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773BF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F02D6A">
        <w:rPr>
          <w:rFonts w:asciiTheme="majorEastAsia" w:eastAsiaTheme="majorEastAsia" w:hAnsiTheme="majorEastAsia" w:cstheme="majorEastAsia" w:hint="eastAsia"/>
          <w:b/>
          <w:bCs/>
          <w:color w:val="000000"/>
          <w:sz w:val="44"/>
          <w:szCs w:val="44"/>
        </w:rPr>
        <w:t>许昌市</w:t>
      </w:r>
      <w:r>
        <w:rPr>
          <w:rFonts w:asciiTheme="majorEastAsia" w:eastAsiaTheme="majorEastAsia" w:hAnsiTheme="majorEastAsia" w:cstheme="majorEastAsia" w:hint="eastAsia"/>
          <w:b/>
          <w:bCs/>
          <w:color w:val="000000"/>
          <w:sz w:val="44"/>
          <w:szCs w:val="44"/>
        </w:rPr>
        <w:t>中级人民法院</w:t>
      </w:r>
      <w:r w:rsidR="00F02D6A">
        <w:rPr>
          <w:rFonts w:asciiTheme="majorEastAsia" w:eastAsiaTheme="majorEastAsia" w:hAnsiTheme="majorEastAsia" w:cstheme="majorEastAsia" w:hint="eastAsia"/>
          <w:b/>
          <w:bCs/>
          <w:color w:val="000000"/>
          <w:sz w:val="44"/>
          <w:szCs w:val="44"/>
        </w:rPr>
        <w:t>“</w:t>
      </w:r>
      <w:r w:rsidR="0093647B">
        <w:rPr>
          <w:rFonts w:asciiTheme="majorEastAsia" w:eastAsiaTheme="majorEastAsia" w:hAnsiTheme="majorEastAsia" w:cstheme="majorEastAsia" w:hint="eastAsia"/>
          <w:b/>
          <w:bCs/>
          <w:color w:val="000000"/>
          <w:sz w:val="44"/>
          <w:szCs w:val="44"/>
        </w:rPr>
        <w:t>消防运维服务</w:t>
      </w:r>
      <w:r w:rsidR="00F02D6A">
        <w:rPr>
          <w:rFonts w:asciiTheme="majorEastAsia" w:eastAsiaTheme="majorEastAsia" w:hAnsiTheme="majorEastAsia" w:cstheme="majorEastAsia" w:hint="eastAsia"/>
          <w:b/>
          <w:bCs/>
          <w:color w:val="000000"/>
          <w:sz w:val="44"/>
          <w:szCs w:val="44"/>
        </w:rPr>
        <w:t>”项目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w:t>
      </w:r>
      <w:r w:rsidR="00773BF9">
        <w:rPr>
          <w:rFonts w:asciiTheme="majorEastAsia" w:eastAsiaTheme="majorEastAsia" w:hAnsiTheme="majorEastAsia" w:cstheme="majorEastAsia" w:hint="eastAsia"/>
          <w:b/>
          <w:bCs/>
          <w:color w:val="000000"/>
          <w:sz w:val="36"/>
          <w:szCs w:val="36"/>
        </w:rPr>
        <w:t>7</w:t>
      </w:r>
      <w:r w:rsidR="0093647B">
        <w:rPr>
          <w:rFonts w:asciiTheme="majorEastAsia" w:eastAsiaTheme="majorEastAsia" w:hAnsiTheme="majorEastAsia" w:cstheme="majorEastAsia" w:hint="eastAsia"/>
          <w:b/>
          <w:bCs/>
          <w:color w:val="000000"/>
          <w:sz w:val="36"/>
          <w:szCs w:val="36"/>
        </w:rPr>
        <w:t>4</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73BF9">
        <w:rPr>
          <w:rFonts w:asciiTheme="majorEastAsia" w:eastAsiaTheme="majorEastAsia" w:hAnsiTheme="majorEastAsia" w:cstheme="majorEastAsia" w:hint="eastAsia"/>
          <w:b/>
          <w:bCs/>
          <w:color w:val="000000"/>
          <w:sz w:val="36"/>
          <w:szCs w:val="36"/>
        </w:rPr>
        <w:t>河南省</w:t>
      </w:r>
      <w:r>
        <w:rPr>
          <w:rFonts w:asciiTheme="majorEastAsia" w:eastAsiaTheme="majorEastAsia" w:hAnsiTheme="majorEastAsia" w:cstheme="majorEastAsia" w:hint="eastAsia"/>
          <w:b/>
          <w:bCs/>
          <w:color w:val="000000"/>
          <w:sz w:val="36"/>
          <w:szCs w:val="36"/>
        </w:rPr>
        <w:t>许昌市</w:t>
      </w:r>
      <w:r w:rsidR="00773BF9">
        <w:rPr>
          <w:rFonts w:asciiTheme="majorEastAsia" w:eastAsiaTheme="majorEastAsia" w:hAnsiTheme="majorEastAsia" w:cstheme="majorEastAsia" w:hint="eastAsia"/>
          <w:b/>
          <w:bCs/>
          <w:color w:val="000000"/>
          <w:sz w:val="36"/>
          <w:szCs w:val="36"/>
        </w:rPr>
        <w:t>中级人民法院</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7D5E1B">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005763">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73BF9" w:rsidRDefault="00773BF9" w:rsidP="0093647B">
      <w:pPr>
        <w:pStyle w:val="ab"/>
        <w:widowControl/>
        <w:shd w:val="clear" w:color="auto" w:fill="FFFFFF"/>
        <w:spacing w:line="315" w:lineRule="atLeast"/>
        <w:rPr>
          <w:rFonts w:ascii="宋体" w:hAnsi="宋体" w:cs="宋体"/>
          <w:b/>
          <w:color w:val="000000"/>
          <w:sz w:val="36"/>
          <w:szCs w:val="36"/>
          <w:shd w:val="clear" w:color="auto" w:fill="FFFFFF"/>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93647B" w:rsidRDefault="00F02D6A">
      <w:pPr>
        <w:pStyle w:val="ab"/>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Pr>
          <w:rFonts w:asciiTheme="minorEastAsia" w:eastAsiaTheme="minorEastAsia" w:hAnsiTheme="minorEastAsia" w:cs="仿宋_GB2312" w:hint="eastAsia"/>
          <w:color w:val="000000"/>
          <w:shd w:val="clear" w:color="auto" w:fill="FFFFFF"/>
        </w:rPr>
        <w:t>（一）项目名称：</w:t>
      </w:r>
      <w:r w:rsidR="0093647B" w:rsidRPr="00DF051E">
        <w:rPr>
          <w:rFonts w:asciiTheme="minorEastAsia" w:eastAsiaTheme="minorEastAsia" w:hAnsiTheme="minorEastAsia" w:cs="仿宋" w:hint="eastAsia"/>
          <w:color w:val="000000"/>
          <w:kern w:val="0"/>
          <w:shd w:val="clear" w:color="auto" w:fill="FFFFFF"/>
        </w:rPr>
        <w:t>消防运维服务</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93647B" w:rsidRPr="006F01C7" w:rsidRDefault="00F02D6A" w:rsidP="006F01C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r w:rsidR="0093647B" w:rsidRPr="0093647B">
        <w:rPr>
          <w:rFonts w:asciiTheme="minorEastAsia" w:eastAsiaTheme="minorEastAsia" w:hAnsiTheme="minorEastAsia" w:cs="仿宋_GB2312" w:hint="eastAsia"/>
          <w:color w:val="000000"/>
          <w:shd w:val="clear" w:color="auto" w:fill="FFFFFF"/>
        </w:rPr>
        <w:t>1、消防值班室人员值班；</w:t>
      </w:r>
      <w:r w:rsidR="0093647B" w:rsidRPr="00DF051E">
        <w:rPr>
          <w:rFonts w:asciiTheme="minorEastAsia" w:hAnsiTheme="minorEastAsia" w:cs="仿宋" w:hint="eastAsia"/>
          <w:color w:val="000000"/>
          <w:kern w:val="0"/>
          <w:shd w:val="clear" w:color="auto" w:fill="FFFFFF"/>
        </w:rPr>
        <w:t>2、消防设施维护保养（火灾报警系统维护保养、消火栓系统维护保养、喷淋系统维护保养、消防水泵房维护保养、应急照明系统维护保养、主机升级维护保养主机板）</w:t>
      </w:r>
      <w:r w:rsidR="0093647B">
        <w:rPr>
          <w:rFonts w:asciiTheme="minorEastAsia" w:hAnsiTheme="minorEastAsia" w:cs="仿宋" w:hint="eastAsia"/>
          <w:color w:val="000000"/>
          <w:kern w:val="0"/>
          <w:shd w:val="clear" w:color="auto" w:fill="FFFFFF"/>
        </w:rPr>
        <w:t>。</w:t>
      </w:r>
    </w:p>
    <w:p w:rsidR="006A7E31"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93647B">
        <w:rPr>
          <w:rFonts w:asciiTheme="minorEastAsia" w:eastAsiaTheme="minorEastAsia" w:hAnsiTheme="minorEastAsia" w:cs="仿宋_GB2312" w:hint="eastAsia"/>
          <w:color w:val="000000"/>
          <w:shd w:val="clear" w:color="auto" w:fill="FFFFFF"/>
        </w:rPr>
        <w:t>40</w:t>
      </w:r>
      <w:r w:rsidR="00773BF9">
        <w:rPr>
          <w:rFonts w:asciiTheme="minorEastAsia" w:eastAsiaTheme="minorEastAsia" w:hAnsiTheme="minorEastAsia" w:cs="仿宋_GB2312" w:hint="eastAsia"/>
          <w:color w:val="000000"/>
          <w:shd w:val="clear" w:color="auto" w:fill="FFFFFF"/>
        </w:rPr>
        <w:t>0000</w:t>
      </w:r>
      <w:r w:rsidR="0093647B">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p>
    <w:p w:rsid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w:t>
      </w:r>
      <w:r w:rsidR="007D5E1B">
        <w:rPr>
          <w:rFonts w:asciiTheme="minorEastAsia" w:eastAsiaTheme="minorEastAsia" w:hAnsiTheme="minorEastAsia" w:cs="仿宋_GB2312" w:hint="eastAsia"/>
          <w:color w:val="000000"/>
          <w:shd w:val="clear" w:color="auto" w:fill="FFFFFF"/>
        </w:rPr>
        <w:t>服务期限</w:t>
      </w:r>
      <w:r>
        <w:rPr>
          <w:rFonts w:asciiTheme="minorEastAsia" w:eastAsiaTheme="minorEastAsia" w:hAnsiTheme="minorEastAsia" w:cs="仿宋_GB2312" w:hint="eastAsia"/>
          <w:color w:val="000000"/>
          <w:shd w:val="clear" w:color="auto" w:fill="FFFFFF"/>
        </w:rPr>
        <w:t>：</w:t>
      </w:r>
      <w:r w:rsidR="0093647B" w:rsidRPr="00DF051E">
        <w:rPr>
          <w:rFonts w:asciiTheme="minorEastAsia" w:eastAsiaTheme="minorEastAsia" w:hAnsiTheme="minorEastAsia" w:cs="仿宋" w:hint="eastAsia"/>
          <w:color w:val="000000"/>
          <w:kern w:val="0"/>
          <w:shd w:val="clear" w:color="auto" w:fill="FFFFFF"/>
        </w:rPr>
        <w:t>合同签订后两年内</w:t>
      </w:r>
      <w:r w:rsidR="002A1FD9" w:rsidRPr="007657A1">
        <w:rPr>
          <w:rFonts w:asciiTheme="minorEastAsia" w:eastAsiaTheme="minorEastAsia" w:hAnsiTheme="minorEastAsia" w:cs="仿宋_GB2312" w:hint="eastAsia"/>
        </w:rPr>
        <w:t>。</w:t>
      </w:r>
    </w:p>
    <w:p w:rsidR="0093647B" w:rsidRDefault="00F02D6A" w:rsidP="0093647B">
      <w:pPr>
        <w:pStyle w:val="ab"/>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）交付</w:t>
      </w:r>
      <w:r w:rsidR="007D5E1B">
        <w:rPr>
          <w:rFonts w:asciiTheme="minorEastAsia" w:eastAsiaTheme="minorEastAsia" w:hAnsiTheme="minorEastAsia" w:cs="仿宋_GB2312" w:hint="eastAsia"/>
          <w:color w:val="000000"/>
          <w:shd w:val="clear" w:color="auto" w:fill="FFFFFF"/>
        </w:rPr>
        <w:t>服务</w:t>
      </w:r>
      <w:r>
        <w:rPr>
          <w:rFonts w:asciiTheme="minorEastAsia" w:eastAsiaTheme="minorEastAsia" w:hAnsiTheme="minorEastAsia" w:cs="仿宋_GB2312" w:hint="eastAsia"/>
          <w:color w:val="000000"/>
          <w:shd w:val="clear" w:color="auto" w:fill="FFFFFF"/>
        </w:rPr>
        <w:t>地点：</w:t>
      </w:r>
      <w:r w:rsidR="0093647B" w:rsidRPr="00DF051E">
        <w:rPr>
          <w:rFonts w:asciiTheme="minorEastAsia" w:eastAsiaTheme="minorEastAsia" w:hAnsiTheme="minorEastAsia" w:cs="仿宋" w:hint="eastAsia"/>
          <w:color w:val="000000"/>
          <w:kern w:val="0"/>
          <w:shd w:val="clear" w:color="auto" w:fill="FFFFFF"/>
        </w:rPr>
        <w:t>许昌市中级人民法院</w:t>
      </w:r>
    </w:p>
    <w:p w:rsidR="00773BF9" w:rsidRPr="0093647B" w:rsidRDefault="00773BF9" w:rsidP="0093647B">
      <w:pPr>
        <w:pStyle w:val="ab"/>
        <w:widowControl/>
        <w:shd w:val="clear" w:color="auto" w:fill="FFFFFF"/>
        <w:spacing w:line="360" w:lineRule="auto"/>
        <w:ind w:firstLine="420"/>
        <w:contextualSpacing/>
        <w:jc w:val="left"/>
        <w:rPr>
          <w:rFonts w:asciiTheme="minorEastAsia" w:hAnsiTheme="minorEastAsia" w:cs="仿宋"/>
          <w:color w:val="000000"/>
          <w:kern w:val="0"/>
          <w:shd w:val="clear" w:color="auto" w:fill="FFFFFF"/>
        </w:rPr>
      </w:pPr>
      <w:r w:rsidRPr="004511E3">
        <w:rPr>
          <w:rFonts w:asciiTheme="minorEastAsia" w:hAnsiTheme="minorEastAsia" w:cs="仿宋" w:hint="eastAsia"/>
          <w:color w:val="000000"/>
          <w:kern w:val="0"/>
          <w:shd w:val="clear" w:color="auto" w:fill="FFFFFF"/>
        </w:rPr>
        <w:t>（七）分包：不允许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1FD9" w:rsidRPr="007657A1" w:rsidRDefault="002A1FD9" w:rsidP="002A1FD9">
      <w:pPr>
        <w:spacing w:line="560" w:lineRule="exact"/>
        <w:ind w:firstLineChars="150" w:firstLine="360"/>
        <w:rPr>
          <w:rFonts w:asciiTheme="minorEastAsia" w:hAnsiTheme="minorEastAsia" w:cs="仿宋_GB2312"/>
          <w:sz w:val="24"/>
          <w:szCs w:val="24"/>
        </w:rPr>
      </w:pPr>
      <w:r w:rsidRPr="007657A1">
        <w:rPr>
          <w:rFonts w:asciiTheme="minorEastAsia" w:hAnsiTheme="minorEastAsia" w:cs="仿宋_GB2312" w:hint="eastAsia"/>
          <w:sz w:val="24"/>
          <w:szCs w:val="24"/>
        </w:rPr>
        <w:t>本项目落实节能环保</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、中小微型企业扶持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、支持监狱企业发展</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、残疾人福利性单位扶持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70A9D" w:rsidRPr="00570A9D" w:rsidRDefault="00F02D6A" w:rsidP="00570A9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570A9D" w:rsidRPr="00570A9D">
        <w:rPr>
          <w:rFonts w:asciiTheme="minorEastAsia" w:eastAsiaTheme="minorEastAsia" w:hAnsiTheme="minorEastAsia" w:cs="仿宋_GB2312" w:hint="eastAsia"/>
          <w:shd w:val="clear" w:color="auto" w:fill="FFFFFF"/>
        </w:rPr>
        <w:t>未被列入“信用中国”网站</w:t>
      </w:r>
      <w:r w:rsidR="00570A9D" w:rsidRPr="00570A9D">
        <w:rPr>
          <w:rFonts w:asciiTheme="minorEastAsia" w:eastAsiaTheme="minorEastAsia" w:hAnsiTheme="minorEastAsia" w:cs="仿宋_GB2312"/>
          <w:shd w:val="clear" w:color="auto" w:fill="FFFFFF"/>
        </w:rPr>
        <w:t>(www.creditchina.gov.cn)</w:t>
      </w:r>
      <w:r w:rsidR="00570A9D" w:rsidRPr="00570A9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70A9D" w:rsidRPr="00570A9D">
        <w:rPr>
          <w:rFonts w:asciiTheme="minorEastAsia" w:eastAsiaTheme="minorEastAsia" w:hAnsiTheme="minorEastAsia" w:cs="仿宋_GB2312"/>
          <w:shd w:val="clear" w:color="auto" w:fill="FFFFFF"/>
        </w:rPr>
        <w:t xml:space="preserve"> (www.ccgp.gov.cn)</w:t>
      </w:r>
      <w:r w:rsidR="00570A9D" w:rsidRPr="00570A9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70A9D" w:rsidRPr="00570A9D">
        <w:rPr>
          <w:rFonts w:asciiTheme="minorEastAsia" w:eastAsiaTheme="minorEastAsia" w:hAnsiTheme="minorEastAsia" w:cs="仿宋_GB2312"/>
          <w:shd w:val="clear" w:color="auto" w:fill="FFFFFF"/>
        </w:rPr>
        <w:t>www.gsxt.gov.cn</w:t>
      </w:r>
      <w:r w:rsidR="00570A9D" w:rsidRPr="00570A9D">
        <w:rPr>
          <w:rFonts w:asciiTheme="minorEastAsia" w:eastAsiaTheme="minorEastAsia" w:hAnsiTheme="minorEastAsia" w:cs="仿宋_GB2312" w:hint="eastAsia"/>
          <w:shd w:val="clear" w:color="auto" w:fill="FFFFFF"/>
        </w:rPr>
        <w:t>）严重违法失信企业名单（黑名单）的投标人</w:t>
      </w:r>
      <w:r w:rsidR="006F01C7">
        <w:rPr>
          <w:rFonts w:asciiTheme="minorEastAsia" w:eastAsiaTheme="minorEastAsia" w:hAnsiTheme="minorEastAsia" w:cs="仿宋_GB2312" w:hint="eastAsia"/>
          <w:shd w:val="clear" w:color="auto" w:fill="FFFFFF"/>
        </w:rPr>
        <w:t>。</w:t>
      </w:r>
    </w:p>
    <w:p w:rsidR="006F01C7" w:rsidRPr="006F01C7" w:rsidRDefault="00773BF9" w:rsidP="006F01C7">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6F01C7">
        <w:rPr>
          <w:rFonts w:asciiTheme="minorEastAsia" w:hAnsiTheme="minorEastAsia" w:cs="宋体" w:hint="eastAsia"/>
          <w:color w:val="000000"/>
          <w:kern w:val="0"/>
          <w:lang w:val="zh-CN"/>
        </w:rPr>
        <w:t>（三）</w:t>
      </w:r>
      <w:r w:rsidR="006F01C7" w:rsidRPr="006F01C7">
        <w:rPr>
          <w:rFonts w:asciiTheme="minorEastAsia" w:hAnsiTheme="minorEastAsia" w:cs="宋体" w:hint="eastAsia"/>
          <w:color w:val="000000"/>
          <w:kern w:val="0"/>
          <w:lang w:val="zh-CN"/>
        </w:rPr>
        <w:t>具有有效的国家颁发的消防技术服务机构三级及以上（含临时）资质证书，必须由当地消防部门认可。</w:t>
      </w:r>
    </w:p>
    <w:p w:rsidR="006A7E31" w:rsidRDefault="00F02D6A" w:rsidP="006F01C7">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w:t>
      </w:r>
      <w:r w:rsidR="00773BF9">
        <w:rPr>
          <w:rFonts w:asciiTheme="minorEastAsia" w:eastAsia="宋体" w:hAnsiTheme="minorEastAsia" w:cs="宋体" w:hint="eastAsia"/>
          <w:color w:val="000000"/>
          <w:kern w:val="0"/>
          <w:sz w:val="24"/>
          <w:szCs w:val="24"/>
          <w:lang w:val="zh-CN"/>
        </w:rPr>
        <w:t>四</w:t>
      </w:r>
      <w:r>
        <w:rPr>
          <w:rFonts w:asciiTheme="minorEastAsia" w:eastAsia="宋体" w:hAnsiTheme="minorEastAsia" w:cs="宋体" w:hint="eastAsia"/>
          <w:color w:val="000000"/>
          <w:kern w:val="0"/>
          <w:sz w:val="24"/>
          <w:szCs w:val="24"/>
          <w:lang w:val="zh-CN"/>
        </w:rPr>
        <w:t>）本次招标不接受联合体投标。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7D5E1B">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7D5E1B">
        <w:rPr>
          <w:rFonts w:asciiTheme="minorEastAsia" w:eastAsiaTheme="minorEastAsia" w:hAnsiTheme="minorEastAsia" w:cs="仿宋_GB2312" w:hint="eastAsia"/>
          <w:color w:val="000000"/>
        </w:rPr>
        <w:t>26</w:t>
      </w:r>
      <w:r>
        <w:rPr>
          <w:rFonts w:asciiTheme="minorEastAsia" w:eastAsiaTheme="minorEastAsia" w:hAnsiTheme="minorEastAsia" w:cs="仿宋_GB2312" w:hint="eastAsia"/>
          <w:color w:val="000000"/>
        </w:rPr>
        <w:t>日</w:t>
      </w:r>
      <w:r w:rsidR="00EB37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B37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7D5E1B">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773BF9">
        <w:rPr>
          <w:rFonts w:asciiTheme="minorEastAsia" w:eastAsiaTheme="minorEastAsia" w:hAnsiTheme="minorEastAsia" w:cs="仿宋_GB2312" w:hint="eastAsia"/>
          <w:color w:val="000000"/>
        </w:rPr>
        <w:t>河南省</w:t>
      </w:r>
      <w:r>
        <w:rPr>
          <w:rFonts w:asciiTheme="minorEastAsia" w:eastAsiaTheme="minorEastAsia" w:hAnsiTheme="minorEastAsia" w:cs="仿宋_GB2312" w:hint="eastAsia"/>
          <w:color w:val="000000"/>
        </w:rPr>
        <w:t>许昌市</w:t>
      </w:r>
      <w:r w:rsidR="00773BF9">
        <w:rPr>
          <w:rFonts w:asciiTheme="minorEastAsia" w:eastAsiaTheme="minorEastAsia" w:hAnsiTheme="minorEastAsia" w:cs="仿宋_GB2312" w:hint="eastAsia"/>
          <w:color w:val="000000"/>
        </w:rPr>
        <w:t>中级人民法院</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773BF9">
        <w:rPr>
          <w:rFonts w:asciiTheme="minorEastAsia" w:eastAsiaTheme="minorEastAsia" w:hAnsiTheme="minorEastAsia" w:cs="仿宋_GB2312" w:hint="eastAsia"/>
          <w:color w:val="000000"/>
        </w:rPr>
        <w:t>前进路东段</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73BF9">
        <w:rPr>
          <w:rFonts w:asciiTheme="minorEastAsia" w:eastAsiaTheme="minorEastAsia" w:hAnsiTheme="minorEastAsia" w:cs="仿宋_GB2312" w:hint="eastAsia"/>
          <w:color w:val="000000"/>
        </w:rPr>
        <w:t>陈先生</w:t>
      </w:r>
      <w:r>
        <w:rPr>
          <w:rFonts w:asciiTheme="minorEastAsia" w:eastAsiaTheme="minorEastAsia" w:hAnsiTheme="minorEastAsia" w:cs="仿宋_GB2312" w:hint="eastAsia"/>
          <w:color w:val="000000"/>
        </w:rPr>
        <w:t>       联系电话：</w:t>
      </w:r>
      <w:r w:rsidR="00773BF9">
        <w:rPr>
          <w:rFonts w:asciiTheme="minorEastAsia" w:eastAsiaTheme="minorEastAsia" w:hAnsiTheme="minorEastAsia" w:cs="仿宋_GB2312" w:hint="eastAsia"/>
          <w:color w:val="000000"/>
        </w:rPr>
        <w:t>0374-2929015</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CA60A1">
        <w:rPr>
          <w:rFonts w:asciiTheme="minorEastAsia" w:hAnsiTheme="minorEastAsia" w:cstheme="majorEastAsia" w:hint="eastAsia"/>
          <w:sz w:val="24"/>
          <w:szCs w:val="24"/>
        </w:rPr>
        <w:t xml:space="preserve">    </w:t>
      </w:r>
      <w:r w:rsidR="00773BF9">
        <w:rPr>
          <w:rFonts w:asciiTheme="minorEastAsia" w:hAnsiTheme="minorEastAsia" w:cstheme="majorEastAsia" w:hint="eastAsia"/>
          <w:sz w:val="24"/>
          <w:szCs w:val="24"/>
        </w:rPr>
        <w:t>河南省</w:t>
      </w:r>
      <w:r>
        <w:rPr>
          <w:rFonts w:asciiTheme="minorEastAsia" w:hAnsiTheme="minorEastAsia" w:cstheme="majorEastAsia" w:hint="eastAsia"/>
          <w:sz w:val="24"/>
          <w:szCs w:val="24"/>
        </w:rPr>
        <w:t>许昌市</w:t>
      </w:r>
      <w:r w:rsidR="00773BF9">
        <w:rPr>
          <w:rFonts w:asciiTheme="minorEastAsia" w:hAnsiTheme="minorEastAsia" w:cstheme="majorEastAsia" w:hint="eastAsia"/>
          <w:sz w:val="24"/>
          <w:szCs w:val="24"/>
        </w:rPr>
        <w:t>中级人民法院</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sidR="00773BF9">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w:t>
      </w:r>
      <w:r w:rsidR="007D5E1B">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sidR="00CA60A1">
        <w:rPr>
          <w:rFonts w:asciiTheme="minorEastAsia" w:hAnsiTheme="minorEastAsia" w:cs="仿宋_GB2312" w:hint="eastAsia"/>
          <w:color w:val="000000"/>
          <w:sz w:val="24"/>
          <w:szCs w:val="24"/>
        </w:rPr>
        <w:t>十</w:t>
      </w:r>
      <w:r w:rsidR="007D5E1B">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005763">
        <w:rPr>
          <w:rFonts w:asciiTheme="minorEastAsia" w:hAnsiTheme="minorEastAsia" w:cs="仿宋_GB2312" w:hint="eastAsia"/>
          <w:color w:val="000000"/>
          <w:sz w:val="24"/>
          <w:szCs w:val="24"/>
        </w:rPr>
        <w:t>五</w:t>
      </w:r>
      <w:r>
        <w:rPr>
          <w:rFonts w:asciiTheme="minorEastAsia" w:hAnsiTheme="minorEastAsia" w:cs="仿宋_GB2312" w:hint="eastAsia"/>
          <w:color w:val="000000"/>
          <w:sz w:val="24"/>
          <w:szCs w:val="24"/>
        </w:rPr>
        <w:t>日</w:t>
      </w: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CA60A1" w:rsidRDefault="00CA60A1">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w:t>
      </w:r>
      <w:r>
        <w:rPr>
          <w:rFonts w:hAnsi="宋体" w:hint="eastAsia"/>
          <w:color w:val="000000"/>
          <w:sz w:val="24"/>
          <w:szCs w:val="24"/>
        </w:rPr>
        <w:lastRenderedPageBreak/>
        <w:t>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773BF9" w:rsidRDefault="00773BF9" w:rsidP="00570A9D">
      <w:pPr>
        <w:autoSpaceDE w:val="0"/>
        <w:autoSpaceDN w:val="0"/>
        <w:adjustRightInd w:val="0"/>
        <w:spacing w:line="700" w:lineRule="exact"/>
        <w:rPr>
          <w:rFonts w:asciiTheme="minorEastAsia" w:hAnsiTheme="minorEastAsia" w:cs="仿宋_GB2312"/>
          <w:color w:val="000000"/>
          <w:sz w:val="24"/>
          <w:szCs w:val="24"/>
        </w:rPr>
      </w:pPr>
    </w:p>
    <w:p w:rsidR="006F01C7" w:rsidRDefault="006F01C7" w:rsidP="00570A9D">
      <w:pPr>
        <w:autoSpaceDE w:val="0"/>
        <w:autoSpaceDN w:val="0"/>
        <w:adjustRightInd w:val="0"/>
        <w:spacing w:line="700" w:lineRule="exact"/>
        <w:rPr>
          <w:rFonts w:asciiTheme="minorEastAsia" w:hAnsiTheme="minorEastAsia" w:cs="仿宋_GB2312"/>
          <w:color w:val="000000"/>
          <w:sz w:val="24"/>
          <w:szCs w:val="24"/>
        </w:rPr>
      </w:pPr>
    </w:p>
    <w:p w:rsidR="006A7E31" w:rsidRDefault="00F02D6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6A7E31" w:rsidRDefault="006A7E31">
      <w:pPr>
        <w:rPr>
          <w:rFonts w:asciiTheme="majorEastAsia" w:eastAsiaTheme="majorEastAsia" w:hAnsiTheme="majorEastAsia" w:cs="宋体"/>
          <w:b/>
          <w:kern w:val="0"/>
          <w:sz w:val="32"/>
          <w:szCs w:val="32"/>
        </w:rPr>
      </w:pPr>
    </w:p>
    <w:p w:rsidR="00773BF9" w:rsidRPr="00773BF9" w:rsidRDefault="00773BF9" w:rsidP="00773BF9">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sidRPr="00773BF9">
        <w:rPr>
          <w:rFonts w:asciiTheme="minorEastAsia" w:hAnsiTheme="minorEastAsia" w:cs="黑体" w:hint="eastAsia"/>
          <w:b/>
          <w:bCs/>
          <w:color w:val="000000"/>
          <w:sz w:val="24"/>
          <w:szCs w:val="24"/>
          <w:shd w:val="clear" w:color="auto" w:fill="FFFFFF"/>
        </w:rPr>
        <w:t>一、本项目需实现的目标</w:t>
      </w:r>
    </w:p>
    <w:p w:rsidR="006F01C7" w:rsidRPr="00DF051E" w:rsidRDefault="006F01C7" w:rsidP="006F01C7">
      <w:pPr>
        <w:widowControl/>
        <w:shd w:val="clear" w:color="auto" w:fill="FFFFFF"/>
        <w:spacing w:line="360" w:lineRule="atLeast"/>
        <w:ind w:firstLine="600"/>
        <w:jc w:val="left"/>
        <w:rPr>
          <w:rFonts w:asciiTheme="minorEastAsia" w:hAnsiTheme="minorEastAsia" w:cs="仿宋"/>
          <w:kern w:val="0"/>
          <w:sz w:val="24"/>
          <w:shd w:val="clear" w:color="auto" w:fill="FFFFFF"/>
        </w:rPr>
      </w:pPr>
      <w:r w:rsidRPr="00DF051E">
        <w:rPr>
          <w:rFonts w:asciiTheme="minorEastAsia" w:hAnsiTheme="minorEastAsia" w:cs="仿宋" w:hint="eastAsia"/>
          <w:color w:val="000000"/>
          <w:kern w:val="0"/>
          <w:sz w:val="24"/>
          <w:shd w:val="clear" w:color="auto" w:fill="FFFFFF"/>
        </w:rPr>
        <w:t>1、办公区域（办公楼地上16层、地下2层、诉讼服务中心及审判庭、法官学院等，办公楼露天庭院）</w:t>
      </w:r>
      <w:r w:rsidRPr="00DF051E">
        <w:rPr>
          <w:rFonts w:asciiTheme="minorEastAsia" w:hAnsiTheme="minorEastAsia" w:cs="仿宋" w:hint="eastAsia"/>
          <w:kern w:val="0"/>
          <w:sz w:val="24"/>
          <w:shd w:val="clear" w:color="auto" w:fill="FFFFFF"/>
        </w:rPr>
        <w:t>的消防设施维保、维修、维护。</w:t>
      </w:r>
    </w:p>
    <w:p w:rsidR="006F01C7" w:rsidRPr="00DF051E" w:rsidRDefault="006F01C7" w:rsidP="006F01C7">
      <w:pPr>
        <w:widowControl/>
        <w:shd w:val="clear" w:color="auto" w:fill="FFFFFF"/>
        <w:spacing w:line="360" w:lineRule="atLeast"/>
        <w:ind w:firstLine="600"/>
        <w:jc w:val="left"/>
        <w:rPr>
          <w:rFonts w:asciiTheme="minorEastAsia" w:hAnsiTheme="minorEastAsia" w:cs="仿宋"/>
          <w:kern w:val="0"/>
          <w:sz w:val="24"/>
          <w:shd w:val="clear" w:color="auto" w:fill="FFFFFF"/>
        </w:rPr>
      </w:pPr>
      <w:r w:rsidRPr="00DF051E">
        <w:rPr>
          <w:rFonts w:asciiTheme="minorEastAsia" w:hAnsiTheme="minorEastAsia" w:cs="仿宋" w:hint="eastAsia"/>
          <w:kern w:val="0"/>
          <w:sz w:val="24"/>
          <w:shd w:val="clear" w:color="auto" w:fill="FFFFFF"/>
        </w:rPr>
        <w:t>2、办公区域的消防值班室人员值班。</w:t>
      </w:r>
    </w:p>
    <w:p w:rsidR="00773BF9" w:rsidRPr="00773BF9" w:rsidRDefault="00773BF9" w:rsidP="00773BF9">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sidRPr="00773BF9">
        <w:rPr>
          <w:rFonts w:asciiTheme="minorEastAsia" w:hAnsiTheme="minorEastAsia" w:cs="黑体" w:hint="eastAsia"/>
          <w:b/>
          <w:bCs/>
          <w:color w:val="000000"/>
          <w:sz w:val="24"/>
          <w:szCs w:val="24"/>
          <w:shd w:val="clear" w:color="auto" w:fill="FFFFFF"/>
        </w:rPr>
        <w:t>二、服务项目</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1、消防设施维保、维修、维护</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1.1消防设施维护保养（火灾报警系统维护保养、消火栓系统维护保养、喷淋系统维护保养、消防水泵房维护保养、应急照明系统维护保养、主机升级维护保养主机板）等其他消防设施按国家消防法规定，进行维保、维修、维护，符合国家相关要求。</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1.2维保人员提供维护方案、组织施工、要配备一定数量的技术人员。</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1.3维保人员要遵守管理制度、确保维保、维修、维护施工安全。</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1.4每次</w:t>
      </w:r>
      <w:proofErr w:type="gramStart"/>
      <w:r w:rsidRPr="00DF051E">
        <w:rPr>
          <w:rFonts w:asciiTheme="minorEastAsia" w:hAnsiTheme="minorEastAsia" w:cs="仿宋" w:hint="eastAsia"/>
          <w:color w:val="000000"/>
          <w:kern w:val="0"/>
          <w:sz w:val="24"/>
          <w:shd w:val="clear" w:color="auto" w:fill="FFFFFF"/>
        </w:rPr>
        <w:t>保养后维保人</w:t>
      </w:r>
      <w:proofErr w:type="gramEnd"/>
      <w:r w:rsidRPr="00DF051E">
        <w:rPr>
          <w:rFonts w:asciiTheme="minorEastAsia" w:hAnsiTheme="minorEastAsia" w:cs="仿宋" w:hint="eastAsia"/>
          <w:color w:val="000000"/>
          <w:kern w:val="0"/>
          <w:sz w:val="24"/>
          <w:shd w:val="clear" w:color="auto" w:fill="FFFFFF"/>
        </w:rPr>
        <w:t>员要提供一份保养记录，相关负责人及技术人员签字认可。</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2、消防值班室值班</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2.1人员配置要求：本次消防值班室招标核定人员6人。具体如下：消防值班室采用24小时三班制值班，每班值班人员2名。</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2.2值班要求：值班人员每2小时对大楼巡查一遍，对消火栓、喷淋、喷淋、泵房巡视一遍，发现问题及时上报。</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2.3操作人员应做好值班记录，及时掌握有关信息，做好防火灭火工作。</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3、人员基本要求</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3.1岗位人员年龄：所有上岗岗位人员年龄均在50岁以下。</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3.2、各岗位人员均无犯罪记录。</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3.3、各岗位人员身体健康。</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3.4、工作时间统一着装，佩戴标志；服务热情主动、礼貌、细致。</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3.5、管理人员有较高的政治思想和业务水平！</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3.7、投标人须定期每三个月对管理服务人员进行岗位再培训。</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3.8、工作期间管理服务人员对于突发事件必须能够在第一时间进行现场处置。</w:t>
      </w:r>
    </w:p>
    <w:p w:rsidR="00CA60A1" w:rsidRPr="00CA60A1" w:rsidRDefault="00773BF9" w:rsidP="006F01C7">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三</w:t>
      </w:r>
      <w:r w:rsidR="00CA60A1" w:rsidRPr="00CA60A1">
        <w:rPr>
          <w:rFonts w:asciiTheme="minorEastAsia" w:hAnsiTheme="minorEastAsia" w:hint="eastAsia"/>
          <w:b/>
          <w:bCs/>
          <w:color w:val="000000"/>
          <w:sz w:val="24"/>
          <w:szCs w:val="24"/>
        </w:rPr>
        <w:t>、</w:t>
      </w:r>
      <w:r>
        <w:rPr>
          <w:rFonts w:asciiTheme="minorEastAsia" w:hAnsiTheme="minorEastAsia" w:hint="eastAsia"/>
          <w:b/>
          <w:bCs/>
          <w:color w:val="000000"/>
          <w:sz w:val="24"/>
          <w:szCs w:val="24"/>
        </w:rPr>
        <w:t>采购标的执行标准</w:t>
      </w:r>
    </w:p>
    <w:p w:rsidR="006F01C7"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lastRenderedPageBreak/>
        <w:t>1、投标方应在投标文中，对技术方案书进行逐段应答，表明是否接受和同意本规范书的要求，如：接受和同意</w:t>
      </w:r>
      <w:proofErr w:type="gramStart"/>
      <w:r w:rsidRPr="00DF051E">
        <w:rPr>
          <w:rFonts w:asciiTheme="minorEastAsia" w:hAnsiTheme="minorEastAsia" w:cs="仿宋" w:hint="eastAsia"/>
          <w:color w:val="000000"/>
          <w:kern w:val="0"/>
          <w:sz w:val="24"/>
          <w:shd w:val="clear" w:color="auto" w:fill="FFFFFF"/>
        </w:rPr>
        <w:t>规范书某条款</w:t>
      </w:r>
      <w:proofErr w:type="gramEnd"/>
      <w:r w:rsidRPr="00DF051E">
        <w:rPr>
          <w:rFonts w:asciiTheme="minorEastAsia" w:hAnsiTheme="minorEastAsia" w:cs="仿宋" w:hint="eastAsia"/>
          <w:color w:val="000000"/>
          <w:kern w:val="0"/>
          <w:sz w:val="24"/>
          <w:shd w:val="clear" w:color="auto" w:fill="FFFFFF"/>
        </w:rPr>
        <w:t>的要求，则在该条款后注明：“理解并承诺完全响应上述条款的要求”；</w:t>
      </w:r>
      <w:proofErr w:type="gramStart"/>
      <w:r w:rsidRPr="00DF051E">
        <w:rPr>
          <w:rFonts w:asciiTheme="minorEastAsia" w:hAnsiTheme="minorEastAsia" w:cs="仿宋" w:hint="eastAsia"/>
          <w:color w:val="000000"/>
          <w:kern w:val="0"/>
          <w:sz w:val="24"/>
          <w:shd w:val="clear" w:color="auto" w:fill="FFFFFF"/>
        </w:rPr>
        <w:t>若针对</w:t>
      </w:r>
      <w:proofErr w:type="gramEnd"/>
      <w:r w:rsidRPr="00DF051E">
        <w:rPr>
          <w:rFonts w:asciiTheme="minorEastAsia" w:hAnsiTheme="minorEastAsia" w:cs="仿宋" w:hint="eastAsia"/>
          <w:color w:val="000000"/>
          <w:kern w:val="0"/>
          <w:sz w:val="24"/>
          <w:shd w:val="clear" w:color="auto" w:fill="FFFFFF"/>
        </w:rPr>
        <w:t>某条款，投标方有特别的建议、方案、技术特点或差异，请在该条款下加以描述和说明。</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cs="仿宋"/>
          <w:color w:val="000000"/>
          <w:kern w:val="0"/>
          <w:sz w:val="24"/>
          <w:shd w:val="clear" w:color="auto" w:fill="FFFFFF"/>
        </w:rPr>
      </w:pPr>
      <w:r w:rsidRPr="00DF051E">
        <w:rPr>
          <w:rFonts w:asciiTheme="minorEastAsia" w:hAnsiTheme="minorEastAsia" w:cs="仿宋" w:hint="eastAsia"/>
          <w:color w:val="000000"/>
          <w:kern w:val="0"/>
          <w:sz w:val="24"/>
          <w:shd w:val="clear" w:color="auto" w:fill="FFFFFF"/>
        </w:rPr>
        <w:t>2、如果在保证期期间内，管理维护质量出现了任何与技术规范中规定的要求不相符或者达不到质量标准，投标方应负责采取一切必要的补救措施（包括重新施工）。此类补救工作所发生的一切费用应由投标方承担。</w:t>
      </w:r>
    </w:p>
    <w:p w:rsidR="006A7E31" w:rsidRPr="00F02D6A" w:rsidRDefault="00773BF9" w:rsidP="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02D6A" w:rsidRPr="00F02D6A">
        <w:rPr>
          <w:rFonts w:asciiTheme="minorEastAsia" w:hAnsiTheme="minorEastAsia" w:cs="宋体" w:hint="eastAsia"/>
          <w:b/>
          <w:color w:val="000000"/>
          <w:kern w:val="0"/>
          <w:sz w:val="24"/>
          <w:szCs w:val="24"/>
          <w:lang w:val="zh-CN"/>
        </w:rPr>
        <w:t>、验收标准</w:t>
      </w:r>
    </w:p>
    <w:p w:rsidR="006F01C7" w:rsidRPr="00DF051E" w:rsidRDefault="006F01C7" w:rsidP="006F01C7">
      <w:pPr>
        <w:widowControl/>
        <w:shd w:val="clear" w:color="auto" w:fill="FFFFFF"/>
        <w:spacing w:line="360" w:lineRule="atLeast"/>
        <w:ind w:firstLineChars="200" w:firstLine="480"/>
        <w:jc w:val="left"/>
        <w:rPr>
          <w:rFonts w:asciiTheme="minorEastAsia" w:hAnsiTheme="minorEastAsia"/>
          <w:sz w:val="24"/>
        </w:rPr>
      </w:pPr>
      <w:r w:rsidRPr="00DF051E">
        <w:rPr>
          <w:rFonts w:ascii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DF051E">
        <w:rPr>
          <w:rFonts w:asciiTheme="minorEastAsia" w:hAnsiTheme="minorEastAsia" w:cs="仿宋" w:hint="eastAsia"/>
          <w:color w:val="000000"/>
          <w:kern w:val="0"/>
          <w:sz w:val="24"/>
          <w:shd w:val="clear" w:color="auto" w:fill="FFFFFF"/>
        </w:rPr>
        <w:t>验收书</w:t>
      </w:r>
      <w:proofErr w:type="gramEnd"/>
      <w:r w:rsidRPr="00DF051E">
        <w:rPr>
          <w:rFonts w:asciiTheme="minorEastAsia" w:hAnsiTheme="minorEastAsia" w:cs="仿宋" w:hint="eastAsia"/>
          <w:color w:val="000000"/>
          <w:kern w:val="0"/>
          <w:sz w:val="24"/>
          <w:shd w:val="clear" w:color="auto" w:fill="FFFFFF"/>
        </w:rPr>
        <w:t>,列明各项标准的验收情况及项目总体评价,由验收双方共同签署。</w:t>
      </w:r>
    </w:p>
    <w:p w:rsidR="006A7E31" w:rsidRDefault="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sidR="00CA60A1">
        <w:rPr>
          <w:rFonts w:asciiTheme="minorEastAsia" w:hAnsiTheme="minorEastAsia" w:hint="eastAsia"/>
          <w:color w:val="000000"/>
          <w:sz w:val="24"/>
          <w:szCs w:val="24"/>
          <w:lang w:val="zh-CN"/>
        </w:rPr>
        <w:t>按月支付（</w:t>
      </w:r>
      <w:r>
        <w:rPr>
          <w:rFonts w:asciiTheme="minorEastAsia" w:hAnsiTheme="minorEastAsia" w:hint="eastAsia"/>
          <w:color w:val="000000"/>
          <w:sz w:val="24"/>
          <w:szCs w:val="24"/>
        </w:rPr>
        <w:t>银行转账</w:t>
      </w:r>
      <w:r w:rsidR="00CA60A1">
        <w:rPr>
          <w:rFonts w:asciiTheme="minorEastAsia" w:hAnsiTheme="minorEastAsia" w:hint="eastAsia"/>
          <w:color w:val="000000"/>
          <w:sz w:val="24"/>
          <w:szCs w:val="24"/>
        </w:rPr>
        <w:t>）</w:t>
      </w:r>
    </w:p>
    <w:p w:rsidR="006F01C7" w:rsidRDefault="00F02D6A" w:rsidP="006F01C7">
      <w:pPr>
        <w:tabs>
          <w:tab w:val="left" w:pos="7095"/>
        </w:tabs>
        <w:spacing w:line="360" w:lineRule="auto"/>
        <w:ind w:firstLineChars="200" w:firstLine="480"/>
        <w:contextualSpacing/>
        <w:rPr>
          <w:rFonts w:asciiTheme="minorEastAsia" w:hAnsiTheme="minorEastAsia" w:cs="仿宋"/>
          <w:color w:val="000000"/>
          <w:kern w:val="0"/>
          <w:sz w:val="24"/>
          <w:shd w:val="clear" w:color="auto" w:fill="FFFFFF"/>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6F01C7" w:rsidRPr="00DF051E">
        <w:rPr>
          <w:rFonts w:asciiTheme="minorEastAsia" w:hAnsiTheme="minorEastAsia" w:cs="仿宋" w:hint="eastAsia"/>
          <w:color w:val="000000"/>
          <w:kern w:val="0"/>
          <w:sz w:val="24"/>
          <w:shd w:val="clear" w:color="auto" w:fill="FFFFFF"/>
        </w:rPr>
        <w:t>招标人按照中标价每月平均支付消防服务费用。</w:t>
      </w:r>
    </w:p>
    <w:p w:rsidR="006A7E31" w:rsidRDefault="00CA60A1" w:rsidP="006F01C7">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F02D6A">
        <w:rPr>
          <w:rFonts w:asciiTheme="minorEastAsia" w:hAnsiTheme="minorEastAsia" w:cs="宋体" w:hint="eastAsia"/>
          <w:b/>
          <w:color w:val="000000"/>
          <w:kern w:val="0"/>
          <w:sz w:val="24"/>
          <w:szCs w:val="24"/>
          <w:lang w:val="zh-CN"/>
        </w:rPr>
        <w:t>、其他要求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、投标文件中须有详细的实施（技术）方案，</w:t>
      </w:r>
      <w:r w:rsidRPr="00F02D6A">
        <w:rPr>
          <w:rFonts w:ascii="宋体" w:cs="宋体" w:hint="eastAsia"/>
          <w:b/>
          <w:sz w:val="24"/>
          <w:lang w:val="zh-CN"/>
        </w:rPr>
        <w:t>否则为无效投标。</w:t>
      </w: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6A7E31" w:rsidRDefault="006A7E3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02D6A" w:rsidRDefault="00F02D6A" w:rsidP="00EF4BF5">
      <w:pPr>
        <w:autoSpaceDE w:val="0"/>
        <w:autoSpaceDN w:val="0"/>
        <w:adjustRightInd w:val="0"/>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F01C7" w:rsidRDefault="006F01C7">
      <w:pPr>
        <w:autoSpaceDE w:val="0"/>
        <w:autoSpaceDN w:val="0"/>
        <w:adjustRightInd w:val="0"/>
        <w:jc w:val="center"/>
        <w:rPr>
          <w:rFonts w:asciiTheme="majorEastAsia" w:eastAsiaTheme="majorEastAsia" w:hAnsiTheme="majorEastAsia" w:cs="宋体"/>
          <w:b/>
          <w:kern w:val="0"/>
          <w:sz w:val="36"/>
          <w:szCs w:val="36"/>
        </w:rPr>
      </w:pP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F01C7">
              <w:rPr>
                <w:rFonts w:asciiTheme="minorEastAsia" w:hAnsiTheme="minorEastAsia" w:cs="仿宋_GB2312" w:hint="eastAsia"/>
                <w:sz w:val="24"/>
                <w:szCs w:val="24"/>
              </w:rPr>
              <w:t>消防运维服务</w:t>
            </w:r>
          </w:p>
          <w:p w:rsidR="006A7E31" w:rsidRDefault="00F02D6A">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w:t>
            </w:r>
            <w:r w:rsidR="00EF4BF5">
              <w:rPr>
                <w:rFonts w:asciiTheme="minorEastAsia" w:hAnsiTheme="minorEastAsia" w:cs="仿宋_GB2312" w:hint="eastAsia"/>
                <w:sz w:val="24"/>
                <w:szCs w:val="24"/>
              </w:rPr>
              <w:t>7</w:t>
            </w:r>
            <w:r w:rsidR="006F01C7">
              <w:rPr>
                <w:rFonts w:asciiTheme="minorEastAsia" w:hAnsiTheme="minorEastAsia" w:cs="仿宋_GB2312" w:hint="eastAsia"/>
                <w:sz w:val="24"/>
                <w:szCs w:val="24"/>
              </w:rPr>
              <w:t>4</w:t>
            </w:r>
            <w:r>
              <w:rPr>
                <w:rFonts w:asciiTheme="minorEastAsia" w:hAnsiTheme="minorEastAsia" w:cs="仿宋_GB2312" w:hint="eastAsia"/>
                <w:sz w:val="24"/>
                <w:szCs w:val="24"/>
              </w:rPr>
              <w:t>号</w:t>
            </w:r>
          </w:p>
          <w:p w:rsidR="006F01C7" w:rsidRPr="006F01C7" w:rsidRDefault="00F02D6A" w:rsidP="006F01C7">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6F01C7" w:rsidRPr="0093647B">
              <w:rPr>
                <w:rFonts w:asciiTheme="minorEastAsia" w:eastAsiaTheme="minorEastAsia" w:hAnsiTheme="minorEastAsia" w:cs="仿宋_GB2312" w:hint="eastAsia"/>
                <w:color w:val="000000"/>
                <w:shd w:val="clear" w:color="auto" w:fill="FFFFFF"/>
              </w:rPr>
              <w:t>1、消防值班室人员值班；</w:t>
            </w:r>
            <w:r w:rsidR="006F01C7" w:rsidRPr="00DF051E">
              <w:rPr>
                <w:rFonts w:asciiTheme="minorEastAsia" w:hAnsiTheme="minorEastAsia" w:cs="仿宋" w:hint="eastAsia"/>
                <w:color w:val="000000"/>
                <w:kern w:val="0"/>
                <w:shd w:val="clear" w:color="auto" w:fill="FFFFFF"/>
              </w:rPr>
              <w:t>2、消防设施维护保养（火灾报警系统维护保养、消火栓系统维护保养、喷淋系统维护保养、消防水泵房维护保养、应急照明系统维护保养、主机升级维护保养主机板）</w:t>
            </w:r>
            <w:r w:rsidR="006F01C7">
              <w:rPr>
                <w:rFonts w:asciiTheme="minorEastAsia" w:hAnsiTheme="minorEastAsia" w:cs="仿宋" w:hint="eastAsia"/>
                <w:color w:val="000000"/>
                <w:kern w:val="0"/>
                <w:shd w:val="clear" w:color="auto" w:fill="FFFFFF"/>
              </w:rPr>
              <w:t>。</w:t>
            </w:r>
          </w:p>
          <w:p w:rsidR="006A7E31" w:rsidRPr="00EF4BF5" w:rsidRDefault="00F02D6A" w:rsidP="006F01C7">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项目地址：</w:t>
            </w:r>
            <w:r w:rsidR="00EF4BF5" w:rsidRPr="004511E3">
              <w:rPr>
                <w:rFonts w:asciiTheme="minorEastAsia" w:eastAsiaTheme="minorEastAsia" w:hAnsiTheme="minorEastAsia" w:cs="仿宋" w:hint="eastAsia"/>
                <w:color w:val="000000"/>
                <w:kern w:val="0"/>
                <w:shd w:val="clear" w:color="auto" w:fill="FFFFFF"/>
              </w:rPr>
              <w:t>许昌市中级人民法院</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w:t>
            </w:r>
            <w:r w:rsidR="00EF4BF5">
              <w:rPr>
                <w:rFonts w:asciiTheme="minorEastAsia" w:hAnsiTheme="minorEastAsia" w:cs="仿宋_GB2312" w:hint="eastAsia"/>
                <w:sz w:val="24"/>
                <w:szCs w:val="24"/>
              </w:rPr>
              <w:t>河南省</w:t>
            </w:r>
            <w:r>
              <w:rPr>
                <w:rFonts w:asciiTheme="minorEastAsia" w:hAnsiTheme="minorEastAsia" w:cs="仿宋_GB2312" w:hint="eastAsia"/>
                <w:sz w:val="24"/>
                <w:szCs w:val="24"/>
              </w:rPr>
              <w:t>许昌市</w:t>
            </w:r>
            <w:r w:rsidR="00EF4BF5">
              <w:rPr>
                <w:rFonts w:asciiTheme="minorEastAsia" w:hAnsiTheme="minorEastAsia" w:cs="仿宋_GB2312" w:hint="eastAsia"/>
                <w:sz w:val="24"/>
                <w:szCs w:val="24"/>
              </w:rPr>
              <w:t>中级人民法院</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EF4BF5">
              <w:rPr>
                <w:rFonts w:asciiTheme="minorEastAsia" w:hAnsiTheme="minorEastAsia" w:cs="仿宋_GB2312" w:hint="eastAsia"/>
                <w:sz w:val="24"/>
                <w:szCs w:val="24"/>
              </w:rPr>
              <w:t>前进路东段</w:t>
            </w:r>
          </w:p>
          <w:p w:rsidR="006A7E31" w:rsidRDefault="00F02D6A" w:rsidP="00EF4BF5">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F4BF5">
              <w:rPr>
                <w:rFonts w:asciiTheme="minorEastAsia" w:hAnsiTheme="minorEastAsia" w:cs="仿宋_GB2312" w:hint="eastAsia"/>
                <w:sz w:val="24"/>
                <w:szCs w:val="24"/>
              </w:rPr>
              <w:t>陈先生</w:t>
            </w:r>
            <w:r>
              <w:rPr>
                <w:rFonts w:asciiTheme="minorEastAsia" w:hAnsiTheme="minorEastAsia" w:cs="仿宋_GB2312" w:hint="eastAsia"/>
                <w:sz w:val="24"/>
                <w:szCs w:val="24"/>
              </w:rPr>
              <w:t>   联系电话：</w:t>
            </w:r>
            <w:r w:rsidR="00EF4BF5">
              <w:rPr>
                <w:rFonts w:asciiTheme="minorEastAsia" w:hAnsiTheme="minorEastAsia" w:cs="仿宋_GB2312" w:hint="eastAsia"/>
                <w:sz w:val="24"/>
                <w:szCs w:val="24"/>
              </w:rPr>
              <w:t>0374-2929015</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70A9D" w:rsidRPr="00570A9D" w:rsidRDefault="00F02D6A" w:rsidP="00570A9D">
            <w:pPr>
              <w:autoSpaceDE w:val="0"/>
              <w:autoSpaceDN w:val="0"/>
              <w:adjustRightInd w:val="0"/>
              <w:spacing w:line="360" w:lineRule="auto"/>
              <w:ind w:right="-11"/>
              <w:rPr>
                <w:rFonts w:asciiTheme="minorEastAsia" w:hAnsiTheme="minorEastAsia" w:cs="宋体"/>
                <w:b/>
                <w:kern w:val="0"/>
                <w:sz w:val="24"/>
                <w:szCs w:val="24"/>
                <w:lang w:val="zh-CN"/>
              </w:rPr>
            </w:pPr>
            <w:r w:rsidRPr="00F02D6A">
              <w:rPr>
                <w:rFonts w:asciiTheme="minorEastAsia" w:hAnsiTheme="minorEastAsia" w:cs="宋体" w:hint="eastAsia"/>
                <w:b/>
                <w:kern w:val="0"/>
                <w:sz w:val="24"/>
                <w:szCs w:val="24"/>
                <w:lang w:val="zh-CN"/>
              </w:rPr>
              <w:t>七、</w:t>
            </w:r>
            <w:r w:rsidR="00570A9D" w:rsidRPr="00570A9D">
              <w:rPr>
                <w:rFonts w:asciiTheme="minorEastAsia" w:hAnsiTheme="minorEastAsia" w:cs="宋体" w:hint="eastAsia"/>
                <w:b/>
                <w:kern w:val="0"/>
                <w:sz w:val="24"/>
                <w:szCs w:val="24"/>
                <w:lang w:val="zh-CN"/>
              </w:rPr>
              <w:t>未被列入“信用中国”网站</w:t>
            </w:r>
            <w:r w:rsidR="00570A9D" w:rsidRPr="00570A9D">
              <w:rPr>
                <w:rFonts w:asciiTheme="minorEastAsia" w:hAnsiTheme="minorEastAsia" w:cs="宋体"/>
                <w:b/>
                <w:kern w:val="0"/>
                <w:sz w:val="24"/>
                <w:szCs w:val="24"/>
                <w:lang w:val="zh-CN"/>
              </w:rPr>
              <w:t>(www.creditchina.gov.cn)</w:t>
            </w:r>
            <w:r w:rsidR="00570A9D" w:rsidRPr="00570A9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70A9D" w:rsidRPr="00570A9D">
              <w:rPr>
                <w:rFonts w:asciiTheme="minorEastAsia" w:hAnsiTheme="minorEastAsia" w:cs="宋体"/>
                <w:b/>
                <w:kern w:val="0"/>
                <w:sz w:val="24"/>
                <w:szCs w:val="24"/>
                <w:lang w:val="zh-CN"/>
              </w:rPr>
              <w:t xml:space="preserve"> (www.ccgp.gov.cn)</w:t>
            </w:r>
            <w:r w:rsidR="00570A9D" w:rsidRPr="00570A9D">
              <w:rPr>
                <w:rFonts w:asciiTheme="minorEastAsia" w:hAnsiTheme="minorEastAsia" w:cs="宋体" w:hint="eastAsia"/>
                <w:b/>
                <w:kern w:val="0"/>
                <w:sz w:val="24"/>
                <w:szCs w:val="24"/>
                <w:lang w:val="zh-CN"/>
              </w:rPr>
              <w:t>政府采购严重违法失信行为记录名单的投标人；“国家企业信</w:t>
            </w:r>
            <w:r w:rsidR="00570A9D" w:rsidRPr="00570A9D">
              <w:rPr>
                <w:rFonts w:asciiTheme="minorEastAsia" w:hAnsiTheme="minorEastAsia" w:cs="宋体" w:hint="eastAsia"/>
                <w:b/>
                <w:kern w:val="0"/>
                <w:sz w:val="24"/>
                <w:szCs w:val="24"/>
                <w:lang w:val="zh-CN"/>
              </w:rPr>
              <w:lastRenderedPageBreak/>
              <w:t>用公示系统”网站（</w:t>
            </w:r>
            <w:r w:rsidR="00570A9D" w:rsidRPr="00570A9D">
              <w:rPr>
                <w:rFonts w:asciiTheme="minorEastAsia" w:hAnsiTheme="minorEastAsia" w:cs="宋体"/>
                <w:b/>
                <w:kern w:val="0"/>
                <w:sz w:val="24"/>
                <w:szCs w:val="24"/>
                <w:lang w:val="zh-CN"/>
              </w:rPr>
              <w:t>www.gsxt.gov.cn</w:t>
            </w:r>
            <w:r w:rsidR="00570A9D" w:rsidRPr="00570A9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）；“国家企业信用公示系统”网站（</w:t>
            </w:r>
            <w:r w:rsidRPr="00570A9D">
              <w:rPr>
                <w:rFonts w:asciiTheme="minorEastAsia" w:hAnsiTheme="minorEastAsia" w:cs="宋体"/>
                <w:kern w:val="0"/>
                <w:sz w:val="24"/>
                <w:szCs w:val="24"/>
              </w:rPr>
              <w:t>www.gsxt.gov.cn</w:t>
            </w:r>
            <w:r w:rsidRPr="00570A9D">
              <w:rPr>
                <w:rFonts w:asciiTheme="minorEastAsia" w:hAnsiTheme="minorEastAsia" w:cs="宋体" w:hint="eastAsia"/>
                <w:kern w:val="0"/>
                <w:sz w:val="24"/>
                <w:szCs w:val="24"/>
              </w:rPr>
              <w:t>）；</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kern w:val="0"/>
                <w:sz w:val="24"/>
                <w:szCs w:val="24"/>
              </w:rPr>
              <w:t>4</w:t>
            </w:r>
            <w:r w:rsidRPr="00570A9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776D0" w:rsidRPr="003776D0" w:rsidRDefault="003776D0" w:rsidP="00570A9D">
            <w:pPr>
              <w:autoSpaceDE w:val="0"/>
              <w:autoSpaceDN w:val="0"/>
              <w:spacing w:line="360" w:lineRule="auto"/>
              <w:contextualSpacing/>
              <w:rPr>
                <w:rFonts w:asciiTheme="minorEastAsia" w:hAnsiTheme="minorEastAsia" w:cs="仿宋_GB2312"/>
                <w:b/>
                <w:sz w:val="24"/>
                <w:szCs w:val="24"/>
              </w:rPr>
            </w:pPr>
            <w:r w:rsidRPr="003776D0">
              <w:rPr>
                <w:rFonts w:asciiTheme="minorEastAsia" w:hAnsiTheme="minorEastAsia" w:cs="宋体" w:hint="eastAsia"/>
                <w:b/>
                <w:kern w:val="0"/>
                <w:sz w:val="24"/>
                <w:szCs w:val="24"/>
              </w:rPr>
              <w:t>八、</w:t>
            </w:r>
            <w:r w:rsidRPr="003776D0">
              <w:rPr>
                <w:rFonts w:asciiTheme="minorEastAsia" w:hAnsiTheme="minorEastAsia" w:cs="宋体" w:hint="eastAsia"/>
                <w:b/>
                <w:color w:val="000000"/>
                <w:kern w:val="0"/>
                <w:sz w:val="24"/>
                <w:szCs w:val="24"/>
                <w:lang w:val="zh-CN"/>
              </w:rPr>
              <w:t>具有有效的国家颁发的消防技术服务机构三级及以上（含临时）资质证书，必须由当地消防部门认可。</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70076">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70076">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6F01C7" w:rsidP="006F01C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40</w:t>
            </w:r>
            <w:r w:rsidR="00EF4BF5">
              <w:rPr>
                <w:rFonts w:asciiTheme="minorEastAsia" w:hAnsiTheme="minorEastAsia" w:cs="宋体" w:hint="eastAsia"/>
                <w:bCs/>
                <w:sz w:val="24"/>
                <w:szCs w:val="24"/>
              </w:rPr>
              <w:t>0000</w:t>
            </w:r>
            <w:r w:rsidR="00F02D6A">
              <w:rPr>
                <w:rFonts w:asciiTheme="minorEastAsia" w:hAnsiTheme="minorEastAsia" w:cs="宋体" w:hint="eastAsia"/>
                <w:bCs/>
                <w:sz w:val="24"/>
                <w:szCs w:val="24"/>
                <w:lang w:val="zh-CN"/>
              </w:rPr>
              <w:t>元，超出最高限价的投标无效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37007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37007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370076">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37007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EF4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7D5E1B">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月</w:t>
            </w:r>
            <w:r w:rsidR="007D5E1B">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日</w:t>
            </w:r>
            <w:r w:rsidR="00EB37E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EF4BF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D5E1B">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6F01C7">
              <w:rPr>
                <w:rFonts w:asciiTheme="minorEastAsia" w:hAnsiTheme="minorEastAsia" w:cs="仿宋_GB2312" w:hint="eastAsia"/>
                <w:sz w:val="24"/>
                <w:szCs w:val="24"/>
                <w:lang w:val="zh-CN"/>
              </w:rPr>
              <w:t>捌</w:t>
            </w:r>
            <w:r>
              <w:rPr>
                <w:rFonts w:asciiTheme="minorEastAsia" w:hAnsiTheme="minorEastAsia" w:cs="仿宋_GB2312" w:hint="eastAsia"/>
                <w:sz w:val="24"/>
                <w:szCs w:val="24"/>
                <w:lang w:val="zh-CN"/>
              </w:rPr>
              <w:t>仟元整（¥</w:t>
            </w:r>
            <w:r w:rsidR="006F01C7">
              <w:rPr>
                <w:rFonts w:asciiTheme="minorEastAsia" w:hAnsiTheme="minorEastAsia" w:cs="仿宋_GB2312" w:hint="eastAsia"/>
                <w:sz w:val="24"/>
                <w:szCs w:val="24"/>
              </w:rPr>
              <w:t>8</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Pr>
                <w:rFonts w:asciiTheme="minorEastAsia" w:hAnsiTheme="minorEastAsia" w:cs="仿宋_GB2312" w:hint="eastAsia"/>
                <w:sz w:val="24"/>
                <w:szCs w:val="24"/>
                <w:lang w:val="zh-CN"/>
              </w:rPr>
              <w:lastRenderedPageBreak/>
              <w:t>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370076">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37007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37007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370076">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370076">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370076">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37007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A7E31" w:rsidRDefault="00F02D6A" w:rsidP="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F02D6A">
              <w:rPr>
                <w:rFonts w:asciiTheme="minorEastAsia" w:hAnsiTheme="minorEastAsia" w:cs="宋体" w:hint="eastAsia"/>
                <w:bCs/>
                <w:sz w:val="24"/>
                <w:szCs w:val="24"/>
                <w:lang w:val="zh-CN"/>
              </w:rPr>
              <w:t>0374-2966828，邮箱：jzb2968027@163.com。</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A7E31" w:rsidRDefault="00370076">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是。</w:t>
            </w:r>
            <w:r w:rsidR="00F02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A7E31" w:rsidRDefault="00F02D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rsidP="00EB37E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F4BF5" w:rsidRDefault="00EF4BF5" w:rsidP="0099388B">
      <w:pPr>
        <w:widowControl/>
        <w:ind w:firstLineChars="750" w:firstLine="2711"/>
        <w:rPr>
          <w:rFonts w:asciiTheme="majorEastAsia" w:eastAsiaTheme="majorEastAsia" w:hAnsiTheme="majorEastAsia" w:cs="宋体"/>
          <w:b/>
          <w:kern w:val="0"/>
          <w:sz w:val="36"/>
          <w:szCs w:val="36"/>
        </w:rPr>
      </w:pPr>
    </w:p>
    <w:p w:rsidR="00EF4BF5" w:rsidRDefault="00EF4BF5" w:rsidP="0099388B">
      <w:pPr>
        <w:widowControl/>
        <w:ind w:firstLineChars="750" w:firstLine="2711"/>
        <w:rPr>
          <w:rFonts w:asciiTheme="majorEastAsia" w:eastAsiaTheme="majorEastAsia" w:hAnsiTheme="majorEastAsia" w:cs="宋体"/>
          <w:b/>
          <w:kern w:val="0"/>
          <w:sz w:val="36"/>
          <w:szCs w:val="36"/>
        </w:rPr>
      </w:pPr>
    </w:p>
    <w:p w:rsidR="00EF4BF5" w:rsidRDefault="00EF4BF5" w:rsidP="00005763">
      <w:pPr>
        <w:widowControl/>
        <w:rPr>
          <w:rFonts w:asciiTheme="majorEastAsia" w:eastAsiaTheme="majorEastAsia" w:hAnsiTheme="majorEastAsia" w:cs="宋体"/>
          <w:b/>
          <w:kern w:val="0"/>
          <w:sz w:val="36"/>
          <w:szCs w:val="36"/>
        </w:rPr>
      </w:pPr>
    </w:p>
    <w:p w:rsidR="006A7E31" w:rsidRDefault="00F02D6A" w:rsidP="006F01C7">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70A9D" w:rsidRPr="00570A9D" w:rsidRDefault="00570A9D" w:rsidP="00570A9D">
      <w:pPr>
        <w:pStyle w:val="ab"/>
        <w:widowControl/>
        <w:shd w:val="clear" w:color="auto" w:fill="FFFFFF"/>
        <w:spacing w:line="360" w:lineRule="auto"/>
        <w:contextualSpacing/>
        <w:jc w:val="left"/>
        <w:rPr>
          <w:rFonts w:asciiTheme="minorEastAsia" w:hAnsiTheme="minorEastAsia" w:cs="宋体"/>
          <w:b/>
          <w:kern w:val="0"/>
        </w:rPr>
      </w:pPr>
      <w:r w:rsidRPr="00570A9D">
        <w:rPr>
          <w:rFonts w:asciiTheme="minorEastAsia" w:hAnsiTheme="minorEastAsia" w:cs="宋体"/>
          <w:kern w:val="0"/>
        </w:rPr>
        <w:t>3.</w:t>
      </w:r>
      <w:r w:rsidRPr="00570A9D">
        <w:rPr>
          <w:rFonts w:asciiTheme="minorEastAsia" w:hAnsiTheme="minorEastAsia" w:cs="宋体" w:hint="eastAsia"/>
          <w:kern w:val="0"/>
        </w:rPr>
        <w:t>3</w:t>
      </w:r>
      <w:r w:rsidRPr="00570A9D">
        <w:rPr>
          <w:rFonts w:asciiTheme="minorEastAsia" w:hAnsiTheme="minorEastAsia" w:cs="宋体"/>
          <w:kern w:val="0"/>
        </w:rPr>
        <w:t xml:space="preserve"> </w:t>
      </w:r>
      <w:r w:rsidRPr="00570A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0A9D">
        <w:rPr>
          <w:rFonts w:asciiTheme="minorEastAsia" w:hAnsiTheme="minorEastAsia" w:cs="仿宋_GB2312"/>
          <w:shd w:val="clear" w:color="auto" w:fill="FFFFFF"/>
        </w:rPr>
        <w:t>政府采购严重违法失信名单</w:t>
      </w:r>
      <w:r w:rsidRPr="00570A9D">
        <w:rPr>
          <w:rFonts w:asciiTheme="minorEastAsia" w:hAnsiTheme="minorEastAsia" w:cs="仿宋_GB2312" w:hint="eastAsia"/>
          <w:shd w:val="clear" w:color="auto" w:fill="FFFFFF"/>
        </w:rPr>
        <w:t>、</w:t>
      </w:r>
      <w:r w:rsidRPr="00570A9D">
        <w:rPr>
          <w:rFonts w:asciiTheme="minorEastAsia" w:hAnsiTheme="minorEastAsia" w:cs="宋体" w:hint="eastAsia"/>
          <w:kern w:val="0"/>
        </w:rPr>
        <w:t>政府采购严重违法失信行为记录名单、</w:t>
      </w:r>
      <w:r w:rsidRPr="00570A9D">
        <w:rPr>
          <w:rFonts w:ascii="宋体" w:hAnsi="宋体" w:cs="仿宋_GB2312" w:hint="eastAsia"/>
          <w:b/>
          <w:shd w:val="clear" w:color="auto" w:fill="FFFFFF"/>
        </w:rPr>
        <w:t>严重违法失信企业名单（黑名单）</w:t>
      </w:r>
      <w:r w:rsidRPr="00570A9D">
        <w:rPr>
          <w:rFonts w:asciiTheme="minorEastAsia" w:hAnsiTheme="minorEastAsia" w:cs="宋体" w:hint="eastAsia"/>
          <w:kern w:val="0"/>
        </w:rPr>
        <w:t>（联合体形式投标的，联合体成员存在不良信用记录，视同联合体存在不良信用记录）。</w:t>
      </w:r>
      <w:r w:rsidRPr="00570A9D">
        <w:rPr>
          <w:rFonts w:asciiTheme="minorEastAsia" w:hAnsiTheme="minorEastAsia" w:cs="宋体" w:hint="eastAsia"/>
          <w:b/>
          <w:kern w:val="0"/>
        </w:rPr>
        <w:t>(本项目投标截止时间前三年内供应商信用记录情况)</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005763">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70A9D" w:rsidRPr="00570A9D" w:rsidRDefault="00570A9D" w:rsidP="00570A9D">
      <w:pPr>
        <w:autoSpaceDE w:val="0"/>
        <w:autoSpaceDN w:val="0"/>
        <w:spacing w:line="360" w:lineRule="auto"/>
        <w:contextualSpacing/>
        <w:mirrorIndents/>
        <w:rPr>
          <w:rFonts w:asciiTheme="minorEastAsia" w:hAnsiTheme="minorEastAsia" w:cs="宋体"/>
          <w:b/>
          <w:kern w:val="0"/>
          <w:sz w:val="24"/>
          <w:szCs w:val="24"/>
        </w:rPr>
      </w:pPr>
      <w:r w:rsidRPr="00570A9D">
        <w:rPr>
          <w:rFonts w:asciiTheme="minorEastAsia" w:hAnsiTheme="minorEastAsia" w:cs="宋体" w:hint="eastAsia"/>
          <w:b/>
          <w:kern w:val="0"/>
          <w:sz w:val="24"/>
          <w:szCs w:val="24"/>
        </w:rPr>
        <w:t>11.招标文件的澄清或修改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w:t>
      </w:r>
      <w:r w:rsidRPr="00570A9D">
        <w:rPr>
          <w:rFonts w:asciiTheme="minorEastAsia" w:hAnsiTheme="minorEastAsia" w:cs="宋体"/>
          <w:kern w:val="0"/>
          <w:sz w:val="24"/>
          <w:szCs w:val="24"/>
        </w:rPr>
        <w:t>.</w:t>
      </w:r>
      <w:r w:rsidRPr="00570A9D">
        <w:rPr>
          <w:rFonts w:asciiTheme="minorEastAsia" w:hAnsiTheme="minorEastAsia" w:cs="宋体" w:hint="eastAsia"/>
          <w:kern w:val="0"/>
          <w:sz w:val="24"/>
          <w:szCs w:val="24"/>
        </w:rPr>
        <w:t>2</w:t>
      </w:r>
      <w:r w:rsidRPr="00570A9D">
        <w:rPr>
          <w:rFonts w:asciiTheme="minorEastAsia" w:hAnsiTheme="minorEastAsia" w:cs="宋体"/>
          <w:kern w:val="0"/>
          <w:sz w:val="24"/>
          <w:szCs w:val="24"/>
        </w:rPr>
        <w:t xml:space="preserve"> </w:t>
      </w:r>
      <w:r w:rsidRPr="00570A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0A9D">
        <w:rPr>
          <w:rFonts w:asciiTheme="minorEastAsia" w:hAnsiTheme="minorEastAsia" w:cs="宋体"/>
          <w:kern w:val="0"/>
          <w:sz w:val="24"/>
          <w:szCs w:val="24"/>
        </w:rPr>
        <w:t>15</w:t>
      </w:r>
      <w:r w:rsidRPr="00570A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570A9D"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w:t>
      </w:r>
      <w:r w:rsidRPr="00F02D6A">
        <w:rPr>
          <w:rFonts w:asciiTheme="minorEastAsia" w:hAnsiTheme="minorEastAsia" w:cs="仿宋_GB2312" w:hint="eastAsia"/>
          <w:sz w:val="24"/>
          <w:szCs w:val="24"/>
          <w:lang w:val="zh-CN"/>
        </w:rPr>
        <w:lastRenderedPageBreak/>
        <w:t>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0A9D" w:rsidRPr="00570A9D" w:rsidRDefault="00570A9D" w:rsidP="00570A9D">
      <w:pPr>
        <w:pStyle w:val="a7"/>
        <w:spacing w:line="360" w:lineRule="auto"/>
        <w:rPr>
          <w:rFonts w:ascii="宋体" w:hAnsi="宋体" w:cs="宋体"/>
          <w:szCs w:val="24"/>
        </w:rPr>
      </w:pPr>
      <w:r w:rsidRPr="00570A9D">
        <w:rPr>
          <w:rFonts w:asciiTheme="minorEastAsia" w:hAnsiTheme="minorEastAsia" w:cs="仿宋_GB2312" w:hint="eastAsia"/>
          <w:szCs w:val="24"/>
          <w:lang w:val="zh-CN"/>
        </w:rPr>
        <w:t>30.3</w:t>
      </w:r>
      <w:r w:rsidRPr="00570A9D">
        <w:rPr>
          <w:rFonts w:ascii="宋体" w:hAnsi="宋体" w:cs="宋体" w:hint="eastAsia"/>
          <w:szCs w:val="24"/>
        </w:rPr>
        <w:t>投标人有下列情形之一的，处以采购金额千分之五以上千</w:t>
      </w:r>
      <w:proofErr w:type="gramStart"/>
      <w:r w:rsidRPr="00570A9D">
        <w:rPr>
          <w:rFonts w:ascii="宋体" w:hAnsi="宋体" w:cs="宋体" w:hint="eastAsia"/>
          <w:szCs w:val="24"/>
        </w:rPr>
        <w:t>分之十</w:t>
      </w:r>
      <w:proofErr w:type="gramEnd"/>
      <w:r w:rsidRPr="00570A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（一）提供虚假材料谋取中标、成交的；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（二）采取不正当手段诋毁、排挤其他供应商的；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（三）与采购人、其他供应商或者采购代理机构恶意串通的；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（四）向采购人、采购代理机构行贿或者提供其他不正当利益的；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（五）在招标采购过程中与采购人进行协商谈判的；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（六）拒绝有关部门监督检查或者提供虚假情况的。</w:t>
      </w:r>
    </w:p>
    <w:p w:rsidR="00570A9D" w:rsidRPr="00570A9D" w:rsidRDefault="00570A9D" w:rsidP="00570A9D">
      <w:pPr>
        <w:pStyle w:val="a7"/>
        <w:spacing w:line="360" w:lineRule="auto"/>
        <w:rPr>
          <w:rFonts w:ascii="宋体" w:hAnsi="宋体" w:cs="宋体"/>
          <w:kern w:val="0"/>
          <w:szCs w:val="24"/>
        </w:rPr>
      </w:pPr>
      <w:r w:rsidRPr="00570A9D">
        <w:rPr>
          <w:rFonts w:ascii="宋体" w:hAnsi="宋体" w:cs="宋体" w:hint="eastAsia"/>
          <w:szCs w:val="24"/>
        </w:rPr>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0A9D" w:rsidRPr="00570A9D" w:rsidRDefault="00F02D6A" w:rsidP="00570A9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570A9D" w:rsidRPr="00570A9D">
        <w:rPr>
          <w:rFonts w:asciiTheme="minorEastAsia" w:hAnsiTheme="minorEastAsia" w:cs="仿宋_GB2312" w:hint="eastAsia"/>
          <w:b/>
          <w:sz w:val="24"/>
          <w:szCs w:val="24"/>
        </w:rPr>
        <w:t>42. 其他</w:t>
      </w:r>
    </w:p>
    <w:p w:rsidR="00570A9D" w:rsidRPr="00570A9D" w:rsidRDefault="00570A9D" w:rsidP="00570A9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0A9D">
        <w:rPr>
          <w:rFonts w:asciiTheme="minorEastAsia" w:hAnsiTheme="minorEastAsia" w:cs="宋体" w:hint="eastAsia"/>
          <w:kern w:val="0"/>
          <w:sz w:val="24"/>
          <w:szCs w:val="24"/>
        </w:rPr>
        <w:t>本次招标文件未尽事项，以法律法规规定的为准。</w:t>
      </w:r>
    </w:p>
    <w:p w:rsidR="006A7E31" w:rsidRPr="00570A9D"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00005763" w:rsidRPr="00005763">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570A9D" w:rsidRPr="00570A9D" w:rsidRDefault="00570A9D" w:rsidP="00570A9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70A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sidRPr="00570A9D">
              <w:rPr>
                <w:rFonts w:asciiTheme="minorEastAsia" w:hAnsiTheme="minorEastAsia" w:hint="eastAsia"/>
                <w:bCs/>
                <w:sz w:val="24"/>
                <w:szCs w:val="24"/>
              </w:rPr>
              <w:t>、</w:t>
            </w:r>
            <w:r w:rsidRPr="00570A9D">
              <w:rPr>
                <w:rFonts w:ascii="宋体" w:hAnsi="宋体" w:cs="仿宋_GB2312" w:hint="eastAsia"/>
                <w:b/>
                <w:sz w:val="24"/>
                <w:szCs w:val="24"/>
                <w:shd w:val="clear" w:color="auto" w:fill="FFFFFF"/>
              </w:rPr>
              <w:t>严重违法失信企业名单（黑名单）</w:t>
            </w:r>
            <w:r w:rsidRPr="00570A9D">
              <w:rPr>
                <w:rFonts w:asciiTheme="minorEastAsia" w:hAnsiTheme="minorEastAsia" w:hint="eastAsia"/>
                <w:bCs/>
                <w:sz w:val="24"/>
                <w:szCs w:val="24"/>
              </w:rPr>
              <w:t>（联合体形式投标的，联合体成员存在不良信用记录，视同联合体存在不良信用记录）。</w:t>
            </w:r>
          </w:p>
          <w:p w:rsidR="00570A9D" w:rsidRPr="00570A9D"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570A9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570A9D">
              <w:rPr>
                <w:rFonts w:asciiTheme="minorEastAsia" w:hAnsiTheme="minorEastAsia" w:cs="宋体" w:hint="eastAsia"/>
                <w:kern w:val="0"/>
                <w:sz w:val="24"/>
                <w:szCs w:val="24"/>
              </w:rPr>
              <w:t>、严重违法失信企业名单（黑名单）的投标人，</w:t>
            </w:r>
            <w:r w:rsidRPr="00570A9D">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00005763" w:rsidRPr="00005763">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A9D" w:rsidRPr="00570A9D" w:rsidRDefault="00570A9D" w:rsidP="00570A9D">
      <w:pPr>
        <w:spacing w:line="360" w:lineRule="auto"/>
        <w:ind w:left="480"/>
        <w:contextualSpacing/>
        <w:rPr>
          <w:rFonts w:asciiTheme="minorEastAsia" w:hAnsiTheme="minorEastAsia" w:cs="仿宋_GB2312"/>
          <w:sz w:val="24"/>
          <w:szCs w:val="24"/>
          <w:lang w:val="zh-CN"/>
        </w:rPr>
      </w:pPr>
      <w:r w:rsidRPr="00570A9D">
        <w:rPr>
          <w:rFonts w:asciiTheme="minorEastAsia" w:hAnsiTheme="minorEastAsia" w:cs="仿宋_GB2312" w:hint="eastAsia"/>
          <w:sz w:val="24"/>
          <w:szCs w:val="24"/>
          <w:lang w:val="zh-CN"/>
        </w:rPr>
        <w:t>5）提供虚假材料谋取中标、成交的</w:t>
      </w:r>
    </w:p>
    <w:p w:rsidR="00570A9D" w:rsidRPr="005B5BCB" w:rsidRDefault="00570A9D" w:rsidP="00570A9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Pr="006F01C7" w:rsidRDefault="00F02D6A" w:rsidP="006F01C7">
      <w:pPr>
        <w:spacing w:line="360" w:lineRule="auto"/>
        <w:ind w:firstLineChars="200" w:firstLine="482"/>
        <w:rPr>
          <w:rFonts w:asciiTheme="minorEastAsia" w:hAnsiTheme="minorEastAsia" w:cs="仿宋_GB2312"/>
          <w:b/>
          <w:sz w:val="24"/>
          <w:szCs w:val="24"/>
          <w:lang w:val="zh-CN"/>
        </w:rPr>
      </w:pPr>
      <w:r w:rsidRPr="006F01C7">
        <w:rPr>
          <w:rFonts w:asciiTheme="minorEastAsia" w:hAnsiTheme="minorEastAsia" w:cs="仿宋_GB2312" w:hint="eastAsia"/>
          <w:b/>
          <w:sz w:val="24"/>
          <w:szCs w:val="24"/>
          <w:lang w:val="zh-CN"/>
        </w:rPr>
        <w:t>（6）评标标准</w:t>
      </w:r>
    </w:p>
    <w:tbl>
      <w:tblPr>
        <w:tblW w:w="8731"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677"/>
        <w:gridCol w:w="1597"/>
      </w:tblGrid>
      <w:tr w:rsidR="006F01C7" w:rsidRPr="00DF051E" w:rsidTr="006F01C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7D5E1B">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分值构成</w:t>
            </w:r>
          </w:p>
        </w:tc>
        <w:tc>
          <w:tcPr>
            <w:tcW w:w="7314"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ind w:firstLine="480"/>
              <w:jc w:val="center"/>
              <w:rPr>
                <w:rFonts w:asciiTheme="minorEastAsia" w:hAnsiTheme="minorEastAsia"/>
                <w:sz w:val="24"/>
              </w:rPr>
            </w:pPr>
            <w:r w:rsidRPr="00DF051E">
              <w:rPr>
                <w:rFonts w:asciiTheme="minorEastAsia" w:hAnsiTheme="minorEastAsia" w:cs="仿宋" w:hint="eastAsia"/>
                <w:color w:val="000000"/>
                <w:kern w:val="0"/>
                <w:sz w:val="24"/>
              </w:rPr>
              <w:t>价格分值：</w:t>
            </w:r>
            <w:r w:rsidRPr="00DF051E">
              <w:rPr>
                <w:rFonts w:asciiTheme="minorEastAsia" w:hAnsiTheme="minorEastAsia" w:cs="仿宋" w:hint="eastAsia"/>
                <w:color w:val="000000"/>
                <w:kern w:val="0"/>
                <w:sz w:val="24"/>
                <w:u w:val="single"/>
              </w:rPr>
              <w:t>    30  </w:t>
            </w:r>
            <w:r w:rsidRPr="00DF051E">
              <w:rPr>
                <w:rFonts w:asciiTheme="minorEastAsia" w:hAnsiTheme="minorEastAsia" w:cs="仿宋" w:hint="eastAsia"/>
                <w:color w:val="000000"/>
                <w:kern w:val="0"/>
                <w:sz w:val="24"/>
              </w:rPr>
              <w:t>分</w:t>
            </w:r>
          </w:p>
          <w:p w:rsidR="006F01C7" w:rsidRPr="00DF051E" w:rsidRDefault="006F01C7" w:rsidP="006F01C7">
            <w:pPr>
              <w:widowControl/>
              <w:spacing w:line="360" w:lineRule="atLeast"/>
              <w:ind w:firstLine="480"/>
              <w:jc w:val="center"/>
              <w:rPr>
                <w:rFonts w:asciiTheme="minorEastAsia" w:hAnsiTheme="minorEastAsia"/>
                <w:sz w:val="24"/>
              </w:rPr>
            </w:pPr>
            <w:r w:rsidRPr="00DF051E">
              <w:rPr>
                <w:rFonts w:asciiTheme="minorEastAsia" w:hAnsiTheme="minorEastAsia" w:cs="仿宋" w:hint="eastAsia"/>
                <w:color w:val="000000"/>
                <w:kern w:val="0"/>
                <w:sz w:val="24"/>
              </w:rPr>
              <w:t>商务部分：</w:t>
            </w:r>
            <w:r w:rsidRPr="00DF051E">
              <w:rPr>
                <w:rFonts w:asciiTheme="minorEastAsia" w:hAnsiTheme="minorEastAsia" w:cs="仿宋" w:hint="eastAsia"/>
                <w:color w:val="000000"/>
                <w:kern w:val="0"/>
                <w:sz w:val="24"/>
                <w:u w:val="single"/>
              </w:rPr>
              <w:t>    24  </w:t>
            </w:r>
            <w:r w:rsidRPr="00DF051E">
              <w:rPr>
                <w:rFonts w:asciiTheme="minorEastAsia" w:hAnsiTheme="minorEastAsia" w:cs="仿宋" w:hint="eastAsia"/>
                <w:color w:val="000000"/>
                <w:kern w:val="0"/>
                <w:sz w:val="24"/>
              </w:rPr>
              <w:t>分</w:t>
            </w:r>
          </w:p>
          <w:p w:rsidR="006F01C7" w:rsidRPr="00DF051E" w:rsidRDefault="006F01C7" w:rsidP="007D5E1B">
            <w:pPr>
              <w:widowControl/>
              <w:spacing w:line="360" w:lineRule="atLeast"/>
              <w:ind w:firstLineChars="950" w:firstLine="2280"/>
              <w:rPr>
                <w:rFonts w:asciiTheme="minorEastAsia" w:hAnsiTheme="minorEastAsia"/>
                <w:sz w:val="24"/>
              </w:rPr>
            </w:pPr>
            <w:r w:rsidRPr="00DF051E">
              <w:rPr>
                <w:rFonts w:asciiTheme="minorEastAsia" w:hAnsiTheme="minorEastAsia" w:cs="仿宋" w:hint="eastAsia"/>
                <w:color w:val="000000"/>
                <w:kern w:val="0"/>
                <w:sz w:val="24"/>
              </w:rPr>
              <w:t>技术部分：</w:t>
            </w:r>
            <w:r w:rsidRPr="00DF051E">
              <w:rPr>
                <w:rFonts w:asciiTheme="minorEastAsia" w:hAnsiTheme="minorEastAsia" w:cs="仿宋" w:hint="eastAsia"/>
                <w:color w:val="000000"/>
                <w:kern w:val="0"/>
                <w:sz w:val="24"/>
                <w:u w:val="single"/>
              </w:rPr>
              <w:t xml:space="preserve">  </w:t>
            </w:r>
            <w:r w:rsidR="007D5E1B">
              <w:rPr>
                <w:rFonts w:asciiTheme="minorEastAsia" w:hAnsiTheme="minorEastAsia" w:cs="仿宋" w:hint="eastAsia"/>
                <w:color w:val="000000"/>
                <w:kern w:val="0"/>
                <w:sz w:val="24"/>
                <w:u w:val="single"/>
              </w:rPr>
              <w:t xml:space="preserve">      </w:t>
            </w:r>
            <w:r w:rsidRPr="00DF051E">
              <w:rPr>
                <w:rFonts w:asciiTheme="minorEastAsia" w:hAnsiTheme="minorEastAsia" w:cs="仿宋" w:hint="eastAsia"/>
                <w:color w:val="000000"/>
                <w:kern w:val="0"/>
                <w:sz w:val="24"/>
                <w:u w:val="single"/>
              </w:rPr>
              <w:t>46  </w:t>
            </w:r>
            <w:r w:rsidRPr="00DF051E">
              <w:rPr>
                <w:rFonts w:asciiTheme="minorEastAsia" w:hAnsiTheme="minorEastAsia" w:cs="仿宋" w:hint="eastAsia"/>
                <w:color w:val="000000"/>
                <w:kern w:val="0"/>
                <w:sz w:val="24"/>
              </w:rPr>
              <w:t>分</w:t>
            </w:r>
          </w:p>
        </w:tc>
      </w:tr>
      <w:tr w:rsidR="006F01C7" w:rsidRPr="00DF051E" w:rsidTr="006F01C7">
        <w:trPr>
          <w:trHeight w:val="90"/>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一、价格部分（满分</w:t>
            </w:r>
            <w:r w:rsidRPr="00DF051E">
              <w:rPr>
                <w:rFonts w:asciiTheme="minorEastAsia" w:hAnsiTheme="minorEastAsia" w:cs="仿宋" w:hint="eastAsia"/>
                <w:b/>
                <w:color w:val="000000"/>
                <w:kern w:val="0"/>
                <w:sz w:val="24"/>
                <w:u w:val="single"/>
              </w:rPr>
              <w:t>  30  </w:t>
            </w:r>
            <w:r w:rsidRPr="00DF051E">
              <w:rPr>
                <w:rFonts w:asciiTheme="minorEastAsia" w:hAnsiTheme="minorEastAsia" w:cs="仿宋" w:hint="eastAsia"/>
                <w:b/>
                <w:color w:val="000000"/>
                <w:kern w:val="0"/>
                <w:sz w:val="24"/>
              </w:rPr>
              <w:t>分）</w:t>
            </w:r>
          </w:p>
        </w:tc>
      </w:tr>
      <w:tr w:rsidR="006F01C7" w:rsidRPr="00DF051E" w:rsidTr="006F01C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评分因素</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评分标准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分值</w:t>
            </w:r>
          </w:p>
        </w:tc>
      </w:tr>
      <w:tr w:rsidR="006F01C7" w:rsidRPr="00DF051E" w:rsidTr="006F01C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投标报价</w:t>
            </w:r>
          </w:p>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评分标准</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left"/>
              <w:rPr>
                <w:rFonts w:asciiTheme="minorEastAsia" w:hAnsiTheme="minorEastAsia"/>
                <w:sz w:val="24"/>
              </w:rPr>
            </w:pPr>
            <w:r w:rsidRPr="00DF051E">
              <w:rPr>
                <w:rFonts w:asciiTheme="minorEastAsia" w:hAnsiTheme="minorEastAsia" w:cs="仿宋" w:hint="eastAsia"/>
                <w:color w:val="000000"/>
                <w:kern w:val="0"/>
                <w:sz w:val="24"/>
              </w:rPr>
              <w:t>评标基准价：满足招标文件要求的有效投标报价中，最低的投标报价为评标基准价。</w:t>
            </w:r>
          </w:p>
          <w:p w:rsidR="006F01C7" w:rsidRPr="00DF051E" w:rsidRDefault="006F01C7" w:rsidP="006F01C7">
            <w:pPr>
              <w:widowControl/>
              <w:spacing w:line="330" w:lineRule="atLeast"/>
              <w:jc w:val="left"/>
              <w:rPr>
                <w:rFonts w:asciiTheme="minorEastAsia" w:hAnsiTheme="minorEastAsia"/>
                <w:sz w:val="24"/>
              </w:rPr>
            </w:pPr>
            <w:r w:rsidRPr="00DF051E">
              <w:rPr>
                <w:rFonts w:asciiTheme="minorEastAsia" w:hAnsiTheme="minorEastAsia" w:cs="仿宋" w:hint="eastAsia"/>
                <w:color w:val="000000"/>
                <w:kern w:val="0"/>
                <w:sz w:val="24"/>
              </w:rPr>
              <w:lastRenderedPageBreak/>
              <w:t>投标报价得分=（评标基准价/投标报价）×</w:t>
            </w:r>
            <w:r w:rsidRPr="00DF051E">
              <w:rPr>
                <w:rFonts w:asciiTheme="minorEastAsia" w:hAnsiTheme="minorEastAsia" w:cs="仿宋" w:hint="eastAsia"/>
                <w:color w:val="000000"/>
                <w:kern w:val="0"/>
                <w:sz w:val="24"/>
                <w:u w:val="single"/>
              </w:rPr>
              <w:t>  30</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lastRenderedPageBreak/>
              <w:t> 30</w:t>
            </w:r>
            <w:r w:rsidRPr="00DF051E">
              <w:rPr>
                <w:rFonts w:asciiTheme="minorEastAsia" w:hAnsiTheme="minorEastAsia" w:cs="仿宋" w:hint="eastAsia"/>
                <w:color w:val="000000"/>
                <w:kern w:val="0"/>
                <w:sz w:val="24"/>
              </w:rPr>
              <w:t>分</w:t>
            </w:r>
          </w:p>
        </w:tc>
      </w:tr>
      <w:tr w:rsidR="006F01C7" w:rsidRPr="00DF051E" w:rsidTr="006F01C7">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lastRenderedPageBreak/>
              <w:t>二、商务部分（满分</w:t>
            </w:r>
            <w:r w:rsidRPr="00DF051E">
              <w:rPr>
                <w:rFonts w:asciiTheme="minorEastAsia" w:hAnsiTheme="minorEastAsia" w:cs="仿宋" w:hint="eastAsia"/>
                <w:b/>
                <w:color w:val="000000"/>
                <w:kern w:val="0"/>
                <w:sz w:val="24"/>
                <w:u w:val="single"/>
              </w:rPr>
              <w:t> 24</w:t>
            </w:r>
            <w:r w:rsidRPr="00DF051E">
              <w:rPr>
                <w:rFonts w:asciiTheme="minorEastAsia" w:hAnsiTheme="minorEastAsia" w:cs="仿宋" w:hint="eastAsia"/>
                <w:b/>
                <w:color w:val="000000"/>
                <w:kern w:val="0"/>
                <w:sz w:val="24"/>
              </w:rPr>
              <w:t>分）</w:t>
            </w:r>
          </w:p>
        </w:tc>
      </w:tr>
      <w:tr w:rsidR="006F01C7" w:rsidRPr="00DF051E" w:rsidTr="006F01C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评分因素</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评分标准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分值</w:t>
            </w:r>
          </w:p>
        </w:tc>
      </w:tr>
      <w:tr w:rsidR="006F01C7" w:rsidRPr="00DF051E" w:rsidTr="006F01C7">
        <w:trPr>
          <w:trHeight w:val="745"/>
        </w:trPr>
        <w:tc>
          <w:tcPr>
            <w:tcW w:w="1437" w:type="dxa"/>
            <w:gridSpan w:val="2"/>
            <w:vMerge w:val="restart"/>
            <w:tcBorders>
              <w:top w:val="nil"/>
              <w:left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sz w:val="24"/>
              </w:rPr>
            </w:pPr>
            <w:r w:rsidRPr="00DF051E">
              <w:rPr>
                <w:rFonts w:asciiTheme="minorEastAsia" w:hAnsiTheme="minorEastAsia" w:cs="仿宋" w:hint="eastAsia"/>
                <w:color w:val="000000"/>
                <w:kern w:val="0"/>
                <w:sz w:val="24"/>
              </w:rPr>
              <w:t>企业实力</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left"/>
              <w:rPr>
                <w:rFonts w:asciiTheme="minorEastAsia" w:hAnsiTheme="minorEastAsia"/>
                <w:sz w:val="24"/>
              </w:rPr>
            </w:pPr>
            <w:r w:rsidRPr="00DF051E">
              <w:rPr>
                <w:rFonts w:asciiTheme="minorEastAsia" w:hAnsiTheme="minorEastAsia" w:cs="仿宋" w:hint="eastAsia"/>
                <w:color w:val="000000"/>
                <w:kern w:val="0"/>
                <w:sz w:val="24"/>
              </w:rPr>
              <w:t>1.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t> 3 </w:t>
            </w:r>
            <w:r w:rsidRPr="00DF051E">
              <w:rPr>
                <w:rFonts w:asciiTheme="minorEastAsia" w:hAnsiTheme="minorEastAsia" w:cs="仿宋" w:hint="eastAsia"/>
                <w:color w:val="000000"/>
                <w:kern w:val="0"/>
                <w:sz w:val="24"/>
              </w:rPr>
              <w:t>分</w:t>
            </w:r>
          </w:p>
        </w:tc>
      </w:tr>
      <w:tr w:rsidR="006F01C7" w:rsidRPr="00DF051E" w:rsidTr="006F01C7">
        <w:trPr>
          <w:trHeight w:val="745"/>
        </w:trPr>
        <w:tc>
          <w:tcPr>
            <w:tcW w:w="1437" w:type="dxa"/>
            <w:gridSpan w:val="2"/>
            <w:vMerge/>
            <w:tcBorders>
              <w:left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cs="仿宋"/>
                <w:color w:val="000000"/>
                <w:kern w:val="0"/>
                <w:sz w:val="24"/>
              </w:rPr>
            </w:pP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2.投标人派驻值班人员具有河南省人力资源和社会保障厅颁发的初级建（构）筑物消防员职业培训合格证书，每本得1分，最高得6分。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cs="仿宋"/>
                <w:color w:val="000000"/>
                <w:kern w:val="0"/>
                <w:sz w:val="24"/>
                <w:u w:val="single"/>
              </w:rPr>
            </w:pPr>
            <w:r w:rsidRPr="00DF051E">
              <w:rPr>
                <w:rFonts w:asciiTheme="minorEastAsia" w:hAnsiTheme="minorEastAsia" w:cs="仿宋" w:hint="eastAsia"/>
                <w:color w:val="000000"/>
                <w:kern w:val="0"/>
                <w:sz w:val="24"/>
                <w:u w:val="single"/>
              </w:rPr>
              <w:t>6分</w:t>
            </w:r>
          </w:p>
        </w:tc>
      </w:tr>
      <w:tr w:rsidR="006F01C7" w:rsidRPr="00DF051E" w:rsidTr="006F01C7">
        <w:trPr>
          <w:trHeight w:val="745"/>
        </w:trPr>
        <w:tc>
          <w:tcPr>
            <w:tcW w:w="1437" w:type="dxa"/>
            <w:gridSpan w:val="2"/>
            <w:tcBorders>
              <w:left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业绩</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2016 年以来完成40万元及以上的类似项目合同业绩，每有一项得 3分，最多得 9 分。（以合同日期为准）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cs="仿宋"/>
                <w:color w:val="000000"/>
                <w:kern w:val="0"/>
                <w:sz w:val="24"/>
                <w:u w:val="single"/>
              </w:rPr>
            </w:pPr>
            <w:r w:rsidRPr="00DF051E">
              <w:rPr>
                <w:rFonts w:asciiTheme="minorEastAsia" w:hAnsiTheme="minorEastAsia" w:cs="仿宋" w:hint="eastAsia"/>
                <w:color w:val="000000"/>
                <w:kern w:val="0"/>
                <w:sz w:val="24"/>
                <w:u w:val="single"/>
              </w:rPr>
              <w:t>9分</w:t>
            </w:r>
          </w:p>
        </w:tc>
      </w:tr>
      <w:tr w:rsidR="006F01C7" w:rsidRPr="00DF051E" w:rsidTr="006F01C7">
        <w:trPr>
          <w:trHeight w:val="745"/>
        </w:trPr>
        <w:tc>
          <w:tcPr>
            <w:tcW w:w="1437" w:type="dxa"/>
            <w:gridSpan w:val="2"/>
            <w:tcBorders>
              <w:top w:val="nil"/>
              <w:left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投标文件的规范程度</w:t>
            </w:r>
          </w:p>
        </w:tc>
        <w:tc>
          <w:tcPr>
            <w:tcW w:w="569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color w:val="000000"/>
                <w:kern w:val="0"/>
                <w:sz w:val="24"/>
              </w:rPr>
            </w:pPr>
            <w:r w:rsidRPr="00DF051E">
              <w:rPr>
                <w:rFonts w:asciiTheme="minorEastAsia" w:hAnsiTheme="minorEastAsia" w:cs="仿宋" w:hint="eastAsia"/>
                <w:color w:val="000000"/>
                <w:kern w:val="0"/>
                <w:sz w:val="24"/>
              </w:rPr>
              <w:t>投标文件的编制符合招标文件的规定，装订整齐规范、投标文件逻辑严谨、描述规范无文字错误的，每有一项得2分；最高6分。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jc w:val="center"/>
              <w:rPr>
                <w:rFonts w:asciiTheme="minorEastAsia" w:hAnsiTheme="minorEastAsia" w:cs="仿宋"/>
                <w:color w:val="000000"/>
                <w:kern w:val="0"/>
                <w:sz w:val="24"/>
                <w:u w:val="single"/>
              </w:rPr>
            </w:pPr>
            <w:r w:rsidRPr="00DF051E">
              <w:rPr>
                <w:rFonts w:asciiTheme="minorEastAsia" w:hAnsiTheme="minorEastAsia" w:hint="eastAsia"/>
                <w:sz w:val="24"/>
              </w:rPr>
              <w:t xml:space="preserve"> </w:t>
            </w:r>
            <w:r w:rsidRPr="00DF051E">
              <w:rPr>
                <w:rFonts w:asciiTheme="minorEastAsia" w:hAnsiTheme="minorEastAsia" w:hint="eastAsia"/>
                <w:sz w:val="24"/>
                <w:u w:val="single"/>
              </w:rPr>
              <w:t xml:space="preserve"> 6分</w:t>
            </w:r>
          </w:p>
        </w:tc>
      </w:tr>
      <w:tr w:rsidR="006F01C7" w:rsidRPr="00DF051E" w:rsidTr="006F01C7">
        <w:trPr>
          <w:trHeight w:val="623"/>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三、技术部分（满分</w:t>
            </w:r>
            <w:r w:rsidRPr="00DF051E">
              <w:rPr>
                <w:rFonts w:asciiTheme="minorEastAsia" w:hAnsiTheme="minorEastAsia" w:cs="仿宋" w:hint="eastAsia"/>
                <w:b/>
                <w:color w:val="000000"/>
                <w:kern w:val="0"/>
                <w:sz w:val="24"/>
                <w:u w:val="single"/>
              </w:rPr>
              <w:t> 46 </w:t>
            </w:r>
            <w:r w:rsidRPr="00DF051E">
              <w:rPr>
                <w:rFonts w:asciiTheme="minorEastAsia" w:hAnsiTheme="minorEastAsia" w:cs="仿宋" w:hint="eastAsia"/>
                <w:b/>
                <w:color w:val="000000"/>
                <w:kern w:val="0"/>
                <w:sz w:val="24"/>
              </w:rPr>
              <w:t>分）</w:t>
            </w:r>
          </w:p>
        </w:tc>
      </w:tr>
      <w:tr w:rsidR="006F01C7" w:rsidRPr="00DF051E" w:rsidTr="006F01C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评分因素</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评分标准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b/>
                <w:color w:val="000000"/>
                <w:kern w:val="0"/>
                <w:sz w:val="24"/>
              </w:rPr>
              <w:t>分值</w:t>
            </w:r>
          </w:p>
        </w:tc>
      </w:tr>
      <w:tr w:rsidR="006F01C7" w:rsidRPr="00DF051E" w:rsidTr="006F01C7">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rPr>
                <w:rFonts w:asciiTheme="minorEastAsia" w:hAnsiTheme="minorEastAsia"/>
                <w:sz w:val="24"/>
              </w:rPr>
            </w:pPr>
            <w:r w:rsidRPr="00DF051E">
              <w:rPr>
                <w:rFonts w:asciiTheme="minorEastAsia" w:hAnsiTheme="minorEastAsia" w:cs="仿宋" w:hint="eastAsia"/>
                <w:color w:val="000000"/>
                <w:kern w:val="0"/>
                <w:sz w:val="24"/>
              </w:rPr>
              <w:t>对招标文件</w:t>
            </w:r>
          </w:p>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rPr>
              <w:t>响应程度</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left"/>
              <w:rPr>
                <w:rFonts w:asciiTheme="minorEastAsia" w:hAnsiTheme="minorEastAsia" w:cs="仿宋"/>
                <w:sz w:val="24"/>
              </w:rPr>
            </w:pPr>
            <w:proofErr w:type="gramStart"/>
            <w:r w:rsidRPr="00DF051E">
              <w:rPr>
                <w:rFonts w:asciiTheme="minorEastAsia" w:hAnsiTheme="minorEastAsia" w:cs="仿宋" w:hint="eastAsia"/>
                <w:color w:val="000000"/>
                <w:kern w:val="0"/>
                <w:sz w:val="24"/>
              </w:rPr>
              <w:t>完全响应</w:t>
            </w:r>
            <w:proofErr w:type="gramEnd"/>
            <w:r w:rsidRPr="00DF051E">
              <w:rPr>
                <w:rFonts w:asciiTheme="minorEastAsia" w:hAnsiTheme="minorEastAsia" w:cs="仿宋" w:hint="eastAsia"/>
                <w:color w:val="000000"/>
                <w:kern w:val="0"/>
                <w:sz w:val="24"/>
              </w:rPr>
              <w:t>投标文件规定的得10分。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t>  10</w:t>
            </w:r>
            <w:r w:rsidRPr="00DF051E">
              <w:rPr>
                <w:rFonts w:asciiTheme="minorEastAsia" w:hAnsiTheme="minorEastAsia" w:cs="仿宋" w:hint="eastAsia"/>
                <w:color w:val="000000"/>
                <w:kern w:val="0"/>
                <w:sz w:val="24"/>
              </w:rPr>
              <w:t>分</w:t>
            </w:r>
          </w:p>
        </w:tc>
      </w:tr>
      <w:tr w:rsidR="006F01C7" w:rsidRPr="00DF051E" w:rsidTr="006F01C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sz w:val="24"/>
              </w:rPr>
            </w:pPr>
            <w:r w:rsidRPr="00DF051E">
              <w:rPr>
                <w:rFonts w:asciiTheme="minorEastAsia" w:hAnsiTheme="minorEastAsia" w:cs="仿宋" w:hint="eastAsia"/>
                <w:color w:val="000000"/>
                <w:kern w:val="0"/>
                <w:sz w:val="24"/>
              </w:rPr>
              <w:t>消防值班室服务</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spacing w:line="360" w:lineRule="auto"/>
              <w:rPr>
                <w:rFonts w:asciiTheme="minorEastAsia" w:hAnsiTheme="minorEastAsia" w:cs="仿宋"/>
                <w:sz w:val="24"/>
              </w:rPr>
            </w:pPr>
            <w:r w:rsidRPr="00DF051E">
              <w:rPr>
                <w:rFonts w:asciiTheme="minorEastAsia" w:hAnsiTheme="minorEastAsia" w:cs="仿宋" w:hint="eastAsia"/>
                <w:sz w:val="24"/>
              </w:rPr>
              <w:t>1、能提供详细、完整、全面的具体值班方案得7分；有相关描述的得3分，没有不得分。</w:t>
            </w:r>
          </w:p>
          <w:p w:rsidR="006F01C7" w:rsidRPr="00DF051E" w:rsidRDefault="006F01C7" w:rsidP="006F01C7">
            <w:pPr>
              <w:spacing w:line="360" w:lineRule="auto"/>
              <w:rPr>
                <w:rFonts w:asciiTheme="minorEastAsia" w:hAnsiTheme="minorEastAsia" w:cs="仿宋"/>
                <w:sz w:val="24"/>
              </w:rPr>
            </w:pPr>
            <w:r w:rsidRPr="00DF051E">
              <w:rPr>
                <w:rFonts w:asciiTheme="minorEastAsia" w:hAnsiTheme="minorEastAsia" w:cs="仿宋" w:hint="eastAsia"/>
                <w:sz w:val="24"/>
              </w:rPr>
              <w:t>2、有完善的岗位职责制度以及健全的企业内部管理规章制度，得7分，不够完善或仅有相关描述的得3分，不提供者不得分。</w:t>
            </w:r>
          </w:p>
          <w:p w:rsidR="006F01C7" w:rsidRPr="00DF051E" w:rsidRDefault="006F01C7" w:rsidP="006F01C7">
            <w:pPr>
              <w:spacing w:line="360" w:lineRule="auto"/>
              <w:rPr>
                <w:rFonts w:asciiTheme="minorEastAsia" w:hAnsiTheme="minorEastAsia" w:cs="仿宋"/>
                <w:sz w:val="24"/>
              </w:rPr>
            </w:pPr>
            <w:r w:rsidRPr="00DF051E">
              <w:rPr>
                <w:rFonts w:asciiTheme="minorEastAsia" w:hAnsiTheme="minorEastAsia" w:cs="仿宋" w:hint="eastAsia"/>
                <w:sz w:val="24"/>
              </w:rPr>
              <w:t>3、</w:t>
            </w:r>
            <w:r w:rsidRPr="00DF051E">
              <w:rPr>
                <w:rFonts w:asciiTheme="minorEastAsia" w:hAnsiTheme="minorEastAsia" w:cs="仿宋" w:hint="eastAsia"/>
                <w:color w:val="000000"/>
                <w:kern w:val="0"/>
                <w:sz w:val="24"/>
              </w:rPr>
              <w:t>应急情况处理方案全面、有效的得7分，仅有相关描述的得3分，不提供不得分。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sz w:val="24"/>
              </w:rPr>
            </w:pPr>
            <w:r w:rsidRPr="00DF051E">
              <w:rPr>
                <w:rFonts w:asciiTheme="minorEastAsia" w:hAnsiTheme="minorEastAsia" w:cs="仿宋" w:hint="eastAsia"/>
                <w:color w:val="000000"/>
                <w:kern w:val="0"/>
                <w:sz w:val="24"/>
                <w:u w:val="single"/>
              </w:rPr>
              <w:t> 21</w:t>
            </w:r>
            <w:r w:rsidRPr="00DF051E">
              <w:rPr>
                <w:rFonts w:asciiTheme="minorEastAsia" w:hAnsiTheme="minorEastAsia" w:cs="仿宋" w:hint="eastAsia"/>
                <w:color w:val="000000"/>
                <w:kern w:val="0"/>
                <w:sz w:val="24"/>
              </w:rPr>
              <w:t>分</w:t>
            </w:r>
          </w:p>
        </w:tc>
      </w:tr>
      <w:tr w:rsidR="006F01C7" w:rsidRPr="00DF051E" w:rsidTr="006F01C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60" w:lineRule="atLeast"/>
              <w:jc w:val="center"/>
              <w:rPr>
                <w:rFonts w:asciiTheme="minorEastAsia" w:hAnsiTheme="minorEastAsia" w:cs="仿宋"/>
                <w:color w:val="000000"/>
                <w:kern w:val="0"/>
                <w:sz w:val="24"/>
              </w:rPr>
            </w:pPr>
            <w:r w:rsidRPr="00DF051E">
              <w:rPr>
                <w:rFonts w:asciiTheme="minorEastAsia" w:hAnsiTheme="minorEastAsia" w:cs="仿宋" w:hint="eastAsia"/>
                <w:color w:val="000000"/>
                <w:kern w:val="0"/>
                <w:sz w:val="24"/>
              </w:rPr>
              <w:lastRenderedPageBreak/>
              <w:t>消防设施维护保养服务</w:t>
            </w:r>
          </w:p>
        </w:tc>
        <w:tc>
          <w:tcPr>
            <w:tcW w:w="567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numPr>
                <w:ilvl w:val="0"/>
                <w:numId w:val="8"/>
              </w:numPr>
              <w:rPr>
                <w:rFonts w:asciiTheme="minorEastAsia" w:hAnsiTheme="minorEastAsia" w:cs="仿宋"/>
                <w:sz w:val="24"/>
              </w:rPr>
            </w:pPr>
            <w:r w:rsidRPr="00DF051E">
              <w:rPr>
                <w:rFonts w:asciiTheme="minorEastAsia" w:hAnsiTheme="minorEastAsia" w:cs="仿宋" w:hint="eastAsia"/>
                <w:sz w:val="24"/>
              </w:rPr>
              <w:t>投标人须说明本单位售后服务单位的名称、地址、联系人、联系方式等，提供24小时报修电话的得2分。</w:t>
            </w:r>
          </w:p>
          <w:p w:rsidR="006F01C7" w:rsidRPr="00DF051E" w:rsidRDefault="006F01C7" w:rsidP="006F01C7">
            <w:pPr>
              <w:numPr>
                <w:ilvl w:val="0"/>
                <w:numId w:val="8"/>
              </w:numPr>
              <w:rPr>
                <w:rFonts w:asciiTheme="minorEastAsia" w:hAnsiTheme="minorEastAsia" w:cs="仿宋"/>
                <w:color w:val="000000"/>
                <w:kern w:val="0"/>
                <w:sz w:val="24"/>
              </w:rPr>
            </w:pPr>
            <w:r w:rsidRPr="00DF051E">
              <w:rPr>
                <w:rFonts w:asciiTheme="minorEastAsia" w:hAnsiTheme="minorEastAsia" w:cs="仿宋" w:hint="eastAsia"/>
                <w:sz w:val="24"/>
              </w:rPr>
              <w:t>投标人承诺当消防设施毁损或故障，值班人员能力范围之外，采购人报修后，投标人半小时内到达现场维修得9分，一小时内到达现场维修得5分，二小时内到达现场维修得2分。二小时内无法到达的不得分。</w:t>
            </w:r>
          </w:p>
          <w:p w:rsidR="006F01C7" w:rsidRPr="00DF051E" w:rsidRDefault="006F01C7" w:rsidP="006F01C7">
            <w:pPr>
              <w:numPr>
                <w:ilvl w:val="0"/>
                <w:numId w:val="8"/>
              </w:numPr>
              <w:rPr>
                <w:rFonts w:asciiTheme="minorEastAsia" w:hAnsiTheme="minorEastAsia" w:cs="仿宋"/>
                <w:color w:val="000000"/>
                <w:kern w:val="0"/>
                <w:sz w:val="24"/>
              </w:rPr>
            </w:pPr>
            <w:r w:rsidRPr="00DF051E">
              <w:rPr>
                <w:rFonts w:asciiTheme="minorEastAsia" w:hAnsiTheme="minorEastAsia" w:cs="仿宋" w:hint="eastAsia"/>
                <w:sz w:val="24"/>
              </w:rPr>
              <w:t>可提供常规的消防备品备件及其他增值服务的得4分。</w:t>
            </w:r>
          </w:p>
        </w:tc>
        <w:tc>
          <w:tcPr>
            <w:tcW w:w="1597" w:type="dxa"/>
            <w:tcBorders>
              <w:top w:val="nil"/>
              <w:left w:val="nil"/>
              <w:bottom w:val="single" w:sz="8" w:space="0" w:color="auto"/>
              <w:right w:val="single" w:sz="8" w:space="0" w:color="auto"/>
            </w:tcBorders>
            <w:shd w:val="clear" w:color="auto" w:fill="FFFFFF"/>
            <w:tcMar>
              <w:left w:w="108" w:type="dxa"/>
              <w:right w:w="108" w:type="dxa"/>
            </w:tcMar>
            <w:vAlign w:val="center"/>
          </w:tcPr>
          <w:p w:rsidR="006F01C7" w:rsidRPr="00DF051E" w:rsidRDefault="006F01C7" w:rsidP="006F01C7">
            <w:pPr>
              <w:widowControl/>
              <w:spacing w:line="330" w:lineRule="atLeast"/>
              <w:jc w:val="center"/>
              <w:rPr>
                <w:rFonts w:asciiTheme="minorEastAsia" w:hAnsiTheme="minorEastAsia" w:cs="仿宋"/>
                <w:color w:val="000000"/>
                <w:kern w:val="0"/>
                <w:sz w:val="24"/>
                <w:u w:val="single"/>
              </w:rPr>
            </w:pPr>
            <w:r w:rsidRPr="00DF051E">
              <w:rPr>
                <w:rFonts w:asciiTheme="minorEastAsia" w:hAnsiTheme="minorEastAsia" w:cs="仿宋" w:hint="eastAsia"/>
                <w:color w:val="000000"/>
                <w:kern w:val="0"/>
                <w:sz w:val="24"/>
                <w:u w:val="single"/>
              </w:rPr>
              <w:t>15分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lastRenderedPageBreak/>
        <w:t>备注：</w:t>
      </w:r>
    </w:p>
    <w:p w:rsidR="00570A9D" w:rsidRPr="00570A9D" w:rsidRDefault="00570A9D" w:rsidP="00570A9D">
      <w:pPr>
        <w:spacing w:line="360" w:lineRule="auto"/>
        <w:ind w:firstLineChars="200" w:firstLine="480"/>
        <w:rPr>
          <w:rFonts w:ascii="宋体" w:hAnsi="宋体"/>
          <w:bCs/>
          <w:sz w:val="24"/>
          <w:szCs w:val="24"/>
          <w:lang w:val="en-GB"/>
        </w:rPr>
      </w:pPr>
      <w:r w:rsidRPr="00570A9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6A7E31" w:rsidRPr="0061021B" w:rsidRDefault="00570A9D" w:rsidP="00570A9D">
      <w:pPr>
        <w:spacing w:line="360" w:lineRule="auto"/>
        <w:rPr>
          <w:rFonts w:ascii="宋体" w:hAnsi="宋体"/>
          <w:bCs/>
          <w:sz w:val="24"/>
          <w:szCs w:val="24"/>
          <w:lang w:val="en-GB"/>
        </w:rPr>
      </w:pPr>
      <w:r>
        <w:rPr>
          <w:rFonts w:ascii="宋体" w:hAnsi="宋体" w:hint="eastAsia"/>
          <w:bCs/>
          <w:sz w:val="24"/>
          <w:szCs w:val="24"/>
          <w:lang w:val="en-GB"/>
        </w:rPr>
        <w:t xml:space="preserve">   </w:t>
      </w:r>
      <w:r w:rsidR="00F02D6A"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rsidP="00570A9D">
      <w:pPr>
        <w:adjustRightInd w:val="0"/>
        <w:snapToGrid w:val="0"/>
        <w:spacing w:line="360" w:lineRule="auto"/>
        <w:rPr>
          <w:rFonts w:ascii="宋体" w:hAnsi="宋体" w:cs="Courier New"/>
          <w:szCs w:val="21"/>
        </w:rPr>
      </w:pPr>
    </w:p>
    <w:p w:rsidR="00EF4BF5" w:rsidRDefault="00EF4BF5">
      <w:pPr>
        <w:pStyle w:val="a7"/>
        <w:spacing w:line="360" w:lineRule="auto"/>
        <w:contextualSpacing/>
        <w:jc w:val="center"/>
        <w:rPr>
          <w:rFonts w:asciiTheme="majorEastAsia" w:eastAsiaTheme="majorEastAsia" w:hAnsiTheme="majorEastAsia" w:cs="宋体"/>
          <w:b/>
          <w:kern w:val="0"/>
          <w:sz w:val="36"/>
          <w:szCs w:val="36"/>
        </w:rPr>
      </w:pPr>
    </w:p>
    <w:p w:rsidR="00EF4BF5" w:rsidRDefault="00EF4BF5">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551D03" w:rsidRDefault="00551D03">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5E6287">
      <w:pPr>
        <w:spacing w:before="50" w:afterLines="50" w:line="360" w:lineRule="auto"/>
        <w:contextualSpacing/>
        <w:jc w:val="left"/>
        <w:rPr>
          <w:rFonts w:asciiTheme="minorEastAsia" w:hAnsiTheme="minorEastAsia"/>
          <w:color w:val="000000"/>
          <w:sz w:val="24"/>
          <w:szCs w:val="24"/>
        </w:rPr>
      </w:pP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A64A37" w:rsidRDefault="00A64A37">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0A9D" w:rsidRPr="00570A9D" w:rsidRDefault="00570A9D" w:rsidP="00570A9D">
      <w:pPr>
        <w:spacing w:line="360" w:lineRule="auto"/>
        <w:ind w:firstLineChars="200" w:firstLine="480"/>
        <w:rPr>
          <w:rFonts w:ascii="宋体" w:cs="Courier New"/>
          <w:sz w:val="24"/>
          <w:szCs w:val="24"/>
        </w:rPr>
      </w:pPr>
      <w:r w:rsidRPr="00570A9D">
        <w:rPr>
          <w:rFonts w:ascii="宋体" w:hAnsi="宋体" w:cs="Courier New" w:hint="eastAsia"/>
          <w:sz w:val="24"/>
          <w:szCs w:val="24"/>
        </w:rPr>
        <w:lastRenderedPageBreak/>
        <w:t>七、我方在此保证所提交的所有文件和全部说明是真实的和正确的</w:t>
      </w:r>
      <w:r w:rsidRPr="00570A9D">
        <w:rPr>
          <w:rFonts w:ascii="宋体" w:cs="Courier New"/>
          <w:sz w:val="24"/>
          <w:szCs w:val="24"/>
        </w:rPr>
        <w:t>,</w:t>
      </w:r>
      <w:r w:rsidRPr="00570A9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70A9D" w:rsidRPr="00882716" w:rsidRDefault="00F02D6A" w:rsidP="008827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1021B" w:rsidRDefault="0061021B">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882716" w:rsidRDefault="00882716">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A7E31" w:rsidRDefault="00F02D6A" w:rsidP="005E628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A7E31" w:rsidRDefault="00F02D6A" w:rsidP="005E628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5E628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5E628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5E6287">
      <w:pPr>
        <w:spacing w:beforeLines="50" w:afterLines="50" w:line="360" w:lineRule="auto"/>
        <w:ind w:firstLineChars="236" w:firstLine="566"/>
        <w:rPr>
          <w:rFonts w:asciiTheme="minorEastAsia" w:hAnsiTheme="minorEastAsia" w:cs="宋体"/>
          <w:sz w:val="24"/>
          <w:szCs w:val="24"/>
          <w:lang w:val="zh-CN"/>
        </w:rPr>
      </w:pPr>
    </w:p>
    <w:p w:rsidR="006A7E31" w:rsidRDefault="00F02D6A" w:rsidP="005E62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5E628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5E6287">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5E6287">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5E628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5E6287" w:rsidRPr="00D65CD3" w:rsidRDefault="005E6287" w:rsidP="005E6287">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D65CD3">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D65CD3">
        <w:rPr>
          <w:rFonts w:hint="eastAsia"/>
          <w:sz w:val="24"/>
          <w:szCs w:val="24"/>
        </w:rPr>
        <w:t>，本公司</w:t>
      </w:r>
      <w:r w:rsidRPr="00D65CD3">
        <w:rPr>
          <w:rFonts w:ascii="宋体" w:hAnsi="宋体" w:cs="Arial" w:hint="eastAsia"/>
          <w:kern w:val="0"/>
          <w:sz w:val="24"/>
          <w:szCs w:val="24"/>
        </w:rPr>
        <w:t>为______（请填写：中型、小型、微型）企业。</w:t>
      </w:r>
    </w:p>
    <w:p w:rsidR="005E6287" w:rsidRPr="00D65CD3" w:rsidRDefault="005E6287" w:rsidP="005E6287">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E6287" w:rsidRPr="00D65CD3" w:rsidRDefault="005E6287" w:rsidP="005E6287">
      <w:pPr>
        <w:widowControl/>
        <w:spacing w:before="100" w:beforeAutospacing="1" w:after="100" w:afterAutospacing="1" w:line="360" w:lineRule="auto"/>
        <w:ind w:firstLine="420"/>
        <w:contextualSpacing/>
        <w:jc w:val="left"/>
        <w:rPr>
          <w:rFonts w:ascii="宋体" w:hAnsi="宋体" w:cs="Arial"/>
          <w:kern w:val="0"/>
          <w:sz w:val="24"/>
          <w:szCs w:val="24"/>
        </w:rPr>
      </w:pPr>
      <w:r w:rsidRPr="00D65CD3">
        <w:rPr>
          <w:rFonts w:ascii="宋体" w:hAnsi="宋体" w:cs="Arial" w:hint="eastAsia"/>
          <w:kern w:val="0"/>
          <w:sz w:val="24"/>
          <w:szCs w:val="24"/>
        </w:rPr>
        <w:t>本公司对上述声明的真实性负责。如有虚假，将依法承担相应责任。</w:t>
      </w:r>
    </w:p>
    <w:p w:rsidR="006A7E31" w:rsidRPr="005E6287"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2B8" w:rsidRDefault="000352B8" w:rsidP="006A7E31">
      <w:r>
        <w:separator/>
      </w:r>
    </w:p>
  </w:endnote>
  <w:endnote w:type="continuationSeparator" w:id="0">
    <w:p w:rsidR="000352B8" w:rsidRDefault="000352B8"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1B" w:rsidRDefault="00370076">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D5E1B" w:rsidRDefault="00370076">
                <w:pPr>
                  <w:pStyle w:val="a9"/>
                </w:pPr>
                <w:fldSimple w:instr=" PAGE  \* MERGEFORMAT ">
                  <w:r w:rsidR="005E6287">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2B8" w:rsidRDefault="000352B8" w:rsidP="006A7E31">
      <w:r>
        <w:separator/>
      </w:r>
    </w:p>
  </w:footnote>
  <w:footnote w:type="continuationSeparator" w:id="0">
    <w:p w:rsidR="000352B8" w:rsidRDefault="000352B8"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7D0878"/>
    <w:multiLevelType w:val="singleLevel"/>
    <w:tmpl w:val="D47D087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D7EC48B"/>
    <w:multiLevelType w:val="singleLevel"/>
    <w:tmpl w:val="0D7EC48B"/>
    <w:lvl w:ilvl="0">
      <w:start w:val="1"/>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3C7489D"/>
    <w:multiLevelType w:val="singleLevel"/>
    <w:tmpl w:val="73C7489D"/>
    <w:lvl w:ilvl="0">
      <w:start w:val="1"/>
      <w:numFmt w:val="decimal"/>
      <w:suff w:val="nothing"/>
      <w:lvlText w:val="%1、"/>
      <w:lvlJc w:val="left"/>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763"/>
    <w:rsid w:val="00006D15"/>
    <w:rsid w:val="00010A8E"/>
    <w:rsid w:val="000159BD"/>
    <w:rsid w:val="00015CB5"/>
    <w:rsid w:val="00016ECB"/>
    <w:rsid w:val="00020755"/>
    <w:rsid w:val="00025E45"/>
    <w:rsid w:val="000311FB"/>
    <w:rsid w:val="000328B5"/>
    <w:rsid w:val="00034E53"/>
    <w:rsid w:val="000352B8"/>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34D1"/>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71E03"/>
    <w:rsid w:val="00177750"/>
    <w:rsid w:val="001829C2"/>
    <w:rsid w:val="00183EF7"/>
    <w:rsid w:val="00185ECD"/>
    <w:rsid w:val="0018761C"/>
    <w:rsid w:val="001948F5"/>
    <w:rsid w:val="00195D1B"/>
    <w:rsid w:val="00196650"/>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06AC"/>
    <w:rsid w:val="001F121D"/>
    <w:rsid w:val="001F202D"/>
    <w:rsid w:val="001F2C76"/>
    <w:rsid w:val="001F4319"/>
    <w:rsid w:val="001F4B20"/>
    <w:rsid w:val="001F7E43"/>
    <w:rsid w:val="002026FE"/>
    <w:rsid w:val="002121A9"/>
    <w:rsid w:val="00212788"/>
    <w:rsid w:val="00216728"/>
    <w:rsid w:val="002232E0"/>
    <w:rsid w:val="00223E42"/>
    <w:rsid w:val="00235E0B"/>
    <w:rsid w:val="00243B01"/>
    <w:rsid w:val="00247570"/>
    <w:rsid w:val="00247938"/>
    <w:rsid w:val="0025172F"/>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5CCE"/>
    <w:rsid w:val="002B2BE8"/>
    <w:rsid w:val="002C08BF"/>
    <w:rsid w:val="002D0D13"/>
    <w:rsid w:val="002E3055"/>
    <w:rsid w:val="002E60F6"/>
    <w:rsid w:val="002E744B"/>
    <w:rsid w:val="002F55E4"/>
    <w:rsid w:val="002F7CB7"/>
    <w:rsid w:val="0030587D"/>
    <w:rsid w:val="0031527C"/>
    <w:rsid w:val="00316537"/>
    <w:rsid w:val="00316973"/>
    <w:rsid w:val="00316D67"/>
    <w:rsid w:val="00334874"/>
    <w:rsid w:val="00336815"/>
    <w:rsid w:val="00345108"/>
    <w:rsid w:val="00345E09"/>
    <w:rsid w:val="00350E1D"/>
    <w:rsid w:val="00351DC8"/>
    <w:rsid w:val="0035386D"/>
    <w:rsid w:val="00360DAD"/>
    <w:rsid w:val="00365286"/>
    <w:rsid w:val="00365491"/>
    <w:rsid w:val="00365BDD"/>
    <w:rsid w:val="00370076"/>
    <w:rsid w:val="00370DFF"/>
    <w:rsid w:val="003776D0"/>
    <w:rsid w:val="00380000"/>
    <w:rsid w:val="00383277"/>
    <w:rsid w:val="00391CDE"/>
    <w:rsid w:val="003A02F1"/>
    <w:rsid w:val="003A4C56"/>
    <w:rsid w:val="003B12AB"/>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D1A38"/>
    <w:rsid w:val="004D7FCC"/>
    <w:rsid w:val="004E3BC4"/>
    <w:rsid w:val="004F3FD7"/>
    <w:rsid w:val="004F551F"/>
    <w:rsid w:val="004F6FBD"/>
    <w:rsid w:val="004F797A"/>
    <w:rsid w:val="0050133C"/>
    <w:rsid w:val="0050201F"/>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1D03"/>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287"/>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5C31"/>
    <w:rsid w:val="006B7399"/>
    <w:rsid w:val="006C33F0"/>
    <w:rsid w:val="006C575E"/>
    <w:rsid w:val="006D24FE"/>
    <w:rsid w:val="006D7995"/>
    <w:rsid w:val="006E09B9"/>
    <w:rsid w:val="006E1073"/>
    <w:rsid w:val="006E2C2C"/>
    <w:rsid w:val="006E5294"/>
    <w:rsid w:val="006E69A9"/>
    <w:rsid w:val="006E7D75"/>
    <w:rsid w:val="006F01C7"/>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3BF9"/>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5E1B"/>
    <w:rsid w:val="007D6EF3"/>
    <w:rsid w:val="007E2A0C"/>
    <w:rsid w:val="007E503D"/>
    <w:rsid w:val="007E5F12"/>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5099"/>
    <w:rsid w:val="008824BB"/>
    <w:rsid w:val="00882716"/>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210C2"/>
    <w:rsid w:val="00932316"/>
    <w:rsid w:val="009324B7"/>
    <w:rsid w:val="00933A6C"/>
    <w:rsid w:val="0093647B"/>
    <w:rsid w:val="009407DF"/>
    <w:rsid w:val="0094149A"/>
    <w:rsid w:val="00944C89"/>
    <w:rsid w:val="009462A9"/>
    <w:rsid w:val="00947FB1"/>
    <w:rsid w:val="00951C8E"/>
    <w:rsid w:val="0095409B"/>
    <w:rsid w:val="009567E8"/>
    <w:rsid w:val="00964173"/>
    <w:rsid w:val="009652AA"/>
    <w:rsid w:val="00971DFC"/>
    <w:rsid w:val="00972047"/>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64A37"/>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3A7A"/>
    <w:rsid w:val="00BA3DD9"/>
    <w:rsid w:val="00BB1EC0"/>
    <w:rsid w:val="00BB24C9"/>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0A698-9E9D-4479-B030-011B3F8F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71</Pages>
  <Words>5931</Words>
  <Characters>33810</Characters>
  <Application>Microsoft Office Word</Application>
  <DocSecurity>0</DocSecurity>
  <Lines>281</Lines>
  <Paragraphs>79</Paragraphs>
  <ScaleCrop>false</ScaleCrop>
  <Company>Sky123.Org</Company>
  <LinksUpToDate>false</LinksUpToDate>
  <CharactersWithSpaces>39662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cp:revision>
  <cp:lastPrinted>2018-09-12T01:08:00Z</cp:lastPrinted>
  <dcterms:created xsi:type="dcterms:W3CDTF">2018-10-23T02:59:00Z</dcterms:created>
  <dcterms:modified xsi:type="dcterms:W3CDTF">2018-11-05T02:55:00Z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