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禹州市公安局看守所设计费项目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禹州市政府采购中心受禹州市公安局的委托，就“禹州市公安局看守所设计费项目”进行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公开招标</w:t>
      </w:r>
      <w:r>
        <w:rPr>
          <w:rFonts w:hint="eastAsia" w:ascii="仿宋" w:hAnsi="仿宋" w:eastAsia="仿宋" w:cs="仿宋_GB2312"/>
          <w:sz w:val="32"/>
          <w:szCs w:val="32"/>
        </w:rPr>
        <w:t>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采购人：禹州市公安局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_GB2312"/>
          <w:sz w:val="32"/>
          <w:szCs w:val="32"/>
        </w:rPr>
        <w:t>禹州市公安局看守所设计费项目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8312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项目需求：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禹州市公安局看守所设计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采购预算：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95.16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6、采购限价：95.16万元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72" w:firstLineChars="147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文件）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2" w:leftChars="0" w:right="0" w:rightChars="0"/>
        <w:jc w:val="left"/>
        <w:textAlignment w:val="auto"/>
        <w:outlineLvl w:val="9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三、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供应商资格要求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2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符合《政府采购法》第二十二条之规定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具有独立法人资格及相应的经营范围（以营业执照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2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2、投标商须具有工程设计综合或建筑工程设计甲级资质；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9" w:leftChars="152" w:right="0" w:rightChars="0" w:firstLine="160" w:firstLineChars="5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3、被委托人是须是本单位职工，须提供公司为本人缴纳社会保险证明；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15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、获取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招标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文件的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方式、时间、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1、持CA数字认证证书，登录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begin"/>
      </w:r>
      <w:r>
        <w:rPr>
          <w:rFonts w:ascii="仿宋" w:hAnsi="仿宋" w:eastAsia="仿宋" w:cs="宋体"/>
          <w:sz w:val="32"/>
          <w:szCs w:val="32"/>
          <w:lang w:val="zh-CN"/>
        </w:rPr>
        <w:instrText xml:space="preserve">HYPERLINK "http://221.14.6.70:8088/ggzy/eps/public/RegistAllJcxx.html"</w:instrText>
      </w:r>
      <w:r>
        <w:rPr>
          <w:rFonts w:ascii="仿宋" w:hAnsi="仿宋" w:eastAsia="仿宋" w:cs="宋体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http://221.14.6.70:8088/ggzy/eps/public/RegistAllJcxx.html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楷体" w:hAnsi="楷体" w:eastAsia="楷体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　2、在投标截止时间前登录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begin"/>
      </w:r>
      <w:r>
        <w:rPr>
          <w:rFonts w:ascii="仿宋" w:hAnsi="仿宋" w:eastAsia="仿宋" w:cs="宋体"/>
          <w:sz w:val="32"/>
          <w:szCs w:val="32"/>
          <w:lang w:val="zh-CN"/>
        </w:rPr>
        <w:instrText xml:space="preserve">HYPERLINK "http://221.14.6.70:8088/ggzy/"</w:instrText>
      </w:r>
      <w:r>
        <w:rPr>
          <w:rFonts w:ascii="仿宋" w:hAnsi="仿宋" w:eastAsia="仿宋" w:cs="宋体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http://221.14.6.70:8088/ggzy/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zh-CN"/>
        </w:rPr>
        <w:t>，自行下载招标文件（详见全国公共资源交易平台（河南省·许昌市）“常见问题解答-交易系统操作手册”）。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400" w:lineRule="exact"/>
        <w:ind w:right="0" w:right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</w:t>
      </w:r>
      <w:r>
        <w:rPr>
          <w:rFonts w:hint="eastAsia" w:ascii="仿宋" w:hAnsi="仿宋" w:eastAsia="仿宋" w:cs="仿宋"/>
          <w:sz w:val="32"/>
          <w:szCs w:val="32"/>
        </w:rPr>
        <w:t>、未通过全国公共资源交易平台（河南省·许昌市）下载招标文件的投标企业，拒收其递交的投标文件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_GB2312"/>
          <w:sz w:val="32"/>
          <w:szCs w:val="32"/>
        </w:rPr>
        <w:t>文件每份售价人民币200元，于递交投标文件时缴纳给采购代理机构，售后不退。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投标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截止时间、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开标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时间及地点：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投标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截止及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开标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时间：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26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9: 00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开标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地点：</w:t>
      </w:r>
      <w:r>
        <w:rPr>
          <w:rFonts w:hint="eastAsia" w:ascii="仿宋" w:hAnsi="仿宋" w:eastAsia="仿宋" w:cs="仿宋_GB2312"/>
          <w:sz w:val="32"/>
          <w:szCs w:val="32"/>
        </w:rPr>
        <w:t>禹州市公共资源交易中心第二开标室（禹州市行政服务中心楼9楼）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3、本项目为全流程电子化交易项目，投标人须提交电子投标文件和纸质投标文件。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（1）加密电子投标文件（.file格式）须在投标截止时间（开标时间）前通过《全国公共资源交易平台(河南省▪许昌市)》公共资源交易系统成功上传。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（2）纸质投标文件（正本1份、副本1份）和备份文件1份（使用电子介质存储）在投标截止时间（开标时间）前递交至本项目开标地点。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六、本次招标公告同时在《中国政府采购网》、《河南省政府采购网》、《全国公共资源交易平台（河南省·许昌市）》发布等。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（一）代理机构：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sz w:val="32"/>
          <w:szCs w:val="32"/>
        </w:rPr>
        <w:t>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艾先生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0374-2077111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采购单位：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禹州市公安局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华夏大道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董先生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18339900682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40" w:firstLineChars="17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5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7AFEC"/>
    <w:multiLevelType w:val="singleLevel"/>
    <w:tmpl w:val="8CE7AFEC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abstractNum w:abstractNumId="1">
    <w:nsid w:val="0E269683"/>
    <w:multiLevelType w:val="singleLevel"/>
    <w:tmpl w:val="0E269683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978F8"/>
    <w:rsid w:val="00020416"/>
    <w:rsid w:val="00021743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271B4"/>
    <w:rsid w:val="01CB01D3"/>
    <w:rsid w:val="020F6B59"/>
    <w:rsid w:val="022E0DA7"/>
    <w:rsid w:val="036F6D6E"/>
    <w:rsid w:val="03700C54"/>
    <w:rsid w:val="05002AC7"/>
    <w:rsid w:val="05E84707"/>
    <w:rsid w:val="06AB598D"/>
    <w:rsid w:val="06E30A1B"/>
    <w:rsid w:val="0701790B"/>
    <w:rsid w:val="088608A3"/>
    <w:rsid w:val="08895CB2"/>
    <w:rsid w:val="093E6763"/>
    <w:rsid w:val="098C307B"/>
    <w:rsid w:val="098D0AFD"/>
    <w:rsid w:val="0A511D81"/>
    <w:rsid w:val="0AF46310"/>
    <w:rsid w:val="0B532F1B"/>
    <w:rsid w:val="0B5A5A80"/>
    <w:rsid w:val="0B633D2D"/>
    <w:rsid w:val="0B9C2FAF"/>
    <w:rsid w:val="0CA45CE3"/>
    <w:rsid w:val="0DF24423"/>
    <w:rsid w:val="0E253080"/>
    <w:rsid w:val="0E407AE6"/>
    <w:rsid w:val="0E4F6099"/>
    <w:rsid w:val="0E716F8A"/>
    <w:rsid w:val="0E91089D"/>
    <w:rsid w:val="0EC81BBF"/>
    <w:rsid w:val="0F175DC9"/>
    <w:rsid w:val="0F8C73E4"/>
    <w:rsid w:val="0FA340DA"/>
    <w:rsid w:val="0FC4252E"/>
    <w:rsid w:val="10D967F9"/>
    <w:rsid w:val="10E85684"/>
    <w:rsid w:val="117A1D02"/>
    <w:rsid w:val="11AE6FE2"/>
    <w:rsid w:val="11E113E2"/>
    <w:rsid w:val="121B0ADA"/>
    <w:rsid w:val="122034BD"/>
    <w:rsid w:val="12422FFC"/>
    <w:rsid w:val="12A9086E"/>
    <w:rsid w:val="12C473AC"/>
    <w:rsid w:val="13C23FA2"/>
    <w:rsid w:val="14307E55"/>
    <w:rsid w:val="14AE15EB"/>
    <w:rsid w:val="14BA56AB"/>
    <w:rsid w:val="156443D3"/>
    <w:rsid w:val="15AA7FD2"/>
    <w:rsid w:val="15D10CC8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9206DB1"/>
    <w:rsid w:val="19385041"/>
    <w:rsid w:val="196674E7"/>
    <w:rsid w:val="19B400E8"/>
    <w:rsid w:val="1A24024F"/>
    <w:rsid w:val="1AF62958"/>
    <w:rsid w:val="1B460150"/>
    <w:rsid w:val="1B78465F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D258DB"/>
    <w:rsid w:val="20E719F3"/>
    <w:rsid w:val="20F90B93"/>
    <w:rsid w:val="213F33EE"/>
    <w:rsid w:val="22E52BD5"/>
    <w:rsid w:val="235757A2"/>
    <w:rsid w:val="24007280"/>
    <w:rsid w:val="240D6100"/>
    <w:rsid w:val="25AD1299"/>
    <w:rsid w:val="26277EC0"/>
    <w:rsid w:val="27070A1F"/>
    <w:rsid w:val="272E475D"/>
    <w:rsid w:val="27A940CC"/>
    <w:rsid w:val="281848C6"/>
    <w:rsid w:val="28DA1B28"/>
    <w:rsid w:val="28F84274"/>
    <w:rsid w:val="296552E2"/>
    <w:rsid w:val="29D83BEA"/>
    <w:rsid w:val="2A380F3E"/>
    <w:rsid w:val="2AB0683E"/>
    <w:rsid w:val="2B717ECE"/>
    <w:rsid w:val="2BA61022"/>
    <w:rsid w:val="2CE63B9D"/>
    <w:rsid w:val="2D5036F4"/>
    <w:rsid w:val="2D6C5D12"/>
    <w:rsid w:val="2D7B701F"/>
    <w:rsid w:val="2DFF60A1"/>
    <w:rsid w:val="2E9E0D1C"/>
    <w:rsid w:val="2F0C1D4F"/>
    <w:rsid w:val="2F191642"/>
    <w:rsid w:val="2F3901F3"/>
    <w:rsid w:val="2F9E7098"/>
    <w:rsid w:val="2FAA79DA"/>
    <w:rsid w:val="3305686F"/>
    <w:rsid w:val="330A744F"/>
    <w:rsid w:val="33745DB9"/>
    <w:rsid w:val="33CD5690"/>
    <w:rsid w:val="344B5EF5"/>
    <w:rsid w:val="348954D7"/>
    <w:rsid w:val="352238FC"/>
    <w:rsid w:val="369D151B"/>
    <w:rsid w:val="37610B9E"/>
    <w:rsid w:val="378F55F3"/>
    <w:rsid w:val="37DA7BF7"/>
    <w:rsid w:val="38007E5D"/>
    <w:rsid w:val="38435657"/>
    <w:rsid w:val="390473DD"/>
    <w:rsid w:val="390549D3"/>
    <w:rsid w:val="3944456A"/>
    <w:rsid w:val="3AA66511"/>
    <w:rsid w:val="3AD54039"/>
    <w:rsid w:val="3B837821"/>
    <w:rsid w:val="3B92219F"/>
    <w:rsid w:val="3BA87111"/>
    <w:rsid w:val="3C626A2A"/>
    <w:rsid w:val="3C780062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9C63B8"/>
    <w:rsid w:val="40FD7BBC"/>
    <w:rsid w:val="41407E8F"/>
    <w:rsid w:val="417F40D3"/>
    <w:rsid w:val="42AD1034"/>
    <w:rsid w:val="439A697F"/>
    <w:rsid w:val="440347E3"/>
    <w:rsid w:val="441C617A"/>
    <w:rsid w:val="4482013D"/>
    <w:rsid w:val="44CD3FF6"/>
    <w:rsid w:val="44D5615F"/>
    <w:rsid w:val="44D71AC2"/>
    <w:rsid w:val="456F2A6B"/>
    <w:rsid w:val="456F4713"/>
    <w:rsid w:val="45701B05"/>
    <w:rsid w:val="459B2A7E"/>
    <w:rsid w:val="45BA13A8"/>
    <w:rsid w:val="46312A7F"/>
    <w:rsid w:val="464F1007"/>
    <w:rsid w:val="468C560F"/>
    <w:rsid w:val="46D834D9"/>
    <w:rsid w:val="46E25FB1"/>
    <w:rsid w:val="478F3CC4"/>
    <w:rsid w:val="47CB4E17"/>
    <w:rsid w:val="48143DAE"/>
    <w:rsid w:val="48577CA4"/>
    <w:rsid w:val="48823D5C"/>
    <w:rsid w:val="48CD3ECB"/>
    <w:rsid w:val="48D162EE"/>
    <w:rsid w:val="49325B52"/>
    <w:rsid w:val="49A2577C"/>
    <w:rsid w:val="4A00749D"/>
    <w:rsid w:val="4A444F66"/>
    <w:rsid w:val="4AED7720"/>
    <w:rsid w:val="4B795262"/>
    <w:rsid w:val="4BCC1DBE"/>
    <w:rsid w:val="4BDF2D49"/>
    <w:rsid w:val="4C223BD3"/>
    <w:rsid w:val="4C412007"/>
    <w:rsid w:val="4C493840"/>
    <w:rsid w:val="4C632E41"/>
    <w:rsid w:val="4C970D50"/>
    <w:rsid w:val="4CA868F2"/>
    <w:rsid w:val="4CF76D53"/>
    <w:rsid w:val="4D0A391A"/>
    <w:rsid w:val="4D243394"/>
    <w:rsid w:val="4DB07A0F"/>
    <w:rsid w:val="4E0C6FF3"/>
    <w:rsid w:val="4E6F2CF6"/>
    <w:rsid w:val="4E7762D5"/>
    <w:rsid w:val="4EBD1964"/>
    <w:rsid w:val="4FC025DB"/>
    <w:rsid w:val="50017F2F"/>
    <w:rsid w:val="50370B10"/>
    <w:rsid w:val="504353D3"/>
    <w:rsid w:val="50967FE5"/>
    <w:rsid w:val="50C733BD"/>
    <w:rsid w:val="51836E48"/>
    <w:rsid w:val="51DF19F3"/>
    <w:rsid w:val="51F9374A"/>
    <w:rsid w:val="52891C56"/>
    <w:rsid w:val="52F56F91"/>
    <w:rsid w:val="53E0418B"/>
    <w:rsid w:val="540B1F6C"/>
    <w:rsid w:val="54361A97"/>
    <w:rsid w:val="548A4580"/>
    <w:rsid w:val="550F7986"/>
    <w:rsid w:val="55F1004D"/>
    <w:rsid w:val="561E009C"/>
    <w:rsid w:val="565B3EE2"/>
    <w:rsid w:val="56761342"/>
    <w:rsid w:val="56C30477"/>
    <w:rsid w:val="57270257"/>
    <w:rsid w:val="573A5B8D"/>
    <w:rsid w:val="578A3A9B"/>
    <w:rsid w:val="58156898"/>
    <w:rsid w:val="587445BF"/>
    <w:rsid w:val="587E7389"/>
    <w:rsid w:val="588E4B43"/>
    <w:rsid w:val="592E3010"/>
    <w:rsid w:val="5999470A"/>
    <w:rsid w:val="5A4C2351"/>
    <w:rsid w:val="5A7F4CFA"/>
    <w:rsid w:val="5AC8725E"/>
    <w:rsid w:val="5AE363DB"/>
    <w:rsid w:val="5AEC573A"/>
    <w:rsid w:val="5B087613"/>
    <w:rsid w:val="5B63237C"/>
    <w:rsid w:val="5B7A2D70"/>
    <w:rsid w:val="5B856582"/>
    <w:rsid w:val="5BE65A52"/>
    <w:rsid w:val="5C2A33AC"/>
    <w:rsid w:val="5C5A2CA0"/>
    <w:rsid w:val="5CBC6CB6"/>
    <w:rsid w:val="5D4E22C5"/>
    <w:rsid w:val="5D707973"/>
    <w:rsid w:val="5D722666"/>
    <w:rsid w:val="5DAF7D4E"/>
    <w:rsid w:val="5DC75238"/>
    <w:rsid w:val="5E1A502A"/>
    <w:rsid w:val="5E48154D"/>
    <w:rsid w:val="5E7A665E"/>
    <w:rsid w:val="5F243FCF"/>
    <w:rsid w:val="5FB6291B"/>
    <w:rsid w:val="601A0302"/>
    <w:rsid w:val="60524395"/>
    <w:rsid w:val="60AB57F7"/>
    <w:rsid w:val="61E2010F"/>
    <w:rsid w:val="622F791B"/>
    <w:rsid w:val="62425BC3"/>
    <w:rsid w:val="62685556"/>
    <w:rsid w:val="62DF7065"/>
    <w:rsid w:val="63B3042B"/>
    <w:rsid w:val="63D665DA"/>
    <w:rsid w:val="64D51933"/>
    <w:rsid w:val="65881D2E"/>
    <w:rsid w:val="659B1337"/>
    <w:rsid w:val="65A121C6"/>
    <w:rsid w:val="668A1BC2"/>
    <w:rsid w:val="66EA72F6"/>
    <w:rsid w:val="66EF5C52"/>
    <w:rsid w:val="68505E6C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574983"/>
    <w:rsid w:val="6CE26A1E"/>
    <w:rsid w:val="6CEA4178"/>
    <w:rsid w:val="6D4560C7"/>
    <w:rsid w:val="6D5E6EA8"/>
    <w:rsid w:val="6DCF29B6"/>
    <w:rsid w:val="6E5C3CF4"/>
    <w:rsid w:val="700E0D34"/>
    <w:rsid w:val="70146ABD"/>
    <w:rsid w:val="70D551D5"/>
    <w:rsid w:val="70DA46BF"/>
    <w:rsid w:val="71F91CEA"/>
    <w:rsid w:val="72951717"/>
    <w:rsid w:val="72D549D0"/>
    <w:rsid w:val="72DD022D"/>
    <w:rsid w:val="730D38F9"/>
    <w:rsid w:val="7310487D"/>
    <w:rsid w:val="73B3746F"/>
    <w:rsid w:val="73D55B17"/>
    <w:rsid w:val="742D7269"/>
    <w:rsid w:val="744239A4"/>
    <w:rsid w:val="744F1ABF"/>
    <w:rsid w:val="746F418A"/>
    <w:rsid w:val="74EF0B05"/>
    <w:rsid w:val="75347524"/>
    <w:rsid w:val="75A7152B"/>
    <w:rsid w:val="75ED370D"/>
    <w:rsid w:val="767F0A14"/>
    <w:rsid w:val="76AA241A"/>
    <w:rsid w:val="76B26A78"/>
    <w:rsid w:val="78E04934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575C43"/>
    <w:rsid w:val="7C92647A"/>
    <w:rsid w:val="7D325B06"/>
    <w:rsid w:val="7D670E61"/>
    <w:rsid w:val="7D751F89"/>
    <w:rsid w:val="7E28718F"/>
    <w:rsid w:val="7EC56519"/>
    <w:rsid w:val="7ECC6F68"/>
    <w:rsid w:val="7EF5447C"/>
    <w:rsid w:val="7F8A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152</TotalTime>
  <ScaleCrop>false</ScaleCrop>
  <LinksUpToDate>false</LinksUpToDate>
  <CharactersWithSpaces>929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樱花草</cp:lastModifiedBy>
  <cp:lastPrinted>2018-07-19T01:30:00Z</cp:lastPrinted>
  <dcterms:modified xsi:type="dcterms:W3CDTF">2018-11-05T02:08:17Z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