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1E" w:rsidRPr="00720791" w:rsidRDefault="0080711E" w:rsidP="0080711E">
      <w:pPr>
        <w:widowControl/>
        <w:shd w:val="clear" w:color="auto" w:fill="FFFFFF"/>
        <w:spacing w:line="520" w:lineRule="exact"/>
        <w:jc w:val="center"/>
        <w:rPr>
          <w:rFonts w:ascii="宋体" w:eastAsia="宋体" w:hAnsi="宋体" w:cs="宋体"/>
          <w:kern w:val="0"/>
          <w:sz w:val="24"/>
          <w:szCs w:val="24"/>
        </w:rPr>
      </w:pPr>
      <w:r w:rsidRPr="00720791">
        <w:rPr>
          <w:rFonts w:ascii="黑体" w:eastAsia="黑体" w:hAnsi="宋体" w:cs="黑体" w:hint="eastAsia"/>
          <w:b/>
          <w:color w:val="000000"/>
          <w:kern w:val="0"/>
          <w:sz w:val="36"/>
          <w:szCs w:val="36"/>
          <w:shd w:val="clear" w:color="auto" w:fill="FFFFFF"/>
        </w:rPr>
        <w:t>政府采购项目采购需求提交说明</w:t>
      </w:r>
    </w:p>
    <w:p w:rsidR="0080711E" w:rsidRPr="00720791" w:rsidRDefault="0080711E" w:rsidP="0080711E">
      <w:pPr>
        <w:widowControl/>
        <w:shd w:val="clear" w:color="auto" w:fill="FFFFFF"/>
        <w:spacing w:line="520" w:lineRule="exact"/>
        <w:ind w:firstLineChars="100" w:firstLine="320"/>
        <w:jc w:val="left"/>
        <w:rPr>
          <w:rFonts w:ascii="宋体" w:eastAsia="宋体" w:hAnsi="宋体" w:cs="宋体"/>
          <w:kern w:val="0"/>
          <w:sz w:val="24"/>
          <w:szCs w:val="24"/>
        </w:rPr>
      </w:pPr>
      <w:r w:rsidRPr="00720791">
        <w:rPr>
          <w:rFonts w:ascii="Times New Roman" w:eastAsia="微软雅黑" w:hAnsi="Times New Roman" w:cs="Times New Roman"/>
          <w:color w:val="000000"/>
          <w:kern w:val="0"/>
          <w:sz w:val="32"/>
          <w:szCs w:val="32"/>
          <w:shd w:val="clear" w:color="auto" w:fill="FFFFFF"/>
          <w:lang w:bidi="ar"/>
        </w:rPr>
        <w:t> </w:t>
      </w:r>
      <w:r w:rsidRPr="00720791">
        <w:rPr>
          <w:rFonts w:ascii="仿宋" w:eastAsia="仿宋" w:hAnsi="仿宋" w:cs="仿宋" w:hint="eastAsia"/>
          <w:color w:val="000000"/>
          <w:kern w:val="0"/>
          <w:sz w:val="30"/>
          <w:szCs w:val="30"/>
          <w:shd w:val="clear" w:color="auto" w:fill="FFFFFF"/>
          <w:lang w:bidi="ar"/>
        </w:rPr>
        <w:t>许昌市政府采购中心：</w:t>
      </w:r>
    </w:p>
    <w:p w:rsidR="0080711E" w:rsidRPr="00720791" w:rsidRDefault="0080711E" w:rsidP="0080711E">
      <w:pPr>
        <w:widowControl/>
        <w:shd w:val="clear" w:color="auto" w:fill="FFFFFF"/>
        <w:spacing w:line="520" w:lineRule="exact"/>
        <w:jc w:val="lef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sidRPr="00720791">
        <w:rPr>
          <w:rFonts w:ascii="仿宋" w:eastAsia="仿宋" w:hAnsi="仿宋" w:cs="仿宋" w:hint="eastAsia"/>
          <w:b/>
          <w:color w:val="000000"/>
          <w:kern w:val="0"/>
          <w:sz w:val="30"/>
          <w:szCs w:val="30"/>
          <w:shd w:val="clear" w:color="auto" w:fill="FFFFFF"/>
          <w:lang w:bidi="ar"/>
        </w:rPr>
        <w:t>对于不允许偏离的实质性要求和条件，已以“</w:t>
      </w:r>
      <w:r w:rsidRPr="00720791">
        <w:rPr>
          <w:rFonts w:ascii="仿宋" w:eastAsia="仿宋" w:hAnsi="仿宋" w:cs="仿宋" w:hint="eastAsia"/>
          <w:b/>
          <w:color w:val="FF0000"/>
          <w:kern w:val="0"/>
          <w:sz w:val="30"/>
          <w:szCs w:val="30"/>
          <w:shd w:val="clear" w:color="auto" w:fill="FFFFFF"/>
          <w:lang w:bidi="ar"/>
        </w:rPr>
        <w:t>★</w:t>
      </w:r>
      <w:r w:rsidRPr="00720791">
        <w:rPr>
          <w:rFonts w:ascii="仿宋" w:eastAsia="仿宋" w:hAnsi="仿宋" w:cs="仿宋" w:hint="eastAsia"/>
          <w:b/>
          <w:color w:val="000000"/>
          <w:kern w:val="0"/>
          <w:sz w:val="30"/>
          <w:szCs w:val="30"/>
          <w:shd w:val="clear" w:color="auto" w:fill="FFFFFF"/>
          <w:lang w:bidi="ar"/>
        </w:rPr>
        <w:t>”号标明。</w:t>
      </w:r>
    </w:p>
    <w:p w:rsidR="0080711E" w:rsidRPr="00720791" w:rsidRDefault="0080711E" w:rsidP="0080711E">
      <w:pPr>
        <w:widowControl/>
        <w:shd w:val="clear" w:color="auto" w:fill="FFFFFF"/>
        <w:spacing w:line="520" w:lineRule="exact"/>
        <w:ind w:firstLine="602"/>
        <w:jc w:val="left"/>
        <w:rPr>
          <w:rFonts w:ascii="宋体" w:eastAsia="宋体" w:hAnsi="宋体" w:cs="宋体"/>
          <w:kern w:val="0"/>
          <w:sz w:val="24"/>
          <w:szCs w:val="24"/>
        </w:rPr>
      </w:pPr>
      <w:r w:rsidRPr="00720791">
        <w:rPr>
          <w:rFonts w:ascii="黑体" w:eastAsia="黑体" w:hAnsi="宋体" w:cs="黑体" w:hint="eastAsia"/>
          <w:b/>
          <w:color w:val="000000"/>
          <w:kern w:val="0"/>
          <w:sz w:val="30"/>
          <w:szCs w:val="30"/>
          <w:shd w:val="clear" w:color="auto" w:fill="FFFFFF"/>
          <w:lang w:bidi="ar"/>
        </w:rPr>
        <w:t>一、采购需求部分</w:t>
      </w:r>
    </w:p>
    <w:p w:rsidR="0080711E" w:rsidRPr="00720791" w:rsidRDefault="0080711E" w:rsidP="0080711E">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1、我单位根据市场调查情况、资产配置标准等，按照或参照《政府采购货物和服务招标投标管理办法》第十一条内容，科学、合理地确定了本项目采购需求，所提供采购需求合规、完整、明确。</w:t>
      </w:r>
    </w:p>
    <w:p w:rsidR="0080711E" w:rsidRPr="00720791" w:rsidRDefault="0080711E" w:rsidP="0080711E">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2、我单位未将投标人的注册资本、资产总额、营业收入、从业人员、利润、纳税额等规模条件作为资格要求，也未将生产厂家授权、承诺、证明、背书等作为资格要求，对投标人实行差别待遇或者歧视待遇。</w:t>
      </w:r>
    </w:p>
    <w:p w:rsidR="0080711E" w:rsidRPr="00720791" w:rsidRDefault="0080711E" w:rsidP="0080711E">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3、我单位已了解《政府采购货物和服务招标投标管理办法》第七十七条相关规定。</w:t>
      </w:r>
    </w:p>
    <w:p w:rsidR="0080711E" w:rsidRPr="00720791" w:rsidRDefault="0080711E" w:rsidP="0080711E">
      <w:pPr>
        <w:widowControl/>
        <w:shd w:val="clear" w:color="auto" w:fill="FFFFFF"/>
        <w:spacing w:line="520" w:lineRule="exact"/>
        <w:ind w:firstLine="602"/>
        <w:jc w:val="left"/>
        <w:rPr>
          <w:rFonts w:ascii="宋体" w:eastAsia="宋体" w:hAnsi="宋体" w:cs="宋体"/>
          <w:kern w:val="0"/>
          <w:sz w:val="24"/>
          <w:szCs w:val="24"/>
        </w:rPr>
      </w:pPr>
      <w:r w:rsidRPr="00720791">
        <w:rPr>
          <w:rFonts w:ascii="黑体" w:eastAsia="黑体" w:hAnsi="宋体" w:cs="黑体" w:hint="eastAsia"/>
          <w:b/>
          <w:color w:val="000000"/>
          <w:kern w:val="0"/>
          <w:sz w:val="30"/>
          <w:szCs w:val="30"/>
          <w:shd w:val="clear" w:color="auto" w:fill="FFFFFF"/>
          <w:lang w:bidi="ar"/>
        </w:rPr>
        <w:t>二、评标标准部分</w:t>
      </w:r>
    </w:p>
    <w:p w:rsidR="0080711E" w:rsidRPr="00720791" w:rsidRDefault="0080711E" w:rsidP="0080711E">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1、我单位未将投标人的注册资本、资产总额、营业收入、从业人员、利润、纳税额等规模条件作为评审因素，对投标人实行差别待遇或者歧视待遇。</w:t>
      </w:r>
    </w:p>
    <w:p w:rsidR="0080711E" w:rsidRPr="00720791" w:rsidRDefault="0080711E" w:rsidP="0080711E">
      <w:pPr>
        <w:widowControl/>
        <w:shd w:val="clear" w:color="auto" w:fill="FFFFFF"/>
        <w:spacing w:line="520" w:lineRule="exac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2、评审因素包括投标报价、技术或者服务水平、履约能力、售后服务等，设定与投标人所提供货物服务的质量相关，资格条件未设定为评审因素。</w:t>
      </w:r>
    </w:p>
    <w:p w:rsidR="00720791" w:rsidRPr="00720791" w:rsidRDefault="00720791" w:rsidP="0080711E">
      <w:pPr>
        <w:widowControl/>
        <w:shd w:val="clear" w:color="auto" w:fill="FFFFFF"/>
        <w:spacing w:line="360" w:lineRule="atLeast"/>
        <w:ind w:firstLine="600"/>
        <w:jc w:val="left"/>
        <w:rPr>
          <w:rFonts w:ascii="宋体" w:eastAsia="宋体" w:hAnsi="宋体" w:cs="宋体"/>
          <w:kern w:val="0"/>
          <w:sz w:val="24"/>
          <w:szCs w:val="24"/>
        </w:rPr>
      </w:pPr>
    </w:p>
    <w:p w:rsidR="00720791" w:rsidRPr="00720791" w:rsidRDefault="003C6C80" w:rsidP="00720791">
      <w:pPr>
        <w:widowControl/>
        <w:shd w:val="clear" w:color="auto" w:fill="FFFFFF"/>
        <w:spacing w:line="360" w:lineRule="atLeast"/>
        <w:ind w:firstLine="960"/>
        <w:jc w:val="center"/>
        <w:rPr>
          <w:rFonts w:ascii="宋体" w:eastAsia="宋体" w:hAnsi="宋体" w:cs="宋体"/>
          <w:kern w:val="0"/>
          <w:sz w:val="24"/>
          <w:szCs w:val="24"/>
        </w:rPr>
      </w:pPr>
      <w:r>
        <w:rPr>
          <w:rFonts w:ascii="仿宋_GB2312" w:eastAsia="仿宋_GB2312" w:hAnsi="微软雅黑" w:cs="仿宋_GB2312" w:hint="eastAsia"/>
          <w:color w:val="000000"/>
          <w:kern w:val="0"/>
          <w:sz w:val="32"/>
          <w:szCs w:val="32"/>
          <w:u w:val="single"/>
          <w:shd w:val="clear" w:color="auto" w:fill="FFFFFF"/>
          <w:lang w:bidi="ar"/>
        </w:rPr>
        <w:lastRenderedPageBreak/>
        <w:t>纸质图书采购</w:t>
      </w:r>
      <w:r w:rsidR="00720791" w:rsidRPr="00720791">
        <w:rPr>
          <w:rFonts w:ascii="仿宋_GB2312" w:eastAsia="仿宋_GB2312" w:hAnsi="微软雅黑" w:cs="仿宋_GB2312" w:hint="eastAsia"/>
          <w:b/>
          <w:color w:val="000000"/>
          <w:kern w:val="0"/>
          <w:sz w:val="32"/>
          <w:szCs w:val="32"/>
          <w:shd w:val="clear" w:color="auto" w:fill="FFFFFF"/>
          <w:lang w:bidi="ar"/>
        </w:rPr>
        <w:t>采购需求、评标标准等说明</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 </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一、项目概况</w:t>
      </w:r>
    </w:p>
    <w:p w:rsidR="00720791" w:rsidRPr="00720791" w:rsidRDefault="00720791" w:rsidP="00720791">
      <w:pPr>
        <w:widowControl/>
        <w:shd w:val="clear" w:color="auto" w:fill="FFFFFF"/>
        <w:spacing w:line="360" w:lineRule="atLeast"/>
        <w:jc w:val="left"/>
        <w:rPr>
          <w:rFonts w:ascii="宋体" w:eastAsia="宋体" w:hAnsi="宋体" w:cs="宋体"/>
          <w:kern w:val="0"/>
          <w:sz w:val="24"/>
          <w:szCs w:val="24"/>
        </w:rPr>
      </w:pPr>
      <w:r w:rsidRPr="00720791">
        <w:rPr>
          <w:rFonts w:ascii="微软雅黑" w:eastAsia="微软雅黑" w:hAnsi="微软雅黑" w:cs="微软雅黑" w:hint="eastAsia"/>
          <w:color w:val="000000"/>
          <w:kern w:val="0"/>
          <w:sz w:val="30"/>
          <w:szCs w:val="30"/>
          <w:shd w:val="clear" w:color="auto" w:fill="FFFFFF"/>
          <w:lang w:bidi="ar"/>
        </w:rPr>
        <w:t>   </w:t>
      </w: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（一）项目名称：</w:t>
      </w:r>
      <w:r w:rsidR="003C6C80">
        <w:rPr>
          <w:rFonts w:ascii="仿宋" w:eastAsia="仿宋" w:hAnsi="仿宋" w:cs="仿宋" w:hint="eastAsia"/>
          <w:color w:val="000000"/>
          <w:kern w:val="0"/>
          <w:sz w:val="30"/>
          <w:szCs w:val="30"/>
          <w:shd w:val="clear" w:color="auto" w:fill="FFFFFF"/>
          <w:lang w:bidi="ar"/>
        </w:rPr>
        <w:t>纸质图书采购</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（二）采购方式：</w:t>
      </w:r>
      <w:r w:rsidR="003C6C80">
        <w:rPr>
          <w:rFonts w:ascii="仿宋" w:eastAsia="仿宋" w:hAnsi="仿宋" w:cs="仿宋" w:hint="eastAsia"/>
          <w:color w:val="000000"/>
          <w:kern w:val="0"/>
          <w:sz w:val="30"/>
          <w:szCs w:val="30"/>
          <w:shd w:val="clear" w:color="auto" w:fill="FFFFFF"/>
          <w:lang w:bidi="ar"/>
        </w:rPr>
        <w:t>公开招标</w:t>
      </w:r>
      <w:r w:rsidRPr="00720791">
        <w:rPr>
          <w:rFonts w:ascii="宋体" w:eastAsia="宋体" w:hAnsi="宋体" w:cs="宋体" w:hint="eastAsia"/>
          <w:color w:val="000000"/>
          <w:kern w:val="0"/>
          <w:sz w:val="30"/>
          <w:szCs w:val="30"/>
          <w:shd w:val="clear" w:color="auto" w:fill="FFFFFF"/>
          <w:lang w:bidi="ar"/>
        </w:rPr>
        <w:t>       </w:t>
      </w:r>
    </w:p>
    <w:p w:rsidR="00467946" w:rsidRDefault="00720791" w:rsidP="0046794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（三）主要内容、数量及要求：</w:t>
      </w:r>
    </w:p>
    <w:p w:rsidR="00467946" w:rsidRPr="00467946" w:rsidRDefault="00467946" w:rsidP="0046794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467946">
        <w:rPr>
          <w:rFonts w:ascii="仿宋" w:eastAsia="仿宋" w:hAnsi="仿宋" w:cs="仿宋" w:hint="eastAsia"/>
          <w:color w:val="000000"/>
          <w:kern w:val="0"/>
          <w:sz w:val="30"/>
          <w:szCs w:val="30"/>
          <w:shd w:val="clear" w:color="auto" w:fill="FFFFFF"/>
          <w:lang w:bidi="ar"/>
        </w:rPr>
        <w:t>1.</w:t>
      </w:r>
      <w:r w:rsidRPr="00467946">
        <w:rPr>
          <w:rFonts w:ascii="仿宋" w:eastAsia="仿宋" w:hAnsi="仿宋" w:cs="仿宋" w:hint="eastAsia"/>
          <w:color w:val="000000"/>
          <w:kern w:val="0"/>
          <w:sz w:val="30"/>
          <w:szCs w:val="30"/>
          <w:shd w:val="clear" w:color="auto" w:fill="FFFFFF"/>
          <w:lang w:bidi="ar"/>
        </w:rPr>
        <w:tab/>
        <w:t>本次招标项目</w:t>
      </w:r>
      <w:r>
        <w:rPr>
          <w:rFonts w:ascii="仿宋" w:eastAsia="仿宋" w:hAnsi="仿宋" w:cs="仿宋" w:hint="eastAsia"/>
          <w:color w:val="000000"/>
          <w:kern w:val="0"/>
          <w:sz w:val="30"/>
          <w:szCs w:val="30"/>
          <w:shd w:val="clear" w:color="auto" w:fill="FFFFFF"/>
          <w:lang w:bidi="ar"/>
        </w:rPr>
        <w:t>分A/B/C3个包段分别采购满足采购方教学科研、素质教育、课外阅读、三国文化资源库建设需要的</w:t>
      </w:r>
      <w:r w:rsidRPr="00467946">
        <w:rPr>
          <w:rFonts w:ascii="仿宋" w:eastAsia="仿宋" w:hAnsi="仿宋" w:cs="仿宋" w:hint="eastAsia"/>
          <w:color w:val="000000"/>
          <w:kern w:val="0"/>
          <w:sz w:val="30"/>
          <w:szCs w:val="30"/>
          <w:shd w:val="clear" w:color="auto" w:fill="FFFFFF"/>
          <w:lang w:bidi="ar"/>
        </w:rPr>
        <w:t>2017年10月出版（再版）</w:t>
      </w:r>
      <w:r>
        <w:rPr>
          <w:rFonts w:ascii="仿宋" w:eastAsia="仿宋" w:hAnsi="仿宋" w:cs="仿宋" w:hint="eastAsia"/>
          <w:color w:val="000000"/>
          <w:kern w:val="0"/>
          <w:sz w:val="30"/>
          <w:szCs w:val="30"/>
          <w:shd w:val="clear" w:color="auto" w:fill="FFFFFF"/>
          <w:lang w:bidi="ar"/>
        </w:rPr>
        <w:t>的新书和</w:t>
      </w:r>
      <w:r w:rsidRPr="00467946">
        <w:rPr>
          <w:rFonts w:ascii="仿宋" w:eastAsia="仿宋" w:hAnsi="仿宋" w:cs="仿宋" w:hint="eastAsia"/>
          <w:color w:val="000000"/>
          <w:kern w:val="0"/>
          <w:sz w:val="30"/>
          <w:szCs w:val="30"/>
          <w:shd w:val="clear" w:color="auto" w:fill="FFFFFF"/>
          <w:lang w:bidi="ar"/>
        </w:rPr>
        <w:t>2014年以来特价书。</w:t>
      </w:r>
    </w:p>
    <w:p w:rsidR="0095192D" w:rsidRDefault="00467946" w:rsidP="0046794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467946">
        <w:rPr>
          <w:rFonts w:ascii="仿宋" w:eastAsia="仿宋" w:hAnsi="仿宋" w:cs="仿宋" w:hint="eastAsia"/>
          <w:color w:val="000000"/>
          <w:kern w:val="0"/>
          <w:sz w:val="30"/>
          <w:szCs w:val="30"/>
          <w:shd w:val="clear" w:color="auto" w:fill="FFFFFF"/>
          <w:lang w:bidi="ar"/>
        </w:rPr>
        <w:t>2.</w:t>
      </w:r>
      <w:r w:rsidRPr="00467946">
        <w:rPr>
          <w:rFonts w:ascii="仿宋" w:eastAsia="仿宋" w:hAnsi="仿宋" w:cs="仿宋" w:hint="eastAsia"/>
          <w:color w:val="000000"/>
          <w:kern w:val="0"/>
          <w:sz w:val="30"/>
          <w:szCs w:val="30"/>
          <w:shd w:val="clear" w:color="auto" w:fill="FFFFFF"/>
          <w:lang w:bidi="ar"/>
        </w:rPr>
        <w:tab/>
        <w:t>投标方能够按要求进行规范化、标准化图书分类、编目、加工、上架。</w:t>
      </w:r>
    </w:p>
    <w:p w:rsidR="00720791" w:rsidRPr="00720791" w:rsidRDefault="0095192D" w:rsidP="00467946">
      <w:pPr>
        <w:widowControl/>
        <w:shd w:val="clear" w:color="auto" w:fill="FFFFFF"/>
        <w:spacing w:line="360" w:lineRule="atLeast"/>
        <w:ind w:firstLine="600"/>
        <w:jc w:val="left"/>
        <w:rPr>
          <w:rFonts w:ascii="宋体" w:eastAsia="宋体" w:hAnsi="宋体" w:cs="宋体"/>
          <w:kern w:val="0"/>
          <w:sz w:val="24"/>
          <w:szCs w:val="24"/>
        </w:rPr>
      </w:pPr>
      <w:r>
        <w:rPr>
          <w:rFonts w:ascii="仿宋" w:eastAsia="仿宋" w:hAnsi="仿宋" w:cs="仿宋" w:hint="eastAsia"/>
          <w:color w:val="000000"/>
          <w:kern w:val="0"/>
          <w:sz w:val="30"/>
          <w:szCs w:val="30"/>
          <w:shd w:val="clear" w:color="auto" w:fill="FFFFFF"/>
          <w:lang w:bidi="ar"/>
        </w:rPr>
        <w:t>3.</w:t>
      </w:r>
      <w:r w:rsidRPr="009361B6">
        <w:rPr>
          <w:rFonts w:ascii="仿宋" w:eastAsia="仿宋" w:hAnsi="仿宋" w:cs="仿宋" w:hint="eastAsia"/>
          <w:color w:val="000000"/>
          <w:kern w:val="0"/>
          <w:sz w:val="30"/>
          <w:szCs w:val="30"/>
          <w:shd w:val="clear" w:color="auto" w:fill="FFFFFF"/>
          <w:lang w:bidi="ar"/>
        </w:rPr>
        <w:t>每个中标供应商应免费</w:t>
      </w:r>
      <w:r>
        <w:rPr>
          <w:rFonts w:ascii="仿宋" w:eastAsia="仿宋" w:hAnsi="仿宋" w:cs="仿宋" w:hint="eastAsia"/>
          <w:color w:val="000000"/>
          <w:kern w:val="0"/>
          <w:sz w:val="30"/>
          <w:szCs w:val="30"/>
          <w:shd w:val="clear" w:color="auto" w:fill="FFFFFF"/>
          <w:lang w:bidi="ar"/>
        </w:rPr>
        <w:t>另外为采购方</w:t>
      </w:r>
      <w:r w:rsidRPr="009361B6">
        <w:rPr>
          <w:rFonts w:ascii="仿宋" w:eastAsia="仿宋" w:hAnsi="仿宋" w:cs="仿宋" w:hint="eastAsia"/>
          <w:color w:val="000000"/>
          <w:kern w:val="0"/>
          <w:sz w:val="30"/>
          <w:szCs w:val="30"/>
          <w:shd w:val="clear" w:color="auto" w:fill="FFFFFF"/>
          <w:lang w:bidi="ar"/>
        </w:rPr>
        <w:t>分编加工上架图书2000册（含免费提供耗材），义务移库上架10万册图书。</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（四）预算金额：</w:t>
      </w:r>
      <w:r w:rsidR="003C6C80">
        <w:rPr>
          <w:rFonts w:ascii="仿宋" w:eastAsia="仿宋" w:hAnsi="仿宋" w:cs="仿宋" w:hint="eastAsia"/>
          <w:color w:val="000000"/>
          <w:kern w:val="0"/>
          <w:sz w:val="30"/>
          <w:szCs w:val="30"/>
          <w:shd w:val="clear" w:color="auto" w:fill="FFFFFF"/>
          <w:lang w:bidi="ar"/>
        </w:rPr>
        <w:t>150万元</w:t>
      </w:r>
      <w:r w:rsidR="0095192D">
        <w:rPr>
          <w:rFonts w:ascii="仿宋" w:eastAsia="仿宋" w:hAnsi="仿宋" w:cs="仿宋" w:hint="eastAsia"/>
          <w:color w:val="000000"/>
          <w:kern w:val="0"/>
          <w:sz w:val="30"/>
          <w:szCs w:val="30"/>
          <w:shd w:val="clear" w:color="auto" w:fill="FFFFFF"/>
          <w:lang w:bidi="ar"/>
        </w:rPr>
        <w:t>。其中A包：50万元</w:t>
      </w:r>
      <w:r w:rsidRPr="00720791">
        <w:rPr>
          <w:rFonts w:ascii="仿宋" w:eastAsia="仿宋" w:hAnsi="仿宋" w:cs="仿宋" w:hint="eastAsia"/>
          <w:color w:val="000000"/>
          <w:kern w:val="0"/>
          <w:sz w:val="30"/>
          <w:szCs w:val="30"/>
          <w:shd w:val="clear" w:color="auto" w:fill="FFFFFF"/>
          <w:lang w:bidi="ar"/>
        </w:rPr>
        <w:t>；</w:t>
      </w:r>
      <w:r w:rsidR="0095192D">
        <w:rPr>
          <w:rFonts w:ascii="仿宋" w:eastAsia="仿宋" w:hAnsi="仿宋" w:cs="仿宋" w:hint="eastAsia"/>
          <w:color w:val="000000"/>
          <w:kern w:val="0"/>
          <w:sz w:val="30"/>
          <w:szCs w:val="30"/>
          <w:shd w:val="clear" w:color="auto" w:fill="FFFFFF"/>
          <w:lang w:bidi="ar"/>
        </w:rPr>
        <w:t>B包：50万元</w:t>
      </w:r>
      <w:r w:rsidR="0095192D" w:rsidRPr="00720791">
        <w:rPr>
          <w:rFonts w:ascii="仿宋" w:eastAsia="仿宋" w:hAnsi="仿宋" w:cs="仿宋" w:hint="eastAsia"/>
          <w:color w:val="000000"/>
          <w:kern w:val="0"/>
          <w:sz w:val="30"/>
          <w:szCs w:val="30"/>
          <w:shd w:val="clear" w:color="auto" w:fill="FFFFFF"/>
          <w:lang w:bidi="ar"/>
        </w:rPr>
        <w:t>；</w:t>
      </w:r>
      <w:r w:rsidR="0095192D">
        <w:rPr>
          <w:rFonts w:ascii="仿宋" w:eastAsia="仿宋" w:hAnsi="仿宋" w:cs="仿宋" w:hint="eastAsia"/>
          <w:color w:val="000000"/>
          <w:kern w:val="0"/>
          <w:sz w:val="30"/>
          <w:szCs w:val="30"/>
          <w:shd w:val="clear" w:color="auto" w:fill="FFFFFF"/>
          <w:lang w:bidi="ar"/>
        </w:rPr>
        <w:t>C包：50万元。</w:t>
      </w:r>
      <w:r w:rsidRPr="00720791">
        <w:rPr>
          <w:rFonts w:ascii="仿宋" w:eastAsia="仿宋" w:hAnsi="仿宋" w:cs="仿宋" w:hint="eastAsia"/>
          <w:color w:val="000000"/>
          <w:kern w:val="0"/>
          <w:sz w:val="30"/>
          <w:szCs w:val="30"/>
          <w:shd w:val="clear" w:color="auto" w:fill="FFFFFF"/>
          <w:lang w:bidi="ar"/>
        </w:rPr>
        <w:t>最高限价：</w:t>
      </w:r>
      <w:r w:rsidR="0095192D">
        <w:rPr>
          <w:rFonts w:ascii="仿宋" w:eastAsia="仿宋" w:hAnsi="仿宋" w:cs="仿宋" w:hint="eastAsia"/>
          <w:color w:val="000000"/>
          <w:kern w:val="0"/>
          <w:sz w:val="30"/>
          <w:szCs w:val="30"/>
          <w:shd w:val="clear" w:color="auto" w:fill="FFFFFF"/>
          <w:lang w:bidi="ar"/>
        </w:rPr>
        <w:t>A包：50万元</w:t>
      </w:r>
      <w:r w:rsidR="0095192D" w:rsidRPr="00720791">
        <w:rPr>
          <w:rFonts w:ascii="仿宋" w:eastAsia="仿宋" w:hAnsi="仿宋" w:cs="仿宋" w:hint="eastAsia"/>
          <w:color w:val="000000"/>
          <w:kern w:val="0"/>
          <w:sz w:val="30"/>
          <w:szCs w:val="30"/>
          <w:shd w:val="clear" w:color="auto" w:fill="FFFFFF"/>
          <w:lang w:bidi="ar"/>
        </w:rPr>
        <w:t>；</w:t>
      </w:r>
      <w:r w:rsidR="0095192D">
        <w:rPr>
          <w:rFonts w:ascii="仿宋" w:eastAsia="仿宋" w:hAnsi="仿宋" w:cs="仿宋" w:hint="eastAsia"/>
          <w:color w:val="000000"/>
          <w:kern w:val="0"/>
          <w:sz w:val="30"/>
          <w:szCs w:val="30"/>
          <w:shd w:val="clear" w:color="auto" w:fill="FFFFFF"/>
          <w:lang w:bidi="ar"/>
        </w:rPr>
        <w:t>B包：50万元</w:t>
      </w:r>
      <w:r w:rsidR="0095192D" w:rsidRPr="00720791">
        <w:rPr>
          <w:rFonts w:ascii="仿宋" w:eastAsia="仿宋" w:hAnsi="仿宋" w:cs="仿宋" w:hint="eastAsia"/>
          <w:color w:val="000000"/>
          <w:kern w:val="0"/>
          <w:sz w:val="30"/>
          <w:szCs w:val="30"/>
          <w:shd w:val="clear" w:color="auto" w:fill="FFFFFF"/>
          <w:lang w:bidi="ar"/>
        </w:rPr>
        <w:t>；</w:t>
      </w:r>
      <w:r w:rsidR="0095192D">
        <w:rPr>
          <w:rFonts w:ascii="仿宋" w:eastAsia="仿宋" w:hAnsi="仿宋" w:cs="仿宋" w:hint="eastAsia"/>
          <w:color w:val="000000"/>
          <w:kern w:val="0"/>
          <w:sz w:val="30"/>
          <w:szCs w:val="30"/>
          <w:shd w:val="clear" w:color="auto" w:fill="FFFFFF"/>
          <w:lang w:bidi="ar"/>
        </w:rPr>
        <w:t>C包：50万元。</w:t>
      </w:r>
      <w:r w:rsidR="003C6C80">
        <w:rPr>
          <w:rFonts w:ascii="仿宋" w:eastAsia="仿宋" w:hAnsi="仿宋" w:cs="仿宋" w:hint="eastAsia"/>
          <w:color w:val="000000"/>
          <w:kern w:val="0"/>
          <w:sz w:val="30"/>
          <w:szCs w:val="30"/>
          <w:shd w:val="clear" w:color="auto" w:fill="FFFFFF"/>
          <w:lang w:bidi="ar"/>
        </w:rPr>
        <w:t>新书折扣率不得高于75%，特价书不得高于30%。</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（五）交付（服务、完工）时间：</w:t>
      </w:r>
      <w:r w:rsidR="00D354CF">
        <w:rPr>
          <w:rFonts w:ascii="仿宋" w:eastAsia="仿宋" w:hAnsi="仿宋" w:cs="仿宋" w:hint="eastAsia"/>
          <w:color w:val="000000"/>
          <w:kern w:val="0"/>
          <w:sz w:val="30"/>
          <w:szCs w:val="30"/>
          <w:shd w:val="clear" w:color="auto" w:fill="FFFFFF"/>
          <w:lang w:bidi="ar"/>
        </w:rPr>
        <w:t>合同签订后</w:t>
      </w:r>
      <w:r w:rsidR="00085405">
        <w:rPr>
          <w:rFonts w:ascii="仿宋" w:eastAsia="仿宋" w:hAnsi="仿宋" w:cs="仿宋" w:hint="eastAsia"/>
          <w:color w:val="000000"/>
          <w:kern w:val="0"/>
          <w:sz w:val="30"/>
          <w:szCs w:val="30"/>
          <w:shd w:val="clear" w:color="auto" w:fill="FFFFFF"/>
          <w:lang w:bidi="ar"/>
        </w:rPr>
        <w:t>5</w:t>
      </w:r>
      <w:r w:rsidR="003C6C80">
        <w:rPr>
          <w:rFonts w:ascii="仿宋" w:eastAsia="仿宋" w:hAnsi="仿宋" w:cs="仿宋" w:hint="eastAsia"/>
          <w:color w:val="000000"/>
          <w:kern w:val="0"/>
          <w:sz w:val="30"/>
          <w:szCs w:val="30"/>
          <w:shd w:val="clear" w:color="auto" w:fill="FFFFFF"/>
          <w:lang w:bidi="ar"/>
        </w:rPr>
        <w:t>0天</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（六）交付（服务、施工）地点：</w:t>
      </w:r>
      <w:r w:rsidR="003C6C80">
        <w:rPr>
          <w:rFonts w:ascii="仿宋" w:eastAsia="仿宋" w:hAnsi="仿宋" w:cs="仿宋" w:hint="eastAsia"/>
          <w:color w:val="000000"/>
          <w:kern w:val="0"/>
          <w:sz w:val="30"/>
          <w:szCs w:val="30"/>
          <w:shd w:val="clear" w:color="auto" w:fill="FFFFFF"/>
          <w:lang w:bidi="ar"/>
        </w:rPr>
        <w:t>许昌职业技术学院图书馆</w:t>
      </w:r>
    </w:p>
    <w:p w:rsidR="00D354CF" w:rsidRDefault="00720791"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（七）进口产品：允许□不允许□。</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（八）分包：允许□不允许□</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二、需要落实的政府采购政策</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lastRenderedPageBreak/>
        <w:t>本项目落实节能环保</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、中小微型企业扶持</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、支持监狱企业发展</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、残疾人福利性单位扶持</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等相关政府采购政策。</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三、投标人资格要求</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（一）具备《政府采购法》第二十二条第一款规定条件并提供相关材料。</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（二）本次招标接受□不接受</w:t>
      </w:r>
      <w:r w:rsidRPr="00720791">
        <w:rPr>
          <w:rFonts w:ascii="楷体" w:eastAsia="楷体" w:hAnsi="楷体" w:cs="宋体" w:hint="eastAsia"/>
          <w:color w:val="000000"/>
          <w:kern w:val="0"/>
          <w:sz w:val="28"/>
          <w:szCs w:val="28"/>
          <w:lang w:val="zh-CN"/>
        </w:rPr>
        <w:t>√</w:t>
      </w:r>
      <w:r w:rsidRPr="00720791">
        <w:rPr>
          <w:rFonts w:ascii="仿宋" w:eastAsia="仿宋" w:hAnsi="仿宋" w:cs="仿宋" w:hint="eastAsia"/>
          <w:color w:val="000000"/>
          <w:kern w:val="0"/>
          <w:sz w:val="30"/>
          <w:szCs w:val="30"/>
          <w:shd w:val="clear" w:color="auto" w:fill="FFFFFF"/>
          <w:lang w:bidi="ar"/>
        </w:rPr>
        <w:t>联合体投标。</w:t>
      </w:r>
    </w:p>
    <w:p w:rsidR="00A92F24" w:rsidRPr="00A92F24" w:rsidRDefault="00720791" w:rsidP="00A92F2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（三）</w:t>
      </w:r>
      <w:r w:rsidR="00A92F24" w:rsidRPr="00A92F24">
        <w:rPr>
          <w:rFonts w:ascii="仿宋" w:eastAsia="仿宋" w:hAnsi="仿宋" w:cs="仿宋" w:hint="eastAsia"/>
          <w:color w:val="000000"/>
          <w:kern w:val="0"/>
          <w:sz w:val="30"/>
          <w:szCs w:val="30"/>
          <w:shd w:val="clear" w:color="auto" w:fill="FFFFFF"/>
          <w:lang w:bidi="ar"/>
        </w:rPr>
        <w:t>具有相应的经营范围</w:t>
      </w:r>
      <w:r w:rsidR="00A92F24" w:rsidRPr="00720791">
        <w:rPr>
          <w:rFonts w:ascii="仿宋" w:eastAsia="仿宋" w:hAnsi="仿宋" w:cs="仿宋" w:hint="eastAsia"/>
          <w:color w:val="000000"/>
          <w:kern w:val="0"/>
          <w:sz w:val="30"/>
          <w:szCs w:val="30"/>
          <w:shd w:val="clear" w:color="auto" w:fill="FFFFFF"/>
          <w:lang w:bidi="ar"/>
        </w:rPr>
        <w:t>。</w:t>
      </w:r>
    </w:p>
    <w:p w:rsidR="00A92F24" w:rsidRPr="00A92F24" w:rsidRDefault="00A92F24" w:rsidP="00A92F2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（四</w:t>
      </w:r>
      <w:r w:rsidRPr="00A92F24">
        <w:rPr>
          <w:rFonts w:ascii="仿宋" w:eastAsia="仿宋" w:hAnsi="仿宋" w:cs="仿宋" w:hint="eastAsia"/>
          <w:color w:val="000000"/>
          <w:kern w:val="0"/>
          <w:sz w:val="30"/>
          <w:szCs w:val="30"/>
          <w:shd w:val="clear" w:color="auto" w:fill="FFFFFF"/>
          <w:lang w:bidi="ar"/>
        </w:rPr>
        <w:t>）具有《中华人民共和国出版物经营许可证》</w:t>
      </w:r>
      <w:r w:rsidRPr="00720791">
        <w:rPr>
          <w:rFonts w:ascii="仿宋" w:eastAsia="仿宋" w:hAnsi="仿宋" w:cs="仿宋" w:hint="eastAsia"/>
          <w:color w:val="000000"/>
          <w:kern w:val="0"/>
          <w:sz w:val="30"/>
          <w:szCs w:val="30"/>
          <w:shd w:val="clear" w:color="auto" w:fill="FFFFFF"/>
          <w:lang w:bidi="ar"/>
        </w:rPr>
        <w:t>。</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四、采购需求</w:t>
      </w:r>
    </w:p>
    <w:p w:rsidR="00720791" w:rsidRDefault="00720791"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（一）本项目需实现的功能或者目标</w:t>
      </w:r>
    </w:p>
    <w:p w:rsidR="00A92F24" w:rsidRPr="00720791" w:rsidRDefault="00A92F24" w:rsidP="00720791">
      <w:pPr>
        <w:widowControl/>
        <w:shd w:val="clear" w:color="auto" w:fill="FFFFFF"/>
        <w:spacing w:line="360" w:lineRule="atLeast"/>
        <w:ind w:firstLine="600"/>
        <w:jc w:val="left"/>
        <w:rPr>
          <w:rFonts w:ascii="宋体" w:eastAsia="宋体" w:hAnsi="宋体" w:cs="宋体"/>
          <w:kern w:val="0"/>
          <w:sz w:val="24"/>
          <w:szCs w:val="24"/>
        </w:rPr>
      </w:pPr>
      <w:r>
        <w:rPr>
          <w:rFonts w:ascii="仿宋" w:eastAsia="仿宋" w:hAnsi="仿宋" w:cs="仿宋" w:hint="eastAsia"/>
          <w:color w:val="000000"/>
          <w:kern w:val="0"/>
          <w:sz w:val="30"/>
          <w:szCs w:val="30"/>
          <w:shd w:val="clear" w:color="auto" w:fill="FFFFFF"/>
          <w:lang w:bidi="ar"/>
        </w:rPr>
        <w:t>本项目实施满足学校教学科研、素质教育、课外阅读及三国文化资源库建设需要。</w:t>
      </w:r>
    </w:p>
    <w:p w:rsidR="00720791" w:rsidRDefault="00720791"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（二）采购清单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891"/>
        <w:gridCol w:w="3817"/>
        <w:gridCol w:w="709"/>
        <w:gridCol w:w="850"/>
        <w:gridCol w:w="2331"/>
      </w:tblGrid>
      <w:tr w:rsidR="00EE27A3" w:rsidRPr="00720791" w:rsidTr="0095733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货物名称</w:t>
            </w:r>
          </w:p>
        </w:tc>
        <w:tc>
          <w:tcPr>
            <w:tcW w:w="381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单位</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数量</w:t>
            </w:r>
          </w:p>
        </w:tc>
        <w:tc>
          <w:tcPr>
            <w:tcW w:w="2331" w:type="dxa"/>
            <w:tcBorders>
              <w:top w:val="single" w:sz="8" w:space="0" w:color="auto"/>
              <w:left w:val="nil"/>
              <w:bottom w:val="single" w:sz="8" w:space="0" w:color="auto"/>
              <w:right w:val="single" w:sz="8" w:space="0" w:color="auto"/>
            </w:tcBorders>
            <w:shd w:val="clear" w:color="auto" w:fill="auto"/>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是否为核心产品</w:t>
            </w:r>
          </w:p>
        </w:tc>
      </w:tr>
      <w:tr w:rsidR="00EE27A3" w:rsidRPr="00720791" w:rsidTr="0095733D">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lang w:bidi="ar"/>
              </w:rPr>
              <w:t> </w:t>
            </w:r>
            <w:r>
              <w:rPr>
                <w:rFonts w:ascii="宋体" w:eastAsia="宋体" w:hAnsi="宋体" w:cs="宋体" w:hint="eastAsia"/>
                <w:color w:val="000000"/>
                <w:kern w:val="0"/>
                <w:sz w:val="24"/>
                <w:szCs w:val="24"/>
                <w:lang w:bidi="ar"/>
              </w:rPr>
              <w:t>A包图书</w:t>
            </w:r>
          </w:p>
        </w:tc>
        <w:tc>
          <w:tcPr>
            <w:tcW w:w="38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8D55D6" w:rsidRDefault="00EE27A3" w:rsidP="00F7216B">
            <w:pPr>
              <w:widowControl/>
              <w:spacing w:before="100" w:beforeAutospacing="1" w:after="100" w:afterAutospacing="1" w:line="240" w:lineRule="atLeast"/>
              <w:jc w:val="left"/>
              <w:rPr>
                <w:rFonts w:ascii="宋体" w:eastAsia="宋体" w:hAnsi="宋体" w:cs="宋体"/>
                <w:kern w:val="0"/>
                <w:sz w:val="24"/>
                <w:szCs w:val="24"/>
              </w:rPr>
            </w:pPr>
            <w:r w:rsidRPr="008D55D6">
              <w:rPr>
                <w:rFonts w:ascii="仿宋" w:eastAsia="仿宋" w:hAnsi="仿宋" w:cs="仿宋" w:hint="eastAsia"/>
                <w:color w:val="000000"/>
                <w:kern w:val="0"/>
                <w:sz w:val="24"/>
                <w:szCs w:val="24"/>
              </w:rPr>
              <w:t>满足学校教学科研、素质教育、课外阅读及三国文化资源库建设需要的新书及特价书</w:t>
            </w:r>
            <w:r w:rsidR="008D55D6">
              <w:rPr>
                <w:rFonts w:ascii="仿宋" w:eastAsia="仿宋" w:hAnsi="仿宋" w:cs="仿宋" w:hint="eastAsia"/>
                <w:color w:val="000000"/>
                <w:kern w:val="0"/>
                <w:sz w:val="24"/>
                <w:szCs w:val="24"/>
              </w:rPr>
              <w:t>。</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EE27A3">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EE27A3">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1</w:t>
            </w:r>
          </w:p>
        </w:tc>
        <w:tc>
          <w:tcPr>
            <w:tcW w:w="2331" w:type="dxa"/>
            <w:tcBorders>
              <w:top w:val="nil"/>
              <w:left w:val="nil"/>
              <w:bottom w:val="single" w:sz="8" w:space="0" w:color="auto"/>
              <w:right w:val="single" w:sz="8" w:space="0" w:color="auto"/>
            </w:tcBorders>
            <w:shd w:val="clear" w:color="auto" w:fill="auto"/>
            <w:vAlign w:val="center"/>
            <w:hideMark/>
          </w:tcPr>
          <w:p w:rsidR="00EE27A3" w:rsidRPr="00720791" w:rsidRDefault="00EE27A3" w:rsidP="00F7216B">
            <w:pPr>
              <w:widowControl/>
              <w:spacing w:line="36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否</w:t>
            </w:r>
          </w:p>
        </w:tc>
      </w:tr>
      <w:tr w:rsidR="00EE27A3" w:rsidRPr="00720791" w:rsidTr="0095733D">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EE27A3" w:rsidRPr="00720791" w:rsidRDefault="00EE27A3" w:rsidP="00F7216B">
            <w:pPr>
              <w:widowControl/>
              <w:spacing w:line="360" w:lineRule="atLeast"/>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27A3" w:rsidRPr="00720791" w:rsidRDefault="00EE27A3" w:rsidP="00F7216B">
            <w:pPr>
              <w:widowControl/>
              <w:spacing w:line="360" w:lineRule="atLeast"/>
              <w:jc w:val="center"/>
              <w:rPr>
                <w:rFonts w:ascii="宋体" w:eastAsia="宋体" w:hAnsi="宋体" w:cs="宋体"/>
                <w:color w:val="000000"/>
                <w:kern w:val="0"/>
                <w:sz w:val="24"/>
                <w:szCs w:val="24"/>
                <w:lang w:bidi="ar"/>
              </w:rPr>
            </w:pPr>
            <w:r>
              <w:rPr>
                <w:rFonts w:ascii="仿宋" w:eastAsia="仿宋" w:hAnsi="仿宋" w:cs="仿宋" w:hint="eastAsia"/>
                <w:color w:val="000000"/>
                <w:kern w:val="0"/>
                <w:sz w:val="24"/>
                <w:szCs w:val="24"/>
                <w:lang w:bidi="ar"/>
              </w:rPr>
              <w:t>B</w:t>
            </w:r>
            <w:r>
              <w:rPr>
                <w:rFonts w:ascii="宋体" w:eastAsia="宋体" w:hAnsi="宋体" w:cs="宋体" w:hint="eastAsia"/>
                <w:color w:val="000000"/>
                <w:kern w:val="0"/>
                <w:sz w:val="24"/>
                <w:szCs w:val="24"/>
                <w:lang w:bidi="ar"/>
              </w:rPr>
              <w:t>包图书</w:t>
            </w:r>
          </w:p>
        </w:tc>
        <w:tc>
          <w:tcPr>
            <w:tcW w:w="38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27A3" w:rsidRPr="008D55D6" w:rsidRDefault="00EE27A3" w:rsidP="00F7216B">
            <w:pPr>
              <w:widowControl/>
              <w:spacing w:before="100" w:beforeAutospacing="1" w:after="100" w:afterAutospacing="1" w:line="240" w:lineRule="atLeast"/>
              <w:jc w:val="left"/>
              <w:rPr>
                <w:rFonts w:ascii="仿宋" w:eastAsia="仿宋" w:hAnsi="仿宋" w:cs="仿宋"/>
                <w:color w:val="000000"/>
                <w:kern w:val="0"/>
                <w:sz w:val="24"/>
                <w:szCs w:val="24"/>
              </w:rPr>
            </w:pPr>
            <w:r w:rsidRPr="008D55D6">
              <w:rPr>
                <w:rFonts w:ascii="仿宋" w:eastAsia="仿宋" w:hAnsi="仿宋" w:cs="仿宋" w:hint="eastAsia"/>
                <w:color w:val="000000"/>
                <w:kern w:val="0"/>
                <w:sz w:val="24"/>
                <w:szCs w:val="24"/>
              </w:rPr>
              <w:t>满足学校教学科研、素质教育、课外阅读及三国文化资源库建设需要的新书及特价书</w:t>
            </w:r>
            <w:r w:rsidR="008D55D6">
              <w:rPr>
                <w:rFonts w:ascii="仿宋" w:eastAsia="仿宋" w:hAnsi="仿宋" w:cs="仿宋" w:hint="eastAsia"/>
                <w:color w:val="000000"/>
                <w:kern w:val="0"/>
                <w:sz w:val="24"/>
                <w:szCs w:val="24"/>
              </w:rPr>
              <w:t>。</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27A3" w:rsidRPr="00720791" w:rsidRDefault="00EE27A3" w:rsidP="00EE27A3">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EE27A3" w:rsidRPr="00720791" w:rsidRDefault="00EE27A3" w:rsidP="00EE27A3">
            <w:pPr>
              <w:widowControl/>
              <w:spacing w:line="360" w:lineRule="atLeas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331" w:type="dxa"/>
            <w:tcBorders>
              <w:top w:val="nil"/>
              <w:left w:val="nil"/>
              <w:bottom w:val="single" w:sz="8" w:space="0" w:color="auto"/>
              <w:right w:val="single" w:sz="8" w:space="0" w:color="auto"/>
            </w:tcBorders>
            <w:shd w:val="clear" w:color="auto" w:fill="auto"/>
            <w:vAlign w:val="center"/>
          </w:tcPr>
          <w:p w:rsidR="00EE27A3" w:rsidRPr="00720791" w:rsidRDefault="00EE27A3" w:rsidP="00F7216B">
            <w:pPr>
              <w:widowControl/>
              <w:spacing w:line="360" w:lineRule="atLeast"/>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否</w:t>
            </w:r>
          </w:p>
        </w:tc>
      </w:tr>
      <w:tr w:rsidR="00EE27A3" w:rsidRPr="00720791" w:rsidTr="0095733D">
        <w:trPr>
          <w:trHeight w:val="595"/>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EE27A3">
            <w:pPr>
              <w:widowControl/>
              <w:spacing w:line="360" w:lineRule="atLeast"/>
              <w:ind w:firstLine="200"/>
              <w:rPr>
                <w:rFonts w:ascii="宋体" w:eastAsia="宋体" w:hAnsi="宋体" w:cs="宋体"/>
                <w:kern w:val="0"/>
                <w:sz w:val="24"/>
                <w:szCs w:val="24"/>
              </w:rPr>
            </w:pPr>
            <w:r>
              <w:rPr>
                <w:rFonts w:ascii="仿宋" w:eastAsia="仿宋" w:hAnsi="仿宋" w:cs="仿宋" w:hint="eastAsia"/>
                <w:color w:val="000000"/>
                <w:kern w:val="0"/>
                <w:sz w:val="24"/>
                <w:szCs w:val="24"/>
                <w:lang w:bidi="ar"/>
              </w:rPr>
              <w:t>3</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F7216B">
            <w:pPr>
              <w:widowControl/>
              <w:spacing w:line="360" w:lineRule="atLeast"/>
              <w:ind w:firstLine="200"/>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C包图书</w:t>
            </w:r>
          </w:p>
        </w:tc>
        <w:tc>
          <w:tcPr>
            <w:tcW w:w="38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8D55D6" w:rsidRDefault="00EE27A3" w:rsidP="008D55D6">
            <w:pPr>
              <w:widowControl/>
              <w:spacing w:line="360" w:lineRule="atLeast"/>
              <w:jc w:val="left"/>
              <w:rPr>
                <w:rFonts w:ascii="宋体" w:eastAsia="宋体" w:hAnsi="宋体" w:cs="宋体"/>
                <w:kern w:val="0"/>
                <w:sz w:val="24"/>
                <w:szCs w:val="24"/>
              </w:rPr>
            </w:pPr>
            <w:r w:rsidRPr="008D55D6">
              <w:rPr>
                <w:rFonts w:ascii="仿宋" w:eastAsia="仿宋" w:hAnsi="仿宋" w:cs="仿宋" w:hint="eastAsia"/>
                <w:color w:val="000000"/>
                <w:kern w:val="0"/>
                <w:sz w:val="24"/>
                <w:szCs w:val="24"/>
              </w:rPr>
              <w:t>满足学校教学科研、素质教育、课外阅读及三国文化资源库建设需要的新书及特价书</w:t>
            </w:r>
            <w:r w:rsidR="008D55D6">
              <w:rPr>
                <w:rFonts w:ascii="仿宋" w:eastAsia="仿宋" w:hAnsi="仿宋" w:cs="仿宋" w:hint="eastAsia"/>
                <w:color w:val="000000"/>
                <w:kern w:val="0"/>
                <w:sz w:val="24"/>
                <w:szCs w:val="24"/>
              </w:rPr>
              <w:t>。</w:t>
            </w:r>
            <w:r w:rsidRPr="008D55D6">
              <w:rPr>
                <w:rFonts w:ascii="宋体" w:eastAsia="宋体" w:hAnsi="宋体" w:cs="宋体" w:hint="eastAsia"/>
                <w:color w:val="000000"/>
                <w:kern w:val="0"/>
                <w:sz w:val="24"/>
                <w:szCs w:val="24"/>
                <w:lang w:bidi="ar"/>
              </w:rPr>
              <w:t> </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EE27A3">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批</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EE27A3" w:rsidRPr="00720791" w:rsidRDefault="00EE27A3" w:rsidP="00EE27A3">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1</w:t>
            </w:r>
          </w:p>
        </w:tc>
        <w:tc>
          <w:tcPr>
            <w:tcW w:w="2331" w:type="dxa"/>
            <w:tcBorders>
              <w:top w:val="nil"/>
              <w:left w:val="nil"/>
              <w:bottom w:val="single" w:sz="8" w:space="0" w:color="auto"/>
              <w:right w:val="single" w:sz="8" w:space="0" w:color="auto"/>
            </w:tcBorders>
            <w:shd w:val="clear" w:color="auto" w:fill="auto"/>
            <w:vAlign w:val="center"/>
            <w:hideMark/>
          </w:tcPr>
          <w:p w:rsidR="00EE27A3" w:rsidRPr="00720791" w:rsidRDefault="00EE27A3" w:rsidP="00EE27A3">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lang w:bidi="ar"/>
              </w:rPr>
              <w:t>否</w:t>
            </w:r>
          </w:p>
        </w:tc>
      </w:tr>
    </w:tbl>
    <w:p w:rsidR="00EE27A3" w:rsidRPr="00720791" w:rsidRDefault="00EE27A3" w:rsidP="008D55D6">
      <w:pPr>
        <w:widowControl/>
        <w:shd w:val="clear" w:color="auto" w:fill="FFFFFF"/>
        <w:spacing w:line="360" w:lineRule="atLeast"/>
        <w:jc w:val="left"/>
        <w:rPr>
          <w:rFonts w:ascii="宋体" w:eastAsia="宋体" w:hAnsi="宋体" w:cs="宋体"/>
          <w:kern w:val="0"/>
          <w:sz w:val="24"/>
          <w:szCs w:val="24"/>
        </w:rPr>
      </w:pPr>
    </w:p>
    <w:p w:rsidR="00720791" w:rsidRDefault="00720791"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（三）服务标准、期限、效率等要求</w:t>
      </w:r>
    </w:p>
    <w:p w:rsidR="00C91006" w:rsidRPr="00CE3753" w:rsidRDefault="00C91006" w:rsidP="00C91006">
      <w:pPr>
        <w:topLinePunct/>
        <w:autoSpaceDE w:val="0"/>
        <w:autoSpaceDN w:val="0"/>
        <w:adjustRightInd w:val="0"/>
        <w:snapToGrid w:val="0"/>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纸质图书（新书——201</w:t>
      </w:r>
      <w:r>
        <w:rPr>
          <w:rFonts w:asciiTheme="minorEastAsia" w:hAnsiTheme="minorEastAsia" w:hint="eastAsia"/>
          <w:bCs/>
          <w:sz w:val="24"/>
        </w:rPr>
        <w:t>7</w:t>
      </w:r>
      <w:r w:rsidRPr="00CE3753">
        <w:rPr>
          <w:rFonts w:asciiTheme="minorEastAsia" w:hAnsiTheme="minorEastAsia" w:hint="eastAsia"/>
          <w:bCs/>
          <w:sz w:val="24"/>
        </w:rPr>
        <w:t>年</w:t>
      </w:r>
      <w:r>
        <w:rPr>
          <w:rFonts w:asciiTheme="minorEastAsia" w:hAnsiTheme="minorEastAsia" w:hint="eastAsia"/>
          <w:bCs/>
          <w:sz w:val="24"/>
        </w:rPr>
        <w:t>10</w:t>
      </w:r>
      <w:r w:rsidRPr="00CE3753">
        <w:rPr>
          <w:rFonts w:asciiTheme="minorEastAsia" w:hAnsiTheme="minorEastAsia" w:hint="eastAsia"/>
          <w:bCs/>
          <w:sz w:val="24"/>
        </w:rPr>
        <w:t>月以来新版图书、特价书——201</w:t>
      </w:r>
      <w:r>
        <w:rPr>
          <w:rFonts w:asciiTheme="minorEastAsia" w:hAnsiTheme="minorEastAsia" w:hint="eastAsia"/>
          <w:bCs/>
          <w:sz w:val="24"/>
        </w:rPr>
        <w:t>4</w:t>
      </w:r>
      <w:r w:rsidRPr="00CE3753">
        <w:rPr>
          <w:rFonts w:asciiTheme="minorEastAsia" w:hAnsiTheme="minorEastAsia" w:hint="eastAsia"/>
          <w:bCs/>
          <w:sz w:val="24"/>
        </w:rPr>
        <w:t>年以来出版图书）采购,包括图书分类、标引、著录、技术加工、图书上架等。</w:t>
      </w:r>
    </w:p>
    <w:p w:rsidR="00C91006" w:rsidRPr="00CE3753" w:rsidRDefault="00C91006" w:rsidP="00C91006">
      <w:pPr>
        <w:topLinePunct/>
        <w:autoSpaceDE w:val="0"/>
        <w:autoSpaceDN w:val="0"/>
        <w:adjustRightInd w:val="0"/>
        <w:snapToGrid w:val="0"/>
        <w:spacing w:line="360" w:lineRule="auto"/>
        <w:ind w:firstLine="480"/>
        <w:rPr>
          <w:rFonts w:asciiTheme="minorEastAsia" w:hAnsiTheme="minorEastAsia"/>
          <w:bCs/>
          <w:sz w:val="24"/>
        </w:rPr>
      </w:pPr>
      <w:r w:rsidRPr="00CE3753">
        <w:rPr>
          <w:rFonts w:asciiTheme="minorEastAsia" w:hAnsiTheme="minorEastAsia" w:hint="eastAsia"/>
          <w:bCs/>
          <w:sz w:val="24"/>
        </w:rPr>
        <w:lastRenderedPageBreak/>
        <w:t>1.正版图书</w:t>
      </w:r>
    </w:p>
    <w:p w:rsidR="00C91006" w:rsidRPr="00CE3753" w:rsidRDefault="00C91006" w:rsidP="00C91006">
      <w:pPr>
        <w:topLinePunct/>
        <w:autoSpaceDE w:val="0"/>
        <w:autoSpaceDN w:val="0"/>
        <w:adjustRightInd w:val="0"/>
        <w:snapToGrid w:val="0"/>
        <w:spacing w:line="360" w:lineRule="auto"/>
        <w:ind w:firstLine="480"/>
        <w:rPr>
          <w:rFonts w:asciiTheme="minorEastAsia" w:hAnsiTheme="minorEastAsia"/>
          <w:bCs/>
          <w:sz w:val="24"/>
        </w:rPr>
      </w:pPr>
      <w:r w:rsidRPr="00CE3753">
        <w:rPr>
          <w:rFonts w:asciiTheme="minorEastAsia" w:hAnsiTheme="minorEastAsia" w:hint="eastAsia"/>
          <w:bCs/>
          <w:sz w:val="24"/>
        </w:rPr>
        <w:t>2.图书不得有污损、图文不清、缺页、倒页、缺附件等质量问题。</w:t>
      </w:r>
    </w:p>
    <w:p w:rsidR="00C91006" w:rsidRPr="00CE3753" w:rsidRDefault="00C91006" w:rsidP="00C91006">
      <w:pPr>
        <w:topLinePunct/>
        <w:autoSpaceDE w:val="0"/>
        <w:autoSpaceDN w:val="0"/>
        <w:adjustRightInd w:val="0"/>
        <w:snapToGrid w:val="0"/>
        <w:spacing w:line="360" w:lineRule="auto"/>
        <w:ind w:firstLine="480"/>
        <w:rPr>
          <w:rFonts w:asciiTheme="minorEastAsia" w:hAnsiTheme="minorEastAsia"/>
          <w:bCs/>
          <w:sz w:val="24"/>
        </w:rPr>
      </w:pPr>
      <w:r w:rsidRPr="00CE3753">
        <w:rPr>
          <w:rFonts w:asciiTheme="minorEastAsia" w:hAnsiTheme="minorEastAsia" w:hint="eastAsia"/>
          <w:bCs/>
          <w:sz w:val="24"/>
        </w:rPr>
        <w:t>3.图书采购</w:t>
      </w:r>
      <w:r>
        <w:rPr>
          <w:rFonts w:asciiTheme="minorEastAsia" w:hAnsiTheme="minorEastAsia" w:hint="eastAsia"/>
          <w:bCs/>
          <w:sz w:val="24"/>
        </w:rPr>
        <w:t>能够满足</w:t>
      </w:r>
      <w:r w:rsidRPr="00CE3753">
        <w:rPr>
          <w:rFonts w:asciiTheme="minorEastAsia" w:hAnsiTheme="minorEastAsia" w:hint="eastAsia"/>
          <w:bCs/>
          <w:sz w:val="24"/>
        </w:rPr>
        <w:t>以目录和现场采购方式进行。</w:t>
      </w:r>
    </w:p>
    <w:p w:rsidR="00C91006" w:rsidRPr="00CE3753" w:rsidRDefault="00C91006" w:rsidP="00C91006">
      <w:pPr>
        <w:topLinePunct/>
        <w:autoSpaceDE w:val="0"/>
        <w:autoSpaceDN w:val="0"/>
        <w:adjustRightInd w:val="0"/>
        <w:snapToGrid w:val="0"/>
        <w:spacing w:line="360" w:lineRule="auto"/>
        <w:ind w:firstLine="480"/>
        <w:rPr>
          <w:rFonts w:asciiTheme="minorEastAsia" w:hAnsiTheme="minorEastAsia"/>
          <w:bCs/>
          <w:sz w:val="24"/>
        </w:rPr>
      </w:pPr>
      <w:r w:rsidRPr="00CE3753">
        <w:rPr>
          <w:rFonts w:asciiTheme="minorEastAsia" w:hAnsiTheme="minorEastAsia" w:hint="eastAsia"/>
          <w:bCs/>
          <w:sz w:val="24"/>
        </w:rPr>
        <w:t>4.采购方确认预采的书目的图书到货率不得低于95%。</w:t>
      </w:r>
    </w:p>
    <w:p w:rsidR="00C91006" w:rsidRPr="00CE3753" w:rsidRDefault="00C91006" w:rsidP="00C91006">
      <w:pPr>
        <w:topLinePunct/>
        <w:autoSpaceDE w:val="0"/>
        <w:autoSpaceDN w:val="0"/>
        <w:adjustRightInd w:val="0"/>
        <w:snapToGrid w:val="0"/>
        <w:spacing w:line="360" w:lineRule="auto"/>
        <w:ind w:firstLine="480"/>
        <w:rPr>
          <w:rFonts w:asciiTheme="minorEastAsia" w:hAnsiTheme="minorEastAsia"/>
          <w:bCs/>
          <w:sz w:val="24"/>
        </w:rPr>
      </w:pPr>
      <w:r w:rsidRPr="00CE3753">
        <w:rPr>
          <w:rFonts w:asciiTheme="minorEastAsia" w:hAnsiTheme="minorEastAsia" w:hint="eastAsia"/>
          <w:bCs/>
          <w:sz w:val="24"/>
        </w:rPr>
        <w:t>5.图书按照《中国图书馆分类法》（五版）分类。</w:t>
      </w:r>
    </w:p>
    <w:p w:rsidR="00C91006" w:rsidRPr="00CE3753" w:rsidRDefault="00C91006" w:rsidP="00C91006">
      <w:pPr>
        <w:topLinePunct/>
        <w:autoSpaceDE w:val="0"/>
        <w:autoSpaceDN w:val="0"/>
        <w:adjustRightInd w:val="0"/>
        <w:snapToGrid w:val="0"/>
        <w:spacing w:line="360" w:lineRule="auto"/>
        <w:ind w:firstLine="480"/>
        <w:rPr>
          <w:rFonts w:asciiTheme="minorEastAsia" w:hAnsiTheme="minorEastAsia"/>
          <w:bCs/>
          <w:sz w:val="24"/>
        </w:rPr>
      </w:pPr>
      <w:r w:rsidRPr="00CE3753">
        <w:rPr>
          <w:rFonts w:asciiTheme="minorEastAsia" w:hAnsiTheme="minorEastAsia" w:hint="eastAsia"/>
          <w:bCs/>
          <w:sz w:val="24"/>
        </w:rPr>
        <w:t>6.图书分类主题标引遵照《中国分类主题词表》进行，符合许昌职业技术学院图书馆分类标引细则。</w:t>
      </w:r>
    </w:p>
    <w:p w:rsidR="00C91006" w:rsidRPr="00CE3753" w:rsidRDefault="00C91006" w:rsidP="00C91006">
      <w:pPr>
        <w:topLinePunct/>
        <w:autoSpaceDE w:val="0"/>
        <w:autoSpaceDN w:val="0"/>
        <w:adjustRightInd w:val="0"/>
        <w:snapToGrid w:val="0"/>
        <w:spacing w:line="360" w:lineRule="auto"/>
        <w:ind w:firstLine="480"/>
        <w:rPr>
          <w:rFonts w:asciiTheme="minorEastAsia" w:hAnsiTheme="minorEastAsia"/>
          <w:bCs/>
          <w:sz w:val="24"/>
        </w:rPr>
      </w:pPr>
      <w:r w:rsidRPr="00CE3753">
        <w:rPr>
          <w:rFonts w:asciiTheme="minorEastAsia" w:hAnsiTheme="minorEastAsia" w:hint="eastAsia"/>
          <w:bCs/>
          <w:sz w:val="24"/>
        </w:rPr>
        <w:t>7.中文图书按CNMARC著录，西文图书按USMARC著录。</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7.1图书著录内容：ISBN</w:t>
      </w:r>
      <w:r>
        <w:rPr>
          <w:rFonts w:asciiTheme="minorEastAsia" w:hAnsiTheme="minorEastAsia" w:hint="eastAsia"/>
          <w:bCs/>
          <w:sz w:val="24"/>
        </w:rPr>
        <w:t>号、单价、题名、著者、出版社、出版日期、页数、 开本</w:t>
      </w:r>
      <w:r w:rsidRPr="00CE3753">
        <w:rPr>
          <w:rFonts w:asciiTheme="minorEastAsia" w:hAnsiTheme="minorEastAsia" w:hint="eastAsia"/>
          <w:bCs/>
          <w:sz w:val="24"/>
        </w:rPr>
        <w:t>、主题词、分类号、种次号、登录号、册数。</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7.2图书选择著录（如有必须著录）内容：整套价格、外文原书名（原书名为英文书名时著录，其他语种不著录）、副题名、译者、卷册号、丛书题名、丛书作者、丛书卷册号、内容附注、发行附注、版本附注。</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w:t>
      </w:r>
      <w:r>
        <w:rPr>
          <w:rFonts w:asciiTheme="minorEastAsia" w:hAnsiTheme="minorEastAsia" w:hint="eastAsia"/>
          <w:bCs/>
          <w:sz w:val="24"/>
        </w:rPr>
        <w:t>技术加工：供应商免费完成编目数据的著录和</w:t>
      </w:r>
      <w:r w:rsidRPr="00CE3753">
        <w:rPr>
          <w:rFonts w:asciiTheme="minorEastAsia" w:hAnsiTheme="minorEastAsia" w:hint="eastAsia"/>
          <w:bCs/>
          <w:sz w:val="24"/>
        </w:rPr>
        <w:t xml:space="preserve">加工。    </w:t>
      </w:r>
    </w:p>
    <w:p w:rsidR="00C91006" w:rsidRPr="00CE3753" w:rsidRDefault="00C91006" w:rsidP="00C91006">
      <w:pPr>
        <w:spacing w:line="360" w:lineRule="auto"/>
        <w:rPr>
          <w:rFonts w:asciiTheme="minorEastAsia" w:hAnsiTheme="minorEastAsia"/>
          <w:bCs/>
          <w:sz w:val="24"/>
        </w:rPr>
      </w:pPr>
      <w:r w:rsidRPr="00CE3753">
        <w:rPr>
          <w:rFonts w:asciiTheme="minorEastAsia" w:hAnsiTheme="minorEastAsia" w:hint="eastAsia"/>
          <w:bCs/>
          <w:sz w:val="24"/>
        </w:rPr>
        <w:t xml:space="preserve">    8.1加工程序：到馆拆包、验收、核对及校验编目数据、粘贴条形码、打印财产号、加装磁条、粘贴书标、条形码和书标加贴胶带、粘贴活动封皮、加盖馆藏印章、核对入库清单、入库。</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8.2加工材料：供应商免费提供加工耗材。磁条长不小于12公分、双面粘胶、钴基永磁；印章使用光敏印章油；不干胶条形码、书标。</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8.3加工标准</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8.3.1粘贴条形码 2个。一个贴于书名页距下方三分之一处，另一个张贴于书末页距下方三分之一处。</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8.3.2打财产流水号2个：每本书打同号 2 次。一次打于书名页，书名页打号位于书名下方；二次打于目录页右上方。每本书财产流水号与本书条码号后6位完全一致。</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8.3.3加装磁条。400页以内加装1根，加装位置在100页内或后100页内；400页以上加装两根加装位置在前100页内一根和后100页内一根。磁条应加装在贴近图书装订缝隐蔽处，不得外露突出且不易被发现。</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8.3.4贴书标2个。一个贴在距书脊底部3cm处 (分类号第一个大写字母要紧挨书脊，不得贴在书后面)；另一个贴在书名页的左上方。书标大小、颜色及</w:t>
      </w:r>
      <w:r w:rsidRPr="00CE3753">
        <w:rPr>
          <w:rFonts w:asciiTheme="minorEastAsia" w:hAnsiTheme="minorEastAsia" w:hint="eastAsia"/>
          <w:bCs/>
          <w:sz w:val="24"/>
        </w:rPr>
        <w:lastRenderedPageBreak/>
        <w:t>样式应符合我馆的要求；</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8.3.5应严格按照采购方图书馆提供的条码起止分区打印条码，条码要连续，不得中断。遇到退回图书导致条码间隔，必须尽快同号补齐条形码、书标须加贴透明胶带。胶带要宽于条形码或书标且长出1公分以上，保证完全覆盖。</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8.3.6加盖馆藏章3枚，一枚盖于书名页中间的位置、二枚盖于书内101页居中有字处、三枚盖于书内最后一页居中有字处。</w:t>
      </w:r>
    </w:p>
    <w:p w:rsidR="00C91006" w:rsidRPr="00CE3753" w:rsidRDefault="00C91006" w:rsidP="00C91006">
      <w:pPr>
        <w:spacing w:line="360" w:lineRule="auto"/>
        <w:ind w:firstLineChars="200" w:firstLine="480"/>
        <w:rPr>
          <w:rFonts w:asciiTheme="minorEastAsia" w:hAnsiTheme="minorEastAsia"/>
          <w:bCs/>
          <w:sz w:val="24"/>
        </w:rPr>
      </w:pPr>
      <w:r>
        <w:rPr>
          <w:rFonts w:asciiTheme="minorEastAsia" w:hAnsiTheme="minorEastAsia" w:hint="eastAsia"/>
          <w:bCs/>
          <w:sz w:val="24"/>
        </w:rPr>
        <w:t>8</w:t>
      </w:r>
      <w:r w:rsidRPr="00CE3753">
        <w:rPr>
          <w:rFonts w:asciiTheme="minorEastAsia" w:hAnsiTheme="minorEastAsia" w:hint="eastAsia"/>
          <w:bCs/>
          <w:sz w:val="24"/>
        </w:rPr>
        <w:t>.3.7活动封皮，则用双面胶带或其他方式粘贴，使其不致脱落。</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打印书标前一定要经采购方图书馆审校数据，否则若造成数据、书标错误，后果自负。明显分类错误者，由供书方到采购方图书馆各藏书点现场改正，并修改数据。</w:t>
      </w:r>
    </w:p>
    <w:p w:rsidR="00C91006" w:rsidRPr="00CE3753" w:rsidRDefault="00C91006" w:rsidP="00C91006">
      <w:pPr>
        <w:spacing w:line="360" w:lineRule="auto"/>
        <w:ind w:firstLineChars="200" w:firstLine="480"/>
        <w:rPr>
          <w:rFonts w:asciiTheme="minorEastAsia" w:hAnsiTheme="minorEastAsia"/>
          <w:bCs/>
          <w:sz w:val="24"/>
        </w:rPr>
      </w:pPr>
      <w:r>
        <w:rPr>
          <w:rFonts w:asciiTheme="minorEastAsia" w:hAnsiTheme="minorEastAsia" w:hint="eastAsia"/>
          <w:bCs/>
          <w:sz w:val="24"/>
        </w:rPr>
        <w:t>8.3.8</w:t>
      </w:r>
      <w:r w:rsidRPr="00CE3753">
        <w:rPr>
          <w:rFonts w:asciiTheme="minorEastAsia" w:hAnsiTheme="minorEastAsia" w:hint="eastAsia"/>
          <w:bCs/>
          <w:sz w:val="24"/>
        </w:rPr>
        <w:t>馆藏章样式及条码格式和分区，要完全按照采购方图书馆要求制作加工。加工耗材的规格与质量按采购方要求，由中标方解决。</w:t>
      </w:r>
    </w:p>
    <w:p w:rsidR="00C91006" w:rsidRPr="00CE3753" w:rsidRDefault="00C91006" w:rsidP="00C91006">
      <w:pPr>
        <w:spacing w:line="360" w:lineRule="auto"/>
        <w:ind w:firstLineChars="200" w:firstLine="480"/>
        <w:rPr>
          <w:rFonts w:asciiTheme="minorEastAsia" w:hAnsiTheme="minorEastAsia"/>
          <w:bCs/>
          <w:sz w:val="24"/>
        </w:rPr>
      </w:pPr>
      <w:r>
        <w:rPr>
          <w:rFonts w:asciiTheme="minorEastAsia" w:hAnsiTheme="minorEastAsia" w:hint="eastAsia"/>
          <w:bCs/>
          <w:sz w:val="24"/>
        </w:rPr>
        <w:t>8.3.9</w:t>
      </w:r>
      <w:r w:rsidRPr="00CE3753">
        <w:rPr>
          <w:rFonts w:asciiTheme="minorEastAsia" w:hAnsiTheme="minorEastAsia" w:hint="eastAsia"/>
          <w:bCs/>
          <w:sz w:val="24"/>
        </w:rPr>
        <w:t>图书如附有光盘或磁带或地图等附件，图书书名页需加盖附件章，附件章注明该书附件类型和附件财产号，并在光盘或磁带上粘贴附件条形码一个。编目时需做307字段，说明本种书附件财产起止号。随书光盘配透明塑料光盘盒，按采购方要求对随书光盘进行编目，加工成采购方要求的镜像文件，上传至指定服务器中。</w:t>
      </w:r>
    </w:p>
    <w:p w:rsidR="00C91006" w:rsidRPr="00CE3753" w:rsidRDefault="00C91006" w:rsidP="00C91006">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9.按索书号顺序将本批次加工好的图书准确上架（包括图书倒架）。</w:t>
      </w:r>
    </w:p>
    <w:p w:rsidR="00C91006" w:rsidRPr="00720791" w:rsidRDefault="00085405" w:rsidP="00085405">
      <w:pPr>
        <w:widowControl/>
        <w:shd w:val="clear" w:color="auto" w:fill="FFFFFF"/>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10.合同签订后即可现场采购图书，采购结束之日起15天内到货，30天内完工。</w:t>
      </w:r>
    </w:p>
    <w:p w:rsidR="00720791" w:rsidRPr="00720791" w:rsidRDefault="00D354CF" w:rsidP="00720791">
      <w:pPr>
        <w:widowControl/>
        <w:shd w:val="clear" w:color="auto" w:fill="FFFFFF"/>
        <w:spacing w:line="360" w:lineRule="atLeast"/>
        <w:ind w:firstLine="600"/>
        <w:jc w:val="left"/>
        <w:rPr>
          <w:rFonts w:ascii="宋体" w:eastAsia="宋体" w:hAnsi="宋体" w:cs="宋体"/>
          <w:kern w:val="0"/>
          <w:sz w:val="24"/>
          <w:szCs w:val="24"/>
        </w:rPr>
      </w:pPr>
      <w:r>
        <w:rPr>
          <w:rFonts w:ascii="仿宋" w:eastAsia="仿宋" w:hAnsi="仿宋" w:cs="仿宋" w:hint="eastAsia"/>
          <w:color w:val="000000"/>
          <w:kern w:val="0"/>
          <w:sz w:val="30"/>
          <w:szCs w:val="30"/>
          <w:shd w:val="clear" w:color="auto" w:fill="FFFFFF"/>
          <w:lang w:bidi="ar"/>
        </w:rPr>
        <w:t>（四</w:t>
      </w:r>
      <w:r w:rsidR="00720791" w:rsidRPr="00720791">
        <w:rPr>
          <w:rFonts w:ascii="仿宋" w:eastAsia="仿宋" w:hAnsi="仿宋" w:cs="仿宋" w:hint="eastAsia"/>
          <w:color w:val="000000"/>
          <w:kern w:val="0"/>
          <w:sz w:val="30"/>
          <w:szCs w:val="30"/>
          <w:shd w:val="clear" w:color="auto" w:fill="FFFFFF"/>
          <w:lang w:bidi="ar"/>
        </w:rPr>
        <w:t>）验收标准</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20791" w:rsidRDefault="00D354CF" w:rsidP="0072079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（五</w:t>
      </w:r>
      <w:r w:rsidR="00720791" w:rsidRPr="00720791">
        <w:rPr>
          <w:rFonts w:ascii="仿宋" w:eastAsia="仿宋" w:hAnsi="仿宋" w:cs="仿宋" w:hint="eastAsia"/>
          <w:color w:val="000000"/>
          <w:kern w:val="0"/>
          <w:sz w:val="30"/>
          <w:szCs w:val="30"/>
          <w:shd w:val="clear" w:color="auto" w:fill="FFFFFF"/>
          <w:lang w:bidi="ar"/>
        </w:rPr>
        <w:t>）采购标的的其他技术、服务等要求</w:t>
      </w:r>
    </w:p>
    <w:p w:rsidR="00085405" w:rsidRDefault="00085405" w:rsidP="00085405">
      <w:pPr>
        <w:topLinePunct/>
        <w:spacing w:line="360" w:lineRule="auto"/>
        <w:ind w:firstLineChars="200" w:firstLine="480"/>
        <w:rPr>
          <w:rFonts w:asciiTheme="minorEastAsia" w:hAnsiTheme="minorEastAsia"/>
          <w:bCs/>
          <w:sz w:val="24"/>
        </w:rPr>
      </w:pPr>
      <w:r w:rsidRPr="00CE3753">
        <w:rPr>
          <w:rFonts w:asciiTheme="minorEastAsia" w:hAnsiTheme="minorEastAsia" w:cs="宋体" w:hint="eastAsia"/>
          <w:sz w:val="24"/>
          <w:lang w:val="zh-CN"/>
        </w:rPr>
        <w:t>1</w:t>
      </w:r>
      <w:r w:rsidRPr="00CE3753">
        <w:rPr>
          <w:rFonts w:asciiTheme="minorEastAsia" w:hAnsiTheme="minorEastAsia" w:cs="宋体" w:hint="eastAsia"/>
          <w:sz w:val="24"/>
        </w:rPr>
        <w:t>.</w:t>
      </w:r>
      <w:r>
        <w:rPr>
          <w:rFonts w:asciiTheme="minorEastAsia" w:hAnsiTheme="minorEastAsia" w:hint="eastAsia"/>
          <w:bCs/>
          <w:sz w:val="24"/>
        </w:rPr>
        <w:t>本项目采购图书包括三国文化方面的图书、素质教育方面的图书和满足本校56个专业教学及科研需要的图书。</w:t>
      </w:r>
    </w:p>
    <w:p w:rsidR="00085405"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lastRenderedPageBreak/>
        <w:t>备注：56个专业：</w:t>
      </w:r>
      <w:r w:rsidRPr="00FD3BC6">
        <w:rPr>
          <w:rFonts w:asciiTheme="minorEastAsia" w:hAnsiTheme="minorEastAsia" w:hint="eastAsia"/>
          <w:bCs/>
          <w:sz w:val="24"/>
        </w:rPr>
        <w:t>移动互联应用技术</w:t>
      </w:r>
      <w:r>
        <w:rPr>
          <w:rFonts w:asciiTheme="minorEastAsia" w:hAnsiTheme="minorEastAsia" w:hint="eastAsia"/>
          <w:bCs/>
          <w:sz w:val="24"/>
        </w:rPr>
        <w:t>、</w:t>
      </w:r>
      <w:r w:rsidRPr="00FD3BC6">
        <w:rPr>
          <w:rFonts w:asciiTheme="minorEastAsia" w:hAnsiTheme="minorEastAsia" w:hint="eastAsia"/>
          <w:bCs/>
          <w:sz w:val="24"/>
        </w:rPr>
        <w:t>物联网应用技术</w:t>
      </w:r>
      <w:r>
        <w:rPr>
          <w:rFonts w:asciiTheme="minorEastAsia" w:hAnsiTheme="minorEastAsia" w:hint="eastAsia"/>
          <w:bCs/>
          <w:sz w:val="24"/>
        </w:rPr>
        <w:t>、</w:t>
      </w:r>
      <w:r w:rsidRPr="00FD3BC6">
        <w:rPr>
          <w:rFonts w:asciiTheme="minorEastAsia" w:hAnsiTheme="minorEastAsia" w:hint="eastAsia"/>
          <w:bCs/>
          <w:sz w:val="24"/>
        </w:rPr>
        <w:t>计算机应用技术</w:t>
      </w:r>
      <w:r>
        <w:rPr>
          <w:rFonts w:asciiTheme="minorEastAsia" w:hAnsiTheme="minorEastAsia" w:hint="eastAsia"/>
          <w:bCs/>
          <w:sz w:val="24"/>
        </w:rPr>
        <w:t>、</w:t>
      </w:r>
      <w:r w:rsidRPr="00FD3BC6">
        <w:rPr>
          <w:rFonts w:asciiTheme="minorEastAsia" w:hAnsiTheme="minorEastAsia" w:hint="eastAsia"/>
          <w:bCs/>
          <w:sz w:val="24"/>
        </w:rPr>
        <w:t>计算机网络技术</w:t>
      </w:r>
      <w:r>
        <w:rPr>
          <w:rFonts w:asciiTheme="minorEastAsia" w:hAnsiTheme="minorEastAsia" w:hint="eastAsia"/>
          <w:bCs/>
          <w:sz w:val="24"/>
        </w:rPr>
        <w:t>、</w:t>
      </w:r>
      <w:r w:rsidRPr="00FD3BC6">
        <w:rPr>
          <w:rFonts w:asciiTheme="minorEastAsia" w:hAnsiTheme="minorEastAsia" w:hint="eastAsia"/>
          <w:bCs/>
          <w:sz w:val="24"/>
        </w:rPr>
        <w:t>软件技术</w:t>
      </w:r>
      <w:r>
        <w:rPr>
          <w:rFonts w:asciiTheme="minorEastAsia" w:hAnsiTheme="minorEastAsia" w:hint="eastAsia"/>
          <w:bCs/>
          <w:sz w:val="24"/>
        </w:rPr>
        <w:t>、</w:t>
      </w:r>
      <w:r w:rsidRPr="00FD3BC6">
        <w:rPr>
          <w:rFonts w:asciiTheme="minorEastAsia" w:hAnsiTheme="minorEastAsia" w:hint="eastAsia"/>
          <w:bCs/>
          <w:sz w:val="24"/>
        </w:rPr>
        <w:t>动漫制作技术</w:t>
      </w:r>
      <w:r>
        <w:rPr>
          <w:rFonts w:asciiTheme="minorEastAsia" w:hAnsiTheme="minorEastAsia" w:hint="eastAsia"/>
          <w:bCs/>
          <w:sz w:val="24"/>
        </w:rPr>
        <w:t>、</w:t>
      </w:r>
      <w:r w:rsidRPr="00FD3BC6">
        <w:rPr>
          <w:rFonts w:asciiTheme="minorEastAsia" w:hAnsiTheme="minorEastAsia" w:hint="eastAsia"/>
          <w:bCs/>
          <w:sz w:val="24"/>
        </w:rPr>
        <w:t>机械制造与自动化</w:t>
      </w:r>
      <w:r>
        <w:rPr>
          <w:rFonts w:asciiTheme="minorEastAsia" w:hAnsiTheme="minorEastAsia" w:hint="eastAsia"/>
          <w:bCs/>
          <w:sz w:val="24"/>
        </w:rPr>
        <w:t>、</w:t>
      </w:r>
      <w:r w:rsidRPr="00FD3BC6">
        <w:rPr>
          <w:rFonts w:asciiTheme="minorEastAsia" w:hAnsiTheme="minorEastAsia" w:hint="eastAsia"/>
          <w:bCs/>
          <w:sz w:val="24"/>
        </w:rPr>
        <w:t>数控技术</w:t>
      </w:r>
      <w:r>
        <w:rPr>
          <w:rFonts w:asciiTheme="minorEastAsia" w:hAnsiTheme="minorEastAsia" w:hint="eastAsia"/>
          <w:bCs/>
          <w:sz w:val="24"/>
        </w:rPr>
        <w:t>、</w:t>
      </w:r>
      <w:r w:rsidRPr="00FD3BC6">
        <w:rPr>
          <w:rFonts w:asciiTheme="minorEastAsia" w:hAnsiTheme="minorEastAsia" w:hint="eastAsia"/>
          <w:bCs/>
          <w:sz w:val="24"/>
        </w:rPr>
        <w:t>模具设计与制造</w:t>
      </w:r>
      <w:r>
        <w:rPr>
          <w:rFonts w:asciiTheme="minorEastAsia" w:hAnsiTheme="minorEastAsia" w:hint="eastAsia"/>
          <w:bCs/>
          <w:sz w:val="24"/>
        </w:rPr>
        <w:t>、</w:t>
      </w:r>
      <w:r w:rsidRPr="00FD3BC6">
        <w:rPr>
          <w:rFonts w:asciiTheme="minorEastAsia" w:hAnsiTheme="minorEastAsia" w:hint="eastAsia"/>
          <w:bCs/>
          <w:sz w:val="24"/>
        </w:rPr>
        <w:t>机电一体化技术</w:t>
      </w:r>
      <w:r>
        <w:rPr>
          <w:rFonts w:asciiTheme="minorEastAsia" w:hAnsiTheme="minorEastAsia" w:hint="eastAsia"/>
          <w:bCs/>
          <w:sz w:val="24"/>
        </w:rPr>
        <w:t>、</w:t>
      </w:r>
      <w:r w:rsidRPr="00FD3BC6">
        <w:rPr>
          <w:rFonts w:asciiTheme="minorEastAsia" w:hAnsiTheme="minorEastAsia" w:hint="eastAsia"/>
          <w:bCs/>
          <w:sz w:val="24"/>
        </w:rPr>
        <w:t>电气自动化技术</w:t>
      </w:r>
      <w:r>
        <w:rPr>
          <w:rFonts w:asciiTheme="minorEastAsia" w:hAnsiTheme="minorEastAsia" w:hint="eastAsia"/>
          <w:bCs/>
          <w:sz w:val="24"/>
        </w:rPr>
        <w:t>、</w:t>
      </w:r>
      <w:r w:rsidRPr="00FD3BC6">
        <w:rPr>
          <w:rFonts w:asciiTheme="minorEastAsia" w:hAnsiTheme="minorEastAsia" w:hint="eastAsia"/>
          <w:bCs/>
          <w:sz w:val="24"/>
        </w:rPr>
        <w:t>工业机器人技术</w:t>
      </w:r>
      <w:r>
        <w:rPr>
          <w:rFonts w:asciiTheme="minorEastAsia" w:hAnsiTheme="minorEastAsia" w:hint="eastAsia"/>
          <w:bCs/>
          <w:sz w:val="24"/>
        </w:rPr>
        <w:t>、</w:t>
      </w:r>
      <w:r w:rsidRPr="00FD3BC6">
        <w:rPr>
          <w:rFonts w:asciiTheme="minorEastAsia" w:hAnsiTheme="minorEastAsia" w:hint="eastAsia"/>
          <w:bCs/>
          <w:sz w:val="24"/>
        </w:rPr>
        <w:t>汽车检测与维修技术</w:t>
      </w:r>
      <w:r>
        <w:rPr>
          <w:rFonts w:asciiTheme="minorEastAsia" w:hAnsiTheme="minorEastAsia" w:hint="eastAsia"/>
          <w:bCs/>
          <w:sz w:val="24"/>
        </w:rPr>
        <w:t>、</w:t>
      </w:r>
      <w:r w:rsidRPr="00FD3BC6">
        <w:rPr>
          <w:rFonts w:asciiTheme="minorEastAsia" w:hAnsiTheme="minorEastAsia" w:hint="eastAsia"/>
          <w:bCs/>
          <w:sz w:val="24"/>
        </w:rPr>
        <w:t>新能源汽车技术</w:t>
      </w:r>
      <w:r>
        <w:rPr>
          <w:rFonts w:asciiTheme="minorEastAsia" w:hAnsiTheme="minorEastAsia" w:hint="eastAsia"/>
          <w:bCs/>
          <w:sz w:val="24"/>
        </w:rPr>
        <w:t>、</w:t>
      </w:r>
      <w:r w:rsidRPr="00FD3BC6">
        <w:rPr>
          <w:rFonts w:asciiTheme="minorEastAsia" w:hAnsiTheme="minorEastAsia" w:hint="eastAsia"/>
          <w:bCs/>
          <w:sz w:val="24"/>
        </w:rPr>
        <w:t>城市轨道交通机电技术</w:t>
      </w:r>
      <w:r>
        <w:rPr>
          <w:rFonts w:asciiTheme="minorEastAsia" w:hAnsiTheme="minorEastAsia" w:hint="eastAsia"/>
          <w:bCs/>
          <w:sz w:val="24"/>
        </w:rPr>
        <w:t>、</w:t>
      </w:r>
      <w:r w:rsidRPr="00FD3BC6">
        <w:rPr>
          <w:rFonts w:asciiTheme="minorEastAsia" w:hAnsiTheme="minorEastAsia" w:hint="eastAsia"/>
          <w:bCs/>
          <w:sz w:val="24"/>
        </w:rPr>
        <w:t>汽车营销与服务</w:t>
      </w:r>
      <w:r>
        <w:rPr>
          <w:rFonts w:asciiTheme="minorEastAsia" w:hAnsiTheme="minorEastAsia" w:hint="eastAsia"/>
          <w:bCs/>
          <w:sz w:val="24"/>
        </w:rPr>
        <w:t>、</w:t>
      </w:r>
      <w:r w:rsidRPr="00FD3BC6">
        <w:rPr>
          <w:rFonts w:asciiTheme="minorEastAsia" w:hAnsiTheme="minorEastAsia" w:hint="eastAsia"/>
          <w:bCs/>
          <w:sz w:val="24"/>
        </w:rPr>
        <w:t>旅游管理</w:t>
      </w:r>
      <w:r>
        <w:rPr>
          <w:rFonts w:asciiTheme="minorEastAsia" w:hAnsiTheme="minorEastAsia" w:hint="eastAsia"/>
          <w:bCs/>
          <w:sz w:val="24"/>
        </w:rPr>
        <w:t>、</w:t>
      </w:r>
      <w:r w:rsidRPr="00FD3BC6">
        <w:rPr>
          <w:rFonts w:asciiTheme="minorEastAsia" w:hAnsiTheme="minorEastAsia" w:hint="eastAsia"/>
          <w:bCs/>
          <w:sz w:val="24"/>
        </w:rPr>
        <w:t>酒店管理</w:t>
      </w:r>
      <w:r>
        <w:rPr>
          <w:rFonts w:asciiTheme="minorEastAsia" w:hAnsiTheme="minorEastAsia" w:hint="eastAsia"/>
          <w:bCs/>
          <w:sz w:val="24"/>
        </w:rPr>
        <w:t>、</w:t>
      </w:r>
      <w:r w:rsidRPr="00FD3BC6">
        <w:rPr>
          <w:rFonts w:asciiTheme="minorEastAsia" w:hAnsiTheme="minorEastAsia" w:hint="eastAsia"/>
          <w:bCs/>
          <w:sz w:val="24"/>
        </w:rPr>
        <w:t>烹调工艺与营养</w:t>
      </w:r>
      <w:r>
        <w:rPr>
          <w:rFonts w:asciiTheme="minorEastAsia" w:hAnsiTheme="minorEastAsia" w:hint="eastAsia"/>
          <w:bCs/>
          <w:sz w:val="24"/>
        </w:rPr>
        <w:t>、</w:t>
      </w:r>
      <w:r w:rsidRPr="00FD3BC6">
        <w:rPr>
          <w:rFonts w:asciiTheme="minorEastAsia" w:hAnsiTheme="minorEastAsia" w:hint="eastAsia"/>
          <w:bCs/>
          <w:sz w:val="24"/>
        </w:rPr>
        <w:t>早期教育</w:t>
      </w:r>
      <w:r>
        <w:rPr>
          <w:rFonts w:asciiTheme="minorEastAsia" w:hAnsiTheme="minorEastAsia" w:hint="eastAsia"/>
          <w:bCs/>
          <w:sz w:val="24"/>
        </w:rPr>
        <w:t>、</w:t>
      </w:r>
      <w:r w:rsidRPr="00FD3BC6">
        <w:rPr>
          <w:rFonts w:asciiTheme="minorEastAsia" w:hAnsiTheme="minorEastAsia" w:hint="eastAsia"/>
          <w:bCs/>
          <w:sz w:val="24"/>
        </w:rPr>
        <w:t>学前教育</w:t>
      </w:r>
      <w:r>
        <w:rPr>
          <w:rFonts w:asciiTheme="minorEastAsia" w:hAnsiTheme="minorEastAsia" w:hint="eastAsia"/>
          <w:bCs/>
          <w:sz w:val="24"/>
        </w:rPr>
        <w:t>、</w:t>
      </w:r>
      <w:r w:rsidRPr="00FD3BC6">
        <w:rPr>
          <w:rFonts w:asciiTheme="minorEastAsia" w:hAnsiTheme="minorEastAsia" w:hint="eastAsia"/>
          <w:bCs/>
          <w:sz w:val="24"/>
        </w:rPr>
        <w:t>语文教育</w:t>
      </w:r>
      <w:r>
        <w:rPr>
          <w:rFonts w:asciiTheme="minorEastAsia" w:hAnsiTheme="minorEastAsia" w:hint="eastAsia"/>
          <w:bCs/>
          <w:sz w:val="24"/>
        </w:rPr>
        <w:t>、</w:t>
      </w:r>
      <w:r w:rsidRPr="00FD3BC6">
        <w:rPr>
          <w:rFonts w:asciiTheme="minorEastAsia" w:hAnsiTheme="minorEastAsia" w:hint="eastAsia"/>
          <w:bCs/>
          <w:sz w:val="24"/>
        </w:rPr>
        <w:t>互联网金融</w:t>
      </w:r>
      <w:r>
        <w:rPr>
          <w:rFonts w:asciiTheme="minorEastAsia" w:hAnsiTheme="minorEastAsia" w:hint="eastAsia"/>
          <w:bCs/>
          <w:sz w:val="24"/>
        </w:rPr>
        <w:t>、</w:t>
      </w:r>
      <w:r w:rsidRPr="00FD3BC6">
        <w:rPr>
          <w:rFonts w:asciiTheme="minorEastAsia" w:hAnsiTheme="minorEastAsia" w:hint="eastAsia"/>
          <w:bCs/>
          <w:sz w:val="24"/>
        </w:rPr>
        <w:t>财务管理</w:t>
      </w:r>
      <w:r>
        <w:rPr>
          <w:rFonts w:asciiTheme="minorEastAsia" w:hAnsiTheme="minorEastAsia" w:hint="eastAsia"/>
          <w:bCs/>
          <w:sz w:val="24"/>
        </w:rPr>
        <w:t>、</w:t>
      </w:r>
      <w:r w:rsidRPr="00FD3BC6">
        <w:rPr>
          <w:rFonts w:asciiTheme="minorEastAsia" w:hAnsiTheme="minorEastAsia" w:hint="eastAsia"/>
          <w:bCs/>
          <w:sz w:val="24"/>
        </w:rPr>
        <w:t>会计</w:t>
      </w:r>
      <w:r>
        <w:rPr>
          <w:rFonts w:asciiTheme="minorEastAsia" w:hAnsiTheme="minorEastAsia" w:hint="eastAsia"/>
          <w:bCs/>
          <w:sz w:val="24"/>
        </w:rPr>
        <w:t>、</w:t>
      </w:r>
      <w:r w:rsidRPr="00FD3BC6">
        <w:rPr>
          <w:rFonts w:asciiTheme="minorEastAsia" w:hAnsiTheme="minorEastAsia" w:hint="eastAsia"/>
          <w:bCs/>
          <w:sz w:val="24"/>
        </w:rPr>
        <w:t>经济信息管理</w:t>
      </w:r>
      <w:r>
        <w:rPr>
          <w:rFonts w:asciiTheme="minorEastAsia" w:hAnsiTheme="minorEastAsia" w:hint="eastAsia"/>
          <w:bCs/>
          <w:sz w:val="24"/>
        </w:rPr>
        <w:t>、</w:t>
      </w:r>
      <w:r w:rsidRPr="00FD3BC6">
        <w:rPr>
          <w:rFonts w:asciiTheme="minorEastAsia" w:hAnsiTheme="minorEastAsia" w:hint="eastAsia"/>
          <w:bCs/>
          <w:sz w:val="24"/>
        </w:rPr>
        <w:t>市场营销</w:t>
      </w:r>
      <w:r>
        <w:rPr>
          <w:rFonts w:asciiTheme="minorEastAsia" w:hAnsiTheme="minorEastAsia" w:hint="eastAsia"/>
          <w:bCs/>
          <w:sz w:val="24"/>
        </w:rPr>
        <w:t>、</w:t>
      </w:r>
      <w:r w:rsidRPr="00FD3BC6">
        <w:rPr>
          <w:rFonts w:asciiTheme="minorEastAsia" w:hAnsiTheme="minorEastAsia" w:hint="eastAsia"/>
          <w:bCs/>
          <w:sz w:val="24"/>
        </w:rPr>
        <w:t>电子商务</w:t>
      </w:r>
      <w:r>
        <w:rPr>
          <w:rFonts w:asciiTheme="minorEastAsia" w:hAnsiTheme="minorEastAsia" w:hint="eastAsia"/>
          <w:bCs/>
          <w:sz w:val="24"/>
        </w:rPr>
        <w:t>、</w:t>
      </w:r>
      <w:r w:rsidRPr="00FD3BC6">
        <w:rPr>
          <w:rFonts w:asciiTheme="minorEastAsia" w:hAnsiTheme="minorEastAsia" w:hint="eastAsia"/>
          <w:bCs/>
          <w:sz w:val="24"/>
        </w:rPr>
        <w:t>物流管理</w:t>
      </w:r>
      <w:r>
        <w:rPr>
          <w:rFonts w:asciiTheme="minorEastAsia" w:hAnsiTheme="minorEastAsia" w:hint="eastAsia"/>
          <w:bCs/>
          <w:sz w:val="24"/>
        </w:rPr>
        <w:t>、</w:t>
      </w:r>
      <w:r w:rsidRPr="00FD3BC6">
        <w:rPr>
          <w:rFonts w:asciiTheme="minorEastAsia" w:hAnsiTheme="minorEastAsia" w:hint="eastAsia"/>
          <w:bCs/>
          <w:sz w:val="24"/>
        </w:rPr>
        <w:t>建筑装饰工程技术</w:t>
      </w:r>
      <w:r>
        <w:rPr>
          <w:rFonts w:asciiTheme="minorEastAsia" w:hAnsiTheme="minorEastAsia" w:hint="eastAsia"/>
          <w:bCs/>
          <w:sz w:val="24"/>
        </w:rPr>
        <w:t>、</w:t>
      </w:r>
      <w:r w:rsidRPr="00FD3BC6">
        <w:rPr>
          <w:rFonts w:asciiTheme="minorEastAsia" w:hAnsiTheme="minorEastAsia" w:hint="eastAsia"/>
          <w:bCs/>
          <w:sz w:val="24"/>
        </w:rPr>
        <w:t>建筑工程技术</w:t>
      </w:r>
      <w:r>
        <w:rPr>
          <w:rFonts w:asciiTheme="minorEastAsia" w:hAnsiTheme="minorEastAsia" w:hint="eastAsia"/>
          <w:bCs/>
          <w:sz w:val="24"/>
        </w:rPr>
        <w:t>、</w:t>
      </w:r>
      <w:r w:rsidRPr="00FD3BC6">
        <w:rPr>
          <w:rFonts w:asciiTheme="minorEastAsia" w:hAnsiTheme="minorEastAsia" w:hint="eastAsia"/>
          <w:bCs/>
          <w:sz w:val="24"/>
        </w:rPr>
        <w:t>建筑智能化工程技术</w:t>
      </w:r>
      <w:r>
        <w:rPr>
          <w:rFonts w:asciiTheme="minorEastAsia" w:hAnsiTheme="minorEastAsia" w:hint="eastAsia"/>
          <w:bCs/>
          <w:sz w:val="24"/>
        </w:rPr>
        <w:t>、</w:t>
      </w:r>
      <w:r w:rsidRPr="00FD3BC6">
        <w:rPr>
          <w:rFonts w:asciiTheme="minorEastAsia" w:hAnsiTheme="minorEastAsia" w:hint="eastAsia"/>
          <w:bCs/>
          <w:sz w:val="24"/>
        </w:rPr>
        <w:t>工程造价</w:t>
      </w:r>
      <w:r>
        <w:rPr>
          <w:rFonts w:asciiTheme="minorEastAsia" w:hAnsiTheme="minorEastAsia" w:hint="eastAsia"/>
          <w:bCs/>
          <w:sz w:val="24"/>
        </w:rPr>
        <w:t>、</w:t>
      </w:r>
      <w:r w:rsidRPr="00FD3BC6">
        <w:rPr>
          <w:rFonts w:asciiTheme="minorEastAsia" w:hAnsiTheme="minorEastAsia" w:hint="eastAsia"/>
          <w:bCs/>
          <w:sz w:val="24"/>
        </w:rPr>
        <w:t>电梯工程技术</w:t>
      </w:r>
      <w:r>
        <w:rPr>
          <w:rFonts w:asciiTheme="minorEastAsia" w:hAnsiTheme="minorEastAsia" w:hint="eastAsia"/>
          <w:bCs/>
          <w:sz w:val="24"/>
        </w:rPr>
        <w:t>、</w:t>
      </w:r>
      <w:r w:rsidRPr="00FD3BC6">
        <w:rPr>
          <w:rFonts w:asciiTheme="minorEastAsia" w:hAnsiTheme="minorEastAsia" w:hint="eastAsia"/>
          <w:bCs/>
          <w:sz w:val="24"/>
        </w:rPr>
        <w:t>道路桥梁工程技术</w:t>
      </w:r>
      <w:r>
        <w:rPr>
          <w:rFonts w:asciiTheme="minorEastAsia" w:hAnsiTheme="minorEastAsia" w:hint="eastAsia"/>
          <w:bCs/>
          <w:sz w:val="24"/>
        </w:rPr>
        <w:t>、</w:t>
      </w:r>
      <w:r w:rsidRPr="00FD3BC6">
        <w:rPr>
          <w:rFonts w:asciiTheme="minorEastAsia" w:hAnsiTheme="minorEastAsia" w:hint="eastAsia"/>
          <w:bCs/>
          <w:sz w:val="24"/>
        </w:rPr>
        <w:t>商务英语</w:t>
      </w:r>
      <w:r>
        <w:rPr>
          <w:rFonts w:asciiTheme="minorEastAsia" w:hAnsiTheme="minorEastAsia" w:hint="eastAsia"/>
          <w:bCs/>
          <w:sz w:val="24"/>
        </w:rPr>
        <w:t>、</w:t>
      </w:r>
      <w:r w:rsidRPr="00FD3BC6">
        <w:rPr>
          <w:rFonts w:asciiTheme="minorEastAsia" w:hAnsiTheme="minorEastAsia" w:hint="eastAsia"/>
          <w:bCs/>
          <w:sz w:val="24"/>
        </w:rPr>
        <w:t>应用英语</w:t>
      </w:r>
      <w:r>
        <w:rPr>
          <w:rFonts w:asciiTheme="minorEastAsia" w:hAnsiTheme="minorEastAsia" w:hint="eastAsia"/>
          <w:bCs/>
          <w:sz w:val="24"/>
        </w:rPr>
        <w:t>、</w:t>
      </w:r>
      <w:r w:rsidRPr="00FD3BC6">
        <w:rPr>
          <w:rFonts w:asciiTheme="minorEastAsia" w:hAnsiTheme="minorEastAsia" w:hint="eastAsia"/>
          <w:bCs/>
          <w:sz w:val="24"/>
        </w:rPr>
        <w:t>旅游英语</w:t>
      </w:r>
      <w:r>
        <w:rPr>
          <w:rFonts w:asciiTheme="minorEastAsia" w:hAnsiTheme="minorEastAsia" w:hint="eastAsia"/>
          <w:bCs/>
          <w:sz w:val="24"/>
        </w:rPr>
        <w:t>、</w:t>
      </w:r>
      <w:r w:rsidRPr="00FD3BC6">
        <w:rPr>
          <w:rFonts w:asciiTheme="minorEastAsia" w:hAnsiTheme="minorEastAsia" w:hint="eastAsia"/>
          <w:bCs/>
          <w:sz w:val="24"/>
        </w:rPr>
        <w:t>英语教育</w:t>
      </w:r>
      <w:r>
        <w:rPr>
          <w:rFonts w:asciiTheme="minorEastAsia" w:hAnsiTheme="minorEastAsia" w:hint="eastAsia"/>
          <w:bCs/>
          <w:sz w:val="24"/>
        </w:rPr>
        <w:t>、</w:t>
      </w:r>
      <w:r w:rsidRPr="00FD3BC6">
        <w:rPr>
          <w:rFonts w:asciiTheme="minorEastAsia" w:hAnsiTheme="minorEastAsia" w:hint="eastAsia"/>
          <w:bCs/>
          <w:sz w:val="24"/>
        </w:rPr>
        <w:t>园艺技术</w:t>
      </w:r>
      <w:r>
        <w:rPr>
          <w:rFonts w:asciiTheme="minorEastAsia" w:hAnsiTheme="minorEastAsia" w:hint="eastAsia"/>
          <w:bCs/>
          <w:sz w:val="24"/>
        </w:rPr>
        <w:t>、</w:t>
      </w:r>
      <w:r w:rsidRPr="00FD3BC6">
        <w:rPr>
          <w:rFonts w:asciiTheme="minorEastAsia" w:hAnsiTheme="minorEastAsia" w:hint="eastAsia"/>
          <w:bCs/>
          <w:sz w:val="24"/>
        </w:rPr>
        <w:t>园林技术</w:t>
      </w:r>
      <w:r>
        <w:rPr>
          <w:rFonts w:asciiTheme="minorEastAsia" w:hAnsiTheme="minorEastAsia" w:hint="eastAsia"/>
          <w:bCs/>
          <w:sz w:val="24"/>
        </w:rPr>
        <w:t>、</w:t>
      </w:r>
      <w:r w:rsidRPr="00FD3BC6">
        <w:rPr>
          <w:rFonts w:asciiTheme="minorEastAsia" w:hAnsiTheme="minorEastAsia" w:hint="eastAsia"/>
          <w:bCs/>
          <w:sz w:val="24"/>
        </w:rPr>
        <w:t>风景园林设计</w:t>
      </w:r>
      <w:r>
        <w:rPr>
          <w:rFonts w:asciiTheme="minorEastAsia" w:hAnsiTheme="minorEastAsia" w:hint="eastAsia"/>
          <w:bCs/>
          <w:sz w:val="24"/>
        </w:rPr>
        <w:t>、</w:t>
      </w:r>
      <w:r w:rsidRPr="00FD3BC6">
        <w:rPr>
          <w:rFonts w:asciiTheme="minorEastAsia" w:hAnsiTheme="minorEastAsia" w:hint="eastAsia"/>
          <w:bCs/>
          <w:sz w:val="24"/>
        </w:rPr>
        <w:t>食品加工技术</w:t>
      </w:r>
      <w:r>
        <w:rPr>
          <w:rFonts w:asciiTheme="minorEastAsia" w:hAnsiTheme="minorEastAsia" w:hint="eastAsia"/>
          <w:bCs/>
          <w:sz w:val="24"/>
        </w:rPr>
        <w:t>、</w:t>
      </w:r>
      <w:r w:rsidRPr="00FD3BC6">
        <w:rPr>
          <w:rFonts w:asciiTheme="minorEastAsia" w:hAnsiTheme="minorEastAsia" w:hint="eastAsia"/>
          <w:bCs/>
          <w:sz w:val="24"/>
        </w:rPr>
        <w:t>食品营养与检测</w:t>
      </w:r>
      <w:r>
        <w:rPr>
          <w:rFonts w:asciiTheme="minorEastAsia" w:hAnsiTheme="minorEastAsia" w:hint="eastAsia"/>
          <w:bCs/>
          <w:sz w:val="24"/>
        </w:rPr>
        <w:t>、</w:t>
      </w:r>
      <w:r w:rsidRPr="00FD3BC6">
        <w:rPr>
          <w:rFonts w:asciiTheme="minorEastAsia" w:hAnsiTheme="minorEastAsia" w:hint="eastAsia"/>
          <w:bCs/>
          <w:sz w:val="24"/>
        </w:rPr>
        <w:t>中西面点工艺</w:t>
      </w:r>
      <w:r>
        <w:rPr>
          <w:rFonts w:asciiTheme="minorEastAsia" w:hAnsiTheme="minorEastAsia" w:hint="eastAsia"/>
          <w:bCs/>
          <w:sz w:val="24"/>
        </w:rPr>
        <w:t>、</w:t>
      </w:r>
      <w:r w:rsidRPr="00FD3BC6">
        <w:rPr>
          <w:rFonts w:asciiTheme="minorEastAsia" w:hAnsiTheme="minorEastAsia" w:hint="eastAsia"/>
          <w:bCs/>
          <w:sz w:val="24"/>
        </w:rPr>
        <w:t>视觉传播设计与制作</w:t>
      </w:r>
      <w:r>
        <w:rPr>
          <w:rFonts w:asciiTheme="minorEastAsia" w:hAnsiTheme="minorEastAsia" w:hint="eastAsia"/>
          <w:bCs/>
          <w:sz w:val="24"/>
        </w:rPr>
        <w:t>、</w:t>
      </w:r>
      <w:r w:rsidRPr="00FD3BC6">
        <w:rPr>
          <w:rFonts w:asciiTheme="minorEastAsia" w:hAnsiTheme="minorEastAsia" w:hint="eastAsia"/>
          <w:bCs/>
          <w:sz w:val="24"/>
        </w:rPr>
        <w:t>环境艺术设计</w:t>
      </w:r>
      <w:r>
        <w:rPr>
          <w:rFonts w:asciiTheme="minorEastAsia" w:hAnsiTheme="minorEastAsia" w:hint="eastAsia"/>
          <w:bCs/>
          <w:sz w:val="24"/>
        </w:rPr>
        <w:t>、</w:t>
      </w:r>
      <w:r w:rsidRPr="00FD3BC6">
        <w:rPr>
          <w:rFonts w:asciiTheme="minorEastAsia" w:hAnsiTheme="minorEastAsia" w:hint="eastAsia"/>
          <w:bCs/>
          <w:sz w:val="24"/>
        </w:rPr>
        <w:t>音乐表演</w:t>
      </w:r>
      <w:r>
        <w:rPr>
          <w:rFonts w:asciiTheme="minorEastAsia" w:hAnsiTheme="minorEastAsia" w:hint="eastAsia"/>
          <w:bCs/>
          <w:sz w:val="24"/>
        </w:rPr>
        <w:t>、</w:t>
      </w:r>
      <w:r w:rsidRPr="00FD3BC6">
        <w:rPr>
          <w:rFonts w:asciiTheme="minorEastAsia" w:hAnsiTheme="minorEastAsia" w:hint="eastAsia"/>
          <w:bCs/>
          <w:sz w:val="24"/>
        </w:rPr>
        <w:t>护理</w:t>
      </w:r>
      <w:r>
        <w:rPr>
          <w:rFonts w:asciiTheme="minorEastAsia" w:hAnsiTheme="minorEastAsia" w:hint="eastAsia"/>
          <w:bCs/>
          <w:sz w:val="24"/>
        </w:rPr>
        <w:t>、</w:t>
      </w:r>
      <w:r w:rsidRPr="00FD3BC6">
        <w:rPr>
          <w:rFonts w:asciiTheme="minorEastAsia" w:hAnsiTheme="minorEastAsia" w:hint="eastAsia"/>
          <w:bCs/>
          <w:sz w:val="24"/>
        </w:rPr>
        <w:t>助产</w:t>
      </w:r>
      <w:r>
        <w:rPr>
          <w:rFonts w:asciiTheme="minorEastAsia" w:hAnsiTheme="minorEastAsia" w:hint="eastAsia"/>
          <w:bCs/>
          <w:sz w:val="24"/>
        </w:rPr>
        <w:t>、</w:t>
      </w:r>
      <w:r w:rsidRPr="00FD3BC6">
        <w:rPr>
          <w:rFonts w:asciiTheme="minorEastAsia" w:hAnsiTheme="minorEastAsia" w:hint="eastAsia"/>
          <w:bCs/>
          <w:sz w:val="24"/>
        </w:rPr>
        <w:t>康复治疗技术</w:t>
      </w:r>
      <w:r>
        <w:rPr>
          <w:rFonts w:asciiTheme="minorEastAsia" w:hAnsiTheme="minorEastAsia" w:hint="eastAsia"/>
          <w:bCs/>
          <w:sz w:val="24"/>
        </w:rPr>
        <w:t>、</w:t>
      </w:r>
      <w:r w:rsidRPr="00FD3BC6">
        <w:rPr>
          <w:rFonts w:asciiTheme="minorEastAsia" w:hAnsiTheme="minorEastAsia" w:hint="eastAsia"/>
          <w:bCs/>
          <w:sz w:val="24"/>
        </w:rPr>
        <w:t>医疗设备应用技术</w:t>
      </w:r>
      <w:r>
        <w:rPr>
          <w:rFonts w:asciiTheme="minorEastAsia" w:hAnsiTheme="minorEastAsia" w:hint="eastAsia"/>
          <w:bCs/>
          <w:sz w:val="24"/>
        </w:rPr>
        <w:t>、</w:t>
      </w:r>
      <w:r w:rsidRPr="00FD3BC6">
        <w:rPr>
          <w:rFonts w:asciiTheme="minorEastAsia" w:hAnsiTheme="minorEastAsia" w:hint="eastAsia"/>
          <w:bCs/>
          <w:sz w:val="24"/>
        </w:rPr>
        <w:t>无人机应用技术</w:t>
      </w:r>
      <w:r>
        <w:rPr>
          <w:rFonts w:asciiTheme="minorEastAsia" w:hAnsiTheme="minorEastAsia" w:hint="eastAsia"/>
          <w:bCs/>
          <w:sz w:val="24"/>
        </w:rPr>
        <w:t>、</w:t>
      </w:r>
      <w:r w:rsidRPr="00FD3BC6">
        <w:rPr>
          <w:rFonts w:asciiTheme="minorEastAsia" w:hAnsiTheme="minorEastAsia" w:hint="eastAsia"/>
          <w:bCs/>
          <w:sz w:val="24"/>
        </w:rPr>
        <w:t>高速铁路客运乘务</w:t>
      </w:r>
      <w:r>
        <w:rPr>
          <w:rFonts w:asciiTheme="minorEastAsia" w:hAnsiTheme="minorEastAsia" w:hint="eastAsia"/>
          <w:bCs/>
          <w:sz w:val="24"/>
        </w:rPr>
        <w:t>、</w:t>
      </w:r>
      <w:r w:rsidRPr="00FD3BC6">
        <w:rPr>
          <w:rFonts w:asciiTheme="minorEastAsia" w:hAnsiTheme="minorEastAsia" w:hint="eastAsia"/>
          <w:bCs/>
          <w:sz w:val="24"/>
        </w:rPr>
        <w:t>空中乘务</w:t>
      </w:r>
      <w:r>
        <w:rPr>
          <w:rFonts w:asciiTheme="minorEastAsia" w:hAnsiTheme="minorEastAsia" w:hint="eastAsia"/>
          <w:bCs/>
          <w:sz w:val="24"/>
        </w:rPr>
        <w:t>、</w:t>
      </w:r>
      <w:r w:rsidRPr="00FD3BC6">
        <w:rPr>
          <w:rFonts w:asciiTheme="minorEastAsia" w:hAnsiTheme="minorEastAsia" w:hint="eastAsia"/>
          <w:bCs/>
          <w:sz w:val="24"/>
        </w:rPr>
        <w:t>飞机机电设备维修</w:t>
      </w:r>
      <w:r>
        <w:rPr>
          <w:rFonts w:asciiTheme="minorEastAsia" w:hAnsiTheme="minorEastAsia" w:hint="eastAsia"/>
          <w:bCs/>
          <w:sz w:val="24"/>
        </w:rPr>
        <w:t>。</w:t>
      </w:r>
    </w:p>
    <w:p w:rsidR="00085405"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2.本项目采购单位不提供具体的采购书目。</w:t>
      </w:r>
    </w:p>
    <w:p w:rsidR="00085405"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3.投标人所提供的供货书目须包括三国文化方面的图书、素质教育方面的图书和满足本校56个专业教学及科研需要的图书，且不得低于95%。</w:t>
      </w:r>
    </w:p>
    <w:p w:rsidR="00085405"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4</w:t>
      </w:r>
      <w:r w:rsidRPr="00CE3753">
        <w:rPr>
          <w:rFonts w:asciiTheme="minorEastAsia" w:hAnsiTheme="minorEastAsia" w:hint="eastAsia"/>
          <w:bCs/>
          <w:sz w:val="24"/>
        </w:rPr>
        <w:t>.</w:t>
      </w:r>
      <w:r>
        <w:rPr>
          <w:rFonts w:asciiTheme="minorEastAsia" w:hAnsiTheme="minorEastAsia" w:hint="eastAsia"/>
          <w:bCs/>
          <w:sz w:val="24"/>
        </w:rPr>
        <w:t>对图书供货的要求</w:t>
      </w:r>
    </w:p>
    <w:p w:rsidR="00085405"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4.1对中标人所列报的图书清单中</w:t>
      </w:r>
      <w:r w:rsidRPr="00CE3753">
        <w:rPr>
          <w:rFonts w:asciiTheme="minorEastAsia" w:hAnsiTheme="minorEastAsia" w:hint="eastAsia"/>
          <w:bCs/>
          <w:sz w:val="24"/>
        </w:rPr>
        <w:t>单价高于150元或套价高于250元的图书，</w:t>
      </w:r>
      <w:r>
        <w:rPr>
          <w:rFonts w:asciiTheme="minorEastAsia" w:hAnsiTheme="minorEastAsia" w:hint="eastAsia"/>
          <w:bCs/>
          <w:sz w:val="24"/>
        </w:rPr>
        <w:t>必须</w:t>
      </w:r>
      <w:r w:rsidRPr="00CE3753">
        <w:rPr>
          <w:rFonts w:asciiTheme="minorEastAsia" w:hAnsiTheme="minorEastAsia" w:hint="eastAsia"/>
          <w:bCs/>
          <w:sz w:val="24"/>
        </w:rPr>
        <w:t>再与采购方图书馆采访人员联系，取得进一步确认后，方可确定订购，否则作退书处理。</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4.2</w:t>
      </w:r>
      <w:r w:rsidRPr="00CE3753">
        <w:rPr>
          <w:rFonts w:asciiTheme="minorEastAsia" w:hAnsiTheme="minorEastAsia" w:hint="eastAsia"/>
          <w:bCs/>
          <w:sz w:val="24"/>
        </w:rPr>
        <w:t>非采购方收藏范围图书、页码少于50页的图书、开本小于小32开或大于大16开的图书、书脊非正常无法正常粘贴书标的图书、订有复本的线装书，一律做退书处理。</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4.3不得搭配非采购方订购的图书。首次</w:t>
      </w:r>
      <w:r w:rsidRPr="00CE3753">
        <w:rPr>
          <w:rFonts w:asciiTheme="minorEastAsia" w:hAnsiTheme="minorEastAsia" w:hint="eastAsia"/>
          <w:bCs/>
          <w:sz w:val="24"/>
        </w:rPr>
        <w:t>发现投标人送达的为采购方非订购的图书，搭配部分不退还、不付款，视为投标人自愿赠送给采购人</w:t>
      </w:r>
      <w:r>
        <w:rPr>
          <w:rFonts w:asciiTheme="minorEastAsia" w:hAnsiTheme="minorEastAsia" w:hint="eastAsia"/>
          <w:bCs/>
          <w:sz w:val="24"/>
        </w:rPr>
        <w:t>；再次发现者，终止合同</w:t>
      </w:r>
      <w:r w:rsidRPr="00CE3753">
        <w:rPr>
          <w:rFonts w:asciiTheme="minorEastAsia" w:hAnsiTheme="minorEastAsia" w:hint="eastAsia"/>
          <w:bCs/>
          <w:sz w:val="24"/>
        </w:rPr>
        <w:t>。</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5</w:t>
      </w:r>
      <w:r w:rsidRPr="00CE3753">
        <w:rPr>
          <w:rFonts w:asciiTheme="minorEastAsia" w:hAnsiTheme="minorEastAsia" w:hint="eastAsia"/>
          <w:bCs/>
          <w:sz w:val="24"/>
        </w:rPr>
        <w:t>.图书到货周期</w:t>
      </w:r>
      <w:r>
        <w:rPr>
          <w:rFonts w:asciiTheme="minorEastAsia" w:hAnsiTheme="minorEastAsia" w:hint="eastAsia"/>
          <w:bCs/>
          <w:sz w:val="24"/>
        </w:rPr>
        <w:t>及地点</w:t>
      </w:r>
      <w:r w:rsidRPr="00CE3753">
        <w:rPr>
          <w:rFonts w:asciiTheme="minorEastAsia" w:hAnsiTheme="minorEastAsia" w:hint="eastAsia"/>
          <w:bCs/>
          <w:sz w:val="24"/>
        </w:rPr>
        <w:t>要求（补缺书目除外）</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5</w:t>
      </w:r>
      <w:r w:rsidRPr="00CE3753">
        <w:rPr>
          <w:rFonts w:asciiTheme="minorEastAsia" w:hAnsiTheme="minorEastAsia" w:hint="eastAsia"/>
          <w:bCs/>
          <w:sz w:val="24"/>
        </w:rPr>
        <w:t>.1自接到采购</w:t>
      </w:r>
      <w:r>
        <w:rPr>
          <w:rFonts w:asciiTheme="minorEastAsia" w:hAnsiTheme="minorEastAsia" w:hint="eastAsia"/>
          <w:bCs/>
          <w:sz w:val="24"/>
        </w:rPr>
        <w:t>人</w:t>
      </w:r>
      <w:r w:rsidRPr="00CE3753">
        <w:rPr>
          <w:rFonts w:asciiTheme="minorEastAsia" w:hAnsiTheme="minorEastAsia" w:hint="eastAsia"/>
          <w:bCs/>
          <w:sz w:val="24"/>
        </w:rPr>
        <w:t>确认订单之日起不超过20天</w:t>
      </w:r>
      <w:r>
        <w:rPr>
          <w:rFonts w:asciiTheme="minorEastAsia" w:hAnsiTheme="minorEastAsia" w:hint="eastAsia"/>
          <w:bCs/>
          <w:sz w:val="24"/>
        </w:rPr>
        <w:t>将货物送达采购人指定地点</w:t>
      </w:r>
      <w:r w:rsidRPr="00CE3753">
        <w:rPr>
          <w:rFonts w:asciiTheme="minorEastAsia" w:hAnsiTheme="minorEastAsia" w:hint="eastAsia"/>
          <w:bCs/>
          <w:sz w:val="24"/>
        </w:rPr>
        <w:t>，发货时需说明未到图书相关信息数据。</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5</w:t>
      </w:r>
      <w:r w:rsidRPr="00CE3753">
        <w:rPr>
          <w:rFonts w:asciiTheme="minorEastAsia" w:hAnsiTheme="minorEastAsia" w:hint="eastAsia"/>
          <w:bCs/>
          <w:sz w:val="24"/>
        </w:rPr>
        <w:t>.2对重点出版社的图书（特别是高教、外研、商务</w:t>
      </w:r>
      <w:r>
        <w:rPr>
          <w:rFonts w:asciiTheme="minorEastAsia" w:hAnsiTheme="minorEastAsia" w:hint="eastAsia"/>
          <w:bCs/>
          <w:sz w:val="24"/>
        </w:rPr>
        <w:t>、新华出版社</w:t>
      </w:r>
      <w:r w:rsidRPr="00CE3753">
        <w:rPr>
          <w:rFonts w:asciiTheme="minorEastAsia" w:hAnsiTheme="minorEastAsia" w:hint="eastAsia"/>
          <w:bCs/>
          <w:sz w:val="24"/>
        </w:rPr>
        <w:t>等），若</w:t>
      </w:r>
      <w:r w:rsidRPr="00CE3753">
        <w:rPr>
          <w:rFonts w:asciiTheme="minorEastAsia" w:hAnsiTheme="minorEastAsia" w:hint="eastAsia"/>
          <w:bCs/>
          <w:sz w:val="24"/>
        </w:rPr>
        <w:lastRenderedPageBreak/>
        <w:t>中标单位故意从订单中删除，一经发现，采购方有权终止合同。</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6</w:t>
      </w:r>
      <w:r w:rsidRPr="00CE3753">
        <w:rPr>
          <w:rFonts w:asciiTheme="minorEastAsia" w:hAnsiTheme="minorEastAsia" w:hint="eastAsia"/>
          <w:bCs/>
          <w:sz w:val="24"/>
        </w:rPr>
        <w:t>.发货清单要求</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6</w:t>
      </w:r>
      <w:r w:rsidRPr="00CE3753">
        <w:rPr>
          <w:rFonts w:asciiTheme="minorEastAsia" w:hAnsiTheme="minorEastAsia" w:hint="eastAsia"/>
          <w:bCs/>
          <w:sz w:val="24"/>
        </w:rPr>
        <w:t>.1提供分包单，一包一单，分包单上有合计。</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6</w:t>
      </w:r>
      <w:r w:rsidRPr="00CE3753">
        <w:rPr>
          <w:rFonts w:asciiTheme="minorEastAsia" w:hAnsiTheme="minorEastAsia" w:hint="eastAsia"/>
          <w:bCs/>
          <w:sz w:val="24"/>
        </w:rPr>
        <w:t>.2按批提供盖章的纸质总清单一式二份和内容一致的电子版清单文件，每个清单所列包件以60件为限，且必须包含采购方原投报订单号(一书一号)。</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6</w:t>
      </w:r>
      <w:r w:rsidRPr="00CE3753">
        <w:rPr>
          <w:rFonts w:asciiTheme="minorEastAsia" w:hAnsiTheme="minorEastAsia" w:hint="eastAsia"/>
          <w:bCs/>
          <w:sz w:val="24"/>
        </w:rPr>
        <w:t>.3所有清单必须清晰、准确、无涂改。</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7</w:t>
      </w:r>
      <w:r w:rsidRPr="00CE3753">
        <w:rPr>
          <w:rFonts w:asciiTheme="minorEastAsia" w:hAnsiTheme="minorEastAsia" w:hint="eastAsia"/>
          <w:bCs/>
          <w:sz w:val="24"/>
        </w:rPr>
        <w:t>.书目数据质量要求</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7</w:t>
      </w:r>
      <w:r w:rsidRPr="00CE3753">
        <w:rPr>
          <w:rFonts w:asciiTheme="minorEastAsia" w:hAnsiTheme="minorEastAsia" w:hint="eastAsia"/>
          <w:bCs/>
          <w:sz w:val="24"/>
        </w:rPr>
        <w:t>.1图书现场采购结束当日，中标商应提供书全部采购图书书目Excel格式，内容包括题名、责任者、ISBN号、出版者、出版年、版次、中图法分类号、单价、总价等信息。</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7</w:t>
      </w:r>
      <w:r w:rsidRPr="00CE3753">
        <w:rPr>
          <w:rFonts w:asciiTheme="minorEastAsia" w:hAnsiTheme="minorEastAsia" w:hint="eastAsia"/>
          <w:bCs/>
          <w:sz w:val="24"/>
        </w:rPr>
        <w:t>.2编目Marc数据必须严格按照国家机读目录著录格式和CALIS编目标准编制，且必须著录到详细级。</w:t>
      </w:r>
    </w:p>
    <w:p w:rsidR="00085405"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8</w:t>
      </w:r>
      <w:r w:rsidRPr="00CE3753">
        <w:rPr>
          <w:rFonts w:asciiTheme="minorEastAsia" w:hAnsiTheme="minorEastAsia" w:hint="eastAsia"/>
          <w:bCs/>
          <w:sz w:val="24"/>
        </w:rPr>
        <w:t>.</w:t>
      </w:r>
      <w:r>
        <w:rPr>
          <w:rFonts w:asciiTheme="minorEastAsia" w:hAnsiTheme="minorEastAsia" w:hint="eastAsia"/>
          <w:bCs/>
          <w:sz w:val="24"/>
        </w:rPr>
        <w:t>图书复本按采购方图书馆复本的规定执行。</w:t>
      </w:r>
    </w:p>
    <w:p w:rsidR="00085405" w:rsidRPr="00CE3753" w:rsidRDefault="00085405" w:rsidP="00085405">
      <w:pPr>
        <w:spacing w:line="360" w:lineRule="auto"/>
        <w:ind w:firstLineChars="200" w:firstLine="480"/>
        <w:rPr>
          <w:rFonts w:asciiTheme="minorEastAsia" w:hAnsiTheme="minorEastAsia"/>
          <w:bCs/>
          <w:sz w:val="24"/>
        </w:rPr>
      </w:pPr>
      <w:r>
        <w:rPr>
          <w:rFonts w:asciiTheme="minorEastAsia" w:hAnsiTheme="minorEastAsia" w:hint="eastAsia"/>
          <w:bCs/>
          <w:sz w:val="24"/>
        </w:rPr>
        <w:t>9.</w:t>
      </w:r>
      <w:r w:rsidRPr="00CE3753">
        <w:rPr>
          <w:rFonts w:asciiTheme="minorEastAsia" w:hAnsiTheme="minorEastAsia" w:hint="eastAsia"/>
          <w:bCs/>
          <w:sz w:val="24"/>
        </w:rPr>
        <w:t>投标报价的规定</w:t>
      </w:r>
    </w:p>
    <w:p w:rsidR="00085405" w:rsidRPr="00CE3753" w:rsidRDefault="00085405" w:rsidP="00085405">
      <w:pPr>
        <w:spacing w:line="360" w:lineRule="auto"/>
        <w:ind w:firstLineChars="250" w:firstLine="600"/>
        <w:rPr>
          <w:rFonts w:asciiTheme="minorEastAsia" w:hAnsiTheme="minorEastAsia"/>
          <w:bCs/>
          <w:sz w:val="24"/>
        </w:rPr>
      </w:pPr>
      <w:r w:rsidRPr="00CE3753">
        <w:rPr>
          <w:rFonts w:asciiTheme="minorEastAsia" w:hAnsiTheme="minorEastAsia" w:hint="eastAsia"/>
          <w:bCs/>
          <w:sz w:val="24"/>
        </w:rPr>
        <w:t>（1）本次投标报价仅报采购图书的折扣率。共分两类。一类为新书，标明某年</w:t>
      </w:r>
      <w:r>
        <w:rPr>
          <w:rFonts w:asciiTheme="minorEastAsia" w:hAnsiTheme="minorEastAsia" w:hint="eastAsia"/>
          <w:bCs/>
          <w:sz w:val="24"/>
        </w:rPr>
        <w:t>某月</w:t>
      </w:r>
      <w:r w:rsidRPr="00CE3753">
        <w:rPr>
          <w:rFonts w:asciiTheme="minorEastAsia" w:hAnsiTheme="minorEastAsia" w:cs="Arial" w:hint="eastAsia"/>
          <w:sz w:val="24"/>
        </w:rPr>
        <w:t>以来新出版</w:t>
      </w:r>
      <w:r w:rsidRPr="00CE3753">
        <w:rPr>
          <w:rFonts w:asciiTheme="minorEastAsia" w:hAnsiTheme="minorEastAsia" w:hint="eastAsia"/>
          <w:bCs/>
          <w:sz w:val="24"/>
        </w:rPr>
        <w:t>；一类是特价书，标明某年</w:t>
      </w:r>
      <w:r>
        <w:rPr>
          <w:rFonts w:asciiTheme="minorEastAsia" w:hAnsiTheme="minorEastAsia" w:cs="Arial" w:hint="eastAsia"/>
          <w:sz w:val="24"/>
        </w:rPr>
        <w:t>以来</w:t>
      </w:r>
      <w:r w:rsidRPr="00CE3753">
        <w:rPr>
          <w:rFonts w:asciiTheme="minorEastAsia" w:hAnsiTheme="minorEastAsia" w:cs="Arial" w:hint="eastAsia"/>
          <w:sz w:val="24"/>
        </w:rPr>
        <w:t>出版</w:t>
      </w:r>
      <w:r w:rsidRPr="00CE3753">
        <w:rPr>
          <w:rFonts w:asciiTheme="minorEastAsia" w:hAnsiTheme="minorEastAsia" w:hint="eastAsia"/>
          <w:bCs/>
          <w:sz w:val="24"/>
        </w:rPr>
        <w:t>。如</w:t>
      </w:r>
      <w:r w:rsidRPr="00CE3753">
        <w:rPr>
          <w:rFonts w:asciiTheme="minorEastAsia" w:hAnsiTheme="minorEastAsia" w:cs="Arial" w:hint="eastAsia"/>
          <w:sz w:val="24"/>
        </w:rPr>
        <w:t>新书（</w:t>
      </w:r>
      <w:r w:rsidRPr="00CE3753">
        <w:rPr>
          <w:rFonts w:asciiTheme="minorEastAsia" w:hAnsiTheme="minorEastAsia" w:cs="Arial" w:hint="eastAsia"/>
          <w:color w:val="0000FF"/>
          <w:sz w:val="24"/>
          <w:u w:val="single"/>
        </w:rPr>
        <w:t>201</w:t>
      </w:r>
      <w:r>
        <w:rPr>
          <w:rFonts w:asciiTheme="minorEastAsia" w:hAnsiTheme="minorEastAsia" w:cs="Arial" w:hint="eastAsia"/>
          <w:color w:val="0000FF"/>
          <w:sz w:val="24"/>
          <w:u w:val="single"/>
        </w:rPr>
        <w:t>7</w:t>
      </w:r>
      <w:r w:rsidRPr="00CE3753">
        <w:rPr>
          <w:rFonts w:asciiTheme="minorEastAsia" w:hAnsiTheme="minorEastAsia" w:cs="Arial" w:hint="eastAsia"/>
          <w:sz w:val="24"/>
        </w:rPr>
        <w:t>年</w:t>
      </w:r>
      <w:r>
        <w:rPr>
          <w:rFonts w:asciiTheme="minorEastAsia" w:hAnsiTheme="minorEastAsia" w:cs="Arial" w:hint="eastAsia"/>
          <w:sz w:val="24"/>
        </w:rPr>
        <w:t>10</w:t>
      </w:r>
      <w:r w:rsidRPr="00CE3753">
        <w:rPr>
          <w:rFonts w:asciiTheme="minorEastAsia" w:hAnsiTheme="minorEastAsia" w:cs="Arial" w:hint="eastAsia"/>
          <w:sz w:val="24"/>
        </w:rPr>
        <w:t>月以来新出版）（大写）百分之</w:t>
      </w:r>
      <w:r w:rsidRPr="00CE3753">
        <w:rPr>
          <w:rFonts w:asciiTheme="minorEastAsia" w:hAnsiTheme="minorEastAsia" w:cs="Arial"/>
          <w:sz w:val="24"/>
          <w:u w:val="single"/>
        </w:rPr>
        <w:t xml:space="preserve">      </w:t>
      </w:r>
      <w:r w:rsidRPr="00CE3753">
        <w:rPr>
          <w:rFonts w:asciiTheme="minorEastAsia" w:hAnsiTheme="minorEastAsia" w:cs="Arial" w:hint="eastAsia"/>
          <w:sz w:val="24"/>
        </w:rPr>
        <w:t>（小写）</w:t>
      </w:r>
      <w:r w:rsidRPr="00CE3753">
        <w:rPr>
          <w:rFonts w:asciiTheme="minorEastAsia" w:hAnsiTheme="minorEastAsia" w:cs="Arial"/>
          <w:sz w:val="24"/>
          <w:u w:val="single"/>
        </w:rPr>
        <w:t xml:space="preserve">     </w:t>
      </w:r>
      <w:r w:rsidRPr="00CE3753">
        <w:rPr>
          <w:rFonts w:asciiTheme="minorEastAsia" w:hAnsiTheme="minorEastAsia" w:cs="Arial" w:hint="eastAsia"/>
          <w:sz w:val="24"/>
          <w:u w:val="single"/>
        </w:rPr>
        <w:t xml:space="preserve">       </w:t>
      </w:r>
      <w:r w:rsidRPr="00CE3753">
        <w:rPr>
          <w:rFonts w:asciiTheme="minorEastAsia" w:hAnsiTheme="minorEastAsia" w:cs="Arial" w:hint="eastAsia"/>
          <w:sz w:val="24"/>
        </w:rPr>
        <w:t>％，特价书（</w:t>
      </w:r>
      <w:r w:rsidRPr="00CE3753">
        <w:rPr>
          <w:rFonts w:asciiTheme="minorEastAsia" w:hAnsiTheme="minorEastAsia" w:cs="Arial" w:hint="eastAsia"/>
          <w:color w:val="0000FF"/>
          <w:sz w:val="24"/>
          <w:u w:val="single"/>
        </w:rPr>
        <w:t>201</w:t>
      </w:r>
      <w:r>
        <w:rPr>
          <w:rFonts w:asciiTheme="minorEastAsia" w:hAnsiTheme="minorEastAsia" w:cs="Arial" w:hint="eastAsia"/>
          <w:color w:val="0000FF"/>
          <w:sz w:val="24"/>
          <w:u w:val="single"/>
        </w:rPr>
        <w:t>4</w:t>
      </w:r>
      <w:r w:rsidRPr="00CE3753">
        <w:rPr>
          <w:rFonts w:asciiTheme="minorEastAsia" w:hAnsiTheme="minorEastAsia" w:cs="Arial" w:hint="eastAsia"/>
          <w:sz w:val="24"/>
        </w:rPr>
        <w:t xml:space="preserve"> 年以来出版）（大写）百分之</w:t>
      </w:r>
      <w:r w:rsidRPr="00CE3753">
        <w:rPr>
          <w:rFonts w:asciiTheme="minorEastAsia" w:hAnsiTheme="minorEastAsia" w:cs="Arial"/>
          <w:sz w:val="24"/>
          <w:u w:val="single"/>
        </w:rPr>
        <w:t xml:space="preserve">      </w:t>
      </w:r>
      <w:r w:rsidRPr="00CE3753">
        <w:rPr>
          <w:rFonts w:asciiTheme="minorEastAsia" w:hAnsiTheme="minorEastAsia" w:cs="Arial" w:hint="eastAsia"/>
          <w:sz w:val="24"/>
        </w:rPr>
        <w:t>（小写）</w:t>
      </w:r>
      <w:r w:rsidRPr="00CE3753">
        <w:rPr>
          <w:rFonts w:asciiTheme="minorEastAsia" w:hAnsiTheme="minorEastAsia" w:cs="Arial"/>
          <w:sz w:val="24"/>
          <w:u w:val="single"/>
        </w:rPr>
        <w:t xml:space="preserve">     </w:t>
      </w:r>
      <w:r w:rsidRPr="00CE3753">
        <w:rPr>
          <w:rFonts w:asciiTheme="minorEastAsia" w:hAnsiTheme="minorEastAsia" w:cs="Arial" w:hint="eastAsia"/>
          <w:sz w:val="24"/>
        </w:rPr>
        <w:t xml:space="preserve">    ％</w:t>
      </w:r>
    </w:p>
    <w:p w:rsidR="00085405" w:rsidRPr="00CE3753" w:rsidRDefault="00085405" w:rsidP="00085405">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（2）折扣率是指采购图书打折的比率，即支付的实洋比率。</w:t>
      </w:r>
    </w:p>
    <w:p w:rsidR="00085405" w:rsidRDefault="00085405" w:rsidP="00D354CF">
      <w:pPr>
        <w:spacing w:line="360" w:lineRule="auto"/>
        <w:ind w:firstLineChars="200" w:firstLine="480"/>
        <w:rPr>
          <w:rFonts w:asciiTheme="minorEastAsia" w:hAnsiTheme="minorEastAsia" w:hint="eastAsia"/>
          <w:bCs/>
          <w:sz w:val="24"/>
        </w:rPr>
      </w:pPr>
      <w:r w:rsidRPr="00CE3753">
        <w:rPr>
          <w:rFonts w:asciiTheme="minorEastAsia" w:hAnsiTheme="minorEastAsia" w:hint="eastAsia"/>
          <w:bCs/>
          <w:sz w:val="24"/>
        </w:rPr>
        <w:t>公式：实洋=码洋×折扣率</w:t>
      </w:r>
    </w:p>
    <w:p w:rsidR="00C6184F" w:rsidRPr="00D354CF" w:rsidRDefault="00C6184F" w:rsidP="00D354CF">
      <w:pPr>
        <w:spacing w:line="360" w:lineRule="auto"/>
        <w:ind w:firstLineChars="200" w:firstLine="480"/>
        <w:rPr>
          <w:rFonts w:asciiTheme="minorEastAsia" w:hAnsiTheme="minorEastAsia"/>
          <w:bCs/>
          <w:sz w:val="24"/>
        </w:rPr>
      </w:pPr>
      <w:bookmarkStart w:id="0" w:name="_GoBack"/>
      <w:bookmarkEnd w:id="0"/>
    </w:p>
    <w:p w:rsidR="00720791" w:rsidRDefault="00720791" w:rsidP="00720791">
      <w:pPr>
        <w:widowControl/>
        <w:shd w:val="clear" w:color="auto" w:fill="FFFFFF"/>
        <w:spacing w:line="360" w:lineRule="atLeast"/>
        <w:ind w:firstLine="600"/>
        <w:jc w:val="left"/>
        <w:rPr>
          <w:rFonts w:ascii="黑体" w:eastAsia="黑体" w:hAnsi="宋体" w:cs="黑体" w:hint="eastAsia"/>
          <w:color w:val="000000"/>
          <w:kern w:val="0"/>
          <w:sz w:val="30"/>
          <w:szCs w:val="30"/>
          <w:shd w:val="clear" w:color="auto" w:fill="FFFFFF"/>
          <w:lang w:bidi="ar"/>
        </w:rPr>
      </w:pPr>
      <w:r w:rsidRPr="00720791">
        <w:rPr>
          <w:rFonts w:ascii="黑体" w:eastAsia="黑体" w:hAnsi="宋体" w:cs="黑体" w:hint="eastAsia"/>
          <w:color w:val="000000"/>
          <w:kern w:val="0"/>
          <w:sz w:val="30"/>
          <w:szCs w:val="30"/>
          <w:shd w:val="clear" w:color="auto" w:fill="FFFFFF"/>
          <w:lang w:bidi="ar"/>
        </w:rPr>
        <w:t>五、评标方法和评标标准</w:t>
      </w:r>
    </w:p>
    <w:p w:rsidR="00C6184F" w:rsidRPr="00720791" w:rsidRDefault="00C6184F" w:rsidP="00720791">
      <w:pPr>
        <w:widowControl/>
        <w:shd w:val="clear" w:color="auto" w:fill="FFFFFF"/>
        <w:spacing w:line="360" w:lineRule="atLeast"/>
        <w:ind w:firstLine="600"/>
        <w:jc w:val="left"/>
        <w:rPr>
          <w:rFonts w:ascii="宋体" w:eastAsia="宋体" w:hAnsi="宋体" w:cs="宋体"/>
          <w:kern w:val="0"/>
          <w:sz w:val="24"/>
          <w:szCs w:val="24"/>
        </w:rPr>
      </w:pP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（一）评标方法：最低评标价法□ 综合评分法</w:t>
      </w:r>
      <w:r w:rsidRPr="00720791">
        <w:rPr>
          <w:rFonts w:ascii="楷体" w:eastAsia="楷体" w:hAnsi="楷体" w:cs="宋体" w:hint="eastAsia"/>
          <w:color w:val="000000"/>
          <w:kern w:val="0"/>
          <w:sz w:val="28"/>
          <w:szCs w:val="28"/>
          <w:lang w:val="zh-CN"/>
        </w:rPr>
        <w:t>√</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（二）综合评分法评标标准：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17"/>
        <w:gridCol w:w="20"/>
        <w:gridCol w:w="20"/>
        <w:gridCol w:w="6022"/>
        <w:gridCol w:w="1253"/>
      </w:tblGrid>
      <w:tr w:rsidR="00720791" w:rsidRPr="00720791" w:rsidTr="00E97766">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分值构成</w:t>
            </w:r>
          </w:p>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(总分100分)</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60" w:lineRule="atLeast"/>
              <w:ind w:firstLine="480"/>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价格分值：</w:t>
            </w:r>
            <w:r w:rsidRPr="00720791">
              <w:rPr>
                <w:rFonts w:ascii="宋体" w:eastAsia="宋体" w:hAnsi="宋体" w:cs="宋体" w:hint="eastAsia"/>
                <w:color w:val="000000"/>
                <w:kern w:val="0"/>
                <w:sz w:val="24"/>
                <w:szCs w:val="24"/>
                <w:u w:val="single"/>
                <w:lang w:bidi="ar"/>
              </w:rPr>
              <w:t>   </w:t>
            </w:r>
            <w:r w:rsidR="00360C5C">
              <w:rPr>
                <w:rFonts w:ascii="宋体" w:eastAsia="宋体" w:hAnsi="宋体" w:cs="宋体" w:hint="eastAsia"/>
                <w:color w:val="000000"/>
                <w:kern w:val="0"/>
                <w:sz w:val="24"/>
                <w:szCs w:val="24"/>
                <w:u w:val="single"/>
                <w:lang w:bidi="ar"/>
              </w:rPr>
              <w:t>30</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p w:rsidR="00720791" w:rsidRPr="00720791" w:rsidRDefault="00720791" w:rsidP="00720791">
            <w:pPr>
              <w:widowControl/>
              <w:spacing w:line="360" w:lineRule="atLeast"/>
              <w:ind w:firstLine="480"/>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商务部分：</w:t>
            </w:r>
            <w:r w:rsidRPr="00720791">
              <w:rPr>
                <w:rFonts w:ascii="宋体" w:eastAsia="宋体" w:hAnsi="宋体" w:cs="宋体" w:hint="eastAsia"/>
                <w:color w:val="000000"/>
                <w:kern w:val="0"/>
                <w:sz w:val="24"/>
                <w:szCs w:val="24"/>
                <w:u w:val="single"/>
                <w:lang w:bidi="ar"/>
              </w:rPr>
              <w:t>   </w:t>
            </w:r>
            <w:r w:rsidR="00570ADB">
              <w:rPr>
                <w:rFonts w:ascii="宋体" w:eastAsia="宋体" w:hAnsi="宋体" w:cs="宋体" w:hint="eastAsia"/>
                <w:color w:val="000000"/>
                <w:kern w:val="0"/>
                <w:sz w:val="24"/>
                <w:szCs w:val="24"/>
                <w:u w:val="single"/>
                <w:lang w:bidi="ar"/>
              </w:rPr>
              <w:t>3</w:t>
            </w:r>
            <w:r w:rsidR="002F412D">
              <w:rPr>
                <w:rFonts w:ascii="宋体" w:eastAsia="宋体" w:hAnsi="宋体" w:cs="宋体" w:hint="eastAsia"/>
                <w:color w:val="000000"/>
                <w:kern w:val="0"/>
                <w:sz w:val="24"/>
                <w:szCs w:val="24"/>
                <w:u w:val="single"/>
                <w:lang w:bidi="ar"/>
              </w:rPr>
              <w:t>0</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p w:rsidR="00720791" w:rsidRPr="00720791" w:rsidRDefault="00720791" w:rsidP="002F412D">
            <w:pPr>
              <w:widowControl/>
              <w:spacing w:line="360" w:lineRule="atLeast"/>
              <w:ind w:firstLine="480"/>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技术部分：</w:t>
            </w:r>
            <w:r w:rsidRPr="00720791">
              <w:rPr>
                <w:rFonts w:ascii="宋体" w:eastAsia="宋体" w:hAnsi="宋体" w:cs="宋体" w:hint="eastAsia"/>
                <w:color w:val="000000"/>
                <w:kern w:val="0"/>
                <w:sz w:val="24"/>
                <w:szCs w:val="24"/>
                <w:u w:val="single"/>
                <w:lang w:bidi="ar"/>
              </w:rPr>
              <w:t>   </w:t>
            </w:r>
            <w:r w:rsidR="002F412D">
              <w:rPr>
                <w:rFonts w:ascii="宋体" w:eastAsia="宋体" w:hAnsi="宋体" w:cs="宋体" w:hint="eastAsia"/>
                <w:color w:val="000000"/>
                <w:kern w:val="0"/>
                <w:sz w:val="24"/>
                <w:szCs w:val="24"/>
                <w:u w:val="single"/>
                <w:lang w:bidi="ar"/>
              </w:rPr>
              <w:t>40</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720791" w:rsidRPr="00720791" w:rsidTr="00E97766">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一、价格部分（满分</w:t>
            </w:r>
            <w:r w:rsidRPr="00720791">
              <w:rPr>
                <w:rFonts w:ascii="宋体" w:eastAsia="宋体" w:hAnsi="宋体" w:cs="宋体" w:hint="eastAsia"/>
                <w:b/>
                <w:color w:val="000000"/>
                <w:kern w:val="0"/>
                <w:sz w:val="24"/>
                <w:szCs w:val="24"/>
                <w:u w:val="single"/>
                <w:lang w:bidi="ar"/>
              </w:rPr>
              <w:t> </w:t>
            </w:r>
            <w:r w:rsidR="00F7216B">
              <w:rPr>
                <w:rFonts w:ascii="宋体" w:eastAsia="宋体" w:hAnsi="宋体" w:cs="宋体" w:hint="eastAsia"/>
                <w:b/>
                <w:color w:val="000000"/>
                <w:kern w:val="0"/>
                <w:sz w:val="24"/>
                <w:szCs w:val="24"/>
                <w:u w:val="single"/>
                <w:lang w:bidi="ar"/>
              </w:rPr>
              <w:t>30</w:t>
            </w:r>
            <w:r w:rsidRPr="00720791">
              <w:rPr>
                <w:rFonts w:ascii="宋体" w:eastAsia="宋体" w:hAnsi="宋体" w:cs="宋体" w:hint="eastAsia"/>
                <w:b/>
                <w:color w:val="000000"/>
                <w:kern w:val="0"/>
                <w:sz w:val="24"/>
                <w:szCs w:val="24"/>
                <w:u w:val="single"/>
                <w:lang w:bidi="ar"/>
              </w:rPr>
              <w:t>  </w:t>
            </w:r>
            <w:r w:rsidRPr="00720791">
              <w:rPr>
                <w:rFonts w:ascii="仿宋" w:eastAsia="仿宋" w:hAnsi="仿宋" w:cs="仿宋" w:hint="eastAsia"/>
                <w:b/>
                <w:color w:val="000000"/>
                <w:kern w:val="0"/>
                <w:sz w:val="24"/>
                <w:szCs w:val="24"/>
                <w:lang w:bidi="ar"/>
              </w:rPr>
              <w:t>分）</w:t>
            </w:r>
          </w:p>
        </w:tc>
      </w:tr>
      <w:tr w:rsidR="00720791" w:rsidRPr="00720791" w:rsidTr="0095733D">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lastRenderedPageBreak/>
              <w:t>评分因素</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评分标准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分值</w:t>
            </w:r>
          </w:p>
        </w:tc>
      </w:tr>
      <w:tr w:rsidR="00720791" w:rsidRPr="00720791" w:rsidTr="0095733D">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投标报价</w:t>
            </w:r>
          </w:p>
          <w:p w:rsidR="00720791" w:rsidRPr="00720791" w:rsidRDefault="00720791" w:rsidP="00720791">
            <w:pPr>
              <w:widowControl/>
              <w:spacing w:line="9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评分标准</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left"/>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评标基准价：满足招标文件要求的有效投标报价中，最低的投标报价为评标基准价。</w:t>
            </w:r>
          </w:p>
          <w:p w:rsidR="00720791" w:rsidRDefault="00F7216B" w:rsidP="00720791">
            <w:pPr>
              <w:widowControl/>
              <w:spacing w:line="90" w:lineRule="atLeast"/>
              <w:jc w:val="left"/>
              <w:rPr>
                <w:rFonts w:ascii="宋体" w:eastAsia="宋体" w:hAnsi="宋体" w:cs="宋体"/>
                <w:color w:val="000000"/>
                <w:kern w:val="0"/>
                <w:sz w:val="24"/>
                <w:szCs w:val="24"/>
                <w:u w:val="single"/>
                <w:lang w:bidi="ar"/>
              </w:rPr>
            </w:pPr>
            <w:r>
              <w:rPr>
                <w:rFonts w:ascii="仿宋" w:eastAsia="仿宋" w:hAnsi="仿宋" w:cs="仿宋" w:hint="eastAsia"/>
                <w:color w:val="000000"/>
                <w:kern w:val="0"/>
                <w:sz w:val="24"/>
                <w:szCs w:val="24"/>
                <w:lang w:bidi="ar"/>
              </w:rPr>
              <w:t>新书</w:t>
            </w:r>
            <w:r w:rsidR="00720791" w:rsidRPr="00720791">
              <w:rPr>
                <w:rFonts w:ascii="仿宋" w:eastAsia="仿宋" w:hAnsi="仿宋" w:cs="仿宋" w:hint="eastAsia"/>
                <w:color w:val="000000"/>
                <w:kern w:val="0"/>
                <w:sz w:val="24"/>
                <w:szCs w:val="24"/>
                <w:lang w:bidi="ar"/>
              </w:rPr>
              <w:t>投标报价得分=（</w:t>
            </w:r>
            <w:r>
              <w:rPr>
                <w:rFonts w:ascii="仿宋" w:eastAsia="仿宋" w:hAnsi="仿宋" w:cs="仿宋" w:hint="eastAsia"/>
                <w:color w:val="000000"/>
                <w:kern w:val="0"/>
                <w:sz w:val="24"/>
                <w:szCs w:val="24"/>
                <w:lang w:bidi="ar"/>
              </w:rPr>
              <w:t>新书</w:t>
            </w:r>
            <w:r w:rsidR="00720791" w:rsidRPr="00720791">
              <w:rPr>
                <w:rFonts w:ascii="仿宋" w:eastAsia="仿宋" w:hAnsi="仿宋" w:cs="仿宋" w:hint="eastAsia"/>
                <w:color w:val="000000"/>
                <w:kern w:val="0"/>
                <w:sz w:val="24"/>
                <w:szCs w:val="24"/>
                <w:lang w:bidi="ar"/>
              </w:rPr>
              <w:t>评标基准价/</w:t>
            </w:r>
            <w:r>
              <w:rPr>
                <w:rFonts w:ascii="仿宋" w:eastAsia="仿宋" w:hAnsi="仿宋" w:cs="仿宋" w:hint="eastAsia"/>
                <w:color w:val="000000"/>
                <w:kern w:val="0"/>
                <w:sz w:val="24"/>
                <w:szCs w:val="24"/>
                <w:lang w:bidi="ar"/>
              </w:rPr>
              <w:t>新书</w:t>
            </w:r>
            <w:r w:rsidR="00720791" w:rsidRPr="00720791">
              <w:rPr>
                <w:rFonts w:ascii="仿宋" w:eastAsia="仿宋" w:hAnsi="仿宋" w:cs="仿宋" w:hint="eastAsia"/>
                <w:color w:val="000000"/>
                <w:kern w:val="0"/>
                <w:sz w:val="24"/>
                <w:szCs w:val="24"/>
                <w:lang w:bidi="ar"/>
              </w:rPr>
              <w:t>投标报价）×</w:t>
            </w:r>
            <w:r w:rsidR="00720791" w:rsidRPr="00720791">
              <w:rPr>
                <w:rFonts w:ascii="宋体" w:eastAsia="宋体" w:hAnsi="宋体" w:cs="宋体" w:hint="eastAsia"/>
                <w:color w:val="000000"/>
                <w:kern w:val="0"/>
                <w:sz w:val="24"/>
                <w:szCs w:val="24"/>
                <w:u w:val="single"/>
                <w:lang w:bidi="ar"/>
              </w:rPr>
              <w:t> </w:t>
            </w:r>
            <w:r>
              <w:rPr>
                <w:rFonts w:ascii="宋体" w:eastAsia="宋体" w:hAnsi="宋体" w:cs="宋体" w:hint="eastAsia"/>
                <w:color w:val="000000"/>
                <w:kern w:val="0"/>
                <w:sz w:val="24"/>
                <w:szCs w:val="24"/>
                <w:u w:val="single"/>
                <w:lang w:bidi="ar"/>
              </w:rPr>
              <w:t>15</w:t>
            </w:r>
            <w:r w:rsidR="00720791" w:rsidRPr="00720791">
              <w:rPr>
                <w:rFonts w:ascii="宋体" w:eastAsia="宋体" w:hAnsi="宋体" w:cs="宋体" w:hint="eastAsia"/>
                <w:color w:val="000000"/>
                <w:kern w:val="0"/>
                <w:sz w:val="24"/>
                <w:szCs w:val="24"/>
                <w:u w:val="single"/>
                <w:lang w:bidi="ar"/>
              </w:rPr>
              <w:t> </w:t>
            </w:r>
          </w:p>
          <w:p w:rsidR="00F7216B" w:rsidRDefault="00F7216B" w:rsidP="00720791">
            <w:pPr>
              <w:widowControl/>
              <w:spacing w:line="90" w:lineRule="atLeast"/>
              <w:jc w:val="left"/>
              <w:rPr>
                <w:rFonts w:ascii="宋体" w:eastAsia="宋体" w:hAnsi="宋体" w:cs="宋体"/>
                <w:color w:val="000000"/>
                <w:kern w:val="0"/>
                <w:sz w:val="24"/>
                <w:szCs w:val="24"/>
                <w:u w:val="single"/>
                <w:lang w:bidi="ar"/>
              </w:rPr>
            </w:pPr>
            <w:r>
              <w:rPr>
                <w:rFonts w:ascii="仿宋" w:eastAsia="仿宋" w:hAnsi="仿宋" w:cs="仿宋" w:hint="eastAsia"/>
                <w:color w:val="000000"/>
                <w:kern w:val="0"/>
                <w:sz w:val="24"/>
                <w:szCs w:val="24"/>
                <w:lang w:bidi="ar"/>
              </w:rPr>
              <w:t>特价书</w:t>
            </w:r>
            <w:r w:rsidRPr="00720791">
              <w:rPr>
                <w:rFonts w:ascii="仿宋" w:eastAsia="仿宋" w:hAnsi="仿宋" w:cs="仿宋" w:hint="eastAsia"/>
                <w:color w:val="000000"/>
                <w:kern w:val="0"/>
                <w:sz w:val="24"/>
                <w:szCs w:val="24"/>
                <w:lang w:bidi="ar"/>
              </w:rPr>
              <w:t>投标报价得分=（</w:t>
            </w:r>
            <w:r>
              <w:rPr>
                <w:rFonts w:ascii="仿宋" w:eastAsia="仿宋" w:hAnsi="仿宋" w:cs="仿宋" w:hint="eastAsia"/>
                <w:color w:val="000000"/>
                <w:kern w:val="0"/>
                <w:sz w:val="24"/>
                <w:szCs w:val="24"/>
                <w:lang w:bidi="ar"/>
              </w:rPr>
              <w:t>特价书</w:t>
            </w:r>
            <w:r w:rsidRPr="00720791">
              <w:rPr>
                <w:rFonts w:ascii="仿宋" w:eastAsia="仿宋" w:hAnsi="仿宋" w:cs="仿宋" w:hint="eastAsia"/>
                <w:color w:val="000000"/>
                <w:kern w:val="0"/>
                <w:sz w:val="24"/>
                <w:szCs w:val="24"/>
                <w:lang w:bidi="ar"/>
              </w:rPr>
              <w:t>评标基准价/</w:t>
            </w:r>
            <w:r>
              <w:rPr>
                <w:rFonts w:ascii="仿宋" w:eastAsia="仿宋" w:hAnsi="仿宋" w:cs="仿宋" w:hint="eastAsia"/>
                <w:color w:val="000000"/>
                <w:kern w:val="0"/>
                <w:sz w:val="24"/>
                <w:szCs w:val="24"/>
                <w:lang w:bidi="ar"/>
              </w:rPr>
              <w:t>特价书</w:t>
            </w:r>
            <w:r w:rsidRPr="00720791">
              <w:rPr>
                <w:rFonts w:ascii="仿宋" w:eastAsia="仿宋" w:hAnsi="仿宋" w:cs="仿宋" w:hint="eastAsia"/>
                <w:color w:val="000000"/>
                <w:kern w:val="0"/>
                <w:sz w:val="24"/>
                <w:szCs w:val="24"/>
                <w:lang w:bidi="ar"/>
              </w:rPr>
              <w:t>投标报价）×</w:t>
            </w:r>
            <w:r w:rsidRPr="00720791">
              <w:rPr>
                <w:rFonts w:ascii="宋体" w:eastAsia="宋体" w:hAnsi="宋体" w:cs="宋体" w:hint="eastAsia"/>
                <w:color w:val="000000"/>
                <w:kern w:val="0"/>
                <w:sz w:val="24"/>
                <w:szCs w:val="24"/>
                <w:u w:val="single"/>
                <w:lang w:bidi="ar"/>
              </w:rPr>
              <w:t> </w:t>
            </w:r>
            <w:r>
              <w:rPr>
                <w:rFonts w:ascii="宋体" w:eastAsia="宋体" w:hAnsi="宋体" w:cs="宋体" w:hint="eastAsia"/>
                <w:color w:val="000000"/>
                <w:kern w:val="0"/>
                <w:sz w:val="24"/>
                <w:szCs w:val="24"/>
                <w:u w:val="single"/>
                <w:lang w:bidi="ar"/>
              </w:rPr>
              <w:t>15</w:t>
            </w:r>
            <w:r w:rsidRPr="00720791">
              <w:rPr>
                <w:rFonts w:ascii="宋体" w:eastAsia="宋体" w:hAnsi="宋体" w:cs="宋体" w:hint="eastAsia"/>
                <w:color w:val="000000"/>
                <w:kern w:val="0"/>
                <w:sz w:val="24"/>
                <w:szCs w:val="24"/>
                <w:u w:val="single"/>
                <w:lang w:bidi="ar"/>
              </w:rPr>
              <w:t> </w:t>
            </w:r>
          </w:p>
          <w:p w:rsidR="00F7216B" w:rsidRPr="00720791" w:rsidRDefault="00F7216B" w:rsidP="00720791">
            <w:pPr>
              <w:widowControl/>
              <w:spacing w:line="90" w:lineRule="atLeast"/>
              <w:jc w:val="left"/>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投标报价得分=</w:t>
            </w:r>
            <w:r>
              <w:rPr>
                <w:rFonts w:ascii="仿宋" w:eastAsia="仿宋" w:hAnsi="仿宋" w:cs="仿宋" w:hint="eastAsia"/>
                <w:color w:val="000000"/>
                <w:kern w:val="0"/>
                <w:sz w:val="24"/>
                <w:szCs w:val="24"/>
                <w:lang w:bidi="ar"/>
              </w:rPr>
              <w:t>新书</w:t>
            </w:r>
            <w:r w:rsidRPr="00720791">
              <w:rPr>
                <w:rFonts w:ascii="仿宋" w:eastAsia="仿宋" w:hAnsi="仿宋" w:cs="仿宋" w:hint="eastAsia"/>
                <w:color w:val="000000"/>
                <w:kern w:val="0"/>
                <w:sz w:val="24"/>
                <w:szCs w:val="24"/>
                <w:lang w:bidi="ar"/>
              </w:rPr>
              <w:t>投标报价得分</w:t>
            </w:r>
            <w:r>
              <w:rPr>
                <w:rFonts w:ascii="仿宋" w:eastAsia="仿宋" w:hAnsi="仿宋" w:cs="仿宋" w:hint="eastAsia"/>
                <w:color w:val="000000"/>
                <w:kern w:val="0"/>
                <w:sz w:val="24"/>
                <w:szCs w:val="24"/>
                <w:lang w:bidi="ar"/>
              </w:rPr>
              <w:t>+特价书</w:t>
            </w:r>
            <w:r w:rsidRPr="00720791">
              <w:rPr>
                <w:rFonts w:ascii="仿宋" w:eastAsia="仿宋" w:hAnsi="仿宋" w:cs="仿宋" w:hint="eastAsia"/>
                <w:color w:val="000000"/>
                <w:kern w:val="0"/>
                <w:sz w:val="24"/>
                <w:szCs w:val="24"/>
                <w:lang w:bidi="ar"/>
              </w:rPr>
              <w:t>投标报价得分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9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u w:val="single"/>
                <w:lang w:bidi="ar"/>
              </w:rPr>
              <w:t> </w:t>
            </w:r>
            <w:r w:rsidR="00F7216B">
              <w:rPr>
                <w:rFonts w:ascii="宋体" w:eastAsia="宋体" w:hAnsi="宋体" w:cs="宋体" w:hint="eastAsia"/>
                <w:color w:val="000000"/>
                <w:kern w:val="0"/>
                <w:sz w:val="24"/>
                <w:szCs w:val="24"/>
                <w:u w:val="single"/>
                <w:lang w:bidi="ar"/>
              </w:rPr>
              <w:t>30</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720791" w:rsidRPr="00720791" w:rsidTr="00E97766">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2F412D">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二、商务部分（满分</w:t>
            </w:r>
            <w:r w:rsidRPr="00720791">
              <w:rPr>
                <w:rFonts w:ascii="宋体" w:eastAsia="宋体" w:hAnsi="宋体" w:cs="宋体" w:hint="eastAsia"/>
                <w:b/>
                <w:color w:val="000000"/>
                <w:kern w:val="0"/>
                <w:sz w:val="24"/>
                <w:szCs w:val="24"/>
                <w:u w:val="single"/>
                <w:lang w:bidi="ar"/>
              </w:rPr>
              <w:t> </w:t>
            </w:r>
            <w:r w:rsidR="00570ADB">
              <w:rPr>
                <w:rFonts w:ascii="宋体" w:eastAsia="宋体" w:hAnsi="宋体" w:cs="宋体" w:hint="eastAsia"/>
                <w:b/>
                <w:color w:val="000000"/>
                <w:kern w:val="0"/>
                <w:sz w:val="24"/>
                <w:szCs w:val="24"/>
                <w:u w:val="single"/>
                <w:lang w:bidi="ar"/>
              </w:rPr>
              <w:t>3</w:t>
            </w:r>
            <w:r w:rsidR="002F412D">
              <w:rPr>
                <w:rFonts w:ascii="宋体" w:eastAsia="宋体" w:hAnsi="宋体" w:cs="宋体" w:hint="eastAsia"/>
                <w:b/>
                <w:color w:val="000000"/>
                <w:kern w:val="0"/>
                <w:sz w:val="24"/>
                <w:szCs w:val="24"/>
                <w:u w:val="single"/>
                <w:lang w:bidi="ar"/>
              </w:rPr>
              <w:t>0</w:t>
            </w:r>
            <w:r w:rsidR="00F7216B">
              <w:rPr>
                <w:rFonts w:ascii="宋体" w:eastAsia="宋体" w:hAnsi="宋体" w:cs="宋体" w:hint="eastAsia"/>
                <w:b/>
                <w:color w:val="000000"/>
                <w:kern w:val="0"/>
                <w:sz w:val="24"/>
                <w:szCs w:val="24"/>
                <w:u w:val="single"/>
                <w:lang w:bidi="ar"/>
              </w:rPr>
              <w:t> </w:t>
            </w:r>
            <w:r w:rsidRPr="00720791">
              <w:rPr>
                <w:rFonts w:ascii="仿宋" w:eastAsia="仿宋" w:hAnsi="仿宋" w:cs="仿宋" w:hint="eastAsia"/>
                <w:b/>
                <w:color w:val="000000"/>
                <w:kern w:val="0"/>
                <w:sz w:val="24"/>
                <w:szCs w:val="24"/>
                <w:lang w:bidi="ar"/>
              </w:rPr>
              <w:t>分）</w:t>
            </w:r>
          </w:p>
        </w:tc>
      </w:tr>
      <w:tr w:rsidR="00720791" w:rsidRPr="00720791" w:rsidTr="0095733D">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评分因素</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评分标准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分值</w:t>
            </w:r>
          </w:p>
        </w:tc>
      </w:tr>
      <w:tr w:rsidR="00720791" w:rsidRPr="00720791" w:rsidTr="0095733D">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F7216B" w:rsidP="00F7216B">
            <w:pPr>
              <w:widowControl/>
              <w:spacing w:line="400" w:lineRule="atLeast"/>
              <w:jc w:val="center"/>
              <w:rPr>
                <w:rFonts w:ascii="宋体" w:eastAsia="宋体" w:hAnsi="宋体" w:cs="宋体"/>
                <w:kern w:val="0"/>
                <w:sz w:val="24"/>
                <w:szCs w:val="24"/>
              </w:rPr>
            </w:pPr>
            <w:r w:rsidRPr="00F7216B">
              <w:rPr>
                <w:rFonts w:ascii="仿宋" w:eastAsia="仿宋" w:hAnsi="仿宋" w:cs="仿宋" w:hint="eastAsia"/>
                <w:color w:val="000000"/>
                <w:kern w:val="0"/>
                <w:sz w:val="24"/>
                <w:szCs w:val="24"/>
                <w:lang w:bidi="ar"/>
              </w:rPr>
              <w:t>信誉</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F412D" w:rsidRDefault="00C87F9E" w:rsidP="00F7216B">
            <w:pPr>
              <w:widowControl/>
              <w:spacing w:line="400" w:lineRule="atLeast"/>
              <w:rPr>
                <w:rFonts w:ascii="仿宋" w:eastAsia="仿宋" w:hAnsi="仿宋" w:cs="仿宋"/>
                <w:color w:val="000000"/>
                <w:kern w:val="0"/>
                <w:sz w:val="24"/>
                <w:szCs w:val="24"/>
                <w:lang w:bidi="ar"/>
              </w:rPr>
            </w:pPr>
            <w:r>
              <w:rPr>
                <w:rFonts w:hint="eastAsia"/>
                <w:szCs w:val="21"/>
              </w:rPr>
              <w:t>1</w:t>
            </w:r>
            <w:r>
              <w:rPr>
                <w:rFonts w:hint="eastAsia"/>
                <w:szCs w:val="21"/>
              </w:rPr>
              <w:t>、供应商提供</w:t>
            </w:r>
            <w:r>
              <w:rPr>
                <w:rFonts w:hint="eastAsia"/>
                <w:szCs w:val="21"/>
              </w:rPr>
              <w:t>2015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日以来注册地市级（不包括县级市）及以上经社会信用体系建设主管部门认可的信用评级机构出具的有效的企业信用报告，等级为</w:t>
            </w:r>
            <w:r>
              <w:rPr>
                <w:rFonts w:hint="eastAsia"/>
                <w:szCs w:val="21"/>
              </w:rPr>
              <w:t>AAA</w:t>
            </w:r>
            <w:r>
              <w:rPr>
                <w:rFonts w:hint="eastAsia"/>
                <w:szCs w:val="21"/>
              </w:rPr>
              <w:t>级的得</w:t>
            </w:r>
            <w:r>
              <w:rPr>
                <w:rFonts w:hint="eastAsia"/>
                <w:szCs w:val="21"/>
              </w:rPr>
              <w:t>3</w:t>
            </w:r>
            <w:r>
              <w:rPr>
                <w:rFonts w:hint="eastAsia"/>
                <w:szCs w:val="21"/>
              </w:rPr>
              <w:t>分；</w:t>
            </w:r>
            <w:r>
              <w:rPr>
                <w:rFonts w:hint="eastAsia"/>
                <w:szCs w:val="21"/>
              </w:rPr>
              <w:t>AA</w:t>
            </w:r>
            <w:r>
              <w:rPr>
                <w:rFonts w:hint="eastAsia"/>
                <w:szCs w:val="21"/>
              </w:rPr>
              <w:t>级的得</w:t>
            </w:r>
            <w:r>
              <w:rPr>
                <w:rFonts w:hint="eastAsia"/>
                <w:szCs w:val="21"/>
              </w:rPr>
              <w:t>2</w:t>
            </w:r>
            <w:r>
              <w:rPr>
                <w:rFonts w:hint="eastAsia"/>
                <w:szCs w:val="21"/>
              </w:rPr>
              <w:t>分；</w:t>
            </w:r>
            <w:r>
              <w:rPr>
                <w:rFonts w:hint="eastAsia"/>
                <w:szCs w:val="21"/>
              </w:rPr>
              <w:t>A</w:t>
            </w:r>
            <w:r>
              <w:rPr>
                <w:rFonts w:hint="eastAsia"/>
                <w:szCs w:val="21"/>
              </w:rPr>
              <w:t>级的得</w:t>
            </w:r>
            <w:r>
              <w:rPr>
                <w:rFonts w:hint="eastAsia"/>
                <w:szCs w:val="21"/>
              </w:rPr>
              <w:t>1</w:t>
            </w:r>
            <w:r>
              <w:rPr>
                <w:rFonts w:hint="eastAsia"/>
                <w:szCs w:val="21"/>
              </w:rPr>
              <w:t>分。【供应商在投标文件中提供：河南省信用建设促进会</w:t>
            </w:r>
            <w:r>
              <w:rPr>
                <w:rFonts w:hint="eastAsia"/>
                <w:szCs w:val="21"/>
              </w:rPr>
              <w:t>-</w:t>
            </w:r>
            <w:r>
              <w:rPr>
                <w:rFonts w:hint="eastAsia"/>
                <w:szCs w:val="21"/>
              </w:rPr>
              <w:t>信用河南网（</w:t>
            </w:r>
            <w:r>
              <w:rPr>
                <w:rFonts w:hint="eastAsia"/>
                <w:szCs w:val="21"/>
              </w:rPr>
              <w:t>www.xyhnw.com</w:t>
            </w:r>
            <w:r>
              <w:rPr>
                <w:rFonts w:hint="eastAsia"/>
                <w:szCs w:val="21"/>
              </w:rPr>
              <w:t>）或其他省、市信用网上公布的信用等级评级机构名单，截图证明或查询网址。】</w:t>
            </w:r>
          </w:p>
          <w:p w:rsidR="00F7216B" w:rsidRPr="00F7216B" w:rsidRDefault="00F7216B" w:rsidP="00F7216B">
            <w:pPr>
              <w:widowControl/>
              <w:spacing w:line="400" w:lineRule="atLeast"/>
              <w:rPr>
                <w:rFonts w:ascii="仿宋" w:eastAsia="仿宋" w:hAnsi="仿宋" w:cs="仿宋"/>
                <w:color w:val="000000"/>
                <w:kern w:val="0"/>
                <w:sz w:val="24"/>
                <w:szCs w:val="24"/>
                <w:lang w:bidi="ar"/>
              </w:rPr>
            </w:pPr>
            <w:r w:rsidRPr="00F7216B">
              <w:rPr>
                <w:rFonts w:ascii="仿宋" w:eastAsia="仿宋" w:hAnsi="仿宋" w:cs="仿宋" w:hint="eastAsia"/>
                <w:color w:val="000000"/>
                <w:kern w:val="0"/>
                <w:sz w:val="24"/>
                <w:szCs w:val="24"/>
                <w:lang w:bidi="ar"/>
              </w:rPr>
              <w:t>2、投标人2015年以来获得全国高校图书情报工作委员会或省图书情报工作委员会认定的高校图书馆优秀合作单位的2分。</w:t>
            </w:r>
          </w:p>
          <w:p w:rsidR="00720791" w:rsidRPr="002F412D" w:rsidRDefault="00F7216B" w:rsidP="00F7216B">
            <w:pPr>
              <w:widowControl/>
              <w:spacing w:line="400" w:lineRule="atLeast"/>
              <w:rPr>
                <w:rFonts w:ascii="仿宋" w:eastAsia="仿宋" w:hAnsi="仿宋" w:cs="仿宋"/>
                <w:color w:val="000000"/>
                <w:kern w:val="0"/>
                <w:sz w:val="24"/>
                <w:szCs w:val="24"/>
                <w:lang w:bidi="ar"/>
              </w:rPr>
            </w:pPr>
            <w:r w:rsidRPr="00F7216B">
              <w:rPr>
                <w:rFonts w:ascii="仿宋" w:eastAsia="仿宋" w:hAnsi="仿宋" w:cs="仿宋" w:hint="eastAsia"/>
                <w:color w:val="000000"/>
                <w:kern w:val="0"/>
                <w:sz w:val="24"/>
                <w:szCs w:val="24"/>
                <w:lang w:bidi="ar"/>
              </w:rPr>
              <w:t>3</w:t>
            </w:r>
            <w:r w:rsidR="002F412D">
              <w:rPr>
                <w:rFonts w:ascii="仿宋" w:eastAsia="仿宋" w:hAnsi="仿宋" w:cs="仿宋" w:hint="eastAsia"/>
                <w:color w:val="000000"/>
                <w:kern w:val="0"/>
                <w:sz w:val="24"/>
                <w:szCs w:val="24"/>
                <w:lang w:bidi="ar"/>
              </w:rPr>
              <w:t>、</w:t>
            </w:r>
            <w:r w:rsidRPr="00F7216B">
              <w:rPr>
                <w:rFonts w:ascii="仿宋" w:eastAsia="仿宋" w:hAnsi="仿宋" w:cs="仿宋" w:hint="eastAsia"/>
                <w:color w:val="000000"/>
                <w:kern w:val="0"/>
                <w:sz w:val="24"/>
                <w:szCs w:val="24"/>
                <w:lang w:bidi="ar"/>
              </w:rPr>
              <w:t>投标人提供经中国国家认证认可监督管理委员会认证机构颁发的有效的 ISO 9001 质量管理体系认证、ISO14001 环境管理体系认证、GB/T28001 职业健康管理体系认证证书的。每提供一份得 1 分，满分 3 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2F412D">
            <w:pPr>
              <w:widowControl/>
              <w:spacing w:line="33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u w:val="single"/>
                <w:lang w:bidi="ar"/>
              </w:rPr>
              <w:t> </w:t>
            </w:r>
            <w:r w:rsidR="002F412D">
              <w:rPr>
                <w:rFonts w:ascii="宋体" w:eastAsia="宋体" w:hAnsi="宋体" w:cs="宋体" w:hint="eastAsia"/>
                <w:color w:val="000000"/>
                <w:kern w:val="0"/>
                <w:sz w:val="24"/>
                <w:szCs w:val="24"/>
                <w:u w:val="single"/>
                <w:lang w:bidi="ar"/>
              </w:rPr>
              <w:t>8</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720791" w:rsidRPr="00720791" w:rsidTr="0095733D">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40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业绩</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7216B" w:rsidRPr="00F7216B" w:rsidRDefault="00F7216B" w:rsidP="00F7216B">
            <w:pPr>
              <w:widowControl/>
              <w:spacing w:line="360" w:lineRule="atLeast"/>
              <w:jc w:val="left"/>
              <w:rPr>
                <w:rFonts w:ascii="仿宋" w:eastAsia="仿宋" w:hAnsi="仿宋" w:cs="仿宋"/>
                <w:color w:val="000000"/>
                <w:kern w:val="0"/>
                <w:sz w:val="24"/>
                <w:szCs w:val="24"/>
                <w:lang w:bidi="ar"/>
              </w:rPr>
            </w:pPr>
            <w:r w:rsidRPr="00F7216B">
              <w:rPr>
                <w:rFonts w:ascii="仿宋" w:eastAsia="仿宋" w:hAnsi="仿宋" w:cs="仿宋" w:hint="eastAsia"/>
                <w:color w:val="000000"/>
                <w:kern w:val="0"/>
                <w:sz w:val="24"/>
                <w:szCs w:val="24"/>
                <w:lang w:bidi="ar"/>
              </w:rPr>
              <w:t>1、投标人2016年以来,具有高校图书馆类似项目业绩，单项合同金额在50万元（含）以上，合同、中标通知书、验收报告齐全的，每份1分，满分5分。</w:t>
            </w:r>
          </w:p>
          <w:p w:rsidR="00720791" w:rsidRPr="00720791" w:rsidRDefault="00F7216B" w:rsidP="00F7216B">
            <w:pPr>
              <w:widowControl/>
              <w:spacing w:line="360" w:lineRule="atLeast"/>
              <w:jc w:val="left"/>
              <w:rPr>
                <w:rFonts w:ascii="宋体" w:eastAsia="宋体" w:hAnsi="宋体" w:cs="宋体"/>
                <w:kern w:val="0"/>
                <w:sz w:val="24"/>
                <w:szCs w:val="24"/>
              </w:rPr>
            </w:pPr>
            <w:r w:rsidRPr="00F7216B">
              <w:rPr>
                <w:rFonts w:ascii="仿宋" w:eastAsia="仿宋" w:hAnsi="仿宋" w:cs="仿宋" w:hint="eastAsia"/>
                <w:color w:val="000000"/>
                <w:kern w:val="0"/>
                <w:sz w:val="24"/>
                <w:szCs w:val="24"/>
                <w:lang w:bidi="ar"/>
              </w:rPr>
              <w:t>2、在提供上述业绩时，同时提供项目的合作信誉良好以上证明和馆长姓名及联系方式，加盖图书馆印章的，每份1分，满分5分。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0791" w:rsidRPr="00720791" w:rsidRDefault="00720791" w:rsidP="00720791">
            <w:pPr>
              <w:widowControl/>
              <w:spacing w:line="33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u w:val="single"/>
                <w:lang w:bidi="ar"/>
              </w:rPr>
              <w:t> </w:t>
            </w:r>
            <w:r w:rsidR="00F7216B">
              <w:rPr>
                <w:rFonts w:ascii="宋体" w:eastAsia="宋体" w:hAnsi="宋体" w:cs="宋体" w:hint="eastAsia"/>
                <w:color w:val="000000"/>
                <w:kern w:val="0"/>
                <w:sz w:val="24"/>
                <w:szCs w:val="24"/>
                <w:u w:val="single"/>
                <w:lang w:bidi="ar"/>
              </w:rPr>
              <w:t>10</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E97766" w:rsidRPr="00720791" w:rsidTr="0095733D">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766" w:rsidRDefault="00E97766" w:rsidP="000E1633">
            <w:pPr>
              <w:widowControl/>
              <w:spacing w:line="330" w:lineRule="atLeast"/>
              <w:jc w:val="center"/>
              <w:rPr>
                <w:rFonts w:ascii="仿宋" w:eastAsia="仿宋" w:hAnsi="仿宋" w:cs="仿宋"/>
                <w:color w:val="000000"/>
                <w:kern w:val="0"/>
                <w:sz w:val="24"/>
                <w:szCs w:val="24"/>
                <w:lang w:bidi="ar"/>
              </w:rPr>
            </w:pPr>
            <w:r w:rsidRPr="00E97766">
              <w:rPr>
                <w:rFonts w:ascii="仿宋" w:eastAsia="仿宋" w:hAnsi="仿宋" w:cs="仿宋" w:hint="eastAsia"/>
                <w:color w:val="000000"/>
                <w:kern w:val="0"/>
                <w:sz w:val="24"/>
                <w:szCs w:val="24"/>
                <w:lang w:bidi="ar"/>
              </w:rPr>
              <w:t>拟派技</w:t>
            </w:r>
          </w:p>
          <w:p w:rsidR="00E97766" w:rsidRPr="00720791" w:rsidRDefault="00E97766" w:rsidP="000E1633">
            <w:pPr>
              <w:widowControl/>
              <w:spacing w:line="330" w:lineRule="atLeast"/>
              <w:jc w:val="center"/>
              <w:rPr>
                <w:rFonts w:ascii="宋体" w:eastAsia="宋体" w:hAnsi="宋体" w:cs="宋体"/>
                <w:kern w:val="0"/>
                <w:sz w:val="24"/>
                <w:szCs w:val="24"/>
              </w:rPr>
            </w:pPr>
            <w:r w:rsidRPr="00E97766">
              <w:rPr>
                <w:rFonts w:ascii="仿宋" w:eastAsia="仿宋" w:hAnsi="仿宋" w:cs="仿宋" w:hint="eastAsia"/>
                <w:color w:val="000000"/>
                <w:kern w:val="0"/>
                <w:sz w:val="24"/>
                <w:szCs w:val="24"/>
                <w:lang w:bidi="ar"/>
              </w:rPr>
              <w:t>术人员</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766" w:rsidRPr="00E97766" w:rsidRDefault="00E97766" w:rsidP="000E1633">
            <w:pPr>
              <w:widowControl/>
              <w:spacing w:line="400" w:lineRule="atLeast"/>
              <w:jc w:val="left"/>
              <w:rPr>
                <w:rFonts w:ascii="仿宋" w:eastAsia="仿宋" w:hAnsi="仿宋" w:cs="仿宋"/>
                <w:color w:val="000000"/>
                <w:kern w:val="0"/>
                <w:sz w:val="24"/>
                <w:szCs w:val="24"/>
                <w:lang w:bidi="ar"/>
              </w:rPr>
            </w:pPr>
            <w:r w:rsidRPr="00E97766">
              <w:rPr>
                <w:rFonts w:ascii="仿宋" w:eastAsia="仿宋" w:hAnsi="仿宋" w:cs="仿宋" w:hint="eastAsia"/>
                <w:color w:val="000000"/>
                <w:kern w:val="0"/>
                <w:sz w:val="24"/>
                <w:szCs w:val="24"/>
                <w:lang w:bidi="ar"/>
              </w:rPr>
              <w:t>1、拟派技术人员具有西文编目证书的2分,满分2分。</w:t>
            </w:r>
          </w:p>
          <w:p w:rsidR="00E97766" w:rsidRPr="00E97766" w:rsidRDefault="00E97766" w:rsidP="000E1633">
            <w:pPr>
              <w:widowControl/>
              <w:spacing w:line="400" w:lineRule="atLeast"/>
              <w:jc w:val="left"/>
              <w:rPr>
                <w:rFonts w:ascii="仿宋" w:eastAsia="仿宋" w:hAnsi="仿宋" w:cs="仿宋"/>
                <w:color w:val="000000"/>
                <w:kern w:val="0"/>
                <w:sz w:val="24"/>
                <w:szCs w:val="24"/>
                <w:lang w:bidi="ar"/>
              </w:rPr>
            </w:pPr>
            <w:r w:rsidRPr="00E97766">
              <w:rPr>
                <w:rFonts w:ascii="仿宋" w:eastAsia="仿宋" w:hAnsi="仿宋" w:cs="仿宋" w:hint="eastAsia"/>
                <w:color w:val="000000"/>
                <w:kern w:val="0"/>
                <w:sz w:val="24"/>
                <w:szCs w:val="24"/>
                <w:lang w:bidi="ar"/>
              </w:rPr>
              <w:t>2、拟派技术人员具有中文编目资格证书或中文图书编目培训证书的，每份2分,满分6分。</w:t>
            </w:r>
          </w:p>
          <w:p w:rsidR="00E97766" w:rsidRPr="00720791" w:rsidRDefault="00E97766" w:rsidP="000E1633">
            <w:pPr>
              <w:widowControl/>
              <w:spacing w:line="400" w:lineRule="atLeast"/>
              <w:jc w:val="left"/>
              <w:rPr>
                <w:rFonts w:ascii="宋体" w:eastAsia="宋体" w:hAnsi="宋体" w:cs="宋体"/>
                <w:kern w:val="0"/>
                <w:sz w:val="24"/>
                <w:szCs w:val="24"/>
              </w:rPr>
            </w:pPr>
            <w:r w:rsidRPr="00E97766">
              <w:rPr>
                <w:rFonts w:ascii="仿宋" w:eastAsia="仿宋" w:hAnsi="仿宋" w:cs="仿宋" w:hint="eastAsia"/>
                <w:color w:val="000000"/>
                <w:kern w:val="0"/>
                <w:sz w:val="24"/>
                <w:szCs w:val="24"/>
                <w:lang w:bidi="ar"/>
              </w:rPr>
              <w:t>3、拟派技术人员具有中级出版物发行员及以上</w:t>
            </w:r>
            <w:r w:rsidRPr="00E97766">
              <w:rPr>
                <w:rFonts w:ascii="宋体" w:eastAsia="宋体" w:hAnsi="宋体" w:cs="宋体" w:hint="eastAsia"/>
                <w:color w:val="000000"/>
                <w:kern w:val="0"/>
                <w:sz w:val="24"/>
                <w:szCs w:val="24"/>
                <w:lang w:bidi="ar"/>
              </w:rPr>
              <w:t>资格证书的2分，满分2分。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766" w:rsidRPr="00720791" w:rsidRDefault="00E97766" w:rsidP="000E1633">
            <w:pPr>
              <w:widowControl/>
              <w:spacing w:line="33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u w:val="single"/>
                <w:lang w:bidi="ar"/>
              </w:rPr>
              <w:t> </w:t>
            </w:r>
            <w:r>
              <w:rPr>
                <w:rFonts w:ascii="宋体" w:eastAsia="宋体" w:hAnsi="宋体" w:cs="宋体" w:hint="eastAsia"/>
                <w:color w:val="000000"/>
                <w:kern w:val="0"/>
                <w:sz w:val="24"/>
                <w:szCs w:val="24"/>
                <w:u w:val="single"/>
                <w:lang w:bidi="ar"/>
              </w:rPr>
              <w:t>10</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E97766" w:rsidRPr="00720791" w:rsidTr="0095733D">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766" w:rsidRPr="00720791" w:rsidRDefault="00E97766" w:rsidP="00720791">
            <w:pPr>
              <w:widowControl/>
              <w:spacing w:line="400" w:lineRule="atLeast"/>
              <w:jc w:val="center"/>
              <w:rPr>
                <w:rFonts w:ascii="仿宋" w:eastAsia="仿宋" w:hAnsi="仿宋" w:cs="仿宋"/>
                <w:color w:val="000000"/>
                <w:kern w:val="0"/>
                <w:sz w:val="24"/>
                <w:szCs w:val="24"/>
                <w:lang w:bidi="ar"/>
              </w:rPr>
            </w:pPr>
            <w:r w:rsidRPr="00E97766">
              <w:rPr>
                <w:rFonts w:ascii="仿宋" w:eastAsia="仿宋" w:hAnsi="仿宋" w:cs="仿宋" w:hint="eastAsia"/>
                <w:color w:val="000000"/>
                <w:kern w:val="0"/>
                <w:sz w:val="24"/>
                <w:szCs w:val="24"/>
                <w:lang w:bidi="ar"/>
              </w:rPr>
              <w:lastRenderedPageBreak/>
              <w:t>投标文件规范程度</w:t>
            </w:r>
          </w:p>
        </w:tc>
        <w:tc>
          <w:tcPr>
            <w:tcW w:w="604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766" w:rsidRPr="00E97766" w:rsidRDefault="00E97766" w:rsidP="00E97766">
            <w:pPr>
              <w:widowControl/>
              <w:spacing w:line="330" w:lineRule="atLeast"/>
              <w:rPr>
                <w:rFonts w:ascii="仿宋" w:eastAsia="仿宋" w:hAnsi="仿宋" w:cs="仿宋"/>
                <w:color w:val="000000"/>
                <w:kern w:val="0"/>
                <w:sz w:val="24"/>
                <w:szCs w:val="24"/>
                <w:lang w:bidi="ar"/>
              </w:rPr>
            </w:pPr>
            <w:r w:rsidRPr="00E97766">
              <w:rPr>
                <w:rFonts w:ascii="仿宋" w:eastAsia="仿宋" w:hAnsi="仿宋" w:cs="仿宋" w:hint="eastAsia"/>
                <w:color w:val="000000"/>
                <w:kern w:val="0"/>
                <w:sz w:val="24"/>
                <w:szCs w:val="24"/>
                <w:lang w:bidi="ar"/>
              </w:rPr>
              <w:t>1、装订规范、文字清晰、无差错1分；</w:t>
            </w:r>
          </w:p>
          <w:p w:rsidR="00E97766" w:rsidRPr="00720791" w:rsidRDefault="00E97766" w:rsidP="00E97766">
            <w:pPr>
              <w:widowControl/>
              <w:spacing w:line="330" w:lineRule="atLeast"/>
              <w:rPr>
                <w:rFonts w:ascii="宋体" w:eastAsia="宋体" w:hAnsi="宋体" w:cs="宋体"/>
                <w:color w:val="000000"/>
                <w:kern w:val="0"/>
                <w:sz w:val="24"/>
                <w:szCs w:val="24"/>
                <w:lang w:bidi="ar"/>
              </w:rPr>
            </w:pPr>
            <w:r w:rsidRPr="00E97766">
              <w:rPr>
                <w:rFonts w:ascii="仿宋" w:eastAsia="仿宋" w:hAnsi="仿宋" w:cs="仿宋" w:hint="eastAsia"/>
                <w:color w:val="000000"/>
                <w:kern w:val="0"/>
                <w:sz w:val="24"/>
                <w:szCs w:val="24"/>
                <w:lang w:bidi="ar"/>
              </w:rPr>
              <w:t>2、所提供资料准确完整1分。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766" w:rsidRPr="00720791" w:rsidRDefault="00E97766" w:rsidP="00E97766">
            <w:pPr>
              <w:widowControl/>
              <w:spacing w:line="330" w:lineRule="atLeast"/>
              <w:jc w:val="center"/>
              <w:rPr>
                <w:rFonts w:ascii="宋体" w:eastAsia="宋体" w:hAnsi="宋体" w:cs="宋体"/>
                <w:color w:val="000000"/>
                <w:kern w:val="0"/>
                <w:sz w:val="24"/>
                <w:szCs w:val="24"/>
                <w:u w:val="single"/>
                <w:lang w:bidi="ar"/>
              </w:rPr>
            </w:pPr>
            <w:r w:rsidRPr="00720791">
              <w:rPr>
                <w:rFonts w:ascii="宋体" w:eastAsia="宋体" w:hAnsi="宋体" w:cs="宋体" w:hint="eastAsia"/>
                <w:color w:val="000000"/>
                <w:kern w:val="0"/>
                <w:sz w:val="24"/>
                <w:szCs w:val="24"/>
                <w:u w:val="single"/>
                <w:lang w:bidi="ar"/>
              </w:rPr>
              <w:t> </w:t>
            </w:r>
            <w:r>
              <w:rPr>
                <w:rFonts w:ascii="宋体" w:eastAsia="宋体" w:hAnsi="宋体" w:cs="宋体" w:hint="eastAsia"/>
                <w:color w:val="000000"/>
                <w:kern w:val="0"/>
                <w:sz w:val="24"/>
                <w:szCs w:val="24"/>
                <w:u w:val="single"/>
                <w:lang w:bidi="ar"/>
              </w:rPr>
              <w:t>2</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E97766" w:rsidRPr="00720791" w:rsidTr="00E97766">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2F412D">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三、技术部分（满分</w:t>
            </w:r>
            <w:r w:rsidRPr="00720791">
              <w:rPr>
                <w:rFonts w:ascii="宋体" w:eastAsia="宋体" w:hAnsi="宋体" w:cs="宋体" w:hint="eastAsia"/>
                <w:b/>
                <w:color w:val="000000"/>
                <w:kern w:val="0"/>
                <w:sz w:val="24"/>
                <w:szCs w:val="24"/>
                <w:u w:val="single"/>
                <w:lang w:bidi="ar"/>
              </w:rPr>
              <w:t> </w:t>
            </w:r>
            <w:r w:rsidR="002F412D">
              <w:rPr>
                <w:rFonts w:ascii="宋体" w:eastAsia="宋体" w:hAnsi="宋体" w:cs="宋体" w:hint="eastAsia"/>
                <w:b/>
                <w:color w:val="000000"/>
                <w:kern w:val="0"/>
                <w:sz w:val="24"/>
                <w:szCs w:val="24"/>
                <w:u w:val="single"/>
                <w:lang w:bidi="ar"/>
              </w:rPr>
              <w:t>40</w:t>
            </w:r>
            <w:r w:rsidRPr="00720791">
              <w:rPr>
                <w:rFonts w:ascii="宋体" w:eastAsia="宋体" w:hAnsi="宋体" w:cs="宋体" w:hint="eastAsia"/>
                <w:b/>
                <w:color w:val="000000"/>
                <w:kern w:val="0"/>
                <w:sz w:val="24"/>
                <w:szCs w:val="24"/>
                <w:u w:val="single"/>
                <w:lang w:bidi="ar"/>
              </w:rPr>
              <w:t>  </w:t>
            </w:r>
            <w:r w:rsidRPr="00720791">
              <w:rPr>
                <w:rFonts w:ascii="仿宋" w:eastAsia="仿宋" w:hAnsi="仿宋" w:cs="仿宋" w:hint="eastAsia"/>
                <w:b/>
                <w:color w:val="000000"/>
                <w:kern w:val="0"/>
                <w:sz w:val="24"/>
                <w:szCs w:val="24"/>
                <w:lang w:bidi="ar"/>
              </w:rPr>
              <w:t>分）</w:t>
            </w:r>
          </w:p>
        </w:tc>
      </w:tr>
      <w:tr w:rsidR="00E97766" w:rsidRPr="00720791" w:rsidTr="0095733D">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评分因素</w:t>
            </w:r>
          </w:p>
        </w:tc>
        <w:tc>
          <w:tcPr>
            <w:tcW w:w="60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评分标准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b/>
                <w:color w:val="000000"/>
                <w:kern w:val="0"/>
                <w:sz w:val="24"/>
                <w:szCs w:val="24"/>
                <w:lang w:bidi="ar"/>
              </w:rPr>
              <w:t>分值</w:t>
            </w:r>
          </w:p>
        </w:tc>
      </w:tr>
      <w:tr w:rsidR="00E97766" w:rsidRPr="00720791" w:rsidTr="0095733D">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对招标文件</w:t>
            </w:r>
          </w:p>
          <w:p w:rsidR="00E97766" w:rsidRPr="00720791" w:rsidRDefault="00E97766" w:rsidP="00720791">
            <w:pPr>
              <w:widowControl/>
              <w:spacing w:line="330" w:lineRule="atLeast"/>
              <w:jc w:val="center"/>
              <w:rPr>
                <w:rFonts w:ascii="宋体" w:eastAsia="宋体" w:hAnsi="宋体" w:cs="宋体"/>
                <w:kern w:val="0"/>
                <w:sz w:val="24"/>
                <w:szCs w:val="24"/>
              </w:rPr>
            </w:pPr>
            <w:r w:rsidRPr="00720791">
              <w:rPr>
                <w:rFonts w:ascii="仿宋" w:eastAsia="仿宋" w:hAnsi="仿宋" w:cs="仿宋" w:hint="eastAsia"/>
                <w:color w:val="000000"/>
                <w:kern w:val="0"/>
                <w:sz w:val="24"/>
                <w:szCs w:val="24"/>
                <w:lang w:bidi="ar"/>
              </w:rPr>
              <w:t>响应程度</w:t>
            </w:r>
          </w:p>
        </w:tc>
        <w:tc>
          <w:tcPr>
            <w:tcW w:w="60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570ADB" w:rsidRDefault="00E97766" w:rsidP="00570ADB">
            <w:pPr>
              <w:widowControl/>
              <w:spacing w:line="330" w:lineRule="atLeast"/>
              <w:rPr>
                <w:rFonts w:ascii="仿宋" w:eastAsia="仿宋" w:hAnsi="仿宋" w:cs="仿宋"/>
                <w:color w:val="000000"/>
                <w:kern w:val="0"/>
                <w:sz w:val="24"/>
                <w:szCs w:val="24"/>
                <w:lang w:bidi="ar"/>
              </w:rPr>
            </w:pPr>
            <w:r w:rsidRPr="00570ADB">
              <w:rPr>
                <w:rFonts w:ascii="仿宋" w:eastAsia="仿宋" w:hAnsi="仿宋" w:cs="仿宋" w:hint="eastAsia"/>
                <w:color w:val="000000"/>
                <w:kern w:val="0"/>
                <w:sz w:val="24"/>
                <w:szCs w:val="24"/>
                <w:lang w:bidi="ar"/>
              </w:rPr>
              <w:t>1、不满足招标文件技术要求和商务条款规定的为无效投标。</w:t>
            </w:r>
          </w:p>
          <w:p w:rsidR="00E97766" w:rsidRPr="00570ADB" w:rsidRDefault="00E97766" w:rsidP="00570ADB">
            <w:pPr>
              <w:widowControl/>
              <w:spacing w:line="330" w:lineRule="atLeast"/>
              <w:rPr>
                <w:rFonts w:ascii="仿宋" w:eastAsia="仿宋" w:hAnsi="仿宋" w:cs="仿宋"/>
                <w:color w:val="000000"/>
                <w:kern w:val="0"/>
                <w:sz w:val="24"/>
                <w:szCs w:val="24"/>
                <w:lang w:bidi="ar"/>
              </w:rPr>
            </w:pPr>
            <w:r w:rsidRPr="00570ADB">
              <w:rPr>
                <w:rFonts w:ascii="仿宋" w:eastAsia="仿宋" w:hAnsi="仿宋" w:cs="仿宋" w:hint="eastAsia"/>
                <w:color w:val="000000"/>
                <w:kern w:val="0"/>
                <w:sz w:val="24"/>
                <w:szCs w:val="24"/>
                <w:lang w:bidi="ar"/>
              </w:rPr>
              <w:t>2、满足招标文件技术要求的基本分</w:t>
            </w:r>
            <w:r w:rsidR="00C6184F">
              <w:rPr>
                <w:rFonts w:ascii="仿宋" w:eastAsia="仿宋" w:hAnsi="仿宋" w:cs="仿宋" w:hint="eastAsia"/>
                <w:color w:val="000000"/>
                <w:kern w:val="0"/>
                <w:sz w:val="24"/>
                <w:szCs w:val="24"/>
                <w:lang w:bidi="ar"/>
              </w:rPr>
              <w:t>5</w:t>
            </w:r>
            <w:r w:rsidRPr="00570ADB">
              <w:rPr>
                <w:rFonts w:ascii="仿宋" w:eastAsia="仿宋" w:hAnsi="仿宋" w:cs="仿宋" w:hint="eastAsia"/>
                <w:color w:val="000000"/>
                <w:kern w:val="0"/>
                <w:sz w:val="24"/>
                <w:szCs w:val="24"/>
                <w:lang w:bidi="ar"/>
              </w:rPr>
              <w:t>分。</w:t>
            </w:r>
          </w:p>
          <w:p w:rsidR="00E97766" w:rsidRPr="00570ADB" w:rsidRDefault="00E97766" w:rsidP="00570ADB">
            <w:pPr>
              <w:widowControl/>
              <w:spacing w:line="330" w:lineRule="atLeast"/>
              <w:rPr>
                <w:rFonts w:ascii="仿宋" w:eastAsia="仿宋" w:hAnsi="仿宋" w:cs="仿宋"/>
                <w:color w:val="000000"/>
                <w:kern w:val="0"/>
                <w:sz w:val="24"/>
                <w:szCs w:val="24"/>
                <w:lang w:bidi="ar"/>
              </w:rPr>
            </w:pPr>
            <w:r w:rsidRPr="00570ADB">
              <w:rPr>
                <w:rFonts w:ascii="仿宋" w:eastAsia="仿宋" w:hAnsi="仿宋" w:cs="仿宋" w:hint="eastAsia"/>
                <w:color w:val="000000"/>
                <w:kern w:val="0"/>
                <w:sz w:val="24"/>
                <w:szCs w:val="24"/>
                <w:lang w:bidi="ar"/>
              </w:rPr>
              <w:t>3、投标人提供下述出版社的合作协议书，以</w:t>
            </w:r>
            <w:r w:rsidR="002F412D">
              <w:rPr>
                <w:rFonts w:ascii="仿宋" w:eastAsia="仿宋" w:hAnsi="仿宋" w:cs="仿宋" w:hint="eastAsia"/>
                <w:color w:val="000000"/>
                <w:kern w:val="0"/>
                <w:sz w:val="24"/>
                <w:szCs w:val="24"/>
                <w:lang w:bidi="ar"/>
              </w:rPr>
              <w:t>1</w:t>
            </w:r>
            <w:r w:rsidR="00C6184F">
              <w:rPr>
                <w:rFonts w:ascii="仿宋" w:eastAsia="仿宋" w:hAnsi="仿宋" w:cs="仿宋" w:hint="eastAsia"/>
                <w:color w:val="000000"/>
                <w:kern w:val="0"/>
                <w:sz w:val="24"/>
                <w:szCs w:val="24"/>
                <w:lang w:bidi="ar"/>
              </w:rPr>
              <w:t>0</w:t>
            </w:r>
            <w:r w:rsidRPr="00570ADB">
              <w:rPr>
                <w:rFonts w:ascii="仿宋" w:eastAsia="仿宋" w:hAnsi="仿宋" w:cs="仿宋" w:hint="eastAsia"/>
                <w:color w:val="000000"/>
                <w:kern w:val="0"/>
                <w:sz w:val="24"/>
                <w:szCs w:val="24"/>
                <w:lang w:bidi="ar"/>
              </w:rPr>
              <w:t>个为基准点，基本分</w:t>
            </w:r>
            <w:r w:rsidR="00C6184F">
              <w:rPr>
                <w:rFonts w:ascii="仿宋" w:eastAsia="仿宋" w:hAnsi="仿宋" w:cs="仿宋" w:hint="eastAsia"/>
                <w:color w:val="000000"/>
                <w:kern w:val="0"/>
                <w:sz w:val="24"/>
                <w:szCs w:val="24"/>
                <w:lang w:bidi="ar"/>
              </w:rPr>
              <w:t>5</w:t>
            </w:r>
            <w:r w:rsidRPr="00570ADB">
              <w:rPr>
                <w:rFonts w:ascii="仿宋" w:eastAsia="仿宋" w:hAnsi="仿宋" w:cs="仿宋" w:hint="eastAsia"/>
                <w:color w:val="000000"/>
                <w:kern w:val="0"/>
                <w:sz w:val="24"/>
                <w:szCs w:val="24"/>
                <w:lang w:bidi="ar"/>
              </w:rPr>
              <w:t>分，每</w:t>
            </w:r>
            <w:r w:rsidR="002F412D">
              <w:rPr>
                <w:rFonts w:ascii="仿宋" w:eastAsia="仿宋" w:hAnsi="仿宋" w:cs="仿宋" w:hint="eastAsia"/>
                <w:color w:val="000000"/>
                <w:kern w:val="0"/>
                <w:sz w:val="24"/>
                <w:szCs w:val="24"/>
                <w:lang w:bidi="ar"/>
              </w:rPr>
              <w:t>增加</w:t>
            </w:r>
            <w:r w:rsidRPr="00570ADB">
              <w:rPr>
                <w:rFonts w:ascii="仿宋" w:eastAsia="仿宋" w:hAnsi="仿宋" w:cs="仿宋" w:hint="eastAsia"/>
                <w:color w:val="000000"/>
                <w:kern w:val="0"/>
                <w:sz w:val="24"/>
                <w:szCs w:val="24"/>
                <w:lang w:bidi="ar"/>
              </w:rPr>
              <w:t>一份</w:t>
            </w:r>
            <w:r w:rsidR="002F412D">
              <w:rPr>
                <w:rFonts w:ascii="仿宋" w:eastAsia="仿宋" w:hAnsi="仿宋" w:cs="仿宋" w:hint="eastAsia"/>
                <w:color w:val="000000"/>
                <w:kern w:val="0"/>
                <w:sz w:val="24"/>
                <w:szCs w:val="24"/>
                <w:lang w:bidi="ar"/>
              </w:rPr>
              <w:t>加1</w:t>
            </w:r>
            <w:r w:rsidRPr="00570ADB">
              <w:rPr>
                <w:rFonts w:ascii="仿宋" w:eastAsia="仿宋" w:hAnsi="仿宋" w:cs="仿宋" w:hint="eastAsia"/>
                <w:color w:val="000000"/>
                <w:kern w:val="0"/>
                <w:sz w:val="24"/>
                <w:szCs w:val="24"/>
                <w:lang w:bidi="ar"/>
              </w:rPr>
              <w:t>分，</w:t>
            </w:r>
            <w:r w:rsidR="002F412D">
              <w:rPr>
                <w:rFonts w:ascii="仿宋" w:eastAsia="仿宋" w:hAnsi="仿宋" w:cs="仿宋" w:hint="eastAsia"/>
                <w:color w:val="000000"/>
                <w:kern w:val="0"/>
                <w:sz w:val="24"/>
                <w:szCs w:val="24"/>
                <w:lang w:bidi="ar"/>
              </w:rPr>
              <w:t>最多可增加5分</w:t>
            </w:r>
            <w:r w:rsidRPr="00570ADB">
              <w:rPr>
                <w:rFonts w:ascii="仿宋" w:eastAsia="仿宋" w:hAnsi="仿宋" w:cs="仿宋" w:hint="eastAsia"/>
                <w:color w:val="000000"/>
                <w:kern w:val="0"/>
                <w:sz w:val="24"/>
                <w:szCs w:val="24"/>
                <w:lang w:bidi="ar"/>
              </w:rPr>
              <w:t>。满分1</w:t>
            </w:r>
            <w:r w:rsidR="00C6184F">
              <w:rPr>
                <w:rFonts w:ascii="仿宋" w:eastAsia="仿宋" w:hAnsi="仿宋" w:cs="仿宋" w:hint="eastAsia"/>
                <w:color w:val="000000"/>
                <w:kern w:val="0"/>
                <w:sz w:val="24"/>
                <w:szCs w:val="24"/>
                <w:lang w:bidi="ar"/>
              </w:rPr>
              <w:t>0</w:t>
            </w:r>
            <w:r w:rsidRPr="00570ADB">
              <w:rPr>
                <w:rFonts w:ascii="仿宋" w:eastAsia="仿宋" w:hAnsi="仿宋" w:cs="仿宋" w:hint="eastAsia"/>
                <w:color w:val="000000"/>
                <w:kern w:val="0"/>
                <w:sz w:val="24"/>
                <w:szCs w:val="24"/>
                <w:lang w:bidi="ar"/>
              </w:rPr>
              <w:t>分。</w:t>
            </w:r>
          </w:p>
          <w:p w:rsidR="00E97766" w:rsidRPr="00570ADB" w:rsidRDefault="00E97766" w:rsidP="0095733D">
            <w:pPr>
              <w:widowControl/>
              <w:spacing w:line="330" w:lineRule="atLeast"/>
              <w:jc w:val="left"/>
              <w:rPr>
                <w:rFonts w:ascii="仿宋" w:eastAsia="仿宋" w:hAnsi="仿宋" w:cs="仿宋"/>
                <w:color w:val="000000"/>
                <w:kern w:val="0"/>
                <w:sz w:val="24"/>
                <w:szCs w:val="24"/>
                <w:lang w:bidi="ar"/>
              </w:rPr>
            </w:pPr>
            <w:r w:rsidRPr="00570ADB">
              <w:rPr>
                <w:rFonts w:ascii="仿宋" w:eastAsia="仿宋" w:hAnsi="仿宋" w:cs="仿宋" w:hint="eastAsia"/>
                <w:color w:val="000000"/>
                <w:kern w:val="0"/>
                <w:sz w:val="24"/>
                <w:szCs w:val="24"/>
                <w:lang w:bidi="ar"/>
              </w:rPr>
              <w:t>出版社名称如下：商务、外研、高教、人民、三联、中华书局、北京大学、清华大学、人民大学、复旦大学、中国政法大学、北京理工大学、西安交通、郑州大学、中州古籍、科学、机械工业、建筑工业、上海人民、上海科学技术、法律、中国经济、中国金融、中国财政经济、经济科学、中央编译、社会科学文献、中国社会科学、新华、中共中央党校、知识产权、人民文学、中信、上海译文、人民音乐、人民美术、电子工业、人民卫生、中国中医药。</w:t>
            </w:r>
          </w:p>
          <w:p w:rsidR="00E97766" w:rsidRPr="00570ADB" w:rsidRDefault="00E97766" w:rsidP="0095733D">
            <w:pPr>
              <w:widowControl/>
              <w:spacing w:line="330" w:lineRule="atLeast"/>
              <w:jc w:val="left"/>
              <w:rPr>
                <w:rFonts w:ascii="仿宋" w:eastAsia="仿宋" w:hAnsi="仿宋" w:cs="仿宋"/>
                <w:color w:val="000000"/>
                <w:kern w:val="0"/>
                <w:sz w:val="24"/>
                <w:szCs w:val="24"/>
                <w:lang w:bidi="ar"/>
              </w:rPr>
            </w:pPr>
            <w:r w:rsidRPr="00570ADB">
              <w:rPr>
                <w:rFonts w:ascii="仿宋" w:eastAsia="仿宋" w:hAnsi="仿宋" w:cs="仿宋" w:hint="eastAsia"/>
                <w:color w:val="000000"/>
                <w:kern w:val="0"/>
                <w:sz w:val="24"/>
                <w:szCs w:val="24"/>
                <w:lang w:bidi="ar"/>
              </w:rPr>
              <w:t>4、投标人所提供的供货书目满足本院校56个专业要求的足够量的备选书目得基本分</w:t>
            </w:r>
            <w:r w:rsidR="00C6184F">
              <w:rPr>
                <w:rFonts w:ascii="仿宋" w:eastAsia="仿宋" w:hAnsi="仿宋" w:cs="仿宋" w:hint="eastAsia"/>
                <w:color w:val="000000"/>
                <w:kern w:val="0"/>
                <w:sz w:val="24"/>
                <w:szCs w:val="24"/>
                <w:lang w:bidi="ar"/>
              </w:rPr>
              <w:t>10</w:t>
            </w:r>
            <w:r w:rsidRPr="00570ADB">
              <w:rPr>
                <w:rFonts w:ascii="仿宋" w:eastAsia="仿宋" w:hAnsi="仿宋" w:cs="仿宋" w:hint="eastAsia"/>
                <w:color w:val="000000"/>
                <w:kern w:val="0"/>
                <w:sz w:val="24"/>
                <w:szCs w:val="24"/>
                <w:lang w:bidi="ar"/>
              </w:rPr>
              <w:t>分。</w:t>
            </w:r>
            <w:r w:rsidR="002F412D">
              <w:rPr>
                <w:rFonts w:ascii="仿宋" w:eastAsia="仿宋" w:hAnsi="仿宋" w:cs="仿宋" w:hint="eastAsia"/>
                <w:color w:val="000000"/>
                <w:kern w:val="0"/>
                <w:sz w:val="24"/>
                <w:szCs w:val="24"/>
                <w:lang w:bidi="ar"/>
              </w:rPr>
              <w:t>不满足为无效投标。</w:t>
            </w:r>
            <w:r w:rsidRPr="00570ADB">
              <w:rPr>
                <w:rFonts w:ascii="仿宋" w:eastAsia="仿宋" w:hAnsi="仿宋" w:cs="仿宋" w:hint="eastAsia"/>
                <w:color w:val="000000"/>
                <w:kern w:val="0"/>
                <w:sz w:val="24"/>
                <w:szCs w:val="24"/>
                <w:lang w:bidi="ar"/>
              </w:rPr>
              <w:t>满分</w:t>
            </w:r>
            <w:r w:rsidR="00C6184F">
              <w:rPr>
                <w:rFonts w:ascii="仿宋" w:eastAsia="仿宋" w:hAnsi="仿宋" w:cs="仿宋" w:hint="eastAsia"/>
                <w:color w:val="000000"/>
                <w:kern w:val="0"/>
                <w:sz w:val="24"/>
                <w:szCs w:val="24"/>
                <w:lang w:bidi="ar"/>
              </w:rPr>
              <w:t>10</w:t>
            </w:r>
            <w:r w:rsidRPr="00570ADB">
              <w:rPr>
                <w:rFonts w:ascii="仿宋" w:eastAsia="仿宋" w:hAnsi="仿宋" w:cs="仿宋" w:hint="eastAsia"/>
                <w:color w:val="000000"/>
                <w:kern w:val="0"/>
                <w:sz w:val="24"/>
                <w:szCs w:val="24"/>
                <w:lang w:bidi="ar"/>
              </w:rPr>
              <w:t>分。</w:t>
            </w:r>
          </w:p>
          <w:p w:rsidR="00E97766" w:rsidRPr="00570ADB" w:rsidRDefault="00E97766" w:rsidP="00570ADB">
            <w:pPr>
              <w:widowControl/>
              <w:spacing w:line="330" w:lineRule="atLeast"/>
              <w:rPr>
                <w:rFonts w:ascii="仿宋" w:eastAsia="仿宋" w:hAnsi="仿宋" w:cs="仿宋"/>
                <w:color w:val="000000"/>
                <w:kern w:val="0"/>
                <w:sz w:val="24"/>
                <w:szCs w:val="24"/>
                <w:lang w:bidi="ar"/>
              </w:rPr>
            </w:pPr>
            <w:r w:rsidRPr="00570ADB">
              <w:rPr>
                <w:rFonts w:ascii="仿宋" w:eastAsia="仿宋" w:hAnsi="仿宋" w:cs="仿宋" w:hint="eastAsia"/>
                <w:color w:val="000000"/>
                <w:kern w:val="0"/>
                <w:sz w:val="24"/>
                <w:szCs w:val="24"/>
                <w:lang w:bidi="ar"/>
              </w:rPr>
              <w:t>5、投标人所提供的供货书目满足三国文化专业要求的</w:t>
            </w:r>
            <w:r w:rsidR="00FD08C0">
              <w:rPr>
                <w:rFonts w:ascii="仿宋" w:eastAsia="仿宋" w:hAnsi="仿宋" w:cs="仿宋" w:hint="eastAsia"/>
                <w:color w:val="000000"/>
                <w:kern w:val="0"/>
                <w:sz w:val="24"/>
                <w:szCs w:val="24"/>
                <w:lang w:bidi="ar"/>
              </w:rPr>
              <w:t>5</w:t>
            </w:r>
            <w:r w:rsidRPr="00570ADB">
              <w:rPr>
                <w:rFonts w:ascii="仿宋" w:eastAsia="仿宋" w:hAnsi="仿宋" w:cs="仿宋" w:hint="eastAsia"/>
                <w:color w:val="000000"/>
                <w:kern w:val="0"/>
                <w:sz w:val="24"/>
                <w:szCs w:val="24"/>
                <w:lang w:bidi="ar"/>
              </w:rPr>
              <w:t>分，满分</w:t>
            </w:r>
            <w:r w:rsidR="00FD08C0">
              <w:rPr>
                <w:rFonts w:ascii="仿宋" w:eastAsia="仿宋" w:hAnsi="仿宋" w:cs="仿宋" w:hint="eastAsia"/>
                <w:color w:val="000000"/>
                <w:kern w:val="0"/>
                <w:sz w:val="24"/>
                <w:szCs w:val="24"/>
                <w:lang w:bidi="ar"/>
              </w:rPr>
              <w:t>5</w:t>
            </w:r>
            <w:r w:rsidRPr="00570ADB">
              <w:rPr>
                <w:rFonts w:ascii="仿宋" w:eastAsia="仿宋" w:hAnsi="仿宋" w:cs="仿宋" w:hint="eastAsia"/>
                <w:color w:val="000000"/>
                <w:kern w:val="0"/>
                <w:sz w:val="24"/>
                <w:szCs w:val="24"/>
                <w:lang w:bidi="ar"/>
              </w:rPr>
              <w:t>分。</w:t>
            </w:r>
          </w:p>
          <w:p w:rsidR="00E97766" w:rsidRPr="00720791" w:rsidRDefault="00E97766" w:rsidP="00570ADB">
            <w:pPr>
              <w:widowControl/>
              <w:spacing w:line="330" w:lineRule="atLeast"/>
              <w:rPr>
                <w:rFonts w:ascii="宋体" w:eastAsia="宋体" w:hAnsi="宋体" w:cs="宋体"/>
                <w:kern w:val="0"/>
                <w:sz w:val="24"/>
                <w:szCs w:val="24"/>
              </w:rPr>
            </w:pPr>
            <w:r w:rsidRPr="00570ADB">
              <w:rPr>
                <w:rFonts w:ascii="仿宋" w:eastAsia="仿宋" w:hAnsi="仿宋" w:cs="仿宋" w:hint="eastAsia"/>
                <w:color w:val="000000"/>
                <w:kern w:val="0"/>
                <w:sz w:val="24"/>
                <w:szCs w:val="24"/>
                <w:lang w:bidi="ar"/>
              </w:rPr>
              <w:t>6、投标人提供省级以上大型图书批销中心的合作协议书，每份1分，满分3分。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C6184F">
            <w:pPr>
              <w:widowControl/>
              <w:spacing w:line="33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u w:val="single"/>
                <w:lang w:bidi="ar"/>
              </w:rPr>
              <w:t> </w:t>
            </w:r>
            <w:r w:rsidR="00570ADB">
              <w:rPr>
                <w:rFonts w:ascii="宋体" w:eastAsia="宋体" w:hAnsi="宋体" w:cs="宋体" w:hint="eastAsia"/>
                <w:color w:val="000000"/>
                <w:kern w:val="0"/>
                <w:sz w:val="24"/>
                <w:szCs w:val="24"/>
                <w:u w:val="single"/>
                <w:lang w:bidi="ar"/>
              </w:rPr>
              <w:t>3</w:t>
            </w:r>
            <w:r w:rsidR="00C6184F">
              <w:rPr>
                <w:rFonts w:ascii="宋体" w:eastAsia="宋体" w:hAnsi="宋体" w:cs="宋体" w:hint="eastAsia"/>
                <w:color w:val="000000"/>
                <w:kern w:val="0"/>
                <w:sz w:val="24"/>
                <w:szCs w:val="24"/>
                <w:u w:val="single"/>
                <w:lang w:bidi="ar"/>
              </w:rPr>
              <w:t>3</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E97766" w:rsidRPr="00720791" w:rsidTr="0095733D">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720791">
            <w:pPr>
              <w:widowControl/>
              <w:spacing w:line="360" w:lineRule="atLeast"/>
              <w:jc w:val="center"/>
              <w:rPr>
                <w:rFonts w:ascii="宋体" w:eastAsia="宋体" w:hAnsi="宋体" w:cs="宋体"/>
                <w:kern w:val="0"/>
                <w:sz w:val="24"/>
                <w:szCs w:val="24"/>
              </w:rPr>
            </w:pPr>
            <w:r w:rsidRPr="00E97766">
              <w:rPr>
                <w:rFonts w:ascii="仿宋" w:eastAsia="仿宋" w:hAnsi="仿宋" w:cs="仿宋" w:hint="eastAsia"/>
                <w:color w:val="000000"/>
                <w:kern w:val="0"/>
                <w:sz w:val="24"/>
                <w:szCs w:val="24"/>
                <w:lang w:bidi="ar"/>
              </w:rPr>
              <w:t>项目整体方案综合评定</w:t>
            </w:r>
          </w:p>
        </w:tc>
        <w:tc>
          <w:tcPr>
            <w:tcW w:w="60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570ADB" w:rsidRDefault="00E97766" w:rsidP="00C6184F">
            <w:pPr>
              <w:widowControl/>
              <w:spacing w:line="400" w:lineRule="atLeast"/>
              <w:jc w:val="left"/>
              <w:rPr>
                <w:rFonts w:ascii="仿宋" w:eastAsia="仿宋" w:hAnsi="仿宋" w:cs="仿宋"/>
                <w:color w:val="000000"/>
                <w:kern w:val="0"/>
                <w:sz w:val="24"/>
                <w:szCs w:val="24"/>
                <w:lang w:bidi="ar"/>
              </w:rPr>
            </w:pPr>
            <w:r w:rsidRPr="00720791">
              <w:rPr>
                <w:rFonts w:ascii="宋体" w:eastAsia="宋体" w:hAnsi="宋体" w:cs="宋体" w:hint="eastAsia"/>
                <w:color w:val="000000"/>
                <w:kern w:val="0"/>
                <w:sz w:val="24"/>
                <w:szCs w:val="24"/>
                <w:lang w:bidi="ar"/>
              </w:rPr>
              <w:t> </w:t>
            </w:r>
            <w:r w:rsidRPr="00E97766">
              <w:rPr>
                <w:rFonts w:ascii="仿宋" w:eastAsia="仿宋" w:hAnsi="仿宋" w:cs="仿宋" w:hint="eastAsia"/>
                <w:color w:val="000000"/>
                <w:kern w:val="0"/>
                <w:sz w:val="24"/>
                <w:szCs w:val="24"/>
                <w:lang w:bidi="ar"/>
              </w:rPr>
              <w:t>投标人不能仅限于招标文件中要求的加工与售后服务要求，投标人应提供自己最全面最周到的加工与售后服务。由于此次采购时</w:t>
            </w:r>
            <w:r w:rsidR="00302515">
              <w:rPr>
                <w:rFonts w:ascii="仿宋" w:eastAsia="仿宋" w:hAnsi="仿宋" w:cs="仿宋" w:hint="eastAsia"/>
                <w:color w:val="000000"/>
                <w:kern w:val="0"/>
                <w:sz w:val="24"/>
                <w:szCs w:val="24"/>
                <w:lang w:bidi="ar"/>
              </w:rPr>
              <w:t>间紧，投标人应撰写针对本次采购项目的图书供应、分类、编目、加工、</w:t>
            </w:r>
            <w:r w:rsidRPr="00E97766">
              <w:rPr>
                <w:rFonts w:ascii="仿宋" w:eastAsia="仿宋" w:hAnsi="仿宋" w:cs="仿宋" w:hint="eastAsia"/>
                <w:color w:val="000000"/>
                <w:kern w:val="0"/>
                <w:sz w:val="24"/>
                <w:szCs w:val="24"/>
                <w:lang w:bidi="ar"/>
              </w:rPr>
              <w:t>售后服务方案</w:t>
            </w:r>
            <w:r w:rsidR="00C6184F">
              <w:rPr>
                <w:rFonts w:ascii="仿宋" w:eastAsia="仿宋" w:hAnsi="仿宋" w:cs="仿宋" w:hint="eastAsia"/>
                <w:color w:val="000000"/>
                <w:kern w:val="0"/>
                <w:sz w:val="24"/>
                <w:szCs w:val="24"/>
                <w:lang w:bidi="ar"/>
              </w:rPr>
              <w:t>等</w:t>
            </w:r>
            <w:r w:rsidRPr="00E97766">
              <w:rPr>
                <w:rFonts w:ascii="仿宋" w:eastAsia="仿宋" w:hAnsi="仿宋" w:cs="仿宋" w:hint="eastAsia"/>
                <w:color w:val="000000"/>
                <w:kern w:val="0"/>
                <w:sz w:val="24"/>
                <w:szCs w:val="24"/>
                <w:lang w:bidi="ar"/>
              </w:rPr>
              <w:t>。评标委员会根据投标人提供的图书供应方案、编目与加工方案、售后服务方案</w:t>
            </w:r>
            <w:r w:rsidR="00C6184F">
              <w:rPr>
                <w:rFonts w:ascii="仿宋" w:eastAsia="仿宋" w:hAnsi="仿宋" w:cs="仿宋" w:hint="eastAsia"/>
                <w:color w:val="000000"/>
                <w:kern w:val="0"/>
                <w:sz w:val="24"/>
                <w:szCs w:val="24"/>
                <w:lang w:bidi="ar"/>
              </w:rPr>
              <w:t>及优惠情况</w:t>
            </w:r>
            <w:r w:rsidR="00FD08C0">
              <w:rPr>
                <w:rFonts w:ascii="仿宋" w:eastAsia="仿宋" w:hAnsi="仿宋" w:cs="仿宋" w:hint="eastAsia"/>
                <w:color w:val="000000"/>
                <w:kern w:val="0"/>
                <w:sz w:val="24"/>
                <w:szCs w:val="24"/>
                <w:lang w:bidi="ar"/>
              </w:rPr>
              <w:t>等</w:t>
            </w:r>
            <w:r w:rsidRPr="00E97766">
              <w:rPr>
                <w:rFonts w:ascii="仿宋" w:eastAsia="仿宋" w:hAnsi="仿宋" w:cs="仿宋" w:hint="eastAsia"/>
                <w:color w:val="000000"/>
                <w:kern w:val="0"/>
                <w:sz w:val="24"/>
                <w:szCs w:val="24"/>
                <w:lang w:bidi="ar"/>
              </w:rPr>
              <w:t>打分</w:t>
            </w:r>
            <w:r w:rsidR="00302515">
              <w:rPr>
                <w:rFonts w:ascii="仿宋" w:eastAsia="仿宋" w:hAnsi="仿宋" w:cs="仿宋" w:hint="eastAsia"/>
                <w:color w:val="000000"/>
                <w:kern w:val="0"/>
                <w:sz w:val="24"/>
                <w:szCs w:val="24"/>
                <w:lang w:bidi="ar"/>
              </w:rPr>
              <w:t>，</w:t>
            </w:r>
            <w:r w:rsidR="00302515" w:rsidRPr="00570ADB">
              <w:rPr>
                <w:rFonts w:ascii="仿宋" w:eastAsia="仿宋" w:hAnsi="仿宋" w:cs="仿宋" w:hint="eastAsia"/>
                <w:color w:val="000000"/>
                <w:kern w:val="0"/>
                <w:sz w:val="24"/>
                <w:szCs w:val="24"/>
                <w:lang w:bidi="ar"/>
              </w:rPr>
              <w:t>满分</w:t>
            </w:r>
            <w:r w:rsidR="00C6184F">
              <w:rPr>
                <w:rFonts w:ascii="仿宋" w:eastAsia="仿宋" w:hAnsi="仿宋" w:cs="仿宋" w:hint="eastAsia"/>
                <w:color w:val="000000"/>
                <w:kern w:val="0"/>
                <w:sz w:val="24"/>
                <w:szCs w:val="24"/>
                <w:lang w:bidi="ar"/>
              </w:rPr>
              <w:t>7</w:t>
            </w:r>
            <w:r w:rsidR="00302515" w:rsidRPr="00570ADB">
              <w:rPr>
                <w:rFonts w:ascii="仿宋" w:eastAsia="仿宋" w:hAnsi="仿宋" w:cs="仿宋" w:hint="eastAsia"/>
                <w:color w:val="000000"/>
                <w:kern w:val="0"/>
                <w:sz w:val="24"/>
                <w:szCs w:val="24"/>
                <w:lang w:bidi="ar"/>
              </w:rPr>
              <w:t>分。</w:t>
            </w:r>
          </w:p>
        </w:tc>
        <w:tc>
          <w:tcPr>
            <w:tcW w:w="1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97766" w:rsidRPr="00720791" w:rsidRDefault="00E97766" w:rsidP="00C6184F">
            <w:pPr>
              <w:widowControl/>
              <w:spacing w:line="330" w:lineRule="atLeast"/>
              <w:jc w:val="center"/>
              <w:rPr>
                <w:rFonts w:ascii="宋体" w:eastAsia="宋体" w:hAnsi="宋体" w:cs="宋体"/>
                <w:kern w:val="0"/>
                <w:sz w:val="24"/>
                <w:szCs w:val="24"/>
              </w:rPr>
            </w:pPr>
            <w:r w:rsidRPr="00720791">
              <w:rPr>
                <w:rFonts w:ascii="宋体" w:eastAsia="宋体" w:hAnsi="宋体" w:cs="宋体" w:hint="eastAsia"/>
                <w:color w:val="000000"/>
                <w:kern w:val="0"/>
                <w:sz w:val="24"/>
                <w:szCs w:val="24"/>
                <w:u w:val="single"/>
                <w:lang w:bidi="ar"/>
              </w:rPr>
              <w:t> </w:t>
            </w:r>
            <w:r w:rsidR="00C6184F">
              <w:rPr>
                <w:rFonts w:ascii="宋体" w:eastAsia="宋体" w:hAnsi="宋体" w:cs="宋体" w:hint="eastAsia"/>
                <w:color w:val="000000"/>
                <w:kern w:val="0"/>
                <w:sz w:val="24"/>
                <w:szCs w:val="24"/>
                <w:u w:val="single"/>
                <w:lang w:bidi="ar"/>
              </w:rPr>
              <w:t>7</w:t>
            </w:r>
            <w:r w:rsidRPr="00720791">
              <w:rPr>
                <w:rFonts w:ascii="宋体" w:eastAsia="宋体" w:hAnsi="宋体" w:cs="宋体" w:hint="eastAsia"/>
                <w:color w:val="000000"/>
                <w:kern w:val="0"/>
                <w:sz w:val="24"/>
                <w:szCs w:val="24"/>
                <w:u w:val="single"/>
                <w:lang w:bidi="ar"/>
              </w:rPr>
              <w:t> </w:t>
            </w:r>
            <w:r w:rsidRPr="00720791">
              <w:rPr>
                <w:rFonts w:ascii="仿宋" w:eastAsia="仿宋" w:hAnsi="仿宋" w:cs="仿宋" w:hint="eastAsia"/>
                <w:color w:val="000000"/>
                <w:kern w:val="0"/>
                <w:sz w:val="24"/>
                <w:szCs w:val="24"/>
                <w:lang w:bidi="ar"/>
              </w:rPr>
              <w:t>分</w:t>
            </w:r>
          </w:p>
        </w:tc>
      </w:tr>
      <w:tr w:rsidR="00E97766" w:rsidRPr="00720791" w:rsidTr="0095733D">
        <w:tc>
          <w:tcPr>
            <w:tcW w:w="1417" w:type="dxa"/>
            <w:tcBorders>
              <w:top w:val="nil"/>
              <w:left w:val="nil"/>
              <w:bottom w:val="nil"/>
              <w:right w:val="nil"/>
            </w:tcBorders>
            <w:shd w:val="clear" w:color="auto" w:fill="auto"/>
            <w:vAlign w:val="center"/>
            <w:hideMark/>
          </w:tcPr>
          <w:p w:rsidR="00E97766" w:rsidRPr="00720791" w:rsidRDefault="00E97766" w:rsidP="00720791">
            <w:pPr>
              <w:widowControl/>
              <w:jc w:val="left"/>
              <w:rPr>
                <w:rFonts w:ascii="宋体" w:eastAsia="宋体" w:hAnsi="宋体" w:cs="宋体"/>
                <w:kern w:val="0"/>
                <w:sz w:val="24"/>
                <w:szCs w:val="24"/>
              </w:rPr>
            </w:pPr>
            <w:r w:rsidRPr="00720791">
              <w:rPr>
                <w:rFonts w:ascii="宋体" w:eastAsia="宋体" w:hAnsi="宋体" w:cs="宋体"/>
                <w:kern w:val="0"/>
                <w:sz w:val="24"/>
                <w:szCs w:val="24"/>
              </w:rPr>
              <w:t> </w:t>
            </w:r>
          </w:p>
        </w:tc>
        <w:tc>
          <w:tcPr>
            <w:tcW w:w="20" w:type="dxa"/>
            <w:tcBorders>
              <w:top w:val="nil"/>
              <w:left w:val="nil"/>
              <w:bottom w:val="nil"/>
              <w:right w:val="nil"/>
            </w:tcBorders>
            <w:shd w:val="clear" w:color="auto" w:fill="auto"/>
            <w:vAlign w:val="center"/>
            <w:hideMark/>
          </w:tcPr>
          <w:p w:rsidR="00E97766" w:rsidRPr="00720791" w:rsidRDefault="00E97766" w:rsidP="00720791">
            <w:pPr>
              <w:widowControl/>
              <w:jc w:val="left"/>
              <w:rPr>
                <w:rFonts w:ascii="宋体" w:eastAsia="宋体" w:hAnsi="宋体" w:cs="宋体"/>
                <w:kern w:val="0"/>
                <w:sz w:val="24"/>
                <w:szCs w:val="24"/>
              </w:rPr>
            </w:pPr>
            <w:r w:rsidRPr="00720791">
              <w:rPr>
                <w:rFonts w:ascii="宋体" w:eastAsia="宋体" w:hAnsi="宋体" w:cs="宋体"/>
                <w:kern w:val="0"/>
                <w:sz w:val="24"/>
                <w:szCs w:val="24"/>
              </w:rPr>
              <w:t> </w:t>
            </w:r>
          </w:p>
        </w:tc>
        <w:tc>
          <w:tcPr>
            <w:tcW w:w="20" w:type="dxa"/>
            <w:tcBorders>
              <w:top w:val="nil"/>
              <w:left w:val="nil"/>
              <w:bottom w:val="nil"/>
              <w:right w:val="nil"/>
            </w:tcBorders>
            <w:shd w:val="clear" w:color="auto" w:fill="auto"/>
            <w:vAlign w:val="center"/>
            <w:hideMark/>
          </w:tcPr>
          <w:p w:rsidR="00E97766" w:rsidRPr="00720791" w:rsidRDefault="00E97766" w:rsidP="00720791">
            <w:pPr>
              <w:widowControl/>
              <w:jc w:val="left"/>
              <w:rPr>
                <w:rFonts w:ascii="宋体" w:eastAsia="宋体" w:hAnsi="宋体" w:cs="宋体"/>
                <w:kern w:val="0"/>
                <w:sz w:val="24"/>
                <w:szCs w:val="24"/>
              </w:rPr>
            </w:pPr>
            <w:r w:rsidRPr="00720791">
              <w:rPr>
                <w:rFonts w:ascii="宋体" w:eastAsia="宋体" w:hAnsi="宋体" w:cs="宋体"/>
                <w:kern w:val="0"/>
                <w:sz w:val="24"/>
                <w:szCs w:val="24"/>
              </w:rPr>
              <w:t> </w:t>
            </w:r>
          </w:p>
        </w:tc>
        <w:tc>
          <w:tcPr>
            <w:tcW w:w="6022" w:type="dxa"/>
            <w:tcBorders>
              <w:top w:val="nil"/>
              <w:left w:val="nil"/>
              <w:bottom w:val="nil"/>
              <w:right w:val="nil"/>
            </w:tcBorders>
            <w:shd w:val="clear" w:color="auto" w:fill="auto"/>
            <w:vAlign w:val="center"/>
            <w:hideMark/>
          </w:tcPr>
          <w:p w:rsidR="00E97766" w:rsidRPr="00720791" w:rsidRDefault="00E97766" w:rsidP="00720791">
            <w:pPr>
              <w:widowControl/>
              <w:jc w:val="left"/>
              <w:rPr>
                <w:rFonts w:ascii="宋体" w:eastAsia="宋体" w:hAnsi="宋体" w:cs="宋体"/>
                <w:kern w:val="0"/>
                <w:sz w:val="24"/>
                <w:szCs w:val="24"/>
              </w:rPr>
            </w:pPr>
            <w:r w:rsidRPr="00720791">
              <w:rPr>
                <w:rFonts w:ascii="宋体" w:eastAsia="宋体" w:hAnsi="宋体" w:cs="宋体"/>
                <w:kern w:val="0"/>
                <w:sz w:val="24"/>
                <w:szCs w:val="24"/>
              </w:rPr>
              <w:t> </w:t>
            </w:r>
          </w:p>
        </w:tc>
        <w:tc>
          <w:tcPr>
            <w:tcW w:w="1253" w:type="dxa"/>
            <w:tcBorders>
              <w:top w:val="nil"/>
              <w:left w:val="nil"/>
              <w:bottom w:val="nil"/>
              <w:right w:val="nil"/>
            </w:tcBorders>
            <w:shd w:val="clear" w:color="auto" w:fill="auto"/>
            <w:vAlign w:val="center"/>
            <w:hideMark/>
          </w:tcPr>
          <w:p w:rsidR="00E97766" w:rsidRPr="00720791" w:rsidRDefault="00E97766" w:rsidP="00720791">
            <w:pPr>
              <w:widowControl/>
              <w:jc w:val="left"/>
              <w:rPr>
                <w:rFonts w:ascii="宋体" w:eastAsia="宋体" w:hAnsi="宋体" w:cs="宋体"/>
                <w:kern w:val="0"/>
                <w:sz w:val="24"/>
                <w:szCs w:val="24"/>
              </w:rPr>
            </w:pPr>
            <w:r w:rsidRPr="00720791">
              <w:rPr>
                <w:rFonts w:ascii="宋体" w:eastAsia="宋体" w:hAnsi="宋体" w:cs="宋体"/>
                <w:kern w:val="0"/>
                <w:sz w:val="24"/>
                <w:szCs w:val="24"/>
              </w:rPr>
              <w:t> </w:t>
            </w:r>
          </w:p>
        </w:tc>
      </w:tr>
    </w:tbl>
    <w:p w:rsidR="00627E6F" w:rsidRDefault="00627E6F" w:rsidP="007870B4">
      <w:pPr>
        <w:widowControl/>
        <w:shd w:val="clear" w:color="auto" w:fill="FFFFFF"/>
        <w:spacing w:line="360" w:lineRule="atLeast"/>
        <w:jc w:val="left"/>
        <w:rPr>
          <w:rFonts w:ascii="宋体" w:eastAsia="宋体" w:hAnsi="宋体" w:cs="宋体" w:hint="eastAsia"/>
          <w:kern w:val="0"/>
          <w:sz w:val="24"/>
          <w:szCs w:val="24"/>
        </w:rPr>
      </w:pPr>
    </w:p>
    <w:p w:rsidR="00C6184F" w:rsidRDefault="00C6184F" w:rsidP="007870B4">
      <w:pPr>
        <w:widowControl/>
        <w:shd w:val="clear" w:color="auto" w:fill="FFFFFF"/>
        <w:spacing w:line="360" w:lineRule="atLeast"/>
        <w:jc w:val="left"/>
        <w:rPr>
          <w:rFonts w:ascii="宋体" w:eastAsia="宋体" w:hAnsi="宋体" w:cs="宋体" w:hint="eastAsia"/>
          <w:kern w:val="0"/>
          <w:sz w:val="24"/>
          <w:szCs w:val="24"/>
        </w:rPr>
      </w:pPr>
    </w:p>
    <w:p w:rsidR="00C6184F" w:rsidRDefault="00C6184F" w:rsidP="007870B4">
      <w:pPr>
        <w:widowControl/>
        <w:shd w:val="clear" w:color="auto" w:fill="FFFFFF"/>
        <w:spacing w:line="360" w:lineRule="atLeast"/>
        <w:jc w:val="left"/>
        <w:rPr>
          <w:rFonts w:ascii="宋体" w:eastAsia="宋体" w:hAnsi="宋体" w:cs="宋体" w:hint="eastAsia"/>
          <w:kern w:val="0"/>
          <w:sz w:val="24"/>
          <w:szCs w:val="24"/>
        </w:rPr>
      </w:pPr>
    </w:p>
    <w:p w:rsidR="00C6184F" w:rsidRDefault="00C6184F" w:rsidP="007870B4">
      <w:pPr>
        <w:widowControl/>
        <w:shd w:val="clear" w:color="auto" w:fill="FFFFFF"/>
        <w:spacing w:line="360" w:lineRule="atLeast"/>
        <w:jc w:val="left"/>
        <w:rPr>
          <w:rFonts w:ascii="宋体" w:eastAsia="宋体" w:hAnsi="宋体" w:cs="宋体" w:hint="eastAsia"/>
          <w:kern w:val="0"/>
          <w:sz w:val="24"/>
          <w:szCs w:val="24"/>
        </w:rPr>
      </w:pPr>
    </w:p>
    <w:p w:rsidR="00C6184F" w:rsidRPr="00720791" w:rsidRDefault="00C6184F" w:rsidP="007870B4">
      <w:pPr>
        <w:widowControl/>
        <w:shd w:val="clear" w:color="auto" w:fill="FFFFFF"/>
        <w:spacing w:line="360" w:lineRule="atLeast"/>
        <w:jc w:val="left"/>
        <w:rPr>
          <w:rFonts w:ascii="宋体" w:eastAsia="宋体" w:hAnsi="宋体" w:cs="宋体"/>
          <w:kern w:val="0"/>
          <w:sz w:val="24"/>
          <w:szCs w:val="24"/>
        </w:rPr>
      </w:pP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lastRenderedPageBreak/>
        <w:t>六、采购资金支付</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（一）支付方式：</w:t>
      </w:r>
      <w:r w:rsidR="007870B4">
        <w:rPr>
          <w:rFonts w:ascii="仿宋" w:eastAsia="仿宋" w:hAnsi="仿宋" w:cs="仿宋" w:hint="eastAsia"/>
          <w:color w:val="000000"/>
          <w:kern w:val="0"/>
          <w:sz w:val="30"/>
          <w:szCs w:val="30"/>
          <w:shd w:val="clear" w:color="auto" w:fill="FFFFFF"/>
          <w:lang w:bidi="ar"/>
        </w:rPr>
        <w:t>财政支付</w:t>
      </w:r>
    </w:p>
    <w:p w:rsidR="00720791" w:rsidRPr="0095733D" w:rsidRDefault="00720791" w:rsidP="0095733D">
      <w:pPr>
        <w:topLinePunct/>
        <w:adjustRightInd w:val="0"/>
        <w:snapToGrid w:val="0"/>
        <w:spacing w:line="360" w:lineRule="auto"/>
        <w:ind w:firstLineChars="213" w:firstLine="639"/>
        <w:jc w:val="left"/>
        <w:rPr>
          <w:rFonts w:asciiTheme="minorEastAsia" w:hAnsiTheme="minorEastAsia" w:cs="宋体"/>
          <w:sz w:val="24"/>
        </w:rPr>
      </w:pPr>
      <w:r w:rsidRPr="00720791">
        <w:rPr>
          <w:rFonts w:ascii="仿宋" w:eastAsia="仿宋" w:hAnsi="仿宋" w:cs="仿宋" w:hint="eastAsia"/>
          <w:color w:val="000000"/>
          <w:kern w:val="0"/>
          <w:sz w:val="30"/>
          <w:szCs w:val="30"/>
          <w:shd w:val="clear" w:color="auto" w:fill="FFFFFF"/>
          <w:lang w:bidi="ar"/>
        </w:rPr>
        <w:t>（二）支付时间及条件：</w:t>
      </w:r>
      <w:r w:rsidR="007870B4" w:rsidRPr="00CE3753">
        <w:rPr>
          <w:rFonts w:asciiTheme="minorEastAsia" w:hAnsiTheme="minorEastAsia" w:hint="eastAsia"/>
          <w:color w:val="000000"/>
          <w:sz w:val="24"/>
        </w:rPr>
        <w:t>经验收合格付合同实付款总额的90</w:t>
      </w:r>
      <w:r w:rsidR="007870B4" w:rsidRPr="00CE3753">
        <w:rPr>
          <w:rFonts w:asciiTheme="minorEastAsia" w:hAnsiTheme="minorEastAsia"/>
          <w:color w:val="000000"/>
          <w:sz w:val="24"/>
        </w:rPr>
        <w:t>%</w:t>
      </w:r>
      <w:r w:rsidR="007870B4" w:rsidRPr="00CE3753">
        <w:rPr>
          <w:rFonts w:asciiTheme="minorEastAsia" w:hAnsiTheme="minorEastAsia" w:hint="eastAsia"/>
          <w:color w:val="000000"/>
          <w:sz w:val="24"/>
        </w:rPr>
        <w:t>，剩余10</w:t>
      </w:r>
      <w:r w:rsidR="007870B4" w:rsidRPr="00CE3753">
        <w:rPr>
          <w:rFonts w:asciiTheme="minorEastAsia" w:hAnsiTheme="minorEastAsia"/>
          <w:color w:val="000000"/>
          <w:sz w:val="24"/>
        </w:rPr>
        <w:t>%</w:t>
      </w:r>
      <w:r w:rsidR="007870B4" w:rsidRPr="00CE3753">
        <w:rPr>
          <w:rFonts w:asciiTheme="minorEastAsia" w:hAnsiTheme="minorEastAsia" w:hint="eastAsia"/>
          <w:color w:val="000000"/>
          <w:sz w:val="24"/>
        </w:rPr>
        <w:t>满年无质量问题一次付清。</w:t>
      </w:r>
    </w:p>
    <w:p w:rsidR="00720791" w:rsidRPr="00720791" w:rsidRDefault="00720791" w:rsidP="00720791">
      <w:pPr>
        <w:widowControl/>
        <w:shd w:val="clear" w:color="auto" w:fill="FFFFFF"/>
        <w:spacing w:line="360" w:lineRule="atLeast"/>
        <w:ind w:firstLine="600"/>
        <w:jc w:val="left"/>
        <w:rPr>
          <w:rFonts w:ascii="宋体" w:eastAsia="宋体" w:hAnsi="宋体" w:cs="宋体"/>
          <w:kern w:val="0"/>
          <w:sz w:val="24"/>
          <w:szCs w:val="24"/>
        </w:rPr>
      </w:pPr>
      <w:r w:rsidRPr="00720791">
        <w:rPr>
          <w:rFonts w:ascii="黑体" w:eastAsia="黑体" w:hAnsi="宋体" w:cs="黑体" w:hint="eastAsia"/>
          <w:color w:val="000000"/>
          <w:kern w:val="0"/>
          <w:sz w:val="30"/>
          <w:szCs w:val="30"/>
          <w:shd w:val="clear" w:color="auto" w:fill="FFFFFF"/>
          <w:lang w:bidi="ar"/>
        </w:rPr>
        <w:t>七、联系方式</w:t>
      </w:r>
    </w:p>
    <w:p w:rsidR="00720791" w:rsidRPr="00720791" w:rsidRDefault="00720791" w:rsidP="00720791">
      <w:pPr>
        <w:widowControl/>
        <w:shd w:val="clear" w:color="auto" w:fill="FFFFFF"/>
        <w:spacing w:line="525" w:lineRule="atLeast"/>
        <w:ind w:firstLine="795"/>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联系人姓名：</w:t>
      </w:r>
      <w:r w:rsidR="007870B4">
        <w:rPr>
          <w:rFonts w:ascii="仿宋" w:eastAsia="仿宋" w:hAnsi="仿宋" w:cs="仿宋" w:hint="eastAsia"/>
          <w:color w:val="000000"/>
          <w:kern w:val="0"/>
          <w:sz w:val="30"/>
          <w:szCs w:val="30"/>
          <w:shd w:val="clear" w:color="auto" w:fill="FFFFFF"/>
          <w:lang w:bidi="ar"/>
        </w:rPr>
        <w:t>高玉德</w:t>
      </w:r>
      <w:r w:rsidR="007870B4">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联系电话：</w:t>
      </w:r>
      <w:r w:rsidR="007870B4">
        <w:rPr>
          <w:rFonts w:ascii="仿宋" w:eastAsia="仿宋" w:hAnsi="仿宋" w:cs="仿宋" w:hint="eastAsia"/>
          <w:color w:val="000000"/>
          <w:kern w:val="0"/>
          <w:sz w:val="30"/>
          <w:szCs w:val="30"/>
          <w:shd w:val="clear" w:color="auto" w:fill="FFFFFF"/>
          <w:lang w:bidi="ar"/>
        </w:rPr>
        <w:t>13949816920</w:t>
      </w:r>
    </w:p>
    <w:p w:rsidR="00720791" w:rsidRPr="00720791" w:rsidRDefault="00720791" w:rsidP="00720791">
      <w:pPr>
        <w:widowControl/>
        <w:shd w:val="clear" w:color="auto" w:fill="FFFFFF"/>
        <w:spacing w:line="525" w:lineRule="atLeast"/>
        <w:ind w:firstLine="795"/>
        <w:jc w:val="lef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单位地址：</w:t>
      </w:r>
      <w:r w:rsidR="007870B4">
        <w:rPr>
          <w:rFonts w:ascii="仿宋" w:eastAsia="仿宋" w:hAnsi="仿宋" w:cs="仿宋" w:hint="eastAsia"/>
          <w:color w:val="000000"/>
          <w:kern w:val="0"/>
          <w:sz w:val="30"/>
          <w:szCs w:val="30"/>
          <w:shd w:val="clear" w:color="auto" w:fill="FFFFFF"/>
          <w:lang w:bidi="ar"/>
        </w:rPr>
        <w:t>许昌市新兴路4336号许昌职业技术学院图书馆</w:t>
      </w:r>
    </w:p>
    <w:p w:rsidR="00720791" w:rsidRPr="00720791" w:rsidRDefault="00720791" w:rsidP="00720791">
      <w:pPr>
        <w:widowControl/>
        <w:shd w:val="clear" w:color="auto" w:fill="FFFFFF"/>
        <w:spacing w:line="525" w:lineRule="atLeast"/>
        <w:ind w:firstLine="795"/>
        <w:jc w:val="lef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p>
    <w:p w:rsidR="00720791" w:rsidRPr="00720791" w:rsidRDefault="00720791" w:rsidP="00720791">
      <w:pPr>
        <w:widowControl/>
        <w:shd w:val="clear" w:color="auto" w:fill="FFFFFF"/>
        <w:spacing w:line="525" w:lineRule="atLeast"/>
        <w:ind w:firstLine="795"/>
        <w:jc w:val="lef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p>
    <w:p w:rsidR="00720791" w:rsidRPr="00720791" w:rsidRDefault="00720791" w:rsidP="00720791">
      <w:pPr>
        <w:widowControl/>
        <w:shd w:val="clear" w:color="auto" w:fill="FFFFFF"/>
        <w:spacing w:line="525" w:lineRule="atLeast"/>
        <w:ind w:firstLine="795"/>
        <w:jc w:val="lef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p>
    <w:p w:rsidR="00720791" w:rsidRPr="00720791" w:rsidRDefault="00720791" w:rsidP="00720791">
      <w:pPr>
        <w:widowControl/>
        <w:shd w:val="clear" w:color="auto" w:fill="FFFFFF"/>
        <w:spacing w:line="330" w:lineRule="atLeast"/>
        <w:ind w:firstLine="4350"/>
        <w:jc w:val="right"/>
        <w:rPr>
          <w:rFonts w:ascii="宋体" w:eastAsia="宋体" w:hAnsi="宋体" w:cs="宋体"/>
          <w:kern w:val="0"/>
          <w:sz w:val="24"/>
          <w:szCs w:val="24"/>
        </w:rPr>
      </w:pPr>
      <w:r w:rsidRPr="00720791">
        <w:rPr>
          <w:rFonts w:ascii="仿宋" w:eastAsia="仿宋" w:hAnsi="仿宋" w:cs="仿宋" w:hint="eastAsia"/>
          <w:color w:val="000000"/>
          <w:kern w:val="0"/>
          <w:sz w:val="30"/>
          <w:szCs w:val="30"/>
          <w:shd w:val="clear" w:color="auto" w:fill="FFFFFF"/>
          <w:lang w:bidi="ar"/>
        </w:rPr>
        <w:t>单位全称（加盖单位公章）</w:t>
      </w:r>
    </w:p>
    <w:p w:rsidR="00720791" w:rsidRPr="00720791" w:rsidRDefault="00720791" w:rsidP="00720791">
      <w:pPr>
        <w:widowControl/>
        <w:shd w:val="clear" w:color="auto" w:fill="FFFFFF"/>
        <w:spacing w:line="330" w:lineRule="atLeast"/>
        <w:ind w:firstLine="5700"/>
        <w:jc w:val="right"/>
        <w:rPr>
          <w:rFonts w:ascii="宋体" w:eastAsia="宋体" w:hAnsi="宋体" w:cs="宋体"/>
          <w:kern w:val="0"/>
          <w:sz w:val="24"/>
          <w:szCs w:val="24"/>
        </w:rPr>
      </w:pPr>
      <w:r w:rsidRPr="00720791">
        <w:rPr>
          <w:rFonts w:ascii="宋体" w:eastAsia="宋体" w:hAnsi="宋体" w:cs="宋体" w:hint="eastAsia"/>
          <w:color w:val="000000"/>
          <w:kern w:val="0"/>
          <w:sz w:val="30"/>
          <w:szCs w:val="30"/>
          <w:shd w:val="clear" w:color="auto" w:fill="FFFFFF"/>
          <w:lang w:bidi="ar"/>
        </w:rPr>
        <w:t> </w:t>
      </w:r>
    </w:p>
    <w:p w:rsidR="00A92F24" w:rsidRDefault="00720791" w:rsidP="00570ADB">
      <w:pPr>
        <w:widowControl/>
        <w:shd w:val="clear" w:color="auto" w:fill="FFFFFF"/>
        <w:spacing w:line="330" w:lineRule="atLeast"/>
        <w:ind w:firstLine="5100"/>
        <w:jc w:val="right"/>
        <w:rPr>
          <w:rFonts w:ascii="仿宋" w:eastAsia="仿宋" w:hAnsi="仿宋" w:cs="仿宋"/>
          <w:color w:val="000000"/>
          <w:kern w:val="0"/>
          <w:sz w:val="30"/>
          <w:szCs w:val="30"/>
          <w:shd w:val="clear" w:color="auto" w:fill="FFFFFF"/>
          <w:lang w:bidi="ar"/>
        </w:rPr>
      </w:pPr>
      <w:r w:rsidRPr="00720791">
        <w:rPr>
          <w:rFonts w:ascii="仿宋" w:eastAsia="仿宋" w:hAnsi="仿宋" w:cs="仿宋" w:hint="eastAsia"/>
          <w:color w:val="000000"/>
          <w:kern w:val="0"/>
          <w:sz w:val="30"/>
          <w:szCs w:val="30"/>
          <w:shd w:val="clear" w:color="auto" w:fill="FFFFFF"/>
          <w:lang w:bidi="ar"/>
        </w:rPr>
        <w:t>年</w:t>
      </w: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月</w:t>
      </w:r>
      <w:r w:rsidRPr="00720791">
        <w:rPr>
          <w:rFonts w:ascii="宋体" w:eastAsia="宋体" w:hAnsi="宋体" w:cs="宋体" w:hint="eastAsia"/>
          <w:color w:val="000000"/>
          <w:kern w:val="0"/>
          <w:sz w:val="30"/>
          <w:szCs w:val="30"/>
          <w:shd w:val="clear" w:color="auto" w:fill="FFFFFF"/>
          <w:lang w:bidi="ar"/>
        </w:rPr>
        <w:t>  </w:t>
      </w:r>
      <w:r w:rsidRPr="00720791">
        <w:rPr>
          <w:rFonts w:ascii="仿宋" w:eastAsia="仿宋" w:hAnsi="仿宋" w:cs="仿宋" w:hint="eastAsia"/>
          <w:color w:val="000000"/>
          <w:kern w:val="0"/>
          <w:sz w:val="30"/>
          <w:szCs w:val="30"/>
          <w:shd w:val="clear" w:color="auto" w:fill="FFFFFF"/>
          <w:lang w:bidi="ar"/>
        </w:rPr>
        <w:t>日</w:t>
      </w:r>
    </w:p>
    <w:sectPr w:rsidR="00A92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51" w:rsidRDefault="00622D51" w:rsidP="0080711E">
      <w:r>
        <w:separator/>
      </w:r>
    </w:p>
  </w:endnote>
  <w:endnote w:type="continuationSeparator" w:id="0">
    <w:p w:rsidR="00622D51" w:rsidRDefault="00622D51" w:rsidP="0080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51" w:rsidRDefault="00622D51" w:rsidP="0080711E">
      <w:r>
        <w:separator/>
      </w:r>
    </w:p>
  </w:footnote>
  <w:footnote w:type="continuationSeparator" w:id="0">
    <w:p w:rsidR="00622D51" w:rsidRDefault="00622D51" w:rsidP="00807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start w:val="1"/>
      <w:numFmt w:val="decimal"/>
      <w:lvlText w:val="%1."/>
      <w:lvlJc w:val="left"/>
      <w:pPr>
        <w:ind w:left="280" w:hanging="213"/>
        <w:jc w:val="left"/>
      </w:pPr>
      <w:rPr>
        <w:rFonts w:ascii="宋体" w:eastAsia="宋体" w:hAnsi="宋体" w:cs="宋体" w:hint="default"/>
        <w:spacing w:val="-74"/>
        <w:w w:val="100"/>
        <w:sz w:val="19"/>
        <w:szCs w:val="19"/>
        <w:lang w:val="zh-CN" w:eastAsia="zh-CN" w:bidi="zh-CN"/>
      </w:rPr>
    </w:lvl>
    <w:lvl w:ilvl="1">
      <w:numFmt w:val="bullet"/>
      <w:lvlText w:val="•"/>
      <w:lvlJc w:val="left"/>
      <w:pPr>
        <w:ind w:left="709" w:hanging="213"/>
      </w:pPr>
      <w:rPr>
        <w:rFonts w:hint="default"/>
        <w:lang w:val="zh-CN" w:eastAsia="zh-CN" w:bidi="zh-CN"/>
      </w:rPr>
    </w:lvl>
    <w:lvl w:ilvl="2">
      <w:numFmt w:val="bullet"/>
      <w:lvlText w:val="•"/>
      <w:lvlJc w:val="left"/>
      <w:pPr>
        <w:ind w:left="1138" w:hanging="213"/>
      </w:pPr>
      <w:rPr>
        <w:rFonts w:hint="default"/>
        <w:lang w:val="zh-CN" w:eastAsia="zh-CN" w:bidi="zh-CN"/>
      </w:rPr>
    </w:lvl>
    <w:lvl w:ilvl="3">
      <w:numFmt w:val="bullet"/>
      <w:lvlText w:val="•"/>
      <w:lvlJc w:val="left"/>
      <w:pPr>
        <w:ind w:left="1568" w:hanging="213"/>
      </w:pPr>
      <w:rPr>
        <w:rFonts w:hint="default"/>
        <w:lang w:val="zh-CN" w:eastAsia="zh-CN" w:bidi="zh-CN"/>
      </w:rPr>
    </w:lvl>
    <w:lvl w:ilvl="4">
      <w:numFmt w:val="bullet"/>
      <w:lvlText w:val="•"/>
      <w:lvlJc w:val="left"/>
      <w:pPr>
        <w:ind w:left="1997" w:hanging="213"/>
      </w:pPr>
      <w:rPr>
        <w:rFonts w:hint="default"/>
        <w:lang w:val="zh-CN" w:eastAsia="zh-CN" w:bidi="zh-CN"/>
      </w:rPr>
    </w:lvl>
    <w:lvl w:ilvl="5">
      <w:numFmt w:val="bullet"/>
      <w:lvlText w:val="•"/>
      <w:lvlJc w:val="left"/>
      <w:pPr>
        <w:ind w:left="2427" w:hanging="213"/>
      </w:pPr>
      <w:rPr>
        <w:rFonts w:hint="default"/>
        <w:lang w:val="zh-CN" w:eastAsia="zh-CN" w:bidi="zh-CN"/>
      </w:rPr>
    </w:lvl>
    <w:lvl w:ilvl="6">
      <w:numFmt w:val="bullet"/>
      <w:lvlText w:val="•"/>
      <w:lvlJc w:val="left"/>
      <w:pPr>
        <w:ind w:left="2856" w:hanging="213"/>
      </w:pPr>
      <w:rPr>
        <w:rFonts w:hint="default"/>
        <w:lang w:val="zh-CN" w:eastAsia="zh-CN" w:bidi="zh-CN"/>
      </w:rPr>
    </w:lvl>
    <w:lvl w:ilvl="7">
      <w:numFmt w:val="bullet"/>
      <w:lvlText w:val="•"/>
      <w:lvlJc w:val="left"/>
      <w:pPr>
        <w:ind w:left="3285" w:hanging="213"/>
      </w:pPr>
      <w:rPr>
        <w:rFonts w:hint="default"/>
        <w:lang w:val="zh-CN" w:eastAsia="zh-CN" w:bidi="zh-CN"/>
      </w:rPr>
    </w:lvl>
    <w:lvl w:ilvl="8">
      <w:numFmt w:val="bullet"/>
      <w:lvlText w:val="•"/>
      <w:lvlJc w:val="left"/>
      <w:pPr>
        <w:ind w:left="3715" w:hanging="21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79"/>
    <w:rsid w:val="00085405"/>
    <w:rsid w:val="002E0AD1"/>
    <w:rsid w:val="002F412D"/>
    <w:rsid w:val="00302515"/>
    <w:rsid w:val="00360C5C"/>
    <w:rsid w:val="003C6C80"/>
    <w:rsid w:val="004437B8"/>
    <w:rsid w:val="00467946"/>
    <w:rsid w:val="00570ADB"/>
    <w:rsid w:val="00622D51"/>
    <w:rsid w:val="00627E6F"/>
    <w:rsid w:val="00632D79"/>
    <w:rsid w:val="006D5441"/>
    <w:rsid w:val="00720791"/>
    <w:rsid w:val="007870B4"/>
    <w:rsid w:val="00796F87"/>
    <w:rsid w:val="0080711E"/>
    <w:rsid w:val="0080717E"/>
    <w:rsid w:val="008D55D6"/>
    <w:rsid w:val="009361B6"/>
    <w:rsid w:val="0095192D"/>
    <w:rsid w:val="0095733D"/>
    <w:rsid w:val="00A92F24"/>
    <w:rsid w:val="00B62E60"/>
    <w:rsid w:val="00C6184F"/>
    <w:rsid w:val="00C87F9E"/>
    <w:rsid w:val="00C91006"/>
    <w:rsid w:val="00D34C77"/>
    <w:rsid w:val="00D354CF"/>
    <w:rsid w:val="00E97766"/>
    <w:rsid w:val="00EE27A3"/>
    <w:rsid w:val="00F7216B"/>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791"/>
    <w:rPr>
      <w:sz w:val="18"/>
      <w:szCs w:val="18"/>
    </w:rPr>
  </w:style>
  <w:style w:type="character" w:customStyle="1" w:styleId="Char">
    <w:name w:val="批注框文本 Char"/>
    <w:basedOn w:val="a0"/>
    <w:link w:val="a3"/>
    <w:uiPriority w:val="99"/>
    <w:semiHidden/>
    <w:rsid w:val="00720791"/>
    <w:rPr>
      <w:sz w:val="18"/>
      <w:szCs w:val="18"/>
    </w:rPr>
  </w:style>
  <w:style w:type="paragraph" w:styleId="a4">
    <w:name w:val="header"/>
    <w:basedOn w:val="a"/>
    <w:link w:val="Char0"/>
    <w:uiPriority w:val="99"/>
    <w:unhideWhenUsed/>
    <w:rsid w:val="008071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711E"/>
    <w:rPr>
      <w:sz w:val="18"/>
      <w:szCs w:val="18"/>
    </w:rPr>
  </w:style>
  <w:style w:type="paragraph" w:styleId="a5">
    <w:name w:val="footer"/>
    <w:basedOn w:val="a"/>
    <w:link w:val="Char1"/>
    <w:uiPriority w:val="99"/>
    <w:unhideWhenUsed/>
    <w:rsid w:val="0080711E"/>
    <w:pPr>
      <w:tabs>
        <w:tab w:val="center" w:pos="4153"/>
        <w:tab w:val="right" w:pos="8306"/>
      </w:tabs>
      <w:snapToGrid w:val="0"/>
      <w:jc w:val="left"/>
    </w:pPr>
    <w:rPr>
      <w:sz w:val="18"/>
      <w:szCs w:val="18"/>
    </w:rPr>
  </w:style>
  <w:style w:type="character" w:customStyle="1" w:styleId="Char1">
    <w:name w:val="页脚 Char"/>
    <w:basedOn w:val="a0"/>
    <w:link w:val="a5"/>
    <w:uiPriority w:val="99"/>
    <w:rsid w:val="008071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791"/>
    <w:rPr>
      <w:sz w:val="18"/>
      <w:szCs w:val="18"/>
    </w:rPr>
  </w:style>
  <w:style w:type="character" w:customStyle="1" w:styleId="Char">
    <w:name w:val="批注框文本 Char"/>
    <w:basedOn w:val="a0"/>
    <w:link w:val="a3"/>
    <w:uiPriority w:val="99"/>
    <w:semiHidden/>
    <w:rsid w:val="00720791"/>
    <w:rPr>
      <w:sz w:val="18"/>
      <w:szCs w:val="18"/>
    </w:rPr>
  </w:style>
  <w:style w:type="paragraph" w:styleId="a4">
    <w:name w:val="header"/>
    <w:basedOn w:val="a"/>
    <w:link w:val="Char0"/>
    <w:uiPriority w:val="99"/>
    <w:unhideWhenUsed/>
    <w:rsid w:val="008071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711E"/>
    <w:rPr>
      <w:sz w:val="18"/>
      <w:szCs w:val="18"/>
    </w:rPr>
  </w:style>
  <w:style w:type="paragraph" w:styleId="a5">
    <w:name w:val="footer"/>
    <w:basedOn w:val="a"/>
    <w:link w:val="Char1"/>
    <w:uiPriority w:val="99"/>
    <w:unhideWhenUsed/>
    <w:rsid w:val="0080711E"/>
    <w:pPr>
      <w:tabs>
        <w:tab w:val="center" w:pos="4153"/>
        <w:tab w:val="right" w:pos="8306"/>
      </w:tabs>
      <w:snapToGrid w:val="0"/>
      <w:jc w:val="left"/>
    </w:pPr>
    <w:rPr>
      <w:sz w:val="18"/>
      <w:szCs w:val="18"/>
    </w:rPr>
  </w:style>
  <w:style w:type="character" w:customStyle="1" w:styleId="Char1">
    <w:name w:val="页脚 Char"/>
    <w:basedOn w:val="a0"/>
    <w:link w:val="a5"/>
    <w:uiPriority w:val="99"/>
    <w:rsid w:val="008071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24234">
      <w:bodyDiv w:val="1"/>
      <w:marLeft w:val="0"/>
      <w:marRight w:val="0"/>
      <w:marTop w:val="0"/>
      <w:marBottom w:val="0"/>
      <w:divBdr>
        <w:top w:val="none" w:sz="0" w:space="0" w:color="auto"/>
        <w:left w:val="none" w:sz="0" w:space="0" w:color="auto"/>
        <w:bottom w:val="none" w:sz="0" w:space="0" w:color="auto"/>
        <w:right w:val="none" w:sz="0" w:space="0" w:color="auto"/>
      </w:divBdr>
      <w:divsChild>
        <w:div w:id="198203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10</Pages>
  <Words>934</Words>
  <Characters>5326</Characters>
  <Application>Microsoft Office Word</Application>
  <DocSecurity>0</DocSecurity>
  <Lines>44</Lines>
  <Paragraphs>12</Paragraphs>
  <ScaleCrop>false</ScaleCrop>
  <Company>Microsoft</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17</cp:revision>
  <cp:lastPrinted>2018-10-12T03:21:00Z</cp:lastPrinted>
  <dcterms:created xsi:type="dcterms:W3CDTF">2018-10-09T08:24:00Z</dcterms:created>
  <dcterms:modified xsi:type="dcterms:W3CDTF">2018-10-12T03:37:00Z</dcterms:modified>
</cp:coreProperties>
</file>