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91" w:rsidRPr="00720791" w:rsidRDefault="00720791" w:rsidP="000C13F6">
      <w:pPr>
        <w:widowControl/>
        <w:shd w:val="clear" w:color="auto" w:fill="FFFFFF"/>
        <w:spacing w:line="520" w:lineRule="exact"/>
        <w:jc w:val="center"/>
        <w:rPr>
          <w:rFonts w:ascii="宋体" w:eastAsia="宋体" w:hAnsi="宋体" w:cs="宋体"/>
          <w:kern w:val="0"/>
          <w:sz w:val="24"/>
          <w:szCs w:val="24"/>
        </w:rPr>
      </w:pPr>
      <w:r w:rsidRPr="00720791">
        <w:rPr>
          <w:rFonts w:ascii="黑体" w:eastAsia="黑体" w:hAnsi="宋体" w:cs="黑体" w:hint="eastAsia"/>
          <w:b/>
          <w:color w:val="000000"/>
          <w:kern w:val="0"/>
          <w:sz w:val="36"/>
          <w:szCs w:val="36"/>
          <w:shd w:val="clear" w:color="auto" w:fill="FFFFFF"/>
        </w:rPr>
        <w:t>政府采购项目采购需求提交说明</w:t>
      </w:r>
    </w:p>
    <w:p w:rsidR="00720791" w:rsidRPr="00720791" w:rsidRDefault="00720791" w:rsidP="000C13F6">
      <w:pPr>
        <w:widowControl/>
        <w:shd w:val="clear" w:color="auto" w:fill="FFFFFF"/>
        <w:spacing w:line="520" w:lineRule="exact"/>
        <w:ind w:firstLineChars="100" w:firstLine="320"/>
        <w:jc w:val="left"/>
        <w:rPr>
          <w:rFonts w:ascii="宋体" w:eastAsia="宋体" w:hAnsi="宋体" w:cs="宋体"/>
          <w:kern w:val="0"/>
          <w:sz w:val="24"/>
          <w:szCs w:val="24"/>
        </w:rPr>
      </w:pPr>
      <w:r w:rsidRPr="00720791">
        <w:rPr>
          <w:rFonts w:ascii="Times New Roman" w:eastAsia="微软雅黑" w:hAnsi="Times New Roman" w:cs="Times New Roman"/>
          <w:color w:val="000000"/>
          <w:kern w:val="0"/>
          <w:sz w:val="32"/>
          <w:szCs w:val="32"/>
          <w:shd w:val="clear" w:color="auto" w:fill="FFFFFF"/>
          <w:lang w:bidi="ar"/>
        </w:rPr>
        <w:t> </w:t>
      </w:r>
      <w:r w:rsidRPr="00720791">
        <w:rPr>
          <w:rFonts w:ascii="仿宋" w:eastAsia="仿宋" w:hAnsi="仿宋" w:cs="仿宋" w:hint="eastAsia"/>
          <w:color w:val="000000"/>
          <w:kern w:val="0"/>
          <w:sz w:val="30"/>
          <w:szCs w:val="30"/>
          <w:shd w:val="clear" w:color="auto" w:fill="FFFFFF"/>
          <w:lang w:bidi="ar"/>
        </w:rPr>
        <w:t>许昌市政府采购中心：</w:t>
      </w:r>
    </w:p>
    <w:p w:rsidR="00720791" w:rsidRPr="00720791" w:rsidRDefault="00720791" w:rsidP="000C13F6">
      <w:pPr>
        <w:widowControl/>
        <w:shd w:val="clear" w:color="auto" w:fill="FFFFFF"/>
        <w:spacing w:line="520" w:lineRule="exact"/>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sidRPr="00720791">
        <w:rPr>
          <w:rFonts w:ascii="仿宋" w:eastAsia="仿宋" w:hAnsi="仿宋" w:cs="仿宋" w:hint="eastAsia"/>
          <w:b/>
          <w:color w:val="000000"/>
          <w:kern w:val="0"/>
          <w:sz w:val="30"/>
          <w:szCs w:val="30"/>
          <w:shd w:val="clear" w:color="auto" w:fill="FFFFFF"/>
          <w:lang w:bidi="ar"/>
        </w:rPr>
        <w:t>对于不允许偏离的实质性要求和条件，已以“</w:t>
      </w:r>
      <w:r w:rsidRPr="00720791">
        <w:rPr>
          <w:rFonts w:ascii="仿宋" w:eastAsia="仿宋" w:hAnsi="仿宋" w:cs="仿宋" w:hint="eastAsia"/>
          <w:b/>
          <w:color w:val="FF0000"/>
          <w:kern w:val="0"/>
          <w:sz w:val="30"/>
          <w:szCs w:val="30"/>
          <w:shd w:val="clear" w:color="auto" w:fill="FFFFFF"/>
          <w:lang w:bidi="ar"/>
        </w:rPr>
        <w:t>★</w:t>
      </w:r>
      <w:r w:rsidRPr="00720791">
        <w:rPr>
          <w:rFonts w:ascii="仿宋" w:eastAsia="仿宋" w:hAnsi="仿宋" w:cs="仿宋" w:hint="eastAsia"/>
          <w:b/>
          <w:color w:val="000000"/>
          <w:kern w:val="0"/>
          <w:sz w:val="30"/>
          <w:szCs w:val="30"/>
          <w:shd w:val="clear" w:color="auto" w:fill="FFFFFF"/>
          <w:lang w:bidi="ar"/>
        </w:rPr>
        <w:t>”号标明。</w:t>
      </w:r>
    </w:p>
    <w:p w:rsidR="00720791" w:rsidRPr="00720791" w:rsidRDefault="00720791" w:rsidP="000C13F6">
      <w:pPr>
        <w:widowControl/>
        <w:shd w:val="clear" w:color="auto" w:fill="FFFFFF"/>
        <w:spacing w:line="520" w:lineRule="exact"/>
        <w:ind w:firstLine="602"/>
        <w:jc w:val="left"/>
        <w:rPr>
          <w:rFonts w:ascii="宋体" w:eastAsia="宋体" w:hAnsi="宋体" w:cs="宋体"/>
          <w:kern w:val="0"/>
          <w:sz w:val="24"/>
          <w:szCs w:val="24"/>
        </w:rPr>
      </w:pPr>
      <w:r w:rsidRPr="00720791">
        <w:rPr>
          <w:rFonts w:ascii="黑体" w:eastAsia="黑体" w:hAnsi="宋体" w:cs="黑体" w:hint="eastAsia"/>
          <w:b/>
          <w:color w:val="000000"/>
          <w:kern w:val="0"/>
          <w:sz w:val="30"/>
          <w:szCs w:val="30"/>
          <w:shd w:val="clear" w:color="auto" w:fill="FFFFFF"/>
          <w:lang w:bidi="ar"/>
        </w:rPr>
        <w:t>一、采购需求部分</w:t>
      </w:r>
    </w:p>
    <w:p w:rsidR="00720791" w:rsidRPr="00720791" w:rsidRDefault="00720791" w:rsidP="000C13F6">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1、我单位根据市场调查情况、资产配置标准等，按照或参照《政府采购货物和服务招标投标管理办法》第十一条内容，科学、合理地确定了本项目采购需求，所提供采购需求合规、完整、明确。</w:t>
      </w:r>
    </w:p>
    <w:p w:rsidR="00720791" w:rsidRPr="00720791" w:rsidRDefault="00720791" w:rsidP="000C13F6">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2、我单位未将投标人的注册资本、资产总额、营业收入、从业人员、利润、纳税额等规模条件作为资格要求，也未将生产厂家授权、承诺、证明、背书等作为资格要求，对投标人实行差别待遇或者歧视待遇。</w:t>
      </w:r>
    </w:p>
    <w:p w:rsidR="00720791" w:rsidRPr="00720791" w:rsidRDefault="00720791" w:rsidP="000C13F6">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3、我单位已了解《政府采购货物和服务招标投标管理办法》第七十七条相关规定。</w:t>
      </w:r>
    </w:p>
    <w:p w:rsidR="00720791" w:rsidRPr="00720791" w:rsidRDefault="00720791" w:rsidP="000C13F6">
      <w:pPr>
        <w:widowControl/>
        <w:shd w:val="clear" w:color="auto" w:fill="FFFFFF"/>
        <w:spacing w:line="520" w:lineRule="exact"/>
        <w:ind w:firstLine="602"/>
        <w:jc w:val="left"/>
        <w:rPr>
          <w:rFonts w:ascii="宋体" w:eastAsia="宋体" w:hAnsi="宋体" w:cs="宋体"/>
          <w:kern w:val="0"/>
          <w:sz w:val="24"/>
          <w:szCs w:val="24"/>
        </w:rPr>
      </w:pPr>
      <w:r w:rsidRPr="00720791">
        <w:rPr>
          <w:rFonts w:ascii="黑体" w:eastAsia="黑体" w:hAnsi="宋体" w:cs="黑体" w:hint="eastAsia"/>
          <w:b/>
          <w:color w:val="000000"/>
          <w:kern w:val="0"/>
          <w:sz w:val="30"/>
          <w:szCs w:val="30"/>
          <w:shd w:val="clear" w:color="auto" w:fill="FFFFFF"/>
          <w:lang w:bidi="ar"/>
        </w:rPr>
        <w:t>二、评标标准部分</w:t>
      </w:r>
    </w:p>
    <w:p w:rsidR="00720791" w:rsidRPr="00720791" w:rsidRDefault="00720791" w:rsidP="000C13F6">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1、我单位未将投标人的注册资本、资产总额、营业收入、从业人员、利润、纳税额等规模条件作为评审因素，对投标人实行差别待遇或者歧视待遇。</w:t>
      </w:r>
    </w:p>
    <w:p w:rsidR="00720791" w:rsidRPr="00720791" w:rsidRDefault="00720791" w:rsidP="000C13F6">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2、评审因素包括投标报价、技术或者服务水平、履约能力、售后服务等，设定与投标人所提供货物服务的质量相关，资格条件未设定为评审因素。</w:t>
      </w:r>
    </w:p>
    <w:p w:rsidR="00720791" w:rsidRPr="00720791" w:rsidRDefault="00720791" w:rsidP="000C13F6">
      <w:pPr>
        <w:widowControl/>
        <w:shd w:val="clear" w:color="auto" w:fill="FFFFFF"/>
        <w:spacing w:line="360" w:lineRule="atLeast"/>
        <w:ind w:firstLine="600"/>
        <w:jc w:val="left"/>
        <w:rPr>
          <w:rFonts w:ascii="宋体" w:eastAsia="宋体" w:hAnsi="宋体" w:cs="宋体"/>
          <w:kern w:val="0"/>
          <w:sz w:val="24"/>
          <w:szCs w:val="24"/>
        </w:rPr>
      </w:pPr>
      <w:r w:rsidRPr="00720791">
        <w:rPr>
          <w:rFonts w:ascii="Times New Roman" w:eastAsia="微软雅黑" w:hAnsi="Times New Roman" w:cs="Times New Roman"/>
          <w:color w:val="000000"/>
          <w:kern w:val="0"/>
          <w:sz w:val="30"/>
          <w:szCs w:val="30"/>
          <w:shd w:val="clear" w:color="auto" w:fill="FFFFFF"/>
          <w:lang w:bidi="ar"/>
        </w:rPr>
        <w:lastRenderedPageBreak/>
        <w:t> </w:t>
      </w:r>
      <w:r w:rsidR="00933794" w:rsidRPr="00933794">
        <w:rPr>
          <w:rFonts w:ascii="仿宋_GB2312" w:eastAsia="仿宋_GB2312" w:hAnsi="微软雅黑" w:cs="仿宋_GB2312" w:hint="eastAsia"/>
          <w:b/>
          <w:color w:val="000000"/>
          <w:kern w:val="0"/>
          <w:sz w:val="32"/>
          <w:szCs w:val="32"/>
          <w:u w:val="single"/>
          <w:shd w:val="clear" w:color="auto" w:fill="FFFFFF"/>
          <w:lang w:bidi="ar"/>
        </w:rPr>
        <w:t>图书馆</w:t>
      </w:r>
      <w:r w:rsidR="00515A4E" w:rsidRPr="005A5D35">
        <w:rPr>
          <w:rFonts w:ascii="仿宋_GB2312" w:eastAsia="仿宋_GB2312" w:hAnsi="微软雅黑" w:cs="仿宋_GB2312" w:hint="eastAsia"/>
          <w:b/>
          <w:color w:val="000000"/>
          <w:kern w:val="0"/>
          <w:sz w:val="32"/>
          <w:szCs w:val="32"/>
          <w:u w:val="single"/>
          <w:shd w:val="clear" w:color="auto" w:fill="FFFFFF"/>
          <w:lang w:bidi="ar"/>
        </w:rPr>
        <w:t>电子资源</w:t>
      </w:r>
      <w:r w:rsidRPr="00720791">
        <w:rPr>
          <w:rFonts w:ascii="仿宋_GB2312" w:eastAsia="仿宋_GB2312" w:hAnsi="微软雅黑" w:cs="仿宋_GB2312" w:hint="eastAsia"/>
          <w:b/>
          <w:color w:val="000000"/>
          <w:kern w:val="0"/>
          <w:sz w:val="32"/>
          <w:szCs w:val="32"/>
          <w:shd w:val="clear" w:color="auto" w:fill="FFFFFF"/>
          <w:lang w:bidi="ar"/>
        </w:rPr>
        <w:t>采购需求、评标标准等说明</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 </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一、项目概况</w:t>
      </w:r>
    </w:p>
    <w:p w:rsidR="00720791" w:rsidRPr="00720791" w:rsidRDefault="00720791" w:rsidP="00720791">
      <w:pPr>
        <w:widowControl/>
        <w:shd w:val="clear" w:color="auto" w:fill="FFFFFF"/>
        <w:spacing w:line="360" w:lineRule="atLeast"/>
        <w:jc w:val="left"/>
        <w:rPr>
          <w:rFonts w:ascii="宋体" w:eastAsia="宋体" w:hAnsi="宋体" w:cs="宋体"/>
          <w:kern w:val="0"/>
          <w:sz w:val="24"/>
          <w:szCs w:val="24"/>
        </w:rPr>
      </w:pPr>
      <w:r w:rsidRPr="00720791">
        <w:rPr>
          <w:rFonts w:ascii="微软雅黑" w:eastAsia="微软雅黑" w:hAnsi="微软雅黑" w:cs="微软雅黑" w:hint="eastAsia"/>
          <w:color w:val="000000"/>
          <w:kern w:val="0"/>
          <w:sz w:val="30"/>
          <w:szCs w:val="30"/>
          <w:shd w:val="clear" w:color="auto" w:fill="FFFFFF"/>
          <w:lang w:bidi="ar"/>
        </w:rPr>
        <w:t>   </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（一）项目名称：</w:t>
      </w:r>
      <w:r w:rsidR="00933794">
        <w:rPr>
          <w:rFonts w:ascii="仿宋" w:eastAsia="仿宋" w:hAnsi="仿宋" w:cs="仿宋" w:hint="eastAsia"/>
          <w:color w:val="000000"/>
          <w:kern w:val="0"/>
          <w:sz w:val="30"/>
          <w:szCs w:val="30"/>
          <w:shd w:val="clear" w:color="auto" w:fill="FFFFFF"/>
          <w:lang w:bidi="ar"/>
        </w:rPr>
        <w:t>图书馆</w:t>
      </w:r>
      <w:r w:rsidR="00515A4E">
        <w:rPr>
          <w:rFonts w:ascii="仿宋" w:eastAsia="仿宋" w:hAnsi="仿宋" w:cs="仿宋" w:hint="eastAsia"/>
          <w:color w:val="000000"/>
          <w:kern w:val="0"/>
          <w:sz w:val="30"/>
          <w:szCs w:val="30"/>
          <w:shd w:val="clear" w:color="auto" w:fill="FFFFFF"/>
          <w:lang w:bidi="ar"/>
        </w:rPr>
        <w:t>电子资源：</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（二）采购方式：</w:t>
      </w:r>
      <w:r w:rsidR="00515A4E">
        <w:rPr>
          <w:rFonts w:ascii="仿宋" w:eastAsia="仿宋" w:hAnsi="仿宋" w:cs="仿宋" w:hint="eastAsia"/>
          <w:color w:val="000000"/>
          <w:kern w:val="0"/>
          <w:sz w:val="30"/>
          <w:szCs w:val="30"/>
          <w:shd w:val="clear" w:color="auto" w:fill="FFFFFF"/>
          <w:lang w:bidi="ar"/>
        </w:rPr>
        <w:t>竞争性谈判</w:t>
      </w:r>
      <w:r w:rsidRPr="00720791">
        <w:rPr>
          <w:rFonts w:ascii="宋体" w:eastAsia="宋体" w:hAnsi="宋体" w:cs="宋体" w:hint="eastAsia"/>
          <w:color w:val="000000"/>
          <w:kern w:val="0"/>
          <w:sz w:val="30"/>
          <w:szCs w:val="30"/>
          <w:shd w:val="clear" w:color="auto" w:fill="FFFFFF"/>
          <w:lang w:bidi="ar"/>
        </w:rPr>
        <w:t>       </w:t>
      </w:r>
    </w:p>
    <w:p w:rsidR="00720791" w:rsidRPr="000C13F6" w:rsidRDefault="00720791" w:rsidP="000C13F6">
      <w:pPr>
        <w:spacing w:line="360" w:lineRule="auto"/>
        <w:ind w:left="482"/>
        <w:rPr>
          <w:rFonts w:ascii="宋体" w:eastAsia="宋体" w:hAnsi="Times New Roman" w:cs="宋体"/>
          <w:b/>
          <w:bCs/>
          <w:sz w:val="24"/>
          <w:szCs w:val="24"/>
        </w:rPr>
      </w:pPr>
      <w:r w:rsidRPr="00720791">
        <w:rPr>
          <w:rFonts w:ascii="仿宋" w:eastAsia="仿宋" w:hAnsi="仿宋" w:cs="仿宋" w:hint="eastAsia"/>
          <w:color w:val="000000"/>
          <w:kern w:val="0"/>
          <w:sz w:val="30"/>
          <w:szCs w:val="30"/>
          <w:shd w:val="clear" w:color="auto" w:fill="FFFFFF"/>
          <w:lang w:bidi="ar"/>
        </w:rPr>
        <w:t>（三）主要内容、数量及要求：</w:t>
      </w:r>
      <w:r w:rsidR="00574B91" w:rsidRPr="00515A4E">
        <w:rPr>
          <w:rFonts w:ascii="黑体" w:eastAsia="黑体" w:hAnsi="Times New Roman" w:cs="黑体" w:hint="eastAsia"/>
          <w:b/>
          <w:bCs/>
          <w:sz w:val="28"/>
          <w:szCs w:val="28"/>
          <w:lang w:val="zh-CN"/>
        </w:rPr>
        <w:t xml:space="preserve"> </w:t>
      </w:r>
      <w:r w:rsidR="00515A4E" w:rsidRPr="00515A4E">
        <w:rPr>
          <w:rFonts w:ascii="黑体" w:eastAsia="黑体" w:hAnsi="Times New Roman" w:cs="黑体" w:hint="eastAsia"/>
          <w:b/>
          <w:bCs/>
          <w:sz w:val="28"/>
          <w:szCs w:val="28"/>
          <w:lang w:val="zh-CN"/>
        </w:rPr>
        <w:t>A包:</w:t>
      </w:r>
      <w:r w:rsidR="00515A4E" w:rsidRPr="00515A4E">
        <w:rPr>
          <w:rFonts w:ascii="Times New Roman" w:eastAsia="宋体" w:hAnsi="Times New Roman" w:cs="Times New Roman" w:hint="eastAsia"/>
          <w:szCs w:val="24"/>
        </w:rPr>
        <w:t xml:space="preserve"> </w:t>
      </w:r>
      <w:r w:rsidR="00515A4E" w:rsidRPr="00515A4E">
        <w:rPr>
          <w:rFonts w:ascii="仿宋" w:eastAsia="仿宋" w:hAnsi="仿宋" w:cs="宋体" w:hint="eastAsia"/>
          <w:sz w:val="28"/>
          <w:szCs w:val="28"/>
          <w:lang w:val="zh-CN"/>
        </w:rPr>
        <w:t>移动图书馆系统</w:t>
      </w:r>
      <w:r w:rsidR="00515A4E" w:rsidRPr="00515A4E">
        <w:rPr>
          <w:rFonts w:ascii="仿宋" w:eastAsia="仿宋" w:hAnsi="仿宋" w:cs="宋体" w:hint="eastAsia"/>
          <w:color w:val="000000"/>
          <w:sz w:val="28"/>
          <w:szCs w:val="28"/>
          <w:lang w:val="zh-CN"/>
        </w:rPr>
        <w:t>;</w:t>
      </w:r>
      <w:r w:rsidR="00515A4E" w:rsidRPr="00515A4E">
        <w:rPr>
          <w:rFonts w:ascii="仿宋" w:eastAsia="仿宋" w:hAnsi="仿宋" w:cs="宋体" w:hint="eastAsia"/>
          <w:b/>
          <w:color w:val="000000"/>
          <w:sz w:val="28"/>
          <w:szCs w:val="28"/>
          <w:lang w:val="zh-CN"/>
        </w:rPr>
        <w:t>B包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多媒体学习库及掌上学习平台</w:t>
      </w:r>
      <w:r w:rsidR="00515A4E" w:rsidRPr="00515A4E">
        <w:rPr>
          <w:rFonts w:ascii="仿宋" w:eastAsia="仿宋" w:hAnsi="仿宋" w:cs="宋体" w:hint="eastAsia"/>
          <w:color w:val="000000"/>
          <w:sz w:val="28"/>
          <w:szCs w:val="28"/>
          <w:lang w:val="zh-CN"/>
        </w:rPr>
        <w:t>；</w:t>
      </w:r>
      <w:r w:rsidR="00515A4E" w:rsidRPr="00515A4E">
        <w:rPr>
          <w:rFonts w:ascii="仿宋" w:eastAsia="仿宋" w:hAnsi="仿宋" w:cs="宋体" w:hint="eastAsia"/>
          <w:b/>
          <w:color w:val="000000"/>
          <w:sz w:val="28"/>
          <w:szCs w:val="28"/>
          <w:lang w:val="zh-CN"/>
        </w:rPr>
        <w:t>C包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知识服务平台总库包库；</w:t>
      </w:r>
      <w:r w:rsidR="00515A4E" w:rsidRPr="00515A4E">
        <w:rPr>
          <w:rFonts w:ascii="仿宋" w:eastAsia="仿宋" w:hAnsi="仿宋" w:cs="宋体" w:hint="eastAsia"/>
          <w:b/>
          <w:color w:val="000000"/>
          <w:sz w:val="28"/>
          <w:szCs w:val="28"/>
          <w:lang w:val="zh-CN"/>
        </w:rPr>
        <w:t>D包</w:t>
      </w:r>
      <w:r w:rsidR="00515A4E" w:rsidRPr="00515A4E">
        <w:rPr>
          <w:rFonts w:ascii="仿宋" w:eastAsia="仿宋" w:hAnsi="仿宋" w:cs="宋体" w:hint="eastAsia"/>
          <w:color w:val="000000"/>
          <w:sz w:val="28"/>
          <w:szCs w:val="28"/>
          <w:lang w:val="zh-CN"/>
        </w:rPr>
        <w:t>：百度</w:t>
      </w:r>
      <w:r w:rsidR="00A85269">
        <w:rPr>
          <w:rFonts w:ascii="宋体" w:eastAsia="宋体" w:hAnsi="宋体" w:cs="宋体" w:hint="eastAsia"/>
          <w:sz w:val="24"/>
          <w:szCs w:val="24"/>
        </w:rPr>
        <w:t>文库</w:t>
      </w:r>
      <w:r w:rsidR="00515A4E" w:rsidRPr="00515A4E">
        <w:rPr>
          <w:rFonts w:ascii="楷体" w:eastAsia="楷体" w:hAnsi="楷体" w:cs="宋体" w:hint="eastAsia"/>
          <w:sz w:val="28"/>
          <w:szCs w:val="28"/>
          <w:lang w:val="zh-CN"/>
        </w:rPr>
        <w:t>；</w:t>
      </w:r>
      <w:r w:rsidR="00515A4E" w:rsidRPr="00515A4E">
        <w:rPr>
          <w:rFonts w:ascii="宋体" w:eastAsia="宋体" w:hAnsi="Times New Roman" w:cs="宋体" w:hint="eastAsia"/>
          <w:b/>
          <w:bCs/>
          <w:sz w:val="24"/>
          <w:szCs w:val="24"/>
        </w:rPr>
        <w:t>E包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就业数字图书馆</w:t>
      </w:r>
    </w:p>
    <w:p w:rsidR="00515A4E" w:rsidRPr="00515A4E" w:rsidRDefault="00720791" w:rsidP="00515A4E">
      <w:pPr>
        <w:autoSpaceDE w:val="0"/>
        <w:autoSpaceDN w:val="0"/>
        <w:adjustRightInd w:val="0"/>
        <w:snapToGrid w:val="0"/>
        <w:spacing w:line="360" w:lineRule="auto"/>
        <w:ind w:firstLine="482"/>
        <w:rPr>
          <w:rFonts w:ascii="楷体" w:eastAsia="楷体" w:hAnsi="楷体" w:cs="宋体"/>
          <w:sz w:val="28"/>
          <w:szCs w:val="28"/>
          <w:lang w:val="zh-CN"/>
        </w:rPr>
      </w:pPr>
      <w:r w:rsidRPr="00720791">
        <w:rPr>
          <w:rFonts w:ascii="仿宋" w:eastAsia="仿宋" w:hAnsi="仿宋" w:cs="仿宋" w:hint="eastAsia"/>
          <w:color w:val="000000"/>
          <w:kern w:val="0"/>
          <w:sz w:val="30"/>
          <w:szCs w:val="30"/>
          <w:shd w:val="clear" w:color="auto" w:fill="FFFFFF"/>
          <w:lang w:bidi="ar"/>
        </w:rPr>
        <w:t>（四）预算金额：</w:t>
      </w:r>
      <w:r w:rsidR="00515A4E">
        <w:rPr>
          <w:rFonts w:ascii="仿宋" w:eastAsia="仿宋" w:hAnsi="仿宋" w:cs="仿宋" w:hint="eastAsia"/>
          <w:color w:val="000000"/>
          <w:kern w:val="0"/>
          <w:sz w:val="30"/>
          <w:szCs w:val="30"/>
          <w:shd w:val="clear" w:color="auto" w:fill="FFFFFF"/>
          <w:lang w:bidi="ar"/>
        </w:rPr>
        <w:t>42</w:t>
      </w:r>
      <w:r w:rsidR="003C6C80">
        <w:rPr>
          <w:rFonts w:ascii="仿宋" w:eastAsia="仿宋" w:hAnsi="仿宋" w:cs="仿宋" w:hint="eastAsia"/>
          <w:color w:val="000000"/>
          <w:kern w:val="0"/>
          <w:sz w:val="30"/>
          <w:szCs w:val="30"/>
          <w:shd w:val="clear" w:color="auto" w:fill="FFFFFF"/>
          <w:lang w:bidi="ar"/>
        </w:rPr>
        <w:t>万元</w:t>
      </w:r>
      <w:r w:rsidR="00515A4E">
        <w:rPr>
          <w:rFonts w:ascii="仿宋" w:eastAsia="仿宋" w:hAnsi="仿宋" w:cs="仿宋" w:hint="eastAsia"/>
          <w:color w:val="000000"/>
          <w:kern w:val="0"/>
          <w:sz w:val="30"/>
          <w:szCs w:val="30"/>
          <w:shd w:val="clear" w:color="auto" w:fill="FFFFFF"/>
          <w:lang w:bidi="ar"/>
        </w:rPr>
        <w:t>。其中</w:t>
      </w:r>
      <w:r w:rsidR="00515A4E" w:rsidRPr="00515A4E">
        <w:rPr>
          <w:rFonts w:ascii="黑体" w:eastAsia="黑体" w:hAnsi="Times New Roman" w:cs="黑体" w:hint="eastAsia"/>
          <w:b/>
          <w:bCs/>
          <w:sz w:val="28"/>
          <w:szCs w:val="28"/>
          <w:lang w:val="zh-CN"/>
        </w:rPr>
        <w:t>A包:</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color w:val="000000"/>
          <w:sz w:val="28"/>
          <w:szCs w:val="28"/>
          <w:lang w:val="zh-CN"/>
        </w:rPr>
        <w:t>;</w:t>
      </w:r>
      <w:r w:rsidR="00515A4E" w:rsidRPr="00515A4E">
        <w:rPr>
          <w:rFonts w:ascii="仿宋" w:eastAsia="仿宋" w:hAnsi="仿宋" w:cs="宋体" w:hint="eastAsia"/>
          <w:b/>
          <w:color w:val="000000"/>
          <w:sz w:val="28"/>
          <w:szCs w:val="28"/>
          <w:lang w:val="zh-CN"/>
        </w:rPr>
        <w:t>B包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b/>
          <w:color w:val="000000"/>
          <w:sz w:val="28"/>
          <w:szCs w:val="28"/>
          <w:lang w:val="zh-CN"/>
        </w:rPr>
        <w:t>C包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b/>
          <w:color w:val="000000"/>
          <w:sz w:val="28"/>
          <w:szCs w:val="28"/>
          <w:lang w:val="zh-CN"/>
        </w:rPr>
        <w:t>D包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6万</w:t>
      </w:r>
      <w:r w:rsidR="00515A4E" w:rsidRPr="00515A4E">
        <w:rPr>
          <w:rFonts w:ascii="仿宋" w:eastAsia="仿宋" w:hAnsi="仿宋" w:cs="宋体" w:hint="eastAsia"/>
          <w:sz w:val="28"/>
          <w:szCs w:val="28"/>
          <w:lang w:val="zh-CN"/>
        </w:rPr>
        <w:t>元</w:t>
      </w:r>
      <w:r w:rsidR="00515A4E" w:rsidRPr="00515A4E">
        <w:rPr>
          <w:rFonts w:ascii="楷体" w:eastAsia="楷体" w:hAnsi="楷体" w:cs="宋体" w:hint="eastAsia"/>
          <w:sz w:val="28"/>
          <w:szCs w:val="28"/>
          <w:lang w:val="zh-CN"/>
        </w:rPr>
        <w:t>；</w:t>
      </w:r>
      <w:r w:rsidR="00515A4E" w:rsidRPr="00515A4E">
        <w:rPr>
          <w:rFonts w:ascii="宋体" w:eastAsia="宋体" w:hAnsi="Times New Roman" w:cs="宋体" w:hint="eastAsia"/>
          <w:b/>
          <w:bCs/>
          <w:sz w:val="24"/>
          <w:szCs w:val="24"/>
        </w:rPr>
        <w:t>E包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6万</w:t>
      </w:r>
      <w:r w:rsidR="00515A4E" w:rsidRPr="00515A4E">
        <w:rPr>
          <w:rFonts w:ascii="仿宋" w:eastAsia="仿宋" w:hAnsi="仿宋" w:cs="宋体" w:hint="eastAsia"/>
          <w:sz w:val="28"/>
          <w:szCs w:val="28"/>
          <w:lang w:val="zh-CN"/>
        </w:rPr>
        <w:t>元。</w:t>
      </w:r>
    </w:p>
    <w:p w:rsidR="00720791" w:rsidRPr="00515A4E" w:rsidRDefault="00720791" w:rsidP="00515A4E">
      <w:pPr>
        <w:autoSpaceDE w:val="0"/>
        <w:autoSpaceDN w:val="0"/>
        <w:adjustRightInd w:val="0"/>
        <w:snapToGrid w:val="0"/>
        <w:spacing w:line="360" w:lineRule="auto"/>
        <w:ind w:firstLine="482"/>
        <w:rPr>
          <w:rFonts w:ascii="楷体" w:eastAsia="楷体" w:hAnsi="楷体" w:cs="宋体"/>
          <w:sz w:val="28"/>
          <w:szCs w:val="28"/>
          <w:lang w:val="zh-CN"/>
        </w:rPr>
      </w:pPr>
      <w:r w:rsidRPr="00720791">
        <w:rPr>
          <w:rFonts w:ascii="仿宋" w:eastAsia="仿宋" w:hAnsi="仿宋" w:cs="仿宋" w:hint="eastAsia"/>
          <w:color w:val="000000"/>
          <w:kern w:val="0"/>
          <w:sz w:val="30"/>
          <w:szCs w:val="30"/>
          <w:shd w:val="clear" w:color="auto" w:fill="FFFFFF"/>
          <w:lang w:bidi="ar"/>
        </w:rPr>
        <w:t>最高限价：</w:t>
      </w:r>
      <w:r w:rsidR="00515A4E" w:rsidRPr="00515A4E">
        <w:rPr>
          <w:rFonts w:ascii="黑体" w:eastAsia="黑体" w:hAnsi="Times New Roman" w:cs="黑体" w:hint="eastAsia"/>
          <w:b/>
          <w:bCs/>
          <w:sz w:val="28"/>
          <w:szCs w:val="28"/>
          <w:lang w:val="zh-CN"/>
        </w:rPr>
        <w:t>A包:</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color w:val="000000"/>
          <w:sz w:val="28"/>
          <w:szCs w:val="28"/>
          <w:lang w:val="zh-CN"/>
        </w:rPr>
        <w:t>;</w:t>
      </w:r>
      <w:r w:rsidR="00515A4E" w:rsidRPr="00515A4E">
        <w:rPr>
          <w:rFonts w:ascii="仿宋" w:eastAsia="仿宋" w:hAnsi="仿宋" w:cs="宋体" w:hint="eastAsia"/>
          <w:b/>
          <w:color w:val="000000"/>
          <w:sz w:val="28"/>
          <w:szCs w:val="28"/>
          <w:lang w:val="zh-CN"/>
        </w:rPr>
        <w:t>B包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b/>
          <w:color w:val="000000"/>
          <w:sz w:val="28"/>
          <w:szCs w:val="28"/>
          <w:lang w:val="zh-CN"/>
        </w:rPr>
        <w:t>C包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10万</w:t>
      </w:r>
      <w:r w:rsidR="00515A4E" w:rsidRPr="00515A4E">
        <w:rPr>
          <w:rFonts w:ascii="仿宋" w:eastAsia="仿宋" w:hAnsi="仿宋" w:cs="宋体" w:hint="eastAsia"/>
          <w:sz w:val="28"/>
          <w:szCs w:val="28"/>
          <w:lang w:val="zh-CN"/>
        </w:rPr>
        <w:t>元；</w:t>
      </w:r>
      <w:r w:rsidR="00515A4E" w:rsidRPr="00515A4E">
        <w:rPr>
          <w:rFonts w:ascii="仿宋" w:eastAsia="仿宋" w:hAnsi="仿宋" w:cs="宋体" w:hint="eastAsia"/>
          <w:b/>
          <w:color w:val="000000"/>
          <w:sz w:val="28"/>
          <w:szCs w:val="28"/>
          <w:lang w:val="zh-CN"/>
        </w:rPr>
        <w:t>D包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6万</w:t>
      </w:r>
      <w:r w:rsidR="00515A4E" w:rsidRPr="00515A4E">
        <w:rPr>
          <w:rFonts w:ascii="仿宋" w:eastAsia="仿宋" w:hAnsi="仿宋" w:cs="宋体" w:hint="eastAsia"/>
          <w:sz w:val="28"/>
          <w:szCs w:val="28"/>
          <w:lang w:val="zh-CN"/>
        </w:rPr>
        <w:t>元</w:t>
      </w:r>
      <w:r w:rsidR="00515A4E" w:rsidRPr="00515A4E">
        <w:rPr>
          <w:rFonts w:ascii="楷体" w:eastAsia="楷体" w:hAnsi="楷体" w:cs="宋体" w:hint="eastAsia"/>
          <w:sz w:val="28"/>
          <w:szCs w:val="28"/>
          <w:lang w:val="zh-CN"/>
        </w:rPr>
        <w:t>；</w:t>
      </w:r>
      <w:r w:rsidR="00515A4E" w:rsidRPr="00515A4E">
        <w:rPr>
          <w:rFonts w:ascii="宋体" w:eastAsia="宋体" w:hAnsi="Times New Roman" w:cs="宋体" w:hint="eastAsia"/>
          <w:b/>
          <w:bCs/>
          <w:sz w:val="24"/>
          <w:szCs w:val="24"/>
        </w:rPr>
        <w:t>E包</w:t>
      </w:r>
      <w:r w:rsidR="00515A4E" w:rsidRPr="00515A4E">
        <w:rPr>
          <w:rFonts w:ascii="仿宋" w:eastAsia="仿宋" w:hAnsi="仿宋" w:cs="宋体" w:hint="eastAsia"/>
          <w:color w:val="000000"/>
          <w:sz w:val="28"/>
          <w:szCs w:val="28"/>
          <w:lang w:val="zh-CN"/>
        </w:rPr>
        <w:t>：</w:t>
      </w:r>
      <w:r w:rsidR="00515A4E" w:rsidRPr="00515A4E">
        <w:rPr>
          <w:rFonts w:ascii="楷体" w:eastAsia="楷体" w:hAnsi="楷体" w:cs="宋体" w:hint="eastAsia"/>
          <w:sz w:val="28"/>
          <w:szCs w:val="28"/>
          <w:lang w:val="zh-CN"/>
        </w:rPr>
        <w:t>6万</w:t>
      </w:r>
      <w:r w:rsidR="00515A4E" w:rsidRPr="00515A4E">
        <w:rPr>
          <w:rFonts w:ascii="仿宋" w:eastAsia="仿宋" w:hAnsi="仿宋" w:cs="宋体" w:hint="eastAsia"/>
          <w:sz w:val="28"/>
          <w:szCs w:val="28"/>
          <w:lang w:val="zh-CN"/>
        </w:rPr>
        <w:t>元。</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（五）交付（服务、完工）时间：</w:t>
      </w:r>
      <w:r w:rsidR="00933794">
        <w:rPr>
          <w:rFonts w:ascii="仿宋" w:eastAsia="仿宋" w:hAnsi="仿宋" w:cs="仿宋" w:hint="eastAsia"/>
          <w:color w:val="000000"/>
          <w:kern w:val="0"/>
          <w:sz w:val="30"/>
          <w:szCs w:val="30"/>
          <w:shd w:val="clear" w:color="auto" w:fill="FFFFFF"/>
          <w:lang w:bidi="ar"/>
        </w:rPr>
        <w:t>合同签订后</w:t>
      </w:r>
      <w:r w:rsidR="00515A4E">
        <w:rPr>
          <w:rFonts w:ascii="仿宋" w:eastAsia="仿宋" w:hAnsi="仿宋" w:cs="仿宋" w:hint="eastAsia"/>
          <w:color w:val="000000"/>
          <w:kern w:val="0"/>
          <w:sz w:val="30"/>
          <w:szCs w:val="30"/>
          <w:shd w:val="clear" w:color="auto" w:fill="FFFFFF"/>
          <w:lang w:bidi="ar"/>
        </w:rPr>
        <w:t>3</w:t>
      </w:r>
      <w:r w:rsidR="003C6C80">
        <w:rPr>
          <w:rFonts w:ascii="仿宋" w:eastAsia="仿宋" w:hAnsi="仿宋" w:cs="仿宋" w:hint="eastAsia"/>
          <w:color w:val="000000"/>
          <w:kern w:val="0"/>
          <w:sz w:val="30"/>
          <w:szCs w:val="30"/>
          <w:shd w:val="clear" w:color="auto" w:fill="FFFFFF"/>
          <w:lang w:bidi="ar"/>
        </w:rPr>
        <w:t>0天</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（六）交付（服务、施工）地点：</w:t>
      </w:r>
      <w:r w:rsidR="003C6C80">
        <w:rPr>
          <w:rFonts w:ascii="仿宋" w:eastAsia="仿宋" w:hAnsi="仿宋" w:cs="仿宋" w:hint="eastAsia"/>
          <w:color w:val="000000"/>
          <w:kern w:val="0"/>
          <w:sz w:val="30"/>
          <w:szCs w:val="30"/>
          <w:shd w:val="clear" w:color="auto" w:fill="FFFFFF"/>
          <w:lang w:bidi="ar"/>
        </w:rPr>
        <w:t>许昌职业技术学院图书馆</w:t>
      </w:r>
    </w:p>
    <w:p w:rsidR="00933794"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（七）进口产品：允许□不允许□。</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（八）分包：允许</w:t>
      </w:r>
      <w:bookmarkStart w:id="0" w:name="_GoBack"/>
      <w:bookmarkEnd w:id="0"/>
      <w:r w:rsidRPr="00720791">
        <w:rPr>
          <w:rFonts w:ascii="仿宋" w:eastAsia="仿宋" w:hAnsi="仿宋" w:cs="仿宋" w:hint="eastAsia"/>
          <w:color w:val="000000"/>
          <w:kern w:val="0"/>
          <w:sz w:val="30"/>
          <w:szCs w:val="30"/>
          <w:shd w:val="clear" w:color="auto" w:fill="FFFFFF"/>
          <w:lang w:bidi="ar"/>
        </w:rPr>
        <w:t>□不允许□</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二、需要落实的政府采购政策</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本项目落实节能环保</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、中小微型企业扶持</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、支持监狱企业发展</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、残疾人福利性单位扶持</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等相关政府采购政策。</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三、投标人资格要求</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（一）具备《政府采购法》第二十二条第一款规定条件并提供相关材料。</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lastRenderedPageBreak/>
        <w:t>（二）本次招标接受□不接受</w:t>
      </w:r>
      <w:r w:rsidRPr="00720791">
        <w:rPr>
          <w:rFonts w:ascii="楷体" w:eastAsia="楷体" w:hAnsi="楷体" w:cs="宋体" w:hint="eastAsia"/>
          <w:color w:val="000000"/>
          <w:kern w:val="0"/>
          <w:sz w:val="28"/>
          <w:szCs w:val="28"/>
          <w:lang w:val="zh-CN"/>
        </w:rPr>
        <w:t>√</w:t>
      </w:r>
      <w:r w:rsidR="00933794">
        <w:rPr>
          <w:rFonts w:ascii="仿宋" w:eastAsia="仿宋" w:hAnsi="仿宋" w:cs="仿宋" w:hint="eastAsia"/>
          <w:color w:val="000000"/>
          <w:kern w:val="0"/>
          <w:sz w:val="30"/>
          <w:szCs w:val="30"/>
          <w:shd w:val="clear" w:color="auto" w:fill="FFFFFF"/>
          <w:lang w:bidi="ar"/>
        </w:rPr>
        <w:t xml:space="preserve"> </w:t>
      </w:r>
      <w:r w:rsidRPr="00720791">
        <w:rPr>
          <w:rFonts w:ascii="仿宋" w:eastAsia="仿宋" w:hAnsi="仿宋" w:cs="仿宋" w:hint="eastAsia"/>
          <w:color w:val="000000"/>
          <w:kern w:val="0"/>
          <w:sz w:val="30"/>
          <w:szCs w:val="30"/>
          <w:shd w:val="clear" w:color="auto" w:fill="FFFFFF"/>
          <w:lang w:bidi="ar"/>
        </w:rPr>
        <w:t>联合体投标。</w:t>
      </w:r>
    </w:p>
    <w:p w:rsidR="00A92F24" w:rsidRPr="00A92F24" w:rsidRDefault="00720791" w:rsidP="00A92F2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（三）</w:t>
      </w:r>
      <w:r w:rsidR="00A92F24" w:rsidRPr="00A92F24">
        <w:rPr>
          <w:rFonts w:ascii="仿宋" w:eastAsia="仿宋" w:hAnsi="仿宋" w:cs="仿宋" w:hint="eastAsia"/>
          <w:color w:val="000000"/>
          <w:kern w:val="0"/>
          <w:sz w:val="30"/>
          <w:szCs w:val="30"/>
          <w:shd w:val="clear" w:color="auto" w:fill="FFFFFF"/>
          <w:lang w:bidi="ar"/>
        </w:rPr>
        <w:t>具有相应的经营范围</w:t>
      </w:r>
      <w:r w:rsidR="00A92F24" w:rsidRPr="00720791">
        <w:rPr>
          <w:rFonts w:ascii="仿宋" w:eastAsia="仿宋" w:hAnsi="仿宋" w:cs="仿宋" w:hint="eastAsia"/>
          <w:color w:val="000000"/>
          <w:kern w:val="0"/>
          <w:sz w:val="30"/>
          <w:szCs w:val="30"/>
          <w:shd w:val="clear" w:color="auto" w:fill="FFFFFF"/>
          <w:lang w:bidi="ar"/>
        </w:rPr>
        <w:t>。</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四、采购需求</w:t>
      </w:r>
    </w:p>
    <w:p w:rsidR="00720791"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（一）本项目需实现的功能或者目标</w:t>
      </w:r>
    </w:p>
    <w:p w:rsidR="00A92F24" w:rsidRPr="00720791" w:rsidRDefault="00A92F24" w:rsidP="00720791">
      <w:pPr>
        <w:widowControl/>
        <w:shd w:val="clear" w:color="auto" w:fill="FFFFFF"/>
        <w:spacing w:line="360" w:lineRule="atLeast"/>
        <w:ind w:firstLine="600"/>
        <w:jc w:val="left"/>
        <w:rPr>
          <w:rFonts w:ascii="宋体" w:eastAsia="宋体" w:hAnsi="宋体" w:cs="宋体"/>
          <w:kern w:val="0"/>
          <w:sz w:val="24"/>
          <w:szCs w:val="24"/>
        </w:rPr>
      </w:pPr>
      <w:r>
        <w:rPr>
          <w:rFonts w:ascii="仿宋" w:eastAsia="仿宋" w:hAnsi="仿宋" w:cs="仿宋" w:hint="eastAsia"/>
          <w:color w:val="000000"/>
          <w:kern w:val="0"/>
          <w:sz w:val="30"/>
          <w:szCs w:val="30"/>
          <w:shd w:val="clear" w:color="auto" w:fill="FFFFFF"/>
          <w:lang w:bidi="ar"/>
        </w:rPr>
        <w:t>本项目实施满足学校教学科研、素质教育、课外阅读</w:t>
      </w:r>
      <w:r w:rsidR="00515A4E">
        <w:rPr>
          <w:rFonts w:ascii="仿宋" w:eastAsia="仿宋" w:hAnsi="仿宋" w:cs="仿宋" w:hint="eastAsia"/>
          <w:color w:val="000000"/>
          <w:kern w:val="0"/>
          <w:sz w:val="30"/>
          <w:szCs w:val="30"/>
          <w:shd w:val="clear" w:color="auto" w:fill="FFFFFF"/>
          <w:lang w:bidi="ar"/>
        </w:rPr>
        <w:t>等</w:t>
      </w:r>
      <w:r>
        <w:rPr>
          <w:rFonts w:ascii="仿宋" w:eastAsia="仿宋" w:hAnsi="仿宋" w:cs="仿宋" w:hint="eastAsia"/>
          <w:color w:val="000000"/>
          <w:kern w:val="0"/>
          <w:sz w:val="30"/>
          <w:szCs w:val="30"/>
          <w:shd w:val="clear" w:color="auto" w:fill="FFFFFF"/>
          <w:lang w:bidi="ar"/>
        </w:rPr>
        <w:t>需要。</w:t>
      </w:r>
    </w:p>
    <w:p w:rsidR="00720791"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（二）采购清单</w:t>
      </w:r>
    </w:p>
    <w:p w:rsidR="009E63DA" w:rsidRPr="00720791" w:rsidRDefault="009E63DA" w:rsidP="00720791">
      <w:pPr>
        <w:widowControl/>
        <w:shd w:val="clear" w:color="auto" w:fill="FFFFFF"/>
        <w:spacing w:line="360" w:lineRule="atLeast"/>
        <w:ind w:firstLine="600"/>
        <w:jc w:val="left"/>
        <w:rPr>
          <w:rFonts w:ascii="宋体" w:eastAsia="宋体" w:hAnsi="宋体" w:cs="宋体"/>
          <w:kern w:val="0"/>
          <w:sz w:val="24"/>
          <w:szCs w:val="24"/>
        </w:rPr>
      </w:pPr>
      <w:r w:rsidRPr="00515A4E">
        <w:rPr>
          <w:rFonts w:ascii="黑体" w:eastAsia="黑体" w:hAnsi="Times New Roman" w:cs="黑体" w:hint="eastAsia"/>
          <w:b/>
          <w:bCs/>
          <w:sz w:val="28"/>
          <w:szCs w:val="28"/>
          <w:lang w:val="zh-CN"/>
        </w:rPr>
        <w:t>A包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1"/>
        <w:gridCol w:w="708"/>
        <w:gridCol w:w="5812"/>
        <w:gridCol w:w="567"/>
        <w:gridCol w:w="567"/>
        <w:gridCol w:w="1055"/>
      </w:tblGrid>
      <w:tr w:rsidR="00975CBC" w:rsidRPr="00720791" w:rsidTr="005B579C">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975CBC" w:rsidRPr="00720791" w:rsidTr="005B579C">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移</w:t>
            </w:r>
          </w:p>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动</w:t>
            </w:r>
          </w:p>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图</w:t>
            </w:r>
          </w:p>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书</w:t>
            </w:r>
          </w:p>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馆</w:t>
            </w:r>
          </w:p>
          <w:p w:rsidR="00975CBC" w:rsidRDefault="00975CBC"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系</w:t>
            </w:r>
          </w:p>
          <w:p w:rsidR="00975CBC" w:rsidRPr="00720791" w:rsidRDefault="00975CBC" w:rsidP="005B579C">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统</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515A4E" w:rsidRDefault="00975CBC" w:rsidP="005B579C">
            <w:pPr>
              <w:rPr>
                <w:rFonts w:ascii="宋体" w:eastAsia="宋体" w:hAnsi="宋体" w:cs="Times New Roman"/>
                <w:szCs w:val="21"/>
              </w:rPr>
            </w:pPr>
            <w:r w:rsidRPr="00515A4E">
              <w:rPr>
                <w:rFonts w:ascii="宋体" w:eastAsia="宋体" w:hAnsi="宋体" w:cs="Times New Roman" w:hint="eastAsia"/>
                <w:szCs w:val="21"/>
              </w:rPr>
              <w:t>1．移动图书馆系统功能要求：（1）系统后台能实现我院图书馆各个栏目在不同移动终端上的阅读访问。提供适合手机使用的图书资源需要提供图书的封面信息及可以在手机中完成试读，并且通过移动图书馆，可以查询到我院及全国的馆藏信息。实现许昌职业技术学院现有电子图书、学术视频、学术搜索知识库系统、中外文期刊等学术资源挂接并能实现全文阅读和全文检索的一站式服务。（2）提供适合手机使用的有完全自主知识产权的视频，支持视频播放，支持有声读物播放，为满足读者需求，移动图书馆视频内嵌资源量要求不少于2万集。统一检索功能：在资源整合平台建立的基础上，可以实现移动图书馆同一平台上统一检索，形成在移动图书馆上一站式搜索图书馆的电子资源。（3）期刊论文、学位论文等的摘要页面要有相关文献显示且能适合移动设备的链接访问：a)提供不少于3种的阅读方式；b)电子期刊检索、图书检索、论文检索等均在一个搜索框和属性页里面切换，一体化操作；c)图书检索的结果要包含封面信息，并且提供图书的全文章节检索；d)输入外文单词，系统根据用户输入智能判断为外文资源，同时在得到结果后还可以查看相关的中文资源；e)支持按不同字段进行检索，支持二次检索；f)检索结果支持按照不同方式排序；g)必须支持语音搜索。（4）提供图书与期刊导航，并集成在首页中显示。</w:t>
            </w:r>
          </w:p>
          <w:p w:rsidR="00975CBC" w:rsidRPr="00515A4E" w:rsidRDefault="00975CBC" w:rsidP="005B579C">
            <w:pPr>
              <w:ind w:leftChars="-52" w:left="-108" w:rightChars="-36" w:right="-76" w:hanging="1"/>
              <w:rPr>
                <w:rFonts w:ascii="宋体" w:eastAsia="宋体" w:hAnsi="宋体" w:cs="Times New Roman"/>
                <w:szCs w:val="21"/>
              </w:rPr>
            </w:pPr>
            <w:r w:rsidRPr="00515A4E">
              <w:rPr>
                <w:rFonts w:ascii="宋体" w:eastAsia="宋体" w:hAnsi="宋体" w:cs="Times New Roman" w:hint="eastAsia"/>
                <w:szCs w:val="21"/>
              </w:rPr>
              <w:t>（5）实现热门图书、期刊、论文等文献的推荐。（6）提供多种全文获取方式，本馆有全文的直接阅读，本馆没有全文的通过与已有的文献传递系统对接将文献发送到读者的邮箱，实现随时随地的阅读。（7）实现评论、批注等功能。提供订阅方式，读者可自定义皮肤等功能。（8）通过与图书馆OPAC系统的对接，实现图书馆传统纸质图书借还服务在手机上的应用，例如读者能够随时随地自助完成馆藏查询、预约、续借等服务。通过OPAC接口</w:t>
            </w:r>
            <w:r w:rsidRPr="00515A4E">
              <w:rPr>
                <w:rFonts w:ascii="宋体" w:eastAsia="宋体" w:hAnsi="宋体" w:cs="Times New Roman" w:hint="eastAsia"/>
                <w:szCs w:val="21"/>
              </w:rPr>
              <w:lastRenderedPageBreak/>
              <w:t>可以提供OPAC中基于手机终端的应用。（9）提供个性化的读者检索服务。根据读者的“检索历史，浏览历史”点击可以轻松查看，显示检索历史结果、结果数量。快速还原检索历史，并且直接再次搜索，避免输入的麻烦。    （10）个性化订阅推送信息服务。读者可以自主订阅感兴趣的信息，如订阅“工程技术”类的信息，同时通过RSS推送将资源有效的结合在移动图书馆中，读者可以轻松地完成订阅服务，并且订阅的资源及时更新，让读者通过移动图书馆第一手了解到需要的信息。通过订阅，可以完成对于所需信息的一站式服务，可以根据个人喜好，自定义添加，删除。支持收藏。   (11）提供科学的管理后台。系统的后台必须与本校相关账号对接，能够批量导入读者的信息，根据不同单位、不同身份的读者进行群组管理。管理员可单独发送短信和编辑用户信息，同时提供流量统计后台。（12）具有很好的系统安全机制，凡是没有通过系统认证的读者，无法访问全文及个人信息。通过该系统访问的本馆购买的资源，都不再是IP控制方式，通过认证，直接针对每一个读者进行权限控制，可以通过随身设备只要网络通畅，就可在全球任何地点访问，无需单独分开的的登录、认证等。（13）支持各类型可上网访问的手机：所有图书馆的文献资源全文可以通过各种类型手持设备进行统一访问。安卓(android)、苹果（Iphone）等各类高、中、低端类型的可上网手机。在全文文字展示页面可以选择字体的大小和夜间模式。（14）各类数据库的支持：在检索详细页面上，提示相关数据库来源，并且可以提供适合手机和平板电脑不同的阅读格式。 （16）需提供适合移动设备用的EPUB格式，并且支持文字缩放、自动换行及夜间模式。</w:t>
            </w:r>
          </w:p>
          <w:p w:rsidR="00975CBC" w:rsidRPr="00515A4E" w:rsidRDefault="00975CBC" w:rsidP="005B579C">
            <w:pPr>
              <w:ind w:firstLineChars="150" w:firstLine="315"/>
              <w:rPr>
                <w:rFonts w:ascii="宋体" w:eastAsia="宋体" w:hAnsi="宋体" w:cs="Times New Roman"/>
                <w:szCs w:val="21"/>
              </w:rPr>
            </w:pPr>
            <w:r w:rsidRPr="00515A4E">
              <w:rPr>
                <w:rFonts w:ascii="宋体" w:eastAsia="宋体" w:hAnsi="宋体" w:cs="Times New Roman" w:hint="eastAsia"/>
                <w:szCs w:val="21"/>
              </w:rPr>
              <w:t>客户端：需提供成熟的客户端应用，并且客户端需要符合客户端标准，美观，实用，具备条码、二维码扫描功能。阅读的图书可直接下载在手机中保存。通过客户端，可以实现在手机中无需上网即可阅读下载的图书，并且提供订阅服务。 平台支持开放的第三方接入服务，通过后台即可直接生成相关APP， 避免以后重复建设，如可以对接图书馆服务，图书馆必读书，图书馆导航等等。</w:t>
            </w:r>
          </w:p>
          <w:p w:rsidR="00975CBC" w:rsidRPr="00515A4E" w:rsidRDefault="00975CBC" w:rsidP="005B579C">
            <w:pPr>
              <w:rPr>
                <w:rFonts w:ascii="宋体" w:eastAsia="宋体" w:hAnsi="宋体" w:cs="Times New Roman"/>
                <w:szCs w:val="21"/>
              </w:rPr>
            </w:pPr>
            <w:r w:rsidRPr="00515A4E">
              <w:rPr>
                <w:rFonts w:ascii="宋体" w:eastAsia="宋体" w:hAnsi="宋体" w:cs="Times New Roman" w:hint="eastAsia"/>
                <w:szCs w:val="21"/>
              </w:rPr>
              <w:t>2．移动图书馆平台内嵌资源及服务：（1）提供适合不同手机阅读的EPUB格式热门图书，不少于3万种。（2）包含适合移动阅读的报纸资源，并且实现百种以上报纸的当日更新（必须包含国内和河南本地几大报刊，如人民日报，光明日报，经济日报，河南日报等）。（3）提供不少于2万集适合手机使用的学术视频，不低于1</w:t>
            </w:r>
            <w:r w:rsidRPr="00515A4E">
              <w:rPr>
                <w:rFonts w:ascii="宋体" w:eastAsia="宋体" w:hAnsi="宋体" w:cs="Times New Roman"/>
                <w:szCs w:val="21"/>
              </w:rPr>
              <w:t>5000</w:t>
            </w:r>
            <w:r w:rsidRPr="00515A4E">
              <w:rPr>
                <w:rFonts w:ascii="宋体" w:eastAsia="宋体" w:hAnsi="宋体" w:cs="Times New Roman" w:hint="eastAsia"/>
                <w:szCs w:val="21"/>
              </w:rPr>
              <w:t xml:space="preserve">集有声读物。（4）提供文献传递服务。并且接入全国700家以上图书馆建立的云传递共享平台。中文文献传递满足率达到95%以上，外文文献传递满足率达到85%以上。传递的文献必须实现在随时随地能够打开阅读。采用元数据整合方式，达到一站式检索，检索结果显示相关来源。（5）必须检索出图书馆所购买的馆藏纸本及电子资源，图书需提供封面和进行正文试读。同时支持目录查看及检索。   </w:t>
            </w:r>
          </w:p>
          <w:p w:rsidR="00975CBC" w:rsidRPr="00515A4E" w:rsidRDefault="00975CBC" w:rsidP="005B579C">
            <w:pPr>
              <w:rPr>
                <w:rFonts w:ascii="宋体" w:eastAsia="宋体" w:hAnsi="宋体" w:cs="Times New Roman"/>
                <w:szCs w:val="21"/>
              </w:rPr>
            </w:pPr>
            <w:r w:rsidRPr="00515A4E">
              <w:rPr>
                <w:rFonts w:ascii="宋体" w:eastAsia="宋体" w:hAnsi="宋体" w:cs="Times New Roman" w:hint="eastAsia"/>
                <w:szCs w:val="21"/>
              </w:rPr>
              <w:lastRenderedPageBreak/>
              <w:t>（6）在移动终端上实现OPAC查询、预约、续订等操作。（7）提供已有认证系统账号登录和短信快速注册两种认证方式。 （8）提供IOS和android主流移动操作系统客户端，提供条码扫描、书架、订阅等功能，设计要符合用户的操作习惯。提供炫彩丰富适合移动终端的休闲阅读，保证实时更新。（9）系统具备良好的开放性，可以支持二次开发。实现移动图书馆系统、电子书自助借阅系统的无缝对接，通过移动图书馆可对电子图书自助借阅系统的电子图书进行下载、阅读、编辑等功能。</w:t>
            </w:r>
          </w:p>
          <w:p w:rsidR="00975CBC" w:rsidRPr="00720791" w:rsidRDefault="00975CBC" w:rsidP="005B579C">
            <w:pPr>
              <w:widowControl/>
              <w:spacing w:before="100" w:beforeAutospacing="1" w:after="100" w:afterAutospacing="1" w:line="240" w:lineRule="atLeast"/>
              <w:jc w:val="left"/>
              <w:rPr>
                <w:rFonts w:ascii="宋体" w:eastAsia="宋体" w:hAnsi="宋体" w:cs="宋体"/>
                <w:kern w:val="0"/>
                <w:sz w:val="24"/>
                <w:szCs w:val="24"/>
              </w:rPr>
            </w:pPr>
            <w:r w:rsidRPr="00515A4E">
              <w:rPr>
                <w:rFonts w:ascii="宋体" w:eastAsia="宋体" w:hAnsi="宋体" w:cs="Times New Roman" w:hint="eastAsia"/>
                <w:szCs w:val="21"/>
              </w:rPr>
              <w:t>3.移动图书馆内嵌学术资源搜索频道服务：（1）需要同时能满足基本字段搜索、章节名称搜索、正文搜索；提供</w:t>
            </w:r>
            <w:r w:rsidRPr="00515A4E">
              <w:rPr>
                <w:rFonts w:ascii="宋体" w:eastAsia="宋体" w:hAnsi="宋体" w:cs="Times New Roman"/>
                <w:szCs w:val="21"/>
              </w:rPr>
              <w:t>33</w:t>
            </w:r>
            <w:r w:rsidRPr="00515A4E">
              <w:rPr>
                <w:rFonts w:ascii="宋体" w:eastAsia="宋体" w:hAnsi="宋体" w:cs="Times New Roman" w:hint="eastAsia"/>
                <w:szCs w:val="21"/>
              </w:rPr>
              <w:t>0万种中文图书元数据搜索和全文深度搜索；同时，提供期刊、报纸、学位论文、会议论文等各种文献的相关元数据扩展搜索。（2）提供章节知识搜索，用户可在1</w:t>
            </w:r>
            <w:r w:rsidRPr="00515A4E">
              <w:rPr>
                <w:rFonts w:ascii="宋体" w:eastAsia="宋体" w:hAnsi="宋体" w:cs="Times New Roman"/>
                <w:szCs w:val="21"/>
              </w:rPr>
              <w:t>2</w:t>
            </w:r>
            <w:r w:rsidRPr="00515A4E">
              <w:rPr>
                <w:rFonts w:ascii="宋体" w:eastAsia="宋体" w:hAnsi="宋体" w:cs="Times New Roman" w:hint="eastAsia"/>
                <w:szCs w:val="21"/>
              </w:rPr>
              <w:t>亿页全文资料中通过搜索找到所需知识并直接阅读，阅读中提供文字提取、查看来源等功能。（3）涵盖图书、章节、期刊、报纸、学位论文、会议论文、文档、视频、课程课件、专利、标准、人物、词条、词典等相关频道，为读者提供海量信息资源多面搜索服务。（4）可以把学校纸本馆藏OPAC、随书光盘等进行挂接，实现馆内资源统一进行搜索。（5）提供文献传递服务，针对馆内已购买的电子图书资源可直接阅读下载使用，未购买的电子图书资源可通过文献传递服务进行局部全文合理的传递。（6）具有推荐区域，在本馆没有纸质图书及电子图书的情况下，可建议管理员购买该书的纸质版本或电子版本。（7）需要同时满足馆藏纸本、馆藏电子本、全国馆藏分布、文献传递多种获取功能。实现中文知识库检索的一站式服务，无论是纸本的、电子本的，也无论是本馆有收藏的、本馆没有收藏的，均可一站式检索。</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lastRenderedPageBreak/>
              <w:t> </w:t>
            </w:r>
            <w:r>
              <w:rPr>
                <w:rFonts w:ascii="宋体" w:eastAsia="宋体" w:hAnsi="宋体" w:cs="宋体" w:hint="eastAsia"/>
                <w:color w:val="000000"/>
                <w:kern w:val="0"/>
                <w:sz w:val="24"/>
                <w:szCs w:val="24"/>
                <w:lang w:bidi="ar"/>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1</w:t>
            </w:r>
          </w:p>
        </w:tc>
        <w:tc>
          <w:tcPr>
            <w:tcW w:w="1055" w:type="dxa"/>
            <w:tcBorders>
              <w:top w:val="nil"/>
              <w:left w:val="nil"/>
              <w:bottom w:val="single" w:sz="8" w:space="0" w:color="auto"/>
              <w:right w:val="single" w:sz="8" w:space="0" w:color="auto"/>
            </w:tcBorders>
            <w:shd w:val="clear" w:color="auto" w:fill="auto"/>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bl>
    <w:p w:rsidR="009E63DA" w:rsidRDefault="00975CBC" w:rsidP="00720791">
      <w:pPr>
        <w:widowControl/>
        <w:shd w:val="clear" w:color="auto" w:fill="FFFFFF"/>
        <w:spacing w:line="360" w:lineRule="atLeast"/>
        <w:ind w:firstLine="600"/>
        <w:jc w:val="left"/>
        <w:rPr>
          <w:rFonts w:ascii="仿宋" w:eastAsia="仿宋" w:hAnsi="仿宋" w:cs="宋体"/>
          <w:b/>
          <w:color w:val="000000"/>
          <w:sz w:val="28"/>
          <w:szCs w:val="28"/>
          <w:lang w:val="zh-CN"/>
        </w:rPr>
      </w:pPr>
      <w:r w:rsidRPr="00515A4E">
        <w:rPr>
          <w:rFonts w:ascii="仿宋" w:eastAsia="仿宋" w:hAnsi="仿宋" w:cs="宋体" w:hint="eastAsia"/>
          <w:b/>
          <w:color w:val="000000"/>
          <w:sz w:val="28"/>
          <w:szCs w:val="28"/>
          <w:lang w:val="zh-CN"/>
        </w:rPr>
        <w:lastRenderedPageBreak/>
        <w:t>B包</w:t>
      </w:r>
      <w:r>
        <w:rPr>
          <w:rFonts w:ascii="仿宋" w:eastAsia="仿宋" w:hAnsi="仿宋" w:cs="宋体" w:hint="eastAsia"/>
          <w:b/>
          <w:color w:val="000000"/>
          <w:sz w:val="28"/>
          <w:szCs w:val="28"/>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1"/>
        <w:gridCol w:w="708"/>
        <w:gridCol w:w="5812"/>
        <w:gridCol w:w="567"/>
        <w:gridCol w:w="567"/>
        <w:gridCol w:w="1055"/>
      </w:tblGrid>
      <w:tr w:rsidR="00975CBC" w:rsidRPr="00720791" w:rsidTr="005B579C">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975CBC" w:rsidRPr="00720791" w:rsidTr="005B579C">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975CBC" w:rsidRDefault="00975CBC" w:rsidP="00975CBC">
            <w:pPr>
              <w:spacing w:line="360" w:lineRule="auto"/>
              <w:jc w:val="center"/>
              <w:rPr>
                <w:rFonts w:ascii="Times New Roman" w:eastAsia="宋体" w:hAnsi="Times New Roman" w:cs="Times New Roman"/>
                <w:szCs w:val="24"/>
              </w:rPr>
            </w:pPr>
            <w:r w:rsidRPr="00975CBC">
              <w:rPr>
                <w:rFonts w:ascii="Times New Roman" w:eastAsia="宋体" w:hAnsi="Times New Roman" w:cs="Times New Roman" w:hint="eastAsia"/>
                <w:szCs w:val="24"/>
              </w:rPr>
              <w:t>多</w:t>
            </w:r>
          </w:p>
          <w:p w:rsidR="00975CBC" w:rsidRPr="00975CBC" w:rsidRDefault="00975CBC" w:rsidP="00975CBC">
            <w:pPr>
              <w:spacing w:line="360" w:lineRule="auto"/>
              <w:jc w:val="center"/>
              <w:rPr>
                <w:rFonts w:ascii="Times New Roman" w:eastAsia="宋体" w:hAnsi="Times New Roman" w:cs="Times New Roman"/>
                <w:szCs w:val="24"/>
              </w:rPr>
            </w:pPr>
            <w:r w:rsidRPr="00975CBC">
              <w:rPr>
                <w:rFonts w:ascii="Times New Roman" w:eastAsia="宋体" w:hAnsi="Times New Roman" w:cs="Times New Roman" w:hint="eastAsia"/>
                <w:szCs w:val="24"/>
              </w:rPr>
              <w:t>媒</w:t>
            </w:r>
          </w:p>
          <w:p w:rsidR="00975CBC" w:rsidRPr="00975CBC" w:rsidRDefault="00975CBC" w:rsidP="00975CBC">
            <w:pPr>
              <w:spacing w:line="360" w:lineRule="auto"/>
              <w:jc w:val="center"/>
              <w:rPr>
                <w:rFonts w:ascii="Times New Roman" w:eastAsia="宋体" w:hAnsi="Times New Roman" w:cs="Times New Roman"/>
                <w:szCs w:val="24"/>
              </w:rPr>
            </w:pPr>
            <w:r w:rsidRPr="00975CBC">
              <w:rPr>
                <w:rFonts w:ascii="Times New Roman" w:eastAsia="宋体" w:hAnsi="Times New Roman" w:cs="Times New Roman" w:hint="eastAsia"/>
                <w:szCs w:val="24"/>
              </w:rPr>
              <w:t>体</w:t>
            </w:r>
          </w:p>
          <w:p w:rsidR="00975CBC" w:rsidRPr="00975CBC" w:rsidRDefault="00975CBC" w:rsidP="00975CBC">
            <w:pPr>
              <w:spacing w:line="360" w:lineRule="auto"/>
              <w:jc w:val="center"/>
              <w:rPr>
                <w:rFonts w:ascii="Times New Roman" w:eastAsia="宋体" w:hAnsi="Times New Roman" w:cs="Times New Roman"/>
                <w:szCs w:val="24"/>
              </w:rPr>
            </w:pPr>
            <w:r w:rsidRPr="00975CBC">
              <w:rPr>
                <w:rFonts w:ascii="Times New Roman" w:eastAsia="宋体" w:hAnsi="Times New Roman" w:cs="Times New Roman" w:hint="eastAsia"/>
                <w:szCs w:val="24"/>
              </w:rPr>
              <w:t>学</w:t>
            </w:r>
          </w:p>
          <w:p w:rsidR="00975CBC" w:rsidRPr="00975CBC" w:rsidRDefault="00975CBC" w:rsidP="00975CBC">
            <w:pPr>
              <w:spacing w:line="360" w:lineRule="auto"/>
              <w:jc w:val="center"/>
              <w:rPr>
                <w:rFonts w:ascii="Times New Roman" w:eastAsia="宋体" w:hAnsi="Times New Roman" w:cs="Times New Roman"/>
                <w:szCs w:val="24"/>
              </w:rPr>
            </w:pPr>
            <w:r w:rsidRPr="00975CBC">
              <w:rPr>
                <w:rFonts w:ascii="Times New Roman" w:eastAsia="宋体" w:hAnsi="Times New Roman" w:cs="Times New Roman" w:hint="eastAsia"/>
                <w:szCs w:val="24"/>
              </w:rPr>
              <w:t>习</w:t>
            </w:r>
          </w:p>
          <w:p w:rsidR="00975CBC" w:rsidRPr="00720791" w:rsidRDefault="00975CBC" w:rsidP="00975CBC">
            <w:pPr>
              <w:widowControl/>
              <w:spacing w:line="360" w:lineRule="atLeast"/>
              <w:jc w:val="center"/>
              <w:rPr>
                <w:rFonts w:ascii="宋体" w:eastAsia="宋体" w:hAnsi="宋体" w:cs="宋体"/>
                <w:kern w:val="0"/>
                <w:sz w:val="24"/>
                <w:szCs w:val="24"/>
              </w:rPr>
            </w:pPr>
            <w:r w:rsidRPr="00975CBC">
              <w:rPr>
                <w:rFonts w:ascii="Times New Roman" w:eastAsia="宋体" w:hAnsi="Times New Roman" w:cs="Times New Roman" w:hint="eastAsia"/>
                <w:szCs w:val="24"/>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w:t>
            </w:r>
            <w:r w:rsidRPr="00975CBC">
              <w:rPr>
                <w:rFonts w:ascii="Calibri" w:eastAsia="宋体" w:hAnsi="Calibri" w:cs="Times New Roman" w:hint="eastAsia"/>
              </w:rPr>
              <w:t>拥有国内应试类、出国留学类、多语种、职场英语、应用外语、研究生入学考试等课程。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w:t>
            </w:r>
            <w:r w:rsidRPr="00975CBC">
              <w:rPr>
                <w:rFonts w:ascii="Calibri" w:eastAsia="宋体" w:hAnsi="Calibri" w:cs="Times New Roman"/>
              </w:rPr>
              <w:t>视频内容用</w:t>
            </w:r>
            <w:r w:rsidRPr="00975CBC">
              <w:rPr>
                <w:rFonts w:ascii="Calibri" w:eastAsia="宋体" w:hAnsi="Calibri" w:cs="Times New Roman" w:hint="eastAsia"/>
              </w:rPr>
              <w:t>视频</w:t>
            </w:r>
            <w:r w:rsidRPr="00975CBC">
              <w:rPr>
                <w:rFonts w:ascii="Calibri" w:eastAsia="宋体" w:hAnsi="Calibri" w:cs="Times New Roman"/>
              </w:rPr>
              <w:t>制作，且支持本地缓存播放</w:t>
            </w:r>
            <w:r w:rsidRPr="00975CBC">
              <w:rPr>
                <w:rFonts w:ascii="Calibri" w:eastAsia="宋体" w:hAnsi="Calibri" w:cs="Times New Roman"/>
              </w:rPr>
              <w:t>,</w:t>
            </w:r>
            <w:r w:rsidRPr="00975CBC">
              <w:rPr>
                <w:rFonts w:ascii="Calibri" w:eastAsia="宋体" w:hAnsi="Calibri" w:cs="Times New Roman"/>
              </w:rPr>
              <w:t>具有语音识别技术，清晰详细的版书，听课进度自行调节，</w:t>
            </w:r>
            <w:r w:rsidRPr="00975CBC">
              <w:rPr>
                <w:rFonts w:ascii="Calibri" w:eastAsia="宋体" w:hAnsi="Calibri" w:cs="Times New Roman"/>
              </w:rPr>
              <w:t xml:space="preserve"> </w:t>
            </w:r>
            <w:r w:rsidRPr="00975CBC">
              <w:rPr>
                <w:rFonts w:ascii="Calibri" w:eastAsia="宋体" w:hAnsi="Calibri" w:cs="Times New Roman"/>
              </w:rPr>
              <w:t>支持网络访问并保持时时更新。课件最终输出文件格式为</w:t>
            </w:r>
            <w:r w:rsidRPr="00975CBC">
              <w:rPr>
                <w:rFonts w:ascii="Calibri" w:eastAsia="宋体" w:hAnsi="Calibri" w:cs="Times New Roman"/>
              </w:rPr>
              <w:t>swf</w:t>
            </w:r>
            <w:r w:rsidRPr="00975CBC">
              <w:rPr>
                <w:rFonts w:ascii="Calibri" w:eastAsia="宋体" w:hAnsi="Calibri" w:cs="Times New Roman"/>
              </w:rPr>
              <w:t>文件</w:t>
            </w:r>
            <w:r w:rsidRPr="00975CBC">
              <w:rPr>
                <w:rFonts w:ascii="Calibri" w:eastAsia="宋体" w:hAnsi="Calibri" w:cs="Times New Roman" w:hint="eastAsia"/>
              </w:rPr>
              <w:t>；</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3.</w:t>
            </w:r>
            <w:r w:rsidRPr="00975CBC">
              <w:rPr>
                <w:rFonts w:ascii="Calibri" w:eastAsia="宋体" w:hAnsi="Calibri" w:cs="Times New Roman"/>
              </w:rPr>
              <w:t>课件符合</w:t>
            </w:r>
            <w:r w:rsidRPr="00975CBC">
              <w:rPr>
                <w:rFonts w:ascii="Calibri" w:eastAsia="宋体" w:hAnsi="Calibri" w:cs="Times New Roman"/>
              </w:rPr>
              <w:t>QA</w:t>
            </w:r>
            <w:r w:rsidRPr="00975CBC">
              <w:rPr>
                <w:rFonts w:ascii="Calibri" w:eastAsia="宋体" w:hAnsi="Calibri" w:cs="Times New Roman"/>
              </w:rPr>
              <w:t>标准：课件中的文字错误率，要求在</w:t>
            </w:r>
            <w:r w:rsidRPr="00975CBC">
              <w:rPr>
                <w:rFonts w:ascii="Calibri" w:eastAsia="宋体" w:hAnsi="Calibri" w:cs="Times New Roman"/>
              </w:rPr>
              <w:t>3/10000</w:t>
            </w:r>
            <w:r w:rsidRPr="00975CBC">
              <w:rPr>
                <w:rFonts w:ascii="Calibri" w:eastAsia="宋体" w:hAnsi="Calibri" w:cs="Times New Roman"/>
              </w:rPr>
              <w:t>字以下</w:t>
            </w:r>
            <w:r w:rsidRPr="00975CBC">
              <w:rPr>
                <w:rFonts w:ascii="Calibri" w:eastAsia="宋体" w:hAnsi="Calibri" w:cs="Times New Roman" w:hint="eastAsia"/>
              </w:rPr>
              <w:t>，</w:t>
            </w:r>
            <w:r w:rsidRPr="00975CBC">
              <w:rPr>
                <w:rFonts w:ascii="Calibri" w:eastAsia="宋体" w:hAnsi="Calibri" w:cs="Times New Roman"/>
              </w:rPr>
              <w:t>课件中声音和文字完全匹配；课件可以应用于</w:t>
            </w:r>
            <w:r w:rsidRPr="00975CBC">
              <w:rPr>
                <w:rFonts w:ascii="Calibri" w:eastAsia="宋体" w:hAnsi="Calibri" w:cs="Times New Roman"/>
              </w:rPr>
              <w:t>scorm</w:t>
            </w:r>
            <w:r w:rsidRPr="00975CBC">
              <w:rPr>
                <w:rFonts w:ascii="Calibri" w:eastAsia="宋体" w:hAnsi="Calibri" w:cs="Times New Roman"/>
              </w:rPr>
              <w:t>标准平台上听课。每个课件都包含完整的板书、声音、大纲、</w:t>
            </w:r>
            <w:r w:rsidRPr="00975CBC">
              <w:rPr>
                <w:rFonts w:ascii="Calibri" w:eastAsia="宋体" w:hAnsi="Calibri" w:cs="Times New Roman"/>
              </w:rPr>
              <w:lastRenderedPageBreak/>
              <w:t>知识点、讲义、动画。</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4.</w:t>
            </w:r>
            <w:r w:rsidRPr="00975CBC">
              <w:rPr>
                <w:rFonts w:ascii="Calibri" w:eastAsia="宋体" w:hAnsi="Calibri" w:cs="Times New Roman"/>
              </w:rPr>
              <w:t>课件的声音要求符合的标准为：标准的录音格式应选择为：</w:t>
            </w:r>
            <w:r w:rsidRPr="00975CBC">
              <w:rPr>
                <w:rFonts w:ascii="Calibri" w:eastAsia="宋体" w:hAnsi="Calibri" w:cs="Times New Roman"/>
              </w:rPr>
              <w:t>22050,mono,16bit</w:t>
            </w:r>
            <w:r w:rsidRPr="00975CBC">
              <w:rPr>
                <w:rFonts w:ascii="Calibri" w:eastAsia="宋体" w:hAnsi="Calibri" w:cs="Times New Roman"/>
              </w:rPr>
              <w:t>声音波形范围在</w:t>
            </w:r>
            <w:r w:rsidRPr="00975CBC">
              <w:rPr>
                <w:rFonts w:ascii="Calibri" w:eastAsia="宋体" w:hAnsi="Calibri" w:cs="Times New Roman"/>
              </w:rPr>
              <w:t>15000-20000</w:t>
            </w:r>
            <w:r w:rsidRPr="00975CBC">
              <w:rPr>
                <w:rFonts w:ascii="Calibri" w:eastAsia="宋体" w:hAnsi="Calibri" w:cs="Times New Roman"/>
              </w:rPr>
              <w:t>之间，课件声音参数：</w:t>
            </w:r>
            <w:r w:rsidRPr="00975CBC">
              <w:rPr>
                <w:rFonts w:ascii="Calibri" w:eastAsia="宋体" w:hAnsi="Calibri" w:cs="Times New Roman"/>
              </w:rPr>
              <w:t>44100HZ</w:t>
            </w:r>
            <w:r w:rsidRPr="00975CBC">
              <w:rPr>
                <w:rFonts w:ascii="Calibri" w:eastAsia="宋体" w:hAnsi="Calibri" w:cs="Times New Roman"/>
              </w:rPr>
              <w:t>，</w:t>
            </w:r>
            <w:r w:rsidRPr="00975CBC">
              <w:rPr>
                <w:rFonts w:ascii="Calibri" w:eastAsia="宋体" w:hAnsi="Calibri" w:cs="Times New Roman"/>
              </w:rPr>
              <w:t>stereo</w:t>
            </w:r>
            <w:r w:rsidRPr="00975CBC">
              <w:rPr>
                <w:rFonts w:ascii="Calibri" w:eastAsia="宋体" w:hAnsi="Calibri" w:cs="Times New Roman"/>
              </w:rPr>
              <w:t>立体声</w:t>
            </w:r>
            <w:r w:rsidRPr="00975CBC">
              <w:rPr>
                <w:rFonts w:ascii="Calibri" w:eastAsia="宋体" w:hAnsi="Calibri" w:cs="Times New Roman"/>
              </w:rPr>
              <w:t>, 128kbps Mp3</w:t>
            </w:r>
            <w:r w:rsidRPr="00975CBC">
              <w:rPr>
                <w:rFonts w:ascii="Calibri" w:eastAsia="宋体" w:hAnsi="Calibri" w:cs="Times New Roman"/>
              </w:rPr>
              <w:t>，录音棚录制高清晰效果。</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5.</w:t>
            </w:r>
            <w:r w:rsidRPr="00975CBC">
              <w:rPr>
                <w:rFonts w:ascii="Calibri" w:eastAsia="宋体" w:hAnsi="Calibri" w:cs="Times New Roman"/>
              </w:rPr>
              <w:t>拥有便捷高效的服务管理平台，能够提供免费教材下载、在线练习、模拟考试、课堂笔记、在线老师答疑等互动功能并且提供远程访问，动态更新，管理平台中同时还包含大量视频讲座内容</w:t>
            </w:r>
            <w:r w:rsidRPr="00975CBC">
              <w:rPr>
                <w:rFonts w:ascii="Calibri" w:eastAsia="宋体" w:hAnsi="Calibri" w:cs="Times New Roman" w:hint="eastAsia"/>
              </w:rPr>
              <w:t>；</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6.</w:t>
            </w:r>
            <w:r w:rsidRPr="00975CBC">
              <w:rPr>
                <w:rFonts w:ascii="Calibri" w:eastAsia="宋体" w:hAnsi="Calibri" w:cs="Times New Roman"/>
              </w:rPr>
              <w:t>视频要求为：视频亮度对比度合适，不能出现逆光，光线过强或过暗</w:t>
            </w:r>
            <w:r w:rsidRPr="00975CBC">
              <w:rPr>
                <w:rFonts w:ascii="Calibri" w:eastAsia="宋体" w:hAnsi="Calibri" w:cs="Times New Roman" w:hint="eastAsia"/>
              </w:rPr>
              <w:t>，</w:t>
            </w:r>
            <w:r w:rsidRPr="00975CBC">
              <w:rPr>
                <w:rFonts w:ascii="Calibri" w:eastAsia="宋体" w:hAnsi="Calibri" w:cs="Times New Roman"/>
              </w:rPr>
              <w:t>画面构图合理，画面稳定清晰，课堂拍摄，画面紧跟随老师和焦点；无内容残缺和马赛克之类视频损伤</w:t>
            </w:r>
            <w:r w:rsidRPr="00975CBC">
              <w:rPr>
                <w:rFonts w:ascii="Calibri" w:eastAsia="宋体" w:hAnsi="Calibri" w:cs="Times New Roman" w:hint="eastAsia"/>
              </w:rPr>
              <w:t>；</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7.</w:t>
            </w:r>
            <w:r w:rsidRPr="00975CBC">
              <w:rPr>
                <w:rFonts w:ascii="Calibri" w:eastAsia="宋体" w:hAnsi="Calibri" w:cs="Times New Roman" w:hint="eastAsia"/>
              </w:rPr>
              <w:t>通过</w:t>
            </w:r>
            <w:r w:rsidRPr="00975CBC">
              <w:rPr>
                <w:rFonts w:ascii="Calibri" w:eastAsia="宋体" w:hAnsi="Calibri" w:cs="Times New Roman" w:hint="eastAsia"/>
              </w:rPr>
              <w:t>IP</w:t>
            </w:r>
            <w:r w:rsidRPr="00975CBC">
              <w:rPr>
                <w:rFonts w:ascii="Calibri" w:eastAsia="宋体" w:hAnsi="Calibri" w:cs="Times New Roman" w:hint="eastAsia"/>
              </w:rPr>
              <w:t>段控制访问，校园网内师生可以不限次数使用平台。</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8.</w:t>
            </w:r>
            <w:r w:rsidRPr="00975CBC">
              <w:rPr>
                <w:rFonts w:ascii="Calibri" w:eastAsia="宋体" w:hAnsi="Calibri" w:cs="Times New Roman" w:hint="eastAsia"/>
              </w:rPr>
              <w:t>要求学习库中具有爱学励志、爱学资料、爱学互动、爱学资讯、爱学名师等模块。其中爱学励志模块必须具备大师励志讲堂，励志讲堂内视频不少于</w:t>
            </w:r>
            <w:r w:rsidRPr="00975CBC">
              <w:rPr>
                <w:rFonts w:ascii="Calibri" w:eastAsia="宋体" w:hAnsi="Calibri" w:cs="Times New Roman" w:hint="eastAsia"/>
              </w:rPr>
              <w:t>1</w:t>
            </w:r>
            <w:r w:rsidRPr="00975CBC">
              <w:rPr>
                <w:rFonts w:ascii="Calibri" w:eastAsia="宋体" w:hAnsi="Calibri" w:cs="Times New Roman"/>
              </w:rPr>
              <w:t>00</w:t>
            </w:r>
            <w:r w:rsidRPr="00975CBC">
              <w:rPr>
                <w:rFonts w:ascii="Calibri" w:eastAsia="宋体" w:hAnsi="Calibri" w:cs="Times New Roman" w:hint="eastAsia"/>
              </w:rPr>
              <w:t>个，由数据库制造商自主制作，具备知识产权。</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9.</w:t>
            </w:r>
            <w:r w:rsidRPr="00975CBC">
              <w:rPr>
                <w:rFonts w:ascii="Calibri" w:eastAsia="宋体" w:hAnsi="Calibri" w:cs="Times New Roman"/>
              </w:rPr>
              <w:t>课程内容为原创资源，</w:t>
            </w:r>
            <w:r w:rsidR="00933794">
              <w:rPr>
                <w:rFonts w:ascii="Calibri" w:eastAsia="宋体" w:hAnsi="Calibri" w:cs="Times New Roman" w:hint="eastAsia"/>
              </w:rPr>
              <w:t>制造商</w:t>
            </w:r>
            <w:r w:rsidRPr="00975CBC">
              <w:rPr>
                <w:rFonts w:ascii="Calibri" w:eastAsia="宋体" w:hAnsi="Calibri" w:cs="Times New Roman"/>
              </w:rPr>
              <w:t>拥有自主知识产权</w:t>
            </w:r>
            <w:r w:rsidRPr="00975CBC">
              <w:rPr>
                <w:rFonts w:ascii="Calibri" w:eastAsia="宋体" w:hAnsi="Calibri" w:cs="Times New Roman" w:hint="eastAsia"/>
              </w:rPr>
              <w:t>。</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10.</w:t>
            </w:r>
            <w:r w:rsidRPr="00975CBC">
              <w:rPr>
                <w:rFonts w:ascii="Calibri" w:eastAsia="宋体" w:hAnsi="Calibri" w:cs="Times New Roman" w:hint="eastAsia"/>
              </w:rPr>
              <w:t>要求学习库中大学英语四六级课程不少于</w:t>
            </w:r>
            <w:r w:rsidRPr="00975CBC">
              <w:rPr>
                <w:rFonts w:ascii="Calibri" w:eastAsia="宋体" w:hAnsi="Calibri" w:cs="Times New Roman" w:hint="eastAsia"/>
              </w:rPr>
              <w:t>3</w:t>
            </w:r>
            <w:r w:rsidRPr="00975CBC">
              <w:rPr>
                <w:rFonts w:ascii="Calibri" w:eastAsia="宋体" w:hAnsi="Calibri" w:cs="Times New Roman"/>
              </w:rPr>
              <w:t>50</w:t>
            </w:r>
            <w:r w:rsidRPr="00975CBC">
              <w:rPr>
                <w:rFonts w:ascii="Calibri" w:eastAsia="宋体" w:hAnsi="Calibri" w:cs="Times New Roman" w:hint="eastAsia"/>
              </w:rPr>
              <w:t>课时，且包含大学英语四级大纲解析、大学英语四级备考指导、四级基础语法精讲、大学英语四级基础词汇精讲、大学英语四级应试技巧</w:t>
            </w:r>
            <w:r w:rsidRPr="00975CBC">
              <w:rPr>
                <w:rFonts w:ascii="Calibri" w:eastAsia="宋体" w:hAnsi="Calibri" w:cs="Times New Roman" w:hint="eastAsia"/>
              </w:rPr>
              <w:t>-</w:t>
            </w:r>
            <w:r w:rsidRPr="00975CBC">
              <w:rPr>
                <w:rFonts w:ascii="Calibri" w:eastAsia="宋体" w:hAnsi="Calibri" w:cs="Times New Roman" w:hint="eastAsia"/>
              </w:rPr>
              <w:t>写作、大学英语四级应试技巧</w:t>
            </w:r>
            <w:r w:rsidRPr="00975CBC">
              <w:rPr>
                <w:rFonts w:ascii="Calibri" w:eastAsia="宋体" w:hAnsi="Calibri" w:cs="Times New Roman" w:hint="eastAsia"/>
              </w:rPr>
              <w:t>-</w:t>
            </w:r>
            <w:r w:rsidRPr="00975CBC">
              <w:rPr>
                <w:rFonts w:ascii="Calibri" w:eastAsia="宋体" w:hAnsi="Calibri" w:cs="Times New Roman" w:hint="eastAsia"/>
              </w:rPr>
              <w:t>翻译、大学英语四级应试技巧</w:t>
            </w:r>
            <w:r w:rsidRPr="00975CBC">
              <w:rPr>
                <w:rFonts w:ascii="Calibri" w:eastAsia="宋体" w:hAnsi="Calibri" w:cs="Times New Roman" w:hint="eastAsia"/>
              </w:rPr>
              <w:t>-</w:t>
            </w:r>
            <w:r w:rsidRPr="00975CBC">
              <w:rPr>
                <w:rFonts w:ascii="Calibri" w:eastAsia="宋体" w:hAnsi="Calibri" w:cs="Times New Roman" w:hint="eastAsia"/>
              </w:rPr>
              <w:t>听力、大学英语四级应试技巧</w:t>
            </w:r>
            <w:r w:rsidRPr="00975CBC">
              <w:rPr>
                <w:rFonts w:ascii="Calibri" w:eastAsia="宋体" w:hAnsi="Calibri" w:cs="Times New Roman" w:hint="eastAsia"/>
              </w:rPr>
              <w:t>-</w:t>
            </w:r>
            <w:r w:rsidRPr="00975CBC">
              <w:rPr>
                <w:rFonts w:ascii="Calibri" w:eastAsia="宋体" w:hAnsi="Calibri" w:cs="Times New Roman" w:hint="eastAsia"/>
              </w:rPr>
              <w:t>阅读、大学英语四级五年真题解析课程，配套四级全真模拟卷、四级听力、阅读、词汇、语法、写作基础能力提升训练系列套卷；包含大学英语六级大纲解析、大学英语六级备考指导、六级基础词汇、大学英语六级核心词汇、六级基础语法精讲、大学英语六级真题高频词汇、大学英语六级应试技巧</w:t>
            </w:r>
            <w:r w:rsidRPr="00975CBC">
              <w:rPr>
                <w:rFonts w:ascii="Calibri" w:eastAsia="宋体" w:hAnsi="Calibri" w:cs="Times New Roman" w:hint="eastAsia"/>
              </w:rPr>
              <w:t>-</w:t>
            </w:r>
            <w:r w:rsidRPr="00975CBC">
              <w:rPr>
                <w:rFonts w:ascii="Calibri" w:eastAsia="宋体" w:hAnsi="Calibri" w:cs="Times New Roman" w:hint="eastAsia"/>
              </w:rPr>
              <w:t>写作、大学英语六级应试技巧</w:t>
            </w:r>
            <w:r w:rsidRPr="00975CBC">
              <w:rPr>
                <w:rFonts w:ascii="Calibri" w:eastAsia="宋体" w:hAnsi="Calibri" w:cs="Times New Roman" w:hint="eastAsia"/>
              </w:rPr>
              <w:t>-</w:t>
            </w:r>
            <w:r w:rsidRPr="00975CBC">
              <w:rPr>
                <w:rFonts w:ascii="Calibri" w:eastAsia="宋体" w:hAnsi="Calibri" w:cs="Times New Roman" w:hint="eastAsia"/>
              </w:rPr>
              <w:t>翻译、大学英语六级应试技巧</w:t>
            </w:r>
            <w:r w:rsidRPr="00975CBC">
              <w:rPr>
                <w:rFonts w:ascii="Calibri" w:eastAsia="宋体" w:hAnsi="Calibri" w:cs="Times New Roman" w:hint="eastAsia"/>
              </w:rPr>
              <w:t>-</w:t>
            </w:r>
            <w:r w:rsidRPr="00975CBC">
              <w:rPr>
                <w:rFonts w:ascii="Calibri" w:eastAsia="宋体" w:hAnsi="Calibri" w:cs="Times New Roman" w:hint="eastAsia"/>
              </w:rPr>
              <w:t>听力、大学英语六级应试技巧</w:t>
            </w:r>
            <w:r w:rsidRPr="00975CBC">
              <w:rPr>
                <w:rFonts w:ascii="Calibri" w:eastAsia="宋体" w:hAnsi="Calibri" w:cs="Times New Roman" w:hint="eastAsia"/>
              </w:rPr>
              <w:t>-</w:t>
            </w:r>
            <w:r w:rsidRPr="00975CBC">
              <w:rPr>
                <w:rFonts w:ascii="Calibri" w:eastAsia="宋体" w:hAnsi="Calibri" w:cs="Times New Roman" w:hint="eastAsia"/>
              </w:rPr>
              <w:t>阅读、</w:t>
            </w:r>
            <w:r w:rsidRPr="00975CBC">
              <w:rPr>
                <w:rFonts w:ascii="Calibri" w:eastAsia="宋体" w:hAnsi="Calibri" w:cs="Times New Roman" w:hint="eastAsia"/>
              </w:rPr>
              <w:lastRenderedPageBreak/>
              <w:t>大学英语六级五年真题解析课程，配套大学英语六级全真模拟卷、大学英语六级听力基础能力提升训练系列套卷、大学英语六级阅读基础能力提升训练系列套卷、大学英语六级词汇基础能力提升训练系列套卷、大学英语六级语法基础能力提升训练系列套卷、大学英语六级写作基础能力提升训练系列套卷。要求学习库内大学英语四六级课程均为真人专业演播室录制的高清视频课程，供应商不得采用随堂录制、</w:t>
            </w:r>
            <w:r w:rsidRPr="00975CBC">
              <w:rPr>
                <w:rFonts w:ascii="Calibri" w:eastAsia="宋体" w:hAnsi="Calibri" w:cs="Times New Roman" w:hint="eastAsia"/>
              </w:rPr>
              <w:t>F</w:t>
            </w:r>
            <w:r w:rsidRPr="00975CBC">
              <w:rPr>
                <w:rFonts w:ascii="Calibri" w:eastAsia="宋体" w:hAnsi="Calibri" w:cs="Times New Roman"/>
              </w:rPr>
              <w:t>LASH</w:t>
            </w:r>
            <w:r w:rsidRPr="00975CBC">
              <w:rPr>
                <w:rFonts w:ascii="Calibri" w:eastAsia="宋体" w:hAnsi="Calibri" w:cs="Times New Roman" w:hint="eastAsia"/>
              </w:rPr>
              <w:t>动画、电子课件、文字等其他形式的内容向用户提供此部分。</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11.</w:t>
            </w:r>
            <w:r w:rsidRPr="00975CBC">
              <w:rPr>
                <w:rFonts w:ascii="Calibri" w:eastAsia="宋体" w:hAnsi="Calibri" w:cs="Times New Roman" w:hint="eastAsia"/>
              </w:rPr>
              <w:t>要求四级基础语法精讲课程不少于</w:t>
            </w:r>
            <w:r w:rsidRPr="00975CBC">
              <w:rPr>
                <w:rFonts w:ascii="Calibri" w:eastAsia="宋体" w:hAnsi="Calibri" w:cs="Times New Roman" w:hint="eastAsia"/>
              </w:rPr>
              <w:t>1</w:t>
            </w:r>
            <w:r w:rsidRPr="00975CBC">
              <w:rPr>
                <w:rFonts w:ascii="Calibri" w:eastAsia="宋体" w:hAnsi="Calibri" w:cs="Times New Roman"/>
              </w:rPr>
              <w:t>5</w:t>
            </w:r>
            <w:r w:rsidRPr="00975CBC">
              <w:rPr>
                <w:rFonts w:ascii="Calibri" w:eastAsia="宋体" w:hAnsi="Calibri" w:cs="Times New Roman" w:hint="eastAsia"/>
              </w:rPr>
              <w:t>课时，且必须包含句子八大成分、动词、动词不定式、动名词、分词、一般现在时、一般过去时、现在进行时、一般将来时、现在完成时、过去进行时、过去完成时、将来进行时、将来完成时、完成进行时、句子语态、感叹句、强调句、倒装句、虚拟语气、主谓一致、主语从句、宾语从句、宾语后置、情态动词、定语基础、定语从句、状语从句等语法知识的讲解。</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12.</w:t>
            </w:r>
            <w:r w:rsidRPr="00975CBC">
              <w:rPr>
                <w:rFonts w:ascii="Calibri" w:eastAsia="宋体" w:hAnsi="Calibri" w:cs="Times New Roman" w:hint="eastAsia"/>
              </w:rPr>
              <w:t>要求大学英语四级基础词汇精讲课程不少于</w:t>
            </w:r>
            <w:r w:rsidRPr="00975CBC">
              <w:rPr>
                <w:rFonts w:ascii="Calibri" w:eastAsia="宋体" w:hAnsi="Calibri" w:cs="Times New Roman" w:hint="eastAsia"/>
              </w:rPr>
              <w:t>2</w:t>
            </w:r>
            <w:r w:rsidRPr="00975CBC">
              <w:rPr>
                <w:rFonts w:ascii="Calibri" w:eastAsia="宋体" w:hAnsi="Calibri" w:cs="Times New Roman"/>
              </w:rPr>
              <w:t>0</w:t>
            </w:r>
            <w:r w:rsidRPr="00975CBC">
              <w:rPr>
                <w:rFonts w:ascii="Calibri" w:eastAsia="宋体" w:hAnsi="Calibri" w:cs="Times New Roman" w:hint="eastAsia"/>
              </w:rPr>
              <w:t>课时，且必须包含要求大学英语四级高频词汇精讲课程必须包含构词法（</w:t>
            </w:r>
            <w:r w:rsidRPr="00975CBC">
              <w:rPr>
                <w:rFonts w:ascii="Calibri" w:eastAsia="宋体" w:hAnsi="Calibri" w:cs="Times New Roman" w:hint="eastAsia"/>
              </w:rPr>
              <w:t>Compounding</w:t>
            </w:r>
            <w:r w:rsidRPr="00975CBC">
              <w:rPr>
                <w:rFonts w:ascii="Calibri" w:eastAsia="宋体" w:hAnsi="Calibri" w:cs="Times New Roman" w:hint="eastAsia"/>
              </w:rPr>
              <w:t>，</w:t>
            </w:r>
            <w:r w:rsidRPr="00975CBC">
              <w:rPr>
                <w:rFonts w:ascii="Calibri" w:eastAsia="宋体" w:hAnsi="Calibri" w:cs="Times New Roman" w:hint="eastAsia"/>
              </w:rPr>
              <w:t>Conversion,Derivation</w:t>
            </w:r>
            <w:r w:rsidRPr="00975CBC">
              <w:rPr>
                <w:rFonts w:ascii="Calibri" w:eastAsia="宋体" w:hAnsi="Calibri" w:cs="Times New Roman" w:hint="eastAsia"/>
              </w:rPr>
              <w:t>）、</w:t>
            </w:r>
            <w:r w:rsidRPr="00975CBC">
              <w:rPr>
                <w:rFonts w:ascii="Calibri" w:eastAsia="宋体" w:hAnsi="Calibri" w:cs="Times New Roman" w:hint="eastAsia"/>
              </w:rPr>
              <w:t>2-6</w:t>
            </w:r>
            <w:r w:rsidRPr="00975CBC">
              <w:rPr>
                <w:rFonts w:ascii="Calibri" w:eastAsia="宋体" w:hAnsi="Calibri" w:cs="Times New Roman" w:hint="eastAsia"/>
              </w:rPr>
              <w:t>个字母的词根、前缀、后缀、四级新闻与学术词汇，涉及国际关系、外交政策、领导人会晤、国际会议、政治选举、军事行动、核武器问题、司法审判、经济与商业等话题词汇的讲解；</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13.</w:t>
            </w:r>
            <w:r w:rsidRPr="00975CBC">
              <w:rPr>
                <w:rFonts w:ascii="Calibri" w:eastAsia="宋体" w:hAnsi="Calibri" w:cs="Times New Roman" w:hint="eastAsia"/>
              </w:rPr>
              <w:t>要求大学英语四级应试技巧类课程不少于</w:t>
            </w:r>
            <w:r w:rsidRPr="00975CBC">
              <w:rPr>
                <w:rFonts w:ascii="Calibri" w:eastAsia="宋体" w:hAnsi="Calibri" w:cs="Times New Roman"/>
              </w:rPr>
              <w:t>60</w:t>
            </w:r>
            <w:r w:rsidRPr="00975CBC">
              <w:rPr>
                <w:rFonts w:ascii="Calibri" w:eastAsia="宋体" w:hAnsi="Calibri" w:cs="Times New Roman" w:hint="eastAsia"/>
              </w:rPr>
              <w:t>课时。</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14.</w:t>
            </w:r>
            <w:r w:rsidRPr="00975CBC">
              <w:rPr>
                <w:rFonts w:ascii="Calibri" w:eastAsia="宋体" w:hAnsi="Calibri" w:cs="Times New Roman" w:hint="eastAsia"/>
              </w:rPr>
              <w:t>要求大学英语四级应试技巧</w:t>
            </w:r>
            <w:r w:rsidRPr="00975CBC">
              <w:rPr>
                <w:rFonts w:ascii="Calibri" w:eastAsia="宋体" w:hAnsi="Calibri" w:cs="Times New Roman" w:hint="eastAsia"/>
              </w:rPr>
              <w:t>-</w:t>
            </w:r>
            <w:r w:rsidRPr="00975CBC">
              <w:rPr>
                <w:rFonts w:ascii="Calibri" w:eastAsia="宋体" w:hAnsi="Calibri" w:cs="Times New Roman" w:hint="eastAsia"/>
              </w:rPr>
              <w:t>写作课程不少于</w:t>
            </w:r>
            <w:r w:rsidRPr="00975CBC">
              <w:rPr>
                <w:rFonts w:ascii="Calibri" w:eastAsia="宋体" w:hAnsi="Calibri" w:cs="Times New Roman" w:hint="eastAsia"/>
              </w:rPr>
              <w:t>1</w:t>
            </w:r>
            <w:r w:rsidRPr="00975CBC">
              <w:rPr>
                <w:rFonts w:ascii="Calibri" w:eastAsia="宋体" w:hAnsi="Calibri" w:cs="Times New Roman"/>
              </w:rPr>
              <w:t>2</w:t>
            </w:r>
            <w:r w:rsidRPr="00975CBC">
              <w:rPr>
                <w:rFonts w:ascii="Calibri" w:eastAsia="宋体" w:hAnsi="Calibri" w:cs="Times New Roman" w:hint="eastAsia"/>
              </w:rPr>
              <w:t>课时，且必须包含写作核心原则、写作三大攻略、写作出题剖析、用词造句、对立观点型、解决问题型、谚语警句型、图表型、图画型、应用型、记叙描述型篇章段落写作知识点讲解。</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15.</w:t>
            </w:r>
            <w:r w:rsidRPr="00975CBC">
              <w:rPr>
                <w:rFonts w:ascii="Calibri" w:eastAsia="宋体" w:hAnsi="Calibri" w:cs="Times New Roman" w:hint="eastAsia"/>
              </w:rPr>
              <w:t>要求大学英语四级应试技巧</w:t>
            </w:r>
            <w:r w:rsidRPr="00975CBC">
              <w:rPr>
                <w:rFonts w:ascii="Calibri" w:eastAsia="宋体" w:hAnsi="Calibri" w:cs="Times New Roman" w:hint="eastAsia"/>
              </w:rPr>
              <w:t>-</w:t>
            </w:r>
            <w:r w:rsidRPr="00975CBC">
              <w:rPr>
                <w:rFonts w:ascii="Calibri" w:eastAsia="宋体" w:hAnsi="Calibri" w:cs="Times New Roman" w:hint="eastAsia"/>
              </w:rPr>
              <w:t>翻译课程不少于</w:t>
            </w:r>
            <w:r w:rsidRPr="00975CBC">
              <w:rPr>
                <w:rFonts w:ascii="Calibri" w:eastAsia="宋体" w:hAnsi="Calibri" w:cs="Times New Roman" w:hint="eastAsia"/>
              </w:rPr>
              <w:t>9</w:t>
            </w:r>
            <w:r w:rsidRPr="00975CBC">
              <w:rPr>
                <w:rFonts w:ascii="Calibri" w:eastAsia="宋体" w:hAnsi="Calibri" w:cs="Times New Roman" w:hint="eastAsia"/>
              </w:rPr>
              <w:t>课时，且必须包含大纲解读、样题分析、翻译基础、翻译方法技巧、真题解析课程。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lastRenderedPageBreak/>
              <w:t>16.</w:t>
            </w:r>
            <w:r w:rsidRPr="00975CBC">
              <w:rPr>
                <w:rFonts w:ascii="Calibri" w:eastAsia="宋体" w:hAnsi="Calibri" w:cs="Times New Roman" w:hint="eastAsia"/>
              </w:rPr>
              <w:t>要求大学英语四级应试技巧</w:t>
            </w:r>
            <w:r w:rsidRPr="00975CBC">
              <w:rPr>
                <w:rFonts w:ascii="Calibri" w:eastAsia="宋体" w:hAnsi="Calibri" w:cs="Times New Roman" w:hint="eastAsia"/>
              </w:rPr>
              <w:t>-</w:t>
            </w:r>
            <w:r w:rsidRPr="00975CBC">
              <w:rPr>
                <w:rFonts w:ascii="Calibri" w:eastAsia="宋体" w:hAnsi="Calibri" w:cs="Times New Roman" w:hint="eastAsia"/>
              </w:rPr>
              <w:t>听力课程不少于</w:t>
            </w:r>
            <w:r w:rsidRPr="00975CBC">
              <w:rPr>
                <w:rFonts w:ascii="Calibri" w:eastAsia="宋体" w:hAnsi="Calibri" w:cs="Times New Roman" w:hint="eastAsia"/>
              </w:rPr>
              <w:t>1</w:t>
            </w:r>
            <w:r w:rsidRPr="00975CBC">
              <w:rPr>
                <w:rFonts w:ascii="Calibri" w:eastAsia="宋体" w:hAnsi="Calibri" w:cs="Times New Roman"/>
              </w:rPr>
              <w:t>8</w:t>
            </w:r>
            <w:r w:rsidRPr="00975CBC">
              <w:rPr>
                <w:rFonts w:ascii="Calibri" w:eastAsia="宋体" w:hAnsi="Calibri" w:cs="Times New Roman" w:hint="eastAsia"/>
              </w:rPr>
              <w:t>课时，且必须包含四级英语听力新题型解析课程、听力自主练习注意事项、新闻</w:t>
            </w:r>
            <w:r w:rsidRPr="00975CBC">
              <w:rPr>
                <w:rFonts w:ascii="Calibri" w:eastAsia="宋体" w:hAnsi="Calibri" w:cs="Times New Roman"/>
              </w:rPr>
              <w:t>6</w:t>
            </w:r>
            <w:r w:rsidRPr="00975CBC">
              <w:rPr>
                <w:rFonts w:ascii="Calibri" w:eastAsia="宋体" w:hAnsi="Calibri" w:cs="Times New Roman" w:hint="eastAsia"/>
              </w:rPr>
              <w:t>要素、短篇新闻例题讲解、正确答案特征、长对话听力场景（包含学校、飞机场、交通工具、电话、饭店、医院、宾馆、邮局、工作、房子等场景）、长对话的选项分析、试题演练与讲解课程、记叙文、说明文的选项特点与原则、选项分析、例题演练与讲解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17.</w:t>
            </w:r>
            <w:r w:rsidRPr="00975CBC">
              <w:rPr>
                <w:rFonts w:ascii="Calibri" w:eastAsia="宋体" w:hAnsi="Calibri" w:cs="Times New Roman" w:hint="eastAsia"/>
              </w:rPr>
              <w:t>要求大学英语四级应试技巧</w:t>
            </w:r>
            <w:r w:rsidRPr="00975CBC">
              <w:rPr>
                <w:rFonts w:ascii="Calibri" w:eastAsia="宋体" w:hAnsi="Calibri" w:cs="Times New Roman" w:hint="eastAsia"/>
              </w:rPr>
              <w:t>-</w:t>
            </w:r>
            <w:r w:rsidRPr="00975CBC">
              <w:rPr>
                <w:rFonts w:ascii="Calibri" w:eastAsia="宋体" w:hAnsi="Calibri" w:cs="Times New Roman" w:hint="eastAsia"/>
              </w:rPr>
              <w:t>阅读课程不少于</w:t>
            </w:r>
            <w:r w:rsidRPr="00975CBC">
              <w:rPr>
                <w:rFonts w:ascii="Calibri" w:eastAsia="宋体" w:hAnsi="Calibri" w:cs="Times New Roman" w:hint="eastAsia"/>
              </w:rPr>
              <w:t>2</w:t>
            </w:r>
            <w:r w:rsidRPr="00975CBC">
              <w:rPr>
                <w:rFonts w:ascii="Calibri" w:eastAsia="宋体" w:hAnsi="Calibri" w:cs="Times New Roman"/>
              </w:rPr>
              <w:t>2</w:t>
            </w:r>
            <w:r w:rsidRPr="00975CBC">
              <w:rPr>
                <w:rFonts w:ascii="Calibri" w:eastAsia="宋体" w:hAnsi="Calibri" w:cs="Times New Roman" w:hint="eastAsia"/>
              </w:rPr>
              <w:t>课时，且必须包含须包含词汇理解、深度阅读、仔细阅读、出题方向、逻辑脉络、答题步骤课程内容讲解；包含</w:t>
            </w:r>
            <w:r w:rsidRPr="00975CBC">
              <w:rPr>
                <w:rFonts w:ascii="Calibri" w:eastAsia="宋体" w:hAnsi="Calibri" w:cs="Times New Roman" w:hint="eastAsia"/>
              </w:rPr>
              <w:t>what</w:t>
            </w:r>
            <w:r w:rsidRPr="00975CBC">
              <w:rPr>
                <w:rFonts w:ascii="Calibri" w:eastAsia="宋体" w:hAnsi="Calibri" w:cs="Times New Roman" w:hint="eastAsia"/>
              </w:rPr>
              <w:t>，</w:t>
            </w:r>
            <w:r w:rsidRPr="00975CBC">
              <w:rPr>
                <w:rFonts w:ascii="Calibri" w:eastAsia="宋体" w:hAnsi="Calibri" w:cs="Times New Roman" w:hint="eastAsia"/>
              </w:rPr>
              <w:t>why, how</w:t>
            </w:r>
            <w:r w:rsidRPr="00975CBC">
              <w:rPr>
                <w:rFonts w:ascii="Calibri" w:eastAsia="宋体" w:hAnsi="Calibri" w:cs="Times New Roman" w:hint="eastAsia"/>
              </w:rPr>
              <w:t>问句、其他问长篇阅读做题注意事项、长篇阅读例题讲解课程。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18.</w:t>
            </w:r>
            <w:r w:rsidRPr="00975CBC">
              <w:rPr>
                <w:rFonts w:ascii="Calibri" w:eastAsia="宋体" w:hAnsi="Calibri" w:cs="Times New Roman" w:hint="eastAsia"/>
              </w:rPr>
              <w:t>要求大学英语四级五年真题解析课程不少于</w:t>
            </w:r>
            <w:r w:rsidRPr="00975CBC">
              <w:rPr>
                <w:rFonts w:ascii="Calibri" w:eastAsia="宋体" w:hAnsi="Calibri" w:cs="Times New Roman" w:hint="eastAsia"/>
              </w:rPr>
              <w:t>5</w:t>
            </w:r>
            <w:r w:rsidRPr="00975CBC">
              <w:rPr>
                <w:rFonts w:ascii="Calibri" w:eastAsia="宋体" w:hAnsi="Calibri" w:cs="Times New Roman"/>
              </w:rPr>
              <w:t>5</w:t>
            </w:r>
            <w:r w:rsidRPr="00975CBC">
              <w:rPr>
                <w:rFonts w:ascii="Calibri" w:eastAsia="宋体" w:hAnsi="Calibri" w:cs="Times New Roman" w:hint="eastAsia"/>
              </w:rPr>
              <w:t>课时，其中包含</w:t>
            </w:r>
            <w:r w:rsidRPr="00975CBC">
              <w:rPr>
                <w:rFonts w:ascii="Calibri" w:eastAsia="宋体" w:hAnsi="Calibri" w:cs="Times New Roman" w:hint="eastAsia"/>
              </w:rPr>
              <w:t>2</w:t>
            </w:r>
            <w:r w:rsidRPr="00975CBC">
              <w:rPr>
                <w:rFonts w:ascii="Calibri" w:eastAsia="宋体" w:hAnsi="Calibri" w:cs="Times New Roman"/>
              </w:rPr>
              <w:t>018</w:t>
            </w:r>
            <w:r w:rsidRPr="00975CBC">
              <w:rPr>
                <w:rFonts w:ascii="Calibri" w:eastAsia="宋体" w:hAnsi="Calibri" w:cs="Times New Roman" w:hint="eastAsia"/>
              </w:rPr>
              <w:t>年大学英语四级考试真题讲解课程。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19.</w:t>
            </w:r>
            <w:r w:rsidRPr="00975CBC">
              <w:rPr>
                <w:rFonts w:ascii="Calibri" w:eastAsia="宋体" w:hAnsi="Calibri" w:cs="Times New Roman" w:hint="eastAsia"/>
              </w:rPr>
              <w:t>要求大学英语四级听力基础能力提升训练系列套卷不少于</w:t>
            </w:r>
            <w:r w:rsidRPr="00975CBC">
              <w:rPr>
                <w:rFonts w:ascii="Calibri" w:eastAsia="宋体" w:hAnsi="Calibri" w:cs="Times New Roman" w:hint="eastAsia"/>
              </w:rPr>
              <w:t>2</w:t>
            </w:r>
            <w:r w:rsidRPr="00975CBC">
              <w:rPr>
                <w:rFonts w:ascii="Calibri" w:eastAsia="宋体" w:hAnsi="Calibri" w:cs="Times New Roman"/>
              </w:rPr>
              <w:t>00</w:t>
            </w:r>
            <w:r w:rsidRPr="00975CBC">
              <w:rPr>
                <w:rFonts w:ascii="Calibri" w:eastAsia="宋体" w:hAnsi="Calibri" w:cs="Times New Roman" w:hint="eastAsia"/>
              </w:rPr>
              <w:t>套；大学英语四级阅读基础能力提升训练系列套卷不少于</w:t>
            </w:r>
            <w:r w:rsidRPr="00975CBC">
              <w:rPr>
                <w:rFonts w:ascii="Calibri" w:eastAsia="宋体" w:hAnsi="Calibri" w:cs="Times New Roman" w:hint="eastAsia"/>
              </w:rPr>
              <w:t>1</w:t>
            </w:r>
            <w:r w:rsidRPr="00975CBC">
              <w:rPr>
                <w:rFonts w:ascii="Calibri" w:eastAsia="宋体" w:hAnsi="Calibri" w:cs="Times New Roman"/>
              </w:rPr>
              <w:t>50</w:t>
            </w:r>
            <w:r w:rsidRPr="00975CBC">
              <w:rPr>
                <w:rFonts w:ascii="Calibri" w:eastAsia="宋体" w:hAnsi="Calibri" w:cs="Times New Roman" w:hint="eastAsia"/>
              </w:rPr>
              <w:t>套；大学英语四级词汇基础能力提升训练系列套卷不少于</w:t>
            </w:r>
            <w:r w:rsidRPr="00975CBC">
              <w:rPr>
                <w:rFonts w:ascii="Calibri" w:eastAsia="宋体" w:hAnsi="Calibri" w:cs="Times New Roman" w:hint="eastAsia"/>
              </w:rPr>
              <w:t>6</w:t>
            </w:r>
            <w:r w:rsidRPr="00975CBC">
              <w:rPr>
                <w:rFonts w:ascii="Calibri" w:eastAsia="宋体" w:hAnsi="Calibri" w:cs="Times New Roman"/>
              </w:rPr>
              <w:t>0</w:t>
            </w:r>
            <w:r w:rsidRPr="00975CBC">
              <w:rPr>
                <w:rFonts w:ascii="Calibri" w:eastAsia="宋体" w:hAnsi="Calibri" w:cs="Times New Roman" w:hint="eastAsia"/>
              </w:rPr>
              <w:t>单元；大学英语四级语法基础能力提升训练系列套卷不少于</w:t>
            </w:r>
            <w:r w:rsidRPr="00975CBC">
              <w:rPr>
                <w:rFonts w:ascii="Calibri" w:eastAsia="宋体" w:hAnsi="Calibri" w:cs="Times New Roman" w:hint="eastAsia"/>
              </w:rPr>
              <w:t>3</w:t>
            </w:r>
            <w:r w:rsidRPr="00975CBC">
              <w:rPr>
                <w:rFonts w:ascii="Calibri" w:eastAsia="宋体" w:hAnsi="Calibri" w:cs="Times New Roman"/>
              </w:rPr>
              <w:t>0</w:t>
            </w:r>
            <w:r w:rsidRPr="00975CBC">
              <w:rPr>
                <w:rFonts w:ascii="Calibri" w:eastAsia="宋体" w:hAnsi="Calibri" w:cs="Times New Roman" w:hint="eastAsia"/>
              </w:rPr>
              <w:t>单元；大学英语四级写作基础能力提升训练系列套卷不少于</w:t>
            </w:r>
            <w:r w:rsidRPr="00975CBC">
              <w:rPr>
                <w:rFonts w:ascii="Calibri" w:eastAsia="宋体" w:hAnsi="Calibri" w:cs="Times New Roman" w:hint="eastAsia"/>
              </w:rPr>
              <w:t>5</w:t>
            </w:r>
            <w:r w:rsidRPr="00975CBC">
              <w:rPr>
                <w:rFonts w:ascii="Calibri" w:eastAsia="宋体" w:hAnsi="Calibri" w:cs="Times New Roman"/>
              </w:rPr>
              <w:t>0</w:t>
            </w:r>
            <w:r w:rsidRPr="00975CBC">
              <w:rPr>
                <w:rFonts w:ascii="Calibri" w:eastAsia="宋体" w:hAnsi="Calibri" w:cs="Times New Roman" w:hint="eastAsia"/>
              </w:rPr>
              <w:t>套。</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20.</w:t>
            </w:r>
            <w:r w:rsidRPr="00975CBC">
              <w:rPr>
                <w:rFonts w:ascii="Calibri" w:eastAsia="宋体" w:hAnsi="Calibri" w:cs="Times New Roman" w:hint="eastAsia"/>
              </w:rPr>
              <w:t>要求六级基础词汇课程不少于</w:t>
            </w:r>
            <w:r w:rsidRPr="00975CBC">
              <w:rPr>
                <w:rFonts w:ascii="Calibri" w:eastAsia="宋体" w:hAnsi="Calibri" w:cs="Times New Roman" w:hint="eastAsia"/>
              </w:rPr>
              <w:t>1</w:t>
            </w:r>
            <w:r w:rsidRPr="00975CBC">
              <w:rPr>
                <w:rFonts w:ascii="Calibri" w:eastAsia="宋体" w:hAnsi="Calibri" w:cs="Times New Roman"/>
              </w:rPr>
              <w:t>0</w:t>
            </w:r>
            <w:r w:rsidRPr="00975CBC">
              <w:rPr>
                <w:rFonts w:ascii="Calibri" w:eastAsia="宋体" w:hAnsi="Calibri" w:cs="Times New Roman" w:hint="eastAsia"/>
              </w:rPr>
              <w:t>课时，且必须包含六级词汇学习导论、及不少于</w:t>
            </w:r>
            <w:r w:rsidRPr="00975CBC">
              <w:rPr>
                <w:rFonts w:ascii="Calibri" w:eastAsia="宋体" w:hAnsi="Calibri" w:cs="Times New Roman" w:hint="eastAsia"/>
              </w:rPr>
              <w:t>1</w:t>
            </w:r>
            <w:r w:rsidRPr="00975CBC">
              <w:rPr>
                <w:rFonts w:ascii="Calibri" w:eastAsia="宋体" w:hAnsi="Calibri" w:cs="Times New Roman"/>
              </w:rPr>
              <w:t>5</w:t>
            </w:r>
            <w:r w:rsidRPr="00975CBC">
              <w:rPr>
                <w:rFonts w:ascii="Calibri" w:eastAsia="宋体" w:hAnsi="Calibri" w:cs="Times New Roman" w:hint="eastAsia"/>
              </w:rPr>
              <w:t>讲的六级词汇串讲课程。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21.</w:t>
            </w:r>
            <w:r w:rsidRPr="00975CBC">
              <w:rPr>
                <w:rFonts w:ascii="Calibri" w:eastAsia="宋体" w:hAnsi="Calibri" w:cs="Times New Roman" w:hint="eastAsia"/>
              </w:rPr>
              <w:t>要求大学英语六级核心词汇不少于</w:t>
            </w:r>
            <w:r w:rsidRPr="00975CBC">
              <w:rPr>
                <w:rFonts w:ascii="Calibri" w:eastAsia="宋体" w:hAnsi="Calibri" w:cs="Times New Roman" w:hint="eastAsia"/>
              </w:rPr>
              <w:t>2</w:t>
            </w:r>
            <w:r w:rsidRPr="00975CBC">
              <w:rPr>
                <w:rFonts w:ascii="Calibri" w:eastAsia="宋体" w:hAnsi="Calibri" w:cs="Times New Roman"/>
              </w:rPr>
              <w:t>5</w:t>
            </w:r>
            <w:r w:rsidRPr="00975CBC">
              <w:rPr>
                <w:rFonts w:ascii="Calibri" w:eastAsia="宋体" w:hAnsi="Calibri" w:cs="Times New Roman" w:hint="eastAsia"/>
              </w:rPr>
              <w:t>课时，且必须包含词汇记忆方法、单词的构词原则以及手足相连、生命历程、心灵世界、生存环境、永恒的时间相关话题下相关词汇的讲解课程；包含法律、环境、教育、经济、农业、气象、人物、社会学、生物学、政治、科学、逻辑、效果、名誉、生产、处理、改良、观察、坚持、揭示、建议、说明等各类难词精讲课程；包含地理、地质、动物学、化学、环境类、考古等各类听力讲座词汇讲解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lastRenderedPageBreak/>
              <w:t>22.</w:t>
            </w:r>
            <w:r w:rsidRPr="00975CBC">
              <w:rPr>
                <w:rFonts w:ascii="Calibri" w:eastAsia="宋体" w:hAnsi="Calibri" w:cs="Times New Roman" w:hint="eastAsia"/>
              </w:rPr>
              <w:t>要求六级基础语法精讲课程必须包含不少于</w:t>
            </w:r>
            <w:r w:rsidRPr="00975CBC">
              <w:rPr>
                <w:rFonts w:ascii="Calibri" w:eastAsia="宋体" w:hAnsi="Calibri" w:cs="Times New Roman" w:hint="eastAsia"/>
              </w:rPr>
              <w:t>1</w:t>
            </w:r>
            <w:r w:rsidRPr="00975CBC">
              <w:rPr>
                <w:rFonts w:ascii="Calibri" w:eastAsia="宋体" w:hAnsi="Calibri" w:cs="Times New Roman"/>
              </w:rPr>
              <w:t>2</w:t>
            </w:r>
            <w:r w:rsidRPr="00975CBC">
              <w:rPr>
                <w:rFonts w:ascii="Calibri" w:eastAsia="宋体" w:hAnsi="Calibri" w:cs="Times New Roman" w:hint="eastAsia"/>
              </w:rPr>
              <w:t>课时，且必须包含句子的八大成分、主语、</w:t>
            </w:r>
            <w:r w:rsidRPr="00975CBC">
              <w:rPr>
                <w:rFonts w:ascii="Calibri" w:eastAsia="宋体" w:hAnsi="Calibri" w:cs="Times New Roman" w:hint="eastAsia"/>
              </w:rPr>
              <w:t>i</w:t>
            </w:r>
            <w:r w:rsidRPr="00975CBC">
              <w:rPr>
                <w:rFonts w:ascii="Calibri" w:eastAsia="宋体" w:hAnsi="Calibri" w:cs="Times New Roman"/>
              </w:rPr>
              <w:t>t</w:t>
            </w:r>
            <w:r w:rsidRPr="00975CBC">
              <w:rPr>
                <w:rFonts w:ascii="Calibri" w:eastAsia="宋体" w:hAnsi="Calibri" w:cs="Times New Roman" w:hint="eastAsia"/>
              </w:rPr>
              <w:t>形式的主语从句、宾语、谓语、非谓语动词、不定式句型、动名词、分词、将来进行时、将来完成时、完成进行时、被动语态、强调句、倒装句、虚拟语气、主谓一致、独立主格、情态动词、定语从句、同位语从句、状语等语法知识点的讲解课程。</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23.</w:t>
            </w:r>
            <w:r w:rsidRPr="00975CBC">
              <w:rPr>
                <w:rFonts w:ascii="Calibri" w:eastAsia="宋体" w:hAnsi="Calibri" w:cs="Times New Roman" w:hint="eastAsia"/>
              </w:rPr>
              <w:t>要求大学英语六级应试技巧类课程不少于</w:t>
            </w:r>
            <w:r w:rsidRPr="00975CBC">
              <w:rPr>
                <w:rFonts w:ascii="Calibri" w:eastAsia="宋体" w:hAnsi="Calibri" w:cs="Times New Roman" w:hint="eastAsia"/>
              </w:rPr>
              <w:t>7</w:t>
            </w:r>
            <w:r w:rsidRPr="00975CBC">
              <w:rPr>
                <w:rFonts w:ascii="Calibri" w:eastAsia="宋体" w:hAnsi="Calibri" w:cs="Times New Roman"/>
              </w:rPr>
              <w:t>5</w:t>
            </w:r>
            <w:r w:rsidRPr="00975CBC">
              <w:rPr>
                <w:rFonts w:ascii="Calibri" w:eastAsia="宋体" w:hAnsi="Calibri" w:cs="Times New Roman" w:hint="eastAsia"/>
              </w:rPr>
              <w:t>课时。</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24.</w:t>
            </w:r>
            <w:r w:rsidRPr="00975CBC">
              <w:rPr>
                <w:rFonts w:ascii="Calibri" w:eastAsia="宋体" w:hAnsi="Calibri" w:cs="Times New Roman" w:hint="eastAsia"/>
              </w:rPr>
              <w:t>要求大学英语六级应试技巧</w:t>
            </w:r>
            <w:r w:rsidRPr="00975CBC">
              <w:rPr>
                <w:rFonts w:ascii="Calibri" w:eastAsia="宋体" w:hAnsi="Calibri" w:cs="Times New Roman" w:hint="eastAsia"/>
              </w:rPr>
              <w:t>-</w:t>
            </w:r>
            <w:r w:rsidRPr="00975CBC">
              <w:rPr>
                <w:rFonts w:ascii="Calibri" w:eastAsia="宋体" w:hAnsi="Calibri" w:cs="Times New Roman" w:hint="eastAsia"/>
              </w:rPr>
              <w:t>写作课程不少于</w:t>
            </w:r>
            <w:r w:rsidRPr="00975CBC">
              <w:rPr>
                <w:rFonts w:ascii="Calibri" w:eastAsia="宋体" w:hAnsi="Calibri" w:cs="Times New Roman" w:hint="eastAsia"/>
              </w:rPr>
              <w:t>1</w:t>
            </w:r>
            <w:r w:rsidRPr="00975CBC">
              <w:rPr>
                <w:rFonts w:ascii="Calibri" w:eastAsia="宋体" w:hAnsi="Calibri" w:cs="Times New Roman"/>
              </w:rPr>
              <w:t>8</w:t>
            </w:r>
            <w:r w:rsidRPr="00975CBC">
              <w:rPr>
                <w:rFonts w:ascii="Calibri" w:eastAsia="宋体" w:hAnsi="Calibri" w:cs="Times New Roman" w:hint="eastAsia"/>
              </w:rPr>
              <w:t>课时，且必须包含写作综述、出题剖析、用词造句、对立观点型、解决问题型、谚语警句型、图表型作文、图画型作文、书信型作文、观点认同型作文的课程讲解。</w:t>
            </w:r>
          </w:p>
          <w:p w:rsidR="00975CBC" w:rsidRPr="00975CBC" w:rsidRDefault="00975CBC" w:rsidP="00975CBC">
            <w:pPr>
              <w:spacing w:line="360" w:lineRule="auto"/>
              <w:rPr>
                <w:rFonts w:ascii="Calibri" w:eastAsia="宋体" w:hAnsi="Calibri" w:cs="Times New Roman"/>
              </w:rPr>
            </w:pPr>
            <w:r>
              <w:rPr>
                <w:rFonts w:ascii="Calibri" w:eastAsia="宋体" w:hAnsi="Calibri" w:cs="Times New Roman" w:hint="eastAsia"/>
              </w:rPr>
              <w:t>25.</w:t>
            </w:r>
            <w:r w:rsidRPr="00975CBC">
              <w:rPr>
                <w:rFonts w:ascii="Calibri" w:eastAsia="宋体" w:hAnsi="Calibri" w:cs="Times New Roman" w:hint="eastAsia"/>
              </w:rPr>
              <w:t>要求大学英语六级应试技巧</w:t>
            </w:r>
            <w:r w:rsidRPr="00975CBC">
              <w:rPr>
                <w:rFonts w:ascii="Calibri" w:eastAsia="宋体" w:hAnsi="Calibri" w:cs="Times New Roman" w:hint="eastAsia"/>
              </w:rPr>
              <w:t>-</w:t>
            </w:r>
            <w:r w:rsidRPr="00975CBC">
              <w:rPr>
                <w:rFonts w:ascii="Calibri" w:eastAsia="宋体" w:hAnsi="Calibri" w:cs="Times New Roman" w:hint="eastAsia"/>
              </w:rPr>
              <w:t>听力课程不少于</w:t>
            </w:r>
            <w:r w:rsidRPr="00975CBC">
              <w:rPr>
                <w:rFonts w:ascii="Calibri" w:eastAsia="宋体" w:hAnsi="Calibri" w:cs="Times New Roman" w:hint="eastAsia"/>
              </w:rPr>
              <w:t>2</w:t>
            </w:r>
            <w:r w:rsidRPr="00975CBC">
              <w:rPr>
                <w:rFonts w:ascii="Calibri" w:eastAsia="宋体" w:hAnsi="Calibri" w:cs="Times New Roman"/>
              </w:rPr>
              <w:t>0</w:t>
            </w:r>
            <w:r w:rsidRPr="00975CBC">
              <w:rPr>
                <w:rFonts w:ascii="Calibri" w:eastAsia="宋体" w:hAnsi="Calibri" w:cs="Times New Roman" w:hint="eastAsia"/>
              </w:rPr>
              <w:t>课时，且必须包含听力新题型整体情况、同音词汇、近音词汇、连音问题讲解及练习、失去爆破、常见词汇的重读及弱读形式等听力基础知识讲解课程；包含听力长对话题型听前选项的解读、听中</w:t>
            </w:r>
            <w:r w:rsidRPr="00975CBC">
              <w:rPr>
                <w:rFonts w:ascii="Calibri" w:eastAsia="宋体" w:hAnsi="Calibri" w:cs="Times New Roman" w:hint="eastAsia"/>
              </w:rPr>
              <w:t>-</w:t>
            </w:r>
            <w:r w:rsidRPr="00975CBC">
              <w:rPr>
                <w:rFonts w:ascii="Calibri" w:eastAsia="宋体" w:hAnsi="Calibri" w:cs="Times New Roman" w:hint="eastAsia"/>
              </w:rPr>
              <w:t>对话（行为题、态度题、地点场景题、数字信息题、身份关系题、转折句式、虚拟句式、反问句式、比较结构、否定结构）及长对话常见场景（师生、环境、课堂、考试、辅导、采访、食品、求医问药、交通、购物）的相关内容讲解。</w:t>
            </w:r>
          </w:p>
          <w:p w:rsidR="00FC4460" w:rsidRDefault="00975CBC" w:rsidP="00FC4460">
            <w:pPr>
              <w:spacing w:line="360" w:lineRule="auto"/>
              <w:rPr>
                <w:rFonts w:ascii="Calibri" w:eastAsia="宋体" w:hAnsi="Calibri" w:cs="Times New Roman"/>
              </w:rPr>
            </w:pPr>
            <w:r>
              <w:rPr>
                <w:rFonts w:ascii="Calibri" w:eastAsia="宋体" w:hAnsi="Calibri" w:cs="Times New Roman" w:hint="eastAsia"/>
              </w:rPr>
              <w:t>26.</w:t>
            </w:r>
            <w:r w:rsidRPr="00975CBC">
              <w:rPr>
                <w:rFonts w:ascii="Calibri" w:eastAsia="宋体" w:hAnsi="Calibri" w:cs="Times New Roman" w:hint="eastAsia"/>
              </w:rPr>
              <w:t>要求大学英语六级五年真题解析不少于</w:t>
            </w:r>
            <w:r w:rsidRPr="00975CBC">
              <w:rPr>
                <w:rFonts w:ascii="Calibri" w:eastAsia="宋体" w:hAnsi="Calibri" w:cs="Times New Roman" w:hint="eastAsia"/>
              </w:rPr>
              <w:t>4</w:t>
            </w:r>
            <w:r w:rsidRPr="00975CBC">
              <w:rPr>
                <w:rFonts w:ascii="Calibri" w:eastAsia="宋体" w:hAnsi="Calibri" w:cs="Times New Roman"/>
              </w:rPr>
              <w:t>5</w:t>
            </w:r>
            <w:r w:rsidRPr="00975CBC">
              <w:rPr>
                <w:rFonts w:ascii="Calibri" w:eastAsia="宋体" w:hAnsi="Calibri" w:cs="Times New Roman" w:hint="eastAsia"/>
              </w:rPr>
              <w:t>课时，且必须包含</w:t>
            </w:r>
            <w:r w:rsidRPr="00975CBC">
              <w:rPr>
                <w:rFonts w:ascii="Calibri" w:eastAsia="宋体" w:hAnsi="Calibri" w:cs="Times New Roman" w:hint="eastAsia"/>
              </w:rPr>
              <w:t>2</w:t>
            </w:r>
            <w:r w:rsidRPr="00975CBC">
              <w:rPr>
                <w:rFonts w:ascii="Calibri" w:eastAsia="宋体" w:hAnsi="Calibri" w:cs="Times New Roman"/>
              </w:rPr>
              <w:t>018</w:t>
            </w:r>
            <w:r w:rsidRPr="00975CBC">
              <w:rPr>
                <w:rFonts w:ascii="Calibri" w:eastAsia="宋体" w:hAnsi="Calibri" w:cs="Times New Roman" w:hint="eastAsia"/>
              </w:rPr>
              <w:t>年大学英语六级考试真题讲解课程。</w:t>
            </w:r>
          </w:p>
          <w:p w:rsidR="00975CBC" w:rsidRPr="00FC4460" w:rsidRDefault="00FC4460" w:rsidP="00FC4460">
            <w:pPr>
              <w:spacing w:line="360" w:lineRule="auto"/>
              <w:rPr>
                <w:rFonts w:ascii="Calibri" w:eastAsia="宋体" w:hAnsi="Calibri" w:cs="Times New Roman"/>
              </w:rPr>
            </w:pPr>
            <w:r>
              <w:rPr>
                <w:rFonts w:ascii="Calibri" w:eastAsia="宋体" w:hAnsi="Calibri" w:cs="Times New Roman" w:hint="eastAsia"/>
              </w:rPr>
              <w:t>27.</w:t>
            </w:r>
            <w:r w:rsidR="00975CBC" w:rsidRPr="00975CBC">
              <w:rPr>
                <w:rFonts w:ascii="Times New Roman" w:eastAsia="宋体" w:hAnsi="Times New Roman" w:cs="Times New Roman" w:hint="eastAsia"/>
                <w:szCs w:val="24"/>
              </w:rPr>
              <w:t>要求大学英语六级听力基础能力提升训练系列套卷不少于</w:t>
            </w:r>
            <w:r w:rsidR="00975CBC" w:rsidRPr="00975CBC">
              <w:rPr>
                <w:rFonts w:ascii="Times New Roman" w:eastAsia="宋体" w:hAnsi="Times New Roman" w:cs="Times New Roman" w:hint="eastAsia"/>
                <w:szCs w:val="24"/>
              </w:rPr>
              <w:t>2</w:t>
            </w:r>
            <w:r w:rsidR="00975CBC" w:rsidRPr="00975CBC">
              <w:rPr>
                <w:rFonts w:ascii="Times New Roman" w:eastAsia="宋体" w:hAnsi="Times New Roman" w:cs="Times New Roman"/>
                <w:szCs w:val="24"/>
              </w:rPr>
              <w:t>00</w:t>
            </w:r>
            <w:r w:rsidR="00975CBC" w:rsidRPr="00975CBC">
              <w:rPr>
                <w:rFonts w:ascii="Times New Roman" w:eastAsia="宋体" w:hAnsi="Times New Roman" w:cs="Times New Roman" w:hint="eastAsia"/>
                <w:szCs w:val="24"/>
              </w:rPr>
              <w:t>套；大学英语六级阅读基础能力提升训练系列套卷不少于</w:t>
            </w:r>
            <w:r w:rsidR="00975CBC" w:rsidRPr="00975CBC">
              <w:rPr>
                <w:rFonts w:ascii="Times New Roman" w:eastAsia="宋体" w:hAnsi="Times New Roman" w:cs="Times New Roman" w:hint="eastAsia"/>
                <w:szCs w:val="24"/>
              </w:rPr>
              <w:t>1</w:t>
            </w:r>
            <w:r w:rsidR="00975CBC" w:rsidRPr="00975CBC">
              <w:rPr>
                <w:rFonts w:ascii="Times New Roman" w:eastAsia="宋体" w:hAnsi="Times New Roman" w:cs="Times New Roman"/>
                <w:szCs w:val="24"/>
              </w:rPr>
              <w:t>50</w:t>
            </w:r>
            <w:r w:rsidR="00975CBC" w:rsidRPr="00975CBC">
              <w:rPr>
                <w:rFonts w:ascii="Times New Roman" w:eastAsia="宋体" w:hAnsi="Times New Roman" w:cs="Times New Roman" w:hint="eastAsia"/>
                <w:szCs w:val="24"/>
              </w:rPr>
              <w:t>套；大学英语六级词汇基础能力提升训练系列套卷不少于</w:t>
            </w:r>
            <w:r w:rsidR="00975CBC" w:rsidRPr="00975CBC">
              <w:rPr>
                <w:rFonts w:ascii="Times New Roman" w:eastAsia="宋体" w:hAnsi="Times New Roman" w:cs="Times New Roman" w:hint="eastAsia"/>
                <w:szCs w:val="24"/>
              </w:rPr>
              <w:t>6</w:t>
            </w:r>
            <w:r w:rsidR="00975CBC" w:rsidRPr="00975CBC">
              <w:rPr>
                <w:rFonts w:ascii="Times New Roman" w:eastAsia="宋体" w:hAnsi="Times New Roman" w:cs="Times New Roman"/>
                <w:szCs w:val="24"/>
              </w:rPr>
              <w:t>0</w:t>
            </w:r>
            <w:r w:rsidR="00975CBC" w:rsidRPr="00975CBC">
              <w:rPr>
                <w:rFonts w:ascii="Times New Roman" w:eastAsia="宋体" w:hAnsi="Times New Roman" w:cs="Times New Roman" w:hint="eastAsia"/>
                <w:szCs w:val="24"/>
              </w:rPr>
              <w:t>单元；大学英语六级语法基础能力提升训练系列套卷不少于</w:t>
            </w:r>
            <w:r w:rsidR="00975CBC" w:rsidRPr="00975CBC">
              <w:rPr>
                <w:rFonts w:ascii="Times New Roman" w:eastAsia="宋体" w:hAnsi="Times New Roman" w:cs="Times New Roman" w:hint="eastAsia"/>
                <w:szCs w:val="24"/>
              </w:rPr>
              <w:t>3</w:t>
            </w:r>
            <w:r w:rsidR="00975CBC" w:rsidRPr="00975CBC">
              <w:rPr>
                <w:rFonts w:ascii="Times New Roman" w:eastAsia="宋体" w:hAnsi="Times New Roman" w:cs="Times New Roman"/>
                <w:szCs w:val="24"/>
              </w:rPr>
              <w:t>0</w:t>
            </w:r>
            <w:r w:rsidR="00975CBC" w:rsidRPr="00975CBC">
              <w:rPr>
                <w:rFonts w:ascii="Times New Roman" w:eastAsia="宋体" w:hAnsi="Times New Roman" w:cs="Times New Roman" w:hint="eastAsia"/>
                <w:szCs w:val="24"/>
              </w:rPr>
              <w:t>单元；大学英语六级写作基础能力提升训练系列套卷不少于</w:t>
            </w:r>
            <w:r w:rsidR="00975CBC" w:rsidRPr="00975CBC">
              <w:rPr>
                <w:rFonts w:ascii="Times New Roman" w:eastAsia="宋体" w:hAnsi="Times New Roman" w:cs="Times New Roman" w:hint="eastAsia"/>
                <w:szCs w:val="24"/>
              </w:rPr>
              <w:t>5</w:t>
            </w:r>
            <w:r w:rsidR="00975CBC" w:rsidRPr="00975CBC">
              <w:rPr>
                <w:rFonts w:ascii="Times New Roman" w:eastAsia="宋体" w:hAnsi="Times New Roman" w:cs="Times New Roman"/>
                <w:szCs w:val="24"/>
              </w:rPr>
              <w:t>0</w:t>
            </w:r>
            <w:r w:rsidR="00975CBC" w:rsidRPr="00975CBC">
              <w:rPr>
                <w:rFonts w:ascii="Times New Roman" w:eastAsia="宋体" w:hAnsi="Times New Roman" w:cs="Times New Roman" w:hint="eastAsia"/>
                <w:szCs w:val="24"/>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lastRenderedPageBreak/>
              <w:t> </w:t>
            </w:r>
            <w:r>
              <w:rPr>
                <w:rFonts w:ascii="宋体" w:eastAsia="宋体" w:hAnsi="宋体" w:cs="宋体" w:hint="eastAsia"/>
                <w:color w:val="000000"/>
                <w:kern w:val="0"/>
                <w:sz w:val="24"/>
                <w:szCs w:val="24"/>
                <w:lang w:bidi="ar"/>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1</w:t>
            </w:r>
          </w:p>
        </w:tc>
        <w:tc>
          <w:tcPr>
            <w:tcW w:w="1055" w:type="dxa"/>
            <w:tcBorders>
              <w:top w:val="nil"/>
              <w:left w:val="nil"/>
              <w:bottom w:val="single" w:sz="8" w:space="0" w:color="auto"/>
              <w:right w:val="single" w:sz="8" w:space="0" w:color="auto"/>
            </w:tcBorders>
            <w:shd w:val="clear" w:color="auto" w:fill="auto"/>
            <w:vAlign w:val="center"/>
            <w:hideMark/>
          </w:tcPr>
          <w:p w:rsidR="00975CBC" w:rsidRPr="00720791" w:rsidRDefault="00975CB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r w:rsidR="00975CBC" w:rsidRPr="00720791" w:rsidTr="005B579C">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975CBC" w:rsidRPr="00720791" w:rsidRDefault="00975CBC" w:rsidP="005B579C">
            <w:pPr>
              <w:widowControl/>
              <w:spacing w:line="360" w:lineRule="atLeast"/>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2</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掌</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上</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学</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习</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lastRenderedPageBreak/>
              <w:t>平</w:t>
            </w:r>
          </w:p>
          <w:p w:rsidR="00975CBC" w:rsidRDefault="005B579C" w:rsidP="005B579C">
            <w:pPr>
              <w:widowControl/>
              <w:spacing w:line="360" w:lineRule="atLeast"/>
              <w:jc w:val="center"/>
              <w:rPr>
                <w:rFonts w:ascii="宋体" w:eastAsia="宋体" w:hAnsi="宋体" w:cs="宋体"/>
                <w:color w:val="000000"/>
                <w:kern w:val="0"/>
                <w:sz w:val="24"/>
                <w:szCs w:val="24"/>
                <w:lang w:bidi="ar"/>
              </w:rPr>
            </w:pPr>
            <w:r w:rsidRPr="005B579C">
              <w:rPr>
                <w:rFonts w:ascii="宋体" w:eastAsia="宋体" w:hAnsi="宋体" w:cs="宋体" w:hint="eastAsia"/>
                <w:szCs w:val="21"/>
              </w:rPr>
              <w:t>台</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B579C" w:rsidRPr="005B579C" w:rsidRDefault="005B579C" w:rsidP="005B579C">
            <w:pPr>
              <w:spacing w:line="360" w:lineRule="auto"/>
              <w:rPr>
                <w:rFonts w:ascii="Times New Roman" w:eastAsia="宋体" w:hAnsi="Times New Roman" w:cs="Times New Roman"/>
                <w:szCs w:val="24"/>
              </w:rPr>
            </w:pPr>
            <w:bookmarkStart w:id="1" w:name="OLE_LINK1"/>
            <w:bookmarkStart w:id="2" w:name="OLE_LINK2"/>
            <w:r w:rsidRPr="005B579C">
              <w:rPr>
                <w:rFonts w:ascii="Times New Roman" w:eastAsia="宋体" w:hAnsi="Times New Roman" w:cs="Times New Roman" w:hint="eastAsia"/>
                <w:szCs w:val="24"/>
              </w:rPr>
              <w:lastRenderedPageBreak/>
              <w:t>1</w:t>
            </w:r>
            <w:r w:rsidRPr="005B579C">
              <w:rPr>
                <w:rFonts w:ascii="Times New Roman" w:eastAsia="宋体" w:hAnsi="Times New Roman" w:cs="Times New Roman" w:hint="eastAsia"/>
                <w:szCs w:val="24"/>
              </w:rPr>
              <w:t>、视频类课程格式为</w:t>
            </w:r>
            <w:r w:rsidRPr="005B579C">
              <w:rPr>
                <w:rFonts w:ascii="Times New Roman" w:eastAsia="宋体" w:hAnsi="Times New Roman" w:cs="Times New Roman"/>
                <w:szCs w:val="24"/>
              </w:rPr>
              <w:t>MP4</w:t>
            </w:r>
            <w:r w:rsidRPr="005B579C">
              <w:rPr>
                <w:rFonts w:ascii="Times New Roman" w:eastAsia="宋体" w:hAnsi="Times New Roman" w:cs="Times New Roman" w:hint="eastAsia"/>
                <w:szCs w:val="24"/>
              </w:rPr>
              <w:t>类型，视频编码为</w:t>
            </w:r>
            <w:r w:rsidRPr="005B579C">
              <w:rPr>
                <w:rFonts w:ascii="Times New Roman" w:eastAsia="宋体" w:hAnsi="Times New Roman" w:cs="Times New Roman"/>
                <w:szCs w:val="24"/>
              </w:rPr>
              <w:t>AVC</w:t>
            </w:r>
            <w:r w:rsidRPr="005B579C">
              <w:rPr>
                <w:rFonts w:ascii="Times New Roman" w:eastAsia="宋体" w:hAnsi="Times New Roman" w:cs="Times New Roman" w:hint="eastAsia"/>
                <w:szCs w:val="24"/>
              </w:rPr>
              <w:t>（</w:t>
            </w:r>
            <w:r w:rsidRPr="005B579C">
              <w:rPr>
                <w:rFonts w:ascii="Times New Roman" w:eastAsia="宋体" w:hAnsi="Times New Roman" w:cs="Times New Roman"/>
                <w:szCs w:val="24"/>
              </w:rPr>
              <w:t>H264</w:t>
            </w:r>
            <w:r w:rsidRPr="005B579C">
              <w:rPr>
                <w:rFonts w:ascii="Times New Roman" w:eastAsia="宋体" w:hAnsi="Times New Roman" w:cs="Times New Roman" w:hint="eastAsia"/>
                <w:szCs w:val="24"/>
              </w:rPr>
              <w:t>），屏幕大小分辨率</w:t>
            </w:r>
            <w:r w:rsidRPr="005B579C">
              <w:rPr>
                <w:rFonts w:ascii="Times New Roman" w:eastAsia="宋体" w:hAnsi="Times New Roman" w:cs="Times New Roman"/>
                <w:szCs w:val="24"/>
              </w:rPr>
              <w:t>640x360</w:t>
            </w:r>
            <w:r w:rsidRPr="005B579C">
              <w:rPr>
                <w:rFonts w:ascii="Times New Roman" w:eastAsia="宋体" w:hAnsi="Times New Roman" w:cs="Times New Roman" w:hint="eastAsia"/>
                <w:szCs w:val="24"/>
              </w:rPr>
              <w:t>，比特率</w:t>
            </w:r>
            <w:r w:rsidRPr="005B579C">
              <w:rPr>
                <w:rFonts w:ascii="Times New Roman" w:eastAsia="宋体" w:hAnsi="Times New Roman" w:cs="Times New Roman"/>
                <w:szCs w:val="24"/>
              </w:rPr>
              <w:t>300KB/</w:t>
            </w:r>
            <w:r w:rsidRPr="005B579C">
              <w:rPr>
                <w:rFonts w:ascii="Times New Roman" w:eastAsia="宋体" w:hAnsi="Times New Roman" w:cs="Times New Roman" w:hint="eastAsia"/>
                <w:szCs w:val="24"/>
              </w:rPr>
              <w:t>秒，每秒</w:t>
            </w:r>
            <w:r w:rsidRPr="005B579C">
              <w:rPr>
                <w:rFonts w:ascii="Times New Roman" w:eastAsia="宋体" w:hAnsi="Times New Roman" w:cs="Times New Roman"/>
                <w:szCs w:val="24"/>
              </w:rPr>
              <w:t>25</w:t>
            </w:r>
            <w:r w:rsidRPr="005B579C">
              <w:rPr>
                <w:rFonts w:ascii="Times New Roman" w:eastAsia="宋体" w:hAnsi="Times New Roman" w:cs="Times New Roman" w:hint="eastAsia"/>
                <w:szCs w:val="24"/>
              </w:rPr>
              <w:t>帧。视</w:t>
            </w:r>
            <w:r w:rsidRPr="005B579C">
              <w:rPr>
                <w:rFonts w:ascii="Times New Roman" w:eastAsia="宋体" w:hAnsi="Times New Roman" w:cs="Times New Roman" w:hint="eastAsia"/>
                <w:szCs w:val="24"/>
              </w:rPr>
              <w:lastRenderedPageBreak/>
              <w:t>频课程中，音频采样率</w:t>
            </w:r>
            <w:r w:rsidRPr="005B579C">
              <w:rPr>
                <w:rFonts w:ascii="Times New Roman" w:eastAsia="宋体" w:hAnsi="Times New Roman" w:cs="Times New Roman"/>
                <w:szCs w:val="24"/>
              </w:rPr>
              <w:t>44100</w:t>
            </w:r>
            <w:r w:rsidRPr="005B579C">
              <w:rPr>
                <w:rFonts w:ascii="Times New Roman" w:eastAsia="宋体" w:hAnsi="Times New Roman" w:cs="Times New Roman" w:hint="eastAsia"/>
                <w:szCs w:val="24"/>
              </w:rPr>
              <w:t>赫兹，比特率</w:t>
            </w:r>
            <w:r w:rsidRPr="005B579C">
              <w:rPr>
                <w:rFonts w:ascii="Times New Roman" w:eastAsia="宋体" w:hAnsi="Times New Roman" w:cs="Times New Roman" w:hint="eastAsia"/>
                <w:szCs w:val="24"/>
              </w:rPr>
              <w:t>64</w:t>
            </w:r>
            <w:r w:rsidRPr="005B579C">
              <w:rPr>
                <w:rFonts w:ascii="Times New Roman" w:eastAsia="宋体" w:hAnsi="Times New Roman" w:cs="Times New Roman"/>
                <w:szCs w:val="24"/>
              </w:rPr>
              <w:t>KB/</w:t>
            </w:r>
            <w:r w:rsidRPr="005B579C">
              <w:rPr>
                <w:rFonts w:ascii="Times New Roman" w:eastAsia="宋体" w:hAnsi="Times New Roman" w:cs="Times New Roman" w:hint="eastAsia"/>
                <w:szCs w:val="24"/>
              </w:rPr>
              <w:t>秒，声道为双声道立体声。</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2</w:t>
            </w:r>
            <w:r w:rsidRPr="005B579C">
              <w:rPr>
                <w:rFonts w:ascii="Times New Roman" w:eastAsia="宋体" w:hAnsi="Times New Roman" w:cs="Times New Roman" w:hint="eastAsia"/>
                <w:szCs w:val="24"/>
              </w:rPr>
              <w:t>、音频类课程，文件格式为</w:t>
            </w:r>
            <w:r w:rsidRPr="005B579C">
              <w:rPr>
                <w:rFonts w:ascii="Times New Roman" w:eastAsia="宋体" w:hAnsi="Times New Roman" w:cs="Times New Roman"/>
                <w:szCs w:val="24"/>
              </w:rPr>
              <w:t>MP3</w:t>
            </w:r>
            <w:r w:rsidRPr="005B579C">
              <w:rPr>
                <w:rFonts w:ascii="Times New Roman" w:eastAsia="宋体" w:hAnsi="Times New Roman" w:cs="Times New Roman" w:hint="eastAsia"/>
                <w:szCs w:val="24"/>
              </w:rPr>
              <w:t>类型，采样率</w:t>
            </w:r>
            <w:r w:rsidRPr="005B579C">
              <w:rPr>
                <w:rFonts w:ascii="Times New Roman" w:eastAsia="宋体" w:hAnsi="Times New Roman" w:cs="Times New Roman"/>
                <w:szCs w:val="24"/>
              </w:rPr>
              <w:t>44100</w:t>
            </w:r>
            <w:r w:rsidRPr="005B579C">
              <w:rPr>
                <w:rFonts w:ascii="Times New Roman" w:eastAsia="宋体" w:hAnsi="Times New Roman" w:cs="Times New Roman" w:hint="eastAsia"/>
                <w:szCs w:val="24"/>
              </w:rPr>
              <w:t>赫兹，比特率</w:t>
            </w:r>
            <w:r w:rsidRPr="005B579C">
              <w:rPr>
                <w:rFonts w:ascii="Times New Roman" w:eastAsia="宋体" w:hAnsi="Times New Roman" w:cs="Times New Roman"/>
                <w:szCs w:val="24"/>
              </w:rPr>
              <w:t>128KB/</w:t>
            </w:r>
            <w:r w:rsidRPr="005B579C">
              <w:rPr>
                <w:rFonts w:ascii="Times New Roman" w:eastAsia="宋体" w:hAnsi="Times New Roman" w:cs="Times New Roman" w:hint="eastAsia"/>
                <w:szCs w:val="24"/>
              </w:rPr>
              <w:t>秒，声道为双声道立体声。</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3</w:t>
            </w:r>
            <w:r w:rsidRPr="005B579C">
              <w:rPr>
                <w:rFonts w:ascii="Times New Roman" w:eastAsia="宋体" w:hAnsi="Times New Roman" w:cs="Times New Roman" w:hint="eastAsia"/>
                <w:szCs w:val="24"/>
              </w:rPr>
              <w:t>、视频类、音频类、文本类课程均支持本地下载播放，板书清晰，讲义详尽，听课进度音量等可自行调节，支持校内校外网络访问并保持实时更新。</w:t>
            </w:r>
            <w:bookmarkEnd w:id="1"/>
            <w:bookmarkEnd w:id="2"/>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4</w:t>
            </w:r>
            <w:r w:rsidRPr="005B579C">
              <w:rPr>
                <w:rFonts w:ascii="Times New Roman" w:eastAsia="宋体" w:hAnsi="Times New Roman" w:cs="Times New Roman" w:hint="eastAsia"/>
                <w:szCs w:val="24"/>
              </w:rPr>
              <w:t>、课件符合</w:t>
            </w:r>
            <w:r w:rsidRPr="005B579C">
              <w:rPr>
                <w:rFonts w:ascii="Times New Roman" w:eastAsia="宋体" w:hAnsi="Times New Roman" w:cs="Times New Roman" w:hint="eastAsia"/>
                <w:szCs w:val="24"/>
              </w:rPr>
              <w:t>QA</w:t>
            </w:r>
            <w:r w:rsidRPr="005B579C">
              <w:rPr>
                <w:rFonts w:ascii="Times New Roman" w:eastAsia="宋体" w:hAnsi="Times New Roman" w:cs="Times New Roman" w:hint="eastAsia"/>
                <w:szCs w:val="24"/>
              </w:rPr>
              <w:t>标准：课件中的文字错误率，要求在</w:t>
            </w:r>
            <w:r w:rsidRPr="005B579C">
              <w:rPr>
                <w:rFonts w:ascii="Times New Roman" w:eastAsia="宋体" w:hAnsi="Times New Roman" w:cs="Times New Roman" w:hint="eastAsia"/>
                <w:szCs w:val="24"/>
              </w:rPr>
              <w:t>3/10000</w:t>
            </w:r>
            <w:r w:rsidRPr="005B579C">
              <w:rPr>
                <w:rFonts w:ascii="Times New Roman" w:eastAsia="宋体" w:hAnsi="Times New Roman" w:cs="Times New Roman" w:hint="eastAsia"/>
                <w:szCs w:val="24"/>
              </w:rPr>
              <w:t>字以下；课件中声音和文字完全匹配；每个课件都包含完整的板书、声音、习题、知识点、讲义、动画。</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5</w:t>
            </w:r>
            <w:r w:rsidRPr="005B579C">
              <w:rPr>
                <w:rFonts w:ascii="Times New Roman" w:eastAsia="宋体" w:hAnsi="Times New Roman" w:cs="Times New Roman" w:hint="eastAsia"/>
                <w:szCs w:val="24"/>
              </w:rPr>
              <w:t>、拥有便捷高效的服务管理平台，提供学校或图书馆的身份认证服务，可与借阅证号等信息对接。</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6</w:t>
            </w:r>
            <w:r w:rsidRPr="005B579C">
              <w:rPr>
                <w:rFonts w:ascii="Times New Roman" w:eastAsia="宋体" w:hAnsi="Times New Roman" w:cs="Times New Roman" w:hint="eastAsia"/>
                <w:szCs w:val="24"/>
              </w:rPr>
              <w:t>、免费下载、收藏课程，在线练习，提供学习记录，错题针对性练习，满足个性化移动学习需求。课程动态更新。</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7</w:t>
            </w:r>
            <w:r w:rsidRPr="005B579C">
              <w:rPr>
                <w:rFonts w:ascii="Times New Roman" w:eastAsia="宋体" w:hAnsi="Times New Roman" w:cs="Times New Roman" w:hint="eastAsia"/>
                <w:szCs w:val="24"/>
              </w:rPr>
              <w:t>、视频要求为：视频亮度对比度合适，不能出现逆光，光线过强或过暗；画面构图合理，画面稳定清晰，课堂拍摄，画面紧跟随老师和焦点；无内容残缺和马赛克之类视频损伤。</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szCs w:val="24"/>
              </w:rPr>
              <w:t>8</w:t>
            </w:r>
            <w:r w:rsidRPr="005B579C">
              <w:rPr>
                <w:rFonts w:ascii="Times New Roman" w:eastAsia="宋体" w:hAnsi="Times New Roman" w:cs="Times New Roman" w:hint="eastAsia"/>
                <w:szCs w:val="24"/>
              </w:rPr>
              <w:t>、产品形式：</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w:t>
            </w:r>
            <w:r w:rsidRPr="005B579C">
              <w:rPr>
                <w:rFonts w:ascii="Times New Roman" w:eastAsia="宋体" w:hAnsi="Times New Roman" w:cs="Times New Roman" w:hint="eastAsia"/>
                <w:szCs w:val="24"/>
              </w:rPr>
              <w:t>）</w:t>
            </w:r>
            <w:r w:rsidRPr="005B579C">
              <w:rPr>
                <w:rFonts w:ascii="Times New Roman" w:eastAsia="宋体" w:hAnsi="Times New Roman" w:cs="Times New Roman" w:hint="eastAsia"/>
                <w:szCs w:val="24"/>
              </w:rPr>
              <w:t xml:space="preserve"> </w:t>
            </w:r>
            <w:r w:rsidRPr="005B579C">
              <w:rPr>
                <w:rFonts w:ascii="Times New Roman" w:eastAsia="宋体" w:hAnsi="Times New Roman" w:cs="Times New Roman" w:hint="eastAsia"/>
                <w:szCs w:val="24"/>
              </w:rPr>
              <w:t>“双语悦读”、“阅读训练”、“视频课堂”“趣味听听”“音频课程”“掌上题库”六个模块，按需订阅课程内容。</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2</w:t>
            </w:r>
            <w:r w:rsidRPr="005B579C">
              <w:rPr>
                <w:rFonts w:ascii="Times New Roman" w:eastAsia="宋体" w:hAnsi="Times New Roman" w:cs="Times New Roman" w:hint="eastAsia"/>
                <w:szCs w:val="24"/>
              </w:rPr>
              <w:t>）“双语悦读”素材图文并茂，双语对照。</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3</w:t>
            </w:r>
            <w:r w:rsidRPr="005B579C">
              <w:rPr>
                <w:rFonts w:ascii="Times New Roman" w:eastAsia="宋体" w:hAnsi="Times New Roman" w:cs="Times New Roman" w:hint="eastAsia"/>
                <w:szCs w:val="24"/>
              </w:rPr>
              <w:t>）“双语悦读”交互练习配有语音功能，并实时批改。</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4</w:t>
            </w:r>
            <w:r w:rsidRPr="005B579C">
              <w:rPr>
                <w:rFonts w:ascii="Times New Roman" w:eastAsia="宋体" w:hAnsi="Times New Roman" w:cs="Times New Roman" w:hint="eastAsia"/>
                <w:szCs w:val="24"/>
              </w:rPr>
              <w:t>）“双语悦读”提供长难句解析。</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5</w:t>
            </w:r>
            <w:r w:rsidRPr="005B579C">
              <w:rPr>
                <w:rFonts w:ascii="Times New Roman" w:eastAsia="宋体" w:hAnsi="Times New Roman" w:cs="Times New Roman" w:hint="eastAsia"/>
                <w:szCs w:val="24"/>
              </w:rPr>
              <w:t>）“阅读训练”倒计时，可随时暂停。</w:t>
            </w:r>
          </w:p>
          <w:p w:rsidR="005B579C" w:rsidRPr="005B579C" w:rsidRDefault="005B579C" w:rsidP="005B579C">
            <w:pPr>
              <w:numPr>
                <w:ilvl w:val="0"/>
                <w:numId w:val="3"/>
              </w:numPr>
              <w:spacing w:line="360" w:lineRule="auto"/>
              <w:rPr>
                <w:rFonts w:ascii="Calibri" w:eastAsia="宋体" w:hAnsi="Calibri" w:cs="Times New Roman"/>
              </w:rPr>
            </w:pPr>
            <w:r w:rsidRPr="005B579C">
              <w:rPr>
                <w:rFonts w:ascii="Calibri" w:eastAsia="宋体" w:hAnsi="Calibri" w:cs="Times New Roman" w:hint="eastAsia"/>
              </w:rPr>
              <w:t>“阅读训练”系统生成阅读成就数据统计。</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7</w:t>
            </w:r>
            <w:r w:rsidRPr="005B579C">
              <w:rPr>
                <w:rFonts w:ascii="Times New Roman" w:eastAsia="宋体" w:hAnsi="Times New Roman" w:cs="Times New Roman" w:hint="eastAsia"/>
                <w:szCs w:val="24"/>
              </w:rPr>
              <w:t>）</w:t>
            </w:r>
            <w:r w:rsidRPr="005B579C">
              <w:rPr>
                <w:rFonts w:ascii="Times New Roman" w:eastAsia="宋体" w:hAnsi="Times New Roman" w:cs="Times New Roman" w:hint="eastAsia"/>
                <w:szCs w:val="24"/>
              </w:rPr>
              <w:t xml:space="preserve"> </w:t>
            </w:r>
            <w:r w:rsidRPr="005B579C">
              <w:rPr>
                <w:rFonts w:ascii="Times New Roman" w:eastAsia="宋体" w:hAnsi="Times New Roman" w:cs="Times New Roman" w:hint="eastAsia"/>
                <w:szCs w:val="24"/>
              </w:rPr>
              <w:t>“视频课堂”高清视频讲解。</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szCs w:val="24"/>
              </w:rPr>
              <w:t>9</w:t>
            </w:r>
            <w:r w:rsidRPr="005B579C">
              <w:rPr>
                <w:rFonts w:ascii="Times New Roman" w:eastAsia="宋体" w:hAnsi="Times New Roman" w:cs="Times New Roman" w:hint="eastAsia"/>
                <w:szCs w:val="24"/>
              </w:rPr>
              <w:t>、提供的平台所有知识点内容支持下载到终端使用。</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w:t>
            </w:r>
            <w:r w:rsidRPr="005B579C">
              <w:rPr>
                <w:rFonts w:ascii="Times New Roman" w:eastAsia="宋体" w:hAnsi="Times New Roman" w:cs="Times New Roman"/>
                <w:szCs w:val="24"/>
              </w:rPr>
              <w:t>0</w:t>
            </w:r>
            <w:r w:rsidRPr="005B579C">
              <w:rPr>
                <w:rFonts w:ascii="Times New Roman" w:eastAsia="宋体" w:hAnsi="Times New Roman" w:cs="Times New Roman" w:hint="eastAsia"/>
                <w:szCs w:val="24"/>
              </w:rPr>
              <w:t>、支持校内、校外访问以便资源达到最大化利用，读者可以不受网络限制的使用数据资源</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lastRenderedPageBreak/>
              <w:t>11</w:t>
            </w:r>
            <w:r w:rsidRPr="005B579C">
              <w:rPr>
                <w:rFonts w:ascii="Times New Roman" w:eastAsia="宋体" w:hAnsi="Times New Roman" w:cs="Times New Roman" w:hint="eastAsia"/>
                <w:szCs w:val="24"/>
              </w:rPr>
              <w:t>、要求双语阅读模块不少于</w:t>
            </w:r>
            <w:r w:rsidRPr="005B579C">
              <w:rPr>
                <w:rFonts w:ascii="Times New Roman" w:eastAsia="宋体" w:hAnsi="Times New Roman" w:cs="Times New Roman" w:hint="eastAsia"/>
                <w:szCs w:val="24"/>
              </w:rPr>
              <w:t>130</w:t>
            </w:r>
            <w:r w:rsidRPr="005B579C">
              <w:rPr>
                <w:rFonts w:ascii="Times New Roman" w:eastAsia="宋体" w:hAnsi="Times New Roman" w:cs="Times New Roman" w:hint="eastAsia"/>
                <w:szCs w:val="24"/>
              </w:rPr>
              <w:t>门课程，且必须包含四六级考研相关知识点及趣味阅读（政要趣闻、异国趣闻、时尚潮流、精美设计）等方面知识点相关的双语阅读。</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12</w:t>
            </w:r>
            <w:r w:rsidRPr="005B579C">
              <w:rPr>
                <w:rFonts w:ascii="Times New Roman" w:eastAsia="宋体" w:hAnsi="Times New Roman" w:cs="Times New Roman" w:hint="eastAsia"/>
                <w:szCs w:val="24"/>
              </w:rPr>
              <w:t>、要求视频课堂模块不少于</w:t>
            </w:r>
            <w:r w:rsidRPr="005B579C">
              <w:rPr>
                <w:rFonts w:ascii="Times New Roman" w:eastAsia="宋体" w:hAnsi="Times New Roman" w:cs="Times New Roman" w:hint="eastAsia"/>
                <w:szCs w:val="24"/>
              </w:rPr>
              <w:t>285</w:t>
            </w:r>
            <w:r w:rsidRPr="005B579C">
              <w:rPr>
                <w:rFonts w:ascii="Times New Roman" w:eastAsia="宋体" w:hAnsi="Times New Roman" w:cs="Times New Roman" w:hint="eastAsia"/>
                <w:szCs w:val="24"/>
              </w:rPr>
              <w:t>门课程，且涉及海外生存口语、商务英语、看电影学英语、大学英语语法系列的知识点。</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13</w:t>
            </w:r>
            <w:r w:rsidRPr="005B579C">
              <w:rPr>
                <w:rFonts w:ascii="Times New Roman" w:eastAsia="宋体" w:hAnsi="Times New Roman" w:cs="Times New Roman" w:hint="eastAsia"/>
                <w:szCs w:val="24"/>
              </w:rPr>
              <w:t>、要求阅读训练模块不少于</w:t>
            </w:r>
            <w:r w:rsidRPr="005B579C">
              <w:rPr>
                <w:rFonts w:ascii="Times New Roman" w:eastAsia="宋体" w:hAnsi="Times New Roman" w:cs="Times New Roman" w:hint="eastAsia"/>
                <w:szCs w:val="24"/>
              </w:rPr>
              <w:t>70</w:t>
            </w:r>
            <w:r w:rsidRPr="005B579C">
              <w:rPr>
                <w:rFonts w:ascii="Times New Roman" w:eastAsia="宋体" w:hAnsi="Times New Roman" w:cs="Times New Roman" w:hint="eastAsia"/>
                <w:szCs w:val="24"/>
              </w:rPr>
              <w:t>门课程，阅读训练模块提供</w:t>
            </w:r>
            <w:r w:rsidRPr="005B579C">
              <w:rPr>
                <w:rFonts w:ascii="Times New Roman" w:eastAsia="宋体" w:hAnsi="Times New Roman" w:cs="Times New Roman" w:hint="eastAsia"/>
                <w:szCs w:val="24"/>
              </w:rPr>
              <w:t>3</w:t>
            </w:r>
            <w:r w:rsidRPr="005B579C">
              <w:rPr>
                <w:rFonts w:ascii="Times New Roman" w:eastAsia="宋体" w:hAnsi="Times New Roman" w:cs="Times New Roman" w:hint="eastAsia"/>
                <w:szCs w:val="24"/>
              </w:rPr>
              <w:t>分钟、</w:t>
            </w:r>
            <w:r w:rsidRPr="005B579C">
              <w:rPr>
                <w:rFonts w:ascii="Times New Roman" w:eastAsia="宋体" w:hAnsi="Times New Roman" w:cs="Times New Roman" w:hint="eastAsia"/>
                <w:szCs w:val="24"/>
              </w:rPr>
              <w:t>5</w:t>
            </w:r>
            <w:r w:rsidRPr="005B579C">
              <w:rPr>
                <w:rFonts w:ascii="Times New Roman" w:eastAsia="宋体" w:hAnsi="Times New Roman" w:cs="Times New Roman" w:hint="eastAsia"/>
                <w:szCs w:val="24"/>
              </w:rPr>
              <w:t>分钟、</w:t>
            </w:r>
            <w:r w:rsidRPr="005B579C">
              <w:rPr>
                <w:rFonts w:ascii="Times New Roman" w:eastAsia="宋体" w:hAnsi="Times New Roman" w:cs="Times New Roman" w:hint="eastAsia"/>
                <w:szCs w:val="24"/>
              </w:rPr>
              <w:t>8</w:t>
            </w:r>
            <w:r w:rsidRPr="005B579C">
              <w:rPr>
                <w:rFonts w:ascii="Times New Roman" w:eastAsia="宋体" w:hAnsi="Times New Roman" w:cs="Times New Roman" w:hint="eastAsia"/>
                <w:szCs w:val="24"/>
              </w:rPr>
              <w:t>分钟三种倒计时阅读训练。</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14</w:t>
            </w:r>
            <w:r w:rsidRPr="005B579C">
              <w:rPr>
                <w:rFonts w:ascii="Times New Roman" w:eastAsia="宋体" w:hAnsi="Times New Roman" w:cs="Times New Roman" w:hint="eastAsia"/>
                <w:szCs w:val="24"/>
              </w:rPr>
              <w:t>、要求音频课堂不少于</w:t>
            </w:r>
            <w:r w:rsidRPr="005B579C">
              <w:rPr>
                <w:rFonts w:ascii="Times New Roman" w:eastAsia="宋体" w:hAnsi="Times New Roman" w:cs="Times New Roman" w:hint="eastAsia"/>
                <w:szCs w:val="24"/>
              </w:rPr>
              <w:t>100</w:t>
            </w:r>
            <w:r w:rsidRPr="005B579C">
              <w:rPr>
                <w:rFonts w:ascii="Times New Roman" w:eastAsia="宋体" w:hAnsi="Times New Roman" w:cs="Times New Roman" w:hint="eastAsia"/>
                <w:szCs w:val="24"/>
              </w:rPr>
              <w:t>门课程，且包含特色实用俚语短语系列课程，从日常和社会生活中口语使用场景角度出发，涵盖了成功篇、厌恶篇、人际关系篇、外貌着装篇、喜悦篇等。课程采用音频</w:t>
            </w:r>
            <w:r w:rsidRPr="005B579C">
              <w:rPr>
                <w:rFonts w:ascii="Times New Roman" w:eastAsia="宋体" w:hAnsi="Times New Roman" w:cs="Times New Roman" w:hint="eastAsia"/>
                <w:szCs w:val="24"/>
              </w:rPr>
              <w:t>+</w:t>
            </w:r>
            <w:r w:rsidRPr="005B579C">
              <w:rPr>
                <w:rFonts w:ascii="Times New Roman" w:eastAsia="宋体" w:hAnsi="Times New Roman" w:cs="Times New Roman" w:hint="eastAsia"/>
                <w:szCs w:val="24"/>
              </w:rPr>
              <w:t>讲义的形式，老师讲解由浅入深，博征旁引，发音地道，讲义内容丰富充实。</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15</w:t>
            </w:r>
            <w:r w:rsidRPr="005B579C">
              <w:rPr>
                <w:rFonts w:ascii="Times New Roman" w:eastAsia="宋体" w:hAnsi="Times New Roman" w:cs="Times New Roman" w:hint="eastAsia"/>
                <w:szCs w:val="24"/>
              </w:rPr>
              <w:t>、要求趣味听听不少于</w:t>
            </w:r>
            <w:r w:rsidRPr="005B579C">
              <w:rPr>
                <w:rFonts w:ascii="Times New Roman" w:eastAsia="宋体" w:hAnsi="Times New Roman" w:cs="Times New Roman" w:hint="eastAsia"/>
                <w:szCs w:val="24"/>
              </w:rPr>
              <w:t>150</w:t>
            </w:r>
            <w:r w:rsidRPr="005B579C">
              <w:rPr>
                <w:rFonts w:ascii="Times New Roman" w:eastAsia="宋体" w:hAnsi="Times New Roman" w:cs="Times New Roman" w:hint="eastAsia"/>
                <w:szCs w:val="24"/>
              </w:rPr>
              <w:t>门课程，要求涉及到英美文化系列课程，涵盖英美文化中日常生活、学校、教育、宗教、文化、运动和节日等各方面，以地道的美语发音和英文表达全面介绍文化现象，帮助学生在提高听力的同时全面了解英美文化。</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16</w:t>
            </w:r>
            <w:r w:rsidRPr="005B579C">
              <w:rPr>
                <w:rFonts w:ascii="Times New Roman" w:eastAsia="宋体" w:hAnsi="Times New Roman" w:cs="Times New Roman" w:hint="eastAsia"/>
                <w:szCs w:val="24"/>
              </w:rPr>
              <w:t>、要求平台具有订阅、搜课、筛课等功能，可以便捷找到需要内容。</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17</w:t>
            </w:r>
            <w:r w:rsidRPr="005B579C">
              <w:rPr>
                <w:rFonts w:ascii="Times New Roman" w:eastAsia="宋体" w:hAnsi="Times New Roman" w:cs="Times New Roman" w:hint="eastAsia"/>
                <w:szCs w:val="24"/>
              </w:rPr>
              <w:t>、要求涉及美国英语系列课程，课程涵盖了学生选课，学生会主席选举，社团活动、图书借阅，私人聚会等内容，真实场景音频，习题强化演练，巩固原文理解和听力技能。</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18</w:t>
            </w:r>
            <w:r w:rsidRPr="005B579C">
              <w:rPr>
                <w:rFonts w:ascii="Times New Roman" w:eastAsia="宋体" w:hAnsi="Times New Roman" w:cs="Times New Roman" w:hint="eastAsia"/>
                <w:szCs w:val="24"/>
              </w:rPr>
              <w:t>、要求掌上题库模块不少于</w:t>
            </w:r>
            <w:r w:rsidRPr="005B579C">
              <w:rPr>
                <w:rFonts w:ascii="Times New Roman" w:eastAsia="宋体" w:hAnsi="Times New Roman" w:cs="Times New Roman" w:hint="eastAsia"/>
                <w:szCs w:val="24"/>
              </w:rPr>
              <w:t>245</w:t>
            </w:r>
            <w:r w:rsidRPr="005B579C">
              <w:rPr>
                <w:rFonts w:ascii="Times New Roman" w:eastAsia="宋体" w:hAnsi="Times New Roman" w:cs="Times New Roman" w:hint="eastAsia"/>
                <w:szCs w:val="24"/>
              </w:rPr>
              <w:t>门课程，涵盖听力、词汇、语法、口语方面的真题和模拟题。</w:t>
            </w:r>
          </w:p>
          <w:p w:rsidR="005B579C" w:rsidRPr="005B579C" w:rsidRDefault="005B579C" w:rsidP="005B579C">
            <w:pPr>
              <w:spacing w:line="360" w:lineRule="auto"/>
              <w:rPr>
                <w:rFonts w:ascii="Times New Roman" w:eastAsia="宋体" w:hAnsi="Times New Roman" w:cs="Times New Roman"/>
                <w:szCs w:val="24"/>
              </w:rPr>
            </w:pPr>
            <w:r w:rsidRPr="005B579C">
              <w:rPr>
                <w:rFonts w:ascii="Times New Roman" w:eastAsia="宋体" w:hAnsi="Times New Roman" w:cs="Times New Roman" w:hint="eastAsia"/>
                <w:szCs w:val="24"/>
              </w:rPr>
              <w:t>19</w:t>
            </w:r>
            <w:r w:rsidRPr="005B579C">
              <w:rPr>
                <w:rFonts w:ascii="Times New Roman" w:eastAsia="宋体" w:hAnsi="Times New Roman" w:cs="Times New Roman" w:hint="eastAsia"/>
                <w:szCs w:val="24"/>
              </w:rPr>
              <w:t>、要求商务英语相关视频课堂，包含电话沟通、商务接待、日常办公、谈论投资等</w:t>
            </w:r>
            <w:r w:rsidRPr="005B579C">
              <w:rPr>
                <w:rFonts w:ascii="Times New Roman" w:eastAsia="宋体" w:hAnsi="Times New Roman" w:cs="Times New Roman" w:hint="eastAsia"/>
                <w:szCs w:val="24"/>
              </w:rPr>
              <w:t>30</w:t>
            </w:r>
            <w:r w:rsidRPr="005B579C">
              <w:rPr>
                <w:rFonts w:ascii="Times New Roman" w:eastAsia="宋体" w:hAnsi="Times New Roman" w:cs="Times New Roman" w:hint="eastAsia"/>
                <w:szCs w:val="24"/>
              </w:rPr>
              <w:t>门课程。以日常商务活动为场景，精心商务活动中使用的高频句型，内容实用性极强</w:t>
            </w:r>
            <w:r w:rsidRPr="005B579C">
              <w:rPr>
                <w:rFonts w:ascii="Times New Roman" w:eastAsia="宋体" w:hAnsi="Times New Roman" w:cs="Times New Roman"/>
                <w:szCs w:val="24"/>
              </w:rPr>
              <w:t>;</w:t>
            </w:r>
            <w:r w:rsidRPr="005B579C">
              <w:rPr>
                <w:rFonts w:ascii="Times New Roman" w:eastAsia="宋体" w:hAnsi="Times New Roman" w:cs="Times New Roman" w:hint="eastAsia"/>
                <w:szCs w:val="24"/>
              </w:rPr>
              <w:t>课程形式以动画来展现场景和人物间的对话，生动形象，课程内容一目了然，能够轻松掌握。</w:t>
            </w:r>
          </w:p>
          <w:p w:rsidR="00975CBC" w:rsidRPr="00515A4E" w:rsidRDefault="005B579C" w:rsidP="005B579C">
            <w:pPr>
              <w:rPr>
                <w:rFonts w:ascii="宋体" w:eastAsia="宋体" w:hAnsi="宋体" w:cs="Times New Roman"/>
                <w:szCs w:val="21"/>
              </w:rPr>
            </w:pPr>
            <w:r w:rsidRPr="005B579C">
              <w:rPr>
                <w:rFonts w:ascii="Times New Roman" w:eastAsia="宋体" w:hAnsi="Times New Roman" w:cs="Times New Roman" w:hint="eastAsia"/>
                <w:szCs w:val="24"/>
              </w:rPr>
              <w:t>20</w:t>
            </w:r>
            <w:r w:rsidRPr="005B579C">
              <w:rPr>
                <w:rFonts w:ascii="Times New Roman" w:eastAsia="宋体" w:hAnsi="Times New Roman" w:cs="Times New Roman" w:hint="eastAsia"/>
                <w:szCs w:val="24"/>
              </w:rPr>
              <w:t>、要求趣味听听模块课程支持收藏、下载，听力原文支持可见和隐藏二种形式</w:t>
            </w:r>
            <w:r w:rsidRPr="005B579C">
              <w:rPr>
                <w:rFonts w:ascii="Times New Roman" w:eastAsia="宋体" w:hAnsi="Times New Roman" w:cs="Times New Roman"/>
                <w:szCs w:val="24"/>
              </w:rPr>
              <w:t>;</w:t>
            </w:r>
            <w:r w:rsidRPr="005B579C">
              <w:rPr>
                <w:rFonts w:ascii="Times New Roman" w:eastAsia="宋体" w:hAnsi="Times New Roman" w:cs="Times New Roman" w:hint="eastAsia"/>
                <w:szCs w:val="24"/>
              </w:rPr>
              <w:t>要求阅读训练模块课程阅读模式有英文和</w:t>
            </w:r>
            <w:r w:rsidRPr="005B579C">
              <w:rPr>
                <w:rFonts w:ascii="Times New Roman" w:eastAsia="宋体" w:hAnsi="Times New Roman" w:cs="Times New Roman" w:hint="eastAsia"/>
                <w:szCs w:val="24"/>
              </w:rPr>
              <w:lastRenderedPageBreak/>
              <w:t>双语对照二种可选，阅读过程中支持暂停时间。</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975CBC" w:rsidRPr="00720791" w:rsidRDefault="00975CBC" w:rsidP="005B579C">
            <w:pPr>
              <w:widowControl/>
              <w:spacing w:line="360" w:lineRule="atLeast"/>
              <w:jc w:val="center"/>
              <w:rPr>
                <w:rFonts w:ascii="宋体" w:eastAsia="宋体" w:hAnsi="宋体" w:cs="宋体"/>
                <w:color w:val="000000"/>
                <w:kern w:val="0"/>
                <w:sz w:val="24"/>
                <w:szCs w:val="24"/>
                <w:lang w:bidi="ar"/>
              </w:rPr>
            </w:pP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975CBC" w:rsidRPr="00720791" w:rsidRDefault="00975CBC" w:rsidP="005B579C">
            <w:pPr>
              <w:widowControl/>
              <w:spacing w:line="360" w:lineRule="atLeast"/>
              <w:jc w:val="center"/>
              <w:rPr>
                <w:rFonts w:ascii="宋体" w:eastAsia="宋体" w:hAnsi="宋体" w:cs="宋体"/>
                <w:color w:val="000000"/>
                <w:kern w:val="0"/>
                <w:sz w:val="24"/>
                <w:szCs w:val="24"/>
                <w:lang w:bidi="ar"/>
              </w:rPr>
            </w:pPr>
          </w:p>
        </w:tc>
        <w:tc>
          <w:tcPr>
            <w:tcW w:w="1055" w:type="dxa"/>
            <w:tcBorders>
              <w:top w:val="nil"/>
              <w:left w:val="nil"/>
              <w:bottom w:val="single" w:sz="8" w:space="0" w:color="auto"/>
              <w:right w:val="single" w:sz="8" w:space="0" w:color="auto"/>
            </w:tcBorders>
            <w:shd w:val="clear" w:color="auto" w:fill="auto"/>
            <w:vAlign w:val="center"/>
          </w:tcPr>
          <w:p w:rsidR="00975CBC" w:rsidRPr="00720791" w:rsidRDefault="00975CBC" w:rsidP="005B579C">
            <w:pPr>
              <w:widowControl/>
              <w:spacing w:line="360" w:lineRule="atLeast"/>
              <w:jc w:val="center"/>
              <w:rPr>
                <w:rFonts w:ascii="仿宋" w:eastAsia="仿宋" w:hAnsi="仿宋" w:cs="仿宋"/>
                <w:color w:val="000000"/>
                <w:kern w:val="0"/>
                <w:sz w:val="24"/>
                <w:szCs w:val="24"/>
                <w:lang w:bidi="ar"/>
              </w:rPr>
            </w:pPr>
          </w:p>
        </w:tc>
      </w:tr>
    </w:tbl>
    <w:p w:rsidR="00975CBC" w:rsidRDefault="005B579C"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515A4E">
        <w:rPr>
          <w:rFonts w:ascii="仿宋" w:eastAsia="仿宋" w:hAnsi="仿宋" w:cs="宋体" w:hint="eastAsia"/>
          <w:b/>
          <w:color w:val="000000"/>
          <w:sz w:val="28"/>
          <w:szCs w:val="28"/>
          <w:lang w:val="zh-CN"/>
        </w:rPr>
        <w:lastRenderedPageBreak/>
        <w:t>C包</w:t>
      </w:r>
      <w:r w:rsidRPr="00515A4E">
        <w:rPr>
          <w:rFonts w:ascii="仿宋" w:eastAsia="仿宋" w:hAnsi="仿宋" w:cs="宋体" w:hint="eastAsia"/>
          <w:color w:val="000000"/>
          <w:sz w:val="28"/>
          <w:szCs w:val="28"/>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1"/>
        <w:gridCol w:w="708"/>
        <w:gridCol w:w="5812"/>
        <w:gridCol w:w="567"/>
        <w:gridCol w:w="567"/>
        <w:gridCol w:w="1055"/>
      </w:tblGrid>
      <w:tr w:rsidR="005B579C" w:rsidRPr="00720791" w:rsidTr="005B579C">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5B579C" w:rsidRPr="00720791" w:rsidTr="005B579C">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知</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识</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服</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务</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平</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台</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总</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库</w:t>
            </w:r>
          </w:p>
          <w:p w:rsidR="005B579C" w:rsidRPr="005B579C" w:rsidRDefault="005B579C" w:rsidP="005B579C">
            <w:pPr>
              <w:jc w:val="center"/>
              <w:rPr>
                <w:rFonts w:ascii="宋体" w:eastAsia="宋体" w:hAnsi="宋体" w:cs="宋体"/>
                <w:szCs w:val="21"/>
              </w:rPr>
            </w:pPr>
            <w:r w:rsidRPr="005B579C">
              <w:rPr>
                <w:rFonts w:ascii="宋体" w:eastAsia="宋体" w:hAnsi="宋体" w:cs="宋体" w:hint="eastAsia"/>
                <w:szCs w:val="21"/>
              </w:rPr>
              <w:t>包</w:t>
            </w:r>
          </w:p>
          <w:p w:rsidR="005B579C" w:rsidRPr="00720791" w:rsidRDefault="005B579C" w:rsidP="005B579C">
            <w:pPr>
              <w:widowControl/>
              <w:spacing w:line="360" w:lineRule="atLeast"/>
              <w:jc w:val="center"/>
              <w:rPr>
                <w:rFonts w:ascii="宋体" w:eastAsia="宋体" w:hAnsi="宋体" w:cs="宋体"/>
                <w:kern w:val="0"/>
                <w:sz w:val="24"/>
                <w:szCs w:val="24"/>
              </w:rPr>
            </w:pPr>
            <w:r w:rsidRPr="005B579C">
              <w:rPr>
                <w:rFonts w:ascii="宋体" w:eastAsia="宋体" w:hAnsi="宋体" w:cs="宋体" w:hint="eastAsia"/>
                <w:szCs w:val="21"/>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5B579C" w:rsidRDefault="005B579C" w:rsidP="005B579C">
            <w:pPr>
              <w:spacing w:line="400" w:lineRule="exact"/>
              <w:rPr>
                <w:rFonts w:ascii="宋体" w:eastAsia="宋体" w:hAnsi="宋体" w:cs="宋体"/>
                <w:szCs w:val="21"/>
              </w:rPr>
            </w:pPr>
            <w:r w:rsidRPr="00515A4E">
              <w:rPr>
                <w:rFonts w:ascii="宋体" w:eastAsia="宋体" w:hAnsi="宋体" w:cs="Times New Roman" w:hint="eastAsia"/>
                <w:szCs w:val="21"/>
              </w:rPr>
              <w:t>1．</w:t>
            </w:r>
            <w:r w:rsidRPr="005B579C">
              <w:rPr>
                <w:rFonts w:ascii="宋体" w:eastAsia="宋体" w:hAnsi="宋体" w:cs="宋体" w:hint="eastAsia"/>
                <w:szCs w:val="21"/>
              </w:rPr>
              <w:t>知识服务平台总库要求：</w:t>
            </w:r>
          </w:p>
          <w:p w:rsidR="005B579C" w:rsidRPr="005B579C" w:rsidRDefault="005B579C" w:rsidP="005B579C">
            <w:pPr>
              <w:spacing w:line="400" w:lineRule="exact"/>
              <w:rPr>
                <w:rFonts w:ascii="宋体" w:eastAsia="宋体" w:hAnsi="宋体" w:cs="宋体"/>
                <w:szCs w:val="21"/>
              </w:rPr>
            </w:pPr>
            <w:r w:rsidRPr="005B579C">
              <w:rPr>
                <w:rFonts w:ascii="宋体" w:eastAsia="宋体" w:hAnsi="宋体" w:cs="宋体" w:hint="eastAsia"/>
                <w:szCs w:val="21"/>
              </w:rPr>
              <w:t>（1）包括学术期刊，博硕士学位论文，会议论文、中外专利数据库、中外科技报告数据库、中国科技成果数据库、中外标准数据库、法律法规数据库、地方志数据库、学术视频数据库等全库资源。</w:t>
            </w:r>
          </w:p>
          <w:p w:rsidR="005B579C" w:rsidRPr="005B579C" w:rsidRDefault="005B579C" w:rsidP="005B579C">
            <w:pPr>
              <w:spacing w:line="400" w:lineRule="exact"/>
              <w:rPr>
                <w:rFonts w:ascii="宋体" w:eastAsia="宋体" w:hAnsi="宋体" w:cs="宋体"/>
                <w:szCs w:val="21"/>
              </w:rPr>
            </w:pPr>
            <w:r w:rsidRPr="005B579C">
              <w:rPr>
                <w:rFonts w:ascii="宋体" w:eastAsia="宋体" w:hAnsi="宋体" w:cs="宋体" w:hint="eastAsia"/>
                <w:szCs w:val="21"/>
              </w:rPr>
              <w:t>（2）期刊数据库：总库不少于7700种，论文数量不少于3000万篇，覆盖理、工、农、医、人文五大类期刊全文，数据更新至合同服务期截止。</w:t>
            </w:r>
          </w:p>
          <w:p w:rsidR="005B579C" w:rsidRPr="005B579C" w:rsidRDefault="005B579C" w:rsidP="005B579C">
            <w:pPr>
              <w:spacing w:line="400" w:lineRule="exact"/>
              <w:rPr>
                <w:rFonts w:ascii="宋体" w:eastAsia="宋体" w:hAnsi="宋体" w:cs="宋体"/>
                <w:szCs w:val="21"/>
              </w:rPr>
            </w:pPr>
            <w:r w:rsidRPr="005B579C">
              <w:rPr>
                <w:rFonts w:ascii="宋体" w:eastAsia="宋体" w:hAnsi="宋体" w:cs="宋体" w:hint="eastAsia"/>
                <w:szCs w:val="21"/>
              </w:rPr>
              <w:t>（3）学位论文数据库：总库收录学位论文不少于320万篇，内容涵盖理、工、农、医、人文、社科等各学科领域。</w:t>
            </w:r>
          </w:p>
          <w:p w:rsidR="005B579C" w:rsidRPr="005B579C" w:rsidRDefault="005B579C" w:rsidP="005B579C">
            <w:pPr>
              <w:tabs>
                <w:tab w:val="left" w:pos="900"/>
              </w:tabs>
              <w:rPr>
                <w:rFonts w:ascii="宋体" w:eastAsia="宋体" w:hAnsi="宋体" w:cs="宋体"/>
                <w:szCs w:val="21"/>
              </w:rPr>
            </w:pPr>
            <w:r w:rsidRPr="005B579C">
              <w:rPr>
                <w:rFonts w:ascii="宋体" w:eastAsia="宋体" w:hAnsi="宋体" w:cs="宋体" w:hint="eastAsia"/>
                <w:szCs w:val="21"/>
              </w:rPr>
              <w:t>（4）中外专利数据库：收录始于1985年，中国专利1500万余条，国外专利3700万余条，收录范围涉及到11国2组织。</w:t>
            </w:r>
            <w:r w:rsidRPr="005B579C">
              <w:rPr>
                <w:rFonts w:ascii="宋体" w:eastAsia="宋体" w:hAnsi="宋体" w:cs="宋体" w:hint="eastAsia"/>
                <w:szCs w:val="21"/>
                <w:lang w:bidi="ar"/>
              </w:rPr>
              <w:t>数据来源于国家知识产权局知识产权出版社。</w:t>
            </w:r>
          </w:p>
          <w:p w:rsidR="005B579C" w:rsidRPr="005B579C" w:rsidRDefault="005B579C" w:rsidP="005B579C">
            <w:pPr>
              <w:spacing w:line="400" w:lineRule="exact"/>
              <w:rPr>
                <w:rFonts w:ascii="宋体" w:eastAsia="宋体" w:hAnsi="宋体" w:cs="宋体"/>
                <w:szCs w:val="21"/>
                <w:lang w:bidi="ar"/>
              </w:rPr>
            </w:pPr>
            <w:r w:rsidRPr="005B579C">
              <w:rPr>
                <w:rFonts w:ascii="宋体" w:eastAsia="宋体" w:hAnsi="宋体" w:cs="宋体" w:hint="eastAsia"/>
                <w:szCs w:val="21"/>
              </w:rPr>
              <w:t>（5）中外科技报告数据库：</w:t>
            </w:r>
            <w:r w:rsidRPr="005B579C">
              <w:rPr>
                <w:rFonts w:ascii="宋体" w:eastAsia="宋体" w:hAnsi="宋体" w:cs="宋体" w:hint="eastAsia"/>
                <w:szCs w:val="21"/>
                <w:lang w:bidi="ar"/>
              </w:rPr>
              <w:t>中文科技报告收录始于1966年，源于中华人民共和国科学技术部；外文科技报告收录始于1958年，涵盖美国政府四大科技报告（AD、DE、NASA、PB）</w:t>
            </w:r>
          </w:p>
          <w:p w:rsidR="005B579C" w:rsidRPr="005B579C" w:rsidRDefault="005B579C" w:rsidP="005B579C">
            <w:pPr>
              <w:rPr>
                <w:rFonts w:ascii="宋体" w:eastAsia="宋体" w:hAnsi="宋体" w:cs="宋体"/>
                <w:szCs w:val="21"/>
              </w:rPr>
            </w:pPr>
            <w:r w:rsidRPr="005B579C">
              <w:rPr>
                <w:rFonts w:ascii="宋体" w:eastAsia="宋体" w:hAnsi="宋体" w:cs="宋体" w:hint="eastAsia"/>
                <w:szCs w:val="21"/>
              </w:rPr>
              <w:t>（6）中国科技成果数据库：</w:t>
            </w:r>
            <w:r w:rsidRPr="005B579C">
              <w:rPr>
                <w:rFonts w:ascii="宋体" w:eastAsia="宋体" w:hAnsi="宋体" w:cs="宋体" w:hint="eastAsia"/>
                <w:szCs w:val="21"/>
                <w:lang w:bidi="ar"/>
              </w:rPr>
              <w:t>全库数量：收录成果87万多项。数据范围：涵盖新技术、新产品、新工艺、新材料、新设计等众多学科领域。</w:t>
            </w:r>
          </w:p>
          <w:p w:rsidR="005B579C" w:rsidRPr="005B579C" w:rsidRDefault="005B579C" w:rsidP="005B579C">
            <w:pPr>
              <w:rPr>
                <w:rFonts w:ascii="宋体" w:eastAsia="宋体" w:hAnsi="宋体" w:cs="宋体"/>
                <w:szCs w:val="21"/>
              </w:rPr>
            </w:pPr>
            <w:r w:rsidRPr="005B579C">
              <w:rPr>
                <w:rFonts w:ascii="宋体" w:eastAsia="宋体" w:hAnsi="宋体" w:cs="宋体" w:hint="eastAsia"/>
                <w:szCs w:val="21"/>
              </w:rPr>
              <w:t>（7）中外标准数据库：涵盖了中国标准、国际标准及各国内的37万条数据，国家标准全文数据来源于中国质检出版社，其出版的数量占国家标准总量的90%以上，授权总量5万余条；行业标准全文数据来自于国家指定标准出版单位，专有出版，授权总量2万余条；</w:t>
            </w:r>
          </w:p>
          <w:p w:rsidR="005B579C" w:rsidRPr="005B579C" w:rsidRDefault="005B579C" w:rsidP="005B579C">
            <w:pPr>
              <w:rPr>
                <w:rFonts w:ascii="宋体" w:eastAsia="宋体" w:hAnsi="宋体" w:cs="宋体"/>
                <w:szCs w:val="21"/>
              </w:rPr>
            </w:pPr>
            <w:r w:rsidRPr="005B579C">
              <w:rPr>
                <w:rFonts w:ascii="宋体" w:eastAsia="宋体" w:hAnsi="宋体" w:cs="宋体" w:hint="eastAsia"/>
                <w:szCs w:val="21"/>
              </w:rPr>
              <w:t>（8）中国法律法规数据库:</w:t>
            </w:r>
            <w:r w:rsidRPr="005B579C">
              <w:rPr>
                <w:rFonts w:ascii="宋体" w:eastAsia="宋体" w:hAnsi="宋体" w:cs="宋体" w:hint="eastAsia"/>
                <w:szCs w:val="21"/>
                <w:lang w:bidi="ar"/>
              </w:rPr>
              <w:t>源于国家信息中心，保证了法规信息的权威性、专业性。涵盖了国家法律、行政法规、部门规章、司法解释以及其他规范性文件。</w:t>
            </w:r>
          </w:p>
          <w:p w:rsidR="005B579C" w:rsidRPr="005B579C" w:rsidRDefault="005B579C" w:rsidP="005B579C">
            <w:pPr>
              <w:adjustRightInd w:val="0"/>
              <w:snapToGrid w:val="0"/>
              <w:rPr>
                <w:rFonts w:ascii="宋体" w:eastAsia="宋体" w:hAnsi="宋体" w:cs="宋体"/>
                <w:szCs w:val="21"/>
              </w:rPr>
            </w:pPr>
            <w:r w:rsidRPr="005B579C">
              <w:rPr>
                <w:rFonts w:ascii="宋体" w:eastAsia="宋体" w:hAnsi="宋体" w:cs="宋体" w:hint="eastAsia"/>
                <w:szCs w:val="21"/>
              </w:rPr>
              <w:t>（9）中国地方志数据库:</w:t>
            </w:r>
            <w:r w:rsidRPr="005B579C">
              <w:rPr>
                <w:rFonts w:ascii="宋体" w:eastAsia="宋体" w:hAnsi="宋体" w:cs="宋体" w:hint="eastAsia"/>
                <w:color w:val="000000"/>
                <w:szCs w:val="21"/>
                <w:shd w:val="clear" w:color="auto" w:fill="FFFFFF"/>
                <w:lang w:bidi="ar"/>
              </w:rPr>
              <w:t xml:space="preserve"> “地方志”全面记载了一定时期一定区域一定领域内自然、政治、经济、文化、社会诸方面状况，内容极为丰富。地方志按照年代划分，1949年之前编纂的为旧方志，1949年之后编纂的为新方志。</w:t>
            </w:r>
            <w:r w:rsidRPr="005B579C">
              <w:rPr>
                <w:rFonts w:ascii="宋体" w:eastAsia="宋体" w:hAnsi="宋体" w:cs="宋体" w:hint="eastAsia"/>
                <w:szCs w:val="21"/>
                <w:lang w:bidi="ar"/>
              </w:rPr>
              <w:t>所收录新方志类型包括：综合志、部门志、地名志、企业志、学科志、特殊志及及地情书等。</w:t>
            </w:r>
          </w:p>
          <w:p w:rsidR="005B579C" w:rsidRPr="005B579C" w:rsidRDefault="005B579C" w:rsidP="005B579C">
            <w:pPr>
              <w:spacing w:line="400" w:lineRule="exact"/>
              <w:rPr>
                <w:rFonts w:ascii="宋体" w:eastAsia="宋体" w:hAnsi="宋体" w:cs="宋体"/>
                <w:szCs w:val="21"/>
              </w:rPr>
            </w:pPr>
            <w:r w:rsidRPr="005B579C">
              <w:rPr>
                <w:rFonts w:ascii="宋体" w:eastAsia="宋体" w:hAnsi="宋体" w:cs="宋体" w:hint="eastAsia"/>
                <w:szCs w:val="21"/>
              </w:rPr>
              <w:t>（10）视频数据库：视频内容需涵盖建筑、文学、法学、经济</w:t>
            </w:r>
            <w:r w:rsidRPr="005B579C">
              <w:rPr>
                <w:rFonts w:ascii="宋体" w:eastAsia="宋体" w:hAnsi="宋体" w:cs="宋体" w:hint="eastAsia"/>
                <w:szCs w:val="21"/>
              </w:rPr>
              <w:lastRenderedPageBreak/>
              <w:t>学、理学、工学、教育学、管理学、军事学等内容，不少于3万部，80万分钟。视频节目形式多样，包括高校课程、学术讲座、纪录片、人物访谈和国家863星火计划的学术视频等多种节目形式。视频内容需包含自主拍摄的学术视频。除了高校课程、学术讲座外，如有资格考试辅导类视频、就业指导类视频等针对高校的视频内容，将优先考虑。视频质量需达到标清及以上，自主拍摄视频质量需达到高清。视频基本格式为FLV，可以根据客户要求转换视频格式。</w:t>
            </w:r>
          </w:p>
          <w:p w:rsidR="005B579C" w:rsidRPr="005B579C" w:rsidRDefault="005B579C" w:rsidP="005B579C">
            <w:pPr>
              <w:spacing w:line="400" w:lineRule="exact"/>
              <w:rPr>
                <w:rFonts w:ascii="宋体" w:eastAsia="宋体" w:hAnsi="Calibri" w:cs="Times New Roman"/>
                <w:szCs w:val="21"/>
              </w:rPr>
            </w:pPr>
            <w:r w:rsidRPr="005B579C">
              <w:rPr>
                <w:rFonts w:ascii="宋体" w:eastAsia="宋体" w:hAnsi="Times New Roman" w:cs="Times New Roman" w:hint="eastAsia"/>
                <w:szCs w:val="21"/>
              </w:rPr>
              <w:t>2、数据库技术功能参数要求：</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(1)检索要求：以上各数据库须在同一个检索平台下，支持统一检索，可以实现分类浏览、简单检索、专业检索、跨库检索等功能。</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(2)平台功能要求：采用先进的自主检索算法，提供最佳的用户体验；同时还有智能排序、自动聚类、检索词推荐等功能,启发用户思考。</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(3)提供多维度知识浏览体系，用户获取文献更方便。</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(4)浏览全文在线阅读时，零时间等待，能提供支持国际通用的PDF阅读软件。</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(5) 智能排序功能：将相关度高、高质量、最新的文献派在前面：</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(6)远程访问系统不限制并发用户数。</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(7)学术期刊能实现整刊检索和浏览，还原刊原貌，符合读者阅读习惯。</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(8)数据库资源支持中图分类法挑选；并且可根据自身教学需要挑选所需具体内容及专业。</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(9)除提供在线阅读方式外，可实现单页下载、章节下载、整本下载方式，且下载的论文数据可以在其它机器中使用。</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(10)必须能够提供合适的平台用以保证视频的播放，并且能够载入单位已有的视频文件，实现统一检索、统一浏览、统一功能。能提供自建视频和我的视频个性化服务。</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(11)学位论文是法定收藏单位，多、全、广，可以通过原文传递提供直至1977年的全文。</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rPr>
              <w:t>(12)新方志数据库资源年限：1949-2017（直到合同止），采用自由词，根据方志条目名称及其上下级目录标引关键词。</w:t>
            </w:r>
          </w:p>
          <w:p w:rsidR="005B579C" w:rsidRPr="005B579C" w:rsidRDefault="005B579C" w:rsidP="005B579C">
            <w:pPr>
              <w:spacing w:line="400" w:lineRule="exact"/>
              <w:rPr>
                <w:rFonts w:ascii="宋体" w:eastAsia="宋体" w:hAnsi="Times New Roman" w:cs="Times New Roman"/>
                <w:szCs w:val="21"/>
              </w:rPr>
            </w:pPr>
            <w:r w:rsidRPr="005B579C">
              <w:rPr>
                <w:rFonts w:ascii="宋体" w:eastAsia="宋体" w:hAnsi="Times New Roman" w:cs="Times New Roman" w:hint="eastAsia"/>
                <w:szCs w:val="21"/>
                <w:lang w:bidi="en-US"/>
              </w:rPr>
              <w:lastRenderedPageBreak/>
              <w:t>(13)期刊国内独家提供DOI号，增加信息资源的可用性。</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lastRenderedPageBreak/>
              <w:t> </w:t>
            </w:r>
            <w:r>
              <w:rPr>
                <w:rFonts w:ascii="宋体" w:eastAsia="宋体" w:hAnsi="宋体" w:cs="宋体" w:hint="eastAsia"/>
                <w:color w:val="000000"/>
                <w:kern w:val="0"/>
                <w:sz w:val="24"/>
                <w:szCs w:val="24"/>
                <w:lang w:bidi="ar"/>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1</w:t>
            </w:r>
          </w:p>
        </w:tc>
        <w:tc>
          <w:tcPr>
            <w:tcW w:w="1055" w:type="dxa"/>
            <w:tcBorders>
              <w:top w:val="nil"/>
              <w:left w:val="nil"/>
              <w:bottom w:val="single" w:sz="8" w:space="0" w:color="auto"/>
              <w:right w:val="single" w:sz="8" w:space="0" w:color="auto"/>
            </w:tcBorders>
            <w:shd w:val="clear" w:color="auto" w:fill="auto"/>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bl>
    <w:p w:rsidR="005B579C" w:rsidRDefault="005B579C" w:rsidP="005B579C">
      <w:pPr>
        <w:widowControl/>
        <w:shd w:val="clear" w:color="auto" w:fill="FFFFFF"/>
        <w:spacing w:line="360" w:lineRule="atLeast"/>
        <w:jc w:val="left"/>
        <w:rPr>
          <w:rFonts w:ascii="仿宋" w:eastAsia="仿宋" w:hAnsi="仿宋" w:cs="仿宋"/>
          <w:color w:val="000000"/>
          <w:kern w:val="0"/>
          <w:sz w:val="30"/>
          <w:szCs w:val="30"/>
          <w:shd w:val="clear" w:color="auto" w:fill="FFFFFF"/>
          <w:lang w:bidi="ar"/>
        </w:rPr>
      </w:pPr>
    </w:p>
    <w:p w:rsidR="005B579C" w:rsidRDefault="005B579C" w:rsidP="00720791">
      <w:pPr>
        <w:widowControl/>
        <w:shd w:val="clear" w:color="auto" w:fill="FFFFFF"/>
        <w:spacing w:line="360" w:lineRule="atLeast"/>
        <w:ind w:firstLine="600"/>
        <w:jc w:val="left"/>
        <w:rPr>
          <w:rFonts w:ascii="仿宋" w:eastAsia="仿宋" w:hAnsi="仿宋" w:cs="宋体"/>
          <w:color w:val="000000"/>
          <w:sz w:val="28"/>
          <w:szCs w:val="28"/>
          <w:lang w:val="zh-CN"/>
        </w:rPr>
      </w:pPr>
      <w:r w:rsidRPr="00515A4E">
        <w:rPr>
          <w:rFonts w:ascii="仿宋" w:eastAsia="仿宋" w:hAnsi="仿宋" w:cs="宋体" w:hint="eastAsia"/>
          <w:b/>
          <w:color w:val="000000"/>
          <w:sz w:val="28"/>
          <w:szCs w:val="28"/>
          <w:lang w:val="zh-CN"/>
        </w:rPr>
        <w:t>D包</w:t>
      </w:r>
      <w:r w:rsidRPr="00515A4E">
        <w:rPr>
          <w:rFonts w:ascii="仿宋" w:eastAsia="仿宋" w:hAnsi="仿宋" w:cs="宋体" w:hint="eastAsia"/>
          <w:color w:val="000000"/>
          <w:sz w:val="28"/>
          <w:szCs w:val="28"/>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1"/>
        <w:gridCol w:w="708"/>
        <w:gridCol w:w="5812"/>
        <w:gridCol w:w="567"/>
        <w:gridCol w:w="567"/>
        <w:gridCol w:w="1055"/>
      </w:tblGrid>
      <w:tr w:rsidR="005B579C" w:rsidRPr="00720791" w:rsidTr="005B579C">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5B579C" w:rsidRPr="00720791" w:rsidTr="005B579C">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Default="00A85269"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百</w:t>
            </w:r>
          </w:p>
          <w:p w:rsidR="00A85269" w:rsidRDefault="00A85269"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度</w:t>
            </w:r>
          </w:p>
          <w:p w:rsidR="00A85269" w:rsidRDefault="00A85269" w:rsidP="005B579C">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文</w:t>
            </w:r>
          </w:p>
          <w:p w:rsidR="005B579C" w:rsidRPr="00720791" w:rsidRDefault="00A85269" w:rsidP="005B579C">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库</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1.资源介绍：文档涉及教育、专业资料、实用文档、资格考试等领域；覆盖31个主流行业，共235个细分资料库，以及15个具有文库特色的在线专题库。资源由5000家专业机构与30万专业人士提供，在资源的生产上奠定了资源的权威性及广度。</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2.适用对象：服务于全年龄段用户，其中教师、学生、研究员等教育行业人群占比50%以上。</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3.收录情况：收录1991年至今逾2.1亿份文档。</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4.资源特点：应用型数据库。</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5.更新情况：每分钟更新，无滞后性；每日新增文档10万份。</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6.撤销情况：撤销比例小于万分之一，保证数据库资源的使用稳定。</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7.访问方式：用户可通过学校IP访问，对硬件环境无要求。</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8.资源使用：支持在线预览全文、本地下载及二次编辑。</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9.检索系统：用户可输入检索词，在所购买数据库范围内，进行实时检索，并可依据“相关性”、“上传时间”、“好评度”等因素将结果排序；此外用户可根据资源所在分类及专业机构类型进行筛选，快速找到所需的资料。</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10.检索界面：简单易用，包含联想功能，有效提高用户查找效率。</w:t>
            </w:r>
          </w:p>
          <w:p w:rsidR="00A85269" w:rsidRPr="00A85269" w:rsidRDefault="00A85269" w:rsidP="00A85269">
            <w:pPr>
              <w:widowControl/>
              <w:jc w:val="left"/>
              <w:rPr>
                <w:rFonts w:ascii="宋体" w:eastAsia="宋体" w:hAnsi="Times New Roman" w:cs="Times New Roman"/>
                <w:szCs w:val="21"/>
              </w:rPr>
            </w:pPr>
            <w:r w:rsidRPr="00A85269">
              <w:rPr>
                <w:rFonts w:ascii="宋体" w:eastAsia="宋体" w:hAnsi="Times New Roman" w:cs="Times New Roman" w:hint="eastAsia"/>
                <w:szCs w:val="21"/>
              </w:rPr>
              <w:t>11.检索技术：基于CRF算法分词、贝叶斯分类语言识别等机器学习理论、结合多种数据挖掘优化手段的智能化、可扩展、高稳定性的分布式海量数据检索引擎。</w:t>
            </w:r>
          </w:p>
          <w:p w:rsidR="005B579C" w:rsidRPr="00720791" w:rsidRDefault="00A85269" w:rsidP="00A85269">
            <w:pPr>
              <w:widowControl/>
              <w:spacing w:before="100" w:beforeAutospacing="1" w:after="100" w:afterAutospacing="1" w:line="240" w:lineRule="atLeast"/>
              <w:jc w:val="left"/>
              <w:rPr>
                <w:rFonts w:ascii="宋体" w:eastAsia="宋体" w:hAnsi="宋体" w:cs="宋体"/>
                <w:kern w:val="0"/>
                <w:sz w:val="24"/>
                <w:szCs w:val="24"/>
              </w:rPr>
            </w:pPr>
            <w:r w:rsidRPr="00A85269">
              <w:rPr>
                <w:rFonts w:ascii="宋体" w:eastAsia="宋体" w:hAnsi="Times New Roman" w:cs="Times New Roman" w:hint="eastAsia"/>
                <w:szCs w:val="21"/>
              </w:rPr>
              <w:t>12.使用统计：提供使用期间文档下载明细日志。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1</w:t>
            </w:r>
          </w:p>
        </w:tc>
        <w:tc>
          <w:tcPr>
            <w:tcW w:w="1055" w:type="dxa"/>
            <w:tcBorders>
              <w:top w:val="nil"/>
              <w:left w:val="nil"/>
              <w:bottom w:val="single" w:sz="8" w:space="0" w:color="auto"/>
              <w:right w:val="single" w:sz="8" w:space="0" w:color="auto"/>
            </w:tcBorders>
            <w:shd w:val="clear" w:color="auto" w:fill="auto"/>
            <w:vAlign w:val="center"/>
            <w:hideMark/>
          </w:tcPr>
          <w:p w:rsidR="005B579C" w:rsidRPr="00720791" w:rsidRDefault="005B579C" w:rsidP="005B579C">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bl>
    <w:p w:rsidR="005B579C" w:rsidRDefault="005B579C" w:rsidP="00A85269">
      <w:pPr>
        <w:widowControl/>
        <w:shd w:val="clear" w:color="auto" w:fill="FFFFFF"/>
        <w:spacing w:line="360" w:lineRule="atLeast"/>
        <w:jc w:val="left"/>
        <w:rPr>
          <w:rFonts w:ascii="仿宋" w:eastAsia="仿宋" w:hAnsi="仿宋" w:cs="宋体"/>
          <w:color w:val="000000"/>
          <w:sz w:val="28"/>
          <w:szCs w:val="28"/>
          <w:lang w:val="zh-CN"/>
        </w:rPr>
      </w:pPr>
    </w:p>
    <w:p w:rsidR="005B579C" w:rsidRDefault="005B579C" w:rsidP="00720791">
      <w:pPr>
        <w:widowControl/>
        <w:shd w:val="clear" w:color="auto" w:fill="FFFFFF"/>
        <w:spacing w:line="360" w:lineRule="atLeast"/>
        <w:ind w:firstLine="600"/>
        <w:jc w:val="left"/>
        <w:rPr>
          <w:rFonts w:ascii="仿宋" w:eastAsia="仿宋" w:hAnsi="仿宋" w:cs="宋体"/>
          <w:color w:val="000000"/>
          <w:sz w:val="28"/>
          <w:szCs w:val="28"/>
          <w:lang w:val="zh-CN"/>
        </w:rPr>
      </w:pPr>
      <w:r w:rsidRPr="00515A4E">
        <w:rPr>
          <w:rFonts w:ascii="宋体" w:eastAsia="宋体" w:hAnsi="Times New Roman" w:cs="宋体" w:hint="eastAsia"/>
          <w:b/>
          <w:bCs/>
          <w:sz w:val="24"/>
          <w:szCs w:val="24"/>
        </w:rPr>
        <w:t>E包</w:t>
      </w:r>
      <w:r w:rsidRPr="00515A4E">
        <w:rPr>
          <w:rFonts w:ascii="仿宋" w:eastAsia="仿宋" w:hAnsi="仿宋" w:cs="宋体" w:hint="eastAsia"/>
          <w:color w:val="000000"/>
          <w:sz w:val="28"/>
          <w:szCs w:val="28"/>
          <w:lang w:val="zh-CN"/>
        </w:rPr>
        <w:t>：</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1"/>
        <w:gridCol w:w="708"/>
        <w:gridCol w:w="5812"/>
        <w:gridCol w:w="567"/>
        <w:gridCol w:w="567"/>
        <w:gridCol w:w="1055"/>
      </w:tblGrid>
      <w:tr w:rsidR="00A85269" w:rsidRPr="00720791" w:rsidTr="006C14FE">
        <w:trPr>
          <w:trHeight w:val="730"/>
        </w:trPr>
        <w:tc>
          <w:tcPr>
            <w:tcW w:w="531"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581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1055" w:type="dxa"/>
            <w:tcBorders>
              <w:top w:val="single" w:sz="8" w:space="0" w:color="auto"/>
              <w:left w:val="nil"/>
              <w:bottom w:val="single" w:sz="8" w:space="0" w:color="auto"/>
              <w:right w:val="single" w:sz="8" w:space="0" w:color="auto"/>
            </w:tcBorders>
            <w:shd w:val="clear" w:color="auto" w:fill="auto"/>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A85269" w:rsidRPr="00720791" w:rsidTr="006C14FE">
        <w:trPr>
          <w:trHeight w:val="637"/>
        </w:trPr>
        <w:tc>
          <w:tcPr>
            <w:tcW w:w="531"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70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62950" w:rsidRDefault="00A85269" w:rsidP="00762950">
            <w:pPr>
              <w:jc w:val="center"/>
              <w:rPr>
                <w:rFonts w:ascii="宋体" w:eastAsia="宋体" w:hAnsi="宋体" w:cs="宋体"/>
                <w:szCs w:val="21"/>
              </w:rPr>
            </w:pPr>
            <w:r w:rsidRPr="00A85269">
              <w:rPr>
                <w:rFonts w:ascii="宋体" w:eastAsia="宋体" w:hAnsi="宋体" w:cs="宋体" w:hint="eastAsia"/>
                <w:szCs w:val="21"/>
              </w:rPr>
              <w:t>就业数字图书馆</w:t>
            </w:r>
          </w:p>
        </w:tc>
        <w:tc>
          <w:tcPr>
            <w:tcW w:w="581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62950" w:rsidRPr="00762950" w:rsidRDefault="00762950" w:rsidP="00762950">
            <w:pPr>
              <w:widowControl/>
              <w:jc w:val="left"/>
              <w:rPr>
                <w:rFonts w:ascii="宋体" w:eastAsia="宋体" w:hAnsi="Times New Roman" w:cs="Times New Roman"/>
                <w:szCs w:val="21"/>
              </w:rPr>
            </w:pPr>
            <w:r>
              <w:rPr>
                <w:rFonts w:ascii="宋体" w:eastAsia="宋体" w:hAnsi="Times New Roman" w:cs="Times New Roman" w:hint="eastAsia"/>
                <w:szCs w:val="21"/>
              </w:rPr>
              <w:t>1.</w:t>
            </w:r>
            <w:r w:rsidRPr="00762950">
              <w:rPr>
                <w:rFonts w:ascii="宋体" w:eastAsia="宋体" w:hAnsi="Times New Roman" w:cs="Times New Roman" w:hint="eastAsia"/>
                <w:szCs w:val="21"/>
              </w:rPr>
              <w:t>运用先进IT技术，搭建起一个图书馆型的资源管理服务网络平台。包括目录查询、关键词搜索、视频点播、资源收藏、热点推送、图文分享下载等实用性功能，能满足就业创业教师自修备课、教学教研以及学生自助学习。</w:t>
            </w:r>
          </w:p>
          <w:p w:rsidR="00762950" w:rsidRPr="00762950" w:rsidRDefault="00762950" w:rsidP="00762950">
            <w:pPr>
              <w:widowControl/>
              <w:jc w:val="left"/>
              <w:rPr>
                <w:rFonts w:ascii="宋体" w:eastAsia="宋体" w:hAnsi="Times New Roman" w:cs="Times New Roman"/>
                <w:szCs w:val="21"/>
              </w:rPr>
            </w:pPr>
            <w:r>
              <w:rPr>
                <w:rFonts w:ascii="宋体" w:eastAsia="宋体" w:hAnsi="Times New Roman" w:cs="Times New Roman" w:hint="eastAsia"/>
                <w:szCs w:val="21"/>
              </w:rPr>
              <w:lastRenderedPageBreak/>
              <w:t>2.</w:t>
            </w:r>
            <w:r w:rsidRPr="00762950">
              <w:rPr>
                <w:rFonts w:ascii="宋体" w:eastAsia="宋体" w:hAnsi="Times New Roman" w:cs="Times New Roman" w:hint="eastAsia"/>
                <w:szCs w:val="21"/>
              </w:rPr>
              <w:t>名师讲堂视频总库，汇集数百位权威专家2000余课时精讲视频，附带数千篇讲义资料，组成9个分项库，53个重点科目，包括人生规划、职业机会、求职就业、公务员考录、职场智慧、创新创业、小微企业、理财教育、企业大学等分库，满足师生教学需求与自助学习实用性知识经验。</w:t>
            </w:r>
          </w:p>
          <w:p w:rsidR="00762950" w:rsidRPr="00762950" w:rsidRDefault="00762950" w:rsidP="00762950">
            <w:pPr>
              <w:widowControl/>
              <w:jc w:val="left"/>
              <w:rPr>
                <w:rFonts w:ascii="宋体" w:eastAsia="宋体" w:hAnsi="Times New Roman" w:cs="Times New Roman"/>
                <w:szCs w:val="21"/>
              </w:rPr>
            </w:pPr>
            <w:r>
              <w:rPr>
                <w:rFonts w:ascii="宋体" w:eastAsia="宋体" w:hAnsi="Times New Roman" w:cs="Times New Roman" w:hint="eastAsia"/>
                <w:szCs w:val="21"/>
              </w:rPr>
              <w:t>3.</w:t>
            </w:r>
            <w:r w:rsidRPr="00762950">
              <w:rPr>
                <w:rFonts w:ascii="宋体" w:eastAsia="宋体" w:hAnsi="Times New Roman" w:cs="Times New Roman" w:hint="eastAsia"/>
                <w:szCs w:val="21"/>
              </w:rPr>
              <w:t>就业资源库，汇集63</w:t>
            </w:r>
            <w:r>
              <w:rPr>
                <w:rFonts w:ascii="宋体" w:eastAsia="宋体" w:hAnsi="Times New Roman" w:cs="Times New Roman" w:hint="eastAsia"/>
                <w:szCs w:val="21"/>
              </w:rPr>
              <w:t>0</w:t>
            </w:r>
            <w:r w:rsidRPr="00762950">
              <w:rPr>
                <w:rFonts w:ascii="宋体" w:eastAsia="宋体" w:hAnsi="Times New Roman" w:cs="Times New Roman" w:hint="eastAsia"/>
                <w:szCs w:val="21"/>
              </w:rPr>
              <w:t>00多篇图文资料资源，组成</w:t>
            </w:r>
            <w:r>
              <w:rPr>
                <w:rFonts w:ascii="宋体" w:eastAsia="宋体" w:hAnsi="Times New Roman" w:cs="Times New Roman" w:hint="eastAsia"/>
                <w:szCs w:val="21"/>
              </w:rPr>
              <w:t>6</w:t>
            </w:r>
            <w:r w:rsidRPr="00762950">
              <w:rPr>
                <w:rFonts w:ascii="宋体" w:eastAsia="宋体" w:hAnsi="Times New Roman" w:cs="Times New Roman" w:hint="eastAsia"/>
                <w:szCs w:val="21"/>
              </w:rPr>
              <w:t>个</w:t>
            </w:r>
            <w:r>
              <w:rPr>
                <w:rFonts w:ascii="宋体" w:eastAsia="宋体" w:hAnsi="Times New Roman" w:cs="Times New Roman" w:hint="eastAsia"/>
                <w:szCs w:val="21"/>
              </w:rPr>
              <w:t>以上</w:t>
            </w:r>
            <w:r w:rsidRPr="00762950">
              <w:rPr>
                <w:rFonts w:ascii="宋体" w:eastAsia="宋体" w:hAnsi="Times New Roman" w:cs="Times New Roman" w:hint="eastAsia"/>
                <w:szCs w:val="21"/>
              </w:rPr>
              <w:t>分项库，</w:t>
            </w:r>
            <w:r>
              <w:rPr>
                <w:rFonts w:ascii="宋体" w:eastAsia="宋体" w:hAnsi="Times New Roman" w:cs="Times New Roman" w:hint="eastAsia"/>
                <w:szCs w:val="21"/>
              </w:rPr>
              <w:t>若干</w:t>
            </w:r>
            <w:r w:rsidRPr="00762950">
              <w:rPr>
                <w:rFonts w:ascii="宋体" w:eastAsia="宋体" w:hAnsi="Times New Roman" w:cs="Times New Roman" w:hint="eastAsia"/>
                <w:szCs w:val="21"/>
              </w:rPr>
              <w:t>个重点科目，即就业资讯、求职简历、面试笔试、求职宝典、初涉职场、职场智慧、职场达人等分项资源库，满足学生掌握行业知识、求职就业经验与技巧能力等。</w:t>
            </w:r>
          </w:p>
          <w:p w:rsidR="00762950" w:rsidRPr="00762950" w:rsidRDefault="00762950" w:rsidP="00762950">
            <w:pPr>
              <w:widowControl/>
              <w:jc w:val="left"/>
              <w:rPr>
                <w:rFonts w:ascii="宋体" w:eastAsia="宋体" w:hAnsi="Times New Roman" w:cs="Times New Roman"/>
                <w:szCs w:val="21"/>
              </w:rPr>
            </w:pPr>
            <w:r>
              <w:rPr>
                <w:rFonts w:ascii="宋体" w:eastAsia="宋体" w:hAnsi="Times New Roman" w:cs="Times New Roman" w:hint="eastAsia"/>
                <w:szCs w:val="21"/>
              </w:rPr>
              <w:t>4.</w:t>
            </w:r>
            <w:r w:rsidRPr="00762950">
              <w:rPr>
                <w:rFonts w:ascii="宋体" w:eastAsia="宋体" w:hAnsi="Times New Roman" w:cs="Times New Roman" w:hint="eastAsia"/>
                <w:szCs w:val="21"/>
              </w:rPr>
              <w:t>创业资源库，汇集51300多篇创新创业教学资料和社会资源，组成</w:t>
            </w:r>
            <w:r>
              <w:rPr>
                <w:rFonts w:ascii="宋体" w:eastAsia="宋体" w:hAnsi="Times New Roman" w:cs="Times New Roman" w:hint="eastAsia"/>
                <w:szCs w:val="21"/>
              </w:rPr>
              <w:t>8</w:t>
            </w:r>
            <w:r w:rsidRPr="00762950">
              <w:rPr>
                <w:rFonts w:ascii="宋体" w:eastAsia="宋体" w:hAnsi="Times New Roman" w:cs="Times New Roman" w:hint="eastAsia"/>
                <w:szCs w:val="21"/>
              </w:rPr>
              <w:t>个</w:t>
            </w:r>
            <w:r>
              <w:rPr>
                <w:rFonts w:ascii="宋体" w:eastAsia="宋体" w:hAnsi="Times New Roman" w:cs="Times New Roman" w:hint="eastAsia"/>
                <w:szCs w:val="21"/>
              </w:rPr>
              <w:t>以上</w:t>
            </w:r>
            <w:r w:rsidRPr="00762950">
              <w:rPr>
                <w:rFonts w:ascii="宋体" w:eastAsia="宋体" w:hAnsi="Times New Roman" w:cs="Times New Roman" w:hint="eastAsia"/>
                <w:szCs w:val="21"/>
              </w:rPr>
              <w:t>分项库，</w:t>
            </w:r>
            <w:r>
              <w:rPr>
                <w:rFonts w:ascii="宋体" w:eastAsia="宋体" w:hAnsi="Times New Roman" w:cs="Times New Roman" w:hint="eastAsia"/>
                <w:szCs w:val="21"/>
              </w:rPr>
              <w:t>若干</w:t>
            </w:r>
            <w:r w:rsidRPr="00762950">
              <w:rPr>
                <w:rFonts w:ascii="宋体" w:eastAsia="宋体" w:hAnsi="Times New Roman" w:cs="Times New Roman" w:hint="eastAsia"/>
                <w:szCs w:val="21"/>
              </w:rPr>
              <w:t>个重点科目，即创业资讯、创意点子库、创业宝典、创业故事、创客项目库、教学实训、创业计划书库、小微企业、创业孵化、投融资等分项资源库，从理论到实训实战，知识资源体系实用，能激发提升大学生创新创业意识与能力。</w:t>
            </w:r>
          </w:p>
          <w:p w:rsidR="00762950" w:rsidRPr="00762950" w:rsidRDefault="00762950" w:rsidP="00762950">
            <w:pPr>
              <w:widowControl/>
              <w:jc w:val="left"/>
              <w:rPr>
                <w:rFonts w:ascii="宋体" w:eastAsia="宋体" w:hAnsi="Times New Roman" w:cs="Times New Roman"/>
                <w:szCs w:val="21"/>
              </w:rPr>
            </w:pPr>
            <w:r>
              <w:rPr>
                <w:rFonts w:ascii="宋体" w:eastAsia="宋体" w:hAnsi="Times New Roman" w:cs="Times New Roman" w:hint="eastAsia"/>
                <w:szCs w:val="21"/>
              </w:rPr>
              <w:t>5.</w:t>
            </w:r>
            <w:r w:rsidRPr="00762950">
              <w:rPr>
                <w:rFonts w:ascii="宋体" w:eastAsia="宋体" w:hAnsi="Times New Roman" w:cs="Times New Roman" w:hint="eastAsia"/>
                <w:szCs w:val="21"/>
              </w:rPr>
              <w:t>“职业规划”与“职业测评”资源库，汇集39200多篇图文资源和1200多项职业信息以及资讯资料，组成1</w:t>
            </w:r>
            <w:r>
              <w:rPr>
                <w:rFonts w:ascii="宋体" w:eastAsia="宋体" w:hAnsi="Times New Roman" w:cs="Times New Roman" w:hint="eastAsia"/>
                <w:szCs w:val="21"/>
              </w:rPr>
              <w:t>0</w:t>
            </w:r>
            <w:r w:rsidRPr="00762950">
              <w:rPr>
                <w:rFonts w:ascii="宋体" w:eastAsia="宋体" w:hAnsi="Times New Roman" w:cs="Times New Roman" w:hint="eastAsia"/>
                <w:szCs w:val="21"/>
              </w:rPr>
              <w:t>个</w:t>
            </w:r>
            <w:r>
              <w:rPr>
                <w:rFonts w:ascii="宋体" w:eastAsia="宋体" w:hAnsi="Times New Roman" w:cs="Times New Roman" w:hint="eastAsia"/>
                <w:szCs w:val="21"/>
              </w:rPr>
              <w:t>以上</w:t>
            </w:r>
            <w:r w:rsidRPr="00762950">
              <w:rPr>
                <w:rFonts w:ascii="宋体" w:eastAsia="宋体" w:hAnsi="Times New Roman" w:cs="Times New Roman" w:hint="eastAsia"/>
                <w:szCs w:val="21"/>
              </w:rPr>
              <w:t>分项库，20个特色科目。涵盖自我认知、职业认知、职涯规划、职商创商情商测评以及能力压力测评等。</w:t>
            </w:r>
          </w:p>
          <w:p w:rsidR="00A85269" w:rsidRPr="00720791" w:rsidRDefault="00762950" w:rsidP="00762950">
            <w:pPr>
              <w:widowControl/>
              <w:spacing w:before="100" w:beforeAutospacing="1" w:after="100" w:afterAutospacing="1" w:line="240" w:lineRule="atLeast"/>
              <w:jc w:val="left"/>
              <w:rPr>
                <w:rFonts w:ascii="宋体" w:eastAsia="宋体" w:hAnsi="宋体" w:cs="宋体"/>
                <w:kern w:val="0"/>
                <w:sz w:val="24"/>
                <w:szCs w:val="24"/>
              </w:rPr>
            </w:pPr>
            <w:r>
              <w:rPr>
                <w:rFonts w:ascii="宋体" w:eastAsia="宋体" w:hAnsi="Times New Roman" w:cs="Times New Roman" w:hint="eastAsia"/>
                <w:szCs w:val="21"/>
              </w:rPr>
              <w:t>6.</w:t>
            </w:r>
            <w:r w:rsidRPr="00762950">
              <w:rPr>
                <w:rFonts w:ascii="宋体" w:eastAsia="宋体" w:hAnsi="Times New Roman" w:cs="Times New Roman" w:hint="eastAsia"/>
                <w:szCs w:val="21"/>
              </w:rPr>
              <w:t>精品专题库，提供了国考真题、就业创业政策法规等2</w:t>
            </w:r>
            <w:r>
              <w:rPr>
                <w:rFonts w:ascii="宋体" w:eastAsia="宋体" w:hAnsi="Times New Roman" w:cs="Times New Roman" w:hint="eastAsia"/>
                <w:szCs w:val="21"/>
              </w:rPr>
              <w:t>个分项库，整理</w:t>
            </w:r>
            <w:r w:rsidRPr="00762950">
              <w:rPr>
                <w:rFonts w:ascii="宋体" w:eastAsia="宋体" w:hAnsi="Times New Roman" w:cs="Times New Roman" w:hint="eastAsia"/>
                <w:szCs w:val="21"/>
              </w:rPr>
              <w:t>近几年相关资料资源。</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lastRenderedPageBreak/>
              <w:t> </w:t>
            </w:r>
            <w:r>
              <w:rPr>
                <w:rFonts w:ascii="宋体" w:eastAsia="宋体" w:hAnsi="宋体" w:cs="宋体" w:hint="eastAsia"/>
                <w:color w:val="000000"/>
                <w:kern w:val="0"/>
                <w:sz w:val="24"/>
                <w:szCs w:val="24"/>
                <w:lang w:bidi="ar"/>
              </w:rPr>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1</w:t>
            </w:r>
          </w:p>
        </w:tc>
        <w:tc>
          <w:tcPr>
            <w:tcW w:w="1055" w:type="dxa"/>
            <w:tcBorders>
              <w:top w:val="nil"/>
              <w:left w:val="nil"/>
              <w:bottom w:val="single" w:sz="8" w:space="0" w:color="auto"/>
              <w:right w:val="single" w:sz="8" w:space="0" w:color="auto"/>
            </w:tcBorders>
            <w:shd w:val="clear" w:color="auto" w:fill="auto"/>
            <w:vAlign w:val="center"/>
            <w:hideMark/>
          </w:tcPr>
          <w:p w:rsidR="00A85269" w:rsidRPr="00720791" w:rsidRDefault="00A85269" w:rsidP="006C14FE">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bl>
    <w:p w:rsidR="005B579C" w:rsidRDefault="005B579C" w:rsidP="00762950">
      <w:pPr>
        <w:widowControl/>
        <w:shd w:val="clear" w:color="auto" w:fill="FFFFFF"/>
        <w:spacing w:line="560" w:lineRule="exact"/>
        <w:jc w:val="left"/>
        <w:rPr>
          <w:rFonts w:ascii="仿宋" w:eastAsia="仿宋" w:hAnsi="仿宋" w:cs="仿宋"/>
          <w:color w:val="000000"/>
          <w:kern w:val="0"/>
          <w:sz w:val="30"/>
          <w:szCs w:val="30"/>
          <w:shd w:val="clear" w:color="auto" w:fill="FFFFFF"/>
          <w:lang w:bidi="ar"/>
        </w:rPr>
      </w:pPr>
    </w:p>
    <w:p w:rsidR="00720791" w:rsidRDefault="00720791" w:rsidP="003074AA">
      <w:pPr>
        <w:widowControl/>
        <w:shd w:val="clear" w:color="auto" w:fill="FFFFFF"/>
        <w:spacing w:line="680" w:lineRule="exact"/>
        <w:ind w:firstLine="601"/>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（三）服务标准、期限、效率等要求</w:t>
      </w:r>
    </w:p>
    <w:p w:rsidR="00A32EE7" w:rsidRPr="003F4DED" w:rsidRDefault="00626F19" w:rsidP="003074AA">
      <w:pPr>
        <w:topLinePunct/>
        <w:autoSpaceDE w:val="0"/>
        <w:autoSpaceDN w:val="0"/>
        <w:adjustRightInd w:val="0"/>
        <w:spacing w:line="680" w:lineRule="exact"/>
        <w:ind w:firstLine="601"/>
        <w:rPr>
          <w:rFonts w:ascii="仿宋" w:eastAsia="仿宋" w:hAnsi="仿宋" w:cs="仿宋"/>
          <w:color w:val="000000"/>
          <w:kern w:val="0"/>
          <w:sz w:val="30"/>
          <w:szCs w:val="30"/>
          <w:shd w:val="clear" w:color="auto" w:fill="FFFFFF"/>
          <w:lang w:bidi="ar"/>
        </w:rPr>
      </w:pPr>
      <w:r w:rsidRPr="003F4DED">
        <w:rPr>
          <w:rFonts w:ascii="仿宋" w:eastAsia="仿宋" w:hAnsi="仿宋" w:cs="仿宋" w:hint="eastAsia"/>
          <w:color w:val="000000"/>
          <w:kern w:val="0"/>
          <w:sz w:val="30"/>
          <w:szCs w:val="30"/>
          <w:shd w:val="clear" w:color="auto" w:fill="FFFFFF"/>
          <w:lang w:bidi="ar"/>
        </w:rPr>
        <w:t>提供免费一年的数据升</w:t>
      </w:r>
      <w:r w:rsidRPr="003F4DED">
        <w:rPr>
          <w:rFonts w:ascii="仿宋" w:eastAsia="仿宋" w:hAnsi="仿宋" w:cs="仿宋"/>
          <w:color w:val="000000"/>
          <w:kern w:val="0"/>
          <w:sz w:val="30"/>
          <w:szCs w:val="30"/>
          <w:shd w:val="clear" w:color="auto" w:fill="FFFFFF"/>
          <w:lang w:bidi="ar"/>
        </w:rPr>
        <w:t>级</w:t>
      </w:r>
      <w:r w:rsidRPr="003F4DED">
        <w:rPr>
          <w:rFonts w:ascii="仿宋" w:eastAsia="仿宋" w:hAnsi="仿宋" w:cs="仿宋" w:hint="eastAsia"/>
          <w:color w:val="000000"/>
          <w:kern w:val="0"/>
          <w:sz w:val="30"/>
          <w:szCs w:val="30"/>
          <w:shd w:val="clear" w:color="auto" w:fill="FFFFFF"/>
          <w:lang w:bidi="ar"/>
        </w:rPr>
        <w:t>服务</w:t>
      </w:r>
      <w:r w:rsidR="00D022B9" w:rsidRPr="003F4DED">
        <w:rPr>
          <w:rFonts w:ascii="仿宋" w:eastAsia="仿宋" w:hAnsi="仿宋" w:cs="仿宋" w:hint="eastAsia"/>
          <w:color w:val="000000"/>
          <w:kern w:val="0"/>
          <w:sz w:val="30"/>
          <w:szCs w:val="30"/>
          <w:shd w:val="clear" w:color="auto" w:fill="FFFFFF"/>
          <w:lang w:bidi="ar"/>
        </w:rPr>
        <w:t>；</w:t>
      </w:r>
      <w:r w:rsidR="00A32EE7" w:rsidRPr="003F4DED">
        <w:rPr>
          <w:rFonts w:ascii="仿宋" w:eastAsia="仿宋" w:hAnsi="仿宋" w:cs="仿宋" w:hint="eastAsia"/>
          <w:color w:val="000000"/>
          <w:kern w:val="0"/>
          <w:sz w:val="30"/>
          <w:szCs w:val="30"/>
          <w:shd w:val="clear" w:color="auto" w:fill="FFFFFF"/>
          <w:lang w:bidi="ar"/>
        </w:rPr>
        <w:t>质保期内，自接到用户故障问题后，4 小时内响应，24 小时内到达用户现场并解决问题，如不能及时解决问题要提供备机服务、直到问题解决（特殊情况另行商议）；提供热线、邮件、网络、上门等服务方式的咨询解答和技术支持服务。</w:t>
      </w:r>
    </w:p>
    <w:p w:rsidR="00720791" w:rsidRPr="00720791" w:rsidRDefault="00933794" w:rsidP="003074AA">
      <w:pPr>
        <w:widowControl/>
        <w:shd w:val="clear" w:color="auto" w:fill="FFFFFF"/>
        <w:spacing w:line="680" w:lineRule="exact"/>
        <w:ind w:firstLine="601"/>
        <w:jc w:val="left"/>
        <w:rPr>
          <w:rFonts w:ascii="宋体" w:eastAsia="宋体" w:hAnsi="宋体" w:cs="宋体"/>
          <w:kern w:val="0"/>
          <w:sz w:val="24"/>
          <w:szCs w:val="24"/>
        </w:rPr>
      </w:pPr>
      <w:r>
        <w:rPr>
          <w:rFonts w:ascii="仿宋" w:eastAsia="仿宋" w:hAnsi="仿宋" w:cs="仿宋" w:hint="eastAsia"/>
          <w:color w:val="000000"/>
          <w:kern w:val="0"/>
          <w:sz w:val="30"/>
          <w:szCs w:val="30"/>
          <w:shd w:val="clear" w:color="auto" w:fill="FFFFFF"/>
          <w:lang w:bidi="ar"/>
        </w:rPr>
        <w:t>（四</w:t>
      </w:r>
      <w:r w:rsidR="00720791" w:rsidRPr="00720791">
        <w:rPr>
          <w:rFonts w:ascii="仿宋" w:eastAsia="仿宋" w:hAnsi="仿宋" w:cs="仿宋" w:hint="eastAsia"/>
          <w:color w:val="000000"/>
          <w:kern w:val="0"/>
          <w:sz w:val="30"/>
          <w:szCs w:val="30"/>
          <w:shd w:val="clear" w:color="auto" w:fill="FFFFFF"/>
          <w:lang w:bidi="ar"/>
        </w:rPr>
        <w:t>）验收标准</w:t>
      </w:r>
    </w:p>
    <w:p w:rsidR="003074AA" w:rsidRDefault="00720791" w:rsidP="003074AA">
      <w:pPr>
        <w:widowControl/>
        <w:shd w:val="clear" w:color="auto" w:fill="FFFFFF"/>
        <w:spacing w:line="680" w:lineRule="exact"/>
        <w:ind w:firstLine="601"/>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由采购人成立验收小组,按照采购合同的约定对中标人履约情况进行验收。验收时,按照采购合同的约定对每一项技术、服</w:t>
      </w:r>
    </w:p>
    <w:p w:rsidR="00720791" w:rsidRPr="00720791" w:rsidRDefault="00720791" w:rsidP="003074AA">
      <w:pPr>
        <w:widowControl/>
        <w:shd w:val="clear" w:color="auto" w:fill="FFFFFF"/>
        <w:spacing w:line="520" w:lineRule="exact"/>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lastRenderedPageBreak/>
        <w:t>务、安全标准的履约情况进行确认。验收结束后,出具验收书,列明各项标准的验收情况及项目总体评价,由验收双方共同签署。</w:t>
      </w:r>
    </w:p>
    <w:p w:rsidR="00720791" w:rsidRDefault="00933794" w:rsidP="003074AA">
      <w:pPr>
        <w:widowControl/>
        <w:shd w:val="clear" w:color="auto" w:fill="FFFFFF"/>
        <w:spacing w:line="520" w:lineRule="exact"/>
        <w:ind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（五</w:t>
      </w:r>
      <w:r w:rsidR="00720791" w:rsidRPr="00720791">
        <w:rPr>
          <w:rFonts w:ascii="仿宋" w:eastAsia="仿宋" w:hAnsi="仿宋" w:cs="仿宋" w:hint="eastAsia"/>
          <w:color w:val="000000"/>
          <w:kern w:val="0"/>
          <w:sz w:val="30"/>
          <w:szCs w:val="30"/>
          <w:shd w:val="clear" w:color="auto" w:fill="FFFFFF"/>
          <w:lang w:bidi="ar"/>
        </w:rPr>
        <w:t>）其他要求</w:t>
      </w:r>
    </w:p>
    <w:p w:rsidR="001F4642" w:rsidRPr="003F4DED" w:rsidRDefault="001F4642"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sidRPr="003F4DED">
        <w:rPr>
          <w:rFonts w:ascii="仿宋" w:eastAsia="仿宋" w:hAnsi="仿宋" w:cs="仿宋" w:hint="eastAsia"/>
          <w:color w:val="000000"/>
          <w:kern w:val="0"/>
          <w:sz w:val="30"/>
          <w:szCs w:val="30"/>
          <w:shd w:val="clear" w:color="auto" w:fill="FFFFFF"/>
          <w:lang w:bidi="ar"/>
        </w:rPr>
        <w:t>1.投标人须明确投标产品的厂家、产地、品牌、型号、详细参数。</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w:t>
      </w:r>
      <w:r w:rsidR="001F4642" w:rsidRPr="003F4DED">
        <w:rPr>
          <w:rFonts w:ascii="仿宋" w:eastAsia="仿宋" w:hAnsi="仿宋" w:cs="仿宋" w:hint="eastAsia"/>
          <w:color w:val="000000"/>
          <w:kern w:val="0"/>
          <w:sz w:val="30"/>
          <w:szCs w:val="30"/>
          <w:shd w:val="clear" w:color="auto" w:fill="FFFFFF"/>
          <w:lang w:bidi="ar"/>
        </w:rPr>
        <w:t>. 投标人须提供详尽地售后服务方案，包括技术服务热线、网络服务、远程服务、上门服务（包括产品安装、调试、更新、维护、培训等内容）。</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3</w:t>
      </w:r>
      <w:r w:rsidR="001F4642" w:rsidRPr="003F4DED">
        <w:rPr>
          <w:rFonts w:ascii="仿宋" w:eastAsia="仿宋" w:hAnsi="仿宋" w:cs="仿宋" w:hint="eastAsia"/>
          <w:color w:val="000000"/>
          <w:kern w:val="0"/>
          <w:sz w:val="30"/>
          <w:szCs w:val="30"/>
          <w:shd w:val="clear" w:color="auto" w:fill="FFFFFF"/>
          <w:lang w:bidi="ar"/>
        </w:rPr>
        <w:t>.因版权问题而引发的知识产权纠纷由供货商负全部法律责任。</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4</w:t>
      </w:r>
      <w:r w:rsidR="001F4642" w:rsidRPr="003F4DED">
        <w:rPr>
          <w:rFonts w:ascii="仿宋" w:eastAsia="仿宋" w:hAnsi="仿宋" w:cs="仿宋" w:hint="eastAsia"/>
          <w:color w:val="000000"/>
          <w:kern w:val="0"/>
          <w:sz w:val="30"/>
          <w:szCs w:val="30"/>
          <w:shd w:val="clear" w:color="auto" w:fill="FFFFFF"/>
          <w:lang w:bidi="ar"/>
        </w:rPr>
        <w:t>.投标人应就该项目</w:t>
      </w:r>
      <w:r>
        <w:rPr>
          <w:rFonts w:ascii="仿宋" w:eastAsia="仿宋" w:hAnsi="仿宋" w:cs="仿宋" w:hint="eastAsia"/>
          <w:color w:val="000000"/>
          <w:kern w:val="0"/>
          <w:sz w:val="30"/>
          <w:szCs w:val="30"/>
          <w:shd w:val="clear" w:color="auto" w:fill="FFFFFF"/>
          <w:lang w:bidi="ar"/>
        </w:rPr>
        <w:t>每包</w:t>
      </w:r>
      <w:r w:rsidR="001F4642" w:rsidRPr="003F4DED">
        <w:rPr>
          <w:rFonts w:ascii="仿宋" w:eastAsia="仿宋" w:hAnsi="仿宋" w:cs="仿宋" w:hint="eastAsia"/>
          <w:color w:val="000000"/>
          <w:kern w:val="0"/>
          <w:sz w:val="30"/>
          <w:szCs w:val="30"/>
          <w:shd w:val="clear" w:color="auto" w:fill="FFFFFF"/>
          <w:lang w:bidi="ar"/>
        </w:rPr>
        <w:t>完整投标。</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5</w:t>
      </w:r>
      <w:r w:rsidR="001F4642" w:rsidRPr="003F4DED">
        <w:rPr>
          <w:rFonts w:ascii="仿宋" w:eastAsia="仿宋" w:hAnsi="仿宋" w:cs="仿宋" w:hint="eastAsia"/>
          <w:color w:val="000000"/>
          <w:kern w:val="0"/>
          <w:sz w:val="30"/>
          <w:szCs w:val="30"/>
          <w:shd w:val="clear" w:color="auto" w:fill="FFFFFF"/>
          <w:lang w:bidi="ar"/>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6</w:t>
      </w:r>
      <w:r w:rsidR="001F4642" w:rsidRPr="003F4DED">
        <w:rPr>
          <w:rFonts w:ascii="仿宋" w:eastAsia="仿宋" w:hAnsi="仿宋" w:cs="仿宋" w:hint="eastAsia"/>
          <w:color w:val="000000"/>
          <w:kern w:val="0"/>
          <w:sz w:val="30"/>
          <w:szCs w:val="30"/>
          <w:shd w:val="clear" w:color="auto" w:fill="FFFFFF"/>
          <w:lang w:bidi="ar"/>
        </w:rPr>
        <w:t>.投标人须明确维修点地址、负责人、联系人和联系电话，维修点具备什么样的维修能力等详细资料。</w:t>
      </w:r>
    </w:p>
    <w:p w:rsidR="001F4642" w:rsidRPr="003F4DED" w:rsidRDefault="00933794" w:rsidP="003074AA">
      <w:pPr>
        <w:topLinePunct/>
        <w:autoSpaceDE w:val="0"/>
        <w:autoSpaceDN w:val="0"/>
        <w:adjustRightInd w:val="0"/>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7</w:t>
      </w:r>
      <w:r w:rsidR="001F4642" w:rsidRPr="003F4DED">
        <w:rPr>
          <w:rFonts w:ascii="仿宋" w:eastAsia="仿宋" w:hAnsi="仿宋" w:cs="仿宋" w:hint="eastAsia"/>
          <w:color w:val="000000"/>
          <w:kern w:val="0"/>
          <w:sz w:val="30"/>
          <w:szCs w:val="30"/>
          <w:shd w:val="clear" w:color="auto" w:fill="FFFFFF"/>
          <w:lang w:bidi="ar"/>
        </w:rPr>
        <w:t>.本项目为交钥匙工程（包括设备、材料、元件等购置、安装调试、验收、与其它施工单位协作所产生的费用等）。</w:t>
      </w:r>
    </w:p>
    <w:p w:rsidR="00720791" w:rsidRPr="00720791" w:rsidRDefault="00720791" w:rsidP="003074AA">
      <w:pPr>
        <w:widowControl/>
        <w:shd w:val="clear" w:color="auto" w:fill="FFFFFF"/>
        <w:spacing w:line="520" w:lineRule="exac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五、评标方法和评标标准</w:t>
      </w:r>
    </w:p>
    <w:p w:rsidR="00720791" w:rsidRPr="00720791" w:rsidRDefault="00720791" w:rsidP="003074AA">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（一）评标方法：最低评标价法</w:t>
      </w:r>
      <w:r w:rsidR="005B579C"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 xml:space="preserve"> 综合评分法</w:t>
      </w:r>
      <w:r w:rsidR="005B579C" w:rsidRPr="00720791">
        <w:rPr>
          <w:rFonts w:ascii="仿宋" w:eastAsia="仿宋" w:hAnsi="仿宋" w:cs="仿宋" w:hint="eastAsia"/>
          <w:color w:val="000000"/>
          <w:kern w:val="0"/>
          <w:sz w:val="30"/>
          <w:szCs w:val="30"/>
          <w:shd w:val="clear" w:color="auto" w:fill="FFFFFF"/>
          <w:lang w:bidi="ar"/>
        </w:rPr>
        <w:t>□</w:t>
      </w:r>
    </w:p>
    <w:p w:rsidR="00720791" w:rsidRPr="00720791" w:rsidRDefault="00720791" w:rsidP="003074AA">
      <w:pPr>
        <w:widowControl/>
        <w:shd w:val="clear" w:color="auto" w:fill="FFFFFF"/>
        <w:spacing w:line="520" w:lineRule="exac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六、采购资金支付</w:t>
      </w:r>
    </w:p>
    <w:p w:rsidR="00720791" w:rsidRPr="001F4642" w:rsidRDefault="00720791" w:rsidP="003074AA">
      <w:pPr>
        <w:topLinePunct/>
        <w:adjustRightInd w:val="0"/>
        <w:snapToGrid w:val="0"/>
        <w:spacing w:line="520" w:lineRule="exact"/>
        <w:ind w:firstLineChars="213" w:firstLine="639"/>
        <w:jc w:val="left"/>
        <w:rPr>
          <w:rFonts w:ascii="宋体" w:eastAsia="宋体" w:hAnsi="宋体" w:cs="Times New Roman"/>
          <w:color w:val="000000"/>
          <w:sz w:val="24"/>
          <w:szCs w:val="24"/>
        </w:rPr>
      </w:pPr>
      <w:r w:rsidRPr="00720791">
        <w:rPr>
          <w:rFonts w:ascii="仿宋" w:eastAsia="仿宋" w:hAnsi="仿宋" w:cs="仿宋" w:hint="eastAsia"/>
          <w:color w:val="000000"/>
          <w:kern w:val="0"/>
          <w:sz w:val="30"/>
          <w:szCs w:val="30"/>
          <w:shd w:val="clear" w:color="auto" w:fill="FFFFFF"/>
          <w:lang w:bidi="ar"/>
        </w:rPr>
        <w:t>（一）支付方式：</w:t>
      </w:r>
      <w:r w:rsidR="001F4642">
        <w:rPr>
          <w:rFonts w:ascii="仿宋" w:eastAsia="仿宋" w:hAnsi="仿宋" w:cs="仿宋" w:hint="eastAsia"/>
          <w:color w:val="000000"/>
          <w:kern w:val="0"/>
          <w:sz w:val="30"/>
          <w:szCs w:val="30"/>
          <w:shd w:val="clear" w:color="auto" w:fill="FFFFFF"/>
          <w:lang w:bidi="ar"/>
        </w:rPr>
        <w:t>财政支付</w:t>
      </w:r>
    </w:p>
    <w:p w:rsidR="00762950" w:rsidRPr="00762950" w:rsidRDefault="00720791" w:rsidP="003074AA">
      <w:pPr>
        <w:widowControl/>
        <w:shd w:val="clear" w:color="auto" w:fill="FFFFFF"/>
        <w:spacing w:line="520" w:lineRule="exact"/>
        <w:ind w:firstLineChars="150" w:firstLine="45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（二）支付时间及条件：</w:t>
      </w:r>
      <w:r w:rsidR="001F4642" w:rsidRPr="003F4DED">
        <w:rPr>
          <w:rFonts w:ascii="仿宋" w:eastAsia="仿宋" w:hAnsi="仿宋" w:cs="仿宋" w:hint="eastAsia"/>
          <w:color w:val="000000"/>
          <w:kern w:val="0"/>
          <w:sz w:val="30"/>
          <w:szCs w:val="30"/>
          <w:shd w:val="clear" w:color="auto" w:fill="FFFFFF"/>
          <w:lang w:bidi="ar"/>
        </w:rPr>
        <w:t>经验收合格，付合同总价款的90</w:t>
      </w:r>
      <w:r w:rsidR="001F4642" w:rsidRPr="003F4DED">
        <w:rPr>
          <w:rFonts w:ascii="仿宋" w:eastAsia="仿宋" w:hAnsi="仿宋" w:cs="仿宋"/>
          <w:color w:val="000000"/>
          <w:kern w:val="0"/>
          <w:sz w:val="30"/>
          <w:szCs w:val="30"/>
          <w:shd w:val="clear" w:color="auto" w:fill="FFFFFF"/>
          <w:lang w:bidi="ar"/>
        </w:rPr>
        <w:t>%</w:t>
      </w:r>
      <w:r w:rsidR="001F4642" w:rsidRPr="003F4DED">
        <w:rPr>
          <w:rFonts w:ascii="仿宋" w:eastAsia="仿宋" w:hAnsi="仿宋" w:cs="仿宋" w:hint="eastAsia"/>
          <w:color w:val="000000"/>
          <w:kern w:val="0"/>
          <w:sz w:val="30"/>
          <w:szCs w:val="30"/>
          <w:shd w:val="clear" w:color="auto" w:fill="FFFFFF"/>
          <w:lang w:bidi="ar"/>
        </w:rPr>
        <w:t>，剩余10</w:t>
      </w:r>
      <w:r w:rsidR="001F4642" w:rsidRPr="003F4DED">
        <w:rPr>
          <w:rFonts w:ascii="仿宋" w:eastAsia="仿宋" w:hAnsi="仿宋" w:cs="仿宋"/>
          <w:color w:val="000000"/>
          <w:kern w:val="0"/>
          <w:sz w:val="30"/>
          <w:szCs w:val="30"/>
          <w:shd w:val="clear" w:color="auto" w:fill="FFFFFF"/>
          <w:lang w:bidi="ar"/>
        </w:rPr>
        <w:t>%</w:t>
      </w:r>
      <w:r w:rsidR="001F4642" w:rsidRPr="003F4DED">
        <w:rPr>
          <w:rFonts w:ascii="仿宋" w:eastAsia="仿宋" w:hAnsi="仿宋" w:cs="仿宋" w:hint="eastAsia"/>
          <w:color w:val="000000"/>
          <w:kern w:val="0"/>
          <w:sz w:val="30"/>
          <w:szCs w:val="30"/>
          <w:shd w:val="clear" w:color="auto" w:fill="FFFFFF"/>
          <w:lang w:bidi="ar"/>
        </w:rPr>
        <w:t>满一年无质量问题一次付清。</w:t>
      </w:r>
    </w:p>
    <w:p w:rsidR="00720791" w:rsidRPr="00720791" w:rsidRDefault="00720791" w:rsidP="003F4DED">
      <w:pPr>
        <w:widowControl/>
        <w:shd w:val="clear" w:color="auto" w:fill="FFFFFF"/>
        <w:spacing w:line="520" w:lineRule="exac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lastRenderedPageBreak/>
        <w:t>七、联系方式</w:t>
      </w:r>
    </w:p>
    <w:p w:rsidR="00720791" w:rsidRPr="00720791" w:rsidRDefault="00720791" w:rsidP="003F4DED">
      <w:pPr>
        <w:widowControl/>
        <w:shd w:val="clear" w:color="auto" w:fill="FFFFFF"/>
        <w:spacing w:line="520" w:lineRule="exact"/>
        <w:ind w:firstLine="795"/>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联系人姓名：</w:t>
      </w:r>
      <w:r w:rsidR="001F4642">
        <w:rPr>
          <w:rFonts w:ascii="仿宋" w:eastAsia="仿宋" w:hAnsi="仿宋" w:cs="仿宋" w:hint="eastAsia"/>
          <w:color w:val="000000"/>
          <w:kern w:val="0"/>
          <w:sz w:val="30"/>
          <w:szCs w:val="30"/>
          <w:shd w:val="clear" w:color="auto" w:fill="FFFFFF"/>
          <w:lang w:bidi="ar"/>
        </w:rPr>
        <w:t>高玉德</w:t>
      </w:r>
      <w:r w:rsidR="001F4642">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联系电话：</w:t>
      </w:r>
      <w:r w:rsidR="001F4642">
        <w:rPr>
          <w:rFonts w:ascii="仿宋" w:eastAsia="仿宋" w:hAnsi="仿宋" w:cs="仿宋" w:hint="eastAsia"/>
          <w:color w:val="000000"/>
          <w:kern w:val="0"/>
          <w:sz w:val="30"/>
          <w:szCs w:val="30"/>
          <w:shd w:val="clear" w:color="auto" w:fill="FFFFFF"/>
          <w:lang w:bidi="ar"/>
        </w:rPr>
        <w:t>1394981920</w:t>
      </w:r>
    </w:p>
    <w:p w:rsidR="00720791" w:rsidRPr="00720791" w:rsidRDefault="00720791" w:rsidP="003F4DED">
      <w:pPr>
        <w:widowControl/>
        <w:shd w:val="clear" w:color="auto" w:fill="FFFFFF"/>
        <w:spacing w:line="520" w:lineRule="exact"/>
        <w:ind w:firstLine="795"/>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单位地址：</w:t>
      </w:r>
      <w:r w:rsidR="001F4642">
        <w:rPr>
          <w:rFonts w:ascii="仿宋" w:eastAsia="仿宋" w:hAnsi="仿宋" w:cs="仿宋" w:hint="eastAsia"/>
          <w:color w:val="000000"/>
          <w:kern w:val="0"/>
          <w:sz w:val="30"/>
          <w:szCs w:val="30"/>
          <w:shd w:val="clear" w:color="auto" w:fill="FFFFFF"/>
          <w:lang w:bidi="ar"/>
        </w:rPr>
        <w:t>许昌市新兴路4336号许昌职业技术学院图书馆</w:t>
      </w:r>
    </w:p>
    <w:p w:rsidR="00720791" w:rsidRPr="00720791" w:rsidRDefault="00720791" w:rsidP="003F4DED">
      <w:pPr>
        <w:widowControl/>
        <w:shd w:val="clear" w:color="auto" w:fill="FFFFFF"/>
        <w:spacing w:line="520" w:lineRule="exact"/>
        <w:ind w:firstLine="795"/>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720791" w:rsidRPr="00720791" w:rsidRDefault="00720791" w:rsidP="003F4DED">
      <w:pPr>
        <w:widowControl/>
        <w:shd w:val="clear" w:color="auto" w:fill="FFFFFF"/>
        <w:spacing w:line="520" w:lineRule="exact"/>
        <w:ind w:firstLine="4350"/>
        <w:jc w:val="righ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单位全称（加盖单位公章）</w:t>
      </w:r>
    </w:p>
    <w:p w:rsidR="00720791" w:rsidRPr="00720791" w:rsidRDefault="00720791" w:rsidP="003F4DED">
      <w:pPr>
        <w:widowControl/>
        <w:shd w:val="clear" w:color="auto" w:fill="FFFFFF"/>
        <w:spacing w:line="520" w:lineRule="exact"/>
        <w:ind w:firstLine="5700"/>
        <w:jc w:val="righ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A92F24" w:rsidRDefault="00720791" w:rsidP="003F4DED">
      <w:pPr>
        <w:widowControl/>
        <w:shd w:val="clear" w:color="auto" w:fill="FFFFFF"/>
        <w:spacing w:line="520" w:lineRule="exact"/>
        <w:ind w:firstLine="5100"/>
        <w:jc w:val="righ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年</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月</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日</w:t>
      </w:r>
    </w:p>
    <w:sectPr w:rsidR="00A92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D5" w:rsidRDefault="00E767D5" w:rsidP="00A32EE7">
      <w:r>
        <w:separator/>
      </w:r>
    </w:p>
  </w:endnote>
  <w:endnote w:type="continuationSeparator" w:id="0">
    <w:p w:rsidR="00E767D5" w:rsidRDefault="00E767D5" w:rsidP="00A3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D5" w:rsidRDefault="00E767D5" w:rsidP="00A32EE7">
      <w:r>
        <w:separator/>
      </w:r>
    </w:p>
  </w:footnote>
  <w:footnote w:type="continuationSeparator" w:id="0">
    <w:p w:rsidR="00E767D5" w:rsidRDefault="00E767D5" w:rsidP="00A3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43E"/>
    <w:multiLevelType w:val="hybridMultilevel"/>
    <w:tmpl w:val="C71C3528"/>
    <w:lvl w:ilvl="0" w:tplc="2AFEA3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9B2E93"/>
    <w:multiLevelType w:val="hybridMultilevel"/>
    <w:tmpl w:val="0736FEBA"/>
    <w:lvl w:ilvl="0" w:tplc="840A1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ADCABA"/>
    <w:multiLevelType w:val="multilevel"/>
    <w:tmpl w:val="59ADCABA"/>
    <w:lvl w:ilvl="0">
      <w:start w:val="1"/>
      <w:numFmt w:val="decimal"/>
      <w:lvlText w:val="%1."/>
      <w:lvlJc w:val="left"/>
      <w:pPr>
        <w:ind w:left="280" w:hanging="213"/>
        <w:jc w:val="left"/>
      </w:pPr>
      <w:rPr>
        <w:rFonts w:ascii="宋体" w:eastAsia="宋体" w:hAnsi="宋体" w:cs="宋体" w:hint="default"/>
        <w:spacing w:val="-74"/>
        <w:w w:val="100"/>
        <w:sz w:val="19"/>
        <w:szCs w:val="19"/>
        <w:lang w:val="zh-CN" w:eastAsia="zh-CN" w:bidi="zh-CN"/>
      </w:rPr>
    </w:lvl>
    <w:lvl w:ilvl="1">
      <w:numFmt w:val="bullet"/>
      <w:lvlText w:val="•"/>
      <w:lvlJc w:val="left"/>
      <w:pPr>
        <w:ind w:left="709" w:hanging="213"/>
      </w:pPr>
      <w:rPr>
        <w:rFonts w:hint="default"/>
        <w:lang w:val="zh-CN" w:eastAsia="zh-CN" w:bidi="zh-CN"/>
      </w:rPr>
    </w:lvl>
    <w:lvl w:ilvl="2">
      <w:numFmt w:val="bullet"/>
      <w:lvlText w:val="•"/>
      <w:lvlJc w:val="left"/>
      <w:pPr>
        <w:ind w:left="1138" w:hanging="213"/>
      </w:pPr>
      <w:rPr>
        <w:rFonts w:hint="default"/>
        <w:lang w:val="zh-CN" w:eastAsia="zh-CN" w:bidi="zh-CN"/>
      </w:rPr>
    </w:lvl>
    <w:lvl w:ilvl="3">
      <w:numFmt w:val="bullet"/>
      <w:lvlText w:val="•"/>
      <w:lvlJc w:val="left"/>
      <w:pPr>
        <w:ind w:left="1568" w:hanging="213"/>
      </w:pPr>
      <w:rPr>
        <w:rFonts w:hint="default"/>
        <w:lang w:val="zh-CN" w:eastAsia="zh-CN" w:bidi="zh-CN"/>
      </w:rPr>
    </w:lvl>
    <w:lvl w:ilvl="4">
      <w:numFmt w:val="bullet"/>
      <w:lvlText w:val="•"/>
      <w:lvlJc w:val="left"/>
      <w:pPr>
        <w:ind w:left="1997" w:hanging="213"/>
      </w:pPr>
      <w:rPr>
        <w:rFonts w:hint="default"/>
        <w:lang w:val="zh-CN" w:eastAsia="zh-CN" w:bidi="zh-CN"/>
      </w:rPr>
    </w:lvl>
    <w:lvl w:ilvl="5">
      <w:numFmt w:val="bullet"/>
      <w:lvlText w:val="•"/>
      <w:lvlJc w:val="left"/>
      <w:pPr>
        <w:ind w:left="2427" w:hanging="213"/>
      </w:pPr>
      <w:rPr>
        <w:rFonts w:hint="default"/>
        <w:lang w:val="zh-CN" w:eastAsia="zh-CN" w:bidi="zh-CN"/>
      </w:rPr>
    </w:lvl>
    <w:lvl w:ilvl="6">
      <w:numFmt w:val="bullet"/>
      <w:lvlText w:val="•"/>
      <w:lvlJc w:val="left"/>
      <w:pPr>
        <w:ind w:left="2856" w:hanging="213"/>
      </w:pPr>
      <w:rPr>
        <w:rFonts w:hint="default"/>
        <w:lang w:val="zh-CN" w:eastAsia="zh-CN" w:bidi="zh-CN"/>
      </w:rPr>
    </w:lvl>
    <w:lvl w:ilvl="7">
      <w:numFmt w:val="bullet"/>
      <w:lvlText w:val="•"/>
      <w:lvlJc w:val="left"/>
      <w:pPr>
        <w:ind w:left="3285" w:hanging="213"/>
      </w:pPr>
      <w:rPr>
        <w:rFonts w:hint="default"/>
        <w:lang w:val="zh-CN" w:eastAsia="zh-CN" w:bidi="zh-CN"/>
      </w:rPr>
    </w:lvl>
    <w:lvl w:ilvl="8">
      <w:numFmt w:val="bullet"/>
      <w:lvlText w:val="•"/>
      <w:lvlJc w:val="left"/>
      <w:pPr>
        <w:ind w:left="3715" w:hanging="213"/>
      </w:pPr>
      <w:rPr>
        <w:rFonts w:hint="default"/>
        <w:lang w:val="zh-CN" w:eastAsia="zh-CN" w:bidi="zh-CN"/>
      </w:rPr>
    </w:lvl>
  </w:abstractNum>
  <w:abstractNum w:abstractNumId="3">
    <w:nsid w:val="7F6A4C12"/>
    <w:multiLevelType w:val="multilevel"/>
    <w:tmpl w:val="7F6A4C1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79"/>
    <w:rsid w:val="000C13F6"/>
    <w:rsid w:val="001F4642"/>
    <w:rsid w:val="003074AA"/>
    <w:rsid w:val="00354DCF"/>
    <w:rsid w:val="003706A6"/>
    <w:rsid w:val="003C6C80"/>
    <w:rsid w:val="003F4DED"/>
    <w:rsid w:val="004D6082"/>
    <w:rsid w:val="00515A4E"/>
    <w:rsid w:val="00574B91"/>
    <w:rsid w:val="005A5D35"/>
    <w:rsid w:val="005B579C"/>
    <w:rsid w:val="005C7D85"/>
    <w:rsid w:val="00626F19"/>
    <w:rsid w:val="00632D79"/>
    <w:rsid w:val="006D5441"/>
    <w:rsid w:val="00720791"/>
    <w:rsid w:val="00762950"/>
    <w:rsid w:val="00796F87"/>
    <w:rsid w:val="009315C0"/>
    <w:rsid w:val="00933794"/>
    <w:rsid w:val="00975CBC"/>
    <w:rsid w:val="009E63DA"/>
    <w:rsid w:val="00A32EE7"/>
    <w:rsid w:val="00A35B1E"/>
    <w:rsid w:val="00A52746"/>
    <w:rsid w:val="00A85269"/>
    <w:rsid w:val="00A92F24"/>
    <w:rsid w:val="00B62E60"/>
    <w:rsid w:val="00B7564F"/>
    <w:rsid w:val="00C1523D"/>
    <w:rsid w:val="00CE5AAB"/>
    <w:rsid w:val="00D022B9"/>
    <w:rsid w:val="00D07A0E"/>
    <w:rsid w:val="00E767D5"/>
    <w:rsid w:val="00F2261F"/>
    <w:rsid w:val="00F52196"/>
    <w:rsid w:val="00FC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791"/>
    <w:rPr>
      <w:sz w:val="18"/>
      <w:szCs w:val="18"/>
    </w:rPr>
  </w:style>
  <w:style w:type="character" w:customStyle="1" w:styleId="Char">
    <w:name w:val="批注框文本 Char"/>
    <w:basedOn w:val="a0"/>
    <w:link w:val="a3"/>
    <w:uiPriority w:val="99"/>
    <w:semiHidden/>
    <w:rsid w:val="00720791"/>
    <w:rPr>
      <w:sz w:val="18"/>
      <w:szCs w:val="18"/>
    </w:rPr>
  </w:style>
  <w:style w:type="paragraph" w:styleId="a4">
    <w:name w:val="header"/>
    <w:basedOn w:val="a"/>
    <w:link w:val="Char0"/>
    <w:uiPriority w:val="99"/>
    <w:unhideWhenUsed/>
    <w:rsid w:val="00A32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32EE7"/>
    <w:rPr>
      <w:sz w:val="18"/>
      <w:szCs w:val="18"/>
    </w:rPr>
  </w:style>
  <w:style w:type="paragraph" w:styleId="a5">
    <w:name w:val="footer"/>
    <w:basedOn w:val="a"/>
    <w:link w:val="Char1"/>
    <w:uiPriority w:val="99"/>
    <w:unhideWhenUsed/>
    <w:rsid w:val="00A32EE7"/>
    <w:pPr>
      <w:tabs>
        <w:tab w:val="center" w:pos="4153"/>
        <w:tab w:val="right" w:pos="8306"/>
      </w:tabs>
      <w:snapToGrid w:val="0"/>
      <w:jc w:val="left"/>
    </w:pPr>
    <w:rPr>
      <w:sz w:val="18"/>
      <w:szCs w:val="18"/>
    </w:rPr>
  </w:style>
  <w:style w:type="character" w:customStyle="1" w:styleId="Char1">
    <w:name w:val="页脚 Char"/>
    <w:basedOn w:val="a0"/>
    <w:link w:val="a5"/>
    <w:uiPriority w:val="99"/>
    <w:rsid w:val="00A32E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791"/>
    <w:rPr>
      <w:sz w:val="18"/>
      <w:szCs w:val="18"/>
    </w:rPr>
  </w:style>
  <w:style w:type="character" w:customStyle="1" w:styleId="Char">
    <w:name w:val="批注框文本 Char"/>
    <w:basedOn w:val="a0"/>
    <w:link w:val="a3"/>
    <w:uiPriority w:val="99"/>
    <w:semiHidden/>
    <w:rsid w:val="00720791"/>
    <w:rPr>
      <w:sz w:val="18"/>
      <w:szCs w:val="18"/>
    </w:rPr>
  </w:style>
  <w:style w:type="paragraph" w:styleId="a4">
    <w:name w:val="header"/>
    <w:basedOn w:val="a"/>
    <w:link w:val="Char0"/>
    <w:uiPriority w:val="99"/>
    <w:unhideWhenUsed/>
    <w:rsid w:val="00A32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32EE7"/>
    <w:rPr>
      <w:sz w:val="18"/>
      <w:szCs w:val="18"/>
    </w:rPr>
  </w:style>
  <w:style w:type="paragraph" w:styleId="a5">
    <w:name w:val="footer"/>
    <w:basedOn w:val="a"/>
    <w:link w:val="Char1"/>
    <w:uiPriority w:val="99"/>
    <w:unhideWhenUsed/>
    <w:rsid w:val="00A32EE7"/>
    <w:pPr>
      <w:tabs>
        <w:tab w:val="center" w:pos="4153"/>
        <w:tab w:val="right" w:pos="8306"/>
      </w:tabs>
      <w:snapToGrid w:val="0"/>
      <w:jc w:val="left"/>
    </w:pPr>
    <w:rPr>
      <w:sz w:val="18"/>
      <w:szCs w:val="18"/>
    </w:rPr>
  </w:style>
  <w:style w:type="character" w:customStyle="1" w:styleId="Char1">
    <w:name w:val="页脚 Char"/>
    <w:basedOn w:val="a0"/>
    <w:link w:val="a5"/>
    <w:uiPriority w:val="99"/>
    <w:rsid w:val="00A32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24234">
      <w:bodyDiv w:val="1"/>
      <w:marLeft w:val="0"/>
      <w:marRight w:val="0"/>
      <w:marTop w:val="0"/>
      <w:marBottom w:val="0"/>
      <w:divBdr>
        <w:top w:val="none" w:sz="0" w:space="0" w:color="auto"/>
        <w:left w:val="none" w:sz="0" w:space="0" w:color="auto"/>
        <w:bottom w:val="none" w:sz="0" w:space="0" w:color="auto"/>
        <w:right w:val="none" w:sz="0" w:space="0" w:color="auto"/>
      </w:divBdr>
      <w:divsChild>
        <w:div w:id="198203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17</Pages>
  <Words>1850</Words>
  <Characters>10550</Characters>
  <Application>Microsoft Office Word</Application>
  <DocSecurity>0</DocSecurity>
  <Lines>87</Lines>
  <Paragraphs>24</Paragraphs>
  <ScaleCrop>false</ScaleCrop>
  <Company>Microsoft</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cp:lastPrinted>2018-10-12T06:24:00Z</cp:lastPrinted>
  <dcterms:created xsi:type="dcterms:W3CDTF">2018-10-09T08:24:00Z</dcterms:created>
  <dcterms:modified xsi:type="dcterms:W3CDTF">2018-10-12T06:49:00Z</dcterms:modified>
</cp:coreProperties>
</file>