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4D0B81" w:rsidRDefault="007769E2" w:rsidP="007769E2">
      <w:pPr>
        <w:jc w:val="center"/>
        <w:rPr>
          <w:rFonts w:ascii="微软简隶书" w:eastAsia="微软简隶书"/>
          <w:color w:val="000000"/>
          <w:sz w:val="48"/>
          <w:szCs w:val="48"/>
        </w:rPr>
      </w:pPr>
      <w:r w:rsidRPr="004D0B81">
        <w:rPr>
          <w:rFonts w:ascii="宋体" w:hAnsi="宋体" w:cs="宋体" w:hint="eastAsia"/>
          <w:b/>
          <w:bCs/>
          <w:sz w:val="48"/>
          <w:szCs w:val="48"/>
          <w:lang w:val="zh-CN"/>
        </w:rPr>
        <w:t>YLZB</w:t>
      </w:r>
      <w:r w:rsidRPr="004D0B81">
        <w:rPr>
          <w:rFonts w:asciiTheme="majorEastAsia" w:eastAsiaTheme="majorEastAsia" w:hAnsiTheme="majorEastAsia" w:cstheme="majorEastAsia" w:hint="eastAsia"/>
          <w:b/>
          <w:bCs/>
          <w:sz w:val="48"/>
          <w:szCs w:val="48"/>
          <w:lang w:val="zh-CN"/>
        </w:rPr>
        <w:t>-G2018</w:t>
      </w:r>
      <w:r w:rsidR="000930D8">
        <w:rPr>
          <w:rFonts w:asciiTheme="majorEastAsia" w:eastAsiaTheme="majorEastAsia" w:hAnsiTheme="majorEastAsia" w:cstheme="majorEastAsia" w:hint="eastAsia"/>
          <w:b/>
          <w:bCs/>
          <w:sz w:val="48"/>
          <w:szCs w:val="48"/>
          <w:lang w:val="zh-CN"/>
        </w:rPr>
        <w:t>063</w:t>
      </w:r>
      <w:r w:rsidRPr="004D0B81">
        <w:rPr>
          <w:rFonts w:asciiTheme="majorEastAsia" w:eastAsiaTheme="majorEastAsia" w:hAnsiTheme="majorEastAsia" w:cstheme="majorEastAsia" w:hint="eastAsia"/>
          <w:b/>
          <w:bCs/>
          <w:sz w:val="48"/>
          <w:szCs w:val="48"/>
          <w:lang w:val="zh-CN"/>
        </w:rPr>
        <w:t>号许昌市中心医院</w:t>
      </w:r>
      <w:r w:rsidRPr="004D0B81">
        <w:rPr>
          <w:rFonts w:ascii="Arial" w:hAnsi="Arial" w:cs="Arial" w:hint="eastAsia"/>
          <w:b/>
          <w:color w:val="000000"/>
          <w:kern w:val="36"/>
          <w:sz w:val="48"/>
          <w:szCs w:val="48"/>
        </w:rPr>
        <w:t>“耳鼻喉综合动力系统（进口）等医疗设备”招标采购</w:t>
      </w:r>
      <w:r w:rsidRPr="004D0B81">
        <w:rPr>
          <w:rFonts w:asciiTheme="majorEastAsia" w:eastAsiaTheme="majorEastAsia" w:hAnsiTheme="majorEastAsia" w:cstheme="majorEastAsia" w:hint="eastAsia"/>
          <w:b/>
          <w:bCs/>
          <w:sz w:val="48"/>
          <w:szCs w:val="48"/>
          <w:lang w:val="zh-CN"/>
        </w:rPr>
        <w:t>项目</w:t>
      </w:r>
    </w:p>
    <w:p w:rsidR="00A13BA5" w:rsidRDefault="00A13BA5" w:rsidP="007769E2">
      <w:pPr>
        <w:jc w:val="center"/>
        <w:rPr>
          <w:rFonts w:ascii="微软简隶书" w:eastAsia="微软简隶书"/>
          <w:color w:val="000000"/>
          <w:sz w:val="36"/>
          <w:szCs w:val="36"/>
        </w:rPr>
      </w:pPr>
    </w:p>
    <w:p w:rsidR="004D0B81" w:rsidRDefault="004D0B81" w:rsidP="004D0B81">
      <w:pPr>
        <w:pStyle w:val="a0"/>
        <w:ind w:firstLine="210"/>
      </w:pPr>
    </w:p>
    <w:p w:rsidR="004D0B81" w:rsidRDefault="004D0B81" w:rsidP="004D0B81">
      <w:pPr>
        <w:pStyle w:val="a0"/>
        <w:ind w:firstLine="210"/>
      </w:pPr>
    </w:p>
    <w:p w:rsidR="004D0B81" w:rsidRPr="004D0B81" w:rsidRDefault="004D0B81" w:rsidP="004D0B81">
      <w:pPr>
        <w:pStyle w:val="a0"/>
        <w:ind w:firstLine="210"/>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0930D8">
        <w:rPr>
          <w:rFonts w:ascii="宋体" w:hAnsi="宋体" w:cs="宋体" w:hint="eastAsia"/>
          <w:b/>
          <w:bCs/>
          <w:color w:val="000000"/>
          <w:sz w:val="36"/>
          <w:szCs w:val="36"/>
        </w:rPr>
        <w:t>063</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0930D8">
        <w:rPr>
          <w:rFonts w:ascii="宋体" w:hAnsi="宋体" w:cs="宋体" w:hint="eastAsia"/>
          <w:b/>
          <w:bCs/>
          <w:color w:val="000000"/>
          <w:sz w:val="36"/>
          <w:szCs w:val="36"/>
        </w:rPr>
        <w:t>十</w:t>
      </w:r>
      <w:r>
        <w:rPr>
          <w:rFonts w:ascii="宋体" w:hAnsi="宋体" w:cs="宋体" w:hint="eastAsia"/>
          <w:b/>
          <w:bCs/>
          <w:color w:val="000000"/>
          <w:sz w:val="36"/>
          <w:szCs w:val="36"/>
        </w:rPr>
        <w:t>月</w:t>
      </w: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7769E2" w:rsidRPr="00B33138">
        <w:rPr>
          <w:rFonts w:ascii="仿宋" w:eastAsia="仿宋" w:hAnsi="仿宋" w:cs="仿宋" w:hint="eastAsia"/>
          <w:bCs/>
          <w:kern w:val="0"/>
          <w:sz w:val="24"/>
        </w:rPr>
        <w:t>许昌市中心医院“耳鼻喉综合动力系统</w:t>
      </w:r>
      <w:r w:rsidR="007769E2">
        <w:rPr>
          <w:rFonts w:ascii="仿宋" w:eastAsia="仿宋" w:hAnsi="仿宋" w:cs="仿宋" w:hint="eastAsia"/>
          <w:bCs/>
          <w:kern w:val="0"/>
          <w:sz w:val="24"/>
        </w:rPr>
        <w:t>（进口）</w:t>
      </w:r>
      <w:r w:rsidR="007769E2" w:rsidRPr="00B33138">
        <w:rPr>
          <w:rFonts w:ascii="仿宋" w:eastAsia="仿宋" w:hAnsi="仿宋" w:cs="仿宋" w:hint="eastAsia"/>
          <w:bCs/>
          <w:kern w:val="0"/>
          <w:sz w:val="24"/>
        </w:rPr>
        <w:t>等医疗设备”</w:t>
      </w:r>
      <w:r w:rsidR="007769E2" w:rsidRPr="00B33138">
        <w:rPr>
          <w:rFonts w:ascii="仿宋" w:eastAsia="仿宋" w:hAnsi="仿宋" w:cs="仿宋"/>
          <w:bCs/>
          <w:kern w:val="0"/>
          <w:sz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0930D8">
        <w:rPr>
          <w:rFonts w:ascii="仿宋" w:eastAsia="仿宋" w:hAnsi="仿宋" w:cs="仿宋" w:hint="eastAsia"/>
          <w:bCs/>
          <w:kern w:val="0"/>
          <w:sz w:val="24"/>
          <w:szCs w:val="24"/>
        </w:rPr>
        <w:t>063</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7769E2" w:rsidRDefault="007769E2" w:rsidP="007769E2">
      <w:pPr>
        <w:autoSpaceDE w:val="0"/>
        <w:autoSpaceDN w:val="0"/>
        <w:adjustRightInd w:val="0"/>
        <w:spacing w:line="360" w:lineRule="auto"/>
        <w:ind w:firstLineChars="500" w:firstLine="1200"/>
        <w:rPr>
          <w:rFonts w:ascii="仿宋" w:eastAsia="仿宋" w:hAnsi="仿宋" w:cs="仿宋"/>
          <w:bCs/>
          <w:kern w:val="0"/>
          <w:sz w:val="24"/>
        </w:rPr>
      </w:pPr>
      <w:r>
        <w:rPr>
          <w:rFonts w:ascii="仿宋" w:eastAsia="仿宋" w:hAnsi="仿宋" w:cs="仿宋" w:hint="eastAsia"/>
          <w:bCs/>
          <w:kern w:val="0"/>
          <w:sz w:val="24"/>
        </w:rPr>
        <w:t xml:space="preserve">A包：耳鼻喉综合动力系统 （进口）             1 </w:t>
      </w:r>
      <w:r w:rsidR="009B24A2">
        <w:rPr>
          <w:rFonts w:ascii="仿宋" w:eastAsia="仿宋" w:hAnsi="仿宋" w:cs="仿宋" w:hint="eastAsia"/>
          <w:bCs/>
          <w:kern w:val="0"/>
          <w:sz w:val="24"/>
        </w:rPr>
        <w:t>套</w:t>
      </w:r>
    </w:p>
    <w:p w:rsidR="007769E2" w:rsidRDefault="007769E2" w:rsidP="007769E2">
      <w:pPr>
        <w:pStyle w:val="a0"/>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：高速耳动力系统  （进口）                1</w:t>
      </w:r>
      <w:r w:rsidR="009B24A2">
        <w:rPr>
          <w:rFonts w:ascii="仿宋" w:eastAsia="仿宋" w:hAnsi="仿宋" w:cs="仿宋" w:hint="eastAsia"/>
          <w:bCs/>
          <w:kern w:val="0"/>
          <w:sz w:val="24"/>
          <w:szCs w:val="24"/>
        </w:rPr>
        <w:t>套</w:t>
      </w:r>
    </w:p>
    <w:p w:rsidR="007769E2" w:rsidRPr="001069F8"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C包：手术显微镜（进口）                      1台</w:t>
      </w:r>
    </w:p>
    <w:p w:rsidR="007769E2"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D包：眩晕诊断仪（国产）                      1</w:t>
      </w:r>
      <w:r w:rsidR="009B24A2">
        <w:rPr>
          <w:rFonts w:ascii="仿宋" w:eastAsia="仿宋" w:hAnsi="仿宋" w:cs="仿宋" w:hint="eastAsia"/>
          <w:bCs/>
          <w:kern w:val="0"/>
          <w:sz w:val="24"/>
          <w:szCs w:val="24"/>
        </w:rPr>
        <w:t>套</w:t>
      </w:r>
    </w:p>
    <w:p w:rsidR="007769E2" w:rsidRPr="00161B00"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E包：头脉冲试验仪 （进口）                   1台</w:t>
      </w:r>
    </w:p>
    <w:p w:rsidR="007769E2" w:rsidRDefault="00161B00" w:rsidP="007769E2">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7769E2">
        <w:rPr>
          <w:rFonts w:ascii="仿宋" w:eastAsia="仿宋" w:hAnsi="仿宋" w:cs="仿宋" w:hint="eastAsia"/>
          <w:bCs/>
          <w:kern w:val="0"/>
          <w:sz w:val="24"/>
        </w:rPr>
        <w:t>A包：57万元、</w:t>
      </w:r>
      <w:r w:rsidR="007769E2" w:rsidRPr="008815B1">
        <w:rPr>
          <w:rFonts w:ascii="仿宋" w:eastAsia="仿宋" w:hAnsi="仿宋" w:cs="仿宋" w:hint="eastAsia"/>
          <w:bCs/>
          <w:kern w:val="0"/>
          <w:sz w:val="24"/>
        </w:rPr>
        <w:t>最高限价：</w:t>
      </w:r>
      <w:r w:rsidR="007769E2">
        <w:rPr>
          <w:rFonts w:ascii="仿宋" w:eastAsia="仿宋" w:hAnsi="仿宋" w:cs="仿宋" w:hint="eastAsia"/>
          <w:bCs/>
          <w:kern w:val="0"/>
          <w:sz w:val="24"/>
        </w:rPr>
        <w:t xml:space="preserve"> 57万元</w:t>
      </w:r>
    </w:p>
    <w:p w:rsidR="007769E2" w:rsidRDefault="007769E2" w:rsidP="007769E2">
      <w:pPr>
        <w:autoSpaceDE w:val="0"/>
        <w:autoSpaceDN w:val="0"/>
        <w:adjustRightInd w:val="0"/>
        <w:spacing w:line="700" w:lineRule="exact"/>
        <w:ind w:firstLineChars="1100" w:firstLine="2640"/>
        <w:rPr>
          <w:rFonts w:ascii="仿宋" w:eastAsia="仿宋" w:hAnsi="仿宋" w:cs="仿宋"/>
          <w:bCs/>
          <w:kern w:val="0"/>
          <w:sz w:val="24"/>
        </w:rPr>
      </w:pPr>
      <w:r w:rsidRPr="00161B00">
        <w:rPr>
          <w:rFonts w:ascii="仿宋" w:eastAsia="仿宋" w:hAnsi="仿宋" w:cs="仿宋" w:hint="eastAsia"/>
          <w:bCs/>
          <w:kern w:val="0"/>
          <w:sz w:val="24"/>
        </w:rPr>
        <w:t>B包</w:t>
      </w:r>
      <w:r>
        <w:rPr>
          <w:rFonts w:ascii="仿宋" w:eastAsia="仿宋" w:hAnsi="仿宋" w:cs="仿宋" w:hint="eastAsia"/>
          <w:bCs/>
          <w:kern w:val="0"/>
          <w:sz w:val="24"/>
        </w:rPr>
        <w:t>：27万元、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27万元</w:t>
      </w:r>
    </w:p>
    <w:p w:rsidR="007769E2" w:rsidRPr="00A273BE" w:rsidRDefault="007769E2" w:rsidP="007769E2">
      <w:pPr>
        <w:autoSpaceDE w:val="0"/>
        <w:autoSpaceDN w:val="0"/>
        <w:adjustRightInd w:val="0"/>
        <w:spacing w:line="700" w:lineRule="exact"/>
        <w:ind w:firstLineChars="1100" w:firstLine="2640"/>
        <w:rPr>
          <w:rFonts w:ascii="仿宋" w:eastAsia="仿宋" w:hAnsi="仿宋" w:cs="仿宋"/>
          <w:bCs/>
          <w:kern w:val="0"/>
          <w:sz w:val="24"/>
        </w:rPr>
      </w:pPr>
      <w:r>
        <w:rPr>
          <w:rFonts w:ascii="仿宋" w:eastAsia="仿宋" w:hAnsi="仿宋" w:cs="仿宋" w:hint="eastAsia"/>
          <w:bCs/>
          <w:kern w:val="0"/>
          <w:sz w:val="24"/>
        </w:rPr>
        <w:t>C包：96万元、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96万元</w:t>
      </w:r>
    </w:p>
    <w:p w:rsidR="007769E2" w:rsidRDefault="007769E2" w:rsidP="007769E2">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D包：33万元、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33万元</w:t>
      </w:r>
    </w:p>
    <w:p w:rsidR="007769E2" w:rsidRDefault="007769E2" w:rsidP="007769E2">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E包：23万元、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23万元</w:t>
      </w:r>
    </w:p>
    <w:p w:rsidR="00A13BA5" w:rsidRPr="008815B1" w:rsidRDefault="00A13BA5" w:rsidP="007769E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w:t>
      </w:r>
      <w:r w:rsidRPr="008815B1">
        <w:rPr>
          <w:rFonts w:ascii="仿宋" w:eastAsia="仿宋" w:hAnsi="仿宋" w:cs="仿宋" w:hint="eastAsia"/>
          <w:bCs/>
          <w:kern w:val="0"/>
          <w:sz w:val="24"/>
          <w:szCs w:val="24"/>
        </w:rPr>
        <w:lastRenderedPageBreak/>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w:t>
      </w:r>
      <w:r w:rsidRPr="008815B1">
        <w:rPr>
          <w:rFonts w:ascii="仿宋" w:eastAsia="仿宋" w:hAnsi="仿宋" w:cs="仿宋" w:hint="eastAsia"/>
          <w:bCs/>
          <w:kern w:val="0"/>
          <w:sz w:val="24"/>
          <w:szCs w:val="24"/>
        </w:rPr>
        <w:lastRenderedPageBreak/>
        <w:t>“投标人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Pr="008815B1">
        <w:rPr>
          <w:rFonts w:ascii="仿宋" w:eastAsia="仿宋" w:hAnsi="仿宋" w:cs="仿宋"/>
          <w:bCs/>
          <w:kern w:val="0"/>
          <w:sz w:val="24"/>
          <w:szCs w:val="24"/>
        </w:rPr>
        <w:t>2018</w:t>
      </w:r>
      <w:r w:rsidRPr="008815B1">
        <w:rPr>
          <w:rFonts w:ascii="仿宋" w:eastAsia="仿宋" w:hAnsi="仿宋" w:cs="仿宋" w:hint="eastAsia"/>
          <w:bCs/>
          <w:kern w:val="0"/>
          <w:sz w:val="24"/>
          <w:szCs w:val="24"/>
        </w:rPr>
        <w:t>年</w:t>
      </w:r>
      <w:r w:rsidR="000930D8">
        <w:rPr>
          <w:rFonts w:ascii="仿宋" w:eastAsia="仿宋" w:hAnsi="仿宋" w:cs="仿宋" w:hint="eastAsia"/>
          <w:bCs/>
          <w:kern w:val="0"/>
          <w:sz w:val="24"/>
          <w:szCs w:val="24"/>
        </w:rPr>
        <w:t>11</w:t>
      </w:r>
      <w:r w:rsidRPr="008815B1">
        <w:rPr>
          <w:rFonts w:ascii="仿宋" w:eastAsia="仿宋" w:hAnsi="仿宋" w:cs="仿宋" w:hint="eastAsia"/>
          <w:bCs/>
          <w:kern w:val="0"/>
          <w:sz w:val="24"/>
          <w:szCs w:val="24"/>
        </w:rPr>
        <w:t>月</w:t>
      </w:r>
      <w:r w:rsidR="000930D8">
        <w:rPr>
          <w:rFonts w:ascii="仿宋" w:eastAsia="仿宋" w:hAnsi="仿宋" w:cs="仿宋" w:hint="eastAsia"/>
          <w:bCs/>
          <w:kern w:val="0"/>
          <w:sz w:val="24"/>
          <w:szCs w:val="24"/>
        </w:rPr>
        <w:t>27</w:t>
      </w:r>
      <w:r w:rsidRPr="008815B1">
        <w:rPr>
          <w:rFonts w:ascii="仿宋" w:eastAsia="仿宋" w:hAnsi="仿宋" w:cs="仿宋" w:hint="eastAsia"/>
          <w:bCs/>
          <w:kern w:val="0"/>
          <w:sz w:val="24"/>
          <w:szCs w:val="24"/>
        </w:rPr>
        <w:t>日</w:t>
      </w:r>
      <w:r w:rsidR="000930D8">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0930D8">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0930D8">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联系人：秦克秀</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二〇一八年</w:t>
      </w:r>
      <w:r w:rsidR="000930D8">
        <w:rPr>
          <w:rFonts w:ascii="仿宋" w:eastAsia="仿宋" w:hAnsi="仿宋" w:cs="仿宋" w:hint="eastAsia"/>
          <w:bCs/>
          <w:kern w:val="0"/>
          <w:sz w:val="24"/>
          <w:szCs w:val="24"/>
        </w:rPr>
        <w:t>十</w:t>
      </w:r>
      <w:r w:rsidRPr="008815B1">
        <w:rPr>
          <w:rFonts w:ascii="仿宋" w:eastAsia="仿宋" w:hAnsi="仿宋" w:cs="仿宋" w:hint="eastAsia"/>
          <w:bCs/>
          <w:kern w:val="0"/>
          <w:sz w:val="24"/>
          <w:szCs w:val="24"/>
        </w:rPr>
        <w:t>月</w:t>
      </w:r>
      <w:r w:rsidR="000930D8">
        <w:rPr>
          <w:rFonts w:ascii="仿宋" w:eastAsia="仿宋" w:hAnsi="仿宋" w:cs="仿宋" w:hint="eastAsia"/>
          <w:bCs/>
          <w:kern w:val="0"/>
          <w:sz w:val="24"/>
          <w:szCs w:val="24"/>
        </w:rPr>
        <w:t>三十</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7769E2" w:rsidRDefault="000B22AA" w:rsidP="007769E2">
      <w:pPr>
        <w:autoSpaceDE w:val="0"/>
        <w:autoSpaceDN w:val="0"/>
        <w:adjustRightInd w:val="0"/>
        <w:spacing w:line="360" w:lineRule="auto"/>
        <w:ind w:firstLineChars="500" w:firstLine="1200"/>
        <w:rPr>
          <w:rFonts w:ascii="仿宋" w:eastAsia="仿宋" w:hAnsi="仿宋" w:cs="仿宋"/>
          <w:bCs/>
          <w:kern w:val="0"/>
          <w:sz w:val="24"/>
        </w:rPr>
      </w:pPr>
      <w:r>
        <w:rPr>
          <w:rFonts w:ascii="仿宋" w:eastAsia="仿宋" w:hAnsi="仿宋" w:cs="仿宋" w:hint="eastAsia"/>
          <w:bCs/>
          <w:kern w:val="0"/>
          <w:sz w:val="24"/>
        </w:rPr>
        <w:t xml:space="preserve"> </w:t>
      </w:r>
      <w:r w:rsidR="007769E2">
        <w:rPr>
          <w:rFonts w:ascii="仿宋" w:eastAsia="仿宋" w:hAnsi="仿宋" w:cs="仿宋" w:hint="eastAsia"/>
          <w:bCs/>
          <w:kern w:val="0"/>
          <w:sz w:val="24"/>
        </w:rPr>
        <w:t xml:space="preserve">A包：耳鼻喉综合动力系统 （进口）             1 </w:t>
      </w:r>
      <w:r w:rsidR="009B24A2">
        <w:rPr>
          <w:rFonts w:ascii="仿宋" w:eastAsia="仿宋" w:hAnsi="仿宋" w:cs="仿宋" w:hint="eastAsia"/>
          <w:bCs/>
          <w:kern w:val="0"/>
          <w:sz w:val="24"/>
        </w:rPr>
        <w:t>套</w:t>
      </w:r>
    </w:p>
    <w:p w:rsidR="007769E2" w:rsidRDefault="007769E2" w:rsidP="007769E2">
      <w:pPr>
        <w:pStyle w:val="a0"/>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：高速耳动力系统  （进口）                1</w:t>
      </w:r>
      <w:r w:rsidR="009B24A2">
        <w:rPr>
          <w:rFonts w:ascii="仿宋" w:eastAsia="仿宋" w:hAnsi="仿宋" w:cs="仿宋" w:hint="eastAsia"/>
          <w:bCs/>
          <w:kern w:val="0"/>
          <w:sz w:val="24"/>
          <w:szCs w:val="24"/>
        </w:rPr>
        <w:t>套</w:t>
      </w:r>
    </w:p>
    <w:p w:rsidR="007769E2" w:rsidRPr="001069F8"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C包：手术显微镜（进口）                      1台</w:t>
      </w:r>
    </w:p>
    <w:p w:rsidR="007769E2"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D包：眩晕诊断仪（国产）                      1</w:t>
      </w:r>
      <w:r w:rsidR="009B24A2">
        <w:rPr>
          <w:rFonts w:ascii="仿宋" w:eastAsia="仿宋" w:hAnsi="仿宋" w:cs="仿宋" w:hint="eastAsia"/>
          <w:bCs/>
          <w:kern w:val="0"/>
          <w:sz w:val="24"/>
          <w:szCs w:val="24"/>
        </w:rPr>
        <w:t>套</w:t>
      </w:r>
    </w:p>
    <w:p w:rsidR="007769E2" w:rsidRPr="00161B00"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E包：头脉冲试验仪 （进口）                   1台</w:t>
      </w:r>
    </w:p>
    <w:p w:rsidR="00A13BA5" w:rsidRPr="008815B1" w:rsidRDefault="00B63235" w:rsidP="007769E2">
      <w:pPr>
        <w:autoSpaceDE w:val="0"/>
        <w:autoSpaceDN w:val="0"/>
        <w:adjustRightInd w:val="0"/>
        <w:spacing w:line="360" w:lineRule="auto"/>
        <w:ind w:left="602"/>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7769E2" w:rsidRPr="00124F14" w:rsidRDefault="007769E2" w:rsidP="007769E2">
      <w:pPr>
        <w:pStyle w:val="af2"/>
        <w:spacing w:line="360" w:lineRule="auto"/>
        <w:ind w:left="720" w:firstLineChars="1700" w:firstLine="4080"/>
        <w:textAlignment w:val="center"/>
        <w:rPr>
          <w:rFonts w:ascii="仿宋" w:eastAsia="仿宋" w:hAnsi="仿宋"/>
          <w:sz w:val="24"/>
          <w:szCs w:val="24"/>
        </w:rPr>
      </w:pPr>
      <w:r w:rsidRPr="00124F14">
        <w:rPr>
          <w:rFonts w:ascii="仿宋" w:eastAsia="仿宋" w:hAnsi="仿宋" w:hint="eastAsia"/>
          <w:sz w:val="24"/>
          <w:szCs w:val="24"/>
        </w:rPr>
        <w:t>A包</w:t>
      </w:r>
    </w:p>
    <w:p w:rsidR="007769E2" w:rsidRPr="00124F14" w:rsidRDefault="007769E2" w:rsidP="007769E2">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耳鼻喉综合动力系统参数要求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耳鼻喉综合动力系统1套，设备需原装进口，并需满足下列参数要求。</w:t>
      </w:r>
    </w:p>
    <w:p w:rsidR="007769E2" w:rsidRPr="00124F14" w:rsidRDefault="007769E2" w:rsidP="007769E2">
      <w:pPr>
        <w:spacing w:line="360" w:lineRule="auto"/>
        <w:rPr>
          <w:rFonts w:ascii="仿宋" w:eastAsia="仿宋" w:hAnsi="仿宋" w:cs="仿宋"/>
          <w:bCs/>
          <w:kern w:val="0"/>
          <w:sz w:val="24"/>
        </w:rPr>
      </w:pPr>
      <w:bookmarkStart w:id="0" w:name="OLE_LINK1"/>
      <w:r w:rsidRPr="00124F14">
        <w:rPr>
          <w:rFonts w:ascii="仿宋" w:eastAsia="仿宋" w:hAnsi="仿宋" w:cs="仿宋" w:hint="eastAsia"/>
          <w:bCs/>
          <w:kern w:val="0"/>
          <w:sz w:val="24"/>
        </w:rPr>
        <w:t>1、需具有触控显示屏，可实现控制转速、转向及手柄切换等功能。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2、主机需具有内镜冲洗系统。</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3、需具有自动识别手柄类型和双手柄自由切换功能。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4、需具有故障自检功能，并需可显示故障原因。</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5、需具有多功能脚踏开关，可实现调节转速档位控制、刀头开口方向控制和手柄切换的功能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6、注水泵需具有多挡水量控制可调功能。</w:t>
      </w:r>
      <w:r w:rsidRPr="00124F14">
        <w:rPr>
          <w:rFonts w:ascii="仿宋" w:eastAsia="仿宋" w:hAnsi="仿宋" w:cs="仿宋"/>
          <w:bCs/>
          <w:kern w:val="0"/>
          <w:sz w:val="24"/>
        </w:rPr>
        <w:t xml:space="preserve"> </w:t>
      </w:r>
    </w:p>
    <w:bookmarkEnd w:id="0"/>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7、需配备鼻咽喉吸切手柄1把：</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（1）手柄需为钛金属材质，并需具有直接驱动式马达，可匹配多种刀头及钻头进行鼻部、咽部、喉部及颅底的各种手术。</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（2）需具有握笔式和直排式设计，并需具有密封装置和止逆阀设计。</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（3）配合刀头使用往复最大转速需不小于7500RPM，配合鼻科钻头使用单向最大转速需不小于30000RPM，最低转速需不大于50PRM，扭矩需大于90mNm，并需可通过脚踏开关控制转速。</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（4）手柄需具有管路固定凹槽设计和刀头旋转锁定装置。</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（5）手柄转盘需可控制专用刀头进行刀口360度旋转。</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（6）手柄和电缆需可高温高压灭菌。</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8、需配备耳用电钻1把：</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lastRenderedPageBreak/>
        <w:t>（1）需具有高性能大扭矩马达，并需配备直、弯附件。</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（2）单向最大转速需不小于60000RPM，最低转速需不大于60PRM，并需可通过脚踏开关控制转速。</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（3）需具有接头前端冲洗凹槽设计，手柄和电缆需可高温高压灭菌。</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9、鼻手术刀头配置要求：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（1）0°刀头1把：长度11cm，头端开口方向需可360度旋转，适用于切除鼻息肉及筛房和切割筛窦骨性组织。</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（2）40°刀头1把：长度11cm，头端开口方向需可360度旋转，适用于切除上颌窦口组织。</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（3）120°上颌窦刀头1把： 适用于切除上颌窦前下壁组织。</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w:t>
      </w:r>
      <w:r w:rsidRPr="00124F14">
        <w:rPr>
          <w:rFonts w:ascii="仿宋" w:eastAsia="仿宋" w:hAnsi="仿宋" w:cs="仿宋"/>
          <w:bCs/>
          <w:kern w:val="0"/>
          <w:sz w:val="24"/>
        </w:rPr>
        <w:t>18</w:t>
      </w:r>
      <w:r w:rsidRPr="00124F14">
        <w:rPr>
          <w:rFonts w:ascii="仿宋" w:eastAsia="仿宋" w:hAnsi="仿宋" w:cs="仿宋" w:hint="eastAsia"/>
          <w:bCs/>
          <w:kern w:val="0"/>
          <w:sz w:val="24"/>
        </w:rPr>
        <w:t>°</w:t>
      </w:r>
      <w:r w:rsidRPr="00124F14">
        <w:rPr>
          <w:rFonts w:ascii="仿宋" w:eastAsia="仿宋" w:hAnsi="仿宋" w:cs="仿宋"/>
          <w:bCs/>
          <w:kern w:val="0"/>
          <w:sz w:val="24"/>
        </w:rPr>
        <w:t>喉刀</w:t>
      </w:r>
      <w:r w:rsidRPr="00124F14">
        <w:rPr>
          <w:rFonts w:ascii="仿宋" w:eastAsia="仿宋" w:hAnsi="仿宋" w:cs="仿宋" w:hint="eastAsia"/>
          <w:bCs/>
          <w:kern w:val="0"/>
          <w:sz w:val="24"/>
        </w:rPr>
        <w:t>1</w:t>
      </w:r>
      <w:r w:rsidRPr="00124F14">
        <w:rPr>
          <w:rFonts w:ascii="仿宋" w:eastAsia="仿宋" w:hAnsi="仿宋" w:cs="仿宋"/>
          <w:bCs/>
          <w:kern w:val="0"/>
          <w:sz w:val="24"/>
        </w:rPr>
        <w:t>把</w:t>
      </w:r>
      <w:r w:rsidRPr="00124F14">
        <w:rPr>
          <w:rFonts w:ascii="仿宋" w:eastAsia="仿宋" w:hAnsi="仿宋" w:cs="仿宋" w:hint="eastAsia"/>
          <w:bCs/>
          <w:kern w:val="0"/>
          <w:sz w:val="24"/>
        </w:rPr>
        <w:t>：</w:t>
      </w:r>
      <w:r w:rsidRPr="00124F14">
        <w:rPr>
          <w:rFonts w:ascii="仿宋" w:eastAsia="仿宋" w:hAnsi="仿宋" w:cs="仿宋"/>
          <w:bCs/>
          <w:kern w:val="0"/>
          <w:sz w:val="24"/>
        </w:rPr>
        <w:t>头端18度弯曲，长度22.5cm，</w:t>
      </w:r>
      <w:r w:rsidRPr="00124F14">
        <w:rPr>
          <w:rFonts w:ascii="仿宋" w:eastAsia="仿宋" w:hAnsi="仿宋" w:cs="仿宋" w:hint="eastAsia"/>
          <w:bCs/>
          <w:kern w:val="0"/>
          <w:sz w:val="24"/>
        </w:rPr>
        <w:t>适用于</w:t>
      </w:r>
      <w:r w:rsidRPr="00124F14">
        <w:rPr>
          <w:rFonts w:ascii="仿宋" w:eastAsia="仿宋" w:hAnsi="仿宋" w:cs="仿宋"/>
          <w:bCs/>
          <w:kern w:val="0"/>
          <w:sz w:val="24"/>
        </w:rPr>
        <w:t>乳头状瘤摘除。</w:t>
      </w:r>
      <w:bookmarkStart w:id="1" w:name="_GoBack"/>
      <w:bookmarkEnd w:id="1"/>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10、手术钻头配置要求：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（1）6mm切割钻头1个。</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（2）5mm粗砂钻头1个。</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（3）4mm切割钻头1个。</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（4）3mm粗砂钻头1个。</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（5）2mm细砂钻头1个。</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（6）1mm细砂钻头1个。</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11、整套设备自验收合格之日起原厂保修期不低于两年。</w:t>
      </w:r>
    </w:p>
    <w:p w:rsidR="007769E2" w:rsidRPr="00124F14" w:rsidRDefault="007769E2" w:rsidP="007769E2">
      <w:pPr>
        <w:pStyle w:val="Style1"/>
        <w:spacing w:line="360" w:lineRule="auto"/>
        <w:ind w:firstLineChars="0" w:firstLine="0"/>
        <w:rPr>
          <w:rFonts w:ascii="仿宋" w:eastAsia="仿宋" w:hAnsi="仿宋" w:cs="仿宋"/>
          <w:bCs/>
          <w:kern w:val="0"/>
          <w:sz w:val="24"/>
        </w:rPr>
      </w:pPr>
    </w:p>
    <w:p w:rsidR="007769E2" w:rsidRPr="00124F14" w:rsidRDefault="007769E2" w:rsidP="007769E2">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B包</w:t>
      </w:r>
    </w:p>
    <w:p w:rsidR="007769E2" w:rsidRPr="00124F14" w:rsidRDefault="007769E2" w:rsidP="007769E2">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高速耳动力系统参数要求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高速耳动力系统1套，设备需原装进口，并需满足下列参数要求。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1、需适用于耳鼻喉科手术开展。</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2、需为一机多用设计，可根据手术需要同时接驳鼻刨削，耳钻，微型打孔钻等。</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3、需具有液晶显示屏，可同时显示转速、冲水量、旋转频率和旋转方向。</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4、耳钻需具有转速500-80000转/分钟的数字化调节功能。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5、需具有多功能脚踏开关，脚踏开关需为全金属结构和防水设计。</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6、需为冲水泵和主机一体化设计，并需具有冲水流量30-130毫升/分钟的数字</w:t>
      </w:r>
      <w:r w:rsidRPr="00124F14">
        <w:rPr>
          <w:rFonts w:ascii="仿宋" w:eastAsia="仿宋" w:hAnsi="仿宋" w:cs="仿宋" w:hint="eastAsia"/>
          <w:bCs/>
          <w:kern w:val="0"/>
          <w:sz w:val="24"/>
        </w:rPr>
        <w:lastRenderedPageBreak/>
        <w:t>化调节功能。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7、需为耳钻无碳刷马达设计，马达最大转速需不低于80000转/分钟，并需可高温高压灭菌。</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8、需为风冷马达冷却技术，避免水冷冷却所需的繁琐管路安装。</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9、耳钻马达需可连接不同长度手柄、显微钻手柄、不同传动率手柄和电子耳蜗专用手柄</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10、需配备标准长度直耳钻手柄2根,弯耳钻手柄1根。</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11、耳钻手柄需能够连接使用所有品牌标准直径钻头（2.35</w:t>
      </w:r>
      <w:r w:rsidRPr="00124F14">
        <w:rPr>
          <w:rFonts w:ascii="仿宋" w:eastAsia="仿宋" w:hAnsi="仿宋" w:cs="仿宋"/>
          <w:bCs/>
          <w:kern w:val="0"/>
          <w:sz w:val="24"/>
        </w:rPr>
        <w:t>毫米</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12、耳钻手柄需在高低速转动时无摆动及震动现象，并需自带冲水通道。</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13、切割钻头需为高硬度钨碳钢材质，并需具有多种规格和材质的钻头配合临床手术开展。</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14、需具有手术参数记忆功能。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15、手术器械配置要求：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（1）冲洗管 10根；</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（2）冲洗管夹口10个；</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（3）马达一个；</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（4）直柄磨钻手柄1把（1：1）含润滑油1瓶；</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（5）弯柄磨钻手柄1把（1：1）含清洁油1瓶；</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（6）钨碳钢钻头1把，</w:t>
      </w:r>
      <w:r w:rsidRPr="00124F14">
        <w:rPr>
          <w:rFonts w:ascii="仿宋" w:eastAsia="仿宋" w:hAnsi="仿宋" w:cs="仿宋"/>
          <w:bCs/>
          <w:kern w:val="0"/>
          <w:sz w:val="24"/>
        </w:rPr>
        <w:t>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，钻头直径018</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（7）钨碳钢钻头1把，</w:t>
      </w:r>
      <w:r w:rsidRPr="00124F14">
        <w:rPr>
          <w:rFonts w:ascii="仿宋" w:eastAsia="仿宋" w:hAnsi="仿宋" w:cs="仿宋"/>
          <w:bCs/>
          <w:kern w:val="0"/>
          <w:sz w:val="24"/>
        </w:rPr>
        <w:t>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，钻头直径023</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（8）钨碳钢钻头1把</w:t>
      </w:r>
      <w:r w:rsidRPr="00124F14">
        <w:rPr>
          <w:rFonts w:ascii="仿宋" w:eastAsia="仿宋" w:hAnsi="仿宋" w:cs="仿宋"/>
          <w:bCs/>
          <w:kern w:val="0"/>
          <w:sz w:val="24"/>
        </w:rPr>
        <w:t>, 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，钻头直径031</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（9）钨碳钢钻头1把</w:t>
      </w:r>
      <w:r w:rsidRPr="00124F14">
        <w:rPr>
          <w:rFonts w:ascii="仿宋" w:eastAsia="仿宋" w:hAnsi="仿宋" w:cs="仿宋"/>
          <w:bCs/>
          <w:kern w:val="0"/>
          <w:sz w:val="24"/>
        </w:rPr>
        <w:t>, 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，钻头直径040</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（10）钨碳钢钻头1把</w:t>
      </w:r>
      <w:r w:rsidRPr="00124F14">
        <w:rPr>
          <w:rFonts w:ascii="仿宋" w:eastAsia="仿宋" w:hAnsi="仿宋" w:cs="仿宋"/>
          <w:bCs/>
          <w:kern w:val="0"/>
          <w:sz w:val="24"/>
        </w:rPr>
        <w:t>, 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，钻头直径050</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（11）钨碳钢钻头1把</w:t>
      </w:r>
      <w:r w:rsidRPr="00124F14">
        <w:rPr>
          <w:rFonts w:ascii="仿宋" w:eastAsia="仿宋" w:hAnsi="仿宋" w:cs="仿宋"/>
          <w:bCs/>
          <w:kern w:val="0"/>
          <w:sz w:val="24"/>
        </w:rPr>
        <w:t>, 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，钻头直径060</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（12）金刚砂钻头1把，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010</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（13）金刚砂钻头1把，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018</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（14）金刚砂钻头1把，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w:t>
      </w:r>
      <w:r w:rsidRPr="00124F14">
        <w:rPr>
          <w:rFonts w:ascii="仿宋" w:eastAsia="仿宋" w:hAnsi="仿宋" w:cs="仿宋" w:hint="eastAsia"/>
          <w:bCs/>
          <w:kern w:val="0"/>
          <w:sz w:val="24"/>
        </w:rPr>
        <w:t>31；</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（15）金刚砂钻头1把，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w:t>
      </w:r>
      <w:r w:rsidRPr="00124F14">
        <w:rPr>
          <w:rFonts w:ascii="仿宋" w:eastAsia="仿宋" w:hAnsi="仿宋" w:cs="仿宋" w:hint="eastAsia"/>
          <w:bCs/>
          <w:kern w:val="0"/>
          <w:sz w:val="24"/>
        </w:rPr>
        <w:t>4</w:t>
      </w:r>
      <w:r w:rsidRPr="00124F14">
        <w:rPr>
          <w:rFonts w:ascii="仿宋" w:eastAsia="仿宋" w:hAnsi="仿宋" w:cs="仿宋"/>
          <w:bCs/>
          <w:kern w:val="0"/>
          <w:sz w:val="24"/>
        </w:rPr>
        <w:t>0</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（16）金刚砂钻头1把，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w:t>
      </w:r>
      <w:r w:rsidRPr="00124F14">
        <w:rPr>
          <w:rFonts w:ascii="仿宋" w:eastAsia="仿宋" w:hAnsi="仿宋" w:cs="仿宋" w:hint="eastAsia"/>
          <w:bCs/>
          <w:kern w:val="0"/>
          <w:sz w:val="24"/>
        </w:rPr>
        <w:t>5</w:t>
      </w:r>
      <w:r w:rsidRPr="00124F14">
        <w:rPr>
          <w:rFonts w:ascii="仿宋" w:eastAsia="仿宋" w:hAnsi="仿宋" w:cs="仿宋"/>
          <w:bCs/>
          <w:kern w:val="0"/>
          <w:sz w:val="24"/>
        </w:rPr>
        <w:t>0</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lastRenderedPageBreak/>
        <w:t>（17）金刚砂钻头1把，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w:t>
      </w:r>
      <w:r w:rsidRPr="00124F14">
        <w:rPr>
          <w:rFonts w:ascii="仿宋" w:eastAsia="仿宋" w:hAnsi="仿宋" w:cs="仿宋" w:hint="eastAsia"/>
          <w:bCs/>
          <w:kern w:val="0"/>
          <w:sz w:val="24"/>
        </w:rPr>
        <w:t>6</w:t>
      </w:r>
      <w:r w:rsidRPr="00124F14">
        <w:rPr>
          <w:rFonts w:ascii="仿宋" w:eastAsia="仿宋" w:hAnsi="仿宋" w:cs="仿宋"/>
          <w:bCs/>
          <w:kern w:val="0"/>
          <w:sz w:val="24"/>
        </w:rPr>
        <w:t>0</w:t>
      </w:r>
      <w:r w:rsidRPr="00124F14">
        <w:rPr>
          <w:rFonts w:ascii="仿宋" w:eastAsia="仿宋" w:hAnsi="仿宋" w:cs="仿宋" w:hint="eastAsia"/>
          <w:bCs/>
          <w:kern w:val="0"/>
          <w:sz w:val="24"/>
        </w:rPr>
        <w:t>。</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16、整套设备自验收合格之日起原厂保修期不低于两年。</w:t>
      </w:r>
    </w:p>
    <w:p w:rsidR="007769E2" w:rsidRPr="00124F14" w:rsidRDefault="007769E2" w:rsidP="007769E2">
      <w:pPr>
        <w:rPr>
          <w:rFonts w:ascii="仿宋" w:eastAsia="仿宋" w:hAnsi="仿宋" w:cs="仿宋"/>
          <w:bCs/>
          <w:kern w:val="0"/>
          <w:sz w:val="24"/>
        </w:rPr>
      </w:pPr>
    </w:p>
    <w:p w:rsidR="007769E2" w:rsidRPr="00124F14" w:rsidRDefault="007769E2" w:rsidP="007769E2">
      <w:pPr>
        <w:spacing w:line="580" w:lineRule="exact"/>
        <w:jc w:val="center"/>
        <w:rPr>
          <w:rFonts w:ascii="仿宋" w:eastAsia="仿宋" w:hAnsi="仿宋" w:cs="仿宋"/>
          <w:bCs/>
          <w:kern w:val="0"/>
          <w:sz w:val="24"/>
        </w:rPr>
      </w:pPr>
    </w:p>
    <w:p w:rsidR="007769E2" w:rsidRPr="00124F14" w:rsidRDefault="007769E2" w:rsidP="007769E2">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C包</w:t>
      </w:r>
    </w:p>
    <w:p w:rsidR="007769E2" w:rsidRPr="00124F14" w:rsidRDefault="007769E2" w:rsidP="007769E2">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手术显微镜参数要求</w:t>
      </w:r>
    </w:p>
    <w:p w:rsidR="007769E2" w:rsidRPr="00124F14" w:rsidRDefault="007769E2" w:rsidP="007769E2">
      <w:pPr>
        <w:spacing w:line="360" w:lineRule="auto"/>
        <w:jc w:val="left"/>
        <w:rPr>
          <w:rFonts w:ascii="仿宋" w:eastAsia="仿宋" w:hAnsi="仿宋" w:cs="仿宋"/>
          <w:bCs/>
          <w:kern w:val="0"/>
          <w:sz w:val="24"/>
        </w:rPr>
      </w:pPr>
      <w:r w:rsidRPr="00124F14">
        <w:rPr>
          <w:rFonts w:ascii="仿宋" w:eastAsia="仿宋" w:hAnsi="仿宋" w:cs="仿宋" w:hint="eastAsia"/>
          <w:bCs/>
          <w:kern w:val="0"/>
          <w:sz w:val="24"/>
        </w:rPr>
        <w:t>手术显微镜1台，设备需原装进口，并需满足下列参数要求。</w:t>
      </w:r>
    </w:p>
    <w:p w:rsidR="007769E2" w:rsidRPr="00124F14" w:rsidRDefault="007769E2" w:rsidP="007769E2">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1、手术主镜需为广角目镜，屈光补偿需为+5D至-6D，眼杯高度需可调，角度需不小于20度-160度可调，双目镜筒需为全金属材料。</w:t>
      </w:r>
    </w:p>
    <w:p w:rsidR="007769E2" w:rsidRPr="00124F14" w:rsidRDefault="007769E2" w:rsidP="007769E2">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2、助手镜位置需和主镜为90°，并需可多角度调节。</w:t>
      </w:r>
    </w:p>
    <w:p w:rsidR="007769E2" w:rsidRPr="00124F14" w:rsidRDefault="007769E2" w:rsidP="007769E2">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3、需具有左右操作手柄各1个，操作手柄需具有定位调节、变焦调节、变倍调节、照明亮度调节等功能。</w:t>
      </w:r>
    </w:p>
    <w:p w:rsidR="007769E2" w:rsidRPr="00124F14" w:rsidRDefault="007769E2" w:rsidP="007769E2">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4、需具有多光路分光器，可同时接驳主刀镜和助手镜。</w:t>
      </w:r>
    </w:p>
    <w:p w:rsidR="007769E2" w:rsidRPr="00124F14" w:rsidRDefault="007769E2" w:rsidP="007769E2">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5、主物镜焦距需具有200mm-400mm，需为电动连续调焦，并需具有手动调焦和焦距锁定功能。</w:t>
      </w:r>
    </w:p>
    <w:p w:rsidR="007769E2" w:rsidRPr="00124F14" w:rsidRDefault="007769E2" w:rsidP="007769E2">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6、需具有主物镜双光路设计，左右光路焦距误差需小于0.2mm。</w:t>
      </w:r>
    </w:p>
    <w:p w:rsidR="007769E2" w:rsidRPr="00124F14" w:rsidRDefault="007769E2" w:rsidP="007769E2">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7、主物镜放大倍率需具有1.5倍-14倍，需为电动连续调节和无极变倍，并需具有手动变倍功能。</w:t>
      </w:r>
    </w:p>
    <w:p w:rsidR="007769E2" w:rsidRPr="00124F14" w:rsidRDefault="007769E2" w:rsidP="007769E2">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8、主光源和备用光源均需为不小于150W的氙气光源灯。</w:t>
      </w:r>
    </w:p>
    <w:p w:rsidR="007769E2" w:rsidRPr="00124F14" w:rsidRDefault="007769E2" w:rsidP="007769E2">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9、光斑需可连续调节，光源传导方式需为同轴光纤传导。</w:t>
      </w:r>
    </w:p>
    <w:p w:rsidR="007769E2" w:rsidRPr="00124F14" w:rsidRDefault="007769E2" w:rsidP="007769E2">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10、需具有全电磁平衡支架，并需具有一键解锁功能。</w:t>
      </w:r>
    </w:p>
    <w:p w:rsidR="007769E2" w:rsidRPr="00124F14" w:rsidRDefault="007769E2" w:rsidP="007769E2">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11、需具有液晶数字显示屏，并需具有自检程序和多种使用参数。</w:t>
      </w:r>
    </w:p>
    <w:p w:rsidR="007769E2" w:rsidRPr="00124F14" w:rsidRDefault="007769E2" w:rsidP="007769E2">
      <w:pPr>
        <w:spacing w:line="360" w:lineRule="auto"/>
        <w:ind w:rightChars="100" w:right="210"/>
        <w:outlineLvl w:val="0"/>
        <w:rPr>
          <w:rFonts w:ascii="仿宋" w:eastAsia="仿宋" w:hAnsi="仿宋" w:cs="仿宋"/>
          <w:bCs/>
          <w:kern w:val="0"/>
          <w:sz w:val="24"/>
        </w:rPr>
      </w:pPr>
      <w:r w:rsidRPr="00124F14">
        <w:rPr>
          <w:rFonts w:ascii="仿宋" w:eastAsia="仿宋" w:hAnsi="仿宋" w:cs="仿宋" w:hint="eastAsia"/>
          <w:bCs/>
          <w:kern w:val="0"/>
          <w:sz w:val="24"/>
        </w:rPr>
        <w:t>12、需具有影像存储系统，可以实现手术过程的存储、编辑、刻录等功能。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13、需配备高清摄像头和高清影像工作站。</w:t>
      </w:r>
    </w:p>
    <w:p w:rsidR="007769E2" w:rsidRPr="00124F14" w:rsidRDefault="007769E2" w:rsidP="007769E2">
      <w:pPr>
        <w:pStyle w:val="Style1"/>
        <w:spacing w:line="360" w:lineRule="auto"/>
        <w:ind w:firstLineChars="0" w:firstLine="0"/>
        <w:rPr>
          <w:rFonts w:ascii="仿宋" w:eastAsia="仿宋" w:hAnsi="仿宋" w:cs="仿宋"/>
          <w:bCs/>
          <w:kern w:val="0"/>
          <w:sz w:val="24"/>
        </w:rPr>
      </w:pPr>
      <w:r w:rsidRPr="00124F14">
        <w:rPr>
          <w:rFonts w:ascii="仿宋" w:eastAsia="仿宋" w:hAnsi="仿宋" w:cs="仿宋" w:hint="eastAsia"/>
          <w:bCs/>
          <w:kern w:val="0"/>
          <w:sz w:val="24"/>
        </w:rPr>
        <w:t>14、整套设备自验收合格之日起原厂保修期不低于两年。</w:t>
      </w:r>
    </w:p>
    <w:p w:rsidR="007769E2" w:rsidRDefault="007769E2" w:rsidP="007769E2">
      <w:pPr>
        <w:spacing w:line="580" w:lineRule="exact"/>
        <w:rPr>
          <w:rFonts w:ascii="仿宋" w:eastAsia="仿宋" w:hAnsi="仿宋" w:cs="仿宋"/>
          <w:bCs/>
          <w:kern w:val="0"/>
          <w:sz w:val="24"/>
        </w:rPr>
      </w:pPr>
      <w:r w:rsidRPr="00124F14">
        <w:rPr>
          <w:rFonts w:ascii="仿宋" w:eastAsia="仿宋" w:hAnsi="仿宋" w:cs="仿宋" w:hint="eastAsia"/>
          <w:bCs/>
          <w:kern w:val="0"/>
          <w:sz w:val="24"/>
        </w:rPr>
        <w:t xml:space="preserve">                                      D包</w:t>
      </w:r>
    </w:p>
    <w:p w:rsidR="007769E2" w:rsidRPr="00124F14" w:rsidRDefault="007769E2" w:rsidP="007769E2">
      <w:pPr>
        <w:jc w:val="center"/>
        <w:rPr>
          <w:rFonts w:ascii="仿宋" w:eastAsia="仿宋" w:hAnsi="仿宋" w:cs="仿宋"/>
          <w:bCs/>
          <w:kern w:val="0"/>
          <w:sz w:val="24"/>
        </w:rPr>
      </w:pPr>
      <w:r w:rsidRPr="00124F14">
        <w:rPr>
          <w:rFonts w:ascii="仿宋" w:eastAsia="仿宋" w:hAnsi="仿宋" w:cs="仿宋" w:hint="eastAsia"/>
          <w:bCs/>
          <w:kern w:val="0"/>
          <w:sz w:val="24"/>
        </w:rPr>
        <w:t>眩晕诊断仪参数要求</w:t>
      </w:r>
    </w:p>
    <w:p w:rsidR="007769E2" w:rsidRPr="00124F14" w:rsidRDefault="007769E2" w:rsidP="007769E2">
      <w:pPr>
        <w:pStyle w:val="Style1"/>
        <w:ind w:firstLineChars="0" w:firstLine="0"/>
        <w:rPr>
          <w:rFonts w:ascii="仿宋" w:eastAsia="仿宋" w:hAnsi="仿宋" w:cs="仿宋"/>
          <w:bCs/>
          <w:kern w:val="0"/>
          <w:sz w:val="24"/>
        </w:rPr>
      </w:pPr>
      <w:r w:rsidRPr="00124F14">
        <w:rPr>
          <w:rFonts w:ascii="仿宋" w:eastAsia="仿宋" w:hAnsi="仿宋" w:cs="仿宋" w:hint="eastAsia"/>
          <w:bCs/>
          <w:kern w:val="0"/>
          <w:sz w:val="24"/>
        </w:rPr>
        <w:t>眩晕诊断仪1套，设备需国产，并需满足下列参数要求。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1、高清红外摄像眼罩参数要求：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（1）图像通道数需为4通道，包含左侧水平+垂直和右侧水平+垂直。</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lastRenderedPageBreak/>
        <w:t>（2）图像分辨率需不低于1080P。</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（3）图像采集装置摄像头红外波长需具有800nm～1000nm。</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（4）图像采集装置摄像头红外峰值波长需具有960nm±10nm。</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（5）图像信息传输方式需具有HDMI方式。</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（6）采样率需不小于120Hz。</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（7）帧率需不小于60FPS。</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（8）瞳孔定标需可自动追踪瞳孔位置。</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（9）眼球追踪需可实时追踪眼球动态，并需可高清传输图像画面。</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2、眼震参数要求：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（1）视频图像清晰，需具有观察水平、垂直、旋转眼震功能，视频图像需清晰并具有视频储存回放功能。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（2）需具有眼动视频、体位视频、眼震曲线、SPV值四位一体同步显示功能，并需具有自动分析慢相角速度和播放速度可调功能。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检查项目需包含校准试验、自发性眼震、凝视试验、静态位置试验、动态位置试验、冷热试验（含自发性眼震）、扫视试验（水平、垂直方向）、平稳跟踪试验（水平、垂直方向）、视动试验（水平、垂直方向，三种诱发视靶等多种刺激方式）。</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（4）凝视需可水平方向±30度可调和垂直方向±20度可调。</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（5）扫视需可视靶随机显示</w:t>
      </w:r>
      <w:bookmarkStart w:id="2" w:name="OLE_LINK2"/>
      <w:bookmarkEnd w:id="2"/>
      <w:r w:rsidRPr="00124F14">
        <w:rPr>
          <w:rFonts w:ascii="仿宋" w:eastAsia="仿宋" w:hAnsi="仿宋" w:cs="仿宋" w:hint="eastAsia"/>
          <w:bCs/>
          <w:kern w:val="0"/>
          <w:sz w:val="24"/>
        </w:rPr>
        <w:t>，记录时间需可0-300秒可调。</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（6）平稳跟踪需可视靶0.1-3Hz可调，记录时间需可0-300秒可调。</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（7）视动性眼动实验需可视靶速度0-100度/秒可调，记录时间需可0-300秒可调，并需具有多种刺激方式。</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（8）冷热实验的灌注期、观察期、凝视抑制期记录时间需可0-300秒可调。</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（9）位置试验和BPPV手法复位功能记录时间需可0-300秒可调。</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（10）静态平衡实验需具有Romberg实验和平衡训练（站立、乒乓、击打、收集、驾驶训练）。</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（11）需可每个实验单独获取眼震数据，并可进行独立分析。</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（12）需具备精确的眼震分析图。</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（13）需可分析病人有无眼震，显示眼震的方向和慢相角速度，精度需不大于</w:t>
      </w:r>
      <w:r w:rsidRPr="00124F14">
        <w:rPr>
          <w:rFonts w:ascii="仿宋" w:eastAsia="仿宋" w:hAnsi="仿宋" w:cs="仿宋" w:hint="eastAsia"/>
          <w:bCs/>
          <w:kern w:val="0"/>
          <w:sz w:val="24"/>
        </w:rPr>
        <w:lastRenderedPageBreak/>
        <w:t>0.1度。</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3、软件参数要求：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（1）需具有全中文操作界面。</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（2）需具有内置问诊表功能，包含总结、眩晕及平衡失调、听力下降、耳鸣、步态失调、头痛、既往史、家族史、个人史和过往诊断治疗史等。</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（3）需具有诊断报告功能，可单独打印每个实验的分析数据图、初诊结果、专家会诊报告。</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（4）需具有体位视频功能，可实现同步体位视频采集，回顾实验期判断眼震方向。</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（5）需具有远程数据传输功能，可实现眼动视频、体位视频、眼震曲线、SPV值四位一体同步显示和会诊报告的传输。</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4、目镜架参数要求：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（1）图像采集分辨率需不低于1080P。</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（2）光圈需具有f/2.4。</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（3）需具有CMOS传感器。</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（4）需具有自动对焦功能。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（5）眼球追踪需可实时追踪眼球动态，并需可高清传输图像画面。</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（6）瞳孔追踪精度需不大于0.1度，跟踪误差需不大于5%。</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5、需配备不小于50英寸的LCD视靶和体位视频摄像头，并需配备市场主流配置品牌笔记本电脑和激光打印机1套。</w:t>
      </w:r>
    </w:p>
    <w:p w:rsidR="007769E2" w:rsidRPr="00124F14" w:rsidRDefault="007769E2" w:rsidP="007769E2">
      <w:pPr>
        <w:pStyle w:val="Style1"/>
        <w:ind w:firstLineChars="0" w:firstLine="0"/>
        <w:rPr>
          <w:rFonts w:ascii="仿宋" w:eastAsia="仿宋" w:hAnsi="仿宋" w:cs="仿宋"/>
          <w:bCs/>
          <w:kern w:val="0"/>
          <w:sz w:val="24"/>
        </w:rPr>
      </w:pPr>
      <w:r w:rsidRPr="00124F14">
        <w:rPr>
          <w:rFonts w:ascii="仿宋" w:eastAsia="仿宋" w:hAnsi="仿宋" w:cs="仿宋" w:hint="eastAsia"/>
          <w:bCs/>
          <w:kern w:val="0"/>
          <w:sz w:val="24"/>
        </w:rPr>
        <w:t>6、整套设备自验收合格之日起原厂保修期不低于两年。</w:t>
      </w:r>
    </w:p>
    <w:p w:rsidR="007769E2" w:rsidRPr="00124F14" w:rsidRDefault="007769E2" w:rsidP="007769E2">
      <w:pPr>
        <w:jc w:val="center"/>
        <w:rPr>
          <w:rFonts w:ascii="仿宋" w:eastAsia="仿宋" w:hAnsi="仿宋" w:cs="仿宋"/>
          <w:bCs/>
          <w:kern w:val="0"/>
          <w:sz w:val="24"/>
        </w:rPr>
      </w:pPr>
    </w:p>
    <w:p w:rsidR="007769E2" w:rsidRPr="00124F14" w:rsidRDefault="007769E2" w:rsidP="007769E2">
      <w:pPr>
        <w:jc w:val="center"/>
        <w:rPr>
          <w:rFonts w:ascii="仿宋" w:eastAsia="仿宋" w:hAnsi="仿宋" w:cs="仿宋"/>
          <w:bCs/>
          <w:kern w:val="0"/>
          <w:sz w:val="24"/>
        </w:rPr>
      </w:pPr>
    </w:p>
    <w:p w:rsidR="007769E2" w:rsidRPr="00124F14" w:rsidRDefault="007769E2" w:rsidP="007769E2">
      <w:pPr>
        <w:jc w:val="center"/>
        <w:rPr>
          <w:rFonts w:ascii="仿宋" w:eastAsia="仿宋" w:hAnsi="仿宋" w:cs="仿宋"/>
          <w:bCs/>
          <w:kern w:val="0"/>
          <w:sz w:val="24"/>
        </w:rPr>
      </w:pPr>
    </w:p>
    <w:p w:rsidR="007769E2" w:rsidRPr="00124F14" w:rsidRDefault="007769E2" w:rsidP="007769E2">
      <w:pPr>
        <w:jc w:val="center"/>
        <w:rPr>
          <w:rFonts w:ascii="仿宋" w:eastAsia="仿宋" w:hAnsi="仿宋" w:cs="仿宋"/>
          <w:bCs/>
          <w:kern w:val="0"/>
          <w:sz w:val="24"/>
        </w:rPr>
      </w:pPr>
    </w:p>
    <w:p w:rsidR="007769E2" w:rsidRPr="00124F14" w:rsidRDefault="007769E2" w:rsidP="007769E2">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E包</w:t>
      </w:r>
    </w:p>
    <w:p w:rsidR="007769E2" w:rsidRPr="00124F14" w:rsidRDefault="007769E2" w:rsidP="007769E2">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头脉冲试验仪参数要求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头脉冲试验仪1台，设备需原装进口，并需满足下列参数要求。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1、需具有左右水平测试、左前右后测试和右前左后测试功能。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2、需具有凝视试验、自发性眼震试验、视觉增强前庭眼反射试验、视觉抑制前庭眼反射试验和反向眼偏斜试验功能。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lastRenderedPageBreak/>
        <w:t>3、</w:t>
      </w:r>
      <w:r w:rsidRPr="00124F14">
        <w:rPr>
          <w:rFonts w:ascii="仿宋" w:eastAsia="仿宋" w:hAnsi="仿宋" w:cs="仿宋"/>
          <w:bCs/>
          <w:kern w:val="0"/>
          <w:sz w:val="24"/>
        </w:rPr>
        <w:t>良性阵发性体位性眩晕</w:t>
      </w:r>
      <w:r w:rsidRPr="00124F14">
        <w:rPr>
          <w:rFonts w:ascii="仿宋" w:eastAsia="仿宋" w:hAnsi="仿宋" w:cs="仿宋" w:hint="eastAsia"/>
          <w:bCs/>
          <w:kern w:val="0"/>
          <w:sz w:val="24"/>
        </w:rPr>
        <w:t>诊断和治疗需具有变位试验和手法复位功能。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4、需具有视频放大观察、自定义检测方法和视频记录并建档功能。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5、头动输入需具有9轴运动感应器，并需具有单眼（仅右眼）眼动输入功能。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6、甩头试验采样率需不小于250赫兹，视频录制需具有30赫兹、60赫兹、120赫兹可选功能。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7、眼睛跟踪需不小于100像素×100 像素。</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8、瞳孔侦测需可由软件控制，阈值需具有自动和手动调整功能。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9、需具有</w:t>
      </w:r>
      <w:r w:rsidRPr="00124F14">
        <w:rPr>
          <w:rFonts w:ascii="仿宋" w:eastAsia="仿宋" w:hAnsi="仿宋" w:cs="仿宋"/>
          <w:bCs/>
          <w:kern w:val="0"/>
          <w:sz w:val="24"/>
        </w:rPr>
        <w:t xml:space="preserve">Windows </w:t>
      </w:r>
      <w:r w:rsidRPr="00124F14">
        <w:rPr>
          <w:rFonts w:ascii="仿宋" w:eastAsia="仿宋" w:hAnsi="仿宋" w:cs="仿宋" w:hint="eastAsia"/>
          <w:bCs/>
          <w:kern w:val="0"/>
          <w:sz w:val="24"/>
        </w:rPr>
        <w:t>图形用户界面和高性能分析软件。</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10、眼罩长度需≤19 厘米，宽度需≤5厘米。</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11、需具有眼罩内置校准激光束。</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12、需具有</w:t>
      </w:r>
      <w:r w:rsidRPr="00124F14">
        <w:rPr>
          <w:rFonts w:ascii="仿宋" w:eastAsia="仿宋" w:hAnsi="仿宋" w:cs="仿宋"/>
          <w:bCs/>
          <w:kern w:val="0"/>
          <w:sz w:val="24"/>
        </w:rPr>
        <w:t>USB</w:t>
      </w:r>
      <w:r w:rsidRPr="00124F14">
        <w:rPr>
          <w:rFonts w:ascii="仿宋" w:eastAsia="仿宋" w:hAnsi="仿宋" w:cs="仿宋" w:hint="eastAsia"/>
          <w:bCs/>
          <w:kern w:val="0"/>
          <w:sz w:val="24"/>
        </w:rPr>
        <w:t>数据接口。</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13、需配备工作站1套，工作站需为市场主流配置品牌电脑。</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14、整套设备自验收合格之日起原厂保修期不低于两年。</w:t>
      </w:r>
    </w:p>
    <w:p w:rsidR="007769E2" w:rsidRPr="00124F14" w:rsidRDefault="007769E2" w:rsidP="007769E2">
      <w:pPr>
        <w:spacing w:line="360" w:lineRule="auto"/>
        <w:jc w:val="center"/>
        <w:textAlignment w:val="center"/>
        <w:rPr>
          <w:rFonts w:ascii="仿宋" w:eastAsia="仿宋" w:hAnsi="仿宋" w:cs="仿宋"/>
          <w:bCs/>
          <w:kern w:val="0"/>
          <w:sz w:val="24"/>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如投标人所投产品属于“中国强制性产品认证”（3C认证）范围内,则必须承诺采用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出具验收书</w:t>
      </w:r>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lastRenderedPageBreak/>
        <w:t>五</w:t>
      </w:r>
      <w:r w:rsidR="001C3550" w:rsidRPr="008815B1">
        <w:rPr>
          <w:rFonts w:ascii="仿宋" w:eastAsia="仿宋" w:hAnsi="仿宋" w:hint="eastAsia"/>
          <w:sz w:val="24"/>
          <w:szCs w:val="24"/>
        </w:rPr>
        <w:t>、采购标的的其他技术、服务等要求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的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7769E2" w:rsidRDefault="009448DA" w:rsidP="007769E2">
      <w:pPr>
        <w:autoSpaceDE w:val="0"/>
        <w:autoSpaceDN w:val="0"/>
        <w:adjustRightInd w:val="0"/>
        <w:spacing w:line="700" w:lineRule="exact"/>
        <w:ind w:firstLine="551"/>
        <w:rPr>
          <w:rFonts w:ascii="仿宋" w:eastAsia="仿宋" w:hAnsi="仿宋" w:cs="仿宋"/>
          <w:bCs/>
          <w:kern w:val="0"/>
          <w:sz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7769E2">
        <w:rPr>
          <w:rFonts w:ascii="仿宋" w:eastAsia="仿宋" w:hAnsi="仿宋" w:cs="仿宋" w:hint="eastAsia"/>
          <w:bCs/>
          <w:kern w:val="0"/>
          <w:sz w:val="24"/>
        </w:rPr>
        <w:t>A包：57万元、</w:t>
      </w:r>
      <w:r w:rsidR="007769E2" w:rsidRPr="008815B1">
        <w:rPr>
          <w:rFonts w:ascii="仿宋" w:eastAsia="仿宋" w:hAnsi="仿宋" w:cs="仿宋" w:hint="eastAsia"/>
          <w:bCs/>
          <w:kern w:val="0"/>
          <w:sz w:val="24"/>
        </w:rPr>
        <w:t>最高限价：</w:t>
      </w:r>
      <w:r w:rsidR="007769E2">
        <w:rPr>
          <w:rFonts w:ascii="仿宋" w:eastAsia="仿宋" w:hAnsi="仿宋" w:cs="仿宋" w:hint="eastAsia"/>
          <w:bCs/>
          <w:kern w:val="0"/>
          <w:sz w:val="24"/>
        </w:rPr>
        <w:t xml:space="preserve"> 57万元</w:t>
      </w:r>
    </w:p>
    <w:p w:rsidR="007769E2" w:rsidRDefault="007769E2" w:rsidP="009B24A2">
      <w:pPr>
        <w:autoSpaceDE w:val="0"/>
        <w:autoSpaceDN w:val="0"/>
        <w:adjustRightInd w:val="0"/>
        <w:spacing w:line="700" w:lineRule="exact"/>
        <w:ind w:firstLineChars="1200" w:firstLine="2880"/>
        <w:rPr>
          <w:rFonts w:ascii="仿宋" w:eastAsia="仿宋" w:hAnsi="仿宋" w:cs="仿宋"/>
          <w:bCs/>
          <w:kern w:val="0"/>
          <w:sz w:val="24"/>
        </w:rPr>
      </w:pPr>
      <w:r w:rsidRPr="00161B00">
        <w:rPr>
          <w:rFonts w:ascii="仿宋" w:eastAsia="仿宋" w:hAnsi="仿宋" w:cs="仿宋" w:hint="eastAsia"/>
          <w:bCs/>
          <w:kern w:val="0"/>
          <w:sz w:val="24"/>
        </w:rPr>
        <w:t>B包</w:t>
      </w:r>
      <w:r>
        <w:rPr>
          <w:rFonts w:ascii="仿宋" w:eastAsia="仿宋" w:hAnsi="仿宋" w:cs="仿宋" w:hint="eastAsia"/>
          <w:bCs/>
          <w:kern w:val="0"/>
          <w:sz w:val="24"/>
        </w:rPr>
        <w:t>：27万元、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27万元</w:t>
      </w:r>
    </w:p>
    <w:p w:rsidR="007769E2" w:rsidRPr="00A273BE" w:rsidRDefault="007769E2" w:rsidP="009B24A2">
      <w:pPr>
        <w:autoSpaceDE w:val="0"/>
        <w:autoSpaceDN w:val="0"/>
        <w:adjustRightInd w:val="0"/>
        <w:spacing w:line="700" w:lineRule="exact"/>
        <w:ind w:firstLineChars="1200" w:firstLine="2880"/>
        <w:rPr>
          <w:rFonts w:ascii="仿宋" w:eastAsia="仿宋" w:hAnsi="仿宋" w:cs="仿宋"/>
          <w:bCs/>
          <w:kern w:val="0"/>
          <w:sz w:val="24"/>
        </w:rPr>
      </w:pPr>
      <w:r>
        <w:rPr>
          <w:rFonts w:ascii="仿宋" w:eastAsia="仿宋" w:hAnsi="仿宋" w:cs="仿宋" w:hint="eastAsia"/>
          <w:bCs/>
          <w:kern w:val="0"/>
          <w:sz w:val="24"/>
        </w:rPr>
        <w:t>C包：96万元、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96万元</w:t>
      </w:r>
    </w:p>
    <w:p w:rsidR="007769E2" w:rsidRDefault="007769E2" w:rsidP="007769E2">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9B24A2">
        <w:rPr>
          <w:rFonts w:ascii="仿宋" w:eastAsia="仿宋" w:hAnsi="仿宋" w:cs="仿宋" w:hint="eastAsia"/>
          <w:bCs/>
          <w:kern w:val="0"/>
          <w:sz w:val="24"/>
        </w:rPr>
        <w:t xml:space="preserve">   </w:t>
      </w:r>
      <w:r>
        <w:rPr>
          <w:rFonts w:ascii="仿宋" w:eastAsia="仿宋" w:hAnsi="仿宋" w:cs="仿宋" w:hint="eastAsia"/>
          <w:bCs/>
          <w:kern w:val="0"/>
          <w:sz w:val="24"/>
        </w:rPr>
        <w:t xml:space="preserve"> D包：33万元、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33万元</w:t>
      </w:r>
    </w:p>
    <w:p w:rsidR="007769E2" w:rsidRDefault="007769E2" w:rsidP="007769E2">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9B24A2">
        <w:rPr>
          <w:rFonts w:ascii="仿宋" w:eastAsia="仿宋" w:hAnsi="仿宋" w:cs="仿宋" w:hint="eastAsia"/>
          <w:bCs/>
          <w:kern w:val="0"/>
          <w:sz w:val="24"/>
        </w:rPr>
        <w:t xml:space="preserve">    </w:t>
      </w:r>
      <w:r>
        <w:rPr>
          <w:rFonts w:ascii="仿宋" w:eastAsia="仿宋" w:hAnsi="仿宋" w:cs="仿宋" w:hint="eastAsia"/>
          <w:bCs/>
          <w:kern w:val="0"/>
          <w:sz w:val="24"/>
        </w:rPr>
        <w:t>E包：23万元、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23万元</w:t>
      </w:r>
    </w:p>
    <w:p w:rsidR="001C3550" w:rsidRPr="009B24A2" w:rsidRDefault="001C3550" w:rsidP="007769E2">
      <w:pPr>
        <w:autoSpaceDE w:val="0"/>
        <w:autoSpaceDN w:val="0"/>
        <w:adjustRightInd w:val="0"/>
        <w:spacing w:line="700" w:lineRule="exact"/>
        <w:ind w:firstLine="551"/>
        <w:rPr>
          <w:rFonts w:ascii="仿宋" w:eastAsia="仿宋" w:hAnsi="仿宋" w:cs="仿宋"/>
          <w:b/>
          <w:bCs/>
          <w:kern w:val="0"/>
          <w:sz w:val="28"/>
          <w:szCs w:val="24"/>
        </w:rPr>
      </w:pPr>
      <w:r w:rsidRPr="009B24A2">
        <w:rPr>
          <w:rFonts w:ascii="仿宋" w:eastAsia="仿宋" w:hAnsi="仿宋" w:cs="仿宋" w:hint="eastAsia"/>
          <w:b/>
          <w:bCs/>
          <w:kern w:val="0"/>
          <w:sz w:val="28"/>
          <w:szCs w:val="24"/>
        </w:rPr>
        <w:t>超出最高限价的投标无效</w:t>
      </w:r>
      <w:r w:rsidRPr="009B24A2">
        <w:rPr>
          <w:rFonts w:ascii="仿宋" w:eastAsia="仿宋" w:hAnsi="仿宋" w:hint="eastAsia"/>
          <w:b/>
          <w:sz w:val="22"/>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lastRenderedPageBreak/>
        <w:t>2、支付时间及条件：</w:t>
      </w:r>
      <w:r w:rsidR="00A13BA5" w:rsidRPr="008815B1">
        <w:rPr>
          <w:rFonts w:ascii="仿宋" w:eastAsia="仿宋" w:hAnsi="仿宋" w:hint="eastAsia"/>
        </w:rPr>
        <w:t>设备安装完成验收合格后付合同总金额的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866E8F" w:rsidRDefault="00866E8F" w:rsidP="00D13BF9">
      <w:pPr>
        <w:autoSpaceDE w:val="0"/>
        <w:autoSpaceDN w:val="0"/>
        <w:adjustRightInd w:val="0"/>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7769E2" w:rsidRDefault="007769E2">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rsidP="007769E2">
            <w:pPr>
              <w:autoSpaceDE w:val="0"/>
              <w:autoSpaceDN w:val="0"/>
              <w:adjustRightInd w:val="0"/>
              <w:spacing w:line="360" w:lineRule="auto"/>
              <w:ind w:left="1200" w:hangingChars="500" w:hanging="120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7769E2" w:rsidRPr="00B33138">
              <w:rPr>
                <w:rFonts w:ascii="仿宋" w:eastAsia="仿宋" w:hAnsi="仿宋" w:cs="仿宋" w:hint="eastAsia"/>
                <w:bCs/>
                <w:kern w:val="0"/>
                <w:sz w:val="24"/>
              </w:rPr>
              <w:t>许昌市中心医院“耳鼻喉综合动力系统</w:t>
            </w:r>
            <w:r w:rsidR="007769E2">
              <w:rPr>
                <w:rFonts w:ascii="仿宋" w:eastAsia="仿宋" w:hAnsi="仿宋" w:cs="仿宋" w:hint="eastAsia"/>
                <w:bCs/>
                <w:kern w:val="0"/>
                <w:sz w:val="24"/>
              </w:rPr>
              <w:t>（进口）</w:t>
            </w:r>
            <w:r w:rsidR="007769E2" w:rsidRPr="00B33138">
              <w:rPr>
                <w:rFonts w:ascii="仿宋" w:eastAsia="仿宋" w:hAnsi="仿宋" w:cs="仿宋" w:hint="eastAsia"/>
                <w:bCs/>
                <w:kern w:val="0"/>
                <w:sz w:val="24"/>
              </w:rPr>
              <w:t>等医疗设备”</w:t>
            </w:r>
            <w:r w:rsidR="007769E2" w:rsidRPr="00B33138">
              <w:rPr>
                <w:rFonts w:ascii="仿宋" w:eastAsia="仿宋" w:hAnsi="仿宋" w:cs="仿宋"/>
                <w:bCs/>
                <w:kern w:val="0"/>
                <w:sz w:val="24"/>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0930D8">
              <w:rPr>
                <w:rFonts w:ascii="仿宋" w:eastAsia="仿宋" w:hAnsi="仿宋" w:cs="宋体" w:hint="eastAsia"/>
                <w:bCs/>
                <w:sz w:val="24"/>
                <w:szCs w:val="24"/>
                <w:lang w:val="zh-CN"/>
              </w:rPr>
              <w:t>063</w:t>
            </w:r>
            <w:r w:rsidRPr="00866E8F">
              <w:rPr>
                <w:rFonts w:ascii="仿宋" w:eastAsia="仿宋" w:hAnsi="仿宋" w:cs="宋体" w:hint="eastAsia"/>
                <w:bCs/>
                <w:sz w:val="24"/>
                <w:szCs w:val="24"/>
                <w:lang w:val="zh-CN"/>
              </w:rPr>
              <w:t>号</w:t>
            </w:r>
          </w:p>
          <w:p w:rsidR="007769E2" w:rsidRDefault="00A13BA5" w:rsidP="007769E2">
            <w:pPr>
              <w:autoSpaceDE w:val="0"/>
              <w:autoSpaceDN w:val="0"/>
              <w:adjustRightInd w:val="0"/>
              <w:spacing w:line="360" w:lineRule="auto"/>
              <w:rPr>
                <w:rFonts w:ascii="仿宋" w:eastAsia="仿宋" w:hAnsi="仿宋" w:cs="仿宋"/>
                <w:bCs/>
                <w:kern w:val="0"/>
                <w:sz w:val="24"/>
              </w:rPr>
            </w:pPr>
            <w:r w:rsidRPr="00866E8F">
              <w:rPr>
                <w:rFonts w:ascii="仿宋" w:eastAsia="仿宋" w:hAnsi="仿宋" w:cs="宋体" w:hint="eastAsia"/>
                <w:bCs/>
                <w:sz w:val="24"/>
                <w:szCs w:val="24"/>
                <w:lang w:val="zh-CN"/>
              </w:rPr>
              <w:t>项目内容：</w:t>
            </w:r>
            <w:r w:rsidR="007769E2">
              <w:rPr>
                <w:rFonts w:ascii="仿宋" w:eastAsia="仿宋" w:hAnsi="仿宋" w:cs="仿宋" w:hint="eastAsia"/>
                <w:bCs/>
                <w:kern w:val="0"/>
                <w:sz w:val="24"/>
              </w:rPr>
              <w:t xml:space="preserve">A包：耳鼻喉综合动力系统 （进口）          1 </w:t>
            </w:r>
            <w:r w:rsidR="009B24A2">
              <w:rPr>
                <w:rFonts w:ascii="仿宋" w:eastAsia="仿宋" w:hAnsi="仿宋" w:cs="仿宋" w:hint="eastAsia"/>
                <w:bCs/>
                <w:kern w:val="0"/>
                <w:sz w:val="24"/>
              </w:rPr>
              <w:t>套</w:t>
            </w:r>
          </w:p>
          <w:p w:rsidR="007769E2" w:rsidRDefault="007769E2" w:rsidP="007769E2">
            <w:pPr>
              <w:pStyle w:val="a0"/>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：高速耳动力系统  （进口）            1</w:t>
            </w:r>
            <w:r w:rsidR="009B24A2">
              <w:rPr>
                <w:rFonts w:ascii="仿宋" w:eastAsia="仿宋" w:hAnsi="仿宋" w:cs="仿宋" w:hint="eastAsia"/>
                <w:bCs/>
                <w:kern w:val="0"/>
                <w:sz w:val="24"/>
                <w:szCs w:val="24"/>
              </w:rPr>
              <w:t>套</w:t>
            </w:r>
          </w:p>
          <w:p w:rsidR="007769E2" w:rsidRPr="001069F8"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C包：手术显微镜（进口）                  1台</w:t>
            </w:r>
          </w:p>
          <w:p w:rsidR="007769E2"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D包：眩晕诊断仪（国产）                  1</w:t>
            </w:r>
            <w:r w:rsidR="009B24A2">
              <w:rPr>
                <w:rFonts w:ascii="仿宋" w:eastAsia="仿宋" w:hAnsi="仿宋" w:cs="仿宋" w:hint="eastAsia"/>
                <w:bCs/>
                <w:kern w:val="0"/>
                <w:sz w:val="24"/>
                <w:szCs w:val="24"/>
              </w:rPr>
              <w:t>套</w:t>
            </w:r>
          </w:p>
          <w:p w:rsidR="007769E2" w:rsidRPr="00161B00"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E包：头脉冲试验仪 （进口）               1台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联系人：秦克秀</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7769E2">
              <w:rPr>
                <w:rFonts w:ascii="仿宋" w:eastAsia="仿宋" w:hAnsi="仿宋" w:cs="宋体"/>
                <w:bCs/>
                <w:sz w:val="24"/>
                <w:szCs w:val="24"/>
                <w:lang w:val="zh-CN"/>
              </w:rPr>
              <w:t>201</w:t>
            </w:r>
            <w:r w:rsidR="007769E2">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w:t>
            </w:r>
            <w:r w:rsidRPr="00866E8F">
              <w:rPr>
                <w:rFonts w:ascii="仿宋" w:eastAsia="仿宋" w:hAnsi="仿宋" w:cs="宋体" w:hint="eastAsia"/>
                <w:bCs/>
                <w:sz w:val="24"/>
                <w:szCs w:val="24"/>
                <w:lang w:val="zh-CN"/>
              </w:rPr>
              <w:lastRenderedPageBreak/>
              <w:t>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w:t>
            </w:r>
            <w:r w:rsidRPr="00866E8F">
              <w:rPr>
                <w:rFonts w:ascii="仿宋" w:eastAsia="仿宋" w:hAnsi="仿宋" w:cs="宋体"/>
                <w:b/>
                <w:bCs/>
                <w:sz w:val="24"/>
                <w:szCs w:val="24"/>
                <w:lang w:val="zh-CN"/>
              </w:rPr>
              <w:lastRenderedPageBreak/>
              <w:t>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436C24"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436C24"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E726D6" w:rsidRDefault="00E726D6" w:rsidP="00E726D6">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A包：</w:t>
            </w:r>
            <w:r w:rsidR="007769E2">
              <w:rPr>
                <w:rFonts w:ascii="仿宋" w:eastAsia="仿宋" w:hAnsi="仿宋" w:cs="仿宋" w:hint="eastAsia"/>
                <w:bCs/>
                <w:kern w:val="0"/>
                <w:sz w:val="24"/>
                <w:szCs w:val="24"/>
              </w:rPr>
              <w:t>57</w:t>
            </w:r>
            <w:r>
              <w:rPr>
                <w:rFonts w:ascii="仿宋" w:eastAsia="仿宋" w:hAnsi="仿宋" w:cs="仿宋" w:hint="eastAsia"/>
                <w:bCs/>
                <w:kern w:val="0"/>
                <w:sz w:val="24"/>
                <w:szCs w:val="24"/>
              </w:rPr>
              <w:t>万元、</w:t>
            </w:r>
            <w:r w:rsidRPr="008815B1">
              <w:rPr>
                <w:rFonts w:ascii="仿宋" w:eastAsia="仿宋" w:hAnsi="仿宋" w:cs="仿宋" w:hint="eastAsia"/>
                <w:bCs/>
                <w:kern w:val="0"/>
                <w:sz w:val="24"/>
                <w:szCs w:val="24"/>
              </w:rPr>
              <w:t>最高限价：</w:t>
            </w:r>
            <w:r w:rsidR="007769E2">
              <w:rPr>
                <w:rFonts w:ascii="仿宋" w:eastAsia="仿宋" w:hAnsi="仿宋" w:cs="仿宋" w:hint="eastAsia"/>
                <w:bCs/>
                <w:kern w:val="0"/>
                <w:sz w:val="24"/>
                <w:szCs w:val="24"/>
              </w:rPr>
              <w:t>57</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E726D6" w:rsidRDefault="00E726D6" w:rsidP="00E726D6">
            <w:pPr>
              <w:autoSpaceDE w:val="0"/>
              <w:autoSpaceDN w:val="0"/>
              <w:adjustRightInd w:val="0"/>
              <w:spacing w:line="360" w:lineRule="auto"/>
              <w:rPr>
                <w:rFonts w:ascii="仿宋" w:eastAsia="仿宋" w:hAnsi="仿宋" w:cs="仿宋"/>
                <w:bCs/>
                <w:kern w:val="0"/>
                <w:sz w:val="24"/>
                <w:szCs w:val="24"/>
              </w:rPr>
            </w:pPr>
            <w:r w:rsidRPr="00161B00">
              <w:rPr>
                <w:rFonts w:ascii="仿宋" w:eastAsia="仿宋" w:hAnsi="仿宋" w:cs="仿宋" w:hint="eastAsia"/>
                <w:bCs/>
                <w:kern w:val="0"/>
                <w:sz w:val="24"/>
                <w:szCs w:val="24"/>
              </w:rPr>
              <w:t>B包</w:t>
            </w:r>
            <w:r>
              <w:rPr>
                <w:rFonts w:ascii="仿宋" w:eastAsia="仿宋" w:hAnsi="仿宋" w:cs="仿宋" w:hint="eastAsia"/>
                <w:bCs/>
                <w:kern w:val="0"/>
                <w:sz w:val="24"/>
                <w:szCs w:val="24"/>
              </w:rPr>
              <w:t>：</w:t>
            </w:r>
            <w:r w:rsidR="007769E2">
              <w:rPr>
                <w:rFonts w:ascii="仿宋" w:eastAsia="仿宋" w:hAnsi="仿宋" w:cs="仿宋" w:hint="eastAsia"/>
                <w:bCs/>
                <w:kern w:val="0"/>
                <w:sz w:val="24"/>
                <w:szCs w:val="24"/>
              </w:rPr>
              <w:t>27</w:t>
            </w:r>
            <w:r>
              <w:rPr>
                <w:rFonts w:ascii="仿宋" w:eastAsia="仿宋" w:hAnsi="仿宋" w:cs="仿宋" w:hint="eastAsia"/>
                <w:bCs/>
                <w:kern w:val="0"/>
                <w:sz w:val="24"/>
                <w:szCs w:val="24"/>
              </w:rPr>
              <w:t>万元、</w:t>
            </w:r>
            <w:r w:rsidRPr="008815B1">
              <w:rPr>
                <w:rFonts w:ascii="仿宋" w:eastAsia="仿宋" w:hAnsi="仿宋" w:cs="仿宋" w:hint="eastAsia"/>
                <w:bCs/>
                <w:kern w:val="0"/>
                <w:sz w:val="24"/>
                <w:szCs w:val="24"/>
              </w:rPr>
              <w:t>最高限价：</w:t>
            </w:r>
            <w:r w:rsidR="007769E2">
              <w:rPr>
                <w:rFonts w:ascii="仿宋" w:eastAsia="仿宋" w:hAnsi="仿宋" w:cs="仿宋" w:hint="eastAsia"/>
                <w:bCs/>
                <w:kern w:val="0"/>
                <w:sz w:val="24"/>
                <w:szCs w:val="24"/>
              </w:rPr>
              <w:t>27</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1A625A" w:rsidRPr="001A625A" w:rsidRDefault="001A625A" w:rsidP="001A625A">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C包：</w:t>
            </w:r>
            <w:r w:rsidR="007769E2">
              <w:rPr>
                <w:rFonts w:ascii="仿宋" w:eastAsia="仿宋" w:hAnsi="仿宋" w:cs="仿宋" w:hint="eastAsia"/>
                <w:bCs/>
                <w:kern w:val="0"/>
                <w:sz w:val="24"/>
                <w:szCs w:val="24"/>
              </w:rPr>
              <w:t>96</w:t>
            </w:r>
            <w:r>
              <w:rPr>
                <w:rFonts w:ascii="仿宋" w:eastAsia="仿宋" w:hAnsi="仿宋" w:cs="仿宋" w:hint="eastAsia"/>
                <w:bCs/>
                <w:kern w:val="0"/>
                <w:sz w:val="24"/>
                <w:szCs w:val="24"/>
              </w:rPr>
              <w:t>万元、</w:t>
            </w:r>
            <w:r w:rsidRPr="008815B1">
              <w:rPr>
                <w:rFonts w:ascii="仿宋" w:eastAsia="仿宋" w:hAnsi="仿宋" w:cs="仿宋" w:hint="eastAsia"/>
                <w:bCs/>
                <w:kern w:val="0"/>
                <w:sz w:val="24"/>
                <w:szCs w:val="24"/>
              </w:rPr>
              <w:t>最高限价：</w:t>
            </w:r>
            <w:r w:rsidR="007769E2">
              <w:rPr>
                <w:rFonts w:ascii="仿宋" w:eastAsia="仿宋" w:hAnsi="仿宋" w:cs="仿宋" w:hint="eastAsia"/>
                <w:bCs/>
                <w:kern w:val="0"/>
                <w:sz w:val="24"/>
                <w:szCs w:val="24"/>
              </w:rPr>
              <w:t>96</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E726D6" w:rsidRDefault="00E726D6" w:rsidP="00E726D6">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C包：</w:t>
            </w:r>
            <w:r w:rsidR="007769E2">
              <w:rPr>
                <w:rFonts w:ascii="仿宋" w:eastAsia="仿宋" w:hAnsi="仿宋" w:cs="仿宋" w:hint="eastAsia"/>
                <w:bCs/>
                <w:kern w:val="0"/>
                <w:sz w:val="24"/>
                <w:szCs w:val="24"/>
              </w:rPr>
              <w:t>33</w:t>
            </w:r>
            <w:r>
              <w:rPr>
                <w:rFonts w:ascii="仿宋" w:eastAsia="仿宋" w:hAnsi="仿宋" w:cs="仿宋" w:hint="eastAsia"/>
                <w:bCs/>
                <w:kern w:val="0"/>
                <w:sz w:val="24"/>
                <w:szCs w:val="24"/>
              </w:rPr>
              <w:t>万元、</w:t>
            </w:r>
            <w:r w:rsidRPr="008815B1">
              <w:rPr>
                <w:rFonts w:ascii="仿宋" w:eastAsia="仿宋" w:hAnsi="仿宋" w:cs="仿宋" w:hint="eastAsia"/>
                <w:bCs/>
                <w:kern w:val="0"/>
                <w:sz w:val="24"/>
                <w:szCs w:val="24"/>
              </w:rPr>
              <w:t>最高限价：</w:t>
            </w:r>
            <w:r w:rsidR="007769E2">
              <w:rPr>
                <w:rFonts w:ascii="仿宋" w:eastAsia="仿宋" w:hAnsi="仿宋" w:cs="仿宋" w:hint="eastAsia"/>
                <w:bCs/>
                <w:kern w:val="0"/>
                <w:sz w:val="24"/>
                <w:szCs w:val="24"/>
              </w:rPr>
              <w:t>33</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7E50E5" w:rsidRPr="00E555FE" w:rsidRDefault="00E726D6"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D包：</w:t>
            </w:r>
            <w:r w:rsidR="007769E2">
              <w:rPr>
                <w:rFonts w:ascii="仿宋" w:eastAsia="仿宋" w:hAnsi="仿宋" w:cs="仿宋" w:hint="eastAsia"/>
                <w:bCs/>
                <w:kern w:val="0"/>
                <w:sz w:val="24"/>
                <w:szCs w:val="24"/>
              </w:rPr>
              <w:t>23</w:t>
            </w:r>
            <w:r>
              <w:rPr>
                <w:rFonts w:ascii="仿宋" w:eastAsia="仿宋" w:hAnsi="仿宋" w:cs="仿宋" w:hint="eastAsia"/>
                <w:bCs/>
                <w:kern w:val="0"/>
                <w:sz w:val="24"/>
                <w:szCs w:val="24"/>
              </w:rPr>
              <w:t>万元、</w:t>
            </w:r>
            <w:r w:rsidRPr="008815B1">
              <w:rPr>
                <w:rFonts w:ascii="仿宋" w:eastAsia="仿宋" w:hAnsi="仿宋" w:cs="仿宋" w:hint="eastAsia"/>
                <w:bCs/>
                <w:kern w:val="0"/>
                <w:sz w:val="24"/>
                <w:szCs w:val="24"/>
              </w:rPr>
              <w:t>最高限价：</w:t>
            </w:r>
            <w:r w:rsidR="007769E2">
              <w:rPr>
                <w:rFonts w:ascii="仿宋" w:eastAsia="仿宋" w:hAnsi="仿宋" w:cs="仿宋" w:hint="eastAsia"/>
                <w:bCs/>
                <w:kern w:val="0"/>
                <w:sz w:val="24"/>
                <w:szCs w:val="24"/>
              </w:rPr>
              <w:t>23</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436C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436C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436C24"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436C24"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w:t>
            </w:r>
            <w:r w:rsidRPr="00866E8F">
              <w:rPr>
                <w:rFonts w:ascii="仿宋" w:eastAsia="仿宋" w:hAnsi="仿宋" w:cs="宋体" w:hint="eastAsia"/>
                <w:kern w:val="0"/>
                <w:sz w:val="24"/>
                <w:szCs w:val="24"/>
              </w:rPr>
              <w:lastRenderedPageBreak/>
              <w:t>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436C24"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7E50E5" w:rsidP="000930D8">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2018</w:t>
            </w:r>
            <w:r w:rsidRPr="00866E8F">
              <w:rPr>
                <w:rFonts w:ascii="仿宋" w:eastAsia="仿宋" w:hAnsi="仿宋" w:cs="宋体" w:hint="eastAsia"/>
                <w:kern w:val="0"/>
                <w:sz w:val="24"/>
                <w:szCs w:val="24"/>
              </w:rPr>
              <w:t>年</w:t>
            </w:r>
            <w:r w:rsidR="000930D8">
              <w:rPr>
                <w:rFonts w:ascii="仿宋" w:eastAsia="仿宋" w:hAnsi="仿宋" w:cs="宋体" w:hint="eastAsia"/>
                <w:kern w:val="0"/>
                <w:sz w:val="24"/>
                <w:szCs w:val="24"/>
              </w:rPr>
              <w:t>11</w:t>
            </w:r>
            <w:r w:rsidRPr="00866E8F">
              <w:rPr>
                <w:rFonts w:ascii="仿宋" w:eastAsia="仿宋" w:hAnsi="仿宋" w:cs="宋体" w:hint="eastAsia"/>
                <w:kern w:val="0"/>
                <w:sz w:val="24"/>
                <w:szCs w:val="24"/>
              </w:rPr>
              <w:t>月</w:t>
            </w:r>
            <w:r w:rsidR="000930D8">
              <w:rPr>
                <w:rFonts w:ascii="仿宋" w:eastAsia="仿宋" w:hAnsi="仿宋" w:cs="宋体" w:hint="eastAsia"/>
                <w:kern w:val="0"/>
                <w:sz w:val="24"/>
                <w:szCs w:val="24"/>
              </w:rPr>
              <w:t>27</w:t>
            </w:r>
            <w:r w:rsidRPr="00866E8F">
              <w:rPr>
                <w:rFonts w:ascii="仿宋" w:eastAsia="仿宋" w:hAnsi="仿宋" w:cs="宋体" w:hint="eastAsia"/>
                <w:kern w:val="0"/>
                <w:sz w:val="24"/>
                <w:szCs w:val="24"/>
              </w:rPr>
              <w:t>日</w:t>
            </w:r>
            <w:r w:rsidR="000930D8">
              <w:rPr>
                <w:rFonts w:ascii="仿宋" w:eastAsia="仿宋" w:hAnsi="仿宋" w:cs="宋体" w:hint="eastAsia"/>
                <w:kern w:val="0"/>
                <w:sz w:val="24"/>
                <w:szCs w:val="24"/>
              </w:rPr>
              <w:t>9</w:t>
            </w:r>
            <w:r w:rsidRPr="00866E8F">
              <w:rPr>
                <w:rFonts w:ascii="仿宋" w:eastAsia="仿宋" w:hAnsi="仿宋" w:cs="宋体" w:hint="eastAsia"/>
                <w:kern w:val="0"/>
                <w:sz w:val="24"/>
                <w:szCs w:val="24"/>
              </w:rPr>
              <w:t>时</w:t>
            </w:r>
            <w:r w:rsidR="000930D8">
              <w:rPr>
                <w:rFonts w:ascii="仿宋" w:eastAsia="仿宋" w:hAnsi="仿宋" w:cs="宋体" w:hint="eastAsia"/>
                <w:kern w:val="0"/>
                <w:sz w:val="24"/>
                <w:szCs w:val="24"/>
              </w:rPr>
              <w:t>30</w:t>
            </w:r>
            <w:r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E555FE">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0930D8">
              <w:rPr>
                <w:rFonts w:ascii="仿宋" w:eastAsia="仿宋" w:hAnsi="仿宋" w:cs="宋体" w:hint="eastAsia"/>
                <w:kern w:val="0"/>
                <w:sz w:val="24"/>
                <w:szCs w:val="24"/>
              </w:rPr>
              <w:t>三</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933657">
              <w:rPr>
                <w:rFonts w:ascii="仿宋" w:eastAsia="仿宋" w:hAnsi="仿宋" w:cs="宋体" w:hint="eastAsia"/>
                <w:kern w:val="0"/>
                <w:sz w:val="24"/>
                <w:szCs w:val="24"/>
              </w:rPr>
              <w:t>A包：</w:t>
            </w:r>
            <w:r w:rsidR="007769E2">
              <w:rPr>
                <w:rFonts w:ascii="仿宋" w:eastAsia="仿宋" w:hAnsi="仿宋" w:cs="宋体" w:hint="eastAsia"/>
                <w:kern w:val="0"/>
                <w:sz w:val="24"/>
                <w:szCs w:val="24"/>
              </w:rPr>
              <w:t>壹万壹仟肆佰元整</w:t>
            </w:r>
            <w:r w:rsidRPr="00866E8F">
              <w:rPr>
                <w:rFonts w:ascii="仿宋" w:eastAsia="仿宋" w:hAnsi="仿宋" w:cs="宋体" w:hint="eastAsia"/>
                <w:kern w:val="0"/>
                <w:sz w:val="24"/>
                <w:szCs w:val="24"/>
              </w:rPr>
              <w:t>（￥</w:t>
            </w:r>
            <w:r w:rsidR="007769E2">
              <w:rPr>
                <w:rFonts w:ascii="仿宋" w:eastAsia="仿宋" w:hAnsi="仿宋" w:cs="宋体" w:hint="eastAsia"/>
                <w:kern w:val="0"/>
                <w:sz w:val="24"/>
                <w:szCs w:val="24"/>
              </w:rPr>
              <w:t>11400</w:t>
            </w:r>
            <w:r w:rsidRPr="00866E8F">
              <w:rPr>
                <w:rFonts w:ascii="仿宋" w:eastAsia="仿宋" w:hAnsi="仿宋" w:cs="宋体" w:hint="eastAsia"/>
                <w:kern w:val="0"/>
                <w:sz w:val="24"/>
                <w:szCs w:val="24"/>
              </w:rPr>
              <w:t>.00元）</w:t>
            </w:r>
          </w:p>
          <w:p w:rsidR="00933657" w:rsidRDefault="00933657" w:rsidP="00933657">
            <w:pPr>
              <w:pStyle w:val="a0"/>
              <w:ind w:firstLineChars="300" w:firstLine="720"/>
              <w:rPr>
                <w:rFonts w:ascii="仿宋" w:eastAsia="仿宋" w:hAnsi="仿宋" w:cs="宋体"/>
                <w:kern w:val="0"/>
                <w:sz w:val="24"/>
                <w:szCs w:val="24"/>
              </w:rPr>
            </w:pPr>
            <w:r w:rsidRPr="00933657">
              <w:rPr>
                <w:rFonts w:ascii="仿宋" w:eastAsia="仿宋" w:hAnsi="仿宋" w:cs="宋体" w:hint="eastAsia"/>
                <w:kern w:val="0"/>
                <w:sz w:val="24"/>
                <w:szCs w:val="24"/>
              </w:rPr>
              <w:t>B包：</w:t>
            </w:r>
            <w:r w:rsidR="007769E2">
              <w:rPr>
                <w:rFonts w:ascii="仿宋" w:eastAsia="仿宋" w:hAnsi="仿宋" w:cs="宋体" w:hint="eastAsia"/>
                <w:kern w:val="0"/>
                <w:sz w:val="24"/>
                <w:szCs w:val="24"/>
              </w:rPr>
              <w:t>伍仟肆佰元整</w:t>
            </w:r>
            <w:r>
              <w:rPr>
                <w:rFonts w:ascii="仿宋" w:eastAsia="仿宋" w:hAnsi="仿宋" w:cs="宋体" w:hint="eastAsia"/>
                <w:kern w:val="0"/>
                <w:sz w:val="24"/>
                <w:szCs w:val="24"/>
              </w:rPr>
              <w:t>（</w:t>
            </w:r>
            <w:r w:rsidRPr="00866E8F">
              <w:rPr>
                <w:rFonts w:ascii="仿宋" w:eastAsia="仿宋" w:hAnsi="仿宋" w:cs="宋体" w:hint="eastAsia"/>
                <w:kern w:val="0"/>
                <w:sz w:val="24"/>
                <w:szCs w:val="24"/>
              </w:rPr>
              <w:t>￥</w:t>
            </w:r>
            <w:r w:rsidR="007769E2">
              <w:rPr>
                <w:rFonts w:ascii="仿宋" w:eastAsia="仿宋" w:hAnsi="仿宋" w:cs="宋体" w:hint="eastAsia"/>
                <w:kern w:val="0"/>
                <w:sz w:val="24"/>
                <w:szCs w:val="24"/>
              </w:rPr>
              <w:t>5400</w:t>
            </w:r>
            <w:r>
              <w:rPr>
                <w:rFonts w:ascii="仿宋" w:eastAsia="仿宋" w:hAnsi="仿宋" w:cs="宋体" w:hint="eastAsia"/>
                <w:kern w:val="0"/>
                <w:sz w:val="24"/>
                <w:szCs w:val="24"/>
              </w:rPr>
              <w:t>.00元）</w:t>
            </w:r>
          </w:p>
          <w:p w:rsidR="001A625A" w:rsidRPr="001A625A" w:rsidRDefault="00026B83" w:rsidP="001A625A">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C</w:t>
            </w:r>
            <w:r w:rsidR="001A625A" w:rsidRPr="00933657">
              <w:rPr>
                <w:rFonts w:ascii="仿宋" w:eastAsia="仿宋" w:hAnsi="仿宋" w:cs="宋体" w:hint="eastAsia"/>
                <w:kern w:val="0"/>
                <w:sz w:val="24"/>
                <w:szCs w:val="24"/>
              </w:rPr>
              <w:t>包：</w:t>
            </w:r>
            <w:r w:rsidR="007769E2">
              <w:rPr>
                <w:rFonts w:ascii="仿宋" w:eastAsia="仿宋" w:hAnsi="仿宋" w:cs="宋体" w:hint="eastAsia"/>
                <w:kern w:val="0"/>
                <w:sz w:val="24"/>
                <w:szCs w:val="24"/>
              </w:rPr>
              <w:t>壹万玖仟贰佰元整</w:t>
            </w:r>
            <w:r>
              <w:rPr>
                <w:rFonts w:ascii="仿宋" w:eastAsia="仿宋" w:hAnsi="仿宋" w:cs="宋体" w:hint="eastAsia"/>
                <w:kern w:val="0"/>
                <w:sz w:val="24"/>
                <w:szCs w:val="24"/>
              </w:rPr>
              <w:t>（</w:t>
            </w:r>
            <w:r w:rsidRPr="00866E8F">
              <w:rPr>
                <w:rFonts w:ascii="仿宋" w:eastAsia="仿宋" w:hAnsi="仿宋" w:cs="宋体" w:hint="eastAsia"/>
                <w:kern w:val="0"/>
                <w:sz w:val="24"/>
                <w:szCs w:val="24"/>
              </w:rPr>
              <w:t>￥</w:t>
            </w:r>
            <w:r w:rsidR="007769E2">
              <w:rPr>
                <w:rFonts w:ascii="仿宋" w:eastAsia="仿宋" w:hAnsi="仿宋" w:cs="宋体" w:hint="eastAsia"/>
                <w:kern w:val="0"/>
                <w:sz w:val="24"/>
                <w:szCs w:val="24"/>
              </w:rPr>
              <w:t>19200</w:t>
            </w:r>
            <w:r>
              <w:rPr>
                <w:rFonts w:ascii="仿宋" w:eastAsia="仿宋" w:hAnsi="仿宋" w:cs="宋体" w:hint="eastAsia"/>
                <w:kern w:val="0"/>
                <w:sz w:val="24"/>
                <w:szCs w:val="24"/>
              </w:rPr>
              <w:t>.00元）</w:t>
            </w:r>
          </w:p>
          <w:p w:rsidR="00933657" w:rsidRDefault="00026B83" w:rsidP="00933657">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D</w:t>
            </w:r>
            <w:r w:rsidR="00933657">
              <w:rPr>
                <w:rFonts w:ascii="仿宋" w:eastAsia="仿宋" w:hAnsi="仿宋" w:cs="宋体" w:hint="eastAsia"/>
                <w:kern w:val="0"/>
                <w:sz w:val="24"/>
                <w:szCs w:val="24"/>
              </w:rPr>
              <w:t>包：</w:t>
            </w:r>
            <w:r w:rsidR="007769E2">
              <w:rPr>
                <w:rFonts w:ascii="仿宋" w:eastAsia="仿宋" w:hAnsi="仿宋" w:cs="宋体" w:hint="eastAsia"/>
                <w:kern w:val="0"/>
                <w:sz w:val="24"/>
                <w:szCs w:val="24"/>
              </w:rPr>
              <w:t>陆仟陆佰元整</w:t>
            </w:r>
            <w:r w:rsidR="00933657">
              <w:rPr>
                <w:rFonts w:ascii="仿宋" w:eastAsia="仿宋" w:hAnsi="仿宋" w:cs="宋体" w:hint="eastAsia"/>
                <w:kern w:val="0"/>
                <w:sz w:val="24"/>
                <w:szCs w:val="24"/>
              </w:rPr>
              <w:t>（</w:t>
            </w:r>
            <w:r w:rsidR="00933657" w:rsidRPr="00866E8F">
              <w:rPr>
                <w:rFonts w:ascii="仿宋" w:eastAsia="仿宋" w:hAnsi="仿宋" w:cs="宋体" w:hint="eastAsia"/>
                <w:kern w:val="0"/>
                <w:sz w:val="24"/>
                <w:szCs w:val="24"/>
              </w:rPr>
              <w:t>￥</w:t>
            </w:r>
            <w:r w:rsidR="007769E2">
              <w:rPr>
                <w:rFonts w:ascii="仿宋" w:eastAsia="仿宋" w:hAnsi="仿宋" w:cs="宋体" w:hint="eastAsia"/>
                <w:kern w:val="0"/>
                <w:sz w:val="24"/>
                <w:szCs w:val="24"/>
              </w:rPr>
              <w:t>6600</w:t>
            </w:r>
            <w:r w:rsidR="00933657">
              <w:rPr>
                <w:rFonts w:ascii="仿宋" w:eastAsia="仿宋" w:hAnsi="仿宋" w:cs="宋体" w:hint="eastAsia"/>
                <w:kern w:val="0"/>
                <w:sz w:val="24"/>
                <w:szCs w:val="24"/>
              </w:rPr>
              <w:t>.00元）</w:t>
            </w:r>
          </w:p>
          <w:p w:rsidR="00933657" w:rsidRPr="00933657" w:rsidRDefault="00026B83" w:rsidP="007769E2">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E</w:t>
            </w:r>
            <w:r w:rsidR="00933657">
              <w:rPr>
                <w:rFonts w:ascii="仿宋" w:eastAsia="仿宋" w:hAnsi="仿宋" w:cs="宋体" w:hint="eastAsia"/>
                <w:kern w:val="0"/>
                <w:sz w:val="24"/>
                <w:szCs w:val="24"/>
              </w:rPr>
              <w:t>包：</w:t>
            </w:r>
            <w:r w:rsidR="007769E2">
              <w:rPr>
                <w:rFonts w:ascii="仿宋" w:eastAsia="仿宋" w:hAnsi="仿宋" w:cs="宋体" w:hint="eastAsia"/>
                <w:kern w:val="0"/>
                <w:sz w:val="24"/>
                <w:szCs w:val="24"/>
              </w:rPr>
              <w:t>肆仟陆佰元整</w:t>
            </w:r>
            <w:r w:rsidR="00933657">
              <w:rPr>
                <w:rFonts w:ascii="仿宋" w:eastAsia="仿宋" w:hAnsi="仿宋" w:cs="宋体" w:hint="eastAsia"/>
                <w:kern w:val="0"/>
                <w:sz w:val="24"/>
                <w:szCs w:val="24"/>
              </w:rPr>
              <w:t>（</w:t>
            </w:r>
            <w:r w:rsidR="00933657" w:rsidRPr="00866E8F">
              <w:rPr>
                <w:rFonts w:ascii="仿宋" w:eastAsia="仿宋" w:hAnsi="仿宋" w:cs="宋体" w:hint="eastAsia"/>
                <w:kern w:val="0"/>
                <w:sz w:val="24"/>
                <w:szCs w:val="24"/>
              </w:rPr>
              <w:t>￥</w:t>
            </w:r>
            <w:r w:rsidR="007769E2">
              <w:rPr>
                <w:rFonts w:ascii="仿宋" w:eastAsia="仿宋" w:hAnsi="仿宋" w:cs="宋体" w:hint="eastAsia"/>
                <w:kern w:val="0"/>
                <w:sz w:val="24"/>
                <w:szCs w:val="24"/>
              </w:rPr>
              <w:t>4600</w:t>
            </w:r>
            <w:r w:rsidR="00933657">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一、投标保证金的递交方式：银行转帐、银行电汇（均需从投标人注册银行账户转出），不接受以现金方式缴纳的投标保证金。凡以现金方式缴纳投标保证金而影响其投标结果的，由投标人自行负责。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w:t>
            </w:r>
            <w:r w:rsidRPr="00933657">
              <w:rPr>
                <w:rFonts w:ascii="仿宋" w:eastAsia="仿宋" w:hAnsi="仿宋" w:cs="宋体" w:hint="eastAsia"/>
                <w:kern w:val="0"/>
                <w:sz w:val="24"/>
                <w:szCs w:val="24"/>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436C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436C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w:t>
            </w:r>
            <w:r w:rsidR="009832C2" w:rsidRPr="00866E8F">
              <w:rPr>
                <w:rFonts w:ascii="仿宋" w:eastAsia="仿宋" w:hAnsi="仿宋" w:cs="宋体" w:hint="eastAsia"/>
                <w:kern w:val="0"/>
                <w:sz w:val="24"/>
                <w:szCs w:val="24"/>
              </w:rPr>
              <w:lastRenderedPageBreak/>
              <w:t>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436C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436C24"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436C24"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436C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436C24"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436C24"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w:t>
      </w:r>
      <w:r w:rsidRPr="00CD643E">
        <w:rPr>
          <w:rFonts w:ascii="仿宋" w:eastAsia="仿宋" w:hAnsi="仿宋" w:cs="宋体" w:hint="eastAsia"/>
          <w:kern w:val="0"/>
          <w:sz w:val="24"/>
          <w:szCs w:val="24"/>
        </w:rPr>
        <w:lastRenderedPageBreak/>
        <w:t>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w:t>
      </w:r>
      <w:r w:rsidRPr="00CD643E">
        <w:rPr>
          <w:rFonts w:ascii="仿宋" w:eastAsia="仿宋" w:hAnsi="仿宋" w:cs="宋体" w:hint="eastAsia"/>
          <w:kern w:val="0"/>
          <w:sz w:val="24"/>
          <w:szCs w:val="24"/>
        </w:rPr>
        <w:lastRenderedPageBreak/>
        <w:t>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（4）联合体各方不得再单独参加或者与其他供应商另外组成联合体参加同一合同项下的政府采购活动。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w:t>
      </w:r>
      <w:r w:rsidRPr="00CD643E">
        <w:rPr>
          <w:rFonts w:ascii="仿宋" w:eastAsia="仿宋" w:hAnsi="仿宋" w:cs="宋体"/>
          <w:kern w:val="0"/>
          <w:sz w:val="24"/>
          <w:szCs w:val="24"/>
        </w:rPr>
        <w:lastRenderedPageBreak/>
        <w:t>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w:t>
      </w:r>
      <w:r w:rsidRPr="00CD643E">
        <w:rPr>
          <w:rFonts w:ascii="仿宋" w:eastAsia="仿宋" w:hAnsi="仿宋" w:cs="宋体" w:hint="eastAsia"/>
          <w:kern w:val="0"/>
          <w:sz w:val="24"/>
          <w:szCs w:val="24"/>
        </w:rPr>
        <w:lastRenderedPageBreak/>
        <w:t>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w:t>
      </w:r>
      <w:r w:rsidRPr="00CD643E">
        <w:rPr>
          <w:rFonts w:ascii="仿宋" w:eastAsia="仿宋" w:hAnsi="仿宋" w:cs="宋体" w:hint="eastAsia"/>
          <w:kern w:val="0"/>
          <w:sz w:val="24"/>
          <w:szCs w:val="24"/>
        </w:rPr>
        <w:lastRenderedPageBreak/>
        <w:t>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投标人应当按照招标文件的要求编制投标文件。投标文件应当对招标文件提出的要求和条件作出明确响应。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 xml:space="preserve">投标人登录许昌公共资源交易系统下载“许昌投标文件制作系统SEARUN V1.0”，按招标文件要求根据所投标段制作电子投标文件。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lastRenderedPageBreak/>
        <w:t>17.2.1.4 因投标人自身原因无法及时退还投标保证金，滞留三年以上的，投标保证金上缴财政。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lastRenderedPageBreak/>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w:t>
      </w:r>
      <w:r w:rsidRPr="00CD643E">
        <w:rPr>
          <w:rFonts w:ascii="仿宋" w:eastAsia="仿宋" w:hAnsi="仿宋" w:cs="仿宋_GB2312" w:hint="eastAsia"/>
          <w:sz w:val="24"/>
          <w:szCs w:val="24"/>
          <w:lang w:val="zh-CN"/>
        </w:rPr>
        <w:lastRenderedPageBreak/>
        <w:t>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w:t>
      </w:r>
      <w:r w:rsidRPr="00CD643E">
        <w:rPr>
          <w:rFonts w:ascii="仿宋" w:eastAsia="仿宋" w:hAnsi="仿宋" w:cs="仿宋_GB2312" w:hint="eastAsia"/>
          <w:sz w:val="24"/>
          <w:szCs w:val="24"/>
          <w:lang w:val="zh-CN"/>
        </w:rPr>
        <w:lastRenderedPageBreak/>
        <w:t>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(一)参加采购活动前三年内,与供应商存在劳动关系,或者担任过供应商的董事、监事,或者是供应商的控股股东或实际控制人；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可要求投标人对投标文件有关事项作出澄清或者说明。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lastRenderedPageBreak/>
        <w:t>33</w:t>
      </w:r>
      <w:r w:rsidRPr="00CD643E">
        <w:rPr>
          <w:rFonts w:ascii="仿宋" w:eastAsia="仿宋" w:hAnsi="仿宋" w:cs="仿宋_GB2312" w:hint="eastAsia"/>
          <w:sz w:val="24"/>
          <w:szCs w:val="24"/>
          <w:lang w:val="zh-CN"/>
        </w:rPr>
        <w:t>.1.1.1 最低评标价法，是指投标文件满足招标文件全部实质性要求，且投标报价最低的投标人为中标候选人的评标方法。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综合评分法，是指投标文件满足招标文件全部实质性要求，且按照评审因素的量化指标评审得分最高的投标人为中标候选人的评标方法。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中标人在接到中标通知时，须向代理机构发送投标报价及分项报价一览表（包含主要中标标的的名称、规格型号、数量、单价、服务要求等）电子文档，</w:t>
      </w:r>
      <w:r w:rsidRPr="00CD643E">
        <w:rPr>
          <w:rFonts w:ascii="仿宋" w:eastAsia="仿宋" w:hAnsi="仿宋" w:cs="宋体" w:hint="eastAsia"/>
          <w:bCs/>
          <w:sz w:val="24"/>
          <w:szCs w:val="24"/>
          <w:lang w:val="zh-CN"/>
        </w:rPr>
        <w:lastRenderedPageBreak/>
        <w:t>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对采购过程、中标结果提出的质疑，合格供应商符合法定数量时，可以从合格的中标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620274" w:rsidRDefault="00620274"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620274" w:rsidRDefault="00620274"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4460">
        <w:rPr>
          <w:rFonts w:ascii="仿宋" w:eastAsia="仿宋" w:hAnsi="仿宋" w:cs="仿宋_GB2312" w:hint="eastAsia"/>
          <w:szCs w:val="24"/>
        </w:rPr>
        <w:t>并加盖投标人公章的原件扫描件（或图片）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3" w:name="OLE_LINK6"/>
      <w:r w:rsidRPr="00F34460">
        <w:rPr>
          <w:rFonts w:ascii="仿宋" w:eastAsia="仿宋" w:hAnsi="仿宋" w:cs="仿宋_GB2312" w:hint="eastAsia"/>
          <w:sz w:val="24"/>
          <w:szCs w:val="24"/>
          <w:lang w:val="zh-CN"/>
        </w:rPr>
        <w:t>财库[2014]68号</w:t>
      </w:r>
      <w:bookmarkEnd w:id="3"/>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620274">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620274">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要求投标人对投标文件有关事项作出澄清或者说明；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sidRPr="00730373">
        <w:rPr>
          <w:rFonts w:ascii="仿宋" w:eastAsia="仿宋" w:hAnsi="仿宋" w:cs="仿宋_GB2312" w:hint="eastAsia"/>
          <w:szCs w:val="24"/>
          <w:lang w:val="zh-CN"/>
        </w:rPr>
        <w:lastRenderedPageBreak/>
        <w:t>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投标人投标文件中应提供最新一期《节能产品政府采购清单》中所投产品所在页并加盖投标人公章的原件扫描件（或图片），否则将承担其投标被视为非实质性响应投标</w:t>
      </w:r>
      <w:r w:rsidRPr="00730373">
        <w:rPr>
          <w:rFonts w:ascii="仿宋" w:eastAsia="仿宋" w:hAnsi="仿宋" w:cs="仿宋_GB2312" w:hint="eastAsia"/>
          <w:szCs w:val="24"/>
          <w:lang w:val="zh-CN"/>
        </w:rPr>
        <w:lastRenderedPageBreak/>
        <w:t>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1）如投标人所投产品属于“中国强制性产品认证”（3C认证）范围内,则必须承诺采用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w:t>
      </w:r>
      <w:r w:rsidRPr="00730373">
        <w:rPr>
          <w:rFonts w:ascii="仿宋" w:eastAsia="仿宋" w:hAnsi="仿宋" w:cs="仿宋_GB2312" w:hint="eastAsia"/>
          <w:sz w:val="24"/>
          <w:szCs w:val="24"/>
          <w:lang w:val="zh-CN"/>
        </w:rPr>
        <w:lastRenderedPageBreak/>
        <w:t>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lastRenderedPageBreak/>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620274">
            <w:pPr>
              <w:spacing w:line="360" w:lineRule="exact"/>
              <w:rPr>
                <w:rFonts w:ascii="仿宋" w:eastAsia="仿宋" w:hAnsi="仿宋"/>
                <w:sz w:val="24"/>
                <w:szCs w:val="24"/>
              </w:rPr>
            </w:pPr>
            <w:r w:rsidRPr="00E256D6">
              <w:rPr>
                <w:rFonts w:ascii="仿宋" w:eastAsia="仿宋" w:hAnsi="仿宋" w:hint="eastAsia"/>
                <w:sz w:val="24"/>
                <w:szCs w:val="24"/>
              </w:rPr>
              <w:t>投标人</w:t>
            </w:r>
            <w:r w:rsidRPr="00E256D6">
              <w:rPr>
                <w:rFonts w:ascii="仿宋" w:eastAsia="仿宋" w:hAnsi="仿宋"/>
                <w:sz w:val="24"/>
                <w:szCs w:val="24"/>
              </w:rPr>
              <w:t>201</w:t>
            </w:r>
            <w:r w:rsidR="00620274">
              <w:rPr>
                <w:rFonts w:ascii="仿宋" w:eastAsia="仿宋" w:hAnsi="仿宋" w:hint="eastAsia"/>
                <w:sz w:val="24"/>
                <w:szCs w:val="24"/>
              </w:rPr>
              <w:t>6</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日以来，具有类似项目业绩单次合同金额在</w:t>
            </w:r>
            <w:r w:rsidR="00353598">
              <w:rPr>
                <w:rFonts w:ascii="仿宋" w:eastAsia="仿宋" w:hAnsi="仿宋" w:hint="eastAsia"/>
                <w:sz w:val="24"/>
                <w:szCs w:val="24"/>
              </w:rPr>
              <w:t>：A包</w:t>
            </w:r>
            <w:r w:rsidR="00620274">
              <w:rPr>
                <w:rFonts w:ascii="仿宋" w:eastAsia="仿宋" w:hAnsi="仿宋" w:hint="eastAsia"/>
                <w:sz w:val="24"/>
                <w:szCs w:val="24"/>
              </w:rPr>
              <w:t>57</w:t>
            </w:r>
            <w:r w:rsidRPr="00E256D6">
              <w:rPr>
                <w:rFonts w:ascii="仿宋" w:eastAsia="仿宋" w:hAnsi="仿宋" w:hint="eastAsia"/>
                <w:sz w:val="24"/>
                <w:szCs w:val="24"/>
              </w:rPr>
              <w:t>万以上（含</w:t>
            </w:r>
            <w:r w:rsidR="00620274">
              <w:rPr>
                <w:rFonts w:ascii="仿宋" w:eastAsia="仿宋" w:hAnsi="仿宋" w:hint="eastAsia"/>
                <w:sz w:val="24"/>
                <w:szCs w:val="24"/>
              </w:rPr>
              <w:t>57</w:t>
            </w:r>
            <w:r w:rsidRPr="00E256D6">
              <w:rPr>
                <w:rFonts w:ascii="仿宋" w:eastAsia="仿宋" w:hAnsi="仿宋" w:hint="eastAsia"/>
                <w:sz w:val="24"/>
                <w:szCs w:val="24"/>
              </w:rPr>
              <w:t>万）</w:t>
            </w:r>
            <w:r w:rsidRPr="00E256D6">
              <w:rPr>
                <w:rFonts w:ascii="仿宋" w:eastAsia="仿宋" w:hAnsi="仿宋"/>
                <w:sz w:val="24"/>
                <w:szCs w:val="24"/>
              </w:rPr>
              <w:t>;</w:t>
            </w:r>
            <w:r w:rsidR="00353598">
              <w:rPr>
                <w:rFonts w:ascii="仿宋" w:eastAsia="仿宋" w:hAnsi="仿宋" w:hint="eastAsia"/>
                <w:sz w:val="24"/>
                <w:szCs w:val="24"/>
              </w:rPr>
              <w:t xml:space="preserve">B包 </w:t>
            </w:r>
            <w:r w:rsidR="00620274">
              <w:rPr>
                <w:rFonts w:ascii="仿宋" w:eastAsia="仿宋" w:hAnsi="仿宋" w:hint="eastAsia"/>
                <w:sz w:val="24"/>
                <w:szCs w:val="24"/>
              </w:rPr>
              <w:t>27</w:t>
            </w:r>
            <w:r w:rsidR="001A62A9" w:rsidRPr="00E256D6">
              <w:rPr>
                <w:rFonts w:ascii="仿宋" w:eastAsia="仿宋" w:hAnsi="仿宋" w:hint="eastAsia"/>
                <w:sz w:val="24"/>
                <w:szCs w:val="24"/>
              </w:rPr>
              <w:t>万以上（含</w:t>
            </w:r>
            <w:r w:rsidR="00620274">
              <w:rPr>
                <w:rFonts w:ascii="仿宋" w:eastAsia="仿宋" w:hAnsi="仿宋" w:hint="eastAsia"/>
                <w:sz w:val="24"/>
                <w:szCs w:val="24"/>
              </w:rPr>
              <w:t>27</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6A3363">
              <w:rPr>
                <w:rFonts w:ascii="仿宋" w:eastAsia="仿宋" w:hAnsi="仿宋" w:hint="eastAsia"/>
                <w:sz w:val="24"/>
                <w:szCs w:val="24"/>
              </w:rPr>
              <w:t xml:space="preserve"> C包</w:t>
            </w:r>
            <w:r w:rsidR="00620274">
              <w:rPr>
                <w:rFonts w:ascii="仿宋" w:eastAsia="仿宋" w:hAnsi="仿宋" w:hint="eastAsia"/>
                <w:sz w:val="24"/>
                <w:szCs w:val="24"/>
              </w:rPr>
              <w:t>96</w:t>
            </w:r>
            <w:r w:rsidR="006A3363" w:rsidRPr="00E256D6">
              <w:rPr>
                <w:rFonts w:ascii="仿宋" w:eastAsia="仿宋" w:hAnsi="仿宋" w:hint="eastAsia"/>
                <w:sz w:val="24"/>
                <w:szCs w:val="24"/>
              </w:rPr>
              <w:t>万以上（含</w:t>
            </w:r>
            <w:r w:rsidR="00620274">
              <w:rPr>
                <w:rFonts w:ascii="仿宋" w:eastAsia="仿宋" w:hAnsi="仿宋" w:hint="eastAsia"/>
                <w:sz w:val="24"/>
                <w:szCs w:val="24"/>
              </w:rPr>
              <w:t>96</w:t>
            </w:r>
            <w:r w:rsidR="006A3363" w:rsidRPr="00E256D6">
              <w:rPr>
                <w:rFonts w:ascii="仿宋" w:eastAsia="仿宋" w:hAnsi="仿宋" w:hint="eastAsia"/>
                <w:sz w:val="24"/>
                <w:szCs w:val="24"/>
              </w:rPr>
              <w:t>万）</w:t>
            </w:r>
            <w:r w:rsidR="006A3363" w:rsidRPr="00E256D6">
              <w:rPr>
                <w:rFonts w:ascii="仿宋" w:eastAsia="仿宋" w:hAnsi="仿宋"/>
                <w:sz w:val="24"/>
                <w:szCs w:val="24"/>
              </w:rPr>
              <w:t>;</w:t>
            </w:r>
            <w:r w:rsidR="00353598">
              <w:rPr>
                <w:rFonts w:ascii="仿宋" w:eastAsia="仿宋" w:hAnsi="仿宋" w:hint="eastAsia"/>
                <w:sz w:val="24"/>
                <w:szCs w:val="24"/>
              </w:rPr>
              <w:t xml:space="preserve"> </w:t>
            </w:r>
            <w:r w:rsidR="006A3363">
              <w:rPr>
                <w:rFonts w:ascii="仿宋" w:eastAsia="仿宋" w:hAnsi="仿宋" w:hint="eastAsia"/>
                <w:sz w:val="24"/>
                <w:szCs w:val="24"/>
              </w:rPr>
              <w:t>D</w:t>
            </w:r>
            <w:r w:rsidR="00353598">
              <w:rPr>
                <w:rFonts w:ascii="仿宋" w:eastAsia="仿宋" w:hAnsi="仿宋" w:hint="eastAsia"/>
                <w:sz w:val="24"/>
                <w:szCs w:val="24"/>
              </w:rPr>
              <w:t>包</w:t>
            </w:r>
            <w:r w:rsidR="00620274">
              <w:rPr>
                <w:rFonts w:ascii="仿宋" w:eastAsia="仿宋" w:hAnsi="仿宋" w:hint="eastAsia"/>
                <w:sz w:val="24"/>
                <w:szCs w:val="24"/>
              </w:rPr>
              <w:t>33</w:t>
            </w:r>
            <w:r w:rsidR="001A62A9" w:rsidRPr="00E256D6">
              <w:rPr>
                <w:rFonts w:ascii="仿宋" w:eastAsia="仿宋" w:hAnsi="仿宋" w:hint="eastAsia"/>
                <w:sz w:val="24"/>
                <w:szCs w:val="24"/>
              </w:rPr>
              <w:t>万以上（含</w:t>
            </w:r>
            <w:r w:rsidR="00620274">
              <w:rPr>
                <w:rFonts w:ascii="仿宋" w:eastAsia="仿宋" w:hAnsi="仿宋" w:hint="eastAsia"/>
                <w:sz w:val="24"/>
                <w:szCs w:val="24"/>
              </w:rPr>
              <w:t>33</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6A3363">
              <w:rPr>
                <w:rFonts w:ascii="仿宋" w:eastAsia="仿宋" w:hAnsi="仿宋" w:hint="eastAsia"/>
                <w:sz w:val="24"/>
                <w:szCs w:val="24"/>
              </w:rPr>
              <w:t>E</w:t>
            </w:r>
            <w:r w:rsidR="00353598">
              <w:rPr>
                <w:rFonts w:ascii="仿宋" w:eastAsia="仿宋" w:hAnsi="仿宋" w:hint="eastAsia"/>
                <w:sz w:val="24"/>
                <w:szCs w:val="24"/>
              </w:rPr>
              <w:t xml:space="preserve">包 </w:t>
            </w:r>
            <w:r w:rsidR="00620274">
              <w:rPr>
                <w:rFonts w:ascii="仿宋" w:eastAsia="仿宋" w:hAnsi="仿宋" w:hint="eastAsia"/>
                <w:sz w:val="24"/>
                <w:szCs w:val="24"/>
              </w:rPr>
              <w:t>23</w:t>
            </w:r>
            <w:r w:rsidR="001A62A9" w:rsidRPr="00E256D6">
              <w:rPr>
                <w:rFonts w:ascii="仿宋" w:eastAsia="仿宋" w:hAnsi="仿宋" w:hint="eastAsia"/>
                <w:sz w:val="24"/>
                <w:szCs w:val="24"/>
              </w:rPr>
              <w:t>万以上（含</w:t>
            </w:r>
            <w:r w:rsidR="00620274">
              <w:rPr>
                <w:rFonts w:ascii="仿宋" w:eastAsia="仿宋" w:hAnsi="仿宋" w:hint="eastAsia"/>
                <w:sz w:val="24"/>
                <w:szCs w:val="24"/>
              </w:rPr>
              <w:t>23</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1A62A9" w:rsidRPr="00E256D6">
              <w:rPr>
                <w:rFonts w:ascii="仿宋" w:eastAsia="仿宋" w:hAnsi="仿宋" w:hint="eastAsia"/>
                <w:sz w:val="24"/>
                <w:szCs w:val="24"/>
              </w:rPr>
              <w:t>合同及验收报告齐全，每提供一份得</w:t>
            </w:r>
            <w:r w:rsidR="001A62A9" w:rsidRPr="00E256D6">
              <w:rPr>
                <w:rFonts w:ascii="仿宋" w:eastAsia="仿宋" w:hAnsi="仿宋"/>
                <w:sz w:val="24"/>
                <w:szCs w:val="24"/>
              </w:rPr>
              <w:t>1</w:t>
            </w:r>
            <w:r w:rsidR="001A62A9" w:rsidRPr="00E256D6">
              <w:rPr>
                <w:rFonts w:ascii="仿宋" w:eastAsia="仿宋" w:hAnsi="仿宋" w:hint="eastAsia"/>
                <w:sz w:val="24"/>
                <w:szCs w:val="24"/>
              </w:rPr>
              <w:t>分，最多得</w:t>
            </w:r>
            <w:r w:rsidR="001A62A9" w:rsidRPr="00E256D6">
              <w:rPr>
                <w:rFonts w:ascii="仿宋" w:eastAsia="仿宋" w:hAnsi="仿宋"/>
                <w:sz w:val="24"/>
                <w:szCs w:val="24"/>
              </w:rPr>
              <w:t>5</w:t>
            </w:r>
            <w:r w:rsidR="001A62A9" w:rsidRPr="00E256D6">
              <w:rPr>
                <w:rFonts w:ascii="仿宋" w:eastAsia="仿宋" w:hAnsi="仿宋" w:hint="eastAsia"/>
                <w:sz w:val="24"/>
                <w:szCs w:val="24"/>
              </w:rPr>
              <w:t>分，不提供者为</w:t>
            </w:r>
            <w:r w:rsidR="001A62A9" w:rsidRPr="00E256D6">
              <w:rPr>
                <w:rFonts w:ascii="仿宋" w:eastAsia="仿宋" w:hAnsi="仿宋"/>
                <w:sz w:val="24"/>
                <w:szCs w:val="24"/>
              </w:rPr>
              <w:t>0</w:t>
            </w:r>
            <w:r w:rsidR="001A62A9" w:rsidRPr="00E256D6">
              <w:rPr>
                <w:rFonts w:ascii="仿宋" w:eastAsia="仿宋" w:hAnsi="仿宋" w:hint="eastAsia"/>
                <w:sz w:val="24"/>
                <w:szCs w:val="24"/>
              </w:rPr>
              <w:t>分</w:t>
            </w:r>
            <w:r w:rsidR="006041CA">
              <w:rPr>
                <w:rFonts w:ascii="仿宋" w:eastAsia="仿宋" w:hAnsi="仿宋" w:hint="eastAsia"/>
                <w:sz w:val="24"/>
                <w:szCs w:val="24"/>
              </w:rPr>
              <w:t>。</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00302AB3">
              <w:rPr>
                <w:rFonts w:ascii="仿宋" w:eastAsia="仿宋" w:hAnsi="仿宋" w:hint="eastAsia"/>
                <w:sz w:val="24"/>
                <w:szCs w:val="24"/>
              </w:rPr>
              <w:t>2</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00070DFF">
              <w:rPr>
                <w:rFonts w:ascii="仿宋" w:eastAsia="仿宋" w:hAnsi="仿宋" w:hint="eastAsia"/>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00070DFF">
              <w:rPr>
                <w:rFonts w:ascii="仿宋" w:eastAsia="仿宋" w:hAnsi="仿宋" w:hint="eastAsia"/>
                <w:sz w:val="24"/>
                <w:szCs w:val="24"/>
              </w:rPr>
              <w:t>3</w:t>
            </w:r>
            <w:r w:rsidRPr="00E256D6">
              <w:rPr>
                <w:rFonts w:ascii="仿宋" w:eastAsia="仿宋" w:hAnsi="仿宋" w:hint="eastAsia"/>
                <w:sz w:val="24"/>
                <w:szCs w:val="24"/>
              </w:rPr>
              <w:t>分，不满足不得分。</w:t>
            </w:r>
          </w:p>
          <w:p w:rsidR="00A13BA5" w:rsidRPr="00E256D6" w:rsidRDefault="00A13BA5" w:rsidP="00070DFF">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070DFF">
              <w:rPr>
                <w:rFonts w:ascii="仿宋" w:eastAsia="仿宋" w:hAnsi="仿宋" w:hint="eastAsia"/>
                <w:sz w:val="24"/>
                <w:szCs w:val="24"/>
              </w:rPr>
              <w:t>3</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w:t>
            </w:r>
            <w:r w:rsidR="00070DFF">
              <w:rPr>
                <w:rFonts w:ascii="仿宋" w:eastAsia="仿宋" w:hAnsi="仿宋" w:hint="eastAsia"/>
                <w:sz w:val="24"/>
                <w:szCs w:val="24"/>
                <w:lang w:val="en-GB"/>
              </w:rPr>
              <w:t>3</w:t>
            </w:r>
            <w:r w:rsidR="005B7328" w:rsidRPr="00E256D6">
              <w:rPr>
                <w:rFonts w:ascii="仿宋" w:eastAsia="仿宋" w:hAnsi="仿宋" w:hint="eastAsia"/>
                <w:sz w:val="24"/>
                <w:szCs w:val="24"/>
                <w:lang w:val="en-GB"/>
              </w:rPr>
              <w:t>分，共</w:t>
            </w:r>
            <w:r w:rsidR="00070DFF">
              <w:rPr>
                <w:rFonts w:ascii="仿宋" w:eastAsia="仿宋" w:hAnsi="仿宋" w:hint="eastAsia"/>
                <w:sz w:val="24"/>
                <w:szCs w:val="24"/>
                <w:lang w:val="en-GB"/>
              </w:rPr>
              <w:t>6</w:t>
            </w:r>
            <w:r w:rsidR="005B7328" w:rsidRPr="00E256D6">
              <w:rPr>
                <w:rFonts w:ascii="仿宋" w:eastAsia="仿宋" w:hAnsi="仿宋" w:hint="eastAsia"/>
                <w:sz w:val="24"/>
                <w:szCs w:val="24"/>
                <w:lang w:val="en-GB"/>
              </w:rPr>
              <w:t>分，不满足不得分。</w:t>
            </w:r>
          </w:p>
        </w:tc>
        <w:tc>
          <w:tcPr>
            <w:tcW w:w="967" w:type="dxa"/>
            <w:vAlign w:val="center"/>
          </w:tcPr>
          <w:p w:rsidR="00A13BA5" w:rsidRPr="00E256D6" w:rsidRDefault="00070DFF" w:rsidP="00B86B2E">
            <w:pPr>
              <w:jc w:val="center"/>
              <w:rPr>
                <w:rFonts w:ascii="仿宋" w:eastAsia="仿宋" w:hAnsi="仿宋" w:cs="宋体"/>
                <w:sz w:val="24"/>
                <w:szCs w:val="24"/>
              </w:rPr>
            </w:pPr>
            <w:r>
              <w:rPr>
                <w:rFonts w:ascii="仿宋" w:eastAsia="仿宋" w:hAnsi="仿宋" w:hint="eastAsia"/>
                <w:color w:val="FF0000"/>
                <w:sz w:val="24"/>
                <w:szCs w:val="24"/>
                <w:u w:val="single"/>
              </w:rPr>
              <w:t>12</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DE2B8B" w:rsidP="00A07FA1">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00A13BA5" w:rsidRPr="00E256D6">
              <w:rPr>
                <w:rFonts w:ascii="仿宋" w:eastAsia="仿宋" w:hAnsi="仿宋" w:hint="eastAsia"/>
                <w:sz w:val="24"/>
                <w:szCs w:val="24"/>
              </w:rPr>
              <w:t>得（</w:t>
            </w:r>
            <w:r w:rsidR="00A13BA5" w:rsidRPr="00E256D6">
              <w:rPr>
                <w:rFonts w:ascii="仿宋" w:eastAsia="仿宋" w:hAnsi="仿宋"/>
                <w:sz w:val="24"/>
                <w:szCs w:val="24"/>
              </w:rPr>
              <w:t>30</w:t>
            </w:r>
            <w:r w:rsidR="00A13BA5"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917CE6" w:rsidRPr="00917CE6" w:rsidRDefault="00917CE6" w:rsidP="00917CE6">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A13BA5" w:rsidRPr="00E256D6" w:rsidRDefault="00DE2B8B" w:rsidP="00917CE6">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sidR="00917CE6" w:rsidRPr="00DE2B8B">
              <w:rPr>
                <w:rFonts w:ascii="仿宋" w:eastAsia="仿宋" w:hAnsi="仿宋" w:hint="eastAsia"/>
                <w:sz w:val="24"/>
                <w:szCs w:val="24"/>
              </w:rPr>
              <w:t>}</w:t>
            </w:r>
            <w:r w:rsidRPr="00DE2B8B">
              <w:rPr>
                <w:rFonts w:ascii="仿宋" w:eastAsia="仿宋" w:hAnsi="仿宋" w:hint="eastAsia"/>
                <w:sz w:val="24"/>
                <w:szCs w:val="24"/>
              </w:rPr>
              <w:t>。</w:t>
            </w:r>
            <w:r w:rsidR="000B47D1">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优于招标文件要求的，每一项加1分，最多加10分。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对联合体总金额扣除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最低价者定为评标基准价，其价格分为满分。其他投标人的价格分统一按下列公式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lastRenderedPageBreak/>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④经评标委员会认定评分畸高、畸低的。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20274" w:rsidRDefault="00620274">
      <w:pPr>
        <w:pStyle w:val="a7"/>
        <w:spacing w:line="360" w:lineRule="auto"/>
        <w:contextualSpacing/>
        <w:jc w:val="center"/>
        <w:rPr>
          <w:rFonts w:ascii="宋体" w:hAnsi="宋体" w:cs="宋体"/>
          <w:b/>
          <w:sz w:val="36"/>
          <w:szCs w:val="36"/>
        </w:rPr>
      </w:pPr>
    </w:p>
    <w:p w:rsidR="00620274" w:rsidRDefault="00620274">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（此合同仅供参考。以最终采购人与中标人签定的合同条款为准进行公示，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最终签定合同的主要条款不能与招标文件有冲突）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帐号：</w:t>
      </w:r>
      <w:r w:rsidRPr="00E256D6">
        <w:rPr>
          <w:rFonts w:ascii="仿宋" w:eastAsia="仿宋" w:hAnsi="仿宋"/>
          <w:sz w:val="24"/>
          <w:szCs w:val="24"/>
        </w:rPr>
        <w:t xml:space="preserve">                              </w:t>
      </w:r>
      <w:r w:rsidRPr="00E256D6">
        <w:rPr>
          <w:rFonts w:ascii="仿宋" w:eastAsia="仿宋" w:hAnsi="仿宋" w:hint="eastAsia"/>
          <w:sz w:val="24"/>
          <w:szCs w:val="24"/>
        </w:rPr>
        <w:t>帐号：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r w:rsidRPr="00E256D6">
        <w:rPr>
          <w:rFonts w:ascii="仿宋" w:eastAsia="仿宋" w:hAnsi="仿宋" w:hint="eastAsia"/>
          <w:sz w:val="24"/>
          <w:szCs w:val="24"/>
        </w:rPr>
        <w:t>签定时间：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4" w:name="_Toc16238"/>
      <w:bookmarkStart w:id="5" w:name="_Toc12595"/>
      <w:bookmarkStart w:id="6" w:name="_Toc5131"/>
      <w:bookmarkStart w:id="7"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4"/>
    <w:bookmarkEnd w:id="5"/>
    <w:bookmarkEnd w:id="6"/>
    <w:bookmarkEnd w:id="7"/>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8" w:name="_Toc174185203"/>
      <w:bookmarkStart w:id="9" w:name="_Toc184023138"/>
      <w:bookmarkStart w:id="10" w:name="_Toc186274126"/>
      <w:r w:rsidRPr="00B34D52">
        <w:rPr>
          <w:rFonts w:ascii="仿宋" w:eastAsia="仿宋" w:hAnsi="仿宋" w:cs="黑体" w:hint="eastAsia"/>
          <w:color w:val="auto"/>
          <w:kern w:val="2"/>
          <w:sz w:val="24"/>
          <w:szCs w:val="24"/>
          <w:lang w:val="zh-CN"/>
        </w:rPr>
        <w:lastRenderedPageBreak/>
        <w:t>一、</w:t>
      </w:r>
      <w:bookmarkEnd w:id="8"/>
      <w:bookmarkEnd w:id="9"/>
      <w:bookmarkEnd w:id="10"/>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中国信息安全认证中心官网产品查询结果截图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0930D8">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0930D8">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0930D8">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0930D8">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0930D8">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0930D8">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职    务：</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11" w:name="_资格证明文件"/>
            <w:bookmarkStart w:id="12" w:name="_Toc364329026"/>
            <w:bookmarkEnd w:id="11"/>
            <w:r>
              <w:rPr>
                <w:rFonts w:ascii="仿宋" w:eastAsia="仿宋" w:hAnsi="仿宋" w:hint="eastAsia"/>
                <w:sz w:val="24"/>
                <w:szCs w:val="24"/>
              </w:rPr>
              <w:t>法定代表人授权代表身份证（正面）</w:t>
            </w:r>
            <w:bookmarkEnd w:id="12"/>
          </w:p>
        </w:tc>
        <w:tc>
          <w:tcPr>
            <w:tcW w:w="4492" w:type="dxa"/>
            <w:gridSpan w:val="2"/>
            <w:vAlign w:val="center"/>
          </w:tcPr>
          <w:p w:rsidR="00055ABA" w:rsidRDefault="00055ABA" w:rsidP="004C3DC5">
            <w:pPr>
              <w:jc w:val="center"/>
              <w:rPr>
                <w:rFonts w:ascii="仿宋" w:eastAsia="仿宋" w:hAnsi="仿宋"/>
                <w:sz w:val="24"/>
                <w:szCs w:val="24"/>
              </w:rPr>
            </w:pPr>
            <w:bookmarkStart w:id="13" w:name="_Toc364329027"/>
            <w:r>
              <w:rPr>
                <w:rFonts w:ascii="仿宋" w:eastAsia="仿宋" w:hAnsi="仿宋" w:hint="eastAsia"/>
                <w:sz w:val="24"/>
                <w:szCs w:val="24"/>
              </w:rPr>
              <w:t>法定代表人授权代表身份证（反面）</w:t>
            </w:r>
            <w:bookmarkEnd w:id="13"/>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0930D8">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0930D8">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0930D8">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0930D8">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0930D8">
      <w:pPr>
        <w:spacing w:beforeLines="50" w:afterLines="50" w:line="360" w:lineRule="auto"/>
        <w:ind w:firstLineChars="236" w:firstLine="566"/>
        <w:rPr>
          <w:rFonts w:ascii="仿宋" w:eastAsia="仿宋" w:hAnsi="仿宋" w:cs="宋体"/>
          <w:sz w:val="24"/>
          <w:szCs w:val="24"/>
          <w:lang w:val="zh-CN"/>
        </w:rPr>
      </w:pPr>
    </w:p>
    <w:p w:rsidR="00055ABA" w:rsidRDefault="00055ABA" w:rsidP="000930D8">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0930D8">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0930D8">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930D8">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930D8">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0930D8">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0930D8">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0930D8">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0930D8">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0930D8">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0930D8">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4" w:name="OLE_LINK13"/>
      <w:bookmarkStart w:id="15" w:name="OLE_LINK14"/>
      <w:r>
        <w:rPr>
          <w:rFonts w:ascii="仿宋" w:eastAsia="仿宋" w:hAnsi="仿宋" w:hint="eastAsia"/>
          <w:b/>
          <w:bCs/>
          <w:color w:val="000000"/>
          <w:sz w:val="36"/>
          <w:szCs w:val="36"/>
        </w:rPr>
        <w:lastRenderedPageBreak/>
        <w:t>4.10 残疾人福利性单位声明函</w:t>
      </w:r>
    </w:p>
    <w:bookmarkEnd w:id="14"/>
    <w:bookmarkEnd w:id="15"/>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26B" w:rsidRDefault="00E7526B" w:rsidP="006D16EF">
      <w:r>
        <w:separator/>
      </w:r>
    </w:p>
  </w:endnote>
  <w:endnote w:type="continuationSeparator" w:id="0">
    <w:p w:rsidR="00E7526B" w:rsidRDefault="00E7526B"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5F" w:rsidRDefault="00436C24">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DF7F5F" w:rsidRDefault="00436C24">
                <w:pPr>
                  <w:pStyle w:val="aa"/>
                </w:pPr>
                <w:fldSimple w:instr=" PAGE  \* MERGEFORMAT ">
                  <w:r w:rsidR="000930D8">
                    <w:rPr>
                      <w:noProof/>
                    </w:rPr>
                    <w:t>70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26B" w:rsidRDefault="00E7526B" w:rsidP="006D16EF">
      <w:r>
        <w:separator/>
      </w:r>
    </w:p>
  </w:footnote>
  <w:footnote w:type="continuationSeparator" w:id="0">
    <w:p w:rsidR="00E7526B" w:rsidRDefault="00E7526B"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1C17"/>
    <w:rsid w:val="00014273"/>
    <w:rsid w:val="0001513D"/>
    <w:rsid w:val="00015D3D"/>
    <w:rsid w:val="00015F0C"/>
    <w:rsid w:val="000160EB"/>
    <w:rsid w:val="00016BD7"/>
    <w:rsid w:val="0001713E"/>
    <w:rsid w:val="00017CCE"/>
    <w:rsid w:val="000248F8"/>
    <w:rsid w:val="00024C0A"/>
    <w:rsid w:val="00026B83"/>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539"/>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0D8"/>
    <w:rsid w:val="00093244"/>
    <w:rsid w:val="0009578B"/>
    <w:rsid w:val="00096017"/>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3056A"/>
    <w:rsid w:val="00130AEF"/>
    <w:rsid w:val="001327C2"/>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878A4"/>
    <w:rsid w:val="00191DD9"/>
    <w:rsid w:val="001942D1"/>
    <w:rsid w:val="001944D7"/>
    <w:rsid w:val="0019514B"/>
    <w:rsid w:val="001979CC"/>
    <w:rsid w:val="00197B0A"/>
    <w:rsid w:val="001A131C"/>
    <w:rsid w:val="001A279D"/>
    <w:rsid w:val="001A471C"/>
    <w:rsid w:val="001A4DF9"/>
    <w:rsid w:val="001A625A"/>
    <w:rsid w:val="001A62A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2228"/>
    <w:rsid w:val="002133B3"/>
    <w:rsid w:val="00214059"/>
    <w:rsid w:val="002150AD"/>
    <w:rsid w:val="00215561"/>
    <w:rsid w:val="00216612"/>
    <w:rsid w:val="002167A0"/>
    <w:rsid w:val="002213C9"/>
    <w:rsid w:val="00221F94"/>
    <w:rsid w:val="002233DB"/>
    <w:rsid w:val="00225E3D"/>
    <w:rsid w:val="00232555"/>
    <w:rsid w:val="00232BFD"/>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4282"/>
    <w:rsid w:val="00285029"/>
    <w:rsid w:val="00295423"/>
    <w:rsid w:val="002979DD"/>
    <w:rsid w:val="002A22DC"/>
    <w:rsid w:val="002A25E5"/>
    <w:rsid w:val="002A32E8"/>
    <w:rsid w:val="002A335E"/>
    <w:rsid w:val="002A37B3"/>
    <w:rsid w:val="002A630A"/>
    <w:rsid w:val="002A772B"/>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2AB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6C40"/>
    <w:rsid w:val="00363288"/>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857"/>
    <w:rsid w:val="00416F49"/>
    <w:rsid w:val="00417252"/>
    <w:rsid w:val="00420FCE"/>
    <w:rsid w:val="00422E57"/>
    <w:rsid w:val="00423629"/>
    <w:rsid w:val="00431AA8"/>
    <w:rsid w:val="00436C24"/>
    <w:rsid w:val="0043731C"/>
    <w:rsid w:val="00446053"/>
    <w:rsid w:val="004506DF"/>
    <w:rsid w:val="00450F7F"/>
    <w:rsid w:val="00454981"/>
    <w:rsid w:val="004567B0"/>
    <w:rsid w:val="00456DEC"/>
    <w:rsid w:val="00461E42"/>
    <w:rsid w:val="004627B4"/>
    <w:rsid w:val="00462CC9"/>
    <w:rsid w:val="00462E19"/>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0B81"/>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274"/>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5036"/>
    <w:rsid w:val="00660F01"/>
    <w:rsid w:val="006618D4"/>
    <w:rsid w:val="006629A1"/>
    <w:rsid w:val="00663C5D"/>
    <w:rsid w:val="006644A1"/>
    <w:rsid w:val="00665996"/>
    <w:rsid w:val="00684F81"/>
    <w:rsid w:val="00686106"/>
    <w:rsid w:val="00686B27"/>
    <w:rsid w:val="00687F87"/>
    <w:rsid w:val="00693780"/>
    <w:rsid w:val="006A3363"/>
    <w:rsid w:val="006A4643"/>
    <w:rsid w:val="006A51DF"/>
    <w:rsid w:val="006A55C8"/>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69E2"/>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91AB3"/>
    <w:rsid w:val="00991D6A"/>
    <w:rsid w:val="0099210B"/>
    <w:rsid w:val="00997111"/>
    <w:rsid w:val="009A09B4"/>
    <w:rsid w:val="009A1B50"/>
    <w:rsid w:val="009A2685"/>
    <w:rsid w:val="009A27A1"/>
    <w:rsid w:val="009A488A"/>
    <w:rsid w:val="009B156F"/>
    <w:rsid w:val="009B2483"/>
    <w:rsid w:val="009B24A2"/>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668B"/>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A0"/>
    <w:rsid w:val="00D724B4"/>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6908"/>
    <w:rsid w:val="00DC72E7"/>
    <w:rsid w:val="00DD1CDE"/>
    <w:rsid w:val="00DD2867"/>
    <w:rsid w:val="00DD2FCB"/>
    <w:rsid w:val="00DD6B48"/>
    <w:rsid w:val="00DD71B0"/>
    <w:rsid w:val="00DE2B8B"/>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6D4A"/>
    <w:rsid w:val="00E21935"/>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526B"/>
    <w:rsid w:val="00E760A1"/>
    <w:rsid w:val="00E77180"/>
    <w:rsid w:val="00E808FF"/>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5994"/>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0930D8"/>
    <w:pPr>
      <w:pBdr>
        <w:bottom w:val="single" w:sz="6" w:space="1" w:color="auto"/>
      </w:pBdr>
      <w:tabs>
        <w:tab w:val="left" w:pos="1620"/>
      </w:tabs>
      <w:snapToGrid w:val="0"/>
      <w:ind w:right="7020"/>
      <w:jc w:val="left"/>
    </w:pPr>
    <w:rPr>
      <w:sz w:val="18"/>
      <w:szCs w:val="18"/>
    </w:rPr>
  </w:style>
  <w:style w:type="character" w:customStyle="1" w:styleId="Char6">
    <w:name w:val="页眉 Char"/>
    <w:basedOn w:val="a1"/>
    <w:link w:val="ab"/>
    <w:uiPriority w:val="99"/>
    <w:locked/>
    <w:rsid w:val="000930D8"/>
    <w:rPr>
      <w:rFonts w:ascii="Calibri" w:hAnsi="Calibri"/>
      <w:kern w:val="2"/>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qq://tx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C3408-1A4C-4B10-9C39-80026D7B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79</Pages>
  <Words>6783</Words>
  <Characters>38664</Characters>
  <Application>Microsoft Office Word</Application>
  <DocSecurity>0</DocSecurity>
  <Lines>322</Lines>
  <Paragraphs>90</Paragraphs>
  <ScaleCrop>false</ScaleCrop>
  <Company>Sky123.Org</Company>
  <LinksUpToDate>false</LinksUpToDate>
  <CharactersWithSpaces>45357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810</cp:revision>
  <cp:lastPrinted>2018-06-26T07:55:00Z</cp:lastPrinted>
  <dcterms:created xsi:type="dcterms:W3CDTF">2017-10-25T06:07:00Z</dcterms:created>
  <dcterms:modified xsi:type="dcterms:W3CDTF">2018-10-30T06:44:00Z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