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F2" w:rsidRDefault="000C23F2">
      <w:pPr>
        <w:spacing w:line="360" w:lineRule="auto"/>
        <w:jc w:val="center"/>
        <w:rPr>
          <w:rFonts w:hAnsi="宋体"/>
          <w:b/>
          <w:sz w:val="32"/>
          <w:szCs w:val="32"/>
        </w:rPr>
      </w:pPr>
      <w:r>
        <w:rPr>
          <w:rFonts w:hAnsi="宋体" w:hint="eastAsia"/>
          <w:b/>
          <w:sz w:val="32"/>
          <w:szCs w:val="32"/>
        </w:rPr>
        <w:t>禹州市</w:t>
      </w:r>
      <w:r w:rsidRPr="000C23F2">
        <w:rPr>
          <w:rFonts w:hAnsi="宋体" w:hint="eastAsia"/>
          <w:b/>
          <w:sz w:val="32"/>
          <w:szCs w:val="32"/>
        </w:rPr>
        <w:t>颍河生态长廊二坝至吴湾桥三地块景观桥工程</w:t>
      </w:r>
    </w:p>
    <w:p w:rsidR="004F1A70" w:rsidRDefault="00E874BA">
      <w:pPr>
        <w:spacing w:line="360" w:lineRule="auto"/>
        <w:jc w:val="center"/>
        <w:rPr>
          <w:rFonts w:hAnsi="宋体"/>
          <w:b/>
          <w:sz w:val="32"/>
          <w:szCs w:val="32"/>
        </w:rPr>
      </w:pPr>
      <w:r>
        <w:rPr>
          <w:rFonts w:hAnsi="宋体" w:hint="eastAsia"/>
          <w:b/>
          <w:sz w:val="32"/>
          <w:szCs w:val="32"/>
        </w:rPr>
        <w:t>招标公告</w:t>
      </w:r>
    </w:p>
    <w:p w:rsidR="004F1A70" w:rsidRDefault="00E874BA">
      <w:pPr>
        <w:spacing w:line="434" w:lineRule="exact"/>
        <w:ind w:firstLineChars="200" w:firstLine="420"/>
        <w:rPr>
          <w:rFonts w:hAnsi="宋体" w:cs="宋体"/>
          <w:szCs w:val="21"/>
        </w:rPr>
      </w:pPr>
      <w:r>
        <w:rPr>
          <w:rFonts w:hAnsi="宋体" w:cs="宋体"/>
          <w:szCs w:val="21"/>
        </w:rPr>
        <w:t>1.</w:t>
      </w:r>
      <w:r>
        <w:rPr>
          <w:rFonts w:hAnsi="宋体" w:cs="宋体" w:hint="eastAsia"/>
          <w:szCs w:val="21"/>
        </w:rPr>
        <w:t>招标条件</w:t>
      </w:r>
    </w:p>
    <w:p w:rsidR="004F1A70" w:rsidRDefault="00E874BA">
      <w:pPr>
        <w:spacing w:line="434" w:lineRule="exact"/>
        <w:ind w:firstLineChars="200" w:firstLine="420"/>
        <w:rPr>
          <w:rFonts w:hAnsi="宋体" w:cs="宋体"/>
          <w:szCs w:val="21"/>
        </w:rPr>
      </w:pPr>
      <w:r>
        <w:rPr>
          <w:rFonts w:hAnsi="宋体" w:cs="宋体" w:hint="eastAsia"/>
          <w:szCs w:val="21"/>
        </w:rPr>
        <w:t>本招标项目禹州市</w:t>
      </w:r>
      <w:r w:rsidR="000C23F2" w:rsidRPr="000C23F2">
        <w:rPr>
          <w:rFonts w:hAnsi="宋体" w:cs="宋体" w:hint="eastAsia"/>
          <w:szCs w:val="21"/>
        </w:rPr>
        <w:t>颍河生态长廊二坝至吴湾桥三地块景观桥工程</w:t>
      </w:r>
      <w:r>
        <w:rPr>
          <w:rFonts w:hAnsi="宋体" w:cs="宋体" w:hint="eastAsia"/>
          <w:szCs w:val="21"/>
        </w:rPr>
        <w:t>由主管部门批准建设，招标人</w:t>
      </w:r>
      <w:r>
        <w:rPr>
          <w:rFonts w:hAnsi="宋体" w:cs="宋体" w:hint="eastAsia"/>
          <w:color w:val="000000"/>
          <w:szCs w:val="21"/>
        </w:rPr>
        <w:t>为</w:t>
      </w:r>
      <w:r w:rsidR="000C23F2" w:rsidRPr="009C686E">
        <w:rPr>
          <w:rFonts w:hAnsi="宋体" w:cs="宋体" w:hint="eastAsia"/>
          <w:color w:val="000000"/>
          <w:szCs w:val="21"/>
        </w:rPr>
        <w:t>禹州市住房和城乡规划建设局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4F1A70" w:rsidRDefault="00E874BA">
      <w:pPr>
        <w:spacing w:line="434" w:lineRule="exact"/>
        <w:ind w:firstLineChars="200" w:firstLine="420"/>
        <w:rPr>
          <w:rFonts w:hAnsi="宋体" w:cs="宋体"/>
          <w:szCs w:val="21"/>
        </w:rPr>
      </w:pPr>
      <w:r>
        <w:rPr>
          <w:rFonts w:hAnsi="宋体" w:cs="宋体"/>
          <w:szCs w:val="21"/>
        </w:rPr>
        <w:t>2.</w:t>
      </w:r>
      <w:r>
        <w:rPr>
          <w:rFonts w:hAnsi="宋体" w:cs="宋体" w:hint="eastAsia"/>
          <w:szCs w:val="21"/>
        </w:rPr>
        <w:t>项目概况与招标范围</w:t>
      </w:r>
    </w:p>
    <w:p w:rsidR="004F1A70" w:rsidRDefault="00E874BA">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工程名称：禹州市</w:t>
      </w:r>
      <w:r w:rsidR="000C23F2" w:rsidRPr="000C23F2">
        <w:rPr>
          <w:rFonts w:hAnsi="宋体" w:cs="宋体" w:hint="eastAsia"/>
          <w:szCs w:val="21"/>
        </w:rPr>
        <w:t>颍河生态长廊二坝至吴湾桥三地块景观桥工程</w:t>
      </w:r>
      <w:r>
        <w:rPr>
          <w:rFonts w:hAnsi="宋体" w:cs="宋体" w:hint="eastAsia"/>
          <w:b/>
          <w:szCs w:val="21"/>
        </w:rPr>
        <w:t>；</w:t>
      </w:r>
    </w:p>
    <w:p w:rsidR="004F1A70" w:rsidRDefault="00E874BA">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w:t>
      </w:r>
      <w:r w:rsidR="000C23F2">
        <w:rPr>
          <w:rFonts w:hAnsi="宋体" w:cs="宋体" w:hint="eastAsia"/>
          <w:szCs w:val="21"/>
        </w:rPr>
        <w:t>SZ</w:t>
      </w:r>
      <w:r>
        <w:rPr>
          <w:rFonts w:hAnsi="宋体" w:cs="宋体"/>
          <w:szCs w:val="21"/>
        </w:rPr>
        <w:t>-2018</w:t>
      </w:r>
      <w:r w:rsidR="00150648">
        <w:rPr>
          <w:rFonts w:hAnsi="宋体" w:cs="宋体" w:hint="eastAsia"/>
          <w:szCs w:val="21"/>
        </w:rPr>
        <w:t>221</w:t>
      </w:r>
    </w:p>
    <w:p w:rsidR="004F1A70" w:rsidRDefault="00E874BA">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4F1A70" w:rsidRDefault="00E874BA">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0C23F2">
        <w:rPr>
          <w:rFonts w:hAnsi="宋体" w:cs="宋体" w:hint="eastAsia"/>
          <w:szCs w:val="21"/>
        </w:rPr>
        <w:t>1420160.63</w:t>
      </w:r>
      <w:r>
        <w:rPr>
          <w:rFonts w:hAnsi="宋体" w:cs="宋体" w:hint="eastAsia"/>
          <w:szCs w:val="21"/>
        </w:rPr>
        <w:t>元；（含规费、税金、安全文明施工措施费）；</w:t>
      </w:r>
    </w:p>
    <w:p w:rsidR="004F1A70" w:rsidRDefault="00E874BA">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4F1A70" w:rsidRDefault="00E874BA">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4F1A70" w:rsidRDefault="00E874BA">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4F1A70" w:rsidRDefault="00E874BA">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bookmarkStart w:id="0" w:name="_GoBack"/>
      <w:bookmarkEnd w:id="0"/>
    </w:p>
    <w:p w:rsidR="004F1A70" w:rsidRDefault="00E874BA">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C40528">
        <w:rPr>
          <w:rFonts w:hAnsi="宋体" w:cs="宋体" w:hint="eastAsia"/>
          <w:szCs w:val="21"/>
        </w:rPr>
        <w:t>90</w:t>
      </w:r>
      <w:r>
        <w:rPr>
          <w:rFonts w:hAnsi="宋体" w:cs="宋体" w:hint="eastAsia"/>
          <w:szCs w:val="21"/>
        </w:rPr>
        <w:t>日历天。</w:t>
      </w:r>
    </w:p>
    <w:p w:rsidR="004F1A70" w:rsidRDefault="00E874BA">
      <w:pPr>
        <w:spacing w:line="434" w:lineRule="exact"/>
        <w:ind w:firstLineChars="200" w:firstLine="420"/>
        <w:rPr>
          <w:rFonts w:hAnsi="宋体" w:cs="宋体"/>
          <w:szCs w:val="21"/>
        </w:rPr>
      </w:pPr>
      <w:r>
        <w:rPr>
          <w:rFonts w:hAnsi="宋体" w:cs="宋体"/>
          <w:szCs w:val="21"/>
        </w:rPr>
        <w:t>3.</w:t>
      </w:r>
      <w:r>
        <w:rPr>
          <w:rFonts w:hAnsi="宋体" w:cs="宋体" w:hint="eastAsia"/>
          <w:szCs w:val="21"/>
        </w:rPr>
        <w:t>投标人资格要求</w:t>
      </w:r>
    </w:p>
    <w:p w:rsidR="004F1A70" w:rsidRDefault="00E874BA">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0C23F2">
        <w:rPr>
          <w:rFonts w:hAnsi="宋体" w:cs="宋体" w:hint="eastAsia"/>
          <w:szCs w:val="21"/>
        </w:rPr>
        <w:t>市政公用</w:t>
      </w:r>
      <w:r>
        <w:rPr>
          <w:rFonts w:hAnsi="宋体" w:cs="宋体" w:hint="eastAsia"/>
          <w:szCs w:val="21"/>
        </w:rPr>
        <w:t>工程施工总承包</w:t>
      </w:r>
      <w:r w:rsidR="00564064">
        <w:rPr>
          <w:rFonts w:hAnsi="宋体" w:cs="宋体" w:hint="eastAsia"/>
          <w:szCs w:val="21"/>
        </w:rPr>
        <w:t>贰</w:t>
      </w:r>
      <w:r>
        <w:rPr>
          <w:rFonts w:hAnsi="宋体" w:cs="宋体" w:hint="eastAsia"/>
          <w:szCs w:val="21"/>
        </w:rPr>
        <w:t>级及以上资质，且具有有效安全生产许可证；</w:t>
      </w:r>
    </w:p>
    <w:p w:rsidR="004F1A70" w:rsidRDefault="00E874BA">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0C23F2">
        <w:rPr>
          <w:rFonts w:hAnsi="宋体" w:cs="宋体" w:hint="eastAsia"/>
          <w:szCs w:val="21"/>
        </w:rPr>
        <w:t>市政公用</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4F1A70" w:rsidRDefault="00E874BA">
      <w:pPr>
        <w:spacing w:line="434" w:lineRule="exact"/>
        <w:ind w:firstLineChars="200" w:firstLine="420"/>
        <w:rPr>
          <w:rFonts w:hAnsi="宋体" w:cs="宋体"/>
          <w:szCs w:val="21"/>
        </w:rPr>
      </w:pPr>
      <w:r>
        <w:rPr>
          <w:rFonts w:hAnsi="宋体" w:cs="宋体"/>
          <w:szCs w:val="21"/>
        </w:rPr>
        <w:t>3.3</w:t>
      </w:r>
      <w:r>
        <w:rPr>
          <w:rFonts w:hAnsi="宋体" w:cs="宋体" w:hint="eastAsia"/>
          <w:szCs w:val="21"/>
        </w:rPr>
        <w:t>本次招标不接受联合体投标。</w:t>
      </w:r>
    </w:p>
    <w:p w:rsidR="004F1A70" w:rsidRDefault="00E874BA">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C40528" w:rsidRPr="002866D5" w:rsidRDefault="00C40528" w:rsidP="007C4752">
      <w:pPr>
        <w:spacing w:line="434" w:lineRule="exact"/>
        <w:ind w:firstLineChars="200" w:firstLine="420"/>
        <w:rPr>
          <w:rFonts w:hAnsi="宋体" w:cs="宋体"/>
          <w:szCs w:val="21"/>
        </w:rPr>
      </w:pPr>
      <w:r>
        <w:rPr>
          <w:rFonts w:hAnsi="宋体" w:cs="宋体"/>
          <w:szCs w:val="21"/>
        </w:rPr>
        <w:t>4.</w:t>
      </w:r>
      <w:r>
        <w:rPr>
          <w:rFonts w:hAnsi="宋体" w:cs="宋体" w:hint="eastAsia"/>
          <w:szCs w:val="21"/>
        </w:rPr>
        <w:t>网上下载招标文件</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4.1</w:t>
      </w:r>
      <w:r w:rsidRPr="002866D5">
        <w:rPr>
          <w:rFonts w:hAnsi="宋体" w:cs="宋体" w:hint="eastAsia"/>
          <w:szCs w:val="21"/>
        </w:rPr>
        <w:t>持</w:t>
      </w:r>
      <w:r w:rsidRPr="002866D5">
        <w:rPr>
          <w:rFonts w:hAnsi="宋体" w:cs="宋体" w:hint="eastAsia"/>
          <w:szCs w:val="21"/>
        </w:rPr>
        <w:t>CA</w:t>
      </w:r>
      <w:r w:rsidRPr="002866D5">
        <w:rPr>
          <w:rFonts w:hAnsi="宋体" w:cs="宋体" w:hint="eastAsia"/>
          <w:szCs w:val="21"/>
        </w:rPr>
        <w:t>数字认证证书，登录【全国公共资源交易平台（河南省·许昌市）】“系统用户注册”入口（</w:t>
      </w:r>
      <w:r w:rsidRPr="002866D5">
        <w:rPr>
          <w:rFonts w:hAnsi="宋体" w:cs="宋体" w:hint="eastAsia"/>
          <w:szCs w:val="21"/>
        </w:rPr>
        <w:t>http://221.14.6.70:8088/ggzy/eps/public/RegistAllJcxx.html</w:t>
      </w:r>
      <w:r w:rsidRPr="002866D5">
        <w:rPr>
          <w:rFonts w:hAnsi="宋体" w:cs="宋体" w:hint="eastAsia"/>
          <w:szCs w:val="21"/>
        </w:rPr>
        <w:t>）进行免费注册登记（详见“常见问题解答</w:t>
      </w:r>
      <w:r w:rsidRPr="002866D5">
        <w:rPr>
          <w:rFonts w:hAnsi="宋体" w:cs="宋体" w:hint="eastAsia"/>
          <w:szCs w:val="21"/>
        </w:rPr>
        <w:t>-</w:t>
      </w:r>
      <w:r w:rsidRPr="002866D5">
        <w:rPr>
          <w:rFonts w:hAnsi="宋体" w:cs="宋体" w:hint="eastAsia"/>
          <w:szCs w:val="21"/>
        </w:rPr>
        <w:t>诚信库网上注册相关资料下载”）。</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4.2</w:t>
      </w:r>
      <w:r w:rsidRPr="002866D5">
        <w:rPr>
          <w:rFonts w:hAnsi="宋体" w:cs="宋体" w:hint="eastAsia"/>
          <w:szCs w:val="21"/>
        </w:rPr>
        <w:t>在投标截止时间前登录【全国公共资源交易平台（河南省·许昌市）】“投标人</w:t>
      </w:r>
      <w:r w:rsidRPr="002866D5">
        <w:rPr>
          <w:rFonts w:hAnsi="宋体" w:cs="宋体" w:hint="eastAsia"/>
          <w:szCs w:val="21"/>
        </w:rPr>
        <w:t>/</w:t>
      </w:r>
      <w:r w:rsidRPr="002866D5">
        <w:rPr>
          <w:rFonts w:hAnsi="宋体" w:cs="宋体" w:hint="eastAsia"/>
          <w:szCs w:val="21"/>
        </w:rPr>
        <w:t>供应商登录”入口（</w:t>
      </w:r>
      <w:r w:rsidRPr="002866D5">
        <w:rPr>
          <w:rFonts w:hAnsi="宋体" w:cs="宋体" w:hint="eastAsia"/>
          <w:szCs w:val="21"/>
        </w:rPr>
        <w:t>http://221.14.6.70:8088/ggzy/</w:t>
      </w:r>
      <w:r w:rsidRPr="002866D5">
        <w:rPr>
          <w:rFonts w:hAnsi="宋体" w:cs="宋体" w:hint="eastAsia"/>
          <w:szCs w:val="21"/>
        </w:rPr>
        <w:t>）自行下载招标文件（详见“常见问题解答</w:t>
      </w:r>
      <w:r w:rsidRPr="002866D5">
        <w:rPr>
          <w:rFonts w:hAnsi="宋体" w:cs="宋体" w:hint="eastAsia"/>
          <w:szCs w:val="21"/>
        </w:rPr>
        <w:t>-</w:t>
      </w:r>
      <w:r w:rsidRPr="002866D5">
        <w:rPr>
          <w:rFonts w:hAnsi="宋体" w:cs="宋体" w:hint="eastAsia"/>
          <w:szCs w:val="21"/>
        </w:rPr>
        <w:t>交易系统操作手册”）。</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lastRenderedPageBreak/>
        <w:t>5.</w:t>
      </w:r>
      <w:r w:rsidRPr="002866D5">
        <w:rPr>
          <w:rFonts w:hAnsi="宋体" w:cs="宋体" w:hint="eastAsia"/>
          <w:szCs w:val="21"/>
        </w:rPr>
        <w:t>投标报名时间及方式</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5.1</w:t>
      </w:r>
      <w:r w:rsidRPr="002866D5">
        <w:rPr>
          <w:rFonts w:hAnsi="宋体" w:cs="宋体" w:hint="eastAsia"/>
          <w:szCs w:val="21"/>
        </w:rPr>
        <w:t>报名截止时间：</w:t>
      </w:r>
      <w:r w:rsidRPr="002866D5">
        <w:rPr>
          <w:rFonts w:hAnsi="宋体" w:cs="宋体" w:hint="eastAsia"/>
          <w:szCs w:val="21"/>
        </w:rPr>
        <w:t>2018</w:t>
      </w:r>
      <w:r w:rsidRPr="002866D5">
        <w:rPr>
          <w:rFonts w:hAnsi="宋体" w:cs="宋体" w:hint="eastAsia"/>
          <w:szCs w:val="21"/>
        </w:rPr>
        <w:t>年</w:t>
      </w:r>
      <w:r w:rsidR="00150648">
        <w:rPr>
          <w:rFonts w:hAnsi="宋体" w:cs="宋体" w:hint="eastAsia"/>
          <w:szCs w:val="21"/>
        </w:rPr>
        <w:t>11</w:t>
      </w:r>
      <w:r w:rsidRPr="002866D5">
        <w:rPr>
          <w:rFonts w:hAnsi="宋体" w:cs="宋体" w:hint="eastAsia"/>
          <w:szCs w:val="21"/>
        </w:rPr>
        <w:t>月</w:t>
      </w:r>
      <w:r w:rsidR="00150648">
        <w:rPr>
          <w:rFonts w:hAnsi="宋体" w:cs="宋体" w:hint="eastAsia"/>
          <w:szCs w:val="21"/>
        </w:rPr>
        <w:t>21</w:t>
      </w:r>
      <w:r w:rsidRPr="002866D5">
        <w:rPr>
          <w:rFonts w:hAnsi="宋体" w:cs="宋体" w:hint="eastAsia"/>
          <w:szCs w:val="21"/>
        </w:rPr>
        <w:t>日上午</w:t>
      </w:r>
      <w:r w:rsidR="00150648">
        <w:rPr>
          <w:rFonts w:hAnsi="宋体" w:cs="宋体" w:hint="eastAsia"/>
          <w:szCs w:val="21"/>
        </w:rPr>
        <w:t>09</w:t>
      </w:r>
      <w:r w:rsidRPr="002866D5">
        <w:rPr>
          <w:rFonts w:hAnsi="宋体" w:cs="宋体" w:hint="eastAsia"/>
          <w:szCs w:val="21"/>
        </w:rPr>
        <w:t>时</w:t>
      </w:r>
      <w:r w:rsidR="00150648">
        <w:rPr>
          <w:rFonts w:hAnsi="宋体" w:cs="宋体" w:hint="eastAsia"/>
          <w:szCs w:val="21"/>
        </w:rPr>
        <w:t>00</w:t>
      </w:r>
      <w:r w:rsidRPr="002866D5">
        <w:rPr>
          <w:rFonts w:hAnsi="宋体" w:cs="宋体" w:hint="eastAsia"/>
          <w:szCs w:val="21"/>
        </w:rPr>
        <w:t>分（北京时间）。</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5.2</w:t>
      </w:r>
      <w:r w:rsidRPr="002866D5">
        <w:rPr>
          <w:rFonts w:hAnsi="宋体" w:cs="宋体" w:hint="eastAsia"/>
          <w:szCs w:val="21"/>
        </w:rPr>
        <w:t>报名方式：全国公共资源交易平台（河南省</w:t>
      </w:r>
      <w:r w:rsidRPr="002866D5">
        <w:rPr>
          <w:rFonts w:hAnsi="宋体" w:cs="宋体" w:hint="eastAsia"/>
          <w:szCs w:val="21"/>
        </w:rPr>
        <w:t>.</w:t>
      </w:r>
      <w:r w:rsidRPr="002866D5">
        <w:rPr>
          <w:rFonts w:hAnsi="宋体" w:cs="宋体" w:hint="eastAsia"/>
          <w:szCs w:val="21"/>
        </w:rPr>
        <w:t>许昌市）网上报名，详情请查询全国公共资源交易平台（河南省</w:t>
      </w:r>
      <w:r w:rsidRPr="002866D5">
        <w:rPr>
          <w:rFonts w:hAnsi="宋体" w:cs="宋体" w:hint="eastAsia"/>
          <w:szCs w:val="21"/>
        </w:rPr>
        <w:t>.</w:t>
      </w:r>
      <w:r w:rsidRPr="002866D5">
        <w:rPr>
          <w:rFonts w:hAnsi="宋体" w:cs="宋体" w:hint="eastAsia"/>
          <w:szCs w:val="21"/>
        </w:rPr>
        <w:t>许昌市）（</w:t>
      </w:r>
      <w:r w:rsidRPr="002866D5">
        <w:rPr>
          <w:rFonts w:hAnsi="宋体" w:cs="宋体" w:hint="eastAsia"/>
          <w:szCs w:val="21"/>
        </w:rPr>
        <w:t>http://www.xcggzy.gov.cn/</w:t>
      </w:r>
      <w:r w:rsidRPr="002866D5">
        <w:rPr>
          <w:rFonts w:hAnsi="宋体" w:cs="宋体" w:hint="eastAsia"/>
          <w:szCs w:val="21"/>
        </w:rPr>
        <w:t>）首页办事指南中的业务流程（网上报名指南）。</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6.</w:t>
      </w:r>
      <w:r w:rsidRPr="002866D5">
        <w:rPr>
          <w:rFonts w:hAnsi="宋体" w:cs="宋体" w:hint="eastAsia"/>
          <w:szCs w:val="21"/>
        </w:rPr>
        <w:t>招标文件、工程量清单和施工图纸的获取</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6.1</w:t>
      </w:r>
      <w:r w:rsidRPr="002866D5">
        <w:rPr>
          <w:rFonts w:hAnsi="宋体" w:cs="宋体" w:hint="eastAsia"/>
          <w:szCs w:val="21"/>
        </w:rPr>
        <w:t>招标文件和工程量清单的获取：投标人于投标文件递交截止时间前均可在全国公共资源交易平台（河南省·许昌市）自行下载。</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6.2</w:t>
      </w:r>
      <w:r w:rsidRPr="002866D5">
        <w:rPr>
          <w:rFonts w:hAnsi="宋体" w:cs="宋体" w:hint="eastAsia"/>
          <w:szCs w:val="21"/>
        </w:rPr>
        <w:t>施工图纸下载：按照招标文件中第二章投标人须知前附表所给的网址自行下载。</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6.3</w:t>
      </w:r>
      <w:r w:rsidRPr="002866D5">
        <w:rPr>
          <w:rFonts w:hAnsi="宋体" w:cs="宋体" w:hint="eastAsia"/>
          <w:szCs w:val="21"/>
        </w:rPr>
        <w:t>招标文件每套售价</w:t>
      </w:r>
      <w:r w:rsidRPr="002866D5">
        <w:rPr>
          <w:rFonts w:hAnsi="宋体" w:cs="宋体" w:hint="eastAsia"/>
          <w:szCs w:val="21"/>
        </w:rPr>
        <w:t>500</w:t>
      </w:r>
      <w:r w:rsidRPr="002866D5">
        <w:rPr>
          <w:rFonts w:hAnsi="宋体" w:cs="宋体" w:hint="eastAsia"/>
          <w:szCs w:val="21"/>
        </w:rPr>
        <w:t>元，于递交投标文件时缴纳给招标代理机构，售后不退。</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7.</w:t>
      </w:r>
      <w:r w:rsidRPr="002866D5">
        <w:rPr>
          <w:rFonts w:hAnsi="宋体" w:cs="宋体" w:hint="eastAsia"/>
          <w:szCs w:val="21"/>
        </w:rPr>
        <w:t>投标文件的递交</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7.1</w:t>
      </w:r>
      <w:r w:rsidRPr="002866D5">
        <w:rPr>
          <w:rFonts w:hAnsi="宋体" w:cs="宋体" w:hint="eastAsia"/>
          <w:szCs w:val="21"/>
        </w:rPr>
        <w:t>投标文件递交的截止时间为</w:t>
      </w:r>
      <w:r w:rsidR="00150648" w:rsidRPr="002866D5">
        <w:rPr>
          <w:rFonts w:hAnsi="宋体" w:cs="宋体" w:hint="eastAsia"/>
          <w:szCs w:val="21"/>
        </w:rPr>
        <w:t>2018</w:t>
      </w:r>
      <w:r w:rsidR="00150648" w:rsidRPr="002866D5">
        <w:rPr>
          <w:rFonts w:hAnsi="宋体" w:cs="宋体" w:hint="eastAsia"/>
          <w:szCs w:val="21"/>
        </w:rPr>
        <w:t>年</w:t>
      </w:r>
      <w:r w:rsidR="00150648">
        <w:rPr>
          <w:rFonts w:hAnsi="宋体" w:cs="宋体" w:hint="eastAsia"/>
          <w:szCs w:val="21"/>
        </w:rPr>
        <w:t>11</w:t>
      </w:r>
      <w:r w:rsidR="00150648" w:rsidRPr="002866D5">
        <w:rPr>
          <w:rFonts w:hAnsi="宋体" w:cs="宋体" w:hint="eastAsia"/>
          <w:szCs w:val="21"/>
        </w:rPr>
        <w:t>月</w:t>
      </w:r>
      <w:r w:rsidR="00150648">
        <w:rPr>
          <w:rFonts w:hAnsi="宋体" w:cs="宋体" w:hint="eastAsia"/>
          <w:szCs w:val="21"/>
        </w:rPr>
        <w:t>21</w:t>
      </w:r>
      <w:r w:rsidR="00150648" w:rsidRPr="002866D5">
        <w:rPr>
          <w:rFonts w:hAnsi="宋体" w:cs="宋体" w:hint="eastAsia"/>
          <w:szCs w:val="21"/>
        </w:rPr>
        <w:t>日上午</w:t>
      </w:r>
      <w:r w:rsidR="00150648">
        <w:rPr>
          <w:rFonts w:hAnsi="宋体" w:cs="宋体" w:hint="eastAsia"/>
          <w:szCs w:val="21"/>
        </w:rPr>
        <w:t>09</w:t>
      </w:r>
      <w:r w:rsidR="00150648" w:rsidRPr="002866D5">
        <w:rPr>
          <w:rFonts w:hAnsi="宋体" w:cs="宋体" w:hint="eastAsia"/>
          <w:szCs w:val="21"/>
        </w:rPr>
        <w:t>时</w:t>
      </w:r>
      <w:r w:rsidR="00150648">
        <w:rPr>
          <w:rFonts w:hAnsi="宋体" w:cs="宋体" w:hint="eastAsia"/>
          <w:szCs w:val="21"/>
        </w:rPr>
        <w:t>00</w:t>
      </w:r>
      <w:r w:rsidR="00150648" w:rsidRPr="002866D5">
        <w:rPr>
          <w:rFonts w:hAnsi="宋体" w:cs="宋体" w:hint="eastAsia"/>
          <w:szCs w:val="21"/>
        </w:rPr>
        <w:t>分</w:t>
      </w:r>
      <w:r w:rsidRPr="002866D5">
        <w:rPr>
          <w:rFonts w:hAnsi="宋体" w:cs="宋体" w:hint="eastAsia"/>
          <w:szCs w:val="21"/>
        </w:rPr>
        <w:t>（北京时间），地点为：禹州市公共资源交易中心开标一室（禹州市党政综合大楼后楼</w:t>
      </w:r>
      <w:r w:rsidRPr="002866D5">
        <w:rPr>
          <w:rFonts w:hAnsi="宋体" w:cs="宋体" w:hint="eastAsia"/>
          <w:szCs w:val="21"/>
        </w:rPr>
        <w:t>9</w:t>
      </w:r>
      <w:r w:rsidRPr="002866D5">
        <w:rPr>
          <w:rFonts w:hAnsi="宋体" w:cs="宋体" w:hint="eastAsia"/>
          <w:szCs w:val="21"/>
        </w:rPr>
        <w:t>楼）。</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7.2</w:t>
      </w:r>
      <w:r w:rsidRPr="002866D5">
        <w:rPr>
          <w:rFonts w:hAnsi="宋体" w:cs="宋体" w:hint="eastAsia"/>
          <w:szCs w:val="21"/>
        </w:rPr>
        <w:t>逾期送达的或者未送达指定地点的投标文件，招标人不予受理。</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7.3</w:t>
      </w:r>
      <w:r w:rsidRPr="002866D5">
        <w:rPr>
          <w:rFonts w:hAnsi="宋体" w:cs="宋体" w:hint="eastAsia"/>
          <w:szCs w:val="21"/>
        </w:rPr>
        <w:t>未通过全国公共资源交易平台（河南省</w:t>
      </w:r>
      <w:r w:rsidRPr="002866D5">
        <w:rPr>
          <w:rFonts w:hAnsi="宋体" w:cs="宋体" w:hint="eastAsia"/>
          <w:szCs w:val="21"/>
        </w:rPr>
        <w:t>.</w:t>
      </w:r>
      <w:r w:rsidRPr="002866D5">
        <w:rPr>
          <w:rFonts w:hAnsi="宋体" w:cs="宋体" w:hint="eastAsia"/>
          <w:szCs w:val="21"/>
        </w:rPr>
        <w:t>许昌市）下载招标文件的投标人，其投标文件不予受理。</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8.</w:t>
      </w:r>
      <w:r w:rsidRPr="002866D5">
        <w:rPr>
          <w:rFonts w:hAnsi="宋体" w:cs="宋体" w:hint="eastAsia"/>
          <w:szCs w:val="21"/>
        </w:rPr>
        <w:t>发布公告的媒介</w:t>
      </w:r>
    </w:p>
    <w:p w:rsidR="00C40528" w:rsidRPr="002866D5" w:rsidRDefault="00C40528" w:rsidP="007C4752">
      <w:pPr>
        <w:spacing w:line="434" w:lineRule="exact"/>
        <w:ind w:firstLineChars="200" w:firstLine="420"/>
        <w:rPr>
          <w:rFonts w:hAnsi="宋体" w:cs="宋体"/>
          <w:szCs w:val="21"/>
        </w:rPr>
      </w:pPr>
      <w:r w:rsidRPr="002866D5">
        <w:rPr>
          <w:rFonts w:hAnsi="宋体" w:cs="宋体" w:hint="eastAsia"/>
          <w:szCs w:val="21"/>
        </w:rPr>
        <w:t>本公告同时在全国公共资源交易平台（河南省·许昌市）、河南省电子招标投标公共服务平台上发布。</w:t>
      </w:r>
    </w:p>
    <w:p w:rsidR="00C40528" w:rsidRDefault="00C40528" w:rsidP="007C4752">
      <w:pPr>
        <w:spacing w:line="434" w:lineRule="exact"/>
        <w:ind w:firstLineChars="200" w:firstLine="420"/>
        <w:rPr>
          <w:rFonts w:hAnsi="宋体" w:cs="宋体"/>
          <w:szCs w:val="21"/>
        </w:rPr>
      </w:pPr>
      <w:r>
        <w:rPr>
          <w:rFonts w:hAnsi="宋体" w:cs="宋体" w:hint="eastAsia"/>
          <w:szCs w:val="21"/>
        </w:rPr>
        <w:t>9</w:t>
      </w:r>
      <w:r>
        <w:rPr>
          <w:rFonts w:hAnsi="宋体" w:cs="宋体"/>
          <w:szCs w:val="21"/>
        </w:rPr>
        <w:t>.</w:t>
      </w:r>
      <w:r>
        <w:rPr>
          <w:rFonts w:hAnsi="宋体" w:cs="宋体" w:hint="eastAsia"/>
          <w:szCs w:val="21"/>
        </w:rPr>
        <w:t>联系方式</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招标人：禹州市住房和城乡规划建设局</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地</w:t>
      </w:r>
      <w:r w:rsidRPr="007C4752">
        <w:rPr>
          <w:rFonts w:hAnsi="宋体" w:cs="宋体" w:hint="eastAsia"/>
          <w:szCs w:val="21"/>
        </w:rPr>
        <w:t xml:space="preserve">  </w:t>
      </w:r>
      <w:r w:rsidRPr="007C4752">
        <w:rPr>
          <w:rFonts w:hAnsi="宋体" w:cs="宋体" w:hint="eastAsia"/>
          <w:szCs w:val="21"/>
        </w:rPr>
        <w:t>址：禹州市行政南路</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联系人：郑先生</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联系电话：</w:t>
      </w:r>
      <w:r w:rsidRPr="007C4752">
        <w:rPr>
          <w:rFonts w:hAnsi="宋体" w:cs="宋体"/>
          <w:szCs w:val="21"/>
        </w:rPr>
        <w:t>0374-8113131</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招标代理机构：锐驰项目管理有限公司</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地</w:t>
      </w:r>
      <w:r w:rsidRPr="007C4752">
        <w:rPr>
          <w:rFonts w:hAnsi="宋体" w:cs="宋体" w:hint="eastAsia"/>
          <w:szCs w:val="21"/>
        </w:rPr>
        <w:t xml:space="preserve">  </w:t>
      </w:r>
      <w:r w:rsidRPr="007C4752">
        <w:rPr>
          <w:rFonts w:hAnsi="宋体" w:cs="宋体" w:hint="eastAsia"/>
          <w:szCs w:val="21"/>
        </w:rPr>
        <w:t>址：郑州市高新技术产业开发区莲花街</w:t>
      </w:r>
      <w:r w:rsidRPr="007C4752">
        <w:rPr>
          <w:rFonts w:hAnsi="宋体" w:cs="宋体" w:hint="eastAsia"/>
          <w:szCs w:val="21"/>
        </w:rPr>
        <w:t>11</w:t>
      </w:r>
      <w:r w:rsidRPr="007C4752">
        <w:rPr>
          <w:rFonts w:hAnsi="宋体" w:cs="宋体" w:hint="eastAsia"/>
          <w:szCs w:val="21"/>
        </w:rPr>
        <w:t>号</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联系人：刘先生</w:t>
      </w:r>
    </w:p>
    <w:p w:rsidR="00C40528" w:rsidRPr="007C4752" w:rsidRDefault="00C40528" w:rsidP="007C4752">
      <w:pPr>
        <w:spacing w:line="434" w:lineRule="exact"/>
        <w:ind w:firstLineChars="200" w:firstLine="420"/>
        <w:rPr>
          <w:rFonts w:hAnsi="宋体" w:cs="宋体"/>
          <w:szCs w:val="21"/>
        </w:rPr>
      </w:pPr>
      <w:r w:rsidRPr="007C4752">
        <w:rPr>
          <w:rFonts w:hAnsi="宋体" w:cs="宋体" w:hint="eastAsia"/>
          <w:szCs w:val="21"/>
        </w:rPr>
        <w:t>联系电话：</w:t>
      </w:r>
      <w:r w:rsidRPr="007C4752">
        <w:rPr>
          <w:rFonts w:hAnsi="宋体" w:cs="宋体" w:hint="eastAsia"/>
          <w:szCs w:val="21"/>
        </w:rPr>
        <w:t>15237466887</w:t>
      </w:r>
    </w:p>
    <w:p w:rsidR="00C40528" w:rsidRPr="007C4752" w:rsidRDefault="00C40528" w:rsidP="007C4752">
      <w:pPr>
        <w:spacing w:line="434" w:lineRule="exact"/>
        <w:ind w:firstLineChars="200" w:firstLine="420"/>
        <w:rPr>
          <w:rFonts w:hAnsi="宋体" w:cs="宋体"/>
          <w:szCs w:val="21"/>
        </w:rPr>
      </w:pPr>
    </w:p>
    <w:p w:rsidR="004F1A70" w:rsidRPr="007C4752" w:rsidRDefault="004F1A70" w:rsidP="007C4752">
      <w:pPr>
        <w:spacing w:line="434" w:lineRule="exact"/>
        <w:ind w:firstLineChars="200" w:firstLine="420"/>
        <w:rPr>
          <w:rFonts w:hAnsi="宋体" w:cs="宋体"/>
          <w:szCs w:val="21"/>
        </w:rPr>
      </w:pPr>
    </w:p>
    <w:sectPr w:rsidR="004F1A70" w:rsidRPr="007C4752" w:rsidSect="004F1A70">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AA" w:rsidRDefault="005C5CAA" w:rsidP="000C23F2">
      <w:r>
        <w:separator/>
      </w:r>
    </w:p>
  </w:endnote>
  <w:endnote w:type="continuationSeparator" w:id="1">
    <w:p w:rsidR="005C5CAA" w:rsidRDefault="005C5CAA" w:rsidP="000C2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AA" w:rsidRDefault="005C5CAA" w:rsidP="000C23F2">
      <w:r>
        <w:separator/>
      </w:r>
    </w:p>
  </w:footnote>
  <w:footnote w:type="continuationSeparator" w:id="1">
    <w:p w:rsidR="005C5CAA" w:rsidRDefault="005C5CAA" w:rsidP="000C2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94B02"/>
    <w:rsid w:val="000B19A2"/>
    <w:rsid w:val="000B6ACD"/>
    <w:rsid w:val="000C23F2"/>
    <w:rsid w:val="000E1D24"/>
    <w:rsid w:val="000E51F6"/>
    <w:rsid w:val="000E6A1B"/>
    <w:rsid w:val="000E7465"/>
    <w:rsid w:val="00150648"/>
    <w:rsid w:val="00163243"/>
    <w:rsid w:val="001772A2"/>
    <w:rsid w:val="00196A0B"/>
    <w:rsid w:val="001C5482"/>
    <w:rsid w:val="00246A11"/>
    <w:rsid w:val="00267581"/>
    <w:rsid w:val="002679AA"/>
    <w:rsid w:val="00267B2E"/>
    <w:rsid w:val="002C4D89"/>
    <w:rsid w:val="00304E52"/>
    <w:rsid w:val="003118E8"/>
    <w:rsid w:val="0032469E"/>
    <w:rsid w:val="00345C5A"/>
    <w:rsid w:val="00376590"/>
    <w:rsid w:val="003A7B96"/>
    <w:rsid w:val="003E108B"/>
    <w:rsid w:val="00491B0F"/>
    <w:rsid w:val="004D26ED"/>
    <w:rsid w:val="004D6096"/>
    <w:rsid w:val="004E652F"/>
    <w:rsid w:val="004F1A70"/>
    <w:rsid w:val="00514315"/>
    <w:rsid w:val="00517935"/>
    <w:rsid w:val="00537A6F"/>
    <w:rsid w:val="00564064"/>
    <w:rsid w:val="00590BEB"/>
    <w:rsid w:val="005C5CAA"/>
    <w:rsid w:val="005D2F44"/>
    <w:rsid w:val="00611D3B"/>
    <w:rsid w:val="006206CF"/>
    <w:rsid w:val="006509DF"/>
    <w:rsid w:val="00652C09"/>
    <w:rsid w:val="006531C4"/>
    <w:rsid w:val="006551A0"/>
    <w:rsid w:val="0066141E"/>
    <w:rsid w:val="0066591B"/>
    <w:rsid w:val="00671301"/>
    <w:rsid w:val="00677244"/>
    <w:rsid w:val="006A108E"/>
    <w:rsid w:val="006C1DEE"/>
    <w:rsid w:val="006E31F5"/>
    <w:rsid w:val="00722A51"/>
    <w:rsid w:val="00765718"/>
    <w:rsid w:val="007B3BA7"/>
    <w:rsid w:val="007C4752"/>
    <w:rsid w:val="007D6E07"/>
    <w:rsid w:val="0080407F"/>
    <w:rsid w:val="00825A64"/>
    <w:rsid w:val="008429C3"/>
    <w:rsid w:val="00866AB1"/>
    <w:rsid w:val="0087594D"/>
    <w:rsid w:val="008A1B36"/>
    <w:rsid w:val="008F1E2D"/>
    <w:rsid w:val="0091041B"/>
    <w:rsid w:val="00930AA8"/>
    <w:rsid w:val="00970DEE"/>
    <w:rsid w:val="00973B65"/>
    <w:rsid w:val="00997B51"/>
    <w:rsid w:val="009E0660"/>
    <w:rsid w:val="00A25A07"/>
    <w:rsid w:val="00A3570A"/>
    <w:rsid w:val="00A572DB"/>
    <w:rsid w:val="00A6451B"/>
    <w:rsid w:val="00AC023A"/>
    <w:rsid w:val="00B11592"/>
    <w:rsid w:val="00B2104A"/>
    <w:rsid w:val="00B236BD"/>
    <w:rsid w:val="00B33F8A"/>
    <w:rsid w:val="00B37D1F"/>
    <w:rsid w:val="00B40930"/>
    <w:rsid w:val="00B523D8"/>
    <w:rsid w:val="00B6149B"/>
    <w:rsid w:val="00B94C26"/>
    <w:rsid w:val="00BD069E"/>
    <w:rsid w:val="00BF1F2C"/>
    <w:rsid w:val="00BF7B20"/>
    <w:rsid w:val="00C0682B"/>
    <w:rsid w:val="00C3626B"/>
    <w:rsid w:val="00C4011A"/>
    <w:rsid w:val="00C40528"/>
    <w:rsid w:val="00C42C2A"/>
    <w:rsid w:val="00C52847"/>
    <w:rsid w:val="00C766AD"/>
    <w:rsid w:val="00C931CF"/>
    <w:rsid w:val="00CA1F40"/>
    <w:rsid w:val="00CA42EB"/>
    <w:rsid w:val="00CB74A9"/>
    <w:rsid w:val="00CC3298"/>
    <w:rsid w:val="00CD1ABA"/>
    <w:rsid w:val="00CD5EF1"/>
    <w:rsid w:val="00D208B4"/>
    <w:rsid w:val="00D20E84"/>
    <w:rsid w:val="00D3722C"/>
    <w:rsid w:val="00D4592C"/>
    <w:rsid w:val="00D628A1"/>
    <w:rsid w:val="00D75DFC"/>
    <w:rsid w:val="00DE17E3"/>
    <w:rsid w:val="00E03729"/>
    <w:rsid w:val="00E1597E"/>
    <w:rsid w:val="00E56B5A"/>
    <w:rsid w:val="00E874BA"/>
    <w:rsid w:val="00E9726C"/>
    <w:rsid w:val="00EB1E77"/>
    <w:rsid w:val="00EE786B"/>
    <w:rsid w:val="00EF6EDE"/>
    <w:rsid w:val="00F16ADC"/>
    <w:rsid w:val="00F23E1C"/>
    <w:rsid w:val="00F67257"/>
    <w:rsid w:val="00F843CB"/>
    <w:rsid w:val="00FB060C"/>
    <w:rsid w:val="00FB2E14"/>
    <w:rsid w:val="00FE2565"/>
    <w:rsid w:val="00FE2F88"/>
    <w:rsid w:val="00FF53FA"/>
    <w:rsid w:val="0613380F"/>
    <w:rsid w:val="0E8113FB"/>
    <w:rsid w:val="14DA1056"/>
    <w:rsid w:val="31096CC5"/>
    <w:rsid w:val="3EFF4FEF"/>
    <w:rsid w:val="43853F45"/>
    <w:rsid w:val="4CE17FCD"/>
    <w:rsid w:val="4CFC33A4"/>
    <w:rsid w:val="4EBF1758"/>
    <w:rsid w:val="4FAC5EE1"/>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1A7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4F1A70"/>
    <w:pPr>
      <w:ind w:firstLineChars="100" w:firstLine="100"/>
    </w:pPr>
    <w:rPr>
      <w:rFonts w:ascii="宋体" w:hAnsi="Times New Roman" w:cs="宋体"/>
      <w:kern w:val="0"/>
      <w:sz w:val="34"/>
      <w:szCs w:val="34"/>
    </w:rPr>
  </w:style>
  <w:style w:type="paragraph" w:styleId="a4">
    <w:name w:val="Body Text"/>
    <w:basedOn w:val="a"/>
    <w:link w:val="Char0"/>
    <w:uiPriority w:val="99"/>
    <w:qFormat/>
    <w:rsid w:val="004F1A70"/>
    <w:pPr>
      <w:spacing w:after="120"/>
    </w:pPr>
  </w:style>
  <w:style w:type="paragraph" w:styleId="a5">
    <w:name w:val="footer"/>
    <w:basedOn w:val="a"/>
    <w:link w:val="Char1"/>
    <w:uiPriority w:val="99"/>
    <w:qFormat/>
    <w:rsid w:val="004F1A70"/>
    <w:pPr>
      <w:tabs>
        <w:tab w:val="center" w:pos="4153"/>
        <w:tab w:val="right" w:pos="8306"/>
      </w:tabs>
      <w:snapToGrid w:val="0"/>
      <w:jc w:val="left"/>
    </w:pPr>
    <w:rPr>
      <w:sz w:val="18"/>
      <w:szCs w:val="18"/>
    </w:rPr>
  </w:style>
  <w:style w:type="paragraph" w:styleId="a6">
    <w:name w:val="header"/>
    <w:basedOn w:val="a"/>
    <w:link w:val="Char2"/>
    <w:uiPriority w:val="99"/>
    <w:qFormat/>
    <w:rsid w:val="004F1A7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4F1A70"/>
    <w:pPr>
      <w:spacing w:beforeAutospacing="1" w:afterAutospacing="1"/>
      <w:jc w:val="left"/>
    </w:pPr>
    <w:rPr>
      <w:kern w:val="0"/>
      <w:sz w:val="24"/>
    </w:rPr>
  </w:style>
  <w:style w:type="character" w:styleId="a8">
    <w:name w:val="Strong"/>
    <w:basedOn w:val="a0"/>
    <w:uiPriority w:val="99"/>
    <w:qFormat/>
    <w:rsid w:val="004F1A70"/>
    <w:rPr>
      <w:rFonts w:cs="Times New Roman"/>
      <w:b/>
    </w:rPr>
  </w:style>
  <w:style w:type="character" w:styleId="a9">
    <w:name w:val="FollowedHyperlink"/>
    <w:basedOn w:val="a0"/>
    <w:uiPriority w:val="99"/>
    <w:qFormat/>
    <w:rsid w:val="004F1A70"/>
    <w:rPr>
      <w:rFonts w:cs="Times New Roman"/>
      <w:color w:val="000000"/>
      <w:u w:val="none"/>
    </w:rPr>
  </w:style>
  <w:style w:type="character" w:styleId="aa">
    <w:name w:val="Hyperlink"/>
    <w:basedOn w:val="a0"/>
    <w:uiPriority w:val="99"/>
    <w:qFormat/>
    <w:rsid w:val="004F1A70"/>
    <w:rPr>
      <w:rFonts w:cs="Times New Roman"/>
      <w:color w:val="000000"/>
      <w:u w:val="none"/>
    </w:rPr>
  </w:style>
  <w:style w:type="character" w:customStyle="1" w:styleId="sl">
    <w:name w:val="sl"/>
    <w:basedOn w:val="a0"/>
    <w:uiPriority w:val="99"/>
    <w:qFormat/>
    <w:rsid w:val="004F1A70"/>
    <w:rPr>
      <w:rFonts w:cs="Times New Roman"/>
    </w:rPr>
  </w:style>
  <w:style w:type="character" w:customStyle="1" w:styleId="sr">
    <w:name w:val="sr"/>
    <w:basedOn w:val="a0"/>
    <w:uiPriority w:val="99"/>
    <w:qFormat/>
    <w:rsid w:val="004F1A70"/>
    <w:rPr>
      <w:rFonts w:cs="Times New Roman"/>
    </w:rPr>
  </w:style>
  <w:style w:type="character" w:customStyle="1" w:styleId="tit">
    <w:name w:val="tit"/>
    <w:basedOn w:val="a0"/>
    <w:uiPriority w:val="99"/>
    <w:qFormat/>
    <w:rsid w:val="004F1A70"/>
    <w:rPr>
      <w:rFonts w:cs="Times New Roman"/>
    </w:rPr>
  </w:style>
  <w:style w:type="character" w:customStyle="1" w:styleId="lsl">
    <w:name w:val="lsl"/>
    <w:basedOn w:val="a0"/>
    <w:uiPriority w:val="99"/>
    <w:qFormat/>
    <w:rsid w:val="004F1A70"/>
    <w:rPr>
      <w:rFonts w:cs="Times New Roman"/>
    </w:rPr>
  </w:style>
  <w:style w:type="character" w:customStyle="1" w:styleId="lsr">
    <w:name w:val="lsr"/>
    <w:basedOn w:val="a0"/>
    <w:uiPriority w:val="99"/>
    <w:qFormat/>
    <w:rsid w:val="004F1A70"/>
    <w:rPr>
      <w:rFonts w:cs="Times New Roman"/>
    </w:rPr>
  </w:style>
  <w:style w:type="character" w:customStyle="1" w:styleId="tit1">
    <w:name w:val="tit1"/>
    <w:basedOn w:val="a0"/>
    <w:uiPriority w:val="99"/>
    <w:qFormat/>
    <w:rsid w:val="004F1A70"/>
    <w:rPr>
      <w:rFonts w:cs="Times New Roman"/>
    </w:rPr>
  </w:style>
  <w:style w:type="character" w:customStyle="1" w:styleId="down1">
    <w:name w:val="down1"/>
    <w:basedOn w:val="a0"/>
    <w:uiPriority w:val="99"/>
    <w:qFormat/>
    <w:rsid w:val="004F1A70"/>
    <w:rPr>
      <w:rFonts w:cs="Times New Roman"/>
      <w:shd w:val="clear" w:color="auto" w:fill="DAEEF9"/>
    </w:rPr>
  </w:style>
  <w:style w:type="character" w:customStyle="1" w:styleId="down">
    <w:name w:val="down"/>
    <w:basedOn w:val="a0"/>
    <w:uiPriority w:val="99"/>
    <w:qFormat/>
    <w:rsid w:val="004F1A70"/>
    <w:rPr>
      <w:rFonts w:cs="Times New Roman"/>
      <w:shd w:val="clear" w:color="auto" w:fill="DAEEF9"/>
    </w:rPr>
  </w:style>
  <w:style w:type="character" w:customStyle="1" w:styleId="Char2">
    <w:name w:val="页眉 Char"/>
    <w:basedOn w:val="a0"/>
    <w:link w:val="a6"/>
    <w:uiPriority w:val="99"/>
    <w:qFormat/>
    <w:locked/>
    <w:rsid w:val="004F1A70"/>
    <w:rPr>
      <w:rFonts w:ascii="Calibri" w:eastAsia="宋体" w:hAnsi="Calibri" w:cs="Times New Roman"/>
      <w:kern w:val="2"/>
      <w:sz w:val="18"/>
      <w:szCs w:val="18"/>
    </w:rPr>
  </w:style>
  <w:style w:type="character" w:customStyle="1" w:styleId="Char1">
    <w:name w:val="页脚 Char"/>
    <w:basedOn w:val="a0"/>
    <w:link w:val="a5"/>
    <w:uiPriority w:val="99"/>
    <w:qFormat/>
    <w:locked/>
    <w:rsid w:val="004F1A70"/>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4F1A70"/>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4F1A70"/>
    <w:rPr>
      <w:rFonts w:ascii="宋体" w:cs="宋体"/>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51</cp:revision>
  <cp:lastPrinted>2018-10-26T06:38:00Z</cp:lastPrinted>
  <dcterms:created xsi:type="dcterms:W3CDTF">2017-11-08T01:19:00Z</dcterms:created>
  <dcterms:modified xsi:type="dcterms:W3CDTF">2018-10-26T07:54:00Z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