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26" w:rsidRDefault="007A6726" w:rsidP="007A6726">
      <w:pPr>
        <w:spacing w:line="312" w:lineRule="auto"/>
        <w:jc w:val="center"/>
        <w:rPr>
          <w:rFonts w:ascii="宋体"/>
          <w:b/>
          <w:bCs/>
          <w:color w:val="000000"/>
          <w:sz w:val="48"/>
          <w:szCs w:val="48"/>
          <w:shd w:val="clear" w:color="auto" w:fill="FFFFFF"/>
        </w:rPr>
      </w:pPr>
      <w:r>
        <w:rPr>
          <w:rFonts w:ascii="宋体" w:hAnsi="宋体" w:hint="eastAsia"/>
          <w:b/>
          <w:bCs/>
          <w:color w:val="000000"/>
          <w:sz w:val="48"/>
          <w:szCs w:val="48"/>
          <w:shd w:val="clear" w:color="auto" w:fill="FFFFFF"/>
        </w:rPr>
        <w:t>鄢陵县农村房屋不动产登记项目（6-10标段）</w:t>
      </w:r>
    </w:p>
    <w:p w:rsidR="007A6726" w:rsidRDefault="007A6726" w:rsidP="007A6726">
      <w:pPr>
        <w:spacing w:line="312" w:lineRule="auto"/>
        <w:jc w:val="center"/>
        <w:rPr>
          <w:rFonts w:ascii="宋体" w:hint="eastAsia"/>
          <w:b/>
          <w:bCs/>
          <w:color w:val="000000"/>
          <w:sz w:val="48"/>
          <w:szCs w:val="48"/>
          <w:shd w:val="clear" w:color="auto" w:fill="FFFFFF"/>
        </w:rPr>
      </w:pPr>
      <w:r>
        <w:rPr>
          <w:rFonts w:ascii="宋体" w:hAnsi="宋体" w:hint="eastAsia"/>
          <w:b/>
          <w:bCs/>
          <w:color w:val="000000"/>
          <w:sz w:val="48"/>
          <w:szCs w:val="48"/>
          <w:shd w:val="clear" w:color="auto" w:fill="FFFFFF"/>
        </w:rPr>
        <w:t>招 标 文 件</w:t>
      </w:r>
    </w:p>
    <w:p w:rsidR="007A6726" w:rsidRDefault="007A6726" w:rsidP="007A6726">
      <w:pPr>
        <w:ind w:firstLineChars="650" w:firstLine="2080"/>
        <w:rPr>
          <w:rFonts w:ascii="宋体" w:hint="eastAsia"/>
          <w:sz w:val="32"/>
          <w:szCs w:val="32"/>
        </w:rPr>
      </w:pPr>
      <w:r>
        <w:rPr>
          <w:rFonts w:ascii="宋体" w:hAnsi="宋体" w:hint="eastAsia"/>
          <w:sz w:val="32"/>
          <w:szCs w:val="32"/>
        </w:rPr>
        <w:t xml:space="preserve"> </w:t>
      </w:r>
    </w:p>
    <w:p w:rsidR="007A6726" w:rsidRDefault="007A6726" w:rsidP="007A6726">
      <w:pPr>
        <w:ind w:firstLineChars="650" w:firstLine="2080"/>
        <w:rPr>
          <w:rFonts w:ascii="宋体" w:hint="eastAsia"/>
          <w:sz w:val="32"/>
          <w:szCs w:val="32"/>
        </w:rPr>
      </w:pPr>
      <w:r>
        <w:rPr>
          <w:rFonts w:ascii="宋体" w:hAnsi="宋体" w:hint="eastAsia"/>
          <w:sz w:val="32"/>
          <w:szCs w:val="32"/>
        </w:rPr>
        <w:t xml:space="preserve"> </w:t>
      </w:r>
    </w:p>
    <w:p w:rsidR="007A6726" w:rsidRDefault="007A6726" w:rsidP="007A6726">
      <w:pPr>
        <w:rPr>
          <w:rFonts w:ascii="宋体" w:hint="eastAsia"/>
        </w:rPr>
      </w:pPr>
      <w:r>
        <w:rPr>
          <w:rFonts w:ascii="宋体" w:hAnsi="宋体" w:hint="eastAsia"/>
        </w:rPr>
        <w:t xml:space="preserve"> </w:t>
      </w:r>
    </w:p>
    <w:p w:rsidR="007A6726" w:rsidRDefault="007A6726" w:rsidP="007A6726">
      <w:pPr>
        <w:ind w:firstLineChars="650" w:firstLine="2080"/>
        <w:rPr>
          <w:rFonts w:ascii="宋体" w:hint="eastAsia"/>
          <w:sz w:val="32"/>
          <w:szCs w:val="32"/>
        </w:rPr>
      </w:pPr>
      <w:r>
        <w:rPr>
          <w:rFonts w:ascii="宋体" w:hAnsi="宋体" w:hint="eastAsia"/>
          <w:sz w:val="32"/>
          <w:szCs w:val="32"/>
        </w:rPr>
        <w:t xml:space="preserve"> </w:t>
      </w:r>
    </w:p>
    <w:p w:rsidR="007A6726" w:rsidRDefault="007A6726" w:rsidP="007A6726">
      <w:pPr>
        <w:pStyle w:val="a6"/>
        <w:rPr>
          <w:rFonts w:cs="Times New Roman" w:hint="eastAsia"/>
        </w:rPr>
      </w:pPr>
      <w:r>
        <w:rPr>
          <w:rFonts w:cs="Times New Roman"/>
        </w:rPr>
        <w:t xml:space="preserve"> </w:t>
      </w:r>
    </w:p>
    <w:p w:rsidR="007A6726" w:rsidRDefault="007A6726" w:rsidP="007A6726">
      <w:pPr>
        <w:spacing w:line="360" w:lineRule="auto"/>
        <w:ind w:firstLineChars="700" w:firstLine="1960"/>
        <w:rPr>
          <w:rFonts w:ascii="宋体"/>
          <w:sz w:val="28"/>
          <w:szCs w:val="28"/>
        </w:rPr>
      </w:pPr>
      <w:r>
        <w:rPr>
          <w:rFonts w:ascii="宋体" w:hAnsi="宋体" w:hint="eastAsia"/>
          <w:sz w:val="28"/>
          <w:szCs w:val="28"/>
        </w:rPr>
        <w:t>项目编号：</w:t>
      </w:r>
      <w:r>
        <w:rPr>
          <w:rFonts w:ascii="宋体" w:hAnsi="宋体" w:hint="eastAsia"/>
          <w:b/>
          <w:bCs/>
          <w:sz w:val="28"/>
          <w:szCs w:val="28"/>
        </w:rPr>
        <w:t>Y2018FZ161</w:t>
      </w:r>
    </w:p>
    <w:p w:rsidR="007A6726" w:rsidRDefault="007A6726" w:rsidP="007A6726">
      <w:pPr>
        <w:spacing w:line="360" w:lineRule="auto"/>
        <w:ind w:firstLineChars="700" w:firstLine="1960"/>
        <w:rPr>
          <w:rFonts w:ascii="宋体" w:hint="eastAsia"/>
          <w:sz w:val="32"/>
          <w:szCs w:val="32"/>
        </w:rPr>
      </w:pPr>
      <w:r>
        <w:rPr>
          <w:rFonts w:ascii="宋体" w:hAnsi="宋体" w:hint="eastAsia"/>
          <w:sz w:val="28"/>
          <w:szCs w:val="28"/>
        </w:rPr>
        <w:t>招标编号：鄢招公2018080702</w:t>
      </w:r>
    </w:p>
    <w:p w:rsidR="007A6726" w:rsidRDefault="007A6726" w:rsidP="007A6726">
      <w:pPr>
        <w:rPr>
          <w:rFonts w:ascii="宋体" w:hint="eastAsia"/>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hint="eastAsia"/>
          <w:b/>
          <w:bCs/>
          <w:sz w:val="32"/>
          <w:szCs w:val="32"/>
        </w:rPr>
      </w:pPr>
      <w:r>
        <w:rPr>
          <w:rFonts w:ascii="宋体" w:hAnsi="宋体" w:hint="eastAsia"/>
          <w:b/>
          <w:bCs/>
          <w:sz w:val="32"/>
          <w:szCs w:val="32"/>
        </w:rPr>
        <w:t xml:space="preserve"> </w:t>
      </w:r>
    </w:p>
    <w:p w:rsidR="007A6726" w:rsidRDefault="007A6726" w:rsidP="007A6726">
      <w:pPr>
        <w:rPr>
          <w:rFonts w:ascii="宋体" w:hint="eastAsia"/>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hint="eastAsia"/>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hint="eastAsia"/>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hint="eastAsia"/>
          <w:b/>
          <w:bCs/>
          <w:sz w:val="32"/>
          <w:szCs w:val="32"/>
        </w:rPr>
      </w:pPr>
      <w:r>
        <w:rPr>
          <w:rFonts w:ascii="宋体" w:hAnsi="宋体" w:hint="eastAsia"/>
          <w:b/>
          <w:bCs/>
          <w:sz w:val="32"/>
          <w:szCs w:val="32"/>
        </w:rPr>
        <w:t xml:space="preserve"> </w:t>
      </w:r>
    </w:p>
    <w:p w:rsidR="007A6726" w:rsidRDefault="007A6726" w:rsidP="007A6726">
      <w:pPr>
        <w:spacing w:line="480" w:lineRule="auto"/>
        <w:ind w:firstLineChars="600" w:firstLine="1920"/>
        <w:rPr>
          <w:rFonts w:ascii="宋体" w:hint="eastAsia"/>
          <w:sz w:val="32"/>
          <w:szCs w:val="32"/>
        </w:rPr>
      </w:pPr>
      <w:r>
        <w:rPr>
          <w:rFonts w:ascii="宋体" w:hAnsi="宋体" w:hint="eastAsia"/>
          <w:sz w:val="32"/>
          <w:szCs w:val="32"/>
        </w:rPr>
        <w:t>采 购 人：鄢陵县国土资源局</w:t>
      </w:r>
    </w:p>
    <w:p w:rsidR="007A6726" w:rsidRDefault="007A6726" w:rsidP="007A6726">
      <w:pPr>
        <w:spacing w:line="480" w:lineRule="auto"/>
        <w:ind w:firstLineChars="600" w:firstLine="1920"/>
        <w:rPr>
          <w:rFonts w:ascii="宋体" w:hint="eastAsia"/>
          <w:sz w:val="32"/>
          <w:szCs w:val="32"/>
        </w:rPr>
      </w:pPr>
      <w:r>
        <w:rPr>
          <w:rFonts w:ascii="宋体" w:hAnsi="宋体" w:hint="eastAsia"/>
          <w:sz w:val="32"/>
          <w:szCs w:val="32"/>
        </w:rPr>
        <w:t>代理机构：鄢陵县政府采购中心</w:t>
      </w:r>
    </w:p>
    <w:p w:rsidR="007A6726" w:rsidRDefault="007A6726" w:rsidP="007A6726">
      <w:pPr>
        <w:spacing w:line="480" w:lineRule="auto"/>
        <w:ind w:firstLineChars="600" w:firstLine="1920"/>
        <w:rPr>
          <w:rFonts w:ascii="宋体" w:hint="eastAsia"/>
          <w:spacing w:val="-6"/>
          <w:sz w:val="32"/>
          <w:szCs w:val="32"/>
        </w:rPr>
      </w:pPr>
      <w:r>
        <w:rPr>
          <w:rFonts w:ascii="宋体" w:hAnsi="宋体" w:hint="eastAsia"/>
          <w:sz w:val="32"/>
          <w:szCs w:val="32"/>
        </w:rPr>
        <w:t>日    期：</w:t>
      </w:r>
      <w:r>
        <w:rPr>
          <w:rFonts w:ascii="宋体" w:hAnsi="宋体" w:hint="eastAsia"/>
          <w:spacing w:val="-6"/>
          <w:sz w:val="32"/>
          <w:szCs w:val="32"/>
        </w:rPr>
        <w:t>二○一八年</w:t>
      </w:r>
      <w:r>
        <w:rPr>
          <w:rFonts w:ascii="宋体" w:hAnsi="宋体" w:hint="eastAsia"/>
          <w:color w:val="000000"/>
          <w:spacing w:val="-6"/>
          <w:sz w:val="32"/>
          <w:szCs w:val="32"/>
        </w:rPr>
        <w:t>九</w:t>
      </w:r>
      <w:r>
        <w:rPr>
          <w:rFonts w:ascii="宋体" w:hAnsi="宋体" w:hint="eastAsia"/>
          <w:spacing w:val="-6"/>
          <w:sz w:val="32"/>
          <w:szCs w:val="32"/>
        </w:rPr>
        <w:t>月</w:t>
      </w:r>
    </w:p>
    <w:p w:rsidR="007A6726" w:rsidRDefault="007A6726" w:rsidP="007A6726">
      <w:pPr>
        <w:widowControl/>
        <w:spacing w:line="480" w:lineRule="auto"/>
        <w:jc w:val="left"/>
        <w:rPr>
          <w:rFonts w:ascii="黑体" w:eastAsia="黑体" w:hAnsi="宋体"/>
          <w:b/>
          <w:bCs/>
          <w:sz w:val="44"/>
          <w:szCs w:val="44"/>
        </w:rPr>
        <w:sectPr w:rsidR="007A6726">
          <w:pgSz w:w="11906" w:h="16838"/>
          <w:pgMar w:top="1440" w:right="946" w:bottom="1440" w:left="1080" w:header="720" w:footer="720" w:gutter="0"/>
          <w:cols w:space="720"/>
          <w:docGrid w:type="lines" w:linePitch="312"/>
        </w:sectPr>
      </w:pPr>
    </w:p>
    <w:p w:rsidR="007A6726" w:rsidRDefault="007A6726" w:rsidP="007A6726">
      <w:pPr>
        <w:widowControl/>
        <w:jc w:val="center"/>
        <w:rPr>
          <w:rFonts w:ascii="黑体" w:eastAsia="黑体" w:hint="eastAsia"/>
          <w:b/>
          <w:bCs/>
          <w:sz w:val="44"/>
          <w:szCs w:val="44"/>
        </w:rPr>
      </w:pPr>
      <w:r>
        <w:rPr>
          <w:rFonts w:ascii="黑体" w:eastAsia="黑体" w:hAnsi="黑体" w:hint="eastAsia"/>
          <w:b/>
          <w:bCs/>
          <w:sz w:val="44"/>
          <w:szCs w:val="44"/>
        </w:rPr>
        <w:lastRenderedPageBreak/>
        <w:t>目</w:t>
      </w:r>
      <w:r>
        <w:rPr>
          <w:rFonts w:ascii="黑体" w:eastAsia="黑体" w:hint="eastAsia"/>
          <w:b/>
          <w:bCs/>
          <w:sz w:val="44"/>
          <w:szCs w:val="44"/>
        </w:rPr>
        <w:t xml:space="preserve">     </w:t>
      </w:r>
      <w:r>
        <w:rPr>
          <w:rFonts w:ascii="黑体" w:eastAsia="黑体" w:hAnsi="黑体" w:hint="eastAsia"/>
          <w:b/>
          <w:bCs/>
          <w:sz w:val="44"/>
          <w:szCs w:val="44"/>
        </w:rPr>
        <w:t>录</w:t>
      </w:r>
    </w:p>
    <w:p w:rsidR="007A6726" w:rsidRDefault="007A6726" w:rsidP="007A6726">
      <w:pPr>
        <w:autoSpaceDE w:val="0"/>
        <w:autoSpaceDN w:val="0"/>
        <w:adjustRightInd w:val="0"/>
        <w:spacing w:line="700" w:lineRule="exact"/>
        <w:ind w:firstLine="551"/>
        <w:rPr>
          <w:rFonts w:ascii="黑体" w:eastAsia="黑体" w:hint="eastAsia"/>
          <w:b/>
          <w:bCs/>
          <w:sz w:val="28"/>
          <w:szCs w:val="28"/>
        </w:rPr>
      </w:pPr>
      <w:r>
        <w:rPr>
          <w:rFonts w:ascii="黑体" w:eastAsia="黑体" w:hint="eastAsia"/>
          <w:b/>
          <w:bCs/>
          <w:sz w:val="28"/>
          <w:szCs w:val="28"/>
        </w:rPr>
        <w:t xml:space="preserve"> </w:t>
      </w:r>
    </w:p>
    <w:p w:rsidR="007A6726" w:rsidRDefault="007A6726" w:rsidP="007A6726">
      <w:pPr>
        <w:autoSpaceDE w:val="0"/>
        <w:autoSpaceDN w:val="0"/>
        <w:adjustRightInd w:val="0"/>
        <w:spacing w:line="700" w:lineRule="exact"/>
        <w:ind w:firstLine="551"/>
        <w:rPr>
          <w:rFonts w:ascii="宋体" w:hint="eastAsia"/>
          <w:b/>
          <w:bCs/>
          <w:sz w:val="32"/>
          <w:szCs w:val="32"/>
        </w:rPr>
      </w:pPr>
      <w:r>
        <w:rPr>
          <w:rFonts w:ascii="宋体" w:hAnsi="宋体" w:hint="eastAsia"/>
          <w:b/>
          <w:bCs/>
          <w:sz w:val="32"/>
          <w:szCs w:val="32"/>
        </w:rPr>
        <w:t>第一章 投标邀请</w:t>
      </w:r>
    </w:p>
    <w:p w:rsidR="007A6726" w:rsidRDefault="007A6726" w:rsidP="007A6726">
      <w:pPr>
        <w:autoSpaceDE w:val="0"/>
        <w:autoSpaceDN w:val="0"/>
        <w:adjustRightInd w:val="0"/>
        <w:spacing w:line="700" w:lineRule="exact"/>
        <w:ind w:firstLine="560"/>
        <w:rPr>
          <w:rFonts w:ascii="宋体" w:hint="eastAsia"/>
          <w:b/>
          <w:bCs/>
          <w:kern w:val="0"/>
          <w:sz w:val="32"/>
          <w:szCs w:val="32"/>
        </w:rPr>
      </w:pPr>
      <w:r>
        <w:rPr>
          <w:rFonts w:ascii="宋体" w:hAnsi="宋体" w:hint="eastAsia"/>
          <w:b/>
          <w:bCs/>
          <w:sz w:val="32"/>
          <w:szCs w:val="32"/>
        </w:rPr>
        <w:t xml:space="preserve">第二章 </w:t>
      </w:r>
      <w:r>
        <w:rPr>
          <w:rFonts w:ascii="宋体" w:hAnsi="宋体" w:hint="eastAsia"/>
          <w:b/>
          <w:bCs/>
          <w:kern w:val="0"/>
          <w:sz w:val="32"/>
          <w:szCs w:val="32"/>
        </w:rPr>
        <w:t>投标人须知</w:t>
      </w:r>
    </w:p>
    <w:p w:rsidR="007A6726" w:rsidRDefault="007A6726" w:rsidP="007A6726">
      <w:pPr>
        <w:autoSpaceDE w:val="0"/>
        <w:autoSpaceDN w:val="0"/>
        <w:adjustRightInd w:val="0"/>
        <w:spacing w:line="700" w:lineRule="exact"/>
        <w:ind w:firstLine="560"/>
        <w:rPr>
          <w:rFonts w:ascii="宋体" w:hint="eastAsia"/>
          <w:sz w:val="32"/>
          <w:szCs w:val="32"/>
        </w:rPr>
      </w:pPr>
      <w:r>
        <w:rPr>
          <w:rFonts w:ascii="宋体" w:hAnsi="宋体" w:hint="eastAsia"/>
          <w:sz w:val="32"/>
          <w:szCs w:val="32"/>
        </w:rPr>
        <w:t>一、说明</w:t>
      </w:r>
    </w:p>
    <w:p w:rsidR="007A6726" w:rsidRDefault="007A6726" w:rsidP="007A6726">
      <w:pPr>
        <w:autoSpaceDE w:val="0"/>
        <w:autoSpaceDN w:val="0"/>
        <w:adjustRightInd w:val="0"/>
        <w:spacing w:line="700" w:lineRule="exact"/>
        <w:ind w:firstLine="560"/>
        <w:rPr>
          <w:rFonts w:ascii="宋体" w:hint="eastAsia"/>
          <w:sz w:val="32"/>
          <w:szCs w:val="32"/>
        </w:rPr>
      </w:pPr>
      <w:r>
        <w:rPr>
          <w:rFonts w:ascii="宋体" w:hAnsi="宋体" w:hint="eastAsia"/>
          <w:sz w:val="32"/>
          <w:szCs w:val="32"/>
        </w:rPr>
        <w:t>二、招标文件</w:t>
      </w:r>
    </w:p>
    <w:p w:rsidR="007A6726" w:rsidRDefault="007A6726" w:rsidP="007A6726">
      <w:pPr>
        <w:autoSpaceDE w:val="0"/>
        <w:autoSpaceDN w:val="0"/>
        <w:adjustRightInd w:val="0"/>
        <w:spacing w:line="700" w:lineRule="exact"/>
        <w:ind w:firstLine="560"/>
        <w:rPr>
          <w:rFonts w:ascii="宋体" w:hint="eastAsia"/>
          <w:sz w:val="32"/>
          <w:szCs w:val="32"/>
        </w:rPr>
      </w:pPr>
      <w:r>
        <w:rPr>
          <w:rFonts w:ascii="宋体" w:hAnsi="宋体" w:hint="eastAsia"/>
          <w:sz w:val="32"/>
          <w:szCs w:val="32"/>
        </w:rPr>
        <w:t>三、投标文件</w:t>
      </w:r>
    </w:p>
    <w:p w:rsidR="007A6726" w:rsidRDefault="007A6726" w:rsidP="007A6726">
      <w:pPr>
        <w:autoSpaceDE w:val="0"/>
        <w:autoSpaceDN w:val="0"/>
        <w:adjustRightInd w:val="0"/>
        <w:spacing w:line="700" w:lineRule="exact"/>
        <w:ind w:firstLine="560"/>
        <w:rPr>
          <w:rFonts w:ascii="宋体" w:hint="eastAsia"/>
          <w:sz w:val="32"/>
          <w:szCs w:val="32"/>
        </w:rPr>
      </w:pPr>
      <w:r>
        <w:rPr>
          <w:rFonts w:ascii="宋体" w:hAnsi="宋体" w:hint="eastAsia"/>
          <w:sz w:val="32"/>
          <w:szCs w:val="32"/>
        </w:rPr>
        <w:t>四、投标文件的递交</w:t>
      </w:r>
    </w:p>
    <w:p w:rsidR="007A6726" w:rsidRDefault="007A6726" w:rsidP="007A6726">
      <w:pPr>
        <w:autoSpaceDE w:val="0"/>
        <w:autoSpaceDN w:val="0"/>
        <w:adjustRightInd w:val="0"/>
        <w:spacing w:line="700" w:lineRule="exact"/>
        <w:ind w:firstLine="560"/>
        <w:rPr>
          <w:rFonts w:ascii="宋体" w:hint="eastAsia"/>
          <w:sz w:val="32"/>
          <w:szCs w:val="32"/>
        </w:rPr>
      </w:pPr>
      <w:r>
        <w:rPr>
          <w:rFonts w:ascii="宋体" w:hAnsi="宋体" w:hint="eastAsia"/>
          <w:sz w:val="32"/>
          <w:szCs w:val="32"/>
        </w:rPr>
        <w:t>五、开标和评标</w:t>
      </w:r>
    </w:p>
    <w:p w:rsidR="007A6726" w:rsidRDefault="007A6726" w:rsidP="007A6726">
      <w:pPr>
        <w:autoSpaceDE w:val="0"/>
        <w:autoSpaceDN w:val="0"/>
        <w:adjustRightInd w:val="0"/>
        <w:spacing w:line="700" w:lineRule="exact"/>
        <w:ind w:firstLine="551"/>
        <w:rPr>
          <w:rFonts w:ascii="宋体" w:hint="eastAsia"/>
          <w:b/>
          <w:bCs/>
          <w:sz w:val="32"/>
          <w:szCs w:val="32"/>
        </w:rPr>
      </w:pPr>
      <w:r>
        <w:rPr>
          <w:rFonts w:ascii="宋体" w:hAnsi="宋体" w:hint="eastAsia"/>
          <w:sz w:val="32"/>
          <w:szCs w:val="32"/>
        </w:rPr>
        <w:t>六、定标和授予合同</w:t>
      </w:r>
    </w:p>
    <w:p w:rsidR="007A6726" w:rsidRDefault="007A6726" w:rsidP="007A6726">
      <w:pPr>
        <w:autoSpaceDE w:val="0"/>
        <w:autoSpaceDN w:val="0"/>
        <w:adjustRightInd w:val="0"/>
        <w:spacing w:line="700" w:lineRule="exact"/>
        <w:ind w:firstLine="551"/>
        <w:rPr>
          <w:rFonts w:ascii="宋体" w:hint="eastAsia"/>
          <w:b/>
          <w:bCs/>
          <w:sz w:val="32"/>
          <w:szCs w:val="32"/>
        </w:rPr>
      </w:pPr>
      <w:r>
        <w:rPr>
          <w:rFonts w:ascii="宋体" w:hAnsi="宋体" w:hint="eastAsia"/>
          <w:b/>
          <w:bCs/>
          <w:sz w:val="32"/>
          <w:szCs w:val="32"/>
        </w:rPr>
        <w:t>第三章 项目需求及其他要求</w:t>
      </w:r>
    </w:p>
    <w:p w:rsidR="007A6726" w:rsidRDefault="007A6726" w:rsidP="007A6726">
      <w:pPr>
        <w:autoSpaceDE w:val="0"/>
        <w:autoSpaceDN w:val="0"/>
        <w:adjustRightInd w:val="0"/>
        <w:spacing w:line="700" w:lineRule="exact"/>
        <w:ind w:firstLine="551"/>
        <w:rPr>
          <w:rFonts w:ascii="宋体" w:hint="eastAsia"/>
          <w:b/>
          <w:bCs/>
          <w:sz w:val="32"/>
          <w:szCs w:val="32"/>
        </w:rPr>
      </w:pPr>
      <w:r>
        <w:rPr>
          <w:rFonts w:ascii="宋体" w:hAnsi="宋体" w:hint="eastAsia"/>
          <w:b/>
          <w:bCs/>
          <w:sz w:val="32"/>
          <w:szCs w:val="32"/>
        </w:rPr>
        <w:t xml:space="preserve">第四章 </w:t>
      </w:r>
      <w:r>
        <w:rPr>
          <w:rFonts w:ascii="宋体" w:hAnsi="宋体" w:hint="eastAsia"/>
          <w:b/>
          <w:bCs/>
          <w:kern w:val="0"/>
          <w:sz w:val="32"/>
          <w:szCs w:val="32"/>
        </w:rPr>
        <w:t>政府采购政策功能</w:t>
      </w:r>
    </w:p>
    <w:p w:rsidR="007A6726" w:rsidRDefault="007A6726" w:rsidP="007A6726">
      <w:pPr>
        <w:autoSpaceDE w:val="0"/>
        <w:autoSpaceDN w:val="0"/>
        <w:adjustRightInd w:val="0"/>
        <w:spacing w:line="700" w:lineRule="exact"/>
        <w:ind w:firstLine="551"/>
        <w:rPr>
          <w:rFonts w:ascii="宋体" w:hint="eastAsia"/>
          <w:b/>
          <w:bCs/>
          <w:sz w:val="32"/>
          <w:szCs w:val="32"/>
        </w:rPr>
      </w:pPr>
      <w:r>
        <w:rPr>
          <w:rFonts w:ascii="宋体" w:hAnsi="宋体" w:hint="eastAsia"/>
          <w:b/>
          <w:bCs/>
          <w:sz w:val="32"/>
          <w:szCs w:val="32"/>
        </w:rPr>
        <w:t xml:space="preserve">第五章 </w:t>
      </w:r>
      <w:r>
        <w:rPr>
          <w:rFonts w:ascii="宋体" w:hAnsi="宋体" w:hint="eastAsia"/>
          <w:b/>
          <w:bCs/>
          <w:kern w:val="0"/>
          <w:sz w:val="32"/>
          <w:szCs w:val="32"/>
        </w:rPr>
        <w:t>资格审查与评标办法、评标标准</w:t>
      </w:r>
    </w:p>
    <w:p w:rsidR="007A6726" w:rsidRDefault="007A6726" w:rsidP="007A6726">
      <w:pPr>
        <w:autoSpaceDE w:val="0"/>
        <w:autoSpaceDN w:val="0"/>
        <w:adjustRightInd w:val="0"/>
        <w:spacing w:line="700" w:lineRule="exact"/>
        <w:ind w:firstLine="551"/>
        <w:rPr>
          <w:rFonts w:ascii="宋体" w:hint="eastAsia"/>
          <w:b/>
          <w:bCs/>
          <w:sz w:val="32"/>
          <w:szCs w:val="32"/>
        </w:rPr>
      </w:pPr>
      <w:r>
        <w:rPr>
          <w:rFonts w:ascii="宋体" w:hAnsi="宋体" w:hint="eastAsia"/>
          <w:b/>
          <w:bCs/>
          <w:sz w:val="32"/>
          <w:szCs w:val="32"/>
        </w:rPr>
        <w:t>第六章 合同条款</w:t>
      </w:r>
    </w:p>
    <w:p w:rsidR="007A6726" w:rsidRDefault="007A6726" w:rsidP="007A6726">
      <w:pPr>
        <w:autoSpaceDE w:val="0"/>
        <w:autoSpaceDN w:val="0"/>
        <w:adjustRightInd w:val="0"/>
        <w:spacing w:line="700" w:lineRule="exact"/>
        <w:ind w:firstLine="551"/>
        <w:rPr>
          <w:rFonts w:ascii="宋体" w:hint="eastAsia"/>
          <w:b/>
          <w:bCs/>
          <w:kern w:val="0"/>
          <w:sz w:val="32"/>
          <w:szCs w:val="32"/>
        </w:rPr>
      </w:pPr>
      <w:r>
        <w:rPr>
          <w:rFonts w:ascii="宋体" w:hAnsi="宋体" w:hint="eastAsia"/>
          <w:b/>
          <w:bCs/>
          <w:sz w:val="32"/>
          <w:szCs w:val="32"/>
        </w:rPr>
        <w:t xml:space="preserve">第七章 </w:t>
      </w:r>
      <w:r>
        <w:rPr>
          <w:rFonts w:ascii="宋体" w:hAnsi="宋体" w:hint="eastAsia"/>
          <w:b/>
          <w:bCs/>
          <w:kern w:val="0"/>
          <w:sz w:val="32"/>
          <w:szCs w:val="32"/>
        </w:rPr>
        <w:t>投标文件有关格式</w:t>
      </w:r>
    </w:p>
    <w:p w:rsidR="007A6726" w:rsidRDefault="007A6726" w:rsidP="007A6726">
      <w:pPr>
        <w:widowControl/>
        <w:jc w:val="left"/>
        <w:rPr>
          <w:b/>
          <w:bCs/>
          <w:kern w:val="0"/>
          <w:sz w:val="44"/>
          <w:szCs w:val="44"/>
        </w:rPr>
        <w:sectPr w:rsidR="007A6726">
          <w:pgSz w:w="11906" w:h="16838"/>
          <w:pgMar w:top="1440" w:right="946" w:bottom="1440" w:left="1080" w:header="720" w:footer="720" w:gutter="0"/>
          <w:cols w:space="720"/>
          <w:docGrid w:type="lines" w:linePitch="312"/>
        </w:sectPr>
      </w:pPr>
    </w:p>
    <w:p w:rsidR="007A6726" w:rsidRDefault="007A6726" w:rsidP="007A6726">
      <w:pPr>
        <w:pStyle w:val="1"/>
        <w:jc w:val="center"/>
        <w:rPr>
          <w:rFonts w:cs="Times New Roman" w:hint="eastAsia"/>
          <w:kern w:val="0"/>
        </w:rPr>
      </w:pPr>
      <w:r>
        <w:rPr>
          <w:rFonts w:ascii="宋体" w:hAnsi="宋体" w:hint="eastAsia"/>
          <w:kern w:val="0"/>
        </w:rPr>
        <w:lastRenderedPageBreak/>
        <w:t>第一章</w:t>
      </w:r>
      <w:r>
        <w:rPr>
          <w:kern w:val="0"/>
        </w:rPr>
        <w:t xml:space="preserve"> </w:t>
      </w:r>
      <w:r>
        <w:rPr>
          <w:rFonts w:ascii="宋体" w:hAnsi="宋体" w:hint="eastAsia"/>
          <w:kern w:val="0"/>
        </w:rPr>
        <w:t>投标邀请</w:t>
      </w:r>
    </w:p>
    <w:p w:rsidR="007A6726" w:rsidRDefault="007A6726" w:rsidP="007A6726">
      <w:pPr>
        <w:pStyle w:val="a5"/>
        <w:widowControl/>
        <w:shd w:val="clear" w:color="auto" w:fill="FFFFFF"/>
        <w:spacing w:line="360" w:lineRule="auto"/>
        <w:jc w:val="center"/>
        <w:rPr>
          <w:kern w:val="2"/>
          <w:shd w:val="clear" w:color="auto" w:fill="FFFFFF"/>
        </w:rPr>
      </w:pPr>
      <w:bookmarkStart w:id="0" w:name="OLE_LINK9"/>
      <w:bookmarkStart w:id="1" w:name="OLE_LINK10"/>
      <w:bookmarkEnd w:id="0"/>
      <w:bookmarkEnd w:id="1"/>
      <w:r>
        <w:rPr>
          <w:rFonts w:ascii="宋体" w:hAnsi="宋体" w:hint="eastAsia"/>
          <w:b/>
          <w:bCs/>
          <w:sz w:val="32"/>
          <w:szCs w:val="32"/>
          <w:shd w:val="clear" w:color="auto" w:fill="FFFFFF"/>
        </w:rPr>
        <w:t>鄢陵县农村房屋不动产登记项目（</w:t>
      </w:r>
      <w:r>
        <w:rPr>
          <w:rFonts w:hint="eastAsia"/>
          <w:b/>
          <w:bCs/>
          <w:sz w:val="32"/>
          <w:szCs w:val="32"/>
          <w:shd w:val="clear" w:color="auto" w:fill="FFFFFF"/>
        </w:rPr>
        <w:t>6-10</w:t>
      </w:r>
      <w:r>
        <w:rPr>
          <w:rFonts w:ascii="宋体" w:hAnsi="宋体" w:hint="eastAsia"/>
          <w:b/>
          <w:bCs/>
          <w:sz w:val="32"/>
          <w:szCs w:val="32"/>
          <w:shd w:val="clear" w:color="auto" w:fill="FFFFFF"/>
        </w:rPr>
        <w:t>标段）</w:t>
      </w:r>
      <w:r>
        <w:rPr>
          <w:rStyle w:val="18"/>
          <w:rFonts w:ascii="微软雅黑" w:eastAsia="微软雅黑" w:hAnsi="微软雅黑" w:cs="宋体" w:hint="eastAsia"/>
          <w:sz w:val="32"/>
          <w:szCs w:val="32"/>
          <w:shd w:val="clear" w:color="auto" w:fill="FFFFFF"/>
        </w:rPr>
        <w:t>招标公告</w:t>
      </w:r>
    </w:p>
    <w:p w:rsidR="007A6726" w:rsidRDefault="007A6726" w:rsidP="007A6726">
      <w:pPr>
        <w:spacing w:line="480" w:lineRule="auto"/>
        <w:ind w:firstLineChars="150" w:firstLine="315"/>
        <w:rPr>
          <w:rFonts w:ascii="宋体" w:hAnsi="宋体"/>
          <w:b/>
          <w:bCs/>
          <w:sz w:val="24"/>
          <w:szCs w:val="24"/>
          <w:u w:val="single"/>
        </w:rPr>
      </w:pPr>
      <w:r>
        <w:rPr>
          <w:rStyle w:val="18"/>
          <w:rFonts w:ascii="宋体" w:hAnsi="宋体" w:hint="eastAsia"/>
          <w:b w:val="0"/>
          <w:bCs w:val="0"/>
          <w:shd w:val="clear" w:color="auto" w:fill="FFFFFF"/>
        </w:rPr>
        <w:t xml:space="preserve">  </w:t>
      </w:r>
      <w:r>
        <w:rPr>
          <w:rFonts w:ascii="宋体" w:hAnsi="宋体" w:hint="eastAsia"/>
          <w:sz w:val="24"/>
          <w:szCs w:val="24"/>
        </w:rPr>
        <w:t>受鄢陵县国土资源局的委托，鄢陵县政府采购中心就“鄢陵县农村房屋不动产登记项目（6-10标段）”进行公开招标，欢迎合格的投标人前来投标。</w:t>
      </w:r>
    </w:p>
    <w:p w:rsidR="007A6726" w:rsidRDefault="007A6726" w:rsidP="007A6726">
      <w:pPr>
        <w:spacing w:line="360" w:lineRule="auto"/>
        <w:ind w:firstLineChars="245" w:firstLine="590"/>
        <w:rPr>
          <w:rFonts w:ascii="宋体" w:hAnsi="宋体" w:hint="eastAsia"/>
          <w:b/>
          <w:bCs/>
          <w:sz w:val="24"/>
          <w:szCs w:val="24"/>
        </w:rPr>
      </w:pPr>
      <w:r>
        <w:rPr>
          <w:rFonts w:ascii="宋体" w:hAnsi="宋体" w:hint="eastAsia"/>
          <w:b/>
          <w:bCs/>
          <w:sz w:val="24"/>
          <w:szCs w:val="24"/>
        </w:rPr>
        <w:t>一、项目基本情况</w:t>
      </w:r>
    </w:p>
    <w:p w:rsidR="007A6726" w:rsidRDefault="007A6726" w:rsidP="007A6726">
      <w:pPr>
        <w:spacing w:line="360" w:lineRule="auto"/>
        <w:ind w:firstLineChars="200" w:firstLine="480"/>
        <w:rPr>
          <w:rFonts w:ascii="宋体" w:hAnsi="宋体" w:hint="eastAsia"/>
          <w:b/>
          <w:bCs/>
          <w:sz w:val="24"/>
          <w:szCs w:val="24"/>
          <w:shd w:val="clear" w:color="auto" w:fill="FFFFFF"/>
        </w:rPr>
      </w:pPr>
      <w:r>
        <w:rPr>
          <w:rFonts w:ascii="宋体" w:hAnsi="宋体" w:hint="eastAsia"/>
          <w:sz w:val="24"/>
          <w:szCs w:val="24"/>
        </w:rPr>
        <w:t>（一）项目名称：</w:t>
      </w:r>
      <w:r>
        <w:rPr>
          <w:rFonts w:ascii="宋体" w:hAnsi="宋体" w:hint="eastAsia"/>
          <w:sz w:val="24"/>
          <w:szCs w:val="24"/>
          <w:shd w:val="clear" w:color="auto" w:fill="FFFFFF"/>
        </w:rPr>
        <w:t>鄢陵县农村房屋不动产登记项目（6-10标段）</w:t>
      </w:r>
    </w:p>
    <w:p w:rsidR="007A6726" w:rsidRDefault="007A6726" w:rsidP="007A6726">
      <w:pPr>
        <w:spacing w:line="360" w:lineRule="auto"/>
        <w:ind w:firstLineChars="200" w:firstLine="480"/>
        <w:rPr>
          <w:rFonts w:ascii="宋体" w:hAnsi="宋体" w:hint="eastAsia"/>
          <w:sz w:val="24"/>
          <w:szCs w:val="24"/>
          <w:shd w:val="clear" w:color="auto" w:fill="FFFFFF"/>
        </w:rPr>
      </w:pPr>
      <w:r>
        <w:rPr>
          <w:rFonts w:ascii="宋体" w:hAnsi="宋体" w:hint="eastAsia"/>
          <w:sz w:val="24"/>
          <w:szCs w:val="24"/>
          <w:shd w:val="clear" w:color="auto" w:fill="FFFFFF"/>
        </w:rPr>
        <w:t>（二）项目编号：Y2018FZ161；</w:t>
      </w:r>
    </w:p>
    <w:p w:rsidR="007A6726" w:rsidRDefault="007A6726" w:rsidP="007A6726">
      <w:pPr>
        <w:spacing w:line="360" w:lineRule="auto"/>
        <w:ind w:firstLineChars="300" w:firstLine="720"/>
        <w:rPr>
          <w:rFonts w:ascii="宋体" w:hAnsi="宋体" w:hint="eastAsia"/>
          <w:sz w:val="24"/>
          <w:szCs w:val="24"/>
          <w:shd w:val="clear" w:color="auto" w:fill="FFFFFF"/>
        </w:rPr>
      </w:pPr>
      <w:r>
        <w:rPr>
          <w:rFonts w:ascii="宋体" w:hAnsi="宋体" w:hint="eastAsia"/>
          <w:sz w:val="24"/>
          <w:szCs w:val="24"/>
          <w:shd w:val="clear" w:color="auto" w:fill="FFFFFF"/>
        </w:rPr>
        <w:t>招标编号：鄢招公2018080702</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 xml:space="preserve">（三）采购方式：公开招标                  </w:t>
      </w:r>
    </w:p>
    <w:p w:rsidR="007A6726" w:rsidRDefault="007A6726" w:rsidP="007A6726">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（四）项目主要内容：对鄢陵县农村房屋不动产登记、权籍信息叠加整合、叠加信息库合库质检、纸质材料数字化及纸质档案标准化</w:t>
      </w:r>
      <w:r>
        <w:rPr>
          <w:rStyle w:val="18"/>
          <w:rFonts w:ascii="宋体" w:hAnsi="宋体" w:hint="eastAsia"/>
          <w:b w:val="0"/>
          <w:bCs w:val="0"/>
          <w:sz w:val="24"/>
          <w:szCs w:val="24"/>
          <w:shd w:val="clear" w:color="auto" w:fill="FFFFFF"/>
        </w:rPr>
        <w:t>；</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536"/>
        <w:gridCol w:w="1701"/>
        <w:gridCol w:w="1842"/>
      </w:tblGrid>
      <w:tr w:rsidR="007A6726" w:rsidTr="00F86DEC">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7A6726" w:rsidRDefault="007A6726" w:rsidP="00F86DEC">
            <w:pPr>
              <w:spacing w:line="570" w:lineRule="exact"/>
              <w:jc w:val="center"/>
              <w:rPr>
                <w:rFonts w:ascii="宋体" w:hAnsi="宋体"/>
                <w:sz w:val="24"/>
                <w:szCs w:val="24"/>
              </w:rPr>
            </w:pPr>
            <w:r>
              <w:rPr>
                <w:rFonts w:ascii="宋体" w:hAnsi="宋体" w:hint="eastAsia"/>
                <w:sz w:val="24"/>
                <w:szCs w:val="24"/>
              </w:rPr>
              <w:t>标段号</w:t>
            </w:r>
          </w:p>
        </w:tc>
        <w:tc>
          <w:tcPr>
            <w:tcW w:w="4536" w:type="dxa"/>
            <w:tcBorders>
              <w:top w:val="single" w:sz="4" w:space="0" w:color="000000"/>
              <w:left w:val="nil"/>
              <w:bottom w:val="single" w:sz="4" w:space="0" w:color="000000"/>
              <w:right w:val="single" w:sz="4" w:space="0" w:color="000000"/>
            </w:tcBorders>
            <w:hideMark/>
          </w:tcPr>
          <w:p w:rsidR="007A6726" w:rsidRDefault="007A6726" w:rsidP="00F86DEC">
            <w:pPr>
              <w:spacing w:line="570" w:lineRule="exact"/>
              <w:jc w:val="center"/>
              <w:rPr>
                <w:rFonts w:ascii="宋体" w:hAnsi="宋体"/>
                <w:sz w:val="24"/>
                <w:szCs w:val="24"/>
              </w:rPr>
            </w:pPr>
            <w:r>
              <w:rPr>
                <w:rFonts w:ascii="宋体" w:hAnsi="宋体" w:hint="eastAsia"/>
                <w:sz w:val="24"/>
                <w:szCs w:val="24"/>
              </w:rPr>
              <w:t>服务范围</w:t>
            </w:r>
          </w:p>
        </w:tc>
        <w:tc>
          <w:tcPr>
            <w:tcW w:w="1701" w:type="dxa"/>
            <w:tcBorders>
              <w:top w:val="single" w:sz="4" w:space="0" w:color="000000"/>
              <w:left w:val="nil"/>
              <w:bottom w:val="single" w:sz="4" w:space="0" w:color="000000"/>
              <w:right w:val="single" w:sz="4" w:space="0" w:color="000000"/>
            </w:tcBorders>
            <w:hideMark/>
          </w:tcPr>
          <w:p w:rsidR="007A6726" w:rsidRDefault="007A6726" w:rsidP="00F86DEC">
            <w:pPr>
              <w:spacing w:line="570" w:lineRule="exact"/>
              <w:jc w:val="center"/>
              <w:rPr>
                <w:rFonts w:ascii="宋体" w:hAnsi="宋体"/>
                <w:sz w:val="24"/>
                <w:szCs w:val="24"/>
              </w:rPr>
            </w:pPr>
            <w:r>
              <w:rPr>
                <w:rFonts w:ascii="宋体" w:hAnsi="宋体" w:hint="eastAsia"/>
                <w:sz w:val="24"/>
                <w:szCs w:val="24"/>
              </w:rPr>
              <w:t>预算金额（万元）</w:t>
            </w:r>
          </w:p>
        </w:tc>
        <w:tc>
          <w:tcPr>
            <w:tcW w:w="1842" w:type="dxa"/>
            <w:tcBorders>
              <w:top w:val="single" w:sz="4" w:space="0" w:color="000000"/>
              <w:left w:val="nil"/>
              <w:bottom w:val="single" w:sz="4" w:space="0" w:color="000000"/>
              <w:right w:val="single" w:sz="4" w:space="0" w:color="000000"/>
            </w:tcBorders>
            <w:hideMark/>
          </w:tcPr>
          <w:p w:rsidR="007A6726" w:rsidRDefault="007A6726" w:rsidP="00F86DEC">
            <w:pPr>
              <w:spacing w:line="570" w:lineRule="exact"/>
              <w:jc w:val="center"/>
              <w:rPr>
                <w:rFonts w:ascii="宋体" w:hAnsi="宋体"/>
                <w:sz w:val="24"/>
                <w:szCs w:val="24"/>
              </w:rPr>
            </w:pPr>
            <w:r>
              <w:rPr>
                <w:rFonts w:ascii="宋体" w:hAnsi="宋体" w:hint="eastAsia"/>
                <w:sz w:val="24"/>
                <w:szCs w:val="24"/>
              </w:rPr>
              <w:t>备注</w:t>
            </w:r>
          </w:p>
        </w:tc>
      </w:tr>
      <w:tr w:rsidR="007A6726" w:rsidTr="00F86DEC">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六标段</w:t>
            </w:r>
          </w:p>
        </w:tc>
        <w:tc>
          <w:tcPr>
            <w:tcW w:w="4536" w:type="dxa"/>
            <w:tcBorders>
              <w:top w:val="single" w:sz="4" w:space="0" w:color="000000"/>
              <w:left w:val="nil"/>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彭店镇共计35个行政村约17434户</w:t>
            </w:r>
          </w:p>
        </w:tc>
        <w:tc>
          <w:tcPr>
            <w:tcW w:w="1701" w:type="dxa"/>
            <w:tcBorders>
              <w:top w:val="single" w:sz="4" w:space="0" w:color="000000"/>
              <w:left w:val="nil"/>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214.5037</w:t>
            </w:r>
          </w:p>
        </w:tc>
        <w:tc>
          <w:tcPr>
            <w:tcW w:w="1842" w:type="dxa"/>
            <w:vMerge w:val="restart"/>
            <w:tcBorders>
              <w:top w:val="nil"/>
              <w:left w:val="nil"/>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以上数据为鄢陵县农村集体土地使用权确权成果数据，具体以实际需求数量为准。</w:t>
            </w:r>
          </w:p>
        </w:tc>
      </w:tr>
      <w:tr w:rsidR="007A6726" w:rsidTr="00F86DEC">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七标段</w:t>
            </w:r>
          </w:p>
        </w:tc>
        <w:tc>
          <w:tcPr>
            <w:tcW w:w="4536" w:type="dxa"/>
            <w:tcBorders>
              <w:top w:val="single" w:sz="4" w:space="0" w:color="000000"/>
              <w:left w:val="nil"/>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望田镇共计30个行政村约14341户</w:t>
            </w:r>
          </w:p>
        </w:tc>
        <w:tc>
          <w:tcPr>
            <w:tcW w:w="1701" w:type="dxa"/>
            <w:tcBorders>
              <w:top w:val="single" w:sz="4" w:space="0" w:color="000000"/>
              <w:left w:val="nil"/>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187.6409</w:t>
            </w:r>
          </w:p>
        </w:tc>
        <w:tc>
          <w:tcPr>
            <w:tcW w:w="1842" w:type="dxa"/>
            <w:vMerge/>
            <w:tcBorders>
              <w:top w:val="nil"/>
              <w:left w:val="nil"/>
              <w:bottom w:val="single" w:sz="4" w:space="0" w:color="000000"/>
              <w:right w:val="single" w:sz="4" w:space="0" w:color="000000"/>
            </w:tcBorders>
            <w:vAlign w:val="center"/>
            <w:hideMark/>
          </w:tcPr>
          <w:p w:rsidR="007A6726" w:rsidRDefault="007A6726" w:rsidP="00F86DEC">
            <w:pPr>
              <w:widowControl/>
              <w:jc w:val="left"/>
              <w:rPr>
                <w:rFonts w:ascii="宋体" w:hAnsi="宋体"/>
                <w:color w:val="000000"/>
                <w:kern w:val="0"/>
                <w:sz w:val="24"/>
                <w:szCs w:val="24"/>
              </w:rPr>
            </w:pPr>
          </w:p>
        </w:tc>
      </w:tr>
      <w:tr w:rsidR="007A6726" w:rsidTr="00F86DEC">
        <w:trPr>
          <w:trHeight w:val="735"/>
          <w:jc w:val="center"/>
        </w:trPr>
        <w:tc>
          <w:tcPr>
            <w:tcW w:w="1101" w:type="dxa"/>
            <w:tcBorders>
              <w:top w:val="single" w:sz="4" w:space="0" w:color="000000"/>
              <w:left w:val="single" w:sz="4" w:space="0" w:color="000000"/>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八标段</w:t>
            </w:r>
          </w:p>
        </w:tc>
        <w:tc>
          <w:tcPr>
            <w:tcW w:w="4536" w:type="dxa"/>
            <w:tcBorders>
              <w:top w:val="single" w:sz="4" w:space="0" w:color="000000"/>
              <w:left w:val="nil"/>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马坊镇共计41个行政村约15943户</w:t>
            </w:r>
          </w:p>
        </w:tc>
        <w:tc>
          <w:tcPr>
            <w:tcW w:w="1701" w:type="dxa"/>
            <w:tcBorders>
              <w:top w:val="single" w:sz="4" w:space="0" w:color="000000"/>
              <w:left w:val="nil"/>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183.4787</w:t>
            </w:r>
          </w:p>
        </w:tc>
        <w:tc>
          <w:tcPr>
            <w:tcW w:w="1842" w:type="dxa"/>
            <w:vMerge/>
            <w:tcBorders>
              <w:top w:val="nil"/>
              <w:left w:val="nil"/>
              <w:bottom w:val="single" w:sz="4" w:space="0" w:color="000000"/>
              <w:right w:val="single" w:sz="4" w:space="0" w:color="000000"/>
            </w:tcBorders>
            <w:vAlign w:val="center"/>
            <w:hideMark/>
          </w:tcPr>
          <w:p w:rsidR="007A6726" w:rsidRDefault="007A6726" w:rsidP="00F86DEC">
            <w:pPr>
              <w:widowControl/>
              <w:jc w:val="left"/>
              <w:rPr>
                <w:rFonts w:ascii="宋体" w:hAnsi="宋体"/>
                <w:color w:val="000000"/>
                <w:kern w:val="0"/>
                <w:sz w:val="24"/>
                <w:szCs w:val="24"/>
              </w:rPr>
            </w:pPr>
          </w:p>
        </w:tc>
      </w:tr>
      <w:tr w:rsidR="007A6726" w:rsidTr="00F86DEC">
        <w:trPr>
          <w:trHeight w:val="855"/>
          <w:jc w:val="center"/>
        </w:trPr>
        <w:tc>
          <w:tcPr>
            <w:tcW w:w="1101" w:type="dxa"/>
            <w:tcBorders>
              <w:top w:val="single" w:sz="4" w:space="0" w:color="000000"/>
              <w:left w:val="single" w:sz="4" w:space="0" w:color="000000"/>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九标段</w:t>
            </w:r>
          </w:p>
        </w:tc>
        <w:tc>
          <w:tcPr>
            <w:tcW w:w="4536" w:type="dxa"/>
            <w:tcBorders>
              <w:top w:val="single" w:sz="4" w:space="0" w:color="000000"/>
              <w:left w:val="nil"/>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张桥镇共计35个行政村约14924户</w:t>
            </w:r>
          </w:p>
        </w:tc>
        <w:tc>
          <w:tcPr>
            <w:tcW w:w="1701" w:type="dxa"/>
            <w:tcBorders>
              <w:top w:val="single" w:sz="4" w:space="0" w:color="000000"/>
              <w:left w:val="nil"/>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181.4086</w:t>
            </w:r>
          </w:p>
        </w:tc>
        <w:tc>
          <w:tcPr>
            <w:tcW w:w="1842" w:type="dxa"/>
            <w:vMerge/>
            <w:tcBorders>
              <w:top w:val="nil"/>
              <w:left w:val="nil"/>
              <w:bottom w:val="single" w:sz="4" w:space="0" w:color="000000"/>
              <w:right w:val="single" w:sz="4" w:space="0" w:color="000000"/>
            </w:tcBorders>
            <w:vAlign w:val="center"/>
            <w:hideMark/>
          </w:tcPr>
          <w:p w:rsidR="007A6726" w:rsidRDefault="007A6726" w:rsidP="00F86DEC">
            <w:pPr>
              <w:widowControl/>
              <w:jc w:val="left"/>
              <w:rPr>
                <w:rFonts w:ascii="宋体" w:hAnsi="宋体"/>
                <w:color w:val="000000"/>
                <w:kern w:val="0"/>
                <w:sz w:val="24"/>
                <w:szCs w:val="24"/>
              </w:rPr>
            </w:pPr>
          </w:p>
        </w:tc>
      </w:tr>
      <w:tr w:rsidR="007A6726" w:rsidTr="00F86DEC">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十标段</w:t>
            </w:r>
          </w:p>
        </w:tc>
        <w:tc>
          <w:tcPr>
            <w:tcW w:w="4536" w:type="dxa"/>
            <w:tcBorders>
              <w:top w:val="single" w:sz="4" w:space="0" w:color="000000"/>
              <w:left w:val="nil"/>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大马镇共计34个行政村约11889户</w:t>
            </w:r>
          </w:p>
        </w:tc>
        <w:tc>
          <w:tcPr>
            <w:tcW w:w="1701" w:type="dxa"/>
            <w:tcBorders>
              <w:top w:val="single" w:sz="4" w:space="0" w:color="000000"/>
              <w:left w:val="nil"/>
              <w:bottom w:val="single" w:sz="4" w:space="0" w:color="000000"/>
              <w:right w:val="single" w:sz="4" w:space="0" w:color="000000"/>
            </w:tcBorders>
            <w:hideMark/>
          </w:tcPr>
          <w:p w:rsidR="007A6726" w:rsidRDefault="007A6726" w:rsidP="00F86DEC">
            <w:pPr>
              <w:widowControl/>
              <w:spacing w:line="570" w:lineRule="exact"/>
              <w:jc w:val="center"/>
              <w:rPr>
                <w:rFonts w:ascii="宋体" w:hAnsi="宋体"/>
                <w:color w:val="000000"/>
                <w:kern w:val="0"/>
                <w:sz w:val="24"/>
                <w:szCs w:val="24"/>
              </w:rPr>
            </w:pPr>
            <w:r>
              <w:rPr>
                <w:rFonts w:ascii="宋体" w:hAnsi="宋体" w:hint="eastAsia"/>
                <w:sz w:val="24"/>
                <w:szCs w:val="24"/>
              </w:rPr>
              <w:t>161.9064</w:t>
            </w:r>
          </w:p>
        </w:tc>
        <w:tc>
          <w:tcPr>
            <w:tcW w:w="1842" w:type="dxa"/>
            <w:vMerge/>
            <w:tcBorders>
              <w:top w:val="nil"/>
              <w:left w:val="nil"/>
              <w:bottom w:val="single" w:sz="4" w:space="0" w:color="000000"/>
              <w:right w:val="single" w:sz="4" w:space="0" w:color="000000"/>
            </w:tcBorders>
            <w:vAlign w:val="center"/>
            <w:hideMark/>
          </w:tcPr>
          <w:p w:rsidR="007A6726" w:rsidRDefault="007A6726" w:rsidP="00F86DEC">
            <w:pPr>
              <w:widowControl/>
              <w:jc w:val="left"/>
              <w:rPr>
                <w:rFonts w:ascii="宋体" w:hAnsi="宋体"/>
                <w:color w:val="000000"/>
                <w:kern w:val="0"/>
                <w:sz w:val="24"/>
                <w:szCs w:val="24"/>
              </w:rPr>
            </w:pPr>
          </w:p>
        </w:tc>
      </w:tr>
      <w:tr w:rsidR="007A6726" w:rsidTr="00F86DEC">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7A6726" w:rsidRDefault="007A6726" w:rsidP="00F86DEC">
            <w:pPr>
              <w:spacing w:line="570" w:lineRule="exact"/>
              <w:jc w:val="center"/>
              <w:rPr>
                <w:rFonts w:ascii="宋体" w:hAnsi="宋体"/>
                <w:sz w:val="24"/>
                <w:szCs w:val="24"/>
              </w:rPr>
            </w:pPr>
            <w:r>
              <w:rPr>
                <w:rFonts w:ascii="宋体" w:hAnsi="宋体" w:hint="eastAsia"/>
                <w:sz w:val="24"/>
                <w:szCs w:val="24"/>
              </w:rPr>
              <w:t>合计</w:t>
            </w:r>
          </w:p>
        </w:tc>
        <w:tc>
          <w:tcPr>
            <w:tcW w:w="8079" w:type="dxa"/>
            <w:gridSpan w:val="3"/>
            <w:tcBorders>
              <w:top w:val="single" w:sz="4" w:space="0" w:color="000000"/>
              <w:left w:val="nil"/>
              <w:bottom w:val="single" w:sz="4" w:space="0" w:color="000000"/>
              <w:right w:val="single" w:sz="4" w:space="0" w:color="000000"/>
            </w:tcBorders>
            <w:hideMark/>
          </w:tcPr>
          <w:p w:rsidR="007A6726" w:rsidRDefault="007A6726" w:rsidP="00F86DEC">
            <w:pPr>
              <w:spacing w:line="570" w:lineRule="exact"/>
              <w:jc w:val="center"/>
              <w:rPr>
                <w:rFonts w:ascii="宋体" w:hAnsi="宋体"/>
                <w:sz w:val="24"/>
                <w:szCs w:val="24"/>
              </w:rPr>
            </w:pPr>
            <w:r>
              <w:rPr>
                <w:rFonts w:ascii="宋体" w:hAnsi="宋体" w:hint="eastAsia"/>
                <w:sz w:val="24"/>
                <w:szCs w:val="24"/>
              </w:rPr>
              <w:t>9289383元</w:t>
            </w:r>
          </w:p>
        </w:tc>
      </w:tr>
    </w:tbl>
    <w:p w:rsidR="007A6726" w:rsidRDefault="007A6726" w:rsidP="007A6726">
      <w:pPr>
        <w:adjustRightInd w:val="0"/>
        <w:snapToGrid w:val="0"/>
        <w:spacing w:line="360" w:lineRule="auto"/>
        <w:rPr>
          <w:rFonts w:ascii="宋体" w:hAnsi="宋体" w:hint="eastAsia"/>
          <w:sz w:val="24"/>
          <w:szCs w:val="24"/>
        </w:rPr>
      </w:pPr>
      <w:r>
        <w:rPr>
          <w:rFonts w:ascii="宋体" w:hAnsi="宋体" w:hint="eastAsia"/>
          <w:sz w:val="24"/>
          <w:szCs w:val="24"/>
        </w:rPr>
        <w:t xml:space="preserve"> </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（五）最高限价：</w:t>
      </w:r>
    </w:p>
    <w:p w:rsidR="007A6726" w:rsidRDefault="007A6726" w:rsidP="007A6726">
      <w:pPr>
        <w:spacing w:line="360" w:lineRule="auto"/>
        <w:ind w:leftChars="200" w:left="420"/>
        <w:rPr>
          <w:rFonts w:ascii="宋体" w:hAnsi="宋体" w:hint="eastAsia"/>
          <w:sz w:val="24"/>
          <w:szCs w:val="24"/>
        </w:rPr>
      </w:pPr>
      <w:r>
        <w:rPr>
          <w:rFonts w:ascii="宋体" w:hAnsi="宋体" w:hint="eastAsia"/>
          <w:sz w:val="24"/>
          <w:szCs w:val="24"/>
        </w:rPr>
        <w:t>六标段：彭店镇农村房屋不动产登记；招标控制价：214.5037万元；</w:t>
      </w:r>
    </w:p>
    <w:p w:rsidR="007A6726" w:rsidRDefault="007A6726" w:rsidP="007A6726">
      <w:pPr>
        <w:spacing w:line="360" w:lineRule="auto"/>
        <w:ind w:leftChars="200" w:left="420"/>
        <w:rPr>
          <w:rFonts w:ascii="宋体" w:hAnsi="宋体" w:hint="eastAsia"/>
          <w:sz w:val="24"/>
          <w:szCs w:val="24"/>
        </w:rPr>
      </w:pPr>
      <w:r>
        <w:rPr>
          <w:rFonts w:ascii="宋体" w:hAnsi="宋体" w:hint="eastAsia"/>
          <w:sz w:val="24"/>
          <w:szCs w:val="24"/>
        </w:rPr>
        <w:t>七标段：望田镇农村房屋不动产登记；招标控制价：187.6409万元；</w:t>
      </w:r>
    </w:p>
    <w:p w:rsidR="007A6726" w:rsidRDefault="007A6726" w:rsidP="007A6726">
      <w:pPr>
        <w:spacing w:line="360" w:lineRule="auto"/>
        <w:ind w:leftChars="200" w:left="420"/>
        <w:rPr>
          <w:rFonts w:ascii="宋体" w:hAnsi="宋体" w:hint="eastAsia"/>
          <w:sz w:val="24"/>
          <w:szCs w:val="24"/>
        </w:rPr>
      </w:pPr>
      <w:r>
        <w:rPr>
          <w:rFonts w:ascii="宋体" w:hAnsi="宋体" w:hint="eastAsia"/>
          <w:sz w:val="24"/>
          <w:szCs w:val="24"/>
        </w:rPr>
        <w:lastRenderedPageBreak/>
        <w:t>八标段：马坊镇农村房屋不动产登记；招标控制价：183.4787万元；</w:t>
      </w:r>
    </w:p>
    <w:p w:rsidR="007A6726" w:rsidRDefault="007A6726" w:rsidP="007A6726">
      <w:pPr>
        <w:spacing w:line="360" w:lineRule="auto"/>
        <w:ind w:leftChars="200" w:left="420"/>
        <w:rPr>
          <w:rFonts w:ascii="宋体" w:hAnsi="宋体" w:hint="eastAsia"/>
          <w:sz w:val="24"/>
          <w:szCs w:val="24"/>
        </w:rPr>
      </w:pPr>
      <w:r>
        <w:rPr>
          <w:rFonts w:ascii="宋体" w:hAnsi="宋体" w:hint="eastAsia"/>
          <w:sz w:val="24"/>
          <w:szCs w:val="24"/>
        </w:rPr>
        <w:t xml:space="preserve">九标段：张桥镇农村房屋不动产登记；招标控制价：181.4086万元； </w:t>
      </w:r>
    </w:p>
    <w:p w:rsidR="007A6726" w:rsidRDefault="007A6726" w:rsidP="007A6726">
      <w:pPr>
        <w:spacing w:line="360" w:lineRule="auto"/>
        <w:ind w:leftChars="200" w:left="420"/>
        <w:rPr>
          <w:rFonts w:ascii="宋体" w:hAnsi="宋体" w:hint="eastAsia"/>
          <w:sz w:val="24"/>
          <w:szCs w:val="24"/>
        </w:rPr>
      </w:pPr>
      <w:r>
        <w:rPr>
          <w:rFonts w:ascii="宋体" w:hAnsi="宋体" w:hint="eastAsia"/>
          <w:sz w:val="24"/>
          <w:szCs w:val="24"/>
        </w:rPr>
        <w:t xml:space="preserve">十标段：大马镇农村房屋不动产登记；招标控制价：161.9064万元。 </w:t>
      </w:r>
    </w:p>
    <w:p w:rsidR="007A6726" w:rsidRDefault="007A6726" w:rsidP="007A6726">
      <w:pPr>
        <w:spacing w:line="360" w:lineRule="auto"/>
        <w:ind w:leftChars="200" w:left="420"/>
        <w:rPr>
          <w:rFonts w:ascii="宋体" w:hAnsi="宋体" w:hint="eastAsia"/>
          <w:sz w:val="24"/>
          <w:szCs w:val="24"/>
        </w:rPr>
      </w:pPr>
      <w:r>
        <w:rPr>
          <w:rFonts w:ascii="宋体" w:hAnsi="宋体" w:hint="eastAsia"/>
          <w:sz w:val="24"/>
          <w:szCs w:val="24"/>
        </w:rPr>
        <w:t>（六）资金来源：预算外、财政</w:t>
      </w:r>
    </w:p>
    <w:p w:rsidR="007A6726" w:rsidRDefault="007A6726" w:rsidP="007A6726">
      <w:pPr>
        <w:spacing w:line="360" w:lineRule="auto"/>
        <w:ind w:leftChars="200" w:left="420"/>
        <w:rPr>
          <w:rFonts w:ascii="宋体" w:hAnsi="宋体" w:hint="eastAsia"/>
          <w:sz w:val="24"/>
          <w:szCs w:val="24"/>
        </w:rPr>
      </w:pPr>
      <w:r>
        <w:rPr>
          <w:rFonts w:ascii="宋体" w:hAnsi="宋体" w:hint="eastAsia"/>
          <w:sz w:val="24"/>
          <w:szCs w:val="24"/>
        </w:rPr>
        <w:t>（七）交付时间：1标段2019年11月30日前；2-10标段2019年9月30日前</w:t>
      </w:r>
    </w:p>
    <w:p w:rsidR="007A6726" w:rsidRDefault="007A6726" w:rsidP="007A6726">
      <w:pPr>
        <w:spacing w:line="360" w:lineRule="auto"/>
        <w:ind w:leftChars="200" w:left="420"/>
        <w:rPr>
          <w:rFonts w:ascii="宋体" w:hAnsi="宋体" w:hint="eastAsia"/>
          <w:sz w:val="24"/>
          <w:szCs w:val="24"/>
        </w:rPr>
      </w:pPr>
      <w:r>
        <w:rPr>
          <w:rFonts w:ascii="宋体" w:hAnsi="宋体" w:hint="eastAsia"/>
          <w:sz w:val="24"/>
          <w:szCs w:val="24"/>
        </w:rPr>
        <w:t>（八）交货地点：鄢陵县国土资源局</w:t>
      </w:r>
    </w:p>
    <w:p w:rsidR="007A6726" w:rsidRDefault="007A6726" w:rsidP="007A6726">
      <w:pPr>
        <w:spacing w:line="360" w:lineRule="auto"/>
        <w:ind w:leftChars="200" w:left="420"/>
        <w:rPr>
          <w:rFonts w:ascii="宋体" w:hAnsi="宋体" w:hint="eastAsia"/>
          <w:sz w:val="24"/>
          <w:szCs w:val="24"/>
        </w:rPr>
      </w:pPr>
      <w:r>
        <w:rPr>
          <w:rFonts w:ascii="宋体" w:hAnsi="宋体" w:hint="eastAsia"/>
          <w:sz w:val="24"/>
          <w:szCs w:val="24"/>
        </w:rPr>
        <w:t>（九）分包：不允许</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二、需要落实的政府采购政策</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本项目落实节能环保、中小微型企业、监狱企业、残疾人福利性单位扶持等相关政府采购政策。</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三、投标人资格要求（6-10标段）</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（一）投标人须在中华人民共和国境内注册，具有独立法人资格，符合《政府采购法》二十二条规定；</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二）6-10标段投标人须具备测绘地理信息行政主管部门颁发的测绘乙级（专业范围含地理信息系统工程、不动产测绘)及以上资质，并在人员、设备、资金等方面具有相应的能力，拟派项目负责人须具有测绘专业高级职称或注册测绘师资格（提供劳动合同及近半年社保证明材料），拟投入项目人员中最少2人须具备国家测绘部门颁发的涉密测绘成果管理人员岗位培训证书。</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（三）法定代表人授权代表须是投标人本单位全职职工，应提供本公司缴纳社会保险证明；</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（四）未被列入“信用中国”网站(www.creditchina.gov.cn)、中国政府采购网(www.ccgp.gov.cn)渠道信用记录失信被执行人、重大税收违法案件当事人名单、政府采购严重违法失信行为记录名单的投标人。</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（五）本项目不接受联合体投标。</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四、获取招标文件的时间、地点、方式</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（一）网上下载招标文件</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1、持CA数字认证证书，登录【全国公共资源交易平台（河南省·许昌市）】</w:t>
      </w:r>
      <w:r>
        <w:rPr>
          <w:rFonts w:ascii="宋体" w:hAnsi="宋体" w:hint="eastAsia"/>
          <w:sz w:val="24"/>
          <w:szCs w:val="24"/>
        </w:rPr>
        <w:lastRenderedPageBreak/>
        <w:t>“系统用户注册”入口（http://221.14.6.70:8088/ggzy/eps/public/RegistAllJcxx.html）进行免费注册登记（详见“常见问题解答-诚信库网上注册相关资料下载”）；</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2、在投标截止时间前均可登录【全国公共资源交易平台（河南省·许昌市）】“投标人/供应商登录”入口（http://221.14.6.70:8088/ggzy/）自行下载招标文件（详见“常见问题解答-交易系统操作手册”）。</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（二）网上下载招标文件时间：自招标文件在网上发出之日起至提交投标文件截止时均可进行投标报名、下载招标文件。</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（三）未通过全国公共资源交易平台（河南省·许昌市）网下载招标文件的投标企业，拒收其递交的投标文件。</w:t>
      </w:r>
    </w:p>
    <w:p w:rsidR="007A6726" w:rsidRDefault="007A6726" w:rsidP="007A6726">
      <w:pPr>
        <w:spacing w:line="360" w:lineRule="auto"/>
        <w:rPr>
          <w:rFonts w:ascii="宋体" w:hAnsi="宋体" w:hint="eastAsia"/>
          <w:b/>
          <w:bCs/>
          <w:sz w:val="24"/>
          <w:szCs w:val="24"/>
        </w:rPr>
      </w:pPr>
      <w:r>
        <w:rPr>
          <w:rFonts w:ascii="宋体" w:hAnsi="宋体" w:hint="eastAsia"/>
          <w:b/>
          <w:bCs/>
          <w:sz w:val="24"/>
          <w:szCs w:val="24"/>
        </w:rPr>
        <w:t xml:space="preserve">     五、投标截止时间、开标时间及地点：</w:t>
      </w:r>
    </w:p>
    <w:p w:rsidR="007A6726" w:rsidRDefault="007A6726" w:rsidP="007A6726">
      <w:pPr>
        <w:pStyle w:val="a6"/>
        <w:rPr>
          <w:rFonts w:ascii="宋体" w:eastAsia="宋体" w:hAnsi="宋体" w:hint="eastAsia"/>
          <w:b/>
          <w:bCs/>
          <w:sz w:val="24"/>
          <w:szCs w:val="24"/>
        </w:rPr>
      </w:pPr>
      <w:r>
        <w:rPr>
          <w:rFonts w:ascii="宋体" w:eastAsia="宋体" w:hAnsi="宋体" w:hint="eastAsia"/>
          <w:b/>
          <w:bCs/>
          <w:sz w:val="24"/>
          <w:szCs w:val="24"/>
        </w:rPr>
        <w:t>6-10标段：</w:t>
      </w:r>
    </w:p>
    <w:p w:rsidR="007A6726" w:rsidRDefault="007A6726" w:rsidP="007A6726">
      <w:pPr>
        <w:pStyle w:val="a6"/>
        <w:ind w:firstLineChars="300" w:firstLine="720"/>
        <w:rPr>
          <w:rFonts w:ascii="宋体" w:eastAsia="宋体" w:hAnsi="宋体" w:hint="eastAsia"/>
          <w:b/>
          <w:bCs/>
          <w:sz w:val="24"/>
          <w:szCs w:val="24"/>
        </w:rPr>
      </w:pPr>
      <w:r>
        <w:rPr>
          <w:rFonts w:ascii="宋体" w:eastAsia="宋体" w:hAnsi="宋体" w:hint="eastAsia"/>
          <w:sz w:val="24"/>
          <w:szCs w:val="24"/>
        </w:rPr>
        <w:t>投标截止及开标时</w:t>
      </w:r>
      <w:r>
        <w:rPr>
          <w:rFonts w:ascii="宋体" w:eastAsia="宋体" w:hAnsi="宋体" w:hint="eastAsia"/>
          <w:color w:val="000000"/>
          <w:sz w:val="24"/>
          <w:szCs w:val="24"/>
        </w:rPr>
        <w:t>间：2018 年10月18日09时00分（北京时间），</w:t>
      </w:r>
      <w:r>
        <w:rPr>
          <w:rFonts w:ascii="宋体" w:eastAsia="宋体" w:hAnsi="宋体" w:hint="eastAsia"/>
          <w:sz w:val="24"/>
          <w:szCs w:val="24"/>
        </w:rPr>
        <w:t>逾期送达或不符合规定的投标文件不予接受。</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（一）开标地点：鄢陵县公共资源交易中心（S219（鄢陶路）与未来大道交叉口，鄢陵创客园院内南楼四楼开标二室）</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（二）本项目为全流程电子化交易项目，投标人须提交电子投标文件和纸质投标文件。</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1、加密电子投标文件（.file格式）须在投标截止时间（开标时间）前通过《全国公共资源交易平台(河南省·许昌市)》公共资源交易系统成功上传。</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2、纸质投标文件（正本1份、副本1份）和备份文件1份（使用电子介质存储）在投标截止时间（开标时间）前递交至本项目开标地点。</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六、本次招标公告同时在《中国政府采购网》、《河南省政府采购网》、《全国公共资源交易平台（河南省·许昌市）》发布。</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七、公告期限</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本招标公告自发布之日起公告期限为5个工作日。</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八、代理机构及采购单位地址、联系人、联系电话</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（一）代理机构：鄢陵县政府采购中心</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地 址：鄢陵县公共资源交易中心（S219（鄢陶路）与未来大道交叉口，鄢陵创客园院内南楼四楼）</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lastRenderedPageBreak/>
        <w:t>联系人：梁先生</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电  话：0374-7363617</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（二）采购人：鄢陵县国土资源局</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联 系 人：关先生</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sz w:val="24"/>
          <w:szCs w:val="24"/>
        </w:rPr>
        <w:t>电    话：0374-7769108</w:t>
      </w:r>
    </w:p>
    <w:p w:rsidR="007A6726" w:rsidRDefault="007A6726" w:rsidP="007A6726">
      <w:pPr>
        <w:spacing w:line="360" w:lineRule="auto"/>
        <w:ind w:firstLineChars="200" w:firstLine="480"/>
        <w:rPr>
          <w:rFonts w:ascii="宋体" w:hAnsi="宋体" w:hint="eastAsia"/>
          <w:sz w:val="24"/>
          <w:szCs w:val="24"/>
        </w:rPr>
      </w:pPr>
      <w:r>
        <w:rPr>
          <w:rFonts w:ascii="宋体" w:hAnsi="宋体" w:hint="eastAsia"/>
          <w:color w:val="000000"/>
          <w:sz w:val="24"/>
          <w:szCs w:val="24"/>
          <w:shd w:val="clear" w:color="auto" w:fill="FFFFFF"/>
        </w:rPr>
        <w:t xml:space="preserve">地址：鄢陵县花都大道869号   </w:t>
      </w:r>
      <w:r>
        <w:rPr>
          <w:rFonts w:ascii="宋体" w:hAnsi="宋体" w:hint="eastAsia"/>
          <w:sz w:val="24"/>
          <w:szCs w:val="24"/>
          <w:shd w:val="clear" w:color="auto" w:fill="FFFFFF"/>
        </w:rPr>
        <w:t xml:space="preserve">    </w:t>
      </w:r>
      <w:r>
        <w:rPr>
          <w:rFonts w:ascii="宋体" w:hAnsi="宋体" w:hint="eastAsia"/>
          <w:sz w:val="24"/>
          <w:szCs w:val="24"/>
        </w:rPr>
        <w:t xml:space="preserve"> </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温馨提示：本项目为全流程电子化交易项目，请认真阅读招标文件，并注意以下事项。</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1.投标人应按招标文件规定编制、提交电子投标文件和纸质投标文件。开、评标现场不接受投标人递交的备份电子投标文件和纸质投标文件以外的其他资料。</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2.电子文件下载、制作、提交期间和开标（电子投标文件的解密）环节，投标人须使用CA数字证书（证书须在有效期内）。</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3.电子投标文件的制作</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3.1 投标人登录《全国公共资源交易平台(河南省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许昌市)》公共资源交易系统（http://221.14.6.70:8088/ggzy/）下载“许昌投标文件制作系统SEARUN V1.0”，按招标文件要求制作电子投标文件。</w:t>
      </w:r>
    </w:p>
    <w:p w:rsidR="007A6726" w:rsidRDefault="007A6726" w:rsidP="007A6726">
      <w:pPr>
        <w:spacing w:line="360" w:lineRule="auto"/>
        <w:rPr>
          <w:rFonts w:ascii="宋体" w:hAnsi="宋体" w:hint="eastAsia"/>
          <w:b/>
          <w:bCs/>
          <w:sz w:val="24"/>
          <w:szCs w:val="24"/>
        </w:rPr>
      </w:pPr>
      <w:r>
        <w:rPr>
          <w:rFonts w:ascii="宋体" w:hAnsi="宋体" w:hint="eastAsia"/>
          <w:b/>
          <w:bCs/>
          <w:sz w:val="24"/>
          <w:szCs w:val="24"/>
        </w:rPr>
        <w:t>电子投标文件的制作，参考《全国公共资源交易平台(河南省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许昌市)》公共资源交易系统——组件下载——交易系统操作手册（投标人、供应商）。</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3.2 投标人须将招标文件要求的资质、业绩、荣誉及相关人员证明材料等资料原件扫描件（或图片）制作到所提交的电子投标文件中。</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3.3投标人对同一项目多个标段进行投标的，应分别下载所投标段的招标文件，按标段制作电子投标文件，并按招标文件要求在相应位置加盖投标人电子印章和法人电子印章。</w:t>
      </w:r>
    </w:p>
    <w:p w:rsidR="007A6726" w:rsidRDefault="007A6726" w:rsidP="007A6726">
      <w:pPr>
        <w:spacing w:line="360" w:lineRule="auto"/>
        <w:rPr>
          <w:rFonts w:ascii="宋体" w:hAnsi="宋体" w:hint="eastAsia"/>
          <w:b/>
          <w:bCs/>
          <w:sz w:val="24"/>
          <w:szCs w:val="24"/>
        </w:rPr>
      </w:pPr>
      <w:r>
        <w:rPr>
          <w:rFonts w:ascii="宋体" w:hAnsi="宋体" w:hint="eastAsia"/>
          <w:b/>
          <w:bCs/>
          <w:sz w:val="24"/>
          <w:szCs w:val="24"/>
        </w:rPr>
        <w:t>一个标段对应生成一个文件夹（xxxx项目xx标段）, 其中包含2个文件和1个文件夹。后缀名为“.file”的文件用于电子投标使用，后缀名为“.PDF”的文</w:t>
      </w:r>
      <w:r>
        <w:rPr>
          <w:rFonts w:ascii="宋体" w:hAnsi="宋体" w:hint="eastAsia"/>
          <w:b/>
          <w:bCs/>
          <w:sz w:val="24"/>
          <w:szCs w:val="24"/>
        </w:rPr>
        <w:lastRenderedPageBreak/>
        <w:t>件用于打印纸质投标文件，名称为“备份”的文件夹使用电子介质存储，供开标现场备用。</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4.加密电子投标文件的提交</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4.1加密电子投标文件应在招标文件规定的投标截止时间（开标时间）之前成功提交至《全国公共资源交易平台(河南省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许昌市)》公共资源交易系统（http://221.14.6.70:8088/ggzy/）。投标人应充分考虑并预留技术处理和上传数据所需时间。</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4.2 投标人对同一项目多个标段进行投标的，加密电子投标文件应按标段分别提交。</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4.3 加密电子投标文件成功提交后，投标人应打印“投标文件提交回执单”供开标现场备查。</w:t>
      </w:r>
    </w:p>
    <w:p w:rsidR="007A6726" w:rsidRDefault="007A6726" w:rsidP="007A6726">
      <w:pPr>
        <w:spacing w:line="360" w:lineRule="auto"/>
        <w:ind w:firstLineChars="196" w:firstLine="472"/>
        <w:rPr>
          <w:rFonts w:ascii="宋体" w:hAnsi="宋体" w:hint="eastAsia"/>
          <w:b/>
          <w:bCs/>
          <w:sz w:val="24"/>
          <w:szCs w:val="24"/>
        </w:rPr>
      </w:pPr>
      <w:r>
        <w:rPr>
          <w:rFonts w:ascii="宋体" w:hAnsi="宋体" w:hint="eastAsia"/>
          <w:b/>
          <w:bCs/>
          <w:sz w:val="24"/>
          <w:szCs w:val="24"/>
        </w:rPr>
        <w:t>5.评标依据</w:t>
      </w:r>
    </w:p>
    <w:p w:rsidR="007A6726" w:rsidRDefault="007A6726" w:rsidP="007A6726">
      <w:pPr>
        <w:spacing w:line="360" w:lineRule="auto"/>
        <w:ind w:firstLineChars="196" w:firstLine="472"/>
        <w:rPr>
          <w:rFonts w:ascii="宋体" w:hint="eastAsia"/>
          <w:b/>
          <w:bCs/>
          <w:kern w:val="0"/>
          <w:sz w:val="24"/>
          <w:szCs w:val="24"/>
        </w:rPr>
      </w:pPr>
      <w:r>
        <w:rPr>
          <w:rFonts w:ascii="宋体" w:hAnsi="宋体" w:hint="eastAsia"/>
          <w:b/>
          <w:bCs/>
          <w:sz w:val="24"/>
          <w:szCs w:val="24"/>
        </w:rPr>
        <w:t>5.1采用全流程电子化交易评标时，评标委员会以电子投标文件为依据评标。</w:t>
      </w:r>
      <w:r>
        <w:rPr>
          <w:rFonts w:ascii="宋体" w:hAnsi="宋体" w:hint="eastAsia"/>
          <w:b/>
          <w:bCs/>
          <w:kern w:val="0"/>
          <w:sz w:val="24"/>
          <w:szCs w:val="24"/>
        </w:rPr>
        <w:t xml:space="preserve"> </w:t>
      </w:r>
    </w:p>
    <w:p w:rsidR="007A6726" w:rsidRDefault="007A6726" w:rsidP="007A6726">
      <w:pPr>
        <w:pStyle w:val="1"/>
        <w:jc w:val="center"/>
        <w:rPr>
          <w:rFonts w:cs="Times New Roman" w:hint="eastAsia"/>
          <w:kern w:val="0"/>
        </w:rPr>
      </w:pPr>
      <w:r>
        <w:rPr>
          <w:rFonts w:ascii="宋体" w:hAnsi="宋体" w:hint="eastAsia"/>
          <w:kern w:val="0"/>
        </w:rPr>
        <w:t>第二章</w:t>
      </w:r>
      <w:r>
        <w:rPr>
          <w:kern w:val="0"/>
        </w:rPr>
        <w:t xml:space="preserve"> </w:t>
      </w:r>
      <w:r>
        <w:rPr>
          <w:rFonts w:ascii="宋体" w:hAnsi="宋体" w:hint="eastAsia"/>
          <w:kern w:val="0"/>
        </w:rPr>
        <w:t>投标人须知</w:t>
      </w:r>
    </w:p>
    <w:p w:rsidR="007A6726" w:rsidRDefault="007A6726" w:rsidP="007A6726">
      <w:pPr>
        <w:autoSpaceDE w:val="0"/>
        <w:autoSpaceDN w:val="0"/>
        <w:adjustRightInd w:val="0"/>
        <w:spacing w:line="360" w:lineRule="auto"/>
        <w:ind w:right="-11"/>
        <w:jc w:val="center"/>
        <w:rPr>
          <w:rFonts w:ascii="宋体"/>
          <w:b/>
          <w:bCs/>
          <w:sz w:val="28"/>
          <w:szCs w:val="28"/>
        </w:rPr>
      </w:pPr>
      <w:r>
        <w:rPr>
          <w:rFonts w:ascii="宋体" w:hAnsi="宋体" w:hint="eastAsia"/>
          <w:b/>
          <w:bCs/>
          <w:sz w:val="28"/>
          <w:szCs w:val="28"/>
        </w:rPr>
        <w:t>投标人须知前附表</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9"/>
        <w:gridCol w:w="6811"/>
      </w:tblGrid>
      <w:tr w:rsidR="007A6726" w:rsidTr="00F86DEC">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b/>
                <w:bCs/>
                <w:sz w:val="24"/>
                <w:szCs w:val="24"/>
              </w:rPr>
            </w:pPr>
            <w:r>
              <w:rPr>
                <w:rFonts w:hAnsi="宋体" w:hint="eastAsia"/>
                <w:b/>
                <w:bCs/>
                <w:sz w:val="24"/>
                <w:szCs w:val="24"/>
              </w:rPr>
              <w:t>序号</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b/>
                <w:bCs/>
                <w:sz w:val="24"/>
                <w:szCs w:val="24"/>
              </w:rPr>
            </w:pPr>
            <w:r>
              <w:rPr>
                <w:rFonts w:hAnsi="宋体" w:hint="eastAsia"/>
                <w:b/>
                <w:bCs/>
                <w:sz w:val="24"/>
                <w:szCs w:val="24"/>
              </w:rPr>
              <w:t>条款名称</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b/>
                <w:bCs/>
                <w:sz w:val="24"/>
                <w:szCs w:val="24"/>
              </w:rPr>
            </w:pPr>
            <w:r>
              <w:rPr>
                <w:rFonts w:hAnsi="宋体" w:hint="eastAsia"/>
                <w:b/>
                <w:bCs/>
                <w:sz w:val="24"/>
                <w:szCs w:val="24"/>
              </w:rPr>
              <w:t>说明和要求</w:t>
            </w:r>
          </w:p>
        </w:tc>
      </w:tr>
      <w:tr w:rsidR="007A6726" w:rsidTr="00F86DEC">
        <w:trPr>
          <w:trHeight w:val="127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hint="eastAsia"/>
                <w:sz w:val="24"/>
                <w:szCs w:val="24"/>
              </w:rPr>
              <w:t>项目综合说明</w:t>
            </w:r>
          </w:p>
        </w:tc>
        <w:tc>
          <w:tcPr>
            <w:tcW w:w="6811" w:type="dxa"/>
            <w:tcBorders>
              <w:top w:val="single" w:sz="4" w:space="0" w:color="auto"/>
              <w:left w:val="nil"/>
              <w:bottom w:val="single" w:sz="4" w:space="0" w:color="auto"/>
              <w:right w:val="single" w:sz="4" w:space="0" w:color="auto"/>
            </w:tcBorders>
            <w:hideMark/>
          </w:tcPr>
          <w:p w:rsidR="007A6726" w:rsidRDefault="007A6726" w:rsidP="00F86DEC">
            <w:pPr>
              <w:autoSpaceDE w:val="0"/>
              <w:autoSpaceDN w:val="0"/>
              <w:adjustRightInd w:val="0"/>
              <w:spacing w:line="360" w:lineRule="auto"/>
              <w:jc w:val="left"/>
              <w:rPr>
                <w:rFonts w:hAnsi="宋体"/>
                <w:sz w:val="24"/>
                <w:szCs w:val="24"/>
              </w:rPr>
            </w:pPr>
            <w:r>
              <w:rPr>
                <w:rFonts w:hAnsi="宋体" w:hint="eastAsia"/>
                <w:sz w:val="24"/>
                <w:szCs w:val="24"/>
              </w:rPr>
              <w:t>项目名称：鄢陵县农村房屋不动产登记项目（</w:t>
            </w:r>
            <w:r>
              <w:rPr>
                <w:rFonts w:hAnsi="宋体" w:hint="eastAsia"/>
                <w:sz w:val="24"/>
                <w:szCs w:val="24"/>
              </w:rPr>
              <w:t>6-10</w:t>
            </w:r>
            <w:r>
              <w:rPr>
                <w:rFonts w:ascii="宋体" w:hAnsi="宋体" w:hint="eastAsia"/>
                <w:sz w:val="24"/>
                <w:szCs w:val="24"/>
              </w:rPr>
              <w:t>标段</w:t>
            </w:r>
            <w:r>
              <w:rPr>
                <w:rFonts w:hAnsi="宋体" w:hint="eastAsia"/>
                <w:sz w:val="24"/>
                <w:szCs w:val="24"/>
              </w:rPr>
              <w:t>）</w:t>
            </w:r>
          </w:p>
          <w:p w:rsidR="007A6726" w:rsidRDefault="007A6726" w:rsidP="00F86DEC">
            <w:pPr>
              <w:autoSpaceDE w:val="0"/>
              <w:autoSpaceDN w:val="0"/>
              <w:adjustRightInd w:val="0"/>
              <w:spacing w:line="360" w:lineRule="auto"/>
              <w:jc w:val="left"/>
              <w:rPr>
                <w:rFonts w:hAnsi="宋体" w:hint="eastAsia"/>
                <w:sz w:val="24"/>
                <w:szCs w:val="24"/>
              </w:rPr>
            </w:pPr>
            <w:r>
              <w:rPr>
                <w:rFonts w:hAnsi="宋体" w:hint="eastAsia"/>
                <w:sz w:val="24"/>
                <w:szCs w:val="24"/>
              </w:rPr>
              <w:t>项目编号：</w:t>
            </w:r>
            <w:r>
              <w:rPr>
                <w:sz w:val="24"/>
                <w:szCs w:val="24"/>
              </w:rPr>
              <w:t>Y2018FZ161</w:t>
            </w:r>
            <w:r>
              <w:rPr>
                <w:rFonts w:ascii="宋体" w:hAnsi="宋体" w:hint="eastAsia"/>
                <w:sz w:val="24"/>
                <w:szCs w:val="24"/>
              </w:rPr>
              <w:t>；</w:t>
            </w:r>
          </w:p>
          <w:p w:rsidR="007A6726" w:rsidRDefault="007A6726" w:rsidP="00F86DEC">
            <w:pPr>
              <w:autoSpaceDE w:val="0"/>
              <w:autoSpaceDN w:val="0"/>
              <w:adjustRightInd w:val="0"/>
              <w:spacing w:line="360" w:lineRule="auto"/>
              <w:jc w:val="left"/>
              <w:rPr>
                <w:rFonts w:hAnsi="宋体"/>
                <w:sz w:val="24"/>
                <w:szCs w:val="24"/>
              </w:rPr>
            </w:pPr>
            <w:r>
              <w:rPr>
                <w:rFonts w:hAnsi="宋体" w:hint="eastAsia"/>
                <w:sz w:val="24"/>
                <w:szCs w:val="24"/>
              </w:rPr>
              <w:t>招标编号：鄢招公</w:t>
            </w:r>
            <w:r>
              <w:rPr>
                <w:rFonts w:hAnsi="宋体"/>
                <w:sz w:val="24"/>
                <w:szCs w:val="24"/>
              </w:rPr>
              <w:t>2018080702</w:t>
            </w:r>
          </w:p>
          <w:p w:rsidR="007A6726" w:rsidRDefault="007A6726" w:rsidP="00F86DEC">
            <w:pPr>
              <w:autoSpaceDE w:val="0"/>
              <w:autoSpaceDN w:val="0"/>
              <w:adjustRightInd w:val="0"/>
              <w:spacing w:line="360" w:lineRule="auto"/>
              <w:jc w:val="left"/>
              <w:rPr>
                <w:rFonts w:hAnsi="宋体"/>
                <w:sz w:val="24"/>
                <w:szCs w:val="24"/>
              </w:rPr>
            </w:pPr>
            <w:r>
              <w:rPr>
                <w:rFonts w:hAnsi="宋体" w:hint="eastAsia"/>
                <w:sz w:val="24"/>
                <w:szCs w:val="24"/>
              </w:rPr>
              <w:t>采购方式：公开招标</w:t>
            </w:r>
          </w:p>
          <w:p w:rsidR="007A6726" w:rsidRDefault="007A6726" w:rsidP="00F86DEC">
            <w:pPr>
              <w:autoSpaceDE w:val="0"/>
              <w:autoSpaceDN w:val="0"/>
              <w:adjustRightInd w:val="0"/>
              <w:spacing w:line="360" w:lineRule="auto"/>
              <w:jc w:val="left"/>
              <w:rPr>
                <w:rFonts w:hAnsi="宋体"/>
                <w:sz w:val="24"/>
                <w:szCs w:val="24"/>
              </w:rPr>
            </w:pPr>
            <w:r>
              <w:rPr>
                <w:rFonts w:hAnsi="宋体" w:hint="eastAsia"/>
                <w:sz w:val="24"/>
                <w:szCs w:val="24"/>
              </w:rPr>
              <w:t>资金来源：财政资金，已落实</w:t>
            </w:r>
            <w:r>
              <w:rPr>
                <w:rFonts w:hAnsi="宋体"/>
                <w:sz w:val="24"/>
                <w:szCs w:val="24"/>
              </w:rPr>
              <w:t xml:space="preserve">         </w:t>
            </w:r>
          </w:p>
          <w:p w:rsidR="007A6726" w:rsidRDefault="007A6726" w:rsidP="00F86DEC">
            <w:pPr>
              <w:autoSpaceDE w:val="0"/>
              <w:autoSpaceDN w:val="0"/>
              <w:adjustRightInd w:val="0"/>
              <w:spacing w:line="360" w:lineRule="auto"/>
              <w:jc w:val="left"/>
              <w:rPr>
                <w:rFonts w:hAnsi="宋体"/>
                <w:sz w:val="24"/>
                <w:szCs w:val="24"/>
              </w:rPr>
            </w:pPr>
            <w:r>
              <w:rPr>
                <w:rFonts w:hAnsi="宋体" w:hint="eastAsia"/>
                <w:sz w:val="24"/>
                <w:szCs w:val="24"/>
              </w:rPr>
              <w:t>采购内容：对鄢陵县农村房屋不动产登记、权籍信息叠加整合、叠加信息库合库质检、纸质材料数字化及纸质档案标准化</w:t>
            </w:r>
            <w:r>
              <w:rPr>
                <w:rFonts w:ascii="宋体" w:hAnsi="宋体" w:hint="eastAsia"/>
                <w:sz w:val="24"/>
                <w:szCs w:val="24"/>
              </w:rPr>
              <w:t>；</w:t>
            </w:r>
          </w:p>
          <w:p w:rsidR="007A6726" w:rsidRDefault="007A6726" w:rsidP="00F86DEC">
            <w:pPr>
              <w:autoSpaceDE w:val="0"/>
              <w:autoSpaceDN w:val="0"/>
              <w:adjustRightInd w:val="0"/>
              <w:spacing w:line="360" w:lineRule="auto"/>
              <w:jc w:val="left"/>
              <w:rPr>
                <w:rFonts w:hAnsi="宋体"/>
                <w:sz w:val="24"/>
                <w:szCs w:val="24"/>
              </w:rPr>
            </w:pPr>
            <w:r>
              <w:rPr>
                <w:rFonts w:hAnsi="宋体" w:hint="eastAsia"/>
                <w:sz w:val="24"/>
                <w:szCs w:val="24"/>
              </w:rPr>
              <w:t>交付时间：</w:t>
            </w:r>
            <w:r>
              <w:rPr>
                <w:rFonts w:hAnsi="宋体"/>
                <w:sz w:val="24"/>
                <w:szCs w:val="24"/>
              </w:rPr>
              <w:t>1</w:t>
            </w:r>
            <w:r>
              <w:rPr>
                <w:rFonts w:hAnsi="宋体" w:hint="eastAsia"/>
                <w:sz w:val="24"/>
                <w:szCs w:val="24"/>
              </w:rPr>
              <w:t>标段</w:t>
            </w:r>
            <w:r>
              <w:rPr>
                <w:rFonts w:hAnsi="宋体"/>
                <w:sz w:val="24"/>
                <w:szCs w:val="24"/>
              </w:rPr>
              <w:t>2019</w:t>
            </w:r>
            <w:r>
              <w:rPr>
                <w:rFonts w:hAnsi="宋体" w:hint="eastAsia"/>
                <w:sz w:val="24"/>
                <w:szCs w:val="24"/>
              </w:rPr>
              <w:t>年</w:t>
            </w:r>
            <w:r>
              <w:rPr>
                <w:rFonts w:hAnsi="宋体"/>
                <w:sz w:val="24"/>
                <w:szCs w:val="24"/>
              </w:rPr>
              <w:t>11</w:t>
            </w:r>
            <w:r>
              <w:rPr>
                <w:rFonts w:hAnsi="宋体" w:hint="eastAsia"/>
                <w:sz w:val="24"/>
                <w:szCs w:val="24"/>
              </w:rPr>
              <w:t>月</w:t>
            </w:r>
            <w:r>
              <w:rPr>
                <w:rFonts w:hAnsi="宋体"/>
                <w:sz w:val="24"/>
                <w:szCs w:val="24"/>
              </w:rPr>
              <w:t>30</w:t>
            </w:r>
            <w:r>
              <w:rPr>
                <w:rFonts w:hAnsi="宋体" w:hint="eastAsia"/>
                <w:sz w:val="24"/>
                <w:szCs w:val="24"/>
              </w:rPr>
              <w:t>日前；</w:t>
            </w:r>
            <w:r>
              <w:rPr>
                <w:rFonts w:hAnsi="宋体"/>
                <w:sz w:val="24"/>
                <w:szCs w:val="24"/>
              </w:rPr>
              <w:t>2-10</w:t>
            </w:r>
            <w:r>
              <w:rPr>
                <w:rFonts w:hAnsi="宋体" w:hint="eastAsia"/>
                <w:sz w:val="24"/>
                <w:szCs w:val="24"/>
              </w:rPr>
              <w:t>标段</w:t>
            </w:r>
            <w:r>
              <w:rPr>
                <w:rFonts w:hAnsi="宋体"/>
                <w:sz w:val="24"/>
                <w:szCs w:val="24"/>
              </w:rPr>
              <w:t>2019</w:t>
            </w:r>
            <w:r>
              <w:rPr>
                <w:rFonts w:hAnsi="宋体" w:hint="eastAsia"/>
                <w:sz w:val="24"/>
                <w:szCs w:val="24"/>
              </w:rPr>
              <w:t>年</w:t>
            </w:r>
            <w:r>
              <w:rPr>
                <w:rFonts w:hAnsi="宋体"/>
                <w:sz w:val="24"/>
                <w:szCs w:val="24"/>
              </w:rPr>
              <w:t>9</w:t>
            </w:r>
            <w:r>
              <w:rPr>
                <w:rFonts w:hAnsi="宋体" w:hint="eastAsia"/>
                <w:sz w:val="24"/>
                <w:szCs w:val="24"/>
              </w:rPr>
              <w:t>月</w:t>
            </w:r>
            <w:r>
              <w:rPr>
                <w:rFonts w:hAnsi="宋体"/>
                <w:sz w:val="24"/>
                <w:szCs w:val="24"/>
              </w:rPr>
              <w:t>30</w:t>
            </w:r>
            <w:r>
              <w:rPr>
                <w:rFonts w:hAnsi="宋体" w:hint="eastAsia"/>
                <w:sz w:val="24"/>
                <w:szCs w:val="24"/>
              </w:rPr>
              <w:t>日前</w:t>
            </w:r>
          </w:p>
          <w:p w:rsidR="007A6726" w:rsidRDefault="007A6726" w:rsidP="00F86DEC">
            <w:pPr>
              <w:adjustRightInd w:val="0"/>
              <w:snapToGrid w:val="0"/>
              <w:spacing w:line="264" w:lineRule="auto"/>
              <w:jc w:val="left"/>
              <w:rPr>
                <w:rFonts w:hAnsi="宋体"/>
                <w:sz w:val="24"/>
                <w:szCs w:val="24"/>
              </w:rPr>
            </w:pPr>
            <w:r>
              <w:rPr>
                <w:rFonts w:hAnsi="宋体" w:hint="eastAsia"/>
                <w:sz w:val="24"/>
                <w:szCs w:val="24"/>
              </w:rPr>
              <w:t>付款方式：以双方最终合同约定为准。</w:t>
            </w:r>
            <w:r>
              <w:rPr>
                <w:rFonts w:hAnsi="宋体"/>
                <w:sz w:val="24"/>
                <w:szCs w:val="24"/>
              </w:rPr>
              <w:t> </w:t>
            </w:r>
          </w:p>
        </w:tc>
      </w:tr>
      <w:tr w:rsidR="007A6726" w:rsidTr="00F86DEC">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lastRenderedPageBreak/>
              <w:t>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hint="eastAsia"/>
                <w:sz w:val="24"/>
                <w:szCs w:val="24"/>
              </w:rPr>
              <w:t>采购人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采购人：鄢陵县国土资源局</w:t>
            </w:r>
          </w:p>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联</w:t>
            </w:r>
            <w:r>
              <w:rPr>
                <w:rFonts w:hAnsi="宋体"/>
                <w:sz w:val="24"/>
                <w:szCs w:val="24"/>
              </w:rPr>
              <w:t> </w:t>
            </w:r>
            <w:r>
              <w:rPr>
                <w:rFonts w:hAnsi="宋体" w:hint="eastAsia"/>
                <w:sz w:val="24"/>
                <w:szCs w:val="24"/>
              </w:rPr>
              <w:t>系</w:t>
            </w:r>
            <w:r>
              <w:rPr>
                <w:rFonts w:hAnsi="宋体"/>
                <w:sz w:val="24"/>
                <w:szCs w:val="24"/>
              </w:rPr>
              <w:t> </w:t>
            </w:r>
            <w:r>
              <w:rPr>
                <w:rFonts w:hAnsi="宋体" w:hint="eastAsia"/>
                <w:sz w:val="24"/>
                <w:szCs w:val="24"/>
              </w:rPr>
              <w:t>人：关先生</w:t>
            </w:r>
          </w:p>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电</w:t>
            </w:r>
            <w:r>
              <w:rPr>
                <w:rFonts w:hAnsi="宋体"/>
                <w:sz w:val="24"/>
                <w:szCs w:val="24"/>
              </w:rPr>
              <w:t xml:space="preserve">    </w:t>
            </w:r>
            <w:r>
              <w:rPr>
                <w:rFonts w:hAnsi="宋体" w:hint="eastAsia"/>
                <w:sz w:val="24"/>
                <w:szCs w:val="24"/>
              </w:rPr>
              <w:t>话：</w:t>
            </w:r>
            <w:r>
              <w:rPr>
                <w:rFonts w:cs="Calibri" w:hint="eastAsia"/>
                <w:sz w:val="24"/>
                <w:szCs w:val="24"/>
              </w:rPr>
              <w:t>0374-7769108</w:t>
            </w:r>
          </w:p>
          <w:p w:rsidR="007A6726" w:rsidRDefault="007A6726" w:rsidP="00F86DEC">
            <w:pPr>
              <w:autoSpaceDE w:val="0"/>
              <w:autoSpaceDN w:val="0"/>
              <w:adjustRightInd w:val="0"/>
              <w:spacing w:line="360" w:lineRule="auto"/>
              <w:rPr>
                <w:rFonts w:hAnsi="宋体"/>
                <w:sz w:val="24"/>
                <w:szCs w:val="24"/>
              </w:rPr>
            </w:pPr>
            <w:r>
              <w:rPr>
                <w:rFonts w:hAnsi="宋体" w:hint="eastAsia"/>
                <w:color w:val="000000"/>
                <w:sz w:val="24"/>
                <w:szCs w:val="24"/>
              </w:rPr>
              <w:t>地址：鄢陵县花都大道</w:t>
            </w:r>
            <w:r>
              <w:rPr>
                <w:rFonts w:hAnsi="宋体"/>
                <w:color w:val="000000"/>
                <w:sz w:val="24"/>
                <w:szCs w:val="24"/>
              </w:rPr>
              <w:t>869</w:t>
            </w:r>
            <w:r>
              <w:rPr>
                <w:rFonts w:hAnsi="宋体" w:hint="eastAsia"/>
                <w:color w:val="000000"/>
                <w:sz w:val="24"/>
                <w:szCs w:val="24"/>
              </w:rPr>
              <w:t>号</w:t>
            </w:r>
            <w:r>
              <w:rPr>
                <w:rFonts w:hAnsi="宋体"/>
                <w:color w:val="000000"/>
                <w:sz w:val="24"/>
                <w:szCs w:val="24"/>
              </w:rPr>
              <w:t xml:space="preserve">  </w:t>
            </w:r>
            <w:r>
              <w:rPr>
                <w:rFonts w:hAnsi="宋体"/>
                <w:color w:val="FF0000"/>
                <w:sz w:val="24"/>
                <w:szCs w:val="24"/>
              </w:rPr>
              <w:t> </w:t>
            </w:r>
            <w:r>
              <w:rPr>
                <w:rFonts w:hAnsi="宋体"/>
                <w:sz w:val="24"/>
                <w:szCs w:val="24"/>
              </w:rPr>
              <w:t xml:space="preserve">      </w:t>
            </w:r>
          </w:p>
        </w:tc>
      </w:tr>
      <w:tr w:rsidR="007A6726" w:rsidTr="00F86DEC">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3</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color w:val="000000"/>
                <w:sz w:val="24"/>
                <w:szCs w:val="24"/>
              </w:rPr>
            </w:pPr>
            <w:r>
              <w:rPr>
                <w:rFonts w:hAnsi="宋体" w:hint="eastAsia"/>
                <w:color w:val="000000"/>
                <w:sz w:val="24"/>
                <w:szCs w:val="24"/>
              </w:rPr>
              <w:t>代理机构</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名</w:t>
            </w:r>
            <w:r>
              <w:rPr>
                <w:rFonts w:hAnsi="宋体"/>
                <w:sz w:val="24"/>
                <w:szCs w:val="24"/>
              </w:rPr>
              <w:t xml:space="preserve">  </w:t>
            </w:r>
            <w:r>
              <w:rPr>
                <w:rFonts w:hAnsi="宋体" w:hint="eastAsia"/>
                <w:sz w:val="24"/>
                <w:szCs w:val="24"/>
              </w:rPr>
              <w:t>称：鄢陵县政府采购中心</w:t>
            </w:r>
          </w:p>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地</w:t>
            </w:r>
            <w:r>
              <w:rPr>
                <w:rFonts w:hAnsi="宋体"/>
                <w:sz w:val="24"/>
                <w:szCs w:val="24"/>
              </w:rPr>
              <w:t xml:space="preserve">  </w:t>
            </w:r>
            <w:r>
              <w:rPr>
                <w:rFonts w:hAnsi="宋体" w:hint="eastAsia"/>
                <w:sz w:val="24"/>
                <w:szCs w:val="24"/>
              </w:rPr>
              <w:t>址：鄢陵县公共资源交易中心（</w:t>
            </w:r>
            <w:r>
              <w:rPr>
                <w:sz w:val="24"/>
                <w:szCs w:val="24"/>
              </w:rPr>
              <w:t>S219</w:t>
            </w:r>
            <w:r>
              <w:rPr>
                <w:rFonts w:ascii="宋体" w:hAnsi="宋体" w:hint="eastAsia"/>
                <w:sz w:val="24"/>
                <w:szCs w:val="24"/>
              </w:rPr>
              <w:t>（鄢陶路）与未来大道交叉口，鄢陵创客园院内南楼四楼）</w:t>
            </w:r>
          </w:p>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联</w:t>
            </w:r>
            <w:r>
              <w:rPr>
                <w:rFonts w:hAnsi="宋体"/>
                <w:sz w:val="24"/>
                <w:szCs w:val="24"/>
              </w:rPr>
              <w:t> </w:t>
            </w:r>
            <w:r>
              <w:rPr>
                <w:rFonts w:hAnsi="宋体" w:hint="eastAsia"/>
                <w:sz w:val="24"/>
                <w:szCs w:val="24"/>
              </w:rPr>
              <w:t>系</w:t>
            </w:r>
            <w:r>
              <w:rPr>
                <w:rFonts w:hAnsi="宋体"/>
                <w:sz w:val="24"/>
                <w:szCs w:val="24"/>
              </w:rPr>
              <w:t> </w:t>
            </w:r>
            <w:r>
              <w:rPr>
                <w:rFonts w:hAnsi="宋体" w:hint="eastAsia"/>
                <w:sz w:val="24"/>
                <w:szCs w:val="24"/>
              </w:rPr>
              <w:t>人：梁先生</w:t>
            </w:r>
          </w:p>
          <w:p w:rsidR="007A6726" w:rsidRDefault="007A6726" w:rsidP="00F86DEC">
            <w:pPr>
              <w:autoSpaceDE w:val="0"/>
              <w:autoSpaceDN w:val="0"/>
              <w:adjustRightInd w:val="0"/>
              <w:spacing w:line="360" w:lineRule="auto"/>
              <w:rPr>
                <w:color w:val="000000"/>
                <w:shd w:val="clear" w:color="auto" w:fill="FFFFFF"/>
              </w:rPr>
            </w:pPr>
            <w:r>
              <w:rPr>
                <w:rFonts w:hAnsi="宋体" w:hint="eastAsia"/>
                <w:sz w:val="24"/>
                <w:szCs w:val="24"/>
              </w:rPr>
              <w:t>电</w:t>
            </w:r>
            <w:r>
              <w:rPr>
                <w:rFonts w:hAnsi="宋体"/>
                <w:sz w:val="24"/>
                <w:szCs w:val="24"/>
              </w:rPr>
              <w:t xml:space="preserve">    </w:t>
            </w:r>
            <w:r>
              <w:rPr>
                <w:rFonts w:hAnsi="宋体" w:hint="eastAsia"/>
                <w:sz w:val="24"/>
                <w:szCs w:val="24"/>
              </w:rPr>
              <w:t>话：</w:t>
            </w:r>
            <w:r>
              <w:rPr>
                <w:sz w:val="24"/>
                <w:szCs w:val="24"/>
              </w:rPr>
              <w:t>0374-7363617</w:t>
            </w:r>
          </w:p>
        </w:tc>
      </w:tr>
      <w:tr w:rsidR="007A6726" w:rsidTr="00F86DEC">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hint="eastAsia"/>
                <w:sz w:val="24"/>
                <w:szCs w:val="24"/>
              </w:rPr>
              <w:t>投标人资格要求</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（一）</w:t>
            </w:r>
            <w:r>
              <w:rPr>
                <w:rFonts w:hAnsi="宋体"/>
                <w:sz w:val="24"/>
                <w:szCs w:val="24"/>
              </w:rPr>
              <w:t> </w:t>
            </w:r>
            <w:r>
              <w:rPr>
                <w:rFonts w:hAnsi="宋体" w:hint="eastAsia"/>
                <w:sz w:val="24"/>
                <w:szCs w:val="24"/>
              </w:rPr>
              <w:t>投标人须在中华人民共和国境内注册，具有独立法人资格，符合《政府采购法》二十二条规定；</w:t>
            </w:r>
          </w:p>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（二）</w:t>
            </w:r>
            <w:r>
              <w:rPr>
                <w:rFonts w:hAnsi="宋体" w:cs="Calibri" w:hint="eastAsia"/>
                <w:color w:val="000000"/>
                <w:sz w:val="24"/>
                <w:szCs w:val="24"/>
              </w:rPr>
              <w:t>6</w:t>
            </w:r>
            <w:r>
              <w:rPr>
                <w:rFonts w:hAnsi="宋体"/>
                <w:color w:val="000000"/>
                <w:sz w:val="24"/>
                <w:szCs w:val="24"/>
              </w:rPr>
              <w:t>-10</w:t>
            </w:r>
            <w:r>
              <w:rPr>
                <w:rFonts w:hAnsi="宋体" w:hint="eastAsia"/>
                <w:color w:val="000000"/>
                <w:sz w:val="24"/>
                <w:szCs w:val="24"/>
              </w:rPr>
              <w:t>标段</w:t>
            </w:r>
            <w:r>
              <w:rPr>
                <w:rFonts w:hAnsi="宋体" w:hint="eastAsia"/>
                <w:sz w:val="24"/>
                <w:szCs w:val="24"/>
              </w:rPr>
              <w:t>投标人须具备测绘地理信息行政主管部门颁发的测绘乙级（专业范围含地理信息系统工程、不动产测绘</w:t>
            </w:r>
            <w:r>
              <w:rPr>
                <w:rFonts w:hAnsi="宋体"/>
                <w:sz w:val="24"/>
                <w:szCs w:val="24"/>
              </w:rPr>
              <w:t>)</w:t>
            </w:r>
            <w:r>
              <w:rPr>
                <w:rFonts w:hAnsi="宋体" w:hint="eastAsia"/>
                <w:sz w:val="24"/>
                <w:szCs w:val="24"/>
              </w:rPr>
              <w:t>及以上资质，并在人员、设备、资金等方面具有相应的能力，拟派项目负责人须具有测绘专业高级职称或注册测绘师资格（提供劳动合同及近半年社保证明材料），拟投入项目人员中最少</w:t>
            </w:r>
            <w:r>
              <w:rPr>
                <w:rFonts w:hAnsi="宋体"/>
                <w:sz w:val="24"/>
                <w:szCs w:val="24"/>
              </w:rPr>
              <w:t>2</w:t>
            </w:r>
            <w:r>
              <w:rPr>
                <w:rFonts w:hAnsi="宋体" w:hint="eastAsia"/>
                <w:sz w:val="24"/>
                <w:szCs w:val="24"/>
              </w:rPr>
              <w:t>人须具备国家测绘部门颁发的涉密测绘成果管理人员岗位培训证书；</w:t>
            </w:r>
          </w:p>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（三）法定代表人授权代表须是投标人本单位全职职工，应提供本公司缴纳社会保险证明；</w:t>
            </w:r>
          </w:p>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（四）未被列入“信用中国”网站</w:t>
            </w:r>
            <w:r>
              <w:rPr>
                <w:sz w:val="24"/>
                <w:szCs w:val="24"/>
              </w:rPr>
              <w:t>(www.creditchina.gov.cn)</w:t>
            </w:r>
            <w:r>
              <w:rPr>
                <w:rFonts w:ascii="宋体" w:hAnsi="宋体" w:hint="eastAsia"/>
                <w:sz w:val="24"/>
                <w:szCs w:val="24"/>
              </w:rPr>
              <w:t>、中国政府采购网</w:t>
            </w:r>
            <w:r>
              <w:rPr>
                <w:sz w:val="24"/>
                <w:szCs w:val="24"/>
              </w:rPr>
              <w:t>(www.ccgp.gov.cn)</w:t>
            </w:r>
            <w:r>
              <w:rPr>
                <w:rFonts w:ascii="宋体" w:hAnsi="宋体" w:hint="eastAsia"/>
                <w:sz w:val="24"/>
                <w:szCs w:val="24"/>
              </w:rPr>
              <w:t>渠道信用记录失信被执行人、重大税收违法案件当事人名单、政府采购严重违法失信行为记录名单的投标人。</w:t>
            </w:r>
          </w:p>
          <w:p w:rsidR="007A6726" w:rsidRDefault="007A6726" w:rsidP="00F86DEC">
            <w:pPr>
              <w:autoSpaceDE w:val="0"/>
              <w:autoSpaceDN w:val="0"/>
              <w:adjustRightInd w:val="0"/>
              <w:spacing w:line="360" w:lineRule="auto"/>
              <w:rPr>
                <w:kern w:val="0"/>
                <w:shd w:val="clear" w:color="auto" w:fill="FFFFFF"/>
              </w:rPr>
            </w:pPr>
            <w:r>
              <w:rPr>
                <w:rFonts w:hAnsi="宋体" w:hint="eastAsia"/>
                <w:sz w:val="24"/>
                <w:szCs w:val="24"/>
              </w:rPr>
              <w:t>（五）本项目不接受联合体投标。</w:t>
            </w:r>
          </w:p>
        </w:tc>
      </w:tr>
      <w:tr w:rsidR="007A6726" w:rsidTr="00F86DE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sz w:val="24"/>
                <w:szCs w:val="24"/>
              </w:rPr>
            </w:pPr>
            <w:r>
              <w:rPr>
                <w:rFonts w:ascii="宋体" w:hint="eastAsia"/>
                <w:sz w:val="24"/>
                <w:szCs w:val="24"/>
              </w:rPr>
              <w:t>最高限价</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left"/>
              <w:rPr>
                <w:rFonts w:ascii="宋体"/>
                <w:sz w:val="24"/>
                <w:szCs w:val="24"/>
              </w:rPr>
            </w:pPr>
            <w:r>
              <w:rPr>
                <w:rFonts w:ascii="宋体" w:hAnsi="宋体" w:hint="eastAsia"/>
                <w:sz w:val="24"/>
                <w:szCs w:val="24"/>
              </w:rPr>
              <w:t>六标段：彭店镇农村房屋不动产登记；招标控制价：214.5037万元；</w:t>
            </w:r>
          </w:p>
          <w:p w:rsidR="007A6726" w:rsidRDefault="007A6726" w:rsidP="00F86DEC">
            <w:pPr>
              <w:autoSpaceDE w:val="0"/>
              <w:autoSpaceDN w:val="0"/>
              <w:adjustRightInd w:val="0"/>
              <w:spacing w:line="360" w:lineRule="auto"/>
              <w:jc w:val="left"/>
              <w:rPr>
                <w:rFonts w:ascii="宋体" w:hint="eastAsia"/>
                <w:sz w:val="24"/>
                <w:szCs w:val="24"/>
              </w:rPr>
            </w:pPr>
            <w:r>
              <w:rPr>
                <w:rFonts w:ascii="宋体" w:hAnsi="宋体" w:hint="eastAsia"/>
                <w:sz w:val="24"/>
                <w:szCs w:val="24"/>
              </w:rPr>
              <w:t>七标段：望田镇农村房屋不动产登记；招标控制价：187.6409万元；</w:t>
            </w:r>
          </w:p>
          <w:p w:rsidR="007A6726" w:rsidRDefault="007A6726" w:rsidP="00F86DEC">
            <w:pPr>
              <w:autoSpaceDE w:val="0"/>
              <w:autoSpaceDN w:val="0"/>
              <w:adjustRightInd w:val="0"/>
              <w:spacing w:line="360" w:lineRule="auto"/>
              <w:jc w:val="left"/>
              <w:rPr>
                <w:rFonts w:ascii="宋体" w:hint="eastAsia"/>
                <w:sz w:val="24"/>
                <w:szCs w:val="24"/>
              </w:rPr>
            </w:pPr>
            <w:r>
              <w:rPr>
                <w:rFonts w:ascii="宋体" w:hAnsi="宋体" w:hint="eastAsia"/>
                <w:sz w:val="24"/>
                <w:szCs w:val="24"/>
              </w:rPr>
              <w:lastRenderedPageBreak/>
              <w:t>八标段：马坊镇农村房屋不动产登记；招标控制价：183.4787万元；</w:t>
            </w:r>
          </w:p>
          <w:p w:rsidR="007A6726" w:rsidRDefault="007A6726" w:rsidP="00F86DEC">
            <w:pPr>
              <w:autoSpaceDE w:val="0"/>
              <w:autoSpaceDN w:val="0"/>
              <w:adjustRightInd w:val="0"/>
              <w:spacing w:line="360" w:lineRule="auto"/>
              <w:jc w:val="left"/>
              <w:rPr>
                <w:rFonts w:ascii="宋体" w:hint="eastAsia"/>
                <w:sz w:val="24"/>
                <w:szCs w:val="24"/>
              </w:rPr>
            </w:pPr>
            <w:r>
              <w:rPr>
                <w:rFonts w:ascii="宋体" w:hAnsi="宋体" w:hint="eastAsia"/>
                <w:sz w:val="24"/>
                <w:szCs w:val="24"/>
              </w:rPr>
              <w:t>九标段：张桥镇农村房屋不动产登记；招标控制价：181.4086万元； </w:t>
            </w:r>
          </w:p>
          <w:p w:rsidR="007A6726" w:rsidRDefault="007A6726" w:rsidP="00F86DEC">
            <w:pPr>
              <w:autoSpaceDE w:val="0"/>
              <w:autoSpaceDN w:val="0"/>
              <w:adjustRightInd w:val="0"/>
              <w:spacing w:line="360" w:lineRule="auto"/>
              <w:jc w:val="left"/>
              <w:rPr>
                <w:rFonts w:ascii="宋体"/>
                <w:sz w:val="24"/>
                <w:szCs w:val="24"/>
              </w:rPr>
            </w:pPr>
            <w:r>
              <w:rPr>
                <w:rFonts w:ascii="宋体" w:hAnsi="宋体" w:hint="eastAsia"/>
                <w:sz w:val="24"/>
                <w:szCs w:val="24"/>
              </w:rPr>
              <w:t>十标段：大马镇农村房屋不动产登记；招标控制价：161.9064万元。 </w:t>
            </w:r>
            <w:r>
              <w:rPr>
                <w:rFonts w:ascii="宋体" w:hint="eastAsia"/>
                <w:b/>
                <w:bCs/>
                <w:sz w:val="24"/>
                <w:szCs w:val="24"/>
              </w:rPr>
              <w:t>超出最高限价的投标无效</w:t>
            </w:r>
          </w:p>
        </w:tc>
      </w:tr>
      <w:tr w:rsidR="007A6726" w:rsidTr="00F86DE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lastRenderedPageBreak/>
              <w:t>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sz w:val="24"/>
                <w:szCs w:val="24"/>
              </w:rPr>
            </w:pPr>
            <w:r>
              <w:rPr>
                <w:rFonts w:ascii="宋体" w:hint="eastAsia"/>
                <w:sz w:val="24"/>
                <w:szCs w:val="24"/>
              </w:rPr>
              <w:t>现场考察</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宋体"/>
                <w:sz w:val="24"/>
                <w:szCs w:val="24"/>
              </w:rPr>
            </w:pPr>
            <w:r>
              <w:rPr>
                <w:rFonts w:ascii="宋体" w:hint="eastAsia"/>
                <w:sz w:val="24"/>
                <w:szCs w:val="24"/>
              </w:rPr>
              <w:t>不组织</w:t>
            </w:r>
          </w:p>
        </w:tc>
      </w:tr>
      <w:tr w:rsidR="007A6726" w:rsidTr="00F86DE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sz w:val="24"/>
                <w:szCs w:val="24"/>
              </w:rPr>
            </w:pPr>
            <w:r>
              <w:rPr>
                <w:rFonts w:ascii="宋体" w:hint="eastAsia"/>
                <w:sz w:val="24"/>
                <w:szCs w:val="24"/>
              </w:rPr>
              <w:t>开标前答疑会</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宋体"/>
                <w:sz w:val="24"/>
                <w:szCs w:val="24"/>
              </w:rPr>
            </w:pPr>
            <w:r>
              <w:rPr>
                <w:rFonts w:ascii="宋体" w:hint="eastAsia"/>
                <w:sz w:val="24"/>
                <w:szCs w:val="24"/>
              </w:rPr>
              <w:t>不召开</w:t>
            </w:r>
          </w:p>
        </w:tc>
      </w:tr>
      <w:tr w:rsidR="007A6726" w:rsidTr="00F86DE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9</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hint="eastAsia"/>
                <w:sz w:val="24"/>
                <w:szCs w:val="24"/>
              </w:rPr>
              <w:t>投标有效期</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ind w:firstLineChars="50" w:firstLine="120"/>
              <w:rPr>
                <w:rFonts w:hAnsi="宋体"/>
                <w:sz w:val="24"/>
                <w:szCs w:val="24"/>
              </w:rPr>
            </w:pPr>
            <w:r>
              <w:rPr>
                <w:rFonts w:hAnsi="宋体"/>
                <w:sz w:val="24"/>
                <w:szCs w:val="24"/>
              </w:rPr>
              <w:t>60</w:t>
            </w:r>
            <w:r>
              <w:rPr>
                <w:rFonts w:hAnsi="宋体" w:hint="eastAsia"/>
                <w:sz w:val="24"/>
                <w:szCs w:val="24"/>
              </w:rPr>
              <w:t>天（自</w:t>
            </w:r>
            <w:r>
              <w:rPr>
                <w:rFonts w:ascii="宋体" w:hAnsi="宋体" w:hint="eastAsia"/>
                <w:kern w:val="0"/>
                <w:sz w:val="24"/>
                <w:szCs w:val="24"/>
              </w:rPr>
              <w:t>提交投标文件的截止之日起算</w:t>
            </w:r>
            <w:r>
              <w:rPr>
                <w:rFonts w:hAnsi="宋体" w:hint="eastAsia"/>
                <w:sz w:val="24"/>
                <w:szCs w:val="24"/>
              </w:rPr>
              <w:t>）</w:t>
            </w:r>
          </w:p>
        </w:tc>
      </w:tr>
      <w:tr w:rsidR="007A6726" w:rsidTr="00F86DE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10</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sz w:val="24"/>
                <w:szCs w:val="24"/>
              </w:rPr>
            </w:pPr>
            <w:r>
              <w:rPr>
                <w:rFonts w:ascii="宋体" w:hint="eastAsia"/>
                <w:sz w:val="24"/>
                <w:szCs w:val="24"/>
              </w:rPr>
              <w:t>中标人将本项目的非主体、非关键性</w:t>
            </w:r>
          </w:p>
          <w:p w:rsidR="007A6726" w:rsidRDefault="007A6726" w:rsidP="00F86DEC">
            <w:pPr>
              <w:autoSpaceDE w:val="0"/>
              <w:autoSpaceDN w:val="0"/>
              <w:adjustRightInd w:val="0"/>
              <w:spacing w:line="360" w:lineRule="auto"/>
              <w:jc w:val="center"/>
              <w:rPr>
                <w:rFonts w:hAnsi="宋体"/>
                <w:sz w:val="24"/>
                <w:szCs w:val="24"/>
              </w:rPr>
            </w:pPr>
            <w:r>
              <w:rPr>
                <w:rFonts w:ascii="宋体" w:hint="eastAsia"/>
                <w:sz w:val="24"/>
                <w:szCs w:val="24"/>
              </w:rPr>
              <w:t>工作分包</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ind w:firstLineChars="50" w:firstLine="120"/>
              <w:rPr>
                <w:rFonts w:hAnsi="宋体"/>
                <w:sz w:val="24"/>
                <w:szCs w:val="24"/>
              </w:rPr>
            </w:pPr>
            <w:r>
              <w:rPr>
                <w:rFonts w:hAnsi="宋体" w:hint="eastAsia"/>
                <w:sz w:val="24"/>
                <w:szCs w:val="24"/>
              </w:rPr>
              <w:t>不允许</w:t>
            </w:r>
          </w:p>
        </w:tc>
      </w:tr>
      <w:tr w:rsidR="007A6726" w:rsidTr="00F86DE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11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sz w:val="24"/>
                <w:szCs w:val="24"/>
              </w:rPr>
            </w:pPr>
            <w:r>
              <w:rPr>
                <w:rFonts w:hAnsi="宋体" w:hint="eastAsia"/>
                <w:sz w:val="24"/>
                <w:szCs w:val="24"/>
              </w:rPr>
              <w:t>投标文件递交截止时间及开标时间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ind w:firstLineChars="100" w:firstLine="240"/>
              <w:rPr>
                <w:rFonts w:ascii="宋体"/>
                <w:color w:val="FF0000"/>
                <w:sz w:val="24"/>
                <w:szCs w:val="24"/>
              </w:rPr>
            </w:pPr>
            <w:r>
              <w:rPr>
                <w:rFonts w:ascii="宋体" w:hint="eastAsia"/>
                <w:color w:val="FF0000"/>
                <w:sz w:val="24"/>
                <w:szCs w:val="24"/>
              </w:rPr>
              <w:t>2018 年10月18日 09 时00 分（北京时间）</w:t>
            </w:r>
          </w:p>
        </w:tc>
      </w:tr>
      <w:tr w:rsidR="007A6726" w:rsidTr="00F86DE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12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hint="eastAsia"/>
                <w:sz w:val="24"/>
                <w:szCs w:val="24"/>
              </w:rPr>
              <w:t>递交投标文件</w:t>
            </w:r>
          </w:p>
          <w:p w:rsidR="007A6726" w:rsidRDefault="007A6726" w:rsidP="00F86DEC">
            <w:pPr>
              <w:autoSpaceDE w:val="0"/>
              <w:autoSpaceDN w:val="0"/>
              <w:adjustRightInd w:val="0"/>
              <w:spacing w:line="360" w:lineRule="auto"/>
              <w:jc w:val="center"/>
              <w:rPr>
                <w:rFonts w:hAnsi="宋体"/>
                <w:sz w:val="24"/>
                <w:szCs w:val="24"/>
              </w:rPr>
            </w:pPr>
            <w:r>
              <w:rPr>
                <w:rFonts w:hAnsi="宋体" w:hint="eastAsia"/>
                <w:sz w:val="24"/>
                <w:szCs w:val="24"/>
              </w:rPr>
              <w:t>及开标地点</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left"/>
              <w:rPr>
                <w:rFonts w:ascii="宋体"/>
                <w:sz w:val="24"/>
                <w:szCs w:val="24"/>
              </w:rPr>
            </w:pPr>
            <w:r>
              <w:rPr>
                <w:rFonts w:hAnsi="宋体" w:hint="eastAsia"/>
                <w:sz w:val="24"/>
                <w:szCs w:val="24"/>
              </w:rPr>
              <w:t>鄢陵县公共资源交易中心（</w:t>
            </w:r>
            <w:r>
              <w:rPr>
                <w:rFonts w:hAnsi="宋体"/>
                <w:sz w:val="24"/>
                <w:szCs w:val="24"/>
              </w:rPr>
              <w:t>S219</w:t>
            </w:r>
            <w:r>
              <w:rPr>
                <w:rFonts w:hAnsi="宋体" w:hint="eastAsia"/>
                <w:sz w:val="24"/>
                <w:szCs w:val="24"/>
              </w:rPr>
              <w:t>鄢陶路与未来大道交叉口鄢陵创客园院内南楼四楼开标二室）</w:t>
            </w:r>
          </w:p>
        </w:tc>
      </w:tr>
      <w:tr w:rsidR="007A6726" w:rsidTr="00F86DE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14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color w:val="000000"/>
                <w:sz w:val="24"/>
                <w:szCs w:val="24"/>
              </w:rPr>
            </w:pPr>
            <w:r>
              <w:rPr>
                <w:rFonts w:ascii="宋体" w:hAnsi="宋体" w:hint="eastAsia"/>
                <w:color w:val="000000"/>
                <w:kern w:val="0"/>
                <w:sz w:val="24"/>
                <w:szCs w:val="24"/>
              </w:rPr>
              <w:t>投标保证金</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宋体"/>
                <w:color w:val="000000"/>
                <w:sz w:val="24"/>
                <w:szCs w:val="24"/>
              </w:rPr>
            </w:pPr>
            <w:r>
              <w:rPr>
                <w:rFonts w:ascii="宋体" w:hint="eastAsia"/>
                <w:color w:val="000000"/>
                <w:sz w:val="24"/>
                <w:szCs w:val="24"/>
              </w:rPr>
              <w:t>缴纳截止时间：同投标截止时间</w:t>
            </w:r>
          </w:p>
          <w:p w:rsidR="007A6726" w:rsidRDefault="007A6726" w:rsidP="00F86DEC">
            <w:pPr>
              <w:autoSpaceDE w:val="0"/>
              <w:autoSpaceDN w:val="0"/>
              <w:adjustRightInd w:val="0"/>
              <w:spacing w:line="360" w:lineRule="auto"/>
              <w:rPr>
                <w:rFonts w:ascii="宋体" w:hint="eastAsia"/>
                <w:color w:val="000000"/>
                <w:sz w:val="24"/>
                <w:szCs w:val="24"/>
              </w:rPr>
            </w:pPr>
            <w:r>
              <w:rPr>
                <w:rFonts w:ascii="宋体" w:hint="eastAsia"/>
                <w:color w:val="000000"/>
                <w:sz w:val="24"/>
                <w:szCs w:val="24"/>
              </w:rPr>
              <w:t>金额：一标段：大写：肆万肆仟元整</w:t>
            </w:r>
          </w:p>
          <w:p w:rsidR="007A6726" w:rsidRDefault="007A6726" w:rsidP="00F86DEC">
            <w:pPr>
              <w:autoSpaceDE w:val="0"/>
              <w:autoSpaceDN w:val="0"/>
              <w:adjustRightInd w:val="0"/>
              <w:spacing w:line="360" w:lineRule="auto"/>
              <w:ind w:firstLineChars="700" w:firstLine="1680"/>
              <w:rPr>
                <w:rFonts w:ascii="宋体" w:hint="eastAsia"/>
                <w:color w:val="000000"/>
                <w:sz w:val="24"/>
                <w:szCs w:val="24"/>
              </w:rPr>
            </w:pPr>
            <w:r>
              <w:rPr>
                <w:rFonts w:ascii="宋体" w:hint="eastAsia"/>
                <w:color w:val="000000"/>
                <w:sz w:val="24"/>
                <w:szCs w:val="24"/>
              </w:rPr>
              <w:t>小写：44000.00元；</w:t>
            </w:r>
          </w:p>
          <w:p w:rsidR="007A6726" w:rsidRDefault="007A6726" w:rsidP="00F86DEC">
            <w:pPr>
              <w:pStyle w:val="a6"/>
              <w:spacing w:line="360" w:lineRule="auto"/>
              <w:ind w:firstLineChars="300" w:firstLine="720"/>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二标段：大写:伍万壹仟元整</w:t>
            </w:r>
          </w:p>
          <w:p w:rsidR="007A6726" w:rsidRDefault="007A6726" w:rsidP="00F86DEC">
            <w:pPr>
              <w:autoSpaceDE w:val="0"/>
              <w:autoSpaceDN w:val="0"/>
              <w:adjustRightInd w:val="0"/>
              <w:spacing w:line="360" w:lineRule="auto"/>
              <w:ind w:firstLineChars="700" w:firstLine="1680"/>
              <w:rPr>
                <w:rFonts w:ascii="宋体" w:hint="eastAsia"/>
                <w:color w:val="000000"/>
                <w:sz w:val="24"/>
                <w:szCs w:val="24"/>
              </w:rPr>
            </w:pPr>
            <w:r>
              <w:rPr>
                <w:rFonts w:ascii="宋体" w:hAnsi="宋体" w:hint="eastAsia"/>
                <w:color w:val="000000"/>
                <w:sz w:val="24"/>
                <w:szCs w:val="24"/>
              </w:rPr>
              <w:t>小写：51000.00元</w:t>
            </w:r>
          </w:p>
          <w:p w:rsidR="007A6726" w:rsidRDefault="007A6726" w:rsidP="00F86DEC">
            <w:pPr>
              <w:autoSpaceDE w:val="0"/>
              <w:autoSpaceDN w:val="0"/>
              <w:adjustRightInd w:val="0"/>
              <w:spacing w:line="360" w:lineRule="auto"/>
              <w:ind w:firstLineChars="300" w:firstLine="720"/>
              <w:rPr>
                <w:rFonts w:ascii="宋体" w:hint="eastAsia"/>
                <w:color w:val="000000"/>
                <w:sz w:val="24"/>
                <w:szCs w:val="24"/>
              </w:rPr>
            </w:pPr>
            <w:r>
              <w:rPr>
                <w:rFonts w:ascii="宋体" w:hint="eastAsia"/>
                <w:color w:val="000000"/>
                <w:sz w:val="24"/>
                <w:szCs w:val="24"/>
              </w:rPr>
              <w:t>三标段：大写：伍万元整</w:t>
            </w:r>
          </w:p>
          <w:p w:rsidR="007A6726" w:rsidRDefault="007A6726" w:rsidP="00F86DEC">
            <w:pPr>
              <w:autoSpaceDE w:val="0"/>
              <w:autoSpaceDN w:val="0"/>
              <w:adjustRightInd w:val="0"/>
              <w:spacing w:line="360" w:lineRule="auto"/>
              <w:ind w:firstLineChars="700" w:firstLine="1680"/>
              <w:rPr>
                <w:rFonts w:ascii="宋体" w:hint="eastAsia"/>
                <w:color w:val="000000"/>
                <w:sz w:val="24"/>
                <w:szCs w:val="24"/>
              </w:rPr>
            </w:pPr>
            <w:r>
              <w:rPr>
                <w:rFonts w:ascii="宋体" w:hint="eastAsia"/>
                <w:color w:val="000000"/>
                <w:sz w:val="24"/>
                <w:szCs w:val="24"/>
              </w:rPr>
              <w:t>小写：50000.00元；</w:t>
            </w:r>
          </w:p>
          <w:p w:rsidR="007A6726" w:rsidRDefault="007A6726" w:rsidP="00F86DEC">
            <w:pPr>
              <w:pStyle w:val="a6"/>
              <w:spacing w:line="360" w:lineRule="auto"/>
              <w:ind w:firstLineChars="300" w:firstLine="720"/>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四标段：大写:肆万玖仟元整</w:t>
            </w:r>
          </w:p>
          <w:p w:rsidR="007A6726" w:rsidRDefault="007A6726" w:rsidP="00F86DEC">
            <w:pPr>
              <w:autoSpaceDE w:val="0"/>
              <w:autoSpaceDN w:val="0"/>
              <w:adjustRightInd w:val="0"/>
              <w:spacing w:line="360" w:lineRule="auto"/>
              <w:ind w:firstLineChars="700" w:firstLine="1680"/>
              <w:rPr>
                <w:rFonts w:ascii="宋体" w:hint="eastAsia"/>
                <w:color w:val="000000"/>
                <w:sz w:val="24"/>
                <w:szCs w:val="24"/>
              </w:rPr>
            </w:pPr>
            <w:r>
              <w:rPr>
                <w:rFonts w:ascii="宋体" w:hAnsi="宋体" w:hint="eastAsia"/>
                <w:color w:val="000000"/>
                <w:sz w:val="24"/>
                <w:szCs w:val="24"/>
              </w:rPr>
              <w:t>小写：49000.00元</w:t>
            </w:r>
          </w:p>
          <w:p w:rsidR="007A6726" w:rsidRDefault="007A6726" w:rsidP="00F86DEC">
            <w:pPr>
              <w:autoSpaceDE w:val="0"/>
              <w:autoSpaceDN w:val="0"/>
              <w:adjustRightInd w:val="0"/>
              <w:spacing w:line="360" w:lineRule="auto"/>
              <w:ind w:firstLineChars="300" w:firstLine="720"/>
              <w:rPr>
                <w:rFonts w:ascii="宋体" w:hint="eastAsia"/>
                <w:color w:val="000000"/>
                <w:sz w:val="24"/>
                <w:szCs w:val="24"/>
              </w:rPr>
            </w:pPr>
            <w:r>
              <w:rPr>
                <w:rFonts w:ascii="宋体" w:hint="eastAsia"/>
                <w:color w:val="000000"/>
                <w:sz w:val="24"/>
                <w:szCs w:val="24"/>
              </w:rPr>
              <w:t>五标段：大写：肆万陆仟元整</w:t>
            </w:r>
          </w:p>
          <w:p w:rsidR="007A6726" w:rsidRDefault="007A6726" w:rsidP="00F86DEC">
            <w:pPr>
              <w:autoSpaceDE w:val="0"/>
              <w:autoSpaceDN w:val="0"/>
              <w:adjustRightInd w:val="0"/>
              <w:spacing w:line="360" w:lineRule="auto"/>
              <w:ind w:firstLineChars="700" w:firstLine="1680"/>
              <w:rPr>
                <w:rFonts w:ascii="宋体" w:hint="eastAsia"/>
                <w:color w:val="000000"/>
                <w:sz w:val="24"/>
                <w:szCs w:val="24"/>
              </w:rPr>
            </w:pPr>
            <w:r>
              <w:rPr>
                <w:rFonts w:ascii="宋体" w:hint="eastAsia"/>
                <w:color w:val="000000"/>
                <w:sz w:val="24"/>
                <w:szCs w:val="24"/>
              </w:rPr>
              <w:t>小写：46000.00元；</w:t>
            </w:r>
          </w:p>
          <w:p w:rsidR="007A6726" w:rsidRDefault="007A6726" w:rsidP="00F86DEC">
            <w:pPr>
              <w:pStyle w:val="a6"/>
              <w:spacing w:line="360" w:lineRule="auto"/>
              <w:ind w:firstLineChars="300" w:firstLine="720"/>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六标段：大写:肆万贰仟元整</w:t>
            </w:r>
          </w:p>
          <w:p w:rsidR="007A6726" w:rsidRDefault="007A6726" w:rsidP="00F86DEC">
            <w:pPr>
              <w:autoSpaceDE w:val="0"/>
              <w:autoSpaceDN w:val="0"/>
              <w:adjustRightInd w:val="0"/>
              <w:spacing w:line="360" w:lineRule="auto"/>
              <w:ind w:firstLineChars="700" w:firstLine="1680"/>
              <w:rPr>
                <w:rFonts w:ascii="宋体" w:hint="eastAsia"/>
                <w:color w:val="000000"/>
                <w:sz w:val="24"/>
                <w:szCs w:val="24"/>
              </w:rPr>
            </w:pPr>
            <w:r>
              <w:rPr>
                <w:rFonts w:ascii="宋体" w:hAnsi="宋体" w:hint="eastAsia"/>
                <w:color w:val="000000"/>
                <w:sz w:val="24"/>
                <w:szCs w:val="24"/>
              </w:rPr>
              <w:t>小写：42000.00元</w:t>
            </w:r>
          </w:p>
          <w:p w:rsidR="007A6726" w:rsidRDefault="007A6726" w:rsidP="00F86DEC">
            <w:pPr>
              <w:autoSpaceDE w:val="0"/>
              <w:autoSpaceDN w:val="0"/>
              <w:adjustRightInd w:val="0"/>
              <w:spacing w:line="360" w:lineRule="auto"/>
              <w:ind w:firstLineChars="300" w:firstLine="720"/>
              <w:rPr>
                <w:rFonts w:ascii="宋体" w:hint="eastAsia"/>
                <w:color w:val="000000"/>
                <w:sz w:val="24"/>
                <w:szCs w:val="24"/>
              </w:rPr>
            </w:pPr>
            <w:r>
              <w:rPr>
                <w:rFonts w:ascii="宋体" w:hint="eastAsia"/>
                <w:color w:val="000000"/>
                <w:sz w:val="24"/>
                <w:szCs w:val="24"/>
              </w:rPr>
              <w:lastRenderedPageBreak/>
              <w:t>七标段：大写：叁万柒仟元整</w:t>
            </w:r>
          </w:p>
          <w:p w:rsidR="007A6726" w:rsidRDefault="007A6726" w:rsidP="00F86DEC">
            <w:pPr>
              <w:autoSpaceDE w:val="0"/>
              <w:autoSpaceDN w:val="0"/>
              <w:adjustRightInd w:val="0"/>
              <w:spacing w:line="360" w:lineRule="auto"/>
              <w:ind w:firstLineChars="700" w:firstLine="1680"/>
              <w:rPr>
                <w:rFonts w:ascii="宋体" w:hint="eastAsia"/>
                <w:color w:val="000000"/>
                <w:sz w:val="24"/>
                <w:szCs w:val="24"/>
              </w:rPr>
            </w:pPr>
            <w:r>
              <w:rPr>
                <w:rFonts w:ascii="宋体" w:hint="eastAsia"/>
                <w:color w:val="000000"/>
                <w:sz w:val="24"/>
                <w:szCs w:val="24"/>
              </w:rPr>
              <w:t>小写：37000.00元；</w:t>
            </w:r>
          </w:p>
          <w:p w:rsidR="007A6726" w:rsidRDefault="007A6726" w:rsidP="00F86DEC">
            <w:pPr>
              <w:pStyle w:val="a6"/>
              <w:spacing w:line="360" w:lineRule="auto"/>
              <w:ind w:firstLineChars="300" w:firstLine="720"/>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八标段：大写:叁万陆仟元整</w:t>
            </w:r>
          </w:p>
          <w:p w:rsidR="007A6726" w:rsidRDefault="007A6726" w:rsidP="00F86DEC">
            <w:pPr>
              <w:autoSpaceDE w:val="0"/>
              <w:autoSpaceDN w:val="0"/>
              <w:adjustRightInd w:val="0"/>
              <w:spacing w:line="360" w:lineRule="auto"/>
              <w:ind w:firstLineChars="700" w:firstLine="1680"/>
              <w:rPr>
                <w:rFonts w:ascii="宋体" w:hint="eastAsia"/>
                <w:color w:val="000000"/>
                <w:sz w:val="24"/>
                <w:szCs w:val="24"/>
              </w:rPr>
            </w:pPr>
            <w:r>
              <w:rPr>
                <w:rFonts w:ascii="宋体" w:hAnsi="宋体" w:hint="eastAsia"/>
                <w:color w:val="000000"/>
                <w:sz w:val="24"/>
                <w:szCs w:val="24"/>
              </w:rPr>
              <w:t>小写：36000.00元</w:t>
            </w:r>
          </w:p>
          <w:p w:rsidR="007A6726" w:rsidRDefault="007A6726" w:rsidP="00F86DEC">
            <w:pPr>
              <w:autoSpaceDE w:val="0"/>
              <w:autoSpaceDN w:val="0"/>
              <w:adjustRightInd w:val="0"/>
              <w:spacing w:line="360" w:lineRule="auto"/>
              <w:ind w:firstLineChars="300" w:firstLine="720"/>
              <w:rPr>
                <w:rFonts w:ascii="宋体" w:hint="eastAsia"/>
                <w:color w:val="000000"/>
                <w:sz w:val="24"/>
                <w:szCs w:val="24"/>
              </w:rPr>
            </w:pPr>
            <w:r>
              <w:rPr>
                <w:rFonts w:ascii="宋体" w:hint="eastAsia"/>
                <w:color w:val="000000"/>
                <w:sz w:val="24"/>
                <w:szCs w:val="24"/>
              </w:rPr>
              <w:t>九标段：大写：叁万伍仟元整</w:t>
            </w:r>
          </w:p>
          <w:p w:rsidR="007A6726" w:rsidRDefault="007A6726" w:rsidP="00F86DEC">
            <w:pPr>
              <w:autoSpaceDE w:val="0"/>
              <w:autoSpaceDN w:val="0"/>
              <w:adjustRightInd w:val="0"/>
              <w:spacing w:line="360" w:lineRule="auto"/>
              <w:ind w:firstLineChars="700" w:firstLine="1680"/>
              <w:rPr>
                <w:rFonts w:ascii="宋体" w:hint="eastAsia"/>
                <w:color w:val="000000"/>
                <w:sz w:val="24"/>
                <w:szCs w:val="24"/>
              </w:rPr>
            </w:pPr>
            <w:r>
              <w:rPr>
                <w:rFonts w:ascii="宋体" w:hint="eastAsia"/>
                <w:color w:val="000000"/>
                <w:sz w:val="24"/>
                <w:szCs w:val="24"/>
              </w:rPr>
              <w:t>小写：35000.00元；</w:t>
            </w:r>
          </w:p>
          <w:p w:rsidR="007A6726" w:rsidRDefault="007A6726" w:rsidP="00F86DEC">
            <w:pPr>
              <w:pStyle w:val="a6"/>
              <w:spacing w:line="360" w:lineRule="auto"/>
              <w:ind w:firstLineChars="300" w:firstLine="720"/>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十标段：大写:叁万贰仟元整</w:t>
            </w:r>
          </w:p>
          <w:p w:rsidR="007A6726" w:rsidRDefault="007A6726" w:rsidP="00F86DEC">
            <w:pPr>
              <w:autoSpaceDE w:val="0"/>
              <w:autoSpaceDN w:val="0"/>
              <w:adjustRightInd w:val="0"/>
              <w:spacing w:line="360" w:lineRule="auto"/>
              <w:ind w:firstLineChars="700" w:firstLine="1680"/>
              <w:rPr>
                <w:rFonts w:ascii="宋体" w:hint="eastAsia"/>
                <w:color w:val="000000"/>
              </w:rPr>
            </w:pPr>
            <w:r>
              <w:rPr>
                <w:rFonts w:ascii="宋体" w:hAnsi="宋体" w:hint="eastAsia"/>
                <w:color w:val="000000"/>
                <w:sz w:val="24"/>
                <w:szCs w:val="24"/>
              </w:rPr>
              <w:t>小写：32000.00元</w:t>
            </w:r>
          </w:p>
          <w:p w:rsidR="007A6726" w:rsidRDefault="007A6726" w:rsidP="00F86DEC">
            <w:pPr>
              <w:pStyle w:val="a5"/>
              <w:widowControl/>
              <w:autoSpaceDE w:val="0"/>
              <w:autoSpaceDN w:val="0"/>
              <w:spacing w:line="360" w:lineRule="auto"/>
              <w:rPr>
                <w:rFonts w:ascii="新宋体" w:eastAsia="新宋体" w:hAnsi="新宋体" w:hint="eastAsia"/>
                <w:color w:val="000000"/>
              </w:rPr>
            </w:pPr>
            <w:r>
              <w:rPr>
                <w:rFonts w:ascii="新宋体" w:eastAsia="新宋体" w:hAnsi="新宋体" w:hint="eastAsia"/>
                <w:color w:val="000000"/>
              </w:rPr>
              <w:t>一、投标保证金的递交方式：银行转帐、银行电汇（均需从投标人注册银行账户转出），不接受以现金方式缴纳的投标保证金。凡以现金方式缴纳投标保证金而影响其投标结果的，由投标人自行负责。 </w:t>
            </w:r>
          </w:p>
          <w:p w:rsidR="007A6726" w:rsidRDefault="007A6726" w:rsidP="00F86DEC">
            <w:pPr>
              <w:pStyle w:val="a5"/>
              <w:widowControl/>
              <w:autoSpaceDE w:val="0"/>
              <w:autoSpaceDN w:val="0"/>
              <w:spacing w:line="360" w:lineRule="auto"/>
              <w:rPr>
                <w:rFonts w:ascii="新宋体" w:eastAsia="新宋体" w:hAnsi="新宋体" w:hint="eastAsia"/>
                <w:color w:val="000000"/>
              </w:rPr>
            </w:pPr>
            <w:r>
              <w:rPr>
                <w:rFonts w:ascii="新宋体" w:eastAsia="新宋体" w:hAnsi="新宋体" w:hint="eastAsia"/>
                <w:color w:val="000000"/>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A6726" w:rsidRDefault="007A6726" w:rsidP="00F86DEC">
            <w:pPr>
              <w:pStyle w:val="a5"/>
              <w:widowControl/>
              <w:autoSpaceDE w:val="0"/>
              <w:autoSpaceDN w:val="0"/>
              <w:spacing w:line="360" w:lineRule="auto"/>
              <w:rPr>
                <w:rFonts w:ascii="新宋体" w:eastAsia="新宋体" w:hAnsi="新宋体" w:hint="eastAsia"/>
                <w:color w:val="000000"/>
              </w:rPr>
            </w:pPr>
            <w:r>
              <w:rPr>
                <w:rFonts w:ascii="新宋体" w:eastAsia="新宋体" w:hAnsi="新宋体" w:hint="eastAsia"/>
                <w:color w:val="000000"/>
              </w:rPr>
              <w:t>三、投标保证金缴纳方式：</w:t>
            </w:r>
          </w:p>
          <w:p w:rsidR="007A6726" w:rsidRDefault="007A6726" w:rsidP="00F86DEC">
            <w:pPr>
              <w:pStyle w:val="a5"/>
              <w:widowControl/>
              <w:autoSpaceDE w:val="0"/>
              <w:autoSpaceDN w:val="0"/>
              <w:spacing w:line="360" w:lineRule="auto"/>
              <w:rPr>
                <w:rFonts w:ascii="新宋体" w:eastAsia="新宋体" w:hAnsi="新宋体" w:hint="eastAsia"/>
                <w:color w:val="000000"/>
              </w:rPr>
            </w:pPr>
            <w:r>
              <w:rPr>
                <w:rFonts w:ascii="新宋体" w:eastAsia="新宋体" w:hAnsi="新宋体" w:hint="eastAsia"/>
                <w:color w:val="000000"/>
              </w:rPr>
              <w:t>1、投标人网上下载招标文件后，登录</w:t>
            </w:r>
            <w:hyperlink r:id="rId7" w:history="1">
              <w:r>
                <w:rPr>
                  <w:rStyle w:val="a9"/>
                </w:rPr>
                <w:t>http://221.14.6.70:8088/ggzy</w:t>
              </w:r>
            </w:hyperlink>
            <w:r>
              <w:t>系统</w:t>
            </w:r>
            <w:r>
              <w:rPr>
                <w:rFonts w:ascii="新宋体" w:eastAsia="新宋体" w:hAnsi="新宋体" w:hint="eastAsia"/>
                <w:color w:val="000000"/>
              </w:rPr>
              <w:t>，依次点击“会员向导”→“参与投标”→“费用缴纳说明”→“保证金缴纳说明单”，获取缴费说明单，根据每个标段的缴纳说明单在缴纳截止时间前缴纳；</w:t>
            </w:r>
          </w:p>
          <w:p w:rsidR="007A6726" w:rsidRDefault="007A6726" w:rsidP="00F86DEC">
            <w:pPr>
              <w:pStyle w:val="a5"/>
              <w:widowControl/>
              <w:autoSpaceDE w:val="0"/>
              <w:autoSpaceDN w:val="0"/>
              <w:adjustRightInd w:val="0"/>
              <w:spacing w:line="360" w:lineRule="auto"/>
              <w:rPr>
                <w:rFonts w:ascii="新宋体" w:eastAsia="新宋体" w:hAnsi="新宋体" w:hint="eastAsia"/>
                <w:color w:val="000000"/>
              </w:rPr>
            </w:pPr>
            <w:r>
              <w:rPr>
                <w:rFonts w:ascii="新宋体" w:eastAsia="新宋体" w:hAnsi="新宋体" w:hint="eastAsia"/>
                <w:color w:val="000000"/>
              </w:rPr>
              <w:t>2、成功缴纳后重新登录前述系统，依次点击“会员向导”→“参与投标”→“保证金绑定”→“绑定”进行投标保证金绑定。</w:t>
            </w:r>
          </w:p>
          <w:p w:rsidR="007A6726" w:rsidRDefault="007A6726" w:rsidP="00F86DEC">
            <w:pPr>
              <w:pStyle w:val="a5"/>
              <w:widowControl/>
              <w:autoSpaceDE w:val="0"/>
              <w:autoSpaceDN w:val="0"/>
              <w:adjustRightInd w:val="0"/>
              <w:spacing w:line="360" w:lineRule="auto"/>
              <w:rPr>
                <w:rFonts w:ascii="新宋体" w:eastAsia="新宋体" w:hAnsi="新宋体" w:hint="eastAsia"/>
                <w:color w:val="000000"/>
              </w:rPr>
            </w:pPr>
            <w:r>
              <w:rPr>
                <w:rFonts w:ascii="新宋体" w:eastAsia="新宋体" w:hAnsi="新宋体" w:hint="eastAsia"/>
                <w:color w:val="000000"/>
              </w:rPr>
              <w:t>3、《保证金缴纳绑定操作指南》获取方法：登录许昌公共资源交易系统-组件下载-《保证金缴纳绑定操作指南》。</w:t>
            </w:r>
          </w:p>
          <w:p w:rsidR="007A6726" w:rsidRDefault="007A6726" w:rsidP="00F86DEC">
            <w:pPr>
              <w:pStyle w:val="a5"/>
              <w:widowControl/>
              <w:autoSpaceDE w:val="0"/>
              <w:autoSpaceDN w:val="0"/>
              <w:adjustRightInd w:val="0"/>
              <w:spacing w:line="360" w:lineRule="auto"/>
              <w:rPr>
                <w:rFonts w:ascii="新宋体" w:eastAsia="新宋体" w:hAnsi="新宋体" w:hint="eastAsia"/>
                <w:color w:val="000000"/>
              </w:rPr>
            </w:pPr>
            <w:r>
              <w:rPr>
                <w:rFonts w:ascii="新宋体" w:eastAsia="新宋体" w:hAnsi="新宋体" w:hint="eastAsia"/>
                <w:color w:val="000000"/>
              </w:rPr>
              <w:t>4、投标人要严格按照“保证金缴纳说明单”内容缴纳、成功绑定投标保证金，未绑定标段的投标保证金，视为未按时交纳。并将缴纳凭证“许昌公共资源交易中心保证金缴纳回执”附于</w:t>
            </w:r>
            <w:r>
              <w:rPr>
                <w:rFonts w:ascii="新宋体" w:eastAsia="新宋体" w:hAnsi="新宋体" w:hint="eastAsia"/>
                <w:color w:val="000000"/>
              </w:rPr>
              <w:lastRenderedPageBreak/>
              <w:t>投标文件中，同时在开标现场提供一份“许昌公共资源交易中心保证金缴纳回执”以备查询。</w:t>
            </w:r>
          </w:p>
          <w:p w:rsidR="007A6726" w:rsidRDefault="007A6726" w:rsidP="00F86DEC">
            <w:pPr>
              <w:snapToGrid w:val="0"/>
              <w:spacing w:line="360" w:lineRule="auto"/>
              <w:jc w:val="left"/>
              <w:rPr>
                <w:rFonts w:ascii="宋体" w:hint="eastAsia"/>
                <w:b/>
                <w:bCs/>
                <w:color w:val="000000"/>
                <w:sz w:val="24"/>
                <w:szCs w:val="24"/>
              </w:rPr>
            </w:pPr>
            <w:r>
              <w:rPr>
                <w:rFonts w:ascii="宋体" w:hint="eastAsia"/>
                <w:b/>
                <w:bCs/>
                <w:color w:val="000000"/>
                <w:sz w:val="24"/>
                <w:szCs w:val="24"/>
              </w:rPr>
              <w:t>投标人可根据提示情况决定是否重新缴纳。</w:t>
            </w:r>
          </w:p>
          <w:p w:rsidR="007A6726" w:rsidRDefault="007A6726" w:rsidP="00F86DEC">
            <w:pPr>
              <w:pStyle w:val="a5"/>
              <w:widowControl/>
              <w:autoSpaceDE w:val="0"/>
              <w:autoSpaceDN w:val="0"/>
              <w:adjustRightInd w:val="0"/>
              <w:spacing w:line="360" w:lineRule="auto"/>
              <w:rPr>
                <w:rFonts w:ascii="新宋体" w:eastAsia="新宋体" w:hAnsi="新宋体" w:hint="eastAsia"/>
                <w:color w:val="000000"/>
              </w:rPr>
            </w:pPr>
            <w:r>
              <w:rPr>
                <w:rFonts w:ascii="新宋体" w:eastAsia="新宋体" w:hAnsi="新宋体" w:hint="eastAsia"/>
                <w:color w:val="000000"/>
              </w:rPr>
              <w:t>5、汇款凭证无须备注项目编号和项目名称。</w:t>
            </w:r>
          </w:p>
          <w:p w:rsidR="007A6726" w:rsidRDefault="007A6726" w:rsidP="00F86DEC">
            <w:pPr>
              <w:pStyle w:val="a5"/>
              <w:widowControl/>
              <w:autoSpaceDE w:val="0"/>
              <w:autoSpaceDN w:val="0"/>
              <w:adjustRightInd w:val="0"/>
              <w:spacing w:line="360" w:lineRule="auto"/>
              <w:rPr>
                <w:rFonts w:ascii="新宋体" w:eastAsia="新宋体" w:hAnsi="新宋体" w:hint="eastAsia"/>
                <w:color w:val="000000"/>
              </w:rPr>
            </w:pPr>
            <w:r>
              <w:rPr>
                <w:rFonts w:ascii="新宋体" w:eastAsia="新宋体" w:hAnsi="新宋体" w:hint="eastAsia"/>
                <w:color w:val="000000"/>
              </w:rPr>
              <w:t>6、每个投标人每个项目每个标段只有唯一缴纳账号，切勿重复额缴或错误缴纳。</w:t>
            </w:r>
            <w:r>
              <w:rPr>
                <w:b/>
                <w:bCs/>
                <w:color w:val="000000"/>
              </w:rPr>
              <w:t>(</w:t>
            </w:r>
            <w:r>
              <w:rPr>
                <w:rFonts w:hint="eastAsia"/>
                <w:b/>
                <w:bCs/>
                <w:color w:val="000000"/>
              </w:rPr>
              <w:t>由于每个项目每个标段每个投标人系统会生成唯一的</w:t>
            </w:r>
            <w:r>
              <w:rPr>
                <w:b/>
                <w:bCs/>
                <w:color w:val="000000"/>
              </w:rPr>
              <w:t> </w:t>
            </w:r>
            <w:r>
              <w:rPr>
                <w:rFonts w:hint="eastAsia"/>
                <w:b/>
                <w:bCs/>
                <w:color w:val="000000"/>
              </w:rPr>
              <w:t>缴纳账号，请投标企业严格按照</w:t>
            </w:r>
            <w:r>
              <w:rPr>
                <w:b/>
                <w:bCs/>
                <w:color w:val="000000"/>
              </w:rPr>
              <w:t>“</w:t>
            </w:r>
            <w:r>
              <w:rPr>
                <w:rFonts w:hint="eastAsia"/>
                <w:b/>
                <w:bCs/>
                <w:color w:val="000000"/>
              </w:rPr>
              <w:t>保证金缴纳说明单</w:t>
            </w:r>
            <w:r>
              <w:rPr>
                <w:b/>
                <w:bCs/>
                <w:color w:val="000000"/>
              </w:rPr>
              <w:t>”</w:t>
            </w:r>
            <w:r>
              <w:rPr>
                <w:rFonts w:hint="eastAsia"/>
                <w:b/>
                <w:bCs/>
                <w:color w:val="000000"/>
              </w:rPr>
              <w:t>进行交纳</w:t>
            </w:r>
            <w:r>
              <w:rPr>
                <w:b/>
                <w:bCs/>
                <w:color w:val="000000"/>
              </w:rPr>
              <w:t>)</w:t>
            </w:r>
            <w:r>
              <w:rPr>
                <w:rFonts w:hint="eastAsia"/>
                <w:b/>
                <w:bCs/>
                <w:color w:val="000000"/>
              </w:rPr>
              <w:t>。</w:t>
            </w:r>
          </w:p>
          <w:p w:rsidR="007A6726" w:rsidRDefault="007A6726" w:rsidP="00F86DEC">
            <w:pPr>
              <w:pStyle w:val="a5"/>
              <w:widowControl/>
              <w:autoSpaceDE w:val="0"/>
              <w:autoSpaceDN w:val="0"/>
              <w:adjustRightInd w:val="0"/>
              <w:spacing w:line="360" w:lineRule="auto"/>
              <w:rPr>
                <w:rFonts w:ascii="新宋体" w:eastAsia="新宋体" w:hAnsi="新宋体" w:hint="eastAsia"/>
                <w:color w:val="000000"/>
              </w:rPr>
            </w:pPr>
            <w:r>
              <w:rPr>
                <w:rFonts w:ascii="新宋体" w:eastAsia="新宋体" w:hAnsi="新宋体" w:hint="eastAsia"/>
                <w:color w:val="000000"/>
              </w:rPr>
              <w:t>7、投标人所提交的投标保证金仅限当次投标项目（标段）有效，不得重复替代使用。一个招标项目有多个标段或者有多个项目同时招标的，投标人必须按项目、标段分别提交投标保证金。</w:t>
            </w:r>
          </w:p>
          <w:p w:rsidR="007A6726" w:rsidRDefault="007A6726" w:rsidP="00F86DEC">
            <w:pPr>
              <w:pStyle w:val="a5"/>
              <w:widowControl/>
              <w:autoSpaceDE w:val="0"/>
              <w:autoSpaceDN w:val="0"/>
              <w:adjustRightInd w:val="0"/>
              <w:spacing w:line="360" w:lineRule="auto"/>
              <w:rPr>
                <w:rFonts w:ascii="新宋体" w:eastAsia="新宋体" w:hAnsi="新宋体" w:hint="eastAsia"/>
                <w:color w:val="000000"/>
              </w:rPr>
            </w:pPr>
            <w:r>
              <w:rPr>
                <w:rFonts w:ascii="新宋体" w:eastAsia="新宋体" w:hAnsi="新宋体" w:hint="eastAsia"/>
                <w:color w:val="000000"/>
              </w:rPr>
              <w:t>8、未按上述规定操作引起的无效投标，由投标人自行负责。</w:t>
            </w:r>
          </w:p>
          <w:p w:rsidR="007A6726" w:rsidRDefault="007A6726" w:rsidP="00F86DEC">
            <w:pPr>
              <w:pStyle w:val="a5"/>
              <w:widowControl/>
              <w:autoSpaceDE w:val="0"/>
              <w:autoSpaceDN w:val="0"/>
              <w:adjustRightInd w:val="0"/>
              <w:spacing w:line="360" w:lineRule="auto"/>
              <w:rPr>
                <w:rFonts w:ascii="新宋体" w:eastAsia="新宋体" w:hAnsi="新宋体" w:hint="eastAsia"/>
                <w:color w:val="000000"/>
              </w:rPr>
            </w:pPr>
            <w:r>
              <w:rPr>
                <w:rFonts w:ascii="新宋体" w:eastAsia="新宋体" w:hAnsi="新宋体" w:hint="eastAsia"/>
                <w:color w:val="000000"/>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A6726" w:rsidRDefault="007A6726" w:rsidP="00F86DEC">
            <w:pPr>
              <w:pStyle w:val="a5"/>
              <w:widowControl/>
              <w:autoSpaceDE w:val="0"/>
              <w:autoSpaceDN w:val="0"/>
              <w:adjustRightInd w:val="0"/>
              <w:spacing w:line="360" w:lineRule="auto"/>
              <w:rPr>
                <w:rFonts w:ascii="新宋体" w:eastAsia="新宋体" w:hAnsi="新宋体" w:hint="eastAsia"/>
                <w:color w:val="000000"/>
              </w:rPr>
            </w:pPr>
            <w:r>
              <w:rPr>
                <w:rFonts w:ascii="新宋体" w:eastAsia="新宋体" w:hAnsi="新宋体" w:hint="eastAsia"/>
                <w:color w:val="000000"/>
              </w:rPr>
              <w:t>五、投标保证金的退还</w:t>
            </w:r>
          </w:p>
          <w:p w:rsidR="007A6726" w:rsidRDefault="007A6726" w:rsidP="00F86DEC">
            <w:pPr>
              <w:snapToGrid w:val="0"/>
              <w:spacing w:line="360" w:lineRule="auto"/>
              <w:jc w:val="left"/>
              <w:rPr>
                <w:rFonts w:ascii="宋体" w:hint="eastAsia"/>
                <w:color w:val="000000"/>
                <w:sz w:val="24"/>
                <w:szCs w:val="24"/>
              </w:rPr>
            </w:pPr>
            <w:r>
              <w:rPr>
                <w:rFonts w:ascii="宋体" w:hint="eastAsia"/>
                <w:color w:val="000000"/>
                <w:sz w:val="24"/>
                <w:szCs w:val="24"/>
              </w:rPr>
              <w:t>1、退还投标保证金时，区别成交与否，按不同时序由银行按来款途径退还原账户。</w:t>
            </w:r>
          </w:p>
          <w:p w:rsidR="007A6726" w:rsidRDefault="007A6726" w:rsidP="00F86DEC">
            <w:pPr>
              <w:snapToGrid w:val="0"/>
              <w:spacing w:line="360" w:lineRule="auto"/>
              <w:jc w:val="left"/>
              <w:rPr>
                <w:rFonts w:ascii="宋体" w:hint="eastAsia"/>
                <w:color w:val="000000"/>
                <w:sz w:val="24"/>
                <w:szCs w:val="24"/>
              </w:rPr>
            </w:pPr>
            <w:r>
              <w:rPr>
                <w:rFonts w:ascii="宋体" w:hint="eastAsia"/>
                <w:color w:val="000000"/>
                <w:sz w:val="24"/>
                <w:szCs w:val="24"/>
              </w:rPr>
              <w:t>2、未中标的投标人的投标保证金，在中标通知书发出后5个工作日内退还。（业务四部电话：0374-7363617）</w:t>
            </w:r>
          </w:p>
          <w:p w:rsidR="007A6726" w:rsidRDefault="007A6726" w:rsidP="00F86DEC">
            <w:pPr>
              <w:snapToGrid w:val="0"/>
              <w:spacing w:line="360" w:lineRule="auto"/>
              <w:jc w:val="left"/>
              <w:rPr>
                <w:rFonts w:ascii="宋体" w:hint="eastAsia"/>
                <w:color w:val="000000"/>
                <w:sz w:val="24"/>
                <w:szCs w:val="24"/>
              </w:rPr>
            </w:pPr>
            <w:r>
              <w:rPr>
                <w:rFonts w:ascii="宋体" w:hAnsi="宋体" w:hint="eastAsia"/>
                <w:color w:val="000000"/>
                <w:kern w:val="0"/>
                <w:sz w:val="24"/>
                <w:szCs w:val="24"/>
              </w:rPr>
              <w:t>3、中标的投标人的投标保证金，在合同备案（业务四部）之日起5个工作日内退还投标保证金。</w:t>
            </w:r>
            <w:r>
              <w:rPr>
                <w:rFonts w:ascii="宋体" w:hint="eastAsia"/>
                <w:color w:val="000000"/>
                <w:sz w:val="24"/>
                <w:szCs w:val="24"/>
              </w:rPr>
              <w:t>（向业务四部提交合同原件（业务四部电话：0374-7363617）</w:t>
            </w:r>
          </w:p>
          <w:p w:rsidR="007A6726" w:rsidRDefault="007A6726" w:rsidP="00F86DEC">
            <w:pPr>
              <w:snapToGrid w:val="0"/>
              <w:spacing w:line="360" w:lineRule="auto"/>
              <w:jc w:val="left"/>
              <w:rPr>
                <w:rFonts w:ascii="宋体" w:hint="eastAsia"/>
                <w:color w:val="000000"/>
                <w:sz w:val="24"/>
                <w:szCs w:val="24"/>
              </w:rPr>
            </w:pPr>
            <w:r>
              <w:rPr>
                <w:rFonts w:ascii="宋体" w:hAnsi="宋体" w:hint="eastAsia"/>
                <w:color w:val="000000"/>
                <w:sz w:val="24"/>
                <w:szCs w:val="24"/>
              </w:rPr>
              <w:t>以上事项，请投标人仔细研读，未按规定操作引起的无效投标，由投标人自行负责。</w:t>
            </w:r>
          </w:p>
          <w:p w:rsidR="007A6726" w:rsidRDefault="007A6726" w:rsidP="00F86DEC">
            <w:pPr>
              <w:snapToGrid w:val="0"/>
              <w:spacing w:line="360" w:lineRule="auto"/>
              <w:jc w:val="left"/>
              <w:rPr>
                <w:rFonts w:ascii="宋体" w:hint="eastAsia"/>
                <w:color w:val="000000"/>
                <w:sz w:val="24"/>
                <w:szCs w:val="24"/>
              </w:rPr>
            </w:pPr>
            <w:r>
              <w:rPr>
                <w:rFonts w:ascii="宋体" w:hAnsi="宋体" w:hint="eastAsia"/>
                <w:color w:val="000000"/>
                <w:sz w:val="24"/>
                <w:szCs w:val="24"/>
              </w:rPr>
              <w:t>六、 特殊情况处理</w:t>
            </w:r>
          </w:p>
          <w:p w:rsidR="007A6726" w:rsidRDefault="007A6726" w:rsidP="00F86DEC">
            <w:pPr>
              <w:snapToGrid w:val="0"/>
              <w:spacing w:line="360" w:lineRule="auto"/>
              <w:jc w:val="left"/>
              <w:rPr>
                <w:rFonts w:ascii="宋体" w:hint="eastAsia"/>
                <w:color w:val="000000"/>
                <w:sz w:val="24"/>
                <w:szCs w:val="24"/>
              </w:rPr>
            </w:pPr>
            <w:r>
              <w:rPr>
                <w:rFonts w:ascii="宋体" w:hAnsi="宋体" w:hint="eastAsia"/>
                <w:color w:val="000000"/>
                <w:sz w:val="24"/>
                <w:szCs w:val="24"/>
              </w:rPr>
              <w:lastRenderedPageBreak/>
              <w:t>投标人投标过程中因账户信息发生变化，不能原帐户返还投标保证金的，投标人须提供原账户开户银行相关证明及新开账户开户许可证，到中心综合部办理退款手续（0374-7363600）。</w:t>
            </w:r>
          </w:p>
          <w:p w:rsidR="007A6726" w:rsidRDefault="007A6726" w:rsidP="00F86DEC">
            <w:pPr>
              <w:snapToGrid w:val="0"/>
              <w:spacing w:line="360" w:lineRule="auto"/>
              <w:rPr>
                <w:rFonts w:ascii="宋体" w:hint="eastAsia"/>
                <w:color w:val="000000"/>
                <w:sz w:val="24"/>
                <w:szCs w:val="24"/>
              </w:rPr>
            </w:pPr>
            <w:r>
              <w:rPr>
                <w:rFonts w:ascii="宋体" w:hint="eastAsia"/>
                <w:color w:val="000000"/>
                <w:sz w:val="24"/>
                <w:szCs w:val="24"/>
              </w:rPr>
              <w:t>七、发生以下情况投标保证金不予退还：</w:t>
            </w:r>
          </w:p>
          <w:p w:rsidR="007A6726" w:rsidRDefault="007A6726" w:rsidP="00F86DEC">
            <w:pPr>
              <w:snapToGrid w:val="0"/>
              <w:spacing w:line="360" w:lineRule="auto"/>
              <w:rPr>
                <w:rFonts w:ascii="宋体" w:hint="eastAsia"/>
                <w:color w:val="000000"/>
                <w:sz w:val="24"/>
                <w:szCs w:val="24"/>
              </w:rPr>
            </w:pPr>
            <w:r>
              <w:rPr>
                <w:rFonts w:ascii="宋体" w:hint="eastAsia"/>
                <w:color w:val="000000"/>
                <w:sz w:val="24"/>
                <w:szCs w:val="24"/>
              </w:rPr>
              <w:t>1、供应商在提交投标文件截止时间后撤回投标文件的；</w:t>
            </w:r>
          </w:p>
          <w:p w:rsidR="007A6726" w:rsidRDefault="007A6726" w:rsidP="00F86DEC">
            <w:pPr>
              <w:snapToGrid w:val="0"/>
              <w:spacing w:line="360" w:lineRule="auto"/>
              <w:rPr>
                <w:rFonts w:ascii="宋体" w:hint="eastAsia"/>
                <w:color w:val="000000"/>
                <w:sz w:val="24"/>
                <w:szCs w:val="24"/>
              </w:rPr>
            </w:pPr>
            <w:r>
              <w:rPr>
                <w:rFonts w:ascii="宋体" w:hint="eastAsia"/>
                <w:color w:val="000000"/>
                <w:sz w:val="24"/>
                <w:szCs w:val="24"/>
              </w:rPr>
              <w:t>2、供应商在投标文件中提供虚假材料的；</w:t>
            </w:r>
          </w:p>
          <w:p w:rsidR="007A6726" w:rsidRDefault="007A6726" w:rsidP="00F86DEC">
            <w:pPr>
              <w:snapToGrid w:val="0"/>
              <w:spacing w:line="360" w:lineRule="auto"/>
              <w:rPr>
                <w:rFonts w:ascii="宋体" w:hint="eastAsia"/>
                <w:color w:val="000000"/>
                <w:sz w:val="24"/>
                <w:szCs w:val="24"/>
              </w:rPr>
            </w:pPr>
            <w:r>
              <w:rPr>
                <w:rFonts w:ascii="宋体" w:hint="eastAsia"/>
                <w:color w:val="000000"/>
                <w:sz w:val="24"/>
                <w:szCs w:val="24"/>
              </w:rPr>
              <w:t>3、除因不可抗力或招标文件认可的情形以外，中标供应商不与采购人签订合同的；</w:t>
            </w:r>
          </w:p>
          <w:p w:rsidR="007A6726" w:rsidRDefault="007A6726" w:rsidP="00F86DEC">
            <w:pPr>
              <w:snapToGrid w:val="0"/>
              <w:spacing w:line="360" w:lineRule="auto"/>
              <w:rPr>
                <w:rFonts w:ascii="宋体" w:hint="eastAsia"/>
                <w:color w:val="000000"/>
                <w:sz w:val="24"/>
                <w:szCs w:val="24"/>
              </w:rPr>
            </w:pPr>
            <w:r>
              <w:rPr>
                <w:rFonts w:ascii="宋体" w:hint="eastAsia"/>
                <w:color w:val="000000"/>
                <w:sz w:val="24"/>
                <w:szCs w:val="24"/>
              </w:rPr>
              <w:t>4、供应商与采购人、其他供应商或者采购代理机构恶意串通的；</w:t>
            </w:r>
          </w:p>
          <w:p w:rsidR="007A6726" w:rsidRDefault="007A6726" w:rsidP="00F86DEC">
            <w:pPr>
              <w:snapToGrid w:val="0"/>
              <w:spacing w:line="360" w:lineRule="auto"/>
              <w:rPr>
                <w:rFonts w:ascii="宋体" w:hint="eastAsia"/>
                <w:color w:val="000000"/>
                <w:sz w:val="24"/>
                <w:szCs w:val="24"/>
              </w:rPr>
            </w:pPr>
            <w:r>
              <w:rPr>
                <w:rFonts w:ascii="宋体" w:hint="eastAsia"/>
                <w:color w:val="000000"/>
                <w:sz w:val="24"/>
                <w:szCs w:val="24"/>
              </w:rPr>
              <w:t>5、</w:t>
            </w:r>
            <w:r>
              <w:rPr>
                <w:rFonts w:ascii="宋体" w:hAnsi="宋体" w:hint="eastAsia"/>
                <w:color w:val="000000"/>
                <w:kern w:val="0"/>
                <w:sz w:val="24"/>
                <w:szCs w:val="24"/>
              </w:rPr>
              <w:t>因投标人自身原因导致无法及时退还的；</w:t>
            </w:r>
          </w:p>
          <w:p w:rsidR="007A6726" w:rsidRDefault="007A6726" w:rsidP="00F86DEC">
            <w:pPr>
              <w:snapToGrid w:val="0"/>
              <w:spacing w:line="360" w:lineRule="auto"/>
              <w:rPr>
                <w:color w:val="000000"/>
              </w:rPr>
            </w:pPr>
            <w:r>
              <w:rPr>
                <w:rFonts w:ascii="宋体" w:hint="eastAsia"/>
                <w:color w:val="000000"/>
                <w:sz w:val="24"/>
                <w:szCs w:val="24"/>
              </w:rPr>
              <w:t>6、法律法规及采购文件规定的其他情形。</w:t>
            </w:r>
          </w:p>
        </w:tc>
      </w:tr>
      <w:tr w:rsidR="007A6726" w:rsidTr="00F86DEC">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7A6726" w:rsidRDefault="007A6726" w:rsidP="00F86DEC">
            <w:pPr>
              <w:autoSpaceDE w:val="0"/>
              <w:autoSpaceDN w:val="0"/>
              <w:adjustRightInd w:val="0"/>
              <w:spacing w:line="360" w:lineRule="auto"/>
              <w:jc w:val="center"/>
              <w:rPr>
                <w:rFonts w:hAnsi="宋体"/>
                <w:sz w:val="24"/>
                <w:szCs w:val="24"/>
              </w:rPr>
            </w:pP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spacing w:line="360" w:lineRule="auto"/>
              <w:ind w:leftChars="-24" w:left="-50" w:rightChars="-491" w:right="-1031" w:firstLineChars="250" w:firstLine="600"/>
              <w:rPr>
                <w:rFonts w:ascii="宋体"/>
                <w:color w:val="000000"/>
                <w:sz w:val="24"/>
                <w:szCs w:val="24"/>
              </w:rPr>
            </w:pPr>
            <w:r>
              <w:rPr>
                <w:rFonts w:ascii="宋体" w:hAnsi="宋体" w:hint="eastAsia"/>
                <w:color w:val="000000"/>
                <w:sz w:val="24"/>
                <w:szCs w:val="24"/>
              </w:rPr>
              <w:t>履约保证金</w:t>
            </w:r>
          </w:p>
          <w:p w:rsidR="007A6726" w:rsidRDefault="007A6726" w:rsidP="00F86DEC">
            <w:pPr>
              <w:autoSpaceDE w:val="0"/>
              <w:autoSpaceDN w:val="0"/>
              <w:adjustRightInd w:val="0"/>
              <w:spacing w:line="360" w:lineRule="auto"/>
              <w:jc w:val="center"/>
              <w:rPr>
                <w:rFonts w:ascii="宋体"/>
                <w:kern w:val="0"/>
                <w:sz w:val="24"/>
                <w:szCs w:val="24"/>
              </w:rPr>
            </w:pPr>
            <w:r>
              <w:rPr>
                <w:rFonts w:ascii="宋体" w:hAnsi="宋体" w:hint="eastAsia"/>
                <w:color w:val="000000"/>
                <w:sz w:val="24"/>
                <w:szCs w:val="24"/>
              </w:rPr>
              <w:t>(领取中标通知书后交纳)</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spacing w:line="360" w:lineRule="auto"/>
              <w:rPr>
                <w:rFonts w:ascii="宋体"/>
                <w:color w:val="000000"/>
                <w:sz w:val="24"/>
                <w:szCs w:val="24"/>
              </w:rPr>
            </w:pPr>
            <w:r>
              <w:rPr>
                <w:rFonts w:ascii="宋体" w:hAnsi="宋体" w:hint="eastAsia"/>
                <w:color w:val="000000"/>
                <w:sz w:val="24"/>
                <w:szCs w:val="24"/>
              </w:rPr>
              <w:t>履约保证金递交方式：由中标人基本账户转帐；</w:t>
            </w:r>
            <w:r>
              <w:rPr>
                <w:rFonts w:ascii="宋体" w:hint="eastAsia"/>
                <w:color w:val="000000"/>
                <w:sz w:val="24"/>
                <w:szCs w:val="24"/>
              </w:rPr>
              <w:tab/>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履约保证金的金额：中标合同金额的8%(百元取整)</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履约保证金的收款人：鄢陵县政府采购管理办公室</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联系电话：7169026</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开户名称：鄢陵县财政局政府采购资金专户；</w:t>
            </w:r>
          </w:p>
          <w:p w:rsidR="007A6726" w:rsidRDefault="007A6726" w:rsidP="00F86DEC">
            <w:pPr>
              <w:widowControl/>
              <w:spacing w:line="360" w:lineRule="auto"/>
              <w:textAlignment w:val="baseline"/>
              <w:rPr>
                <w:rFonts w:ascii="宋体" w:hint="eastAsia"/>
                <w:b/>
                <w:bCs/>
                <w:color w:val="000000"/>
                <w:sz w:val="24"/>
                <w:szCs w:val="24"/>
              </w:rPr>
            </w:pPr>
            <w:r>
              <w:rPr>
                <w:rFonts w:ascii="宋体" w:hAnsi="宋体" w:hint="eastAsia"/>
                <w:b/>
                <w:bCs/>
                <w:color w:val="000000"/>
                <w:sz w:val="24"/>
                <w:szCs w:val="24"/>
              </w:rPr>
              <w:t>开户银行：中国银行鄢陵县支行；</w:t>
            </w:r>
          </w:p>
          <w:p w:rsidR="007A6726" w:rsidRDefault="007A6726" w:rsidP="00F86DEC">
            <w:pPr>
              <w:widowControl/>
              <w:spacing w:line="360" w:lineRule="auto"/>
              <w:textAlignment w:val="baseline"/>
              <w:rPr>
                <w:rFonts w:ascii="宋体" w:hint="eastAsia"/>
                <w:b/>
                <w:bCs/>
                <w:color w:val="000000"/>
                <w:sz w:val="24"/>
                <w:szCs w:val="24"/>
              </w:rPr>
            </w:pPr>
            <w:r>
              <w:rPr>
                <w:rFonts w:ascii="宋体" w:hAnsi="宋体" w:hint="eastAsia"/>
                <w:b/>
                <w:bCs/>
                <w:color w:val="000000"/>
                <w:sz w:val="24"/>
                <w:szCs w:val="24"/>
              </w:rPr>
              <w:t>银行账号：2585  0721  9860</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注意事项:</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4、履约保证金在当事人双方合同履行期满后，且经相关部门验</w:t>
            </w:r>
            <w:r>
              <w:rPr>
                <w:rFonts w:ascii="宋体" w:hAnsi="宋体" w:hint="eastAsia"/>
                <w:color w:val="000000"/>
                <w:sz w:val="24"/>
                <w:szCs w:val="24"/>
              </w:rPr>
              <w:lastRenderedPageBreak/>
              <w:t>收合格符合质量标准，将在5个工作日内予以无息全额退还 ；</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5、有下列情形之一的履约保证金不予退还 :</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7A6726" w:rsidRDefault="007A6726" w:rsidP="00F86DEC">
            <w:pPr>
              <w:widowControl/>
              <w:spacing w:line="360" w:lineRule="auto"/>
              <w:textAlignment w:val="baseline"/>
              <w:rPr>
                <w:rFonts w:ascii="宋体" w:hint="eastAsia"/>
                <w:color w:val="000000"/>
                <w:sz w:val="24"/>
                <w:szCs w:val="24"/>
              </w:rPr>
            </w:pPr>
            <w:r>
              <w:rPr>
                <w:rFonts w:ascii="宋体" w:hAnsi="宋体" w:hint="eastAsia"/>
                <w:color w:val="000000"/>
                <w:sz w:val="24"/>
                <w:szCs w:val="24"/>
              </w:rPr>
              <w:t>C、中标人向他人转让中标项目或将中标项目肢解后分别向他人转让；</w:t>
            </w:r>
          </w:p>
          <w:p w:rsidR="007A6726" w:rsidRDefault="007A6726" w:rsidP="00F86DEC">
            <w:pPr>
              <w:autoSpaceDE w:val="0"/>
              <w:autoSpaceDN w:val="0"/>
              <w:adjustRightInd w:val="0"/>
              <w:spacing w:line="360" w:lineRule="auto"/>
              <w:rPr>
                <w:rFonts w:ascii="宋体"/>
                <w:sz w:val="24"/>
                <w:szCs w:val="24"/>
              </w:rPr>
            </w:pPr>
            <w:r>
              <w:rPr>
                <w:rFonts w:ascii="宋体" w:hAnsi="宋体" w:hint="eastAsia"/>
                <w:color w:val="000000"/>
                <w:sz w:val="24"/>
                <w:szCs w:val="24"/>
              </w:rPr>
              <w:t>D、法律法规、规章规定的其它不与退还的情形。</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lastRenderedPageBreak/>
              <w:t>15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hint="eastAsia"/>
                <w:sz w:val="24"/>
                <w:szCs w:val="24"/>
              </w:rPr>
              <w:t>采购人澄清的时间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宋体"/>
                <w:sz w:val="24"/>
                <w:szCs w:val="24"/>
              </w:rPr>
            </w:pPr>
            <w:r>
              <w:rPr>
                <w:rFonts w:ascii="宋体" w:hint="eastAsia"/>
                <w:sz w:val="24"/>
                <w:szCs w:val="24"/>
              </w:rPr>
              <w:t>投标截止时间15日前（澄清内容可能影响投标文件编制的）</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16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hint="eastAsia"/>
                <w:sz w:val="24"/>
                <w:szCs w:val="24"/>
              </w:rPr>
              <w:t>投标人对采购文件质疑的截止时间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宋体"/>
                <w:sz w:val="24"/>
                <w:szCs w:val="24"/>
              </w:rPr>
            </w:pPr>
            <w:r>
              <w:rPr>
                <w:rFonts w:ascii="宋体" w:hint="eastAsia"/>
                <w:sz w:val="24"/>
                <w:szCs w:val="24"/>
              </w:rPr>
              <w:t>招标公告期满之日起七个工作日</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17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hint="eastAsia"/>
                <w:sz w:val="24"/>
                <w:szCs w:val="24"/>
              </w:rPr>
              <w:t>投标文件份数</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w:t>
            </w:r>
            <w:r>
              <w:rPr>
                <w:rFonts w:hint="eastAsia"/>
              </w:rPr>
              <w:t>电子投标文件：成功上传至《全国公共资源交易平台（河南省</w:t>
            </w:r>
            <w:r>
              <w:t>·</w:t>
            </w:r>
            <w:r>
              <w:rPr>
                <w:rFonts w:hint="eastAsia"/>
              </w:rPr>
              <w:t>许昌市）》公共资源交易系统加密电子投标文件</w:t>
            </w:r>
            <w:r>
              <w:rPr>
                <w:rFonts w:hAnsi="宋体"/>
                <w:sz w:val="24"/>
                <w:szCs w:val="24"/>
              </w:rPr>
              <w:t>1</w:t>
            </w:r>
            <w:r>
              <w:rPr>
                <w:rFonts w:hAnsi="宋体" w:hint="eastAsia"/>
                <w:sz w:val="24"/>
                <w:szCs w:val="24"/>
              </w:rPr>
              <w:t>份（文件格式为：</w:t>
            </w:r>
            <w:r>
              <w:rPr>
                <w:rFonts w:hAnsi="宋体"/>
                <w:sz w:val="24"/>
                <w:szCs w:val="24"/>
              </w:rPr>
              <w:t xml:space="preserve"> XXX</w:t>
            </w:r>
            <w:r>
              <w:rPr>
                <w:rFonts w:hAnsi="宋体" w:hint="eastAsia"/>
                <w:sz w:val="24"/>
                <w:szCs w:val="24"/>
              </w:rPr>
              <w:t>公司</w:t>
            </w:r>
            <w:r>
              <w:rPr>
                <w:rFonts w:hAnsi="宋体"/>
                <w:sz w:val="24"/>
                <w:szCs w:val="24"/>
              </w:rPr>
              <w:t>XXX</w:t>
            </w:r>
            <w:r>
              <w:rPr>
                <w:rFonts w:hAnsi="宋体" w:hint="eastAsia"/>
                <w:sz w:val="24"/>
                <w:szCs w:val="24"/>
              </w:rPr>
              <w:t>项目编号</w:t>
            </w:r>
            <w:r>
              <w:rPr>
                <w:rFonts w:hAnsi="宋体"/>
                <w:sz w:val="24"/>
                <w:szCs w:val="24"/>
              </w:rPr>
              <w:t>.file</w:t>
            </w:r>
            <w:r>
              <w:rPr>
                <w:rFonts w:hAnsi="宋体" w:hint="eastAsia"/>
                <w:sz w:val="24"/>
                <w:szCs w:val="24"/>
              </w:rPr>
              <w:t>）。使用电子介质存储的备份文件</w:t>
            </w:r>
            <w:r>
              <w:rPr>
                <w:rFonts w:hAnsi="宋体"/>
                <w:sz w:val="24"/>
                <w:szCs w:val="24"/>
              </w:rPr>
              <w:t>1</w:t>
            </w:r>
            <w:r>
              <w:rPr>
                <w:rFonts w:hAnsi="宋体" w:hint="eastAsia"/>
                <w:sz w:val="24"/>
                <w:szCs w:val="24"/>
              </w:rPr>
              <w:t>份（文件格式为：名称为“备份”的文件夹）。</w:t>
            </w:r>
          </w:p>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w:t>
            </w:r>
            <w:r>
              <w:rPr>
                <w:rFonts w:hint="eastAsia"/>
              </w:rPr>
              <w:t>纸质投标文件：正本一份，副本一份。使用格式为</w:t>
            </w:r>
            <w:r>
              <w:t>“</w:t>
            </w:r>
            <w:r>
              <w:rPr>
                <w:rFonts w:hint="eastAsia"/>
              </w:rPr>
              <w:t>投标文件（供打印）</w:t>
            </w:r>
            <w:r>
              <w:rPr>
                <w:rFonts w:hAnsi="宋体"/>
                <w:sz w:val="24"/>
                <w:szCs w:val="24"/>
              </w:rPr>
              <w:t>.PDF</w:t>
            </w:r>
            <w:r>
              <w:rPr>
                <w:rFonts w:hAnsi="宋体" w:hint="eastAsia"/>
                <w:sz w:val="24"/>
                <w:szCs w:val="24"/>
              </w:rPr>
              <w:t>”的文件</w:t>
            </w:r>
          </w:p>
          <w:p w:rsidR="007A6726" w:rsidRDefault="007A6726" w:rsidP="00F86DEC">
            <w:pPr>
              <w:autoSpaceDE w:val="0"/>
              <w:autoSpaceDN w:val="0"/>
              <w:adjustRightInd w:val="0"/>
              <w:spacing w:line="360" w:lineRule="auto"/>
              <w:ind w:right="-491"/>
              <w:rPr>
                <w:rFonts w:hAnsi="宋体"/>
                <w:sz w:val="24"/>
                <w:szCs w:val="24"/>
              </w:rPr>
            </w:pPr>
            <w:r>
              <w:rPr>
                <w:rFonts w:hAnsi="宋体" w:hint="eastAsia"/>
                <w:sz w:val="24"/>
                <w:szCs w:val="24"/>
              </w:rPr>
              <w:t>电子投标文件和纸质投标文件的内容、格式、水印码、签章应</w:t>
            </w:r>
          </w:p>
          <w:p w:rsidR="007A6726" w:rsidRDefault="007A6726" w:rsidP="00F86DEC">
            <w:pPr>
              <w:autoSpaceDE w:val="0"/>
              <w:autoSpaceDN w:val="0"/>
              <w:adjustRightInd w:val="0"/>
              <w:spacing w:line="360" w:lineRule="auto"/>
              <w:ind w:right="-491"/>
              <w:rPr>
                <w:rFonts w:ascii="宋体"/>
                <w:kern w:val="0"/>
                <w:sz w:val="24"/>
                <w:szCs w:val="24"/>
              </w:rPr>
            </w:pPr>
            <w:r>
              <w:rPr>
                <w:rFonts w:hAnsi="宋体" w:hint="eastAsia"/>
                <w:sz w:val="24"/>
                <w:szCs w:val="24"/>
              </w:rPr>
              <w:t>一致。</w:t>
            </w:r>
            <w:r>
              <w:rPr>
                <w:rFonts w:ascii="宋体" w:hAnsi="宋体" w:hint="eastAsia"/>
                <w:kern w:val="0"/>
              </w:rPr>
              <w:t>。</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18</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kern w:val="0"/>
                <w:sz w:val="24"/>
                <w:szCs w:val="24"/>
              </w:rPr>
            </w:pPr>
            <w:r>
              <w:rPr>
                <w:rFonts w:ascii="宋体" w:hAnsi="宋体" w:hint="eastAsia"/>
                <w:kern w:val="0"/>
                <w:sz w:val="24"/>
                <w:szCs w:val="24"/>
              </w:rPr>
              <w:t>投标文件的</w:t>
            </w:r>
          </w:p>
          <w:p w:rsidR="007A6726" w:rsidRDefault="007A6726" w:rsidP="00F86DEC">
            <w:pPr>
              <w:autoSpaceDE w:val="0"/>
              <w:autoSpaceDN w:val="0"/>
              <w:adjustRightInd w:val="0"/>
              <w:spacing w:line="360" w:lineRule="auto"/>
              <w:jc w:val="center"/>
              <w:rPr>
                <w:rFonts w:hAnsi="宋体"/>
                <w:sz w:val="24"/>
                <w:szCs w:val="24"/>
              </w:rPr>
            </w:pPr>
            <w:r>
              <w:rPr>
                <w:rFonts w:ascii="宋体" w:hAnsi="宋体" w:hint="eastAsia"/>
                <w:kern w:val="0"/>
                <w:sz w:val="24"/>
                <w:szCs w:val="24"/>
              </w:rPr>
              <w:t>签署盖章</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hAnsi="宋体"/>
                <w:sz w:val="24"/>
                <w:szCs w:val="24"/>
              </w:rPr>
            </w:pPr>
            <w:r>
              <w:rPr>
                <w:rFonts w:hAnsi="宋体" w:hint="eastAsia"/>
                <w:sz w:val="24"/>
                <w:szCs w:val="24"/>
              </w:rPr>
              <w:t>√</w:t>
            </w:r>
            <w:r>
              <w:rPr>
                <w:rFonts w:hint="eastAsia"/>
              </w:rPr>
              <w:t>电子投标文件：按招标文件要求加盖电子印章和法人电子印章。</w:t>
            </w:r>
          </w:p>
          <w:p w:rsidR="007A6726" w:rsidRDefault="007A6726" w:rsidP="00F86DEC">
            <w:pPr>
              <w:autoSpaceDE w:val="0"/>
              <w:autoSpaceDN w:val="0"/>
              <w:adjustRightInd w:val="0"/>
              <w:spacing w:line="360" w:lineRule="auto"/>
              <w:ind w:right="-491"/>
              <w:rPr>
                <w:rFonts w:hAnsi="宋体"/>
                <w:sz w:val="24"/>
                <w:szCs w:val="24"/>
              </w:rPr>
            </w:pPr>
            <w:r>
              <w:rPr>
                <w:rFonts w:hAnsi="宋体" w:hint="eastAsia"/>
                <w:sz w:val="24"/>
                <w:szCs w:val="24"/>
              </w:rPr>
              <w:t>√</w:t>
            </w:r>
            <w:r>
              <w:rPr>
                <w:rFonts w:hint="eastAsia"/>
              </w:rPr>
              <w:t>纸质投标文件：正本按招标文件要求签字盖章（无需逐页签</w:t>
            </w:r>
          </w:p>
          <w:p w:rsidR="007A6726" w:rsidRDefault="007A6726" w:rsidP="00F86DEC">
            <w:pPr>
              <w:autoSpaceDE w:val="0"/>
              <w:autoSpaceDN w:val="0"/>
              <w:adjustRightInd w:val="0"/>
              <w:spacing w:line="360" w:lineRule="auto"/>
              <w:ind w:right="-491"/>
              <w:rPr>
                <w:rFonts w:hAnsi="宋体"/>
                <w:sz w:val="24"/>
                <w:szCs w:val="24"/>
              </w:rPr>
            </w:pPr>
            <w:r>
              <w:rPr>
                <w:rFonts w:hAnsi="宋体" w:hint="eastAsia"/>
                <w:sz w:val="24"/>
                <w:szCs w:val="24"/>
              </w:rPr>
              <w:t>字盖章），副本应与正本保持一致（可为正本的复印件）。</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19</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ascii="宋体" w:hAnsi="宋体" w:hint="eastAsia"/>
                <w:kern w:val="0"/>
                <w:sz w:val="24"/>
                <w:szCs w:val="24"/>
              </w:rPr>
              <w:t>装订要求</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采用胶装方式装订、软封面，不得采用活页夹等可随时拆换的</w:t>
            </w:r>
          </w:p>
          <w:p w:rsidR="007A6726" w:rsidRDefault="007A6726" w:rsidP="00F86DEC">
            <w:pPr>
              <w:autoSpaceDE w:val="0"/>
              <w:autoSpaceDN w:val="0"/>
              <w:adjustRightInd w:val="0"/>
              <w:spacing w:line="360" w:lineRule="auto"/>
              <w:ind w:right="-491"/>
              <w:rPr>
                <w:rFonts w:ascii="宋体" w:hint="eastAsia"/>
                <w:kern w:val="0"/>
                <w:sz w:val="24"/>
                <w:szCs w:val="24"/>
              </w:rPr>
            </w:pPr>
            <w:r>
              <w:rPr>
                <w:rFonts w:ascii="宋体" w:hAnsi="宋体" w:hint="eastAsia"/>
                <w:kern w:val="0"/>
                <w:sz w:val="24"/>
                <w:szCs w:val="24"/>
              </w:rPr>
              <w:t>方式装订。在投标文件封皮的右上角加盖或打印 “正本”、</w:t>
            </w:r>
          </w:p>
          <w:p w:rsidR="007A6726" w:rsidRDefault="007A6726" w:rsidP="00F86DEC">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“副本”字样。</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20</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color w:val="000000"/>
                <w:sz w:val="24"/>
                <w:szCs w:val="24"/>
              </w:rPr>
            </w:pPr>
            <w:r>
              <w:rPr>
                <w:rFonts w:hAnsi="宋体" w:hint="eastAsia"/>
                <w:color w:val="000000"/>
                <w:sz w:val="24"/>
                <w:szCs w:val="24"/>
              </w:rPr>
              <w:t>评标委员会的组建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hAnsi="宋体"/>
                <w:color w:val="000000"/>
                <w:sz w:val="24"/>
                <w:szCs w:val="24"/>
              </w:rPr>
            </w:pPr>
            <w:r>
              <w:rPr>
                <w:rFonts w:hAnsi="宋体" w:hint="eastAsia"/>
                <w:color w:val="000000"/>
                <w:sz w:val="24"/>
                <w:szCs w:val="24"/>
              </w:rPr>
              <w:t>评标委员会组建：由采购人代表</w:t>
            </w:r>
            <w:r>
              <w:rPr>
                <w:rFonts w:hAnsi="宋体"/>
                <w:color w:val="000000"/>
                <w:sz w:val="24"/>
                <w:szCs w:val="24"/>
              </w:rPr>
              <w:t>1</w:t>
            </w:r>
            <w:r>
              <w:rPr>
                <w:rFonts w:hAnsi="宋体" w:hint="eastAsia"/>
                <w:color w:val="000000"/>
                <w:sz w:val="24"/>
                <w:szCs w:val="24"/>
              </w:rPr>
              <w:t>人和评审专家</w:t>
            </w:r>
            <w:r>
              <w:rPr>
                <w:rFonts w:hAnsi="宋体" w:cs="Calibri" w:hint="eastAsia"/>
                <w:color w:val="000000"/>
                <w:sz w:val="24"/>
                <w:szCs w:val="24"/>
              </w:rPr>
              <w:t>6</w:t>
            </w:r>
            <w:r>
              <w:rPr>
                <w:rFonts w:hAnsi="宋体" w:hint="eastAsia"/>
                <w:color w:val="000000"/>
                <w:sz w:val="24"/>
                <w:szCs w:val="24"/>
              </w:rPr>
              <w:t>人组成。</w:t>
            </w:r>
          </w:p>
          <w:p w:rsidR="007A6726" w:rsidRDefault="007A6726" w:rsidP="00F86DEC">
            <w:pPr>
              <w:autoSpaceDE w:val="0"/>
              <w:autoSpaceDN w:val="0"/>
              <w:adjustRightInd w:val="0"/>
              <w:spacing w:line="360" w:lineRule="auto"/>
              <w:jc w:val="left"/>
              <w:rPr>
                <w:rFonts w:ascii="宋体"/>
                <w:color w:val="000000"/>
                <w:sz w:val="24"/>
                <w:szCs w:val="24"/>
              </w:rPr>
            </w:pPr>
            <w:r>
              <w:rPr>
                <w:rFonts w:hAnsi="宋体" w:hint="eastAsia"/>
                <w:color w:val="000000"/>
                <w:sz w:val="24"/>
                <w:szCs w:val="24"/>
              </w:rPr>
              <w:t>确定方式：评审专家评标前在河南省政府采购评审专家库中随机抽取。</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lastRenderedPageBreak/>
              <w:t>21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sz w:val="24"/>
                <w:szCs w:val="24"/>
              </w:rPr>
            </w:pPr>
            <w:r>
              <w:rPr>
                <w:rFonts w:hAnsi="宋体" w:hint="eastAsia"/>
                <w:sz w:val="24"/>
                <w:szCs w:val="24"/>
              </w:rPr>
              <w:t>评标方法</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宋体"/>
                <w:sz w:val="24"/>
                <w:szCs w:val="24"/>
              </w:rPr>
            </w:pPr>
            <w:r>
              <w:rPr>
                <w:rFonts w:ascii="宋体" w:hint="eastAsia"/>
                <w:sz w:val="24"/>
                <w:szCs w:val="24"/>
              </w:rPr>
              <w:t>综合评分法</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22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sz w:val="24"/>
                <w:szCs w:val="24"/>
              </w:rPr>
            </w:pPr>
            <w:r>
              <w:rPr>
                <w:rFonts w:ascii="宋体" w:hint="eastAsia"/>
                <w:sz w:val="24"/>
                <w:szCs w:val="24"/>
              </w:rPr>
              <w:t>授权函</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left"/>
            </w:pPr>
            <w:r>
              <w:rPr>
                <w:rFonts w:ascii="宋体" w:hint="eastAsia"/>
                <w:sz w:val="24"/>
                <w:szCs w:val="24"/>
              </w:rPr>
              <w:t>采购单位委派代表参加评审委员会的，须向采购代理机构出具授权函。</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23</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sz w:val="24"/>
                <w:szCs w:val="24"/>
              </w:rPr>
            </w:pPr>
            <w:r>
              <w:rPr>
                <w:rFonts w:ascii="宋体" w:hint="eastAsia"/>
                <w:sz w:val="24"/>
                <w:szCs w:val="24"/>
              </w:rPr>
              <w:t>中标候选人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宋体"/>
                <w:sz w:val="24"/>
                <w:szCs w:val="24"/>
              </w:rPr>
            </w:pPr>
            <w:r>
              <w:rPr>
                <w:rFonts w:ascii="宋体" w:hAnsi="宋体" w:hint="eastAsia"/>
                <w:kern w:val="0"/>
                <w:sz w:val="24"/>
                <w:szCs w:val="24"/>
              </w:rPr>
              <w:t>由评标委员会推荐3名中标候选人。</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24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264" w:lineRule="auto"/>
              <w:jc w:val="center"/>
              <w:rPr>
                <w:rFonts w:ascii="宋体"/>
                <w:sz w:val="24"/>
                <w:szCs w:val="24"/>
              </w:rPr>
            </w:pPr>
            <w:r>
              <w:rPr>
                <w:rFonts w:ascii="宋体" w:hint="eastAsia"/>
                <w:sz w:val="24"/>
                <w:szCs w:val="24"/>
              </w:rPr>
              <w:t>中标人需提交的资料</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264" w:lineRule="auto"/>
              <w:rPr>
                <w:rFonts w:ascii="宋体"/>
                <w:sz w:val="24"/>
                <w:szCs w:val="24"/>
              </w:rPr>
            </w:pPr>
            <w:r>
              <w:rPr>
                <w:rFonts w:ascii="宋体" w:hint="eastAsia"/>
                <w:sz w:val="24"/>
                <w:szCs w:val="24"/>
              </w:rPr>
              <w:t>中标人在接到中标通知时，须向鄢陵政府采购中心发送投标报价及分项报价一览表（包含主要中标标的的名称、规格型号、数量、单价、服务要求等）电子文档，并同时通知政府采购中心联系人。邮箱：610398994@qq.com。</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25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ascii="宋体" w:hAnsi="宋体" w:hint="eastAsia"/>
                <w:sz w:val="24"/>
                <w:szCs w:val="24"/>
              </w:rPr>
              <w:t>电子化采购模式</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宋体"/>
                <w:sz w:val="24"/>
                <w:szCs w:val="24"/>
              </w:rPr>
            </w:pPr>
            <w:r>
              <w:rPr>
                <w:rFonts w:ascii="宋体" w:hAnsi="宋体" w:hint="eastAsia"/>
                <w:b/>
                <w:bCs/>
                <w:kern w:val="0"/>
                <w:sz w:val="24"/>
                <w:szCs w:val="24"/>
              </w:rPr>
              <w:t>√</w:t>
            </w:r>
            <w:r>
              <w:rPr>
                <w:rFonts w:hint="eastAsia"/>
              </w:rPr>
              <w:t>是。投标人投标时须提供加密电子投标文件、备份文件（使用电子介质存储）、纸质投标文件。投标人资质、业绩、荣誉及相关人员证明材料等资料原件开标现场不再提供</w:t>
            </w:r>
            <w:r>
              <w:rPr>
                <w:rFonts w:ascii="宋体" w:hAnsi="宋体" w:hint="eastAsia"/>
                <w:sz w:val="24"/>
                <w:szCs w:val="24"/>
              </w:rPr>
              <w:t>（参加开标会的投标人代表须提供身份证明原件开标时检验身份时使用）。</w:t>
            </w:r>
          </w:p>
          <w:p w:rsidR="007A6726" w:rsidRDefault="007A6726" w:rsidP="00F86DEC">
            <w:pPr>
              <w:autoSpaceDE w:val="0"/>
              <w:autoSpaceDN w:val="0"/>
              <w:adjustRightInd w:val="0"/>
              <w:spacing w:line="360" w:lineRule="auto"/>
              <w:jc w:val="center"/>
              <w:rPr>
                <w:rFonts w:ascii="宋体"/>
                <w:sz w:val="24"/>
                <w:szCs w:val="24"/>
              </w:rPr>
            </w:pPr>
            <w:r>
              <w:rPr>
                <w:rFonts w:ascii="宋体" w:hAnsi="宋体" w:hint="eastAsia"/>
                <w:sz w:val="24"/>
                <w:szCs w:val="24"/>
              </w:rPr>
              <w:t>□否。投标人投标时须提供纸质投标文件。投标人资质、业绩、荣誉及相关人员证明材料等资料原件根据招标文件要求提供。</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t>26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sz w:val="24"/>
                <w:szCs w:val="24"/>
              </w:rPr>
            </w:pPr>
            <w:r>
              <w:rPr>
                <w:rFonts w:ascii="宋体" w:hAnsi="宋体" w:hint="eastAsia"/>
                <w:sz w:val="24"/>
                <w:szCs w:val="24"/>
              </w:rPr>
              <w:t>投标文件的拒收</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宋体"/>
                <w:sz w:val="24"/>
                <w:szCs w:val="24"/>
              </w:rPr>
            </w:pPr>
            <w:r>
              <w:rPr>
                <w:rFonts w:ascii="宋体" w:hAnsi="宋体" w:hint="eastAsia"/>
                <w:sz w:val="24"/>
                <w:szCs w:val="24"/>
              </w:rPr>
              <w:t>1、对于未按招标文件要求缴纳、绑定投标保证金的投标人，其投</w:t>
            </w:r>
          </w:p>
          <w:p w:rsidR="007A6726" w:rsidRDefault="007A6726" w:rsidP="00F86DEC">
            <w:pPr>
              <w:autoSpaceDE w:val="0"/>
              <w:autoSpaceDN w:val="0"/>
              <w:adjustRightInd w:val="0"/>
              <w:spacing w:line="360" w:lineRule="auto"/>
              <w:rPr>
                <w:rFonts w:ascii="宋体" w:hint="eastAsia"/>
                <w:sz w:val="24"/>
                <w:szCs w:val="24"/>
              </w:rPr>
            </w:pPr>
            <w:r>
              <w:rPr>
                <w:rFonts w:ascii="宋体" w:hAnsi="宋体" w:hint="eastAsia"/>
                <w:sz w:val="24"/>
                <w:szCs w:val="24"/>
              </w:rPr>
              <w:t>标文件将视为不响应招标文件而被拒收；</w:t>
            </w:r>
          </w:p>
          <w:p w:rsidR="007A6726" w:rsidRDefault="007A6726" w:rsidP="00F86DEC">
            <w:pPr>
              <w:autoSpaceDE w:val="0"/>
              <w:autoSpaceDN w:val="0"/>
              <w:adjustRightInd w:val="0"/>
              <w:spacing w:line="360" w:lineRule="auto"/>
              <w:rPr>
                <w:rFonts w:ascii="宋体" w:hint="eastAsia"/>
                <w:sz w:val="24"/>
                <w:szCs w:val="24"/>
              </w:rPr>
            </w:pPr>
            <w:r>
              <w:rPr>
                <w:rFonts w:ascii="宋体" w:hAnsi="宋体" w:hint="eastAsia"/>
                <w:sz w:val="24"/>
                <w:szCs w:val="24"/>
              </w:rPr>
              <w:t>2、法定代表人或其委托代理人未在规定时间内持有效证件到场的；</w:t>
            </w:r>
          </w:p>
          <w:p w:rsidR="007A6726" w:rsidRDefault="007A6726" w:rsidP="00F86DEC">
            <w:pPr>
              <w:autoSpaceDE w:val="0"/>
              <w:autoSpaceDN w:val="0"/>
              <w:adjustRightInd w:val="0"/>
              <w:spacing w:line="360" w:lineRule="auto"/>
              <w:rPr>
                <w:rFonts w:ascii="宋体" w:hint="eastAsia"/>
                <w:sz w:val="24"/>
                <w:szCs w:val="24"/>
              </w:rPr>
            </w:pPr>
            <w:r>
              <w:rPr>
                <w:rFonts w:ascii="宋体" w:hAnsi="宋体" w:hint="eastAsia"/>
                <w:sz w:val="24"/>
                <w:szCs w:val="24"/>
              </w:rPr>
              <w:t>3、逾期送达的或者未送达指定地点的纸质投标文件, 电子介质存</w:t>
            </w:r>
          </w:p>
          <w:p w:rsidR="007A6726" w:rsidRDefault="007A6726" w:rsidP="00F86DEC">
            <w:pPr>
              <w:autoSpaceDE w:val="0"/>
              <w:autoSpaceDN w:val="0"/>
              <w:adjustRightInd w:val="0"/>
              <w:spacing w:line="360" w:lineRule="auto"/>
              <w:rPr>
                <w:rFonts w:ascii="宋体" w:hint="eastAsia"/>
                <w:sz w:val="24"/>
                <w:szCs w:val="24"/>
              </w:rPr>
            </w:pPr>
            <w:r>
              <w:rPr>
                <w:rFonts w:ascii="宋体" w:hAnsi="宋体" w:hint="eastAsia"/>
                <w:sz w:val="24"/>
                <w:szCs w:val="24"/>
              </w:rPr>
              <w:t>储的投标文件、电子投标文件在投标文件提交截止时间（开标时</w:t>
            </w:r>
          </w:p>
          <w:p w:rsidR="007A6726" w:rsidRDefault="007A6726" w:rsidP="00F86DEC">
            <w:pPr>
              <w:autoSpaceDE w:val="0"/>
              <w:autoSpaceDN w:val="0"/>
              <w:adjustRightInd w:val="0"/>
              <w:spacing w:line="360" w:lineRule="auto"/>
              <w:rPr>
                <w:rFonts w:ascii="宋体" w:hint="eastAsia"/>
                <w:sz w:val="24"/>
                <w:szCs w:val="24"/>
              </w:rPr>
            </w:pPr>
            <w:r>
              <w:rPr>
                <w:rFonts w:ascii="宋体" w:hAnsi="宋体" w:hint="eastAsia"/>
                <w:sz w:val="24"/>
                <w:szCs w:val="24"/>
              </w:rPr>
              <w:t>间）之前未成功提交至《全国公共资源交易平台(河南省许昌市)</w:t>
            </w:r>
          </w:p>
          <w:p w:rsidR="007A6726" w:rsidRDefault="007A6726" w:rsidP="00F86DEC">
            <w:pPr>
              <w:autoSpaceDE w:val="0"/>
              <w:autoSpaceDN w:val="0"/>
              <w:adjustRightInd w:val="0"/>
              <w:spacing w:line="360" w:lineRule="auto"/>
              <w:rPr>
                <w:rFonts w:ascii="宋体" w:hint="eastAsia"/>
                <w:sz w:val="24"/>
                <w:szCs w:val="24"/>
              </w:rPr>
            </w:pPr>
            <w:r>
              <w:rPr>
                <w:rFonts w:ascii="宋体" w:hAnsi="宋体" w:hint="eastAsia"/>
                <w:sz w:val="24"/>
                <w:szCs w:val="24"/>
              </w:rPr>
              <w:t>》公共资源交易系统的；</w:t>
            </w:r>
          </w:p>
          <w:p w:rsidR="007A6726" w:rsidRDefault="007A6726" w:rsidP="00F86DEC">
            <w:pPr>
              <w:autoSpaceDE w:val="0"/>
              <w:autoSpaceDN w:val="0"/>
              <w:adjustRightInd w:val="0"/>
              <w:spacing w:line="360" w:lineRule="auto"/>
              <w:rPr>
                <w:rFonts w:ascii="宋体" w:hint="eastAsia"/>
                <w:sz w:val="24"/>
                <w:szCs w:val="24"/>
              </w:rPr>
            </w:pPr>
            <w:r>
              <w:rPr>
                <w:rFonts w:ascii="宋体" w:hAnsi="宋体" w:hint="eastAsia"/>
                <w:sz w:val="24"/>
                <w:szCs w:val="24"/>
              </w:rPr>
              <w:t>4、投标文件未按招标文件要求密封的;</w:t>
            </w:r>
          </w:p>
          <w:p w:rsidR="007A6726" w:rsidRDefault="007A6726" w:rsidP="00F86DEC">
            <w:pPr>
              <w:autoSpaceDE w:val="0"/>
              <w:autoSpaceDN w:val="0"/>
              <w:adjustRightInd w:val="0"/>
              <w:spacing w:line="360" w:lineRule="auto"/>
              <w:rPr>
                <w:rFonts w:ascii="宋体" w:hint="eastAsia"/>
                <w:sz w:val="24"/>
                <w:szCs w:val="24"/>
              </w:rPr>
            </w:pPr>
            <w:r>
              <w:rPr>
                <w:rFonts w:ascii="宋体" w:hAnsi="宋体" w:hint="eastAsia"/>
                <w:sz w:val="24"/>
                <w:szCs w:val="24"/>
              </w:rPr>
              <w:t>5、开标时，投标人法定代表人未持法定代表人有效身份证明原件</w:t>
            </w:r>
          </w:p>
          <w:p w:rsidR="007A6726" w:rsidRDefault="007A6726" w:rsidP="00F86DEC">
            <w:pPr>
              <w:autoSpaceDE w:val="0"/>
              <w:autoSpaceDN w:val="0"/>
              <w:adjustRightInd w:val="0"/>
              <w:spacing w:line="360" w:lineRule="auto"/>
              <w:rPr>
                <w:rFonts w:ascii="宋体" w:hint="eastAsia"/>
                <w:sz w:val="24"/>
                <w:szCs w:val="24"/>
              </w:rPr>
            </w:pPr>
            <w:r>
              <w:rPr>
                <w:rFonts w:ascii="宋体" w:hAnsi="宋体" w:hint="eastAsia"/>
                <w:sz w:val="24"/>
                <w:szCs w:val="24"/>
              </w:rPr>
              <w:t>(法定代表人资格证明书和身份证)或其委托人未持授权委托证明</w:t>
            </w:r>
          </w:p>
          <w:p w:rsidR="007A6726" w:rsidRDefault="007A6726" w:rsidP="00F86DEC">
            <w:pPr>
              <w:autoSpaceDE w:val="0"/>
              <w:autoSpaceDN w:val="0"/>
              <w:adjustRightInd w:val="0"/>
              <w:spacing w:line="360" w:lineRule="auto"/>
              <w:rPr>
                <w:rFonts w:ascii="宋体" w:hint="eastAsia"/>
                <w:sz w:val="24"/>
                <w:szCs w:val="24"/>
              </w:rPr>
            </w:pPr>
            <w:r>
              <w:rPr>
                <w:rFonts w:ascii="宋体" w:hAnsi="宋体" w:hint="eastAsia"/>
                <w:sz w:val="24"/>
                <w:szCs w:val="24"/>
              </w:rPr>
              <w:lastRenderedPageBreak/>
              <w:t>原件(授权委托书和身份证)的;</w:t>
            </w:r>
          </w:p>
          <w:p w:rsidR="007A6726" w:rsidRDefault="007A6726" w:rsidP="00F86DEC">
            <w:pPr>
              <w:autoSpaceDE w:val="0"/>
              <w:autoSpaceDN w:val="0"/>
              <w:adjustRightInd w:val="0"/>
              <w:spacing w:line="360" w:lineRule="auto"/>
              <w:rPr>
                <w:rFonts w:ascii="宋体" w:hint="eastAsia"/>
                <w:sz w:val="24"/>
                <w:szCs w:val="24"/>
              </w:rPr>
            </w:pPr>
            <w:r>
              <w:rPr>
                <w:rFonts w:ascii="宋体" w:hAnsi="宋体" w:hint="eastAsia"/>
                <w:sz w:val="24"/>
                <w:szCs w:val="24"/>
              </w:rPr>
              <w:t>6、开标时到场的投标企业与在许昌市公共资源交易保证金系统</w:t>
            </w:r>
          </w:p>
          <w:p w:rsidR="007A6726" w:rsidRDefault="007A6726" w:rsidP="00F86DEC">
            <w:pPr>
              <w:autoSpaceDE w:val="0"/>
              <w:autoSpaceDN w:val="0"/>
              <w:adjustRightInd w:val="0"/>
              <w:spacing w:line="360" w:lineRule="auto"/>
              <w:rPr>
                <w:rFonts w:ascii="宋体"/>
                <w:sz w:val="24"/>
                <w:szCs w:val="24"/>
              </w:rPr>
            </w:pPr>
            <w:r>
              <w:rPr>
                <w:rFonts w:ascii="宋体" w:hAnsi="宋体" w:hint="eastAsia"/>
                <w:sz w:val="24"/>
                <w:szCs w:val="24"/>
              </w:rPr>
              <w:t>下载的有效匹配成功的交纳保证金名单不一致的；</w:t>
            </w:r>
          </w:p>
        </w:tc>
      </w:tr>
      <w:tr w:rsidR="007A6726" w:rsidTr="00F86DEC">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hAnsi="宋体"/>
                <w:sz w:val="24"/>
                <w:szCs w:val="24"/>
              </w:rPr>
            </w:pPr>
            <w:r>
              <w:rPr>
                <w:rFonts w:hAnsi="宋体"/>
                <w:sz w:val="24"/>
                <w:szCs w:val="24"/>
              </w:rPr>
              <w:lastRenderedPageBreak/>
              <w:t>27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center"/>
              <w:rPr>
                <w:rFonts w:ascii="宋体"/>
                <w:sz w:val="24"/>
                <w:szCs w:val="24"/>
              </w:rPr>
            </w:pPr>
            <w:r>
              <w:rPr>
                <w:rFonts w:ascii="宋体" w:hAnsi="宋体" w:hint="eastAsia"/>
                <w:sz w:val="24"/>
                <w:szCs w:val="24"/>
              </w:rPr>
              <w:t>投标人注意事项</w:t>
            </w:r>
          </w:p>
        </w:tc>
        <w:tc>
          <w:tcPr>
            <w:tcW w:w="6811" w:type="dxa"/>
            <w:tcBorders>
              <w:top w:val="single" w:sz="4" w:space="0" w:color="auto"/>
              <w:left w:val="nil"/>
              <w:bottom w:val="single" w:sz="4" w:space="0" w:color="auto"/>
              <w:right w:val="single" w:sz="4" w:space="0" w:color="auto"/>
            </w:tcBorders>
            <w:vAlign w:val="center"/>
          </w:tcPr>
          <w:p w:rsidR="007A6726" w:rsidRDefault="007A6726" w:rsidP="00F86DEC">
            <w:pPr>
              <w:widowControl/>
              <w:jc w:val="left"/>
            </w:pPr>
            <w:r>
              <w:rPr>
                <w:rFonts w:ascii="宋体" w:hAnsi="宋体" w:hint="eastAsia"/>
                <w:kern w:val="0"/>
                <w:sz w:val="24"/>
                <w:szCs w:val="24"/>
              </w:rPr>
              <w:t>l、需及时查看CA证书信息是否过期，确保所投项目从文件下载至项目结束整个周期CA证书的信息不能变更（包括不能办理延期、丢失补锁、损坏补锁等）。</w:t>
            </w:r>
            <w:r>
              <w:rPr>
                <w:rFonts w:ascii="宋体" w:hint="eastAsia"/>
                <w:kern w:val="0"/>
                <w:sz w:val="24"/>
                <w:szCs w:val="24"/>
              </w:rPr>
              <w:br/>
            </w:r>
            <w:r>
              <w:rPr>
                <w:rFonts w:ascii="宋体" w:hAnsi="宋体" w:hint="eastAsia"/>
                <w:kern w:val="0"/>
                <w:sz w:val="24"/>
                <w:szCs w:val="24"/>
              </w:rPr>
              <w:t>2、使用电子签章需下载PDF阅读器。</w:t>
            </w:r>
            <w:r>
              <w:rPr>
                <w:rFonts w:ascii="宋体" w:hint="eastAsia"/>
                <w:kern w:val="0"/>
                <w:sz w:val="24"/>
                <w:szCs w:val="24"/>
              </w:rPr>
              <w:br/>
            </w:r>
            <w:r>
              <w:rPr>
                <w:rFonts w:ascii="宋体" w:hAnsi="宋体" w:hint="eastAsia"/>
                <w:kern w:val="0"/>
                <w:sz w:val="24"/>
                <w:szCs w:val="24"/>
              </w:rPr>
              <w:t>3、投标人/供应商需确保CA证书的单位、法人等电子签章有效可用。</w:t>
            </w:r>
            <w:r>
              <w:rPr>
                <w:rFonts w:ascii="宋体" w:hint="eastAsia"/>
                <w:kern w:val="0"/>
                <w:sz w:val="24"/>
                <w:szCs w:val="24"/>
              </w:rPr>
              <w:br/>
            </w:r>
            <w:r>
              <w:rPr>
                <w:rFonts w:ascii="宋体" w:hAnsi="宋体" w:hint="eastAsia"/>
                <w:kern w:val="0"/>
                <w:sz w:val="24"/>
                <w:szCs w:val="24"/>
              </w:rPr>
              <w:t>4、招标文件中“投标文件格式”发生变更的，投标人/供应商需重新下载招标文件（EGP版）并重新制作、上传投标文件。 </w:t>
            </w:r>
          </w:p>
          <w:p w:rsidR="007A6726" w:rsidRDefault="007A6726" w:rsidP="00F86DEC">
            <w:pPr>
              <w:autoSpaceDE w:val="0"/>
              <w:autoSpaceDN w:val="0"/>
              <w:adjustRightInd w:val="0"/>
              <w:spacing w:line="360" w:lineRule="auto"/>
              <w:rPr>
                <w:rFonts w:ascii="宋体"/>
                <w:sz w:val="24"/>
                <w:szCs w:val="24"/>
              </w:rPr>
            </w:pPr>
          </w:p>
        </w:tc>
      </w:tr>
    </w:tbl>
    <w:p w:rsidR="007A6726" w:rsidRDefault="007A6726" w:rsidP="007A6726">
      <w:pPr>
        <w:spacing w:line="360" w:lineRule="exact"/>
        <w:rPr>
          <w:rFonts w:ascii="仿宋" w:eastAsia="仿宋" w:hint="eastAsia"/>
        </w:rPr>
      </w:pPr>
      <w:r>
        <w:rPr>
          <w:rFonts w:ascii="仿宋" w:eastAsia="仿宋" w:hint="eastAsia"/>
        </w:rPr>
        <w:t xml:space="preserve"> </w:t>
      </w:r>
    </w:p>
    <w:p w:rsidR="007A6726" w:rsidRDefault="007A6726" w:rsidP="007A6726">
      <w:pPr>
        <w:pStyle w:val="a6"/>
        <w:rPr>
          <w:rFonts w:cs="Times New Roman" w:hint="eastAsia"/>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2"/>
        <w:jc w:val="center"/>
        <w:rPr>
          <w:rFonts w:cs="Times New Roman"/>
        </w:rPr>
      </w:pPr>
      <w:r>
        <w:rPr>
          <w:rFonts w:ascii="黑体" w:hAnsi="黑体" w:hint="eastAsia"/>
        </w:rPr>
        <w:t>一、说</w:t>
      </w:r>
      <w:r>
        <w:t xml:space="preserve"> </w:t>
      </w:r>
      <w:r>
        <w:rPr>
          <w:rFonts w:ascii="黑体" w:hAnsi="黑体" w:hint="eastAsia"/>
        </w:rPr>
        <w:t>明</w:t>
      </w:r>
    </w:p>
    <w:p w:rsidR="007A6726" w:rsidRDefault="007A6726" w:rsidP="007A6726">
      <w:pPr>
        <w:pStyle w:val="a5"/>
        <w:widowControl/>
        <w:autoSpaceDE w:val="0"/>
        <w:autoSpaceDN w:val="0"/>
        <w:spacing w:line="360" w:lineRule="auto"/>
        <w:rPr>
          <w:b/>
          <w:bCs/>
        </w:rPr>
      </w:pPr>
      <w:r>
        <w:rPr>
          <w:b/>
          <w:bCs/>
        </w:rPr>
        <w:t>1.</w:t>
      </w:r>
      <w:r>
        <w:rPr>
          <w:rFonts w:ascii="宋体" w:hAnsi="宋体" w:hint="eastAsia"/>
          <w:b/>
          <w:bCs/>
        </w:rPr>
        <w:t>适用范围</w:t>
      </w:r>
    </w:p>
    <w:p w:rsidR="007A6726" w:rsidRDefault="007A6726" w:rsidP="007A6726">
      <w:pPr>
        <w:pStyle w:val="a5"/>
        <w:widowControl/>
        <w:autoSpaceDE w:val="0"/>
        <w:autoSpaceDN w:val="0"/>
        <w:spacing w:line="360" w:lineRule="auto"/>
        <w:rPr>
          <w:kern w:val="2"/>
        </w:rPr>
      </w:pPr>
      <w:r>
        <w:t>1.1</w:t>
      </w:r>
      <w:r>
        <w:rPr>
          <w:rFonts w:ascii="宋体" w:hAnsi="宋体" w:hint="eastAsia"/>
        </w:rPr>
        <w:t>本招标文件仅适用于本次投标邀请中所述的货物及服务。</w:t>
      </w:r>
    </w:p>
    <w:p w:rsidR="007A6726" w:rsidRDefault="007A6726" w:rsidP="007A6726">
      <w:pPr>
        <w:pStyle w:val="a5"/>
        <w:widowControl/>
        <w:autoSpaceDE w:val="0"/>
        <w:autoSpaceDN w:val="0"/>
        <w:spacing w:line="360" w:lineRule="auto"/>
      </w:pPr>
      <w:r>
        <w:t>1.2</w:t>
      </w:r>
      <w:r>
        <w:rPr>
          <w:rFonts w:ascii="宋体" w:hAnsi="宋体" w:hint="eastAsia"/>
        </w:rPr>
        <w:t>本招标文件解释权属于《投标邀请》所述的采购人。</w:t>
      </w:r>
    </w:p>
    <w:p w:rsidR="007A6726" w:rsidRDefault="007A6726" w:rsidP="007A6726">
      <w:pPr>
        <w:autoSpaceDE w:val="0"/>
        <w:autoSpaceDN w:val="0"/>
        <w:adjustRightInd w:val="0"/>
        <w:spacing w:line="360" w:lineRule="auto"/>
        <w:rPr>
          <w:rFonts w:ascii="宋体"/>
          <w:b/>
          <w:bCs/>
          <w:sz w:val="24"/>
          <w:szCs w:val="24"/>
        </w:rPr>
      </w:pPr>
      <w:r>
        <w:rPr>
          <w:rFonts w:ascii="宋体" w:hint="eastAsia"/>
          <w:b/>
          <w:bCs/>
          <w:sz w:val="24"/>
          <w:szCs w:val="24"/>
        </w:rPr>
        <w:t>2.</w:t>
      </w:r>
      <w:r>
        <w:rPr>
          <w:rFonts w:ascii="宋体" w:hAnsi="宋体" w:hint="eastAsia"/>
          <w:b/>
          <w:bCs/>
          <w:sz w:val="24"/>
          <w:szCs w:val="24"/>
        </w:rPr>
        <w:t>定义</w:t>
      </w:r>
    </w:p>
    <w:p w:rsidR="007A6726" w:rsidRDefault="007A6726" w:rsidP="007A6726">
      <w:pPr>
        <w:wordWrap w:val="0"/>
        <w:topLinePunct/>
        <w:autoSpaceDE w:val="0"/>
        <w:autoSpaceDN w:val="0"/>
        <w:adjustRightInd w:val="0"/>
        <w:snapToGrid w:val="0"/>
        <w:spacing w:line="360" w:lineRule="auto"/>
        <w:rPr>
          <w:rFonts w:ascii="宋体" w:hint="eastAsia"/>
          <w:sz w:val="24"/>
          <w:szCs w:val="24"/>
        </w:rPr>
      </w:pPr>
      <w:r>
        <w:rPr>
          <w:rFonts w:ascii="宋体" w:hint="eastAsia"/>
          <w:sz w:val="24"/>
          <w:szCs w:val="24"/>
        </w:rPr>
        <w:t>2.1</w:t>
      </w:r>
      <w:r>
        <w:rPr>
          <w:rFonts w:ascii="宋体" w:hAnsi="宋体" w:hint="eastAsia"/>
          <w:sz w:val="24"/>
          <w:szCs w:val="24"/>
        </w:rPr>
        <w:t>招标文件中出现的措辞理解：</w:t>
      </w:r>
      <w:r>
        <w:rPr>
          <w:rFonts w:ascii="宋体" w:hint="eastAsia"/>
          <w:sz w:val="24"/>
          <w:szCs w:val="24"/>
        </w:rPr>
        <w:t>“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A6726" w:rsidRDefault="007A6726" w:rsidP="007A6726">
      <w:pPr>
        <w:wordWrap w:val="0"/>
        <w:topLinePunct/>
        <w:autoSpaceDE w:val="0"/>
        <w:autoSpaceDN w:val="0"/>
        <w:adjustRightInd w:val="0"/>
        <w:snapToGrid w:val="0"/>
        <w:spacing w:line="360" w:lineRule="auto"/>
        <w:rPr>
          <w:rFonts w:ascii="宋体" w:hint="eastAsia"/>
          <w:sz w:val="24"/>
          <w:szCs w:val="24"/>
        </w:rPr>
      </w:pPr>
      <w:r>
        <w:rPr>
          <w:rFonts w:ascii="宋体" w:hint="eastAsia"/>
          <w:sz w:val="24"/>
          <w:szCs w:val="24"/>
        </w:rPr>
        <w:t>2.2</w:t>
      </w:r>
      <w:r>
        <w:rPr>
          <w:rFonts w:ascii="宋体" w:hAnsi="宋体" w:hint="eastAsia"/>
          <w:sz w:val="24"/>
          <w:szCs w:val="24"/>
        </w:rPr>
        <w:t>招标文件所称的“以上”、“以下”、“内”、“以内”，包括本数；所称的“不足”，不包括本数。</w:t>
      </w:r>
    </w:p>
    <w:p w:rsidR="007A6726" w:rsidRDefault="007A6726" w:rsidP="007A6726">
      <w:pPr>
        <w:wordWrap w:val="0"/>
        <w:topLinePunct/>
        <w:autoSpaceDE w:val="0"/>
        <w:autoSpaceDN w:val="0"/>
        <w:adjustRightInd w:val="0"/>
        <w:snapToGrid w:val="0"/>
        <w:spacing w:line="360" w:lineRule="auto"/>
        <w:rPr>
          <w:rFonts w:ascii="宋体" w:hint="eastAsia"/>
          <w:sz w:val="24"/>
          <w:szCs w:val="24"/>
        </w:rPr>
      </w:pPr>
      <w:r>
        <w:rPr>
          <w:rFonts w:ascii="宋体" w:hint="eastAsia"/>
          <w:sz w:val="24"/>
          <w:szCs w:val="24"/>
        </w:rPr>
        <w:t>2.3</w:t>
      </w:r>
      <w:r>
        <w:rPr>
          <w:sz w:val="24"/>
          <w:szCs w:val="24"/>
        </w:rPr>
        <w:t>“</w:t>
      </w:r>
      <w:r>
        <w:rPr>
          <w:rFonts w:ascii="宋体" w:hAnsi="宋体" w:hint="eastAsia"/>
          <w:sz w:val="24"/>
          <w:szCs w:val="24"/>
        </w:rPr>
        <w:t>招标人</w:t>
      </w:r>
      <w:r>
        <w:rPr>
          <w:sz w:val="24"/>
          <w:szCs w:val="24"/>
        </w:rPr>
        <w:t>”</w:t>
      </w:r>
      <w:r>
        <w:rPr>
          <w:rFonts w:ascii="宋体" w:hAnsi="宋体" w:hint="eastAsia"/>
          <w:sz w:val="24"/>
          <w:szCs w:val="24"/>
        </w:rPr>
        <w:t>系指组织本次招标的采购单位。</w:t>
      </w:r>
    </w:p>
    <w:p w:rsidR="007A6726" w:rsidRDefault="007A6726" w:rsidP="007A6726">
      <w:pPr>
        <w:wordWrap w:val="0"/>
        <w:topLinePunct/>
        <w:autoSpaceDE w:val="0"/>
        <w:autoSpaceDN w:val="0"/>
        <w:adjustRightInd w:val="0"/>
        <w:snapToGrid w:val="0"/>
        <w:spacing w:line="360" w:lineRule="auto"/>
        <w:rPr>
          <w:rFonts w:ascii="宋体" w:hint="eastAsia"/>
          <w:sz w:val="24"/>
          <w:szCs w:val="24"/>
        </w:rPr>
      </w:pPr>
      <w:r>
        <w:rPr>
          <w:rFonts w:ascii="宋体" w:hint="eastAsia"/>
          <w:sz w:val="24"/>
          <w:szCs w:val="24"/>
        </w:rPr>
        <w:t>2.4</w:t>
      </w:r>
      <w:r>
        <w:rPr>
          <w:sz w:val="24"/>
          <w:szCs w:val="24"/>
        </w:rPr>
        <w:t>“</w:t>
      </w:r>
      <w:r>
        <w:rPr>
          <w:rFonts w:ascii="宋体" w:hAnsi="宋体" w:hint="eastAsia"/>
          <w:sz w:val="24"/>
          <w:szCs w:val="24"/>
        </w:rPr>
        <w:t>投标人</w:t>
      </w:r>
      <w:r>
        <w:rPr>
          <w:sz w:val="24"/>
          <w:szCs w:val="24"/>
        </w:rPr>
        <w:t>”</w:t>
      </w:r>
      <w:r>
        <w:rPr>
          <w:rFonts w:ascii="宋体" w:hAnsi="宋体" w:hint="eastAsia"/>
          <w:sz w:val="24"/>
          <w:szCs w:val="24"/>
        </w:rPr>
        <w:t>系指向招标人提交投标文件的供应商（公司或企业）。</w:t>
      </w:r>
    </w:p>
    <w:p w:rsidR="007A6726" w:rsidRDefault="007A6726" w:rsidP="007A6726">
      <w:pPr>
        <w:wordWrap w:val="0"/>
        <w:topLinePunct/>
        <w:autoSpaceDE w:val="0"/>
        <w:autoSpaceDN w:val="0"/>
        <w:adjustRightInd w:val="0"/>
        <w:snapToGrid w:val="0"/>
        <w:spacing w:line="360" w:lineRule="auto"/>
        <w:rPr>
          <w:rFonts w:hint="eastAsia"/>
        </w:rPr>
      </w:pPr>
      <w:r>
        <w:rPr>
          <w:rFonts w:ascii="宋体" w:hint="eastAsia"/>
          <w:sz w:val="24"/>
          <w:szCs w:val="24"/>
        </w:rPr>
        <w:t>2.5</w:t>
      </w:r>
      <w:r>
        <w:rPr>
          <w:sz w:val="24"/>
          <w:szCs w:val="24"/>
        </w:rPr>
        <w:t>“</w:t>
      </w:r>
      <w:r>
        <w:rPr>
          <w:rFonts w:ascii="宋体" w:hAnsi="宋体" w:hint="eastAsia"/>
          <w:sz w:val="24"/>
          <w:szCs w:val="24"/>
        </w:rPr>
        <w:t>项目</w:t>
      </w:r>
      <w:r>
        <w:rPr>
          <w:sz w:val="24"/>
          <w:szCs w:val="24"/>
        </w:rPr>
        <w:t>”</w:t>
      </w:r>
      <w:r>
        <w:rPr>
          <w:rFonts w:ascii="宋体" w:hAnsi="宋体" w:hint="eastAsia"/>
          <w:sz w:val="24"/>
          <w:szCs w:val="24"/>
        </w:rPr>
        <w:t>系指供应商按招标文件规定，须向采购方提供的货物或服务。</w:t>
      </w:r>
    </w:p>
    <w:p w:rsidR="007A6726" w:rsidRDefault="007A6726" w:rsidP="007A6726">
      <w:pPr>
        <w:pStyle w:val="a5"/>
        <w:widowControl/>
        <w:autoSpaceDE w:val="0"/>
        <w:autoSpaceDN w:val="0"/>
        <w:spacing w:line="360" w:lineRule="auto"/>
        <w:rPr>
          <w:b/>
          <w:bCs/>
        </w:rPr>
      </w:pPr>
      <w:r>
        <w:rPr>
          <w:b/>
          <w:bCs/>
        </w:rPr>
        <w:lastRenderedPageBreak/>
        <w:t>3.</w:t>
      </w:r>
      <w:r>
        <w:rPr>
          <w:rFonts w:ascii="宋体" w:hAnsi="宋体" w:hint="eastAsia"/>
          <w:b/>
          <w:bCs/>
        </w:rPr>
        <w:t>合格的投标人</w:t>
      </w:r>
    </w:p>
    <w:p w:rsidR="007A6726" w:rsidRDefault="007A6726" w:rsidP="007A6726">
      <w:pPr>
        <w:pStyle w:val="a5"/>
        <w:widowControl/>
        <w:spacing w:line="360" w:lineRule="auto"/>
      </w:pPr>
      <w:r>
        <w:t xml:space="preserve">3.1 </w:t>
      </w:r>
      <w:r>
        <w:rPr>
          <w:rFonts w:ascii="宋体" w:hAnsi="宋体" w:hint="eastAsia"/>
        </w:rPr>
        <w:t>符合本项目《投标邀请》和《投标人须知》前附表中规定的合格投标人所必须具备的条件。</w:t>
      </w:r>
    </w:p>
    <w:p w:rsidR="007A6726" w:rsidRDefault="007A6726" w:rsidP="007A6726">
      <w:pPr>
        <w:pStyle w:val="a5"/>
        <w:widowControl/>
        <w:autoSpaceDE w:val="0"/>
        <w:autoSpaceDN w:val="0"/>
        <w:spacing w:line="360" w:lineRule="auto"/>
      </w:pPr>
      <w:r>
        <w:t>3.2</w:t>
      </w:r>
      <w:r>
        <w:rPr>
          <w:rFonts w:ascii="宋体" w:hAnsi="宋体" w:hint="eastAsia"/>
        </w:rPr>
        <w:t>单位负责人为同一人或者存在直接控股、管理关系的不同供应商，不得参加同一合同项下的政府采购活动；</w:t>
      </w:r>
    </w:p>
    <w:p w:rsidR="007A6726" w:rsidRDefault="007A6726" w:rsidP="007A6726">
      <w:pPr>
        <w:pStyle w:val="a5"/>
        <w:widowControl/>
        <w:autoSpaceDE w:val="0"/>
        <w:autoSpaceDN w:val="0"/>
        <w:spacing w:line="360" w:lineRule="auto"/>
      </w:pPr>
      <w:r>
        <w:t>3.3</w:t>
      </w:r>
      <w:r>
        <w:rPr>
          <w:rFonts w:ascii="宋体" w:hAnsi="宋体" w:hint="eastAsia"/>
        </w:rPr>
        <w:t>除单一来源采购项目外，为采购项目提供整体设计、规范编制或者项目管理、监理、检测等服务的供应商，不得再参加该采购项目的其他采购活动。</w:t>
      </w:r>
    </w:p>
    <w:p w:rsidR="007A6726" w:rsidRDefault="007A6726" w:rsidP="007A6726">
      <w:pPr>
        <w:autoSpaceDE w:val="0"/>
        <w:autoSpaceDN w:val="0"/>
        <w:adjustRightInd w:val="0"/>
        <w:spacing w:line="360" w:lineRule="auto"/>
        <w:rPr>
          <w:rFonts w:ascii="宋体"/>
          <w:sz w:val="24"/>
          <w:szCs w:val="24"/>
        </w:rPr>
      </w:pPr>
      <w:r>
        <w:rPr>
          <w:rFonts w:ascii="宋体" w:hint="eastAsia"/>
          <w:sz w:val="24"/>
          <w:szCs w:val="24"/>
        </w:rPr>
        <w:t>3.4</w:t>
      </w:r>
      <w:r>
        <w:rPr>
          <w:rFonts w:ascii="宋体" w:hAnsi="宋体" w:hint="eastAsia"/>
          <w:sz w:val="24"/>
          <w:szCs w:val="24"/>
        </w:rPr>
        <w:t>以联合体形式参加投标的供应商应当具备《中华人民共和国政府采购法》之规定。</w:t>
      </w:r>
    </w:p>
    <w:p w:rsidR="007A6726" w:rsidRDefault="007A6726" w:rsidP="007A6726">
      <w:pPr>
        <w:pStyle w:val="a5"/>
        <w:widowControl/>
        <w:autoSpaceDE w:val="0"/>
        <w:autoSpaceDN w:val="0"/>
        <w:spacing w:line="360" w:lineRule="auto"/>
        <w:rPr>
          <w:rFonts w:hint="eastAsia"/>
        </w:rPr>
      </w:pPr>
      <w:r>
        <w:t xml:space="preserve">3.5 </w:t>
      </w:r>
      <w:r>
        <w:rPr>
          <w:rFonts w:ascii="宋体" w:hAnsi="宋体" w:hint="eastAsia"/>
        </w:rPr>
        <w:t>法律、行政法规规定的其他条件。</w:t>
      </w:r>
    </w:p>
    <w:p w:rsidR="007A6726" w:rsidRDefault="007A6726" w:rsidP="007A6726">
      <w:pPr>
        <w:pStyle w:val="a5"/>
        <w:widowControl/>
        <w:autoSpaceDE w:val="0"/>
        <w:autoSpaceDN w:val="0"/>
        <w:spacing w:line="360" w:lineRule="auto"/>
        <w:rPr>
          <w:b/>
          <w:bCs/>
        </w:rPr>
      </w:pPr>
      <w:r>
        <w:rPr>
          <w:b/>
          <w:bCs/>
        </w:rPr>
        <w:t>4</w:t>
      </w:r>
      <w:r>
        <w:rPr>
          <w:rFonts w:ascii="宋体" w:hAnsi="宋体" w:hint="eastAsia"/>
          <w:b/>
          <w:bCs/>
        </w:rPr>
        <w:t>．合格的货物和服务</w:t>
      </w:r>
    </w:p>
    <w:p w:rsidR="007A6726" w:rsidRDefault="007A6726" w:rsidP="007A6726">
      <w:pPr>
        <w:pStyle w:val="a5"/>
        <w:widowControl/>
        <w:autoSpaceDE w:val="0"/>
        <w:autoSpaceDN w:val="0"/>
        <w:spacing w:line="360" w:lineRule="auto"/>
      </w:pPr>
      <w:r>
        <w:t xml:space="preserve">4.1 </w:t>
      </w:r>
      <w:r>
        <w:rPr>
          <w:rFonts w:ascii="宋体" w:hAnsi="宋体" w:hint="eastAsia"/>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A6726" w:rsidRDefault="007A6726" w:rsidP="007A6726">
      <w:pPr>
        <w:pStyle w:val="a5"/>
        <w:widowControl/>
        <w:autoSpaceDE w:val="0"/>
        <w:autoSpaceDN w:val="0"/>
        <w:spacing w:line="360" w:lineRule="auto"/>
      </w:pPr>
      <w:r>
        <w:t xml:space="preserve">4.2 </w:t>
      </w:r>
      <w:r>
        <w:rPr>
          <w:rFonts w:ascii="宋体" w:hAnsi="宋体" w:hint="eastAsia"/>
        </w:rPr>
        <w:t>投标人所提供的服务应当没有侵犯任何第三方的知识产权、技术秘密等合法权利。</w:t>
      </w:r>
    </w:p>
    <w:p w:rsidR="007A6726" w:rsidRDefault="007A6726" w:rsidP="007A6726">
      <w:pPr>
        <w:pStyle w:val="a5"/>
        <w:widowControl/>
        <w:autoSpaceDE w:val="0"/>
        <w:autoSpaceDN w:val="0"/>
        <w:spacing w:line="360" w:lineRule="auto"/>
        <w:rPr>
          <w:b/>
          <w:bCs/>
        </w:rPr>
      </w:pPr>
      <w:r>
        <w:rPr>
          <w:b/>
          <w:bCs/>
        </w:rPr>
        <w:t>5</w:t>
      </w:r>
      <w:r>
        <w:rPr>
          <w:rFonts w:ascii="宋体" w:hAnsi="宋体" w:hint="eastAsia"/>
          <w:b/>
          <w:bCs/>
        </w:rPr>
        <w:t>．投标费用</w:t>
      </w:r>
    </w:p>
    <w:p w:rsidR="007A6726" w:rsidRDefault="007A6726" w:rsidP="007A6726">
      <w:pPr>
        <w:pStyle w:val="a5"/>
        <w:widowControl/>
        <w:autoSpaceDE w:val="0"/>
        <w:autoSpaceDN w:val="0"/>
        <w:spacing w:line="360" w:lineRule="auto"/>
      </w:pPr>
      <w:r>
        <w:rPr>
          <w:rFonts w:ascii="宋体" w:hAnsi="宋体" w:hint="eastAsia"/>
        </w:rPr>
        <w:t>不论投标的结果如何，投标人均应自行承担所有与投标有关的全部费用，招标人在任何情况下均无义务和责任承担这些费用。</w:t>
      </w:r>
    </w:p>
    <w:p w:rsidR="007A6726" w:rsidRDefault="007A6726" w:rsidP="007A6726">
      <w:pPr>
        <w:spacing w:line="360" w:lineRule="auto"/>
        <w:rPr>
          <w:rFonts w:ascii="黑体" w:eastAsia="黑体" w:hAnsi="宋体"/>
          <w:b/>
          <w:bCs/>
        </w:rPr>
      </w:pPr>
      <w:r>
        <w:rPr>
          <w:rFonts w:ascii="宋体" w:hAnsi="宋体" w:hint="eastAsia"/>
          <w:b/>
          <w:bCs/>
          <w:kern w:val="0"/>
          <w:sz w:val="24"/>
          <w:szCs w:val="24"/>
        </w:rPr>
        <w:t>6．</w:t>
      </w:r>
      <w:r>
        <w:rPr>
          <w:rFonts w:ascii="黑体" w:eastAsia="黑体" w:hAnsi="黑体" w:hint="eastAsia"/>
          <w:b/>
          <w:bCs/>
        </w:rPr>
        <w:t>保密</w:t>
      </w:r>
    </w:p>
    <w:p w:rsidR="007A6726" w:rsidRDefault="007A6726" w:rsidP="007A6726">
      <w:pPr>
        <w:spacing w:line="360" w:lineRule="auto"/>
        <w:rPr>
          <w:rFonts w:ascii="黑体" w:eastAsia="黑体" w:hAnsi="宋体" w:hint="eastAsia"/>
          <w:b/>
          <w:bCs/>
        </w:rPr>
      </w:pPr>
      <w:r>
        <w:rPr>
          <w:rFonts w:ascii="宋体" w:hAnsi="宋体" w:hint="eastAsia"/>
        </w:rPr>
        <w:t>参与招标投标活动的各方应对招标文件和投标文件中的商业和技术等秘密保密，违者应对由此造成的后果承担法律责任。</w:t>
      </w:r>
    </w:p>
    <w:p w:rsidR="007A6726" w:rsidRDefault="007A6726" w:rsidP="007A6726">
      <w:pPr>
        <w:spacing w:line="360" w:lineRule="auto"/>
        <w:rPr>
          <w:rFonts w:ascii="宋体" w:hint="eastAsia"/>
        </w:rPr>
      </w:pPr>
      <w:r>
        <w:rPr>
          <w:rFonts w:ascii="黑体" w:eastAsia="黑体" w:hAnsi="宋体" w:hint="eastAsia"/>
          <w:b/>
          <w:bCs/>
        </w:rPr>
        <w:t>7.</w:t>
      </w:r>
      <w:r>
        <w:rPr>
          <w:rFonts w:ascii="黑体" w:eastAsia="黑体" w:hAnsi="黑体" w:hint="eastAsia"/>
          <w:b/>
          <w:bCs/>
        </w:rPr>
        <w:t>语言文字</w:t>
      </w:r>
    </w:p>
    <w:p w:rsidR="007A6726" w:rsidRDefault="007A6726" w:rsidP="007A6726">
      <w:pPr>
        <w:spacing w:line="360" w:lineRule="auto"/>
        <w:rPr>
          <w:rFonts w:ascii="宋体" w:hint="eastAsia"/>
        </w:rPr>
      </w:pPr>
      <w:r>
        <w:rPr>
          <w:rFonts w:ascii="宋体" w:hAnsi="宋体" w:hint="eastAsia"/>
        </w:rPr>
        <w:t>除专用术语外，与招标投标有关的语言均使用中文。必要时专用术语应附有中文注释。</w:t>
      </w:r>
    </w:p>
    <w:p w:rsidR="007A6726" w:rsidRDefault="007A6726" w:rsidP="007A6726">
      <w:pPr>
        <w:spacing w:line="360" w:lineRule="auto"/>
        <w:rPr>
          <w:rFonts w:ascii="黑体" w:eastAsia="黑体" w:hAnsi="宋体" w:hint="eastAsia"/>
          <w:b/>
          <w:bCs/>
        </w:rPr>
      </w:pPr>
      <w:r>
        <w:rPr>
          <w:rFonts w:ascii="黑体" w:eastAsia="黑体" w:hAnsi="宋体" w:hint="eastAsia"/>
          <w:b/>
          <w:bCs/>
        </w:rPr>
        <w:t>8.</w:t>
      </w:r>
      <w:r>
        <w:rPr>
          <w:rFonts w:ascii="黑体" w:eastAsia="黑体" w:hAnsi="黑体" w:hint="eastAsia"/>
          <w:b/>
          <w:bCs/>
        </w:rPr>
        <w:t>计量单位</w:t>
      </w:r>
    </w:p>
    <w:p w:rsidR="007A6726" w:rsidRDefault="007A6726" w:rsidP="007A6726">
      <w:pPr>
        <w:spacing w:line="360" w:lineRule="auto"/>
        <w:rPr>
          <w:rFonts w:ascii="宋体" w:hint="eastAsia"/>
        </w:rPr>
      </w:pPr>
      <w:r>
        <w:rPr>
          <w:rFonts w:ascii="宋体" w:hAnsi="宋体" w:hint="eastAsia"/>
        </w:rPr>
        <w:t>所有计量均采用中华人民共和国法定计量单位。</w:t>
      </w:r>
    </w:p>
    <w:p w:rsidR="007A6726" w:rsidRDefault="007A6726" w:rsidP="007A6726">
      <w:pPr>
        <w:pStyle w:val="2"/>
        <w:jc w:val="center"/>
        <w:rPr>
          <w:rFonts w:cs="Times New Roman" w:hint="eastAsia"/>
        </w:rPr>
      </w:pPr>
      <w:r>
        <w:rPr>
          <w:rFonts w:ascii="黑体" w:hAnsi="黑体" w:hint="eastAsia"/>
        </w:rPr>
        <w:t>二、招标文件</w:t>
      </w:r>
    </w:p>
    <w:p w:rsidR="007A6726" w:rsidRDefault="007A6726" w:rsidP="007A6726">
      <w:pPr>
        <w:pStyle w:val="a5"/>
        <w:widowControl/>
        <w:autoSpaceDE w:val="0"/>
        <w:autoSpaceDN w:val="0"/>
        <w:spacing w:line="360" w:lineRule="auto"/>
        <w:rPr>
          <w:b/>
          <w:bCs/>
        </w:rPr>
      </w:pPr>
      <w:r>
        <w:rPr>
          <w:b/>
          <w:bCs/>
        </w:rPr>
        <w:t>9</w:t>
      </w:r>
      <w:r>
        <w:rPr>
          <w:rFonts w:ascii="宋体" w:hAnsi="宋体" w:hint="eastAsia"/>
          <w:b/>
          <w:bCs/>
        </w:rPr>
        <w:t>．招标文件构成</w:t>
      </w:r>
    </w:p>
    <w:p w:rsidR="007A6726" w:rsidRDefault="007A6726" w:rsidP="007A6726">
      <w:pPr>
        <w:pStyle w:val="a5"/>
        <w:widowControl/>
        <w:autoSpaceDE w:val="0"/>
        <w:autoSpaceDN w:val="0"/>
        <w:spacing w:line="360" w:lineRule="auto"/>
      </w:pPr>
      <w:r>
        <w:lastRenderedPageBreak/>
        <w:t xml:space="preserve">9.1 </w:t>
      </w:r>
      <w:r>
        <w:rPr>
          <w:rFonts w:ascii="宋体" w:hAnsi="宋体" w:hint="eastAsia"/>
        </w:rPr>
        <w:t>招标文件由以下部分组成：</w:t>
      </w:r>
    </w:p>
    <w:p w:rsidR="007A6726" w:rsidRDefault="007A6726" w:rsidP="007A6726">
      <w:pPr>
        <w:pStyle w:val="a5"/>
        <w:widowControl/>
        <w:autoSpaceDE w:val="0"/>
        <w:autoSpaceDN w:val="0"/>
        <w:spacing w:line="360" w:lineRule="auto"/>
        <w:ind w:firstLineChars="50" w:firstLine="120"/>
      </w:pPr>
      <w:r>
        <w:t xml:space="preserve">(1) </w:t>
      </w:r>
      <w:r>
        <w:rPr>
          <w:rFonts w:ascii="宋体" w:hAnsi="宋体" w:hint="eastAsia"/>
        </w:rPr>
        <w:t>投标邀请（招标公告）</w:t>
      </w:r>
    </w:p>
    <w:p w:rsidR="007A6726" w:rsidRDefault="007A6726" w:rsidP="007A6726">
      <w:pPr>
        <w:pStyle w:val="a5"/>
        <w:widowControl/>
        <w:autoSpaceDE w:val="0"/>
        <w:autoSpaceDN w:val="0"/>
        <w:spacing w:line="360" w:lineRule="auto"/>
      </w:pPr>
      <w:r>
        <w:rPr>
          <w:rFonts w:ascii="宋体" w:hAnsi="宋体" w:hint="eastAsia"/>
        </w:rPr>
        <w:t>（</w:t>
      </w:r>
      <w:r>
        <w:t>2</w:t>
      </w:r>
      <w:r>
        <w:rPr>
          <w:rFonts w:ascii="宋体" w:hAnsi="宋体" w:hint="eastAsia"/>
        </w:rPr>
        <w:t>）投标人须知</w:t>
      </w:r>
    </w:p>
    <w:p w:rsidR="007A6726" w:rsidRDefault="007A6726" w:rsidP="007A6726">
      <w:pPr>
        <w:pStyle w:val="a5"/>
        <w:widowControl/>
        <w:autoSpaceDE w:val="0"/>
        <w:autoSpaceDN w:val="0"/>
        <w:spacing w:line="360" w:lineRule="auto"/>
      </w:pPr>
      <w:r>
        <w:rPr>
          <w:rFonts w:ascii="宋体" w:hAnsi="宋体" w:hint="eastAsia"/>
        </w:rPr>
        <w:t>（</w:t>
      </w:r>
      <w:r>
        <w:t>3</w:t>
      </w:r>
      <w:r>
        <w:rPr>
          <w:rFonts w:ascii="宋体" w:hAnsi="宋体" w:hint="eastAsia"/>
        </w:rPr>
        <w:t>）项目需求及其他要求</w:t>
      </w:r>
    </w:p>
    <w:p w:rsidR="007A6726" w:rsidRDefault="007A6726" w:rsidP="007A6726">
      <w:pPr>
        <w:pStyle w:val="a5"/>
        <w:widowControl/>
        <w:autoSpaceDE w:val="0"/>
        <w:autoSpaceDN w:val="0"/>
        <w:spacing w:line="360" w:lineRule="auto"/>
      </w:pPr>
      <w:r>
        <w:rPr>
          <w:rFonts w:ascii="宋体" w:hAnsi="宋体" w:hint="eastAsia"/>
        </w:rPr>
        <w:t>（</w:t>
      </w:r>
      <w:r>
        <w:t>4</w:t>
      </w:r>
      <w:r>
        <w:rPr>
          <w:rFonts w:ascii="宋体" w:hAnsi="宋体" w:hint="eastAsia"/>
        </w:rPr>
        <w:t>）政府采购政策功能</w:t>
      </w:r>
    </w:p>
    <w:p w:rsidR="007A6726" w:rsidRDefault="007A6726" w:rsidP="007A6726">
      <w:pPr>
        <w:pStyle w:val="a5"/>
        <w:widowControl/>
        <w:autoSpaceDE w:val="0"/>
        <w:autoSpaceDN w:val="0"/>
        <w:spacing w:line="360" w:lineRule="auto"/>
      </w:pPr>
      <w:r>
        <w:rPr>
          <w:rFonts w:ascii="宋体" w:hAnsi="宋体" w:hint="eastAsia"/>
        </w:rPr>
        <w:t>（</w:t>
      </w:r>
      <w:r>
        <w:t>5</w:t>
      </w:r>
      <w:r>
        <w:rPr>
          <w:rFonts w:ascii="宋体" w:hAnsi="宋体" w:hint="eastAsia"/>
        </w:rPr>
        <w:t>）资格审查、评标方法与评标标准</w:t>
      </w:r>
    </w:p>
    <w:p w:rsidR="007A6726" w:rsidRDefault="007A6726" w:rsidP="007A6726">
      <w:pPr>
        <w:pStyle w:val="a5"/>
        <w:widowControl/>
        <w:autoSpaceDE w:val="0"/>
        <w:autoSpaceDN w:val="0"/>
        <w:spacing w:line="360" w:lineRule="auto"/>
      </w:pPr>
      <w:r>
        <w:rPr>
          <w:rFonts w:ascii="宋体" w:hAnsi="宋体" w:hint="eastAsia"/>
        </w:rPr>
        <w:t>（</w:t>
      </w:r>
      <w:r>
        <w:t>6</w:t>
      </w:r>
      <w:r>
        <w:rPr>
          <w:rFonts w:ascii="宋体" w:hAnsi="宋体" w:hint="eastAsia"/>
        </w:rPr>
        <w:t>）合同条款</w:t>
      </w:r>
    </w:p>
    <w:p w:rsidR="007A6726" w:rsidRDefault="007A6726" w:rsidP="007A6726">
      <w:pPr>
        <w:pStyle w:val="a5"/>
        <w:widowControl/>
        <w:autoSpaceDE w:val="0"/>
        <w:autoSpaceDN w:val="0"/>
        <w:spacing w:line="360" w:lineRule="auto"/>
      </w:pPr>
      <w:r>
        <w:rPr>
          <w:rFonts w:ascii="宋体" w:hAnsi="宋体" w:hint="eastAsia"/>
        </w:rPr>
        <w:t>（</w:t>
      </w:r>
      <w:r>
        <w:t>7</w:t>
      </w:r>
      <w:r>
        <w:rPr>
          <w:rFonts w:ascii="宋体" w:hAnsi="宋体" w:hint="eastAsia"/>
        </w:rPr>
        <w:t>）投标文件有关格式</w:t>
      </w:r>
    </w:p>
    <w:p w:rsidR="007A6726" w:rsidRDefault="007A6726" w:rsidP="007A6726">
      <w:pPr>
        <w:pStyle w:val="a5"/>
        <w:widowControl/>
        <w:autoSpaceDE w:val="0"/>
        <w:autoSpaceDN w:val="0"/>
        <w:spacing w:line="360" w:lineRule="auto"/>
      </w:pPr>
      <w:r>
        <w:rPr>
          <w:rFonts w:ascii="宋体" w:hAnsi="宋体" w:hint="eastAsia"/>
        </w:rPr>
        <w:t>根据本章第</w:t>
      </w:r>
      <w:r>
        <w:t>10</w:t>
      </w:r>
      <w:r>
        <w:rPr>
          <w:rFonts w:ascii="宋体" w:hAnsi="宋体" w:hint="eastAsia"/>
        </w:rPr>
        <w:t>款和第</w:t>
      </w:r>
      <w:r>
        <w:t>11</w:t>
      </w:r>
      <w:r>
        <w:rPr>
          <w:rFonts w:ascii="宋体" w:hAnsi="宋体" w:hint="eastAsia"/>
        </w:rPr>
        <w:t>款对招标文件所作的澄清、修改，构成招标文件的组成部分。</w:t>
      </w:r>
    </w:p>
    <w:p w:rsidR="007A6726" w:rsidRDefault="007A6726" w:rsidP="007A6726">
      <w:pPr>
        <w:pStyle w:val="a5"/>
        <w:widowControl/>
        <w:autoSpaceDE w:val="0"/>
        <w:autoSpaceDN w:val="0"/>
        <w:spacing w:line="360" w:lineRule="auto"/>
      </w:pPr>
      <w:r>
        <w:t>9.2</w:t>
      </w:r>
      <w:r>
        <w:rPr>
          <w:rFonts w:ascii="宋体" w:hAnsi="宋体" w:hint="eastAsia"/>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A6726" w:rsidRDefault="007A6726" w:rsidP="007A6726">
      <w:pPr>
        <w:pStyle w:val="a5"/>
        <w:widowControl/>
        <w:autoSpaceDE w:val="0"/>
        <w:autoSpaceDN w:val="0"/>
        <w:spacing w:line="360" w:lineRule="auto"/>
        <w:rPr>
          <w:b/>
          <w:bCs/>
        </w:rPr>
      </w:pPr>
      <w:r>
        <w:t xml:space="preserve">9.3 </w:t>
      </w:r>
      <w:r>
        <w:rPr>
          <w:rFonts w:ascii="宋体" w:hAnsi="宋体" w:hint="eastAsia"/>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A6726" w:rsidRDefault="007A6726" w:rsidP="007A6726">
      <w:pPr>
        <w:pStyle w:val="a5"/>
        <w:widowControl/>
        <w:autoSpaceDE w:val="0"/>
        <w:autoSpaceDN w:val="0"/>
        <w:spacing w:line="360" w:lineRule="auto"/>
        <w:rPr>
          <w:b/>
          <w:bCs/>
        </w:rPr>
      </w:pPr>
      <w:r>
        <w:rPr>
          <w:b/>
          <w:bCs/>
        </w:rPr>
        <w:t>10.</w:t>
      </w:r>
      <w:r>
        <w:rPr>
          <w:rFonts w:ascii="宋体" w:hAnsi="宋体" w:hint="eastAsia"/>
          <w:b/>
          <w:bCs/>
        </w:rPr>
        <w:t>招标文件的澄清</w:t>
      </w:r>
    </w:p>
    <w:p w:rsidR="007A6726" w:rsidRDefault="007A6726" w:rsidP="007A6726">
      <w:pPr>
        <w:pStyle w:val="a5"/>
        <w:widowControl/>
        <w:autoSpaceDE w:val="0"/>
        <w:autoSpaceDN w:val="0"/>
        <w:spacing w:line="360" w:lineRule="auto"/>
      </w:pPr>
      <w:r>
        <w:t>10.1</w:t>
      </w:r>
      <w:r>
        <w:rPr>
          <w:rFonts w:ascii="宋体" w:hAnsi="宋体" w:hint="eastAsia"/>
        </w:rPr>
        <w:t>投标人应仔细阅读和检查招标文件的全部内容。如发现缺页或附件不全，应及时向招标人提出，以便补齐。如有疑问，应在投标人须知前附表规定的时间前在全国公共资源交易平台（河南省</w:t>
      </w:r>
      <w:r>
        <w:t>·</w:t>
      </w:r>
      <w:r>
        <w:rPr>
          <w:rFonts w:ascii="宋体" w:hAnsi="宋体" w:hint="eastAsia"/>
        </w:rPr>
        <w:t>许昌市）平台上发布疑问内容，要求招标人对招标文件予以澄清。</w:t>
      </w:r>
    </w:p>
    <w:p w:rsidR="007A6726" w:rsidRDefault="007A6726" w:rsidP="007A6726">
      <w:pPr>
        <w:pStyle w:val="a5"/>
        <w:widowControl/>
        <w:autoSpaceDE w:val="0"/>
        <w:autoSpaceDN w:val="0"/>
        <w:spacing w:line="360" w:lineRule="auto"/>
      </w:pPr>
      <w:r>
        <w:t>10.2</w:t>
      </w:r>
      <w:r>
        <w:rPr>
          <w:rFonts w:ascii="宋体" w:hAnsi="宋体" w:hint="eastAsia"/>
        </w:rPr>
        <w:t>招标文件的澄清将在投标人须知前附表规定的投标截止时间</w:t>
      </w:r>
      <w:r>
        <w:t>15</w:t>
      </w:r>
      <w:r>
        <w:rPr>
          <w:rFonts w:ascii="宋体" w:hAnsi="宋体" w:hint="eastAsia"/>
        </w:rPr>
        <w:t>天前发布在全国公共资源交易平台（河南省</w:t>
      </w:r>
      <w:r>
        <w:t>·</w:t>
      </w:r>
      <w:r>
        <w:rPr>
          <w:rFonts w:ascii="宋体" w:hAnsi="宋体" w:hint="eastAsia"/>
        </w:rPr>
        <w:t>许昌市）平台上，所有下载招标文件的投标人请及时查看。如果澄清发出的时间距投标截止时间不足</w:t>
      </w:r>
      <w:r>
        <w:t>15</w:t>
      </w:r>
      <w:r>
        <w:rPr>
          <w:rFonts w:ascii="宋体" w:hAnsi="宋体" w:hint="eastAsia"/>
        </w:rPr>
        <w:t>天，相应延长投标截止时间。</w:t>
      </w:r>
    </w:p>
    <w:p w:rsidR="007A6726" w:rsidRDefault="007A6726" w:rsidP="007A6726">
      <w:pPr>
        <w:pStyle w:val="a5"/>
        <w:widowControl/>
        <w:autoSpaceDE w:val="0"/>
        <w:autoSpaceDN w:val="0"/>
        <w:spacing w:line="360" w:lineRule="auto"/>
        <w:rPr>
          <w:b/>
          <w:bCs/>
        </w:rPr>
      </w:pPr>
      <w:r>
        <w:rPr>
          <w:b/>
          <w:bCs/>
        </w:rPr>
        <w:t>11.</w:t>
      </w:r>
      <w:r>
        <w:rPr>
          <w:rFonts w:ascii="宋体" w:hAnsi="宋体" w:hint="eastAsia"/>
          <w:b/>
          <w:bCs/>
        </w:rPr>
        <w:t>招标文件的修改</w:t>
      </w:r>
    </w:p>
    <w:p w:rsidR="007A6726" w:rsidRDefault="007A6726" w:rsidP="007A6726">
      <w:pPr>
        <w:pStyle w:val="a5"/>
        <w:widowControl/>
        <w:autoSpaceDE w:val="0"/>
        <w:autoSpaceDN w:val="0"/>
        <w:spacing w:line="360" w:lineRule="auto"/>
      </w:pPr>
      <w:bookmarkStart w:id="2" w:name="_Toc256519655"/>
      <w:bookmarkEnd w:id="2"/>
      <w:r>
        <w:lastRenderedPageBreak/>
        <w:t xml:space="preserve">11.1 </w:t>
      </w:r>
      <w:r>
        <w:rPr>
          <w:rFonts w:ascii="宋体" w:hAnsi="宋体" w:hint="eastAsia"/>
        </w:rPr>
        <w:t>在投标截止时间</w:t>
      </w:r>
      <w:r>
        <w:t>15</w:t>
      </w:r>
      <w:r>
        <w:rPr>
          <w:rFonts w:ascii="宋体" w:hAnsi="宋体" w:hint="eastAsia"/>
        </w:rPr>
        <w:t>天前，招标人在全国公共资源交易平台（河南省</w:t>
      </w:r>
      <w:r>
        <w:t>·</w:t>
      </w:r>
      <w:r>
        <w:rPr>
          <w:rFonts w:ascii="宋体" w:hAnsi="宋体" w:hint="eastAsia"/>
        </w:rPr>
        <w:t>许昌市）平台上发布修改招标文件，各投标单位请及时查看。如果修改招标文件的时间距投标截止时间不足</w:t>
      </w:r>
      <w:r>
        <w:t>15</w:t>
      </w:r>
      <w:r>
        <w:rPr>
          <w:rFonts w:ascii="宋体" w:hAnsi="宋体" w:hint="eastAsia"/>
        </w:rPr>
        <w:t>天，相应延长投标截止时间。</w:t>
      </w:r>
    </w:p>
    <w:p w:rsidR="007A6726" w:rsidRDefault="007A6726" w:rsidP="007A6726">
      <w:pPr>
        <w:pStyle w:val="a5"/>
        <w:widowControl/>
        <w:autoSpaceDE w:val="0"/>
        <w:autoSpaceDN w:val="0"/>
        <w:spacing w:line="360" w:lineRule="auto"/>
      </w:pPr>
      <w:r>
        <w:t xml:space="preserve">11.2 </w:t>
      </w:r>
      <w:r>
        <w:rPr>
          <w:rFonts w:ascii="宋体" w:hAnsi="宋体" w:hint="eastAsia"/>
        </w:rPr>
        <w:t>招标文件澄清和修改作为招标文件的组成部分，前后矛盾时以最后发出的为准。</w:t>
      </w:r>
    </w:p>
    <w:p w:rsidR="007A6726" w:rsidRDefault="007A6726" w:rsidP="007A6726">
      <w:pPr>
        <w:pStyle w:val="a5"/>
        <w:widowControl/>
        <w:autoSpaceDE w:val="0"/>
        <w:autoSpaceDN w:val="0"/>
        <w:spacing w:line="360" w:lineRule="auto"/>
        <w:ind w:firstLineChars="200" w:firstLine="480"/>
        <w:rPr>
          <w:color w:val="000000"/>
        </w:rPr>
      </w:pPr>
      <w:r>
        <w:rPr>
          <w:rFonts w:ascii="宋体" w:hAnsi="宋体" w:hint="eastAsia"/>
          <w:color w:val="000000"/>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A6726" w:rsidRDefault="007A6726" w:rsidP="007A6726">
      <w:pPr>
        <w:pStyle w:val="a5"/>
        <w:widowControl/>
        <w:autoSpaceDE w:val="0"/>
        <w:autoSpaceDN w:val="0"/>
        <w:adjustRightInd w:val="0"/>
        <w:spacing w:line="360" w:lineRule="auto"/>
        <w:rPr>
          <w:rFonts w:ascii="楷体" w:eastAsia="楷体" w:hAnsi="楷体"/>
          <w:b/>
          <w:bCs/>
        </w:rPr>
      </w:pPr>
      <w:r>
        <w:rPr>
          <w:rFonts w:ascii="楷体" w:eastAsia="楷体" w:hAnsi="楷体" w:hint="eastAsia"/>
          <w:b/>
          <w:bCs/>
        </w:rPr>
        <w:t xml:space="preserve"> </w:t>
      </w:r>
    </w:p>
    <w:p w:rsidR="007A6726" w:rsidRDefault="007A6726" w:rsidP="007A6726">
      <w:pPr>
        <w:pStyle w:val="2"/>
        <w:jc w:val="center"/>
        <w:rPr>
          <w:rFonts w:cs="Times New Roman" w:hint="eastAsia"/>
        </w:rPr>
      </w:pPr>
      <w:r>
        <w:rPr>
          <w:rFonts w:ascii="黑体" w:hAnsi="黑体" w:hint="eastAsia"/>
        </w:rPr>
        <w:t>三、投标文件</w:t>
      </w:r>
    </w:p>
    <w:p w:rsidR="007A6726" w:rsidRDefault="007A6726" w:rsidP="007A6726">
      <w:pPr>
        <w:spacing w:line="360" w:lineRule="auto"/>
        <w:rPr>
          <w:rFonts w:ascii="黑体" w:eastAsia="黑体" w:hAnsi="宋体"/>
          <w:b/>
          <w:bCs/>
        </w:rPr>
      </w:pPr>
      <w:r>
        <w:rPr>
          <w:rFonts w:ascii="黑体" w:eastAsia="黑体" w:hAnsi="宋体" w:hint="eastAsia"/>
          <w:b/>
          <w:bCs/>
        </w:rPr>
        <w:t>12</w:t>
      </w:r>
      <w:r>
        <w:rPr>
          <w:rFonts w:ascii="黑体" w:eastAsia="黑体" w:hAnsi="黑体" w:hint="eastAsia"/>
          <w:b/>
          <w:bCs/>
        </w:rPr>
        <w:t>投标文件的组成</w:t>
      </w:r>
    </w:p>
    <w:p w:rsidR="007A6726" w:rsidRDefault="007A6726" w:rsidP="007A6726">
      <w:pPr>
        <w:pStyle w:val="a5"/>
        <w:widowControl/>
        <w:autoSpaceDE w:val="0"/>
        <w:autoSpaceDN w:val="0"/>
        <w:spacing w:line="360" w:lineRule="auto"/>
        <w:rPr>
          <w:rFonts w:hint="eastAsia"/>
        </w:rPr>
      </w:pPr>
      <w:r>
        <w:t xml:space="preserve">12.1 </w:t>
      </w:r>
      <w:r>
        <w:rPr>
          <w:rFonts w:ascii="宋体" w:hAnsi="宋体" w:hint="eastAsia"/>
        </w:rPr>
        <w:t>投标文件的构成应符合法律法规及招标文件的要求。</w:t>
      </w:r>
    </w:p>
    <w:p w:rsidR="007A6726" w:rsidRDefault="007A6726" w:rsidP="007A6726">
      <w:pPr>
        <w:pStyle w:val="a5"/>
        <w:widowControl/>
        <w:autoSpaceDE w:val="0"/>
        <w:autoSpaceDN w:val="0"/>
        <w:spacing w:line="360" w:lineRule="auto"/>
      </w:pPr>
      <w:r>
        <w:t xml:space="preserve">12.2 </w:t>
      </w:r>
      <w:r>
        <w:rPr>
          <w:rFonts w:ascii="宋体" w:hAnsi="宋体" w:hint="eastAsia"/>
        </w:rPr>
        <w:t>投标人应当按照招标文件的要求编制投标文件。投标文件应当对招标文件提出的要求和条件作出明确响应。</w:t>
      </w:r>
    </w:p>
    <w:p w:rsidR="007A6726" w:rsidRDefault="007A6726" w:rsidP="007A6726">
      <w:pPr>
        <w:pStyle w:val="a5"/>
        <w:widowControl/>
        <w:spacing w:line="360" w:lineRule="auto"/>
      </w:pPr>
      <w:r>
        <w:t xml:space="preserve">12.3 </w:t>
      </w:r>
      <w:r>
        <w:rPr>
          <w:rFonts w:ascii="宋体" w:hAnsi="宋体" w:hint="eastAsia"/>
        </w:rPr>
        <w:t>投标文件由资格证明材料、符合性证明材料、其它材料等组成。</w:t>
      </w:r>
    </w:p>
    <w:p w:rsidR="007A6726" w:rsidRDefault="007A6726" w:rsidP="007A6726">
      <w:pPr>
        <w:widowControl/>
        <w:spacing w:line="360" w:lineRule="auto"/>
        <w:jc w:val="left"/>
        <w:rPr>
          <w:rFonts w:ascii="宋体"/>
          <w:kern w:val="0"/>
          <w:sz w:val="24"/>
          <w:szCs w:val="24"/>
        </w:rPr>
      </w:pPr>
      <w:r>
        <w:rPr>
          <w:rFonts w:ascii="宋体" w:hAnsi="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hint="eastAsia"/>
          <w:kern w:val="0"/>
          <w:sz w:val="24"/>
          <w:szCs w:val="24"/>
        </w:rPr>
        <w:br/>
      </w:r>
      <w:r>
        <w:rPr>
          <w:rFonts w:ascii="宋体" w:hAnsi="宋体" w:hint="eastAsia"/>
          <w:kern w:val="0"/>
          <w:sz w:val="24"/>
          <w:szCs w:val="24"/>
        </w:rPr>
        <w:t xml:space="preserve">本项目采购单位不允许分包。 </w:t>
      </w:r>
    </w:p>
    <w:p w:rsidR="007A6726" w:rsidRDefault="007A6726" w:rsidP="007A6726">
      <w:pPr>
        <w:pStyle w:val="a5"/>
        <w:widowControl/>
        <w:spacing w:line="360" w:lineRule="auto"/>
        <w:rPr>
          <w:rFonts w:hint="eastAsia"/>
        </w:rPr>
      </w:pPr>
      <w:r>
        <w:rPr>
          <w:color w:val="000000"/>
        </w:rPr>
        <w:t xml:space="preserve">12.5 </w:t>
      </w:r>
      <w:r>
        <w:rPr>
          <w:rFonts w:ascii="宋体" w:hAnsi="宋体" w:hint="eastAsia"/>
          <w:color w:val="000000"/>
        </w:rPr>
        <w:t>投标人登录许昌公共资源交易系统下载</w:t>
      </w:r>
      <w:r>
        <w:rPr>
          <w:color w:val="000000"/>
        </w:rPr>
        <w:t>“</w:t>
      </w:r>
      <w:r>
        <w:rPr>
          <w:rFonts w:ascii="宋体" w:hAnsi="宋体" w:hint="eastAsia"/>
          <w:color w:val="000000"/>
        </w:rPr>
        <w:t>许昌投标文件制作系统</w:t>
      </w:r>
      <w:r>
        <w:rPr>
          <w:color w:val="000000"/>
        </w:rPr>
        <w:t>SEARUN V1.0”</w:t>
      </w:r>
      <w:r>
        <w:rPr>
          <w:rFonts w:ascii="宋体" w:hAnsi="宋体" w:hint="eastAsia"/>
          <w:color w:val="000000"/>
        </w:rPr>
        <w:t>，按招标文</w:t>
      </w:r>
      <w:r>
        <w:rPr>
          <w:rFonts w:ascii="宋体" w:hAnsi="宋体" w:hint="eastAsia"/>
        </w:rPr>
        <w:t>件要求根据所投标段制作电子投标文件。</w:t>
      </w:r>
      <w:r>
        <w:t xml:space="preserve"> </w:t>
      </w:r>
    </w:p>
    <w:p w:rsidR="007A6726" w:rsidRDefault="007A6726" w:rsidP="007A6726">
      <w:pPr>
        <w:pStyle w:val="a5"/>
        <w:widowControl/>
        <w:spacing w:line="360" w:lineRule="auto"/>
      </w:pPr>
      <w:r>
        <w:t xml:space="preserve">12.6 </w:t>
      </w:r>
      <w:r>
        <w:rPr>
          <w:rFonts w:ascii="宋体" w:hAnsi="宋体" w:hint="eastAsia"/>
        </w:rPr>
        <w:t>一个标段对应生成一个文件夹（</w:t>
      </w:r>
      <w:r>
        <w:t>xxxx</w:t>
      </w:r>
      <w:r>
        <w:rPr>
          <w:rFonts w:ascii="宋体" w:hAnsi="宋体" w:hint="eastAsia"/>
        </w:rPr>
        <w:t>项目</w:t>
      </w:r>
      <w:r>
        <w:t>xx</w:t>
      </w:r>
      <w:r>
        <w:rPr>
          <w:rFonts w:ascii="宋体" w:hAnsi="宋体" w:hint="eastAsia"/>
        </w:rPr>
        <w:t>标段）</w:t>
      </w:r>
      <w:r>
        <w:t xml:space="preserve">, </w:t>
      </w:r>
      <w:r>
        <w:rPr>
          <w:rFonts w:ascii="宋体" w:hAnsi="宋体" w:hint="eastAsia"/>
        </w:rPr>
        <w:t>其中包含</w:t>
      </w:r>
      <w:r>
        <w:t>2</w:t>
      </w:r>
      <w:r>
        <w:rPr>
          <w:rFonts w:ascii="宋体" w:hAnsi="宋体" w:hint="eastAsia"/>
        </w:rPr>
        <w:t>个文件和</w:t>
      </w:r>
      <w:r>
        <w:t>1</w:t>
      </w:r>
      <w:r>
        <w:rPr>
          <w:rFonts w:ascii="宋体" w:hAnsi="宋体" w:hint="eastAsia"/>
        </w:rPr>
        <w:t>个文件夹。后缀名为</w:t>
      </w:r>
      <w:r>
        <w:t>“.file”</w:t>
      </w:r>
      <w:r>
        <w:rPr>
          <w:rFonts w:ascii="宋体" w:hAnsi="宋体" w:hint="eastAsia"/>
        </w:rPr>
        <w:t>的文件用于电子投标使用，后缀名为</w:t>
      </w:r>
      <w:r>
        <w:t>“.PDF”</w:t>
      </w:r>
      <w:r>
        <w:rPr>
          <w:rFonts w:ascii="宋体" w:hAnsi="宋体" w:hint="eastAsia"/>
        </w:rPr>
        <w:t>的文件用</w:t>
      </w:r>
      <w:r>
        <w:rPr>
          <w:rFonts w:ascii="宋体" w:hAnsi="宋体" w:hint="eastAsia"/>
        </w:rPr>
        <w:lastRenderedPageBreak/>
        <w:t>于打印纸质投标文件，名称为</w:t>
      </w:r>
      <w:r>
        <w:t>“</w:t>
      </w:r>
      <w:r>
        <w:rPr>
          <w:rFonts w:ascii="宋体" w:hAnsi="宋体" w:hint="eastAsia"/>
        </w:rPr>
        <w:t>备份</w:t>
      </w:r>
      <w:r>
        <w:t>”</w:t>
      </w:r>
      <w:r>
        <w:rPr>
          <w:rFonts w:ascii="宋体" w:hAnsi="宋体" w:hint="eastAsia"/>
        </w:rPr>
        <w:t>的文件夹使用电子介质存储，供开标现场备用。</w:t>
      </w:r>
    </w:p>
    <w:p w:rsidR="007A6726" w:rsidRDefault="007A6726" w:rsidP="007A6726">
      <w:pPr>
        <w:pStyle w:val="a5"/>
        <w:widowControl/>
        <w:spacing w:line="360" w:lineRule="auto"/>
        <w:ind w:firstLineChars="200" w:firstLine="480"/>
        <w:rPr>
          <w:rFonts w:ascii="黑体" w:eastAsia="黑体"/>
          <w:b/>
          <w:bCs/>
          <w:kern w:val="2"/>
        </w:rPr>
      </w:pPr>
      <w:r>
        <w:rPr>
          <w:rFonts w:ascii="宋体" w:hAnsi="宋体" w:hint="eastAsia"/>
        </w:rPr>
        <w:t>电子投标文件制作技术咨询：</w:t>
      </w:r>
      <w:r>
        <w:t>0374-2961598</w:t>
      </w:r>
      <w:r>
        <w:rPr>
          <w:rFonts w:ascii="宋体" w:hAnsi="宋体" w:hint="eastAsia"/>
        </w:rPr>
        <w:t>。</w:t>
      </w:r>
    </w:p>
    <w:p w:rsidR="007A6726" w:rsidRDefault="007A6726" w:rsidP="007A6726">
      <w:pPr>
        <w:pStyle w:val="a5"/>
        <w:widowControl/>
        <w:autoSpaceDE w:val="0"/>
        <w:autoSpaceDN w:val="0"/>
        <w:spacing w:line="360" w:lineRule="auto"/>
        <w:rPr>
          <w:rFonts w:ascii="黑体" w:eastAsia="黑体" w:hAnsi="宋体" w:hint="eastAsia"/>
          <w:b/>
          <w:bCs/>
        </w:rPr>
      </w:pPr>
      <w:r>
        <w:rPr>
          <w:rFonts w:ascii="黑体" w:eastAsia="黑体" w:hAnsi="宋体" w:hint="eastAsia"/>
          <w:b/>
          <w:bCs/>
        </w:rPr>
        <w:t>13.</w:t>
      </w:r>
      <w:r>
        <w:rPr>
          <w:rFonts w:ascii="黑体" w:eastAsia="黑体" w:hAnsi="黑体" w:hint="eastAsia"/>
          <w:b/>
          <w:bCs/>
        </w:rPr>
        <w:t>投标报价</w:t>
      </w:r>
    </w:p>
    <w:p w:rsidR="007A6726" w:rsidRDefault="007A6726" w:rsidP="007A6726">
      <w:pPr>
        <w:pStyle w:val="a5"/>
        <w:widowControl/>
        <w:autoSpaceDE w:val="0"/>
        <w:autoSpaceDN w:val="0"/>
        <w:spacing w:line="360" w:lineRule="auto"/>
        <w:rPr>
          <w:rFonts w:hint="eastAsia"/>
        </w:rPr>
      </w:pPr>
      <w:r>
        <w:t xml:space="preserve">13.1 </w:t>
      </w:r>
      <w:r>
        <w:rPr>
          <w:rFonts w:ascii="宋体" w:hAnsi="宋体" w:hint="eastAsia"/>
        </w:rPr>
        <w:t>投标人根据采购人提供的有关资料、招标文件及招标文件补充答疑，结合本项目实际情况和市场行情自主合理报价。</w:t>
      </w:r>
    </w:p>
    <w:p w:rsidR="007A6726" w:rsidRDefault="007A6726" w:rsidP="007A6726">
      <w:pPr>
        <w:pStyle w:val="a5"/>
        <w:widowControl/>
        <w:autoSpaceDE w:val="0"/>
        <w:autoSpaceDN w:val="0"/>
        <w:spacing w:line="360" w:lineRule="auto"/>
      </w:pPr>
      <w:r>
        <w:t xml:space="preserve">13.2 </w:t>
      </w:r>
      <w:r>
        <w:rPr>
          <w:rFonts w:ascii="宋体" w:hAnsi="宋体" w:hint="eastAsia"/>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A6726" w:rsidRDefault="007A6726" w:rsidP="007A6726">
      <w:pPr>
        <w:pStyle w:val="a5"/>
        <w:widowControl/>
        <w:autoSpaceDE w:val="0"/>
        <w:autoSpaceDN w:val="0"/>
        <w:spacing w:line="360" w:lineRule="auto"/>
      </w:pPr>
      <w:r>
        <w:t xml:space="preserve">13.3 </w:t>
      </w:r>
      <w:r>
        <w:rPr>
          <w:rFonts w:ascii="宋体" w:hAnsi="宋体" w:hint="eastAsia"/>
        </w:rPr>
        <w:t>投标报价为投标人完成采购范围内各项费用的总和。投标人不得以任何理由重复计算相关费用。</w:t>
      </w:r>
    </w:p>
    <w:p w:rsidR="007A6726" w:rsidRDefault="007A6726" w:rsidP="007A6726">
      <w:pPr>
        <w:pStyle w:val="a5"/>
        <w:widowControl/>
        <w:autoSpaceDE w:val="0"/>
        <w:autoSpaceDN w:val="0"/>
        <w:spacing w:line="360" w:lineRule="auto"/>
      </w:pPr>
      <w:r>
        <w:t xml:space="preserve">13.4 </w:t>
      </w:r>
      <w:r>
        <w:rPr>
          <w:rFonts w:ascii="宋体" w:hAnsi="宋体" w:hint="eastAsia"/>
        </w:rPr>
        <w:t>各投标人单位的投标报价中若出现采购范围内的漏项、错项、未列项时，均视为投标人已综合在报价内，一律不作调整；各投标人的预算书中若出现多计项目时，采购人将有权在货物接收时扣除。</w:t>
      </w:r>
    </w:p>
    <w:p w:rsidR="007A6726" w:rsidRDefault="007A6726" w:rsidP="007A6726">
      <w:pPr>
        <w:pStyle w:val="a5"/>
        <w:widowControl/>
        <w:autoSpaceDE w:val="0"/>
        <w:autoSpaceDN w:val="0"/>
        <w:spacing w:line="360" w:lineRule="auto"/>
      </w:pPr>
      <w:r>
        <w:t xml:space="preserve">13.5 </w:t>
      </w:r>
      <w:r>
        <w:rPr>
          <w:rFonts w:ascii="宋体" w:hAnsi="宋体" w:hint="eastAsia"/>
        </w:rPr>
        <w:t>成交价结算时除合同约定可调整内容以外，均不作调整。</w:t>
      </w:r>
    </w:p>
    <w:p w:rsidR="007A6726" w:rsidRDefault="007A6726" w:rsidP="007A6726">
      <w:pPr>
        <w:pStyle w:val="a5"/>
        <w:widowControl/>
        <w:autoSpaceDE w:val="0"/>
        <w:autoSpaceDN w:val="0"/>
        <w:spacing w:line="360" w:lineRule="auto"/>
      </w:pPr>
      <w:r>
        <w:t>13.6</w:t>
      </w:r>
      <w:r>
        <w:rPr>
          <w:rFonts w:ascii="宋体" w:hAnsi="宋体" w:hint="eastAsia"/>
        </w:rPr>
        <w:t>投标人所提供的产品必须是符合国家相关质量标准的正规厂家的合格产品。</w:t>
      </w:r>
    </w:p>
    <w:p w:rsidR="007A6726" w:rsidRDefault="007A6726" w:rsidP="007A6726">
      <w:pPr>
        <w:pStyle w:val="a5"/>
        <w:widowControl/>
        <w:autoSpaceDE w:val="0"/>
        <w:autoSpaceDN w:val="0"/>
        <w:spacing w:line="360" w:lineRule="auto"/>
        <w:rPr>
          <w:b/>
          <w:bCs/>
        </w:rPr>
      </w:pPr>
      <w:r>
        <w:rPr>
          <w:b/>
          <w:bCs/>
        </w:rPr>
        <w:t xml:space="preserve">14. </w:t>
      </w:r>
      <w:r>
        <w:rPr>
          <w:rFonts w:ascii="宋体" w:hAnsi="宋体" w:hint="eastAsia"/>
          <w:b/>
          <w:bCs/>
        </w:rPr>
        <w:t>投标货币</w:t>
      </w:r>
    </w:p>
    <w:p w:rsidR="007A6726" w:rsidRDefault="007A6726" w:rsidP="007A6726">
      <w:pPr>
        <w:pStyle w:val="a5"/>
        <w:widowControl/>
        <w:autoSpaceDE w:val="0"/>
        <w:autoSpaceDN w:val="0"/>
        <w:spacing w:line="360" w:lineRule="auto"/>
      </w:pPr>
      <w:r>
        <w:rPr>
          <w:rFonts w:ascii="宋体" w:hAnsi="宋体" w:hint="eastAsia"/>
        </w:rPr>
        <w:t>本次招标项目的投标均以</w:t>
      </w:r>
      <w:r>
        <w:rPr>
          <w:rFonts w:ascii="宋体" w:hAnsi="宋体" w:hint="eastAsia"/>
          <w:b/>
          <w:bCs/>
        </w:rPr>
        <w:t>人民币</w:t>
      </w:r>
      <w:r>
        <w:rPr>
          <w:rFonts w:ascii="宋体" w:hAnsi="宋体" w:hint="eastAsia"/>
        </w:rPr>
        <w:t>报价。</w:t>
      </w:r>
    </w:p>
    <w:p w:rsidR="007A6726" w:rsidRDefault="007A6726" w:rsidP="007A6726">
      <w:pPr>
        <w:pStyle w:val="a5"/>
        <w:widowControl/>
        <w:autoSpaceDE w:val="0"/>
        <w:autoSpaceDN w:val="0"/>
        <w:spacing w:line="360" w:lineRule="auto"/>
        <w:rPr>
          <w:b/>
          <w:bCs/>
        </w:rPr>
      </w:pPr>
      <w:r>
        <w:rPr>
          <w:b/>
          <w:bCs/>
        </w:rPr>
        <w:t>15</w:t>
      </w:r>
      <w:r>
        <w:rPr>
          <w:rFonts w:ascii="宋体" w:hAnsi="宋体" w:hint="eastAsia"/>
          <w:b/>
          <w:bCs/>
        </w:rPr>
        <w:t>．投标有效期</w:t>
      </w:r>
    </w:p>
    <w:p w:rsidR="007A6726" w:rsidRDefault="007A6726" w:rsidP="007A6726">
      <w:pPr>
        <w:pStyle w:val="a5"/>
        <w:widowControl/>
        <w:autoSpaceDE w:val="0"/>
        <w:autoSpaceDN w:val="0"/>
        <w:spacing w:line="360" w:lineRule="auto"/>
      </w:pPr>
      <w:r>
        <w:t xml:space="preserve">15.1 </w:t>
      </w:r>
      <w:r>
        <w:rPr>
          <w:rFonts w:ascii="宋体" w:hAnsi="宋体" w:hint="eastAsia"/>
        </w:rPr>
        <w:t>投标有效期从提交投标文件的截止之日起算为</w:t>
      </w:r>
      <w:r>
        <w:rPr>
          <w:b/>
          <w:bCs/>
        </w:rPr>
        <w:t>60</w:t>
      </w:r>
      <w:r>
        <w:rPr>
          <w:rFonts w:ascii="宋体" w:hAnsi="宋体" w:hint="eastAsia"/>
          <w:b/>
          <w:bCs/>
        </w:rPr>
        <w:t>天</w:t>
      </w:r>
      <w:r>
        <w:rPr>
          <w:rFonts w:ascii="宋体" w:hAnsi="宋体" w:hint="eastAsia"/>
        </w:rPr>
        <w:t>，投标文件中承诺的投标有效期应当不少于《投标人须知》前附表载明的投标有效期。投标有效期比招标文件规定短的属于非实质性响应，将被认定为无效投标。</w:t>
      </w:r>
    </w:p>
    <w:p w:rsidR="007A6726" w:rsidRDefault="007A6726" w:rsidP="007A6726">
      <w:pPr>
        <w:pStyle w:val="a5"/>
        <w:widowControl/>
        <w:autoSpaceDE w:val="0"/>
        <w:autoSpaceDN w:val="0"/>
        <w:spacing w:line="360" w:lineRule="auto"/>
      </w:pPr>
      <w:r>
        <w:t xml:space="preserve">15.2 </w:t>
      </w:r>
      <w:r>
        <w:rPr>
          <w:rFonts w:ascii="宋体" w:hAnsi="宋体" w:hint="eastAsia"/>
        </w:rPr>
        <w:t>投标有效期内投标人撤销投标文件的，招标人将不退还投标保证金。</w:t>
      </w:r>
    </w:p>
    <w:p w:rsidR="007A6726" w:rsidRDefault="007A6726" w:rsidP="007A6726">
      <w:pPr>
        <w:pStyle w:val="a5"/>
        <w:widowControl/>
        <w:spacing w:line="360" w:lineRule="auto"/>
      </w:pPr>
      <w:r>
        <w:t xml:space="preserve">15.3 </w:t>
      </w:r>
      <w:r>
        <w:rPr>
          <w:rFonts w:ascii="宋体" w:hAnsi="宋体" w:hint="eastAsia"/>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w:t>
      </w:r>
      <w:r>
        <w:rPr>
          <w:rFonts w:ascii="宋体" w:hAnsi="宋体" w:hint="eastAsia"/>
        </w:rPr>
        <w:lastRenderedPageBreak/>
        <w:t>定将在延长了的有效期内继续有效。同意延期的投标人在原投标有效期内应享之权利及应负之责任也相应延续。</w:t>
      </w:r>
    </w:p>
    <w:p w:rsidR="007A6726" w:rsidRDefault="007A6726" w:rsidP="007A6726">
      <w:pPr>
        <w:pStyle w:val="a5"/>
        <w:widowControl/>
        <w:autoSpaceDE w:val="0"/>
        <w:autoSpaceDN w:val="0"/>
        <w:spacing w:line="360" w:lineRule="auto"/>
      </w:pPr>
      <w:r>
        <w:t xml:space="preserve">15.4 </w:t>
      </w:r>
      <w:r>
        <w:rPr>
          <w:rFonts w:ascii="宋体" w:hAnsi="宋体" w:hint="eastAsia"/>
        </w:rPr>
        <w:t>中标人的投标文件作为项目合同的附件，其有效期至中标人全部合同义务履行</w:t>
      </w:r>
    </w:p>
    <w:p w:rsidR="007A6726" w:rsidRDefault="007A6726" w:rsidP="007A6726">
      <w:pPr>
        <w:pStyle w:val="a5"/>
        <w:widowControl/>
        <w:autoSpaceDE w:val="0"/>
        <w:autoSpaceDN w:val="0"/>
        <w:spacing w:line="360" w:lineRule="auto"/>
      </w:pPr>
      <w:r>
        <w:rPr>
          <w:rFonts w:ascii="宋体" w:hAnsi="宋体" w:hint="eastAsia"/>
        </w:rPr>
        <w:t>完毕为止。</w:t>
      </w:r>
    </w:p>
    <w:p w:rsidR="007A6726" w:rsidRDefault="007A6726" w:rsidP="007A6726">
      <w:pPr>
        <w:pStyle w:val="a5"/>
        <w:widowControl/>
        <w:autoSpaceDE w:val="0"/>
        <w:autoSpaceDN w:val="0"/>
        <w:spacing w:line="360" w:lineRule="auto"/>
        <w:rPr>
          <w:b/>
          <w:bCs/>
        </w:rPr>
      </w:pPr>
      <w:r>
        <w:rPr>
          <w:b/>
          <w:bCs/>
        </w:rPr>
        <w:t>16.</w:t>
      </w:r>
      <w:r>
        <w:rPr>
          <w:rFonts w:ascii="宋体" w:hAnsi="宋体" w:hint="eastAsia"/>
          <w:b/>
          <w:bCs/>
        </w:rPr>
        <w:t>投标文件格式</w:t>
      </w:r>
    </w:p>
    <w:p w:rsidR="007A6726" w:rsidRDefault="007A6726" w:rsidP="007A6726">
      <w:pPr>
        <w:pStyle w:val="a5"/>
        <w:widowControl/>
        <w:autoSpaceDE w:val="0"/>
        <w:autoSpaceDN w:val="0"/>
        <w:spacing w:line="360" w:lineRule="auto"/>
      </w:pPr>
      <w:r>
        <w:t>16.1</w:t>
      </w:r>
      <w:r>
        <w:rPr>
          <w:rFonts w:ascii="宋体" w:hAnsi="宋体" w:hint="eastAsia"/>
        </w:rPr>
        <w:t>投标文件应参照招标文件第七章（投标文件有关格式）的内容要求、编排顺序和格式要求，投标人应按照以上要求将投标文件编上唯一的连贯页码并以</w:t>
      </w:r>
      <w:r>
        <w:t>A4</w:t>
      </w:r>
      <w:r>
        <w:rPr>
          <w:rFonts w:ascii="宋体" w:hAnsi="宋体" w:hint="eastAsia"/>
        </w:rPr>
        <w:t>幅面装订成册，并在投标文件封面上注明：正本</w:t>
      </w:r>
      <w:r>
        <w:t>/</w:t>
      </w:r>
      <w:r>
        <w:rPr>
          <w:rFonts w:ascii="宋体" w:hAnsi="宋体" w:hint="eastAsia"/>
        </w:rPr>
        <w:t>副本、所投项目名称、项目编号、投标人名称、日期等字样。</w:t>
      </w:r>
    </w:p>
    <w:p w:rsidR="007A6726" w:rsidRDefault="007A6726" w:rsidP="007A6726">
      <w:pPr>
        <w:pStyle w:val="a5"/>
        <w:widowControl/>
        <w:autoSpaceDE w:val="0"/>
        <w:autoSpaceDN w:val="0"/>
        <w:spacing w:line="360" w:lineRule="auto"/>
      </w:pPr>
      <w:r>
        <w:t xml:space="preserve">16.2 </w:t>
      </w:r>
      <w:r>
        <w:rPr>
          <w:rFonts w:ascii="宋体" w:hAnsi="宋体" w:hint="eastAsia"/>
        </w:rPr>
        <w:t>投标人应按招标文件提供的格式编写投标文件。招标文件未提供标准格式的投标人可自行拟定。</w:t>
      </w:r>
    </w:p>
    <w:p w:rsidR="007A6726" w:rsidRDefault="007A6726" w:rsidP="007A6726">
      <w:pPr>
        <w:pStyle w:val="a5"/>
        <w:widowControl/>
        <w:autoSpaceDE w:val="0"/>
        <w:autoSpaceDN w:val="0"/>
        <w:spacing w:line="360" w:lineRule="auto"/>
        <w:rPr>
          <w:b/>
          <w:bCs/>
        </w:rPr>
      </w:pPr>
      <w:r>
        <w:rPr>
          <w:b/>
          <w:bCs/>
        </w:rPr>
        <w:t>17.</w:t>
      </w:r>
      <w:r>
        <w:rPr>
          <w:rFonts w:ascii="宋体" w:hAnsi="宋体" w:hint="eastAsia"/>
          <w:b/>
          <w:bCs/>
        </w:rPr>
        <w:t>投标保证金</w:t>
      </w:r>
    </w:p>
    <w:p w:rsidR="007A6726" w:rsidRDefault="007A6726" w:rsidP="007A6726">
      <w:pPr>
        <w:pStyle w:val="a5"/>
        <w:widowControl/>
        <w:autoSpaceDE w:val="0"/>
        <w:autoSpaceDN w:val="0"/>
        <w:spacing w:line="360" w:lineRule="auto"/>
      </w:pPr>
      <w:r>
        <w:t xml:space="preserve">17.1 </w:t>
      </w:r>
      <w:r>
        <w:rPr>
          <w:rFonts w:ascii="宋体" w:hAnsi="宋体" w:hint="eastAsia"/>
        </w:rPr>
        <w:t>投标人应按《投标人须知前附表》规定时间及金额提交投标保证金，并作为其投标的一部分。未按要求提交投标保证金的投标文件为无效投标。</w:t>
      </w:r>
    </w:p>
    <w:p w:rsidR="007A6726" w:rsidRDefault="007A6726" w:rsidP="007A6726">
      <w:pPr>
        <w:pStyle w:val="a5"/>
        <w:widowControl/>
        <w:autoSpaceDE w:val="0"/>
        <w:autoSpaceDN w:val="0"/>
        <w:spacing w:line="360" w:lineRule="auto"/>
      </w:pPr>
      <w:r>
        <w:t xml:space="preserve">17.2 </w:t>
      </w:r>
      <w:r>
        <w:rPr>
          <w:rFonts w:ascii="宋体" w:hAnsi="宋体" w:hint="eastAsia"/>
        </w:rPr>
        <w:t>投标保证金用于避免和减少本次招标由于投标人的行为而给采购人带来的损失。</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18. 投标文件的数量和签署</w:t>
      </w:r>
    </w:p>
    <w:p w:rsidR="007A6726" w:rsidRDefault="007A6726" w:rsidP="007A6726">
      <w:pPr>
        <w:pStyle w:val="a5"/>
        <w:widowControl/>
        <w:autoSpaceDE w:val="0"/>
        <w:autoSpaceDN w:val="0"/>
        <w:spacing w:line="360" w:lineRule="auto"/>
        <w:rPr>
          <w:rFonts w:hint="eastAsia"/>
        </w:rPr>
      </w:pPr>
      <w:r>
        <w:rPr>
          <w:rFonts w:ascii="新宋体" w:eastAsia="新宋体" w:hAnsi="新宋体" w:hint="eastAsia"/>
        </w:rPr>
        <w:t>18.</w:t>
      </w:r>
      <w:r>
        <w:t xml:space="preserve">1 </w:t>
      </w:r>
      <w:r>
        <w:rPr>
          <w:rFonts w:ascii="宋体" w:hAnsi="宋体" w:hint="eastAsia"/>
        </w:rPr>
        <w:t>投标人应提交投标文件份数见投标人须知前附表。</w:t>
      </w:r>
    </w:p>
    <w:p w:rsidR="007A6726" w:rsidRDefault="007A6726" w:rsidP="007A6726">
      <w:pPr>
        <w:pStyle w:val="a5"/>
        <w:widowControl/>
        <w:autoSpaceDE w:val="0"/>
        <w:autoSpaceDN w:val="0"/>
        <w:spacing w:line="360" w:lineRule="auto"/>
      </w:pPr>
      <w:r>
        <w:t>18.2</w:t>
      </w:r>
      <w:r>
        <w:rPr>
          <w:rFonts w:ascii="宋体" w:hAnsi="宋体" w:hint="eastAsia"/>
        </w:rPr>
        <w:t>纸质投标文件正本和副本投标文件封面上应清楚标明</w:t>
      </w:r>
      <w:r>
        <w:t>“</w:t>
      </w:r>
      <w:r>
        <w:rPr>
          <w:rFonts w:ascii="宋体" w:hAnsi="宋体" w:hint="eastAsia"/>
        </w:rPr>
        <w:t>正本</w:t>
      </w:r>
      <w:r>
        <w:t>”</w:t>
      </w:r>
      <w:r>
        <w:rPr>
          <w:rFonts w:ascii="宋体" w:hAnsi="宋体" w:hint="eastAsia"/>
        </w:rPr>
        <w:t>或</w:t>
      </w:r>
      <w:r>
        <w:t>“</w:t>
      </w:r>
      <w:r>
        <w:rPr>
          <w:rFonts w:ascii="宋体" w:hAnsi="宋体" w:hint="eastAsia"/>
        </w:rPr>
        <w:t>副本</w:t>
      </w:r>
      <w:r>
        <w:t>”</w:t>
      </w:r>
      <w:r>
        <w:rPr>
          <w:rFonts w:ascii="宋体" w:hAnsi="宋体" w:hint="eastAsia"/>
        </w:rPr>
        <w:t>字样；一旦正本和副本内容不一致时，以正本为准。投标文件的正本及所有副本的封面均须由投标人加盖投标人公章。</w:t>
      </w:r>
    </w:p>
    <w:p w:rsidR="007A6726" w:rsidRDefault="007A6726" w:rsidP="007A6726">
      <w:pPr>
        <w:pStyle w:val="a5"/>
        <w:widowControl/>
        <w:autoSpaceDE w:val="0"/>
        <w:autoSpaceDN w:val="0"/>
        <w:spacing w:line="360" w:lineRule="auto"/>
      </w:pPr>
      <w:r>
        <w:t xml:space="preserve">18.3 </w:t>
      </w:r>
      <w:r>
        <w:rPr>
          <w:rFonts w:ascii="宋体" w:hAnsi="宋体" w:hint="eastAsia"/>
        </w:rPr>
        <w:t>纸质投标文件副本，所有资料都可以是投标文件的正本复印而成。</w:t>
      </w:r>
    </w:p>
    <w:p w:rsidR="007A6726" w:rsidRDefault="007A6726" w:rsidP="007A6726">
      <w:pPr>
        <w:pStyle w:val="a5"/>
        <w:widowControl/>
        <w:autoSpaceDE w:val="0"/>
        <w:autoSpaceDN w:val="0"/>
        <w:spacing w:line="360" w:lineRule="auto"/>
      </w:pPr>
      <w:r>
        <w:t xml:space="preserve">18.4 </w:t>
      </w:r>
      <w:r>
        <w:rPr>
          <w:rFonts w:ascii="宋体" w:hAnsi="宋体" w:hint="eastAsia"/>
        </w:rPr>
        <w:t>纸质投标文件正本均须打印并由法定代表人或经过法定代表人正式授权的投标人代表在正本上规定处签字（有特殊要求的按要求执行）。</w:t>
      </w:r>
    </w:p>
    <w:p w:rsidR="007A6726" w:rsidRDefault="007A6726" w:rsidP="007A6726">
      <w:pPr>
        <w:pStyle w:val="a5"/>
        <w:widowControl/>
        <w:autoSpaceDE w:val="0"/>
        <w:autoSpaceDN w:val="0"/>
        <w:spacing w:line="360" w:lineRule="auto"/>
      </w:pPr>
      <w:r>
        <w:t xml:space="preserve">18.5 </w:t>
      </w:r>
      <w:r>
        <w:rPr>
          <w:rFonts w:ascii="宋体" w:hAnsi="宋体" w:hint="eastAsia"/>
        </w:rPr>
        <w:t>除投标人对错处做必要修改外，投标文件不得行间插字、涂改或增删。如有修改错漏处，必须由法定代表人或经其正式授权的代表签字并加盖投标人公章。</w:t>
      </w:r>
    </w:p>
    <w:p w:rsidR="007A6726" w:rsidRDefault="007A6726" w:rsidP="007A6726">
      <w:pPr>
        <w:pStyle w:val="a5"/>
        <w:widowControl/>
        <w:autoSpaceDE w:val="0"/>
        <w:autoSpaceDN w:val="0"/>
        <w:spacing w:line="360" w:lineRule="auto"/>
      </w:pPr>
      <w:r>
        <w:lastRenderedPageBreak/>
        <w:t xml:space="preserve">18.6 </w:t>
      </w:r>
      <w:r>
        <w:rPr>
          <w:rFonts w:ascii="宋体" w:hAnsi="宋体" w:hint="eastAsia"/>
        </w:rPr>
        <w:t>在招标文件中已明示需盖章及签名之处，投标文件正本均须加盖投标人公章，并经投标人法定代表人或其授权代表签名。电子投标文件按招标文件要求加盖电子印章和法人电子印章。</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19 备选投标方案</w:t>
      </w:r>
    </w:p>
    <w:p w:rsidR="007A6726" w:rsidRDefault="007A6726" w:rsidP="007A6726">
      <w:pPr>
        <w:spacing w:line="360" w:lineRule="auto"/>
        <w:rPr>
          <w:rFonts w:hint="eastAsia"/>
        </w:rPr>
      </w:pPr>
      <w:r>
        <w:rPr>
          <w:kern w:val="0"/>
        </w:rPr>
        <w:t xml:space="preserve"> </w:t>
      </w:r>
      <w:r>
        <w:rPr>
          <w:rFonts w:ascii="宋体" w:hAnsi="宋体" w:hint="eastAsia"/>
          <w:kern w:val="0"/>
        </w:rPr>
        <w:t>不允许递交备选投标方案。</w:t>
      </w:r>
      <w:r>
        <w:t xml:space="preserve"> </w:t>
      </w:r>
    </w:p>
    <w:p w:rsidR="007A6726" w:rsidRDefault="007A6726" w:rsidP="007A6726">
      <w:pPr>
        <w:pStyle w:val="2"/>
        <w:jc w:val="center"/>
        <w:rPr>
          <w:rFonts w:cs="Times New Roman"/>
        </w:rPr>
      </w:pPr>
      <w:r>
        <w:rPr>
          <w:rFonts w:ascii="黑体" w:hAnsi="黑体" w:hint="eastAsia"/>
        </w:rPr>
        <w:t>四、投标文件的递交</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20.投标文件的密封</w:t>
      </w:r>
    </w:p>
    <w:p w:rsidR="007A6726" w:rsidRDefault="007A6726" w:rsidP="007A6726">
      <w:pPr>
        <w:pStyle w:val="a5"/>
        <w:widowControl/>
        <w:autoSpaceDE w:val="0"/>
        <w:autoSpaceDN w:val="0"/>
        <w:spacing w:line="360" w:lineRule="auto"/>
        <w:rPr>
          <w:rFonts w:hint="eastAsia"/>
        </w:rPr>
      </w:pPr>
      <w:r>
        <w:rPr>
          <w:rFonts w:ascii="新宋体" w:eastAsia="新宋体" w:hAnsi="新宋体" w:hint="eastAsia"/>
        </w:rPr>
        <w:t xml:space="preserve">20.1 </w:t>
      </w:r>
      <w:r>
        <w:rPr>
          <w:rFonts w:ascii="宋体" w:hAnsi="宋体" w:hint="eastAsia"/>
        </w:rPr>
        <w:t>投标人应将纸质投标文件</w:t>
      </w:r>
      <w:r>
        <w:t>“</w:t>
      </w:r>
      <w:r>
        <w:rPr>
          <w:rFonts w:ascii="宋体" w:hAnsi="宋体" w:hint="eastAsia"/>
        </w:rPr>
        <w:t>正本</w:t>
      </w:r>
      <w:r>
        <w:t>”</w:t>
      </w:r>
      <w:r>
        <w:rPr>
          <w:rFonts w:ascii="宋体" w:hAnsi="宋体" w:hint="eastAsia"/>
        </w:rPr>
        <w:t>、</w:t>
      </w:r>
      <w:r>
        <w:t xml:space="preserve">“ </w:t>
      </w:r>
      <w:r>
        <w:rPr>
          <w:rFonts w:ascii="宋体" w:hAnsi="宋体" w:hint="eastAsia"/>
        </w:rPr>
        <w:t>副本</w:t>
      </w:r>
      <w:r>
        <w:t>”</w:t>
      </w:r>
      <w:r>
        <w:rPr>
          <w:rFonts w:ascii="宋体" w:hAnsi="宋体" w:hint="eastAsia"/>
        </w:rPr>
        <w:t>密封包装。使用电子介质存储的投标文件单独密封包装，并随纸质投标文件一并提交。</w:t>
      </w:r>
    </w:p>
    <w:p w:rsidR="007A6726" w:rsidRDefault="007A6726" w:rsidP="007A6726">
      <w:pPr>
        <w:pStyle w:val="a5"/>
        <w:widowControl/>
        <w:autoSpaceDE w:val="0"/>
        <w:autoSpaceDN w:val="0"/>
        <w:adjustRightInd w:val="0"/>
        <w:spacing w:line="360" w:lineRule="auto"/>
        <w:rPr>
          <w:rFonts w:ascii="新宋体" w:eastAsia="新宋体" w:hAnsi="新宋体"/>
          <w:kern w:val="2"/>
        </w:rPr>
      </w:pPr>
      <w:r>
        <w:rPr>
          <w:rFonts w:ascii="新宋体" w:eastAsia="新宋体" w:hAnsi="新宋体" w:hint="eastAsia"/>
        </w:rPr>
        <w:t>20.2 投标文件如果未按规定密封，招标人将拒绝接收。</w:t>
      </w:r>
    </w:p>
    <w:p w:rsidR="007A6726" w:rsidRDefault="007A6726" w:rsidP="007A6726">
      <w:pPr>
        <w:pStyle w:val="a5"/>
        <w:widowControl/>
        <w:autoSpaceDE w:val="0"/>
        <w:autoSpaceDN w:val="0"/>
        <w:adjustRightInd w:val="0"/>
        <w:spacing w:line="360" w:lineRule="auto"/>
        <w:rPr>
          <w:rFonts w:ascii="新宋体" w:eastAsia="新宋体" w:hAnsi="新宋体" w:hint="eastAsia"/>
          <w:b/>
          <w:bCs/>
        </w:rPr>
      </w:pPr>
      <w:r>
        <w:rPr>
          <w:rFonts w:ascii="新宋体" w:eastAsia="新宋体" w:hAnsi="新宋体" w:hint="eastAsia"/>
          <w:b/>
          <w:bCs/>
        </w:rPr>
        <w:t>21．投标截止时间</w:t>
      </w:r>
    </w:p>
    <w:p w:rsidR="007A6726" w:rsidRDefault="007A6726" w:rsidP="007A6726">
      <w:pPr>
        <w:pStyle w:val="a5"/>
        <w:widowControl/>
        <w:autoSpaceDE w:val="0"/>
        <w:autoSpaceDN w:val="0"/>
        <w:adjustRightInd w:val="0"/>
        <w:spacing w:line="360" w:lineRule="auto"/>
        <w:rPr>
          <w:rFonts w:hint="eastAsia"/>
        </w:rPr>
      </w:pPr>
      <w:r>
        <w:rPr>
          <w:rFonts w:ascii="新宋体" w:eastAsia="新宋体" w:hAnsi="新宋体" w:hint="eastAsia"/>
        </w:rPr>
        <w:t>投标人必须在</w:t>
      </w:r>
      <w:r>
        <w:rPr>
          <w:rFonts w:ascii="宋体" w:hAnsi="宋体" w:hint="eastAsia"/>
        </w:rPr>
        <w:t>《投标邀请》和《投标人须知》前附表中规定的投标截止时间前，将所有投标文件送达招标文件指定的开标地点。</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22. 迟交的投标文件</w:t>
      </w:r>
    </w:p>
    <w:p w:rsidR="007A6726" w:rsidRDefault="007A6726" w:rsidP="007A6726">
      <w:pPr>
        <w:pStyle w:val="a5"/>
        <w:widowControl/>
        <w:autoSpaceDE w:val="0"/>
        <w:autoSpaceDN w:val="0"/>
        <w:adjustRightInd w:val="0"/>
        <w:spacing w:line="360" w:lineRule="auto"/>
        <w:rPr>
          <w:rFonts w:ascii="新宋体" w:eastAsia="新宋体" w:hAnsi="新宋体" w:hint="eastAsia"/>
        </w:rPr>
      </w:pPr>
      <w:r>
        <w:rPr>
          <w:rFonts w:ascii="新宋体" w:eastAsia="新宋体" w:hAnsi="新宋体" w:hint="eastAsia"/>
        </w:rPr>
        <w:t>投标截止时间之后送达的投标文件，招标人将拒绝接收。</w:t>
      </w:r>
    </w:p>
    <w:p w:rsidR="007A6726" w:rsidRDefault="007A6726" w:rsidP="007A6726">
      <w:pPr>
        <w:pStyle w:val="a5"/>
        <w:widowControl/>
        <w:autoSpaceDE w:val="0"/>
        <w:autoSpaceDN w:val="0"/>
        <w:adjustRightInd w:val="0"/>
        <w:spacing w:line="360" w:lineRule="auto"/>
        <w:rPr>
          <w:rFonts w:ascii="新宋体" w:eastAsia="新宋体" w:hAnsi="新宋体" w:hint="eastAsia"/>
          <w:b/>
          <w:bCs/>
        </w:rPr>
      </w:pPr>
      <w:r>
        <w:rPr>
          <w:rFonts w:ascii="新宋体" w:eastAsia="新宋体" w:hAnsi="新宋体" w:hint="eastAsia"/>
          <w:b/>
          <w:bCs/>
        </w:rPr>
        <w:t>23. 投标文件的修改和撤回</w:t>
      </w:r>
    </w:p>
    <w:p w:rsidR="007A6726" w:rsidRDefault="007A6726" w:rsidP="007A6726">
      <w:pPr>
        <w:pStyle w:val="a5"/>
        <w:widowControl/>
        <w:autoSpaceDE w:val="0"/>
        <w:autoSpaceDN w:val="0"/>
        <w:adjustRightInd w:val="0"/>
        <w:spacing w:line="360" w:lineRule="auto"/>
        <w:rPr>
          <w:rFonts w:ascii="新宋体" w:eastAsia="新宋体" w:hAnsi="新宋体" w:hint="eastAsia"/>
        </w:rPr>
      </w:pPr>
      <w:r>
        <w:rPr>
          <w:rFonts w:ascii="新宋体" w:eastAsia="新宋体" w:hAnsi="新宋体" w:hint="eastAsia"/>
        </w:rPr>
        <w:t>23.1 投标人在投标截止时间前，对所递交的投标文件进行补充、修改或者撤回的，须书面通知招标人。</w:t>
      </w:r>
    </w:p>
    <w:p w:rsidR="007A6726" w:rsidRDefault="007A6726" w:rsidP="007A6726">
      <w:pPr>
        <w:pStyle w:val="a5"/>
        <w:widowControl/>
        <w:autoSpaceDE w:val="0"/>
        <w:autoSpaceDN w:val="0"/>
        <w:spacing w:line="360" w:lineRule="auto"/>
        <w:rPr>
          <w:rFonts w:ascii="新宋体" w:eastAsia="新宋体" w:hAnsi="新宋体" w:hint="eastAsia"/>
        </w:rPr>
      </w:pPr>
      <w:r>
        <w:rPr>
          <w:rFonts w:ascii="新宋体" w:eastAsia="新宋体" w:hAnsi="新宋体" w:hint="eastAsia"/>
        </w:rPr>
        <w:t>23.2投标人应当在投标截止时间前完成电子投标文件的提交，可以补充、修改或撤回。投标截止时间前未完成电子投标文件提交、取得“投标文件提交回执单”的，视为撤回投标文件。</w:t>
      </w:r>
    </w:p>
    <w:p w:rsidR="007A6726" w:rsidRDefault="007A6726" w:rsidP="007A6726">
      <w:pPr>
        <w:pStyle w:val="a5"/>
        <w:widowControl/>
        <w:autoSpaceDE w:val="0"/>
        <w:autoSpaceDN w:val="0"/>
        <w:adjustRightInd w:val="0"/>
        <w:spacing w:line="360" w:lineRule="auto"/>
        <w:rPr>
          <w:rFonts w:ascii="新宋体" w:eastAsia="新宋体" w:hAnsi="新宋体" w:hint="eastAsia"/>
        </w:rPr>
      </w:pPr>
      <w:r>
        <w:rPr>
          <w:rFonts w:ascii="新宋体" w:eastAsia="新宋体" w:hAnsi="新宋体" w:hint="eastAsia"/>
        </w:rPr>
        <w:t>23.3</w:t>
      </w:r>
      <w:r>
        <w:rPr>
          <w:rFonts w:ascii="宋体" w:hAnsi="宋体" w:hint="eastAsia"/>
        </w:rPr>
        <w:t>投标人</w:t>
      </w:r>
      <w:r>
        <w:rPr>
          <w:rFonts w:ascii="新宋体" w:eastAsia="新宋体" w:hAnsi="新宋体" w:hint="eastAsia"/>
        </w:rPr>
        <w:t>补充、修改的内容并作为投标文件的组成部分。</w:t>
      </w:r>
      <w:r>
        <w:rPr>
          <w:rFonts w:ascii="宋体" w:hAnsi="宋体" w:hint="eastAsia"/>
        </w:rPr>
        <w:t>补充或修改</w:t>
      </w:r>
      <w:r>
        <w:rPr>
          <w:rFonts w:ascii="新宋体" w:eastAsia="新宋体" w:hAnsi="新宋体" w:hint="eastAsia"/>
        </w:rPr>
        <w:t>应当按招标文件要求签署、盖章、</w:t>
      </w:r>
      <w:r>
        <w:rPr>
          <w:rFonts w:ascii="宋体" w:hAnsi="宋体" w:hint="eastAsia"/>
        </w:rPr>
        <w:t>密封</w:t>
      </w:r>
      <w:r>
        <w:rPr>
          <w:rFonts w:ascii="新宋体" w:eastAsia="新宋体" w:hAnsi="新宋体" w:hint="eastAsia"/>
        </w:rPr>
        <w:t>、递交，</w:t>
      </w:r>
      <w:r>
        <w:rPr>
          <w:rFonts w:ascii="宋体" w:hAnsi="宋体" w:hint="eastAsia"/>
        </w:rPr>
        <w:t>并应注明</w:t>
      </w:r>
      <w:r>
        <w:t>“</w:t>
      </w:r>
      <w:r>
        <w:rPr>
          <w:rFonts w:ascii="宋体" w:hAnsi="宋体" w:hint="eastAsia"/>
        </w:rPr>
        <w:t>修改</w:t>
      </w:r>
      <w:r>
        <w:t>”</w:t>
      </w:r>
      <w:r>
        <w:rPr>
          <w:rFonts w:ascii="宋体" w:hAnsi="宋体" w:hint="eastAsia"/>
        </w:rPr>
        <w:t>或</w:t>
      </w:r>
      <w:r>
        <w:t>“</w:t>
      </w:r>
      <w:r>
        <w:rPr>
          <w:rFonts w:ascii="宋体" w:hAnsi="宋体" w:hint="eastAsia"/>
        </w:rPr>
        <w:t>补充</w:t>
      </w:r>
      <w:r>
        <w:t>”</w:t>
      </w:r>
      <w:r>
        <w:rPr>
          <w:rFonts w:ascii="宋体" w:hAnsi="宋体" w:hint="eastAsia"/>
        </w:rPr>
        <w:t>字样。</w:t>
      </w:r>
    </w:p>
    <w:p w:rsidR="007A6726" w:rsidRDefault="007A6726" w:rsidP="007A6726">
      <w:pPr>
        <w:pStyle w:val="a5"/>
        <w:widowControl/>
        <w:autoSpaceDE w:val="0"/>
        <w:autoSpaceDN w:val="0"/>
        <w:adjustRightInd w:val="0"/>
        <w:spacing w:line="360" w:lineRule="auto"/>
        <w:rPr>
          <w:rFonts w:ascii="新宋体" w:eastAsia="新宋体" w:hAnsi="新宋体" w:hint="eastAsia"/>
        </w:rPr>
      </w:pPr>
      <w:r>
        <w:rPr>
          <w:rFonts w:ascii="新宋体" w:eastAsia="新宋体" w:hAnsi="新宋体" w:hint="eastAsia"/>
        </w:rPr>
        <w:t>23.4 投标人在递交投标文件后，可以撤回其投标，但投标人必须在规定的投标截止时间前以书面形式告知招标人。</w:t>
      </w:r>
    </w:p>
    <w:p w:rsidR="007A6726" w:rsidRDefault="007A6726" w:rsidP="007A6726">
      <w:pPr>
        <w:pStyle w:val="a5"/>
        <w:widowControl/>
        <w:autoSpaceDE w:val="0"/>
        <w:autoSpaceDN w:val="0"/>
        <w:spacing w:line="360" w:lineRule="auto"/>
        <w:rPr>
          <w:rFonts w:hint="eastAsia"/>
        </w:rPr>
      </w:pPr>
      <w:r>
        <w:rPr>
          <w:rFonts w:ascii="新宋体" w:eastAsia="新宋体" w:hAnsi="新宋体" w:hint="eastAsia"/>
        </w:rPr>
        <w:t>23.5</w:t>
      </w:r>
      <w:r>
        <w:rPr>
          <w:rFonts w:ascii="宋体" w:hAnsi="宋体" w:hint="eastAsia"/>
        </w:rPr>
        <w:t>投标人不得在投标有效期内撤销投标文件，否则招标人将不退还其投标保证金。</w:t>
      </w:r>
    </w:p>
    <w:p w:rsidR="007A6726" w:rsidRDefault="007A6726" w:rsidP="007A6726">
      <w:pPr>
        <w:pStyle w:val="a5"/>
        <w:widowControl/>
        <w:autoSpaceDE w:val="0"/>
        <w:autoSpaceDN w:val="0"/>
        <w:spacing w:line="360" w:lineRule="auto"/>
      </w:pPr>
      <w:r>
        <w:lastRenderedPageBreak/>
        <w:t xml:space="preserve">23.6 </w:t>
      </w:r>
      <w:r>
        <w:rPr>
          <w:rFonts w:ascii="宋体" w:hAnsi="宋体" w:hint="eastAsia"/>
        </w:rPr>
        <w:t>除投标人须知前附表另有规定外，投标人所提交的电子投标文件、纸质投标文件及电子介质存储的备份文件不予退还。</w:t>
      </w:r>
    </w:p>
    <w:p w:rsidR="007A6726" w:rsidRDefault="007A6726" w:rsidP="007A6726">
      <w:pPr>
        <w:pStyle w:val="2"/>
        <w:jc w:val="center"/>
        <w:rPr>
          <w:rFonts w:cs="Times New Roman"/>
        </w:rPr>
      </w:pPr>
      <w:r>
        <w:rPr>
          <w:rFonts w:ascii="黑体" w:hAnsi="黑体" w:hint="eastAsia"/>
        </w:rPr>
        <w:t>五、开标和评标</w:t>
      </w:r>
    </w:p>
    <w:p w:rsidR="007A6726" w:rsidRDefault="007A6726" w:rsidP="007A6726">
      <w:pPr>
        <w:pStyle w:val="a5"/>
        <w:widowControl/>
        <w:autoSpaceDE w:val="0"/>
        <w:autoSpaceDN w:val="0"/>
        <w:adjustRightInd w:val="0"/>
        <w:spacing w:line="360" w:lineRule="auto"/>
        <w:rPr>
          <w:b/>
          <w:bCs/>
          <w:kern w:val="2"/>
        </w:rPr>
      </w:pPr>
      <w:r>
        <w:rPr>
          <w:b/>
          <w:bCs/>
        </w:rPr>
        <w:t xml:space="preserve">24. </w:t>
      </w:r>
      <w:r>
        <w:rPr>
          <w:rFonts w:ascii="宋体" w:hAnsi="宋体" w:hint="eastAsia"/>
          <w:b/>
          <w:bCs/>
        </w:rPr>
        <w:t>开标</w:t>
      </w:r>
    </w:p>
    <w:p w:rsidR="007A6726" w:rsidRDefault="007A6726" w:rsidP="007A6726">
      <w:pPr>
        <w:pStyle w:val="a5"/>
        <w:widowControl/>
        <w:autoSpaceDE w:val="0"/>
        <w:autoSpaceDN w:val="0"/>
        <w:adjustRightInd w:val="0"/>
        <w:spacing w:line="360" w:lineRule="auto"/>
      </w:pPr>
      <w:r>
        <w:t xml:space="preserve">24.1 </w:t>
      </w:r>
      <w:r>
        <w:rPr>
          <w:rFonts w:ascii="宋体" w:hAnsi="宋体" w:hint="eastAsia"/>
        </w:rPr>
        <w:t>开标时间和地点招标人将按招标文件规定的时间和地点组织公开开标。开标由代理机构主持，邀请投标人参加。评标委员会成员不得参加开标活动。</w:t>
      </w:r>
    </w:p>
    <w:p w:rsidR="007A6726" w:rsidRDefault="007A6726" w:rsidP="007A6726">
      <w:pPr>
        <w:pStyle w:val="a5"/>
        <w:widowControl/>
        <w:autoSpaceDE w:val="0"/>
        <w:autoSpaceDN w:val="0"/>
        <w:adjustRightInd w:val="0"/>
        <w:spacing w:line="360" w:lineRule="auto"/>
      </w:pPr>
      <w:r>
        <w:t xml:space="preserve">24.2 </w:t>
      </w:r>
      <w:r>
        <w:rPr>
          <w:rFonts w:ascii="宋体" w:hAnsi="宋体" w:hint="eastAsia"/>
        </w:rPr>
        <w:t>招标人应当对开标、评标现场活动进行全程录音录像。录音录像应当清晰可辨，音像资料作为采购文件一并存档。</w:t>
      </w:r>
    </w:p>
    <w:p w:rsidR="007A6726" w:rsidRDefault="007A6726" w:rsidP="007A6726">
      <w:pPr>
        <w:pStyle w:val="a5"/>
        <w:widowControl/>
        <w:autoSpaceDE w:val="0"/>
        <w:autoSpaceDN w:val="0"/>
        <w:spacing w:line="360" w:lineRule="auto"/>
      </w:pPr>
      <w:r>
        <w:t xml:space="preserve">24.3 </w:t>
      </w:r>
      <w:r>
        <w:rPr>
          <w:rFonts w:ascii="宋体" w:hAnsi="宋体" w:hint="eastAsia"/>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A6726" w:rsidRDefault="007A6726" w:rsidP="007A6726">
      <w:pPr>
        <w:pStyle w:val="a5"/>
        <w:widowControl/>
        <w:autoSpaceDE w:val="0"/>
        <w:autoSpaceDN w:val="0"/>
        <w:spacing w:line="360" w:lineRule="auto"/>
      </w:pPr>
      <w:r>
        <w:t xml:space="preserve">24.4 </w:t>
      </w:r>
      <w:r>
        <w:rPr>
          <w:rFonts w:ascii="宋体" w:hAnsi="宋体" w:hint="eastAsia"/>
        </w:rPr>
        <w:t>电子投标文件的解密</w:t>
      </w:r>
    </w:p>
    <w:p w:rsidR="007A6726" w:rsidRDefault="007A6726" w:rsidP="007A6726">
      <w:pPr>
        <w:pStyle w:val="a5"/>
        <w:widowControl/>
        <w:autoSpaceDE w:val="0"/>
        <w:autoSpaceDN w:val="0"/>
        <w:spacing w:line="360" w:lineRule="auto"/>
        <w:ind w:firstLineChars="200" w:firstLine="480"/>
      </w:pPr>
      <w:r>
        <w:rPr>
          <w:rFonts w:ascii="宋体" w:hAnsi="宋体" w:hint="eastAsia"/>
        </w:rPr>
        <w:t>全流程电子化交易项目电子投标文件采用双重加密。解密需分标段进行两次解密。</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1</w:t>
      </w:r>
      <w:r>
        <w:rPr>
          <w:rFonts w:ascii="宋体" w:hAnsi="宋体" w:hint="eastAsia"/>
        </w:rPr>
        <w:t>）投标人解密：投标截止时间后，投标人使用本单位</w:t>
      </w:r>
      <w:r>
        <w:t>CA</w:t>
      </w:r>
      <w:r>
        <w:rPr>
          <w:rFonts w:ascii="宋体" w:hAnsi="宋体" w:hint="eastAsia"/>
        </w:rPr>
        <w:t>数字证书远程或现场进行解密。需开标现场使用一体机进行解密的，请在代理机构引导下进行。</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2</w:t>
      </w:r>
      <w:r>
        <w:rPr>
          <w:rFonts w:ascii="宋体" w:hAnsi="宋体" w:hint="eastAsia"/>
        </w:rPr>
        <w:t>）代理机构解密：代理机构按电子投标文件到达交易系统的先后顺序，使用代理机构</w:t>
      </w:r>
      <w:r>
        <w:t>CA</w:t>
      </w:r>
      <w:r>
        <w:rPr>
          <w:rFonts w:ascii="宋体" w:hAnsi="宋体" w:hint="eastAsia"/>
        </w:rPr>
        <w:t>数字证书进行再次解密。</w:t>
      </w:r>
    </w:p>
    <w:p w:rsidR="007A6726" w:rsidRDefault="007A6726" w:rsidP="007A6726">
      <w:pPr>
        <w:pStyle w:val="a5"/>
        <w:widowControl/>
        <w:autoSpaceDE w:val="0"/>
        <w:autoSpaceDN w:val="0"/>
        <w:spacing w:line="360" w:lineRule="auto"/>
      </w:pPr>
      <w:r>
        <w:t xml:space="preserve">24.5 </w:t>
      </w:r>
      <w:r>
        <w:rPr>
          <w:rFonts w:ascii="宋体" w:hAnsi="宋体" w:hint="eastAsia"/>
        </w:rPr>
        <w:t>电子投标文件解密异常情况处理</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1</w:t>
      </w:r>
      <w:r>
        <w:rPr>
          <w:rFonts w:ascii="宋体" w:hAnsi="宋体" w:hint="eastAsia"/>
        </w:rPr>
        <w:t>）因电子交易系统异常无法解密电子投标文件的，使用纸质投标文件以人工方式进行。</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2</w:t>
      </w:r>
      <w:r>
        <w:rPr>
          <w:rFonts w:ascii="宋体" w:hAnsi="宋体" w:hint="eastAsia"/>
        </w:rPr>
        <w:t>）因投标人原因电子投标文件解密失败的，由系统技术人员协助投标人将备份文件（电子介质存储）导入系统。若备份文件（电子介质存储）无法导入系统或导入系统仍无法解密的，其投标将被拒绝。</w:t>
      </w:r>
    </w:p>
    <w:p w:rsidR="007A6726" w:rsidRDefault="007A6726" w:rsidP="007A6726">
      <w:pPr>
        <w:pStyle w:val="a5"/>
        <w:widowControl/>
        <w:autoSpaceDE w:val="0"/>
        <w:autoSpaceDN w:val="0"/>
        <w:adjustRightInd w:val="0"/>
        <w:spacing w:line="360" w:lineRule="auto"/>
      </w:pPr>
      <w:r>
        <w:t xml:space="preserve">24.6 </w:t>
      </w:r>
      <w:r>
        <w:rPr>
          <w:rFonts w:ascii="宋体" w:hAnsi="宋体" w:hint="eastAsia"/>
        </w:rPr>
        <w:t>投标人不足</w:t>
      </w:r>
      <w:r>
        <w:t>3</w:t>
      </w:r>
      <w:r>
        <w:rPr>
          <w:rFonts w:ascii="宋体" w:hAnsi="宋体" w:hint="eastAsia"/>
        </w:rPr>
        <w:t>家的，不得开标。</w:t>
      </w:r>
    </w:p>
    <w:p w:rsidR="007A6726" w:rsidRDefault="007A6726" w:rsidP="007A6726">
      <w:pPr>
        <w:pStyle w:val="a5"/>
        <w:widowControl/>
        <w:autoSpaceDE w:val="0"/>
        <w:autoSpaceDN w:val="0"/>
        <w:adjustRightInd w:val="0"/>
        <w:spacing w:line="360" w:lineRule="auto"/>
      </w:pPr>
      <w:r>
        <w:t xml:space="preserve">24.7 </w:t>
      </w:r>
      <w:r>
        <w:rPr>
          <w:rFonts w:ascii="宋体" w:hAnsi="宋体" w:hint="eastAsia"/>
        </w:rPr>
        <w:t>开标过程由采购代理机构负责记录，由参加开标的各投标人代表和相关工作人员签字确认后随采购文件一并存档。</w:t>
      </w:r>
    </w:p>
    <w:p w:rsidR="007A6726" w:rsidRDefault="007A6726" w:rsidP="007A6726">
      <w:pPr>
        <w:pStyle w:val="a5"/>
        <w:widowControl/>
        <w:autoSpaceDE w:val="0"/>
        <w:autoSpaceDN w:val="0"/>
        <w:adjustRightInd w:val="0"/>
        <w:spacing w:line="360" w:lineRule="auto"/>
      </w:pPr>
      <w:r>
        <w:lastRenderedPageBreak/>
        <w:t>24.8</w:t>
      </w:r>
      <w:r>
        <w:rPr>
          <w:rFonts w:ascii="宋体" w:hAnsi="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A6726" w:rsidRDefault="007A6726" w:rsidP="007A6726">
      <w:pPr>
        <w:pStyle w:val="a5"/>
        <w:widowControl/>
        <w:autoSpaceDE w:val="0"/>
        <w:autoSpaceDN w:val="0"/>
        <w:adjustRightInd w:val="0"/>
        <w:spacing w:line="360" w:lineRule="auto"/>
      </w:pPr>
      <w:r>
        <w:t xml:space="preserve">24.9 </w:t>
      </w:r>
      <w:r>
        <w:rPr>
          <w:rFonts w:ascii="宋体" w:hAnsi="宋体" w:hint="eastAsia"/>
        </w:rPr>
        <w:t>投标人未参加开标的，视同认可开标结果。</w:t>
      </w:r>
    </w:p>
    <w:p w:rsidR="007A6726" w:rsidRDefault="007A6726" w:rsidP="007A6726">
      <w:pPr>
        <w:pStyle w:val="a5"/>
        <w:widowControl/>
        <w:autoSpaceDE w:val="0"/>
        <w:autoSpaceDN w:val="0"/>
        <w:adjustRightInd w:val="0"/>
        <w:spacing w:line="360" w:lineRule="auto"/>
        <w:rPr>
          <w:b/>
          <w:bCs/>
        </w:rPr>
      </w:pPr>
      <w:r>
        <w:rPr>
          <w:b/>
          <w:bCs/>
        </w:rPr>
        <w:t xml:space="preserve">25. </w:t>
      </w:r>
      <w:r>
        <w:rPr>
          <w:rFonts w:ascii="宋体" w:hAnsi="宋体" w:hint="eastAsia"/>
          <w:b/>
          <w:bCs/>
        </w:rPr>
        <w:t>资格审查</w:t>
      </w:r>
    </w:p>
    <w:p w:rsidR="007A6726" w:rsidRDefault="007A6726" w:rsidP="007A6726">
      <w:pPr>
        <w:pStyle w:val="a5"/>
        <w:widowControl/>
        <w:autoSpaceDE w:val="0"/>
        <w:autoSpaceDN w:val="0"/>
        <w:adjustRightInd w:val="0"/>
        <w:spacing w:line="360" w:lineRule="auto"/>
      </w:pPr>
      <w:r>
        <w:rPr>
          <w:rFonts w:ascii="宋体" w:hAnsi="宋体" w:hint="eastAsia"/>
        </w:rPr>
        <w:t>开标结束后，采购人依法对投标人的资格进行审查。合格投标人不足</w:t>
      </w:r>
      <w:r>
        <w:t>3</w:t>
      </w:r>
      <w:r>
        <w:rPr>
          <w:rFonts w:ascii="宋体" w:hAnsi="宋体" w:hint="eastAsia"/>
        </w:rPr>
        <w:t>家的，不得评标。</w:t>
      </w:r>
    </w:p>
    <w:p w:rsidR="007A6726" w:rsidRDefault="007A6726" w:rsidP="007A6726">
      <w:pPr>
        <w:pStyle w:val="a5"/>
        <w:widowControl/>
        <w:autoSpaceDE w:val="0"/>
        <w:autoSpaceDN w:val="0"/>
        <w:adjustRightInd w:val="0"/>
        <w:spacing w:line="360" w:lineRule="auto"/>
        <w:rPr>
          <w:b/>
          <w:bCs/>
        </w:rPr>
      </w:pPr>
      <w:r>
        <w:rPr>
          <w:b/>
          <w:bCs/>
        </w:rPr>
        <w:t>26.</w:t>
      </w:r>
      <w:r>
        <w:rPr>
          <w:rFonts w:ascii="宋体" w:hAnsi="宋体" w:hint="eastAsia"/>
          <w:b/>
          <w:bCs/>
        </w:rPr>
        <w:t>评标委员会的组成</w:t>
      </w:r>
    </w:p>
    <w:p w:rsidR="007A6726" w:rsidRDefault="007A6726" w:rsidP="007A6726">
      <w:pPr>
        <w:pStyle w:val="a5"/>
        <w:widowControl/>
        <w:autoSpaceDE w:val="0"/>
        <w:autoSpaceDN w:val="0"/>
        <w:adjustRightInd w:val="0"/>
        <w:spacing w:line="360" w:lineRule="auto"/>
      </w:pPr>
      <w:r>
        <w:t xml:space="preserve">26.1 </w:t>
      </w:r>
      <w:r>
        <w:rPr>
          <w:rFonts w:ascii="宋体" w:hAnsi="宋体" w:hint="eastAsia"/>
        </w:rPr>
        <w:t>招标人将依法组建评标委员会，评标委员会由采购人代表和评审专家组成</w:t>
      </w:r>
      <w:r>
        <w:t>.</w:t>
      </w:r>
      <w:r>
        <w:rPr>
          <w:rFonts w:ascii="宋体" w:hAnsi="宋体" w:hint="eastAsia"/>
        </w:rPr>
        <w:t>评标委员会成员人数确定方式见投标人须知前附表。</w:t>
      </w:r>
    </w:p>
    <w:p w:rsidR="007A6726" w:rsidRDefault="007A6726" w:rsidP="007A6726">
      <w:pPr>
        <w:pStyle w:val="a5"/>
        <w:widowControl/>
        <w:autoSpaceDE w:val="0"/>
        <w:autoSpaceDN w:val="0"/>
        <w:adjustRightInd w:val="0"/>
        <w:spacing w:line="360" w:lineRule="auto"/>
      </w:pPr>
      <w:r>
        <w:t xml:space="preserve">26.2 </w:t>
      </w:r>
      <w:r>
        <w:rPr>
          <w:rFonts w:ascii="宋体" w:hAnsi="宋体" w:hint="eastAsia"/>
        </w:rPr>
        <w:t>评审专家对本单位的采购项目只能作为采购人代表参与评标。采购代理机构工作人员不得参加由本机构代理的政府采购项目的评标。</w:t>
      </w:r>
    </w:p>
    <w:p w:rsidR="007A6726" w:rsidRDefault="007A6726" w:rsidP="007A6726">
      <w:pPr>
        <w:pStyle w:val="a5"/>
        <w:widowControl/>
        <w:autoSpaceDE w:val="0"/>
        <w:autoSpaceDN w:val="0"/>
        <w:adjustRightInd w:val="0"/>
        <w:spacing w:line="360" w:lineRule="auto"/>
      </w:pPr>
      <w:r>
        <w:t>26.3</w:t>
      </w:r>
      <w:r>
        <w:rPr>
          <w:rFonts w:ascii="宋体" w:hAnsi="宋体" w:hint="eastAsia"/>
        </w:rPr>
        <w:t>评标委员会成员有下列情形之一的，应当回避：</w:t>
      </w:r>
    </w:p>
    <w:p w:rsidR="007A6726" w:rsidRDefault="007A6726" w:rsidP="007A6726">
      <w:pPr>
        <w:pStyle w:val="a5"/>
        <w:widowControl/>
        <w:autoSpaceDE w:val="0"/>
        <w:autoSpaceDN w:val="0"/>
        <w:adjustRightInd w:val="0"/>
        <w:spacing w:line="360" w:lineRule="auto"/>
      </w:pPr>
      <w:r>
        <w:rPr>
          <w:rFonts w:ascii="宋体" w:hAnsi="宋体" w:hint="eastAsia"/>
        </w:rPr>
        <w:t>（</w:t>
      </w:r>
      <w:r>
        <w:t>1</w:t>
      </w:r>
      <w:r>
        <w:rPr>
          <w:rFonts w:ascii="宋体" w:hAnsi="宋体" w:hint="eastAsia"/>
        </w:rPr>
        <w:t>）采购人或供应商的主要负责人的近亲属；</w:t>
      </w:r>
    </w:p>
    <w:p w:rsidR="007A6726" w:rsidRDefault="007A6726" w:rsidP="007A6726">
      <w:pPr>
        <w:pStyle w:val="a5"/>
        <w:widowControl/>
        <w:autoSpaceDE w:val="0"/>
        <w:autoSpaceDN w:val="0"/>
        <w:adjustRightInd w:val="0"/>
        <w:spacing w:line="360" w:lineRule="auto"/>
      </w:pPr>
      <w:r>
        <w:rPr>
          <w:rFonts w:ascii="宋体" w:hAnsi="宋体" w:hint="eastAsia"/>
        </w:rPr>
        <w:t>（</w:t>
      </w:r>
      <w:r>
        <w:t>2</w:t>
      </w:r>
      <w:r>
        <w:rPr>
          <w:rFonts w:ascii="宋体" w:hAnsi="宋体" w:hint="eastAsia"/>
        </w:rPr>
        <w:t>）项目主管部门或者行政监督部门的人员；</w:t>
      </w:r>
    </w:p>
    <w:p w:rsidR="007A6726" w:rsidRDefault="007A6726" w:rsidP="007A6726">
      <w:pPr>
        <w:pStyle w:val="a5"/>
        <w:widowControl/>
        <w:autoSpaceDE w:val="0"/>
        <w:autoSpaceDN w:val="0"/>
        <w:adjustRightInd w:val="0"/>
        <w:spacing w:line="360" w:lineRule="auto"/>
      </w:pPr>
      <w:r>
        <w:rPr>
          <w:rFonts w:ascii="宋体" w:hAnsi="宋体" w:hint="eastAsia"/>
        </w:rPr>
        <w:t>（</w:t>
      </w:r>
      <w:r>
        <w:t>3</w:t>
      </w:r>
      <w:r>
        <w:rPr>
          <w:rFonts w:ascii="宋体" w:hAnsi="宋体" w:hint="eastAsia"/>
        </w:rPr>
        <w:t>）与投标人有经济利益关系，可能影响对投标公正评审的；</w:t>
      </w:r>
    </w:p>
    <w:p w:rsidR="007A6726" w:rsidRDefault="007A6726" w:rsidP="007A6726">
      <w:pPr>
        <w:pStyle w:val="a5"/>
        <w:widowControl/>
        <w:autoSpaceDE w:val="0"/>
        <w:autoSpaceDN w:val="0"/>
        <w:adjustRightInd w:val="0"/>
        <w:spacing w:line="360" w:lineRule="auto"/>
      </w:pPr>
      <w:r>
        <w:rPr>
          <w:rFonts w:ascii="宋体" w:hAnsi="宋体" w:hint="eastAsia"/>
        </w:rPr>
        <w:t>（</w:t>
      </w:r>
      <w:r>
        <w:t>4</w:t>
      </w:r>
      <w:r>
        <w:rPr>
          <w:rFonts w:ascii="宋体" w:hAnsi="宋体" w:hint="eastAsia"/>
        </w:rPr>
        <w:t>）曾因在招标、评标以及其他与招标投标有关活动中从事违法行为而受过行政处罚或刑事处罚的。</w:t>
      </w:r>
    </w:p>
    <w:p w:rsidR="007A6726" w:rsidRDefault="007A6726" w:rsidP="007A6726">
      <w:pPr>
        <w:pStyle w:val="a5"/>
        <w:widowControl/>
        <w:autoSpaceDE w:val="0"/>
        <w:autoSpaceDN w:val="0"/>
        <w:adjustRightInd w:val="0"/>
        <w:spacing w:line="360" w:lineRule="auto"/>
        <w:rPr>
          <w:kern w:val="2"/>
        </w:rPr>
      </w:pPr>
      <w:r>
        <w:t xml:space="preserve">26.4 </w:t>
      </w:r>
      <w:r>
        <w:rPr>
          <w:rFonts w:ascii="宋体" w:hAnsi="宋体" w:hint="eastAsia"/>
        </w:rPr>
        <w:t>评审专家发现本人与参加采购活动的供应商有利害关系的</w:t>
      </w:r>
      <w:r>
        <w:t>,</w:t>
      </w:r>
      <w:r>
        <w:rPr>
          <w:rFonts w:ascii="宋体" w:hAnsi="宋体" w:hint="eastAsia"/>
        </w:rPr>
        <w:t>应当主动提出回避。采购人或者代理机构发现评审专家与参加采购活动的供应商有利害关系的</w:t>
      </w:r>
      <w:r>
        <w:t>,</w:t>
      </w:r>
      <w:r>
        <w:rPr>
          <w:rFonts w:ascii="宋体" w:hAnsi="宋体" w:hint="eastAsia"/>
        </w:rPr>
        <w:t>应当要求其回避。</w:t>
      </w:r>
    </w:p>
    <w:p w:rsidR="007A6726" w:rsidRDefault="007A6726" w:rsidP="007A6726">
      <w:pPr>
        <w:pStyle w:val="a5"/>
        <w:widowControl/>
        <w:autoSpaceDE w:val="0"/>
        <w:autoSpaceDN w:val="0"/>
        <w:adjustRightInd w:val="0"/>
        <w:spacing w:line="360" w:lineRule="auto"/>
      </w:pPr>
      <w:r>
        <w:t xml:space="preserve">26.5 </w:t>
      </w:r>
      <w:r>
        <w:rPr>
          <w:rFonts w:ascii="宋体" w:hAnsi="宋体" w:hint="eastAsia"/>
        </w:rPr>
        <w:t>采购人不得担任评标小组长。</w:t>
      </w:r>
    </w:p>
    <w:p w:rsidR="007A6726" w:rsidRDefault="007A6726" w:rsidP="007A6726">
      <w:pPr>
        <w:pStyle w:val="a5"/>
        <w:widowControl/>
        <w:autoSpaceDE w:val="0"/>
        <w:autoSpaceDN w:val="0"/>
        <w:adjustRightInd w:val="0"/>
        <w:spacing w:line="360" w:lineRule="auto"/>
      </w:pPr>
      <w:r>
        <w:t xml:space="preserve">26.6 </w:t>
      </w:r>
      <w:r>
        <w:rPr>
          <w:rFonts w:ascii="宋体" w:hAnsi="宋体" w:hint="eastAsia"/>
        </w:rPr>
        <w:t>评标委员会成员名单在评标结果公告前应当保密。</w:t>
      </w:r>
    </w:p>
    <w:p w:rsidR="007A6726" w:rsidRDefault="007A6726" w:rsidP="007A6726">
      <w:pPr>
        <w:pStyle w:val="a5"/>
        <w:widowControl/>
        <w:autoSpaceDE w:val="0"/>
        <w:autoSpaceDN w:val="0"/>
        <w:adjustRightInd w:val="0"/>
        <w:spacing w:line="360" w:lineRule="auto"/>
        <w:rPr>
          <w:b/>
          <w:bCs/>
        </w:rPr>
      </w:pPr>
      <w:r>
        <w:rPr>
          <w:b/>
          <w:bCs/>
        </w:rPr>
        <w:t xml:space="preserve">27. </w:t>
      </w:r>
      <w:r>
        <w:rPr>
          <w:rFonts w:ascii="宋体" w:hAnsi="宋体" w:hint="eastAsia"/>
          <w:b/>
          <w:bCs/>
        </w:rPr>
        <w:t>符合性审查</w:t>
      </w:r>
    </w:p>
    <w:p w:rsidR="007A6726" w:rsidRDefault="007A6726" w:rsidP="007A6726">
      <w:pPr>
        <w:pStyle w:val="a5"/>
        <w:widowControl/>
        <w:autoSpaceDE w:val="0"/>
        <w:autoSpaceDN w:val="0"/>
        <w:adjustRightInd w:val="0"/>
        <w:spacing w:line="360" w:lineRule="auto"/>
      </w:pPr>
      <w:r>
        <w:t>27.1</w:t>
      </w:r>
      <w:r>
        <w:rPr>
          <w:rFonts w:ascii="宋体" w:hAnsi="宋体" w:hint="eastAsia"/>
        </w:rPr>
        <w:t>评标委员会应当对符合资格的投标人的投标文件进行符合性审查，以确定其是否满足招标文件的实质性要求。。</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Ansi="宋体" w:hint="eastAsia"/>
          <w:sz w:val="24"/>
          <w:szCs w:val="24"/>
        </w:rPr>
        <w:t>27.2评标委员会将拒绝被确定为非实质性响应的投标，投标人不能通过修正或撤销不符之处而使投标成为实质性响应的投标。</w:t>
      </w:r>
    </w:p>
    <w:p w:rsidR="007A6726" w:rsidRDefault="007A6726" w:rsidP="007A6726">
      <w:pPr>
        <w:wordWrap w:val="0"/>
        <w:topLinePunct/>
        <w:autoSpaceDE w:val="0"/>
        <w:autoSpaceDN w:val="0"/>
        <w:adjustRightInd w:val="0"/>
        <w:snapToGrid w:val="0"/>
        <w:spacing w:line="360" w:lineRule="auto"/>
        <w:rPr>
          <w:rFonts w:ascii="宋体" w:hint="eastAsia"/>
          <w:sz w:val="24"/>
          <w:szCs w:val="24"/>
        </w:rPr>
      </w:pPr>
      <w:r>
        <w:rPr>
          <w:rFonts w:ascii="宋体" w:hint="eastAsia"/>
          <w:sz w:val="24"/>
          <w:szCs w:val="24"/>
        </w:rPr>
        <w:t>27.3.</w:t>
      </w:r>
      <w:r>
        <w:rPr>
          <w:rFonts w:ascii="宋体" w:hAnsi="宋体" w:hint="eastAsia"/>
          <w:sz w:val="24"/>
          <w:szCs w:val="24"/>
        </w:rPr>
        <w:t>对投标文件的评估和比较</w:t>
      </w:r>
    </w:p>
    <w:p w:rsidR="007A6726" w:rsidRDefault="007A6726" w:rsidP="007A6726">
      <w:pPr>
        <w:wordWrap w:val="0"/>
        <w:topLinePunct/>
        <w:autoSpaceDE w:val="0"/>
        <w:autoSpaceDN w:val="0"/>
        <w:adjustRightInd w:val="0"/>
        <w:snapToGrid w:val="0"/>
        <w:spacing w:line="360" w:lineRule="auto"/>
        <w:rPr>
          <w:rFonts w:ascii="宋体" w:hint="eastAsia"/>
          <w:sz w:val="24"/>
          <w:szCs w:val="24"/>
        </w:rPr>
      </w:pPr>
      <w:r>
        <w:rPr>
          <w:rFonts w:ascii="宋体" w:hAnsi="宋体" w:hint="eastAsia"/>
          <w:sz w:val="24"/>
          <w:szCs w:val="24"/>
        </w:rPr>
        <w:t>评标委员会将对实质性响应的投标文件进行比较和评价。</w:t>
      </w:r>
    </w:p>
    <w:p w:rsidR="007A6726" w:rsidRDefault="007A6726" w:rsidP="007A6726">
      <w:pPr>
        <w:pStyle w:val="a5"/>
        <w:widowControl/>
        <w:autoSpaceDE w:val="0"/>
        <w:autoSpaceDN w:val="0"/>
        <w:adjustRightInd w:val="0"/>
        <w:spacing w:line="360" w:lineRule="auto"/>
        <w:rPr>
          <w:rFonts w:hint="eastAsia"/>
          <w:b/>
          <w:bCs/>
        </w:rPr>
      </w:pPr>
      <w:r>
        <w:rPr>
          <w:b/>
          <w:bCs/>
        </w:rPr>
        <w:lastRenderedPageBreak/>
        <w:t xml:space="preserve">28. </w:t>
      </w:r>
      <w:r>
        <w:rPr>
          <w:rFonts w:ascii="宋体" w:hAnsi="宋体" w:hint="eastAsia"/>
          <w:b/>
          <w:bCs/>
        </w:rPr>
        <w:t>投标文件的澄清</w:t>
      </w:r>
    </w:p>
    <w:p w:rsidR="007A6726" w:rsidRDefault="007A6726" w:rsidP="007A6726">
      <w:pPr>
        <w:pStyle w:val="a5"/>
        <w:widowControl/>
        <w:autoSpaceDE w:val="0"/>
        <w:autoSpaceDN w:val="0"/>
        <w:adjustRightInd w:val="0"/>
        <w:spacing w:line="360" w:lineRule="auto"/>
      </w:pPr>
      <w:r>
        <w:t xml:space="preserve">28.1 </w:t>
      </w:r>
      <w:r>
        <w:rPr>
          <w:rFonts w:ascii="宋体" w:hAnsi="宋体" w:hint="eastAsia"/>
        </w:rPr>
        <w:t>对于投标文件中含义不明确、同类问题表述不一致或者有明显文字和计算错误的内容，评标委员会应当以书面形式要求投标人作出必要的澄清、说明或者补正。</w:t>
      </w:r>
    </w:p>
    <w:p w:rsidR="007A6726" w:rsidRDefault="007A6726" w:rsidP="007A6726">
      <w:pPr>
        <w:pStyle w:val="a5"/>
        <w:widowControl/>
        <w:autoSpaceDE w:val="0"/>
        <w:autoSpaceDN w:val="0"/>
        <w:adjustRightInd w:val="0"/>
        <w:spacing w:line="360" w:lineRule="auto"/>
      </w:pPr>
      <w:r>
        <w:t xml:space="preserve">28.2 </w:t>
      </w:r>
      <w:r>
        <w:rPr>
          <w:rFonts w:ascii="宋体" w:hAnsi="宋体" w:hint="eastAsia"/>
        </w:rPr>
        <w:t>投标人的澄清、说明或者补正应当采用书面形式，并加盖公章，或者由法定代表人或其授权的代表签字。投标人的澄清、说明或者补正不得超出投标文件的范围或者改变投标文件的实质性内容。</w:t>
      </w:r>
    </w:p>
    <w:p w:rsidR="007A6726" w:rsidRDefault="007A6726" w:rsidP="007A6726">
      <w:pPr>
        <w:pStyle w:val="a5"/>
        <w:widowControl/>
        <w:autoSpaceDE w:val="0"/>
        <w:autoSpaceDN w:val="0"/>
        <w:adjustRightInd w:val="0"/>
        <w:spacing w:line="360" w:lineRule="auto"/>
      </w:pPr>
      <w:r>
        <w:t xml:space="preserve">28.3 </w:t>
      </w:r>
      <w:r>
        <w:rPr>
          <w:rFonts w:ascii="宋体" w:hAnsi="宋体" w:hint="eastAsia"/>
        </w:rPr>
        <w:t>投标人的澄清文件是其投标文件的组成部分。</w:t>
      </w:r>
    </w:p>
    <w:p w:rsidR="007A6726" w:rsidRDefault="007A6726" w:rsidP="007A6726">
      <w:pPr>
        <w:pStyle w:val="a5"/>
        <w:widowControl/>
        <w:autoSpaceDE w:val="0"/>
        <w:autoSpaceDN w:val="0"/>
        <w:adjustRightInd w:val="0"/>
        <w:spacing w:line="360" w:lineRule="auto"/>
        <w:rPr>
          <w:b/>
          <w:bCs/>
        </w:rPr>
      </w:pPr>
      <w:r>
        <w:rPr>
          <w:b/>
          <w:bCs/>
        </w:rPr>
        <w:t>29.</w:t>
      </w:r>
      <w:r>
        <w:rPr>
          <w:rFonts w:ascii="宋体" w:hAnsi="宋体" w:hint="eastAsia"/>
          <w:b/>
          <w:bCs/>
        </w:rPr>
        <w:t>评标委员会判断投标文件的响应性仅基于投标文件本身而不依靠外部证据。</w:t>
      </w:r>
    </w:p>
    <w:p w:rsidR="007A6726" w:rsidRDefault="007A6726" w:rsidP="007A6726">
      <w:pPr>
        <w:pStyle w:val="a5"/>
        <w:widowControl/>
        <w:autoSpaceDE w:val="0"/>
        <w:autoSpaceDN w:val="0"/>
        <w:adjustRightInd w:val="0"/>
        <w:spacing w:line="360" w:lineRule="auto"/>
        <w:rPr>
          <w:b/>
          <w:bCs/>
        </w:rPr>
      </w:pPr>
      <w:r>
        <w:rPr>
          <w:b/>
          <w:bCs/>
        </w:rPr>
        <w:t xml:space="preserve">30. </w:t>
      </w:r>
      <w:r>
        <w:rPr>
          <w:rFonts w:ascii="宋体" w:hAnsi="宋体" w:hint="eastAsia"/>
          <w:b/>
          <w:bCs/>
        </w:rPr>
        <w:t>投标文件报价出现前后不一致的修正</w:t>
      </w:r>
    </w:p>
    <w:p w:rsidR="007A6726" w:rsidRDefault="007A6726" w:rsidP="007A6726">
      <w:pPr>
        <w:pStyle w:val="a5"/>
        <w:widowControl/>
        <w:autoSpaceDE w:val="0"/>
        <w:autoSpaceDN w:val="0"/>
        <w:adjustRightInd w:val="0"/>
        <w:spacing w:line="360" w:lineRule="auto"/>
      </w:pPr>
      <w:r>
        <w:t xml:space="preserve">30.1 </w:t>
      </w:r>
      <w:r>
        <w:rPr>
          <w:rFonts w:ascii="宋体" w:hAnsi="宋体" w:hint="eastAsia"/>
        </w:rPr>
        <w:t>投标文件中开标一览表</w:t>
      </w:r>
      <w:r>
        <w:t>(</w:t>
      </w:r>
      <w:r>
        <w:rPr>
          <w:rFonts w:ascii="宋体" w:hAnsi="宋体" w:hint="eastAsia"/>
        </w:rPr>
        <w:t>报价表</w:t>
      </w:r>
      <w:r>
        <w:t>)</w:t>
      </w:r>
      <w:r>
        <w:rPr>
          <w:rFonts w:ascii="宋体" w:hAnsi="宋体" w:hint="eastAsia"/>
        </w:rPr>
        <w:t>内容与投标文件中相应内容不一致的，以开标一览表</w:t>
      </w:r>
      <w:r>
        <w:t>(</w:t>
      </w:r>
      <w:r>
        <w:rPr>
          <w:rFonts w:ascii="宋体" w:hAnsi="宋体" w:hint="eastAsia"/>
        </w:rPr>
        <w:t>报价表</w:t>
      </w:r>
      <w:r>
        <w:t>)</w:t>
      </w:r>
      <w:r>
        <w:rPr>
          <w:rFonts w:ascii="宋体" w:hAnsi="宋体" w:hint="eastAsia"/>
        </w:rPr>
        <w:t>为准；</w:t>
      </w:r>
    </w:p>
    <w:p w:rsidR="007A6726" w:rsidRDefault="007A6726" w:rsidP="007A6726">
      <w:pPr>
        <w:pStyle w:val="a5"/>
        <w:widowControl/>
        <w:autoSpaceDE w:val="0"/>
        <w:autoSpaceDN w:val="0"/>
        <w:adjustRightInd w:val="0"/>
        <w:spacing w:line="360" w:lineRule="auto"/>
      </w:pPr>
      <w:r>
        <w:t xml:space="preserve">30.2 </w:t>
      </w:r>
      <w:r>
        <w:rPr>
          <w:rFonts w:ascii="宋体" w:hAnsi="宋体" w:hint="eastAsia"/>
        </w:rPr>
        <w:t>大写金额和小写金额不一致的，以大写金额为准；</w:t>
      </w:r>
    </w:p>
    <w:p w:rsidR="007A6726" w:rsidRDefault="007A6726" w:rsidP="007A6726">
      <w:pPr>
        <w:pStyle w:val="a5"/>
        <w:widowControl/>
        <w:autoSpaceDE w:val="0"/>
        <w:autoSpaceDN w:val="0"/>
        <w:adjustRightInd w:val="0"/>
        <w:spacing w:line="360" w:lineRule="auto"/>
      </w:pPr>
      <w:r>
        <w:t xml:space="preserve">30.3 </w:t>
      </w:r>
      <w:r>
        <w:rPr>
          <w:rFonts w:ascii="宋体" w:hAnsi="宋体" w:hint="eastAsia"/>
        </w:rPr>
        <w:t>单价金额小数点或者百分比有明显错位的，以开标一览表的总价为准，并修改单价；</w:t>
      </w:r>
    </w:p>
    <w:p w:rsidR="007A6726" w:rsidRDefault="007A6726" w:rsidP="007A6726">
      <w:pPr>
        <w:pStyle w:val="a5"/>
        <w:widowControl/>
        <w:autoSpaceDE w:val="0"/>
        <w:autoSpaceDN w:val="0"/>
        <w:adjustRightInd w:val="0"/>
        <w:spacing w:line="360" w:lineRule="auto"/>
      </w:pPr>
      <w:r>
        <w:t xml:space="preserve">30.4 </w:t>
      </w:r>
      <w:r>
        <w:rPr>
          <w:rFonts w:ascii="宋体" w:hAnsi="宋体" w:hint="eastAsia"/>
        </w:rPr>
        <w:t>总价金额与按单价汇总金额不一致的，以单价金额计算结果为准。</w:t>
      </w:r>
    </w:p>
    <w:p w:rsidR="007A6726" w:rsidRDefault="007A6726" w:rsidP="007A6726">
      <w:pPr>
        <w:pStyle w:val="a5"/>
        <w:widowControl/>
        <w:autoSpaceDE w:val="0"/>
        <w:autoSpaceDN w:val="0"/>
        <w:adjustRightInd w:val="0"/>
        <w:spacing w:line="360" w:lineRule="auto"/>
      </w:pPr>
      <w:r>
        <w:rPr>
          <w:rFonts w:ascii="宋体" w:hAnsi="宋体" w:hint="eastAsia"/>
        </w:rPr>
        <w:t>同时出现两种以上不一致的，按照前款规定的顺序修正。修正后的报价按照《投标人须知》</w:t>
      </w:r>
      <w:r>
        <w:t>28.2</w:t>
      </w:r>
      <w:r>
        <w:rPr>
          <w:rFonts w:ascii="宋体" w:hAnsi="宋体" w:hint="eastAsia"/>
        </w:rPr>
        <w:t>规定经投标人确认后产生约束力，投标人不确认的，其投标无效。</w:t>
      </w:r>
    </w:p>
    <w:p w:rsidR="007A6726" w:rsidRDefault="007A6726" w:rsidP="007A6726">
      <w:pPr>
        <w:spacing w:line="360" w:lineRule="auto"/>
        <w:ind w:left="5421" w:hangingChars="2250" w:hanging="5421"/>
        <w:jc w:val="left"/>
        <w:rPr>
          <w:rFonts w:ascii="宋体"/>
          <w:b/>
          <w:bCs/>
          <w:sz w:val="24"/>
          <w:szCs w:val="24"/>
        </w:rPr>
      </w:pPr>
      <w:r>
        <w:rPr>
          <w:rFonts w:ascii="宋体" w:hAnsi="宋体" w:hint="eastAsia"/>
          <w:b/>
          <w:bCs/>
          <w:sz w:val="24"/>
          <w:szCs w:val="24"/>
        </w:rPr>
        <w:t>31、评标原则</w:t>
      </w:r>
    </w:p>
    <w:p w:rsidR="007A6726" w:rsidRDefault="007A6726" w:rsidP="007A6726">
      <w:pPr>
        <w:autoSpaceDE w:val="0"/>
        <w:autoSpaceDN w:val="0"/>
        <w:adjustRightInd w:val="0"/>
        <w:spacing w:line="360" w:lineRule="auto"/>
        <w:jc w:val="left"/>
        <w:rPr>
          <w:rFonts w:ascii="宋体" w:hint="eastAsia"/>
          <w:kern w:val="0"/>
          <w:sz w:val="24"/>
          <w:szCs w:val="24"/>
        </w:rPr>
      </w:pPr>
      <w:r>
        <w:rPr>
          <w:rFonts w:ascii="宋体" w:hAnsi="宋体" w:hint="eastAsia"/>
          <w:kern w:val="0"/>
          <w:sz w:val="24"/>
          <w:szCs w:val="24"/>
        </w:rPr>
        <w:t>评标活动遵循公开、公平、公正的原则。</w:t>
      </w:r>
    </w:p>
    <w:p w:rsidR="007A6726" w:rsidRDefault="007A6726" w:rsidP="007A6726">
      <w:pPr>
        <w:spacing w:line="360" w:lineRule="auto"/>
        <w:ind w:left="5421" w:hangingChars="2250" w:hanging="5421"/>
        <w:jc w:val="left"/>
        <w:rPr>
          <w:rFonts w:hint="eastAsia"/>
          <w:b/>
          <w:bCs/>
          <w:sz w:val="24"/>
          <w:szCs w:val="24"/>
        </w:rPr>
      </w:pPr>
      <w:r>
        <w:rPr>
          <w:rFonts w:ascii="宋体" w:hAnsi="宋体" w:hint="eastAsia"/>
          <w:b/>
          <w:bCs/>
          <w:sz w:val="24"/>
          <w:szCs w:val="24"/>
        </w:rPr>
        <w:t>32.评标方法及评标标准（见第五章资格审查、评标方法及评标标准）</w:t>
      </w:r>
    </w:p>
    <w:p w:rsidR="007A6726" w:rsidRDefault="007A6726" w:rsidP="007A6726">
      <w:pPr>
        <w:pStyle w:val="a5"/>
        <w:widowControl/>
        <w:autoSpaceDE w:val="0"/>
        <w:autoSpaceDN w:val="0"/>
        <w:adjustRightInd w:val="0"/>
        <w:spacing w:line="360" w:lineRule="auto"/>
        <w:rPr>
          <w:b/>
          <w:bCs/>
        </w:rPr>
      </w:pPr>
      <w:r>
        <w:rPr>
          <w:b/>
          <w:bCs/>
        </w:rPr>
        <w:t>33.</w:t>
      </w:r>
      <w:r>
        <w:rPr>
          <w:rFonts w:ascii="宋体" w:hAnsi="宋体" w:hint="eastAsia"/>
          <w:b/>
          <w:bCs/>
        </w:rPr>
        <w:t>评审意见无效情形</w:t>
      </w:r>
    </w:p>
    <w:p w:rsidR="007A6726" w:rsidRDefault="007A6726" w:rsidP="007A6726">
      <w:pPr>
        <w:pStyle w:val="a5"/>
        <w:widowControl/>
        <w:autoSpaceDE w:val="0"/>
        <w:autoSpaceDN w:val="0"/>
        <w:adjustRightInd w:val="0"/>
        <w:spacing w:line="360" w:lineRule="auto"/>
      </w:pPr>
      <w:r>
        <w:rPr>
          <w:rFonts w:ascii="宋体" w:hAnsi="宋体" w:hint="eastAsia"/>
        </w:rPr>
        <w:t>评标委员会及其成员有下列行为之一的，其评审意见无效：</w:t>
      </w:r>
    </w:p>
    <w:p w:rsidR="007A6726" w:rsidRDefault="007A6726" w:rsidP="007A6726">
      <w:pPr>
        <w:pStyle w:val="a5"/>
        <w:widowControl/>
        <w:autoSpaceDE w:val="0"/>
        <w:autoSpaceDN w:val="0"/>
        <w:adjustRightInd w:val="0"/>
        <w:spacing w:line="360" w:lineRule="auto"/>
      </w:pPr>
      <w:r>
        <w:t xml:space="preserve">33.1 </w:t>
      </w:r>
      <w:r>
        <w:rPr>
          <w:rFonts w:ascii="宋体" w:hAnsi="宋体" w:hint="eastAsia"/>
        </w:rPr>
        <w:t>确定参与评标至评标结束前私自接触投标人；</w:t>
      </w:r>
    </w:p>
    <w:p w:rsidR="007A6726" w:rsidRDefault="007A6726" w:rsidP="007A6726">
      <w:pPr>
        <w:pStyle w:val="a5"/>
        <w:widowControl/>
        <w:autoSpaceDE w:val="0"/>
        <w:autoSpaceDN w:val="0"/>
        <w:adjustRightInd w:val="0"/>
        <w:spacing w:line="360" w:lineRule="auto"/>
      </w:pPr>
      <w:r>
        <w:t xml:space="preserve">33.2 </w:t>
      </w:r>
      <w:r>
        <w:rPr>
          <w:rFonts w:ascii="宋体" w:hAnsi="宋体" w:hint="eastAsia"/>
        </w:rPr>
        <w:t>接受投标人提出的与投标文件不一致的澄清或者说明，《投标人须知》</w:t>
      </w:r>
      <w:r>
        <w:t>28</w:t>
      </w:r>
      <w:r>
        <w:rPr>
          <w:rFonts w:ascii="宋体" w:hAnsi="宋体" w:hint="eastAsia"/>
        </w:rPr>
        <w:t>条规定的情形除外；</w:t>
      </w:r>
    </w:p>
    <w:p w:rsidR="007A6726" w:rsidRDefault="007A6726" w:rsidP="007A6726">
      <w:pPr>
        <w:pStyle w:val="a5"/>
        <w:widowControl/>
        <w:autoSpaceDE w:val="0"/>
        <w:autoSpaceDN w:val="0"/>
        <w:adjustRightInd w:val="0"/>
        <w:spacing w:line="360" w:lineRule="auto"/>
      </w:pPr>
      <w:r>
        <w:t xml:space="preserve">33.3 </w:t>
      </w:r>
      <w:r>
        <w:rPr>
          <w:rFonts w:ascii="宋体" w:hAnsi="宋体" w:hint="eastAsia"/>
        </w:rPr>
        <w:t>违反评标纪律发表倾向性意见或者征询采购人的倾向性意见；</w:t>
      </w:r>
    </w:p>
    <w:p w:rsidR="007A6726" w:rsidRDefault="007A6726" w:rsidP="007A6726">
      <w:pPr>
        <w:pStyle w:val="a5"/>
        <w:widowControl/>
        <w:autoSpaceDE w:val="0"/>
        <w:autoSpaceDN w:val="0"/>
        <w:adjustRightInd w:val="0"/>
        <w:spacing w:line="360" w:lineRule="auto"/>
      </w:pPr>
      <w:r>
        <w:t xml:space="preserve">33.4 </w:t>
      </w:r>
      <w:r>
        <w:rPr>
          <w:rFonts w:ascii="宋体" w:hAnsi="宋体" w:hint="eastAsia"/>
        </w:rPr>
        <w:t>对需要专业判断的主观评审因素协商评分；</w:t>
      </w:r>
    </w:p>
    <w:p w:rsidR="007A6726" w:rsidRDefault="007A6726" w:rsidP="007A6726">
      <w:pPr>
        <w:pStyle w:val="a5"/>
        <w:widowControl/>
        <w:autoSpaceDE w:val="0"/>
        <w:autoSpaceDN w:val="0"/>
        <w:adjustRightInd w:val="0"/>
        <w:spacing w:line="360" w:lineRule="auto"/>
      </w:pPr>
      <w:r>
        <w:t xml:space="preserve">32.5 </w:t>
      </w:r>
      <w:r>
        <w:rPr>
          <w:rFonts w:ascii="宋体" w:hAnsi="宋体" w:hint="eastAsia"/>
        </w:rPr>
        <w:t>在评标过程中擅离职守，影响评标程序正常进行的；</w:t>
      </w:r>
    </w:p>
    <w:p w:rsidR="007A6726" w:rsidRDefault="007A6726" w:rsidP="007A6726">
      <w:pPr>
        <w:pStyle w:val="a5"/>
        <w:widowControl/>
        <w:autoSpaceDE w:val="0"/>
        <w:autoSpaceDN w:val="0"/>
        <w:adjustRightInd w:val="0"/>
        <w:spacing w:line="360" w:lineRule="auto"/>
      </w:pPr>
      <w:r>
        <w:lastRenderedPageBreak/>
        <w:t xml:space="preserve">33.6 </w:t>
      </w:r>
      <w:r>
        <w:rPr>
          <w:rFonts w:ascii="宋体" w:hAnsi="宋体" w:hint="eastAsia"/>
        </w:rPr>
        <w:t>记录、复制或者带走任何评标资料；</w:t>
      </w:r>
    </w:p>
    <w:p w:rsidR="007A6726" w:rsidRDefault="007A6726" w:rsidP="007A6726">
      <w:pPr>
        <w:pStyle w:val="a5"/>
        <w:widowControl/>
        <w:autoSpaceDE w:val="0"/>
        <w:autoSpaceDN w:val="0"/>
        <w:adjustRightInd w:val="0"/>
        <w:spacing w:line="360" w:lineRule="auto"/>
      </w:pPr>
      <w:r>
        <w:t xml:space="preserve">33.7 </w:t>
      </w:r>
      <w:r>
        <w:rPr>
          <w:rFonts w:ascii="宋体" w:hAnsi="宋体" w:hint="eastAsia"/>
        </w:rPr>
        <w:t>其他不遵守评标纪律的行为。</w:t>
      </w:r>
    </w:p>
    <w:p w:rsidR="007A6726" w:rsidRDefault="007A6726" w:rsidP="007A6726">
      <w:pPr>
        <w:pStyle w:val="a5"/>
        <w:widowControl/>
        <w:autoSpaceDE w:val="0"/>
        <w:autoSpaceDN w:val="0"/>
        <w:adjustRightInd w:val="0"/>
        <w:spacing w:line="360" w:lineRule="auto"/>
        <w:rPr>
          <w:b/>
          <w:bCs/>
        </w:rPr>
      </w:pPr>
      <w:r>
        <w:rPr>
          <w:b/>
          <w:bCs/>
        </w:rPr>
        <w:t xml:space="preserve">34. </w:t>
      </w:r>
      <w:r>
        <w:rPr>
          <w:rFonts w:ascii="宋体" w:hAnsi="宋体" w:hint="eastAsia"/>
          <w:b/>
          <w:bCs/>
        </w:rPr>
        <w:t>保密</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34.1</w:t>
      </w:r>
      <w:r>
        <w:rPr>
          <w:rFonts w:ascii="宋体" w:hAnsi="宋体" w:hint="eastAsia"/>
          <w:sz w:val="24"/>
          <w:szCs w:val="24"/>
        </w:rPr>
        <w:t>有关投标文件的审查、澄清、评估和比较以及有关授予合同的意向的一切情况都不得透露给任一投标人或与上述评标工作无关的人员。</w:t>
      </w:r>
    </w:p>
    <w:p w:rsidR="007A6726" w:rsidRDefault="007A6726" w:rsidP="007A6726">
      <w:pPr>
        <w:wordWrap w:val="0"/>
        <w:topLinePunct/>
        <w:autoSpaceDE w:val="0"/>
        <w:autoSpaceDN w:val="0"/>
        <w:adjustRightInd w:val="0"/>
        <w:snapToGrid w:val="0"/>
        <w:spacing w:line="360" w:lineRule="auto"/>
        <w:rPr>
          <w:rFonts w:hint="eastAsia"/>
        </w:rPr>
      </w:pPr>
      <w:r>
        <w:t>34.2</w:t>
      </w:r>
      <w:r>
        <w:rPr>
          <w:rFonts w:ascii="宋体" w:hAnsi="宋体" w:hint="eastAsia"/>
        </w:rPr>
        <w:t>投标人不得干扰招标人的评标活动，否则将废除其投标。</w:t>
      </w:r>
    </w:p>
    <w:p w:rsidR="007A6726" w:rsidRDefault="007A6726" w:rsidP="007A6726">
      <w:pPr>
        <w:pStyle w:val="2"/>
        <w:jc w:val="center"/>
        <w:rPr>
          <w:rFonts w:cs="Times New Roman"/>
        </w:rPr>
      </w:pPr>
      <w:r>
        <w:rPr>
          <w:rFonts w:ascii="黑体" w:hAnsi="黑体" w:hint="eastAsia"/>
        </w:rPr>
        <w:t>六、定标和授予合同</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35. 确定中标人</w:t>
      </w:r>
    </w:p>
    <w:p w:rsidR="007A6726" w:rsidRDefault="007A6726" w:rsidP="007A6726">
      <w:pPr>
        <w:pStyle w:val="a5"/>
        <w:widowControl/>
        <w:autoSpaceDE w:val="0"/>
        <w:autoSpaceDN w:val="0"/>
        <w:adjustRightInd w:val="0"/>
        <w:spacing w:line="360" w:lineRule="auto"/>
        <w:rPr>
          <w:rFonts w:hint="eastAsia"/>
        </w:rPr>
      </w:pPr>
      <w:r>
        <w:t xml:space="preserve">35.1 </w:t>
      </w:r>
      <w:r>
        <w:rPr>
          <w:rFonts w:ascii="宋体" w:hAnsi="宋体" w:hint="eastAsia"/>
        </w:rPr>
        <w:t>采购人应当自收到评标报告之日起</w:t>
      </w:r>
      <w:r>
        <w:t>5</w:t>
      </w:r>
      <w:r>
        <w:rPr>
          <w:rFonts w:ascii="宋体" w:hAnsi="宋体" w:hint="eastAsia"/>
        </w:rPr>
        <w:t>个工作日内，在评标报告确定的中标候选人名单中按顺序确定中标人。中标候选人并列的，由采购人采取随机抽取的方式确定。</w:t>
      </w:r>
    </w:p>
    <w:p w:rsidR="007A6726" w:rsidRDefault="007A6726" w:rsidP="007A6726">
      <w:pPr>
        <w:pStyle w:val="a5"/>
        <w:widowControl/>
        <w:autoSpaceDE w:val="0"/>
        <w:autoSpaceDN w:val="0"/>
        <w:adjustRightInd w:val="0"/>
        <w:spacing w:line="360" w:lineRule="auto"/>
      </w:pPr>
      <w:r>
        <w:t xml:space="preserve">35.2 </w:t>
      </w:r>
      <w:r>
        <w:rPr>
          <w:rFonts w:ascii="宋体" w:hAnsi="宋体" w:hint="eastAsia"/>
        </w:rPr>
        <w:t>采购人在收到评标报告</w:t>
      </w:r>
      <w:r>
        <w:t>5</w:t>
      </w:r>
      <w:r>
        <w:rPr>
          <w:rFonts w:ascii="宋体" w:hAnsi="宋体" w:hint="eastAsia"/>
        </w:rPr>
        <w:t>个工作日内未按评标报告推荐的中标候选人顺序确定中标人，又不能说明合法理由的，视同按评标报告推荐的顺序确定排名第一的中标候选人为中标人。</w:t>
      </w:r>
      <w:r>
        <w:t xml:space="preserve">  </w:t>
      </w:r>
    </w:p>
    <w:p w:rsidR="007A6726" w:rsidRDefault="007A6726" w:rsidP="007A6726">
      <w:pPr>
        <w:pStyle w:val="a5"/>
        <w:widowControl/>
        <w:autoSpaceDE w:val="0"/>
        <w:autoSpaceDN w:val="0"/>
        <w:adjustRightInd w:val="0"/>
        <w:spacing w:line="360" w:lineRule="auto"/>
        <w:rPr>
          <w:b/>
          <w:bCs/>
        </w:rPr>
      </w:pPr>
      <w:r>
        <w:rPr>
          <w:b/>
          <w:bCs/>
        </w:rPr>
        <w:t xml:space="preserve">36. </w:t>
      </w:r>
      <w:r>
        <w:rPr>
          <w:rFonts w:ascii="宋体" w:hAnsi="宋体" w:hint="eastAsia"/>
          <w:b/>
          <w:bCs/>
        </w:rPr>
        <w:t>中标公告、发出中标通知书</w:t>
      </w:r>
    </w:p>
    <w:p w:rsidR="007A6726" w:rsidRDefault="007A6726" w:rsidP="007A6726">
      <w:pPr>
        <w:pStyle w:val="a5"/>
        <w:widowControl/>
        <w:autoSpaceDE w:val="0"/>
        <w:autoSpaceDN w:val="0"/>
        <w:adjustRightInd w:val="0"/>
        <w:spacing w:line="360" w:lineRule="auto"/>
      </w:pPr>
      <w:r>
        <w:t xml:space="preserve">36.1 </w:t>
      </w:r>
      <w:r>
        <w:rPr>
          <w:rFonts w:ascii="宋体" w:hAnsi="宋体" w:hint="eastAsia"/>
        </w:rPr>
        <w:t>采购人确认中标人后，招标人在公告中标结果的同时，向中标人发出中标通知书。</w:t>
      </w:r>
    </w:p>
    <w:p w:rsidR="007A6726" w:rsidRDefault="007A6726" w:rsidP="007A6726">
      <w:pPr>
        <w:pStyle w:val="a5"/>
        <w:widowControl/>
        <w:autoSpaceDE w:val="0"/>
        <w:autoSpaceDN w:val="0"/>
        <w:adjustRightInd w:val="0"/>
        <w:spacing w:line="360" w:lineRule="auto"/>
      </w:pPr>
      <w:r>
        <w:t xml:space="preserve">36.2 </w:t>
      </w:r>
      <w:r>
        <w:rPr>
          <w:rFonts w:ascii="宋体" w:hAnsi="宋体" w:hint="eastAsia"/>
        </w:rPr>
        <w:t>中标通知书发出后，采购人不得违法改变中标结果，中标人无正当理由不得放弃中标。</w:t>
      </w:r>
    </w:p>
    <w:p w:rsidR="007A6726" w:rsidRDefault="007A6726" w:rsidP="007A6726">
      <w:pPr>
        <w:pStyle w:val="a5"/>
        <w:widowControl/>
        <w:autoSpaceDE w:val="0"/>
        <w:autoSpaceDN w:val="0"/>
        <w:adjustRightInd w:val="0"/>
        <w:spacing w:line="360" w:lineRule="auto"/>
        <w:rPr>
          <w:b/>
          <w:bCs/>
        </w:rPr>
      </w:pPr>
      <w:r>
        <w:rPr>
          <w:b/>
          <w:bCs/>
        </w:rPr>
        <w:t>37.</w:t>
      </w:r>
      <w:r>
        <w:rPr>
          <w:rFonts w:ascii="宋体" w:hAnsi="宋体" w:hint="eastAsia"/>
          <w:b/>
          <w:bCs/>
        </w:rPr>
        <w:t>质疑</w:t>
      </w:r>
    </w:p>
    <w:p w:rsidR="007A6726" w:rsidRDefault="007A6726" w:rsidP="007A6726">
      <w:pPr>
        <w:pStyle w:val="a5"/>
        <w:widowControl/>
        <w:autoSpaceDE w:val="0"/>
        <w:autoSpaceDN w:val="0"/>
        <w:adjustRightInd w:val="0"/>
        <w:spacing w:line="360" w:lineRule="auto"/>
      </w:pPr>
      <w:r>
        <w:t xml:space="preserve">37.1 </w:t>
      </w:r>
      <w:r>
        <w:rPr>
          <w:rFonts w:ascii="宋体" w:hAnsi="宋体" w:hint="eastAsia"/>
        </w:rPr>
        <w:t>供应商认为采购文件、采购过程和中标、成交结果使自己的权益受到损害的，可以在知道或者应知其权益受到损害之日起七个工作日内，以书面形式向采购人提出质疑。</w:t>
      </w:r>
    </w:p>
    <w:p w:rsidR="007A6726" w:rsidRDefault="007A6726" w:rsidP="007A6726">
      <w:pPr>
        <w:pStyle w:val="a5"/>
        <w:widowControl/>
        <w:autoSpaceDE w:val="0"/>
        <w:autoSpaceDN w:val="0"/>
        <w:adjustRightInd w:val="0"/>
        <w:spacing w:line="360" w:lineRule="auto"/>
        <w:rPr>
          <w:b/>
          <w:bCs/>
        </w:rPr>
      </w:pPr>
      <w:r>
        <w:t xml:space="preserve">37.2 </w:t>
      </w:r>
      <w:r>
        <w:rPr>
          <w:rFonts w:ascii="宋体" w:hAnsi="宋体" w:hint="eastAsia"/>
        </w:rPr>
        <w:t>供应商应知其权益受到损害之日，是指：</w:t>
      </w:r>
      <w:r>
        <w:br/>
        <w:t xml:space="preserve">37.2.1 </w:t>
      </w:r>
      <w:r>
        <w:rPr>
          <w:rFonts w:ascii="宋体" w:hAnsi="宋体" w:hint="eastAsia"/>
        </w:rPr>
        <w:t>对可以质疑的采购文件提出质疑的，为收到采购文件之日或者采购文件公告期限届满之日；</w:t>
      </w:r>
      <w:r>
        <w:br/>
        <w:t xml:space="preserve">37.2.2 </w:t>
      </w:r>
      <w:r>
        <w:rPr>
          <w:rFonts w:ascii="宋体" w:hAnsi="宋体" w:hint="eastAsia"/>
        </w:rPr>
        <w:t>对采购过程提出质疑的，为各采购程序环节结束之日；</w:t>
      </w:r>
      <w:r>
        <w:br/>
      </w:r>
      <w:r>
        <w:lastRenderedPageBreak/>
        <w:t xml:space="preserve">37.2.3 </w:t>
      </w:r>
      <w:r>
        <w:rPr>
          <w:rFonts w:ascii="宋体" w:hAnsi="宋体" w:hint="eastAsia"/>
        </w:rPr>
        <w:t>对中标或者成交结果提出质疑的，为中标或者成交结果公告期限届满之日。</w:t>
      </w:r>
      <w:r>
        <w:br/>
      </w:r>
      <w:r>
        <w:rPr>
          <w:b/>
          <w:bCs/>
        </w:rPr>
        <w:t>38.</w:t>
      </w:r>
      <w:r>
        <w:rPr>
          <w:rFonts w:ascii="宋体" w:hAnsi="宋体" w:hint="eastAsia"/>
          <w:b/>
          <w:bCs/>
        </w:rPr>
        <w:t>签订合同</w:t>
      </w:r>
    </w:p>
    <w:p w:rsidR="007A6726" w:rsidRDefault="007A6726" w:rsidP="007A6726">
      <w:pPr>
        <w:pStyle w:val="a5"/>
        <w:widowControl/>
        <w:autoSpaceDE w:val="0"/>
        <w:autoSpaceDN w:val="0"/>
        <w:adjustRightInd w:val="0"/>
        <w:spacing w:line="360" w:lineRule="auto"/>
      </w:pPr>
      <w:r>
        <w:rPr>
          <w:rFonts w:ascii="宋体" w:hAnsi="宋体" w:hint="eastAsia"/>
        </w:rPr>
        <w:t>采购人应当自中标通知书发出之日起</w:t>
      </w:r>
      <w:r>
        <w:t>30</w:t>
      </w:r>
      <w:r>
        <w:rPr>
          <w:rFonts w:ascii="宋体" w:hAnsi="宋体" w:hint="eastAsia"/>
        </w:rPr>
        <w:t>日内，按照招标文件和中标人投标文件的规定，与中标人签订书面合同。所签订的合同不得对招标文件确定的事项和中标人投标文件作实质性修改。</w:t>
      </w:r>
    </w:p>
    <w:p w:rsidR="007A6726" w:rsidRDefault="007A6726" w:rsidP="007A6726">
      <w:pPr>
        <w:pStyle w:val="a5"/>
        <w:widowControl/>
        <w:autoSpaceDE w:val="0"/>
        <w:autoSpaceDN w:val="0"/>
        <w:adjustRightInd w:val="0"/>
        <w:spacing w:line="360" w:lineRule="auto"/>
        <w:rPr>
          <w:b/>
          <w:bCs/>
        </w:rPr>
      </w:pPr>
      <w:r>
        <w:rPr>
          <w:b/>
          <w:bCs/>
        </w:rPr>
        <w:t>39.</w:t>
      </w:r>
      <w:r>
        <w:rPr>
          <w:rFonts w:ascii="宋体" w:hAnsi="宋体" w:hint="eastAsia"/>
          <w:b/>
          <w:bCs/>
        </w:rPr>
        <w:t>履约保证金</w:t>
      </w:r>
    </w:p>
    <w:p w:rsidR="007A6726" w:rsidRDefault="007A6726" w:rsidP="007A6726">
      <w:pPr>
        <w:pStyle w:val="a5"/>
        <w:widowControl/>
        <w:autoSpaceDE w:val="0"/>
        <w:autoSpaceDN w:val="0"/>
        <w:adjustRightInd w:val="0"/>
        <w:spacing w:line="360" w:lineRule="auto"/>
      </w:pPr>
      <w:r>
        <w:rPr>
          <w:rFonts w:ascii="宋体" w:hAnsi="宋体" w:hint="eastAsia"/>
        </w:rPr>
        <w:t>在签订合同前，中标供应商应按须知前附表规定的金额、形式向采购人提交履约担保。</w:t>
      </w:r>
      <w:r>
        <w:rPr>
          <w:rFonts w:ascii="宋体" w:hAnsi="宋体" w:hint="eastAsia"/>
          <w:color w:val="333333"/>
        </w:rPr>
        <w:t>履约保证金的数额为政府采购合同金额的</w:t>
      </w:r>
      <w:r>
        <w:rPr>
          <w:color w:val="333333"/>
        </w:rPr>
        <w:t>8%</w:t>
      </w:r>
      <w:r>
        <w:rPr>
          <w:rFonts w:ascii="宋体" w:hAnsi="宋体" w:hint="eastAsia"/>
          <w:color w:val="333333"/>
        </w:rPr>
        <w:t>。（百元取整）</w:t>
      </w:r>
    </w:p>
    <w:p w:rsidR="007A6726" w:rsidRDefault="007A6726" w:rsidP="007A6726">
      <w:pPr>
        <w:pStyle w:val="a5"/>
        <w:widowControl/>
        <w:autoSpaceDE w:val="0"/>
        <w:autoSpaceDN w:val="0"/>
        <w:adjustRightInd w:val="0"/>
        <w:spacing w:line="360" w:lineRule="auto"/>
        <w:rPr>
          <w:b/>
          <w:bCs/>
        </w:rPr>
      </w:pPr>
      <w:r>
        <w:rPr>
          <w:b/>
          <w:bCs/>
        </w:rPr>
        <w:t>40.</w:t>
      </w:r>
      <w:r>
        <w:rPr>
          <w:rFonts w:ascii="宋体" w:hAnsi="宋体" w:hint="eastAsia"/>
          <w:b/>
          <w:bCs/>
        </w:rPr>
        <w:t>重新招标</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 xml:space="preserve">有下列情形之一的，采购人将重新招标： </w:t>
      </w:r>
    </w:p>
    <w:p w:rsidR="007A6726" w:rsidRDefault="007A6726" w:rsidP="007A6726">
      <w:pPr>
        <w:autoSpaceDE w:val="0"/>
        <w:autoSpaceDN w:val="0"/>
        <w:adjustRightInd w:val="0"/>
        <w:spacing w:line="360" w:lineRule="auto"/>
        <w:jc w:val="left"/>
        <w:rPr>
          <w:rFonts w:ascii="宋体" w:hint="eastAsia"/>
          <w:kern w:val="0"/>
          <w:sz w:val="24"/>
          <w:szCs w:val="24"/>
        </w:rPr>
      </w:pPr>
      <w:r>
        <w:rPr>
          <w:rFonts w:ascii="宋体" w:hAnsi="宋体" w:hint="eastAsia"/>
          <w:kern w:val="0"/>
          <w:sz w:val="24"/>
          <w:szCs w:val="24"/>
        </w:rPr>
        <w:t>（1）投标截止时间止，供应商少于3家的；</w:t>
      </w:r>
    </w:p>
    <w:p w:rsidR="007A6726" w:rsidRDefault="007A6726" w:rsidP="007A6726">
      <w:pPr>
        <w:autoSpaceDE w:val="0"/>
        <w:autoSpaceDN w:val="0"/>
        <w:adjustRightInd w:val="0"/>
        <w:spacing w:line="360" w:lineRule="auto"/>
        <w:jc w:val="left"/>
        <w:rPr>
          <w:rFonts w:hint="eastAsia"/>
          <w:kern w:val="0"/>
        </w:rPr>
      </w:pPr>
      <w:r>
        <w:rPr>
          <w:rFonts w:ascii="宋体" w:hAnsi="宋体" w:hint="eastAsia"/>
          <w:kern w:val="0"/>
        </w:rPr>
        <w:t>（</w:t>
      </w:r>
      <w:r>
        <w:rPr>
          <w:kern w:val="0"/>
        </w:rPr>
        <w:t>2</w:t>
      </w:r>
      <w:r>
        <w:rPr>
          <w:rFonts w:ascii="宋体" w:hAnsi="宋体" w:hint="eastAsia"/>
          <w:kern w:val="0"/>
        </w:rPr>
        <w:t>）经评标委员会评审后实质性响应招标文件的供应商不足三家的。</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t>第三章</w:t>
      </w:r>
      <w:r>
        <w:rPr>
          <w:kern w:val="0"/>
        </w:rPr>
        <w:t xml:space="preserve"> </w:t>
      </w:r>
      <w:r>
        <w:rPr>
          <w:rFonts w:ascii="宋体" w:hAnsi="宋体" w:hint="eastAsia"/>
          <w:kern w:val="0"/>
        </w:rPr>
        <w:t>项目需求及其他要求</w:t>
      </w:r>
    </w:p>
    <w:p w:rsidR="007A6726" w:rsidRDefault="007A6726" w:rsidP="007A6726">
      <w:pPr>
        <w:spacing w:line="57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（一）本项目需实现的功能或者目标：通过对农村房屋不动产登记项目实施，全面完成农村房屋不动产登记工作，为深入推进农村改革创造条件。</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（二）采购清单（服务项目可使用表格或文字）</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对鄢陵县农村房屋不动产登记、房屋权籍调查、房地一体权籍调查、权籍信息叠加整合、纸质档案数字化、叠加信息库合库质检及纸质档案标准化、全县农村房屋不动产登记项目全过程质</w:t>
      </w:r>
      <w:r>
        <w:rPr>
          <w:rFonts w:ascii="仿宋" w:eastAsia="仿宋" w:hAnsi="仿宋" w:hint="eastAsia"/>
          <w:color w:val="000000"/>
          <w:kern w:val="0"/>
          <w:sz w:val="30"/>
          <w:szCs w:val="30"/>
        </w:rPr>
        <w:lastRenderedPageBreak/>
        <w:t>量监理服务。</w:t>
      </w:r>
    </w:p>
    <w:p w:rsidR="007A6726" w:rsidRDefault="007A6726" w:rsidP="007A6726">
      <w:pPr>
        <w:spacing w:line="570" w:lineRule="exact"/>
        <w:ind w:firstLineChars="200" w:firstLine="482"/>
        <w:rPr>
          <w:rFonts w:ascii="仿宋" w:eastAsia="仿宋" w:hAnsi="仿宋" w:hint="eastAsia"/>
          <w:color w:val="000000"/>
          <w:kern w:val="0"/>
          <w:sz w:val="30"/>
          <w:szCs w:val="30"/>
        </w:rPr>
      </w:pPr>
      <w:r>
        <w:rPr>
          <w:rFonts w:ascii="宋体" w:hAnsi="宋体" w:hint="eastAsia"/>
          <w:b/>
          <w:bCs/>
          <w:kern w:val="0"/>
          <w:sz w:val="24"/>
          <w:szCs w:val="24"/>
          <w:shd w:val="clear" w:color="auto" w:fill="FFFFFF"/>
        </w:rPr>
        <w:t xml:space="preserve"> 权籍调查工作内容包括：</w:t>
      </w:r>
      <w:r>
        <w:rPr>
          <w:rFonts w:ascii="仿宋" w:eastAsia="仿宋" w:hAnsi="仿宋" w:hint="eastAsia"/>
          <w:color w:val="000000"/>
          <w:kern w:val="0"/>
          <w:sz w:val="30"/>
          <w:szCs w:val="30"/>
        </w:rPr>
        <w:t>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rsidR="007A6726" w:rsidRDefault="007A6726" w:rsidP="007A6726">
      <w:pPr>
        <w:spacing w:line="570" w:lineRule="exact"/>
        <w:ind w:firstLineChars="200" w:firstLine="482"/>
        <w:rPr>
          <w:rFonts w:ascii="仿宋" w:eastAsia="仿宋" w:hAnsi="仿宋" w:hint="eastAsia"/>
          <w:color w:val="000000"/>
          <w:kern w:val="0"/>
          <w:sz w:val="30"/>
          <w:szCs w:val="30"/>
        </w:rPr>
      </w:pPr>
      <w:r>
        <w:rPr>
          <w:rFonts w:ascii="宋体" w:hAnsi="宋体" w:hint="eastAsia"/>
          <w:b/>
          <w:bCs/>
          <w:kern w:val="0"/>
          <w:sz w:val="24"/>
          <w:szCs w:val="24"/>
          <w:shd w:val="clear" w:color="auto" w:fill="FFFFFF"/>
        </w:rPr>
        <w:t xml:space="preserve"> 权籍信息叠加整合工作内容包括：</w:t>
      </w:r>
      <w:r>
        <w:rPr>
          <w:rFonts w:ascii="仿宋" w:eastAsia="仿宋" w:hAnsi="仿宋" w:hint="eastAsia"/>
          <w:color w:val="000000"/>
          <w:kern w:val="0"/>
          <w:sz w:val="30"/>
          <w:szCs w:val="30"/>
        </w:rPr>
        <w:t>以宅基地和集体建设用地权籍（地籍）信息和数据库为依托，叠加整合农村房屋等建筑物、构筑物以及新增的宅基地、集体建设用地权籍信息，形成农村房地一体的不动产权籍信息数据库，为登记提供信息化基础。</w:t>
      </w:r>
    </w:p>
    <w:p w:rsidR="007A6726" w:rsidRDefault="007A6726" w:rsidP="007A6726">
      <w:pPr>
        <w:spacing w:line="570" w:lineRule="exact"/>
        <w:ind w:firstLineChars="200" w:firstLine="482"/>
        <w:rPr>
          <w:rFonts w:ascii="仿宋" w:eastAsia="仿宋" w:hAnsi="仿宋" w:hint="eastAsia"/>
          <w:color w:val="000000"/>
          <w:kern w:val="0"/>
          <w:sz w:val="30"/>
          <w:szCs w:val="30"/>
        </w:rPr>
      </w:pPr>
      <w:r>
        <w:rPr>
          <w:rFonts w:ascii="宋体" w:hAnsi="宋体" w:hint="eastAsia"/>
          <w:b/>
          <w:bCs/>
          <w:kern w:val="0"/>
          <w:sz w:val="24"/>
          <w:szCs w:val="24"/>
          <w:shd w:val="clear" w:color="auto" w:fill="FFFFFF"/>
        </w:rPr>
        <w:t xml:space="preserve"> 数据库合库质检工作内容包括：</w:t>
      </w:r>
      <w:r>
        <w:rPr>
          <w:rFonts w:ascii="仿宋" w:eastAsia="仿宋" w:hAnsi="仿宋" w:hint="eastAsia"/>
          <w:color w:val="000000"/>
          <w:kern w:val="0"/>
          <w:sz w:val="30"/>
          <w:szCs w:val="30"/>
        </w:rPr>
        <w:t>制定各标段数据录入技术规程、合库、数据库质检、审核，数据库成果移交和项目验收，并实现与不动产登记信息管理基础平台的关联。</w:t>
      </w:r>
    </w:p>
    <w:p w:rsidR="007A6726" w:rsidRDefault="007A6726" w:rsidP="007A6726">
      <w:pPr>
        <w:spacing w:line="570" w:lineRule="exact"/>
        <w:ind w:firstLineChars="200" w:firstLine="482"/>
        <w:rPr>
          <w:rFonts w:hint="eastAsia"/>
          <w:b/>
          <w:bCs/>
          <w:kern w:val="0"/>
          <w:sz w:val="24"/>
          <w:szCs w:val="24"/>
          <w:shd w:val="clear" w:color="auto" w:fill="FFFFFF"/>
        </w:rPr>
      </w:pPr>
      <w:r>
        <w:rPr>
          <w:rFonts w:ascii="宋体" w:hAnsi="宋体" w:hint="eastAsia"/>
          <w:b/>
          <w:bCs/>
          <w:kern w:val="0"/>
          <w:sz w:val="24"/>
          <w:szCs w:val="24"/>
          <w:shd w:val="clear" w:color="auto" w:fill="FFFFFF"/>
        </w:rPr>
        <w:t xml:space="preserve"> 纸质档案数字化工作内容包括：</w:t>
      </w:r>
      <w:r>
        <w:rPr>
          <w:rFonts w:ascii="仿宋" w:eastAsia="仿宋" w:hAnsi="仿宋" w:hint="eastAsia"/>
          <w:color w:val="000000"/>
          <w:kern w:val="0"/>
          <w:sz w:val="30"/>
          <w:szCs w:val="30"/>
        </w:rPr>
        <w:t>将农村房屋不动产登记、登记申请、登记审核以及登记成果等全部纸质档案数字化，建立数字材料信息库。</w:t>
      </w:r>
      <w:r>
        <w:rPr>
          <w:rFonts w:ascii="宋体" w:hAnsi="宋体" w:hint="eastAsia"/>
          <w:b/>
          <w:bCs/>
          <w:kern w:val="0"/>
          <w:sz w:val="24"/>
          <w:szCs w:val="24"/>
          <w:shd w:val="clear" w:color="auto" w:fill="FFFFFF"/>
        </w:rPr>
        <w:t xml:space="preserve"> </w:t>
      </w:r>
      <w:r>
        <w:rPr>
          <w:b/>
          <w:bCs/>
          <w:kern w:val="0"/>
          <w:sz w:val="24"/>
          <w:szCs w:val="24"/>
          <w:shd w:val="clear" w:color="auto" w:fill="FFFFFF"/>
        </w:rPr>
        <w:t xml:space="preserve">    </w:t>
      </w:r>
    </w:p>
    <w:p w:rsidR="007A6726" w:rsidRDefault="007A6726" w:rsidP="007A6726">
      <w:pPr>
        <w:spacing w:line="570" w:lineRule="exact"/>
        <w:ind w:firstLineChars="200" w:firstLine="482"/>
        <w:rPr>
          <w:rFonts w:ascii="仿宋" w:eastAsia="仿宋" w:hAnsi="仿宋"/>
          <w:color w:val="000000"/>
          <w:kern w:val="0"/>
          <w:sz w:val="30"/>
          <w:szCs w:val="30"/>
        </w:rPr>
      </w:pPr>
      <w:r>
        <w:rPr>
          <w:b/>
          <w:bCs/>
          <w:kern w:val="0"/>
          <w:sz w:val="24"/>
          <w:szCs w:val="24"/>
          <w:shd w:val="clear" w:color="auto" w:fill="FFFFFF"/>
        </w:rPr>
        <w:t xml:space="preserve"> </w:t>
      </w:r>
      <w:r>
        <w:rPr>
          <w:rFonts w:ascii="宋体" w:hAnsi="宋体" w:hint="eastAsia"/>
          <w:b/>
          <w:bCs/>
          <w:kern w:val="0"/>
          <w:sz w:val="24"/>
          <w:szCs w:val="24"/>
          <w:shd w:val="clear" w:color="auto" w:fill="FFFFFF"/>
        </w:rPr>
        <w:t>纸质档案标准化：</w:t>
      </w:r>
      <w:r>
        <w:rPr>
          <w:rFonts w:ascii="仿宋" w:eastAsia="仿宋" w:hAnsi="仿宋" w:hint="eastAsia"/>
          <w:color w:val="000000"/>
          <w:kern w:val="0"/>
          <w:sz w:val="30"/>
          <w:szCs w:val="30"/>
        </w:rPr>
        <w:t>按照《中华人民共和国档案法》的要求，根据采购人提供的场所面积，建立标准化档案室，确保档案室防火、防盗、防潮、防高温、防尘、防光、防霉菌、防虫、防鼠等。具体要求内容详见</w:t>
      </w:r>
      <w:bookmarkStart w:id="3" w:name="_Toc416957709"/>
      <w:r>
        <w:rPr>
          <w:rFonts w:ascii="仿宋" w:eastAsia="仿宋" w:hAnsi="仿宋" w:hint="eastAsia"/>
          <w:color w:val="000000"/>
          <w:kern w:val="0"/>
          <w:sz w:val="30"/>
          <w:szCs w:val="30"/>
        </w:rPr>
        <w:t>设备参数及说明</w:t>
      </w:r>
      <w:bookmarkEnd w:id="3"/>
      <w:r>
        <w:rPr>
          <w:rFonts w:ascii="仿宋" w:eastAsia="仿宋" w:hAnsi="仿宋" w:hint="eastAsia"/>
          <w:color w:val="000000"/>
          <w:kern w:val="0"/>
          <w:sz w:val="30"/>
          <w:szCs w:val="30"/>
        </w:rPr>
        <w:t>:</w:t>
      </w:r>
    </w:p>
    <w:p w:rsidR="007A6726" w:rsidRDefault="007A6726" w:rsidP="007A6726">
      <w:pPr>
        <w:spacing w:line="570" w:lineRule="exact"/>
        <w:ind w:firstLineChars="200" w:firstLine="602"/>
        <w:rPr>
          <w:rFonts w:ascii="宋体" w:hint="eastAsia"/>
          <w:b/>
          <w:bCs/>
          <w:kern w:val="0"/>
          <w:sz w:val="30"/>
          <w:szCs w:val="30"/>
          <w:shd w:val="clear" w:color="auto" w:fill="FFFFFF"/>
        </w:rPr>
      </w:pPr>
      <w:r>
        <w:rPr>
          <w:rFonts w:ascii="宋体" w:hAnsi="宋体" w:hint="eastAsia"/>
          <w:b/>
          <w:bCs/>
          <w:kern w:val="0"/>
          <w:sz w:val="30"/>
          <w:szCs w:val="30"/>
          <w:shd w:val="clear" w:color="auto" w:fill="FFFFFF"/>
        </w:rPr>
        <w:t>6-10标段工作内容：</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黑体" w:eastAsia="黑体" w:hAnsi="黑体" w:hint="eastAsia"/>
          <w:color w:val="000000"/>
          <w:kern w:val="0"/>
          <w:sz w:val="30"/>
          <w:szCs w:val="30"/>
        </w:rPr>
        <w:lastRenderedPageBreak/>
        <w:t>全县农村房屋不动产登记工作内容包括：</w:t>
      </w:r>
      <w:r>
        <w:rPr>
          <w:rFonts w:ascii="仿宋" w:eastAsia="仿宋" w:hAnsi="仿宋" w:hint="eastAsia"/>
          <w:color w:val="000000"/>
          <w:kern w:val="0"/>
          <w:sz w:val="30"/>
          <w:szCs w:val="30"/>
        </w:rPr>
        <w:t>对鄢陵县农村房屋不动产登记、房屋权籍调查、房地一体权籍调查、权籍信息叠加整合、纸质档案数字化、叠加信息库合库质检及纸质档案标准化、全县农村房屋不动产登记项目全过程质量监理服务。</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其中：</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第1标段：完成全县数据库整合；权籍信息叠加整合、纸质档案数字化、纸质档案标准化，同时完成全县权籍信息叠加整合库的质检和项目验收工作；建立全县农村房屋权籍纸质档案数字化资料信息库，并建立与不动产登记信息管理基础平台的关联；全县农村房屋不动产登记项目2-10标段质量监理服务。</w:t>
      </w:r>
    </w:p>
    <w:p w:rsidR="007A6726" w:rsidRDefault="007A6726" w:rsidP="007A6726">
      <w:pPr>
        <w:widowControl/>
        <w:shd w:val="clear" w:color="auto" w:fill="FFFFFF"/>
        <w:spacing w:line="570" w:lineRule="exact"/>
        <w:ind w:firstLine="600"/>
        <w:jc w:val="left"/>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第6标段：完成彭店镇的房屋权籍调查、房地一体权籍调查，调查数据录入，并配合1标段完成项目质检和验收工作。 </w:t>
      </w:r>
    </w:p>
    <w:p w:rsidR="007A6726" w:rsidRDefault="007A6726" w:rsidP="007A6726">
      <w:pPr>
        <w:widowControl/>
        <w:shd w:val="clear" w:color="auto" w:fill="FFFFFF"/>
        <w:spacing w:line="570" w:lineRule="exact"/>
        <w:ind w:firstLine="600"/>
        <w:jc w:val="left"/>
        <w:rPr>
          <w:rFonts w:ascii="仿宋" w:eastAsia="仿宋" w:hAnsi="仿宋" w:hint="eastAsia"/>
          <w:color w:val="000000"/>
          <w:kern w:val="0"/>
          <w:sz w:val="30"/>
          <w:szCs w:val="30"/>
        </w:rPr>
      </w:pPr>
      <w:r>
        <w:rPr>
          <w:rFonts w:ascii="仿宋" w:eastAsia="仿宋" w:hAnsi="仿宋" w:hint="eastAsia"/>
          <w:color w:val="000000"/>
          <w:kern w:val="0"/>
          <w:sz w:val="30"/>
          <w:szCs w:val="30"/>
        </w:rPr>
        <w:t>第7标段：完成望田镇的房屋权籍调查、房地一体权籍调查，调查数据录入，并配合1标段完成项目质检和验收工作。</w:t>
      </w:r>
    </w:p>
    <w:p w:rsidR="007A6726" w:rsidRDefault="007A6726" w:rsidP="007A6726">
      <w:pPr>
        <w:widowControl/>
        <w:shd w:val="clear" w:color="auto" w:fill="FFFFFF"/>
        <w:spacing w:line="570" w:lineRule="exact"/>
        <w:ind w:firstLine="600"/>
        <w:jc w:val="left"/>
        <w:rPr>
          <w:rFonts w:ascii="仿宋" w:eastAsia="仿宋" w:hAnsi="仿宋" w:hint="eastAsia"/>
          <w:color w:val="000000"/>
          <w:kern w:val="0"/>
          <w:sz w:val="30"/>
          <w:szCs w:val="30"/>
        </w:rPr>
      </w:pPr>
      <w:r>
        <w:rPr>
          <w:rFonts w:ascii="仿宋" w:eastAsia="仿宋" w:hAnsi="仿宋" w:hint="eastAsia"/>
          <w:color w:val="000000"/>
          <w:kern w:val="0"/>
          <w:sz w:val="30"/>
          <w:szCs w:val="30"/>
        </w:rPr>
        <w:t>第8标段：完成马坊镇的房屋权籍调查、房地一体权籍调查，调查数据录入，并配合1标段完成项目质检和验收工作。</w:t>
      </w:r>
    </w:p>
    <w:p w:rsidR="007A6726" w:rsidRDefault="007A6726" w:rsidP="007A6726">
      <w:pPr>
        <w:widowControl/>
        <w:shd w:val="clear" w:color="auto" w:fill="FFFFFF"/>
        <w:spacing w:line="570" w:lineRule="exact"/>
        <w:ind w:firstLine="600"/>
        <w:jc w:val="left"/>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第9标段：完成张桥镇的房屋权籍调查、房地一体权籍调查，调查数据录入，并配合1标段完成项目质检和验收工作。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第10标段：完成大马镇的房屋权籍调查、房地一体权籍调查，调查数据录入，并配合1标段完成项目质检和验收工作。</w:t>
      </w:r>
    </w:p>
    <w:p w:rsidR="007A6726" w:rsidRDefault="007A6726" w:rsidP="007A6726">
      <w:pPr>
        <w:widowControl/>
        <w:shd w:val="clear" w:color="auto" w:fill="FFFFFF"/>
        <w:spacing w:line="570" w:lineRule="exact"/>
        <w:jc w:val="left"/>
        <w:rPr>
          <w:rFonts w:ascii="黑体" w:eastAsia="黑体" w:hAnsi="黑体" w:hint="eastAsia"/>
          <w:color w:val="000000"/>
          <w:kern w:val="0"/>
          <w:sz w:val="30"/>
          <w:szCs w:val="30"/>
        </w:rPr>
      </w:pPr>
      <w:r>
        <w:rPr>
          <w:rFonts w:ascii="黑体" w:eastAsia="黑体" w:hAnsi="黑体" w:hint="eastAsia"/>
          <w:color w:val="000000"/>
          <w:kern w:val="0"/>
          <w:sz w:val="30"/>
          <w:szCs w:val="30"/>
        </w:rPr>
        <w:t>项目其他要求</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1、投标人资格要求见投标人须知前附表。如资格证明文件遇年检、换证，则必须提供法定年检、换证单位出具的有效证明原件。</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lastRenderedPageBreak/>
        <w:t>2、投标人须提供符合国家质量标准、部颁标准、行业标准、地方标准、规范或本招标文件规定标准的、供货渠道合法的全新原装合格正品（包括零部件、备件），且是成熟产品，而非试制品。如安装或配置软件的，须为正版软件。所提供的货物（服务）应当同时符合国家有关安全、卫生、环保规定（一标段）。</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3、投标报价是履行合同的最终报价，无特别注明，均为人民币报价。应包括本招标项目所包含的货物（服务）、软件、标准附件、备品备件、专用工具、图纸资料、技术服务，包装、仓储、运输、装卸、保险、税金，货到就位以及安装、调试、培训、保修等一切税金和费用。</w:t>
      </w:r>
    </w:p>
    <w:p w:rsidR="007A6726" w:rsidRDefault="007A6726" w:rsidP="007A6726">
      <w:pPr>
        <w:spacing w:line="570" w:lineRule="exact"/>
        <w:ind w:firstLineChars="196" w:firstLine="588"/>
        <w:rPr>
          <w:rFonts w:ascii="仿宋" w:eastAsia="仿宋" w:hAnsi="仿宋" w:hint="eastAsia"/>
          <w:color w:val="000000"/>
          <w:kern w:val="0"/>
          <w:sz w:val="30"/>
          <w:szCs w:val="30"/>
        </w:rPr>
      </w:pPr>
      <w:r>
        <w:rPr>
          <w:rFonts w:ascii="仿宋" w:eastAsia="仿宋" w:hAnsi="仿宋" w:hint="eastAsia"/>
          <w:color w:val="000000"/>
          <w:kern w:val="0"/>
          <w:sz w:val="30"/>
          <w:szCs w:val="30"/>
        </w:rPr>
        <w:t>如果本项目报经政府采购管理部门批准允许采购进口产品，除上述一切税金和费用外，投标报价还应包含国际运输、保险、进口产品报关清关、商检等一切税金和费用。</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4、投标人对每种产品只允许有一种报价，采购人不接受有任何选择报价的投标。</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6、合同签订：合同由采购人与中标人签订。</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7、服务要求：</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（1）、工期（竣工期）：见投标人须知前附表。超出招标文件规定工期的投标将不被接受。</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（2）、服务地点：采购人指定地点。</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（3）、投标人应严格按照国家规范及和河南省有关技术要求，确保通过省级核查、验收。</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8、履约验收：采购人根据国家有关规定、招标文件、中标方的投标文件以及合同约定的内容和验收标准进行验收，采购人</w:t>
      </w:r>
      <w:r>
        <w:rPr>
          <w:rFonts w:ascii="仿宋" w:eastAsia="仿宋" w:hAnsi="仿宋" w:hint="eastAsia"/>
          <w:color w:val="000000"/>
          <w:kern w:val="0"/>
          <w:sz w:val="30"/>
          <w:szCs w:val="30"/>
        </w:rPr>
        <w:lastRenderedPageBreak/>
        <w:t>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9、付款方式：根据合同履行。</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10、投标人必须由法定代表人或委托代理人参加开标仪式，随时接受评标委员会询问，并予以解答。</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11、项目总体要求</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（一）农村房屋不动产登记权籍调查工作</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4、纸质档案数字化。将农村房屋不动产登记权籍调查、登</w:t>
      </w:r>
      <w:r>
        <w:rPr>
          <w:rFonts w:ascii="仿宋" w:eastAsia="仿宋" w:hAnsi="仿宋" w:hint="eastAsia"/>
          <w:color w:val="000000"/>
          <w:kern w:val="0"/>
          <w:sz w:val="30"/>
          <w:szCs w:val="30"/>
        </w:rPr>
        <w:lastRenderedPageBreak/>
        <w:t xml:space="preserve">记申请、登记审核以及登记成果等全部纸质档案数字化，建立数字材料信息库，并实现与不动产登记信息管理基础平台的关联。 </w:t>
      </w:r>
    </w:p>
    <w:p w:rsidR="007A6726" w:rsidRDefault="007A6726" w:rsidP="007A6726">
      <w:pPr>
        <w:spacing w:line="360" w:lineRule="auto"/>
        <w:ind w:firstLineChars="200" w:firstLine="600"/>
        <w:jc w:val="left"/>
        <w:rPr>
          <w:rFonts w:ascii="仿宋" w:eastAsia="仿宋" w:hAnsi="仿宋" w:hint="eastAsia"/>
          <w:color w:val="000000"/>
          <w:kern w:val="0"/>
          <w:sz w:val="30"/>
          <w:szCs w:val="30"/>
        </w:rPr>
      </w:pPr>
      <w:r>
        <w:rPr>
          <w:rFonts w:ascii="仿宋" w:eastAsia="仿宋" w:hAnsi="仿宋" w:hint="eastAsia"/>
          <w:color w:val="000000"/>
          <w:kern w:val="0"/>
          <w:sz w:val="30"/>
          <w:szCs w:val="30"/>
        </w:rPr>
        <w:t>（二）监理主要工作如下：</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1、监理工作内容</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对鄢陵县农村房屋不动产登记权籍调查、测绘、权籍信息叠加整合、权籍叠加信息库合库、权籍纸质档案数字化、信息平台建设、资料归档等工作进行全程监理，确保各作业单位按照合同约定以及国家相关规范要求进行项目实施，保质保量完成工作任务。</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（2）对各作业单位的阶段性和整体性工作进行质量、进度确认，提供支付合同款依据。</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（3）监理各作业单位项目进度、质量，要求服务单位进行工作汇报，同时协调处理各服务单位出现的技术问题。</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（4）及时向甲方提供阶段性监理报告，提出工作建议，最终提交完整的监理报告及其它监理成果。</w:t>
      </w:r>
      <w:bookmarkStart w:id="4" w:name="_Toc26175"/>
      <w:bookmarkStart w:id="5" w:name="_Toc28980"/>
      <w:bookmarkStart w:id="6" w:name="_Toc422907109"/>
      <w:bookmarkStart w:id="7" w:name="_Toc17408"/>
      <w:bookmarkStart w:id="8" w:name="_Toc12508"/>
      <w:bookmarkStart w:id="9" w:name="_Toc1171"/>
      <w:bookmarkStart w:id="10" w:name="_Toc25471"/>
      <w:bookmarkStart w:id="11" w:name="_Toc22411"/>
      <w:bookmarkEnd w:id="4"/>
      <w:bookmarkEnd w:id="5"/>
      <w:bookmarkEnd w:id="6"/>
      <w:bookmarkEnd w:id="7"/>
      <w:bookmarkEnd w:id="8"/>
      <w:bookmarkEnd w:id="9"/>
      <w:bookmarkEnd w:id="10"/>
      <w:bookmarkEnd w:id="11"/>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（5）做好上级部门检查验收的资料编写、文件整理等各项工作，负责验收相关工作，确保通过上级部门的验收。</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2、监理工作要求</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（1）项目实施前，甲方应向监理单位下达监理任务书，监理单位应将监理通知书送达各作业单位，依据监理任务书制定详细的监理方案，并附具监理实施计划表，报甲方批准后，方可实施。</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lastRenderedPageBreak/>
        <w:t>（2）项目实行全过程监理，监理情况应边监理边记录。</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（3）监理报告应当按照不同工序内容，进行阶段性监理，形成阶段性监理报告。监理任务完成后，形成监理报告。监理有关记录和监理报告作为预检和验收的要件之一。</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（4）分阶段监理报告应及时提交给作业单位，同时报甲方。各作业单位应对监理报告中提出存在的问题进行整改，逾期不改或屡次修改不完善者，提交甲方处理。</w:t>
      </w:r>
      <w:bookmarkStart w:id="12" w:name="_Toc7639"/>
      <w:bookmarkStart w:id="13" w:name="_Toc10442"/>
      <w:bookmarkStart w:id="14" w:name="_Toc25275"/>
      <w:bookmarkStart w:id="15" w:name="_Toc16631"/>
      <w:bookmarkStart w:id="16" w:name="_Toc17365"/>
      <w:bookmarkStart w:id="17" w:name="_Toc11791"/>
      <w:bookmarkStart w:id="18" w:name="_Toc18626"/>
      <w:bookmarkStart w:id="19" w:name="_Toc422907111"/>
      <w:bookmarkEnd w:id="12"/>
      <w:bookmarkEnd w:id="13"/>
      <w:bookmarkEnd w:id="14"/>
      <w:bookmarkEnd w:id="15"/>
      <w:bookmarkEnd w:id="16"/>
      <w:bookmarkEnd w:id="17"/>
      <w:bookmarkEnd w:id="18"/>
      <w:bookmarkEnd w:id="19"/>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3. 监理职责：</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监理单位应当根据监理合同约定的监理任务，成立由监理组长、监理工程师和监理员组成的监理实施机构。监理组长一般是监理单位的技术负责人全权负责项目的监理工作，监理工程师负责项目监理的业务工作，签发监理工程师通知书。监理员负责具体监理工作，填写监理记录。同时，监理单位还应认真履行以下职责：</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重点监理作业标段漏调、错调现象。</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密切配合甲方，全面履行合同，认真实施监理，保证工作按要求有序进行。</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依据有关规程、细则、办法、实施方案等，采取相应措施，掌控工作进度，检查作业质量。</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组织相关人员，初审作业单位的技术设计书，及时提出意见和建议报委托单位。</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对作业单位提交的阶段性成果、最终成果应及时进行检查，</w:t>
      </w:r>
      <w:r>
        <w:rPr>
          <w:rFonts w:ascii="仿宋" w:eastAsia="仿宋" w:hAnsi="仿宋" w:hint="eastAsia"/>
          <w:color w:val="000000"/>
          <w:kern w:val="0"/>
          <w:sz w:val="30"/>
          <w:szCs w:val="30"/>
        </w:rPr>
        <w:lastRenderedPageBreak/>
        <w:t>同时向甲方和作业单位报告检查情况。</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组织编制阶段性和最终监理报告，对调查成果质量进行评定，出具结论性意见。</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对所监理项目的进度和质量负有监理责任。</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定期向甲方报告监理工作情况，负责提交完整监理资料。</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4.监理权限：</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(1)审查作业单位有关作业人员的资格和承担调查项目的类型、数量是否相符，提出建议报甲方核准。</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(2)检查作业单位用于调查项目的仪器和设备，对于不符合技术要求的，有权责令其停止使用。</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(3)全过程监理作业单位的调查工作进度和成果质量，对于不符合合同要求的，有权责令其改正。</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(4)对调查各个阶段的成果质量进行跟踪检查和监督。对符合合同质量要求的调查成果予以确认：对不符合合同质量要求的调查成果，有权要求作业单位返工或采取补救措施，直至达到合同规定的质量要求。</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(5)有权参加作业单位为实施调查项目而召开的相关业务会议。</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(6)督促甲方和作业单位双方及时履行合同规定的责任事项和法律承诺。</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5.质量控制监理：</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(1)质量控制的原则</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lastRenderedPageBreak/>
        <w:t>1)坚持以预防为重点，控制影响成果质量的不利因素，保证成果质量的原则。</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2)坚持项目投入人员、设备不报验签认合格，不得开工或作业的原则。</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3)坚持本阶段质量不合格或未经检查，监理工程师不予签认，下一阶段不得开工的原则。</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(2)质量控制的主要方法</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1)审查：监理单位组织技术人员，以审阅、询问、质疑等方式对作业单位编写的技术设计书和各阶段方案进行审查，确保其符合调查项目要求，实现调查项目目标。</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2)检视：监理人员按照合同约定或技术要求规定的内容，对调查项目必备人员和设备、决定性工序、最终成果进行全方位的检核和审视。包括：巡视、跟踪检查、抽检等内容。</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A、巡视：监理人员在调查区对调查工作进行有目的或随机检视的一种监理活动，以检查调查成果内容是否与实施一致。</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B、跟踪检查：监理人员对调查过程中某些关键部分或工序进行的全过程连续监控的活动。</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C、抽检：监理单位利用一定的检查手段，在作业单位自检的基础上抽取一定比例独立进行的检查活动。</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6.进度控制监理：</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(1)进度控制的要求</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对项目进度采取主动、动态的监理控制方法，在保证投资、</w:t>
      </w:r>
      <w:r>
        <w:rPr>
          <w:rFonts w:ascii="仿宋" w:eastAsia="仿宋" w:hAnsi="仿宋" w:hint="eastAsia"/>
          <w:color w:val="000000"/>
          <w:kern w:val="0"/>
          <w:sz w:val="30"/>
          <w:szCs w:val="30"/>
        </w:rPr>
        <w:lastRenderedPageBreak/>
        <w:t>质量、安全的前提下，实现合同约定的工期目标。</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(2)监理单位依据项目进展计划监督项目进展情况，主要包括：</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1)跟踪检查项目进展的实际情况。</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2)要求作业单位按期书面报告实际完成的项目进度。</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3)在检查中发现实际进度偏离计划进度，签发监理通知要求作业单位及时采取措施：如采取措施后确实不能实现原计划，则要求作业单位提出调整进度计划，经监理组长审核后报甲方，经甲方批准后监督作业单位在合理的状态下继续施工。</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4)要求作业单位及时如实填写计划进度表、实际进度表。</w:t>
      </w:r>
    </w:p>
    <w:p w:rsidR="007A6726" w:rsidRDefault="007A6726" w:rsidP="007A6726">
      <w:pPr>
        <w:spacing w:line="360" w:lineRule="auto"/>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5)定期召开进度协调会，分析研究影响进度的各种因素，研究需要采取的补救措施。</w:t>
      </w:r>
    </w:p>
    <w:p w:rsidR="007A6726" w:rsidRDefault="007A6726" w:rsidP="007A6726">
      <w:pPr>
        <w:spacing w:line="570" w:lineRule="exact"/>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    （三）技术要求</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1、技术标准</w:t>
      </w:r>
    </w:p>
    <w:p w:rsidR="007A6726" w:rsidRDefault="007A6726" w:rsidP="007A6726">
      <w:pPr>
        <w:spacing w:line="570" w:lineRule="exact"/>
        <w:ind w:firstLineChars="200" w:firstLine="600"/>
        <w:rPr>
          <w:rFonts w:ascii="仿宋" w:eastAsia="仿宋" w:hAnsi="仿宋" w:hint="eastAsia"/>
          <w:color w:val="000000"/>
          <w:kern w:val="0"/>
          <w:sz w:val="30"/>
          <w:szCs w:val="30"/>
        </w:rPr>
      </w:pPr>
      <w:bookmarkStart w:id="20" w:name="_Toc510454027"/>
      <w:bookmarkEnd w:id="20"/>
      <w:r>
        <w:rPr>
          <w:rFonts w:ascii="仿宋" w:eastAsia="仿宋" w:hAnsi="仿宋" w:hint="eastAsia"/>
          <w:color w:val="000000"/>
          <w:kern w:val="0"/>
          <w:sz w:val="30"/>
          <w:szCs w:val="30"/>
        </w:rPr>
        <w:t xml:space="preserve">（1）数学基础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平面坐标系统采用“2000 国家大地坐标系”。高程系统采用“1985 国家高程基准”。投影类型采用“高斯-克吕格投影”，3°分带。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rsidR="007A6726" w:rsidRDefault="007A6726" w:rsidP="007A6726">
      <w:pPr>
        <w:spacing w:line="570" w:lineRule="exact"/>
        <w:ind w:firstLineChars="200" w:firstLine="600"/>
        <w:rPr>
          <w:rFonts w:ascii="仿宋" w:eastAsia="仿宋" w:hAnsi="仿宋" w:hint="eastAsia"/>
          <w:color w:val="000000"/>
          <w:kern w:val="0"/>
          <w:sz w:val="30"/>
          <w:szCs w:val="30"/>
        </w:rPr>
      </w:pPr>
      <w:bookmarkStart w:id="21" w:name="_Toc510454028"/>
      <w:bookmarkEnd w:id="21"/>
      <w:r>
        <w:rPr>
          <w:rFonts w:ascii="仿宋" w:eastAsia="仿宋" w:hAnsi="仿宋" w:hint="eastAsia"/>
          <w:color w:val="000000"/>
          <w:kern w:val="0"/>
          <w:sz w:val="30"/>
          <w:szCs w:val="30"/>
        </w:rPr>
        <w:t xml:space="preserve">（2）界址点坐标成果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lastRenderedPageBreak/>
        <w:t xml:space="preserve">界址点坐标分别提供 2000 国家大地坐标系和 1980 西安坐标系两套成果。 </w:t>
      </w:r>
    </w:p>
    <w:p w:rsidR="007A6726" w:rsidRDefault="007A6726" w:rsidP="007A6726">
      <w:pPr>
        <w:spacing w:line="570" w:lineRule="exact"/>
        <w:ind w:firstLineChars="200" w:firstLine="600"/>
        <w:rPr>
          <w:rFonts w:ascii="仿宋" w:eastAsia="仿宋" w:hAnsi="仿宋" w:hint="eastAsia"/>
          <w:color w:val="000000"/>
          <w:kern w:val="0"/>
          <w:sz w:val="30"/>
          <w:szCs w:val="30"/>
        </w:rPr>
      </w:pPr>
      <w:bookmarkStart w:id="22" w:name="_Toc510454029"/>
      <w:bookmarkEnd w:id="22"/>
      <w:r>
        <w:rPr>
          <w:rFonts w:ascii="仿宋" w:eastAsia="仿宋" w:hAnsi="仿宋" w:hint="eastAsia"/>
          <w:color w:val="000000"/>
          <w:kern w:val="0"/>
          <w:sz w:val="30"/>
          <w:szCs w:val="30"/>
        </w:rPr>
        <w:t>（3）地籍图比例尺、分幅和编号</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农村不动产权籍图采用 1∶500 的比例尺；50cm×50cm 正方形分幅；图幅编号按照西南角坐标公里数编号，保留两位小数，X 坐标在前，Y 坐标在后，中间用短横线连接。  </w:t>
      </w:r>
    </w:p>
    <w:p w:rsidR="007A6726" w:rsidRDefault="007A6726" w:rsidP="007A6726">
      <w:pPr>
        <w:spacing w:line="570" w:lineRule="exact"/>
        <w:ind w:firstLineChars="200" w:firstLine="600"/>
        <w:rPr>
          <w:rFonts w:ascii="仿宋" w:eastAsia="仿宋" w:hAnsi="仿宋" w:hint="eastAsia"/>
          <w:color w:val="000000"/>
          <w:kern w:val="0"/>
          <w:sz w:val="30"/>
          <w:szCs w:val="30"/>
        </w:rPr>
      </w:pPr>
      <w:bookmarkStart w:id="23" w:name="_Toc510454030"/>
      <w:bookmarkEnd w:id="23"/>
      <w:r>
        <w:rPr>
          <w:rFonts w:ascii="仿宋" w:eastAsia="仿宋" w:hAnsi="仿宋" w:hint="eastAsia"/>
          <w:color w:val="000000"/>
          <w:kern w:val="0"/>
          <w:sz w:val="30"/>
          <w:szCs w:val="30"/>
        </w:rPr>
        <w:t xml:space="preserve">（4）计量单位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长度单位为米（m），面积单位为平方米（m2），面积汇总单位为平方米（m2）；全部保留两位小数。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2、法律法规、政策依据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（1）《中华人民共和国物权法》（中华人民共和国主席令第 62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（2）《中华人民共和国土地管理法》（中华人民共和国主席令第 28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（3）《中华人民共和国土地管理法实施条例》（国务院令第 256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（4）《土地调查条例》（国务院令第 518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（5）《不动产登记暂行条例》（国务院令第 656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（6）《国土资源部关于进一步加快宅基地和集体建设用地确权登记发证有关问题的通知》（国土资发〔2016〕191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（7）《中共河南省委、河南省人民政府关于深入推进农业供给侧结构性改革加快培育农业农村发展新动能的实施意见》（豫发〔2017〕1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（8）《河南省不动产统一登记制度建设联席会议办公室关</w:t>
      </w:r>
      <w:r>
        <w:rPr>
          <w:rFonts w:ascii="仿宋" w:eastAsia="仿宋" w:hAnsi="仿宋" w:hint="eastAsia"/>
          <w:color w:val="000000"/>
          <w:kern w:val="0"/>
          <w:sz w:val="30"/>
          <w:szCs w:val="30"/>
        </w:rPr>
        <w:lastRenderedPageBreak/>
        <w:t xml:space="preserve">于印发〈河南省农村房屋不动产登记实施方案〉的通知》（豫不动产登记联办发〔2017〕1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（9）《2017 年河南省政府工作报告》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（三）技术依据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1、《地籍调查规程》（TD/T 1001—2012）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2、《房产测量规范》（GB/T 17986-2000）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3、《国土资源部关于做好不动产权籍调查工作的通知》（国土资发〔2015〕41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4、《国土资源部办公厅关于印发〈不动产单元设定与代码编制规则〉的函》（国土资厅函〔2017〕号）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5、《农村地籍和房屋调查技术方案（试行）》（国土资发〔2014〕101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6、《不动产登记数据库标准（试行）》（国土资发〔2015〕103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7、《河南省农村集体土地使用权确权登记发证实施细则》（豫集办发〔2013〕17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8、《河南省国土资源厅办公室关于印发〈河南省地籍调查县级平面直角坐标系建设若干意见（试行）〉的通知》（豫国土资办发〔2014〕13 号）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9、《土地利用现状分类》（GB/T 21010—2017）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10、《中华人民共和国行政区域代码》（GB/T 2260—2007）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11、《国家基本比例尺地形图分幅与编号》（GB/T 13989—2012）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12、《全球定位系统（GPS）测量规范》（GB/T 18314—2009）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lastRenderedPageBreak/>
        <w:t xml:space="preserve">13、《城市测量规范》（CJJ/T 8-2011）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14、《全球定位系统实时动态测量（RTK）技术规范》（CH/T 2009―2010）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15、《国家基本比例尺地图图式第 1 部分：1∶500  1∶1 000 1∶2 000 地形图图式 》（GB/T 20257.1―2007） </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16、《河南省农村房屋不动产登记权籍调查技术细则》（豫不动产登记联办发〔2018〕1号）</w:t>
      </w:r>
    </w:p>
    <w:p w:rsidR="007A6726" w:rsidRDefault="007A6726" w:rsidP="007A6726">
      <w:pPr>
        <w:spacing w:line="570" w:lineRule="exact"/>
        <w:ind w:firstLineChars="200" w:firstLine="600"/>
        <w:rPr>
          <w:rFonts w:ascii="黑体" w:eastAsia="黑体" w:hAnsi="黑体" w:hint="eastAsia"/>
          <w:color w:val="000000"/>
          <w:kern w:val="0"/>
          <w:sz w:val="30"/>
          <w:szCs w:val="30"/>
        </w:rPr>
      </w:pPr>
      <w:r>
        <w:rPr>
          <w:rFonts w:ascii="黑体" w:eastAsia="黑体" w:hAnsi="黑体" w:hint="eastAsia"/>
          <w:color w:val="000000"/>
          <w:kern w:val="0"/>
          <w:sz w:val="30"/>
          <w:szCs w:val="30"/>
        </w:rPr>
        <w:t>七、其他要求</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1、投标需提供服务期限承诺、质量承诺和售后服务承诺函。</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2、服务结算：投标人需严格按项目说明的情况进行报价，最终以实际工作量据实结算。</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3、因中标人自身原因，导致验收不合格，由中标人承担所有费用，直至验收合格。</w:t>
      </w:r>
    </w:p>
    <w:p w:rsidR="007A6726" w:rsidRDefault="007A6726" w:rsidP="007A6726">
      <w:pPr>
        <w:spacing w:line="570" w:lineRule="exact"/>
        <w:ind w:firstLineChars="200" w:firstLine="600"/>
        <w:rPr>
          <w:rFonts w:ascii="黑体" w:eastAsia="黑体" w:hAnsi="黑体" w:hint="eastAsia"/>
          <w:color w:val="000000"/>
          <w:kern w:val="0"/>
          <w:sz w:val="30"/>
          <w:szCs w:val="30"/>
        </w:rPr>
      </w:pPr>
      <w:r>
        <w:rPr>
          <w:rFonts w:ascii="黑体" w:eastAsia="黑体" w:hAnsi="黑体" w:hint="eastAsia"/>
          <w:color w:val="000000"/>
          <w:kern w:val="0"/>
          <w:sz w:val="30"/>
          <w:szCs w:val="30"/>
        </w:rPr>
        <w:t>八、质量标准</w:t>
      </w:r>
    </w:p>
    <w:p w:rsidR="007A6726" w:rsidRDefault="007A6726" w:rsidP="007A6726">
      <w:pPr>
        <w:spacing w:line="570" w:lineRule="exact"/>
        <w:ind w:firstLineChars="200" w:firstLine="600"/>
        <w:rPr>
          <w:rFonts w:ascii="仿宋" w:eastAsia="仿宋" w:hAnsi="仿宋" w:hint="eastAsia"/>
          <w:color w:val="000000"/>
          <w:kern w:val="0"/>
          <w:sz w:val="30"/>
          <w:szCs w:val="30"/>
        </w:rPr>
      </w:pPr>
      <w:r>
        <w:rPr>
          <w:rFonts w:ascii="仿宋" w:eastAsia="仿宋" w:hAnsi="仿宋" w:hint="eastAsia"/>
          <w:color w:val="000000"/>
          <w:kern w:val="0"/>
          <w:sz w:val="30"/>
          <w:szCs w:val="30"/>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rsidR="007A6726" w:rsidRDefault="007A6726" w:rsidP="007A6726">
      <w:pPr>
        <w:widowControl/>
        <w:shd w:val="clear" w:color="auto" w:fill="FFFFFF"/>
        <w:spacing w:line="570" w:lineRule="exact"/>
        <w:ind w:firstLine="600"/>
        <w:jc w:val="left"/>
        <w:rPr>
          <w:rFonts w:ascii="黑体" w:eastAsia="黑体" w:hAnsi="黑体" w:hint="eastAsia"/>
          <w:color w:val="000000"/>
          <w:kern w:val="0"/>
          <w:sz w:val="30"/>
          <w:szCs w:val="30"/>
        </w:rPr>
      </w:pPr>
      <w:r>
        <w:rPr>
          <w:rFonts w:ascii="黑体" w:eastAsia="黑体" w:hAnsi="黑体" w:hint="eastAsia"/>
          <w:color w:val="000000"/>
          <w:kern w:val="0"/>
          <w:sz w:val="30"/>
          <w:szCs w:val="30"/>
        </w:rPr>
        <w:t>九、验收标准（必填）</w:t>
      </w:r>
    </w:p>
    <w:p w:rsidR="007A6726" w:rsidRDefault="007A6726" w:rsidP="007A6726">
      <w:pPr>
        <w:spacing w:line="570" w:lineRule="exact"/>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    1.项目完成后，乙方组织自查，乙方自查工作完成后，向甲方提出验收申请，甲方进行初验。初验合格后报省厅组织专家进行验收，并出具成果验收报告。未能通过相关部门验收的，乙方应在收到甲方整改意见书之日起20个工作日内完成项目整改，整改完成后重新提交书面验收申请。</w:t>
      </w:r>
    </w:p>
    <w:p w:rsidR="007A6726" w:rsidRDefault="007A6726" w:rsidP="007A6726">
      <w:pPr>
        <w:spacing w:line="570" w:lineRule="exact"/>
        <w:rPr>
          <w:rFonts w:ascii="仿宋" w:eastAsia="仿宋" w:hAnsi="仿宋" w:hint="eastAsia"/>
          <w:color w:val="000000"/>
          <w:kern w:val="0"/>
          <w:sz w:val="30"/>
          <w:szCs w:val="30"/>
        </w:rPr>
      </w:pPr>
      <w:r>
        <w:rPr>
          <w:rFonts w:ascii="仿宋" w:eastAsia="仿宋" w:hAnsi="仿宋" w:hint="eastAsia"/>
          <w:color w:val="000000"/>
          <w:kern w:val="0"/>
          <w:sz w:val="30"/>
          <w:szCs w:val="30"/>
        </w:rPr>
        <w:lastRenderedPageBreak/>
        <w:t xml:space="preserve">    2.对乙方所提供的项目成果的质量有争议的，由具有相关资质的单位依法裁决，其费用由败诉方承担。</w:t>
      </w:r>
    </w:p>
    <w:p w:rsidR="007A6726" w:rsidRDefault="007A6726" w:rsidP="007A6726">
      <w:pPr>
        <w:spacing w:line="570" w:lineRule="exact"/>
        <w:rPr>
          <w:rFonts w:ascii="仿宋" w:eastAsia="仿宋" w:hAnsi="仿宋" w:hint="eastAsia"/>
          <w:color w:val="000000"/>
          <w:kern w:val="0"/>
          <w:sz w:val="30"/>
          <w:szCs w:val="30"/>
        </w:rPr>
      </w:pPr>
      <w:r>
        <w:rPr>
          <w:rFonts w:ascii="仿宋" w:eastAsia="仿宋" w:hAnsi="仿宋" w:hint="eastAsia"/>
          <w:color w:val="000000"/>
          <w:kern w:val="0"/>
          <w:sz w:val="30"/>
          <w:szCs w:val="30"/>
        </w:rPr>
        <w:t xml:space="preserve">    3.乙方应根据合同要求向甲方交付阶段性成果。自最终验收之日起30日内，乙方向甲方交付合同要求的全部成果。</w:t>
      </w:r>
    </w:p>
    <w:p w:rsidR="007A6726" w:rsidRDefault="007A6726" w:rsidP="007A6726">
      <w:pPr>
        <w:widowControl/>
        <w:shd w:val="clear" w:color="auto" w:fill="FFFFFF"/>
        <w:spacing w:line="570" w:lineRule="exact"/>
        <w:ind w:firstLine="600"/>
        <w:jc w:val="left"/>
        <w:rPr>
          <w:rFonts w:ascii="宋体" w:hAnsi="宋体" w:hint="eastAsia"/>
          <w:color w:val="000000"/>
          <w:kern w:val="0"/>
          <w:sz w:val="24"/>
          <w:szCs w:val="24"/>
        </w:rPr>
      </w:pPr>
      <w:r>
        <w:rPr>
          <w:rFonts w:ascii="黑体" w:eastAsia="黑体" w:hAnsi="黑体" w:hint="eastAsia"/>
          <w:color w:val="000000"/>
          <w:kern w:val="0"/>
          <w:sz w:val="30"/>
          <w:szCs w:val="30"/>
        </w:rPr>
        <w:t>十、采购资金支付</w:t>
      </w:r>
    </w:p>
    <w:p w:rsidR="007A6726" w:rsidRDefault="007A6726" w:rsidP="007A6726">
      <w:pPr>
        <w:widowControl/>
        <w:shd w:val="clear" w:color="auto" w:fill="FFFFFF"/>
        <w:spacing w:line="570" w:lineRule="exact"/>
        <w:ind w:firstLine="600"/>
        <w:jc w:val="left"/>
        <w:rPr>
          <w:rFonts w:ascii="宋体" w:hAnsi="宋体" w:hint="eastAsia"/>
          <w:color w:val="000000"/>
          <w:kern w:val="0"/>
          <w:sz w:val="24"/>
          <w:szCs w:val="24"/>
        </w:rPr>
      </w:pPr>
      <w:r>
        <w:rPr>
          <w:rFonts w:ascii="仿宋" w:eastAsia="仿宋" w:hAnsi="仿宋" w:hint="eastAsia"/>
          <w:color w:val="000000"/>
          <w:kern w:val="0"/>
          <w:sz w:val="30"/>
          <w:szCs w:val="30"/>
        </w:rPr>
        <w:t>1、支付方式：分四次拨付</w:t>
      </w:r>
    </w:p>
    <w:p w:rsidR="007A6726" w:rsidRDefault="007A6726" w:rsidP="007A6726">
      <w:pPr>
        <w:widowControl/>
        <w:shd w:val="clear" w:color="auto" w:fill="FFFFFF"/>
        <w:spacing w:line="570" w:lineRule="exact"/>
        <w:ind w:firstLine="600"/>
        <w:jc w:val="left"/>
        <w:rPr>
          <w:rFonts w:ascii="宋体" w:hAnsi="宋体" w:hint="eastAsia"/>
          <w:color w:val="000000"/>
          <w:kern w:val="0"/>
          <w:sz w:val="24"/>
          <w:szCs w:val="24"/>
        </w:rPr>
      </w:pPr>
      <w:r>
        <w:rPr>
          <w:rFonts w:ascii="仿宋" w:eastAsia="仿宋" w:hAnsi="仿宋" w:hint="eastAsia"/>
          <w:color w:val="000000"/>
          <w:kern w:val="0"/>
          <w:sz w:val="30"/>
          <w:szCs w:val="30"/>
        </w:rPr>
        <w:t>2、支付时间及条件：按各个标段实际完成工作量，第一次2018年12月31日完成工作总量30%以上拨付30%费用；第二次2019年6月30日完成工作总量60%以上拨付总费用30%费用；第三次待项目验收后拨付总费用30%费用；其余10%待验收一年后不出现质量问题拨付剩余全部费用。</w:t>
      </w:r>
    </w:p>
    <w:p w:rsidR="007A6726" w:rsidRDefault="007A6726" w:rsidP="007A6726">
      <w:pPr>
        <w:pStyle w:val="a6"/>
        <w:ind w:firstLine="600"/>
        <w:rPr>
          <w:rFonts w:cs="Times New Roman" w:hint="eastAsia"/>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a6"/>
        <w:ind w:firstLine="600"/>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t>第四章</w:t>
      </w:r>
      <w:r>
        <w:rPr>
          <w:kern w:val="0"/>
        </w:rPr>
        <w:t xml:space="preserve"> </w:t>
      </w:r>
      <w:r>
        <w:rPr>
          <w:rFonts w:ascii="宋体" w:hAnsi="宋体" w:hint="eastAsia"/>
          <w:kern w:val="0"/>
        </w:rPr>
        <w:t>政府采购政策功能</w:t>
      </w:r>
    </w:p>
    <w:p w:rsidR="007A6726" w:rsidRDefault="007A6726" w:rsidP="007A6726">
      <w:pPr>
        <w:pStyle w:val="a5"/>
        <w:spacing w:line="360" w:lineRule="auto"/>
        <w:ind w:firstLineChars="200" w:firstLine="480"/>
        <w:jc w:val="both"/>
        <w:rPr>
          <w:color w:val="000000"/>
          <w:kern w:val="2"/>
        </w:rPr>
      </w:pPr>
      <w:r>
        <w:rPr>
          <w:rFonts w:ascii="宋体" w:hAnsi="宋体" w:hint="eastAsia"/>
          <w:kern w:val="2"/>
        </w:rPr>
        <w:t>根据《中华人民共和国政府采购法》、《中华人民共和国政府采购法实施条例》、《政府采购货物和服务招标投标管理办法》等规定，</w:t>
      </w:r>
      <w:r>
        <w:rPr>
          <w:rFonts w:ascii="宋体" w:hAnsi="宋体" w:hint="eastAsia"/>
          <w:color w:val="000000"/>
          <w:kern w:val="2"/>
        </w:rPr>
        <w:t>本项目促进中小企业发展、</w:t>
      </w:r>
      <w:r>
        <w:rPr>
          <w:rFonts w:ascii="宋体" w:hAnsi="宋体" w:hint="eastAsia"/>
          <w:color w:val="000000"/>
          <w:kern w:val="2"/>
        </w:rPr>
        <w:lastRenderedPageBreak/>
        <w:t>支持监狱企业发展、促进残疾人就业等政府采购政策。</w:t>
      </w:r>
    </w:p>
    <w:p w:rsidR="007A6726" w:rsidRDefault="007A6726" w:rsidP="007A6726">
      <w:pPr>
        <w:pStyle w:val="a5"/>
        <w:spacing w:line="360" w:lineRule="auto"/>
        <w:ind w:firstLineChars="200" w:firstLine="482"/>
        <w:jc w:val="both"/>
        <w:rPr>
          <w:b/>
          <w:bCs/>
          <w:kern w:val="2"/>
        </w:rPr>
      </w:pPr>
      <w:r>
        <w:rPr>
          <w:rFonts w:ascii="宋体" w:hAnsi="宋体" w:hint="eastAsia"/>
          <w:b/>
          <w:bCs/>
          <w:kern w:val="2"/>
        </w:rPr>
        <w:t>一、促进中小企业发展</w:t>
      </w:r>
    </w:p>
    <w:p w:rsidR="007A6726" w:rsidRDefault="007A6726" w:rsidP="007A6726">
      <w:pPr>
        <w:pStyle w:val="a5"/>
        <w:topLinePunct/>
        <w:spacing w:line="360" w:lineRule="auto"/>
        <w:ind w:firstLineChars="200" w:firstLine="480"/>
        <w:jc w:val="both"/>
        <w:rPr>
          <w:kern w:val="2"/>
        </w:rPr>
      </w:pPr>
      <w:r>
        <w:rPr>
          <w:kern w:val="2"/>
        </w:rPr>
        <w:t>1</w:t>
      </w:r>
      <w:r>
        <w:rPr>
          <w:rFonts w:ascii="宋体" w:hAnsi="宋体" w:hint="eastAsia"/>
          <w:kern w:val="2"/>
        </w:rPr>
        <w:t>、按照财政部、工业和信息化部发布的《政府采购促进中小企业发展暂行办法》</w:t>
      </w:r>
    </w:p>
    <w:p w:rsidR="007A6726" w:rsidRDefault="007A6726" w:rsidP="007A6726">
      <w:pPr>
        <w:pStyle w:val="a5"/>
        <w:topLinePunct/>
        <w:spacing w:line="360" w:lineRule="auto"/>
        <w:jc w:val="both"/>
        <w:rPr>
          <w:kern w:val="2"/>
        </w:rPr>
      </w:pPr>
      <w:r>
        <w:rPr>
          <w:rFonts w:ascii="宋体" w:hAnsi="宋体" w:hint="eastAsia"/>
          <w:kern w:val="2"/>
        </w:rPr>
        <w:t>（财库</w:t>
      </w:r>
      <w:r>
        <w:rPr>
          <w:kern w:val="2"/>
        </w:rPr>
        <w:t>[2011]181</w:t>
      </w:r>
      <w:r>
        <w:rPr>
          <w:rFonts w:ascii="宋体" w:hAnsi="宋体" w:hint="eastAsia"/>
          <w:kern w:val="2"/>
        </w:rPr>
        <w:t>号）规定，本项目为非专门面向中小企业采购的项目，对小型和微型企业投标人产品的价格给予</w:t>
      </w:r>
      <w:r>
        <w:rPr>
          <w:kern w:val="2"/>
        </w:rPr>
        <w:t>6%</w:t>
      </w:r>
      <w:r>
        <w:rPr>
          <w:rFonts w:ascii="宋体" w:hAnsi="宋体" w:hint="eastAsia"/>
          <w:kern w:val="2"/>
        </w:rPr>
        <w:t>的扣除，用扣除后的价格参与评审。</w:t>
      </w:r>
    </w:p>
    <w:p w:rsidR="007A6726" w:rsidRDefault="007A6726" w:rsidP="007A6726">
      <w:pPr>
        <w:pStyle w:val="a5"/>
        <w:spacing w:line="360" w:lineRule="auto"/>
        <w:ind w:firstLineChars="200" w:firstLine="480"/>
        <w:jc w:val="both"/>
        <w:rPr>
          <w:kern w:val="2"/>
        </w:rPr>
      </w:pPr>
      <w:r>
        <w:rPr>
          <w:kern w:val="2"/>
        </w:rPr>
        <w:t>2</w:t>
      </w:r>
      <w:r>
        <w:rPr>
          <w:rFonts w:ascii="宋体" w:hAnsi="宋体" w:hint="eastAsia"/>
          <w:kern w:val="2"/>
        </w:rPr>
        <w:t>、如果本项目为非专门面向中小企业采购且接受联合体投标，联合协议中约定小型或微型企业的协议合同金额占到联合体协议合同总金额</w:t>
      </w:r>
      <w:r>
        <w:rPr>
          <w:kern w:val="2"/>
        </w:rPr>
        <w:t>30%</w:t>
      </w:r>
      <w:r>
        <w:rPr>
          <w:rFonts w:ascii="宋体" w:hAnsi="宋体" w:hint="eastAsia"/>
          <w:kern w:val="2"/>
        </w:rPr>
        <w:t>以上的，给予联合体</w:t>
      </w:r>
      <w:r>
        <w:rPr>
          <w:kern w:val="2"/>
        </w:rPr>
        <w:t>2%</w:t>
      </w:r>
      <w:r>
        <w:rPr>
          <w:rFonts w:ascii="宋体" w:hAnsi="宋体" w:hint="eastAsia"/>
          <w:kern w:val="2"/>
        </w:rPr>
        <w:t>的价格扣除，用扣除后的价格参与评审。</w:t>
      </w:r>
    </w:p>
    <w:p w:rsidR="007A6726" w:rsidRDefault="007A6726" w:rsidP="007A6726">
      <w:pPr>
        <w:pStyle w:val="a5"/>
        <w:topLinePunct/>
        <w:spacing w:line="360" w:lineRule="auto"/>
        <w:ind w:firstLineChars="200" w:firstLine="480"/>
        <w:jc w:val="both"/>
        <w:rPr>
          <w:kern w:val="2"/>
        </w:rPr>
      </w:pPr>
      <w:r>
        <w:rPr>
          <w:kern w:val="2"/>
        </w:rPr>
        <w:t>3</w:t>
      </w:r>
      <w:r>
        <w:rPr>
          <w:rFonts w:ascii="宋体" w:hAnsi="宋体" w:hint="eastAsia"/>
          <w:kern w:val="2"/>
        </w:rPr>
        <w:t>、联合体各方均为小型或微型企业的，联合体视同为小型、微型企业。组成联合体的大中型企业或者其他自然人、法人或其他组织，与小型、微型企业之间不得存在投资关系。</w:t>
      </w:r>
    </w:p>
    <w:p w:rsidR="007A6726" w:rsidRDefault="007A6726" w:rsidP="007A6726">
      <w:pPr>
        <w:pStyle w:val="a5"/>
        <w:topLinePunct/>
        <w:spacing w:line="360" w:lineRule="auto"/>
        <w:ind w:firstLineChars="200" w:firstLine="480"/>
        <w:jc w:val="both"/>
        <w:rPr>
          <w:kern w:val="2"/>
        </w:rPr>
      </w:pPr>
      <w:r>
        <w:rPr>
          <w:kern w:val="2"/>
        </w:rPr>
        <w:t>4</w:t>
      </w:r>
      <w:r>
        <w:rPr>
          <w:rFonts w:ascii="宋体" w:hAnsi="宋体" w:hint="eastAsia"/>
          <w:kern w:val="2"/>
        </w:rPr>
        <w:t>、中小企业投标应提供《中小企业声明函》，同时提供有效的证明材料且加盖单位公章。如为联合投标的，联合体各方需分别填写《中小企业声明函》。</w:t>
      </w:r>
    </w:p>
    <w:p w:rsidR="007A6726" w:rsidRDefault="007A6726" w:rsidP="007A6726">
      <w:pPr>
        <w:pStyle w:val="a5"/>
        <w:topLinePunct/>
        <w:spacing w:line="360" w:lineRule="auto"/>
        <w:ind w:firstLineChars="200" w:firstLine="482"/>
        <w:jc w:val="both"/>
        <w:rPr>
          <w:b/>
          <w:bCs/>
          <w:kern w:val="2"/>
        </w:rPr>
      </w:pPr>
      <w:r>
        <w:rPr>
          <w:rFonts w:ascii="宋体" w:hAnsi="宋体" w:hint="eastAsia"/>
          <w:b/>
          <w:bCs/>
          <w:kern w:val="2"/>
        </w:rPr>
        <w:t>二、支持监狱企业发展</w:t>
      </w:r>
    </w:p>
    <w:p w:rsidR="007A6726" w:rsidRDefault="007A6726" w:rsidP="007A6726">
      <w:pPr>
        <w:pStyle w:val="a5"/>
        <w:spacing w:line="360" w:lineRule="auto"/>
        <w:ind w:firstLineChars="200" w:firstLine="480"/>
        <w:jc w:val="both"/>
        <w:rPr>
          <w:kern w:val="2"/>
        </w:rPr>
      </w:pPr>
      <w:r>
        <w:rPr>
          <w:rFonts w:ascii="宋体" w:hAnsi="宋体" w:hint="eastAsia"/>
          <w:kern w:val="2"/>
        </w:rPr>
        <w:t>按照财政部、司法部发布的《关于政府采购支持监狱企业发展有关问题的通知》（</w:t>
      </w:r>
      <w:bookmarkStart w:id="24" w:name="OLE_LINK6"/>
      <w:r>
        <w:rPr>
          <w:rFonts w:ascii="宋体" w:hAnsi="宋体" w:hint="eastAsia"/>
          <w:kern w:val="2"/>
        </w:rPr>
        <w:t>财库</w:t>
      </w:r>
      <w:bookmarkEnd w:id="24"/>
      <w:r>
        <w:rPr>
          <w:kern w:val="2"/>
        </w:rPr>
        <w:t>[2014]68</w:t>
      </w:r>
      <w:r>
        <w:rPr>
          <w:rFonts w:ascii="宋体" w:hAnsi="宋体" w:hint="eastAsia"/>
          <w:kern w:val="2"/>
        </w:rPr>
        <w:t>号）规定，在政府采购活动中，监狱企业视同小型、微型企业，享受评审中价格扣除的政府采购政策。本项目对监狱企业价格给予</w:t>
      </w:r>
      <w:r>
        <w:rPr>
          <w:kern w:val="2"/>
        </w:rPr>
        <w:t>6%</w:t>
      </w:r>
      <w:r>
        <w:rPr>
          <w:rFonts w:ascii="宋体" w:hAnsi="宋体" w:hint="eastAsia"/>
          <w:kern w:val="2"/>
        </w:rPr>
        <w:t>的扣除，用扣除后的价格参与评审。监狱企业应当提供由省级以上监狱管理局、戒毒管理局</w:t>
      </w:r>
      <w:r>
        <w:rPr>
          <w:kern w:val="2"/>
        </w:rPr>
        <w:t>(</w:t>
      </w:r>
      <w:r>
        <w:rPr>
          <w:rFonts w:ascii="宋体" w:hAnsi="宋体" w:hint="eastAsia"/>
          <w:kern w:val="2"/>
        </w:rPr>
        <w:t>含新疆生产建设兵团</w:t>
      </w:r>
      <w:r>
        <w:rPr>
          <w:kern w:val="2"/>
        </w:rPr>
        <w:t>)</w:t>
      </w:r>
      <w:r>
        <w:rPr>
          <w:rFonts w:ascii="宋体" w:hAnsi="宋体" w:hint="eastAsia"/>
          <w:kern w:val="2"/>
        </w:rPr>
        <w:t>出具的属于监狱企业的证明文件。</w:t>
      </w:r>
    </w:p>
    <w:p w:rsidR="007A6726" w:rsidRDefault="007A6726" w:rsidP="007A6726">
      <w:pPr>
        <w:pStyle w:val="a5"/>
        <w:spacing w:line="360" w:lineRule="auto"/>
        <w:ind w:firstLineChars="200" w:firstLine="482"/>
        <w:jc w:val="both"/>
        <w:rPr>
          <w:b/>
          <w:bCs/>
          <w:kern w:val="2"/>
        </w:rPr>
      </w:pPr>
      <w:r>
        <w:rPr>
          <w:rFonts w:ascii="宋体" w:hAnsi="宋体" w:hint="eastAsia"/>
          <w:b/>
          <w:bCs/>
          <w:kern w:val="2"/>
        </w:rPr>
        <w:t>三、促进残疾人就业</w:t>
      </w:r>
    </w:p>
    <w:p w:rsidR="007A6726" w:rsidRDefault="007A6726" w:rsidP="007A6726">
      <w:pPr>
        <w:pStyle w:val="a5"/>
        <w:spacing w:line="360" w:lineRule="auto"/>
        <w:ind w:firstLineChars="200" w:firstLine="480"/>
        <w:jc w:val="both"/>
        <w:rPr>
          <w:kern w:val="2"/>
        </w:rPr>
      </w:pPr>
      <w:r>
        <w:rPr>
          <w:kern w:val="2"/>
        </w:rPr>
        <w:t>1</w:t>
      </w:r>
      <w:r>
        <w:rPr>
          <w:rFonts w:ascii="宋体" w:hAnsi="宋体" w:hint="eastAsia"/>
          <w:kern w:val="2"/>
        </w:rPr>
        <w:t>、按照财政部、民政部、中国残疾人联合会和残疾人发布的《三部门联合发布关于促进残疾人就业政府采购政策的通知》（财库</w:t>
      </w:r>
      <w:r>
        <w:rPr>
          <w:kern w:val="2"/>
        </w:rPr>
        <w:t>[2017]141</w:t>
      </w:r>
      <w:r>
        <w:rPr>
          <w:rFonts w:ascii="宋体" w:hAnsi="宋体" w:hint="eastAsia"/>
          <w:kern w:val="2"/>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w:t>
      </w:r>
      <w:r>
        <w:rPr>
          <w:kern w:val="2"/>
        </w:rPr>
        <w:t>6%</w:t>
      </w:r>
      <w:r>
        <w:rPr>
          <w:rFonts w:ascii="宋体" w:hAnsi="宋体" w:hint="eastAsia"/>
          <w:kern w:val="2"/>
        </w:rPr>
        <w:t>的扣除，用扣除后的价格参与评审。</w:t>
      </w:r>
    </w:p>
    <w:p w:rsidR="007A6726" w:rsidRDefault="007A6726" w:rsidP="007A6726">
      <w:pPr>
        <w:pStyle w:val="a5"/>
        <w:spacing w:line="360" w:lineRule="auto"/>
        <w:ind w:firstLineChars="200" w:firstLine="480"/>
        <w:jc w:val="both"/>
        <w:rPr>
          <w:kern w:val="2"/>
        </w:rPr>
      </w:pPr>
      <w:r>
        <w:rPr>
          <w:kern w:val="2"/>
        </w:rPr>
        <w:t>2</w:t>
      </w:r>
      <w:r>
        <w:rPr>
          <w:rFonts w:ascii="宋体" w:hAnsi="宋体" w:hint="eastAsia"/>
          <w:kern w:val="2"/>
        </w:rPr>
        <w:t>、符合条件的残疾人福利性单位在参加政府采购活动时，应当提供《三部门联合发布关于促进残疾人就业政府采购政策的通知》规定的《残疾人福利性单</w:t>
      </w:r>
      <w:r>
        <w:rPr>
          <w:rFonts w:ascii="宋体" w:hAnsi="宋体" w:hint="eastAsia"/>
          <w:kern w:val="2"/>
        </w:rPr>
        <w:lastRenderedPageBreak/>
        <w:t>位声明函》，并对声明的真实性负责。任何单位或者个人在政府采购活动中均不得要求残疾人福利性单位提供其他证明声明函内容的材料。</w:t>
      </w:r>
    </w:p>
    <w:p w:rsidR="007A6726" w:rsidRDefault="007A6726" w:rsidP="007A6726">
      <w:pPr>
        <w:pStyle w:val="a5"/>
        <w:spacing w:line="360" w:lineRule="auto"/>
        <w:ind w:firstLineChars="200" w:firstLine="480"/>
        <w:jc w:val="both"/>
        <w:rPr>
          <w:kern w:val="2"/>
        </w:rPr>
      </w:pPr>
      <w:r>
        <w:rPr>
          <w:kern w:val="2"/>
        </w:rPr>
        <w:t>3</w:t>
      </w:r>
      <w:r>
        <w:rPr>
          <w:rFonts w:ascii="宋体" w:hAnsi="宋体" w:hint="eastAsia"/>
          <w:kern w:val="2"/>
        </w:rPr>
        <w:t>、中标人为残疾人福利性单位的，招标人应当随中标结果同时公告其《残疾人福利性单位声明函》，接受社会监督。</w:t>
      </w:r>
    </w:p>
    <w:p w:rsidR="007A6726" w:rsidRDefault="007A6726" w:rsidP="007A6726">
      <w:pPr>
        <w:pStyle w:val="1"/>
        <w:jc w:val="center"/>
        <w:rPr>
          <w:rFonts w:cs="Times New Roman"/>
          <w:sz w:val="36"/>
          <w:szCs w:val="36"/>
        </w:rPr>
      </w:pPr>
      <w:r>
        <w:rPr>
          <w:rFonts w:ascii="宋体" w:cs="Times New Roman" w:hint="eastAsia"/>
          <w:b w:val="0"/>
          <w:bCs w:val="0"/>
          <w:sz w:val="36"/>
          <w:szCs w:val="36"/>
        </w:rPr>
        <w:br w:type="page"/>
      </w:r>
      <w:r>
        <w:rPr>
          <w:rFonts w:ascii="宋体" w:hAnsi="宋体" w:hint="eastAsia"/>
          <w:kern w:val="0"/>
        </w:rPr>
        <w:lastRenderedPageBreak/>
        <w:t>第五章</w:t>
      </w:r>
      <w:r>
        <w:rPr>
          <w:kern w:val="0"/>
        </w:rPr>
        <w:t xml:space="preserve"> </w:t>
      </w:r>
      <w:r>
        <w:rPr>
          <w:rFonts w:ascii="宋体" w:hAnsi="宋体" w:hint="eastAsia"/>
          <w:kern w:val="0"/>
        </w:rPr>
        <w:t>资格审查与评标办法、评标标准</w:t>
      </w:r>
    </w:p>
    <w:p w:rsidR="007A6726" w:rsidRDefault="007A6726" w:rsidP="007A6726">
      <w:pPr>
        <w:pStyle w:val="a5"/>
        <w:spacing w:line="420" w:lineRule="exact"/>
        <w:jc w:val="both"/>
        <w:rPr>
          <w:b/>
          <w:bCs/>
          <w:kern w:val="2"/>
        </w:rPr>
      </w:pPr>
      <w:r>
        <w:rPr>
          <w:rFonts w:ascii="宋体" w:hAnsi="宋体" w:hint="eastAsia"/>
          <w:b/>
          <w:bCs/>
          <w:kern w:val="2"/>
        </w:rPr>
        <w:t>一、评标方法</w:t>
      </w:r>
    </w:p>
    <w:p w:rsidR="007A6726" w:rsidRDefault="007A6726" w:rsidP="007A6726">
      <w:pPr>
        <w:spacing w:line="360" w:lineRule="auto"/>
        <w:rPr>
          <w:rFonts w:ascii="宋体"/>
          <w:sz w:val="24"/>
          <w:szCs w:val="24"/>
        </w:rPr>
      </w:pPr>
      <w:r>
        <w:rPr>
          <w:rFonts w:ascii="宋体" w:hAnsi="宋体" w:hint="eastAsia"/>
          <w:sz w:val="24"/>
          <w:szCs w:val="24"/>
        </w:rPr>
        <w:t>1、本次评标采用综合评分法，是指投标文件满足招标文件全部实质性要求，且按照评审因素的量化指标评审得分最高的投标人为中标候选人的评标方法。</w:t>
      </w:r>
    </w:p>
    <w:p w:rsidR="007A6726" w:rsidRDefault="007A6726" w:rsidP="007A6726">
      <w:pPr>
        <w:pStyle w:val="a5"/>
        <w:autoSpaceDE w:val="0"/>
        <w:autoSpaceDN w:val="0"/>
        <w:adjustRightInd w:val="0"/>
        <w:spacing w:line="360" w:lineRule="auto"/>
        <w:jc w:val="both"/>
        <w:rPr>
          <w:rFonts w:hint="eastAsia"/>
          <w:b/>
          <w:bCs/>
          <w:kern w:val="2"/>
        </w:rPr>
      </w:pPr>
      <w:r>
        <w:rPr>
          <w:b/>
          <w:bCs/>
          <w:kern w:val="2"/>
        </w:rPr>
        <w:t>2</w:t>
      </w:r>
      <w:r>
        <w:rPr>
          <w:rFonts w:ascii="宋体" w:hAnsi="宋体" w:hint="eastAsia"/>
          <w:b/>
          <w:bCs/>
          <w:kern w:val="2"/>
        </w:rPr>
        <w:t>、</w:t>
      </w:r>
      <w:r>
        <w:rPr>
          <w:rFonts w:ascii="宋体" w:hAnsi="宋体" w:hint="eastAsia"/>
          <w:kern w:val="2"/>
        </w:rPr>
        <w:t>评标过程中，不得去掉报价中的最高报价和最低报价。</w:t>
      </w:r>
    </w:p>
    <w:p w:rsidR="007A6726" w:rsidRDefault="007A6726" w:rsidP="007A6726">
      <w:pPr>
        <w:pStyle w:val="a5"/>
        <w:autoSpaceDE w:val="0"/>
        <w:autoSpaceDN w:val="0"/>
        <w:adjustRightInd w:val="0"/>
        <w:spacing w:line="360" w:lineRule="auto"/>
        <w:jc w:val="both"/>
        <w:rPr>
          <w:kern w:val="2"/>
        </w:rPr>
      </w:pPr>
      <w:r>
        <w:rPr>
          <w:b/>
          <w:bCs/>
          <w:kern w:val="2"/>
        </w:rPr>
        <w:t>3</w:t>
      </w:r>
      <w:r>
        <w:rPr>
          <w:rFonts w:ascii="宋体" w:hAnsi="宋体" w:hint="eastAsia"/>
          <w:b/>
          <w:bCs/>
          <w:kern w:val="2"/>
        </w:rPr>
        <w:t>、</w:t>
      </w:r>
      <w:r>
        <w:rPr>
          <w:b/>
          <w:bCs/>
          <w:kern w:val="2"/>
        </w:rPr>
        <w:t xml:space="preserve"> </w:t>
      </w:r>
      <w:r>
        <w:rPr>
          <w:rFonts w:ascii="宋体" w:hAnsi="宋体" w:hint="eastAsia"/>
          <w:kern w:val="2"/>
        </w:rPr>
        <w:t>因落实政府采购政策进行价格调整的，以调整后的价格计算评标基准价和投标报价。</w:t>
      </w:r>
    </w:p>
    <w:p w:rsidR="007A6726" w:rsidRDefault="007A6726" w:rsidP="007A6726">
      <w:pPr>
        <w:spacing w:line="360" w:lineRule="auto"/>
        <w:rPr>
          <w:rFonts w:ascii="宋体"/>
          <w:b/>
          <w:bCs/>
        </w:rPr>
      </w:pPr>
      <w:r>
        <w:rPr>
          <w:rFonts w:ascii="宋体" w:hAnsi="宋体" w:hint="eastAsia"/>
          <w:b/>
          <w:bCs/>
        </w:rPr>
        <w:t>二、资格审查</w:t>
      </w:r>
    </w:p>
    <w:p w:rsidR="007A6726" w:rsidRDefault="007A6726" w:rsidP="007A6726">
      <w:pPr>
        <w:pStyle w:val="a7"/>
        <w:widowControl/>
        <w:spacing w:line="420" w:lineRule="exact"/>
        <w:rPr>
          <w:rFonts w:ascii="宋体" w:cs="Times New Roman" w:hint="eastAsia"/>
        </w:rPr>
      </w:pPr>
      <w:r>
        <w:rPr>
          <w:rFonts w:ascii="宋体" w:hAnsi="宋体" w:hint="eastAsia"/>
        </w:rPr>
        <w:t>1、开标结束后，采购人依法对投标人资格进行审查。</w:t>
      </w:r>
    </w:p>
    <w:p w:rsidR="007A6726" w:rsidRDefault="007A6726" w:rsidP="007A6726">
      <w:pPr>
        <w:spacing w:line="420" w:lineRule="exact"/>
        <w:ind w:rightChars="200" w:right="420"/>
        <w:rPr>
          <w:rFonts w:ascii="宋体" w:hint="eastAsia"/>
          <w:sz w:val="24"/>
          <w:szCs w:val="24"/>
        </w:rPr>
      </w:pPr>
      <w:r>
        <w:rPr>
          <w:rFonts w:ascii="宋体" w:hAnsi="宋体" w:hint="eastAsia"/>
          <w:sz w:val="24"/>
          <w:szCs w:val="24"/>
        </w:rPr>
        <w:t>2、资格审查因素：见下表。（表格所列内容为本项目的资格审查条件，如有一项不符合要求，则不能进入下一步评审）。</w:t>
      </w:r>
    </w:p>
    <w:p w:rsidR="007A6726" w:rsidRDefault="007A6726" w:rsidP="007A6726">
      <w:pPr>
        <w:pStyle w:val="a7"/>
        <w:widowControl/>
        <w:spacing w:line="420" w:lineRule="exact"/>
        <w:rPr>
          <w:rFonts w:ascii="宋体" w:cs="Times New Roman" w:hint="eastAsia"/>
        </w:rPr>
      </w:pPr>
      <w:r>
        <w:rPr>
          <w:rFonts w:ascii="宋体" w:hAnsi="宋体" w:hint="eastAsia"/>
        </w:rPr>
        <w:t>3、资格审查因素中所涉及到的证书材料，均须在电子投标文件中提供原件扫描件（或图片）。</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5"/>
      </w:tblGrid>
      <w:tr w:rsidR="007A6726" w:rsidTr="00F86DEC">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napToGrid w:val="0"/>
              <w:spacing w:line="420" w:lineRule="exact"/>
              <w:jc w:val="center"/>
              <w:rPr>
                <w:rFonts w:ascii="宋体"/>
                <w:b/>
                <w:bCs/>
                <w:sz w:val="24"/>
                <w:szCs w:val="24"/>
              </w:rPr>
            </w:pPr>
            <w:r>
              <w:rPr>
                <w:rFonts w:ascii="宋体" w:hAnsi="宋体" w:hint="eastAsia"/>
                <w:b/>
                <w:bCs/>
                <w:sz w:val="24"/>
                <w:szCs w:val="24"/>
              </w:rPr>
              <w:t>资格审查因素</w:t>
            </w:r>
          </w:p>
        </w:tc>
      </w:tr>
      <w:tr w:rsidR="007A6726" w:rsidTr="00F86DEC">
        <w:trPr>
          <w:trHeight w:val="2095"/>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20" w:lineRule="exact"/>
              <w:jc w:val="left"/>
              <w:rPr>
                <w:rFonts w:ascii="宋体"/>
                <w:sz w:val="24"/>
                <w:szCs w:val="24"/>
              </w:rPr>
            </w:pPr>
            <w:r>
              <w:rPr>
                <w:rFonts w:ascii="宋体" w:hAnsi="宋体" w:hint="eastAsia"/>
                <w:b/>
                <w:bCs/>
                <w:sz w:val="24"/>
                <w:szCs w:val="24"/>
              </w:rPr>
              <w:t>一、法人或者其他组织的营业执照等证明文件，自然人的身份证明</w:t>
            </w:r>
          </w:p>
          <w:p w:rsidR="007A6726" w:rsidRDefault="007A6726" w:rsidP="00F86DEC">
            <w:pPr>
              <w:spacing w:line="420" w:lineRule="exact"/>
              <w:jc w:val="left"/>
              <w:rPr>
                <w:rFonts w:ascii="宋体" w:hint="eastAsia"/>
                <w:sz w:val="24"/>
                <w:szCs w:val="24"/>
              </w:rPr>
            </w:pPr>
            <w:r>
              <w:rPr>
                <w:rFonts w:ascii="宋体" w:hAnsi="宋体" w:hint="eastAsia"/>
                <w:sz w:val="24"/>
                <w:szCs w:val="24"/>
              </w:rPr>
              <w:t>1、企业法人营业执照或营业执照。（企业投标提供）</w:t>
            </w:r>
          </w:p>
          <w:p w:rsidR="007A6726" w:rsidRDefault="007A6726" w:rsidP="00F86DEC">
            <w:pPr>
              <w:spacing w:line="420" w:lineRule="exact"/>
              <w:jc w:val="left"/>
              <w:rPr>
                <w:rFonts w:ascii="宋体" w:hint="eastAsia"/>
                <w:sz w:val="24"/>
                <w:szCs w:val="24"/>
              </w:rPr>
            </w:pPr>
            <w:r>
              <w:rPr>
                <w:rFonts w:ascii="宋体" w:hAnsi="宋体" w:hint="eastAsia"/>
                <w:sz w:val="24"/>
                <w:szCs w:val="24"/>
              </w:rPr>
              <w:t>2、事业单位法人证书。（事业单位投标提供）</w:t>
            </w:r>
          </w:p>
          <w:p w:rsidR="007A6726" w:rsidRDefault="007A6726" w:rsidP="00F86DEC">
            <w:pPr>
              <w:spacing w:line="420" w:lineRule="exact"/>
              <w:jc w:val="left"/>
              <w:rPr>
                <w:rFonts w:ascii="宋体" w:hint="eastAsia"/>
                <w:sz w:val="24"/>
                <w:szCs w:val="24"/>
              </w:rPr>
            </w:pPr>
            <w:r>
              <w:rPr>
                <w:rFonts w:ascii="宋体" w:hAnsi="宋体" w:hint="eastAsia"/>
                <w:sz w:val="24"/>
                <w:szCs w:val="24"/>
              </w:rPr>
              <w:t>3、执业许可证。（非专业服务机构投标提供）</w:t>
            </w:r>
          </w:p>
          <w:p w:rsidR="007A6726" w:rsidRDefault="007A6726" w:rsidP="00F86DEC">
            <w:pPr>
              <w:spacing w:line="420" w:lineRule="exact"/>
              <w:jc w:val="left"/>
              <w:rPr>
                <w:rFonts w:ascii="宋体" w:hint="eastAsia"/>
                <w:sz w:val="24"/>
                <w:szCs w:val="24"/>
              </w:rPr>
            </w:pPr>
            <w:r>
              <w:rPr>
                <w:rFonts w:ascii="宋体" w:hAnsi="宋体" w:hint="eastAsia"/>
                <w:sz w:val="24"/>
                <w:szCs w:val="24"/>
              </w:rPr>
              <w:t>4、个体工商户营业执照。（个体工商户投标提供）</w:t>
            </w:r>
          </w:p>
          <w:p w:rsidR="007A6726" w:rsidRDefault="007A6726" w:rsidP="00F86DEC">
            <w:pPr>
              <w:spacing w:line="420" w:lineRule="exact"/>
              <w:jc w:val="left"/>
              <w:rPr>
                <w:rFonts w:ascii="宋体"/>
                <w:b/>
                <w:bCs/>
                <w:sz w:val="24"/>
                <w:szCs w:val="24"/>
              </w:rPr>
            </w:pPr>
            <w:r>
              <w:rPr>
                <w:rFonts w:ascii="宋体" w:hAnsi="宋体" w:hint="eastAsia"/>
                <w:sz w:val="24"/>
                <w:szCs w:val="24"/>
              </w:rPr>
              <w:t>5、自然人身份证明。（自然人投标提供）</w:t>
            </w:r>
          </w:p>
        </w:tc>
      </w:tr>
      <w:tr w:rsidR="007A6726" w:rsidTr="00F86DEC">
        <w:trPr>
          <w:trHeight w:val="1400"/>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20" w:lineRule="exact"/>
              <w:jc w:val="left"/>
              <w:rPr>
                <w:rFonts w:ascii="宋体"/>
                <w:sz w:val="24"/>
                <w:szCs w:val="24"/>
              </w:rPr>
            </w:pPr>
            <w:r>
              <w:rPr>
                <w:rFonts w:ascii="宋体" w:hAnsi="宋体" w:hint="eastAsia"/>
                <w:b/>
                <w:bCs/>
                <w:sz w:val="24"/>
                <w:szCs w:val="24"/>
              </w:rPr>
              <w:t>二、财务状况报告相关材料</w:t>
            </w:r>
          </w:p>
          <w:p w:rsidR="007A6726" w:rsidRDefault="007A6726" w:rsidP="00F86DEC">
            <w:pPr>
              <w:spacing w:line="420" w:lineRule="exact"/>
              <w:jc w:val="left"/>
              <w:rPr>
                <w:rFonts w:ascii="宋体" w:hint="eastAsia"/>
                <w:sz w:val="24"/>
                <w:szCs w:val="24"/>
              </w:rPr>
            </w:pPr>
            <w:r>
              <w:rPr>
                <w:rFonts w:ascii="宋体" w:hAnsi="宋体" w:hint="eastAsia"/>
                <w:sz w:val="24"/>
                <w:szCs w:val="24"/>
              </w:rPr>
              <w:t>1、2017年度经审计的财务报告；或基本开户银行出具的资信证明。（法人投标提供。法人包括企业法人、机关法人、事业单位法人和社会团体法人。）</w:t>
            </w:r>
          </w:p>
          <w:p w:rsidR="007A6726" w:rsidRDefault="007A6726" w:rsidP="00F86DEC">
            <w:pPr>
              <w:spacing w:line="420" w:lineRule="exact"/>
              <w:jc w:val="left"/>
              <w:rPr>
                <w:rFonts w:ascii="宋体"/>
                <w:sz w:val="24"/>
                <w:szCs w:val="24"/>
              </w:rPr>
            </w:pPr>
            <w:r>
              <w:rPr>
                <w:rFonts w:ascii="宋体" w:hAnsi="宋体" w:hint="eastAsia"/>
                <w:sz w:val="24"/>
                <w:szCs w:val="24"/>
              </w:rPr>
              <w:t>2、银行出具的资信证明。（其他组织和自然人投标提供）</w:t>
            </w:r>
          </w:p>
        </w:tc>
      </w:tr>
      <w:tr w:rsidR="007A6726" w:rsidTr="00F86DEC">
        <w:trPr>
          <w:trHeight w:val="1052"/>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20" w:lineRule="exact"/>
              <w:jc w:val="left"/>
              <w:rPr>
                <w:rFonts w:ascii="宋体"/>
                <w:sz w:val="24"/>
                <w:szCs w:val="24"/>
              </w:rPr>
            </w:pPr>
            <w:r>
              <w:rPr>
                <w:rFonts w:ascii="宋体" w:hAnsi="宋体" w:hint="eastAsia"/>
                <w:b/>
                <w:bCs/>
                <w:sz w:val="24"/>
                <w:szCs w:val="24"/>
              </w:rPr>
              <w:t>三、依法缴纳税收相关材料</w:t>
            </w:r>
          </w:p>
          <w:p w:rsidR="007A6726" w:rsidRDefault="007A6726" w:rsidP="00F86DEC">
            <w:pPr>
              <w:spacing w:line="420" w:lineRule="exact"/>
              <w:jc w:val="left"/>
              <w:rPr>
                <w:rFonts w:ascii="宋体"/>
                <w:b/>
                <w:bCs/>
                <w:sz w:val="24"/>
                <w:szCs w:val="24"/>
              </w:rPr>
            </w:pPr>
            <w:r>
              <w:rPr>
                <w:rFonts w:ascii="宋体" w:hAnsi="宋体" w:hint="eastAsia"/>
                <w:sz w:val="24"/>
                <w:szCs w:val="24"/>
              </w:rPr>
              <w:t>投标截止时间前三个月内任意一个月缴纳税收凭据复印件。（依法免税的投标人，应提供相应文件证明依法免税）</w:t>
            </w:r>
          </w:p>
        </w:tc>
      </w:tr>
      <w:tr w:rsidR="007A6726" w:rsidTr="00F86DEC">
        <w:trPr>
          <w:trHeight w:val="1291"/>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20" w:lineRule="exact"/>
              <w:jc w:val="left"/>
              <w:rPr>
                <w:rFonts w:ascii="宋体"/>
                <w:sz w:val="24"/>
                <w:szCs w:val="24"/>
              </w:rPr>
            </w:pPr>
            <w:r>
              <w:rPr>
                <w:rFonts w:ascii="宋体" w:hAnsi="宋体" w:hint="eastAsia"/>
                <w:b/>
                <w:bCs/>
                <w:sz w:val="24"/>
                <w:szCs w:val="24"/>
              </w:rPr>
              <w:lastRenderedPageBreak/>
              <w:t>四、依法缴纳社会保障资金的证明材料</w:t>
            </w:r>
          </w:p>
          <w:p w:rsidR="007A6726" w:rsidRDefault="007A6726" w:rsidP="00F86DEC">
            <w:pPr>
              <w:spacing w:line="420" w:lineRule="exact"/>
              <w:jc w:val="left"/>
              <w:rPr>
                <w:rFonts w:ascii="宋体"/>
                <w:sz w:val="24"/>
                <w:szCs w:val="24"/>
              </w:rPr>
            </w:pPr>
            <w:r>
              <w:rPr>
                <w:rFonts w:ascii="宋体" w:hAnsi="宋体" w:hint="eastAsia"/>
                <w:sz w:val="24"/>
                <w:szCs w:val="24"/>
              </w:rPr>
              <w:t>投标截止时间前三个月内任意一个月投标人缴纳社会保险凭据复印件。（依法不需要缴纳社会保障资金的投标人，应提供相应文件证明依法不需要缴纳社会保障资金）</w:t>
            </w:r>
          </w:p>
        </w:tc>
      </w:tr>
      <w:tr w:rsidR="007A6726" w:rsidTr="00F86DEC">
        <w:trPr>
          <w:trHeight w:val="1527"/>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20" w:lineRule="exact"/>
              <w:jc w:val="left"/>
              <w:rPr>
                <w:rFonts w:ascii="宋体"/>
                <w:b/>
                <w:bCs/>
                <w:sz w:val="24"/>
                <w:szCs w:val="24"/>
              </w:rPr>
            </w:pPr>
            <w:r>
              <w:rPr>
                <w:rFonts w:ascii="宋体" w:hAnsi="宋体" w:hint="eastAsia"/>
                <w:b/>
                <w:bCs/>
                <w:sz w:val="24"/>
                <w:szCs w:val="24"/>
              </w:rPr>
              <w:t>五、参加政府采购活动前3年内在经营活动中没有重大违法记录的书面声明（投标人成立不足三年的，按成立之日计算）</w:t>
            </w:r>
          </w:p>
          <w:p w:rsidR="007A6726" w:rsidRDefault="007A6726" w:rsidP="00F86DEC">
            <w:pPr>
              <w:spacing w:line="420" w:lineRule="exact"/>
              <w:jc w:val="left"/>
              <w:rPr>
                <w:rFonts w:ascii="宋体"/>
                <w:sz w:val="24"/>
                <w:szCs w:val="24"/>
              </w:rPr>
            </w:pPr>
            <w:r>
              <w:rPr>
                <w:rFonts w:ascii="宋体" w:hAnsi="宋体" w:hint="eastAsia"/>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A6726" w:rsidTr="00F86DEC">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spacing w:line="420" w:lineRule="exact"/>
              <w:jc w:val="both"/>
              <w:rPr>
                <w:b/>
                <w:bCs/>
                <w:kern w:val="2"/>
              </w:rPr>
            </w:pPr>
            <w:r>
              <w:rPr>
                <w:rFonts w:hint="eastAsia"/>
                <w:kern w:val="2"/>
              </w:rPr>
              <w:t>六</w:t>
            </w:r>
            <w:r>
              <w:rPr>
                <w:rFonts w:hint="eastAsia"/>
                <w:b/>
                <w:bCs/>
                <w:kern w:val="2"/>
              </w:rPr>
              <w:t>、投标保证金</w:t>
            </w:r>
          </w:p>
          <w:p w:rsidR="007A6726" w:rsidRDefault="007A6726" w:rsidP="00F86DEC">
            <w:pPr>
              <w:pStyle w:val="Default"/>
              <w:widowControl/>
              <w:spacing w:line="360" w:lineRule="auto"/>
              <w:jc w:val="both"/>
              <w:rPr>
                <w:rFonts w:hAnsi="宋体" w:cs="Times New Roman"/>
                <w:b/>
                <w:bCs/>
              </w:rPr>
            </w:pPr>
            <w:r>
              <w:rPr>
                <w:rFonts w:cs="Times New Roman" w:hint="eastAsia"/>
              </w:rPr>
              <w:t>是否成功交纳。</w:t>
            </w:r>
          </w:p>
        </w:tc>
      </w:tr>
      <w:tr w:rsidR="007A6726" w:rsidTr="00F86DEC">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widowControl/>
              <w:wordWrap w:val="0"/>
              <w:spacing w:line="440" w:lineRule="atLeast"/>
              <w:jc w:val="left"/>
            </w:pPr>
            <w:r>
              <w:rPr>
                <w:rFonts w:ascii="Times New Roman" w:hAnsi="Times New Roman" w:hint="eastAsia"/>
                <w:b/>
                <w:bCs/>
                <w:color w:val="000000"/>
                <w:sz w:val="24"/>
                <w:szCs w:val="24"/>
              </w:rPr>
              <w:t>七、</w:t>
            </w:r>
            <w:r>
              <w:rPr>
                <w:rFonts w:hAnsi="宋体" w:cs="Calibri" w:hint="eastAsia"/>
                <w:b/>
                <w:bCs/>
                <w:color w:val="000000"/>
                <w:sz w:val="24"/>
                <w:szCs w:val="24"/>
              </w:rPr>
              <w:t>6</w:t>
            </w:r>
            <w:r>
              <w:rPr>
                <w:rFonts w:hAnsi="宋体"/>
                <w:b/>
                <w:bCs/>
                <w:color w:val="000000"/>
                <w:sz w:val="24"/>
                <w:szCs w:val="24"/>
              </w:rPr>
              <w:t>-10</w:t>
            </w:r>
            <w:r>
              <w:rPr>
                <w:rFonts w:hAnsi="宋体" w:hint="eastAsia"/>
                <w:b/>
                <w:bCs/>
                <w:color w:val="000000"/>
                <w:sz w:val="24"/>
                <w:szCs w:val="24"/>
              </w:rPr>
              <w:t>标段投标人须具备测绘地理信息行政主管部门颁发的测绘乙级（专业范围含地理信息系统工程、不动产测绘</w:t>
            </w:r>
            <w:r>
              <w:rPr>
                <w:rFonts w:hAnsi="宋体"/>
                <w:b/>
                <w:bCs/>
                <w:color w:val="000000"/>
                <w:sz w:val="24"/>
                <w:szCs w:val="24"/>
              </w:rPr>
              <w:t>)</w:t>
            </w:r>
            <w:r>
              <w:rPr>
                <w:rFonts w:hAnsi="宋体" w:hint="eastAsia"/>
                <w:b/>
                <w:bCs/>
                <w:color w:val="000000"/>
                <w:sz w:val="24"/>
                <w:szCs w:val="24"/>
              </w:rPr>
              <w:t>及以上资质，并在人员、设备、资金等方面具有相应的能力，拟派项目负责人须具有测绘专业高级职称或注册测绘师资格（提供劳动合同及近半年社保证明材料），拟投入项目人员中最少</w:t>
            </w:r>
            <w:r>
              <w:rPr>
                <w:rFonts w:hAnsi="宋体"/>
                <w:b/>
                <w:bCs/>
                <w:color w:val="000000"/>
                <w:sz w:val="24"/>
                <w:szCs w:val="24"/>
              </w:rPr>
              <w:t>2</w:t>
            </w:r>
            <w:r>
              <w:rPr>
                <w:rFonts w:hAnsi="宋体" w:hint="eastAsia"/>
                <w:b/>
                <w:bCs/>
                <w:color w:val="000000"/>
                <w:sz w:val="24"/>
                <w:szCs w:val="24"/>
              </w:rPr>
              <w:t>人须具备国家测绘部门颁发的涉密测绘成果管理人员岗位培训证书。</w:t>
            </w:r>
          </w:p>
        </w:tc>
      </w:tr>
      <w:tr w:rsidR="007A6726" w:rsidTr="00F86DEC">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spacing w:line="420" w:lineRule="exact"/>
              <w:jc w:val="both"/>
              <w:rPr>
                <w:kern w:val="2"/>
              </w:rPr>
            </w:pPr>
            <w:r>
              <w:rPr>
                <w:rFonts w:hint="eastAsia"/>
                <w:b/>
                <w:bCs/>
                <w:kern w:val="2"/>
              </w:rPr>
              <w:t>八</w:t>
            </w:r>
            <w:r>
              <w:rPr>
                <w:rFonts w:hint="eastAsia"/>
                <w:kern w:val="2"/>
              </w:rPr>
              <w:t>、法定代表人资格证明书或法定代表人授权委托书及被授权人身份证。</w:t>
            </w:r>
          </w:p>
        </w:tc>
      </w:tr>
      <w:tr w:rsidR="007A6726" w:rsidTr="00F86DEC">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spacing w:line="420" w:lineRule="exact"/>
              <w:jc w:val="both"/>
              <w:rPr>
                <w:b/>
                <w:bCs/>
                <w:kern w:val="2"/>
              </w:rPr>
            </w:pPr>
            <w:r>
              <w:rPr>
                <w:rFonts w:hint="eastAsia"/>
                <w:b/>
                <w:bCs/>
                <w:kern w:val="2"/>
              </w:rPr>
              <w:t>九、未被列入</w:t>
            </w:r>
            <w:r>
              <w:rPr>
                <w:b/>
                <w:bCs/>
                <w:kern w:val="2"/>
              </w:rPr>
              <w:t>“</w:t>
            </w:r>
            <w:r>
              <w:rPr>
                <w:rFonts w:hint="eastAsia"/>
                <w:b/>
                <w:bCs/>
                <w:kern w:val="2"/>
              </w:rPr>
              <w:t>信用中国</w:t>
            </w:r>
            <w:r>
              <w:rPr>
                <w:b/>
                <w:bCs/>
                <w:kern w:val="2"/>
              </w:rPr>
              <w:t>”</w:t>
            </w:r>
            <w:r>
              <w:rPr>
                <w:rFonts w:hint="eastAsia"/>
                <w:b/>
                <w:bCs/>
                <w:kern w:val="2"/>
              </w:rPr>
              <w:t>网站</w:t>
            </w:r>
            <w:r>
              <w:rPr>
                <w:b/>
                <w:bCs/>
                <w:kern w:val="2"/>
              </w:rPr>
              <w:t>(www.creditchina.gov.cn)</w:t>
            </w:r>
            <w:r>
              <w:rPr>
                <w:rFonts w:hint="eastAsia"/>
                <w:b/>
                <w:bCs/>
                <w:kern w:val="2"/>
              </w:rPr>
              <w:t>失信被执行人、重大税收违法案件当事人名单、政府采购严重违法失信名单的投标人；</w:t>
            </w:r>
            <w:r>
              <w:rPr>
                <w:b/>
                <w:bCs/>
                <w:kern w:val="2"/>
              </w:rPr>
              <w:t>“</w:t>
            </w:r>
            <w:r>
              <w:rPr>
                <w:rFonts w:hint="eastAsia"/>
                <w:b/>
                <w:bCs/>
                <w:kern w:val="2"/>
              </w:rPr>
              <w:t>中国政府采购网</w:t>
            </w:r>
            <w:r>
              <w:rPr>
                <w:b/>
                <w:bCs/>
                <w:kern w:val="2"/>
              </w:rPr>
              <w:t>”(www.ccgp.gov.cn)</w:t>
            </w:r>
            <w:r>
              <w:rPr>
                <w:rFonts w:hint="eastAsia"/>
                <w:b/>
                <w:bCs/>
                <w:kern w:val="2"/>
              </w:rPr>
              <w:t>政府采购严重违法失信行为记录名单的投标人。</w:t>
            </w:r>
          </w:p>
        </w:tc>
      </w:tr>
    </w:tbl>
    <w:p w:rsidR="007A6726" w:rsidRDefault="007A6726" w:rsidP="007A6726">
      <w:pPr>
        <w:autoSpaceDE w:val="0"/>
        <w:autoSpaceDN w:val="0"/>
        <w:adjustRightInd w:val="0"/>
        <w:spacing w:line="360" w:lineRule="auto"/>
        <w:rPr>
          <w:rFonts w:ascii="宋体" w:hint="eastAsia"/>
          <w:b/>
          <w:bCs/>
        </w:rPr>
      </w:pPr>
      <w:r>
        <w:rPr>
          <w:rFonts w:ascii="宋体" w:hAnsi="宋体" w:hint="eastAsia"/>
          <w:b/>
          <w:bCs/>
        </w:rPr>
        <w:t>4、供应商信用信息查询：</w:t>
      </w:r>
    </w:p>
    <w:p w:rsidR="007A6726" w:rsidRDefault="007A6726" w:rsidP="007A6726">
      <w:pPr>
        <w:autoSpaceDE w:val="0"/>
        <w:autoSpaceDN w:val="0"/>
        <w:adjustRightInd w:val="0"/>
        <w:spacing w:line="360" w:lineRule="auto"/>
        <w:ind w:firstLineChars="200" w:firstLine="482"/>
        <w:rPr>
          <w:rFonts w:ascii="宋体" w:hint="eastAsia"/>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A6726" w:rsidRDefault="007A6726" w:rsidP="007A6726">
      <w:pPr>
        <w:spacing w:line="420" w:lineRule="exact"/>
        <w:jc w:val="left"/>
        <w:rPr>
          <w:rFonts w:ascii="宋体" w:hint="eastAsia"/>
          <w:sz w:val="24"/>
          <w:szCs w:val="24"/>
        </w:rPr>
      </w:pPr>
      <w:r>
        <w:rPr>
          <w:rFonts w:ascii="宋体" w:hAnsi="宋体"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A6726" w:rsidRDefault="007A6726" w:rsidP="007A6726">
      <w:pPr>
        <w:spacing w:line="420" w:lineRule="exact"/>
        <w:jc w:val="left"/>
        <w:rPr>
          <w:rFonts w:ascii="宋体" w:hint="eastAsia"/>
          <w:sz w:val="24"/>
          <w:szCs w:val="24"/>
        </w:rPr>
      </w:pPr>
      <w:r>
        <w:rPr>
          <w:rFonts w:ascii="宋体" w:hAnsi="宋体" w:hint="eastAsia"/>
          <w:sz w:val="24"/>
          <w:szCs w:val="24"/>
        </w:rPr>
        <w:t>（1）查询渠道：“信用中国”网站（www.creditchina.gov.cn）和中国政府采购网（www.ccgp.gov.cn）；</w:t>
      </w:r>
    </w:p>
    <w:p w:rsidR="007A6726" w:rsidRDefault="007A6726" w:rsidP="007A6726">
      <w:pPr>
        <w:spacing w:line="420" w:lineRule="exact"/>
        <w:jc w:val="left"/>
        <w:rPr>
          <w:rFonts w:ascii="宋体" w:hint="eastAsia"/>
          <w:sz w:val="24"/>
          <w:szCs w:val="24"/>
        </w:rPr>
      </w:pPr>
      <w:r>
        <w:rPr>
          <w:rFonts w:ascii="宋体" w:hAnsi="宋体" w:hint="eastAsia"/>
          <w:sz w:val="24"/>
          <w:szCs w:val="24"/>
        </w:rPr>
        <w:t>（2）查询截止时间：</w:t>
      </w:r>
      <w:r>
        <w:rPr>
          <w:rFonts w:ascii="宋体" w:hAnsi="宋体" w:hint="eastAsia"/>
          <w:kern w:val="0"/>
          <w:sz w:val="24"/>
          <w:szCs w:val="24"/>
        </w:rPr>
        <w:t>投标截止时间至资格性审查结束</w:t>
      </w:r>
      <w:r>
        <w:rPr>
          <w:rFonts w:ascii="宋体" w:hAnsi="宋体" w:hint="eastAsia"/>
          <w:sz w:val="24"/>
          <w:szCs w:val="24"/>
        </w:rPr>
        <w:t>；</w:t>
      </w:r>
    </w:p>
    <w:p w:rsidR="007A6726" w:rsidRDefault="007A6726" w:rsidP="007A6726">
      <w:pPr>
        <w:spacing w:line="420" w:lineRule="exact"/>
        <w:jc w:val="left"/>
        <w:rPr>
          <w:rFonts w:ascii="宋体" w:hint="eastAsia"/>
          <w:sz w:val="24"/>
          <w:szCs w:val="24"/>
        </w:rPr>
      </w:pPr>
      <w:r>
        <w:rPr>
          <w:rFonts w:ascii="宋体" w:hAnsi="宋体" w:hint="eastAsia"/>
          <w:sz w:val="24"/>
          <w:szCs w:val="24"/>
        </w:rPr>
        <w:lastRenderedPageBreak/>
        <w:t>（3）信用信息查询记录和证据留存具体方式：经采购人确认的查询结果网页截图作为查询记录和证据，与其他采购文件一并保存；</w:t>
      </w:r>
    </w:p>
    <w:p w:rsidR="007A6726" w:rsidRDefault="007A6726" w:rsidP="007A6726">
      <w:pPr>
        <w:pStyle w:val="a5"/>
        <w:autoSpaceDE w:val="0"/>
        <w:autoSpaceDN w:val="0"/>
        <w:spacing w:line="360" w:lineRule="auto"/>
        <w:jc w:val="both"/>
        <w:rPr>
          <w:rFonts w:hint="eastAsia"/>
          <w:kern w:val="2"/>
        </w:rPr>
      </w:pPr>
      <w:r>
        <w:rPr>
          <w:rFonts w:ascii="宋体" w:hAnsi="宋体" w:hint="eastAsia"/>
          <w:kern w:val="2"/>
        </w:rPr>
        <w:t>（</w:t>
      </w:r>
      <w:r>
        <w:rPr>
          <w:kern w:val="2"/>
        </w:rPr>
        <w:t>4</w:t>
      </w:r>
      <w:r>
        <w:rPr>
          <w:rFonts w:ascii="宋体" w:hAnsi="宋体" w:hint="eastAsia"/>
          <w:kern w:val="2"/>
        </w:rPr>
        <w:t>）信用信息的使用原则：经采购人认定的被列入失信被执行人、重大税收违法案件当事人名单、政府采购严重违法失信行为记录名单的投标人，将拒绝其参与政府采购活动。</w:t>
      </w:r>
    </w:p>
    <w:p w:rsidR="007A6726" w:rsidRDefault="007A6726" w:rsidP="007A6726">
      <w:pPr>
        <w:pStyle w:val="a5"/>
        <w:autoSpaceDE w:val="0"/>
        <w:autoSpaceDN w:val="0"/>
        <w:spacing w:line="360" w:lineRule="auto"/>
        <w:jc w:val="both"/>
      </w:pPr>
      <w:r>
        <w:rPr>
          <w:rFonts w:ascii="宋体" w:hAnsi="宋体" w:hint="eastAsia"/>
        </w:rPr>
        <w:t>（</w:t>
      </w:r>
      <w:r>
        <w:t>5</w:t>
      </w:r>
      <w:r>
        <w:rPr>
          <w:rFonts w:ascii="宋体" w:hAnsi="宋体" w:hint="eastAsia"/>
        </w:rPr>
        <w:t>）投标人不良信用记录以采购人查询结果为准，采购人查询之后，网站信息发生的任何变更不再作为评审依据，投标人自行提供的与网站信息不一致的其他证明材料亦不作为评审依据。</w:t>
      </w:r>
    </w:p>
    <w:p w:rsidR="007A6726" w:rsidRDefault="007A6726" w:rsidP="007A6726">
      <w:pPr>
        <w:pStyle w:val="a5"/>
        <w:spacing w:line="420" w:lineRule="exact"/>
        <w:jc w:val="both"/>
        <w:rPr>
          <w:b/>
          <w:bCs/>
          <w:color w:val="000000"/>
          <w:kern w:val="2"/>
        </w:rPr>
      </w:pPr>
      <w:r>
        <w:rPr>
          <w:rFonts w:ascii="宋体" w:hAnsi="宋体" w:hint="eastAsia"/>
          <w:b/>
          <w:bCs/>
          <w:color w:val="000000"/>
          <w:kern w:val="2"/>
        </w:rPr>
        <w:t>三、符合性审查</w:t>
      </w:r>
    </w:p>
    <w:p w:rsidR="007A6726" w:rsidRDefault="007A6726" w:rsidP="007A6726">
      <w:pPr>
        <w:pStyle w:val="a5"/>
        <w:spacing w:line="420" w:lineRule="exact"/>
        <w:ind w:firstLineChars="200" w:firstLine="482"/>
        <w:jc w:val="both"/>
        <w:rPr>
          <w:b/>
          <w:bCs/>
          <w:color w:val="000000"/>
          <w:kern w:val="2"/>
        </w:rPr>
      </w:pPr>
      <w:r>
        <w:rPr>
          <w:rFonts w:ascii="宋体" w:hAnsi="宋体" w:hint="eastAsia"/>
          <w:b/>
          <w:bCs/>
          <w:color w:val="000000"/>
          <w:kern w:val="2"/>
        </w:rPr>
        <w:t>符合性审查中所涉及到的证明文件及材料，均须在电子投标文件中提供原件扫描件（或图片）。</w:t>
      </w:r>
    </w:p>
    <w:p w:rsidR="007A6726" w:rsidRDefault="007A6726" w:rsidP="007A6726">
      <w:pPr>
        <w:pStyle w:val="a5"/>
        <w:spacing w:line="360" w:lineRule="auto"/>
        <w:ind w:firstLineChars="200" w:firstLine="480"/>
        <w:jc w:val="both"/>
        <w:rPr>
          <w:color w:val="000000"/>
          <w:kern w:val="2"/>
        </w:rPr>
      </w:pPr>
      <w:r>
        <w:rPr>
          <w:rFonts w:ascii="宋体" w:hAnsi="宋体" w:hint="eastAsia"/>
          <w:color w:val="000000"/>
          <w:kern w:val="2"/>
        </w:rPr>
        <w:t>评标委员会依据有关法律法规和招标文件的规定，对符合资格的投标人的投标文件进行符合性审查，以确定其是否满足招标文件的实质性要求，并记录评审结果。</w:t>
      </w:r>
    </w:p>
    <w:p w:rsidR="007A6726" w:rsidRDefault="007A6726" w:rsidP="007A6726">
      <w:pPr>
        <w:pStyle w:val="a5"/>
        <w:autoSpaceDE w:val="0"/>
        <w:autoSpaceDN w:val="0"/>
        <w:adjustRightInd w:val="0"/>
        <w:spacing w:line="360" w:lineRule="auto"/>
        <w:jc w:val="both"/>
        <w:rPr>
          <w:color w:val="000000"/>
          <w:kern w:val="2"/>
        </w:rPr>
      </w:pPr>
      <w:r>
        <w:rPr>
          <w:color w:val="000000"/>
          <w:kern w:val="2"/>
        </w:rPr>
        <w:t>1</w:t>
      </w:r>
      <w:r>
        <w:rPr>
          <w:rFonts w:ascii="宋体" w:hAnsi="宋体" w:hint="eastAsia"/>
          <w:color w:val="000000"/>
          <w:kern w:val="2"/>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000000"/>
          <w:kern w:val="2"/>
        </w:rPr>
        <w:t>;</w:t>
      </w:r>
      <w:r>
        <w:rPr>
          <w:rFonts w:ascii="宋体" w:hAnsi="宋体" w:hint="eastAsia"/>
          <w:color w:val="000000"/>
          <w:kern w:val="2"/>
        </w:rPr>
        <w:t>投标人不能证明其报价合理性的，评标委员会应当将其作为无效投标处理。</w:t>
      </w:r>
    </w:p>
    <w:p w:rsidR="007A6726" w:rsidRDefault="007A6726" w:rsidP="007A6726">
      <w:pPr>
        <w:pStyle w:val="a5"/>
        <w:autoSpaceDE w:val="0"/>
        <w:autoSpaceDN w:val="0"/>
        <w:adjustRightInd w:val="0"/>
        <w:spacing w:line="360" w:lineRule="auto"/>
        <w:jc w:val="both"/>
        <w:rPr>
          <w:color w:val="000000"/>
          <w:kern w:val="2"/>
        </w:rPr>
      </w:pPr>
      <w:r>
        <w:rPr>
          <w:color w:val="000000"/>
          <w:kern w:val="2"/>
        </w:rPr>
        <w:t>2</w:t>
      </w:r>
      <w:r>
        <w:rPr>
          <w:rFonts w:ascii="宋体" w:hAnsi="宋体" w:hint="eastAsia"/>
          <w:color w:val="000000"/>
          <w:kern w:val="2"/>
        </w:rPr>
        <w:t>、投标文件属下列情况之一的，按照无效投标处理：</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1</w:t>
      </w:r>
      <w:r>
        <w:rPr>
          <w:rFonts w:ascii="宋体" w:hAnsi="宋体" w:hint="eastAsia"/>
          <w:color w:val="000000"/>
          <w:kern w:val="2"/>
        </w:rPr>
        <w:t>）未按照招标文件的规定提交投标保证金的；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2</w:t>
      </w:r>
      <w:r>
        <w:rPr>
          <w:rFonts w:ascii="宋体" w:hAnsi="宋体" w:hint="eastAsia"/>
          <w:color w:val="000000"/>
          <w:kern w:val="2"/>
        </w:rPr>
        <w:t>）投标文件未按招标文件要求签署、盖章的；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3</w:t>
      </w:r>
      <w:r>
        <w:rPr>
          <w:rFonts w:ascii="宋体" w:hAnsi="宋体" w:hint="eastAsia"/>
          <w:color w:val="000000"/>
          <w:kern w:val="2"/>
        </w:rPr>
        <w:t>）不具备招标文件中规定的资格要求的；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4</w:t>
      </w:r>
      <w:r>
        <w:rPr>
          <w:rFonts w:ascii="宋体" w:hAnsi="宋体" w:hint="eastAsia"/>
          <w:color w:val="000000"/>
          <w:kern w:val="2"/>
        </w:rPr>
        <w:t>）报价超过招标文件中规定的预算金额或者最高限价的；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5</w:t>
      </w:r>
      <w:r>
        <w:rPr>
          <w:rFonts w:ascii="宋体" w:hAnsi="宋体" w:hint="eastAsia"/>
          <w:color w:val="000000"/>
          <w:kern w:val="2"/>
        </w:rPr>
        <w:t>）投标文件含有采购人不能接受的附加条件的；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6</w:t>
      </w:r>
      <w:r>
        <w:rPr>
          <w:rFonts w:ascii="宋体" w:hAnsi="宋体" w:hint="eastAsia"/>
          <w:color w:val="000000"/>
          <w:kern w:val="2"/>
        </w:rPr>
        <w:t>）法律、法规和招标文件规定的其他无效情形。</w:t>
      </w:r>
    </w:p>
    <w:p w:rsidR="007A6726" w:rsidRDefault="007A6726" w:rsidP="007A6726">
      <w:pPr>
        <w:pStyle w:val="a5"/>
        <w:autoSpaceDE w:val="0"/>
        <w:autoSpaceDN w:val="0"/>
        <w:adjustRightInd w:val="0"/>
        <w:spacing w:line="360" w:lineRule="auto"/>
        <w:jc w:val="both"/>
        <w:rPr>
          <w:color w:val="000000"/>
          <w:kern w:val="2"/>
        </w:rPr>
      </w:pPr>
      <w:r>
        <w:rPr>
          <w:color w:val="000000"/>
          <w:kern w:val="2"/>
        </w:rPr>
        <w:t>3</w:t>
      </w:r>
      <w:r>
        <w:rPr>
          <w:rFonts w:ascii="宋体" w:hAnsi="宋体" w:hint="eastAsia"/>
          <w:color w:val="000000"/>
          <w:kern w:val="2"/>
        </w:rPr>
        <w:t>、有下列情形之一的，视为投标人串通投标，其投标无效：</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1</w:t>
      </w:r>
      <w:r>
        <w:rPr>
          <w:rFonts w:ascii="宋体" w:hAnsi="宋体" w:hint="eastAsia"/>
          <w:color w:val="000000"/>
          <w:kern w:val="2"/>
        </w:rPr>
        <w:t>）不同投标人的投标文件由同一单位或者个人编制；</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2</w:t>
      </w:r>
      <w:r>
        <w:rPr>
          <w:rFonts w:ascii="宋体" w:hAnsi="宋体" w:hint="eastAsia"/>
          <w:color w:val="000000"/>
          <w:kern w:val="2"/>
        </w:rPr>
        <w:t>）不同投标人委托同一单位或者个人办理投标事宜；</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3</w:t>
      </w:r>
      <w:r>
        <w:rPr>
          <w:rFonts w:ascii="宋体" w:hAnsi="宋体" w:hint="eastAsia"/>
          <w:color w:val="000000"/>
          <w:kern w:val="2"/>
        </w:rPr>
        <w:t>）不同投标人的投标文件载明的项目管理成员或者联系人员为同一人；</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4</w:t>
      </w:r>
      <w:r>
        <w:rPr>
          <w:rFonts w:ascii="宋体" w:hAnsi="宋体" w:hint="eastAsia"/>
          <w:color w:val="000000"/>
          <w:kern w:val="2"/>
        </w:rPr>
        <w:t>）不同投标人的投标文件异常一致或者投标报价呈规律性差异；</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lastRenderedPageBreak/>
        <w:t>（</w:t>
      </w:r>
      <w:r>
        <w:rPr>
          <w:color w:val="000000"/>
          <w:kern w:val="2"/>
        </w:rPr>
        <w:t>5</w:t>
      </w:r>
      <w:r>
        <w:rPr>
          <w:rFonts w:ascii="宋体" w:hAnsi="宋体" w:hint="eastAsia"/>
          <w:color w:val="000000"/>
          <w:kern w:val="2"/>
        </w:rPr>
        <w:t>）不同投标人的投标文件相互混装；</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6</w:t>
      </w:r>
      <w:r>
        <w:rPr>
          <w:rFonts w:ascii="宋体" w:hAnsi="宋体" w:hint="eastAsia"/>
          <w:color w:val="000000"/>
          <w:kern w:val="2"/>
        </w:rPr>
        <w:t>）不同投标人的投标保证金从同一单位或者个人的账户转出。</w:t>
      </w:r>
    </w:p>
    <w:p w:rsidR="007A6726" w:rsidRDefault="007A6726" w:rsidP="007A6726">
      <w:pPr>
        <w:pStyle w:val="a5"/>
        <w:autoSpaceDE w:val="0"/>
        <w:autoSpaceDN w:val="0"/>
        <w:adjustRightInd w:val="0"/>
        <w:spacing w:line="360" w:lineRule="auto"/>
        <w:ind w:firstLineChars="100" w:firstLine="240"/>
        <w:jc w:val="both"/>
        <w:rPr>
          <w:color w:val="000000"/>
          <w:kern w:val="2"/>
        </w:rPr>
      </w:pPr>
      <w:r>
        <w:rPr>
          <w:rFonts w:ascii="宋体" w:hAnsi="宋体" w:hint="eastAsia"/>
          <w:color w:val="000000"/>
          <w:kern w:val="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A6726" w:rsidRDefault="007A6726" w:rsidP="007A6726">
      <w:pPr>
        <w:pStyle w:val="a5"/>
        <w:autoSpaceDE w:val="0"/>
        <w:autoSpaceDN w:val="0"/>
        <w:adjustRightInd w:val="0"/>
        <w:spacing w:line="360" w:lineRule="auto"/>
        <w:jc w:val="both"/>
        <w:rPr>
          <w:color w:val="000000"/>
          <w:kern w:val="2"/>
        </w:rPr>
      </w:pPr>
      <w:r>
        <w:rPr>
          <w:color w:val="000000"/>
          <w:kern w:val="2"/>
        </w:rPr>
        <w:t>4</w:t>
      </w:r>
      <w:r>
        <w:rPr>
          <w:rFonts w:ascii="宋体" w:hAnsi="宋体" w:hint="eastAsia"/>
          <w:color w:val="000000"/>
          <w:kern w:val="2"/>
        </w:rPr>
        <w:t>、细微偏差不影响投标文件的有效性。</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A6726" w:rsidRDefault="007A6726" w:rsidP="007A6726">
      <w:pPr>
        <w:pStyle w:val="a5"/>
        <w:autoSpaceDE w:val="0"/>
        <w:autoSpaceDN w:val="0"/>
        <w:adjustRightInd w:val="0"/>
        <w:spacing w:line="360" w:lineRule="auto"/>
        <w:jc w:val="both"/>
        <w:rPr>
          <w:b/>
          <w:bCs/>
          <w:kern w:val="2"/>
        </w:rPr>
      </w:pPr>
      <w:r>
        <w:rPr>
          <w:rFonts w:ascii="宋体" w:hAnsi="宋体" w:hint="eastAsia"/>
          <w:b/>
          <w:bCs/>
          <w:kern w:val="2"/>
        </w:rPr>
        <w:t>四、综合比较与评价</w:t>
      </w:r>
    </w:p>
    <w:p w:rsidR="007A6726" w:rsidRDefault="007A6726" w:rsidP="007A6726">
      <w:pPr>
        <w:pStyle w:val="a5"/>
        <w:autoSpaceDE w:val="0"/>
        <w:autoSpaceDN w:val="0"/>
        <w:adjustRightInd w:val="0"/>
        <w:spacing w:line="360" w:lineRule="auto"/>
        <w:jc w:val="both"/>
        <w:rPr>
          <w:kern w:val="2"/>
        </w:rPr>
      </w:pPr>
      <w:r>
        <w:rPr>
          <w:rFonts w:ascii="宋体" w:hAnsi="宋体" w:hint="eastAsia"/>
          <w:kern w:val="2"/>
        </w:rPr>
        <w:t>评标委员会对实质性响应的投标文件按照评分标准进行评判和打分。</w:t>
      </w:r>
    </w:p>
    <w:p w:rsidR="007A6726" w:rsidRDefault="007A6726" w:rsidP="007A6726">
      <w:pPr>
        <w:spacing w:line="360" w:lineRule="auto"/>
        <w:rPr>
          <w:rFonts w:ascii="宋体"/>
          <w:b/>
          <w:bCs/>
        </w:rPr>
      </w:pPr>
      <w:r>
        <w:rPr>
          <w:rFonts w:ascii="宋体" w:hAnsi="宋体" w:hint="eastAsia"/>
          <w:b/>
          <w:bCs/>
        </w:rPr>
        <w:t>采用综合评分法（满分100分）。</w:t>
      </w:r>
    </w:p>
    <w:p w:rsidR="007A6726" w:rsidRDefault="007A6726" w:rsidP="007A6726">
      <w:pPr>
        <w:spacing w:line="360" w:lineRule="auto"/>
        <w:rPr>
          <w:rFonts w:ascii="宋体" w:hint="eastAsia"/>
          <w:b/>
          <w:bCs/>
        </w:rPr>
      </w:pPr>
      <w:r>
        <w:rPr>
          <w:rFonts w:ascii="宋体" w:hAnsi="宋体" w:hint="eastAsia"/>
          <w:b/>
          <w:bCs/>
        </w:rPr>
        <w:t>一标段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041"/>
        <w:gridCol w:w="1200"/>
        <w:gridCol w:w="544"/>
        <w:gridCol w:w="3325"/>
        <w:gridCol w:w="1140"/>
      </w:tblGrid>
      <w:tr w:rsidR="007A6726" w:rsidTr="00F86DEC">
        <w:trPr>
          <w:trHeight w:val="536"/>
          <w:jc w:val="center"/>
        </w:trPr>
        <w:tc>
          <w:tcPr>
            <w:tcW w:w="2313"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条款号</w:t>
            </w:r>
            <w:r>
              <w:rPr>
                <w:rFonts w:ascii="仿宋" w:hAnsi="仿宋" w:hint="eastAsia"/>
                <w:kern w:val="0"/>
              </w:rPr>
              <w:t>2.2</w:t>
            </w:r>
          </w:p>
        </w:tc>
        <w:tc>
          <w:tcPr>
            <w:tcW w:w="1744"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条款内容</w:t>
            </w:r>
          </w:p>
        </w:tc>
        <w:tc>
          <w:tcPr>
            <w:tcW w:w="4465"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rPr>
                <w:rFonts w:ascii="仿宋"/>
                <w:kern w:val="0"/>
              </w:rPr>
            </w:pPr>
            <w:r>
              <w:rPr>
                <w:rFonts w:ascii="仿宋" w:hAnsi="仿宋" w:hint="eastAsia"/>
                <w:kern w:val="0"/>
              </w:rPr>
              <w:t>编列内容</w:t>
            </w:r>
          </w:p>
        </w:tc>
      </w:tr>
      <w:tr w:rsidR="007A6726" w:rsidTr="00F86DEC">
        <w:trPr>
          <w:trHeight w:val="567"/>
          <w:jc w:val="center"/>
        </w:trPr>
        <w:tc>
          <w:tcPr>
            <w:tcW w:w="2313"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2.2.1</w:t>
            </w:r>
          </w:p>
        </w:tc>
        <w:tc>
          <w:tcPr>
            <w:tcW w:w="1744"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分值构成</w:t>
            </w:r>
          </w:p>
          <w:p w:rsidR="007A6726" w:rsidRDefault="007A6726" w:rsidP="00F86DEC">
            <w:pPr>
              <w:spacing w:line="440" w:lineRule="exact"/>
              <w:jc w:val="center"/>
              <w:rPr>
                <w:rFonts w:ascii="仿宋"/>
                <w:kern w:val="0"/>
              </w:rPr>
            </w:pPr>
            <w:r>
              <w:rPr>
                <w:rFonts w:ascii="仿宋" w:hAnsi="仿宋" w:hint="eastAsia"/>
                <w:kern w:val="0"/>
              </w:rPr>
              <w:t>(</w:t>
            </w:r>
            <w:r>
              <w:rPr>
                <w:rFonts w:ascii="仿宋" w:hAnsi="仿宋" w:hint="eastAsia"/>
                <w:kern w:val="0"/>
              </w:rPr>
              <w:t>总分</w:t>
            </w:r>
            <w:r>
              <w:rPr>
                <w:rFonts w:ascii="仿宋" w:hAnsi="仿宋" w:hint="eastAsia"/>
                <w:kern w:val="0"/>
              </w:rPr>
              <w:t>100</w:t>
            </w:r>
            <w:r>
              <w:rPr>
                <w:rFonts w:ascii="仿宋" w:hAnsi="仿宋" w:hint="eastAsia"/>
                <w:kern w:val="0"/>
              </w:rPr>
              <w:t>分</w:t>
            </w:r>
            <w:r>
              <w:rPr>
                <w:rFonts w:ascii="仿宋" w:hAnsi="仿宋" w:hint="eastAsia"/>
                <w:kern w:val="0"/>
              </w:rPr>
              <w:t>)</w:t>
            </w:r>
          </w:p>
        </w:tc>
        <w:tc>
          <w:tcPr>
            <w:tcW w:w="4465"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rPr>
                <w:rFonts w:ascii="仿宋"/>
                <w:kern w:val="0"/>
              </w:rPr>
            </w:pPr>
            <w:bookmarkStart w:id="25" w:name="_Hlk514071983"/>
            <w:r>
              <w:rPr>
                <w:rFonts w:ascii="仿宋" w:hAnsi="仿宋" w:hint="eastAsia"/>
                <w:kern w:val="0"/>
              </w:rPr>
              <w:t>总体方案：</w:t>
            </w:r>
            <w:bookmarkEnd w:id="25"/>
            <w:r>
              <w:rPr>
                <w:rFonts w:ascii="仿宋" w:hAnsi="仿宋" w:hint="eastAsia"/>
                <w:kern w:val="0"/>
              </w:rPr>
              <w:t>3</w:t>
            </w:r>
            <w:r>
              <w:rPr>
                <w:rFonts w:ascii="仿宋" w:hint="eastAsia"/>
                <w:kern w:val="0"/>
              </w:rPr>
              <w:t>0</w:t>
            </w:r>
            <w:r>
              <w:rPr>
                <w:rFonts w:ascii="仿宋" w:hAnsi="仿宋" w:hint="eastAsia"/>
                <w:kern w:val="0"/>
              </w:rPr>
              <w:t>分</w:t>
            </w:r>
          </w:p>
          <w:p w:rsidR="007A6726" w:rsidRDefault="007A6726" w:rsidP="00F86DEC">
            <w:pPr>
              <w:spacing w:line="440" w:lineRule="exact"/>
              <w:rPr>
                <w:rFonts w:ascii="仿宋" w:hint="eastAsia"/>
                <w:kern w:val="0"/>
              </w:rPr>
            </w:pPr>
            <w:r>
              <w:rPr>
                <w:rFonts w:ascii="仿宋" w:hAnsi="仿宋" w:hint="eastAsia"/>
                <w:kern w:val="0"/>
              </w:rPr>
              <w:t>服务承诺：</w:t>
            </w:r>
            <w:r>
              <w:rPr>
                <w:rFonts w:ascii="仿宋" w:hAnsi="仿宋" w:hint="eastAsia"/>
                <w:kern w:val="0"/>
              </w:rPr>
              <w:t>10</w:t>
            </w:r>
            <w:r>
              <w:rPr>
                <w:rFonts w:ascii="仿宋" w:hAnsi="仿宋" w:hint="eastAsia"/>
                <w:kern w:val="0"/>
              </w:rPr>
              <w:t>分</w:t>
            </w:r>
          </w:p>
          <w:p w:rsidR="007A6726" w:rsidRDefault="007A6726" w:rsidP="00F86DEC">
            <w:pPr>
              <w:spacing w:line="440" w:lineRule="exact"/>
              <w:rPr>
                <w:rFonts w:ascii="仿宋" w:hint="eastAsia"/>
                <w:kern w:val="0"/>
              </w:rPr>
            </w:pPr>
            <w:r>
              <w:rPr>
                <w:rFonts w:ascii="仿宋" w:hAnsi="仿宋" w:hint="eastAsia"/>
                <w:kern w:val="0"/>
              </w:rPr>
              <w:t>投标报价：</w:t>
            </w:r>
            <w:r>
              <w:rPr>
                <w:rFonts w:ascii="仿宋" w:hAnsi="仿宋" w:hint="eastAsia"/>
                <w:kern w:val="0"/>
              </w:rPr>
              <w:t>2</w:t>
            </w:r>
            <w:r>
              <w:rPr>
                <w:rFonts w:ascii="仿宋" w:hint="eastAsia"/>
                <w:kern w:val="0"/>
              </w:rPr>
              <w:t>0</w:t>
            </w:r>
            <w:r>
              <w:rPr>
                <w:rFonts w:ascii="仿宋" w:hAnsi="仿宋" w:hint="eastAsia"/>
                <w:kern w:val="0"/>
              </w:rPr>
              <w:t>分</w:t>
            </w:r>
          </w:p>
          <w:p w:rsidR="007A6726" w:rsidRDefault="007A6726" w:rsidP="00F86DEC">
            <w:pPr>
              <w:spacing w:line="440" w:lineRule="exact"/>
              <w:rPr>
                <w:rFonts w:ascii="仿宋"/>
                <w:kern w:val="0"/>
              </w:rPr>
            </w:pPr>
            <w:r>
              <w:rPr>
                <w:rFonts w:ascii="仿宋" w:hAnsi="仿宋" w:hint="eastAsia"/>
                <w:kern w:val="0"/>
              </w:rPr>
              <w:t>企业综合实力：</w:t>
            </w:r>
            <w:r>
              <w:rPr>
                <w:rFonts w:ascii="仿宋" w:hAnsi="仿宋" w:hint="eastAsia"/>
                <w:kern w:val="0"/>
              </w:rPr>
              <w:t>4</w:t>
            </w:r>
            <w:r>
              <w:rPr>
                <w:rFonts w:ascii="仿宋" w:hint="eastAsia"/>
                <w:kern w:val="0"/>
              </w:rPr>
              <w:t>0</w:t>
            </w:r>
            <w:r>
              <w:rPr>
                <w:rFonts w:ascii="仿宋" w:hAnsi="仿宋" w:hint="eastAsia"/>
                <w:kern w:val="0"/>
              </w:rPr>
              <w:t>分</w:t>
            </w:r>
          </w:p>
        </w:tc>
      </w:tr>
      <w:tr w:rsidR="007A6726" w:rsidTr="00F86DEC">
        <w:trPr>
          <w:trHeight w:val="90"/>
          <w:jc w:val="center"/>
        </w:trPr>
        <w:tc>
          <w:tcPr>
            <w:tcW w:w="2313"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2.2.2</w:t>
            </w:r>
          </w:p>
        </w:tc>
        <w:tc>
          <w:tcPr>
            <w:tcW w:w="1744"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评标基准价计算方法</w:t>
            </w:r>
          </w:p>
        </w:tc>
        <w:tc>
          <w:tcPr>
            <w:tcW w:w="4465"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360" w:lineRule="auto"/>
              <w:jc w:val="left"/>
              <w:rPr>
                <w:rFonts w:ascii="仿宋"/>
                <w:kern w:val="0"/>
              </w:rPr>
            </w:pPr>
            <w:r>
              <w:rPr>
                <w:rFonts w:ascii="仿宋" w:hAnsi="仿宋" w:hint="eastAsia"/>
                <w:kern w:val="0"/>
              </w:rPr>
              <w:t>本项目设定招标控制价，投标人报价超过招标控制价为无效标。</w:t>
            </w:r>
          </w:p>
          <w:p w:rsidR="007A6726" w:rsidRDefault="007A6726" w:rsidP="00F86DEC">
            <w:pPr>
              <w:widowControl/>
              <w:adjustRightInd w:val="0"/>
              <w:snapToGrid w:val="0"/>
              <w:spacing w:line="360" w:lineRule="auto"/>
              <w:rPr>
                <w:rFonts w:ascii="仿宋"/>
                <w:kern w:val="0"/>
              </w:rPr>
            </w:pPr>
            <w:r>
              <w:rPr>
                <w:rFonts w:ascii="仿宋" w:hAnsi="仿宋" w:hint="eastAsia"/>
                <w:kern w:val="0"/>
              </w:rPr>
              <w:t>价格分统一采用低价优先法计算，即满足招标文件要求且投标价格最低的投标报价为评标基准价，其价格分为满分。其他投标人的价格分统一按照下列公式计算：投标报价得分</w:t>
            </w:r>
            <w:r>
              <w:rPr>
                <w:rFonts w:ascii="仿宋" w:hAnsi="仿宋" w:hint="eastAsia"/>
                <w:kern w:val="0"/>
              </w:rPr>
              <w:t>=</w:t>
            </w:r>
            <w:r>
              <w:rPr>
                <w:rFonts w:ascii="仿宋" w:hAnsi="仿宋" w:hint="eastAsia"/>
                <w:kern w:val="0"/>
              </w:rPr>
              <w:t>（评标基准价</w:t>
            </w:r>
            <w:r>
              <w:rPr>
                <w:rFonts w:ascii="仿宋" w:hAnsi="仿宋" w:hint="eastAsia"/>
                <w:kern w:val="0"/>
              </w:rPr>
              <w:t>/</w:t>
            </w:r>
            <w:r>
              <w:rPr>
                <w:rFonts w:ascii="仿宋" w:hAnsi="仿宋" w:hint="eastAsia"/>
                <w:kern w:val="0"/>
              </w:rPr>
              <w:t>投标报价）×</w:t>
            </w:r>
            <w:r>
              <w:rPr>
                <w:rFonts w:ascii="仿宋" w:hAnsi="仿宋" w:hint="eastAsia"/>
                <w:kern w:val="0"/>
              </w:rPr>
              <w:t>20</w:t>
            </w:r>
          </w:p>
        </w:tc>
      </w:tr>
      <w:tr w:rsidR="007A6726" w:rsidTr="00F86DEC">
        <w:trPr>
          <w:trHeight w:val="482"/>
          <w:jc w:val="center"/>
        </w:trPr>
        <w:tc>
          <w:tcPr>
            <w:tcW w:w="2313"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条款号</w:t>
            </w:r>
            <w:r>
              <w:rPr>
                <w:rFonts w:ascii="仿宋" w:hAnsi="仿宋" w:hint="eastAsia"/>
                <w:kern w:val="0"/>
              </w:rPr>
              <w:t>2.2.3</w:t>
            </w:r>
          </w:p>
        </w:tc>
        <w:tc>
          <w:tcPr>
            <w:tcW w:w="1744"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评分因素</w:t>
            </w:r>
          </w:p>
        </w:tc>
        <w:tc>
          <w:tcPr>
            <w:tcW w:w="4465"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评分标准</w:t>
            </w:r>
          </w:p>
        </w:tc>
      </w:tr>
      <w:tr w:rsidR="007A6726" w:rsidTr="00F86DEC">
        <w:trPr>
          <w:trHeight w:val="567"/>
          <w:jc w:val="center"/>
        </w:trPr>
        <w:tc>
          <w:tcPr>
            <w:tcW w:w="1272" w:type="dxa"/>
            <w:vMerge w:val="restart"/>
            <w:tcBorders>
              <w:top w:val="nil"/>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1</w:t>
            </w:r>
            <w:r>
              <w:rPr>
                <w:rFonts w:ascii="仿宋" w:hAnsi="仿宋" w:hint="eastAsia"/>
                <w:kern w:val="0"/>
              </w:rPr>
              <w:t>）</w:t>
            </w:r>
          </w:p>
        </w:tc>
        <w:tc>
          <w:tcPr>
            <w:tcW w:w="1041" w:type="dxa"/>
            <w:vMerge w:val="restart"/>
            <w:tcBorders>
              <w:top w:val="nil"/>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总体方案（</w:t>
            </w:r>
            <w:r>
              <w:rPr>
                <w:rFonts w:ascii="仿宋" w:hAnsi="仿宋" w:hint="eastAsia"/>
                <w:kern w:val="0"/>
              </w:rPr>
              <w:t>3</w:t>
            </w:r>
            <w:r>
              <w:rPr>
                <w:rFonts w:ascii="仿宋" w:hint="eastAsia"/>
                <w:kern w:val="0"/>
              </w:rPr>
              <w:t>0</w:t>
            </w:r>
            <w:r>
              <w:rPr>
                <w:rFonts w:ascii="仿宋" w:hAnsi="仿宋" w:hint="eastAsia"/>
                <w:kern w:val="0"/>
              </w:rPr>
              <w:t>分）</w:t>
            </w: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widowControl/>
              <w:spacing w:line="360" w:lineRule="auto"/>
              <w:rPr>
                <w:rFonts w:ascii="仿宋"/>
                <w:kern w:val="0"/>
              </w:rPr>
            </w:pPr>
            <w:r>
              <w:rPr>
                <w:rFonts w:ascii="仿宋" w:hAnsi="仿宋" w:hint="eastAsia"/>
                <w:kern w:val="0"/>
              </w:rPr>
              <w:t>2.1</w:t>
            </w:r>
            <w:r>
              <w:rPr>
                <w:rFonts w:ascii="仿宋" w:hAnsi="仿宋" w:hint="eastAsia"/>
                <w:kern w:val="0"/>
              </w:rPr>
              <w:t>技术方案全部响应招标文件要求，对照用户需求中的技术要求应答详尽、明晰。</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t>0-2</w:t>
            </w:r>
            <w:r>
              <w:rPr>
                <w:rFonts w:ascii="仿宋" w:hAnsi="仿宋" w:hint="eastAsia"/>
                <w:kern w:val="0"/>
              </w:rPr>
              <w:t>分</w:t>
            </w:r>
          </w:p>
        </w:tc>
      </w:tr>
      <w:tr w:rsidR="007A6726" w:rsidTr="00F86DEC">
        <w:trPr>
          <w:trHeight w:val="567"/>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widowControl/>
              <w:spacing w:line="360" w:lineRule="auto"/>
              <w:rPr>
                <w:rFonts w:ascii="仿宋"/>
                <w:kern w:val="0"/>
              </w:rPr>
            </w:pPr>
            <w:r>
              <w:rPr>
                <w:rFonts w:ascii="仿宋" w:hAnsi="仿宋" w:hint="eastAsia"/>
                <w:kern w:val="0"/>
              </w:rPr>
              <w:t>2.2</w:t>
            </w:r>
            <w:r>
              <w:rPr>
                <w:rFonts w:ascii="仿宋" w:hAnsi="仿宋" w:hint="eastAsia"/>
                <w:kern w:val="0"/>
              </w:rPr>
              <w:t>对本次项目建设的目标任务理解准确，能够清晰</w:t>
            </w:r>
            <w:r>
              <w:rPr>
                <w:rFonts w:ascii="仿宋" w:hAnsi="仿宋" w:hint="eastAsia"/>
                <w:kern w:val="0"/>
              </w:rPr>
              <w:lastRenderedPageBreak/>
              <w:t>全面说明本次建设内容。</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lastRenderedPageBreak/>
              <w:t>0-2</w:t>
            </w:r>
            <w:r>
              <w:rPr>
                <w:rFonts w:ascii="仿宋" w:hAnsi="仿宋" w:hint="eastAsia"/>
                <w:kern w:val="0"/>
              </w:rPr>
              <w:t>分</w:t>
            </w:r>
          </w:p>
        </w:tc>
      </w:tr>
      <w:tr w:rsidR="007A6726" w:rsidTr="00F86DEC">
        <w:trPr>
          <w:trHeight w:val="567"/>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widowControl/>
              <w:spacing w:line="360" w:lineRule="auto"/>
              <w:rPr>
                <w:rFonts w:ascii="仿宋"/>
                <w:kern w:val="0"/>
              </w:rPr>
            </w:pPr>
            <w:r>
              <w:rPr>
                <w:rFonts w:ascii="仿宋" w:hAnsi="仿宋" w:hint="eastAsia"/>
                <w:kern w:val="0"/>
              </w:rPr>
              <w:t>2.3</w:t>
            </w:r>
            <w:r>
              <w:rPr>
                <w:rFonts w:ascii="仿宋" w:hAnsi="仿宋" w:hint="eastAsia"/>
                <w:kern w:val="0"/>
              </w:rPr>
              <w:t>结合项目已有成果基础，项目实施技术路线依据充分，思路清晰，采取方法切实可行。</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t>0-2</w:t>
            </w:r>
            <w:r>
              <w:rPr>
                <w:rFonts w:ascii="仿宋" w:hAnsi="仿宋" w:hint="eastAsia"/>
                <w:kern w:val="0"/>
              </w:rPr>
              <w:t>分</w:t>
            </w:r>
          </w:p>
        </w:tc>
      </w:tr>
      <w:tr w:rsidR="007A6726" w:rsidTr="00F86DEC">
        <w:trPr>
          <w:trHeight w:val="90"/>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widowControl/>
              <w:spacing w:line="360" w:lineRule="auto"/>
              <w:rPr>
                <w:rFonts w:ascii="仿宋"/>
                <w:kern w:val="0"/>
              </w:rPr>
            </w:pPr>
            <w:r>
              <w:rPr>
                <w:rFonts w:ascii="仿宋" w:hAnsi="仿宋" w:hint="eastAsia"/>
                <w:kern w:val="0"/>
              </w:rPr>
              <w:t>2.4</w:t>
            </w:r>
            <w:r>
              <w:rPr>
                <w:rFonts w:ascii="仿宋" w:hAnsi="仿宋" w:hint="eastAsia"/>
                <w:kern w:val="0"/>
              </w:rPr>
              <w:t>根据项目特点，项目实施总体工作流程正确，内容完整，科学合理等。</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widowControl/>
              <w:spacing w:line="360" w:lineRule="auto"/>
              <w:rPr>
                <w:rFonts w:ascii="仿宋"/>
                <w:kern w:val="0"/>
              </w:rPr>
            </w:pPr>
            <w:r>
              <w:rPr>
                <w:rFonts w:ascii="仿宋" w:hAnsi="仿宋" w:hint="eastAsia"/>
                <w:kern w:val="0"/>
              </w:rPr>
              <w:t>2.5</w:t>
            </w:r>
            <w:r>
              <w:rPr>
                <w:rFonts w:ascii="仿宋" w:hAnsi="仿宋" w:hint="eastAsia"/>
                <w:kern w:val="0"/>
              </w:rPr>
              <w:t>项目组织机构健全，项目主要人员职责明确。</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djustRightInd w:val="0"/>
              <w:snapToGrid w:val="0"/>
              <w:spacing w:line="340" w:lineRule="exact"/>
              <w:jc w:val="left"/>
              <w:rPr>
                <w:rFonts w:ascii="仿宋"/>
                <w:kern w:val="0"/>
              </w:rPr>
            </w:pPr>
            <w:r>
              <w:rPr>
                <w:rFonts w:ascii="仿宋" w:hAnsi="仿宋" w:hint="eastAsia"/>
                <w:kern w:val="0"/>
              </w:rPr>
              <w:t>2.6</w:t>
            </w:r>
            <w:r>
              <w:rPr>
                <w:rFonts w:ascii="仿宋" w:hAnsi="仿宋" w:hint="eastAsia"/>
                <w:kern w:val="0"/>
              </w:rPr>
              <w:t>有确保工程工期的技术和组织措施，能根据工作实际合理安排工作进度，措施得力等。</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2.7</w:t>
            </w:r>
            <w:r>
              <w:rPr>
                <w:rFonts w:ascii="仿宋" w:hAnsi="仿宋" w:hint="eastAsia"/>
                <w:kern w:val="0"/>
              </w:rPr>
              <w:t>有确保工程质量的技术和组织措施，目标明确，质量控制思路清晰，质量管理体系健全，职责明确，措施办法可行等。</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3</w:t>
            </w:r>
            <w:r>
              <w:rPr>
                <w:rFonts w:ascii="仿宋" w:hAnsi="仿宋" w:hint="eastAsia"/>
                <w:kern w:val="0"/>
              </w:rPr>
              <w:t>分</w:t>
            </w:r>
          </w:p>
        </w:tc>
      </w:tr>
      <w:tr w:rsidR="007A6726" w:rsidTr="00F86DEC">
        <w:trPr>
          <w:trHeight w:val="567"/>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2.8</w:t>
            </w:r>
            <w:r>
              <w:rPr>
                <w:rFonts w:ascii="仿宋" w:hAnsi="仿宋" w:hint="eastAsia"/>
                <w:kern w:val="0"/>
              </w:rPr>
              <w:t>项目成果管理及数据、成果保密相应保证措施，保密制度健全，保密措施得力等。</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3</w:t>
            </w:r>
            <w:r>
              <w:rPr>
                <w:rFonts w:ascii="仿宋" w:hAnsi="仿宋" w:hint="eastAsia"/>
                <w:kern w:val="0"/>
              </w:rPr>
              <w:t>分</w:t>
            </w:r>
          </w:p>
        </w:tc>
      </w:tr>
      <w:tr w:rsidR="007A6726" w:rsidTr="00F86DEC">
        <w:trPr>
          <w:trHeight w:val="567"/>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2.9</w:t>
            </w:r>
            <w:r>
              <w:rPr>
                <w:rFonts w:ascii="仿宋" w:hAnsi="仿宋" w:hint="eastAsia"/>
                <w:kern w:val="0"/>
              </w:rPr>
              <w:t>有</w:t>
            </w:r>
            <w:r>
              <w:rPr>
                <w:rFonts w:ascii="仿宋" w:hAnsi="仿宋" w:hint="eastAsia"/>
              </w:rPr>
              <w:t>确保安全及文明施工的技术和组织措施，</w:t>
            </w:r>
            <w:r>
              <w:rPr>
                <w:rFonts w:ascii="仿宋" w:hAnsi="仿宋" w:hint="eastAsia"/>
                <w:kern w:val="0"/>
              </w:rPr>
              <w:t>确保工程安全施工的保证措施全面具体。</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3</w:t>
            </w:r>
            <w:r>
              <w:rPr>
                <w:rFonts w:ascii="仿宋" w:hAnsi="仿宋" w:hint="eastAsia"/>
                <w:kern w:val="0"/>
              </w:rPr>
              <w:t>分</w:t>
            </w:r>
          </w:p>
        </w:tc>
      </w:tr>
      <w:tr w:rsidR="007A6726" w:rsidTr="00F86DEC">
        <w:trPr>
          <w:trHeight w:val="567"/>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2.10</w:t>
            </w:r>
            <w:r>
              <w:rPr>
                <w:rFonts w:ascii="仿宋" w:hAnsi="仿宋" w:hint="eastAsia"/>
                <w:kern w:val="0"/>
              </w:rPr>
              <w:t>降低成本、缩短工期、提高质量的建议和措施切实可行。</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2.11</w:t>
            </w:r>
            <w:r>
              <w:rPr>
                <w:rFonts w:ascii="仿宋" w:hAnsi="仿宋" w:hint="eastAsia"/>
                <w:kern w:val="0"/>
              </w:rPr>
              <w:t>培训方案目标任务明确，方式灵活，能够为项目实施、质量提供有力保障等。</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2.12</w:t>
            </w:r>
            <w:r>
              <w:rPr>
                <w:rFonts w:ascii="仿宋" w:hAnsi="仿宋" w:hint="eastAsia"/>
                <w:kern w:val="0"/>
              </w:rPr>
              <w:t>服务方案明确、有可行的合理化建议。</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2.13</w:t>
            </w:r>
            <w:r>
              <w:rPr>
                <w:rFonts w:ascii="仿宋" w:hAnsi="仿宋" w:hint="eastAsia"/>
                <w:kern w:val="0"/>
              </w:rPr>
              <w:t>综合评价：由评标委员会根据投标人实施方案总体情况，从总体工作程序安排、项目的重难点及关键过程把握等方面进行综合评价。</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t>0-3</w:t>
            </w:r>
            <w:r>
              <w:rPr>
                <w:rFonts w:ascii="仿宋" w:hAnsi="仿宋" w:hint="eastAsia"/>
                <w:kern w:val="0"/>
              </w:rPr>
              <w:t>分</w:t>
            </w:r>
          </w:p>
        </w:tc>
      </w:tr>
      <w:tr w:rsidR="007A6726" w:rsidTr="00F86DEC">
        <w:trPr>
          <w:trHeight w:val="403"/>
          <w:jc w:val="center"/>
        </w:trPr>
        <w:tc>
          <w:tcPr>
            <w:tcW w:w="8522" w:type="dxa"/>
            <w:gridSpan w:val="6"/>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注：总体方案中如有缺项，该项得</w:t>
            </w:r>
            <w:r>
              <w:rPr>
                <w:rFonts w:ascii="仿宋" w:hint="eastAsia"/>
                <w:kern w:val="0"/>
              </w:rPr>
              <w:t>0</w:t>
            </w:r>
            <w:r>
              <w:rPr>
                <w:rFonts w:ascii="仿宋" w:hAnsi="仿宋" w:hint="eastAsia"/>
                <w:kern w:val="0"/>
              </w:rPr>
              <w:t>分。</w:t>
            </w:r>
          </w:p>
        </w:tc>
      </w:tr>
      <w:tr w:rsidR="007A6726" w:rsidTr="00F86DEC">
        <w:trPr>
          <w:trHeight w:val="585"/>
          <w:jc w:val="center"/>
        </w:trPr>
        <w:tc>
          <w:tcPr>
            <w:tcW w:w="1272" w:type="dxa"/>
            <w:vMerge w:val="restart"/>
            <w:tcBorders>
              <w:top w:val="nil"/>
              <w:left w:val="single" w:sz="4" w:space="0" w:color="auto"/>
              <w:bottom w:val="single" w:sz="4" w:space="0" w:color="auto"/>
              <w:right w:val="single" w:sz="4" w:space="0" w:color="auto"/>
            </w:tcBorders>
            <w:vAlign w:val="center"/>
            <w:hideMark/>
          </w:tcPr>
          <w:p w:rsidR="007A6726" w:rsidRDefault="007A6726" w:rsidP="00F86DEC">
            <w:pPr>
              <w:adjustRightInd w:val="0"/>
              <w:snapToGrid w:val="0"/>
              <w:spacing w:line="320" w:lineRule="exact"/>
              <w:jc w:val="left"/>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2</w:t>
            </w:r>
            <w:r>
              <w:rPr>
                <w:rFonts w:ascii="仿宋" w:hAnsi="仿宋" w:hint="eastAsia"/>
                <w:kern w:val="0"/>
              </w:rPr>
              <w:t>）</w:t>
            </w:r>
          </w:p>
        </w:tc>
        <w:tc>
          <w:tcPr>
            <w:tcW w:w="1041" w:type="dxa"/>
            <w:vMerge w:val="restart"/>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left"/>
              <w:rPr>
                <w:rFonts w:ascii="仿宋"/>
                <w:kern w:val="0"/>
              </w:rPr>
            </w:pPr>
            <w:r>
              <w:rPr>
                <w:rFonts w:ascii="仿宋" w:hAnsi="仿宋" w:hint="eastAsia"/>
                <w:kern w:val="0"/>
              </w:rPr>
              <w:t>服务承诺（</w:t>
            </w:r>
            <w:r>
              <w:rPr>
                <w:rFonts w:ascii="仿宋" w:hAnsi="仿宋" w:hint="eastAsia"/>
                <w:kern w:val="0"/>
              </w:rPr>
              <w:t>10</w:t>
            </w:r>
            <w:r>
              <w:rPr>
                <w:rFonts w:ascii="仿宋" w:hAnsi="仿宋" w:hint="eastAsia"/>
                <w:kern w:val="0"/>
              </w:rPr>
              <w:t>分）</w:t>
            </w:r>
          </w:p>
        </w:tc>
        <w:tc>
          <w:tcPr>
            <w:tcW w:w="5069" w:type="dxa"/>
            <w:gridSpan w:val="3"/>
            <w:tcBorders>
              <w:top w:val="single" w:sz="4" w:space="0" w:color="auto"/>
              <w:left w:val="nil"/>
              <w:bottom w:val="single" w:sz="4" w:space="0" w:color="auto"/>
              <w:right w:val="single" w:sz="4" w:space="0" w:color="auto"/>
            </w:tcBorders>
            <w:hideMark/>
          </w:tcPr>
          <w:p w:rsidR="007A6726" w:rsidRDefault="007A6726" w:rsidP="00F86DEC">
            <w:pPr>
              <w:autoSpaceDE w:val="0"/>
              <w:autoSpaceDN w:val="0"/>
              <w:adjustRightInd w:val="0"/>
              <w:spacing w:line="440" w:lineRule="exact"/>
              <w:jc w:val="left"/>
              <w:rPr>
                <w:rFonts w:ascii="仿宋"/>
              </w:rPr>
            </w:pPr>
            <w:r>
              <w:rPr>
                <w:rFonts w:ascii="仿宋" w:hAnsi="仿宋" w:hint="eastAsia"/>
                <w:kern w:val="0"/>
              </w:rPr>
              <w:t>1</w:t>
            </w:r>
            <w:r>
              <w:rPr>
                <w:rFonts w:ascii="仿宋" w:hAnsi="仿宋" w:hint="eastAsia"/>
                <w:kern w:val="0"/>
              </w:rPr>
              <w:t>、承诺拟派项目主要人员在项目过程中保持一致，措施合理可行；同时承诺至少</w:t>
            </w:r>
            <w:r>
              <w:rPr>
                <w:rFonts w:ascii="仿宋" w:hAnsi="仿宋" w:hint="eastAsia"/>
                <w:kern w:val="0"/>
              </w:rPr>
              <w:t>3</w:t>
            </w:r>
            <w:r>
              <w:rPr>
                <w:rFonts w:ascii="仿宋" w:hAnsi="仿宋" w:hint="eastAsia"/>
                <w:kern w:val="0"/>
              </w:rPr>
              <w:t>名技术人员常驻项目所在地配合招标人工作，且保证常驻人员不变动。</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85"/>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single" w:sz="4" w:space="0" w:color="auto"/>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hideMark/>
          </w:tcPr>
          <w:p w:rsidR="007A6726" w:rsidRDefault="007A6726" w:rsidP="00F86DEC">
            <w:pPr>
              <w:autoSpaceDE w:val="0"/>
              <w:autoSpaceDN w:val="0"/>
              <w:adjustRightInd w:val="0"/>
              <w:spacing w:line="440" w:lineRule="exact"/>
              <w:jc w:val="left"/>
              <w:rPr>
                <w:rFonts w:ascii="仿宋"/>
                <w:kern w:val="0"/>
              </w:rPr>
            </w:pPr>
            <w:r>
              <w:rPr>
                <w:rFonts w:ascii="仿宋" w:hAnsi="仿宋" w:hint="eastAsia"/>
                <w:kern w:val="0"/>
              </w:rPr>
              <w:t>2</w:t>
            </w:r>
            <w:r>
              <w:rPr>
                <w:rFonts w:ascii="仿宋" w:hAnsi="仿宋" w:hint="eastAsia"/>
                <w:kern w:val="0"/>
              </w:rPr>
              <w:t>、质量承诺：优于招标文件要求，并说明能达到优于招标文件质量要求的原因及关键性因素，评委根据投标人分析原因的合理性，采取措施及可行性酌情评分。</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t>0-4</w:t>
            </w:r>
            <w:r>
              <w:rPr>
                <w:rFonts w:ascii="仿宋" w:hAnsi="仿宋" w:hint="eastAsia"/>
                <w:kern w:val="0"/>
              </w:rPr>
              <w:t>分</w:t>
            </w:r>
          </w:p>
        </w:tc>
      </w:tr>
      <w:tr w:rsidR="007A6726" w:rsidTr="00F86DEC">
        <w:trPr>
          <w:trHeight w:val="585"/>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single" w:sz="4" w:space="0" w:color="auto"/>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gridSpan w:val="3"/>
            <w:tcBorders>
              <w:top w:val="single" w:sz="4" w:space="0" w:color="auto"/>
              <w:left w:val="nil"/>
              <w:bottom w:val="single" w:sz="4" w:space="0" w:color="auto"/>
              <w:right w:val="single" w:sz="4" w:space="0" w:color="auto"/>
            </w:tcBorders>
            <w:hideMark/>
          </w:tcPr>
          <w:p w:rsidR="007A6726" w:rsidRDefault="007A6726" w:rsidP="00F86DEC">
            <w:pPr>
              <w:autoSpaceDE w:val="0"/>
              <w:autoSpaceDN w:val="0"/>
              <w:adjustRightInd w:val="0"/>
              <w:spacing w:line="440" w:lineRule="exact"/>
              <w:jc w:val="left"/>
              <w:rPr>
                <w:rFonts w:ascii="仿宋"/>
                <w:kern w:val="0"/>
              </w:rPr>
            </w:pPr>
            <w:r>
              <w:rPr>
                <w:rFonts w:ascii="仿宋" w:hAnsi="仿宋" w:hint="eastAsia"/>
                <w:kern w:val="0"/>
              </w:rPr>
              <w:t>3</w:t>
            </w:r>
            <w:r>
              <w:rPr>
                <w:rFonts w:ascii="仿宋" w:hAnsi="仿宋" w:hint="eastAsia"/>
                <w:kern w:val="0"/>
              </w:rPr>
              <w:t>、后期服务承诺：投标人在项目实施完成后所承诺的责任、服务内容，并承诺在省、市、县相关规范性文件要求下，无条件修改和完善工作方案、成果资料及其他实质性服务承诺酌情评分。</w:t>
            </w:r>
          </w:p>
        </w:tc>
        <w:tc>
          <w:tcPr>
            <w:tcW w:w="1140"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t>0-4</w:t>
            </w:r>
            <w:r>
              <w:rPr>
                <w:rFonts w:ascii="仿宋" w:hAnsi="仿宋" w:hint="eastAsia"/>
                <w:kern w:val="0"/>
              </w:rPr>
              <w:t>分</w:t>
            </w:r>
          </w:p>
        </w:tc>
      </w:tr>
      <w:tr w:rsidR="007A6726" w:rsidTr="00F86DEC">
        <w:trPr>
          <w:trHeight w:val="484"/>
          <w:jc w:val="center"/>
        </w:trPr>
        <w:tc>
          <w:tcPr>
            <w:tcW w:w="8522" w:type="dxa"/>
            <w:gridSpan w:val="6"/>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rPr>
                <w:rFonts w:ascii="仿宋"/>
                <w:kern w:val="0"/>
              </w:rPr>
            </w:pPr>
            <w:r>
              <w:rPr>
                <w:rFonts w:ascii="仿宋" w:hAnsi="仿宋" w:hint="eastAsia"/>
                <w:kern w:val="0"/>
              </w:rPr>
              <w:t>注：以上若缺项，该项按</w:t>
            </w:r>
            <w:r>
              <w:rPr>
                <w:rFonts w:ascii="仿宋" w:hint="eastAsia"/>
                <w:kern w:val="0"/>
              </w:rPr>
              <w:t>0</w:t>
            </w:r>
            <w:r>
              <w:rPr>
                <w:rFonts w:ascii="仿宋" w:hAnsi="仿宋" w:hint="eastAsia"/>
                <w:kern w:val="0"/>
              </w:rPr>
              <w:t>分计算。</w:t>
            </w:r>
          </w:p>
        </w:tc>
      </w:tr>
      <w:tr w:rsidR="007A6726" w:rsidTr="00F86DEC">
        <w:trPr>
          <w:trHeight w:val="557"/>
          <w:jc w:val="center"/>
        </w:trPr>
        <w:tc>
          <w:tcPr>
            <w:tcW w:w="1272"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3</w:t>
            </w:r>
            <w:r>
              <w:rPr>
                <w:rFonts w:ascii="仿宋" w:hAnsi="仿宋" w:hint="eastAsia"/>
                <w:kern w:val="0"/>
              </w:rPr>
              <w:t>）</w:t>
            </w:r>
          </w:p>
        </w:tc>
        <w:tc>
          <w:tcPr>
            <w:tcW w:w="1041" w:type="dxa"/>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投标</w:t>
            </w:r>
          </w:p>
          <w:p w:rsidR="007A6726" w:rsidRDefault="007A6726" w:rsidP="00F86DEC">
            <w:pPr>
              <w:spacing w:line="440" w:lineRule="exact"/>
              <w:jc w:val="center"/>
              <w:rPr>
                <w:rFonts w:ascii="仿宋" w:hint="eastAsia"/>
                <w:kern w:val="0"/>
              </w:rPr>
            </w:pPr>
            <w:r>
              <w:rPr>
                <w:rFonts w:ascii="仿宋" w:hAnsi="仿宋" w:hint="eastAsia"/>
                <w:kern w:val="0"/>
              </w:rPr>
              <w:t>报价</w:t>
            </w:r>
          </w:p>
          <w:p w:rsidR="007A6726" w:rsidRDefault="007A6726" w:rsidP="00F86DEC">
            <w:pPr>
              <w:spacing w:line="440" w:lineRule="exact"/>
              <w:jc w:val="center"/>
              <w:rPr>
                <w:rFonts w:ascii="仿宋" w:hint="eastAsia"/>
                <w:kern w:val="0"/>
              </w:rPr>
            </w:pPr>
            <w:r>
              <w:rPr>
                <w:rFonts w:ascii="仿宋" w:hAnsi="仿宋" w:hint="eastAsia"/>
                <w:kern w:val="0"/>
              </w:rPr>
              <w:t>评分</w:t>
            </w:r>
          </w:p>
          <w:p w:rsidR="007A6726" w:rsidRDefault="007A6726" w:rsidP="00F86DEC">
            <w:pPr>
              <w:spacing w:line="440" w:lineRule="exact"/>
              <w:jc w:val="center"/>
              <w:rPr>
                <w:rFonts w:ascii="仿宋"/>
                <w:kern w:val="0"/>
              </w:rPr>
            </w:pPr>
            <w:r>
              <w:rPr>
                <w:rFonts w:ascii="仿宋" w:hAnsi="仿宋" w:hint="eastAsia"/>
                <w:kern w:val="0"/>
              </w:rPr>
              <w:t>标准</w:t>
            </w:r>
          </w:p>
        </w:tc>
        <w:tc>
          <w:tcPr>
            <w:tcW w:w="1200" w:type="dxa"/>
            <w:tcBorders>
              <w:top w:val="single" w:sz="4" w:space="0" w:color="auto"/>
              <w:left w:val="nil"/>
              <w:bottom w:val="single" w:sz="4" w:space="0" w:color="auto"/>
              <w:right w:val="single" w:sz="4" w:space="0" w:color="auto"/>
            </w:tcBorders>
            <w:vAlign w:val="center"/>
            <w:hideMark/>
          </w:tcPr>
          <w:p w:rsidR="007A6726" w:rsidRDefault="007A6726" w:rsidP="00F86DEC">
            <w:pPr>
              <w:jc w:val="center"/>
              <w:rPr>
                <w:rFonts w:ascii="仿宋"/>
                <w:kern w:val="0"/>
              </w:rPr>
            </w:pPr>
            <w:r>
              <w:rPr>
                <w:rFonts w:ascii="仿宋" w:hAnsi="仿宋" w:hint="eastAsia"/>
                <w:kern w:val="0"/>
              </w:rPr>
              <w:t>投标报价评审</w:t>
            </w:r>
          </w:p>
          <w:p w:rsidR="007A6726" w:rsidRDefault="007A6726" w:rsidP="00F86DEC">
            <w:pPr>
              <w:spacing w:line="440" w:lineRule="exact"/>
              <w:jc w:val="center"/>
              <w:rPr>
                <w:rFonts w:ascii="仿宋"/>
                <w:kern w:val="0"/>
              </w:rPr>
            </w:pPr>
            <w:r>
              <w:rPr>
                <w:rFonts w:ascii="仿宋" w:hAnsi="仿宋" w:hint="eastAsia"/>
                <w:kern w:val="0"/>
              </w:rPr>
              <w:t>（</w:t>
            </w:r>
            <w:r>
              <w:rPr>
                <w:rFonts w:ascii="仿宋" w:hAnsi="仿宋" w:hint="eastAsia"/>
                <w:kern w:val="0"/>
              </w:rPr>
              <w:t>2</w:t>
            </w:r>
            <w:r>
              <w:rPr>
                <w:rFonts w:ascii="仿宋" w:hint="eastAsia"/>
                <w:kern w:val="0"/>
              </w:rPr>
              <w:t>0</w:t>
            </w:r>
            <w:r>
              <w:rPr>
                <w:rFonts w:ascii="仿宋" w:hAnsi="仿宋" w:hint="eastAsia"/>
                <w:kern w:val="0"/>
              </w:rPr>
              <w:t>分）</w:t>
            </w: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left"/>
              <w:rPr>
                <w:rFonts w:ascii="仿宋"/>
                <w:kern w:val="0"/>
              </w:rPr>
            </w:pPr>
            <w:r>
              <w:rPr>
                <w:rFonts w:ascii="仿宋" w:hAnsi="仿宋" w:hint="eastAsia"/>
                <w:kern w:val="0"/>
              </w:rPr>
              <w:t>投标报价得分</w:t>
            </w:r>
            <w:r>
              <w:rPr>
                <w:rFonts w:ascii="仿宋" w:hAnsi="仿宋" w:hint="eastAsia"/>
                <w:kern w:val="0"/>
              </w:rPr>
              <w:t>=</w:t>
            </w:r>
            <w:r>
              <w:rPr>
                <w:rFonts w:ascii="仿宋" w:hAnsi="仿宋" w:hint="eastAsia"/>
                <w:kern w:val="0"/>
              </w:rPr>
              <w:t>（评标基准价</w:t>
            </w:r>
            <w:r>
              <w:rPr>
                <w:rFonts w:ascii="仿宋" w:hAnsi="仿宋" w:hint="eastAsia"/>
                <w:kern w:val="0"/>
              </w:rPr>
              <w:t>/</w:t>
            </w:r>
            <w:r>
              <w:rPr>
                <w:rFonts w:ascii="仿宋" w:hAnsi="仿宋" w:hint="eastAsia"/>
                <w:kern w:val="0"/>
              </w:rPr>
              <w:t>投标报价）×</w:t>
            </w:r>
            <w:r>
              <w:rPr>
                <w:rFonts w:ascii="仿宋" w:hAnsi="仿宋" w:hint="eastAsia"/>
                <w:kern w:val="0"/>
              </w:rPr>
              <w:t>20</w:t>
            </w:r>
          </w:p>
        </w:tc>
      </w:tr>
      <w:tr w:rsidR="007A6726" w:rsidTr="00F86DEC">
        <w:trPr>
          <w:trHeight w:val="515"/>
          <w:jc w:val="center"/>
        </w:trPr>
        <w:tc>
          <w:tcPr>
            <w:tcW w:w="1272" w:type="dxa"/>
            <w:vMerge w:val="restart"/>
            <w:tcBorders>
              <w:top w:val="nil"/>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4</w:t>
            </w:r>
            <w:r>
              <w:rPr>
                <w:rFonts w:ascii="仿宋" w:hAnsi="仿宋" w:hint="eastAsia"/>
                <w:kern w:val="0"/>
              </w:rPr>
              <w:t>）</w:t>
            </w:r>
          </w:p>
        </w:tc>
        <w:tc>
          <w:tcPr>
            <w:tcW w:w="1041" w:type="dxa"/>
            <w:vMerge w:val="restart"/>
            <w:tcBorders>
              <w:top w:val="nil"/>
              <w:left w:val="nil"/>
              <w:bottom w:val="single" w:sz="4" w:space="0" w:color="auto"/>
              <w:right w:val="single" w:sz="4" w:space="0" w:color="auto"/>
            </w:tcBorders>
            <w:vAlign w:val="center"/>
            <w:hideMark/>
          </w:tcPr>
          <w:p w:rsidR="007A6726" w:rsidRDefault="007A6726" w:rsidP="00F86DEC">
            <w:pPr>
              <w:spacing w:line="288" w:lineRule="auto"/>
              <w:jc w:val="center"/>
              <w:rPr>
                <w:rFonts w:ascii="仿宋"/>
                <w:kern w:val="0"/>
              </w:rPr>
            </w:pPr>
            <w:r>
              <w:rPr>
                <w:rFonts w:ascii="仿宋" w:hAnsi="仿宋" w:hint="eastAsia"/>
                <w:kern w:val="0"/>
              </w:rPr>
              <w:t>企业综合实力（</w:t>
            </w:r>
            <w:r>
              <w:rPr>
                <w:rFonts w:ascii="仿宋" w:hAnsi="仿宋" w:hint="eastAsia"/>
                <w:kern w:val="0"/>
              </w:rPr>
              <w:t>4</w:t>
            </w:r>
            <w:r>
              <w:rPr>
                <w:rFonts w:ascii="仿宋" w:hint="eastAsia"/>
                <w:kern w:val="0"/>
              </w:rPr>
              <w:t>0</w:t>
            </w:r>
            <w:r>
              <w:rPr>
                <w:rFonts w:ascii="仿宋" w:hAnsi="仿宋" w:hint="eastAsia"/>
                <w:kern w:val="0"/>
              </w:rPr>
              <w:t>分）</w:t>
            </w:r>
          </w:p>
        </w:tc>
        <w:tc>
          <w:tcPr>
            <w:tcW w:w="1200" w:type="dxa"/>
            <w:vMerge w:val="restart"/>
            <w:tcBorders>
              <w:top w:val="nil"/>
              <w:left w:val="nil"/>
              <w:bottom w:val="single" w:sz="4" w:space="0" w:color="auto"/>
              <w:right w:val="single" w:sz="4" w:space="0" w:color="auto"/>
            </w:tcBorders>
            <w:vAlign w:val="center"/>
            <w:hideMark/>
          </w:tcPr>
          <w:p w:rsidR="007A6726" w:rsidRDefault="007A6726" w:rsidP="00F86DEC">
            <w:pPr>
              <w:spacing w:line="288" w:lineRule="auto"/>
              <w:jc w:val="center"/>
              <w:rPr>
                <w:rFonts w:ascii="仿宋"/>
                <w:kern w:val="0"/>
              </w:rPr>
            </w:pPr>
            <w:r>
              <w:rPr>
                <w:rFonts w:ascii="仿宋" w:hAnsi="仿宋" w:hint="eastAsia"/>
                <w:kern w:val="0"/>
              </w:rPr>
              <w:t>技术实力（</w:t>
            </w:r>
            <w:r>
              <w:rPr>
                <w:rFonts w:ascii="仿宋" w:hAnsi="仿宋" w:hint="eastAsia"/>
                <w:kern w:val="0"/>
              </w:rPr>
              <w:t>16</w:t>
            </w:r>
            <w:r>
              <w:rPr>
                <w:rFonts w:ascii="仿宋" w:hAnsi="仿宋" w:hint="eastAsia"/>
                <w:kern w:val="0"/>
              </w:rPr>
              <w:t>分）</w:t>
            </w: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仿宋"/>
                <w:kern w:val="0"/>
              </w:rPr>
            </w:pPr>
            <w:r>
              <w:rPr>
                <w:rFonts w:ascii="仿宋" w:hAnsi="仿宋" w:hint="eastAsia"/>
              </w:rPr>
              <w:t>1</w:t>
            </w:r>
            <w:r>
              <w:rPr>
                <w:rFonts w:ascii="仿宋" w:hAnsi="仿宋" w:hint="eastAsia"/>
              </w:rPr>
              <w:t>、项目负责人（限</w:t>
            </w:r>
            <w:r>
              <w:rPr>
                <w:rFonts w:ascii="仿宋" w:hAnsi="仿宋" w:hint="eastAsia"/>
              </w:rPr>
              <w:t>1</w:t>
            </w:r>
            <w:r>
              <w:rPr>
                <w:rFonts w:ascii="仿宋" w:hAnsi="仿宋" w:hint="eastAsia"/>
              </w:rPr>
              <w:t>人）同时具有测绘教授级高级工程师、注册测绘师资格证书（工作单位和注册地必须一致）及省级土地调查培训证的得</w:t>
            </w:r>
            <w:r>
              <w:rPr>
                <w:rFonts w:ascii="仿宋" w:hAnsi="仿宋" w:hint="eastAsia"/>
              </w:rPr>
              <w:t>3</w:t>
            </w:r>
            <w:r>
              <w:rPr>
                <w:rFonts w:ascii="仿宋" w:hAnsi="仿宋" w:hint="eastAsia"/>
              </w:rPr>
              <w:t>分，没有不得分；（附证明材料复印件，原件备查）</w:t>
            </w:r>
          </w:p>
        </w:tc>
      </w:tr>
      <w:tr w:rsidR="007A6726" w:rsidTr="00F86DEC">
        <w:trPr>
          <w:trHeight w:val="515"/>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仿宋"/>
                <w:kern w:val="0"/>
              </w:rPr>
            </w:pPr>
            <w:r>
              <w:rPr>
                <w:rFonts w:ascii="仿宋" w:hAnsi="仿宋" w:hint="eastAsia"/>
              </w:rPr>
              <w:t>2</w:t>
            </w:r>
            <w:r>
              <w:rPr>
                <w:rFonts w:ascii="仿宋" w:hAnsi="仿宋" w:hint="eastAsia"/>
              </w:rPr>
              <w:t>、项目技术负责人（限</w:t>
            </w:r>
            <w:r>
              <w:rPr>
                <w:rFonts w:ascii="仿宋" w:hAnsi="仿宋" w:hint="eastAsia"/>
              </w:rPr>
              <w:t>1</w:t>
            </w:r>
            <w:r>
              <w:rPr>
                <w:rFonts w:ascii="仿宋" w:hAnsi="仿宋" w:hint="eastAsia"/>
              </w:rPr>
              <w:t>人）同时具有测绘教授级高级工程师及注册测绘师资格证书（工作单位和注册单位必须一致）的得</w:t>
            </w:r>
            <w:r>
              <w:rPr>
                <w:rFonts w:ascii="仿宋" w:hAnsi="仿宋" w:hint="eastAsia"/>
              </w:rPr>
              <w:t>3</w:t>
            </w:r>
            <w:r>
              <w:rPr>
                <w:rFonts w:ascii="仿宋" w:hAnsi="仿宋" w:hint="eastAsia"/>
              </w:rPr>
              <w:t>分，没有不得分；（附证明材料复印件，原件备查）</w:t>
            </w:r>
          </w:p>
        </w:tc>
      </w:tr>
      <w:tr w:rsidR="007A6726" w:rsidTr="00F86DEC">
        <w:trPr>
          <w:trHeight w:val="705"/>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仿宋"/>
              </w:rPr>
            </w:pPr>
            <w:r>
              <w:rPr>
                <w:rFonts w:ascii="仿宋" w:hAnsi="仿宋" w:hint="eastAsia"/>
              </w:rPr>
              <w:t>3</w:t>
            </w:r>
            <w:r>
              <w:rPr>
                <w:rFonts w:ascii="仿宋" w:hAnsi="仿宋" w:hint="eastAsia"/>
              </w:rPr>
              <w:t>、拟投入本项目技术人员</w:t>
            </w:r>
            <w:r>
              <w:rPr>
                <w:rFonts w:ascii="仿宋" w:hAnsi="仿宋" w:hint="eastAsia"/>
              </w:rPr>
              <w:t>(</w:t>
            </w:r>
            <w:r>
              <w:rPr>
                <w:rFonts w:ascii="仿宋" w:hAnsi="仿宋" w:hint="eastAsia"/>
              </w:rPr>
              <w:t>不含项目负责人和技术负责人</w:t>
            </w:r>
            <w:r>
              <w:rPr>
                <w:rFonts w:ascii="仿宋" w:hAnsi="仿宋" w:hint="eastAsia"/>
              </w:rPr>
              <w:t>)</w:t>
            </w:r>
            <w:r>
              <w:rPr>
                <w:rFonts w:ascii="仿宋" w:hAnsi="仿宋" w:hint="eastAsia"/>
              </w:rPr>
              <w:t>同时具备高级及以上职称和国家注册测绘师资格证书（工作单位和注册单位必须一致）的每人加</w:t>
            </w:r>
            <w:r>
              <w:rPr>
                <w:rFonts w:ascii="仿宋" w:hAnsi="仿宋" w:hint="eastAsia"/>
              </w:rPr>
              <w:t>1</w:t>
            </w:r>
            <w:r>
              <w:rPr>
                <w:rFonts w:ascii="仿宋" w:hAnsi="仿宋" w:hint="eastAsia"/>
              </w:rPr>
              <w:t>分，本项最高得</w:t>
            </w:r>
            <w:r>
              <w:rPr>
                <w:rFonts w:ascii="仿宋" w:hAnsi="仿宋" w:hint="eastAsia"/>
              </w:rPr>
              <w:t>3</w:t>
            </w:r>
            <w:r>
              <w:rPr>
                <w:rFonts w:ascii="仿宋" w:hAnsi="仿宋" w:hint="eastAsia"/>
              </w:rPr>
              <w:t>分；（附证明材料复印件，原件备查）</w:t>
            </w:r>
          </w:p>
        </w:tc>
      </w:tr>
      <w:tr w:rsidR="007A6726" w:rsidTr="00F86DEC">
        <w:trPr>
          <w:trHeight w:val="458"/>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仿宋"/>
              </w:rPr>
            </w:pPr>
            <w:r>
              <w:rPr>
                <w:rFonts w:ascii="仿宋" w:hint="eastAsia"/>
              </w:rPr>
              <w:t>4</w:t>
            </w:r>
            <w:r>
              <w:rPr>
                <w:rFonts w:ascii="仿宋" w:hint="eastAsia"/>
              </w:rPr>
              <w:t>、投标单位测绘专业高级工程师及以上职称技术人员达到</w:t>
            </w:r>
            <w:r>
              <w:rPr>
                <w:rFonts w:ascii="仿宋" w:hint="eastAsia"/>
              </w:rPr>
              <w:t>20</w:t>
            </w:r>
            <w:r>
              <w:rPr>
                <w:rFonts w:ascii="仿宋" w:hint="eastAsia"/>
              </w:rPr>
              <w:t>人的得</w:t>
            </w:r>
            <w:r>
              <w:rPr>
                <w:rFonts w:ascii="仿宋" w:hint="eastAsia"/>
              </w:rPr>
              <w:t>3</w:t>
            </w:r>
            <w:r>
              <w:rPr>
                <w:rFonts w:ascii="仿宋" w:hint="eastAsia"/>
              </w:rPr>
              <w:t>分，每再增加</w:t>
            </w:r>
            <w:r>
              <w:rPr>
                <w:rFonts w:ascii="仿宋" w:hint="eastAsia"/>
              </w:rPr>
              <w:t>1</w:t>
            </w:r>
            <w:r>
              <w:rPr>
                <w:rFonts w:ascii="仿宋" w:hint="eastAsia"/>
              </w:rPr>
              <w:t>人加</w:t>
            </w:r>
            <w:r>
              <w:rPr>
                <w:rFonts w:ascii="仿宋" w:hint="eastAsia"/>
              </w:rPr>
              <w:t>0.5</w:t>
            </w:r>
            <w:r>
              <w:rPr>
                <w:rFonts w:ascii="仿宋" w:hint="eastAsia"/>
              </w:rPr>
              <w:t>分，最多加</w:t>
            </w:r>
            <w:r>
              <w:rPr>
                <w:rFonts w:ascii="仿宋" w:hint="eastAsia"/>
              </w:rPr>
              <w:t>2</w:t>
            </w:r>
            <w:r>
              <w:rPr>
                <w:rFonts w:ascii="仿宋" w:hint="eastAsia"/>
              </w:rPr>
              <w:t>分。本项最高得</w:t>
            </w:r>
            <w:r>
              <w:rPr>
                <w:rFonts w:ascii="仿宋" w:hint="eastAsia"/>
              </w:rPr>
              <w:t>5</w:t>
            </w:r>
            <w:r>
              <w:rPr>
                <w:rFonts w:ascii="仿宋" w:hint="eastAsia"/>
              </w:rPr>
              <w:t>分。（附证明材料复印件，原件备查）</w:t>
            </w:r>
          </w:p>
        </w:tc>
      </w:tr>
      <w:tr w:rsidR="007A6726" w:rsidTr="00F86DEC">
        <w:trPr>
          <w:trHeight w:val="1384"/>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rPr>
                <w:rFonts w:ascii="仿宋"/>
                <w:kern w:val="0"/>
              </w:rPr>
            </w:pPr>
            <w:r>
              <w:rPr>
                <w:rFonts w:ascii="仿宋" w:hAnsi="仿宋" w:hint="eastAsia"/>
              </w:rPr>
              <w:t>5</w:t>
            </w:r>
            <w:r>
              <w:rPr>
                <w:rFonts w:ascii="仿宋" w:hAnsi="仿宋" w:hint="eastAsia"/>
              </w:rPr>
              <w:t>、投标单位具有计算机软件著作权证书的，每个得</w:t>
            </w:r>
            <w:r>
              <w:rPr>
                <w:rFonts w:ascii="仿宋" w:hAnsi="仿宋" w:hint="eastAsia"/>
              </w:rPr>
              <w:t>1</w:t>
            </w:r>
            <w:r>
              <w:rPr>
                <w:rFonts w:ascii="仿宋" w:hAnsi="仿宋" w:hint="eastAsia"/>
              </w:rPr>
              <w:t>分，本项最多得</w:t>
            </w:r>
            <w:r>
              <w:rPr>
                <w:rFonts w:ascii="仿宋" w:hAnsi="仿宋" w:hint="eastAsia"/>
              </w:rPr>
              <w:t>2</w:t>
            </w:r>
            <w:r>
              <w:rPr>
                <w:rFonts w:ascii="仿宋" w:hAnsi="仿宋" w:hint="eastAsia"/>
              </w:rPr>
              <w:t>分；（附证明材料复印件，原件备查）</w:t>
            </w:r>
          </w:p>
        </w:tc>
      </w:tr>
      <w:tr w:rsidR="007A6726" w:rsidTr="00F86DEC">
        <w:trPr>
          <w:trHeight w:val="2008"/>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200" w:type="dxa"/>
            <w:vMerge w:val="restart"/>
            <w:tcBorders>
              <w:top w:val="nil"/>
              <w:left w:val="nil"/>
              <w:bottom w:val="single" w:sz="4" w:space="0" w:color="auto"/>
              <w:right w:val="single" w:sz="4" w:space="0" w:color="auto"/>
            </w:tcBorders>
            <w:vAlign w:val="center"/>
            <w:hideMark/>
          </w:tcPr>
          <w:p w:rsidR="007A6726" w:rsidRDefault="007A6726" w:rsidP="00F86DEC">
            <w:pPr>
              <w:spacing w:line="288" w:lineRule="auto"/>
              <w:jc w:val="center"/>
              <w:rPr>
                <w:rFonts w:ascii="仿宋"/>
                <w:kern w:val="0"/>
              </w:rPr>
            </w:pPr>
            <w:r>
              <w:rPr>
                <w:rFonts w:ascii="仿宋" w:hAnsi="仿宋" w:hint="eastAsia"/>
                <w:kern w:val="0"/>
              </w:rPr>
              <w:t>企业业绩</w:t>
            </w:r>
          </w:p>
          <w:p w:rsidR="007A6726" w:rsidRDefault="007A6726" w:rsidP="00F86DEC">
            <w:pPr>
              <w:spacing w:line="288" w:lineRule="auto"/>
              <w:jc w:val="center"/>
              <w:rPr>
                <w:rFonts w:ascii="仿宋"/>
                <w:kern w:val="0"/>
              </w:rPr>
            </w:pPr>
            <w:r>
              <w:rPr>
                <w:rFonts w:ascii="仿宋" w:hAnsi="仿宋" w:hint="eastAsia"/>
                <w:kern w:val="0"/>
              </w:rPr>
              <w:t>（</w:t>
            </w:r>
            <w:r>
              <w:rPr>
                <w:rFonts w:ascii="仿宋" w:hAnsi="仿宋" w:hint="eastAsia"/>
                <w:kern w:val="0"/>
              </w:rPr>
              <w:t>14</w:t>
            </w:r>
            <w:r>
              <w:rPr>
                <w:rFonts w:ascii="仿宋" w:hAnsi="仿宋" w:hint="eastAsia"/>
                <w:kern w:val="0"/>
              </w:rPr>
              <w:t>分）</w:t>
            </w: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djustRightInd w:val="0"/>
              <w:snapToGrid w:val="0"/>
              <w:spacing w:line="360" w:lineRule="auto"/>
              <w:jc w:val="left"/>
              <w:rPr>
                <w:rFonts w:ascii="仿宋"/>
                <w:kern w:val="0"/>
              </w:rPr>
            </w:pPr>
            <w:r>
              <w:rPr>
                <w:rFonts w:ascii="仿宋" w:hAnsi="仿宋" w:hint="eastAsia"/>
              </w:rPr>
              <w:t>1</w:t>
            </w:r>
            <w:r>
              <w:rPr>
                <w:rFonts w:ascii="仿宋" w:hAnsi="仿宋" w:hint="eastAsia"/>
              </w:rPr>
              <w:t>、投标人近五年内从事过合同额在</w:t>
            </w:r>
            <w:r>
              <w:rPr>
                <w:rFonts w:ascii="仿宋" w:hAnsi="仿宋" w:hint="eastAsia"/>
              </w:rPr>
              <w:t>300</w:t>
            </w:r>
            <w:r>
              <w:rPr>
                <w:rFonts w:ascii="仿宋" w:hAnsi="仿宋" w:hint="eastAsia"/>
              </w:rPr>
              <w:t>万以上的省级土地确权类数据库建设项目及监理的每个合同得</w:t>
            </w:r>
            <w:r>
              <w:rPr>
                <w:rFonts w:ascii="仿宋" w:hAnsi="仿宋" w:hint="eastAsia"/>
              </w:rPr>
              <w:t>4</w:t>
            </w:r>
            <w:r>
              <w:rPr>
                <w:rFonts w:ascii="仿宋" w:hAnsi="仿宋" w:hint="eastAsia"/>
              </w:rPr>
              <w:t>分，最高得</w:t>
            </w:r>
            <w:r>
              <w:rPr>
                <w:rFonts w:ascii="仿宋" w:hAnsi="仿宋" w:hint="eastAsia"/>
              </w:rPr>
              <w:t>8</w:t>
            </w:r>
            <w:r>
              <w:rPr>
                <w:rFonts w:ascii="仿宋" w:hAnsi="仿宋" w:hint="eastAsia"/>
              </w:rPr>
              <w:t>分；（附中标通知书及合同复印件，原件备查）</w:t>
            </w:r>
          </w:p>
        </w:tc>
      </w:tr>
      <w:tr w:rsidR="007A6726" w:rsidTr="00F86DEC">
        <w:trPr>
          <w:trHeight w:val="558"/>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djustRightInd w:val="0"/>
              <w:snapToGrid w:val="0"/>
              <w:spacing w:line="360" w:lineRule="auto"/>
              <w:jc w:val="left"/>
              <w:rPr>
                <w:rFonts w:ascii="仿宋"/>
              </w:rPr>
            </w:pPr>
            <w:r>
              <w:rPr>
                <w:rFonts w:ascii="仿宋" w:hAnsi="仿宋" w:hint="eastAsia"/>
              </w:rPr>
              <w:t>2</w:t>
            </w:r>
            <w:r>
              <w:rPr>
                <w:rFonts w:ascii="仿宋" w:hAnsi="仿宋" w:hint="eastAsia"/>
              </w:rPr>
              <w:t>、投标人近五年内承担过合同额在</w:t>
            </w:r>
            <w:r>
              <w:rPr>
                <w:rFonts w:ascii="仿宋" w:hAnsi="仿宋" w:hint="eastAsia"/>
              </w:rPr>
              <w:t>200</w:t>
            </w:r>
            <w:r>
              <w:rPr>
                <w:rFonts w:ascii="仿宋" w:hAnsi="仿宋" w:hint="eastAsia"/>
              </w:rPr>
              <w:t>万以上的农村集体土地使用权或所有权确权登记颁证项目的每个合同得</w:t>
            </w:r>
            <w:r>
              <w:rPr>
                <w:rFonts w:ascii="仿宋" w:hAnsi="仿宋" w:hint="eastAsia"/>
              </w:rPr>
              <w:t>1</w:t>
            </w:r>
            <w:r>
              <w:rPr>
                <w:rFonts w:ascii="仿宋" w:hAnsi="仿宋" w:hint="eastAsia"/>
              </w:rPr>
              <w:t>分，最高得</w:t>
            </w:r>
            <w:r>
              <w:rPr>
                <w:rFonts w:ascii="仿宋" w:hAnsi="仿宋" w:hint="eastAsia"/>
              </w:rPr>
              <w:t>3</w:t>
            </w:r>
            <w:r>
              <w:rPr>
                <w:rFonts w:ascii="仿宋" w:hAnsi="仿宋" w:hint="eastAsia"/>
              </w:rPr>
              <w:t>分；（附中标通知书及合同复印件，原件备查）</w:t>
            </w:r>
          </w:p>
        </w:tc>
      </w:tr>
      <w:tr w:rsidR="007A6726" w:rsidTr="00F86DEC">
        <w:trPr>
          <w:trHeight w:val="558"/>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djustRightInd w:val="0"/>
              <w:snapToGrid w:val="0"/>
              <w:spacing w:line="360" w:lineRule="auto"/>
              <w:jc w:val="left"/>
              <w:rPr>
                <w:rFonts w:ascii="仿宋"/>
              </w:rPr>
            </w:pPr>
            <w:r>
              <w:rPr>
                <w:rFonts w:ascii="仿宋" w:hAnsi="仿宋" w:hint="eastAsia"/>
              </w:rPr>
              <w:t>3</w:t>
            </w:r>
            <w:r>
              <w:rPr>
                <w:rFonts w:ascii="仿宋" w:hAnsi="仿宋" w:hint="eastAsia"/>
              </w:rPr>
              <w:t>、投标人近五年内从事过土地确权或土地承包经营权类监理项目的每个合同得</w:t>
            </w:r>
            <w:r>
              <w:rPr>
                <w:rFonts w:ascii="仿宋" w:hAnsi="仿宋" w:hint="eastAsia"/>
              </w:rPr>
              <w:t>1</w:t>
            </w:r>
            <w:r>
              <w:rPr>
                <w:rFonts w:ascii="仿宋" w:hAnsi="仿宋" w:hint="eastAsia"/>
              </w:rPr>
              <w:t>分，最高得</w:t>
            </w:r>
            <w:r>
              <w:rPr>
                <w:rFonts w:ascii="仿宋" w:hAnsi="仿宋" w:hint="eastAsia"/>
              </w:rPr>
              <w:t>3</w:t>
            </w:r>
            <w:r>
              <w:rPr>
                <w:rFonts w:ascii="仿宋" w:hAnsi="仿宋" w:hint="eastAsia"/>
              </w:rPr>
              <w:t>分；（附中标通知书及合同复印件，原件备查）</w:t>
            </w:r>
          </w:p>
        </w:tc>
      </w:tr>
      <w:tr w:rsidR="007A6726" w:rsidTr="00F86DEC">
        <w:trPr>
          <w:trHeight w:val="558"/>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200" w:type="dxa"/>
            <w:vMerge w:val="restart"/>
            <w:tcBorders>
              <w:top w:val="nil"/>
              <w:left w:val="nil"/>
              <w:bottom w:val="single" w:sz="4" w:space="0" w:color="auto"/>
              <w:right w:val="single" w:sz="4" w:space="0" w:color="auto"/>
            </w:tcBorders>
            <w:vAlign w:val="center"/>
            <w:hideMark/>
          </w:tcPr>
          <w:p w:rsidR="007A6726" w:rsidRDefault="007A6726" w:rsidP="00F86DEC">
            <w:pPr>
              <w:spacing w:line="288" w:lineRule="auto"/>
              <w:jc w:val="center"/>
              <w:rPr>
                <w:rFonts w:ascii="仿宋"/>
                <w:kern w:val="0"/>
              </w:rPr>
            </w:pPr>
            <w:r>
              <w:rPr>
                <w:rFonts w:ascii="仿宋" w:hAnsi="仿宋" w:hint="eastAsia"/>
                <w:kern w:val="0"/>
              </w:rPr>
              <w:t>企业信誉</w:t>
            </w:r>
          </w:p>
          <w:p w:rsidR="007A6726" w:rsidRDefault="007A6726" w:rsidP="00F86DEC">
            <w:pPr>
              <w:spacing w:line="288" w:lineRule="auto"/>
              <w:jc w:val="center"/>
              <w:rPr>
                <w:rFonts w:ascii="仿宋"/>
                <w:kern w:val="0"/>
              </w:rPr>
            </w:pPr>
            <w:r>
              <w:rPr>
                <w:rFonts w:ascii="仿宋" w:hAnsi="仿宋" w:hint="eastAsia"/>
                <w:kern w:val="0"/>
              </w:rPr>
              <w:t>（</w:t>
            </w:r>
            <w:r>
              <w:rPr>
                <w:rFonts w:ascii="仿宋" w:hAnsi="仿宋" w:hint="eastAsia"/>
                <w:kern w:val="0"/>
              </w:rPr>
              <w:t>7</w:t>
            </w:r>
            <w:r>
              <w:rPr>
                <w:rFonts w:ascii="仿宋" w:hAnsi="仿宋" w:hint="eastAsia"/>
                <w:kern w:val="0"/>
              </w:rPr>
              <w:t>分）</w:t>
            </w: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left"/>
              <w:rPr>
                <w:rFonts w:ascii="仿宋"/>
                <w:kern w:val="0"/>
              </w:rPr>
            </w:pPr>
            <w:r>
              <w:rPr>
                <w:rFonts w:ascii="仿宋" w:hAnsi="仿宋" w:hint="eastAsia"/>
              </w:rPr>
              <w:t>1</w:t>
            </w:r>
            <w:r>
              <w:rPr>
                <w:rFonts w:ascii="仿宋" w:hAnsi="仿宋" w:hint="eastAsia"/>
              </w:rPr>
              <w:t>、投标人自</w:t>
            </w:r>
            <w:r>
              <w:rPr>
                <w:rFonts w:ascii="仿宋" w:hAnsi="仿宋" w:hint="eastAsia"/>
              </w:rPr>
              <w:t>2017</w:t>
            </w:r>
            <w:r>
              <w:rPr>
                <w:rFonts w:ascii="仿宋" w:hAnsi="仿宋" w:hint="eastAsia"/>
              </w:rPr>
              <w:t>年</w:t>
            </w:r>
            <w:r>
              <w:rPr>
                <w:rFonts w:ascii="仿宋" w:hAnsi="仿宋" w:hint="eastAsia"/>
              </w:rPr>
              <w:t>1</w:t>
            </w:r>
            <w:r>
              <w:rPr>
                <w:rFonts w:ascii="仿宋" w:hAnsi="仿宋" w:hint="eastAsia"/>
              </w:rPr>
              <w:t>月</w:t>
            </w:r>
            <w:r>
              <w:rPr>
                <w:rFonts w:ascii="仿宋" w:hAnsi="仿宋" w:hint="eastAsia"/>
              </w:rPr>
              <w:t>1</w:t>
            </w:r>
            <w:r>
              <w:rPr>
                <w:rFonts w:ascii="仿宋" w:hAnsi="仿宋" w:hint="eastAsia"/>
              </w:rPr>
              <w:t>日以来：具有</w:t>
            </w:r>
            <w:r>
              <w:rPr>
                <w:rFonts w:ascii="仿宋" w:hAnsi="仿宋" w:hint="eastAsia"/>
              </w:rPr>
              <w:t>3A</w:t>
            </w:r>
            <w:r>
              <w:rPr>
                <w:rFonts w:ascii="仿宋" w:hAnsi="仿宋" w:hint="eastAsia"/>
              </w:rPr>
              <w:t>级信用等级证书的得</w:t>
            </w:r>
            <w:r>
              <w:rPr>
                <w:rFonts w:ascii="仿宋" w:hAnsi="仿宋" w:hint="eastAsia"/>
              </w:rPr>
              <w:t>1</w:t>
            </w:r>
            <w:r>
              <w:rPr>
                <w:rFonts w:ascii="仿宋" w:hAnsi="仿宋" w:hint="eastAsia"/>
              </w:rPr>
              <w:t>分；具有第三方机构颁发的</w:t>
            </w:r>
            <w:r>
              <w:rPr>
                <w:rFonts w:ascii="仿宋" w:hAnsi="仿宋" w:hint="eastAsia"/>
              </w:rPr>
              <w:t>3A</w:t>
            </w:r>
            <w:r>
              <w:rPr>
                <w:rFonts w:ascii="仿宋" w:hAnsi="仿宋" w:hint="eastAsia"/>
              </w:rPr>
              <w:t>级重合同守信用企业证书得</w:t>
            </w:r>
            <w:r>
              <w:rPr>
                <w:rFonts w:ascii="仿宋" w:hAnsi="仿宋" w:hint="eastAsia"/>
              </w:rPr>
              <w:t>1</w:t>
            </w:r>
            <w:r>
              <w:rPr>
                <w:rFonts w:ascii="仿宋" w:hAnsi="仿宋" w:hint="eastAsia"/>
              </w:rPr>
              <w:t>分，最高得</w:t>
            </w:r>
            <w:r>
              <w:rPr>
                <w:rFonts w:ascii="仿宋" w:hAnsi="仿宋" w:hint="eastAsia"/>
              </w:rPr>
              <w:t>2</w:t>
            </w:r>
            <w:r>
              <w:rPr>
                <w:rFonts w:ascii="仿宋" w:hAnsi="仿宋" w:hint="eastAsia"/>
              </w:rPr>
              <w:t>分。（附证明材料复印件，原件备查）</w:t>
            </w:r>
          </w:p>
        </w:tc>
      </w:tr>
      <w:tr w:rsidR="007A6726" w:rsidTr="00F86DEC">
        <w:trPr>
          <w:trHeight w:val="931"/>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09" w:type="dxa"/>
            <w:gridSpan w:val="3"/>
            <w:tcBorders>
              <w:top w:val="single" w:sz="4" w:space="0" w:color="auto"/>
              <w:left w:val="nil"/>
              <w:bottom w:val="single" w:sz="4" w:space="0" w:color="auto"/>
              <w:right w:val="single" w:sz="4" w:space="0" w:color="auto"/>
            </w:tcBorders>
            <w:hideMark/>
          </w:tcPr>
          <w:p w:rsidR="007A6726" w:rsidRDefault="007A6726" w:rsidP="00F86DEC">
            <w:pPr>
              <w:autoSpaceDE w:val="0"/>
              <w:autoSpaceDN w:val="0"/>
              <w:adjustRightInd w:val="0"/>
              <w:spacing w:line="360" w:lineRule="auto"/>
              <w:jc w:val="left"/>
              <w:rPr>
                <w:rFonts w:ascii="仿宋"/>
              </w:rPr>
            </w:pPr>
            <w:r>
              <w:rPr>
                <w:rFonts w:ascii="仿宋" w:hAnsi="仿宋" w:hint="eastAsia"/>
              </w:rPr>
              <w:t>2</w:t>
            </w:r>
            <w:r>
              <w:rPr>
                <w:rFonts w:ascii="仿宋" w:hAnsi="仿宋" w:hint="eastAsia"/>
              </w:rPr>
              <w:t>、投标人具有政府部门颁发的文明单位荣誉称号的得</w:t>
            </w:r>
            <w:r>
              <w:rPr>
                <w:rFonts w:ascii="仿宋" w:hAnsi="仿宋" w:hint="eastAsia"/>
              </w:rPr>
              <w:t>3</w:t>
            </w:r>
            <w:r>
              <w:rPr>
                <w:rFonts w:ascii="仿宋" w:hAnsi="仿宋" w:hint="eastAsia"/>
              </w:rPr>
              <w:t>分；（附证明材料复印件，原件备查）</w:t>
            </w:r>
          </w:p>
        </w:tc>
      </w:tr>
      <w:tr w:rsidR="007A6726" w:rsidTr="00F86DEC">
        <w:trPr>
          <w:trHeight w:val="558"/>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69"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left"/>
              <w:rPr>
                <w:rFonts w:ascii="仿宋"/>
                <w:kern w:val="0"/>
              </w:rPr>
            </w:pPr>
            <w:r>
              <w:rPr>
                <w:rFonts w:ascii="仿宋" w:hAnsi="仿宋" w:hint="eastAsia"/>
              </w:rPr>
              <w:t>3</w:t>
            </w:r>
            <w:r>
              <w:rPr>
                <w:rFonts w:ascii="仿宋" w:hAnsi="仿宋" w:hint="eastAsia"/>
              </w:rPr>
              <w:t>、投标人近五年内获得省部级或以上（含省政府或中国地理信息产业协会或中国测绘地理信息学会）颁发的测绘科技进步奖奖项每个得</w:t>
            </w:r>
            <w:r>
              <w:rPr>
                <w:rFonts w:ascii="仿宋" w:hAnsi="仿宋" w:hint="eastAsia"/>
              </w:rPr>
              <w:t>1</w:t>
            </w:r>
            <w:r>
              <w:rPr>
                <w:rFonts w:ascii="仿宋" w:hAnsi="仿宋" w:hint="eastAsia"/>
              </w:rPr>
              <w:t>分，最高得分</w:t>
            </w:r>
            <w:r>
              <w:rPr>
                <w:rFonts w:ascii="仿宋" w:hAnsi="仿宋" w:hint="eastAsia"/>
              </w:rPr>
              <w:t>2</w:t>
            </w:r>
            <w:r>
              <w:rPr>
                <w:rFonts w:ascii="仿宋" w:hAnsi="仿宋" w:hint="eastAsia"/>
              </w:rPr>
              <w:t>分。</w:t>
            </w:r>
          </w:p>
        </w:tc>
      </w:tr>
      <w:tr w:rsidR="007A6726" w:rsidTr="00F86DEC">
        <w:trPr>
          <w:trHeight w:val="2214"/>
          <w:jc w:val="center"/>
        </w:trPr>
        <w:tc>
          <w:tcPr>
            <w:tcW w:w="8522"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041"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200" w:type="dxa"/>
            <w:tcBorders>
              <w:top w:val="single" w:sz="4" w:space="0" w:color="auto"/>
              <w:left w:val="nil"/>
              <w:bottom w:val="single" w:sz="4" w:space="0" w:color="auto"/>
              <w:right w:val="single" w:sz="4" w:space="0" w:color="auto"/>
            </w:tcBorders>
            <w:vAlign w:val="center"/>
            <w:hideMark/>
          </w:tcPr>
          <w:p w:rsidR="007A6726" w:rsidRDefault="007A6726" w:rsidP="00F86DEC">
            <w:pPr>
              <w:spacing w:line="288" w:lineRule="auto"/>
              <w:jc w:val="center"/>
              <w:rPr>
                <w:rFonts w:ascii="仿宋"/>
                <w:kern w:val="0"/>
              </w:rPr>
            </w:pPr>
            <w:r>
              <w:rPr>
                <w:rFonts w:ascii="仿宋" w:hAnsi="仿宋" w:hint="eastAsia"/>
                <w:kern w:val="0"/>
              </w:rPr>
              <w:t>资质及管理体系</w:t>
            </w:r>
          </w:p>
          <w:p w:rsidR="007A6726" w:rsidRDefault="007A6726" w:rsidP="00F86DEC">
            <w:pPr>
              <w:spacing w:line="288" w:lineRule="auto"/>
              <w:jc w:val="center"/>
              <w:rPr>
                <w:rFonts w:ascii="仿宋"/>
                <w:kern w:val="0"/>
              </w:rPr>
            </w:pPr>
            <w:r>
              <w:rPr>
                <w:rFonts w:ascii="仿宋" w:hAnsi="仿宋" w:hint="eastAsia"/>
                <w:kern w:val="0"/>
              </w:rPr>
              <w:t>（</w:t>
            </w:r>
            <w:r>
              <w:rPr>
                <w:rFonts w:ascii="仿宋" w:hAnsi="仿宋" w:hint="eastAsia"/>
                <w:kern w:val="0"/>
              </w:rPr>
              <w:t>3</w:t>
            </w:r>
            <w:r>
              <w:rPr>
                <w:rFonts w:ascii="仿宋" w:hAnsi="仿宋" w:hint="eastAsia"/>
                <w:kern w:val="0"/>
              </w:rPr>
              <w:t>分）</w:t>
            </w:r>
          </w:p>
        </w:tc>
        <w:tc>
          <w:tcPr>
            <w:tcW w:w="500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360" w:lineRule="exact"/>
              <w:rPr>
                <w:rFonts w:ascii="仿宋"/>
              </w:rPr>
            </w:pPr>
            <w:r>
              <w:rPr>
                <w:rFonts w:ascii="仿宋" w:hAnsi="仿宋" w:hint="eastAsia"/>
              </w:rPr>
              <w:t>投标人需同时具有有效的资质和如下认证：</w:t>
            </w:r>
          </w:p>
          <w:p w:rsidR="007A6726" w:rsidRDefault="007A6726" w:rsidP="00F86DEC">
            <w:pPr>
              <w:spacing w:line="360" w:lineRule="exact"/>
              <w:rPr>
                <w:rFonts w:ascii="仿宋" w:hint="eastAsia"/>
                <w:color w:val="000000"/>
              </w:rPr>
            </w:pPr>
            <w:r>
              <w:rPr>
                <w:rFonts w:ascii="仿宋" w:hAnsi="仿宋" w:hint="eastAsia"/>
                <w:color w:val="000000"/>
              </w:rPr>
              <w:t>①</w:t>
            </w:r>
            <w:r>
              <w:rPr>
                <w:rFonts w:ascii="仿宋" w:hAnsi="仿宋" w:hint="eastAsia"/>
                <w:color w:val="000000"/>
              </w:rPr>
              <w:t>ISO9001</w:t>
            </w:r>
            <w:r>
              <w:rPr>
                <w:rFonts w:ascii="仿宋" w:hAnsi="仿宋" w:hint="eastAsia"/>
                <w:color w:val="000000"/>
              </w:rPr>
              <w:t>质量管理体系认证证书；</w:t>
            </w:r>
          </w:p>
          <w:p w:rsidR="007A6726" w:rsidRDefault="007A6726" w:rsidP="00F86DEC">
            <w:pPr>
              <w:spacing w:line="360" w:lineRule="exact"/>
              <w:rPr>
                <w:rFonts w:ascii="仿宋" w:hint="eastAsia"/>
                <w:b/>
                <w:bCs/>
                <w:color w:val="FF00FF"/>
              </w:rPr>
            </w:pPr>
            <w:r>
              <w:rPr>
                <w:rFonts w:ascii="仿宋" w:hAnsi="仿宋" w:hint="eastAsia"/>
                <w:color w:val="000000"/>
              </w:rPr>
              <w:t>②</w:t>
            </w:r>
            <w:r>
              <w:rPr>
                <w:rFonts w:ascii="仿宋" w:hAnsi="仿宋" w:hint="eastAsia"/>
                <w:color w:val="000000"/>
              </w:rPr>
              <w:t>I</w:t>
            </w:r>
            <w:r>
              <w:rPr>
                <w:rFonts w:ascii="仿宋" w:hAnsi="仿宋" w:hint="eastAsia"/>
              </w:rPr>
              <w:t>SO14001</w:t>
            </w:r>
            <w:r>
              <w:rPr>
                <w:rFonts w:ascii="仿宋" w:hAnsi="仿宋" w:hint="eastAsia"/>
              </w:rPr>
              <w:t>环境管理体系认证证书；</w:t>
            </w:r>
          </w:p>
          <w:p w:rsidR="007A6726" w:rsidRDefault="007A6726" w:rsidP="00F86DEC">
            <w:pPr>
              <w:spacing w:line="360" w:lineRule="exact"/>
              <w:rPr>
                <w:rFonts w:ascii="仿宋" w:hint="eastAsia"/>
              </w:rPr>
            </w:pPr>
            <w:r>
              <w:rPr>
                <w:rFonts w:ascii="仿宋" w:hAnsi="仿宋" w:hint="eastAsia"/>
              </w:rPr>
              <w:t>③</w:t>
            </w:r>
            <w:r>
              <w:rPr>
                <w:rFonts w:ascii="仿宋" w:hAnsi="仿宋" w:hint="eastAsia"/>
              </w:rPr>
              <w:t>GB/T28001</w:t>
            </w:r>
            <w:r>
              <w:rPr>
                <w:rFonts w:ascii="仿宋" w:hAnsi="仿宋" w:hint="eastAsia"/>
              </w:rPr>
              <w:t>职业健康安全管理体系认证；</w:t>
            </w:r>
          </w:p>
          <w:p w:rsidR="007A6726" w:rsidRDefault="007A6726" w:rsidP="00F86DEC">
            <w:pPr>
              <w:spacing w:line="360" w:lineRule="exact"/>
              <w:rPr>
                <w:rFonts w:ascii="仿宋" w:hint="eastAsia"/>
              </w:rPr>
            </w:pPr>
            <w:r>
              <w:rPr>
                <w:rFonts w:ascii="仿宋" w:hAnsi="仿宋" w:hint="eastAsia"/>
              </w:rPr>
              <w:t>④</w:t>
            </w:r>
            <w:r>
              <w:rPr>
                <w:rFonts w:ascii="仿宋" w:hAnsi="仿宋" w:hint="eastAsia"/>
              </w:rPr>
              <w:t>ISO27001</w:t>
            </w:r>
            <w:r>
              <w:rPr>
                <w:rFonts w:ascii="仿宋" w:hAnsi="仿宋" w:hint="eastAsia"/>
              </w:rPr>
              <w:t>信息安全管理体系认证；</w:t>
            </w:r>
          </w:p>
          <w:p w:rsidR="007A6726" w:rsidRDefault="007A6726" w:rsidP="00F86DEC">
            <w:pPr>
              <w:autoSpaceDE w:val="0"/>
              <w:autoSpaceDN w:val="0"/>
              <w:adjustRightInd w:val="0"/>
              <w:spacing w:line="360" w:lineRule="auto"/>
              <w:jc w:val="left"/>
              <w:rPr>
                <w:rFonts w:ascii="仿宋"/>
                <w:kern w:val="0"/>
              </w:rPr>
            </w:pPr>
            <w:r>
              <w:rPr>
                <w:rFonts w:ascii="仿宋" w:hAnsi="仿宋" w:hint="eastAsia"/>
              </w:rPr>
              <w:t>以上认证同时具备得</w:t>
            </w:r>
            <w:r>
              <w:rPr>
                <w:rFonts w:ascii="仿宋" w:hAnsi="仿宋" w:hint="eastAsia"/>
              </w:rPr>
              <w:t>3</w:t>
            </w:r>
            <w:r>
              <w:rPr>
                <w:rFonts w:ascii="仿宋" w:hAnsi="仿宋" w:hint="eastAsia"/>
              </w:rPr>
              <w:t>分，缺少一项均不得分。</w:t>
            </w:r>
          </w:p>
        </w:tc>
      </w:tr>
    </w:tbl>
    <w:p w:rsidR="007A6726" w:rsidRDefault="007A6726" w:rsidP="007A6726">
      <w:pPr>
        <w:spacing w:line="360" w:lineRule="auto"/>
        <w:rPr>
          <w:rFonts w:ascii="宋体" w:hint="eastAsia"/>
          <w:b/>
          <w:bCs/>
          <w:sz w:val="22"/>
        </w:rPr>
      </w:pPr>
      <w:r>
        <w:rPr>
          <w:rFonts w:ascii="宋体" w:hAnsi="宋体" w:hint="eastAsia"/>
          <w:b/>
          <w:bCs/>
          <w:sz w:val="22"/>
        </w:rPr>
        <w:t>2-10标段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5"/>
        <w:gridCol w:w="1135"/>
        <w:gridCol w:w="1307"/>
        <w:gridCol w:w="592"/>
        <w:gridCol w:w="3625"/>
        <w:gridCol w:w="1242"/>
      </w:tblGrid>
      <w:tr w:rsidR="007A6726" w:rsidTr="00F86DEC">
        <w:trPr>
          <w:trHeight w:val="536"/>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条款号</w:t>
            </w:r>
            <w:r>
              <w:rPr>
                <w:rFonts w:ascii="仿宋" w:hAnsi="仿宋" w:hint="eastAsia"/>
                <w:kern w:val="0"/>
              </w:rPr>
              <w:t>2.2</w:t>
            </w:r>
          </w:p>
        </w:tc>
        <w:tc>
          <w:tcPr>
            <w:tcW w:w="1899"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条款内容</w:t>
            </w:r>
          </w:p>
        </w:tc>
        <w:tc>
          <w:tcPr>
            <w:tcW w:w="4867"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rPr>
                <w:rFonts w:ascii="仿宋"/>
                <w:kern w:val="0"/>
              </w:rPr>
            </w:pPr>
            <w:r>
              <w:rPr>
                <w:rFonts w:ascii="仿宋" w:hAnsi="仿宋" w:hint="eastAsia"/>
                <w:kern w:val="0"/>
              </w:rPr>
              <w:t>编列内容</w:t>
            </w:r>
          </w:p>
        </w:tc>
      </w:tr>
      <w:tr w:rsidR="007A6726" w:rsidTr="00F86DEC">
        <w:trPr>
          <w:trHeight w:val="567"/>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2.2.1</w:t>
            </w:r>
          </w:p>
        </w:tc>
        <w:tc>
          <w:tcPr>
            <w:tcW w:w="1899"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分值构成</w:t>
            </w:r>
          </w:p>
          <w:p w:rsidR="007A6726" w:rsidRDefault="007A6726" w:rsidP="00F86DEC">
            <w:pPr>
              <w:spacing w:line="440" w:lineRule="exact"/>
              <w:jc w:val="center"/>
              <w:rPr>
                <w:rFonts w:ascii="仿宋"/>
                <w:kern w:val="0"/>
              </w:rPr>
            </w:pPr>
            <w:r>
              <w:rPr>
                <w:rFonts w:ascii="仿宋" w:hAnsi="仿宋" w:hint="eastAsia"/>
                <w:kern w:val="0"/>
              </w:rPr>
              <w:t>(</w:t>
            </w:r>
            <w:r>
              <w:rPr>
                <w:rFonts w:ascii="仿宋" w:hAnsi="仿宋" w:hint="eastAsia"/>
                <w:kern w:val="0"/>
              </w:rPr>
              <w:t>总分</w:t>
            </w:r>
            <w:r>
              <w:rPr>
                <w:rFonts w:ascii="仿宋" w:hAnsi="仿宋" w:hint="eastAsia"/>
                <w:kern w:val="0"/>
              </w:rPr>
              <w:t>100</w:t>
            </w:r>
            <w:r>
              <w:rPr>
                <w:rFonts w:ascii="仿宋" w:hAnsi="仿宋" w:hint="eastAsia"/>
                <w:kern w:val="0"/>
              </w:rPr>
              <w:t>分</w:t>
            </w:r>
            <w:r>
              <w:rPr>
                <w:rFonts w:ascii="仿宋" w:hAnsi="仿宋" w:hint="eastAsia"/>
                <w:kern w:val="0"/>
              </w:rPr>
              <w:t>)</w:t>
            </w:r>
          </w:p>
        </w:tc>
        <w:tc>
          <w:tcPr>
            <w:tcW w:w="4867"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rPr>
                <w:rFonts w:ascii="仿宋"/>
                <w:kern w:val="0"/>
              </w:rPr>
            </w:pPr>
            <w:r>
              <w:rPr>
                <w:rFonts w:ascii="仿宋" w:hAnsi="仿宋" w:hint="eastAsia"/>
                <w:kern w:val="0"/>
              </w:rPr>
              <w:t>总体方案：</w:t>
            </w:r>
            <w:r>
              <w:rPr>
                <w:rFonts w:ascii="仿宋" w:hAnsi="仿宋" w:hint="eastAsia"/>
                <w:kern w:val="0"/>
              </w:rPr>
              <w:t>30</w:t>
            </w:r>
            <w:r>
              <w:rPr>
                <w:rFonts w:ascii="仿宋" w:hAnsi="仿宋" w:hint="eastAsia"/>
                <w:kern w:val="0"/>
              </w:rPr>
              <w:t>分</w:t>
            </w:r>
          </w:p>
          <w:p w:rsidR="007A6726" w:rsidRDefault="007A6726" w:rsidP="00F86DEC">
            <w:pPr>
              <w:spacing w:line="440" w:lineRule="exact"/>
              <w:rPr>
                <w:rFonts w:ascii="仿宋" w:hint="eastAsia"/>
                <w:kern w:val="0"/>
              </w:rPr>
            </w:pPr>
            <w:r>
              <w:rPr>
                <w:rFonts w:ascii="仿宋" w:hAnsi="仿宋" w:hint="eastAsia"/>
                <w:kern w:val="0"/>
              </w:rPr>
              <w:t>服务承诺：</w:t>
            </w:r>
            <w:r>
              <w:rPr>
                <w:rFonts w:ascii="仿宋" w:hAnsi="仿宋" w:hint="eastAsia"/>
                <w:kern w:val="0"/>
              </w:rPr>
              <w:t>10</w:t>
            </w:r>
            <w:r>
              <w:rPr>
                <w:rFonts w:ascii="仿宋" w:hAnsi="仿宋" w:hint="eastAsia"/>
                <w:kern w:val="0"/>
              </w:rPr>
              <w:t>分</w:t>
            </w:r>
          </w:p>
          <w:p w:rsidR="007A6726" w:rsidRDefault="007A6726" w:rsidP="00F86DEC">
            <w:pPr>
              <w:spacing w:line="440" w:lineRule="exact"/>
              <w:rPr>
                <w:rFonts w:ascii="仿宋" w:hint="eastAsia"/>
                <w:kern w:val="0"/>
              </w:rPr>
            </w:pPr>
            <w:r>
              <w:rPr>
                <w:rFonts w:ascii="仿宋" w:hAnsi="仿宋" w:hint="eastAsia"/>
                <w:kern w:val="0"/>
              </w:rPr>
              <w:t>投标报价：</w:t>
            </w:r>
            <w:r>
              <w:rPr>
                <w:rFonts w:ascii="仿宋" w:hAnsi="仿宋" w:hint="eastAsia"/>
                <w:kern w:val="0"/>
              </w:rPr>
              <w:t>2</w:t>
            </w:r>
            <w:r>
              <w:rPr>
                <w:rFonts w:ascii="仿宋" w:hint="eastAsia"/>
                <w:kern w:val="0"/>
              </w:rPr>
              <w:t>0</w:t>
            </w:r>
            <w:r>
              <w:rPr>
                <w:rFonts w:ascii="仿宋" w:hAnsi="仿宋" w:hint="eastAsia"/>
                <w:kern w:val="0"/>
              </w:rPr>
              <w:t>分</w:t>
            </w:r>
          </w:p>
          <w:p w:rsidR="007A6726" w:rsidRDefault="007A6726" w:rsidP="00F86DEC">
            <w:pPr>
              <w:spacing w:line="440" w:lineRule="exact"/>
              <w:rPr>
                <w:rFonts w:ascii="仿宋"/>
                <w:kern w:val="0"/>
              </w:rPr>
            </w:pPr>
            <w:r>
              <w:rPr>
                <w:rFonts w:ascii="仿宋" w:hAnsi="仿宋" w:hint="eastAsia"/>
                <w:kern w:val="0"/>
              </w:rPr>
              <w:lastRenderedPageBreak/>
              <w:t>企业综合实力：</w:t>
            </w:r>
            <w:r>
              <w:rPr>
                <w:rFonts w:ascii="仿宋" w:hAnsi="仿宋" w:hint="eastAsia"/>
                <w:kern w:val="0"/>
              </w:rPr>
              <w:t>40</w:t>
            </w:r>
            <w:r>
              <w:rPr>
                <w:rFonts w:ascii="仿宋" w:hAnsi="仿宋" w:hint="eastAsia"/>
                <w:kern w:val="0"/>
              </w:rPr>
              <w:t>分</w:t>
            </w:r>
          </w:p>
        </w:tc>
      </w:tr>
      <w:tr w:rsidR="007A6726" w:rsidTr="00F86DEC">
        <w:trPr>
          <w:trHeight w:val="90"/>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lastRenderedPageBreak/>
              <w:t>2.2.2</w:t>
            </w:r>
          </w:p>
        </w:tc>
        <w:tc>
          <w:tcPr>
            <w:tcW w:w="1899"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评标基准价计算方法</w:t>
            </w:r>
          </w:p>
        </w:tc>
        <w:tc>
          <w:tcPr>
            <w:tcW w:w="4867"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360" w:lineRule="auto"/>
              <w:jc w:val="left"/>
              <w:rPr>
                <w:rFonts w:ascii="仿宋"/>
                <w:kern w:val="0"/>
              </w:rPr>
            </w:pPr>
            <w:r>
              <w:rPr>
                <w:rFonts w:ascii="仿宋" w:hAnsi="仿宋" w:hint="eastAsia"/>
                <w:kern w:val="0"/>
              </w:rPr>
              <w:t>本项目设定招标控制价，投标人报价超过招标控制价为无效标。</w:t>
            </w:r>
          </w:p>
          <w:p w:rsidR="007A6726" w:rsidRDefault="007A6726" w:rsidP="00F86DEC">
            <w:pPr>
              <w:widowControl/>
              <w:adjustRightInd w:val="0"/>
              <w:snapToGrid w:val="0"/>
              <w:spacing w:line="360" w:lineRule="auto"/>
              <w:rPr>
                <w:rFonts w:ascii="仿宋"/>
                <w:kern w:val="0"/>
              </w:rPr>
            </w:pPr>
            <w:r>
              <w:rPr>
                <w:rFonts w:ascii="仿宋" w:hAnsi="仿宋" w:hint="eastAsia"/>
                <w:kern w:val="0"/>
              </w:rPr>
              <w:t>价格分统一采用低价优先法计算，即满足招标文件要求且投标价格最低的投标报价为评标基准价，其价格分为满分。其他投标人的价格分统一按照下列公式计算：投标报价得分</w:t>
            </w:r>
            <w:r>
              <w:rPr>
                <w:rFonts w:ascii="仿宋" w:hAnsi="仿宋" w:hint="eastAsia"/>
                <w:kern w:val="0"/>
              </w:rPr>
              <w:t>=</w:t>
            </w:r>
            <w:r>
              <w:rPr>
                <w:rFonts w:ascii="仿宋" w:hAnsi="仿宋" w:hint="eastAsia"/>
                <w:kern w:val="0"/>
              </w:rPr>
              <w:t>（评标基准价</w:t>
            </w:r>
            <w:r>
              <w:rPr>
                <w:rFonts w:ascii="仿宋" w:hAnsi="仿宋" w:hint="eastAsia"/>
                <w:kern w:val="0"/>
              </w:rPr>
              <w:t>/</w:t>
            </w:r>
            <w:r>
              <w:rPr>
                <w:rFonts w:ascii="仿宋" w:hAnsi="仿宋" w:hint="eastAsia"/>
                <w:kern w:val="0"/>
              </w:rPr>
              <w:t>投标报价）×</w:t>
            </w:r>
            <w:r>
              <w:rPr>
                <w:rFonts w:ascii="仿宋" w:hAnsi="仿宋" w:hint="eastAsia"/>
                <w:kern w:val="0"/>
              </w:rPr>
              <w:t>20</w:t>
            </w:r>
          </w:p>
        </w:tc>
      </w:tr>
      <w:tr w:rsidR="007A6726" w:rsidTr="00F86DEC">
        <w:trPr>
          <w:trHeight w:val="482"/>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条款号</w:t>
            </w:r>
            <w:r>
              <w:rPr>
                <w:rFonts w:ascii="仿宋" w:hAnsi="仿宋" w:hint="eastAsia"/>
                <w:kern w:val="0"/>
              </w:rPr>
              <w:t>2.2.3</w:t>
            </w:r>
          </w:p>
        </w:tc>
        <w:tc>
          <w:tcPr>
            <w:tcW w:w="1899"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评分因素</w:t>
            </w:r>
          </w:p>
        </w:tc>
        <w:tc>
          <w:tcPr>
            <w:tcW w:w="4867"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评分标准</w:t>
            </w:r>
          </w:p>
        </w:tc>
      </w:tr>
      <w:tr w:rsidR="007A6726" w:rsidTr="00F86DEC">
        <w:trPr>
          <w:trHeight w:val="567"/>
          <w:jc w:val="center"/>
        </w:trPr>
        <w:tc>
          <w:tcPr>
            <w:tcW w:w="1385" w:type="dxa"/>
            <w:vMerge w:val="restart"/>
            <w:tcBorders>
              <w:top w:val="nil"/>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1</w:t>
            </w:r>
            <w:r>
              <w:rPr>
                <w:rFonts w:ascii="仿宋" w:hAnsi="仿宋" w:hint="eastAsia"/>
                <w:kern w:val="0"/>
              </w:rPr>
              <w:t>）</w:t>
            </w:r>
          </w:p>
        </w:tc>
        <w:tc>
          <w:tcPr>
            <w:tcW w:w="1135" w:type="dxa"/>
            <w:vMerge w:val="restart"/>
            <w:tcBorders>
              <w:top w:val="nil"/>
              <w:left w:val="nil"/>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总体方案（</w:t>
            </w:r>
            <w:r>
              <w:rPr>
                <w:rFonts w:ascii="仿宋" w:hAnsi="仿宋" w:hint="eastAsia"/>
                <w:kern w:val="0"/>
              </w:rPr>
              <w:t>30</w:t>
            </w:r>
            <w:r>
              <w:rPr>
                <w:rFonts w:ascii="仿宋" w:hAnsi="仿宋" w:hint="eastAsia"/>
                <w:kern w:val="0"/>
              </w:rPr>
              <w:t>分）</w:t>
            </w: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widowControl/>
              <w:spacing w:line="360" w:lineRule="auto"/>
              <w:rPr>
                <w:rFonts w:ascii="仿宋"/>
                <w:kern w:val="0"/>
              </w:rPr>
            </w:pPr>
            <w:r>
              <w:rPr>
                <w:rFonts w:ascii="仿宋" w:hAnsi="仿宋" w:hint="eastAsia"/>
                <w:kern w:val="0"/>
              </w:rPr>
              <w:t>2.1</w:t>
            </w:r>
            <w:r>
              <w:rPr>
                <w:rFonts w:ascii="仿宋" w:hAnsi="仿宋" w:hint="eastAsia"/>
                <w:kern w:val="0"/>
              </w:rPr>
              <w:t>技术方案全部响应招标文件要求，对照用户需求中的技术要求应答详尽、明晰。</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t>0-2</w:t>
            </w:r>
            <w:r>
              <w:rPr>
                <w:rFonts w:ascii="仿宋" w:hAnsi="仿宋" w:hint="eastAsia"/>
                <w:kern w:val="0"/>
              </w:rPr>
              <w:t>分</w:t>
            </w:r>
          </w:p>
        </w:tc>
      </w:tr>
      <w:tr w:rsidR="007A6726" w:rsidTr="00F86DEC">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widowControl/>
              <w:spacing w:line="360" w:lineRule="auto"/>
              <w:rPr>
                <w:rFonts w:ascii="仿宋"/>
                <w:kern w:val="0"/>
              </w:rPr>
            </w:pPr>
            <w:r>
              <w:rPr>
                <w:rFonts w:ascii="仿宋" w:hAnsi="仿宋" w:hint="eastAsia"/>
                <w:kern w:val="0"/>
              </w:rPr>
              <w:t>2.2</w:t>
            </w:r>
            <w:r>
              <w:rPr>
                <w:rFonts w:ascii="仿宋" w:hAnsi="仿宋" w:hint="eastAsia"/>
                <w:kern w:val="0"/>
              </w:rPr>
              <w:t>对本次项目建设的目标任务理解准确，能够清晰全面说明本次建设内容。</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t>0-2</w:t>
            </w:r>
            <w:r>
              <w:rPr>
                <w:rFonts w:ascii="仿宋" w:hAnsi="仿宋" w:hint="eastAsia"/>
                <w:kern w:val="0"/>
              </w:rPr>
              <w:t>分</w:t>
            </w:r>
          </w:p>
        </w:tc>
      </w:tr>
      <w:tr w:rsidR="007A6726" w:rsidTr="00F86DEC">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widowControl/>
              <w:spacing w:line="360" w:lineRule="auto"/>
              <w:rPr>
                <w:rFonts w:ascii="仿宋"/>
                <w:kern w:val="0"/>
              </w:rPr>
            </w:pPr>
            <w:r>
              <w:rPr>
                <w:rFonts w:ascii="仿宋" w:hAnsi="仿宋" w:hint="eastAsia"/>
                <w:kern w:val="0"/>
              </w:rPr>
              <w:t>2.3</w:t>
            </w:r>
            <w:r>
              <w:rPr>
                <w:rFonts w:ascii="仿宋" w:hAnsi="仿宋" w:hint="eastAsia"/>
                <w:kern w:val="0"/>
              </w:rPr>
              <w:t>结合项目已有成果基础，项目实施技术路线依据充分，思路清晰，采取方法切实可行。</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t>0-2</w:t>
            </w:r>
            <w:r>
              <w:rPr>
                <w:rFonts w:ascii="仿宋" w:hAnsi="仿宋" w:hint="eastAsia"/>
                <w:kern w:val="0"/>
              </w:rPr>
              <w:t>分</w:t>
            </w:r>
          </w:p>
        </w:tc>
      </w:tr>
      <w:tr w:rsidR="007A6726" w:rsidTr="00F86DEC">
        <w:trPr>
          <w:trHeight w:val="90"/>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widowControl/>
              <w:spacing w:line="360" w:lineRule="auto"/>
              <w:rPr>
                <w:rFonts w:ascii="仿宋"/>
                <w:kern w:val="0"/>
              </w:rPr>
            </w:pPr>
            <w:r>
              <w:rPr>
                <w:rFonts w:ascii="仿宋" w:hAnsi="仿宋" w:hint="eastAsia"/>
                <w:kern w:val="0"/>
              </w:rPr>
              <w:t>2.4</w:t>
            </w:r>
            <w:r>
              <w:rPr>
                <w:rFonts w:ascii="仿宋" w:hAnsi="仿宋" w:hint="eastAsia"/>
                <w:kern w:val="0"/>
              </w:rPr>
              <w:t>根据项目特点，项目实施总体工作流程正确，内容完整，科学合理等。</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widowControl/>
              <w:spacing w:line="360" w:lineRule="auto"/>
              <w:rPr>
                <w:rFonts w:ascii="仿宋"/>
                <w:kern w:val="0"/>
              </w:rPr>
            </w:pPr>
            <w:r>
              <w:rPr>
                <w:rFonts w:ascii="仿宋" w:hAnsi="仿宋" w:hint="eastAsia"/>
                <w:kern w:val="0"/>
              </w:rPr>
              <w:t>2.5</w:t>
            </w:r>
            <w:r>
              <w:rPr>
                <w:rFonts w:ascii="仿宋" w:hAnsi="仿宋" w:hint="eastAsia"/>
                <w:kern w:val="0"/>
              </w:rPr>
              <w:t>项目组织机构健全，项目主要人员职责明确。</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djustRightInd w:val="0"/>
              <w:snapToGrid w:val="0"/>
              <w:spacing w:line="340" w:lineRule="exact"/>
              <w:jc w:val="left"/>
              <w:rPr>
                <w:rFonts w:ascii="仿宋"/>
                <w:kern w:val="0"/>
              </w:rPr>
            </w:pPr>
            <w:r>
              <w:rPr>
                <w:rFonts w:ascii="仿宋" w:hAnsi="仿宋" w:hint="eastAsia"/>
                <w:kern w:val="0"/>
              </w:rPr>
              <w:t>2.6</w:t>
            </w:r>
            <w:r>
              <w:rPr>
                <w:rFonts w:ascii="仿宋" w:hAnsi="仿宋" w:hint="eastAsia"/>
                <w:kern w:val="0"/>
              </w:rPr>
              <w:t>有确保工程工期的技术和组织措施，能根据工作实际合理安排工作进度，措施得力等。</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2.7</w:t>
            </w:r>
            <w:r>
              <w:rPr>
                <w:rFonts w:ascii="仿宋" w:hAnsi="仿宋" w:hint="eastAsia"/>
                <w:kern w:val="0"/>
              </w:rPr>
              <w:t>有确保工程质量的技术和组织措施，目标明确，质量控制思路清晰，质量管理体系健全，职责明确，措施办法可行等。</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3</w:t>
            </w:r>
            <w:r>
              <w:rPr>
                <w:rFonts w:ascii="仿宋" w:hAnsi="仿宋" w:hint="eastAsia"/>
                <w:kern w:val="0"/>
              </w:rPr>
              <w:t>分</w:t>
            </w:r>
          </w:p>
        </w:tc>
      </w:tr>
      <w:tr w:rsidR="007A6726" w:rsidTr="00F86DEC">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2.8</w:t>
            </w:r>
            <w:r>
              <w:rPr>
                <w:rFonts w:ascii="仿宋" w:hAnsi="仿宋" w:hint="eastAsia"/>
                <w:kern w:val="0"/>
              </w:rPr>
              <w:t>项目成果管理及数据、成果保密相应保证措施，保密制度健全，保密措施得力等。</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3</w:t>
            </w:r>
            <w:r>
              <w:rPr>
                <w:rFonts w:ascii="仿宋" w:hAnsi="仿宋" w:hint="eastAsia"/>
                <w:kern w:val="0"/>
              </w:rPr>
              <w:t>分</w:t>
            </w:r>
          </w:p>
        </w:tc>
      </w:tr>
      <w:tr w:rsidR="007A6726" w:rsidTr="00F86DEC">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2.9</w:t>
            </w:r>
            <w:r>
              <w:rPr>
                <w:rFonts w:ascii="仿宋" w:hAnsi="仿宋" w:hint="eastAsia"/>
                <w:kern w:val="0"/>
              </w:rPr>
              <w:t>有</w:t>
            </w:r>
            <w:r>
              <w:rPr>
                <w:rFonts w:ascii="仿宋" w:hAnsi="仿宋" w:hint="eastAsia"/>
              </w:rPr>
              <w:t>确保安全及文明施工的技术和组织措施，</w:t>
            </w:r>
            <w:r>
              <w:rPr>
                <w:rFonts w:ascii="仿宋" w:hAnsi="仿宋" w:hint="eastAsia"/>
                <w:kern w:val="0"/>
              </w:rPr>
              <w:t>确保工程安全施工的保证措施全面具体。</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3</w:t>
            </w:r>
            <w:r>
              <w:rPr>
                <w:rFonts w:ascii="仿宋" w:hAnsi="仿宋" w:hint="eastAsia"/>
                <w:kern w:val="0"/>
              </w:rPr>
              <w:t>分</w:t>
            </w:r>
          </w:p>
        </w:tc>
      </w:tr>
      <w:tr w:rsidR="007A6726" w:rsidTr="00F86DEC">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2.10</w:t>
            </w:r>
            <w:r>
              <w:rPr>
                <w:rFonts w:ascii="仿宋" w:hAnsi="仿宋" w:hint="eastAsia"/>
                <w:kern w:val="0"/>
              </w:rPr>
              <w:t>降低成本、缩短工期、提高质量的建议和措施切实可行。</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2.11</w:t>
            </w:r>
            <w:r>
              <w:rPr>
                <w:rFonts w:ascii="仿宋" w:hAnsi="仿宋" w:hint="eastAsia"/>
                <w:kern w:val="0"/>
              </w:rPr>
              <w:t>培训方案目标任务明确，方式灵活，能够为项目实施、</w:t>
            </w:r>
            <w:r>
              <w:rPr>
                <w:rFonts w:ascii="仿宋" w:hAnsi="仿宋" w:hint="eastAsia"/>
                <w:kern w:val="0"/>
              </w:rPr>
              <w:lastRenderedPageBreak/>
              <w:t>质量提供有力保障等。</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lastRenderedPageBreak/>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2.12</w:t>
            </w:r>
            <w:r>
              <w:rPr>
                <w:rFonts w:ascii="仿宋" w:hAnsi="仿宋" w:hint="eastAsia"/>
                <w:kern w:val="0"/>
              </w:rPr>
              <w:t>服务方案明确、有可行的合理化建议。</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67"/>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ind w:left="25"/>
              <w:rPr>
                <w:rFonts w:ascii="仿宋"/>
                <w:kern w:val="0"/>
              </w:rPr>
            </w:pPr>
            <w:r>
              <w:rPr>
                <w:rFonts w:ascii="仿宋" w:hAnsi="仿宋" w:hint="eastAsia"/>
                <w:kern w:val="0"/>
              </w:rPr>
              <w:t>2.13</w:t>
            </w:r>
            <w:r>
              <w:rPr>
                <w:rFonts w:ascii="仿宋" w:hAnsi="仿宋" w:hint="eastAsia"/>
                <w:kern w:val="0"/>
              </w:rPr>
              <w:t>综合评价：由评标委员会根据投标人实施方案总体情况，从总体工作程序安排、项目的重难点及关键过程把握等方面进行综合评价。</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t>0-3</w:t>
            </w:r>
            <w:r>
              <w:rPr>
                <w:rFonts w:ascii="仿宋" w:hAnsi="仿宋" w:hint="eastAsia"/>
                <w:kern w:val="0"/>
              </w:rPr>
              <w:t>分</w:t>
            </w:r>
          </w:p>
        </w:tc>
      </w:tr>
      <w:tr w:rsidR="007A6726" w:rsidTr="00F86DEC">
        <w:trPr>
          <w:trHeight w:val="567"/>
          <w:jc w:val="center"/>
        </w:trPr>
        <w:tc>
          <w:tcPr>
            <w:tcW w:w="9286" w:type="dxa"/>
            <w:gridSpan w:val="6"/>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left"/>
              <w:rPr>
                <w:rFonts w:ascii="仿宋"/>
                <w:kern w:val="0"/>
              </w:rPr>
            </w:pPr>
            <w:r>
              <w:rPr>
                <w:rFonts w:ascii="仿宋" w:hAnsi="仿宋" w:hint="eastAsia"/>
                <w:kern w:val="0"/>
              </w:rPr>
              <w:t>注：总体方案中如有缺项，该项得</w:t>
            </w:r>
            <w:r>
              <w:rPr>
                <w:rFonts w:ascii="仿宋" w:hint="eastAsia"/>
                <w:kern w:val="0"/>
              </w:rPr>
              <w:t>0</w:t>
            </w:r>
            <w:r>
              <w:rPr>
                <w:rFonts w:ascii="仿宋" w:hAnsi="仿宋" w:hint="eastAsia"/>
                <w:kern w:val="0"/>
              </w:rPr>
              <w:t>分。</w:t>
            </w:r>
          </w:p>
        </w:tc>
      </w:tr>
      <w:tr w:rsidR="007A6726" w:rsidTr="00F86DEC">
        <w:trPr>
          <w:trHeight w:val="585"/>
          <w:jc w:val="center"/>
        </w:trPr>
        <w:tc>
          <w:tcPr>
            <w:tcW w:w="1385" w:type="dxa"/>
            <w:vMerge w:val="restart"/>
            <w:tcBorders>
              <w:top w:val="nil"/>
              <w:left w:val="single" w:sz="4" w:space="0" w:color="auto"/>
              <w:bottom w:val="single" w:sz="4" w:space="0" w:color="auto"/>
              <w:right w:val="single" w:sz="4" w:space="0" w:color="auto"/>
            </w:tcBorders>
            <w:vAlign w:val="center"/>
            <w:hideMark/>
          </w:tcPr>
          <w:p w:rsidR="007A6726" w:rsidRDefault="007A6726" w:rsidP="00F86DEC">
            <w:pPr>
              <w:adjustRightInd w:val="0"/>
              <w:snapToGrid w:val="0"/>
              <w:spacing w:line="320" w:lineRule="exact"/>
              <w:jc w:val="left"/>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2</w:t>
            </w:r>
            <w:r>
              <w:rPr>
                <w:rFonts w:ascii="仿宋" w:hAnsi="仿宋" w:hint="eastAsia"/>
                <w:kern w:val="0"/>
              </w:rPr>
              <w:t>）</w:t>
            </w:r>
          </w:p>
        </w:tc>
        <w:tc>
          <w:tcPr>
            <w:tcW w:w="1135" w:type="dxa"/>
            <w:vMerge w:val="restart"/>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left"/>
              <w:rPr>
                <w:rFonts w:ascii="仿宋"/>
                <w:kern w:val="0"/>
              </w:rPr>
            </w:pPr>
            <w:r>
              <w:rPr>
                <w:rFonts w:ascii="仿宋" w:hAnsi="仿宋" w:hint="eastAsia"/>
                <w:kern w:val="0"/>
              </w:rPr>
              <w:t>服务承诺（</w:t>
            </w:r>
            <w:r>
              <w:rPr>
                <w:rFonts w:ascii="仿宋" w:hAnsi="仿宋" w:hint="eastAsia"/>
                <w:kern w:val="0"/>
              </w:rPr>
              <w:t>10</w:t>
            </w:r>
            <w:r>
              <w:rPr>
                <w:rFonts w:ascii="仿宋" w:hAnsi="仿宋" w:hint="eastAsia"/>
                <w:kern w:val="0"/>
              </w:rPr>
              <w:t>分）</w:t>
            </w:r>
          </w:p>
        </w:tc>
        <w:tc>
          <w:tcPr>
            <w:tcW w:w="5524" w:type="dxa"/>
            <w:gridSpan w:val="3"/>
            <w:tcBorders>
              <w:top w:val="single" w:sz="4" w:space="0" w:color="auto"/>
              <w:left w:val="nil"/>
              <w:bottom w:val="single" w:sz="4" w:space="0" w:color="auto"/>
              <w:right w:val="single" w:sz="4" w:space="0" w:color="auto"/>
            </w:tcBorders>
            <w:hideMark/>
          </w:tcPr>
          <w:p w:rsidR="007A6726" w:rsidRDefault="007A6726" w:rsidP="00F86DEC">
            <w:pPr>
              <w:autoSpaceDE w:val="0"/>
              <w:autoSpaceDN w:val="0"/>
              <w:adjustRightInd w:val="0"/>
              <w:spacing w:line="440" w:lineRule="exact"/>
              <w:jc w:val="left"/>
              <w:rPr>
                <w:rFonts w:ascii="仿宋"/>
              </w:rPr>
            </w:pPr>
            <w:r>
              <w:rPr>
                <w:rFonts w:ascii="仿宋" w:hAnsi="仿宋" w:hint="eastAsia"/>
                <w:kern w:val="0"/>
              </w:rPr>
              <w:t>1</w:t>
            </w:r>
            <w:r>
              <w:rPr>
                <w:rFonts w:ascii="仿宋" w:hAnsi="仿宋" w:hint="eastAsia"/>
                <w:kern w:val="0"/>
              </w:rPr>
              <w:t>、承诺拟派项目主要人员在项目过程中保持一致，措施合理可行；同时承诺至少</w:t>
            </w:r>
            <w:r>
              <w:rPr>
                <w:rFonts w:ascii="仿宋" w:hAnsi="仿宋" w:hint="eastAsia"/>
                <w:kern w:val="0"/>
              </w:rPr>
              <w:t>3</w:t>
            </w:r>
            <w:r>
              <w:rPr>
                <w:rFonts w:ascii="仿宋" w:hAnsi="仿宋" w:hint="eastAsia"/>
                <w:kern w:val="0"/>
              </w:rPr>
              <w:t>名技术人员常驻项目所在地配合招标人工作，且保证常驻人员不变动。</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int="eastAsia"/>
                <w:kern w:val="0"/>
              </w:rPr>
              <w:t>0-</w:t>
            </w:r>
            <w:r>
              <w:rPr>
                <w:rFonts w:ascii="仿宋" w:hAnsi="仿宋" w:hint="eastAsia"/>
                <w:kern w:val="0"/>
              </w:rPr>
              <w:t>2</w:t>
            </w:r>
            <w:r>
              <w:rPr>
                <w:rFonts w:ascii="仿宋" w:hAnsi="仿宋" w:hint="eastAsia"/>
                <w:kern w:val="0"/>
              </w:rPr>
              <w:t>分</w:t>
            </w:r>
          </w:p>
        </w:tc>
      </w:tr>
      <w:tr w:rsidR="007A6726" w:rsidTr="00F86DEC">
        <w:trPr>
          <w:trHeight w:val="585"/>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single" w:sz="4" w:space="0" w:color="auto"/>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hideMark/>
          </w:tcPr>
          <w:p w:rsidR="007A6726" w:rsidRDefault="007A6726" w:rsidP="00F86DEC">
            <w:pPr>
              <w:autoSpaceDE w:val="0"/>
              <w:autoSpaceDN w:val="0"/>
              <w:adjustRightInd w:val="0"/>
              <w:spacing w:line="440" w:lineRule="exact"/>
              <w:jc w:val="left"/>
              <w:rPr>
                <w:rFonts w:ascii="仿宋"/>
                <w:kern w:val="0"/>
              </w:rPr>
            </w:pPr>
            <w:r>
              <w:rPr>
                <w:rFonts w:ascii="仿宋" w:hAnsi="仿宋" w:hint="eastAsia"/>
                <w:kern w:val="0"/>
              </w:rPr>
              <w:t>2</w:t>
            </w:r>
            <w:r>
              <w:rPr>
                <w:rFonts w:ascii="仿宋" w:hAnsi="仿宋" w:hint="eastAsia"/>
                <w:kern w:val="0"/>
              </w:rPr>
              <w:t>、质量承诺：优于招标文件要求，并说明能达到优于招标文件质量要求的原因及关键性因素，评委根据投标人分析原因的合理性，采取措施及可行性酌情评分。</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t>0-4</w:t>
            </w:r>
            <w:r>
              <w:rPr>
                <w:rFonts w:ascii="仿宋" w:hAnsi="仿宋" w:hint="eastAsia"/>
                <w:kern w:val="0"/>
              </w:rPr>
              <w:t>分</w:t>
            </w:r>
          </w:p>
        </w:tc>
      </w:tr>
      <w:tr w:rsidR="007A6726" w:rsidTr="00F86DEC">
        <w:trPr>
          <w:trHeight w:val="585"/>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single" w:sz="4" w:space="0" w:color="auto"/>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gridSpan w:val="3"/>
            <w:tcBorders>
              <w:top w:val="single" w:sz="4" w:space="0" w:color="auto"/>
              <w:left w:val="nil"/>
              <w:bottom w:val="single" w:sz="4" w:space="0" w:color="auto"/>
              <w:right w:val="single" w:sz="4" w:space="0" w:color="auto"/>
            </w:tcBorders>
            <w:hideMark/>
          </w:tcPr>
          <w:p w:rsidR="007A6726" w:rsidRDefault="007A6726" w:rsidP="00F86DEC">
            <w:pPr>
              <w:autoSpaceDE w:val="0"/>
              <w:autoSpaceDN w:val="0"/>
              <w:adjustRightInd w:val="0"/>
              <w:spacing w:line="440" w:lineRule="exact"/>
              <w:jc w:val="left"/>
              <w:rPr>
                <w:rFonts w:ascii="仿宋"/>
                <w:kern w:val="0"/>
              </w:rPr>
            </w:pPr>
            <w:r>
              <w:rPr>
                <w:rFonts w:ascii="仿宋" w:hAnsi="仿宋" w:hint="eastAsia"/>
                <w:kern w:val="0"/>
              </w:rPr>
              <w:t>3</w:t>
            </w:r>
            <w:r>
              <w:rPr>
                <w:rFonts w:ascii="仿宋" w:hAnsi="仿宋" w:hint="eastAsia"/>
                <w:kern w:val="0"/>
              </w:rPr>
              <w:t>、后期服务承诺：投标人在项目实施完成后所承诺的责任、服务内容，并承诺在省、市、县相关规范性文件要求下，无条件修改和完善工作方案、成果资料及其他实质性服务承诺酌情评分。</w:t>
            </w:r>
          </w:p>
        </w:tc>
        <w:tc>
          <w:tcPr>
            <w:tcW w:w="1242" w:type="dxa"/>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center"/>
              <w:rPr>
                <w:rFonts w:ascii="仿宋"/>
                <w:kern w:val="0"/>
              </w:rPr>
            </w:pPr>
            <w:r>
              <w:rPr>
                <w:rFonts w:ascii="仿宋" w:hAnsi="仿宋" w:hint="eastAsia"/>
                <w:kern w:val="0"/>
              </w:rPr>
              <w:t>0-4</w:t>
            </w:r>
            <w:r>
              <w:rPr>
                <w:rFonts w:ascii="仿宋" w:hAnsi="仿宋" w:hint="eastAsia"/>
                <w:kern w:val="0"/>
              </w:rPr>
              <w:t>分</w:t>
            </w:r>
          </w:p>
        </w:tc>
      </w:tr>
      <w:tr w:rsidR="007A6726" w:rsidTr="00F86DEC">
        <w:trPr>
          <w:trHeight w:val="567"/>
          <w:jc w:val="center"/>
        </w:trPr>
        <w:tc>
          <w:tcPr>
            <w:tcW w:w="9286" w:type="dxa"/>
            <w:gridSpan w:val="6"/>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rPr>
                <w:rFonts w:ascii="仿宋"/>
                <w:kern w:val="0"/>
              </w:rPr>
            </w:pPr>
            <w:r>
              <w:rPr>
                <w:rFonts w:ascii="仿宋" w:hAnsi="仿宋" w:hint="eastAsia"/>
                <w:kern w:val="0"/>
              </w:rPr>
              <w:t>注：以上若缺项，该项按</w:t>
            </w:r>
            <w:r>
              <w:rPr>
                <w:rFonts w:ascii="仿宋" w:hint="eastAsia"/>
                <w:kern w:val="0"/>
              </w:rPr>
              <w:t>0</w:t>
            </w:r>
            <w:r>
              <w:rPr>
                <w:rFonts w:ascii="仿宋" w:hAnsi="仿宋" w:hint="eastAsia"/>
                <w:kern w:val="0"/>
              </w:rPr>
              <w:t>分计算。</w:t>
            </w:r>
          </w:p>
        </w:tc>
      </w:tr>
      <w:tr w:rsidR="007A6726" w:rsidTr="00F86DEC">
        <w:trPr>
          <w:trHeight w:val="2154"/>
          <w:jc w:val="center"/>
        </w:trPr>
        <w:tc>
          <w:tcPr>
            <w:tcW w:w="138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3</w:t>
            </w:r>
            <w:r>
              <w:rPr>
                <w:rFonts w:ascii="仿宋" w:hAnsi="仿宋" w:hint="eastAsia"/>
                <w:kern w:val="0"/>
              </w:rPr>
              <w:t>）</w:t>
            </w:r>
          </w:p>
        </w:tc>
        <w:tc>
          <w:tcPr>
            <w:tcW w:w="1135" w:type="dxa"/>
            <w:tcBorders>
              <w:top w:val="single" w:sz="4" w:space="0" w:color="auto"/>
              <w:left w:val="nil"/>
              <w:bottom w:val="single" w:sz="4" w:space="0" w:color="auto"/>
              <w:right w:val="single" w:sz="4" w:space="0" w:color="auto"/>
            </w:tcBorders>
            <w:vAlign w:val="center"/>
          </w:tcPr>
          <w:p w:rsidR="007A6726" w:rsidRDefault="007A6726" w:rsidP="00F86DEC">
            <w:pPr>
              <w:spacing w:line="440" w:lineRule="exact"/>
              <w:jc w:val="center"/>
              <w:rPr>
                <w:rFonts w:ascii="仿宋"/>
                <w:kern w:val="0"/>
              </w:rPr>
            </w:pPr>
            <w:r>
              <w:rPr>
                <w:rFonts w:ascii="仿宋" w:hAnsi="仿宋" w:hint="eastAsia"/>
                <w:kern w:val="0"/>
              </w:rPr>
              <w:t>投标</w:t>
            </w:r>
          </w:p>
          <w:p w:rsidR="007A6726" w:rsidRDefault="007A6726" w:rsidP="00F86DEC">
            <w:pPr>
              <w:spacing w:line="440" w:lineRule="exact"/>
              <w:jc w:val="center"/>
              <w:rPr>
                <w:rFonts w:ascii="仿宋" w:hint="eastAsia"/>
                <w:kern w:val="0"/>
              </w:rPr>
            </w:pPr>
            <w:r>
              <w:rPr>
                <w:rFonts w:ascii="仿宋" w:hAnsi="仿宋" w:hint="eastAsia"/>
                <w:kern w:val="0"/>
              </w:rPr>
              <w:t>报价</w:t>
            </w:r>
          </w:p>
          <w:p w:rsidR="007A6726" w:rsidRDefault="007A6726" w:rsidP="00F86DEC">
            <w:pPr>
              <w:spacing w:line="440" w:lineRule="exact"/>
              <w:jc w:val="center"/>
              <w:rPr>
                <w:rFonts w:ascii="仿宋" w:hint="eastAsia"/>
                <w:kern w:val="0"/>
              </w:rPr>
            </w:pPr>
            <w:r>
              <w:rPr>
                <w:rFonts w:ascii="仿宋" w:hAnsi="仿宋" w:hint="eastAsia"/>
                <w:kern w:val="0"/>
              </w:rPr>
              <w:t>评分</w:t>
            </w:r>
          </w:p>
          <w:p w:rsidR="007A6726" w:rsidRDefault="007A6726" w:rsidP="00F86DEC">
            <w:pPr>
              <w:spacing w:line="440" w:lineRule="exact"/>
              <w:jc w:val="center"/>
              <w:rPr>
                <w:rFonts w:ascii="仿宋" w:hint="eastAsia"/>
                <w:kern w:val="0"/>
              </w:rPr>
            </w:pPr>
            <w:r>
              <w:rPr>
                <w:rFonts w:ascii="仿宋" w:hAnsi="仿宋" w:hint="eastAsia"/>
                <w:kern w:val="0"/>
              </w:rPr>
              <w:t>标准</w:t>
            </w:r>
          </w:p>
          <w:p w:rsidR="007A6726" w:rsidRDefault="007A6726" w:rsidP="00F86DEC">
            <w:pPr>
              <w:spacing w:line="440" w:lineRule="exact"/>
              <w:jc w:val="center"/>
              <w:rPr>
                <w:rFonts w:ascii="仿宋"/>
                <w:kern w:val="0"/>
              </w:rPr>
            </w:pPr>
          </w:p>
        </w:tc>
        <w:tc>
          <w:tcPr>
            <w:tcW w:w="1307" w:type="dxa"/>
            <w:tcBorders>
              <w:top w:val="single" w:sz="4" w:space="0" w:color="auto"/>
              <w:left w:val="nil"/>
              <w:bottom w:val="single" w:sz="4" w:space="0" w:color="auto"/>
              <w:right w:val="single" w:sz="4" w:space="0" w:color="auto"/>
            </w:tcBorders>
            <w:vAlign w:val="center"/>
            <w:hideMark/>
          </w:tcPr>
          <w:p w:rsidR="007A6726" w:rsidRDefault="007A6726" w:rsidP="00F86DEC">
            <w:pPr>
              <w:jc w:val="center"/>
              <w:rPr>
                <w:rFonts w:ascii="仿宋"/>
                <w:kern w:val="0"/>
              </w:rPr>
            </w:pPr>
            <w:r>
              <w:rPr>
                <w:rFonts w:ascii="仿宋" w:hAnsi="仿宋" w:hint="eastAsia"/>
                <w:kern w:val="0"/>
              </w:rPr>
              <w:t>投标报价评审</w:t>
            </w:r>
          </w:p>
          <w:p w:rsidR="007A6726" w:rsidRDefault="007A6726" w:rsidP="00F86DEC">
            <w:pPr>
              <w:spacing w:line="440" w:lineRule="exact"/>
              <w:jc w:val="center"/>
              <w:rPr>
                <w:rFonts w:ascii="仿宋"/>
                <w:kern w:val="0"/>
              </w:rPr>
            </w:pPr>
            <w:r>
              <w:rPr>
                <w:rFonts w:ascii="仿宋" w:hAnsi="仿宋" w:hint="eastAsia"/>
                <w:kern w:val="0"/>
              </w:rPr>
              <w:t>（</w:t>
            </w:r>
            <w:r>
              <w:rPr>
                <w:rFonts w:ascii="仿宋" w:hAnsi="仿宋" w:hint="eastAsia"/>
                <w:kern w:val="0"/>
              </w:rPr>
              <w:t>2</w:t>
            </w:r>
            <w:r>
              <w:rPr>
                <w:rFonts w:ascii="仿宋" w:hint="eastAsia"/>
                <w:kern w:val="0"/>
              </w:rPr>
              <w:t>0</w:t>
            </w:r>
            <w:r>
              <w:rPr>
                <w:rFonts w:ascii="仿宋" w:hAnsi="仿宋" w:hint="eastAsia"/>
                <w:kern w:val="0"/>
              </w:rPr>
              <w:t>分）</w:t>
            </w: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440" w:lineRule="exact"/>
              <w:jc w:val="left"/>
              <w:rPr>
                <w:rFonts w:ascii="仿宋"/>
                <w:kern w:val="0"/>
              </w:rPr>
            </w:pPr>
            <w:r>
              <w:rPr>
                <w:rFonts w:ascii="仿宋" w:hAnsi="仿宋" w:hint="eastAsia"/>
                <w:kern w:val="0"/>
              </w:rPr>
              <w:t>投标报价得分</w:t>
            </w:r>
            <w:r>
              <w:rPr>
                <w:rFonts w:ascii="仿宋" w:hAnsi="仿宋" w:hint="eastAsia"/>
                <w:kern w:val="0"/>
              </w:rPr>
              <w:t>=</w:t>
            </w:r>
            <w:r>
              <w:rPr>
                <w:rFonts w:ascii="仿宋" w:hAnsi="仿宋" w:hint="eastAsia"/>
                <w:kern w:val="0"/>
              </w:rPr>
              <w:t>（评标基准价</w:t>
            </w:r>
            <w:r>
              <w:rPr>
                <w:rFonts w:ascii="仿宋" w:hAnsi="仿宋" w:hint="eastAsia"/>
                <w:kern w:val="0"/>
              </w:rPr>
              <w:t>/</w:t>
            </w:r>
            <w:r>
              <w:rPr>
                <w:rFonts w:ascii="仿宋" w:hAnsi="仿宋" w:hint="eastAsia"/>
                <w:kern w:val="0"/>
              </w:rPr>
              <w:t>投标报价）×</w:t>
            </w:r>
            <w:r>
              <w:rPr>
                <w:rFonts w:ascii="仿宋" w:hAnsi="仿宋" w:hint="eastAsia"/>
                <w:kern w:val="0"/>
              </w:rPr>
              <w:t>20</w:t>
            </w:r>
          </w:p>
        </w:tc>
      </w:tr>
      <w:tr w:rsidR="007A6726" w:rsidTr="00F86DEC">
        <w:trPr>
          <w:trHeight w:val="487"/>
          <w:jc w:val="center"/>
        </w:trPr>
        <w:tc>
          <w:tcPr>
            <w:tcW w:w="1385" w:type="dxa"/>
            <w:vMerge w:val="restart"/>
            <w:tcBorders>
              <w:top w:val="nil"/>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仿宋"/>
                <w:kern w:val="0"/>
              </w:rPr>
            </w:pPr>
            <w:r>
              <w:rPr>
                <w:rFonts w:ascii="仿宋" w:hAnsi="仿宋" w:hint="eastAsia"/>
                <w:kern w:val="0"/>
              </w:rPr>
              <w:t>2.2.3</w:t>
            </w:r>
            <w:r>
              <w:rPr>
                <w:rFonts w:ascii="仿宋" w:hAnsi="仿宋" w:hint="eastAsia"/>
                <w:kern w:val="0"/>
              </w:rPr>
              <w:t>（</w:t>
            </w:r>
            <w:r>
              <w:rPr>
                <w:rFonts w:ascii="仿宋" w:hAnsi="仿宋" w:hint="eastAsia"/>
                <w:kern w:val="0"/>
              </w:rPr>
              <w:t>4</w:t>
            </w:r>
            <w:r>
              <w:rPr>
                <w:rFonts w:ascii="仿宋" w:hAnsi="仿宋" w:hint="eastAsia"/>
                <w:kern w:val="0"/>
              </w:rPr>
              <w:t>）</w:t>
            </w:r>
          </w:p>
        </w:tc>
        <w:tc>
          <w:tcPr>
            <w:tcW w:w="1135" w:type="dxa"/>
            <w:vMerge w:val="restart"/>
            <w:tcBorders>
              <w:top w:val="nil"/>
              <w:left w:val="nil"/>
              <w:bottom w:val="single" w:sz="4" w:space="0" w:color="auto"/>
              <w:right w:val="single" w:sz="4" w:space="0" w:color="auto"/>
            </w:tcBorders>
            <w:vAlign w:val="center"/>
            <w:hideMark/>
          </w:tcPr>
          <w:p w:rsidR="007A6726" w:rsidRDefault="007A6726" w:rsidP="00F86DEC">
            <w:pPr>
              <w:spacing w:line="288" w:lineRule="auto"/>
              <w:jc w:val="center"/>
              <w:rPr>
                <w:rFonts w:ascii="仿宋"/>
                <w:kern w:val="0"/>
              </w:rPr>
            </w:pPr>
            <w:r>
              <w:rPr>
                <w:rFonts w:ascii="仿宋" w:hAnsi="仿宋" w:hint="eastAsia"/>
                <w:kern w:val="0"/>
              </w:rPr>
              <w:t>企业综合实力（</w:t>
            </w:r>
            <w:r>
              <w:rPr>
                <w:rFonts w:ascii="仿宋" w:hAnsi="仿宋" w:hint="eastAsia"/>
                <w:kern w:val="0"/>
              </w:rPr>
              <w:t>40</w:t>
            </w:r>
            <w:r>
              <w:rPr>
                <w:rFonts w:ascii="仿宋" w:hAnsi="仿宋" w:hint="eastAsia"/>
                <w:kern w:val="0"/>
              </w:rPr>
              <w:t>分）</w:t>
            </w:r>
          </w:p>
        </w:tc>
        <w:tc>
          <w:tcPr>
            <w:tcW w:w="1307" w:type="dxa"/>
            <w:vMerge w:val="restart"/>
            <w:tcBorders>
              <w:top w:val="nil"/>
              <w:left w:val="nil"/>
              <w:bottom w:val="single" w:sz="4" w:space="0" w:color="auto"/>
              <w:right w:val="single" w:sz="4" w:space="0" w:color="auto"/>
            </w:tcBorders>
            <w:vAlign w:val="center"/>
            <w:hideMark/>
          </w:tcPr>
          <w:p w:rsidR="007A6726" w:rsidRDefault="007A6726" w:rsidP="00F86DEC">
            <w:pPr>
              <w:spacing w:line="288" w:lineRule="auto"/>
              <w:jc w:val="center"/>
              <w:rPr>
                <w:rFonts w:ascii="仿宋"/>
                <w:kern w:val="0"/>
              </w:rPr>
            </w:pPr>
            <w:r>
              <w:rPr>
                <w:rFonts w:ascii="仿宋" w:hAnsi="仿宋" w:hint="eastAsia"/>
                <w:kern w:val="0"/>
              </w:rPr>
              <w:t>技术实力（</w:t>
            </w:r>
            <w:r>
              <w:rPr>
                <w:rFonts w:ascii="仿宋" w:hAnsi="仿宋" w:hint="eastAsia"/>
                <w:kern w:val="0"/>
              </w:rPr>
              <w:t>19</w:t>
            </w:r>
            <w:r>
              <w:rPr>
                <w:rFonts w:ascii="仿宋" w:hAnsi="仿宋" w:hint="eastAsia"/>
                <w:kern w:val="0"/>
              </w:rPr>
              <w:t>分）</w:t>
            </w: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360" w:lineRule="auto"/>
              <w:rPr>
                <w:rFonts w:ascii="仿宋"/>
                <w:kern w:val="0"/>
              </w:rPr>
            </w:pPr>
            <w:r>
              <w:rPr>
                <w:rFonts w:ascii="仿宋" w:hAnsi="仿宋" w:hint="eastAsia"/>
                <w:kern w:val="0"/>
              </w:rPr>
              <w:t>1</w:t>
            </w:r>
            <w:r>
              <w:rPr>
                <w:rFonts w:ascii="仿宋" w:hAnsi="仿宋" w:hint="eastAsia"/>
                <w:kern w:val="0"/>
              </w:rPr>
              <w:t>、拟任项目负责人为测绘高级工程师资格的得</w:t>
            </w:r>
            <w:r>
              <w:rPr>
                <w:rFonts w:ascii="仿宋" w:hAnsi="仿宋" w:hint="eastAsia"/>
                <w:kern w:val="0"/>
              </w:rPr>
              <w:t>2</w:t>
            </w:r>
            <w:r>
              <w:rPr>
                <w:rFonts w:ascii="仿宋" w:hAnsi="仿宋" w:hint="eastAsia"/>
                <w:kern w:val="0"/>
              </w:rPr>
              <w:t>分；同时担任过土地确权类测绘项目的项目负责人的加</w:t>
            </w:r>
            <w:r>
              <w:rPr>
                <w:rFonts w:ascii="仿宋" w:hAnsi="仿宋" w:hint="eastAsia"/>
                <w:kern w:val="0"/>
              </w:rPr>
              <w:t>1</w:t>
            </w:r>
            <w:r>
              <w:rPr>
                <w:rFonts w:ascii="仿宋" w:hAnsi="仿宋" w:hint="eastAsia"/>
                <w:kern w:val="0"/>
              </w:rPr>
              <w:t>分，否则不得分。此项最多得</w:t>
            </w:r>
            <w:r>
              <w:rPr>
                <w:rFonts w:ascii="仿宋" w:hAnsi="仿宋" w:hint="eastAsia"/>
                <w:kern w:val="0"/>
              </w:rPr>
              <w:t>3</w:t>
            </w:r>
            <w:r>
              <w:rPr>
                <w:rFonts w:ascii="仿宋" w:hAnsi="仿宋" w:hint="eastAsia"/>
                <w:kern w:val="0"/>
              </w:rPr>
              <w:t>分。（以中标通知书和合同原件为准）</w:t>
            </w:r>
          </w:p>
        </w:tc>
      </w:tr>
      <w:tr w:rsidR="007A6726" w:rsidTr="00F86DEC">
        <w:trPr>
          <w:trHeight w:val="1082"/>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360" w:lineRule="auto"/>
              <w:rPr>
                <w:rFonts w:ascii="仿宋"/>
                <w:kern w:val="0"/>
              </w:rPr>
            </w:pPr>
            <w:r>
              <w:rPr>
                <w:rFonts w:ascii="仿宋" w:hAnsi="仿宋" w:hint="eastAsia"/>
                <w:kern w:val="0"/>
              </w:rPr>
              <w:t>2</w:t>
            </w:r>
            <w:r>
              <w:rPr>
                <w:rFonts w:ascii="仿宋" w:hAnsi="仿宋" w:hint="eastAsia"/>
                <w:kern w:val="0"/>
              </w:rPr>
              <w:t>、拟投入本项目的人员中，具有</w:t>
            </w:r>
            <w:r>
              <w:rPr>
                <w:rFonts w:ascii="仿宋" w:hAnsi="仿宋" w:hint="eastAsia"/>
                <w:kern w:val="0"/>
              </w:rPr>
              <w:t>5</w:t>
            </w:r>
            <w:r>
              <w:rPr>
                <w:rFonts w:ascii="仿宋" w:hAnsi="仿宋" w:hint="eastAsia"/>
                <w:kern w:val="0"/>
              </w:rPr>
              <w:t>名测绘专业中级及以上职称的得</w:t>
            </w:r>
            <w:r>
              <w:rPr>
                <w:rFonts w:ascii="仿宋" w:hAnsi="仿宋" w:hint="eastAsia"/>
                <w:kern w:val="0"/>
              </w:rPr>
              <w:t>2</w:t>
            </w:r>
            <w:r>
              <w:rPr>
                <w:rFonts w:ascii="仿宋" w:hAnsi="仿宋" w:hint="eastAsia"/>
                <w:kern w:val="0"/>
              </w:rPr>
              <w:t>分，每再多一名加</w:t>
            </w:r>
            <w:r>
              <w:rPr>
                <w:rFonts w:ascii="仿宋" w:hAnsi="仿宋" w:hint="eastAsia"/>
                <w:kern w:val="0"/>
              </w:rPr>
              <w:t>1</w:t>
            </w:r>
            <w:r>
              <w:rPr>
                <w:rFonts w:ascii="仿宋" w:hAnsi="仿宋" w:hint="eastAsia"/>
                <w:kern w:val="0"/>
              </w:rPr>
              <w:t>分，最多加</w:t>
            </w:r>
            <w:r>
              <w:rPr>
                <w:rFonts w:ascii="仿宋" w:hAnsi="仿宋" w:hint="eastAsia"/>
                <w:kern w:val="0"/>
              </w:rPr>
              <w:t>2</w:t>
            </w:r>
            <w:r>
              <w:rPr>
                <w:rFonts w:ascii="仿宋" w:hAnsi="仿宋" w:hint="eastAsia"/>
                <w:kern w:val="0"/>
              </w:rPr>
              <w:t>分，此项最多得</w:t>
            </w:r>
            <w:r>
              <w:rPr>
                <w:rFonts w:ascii="仿宋" w:hAnsi="仿宋" w:hint="eastAsia"/>
                <w:kern w:val="0"/>
              </w:rPr>
              <w:t>4</w:t>
            </w:r>
            <w:r>
              <w:rPr>
                <w:rFonts w:ascii="仿宋" w:hAnsi="仿宋" w:hint="eastAsia"/>
                <w:kern w:val="0"/>
              </w:rPr>
              <w:t>分。</w:t>
            </w:r>
            <w:r>
              <w:rPr>
                <w:rFonts w:ascii="宋体" w:hAnsi="宋体" w:hint="eastAsia"/>
              </w:rPr>
              <w:t>（附证明材料复印件，原件备查）</w:t>
            </w:r>
          </w:p>
        </w:tc>
      </w:tr>
      <w:tr w:rsidR="007A6726" w:rsidTr="00F86DEC">
        <w:trPr>
          <w:trHeight w:val="952"/>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spacing w:line="360" w:lineRule="auto"/>
              <w:rPr>
                <w:rFonts w:ascii="仿宋"/>
                <w:kern w:val="0"/>
              </w:rPr>
            </w:pPr>
            <w:r>
              <w:rPr>
                <w:rFonts w:ascii="仿宋" w:hAnsi="仿宋" w:hint="eastAsia"/>
                <w:kern w:val="0"/>
              </w:rPr>
              <w:t>3</w:t>
            </w:r>
            <w:r>
              <w:rPr>
                <w:rFonts w:ascii="仿宋" w:hAnsi="仿宋" w:hint="eastAsia"/>
                <w:kern w:val="0"/>
              </w:rPr>
              <w:t>、投标单位的法定代表人具有国家测绘部门颁发的涉密测绘成果管理人员证书的得</w:t>
            </w:r>
            <w:r>
              <w:rPr>
                <w:rFonts w:ascii="仿宋" w:hAnsi="仿宋" w:hint="eastAsia"/>
                <w:kern w:val="0"/>
              </w:rPr>
              <w:t>2</w:t>
            </w:r>
            <w:r>
              <w:rPr>
                <w:rFonts w:ascii="仿宋" w:hAnsi="仿宋" w:hint="eastAsia"/>
                <w:kern w:val="0"/>
              </w:rPr>
              <w:t>分；拟投入本项目的人员中，具有</w:t>
            </w:r>
            <w:r>
              <w:rPr>
                <w:rFonts w:ascii="仿宋" w:hAnsi="仿宋" w:hint="eastAsia"/>
                <w:kern w:val="0"/>
              </w:rPr>
              <w:t>2</w:t>
            </w:r>
            <w:r>
              <w:rPr>
                <w:rFonts w:ascii="仿宋" w:hAnsi="仿宋" w:hint="eastAsia"/>
                <w:kern w:val="0"/>
              </w:rPr>
              <w:t>个及以上涉密测绘成果管理人员证书的得</w:t>
            </w:r>
            <w:r>
              <w:rPr>
                <w:rFonts w:ascii="仿宋" w:hAnsi="仿宋" w:hint="eastAsia"/>
                <w:kern w:val="0"/>
              </w:rPr>
              <w:t>1</w:t>
            </w:r>
            <w:r>
              <w:rPr>
                <w:rFonts w:ascii="仿宋" w:hAnsi="仿宋" w:hint="eastAsia"/>
                <w:kern w:val="0"/>
              </w:rPr>
              <w:t>分。此项最多得</w:t>
            </w:r>
            <w:r>
              <w:rPr>
                <w:rFonts w:ascii="仿宋" w:hAnsi="仿宋" w:hint="eastAsia"/>
                <w:kern w:val="0"/>
              </w:rPr>
              <w:t>3</w:t>
            </w:r>
            <w:r>
              <w:rPr>
                <w:rFonts w:ascii="仿宋" w:hAnsi="仿宋" w:hint="eastAsia"/>
                <w:kern w:val="0"/>
              </w:rPr>
              <w:t>分。</w:t>
            </w:r>
            <w:r>
              <w:rPr>
                <w:rFonts w:ascii="宋体" w:hAnsi="宋体" w:hint="eastAsia"/>
              </w:rPr>
              <w:t>（附证明材料复印件，原件备查）</w:t>
            </w:r>
          </w:p>
        </w:tc>
      </w:tr>
      <w:tr w:rsidR="007A6726" w:rsidTr="00F86DEC">
        <w:trPr>
          <w:trHeight w:val="558"/>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widowControl/>
              <w:adjustRightInd w:val="0"/>
              <w:snapToGrid w:val="0"/>
              <w:spacing w:line="360" w:lineRule="auto"/>
              <w:rPr>
                <w:rFonts w:ascii="仿宋"/>
                <w:kern w:val="0"/>
              </w:rPr>
            </w:pPr>
            <w:r>
              <w:rPr>
                <w:rFonts w:ascii="仿宋" w:hAnsi="仿宋" w:hint="eastAsia"/>
                <w:kern w:val="0"/>
              </w:rPr>
              <w:t>4</w:t>
            </w:r>
            <w:r>
              <w:rPr>
                <w:rFonts w:ascii="仿宋" w:hAnsi="仿宋" w:hint="eastAsia"/>
                <w:kern w:val="0"/>
              </w:rPr>
              <w:t>、投标人</w:t>
            </w:r>
            <w:r>
              <w:rPr>
                <w:rFonts w:ascii="宋体" w:hint="eastAsia"/>
                <w:kern w:val="0"/>
              </w:rPr>
              <w:t>拟投入本项目人员中</w:t>
            </w:r>
            <w:r>
              <w:rPr>
                <w:rFonts w:ascii="仿宋" w:hAnsi="仿宋" w:hint="eastAsia"/>
              </w:rPr>
              <w:t>近五年内</w:t>
            </w:r>
            <w:r>
              <w:rPr>
                <w:rFonts w:ascii="宋体" w:hint="eastAsia"/>
                <w:kern w:val="0"/>
              </w:rPr>
              <w:t>取得过省级及以上国土资源部门土地调查培训合格证书的</w:t>
            </w:r>
            <w:r>
              <w:rPr>
                <w:rFonts w:ascii="仿宋" w:hAnsi="仿宋" w:hint="eastAsia"/>
                <w:kern w:val="0"/>
              </w:rPr>
              <w:t>，有</w:t>
            </w:r>
            <w:r>
              <w:rPr>
                <w:rFonts w:ascii="仿宋" w:hAnsi="仿宋" w:hint="eastAsia"/>
                <w:kern w:val="0"/>
              </w:rPr>
              <w:t>10</w:t>
            </w:r>
            <w:r>
              <w:rPr>
                <w:rFonts w:ascii="仿宋" w:hAnsi="仿宋" w:hint="eastAsia"/>
                <w:kern w:val="0"/>
              </w:rPr>
              <w:t>（含）</w:t>
            </w:r>
            <w:r>
              <w:rPr>
                <w:rFonts w:ascii="仿宋" w:hAnsi="仿宋" w:hint="eastAsia"/>
                <w:kern w:val="0"/>
              </w:rPr>
              <w:t>-15</w:t>
            </w:r>
            <w:r>
              <w:rPr>
                <w:rFonts w:ascii="仿宋" w:hAnsi="仿宋" w:hint="eastAsia"/>
                <w:kern w:val="0"/>
              </w:rPr>
              <w:t>（含）名的得</w:t>
            </w:r>
            <w:r>
              <w:rPr>
                <w:rFonts w:ascii="仿宋" w:hAnsi="仿宋" w:hint="eastAsia"/>
                <w:kern w:val="0"/>
              </w:rPr>
              <w:t>2</w:t>
            </w:r>
            <w:r>
              <w:rPr>
                <w:rFonts w:ascii="仿宋" w:hAnsi="仿宋" w:hint="eastAsia"/>
                <w:kern w:val="0"/>
              </w:rPr>
              <w:t>分，</w:t>
            </w:r>
            <w:r>
              <w:rPr>
                <w:rFonts w:ascii="仿宋" w:hAnsi="仿宋" w:hint="eastAsia"/>
                <w:kern w:val="0"/>
              </w:rPr>
              <w:t>16</w:t>
            </w:r>
            <w:r>
              <w:rPr>
                <w:rFonts w:ascii="仿宋" w:hAnsi="仿宋" w:hint="eastAsia"/>
                <w:kern w:val="0"/>
              </w:rPr>
              <w:t>名及以上得</w:t>
            </w:r>
            <w:r>
              <w:rPr>
                <w:rFonts w:ascii="仿宋" w:hAnsi="仿宋" w:hint="eastAsia"/>
                <w:kern w:val="0"/>
              </w:rPr>
              <w:t>4</w:t>
            </w:r>
            <w:r>
              <w:rPr>
                <w:rFonts w:ascii="仿宋" w:hAnsi="仿宋" w:hint="eastAsia"/>
                <w:kern w:val="0"/>
              </w:rPr>
              <w:t>分，否则不得分。此项最多得</w:t>
            </w:r>
            <w:r>
              <w:rPr>
                <w:rFonts w:ascii="仿宋" w:hAnsi="仿宋" w:hint="eastAsia"/>
                <w:kern w:val="0"/>
              </w:rPr>
              <w:t>4</w:t>
            </w:r>
            <w:r>
              <w:rPr>
                <w:rFonts w:ascii="仿宋" w:hAnsi="仿宋" w:hint="eastAsia"/>
                <w:kern w:val="0"/>
              </w:rPr>
              <w:t>分。</w:t>
            </w:r>
            <w:r>
              <w:rPr>
                <w:rFonts w:ascii="仿宋" w:hAnsi="仿宋" w:hint="eastAsia"/>
              </w:rPr>
              <w:t>（附</w:t>
            </w:r>
            <w:r>
              <w:rPr>
                <w:rFonts w:ascii="宋体" w:hAnsi="宋体" w:hint="eastAsia"/>
              </w:rPr>
              <w:t>证明材料复印件，原件备查）</w:t>
            </w:r>
          </w:p>
        </w:tc>
      </w:tr>
      <w:tr w:rsidR="007A6726" w:rsidTr="00F86DEC">
        <w:trPr>
          <w:trHeight w:val="558"/>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524"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left"/>
              <w:rPr>
                <w:rFonts w:ascii="仿宋"/>
                <w:kern w:val="0"/>
              </w:rPr>
            </w:pPr>
            <w:r>
              <w:rPr>
                <w:rFonts w:ascii="仿宋" w:hAnsi="仿宋" w:hint="eastAsia"/>
                <w:kern w:val="0"/>
              </w:rPr>
              <w:t>5</w:t>
            </w:r>
            <w:r>
              <w:rPr>
                <w:rFonts w:ascii="仿宋" w:hAnsi="仿宋" w:hint="eastAsia"/>
                <w:kern w:val="0"/>
              </w:rPr>
              <w:t>、</w:t>
            </w:r>
            <w:r>
              <w:rPr>
                <w:rFonts w:ascii="仿宋" w:hAnsi="仿宋" w:hint="eastAsia"/>
                <w:kern w:val="0"/>
              </w:rPr>
              <w:t>GPS</w:t>
            </w:r>
            <w:r>
              <w:rPr>
                <w:rFonts w:ascii="仿宋" w:hAnsi="仿宋" w:hint="eastAsia"/>
                <w:kern w:val="0"/>
              </w:rPr>
              <w:t>接收机</w:t>
            </w:r>
            <w:r>
              <w:rPr>
                <w:rFonts w:ascii="仿宋" w:hAnsi="仿宋" w:hint="eastAsia"/>
                <w:kern w:val="0"/>
              </w:rPr>
              <w:t>5</w:t>
            </w:r>
            <w:r>
              <w:rPr>
                <w:rFonts w:ascii="仿宋" w:hAnsi="仿宋" w:hint="eastAsia"/>
                <w:kern w:val="0"/>
              </w:rPr>
              <w:t>台及以上、全站仪</w:t>
            </w:r>
            <w:r>
              <w:rPr>
                <w:rFonts w:ascii="仿宋" w:hAnsi="仿宋" w:hint="eastAsia"/>
                <w:kern w:val="0"/>
              </w:rPr>
              <w:t>5</w:t>
            </w:r>
            <w:r>
              <w:rPr>
                <w:rFonts w:ascii="仿宋" w:hAnsi="仿宋" w:hint="eastAsia"/>
                <w:kern w:val="0"/>
              </w:rPr>
              <w:t>台及以上的得</w:t>
            </w:r>
            <w:r>
              <w:rPr>
                <w:rFonts w:ascii="仿宋" w:hAnsi="仿宋" w:hint="eastAsia"/>
                <w:kern w:val="0"/>
              </w:rPr>
              <w:t>3</w:t>
            </w:r>
            <w:r>
              <w:rPr>
                <w:rFonts w:ascii="仿宋" w:hAnsi="仿宋" w:hint="eastAsia"/>
                <w:kern w:val="0"/>
              </w:rPr>
              <w:t>分；</w:t>
            </w:r>
            <w:r>
              <w:rPr>
                <w:rFonts w:ascii="仿宋" w:hAnsi="仿宋" w:hint="eastAsia"/>
                <w:kern w:val="0"/>
              </w:rPr>
              <w:t>GPS</w:t>
            </w:r>
            <w:r>
              <w:rPr>
                <w:rFonts w:ascii="仿宋" w:hAnsi="仿宋" w:hint="eastAsia"/>
                <w:kern w:val="0"/>
              </w:rPr>
              <w:t>接收机设备在</w:t>
            </w:r>
            <w:r>
              <w:rPr>
                <w:rFonts w:ascii="仿宋" w:hAnsi="仿宋" w:hint="eastAsia"/>
                <w:kern w:val="0"/>
              </w:rPr>
              <w:t>8</w:t>
            </w:r>
            <w:r>
              <w:rPr>
                <w:rFonts w:ascii="仿宋" w:hAnsi="仿宋" w:hint="eastAsia"/>
                <w:kern w:val="0"/>
              </w:rPr>
              <w:t>台及以上，全站仪</w:t>
            </w:r>
            <w:r>
              <w:rPr>
                <w:rFonts w:ascii="仿宋" w:hAnsi="仿宋" w:hint="eastAsia"/>
                <w:kern w:val="0"/>
              </w:rPr>
              <w:t>8</w:t>
            </w:r>
            <w:r>
              <w:rPr>
                <w:rFonts w:ascii="仿宋" w:hAnsi="仿宋" w:hint="eastAsia"/>
                <w:kern w:val="0"/>
              </w:rPr>
              <w:t>台及以上的得</w:t>
            </w:r>
            <w:r>
              <w:rPr>
                <w:rFonts w:ascii="仿宋" w:hAnsi="仿宋" w:hint="eastAsia"/>
                <w:kern w:val="0"/>
              </w:rPr>
              <w:t>5</w:t>
            </w:r>
            <w:r>
              <w:rPr>
                <w:rFonts w:ascii="仿宋" w:hAnsi="仿宋" w:hint="eastAsia"/>
                <w:kern w:val="0"/>
              </w:rPr>
              <w:t>分，提供仪器检定证书原件及发票或调拨单原件，在标书中附复印件加盖投标人公章，否则不得分。此项最多得</w:t>
            </w:r>
            <w:r>
              <w:rPr>
                <w:rFonts w:ascii="仿宋" w:hAnsi="仿宋" w:hint="eastAsia"/>
                <w:kern w:val="0"/>
              </w:rPr>
              <w:t>5</w:t>
            </w:r>
            <w:r>
              <w:rPr>
                <w:rFonts w:ascii="仿宋" w:hAnsi="仿宋" w:hint="eastAsia"/>
                <w:kern w:val="0"/>
              </w:rPr>
              <w:t>分。</w:t>
            </w:r>
          </w:p>
        </w:tc>
      </w:tr>
      <w:tr w:rsidR="007A6726" w:rsidTr="00F86DEC">
        <w:trPr>
          <w:trHeight w:val="558"/>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307" w:type="dxa"/>
            <w:tcBorders>
              <w:top w:val="single" w:sz="4" w:space="0" w:color="auto"/>
              <w:left w:val="nil"/>
              <w:bottom w:val="single" w:sz="4" w:space="0" w:color="auto"/>
              <w:right w:val="single" w:sz="4" w:space="0" w:color="auto"/>
            </w:tcBorders>
            <w:vAlign w:val="center"/>
            <w:hideMark/>
          </w:tcPr>
          <w:p w:rsidR="007A6726" w:rsidRDefault="007A6726" w:rsidP="00F86DEC">
            <w:pPr>
              <w:spacing w:line="288" w:lineRule="auto"/>
              <w:jc w:val="center"/>
              <w:rPr>
                <w:rFonts w:ascii="仿宋"/>
                <w:kern w:val="0"/>
              </w:rPr>
            </w:pPr>
            <w:r>
              <w:rPr>
                <w:rFonts w:ascii="仿宋" w:hAnsi="仿宋" w:hint="eastAsia"/>
                <w:kern w:val="0"/>
              </w:rPr>
              <w:t>企业业绩</w:t>
            </w:r>
          </w:p>
          <w:p w:rsidR="007A6726" w:rsidRDefault="007A6726" w:rsidP="00F86DEC">
            <w:pPr>
              <w:spacing w:line="288" w:lineRule="auto"/>
              <w:jc w:val="center"/>
              <w:rPr>
                <w:rFonts w:ascii="仿宋"/>
                <w:kern w:val="0"/>
              </w:rPr>
            </w:pPr>
            <w:r>
              <w:rPr>
                <w:rFonts w:ascii="仿宋" w:hAnsi="仿宋" w:hint="eastAsia"/>
                <w:kern w:val="0"/>
              </w:rPr>
              <w:t>（</w:t>
            </w:r>
            <w:r>
              <w:rPr>
                <w:rFonts w:ascii="仿宋" w:hAnsi="仿宋" w:hint="eastAsia"/>
                <w:kern w:val="0"/>
              </w:rPr>
              <w:t>14</w:t>
            </w:r>
            <w:r>
              <w:rPr>
                <w:rFonts w:ascii="仿宋" w:hAnsi="仿宋" w:hint="eastAsia"/>
                <w:kern w:val="0"/>
              </w:rPr>
              <w:t>分）</w:t>
            </w: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djustRightInd w:val="0"/>
              <w:snapToGrid w:val="0"/>
              <w:spacing w:line="360" w:lineRule="auto"/>
              <w:jc w:val="left"/>
              <w:rPr>
                <w:rFonts w:ascii="仿宋"/>
                <w:kern w:val="0"/>
              </w:rPr>
            </w:pPr>
            <w:r>
              <w:rPr>
                <w:rFonts w:ascii="仿宋" w:hAnsi="仿宋" w:hint="eastAsia"/>
                <w:kern w:val="0"/>
              </w:rPr>
              <w:t>1</w:t>
            </w:r>
            <w:r>
              <w:rPr>
                <w:rFonts w:ascii="仿宋" w:hAnsi="仿宋" w:hint="eastAsia"/>
                <w:kern w:val="0"/>
              </w:rPr>
              <w:t>、投标人</w:t>
            </w:r>
            <w:r>
              <w:rPr>
                <w:rFonts w:ascii="仿宋" w:hAnsi="仿宋" w:hint="eastAsia"/>
              </w:rPr>
              <w:t>近五年内</w:t>
            </w:r>
            <w:r>
              <w:rPr>
                <w:rFonts w:ascii="仿宋" w:hAnsi="仿宋" w:hint="eastAsia"/>
                <w:kern w:val="0"/>
              </w:rPr>
              <w:t>承担过房屋调查类项目每具有一项业绩加</w:t>
            </w:r>
            <w:r>
              <w:rPr>
                <w:rFonts w:ascii="仿宋" w:hAnsi="仿宋" w:hint="eastAsia"/>
                <w:kern w:val="0"/>
              </w:rPr>
              <w:t>2</w:t>
            </w:r>
            <w:r>
              <w:rPr>
                <w:rFonts w:ascii="仿宋" w:hAnsi="仿宋" w:hint="eastAsia"/>
                <w:kern w:val="0"/>
              </w:rPr>
              <w:t>分，最高得</w:t>
            </w:r>
            <w:r>
              <w:rPr>
                <w:rFonts w:ascii="仿宋" w:hAnsi="仿宋" w:hint="eastAsia"/>
                <w:kern w:val="0"/>
              </w:rPr>
              <w:t>4</w:t>
            </w:r>
            <w:r>
              <w:rPr>
                <w:rFonts w:ascii="仿宋" w:hAnsi="仿宋" w:hint="eastAsia"/>
                <w:kern w:val="0"/>
              </w:rPr>
              <w:t>分；</w:t>
            </w:r>
          </w:p>
          <w:p w:rsidR="007A6726" w:rsidRDefault="007A6726" w:rsidP="00F86DEC">
            <w:pPr>
              <w:adjustRightInd w:val="0"/>
              <w:snapToGrid w:val="0"/>
              <w:spacing w:line="360" w:lineRule="auto"/>
              <w:jc w:val="left"/>
              <w:rPr>
                <w:rFonts w:ascii="仿宋" w:hint="eastAsia"/>
                <w:kern w:val="0"/>
              </w:rPr>
            </w:pPr>
            <w:r>
              <w:rPr>
                <w:rFonts w:ascii="仿宋" w:hAnsi="仿宋" w:hint="eastAsia"/>
                <w:kern w:val="0"/>
              </w:rPr>
              <w:t>2</w:t>
            </w:r>
            <w:r>
              <w:rPr>
                <w:rFonts w:ascii="仿宋" w:hAnsi="仿宋" w:hint="eastAsia"/>
                <w:kern w:val="0"/>
              </w:rPr>
              <w:t>、</w:t>
            </w:r>
            <w:r>
              <w:rPr>
                <w:rFonts w:ascii="仿宋" w:hAnsi="仿宋" w:hint="eastAsia"/>
              </w:rPr>
              <w:t>投标人近五年内</w:t>
            </w:r>
            <w:r>
              <w:rPr>
                <w:rFonts w:ascii="仿宋" w:hAnsi="仿宋" w:hint="eastAsia"/>
                <w:kern w:val="0"/>
              </w:rPr>
              <w:t>承担过农村集体土地使用权或所有权确权登记颁证项目每具有一项业绩加</w:t>
            </w:r>
            <w:r>
              <w:rPr>
                <w:rFonts w:ascii="仿宋" w:hAnsi="仿宋" w:hint="eastAsia"/>
                <w:kern w:val="0"/>
              </w:rPr>
              <w:t>2</w:t>
            </w:r>
            <w:r>
              <w:rPr>
                <w:rFonts w:ascii="仿宋" w:hAnsi="仿宋" w:hint="eastAsia"/>
                <w:kern w:val="0"/>
              </w:rPr>
              <w:t>分，最高得</w:t>
            </w:r>
            <w:r>
              <w:rPr>
                <w:rFonts w:ascii="仿宋" w:hAnsi="仿宋" w:hint="eastAsia"/>
                <w:kern w:val="0"/>
              </w:rPr>
              <w:t>6</w:t>
            </w:r>
            <w:r>
              <w:rPr>
                <w:rFonts w:ascii="仿宋" w:hAnsi="仿宋" w:hint="eastAsia"/>
                <w:kern w:val="0"/>
              </w:rPr>
              <w:t>分；</w:t>
            </w:r>
          </w:p>
          <w:p w:rsidR="007A6726" w:rsidRDefault="007A6726" w:rsidP="00F86DEC">
            <w:pPr>
              <w:adjustRightInd w:val="0"/>
              <w:snapToGrid w:val="0"/>
              <w:spacing w:line="360" w:lineRule="auto"/>
              <w:jc w:val="left"/>
              <w:rPr>
                <w:rFonts w:ascii="仿宋" w:hint="eastAsia"/>
                <w:kern w:val="0"/>
              </w:rPr>
            </w:pPr>
            <w:r>
              <w:rPr>
                <w:rFonts w:ascii="仿宋" w:hAnsi="仿宋" w:hint="eastAsia"/>
                <w:kern w:val="0"/>
              </w:rPr>
              <w:t>3</w:t>
            </w:r>
            <w:r>
              <w:rPr>
                <w:rFonts w:ascii="仿宋" w:hAnsi="仿宋" w:hint="eastAsia"/>
                <w:kern w:val="0"/>
              </w:rPr>
              <w:t>、投标人</w:t>
            </w:r>
            <w:r>
              <w:rPr>
                <w:rFonts w:ascii="仿宋" w:hAnsi="仿宋" w:hint="eastAsia"/>
              </w:rPr>
              <w:t>近五年内</w:t>
            </w:r>
            <w:r>
              <w:rPr>
                <w:rFonts w:ascii="仿宋" w:hAnsi="仿宋" w:hint="eastAsia"/>
                <w:kern w:val="0"/>
              </w:rPr>
              <w:t>承担农村集体土地承包经营权确权颁证项目每具有一项业绩加</w:t>
            </w:r>
            <w:r>
              <w:rPr>
                <w:rFonts w:ascii="仿宋" w:hAnsi="仿宋" w:hint="eastAsia"/>
                <w:kern w:val="0"/>
              </w:rPr>
              <w:t>2</w:t>
            </w:r>
            <w:r>
              <w:rPr>
                <w:rFonts w:ascii="仿宋" w:hAnsi="仿宋" w:hint="eastAsia"/>
                <w:kern w:val="0"/>
              </w:rPr>
              <w:t>分，最高得</w:t>
            </w:r>
            <w:r>
              <w:rPr>
                <w:rFonts w:ascii="仿宋" w:hAnsi="仿宋" w:hint="eastAsia"/>
                <w:kern w:val="0"/>
              </w:rPr>
              <w:t>4</w:t>
            </w:r>
            <w:r>
              <w:rPr>
                <w:rFonts w:ascii="仿宋" w:hAnsi="仿宋" w:hint="eastAsia"/>
                <w:kern w:val="0"/>
              </w:rPr>
              <w:t>分。</w:t>
            </w:r>
          </w:p>
          <w:p w:rsidR="007A6726" w:rsidRDefault="007A6726" w:rsidP="00F86DEC">
            <w:pPr>
              <w:adjustRightInd w:val="0"/>
              <w:snapToGrid w:val="0"/>
              <w:spacing w:line="360" w:lineRule="auto"/>
              <w:jc w:val="left"/>
              <w:rPr>
                <w:rFonts w:ascii="仿宋"/>
                <w:kern w:val="0"/>
              </w:rPr>
            </w:pPr>
            <w:r>
              <w:rPr>
                <w:rFonts w:ascii="仿宋" w:hAnsi="仿宋" w:hint="eastAsia"/>
                <w:kern w:val="0"/>
              </w:rPr>
              <w:t>（以提供合同原件为准）</w:t>
            </w:r>
          </w:p>
        </w:tc>
      </w:tr>
      <w:tr w:rsidR="007A6726" w:rsidTr="00F86DEC">
        <w:trPr>
          <w:trHeight w:val="558"/>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307" w:type="dxa"/>
            <w:tcBorders>
              <w:top w:val="single" w:sz="4" w:space="0" w:color="auto"/>
              <w:left w:val="nil"/>
              <w:bottom w:val="single" w:sz="4" w:space="0" w:color="auto"/>
              <w:right w:val="single" w:sz="4" w:space="0" w:color="auto"/>
            </w:tcBorders>
            <w:vAlign w:val="center"/>
            <w:hideMark/>
          </w:tcPr>
          <w:p w:rsidR="007A6726" w:rsidRDefault="007A6726" w:rsidP="00F86DEC">
            <w:pPr>
              <w:spacing w:line="288" w:lineRule="auto"/>
              <w:jc w:val="center"/>
              <w:rPr>
                <w:rFonts w:ascii="仿宋"/>
                <w:kern w:val="0"/>
              </w:rPr>
            </w:pPr>
            <w:r>
              <w:rPr>
                <w:rFonts w:ascii="仿宋" w:hAnsi="仿宋" w:hint="eastAsia"/>
                <w:kern w:val="0"/>
              </w:rPr>
              <w:t>企业信誉</w:t>
            </w:r>
          </w:p>
          <w:p w:rsidR="007A6726" w:rsidRDefault="007A6726" w:rsidP="00F86DEC">
            <w:pPr>
              <w:spacing w:line="288" w:lineRule="auto"/>
              <w:jc w:val="center"/>
              <w:rPr>
                <w:rFonts w:ascii="仿宋"/>
                <w:kern w:val="0"/>
              </w:rPr>
            </w:pPr>
            <w:r>
              <w:rPr>
                <w:rFonts w:ascii="仿宋" w:hAnsi="仿宋" w:hint="eastAsia"/>
                <w:kern w:val="0"/>
              </w:rPr>
              <w:t>（</w:t>
            </w:r>
            <w:r>
              <w:rPr>
                <w:rFonts w:ascii="仿宋" w:hAnsi="仿宋" w:hint="eastAsia"/>
                <w:kern w:val="0"/>
              </w:rPr>
              <w:t>4</w:t>
            </w:r>
            <w:r>
              <w:rPr>
                <w:rFonts w:ascii="仿宋" w:hAnsi="仿宋" w:hint="eastAsia"/>
                <w:kern w:val="0"/>
              </w:rPr>
              <w:t>分）</w:t>
            </w: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left"/>
              <w:rPr>
                <w:rFonts w:ascii="仿宋"/>
                <w:kern w:val="0"/>
              </w:rPr>
            </w:pPr>
            <w:r>
              <w:rPr>
                <w:rFonts w:ascii="仿宋" w:hAnsi="仿宋" w:hint="eastAsia"/>
                <w:kern w:val="0"/>
              </w:rPr>
              <w:t>企业信用等级为</w:t>
            </w:r>
            <w:r>
              <w:rPr>
                <w:rFonts w:ascii="仿宋" w:hAnsi="仿宋" w:hint="eastAsia"/>
                <w:kern w:val="0"/>
              </w:rPr>
              <w:t>AAA</w:t>
            </w:r>
            <w:r>
              <w:rPr>
                <w:rFonts w:ascii="仿宋" w:hAnsi="仿宋" w:hint="eastAsia"/>
                <w:kern w:val="0"/>
              </w:rPr>
              <w:t>级的得</w:t>
            </w:r>
            <w:r>
              <w:rPr>
                <w:rFonts w:ascii="仿宋" w:hAnsi="仿宋" w:hint="eastAsia"/>
                <w:kern w:val="0"/>
              </w:rPr>
              <w:t>2</w:t>
            </w:r>
            <w:r>
              <w:rPr>
                <w:rFonts w:ascii="仿宋" w:hAnsi="仿宋" w:hint="eastAsia"/>
                <w:kern w:val="0"/>
              </w:rPr>
              <w:t>分，</w:t>
            </w:r>
            <w:r>
              <w:rPr>
                <w:rFonts w:ascii="仿宋" w:hAnsi="仿宋" w:hint="eastAsia"/>
                <w:kern w:val="0"/>
              </w:rPr>
              <w:t>AA</w:t>
            </w:r>
            <w:r>
              <w:rPr>
                <w:rFonts w:ascii="仿宋" w:hAnsi="仿宋" w:hint="eastAsia"/>
                <w:kern w:val="0"/>
              </w:rPr>
              <w:t>级的得</w:t>
            </w:r>
            <w:r>
              <w:rPr>
                <w:rFonts w:ascii="仿宋" w:hAnsi="仿宋" w:hint="eastAsia"/>
                <w:kern w:val="0"/>
              </w:rPr>
              <w:t>1</w:t>
            </w:r>
            <w:r>
              <w:rPr>
                <w:rFonts w:ascii="仿宋" w:hAnsi="仿宋" w:hint="eastAsia"/>
                <w:kern w:val="0"/>
              </w:rPr>
              <w:t>分，没有不得分；重合同守信用等级为</w:t>
            </w:r>
            <w:r>
              <w:rPr>
                <w:rFonts w:ascii="仿宋" w:hAnsi="仿宋" w:hint="eastAsia"/>
                <w:kern w:val="0"/>
              </w:rPr>
              <w:t>AAA</w:t>
            </w:r>
            <w:r>
              <w:rPr>
                <w:rFonts w:ascii="仿宋" w:hAnsi="仿宋" w:hint="eastAsia"/>
                <w:kern w:val="0"/>
              </w:rPr>
              <w:t>级的得</w:t>
            </w:r>
            <w:r>
              <w:rPr>
                <w:rFonts w:ascii="仿宋" w:hAnsi="仿宋" w:hint="eastAsia"/>
                <w:kern w:val="0"/>
              </w:rPr>
              <w:t>2</w:t>
            </w:r>
            <w:r>
              <w:rPr>
                <w:rFonts w:ascii="仿宋" w:hAnsi="仿宋" w:hint="eastAsia"/>
                <w:kern w:val="0"/>
              </w:rPr>
              <w:t>分，</w:t>
            </w:r>
            <w:r>
              <w:rPr>
                <w:rFonts w:ascii="仿宋" w:hAnsi="仿宋" w:hint="eastAsia"/>
                <w:kern w:val="0"/>
              </w:rPr>
              <w:t>AA</w:t>
            </w:r>
            <w:r>
              <w:rPr>
                <w:rFonts w:ascii="仿宋" w:hAnsi="仿宋" w:hint="eastAsia"/>
                <w:kern w:val="0"/>
              </w:rPr>
              <w:t>级的得</w:t>
            </w:r>
            <w:r>
              <w:rPr>
                <w:rFonts w:ascii="仿宋" w:hAnsi="仿宋" w:hint="eastAsia"/>
                <w:kern w:val="0"/>
              </w:rPr>
              <w:t>1</w:t>
            </w:r>
            <w:r>
              <w:rPr>
                <w:rFonts w:ascii="仿宋" w:hAnsi="仿宋" w:hint="eastAsia"/>
                <w:kern w:val="0"/>
              </w:rPr>
              <w:t>分，没有不得分。</w:t>
            </w:r>
            <w:r>
              <w:rPr>
                <w:rFonts w:ascii="宋体" w:hAnsi="宋体" w:hint="eastAsia"/>
              </w:rPr>
              <w:t>（附证明材料复印件，原件备查）</w:t>
            </w:r>
          </w:p>
        </w:tc>
      </w:tr>
      <w:tr w:rsidR="007A6726" w:rsidTr="00F86DEC">
        <w:trPr>
          <w:trHeight w:val="1305"/>
          <w:jc w:val="center"/>
        </w:trPr>
        <w:tc>
          <w:tcPr>
            <w:tcW w:w="9286"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135" w:type="dxa"/>
            <w:vMerge/>
            <w:tcBorders>
              <w:top w:val="nil"/>
              <w:left w:val="nil"/>
              <w:bottom w:val="single" w:sz="4" w:space="0" w:color="auto"/>
              <w:right w:val="single" w:sz="4" w:space="0" w:color="auto"/>
            </w:tcBorders>
            <w:vAlign w:val="center"/>
            <w:hideMark/>
          </w:tcPr>
          <w:p w:rsidR="007A6726" w:rsidRDefault="007A6726" w:rsidP="00F86DEC">
            <w:pPr>
              <w:widowControl/>
              <w:jc w:val="left"/>
              <w:rPr>
                <w:rFonts w:ascii="仿宋"/>
                <w:kern w:val="0"/>
              </w:rPr>
            </w:pPr>
          </w:p>
        </w:tc>
        <w:tc>
          <w:tcPr>
            <w:tcW w:w="1307" w:type="dxa"/>
            <w:tcBorders>
              <w:top w:val="single" w:sz="4" w:space="0" w:color="auto"/>
              <w:left w:val="nil"/>
              <w:bottom w:val="single" w:sz="4" w:space="0" w:color="auto"/>
              <w:right w:val="single" w:sz="4" w:space="0" w:color="auto"/>
            </w:tcBorders>
            <w:vAlign w:val="center"/>
            <w:hideMark/>
          </w:tcPr>
          <w:p w:rsidR="007A6726" w:rsidRDefault="007A6726" w:rsidP="00F86DEC">
            <w:pPr>
              <w:spacing w:line="288" w:lineRule="auto"/>
              <w:jc w:val="center"/>
              <w:rPr>
                <w:rFonts w:ascii="仿宋"/>
                <w:kern w:val="0"/>
              </w:rPr>
            </w:pPr>
            <w:r>
              <w:rPr>
                <w:rFonts w:ascii="仿宋" w:hAnsi="仿宋" w:hint="eastAsia"/>
                <w:kern w:val="0"/>
              </w:rPr>
              <w:t>管理体系</w:t>
            </w:r>
          </w:p>
          <w:p w:rsidR="007A6726" w:rsidRDefault="007A6726" w:rsidP="00F86DEC">
            <w:pPr>
              <w:spacing w:line="288" w:lineRule="auto"/>
              <w:jc w:val="center"/>
              <w:rPr>
                <w:rFonts w:ascii="仿宋"/>
                <w:kern w:val="0"/>
              </w:rPr>
            </w:pPr>
            <w:r>
              <w:rPr>
                <w:rFonts w:ascii="仿宋" w:hAnsi="仿宋" w:hint="eastAsia"/>
                <w:kern w:val="0"/>
              </w:rPr>
              <w:t>（</w:t>
            </w:r>
            <w:r>
              <w:rPr>
                <w:rFonts w:ascii="仿宋" w:hAnsi="仿宋" w:hint="eastAsia"/>
                <w:kern w:val="0"/>
              </w:rPr>
              <w:t>3</w:t>
            </w:r>
            <w:r>
              <w:rPr>
                <w:rFonts w:ascii="仿宋" w:hAnsi="仿宋" w:hint="eastAsia"/>
                <w:kern w:val="0"/>
              </w:rPr>
              <w:t>分）</w:t>
            </w:r>
          </w:p>
        </w:tc>
        <w:tc>
          <w:tcPr>
            <w:tcW w:w="5459"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utoSpaceDE w:val="0"/>
              <w:autoSpaceDN w:val="0"/>
              <w:adjustRightInd w:val="0"/>
              <w:spacing w:line="360" w:lineRule="auto"/>
              <w:jc w:val="left"/>
              <w:rPr>
                <w:rFonts w:ascii="仿宋"/>
                <w:kern w:val="0"/>
              </w:rPr>
            </w:pPr>
            <w:r>
              <w:rPr>
                <w:rFonts w:ascii="仿宋" w:hAnsi="仿宋" w:hint="eastAsia"/>
                <w:kern w:val="0"/>
              </w:rPr>
              <w:t>通过质量管理体系认证、职业健康安全管理体系认证、环境管理体系认证的，每提供</w:t>
            </w:r>
            <w:r>
              <w:rPr>
                <w:rFonts w:ascii="仿宋" w:hAnsi="仿宋" w:hint="eastAsia"/>
                <w:kern w:val="0"/>
              </w:rPr>
              <w:t>1</w:t>
            </w:r>
            <w:r>
              <w:rPr>
                <w:rFonts w:ascii="仿宋" w:hAnsi="仿宋" w:hint="eastAsia"/>
                <w:kern w:val="0"/>
              </w:rPr>
              <w:t>项得</w:t>
            </w:r>
            <w:r>
              <w:rPr>
                <w:rFonts w:ascii="仿宋" w:hAnsi="仿宋" w:hint="eastAsia"/>
                <w:kern w:val="0"/>
              </w:rPr>
              <w:t>1</w:t>
            </w:r>
            <w:r>
              <w:rPr>
                <w:rFonts w:ascii="仿宋" w:hAnsi="仿宋" w:hint="eastAsia"/>
                <w:kern w:val="0"/>
              </w:rPr>
              <w:t>分，最高得</w:t>
            </w:r>
            <w:r>
              <w:rPr>
                <w:rFonts w:ascii="仿宋" w:hAnsi="仿宋" w:hint="eastAsia"/>
                <w:kern w:val="0"/>
              </w:rPr>
              <w:t>3</w:t>
            </w:r>
            <w:r>
              <w:rPr>
                <w:rFonts w:ascii="仿宋" w:hAnsi="仿宋" w:hint="eastAsia"/>
                <w:kern w:val="0"/>
              </w:rPr>
              <w:t>分，否则不得分。</w:t>
            </w:r>
            <w:r>
              <w:rPr>
                <w:rFonts w:ascii="宋体" w:hAnsi="宋体" w:hint="eastAsia"/>
              </w:rPr>
              <w:t>（附证明材料复印件，原件备查）</w:t>
            </w:r>
          </w:p>
        </w:tc>
      </w:tr>
    </w:tbl>
    <w:p w:rsidR="007A6726" w:rsidRDefault="007A6726" w:rsidP="007A6726">
      <w:pPr>
        <w:rPr>
          <w:rFonts w:ascii="仿宋" w:hint="eastAsia"/>
        </w:rPr>
      </w:pPr>
      <w:r>
        <w:rPr>
          <w:rFonts w:ascii="仿宋" w:hint="eastAsia"/>
        </w:rPr>
        <w:t xml:space="preserve"> </w:t>
      </w:r>
    </w:p>
    <w:p w:rsidR="007A6726" w:rsidRDefault="007A6726" w:rsidP="007A6726">
      <w:pPr>
        <w:rPr>
          <w:rFonts w:hint="eastAsia"/>
        </w:rPr>
      </w:pPr>
      <w:r>
        <w:rPr>
          <w:rFonts w:ascii="仿宋" w:hAnsi="仿宋" w:hint="eastAsia"/>
        </w:rPr>
        <w:t>3</w:t>
      </w:r>
      <w:r>
        <w:rPr>
          <w:rFonts w:ascii="宋体" w:hAnsi="宋体" w:hint="eastAsia"/>
        </w:rPr>
        <w:t>、各评委按照评标因素对投标人分别进行独立评审打分，取所有评委打分分数的算术平均值作为该投标人的各项得分。所有分值的计算保留</w:t>
      </w:r>
      <w:r>
        <w:rPr>
          <w:rFonts w:ascii="仿宋" w:hAnsi="仿宋" w:hint="eastAsia"/>
        </w:rPr>
        <w:t>2</w:t>
      </w:r>
      <w:r>
        <w:rPr>
          <w:rFonts w:ascii="宋体" w:hAnsi="宋体" w:hint="eastAsia"/>
        </w:rPr>
        <w:t>位小数，小数点后第</w:t>
      </w:r>
      <w:r>
        <w:rPr>
          <w:rFonts w:ascii="仿宋" w:hAnsi="仿宋" w:hint="eastAsia"/>
        </w:rPr>
        <w:t>3</w:t>
      </w:r>
      <w:r>
        <w:rPr>
          <w:rFonts w:ascii="宋体" w:hAnsi="宋体" w:hint="eastAsia"/>
        </w:rPr>
        <w:t>位四舍五入。各评标因素得分相加为该投标人的最终得分。</w:t>
      </w:r>
    </w:p>
    <w:p w:rsidR="007A6726" w:rsidRDefault="007A6726" w:rsidP="007A6726">
      <w:pPr>
        <w:spacing w:line="360" w:lineRule="auto"/>
        <w:rPr>
          <w:rFonts w:ascii="宋体"/>
          <w:sz w:val="22"/>
        </w:rPr>
      </w:pPr>
      <w:r>
        <w:rPr>
          <w:rFonts w:ascii="宋体" w:hAnsi="宋体" w:hint="eastAsia"/>
          <w:sz w:val="22"/>
        </w:rPr>
        <w:t>其中：价格分计算（落实政府采购政策价格调整部分）</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592"/>
        <w:gridCol w:w="2562"/>
        <w:gridCol w:w="3430"/>
      </w:tblGrid>
      <w:tr w:rsidR="007A6726" w:rsidTr="00F86DEC">
        <w:trPr>
          <w:trHeight w:val="55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序号</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情形</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价格扣除比例</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计算公式</w:t>
            </w:r>
          </w:p>
        </w:tc>
      </w:tr>
      <w:tr w:rsidR="007A6726" w:rsidTr="00F86DEC">
        <w:trPr>
          <w:trHeight w:val="891"/>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sz w:val="22"/>
                <w:shd w:val="clear" w:color="auto" w:fill="FFFFFF"/>
              </w:rPr>
              <w:lastRenderedPageBreak/>
              <w:t>1</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非联合体投标人</w:t>
            </w:r>
          </w:p>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（投标人须为中小企业）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小型和微型企业产品的价</w:t>
            </w:r>
            <w:r>
              <w:rPr>
                <w:sz w:val="22"/>
                <w:shd w:val="clear" w:color="auto" w:fill="FFFFFF"/>
              </w:rPr>
              <w:t xml:space="preserve">                </w:t>
            </w:r>
            <w:r>
              <w:rPr>
                <w:rFonts w:hint="eastAsia"/>
                <w:sz w:val="22"/>
                <w:shd w:val="clear" w:color="auto" w:fill="FFFFFF"/>
              </w:rPr>
              <w:t>格</w:t>
            </w:r>
            <w:r>
              <w:rPr>
                <w:sz w:val="22"/>
                <w:shd w:val="clear" w:color="auto" w:fill="FFFFFF"/>
              </w:rPr>
              <w:t>×6%</w:t>
            </w:r>
          </w:p>
        </w:tc>
      </w:tr>
      <w:tr w:rsidR="007A6726" w:rsidTr="00F86DEC">
        <w:trPr>
          <w:trHeight w:val="141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sz w:val="22"/>
                <w:shd w:val="clear" w:color="auto" w:fill="FFFFFF"/>
              </w:rPr>
              <w:t>2</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联合体各方均为小型、微型企业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（不再享受序号</w:t>
            </w:r>
            <w:r>
              <w:rPr>
                <w:sz w:val="22"/>
                <w:shd w:val="clear" w:color="auto" w:fill="FFFFFF"/>
              </w:rPr>
              <w:t>3</w:t>
            </w:r>
            <w:r>
              <w:rPr>
                <w:rFonts w:hint="eastAsia"/>
                <w:sz w:val="22"/>
                <w:shd w:val="clear" w:color="auto" w:fill="FFFFFF"/>
              </w:rPr>
              <w:t>的价格折扣）</w:t>
            </w:r>
          </w:p>
        </w:tc>
        <w:tc>
          <w:tcPr>
            <w:tcW w:w="3430" w:type="dxa"/>
            <w:tcBorders>
              <w:top w:val="single" w:sz="4" w:space="0" w:color="auto"/>
              <w:left w:val="nil"/>
              <w:bottom w:val="single" w:sz="4" w:space="0" w:color="auto"/>
              <w:right w:val="single" w:sz="4" w:space="0" w:color="auto"/>
            </w:tcBorders>
          </w:tcPr>
          <w:p w:rsidR="007A6726" w:rsidRDefault="007A6726" w:rsidP="00F86DEC">
            <w:pPr>
              <w:pStyle w:val="a5"/>
              <w:widowControl/>
              <w:shd w:val="clear" w:color="auto" w:fill="FFFFFF"/>
              <w:spacing w:line="360" w:lineRule="auto"/>
              <w:rPr>
                <w:sz w:val="22"/>
                <w:shd w:val="clear" w:color="auto" w:fill="FFFFFF"/>
              </w:rPr>
            </w:pPr>
          </w:p>
        </w:tc>
      </w:tr>
      <w:tr w:rsidR="007A6726" w:rsidTr="00F86DEC">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sz w:val="22"/>
                <w:shd w:val="clear" w:color="auto" w:fill="FFFFFF"/>
              </w:rPr>
              <w:t>3</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联合体一方为小型、微型企业且小型、微型企业协议合同金额占联合体协议合同总金额</w:t>
            </w:r>
            <w:r>
              <w:rPr>
                <w:sz w:val="22"/>
                <w:shd w:val="clear" w:color="auto" w:fill="FFFFFF"/>
              </w:rPr>
              <w:t>30%</w:t>
            </w:r>
            <w:r>
              <w:rPr>
                <w:rFonts w:hint="eastAsia"/>
                <w:sz w:val="22"/>
                <w:shd w:val="clear" w:color="auto" w:fill="FFFFFF"/>
              </w:rPr>
              <w:t>以上的</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对联合体总金额扣除</w:t>
            </w:r>
          </w:p>
          <w:p w:rsidR="007A6726" w:rsidRDefault="007A6726" w:rsidP="00F86DEC">
            <w:pPr>
              <w:pStyle w:val="a5"/>
              <w:widowControl/>
              <w:shd w:val="clear" w:color="auto" w:fill="FFFFFF"/>
              <w:spacing w:line="360" w:lineRule="auto"/>
              <w:rPr>
                <w:sz w:val="22"/>
                <w:shd w:val="clear" w:color="auto" w:fill="FFFFFF"/>
              </w:rPr>
            </w:pPr>
            <w:r>
              <w:rPr>
                <w:sz w:val="22"/>
                <w:u w:val="single"/>
                <w:shd w:val="clear" w:color="auto" w:fill="FFFFFF"/>
              </w:rPr>
              <w:t xml:space="preserve"> 2 </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tcPr>
          <w:p w:rsidR="007A6726" w:rsidRDefault="007A6726" w:rsidP="00F86DEC">
            <w:pPr>
              <w:pStyle w:val="a5"/>
              <w:widowControl/>
              <w:shd w:val="clear" w:color="auto" w:fill="FFFFFF"/>
              <w:spacing w:line="360" w:lineRule="auto"/>
              <w:rPr>
                <w:sz w:val="22"/>
                <w:u w:val="single"/>
                <w:shd w:val="clear" w:color="auto" w:fill="FFFFFF"/>
              </w:rPr>
            </w:pPr>
            <w:r>
              <w:rPr>
                <w:rFonts w:hint="eastAsia"/>
                <w:sz w:val="22"/>
                <w:shd w:val="clear" w:color="auto" w:fill="FFFFFF"/>
              </w:rPr>
              <w:t>评标价格＝投标报价</w:t>
            </w:r>
            <w:r>
              <w:rPr>
                <w:sz w:val="22"/>
                <w:shd w:val="clear" w:color="auto" w:fill="FFFFFF"/>
              </w:rPr>
              <w:t>×(1-</w:t>
            </w:r>
            <w:r>
              <w:rPr>
                <w:sz w:val="22"/>
                <w:u w:val="single"/>
                <w:shd w:val="clear" w:color="auto" w:fill="FFFFFF"/>
              </w:rPr>
              <w:t>2%)</w:t>
            </w:r>
          </w:p>
          <w:p w:rsidR="007A6726" w:rsidRDefault="007A6726" w:rsidP="00F86DEC">
            <w:pPr>
              <w:pStyle w:val="a5"/>
              <w:widowControl/>
              <w:shd w:val="clear" w:color="auto" w:fill="FFFFFF"/>
              <w:spacing w:line="360" w:lineRule="auto"/>
              <w:rPr>
                <w:sz w:val="22"/>
                <w:shd w:val="clear" w:color="auto" w:fill="FFFFFF"/>
              </w:rPr>
            </w:pPr>
          </w:p>
        </w:tc>
      </w:tr>
      <w:tr w:rsidR="007A6726" w:rsidTr="00F86DEC">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sz w:val="22"/>
                <w:shd w:val="clear" w:color="auto" w:fill="FFFFFF"/>
              </w:rPr>
              <w:t>4</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监狱企业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视同小型、微型企业</w:t>
            </w:r>
          </w:p>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对监狱企业产品价格扣除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监狱企业产品的价格</w:t>
            </w:r>
            <w:r>
              <w:rPr>
                <w:sz w:val="22"/>
                <w:shd w:val="clear" w:color="auto" w:fill="FFFFFF"/>
              </w:rPr>
              <w:t>×6%</w:t>
            </w:r>
          </w:p>
        </w:tc>
      </w:tr>
      <w:tr w:rsidR="007A6726" w:rsidTr="00F86DEC">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sz w:val="22"/>
                <w:shd w:val="clear" w:color="auto" w:fill="FFFFFF"/>
              </w:rPr>
              <w:t>5</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残疾人福利性单位</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视同小型、微型企业</w:t>
            </w:r>
          </w:p>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对残疾人福利性单位产品价格扣除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残疾人福利性单位产品的价格</w:t>
            </w:r>
            <w:r>
              <w:rPr>
                <w:sz w:val="22"/>
                <w:shd w:val="clear" w:color="auto" w:fill="FFFFFF"/>
              </w:rPr>
              <w:t>×6%</w:t>
            </w:r>
          </w:p>
        </w:tc>
      </w:tr>
      <w:tr w:rsidR="007A6726" w:rsidTr="00F86DEC">
        <w:trPr>
          <w:trHeight w:val="2582"/>
          <w:jc w:val="center"/>
        </w:trPr>
        <w:tc>
          <w:tcPr>
            <w:tcW w:w="9185" w:type="dxa"/>
            <w:gridSpan w:val="4"/>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widowControl/>
              <w:shd w:val="clear" w:color="auto" w:fill="FFFFFF"/>
              <w:rPr>
                <w:sz w:val="22"/>
                <w:shd w:val="clear" w:color="auto" w:fill="FFFFFF"/>
              </w:rPr>
            </w:pPr>
            <w:r>
              <w:rPr>
                <w:sz w:val="22"/>
                <w:shd w:val="clear" w:color="auto" w:fill="FFFFFF"/>
              </w:rPr>
              <w:t>1</w:t>
            </w:r>
            <w:r>
              <w:rPr>
                <w:rFonts w:hint="eastAsia"/>
                <w:sz w:val="22"/>
                <w:shd w:val="clear" w:color="auto" w:fill="FFFFFF"/>
              </w:rPr>
              <w:t>、中小企业应在投标文件提供《中小企业声明函》。监狱企业应当在投标文件中提供由省级以上监狱管理局、戒毒管理局</w:t>
            </w:r>
            <w:r>
              <w:rPr>
                <w:sz w:val="22"/>
                <w:shd w:val="clear" w:color="auto" w:fill="FFFFFF"/>
              </w:rPr>
              <w:t>(</w:t>
            </w:r>
            <w:r>
              <w:rPr>
                <w:rFonts w:hint="eastAsia"/>
                <w:sz w:val="22"/>
                <w:shd w:val="clear" w:color="auto" w:fill="FFFFFF"/>
              </w:rPr>
              <w:t>含新疆生产建设兵团</w:t>
            </w:r>
            <w:r>
              <w:rPr>
                <w:sz w:val="22"/>
                <w:shd w:val="clear" w:color="auto" w:fill="FFFFFF"/>
              </w:rPr>
              <w:t>)</w:t>
            </w:r>
            <w:r>
              <w:rPr>
                <w:rFonts w:hint="eastAsia"/>
                <w:sz w:val="22"/>
                <w:shd w:val="clear" w:color="auto" w:fill="FFFFFF"/>
              </w:rPr>
              <w:t>出具的属于监狱企业的证明文件。残疾人福利性单位应当在投标文件中提供《残疾人福利性单位声明函》。</w:t>
            </w:r>
          </w:p>
          <w:p w:rsidR="007A6726" w:rsidRDefault="007A6726" w:rsidP="00F86DEC">
            <w:pPr>
              <w:pStyle w:val="a5"/>
              <w:widowControl/>
              <w:shd w:val="clear" w:color="auto" w:fill="FFFFFF"/>
              <w:rPr>
                <w:sz w:val="22"/>
                <w:shd w:val="clear" w:color="auto" w:fill="FFFFFF"/>
              </w:rPr>
            </w:pPr>
            <w:r>
              <w:rPr>
                <w:sz w:val="22"/>
                <w:shd w:val="clear" w:color="auto" w:fill="FFFFFF"/>
              </w:rPr>
              <w:t>2</w:t>
            </w:r>
            <w:r>
              <w:rPr>
                <w:rFonts w:hint="eastAsia"/>
                <w:sz w:val="22"/>
                <w:shd w:val="clear" w:color="auto" w:fill="FFFFFF"/>
              </w:rPr>
              <w:t>、经评标委员会审查、评价，投标文件符合招标文件实质性要求且进行了政策性价格扣除后，以评标价格的最低价者定为评标基准价，其价格分为满分。其他投标人的价格分统一按下列公式计算。即：</w:t>
            </w:r>
          </w:p>
          <w:p w:rsidR="007A6726" w:rsidRDefault="007A6726" w:rsidP="00F86DEC">
            <w:pPr>
              <w:pStyle w:val="a5"/>
              <w:widowControl/>
              <w:shd w:val="clear" w:color="auto" w:fill="FFFFFF"/>
              <w:rPr>
                <w:sz w:val="22"/>
                <w:shd w:val="clear" w:color="auto" w:fill="FFFFFF"/>
              </w:rPr>
            </w:pPr>
            <w:r>
              <w:rPr>
                <w:rFonts w:hint="eastAsia"/>
                <w:sz w:val="22"/>
                <w:shd w:val="clear" w:color="auto" w:fill="FFFFFF"/>
              </w:rPr>
              <w:t>评标基准价</w:t>
            </w:r>
            <w:r>
              <w:rPr>
                <w:sz w:val="22"/>
                <w:shd w:val="clear" w:color="auto" w:fill="FFFFFF"/>
              </w:rPr>
              <w:t>=</w:t>
            </w:r>
            <w:r>
              <w:rPr>
                <w:rFonts w:hint="eastAsia"/>
                <w:sz w:val="22"/>
                <w:shd w:val="clear" w:color="auto" w:fill="FFFFFF"/>
              </w:rPr>
              <w:t>评标价格的最低价</w:t>
            </w:r>
          </w:p>
          <w:p w:rsidR="007A6726" w:rsidRDefault="007A6726" w:rsidP="00F86DEC">
            <w:pPr>
              <w:pStyle w:val="a5"/>
              <w:widowControl/>
              <w:shd w:val="clear" w:color="auto" w:fill="FFFFFF"/>
              <w:rPr>
                <w:sz w:val="22"/>
                <w:shd w:val="clear" w:color="auto" w:fill="FFFFFF"/>
              </w:rPr>
            </w:pPr>
            <w:r>
              <w:rPr>
                <w:rFonts w:hint="eastAsia"/>
                <w:sz w:val="22"/>
                <w:shd w:val="clear" w:color="auto" w:fill="FFFFFF"/>
              </w:rPr>
              <w:t>其他投标报价得分</w:t>
            </w:r>
            <w:r>
              <w:rPr>
                <w:sz w:val="22"/>
                <w:shd w:val="clear" w:color="auto" w:fill="FFFFFF"/>
              </w:rPr>
              <w:t>=</w:t>
            </w:r>
            <w:r>
              <w:rPr>
                <w:rFonts w:hint="eastAsia"/>
                <w:sz w:val="22"/>
                <w:shd w:val="clear" w:color="auto" w:fill="FFFFFF"/>
              </w:rPr>
              <w:t>（评标基准价</w:t>
            </w:r>
            <w:r>
              <w:rPr>
                <w:sz w:val="22"/>
                <w:shd w:val="clear" w:color="auto" w:fill="FFFFFF"/>
              </w:rPr>
              <w:t>/</w:t>
            </w:r>
            <w:r>
              <w:rPr>
                <w:rFonts w:hint="eastAsia"/>
                <w:sz w:val="22"/>
                <w:shd w:val="clear" w:color="auto" w:fill="FFFFFF"/>
              </w:rPr>
              <w:t>评标价格）</w:t>
            </w:r>
            <w:r>
              <w:rPr>
                <w:sz w:val="22"/>
                <w:shd w:val="clear" w:color="auto" w:fill="FFFFFF"/>
              </w:rPr>
              <w:t>×</w:t>
            </w:r>
            <w:r>
              <w:rPr>
                <w:rFonts w:hint="eastAsia"/>
                <w:sz w:val="22"/>
                <w:shd w:val="clear" w:color="auto" w:fill="FFFFFF"/>
              </w:rPr>
              <w:t>评标标准中价格分值</w:t>
            </w:r>
          </w:p>
        </w:tc>
      </w:tr>
    </w:tbl>
    <w:p w:rsidR="007A6726" w:rsidRDefault="007A6726" w:rsidP="007A6726">
      <w:pPr>
        <w:pStyle w:val="a5"/>
        <w:widowControl/>
        <w:shd w:val="clear" w:color="auto" w:fill="FFFFFF"/>
        <w:rPr>
          <w:rFonts w:hint="eastAsia"/>
          <w:sz w:val="21"/>
          <w:szCs w:val="21"/>
          <w:shd w:val="clear" w:color="auto" w:fill="FFFFFF"/>
        </w:rPr>
      </w:pPr>
      <w:r>
        <w:rPr>
          <w:rFonts w:ascii="宋体" w:hAnsi="宋体" w:hint="eastAsia"/>
          <w:sz w:val="21"/>
          <w:szCs w:val="21"/>
          <w:shd w:val="clear" w:color="auto" w:fill="FFFFFF"/>
        </w:rPr>
        <w:t>备注：</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lastRenderedPageBreak/>
        <w:t>a</w:t>
      </w:r>
      <w:r>
        <w:rPr>
          <w:rFonts w:ascii="宋体" w:hAnsi="宋体" w:hint="eastAsia"/>
          <w:sz w:val="21"/>
          <w:szCs w:val="21"/>
          <w:shd w:val="clear" w:color="auto" w:fill="FFFFFF"/>
        </w:rPr>
        <w:t>、不接受联合体投标的项目，本表中第</w:t>
      </w:r>
      <w:r>
        <w:rPr>
          <w:sz w:val="21"/>
          <w:szCs w:val="21"/>
          <w:shd w:val="clear" w:color="auto" w:fill="FFFFFF"/>
        </w:rPr>
        <w:t>2</w:t>
      </w:r>
      <w:r>
        <w:rPr>
          <w:rFonts w:ascii="宋体" w:hAnsi="宋体" w:hint="eastAsia"/>
          <w:sz w:val="21"/>
          <w:szCs w:val="21"/>
          <w:shd w:val="clear" w:color="auto" w:fill="FFFFFF"/>
        </w:rPr>
        <w:t>项、第</w:t>
      </w:r>
      <w:r>
        <w:rPr>
          <w:sz w:val="21"/>
          <w:szCs w:val="21"/>
          <w:shd w:val="clear" w:color="auto" w:fill="FFFFFF"/>
        </w:rPr>
        <w:t>3</w:t>
      </w:r>
      <w:r>
        <w:rPr>
          <w:rFonts w:ascii="宋体" w:hAnsi="宋体" w:hint="eastAsia"/>
          <w:sz w:val="21"/>
          <w:szCs w:val="21"/>
          <w:shd w:val="clear" w:color="auto" w:fill="FFFFFF"/>
        </w:rPr>
        <w:t>项情形不适用。</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b</w:t>
      </w:r>
      <w:r>
        <w:rPr>
          <w:rFonts w:ascii="宋体" w:hAnsi="宋体" w:hint="eastAsia"/>
          <w:sz w:val="21"/>
          <w:szCs w:val="21"/>
          <w:shd w:val="clear" w:color="auto" w:fill="FFFFFF"/>
        </w:rPr>
        <w:t>、小型和微型企业产品包括货物及其提供的服务与工程。</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c</w:t>
      </w:r>
      <w:r>
        <w:rPr>
          <w:rFonts w:ascii="宋体" w:hAnsi="宋体" w:hint="eastAsia"/>
          <w:sz w:val="21"/>
          <w:szCs w:val="21"/>
          <w:shd w:val="clear" w:color="auto" w:fill="FFFFFF"/>
        </w:rPr>
        <w:t>、中小企业、残疾人福利性单位提供其他企业制造的货物的，则该货物的制造商也必须为上述企业，否则不能享受价格优惠。</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d</w:t>
      </w:r>
      <w:r>
        <w:rPr>
          <w:rFonts w:ascii="宋体" w:hAnsi="宋体" w:hint="eastAsia"/>
          <w:sz w:val="21"/>
          <w:szCs w:val="21"/>
          <w:shd w:val="clear" w:color="auto" w:fill="FFFFFF"/>
        </w:rPr>
        <w:t>、残疾人福利性单位属于小型、微型企业的，不重复享受政策。</w:t>
      </w:r>
    </w:p>
    <w:p w:rsidR="007A6726" w:rsidRDefault="007A6726" w:rsidP="007A6726">
      <w:pPr>
        <w:pStyle w:val="a5"/>
        <w:autoSpaceDE w:val="0"/>
        <w:autoSpaceDN w:val="0"/>
        <w:adjustRightInd w:val="0"/>
        <w:spacing w:line="360" w:lineRule="auto"/>
        <w:jc w:val="both"/>
        <w:rPr>
          <w:b/>
          <w:bCs/>
          <w:kern w:val="2"/>
          <w:sz w:val="21"/>
          <w:szCs w:val="21"/>
        </w:rPr>
      </w:pPr>
      <w:r>
        <w:rPr>
          <w:rFonts w:ascii="宋体" w:hAnsi="宋体" w:hint="eastAsia"/>
          <w:b/>
          <w:bCs/>
          <w:kern w:val="2"/>
          <w:sz w:val="21"/>
          <w:szCs w:val="21"/>
        </w:rPr>
        <w:t>五、评标结果</w:t>
      </w:r>
    </w:p>
    <w:p w:rsidR="007A6726" w:rsidRDefault="007A6726" w:rsidP="007A6726">
      <w:pPr>
        <w:pStyle w:val="a5"/>
        <w:autoSpaceDE w:val="0"/>
        <w:autoSpaceDN w:val="0"/>
        <w:adjustRightInd w:val="0"/>
        <w:spacing w:line="360" w:lineRule="auto"/>
        <w:ind w:firstLine="480"/>
        <w:rPr>
          <w:b/>
          <w:bCs/>
          <w:kern w:val="2"/>
          <w:sz w:val="21"/>
          <w:szCs w:val="21"/>
        </w:rPr>
      </w:pPr>
      <w:r>
        <w:rPr>
          <w:rFonts w:ascii="宋体" w:hAnsi="宋体" w:hint="eastAsia"/>
          <w:kern w:val="2"/>
          <w:sz w:val="21"/>
          <w:szCs w:val="21"/>
        </w:rPr>
        <w:t>评标委员会按评审后得分由高到低顺序推荐</w:t>
      </w:r>
      <w:r>
        <w:rPr>
          <w:kern w:val="2"/>
          <w:sz w:val="21"/>
          <w:szCs w:val="21"/>
        </w:rPr>
        <w:t>3</w:t>
      </w:r>
      <w:r>
        <w:rPr>
          <w:rFonts w:ascii="宋体" w:hAnsi="宋体" w:hint="eastAsia"/>
          <w:kern w:val="2"/>
          <w:sz w:val="21"/>
          <w:szCs w:val="21"/>
        </w:rPr>
        <w:t>名中标候选人。得分相同的，按投标报价由低到高顺序排列。得分且投标报价相同的并列。投标文件满足招标文件全部实质性要求，且按照评审因素的量化指标评审得分最高的投标人为排名第一的中候选人。</w:t>
      </w:r>
    </w:p>
    <w:p w:rsidR="007A6726" w:rsidRDefault="007A6726" w:rsidP="007A6726">
      <w:pPr>
        <w:pStyle w:val="a5"/>
        <w:autoSpaceDE w:val="0"/>
        <w:autoSpaceDN w:val="0"/>
        <w:adjustRightInd w:val="0"/>
        <w:spacing w:line="360" w:lineRule="auto"/>
        <w:ind w:firstLine="480"/>
        <w:jc w:val="center"/>
        <w:rPr>
          <w:b/>
          <w:bCs/>
          <w:sz w:val="36"/>
          <w:szCs w:val="36"/>
        </w:rPr>
      </w:pPr>
      <w:r>
        <w:rPr>
          <w:b/>
          <w:bCs/>
          <w:sz w:val="36"/>
          <w:szCs w:val="36"/>
        </w:rPr>
        <w:t xml:space="preserve"> </w:t>
      </w:r>
    </w:p>
    <w:p w:rsidR="007A6726" w:rsidRDefault="007A6726" w:rsidP="007A6726">
      <w:pPr>
        <w:pStyle w:val="a5"/>
        <w:autoSpaceDE w:val="0"/>
        <w:autoSpaceDN w:val="0"/>
        <w:adjustRightInd w:val="0"/>
        <w:spacing w:line="360" w:lineRule="auto"/>
        <w:ind w:firstLine="480"/>
        <w:jc w:val="center"/>
        <w:rPr>
          <w:b/>
          <w:bCs/>
          <w:sz w:val="36"/>
          <w:szCs w:val="36"/>
        </w:rPr>
      </w:pPr>
      <w:r>
        <w:rPr>
          <w:b/>
          <w:bCs/>
          <w:sz w:val="36"/>
          <w:szCs w:val="36"/>
        </w:rPr>
        <w:t xml:space="preserve"> </w:t>
      </w:r>
    </w:p>
    <w:p w:rsidR="007A6726" w:rsidRDefault="007A6726" w:rsidP="007A6726">
      <w:pPr>
        <w:pStyle w:val="a5"/>
        <w:autoSpaceDE w:val="0"/>
        <w:autoSpaceDN w:val="0"/>
        <w:adjustRightInd w:val="0"/>
        <w:spacing w:line="360" w:lineRule="auto"/>
        <w:ind w:firstLine="480"/>
        <w:jc w:val="center"/>
        <w:rPr>
          <w:b/>
          <w:bCs/>
          <w:sz w:val="36"/>
          <w:szCs w:val="36"/>
        </w:rPr>
      </w:pPr>
      <w:r>
        <w:rPr>
          <w:b/>
          <w:bCs/>
          <w:sz w:val="36"/>
          <w:szCs w:val="36"/>
        </w:rPr>
        <w:t xml:space="preserve"> </w:t>
      </w:r>
    </w:p>
    <w:p w:rsidR="007A6726" w:rsidRDefault="007A6726" w:rsidP="007A6726">
      <w:pPr>
        <w:pStyle w:val="a5"/>
        <w:autoSpaceDE w:val="0"/>
        <w:autoSpaceDN w:val="0"/>
        <w:adjustRightInd w:val="0"/>
        <w:spacing w:line="360" w:lineRule="auto"/>
        <w:ind w:firstLine="480"/>
        <w:jc w:val="center"/>
        <w:rPr>
          <w:b/>
          <w:bCs/>
          <w:sz w:val="36"/>
          <w:szCs w:val="36"/>
        </w:rPr>
      </w:pPr>
      <w:r>
        <w:rPr>
          <w:b/>
          <w:bCs/>
          <w:sz w:val="36"/>
          <w:szCs w:val="36"/>
        </w:rPr>
        <w:t xml:space="preserve"> </w:t>
      </w:r>
    </w:p>
    <w:p w:rsidR="007A6726" w:rsidRDefault="007A6726" w:rsidP="007A6726">
      <w:pPr>
        <w:pStyle w:val="1"/>
        <w:jc w:val="center"/>
        <w:rPr>
          <w:rFonts w:cs="Times New Roman"/>
          <w:kern w:val="0"/>
        </w:rPr>
      </w:pPr>
      <w:r>
        <w:rPr>
          <w:rFonts w:ascii="宋体" w:hAnsi="宋体" w:hint="eastAsia"/>
          <w:kern w:val="0"/>
        </w:rPr>
        <w:t>第六章、合同条款</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一、合同一般条款</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 xml:space="preserve">1. </w:t>
      </w:r>
      <w:r>
        <w:rPr>
          <w:rFonts w:ascii="宋体" w:hAnsi="宋体" w:hint="eastAsia"/>
          <w:sz w:val="24"/>
          <w:szCs w:val="24"/>
        </w:rPr>
        <w:t>定义</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2.</w:t>
      </w:r>
      <w:r>
        <w:rPr>
          <w:rFonts w:ascii="宋体" w:hAnsi="宋体" w:hint="eastAsia"/>
          <w:sz w:val="24"/>
          <w:szCs w:val="24"/>
        </w:rPr>
        <w:t>适用范围</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Ansi="宋体" w:hint="eastAsia"/>
          <w:sz w:val="24"/>
          <w:szCs w:val="24"/>
        </w:rPr>
        <w:t>本合同条款仅适用于本次招标活动。</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3.</w:t>
      </w:r>
      <w:r>
        <w:rPr>
          <w:rFonts w:ascii="宋体" w:hAnsi="宋体" w:hint="eastAsia"/>
          <w:sz w:val="24"/>
          <w:szCs w:val="24"/>
        </w:rPr>
        <w:t>技术规格和标准</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Ansi="宋体" w:hint="eastAsia"/>
          <w:sz w:val="24"/>
          <w:szCs w:val="24"/>
        </w:rPr>
        <w:lastRenderedPageBreak/>
        <w:t>本合同项下所提供服务的技术规格标准应与本招标文件技术规格规定的标准相一致。</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4.</w:t>
      </w:r>
      <w:r>
        <w:rPr>
          <w:rFonts w:ascii="宋体" w:hAnsi="宋体" w:hint="eastAsia"/>
          <w:sz w:val="24"/>
          <w:szCs w:val="24"/>
        </w:rPr>
        <w:t>合同期限</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Ansi="宋体" w:hint="eastAsia"/>
          <w:sz w:val="24"/>
          <w:szCs w:val="24"/>
        </w:rPr>
        <w:t>即自</w:t>
      </w:r>
      <w:r>
        <w:rPr>
          <w:rFonts w:ascii="宋体" w:hint="eastAsia"/>
          <w:sz w:val="24"/>
          <w:szCs w:val="24"/>
        </w:rPr>
        <w:tab/>
      </w:r>
      <w:r>
        <w:rPr>
          <w:rFonts w:ascii="宋体" w:hAnsi="宋体" w:hint="eastAsia"/>
          <w:sz w:val="24"/>
          <w:szCs w:val="24"/>
        </w:rPr>
        <w:t>年</w:t>
      </w:r>
      <w:r>
        <w:rPr>
          <w:rFonts w:ascii="宋体" w:hint="eastAsia"/>
          <w:sz w:val="24"/>
          <w:szCs w:val="24"/>
        </w:rPr>
        <w:tab/>
      </w:r>
      <w:r>
        <w:rPr>
          <w:rFonts w:ascii="宋体" w:hAnsi="宋体" w:hint="eastAsia"/>
          <w:sz w:val="24"/>
          <w:szCs w:val="24"/>
        </w:rPr>
        <w:t>月</w:t>
      </w:r>
      <w:r>
        <w:rPr>
          <w:rFonts w:ascii="宋体" w:hint="eastAsia"/>
          <w:sz w:val="24"/>
          <w:szCs w:val="24"/>
        </w:rPr>
        <w:tab/>
      </w:r>
      <w:r>
        <w:rPr>
          <w:rFonts w:ascii="宋体" w:hAnsi="宋体" w:hint="eastAsia"/>
          <w:sz w:val="24"/>
          <w:szCs w:val="24"/>
        </w:rPr>
        <w:t>日起至</w:t>
      </w:r>
      <w:r>
        <w:rPr>
          <w:rFonts w:ascii="宋体" w:hint="eastAsia"/>
          <w:sz w:val="24"/>
          <w:szCs w:val="24"/>
        </w:rPr>
        <w:tab/>
      </w:r>
      <w:r>
        <w:rPr>
          <w:rFonts w:ascii="宋体" w:hAnsi="宋体" w:hint="eastAsia"/>
          <w:sz w:val="24"/>
          <w:szCs w:val="24"/>
        </w:rPr>
        <w:t>年</w:t>
      </w:r>
      <w:r>
        <w:rPr>
          <w:rFonts w:ascii="宋体" w:hint="eastAsia"/>
          <w:sz w:val="24"/>
          <w:szCs w:val="24"/>
        </w:rPr>
        <w:tab/>
      </w:r>
      <w:r>
        <w:rPr>
          <w:rFonts w:ascii="宋体" w:hAnsi="宋体" w:hint="eastAsia"/>
          <w:sz w:val="24"/>
          <w:szCs w:val="24"/>
        </w:rPr>
        <w:t>月</w:t>
      </w:r>
      <w:r>
        <w:rPr>
          <w:rFonts w:ascii="宋体" w:hint="eastAsia"/>
          <w:sz w:val="24"/>
          <w:szCs w:val="24"/>
        </w:rPr>
        <w:tab/>
      </w:r>
      <w:r>
        <w:rPr>
          <w:rFonts w:ascii="宋体" w:hAnsi="宋体" w:hint="eastAsia"/>
          <w:sz w:val="24"/>
          <w:szCs w:val="24"/>
        </w:rPr>
        <w:t>日止。</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5.</w:t>
      </w:r>
      <w:r>
        <w:rPr>
          <w:rFonts w:ascii="宋体" w:hAnsi="宋体" w:hint="eastAsia"/>
          <w:sz w:val="24"/>
          <w:szCs w:val="24"/>
        </w:rPr>
        <w:t>价格</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Ansi="宋体" w:hint="eastAsia"/>
          <w:sz w:val="24"/>
          <w:szCs w:val="24"/>
        </w:rPr>
        <w:t>除非合同中另有规定，乙方为其所提供货物设备和服务而要求甲方支付的金额应与其投标报价一致。</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6.</w:t>
      </w:r>
      <w:r>
        <w:rPr>
          <w:rFonts w:ascii="宋体" w:hAnsi="宋体" w:hint="eastAsia"/>
          <w:sz w:val="24"/>
          <w:szCs w:val="24"/>
        </w:rPr>
        <w:t>索赔</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6.1.1</w:t>
      </w:r>
      <w:r>
        <w:rPr>
          <w:rFonts w:ascii="宋体" w:hAnsi="宋体" w:hint="eastAsia"/>
          <w:sz w:val="24"/>
          <w:szCs w:val="24"/>
        </w:rPr>
        <w:t>乙方同意甲方取消其不符合要求的货物设备和服务项目，退还已经收取的该类货物设备的货款。</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6.1.2</w:t>
      </w:r>
      <w:r>
        <w:rPr>
          <w:rFonts w:ascii="宋体" w:hAnsi="宋体" w:hint="eastAsia"/>
          <w:sz w:val="24"/>
          <w:szCs w:val="24"/>
        </w:rPr>
        <w:t>对于情节严重、造成甲方损失金额巨大的，同意甲方终止全部项目合同，并赔偿甲方因此造成的损失。</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 xml:space="preserve">6.2 </w:t>
      </w:r>
      <w:r>
        <w:rPr>
          <w:rFonts w:ascii="宋体" w:hAnsi="宋体" w:hint="eastAsia"/>
          <w:sz w:val="24"/>
          <w:szCs w:val="24"/>
        </w:rPr>
        <w:t>如果甲方提出索赔通知后</w:t>
      </w:r>
      <w:r>
        <w:rPr>
          <w:rFonts w:ascii="宋体" w:hint="eastAsia"/>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int="eastAsia"/>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7.</w:t>
      </w:r>
      <w:r>
        <w:rPr>
          <w:rFonts w:ascii="宋体" w:hAnsi="宋体" w:hint="eastAsia"/>
          <w:sz w:val="24"/>
          <w:szCs w:val="24"/>
        </w:rPr>
        <w:t>不可抗力</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7.2</w:t>
      </w:r>
      <w:r>
        <w:rPr>
          <w:rFonts w:ascii="宋体" w:hAnsi="宋体" w:hint="eastAsia"/>
          <w:sz w:val="24"/>
          <w:szCs w:val="24"/>
        </w:rPr>
        <w:t>受损一方应在不可抗力事故发生后尽快用电报、传真或电传通知对方，并于事故发生后</w:t>
      </w:r>
      <w:r>
        <w:rPr>
          <w:rFonts w:ascii="宋体" w:hint="eastAsia"/>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int="eastAsia"/>
          <w:sz w:val="24"/>
          <w:szCs w:val="24"/>
        </w:rPr>
        <w:t xml:space="preserve"> 60</w:t>
      </w:r>
      <w:r>
        <w:rPr>
          <w:rFonts w:ascii="宋体" w:hAnsi="宋体" w:hint="eastAsia"/>
          <w:sz w:val="24"/>
          <w:szCs w:val="24"/>
        </w:rPr>
        <w:t>天以上，双方应通过友好协商，在合理的时间内达成进一步履行合同的协议。</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8.</w:t>
      </w:r>
      <w:r>
        <w:rPr>
          <w:rFonts w:ascii="宋体" w:hAnsi="宋体" w:hint="eastAsia"/>
          <w:sz w:val="24"/>
          <w:szCs w:val="24"/>
        </w:rPr>
        <w:t>履约保证金</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lastRenderedPageBreak/>
        <w:t>8.1</w:t>
      </w:r>
      <w:r>
        <w:rPr>
          <w:rFonts w:ascii="宋体" w:hAnsi="宋体" w:hint="eastAsia"/>
          <w:sz w:val="24"/>
          <w:szCs w:val="24"/>
        </w:rPr>
        <w:t>履约保证金的有效期至供货完毕且验收合格。</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8.2</w:t>
      </w:r>
      <w:r>
        <w:rPr>
          <w:rFonts w:ascii="宋体" w:hAnsi="宋体" w:hint="eastAsia"/>
          <w:sz w:val="24"/>
          <w:szCs w:val="24"/>
        </w:rPr>
        <w:t>乙方提供的履约保证金按规定格式转帐支票、电汇的形式提供，与此有关的费用由乙方负担。</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8.4</w:t>
      </w:r>
      <w:r>
        <w:rPr>
          <w:rFonts w:ascii="宋体" w:hAnsi="宋体" w:hint="eastAsia"/>
          <w:sz w:val="24"/>
          <w:szCs w:val="24"/>
        </w:rPr>
        <w:t>如果乙方未能按合同规定履行其义务，甲方有权从履约保证金取得补偿。</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9.</w:t>
      </w:r>
      <w:r>
        <w:rPr>
          <w:rFonts w:ascii="宋体" w:hAnsi="宋体" w:hint="eastAsia"/>
          <w:sz w:val="24"/>
          <w:szCs w:val="24"/>
        </w:rPr>
        <w:t>争议的解决</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9.1</w:t>
      </w:r>
      <w:r>
        <w:rPr>
          <w:rFonts w:ascii="宋体" w:hAnsi="宋体" w:hint="eastAsia"/>
          <w:sz w:val="24"/>
          <w:szCs w:val="24"/>
        </w:rPr>
        <w:t>在执行合同中发生的与本合同有关的争端，双方应通过友好协商解决，经协商在</w:t>
      </w:r>
      <w:r>
        <w:rPr>
          <w:rFonts w:ascii="宋体" w:hint="eastAsia"/>
          <w:sz w:val="24"/>
          <w:szCs w:val="24"/>
        </w:rPr>
        <w:t xml:space="preserve"> 60</w:t>
      </w:r>
      <w:r>
        <w:rPr>
          <w:rFonts w:ascii="宋体" w:hAnsi="宋体" w:hint="eastAsia"/>
          <w:sz w:val="24"/>
          <w:szCs w:val="24"/>
        </w:rPr>
        <w:t>天内不能达成协议时，应提交仲裁。</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 xml:space="preserve">9.3 </w:t>
      </w:r>
      <w:r>
        <w:rPr>
          <w:rFonts w:ascii="宋体" w:hAnsi="宋体" w:hint="eastAsia"/>
          <w:sz w:val="24"/>
          <w:szCs w:val="24"/>
        </w:rPr>
        <w:t>合同双方均为国内法人的，其争端的仲裁应由合同发生地许昌市仲裁委员会根据其仲裁程序进行。</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 xml:space="preserve">9.4 </w:t>
      </w:r>
      <w:r>
        <w:rPr>
          <w:rFonts w:ascii="宋体" w:hAnsi="宋体" w:hint="eastAsia"/>
          <w:sz w:val="24"/>
          <w:szCs w:val="24"/>
        </w:rPr>
        <w:t>仲裁裁决应为最终决定，并对双方具有约束力。</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 xml:space="preserve">9.5 </w:t>
      </w:r>
      <w:r>
        <w:rPr>
          <w:rFonts w:ascii="宋体" w:hAnsi="宋体" w:hint="eastAsia"/>
          <w:sz w:val="24"/>
          <w:szCs w:val="24"/>
        </w:rPr>
        <w:t>除另有裁决外，仲裁费应由败诉方负担。</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 xml:space="preserve">9.6 </w:t>
      </w:r>
      <w:r>
        <w:rPr>
          <w:rFonts w:ascii="宋体" w:hAnsi="宋体" w:hint="eastAsia"/>
          <w:sz w:val="24"/>
          <w:szCs w:val="24"/>
        </w:rPr>
        <w:t>在仲裁期间，除正在进行的仲裁部分外，合同其他部分继续执行。</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10.</w:t>
      </w:r>
      <w:r>
        <w:rPr>
          <w:rFonts w:ascii="宋体" w:hAnsi="宋体" w:hint="eastAsia"/>
          <w:sz w:val="24"/>
          <w:szCs w:val="24"/>
        </w:rPr>
        <w:t>合同终止</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 xml:space="preserve">10.2 </w:t>
      </w:r>
      <w:r>
        <w:rPr>
          <w:rFonts w:ascii="宋体" w:hAnsi="宋体" w:hint="eastAsia"/>
          <w:sz w:val="24"/>
          <w:szCs w:val="24"/>
        </w:rPr>
        <w:t>出现下列情况时合同自动终止：</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10.2.1</w:t>
      </w:r>
      <w:r>
        <w:rPr>
          <w:rFonts w:ascii="宋体" w:hAnsi="宋体" w:hint="eastAsia"/>
          <w:sz w:val="24"/>
          <w:szCs w:val="24"/>
        </w:rPr>
        <w:t>发生不可抗力时。</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10.2.2</w:t>
      </w:r>
      <w:r>
        <w:rPr>
          <w:rFonts w:ascii="宋体" w:hAnsi="宋体" w:hint="eastAsia"/>
          <w:sz w:val="24"/>
          <w:szCs w:val="24"/>
        </w:rPr>
        <w:t>一方不履行合同条款，造成另一方无法执行合同协议，协商又不能求得解决，合同终止，责任方赔偿损失。</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11.</w:t>
      </w:r>
      <w:r>
        <w:rPr>
          <w:rFonts w:ascii="宋体" w:hAnsi="宋体" w:hint="eastAsia"/>
          <w:sz w:val="24"/>
          <w:szCs w:val="24"/>
        </w:rPr>
        <w:t>合同修改</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12.</w:t>
      </w:r>
      <w:r>
        <w:rPr>
          <w:rFonts w:ascii="宋体" w:hAnsi="宋体" w:hint="eastAsia"/>
          <w:sz w:val="24"/>
          <w:szCs w:val="24"/>
        </w:rPr>
        <w:t>适用法律</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Ansi="宋体" w:hint="eastAsia"/>
          <w:sz w:val="24"/>
          <w:szCs w:val="24"/>
        </w:rPr>
        <w:t>本合同应按中华人民共和国的法律解释。</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13.</w:t>
      </w:r>
      <w:r>
        <w:rPr>
          <w:rFonts w:ascii="宋体" w:hAnsi="宋体" w:hint="eastAsia"/>
          <w:sz w:val="24"/>
          <w:szCs w:val="24"/>
        </w:rPr>
        <w:t>主导语言与计量单位</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 xml:space="preserve">13.1 </w:t>
      </w:r>
      <w:r>
        <w:rPr>
          <w:rFonts w:ascii="宋体" w:hAnsi="宋体" w:hint="eastAsia"/>
          <w:sz w:val="24"/>
          <w:szCs w:val="24"/>
        </w:rPr>
        <w:t>合同书写应用中文书写。</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lastRenderedPageBreak/>
        <w:t xml:space="preserve">13.2 </w:t>
      </w:r>
      <w:r>
        <w:rPr>
          <w:rFonts w:ascii="宋体" w:hAnsi="宋体" w:hint="eastAsia"/>
          <w:sz w:val="24"/>
          <w:szCs w:val="24"/>
        </w:rPr>
        <w:t>除技术规格另有规定外，计量单位均使用中华人民共和国法定计量单位。</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int="eastAsia"/>
          <w:sz w:val="24"/>
          <w:szCs w:val="24"/>
        </w:rPr>
        <w:t>14.</w:t>
      </w:r>
      <w:r>
        <w:rPr>
          <w:rFonts w:ascii="宋体" w:hAnsi="宋体" w:hint="eastAsia"/>
          <w:sz w:val="24"/>
          <w:szCs w:val="24"/>
        </w:rPr>
        <w:t>合同生效</w:t>
      </w:r>
    </w:p>
    <w:p w:rsidR="007A6726" w:rsidRDefault="007A6726" w:rsidP="007A6726">
      <w:pPr>
        <w:autoSpaceDE w:val="0"/>
        <w:autoSpaceDN w:val="0"/>
        <w:adjustRightInd w:val="0"/>
        <w:spacing w:line="360" w:lineRule="auto"/>
        <w:ind w:firstLine="480"/>
        <w:rPr>
          <w:rFonts w:ascii="黑体" w:eastAsia="黑体" w:hint="eastAsia"/>
          <w:b/>
          <w:bCs/>
          <w:sz w:val="28"/>
          <w:szCs w:val="28"/>
        </w:rPr>
      </w:pPr>
      <w:r>
        <w:rPr>
          <w:rFonts w:ascii="宋体" w:hAnsi="宋体" w:hint="eastAsia"/>
          <w:sz w:val="24"/>
          <w:szCs w:val="24"/>
        </w:rPr>
        <w:t>除非合同中另有说明，本合同经双方签字盖章，并在招标人收到乙方的履约保证金后，即开始生效。</w:t>
      </w:r>
      <w:r>
        <w:rPr>
          <w:rFonts w:ascii="黑体" w:eastAsia="黑体" w:hint="eastAsia"/>
          <w:b/>
          <w:bCs/>
          <w:sz w:val="28"/>
          <w:szCs w:val="28"/>
        </w:rPr>
        <w:t xml:space="preserve"> </w:t>
      </w:r>
    </w:p>
    <w:p w:rsidR="007A6726" w:rsidRDefault="007A6726" w:rsidP="007A6726">
      <w:pPr>
        <w:widowControl/>
        <w:jc w:val="center"/>
        <w:rPr>
          <w:rFonts w:ascii="宋体" w:hint="eastAsia"/>
          <w:b/>
          <w:bCs/>
          <w:sz w:val="30"/>
          <w:szCs w:val="30"/>
        </w:rPr>
      </w:pPr>
      <w:r>
        <w:rPr>
          <w:rFonts w:ascii="黑体" w:eastAsia="黑体" w:hint="eastAsia"/>
          <w:b/>
          <w:bCs/>
          <w:sz w:val="28"/>
          <w:szCs w:val="28"/>
        </w:rPr>
        <w:br w:type="page"/>
      </w:r>
      <w:r>
        <w:rPr>
          <w:rFonts w:ascii="黑体" w:eastAsia="黑体" w:hAnsi="黑体" w:hint="eastAsia"/>
          <w:b/>
          <w:bCs/>
          <w:sz w:val="28"/>
          <w:szCs w:val="28"/>
        </w:rPr>
        <w:lastRenderedPageBreak/>
        <w:t>二、合同特殊条款</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Ansi="宋体" w:hint="eastAsia"/>
          <w:sz w:val="24"/>
          <w:szCs w:val="24"/>
        </w:rPr>
        <w:t>（具体条款由甲乙双方根据该项目的特殊性协商约定）略。</w:t>
      </w:r>
    </w:p>
    <w:p w:rsidR="007A6726" w:rsidRDefault="007A6726" w:rsidP="007A6726">
      <w:pPr>
        <w:autoSpaceDE w:val="0"/>
        <w:autoSpaceDN w:val="0"/>
        <w:adjustRightInd w:val="0"/>
        <w:spacing w:line="360" w:lineRule="auto"/>
        <w:ind w:firstLine="480"/>
        <w:rPr>
          <w:rFonts w:ascii="宋体" w:hint="eastAsia"/>
          <w:sz w:val="24"/>
          <w:szCs w:val="24"/>
        </w:rPr>
      </w:pPr>
      <w:r>
        <w:rPr>
          <w:rFonts w:ascii="宋体" w:hAnsi="宋体" w:hint="eastAsia"/>
          <w:sz w:val="24"/>
          <w:szCs w:val="24"/>
        </w:rPr>
        <w:t>合同特殊条款是合同一般条款的补充和修改。如果两者之间有抵触，应以特殊条款为准。</w:t>
      </w:r>
    </w:p>
    <w:p w:rsidR="007A6726" w:rsidRDefault="007A6726" w:rsidP="007A6726">
      <w:pPr>
        <w:autoSpaceDE w:val="0"/>
        <w:autoSpaceDN w:val="0"/>
        <w:adjustRightInd w:val="0"/>
        <w:spacing w:line="360" w:lineRule="auto"/>
        <w:jc w:val="center"/>
        <w:rPr>
          <w:rFonts w:ascii="黑体" w:eastAsia="黑体" w:hint="eastAsia"/>
          <w:b/>
          <w:bCs/>
          <w:sz w:val="28"/>
          <w:szCs w:val="28"/>
        </w:rPr>
      </w:pPr>
      <w:r>
        <w:rPr>
          <w:rFonts w:ascii="黑体" w:eastAsia="黑体" w:hint="eastAsia"/>
          <w:b/>
          <w:bCs/>
          <w:sz w:val="28"/>
          <w:szCs w:val="28"/>
        </w:rPr>
        <w:t xml:space="preserve"> </w:t>
      </w:r>
    </w:p>
    <w:p w:rsidR="007A6726" w:rsidRDefault="007A6726" w:rsidP="007A6726">
      <w:pPr>
        <w:widowControl/>
        <w:jc w:val="center"/>
        <w:rPr>
          <w:rFonts w:ascii="黑体" w:eastAsia="黑体" w:hAnsi="宋体" w:hint="eastAsia"/>
          <w:b/>
          <w:bCs/>
          <w:sz w:val="28"/>
          <w:szCs w:val="28"/>
        </w:rPr>
      </w:pPr>
      <w:r>
        <w:rPr>
          <w:rFonts w:ascii="黑体" w:eastAsia="黑体" w:hAnsi="黑体" w:hint="eastAsia"/>
          <w:b/>
          <w:bCs/>
          <w:sz w:val="28"/>
          <w:szCs w:val="28"/>
        </w:rPr>
        <w:t>三、合同书</w:t>
      </w:r>
    </w:p>
    <w:p w:rsidR="007A6726" w:rsidRDefault="007A6726" w:rsidP="007A6726">
      <w:pPr>
        <w:widowControl/>
        <w:jc w:val="center"/>
        <w:rPr>
          <w:rFonts w:ascii="黑体" w:eastAsia="黑体" w:hAnsi="宋体" w:hint="eastAsia"/>
          <w:b/>
          <w:bCs/>
          <w:sz w:val="28"/>
          <w:szCs w:val="28"/>
        </w:rPr>
      </w:pPr>
      <w:r>
        <w:rPr>
          <w:rFonts w:ascii="黑体" w:eastAsia="黑体" w:hAnsi="黑体" w:hint="eastAsia"/>
          <w:b/>
          <w:bCs/>
          <w:sz w:val="28"/>
          <w:szCs w:val="28"/>
        </w:rPr>
        <w:t>（格式自拟）</w:t>
      </w:r>
    </w:p>
    <w:p w:rsidR="007A6726" w:rsidRDefault="007A6726" w:rsidP="007A6726">
      <w:pPr>
        <w:pStyle w:val="a6"/>
        <w:rPr>
          <w:rFonts w:cs="Times New Roman" w:hint="eastAsia"/>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lastRenderedPageBreak/>
        <w:t>第七章</w:t>
      </w:r>
      <w:r>
        <w:rPr>
          <w:kern w:val="0"/>
        </w:rPr>
        <w:t xml:space="preserve"> </w:t>
      </w:r>
      <w:r>
        <w:rPr>
          <w:rFonts w:ascii="宋体" w:hAnsi="宋体" w:hint="eastAsia"/>
          <w:kern w:val="0"/>
        </w:rPr>
        <w:t>投标文件有关格式</w:t>
      </w:r>
    </w:p>
    <w:p w:rsidR="007A6726" w:rsidRDefault="007A6726" w:rsidP="007A6726">
      <w:pPr>
        <w:adjustRightInd w:val="0"/>
        <w:snapToGrid w:val="0"/>
        <w:spacing w:line="360" w:lineRule="auto"/>
        <w:rPr>
          <w:rFonts w:ascii="宋体"/>
          <w:color w:val="000000"/>
          <w:sz w:val="24"/>
          <w:szCs w:val="24"/>
        </w:rPr>
      </w:pPr>
      <w:r>
        <w:rPr>
          <w:rFonts w:ascii="宋体" w:hAnsi="宋体" w:hint="eastAsia"/>
          <w:color w:val="000000"/>
          <w:sz w:val="24"/>
          <w:szCs w:val="24"/>
        </w:rPr>
        <w:t xml:space="preserve"> </w:t>
      </w:r>
    </w:p>
    <w:p w:rsidR="007A6726" w:rsidRDefault="007A6726" w:rsidP="007A6726">
      <w:pPr>
        <w:jc w:val="left"/>
        <w:rPr>
          <w:rFonts w:ascii="宋体" w:eastAsia="微软雅黑" w:hAnsi="宋体" w:hint="eastAsia"/>
          <w:sz w:val="28"/>
          <w:szCs w:val="28"/>
        </w:rPr>
      </w:pPr>
      <w:bookmarkStart w:id="26" w:name="_Toc24837"/>
      <w:bookmarkStart w:id="27" w:name="_Toc10789"/>
      <w:bookmarkStart w:id="28" w:name="_Toc4786"/>
      <w:bookmarkEnd w:id="26"/>
      <w:bookmarkEnd w:id="27"/>
      <w:r>
        <w:rPr>
          <w:rStyle w:val="17"/>
          <w:rFonts w:ascii="微软雅黑" w:hAnsi="微软雅黑" w:hint="eastAsia"/>
        </w:rPr>
        <w:t>投标文件封皮格式</w:t>
      </w:r>
      <w:bookmarkEnd w:id="28"/>
    </w:p>
    <w:p w:rsidR="007A6726" w:rsidRDefault="007A6726" w:rsidP="007A6726">
      <w:pPr>
        <w:jc w:val="left"/>
        <w:rPr>
          <w:rFonts w:ascii="宋体" w:eastAsia="微软雅黑" w:hAnsi="宋体" w:hint="eastAsia"/>
          <w:sz w:val="28"/>
          <w:szCs w:val="28"/>
        </w:rPr>
      </w:pPr>
      <w:r>
        <w:rPr>
          <w:rFonts w:ascii="宋体" w:eastAsia="微软雅黑" w:hAnsi="宋体" w:hint="eastAsia"/>
          <w:sz w:val="28"/>
          <w:szCs w:val="28"/>
        </w:rPr>
        <w:t xml:space="preserve"> </w:t>
      </w:r>
    </w:p>
    <w:p w:rsidR="007A6726" w:rsidRDefault="007A6726" w:rsidP="007A6726">
      <w:pPr>
        <w:rPr>
          <w:rFonts w:ascii="宋体" w:hint="eastAsia"/>
          <w:sz w:val="28"/>
          <w:szCs w:val="28"/>
          <w:u w:val="single"/>
        </w:rPr>
      </w:pPr>
      <w:r>
        <w:rPr>
          <w:rFonts w:ascii="宋体" w:hAnsi="宋体" w:hint="eastAsia"/>
          <w:sz w:val="28"/>
          <w:szCs w:val="28"/>
          <w:u w:val="single"/>
        </w:rPr>
        <w:t xml:space="preserve"> </w:t>
      </w:r>
    </w:p>
    <w:p w:rsidR="007A6726" w:rsidRDefault="007A6726" w:rsidP="007A6726">
      <w:pPr>
        <w:spacing w:line="264" w:lineRule="auto"/>
        <w:jc w:val="center"/>
        <w:rPr>
          <w:rFonts w:ascii="宋体" w:hint="eastAsia"/>
          <w:b/>
          <w:bCs/>
          <w:sz w:val="40"/>
          <w:szCs w:val="40"/>
          <w:u w:val="single"/>
        </w:rPr>
      </w:pPr>
      <w:r>
        <w:rPr>
          <w:rFonts w:ascii="宋体" w:hAnsi="宋体" w:hint="eastAsia"/>
          <w:b/>
          <w:bCs/>
          <w:sz w:val="40"/>
          <w:szCs w:val="40"/>
          <w:u w:val="single"/>
        </w:rPr>
        <w:t xml:space="preserve">   项目名称    </w:t>
      </w:r>
    </w:p>
    <w:p w:rsidR="007A6726" w:rsidRDefault="007A6726" w:rsidP="007A6726">
      <w:pPr>
        <w:rPr>
          <w:rFonts w:ascii="宋体" w:hint="eastAsia"/>
          <w:sz w:val="20"/>
          <w:szCs w:val="20"/>
        </w:rPr>
      </w:pPr>
      <w:r>
        <w:rPr>
          <w:rFonts w:ascii="宋体" w:hAnsi="宋体" w:hint="eastAsia"/>
          <w:sz w:val="20"/>
          <w:szCs w:val="20"/>
        </w:rPr>
        <w:t xml:space="preserve"> </w:t>
      </w:r>
    </w:p>
    <w:p w:rsidR="007A6726" w:rsidRDefault="007A6726" w:rsidP="007A6726">
      <w:pPr>
        <w:rPr>
          <w:rFonts w:ascii="宋体" w:hint="eastAsia"/>
          <w:sz w:val="20"/>
          <w:szCs w:val="20"/>
        </w:rPr>
      </w:pPr>
      <w:r>
        <w:rPr>
          <w:rFonts w:ascii="宋体" w:hAnsi="宋体" w:hint="eastAsia"/>
          <w:sz w:val="20"/>
          <w:szCs w:val="20"/>
        </w:rPr>
        <w:t xml:space="preserve"> </w:t>
      </w:r>
    </w:p>
    <w:p w:rsidR="007A6726" w:rsidRDefault="007A6726" w:rsidP="007A6726">
      <w:pPr>
        <w:jc w:val="center"/>
        <w:rPr>
          <w:rFonts w:ascii="宋体" w:hint="eastAsia"/>
          <w:sz w:val="72"/>
          <w:szCs w:val="72"/>
        </w:rPr>
      </w:pPr>
      <w:r>
        <w:rPr>
          <w:rFonts w:ascii="宋体" w:hAnsi="宋体" w:hint="eastAsia"/>
          <w:sz w:val="72"/>
          <w:szCs w:val="72"/>
        </w:rPr>
        <w:t>投 标 文 件</w:t>
      </w:r>
    </w:p>
    <w:p w:rsidR="007A6726" w:rsidRDefault="007A6726" w:rsidP="007A6726">
      <w:pPr>
        <w:rPr>
          <w:rFonts w:ascii="宋体" w:hint="eastAsia"/>
          <w:sz w:val="28"/>
          <w:szCs w:val="28"/>
        </w:rPr>
      </w:pPr>
      <w:r>
        <w:rPr>
          <w:rFonts w:ascii="宋体" w:hAnsi="宋体" w:hint="eastAsia"/>
          <w:sz w:val="28"/>
          <w:szCs w:val="28"/>
        </w:rPr>
        <w:t xml:space="preserve"> </w:t>
      </w:r>
    </w:p>
    <w:p w:rsidR="007A6726" w:rsidRDefault="007A6726" w:rsidP="007A6726">
      <w:pPr>
        <w:ind w:firstLineChars="1100" w:firstLine="3080"/>
        <w:rPr>
          <w:rFonts w:ascii="宋体" w:hint="eastAsia"/>
          <w:sz w:val="28"/>
          <w:szCs w:val="28"/>
        </w:rPr>
      </w:pPr>
      <w:r>
        <w:rPr>
          <w:rFonts w:ascii="宋体" w:hAnsi="宋体" w:hint="eastAsia"/>
          <w:sz w:val="28"/>
          <w:szCs w:val="28"/>
        </w:rPr>
        <w:t>项目编号：</w:t>
      </w:r>
    </w:p>
    <w:p w:rsidR="007A6726" w:rsidRDefault="007A6726" w:rsidP="007A6726">
      <w:pPr>
        <w:ind w:firstLineChars="1100" w:firstLine="3080"/>
        <w:rPr>
          <w:rFonts w:ascii="宋体" w:hint="eastAsia"/>
          <w:sz w:val="28"/>
          <w:szCs w:val="28"/>
        </w:rPr>
      </w:pPr>
      <w:r>
        <w:rPr>
          <w:rFonts w:ascii="宋体" w:hAnsi="宋体" w:hint="eastAsia"/>
          <w:sz w:val="28"/>
          <w:szCs w:val="28"/>
        </w:rPr>
        <w:t>招标编号:</w:t>
      </w:r>
    </w:p>
    <w:p w:rsidR="007A6726" w:rsidRDefault="007A6726" w:rsidP="007A6726">
      <w:pPr>
        <w:rPr>
          <w:rFonts w:ascii="宋体" w:hint="eastAsia"/>
          <w:sz w:val="28"/>
          <w:szCs w:val="28"/>
        </w:rPr>
      </w:pPr>
      <w:r>
        <w:rPr>
          <w:rFonts w:ascii="宋体" w:hAnsi="宋体" w:hint="eastAsia"/>
          <w:sz w:val="28"/>
          <w:szCs w:val="28"/>
        </w:rPr>
        <w:t xml:space="preserve"> </w:t>
      </w:r>
    </w:p>
    <w:p w:rsidR="007A6726" w:rsidRDefault="007A6726" w:rsidP="007A6726">
      <w:pPr>
        <w:rPr>
          <w:rFonts w:ascii="宋体" w:hint="eastAsia"/>
          <w:sz w:val="28"/>
          <w:szCs w:val="28"/>
        </w:rPr>
      </w:pPr>
      <w:r>
        <w:rPr>
          <w:rFonts w:ascii="宋体" w:hAnsi="宋体" w:hint="eastAsia"/>
          <w:sz w:val="28"/>
          <w:szCs w:val="28"/>
        </w:rPr>
        <w:t xml:space="preserve"> </w:t>
      </w:r>
    </w:p>
    <w:p w:rsidR="007A6726" w:rsidRDefault="007A6726" w:rsidP="007A6726">
      <w:pPr>
        <w:rPr>
          <w:rFonts w:ascii="宋体" w:hint="eastAsia"/>
          <w:sz w:val="28"/>
          <w:szCs w:val="28"/>
        </w:rPr>
      </w:pPr>
      <w:r>
        <w:rPr>
          <w:rFonts w:ascii="宋体" w:hAnsi="宋体" w:hint="eastAsia"/>
          <w:sz w:val="28"/>
          <w:szCs w:val="28"/>
        </w:rPr>
        <w:t xml:space="preserve"> </w:t>
      </w:r>
    </w:p>
    <w:p w:rsidR="007A6726" w:rsidRDefault="007A6726" w:rsidP="007A6726">
      <w:pPr>
        <w:ind w:leftChars="514" w:left="1079" w:firstLineChars="250" w:firstLine="700"/>
        <w:jc w:val="left"/>
        <w:rPr>
          <w:rFonts w:ascii="宋体" w:hint="eastAsia"/>
          <w:sz w:val="28"/>
          <w:szCs w:val="28"/>
          <w:u w:val="single"/>
        </w:rPr>
      </w:pPr>
      <w:r>
        <w:rPr>
          <w:rFonts w:ascii="宋体" w:hAnsi="宋体" w:hint="eastAsia"/>
          <w:sz w:val="28"/>
          <w:szCs w:val="28"/>
        </w:rPr>
        <w:t>投  标  人：（盖单位章）</w:t>
      </w:r>
    </w:p>
    <w:p w:rsidR="007A6726" w:rsidRDefault="007A6726" w:rsidP="007A6726">
      <w:pPr>
        <w:ind w:leftChars="514" w:left="1079" w:firstLineChars="250" w:firstLine="700"/>
        <w:jc w:val="left"/>
        <w:rPr>
          <w:rFonts w:ascii="宋体" w:hint="eastAsia"/>
          <w:sz w:val="28"/>
          <w:szCs w:val="28"/>
        </w:rPr>
      </w:pPr>
      <w:r>
        <w:rPr>
          <w:rFonts w:ascii="宋体" w:hAnsi="宋体" w:hint="eastAsia"/>
          <w:sz w:val="28"/>
          <w:szCs w:val="28"/>
        </w:rPr>
        <w:t>法定代表人或其委托代理人：（签字或盖章）</w:t>
      </w:r>
    </w:p>
    <w:p w:rsidR="007A6726" w:rsidRDefault="007A6726" w:rsidP="007A6726">
      <w:pPr>
        <w:ind w:leftChars="514" w:left="1079" w:firstLineChars="250" w:firstLine="700"/>
        <w:jc w:val="left"/>
        <w:rPr>
          <w:rFonts w:ascii="宋体" w:hint="eastAsia"/>
          <w:sz w:val="28"/>
          <w:szCs w:val="28"/>
        </w:rPr>
      </w:pPr>
      <w:r>
        <w:rPr>
          <w:rFonts w:ascii="宋体" w:hAnsi="宋体" w:hint="eastAsia"/>
          <w:sz w:val="28"/>
          <w:szCs w:val="28"/>
        </w:rPr>
        <w:t>日      期： 年  月  日</w:t>
      </w:r>
    </w:p>
    <w:p w:rsidR="007A6726" w:rsidRDefault="007A6726" w:rsidP="007A6726">
      <w:pPr>
        <w:adjustRightInd w:val="0"/>
        <w:snapToGrid w:val="0"/>
        <w:spacing w:line="360" w:lineRule="auto"/>
        <w:rPr>
          <w:rFonts w:ascii="宋体" w:hint="eastAsia"/>
          <w:color w:val="000000"/>
          <w:sz w:val="24"/>
          <w:szCs w:val="24"/>
        </w:rPr>
      </w:pPr>
      <w:r>
        <w:rPr>
          <w:rFonts w:ascii="宋体" w:hAnsi="宋体" w:hint="eastAsia"/>
          <w:color w:val="000000"/>
          <w:sz w:val="24"/>
          <w:szCs w:val="24"/>
        </w:rPr>
        <w:t xml:space="preserve"> </w:t>
      </w:r>
    </w:p>
    <w:p w:rsidR="007A6726" w:rsidRDefault="007A6726" w:rsidP="007A6726">
      <w:pPr>
        <w:widowControl/>
        <w:jc w:val="left"/>
        <w:rPr>
          <w:rFonts w:ascii="宋体" w:hint="eastAsia"/>
          <w:sz w:val="32"/>
          <w:szCs w:val="32"/>
        </w:rPr>
      </w:pPr>
      <w:r>
        <w:rPr>
          <w:rFonts w:ascii="宋体" w:hint="eastAsia"/>
          <w:sz w:val="32"/>
          <w:szCs w:val="32"/>
        </w:rPr>
        <w:br w:type="page"/>
      </w:r>
      <w:bookmarkStart w:id="29" w:name="_Toc174185203"/>
      <w:bookmarkStart w:id="30" w:name="_Toc184023138"/>
      <w:bookmarkStart w:id="31" w:name="_Toc186274126"/>
      <w:bookmarkEnd w:id="29"/>
      <w:bookmarkEnd w:id="30"/>
      <w:bookmarkEnd w:id="31"/>
    </w:p>
    <w:p w:rsidR="007A6726" w:rsidRDefault="007A6726" w:rsidP="007A6726">
      <w:pPr>
        <w:jc w:val="center"/>
        <w:rPr>
          <w:rFonts w:ascii="宋体" w:hint="eastAsia"/>
          <w:b/>
          <w:bCs/>
          <w:sz w:val="24"/>
          <w:szCs w:val="24"/>
        </w:rPr>
      </w:pPr>
      <w:r>
        <w:rPr>
          <w:rFonts w:ascii="宋体" w:hAnsi="宋体" w:hint="eastAsia"/>
          <w:b/>
          <w:bCs/>
          <w:sz w:val="28"/>
          <w:szCs w:val="28"/>
        </w:rPr>
        <w:lastRenderedPageBreak/>
        <w:t>一、开标一览表</w:t>
      </w:r>
    </w:p>
    <w:tbl>
      <w:tblPr>
        <w:tblW w:w="8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405"/>
      </w:tblGrid>
      <w:tr w:rsidR="007A6726" w:rsidTr="00F86DEC">
        <w:trPr>
          <w:trHeight w:val="985"/>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宋体"/>
              </w:rPr>
            </w:pPr>
            <w:r>
              <w:rPr>
                <w:rFonts w:ascii="宋体" w:hAnsi="宋体" w:hint="eastAsia"/>
              </w:rPr>
              <w:t>项目名称</w:t>
            </w:r>
          </w:p>
        </w:tc>
        <w:tc>
          <w:tcPr>
            <w:tcW w:w="6405" w:type="dxa"/>
            <w:tcBorders>
              <w:top w:val="single" w:sz="4" w:space="0" w:color="auto"/>
              <w:left w:val="nil"/>
              <w:bottom w:val="single" w:sz="4" w:space="0" w:color="auto"/>
              <w:right w:val="single" w:sz="4" w:space="0" w:color="auto"/>
            </w:tcBorders>
            <w:vAlign w:val="center"/>
          </w:tcPr>
          <w:p w:rsidR="007A6726" w:rsidRDefault="007A6726" w:rsidP="00F86DEC">
            <w:pPr>
              <w:spacing w:line="440" w:lineRule="exact"/>
              <w:outlineLvl w:val="0"/>
              <w:rPr>
                <w:rFonts w:ascii="宋体"/>
              </w:rPr>
            </w:pPr>
          </w:p>
        </w:tc>
      </w:tr>
      <w:tr w:rsidR="007A6726" w:rsidTr="00F86DEC">
        <w:trPr>
          <w:trHeight w:val="888"/>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宋体"/>
              </w:rPr>
            </w:pPr>
            <w:r>
              <w:rPr>
                <w:rFonts w:ascii="宋体" w:hAnsi="宋体" w:hint="eastAsia"/>
              </w:rPr>
              <w:t>投 标 人</w:t>
            </w:r>
          </w:p>
        </w:tc>
        <w:tc>
          <w:tcPr>
            <w:tcW w:w="6405" w:type="dxa"/>
            <w:tcBorders>
              <w:top w:val="single" w:sz="4" w:space="0" w:color="auto"/>
              <w:left w:val="nil"/>
              <w:bottom w:val="single" w:sz="4" w:space="0" w:color="auto"/>
              <w:right w:val="single" w:sz="4" w:space="0" w:color="auto"/>
            </w:tcBorders>
            <w:vAlign w:val="center"/>
          </w:tcPr>
          <w:p w:rsidR="007A6726" w:rsidRDefault="007A6726" w:rsidP="00F86DEC">
            <w:pPr>
              <w:spacing w:line="440" w:lineRule="exact"/>
              <w:rPr>
                <w:rFonts w:ascii="宋体"/>
              </w:rPr>
            </w:pPr>
          </w:p>
        </w:tc>
      </w:tr>
      <w:tr w:rsidR="007A6726" w:rsidTr="00F86DEC">
        <w:trPr>
          <w:cantSplit/>
          <w:trHeight w:val="839"/>
        </w:trPr>
        <w:tc>
          <w:tcPr>
            <w:tcW w:w="2340" w:type="dxa"/>
            <w:vMerge w:val="restart"/>
            <w:tcBorders>
              <w:top w:val="nil"/>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宋体"/>
                <w:spacing w:val="-20"/>
              </w:rPr>
            </w:pPr>
            <w:r>
              <w:rPr>
                <w:rFonts w:ascii="宋体" w:hAnsi="宋体" w:hint="eastAsia"/>
              </w:rPr>
              <w:t>投标报价（元）</w:t>
            </w:r>
          </w:p>
        </w:tc>
        <w:tc>
          <w:tcPr>
            <w:tcW w:w="6405" w:type="dxa"/>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left"/>
              <w:rPr>
                <w:rFonts w:ascii="宋体"/>
              </w:rPr>
            </w:pPr>
            <w:r>
              <w:rPr>
                <w:rFonts w:ascii="宋体" w:hAnsi="宋体" w:hint="eastAsia"/>
              </w:rPr>
              <w:t>（大写）</w:t>
            </w:r>
          </w:p>
        </w:tc>
      </w:tr>
      <w:tr w:rsidR="007A6726" w:rsidTr="00F86DEC">
        <w:trPr>
          <w:cantSplit/>
          <w:trHeight w:val="951"/>
        </w:trPr>
        <w:tc>
          <w:tcPr>
            <w:tcW w:w="2340" w:type="dxa"/>
            <w:vMerge/>
            <w:tcBorders>
              <w:top w:val="nil"/>
              <w:left w:val="single" w:sz="4" w:space="0" w:color="auto"/>
              <w:bottom w:val="single" w:sz="4" w:space="0" w:color="auto"/>
              <w:right w:val="single" w:sz="4" w:space="0" w:color="auto"/>
            </w:tcBorders>
            <w:vAlign w:val="center"/>
            <w:hideMark/>
          </w:tcPr>
          <w:p w:rsidR="007A6726" w:rsidRDefault="007A6726" w:rsidP="00F86DEC">
            <w:pPr>
              <w:widowControl/>
              <w:jc w:val="left"/>
              <w:rPr>
                <w:rFonts w:ascii="宋体"/>
                <w:spacing w:val="-20"/>
              </w:rPr>
            </w:pPr>
          </w:p>
        </w:tc>
        <w:tc>
          <w:tcPr>
            <w:tcW w:w="6405" w:type="dxa"/>
            <w:tcBorders>
              <w:top w:val="single" w:sz="4" w:space="0" w:color="auto"/>
              <w:left w:val="nil"/>
              <w:bottom w:val="single" w:sz="4" w:space="0" w:color="auto"/>
              <w:right w:val="single" w:sz="4" w:space="0" w:color="auto"/>
            </w:tcBorders>
            <w:vAlign w:val="center"/>
            <w:hideMark/>
          </w:tcPr>
          <w:p w:rsidR="007A6726" w:rsidRDefault="007A6726" w:rsidP="00F86DEC">
            <w:pPr>
              <w:spacing w:line="440" w:lineRule="exact"/>
              <w:jc w:val="left"/>
              <w:rPr>
                <w:rFonts w:ascii="宋体"/>
              </w:rPr>
            </w:pPr>
            <w:r>
              <w:rPr>
                <w:rFonts w:ascii="宋体" w:hAnsi="宋体" w:hint="eastAsia"/>
              </w:rPr>
              <w:t>（小写）</w:t>
            </w:r>
          </w:p>
        </w:tc>
      </w:tr>
      <w:tr w:rsidR="007A6726" w:rsidTr="00F86DEC">
        <w:trPr>
          <w:trHeight w:val="1102"/>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宋体"/>
              </w:rPr>
            </w:pPr>
            <w:r>
              <w:rPr>
                <w:rFonts w:ascii="宋体" w:hAnsi="宋体" w:hint="eastAsia"/>
              </w:rPr>
              <w:t>交付时间</w:t>
            </w:r>
          </w:p>
        </w:tc>
        <w:tc>
          <w:tcPr>
            <w:tcW w:w="6405" w:type="dxa"/>
            <w:tcBorders>
              <w:top w:val="single" w:sz="4" w:space="0" w:color="auto"/>
              <w:left w:val="nil"/>
              <w:bottom w:val="single" w:sz="4" w:space="0" w:color="auto"/>
              <w:right w:val="single" w:sz="4" w:space="0" w:color="auto"/>
            </w:tcBorders>
            <w:vAlign w:val="center"/>
          </w:tcPr>
          <w:p w:rsidR="007A6726" w:rsidRDefault="007A6726" w:rsidP="00F86DEC">
            <w:pPr>
              <w:spacing w:line="440" w:lineRule="exact"/>
              <w:rPr>
                <w:rFonts w:ascii="宋体"/>
              </w:rPr>
            </w:pPr>
          </w:p>
        </w:tc>
      </w:tr>
      <w:tr w:rsidR="007A6726" w:rsidTr="00F86DEC">
        <w:trPr>
          <w:trHeight w:val="1232"/>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440" w:lineRule="exact"/>
              <w:jc w:val="center"/>
              <w:rPr>
                <w:rFonts w:ascii="宋体"/>
              </w:rPr>
            </w:pPr>
            <w:r>
              <w:rPr>
                <w:rFonts w:ascii="宋体" w:hAnsi="宋体" w:hint="eastAsia"/>
              </w:rPr>
              <w:t>投标有效期(天)</w:t>
            </w:r>
          </w:p>
        </w:tc>
        <w:tc>
          <w:tcPr>
            <w:tcW w:w="6405" w:type="dxa"/>
            <w:tcBorders>
              <w:top w:val="single" w:sz="4" w:space="0" w:color="auto"/>
              <w:left w:val="nil"/>
              <w:bottom w:val="single" w:sz="4" w:space="0" w:color="auto"/>
              <w:right w:val="single" w:sz="4" w:space="0" w:color="auto"/>
            </w:tcBorders>
            <w:vAlign w:val="center"/>
          </w:tcPr>
          <w:p w:rsidR="007A6726" w:rsidRDefault="007A6726" w:rsidP="00F86DEC">
            <w:pPr>
              <w:spacing w:line="440" w:lineRule="exact"/>
              <w:rPr>
                <w:rFonts w:ascii="宋体"/>
              </w:rPr>
            </w:pPr>
          </w:p>
        </w:tc>
      </w:tr>
    </w:tbl>
    <w:p w:rsidR="007A6726" w:rsidRDefault="007A6726" w:rsidP="007A6726">
      <w:pPr>
        <w:rPr>
          <w:rFonts w:ascii="宋体" w:hint="eastAsia"/>
        </w:rPr>
      </w:pPr>
      <w:r>
        <w:rPr>
          <w:rFonts w:ascii="宋体" w:hAnsi="宋体" w:hint="eastAsia"/>
        </w:rPr>
        <w:t xml:space="preserve"> </w:t>
      </w:r>
    </w:p>
    <w:p w:rsidR="007A6726" w:rsidRDefault="007A6726" w:rsidP="007A6726">
      <w:pPr>
        <w:spacing w:line="600" w:lineRule="exact"/>
        <w:ind w:firstLineChars="700" w:firstLine="1470"/>
        <w:rPr>
          <w:rFonts w:ascii="宋体" w:hint="eastAsia"/>
        </w:rPr>
      </w:pPr>
      <w:r>
        <w:rPr>
          <w:rFonts w:ascii="宋体" w:hAnsi="宋体" w:hint="eastAsia"/>
        </w:rPr>
        <w:t>投标人全称：公章：</w:t>
      </w:r>
    </w:p>
    <w:p w:rsidR="007A6726" w:rsidRDefault="007A6726" w:rsidP="007A6726">
      <w:pPr>
        <w:spacing w:line="600" w:lineRule="exact"/>
        <w:ind w:firstLineChars="700" w:firstLine="1470"/>
        <w:rPr>
          <w:rFonts w:ascii="宋体" w:hint="eastAsia"/>
          <w:u w:val="single"/>
        </w:rPr>
      </w:pPr>
      <w:r>
        <w:rPr>
          <w:rFonts w:ascii="宋体" w:hAnsi="宋体" w:hint="eastAsia"/>
        </w:rPr>
        <w:t xml:space="preserve">法定代表人或授权委托人（签字或盖章）： </w:t>
      </w:r>
    </w:p>
    <w:p w:rsidR="007A6726" w:rsidRDefault="007A6726" w:rsidP="007A6726">
      <w:pPr>
        <w:spacing w:line="600" w:lineRule="exact"/>
        <w:rPr>
          <w:rFonts w:ascii="宋体" w:hint="eastAsia"/>
        </w:rPr>
      </w:pPr>
      <w:r>
        <w:rPr>
          <w:rFonts w:ascii="宋体" w:hAnsi="宋体" w:hint="eastAsia"/>
        </w:rPr>
        <w:t xml:space="preserve">                    年    月    日</w:t>
      </w:r>
    </w:p>
    <w:p w:rsidR="007A6726" w:rsidRDefault="007A6726" w:rsidP="007A6726">
      <w:pPr>
        <w:pStyle w:val="a6"/>
        <w:rPr>
          <w:rFonts w:cs="Times New Roman" w:hint="eastAsia"/>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widowControl/>
        <w:jc w:val="center"/>
        <w:rPr>
          <w:rFonts w:ascii="宋体"/>
          <w:b/>
          <w:bCs/>
          <w:sz w:val="28"/>
          <w:szCs w:val="28"/>
        </w:rPr>
      </w:pPr>
      <w:r>
        <w:rPr>
          <w:rFonts w:ascii="宋体" w:hAnsi="宋体" w:hint="eastAsia"/>
          <w:b/>
          <w:bCs/>
          <w:sz w:val="28"/>
          <w:szCs w:val="28"/>
        </w:rPr>
        <w:t>投 标 函</w:t>
      </w:r>
    </w:p>
    <w:p w:rsidR="007A6726" w:rsidRDefault="007A6726" w:rsidP="007A6726">
      <w:pPr>
        <w:pStyle w:val="a5"/>
        <w:spacing w:line="360" w:lineRule="auto"/>
        <w:jc w:val="both"/>
        <w:rPr>
          <w:rFonts w:hint="eastAsia"/>
          <w:kern w:val="2"/>
        </w:rPr>
      </w:pPr>
      <w:r>
        <w:rPr>
          <w:rFonts w:ascii="宋体" w:hAnsi="宋体" w:hint="eastAsia"/>
          <w:kern w:val="2"/>
        </w:rPr>
        <w:lastRenderedPageBreak/>
        <w:t>致：（采购人）</w:t>
      </w:r>
      <w:r>
        <w:rPr>
          <w:kern w:val="2"/>
        </w:rPr>
        <w:t xml:space="preserve">  </w:t>
      </w:r>
    </w:p>
    <w:p w:rsidR="007A6726" w:rsidRDefault="007A6726" w:rsidP="007A6726">
      <w:pPr>
        <w:pStyle w:val="a5"/>
        <w:spacing w:line="360" w:lineRule="auto"/>
        <w:ind w:firstLineChars="98" w:firstLine="235"/>
        <w:jc w:val="both"/>
        <w:rPr>
          <w:kern w:val="2"/>
        </w:rPr>
      </w:pPr>
      <w:r>
        <w:rPr>
          <w:rFonts w:ascii="宋体" w:hAnsi="宋体" w:hint="eastAsia"/>
          <w:kern w:val="2"/>
        </w:rPr>
        <w:t>我们收到了项目编号</w:t>
      </w:r>
      <w:r>
        <w:rPr>
          <w:kern w:val="2"/>
          <w:u w:val="single"/>
        </w:rPr>
        <w:t xml:space="preserve">         </w:t>
      </w:r>
      <w:r>
        <w:rPr>
          <w:rFonts w:ascii="宋体" w:hAnsi="宋体" w:hint="eastAsia"/>
          <w:kern w:val="2"/>
        </w:rPr>
        <w:t>的招标文件，经详细研究，我们决定参加该项目的投标，我们郑重声明以下诸点并负法律责任。</w:t>
      </w:r>
    </w:p>
    <w:p w:rsidR="007A6726" w:rsidRDefault="007A6726" w:rsidP="007A6726">
      <w:pPr>
        <w:pStyle w:val="a5"/>
        <w:spacing w:line="360" w:lineRule="auto"/>
        <w:jc w:val="both"/>
        <w:rPr>
          <w:kern w:val="2"/>
        </w:rPr>
      </w:pPr>
      <w:r>
        <w:rPr>
          <w:kern w:val="2"/>
        </w:rPr>
        <w:t>1</w:t>
      </w:r>
      <w:r>
        <w:rPr>
          <w:rFonts w:ascii="宋体" w:hAnsi="宋体" w:hint="eastAsia"/>
          <w:kern w:val="2"/>
        </w:rPr>
        <w:t>、愿按照招标文件中的条款和要求提供</w:t>
      </w:r>
      <w:r>
        <w:rPr>
          <w:kern w:val="2"/>
        </w:rPr>
        <w:t xml:space="preserve"> </w:t>
      </w:r>
      <w:r>
        <w:rPr>
          <w:rFonts w:ascii="宋体" w:hAnsi="宋体" w:hint="eastAsia"/>
          <w:kern w:val="2"/>
          <w:u w:val="single"/>
        </w:rPr>
        <w:t>（项目名称）</w:t>
      </w:r>
      <w:r>
        <w:rPr>
          <w:kern w:val="2"/>
        </w:rPr>
        <w:t xml:space="preserve">  </w:t>
      </w:r>
      <w:r>
        <w:rPr>
          <w:rFonts w:ascii="宋体" w:hAnsi="宋体" w:hint="eastAsia"/>
          <w:kern w:val="2"/>
        </w:rPr>
        <w:t>的所有采购内容</w:t>
      </w:r>
      <w:r>
        <w:rPr>
          <w:kern w:val="2"/>
        </w:rPr>
        <w:t xml:space="preserve"> </w:t>
      </w:r>
      <w:r>
        <w:rPr>
          <w:rFonts w:ascii="宋体" w:hAnsi="宋体" w:hint="eastAsia"/>
          <w:kern w:val="2"/>
        </w:rPr>
        <w:t>，投标总报价为</w:t>
      </w:r>
      <w:r>
        <w:rPr>
          <w:kern w:val="2"/>
        </w:rPr>
        <w:t xml:space="preserve"> </w:t>
      </w:r>
      <w:r>
        <w:rPr>
          <w:kern w:val="2"/>
          <w:u w:val="single"/>
        </w:rPr>
        <w:t xml:space="preserve"> </w:t>
      </w:r>
      <w:r>
        <w:rPr>
          <w:rFonts w:ascii="宋体" w:hAnsi="宋体" w:hint="eastAsia"/>
          <w:kern w:val="2"/>
          <w:u w:val="single"/>
        </w:rPr>
        <w:t>大写</w:t>
      </w:r>
      <w:r>
        <w:rPr>
          <w:kern w:val="2"/>
          <w:u w:val="single"/>
        </w:rPr>
        <w:t xml:space="preserve">    </w:t>
      </w:r>
      <w:r>
        <w:rPr>
          <w:rFonts w:ascii="宋体" w:hAnsi="宋体" w:hint="eastAsia"/>
          <w:kern w:val="2"/>
          <w:u w:val="single"/>
        </w:rPr>
        <w:t>小写</w:t>
      </w:r>
      <w:r>
        <w:rPr>
          <w:kern w:val="2"/>
          <w:u w:val="single"/>
        </w:rPr>
        <w:t xml:space="preserve">  </w:t>
      </w:r>
      <w:r>
        <w:rPr>
          <w:rFonts w:ascii="宋体" w:hAnsi="宋体" w:hint="eastAsia"/>
          <w:kern w:val="2"/>
        </w:rPr>
        <w:t>元人民币。详见</w:t>
      </w:r>
      <w:r>
        <w:rPr>
          <w:kern w:val="2"/>
        </w:rPr>
        <w:t>“</w:t>
      </w:r>
      <w:r>
        <w:rPr>
          <w:rFonts w:ascii="宋体" w:hAnsi="宋体" w:hint="eastAsia"/>
          <w:kern w:val="2"/>
        </w:rPr>
        <w:t>开标一览表</w:t>
      </w:r>
      <w:r>
        <w:rPr>
          <w:kern w:val="2"/>
        </w:rPr>
        <w:t>”</w:t>
      </w:r>
      <w:r>
        <w:rPr>
          <w:rFonts w:ascii="宋体" w:hAnsi="宋体" w:hint="eastAsia"/>
          <w:kern w:val="2"/>
        </w:rPr>
        <w:t>。</w:t>
      </w:r>
    </w:p>
    <w:p w:rsidR="007A6726" w:rsidRDefault="007A6726" w:rsidP="007A6726">
      <w:pPr>
        <w:pStyle w:val="a5"/>
        <w:spacing w:line="360" w:lineRule="auto"/>
        <w:jc w:val="both"/>
        <w:rPr>
          <w:kern w:val="2"/>
        </w:rPr>
      </w:pPr>
      <w:r>
        <w:rPr>
          <w:kern w:val="2"/>
        </w:rPr>
        <w:t>2</w:t>
      </w:r>
      <w:r>
        <w:rPr>
          <w:rFonts w:ascii="宋体" w:hAnsi="宋体" w:hint="eastAsia"/>
          <w:kern w:val="2"/>
        </w:rPr>
        <w:t>、如果我们的投标文件被接受，我们将履行招标文件中规定的各项要求。</w:t>
      </w:r>
    </w:p>
    <w:p w:rsidR="007A6726" w:rsidRDefault="007A6726" w:rsidP="007A6726">
      <w:pPr>
        <w:pStyle w:val="a5"/>
        <w:spacing w:line="360" w:lineRule="auto"/>
        <w:jc w:val="both"/>
        <w:rPr>
          <w:kern w:val="2"/>
        </w:rPr>
      </w:pPr>
      <w:r>
        <w:rPr>
          <w:kern w:val="2"/>
        </w:rPr>
        <w:t>3</w:t>
      </w:r>
      <w:r>
        <w:rPr>
          <w:rFonts w:ascii="宋体" w:hAnsi="宋体" w:hint="eastAsia"/>
          <w:kern w:val="2"/>
        </w:rPr>
        <w:t>、我们同意按招标文件中的规定，本投标文件的有效期为投标截止之日起</w:t>
      </w:r>
      <w:r>
        <w:rPr>
          <w:kern w:val="2"/>
          <w:u w:val="single"/>
        </w:rPr>
        <w:t>60</w:t>
      </w:r>
      <w:r>
        <w:rPr>
          <w:rFonts w:ascii="宋体" w:hAnsi="宋体" w:hint="eastAsia"/>
          <w:kern w:val="2"/>
        </w:rPr>
        <w:t>天。</w:t>
      </w:r>
    </w:p>
    <w:p w:rsidR="007A6726" w:rsidRDefault="007A6726" w:rsidP="007A6726">
      <w:pPr>
        <w:pStyle w:val="a5"/>
        <w:spacing w:line="360" w:lineRule="auto"/>
        <w:jc w:val="both"/>
        <w:rPr>
          <w:kern w:val="2"/>
        </w:rPr>
      </w:pPr>
      <w:r>
        <w:rPr>
          <w:rFonts w:ascii="宋体" w:hAnsi="宋体" w:hint="eastAsia"/>
          <w:kern w:val="2"/>
        </w:rPr>
        <w:t>如果成交，有效期延长至合同终止日止。</w:t>
      </w:r>
    </w:p>
    <w:p w:rsidR="007A6726" w:rsidRDefault="007A6726" w:rsidP="007A6726">
      <w:pPr>
        <w:pStyle w:val="a5"/>
        <w:spacing w:line="360" w:lineRule="auto"/>
        <w:jc w:val="both"/>
        <w:rPr>
          <w:kern w:val="2"/>
        </w:rPr>
      </w:pPr>
      <w:r>
        <w:rPr>
          <w:kern w:val="2"/>
        </w:rPr>
        <w:t>4</w:t>
      </w:r>
      <w:r>
        <w:rPr>
          <w:rFonts w:ascii="宋体" w:hAnsi="宋体" w:hint="eastAsia"/>
          <w:kern w:val="2"/>
        </w:rPr>
        <w:t>、我们愿提供招标文件中要求的所有文件资料。</w:t>
      </w:r>
    </w:p>
    <w:p w:rsidR="007A6726" w:rsidRDefault="007A6726" w:rsidP="007A6726">
      <w:pPr>
        <w:pStyle w:val="a5"/>
        <w:spacing w:line="360" w:lineRule="auto"/>
        <w:jc w:val="both"/>
        <w:rPr>
          <w:kern w:val="2"/>
        </w:rPr>
      </w:pPr>
      <w:r>
        <w:rPr>
          <w:kern w:val="2"/>
        </w:rPr>
        <w:t>5</w:t>
      </w:r>
      <w:r>
        <w:rPr>
          <w:rFonts w:ascii="宋体" w:hAnsi="宋体" w:hint="eastAsia"/>
          <w:kern w:val="2"/>
        </w:rPr>
        <w:t>、我们已经按招标文件中的规定，交纳了元的投标保证金；我们保证在收到中标通知书后，按招标文件的规定向鄢陵县政府采购管理办公室提交履约保证金。</w:t>
      </w:r>
    </w:p>
    <w:p w:rsidR="007A6726" w:rsidRDefault="007A6726" w:rsidP="007A6726">
      <w:pPr>
        <w:pStyle w:val="a5"/>
        <w:spacing w:line="360" w:lineRule="auto"/>
        <w:jc w:val="both"/>
        <w:rPr>
          <w:kern w:val="2"/>
        </w:rPr>
      </w:pPr>
      <w:r>
        <w:rPr>
          <w:kern w:val="2"/>
        </w:rPr>
        <w:t>6</w:t>
      </w:r>
      <w:r>
        <w:rPr>
          <w:rFonts w:ascii="宋体" w:hAnsi="宋体" w:hint="eastAsia"/>
          <w:kern w:val="2"/>
        </w:rPr>
        <w:t>、投标人同意提供按照贵方可能要求的与其投标有关的一切数据或资料，完全理解贵方不一定接受最低价的投标或收到的任何投标。</w:t>
      </w:r>
    </w:p>
    <w:p w:rsidR="007A6726" w:rsidRDefault="007A6726" w:rsidP="007A6726">
      <w:pPr>
        <w:pStyle w:val="a5"/>
        <w:spacing w:line="360" w:lineRule="auto"/>
        <w:jc w:val="both"/>
        <w:rPr>
          <w:kern w:val="2"/>
        </w:rPr>
      </w:pPr>
      <w:r>
        <w:rPr>
          <w:kern w:val="2"/>
        </w:rPr>
        <w:t>7</w:t>
      </w:r>
      <w:r>
        <w:rPr>
          <w:rFonts w:ascii="宋体" w:hAnsi="宋体" w:hint="eastAsia"/>
          <w:kern w:val="2"/>
        </w:rPr>
        <w:t>、如果所提供的货物及服务没有达到采购方所提要求，由投标方负责按实际损失赔偿。</w:t>
      </w:r>
    </w:p>
    <w:p w:rsidR="007A6726" w:rsidRDefault="007A6726" w:rsidP="007A6726">
      <w:pPr>
        <w:pStyle w:val="a5"/>
        <w:spacing w:line="360" w:lineRule="auto"/>
        <w:jc w:val="both"/>
        <w:rPr>
          <w:kern w:val="2"/>
        </w:rPr>
      </w:pPr>
      <w:r>
        <w:rPr>
          <w:kern w:val="2"/>
        </w:rPr>
        <w:t>8</w:t>
      </w:r>
      <w:r>
        <w:rPr>
          <w:rFonts w:ascii="宋体" w:hAnsi="宋体" w:hint="eastAsia"/>
          <w:kern w:val="2"/>
        </w:rPr>
        <w:t>、我们已经详细审阅了全部招标文件，包括修改、补充的文件（如果有的话）和参考资料及有关附件，我们完全理解并同意放弃对这方面有不明及误解的权利。</w:t>
      </w:r>
    </w:p>
    <w:p w:rsidR="007A6726" w:rsidRDefault="007A6726" w:rsidP="007A6726">
      <w:pPr>
        <w:pStyle w:val="a5"/>
        <w:spacing w:line="360" w:lineRule="auto"/>
        <w:jc w:val="center"/>
        <w:rPr>
          <w:kern w:val="2"/>
        </w:rPr>
      </w:pP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投标人：（盖章）</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法定代表人或授权委托人（签字或盖章）：</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地</w:t>
      </w:r>
      <w:r>
        <w:rPr>
          <w:kern w:val="2"/>
        </w:rPr>
        <w:t xml:space="preserve">     </w:t>
      </w:r>
      <w:r>
        <w:rPr>
          <w:rFonts w:ascii="宋体" w:hAnsi="宋体" w:hint="eastAsia"/>
          <w:kern w:val="2"/>
        </w:rPr>
        <w:t>址：</w:t>
      </w: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电</w:t>
      </w:r>
      <w:r>
        <w:rPr>
          <w:kern w:val="2"/>
        </w:rPr>
        <w:t xml:space="preserve">     </w:t>
      </w:r>
      <w:r>
        <w:rPr>
          <w:rFonts w:ascii="宋体" w:hAnsi="宋体" w:hint="eastAsia"/>
          <w:kern w:val="2"/>
        </w:rPr>
        <w:t>话：</w:t>
      </w: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传</w:t>
      </w:r>
      <w:r>
        <w:rPr>
          <w:kern w:val="2"/>
        </w:rPr>
        <w:t xml:space="preserve">     </w:t>
      </w:r>
      <w:r>
        <w:rPr>
          <w:rFonts w:ascii="宋体" w:hAnsi="宋体" w:hint="eastAsia"/>
          <w:kern w:val="2"/>
        </w:rPr>
        <w:t>真：</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邮</w:t>
      </w:r>
      <w:r>
        <w:rPr>
          <w:kern w:val="2"/>
        </w:rPr>
        <w:t xml:space="preserve">     </w:t>
      </w:r>
      <w:r>
        <w:rPr>
          <w:rFonts w:ascii="宋体" w:hAnsi="宋体" w:hint="eastAsia"/>
          <w:kern w:val="2"/>
        </w:rPr>
        <w:t>编：</w:t>
      </w:r>
    </w:p>
    <w:p w:rsidR="007A6726" w:rsidRDefault="007A6726" w:rsidP="007A6726">
      <w:pPr>
        <w:pStyle w:val="a5"/>
        <w:spacing w:line="360" w:lineRule="auto"/>
        <w:ind w:firstLineChars="2800" w:firstLine="6720"/>
        <w:jc w:val="both"/>
        <w:rPr>
          <w:kern w:val="2"/>
        </w:rPr>
      </w:pPr>
      <w:r>
        <w:rPr>
          <w:rFonts w:ascii="宋体" w:hAnsi="宋体" w:hint="eastAsia"/>
          <w:kern w:val="2"/>
        </w:rPr>
        <w:t>年</w:t>
      </w:r>
      <w:r>
        <w:rPr>
          <w:kern w:val="2"/>
        </w:rPr>
        <w:t xml:space="preserve">    </w:t>
      </w:r>
      <w:r>
        <w:rPr>
          <w:rFonts w:ascii="宋体" w:hAnsi="宋体" w:hint="eastAsia"/>
          <w:kern w:val="2"/>
        </w:rPr>
        <w:t>月</w:t>
      </w:r>
      <w:r>
        <w:rPr>
          <w:kern w:val="2"/>
        </w:rPr>
        <w:t xml:space="preserve">    </w:t>
      </w:r>
      <w:r>
        <w:rPr>
          <w:rFonts w:ascii="宋体" w:hAnsi="宋体" w:hint="eastAsia"/>
          <w:kern w:val="2"/>
        </w:rPr>
        <w:t>日</w:t>
      </w:r>
    </w:p>
    <w:p w:rsidR="007A6726" w:rsidRDefault="007A6726" w:rsidP="007A6726">
      <w:pPr>
        <w:widowControl/>
        <w:jc w:val="center"/>
        <w:rPr>
          <w:rFonts w:ascii="宋体"/>
          <w:sz w:val="24"/>
          <w:szCs w:val="24"/>
        </w:rPr>
      </w:pPr>
      <w:r>
        <w:rPr>
          <w:rFonts w:ascii="宋体" w:hint="eastAsia"/>
          <w:sz w:val="28"/>
          <w:szCs w:val="28"/>
        </w:rPr>
        <w:br w:type="page"/>
      </w:r>
      <w:r>
        <w:rPr>
          <w:rFonts w:ascii="宋体" w:hAnsi="宋体" w:hint="eastAsia"/>
          <w:b/>
          <w:bCs/>
          <w:sz w:val="32"/>
          <w:szCs w:val="32"/>
        </w:rPr>
        <w:lastRenderedPageBreak/>
        <w:t>二、资格审查证明材料</w:t>
      </w:r>
    </w:p>
    <w:p w:rsidR="007A6726" w:rsidRDefault="007A6726" w:rsidP="007A6726">
      <w:pPr>
        <w:spacing w:line="480" w:lineRule="exact"/>
        <w:jc w:val="center"/>
        <w:rPr>
          <w:rFonts w:ascii="宋体" w:hint="eastAsia"/>
          <w:b/>
          <w:bCs/>
          <w:color w:val="000000"/>
          <w:sz w:val="32"/>
          <w:szCs w:val="32"/>
        </w:rPr>
      </w:pPr>
      <w:r>
        <w:rPr>
          <w:rFonts w:ascii="宋体" w:hAnsi="宋体" w:hint="eastAsia"/>
          <w:b/>
          <w:bCs/>
          <w:color w:val="000000"/>
          <w:sz w:val="32"/>
          <w:szCs w:val="32"/>
        </w:rPr>
        <w:t>（一）法定代表人资格证明书</w:t>
      </w:r>
    </w:p>
    <w:p w:rsidR="007A6726" w:rsidRDefault="007A6726" w:rsidP="007A6726">
      <w:pPr>
        <w:autoSpaceDE w:val="0"/>
        <w:autoSpaceDN w:val="0"/>
        <w:adjustRightInd w:val="0"/>
        <w:spacing w:line="480" w:lineRule="auto"/>
        <w:ind w:firstLineChars="257" w:firstLine="617"/>
        <w:rPr>
          <w:rFonts w:ascii="宋体" w:hint="eastAsia"/>
          <w:color w:val="000000"/>
          <w:sz w:val="24"/>
          <w:szCs w:val="24"/>
        </w:rPr>
      </w:pPr>
      <w:r>
        <w:rPr>
          <w:rFonts w:ascii="宋体" w:hAnsi="宋体" w:hint="eastAsia"/>
          <w:color w:val="000000"/>
          <w:sz w:val="24"/>
          <w:szCs w:val="24"/>
        </w:rPr>
        <w:t xml:space="preserve"> </w:t>
      </w:r>
    </w:p>
    <w:p w:rsidR="007A6726" w:rsidRDefault="007A6726" w:rsidP="007A6726">
      <w:pPr>
        <w:spacing w:line="360" w:lineRule="auto"/>
        <w:ind w:firstLine="510"/>
        <w:rPr>
          <w:rFonts w:hint="eastAsia"/>
          <w:sz w:val="24"/>
          <w:szCs w:val="24"/>
          <w:u w:val="single"/>
        </w:rPr>
      </w:pPr>
      <w:r>
        <w:rPr>
          <w:rFonts w:ascii="宋体" w:hAnsi="宋体" w:hint="eastAsia"/>
          <w:sz w:val="24"/>
          <w:szCs w:val="24"/>
        </w:rPr>
        <w:t>投标人名称：</w:t>
      </w:r>
    </w:p>
    <w:p w:rsidR="007A6726" w:rsidRDefault="007A6726" w:rsidP="007A6726">
      <w:pPr>
        <w:spacing w:line="360" w:lineRule="auto"/>
        <w:ind w:firstLine="510"/>
        <w:rPr>
          <w:sz w:val="24"/>
          <w:szCs w:val="24"/>
          <w:u w:val="single"/>
        </w:rPr>
      </w:pPr>
      <w:r>
        <w:rPr>
          <w:rFonts w:ascii="宋体" w:hAnsi="宋体" w:hint="eastAsia"/>
          <w:sz w:val="24"/>
          <w:szCs w:val="24"/>
        </w:rPr>
        <w:t>单位性质：</w:t>
      </w:r>
    </w:p>
    <w:p w:rsidR="007A6726" w:rsidRDefault="007A6726" w:rsidP="007A6726">
      <w:pPr>
        <w:spacing w:line="360" w:lineRule="auto"/>
        <w:ind w:firstLine="510"/>
        <w:rPr>
          <w:sz w:val="24"/>
          <w:szCs w:val="24"/>
          <w:u w:val="single"/>
        </w:rPr>
      </w:pPr>
      <w:r>
        <w:rPr>
          <w:rFonts w:ascii="宋体" w:hAnsi="宋体" w:hint="eastAsia"/>
          <w:sz w:val="24"/>
          <w:szCs w:val="24"/>
        </w:rPr>
        <w:t>地    址：</w:t>
      </w:r>
    </w:p>
    <w:p w:rsidR="007A6726" w:rsidRDefault="007A6726" w:rsidP="007A6726">
      <w:pPr>
        <w:spacing w:line="360" w:lineRule="auto"/>
        <w:ind w:firstLine="510"/>
        <w:rPr>
          <w:rFonts w:ascii="宋体"/>
          <w:sz w:val="24"/>
          <w:szCs w:val="24"/>
        </w:rPr>
      </w:pPr>
      <w:r>
        <w:rPr>
          <w:rFonts w:ascii="宋体" w:hAnsi="宋体" w:hint="eastAsia"/>
          <w:sz w:val="24"/>
          <w:szCs w:val="24"/>
        </w:rPr>
        <w:t>成立时间：年月日</w:t>
      </w:r>
    </w:p>
    <w:p w:rsidR="007A6726" w:rsidRDefault="007A6726" w:rsidP="007A6726">
      <w:pPr>
        <w:spacing w:line="360" w:lineRule="auto"/>
        <w:ind w:firstLine="510"/>
        <w:rPr>
          <w:rFonts w:ascii="宋体" w:hint="eastAsia"/>
          <w:sz w:val="24"/>
          <w:szCs w:val="24"/>
        </w:rPr>
      </w:pPr>
      <w:r>
        <w:rPr>
          <w:rFonts w:ascii="宋体" w:hAnsi="宋体" w:hint="eastAsia"/>
          <w:sz w:val="24"/>
          <w:szCs w:val="24"/>
        </w:rPr>
        <w:t>经营期限：</w:t>
      </w:r>
    </w:p>
    <w:p w:rsidR="007A6726" w:rsidRDefault="007A6726" w:rsidP="007A6726">
      <w:pPr>
        <w:spacing w:line="360" w:lineRule="auto"/>
        <w:ind w:firstLineChars="204" w:firstLine="490"/>
        <w:jc w:val="left"/>
        <w:rPr>
          <w:rFonts w:ascii="宋体" w:hint="eastAsia"/>
          <w:sz w:val="24"/>
          <w:szCs w:val="24"/>
        </w:rPr>
      </w:pPr>
      <w:r>
        <w:rPr>
          <w:rFonts w:ascii="宋体" w:hAnsi="宋体" w:hint="eastAsia"/>
          <w:sz w:val="24"/>
          <w:szCs w:val="24"/>
        </w:rPr>
        <w:t>姓名：性别：年龄 职务</w:t>
      </w:r>
    </w:p>
    <w:p w:rsidR="007A6726" w:rsidRDefault="007A6726" w:rsidP="007A6726">
      <w:pPr>
        <w:spacing w:line="360" w:lineRule="auto"/>
        <w:ind w:firstLineChars="204" w:firstLine="490"/>
        <w:jc w:val="left"/>
        <w:rPr>
          <w:rFonts w:ascii="宋体" w:hint="eastAsia"/>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A6726" w:rsidRDefault="007A6726" w:rsidP="007A6726">
      <w:pPr>
        <w:spacing w:line="360" w:lineRule="auto"/>
        <w:ind w:firstLineChars="204" w:firstLine="490"/>
        <w:jc w:val="left"/>
        <w:rPr>
          <w:rFonts w:ascii="宋体" w:hint="eastAsia"/>
          <w:sz w:val="24"/>
          <w:szCs w:val="24"/>
        </w:rPr>
      </w:pPr>
      <w:r>
        <w:rPr>
          <w:rFonts w:ascii="宋体" w:hAnsi="宋体" w:hint="eastAsia"/>
          <w:sz w:val="24"/>
          <w:szCs w:val="24"/>
        </w:rPr>
        <w:t>特此证明。</w:t>
      </w:r>
    </w:p>
    <w:p w:rsidR="007A6726" w:rsidRDefault="007A6726" w:rsidP="007A6726">
      <w:pPr>
        <w:spacing w:line="360" w:lineRule="auto"/>
        <w:ind w:firstLineChars="225" w:firstLine="540"/>
        <w:jc w:val="left"/>
        <w:rPr>
          <w:rFonts w:hint="eastAsia"/>
          <w:sz w:val="24"/>
          <w:szCs w:val="24"/>
        </w:rPr>
      </w:pPr>
      <w:r>
        <w:rPr>
          <w:sz w:val="24"/>
          <w:szCs w:val="24"/>
        </w:rPr>
        <w:t xml:space="preserve"> </w:t>
      </w:r>
    </w:p>
    <w:tbl>
      <w:tblPr>
        <w:tblW w:w="77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4089"/>
      </w:tblGrid>
      <w:tr w:rsidR="007A6726" w:rsidTr="00F86DEC">
        <w:trPr>
          <w:trHeight w:val="2372"/>
        </w:trPr>
        <w:tc>
          <w:tcPr>
            <w:tcW w:w="3696"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jc w:val="center"/>
              <w:rPr>
                <w:rFonts w:ascii="宋体"/>
                <w:sz w:val="28"/>
                <w:szCs w:val="28"/>
              </w:rPr>
            </w:pPr>
            <w:r>
              <w:rPr>
                <w:rFonts w:ascii="宋体" w:hAnsi="宋体" w:hint="eastAsia"/>
                <w:sz w:val="24"/>
                <w:szCs w:val="24"/>
              </w:rPr>
              <w:t>法定代表人身份证（正面）</w:t>
            </w:r>
          </w:p>
        </w:tc>
        <w:tc>
          <w:tcPr>
            <w:tcW w:w="4089" w:type="dxa"/>
            <w:tcBorders>
              <w:top w:val="single" w:sz="4" w:space="0" w:color="auto"/>
              <w:left w:val="nil"/>
              <w:bottom w:val="single" w:sz="4" w:space="0" w:color="auto"/>
              <w:right w:val="single" w:sz="4" w:space="0" w:color="auto"/>
            </w:tcBorders>
            <w:vAlign w:val="center"/>
            <w:hideMark/>
          </w:tcPr>
          <w:p w:rsidR="007A6726" w:rsidRDefault="007A6726" w:rsidP="00F86DEC">
            <w:pPr>
              <w:jc w:val="center"/>
              <w:rPr>
                <w:rFonts w:ascii="宋体"/>
                <w:sz w:val="28"/>
                <w:szCs w:val="28"/>
              </w:rPr>
            </w:pPr>
            <w:r>
              <w:rPr>
                <w:rFonts w:ascii="宋体" w:hAnsi="宋体" w:hint="eastAsia"/>
                <w:sz w:val="24"/>
                <w:szCs w:val="24"/>
              </w:rPr>
              <w:t>法定代表人身份证（反面）</w:t>
            </w:r>
          </w:p>
        </w:tc>
      </w:tr>
    </w:tbl>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405" w:firstLine="5772"/>
        <w:jc w:val="left"/>
        <w:rPr>
          <w:rFonts w:ascii="宋体" w:hint="eastAsia"/>
          <w:sz w:val="24"/>
          <w:szCs w:val="24"/>
        </w:rPr>
      </w:pPr>
      <w:r>
        <w:rPr>
          <w:rFonts w:ascii="宋体" w:hAnsi="宋体" w:hint="eastAsia"/>
          <w:sz w:val="24"/>
          <w:szCs w:val="24"/>
        </w:rPr>
        <w:t xml:space="preserve"> </w:t>
      </w:r>
    </w:p>
    <w:p w:rsidR="007A6726" w:rsidRDefault="007A6726" w:rsidP="007A6726">
      <w:pPr>
        <w:spacing w:line="360" w:lineRule="auto"/>
        <w:ind w:firstLineChars="2405" w:firstLine="5772"/>
        <w:jc w:val="left"/>
        <w:rPr>
          <w:rFonts w:ascii="宋体" w:hint="eastAsia"/>
          <w:sz w:val="24"/>
          <w:szCs w:val="24"/>
        </w:rPr>
      </w:pPr>
      <w:r>
        <w:rPr>
          <w:rFonts w:ascii="宋体" w:hAnsi="宋体" w:hint="eastAsia"/>
          <w:sz w:val="24"/>
          <w:szCs w:val="24"/>
        </w:rPr>
        <w:t xml:space="preserve"> </w:t>
      </w:r>
    </w:p>
    <w:p w:rsidR="007A6726" w:rsidRDefault="007A6726" w:rsidP="007A6726">
      <w:pPr>
        <w:spacing w:line="360" w:lineRule="auto"/>
        <w:ind w:firstLineChars="2200" w:firstLine="5280"/>
        <w:rPr>
          <w:rFonts w:hint="eastAsia"/>
          <w:sz w:val="24"/>
          <w:szCs w:val="24"/>
        </w:rPr>
      </w:pPr>
      <w:r>
        <w:rPr>
          <w:rFonts w:ascii="宋体" w:hAnsi="宋体" w:hint="eastAsia"/>
          <w:sz w:val="24"/>
          <w:szCs w:val="24"/>
        </w:rPr>
        <w:t>投标人（盖章）：</w:t>
      </w:r>
    </w:p>
    <w:p w:rsidR="007A6726" w:rsidRDefault="007A6726" w:rsidP="007A6726">
      <w:pPr>
        <w:spacing w:line="360" w:lineRule="auto"/>
        <w:ind w:firstLineChars="2200" w:firstLine="5280"/>
        <w:rPr>
          <w:sz w:val="24"/>
          <w:szCs w:val="24"/>
        </w:rPr>
      </w:pPr>
      <w:r>
        <w:rPr>
          <w:rFonts w:ascii="宋体" w:hAnsi="宋体" w:hint="eastAsia"/>
          <w:sz w:val="24"/>
          <w:szCs w:val="24"/>
        </w:rPr>
        <w:t>法定代表人（签字或盖章）：</w:t>
      </w:r>
    </w:p>
    <w:p w:rsidR="007A6726" w:rsidRDefault="007A6726" w:rsidP="007A6726">
      <w:pPr>
        <w:spacing w:line="360" w:lineRule="auto"/>
        <w:ind w:right="480" w:firstLineChars="2250" w:firstLine="5400"/>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spacing w:line="320" w:lineRule="exact"/>
        <w:rPr>
          <w:rFonts w:ascii="宋体"/>
          <w:color w:val="000000"/>
          <w:kern w:val="12"/>
          <w:sz w:val="24"/>
          <w:szCs w:val="24"/>
        </w:rPr>
      </w:pPr>
      <w:r>
        <w:rPr>
          <w:rFonts w:ascii="宋体" w:hAnsi="宋体" w:hint="eastAsia"/>
          <w:color w:val="000000"/>
          <w:kern w:val="12"/>
          <w:sz w:val="24"/>
          <w:szCs w:val="24"/>
        </w:rPr>
        <w:t xml:space="preserve"> </w:t>
      </w:r>
    </w:p>
    <w:p w:rsidR="007A6726" w:rsidRDefault="007A6726" w:rsidP="007A6726">
      <w:pPr>
        <w:spacing w:line="320" w:lineRule="exact"/>
        <w:ind w:firstLine="420"/>
        <w:rPr>
          <w:rFonts w:ascii="宋体" w:hint="eastAsia"/>
          <w:color w:val="000000"/>
          <w:kern w:val="12"/>
          <w:sz w:val="24"/>
          <w:szCs w:val="24"/>
        </w:rPr>
      </w:pPr>
      <w:r>
        <w:rPr>
          <w:rFonts w:ascii="宋体" w:hAnsi="宋体" w:hint="eastAsia"/>
          <w:color w:val="000000"/>
          <w:kern w:val="12"/>
          <w:sz w:val="24"/>
          <w:szCs w:val="24"/>
        </w:rPr>
        <w:t xml:space="preserve"> </w:t>
      </w:r>
    </w:p>
    <w:p w:rsidR="007A6726" w:rsidRDefault="007A6726" w:rsidP="007A6726">
      <w:pPr>
        <w:spacing w:line="320" w:lineRule="exact"/>
        <w:rPr>
          <w:rFonts w:ascii="宋体" w:hint="eastAsia"/>
          <w:b/>
          <w:bCs/>
          <w:sz w:val="36"/>
          <w:szCs w:val="36"/>
        </w:rPr>
      </w:pPr>
      <w:r>
        <w:rPr>
          <w:rFonts w:ascii="宋体" w:hAnsi="宋体" w:hint="eastAsia"/>
          <w:kern w:val="12"/>
          <w:sz w:val="24"/>
          <w:szCs w:val="24"/>
        </w:rPr>
        <w:t>说明：法定代表人参加本招标项目投标的，仅须出具此证明书。</w:t>
      </w:r>
    </w:p>
    <w:p w:rsidR="007A6726" w:rsidRDefault="007A6726" w:rsidP="007A6726">
      <w:pPr>
        <w:widowControl/>
        <w:jc w:val="center"/>
        <w:rPr>
          <w:rFonts w:ascii="宋体" w:hint="eastAsia"/>
          <w:b/>
          <w:bCs/>
          <w:color w:val="000000"/>
          <w:sz w:val="32"/>
          <w:szCs w:val="32"/>
        </w:rPr>
      </w:pPr>
      <w:r>
        <w:rPr>
          <w:rFonts w:ascii="宋体" w:hint="eastAsia"/>
          <w:color w:val="000000"/>
          <w:kern w:val="12"/>
          <w:sz w:val="28"/>
          <w:szCs w:val="28"/>
        </w:rPr>
        <w:br w:type="page"/>
      </w:r>
      <w:r>
        <w:rPr>
          <w:rFonts w:ascii="宋体" w:hAnsi="宋体" w:hint="eastAsia"/>
          <w:b/>
          <w:bCs/>
          <w:color w:val="000000"/>
          <w:sz w:val="32"/>
          <w:szCs w:val="32"/>
        </w:rPr>
        <w:lastRenderedPageBreak/>
        <w:t>（二）法定代表人授权书</w:t>
      </w:r>
    </w:p>
    <w:p w:rsidR="007A6726" w:rsidRDefault="007A6726" w:rsidP="007A6726">
      <w:pPr>
        <w:spacing w:line="480" w:lineRule="exact"/>
        <w:jc w:val="center"/>
        <w:rPr>
          <w:rFonts w:ascii="宋体" w:hint="eastAsia"/>
          <w:b/>
          <w:bCs/>
          <w:color w:val="000000"/>
          <w:sz w:val="36"/>
          <w:szCs w:val="36"/>
        </w:rPr>
      </w:pPr>
      <w:r>
        <w:rPr>
          <w:rFonts w:ascii="宋体" w:hAnsi="宋体" w:hint="eastAsia"/>
          <w:b/>
          <w:bCs/>
          <w:color w:val="000000"/>
          <w:sz w:val="36"/>
          <w:szCs w:val="36"/>
        </w:rPr>
        <w:t xml:space="preserve"> </w:t>
      </w:r>
    </w:p>
    <w:p w:rsidR="007A6726" w:rsidRDefault="007A6726" w:rsidP="007A6726">
      <w:pPr>
        <w:pStyle w:val="a5"/>
        <w:autoSpaceDE w:val="0"/>
        <w:autoSpaceDN w:val="0"/>
        <w:adjustRightInd w:val="0"/>
        <w:spacing w:line="360" w:lineRule="auto"/>
        <w:ind w:firstLine="480"/>
        <w:jc w:val="both"/>
        <w:rPr>
          <w:rFonts w:hint="eastAsia"/>
          <w:kern w:val="2"/>
        </w:rPr>
      </w:pPr>
      <w:r>
        <w:rPr>
          <w:rFonts w:ascii="宋体" w:hAnsi="宋体" w:hint="eastAsia"/>
          <w:kern w:val="2"/>
        </w:rPr>
        <w:t>本人</w:t>
      </w:r>
      <w:r>
        <w:rPr>
          <w:kern w:val="2"/>
          <w:u w:val="single"/>
        </w:rPr>
        <w:t xml:space="preserve">  </w:t>
      </w:r>
      <w:r>
        <w:rPr>
          <w:rFonts w:ascii="宋体" w:hAnsi="宋体" w:hint="eastAsia"/>
          <w:i/>
          <w:iCs/>
          <w:kern w:val="2"/>
          <w:u w:val="single"/>
        </w:rPr>
        <w:t>法人姓名</w:t>
      </w:r>
      <w:r>
        <w:rPr>
          <w:rFonts w:ascii="宋体" w:hAnsi="宋体" w:hint="eastAsia"/>
          <w:kern w:val="2"/>
        </w:rPr>
        <w:t>系</w:t>
      </w:r>
      <w:r>
        <w:rPr>
          <w:kern w:val="2"/>
          <w:u w:val="single"/>
        </w:rPr>
        <w:t xml:space="preserve"> </w:t>
      </w:r>
      <w:r>
        <w:rPr>
          <w:rFonts w:ascii="宋体" w:hAnsi="宋体" w:hint="eastAsia"/>
          <w:i/>
          <w:iCs/>
          <w:kern w:val="2"/>
          <w:u w:val="single"/>
        </w:rPr>
        <w:t>投标人名称</w:t>
      </w:r>
      <w:r>
        <w:rPr>
          <w:rFonts w:ascii="宋体" w:hAnsi="宋体" w:hint="eastAsia"/>
          <w:kern w:val="2"/>
        </w:rPr>
        <w:t>的法定代表人，现委托</w:t>
      </w:r>
      <w:r>
        <w:rPr>
          <w:kern w:val="2"/>
          <w:u w:val="single"/>
        </w:rPr>
        <w:t xml:space="preserve">  </w:t>
      </w:r>
      <w:r>
        <w:rPr>
          <w:rFonts w:ascii="宋体" w:hAnsi="宋体" w:hint="eastAsia"/>
          <w:i/>
          <w:iCs/>
          <w:kern w:val="2"/>
          <w:u w:val="single"/>
        </w:rPr>
        <w:t>姓名</w:t>
      </w:r>
      <w:r>
        <w:rPr>
          <w:i/>
          <w:iCs/>
          <w:kern w:val="2"/>
          <w:u w:val="single"/>
        </w:rPr>
        <w:t xml:space="preserve"> </w:t>
      </w:r>
      <w:r>
        <w:rPr>
          <w:rFonts w:ascii="宋体" w:hAnsi="宋体" w:hint="eastAsia"/>
          <w:kern w:val="2"/>
        </w:rPr>
        <w:t>为我方代理人。代理人根据授权，以我方名义签署、澄清、说明、补正、递交、撤回、修改</w:t>
      </w:r>
      <w:r>
        <w:rPr>
          <w:kern w:val="2"/>
          <w:u w:val="single"/>
        </w:rPr>
        <w:t xml:space="preserve">    </w:t>
      </w:r>
      <w:r>
        <w:rPr>
          <w:rFonts w:ascii="宋体" w:hAnsi="宋体" w:hint="eastAsia"/>
          <w:i/>
          <w:iCs/>
          <w:kern w:val="2"/>
          <w:u w:val="single"/>
        </w:rPr>
        <w:t>项目名称</w:t>
      </w:r>
      <w:r>
        <w:rPr>
          <w:rFonts w:ascii="宋体" w:hAnsi="宋体" w:hint="eastAsia"/>
          <w:kern w:val="2"/>
        </w:rPr>
        <w:t>投标文件、签订合同和处理有关事宜，其法律后果由我方承担。</w:t>
      </w:r>
    </w:p>
    <w:p w:rsidR="007A6726" w:rsidRDefault="007A6726" w:rsidP="007A6726">
      <w:pPr>
        <w:pStyle w:val="a5"/>
        <w:autoSpaceDE w:val="0"/>
        <w:autoSpaceDN w:val="0"/>
        <w:adjustRightInd w:val="0"/>
        <w:spacing w:line="360" w:lineRule="auto"/>
        <w:ind w:firstLine="480"/>
        <w:jc w:val="both"/>
        <w:rPr>
          <w:kern w:val="2"/>
        </w:rPr>
      </w:pPr>
      <w:r>
        <w:rPr>
          <w:rFonts w:ascii="宋体" w:hAnsi="宋体" w:hint="eastAsia"/>
          <w:kern w:val="2"/>
        </w:rPr>
        <w:t>本授权书于</w:t>
      </w:r>
      <w:r>
        <w:rPr>
          <w:kern w:val="2"/>
        </w:rPr>
        <w:t xml:space="preserve">   </w:t>
      </w:r>
      <w:r>
        <w:rPr>
          <w:rFonts w:ascii="宋体" w:hAnsi="宋体" w:hint="eastAsia"/>
          <w:kern w:val="2"/>
        </w:rPr>
        <w:t>年</w:t>
      </w:r>
      <w:r>
        <w:rPr>
          <w:kern w:val="2"/>
        </w:rPr>
        <w:t xml:space="preserve">     </w:t>
      </w:r>
      <w:r>
        <w:rPr>
          <w:rFonts w:ascii="宋体" w:hAnsi="宋体" w:hint="eastAsia"/>
          <w:kern w:val="2"/>
        </w:rPr>
        <w:t>月</w:t>
      </w:r>
      <w:r>
        <w:rPr>
          <w:kern w:val="2"/>
        </w:rPr>
        <w:t xml:space="preserve">   </w:t>
      </w:r>
      <w:r>
        <w:rPr>
          <w:rFonts w:ascii="宋体" w:hAnsi="宋体" w:hint="eastAsia"/>
          <w:kern w:val="2"/>
        </w:rPr>
        <w:t>日签字生效，特此声明。</w:t>
      </w:r>
    </w:p>
    <w:p w:rsidR="007A6726" w:rsidRDefault="007A6726" w:rsidP="007A6726">
      <w:pPr>
        <w:pStyle w:val="a5"/>
        <w:spacing w:line="360" w:lineRule="auto"/>
        <w:ind w:firstLineChars="200" w:firstLine="480"/>
        <w:jc w:val="both"/>
        <w:rPr>
          <w:kern w:val="2"/>
        </w:rPr>
      </w:pPr>
      <w:r>
        <w:rPr>
          <w:rFonts w:ascii="宋体" w:hAnsi="宋体" w:hint="eastAsia"/>
          <w:kern w:val="2"/>
        </w:rPr>
        <w:t>代理人无转委托权。</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投标人：  （盖单位公章）</w:t>
      </w:r>
    </w:p>
    <w:p w:rsidR="007A6726" w:rsidRDefault="007A6726" w:rsidP="007A6726">
      <w:pPr>
        <w:spacing w:line="360" w:lineRule="auto"/>
        <w:ind w:firstLineChars="200" w:firstLine="480"/>
        <w:rPr>
          <w:rFonts w:ascii="宋体" w:hint="eastAsia"/>
          <w:sz w:val="24"/>
          <w:szCs w:val="24"/>
        </w:rPr>
      </w:pPr>
      <w:r>
        <w:rPr>
          <w:rFonts w:ascii="宋体" w:hAnsi="宋体" w:hint="eastAsia"/>
          <w:sz w:val="24"/>
          <w:szCs w:val="24"/>
        </w:rPr>
        <w:t>法定代表人：  （签字或盖章）</w:t>
      </w:r>
    </w:p>
    <w:p w:rsidR="007A6726" w:rsidRDefault="007A6726" w:rsidP="007A6726">
      <w:pPr>
        <w:spacing w:line="360" w:lineRule="auto"/>
        <w:ind w:firstLineChars="200" w:firstLine="480"/>
        <w:rPr>
          <w:rFonts w:ascii="宋体" w:hint="eastAsia"/>
          <w:sz w:val="24"/>
          <w:szCs w:val="24"/>
        </w:rPr>
      </w:pPr>
      <w:r>
        <w:rPr>
          <w:rFonts w:ascii="宋体" w:hAnsi="宋体" w:hint="eastAsia"/>
          <w:sz w:val="24"/>
          <w:szCs w:val="24"/>
        </w:rPr>
        <w:t>委托代理人：  （签字或盖章）</w:t>
      </w:r>
    </w:p>
    <w:p w:rsidR="007A6726" w:rsidRDefault="007A6726" w:rsidP="007A6726">
      <w:pPr>
        <w:spacing w:line="360" w:lineRule="auto"/>
        <w:rPr>
          <w:rFonts w:ascii="宋体" w:hint="eastAsia"/>
          <w:sz w:val="24"/>
          <w:szCs w:val="24"/>
        </w:rPr>
      </w:pPr>
      <w:r>
        <w:rPr>
          <w:rFonts w:ascii="宋体" w:hAnsi="宋体" w:hint="eastAsia"/>
          <w:sz w:val="24"/>
          <w:szCs w:val="24"/>
        </w:rPr>
        <w:t xml:space="preserve"> </w:t>
      </w:r>
    </w:p>
    <w:tbl>
      <w:tblPr>
        <w:tblW w:w="89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A6726" w:rsidTr="00F86DEC">
        <w:trPr>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jc w:val="center"/>
              <w:rPr>
                <w:rFonts w:ascii="宋体"/>
                <w:sz w:val="28"/>
                <w:szCs w:val="28"/>
              </w:rPr>
            </w:pPr>
            <w:r>
              <w:rPr>
                <w:rFonts w:ascii="宋体" w:hAnsi="宋体" w:hint="eastAsia"/>
                <w:sz w:val="24"/>
                <w:szCs w:val="24"/>
              </w:rPr>
              <w:t>法定代表人身份证（正面）</w:t>
            </w:r>
          </w:p>
        </w:tc>
        <w:tc>
          <w:tcPr>
            <w:tcW w:w="4485" w:type="dxa"/>
            <w:tcBorders>
              <w:top w:val="single" w:sz="4" w:space="0" w:color="auto"/>
              <w:left w:val="nil"/>
              <w:bottom w:val="single" w:sz="4" w:space="0" w:color="auto"/>
              <w:right w:val="single" w:sz="4" w:space="0" w:color="auto"/>
            </w:tcBorders>
            <w:vAlign w:val="center"/>
            <w:hideMark/>
          </w:tcPr>
          <w:p w:rsidR="007A6726" w:rsidRDefault="007A6726" w:rsidP="00F86DEC">
            <w:pPr>
              <w:jc w:val="center"/>
              <w:rPr>
                <w:rFonts w:ascii="宋体"/>
                <w:sz w:val="28"/>
                <w:szCs w:val="28"/>
              </w:rPr>
            </w:pPr>
            <w:r>
              <w:rPr>
                <w:rFonts w:ascii="宋体" w:hAnsi="宋体" w:hint="eastAsia"/>
                <w:sz w:val="24"/>
                <w:szCs w:val="24"/>
              </w:rPr>
              <w:t>法定代表人身份证（反面）</w:t>
            </w:r>
          </w:p>
        </w:tc>
      </w:tr>
    </w:tbl>
    <w:p w:rsidR="007A6726" w:rsidRDefault="007A6726" w:rsidP="007A6726">
      <w:pPr>
        <w:jc w:val="center"/>
        <w:rPr>
          <w:rFonts w:ascii="宋体" w:hint="eastAsia"/>
        </w:rPr>
      </w:pPr>
      <w:r>
        <w:rPr>
          <w:rFonts w:ascii="宋体" w:hint="eastAsia"/>
        </w:rPr>
        <w:t xml:space="preserve"> </w:t>
      </w:r>
    </w:p>
    <w:tbl>
      <w:tblPr>
        <w:tblW w:w="8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7A6726" w:rsidTr="00F86DEC">
        <w:trPr>
          <w:trHeight w:val="2421"/>
        </w:trPr>
        <w:tc>
          <w:tcPr>
            <w:tcW w:w="4492"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jc w:val="center"/>
              <w:rPr>
                <w:rFonts w:ascii="宋体"/>
                <w:sz w:val="24"/>
                <w:szCs w:val="24"/>
              </w:rPr>
            </w:pPr>
            <w:r>
              <w:rPr>
                <w:rFonts w:ascii="宋体" w:hAnsi="宋体" w:hint="eastAsia"/>
                <w:sz w:val="24"/>
                <w:szCs w:val="24"/>
              </w:rPr>
              <w:t>法定代表人授权代表身份证（正面）</w:t>
            </w:r>
          </w:p>
        </w:tc>
        <w:tc>
          <w:tcPr>
            <w:tcW w:w="4493" w:type="dxa"/>
            <w:tcBorders>
              <w:top w:val="single" w:sz="4" w:space="0" w:color="auto"/>
              <w:left w:val="nil"/>
              <w:bottom w:val="single" w:sz="4" w:space="0" w:color="auto"/>
              <w:right w:val="single" w:sz="4" w:space="0" w:color="auto"/>
            </w:tcBorders>
            <w:vAlign w:val="center"/>
            <w:hideMark/>
          </w:tcPr>
          <w:p w:rsidR="007A6726" w:rsidRDefault="007A6726" w:rsidP="00F86DEC">
            <w:pPr>
              <w:jc w:val="center"/>
              <w:rPr>
                <w:rFonts w:ascii="宋体"/>
                <w:sz w:val="24"/>
                <w:szCs w:val="24"/>
              </w:rPr>
            </w:pPr>
            <w:r>
              <w:rPr>
                <w:rFonts w:ascii="宋体" w:hAnsi="宋体" w:hint="eastAsia"/>
                <w:sz w:val="24"/>
                <w:szCs w:val="24"/>
              </w:rPr>
              <w:t>法定代表人授权代表身份证（反面）</w:t>
            </w:r>
          </w:p>
        </w:tc>
      </w:tr>
    </w:tbl>
    <w:p w:rsidR="007A6726" w:rsidRDefault="007A6726" w:rsidP="007A6726">
      <w:pPr>
        <w:jc w:val="center"/>
        <w:rPr>
          <w:rFonts w:ascii="宋体" w:hint="eastAsia"/>
          <w:sz w:val="24"/>
          <w:szCs w:val="24"/>
        </w:rPr>
      </w:pPr>
      <w:r>
        <w:rPr>
          <w:rFonts w:ascii="宋体" w:hAnsi="宋体" w:hint="eastAsia"/>
          <w:sz w:val="24"/>
          <w:szCs w:val="24"/>
        </w:rPr>
        <w:t xml:space="preserve"> </w:t>
      </w:r>
    </w:p>
    <w:p w:rsidR="007A6726" w:rsidRDefault="007A6726" w:rsidP="007A6726">
      <w:pPr>
        <w:widowControl/>
        <w:jc w:val="center"/>
        <w:rPr>
          <w:rFonts w:ascii="宋体" w:hint="eastAsia"/>
          <w:b/>
          <w:bCs/>
          <w:sz w:val="32"/>
          <w:szCs w:val="32"/>
        </w:rPr>
      </w:pPr>
      <w:r>
        <w:rPr>
          <w:rFonts w:ascii="宋体" w:hint="eastAsia"/>
          <w:sz w:val="24"/>
          <w:szCs w:val="24"/>
        </w:rPr>
        <w:br w:type="page"/>
      </w:r>
      <w:r>
        <w:rPr>
          <w:rFonts w:ascii="宋体" w:hAnsi="宋体" w:hint="eastAsia"/>
          <w:b/>
          <w:bCs/>
          <w:sz w:val="32"/>
          <w:szCs w:val="32"/>
        </w:rPr>
        <w:lastRenderedPageBreak/>
        <w:t>(三) 没有重大违法记录的声明</w:t>
      </w:r>
    </w:p>
    <w:p w:rsidR="007A6726" w:rsidRDefault="007A6726" w:rsidP="007A6726">
      <w:pPr>
        <w:spacing w:beforeLines="50" w:afterLines="50"/>
        <w:jc w:val="center"/>
        <w:rPr>
          <w:rFonts w:ascii="宋体" w:hint="eastAsia"/>
          <w:kern w:val="0"/>
          <w:sz w:val="32"/>
          <w:szCs w:val="32"/>
        </w:rPr>
      </w:pPr>
      <w:r>
        <w:rPr>
          <w:rFonts w:ascii="宋体" w:hAnsi="宋体" w:hint="eastAsia"/>
          <w:kern w:val="0"/>
          <w:sz w:val="32"/>
          <w:szCs w:val="32"/>
        </w:rPr>
        <w:t>声    明</w:t>
      </w:r>
    </w:p>
    <w:p w:rsidR="007A6726" w:rsidRDefault="007A6726" w:rsidP="007A6726">
      <w:pPr>
        <w:spacing w:beforeLines="50" w:afterLines="50" w:line="360" w:lineRule="auto"/>
        <w:ind w:firstLineChars="200" w:firstLine="480"/>
        <w:rPr>
          <w:rFonts w:ascii="宋体" w:hint="eastAsia"/>
          <w:sz w:val="24"/>
          <w:szCs w:val="24"/>
        </w:rPr>
      </w:pPr>
      <w:r>
        <w:rPr>
          <w:rFonts w:ascii="宋体" w:hAnsi="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7A6726" w:rsidRDefault="007A6726" w:rsidP="007A6726">
      <w:pPr>
        <w:spacing w:beforeLines="50" w:afterLines="50" w:line="360" w:lineRule="auto"/>
        <w:rPr>
          <w:rFonts w:ascii="宋体" w:hint="eastAsia"/>
          <w:sz w:val="24"/>
          <w:szCs w:val="24"/>
        </w:rPr>
      </w:pPr>
      <w:r>
        <w:rPr>
          <w:rFonts w:ascii="宋体" w:hAnsi="宋体" w:hint="eastAsia"/>
          <w:sz w:val="24"/>
          <w:szCs w:val="24"/>
        </w:rPr>
        <w:t>特此声明。</w:t>
      </w:r>
    </w:p>
    <w:p w:rsidR="007A6726" w:rsidRDefault="007A6726" w:rsidP="007A6726">
      <w:pPr>
        <w:spacing w:beforeLines="50" w:afterLines="50" w:line="360" w:lineRule="auto"/>
        <w:rPr>
          <w:rFonts w:ascii="宋体" w:hint="eastAsia"/>
          <w:sz w:val="24"/>
          <w:szCs w:val="24"/>
        </w:rPr>
      </w:pPr>
      <w:r>
        <w:rPr>
          <w:rFonts w:ascii="宋体" w:hAnsi="宋体" w:hint="eastAsia"/>
          <w:sz w:val="24"/>
          <w:szCs w:val="24"/>
        </w:rPr>
        <w:t>本公司对上述声明的真实性负责。如有虚假，将依法承担相应责任。</w:t>
      </w:r>
    </w:p>
    <w:p w:rsidR="007A6726" w:rsidRDefault="007A6726" w:rsidP="007A6726">
      <w:pPr>
        <w:spacing w:beforeLines="50" w:afterLines="50" w:line="360" w:lineRule="auto"/>
        <w:ind w:firstLineChars="236" w:firstLine="566"/>
        <w:rPr>
          <w:rFonts w:ascii="宋体" w:hint="eastAsia"/>
          <w:sz w:val="24"/>
          <w:szCs w:val="24"/>
        </w:rPr>
      </w:pPr>
      <w:r>
        <w:rPr>
          <w:rFonts w:ascii="宋体" w:hAnsi="宋体" w:hint="eastAsia"/>
          <w:sz w:val="24"/>
          <w:szCs w:val="24"/>
        </w:rPr>
        <w:t xml:space="preserve"> </w:t>
      </w:r>
    </w:p>
    <w:p w:rsidR="007A6726" w:rsidRDefault="007A6726" w:rsidP="007A6726">
      <w:pPr>
        <w:spacing w:line="360" w:lineRule="auto"/>
        <w:ind w:firstLineChars="2200" w:firstLine="5280"/>
        <w:rPr>
          <w:rFonts w:hint="eastAsia"/>
          <w:sz w:val="24"/>
          <w:szCs w:val="24"/>
        </w:rPr>
      </w:pPr>
      <w:r>
        <w:rPr>
          <w:rFonts w:ascii="宋体" w:hAnsi="宋体" w:hint="eastAsia"/>
          <w:sz w:val="24"/>
          <w:szCs w:val="24"/>
        </w:rPr>
        <w:t>投标人（盖章）：</w:t>
      </w:r>
    </w:p>
    <w:p w:rsidR="007A6726" w:rsidRDefault="007A6726" w:rsidP="007A6726">
      <w:pPr>
        <w:spacing w:line="360" w:lineRule="auto"/>
        <w:ind w:firstLineChars="1500" w:firstLine="3600"/>
        <w:rPr>
          <w:sz w:val="24"/>
          <w:szCs w:val="24"/>
        </w:rPr>
      </w:pPr>
      <w:r>
        <w:rPr>
          <w:rFonts w:ascii="宋体" w:hAnsi="宋体" w:hint="eastAsia"/>
          <w:sz w:val="24"/>
          <w:szCs w:val="24"/>
        </w:rPr>
        <w:t>法定代表人或授权委托人（签字或盖章）：</w:t>
      </w:r>
    </w:p>
    <w:p w:rsidR="007A6726" w:rsidRDefault="007A6726" w:rsidP="007A6726">
      <w:pPr>
        <w:spacing w:line="360" w:lineRule="auto"/>
        <w:ind w:right="480" w:firstLineChars="2250" w:firstLine="5400"/>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hAnsi="宋体" w:hint="eastAsia"/>
          <w:b/>
          <w:bCs/>
          <w:kern w:val="0"/>
          <w:sz w:val="36"/>
          <w:szCs w:val="36"/>
        </w:rPr>
      </w:pPr>
      <w:r>
        <w:rPr>
          <w:rFonts w:ascii="宋体" w:hAnsi="宋体" w:hint="eastAsia"/>
          <w:b/>
          <w:bCs/>
          <w:sz w:val="32"/>
          <w:szCs w:val="32"/>
        </w:rPr>
        <w:lastRenderedPageBreak/>
        <w:t>（四）投标保证金</w:t>
      </w:r>
      <w:r>
        <w:rPr>
          <w:rFonts w:hAnsi="宋体"/>
          <w:b/>
          <w:bCs/>
          <w:kern w:val="0"/>
          <w:sz w:val="36"/>
          <w:szCs w:val="36"/>
        </w:rPr>
        <w:t xml:space="preserve"> </w:t>
      </w:r>
    </w:p>
    <w:p w:rsidR="007A6726" w:rsidRDefault="007A6726" w:rsidP="007A6726">
      <w:pPr>
        <w:autoSpaceDE w:val="0"/>
        <w:autoSpaceDN w:val="0"/>
        <w:adjustRightInd w:val="0"/>
        <w:spacing w:line="480" w:lineRule="auto"/>
        <w:jc w:val="center"/>
        <w:rPr>
          <w:rFonts w:ascii="宋体"/>
          <w:sz w:val="24"/>
          <w:szCs w:val="24"/>
        </w:rPr>
      </w:pPr>
      <w:r>
        <w:rPr>
          <w:rFonts w:ascii="宋体" w:hAnsi="宋体" w:hint="eastAsia"/>
          <w:sz w:val="24"/>
          <w:szCs w:val="24"/>
        </w:rPr>
        <w:t>（附许昌公共资源交易中心保证金缴纳回执）</w:t>
      </w:r>
    </w:p>
    <w:p w:rsidR="007A6726" w:rsidRDefault="007A6726" w:rsidP="007A6726">
      <w:pPr>
        <w:autoSpaceDE w:val="0"/>
        <w:autoSpaceDN w:val="0"/>
        <w:adjustRightInd w:val="0"/>
        <w:spacing w:line="360" w:lineRule="auto"/>
        <w:jc w:val="center"/>
        <w:rPr>
          <w:rFonts w:ascii="宋体" w:hint="eastAsia"/>
          <w:sz w:val="24"/>
          <w:szCs w:val="24"/>
        </w:rPr>
      </w:pPr>
      <w:r>
        <w:rPr>
          <w:rFonts w:ascii="宋体" w:hAnsi="宋体" w:hint="eastAsia"/>
          <w:sz w:val="24"/>
          <w:szCs w:val="24"/>
        </w:rPr>
        <w:t>（注：开标现场单独提供一份</w:t>
      </w:r>
      <w:r>
        <w:rPr>
          <w:rFonts w:ascii="宋体" w:hint="eastAsia"/>
          <w:sz w:val="24"/>
          <w:szCs w:val="24"/>
        </w:rPr>
        <w:t>“许昌公共资源交易中心保证金缴纳回执”以备查询）</w:t>
      </w:r>
    </w:p>
    <w:p w:rsidR="007A6726" w:rsidRDefault="007A6726" w:rsidP="007A6726">
      <w:pPr>
        <w:autoSpaceDE w:val="0"/>
        <w:autoSpaceDN w:val="0"/>
        <w:adjustRightInd w:val="0"/>
        <w:spacing w:line="480" w:lineRule="auto"/>
        <w:rPr>
          <w:rFonts w:ascii="宋体" w:hint="eastAsia"/>
          <w:sz w:val="24"/>
          <w:szCs w:val="24"/>
        </w:rPr>
      </w:pPr>
      <w:r>
        <w:rPr>
          <w:rFonts w:ascii="宋体" w:hAnsi="宋体" w:hint="eastAsia"/>
          <w:sz w:val="24"/>
          <w:szCs w:val="24"/>
        </w:rPr>
        <w:t xml:space="preserve"> </w:t>
      </w:r>
    </w:p>
    <w:p w:rsidR="007A6726" w:rsidRDefault="007A6726" w:rsidP="007A6726">
      <w:pPr>
        <w:autoSpaceDE w:val="0"/>
        <w:autoSpaceDN w:val="0"/>
        <w:adjustRightInd w:val="0"/>
        <w:spacing w:line="360" w:lineRule="auto"/>
        <w:ind w:firstLineChars="1050" w:firstLine="2520"/>
        <w:rPr>
          <w:rFonts w:ascii="宋体" w:hint="eastAsia"/>
          <w:sz w:val="24"/>
          <w:szCs w:val="24"/>
        </w:rPr>
      </w:pPr>
      <w:r>
        <w:rPr>
          <w:rFonts w:ascii="宋体" w:hint="eastAsia"/>
          <w:sz w:val="24"/>
          <w:szCs w:val="24"/>
        </w:rPr>
        <w:t xml:space="preserve"> </w:t>
      </w:r>
    </w:p>
    <w:p w:rsidR="007A6726" w:rsidRDefault="007A6726" w:rsidP="007A6726">
      <w:pPr>
        <w:autoSpaceDE w:val="0"/>
        <w:autoSpaceDN w:val="0"/>
        <w:adjustRightInd w:val="0"/>
        <w:spacing w:line="360" w:lineRule="auto"/>
        <w:ind w:firstLineChars="1050" w:firstLine="2520"/>
        <w:rPr>
          <w:rFonts w:ascii="宋体" w:hint="eastAsia"/>
          <w:sz w:val="24"/>
          <w:szCs w:val="24"/>
        </w:rPr>
      </w:pPr>
      <w:r>
        <w:rPr>
          <w:rFonts w:ascii="宋体" w:hint="eastAsia"/>
          <w:sz w:val="24"/>
          <w:szCs w:val="24"/>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hint="eastAsia"/>
          <w:b/>
          <w:bCs/>
          <w:sz w:val="32"/>
          <w:szCs w:val="32"/>
        </w:rPr>
      </w:pPr>
      <w:r>
        <w:rPr>
          <w:rFonts w:ascii="宋体" w:hAnsi="宋体" w:hint="eastAsia"/>
          <w:b/>
          <w:bCs/>
          <w:sz w:val="32"/>
          <w:szCs w:val="32"/>
        </w:rPr>
        <w:lastRenderedPageBreak/>
        <w:t xml:space="preserve">（五）其他资格证明文件或材料 </w:t>
      </w:r>
    </w:p>
    <w:p w:rsidR="007A6726" w:rsidRDefault="007A6726" w:rsidP="007A6726">
      <w:pPr>
        <w:rPr>
          <w:rFonts w:hint="eastAsia"/>
        </w:rPr>
      </w:pPr>
      <w:r>
        <w:t xml:space="preserve"> </w:t>
      </w:r>
    </w:p>
    <w:p w:rsidR="007A6726" w:rsidRDefault="007A6726" w:rsidP="007A6726">
      <w:pPr>
        <w:widowControl/>
        <w:spacing w:line="360" w:lineRule="auto"/>
        <w:jc w:val="left"/>
        <w:rPr>
          <w:rFonts w:ascii="宋体"/>
          <w:kern w:val="0"/>
          <w:sz w:val="24"/>
          <w:szCs w:val="24"/>
        </w:rPr>
      </w:pPr>
      <w:r>
        <w:rPr>
          <w:rFonts w:ascii="宋体" w:hAnsi="宋体" w:hint="eastAsia"/>
          <w:kern w:val="0"/>
          <w:sz w:val="24"/>
          <w:szCs w:val="24"/>
        </w:rPr>
        <w:t>（投标人须按照“第五章 资格审查与评标办法、评标标准”中“资格审查因素表”要求，提交其他资格证明文件或材料，加盖投标人的单位公章后在此项下提交。）</w:t>
      </w:r>
    </w:p>
    <w:p w:rsidR="007A6726" w:rsidRDefault="007A6726" w:rsidP="007A6726">
      <w:pPr>
        <w:autoSpaceDE w:val="0"/>
        <w:autoSpaceDN w:val="0"/>
        <w:adjustRightInd w:val="0"/>
        <w:spacing w:line="360" w:lineRule="auto"/>
        <w:rPr>
          <w:rFonts w:ascii="宋体" w:hint="eastAsia"/>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hint="eastAsia"/>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hint="eastAsia"/>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hint="eastAsia"/>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hint="eastAsia"/>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hint="eastAsia"/>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hint="eastAsia"/>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hint="eastAsia"/>
          <w:sz w:val="28"/>
          <w:szCs w:val="28"/>
        </w:rPr>
      </w:pPr>
      <w:r>
        <w:rPr>
          <w:rFonts w:ascii="宋体" w:hAnsi="宋体" w:hint="eastAsia"/>
          <w:sz w:val="28"/>
          <w:szCs w:val="28"/>
        </w:rPr>
        <w:t xml:space="preserve"> </w:t>
      </w:r>
    </w:p>
    <w:p w:rsidR="007A6726" w:rsidRDefault="007A6726" w:rsidP="007A6726">
      <w:pPr>
        <w:widowControl/>
        <w:jc w:val="center"/>
        <w:rPr>
          <w:rFonts w:ascii="宋体" w:hint="eastAsia"/>
          <w:b/>
          <w:bCs/>
          <w:sz w:val="32"/>
          <w:szCs w:val="32"/>
        </w:rPr>
      </w:pPr>
      <w:r>
        <w:rPr>
          <w:rFonts w:ascii="宋体" w:hint="eastAsia"/>
          <w:sz w:val="28"/>
          <w:szCs w:val="28"/>
        </w:rPr>
        <w:br w:type="page"/>
      </w:r>
      <w:r>
        <w:rPr>
          <w:rFonts w:ascii="宋体" w:hAnsi="宋体" w:hint="eastAsia"/>
          <w:b/>
          <w:bCs/>
          <w:sz w:val="32"/>
          <w:szCs w:val="32"/>
        </w:rPr>
        <w:lastRenderedPageBreak/>
        <w:t>三、符合性审查证明材料</w:t>
      </w:r>
    </w:p>
    <w:p w:rsidR="007A6726" w:rsidRDefault="007A6726" w:rsidP="007A6726">
      <w:pPr>
        <w:spacing w:line="480" w:lineRule="exact"/>
        <w:jc w:val="center"/>
        <w:rPr>
          <w:rFonts w:ascii="黑体" w:eastAsia="黑体" w:hAnsi="宋体" w:hint="eastAsia"/>
          <w:sz w:val="28"/>
          <w:szCs w:val="28"/>
        </w:rPr>
      </w:pPr>
      <w:r>
        <w:rPr>
          <w:rFonts w:ascii="宋体" w:hAnsi="宋体" w:hint="eastAsia"/>
          <w:b/>
          <w:bCs/>
          <w:color w:val="000000"/>
          <w:sz w:val="32"/>
          <w:szCs w:val="32"/>
        </w:rPr>
        <w:t>（一）</w:t>
      </w:r>
      <w:r>
        <w:rPr>
          <w:rFonts w:ascii="黑体" w:eastAsia="黑体" w:hAnsi="黑体" w:hint="eastAsia"/>
          <w:sz w:val="28"/>
          <w:szCs w:val="28"/>
        </w:rPr>
        <w:t>投标人基本情况表</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6"/>
        <w:gridCol w:w="608"/>
        <w:gridCol w:w="555"/>
        <w:gridCol w:w="1424"/>
        <w:gridCol w:w="148"/>
        <w:gridCol w:w="2132"/>
      </w:tblGrid>
      <w:tr w:rsidR="007A6726" w:rsidTr="00F86DEC">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投标人名称</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r>
      <w:tr w:rsidR="007A6726" w:rsidTr="00F86DEC">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注册地址</w:t>
            </w:r>
          </w:p>
        </w:tc>
        <w:tc>
          <w:tcPr>
            <w:tcW w:w="2379" w:type="dxa"/>
            <w:gridSpan w:val="3"/>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邮政编码</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r>
      <w:tr w:rsidR="007A6726" w:rsidTr="00F86DEC">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联系方式</w:t>
            </w: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联系人</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F86DEC">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电话</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r>
      <w:tr w:rsidR="007A6726" w:rsidTr="00F86DEC">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传真</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F86DEC">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网址</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r>
      <w:tr w:rsidR="007A6726" w:rsidTr="00F86DEC">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spacing w:line="360" w:lineRule="auto"/>
              <w:jc w:val="center"/>
              <w:rPr>
                <w:rFonts w:ascii="仿宋" w:eastAsia="仿宋" w:hAnsi="仿宋"/>
                <w:sz w:val="28"/>
                <w:szCs w:val="28"/>
              </w:rPr>
            </w:pPr>
            <w:r>
              <w:rPr>
                <w:rFonts w:ascii="仿宋" w:eastAsia="仿宋" w:hAnsi="仿宋" w:hint="eastAsia"/>
                <w:sz w:val="28"/>
                <w:szCs w:val="28"/>
              </w:rPr>
              <w:t>营业执照号</w:t>
            </w:r>
          </w:p>
          <w:p w:rsidR="007A6726" w:rsidRDefault="007A6726" w:rsidP="00F86DEC">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(三证合一)</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r>
      <w:tr w:rsidR="007A6726" w:rsidTr="00F86DEC">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法定代表人</w:t>
            </w: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姓名</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c>
          <w:tcPr>
            <w:tcW w:w="1572" w:type="dxa"/>
            <w:gridSpan w:val="2"/>
            <w:tcBorders>
              <w:top w:val="single" w:sz="4" w:space="0" w:color="auto"/>
              <w:left w:val="nil"/>
              <w:bottom w:val="single" w:sz="4" w:space="0" w:color="auto"/>
              <w:right w:val="single" w:sz="4" w:space="0" w:color="auto"/>
            </w:tcBorders>
            <w:vAlign w:val="center"/>
            <w:hideMark/>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电话</w:t>
            </w:r>
          </w:p>
        </w:tc>
        <w:tc>
          <w:tcPr>
            <w:tcW w:w="2132" w:type="dxa"/>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r>
      <w:tr w:rsidR="007A6726" w:rsidTr="00F86DEC">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注册资金</w:t>
            </w:r>
          </w:p>
        </w:tc>
        <w:tc>
          <w:tcPr>
            <w:tcW w:w="1824" w:type="dxa"/>
            <w:gridSpan w:val="2"/>
            <w:tcBorders>
              <w:top w:val="single" w:sz="4" w:space="0" w:color="auto"/>
              <w:left w:val="nil"/>
              <w:bottom w:val="single" w:sz="4" w:space="0" w:color="auto"/>
              <w:right w:val="single" w:sz="4" w:space="0" w:color="auto"/>
            </w:tcBorders>
            <w:vAlign w:val="center"/>
          </w:tcPr>
          <w:p w:rsidR="007A6726" w:rsidRDefault="007A6726" w:rsidP="00F86DEC">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成立时间</w:t>
            </w:r>
          </w:p>
        </w:tc>
        <w:tc>
          <w:tcPr>
            <w:tcW w:w="2132" w:type="dxa"/>
            <w:tcBorders>
              <w:top w:val="single" w:sz="4" w:space="0" w:color="auto"/>
              <w:left w:val="nil"/>
              <w:bottom w:val="single" w:sz="4" w:space="0" w:color="auto"/>
              <w:right w:val="single" w:sz="4" w:space="0" w:color="auto"/>
            </w:tcBorders>
            <w:vAlign w:val="center"/>
          </w:tcPr>
          <w:p w:rsidR="007A6726" w:rsidRDefault="007A6726" w:rsidP="00F86DEC">
            <w:pPr>
              <w:adjustRightInd w:val="0"/>
              <w:snapToGrid w:val="0"/>
              <w:spacing w:line="360" w:lineRule="auto"/>
              <w:jc w:val="center"/>
              <w:rPr>
                <w:rFonts w:ascii="Tahoma" w:eastAsia="微软雅黑" w:hAnsi="Tahoma"/>
                <w:sz w:val="30"/>
                <w:szCs w:val="30"/>
              </w:rPr>
            </w:pPr>
          </w:p>
        </w:tc>
      </w:tr>
      <w:tr w:rsidR="007A6726" w:rsidTr="00F86DEC">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开户银行</w:t>
            </w:r>
          </w:p>
        </w:tc>
        <w:tc>
          <w:tcPr>
            <w:tcW w:w="1824" w:type="dxa"/>
            <w:gridSpan w:val="2"/>
            <w:tcBorders>
              <w:top w:val="single" w:sz="4" w:space="0" w:color="auto"/>
              <w:left w:val="nil"/>
              <w:bottom w:val="single" w:sz="4" w:space="0" w:color="auto"/>
              <w:right w:val="single" w:sz="4" w:space="0" w:color="auto"/>
            </w:tcBorders>
            <w:vAlign w:val="center"/>
          </w:tcPr>
          <w:p w:rsidR="007A6726" w:rsidRDefault="007A6726" w:rsidP="00F86DEC">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A6726" w:rsidRDefault="007A6726" w:rsidP="00F86DEC">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账号</w:t>
            </w:r>
          </w:p>
        </w:tc>
        <w:tc>
          <w:tcPr>
            <w:tcW w:w="2132" w:type="dxa"/>
            <w:tcBorders>
              <w:top w:val="single" w:sz="4" w:space="0" w:color="auto"/>
              <w:left w:val="nil"/>
              <w:bottom w:val="single" w:sz="4" w:space="0" w:color="auto"/>
              <w:right w:val="single" w:sz="4" w:space="0" w:color="auto"/>
            </w:tcBorders>
            <w:vAlign w:val="center"/>
          </w:tcPr>
          <w:p w:rsidR="007A6726" w:rsidRDefault="007A6726" w:rsidP="00F86DEC">
            <w:pPr>
              <w:adjustRightInd w:val="0"/>
              <w:snapToGrid w:val="0"/>
              <w:spacing w:line="360" w:lineRule="auto"/>
              <w:jc w:val="center"/>
              <w:rPr>
                <w:rFonts w:ascii="Tahoma" w:eastAsia="微软雅黑" w:hAnsi="Tahoma"/>
                <w:sz w:val="30"/>
                <w:szCs w:val="30"/>
              </w:rPr>
            </w:pPr>
          </w:p>
        </w:tc>
      </w:tr>
      <w:tr w:rsidR="007A6726" w:rsidTr="00F86DEC">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经营范围</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r>
      <w:tr w:rsidR="007A6726" w:rsidTr="00F86DEC">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F86DEC">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备注</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F86DEC">
            <w:pPr>
              <w:pStyle w:val="a5"/>
              <w:widowControl/>
              <w:adjustRightInd w:val="0"/>
              <w:snapToGrid w:val="0"/>
              <w:spacing w:after="200" w:line="540" w:lineRule="exact"/>
              <w:jc w:val="center"/>
              <w:rPr>
                <w:rFonts w:ascii="Tahoma" w:eastAsia="微软雅黑" w:hAnsi="Tahoma"/>
                <w:sz w:val="30"/>
                <w:szCs w:val="30"/>
              </w:rPr>
            </w:pPr>
          </w:p>
        </w:tc>
      </w:tr>
    </w:tbl>
    <w:p w:rsidR="007A6726" w:rsidRDefault="007A6726" w:rsidP="007A6726">
      <w:pPr>
        <w:spacing w:line="360" w:lineRule="auto"/>
        <w:ind w:firstLineChars="250" w:firstLine="700"/>
        <w:rPr>
          <w:rFonts w:ascii="仿宋" w:eastAsia="仿宋" w:hAnsi="仿宋" w:hint="eastAsia"/>
          <w:sz w:val="28"/>
          <w:szCs w:val="28"/>
        </w:rPr>
      </w:pPr>
      <w:r>
        <w:rPr>
          <w:rFonts w:ascii="仿宋" w:eastAsia="仿宋" w:hAnsi="仿宋" w:hint="eastAsia"/>
          <w:sz w:val="28"/>
          <w:szCs w:val="28"/>
        </w:rPr>
        <w:t>注：投标人可根据实际情况自行添加表格内容。</w:t>
      </w:r>
    </w:p>
    <w:p w:rsidR="007A6726" w:rsidRDefault="007A6726" w:rsidP="007A6726">
      <w:pPr>
        <w:spacing w:line="360" w:lineRule="auto"/>
        <w:ind w:firstLineChars="2200" w:firstLine="5280"/>
        <w:rPr>
          <w:rFonts w:ascii="宋体" w:hint="eastAsia"/>
          <w:sz w:val="24"/>
          <w:szCs w:val="24"/>
        </w:rPr>
      </w:pPr>
      <w:r>
        <w:rPr>
          <w:rFonts w:ascii="宋体" w:hint="eastAsia"/>
          <w:sz w:val="24"/>
          <w:szCs w:val="24"/>
        </w:rPr>
        <w:t xml:space="preserve"> </w:t>
      </w:r>
    </w:p>
    <w:p w:rsidR="007A6726" w:rsidRDefault="007A6726" w:rsidP="007A6726">
      <w:pPr>
        <w:spacing w:line="360" w:lineRule="auto"/>
        <w:ind w:firstLineChars="2200" w:firstLine="5280"/>
        <w:rPr>
          <w:rFonts w:hint="eastAsia"/>
          <w:sz w:val="24"/>
          <w:szCs w:val="24"/>
        </w:rPr>
      </w:pPr>
      <w:r>
        <w:rPr>
          <w:rFonts w:ascii="宋体" w:hAnsi="宋体" w:hint="eastAsia"/>
          <w:sz w:val="24"/>
          <w:szCs w:val="24"/>
        </w:rPr>
        <w:t>投标人（盖章）：</w:t>
      </w:r>
    </w:p>
    <w:p w:rsidR="007A6726" w:rsidRDefault="007A6726" w:rsidP="007A6726">
      <w:pPr>
        <w:widowControl/>
        <w:jc w:val="center"/>
        <w:rPr>
          <w:sz w:val="24"/>
          <w:szCs w:val="24"/>
        </w:rPr>
      </w:pPr>
      <w:r>
        <w:rPr>
          <w:sz w:val="24"/>
          <w:szCs w:val="24"/>
        </w:rPr>
        <w:t xml:space="preserve">                                </w:t>
      </w:r>
      <w:r>
        <w:rPr>
          <w:rFonts w:ascii="宋体" w:hAnsi="宋体" w:hint="eastAsia"/>
          <w:sz w:val="24"/>
          <w:szCs w:val="24"/>
        </w:rPr>
        <w:t>法定代表人或授权委托人（签字或盖章）：</w:t>
      </w:r>
    </w:p>
    <w:p w:rsidR="007A6726" w:rsidRDefault="007A6726" w:rsidP="007A6726">
      <w:pPr>
        <w:widowControl/>
        <w:jc w:val="center"/>
        <w:rPr>
          <w:sz w:val="24"/>
          <w:szCs w:val="24"/>
        </w:rPr>
      </w:pPr>
      <w:r>
        <w:rPr>
          <w:sz w:val="24"/>
          <w:szCs w:val="24"/>
        </w:rPr>
        <w:t xml:space="preserve"> </w:t>
      </w:r>
    </w:p>
    <w:p w:rsidR="007A6726" w:rsidRDefault="007A6726" w:rsidP="007A6726">
      <w:pPr>
        <w:widowControl/>
        <w:jc w:val="center"/>
        <w:rPr>
          <w:sz w:val="24"/>
          <w:szCs w:val="24"/>
        </w:rPr>
      </w:pP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widowControl/>
        <w:jc w:val="left"/>
        <w:rPr>
          <w:sz w:val="24"/>
          <w:szCs w:val="24"/>
        </w:rPr>
      </w:pPr>
      <w:r>
        <w:rPr>
          <w:sz w:val="24"/>
          <w:szCs w:val="24"/>
        </w:rPr>
        <w:br w:type="page"/>
      </w:r>
    </w:p>
    <w:p w:rsidR="007A6726" w:rsidRDefault="007A6726" w:rsidP="007A6726">
      <w:pPr>
        <w:spacing w:line="360" w:lineRule="auto"/>
        <w:jc w:val="center"/>
        <w:rPr>
          <w:rFonts w:ascii="宋体"/>
          <w:b/>
          <w:bCs/>
          <w:sz w:val="28"/>
          <w:szCs w:val="28"/>
        </w:rPr>
      </w:pPr>
      <w:r>
        <w:rPr>
          <w:rFonts w:ascii="宋体" w:hAnsi="宋体" w:hint="eastAsia"/>
          <w:b/>
          <w:bCs/>
          <w:sz w:val="28"/>
          <w:szCs w:val="28"/>
        </w:rPr>
        <w:lastRenderedPageBreak/>
        <w:t>（二）企业实力</w:t>
      </w:r>
    </w:p>
    <w:p w:rsidR="007A6726" w:rsidRDefault="007A6726" w:rsidP="007A6726">
      <w:pPr>
        <w:jc w:val="center"/>
        <w:rPr>
          <w:rFonts w:hint="eastAsia"/>
        </w:rPr>
      </w:pPr>
      <w:r>
        <w:rPr>
          <w:rFonts w:ascii="宋体" w:hAnsi="宋体" w:hint="eastAsia"/>
        </w:rPr>
        <w:t>（投标人根据招标文件要求填写，格式自拟）</w:t>
      </w:r>
    </w:p>
    <w:p w:rsidR="007A6726" w:rsidRDefault="007A6726" w:rsidP="007A6726">
      <w:pPr>
        <w:jc w:val="center"/>
        <w:rPr>
          <w:rFonts w:ascii="宋体"/>
          <w:b/>
          <w:bCs/>
          <w:sz w:val="28"/>
          <w:szCs w:val="28"/>
        </w:rPr>
      </w:pPr>
      <w:r>
        <w:rPr>
          <w:rFonts w:ascii="宋体" w:hAnsi="宋体" w:hint="eastAsia"/>
          <w:b/>
          <w:bCs/>
          <w:sz w:val="28"/>
          <w:szCs w:val="28"/>
        </w:rPr>
        <w:t xml:space="preserve"> </w:t>
      </w:r>
    </w:p>
    <w:p w:rsidR="007A6726" w:rsidRDefault="007A6726" w:rsidP="007A6726">
      <w:pPr>
        <w:jc w:val="center"/>
        <w:rPr>
          <w:rFonts w:ascii="宋体" w:hint="eastAsia"/>
          <w:b/>
          <w:bCs/>
          <w:sz w:val="28"/>
          <w:szCs w:val="28"/>
        </w:rPr>
      </w:pPr>
      <w:r>
        <w:rPr>
          <w:rFonts w:ascii="宋体" w:hAnsi="宋体" w:hint="eastAsia"/>
          <w:b/>
          <w:bCs/>
          <w:sz w:val="28"/>
          <w:szCs w:val="28"/>
        </w:rPr>
        <w:t>（三）实施方案部分</w:t>
      </w:r>
    </w:p>
    <w:p w:rsidR="007A6726" w:rsidRDefault="007A6726" w:rsidP="007A6726">
      <w:pPr>
        <w:jc w:val="center"/>
        <w:rPr>
          <w:rFonts w:hint="eastAsia"/>
        </w:rPr>
      </w:pPr>
      <w:r>
        <w:rPr>
          <w:rFonts w:ascii="宋体" w:hAnsi="宋体" w:hint="eastAsia"/>
        </w:rPr>
        <w:t>（投标人根据招标文件要求填写，自行编制）</w:t>
      </w:r>
    </w:p>
    <w:p w:rsidR="007A6726" w:rsidRDefault="007A6726" w:rsidP="007A6726">
      <w:pPr>
        <w:jc w:val="center"/>
        <w:rPr>
          <w:rFonts w:ascii="宋体"/>
          <w:b/>
          <w:bCs/>
          <w:sz w:val="28"/>
          <w:szCs w:val="28"/>
        </w:rPr>
      </w:pPr>
      <w:r>
        <w:rPr>
          <w:rFonts w:ascii="宋体" w:hAnsi="宋体" w:hint="eastAsia"/>
          <w:b/>
          <w:bCs/>
          <w:sz w:val="28"/>
          <w:szCs w:val="28"/>
        </w:rPr>
        <w:t xml:space="preserve"> </w:t>
      </w:r>
    </w:p>
    <w:p w:rsidR="007A6726" w:rsidRDefault="007A6726" w:rsidP="007A6726">
      <w:pPr>
        <w:widowControl/>
        <w:jc w:val="center"/>
        <w:rPr>
          <w:rFonts w:ascii="宋体" w:hint="eastAsia"/>
          <w:sz w:val="24"/>
          <w:szCs w:val="24"/>
        </w:rPr>
      </w:pPr>
      <w:r>
        <w:rPr>
          <w:rFonts w:ascii="宋体" w:hAnsi="宋体" w:hint="eastAsia"/>
          <w:b/>
          <w:bCs/>
          <w:sz w:val="28"/>
          <w:szCs w:val="28"/>
        </w:rPr>
        <w:t>（四）服务承诺</w:t>
      </w:r>
      <w:r>
        <w:rPr>
          <w:rFonts w:ascii="宋体" w:hAnsi="宋体" w:hint="eastAsia"/>
          <w:sz w:val="24"/>
          <w:szCs w:val="24"/>
        </w:rPr>
        <w:t xml:space="preserve"> </w:t>
      </w:r>
    </w:p>
    <w:p w:rsidR="007A6726" w:rsidRDefault="007A6726" w:rsidP="007A6726">
      <w:pPr>
        <w:widowControl/>
        <w:jc w:val="center"/>
        <w:rPr>
          <w:rFonts w:ascii="宋体" w:hint="eastAsia"/>
          <w:sz w:val="24"/>
          <w:szCs w:val="24"/>
        </w:rPr>
      </w:pPr>
      <w:r>
        <w:rPr>
          <w:rFonts w:ascii="宋体" w:hAnsi="宋体" w:hint="eastAsia"/>
          <w:sz w:val="24"/>
          <w:szCs w:val="24"/>
        </w:rPr>
        <w:t>（投标人根据招标文件要求自行编制）</w:t>
      </w:r>
    </w:p>
    <w:p w:rsidR="007A6726" w:rsidRDefault="007A6726" w:rsidP="007A6726">
      <w:pPr>
        <w:widowControl/>
        <w:jc w:val="center"/>
        <w:rPr>
          <w:rFonts w:ascii="宋体" w:hint="eastAsia"/>
          <w:b/>
          <w:bCs/>
          <w:sz w:val="36"/>
          <w:szCs w:val="36"/>
        </w:rPr>
      </w:pPr>
      <w:r>
        <w:rPr>
          <w:rFonts w:ascii="宋体" w:hAnsi="宋体" w:hint="eastAsia"/>
          <w:b/>
          <w:bCs/>
          <w:sz w:val="36"/>
          <w:szCs w:val="36"/>
        </w:rPr>
        <w:t xml:space="preserve"> </w:t>
      </w:r>
    </w:p>
    <w:p w:rsidR="007A6726" w:rsidRDefault="007A6726" w:rsidP="007A6726">
      <w:pPr>
        <w:widowControl/>
        <w:jc w:val="center"/>
        <w:rPr>
          <w:rFonts w:ascii="宋体" w:hint="eastAsia"/>
          <w:b/>
          <w:bCs/>
          <w:sz w:val="36"/>
          <w:szCs w:val="36"/>
        </w:rPr>
      </w:pPr>
      <w:r>
        <w:rPr>
          <w:rFonts w:ascii="宋体" w:hAnsi="宋体" w:hint="eastAsia"/>
          <w:b/>
          <w:bCs/>
          <w:sz w:val="36"/>
          <w:szCs w:val="36"/>
        </w:rPr>
        <w:t xml:space="preserve"> </w:t>
      </w:r>
    </w:p>
    <w:p w:rsidR="007A6726" w:rsidRDefault="007A6726" w:rsidP="007A6726">
      <w:pPr>
        <w:widowControl/>
        <w:rPr>
          <w:rFonts w:ascii="宋体" w:hint="eastAsia"/>
          <w:sz w:val="24"/>
          <w:szCs w:val="24"/>
        </w:rPr>
      </w:pPr>
      <w:r>
        <w:rPr>
          <w:rFonts w:ascii="宋体" w:hAnsi="宋体" w:hint="eastAsia"/>
          <w:sz w:val="24"/>
          <w:szCs w:val="24"/>
        </w:rPr>
        <w:t xml:space="preserve"> </w:t>
      </w:r>
    </w:p>
    <w:p w:rsidR="007A6726" w:rsidRDefault="007A6726" w:rsidP="007A6726">
      <w:pPr>
        <w:widowControl/>
        <w:jc w:val="center"/>
        <w:rPr>
          <w:rFonts w:ascii="宋体" w:hint="eastAsia"/>
          <w:b/>
          <w:bCs/>
          <w:sz w:val="28"/>
          <w:szCs w:val="28"/>
        </w:rPr>
      </w:pPr>
      <w:r>
        <w:rPr>
          <w:rFonts w:ascii="宋体" w:hAnsi="宋体" w:hint="eastAsia"/>
          <w:b/>
          <w:bCs/>
          <w:sz w:val="28"/>
          <w:szCs w:val="28"/>
        </w:rPr>
        <w:t>（五）其他符合性证明文件或材料</w:t>
      </w:r>
    </w:p>
    <w:p w:rsidR="007A6726" w:rsidRDefault="007A6726" w:rsidP="007A6726">
      <w:pPr>
        <w:rPr>
          <w:rFonts w:hint="eastAsia"/>
        </w:rPr>
      </w:pPr>
      <w:r>
        <w:t xml:space="preserve"> </w:t>
      </w:r>
    </w:p>
    <w:p w:rsidR="007A6726" w:rsidRDefault="007A6726" w:rsidP="007A6726">
      <w:pPr>
        <w:widowControl/>
        <w:spacing w:line="480" w:lineRule="auto"/>
        <w:ind w:firstLineChars="200" w:firstLine="482"/>
        <w:jc w:val="left"/>
        <w:rPr>
          <w:rFonts w:ascii="宋体"/>
          <w:b/>
          <w:bCs/>
          <w:color w:val="000000"/>
          <w:sz w:val="24"/>
          <w:szCs w:val="24"/>
        </w:rPr>
      </w:pPr>
      <w:r>
        <w:rPr>
          <w:rFonts w:ascii="宋体" w:hAnsi="宋体" w:hint="eastAsia"/>
          <w:b/>
          <w:bCs/>
          <w:sz w:val="24"/>
          <w:szCs w:val="24"/>
        </w:rPr>
        <w:t>投标人认为需要提交的其他证明文件或材料，加盖投标人的单位公章后应在此项下提交。</w:t>
      </w:r>
    </w:p>
    <w:p w:rsidR="007A6726" w:rsidRDefault="007A6726" w:rsidP="007A6726">
      <w:pPr>
        <w:widowControl/>
        <w:ind w:firstLineChars="400" w:firstLine="964"/>
        <w:rPr>
          <w:rFonts w:ascii="宋体" w:hint="eastAsia"/>
          <w:b/>
          <w:bCs/>
          <w:color w:val="000000"/>
          <w:sz w:val="24"/>
          <w:szCs w:val="24"/>
        </w:rPr>
      </w:pPr>
      <w:r>
        <w:rPr>
          <w:rFonts w:ascii="宋体" w:hint="eastAsia"/>
          <w:b/>
          <w:bCs/>
          <w:color w:val="000000"/>
          <w:sz w:val="24"/>
          <w:szCs w:val="24"/>
        </w:rPr>
        <w:t xml:space="preserve"> </w:t>
      </w:r>
    </w:p>
    <w:p w:rsidR="007A6726" w:rsidRDefault="007A6726" w:rsidP="007A6726">
      <w:pPr>
        <w:widowControl/>
        <w:ind w:firstLineChars="400" w:firstLine="964"/>
        <w:rPr>
          <w:rFonts w:ascii="宋体" w:hint="eastAsia"/>
          <w:b/>
          <w:bCs/>
          <w:color w:val="000000"/>
          <w:sz w:val="24"/>
          <w:szCs w:val="24"/>
        </w:rPr>
      </w:pPr>
      <w:r>
        <w:rPr>
          <w:rFonts w:ascii="宋体" w:hint="eastAsia"/>
          <w:b/>
          <w:bCs/>
          <w:color w:val="000000"/>
          <w:sz w:val="24"/>
          <w:szCs w:val="24"/>
        </w:rPr>
        <w:t xml:space="preserve"> </w:t>
      </w:r>
    </w:p>
    <w:p w:rsidR="007A6726" w:rsidRDefault="007A6726" w:rsidP="007A6726">
      <w:pPr>
        <w:widowControl/>
        <w:ind w:firstLineChars="400" w:firstLine="1285"/>
        <w:rPr>
          <w:rFonts w:ascii="宋体" w:hint="eastAsia"/>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hint="eastAsia"/>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hint="eastAsia"/>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hint="eastAsia"/>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hint="eastAsia"/>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hint="eastAsia"/>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hint="eastAsia"/>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hint="eastAsia"/>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hint="eastAsia"/>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hint="eastAsia"/>
          <w:b/>
          <w:bCs/>
          <w:color w:val="000000"/>
          <w:sz w:val="32"/>
          <w:szCs w:val="32"/>
        </w:rPr>
      </w:pPr>
      <w:r>
        <w:rPr>
          <w:rFonts w:ascii="宋体" w:hAnsi="宋体" w:hint="eastAsia"/>
          <w:b/>
          <w:bCs/>
          <w:color w:val="000000"/>
          <w:sz w:val="32"/>
          <w:szCs w:val="32"/>
        </w:rPr>
        <w:lastRenderedPageBreak/>
        <w:t>四、中小企业、监狱企业、残疾人福利性单位声明函</w:t>
      </w:r>
    </w:p>
    <w:p w:rsidR="007A6726" w:rsidRDefault="007A6726" w:rsidP="007A6726">
      <w:pPr>
        <w:pStyle w:val="a8"/>
        <w:widowControl/>
        <w:ind w:firstLineChars="0" w:firstLine="0"/>
        <w:jc w:val="center"/>
        <w:rPr>
          <w:rFonts w:ascii="宋体" w:cs="Times New Roman" w:hint="eastAsia"/>
          <w:b/>
          <w:bCs/>
          <w:sz w:val="24"/>
          <w:szCs w:val="24"/>
        </w:rPr>
      </w:pPr>
      <w:r>
        <w:rPr>
          <w:rFonts w:ascii="宋体" w:hAnsi="宋体" w:hint="eastAsia"/>
          <w:b/>
          <w:bCs/>
          <w:sz w:val="24"/>
          <w:szCs w:val="24"/>
        </w:rPr>
        <w:t>（投标人属于该类型的提供，否则不提供）</w:t>
      </w:r>
    </w:p>
    <w:p w:rsidR="007A6726" w:rsidRDefault="007A6726" w:rsidP="007A6726">
      <w:pPr>
        <w:pStyle w:val="a8"/>
        <w:widowControl/>
        <w:ind w:firstLineChars="0" w:firstLine="0"/>
        <w:jc w:val="center"/>
        <w:rPr>
          <w:rFonts w:ascii="宋体" w:cs="Times New Roman" w:hint="eastAsia"/>
          <w:sz w:val="32"/>
          <w:szCs w:val="32"/>
        </w:rPr>
      </w:pPr>
      <w:r>
        <w:rPr>
          <w:rFonts w:ascii="宋体" w:hAnsi="宋体" w:hint="eastAsia"/>
          <w:b/>
          <w:bCs/>
          <w:sz w:val="32"/>
          <w:szCs w:val="32"/>
        </w:rPr>
        <w:t>（一）中小企业声明函</w:t>
      </w:r>
    </w:p>
    <w:p w:rsidR="007A6726" w:rsidRDefault="007A6726" w:rsidP="007A6726">
      <w:pPr>
        <w:widowControl/>
        <w:spacing w:after="240" w:line="360" w:lineRule="auto"/>
        <w:ind w:firstLineChars="200" w:firstLine="480"/>
        <w:rPr>
          <w:rFonts w:ascii="宋体" w:hint="eastAsia"/>
          <w:kern w:val="0"/>
          <w:sz w:val="24"/>
          <w:szCs w:val="24"/>
        </w:rPr>
      </w:pPr>
      <w:r>
        <w:rPr>
          <w:rFonts w:ascii="宋体" w:hAnsi="宋体" w:hint="eastAsia"/>
          <w:kern w:val="0"/>
          <w:sz w:val="24"/>
          <w:szCs w:val="24"/>
        </w:rPr>
        <w:t xml:space="preserve">本公司郑重声明，根据《政府采购促进中小企业发展暂行办法》（财库[2011]181号的规定，本公司为 </w:t>
      </w:r>
      <w:r>
        <w:rPr>
          <w:rFonts w:ascii="宋体" w:hAnsi="宋体" w:hint="eastAsia"/>
          <w:kern w:val="0"/>
          <w:sz w:val="24"/>
          <w:szCs w:val="24"/>
          <w:u w:val="single"/>
        </w:rPr>
        <w:t xml:space="preserve">     </w:t>
      </w:r>
      <w:r>
        <w:rPr>
          <w:rFonts w:ascii="宋体" w:hAnsi="宋体" w:hint="eastAsia"/>
          <w:kern w:val="0"/>
          <w:sz w:val="24"/>
          <w:szCs w:val="24"/>
        </w:rPr>
        <w:t>（请填写：中型、小型、微型）企业。即，本公司同时满足以下条件：</w:t>
      </w:r>
    </w:p>
    <w:p w:rsidR="007A6726" w:rsidRDefault="007A6726" w:rsidP="007A6726">
      <w:pPr>
        <w:widowControl/>
        <w:numPr>
          <w:ilvl w:val="0"/>
          <w:numId w:val="3"/>
        </w:numPr>
        <w:spacing w:after="240" w:line="360" w:lineRule="auto"/>
        <w:ind w:firstLineChars="200" w:firstLine="480"/>
        <w:rPr>
          <w:rFonts w:ascii="宋体" w:hint="eastAsia"/>
          <w:kern w:val="0"/>
          <w:sz w:val="24"/>
          <w:szCs w:val="24"/>
        </w:rPr>
      </w:pPr>
      <w:r>
        <w:rPr>
          <w:rFonts w:ascii="宋体" w:hAnsi="宋体" w:hint="eastAsia"/>
          <w:kern w:val="0"/>
          <w:sz w:val="24"/>
          <w:szCs w:val="24"/>
        </w:rPr>
        <w:t>根据《工业和信息化部、国家统计局、国家发展和改革委员会、财政部关于印发中小企业划型标准规定的通知》（工信部联企业[2011]300号）规定的划分标准，本公司为</w:t>
      </w:r>
      <w:r>
        <w:rPr>
          <w:rFonts w:ascii="宋体" w:hAnsi="宋体" w:hint="eastAsia"/>
          <w:kern w:val="0"/>
          <w:sz w:val="24"/>
          <w:szCs w:val="24"/>
          <w:u w:val="single"/>
        </w:rPr>
        <w:t xml:space="preserve">      </w:t>
      </w:r>
      <w:r>
        <w:rPr>
          <w:rFonts w:ascii="宋体" w:hAnsi="宋体" w:hint="eastAsia"/>
          <w:kern w:val="0"/>
          <w:sz w:val="24"/>
          <w:szCs w:val="24"/>
        </w:rPr>
        <w:t>（请填写：中型、小型、微型）企业。</w:t>
      </w:r>
    </w:p>
    <w:p w:rsidR="007A6726" w:rsidRDefault="007A6726" w:rsidP="007A6726">
      <w:pPr>
        <w:widowControl/>
        <w:numPr>
          <w:ilvl w:val="0"/>
          <w:numId w:val="3"/>
        </w:numPr>
        <w:spacing w:after="240" w:line="360" w:lineRule="auto"/>
        <w:ind w:firstLineChars="200" w:firstLine="480"/>
        <w:rPr>
          <w:rFonts w:ascii="宋体" w:hint="eastAsia"/>
          <w:kern w:val="0"/>
          <w:sz w:val="24"/>
          <w:szCs w:val="24"/>
        </w:rPr>
      </w:pPr>
      <w:r>
        <w:rPr>
          <w:rFonts w:ascii="宋体" w:hAnsi="宋体" w:hint="eastAsia"/>
          <w:kern w:val="0"/>
          <w:sz w:val="24"/>
          <w:szCs w:val="24"/>
        </w:rPr>
        <w:t>本公司参加</w:t>
      </w:r>
      <w:r>
        <w:rPr>
          <w:rFonts w:ascii="宋体" w:hAnsi="宋体" w:hint="eastAsia"/>
          <w:kern w:val="0"/>
          <w:sz w:val="24"/>
          <w:szCs w:val="24"/>
          <w:u w:val="single"/>
        </w:rPr>
        <w:t xml:space="preserve">             </w:t>
      </w:r>
      <w:r>
        <w:rPr>
          <w:rFonts w:ascii="宋体" w:hAnsi="宋体" w:hint="eastAsia"/>
          <w:kern w:val="0"/>
          <w:sz w:val="24"/>
          <w:szCs w:val="24"/>
        </w:rPr>
        <w:t>单位的</w:t>
      </w:r>
      <w:r>
        <w:rPr>
          <w:rFonts w:ascii="宋体" w:hAnsi="宋体" w:hint="eastAsia"/>
          <w:kern w:val="0"/>
          <w:sz w:val="24"/>
          <w:szCs w:val="24"/>
          <w:u w:val="single"/>
        </w:rPr>
        <w:t xml:space="preserve">        </w:t>
      </w:r>
      <w:r>
        <w:rPr>
          <w:rFonts w:ascii="宋体" w:hAnsi="宋体" w:hint="eastAsia"/>
          <w:kern w:val="0"/>
          <w:sz w:val="24"/>
          <w:szCs w:val="24"/>
        </w:rPr>
        <w:t>项目采购活动提供本企业制造的货物，由本企业承担工程、提供服务，或者提供其他</w:t>
      </w:r>
      <w:r>
        <w:rPr>
          <w:rFonts w:ascii="宋体" w:hAnsi="宋体" w:hint="eastAsia"/>
          <w:kern w:val="0"/>
          <w:sz w:val="24"/>
          <w:szCs w:val="24"/>
          <w:u w:val="single"/>
        </w:rPr>
        <w:t xml:space="preserve">      </w:t>
      </w:r>
      <w:r>
        <w:rPr>
          <w:rFonts w:ascii="宋体" w:hAnsi="宋体" w:hint="eastAsia"/>
          <w:kern w:val="0"/>
          <w:sz w:val="24"/>
          <w:szCs w:val="24"/>
        </w:rPr>
        <w:t>（请填写：中型、小型、微型）企业制造的货物。本条所称货物不包括使用大型企业注册商标的货物。</w:t>
      </w:r>
    </w:p>
    <w:p w:rsidR="007A6726" w:rsidRDefault="007A6726" w:rsidP="007A6726">
      <w:pPr>
        <w:widowControl/>
        <w:numPr>
          <w:ilvl w:val="0"/>
          <w:numId w:val="3"/>
        </w:numPr>
        <w:spacing w:after="240" w:line="360" w:lineRule="auto"/>
        <w:ind w:firstLineChars="200" w:firstLine="480"/>
        <w:rPr>
          <w:rFonts w:ascii="宋体" w:hint="eastAsia"/>
          <w:kern w:val="0"/>
          <w:sz w:val="24"/>
          <w:szCs w:val="24"/>
        </w:rPr>
      </w:pPr>
      <w:r>
        <w:rPr>
          <w:rFonts w:ascii="宋体" w:hAnsi="宋体" w:hint="eastAsia"/>
          <w:kern w:val="0"/>
          <w:sz w:val="24"/>
          <w:szCs w:val="24"/>
        </w:rPr>
        <w:t>本公司对上述声明的真实性负责。如有虚假，将依法承担相应责任。</w:t>
      </w:r>
    </w:p>
    <w:p w:rsidR="007A6726" w:rsidRDefault="007A6726" w:rsidP="007A6726">
      <w:pPr>
        <w:widowControl/>
        <w:spacing w:after="240" w:line="360" w:lineRule="auto"/>
        <w:ind w:firstLineChars="1750" w:firstLine="4200"/>
        <w:rPr>
          <w:rFonts w:ascii="宋体" w:hint="eastAsia"/>
          <w:kern w:val="0"/>
          <w:sz w:val="24"/>
          <w:szCs w:val="24"/>
        </w:rPr>
      </w:pPr>
      <w:r>
        <w:rPr>
          <w:rFonts w:ascii="宋体" w:hAnsi="宋体" w:hint="eastAsia"/>
          <w:kern w:val="0"/>
          <w:sz w:val="24"/>
          <w:szCs w:val="24"/>
        </w:rPr>
        <w:t xml:space="preserve">企业名称（盖章）：   </w:t>
      </w:r>
    </w:p>
    <w:p w:rsidR="007A6726" w:rsidRDefault="007A6726" w:rsidP="007A6726">
      <w:pPr>
        <w:widowControl/>
        <w:spacing w:after="240" w:line="360" w:lineRule="auto"/>
        <w:ind w:firstLineChars="1750" w:firstLine="4200"/>
        <w:rPr>
          <w:rFonts w:ascii="宋体" w:hint="eastAsia"/>
          <w:kern w:val="0"/>
          <w:sz w:val="24"/>
          <w:szCs w:val="24"/>
        </w:rPr>
      </w:pPr>
      <w:r>
        <w:rPr>
          <w:rFonts w:ascii="宋体" w:hAnsi="宋体" w:hint="eastAsia"/>
          <w:kern w:val="0"/>
          <w:sz w:val="24"/>
          <w:szCs w:val="24"/>
        </w:rPr>
        <w:t xml:space="preserve">日  期： </w:t>
      </w:r>
    </w:p>
    <w:p w:rsidR="007A6726" w:rsidRDefault="007A6726" w:rsidP="007A6726">
      <w:pPr>
        <w:spacing w:line="588" w:lineRule="exact"/>
        <w:jc w:val="center"/>
        <w:rPr>
          <w:rFonts w:ascii="宋体" w:hint="eastAsia"/>
          <w:b/>
          <w:bCs/>
          <w:spacing w:val="6"/>
          <w:sz w:val="32"/>
          <w:szCs w:val="32"/>
        </w:rPr>
      </w:pPr>
      <w:r>
        <w:rPr>
          <w:rFonts w:ascii="宋体" w:hint="eastAsia"/>
          <w:b/>
          <w:bCs/>
          <w:spacing w:val="6"/>
          <w:sz w:val="32"/>
          <w:szCs w:val="32"/>
        </w:rPr>
        <w:br w:type="page"/>
      </w:r>
      <w:r>
        <w:rPr>
          <w:rFonts w:ascii="宋体" w:hAnsi="宋体" w:hint="eastAsia"/>
          <w:b/>
          <w:bCs/>
          <w:spacing w:val="6"/>
          <w:sz w:val="32"/>
          <w:szCs w:val="32"/>
        </w:rPr>
        <w:lastRenderedPageBreak/>
        <w:t>（二）残疾人福利性单位声明函</w:t>
      </w:r>
    </w:p>
    <w:p w:rsidR="007A6726" w:rsidRDefault="007A6726" w:rsidP="007A6726">
      <w:pPr>
        <w:spacing w:line="588" w:lineRule="exact"/>
        <w:rPr>
          <w:rFonts w:ascii="宋体" w:hint="eastAsia"/>
          <w:b/>
          <w:bCs/>
          <w:spacing w:val="6"/>
          <w:sz w:val="30"/>
          <w:szCs w:val="30"/>
        </w:rPr>
      </w:pPr>
      <w:r>
        <w:rPr>
          <w:rFonts w:ascii="宋体" w:hAnsi="宋体" w:hint="eastAsia"/>
          <w:b/>
          <w:bCs/>
          <w:spacing w:val="6"/>
          <w:sz w:val="30"/>
          <w:szCs w:val="30"/>
        </w:rPr>
        <w:t xml:space="preserve"> </w:t>
      </w:r>
    </w:p>
    <w:p w:rsidR="007A6726" w:rsidRDefault="007A6726" w:rsidP="007A6726">
      <w:pPr>
        <w:spacing w:line="588" w:lineRule="exact"/>
        <w:ind w:firstLineChars="200" w:firstLine="504"/>
        <w:rPr>
          <w:rFonts w:ascii="宋体" w:hint="eastAsia"/>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6726" w:rsidRDefault="007A6726" w:rsidP="007A6726">
      <w:pPr>
        <w:spacing w:line="588" w:lineRule="exact"/>
        <w:ind w:firstLineChars="200" w:firstLine="504"/>
        <w:rPr>
          <w:rFonts w:ascii="宋体" w:hint="eastAsia"/>
          <w:spacing w:val="6"/>
          <w:sz w:val="24"/>
          <w:szCs w:val="24"/>
        </w:rPr>
      </w:pPr>
      <w:r>
        <w:rPr>
          <w:rFonts w:ascii="宋体" w:hAnsi="宋体" w:hint="eastAsia"/>
          <w:spacing w:val="6"/>
          <w:sz w:val="24"/>
          <w:szCs w:val="24"/>
        </w:rPr>
        <w:t>本单位对上述声明的真实性负责。如有虚假，将依法承担相应责任。</w:t>
      </w:r>
    </w:p>
    <w:p w:rsidR="007A6726" w:rsidRDefault="007A6726" w:rsidP="007A6726">
      <w:pPr>
        <w:spacing w:line="588" w:lineRule="exact"/>
        <w:ind w:firstLineChars="200" w:firstLine="504"/>
        <w:rPr>
          <w:rFonts w:ascii="宋体" w:hint="eastAsia"/>
          <w:color w:val="0000FF"/>
          <w:spacing w:val="6"/>
          <w:sz w:val="24"/>
          <w:szCs w:val="24"/>
        </w:rPr>
      </w:pPr>
      <w:r>
        <w:rPr>
          <w:rFonts w:ascii="宋体" w:hAnsi="宋体" w:hint="eastAsia"/>
          <w:color w:val="0000FF"/>
          <w:spacing w:val="6"/>
          <w:sz w:val="24"/>
          <w:szCs w:val="24"/>
        </w:rPr>
        <w:t xml:space="preserve"> </w:t>
      </w:r>
    </w:p>
    <w:p w:rsidR="007A6726" w:rsidRDefault="007A6726" w:rsidP="007A6726">
      <w:pPr>
        <w:spacing w:line="588" w:lineRule="exact"/>
        <w:ind w:right="1560" w:firstLineChars="200" w:firstLine="504"/>
        <w:jc w:val="center"/>
        <w:rPr>
          <w:rFonts w:ascii="宋体" w:hint="eastAsia"/>
          <w:spacing w:val="6"/>
          <w:sz w:val="24"/>
          <w:szCs w:val="24"/>
        </w:rPr>
      </w:pPr>
      <w:r>
        <w:rPr>
          <w:rFonts w:ascii="宋体" w:hAnsi="宋体" w:hint="eastAsia"/>
          <w:spacing w:val="6"/>
          <w:sz w:val="24"/>
          <w:szCs w:val="24"/>
        </w:rPr>
        <w:t xml:space="preserve">                                   单位名称（盖章）：</w:t>
      </w:r>
    </w:p>
    <w:p w:rsidR="007A6726" w:rsidRDefault="007A6726" w:rsidP="007A6726">
      <w:pPr>
        <w:spacing w:line="588" w:lineRule="exact"/>
        <w:ind w:right="1560" w:firstLineChars="200" w:firstLine="504"/>
        <w:jc w:val="center"/>
        <w:rPr>
          <w:rFonts w:ascii="宋体" w:hint="eastAsia"/>
          <w:spacing w:val="6"/>
          <w:sz w:val="24"/>
          <w:szCs w:val="24"/>
        </w:rPr>
      </w:pPr>
      <w:r>
        <w:rPr>
          <w:rFonts w:ascii="宋体" w:hAnsi="宋体" w:hint="eastAsia"/>
          <w:spacing w:val="6"/>
          <w:sz w:val="24"/>
          <w:szCs w:val="24"/>
        </w:rPr>
        <w:t xml:space="preserve">                           日  期：</w:t>
      </w:r>
    </w:p>
    <w:p w:rsidR="007A6726" w:rsidRDefault="007A6726" w:rsidP="007A6726">
      <w:pPr>
        <w:spacing w:line="588" w:lineRule="exact"/>
        <w:ind w:firstLineChars="200" w:firstLine="506"/>
        <w:rPr>
          <w:rFonts w:ascii="宋体" w:hint="eastAsia"/>
          <w:b/>
          <w:bCs/>
          <w:spacing w:val="6"/>
          <w:sz w:val="24"/>
          <w:szCs w:val="24"/>
        </w:rPr>
      </w:pPr>
      <w:r>
        <w:rPr>
          <w:rFonts w:ascii="宋体" w:hAnsi="宋体" w:hint="eastAsia"/>
          <w:b/>
          <w:bCs/>
          <w:spacing w:val="6"/>
          <w:sz w:val="24"/>
          <w:szCs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7A6726" w:rsidRDefault="007A6726" w:rsidP="007A6726">
      <w:pPr>
        <w:spacing w:line="588" w:lineRule="exact"/>
        <w:ind w:firstLineChars="200" w:firstLine="506"/>
        <w:rPr>
          <w:rFonts w:ascii="宋体" w:hint="eastAsia"/>
          <w:b/>
          <w:bCs/>
          <w:spacing w:val="6"/>
          <w:sz w:val="24"/>
          <w:szCs w:val="24"/>
        </w:rPr>
      </w:pPr>
      <w:r>
        <w:rPr>
          <w:rFonts w:ascii="宋体" w:hAnsi="宋体" w:hint="eastAsia"/>
          <w:b/>
          <w:bCs/>
          <w:spacing w:val="6"/>
          <w:sz w:val="24"/>
          <w:szCs w:val="24"/>
        </w:rPr>
        <w:t>2.供应商属于监狱企业的不需填写此声明函，须附由省级及以上监狱管理局、戒毒管理局（含新疆建设兵团）出具的属于监狱企业的证明文件原件扫描件（或图片）。</w:t>
      </w:r>
    </w:p>
    <w:p w:rsidR="007A6726" w:rsidRPr="00AF004E" w:rsidRDefault="007A6726" w:rsidP="007A6726"/>
    <w:p w:rsidR="007C689E" w:rsidRDefault="007C689E"/>
    <w:sectPr w:rsidR="007C689E" w:rsidSect="007229B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C8C" w:rsidRDefault="001C7C8C" w:rsidP="00412402">
      <w:r>
        <w:separator/>
      </w:r>
    </w:p>
  </w:endnote>
  <w:endnote w:type="continuationSeparator" w:id="0">
    <w:p w:rsidR="001C7C8C" w:rsidRDefault="001C7C8C" w:rsidP="00412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26" w:rsidRDefault="007A672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26" w:rsidRDefault="007A672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26" w:rsidRDefault="007A67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C8C" w:rsidRDefault="001C7C8C" w:rsidP="00412402">
      <w:r>
        <w:separator/>
      </w:r>
    </w:p>
  </w:footnote>
  <w:footnote w:type="continuationSeparator" w:id="0">
    <w:p w:rsidR="001C7C8C" w:rsidRDefault="001C7C8C" w:rsidP="00412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26" w:rsidRDefault="007A67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02" w:rsidRDefault="00412402" w:rsidP="007A672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726" w:rsidRDefault="007A67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F906CF"/>
    <w:multiLevelType w:val="singleLevel"/>
    <w:tmpl w:val="EFF906CF"/>
    <w:lvl w:ilvl="0">
      <w:start w:val="2"/>
      <w:numFmt w:val="chineseCounting"/>
      <w:suff w:val="nothing"/>
      <w:lvlText w:val="%1、"/>
      <w:lvlJc w:val="left"/>
      <w:rPr>
        <w:rFonts w:hint="eastAsia"/>
      </w:rPr>
    </w:lvl>
  </w:abstractNum>
  <w:abstractNum w:abstractNumId="1">
    <w:nsid w:val="6C391C58"/>
    <w:multiLevelType w:val="multilevel"/>
    <w:tmpl w:val="8126F2F6"/>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402"/>
    <w:rsid w:val="0000194C"/>
    <w:rsid w:val="00004835"/>
    <w:rsid w:val="000136BA"/>
    <w:rsid w:val="0001575E"/>
    <w:rsid w:val="00015AD8"/>
    <w:rsid w:val="0001669B"/>
    <w:rsid w:val="00017171"/>
    <w:rsid w:val="000171F0"/>
    <w:rsid w:val="000179A8"/>
    <w:rsid w:val="000247F9"/>
    <w:rsid w:val="0003004B"/>
    <w:rsid w:val="0003348C"/>
    <w:rsid w:val="000334E9"/>
    <w:rsid w:val="00035527"/>
    <w:rsid w:val="0003627E"/>
    <w:rsid w:val="00040AA7"/>
    <w:rsid w:val="000414CF"/>
    <w:rsid w:val="0004666B"/>
    <w:rsid w:val="0005027A"/>
    <w:rsid w:val="00052DBC"/>
    <w:rsid w:val="000530ED"/>
    <w:rsid w:val="00053CF6"/>
    <w:rsid w:val="00055D3A"/>
    <w:rsid w:val="000573BD"/>
    <w:rsid w:val="0006376B"/>
    <w:rsid w:val="000707B9"/>
    <w:rsid w:val="00076201"/>
    <w:rsid w:val="00080AE6"/>
    <w:rsid w:val="000811D5"/>
    <w:rsid w:val="00081C22"/>
    <w:rsid w:val="00082E08"/>
    <w:rsid w:val="000853AF"/>
    <w:rsid w:val="00085541"/>
    <w:rsid w:val="00086275"/>
    <w:rsid w:val="00086ADA"/>
    <w:rsid w:val="00087C54"/>
    <w:rsid w:val="00090849"/>
    <w:rsid w:val="00090B8E"/>
    <w:rsid w:val="00091C55"/>
    <w:rsid w:val="0009215A"/>
    <w:rsid w:val="000965CD"/>
    <w:rsid w:val="000A034B"/>
    <w:rsid w:val="000A36AA"/>
    <w:rsid w:val="000A6C36"/>
    <w:rsid w:val="000B0A3B"/>
    <w:rsid w:val="000B395A"/>
    <w:rsid w:val="000C08EC"/>
    <w:rsid w:val="000C1B85"/>
    <w:rsid w:val="000C25E7"/>
    <w:rsid w:val="000D12E0"/>
    <w:rsid w:val="000D1A6F"/>
    <w:rsid w:val="000D3EF1"/>
    <w:rsid w:val="000E36EB"/>
    <w:rsid w:val="000F2D68"/>
    <w:rsid w:val="000F7670"/>
    <w:rsid w:val="000F77C9"/>
    <w:rsid w:val="001005DD"/>
    <w:rsid w:val="0010215D"/>
    <w:rsid w:val="001065B3"/>
    <w:rsid w:val="0010700E"/>
    <w:rsid w:val="001078DB"/>
    <w:rsid w:val="001105B2"/>
    <w:rsid w:val="001175C1"/>
    <w:rsid w:val="00121BB1"/>
    <w:rsid w:val="00122380"/>
    <w:rsid w:val="001243F7"/>
    <w:rsid w:val="00124423"/>
    <w:rsid w:val="00125E27"/>
    <w:rsid w:val="001309E6"/>
    <w:rsid w:val="00132107"/>
    <w:rsid w:val="0013239F"/>
    <w:rsid w:val="0013336D"/>
    <w:rsid w:val="00140137"/>
    <w:rsid w:val="0014036A"/>
    <w:rsid w:val="00142989"/>
    <w:rsid w:val="00143BD9"/>
    <w:rsid w:val="00143DDA"/>
    <w:rsid w:val="00145BD3"/>
    <w:rsid w:val="001479F0"/>
    <w:rsid w:val="00147F5C"/>
    <w:rsid w:val="00151986"/>
    <w:rsid w:val="0015395E"/>
    <w:rsid w:val="00155D2D"/>
    <w:rsid w:val="00163EC4"/>
    <w:rsid w:val="00164EED"/>
    <w:rsid w:val="00170E54"/>
    <w:rsid w:val="00170F6B"/>
    <w:rsid w:val="0017399E"/>
    <w:rsid w:val="0017486E"/>
    <w:rsid w:val="00181012"/>
    <w:rsid w:val="001812FB"/>
    <w:rsid w:val="00183781"/>
    <w:rsid w:val="001845E1"/>
    <w:rsid w:val="0018471F"/>
    <w:rsid w:val="001874D2"/>
    <w:rsid w:val="00191303"/>
    <w:rsid w:val="0019134B"/>
    <w:rsid w:val="001929D0"/>
    <w:rsid w:val="00193CD7"/>
    <w:rsid w:val="00195048"/>
    <w:rsid w:val="001958EC"/>
    <w:rsid w:val="001A1A69"/>
    <w:rsid w:val="001A2477"/>
    <w:rsid w:val="001A47E3"/>
    <w:rsid w:val="001A6D31"/>
    <w:rsid w:val="001B3191"/>
    <w:rsid w:val="001B4DE6"/>
    <w:rsid w:val="001B6E88"/>
    <w:rsid w:val="001C2EF9"/>
    <w:rsid w:val="001C417B"/>
    <w:rsid w:val="001C5577"/>
    <w:rsid w:val="001C6442"/>
    <w:rsid w:val="001C7142"/>
    <w:rsid w:val="001C7C8C"/>
    <w:rsid w:val="001D0765"/>
    <w:rsid w:val="001D200F"/>
    <w:rsid w:val="001E3ACC"/>
    <w:rsid w:val="001E43C3"/>
    <w:rsid w:val="001E451D"/>
    <w:rsid w:val="001F5C89"/>
    <w:rsid w:val="00200048"/>
    <w:rsid w:val="002033DE"/>
    <w:rsid w:val="00210A27"/>
    <w:rsid w:val="002120C1"/>
    <w:rsid w:val="00213193"/>
    <w:rsid w:val="002137E1"/>
    <w:rsid w:val="002142C0"/>
    <w:rsid w:val="00217408"/>
    <w:rsid w:val="00217867"/>
    <w:rsid w:val="002207B3"/>
    <w:rsid w:val="00224B6E"/>
    <w:rsid w:val="0022782C"/>
    <w:rsid w:val="00227DC7"/>
    <w:rsid w:val="0023138F"/>
    <w:rsid w:val="0023222F"/>
    <w:rsid w:val="002328E9"/>
    <w:rsid w:val="00240233"/>
    <w:rsid w:val="00240CDB"/>
    <w:rsid w:val="00241EFC"/>
    <w:rsid w:val="00242AC5"/>
    <w:rsid w:val="00245708"/>
    <w:rsid w:val="00246CB8"/>
    <w:rsid w:val="00247917"/>
    <w:rsid w:val="00250310"/>
    <w:rsid w:val="00251BC3"/>
    <w:rsid w:val="00252354"/>
    <w:rsid w:val="00252FD9"/>
    <w:rsid w:val="002544DA"/>
    <w:rsid w:val="002565AA"/>
    <w:rsid w:val="00256F07"/>
    <w:rsid w:val="002573F7"/>
    <w:rsid w:val="0026103B"/>
    <w:rsid w:val="00262836"/>
    <w:rsid w:val="00263BEB"/>
    <w:rsid w:val="0026595B"/>
    <w:rsid w:val="00271CF2"/>
    <w:rsid w:val="00273EA7"/>
    <w:rsid w:val="002753D4"/>
    <w:rsid w:val="002812C7"/>
    <w:rsid w:val="00283A49"/>
    <w:rsid w:val="00284FFD"/>
    <w:rsid w:val="002863CD"/>
    <w:rsid w:val="0028716D"/>
    <w:rsid w:val="00293479"/>
    <w:rsid w:val="00293567"/>
    <w:rsid w:val="00295C62"/>
    <w:rsid w:val="002A25BE"/>
    <w:rsid w:val="002A2FA2"/>
    <w:rsid w:val="002A4652"/>
    <w:rsid w:val="002A4C46"/>
    <w:rsid w:val="002A5537"/>
    <w:rsid w:val="002A580B"/>
    <w:rsid w:val="002B12D2"/>
    <w:rsid w:val="002B4AAA"/>
    <w:rsid w:val="002B6849"/>
    <w:rsid w:val="002C180C"/>
    <w:rsid w:val="002C3E4B"/>
    <w:rsid w:val="002C4CF3"/>
    <w:rsid w:val="002D2803"/>
    <w:rsid w:val="002D2CED"/>
    <w:rsid w:val="002D30CD"/>
    <w:rsid w:val="002E112B"/>
    <w:rsid w:val="002E6E0C"/>
    <w:rsid w:val="002E6ED0"/>
    <w:rsid w:val="002F1104"/>
    <w:rsid w:val="002F2E53"/>
    <w:rsid w:val="002F34B6"/>
    <w:rsid w:val="002F71EC"/>
    <w:rsid w:val="003019E2"/>
    <w:rsid w:val="00301DC4"/>
    <w:rsid w:val="00303BD8"/>
    <w:rsid w:val="00311477"/>
    <w:rsid w:val="003132CF"/>
    <w:rsid w:val="00320636"/>
    <w:rsid w:val="003210A9"/>
    <w:rsid w:val="00321E39"/>
    <w:rsid w:val="00321F28"/>
    <w:rsid w:val="00330101"/>
    <w:rsid w:val="00330C44"/>
    <w:rsid w:val="00332D5C"/>
    <w:rsid w:val="00342A99"/>
    <w:rsid w:val="003454EF"/>
    <w:rsid w:val="00345D96"/>
    <w:rsid w:val="00347806"/>
    <w:rsid w:val="00347E68"/>
    <w:rsid w:val="00353B85"/>
    <w:rsid w:val="00360552"/>
    <w:rsid w:val="00360BBA"/>
    <w:rsid w:val="003642B5"/>
    <w:rsid w:val="00366303"/>
    <w:rsid w:val="003702B5"/>
    <w:rsid w:val="00381D92"/>
    <w:rsid w:val="00390E4B"/>
    <w:rsid w:val="003913A9"/>
    <w:rsid w:val="00391A2C"/>
    <w:rsid w:val="00395750"/>
    <w:rsid w:val="00395D26"/>
    <w:rsid w:val="00397EE7"/>
    <w:rsid w:val="003A2B32"/>
    <w:rsid w:val="003A3B26"/>
    <w:rsid w:val="003B1320"/>
    <w:rsid w:val="003B4B07"/>
    <w:rsid w:val="003B7452"/>
    <w:rsid w:val="003C05C8"/>
    <w:rsid w:val="003C1090"/>
    <w:rsid w:val="003C1458"/>
    <w:rsid w:val="003C2974"/>
    <w:rsid w:val="003C50BA"/>
    <w:rsid w:val="003D1F0C"/>
    <w:rsid w:val="003E1253"/>
    <w:rsid w:val="003E1F29"/>
    <w:rsid w:val="003F3253"/>
    <w:rsid w:val="003F364B"/>
    <w:rsid w:val="003F3A99"/>
    <w:rsid w:val="00400F04"/>
    <w:rsid w:val="004014A4"/>
    <w:rsid w:val="00402A43"/>
    <w:rsid w:val="004038AC"/>
    <w:rsid w:val="00406BEA"/>
    <w:rsid w:val="004071BA"/>
    <w:rsid w:val="00410005"/>
    <w:rsid w:val="00410BE9"/>
    <w:rsid w:val="00410D35"/>
    <w:rsid w:val="00412402"/>
    <w:rsid w:val="00413790"/>
    <w:rsid w:val="004167B8"/>
    <w:rsid w:val="0042393E"/>
    <w:rsid w:val="00431CE6"/>
    <w:rsid w:val="00434CE2"/>
    <w:rsid w:val="00440857"/>
    <w:rsid w:val="004460D1"/>
    <w:rsid w:val="004510EC"/>
    <w:rsid w:val="00454F23"/>
    <w:rsid w:val="00455D26"/>
    <w:rsid w:val="00456B63"/>
    <w:rsid w:val="00456F95"/>
    <w:rsid w:val="004615D4"/>
    <w:rsid w:val="00463AC7"/>
    <w:rsid w:val="0047087E"/>
    <w:rsid w:val="0047386C"/>
    <w:rsid w:val="00476AA7"/>
    <w:rsid w:val="004774A7"/>
    <w:rsid w:val="004778AC"/>
    <w:rsid w:val="00480CFD"/>
    <w:rsid w:val="004819B1"/>
    <w:rsid w:val="0048593B"/>
    <w:rsid w:val="0049301F"/>
    <w:rsid w:val="00493B10"/>
    <w:rsid w:val="004A00B0"/>
    <w:rsid w:val="004A7820"/>
    <w:rsid w:val="004B15D8"/>
    <w:rsid w:val="004B70B8"/>
    <w:rsid w:val="004C0EB0"/>
    <w:rsid w:val="004C1397"/>
    <w:rsid w:val="004C432E"/>
    <w:rsid w:val="004C4F66"/>
    <w:rsid w:val="004D16DB"/>
    <w:rsid w:val="004D4991"/>
    <w:rsid w:val="004D5BFC"/>
    <w:rsid w:val="004D6771"/>
    <w:rsid w:val="004E350F"/>
    <w:rsid w:val="004E3693"/>
    <w:rsid w:val="004E4F3D"/>
    <w:rsid w:val="004E7857"/>
    <w:rsid w:val="004F2642"/>
    <w:rsid w:val="004F433C"/>
    <w:rsid w:val="004F44EE"/>
    <w:rsid w:val="004F6503"/>
    <w:rsid w:val="004F6F4E"/>
    <w:rsid w:val="004F7514"/>
    <w:rsid w:val="004F7C86"/>
    <w:rsid w:val="00502703"/>
    <w:rsid w:val="00504A7E"/>
    <w:rsid w:val="00507B6D"/>
    <w:rsid w:val="00511572"/>
    <w:rsid w:val="005120A8"/>
    <w:rsid w:val="0051549C"/>
    <w:rsid w:val="00515630"/>
    <w:rsid w:val="0052002E"/>
    <w:rsid w:val="0052209C"/>
    <w:rsid w:val="00523FD8"/>
    <w:rsid w:val="0052778A"/>
    <w:rsid w:val="005421BE"/>
    <w:rsid w:val="00542FC4"/>
    <w:rsid w:val="00543E23"/>
    <w:rsid w:val="0054495D"/>
    <w:rsid w:val="00550144"/>
    <w:rsid w:val="00550964"/>
    <w:rsid w:val="005539AF"/>
    <w:rsid w:val="005554A7"/>
    <w:rsid w:val="00564D17"/>
    <w:rsid w:val="005675BA"/>
    <w:rsid w:val="00576B8E"/>
    <w:rsid w:val="0057706B"/>
    <w:rsid w:val="00581DBC"/>
    <w:rsid w:val="0058284A"/>
    <w:rsid w:val="00582A06"/>
    <w:rsid w:val="00585248"/>
    <w:rsid w:val="005859CA"/>
    <w:rsid w:val="00585A92"/>
    <w:rsid w:val="005864C5"/>
    <w:rsid w:val="00587199"/>
    <w:rsid w:val="00590DA2"/>
    <w:rsid w:val="0059390D"/>
    <w:rsid w:val="00594674"/>
    <w:rsid w:val="0059473F"/>
    <w:rsid w:val="0059709B"/>
    <w:rsid w:val="005A02DF"/>
    <w:rsid w:val="005A0515"/>
    <w:rsid w:val="005A1136"/>
    <w:rsid w:val="005A6CA1"/>
    <w:rsid w:val="005A6CA7"/>
    <w:rsid w:val="005B0346"/>
    <w:rsid w:val="005C0937"/>
    <w:rsid w:val="005C0E57"/>
    <w:rsid w:val="005C1935"/>
    <w:rsid w:val="005C3287"/>
    <w:rsid w:val="005C6434"/>
    <w:rsid w:val="005D1329"/>
    <w:rsid w:val="005D1617"/>
    <w:rsid w:val="005D47C9"/>
    <w:rsid w:val="005D67DF"/>
    <w:rsid w:val="005D6CBE"/>
    <w:rsid w:val="005E10BE"/>
    <w:rsid w:val="005E11F4"/>
    <w:rsid w:val="005E693E"/>
    <w:rsid w:val="005E69F1"/>
    <w:rsid w:val="005F176F"/>
    <w:rsid w:val="005F539B"/>
    <w:rsid w:val="005F5B45"/>
    <w:rsid w:val="00602D03"/>
    <w:rsid w:val="0060404D"/>
    <w:rsid w:val="006042B1"/>
    <w:rsid w:val="0060686E"/>
    <w:rsid w:val="00611D51"/>
    <w:rsid w:val="006129E2"/>
    <w:rsid w:val="00612B56"/>
    <w:rsid w:val="006131E6"/>
    <w:rsid w:val="00613C23"/>
    <w:rsid w:val="00620E26"/>
    <w:rsid w:val="00621B27"/>
    <w:rsid w:val="00627EE0"/>
    <w:rsid w:val="00631161"/>
    <w:rsid w:val="006329FE"/>
    <w:rsid w:val="00637A11"/>
    <w:rsid w:val="00637FE9"/>
    <w:rsid w:val="00643BDA"/>
    <w:rsid w:val="00646C80"/>
    <w:rsid w:val="00647E73"/>
    <w:rsid w:val="006534A3"/>
    <w:rsid w:val="0065680E"/>
    <w:rsid w:val="00662D66"/>
    <w:rsid w:val="00667F0E"/>
    <w:rsid w:val="006751D5"/>
    <w:rsid w:val="0068073F"/>
    <w:rsid w:val="006829F9"/>
    <w:rsid w:val="00684167"/>
    <w:rsid w:val="0068541B"/>
    <w:rsid w:val="00687479"/>
    <w:rsid w:val="00691F78"/>
    <w:rsid w:val="00694F98"/>
    <w:rsid w:val="006A0430"/>
    <w:rsid w:val="006A117C"/>
    <w:rsid w:val="006A1481"/>
    <w:rsid w:val="006A1CF8"/>
    <w:rsid w:val="006A770C"/>
    <w:rsid w:val="006B307C"/>
    <w:rsid w:val="006B528C"/>
    <w:rsid w:val="006B7530"/>
    <w:rsid w:val="006C4245"/>
    <w:rsid w:val="006C6788"/>
    <w:rsid w:val="006C7205"/>
    <w:rsid w:val="006C7E5E"/>
    <w:rsid w:val="006D0E16"/>
    <w:rsid w:val="006D126E"/>
    <w:rsid w:val="006D182B"/>
    <w:rsid w:val="006D6887"/>
    <w:rsid w:val="006D7EA1"/>
    <w:rsid w:val="006D7EEE"/>
    <w:rsid w:val="006E0DB6"/>
    <w:rsid w:val="006E1725"/>
    <w:rsid w:val="006E5DD6"/>
    <w:rsid w:val="006F379A"/>
    <w:rsid w:val="00700E80"/>
    <w:rsid w:val="00702C78"/>
    <w:rsid w:val="007061B4"/>
    <w:rsid w:val="00706A73"/>
    <w:rsid w:val="00710055"/>
    <w:rsid w:val="007105BF"/>
    <w:rsid w:val="00714E9B"/>
    <w:rsid w:val="00715F60"/>
    <w:rsid w:val="00717BBF"/>
    <w:rsid w:val="0072252B"/>
    <w:rsid w:val="007229BD"/>
    <w:rsid w:val="007233EF"/>
    <w:rsid w:val="0073663A"/>
    <w:rsid w:val="00736C3B"/>
    <w:rsid w:val="007374A7"/>
    <w:rsid w:val="00743234"/>
    <w:rsid w:val="0074364B"/>
    <w:rsid w:val="00744D19"/>
    <w:rsid w:val="0074663B"/>
    <w:rsid w:val="007537A0"/>
    <w:rsid w:val="00754C28"/>
    <w:rsid w:val="00754D9D"/>
    <w:rsid w:val="00761C8E"/>
    <w:rsid w:val="007626D1"/>
    <w:rsid w:val="007674DD"/>
    <w:rsid w:val="00767932"/>
    <w:rsid w:val="00767CFE"/>
    <w:rsid w:val="0077099E"/>
    <w:rsid w:val="00772BDB"/>
    <w:rsid w:val="00775D03"/>
    <w:rsid w:val="0078259C"/>
    <w:rsid w:val="00784B0F"/>
    <w:rsid w:val="00785472"/>
    <w:rsid w:val="007854C8"/>
    <w:rsid w:val="007865E5"/>
    <w:rsid w:val="00786D20"/>
    <w:rsid w:val="00797CD3"/>
    <w:rsid w:val="007A0723"/>
    <w:rsid w:val="007A4334"/>
    <w:rsid w:val="007A59F4"/>
    <w:rsid w:val="007A63D1"/>
    <w:rsid w:val="007A6726"/>
    <w:rsid w:val="007A6EE6"/>
    <w:rsid w:val="007B2350"/>
    <w:rsid w:val="007B309A"/>
    <w:rsid w:val="007B4FB0"/>
    <w:rsid w:val="007C689E"/>
    <w:rsid w:val="007C70DB"/>
    <w:rsid w:val="007D2483"/>
    <w:rsid w:val="007D6855"/>
    <w:rsid w:val="007E145E"/>
    <w:rsid w:val="007E5D36"/>
    <w:rsid w:val="007E6305"/>
    <w:rsid w:val="007E6353"/>
    <w:rsid w:val="007F2026"/>
    <w:rsid w:val="007F37C2"/>
    <w:rsid w:val="007F492D"/>
    <w:rsid w:val="00800823"/>
    <w:rsid w:val="0080158F"/>
    <w:rsid w:val="00805D64"/>
    <w:rsid w:val="0082071A"/>
    <w:rsid w:val="008261BD"/>
    <w:rsid w:val="00826309"/>
    <w:rsid w:val="008333DB"/>
    <w:rsid w:val="0083490A"/>
    <w:rsid w:val="00835A12"/>
    <w:rsid w:val="0084040E"/>
    <w:rsid w:val="00841615"/>
    <w:rsid w:val="008418EA"/>
    <w:rsid w:val="00841E47"/>
    <w:rsid w:val="00842A96"/>
    <w:rsid w:val="00842CD4"/>
    <w:rsid w:val="00843204"/>
    <w:rsid w:val="008432FB"/>
    <w:rsid w:val="008440EB"/>
    <w:rsid w:val="0085027D"/>
    <w:rsid w:val="00850FF9"/>
    <w:rsid w:val="00851BEF"/>
    <w:rsid w:val="00853AA1"/>
    <w:rsid w:val="00862FB6"/>
    <w:rsid w:val="0086306C"/>
    <w:rsid w:val="008643D5"/>
    <w:rsid w:val="00867FBC"/>
    <w:rsid w:val="00871E99"/>
    <w:rsid w:val="00873A94"/>
    <w:rsid w:val="008748DD"/>
    <w:rsid w:val="00875DAB"/>
    <w:rsid w:val="008765BC"/>
    <w:rsid w:val="008775A8"/>
    <w:rsid w:val="00877B8D"/>
    <w:rsid w:val="008811AB"/>
    <w:rsid w:val="00881E69"/>
    <w:rsid w:val="00882737"/>
    <w:rsid w:val="008878B4"/>
    <w:rsid w:val="00891363"/>
    <w:rsid w:val="00893441"/>
    <w:rsid w:val="0089384A"/>
    <w:rsid w:val="008A002B"/>
    <w:rsid w:val="008A1108"/>
    <w:rsid w:val="008A1B84"/>
    <w:rsid w:val="008A293E"/>
    <w:rsid w:val="008A2B21"/>
    <w:rsid w:val="008A32B3"/>
    <w:rsid w:val="008A4B81"/>
    <w:rsid w:val="008B0221"/>
    <w:rsid w:val="008B0E45"/>
    <w:rsid w:val="008B392B"/>
    <w:rsid w:val="008B40F0"/>
    <w:rsid w:val="008B567C"/>
    <w:rsid w:val="008B5EE8"/>
    <w:rsid w:val="008B6077"/>
    <w:rsid w:val="008B607F"/>
    <w:rsid w:val="008C0C4C"/>
    <w:rsid w:val="008C366F"/>
    <w:rsid w:val="008C4D00"/>
    <w:rsid w:val="008C6630"/>
    <w:rsid w:val="008C716F"/>
    <w:rsid w:val="008C7603"/>
    <w:rsid w:val="008D0F0E"/>
    <w:rsid w:val="008D1A2D"/>
    <w:rsid w:val="008D2CE7"/>
    <w:rsid w:val="008D4AEA"/>
    <w:rsid w:val="008E454E"/>
    <w:rsid w:val="008E65CA"/>
    <w:rsid w:val="008E7949"/>
    <w:rsid w:val="008F32C7"/>
    <w:rsid w:val="008F5155"/>
    <w:rsid w:val="008F6C05"/>
    <w:rsid w:val="00900715"/>
    <w:rsid w:val="00902861"/>
    <w:rsid w:val="00904F3A"/>
    <w:rsid w:val="00905C16"/>
    <w:rsid w:val="00914F5D"/>
    <w:rsid w:val="00915432"/>
    <w:rsid w:val="00921AC9"/>
    <w:rsid w:val="009253CB"/>
    <w:rsid w:val="00925A22"/>
    <w:rsid w:val="00925B03"/>
    <w:rsid w:val="009260B1"/>
    <w:rsid w:val="00931475"/>
    <w:rsid w:val="00934945"/>
    <w:rsid w:val="00934E30"/>
    <w:rsid w:val="0093683C"/>
    <w:rsid w:val="00936E9D"/>
    <w:rsid w:val="00940237"/>
    <w:rsid w:val="009454F2"/>
    <w:rsid w:val="00947407"/>
    <w:rsid w:val="009505F3"/>
    <w:rsid w:val="0095192E"/>
    <w:rsid w:val="00952EA0"/>
    <w:rsid w:val="0095394E"/>
    <w:rsid w:val="0095491B"/>
    <w:rsid w:val="00963E22"/>
    <w:rsid w:val="00973ABD"/>
    <w:rsid w:val="00984739"/>
    <w:rsid w:val="009952A1"/>
    <w:rsid w:val="009955DF"/>
    <w:rsid w:val="009A03B2"/>
    <w:rsid w:val="009A1519"/>
    <w:rsid w:val="009A2E85"/>
    <w:rsid w:val="009A30EE"/>
    <w:rsid w:val="009B2016"/>
    <w:rsid w:val="009B6B0C"/>
    <w:rsid w:val="009C3F21"/>
    <w:rsid w:val="009C68D9"/>
    <w:rsid w:val="009C6B39"/>
    <w:rsid w:val="009C7C0A"/>
    <w:rsid w:val="009C7E68"/>
    <w:rsid w:val="009D1102"/>
    <w:rsid w:val="009D5738"/>
    <w:rsid w:val="009D5DFE"/>
    <w:rsid w:val="009E0428"/>
    <w:rsid w:val="009E2933"/>
    <w:rsid w:val="009E2E5A"/>
    <w:rsid w:val="009E6377"/>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20BB6"/>
    <w:rsid w:val="00A20E79"/>
    <w:rsid w:val="00A21828"/>
    <w:rsid w:val="00A21DC4"/>
    <w:rsid w:val="00A23726"/>
    <w:rsid w:val="00A25B16"/>
    <w:rsid w:val="00A30C7C"/>
    <w:rsid w:val="00A33BE5"/>
    <w:rsid w:val="00A34002"/>
    <w:rsid w:val="00A34D18"/>
    <w:rsid w:val="00A3674A"/>
    <w:rsid w:val="00A421B5"/>
    <w:rsid w:val="00A45459"/>
    <w:rsid w:val="00A46F5A"/>
    <w:rsid w:val="00A50698"/>
    <w:rsid w:val="00A525D7"/>
    <w:rsid w:val="00A5292E"/>
    <w:rsid w:val="00A56A4F"/>
    <w:rsid w:val="00A56FA8"/>
    <w:rsid w:val="00A579AD"/>
    <w:rsid w:val="00A615CA"/>
    <w:rsid w:val="00A63DB6"/>
    <w:rsid w:val="00A6487E"/>
    <w:rsid w:val="00A651E9"/>
    <w:rsid w:val="00A66EDE"/>
    <w:rsid w:val="00A717FB"/>
    <w:rsid w:val="00A7418B"/>
    <w:rsid w:val="00A753B6"/>
    <w:rsid w:val="00A758AA"/>
    <w:rsid w:val="00A76727"/>
    <w:rsid w:val="00A76CE5"/>
    <w:rsid w:val="00A7706A"/>
    <w:rsid w:val="00A80DDC"/>
    <w:rsid w:val="00A80ED7"/>
    <w:rsid w:val="00A83333"/>
    <w:rsid w:val="00A83D9C"/>
    <w:rsid w:val="00A860EA"/>
    <w:rsid w:val="00A90168"/>
    <w:rsid w:val="00A93253"/>
    <w:rsid w:val="00AA18F9"/>
    <w:rsid w:val="00AA2092"/>
    <w:rsid w:val="00AA4921"/>
    <w:rsid w:val="00AA5109"/>
    <w:rsid w:val="00AA5267"/>
    <w:rsid w:val="00AA674C"/>
    <w:rsid w:val="00AB4E3A"/>
    <w:rsid w:val="00AB549B"/>
    <w:rsid w:val="00AB5547"/>
    <w:rsid w:val="00AB5879"/>
    <w:rsid w:val="00AC0A0A"/>
    <w:rsid w:val="00AC0F7C"/>
    <w:rsid w:val="00AC154F"/>
    <w:rsid w:val="00AC1A45"/>
    <w:rsid w:val="00AC20CE"/>
    <w:rsid w:val="00AC4AD0"/>
    <w:rsid w:val="00AD2BE5"/>
    <w:rsid w:val="00AD4436"/>
    <w:rsid w:val="00AD5562"/>
    <w:rsid w:val="00AD7105"/>
    <w:rsid w:val="00AD7C29"/>
    <w:rsid w:val="00AE0A47"/>
    <w:rsid w:val="00AE151E"/>
    <w:rsid w:val="00AE3F40"/>
    <w:rsid w:val="00AE4E64"/>
    <w:rsid w:val="00AE502F"/>
    <w:rsid w:val="00AE68DA"/>
    <w:rsid w:val="00AE73FA"/>
    <w:rsid w:val="00AF0A74"/>
    <w:rsid w:val="00AF398C"/>
    <w:rsid w:val="00AF48FB"/>
    <w:rsid w:val="00AF6BE4"/>
    <w:rsid w:val="00B05DC2"/>
    <w:rsid w:val="00B11FB0"/>
    <w:rsid w:val="00B146F8"/>
    <w:rsid w:val="00B14B5C"/>
    <w:rsid w:val="00B14F8A"/>
    <w:rsid w:val="00B2054A"/>
    <w:rsid w:val="00B22F42"/>
    <w:rsid w:val="00B25EA5"/>
    <w:rsid w:val="00B26A0F"/>
    <w:rsid w:val="00B27D4D"/>
    <w:rsid w:val="00B32901"/>
    <w:rsid w:val="00B35FD6"/>
    <w:rsid w:val="00B376B0"/>
    <w:rsid w:val="00B41565"/>
    <w:rsid w:val="00B417E1"/>
    <w:rsid w:val="00B41937"/>
    <w:rsid w:val="00B41F95"/>
    <w:rsid w:val="00B4273F"/>
    <w:rsid w:val="00B434CB"/>
    <w:rsid w:val="00B44467"/>
    <w:rsid w:val="00B449FB"/>
    <w:rsid w:val="00B44ED0"/>
    <w:rsid w:val="00B45DE9"/>
    <w:rsid w:val="00B51072"/>
    <w:rsid w:val="00B510B9"/>
    <w:rsid w:val="00B52355"/>
    <w:rsid w:val="00B52B9F"/>
    <w:rsid w:val="00B57617"/>
    <w:rsid w:val="00B60B33"/>
    <w:rsid w:val="00B635F5"/>
    <w:rsid w:val="00B63D39"/>
    <w:rsid w:val="00B6405B"/>
    <w:rsid w:val="00B6752C"/>
    <w:rsid w:val="00B679BB"/>
    <w:rsid w:val="00B70D34"/>
    <w:rsid w:val="00B70FE8"/>
    <w:rsid w:val="00B7400F"/>
    <w:rsid w:val="00B7453F"/>
    <w:rsid w:val="00B759B8"/>
    <w:rsid w:val="00B83E19"/>
    <w:rsid w:val="00B864E6"/>
    <w:rsid w:val="00B86670"/>
    <w:rsid w:val="00B93B61"/>
    <w:rsid w:val="00B9438E"/>
    <w:rsid w:val="00B943B1"/>
    <w:rsid w:val="00B96451"/>
    <w:rsid w:val="00BA24ED"/>
    <w:rsid w:val="00BA2ADF"/>
    <w:rsid w:val="00BA574D"/>
    <w:rsid w:val="00BA5D00"/>
    <w:rsid w:val="00BB1C04"/>
    <w:rsid w:val="00BB3E50"/>
    <w:rsid w:val="00BC197F"/>
    <w:rsid w:val="00BC5720"/>
    <w:rsid w:val="00BC68FD"/>
    <w:rsid w:val="00BC7CB3"/>
    <w:rsid w:val="00BD060D"/>
    <w:rsid w:val="00BD0F74"/>
    <w:rsid w:val="00BD29D7"/>
    <w:rsid w:val="00BD396C"/>
    <w:rsid w:val="00BD5680"/>
    <w:rsid w:val="00BD6B8D"/>
    <w:rsid w:val="00BE0FE0"/>
    <w:rsid w:val="00BE7085"/>
    <w:rsid w:val="00BF1369"/>
    <w:rsid w:val="00BF3722"/>
    <w:rsid w:val="00BF6729"/>
    <w:rsid w:val="00C02231"/>
    <w:rsid w:val="00C02810"/>
    <w:rsid w:val="00C0348B"/>
    <w:rsid w:val="00C04D26"/>
    <w:rsid w:val="00C10127"/>
    <w:rsid w:val="00C163CC"/>
    <w:rsid w:val="00C21511"/>
    <w:rsid w:val="00C22875"/>
    <w:rsid w:val="00C22CDD"/>
    <w:rsid w:val="00C25ED2"/>
    <w:rsid w:val="00C26F31"/>
    <w:rsid w:val="00C32E14"/>
    <w:rsid w:val="00C33221"/>
    <w:rsid w:val="00C400E0"/>
    <w:rsid w:val="00C407D4"/>
    <w:rsid w:val="00C417F9"/>
    <w:rsid w:val="00C4191A"/>
    <w:rsid w:val="00C4428A"/>
    <w:rsid w:val="00C44F98"/>
    <w:rsid w:val="00C51523"/>
    <w:rsid w:val="00C51FFA"/>
    <w:rsid w:val="00C64781"/>
    <w:rsid w:val="00C667F3"/>
    <w:rsid w:val="00C66B07"/>
    <w:rsid w:val="00C736EB"/>
    <w:rsid w:val="00C83B40"/>
    <w:rsid w:val="00C83B77"/>
    <w:rsid w:val="00C84FB9"/>
    <w:rsid w:val="00C8556B"/>
    <w:rsid w:val="00C86852"/>
    <w:rsid w:val="00C86CCF"/>
    <w:rsid w:val="00C903B0"/>
    <w:rsid w:val="00C90A21"/>
    <w:rsid w:val="00C94ABE"/>
    <w:rsid w:val="00C9562E"/>
    <w:rsid w:val="00C957E1"/>
    <w:rsid w:val="00CA1C3B"/>
    <w:rsid w:val="00CA3915"/>
    <w:rsid w:val="00CA66E0"/>
    <w:rsid w:val="00CB2DD9"/>
    <w:rsid w:val="00CB4191"/>
    <w:rsid w:val="00CB451D"/>
    <w:rsid w:val="00CC0840"/>
    <w:rsid w:val="00CC6E4F"/>
    <w:rsid w:val="00CD0687"/>
    <w:rsid w:val="00CD2EF0"/>
    <w:rsid w:val="00CD4E81"/>
    <w:rsid w:val="00CD68D8"/>
    <w:rsid w:val="00CE02D9"/>
    <w:rsid w:val="00CE5A92"/>
    <w:rsid w:val="00CE766C"/>
    <w:rsid w:val="00CF110A"/>
    <w:rsid w:val="00CF1D32"/>
    <w:rsid w:val="00CF3311"/>
    <w:rsid w:val="00CF6017"/>
    <w:rsid w:val="00CF7C8E"/>
    <w:rsid w:val="00D04CB4"/>
    <w:rsid w:val="00D04FEB"/>
    <w:rsid w:val="00D0578B"/>
    <w:rsid w:val="00D05D9A"/>
    <w:rsid w:val="00D06589"/>
    <w:rsid w:val="00D06A3E"/>
    <w:rsid w:val="00D06AF9"/>
    <w:rsid w:val="00D07C4E"/>
    <w:rsid w:val="00D15819"/>
    <w:rsid w:val="00D20DC6"/>
    <w:rsid w:val="00D250FE"/>
    <w:rsid w:val="00D270C4"/>
    <w:rsid w:val="00D37339"/>
    <w:rsid w:val="00D37538"/>
    <w:rsid w:val="00D41B6B"/>
    <w:rsid w:val="00D4407F"/>
    <w:rsid w:val="00D459BF"/>
    <w:rsid w:val="00D52365"/>
    <w:rsid w:val="00D52374"/>
    <w:rsid w:val="00D5259B"/>
    <w:rsid w:val="00D55399"/>
    <w:rsid w:val="00D626FC"/>
    <w:rsid w:val="00D63B0C"/>
    <w:rsid w:val="00D6593A"/>
    <w:rsid w:val="00D67F61"/>
    <w:rsid w:val="00D7278A"/>
    <w:rsid w:val="00D73AE1"/>
    <w:rsid w:val="00D746F0"/>
    <w:rsid w:val="00D74A15"/>
    <w:rsid w:val="00D77466"/>
    <w:rsid w:val="00D778E1"/>
    <w:rsid w:val="00D80122"/>
    <w:rsid w:val="00D80B03"/>
    <w:rsid w:val="00D8211C"/>
    <w:rsid w:val="00D823F8"/>
    <w:rsid w:val="00D83118"/>
    <w:rsid w:val="00D8641A"/>
    <w:rsid w:val="00D86841"/>
    <w:rsid w:val="00D950D3"/>
    <w:rsid w:val="00DA2A19"/>
    <w:rsid w:val="00DA2DF9"/>
    <w:rsid w:val="00DA6321"/>
    <w:rsid w:val="00DA6548"/>
    <w:rsid w:val="00DA6A2C"/>
    <w:rsid w:val="00DA6FE7"/>
    <w:rsid w:val="00DA7191"/>
    <w:rsid w:val="00DA78D5"/>
    <w:rsid w:val="00DA7D20"/>
    <w:rsid w:val="00DB41BC"/>
    <w:rsid w:val="00DB554A"/>
    <w:rsid w:val="00DB66C4"/>
    <w:rsid w:val="00DC1669"/>
    <w:rsid w:val="00DC2797"/>
    <w:rsid w:val="00DC3E1F"/>
    <w:rsid w:val="00DC49B8"/>
    <w:rsid w:val="00DC5CF2"/>
    <w:rsid w:val="00DC6443"/>
    <w:rsid w:val="00DD17AC"/>
    <w:rsid w:val="00DD227E"/>
    <w:rsid w:val="00DD3982"/>
    <w:rsid w:val="00DD4057"/>
    <w:rsid w:val="00DD4321"/>
    <w:rsid w:val="00DD565A"/>
    <w:rsid w:val="00DE0DF9"/>
    <w:rsid w:val="00DE174F"/>
    <w:rsid w:val="00DE7FD2"/>
    <w:rsid w:val="00DF291A"/>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D5B"/>
    <w:rsid w:val="00E22F3E"/>
    <w:rsid w:val="00E234CD"/>
    <w:rsid w:val="00E27497"/>
    <w:rsid w:val="00E37757"/>
    <w:rsid w:val="00E465AB"/>
    <w:rsid w:val="00E46B74"/>
    <w:rsid w:val="00E50972"/>
    <w:rsid w:val="00E53308"/>
    <w:rsid w:val="00E5699A"/>
    <w:rsid w:val="00E5737C"/>
    <w:rsid w:val="00E57DBD"/>
    <w:rsid w:val="00E60D21"/>
    <w:rsid w:val="00E63260"/>
    <w:rsid w:val="00E644D2"/>
    <w:rsid w:val="00E64758"/>
    <w:rsid w:val="00E66C3A"/>
    <w:rsid w:val="00E727CB"/>
    <w:rsid w:val="00E746EE"/>
    <w:rsid w:val="00E7513E"/>
    <w:rsid w:val="00E755ED"/>
    <w:rsid w:val="00E82B42"/>
    <w:rsid w:val="00E83543"/>
    <w:rsid w:val="00E8655C"/>
    <w:rsid w:val="00E8723D"/>
    <w:rsid w:val="00E872D2"/>
    <w:rsid w:val="00E909CF"/>
    <w:rsid w:val="00E93B12"/>
    <w:rsid w:val="00EA3BE8"/>
    <w:rsid w:val="00EA4EFA"/>
    <w:rsid w:val="00EA5BE1"/>
    <w:rsid w:val="00EA66F0"/>
    <w:rsid w:val="00EB21D8"/>
    <w:rsid w:val="00EB2DE7"/>
    <w:rsid w:val="00EB3D35"/>
    <w:rsid w:val="00EB6084"/>
    <w:rsid w:val="00EC37F1"/>
    <w:rsid w:val="00ED2DFC"/>
    <w:rsid w:val="00ED6CED"/>
    <w:rsid w:val="00ED7072"/>
    <w:rsid w:val="00EE12BD"/>
    <w:rsid w:val="00EE3120"/>
    <w:rsid w:val="00EE3840"/>
    <w:rsid w:val="00EE439B"/>
    <w:rsid w:val="00EE4816"/>
    <w:rsid w:val="00EE782B"/>
    <w:rsid w:val="00EE79DC"/>
    <w:rsid w:val="00EF1F1D"/>
    <w:rsid w:val="00EF3275"/>
    <w:rsid w:val="00EF5370"/>
    <w:rsid w:val="00EF5E37"/>
    <w:rsid w:val="00EF7ED0"/>
    <w:rsid w:val="00F039A1"/>
    <w:rsid w:val="00F04403"/>
    <w:rsid w:val="00F07D51"/>
    <w:rsid w:val="00F20F36"/>
    <w:rsid w:val="00F240D9"/>
    <w:rsid w:val="00F27C7A"/>
    <w:rsid w:val="00F32D87"/>
    <w:rsid w:val="00F33B96"/>
    <w:rsid w:val="00F35F0F"/>
    <w:rsid w:val="00F36205"/>
    <w:rsid w:val="00F362F3"/>
    <w:rsid w:val="00F36A69"/>
    <w:rsid w:val="00F40E43"/>
    <w:rsid w:val="00F43492"/>
    <w:rsid w:val="00F502AB"/>
    <w:rsid w:val="00F51D4D"/>
    <w:rsid w:val="00F546E5"/>
    <w:rsid w:val="00F57834"/>
    <w:rsid w:val="00F57DE6"/>
    <w:rsid w:val="00F60EF7"/>
    <w:rsid w:val="00F621D5"/>
    <w:rsid w:val="00F65F3A"/>
    <w:rsid w:val="00F70BE0"/>
    <w:rsid w:val="00F70D50"/>
    <w:rsid w:val="00F75AA1"/>
    <w:rsid w:val="00F75B4F"/>
    <w:rsid w:val="00F81E6E"/>
    <w:rsid w:val="00F81F95"/>
    <w:rsid w:val="00F85F9B"/>
    <w:rsid w:val="00F90019"/>
    <w:rsid w:val="00F97F42"/>
    <w:rsid w:val="00FA491A"/>
    <w:rsid w:val="00FA5482"/>
    <w:rsid w:val="00FA5ECD"/>
    <w:rsid w:val="00FA5F90"/>
    <w:rsid w:val="00FA7B67"/>
    <w:rsid w:val="00FB1C2B"/>
    <w:rsid w:val="00FB25E3"/>
    <w:rsid w:val="00FB4279"/>
    <w:rsid w:val="00FB53B9"/>
    <w:rsid w:val="00FB63D3"/>
    <w:rsid w:val="00FB664C"/>
    <w:rsid w:val="00FC2990"/>
    <w:rsid w:val="00FC2D1A"/>
    <w:rsid w:val="00FC3DF0"/>
    <w:rsid w:val="00FC406D"/>
    <w:rsid w:val="00FC4B98"/>
    <w:rsid w:val="00FC5495"/>
    <w:rsid w:val="00FC7036"/>
    <w:rsid w:val="00FD3E51"/>
    <w:rsid w:val="00FD4930"/>
    <w:rsid w:val="00FE04C3"/>
    <w:rsid w:val="00FE77F8"/>
    <w:rsid w:val="00FF4FB2"/>
    <w:rsid w:val="00FF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First Indent" w:uiPriority="99"/>
    <w:lsdException w:name="Hyperlink" w:uiPriority="99"/>
    <w:lsdException w:name="Strong" w:qFormat="1"/>
    <w:lsdException w:name="Emphasis" w:qFormat="1"/>
    <w:lsdException w:name="Plain Text"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402"/>
    <w:pPr>
      <w:widowControl w:val="0"/>
      <w:jc w:val="both"/>
    </w:pPr>
    <w:rPr>
      <w:rFonts w:ascii="Calibri" w:hAnsi="Calibri"/>
      <w:kern w:val="2"/>
      <w:sz w:val="21"/>
      <w:szCs w:val="22"/>
    </w:rPr>
  </w:style>
  <w:style w:type="paragraph" w:styleId="1">
    <w:name w:val="heading 1"/>
    <w:basedOn w:val="a"/>
    <w:next w:val="a"/>
    <w:link w:val="1Char"/>
    <w:uiPriority w:val="99"/>
    <w:qFormat/>
    <w:rsid w:val="007A6726"/>
    <w:pPr>
      <w:keepNext/>
      <w:keepLines/>
      <w:spacing w:before="340" w:after="330" w:line="576" w:lineRule="auto"/>
      <w:outlineLvl w:val="0"/>
    </w:pPr>
    <w:rPr>
      <w:rFonts w:cs="宋体"/>
      <w:b/>
      <w:bCs/>
      <w:kern w:val="44"/>
      <w:sz w:val="44"/>
      <w:szCs w:val="44"/>
    </w:rPr>
  </w:style>
  <w:style w:type="paragraph" w:styleId="2">
    <w:name w:val="heading 2"/>
    <w:basedOn w:val="a"/>
    <w:next w:val="a"/>
    <w:link w:val="2Char"/>
    <w:uiPriority w:val="99"/>
    <w:qFormat/>
    <w:rsid w:val="007A672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2402"/>
    <w:rPr>
      <w:kern w:val="2"/>
      <w:sz w:val="18"/>
      <w:szCs w:val="18"/>
    </w:rPr>
  </w:style>
  <w:style w:type="paragraph" w:styleId="a4">
    <w:name w:val="footer"/>
    <w:basedOn w:val="a"/>
    <w:link w:val="Char0"/>
    <w:uiPriority w:val="99"/>
    <w:rsid w:val="00412402"/>
    <w:pPr>
      <w:tabs>
        <w:tab w:val="center" w:pos="4153"/>
        <w:tab w:val="right" w:pos="8306"/>
      </w:tabs>
      <w:snapToGrid w:val="0"/>
      <w:jc w:val="left"/>
    </w:pPr>
    <w:rPr>
      <w:sz w:val="18"/>
      <w:szCs w:val="18"/>
    </w:rPr>
  </w:style>
  <w:style w:type="character" w:customStyle="1" w:styleId="Char0">
    <w:name w:val="页脚 Char"/>
    <w:basedOn w:val="a0"/>
    <w:link w:val="a4"/>
    <w:uiPriority w:val="99"/>
    <w:rsid w:val="00412402"/>
    <w:rPr>
      <w:kern w:val="2"/>
      <w:sz w:val="18"/>
      <w:szCs w:val="18"/>
    </w:rPr>
  </w:style>
  <w:style w:type="paragraph" w:styleId="a5">
    <w:name w:val="Normal (Web)"/>
    <w:basedOn w:val="a"/>
    <w:uiPriority w:val="99"/>
    <w:unhideWhenUsed/>
    <w:qFormat/>
    <w:rsid w:val="00412402"/>
    <w:pPr>
      <w:spacing w:line="432" w:lineRule="auto"/>
      <w:jc w:val="left"/>
    </w:pPr>
    <w:rPr>
      <w:kern w:val="0"/>
      <w:sz w:val="24"/>
    </w:rPr>
  </w:style>
  <w:style w:type="character" w:customStyle="1" w:styleId="1Char">
    <w:name w:val="标题 1 Char"/>
    <w:basedOn w:val="a0"/>
    <w:link w:val="1"/>
    <w:uiPriority w:val="99"/>
    <w:rsid w:val="007A6726"/>
    <w:rPr>
      <w:rFonts w:ascii="Calibri" w:hAnsi="Calibri" w:cs="宋体"/>
      <w:b/>
      <w:bCs/>
      <w:kern w:val="44"/>
      <w:sz w:val="44"/>
      <w:szCs w:val="44"/>
    </w:rPr>
  </w:style>
  <w:style w:type="character" w:customStyle="1" w:styleId="2Char">
    <w:name w:val="标题 2 Char"/>
    <w:basedOn w:val="a0"/>
    <w:link w:val="2"/>
    <w:uiPriority w:val="99"/>
    <w:rsid w:val="007A6726"/>
    <w:rPr>
      <w:rFonts w:ascii="Arial" w:eastAsia="黑体" w:hAnsi="Arial" w:cs="Arial"/>
      <w:b/>
      <w:bCs/>
      <w:kern w:val="2"/>
      <w:sz w:val="32"/>
      <w:szCs w:val="32"/>
    </w:rPr>
  </w:style>
  <w:style w:type="paragraph" w:styleId="a6">
    <w:name w:val="Body Text"/>
    <w:basedOn w:val="a"/>
    <w:link w:val="Char1"/>
    <w:uiPriority w:val="99"/>
    <w:unhideWhenUsed/>
    <w:rsid w:val="007A6726"/>
    <w:rPr>
      <w:rFonts w:eastAsia="楷体_GB2312" w:cs="宋体"/>
      <w:sz w:val="28"/>
      <w:szCs w:val="28"/>
    </w:rPr>
  </w:style>
  <w:style w:type="character" w:customStyle="1" w:styleId="Char1">
    <w:name w:val="正文文本 Char"/>
    <w:basedOn w:val="a0"/>
    <w:link w:val="a6"/>
    <w:uiPriority w:val="99"/>
    <w:rsid w:val="007A6726"/>
    <w:rPr>
      <w:rFonts w:ascii="Calibri" w:eastAsia="楷体_GB2312" w:hAnsi="Calibri" w:cs="宋体"/>
      <w:kern w:val="2"/>
      <w:sz w:val="28"/>
      <w:szCs w:val="28"/>
    </w:rPr>
  </w:style>
  <w:style w:type="paragraph" w:styleId="a7">
    <w:name w:val="Plain Text"/>
    <w:basedOn w:val="a"/>
    <w:link w:val="Char2"/>
    <w:uiPriority w:val="99"/>
    <w:unhideWhenUsed/>
    <w:rsid w:val="007A6726"/>
    <w:rPr>
      <w:rFonts w:cs="宋体"/>
      <w:sz w:val="24"/>
      <w:szCs w:val="24"/>
    </w:rPr>
  </w:style>
  <w:style w:type="character" w:customStyle="1" w:styleId="Char2">
    <w:name w:val="纯文本 Char"/>
    <w:basedOn w:val="a0"/>
    <w:link w:val="a7"/>
    <w:uiPriority w:val="99"/>
    <w:rsid w:val="007A6726"/>
    <w:rPr>
      <w:rFonts w:ascii="Calibri" w:hAnsi="Calibri" w:cs="宋体"/>
      <w:kern w:val="2"/>
      <w:sz w:val="24"/>
      <w:szCs w:val="24"/>
    </w:rPr>
  </w:style>
  <w:style w:type="paragraph" w:styleId="a8">
    <w:name w:val="Body Text First Indent"/>
    <w:basedOn w:val="a6"/>
    <w:link w:val="Char3"/>
    <w:uiPriority w:val="99"/>
    <w:unhideWhenUsed/>
    <w:rsid w:val="007A6726"/>
    <w:pPr>
      <w:ind w:firstLineChars="100" w:firstLine="420"/>
    </w:pPr>
    <w:rPr>
      <w:rFonts w:eastAsia="宋体"/>
      <w:sz w:val="21"/>
      <w:szCs w:val="21"/>
    </w:rPr>
  </w:style>
  <w:style w:type="character" w:customStyle="1" w:styleId="Char3">
    <w:name w:val="正文首行缩进 Char"/>
    <w:basedOn w:val="Char1"/>
    <w:link w:val="a8"/>
    <w:uiPriority w:val="99"/>
    <w:rsid w:val="007A6726"/>
    <w:rPr>
      <w:sz w:val="21"/>
      <w:szCs w:val="21"/>
    </w:rPr>
  </w:style>
  <w:style w:type="paragraph" w:customStyle="1" w:styleId="Default">
    <w:name w:val="Default"/>
    <w:basedOn w:val="a"/>
    <w:rsid w:val="007A6726"/>
    <w:pPr>
      <w:autoSpaceDE w:val="0"/>
      <w:autoSpaceDN w:val="0"/>
      <w:adjustRightInd w:val="0"/>
      <w:jc w:val="left"/>
    </w:pPr>
    <w:rPr>
      <w:rFonts w:ascii="宋体" w:cs="宋体"/>
      <w:color w:val="000000"/>
      <w:kern w:val="0"/>
      <w:sz w:val="24"/>
      <w:szCs w:val="24"/>
    </w:rPr>
  </w:style>
  <w:style w:type="character" w:customStyle="1" w:styleId="17">
    <w:name w:val="17"/>
    <w:basedOn w:val="a0"/>
    <w:rsid w:val="007A6726"/>
    <w:rPr>
      <w:rFonts w:ascii="Arial" w:eastAsia="微软雅黑" w:hAnsi="Arial" w:cs="Arial" w:hint="default"/>
      <w:b/>
      <w:bCs/>
      <w:sz w:val="28"/>
      <w:szCs w:val="28"/>
    </w:rPr>
  </w:style>
  <w:style w:type="character" w:customStyle="1" w:styleId="18">
    <w:name w:val="18"/>
    <w:basedOn w:val="a0"/>
    <w:rsid w:val="007A6726"/>
    <w:rPr>
      <w:rFonts w:ascii="Times New Roman" w:hAnsi="Times New Roman" w:cs="Times New Roman" w:hint="default"/>
      <w:b/>
      <w:bCs/>
    </w:rPr>
  </w:style>
  <w:style w:type="character" w:styleId="a9">
    <w:name w:val="Hyperlink"/>
    <w:basedOn w:val="a0"/>
    <w:uiPriority w:val="99"/>
    <w:unhideWhenUsed/>
    <w:rsid w:val="007A67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5569</Words>
  <Characters>31746</Characters>
  <Application>Microsoft Office Word</Application>
  <DocSecurity>0</DocSecurity>
  <Lines>264</Lines>
  <Paragraphs>74</Paragraphs>
  <ScaleCrop>false</ScaleCrop>
  <Company>Ghost Win7 SP1 装机版  V2014/07/14</Company>
  <LinksUpToDate>false</LinksUpToDate>
  <CharactersWithSpaces>37241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鄢陵县公共资源交易中心:王磊</dc:creator>
  <cp:keywords/>
  <dc:description/>
  <cp:lastModifiedBy>鄢陵县公共资源交易中心:王磊</cp:lastModifiedBy>
  <cp:revision>3</cp:revision>
  <dcterms:created xsi:type="dcterms:W3CDTF">2018-10-23T01:02:00Z</dcterms:created>
  <dcterms:modified xsi:type="dcterms:W3CDTF">2018-10-23T01:11:00Z</dcterms:modified>
</cp:coreProperties>
</file>