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6D" w:rsidRDefault="0041506D" w:rsidP="00814353">
      <w:pPr>
        <w:jc w:val="center"/>
        <w:rPr>
          <w:rFonts w:ascii="宋体" w:hAnsi="宋体" w:cs="仿宋"/>
          <w:b/>
          <w:sz w:val="44"/>
          <w:szCs w:val="44"/>
        </w:rPr>
      </w:pPr>
      <w:r w:rsidRPr="0081066E">
        <w:rPr>
          <w:rFonts w:ascii="宋体" w:hAnsi="宋体" w:cs="仿宋" w:hint="eastAsia"/>
          <w:b/>
          <w:sz w:val="44"/>
          <w:szCs w:val="44"/>
        </w:rPr>
        <w:t>襄城县司法局2018</w:t>
      </w:r>
      <w:r>
        <w:rPr>
          <w:rFonts w:ascii="宋体" w:hAnsi="宋体" w:cs="仿宋" w:hint="eastAsia"/>
          <w:b/>
          <w:sz w:val="44"/>
          <w:szCs w:val="44"/>
        </w:rPr>
        <w:t>年上</w:t>
      </w:r>
      <w:r w:rsidRPr="0081066E">
        <w:rPr>
          <w:rFonts w:ascii="宋体" w:hAnsi="宋体" w:cs="仿宋" w:hint="eastAsia"/>
          <w:b/>
          <w:sz w:val="44"/>
          <w:szCs w:val="44"/>
        </w:rPr>
        <w:t>半年业务装备项目</w:t>
      </w:r>
    </w:p>
    <w:p w:rsidR="003141B4" w:rsidRDefault="003141B4" w:rsidP="00814353">
      <w:pPr>
        <w:spacing w:line="440" w:lineRule="exact"/>
        <w:ind w:leftChars="50" w:left="105" w:firstLineChars="150" w:firstLine="663"/>
        <w:jc w:val="center"/>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color w:val="000000"/>
          <w:sz w:val="44"/>
          <w:szCs w:val="44"/>
          <w:shd w:val="clear" w:color="auto" w:fill="FFFFFF"/>
        </w:rPr>
        <w:t>询价</w:t>
      </w:r>
      <w:r>
        <w:rPr>
          <w:rFonts w:asciiTheme="majorEastAsia" w:eastAsiaTheme="majorEastAsia" w:hAnsiTheme="majorEastAsia" w:cstheme="majorEastAsia" w:hint="eastAsia"/>
          <w:b/>
          <w:bCs/>
          <w:sz w:val="44"/>
          <w:szCs w:val="44"/>
        </w:rPr>
        <w:t>通知书</w:t>
      </w:r>
    </w:p>
    <w:p w:rsidR="001E5F24" w:rsidRPr="001E5F24" w:rsidRDefault="001E5F24" w:rsidP="00814353">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41506D" w:rsidRPr="00507F23">
        <w:rPr>
          <w:rFonts w:ascii="仿宋" w:eastAsia="仿宋" w:hAnsi="仿宋" w:cs="仿宋" w:hint="eastAsia"/>
          <w:color w:val="000000"/>
          <w:sz w:val="32"/>
          <w:szCs w:val="32"/>
          <w:shd w:val="clear" w:color="auto" w:fill="FFFFFF"/>
        </w:rPr>
        <w:t>襄城县司法局2018年上半年业务装备项目</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Pr="007316F4" w:rsidRDefault="007316F4" w:rsidP="007316F4">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41506D" w:rsidRPr="00507F23">
        <w:rPr>
          <w:rFonts w:ascii="仿宋" w:eastAsia="仿宋" w:hAnsi="仿宋" w:cs="仿宋" w:hint="eastAsia"/>
          <w:color w:val="000000"/>
          <w:sz w:val="32"/>
          <w:szCs w:val="32"/>
          <w:shd w:val="clear" w:color="auto" w:fill="FFFFFF"/>
        </w:rPr>
        <w:t>襄城县司法局2018年上半年业务装备项目</w:t>
      </w:r>
      <w:r w:rsidR="00AD1028" w:rsidRPr="007316F4">
        <w:rPr>
          <w:rFonts w:ascii="仿宋" w:eastAsia="仿宋" w:hAnsi="仿宋" w:cs="仿宋" w:hint="eastAsia"/>
          <w:color w:val="000000"/>
          <w:sz w:val="32"/>
          <w:szCs w:val="32"/>
          <w:shd w:val="clear" w:color="auto" w:fill="FFFFFF"/>
        </w:rPr>
        <w:t xml:space="preserve">  </w:t>
      </w:r>
    </w:p>
    <w:p w:rsidR="003141B4" w:rsidRDefault="007316F4" w:rsidP="00791FE2">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41506D">
        <w:rPr>
          <w:rFonts w:ascii="仿宋" w:eastAsia="仿宋" w:hAnsi="仿宋" w:cs="仿宋" w:hint="eastAsia"/>
          <w:sz w:val="32"/>
          <w:szCs w:val="32"/>
        </w:rPr>
        <w:t>41</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41506D" w:rsidRPr="0041506D" w:rsidRDefault="0041506D" w:rsidP="0041506D">
      <w:pPr>
        <w:pStyle w:val="a9"/>
        <w:spacing w:line="600" w:lineRule="exact"/>
        <w:ind w:left="720" w:firstLineChars="0" w:firstLine="0"/>
        <w:jc w:val="left"/>
        <w:rPr>
          <w:rFonts w:ascii="仿宋" w:eastAsia="仿宋" w:hAnsi="仿宋" w:cs="仿宋"/>
          <w:color w:val="000000"/>
          <w:sz w:val="32"/>
          <w:szCs w:val="32"/>
          <w:shd w:val="clear" w:color="auto" w:fill="FFFFFF"/>
        </w:rPr>
      </w:pPr>
      <w:r w:rsidRPr="0041506D">
        <w:rPr>
          <w:rFonts w:ascii="仿宋" w:eastAsia="仿宋" w:hAnsi="仿宋" w:cs="仿宋" w:hint="eastAsia"/>
          <w:color w:val="000000"/>
          <w:sz w:val="32"/>
          <w:szCs w:val="32"/>
          <w:shd w:val="clear" w:color="auto" w:fill="FFFFFF"/>
        </w:rPr>
        <w:t>襄城县司法局2018年上半年业务装备项目。</w:t>
      </w:r>
      <w:r w:rsidRPr="0041506D">
        <w:rPr>
          <w:rFonts w:ascii="仿宋_GB2312" w:eastAsia="仿宋_GB2312" w:hAnsi="仿宋_GB2312" w:cs="仿宋_GB2312" w:hint="eastAsia"/>
          <w:sz w:val="32"/>
          <w:szCs w:val="32"/>
        </w:rPr>
        <w:t>预算金额：32万元</w:t>
      </w:r>
      <w:r w:rsidRPr="0041506D">
        <w:rPr>
          <w:rFonts w:ascii="仿宋" w:eastAsia="仿宋" w:hAnsi="仿宋" w:cs="仿宋" w:hint="eastAsia"/>
          <w:color w:val="000000"/>
          <w:sz w:val="32"/>
          <w:szCs w:val="32"/>
          <w:shd w:val="clear" w:color="auto" w:fill="FFFFFF"/>
        </w:rPr>
        <w:t>（超出者为无效投标）。（具体要求详见询价通知书及参数要求)。</w:t>
      </w:r>
    </w:p>
    <w:p w:rsidR="0041506D" w:rsidRDefault="0045559C" w:rsidP="0041506D">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w:t>
      </w:r>
      <w:r w:rsidR="0041506D">
        <w:rPr>
          <w:rFonts w:ascii="仿宋" w:eastAsia="仿宋" w:hAnsi="仿宋" w:cs="仿宋" w:hint="eastAsia"/>
          <w:sz w:val="32"/>
          <w:szCs w:val="32"/>
        </w:rPr>
        <w:t xml:space="preserve"> </w:t>
      </w:r>
      <w:r w:rsidR="0041506D">
        <w:rPr>
          <w:rFonts w:ascii="仿宋" w:eastAsia="仿宋" w:hAnsi="仿宋" w:cs="仿宋" w:hint="eastAsia"/>
          <w:sz w:val="30"/>
          <w:szCs w:val="30"/>
        </w:rPr>
        <w:t>（一）、</w:t>
      </w:r>
      <w:r w:rsidR="0041506D" w:rsidRPr="00A67485">
        <w:rPr>
          <w:rFonts w:ascii="仿宋" w:eastAsia="仿宋" w:hAnsi="仿宋" w:cs="仿宋" w:hint="eastAsia"/>
          <w:color w:val="000000"/>
          <w:sz w:val="32"/>
          <w:szCs w:val="32"/>
          <w:shd w:val="clear" w:color="auto" w:fill="FFFFFF"/>
        </w:rPr>
        <w:t>投标人须符合《中华人民共和国政府采购法》</w:t>
      </w:r>
      <w:r w:rsidR="0041506D">
        <w:rPr>
          <w:rFonts w:ascii="仿宋" w:eastAsia="仿宋" w:hAnsi="仿宋" w:cs="仿宋" w:hint="eastAsia"/>
          <w:color w:val="000000"/>
          <w:sz w:val="32"/>
          <w:szCs w:val="32"/>
          <w:shd w:val="clear" w:color="auto" w:fill="FFFFFF"/>
        </w:rPr>
        <w:t>第</w:t>
      </w:r>
      <w:r w:rsidR="0041506D" w:rsidRPr="00A67485">
        <w:rPr>
          <w:rFonts w:ascii="仿宋" w:eastAsia="仿宋" w:hAnsi="仿宋" w:cs="仿宋" w:hint="eastAsia"/>
          <w:color w:val="000000"/>
          <w:sz w:val="32"/>
          <w:szCs w:val="32"/>
          <w:shd w:val="clear" w:color="auto" w:fill="FFFFFF"/>
        </w:rPr>
        <w:t>二十二条</w:t>
      </w:r>
      <w:r w:rsidR="0041506D">
        <w:rPr>
          <w:rFonts w:ascii="仿宋" w:eastAsia="仿宋" w:hAnsi="仿宋" w:cs="仿宋" w:hint="eastAsia"/>
          <w:color w:val="000000"/>
          <w:sz w:val="32"/>
          <w:szCs w:val="32"/>
          <w:shd w:val="clear" w:color="auto" w:fill="FFFFFF"/>
        </w:rPr>
        <w:t>第一款</w:t>
      </w:r>
      <w:r w:rsidR="0041506D" w:rsidRPr="00A67485">
        <w:rPr>
          <w:rFonts w:ascii="仿宋" w:eastAsia="仿宋" w:hAnsi="仿宋" w:cs="仿宋" w:hint="eastAsia"/>
          <w:color w:val="000000"/>
          <w:sz w:val="32"/>
          <w:szCs w:val="32"/>
          <w:shd w:val="clear" w:color="auto" w:fill="FFFFFF"/>
        </w:rPr>
        <w:t>规定</w:t>
      </w:r>
      <w:r w:rsidR="0041506D" w:rsidRPr="00DB363B">
        <w:rPr>
          <w:rFonts w:ascii="仿宋" w:eastAsia="仿宋" w:hAnsi="仿宋" w:cs="仿宋" w:hint="eastAsia"/>
          <w:sz w:val="32"/>
          <w:szCs w:val="32"/>
        </w:rPr>
        <w:t>并提供相关材料；</w:t>
      </w:r>
    </w:p>
    <w:p w:rsidR="0041506D" w:rsidRDefault="0041506D" w:rsidP="0041506D">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（二）须具有相关经营范围内的生产商或供应商。</w:t>
      </w:r>
    </w:p>
    <w:p w:rsidR="0041506D" w:rsidRDefault="0041506D" w:rsidP="0041506D">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41506D" w:rsidRDefault="0041506D" w:rsidP="0041506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1506D" w:rsidRDefault="0041506D" w:rsidP="0041506D">
      <w:pPr>
        <w:ind w:firstLineChars="200" w:firstLine="640"/>
        <w:jc w:val="left"/>
        <w:rPr>
          <w:rFonts w:ascii="仿宋" w:eastAsia="仿宋" w:hAnsi="仿宋" w:cs="仿宋"/>
          <w:sz w:val="32"/>
          <w:szCs w:val="32"/>
        </w:rPr>
      </w:pPr>
      <w:r>
        <w:rPr>
          <w:rFonts w:ascii="仿宋" w:eastAsia="仿宋" w:hAnsi="仿宋" w:cs="仿宋" w:hint="eastAsia"/>
          <w:sz w:val="32"/>
          <w:szCs w:val="32"/>
        </w:rPr>
        <w:t>（五）询价开标、资格后审。</w:t>
      </w:r>
    </w:p>
    <w:p w:rsidR="003141B4" w:rsidRDefault="0045559C" w:rsidP="0041506D">
      <w:pPr>
        <w:jc w:val="left"/>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lastRenderedPageBreak/>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w:t>
      </w:r>
      <w:r w:rsidR="0041506D">
        <w:rPr>
          <w:rFonts w:ascii="仿宋" w:eastAsia="仿宋" w:hAnsi="仿宋" w:cs="仿宋" w:hint="eastAsia"/>
          <w:sz w:val="32"/>
          <w:szCs w:val="32"/>
        </w:rPr>
        <w:t>2018年10月19日09:00</w:t>
      </w:r>
      <w:r w:rsidR="0045559C">
        <w:rPr>
          <w:rFonts w:ascii="仿宋" w:eastAsia="仿宋" w:hAnsi="仿宋" w:cs="仿宋" w:hint="eastAsia"/>
          <w:sz w:val="32"/>
          <w:szCs w:val="32"/>
        </w:rPr>
        <w:t>分</w:t>
      </w:r>
      <w:r>
        <w:rPr>
          <w:rFonts w:ascii="仿宋" w:eastAsia="仿宋" w:hAnsi="仿宋" w:cs="仿宋" w:hint="eastAsia"/>
          <w:sz w:val="32"/>
          <w:szCs w:val="32"/>
        </w:rPr>
        <w:t>前递交到襄城县政府采购中心开标室（襄城县八七路东段电子商务产业园12楼1207室，迟到按自动放弃处理）；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w:t>
      </w:r>
      <w:r w:rsidR="00164518">
        <w:rPr>
          <w:rFonts w:ascii="仿宋" w:eastAsia="仿宋" w:hAnsi="仿宋" w:cs="仿宋" w:hint="eastAsia"/>
          <w:bCs/>
          <w:color w:val="000000"/>
          <w:sz w:val="32"/>
          <w:szCs w:val="32"/>
        </w:rPr>
        <w:t>五</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41506D">
        <w:rPr>
          <w:rFonts w:ascii="仿宋" w:eastAsia="仿宋" w:hAnsi="仿宋" w:cs="仿宋" w:hint="eastAsia"/>
          <w:b/>
          <w:bCs/>
          <w:color w:val="000000"/>
          <w:sz w:val="32"/>
          <w:szCs w:val="32"/>
          <w:u w:val="single"/>
        </w:rPr>
        <w:t>6</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w:t>
      </w:r>
      <w:r>
        <w:rPr>
          <w:rFonts w:ascii="仿宋" w:eastAsia="仿宋" w:hAnsi="仿宋" w:cs="仿宋" w:hint="eastAsia"/>
          <w:bCs/>
          <w:color w:val="000000"/>
          <w:sz w:val="32"/>
          <w:szCs w:val="32"/>
        </w:rPr>
        <w:lastRenderedPageBreak/>
        <w:t>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w:t>
      </w:r>
      <w:r w:rsidR="00374B9B">
        <w:rPr>
          <w:rFonts w:ascii="仿宋" w:eastAsia="仿宋" w:hAnsi="仿宋" w:cs="仿宋" w:hint="eastAsia"/>
          <w:sz w:val="32"/>
          <w:szCs w:val="32"/>
        </w:rPr>
        <w:t>2018年10月19日09:00</w:t>
      </w:r>
      <w:r>
        <w:rPr>
          <w:rFonts w:ascii="仿宋" w:eastAsia="仿宋" w:hAnsi="仿宋" w:cs="仿宋" w:hint="eastAsia"/>
          <w:sz w:val="32"/>
          <w:szCs w:val="32"/>
        </w:rPr>
        <w:t>（迟到按自动放弃处</w:t>
      </w:r>
      <w:r>
        <w:rPr>
          <w:rFonts w:ascii="仿宋" w:eastAsia="仿宋" w:hAnsi="仿宋" w:cs="仿宋" w:hint="eastAsia"/>
          <w:sz w:val="32"/>
          <w:szCs w:val="32"/>
        </w:rPr>
        <w:lastRenderedPageBreak/>
        <w:t>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t>八</w:t>
      </w:r>
      <w:r w:rsidR="003141B4" w:rsidRPr="00004E1A">
        <w:rPr>
          <w:rFonts w:ascii="黑体" w:eastAsia="黑体" w:hAnsi="黑体" w:cs="仿宋" w:hint="eastAsia"/>
          <w:bCs/>
          <w:sz w:val="32"/>
          <w:szCs w:val="32"/>
        </w:rPr>
        <w:t>、其他要求；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1、询价表需加盖公司公章，并有法人或委托代理人的签名，无公章、签名的列为无效标；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374B9B">
        <w:rPr>
          <w:rFonts w:ascii="仿宋_GB2312" w:eastAsia="仿宋_GB2312" w:hAnsi="仿宋_GB2312" w:cs="仿宋_GB2312" w:hint="eastAsia"/>
          <w:sz w:val="32"/>
          <w:szCs w:val="32"/>
        </w:rPr>
        <w:t>32</w:t>
      </w:r>
      <w:r w:rsidR="00791FE2">
        <w:rPr>
          <w:rFonts w:ascii="仿宋_GB2312" w:eastAsia="仿宋_GB2312" w:hAnsi="仿宋_GB2312" w:cs="仿宋_GB2312" w:hint="eastAsia"/>
          <w:sz w:val="32"/>
          <w:szCs w:val="32"/>
        </w:rPr>
        <w:t>万元</w:t>
      </w:r>
      <w:r w:rsidRPr="00164518">
        <w:rPr>
          <w:rFonts w:ascii="仿宋" w:eastAsia="仿宋" w:hAnsi="仿宋" w:cs="仿宋" w:hint="eastAsia"/>
          <w:bCs/>
          <w:color w:val="000000"/>
          <w:kern w:val="0"/>
          <w:sz w:val="32"/>
          <w:szCs w:val="32"/>
        </w:rPr>
        <w:t>，超出者无效投标；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CF751A" w:rsidRDefault="008028A3" w:rsidP="00CF751A">
      <w:pPr>
        <w:spacing w:line="440" w:lineRule="exact"/>
        <w:ind w:firstLineChars="250" w:firstLine="80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明确投标产品的厂家、品</w:t>
      </w:r>
      <w:r w:rsidR="00A232E1" w:rsidRPr="00B95F86">
        <w:rPr>
          <w:rFonts w:ascii="仿宋" w:eastAsia="仿宋" w:hAnsi="仿宋" w:cs="仿宋" w:hint="eastAsia"/>
          <w:bCs/>
          <w:color w:val="000000"/>
          <w:kern w:val="0"/>
          <w:sz w:val="32"/>
          <w:szCs w:val="32"/>
        </w:rPr>
        <w:t>名</w:t>
      </w:r>
      <w:r w:rsidRPr="00B95F86">
        <w:rPr>
          <w:rFonts w:ascii="仿宋" w:eastAsia="仿宋" w:hAnsi="仿宋" w:cs="仿宋" w:hint="eastAsia"/>
          <w:bCs/>
          <w:color w:val="000000"/>
          <w:kern w:val="0"/>
          <w:sz w:val="32"/>
          <w:szCs w:val="32"/>
        </w:rPr>
        <w:t>、技术参数等</w:t>
      </w:r>
      <w:r w:rsidR="003141B4" w:rsidRPr="00B95F86">
        <w:rPr>
          <w:rFonts w:ascii="仿宋" w:eastAsia="仿宋" w:hAnsi="仿宋" w:cs="仿宋" w:hint="eastAsia"/>
          <w:bCs/>
          <w:color w:val="000000"/>
          <w:kern w:val="0"/>
          <w:sz w:val="32"/>
          <w:szCs w:val="32"/>
        </w:rPr>
        <w:t>所要求的相关数据；</w:t>
      </w:r>
    </w:p>
    <w:p w:rsidR="00791FE2" w:rsidRPr="00CF751A" w:rsidRDefault="00CF751A" w:rsidP="00CF751A">
      <w:pPr>
        <w:spacing w:line="440" w:lineRule="exact"/>
        <w:ind w:firstLineChars="250" w:firstLine="80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w:t>
      </w:r>
      <w:r w:rsidR="00791FE2" w:rsidRPr="00CF751A">
        <w:rPr>
          <w:rFonts w:ascii="仿宋" w:eastAsia="仿宋" w:hAnsi="仿宋" w:cs="仿宋_GB2312" w:hint="eastAsia"/>
          <w:sz w:val="32"/>
          <w:szCs w:val="32"/>
        </w:rPr>
        <w:t>供货期：</w:t>
      </w:r>
      <w:r w:rsidR="00B95F86" w:rsidRPr="00CF751A">
        <w:rPr>
          <w:rFonts w:ascii="仿宋" w:eastAsia="仿宋" w:hAnsi="仿宋" w:cs="仿宋_GB2312" w:hint="eastAsia"/>
          <w:sz w:val="32"/>
          <w:szCs w:val="32"/>
        </w:rPr>
        <w:t>合同签订后20日历天内</w:t>
      </w:r>
      <w:r w:rsidR="0045559C" w:rsidRPr="00CF751A">
        <w:rPr>
          <w:rFonts w:ascii="仿宋" w:eastAsia="仿宋" w:hAnsi="仿宋" w:cs="仿宋_GB2312"/>
          <w:sz w:val="32"/>
          <w:szCs w:val="32"/>
        </w:rPr>
        <w:t xml:space="preserve"> </w:t>
      </w:r>
      <w:r>
        <w:rPr>
          <w:rFonts w:ascii="仿宋" w:eastAsia="仿宋" w:hAnsi="仿宋" w:cs="仿宋_GB2312" w:hint="eastAsia"/>
          <w:sz w:val="32"/>
          <w:szCs w:val="32"/>
        </w:rPr>
        <w:t>；</w:t>
      </w:r>
    </w:p>
    <w:p w:rsidR="00791FE2" w:rsidRPr="00B95F86" w:rsidRDefault="0045559C" w:rsidP="00C2581D">
      <w:pPr>
        <w:ind w:firstLineChars="250" w:firstLine="800"/>
        <w:jc w:val="left"/>
        <w:rPr>
          <w:rFonts w:ascii="仿宋" w:eastAsia="仿宋" w:hAnsi="仿宋" w:cs="仿宋_GB2312"/>
          <w:sz w:val="32"/>
          <w:szCs w:val="32"/>
        </w:rPr>
      </w:pPr>
      <w:r w:rsidRPr="00B95F86">
        <w:rPr>
          <w:rFonts w:ascii="仿宋" w:eastAsia="仿宋" w:hAnsi="仿宋" w:cs="仿宋_GB2312" w:hint="eastAsia"/>
          <w:sz w:val="32"/>
          <w:szCs w:val="32"/>
        </w:rPr>
        <w:t>7、</w:t>
      </w:r>
      <w:r w:rsidR="00791FE2" w:rsidRPr="00B95F86">
        <w:rPr>
          <w:rFonts w:ascii="仿宋" w:eastAsia="仿宋" w:hAnsi="仿宋" w:cs="仿宋_GB2312" w:hint="eastAsia"/>
          <w:sz w:val="32"/>
          <w:szCs w:val="32"/>
        </w:rPr>
        <w:t>供货地点：襄城县</w:t>
      </w:r>
      <w:r w:rsidR="00B95F86" w:rsidRPr="00B95F86">
        <w:rPr>
          <w:rFonts w:ascii="仿宋" w:eastAsia="仿宋" w:hAnsi="仿宋" w:cs="仿宋_GB2312" w:hint="eastAsia"/>
          <w:sz w:val="32"/>
          <w:szCs w:val="32"/>
        </w:rPr>
        <w:t>司法局</w:t>
      </w:r>
      <w:r w:rsidR="00CF751A">
        <w:rPr>
          <w:rFonts w:ascii="仿宋" w:eastAsia="仿宋" w:hAnsi="仿宋" w:cs="仿宋_GB2312" w:hint="eastAsia"/>
          <w:sz w:val="32"/>
          <w:szCs w:val="32"/>
        </w:rPr>
        <w:t>；</w:t>
      </w:r>
    </w:p>
    <w:p w:rsidR="00202970" w:rsidRDefault="0045559C" w:rsidP="00B95F86">
      <w:pPr>
        <w:ind w:firstLineChars="250" w:firstLine="800"/>
        <w:jc w:val="left"/>
        <w:rPr>
          <w:rFonts w:ascii="仿宋" w:eastAsia="仿宋" w:hAnsi="仿宋" w:cs="仿宋"/>
          <w:kern w:val="0"/>
          <w:sz w:val="32"/>
          <w:szCs w:val="32"/>
          <w:shd w:val="clear" w:color="auto" w:fill="FFFFFF"/>
        </w:rPr>
      </w:pPr>
      <w:r w:rsidRPr="00B95F86">
        <w:rPr>
          <w:rFonts w:ascii="仿宋" w:eastAsia="仿宋" w:hAnsi="仿宋" w:cs="仿宋_GB2312" w:hint="eastAsia"/>
          <w:sz w:val="32"/>
          <w:szCs w:val="32"/>
        </w:rPr>
        <w:t>8、</w:t>
      </w:r>
      <w:r w:rsidR="00B95F86" w:rsidRPr="00B95F86">
        <w:rPr>
          <w:rFonts w:ascii="仿宋" w:eastAsia="仿宋" w:hAnsi="仿宋" w:cs="仿宋_GB2312" w:hint="eastAsia"/>
          <w:sz w:val="32"/>
          <w:szCs w:val="32"/>
        </w:rPr>
        <w:t>付款方式：</w:t>
      </w:r>
      <w:r w:rsidR="00B95F86" w:rsidRPr="00B95F86">
        <w:rPr>
          <w:rFonts w:ascii="仿宋" w:eastAsia="仿宋" w:hAnsi="仿宋" w:cs="仿宋" w:hint="eastAsia"/>
          <w:kern w:val="0"/>
          <w:sz w:val="32"/>
          <w:szCs w:val="32"/>
          <w:shd w:val="clear" w:color="auto" w:fill="FFFFFF"/>
        </w:rPr>
        <w:t>银行转账；支付时间及条件：验收合格后支付中标金额的97%，验收合格一年内支付中标金额的3%。</w:t>
      </w:r>
    </w:p>
    <w:p w:rsidR="00C2581D" w:rsidRPr="00C2581D" w:rsidRDefault="00C2581D" w:rsidP="00C2581D">
      <w:pPr>
        <w:widowControl/>
        <w:shd w:val="clear" w:color="auto" w:fill="FFFFFF"/>
        <w:spacing w:line="360" w:lineRule="atLeast"/>
        <w:ind w:firstLineChars="250" w:firstLine="80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t>9、采购标的执行标准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（1）、国家标准： 强制性产品认证</w:t>
      </w:r>
    </w:p>
    <w:p w:rsidR="00C2581D" w:rsidRPr="00C2581D" w:rsidRDefault="00C2581D" w:rsidP="00C2581D">
      <w:pPr>
        <w:widowControl/>
        <w:shd w:val="clear" w:color="auto" w:fill="FFFFFF"/>
        <w:spacing w:line="360" w:lineRule="atLeast"/>
        <w:ind w:firstLine="60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2）、符合国家和履约地相关安全质量标准、行业技术规范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lastRenderedPageBreak/>
        <w:t>10、验收标准：</w:t>
      </w:r>
      <w:r w:rsidRPr="00C2581D">
        <w:rPr>
          <w:rFonts w:ascii="仿宋" w:eastAsia="仿宋" w:hAnsi="仿宋" w:cs="仿宋" w:hint="eastAsia"/>
          <w:kern w:val="0"/>
          <w:sz w:val="32"/>
          <w:szCs w:val="32"/>
          <w:shd w:val="clear" w:color="auto" w:fill="FFFFFF"/>
        </w:rPr>
        <w:t>本项目由采购人组织相关人员进行验收，也可委托第三方检测机构进行验收。验收按照招标文件要求包括：全部设备、产品、型号、规格、数量、外型、外观、包装及资料、文件（如装箱单、保修单、随箱介质等）等。</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0374-2719982</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CF751A">
        <w:rPr>
          <w:rFonts w:ascii="仿宋" w:eastAsia="仿宋" w:hAnsi="仿宋" w:cs="仿宋" w:hint="eastAsia"/>
          <w:sz w:val="32"/>
          <w:szCs w:val="32"/>
        </w:rPr>
        <w:t>10</w:t>
      </w:r>
      <w:r>
        <w:rPr>
          <w:rFonts w:ascii="仿宋" w:eastAsia="仿宋" w:hAnsi="仿宋" w:cs="仿宋" w:hint="eastAsia"/>
          <w:sz w:val="32"/>
          <w:szCs w:val="32"/>
        </w:rPr>
        <w:t>月</w:t>
      </w:r>
      <w:r w:rsidR="00CF751A">
        <w:rPr>
          <w:rFonts w:ascii="仿宋" w:eastAsia="仿宋" w:hAnsi="仿宋" w:cs="仿宋" w:hint="eastAsia"/>
          <w:sz w:val="32"/>
          <w:szCs w:val="32"/>
        </w:rPr>
        <w:t>15</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E3BD3" w:rsidRDefault="000E3BD3" w:rsidP="002E4A7E">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F751A" w:rsidRDefault="00CF751A" w:rsidP="00CF751A"/>
    <w:p w:rsidR="00C2581D" w:rsidRPr="00CF751A"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B95F86" w:rsidRDefault="002E4A7E" w:rsidP="0045559C">
      <w:pPr>
        <w:pStyle w:val="p16"/>
        <w:spacing w:before="0" w:after="0" w:line="360" w:lineRule="auto"/>
        <w:jc w:val="both"/>
        <w:rPr>
          <w:rFonts w:ascii="仿宋" w:eastAsia="仿宋" w:hAnsi="仿宋" w:cs="仿宋"/>
          <w:b/>
          <w:bCs/>
          <w:sz w:val="32"/>
          <w:szCs w:val="28"/>
        </w:rPr>
        <w:sectPr w:rsidR="00B95F86" w:rsidSect="0045559C">
          <w:pgSz w:w="11906" w:h="16838"/>
          <w:pgMar w:top="1440" w:right="1514" w:bottom="1440" w:left="1514" w:header="851" w:footer="992" w:gutter="0"/>
          <w:cols w:space="0"/>
          <w:docGrid w:type="linesAndChars" w:linePitch="317"/>
        </w:sect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CF751A" w:rsidRPr="00167ECE" w:rsidRDefault="00CF751A" w:rsidP="000B5751">
      <w:pPr>
        <w:ind w:firstLineChars="200" w:firstLine="723"/>
        <w:jc w:val="center"/>
        <w:rPr>
          <w:rFonts w:ascii="宋体" w:hAnsi="宋体"/>
          <w:b/>
          <w:sz w:val="36"/>
          <w:szCs w:val="36"/>
        </w:rPr>
      </w:pPr>
      <w:r>
        <w:rPr>
          <w:rFonts w:ascii="宋体" w:hAnsi="宋体" w:hint="eastAsia"/>
          <w:b/>
          <w:sz w:val="36"/>
          <w:szCs w:val="36"/>
        </w:rPr>
        <w:lastRenderedPageBreak/>
        <w:t>设备配置参数</w:t>
      </w:r>
    </w:p>
    <w:tbl>
      <w:tblPr>
        <w:tblW w:w="135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993"/>
        <w:gridCol w:w="11056"/>
        <w:gridCol w:w="18"/>
        <w:gridCol w:w="974"/>
      </w:tblGrid>
      <w:tr w:rsidR="00CF751A" w:rsidRPr="00AC7D39" w:rsidTr="00B04540">
        <w:tc>
          <w:tcPr>
            <w:tcW w:w="465" w:type="dxa"/>
          </w:tcPr>
          <w:p w:rsidR="00CF751A" w:rsidRPr="00AC7D39" w:rsidRDefault="00CF751A" w:rsidP="002C4EF6">
            <w:pPr>
              <w:jc w:val="center"/>
              <w:rPr>
                <w:rFonts w:ascii="仿宋" w:eastAsia="仿宋" w:hAnsi="仿宋"/>
                <w:b/>
                <w:sz w:val="24"/>
              </w:rPr>
            </w:pPr>
            <w:r w:rsidRPr="00AC7D39">
              <w:rPr>
                <w:rFonts w:ascii="仿宋" w:eastAsia="仿宋" w:hAnsi="仿宋" w:hint="eastAsia"/>
                <w:b/>
                <w:sz w:val="24"/>
              </w:rPr>
              <w:t>序号</w:t>
            </w:r>
          </w:p>
        </w:tc>
        <w:tc>
          <w:tcPr>
            <w:tcW w:w="993" w:type="dxa"/>
          </w:tcPr>
          <w:p w:rsidR="00CF751A" w:rsidRPr="00AC7D39" w:rsidRDefault="00CF751A" w:rsidP="002C4EF6">
            <w:pPr>
              <w:jc w:val="center"/>
              <w:rPr>
                <w:rFonts w:ascii="仿宋" w:eastAsia="仿宋" w:hAnsi="仿宋"/>
                <w:b/>
                <w:sz w:val="24"/>
              </w:rPr>
            </w:pPr>
            <w:r w:rsidRPr="00AC7D39">
              <w:rPr>
                <w:rFonts w:ascii="仿宋" w:eastAsia="仿宋" w:hAnsi="仿宋" w:hint="eastAsia"/>
                <w:b/>
                <w:sz w:val="24"/>
              </w:rPr>
              <w:t>名称</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b/>
                <w:sz w:val="24"/>
              </w:rPr>
              <w:t>参数</w:t>
            </w:r>
          </w:p>
        </w:tc>
        <w:tc>
          <w:tcPr>
            <w:tcW w:w="992" w:type="dxa"/>
            <w:gridSpan w:val="2"/>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数量</w:t>
            </w:r>
          </w:p>
        </w:tc>
      </w:tr>
      <w:tr w:rsidR="00CF751A" w:rsidRPr="00AC7D39" w:rsidTr="00B04540">
        <w:trPr>
          <w:trHeight w:val="5502"/>
        </w:trPr>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1</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笔记本电脑</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1、处理器：:CPU系列</w:t>
            </w:r>
            <w:r w:rsidRPr="00AC7D39">
              <w:rPr>
                <w:rFonts w:ascii="仿宋" w:eastAsia="仿宋" w:hAnsi="仿宋" w:hint="eastAsia"/>
                <w:sz w:val="24"/>
              </w:rPr>
              <w:tab/>
              <w:t>英特尔 酷睿i5 6代系列，CPU型号</w:t>
            </w:r>
            <w:r w:rsidRPr="00AC7D39">
              <w:rPr>
                <w:rFonts w:ascii="仿宋" w:eastAsia="仿宋" w:hAnsi="仿宋" w:hint="eastAsia"/>
                <w:sz w:val="24"/>
              </w:rPr>
              <w:tab/>
              <w:t>Intel 酷睿i5 6200U，CPU主频2.3GHz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最高睿频</w:t>
            </w:r>
            <w:r w:rsidRPr="00AC7D39">
              <w:rPr>
                <w:rFonts w:ascii="仿宋" w:eastAsia="仿宋" w:hAnsi="仿宋" w:hint="eastAsia"/>
                <w:sz w:val="24"/>
              </w:rPr>
              <w:tab/>
              <w:t>2.8GHz，核心/线程数</w:t>
            </w:r>
            <w:r w:rsidRPr="00AC7D39">
              <w:rPr>
                <w:rFonts w:ascii="仿宋" w:eastAsia="仿宋" w:hAnsi="仿宋" w:hint="eastAsia"/>
                <w:sz w:val="24"/>
              </w:rPr>
              <w:tab/>
              <w:t>双核心/四线程，三级缓存</w:t>
            </w:r>
            <w:r w:rsidRPr="00AC7D39">
              <w:rPr>
                <w:rFonts w:ascii="仿宋" w:eastAsia="仿宋" w:hAnsi="仿宋" w:hint="eastAsia"/>
                <w:sz w:val="24"/>
              </w:rPr>
              <w:tab/>
              <w:t>3MB，核心架构</w:t>
            </w:r>
            <w:r w:rsidRPr="00AC7D39">
              <w:rPr>
                <w:rFonts w:ascii="仿宋" w:eastAsia="仿宋" w:hAnsi="仿宋" w:hint="eastAsia"/>
                <w:sz w:val="24"/>
              </w:rPr>
              <w:tab/>
              <w:t>Skylake，制程工艺</w:t>
            </w:r>
            <w:r w:rsidRPr="00AC7D39">
              <w:rPr>
                <w:rFonts w:ascii="仿宋" w:eastAsia="仿宋" w:hAnsi="仿宋" w:hint="eastAsia"/>
                <w:sz w:val="24"/>
              </w:rPr>
              <w:tab/>
              <w:t>14nm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功耗15W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2、存储设备：内存容量</w:t>
            </w:r>
            <w:r w:rsidRPr="00AC7D39">
              <w:rPr>
                <w:rFonts w:ascii="仿宋" w:eastAsia="仿宋" w:hAnsi="仿宋" w:hint="eastAsia"/>
                <w:sz w:val="24"/>
              </w:rPr>
              <w:tab/>
              <w:t>4GB（4GB×1），内存类型</w:t>
            </w:r>
            <w:r w:rsidRPr="00AC7D39">
              <w:rPr>
                <w:rFonts w:ascii="仿宋" w:eastAsia="仿宋" w:hAnsi="仿宋" w:hint="eastAsia"/>
                <w:sz w:val="24"/>
              </w:rPr>
              <w:tab/>
              <w:t>LPDDR3（低功耗版）1866MHz，硬盘容量256GB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硬盘描述</w:t>
            </w:r>
            <w:r w:rsidRPr="00AC7D39">
              <w:rPr>
                <w:rFonts w:ascii="仿宋" w:eastAsia="仿宋" w:hAnsi="仿宋" w:hint="eastAsia"/>
                <w:sz w:val="24"/>
              </w:rPr>
              <w:tab/>
              <w:t>SSD固态硬盘</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3、显示屏：屏幕尺寸</w:t>
            </w:r>
            <w:r w:rsidRPr="00AC7D39">
              <w:rPr>
                <w:rFonts w:ascii="仿宋" w:eastAsia="仿宋" w:hAnsi="仿宋" w:hint="eastAsia"/>
                <w:sz w:val="24"/>
              </w:rPr>
              <w:tab/>
              <w:t>13.3英寸，显示比例</w:t>
            </w:r>
            <w:r w:rsidRPr="00AC7D39">
              <w:rPr>
                <w:rFonts w:ascii="仿宋" w:eastAsia="仿宋" w:hAnsi="仿宋" w:hint="eastAsia"/>
                <w:sz w:val="24"/>
              </w:rPr>
              <w:tab/>
              <w:t>16:9，屏幕分辨率</w:t>
            </w:r>
            <w:r w:rsidRPr="00AC7D39">
              <w:rPr>
                <w:rFonts w:ascii="仿宋" w:eastAsia="仿宋" w:hAnsi="仿宋" w:hint="eastAsia"/>
                <w:sz w:val="24"/>
              </w:rPr>
              <w:tab/>
              <w:t>1920x1080，屏幕技术</w:t>
            </w:r>
            <w:r w:rsidRPr="00AC7D39">
              <w:rPr>
                <w:rFonts w:ascii="仿宋" w:eastAsia="仿宋" w:hAnsi="仿宋" w:hint="eastAsia"/>
                <w:sz w:val="24"/>
              </w:rPr>
              <w:tab/>
              <w:t>FHD，LED背光，AG微边框显示器</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4、显卡：显卡类型</w:t>
            </w:r>
            <w:r w:rsidRPr="00AC7D39">
              <w:rPr>
                <w:rFonts w:ascii="仿宋" w:eastAsia="仿宋" w:hAnsi="仿宋" w:hint="eastAsia"/>
                <w:sz w:val="24"/>
              </w:rPr>
              <w:tab/>
              <w:t>核芯显卡，显卡芯片</w:t>
            </w:r>
            <w:r w:rsidRPr="00AC7D39">
              <w:rPr>
                <w:rFonts w:ascii="仿宋" w:eastAsia="仿宋" w:hAnsi="仿宋" w:hint="eastAsia"/>
                <w:sz w:val="24"/>
              </w:rPr>
              <w:tab/>
              <w:t>Intel GMA HD 520，显存容量</w:t>
            </w:r>
            <w:r w:rsidRPr="00AC7D39">
              <w:rPr>
                <w:rFonts w:ascii="仿宋" w:eastAsia="仿宋" w:hAnsi="仿宋" w:hint="eastAsia"/>
                <w:sz w:val="24"/>
              </w:rPr>
              <w:tab/>
              <w:t>4G</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5、多媒体设备：摄像头</w:t>
            </w:r>
            <w:r w:rsidRPr="00AC7D39">
              <w:rPr>
                <w:rFonts w:ascii="仿宋" w:eastAsia="仿宋" w:hAnsi="仿宋" w:hint="eastAsia"/>
                <w:sz w:val="24"/>
              </w:rPr>
              <w:tab/>
              <w:t>720p HD摄像头，音频系统</w:t>
            </w:r>
            <w:r w:rsidRPr="00AC7D39">
              <w:rPr>
                <w:rFonts w:ascii="仿宋" w:eastAsia="仿宋" w:hAnsi="仿宋" w:hint="eastAsia"/>
                <w:sz w:val="24"/>
              </w:rPr>
              <w:tab/>
              <w:t>内置音效芯片，扬声器</w:t>
            </w:r>
            <w:r w:rsidRPr="00AC7D39">
              <w:rPr>
                <w:rFonts w:ascii="仿宋" w:eastAsia="仿宋" w:hAnsi="仿宋" w:hint="eastAsia"/>
                <w:sz w:val="24"/>
              </w:rPr>
              <w:tab/>
              <w:t>内置扬声器，麦克风阵列式麦克风</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6、网络通信：无线网卡</w:t>
            </w:r>
            <w:r w:rsidRPr="00AC7D39">
              <w:rPr>
                <w:rFonts w:ascii="仿宋" w:eastAsia="仿宋" w:hAnsi="仿宋" w:hint="eastAsia"/>
                <w:sz w:val="24"/>
              </w:rPr>
              <w:tab/>
              <w:t>DW1820A，支持802.11ac无线协议，支持双频（2.4GHz+5GHz），有线网卡1000Mbps以太网卡，蓝牙</w:t>
            </w:r>
            <w:r w:rsidRPr="00AC7D39">
              <w:rPr>
                <w:rFonts w:ascii="仿宋" w:eastAsia="仿宋" w:hAnsi="仿宋" w:hint="eastAsia"/>
                <w:sz w:val="24"/>
              </w:rPr>
              <w:tab/>
              <w:t>支持，蓝牙4.1模块</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7、I/O接口：数据接口</w:t>
            </w:r>
            <w:r w:rsidRPr="00AC7D39">
              <w:rPr>
                <w:rFonts w:ascii="仿宋" w:eastAsia="仿宋" w:hAnsi="仿宋" w:hint="eastAsia"/>
                <w:sz w:val="24"/>
              </w:rPr>
              <w:tab/>
              <w:t>2×USB3.0（其中一个具有Powershare供电功能），Thunderbolt 3接口，音频接口</w:t>
            </w:r>
            <w:r w:rsidRPr="00AC7D39">
              <w:rPr>
                <w:rFonts w:ascii="仿宋" w:eastAsia="仿宋" w:hAnsi="仿宋" w:hint="eastAsia"/>
                <w:sz w:val="24"/>
              </w:rPr>
              <w:tab/>
              <w:t>耳机输出接口，其它接口</w:t>
            </w:r>
            <w:r w:rsidRPr="00AC7D39">
              <w:rPr>
                <w:rFonts w:ascii="仿宋" w:eastAsia="仿宋" w:hAnsi="仿宋" w:hint="eastAsia"/>
                <w:sz w:val="24"/>
              </w:rPr>
              <w:tab/>
              <w:t>电源接口，读卡器</w:t>
            </w:r>
            <w:r w:rsidRPr="00AC7D39">
              <w:rPr>
                <w:rFonts w:ascii="仿宋" w:eastAsia="仿宋" w:hAnsi="仿宋" w:hint="eastAsia"/>
                <w:sz w:val="24"/>
              </w:rPr>
              <w:tab/>
              <w:t>3合1读卡器（SD，SDHC，SDXC）</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8、电源描述：电池类型</w:t>
            </w:r>
            <w:r w:rsidRPr="00AC7D39">
              <w:rPr>
                <w:rFonts w:ascii="仿宋" w:eastAsia="仿宋" w:hAnsi="仿宋" w:hint="eastAsia"/>
                <w:sz w:val="24"/>
              </w:rPr>
              <w:tab/>
              <w:t>4芯锂电池，续航时间</w:t>
            </w:r>
            <w:r w:rsidRPr="00AC7D39">
              <w:rPr>
                <w:rFonts w:ascii="仿宋" w:eastAsia="仿宋" w:hAnsi="仿宋" w:hint="eastAsia"/>
                <w:sz w:val="24"/>
              </w:rPr>
              <w:tab/>
              <w:t>15小时左右，视具体使用环境而定，电源适配器100V-240V 45W 自适应交流电源适配器</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9外观：笔记本重量</w:t>
            </w:r>
            <w:r w:rsidRPr="00AC7D39">
              <w:rPr>
                <w:rFonts w:ascii="仿宋" w:eastAsia="仿宋" w:hAnsi="仿宋" w:hint="eastAsia"/>
                <w:sz w:val="24"/>
              </w:rPr>
              <w:tab/>
              <w:t>1.2Kg长度</w:t>
            </w:r>
            <w:r w:rsidRPr="00AC7D39">
              <w:rPr>
                <w:rFonts w:ascii="仿宋" w:eastAsia="仿宋" w:hAnsi="仿宋" w:hint="eastAsia"/>
                <w:sz w:val="24"/>
              </w:rPr>
              <w:tab/>
              <w:t>304mm宽度</w:t>
            </w:r>
            <w:r w:rsidRPr="00AC7D39">
              <w:rPr>
                <w:rFonts w:ascii="仿宋" w:eastAsia="仿宋" w:hAnsi="仿宋" w:hint="eastAsia"/>
                <w:sz w:val="24"/>
              </w:rPr>
              <w:tab/>
              <w:t>200mm厚度</w:t>
            </w:r>
            <w:r w:rsidRPr="00AC7D39">
              <w:rPr>
                <w:rFonts w:ascii="仿宋" w:eastAsia="仿宋" w:hAnsi="仿宋" w:hint="eastAsia"/>
                <w:sz w:val="24"/>
              </w:rPr>
              <w:tab/>
              <w:t>9-15mm，外壳材质</w:t>
            </w:r>
            <w:r w:rsidRPr="00AC7D39">
              <w:rPr>
                <w:rFonts w:ascii="仿宋" w:eastAsia="仿宋" w:hAnsi="仿宋" w:hint="eastAsia"/>
                <w:sz w:val="24"/>
              </w:rPr>
              <w:tab/>
              <w:t>镁铝合金外壳描述</w:t>
            </w:r>
            <w:r w:rsidRPr="00AC7D39">
              <w:rPr>
                <w:rFonts w:ascii="仿宋" w:eastAsia="仿宋" w:hAnsi="仿宋" w:hint="eastAsia"/>
                <w:sz w:val="24"/>
              </w:rPr>
              <w:tab/>
              <w:t>金色</w:t>
            </w:r>
          </w:p>
        </w:tc>
        <w:tc>
          <w:tcPr>
            <w:tcW w:w="992" w:type="dxa"/>
            <w:gridSpan w:val="2"/>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15</w:t>
            </w:r>
            <w:r>
              <w:rPr>
                <w:rFonts w:ascii="仿宋" w:eastAsia="仿宋" w:hAnsi="仿宋" w:hint="eastAsia"/>
                <w:sz w:val="24"/>
              </w:rPr>
              <w:t>台</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r w:rsidR="00CF751A" w:rsidRPr="00AC7D39" w:rsidTr="00B04540">
        <w:trPr>
          <w:trHeight w:val="5238"/>
        </w:trPr>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2</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一体式电脑</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1、产品类型</w:t>
            </w:r>
            <w:r w:rsidRPr="00AC7D39">
              <w:rPr>
                <w:rFonts w:ascii="仿宋" w:eastAsia="仿宋" w:hAnsi="仿宋" w:hint="eastAsia"/>
                <w:sz w:val="24"/>
              </w:rPr>
              <w:tab/>
              <w:t>家用一体电脑，触控一体电脑：操作系统</w:t>
            </w:r>
            <w:r w:rsidRPr="00AC7D39">
              <w:rPr>
                <w:rFonts w:ascii="仿宋" w:eastAsia="仿宋" w:hAnsi="仿宋" w:hint="eastAsia"/>
                <w:sz w:val="24"/>
              </w:rPr>
              <w:tab/>
              <w:t>预装Windows 10，主板芯片</w:t>
            </w:r>
            <w:r w:rsidRPr="00AC7D39">
              <w:rPr>
                <w:rFonts w:ascii="仿宋" w:eastAsia="仿宋" w:hAnsi="仿宋" w:hint="eastAsia"/>
                <w:sz w:val="24"/>
              </w:rPr>
              <w:tab/>
              <w:t>Intel H87</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2、显示屏：屏幕尺寸</w:t>
            </w:r>
            <w:r w:rsidRPr="00AC7D39">
              <w:rPr>
                <w:rFonts w:ascii="仿宋" w:eastAsia="仿宋" w:hAnsi="仿宋" w:hint="eastAsia"/>
                <w:sz w:val="24"/>
              </w:rPr>
              <w:tab/>
              <w:t>23.8英寸，屏幕分辨率</w:t>
            </w:r>
            <w:r w:rsidRPr="00AC7D39">
              <w:rPr>
                <w:rFonts w:ascii="仿宋" w:eastAsia="仿宋" w:hAnsi="仿宋" w:hint="eastAsia"/>
                <w:sz w:val="24"/>
              </w:rPr>
              <w:tab/>
              <w:t>1920x1080，屏幕比例</w:t>
            </w:r>
            <w:r w:rsidRPr="00AC7D39">
              <w:rPr>
                <w:rFonts w:ascii="仿宋" w:eastAsia="仿宋" w:hAnsi="仿宋" w:hint="eastAsia"/>
                <w:sz w:val="24"/>
              </w:rPr>
              <w:tab/>
              <w:t>16:9，背光类型</w:t>
            </w:r>
            <w:r w:rsidRPr="00AC7D39">
              <w:rPr>
                <w:rFonts w:ascii="仿宋" w:eastAsia="仿宋" w:hAnsi="仿宋" w:hint="eastAsia"/>
                <w:sz w:val="24"/>
              </w:rPr>
              <w:tab/>
              <w:t>FHD背光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屏幕描述</w:t>
            </w:r>
            <w:r w:rsidRPr="00AC7D39">
              <w:rPr>
                <w:rFonts w:ascii="仿宋" w:eastAsia="仿宋" w:hAnsi="仿宋" w:hint="eastAsia"/>
                <w:sz w:val="24"/>
              </w:rPr>
              <w:tab/>
              <w:t>防眩光屏幕，触摸功能</w:t>
            </w:r>
            <w:r w:rsidRPr="00AC7D39">
              <w:rPr>
                <w:rFonts w:ascii="仿宋" w:eastAsia="仿宋" w:hAnsi="仿宋" w:hint="eastAsia"/>
                <w:sz w:val="24"/>
              </w:rPr>
              <w:tab/>
              <w:t>支持触摸</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3、处理器：CPU系列</w:t>
            </w:r>
            <w:r w:rsidRPr="00AC7D39">
              <w:rPr>
                <w:rFonts w:ascii="仿宋" w:eastAsia="仿宋" w:hAnsi="仿宋" w:hint="eastAsia"/>
                <w:sz w:val="24"/>
              </w:rPr>
              <w:tab/>
              <w:t>英特尔 酷睿i7 6代系列，CPU型号</w:t>
            </w:r>
            <w:r w:rsidRPr="00AC7D39">
              <w:rPr>
                <w:rFonts w:ascii="仿宋" w:eastAsia="仿宋" w:hAnsi="仿宋" w:hint="eastAsia"/>
                <w:sz w:val="24"/>
              </w:rPr>
              <w:tab/>
              <w:t>Intel 酷睿i7 6700T，CPU主频2.8GHz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最高睿频</w:t>
            </w:r>
            <w:r w:rsidRPr="00AC7D39">
              <w:rPr>
                <w:rFonts w:ascii="仿宋" w:eastAsia="仿宋" w:hAnsi="仿宋" w:hint="eastAsia"/>
                <w:sz w:val="24"/>
              </w:rPr>
              <w:tab/>
              <w:t>3.6GHz，总线规格</w:t>
            </w:r>
            <w:r w:rsidRPr="00AC7D39">
              <w:rPr>
                <w:rFonts w:ascii="仿宋" w:eastAsia="仿宋" w:hAnsi="仿宋" w:hint="eastAsia"/>
                <w:sz w:val="24"/>
              </w:rPr>
              <w:tab/>
              <w:t>DMI 8 GT/s，缓存</w:t>
            </w:r>
            <w:r w:rsidRPr="00AC7D39">
              <w:rPr>
                <w:rFonts w:ascii="仿宋" w:eastAsia="仿宋" w:hAnsi="仿宋" w:hint="eastAsia"/>
                <w:sz w:val="24"/>
              </w:rPr>
              <w:tab/>
              <w:t>L3 8MB，核心代号</w:t>
            </w:r>
            <w:r w:rsidRPr="00AC7D39">
              <w:rPr>
                <w:rFonts w:ascii="仿宋" w:eastAsia="仿宋" w:hAnsi="仿宋" w:hint="eastAsia"/>
                <w:sz w:val="24"/>
              </w:rPr>
              <w:tab/>
              <w:t>Skylake核心/线程数</w:t>
            </w:r>
            <w:r w:rsidRPr="00AC7D39">
              <w:rPr>
                <w:rFonts w:ascii="仿宋" w:eastAsia="仿宋" w:hAnsi="仿宋" w:hint="eastAsia"/>
                <w:sz w:val="24"/>
              </w:rPr>
              <w:tab/>
              <w:t>四核心/八线程，制程工艺</w:t>
            </w:r>
            <w:r w:rsidRPr="00AC7D39">
              <w:rPr>
                <w:rFonts w:ascii="仿宋" w:eastAsia="仿宋" w:hAnsi="仿宋" w:hint="eastAsia"/>
                <w:sz w:val="24"/>
              </w:rPr>
              <w:tab/>
              <w:t>14nm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4、存储设备：内存容量</w:t>
            </w:r>
            <w:r w:rsidRPr="00AC7D39">
              <w:rPr>
                <w:rFonts w:ascii="仿宋" w:eastAsia="仿宋" w:hAnsi="仿宋" w:hint="eastAsia"/>
                <w:sz w:val="24"/>
              </w:rPr>
              <w:tab/>
              <w:t>8GB，内存类型</w:t>
            </w:r>
            <w:r w:rsidRPr="00AC7D39">
              <w:rPr>
                <w:rFonts w:ascii="仿宋" w:eastAsia="仿宋" w:hAnsi="仿宋" w:hint="eastAsia"/>
                <w:sz w:val="24"/>
              </w:rPr>
              <w:tab/>
              <w:t>DDR3L（低电压版）1600MHz，内存插槽</w:t>
            </w:r>
            <w:r w:rsidRPr="00AC7D39">
              <w:rPr>
                <w:rFonts w:ascii="仿宋" w:eastAsia="仿宋" w:hAnsi="仿宋" w:hint="eastAsia"/>
                <w:sz w:val="24"/>
              </w:rPr>
              <w:tab/>
              <w:t>2xSO-DIMM，最大内存容量</w:t>
            </w:r>
            <w:r w:rsidRPr="00AC7D39">
              <w:rPr>
                <w:rFonts w:ascii="仿宋" w:eastAsia="仿宋" w:hAnsi="仿宋" w:hint="eastAsia"/>
                <w:sz w:val="24"/>
              </w:rPr>
              <w:tab/>
              <w:t>16GB，硬盘容量</w:t>
            </w:r>
            <w:r w:rsidRPr="00AC7D39">
              <w:rPr>
                <w:rFonts w:ascii="仿宋" w:eastAsia="仿宋" w:hAnsi="仿宋" w:hint="eastAsia"/>
                <w:sz w:val="24"/>
              </w:rPr>
              <w:tab/>
              <w:t>2TB+512SSD，硬盘描述</w:t>
            </w:r>
            <w:r w:rsidRPr="00AC7D39">
              <w:rPr>
                <w:rFonts w:ascii="仿宋" w:eastAsia="仿宋" w:hAnsi="仿宋" w:hint="eastAsia"/>
                <w:sz w:val="24"/>
              </w:rPr>
              <w:tab/>
              <w:t>5400转，光驱类型</w:t>
            </w:r>
            <w:r w:rsidRPr="00AC7D39">
              <w:rPr>
                <w:rFonts w:ascii="仿宋" w:eastAsia="仿宋" w:hAnsi="仿宋" w:hint="eastAsia"/>
                <w:sz w:val="24"/>
              </w:rPr>
              <w:tab/>
              <w:t>DVD刻录机（托盘载入式）</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5、显卡：显卡类型</w:t>
            </w:r>
            <w:r w:rsidRPr="00AC7D39">
              <w:rPr>
                <w:rFonts w:ascii="仿宋" w:eastAsia="仿宋" w:hAnsi="仿宋" w:hint="eastAsia"/>
                <w:sz w:val="24"/>
              </w:rPr>
              <w:tab/>
              <w:t>独立显卡，显卡芯片</w:t>
            </w:r>
            <w:r w:rsidRPr="00AC7D39">
              <w:rPr>
                <w:rFonts w:ascii="仿宋" w:eastAsia="仿宋" w:hAnsi="仿宋" w:hint="eastAsia"/>
                <w:sz w:val="24"/>
              </w:rPr>
              <w:tab/>
              <w:t>NVIDIA GeForce 930M，显存容量</w:t>
            </w:r>
            <w:r w:rsidRPr="00AC7D39">
              <w:rPr>
                <w:rFonts w:ascii="仿宋" w:eastAsia="仿宋" w:hAnsi="仿宋" w:hint="eastAsia"/>
                <w:sz w:val="24"/>
              </w:rPr>
              <w:tab/>
              <w:t>4GB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DirectX</w:t>
            </w:r>
            <w:r w:rsidRPr="00AC7D39">
              <w:rPr>
                <w:rFonts w:ascii="仿宋" w:eastAsia="仿宋" w:hAnsi="仿宋" w:hint="eastAsia"/>
                <w:sz w:val="24"/>
              </w:rPr>
              <w:tab/>
              <w:t>11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6、多媒体设备：摄像头</w:t>
            </w:r>
            <w:r w:rsidRPr="00AC7D39">
              <w:rPr>
                <w:rFonts w:ascii="仿宋" w:eastAsia="仿宋" w:hAnsi="仿宋" w:hint="eastAsia"/>
                <w:sz w:val="24"/>
              </w:rPr>
              <w:tab/>
              <w:t>内置摄像头 麦克风</w:t>
            </w:r>
            <w:r w:rsidRPr="00AC7D39">
              <w:rPr>
                <w:rFonts w:ascii="仿宋" w:eastAsia="仿宋" w:hAnsi="仿宋" w:hint="eastAsia"/>
                <w:sz w:val="24"/>
              </w:rPr>
              <w:tab/>
              <w:t>内置麦克风 音频系统</w:t>
            </w:r>
            <w:r w:rsidRPr="00AC7D39">
              <w:rPr>
                <w:rFonts w:ascii="仿宋" w:eastAsia="仿宋" w:hAnsi="仿宋" w:hint="eastAsia"/>
                <w:sz w:val="24"/>
              </w:rPr>
              <w:tab/>
              <w:t>内置高保真音频系统</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声卡描述</w:t>
            </w:r>
            <w:r w:rsidRPr="00AC7D39">
              <w:rPr>
                <w:rFonts w:ascii="仿宋" w:eastAsia="仿宋" w:hAnsi="仿宋" w:hint="eastAsia"/>
                <w:sz w:val="24"/>
              </w:rPr>
              <w:tab/>
              <w:t>集成</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7、网络通讯：蓝牙</w:t>
            </w:r>
            <w:r w:rsidRPr="00AC7D39">
              <w:rPr>
                <w:rFonts w:ascii="仿宋" w:eastAsia="仿宋" w:hAnsi="仿宋" w:hint="eastAsia"/>
                <w:sz w:val="24"/>
              </w:rPr>
              <w:tab/>
              <w:t>支持，蓝牙4.0模块 无线网卡</w:t>
            </w:r>
            <w:r w:rsidRPr="00AC7D39">
              <w:rPr>
                <w:rFonts w:ascii="仿宋" w:eastAsia="仿宋" w:hAnsi="仿宋" w:hint="eastAsia"/>
                <w:sz w:val="24"/>
              </w:rPr>
              <w:tab/>
              <w:t>支持802.11ac无线协议，支持双频（2.4GHz+5GHz）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有线网卡</w:t>
            </w:r>
            <w:r w:rsidRPr="00AC7D39">
              <w:rPr>
                <w:rFonts w:ascii="仿宋" w:eastAsia="仿宋" w:hAnsi="仿宋" w:hint="eastAsia"/>
                <w:sz w:val="24"/>
              </w:rPr>
              <w:tab/>
              <w:t>1000Mbps以太网卡</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8、I/O接口：数据接口</w:t>
            </w:r>
            <w:r w:rsidRPr="00AC7D39">
              <w:rPr>
                <w:rFonts w:ascii="仿宋" w:eastAsia="仿宋" w:hAnsi="仿宋" w:hint="eastAsia"/>
                <w:sz w:val="24"/>
              </w:rPr>
              <w:tab/>
              <w:t>2×USB2.0，4×USB3.0 音频接口</w:t>
            </w:r>
            <w:r w:rsidRPr="00AC7D39">
              <w:rPr>
                <w:rFonts w:ascii="仿宋" w:eastAsia="仿宋" w:hAnsi="仿宋" w:hint="eastAsia"/>
                <w:sz w:val="24"/>
              </w:rPr>
              <w:tab/>
              <w:t>耳机/麦克风两用接口 视频接口</w:t>
            </w:r>
            <w:r w:rsidRPr="00AC7D39">
              <w:rPr>
                <w:rFonts w:ascii="仿宋" w:eastAsia="仿宋" w:hAnsi="仿宋" w:hint="eastAsia"/>
                <w:sz w:val="24"/>
              </w:rPr>
              <w:tab/>
              <w:t>HDMI</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网络接口</w:t>
            </w:r>
            <w:r w:rsidRPr="00AC7D39">
              <w:rPr>
                <w:rFonts w:ascii="仿宋" w:eastAsia="仿宋" w:hAnsi="仿宋" w:hint="eastAsia"/>
                <w:sz w:val="24"/>
              </w:rPr>
              <w:tab/>
              <w:t>RJ45（网络接口） 其它接口</w:t>
            </w:r>
            <w:r w:rsidRPr="00AC7D39">
              <w:rPr>
                <w:rFonts w:ascii="仿宋" w:eastAsia="仿宋" w:hAnsi="仿宋" w:hint="eastAsia"/>
                <w:sz w:val="24"/>
              </w:rPr>
              <w:tab/>
              <w:t>电源接口 读卡器</w:t>
            </w:r>
            <w:r w:rsidRPr="00AC7D39">
              <w:rPr>
                <w:rFonts w:ascii="仿宋" w:eastAsia="仿宋" w:hAnsi="仿宋" w:hint="eastAsia"/>
                <w:sz w:val="24"/>
              </w:rPr>
              <w:tab/>
              <w:t>4合1读卡器</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tc>
        <w:tc>
          <w:tcPr>
            <w:tcW w:w="992" w:type="dxa"/>
            <w:gridSpan w:val="2"/>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25</w:t>
            </w:r>
            <w:r>
              <w:rPr>
                <w:rFonts w:ascii="仿宋" w:eastAsia="仿宋" w:hAnsi="仿宋" w:hint="eastAsia"/>
                <w:sz w:val="24"/>
              </w:rPr>
              <w:t>台</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r w:rsidR="00CF751A" w:rsidRPr="00AC7D39" w:rsidTr="00B04540">
        <w:trPr>
          <w:trHeight w:val="6531"/>
        </w:trPr>
        <w:tc>
          <w:tcPr>
            <w:tcW w:w="465" w:type="dxa"/>
          </w:tcPr>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rPr>
                <w:rFonts w:ascii="仿宋" w:eastAsia="仿宋" w:hAnsi="仿宋"/>
                <w:sz w:val="24"/>
              </w:rPr>
            </w:pPr>
            <w:r w:rsidRPr="00AC7D39">
              <w:rPr>
                <w:rFonts w:ascii="仿宋" w:eastAsia="仿宋" w:hAnsi="仿宋" w:hint="eastAsia"/>
                <w:sz w:val="24"/>
              </w:rPr>
              <w:t>3</w:t>
            </w:r>
          </w:p>
        </w:tc>
        <w:tc>
          <w:tcPr>
            <w:tcW w:w="993" w:type="dxa"/>
          </w:tcPr>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r w:rsidRPr="00AC7D39">
              <w:rPr>
                <w:rFonts w:ascii="仿宋" w:eastAsia="仿宋" w:hAnsi="仿宋" w:hint="eastAsia"/>
                <w:sz w:val="24"/>
              </w:rPr>
              <w:t>打印复印</w:t>
            </w:r>
          </w:p>
          <w:p w:rsidR="00CF751A" w:rsidRPr="00AC7D39" w:rsidRDefault="00CF751A" w:rsidP="002C4EF6">
            <w:pPr>
              <w:jc w:val="center"/>
              <w:rPr>
                <w:rFonts w:ascii="仿宋" w:eastAsia="仿宋" w:hAnsi="仿宋"/>
                <w:sz w:val="24"/>
              </w:rPr>
            </w:pPr>
            <w:r w:rsidRPr="00AC7D39">
              <w:rPr>
                <w:rFonts w:ascii="仿宋" w:eastAsia="仿宋" w:hAnsi="仿宋" w:hint="eastAsia"/>
                <w:sz w:val="24"/>
              </w:rPr>
              <w:t>一体机</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1、基础信息：产品类型</w:t>
            </w:r>
            <w:r w:rsidRPr="00AC7D39">
              <w:rPr>
                <w:rFonts w:ascii="仿宋" w:eastAsia="仿宋" w:hAnsi="仿宋" w:hint="eastAsia"/>
                <w:sz w:val="24"/>
              </w:rPr>
              <w:tab/>
              <w:t>彩色激光多功能一体机 涵盖功能</w:t>
            </w:r>
            <w:r w:rsidRPr="00AC7D39">
              <w:rPr>
                <w:rFonts w:ascii="仿宋" w:eastAsia="仿宋" w:hAnsi="仿宋" w:hint="eastAsia"/>
                <w:sz w:val="24"/>
              </w:rPr>
              <w:tab/>
              <w:t>打印/复印/扫描 最大处理幅面</w:t>
            </w:r>
            <w:r w:rsidRPr="00AC7D39">
              <w:rPr>
                <w:rFonts w:ascii="仿宋" w:eastAsia="仿宋" w:hAnsi="仿宋" w:hint="eastAsia"/>
                <w:sz w:val="24"/>
              </w:rPr>
              <w:tab/>
              <w:t>A4</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耗材类型</w:t>
            </w:r>
            <w:r w:rsidRPr="00AC7D39">
              <w:rPr>
                <w:rFonts w:ascii="仿宋" w:eastAsia="仿宋" w:hAnsi="仿宋" w:hint="eastAsia"/>
                <w:sz w:val="24"/>
              </w:rPr>
              <w:tab/>
              <w:t>鼓粉一体 耗材容量</w:t>
            </w:r>
            <w:r w:rsidRPr="00AC7D39">
              <w:rPr>
                <w:rFonts w:ascii="仿宋" w:eastAsia="仿宋" w:hAnsi="仿宋" w:hint="eastAsia"/>
                <w:sz w:val="24"/>
              </w:rPr>
              <w:tab/>
              <w:t>HP 204A硒鼓：黑色CF510A：约1100页，青色CF511A/黄色CF512A/洋红色(CF513A/CF533A)：约900页双面功能手动（需要驱动程序支持）网络功能</w:t>
            </w:r>
            <w:r w:rsidRPr="00AC7D39">
              <w:rPr>
                <w:rFonts w:ascii="仿宋" w:eastAsia="仿宋" w:hAnsi="仿宋" w:hint="eastAsia"/>
                <w:sz w:val="24"/>
              </w:rPr>
              <w:tab/>
              <w:t>支持有线网络打印 移动打印</w:t>
            </w:r>
            <w:r w:rsidRPr="00AC7D39">
              <w:rPr>
                <w:rFonts w:ascii="仿宋" w:eastAsia="仿宋" w:hAnsi="仿宋" w:hint="eastAsia"/>
                <w:sz w:val="24"/>
              </w:rPr>
              <w:tab/>
              <w:t>惠普云打印，AirPrint打印，Mopria认证，无线直接打印，移动应用；内置802.11b/g/n，通过WEP、WPA/WPA2或802.11x进行身份验证，通过AES或TKIP加密，WPS，Wi-Fi直连</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2、打印功能：黑白打印速度</w:t>
            </w:r>
            <w:r w:rsidRPr="00AC7D39">
              <w:rPr>
                <w:rFonts w:ascii="仿宋" w:eastAsia="仿宋" w:hAnsi="仿宋" w:hint="eastAsia"/>
                <w:sz w:val="24"/>
              </w:rPr>
              <w:tab/>
              <w:t>16ppm 彩色打印速度</w:t>
            </w:r>
            <w:r w:rsidRPr="00AC7D39">
              <w:rPr>
                <w:rFonts w:ascii="仿宋" w:eastAsia="仿宋" w:hAnsi="仿宋" w:hint="eastAsia"/>
                <w:sz w:val="24"/>
              </w:rPr>
              <w:tab/>
              <w:t>16ppm 打印分辨率</w:t>
            </w:r>
            <w:r w:rsidRPr="00AC7D39">
              <w:rPr>
                <w:rFonts w:ascii="仿宋" w:eastAsia="仿宋" w:hAnsi="仿宋" w:hint="eastAsia"/>
                <w:sz w:val="24"/>
              </w:rPr>
              <w:tab/>
              <w:t>600×600dpi 首页打印时间</w:t>
            </w:r>
            <w:r w:rsidRPr="00AC7D39">
              <w:rPr>
                <w:rFonts w:ascii="仿宋" w:eastAsia="仿宋" w:hAnsi="仿宋" w:hint="eastAsia"/>
                <w:sz w:val="24"/>
              </w:rPr>
              <w:tab/>
              <w:t>黑白11.8秒，彩色13.7秒 打印语言</w:t>
            </w:r>
            <w:r w:rsidRPr="00AC7D39">
              <w:rPr>
                <w:rFonts w:ascii="仿宋" w:eastAsia="仿宋" w:hAnsi="仿宋" w:hint="eastAsia"/>
                <w:sz w:val="24"/>
              </w:rPr>
              <w:tab/>
              <w:t>HP PCL5c，PCL6，Postscript 3级仿真，PCLm，PDF，URF月打印负荷</w:t>
            </w:r>
            <w:r w:rsidRPr="00AC7D39">
              <w:rPr>
                <w:rFonts w:ascii="仿宋" w:eastAsia="仿宋" w:hAnsi="仿宋" w:hint="eastAsia"/>
                <w:sz w:val="24"/>
              </w:rPr>
              <w:tab/>
              <w:t>大致3万页</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3、复印功能：复印速度</w:t>
            </w:r>
            <w:r w:rsidRPr="00AC7D39">
              <w:rPr>
                <w:rFonts w:ascii="仿宋" w:eastAsia="仿宋" w:hAnsi="仿宋" w:hint="eastAsia"/>
                <w:sz w:val="24"/>
              </w:rPr>
              <w:tab/>
              <w:t>黑白：16cpm，彩色：16cpm复印分辨率</w:t>
            </w:r>
            <w:r w:rsidRPr="00AC7D39">
              <w:rPr>
                <w:rFonts w:ascii="仿宋" w:eastAsia="仿宋" w:hAnsi="仿宋" w:hint="eastAsia"/>
                <w:sz w:val="24"/>
              </w:rPr>
              <w:tab/>
              <w:t>600×600dpi 连续复印</w:t>
            </w:r>
            <w:r w:rsidRPr="00AC7D39">
              <w:rPr>
                <w:rFonts w:ascii="仿宋" w:eastAsia="仿宋" w:hAnsi="仿宋" w:hint="eastAsia"/>
                <w:sz w:val="24"/>
              </w:rPr>
              <w:tab/>
              <w:t>1-99页缩放范围</w:t>
            </w:r>
            <w:r w:rsidRPr="00AC7D39">
              <w:rPr>
                <w:rFonts w:ascii="仿宋" w:eastAsia="仿宋" w:hAnsi="仿宋" w:hint="eastAsia"/>
                <w:sz w:val="24"/>
              </w:rPr>
              <w:tab/>
              <w:t>25-400%</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4、扫描功能：扫描控制器</w:t>
            </w:r>
            <w:r w:rsidRPr="00AC7D39">
              <w:rPr>
                <w:rFonts w:ascii="仿宋" w:eastAsia="仿宋" w:hAnsi="仿宋" w:hint="eastAsia"/>
                <w:sz w:val="24"/>
              </w:rPr>
              <w:tab/>
              <w:t>标准配置 扫描类型</w:t>
            </w:r>
            <w:r w:rsidRPr="00AC7D39">
              <w:rPr>
                <w:rFonts w:ascii="仿宋" w:eastAsia="仿宋" w:hAnsi="仿宋" w:hint="eastAsia"/>
                <w:sz w:val="24"/>
              </w:rPr>
              <w:tab/>
              <w:t>平板式 扫描元件</w:t>
            </w:r>
            <w:r w:rsidRPr="00AC7D39">
              <w:rPr>
                <w:rFonts w:ascii="仿宋" w:eastAsia="仿宋" w:hAnsi="仿宋" w:hint="eastAsia"/>
                <w:sz w:val="24"/>
              </w:rPr>
              <w:tab/>
              <w:t>CIS 光学分辨率</w:t>
            </w:r>
            <w:r w:rsidRPr="00AC7D39">
              <w:rPr>
                <w:rFonts w:ascii="仿宋" w:eastAsia="仿宋" w:hAnsi="仿宋" w:hint="eastAsia"/>
                <w:sz w:val="24"/>
              </w:rPr>
              <w:tab/>
              <w:t>1200dpi</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扫描尺寸</w:t>
            </w:r>
            <w:r w:rsidRPr="00AC7D39">
              <w:rPr>
                <w:rFonts w:ascii="仿宋" w:eastAsia="仿宋" w:hAnsi="仿宋" w:hint="eastAsia"/>
                <w:sz w:val="24"/>
              </w:rPr>
              <w:tab/>
              <w:t>平板：215.9×297mm（最大） 扫描格式</w:t>
            </w:r>
            <w:r w:rsidRPr="00AC7D39">
              <w:rPr>
                <w:rFonts w:ascii="仿宋" w:eastAsia="仿宋" w:hAnsi="仿宋" w:hint="eastAsia"/>
                <w:sz w:val="24"/>
              </w:rPr>
              <w:tab/>
              <w:t>JPG，RAW(BMP)，PNG，TIFF，PDF</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色彩深度</w:t>
            </w:r>
            <w:r w:rsidRPr="00AC7D39">
              <w:rPr>
                <w:rFonts w:ascii="仿宋" w:eastAsia="仿宋" w:hAnsi="仿宋" w:hint="eastAsia"/>
                <w:sz w:val="24"/>
              </w:rPr>
              <w:tab/>
              <w:t>彩色24位，黑白8位 灰度等级</w:t>
            </w:r>
            <w:r w:rsidRPr="00AC7D39">
              <w:rPr>
                <w:rFonts w:ascii="仿宋" w:eastAsia="仿宋" w:hAnsi="仿宋" w:hint="eastAsia"/>
                <w:sz w:val="24"/>
              </w:rPr>
              <w:tab/>
              <w:t>256级 扫描其它性能</w:t>
            </w:r>
            <w:r w:rsidRPr="00AC7D39">
              <w:rPr>
                <w:rFonts w:ascii="仿宋" w:eastAsia="仿宋" w:hAnsi="仿宋" w:hint="eastAsia"/>
                <w:sz w:val="24"/>
              </w:rPr>
              <w:tab/>
              <w:t>扫描输入模式：复印、电子邮件或文件按钮，HP Scan软件，以及通过TWAIN或WIA连接的用户应用 不支持双面ADF扫描5、供纸盒容量</w:t>
            </w:r>
            <w:r w:rsidRPr="00AC7D39">
              <w:rPr>
                <w:rFonts w:ascii="仿宋" w:eastAsia="仿宋" w:hAnsi="仿宋" w:hint="eastAsia"/>
                <w:sz w:val="24"/>
              </w:rPr>
              <w:tab/>
              <w:t>标配：150页 标配：100页，最大：100页（堆叠高度为10mm）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6、其它参数：6.1、显示屏</w:t>
            </w:r>
            <w:r w:rsidRPr="00AC7D39">
              <w:rPr>
                <w:rFonts w:ascii="仿宋" w:eastAsia="仿宋" w:hAnsi="仿宋" w:hint="eastAsia"/>
                <w:sz w:val="24"/>
              </w:rPr>
              <w:tab/>
              <w:t>7段ICON LCD 6.2、处理器</w:t>
            </w:r>
            <w:r w:rsidRPr="00AC7D39">
              <w:rPr>
                <w:rFonts w:ascii="仿宋" w:eastAsia="仿宋" w:hAnsi="仿宋" w:hint="eastAsia"/>
                <w:sz w:val="24"/>
              </w:rPr>
              <w:tab/>
              <w:t>800MHz 6.3、内存 标配：256MB DDR，128MB闪存；最大：256MB DDR，128MB闪存6.4、接口类型</w:t>
            </w:r>
            <w:r w:rsidRPr="00AC7D39">
              <w:rPr>
                <w:rFonts w:ascii="仿宋" w:eastAsia="仿宋" w:hAnsi="仿宋" w:hint="eastAsia"/>
                <w:sz w:val="24"/>
              </w:rPr>
              <w:tab/>
              <w:t>高速USB2.0，10Base-T/100Base-TX （RJ-45网络接口）</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6.5、电源电压</w:t>
            </w:r>
            <w:r w:rsidRPr="00AC7D39">
              <w:rPr>
                <w:rFonts w:ascii="仿宋" w:eastAsia="仿宋" w:hAnsi="仿宋" w:hint="eastAsia"/>
                <w:sz w:val="24"/>
              </w:rPr>
              <w:tab/>
              <w:t>AC 220-240V（±10%），50/60Hz（±3Hz）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6.6、耗电量</w:t>
            </w:r>
            <w:r w:rsidRPr="00AC7D39">
              <w:rPr>
                <w:rFonts w:ascii="仿宋" w:eastAsia="仿宋" w:hAnsi="仿宋" w:hint="eastAsia"/>
                <w:sz w:val="24"/>
              </w:rPr>
              <w:tab/>
              <w:t>有效打印：337W，就绪：8W，睡眠：1W，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自动关闭/手动开启/手动关闭：0.1W，自动关闭/局域网唤醒：0.1W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6.7、工作噪音</w:t>
            </w:r>
            <w:r w:rsidRPr="00AC7D39">
              <w:rPr>
                <w:rFonts w:ascii="仿宋" w:eastAsia="仿宋" w:hAnsi="仿宋" w:hint="eastAsia"/>
                <w:sz w:val="24"/>
              </w:rPr>
              <w:tab/>
              <w:t>声功率（就绪）：2.6B(A)；旁观者位置声压（激活、打印中）：</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黑色48dB(A)，彩色49dB(A)</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6.8、环境参数</w:t>
            </w:r>
            <w:r w:rsidRPr="00AC7D39">
              <w:rPr>
                <w:rFonts w:ascii="仿宋" w:eastAsia="仿宋" w:hAnsi="仿宋" w:hint="eastAsia"/>
                <w:sz w:val="24"/>
              </w:rPr>
              <w:tab/>
              <w:t>工作温度：15-30℃，工作湿度：30-70%RH</w:t>
            </w:r>
          </w:p>
        </w:tc>
        <w:tc>
          <w:tcPr>
            <w:tcW w:w="992" w:type="dxa"/>
            <w:gridSpan w:val="2"/>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32</w:t>
            </w:r>
            <w:r>
              <w:rPr>
                <w:rFonts w:ascii="仿宋" w:eastAsia="仿宋" w:hAnsi="仿宋" w:hint="eastAsia"/>
                <w:sz w:val="24"/>
              </w:rPr>
              <w:t>台</w:t>
            </w:r>
          </w:p>
        </w:tc>
      </w:tr>
      <w:tr w:rsidR="00CF751A" w:rsidRPr="00AC7D39" w:rsidTr="00B04540">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4</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摄像机</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1、基本性能：产品类型</w:t>
            </w:r>
            <w:r w:rsidRPr="00AC7D39">
              <w:rPr>
                <w:rFonts w:ascii="仿宋" w:eastAsia="仿宋" w:hAnsi="仿宋" w:hint="eastAsia"/>
                <w:sz w:val="24"/>
              </w:rPr>
              <w:tab/>
              <w:t>摄录一体机，4K摄像机，闪存摄像机产品定位</w:t>
            </w:r>
            <w:r w:rsidRPr="00AC7D39">
              <w:rPr>
                <w:rFonts w:ascii="仿宋" w:eastAsia="仿宋" w:hAnsi="仿宋" w:hint="eastAsia"/>
                <w:sz w:val="24"/>
              </w:rPr>
              <w:tab/>
              <w:t>专业摄像机</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传感器类型</w:t>
            </w:r>
            <w:r w:rsidRPr="00AC7D39">
              <w:rPr>
                <w:rFonts w:ascii="仿宋" w:eastAsia="仿宋" w:hAnsi="仿宋" w:hint="eastAsia"/>
                <w:sz w:val="24"/>
              </w:rPr>
              <w:tab/>
              <w:t>FULL HD 3CMOS 有效像素</w:t>
            </w:r>
            <w:r w:rsidRPr="00AC7D39">
              <w:rPr>
                <w:rFonts w:ascii="仿宋" w:eastAsia="仿宋" w:hAnsi="仿宋" w:hint="eastAsia"/>
                <w:sz w:val="24"/>
              </w:rPr>
              <w:tab/>
              <w:t>1600万</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2、镜头参数：实际焦距</w:t>
            </w:r>
            <w:r w:rsidRPr="00AC7D39">
              <w:rPr>
                <w:rFonts w:ascii="仿宋" w:eastAsia="仿宋" w:hAnsi="仿宋" w:hint="eastAsia"/>
                <w:sz w:val="24"/>
              </w:rPr>
              <w:tab/>
              <w:t>f=16-35mm 可更换镜头</w:t>
            </w:r>
            <w:r w:rsidRPr="00AC7D39">
              <w:rPr>
                <w:rFonts w:ascii="仿宋" w:eastAsia="仿宋" w:hAnsi="仿宋" w:hint="eastAsia"/>
                <w:sz w:val="24"/>
              </w:rPr>
              <w:tab/>
              <w:t>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3、显示参数：液晶屏尺寸</w:t>
            </w:r>
            <w:r w:rsidRPr="00AC7D39">
              <w:rPr>
                <w:rFonts w:ascii="仿宋" w:eastAsia="仿宋" w:hAnsi="仿宋" w:hint="eastAsia"/>
                <w:sz w:val="24"/>
              </w:rPr>
              <w:tab/>
              <w:t>3.5英寸 液晶屏像素</w:t>
            </w:r>
            <w:r w:rsidRPr="00AC7D39">
              <w:rPr>
                <w:rFonts w:ascii="仿宋" w:eastAsia="仿宋" w:hAnsi="仿宋" w:hint="eastAsia"/>
                <w:sz w:val="24"/>
              </w:rPr>
              <w:tab/>
              <w:t>约156万像素 液晶屏描述</w:t>
            </w:r>
            <w:r w:rsidRPr="00AC7D39">
              <w:rPr>
                <w:rFonts w:ascii="仿宋" w:eastAsia="仿宋" w:hAnsi="仿宋" w:hint="eastAsia"/>
                <w:sz w:val="24"/>
              </w:rPr>
              <w:tab/>
              <w:t>16:9</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4、拍摄性能：对焦方式</w:t>
            </w:r>
            <w:r w:rsidRPr="00AC7D39">
              <w:rPr>
                <w:rFonts w:ascii="仿宋" w:eastAsia="仿宋" w:hAnsi="仿宋" w:hint="eastAsia"/>
                <w:sz w:val="24"/>
              </w:rPr>
              <w:tab/>
              <w:t>自动对焦，手动对焦 快门描述</w:t>
            </w:r>
            <w:r w:rsidRPr="00AC7D39">
              <w:rPr>
                <w:rFonts w:ascii="仿宋" w:eastAsia="仿宋" w:hAnsi="仿宋" w:hint="eastAsia"/>
                <w:sz w:val="24"/>
              </w:rPr>
              <w:tab/>
              <w:t>1/8-1/10000秒（60i）1/6-1/10000秒（50i/24p）最低照明度</w:t>
            </w:r>
            <w:r w:rsidRPr="00AC7D39">
              <w:rPr>
                <w:rFonts w:ascii="仿宋" w:eastAsia="仿宋" w:hAnsi="仿宋" w:hint="eastAsia"/>
                <w:sz w:val="24"/>
              </w:rPr>
              <w:tab/>
              <w:t>0.16流明[60i]（IRIS F1.4，自动增益，快门速度 1/24）0.18流明[50i]（IRIS F1.4，自动增益，快门速度 1/25）白平衡</w:t>
            </w:r>
            <w:r w:rsidRPr="00AC7D39">
              <w:rPr>
                <w:rFonts w:ascii="仿宋" w:eastAsia="仿宋" w:hAnsi="仿宋" w:hint="eastAsia"/>
                <w:sz w:val="24"/>
              </w:rPr>
              <w:tab/>
              <w:t>预设（3200K），存储A，存储B，自动追踪白平衡 闪光灯（摄影灯）</w:t>
            </w:r>
            <w:r w:rsidRPr="00AC7D39">
              <w:rPr>
                <w:rFonts w:ascii="仿宋" w:eastAsia="仿宋" w:hAnsi="仿宋" w:hint="eastAsia"/>
                <w:sz w:val="24"/>
              </w:rPr>
              <w:tab/>
              <w:t>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5、录制参数：5.1、录制格式</w:t>
            </w:r>
            <w:r w:rsidRPr="00AC7D39">
              <w:rPr>
                <w:rFonts w:ascii="仿宋" w:eastAsia="仿宋" w:hAnsi="仿宋" w:hint="eastAsia"/>
                <w:sz w:val="24"/>
              </w:rPr>
              <w:tab/>
              <w:t>MPEG-4H.264/AVC5.2、录制时间</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XAVC-I模式QFHD59.94P，使用QD-G128A（128GB）时：大约22分钟，使用QD-G64A（64GB）时：大约11分钟，XAVC-I模式QFHD50P使用QD-G128A（128GB）时：大约26分钟，使用QD-G64A（64GB）时：大约13分钟，XAVC-I模式QFHD29.97P，使用QD-G128A（128GB）时：大约44分钟，使用QD-G64A（64GB）时：大约22分钟，XAVC-I模式QFHD23.98P，使用QD-G128A（128GB）时：大约55分钟，使用QD-G64A（64GB）时：大约27分钟，XAVC-I模式QFHD25P，使用QD-G128A（128GB）时：大约52分钟，使用QD-G64A（64GB）时：大约26分钟，XAVC-I模式HD59.94P，使用QD-G128A（128GB）时：大约59分钟，XAVC-I模式HD50P，使用QD-G128A（128GB）时：大约71分钟，使用QD-G64A（64GB）时：大约35分钟，XAVC-I模式HD59.94i，使用QD-G128A（128GB）时：大约118分钟，使用QD-G64A（64GB）时：大约59分钟，XAVC-I模式HD50i，使用QD-G128A（128GB）时：大约141分钟，使用QD-G64A（64GB）时：大约70分钟，XAVC-I模式HD29.97P，使用QD-G128A（128GB）时：大约118分钟，使用QD-G64A（64GB）时：大约59分钟，XAVC-I模式HD23.98P使用QD-G128A（128GB）时：大约147分钟，使用QD-G64A（64GB）时：大约74分钟，XAVC-I模式HD25P，使用QD-G128A（128GB）时：大约141分钟，使用QD-G64A（64GB）时：大约70分钟</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5.3、动态影像</w:t>
            </w:r>
            <w:r w:rsidRPr="00AC7D39">
              <w:rPr>
                <w:rFonts w:ascii="仿宋" w:eastAsia="仿宋" w:hAnsi="仿宋" w:hint="eastAsia"/>
                <w:sz w:val="24"/>
              </w:rPr>
              <w:tab/>
              <w:t>慢或快动作功能，[30p]：2160p：帧率可选1，2，4，8，15，30 fps，[25p]：2160p：帧率可选1，2，3，6，12，25 fps，[60i]：1080p：帧率可选1，2，4，8，15，30，60 fps，[50i]：1080p：帧率可选1，2，3，6，12，25，50 fps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超级慢动作功能：[60i]：帧率可选120，240，480，960 fps[50i]：帧率可选100，200，400，800 fps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5.4、麦克风</w:t>
            </w:r>
            <w:r w:rsidRPr="00AC7D39">
              <w:rPr>
                <w:rFonts w:ascii="仿宋" w:eastAsia="仿宋" w:hAnsi="仿宋" w:hint="eastAsia"/>
                <w:sz w:val="24"/>
              </w:rPr>
              <w:tab/>
              <w:t>内置（全指向单声道驻极体电容）</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5.5、扬声器</w:t>
            </w:r>
            <w:r w:rsidRPr="00AC7D39">
              <w:rPr>
                <w:rFonts w:ascii="仿宋" w:eastAsia="仿宋" w:hAnsi="仿宋" w:hint="eastAsia"/>
                <w:sz w:val="24"/>
              </w:rPr>
              <w:tab/>
              <w:t>单声道</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6、功能参数：防抖性能</w:t>
            </w:r>
            <w:r w:rsidRPr="00AC7D39">
              <w:rPr>
                <w:rFonts w:ascii="仿宋" w:eastAsia="仿宋" w:hAnsi="仿宋" w:hint="eastAsia"/>
                <w:sz w:val="24"/>
              </w:rPr>
              <w:tab/>
              <w:t>五轴防抖，无线性能</w:t>
            </w:r>
            <w:r w:rsidRPr="00AC7D39">
              <w:rPr>
                <w:rFonts w:ascii="仿宋" w:eastAsia="仿宋" w:hAnsi="仿宋" w:hint="eastAsia"/>
                <w:sz w:val="24"/>
              </w:rPr>
              <w:tab/>
              <w:t>WiFi：支持IEEE 802.11 b/g/n协议 2.4GHz频</w:t>
            </w: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加密方式：WEP/WPA-PSK/WPA2-PSKNFC功能</w:t>
            </w:r>
            <w:r w:rsidRPr="00AC7D39">
              <w:rPr>
                <w:rFonts w:ascii="仿宋" w:eastAsia="仿宋" w:hAnsi="仿宋" w:hint="eastAsia"/>
                <w:sz w:val="24"/>
              </w:rPr>
              <w:tab/>
              <w:t>支持其它功能</w:t>
            </w:r>
            <w:r w:rsidRPr="00AC7D39">
              <w:rPr>
                <w:rFonts w:ascii="仿宋" w:eastAsia="仿宋" w:hAnsi="仿宋" w:hint="eastAsia"/>
                <w:sz w:val="24"/>
              </w:rPr>
              <w:tab/>
              <w:t>增益：0，3，9，12，15，18，24，27，30dB，</w:t>
            </w:r>
            <w:r w:rsidRPr="00AC7D39">
              <w:rPr>
                <w:rFonts w:ascii="仿宋" w:eastAsia="仿宋" w:hAnsi="仿宋" w:hint="eastAsia"/>
                <w:sz w:val="24"/>
              </w:rPr>
              <w:lastRenderedPageBreak/>
              <w:t>自动增益控制 伽玛曲线：可选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7、接口性能：USB接口</w:t>
            </w:r>
            <w:r w:rsidRPr="00AC7D39">
              <w:rPr>
                <w:rFonts w:ascii="仿宋" w:eastAsia="仿宋" w:hAnsi="仿宋" w:hint="eastAsia"/>
                <w:sz w:val="24"/>
              </w:rPr>
              <w:tab/>
              <w:t>Micro USB AV端子</w:t>
            </w:r>
            <w:r w:rsidRPr="00AC7D39">
              <w:rPr>
                <w:rFonts w:ascii="仿宋" w:eastAsia="仿宋" w:hAnsi="仿宋" w:hint="eastAsia"/>
                <w:sz w:val="24"/>
              </w:rPr>
              <w:tab/>
              <w:t>音频输入：XLR 型3芯（母）（×2），线路/话筒/话筒+48V可选 HDMI接口</w:t>
            </w:r>
            <w:r w:rsidRPr="00AC7D39">
              <w:rPr>
                <w:rFonts w:ascii="仿宋" w:eastAsia="仿宋" w:hAnsi="仿宋" w:hint="eastAsia"/>
                <w:sz w:val="24"/>
              </w:rPr>
              <w:tab/>
              <w:t>支持 A型其它接口</w:t>
            </w:r>
            <w:r w:rsidRPr="00AC7D39">
              <w:rPr>
                <w:rFonts w:ascii="仿宋" w:eastAsia="仿宋" w:hAnsi="仿宋" w:hint="eastAsia"/>
                <w:sz w:val="24"/>
              </w:rPr>
              <w:tab/>
              <w:t>视频输出：多接口集成/Micro USB插孔复合1.0Vp-p，25Ω SDI输出：BNC型（1）（3G-SDI/HD-SD/SD-SDI），耳机输出：小型立体声插孔（x1），直流电输出：DC插孔遥控：小型立体声插孔（Φ2.5mm），有线局域网接口100BASE-TX/10BASE-T</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8、存储性能：存储介质</w:t>
            </w:r>
            <w:r w:rsidRPr="00AC7D39">
              <w:rPr>
                <w:rFonts w:ascii="仿宋" w:eastAsia="仿宋" w:hAnsi="仿宋" w:hint="eastAsia"/>
                <w:sz w:val="24"/>
              </w:rPr>
              <w:tab/>
              <w:t>SD/SDHC/SDXC卡</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9、电池性能：电池类型</w:t>
            </w:r>
            <w:r w:rsidRPr="00AC7D39">
              <w:rPr>
                <w:rFonts w:ascii="仿宋" w:eastAsia="仿宋" w:hAnsi="仿宋" w:hint="eastAsia"/>
                <w:sz w:val="24"/>
              </w:rPr>
              <w:tab/>
              <w:t>锂电池（BP-U30）供电时间</w:t>
            </w:r>
            <w:r w:rsidRPr="00AC7D39">
              <w:rPr>
                <w:rFonts w:ascii="仿宋" w:eastAsia="仿宋" w:hAnsi="仿宋" w:hint="eastAsia"/>
                <w:sz w:val="24"/>
              </w:rPr>
              <w:tab/>
              <w:t>使用BP-U30电池时大约2小时10分钟（记录时，液晶屏打开，寻像器关闭，未使用外部设备）使用BP-U60电池时大约4小时20分钟（（记录时，液晶屏打开，寻像器关闭，未使用外部设备）使用BP-U90电池时大约6小时50分钟（记录时，液晶屏打开，寻像器关闭，未使用外部设备）耗电量</w:t>
            </w:r>
            <w:r w:rsidRPr="00AC7D39">
              <w:rPr>
                <w:rFonts w:ascii="仿宋" w:eastAsia="仿宋" w:hAnsi="仿宋" w:hint="eastAsia"/>
                <w:sz w:val="24"/>
              </w:rPr>
              <w:tab/>
              <w:t>NTSC：约11.8W，PAL：约11.5W（记录时，液晶屏打开，寻像器关闭，未使用外部设备）</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10、外观设计：产品尺寸</w:t>
            </w:r>
            <w:r w:rsidRPr="00AC7D39">
              <w:rPr>
                <w:rFonts w:ascii="仿宋" w:eastAsia="仿宋" w:hAnsi="仿宋" w:hint="eastAsia"/>
                <w:sz w:val="24"/>
              </w:rPr>
              <w:tab/>
              <w:t>111.3×128.7×172.4mm（不含突出部分的机身）产品重量</w:t>
            </w:r>
            <w:r w:rsidRPr="00AC7D39">
              <w:rPr>
                <w:rFonts w:ascii="仿宋" w:eastAsia="仿宋" w:hAnsi="仿宋" w:hint="eastAsia"/>
                <w:sz w:val="24"/>
              </w:rPr>
              <w:tab/>
              <w:t>2200g（带SELP18105G和遮光罩，BP-U30电池组，大眼罩，液晶面板，手柄，握把，不带握带）</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11、摄像机附件：包装清单</w:t>
            </w:r>
            <w:r w:rsidRPr="00AC7D39">
              <w:rPr>
                <w:rFonts w:ascii="仿宋" w:eastAsia="仿宋" w:hAnsi="仿宋" w:hint="eastAsia"/>
                <w:sz w:val="24"/>
              </w:rPr>
              <w:tab/>
              <w:t>索尼 PXW-FS5机身 x1握把 x1手柄遥控 x1液晶屏 x1液晶屏保护盖 x1附件靴 x1附件靴板 x1螺丝 x4大眼罩 x1无线遥控器（RMT-845） x1交流适配器（AC-UES1230） x1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BC-U1电池充电器 x1BP-U30电池组 x1电源线（2或4）根据地区配置USB电缆 x1操作指南 x2</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 xml:space="preserve">SELP18105G镜头 x1遮光罩 x1 CD-ROM《固态存储卡摄影机使用手册》 x1：配套附件闪迪128GSD卡 x1国产U60电池 x1摄像机防雨罩 x1摄像机包 x1机头话筒 x1UV镜 x1品胜读卡器 x1清洁套装 </w:t>
            </w:r>
          </w:p>
        </w:tc>
        <w:tc>
          <w:tcPr>
            <w:tcW w:w="992" w:type="dxa"/>
            <w:gridSpan w:val="2"/>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2</w:t>
            </w:r>
            <w:r>
              <w:rPr>
                <w:rFonts w:ascii="仿宋" w:eastAsia="仿宋" w:hAnsi="仿宋" w:hint="eastAsia"/>
                <w:sz w:val="24"/>
              </w:rPr>
              <w:t>部</w:t>
            </w:r>
          </w:p>
        </w:tc>
      </w:tr>
      <w:tr w:rsidR="00CF751A" w:rsidRPr="00AC7D39" w:rsidTr="00B04540">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5</w:t>
            </w:r>
          </w:p>
        </w:tc>
        <w:tc>
          <w:tcPr>
            <w:tcW w:w="993"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 xml:space="preserve">  </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 xml:space="preserve">    </w:t>
            </w: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电脑音箱</w:t>
            </w:r>
          </w:p>
        </w:tc>
        <w:tc>
          <w:tcPr>
            <w:tcW w:w="11074" w:type="dxa"/>
            <w:gridSpan w:val="2"/>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声道   2.1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蓝牙   4.0</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类型  多媒体音箱</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低音单元    6.5英寸（外径166MM），4Ω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中音单元    3英寸（外径78MM），6Ω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高音单元    3/4英寸丝膜球顶，4Ω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理论功率    R/L：12W+12W;SW：40W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信噪比      R/L：≧80dB(A);SW：≧80dB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灵敏度  AUX输入：R/L：500±50mV,SW：350±20mV；</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PC输入：R/L：700±50mV,SW：460±20mV；</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蓝牙输入：R/L：400±50mFFS,SW：400±50mFFS;SW：250±20mFFS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频响范围    50Hz-20KHz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音箱控制    功放按键、旋钮调节、遥控调节</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低音调节    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线控功能    不支持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接口    PC、AUX、USB、SD卡、蓝牙</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电源        电源供电</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线长        1.7M</w:t>
            </w: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尺寸        功放尺寸：250x78x255mm，卫星箱尺寸：130x90x180mm，低音箱尺寸：288x232x242mm</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c>
          <w:tcPr>
            <w:tcW w:w="974" w:type="dxa"/>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15</w:t>
            </w:r>
            <w:r>
              <w:rPr>
                <w:rFonts w:ascii="仿宋" w:eastAsia="仿宋" w:hAnsi="仿宋" w:hint="eastAsia"/>
                <w:sz w:val="24"/>
              </w:rPr>
              <w:t>个</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bl>
    <w:p w:rsidR="00CF751A" w:rsidRPr="00167ECE" w:rsidRDefault="00CF751A" w:rsidP="00CF751A">
      <w:pPr>
        <w:jc w:val="left"/>
        <w:rPr>
          <w:rFonts w:ascii="仿宋" w:eastAsia="仿宋" w:hAnsi="仿宋"/>
          <w:sz w:val="24"/>
        </w:rPr>
      </w:pPr>
    </w:p>
    <w:p w:rsidR="00CF751A" w:rsidRPr="0045559C" w:rsidRDefault="00CF751A" w:rsidP="00CF751A">
      <w:pPr>
        <w:pStyle w:val="p16"/>
        <w:spacing w:before="0" w:after="0" w:line="360" w:lineRule="auto"/>
        <w:rPr>
          <w:rFonts w:ascii="仿宋" w:eastAsia="仿宋" w:hAnsi="仿宋" w:cs="仿宋"/>
          <w:b/>
          <w:bCs/>
          <w:sz w:val="32"/>
          <w:szCs w:val="28"/>
        </w:rPr>
        <w:sectPr w:rsidR="00CF751A" w:rsidRPr="0045559C" w:rsidSect="00B95F86">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厂家、品名、技术参数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95C" w:rsidRDefault="0085395C" w:rsidP="003141B4">
      <w:r>
        <w:separator/>
      </w:r>
    </w:p>
  </w:endnote>
  <w:endnote w:type="continuationSeparator" w:id="1">
    <w:p w:rsidR="0085395C" w:rsidRDefault="0085395C"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95C" w:rsidRDefault="0085395C" w:rsidP="003141B4">
      <w:r>
        <w:separator/>
      </w:r>
    </w:p>
  </w:footnote>
  <w:footnote w:type="continuationSeparator" w:id="1">
    <w:p w:rsidR="0085395C" w:rsidRDefault="0085395C"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2">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9CEA88"/>
    <w:multiLevelType w:val="singleLevel"/>
    <w:tmpl w:val="3A9CEA88"/>
    <w:lvl w:ilvl="0">
      <w:start w:val="1"/>
      <w:numFmt w:val="decimal"/>
      <w:suff w:val="space"/>
      <w:lvlText w:val="%1."/>
      <w:lvlJc w:val="left"/>
    </w:lvl>
  </w:abstractNum>
  <w:abstractNum w:abstractNumId="9">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CE0B80"/>
    <w:multiLevelType w:val="singleLevel"/>
    <w:tmpl w:val="57CE0B80"/>
    <w:lvl w:ilvl="0">
      <w:start w:val="2"/>
      <w:numFmt w:val="chineseCounting"/>
      <w:suff w:val="nothing"/>
      <w:lvlText w:val="%1、"/>
      <w:lvlJc w:val="left"/>
    </w:lvl>
  </w:abstractNum>
  <w:abstractNum w:abstractNumId="13">
    <w:nsid w:val="58169E1D"/>
    <w:multiLevelType w:val="singleLevel"/>
    <w:tmpl w:val="58169E1D"/>
    <w:lvl w:ilvl="0">
      <w:start w:val="3"/>
      <w:numFmt w:val="chineseCounting"/>
      <w:suff w:val="nothing"/>
      <w:lvlText w:val="（%1）"/>
      <w:lvlJc w:val="left"/>
    </w:lvl>
  </w:abstractNum>
  <w:abstractNum w:abstractNumId="14">
    <w:nsid w:val="5A0AA62D"/>
    <w:multiLevelType w:val="singleLevel"/>
    <w:tmpl w:val="5A0AA62D"/>
    <w:lvl w:ilvl="0">
      <w:start w:val="3"/>
      <w:numFmt w:val="chineseCounting"/>
      <w:suff w:val="nothing"/>
      <w:lvlText w:val="%1、"/>
      <w:lvlJc w:val="left"/>
    </w:lvl>
  </w:abstractNum>
  <w:num w:numId="1">
    <w:abstractNumId w:val="12"/>
  </w:num>
  <w:num w:numId="2">
    <w:abstractNumId w:val="2"/>
  </w:num>
  <w:num w:numId="3">
    <w:abstractNumId w:val="7"/>
  </w:num>
  <w:num w:numId="4">
    <w:abstractNumId w:val="13"/>
  </w:num>
  <w:num w:numId="5">
    <w:abstractNumId w:val="10"/>
  </w:num>
  <w:num w:numId="6">
    <w:abstractNumId w:val="14"/>
  </w:num>
  <w:num w:numId="7">
    <w:abstractNumId w:val="3"/>
  </w:num>
  <w:num w:numId="8">
    <w:abstractNumId w:val="4"/>
  </w:num>
  <w:num w:numId="9">
    <w:abstractNumId w:val="0"/>
  </w:num>
  <w:num w:numId="10">
    <w:abstractNumId w:val="6"/>
  </w:num>
  <w:num w:numId="11">
    <w:abstractNumId w:val="5"/>
  </w:num>
  <w:num w:numId="12">
    <w:abstractNumId w:val="8"/>
  </w:num>
  <w:num w:numId="13">
    <w:abstractNumId w:val="9"/>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FC"/>
    <w:rsid w:val="00004E1A"/>
    <w:rsid w:val="00052D1E"/>
    <w:rsid w:val="000839A6"/>
    <w:rsid w:val="000B5751"/>
    <w:rsid w:val="000E3BD3"/>
    <w:rsid w:val="00125AFC"/>
    <w:rsid w:val="00142A01"/>
    <w:rsid w:val="00164518"/>
    <w:rsid w:val="001A05E4"/>
    <w:rsid w:val="001E5F24"/>
    <w:rsid w:val="001E6CE2"/>
    <w:rsid w:val="00202970"/>
    <w:rsid w:val="00212362"/>
    <w:rsid w:val="002167EA"/>
    <w:rsid w:val="002D1F65"/>
    <w:rsid w:val="002D6C46"/>
    <w:rsid w:val="002E4A7E"/>
    <w:rsid w:val="002F5373"/>
    <w:rsid w:val="002F77A5"/>
    <w:rsid w:val="003141B4"/>
    <w:rsid w:val="003276FC"/>
    <w:rsid w:val="003653A3"/>
    <w:rsid w:val="00374B9B"/>
    <w:rsid w:val="003A7D1F"/>
    <w:rsid w:val="003B00EB"/>
    <w:rsid w:val="003E0DE5"/>
    <w:rsid w:val="004016EB"/>
    <w:rsid w:val="0041506D"/>
    <w:rsid w:val="00446918"/>
    <w:rsid w:val="0045559C"/>
    <w:rsid w:val="00462A37"/>
    <w:rsid w:val="004A1369"/>
    <w:rsid w:val="0051223F"/>
    <w:rsid w:val="00561550"/>
    <w:rsid w:val="005C5A17"/>
    <w:rsid w:val="006008EA"/>
    <w:rsid w:val="00627923"/>
    <w:rsid w:val="006667DD"/>
    <w:rsid w:val="00685D21"/>
    <w:rsid w:val="006A00D8"/>
    <w:rsid w:val="006D0B8E"/>
    <w:rsid w:val="006D6208"/>
    <w:rsid w:val="006F0B8E"/>
    <w:rsid w:val="00710958"/>
    <w:rsid w:val="007228F2"/>
    <w:rsid w:val="00730241"/>
    <w:rsid w:val="007316F4"/>
    <w:rsid w:val="0076224C"/>
    <w:rsid w:val="0077148E"/>
    <w:rsid w:val="00791FE2"/>
    <w:rsid w:val="007A3853"/>
    <w:rsid w:val="007A4989"/>
    <w:rsid w:val="007A6A09"/>
    <w:rsid w:val="007B47FF"/>
    <w:rsid w:val="007C19B5"/>
    <w:rsid w:val="007D06B5"/>
    <w:rsid w:val="008028A3"/>
    <w:rsid w:val="00811078"/>
    <w:rsid w:val="00814353"/>
    <w:rsid w:val="0085395C"/>
    <w:rsid w:val="00861F06"/>
    <w:rsid w:val="00893B27"/>
    <w:rsid w:val="008B5D64"/>
    <w:rsid w:val="00953ADC"/>
    <w:rsid w:val="009935F0"/>
    <w:rsid w:val="009A55DD"/>
    <w:rsid w:val="009F447F"/>
    <w:rsid w:val="009F5F9F"/>
    <w:rsid w:val="009F6FE5"/>
    <w:rsid w:val="00A232E1"/>
    <w:rsid w:val="00AD1028"/>
    <w:rsid w:val="00AF7B75"/>
    <w:rsid w:val="00B04540"/>
    <w:rsid w:val="00B05438"/>
    <w:rsid w:val="00B17AB9"/>
    <w:rsid w:val="00B71831"/>
    <w:rsid w:val="00B95F86"/>
    <w:rsid w:val="00BA09E5"/>
    <w:rsid w:val="00BD0F72"/>
    <w:rsid w:val="00C026E7"/>
    <w:rsid w:val="00C125D8"/>
    <w:rsid w:val="00C2581D"/>
    <w:rsid w:val="00C77BD9"/>
    <w:rsid w:val="00CA4672"/>
    <w:rsid w:val="00CB208F"/>
    <w:rsid w:val="00CE5348"/>
    <w:rsid w:val="00CF751A"/>
    <w:rsid w:val="00D60984"/>
    <w:rsid w:val="00D82A32"/>
    <w:rsid w:val="00DC3A0F"/>
    <w:rsid w:val="00E02424"/>
    <w:rsid w:val="00E664EB"/>
    <w:rsid w:val="00E73891"/>
    <w:rsid w:val="00EA0CB0"/>
    <w:rsid w:val="00EB6FAF"/>
    <w:rsid w:val="00ED567D"/>
    <w:rsid w:val="00ED6924"/>
    <w:rsid w:val="00F57315"/>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1F191D2-DBEE-4EE7-BF12-C523D92F26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襄城县公共资源交易中心:邓婧蕾</cp:lastModifiedBy>
  <cp:revision>34</cp:revision>
  <cp:lastPrinted>2018-05-03T00:37:00Z</cp:lastPrinted>
  <dcterms:created xsi:type="dcterms:W3CDTF">2018-08-09T03:53:00Z</dcterms:created>
  <dcterms:modified xsi:type="dcterms:W3CDTF">2018-10-15T01:18:00Z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