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E7" w:rsidRDefault="003437E7" w:rsidP="003437E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3437E7" w:rsidRDefault="003437E7" w:rsidP="003437E7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项目编号：</w:t>
      </w:r>
      <w:r>
        <w:rPr>
          <w:rFonts w:asciiTheme="minorEastAsia" w:hAnsiTheme="minorEastAsia" w:cs="仿宋_GB2312" w:hint="eastAsia"/>
          <w:sz w:val="24"/>
          <w:szCs w:val="24"/>
        </w:rPr>
        <w:t>ZFCG-G2018153号</w:t>
      </w:r>
    </w:p>
    <w:p w:rsidR="003437E7" w:rsidRDefault="003437E7" w:rsidP="003437E7">
      <w:pPr>
        <w:widowControl/>
        <w:shd w:val="clear" w:color="auto" w:fill="FFFFFF"/>
        <w:spacing w:line="360" w:lineRule="atLeast"/>
        <w:jc w:val="left"/>
        <w:rPr>
          <w:rFonts w:asciiTheme="minorEastAsia" w:hAnsiTheme="minorEastAsia" w:cs="仿宋_GB2312" w:hint="eastAsia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项目名称：</w:t>
      </w:r>
      <w:r>
        <w:rPr>
          <w:rFonts w:asciiTheme="minorEastAsia" w:hAnsiTheme="minorEastAsia" w:cs="仿宋_GB2312" w:hint="eastAsia"/>
          <w:sz w:val="24"/>
          <w:szCs w:val="24"/>
        </w:rPr>
        <w:t>办公区域物业管理服务</w:t>
      </w:r>
      <w:r>
        <w:rPr>
          <w:rFonts w:ascii="宋体" w:hAnsi="宋体" w:hint="eastAsia"/>
          <w:color w:val="000000"/>
          <w:sz w:val="24"/>
          <w:szCs w:val="24"/>
        </w:rPr>
        <w:t xml:space="preserve">   </w:t>
      </w:r>
    </w:p>
    <w:tbl>
      <w:tblPr>
        <w:tblW w:w="9396" w:type="dxa"/>
        <w:tblLayout w:type="fixed"/>
        <w:tblLook w:val="04A0"/>
      </w:tblPr>
      <w:tblGrid>
        <w:gridCol w:w="534"/>
        <w:gridCol w:w="708"/>
        <w:gridCol w:w="1842"/>
        <w:gridCol w:w="709"/>
        <w:gridCol w:w="1275"/>
        <w:gridCol w:w="850"/>
        <w:gridCol w:w="1207"/>
        <w:gridCol w:w="1201"/>
        <w:gridCol w:w="1070"/>
      </w:tblGrid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96000元</w:t>
            </w:r>
          </w:p>
        </w:tc>
        <w:tc>
          <w:tcPr>
            <w:tcW w:w="10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产地：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许昌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厂家：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许昌市怡兴物业管理有限公司</w:t>
            </w: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3500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84000元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工程技术人员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504000元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保洁员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960000元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会务及内勤人员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2800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201600元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办公费用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服务人员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元/人/月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32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30720元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管理费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以上总价费用的4%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75053元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税金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以上总价费用的6%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117082元</w:t>
            </w:r>
          </w:p>
        </w:tc>
        <w:tc>
          <w:tcPr>
            <w:tcW w:w="10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437E7" w:rsidTr="003437E7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1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大写：贰佰零陆万捌仟肆佰伍拾伍元整　　　　　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</w:t>
            </w:r>
          </w:p>
          <w:p w:rsidR="003437E7" w:rsidRDefault="003437E7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小写：2068455</w:t>
            </w:r>
          </w:p>
        </w:tc>
      </w:tr>
    </w:tbl>
    <w:p w:rsidR="003437E7" w:rsidRDefault="003437E7" w:rsidP="003437E7">
      <w:pPr>
        <w:autoSpaceDE w:val="0"/>
        <w:autoSpaceDN w:val="0"/>
        <w:adjustRightInd w:val="0"/>
        <w:spacing w:line="480" w:lineRule="auto"/>
        <w:rPr>
          <w:rFonts w:ascii="宋体" w:hAnsi="宋体" w:cs="宋体" w:hint="eastAsia"/>
          <w:sz w:val="24"/>
          <w:szCs w:val="24"/>
          <w:lang w:val="zh-CN"/>
        </w:rPr>
      </w:pPr>
    </w:p>
    <w:p w:rsidR="003437E7" w:rsidRDefault="003437E7" w:rsidP="003437E7">
      <w:pPr>
        <w:autoSpaceDE w:val="0"/>
        <w:autoSpaceDN w:val="0"/>
        <w:adjustRightInd w:val="0"/>
        <w:spacing w:line="480" w:lineRule="auto"/>
        <w:rPr>
          <w:rFonts w:ascii="宋体" w:hAnsi="宋体" w:cs="宋体" w:hint="eastAsia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投标人（公章）：许昌市怡兴物业管理有限公司</w:t>
      </w:r>
    </w:p>
    <w:p w:rsidR="003437E7" w:rsidRDefault="003437E7" w:rsidP="003437E7">
      <w:pPr>
        <w:autoSpaceDE w:val="0"/>
        <w:autoSpaceDN w:val="0"/>
        <w:adjustRightInd w:val="0"/>
        <w:spacing w:line="480" w:lineRule="auto"/>
        <w:rPr>
          <w:rFonts w:ascii="宋体" w:hAnsi="宋体" w:cs="宋体" w:hint="eastAsia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投标人法定代表人 （或授权代表）签字：陈友刚</w:t>
      </w:r>
    </w:p>
    <w:p w:rsidR="003437E7" w:rsidRDefault="003437E7" w:rsidP="003437E7">
      <w:pPr>
        <w:autoSpaceDE w:val="0"/>
        <w:autoSpaceDN w:val="0"/>
        <w:adjustRightInd w:val="0"/>
        <w:spacing w:line="480" w:lineRule="auto"/>
        <w:rPr>
          <w:rFonts w:ascii="宋体" w:hAnsi="宋体" w:cs="宋体" w:hint="eastAsia"/>
          <w:sz w:val="24"/>
          <w:szCs w:val="24"/>
          <w:lang w:val="zh-CN"/>
        </w:rPr>
      </w:pPr>
    </w:p>
    <w:p w:rsidR="00E772C4" w:rsidRDefault="00E772C4"/>
    <w:sectPr w:rsidR="00E772C4" w:rsidSect="00E772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D2E" w:rsidRDefault="005C3D2E" w:rsidP="003437E7">
      <w:r>
        <w:separator/>
      </w:r>
    </w:p>
  </w:endnote>
  <w:endnote w:type="continuationSeparator" w:id="0">
    <w:p w:rsidR="005C3D2E" w:rsidRDefault="005C3D2E" w:rsidP="0034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D2E" w:rsidRDefault="005C3D2E" w:rsidP="003437E7">
      <w:r>
        <w:separator/>
      </w:r>
    </w:p>
  </w:footnote>
  <w:footnote w:type="continuationSeparator" w:id="0">
    <w:p w:rsidR="005C3D2E" w:rsidRDefault="005C3D2E" w:rsidP="003437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E7"/>
    <w:rsid w:val="003437E7"/>
    <w:rsid w:val="005C3D2E"/>
    <w:rsid w:val="00E7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E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3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37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3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37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</dc:creator>
  <cp:keywords/>
  <dc:description/>
  <cp:lastModifiedBy>CHC</cp:lastModifiedBy>
  <cp:revision>2</cp:revision>
  <dcterms:created xsi:type="dcterms:W3CDTF">2018-10-16T07:12:00Z</dcterms:created>
  <dcterms:modified xsi:type="dcterms:W3CDTF">2018-10-16T07:13:00Z</dcterms:modified>
</cp:coreProperties>
</file>