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31" w:rsidRDefault="006A7E31">
      <w:pPr>
        <w:ind w:firstLineChars="300" w:firstLine="1325"/>
        <w:rPr>
          <w:rFonts w:asciiTheme="majorEastAsia" w:eastAsiaTheme="majorEastAsia" w:hAnsiTheme="majorEastAsia" w:cstheme="majorEastAsia"/>
          <w:b/>
          <w:bCs/>
          <w:color w:val="000000"/>
          <w:sz w:val="44"/>
          <w:szCs w:val="44"/>
        </w:rPr>
      </w:pPr>
    </w:p>
    <w:p w:rsidR="006A7E31" w:rsidRDefault="00F02D6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河南省许昌市中级人民法院“办公区域物业管理服务”项目</w:t>
      </w:r>
    </w:p>
    <w:p w:rsidR="006A7E31" w:rsidRDefault="006A7E31">
      <w:pPr>
        <w:rPr>
          <w:rFonts w:ascii="微软简隶书" w:eastAsia="微软简隶书"/>
          <w:color w:val="000000"/>
          <w:u w:val="single"/>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9210C2">
        <w:rPr>
          <w:rFonts w:asciiTheme="majorEastAsia" w:eastAsiaTheme="majorEastAsia" w:hAnsiTheme="majorEastAsia" w:cstheme="majorEastAsia" w:hint="eastAsia"/>
          <w:b/>
          <w:bCs/>
          <w:color w:val="000000"/>
          <w:sz w:val="36"/>
          <w:szCs w:val="36"/>
        </w:rPr>
        <w:t>153</w:t>
      </w:r>
      <w:r>
        <w:rPr>
          <w:rFonts w:asciiTheme="majorEastAsia" w:eastAsiaTheme="majorEastAsia" w:hAnsiTheme="majorEastAsia" w:cstheme="majorEastAsia" w:hint="eastAsia"/>
          <w:b/>
          <w:bCs/>
          <w:color w:val="000000"/>
          <w:sz w:val="36"/>
          <w:szCs w:val="36"/>
        </w:rPr>
        <w:t>号</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河南省许昌市中级人民法院</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A7E31" w:rsidRDefault="00F02D6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A7E31" w:rsidRDefault="00F02D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二〇一八年九月</w:t>
      </w:r>
      <w:r w:rsidR="009210C2">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6A7E31" w:rsidRDefault="006A7E31">
      <w:pPr>
        <w:rPr>
          <w:rFonts w:asciiTheme="majorEastAsia" w:eastAsiaTheme="majorEastAsia" w:hAnsiTheme="majorEastAsia" w:cstheme="majorEastAsia"/>
          <w:b/>
          <w:bCs/>
          <w:color w:val="000000"/>
          <w:sz w:val="36"/>
          <w:szCs w:val="36"/>
        </w:rPr>
      </w:pPr>
    </w:p>
    <w:p w:rsidR="006A7E31" w:rsidRDefault="00F02D6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A7E31" w:rsidRDefault="006A7E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A7E31" w:rsidRDefault="00F02D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A7E31" w:rsidRDefault="006A7E31" w:rsidP="00F02D6A">
      <w:pPr>
        <w:autoSpaceDE w:val="0"/>
        <w:autoSpaceDN w:val="0"/>
        <w:adjustRightInd w:val="0"/>
        <w:spacing w:line="700" w:lineRule="exact"/>
        <w:rPr>
          <w:rFonts w:asciiTheme="majorEastAsia" w:eastAsiaTheme="majorEastAsia" w:hAnsiTheme="majorEastAsia" w:cs="宋体"/>
          <w:b/>
          <w:kern w:val="0"/>
          <w:sz w:val="36"/>
          <w:szCs w:val="36"/>
        </w:rPr>
      </w:pPr>
    </w:p>
    <w:p w:rsidR="006A7E31" w:rsidRDefault="00F02D6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A7E31" w:rsidRDefault="006A7E31">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A7E31" w:rsidRDefault="00F02D6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6A7E31" w:rsidRDefault="00F02D6A" w:rsidP="009210C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（一）项目名称：办公区域物业管理服务</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）采购需求：1、办公区域（办公楼地上16层、地下1层、审判庭、法官学院等，办公露天庭院）的卫生保洁。</w:t>
      </w:r>
    </w:p>
    <w:p w:rsidR="006A7E31" w:rsidRDefault="00F02D6A">
      <w:pPr>
        <w:pStyle w:val="ab"/>
        <w:widowControl/>
        <w:shd w:val="clear" w:color="auto" w:fill="FFFFFF"/>
        <w:spacing w:line="360" w:lineRule="auto"/>
        <w:ind w:firstLineChars="300" w:firstLine="7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2、办公区域的园林绿化。</w:t>
      </w:r>
    </w:p>
    <w:p w:rsidR="006A7E31" w:rsidRDefault="00F02D6A">
      <w:pPr>
        <w:pStyle w:val="ab"/>
        <w:widowControl/>
        <w:shd w:val="clear" w:color="auto" w:fill="FFFFFF"/>
        <w:spacing w:line="360" w:lineRule="auto"/>
        <w:ind w:firstLineChars="300" w:firstLine="7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3、水电暖、楼房等的工程维修。</w:t>
      </w:r>
    </w:p>
    <w:p w:rsidR="006A7E31" w:rsidRDefault="00F02D6A">
      <w:pPr>
        <w:pStyle w:val="ab"/>
        <w:widowControl/>
        <w:shd w:val="clear" w:color="auto" w:fill="FFFFFF"/>
        <w:spacing w:line="360" w:lineRule="auto"/>
        <w:ind w:firstLineChars="300" w:firstLine="7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4、会务、勤杂服务等。</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9210C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：220万元（2年）。</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）交付（服务、完工）时间 ：2年</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）交付（服务、完工）地点：许昌市中级人民法院</w:t>
      </w:r>
    </w:p>
    <w:p w:rsidR="006A7E31" w:rsidRDefault="00F02D6A">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210C2">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）分包：不允许。</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A7E31" w:rsidRDefault="00F02D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6A7E31" w:rsidRDefault="00F02D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sidR="003F044D">
        <w:rPr>
          <w:rFonts w:asciiTheme="minorEastAsia" w:hAnsiTheme="minorEastAsia" w:cs="宋体" w:hint="eastAsia"/>
          <w:color w:val="000000"/>
          <w:kern w:val="0"/>
        </w:rPr>
        <w:t>。</w:t>
      </w:r>
    </w:p>
    <w:p w:rsidR="006A7E31" w:rsidRDefault="00F02D6A">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9210C2">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月</w:t>
      </w:r>
      <w:r w:rsidR="009210C2">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日</w:t>
      </w:r>
      <w:r w:rsidR="009210C2">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时</w:t>
      </w:r>
      <w:r w:rsidR="009210C2">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9210C2">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rPr>
        <w:t>室。</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A7E31" w:rsidRDefault="00F02D6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采购人：河南省许昌市中级人民法院</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址：许昌市魏都区前进路东段</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9210C2">
        <w:rPr>
          <w:rFonts w:asciiTheme="minorEastAsia" w:eastAsiaTheme="minorEastAsia" w:hAnsiTheme="minorEastAsia" w:cs="仿宋_GB2312" w:hint="eastAsia"/>
          <w:color w:val="000000"/>
        </w:rPr>
        <w:t>陈</w:t>
      </w:r>
      <w:r>
        <w:rPr>
          <w:rFonts w:asciiTheme="minorEastAsia" w:eastAsiaTheme="minorEastAsia" w:hAnsiTheme="minorEastAsia" w:cs="仿宋_GB2312" w:hint="eastAsia"/>
          <w:color w:val="000000"/>
        </w:rPr>
        <w:t>先生       联系电话：1</w:t>
      </w:r>
      <w:r w:rsidR="009872E3">
        <w:rPr>
          <w:rFonts w:asciiTheme="minorEastAsia" w:eastAsiaTheme="minorEastAsia" w:hAnsiTheme="minorEastAsia" w:cs="仿宋_GB2312" w:hint="eastAsia"/>
          <w:color w:val="000000"/>
        </w:rPr>
        <w:t>8339052799</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6A7E31" w:rsidRDefault="006A7E31">
      <w:pPr>
        <w:rPr>
          <w:rFonts w:asciiTheme="minorEastAsia" w:hAnsiTheme="minorEastAsia"/>
          <w:sz w:val="24"/>
          <w:szCs w:val="24"/>
        </w:rPr>
      </w:pPr>
    </w:p>
    <w:p w:rsidR="006A7E31" w:rsidRDefault="006A7E31">
      <w:pPr>
        <w:rPr>
          <w:rFonts w:asciiTheme="minorEastAsia" w:hAnsiTheme="minorEastAsia" w:cs="仿宋_GB2312"/>
          <w:color w:val="000000"/>
          <w:sz w:val="24"/>
          <w:szCs w:val="24"/>
          <w:shd w:val="clear" w:color="auto" w:fill="FFFFFF"/>
        </w:rPr>
      </w:pPr>
    </w:p>
    <w:p w:rsidR="006A7E31" w:rsidRDefault="00F02D6A">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9872E3">
        <w:rPr>
          <w:rFonts w:asciiTheme="minorEastAsia" w:hAnsiTheme="minorEastAsia" w:cstheme="majorEastAsia" w:hint="eastAsia"/>
          <w:sz w:val="24"/>
          <w:szCs w:val="24"/>
        </w:rPr>
        <w:t xml:space="preserve"> </w:t>
      </w:r>
      <w:r w:rsidR="003F044D">
        <w:rPr>
          <w:rFonts w:asciiTheme="minorEastAsia" w:hAnsiTheme="minorEastAsia" w:cstheme="majorEastAsia" w:hint="eastAsia"/>
          <w:sz w:val="24"/>
          <w:szCs w:val="24"/>
        </w:rPr>
        <w:t>河南省</w:t>
      </w:r>
      <w:r>
        <w:rPr>
          <w:rFonts w:asciiTheme="minorEastAsia" w:hAnsiTheme="minorEastAsia" w:cstheme="majorEastAsia" w:hint="eastAsia"/>
          <w:sz w:val="24"/>
          <w:szCs w:val="24"/>
        </w:rPr>
        <w:t>许昌市中级人民法院</w:t>
      </w:r>
    </w:p>
    <w:p w:rsidR="006A7E31" w:rsidRDefault="00F02D6A" w:rsidP="00F02D6A">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F044D">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二〇一八年九月</w:t>
      </w:r>
      <w:r w:rsidR="009872E3">
        <w:rPr>
          <w:rFonts w:asciiTheme="minorEastAsia" w:hAnsiTheme="minorEastAsia" w:cs="仿宋_GB2312" w:hint="eastAsia"/>
          <w:color w:val="000000"/>
          <w:sz w:val="24"/>
          <w:szCs w:val="24"/>
        </w:rPr>
        <w:t>十八</w:t>
      </w:r>
      <w:r>
        <w:rPr>
          <w:rFonts w:asciiTheme="minorEastAsia" w:hAnsiTheme="minorEastAsia" w:cs="仿宋_GB2312" w:hint="eastAsia"/>
          <w:color w:val="000000"/>
          <w:sz w:val="24"/>
          <w:szCs w:val="24"/>
        </w:rPr>
        <w:t>日</w:t>
      </w:r>
    </w:p>
    <w:p w:rsidR="006A7E31" w:rsidRDefault="00F02D6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A7E31" w:rsidRDefault="00F02D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A7E31" w:rsidRDefault="006A7E31">
      <w:pPr>
        <w:pStyle w:val="a3"/>
        <w:ind w:firstLine="321"/>
        <w:rPr>
          <w:rFonts w:ascii="仿宋_GB2312" w:eastAsia="仿宋_GB2312"/>
          <w:b/>
          <w:sz w:val="32"/>
          <w:szCs w:val="32"/>
        </w:rPr>
      </w:pP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A7E31" w:rsidRDefault="00F02D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A7E31" w:rsidRDefault="00F02D6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F02D6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A7E31" w:rsidRDefault="006A7E31">
      <w:pPr>
        <w:rPr>
          <w:rFonts w:asciiTheme="majorEastAsia" w:eastAsiaTheme="majorEastAsia" w:hAnsiTheme="majorEastAsia" w:cs="宋体"/>
          <w:b/>
          <w:kern w:val="0"/>
          <w:sz w:val="32"/>
          <w:szCs w:val="32"/>
        </w:rPr>
      </w:pPr>
    </w:p>
    <w:p w:rsidR="006A7E31" w:rsidRDefault="00F02D6A">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1、办公区域（办公楼地上16层、地下1层、审判庭、法官学院等，办公露天庭院）的卫生保洁。</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2、办公区域的园林绿化。</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3、水电暖、楼房等的工程维修。</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4、会务、勤杂服务等。</w:t>
      </w:r>
    </w:p>
    <w:p w:rsidR="006A7E31" w:rsidRDefault="00F02D6A">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二、服务项目</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1、投标人应满足人员配置要求：本次物业招标核定人员32人。具体如下：</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管理人员2人（项目负责人1人，主管1人）；工程技术人员7人（水电工程人员3名，园林花工4名）；保洁人员 20人（办公区露天院内4人，办公区楼内8人，负一楼及停车场1人，审判庭部分3人，</w:t>
      </w:r>
      <w:proofErr w:type="gramStart"/>
      <w:r>
        <w:rPr>
          <w:rFonts w:asciiTheme="minorEastAsia" w:hAnsiTheme="minorEastAsia" w:hint="eastAsia"/>
          <w:color w:val="000000"/>
          <w:sz w:val="24"/>
          <w:szCs w:val="24"/>
        </w:rPr>
        <w:t>议台路</w:t>
      </w:r>
      <w:proofErr w:type="gramEnd"/>
      <w:r>
        <w:rPr>
          <w:rFonts w:asciiTheme="minorEastAsia" w:hAnsiTheme="minorEastAsia" w:hint="eastAsia"/>
          <w:color w:val="000000"/>
          <w:sz w:val="24"/>
          <w:szCs w:val="24"/>
        </w:rPr>
        <w:t>红楼2人，培训中心办公部分2人）；勤杂3人（</w:t>
      </w:r>
      <w:proofErr w:type="gramStart"/>
      <w:r>
        <w:rPr>
          <w:rFonts w:asciiTheme="minorEastAsia" w:hAnsiTheme="minorEastAsia" w:hint="eastAsia"/>
          <w:color w:val="000000"/>
          <w:sz w:val="24"/>
          <w:szCs w:val="24"/>
        </w:rPr>
        <w:t>院方会服勤杂</w:t>
      </w:r>
      <w:proofErr w:type="gramEnd"/>
      <w:r>
        <w:rPr>
          <w:rFonts w:asciiTheme="minorEastAsia" w:hAnsiTheme="minorEastAsia" w:hint="eastAsia"/>
          <w:color w:val="000000"/>
          <w:sz w:val="24"/>
          <w:szCs w:val="24"/>
        </w:rPr>
        <w:t>机动部分3人）。</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2"/>
        <w:gridCol w:w="1125"/>
        <w:gridCol w:w="5983"/>
      </w:tblGrid>
      <w:tr w:rsidR="006A7E31">
        <w:trPr>
          <w:trHeight w:val="336"/>
        </w:trPr>
        <w:tc>
          <w:tcPr>
            <w:tcW w:w="1992"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岗位</w:t>
            </w:r>
          </w:p>
        </w:tc>
        <w:tc>
          <w:tcPr>
            <w:tcW w:w="1125"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人数</w:t>
            </w:r>
          </w:p>
        </w:tc>
        <w:tc>
          <w:tcPr>
            <w:tcW w:w="5983" w:type="dxa"/>
            <w:tcBorders>
              <w:top w:val="single" w:sz="4" w:space="0" w:color="auto"/>
              <w:left w:val="single" w:sz="4" w:space="0" w:color="auto"/>
              <w:bottom w:val="single" w:sz="4" w:space="0" w:color="auto"/>
              <w:right w:val="single" w:sz="4" w:space="0" w:color="auto"/>
            </w:tcBorders>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工作要求</w:t>
            </w:r>
          </w:p>
        </w:tc>
      </w:tr>
      <w:tr w:rsidR="006A7E31">
        <w:trPr>
          <w:trHeight w:val="664"/>
        </w:trPr>
        <w:tc>
          <w:tcPr>
            <w:tcW w:w="1992"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管理人员</w:t>
            </w:r>
          </w:p>
        </w:tc>
        <w:tc>
          <w:tcPr>
            <w:tcW w:w="1125"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2人</w:t>
            </w:r>
          </w:p>
        </w:tc>
        <w:tc>
          <w:tcPr>
            <w:tcW w:w="5983" w:type="dxa"/>
            <w:tcBorders>
              <w:top w:val="single" w:sz="4" w:space="0" w:color="auto"/>
              <w:left w:val="single" w:sz="4" w:space="0" w:color="auto"/>
              <w:bottom w:val="single" w:sz="4" w:space="0" w:color="auto"/>
              <w:right w:val="single" w:sz="4" w:space="0" w:color="auto"/>
            </w:tcBorders>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负责服务中心各项管理事务，监管各服务人员严格落实各项管理制度和服务标准，做好与甲方的沟通、对接等工作。</w:t>
            </w:r>
          </w:p>
        </w:tc>
      </w:tr>
      <w:tr w:rsidR="006A7E31">
        <w:trPr>
          <w:trHeight w:val="992"/>
        </w:trPr>
        <w:tc>
          <w:tcPr>
            <w:tcW w:w="1992"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保洁员</w:t>
            </w:r>
          </w:p>
        </w:tc>
        <w:tc>
          <w:tcPr>
            <w:tcW w:w="1125"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20人</w:t>
            </w:r>
          </w:p>
        </w:tc>
        <w:tc>
          <w:tcPr>
            <w:tcW w:w="5983" w:type="dxa"/>
            <w:tcBorders>
              <w:top w:val="single" w:sz="4" w:space="0" w:color="auto"/>
              <w:left w:val="single" w:sz="4" w:space="0" w:color="auto"/>
              <w:bottom w:val="single" w:sz="4" w:space="0" w:color="auto"/>
              <w:right w:val="single" w:sz="4" w:space="0" w:color="auto"/>
            </w:tcBorders>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其中办公区露天院内4人，办公区楼内8人，付一楼及停车场1人，审判庭部分3人，</w:t>
            </w:r>
            <w:proofErr w:type="gramStart"/>
            <w:r>
              <w:rPr>
                <w:rFonts w:asciiTheme="minorEastAsia" w:hAnsiTheme="minorEastAsia" w:hint="eastAsia"/>
                <w:color w:val="000000"/>
                <w:sz w:val="24"/>
                <w:szCs w:val="24"/>
              </w:rPr>
              <w:t>议台路</w:t>
            </w:r>
            <w:proofErr w:type="gramEnd"/>
            <w:r>
              <w:rPr>
                <w:rFonts w:asciiTheme="minorEastAsia" w:hAnsiTheme="minorEastAsia" w:hint="eastAsia"/>
                <w:color w:val="000000"/>
                <w:sz w:val="24"/>
                <w:szCs w:val="24"/>
              </w:rPr>
              <w:t>红楼2人，培训中心办公部分2人</w:t>
            </w:r>
          </w:p>
        </w:tc>
      </w:tr>
      <w:tr w:rsidR="006A7E31" w:rsidTr="00F02D6A">
        <w:trPr>
          <w:trHeight w:val="1266"/>
        </w:trPr>
        <w:tc>
          <w:tcPr>
            <w:tcW w:w="1992"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维修工程人员</w:t>
            </w:r>
          </w:p>
        </w:tc>
        <w:tc>
          <w:tcPr>
            <w:tcW w:w="1125"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7人</w:t>
            </w:r>
          </w:p>
        </w:tc>
        <w:tc>
          <w:tcPr>
            <w:tcW w:w="5983" w:type="dxa"/>
            <w:tcBorders>
              <w:top w:val="single" w:sz="4" w:space="0" w:color="auto"/>
              <w:left w:val="single" w:sz="4" w:space="0" w:color="auto"/>
              <w:bottom w:val="single" w:sz="4" w:space="0" w:color="auto"/>
              <w:right w:val="single" w:sz="4" w:space="0" w:color="auto"/>
            </w:tcBorders>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1、工程维修人员：持有国家能源局或国家电力监管委员会颁发的电工进网作业许可证，其中至少有一名持有高压电工进网作业许可证；负责办公楼水电维修、设施设备日常巡检；监管与维保单</w:t>
            </w:r>
            <w:proofErr w:type="gramStart"/>
            <w:r>
              <w:rPr>
                <w:rFonts w:asciiTheme="minorEastAsia" w:hAnsiTheme="minorEastAsia" w:hint="eastAsia"/>
                <w:color w:val="000000"/>
                <w:sz w:val="24"/>
                <w:szCs w:val="24"/>
              </w:rPr>
              <w:t>位履行维保协议</w:t>
            </w:r>
            <w:proofErr w:type="gramEnd"/>
            <w:r>
              <w:rPr>
                <w:rFonts w:asciiTheme="minorEastAsia" w:hAnsiTheme="minorEastAsia" w:hint="eastAsia"/>
                <w:color w:val="000000"/>
                <w:sz w:val="24"/>
                <w:szCs w:val="24"/>
              </w:rPr>
              <w:t>的有关内容；地下一层机房24小时水电维修值班工作。及时处</w:t>
            </w:r>
            <w:r>
              <w:rPr>
                <w:rFonts w:asciiTheme="minorEastAsia" w:hAnsiTheme="minorEastAsia" w:hint="eastAsia"/>
                <w:color w:val="000000"/>
                <w:sz w:val="24"/>
                <w:szCs w:val="24"/>
              </w:rPr>
              <w:lastRenderedPageBreak/>
              <w:t>理电梯、消防、水电等突发事件。2、园林技术人员：具有园艺工作经验2年以上。</w:t>
            </w:r>
          </w:p>
        </w:tc>
      </w:tr>
      <w:tr w:rsidR="006A7E31">
        <w:trPr>
          <w:trHeight w:val="664"/>
        </w:trPr>
        <w:tc>
          <w:tcPr>
            <w:tcW w:w="1992"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会务、勤杂人员</w:t>
            </w:r>
          </w:p>
        </w:tc>
        <w:tc>
          <w:tcPr>
            <w:tcW w:w="1125" w:type="dxa"/>
            <w:tcBorders>
              <w:top w:val="single" w:sz="4" w:space="0" w:color="auto"/>
              <w:left w:val="single" w:sz="4" w:space="0" w:color="auto"/>
              <w:bottom w:val="single" w:sz="4" w:space="0" w:color="auto"/>
              <w:right w:val="single" w:sz="4" w:space="0" w:color="auto"/>
            </w:tcBorders>
            <w:vAlign w:val="center"/>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3人</w:t>
            </w:r>
          </w:p>
        </w:tc>
        <w:tc>
          <w:tcPr>
            <w:tcW w:w="5983" w:type="dxa"/>
            <w:tcBorders>
              <w:top w:val="single" w:sz="4" w:space="0" w:color="auto"/>
              <w:left w:val="single" w:sz="4" w:space="0" w:color="auto"/>
              <w:bottom w:val="single" w:sz="4" w:space="0" w:color="auto"/>
              <w:right w:val="single" w:sz="4" w:space="0" w:color="auto"/>
            </w:tcBorders>
          </w:tcPr>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1、负责会务、公务接待。2、负责物业服务中心档案管理，会议室、值班室及领导办公室的清洁及被单换洗工作。</w:t>
            </w:r>
          </w:p>
        </w:tc>
      </w:tr>
    </w:tbl>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2、人员基本要求</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2.1岗位人员年龄：所有上岗岗位人员年龄均在50岁以下。</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2.2</w:t>
      </w:r>
      <w:proofErr w:type="gramStart"/>
      <w:r>
        <w:rPr>
          <w:rFonts w:asciiTheme="minorEastAsia" w:hAnsiTheme="minorEastAsia" w:hint="eastAsia"/>
          <w:color w:val="000000"/>
          <w:sz w:val="24"/>
          <w:szCs w:val="24"/>
        </w:rPr>
        <w:t>各</w:t>
      </w:r>
      <w:proofErr w:type="gramEnd"/>
      <w:r>
        <w:rPr>
          <w:rFonts w:asciiTheme="minorEastAsia" w:hAnsiTheme="minorEastAsia" w:hint="eastAsia"/>
          <w:color w:val="000000"/>
          <w:sz w:val="24"/>
          <w:szCs w:val="24"/>
        </w:rPr>
        <w:t>岗位人员均无犯罪记录。</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2.3</w:t>
      </w:r>
      <w:proofErr w:type="gramStart"/>
      <w:r>
        <w:rPr>
          <w:rFonts w:asciiTheme="minorEastAsia" w:hAnsiTheme="minorEastAsia" w:hint="eastAsia"/>
          <w:color w:val="000000"/>
          <w:sz w:val="24"/>
          <w:szCs w:val="24"/>
        </w:rPr>
        <w:t>各</w:t>
      </w:r>
      <w:proofErr w:type="gramEnd"/>
      <w:r>
        <w:rPr>
          <w:rFonts w:asciiTheme="minorEastAsia" w:hAnsiTheme="minorEastAsia" w:hint="eastAsia"/>
          <w:color w:val="000000"/>
          <w:sz w:val="24"/>
          <w:szCs w:val="24"/>
        </w:rPr>
        <w:t>岗位人员身体健康。</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2.4工作时间统一着装，佩戴标志；服务热情主动、礼貌、细致。</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2.5管理人员有较高的政治思想素养和业务水平；内勤岗位人员应具有大专以上学历。</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2.6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2.7投标人须定期每三个月对管理服务人员进行岗位再培训。</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2.8工作期间管理服务人员对于突发事件必须能够在第一时间进行现场处置。</w:t>
      </w:r>
    </w:p>
    <w:p w:rsidR="006A7E31" w:rsidRDefault="00F02D6A">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三、技术要求</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1．工作标准</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本工作标准适用于许昌市中级人民法院物业管理项目。</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1.1 大厅（包括：办公楼一楼大厅、审判大厅、法官培训中心大厅、职工餐厅）</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1.1.1 保持地面无脚印、无污渍、无烟蒂、无痰迹、无垃圾。</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1.1.2 大厅内的其它部位，如柱面、墙面、台面、栏杆、椅子、沙发、公告栏等，保持光亮、整洁、无灰尘。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1.1.3 玻璃大门无手印及灰尘，保持干净、光亮，完好无损。</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1.2.1.4 大厅内痰桶，保持光亮，无灰尘、痰迹。</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1.2．公共区域</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1.2.1 地面保持清洁、光亮、无污迹、无水迹、无脚印。</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1.2.2 走道四角及踢脚</w:t>
      </w:r>
      <w:proofErr w:type="gramStart"/>
      <w:r>
        <w:rPr>
          <w:rFonts w:asciiTheme="minorEastAsia" w:hAnsiTheme="minorEastAsia" w:hint="eastAsia"/>
          <w:color w:val="000000"/>
          <w:sz w:val="24"/>
          <w:szCs w:val="24"/>
        </w:rPr>
        <w:t>板保持</w:t>
      </w:r>
      <w:proofErr w:type="gramEnd"/>
      <w:r>
        <w:rPr>
          <w:rFonts w:asciiTheme="minorEastAsia" w:hAnsiTheme="minorEastAsia" w:hint="eastAsia"/>
          <w:color w:val="000000"/>
          <w:sz w:val="24"/>
          <w:szCs w:val="24"/>
        </w:rPr>
        <w:t>干净，无垃圾。</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1.2.3 垃圾桶按指定位置摆放，垃圾袋套在垃圾桶上；四周无散积垃圾，无异味。</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1.2.4 墙面及走道设施、门框、通风口，保持干净，无积灰。</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1.2.5 安全扶梯台阶保持清洁，无污物、垃圾；扶杆上保持光亮，无灰尘。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1.2.6 保持电梯门光洁、明亮，轿厢及四壁地面干净、整洁。</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1.2.7 室外场地的台阶及地面，做到无垃圾、无灰尘、无烟蒂、无纸屑，使人感到宽广、舒畅。</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 卫生间</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1.3.1 镜面光亮无灰尘，化妆台台面无水迹、无洗手液滴（或肥皂液滴）</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1.3.2 门及护板表面无尘、无划痕、无污迹。</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1.3.3 不锈钢光亮见本色。</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1.3.4 纸盒、便池要不间断清洁，保持无灰尘，无水迹。</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1.3.5 坐厕要通畅，不得有异物，不得有便渍、水锈和异味。特别应注意出水口不能有水锈。</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1.3.6 小便池内无尿碱、烟头、痰迹等异物，及时更换</w:t>
      </w:r>
      <w:proofErr w:type="gramStart"/>
      <w:r>
        <w:rPr>
          <w:rFonts w:asciiTheme="minorEastAsia" w:hAnsiTheme="minorEastAsia" w:hint="eastAsia"/>
          <w:color w:val="000000"/>
          <w:sz w:val="24"/>
          <w:szCs w:val="24"/>
        </w:rPr>
        <w:t>避味球</w:t>
      </w:r>
      <w:proofErr w:type="gramEnd"/>
      <w:r>
        <w:rPr>
          <w:rFonts w:asciiTheme="minorEastAsia" w:hAnsiTheme="minorEastAsia" w:hint="eastAsia"/>
          <w:color w:val="000000"/>
          <w:sz w:val="24"/>
          <w:szCs w:val="24"/>
        </w:rPr>
        <w:t>。</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1.3.7 地面保持干燥、无水迹。</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1.3.8 门转轴和门</w:t>
      </w:r>
      <w:proofErr w:type="gramStart"/>
      <w:r>
        <w:rPr>
          <w:rFonts w:asciiTheme="minorEastAsia" w:hAnsiTheme="minorEastAsia" w:hint="eastAsia"/>
          <w:color w:val="000000"/>
          <w:sz w:val="24"/>
          <w:szCs w:val="24"/>
        </w:rPr>
        <w:t>通风孔无积灰</w:t>
      </w:r>
      <w:proofErr w:type="gramEnd"/>
      <w:r>
        <w:rPr>
          <w:rFonts w:asciiTheme="minorEastAsia" w:hAnsiTheme="minorEastAsia" w:hint="eastAsia"/>
          <w:color w:val="000000"/>
          <w:sz w:val="24"/>
          <w:szCs w:val="24"/>
        </w:rPr>
        <w:t>。</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1.3.9 纸篓内污物不超过2/3，每天清理两次。</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1.3.10 水龙头光亮见本色，无水迹、水印。</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1.3.11 提供使用的物品摆放整齐，清洁工具隐形存放。</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1.3.12 夏季期间，洗手间区域不得有蚊蝇存在。</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1.4 停车区域</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1.4.1 保持道路畅通，无堆积垃圾及物品。</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1.4.2 保持地面无尘土、无垃圾。</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1.5 玻璃及不锈钢</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1.5.1 玻璃无灰尘、无水迹，保持干净、光亮。</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1.5.2 玻璃上的污斑、手印应及时清除，保持清洁。</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1.5.3 要防止玻璃因清洁不当而发毛。</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1.5.4 爱护清洁工具，注意保养，</w:t>
      </w:r>
      <w:proofErr w:type="gramStart"/>
      <w:r>
        <w:rPr>
          <w:rFonts w:asciiTheme="minorEastAsia" w:hAnsiTheme="minorEastAsia" w:hint="eastAsia"/>
          <w:color w:val="000000"/>
          <w:sz w:val="24"/>
          <w:szCs w:val="24"/>
        </w:rPr>
        <w:t>不</w:t>
      </w:r>
      <w:proofErr w:type="gramEnd"/>
      <w:r>
        <w:rPr>
          <w:rFonts w:asciiTheme="minorEastAsia" w:hAnsiTheme="minorEastAsia" w:hint="eastAsia"/>
          <w:color w:val="000000"/>
          <w:sz w:val="24"/>
          <w:szCs w:val="24"/>
        </w:rPr>
        <w:t>得用损坏的工具擦洗玻璃。</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1.5.5 不锈钢无灰尘、无水迹、无污迹、无手印。</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1.6 办公室、会议室、审判庭、法官培训中心寝室、职工食堂等</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1.6.1 窗、窗台、窗框干净、整洁，无破损。</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1.6.2 墙面、天花板整洁、完好、无污渍、无浮灰、无破损、无蛛网。</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1.6.3 地面、地毯整洁、完好，无垃圾、无污渍、无破洞。</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1.6.4 各种家具光洁，无灰尘，放置整齐。</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1.6.5 各种灯具清洁、完好，无破损。</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1.6.6 空调出风口干净、整洁、无积灰、无霉斑。</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1.6.7 各种艺术装饰挂件挂放端正，清洁无损。</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1.7 绿化管理</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1.7.1 春季要对绿化植物、草坪进行施肥灌溉。</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1.7.2 春末</w:t>
      </w:r>
      <w:proofErr w:type="gramStart"/>
      <w:r>
        <w:rPr>
          <w:rFonts w:asciiTheme="minorEastAsia" w:hAnsiTheme="minorEastAsia" w:hint="eastAsia"/>
          <w:color w:val="000000"/>
          <w:sz w:val="24"/>
          <w:szCs w:val="24"/>
        </w:rPr>
        <w:t>夏初气温</w:t>
      </w:r>
      <w:proofErr w:type="gramEnd"/>
      <w:r>
        <w:rPr>
          <w:rFonts w:asciiTheme="minorEastAsia" w:hAnsiTheme="minorEastAsia" w:hint="eastAsia"/>
          <w:color w:val="000000"/>
          <w:sz w:val="24"/>
          <w:szCs w:val="24"/>
        </w:rPr>
        <w:t>上升及时修剪绿篱、草坪，进行病虫害防治。</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1.7.3 夏秋季气温高雨水量大要及时清理杂草、增加修剪次数。</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1.7.4</w:t>
      </w:r>
      <w:proofErr w:type="gramStart"/>
      <w:r>
        <w:rPr>
          <w:rFonts w:asciiTheme="minorEastAsia" w:hAnsiTheme="minorEastAsia" w:hint="eastAsia"/>
          <w:color w:val="000000"/>
          <w:sz w:val="24"/>
          <w:szCs w:val="24"/>
        </w:rPr>
        <w:t>冬季对</w:t>
      </w:r>
      <w:proofErr w:type="gramEnd"/>
      <w:r>
        <w:rPr>
          <w:rFonts w:asciiTheme="minorEastAsia" w:hAnsiTheme="minorEastAsia" w:hint="eastAsia"/>
          <w:color w:val="000000"/>
          <w:sz w:val="24"/>
          <w:szCs w:val="24"/>
        </w:rPr>
        <w:t>乔木、灌木进行修剪，消灭越冬的病虫害。</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1.8 水电维护</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1.8.1负责服务范围内水、电、暖通等维护工作，及时检查是否完好，始终保持正常状态，坚决杜绝事故发生。 </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1.8.2特殊、重大维修超出中标人承担范围的，中标人须书面出具维修建议书。</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1.8.3要经常检查办公区域内的电灯是否正常，及时发现问题，及时处理。</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1.8.4关键岗位中标人应坚持24小时值班制度，不得脱岗漏岗，随时处置突发事件。</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2．质量保证</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2.1 要求满足国家、行业及采购人相关安全及文明施工管理要求，进场人员及机</w:t>
      </w:r>
      <w:r>
        <w:rPr>
          <w:rFonts w:asciiTheme="minorEastAsia" w:hAnsiTheme="minorEastAsia" w:hint="eastAsia"/>
          <w:color w:val="000000"/>
          <w:sz w:val="24"/>
          <w:szCs w:val="24"/>
        </w:rPr>
        <w:lastRenderedPageBreak/>
        <w:t>械服从采购人相关管理制度。</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2.2 中标人认真完成工作标准规定的作业项目，确保卫生质量，达到采购人满意。</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2.3物业劳务人员数量应按采购人的要求，定人定岗。若因工作量</w:t>
      </w:r>
      <w:proofErr w:type="gramStart"/>
      <w:r>
        <w:rPr>
          <w:rFonts w:asciiTheme="minorEastAsia" w:hAnsiTheme="minorEastAsia" w:hint="eastAsia"/>
          <w:color w:val="000000"/>
          <w:sz w:val="24"/>
          <w:szCs w:val="24"/>
        </w:rPr>
        <w:t>大现场</w:t>
      </w:r>
      <w:proofErr w:type="gramEnd"/>
      <w:r>
        <w:rPr>
          <w:rFonts w:asciiTheme="minorEastAsia" w:hAnsiTheme="minorEastAsia" w:hint="eastAsia"/>
          <w:color w:val="000000"/>
          <w:sz w:val="24"/>
          <w:szCs w:val="24"/>
        </w:rPr>
        <w:t>人员无法满足要求，应及时抽调足够的人员，并保证各项工作质量。</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2.4 中标</w:t>
      </w:r>
      <w:proofErr w:type="gramStart"/>
      <w:r>
        <w:rPr>
          <w:rFonts w:asciiTheme="minorEastAsia" w:hAnsiTheme="minorEastAsia" w:hint="eastAsia"/>
          <w:color w:val="000000"/>
          <w:sz w:val="24"/>
          <w:szCs w:val="24"/>
        </w:rPr>
        <w:t>人人员</w:t>
      </w:r>
      <w:proofErr w:type="gramEnd"/>
      <w:r>
        <w:rPr>
          <w:rFonts w:asciiTheme="minorEastAsia" w:hAnsiTheme="minorEastAsia" w:hint="eastAsia"/>
          <w:color w:val="000000"/>
          <w:sz w:val="24"/>
          <w:szCs w:val="24"/>
        </w:rPr>
        <w:t>要统一着装，衣帽整洁，佩戴本公司名牌，进入工作现场的出入证由采购人配发，遵守采购人各项内部规章制度。</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2.5 中标人员工在工作期间不得随意离开工作岗位，</w:t>
      </w:r>
      <w:proofErr w:type="gramStart"/>
      <w:r>
        <w:rPr>
          <w:rFonts w:asciiTheme="minorEastAsia" w:hAnsiTheme="minorEastAsia" w:hint="eastAsia"/>
          <w:color w:val="000000"/>
          <w:sz w:val="24"/>
          <w:szCs w:val="24"/>
        </w:rPr>
        <w:t>若主管</w:t>
      </w:r>
      <w:proofErr w:type="gramEnd"/>
      <w:r>
        <w:rPr>
          <w:rFonts w:asciiTheme="minorEastAsia" w:hAnsiTheme="minorEastAsia" w:hint="eastAsia"/>
          <w:color w:val="000000"/>
          <w:sz w:val="24"/>
          <w:szCs w:val="24"/>
        </w:rPr>
        <w:t>责任人不在现场，中标人临时负责人应接受采购人主管负责人的监督指导，并按的工作标准进行检查。</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2.6中标人派出一名项目负责人负责工作质量检查和紧急情况的处理，及时应对水、电、气出现的突发事件，及时采取有效措施并报告，因处置不当、不及时造成的严重后果的，应承担责任。</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2.7 中标人教育员工爱护建筑物及室内外各种设施，注意节水节电。</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2.8中标人4名工程维修技术人员须具有电工资格证，且具有实际工作经验。</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2.9中标人在作业中应严格要求工作人员，做好各种防护措施，不得擅自挪用的物品，中标人应加强管理，安全工作。</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2.10 中标人负责提供保洁工作所需的各种工具、材料和日用品（如：大、小垃圾袋、卫生纸、香球、光洁剂、清洁剂等）。严格按照管理范围和职责进行节约用水、用电管理；全面履行保洁职责。</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2.11 采购人负责提供水电工程所需的维修材料及绿化工作所需的常规工具和消耗性材料。</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2.12采购人承担本物业管理项目所需能源费用，招标人服从能源节约要求。</w:t>
      </w:r>
    </w:p>
    <w:p w:rsidR="00F02D6A" w:rsidRPr="00F02D6A" w:rsidRDefault="00F02D6A" w:rsidP="00F02D6A">
      <w:pPr>
        <w:spacing w:line="360" w:lineRule="auto"/>
        <w:ind w:firstLineChars="200" w:firstLine="482"/>
        <w:contextualSpacing/>
        <w:rPr>
          <w:rFonts w:asciiTheme="minorEastAsia" w:hAnsiTheme="minorEastAsia" w:cs="微软雅黑"/>
          <w:b/>
          <w:sz w:val="24"/>
          <w:szCs w:val="24"/>
        </w:rPr>
      </w:pPr>
      <w:r w:rsidRPr="00F02D6A">
        <w:rPr>
          <w:rFonts w:asciiTheme="minorEastAsia" w:hAnsiTheme="minorEastAsia" w:cs="微软雅黑" w:hint="eastAsia"/>
          <w:b/>
          <w:sz w:val="24"/>
          <w:szCs w:val="24"/>
        </w:rPr>
        <w:t>本</w:t>
      </w:r>
      <w:r w:rsidR="00495A3E">
        <w:rPr>
          <w:rFonts w:asciiTheme="minorEastAsia" w:hAnsiTheme="minorEastAsia" w:cs="微软雅黑" w:hint="eastAsia"/>
          <w:b/>
          <w:sz w:val="24"/>
          <w:szCs w:val="24"/>
        </w:rPr>
        <w:t>项目需求</w:t>
      </w:r>
      <w:r w:rsidRPr="00F02D6A">
        <w:rPr>
          <w:rFonts w:asciiTheme="minorEastAsia" w:hAnsiTheme="minorEastAsia" w:cs="微软雅黑" w:hint="eastAsia"/>
          <w:b/>
          <w:sz w:val="24"/>
          <w:szCs w:val="24"/>
        </w:rPr>
        <w:t>中所列最低要求，不允许负偏离，否则将承担其投标被视为非实质性响应投标的风险。</w:t>
      </w:r>
    </w:p>
    <w:p w:rsidR="006A7E31" w:rsidRPr="00F02D6A" w:rsidRDefault="00F02D6A" w:rsidP="00F02D6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F02D6A">
        <w:rPr>
          <w:rFonts w:asciiTheme="minorEastAsia" w:hAnsiTheme="minorEastAsia" w:cs="宋体" w:hint="eastAsia"/>
          <w:b/>
          <w:color w:val="000000"/>
          <w:kern w:val="0"/>
          <w:sz w:val="24"/>
          <w:szCs w:val="24"/>
          <w:lang w:val="zh-CN"/>
        </w:rPr>
        <w:t>四、验收标准</w:t>
      </w:r>
    </w:p>
    <w:p w:rsidR="006A7E31" w:rsidRDefault="00F02D6A">
      <w:pPr>
        <w:tabs>
          <w:tab w:val="left" w:pos="7095"/>
        </w:tabs>
        <w:spacing w:line="360" w:lineRule="auto"/>
        <w:ind w:firstLineChars="300" w:firstLine="720"/>
        <w:contextualSpacing/>
        <w:rPr>
          <w:rFonts w:asciiTheme="minorEastAsia" w:hAnsiTheme="minorEastAsia"/>
          <w:color w:val="000000"/>
          <w:sz w:val="24"/>
          <w:szCs w:val="24"/>
        </w:rPr>
      </w:pPr>
      <w:r>
        <w:rPr>
          <w:rFonts w:ascii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hint="eastAsia"/>
          <w:color w:val="000000"/>
          <w:sz w:val="24"/>
          <w:szCs w:val="24"/>
        </w:rPr>
        <w:t>验收书</w:t>
      </w:r>
      <w:proofErr w:type="gramEnd"/>
      <w:r>
        <w:rPr>
          <w:rFonts w:asciiTheme="minorEastAsia" w:hAnsiTheme="minorEastAsia" w:hint="eastAsia"/>
          <w:color w:val="000000"/>
          <w:sz w:val="24"/>
          <w:szCs w:val="24"/>
        </w:rPr>
        <w:t>,列明各项标准的验收情况及项目总体评价,由验收双方共同签</w:t>
      </w:r>
      <w:r>
        <w:rPr>
          <w:rFonts w:asciiTheme="minorEastAsia" w:hAnsiTheme="minorEastAsia" w:hint="eastAsia"/>
          <w:color w:val="000000"/>
          <w:sz w:val="24"/>
          <w:szCs w:val="24"/>
        </w:rPr>
        <w:lastRenderedPageBreak/>
        <w:t>署。按照招标文件要求、投标文件响应和承诺验收。</w:t>
      </w:r>
    </w:p>
    <w:p w:rsidR="006A7E31" w:rsidRDefault="00F02D6A">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五、本项目预算金额</w:t>
      </w:r>
      <w:r>
        <w:rPr>
          <w:rFonts w:asciiTheme="minorEastAsia" w:hAnsiTheme="minorEastAsia" w:hint="eastAsia"/>
          <w:b/>
          <w:bCs/>
          <w:color w:val="000000"/>
          <w:sz w:val="24"/>
          <w:szCs w:val="24"/>
        </w:rPr>
        <w:t>220万元（2年）；最高限价：220万元（2年）。</w:t>
      </w:r>
      <w:r>
        <w:rPr>
          <w:rFonts w:asciiTheme="minorEastAsia" w:hAnsiTheme="minorEastAsia" w:hint="eastAsia"/>
          <w:b/>
          <w:bCs/>
          <w:color w:val="000000"/>
          <w:sz w:val="24"/>
          <w:szCs w:val="24"/>
          <w:lang w:val="zh-CN"/>
        </w:rPr>
        <w:t>超出最高限价的投标无效。</w:t>
      </w:r>
    </w:p>
    <w:p w:rsidR="006A7E31" w:rsidRDefault="00F02D6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t>1、支付方式：</w:t>
      </w:r>
      <w:r>
        <w:rPr>
          <w:rFonts w:asciiTheme="minorEastAsia" w:hAnsiTheme="minorEastAsia" w:hint="eastAsia"/>
          <w:color w:val="000000"/>
          <w:sz w:val="24"/>
          <w:szCs w:val="24"/>
        </w:rPr>
        <w:t>银行转账</w:t>
      </w:r>
    </w:p>
    <w:p w:rsidR="006A7E31" w:rsidRDefault="00F02D6A">
      <w:pPr>
        <w:tabs>
          <w:tab w:val="left" w:pos="7095"/>
        </w:tabs>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支付时间及条件：招标人按照中标价每月平均支付物业服务费用，下月15日前支付。</w:t>
      </w:r>
    </w:p>
    <w:p w:rsidR="006A7E31" w:rsidRDefault="00F02D6A">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6A7E31" w:rsidRDefault="00F02D6A">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F02D6A">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A7E31" w:rsidRDefault="00F02D6A">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6A7E31" w:rsidRDefault="00F02D6A">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6A7E31" w:rsidRPr="00F02D6A" w:rsidRDefault="00F02D6A">
      <w:pPr>
        <w:autoSpaceDE w:val="0"/>
        <w:autoSpaceDN w:val="0"/>
        <w:adjustRightInd w:val="0"/>
        <w:spacing w:line="360" w:lineRule="auto"/>
        <w:ind w:firstLineChars="200" w:firstLine="480"/>
        <w:rPr>
          <w:rFonts w:ascii="宋体" w:cs="宋体"/>
          <w:sz w:val="24"/>
          <w:lang w:val="zh-CN"/>
        </w:rPr>
      </w:pPr>
      <w:r w:rsidRPr="00F02D6A">
        <w:rPr>
          <w:rFonts w:ascii="宋体" w:cs="宋体" w:hint="eastAsia"/>
          <w:sz w:val="24"/>
        </w:rPr>
        <w:t>4</w:t>
      </w:r>
      <w:r w:rsidRPr="00F02D6A">
        <w:rPr>
          <w:rFonts w:ascii="宋体" w:cs="宋体" w:hint="eastAsia"/>
          <w:sz w:val="24"/>
          <w:lang w:val="zh-CN"/>
        </w:rPr>
        <w:t>、投标文件中须有详细的实施（技术）方案，</w:t>
      </w:r>
      <w:r w:rsidRPr="00F02D6A">
        <w:rPr>
          <w:rFonts w:ascii="宋体" w:cs="宋体" w:hint="eastAsia"/>
          <w:b/>
          <w:sz w:val="24"/>
          <w:lang w:val="zh-CN"/>
        </w:rPr>
        <w:t>否则为无效投标。</w:t>
      </w: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F02D6A" w:rsidRDefault="00F02D6A">
      <w:pPr>
        <w:autoSpaceDE w:val="0"/>
        <w:autoSpaceDN w:val="0"/>
        <w:adjustRightInd w:val="0"/>
        <w:jc w:val="center"/>
        <w:rPr>
          <w:rFonts w:asciiTheme="majorEastAsia" w:eastAsiaTheme="majorEastAsia" w:hAnsiTheme="majorEastAsia" w:cs="宋体"/>
          <w:b/>
          <w:kern w:val="0"/>
          <w:sz w:val="36"/>
          <w:szCs w:val="36"/>
        </w:rPr>
      </w:pPr>
    </w:p>
    <w:p w:rsidR="006A7E31" w:rsidRDefault="00F02D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A7E31" w:rsidRDefault="006A7E31">
      <w:pPr>
        <w:autoSpaceDE w:val="0"/>
        <w:autoSpaceDN w:val="0"/>
        <w:adjustRightInd w:val="0"/>
        <w:spacing w:line="360" w:lineRule="auto"/>
        <w:ind w:right="-11"/>
        <w:jc w:val="left"/>
        <w:rPr>
          <w:rFonts w:cs="微软雅黑"/>
          <w:b/>
          <w:color w:val="FF0000"/>
          <w:sz w:val="24"/>
          <w:szCs w:val="24"/>
        </w:rPr>
      </w:pPr>
    </w:p>
    <w:p w:rsidR="006A7E31" w:rsidRDefault="00F02D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A7E31">
        <w:trPr>
          <w:trHeight w:val="636"/>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A7E31">
        <w:trPr>
          <w:trHeight w:val="1278"/>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项目名称：办公区域物业管理服务</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872E3">
              <w:rPr>
                <w:rFonts w:asciiTheme="minorEastAsia" w:hAnsiTheme="minorEastAsia" w:cs="仿宋_GB2312" w:hint="eastAsia"/>
                <w:sz w:val="24"/>
                <w:szCs w:val="24"/>
              </w:rPr>
              <w:t>ZFCG-G2018153</w:t>
            </w:r>
            <w:r>
              <w:rPr>
                <w:rFonts w:asciiTheme="minorEastAsia" w:hAnsiTheme="minorEastAsia" w:cs="仿宋_GB2312" w:hint="eastAsia"/>
                <w:sz w:val="24"/>
                <w:szCs w:val="24"/>
              </w:rPr>
              <w:t>号</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项目内容：1、办公区域（办公楼地上16层、地下1层、审判庭、法官学院等，办公露天庭院）的卫生保洁。</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2、办公区域的园林绿化。</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3、水电暖、楼房等的工程维修。</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4、会务、勤杂服务等。</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项目地址：许昌市魏都区前进路东段</w:t>
            </w:r>
          </w:p>
        </w:tc>
      </w:tr>
      <w:tr w:rsidR="006A7E31">
        <w:trPr>
          <w:trHeight w:val="1421"/>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名称：河南省许昌市中级人民法院</w:t>
            </w:r>
          </w:p>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地址：许昌市魏都区前进路东段</w:t>
            </w:r>
          </w:p>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872E3">
              <w:rPr>
                <w:rFonts w:asciiTheme="minorEastAsia" w:hAnsiTheme="minorEastAsia" w:cs="仿宋_GB2312" w:hint="eastAsia"/>
                <w:sz w:val="24"/>
                <w:szCs w:val="24"/>
              </w:rPr>
              <w:t>陈</w:t>
            </w:r>
            <w:r>
              <w:rPr>
                <w:rFonts w:asciiTheme="minorEastAsia" w:hAnsiTheme="minorEastAsia" w:cs="仿宋_GB2312" w:hint="eastAsia"/>
                <w:sz w:val="24"/>
                <w:szCs w:val="24"/>
              </w:rPr>
              <w:t>先生   联系电话：</w:t>
            </w:r>
            <w:r w:rsidR="009872E3" w:rsidRPr="009872E3">
              <w:rPr>
                <w:rFonts w:asciiTheme="minorEastAsia" w:hAnsiTheme="minorEastAsia" w:cs="仿宋_GB2312" w:hint="eastAsia"/>
                <w:sz w:val="24"/>
                <w:szCs w:val="24"/>
              </w:rPr>
              <w:t>18339052799</w:t>
            </w:r>
            <w:r>
              <w:rPr>
                <w:rFonts w:asciiTheme="minorEastAsia" w:hAnsiTheme="minorEastAsia" w:cs="仿宋_GB2312" w:hint="eastAsia"/>
                <w:sz w:val="24"/>
                <w:szCs w:val="24"/>
              </w:rPr>
              <w:t xml:space="preserve">                 </w:t>
            </w:r>
          </w:p>
        </w:tc>
      </w:tr>
      <w:tr w:rsidR="006A7E31">
        <w:trPr>
          <w:trHeight w:val="323"/>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A7E31">
        <w:trPr>
          <w:trHeight w:val="9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A7E31" w:rsidRDefault="00F02D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A7E31" w:rsidRDefault="00F02D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A7E31" w:rsidRDefault="00F02D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A7E31" w:rsidRDefault="00F02D6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A7E31" w:rsidRDefault="00F02D6A">
            <w:pPr>
              <w:autoSpaceDE w:val="0"/>
              <w:autoSpaceDN w:val="0"/>
              <w:adjustRightInd w:val="0"/>
              <w:spacing w:line="360" w:lineRule="auto"/>
              <w:ind w:right="-11"/>
              <w:rPr>
                <w:rFonts w:asciiTheme="minorEastAsia" w:hAnsiTheme="minorEastAsia" w:cs="宋体"/>
                <w:kern w:val="0"/>
                <w:sz w:val="24"/>
                <w:szCs w:val="24"/>
              </w:rPr>
            </w:pPr>
            <w:r w:rsidRPr="00F02D6A">
              <w:rPr>
                <w:rFonts w:asciiTheme="minorEastAsia" w:hAnsiTheme="minorEastAsia" w:cs="宋体" w:hint="eastAsia"/>
                <w:b/>
                <w:kern w:val="0"/>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w:t>
            </w:r>
            <w:r>
              <w:rPr>
                <w:rFonts w:asciiTheme="minorEastAsia" w:hAnsiTheme="minorEastAsia" w:cs="宋体" w:hint="eastAsia"/>
                <w:kern w:val="0"/>
                <w:sz w:val="24"/>
                <w:szCs w:val="24"/>
              </w:rPr>
              <w:lastRenderedPageBreak/>
              <w:t>用记录）。</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A7E31" w:rsidRDefault="00F02D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A7E31" w:rsidRDefault="00F02D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81C8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81C8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A7E31" w:rsidRDefault="00F02D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220万</w:t>
            </w:r>
            <w:r>
              <w:rPr>
                <w:rFonts w:asciiTheme="minorEastAsia" w:hAnsiTheme="minorEastAsia" w:cs="宋体" w:hint="eastAsia"/>
                <w:bCs/>
                <w:sz w:val="24"/>
                <w:szCs w:val="24"/>
                <w:lang w:val="zh-CN"/>
              </w:rPr>
              <w:t>元（2年），超出最高限价的投标无效</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A7E31" w:rsidRDefault="00781C8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不组织</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A7E31" w:rsidRDefault="00781C8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不召开</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A7E31" w:rsidRPr="00F02D6A" w:rsidRDefault="00F02D6A">
            <w:pPr>
              <w:autoSpaceDE w:val="0"/>
              <w:autoSpaceDN w:val="0"/>
              <w:adjustRightInd w:val="0"/>
              <w:spacing w:line="276" w:lineRule="auto"/>
              <w:jc w:val="center"/>
              <w:rPr>
                <w:rFonts w:asciiTheme="minorEastAsia" w:hAnsiTheme="minorEastAsia" w:cs="仿宋_GB2312"/>
                <w:sz w:val="24"/>
                <w:szCs w:val="24"/>
              </w:rPr>
            </w:pPr>
            <w:r w:rsidRPr="00F02D6A">
              <w:rPr>
                <w:rFonts w:asciiTheme="minorEastAsia" w:hAnsiTheme="minorEastAsia" w:cs="仿宋_GB2312" w:hint="eastAsia"/>
                <w:sz w:val="24"/>
                <w:szCs w:val="24"/>
              </w:rPr>
              <w:t>进口产品参与</w:t>
            </w:r>
          </w:p>
        </w:tc>
        <w:tc>
          <w:tcPr>
            <w:tcW w:w="6813" w:type="dxa"/>
            <w:vAlign w:val="center"/>
          </w:tcPr>
          <w:p w:rsidR="006A7E31" w:rsidRDefault="00781C8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6A7E31" w:rsidRDefault="00781C8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cs="仿宋_GB2312"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A7E31" w:rsidRDefault="00F02D6A" w:rsidP="009872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9872E3">
              <w:rPr>
                <w:rFonts w:asciiTheme="minorEastAsia" w:hAnsiTheme="minorEastAsia" w:cs="宋体" w:hint="eastAsia"/>
                <w:bCs/>
                <w:sz w:val="24"/>
                <w:szCs w:val="24"/>
              </w:rPr>
              <w:t>10</w:t>
            </w:r>
            <w:r>
              <w:rPr>
                <w:rFonts w:asciiTheme="minorEastAsia" w:hAnsiTheme="minorEastAsia" w:cs="宋体" w:hint="eastAsia"/>
                <w:bCs/>
                <w:sz w:val="24"/>
                <w:szCs w:val="24"/>
                <w:lang w:val="zh-CN"/>
              </w:rPr>
              <w:t xml:space="preserve"> 月</w:t>
            </w:r>
            <w:r w:rsidR="009872E3">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日</w:t>
            </w:r>
            <w:r w:rsidR="009872E3">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9872E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A7E31" w:rsidRDefault="00F02D6A" w:rsidP="009872E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9872E3">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Pr>
                <w:rFonts w:asciiTheme="minorEastAsia" w:hAnsiTheme="minorEastAsia" w:cs="仿宋_GB2312" w:hint="eastAsia"/>
                <w:sz w:val="24"/>
                <w:szCs w:val="24"/>
                <w:lang w:val="zh-CN"/>
              </w:rPr>
              <w:t>肆万肆仟</w:t>
            </w:r>
            <w:proofErr w:type="gramEnd"/>
            <w:r>
              <w:rPr>
                <w:rFonts w:asciiTheme="minorEastAsia" w:hAnsiTheme="minorEastAsia" w:cs="仿宋_GB2312" w:hint="eastAsia"/>
                <w:sz w:val="24"/>
                <w:szCs w:val="24"/>
                <w:lang w:val="zh-CN"/>
              </w:rPr>
              <w:t>元整（¥</w:t>
            </w:r>
            <w:r>
              <w:rPr>
                <w:rFonts w:asciiTheme="minorEastAsia" w:hAnsiTheme="minorEastAsia" w:cs="仿宋_GB2312" w:hint="eastAsia"/>
                <w:sz w:val="24"/>
                <w:szCs w:val="24"/>
              </w:rPr>
              <w:t>44000元</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A7E31">
        <w:trPr>
          <w:trHeight w:val="156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A7E31" w:rsidRDefault="00781C8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电子投标文件：成功上传至《全国公共资源交易平台（河南</w:t>
            </w:r>
            <w:r w:rsidR="00F02D6A">
              <w:rPr>
                <w:rFonts w:ascii="新宋体" w:eastAsia="新宋体" w:hAnsi="新宋体" w:hint="eastAsia"/>
                <w:sz w:val="24"/>
              </w:rPr>
              <w:lastRenderedPageBreak/>
              <w:t>省·许昌市）》公共资源交易系统加密电子投标文件1份</w:t>
            </w:r>
            <w:r w:rsidR="00F02D6A">
              <w:rPr>
                <w:rFonts w:hAnsi="宋体" w:cs="宋体" w:hint="eastAsia"/>
                <w:sz w:val="24"/>
                <w:lang w:val="zh-CN"/>
              </w:rPr>
              <w:t>（文件格式为：</w:t>
            </w:r>
            <w:r w:rsidR="00F02D6A">
              <w:rPr>
                <w:rFonts w:hAnsi="宋体" w:cs="宋体" w:hint="eastAsia"/>
                <w:sz w:val="24"/>
                <w:lang w:val="zh-CN"/>
              </w:rPr>
              <w:t xml:space="preserve"> XXX</w:t>
            </w:r>
            <w:r w:rsidR="00F02D6A">
              <w:rPr>
                <w:rFonts w:hAnsi="宋体" w:cs="宋体" w:hint="eastAsia"/>
                <w:sz w:val="24"/>
                <w:lang w:val="zh-CN"/>
              </w:rPr>
              <w:t>公司</w:t>
            </w:r>
            <w:r w:rsidR="00F02D6A">
              <w:rPr>
                <w:rFonts w:hAnsi="宋体" w:cs="宋体" w:hint="eastAsia"/>
                <w:sz w:val="24"/>
                <w:lang w:val="zh-CN"/>
              </w:rPr>
              <w:t>XXX</w:t>
            </w:r>
            <w:r w:rsidR="00F02D6A">
              <w:rPr>
                <w:rFonts w:hAnsi="宋体" w:cs="宋体" w:hint="eastAsia"/>
                <w:sz w:val="24"/>
                <w:lang w:val="zh-CN"/>
              </w:rPr>
              <w:t>项目编号</w:t>
            </w:r>
            <w:r w:rsidR="00F02D6A">
              <w:rPr>
                <w:rFonts w:hAnsi="宋体" w:cs="宋体" w:hint="eastAsia"/>
                <w:sz w:val="24"/>
                <w:lang w:val="zh-CN"/>
              </w:rPr>
              <w:t>.file</w:t>
            </w:r>
            <w:r w:rsidR="00F02D6A">
              <w:rPr>
                <w:rFonts w:hAnsi="宋体" w:cs="宋体" w:hint="eastAsia"/>
                <w:sz w:val="24"/>
                <w:lang w:val="zh-CN"/>
              </w:rPr>
              <w:t>）。</w:t>
            </w:r>
            <w:r w:rsidR="00F02D6A">
              <w:rPr>
                <w:rFonts w:ascii="新宋体" w:eastAsia="新宋体" w:hAnsi="新宋体" w:hint="eastAsia"/>
                <w:sz w:val="24"/>
              </w:rPr>
              <w:t>使用电子介质存储的备份文件1份（文件格式为：名称为“备份”的文件夹）。</w:t>
            </w:r>
          </w:p>
          <w:p w:rsidR="006A7E31" w:rsidRDefault="00781C8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纸质投标文件：</w:t>
            </w:r>
            <w:r w:rsidR="00F02D6A">
              <w:rPr>
                <w:rFonts w:asciiTheme="minorEastAsia" w:hAnsiTheme="minorEastAsia" w:cs="仿宋_GB2312" w:hint="eastAsia"/>
                <w:sz w:val="24"/>
                <w:szCs w:val="24"/>
              </w:rPr>
              <w:t>正本</w:t>
            </w:r>
            <w:r w:rsidR="00F02D6A">
              <w:rPr>
                <w:rFonts w:asciiTheme="minorEastAsia" w:hAnsiTheme="minorEastAsia" w:cs="仿宋_GB2312" w:hint="eastAsia"/>
                <w:b/>
                <w:sz w:val="24"/>
                <w:szCs w:val="24"/>
              </w:rPr>
              <w:t>一</w:t>
            </w:r>
            <w:r w:rsidR="00F02D6A">
              <w:rPr>
                <w:rFonts w:asciiTheme="minorEastAsia" w:hAnsiTheme="minorEastAsia" w:cs="仿宋_GB2312" w:hint="eastAsia"/>
                <w:sz w:val="24"/>
                <w:szCs w:val="24"/>
              </w:rPr>
              <w:t>份，副本</w:t>
            </w:r>
            <w:r w:rsidR="00F02D6A" w:rsidRPr="00F02D6A">
              <w:rPr>
                <w:rFonts w:asciiTheme="minorEastAsia" w:hAnsiTheme="minorEastAsia" w:cs="仿宋_GB2312" w:hint="eastAsia"/>
                <w:sz w:val="24"/>
                <w:szCs w:val="24"/>
              </w:rPr>
              <w:t>一</w:t>
            </w:r>
            <w:r w:rsidR="00F02D6A">
              <w:rPr>
                <w:rFonts w:asciiTheme="minorEastAsia" w:hAnsiTheme="minorEastAsia" w:cs="仿宋_GB2312" w:hint="eastAsia"/>
                <w:sz w:val="24"/>
                <w:szCs w:val="24"/>
              </w:rPr>
              <w:t>份。使用</w:t>
            </w:r>
            <w:r w:rsidR="00F02D6A">
              <w:rPr>
                <w:rFonts w:ascii="新宋体" w:eastAsia="新宋体" w:hAnsi="新宋体" w:hint="eastAsia"/>
                <w:sz w:val="24"/>
              </w:rPr>
              <w:t>格式为“投标文件（供打印）.PDF”的文件</w:t>
            </w:r>
          </w:p>
          <w:p w:rsidR="006A7E31" w:rsidRDefault="00F02D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A7E31" w:rsidRDefault="00781C8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电子投标文件：按招标文件要求加盖电子印章和法人电子印章。</w:t>
            </w:r>
          </w:p>
          <w:p w:rsidR="006A7E31" w:rsidRPr="00F02D6A" w:rsidRDefault="00781C8B">
            <w:pPr>
              <w:autoSpaceDE w:val="0"/>
              <w:autoSpaceDN w:val="0"/>
              <w:adjustRightInd w:val="0"/>
              <w:spacing w:line="420" w:lineRule="exact"/>
              <w:rPr>
                <w:rFonts w:asciiTheme="minorEastAsia" w:hAnsiTheme="minorEastAsia" w:cs="仿宋_GB2312"/>
                <w:sz w:val="24"/>
                <w:szCs w:val="24"/>
                <w:highlight w:val="lightGray"/>
              </w:rPr>
            </w:pPr>
            <w:r w:rsidRPr="00F02D6A">
              <w:rPr>
                <w:rFonts w:ascii="新宋体" w:eastAsia="新宋体" w:hAnsi="新宋体"/>
                <w:b/>
                <w:sz w:val="24"/>
              </w:rPr>
              <w:fldChar w:fldCharType="begin"/>
            </w:r>
            <w:r w:rsidR="00F02D6A" w:rsidRPr="00F02D6A">
              <w:rPr>
                <w:rFonts w:ascii="新宋体" w:eastAsia="新宋体" w:hAnsi="新宋体"/>
                <w:b/>
                <w:sz w:val="24"/>
              </w:rPr>
              <w:instrText xml:space="preserve"> </w:instrText>
            </w:r>
            <w:r w:rsidR="00F02D6A" w:rsidRPr="00F02D6A">
              <w:rPr>
                <w:rFonts w:ascii="新宋体" w:eastAsia="新宋体" w:hAnsi="新宋体" w:hint="eastAsia"/>
                <w:b/>
                <w:sz w:val="24"/>
              </w:rPr>
              <w:instrText>eq \o\ac(□,√)</w:instrText>
            </w:r>
            <w:r w:rsidRPr="00F02D6A">
              <w:rPr>
                <w:rFonts w:ascii="新宋体" w:eastAsia="新宋体" w:hAnsi="新宋体"/>
                <w:b/>
                <w:sz w:val="24"/>
              </w:rPr>
              <w:fldChar w:fldCharType="end"/>
            </w:r>
            <w:r w:rsidR="00F02D6A" w:rsidRPr="00F02D6A">
              <w:rPr>
                <w:rFonts w:ascii="新宋体" w:eastAsia="新宋体" w:hAnsi="新宋体" w:hint="eastAsia"/>
                <w:sz w:val="24"/>
              </w:rPr>
              <w:t>纸质投标文件：投标文件封面加盖投标人公章（投标文件是指投标人电子投标文件制作完成后生成的后缀名为</w:t>
            </w:r>
            <w:r w:rsidR="00F02D6A" w:rsidRPr="00F02D6A">
              <w:rPr>
                <w:rFonts w:hAnsi="宋体" w:hint="eastAsia"/>
                <w:sz w:val="24"/>
                <w:szCs w:val="24"/>
              </w:rPr>
              <w:t>“</w:t>
            </w:r>
            <w:r w:rsidR="00F02D6A" w:rsidRPr="00F02D6A">
              <w:rPr>
                <w:rFonts w:hAnsi="宋体" w:hint="eastAsia"/>
                <w:sz w:val="24"/>
                <w:szCs w:val="24"/>
              </w:rPr>
              <w:t>.PDF</w:t>
            </w:r>
            <w:r w:rsidR="00F02D6A" w:rsidRPr="00F02D6A">
              <w:rPr>
                <w:rFonts w:hAnsi="宋体" w:hint="eastAsia"/>
                <w:sz w:val="24"/>
                <w:szCs w:val="24"/>
              </w:rPr>
              <w:t>”的文件</w:t>
            </w:r>
            <w:r w:rsidR="00F02D6A" w:rsidRPr="00F02D6A">
              <w:rPr>
                <w:rFonts w:ascii="新宋体" w:eastAsia="新宋体" w:hAnsi="新宋体" w:hint="eastAsia"/>
                <w:sz w:val="24"/>
              </w:rPr>
              <w:t>打印的纸质投标文件）。</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A7E31" w:rsidRPr="00F02D6A" w:rsidRDefault="00F02D6A">
            <w:pPr>
              <w:autoSpaceDE w:val="0"/>
              <w:autoSpaceDN w:val="0"/>
              <w:adjustRightInd w:val="0"/>
              <w:spacing w:line="360" w:lineRule="auto"/>
              <w:jc w:val="center"/>
              <w:rPr>
                <w:rFonts w:asciiTheme="minorEastAsia" w:hAnsiTheme="minorEastAsia" w:cs="宋体"/>
                <w:bCs/>
                <w:sz w:val="24"/>
                <w:szCs w:val="24"/>
                <w:lang w:val="zh-CN"/>
              </w:rPr>
            </w:pPr>
            <w:r w:rsidRPr="00F02D6A">
              <w:rPr>
                <w:rFonts w:asciiTheme="minorEastAsia" w:hAnsiTheme="minorEastAsia" w:cs="仿宋_GB2312" w:hint="eastAsia"/>
                <w:sz w:val="24"/>
                <w:szCs w:val="24"/>
              </w:rPr>
              <w:t>评标方法</w:t>
            </w:r>
          </w:p>
        </w:tc>
        <w:tc>
          <w:tcPr>
            <w:tcW w:w="6813" w:type="dxa"/>
            <w:vAlign w:val="center"/>
          </w:tcPr>
          <w:p w:rsidR="006A7E31" w:rsidRPr="00F02D6A" w:rsidRDefault="00781C8B">
            <w:pPr>
              <w:autoSpaceDE w:val="0"/>
              <w:autoSpaceDN w:val="0"/>
              <w:adjustRightInd w:val="0"/>
              <w:spacing w:line="360" w:lineRule="auto"/>
              <w:rPr>
                <w:rFonts w:asciiTheme="minorEastAsia" w:hAnsiTheme="minorEastAsia" w:cs="宋体"/>
                <w:bCs/>
                <w:sz w:val="24"/>
                <w:szCs w:val="24"/>
                <w:lang w:val="zh-CN"/>
              </w:rPr>
            </w:pPr>
            <w:r w:rsidRPr="00F02D6A">
              <w:rPr>
                <w:rFonts w:asciiTheme="minorEastAsia" w:hAnsiTheme="minorEastAsia" w:cs="宋体"/>
                <w:b/>
                <w:kern w:val="0"/>
                <w:sz w:val="24"/>
                <w:szCs w:val="24"/>
                <w:lang w:val="zh-CN"/>
              </w:rPr>
              <w:fldChar w:fldCharType="begin"/>
            </w:r>
            <w:r w:rsidR="00F02D6A" w:rsidRPr="00F02D6A">
              <w:rPr>
                <w:rFonts w:asciiTheme="minorEastAsia" w:hAnsiTheme="minorEastAsia" w:cs="宋体"/>
                <w:b/>
                <w:kern w:val="0"/>
                <w:sz w:val="24"/>
                <w:szCs w:val="24"/>
                <w:lang w:val="zh-CN"/>
              </w:rPr>
              <w:instrText xml:space="preserve"> </w:instrText>
            </w:r>
            <w:r w:rsidR="00F02D6A" w:rsidRPr="00F02D6A">
              <w:rPr>
                <w:rFonts w:asciiTheme="minorEastAsia" w:hAnsiTheme="minorEastAsia" w:cs="宋体" w:hint="eastAsia"/>
                <w:b/>
                <w:kern w:val="0"/>
                <w:sz w:val="24"/>
                <w:szCs w:val="24"/>
                <w:lang w:val="zh-CN"/>
              </w:rPr>
              <w:instrText>eq \o\ac(□,</w:instrText>
            </w:r>
            <w:r w:rsidR="00F02D6A" w:rsidRPr="00F02D6A">
              <w:rPr>
                <w:rFonts w:asciiTheme="minorEastAsia" w:hAnsiTheme="minorEastAsia" w:cs="宋体" w:hint="eastAsia"/>
                <w:b/>
                <w:kern w:val="0"/>
                <w:position w:val="2"/>
                <w:sz w:val="24"/>
                <w:szCs w:val="24"/>
                <w:lang w:val="zh-CN"/>
              </w:rPr>
              <w:instrText>√</w:instrText>
            </w:r>
            <w:r w:rsidR="00F02D6A" w:rsidRPr="00F02D6A">
              <w:rPr>
                <w:rFonts w:asciiTheme="minorEastAsia" w:hAnsiTheme="minorEastAsia" w:cs="宋体" w:hint="eastAsia"/>
                <w:b/>
                <w:kern w:val="0"/>
                <w:sz w:val="24"/>
                <w:szCs w:val="24"/>
                <w:lang w:val="zh-CN"/>
              </w:rPr>
              <w:instrText>)</w:instrText>
            </w:r>
            <w:r w:rsidRPr="00F02D6A">
              <w:rPr>
                <w:rFonts w:asciiTheme="minorEastAsia" w:hAnsiTheme="minorEastAsia" w:cs="宋体"/>
                <w:b/>
                <w:kern w:val="0"/>
                <w:sz w:val="24"/>
                <w:szCs w:val="24"/>
                <w:lang w:val="zh-CN"/>
              </w:rPr>
              <w:fldChar w:fldCharType="end"/>
            </w:r>
            <w:r w:rsidR="00F02D6A" w:rsidRPr="00F02D6A">
              <w:rPr>
                <w:rFonts w:asciiTheme="minorEastAsia" w:hAnsiTheme="minorEastAsia" w:cs="宋体" w:hint="eastAsia"/>
                <w:bCs/>
                <w:sz w:val="24"/>
                <w:szCs w:val="24"/>
                <w:lang w:val="zh-CN"/>
              </w:rPr>
              <w:t>综合评分法</w:t>
            </w:r>
            <w:r w:rsidR="00F02D6A" w:rsidRPr="00F02D6A">
              <w:rPr>
                <w:rFonts w:asciiTheme="minorEastAsia" w:hAnsiTheme="minorEastAsia" w:cs="宋体" w:hint="eastAsia"/>
                <w:kern w:val="0"/>
                <w:sz w:val="24"/>
                <w:szCs w:val="24"/>
                <w:lang w:val="zh-CN"/>
              </w:rPr>
              <w:t xml:space="preserve">  </w:t>
            </w:r>
            <w:r w:rsidR="00F02D6A" w:rsidRPr="00F02D6A">
              <w:rPr>
                <w:rFonts w:asciiTheme="minorEastAsia" w:hAnsiTheme="minorEastAsia" w:cs="宋体" w:hint="eastAsia"/>
                <w:b/>
                <w:bCs/>
                <w:sz w:val="24"/>
                <w:szCs w:val="24"/>
                <w:lang w:val="zh-CN"/>
              </w:rPr>
              <w:t>□</w:t>
            </w:r>
            <w:r w:rsidR="00F02D6A" w:rsidRPr="00F02D6A">
              <w:rPr>
                <w:rFonts w:asciiTheme="minorEastAsia" w:hAnsiTheme="minorEastAsia" w:cs="仿宋_GB2312" w:hint="eastAsia"/>
                <w:sz w:val="24"/>
                <w:szCs w:val="24"/>
                <w:lang w:val="zh-CN"/>
              </w:rPr>
              <w:t>最低评标价法</w:t>
            </w:r>
          </w:p>
        </w:tc>
      </w:tr>
      <w:tr w:rsidR="006A7E31">
        <w:trPr>
          <w:trHeight w:val="158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A7E31" w:rsidRDefault="00781C8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无要求</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A7E31" w:rsidRDefault="00781C8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不收取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6A7E31" w:rsidRDefault="00F02D6A" w:rsidP="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中标人在接到中标通知时，须向代理机构发送投标报价及分项</w:t>
            </w:r>
            <w:r>
              <w:rPr>
                <w:rFonts w:asciiTheme="minorEastAsia" w:hAnsiTheme="minorEastAsia" w:cs="宋体" w:hint="eastAsia"/>
                <w:bCs/>
                <w:sz w:val="24"/>
                <w:szCs w:val="24"/>
                <w:lang w:val="zh-CN"/>
              </w:rPr>
              <w:lastRenderedPageBreak/>
              <w:t>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sidRPr="00F02D6A">
              <w:rPr>
                <w:rFonts w:asciiTheme="minorEastAsia" w:hAnsiTheme="minorEastAsia" w:cs="宋体" w:hint="eastAsia"/>
                <w:bCs/>
                <w:sz w:val="24"/>
                <w:szCs w:val="24"/>
                <w:lang w:val="zh-CN"/>
              </w:rPr>
              <w:t>0374-2966828，邮箱：jzb2968027@163.com。</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A7E31" w:rsidRDefault="00781C8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是。</w:t>
            </w:r>
            <w:r w:rsidR="00F02D6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A7E31" w:rsidRDefault="00F02D6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F02D6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6A7E31" w:rsidRDefault="006A7E3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A7E31" w:rsidRDefault="00F02D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A7E31" w:rsidRDefault="00F02D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A7E31" w:rsidRPr="00F02D6A" w:rsidRDefault="00F02D6A">
      <w:pPr>
        <w:autoSpaceDE w:val="0"/>
        <w:autoSpaceDN w:val="0"/>
        <w:spacing w:line="360" w:lineRule="auto"/>
        <w:contextualSpacing/>
        <w:rPr>
          <w:rFonts w:asciiTheme="minorEastAsia" w:hAnsiTheme="minorEastAsia" w:cs="宋体"/>
          <w:b/>
          <w:kern w:val="0"/>
          <w:sz w:val="24"/>
          <w:szCs w:val="24"/>
        </w:rPr>
      </w:pPr>
      <w:r w:rsidRPr="00F02D6A">
        <w:rPr>
          <w:rFonts w:asciiTheme="minorEastAsia" w:hAnsiTheme="minorEastAsia" w:cs="宋体" w:hint="eastAsia"/>
          <w:b/>
          <w:kern w:val="0"/>
          <w:sz w:val="24"/>
          <w:szCs w:val="24"/>
        </w:rPr>
        <w:t>8. 其他</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6A7E31" w:rsidRPr="00F02D6A" w:rsidRDefault="00F02D6A">
      <w:pPr>
        <w:autoSpaceDE w:val="0"/>
        <w:autoSpaceDN w:val="0"/>
        <w:spacing w:line="360" w:lineRule="auto"/>
        <w:contextualSpacing/>
        <w:rPr>
          <w:rFonts w:asciiTheme="minorEastAsia" w:hAnsiTheme="minorEastAsia" w:cs="宋体"/>
          <w:b/>
          <w:kern w:val="0"/>
          <w:sz w:val="24"/>
          <w:szCs w:val="24"/>
        </w:rPr>
      </w:pPr>
      <w:r w:rsidRPr="00F02D6A">
        <w:rPr>
          <w:rFonts w:asciiTheme="minorEastAsia" w:hAnsiTheme="minorEastAsia" w:cs="宋体" w:hint="eastAsia"/>
          <w:b/>
          <w:kern w:val="0"/>
          <w:sz w:val="24"/>
          <w:szCs w:val="24"/>
        </w:rPr>
        <w:t>11.招标文件的澄清或修改</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11</w:t>
      </w:r>
      <w:r w:rsidRPr="00F02D6A">
        <w:rPr>
          <w:rFonts w:asciiTheme="minorEastAsia" w:hAnsiTheme="minorEastAsia" w:cs="宋体"/>
          <w:kern w:val="0"/>
          <w:sz w:val="24"/>
          <w:szCs w:val="24"/>
        </w:rPr>
        <w:t>.</w:t>
      </w:r>
      <w:r w:rsidRPr="00F02D6A">
        <w:rPr>
          <w:rFonts w:asciiTheme="minorEastAsia" w:hAnsiTheme="minorEastAsia" w:cs="宋体" w:hint="eastAsia"/>
          <w:kern w:val="0"/>
          <w:sz w:val="24"/>
          <w:szCs w:val="24"/>
        </w:rPr>
        <w:t>2</w:t>
      </w:r>
      <w:r w:rsidRPr="00F02D6A">
        <w:rPr>
          <w:rFonts w:asciiTheme="minorEastAsia" w:hAnsiTheme="minorEastAsia" w:cs="宋体"/>
          <w:kern w:val="0"/>
          <w:sz w:val="24"/>
          <w:szCs w:val="24"/>
        </w:rPr>
        <w:t xml:space="preserve"> </w:t>
      </w:r>
      <w:r w:rsidRPr="00F02D6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F02D6A">
        <w:rPr>
          <w:rFonts w:asciiTheme="minorEastAsia" w:hAnsiTheme="minorEastAsia" w:cs="宋体"/>
          <w:kern w:val="0"/>
          <w:sz w:val="24"/>
          <w:szCs w:val="24"/>
        </w:rPr>
        <w:t>15</w:t>
      </w:r>
      <w:r w:rsidRPr="00F02D6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A7E31" w:rsidRDefault="00F02D6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A7E31" w:rsidRDefault="00F02D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A7E31" w:rsidRDefault="00F02D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A7E31" w:rsidRDefault="00F02D6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A7E31" w:rsidRDefault="00F02D6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A7E31" w:rsidRPr="00F02D6A"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sidRPr="00F02D6A">
        <w:rPr>
          <w:rFonts w:asciiTheme="minorEastAsia" w:hAnsiTheme="minorEastAsia" w:cs="仿宋_GB2312" w:hint="eastAsia"/>
          <w:b/>
          <w:sz w:val="24"/>
          <w:szCs w:val="24"/>
          <w:lang w:val="zh-CN"/>
        </w:rPr>
        <w:t>1</w:t>
      </w:r>
      <w:r w:rsidRPr="00F02D6A">
        <w:rPr>
          <w:rFonts w:asciiTheme="minorEastAsia" w:hAnsiTheme="minorEastAsia" w:cs="仿宋_GB2312" w:hint="eastAsia"/>
          <w:b/>
          <w:sz w:val="24"/>
          <w:szCs w:val="24"/>
        </w:rPr>
        <w:t>8</w:t>
      </w:r>
      <w:r w:rsidRPr="00F02D6A">
        <w:rPr>
          <w:rFonts w:asciiTheme="minorEastAsia" w:hAnsiTheme="minorEastAsia" w:cs="仿宋_GB2312" w:hint="eastAsia"/>
          <w:b/>
          <w:sz w:val="24"/>
          <w:szCs w:val="24"/>
          <w:lang w:val="zh-CN"/>
        </w:rPr>
        <w:t>. 投标文件的数量和签署盖章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.1 投标人应提交投标文件份数见“投标人须知前附表”。</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.2 在招标文件中已明示需盖章及签名之处，</w:t>
      </w:r>
      <w:r w:rsidRPr="00F02D6A">
        <w:rPr>
          <w:rFonts w:ascii="新宋体" w:eastAsia="新宋体" w:hAnsi="新宋体" w:hint="eastAsia"/>
          <w:sz w:val="24"/>
        </w:rPr>
        <w:t>电子投标文件应按招标文件要求加盖投标人电子印章和法人电子印章或授权代表电子印章。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18.3 纸质投标文件</w:t>
      </w:r>
      <w:r w:rsidRPr="00F02D6A">
        <w:rPr>
          <w:rFonts w:ascii="新宋体" w:eastAsia="新宋体" w:hAnsi="新宋体" w:hint="eastAsia"/>
          <w:sz w:val="24"/>
        </w:rPr>
        <w:t>是指投标人电子投标文件制作完成后生成的后缀名为</w:t>
      </w:r>
      <w:r w:rsidRPr="00F02D6A">
        <w:rPr>
          <w:rFonts w:hAnsi="宋体" w:hint="eastAsia"/>
          <w:sz w:val="24"/>
          <w:szCs w:val="24"/>
        </w:rPr>
        <w:t>“</w:t>
      </w:r>
      <w:r w:rsidRPr="00F02D6A">
        <w:rPr>
          <w:rFonts w:hAnsi="宋体" w:hint="eastAsia"/>
          <w:sz w:val="24"/>
          <w:szCs w:val="24"/>
        </w:rPr>
        <w:t>.PDF</w:t>
      </w:r>
      <w:r w:rsidRPr="00F02D6A">
        <w:rPr>
          <w:rFonts w:hAnsi="宋体" w:hint="eastAsia"/>
          <w:sz w:val="24"/>
          <w:szCs w:val="24"/>
        </w:rPr>
        <w:t>”的文件打印的投标文件。</w:t>
      </w:r>
      <w:r w:rsidRPr="00F02D6A">
        <w:rPr>
          <w:rFonts w:asciiTheme="minorEastAsia" w:hAnsiTheme="minorEastAsia" w:cs="仿宋_GB2312" w:hint="eastAsia"/>
          <w:sz w:val="24"/>
          <w:szCs w:val="24"/>
          <w:lang w:val="zh-CN"/>
        </w:rPr>
        <w:t>纸质投标文件正本和副本封面上应清楚标明</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正本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或</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副本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lastRenderedPageBreak/>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.4 纸质投标文件副本可以是纸质投标文件的正本复印而成。</w:t>
      </w:r>
    </w:p>
    <w:p w:rsidR="006A7E31" w:rsidRPr="00F02D6A"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A7E31" w:rsidRDefault="00F02D6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A7E31" w:rsidRDefault="006A7E31">
      <w:pPr>
        <w:tabs>
          <w:tab w:val="left" w:pos="1260"/>
        </w:tabs>
        <w:autoSpaceDE w:val="0"/>
        <w:autoSpaceDN w:val="0"/>
        <w:spacing w:line="360" w:lineRule="auto"/>
        <w:contextualSpacing/>
        <w:rPr>
          <w:rFonts w:asciiTheme="minorEastAsia" w:hAnsiTheme="minorEastAsia" w:cs="仿宋_GB2312"/>
          <w:b/>
          <w:sz w:val="24"/>
          <w:szCs w:val="24"/>
          <w:lang w:val="zh-CN"/>
        </w:rPr>
      </w:pP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6A7E31" w:rsidRDefault="00F02D6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Pr>
          <w:rFonts w:asciiTheme="minorEastAsia" w:hAnsiTheme="minorEastAsia" w:cs="仿宋_GB2312" w:hint="eastAsia"/>
          <w:sz w:val="24"/>
          <w:szCs w:val="24"/>
          <w:lang w:val="zh-CN"/>
        </w:rPr>
        <w:lastRenderedPageBreak/>
        <w:t>投标人，招标文件未规定的采取随机抽取方式确定，其他投标无效。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w:t>
      </w:r>
      <w:r>
        <w:rPr>
          <w:rFonts w:asciiTheme="minorEastAsia" w:hAnsiTheme="minorEastAsia" w:cs="仿宋_GB2312" w:hint="eastAsia"/>
          <w:sz w:val="24"/>
          <w:szCs w:val="24"/>
          <w:lang w:val="zh-CN"/>
        </w:rPr>
        <w:lastRenderedPageBreak/>
        <w:t>标报价。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A7E31"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A7E31" w:rsidRDefault="00F02D6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Pr>
          <w:rFonts w:asciiTheme="minorEastAsia" w:hAnsiTheme="minorEastAsia" w:cs="仿宋_GB2312"/>
          <w:sz w:val="24"/>
          <w:szCs w:val="24"/>
        </w:rPr>
        <w:lastRenderedPageBreak/>
        <w:t>按照下列情况处理：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A7E31" w:rsidRDefault="00F02D6A">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F02D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A7E31" w:rsidRDefault="006A7E31">
      <w:pPr>
        <w:jc w:val="center"/>
        <w:rPr>
          <w:rFonts w:asciiTheme="majorEastAsia" w:eastAsiaTheme="majorEastAsia" w:hAnsiTheme="majorEastAsia" w:cs="宋体"/>
          <w:b/>
          <w:kern w:val="0"/>
          <w:sz w:val="36"/>
          <w:szCs w:val="36"/>
        </w:rPr>
      </w:pP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A7E31" w:rsidRPr="00F02D6A"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F02D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02D6A">
        <w:rPr>
          <w:rFonts w:asciiTheme="minorEastAsia" w:eastAsiaTheme="minorEastAsia" w:hAnsiTheme="minorEastAsia" w:cs="仿宋_GB2312" w:hint="eastAsia"/>
          <w:szCs w:val="24"/>
          <w:lang w:val="zh-CN"/>
        </w:rPr>
        <w:t>所在页</w:t>
      </w:r>
      <w:r w:rsidRPr="00F02D6A">
        <w:rPr>
          <w:rFonts w:asciiTheme="minorEastAsia" w:eastAsiaTheme="minorEastAsia" w:hAnsiTheme="minorEastAsia" w:cs="仿宋_GB2312" w:hint="eastAsia"/>
          <w:szCs w:val="24"/>
        </w:rPr>
        <w:t>并加盖</w:t>
      </w:r>
      <w:proofErr w:type="gramEnd"/>
      <w:r w:rsidRPr="00F02D6A">
        <w:rPr>
          <w:rFonts w:asciiTheme="minorEastAsia" w:eastAsiaTheme="minorEastAsia" w:hAnsiTheme="minorEastAsia" w:cs="仿宋_GB2312" w:hint="eastAsia"/>
          <w:szCs w:val="24"/>
        </w:rPr>
        <w:t>投标人公章的原件扫描件（或图片）</w:t>
      </w:r>
      <w:r w:rsidRPr="00F02D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A7E31" w:rsidRDefault="00F02D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A7E31" w:rsidRDefault="006A7E31">
      <w:pPr>
        <w:pStyle w:val="a7"/>
        <w:spacing w:line="360" w:lineRule="auto"/>
        <w:contextualSpacing/>
        <w:rPr>
          <w:rFonts w:asciiTheme="minorEastAsia" w:hAnsiTheme="minorEastAsia" w:cs="仿宋_GB231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A7E31">
        <w:trPr>
          <w:trHeight w:val="567"/>
        </w:trPr>
        <w:tc>
          <w:tcPr>
            <w:tcW w:w="9079" w:type="dxa"/>
            <w:vAlign w:val="center"/>
          </w:tcPr>
          <w:p w:rsidR="006A7E31" w:rsidRDefault="00F02D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A7E31">
        <w:trPr>
          <w:trHeight w:val="567"/>
        </w:trPr>
        <w:tc>
          <w:tcPr>
            <w:tcW w:w="9079" w:type="dxa"/>
            <w:vAlign w:val="center"/>
          </w:tcPr>
          <w:p w:rsidR="006A7E31" w:rsidRDefault="00F02D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6A7E31">
        <w:trPr>
          <w:trHeight w:val="624"/>
        </w:trPr>
        <w:tc>
          <w:tcPr>
            <w:tcW w:w="9079" w:type="dxa"/>
            <w:vAlign w:val="center"/>
          </w:tcPr>
          <w:p w:rsidR="006A7E31" w:rsidRDefault="00F02D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6A7E31" w:rsidRDefault="00F02D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A7E31">
        <w:trPr>
          <w:trHeight w:val="624"/>
        </w:trPr>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6A7E31" w:rsidRDefault="00F02D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A7E31">
        <w:trPr>
          <w:trHeight w:val="624"/>
        </w:trPr>
        <w:tc>
          <w:tcPr>
            <w:tcW w:w="9079" w:type="dxa"/>
            <w:vAlign w:val="center"/>
          </w:tcPr>
          <w:p w:rsidR="006A7E31" w:rsidRDefault="00F02D6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A7E31" w:rsidRDefault="00F02D6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A7E31">
        <w:trPr>
          <w:trHeight w:val="567"/>
        </w:trPr>
        <w:tc>
          <w:tcPr>
            <w:tcW w:w="9079" w:type="dxa"/>
            <w:vAlign w:val="center"/>
          </w:tcPr>
          <w:p w:rsidR="006A7E31" w:rsidRDefault="00F02D6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A7E31" w:rsidRDefault="006A7E31">
      <w:pPr>
        <w:pStyle w:val="a7"/>
        <w:spacing w:line="360" w:lineRule="auto"/>
        <w:ind w:firstLineChars="200" w:firstLine="482"/>
        <w:contextualSpacing/>
        <w:rPr>
          <w:rFonts w:asciiTheme="minorEastAsia" w:eastAsiaTheme="minorEastAsia" w:hAnsiTheme="minorEastAsia" w:cs="仿宋_GB2312"/>
          <w:b/>
          <w:szCs w:val="24"/>
          <w:lang w:val="zh-CN"/>
        </w:rPr>
      </w:pPr>
    </w:p>
    <w:p w:rsidR="006A7E31" w:rsidRDefault="006A7E31">
      <w:pPr>
        <w:pStyle w:val="a7"/>
        <w:spacing w:line="360" w:lineRule="auto"/>
        <w:contextualSpacing/>
        <w:jc w:val="center"/>
        <w:rPr>
          <w:rFonts w:asciiTheme="minorEastAsia" w:eastAsiaTheme="minorEastAsia" w:hAnsiTheme="minorEastAsia" w:cs="仿宋_GB2312"/>
          <w:b/>
          <w:sz w:val="32"/>
          <w:szCs w:val="3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A7E31" w:rsidRDefault="00F02D6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A7E31" w:rsidRDefault="00F02D6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A7E31" w:rsidRDefault="00F02D6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A7E31" w:rsidRDefault="00F02D6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w:t>
      </w:r>
      <w:r>
        <w:rPr>
          <w:rFonts w:asciiTheme="minorEastAsia" w:hAnsiTheme="minorEastAsia" w:cs="仿宋_GB2312" w:hint="eastAsia"/>
          <w:szCs w:val="24"/>
          <w:lang w:val="zh-CN"/>
        </w:rPr>
        <w:lastRenderedPageBreak/>
        <w:t>价中的最高报价和最低报价。</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A7E31" w:rsidRDefault="00F02D6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A7E31" w:rsidRPr="0061021B"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sidRPr="0061021B">
        <w:rPr>
          <w:rFonts w:asciiTheme="minorEastAsia" w:eastAsiaTheme="minorEastAsia" w:hAnsiTheme="minorEastAsia" w:hint="eastAsia"/>
          <w:b/>
          <w:szCs w:val="24"/>
        </w:rPr>
        <w:t>（2）强制采购节能产品和优先采购节能产品、优先采购环保产品</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1）对《节能产品政府采购清单》所列的政府强制采购节能产品</w:t>
      </w:r>
      <w:r w:rsidRPr="0061021B">
        <w:rPr>
          <w:rFonts w:asciiTheme="minorEastAsia" w:eastAsiaTheme="minorEastAsia" w:hAnsiTheme="minorEastAsia" w:cs="仿宋_GB2312" w:hint="eastAsia"/>
          <w:szCs w:val="24"/>
        </w:rPr>
        <w:t>，</w:t>
      </w:r>
      <w:r w:rsidRPr="0061021B">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61021B">
        <w:rPr>
          <w:rFonts w:asciiTheme="minorEastAsia" w:eastAsiaTheme="minorEastAsia" w:hAnsiTheme="minorEastAsia" w:cs="仿宋_GB2312" w:hint="eastAsia"/>
          <w:szCs w:val="24"/>
          <w:lang w:val="zh-CN"/>
        </w:rPr>
        <w:t>品所在页并</w:t>
      </w:r>
      <w:proofErr w:type="gramEnd"/>
      <w:r w:rsidRPr="0061021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sidRPr="0061021B">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投标人所投其他产品若属于“节能产品政府采购清单”优先采购产品，</w:t>
      </w:r>
      <w:r w:rsidRPr="0061021B">
        <w:rPr>
          <w:rFonts w:asciiTheme="minorEastAsia" w:hAnsiTheme="minorEastAsia" w:cs="仿宋_GB2312" w:hint="eastAsia"/>
          <w:szCs w:val="24"/>
          <w:lang w:val="zh-CN"/>
        </w:rPr>
        <w:t>投标文件中须提供最新一期《节能产品政府采购清单》中产品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投标人公章的原件扫描件（或图片），评标委员会根据本项目评标标准予以判定并赋分。</w:t>
      </w:r>
    </w:p>
    <w:p w:rsidR="006A7E31" w:rsidRPr="0061021B"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2）</w:t>
      </w:r>
      <w:r w:rsidRPr="0061021B">
        <w:rPr>
          <w:rFonts w:asciiTheme="minorEastAsia" w:hAnsiTheme="minorEastAsia" w:cs="仿宋_GB2312" w:hint="eastAsia"/>
          <w:szCs w:val="24"/>
          <w:lang w:val="zh-CN"/>
        </w:rPr>
        <w:t>投标人所</w:t>
      </w:r>
      <w:proofErr w:type="gramStart"/>
      <w:r w:rsidRPr="0061021B">
        <w:rPr>
          <w:rFonts w:asciiTheme="minorEastAsia" w:hAnsiTheme="minorEastAsia" w:cs="仿宋_GB2312" w:hint="eastAsia"/>
          <w:szCs w:val="24"/>
          <w:lang w:val="zh-CN"/>
        </w:rPr>
        <w:t>投产品若属于</w:t>
      </w:r>
      <w:proofErr w:type="gramEnd"/>
      <w:r w:rsidRPr="0061021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w:t>
      </w:r>
      <w:r w:rsidRPr="0061021B">
        <w:rPr>
          <w:rFonts w:asciiTheme="minorEastAsia" w:eastAsiaTheme="minorEastAsia" w:hAnsiTheme="minorEastAsia" w:cs="仿宋_GB2312" w:hint="eastAsia"/>
          <w:szCs w:val="24"/>
          <w:lang w:val="zh-CN"/>
        </w:rPr>
        <w:t>评标委员会根据本项目评标标准予以判定并赋分。</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A7E31" w:rsidRPr="0061021B"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sidRPr="0061021B">
        <w:rPr>
          <w:rFonts w:asciiTheme="minorEastAsia" w:eastAsiaTheme="minorEastAsia" w:hAnsiTheme="minorEastAsia" w:cs="仿宋_GB2312" w:hint="eastAsia"/>
          <w:b/>
          <w:szCs w:val="24"/>
          <w:lang w:val="zh-CN"/>
        </w:rPr>
        <w:t>（4）关于强制性产品认证</w:t>
      </w:r>
    </w:p>
    <w:p w:rsidR="006A7E31" w:rsidRPr="0061021B" w:rsidRDefault="00F02D6A">
      <w:pPr>
        <w:spacing w:line="360" w:lineRule="auto"/>
        <w:ind w:firstLineChars="200" w:firstLine="480"/>
        <w:contextualSpacing/>
        <w:rPr>
          <w:rFonts w:asciiTheme="minorEastAsia" w:hAnsiTheme="minorEastAsia" w:cs="宋体"/>
          <w:kern w:val="0"/>
          <w:sz w:val="24"/>
          <w:szCs w:val="24"/>
        </w:rPr>
      </w:pPr>
      <w:r w:rsidRPr="0061021B">
        <w:rPr>
          <w:rFonts w:asciiTheme="minorEastAsia" w:hAnsiTheme="minorEastAsia" w:cs="仿宋_GB2312" w:hint="eastAsia"/>
          <w:sz w:val="24"/>
          <w:szCs w:val="24"/>
          <w:lang w:val="zh-CN"/>
        </w:rPr>
        <w:t>1）如投标人所投产</w:t>
      </w:r>
      <w:proofErr w:type="gramStart"/>
      <w:r w:rsidRPr="0061021B">
        <w:rPr>
          <w:rFonts w:asciiTheme="minorEastAsia" w:hAnsiTheme="minorEastAsia" w:cs="仿宋_GB2312" w:hint="eastAsia"/>
          <w:sz w:val="24"/>
          <w:szCs w:val="24"/>
          <w:lang w:val="zh-CN"/>
        </w:rPr>
        <w:t>品属于</w:t>
      </w:r>
      <w:proofErr w:type="gramEnd"/>
      <w:r w:rsidRPr="0061021B">
        <w:rPr>
          <w:rFonts w:asciiTheme="minorEastAsia" w:hAnsiTheme="minorEastAsia" w:cs="仿宋_GB2312" w:hint="eastAsia"/>
          <w:sz w:val="24"/>
          <w:szCs w:val="24"/>
          <w:lang w:val="zh-CN"/>
        </w:rPr>
        <w:t>“中国强制性产品认证”（3C认证）范围内,则必须承诺采用</w:t>
      </w:r>
      <w:r w:rsidRPr="0061021B">
        <w:rPr>
          <w:rFonts w:asciiTheme="minorEastAsia" w:hAnsiTheme="minorEastAsia" w:cs="仿宋_GB2312"/>
          <w:sz w:val="24"/>
          <w:szCs w:val="24"/>
          <w:lang w:val="zh-CN"/>
        </w:rPr>
        <w:t>《中华人民共和国实施强制性产品认证的产品目录》</w:t>
      </w:r>
      <w:r w:rsidRPr="0061021B">
        <w:rPr>
          <w:rFonts w:asciiTheme="minorEastAsia" w:hAnsiTheme="minorEastAsia" w:cs="仿宋_GB2312" w:hint="eastAsia"/>
          <w:sz w:val="24"/>
          <w:szCs w:val="24"/>
          <w:lang w:val="zh-CN"/>
        </w:rPr>
        <w:t>并在有效期内的产品，应在投标文件中提供</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所投产品符合国家强制性要求承诺函</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并加盖投标人公章，否则将承担其投标被视为非实质性响应投标的风险。</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t>2)投标人所投产品如被列入</w:t>
      </w:r>
      <w:r w:rsidRPr="0061021B">
        <w:rPr>
          <w:rFonts w:asciiTheme="minorEastAsia" w:hAnsiTheme="minorEastAsia" w:cs="宋体"/>
          <w:kern w:val="0"/>
          <w:sz w:val="24"/>
          <w:szCs w:val="24"/>
        </w:rPr>
        <w:t>《信息安全产品强制性认证目录》，</w:t>
      </w:r>
      <w:r w:rsidRPr="0061021B">
        <w:rPr>
          <w:rFonts w:asciiTheme="minorEastAsia" w:hAnsiTheme="minorEastAsia" w:cs="仿宋_GB2312" w:hint="eastAsia"/>
          <w:sz w:val="24"/>
          <w:szCs w:val="24"/>
          <w:lang w:val="zh-CN"/>
        </w:rPr>
        <w:t>则投标文件中应根据本项目招标文件“第二章 项目需求”</w:t>
      </w:r>
      <w:r w:rsidRPr="0061021B">
        <w:rPr>
          <w:rFonts w:asciiTheme="minorEastAsia" w:hAnsiTheme="minorEastAsia" w:cs="仿宋_GB2312"/>
          <w:sz w:val="24"/>
          <w:szCs w:val="24"/>
          <w:lang w:val="zh-CN"/>
        </w:rPr>
        <w:t>提供</w:t>
      </w:r>
      <w:r w:rsidRPr="0061021B">
        <w:rPr>
          <w:rFonts w:asciiTheme="minorEastAsia" w:hAnsiTheme="minorEastAsia" w:cs="仿宋_GB2312" w:hint="eastAsia"/>
          <w:sz w:val="24"/>
          <w:szCs w:val="24"/>
          <w:lang w:val="zh-CN"/>
        </w:rPr>
        <w:t>：</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t>中国信息安全认证中心官网（</w:t>
      </w:r>
      <w:r w:rsidRPr="0061021B">
        <w:rPr>
          <w:rFonts w:asciiTheme="minorEastAsia" w:hAnsiTheme="minorEastAsia" w:cs="宋体"/>
          <w:kern w:val="0"/>
          <w:sz w:val="24"/>
          <w:szCs w:val="24"/>
        </w:rPr>
        <w:t>http://www.isccc.gov.cn/index.shtml</w:t>
      </w:r>
      <w:r w:rsidRPr="0061021B">
        <w:rPr>
          <w:rFonts w:asciiTheme="minorEastAsia" w:hAnsiTheme="minorEastAsia" w:cs="宋体" w:hint="eastAsia"/>
          <w:kern w:val="0"/>
          <w:sz w:val="24"/>
          <w:szCs w:val="24"/>
        </w:rPr>
        <w:t>）产品查询结果截图并加盖投标人公章或中国信息安全认证中心</w:t>
      </w:r>
      <w:r w:rsidRPr="0061021B">
        <w:rPr>
          <w:rFonts w:asciiTheme="minorEastAsia" w:hAnsiTheme="minorEastAsia" w:cs="仿宋_GB2312" w:hint="eastAsia"/>
          <w:sz w:val="24"/>
          <w:szCs w:val="24"/>
          <w:lang w:val="zh-CN"/>
        </w:rPr>
        <w:t>颁发的《中国国家信息安全产品认证证书》加盖投标人公章的原件扫描件（或图片）。</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（5）投标无效情形</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6A7E31" w:rsidRDefault="00F02D6A">
      <w:pPr>
        <w:spacing w:line="360" w:lineRule="auto"/>
        <w:ind w:firstLineChars="200" w:firstLine="422"/>
        <w:rPr>
          <w:rFonts w:asciiTheme="minorEastAsia" w:hAnsiTheme="minorEastAsia" w:cs="仿宋_GB2312"/>
          <w:b/>
          <w:sz w:val="24"/>
          <w:szCs w:val="24"/>
          <w:lang w:val="zh-CN"/>
        </w:rPr>
      </w:pPr>
      <w:r>
        <w:rPr>
          <w:rFonts w:asciiTheme="minorEastAsia" w:hAnsiTheme="minorEastAsia" w:cs="仿宋_GB2312" w:hint="eastAsia"/>
          <w:b/>
          <w:szCs w:val="24"/>
          <w:lang w:val="zh-CN"/>
        </w:rPr>
        <w:t>（6）评标标准</w:t>
      </w:r>
    </w:p>
    <w:tbl>
      <w:tblPr>
        <w:tblpPr w:leftFromText="180" w:rightFromText="180" w:vertAnchor="text" w:horzAnchor="page" w:tblpX="1621" w:tblpY="458"/>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6A7E31">
        <w:trPr>
          <w:trHeight w:val="90"/>
        </w:trPr>
        <w:tc>
          <w:tcPr>
            <w:tcW w:w="2046" w:type="dxa"/>
            <w:vAlign w:val="center"/>
          </w:tcPr>
          <w:p w:rsidR="006A7E31" w:rsidRDefault="00F02D6A">
            <w:pPr>
              <w:jc w:val="center"/>
              <w:rPr>
                <w:rFonts w:asciiTheme="minorEastAsia" w:hAnsiTheme="minorEastAsia" w:cs="Times New Roman"/>
                <w:sz w:val="24"/>
                <w:szCs w:val="24"/>
              </w:rPr>
            </w:pPr>
            <w:r>
              <w:rPr>
                <w:rFonts w:asciiTheme="minorEastAsia" w:hAnsiTheme="minorEastAsia" w:cs="Times New Roman" w:hint="eastAsia"/>
                <w:sz w:val="24"/>
                <w:szCs w:val="24"/>
              </w:rPr>
              <w:t>分值构成</w:t>
            </w:r>
          </w:p>
        </w:tc>
        <w:tc>
          <w:tcPr>
            <w:tcW w:w="6920" w:type="dxa"/>
            <w:gridSpan w:val="2"/>
            <w:vAlign w:val="center"/>
          </w:tcPr>
          <w:p w:rsidR="006A7E31" w:rsidRDefault="00F02D6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价格分值：</w:t>
            </w:r>
            <w:r>
              <w:rPr>
                <w:rFonts w:asciiTheme="minorEastAsia" w:hAnsiTheme="minorEastAsia" w:cs="Times New Roman" w:hint="eastAsia"/>
                <w:sz w:val="24"/>
                <w:szCs w:val="24"/>
                <w:u w:val="single"/>
              </w:rPr>
              <w:t xml:space="preserve">  22   </w:t>
            </w:r>
            <w:r>
              <w:rPr>
                <w:rFonts w:asciiTheme="minorEastAsia" w:hAnsiTheme="minorEastAsia" w:cs="Times New Roman" w:hint="eastAsia"/>
                <w:sz w:val="24"/>
                <w:szCs w:val="24"/>
              </w:rPr>
              <w:t>分</w:t>
            </w:r>
          </w:p>
          <w:p w:rsidR="006A7E31" w:rsidRDefault="00F02D6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商务部分：</w:t>
            </w:r>
            <w:r>
              <w:rPr>
                <w:rFonts w:asciiTheme="minorEastAsia" w:hAnsiTheme="minorEastAsia" w:cs="Times New Roman" w:hint="eastAsia"/>
                <w:sz w:val="24"/>
                <w:szCs w:val="24"/>
                <w:u w:val="single"/>
              </w:rPr>
              <w:t xml:space="preserve">  43   </w:t>
            </w:r>
            <w:r>
              <w:rPr>
                <w:rFonts w:asciiTheme="minorEastAsia" w:hAnsiTheme="minorEastAsia" w:cs="Times New Roman" w:hint="eastAsia"/>
                <w:sz w:val="24"/>
                <w:szCs w:val="24"/>
              </w:rPr>
              <w:t>分</w:t>
            </w:r>
          </w:p>
          <w:p w:rsidR="006A7E31" w:rsidRDefault="00F02D6A">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技术部分：</w:t>
            </w:r>
            <w:r>
              <w:rPr>
                <w:rFonts w:asciiTheme="minorEastAsia" w:hAnsiTheme="minorEastAsia" w:cs="Times New Roman" w:hint="eastAsia"/>
                <w:sz w:val="24"/>
                <w:szCs w:val="24"/>
                <w:u w:val="single"/>
              </w:rPr>
              <w:t xml:space="preserve">  35   </w:t>
            </w:r>
            <w:r>
              <w:rPr>
                <w:rFonts w:asciiTheme="minorEastAsia" w:hAnsiTheme="minorEastAsia" w:cs="Times New Roman" w:hint="eastAsia"/>
                <w:sz w:val="24"/>
                <w:szCs w:val="24"/>
              </w:rPr>
              <w:t>分</w:t>
            </w:r>
          </w:p>
        </w:tc>
      </w:tr>
      <w:tr w:rsidR="006A7E31">
        <w:trPr>
          <w:trHeight w:val="382"/>
        </w:trPr>
        <w:tc>
          <w:tcPr>
            <w:tcW w:w="8966" w:type="dxa"/>
            <w:gridSpan w:val="3"/>
            <w:tcBorders>
              <w:bottom w:val="single" w:sz="4" w:space="0" w:color="auto"/>
            </w:tcBorders>
            <w:vAlign w:val="center"/>
          </w:tcPr>
          <w:p w:rsidR="006A7E31" w:rsidRDefault="00F02D6A">
            <w:pPr>
              <w:jc w:val="center"/>
              <w:rPr>
                <w:rFonts w:asciiTheme="minorEastAsia" w:hAnsiTheme="minorEastAsia" w:cs="Times New Roman"/>
                <w:b/>
                <w:sz w:val="24"/>
                <w:szCs w:val="24"/>
              </w:rPr>
            </w:pPr>
            <w:r>
              <w:rPr>
                <w:rFonts w:asciiTheme="minorEastAsia" w:hAnsiTheme="minorEastAsia" w:cs="Times New Roman" w:hint="eastAsia"/>
                <w:b/>
                <w:sz w:val="24"/>
                <w:szCs w:val="24"/>
              </w:rPr>
              <w:t>一、价格部分（满分</w:t>
            </w:r>
            <w:r>
              <w:rPr>
                <w:rFonts w:asciiTheme="minorEastAsia" w:hAnsiTheme="minorEastAsia" w:cs="Times New Roman" w:hint="eastAsia"/>
                <w:b/>
                <w:sz w:val="24"/>
                <w:szCs w:val="24"/>
                <w:u w:val="single"/>
              </w:rPr>
              <w:t xml:space="preserve"> 20  </w:t>
            </w:r>
            <w:r>
              <w:rPr>
                <w:rFonts w:asciiTheme="minorEastAsia" w:hAnsiTheme="minorEastAsia" w:cs="Times New Roman" w:hint="eastAsia"/>
                <w:b/>
                <w:sz w:val="24"/>
                <w:szCs w:val="24"/>
              </w:rPr>
              <w:t>分）</w:t>
            </w:r>
          </w:p>
        </w:tc>
      </w:tr>
      <w:tr w:rsidR="006A7E31">
        <w:trPr>
          <w:trHeight w:val="437"/>
        </w:trPr>
        <w:tc>
          <w:tcPr>
            <w:tcW w:w="2046" w:type="dxa"/>
            <w:tcBorders>
              <w:top w:val="single" w:sz="4" w:space="0" w:color="auto"/>
            </w:tcBorders>
            <w:vAlign w:val="center"/>
          </w:tcPr>
          <w:p w:rsidR="006A7E31" w:rsidRDefault="00F02D6A">
            <w:pPr>
              <w:jc w:val="center"/>
              <w:rPr>
                <w:rFonts w:asciiTheme="minorEastAsia" w:hAnsiTheme="minorEastAsia" w:cs="Times New Roman"/>
                <w:b/>
                <w:sz w:val="24"/>
                <w:szCs w:val="24"/>
              </w:rPr>
            </w:pPr>
            <w:r>
              <w:rPr>
                <w:rFonts w:asciiTheme="minorEastAsia" w:hAnsiTheme="minorEastAsia" w:cs="Times New Roman" w:hint="eastAsia"/>
                <w:b/>
                <w:sz w:val="24"/>
                <w:szCs w:val="24"/>
              </w:rPr>
              <w:t>评分因素</w:t>
            </w:r>
          </w:p>
        </w:tc>
        <w:tc>
          <w:tcPr>
            <w:tcW w:w="5953" w:type="dxa"/>
            <w:tcBorders>
              <w:top w:val="single" w:sz="4" w:space="0" w:color="auto"/>
            </w:tcBorders>
            <w:vAlign w:val="center"/>
          </w:tcPr>
          <w:p w:rsidR="006A7E31" w:rsidRDefault="00F02D6A">
            <w:pPr>
              <w:jc w:val="center"/>
              <w:rPr>
                <w:rFonts w:asciiTheme="minorEastAsia" w:hAnsiTheme="minorEastAsia" w:cs="Times New Roman"/>
                <w:b/>
                <w:sz w:val="24"/>
                <w:szCs w:val="24"/>
              </w:rPr>
            </w:pPr>
            <w:r>
              <w:rPr>
                <w:rFonts w:asciiTheme="minorEastAsia" w:hAnsiTheme="minorEastAsia" w:cs="Times New Roman" w:hint="eastAsia"/>
                <w:b/>
                <w:sz w:val="24"/>
                <w:szCs w:val="24"/>
              </w:rPr>
              <w:t>评分标准</w:t>
            </w:r>
          </w:p>
        </w:tc>
        <w:tc>
          <w:tcPr>
            <w:tcW w:w="967" w:type="dxa"/>
            <w:tcBorders>
              <w:top w:val="single" w:sz="4" w:space="0" w:color="auto"/>
            </w:tcBorders>
            <w:vAlign w:val="center"/>
          </w:tcPr>
          <w:p w:rsidR="006A7E31" w:rsidRDefault="00F02D6A">
            <w:pPr>
              <w:jc w:val="center"/>
              <w:rPr>
                <w:rFonts w:ascii="仿宋" w:eastAsia="仿宋" w:hAnsi="仿宋" w:cs="Times New Roman"/>
                <w:b/>
                <w:sz w:val="24"/>
                <w:szCs w:val="24"/>
              </w:rPr>
            </w:pPr>
            <w:r>
              <w:rPr>
                <w:rFonts w:ascii="仿宋" w:eastAsia="仿宋" w:hAnsi="仿宋" w:cs="Times New Roman" w:hint="eastAsia"/>
                <w:b/>
                <w:sz w:val="24"/>
                <w:szCs w:val="24"/>
              </w:rPr>
              <w:t>分值</w:t>
            </w:r>
          </w:p>
        </w:tc>
      </w:tr>
      <w:tr w:rsidR="006A7E31">
        <w:trPr>
          <w:trHeight w:val="1299"/>
        </w:trPr>
        <w:tc>
          <w:tcPr>
            <w:tcW w:w="2046" w:type="dxa"/>
            <w:tcBorders>
              <w:top w:val="single" w:sz="4" w:space="0" w:color="auto"/>
            </w:tcBorders>
            <w:vAlign w:val="center"/>
          </w:tcPr>
          <w:p w:rsidR="006A7E31" w:rsidRDefault="00F02D6A">
            <w:pPr>
              <w:jc w:val="center"/>
              <w:rPr>
                <w:rFonts w:asciiTheme="minorEastAsia" w:hAnsiTheme="minorEastAsia" w:cs="Times New Roman"/>
                <w:sz w:val="24"/>
                <w:szCs w:val="24"/>
              </w:rPr>
            </w:pPr>
            <w:r>
              <w:rPr>
                <w:rFonts w:asciiTheme="minorEastAsia" w:hAnsiTheme="minorEastAsia" w:cs="Times New Roman" w:hint="eastAsia"/>
                <w:sz w:val="24"/>
                <w:szCs w:val="24"/>
              </w:rPr>
              <w:t>投标报价</w:t>
            </w:r>
          </w:p>
          <w:p w:rsidR="006A7E31" w:rsidRDefault="00F02D6A">
            <w:pPr>
              <w:jc w:val="center"/>
              <w:rPr>
                <w:rFonts w:asciiTheme="minorEastAsia" w:hAnsiTheme="minorEastAsia" w:cs="Times New Roman"/>
                <w:sz w:val="24"/>
                <w:szCs w:val="24"/>
              </w:rPr>
            </w:pPr>
            <w:r>
              <w:rPr>
                <w:rFonts w:asciiTheme="minorEastAsia" w:hAnsiTheme="minorEastAsia" w:cs="Times New Roman" w:hint="eastAsia"/>
                <w:sz w:val="24"/>
                <w:szCs w:val="24"/>
              </w:rPr>
              <w:t>评分标准</w:t>
            </w:r>
          </w:p>
        </w:tc>
        <w:tc>
          <w:tcPr>
            <w:tcW w:w="5953" w:type="dxa"/>
            <w:tcBorders>
              <w:top w:val="single" w:sz="4" w:space="0" w:color="auto"/>
            </w:tcBorders>
            <w:vAlign w:val="center"/>
          </w:tcPr>
          <w:p w:rsidR="006A7E31" w:rsidRDefault="00F02D6A">
            <w:pPr>
              <w:rPr>
                <w:rFonts w:asciiTheme="minorEastAsia" w:hAnsiTheme="minorEastAsia" w:cs="Times New Roman"/>
                <w:sz w:val="24"/>
                <w:szCs w:val="24"/>
              </w:rPr>
            </w:pPr>
            <w:r>
              <w:rPr>
                <w:rFonts w:asciiTheme="minorEastAsia" w:hAnsiTheme="minorEastAsia" w:cs="Times New Roman" w:hint="eastAsia"/>
                <w:sz w:val="24"/>
                <w:szCs w:val="24"/>
              </w:rPr>
              <w:t>评标基准价：满足招标文件要求的有效投标报价中，最低的投标报价为评标基准价。</w:t>
            </w:r>
          </w:p>
          <w:p w:rsidR="006A7E31" w:rsidRDefault="00F02D6A">
            <w:pPr>
              <w:rPr>
                <w:rFonts w:asciiTheme="minorEastAsia" w:hAnsiTheme="minorEastAsia" w:cs="Times New Roman"/>
                <w:sz w:val="24"/>
                <w:szCs w:val="24"/>
              </w:rPr>
            </w:pPr>
            <w:r>
              <w:rPr>
                <w:rFonts w:asciiTheme="minorEastAsia" w:hAnsiTheme="minorEastAsia" w:cs="Times New Roman" w:hint="eastAsia"/>
                <w:sz w:val="24"/>
                <w:szCs w:val="24"/>
              </w:rPr>
              <w:t>投标报价得分=（评标基准价/投标报价）×</w:t>
            </w:r>
            <w:r>
              <w:rPr>
                <w:rFonts w:asciiTheme="minorEastAsia" w:hAnsiTheme="minorEastAsia" w:cs="Times New Roman" w:hint="eastAsia"/>
                <w:sz w:val="24"/>
                <w:szCs w:val="24"/>
                <w:u w:val="single"/>
              </w:rPr>
              <w:t xml:space="preserve"> 22 </w:t>
            </w:r>
          </w:p>
        </w:tc>
        <w:tc>
          <w:tcPr>
            <w:tcW w:w="967" w:type="dxa"/>
            <w:tcBorders>
              <w:top w:val="single" w:sz="4" w:space="0" w:color="auto"/>
            </w:tcBorders>
            <w:vAlign w:val="center"/>
          </w:tcPr>
          <w:p w:rsidR="006A7E31" w:rsidRDefault="00F02D6A">
            <w:pPr>
              <w:jc w:val="center"/>
              <w:rPr>
                <w:rFonts w:ascii="仿宋" w:eastAsia="仿宋" w:hAnsi="仿宋" w:cs="Times New Roman"/>
                <w:sz w:val="24"/>
                <w:szCs w:val="24"/>
              </w:rPr>
            </w:pPr>
            <w:r>
              <w:rPr>
                <w:rFonts w:ascii="仿宋" w:eastAsia="仿宋" w:hAnsi="仿宋" w:cs="Times New Roman" w:hint="eastAsia"/>
                <w:sz w:val="24"/>
                <w:szCs w:val="24"/>
                <w:u w:val="single"/>
              </w:rPr>
              <w:t xml:space="preserve"> 22 </w:t>
            </w:r>
            <w:r>
              <w:rPr>
                <w:rFonts w:ascii="仿宋" w:eastAsia="仿宋" w:hAnsi="仿宋" w:cs="Times New Roman" w:hint="eastAsia"/>
                <w:sz w:val="24"/>
                <w:szCs w:val="24"/>
              </w:rPr>
              <w:t>分</w:t>
            </w:r>
          </w:p>
        </w:tc>
      </w:tr>
      <w:tr w:rsidR="006A7E31">
        <w:trPr>
          <w:trHeight w:val="90"/>
        </w:trPr>
        <w:tc>
          <w:tcPr>
            <w:tcW w:w="8966" w:type="dxa"/>
            <w:gridSpan w:val="3"/>
            <w:vAlign w:val="center"/>
          </w:tcPr>
          <w:p w:rsidR="006A7E31" w:rsidRDefault="00F02D6A">
            <w:pPr>
              <w:jc w:val="center"/>
              <w:rPr>
                <w:rFonts w:asciiTheme="minorEastAsia" w:hAnsiTheme="minorEastAsia" w:cs="Times New Roman"/>
                <w:b/>
                <w:sz w:val="24"/>
                <w:szCs w:val="24"/>
              </w:rPr>
            </w:pPr>
            <w:r>
              <w:rPr>
                <w:rFonts w:asciiTheme="minorEastAsia" w:hAnsiTheme="minorEastAsia" w:cs="Times New Roman" w:hint="eastAsia"/>
                <w:b/>
                <w:sz w:val="24"/>
                <w:szCs w:val="24"/>
              </w:rPr>
              <w:t>二、商务部分（满分</w:t>
            </w:r>
            <w:r>
              <w:rPr>
                <w:rFonts w:asciiTheme="minorEastAsia" w:hAnsiTheme="minorEastAsia" w:cs="Times New Roman" w:hint="eastAsia"/>
                <w:b/>
                <w:sz w:val="24"/>
                <w:szCs w:val="24"/>
                <w:u w:val="single"/>
              </w:rPr>
              <w:t xml:space="preserve"> 43 </w:t>
            </w:r>
            <w:r>
              <w:rPr>
                <w:rFonts w:asciiTheme="minorEastAsia" w:hAnsiTheme="minorEastAsia" w:cs="Times New Roman" w:hint="eastAsia"/>
                <w:b/>
                <w:sz w:val="24"/>
                <w:szCs w:val="24"/>
              </w:rPr>
              <w:t>分）</w:t>
            </w:r>
          </w:p>
        </w:tc>
      </w:tr>
      <w:tr w:rsidR="006A7E31">
        <w:trPr>
          <w:trHeight w:val="362"/>
        </w:trPr>
        <w:tc>
          <w:tcPr>
            <w:tcW w:w="2046" w:type="dxa"/>
            <w:tcBorders>
              <w:bottom w:val="single" w:sz="4" w:space="0" w:color="auto"/>
            </w:tcBorders>
            <w:vAlign w:val="center"/>
          </w:tcPr>
          <w:p w:rsidR="006A7E31" w:rsidRDefault="00F02D6A">
            <w:pPr>
              <w:jc w:val="center"/>
              <w:rPr>
                <w:rFonts w:asciiTheme="minorEastAsia" w:hAnsiTheme="minorEastAsia" w:cs="Times New Roman"/>
                <w:b/>
                <w:sz w:val="24"/>
                <w:szCs w:val="24"/>
              </w:rPr>
            </w:pPr>
            <w:r>
              <w:rPr>
                <w:rFonts w:asciiTheme="minorEastAsia" w:hAnsiTheme="minorEastAsia" w:cs="Times New Roman" w:hint="eastAsia"/>
                <w:b/>
                <w:sz w:val="24"/>
                <w:szCs w:val="24"/>
              </w:rPr>
              <w:t>评分因素</w:t>
            </w:r>
          </w:p>
        </w:tc>
        <w:tc>
          <w:tcPr>
            <w:tcW w:w="5953" w:type="dxa"/>
            <w:vAlign w:val="center"/>
          </w:tcPr>
          <w:p w:rsidR="006A7E31" w:rsidRDefault="00F02D6A">
            <w:pPr>
              <w:jc w:val="center"/>
              <w:rPr>
                <w:rFonts w:asciiTheme="minorEastAsia" w:hAnsiTheme="minorEastAsia" w:cs="Times New Roman"/>
                <w:b/>
                <w:sz w:val="24"/>
                <w:szCs w:val="24"/>
              </w:rPr>
            </w:pPr>
            <w:r>
              <w:rPr>
                <w:rFonts w:asciiTheme="minorEastAsia" w:hAnsiTheme="minorEastAsia" w:cs="Times New Roman" w:hint="eastAsia"/>
                <w:b/>
                <w:sz w:val="24"/>
                <w:szCs w:val="24"/>
              </w:rPr>
              <w:t>评分标准</w:t>
            </w:r>
          </w:p>
        </w:tc>
        <w:tc>
          <w:tcPr>
            <w:tcW w:w="967" w:type="dxa"/>
            <w:vAlign w:val="center"/>
          </w:tcPr>
          <w:p w:rsidR="006A7E31" w:rsidRDefault="00F02D6A">
            <w:pPr>
              <w:jc w:val="center"/>
              <w:rPr>
                <w:rFonts w:ascii="仿宋" w:eastAsia="仿宋" w:hAnsi="仿宋" w:cs="Times New Roman"/>
                <w:b/>
                <w:sz w:val="24"/>
                <w:szCs w:val="24"/>
              </w:rPr>
            </w:pPr>
            <w:r>
              <w:rPr>
                <w:rFonts w:ascii="仿宋" w:eastAsia="仿宋" w:hAnsi="仿宋" w:cs="Times New Roman" w:hint="eastAsia"/>
                <w:b/>
                <w:sz w:val="24"/>
                <w:szCs w:val="24"/>
              </w:rPr>
              <w:t>分值</w:t>
            </w:r>
          </w:p>
        </w:tc>
      </w:tr>
      <w:tr w:rsidR="006A7E31">
        <w:trPr>
          <w:trHeight w:val="2291"/>
        </w:trPr>
        <w:tc>
          <w:tcPr>
            <w:tcW w:w="2046" w:type="dxa"/>
            <w:vAlign w:val="center"/>
          </w:tcPr>
          <w:p w:rsidR="006A7E31" w:rsidRDefault="00F02D6A">
            <w:pPr>
              <w:spacing w:line="360" w:lineRule="exact"/>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企业实力</w:t>
            </w:r>
          </w:p>
        </w:tc>
        <w:tc>
          <w:tcPr>
            <w:tcW w:w="5953" w:type="dxa"/>
            <w:vAlign w:val="center"/>
          </w:tcPr>
          <w:p w:rsidR="006A7E31" w:rsidRDefault="00F02D6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1、投标人自2014年1月1日以来，类似物业管理项目获得过住</w:t>
            </w:r>
            <w:proofErr w:type="gramStart"/>
            <w:r>
              <w:rPr>
                <w:rFonts w:asciiTheme="minorEastAsia" w:hAnsiTheme="minorEastAsia" w:cs="Times New Roman" w:hint="eastAsia"/>
                <w:sz w:val="24"/>
                <w:szCs w:val="24"/>
              </w:rPr>
              <w:t>建部门</w:t>
            </w:r>
            <w:proofErr w:type="gramEnd"/>
            <w:r>
              <w:rPr>
                <w:rFonts w:asciiTheme="minorEastAsia" w:hAnsiTheme="minorEastAsia" w:cs="Times New Roman" w:hint="eastAsia"/>
                <w:sz w:val="24"/>
                <w:szCs w:val="24"/>
              </w:rPr>
              <w:t>授予的优秀（示范）项目或者优秀公共物业项目荣誉称号，</w:t>
            </w:r>
            <w:r>
              <w:rPr>
                <w:rFonts w:asciiTheme="minorEastAsia" w:hAnsiTheme="minorEastAsia" w:cs="Times New Roman" w:hint="eastAsia"/>
                <w:bCs/>
                <w:sz w:val="24"/>
                <w:szCs w:val="24"/>
              </w:rPr>
              <w:t>市级的得2分；省级</w:t>
            </w:r>
            <w:r>
              <w:rPr>
                <w:rFonts w:asciiTheme="minorEastAsia" w:hAnsiTheme="minorEastAsia" w:cs="Times New Roman" w:hint="eastAsia"/>
                <w:sz w:val="24"/>
                <w:szCs w:val="24"/>
              </w:rPr>
              <w:t>以上的得4分，此项满分6分，同一项目奖项</w:t>
            </w:r>
            <w:proofErr w:type="gramStart"/>
            <w:r>
              <w:rPr>
                <w:rFonts w:asciiTheme="minorEastAsia" w:hAnsiTheme="minorEastAsia" w:cs="Times New Roman" w:hint="eastAsia"/>
                <w:sz w:val="24"/>
                <w:szCs w:val="24"/>
              </w:rPr>
              <w:t>不</w:t>
            </w:r>
            <w:proofErr w:type="gramEnd"/>
            <w:r>
              <w:rPr>
                <w:rFonts w:asciiTheme="minorEastAsia" w:hAnsiTheme="minorEastAsia" w:cs="Times New Roman" w:hint="eastAsia"/>
                <w:sz w:val="24"/>
                <w:szCs w:val="24"/>
              </w:rPr>
              <w:t>累计加分，</w:t>
            </w:r>
            <w:proofErr w:type="gramStart"/>
            <w:r>
              <w:rPr>
                <w:rFonts w:asciiTheme="minorEastAsia" w:hAnsiTheme="minorEastAsia" w:cs="Times New Roman" w:hint="eastAsia"/>
                <w:sz w:val="24"/>
                <w:szCs w:val="24"/>
              </w:rPr>
              <w:t>取最高</w:t>
            </w:r>
            <w:proofErr w:type="gramEnd"/>
            <w:r>
              <w:rPr>
                <w:rFonts w:asciiTheme="minorEastAsia" w:hAnsiTheme="minorEastAsia" w:cs="Times New Roman" w:hint="eastAsia"/>
                <w:sz w:val="24"/>
                <w:szCs w:val="24"/>
              </w:rPr>
              <w:t>分；</w:t>
            </w:r>
          </w:p>
          <w:p w:rsidR="006A7E31" w:rsidRDefault="00F02D6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2、投标人通过质量管理体系认证、环境管理体系认证、职业健康安全管理体系认证，每项得2分，满分6分。</w:t>
            </w:r>
          </w:p>
          <w:p w:rsidR="006A7E31" w:rsidRDefault="00F02D6A">
            <w:pPr>
              <w:rPr>
                <w:rFonts w:asciiTheme="minorEastAsia" w:hAnsiTheme="minorEastAsia" w:cs="Times New Roman"/>
                <w:b/>
                <w:i/>
                <w:color w:val="548DD4"/>
                <w:sz w:val="24"/>
                <w:szCs w:val="24"/>
              </w:rPr>
            </w:pPr>
            <w:r>
              <w:rPr>
                <w:rFonts w:asciiTheme="minorEastAsia" w:hAnsiTheme="minorEastAsia" w:cs="Times New Roman" w:hint="eastAsia"/>
                <w:sz w:val="24"/>
                <w:szCs w:val="24"/>
              </w:rPr>
              <w:t>3、投标人具有第三方信用评估机构出具的信用等级AAA级认证证书的得3分。</w:t>
            </w:r>
          </w:p>
        </w:tc>
        <w:tc>
          <w:tcPr>
            <w:tcW w:w="967" w:type="dxa"/>
            <w:vAlign w:val="center"/>
          </w:tcPr>
          <w:p w:rsidR="006A7E31" w:rsidRDefault="00F02D6A">
            <w:pPr>
              <w:jc w:val="center"/>
              <w:rPr>
                <w:rFonts w:ascii="仿宋" w:eastAsia="仿宋" w:hAnsi="仿宋" w:cs="Times New Roman"/>
                <w:sz w:val="24"/>
                <w:szCs w:val="24"/>
              </w:rPr>
            </w:pPr>
            <w:r>
              <w:rPr>
                <w:rFonts w:ascii="仿宋" w:eastAsia="仿宋" w:hAnsi="仿宋" w:cs="Times New Roman" w:hint="eastAsia"/>
                <w:sz w:val="24"/>
                <w:szCs w:val="24"/>
              </w:rPr>
              <w:t>15分</w:t>
            </w:r>
          </w:p>
        </w:tc>
      </w:tr>
      <w:tr w:rsidR="006A7E31">
        <w:trPr>
          <w:trHeight w:val="567"/>
        </w:trPr>
        <w:tc>
          <w:tcPr>
            <w:tcW w:w="2046" w:type="dxa"/>
            <w:vAlign w:val="center"/>
          </w:tcPr>
          <w:p w:rsidR="006A7E31" w:rsidRDefault="00F02D6A">
            <w:pPr>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业绩</w:t>
            </w:r>
          </w:p>
        </w:tc>
        <w:tc>
          <w:tcPr>
            <w:tcW w:w="5953" w:type="dxa"/>
            <w:vAlign w:val="center"/>
          </w:tcPr>
          <w:p w:rsidR="006A7E31" w:rsidRDefault="00F02D6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具有2013年以来类似项目业绩，合同金额在年90万元以上（含90万元），每份得4分，最高24分。（以上业绩需提供合同及验收报告</w:t>
            </w:r>
            <w:r>
              <w:rPr>
                <w:rFonts w:asciiTheme="minorEastAsia" w:hAnsiTheme="minorEastAsia" w:cs="Times New Roman" w:hint="eastAsia"/>
                <w:color w:val="0000FF"/>
                <w:sz w:val="24"/>
                <w:szCs w:val="24"/>
              </w:rPr>
              <w:t>，</w:t>
            </w:r>
            <w:r>
              <w:rPr>
                <w:rFonts w:asciiTheme="minorEastAsia" w:hAnsiTheme="minorEastAsia" w:cs="Times New Roman" w:hint="eastAsia"/>
                <w:sz w:val="24"/>
                <w:szCs w:val="24"/>
              </w:rPr>
              <w:t>以合同签订日期为准）。</w:t>
            </w:r>
          </w:p>
        </w:tc>
        <w:tc>
          <w:tcPr>
            <w:tcW w:w="967" w:type="dxa"/>
            <w:vAlign w:val="center"/>
          </w:tcPr>
          <w:p w:rsidR="006A7E31" w:rsidRDefault="00F02D6A">
            <w:pPr>
              <w:jc w:val="center"/>
              <w:rPr>
                <w:rFonts w:ascii="仿宋" w:eastAsia="仿宋" w:hAnsi="仿宋" w:cs="Times New Roman"/>
                <w:sz w:val="24"/>
                <w:szCs w:val="24"/>
              </w:rPr>
            </w:pPr>
            <w:r>
              <w:rPr>
                <w:rFonts w:ascii="仿宋" w:eastAsia="仿宋" w:hAnsi="仿宋" w:cs="Times New Roman" w:hint="eastAsia"/>
                <w:sz w:val="24"/>
                <w:szCs w:val="24"/>
                <w:u w:val="single"/>
              </w:rPr>
              <w:t>24</w:t>
            </w:r>
            <w:r>
              <w:rPr>
                <w:rFonts w:ascii="仿宋" w:eastAsia="仿宋" w:hAnsi="仿宋" w:cs="Times New Roman" w:hint="eastAsia"/>
                <w:sz w:val="24"/>
                <w:szCs w:val="24"/>
              </w:rPr>
              <w:t>分</w:t>
            </w:r>
          </w:p>
        </w:tc>
      </w:tr>
      <w:tr w:rsidR="006A7E31">
        <w:trPr>
          <w:trHeight w:val="567"/>
        </w:trPr>
        <w:tc>
          <w:tcPr>
            <w:tcW w:w="2046" w:type="dxa"/>
            <w:vAlign w:val="center"/>
          </w:tcPr>
          <w:p w:rsidR="006A7E31" w:rsidRDefault="00F02D6A">
            <w:pPr>
              <w:jc w:val="center"/>
              <w:rPr>
                <w:rFonts w:asciiTheme="minorEastAsia" w:hAnsiTheme="minorEastAsia" w:cs="Times New Roman"/>
                <w:sz w:val="24"/>
                <w:szCs w:val="24"/>
              </w:rPr>
            </w:pPr>
            <w:r>
              <w:rPr>
                <w:rFonts w:asciiTheme="minorEastAsia" w:hAnsiTheme="minorEastAsia" w:cs="Times New Roman" w:hint="eastAsia"/>
                <w:sz w:val="24"/>
                <w:szCs w:val="24"/>
              </w:rPr>
              <w:t>投标文件编制</w:t>
            </w:r>
          </w:p>
        </w:tc>
        <w:tc>
          <w:tcPr>
            <w:tcW w:w="5953" w:type="dxa"/>
            <w:vAlign w:val="center"/>
          </w:tcPr>
          <w:p w:rsidR="006A7E31" w:rsidRDefault="00F02D6A">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1、装订规范、文字清晰、无差错2分。</w:t>
            </w:r>
          </w:p>
          <w:p w:rsidR="006A7E31" w:rsidRDefault="00F02D6A">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2、所提供资料准确完整2分。</w:t>
            </w:r>
          </w:p>
        </w:tc>
        <w:tc>
          <w:tcPr>
            <w:tcW w:w="967" w:type="dxa"/>
            <w:vAlign w:val="center"/>
          </w:tcPr>
          <w:p w:rsidR="006A7E31" w:rsidRDefault="00F02D6A">
            <w:pPr>
              <w:jc w:val="center"/>
              <w:rPr>
                <w:rFonts w:ascii="仿宋" w:eastAsia="仿宋" w:hAnsi="仿宋" w:cs="宋体"/>
                <w:sz w:val="24"/>
                <w:szCs w:val="24"/>
              </w:rPr>
            </w:pPr>
            <w:r>
              <w:rPr>
                <w:rFonts w:ascii="仿宋" w:eastAsia="仿宋" w:hAnsi="仿宋" w:cs="Times New Roman" w:hint="eastAsia"/>
                <w:sz w:val="24"/>
                <w:szCs w:val="24"/>
              </w:rPr>
              <w:t>4分</w:t>
            </w:r>
          </w:p>
        </w:tc>
      </w:tr>
      <w:tr w:rsidR="006A7E31">
        <w:trPr>
          <w:trHeight w:val="167"/>
        </w:trPr>
        <w:tc>
          <w:tcPr>
            <w:tcW w:w="2046" w:type="dxa"/>
            <w:vAlign w:val="center"/>
          </w:tcPr>
          <w:p w:rsidR="006A7E31" w:rsidRDefault="006A7E31">
            <w:pPr>
              <w:jc w:val="center"/>
              <w:rPr>
                <w:rFonts w:asciiTheme="minorEastAsia" w:hAnsiTheme="minorEastAsia" w:cs="Times New Roman"/>
                <w:sz w:val="24"/>
                <w:szCs w:val="24"/>
              </w:rPr>
            </w:pPr>
          </w:p>
        </w:tc>
        <w:tc>
          <w:tcPr>
            <w:tcW w:w="5953" w:type="dxa"/>
            <w:vAlign w:val="center"/>
          </w:tcPr>
          <w:p w:rsidR="006A7E31" w:rsidRDefault="006A7E31">
            <w:pPr>
              <w:spacing w:line="400" w:lineRule="exact"/>
              <w:rPr>
                <w:rFonts w:asciiTheme="minorEastAsia" w:hAnsiTheme="minorEastAsia" w:cs="Times New Roman"/>
                <w:sz w:val="24"/>
                <w:szCs w:val="24"/>
              </w:rPr>
            </w:pPr>
          </w:p>
        </w:tc>
        <w:tc>
          <w:tcPr>
            <w:tcW w:w="967" w:type="dxa"/>
            <w:vAlign w:val="center"/>
          </w:tcPr>
          <w:p w:rsidR="006A7E31" w:rsidRDefault="006A7E31">
            <w:pPr>
              <w:spacing w:line="400" w:lineRule="exact"/>
              <w:jc w:val="center"/>
              <w:rPr>
                <w:rFonts w:ascii="仿宋" w:eastAsia="仿宋" w:hAnsi="仿宋" w:cs="Times New Roman"/>
                <w:sz w:val="24"/>
                <w:szCs w:val="24"/>
              </w:rPr>
            </w:pPr>
          </w:p>
        </w:tc>
      </w:tr>
      <w:tr w:rsidR="006A7E31">
        <w:trPr>
          <w:trHeight w:val="324"/>
        </w:trPr>
        <w:tc>
          <w:tcPr>
            <w:tcW w:w="8966" w:type="dxa"/>
            <w:gridSpan w:val="3"/>
            <w:vAlign w:val="center"/>
          </w:tcPr>
          <w:p w:rsidR="006A7E31" w:rsidRDefault="00F02D6A">
            <w:pPr>
              <w:jc w:val="center"/>
              <w:rPr>
                <w:rFonts w:asciiTheme="minorEastAsia" w:hAnsiTheme="minorEastAsia" w:cs="Times New Roman"/>
                <w:b/>
                <w:sz w:val="24"/>
                <w:szCs w:val="24"/>
              </w:rPr>
            </w:pPr>
            <w:r>
              <w:rPr>
                <w:rFonts w:asciiTheme="minorEastAsia" w:hAnsiTheme="minorEastAsia" w:cs="Times New Roman" w:hint="eastAsia"/>
                <w:b/>
                <w:sz w:val="24"/>
                <w:szCs w:val="24"/>
              </w:rPr>
              <w:t>三、技术部分（满分</w:t>
            </w:r>
            <w:r>
              <w:rPr>
                <w:rFonts w:asciiTheme="minorEastAsia" w:hAnsiTheme="minorEastAsia" w:cs="Times New Roman" w:hint="eastAsia"/>
                <w:b/>
                <w:sz w:val="24"/>
                <w:szCs w:val="24"/>
                <w:u w:val="single"/>
              </w:rPr>
              <w:t xml:space="preserve"> 35 </w:t>
            </w:r>
            <w:r>
              <w:rPr>
                <w:rFonts w:asciiTheme="minorEastAsia" w:hAnsiTheme="minorEastAsia" w:cs="Times New Roman" w:hint="eastAsia"/>
                <w:b/>
                <w:sz w:val="24"/>
                <w:szCs w:val="24"/>
              </w:rPr>
              <w:t>分）</w:t>
            </w:r>
          </w:p>
        </w:tc>
      </w:tr>
      <w:tr w:rsidR="006A7E31">
        <w:trPr>
          <w:trHeight w:val="297"/>
        </w:trPr>
        <w:tc>
          <w:tcPr>
            <w:tcW w:w="2046" w:type="dxa"/>
            <w:vAlign w:val="center"/>
          </w:tcPr>
          <w:p w:rsidR="006A7E31" w:rsidRDefault="00F02D6A">
            <w:pPr>
              <w:jc w:val="center"/>
              <w:rPr>
                <w:rFonts w:asciiTheme="minorEastAsia" w:hAnsiTheme="minorEastAsia" w:cs="Times New Roman"/>
                <w:b/>
                <w:sz w:val="24"/>
                <w:szCs w:val="24"/>
              </w:rPr>
            </w:pPr>
            <w:r>
              <w:rPr>
                <w:rFonts w:asciiTheme="minorEastAsia" w:hAnsiTheme="minorEastAsia" w:cs="Times New Roman" w:hint="eastAsia"/>
                <w:b/>
                <w:sz w:val="24"/>
                <w:szCs w:val="24"/>
              </w:rPr>
              <w:t>评分因素</w:t>
            </w:r>
          </w:p>
        </w:tc>
        <w:tc>
          <w:tcPr>
            <w:tcW w:w="5953" w:type="dxa"/>
            <w:vAlign w:val="center"/>
          </w:tcPr>
          <w:p w:rsidR="006A7E31" w:rsidRDefault="00F02D6A">
            <w:pPr>
              <w:jc w:val="center"/>
              <w:rPr>
                <w:rFonts w:asciiTheme="minorEastAsia" w:hAnsiTheme="minorEastAsia" w:cs="Times New Roman"/>
                <w:b/>
                <w:sz w:val="24"/>
                <w:szCs w:val="24"/>
              </w:rPr>
            </w:pPr>
            <w:r>
              <w:rPr>
                <w:rFonts w:asciiTheme="minorEastAsia" w:hAnsiTheme="minorEastAsia" w:cs="Times New Roman" w:hint="eastAsia"/>
                <w:b/>
                <w:sz w:val="24"/>
                <w:szCs w:val="24"/>
              </w:rPr>
              <w:t>评分标准</w:t>
            </w:r>
          </w:p>
        </w:tc>
        <w:tc>
          <w:tcPr>
            <w:tcW w:w="967" w:type="dxa"/>
            <w:vAlign w:val="center"/>
          </w:tcPr>
          <w:p w:rsidR="006A7E31" w:rsidRDefault="00F02D6A">
            <w:pPr>
              <w:jc w:val="center"/>
              <w:rPr>
                <w:rFonts w:ascii="仿宋" w:eastAsia="仿宋" w:hAnsi="仿宋" w:cs="Times New Roman"/>
                <w:b/>
                <w:sz w:val="24"/>
                <w:szCs w:val="24"/>
              </w:rPr>
            </w:pPr>
            <w:r>
              <w:rPr>
                <w:rFonts w:ascii="仿宋" w:eastAsia="仿宋" w:hAnsi="仿宋" w:cs="Times New Roman" w:hint="eastAsia"/>
                <w:b/>
                <w:sz w:val="24"/>
                <w:szCs w:val="24"/>
              </w:rPr>
              <w:t>分值</w:t>
            </w:r>
          </w:p>
        </w:tc>
      </w:tr>
      <w:tr w:rsidR="006A7E31">
        <w:trPr>
          <w:trHeight w:val="567"/>
        </w:trPr>
        <w:tc>
          <w:tcPr>
            <w:tcW w:w="2046" w:type="dxa"/>
            <w:vAlign w:val="center"/>
          </w:tcPr>
          <w:p w:rsidR="006A7E31" w:rsidRDefault="00F02D6A">
            <w:pPr>
              <w:jc w:val="center"/>
              <w:rPr>
                <w:rFonts w:asciiTheme="minorEastAsia" w:hAnsiTheme="minorEastAsia" w:cs="Times New Roman"/>
                <w:sz w:val="24"/>
                <w:szCs w:val="24"/>
              </w:rPr>
            </w:pPr>
            <w:r>
              <w:rPr>
                <w:rFonts w:asciiTheme="minorEastAsia" w:hAnsiTheme="minorEastAsia" w:cs="Times New Roman" w:hint="eastAsia"/>
                <w:sz w:val="24"/>
                <w:szCs w:val="24"/>
              </w:rPr>
              <w:t>服务方案</w:t>
            </w:r>
          </w:p>
        </w:tc>
        <w:tc>
          <w:tcPr>
            <w:tcW w:w="5953" w:type="dxa"/>
            <w:vAlign w:val="center"/>
          </w:tcPr>
          <w:p w:rsidR="006A7E31" w:rsidRDefault="00F02D6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1、对服务项目背景现状、实际需求、运作要求等理解到位、分析全面深入的得7分，仅有相关描述的得3分，不提供不得分。</w:t>
            </w:r>
          </w:p>
          <w:p w:rsidR="006A7E31" w:rsidRDefault="00F02D6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2、工作流程、作业程序及管理方案全面、规范、无漏项的得7分，仅有相关描述的得3分，不提供不得分。</w:t>
            </w:r>
          </w:p>
          <w:p w:rsidR="006A7E31" w:rsidRDefault="00F02D6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3、员工培训计划方案、绩效考核、管理全面、有效的，得7分，仅有相关描述的得3分，不提供不得分。</w:t>
            </w:r>
          </w:p>
          <w:p w:rsidR="006A7E31" w:rsidRDefault="00F02D6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4、应急情况处理方案全面、有效的得10分，仅有相关描述的得3分，不提供不得分。</w:t>
            </w:r>
          </w:p>
          <w:p w:rsidR="006A7E31" w:rsidRDefault="00F02D6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5、管理人员岗位按要求配置、无缺岗的得4分，仅有相关描述的得2分，不提供不得分。</w:t>
            </w:r>
          </w:p>
        </w:tc>
        <w:tc>
          <w:tcPr>
            <w:tcW w:w="967" w:type="dxa"/>
            <w:vAlign w:val="center"/>
          </w:tcPr>
          <w:p w:rsidR="006A7E31" w:rsidRDefault="00F02D6A">
            <w:pPr>
              <w:jc w:val="center"/>
              <w:rPr>
                <w:rFonts w:ascii="仿宋" w:eastAsia="仿宋" w:hAnsi="仿宋" w:cs="Times New Roman"/>
                <w:sz w:val="24"/>
                <w:szCs w:val="24"/>
              </w:rPr>
            </w:pPr>
            <w:r>
              <w:rPr>
                <w:rFonts w:ascii="仿宋" w:eastAsia="仿宋" w:hAnsi="仿宋" w:cs="Times New Roman" w:hint="eastAsia"/>
                <w:sz w:val="24"/>
                <w:szCs w:val="24"/>
                <w:u w:val="single"/>
              </w:rPr>
              <w:t xml:space="preserve"> 35</w:t>
            </w:r>
            <w:r>
              <w:rPr>
                <w:rFonts w:ascii="仿宋" w:eastAsia="仿宋" w:hAnsi="仿宋" w:cs="Times New Roman" w:hint="eastAsia"/>
                <w:sz w:val="24"/>
                <w:szCs w:val="24"/>
              </w:rPr>
              <w:t>分</w:t>
            </w:r>
          </w:p>
        </w:tc>
      </w:tr>
    </w:tbl>
    <w:p w:rsidR="006A7E31" w:rsidRDefault="00F02D6A" w:rsidP="0061021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A7E31">
        <w:trPr>
          <w:trHeight w:val="55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A7E31">
        <w:trPr>
          <w:trHeight w:val="891"/>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6A7E31" w:rsidRDefault="00F02D6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6A7E31" w:rsidRDefault="006A7E31">
            <w:pPr>
              <w:jc w:val="center"/>
              <w:rPr>
                <w:rFonts w:ascii="宋体" w:hAnsi="宋体"/>
                <w:b/>
                <w:color w:val="000000"/>
                <w:sz w:val="24"/>
                <w:szCs w:val="24"/>
                <w:lang w:val="en-GB"/>
              </w:rPr>
            </w:pPr>
          </w:p>
        </w:tc>
      </w:tr>
      <w:tr w:rsidR="006A7E31">
        <w:trPr>
          <w:trHeight w:val="1414"/>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6A7E31" w:rsidRDefault="00F02D6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A7E31" w:rsidRDefault="00F02D6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A7E31" w:rsidRDefault="00F02D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A7E31" w:rsidRDefault="006A7E31">
            <w:pPr>
              <w:rPr>
                <w:rFonts w:ascii="宋体" w:hAnsi="宋体"/>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A7E31" w:rsidRDefault="00F02D6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A7E31" w:rsidRDefault="006A7E31">
            <w:pPr>
              <w:jc w:val="center"/>
              <w:rPr>
                <w:rFonts w:ascii="宋体" w:hAnsi="宋体"/>
                <w:b/>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2582"/>
        </w:trPr>
        <w:tc>
          <w:tcPr>
            <w:tcW w:w="8931" w:type="dxa"/>
            <w:gridSpan w:val="4"/>
            <w:vAlign w:val="center"/>
          </w:tcPr>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A7E31" w:rsidRDefault="00F02D6A" w:rsidP="00F02D6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A7E31" w:rsidRDefault="00F02D6A" w:rsidP="00F02D6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A7E31" w:rsidRPr="0061021B" w:rsidRDefault="00F02D6A">
      <w:pPr>
        <w:spacing w:line="360" w:lineRule="auto"/>
        <w:rPr>
          <w:rFonts w:ascii="宋体" w:hAnsi="宋体"/>
          <w:bCs/>
          <w:sz w:val="24"/>
          <w:szCs w:val="24"/>
          <w:lang w:val="en-GB"/>
        </w:rPr>
      </w:pPr>
      <w:r w:rsidRPr="0061021B">
        <w:rPr>
          <w:rFonts w:ascii="宋体" w:hAnsi="宋体" w:hint="eastAsia"/>
          <w:bCs/>
          <w:sz w:val="24"/>
          <w:szCs w:val="24"/>
          <w:lang w:val="en-GB"/>
        </w:rPr>
        <w:t>备注：</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a、不接受联合体投标的项目，本表中第2项、第3项情形不适用。</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b、小型和微型企业产品包括货物及其提供的服务与工程。</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c、中小企业、残疾人福利性单位提供其他企业制造的货物的，则该货物的制造商也必须为上述企业，否则不能享受价格优惠。</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d、残疾人福利性单位属于小型、微型企业的，不重复享受政策。</w:t>
      </w:r>
    </w:p>
    <w:p w:rsidR="006A7E31" w:rsidRDefault="00F02D6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A7E31" w:rsidRDefault="00F02D6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A7E31" w:rsidRDefault="00F02D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A7E31">
        <w:tc>
          <w:tcPr>
            <w:tcW w:w="46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A7E31" w:rsidRDefault="00F02D6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A7E31" w:rsidRDefault="006A7E31">
            <w:pPr>
              <w:pStyle w:val="a7"/>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A7E31" w:rsidRDefault="00F02D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tcBorders>
              <w:top w:val="double" w:sz="4" w:space="0" w:color="auto"/>
            </w:tcBorders>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A7E31" w:rsidRDefault="006A7E31">
            <w:pPr>
              <w:jc w:val="center"/>
            </w:pPr>
          </w:p>
        </w:tc>
        <w:tc>
          <w:tcPr>
            <w:tcW w:w="1560"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A7E31" w:rsidRDefault="006A7E31">
            <w:pPr>
              <w:jc w:val="center"/>
            </w:pPr>
          </w:p>
        </w:tc>
        <w:tc>
          <w:tcPr>
            <w:tcW w:w="1560"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60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A7E31" w:rsidRPr="0061021B" w:rsidRDefault="00F02D6A">
            <w:pPr>
              <w:pStyle w:val="a7"/>
              <w:kinsoku w:val="0"/>
              <w:overflowPunct w:val="0"/>
              <w:autoSpaceDE w:val="0"/>
              <w:autoSpaceDN w:val="0"/>
              <w:spacing w:line="320" w:lineRule="exact"/>
              <w:rPr>
                <w:rFonts w:hAnsi="宋体" w:cs="微软雅黑"/>
                <w:bCs/>
                <w:kern w:val="0"/>
              </w:rPr>
            </w:pPr>
            <w:r w:rsidRPr="0061021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92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bl>
    <w:p w:rsidR="006A7E31" w:rsidRDefault="00F02D6A" w:rsidP="0061021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61021B" w:rsidRDefault="0061021B" w:rsidP="009210C2">
      <w:pPr>
        <w:spacing w:before="50" w:afterLines="50" w:line="360" w:lineRule="auto"/>
        <w:contextualSpacing/>
        <w:jc w:val="left"/>
        <w:rPr>
          <w:rFonts w:asciiTheme="minorEastAsia" w:hAnsiTheme="minorEastAsia"/>
          <w:color w:val="000000"/>
          <w:sz w:val="24"/>
          <w:szCs w:val="24"/>
        </w:rPr>
      </w:pPr>
    </w:p>
    <w:p w:rsidR="006A7E31" w:rsidRDefault="00F02D6A" w:rsidP="009210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A7E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A7E31" w:rsidRDefault="00F02D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A7E31" w:rsidRPr="0061021B" w:rsidRDefault="00F02D6A">
      <w:pPr>
        <w:adjustRightInd w:val="0"/>
        <w:spacing w:line="360" w:lineRule="auto"/>
        <w:contextualSpacing/>
        <w:rPr>
          <w:rFonts w:asciiTheme="minorEastAsia" w:hAnsiTheme="minorEastAsia"/>
          <w:b/>
          <w:snapToGrid w:val="0"/>
          <w:kern w:val="0"/>
          <w:sz w:val="24"/>
          <w:szCs w:val="24"/>
        </w:rPr>
      </w:pPr>
      <w:r w:rsidRPr="0061021B">
        <w:rPr>
          <w:rFonts w:asciiTheme="minorEastAsia" w:hAnsiTheme="minorEastAsia" w:hint="eastAsia"/>
          <w:snapToGrid w:val="0"/>
          <w:kern w:val="0"/>
          <w:sz w:val="24"/>
          <w:szCs w:val="24"/>
        </w:rPr>
        <w:t>致：</w:t>
      </w:r>
      <w:r w:rsidRPr="0061021B">
        <w:rPr>
          <w:rFonts w:asciiTheme="minorEastAsia" w:hAnsiTheme="minorEastAsia" w:hint="eastAsia"/>
          <w:b/>
          <w:snapToGrid w:val="0"/>
          <w:kern w:val="0"/>
          <w:sz w:val="24"/>
          <w:szCs w:val="24"/>
        </w:rPr>
        <w:t>（采购人）</w:t>
      </w:r>
    </w:p>
    <w:p w:rsidR="006A7E31" w:rsidRDefault="00F02D6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A7E31" w:rsidRDefault="00F02D6A">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A7E31" w:rsidRDefault="006A7E31">
      <w:pPr>
        <w:pStyle w:val="a7"/>
        <w:adjustRightInd w:val="0"/>
        <w:snapToGrid w:val="0"/>
        <w:spacing w:line="360" w:lineRule="auto"/>
        <w:rPr>
          <w:rFonts w:asciiTheme="minorEastAsia" w:eastAsiaTheme="minorEastAsia" w:hAnsiTheme="minorEastAsia"/>
          <w:szCs w:val="24"/>
        </w:rPr>
      </w:pPr>
    </w:p>
    <w:p w:rsidR="006A7E31" w:rsidRDefault="00F02D6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6A7E31">
      <w:pPr>
        <w:adjustRightInd w:val="0"/>
        <w:snapToGrid w:val="0"/>
        <w:spacing w:line="360" w:lineRule="auto"/>
        <w:rPr>
          <w:rFonts w:asciiTheme="minorEastAsia" w:hAnsiTheme="minorEastAsia" w:cs="宋体"/>
          <w:sz w:val="24"/>
          <w:szCs w:val="24"/>
          <w:u w:val="single"/>
        </w:rPr>
      </w:pP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A7E31" w:rsidRDefault="006A7E31">
      <w:pPr>
        <w:adjustRightInd w:val="0"/>
        <w:snapToGrid w:val="0"/>
        <w:spacing w:line="360" w:lineRule="auto"/>
        <w:ind w:firstLineChars="2050" w:firstLine="4920"/>
        <w:rPr>
          <w:rFonts w:asciiTheme="minorEastAsia" w:hAnsiTheme="minorEastAsia" w:cs="宋体"/>
          <w:sz w:val="24"/>
          <w:szCs w:val="24"/>
        </w:rPr>
      </w:pPr>
    </w:p>
    <w:p w:rsidR="0061021B" w:rsidRPr="0061021B" w:rsidRDefault="00F02D6A" w:rsidP="0061021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A7E31" w:rsidRDefault="00F02D6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A7E31" w:rsidRDefault="006A7E31" w:rsidP="00F02D6A">
      <w:pPr>
        <w:autoSpaceDE w:val="0"/>
        <w:autoSpaceDN w:val="0"/>
        <w:adjustRightInd w:val="0"/>
        <w:spacing w:line="480" w:lineRule="auto"/>
        <w:ind w:firstLineChars="257" w:firstLine="617"/>
        <w:rPr>
          <w:rFonts w:ascii="宋体" w:hAnsi="宋体"/>
          <w:color w:val="000000"/>
          <w:sz w:val="24"/>
          <w:szCs w:val="24"/>
        </w:rPr>
      </w:pP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F02D6A" w:rsidP="00F02D6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A7E31" w:rsidRDefault="006A7E31">
      <w:pPr>
        <w:autoSpaceDE w:val="0"/>
        <w:autoSpaceDN w:val="0"/>
        <w:adjustRightInd w:val="0"/>
        <w:spacing w:line="360" w:lineRule="auto"/>
        <w:ind w:right="-11"/>
        <w:rPr>
          <w:rFonts w:asciiTheme="minorEastAsia" w:hAnsiTheme="minorEastAsia" w:cs="宋体"/>
          <w:sz w:val="24"/>
          <w:szCs w:val="24"/>
          <w:lang w:val="zh-CN"/>
        </w:rPr>
      </w:pPr>
    </w:p>
    <w:p w:rsidR="006A7E31" w:rsidRDefault="00F02D6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A7E31" w:rsidRDefault="00F02D6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A7E31" w:rsidRDefault="006A7E31">
      <w:pPr>
        <w:pStyle w:val="14"/>
        <w:spacing w:line="480" w:lineRule="auto"/>
        <w:rPr>
          <w:rFonts w:asciiTheme="minorEastAsia" w:hAnsiTheme="minorEastAsia" w:cs="Arial"/>
          <w:color w:val="000000"/>
          <w:szCs w:val="24"/>
        </w:rPr>
      </w:pPr>
    </w:p>
    <w:p w:rsidR="006A7E31" w:rsidRDefault="00F02D6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A7E31" w:rsidRDefault="006A7E31">
      <w:pPr>
        <w:spacing w:line="480" w:lineRule="exact"/>
        <w:jc w:val="center"/>
        <w:rPr>
          <w:rFonts w:ascii="宋体" w:hAnsi="宋体"/>
          <w:b/>
          <w:bCs/>
          <w:color w:val="000000"/>
          <w:sz w:val="36"/>
          <w:szCs w:val="36"/>
        </w:rPr>
      </w:pPr>
    </w:p>
    <w:p w:rsidR="0061021B" w:rsidRDefault="0061021B">
      <w:pPr>
        <w:spacing w:line="480" w:lineRule="exact"/>
        <w:jc w:val="center"/>
        <w:rPr>
          <w:rFonts w:ascii="宋体" w:hAnsi="宋体"/>
          <w:b/>
          <w:bCs/>
          <w:color w:val="000000"/>
          <w:sz w:val="36"/>
          <w:szCs w:val="36"/>
        </w:rPr>
      </w:pPr>
    </w:p>
    <w:p w:rsidR="0061021B" w:rsidRDefault="0061021B">
      <w:pPr>
        <w:spacing w:line="480" w:lineRule="exact"/>
        <w:jc w:val="center"/>
        <w:rPr>
          <w:rFonts w:ascii="宋体" w:hAnsi="宋体"/>
          <w:b/>
          <w:bCs/>
          <w:color w:val="000000"/>
          <w:sz w:val="36"/>
          <w:szCs w:val="36"/>
        </w:rPr>
      </w:pPr>
    </w:p>
    <w:p w:rsidR="0061021B" w:rsidRDefault="0061021B">
      <w:pPr>
        <w:spacing w:line="480" w:lineRule="exact"/>
        <w:jc w:val="center"/>
        <w:rPr>
          <w:rFonts w:ascii="宋体" w:hAnsi="宋体"/>
          <w:b/>
          <w:bCs/>
          <w:color w:val="000000"/>
          <w:sz w:val="36"/>
          <w:szCs w:val="36"/>
        </w:rPr>
      </w:pPr>
    </w:p>
    <w:p w:rsidR="0061021B" w:rsidRDefault="0061021B">
      <w:pPr>
        <w:spacing w:line="480" w:lineRule="exact"/>
        <w:jc w:val="center"/>
        <w:rPr>
          <w:rFonts w:ascii="宋体" w:hAnsi="宋体"/>
          <w:b/>
          <w:bCs/>
          <w:color w:val="000000"/>
          <w:sz w:val="36"/>
          <w:szCs w:val="36"/>
        </w:rPr>
      </w:pPr>
    </w:p>
    <w:p w:rsidR="006A7E31" w:rsidRDefault="00F02D6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A7E31" w:rsidRDefault="006A7E31">
      <w:pPr>
        <w:spacing w:line="480" w:lineRule="exact"/>
        <w:jc w:val="center"/>
        <w:rPr>
          <w:rFonts w:ascii="宋体" w:hAnsi="宋体"/>
          <w:b/>
          <w:bCs/>
          <w:color w:val="000000"/>
          <w:sz w:val="36"/>
          <w:szCs w:val="36"/>
        </w:rPr>
      </w:pP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A7E31">
        <w:trPr>
          <w:gridAfter w:val="1"/>
          <w:wAfter w:w="14" w:type="dxa"/>
          <w:trHeight w:val="2636"/>
        </w:trPr>
        <w:tc>
          <w:tcPr>
            <w:tcW w:w="4484" w:type="dxa"/>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A7E31">
        <w:trPr>
          <w:trHeight w:val="2781"/>
        </w:trPr>
        <w:tc>
          <w:tcPr>
            <w:tcW w:w="4491" w:type="dxa"/>
            <w:gridSpan w:val="2"/>
            <w:vAlign w:val="center"/>
          </w:tcPr>
          <w:p w:rsidR="006A7E31" w:rsidRDefault="00F02D6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A7E31" w:rsidRDefault="00F02D6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A7E31" w:rsidRDefault="006A7E31" w:rsidP="00F02D6A">
      <w:pPr>
        <w:spacing w:line="320" w:lineRule="exact"/>
        <w:ind w:left="2" w:firstLineChars="149" w:firstLine="358"/>
        <w:rPr>
          <w:rFonts w:asciiTheme="minorEastAsia" w:hAnsiTheme="minorEastAsia" w:cs="Courier New"/>
          <w:sz w:val="24"/>
          <w:szCs w:val="24"/>
        </w:rPr>
      </w:pPr>
    </w:p>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A7E31" w:rsidRDefault="00F02D6A" w:rsidP="009210C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A7E31" w:rsidRDefault="00F02D6A" w:rsidP="009210C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7E31" w:rsidRDefault="00F02D6A" w:rsidP="009210C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A7E31" w:rsidRDefault="00F02D6A" w:rsidP="009210C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A7E31" w:rsidRDefault="006A7E31" w:rsidP="009210C2">
      <w:pPr>
        <w:spacing w:beforeLines="50" w:afterLines="50" w:line="360" w:lineRule="auto"/>
        <w:ind w:firstLineChars="236" w:firstLine="566"/>
        <w:rPr>
          <w:rFonts w:asciiTheme="minorEastAsia" w:hAnsiTheme="minorEastAsia" w:cs="宋体"/>
          <w:sz w:val="24"/>
          <w:szCs w:val="24"/>
          <w:lang w:val="zh-CN"/>
        </w:rPr>
      </w:pPr>
    </w:p>
    <w:p w:rsidR="006A7E31" w:rsidRDefault="00F02D6A" w:rsidP="009210C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A7E31" w:rsidRDefault="00F02D6A" w:rsidP="009210C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A7E31" w:rsidRDefault="006A7E31" w:rsidP="009210C2">
      <w:pPr>
        <w:spacing w:beforeLines="50" w:afterLines="50" w:line="360" w:lineRule="auto"/>
        <w:ind w:right="420" w:firstLineChars="2286" w:firstLine="5486"/>
        <w:rPr>
          <w:rFonts w:asciiTheme="minorEastAsia" w:hAnsiTheme="minorEastAsia" w:cs="宋体"/>
          <w:sz w:val="24"/>
          <w:szCs w:val="24"/>
          <w:lang w:val="zh-CN"/>
        </w:rPr>
      </w:pPr>
    </w:p>
    <w:p w:rsidR="006A7E31" w:rsidRDefault="006A7E31" w:rsidP="009210C2">
      <w:pPr>
        <w:spacing w:beforeLines="50" w:afterLines="50" w:line="360" w:lineRule="auto"/>
        <w:ind w:right="420" w:firstLineChars="2286" w:firstLine="5486"/>
        <w:rPr>
          <w:rFonts w:asciiTheme="minorEastAsia" w:hAnsiTheme="minorEastAsia" w:cs="宋体"/>
          <w:sz w:val="24"/>
          <w:szCs w:val="24"/>
          <w:lang w:val="zh-CN"/>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A7E31" w:rsidRDefault="006A7E31">
      <w:pPr>
        <w:autoSpaceDE w:val="0"/>
        <w:autoSpaceDN w:val="0"/>
        <w:adjustRightInd w:val="0"/>
        <w:spacing w:line="360" w:lineRule="auto"/>
        <w:jc w:val="center"/>
        <w:outlineLvl w:val="0"/>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A7E31" w:rsidRDefault="006A7E31">
      <w:pPr>
        <w:autoSpaceDE w:val="0"/>
        <w:autoSpaceDN w:val="0"/>
        <w:adjustRightInd w:val="0"/>
        <w:spacing w:line="360" w:lineRule="auto"/>
        <w:jc w:val="center"/>
        <w:rPr>
          <w:rFonts w:ascii="宋体" w:cs="宋体"/>
          <w:sz w:val="24"/>
          <w:lang w:val="zh-CN"/>
        </w:rPr>
      </w:pPr>
    </w:p>
    <w:p w:rsidR="006A7E31" w:rsidRDefault="00F02D6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A7E31" w:rsidRDefault="006A7E31">
      <w:pPr>
        <w:autoSpaceDE w:val="0"/>
        <w:autoSpaceDN w:val="0"/>
        <w:adjustRightInd w:val="0"/>
        <w:spacing w:line="360" w:lineRule="auto"/>
        <w:ind w:right="-11"/>
        <w:rPr>
          <w:rFonts w:ascii="宋体" w:cs="宋体"/>
          <w:sz w:val="24"/>
          <w:lang w:val="zh-CN"/>
        </w:rPr>
      </w:pPr>
    </w:p>
    <w:p w:rsidR="006A7E31" w:rsidRDefault="006A7E31">
      <w:pPr>
        <w:autoSpaceDE w:val="0"/>
        <w:autoSpaceDN w:val="0"/>
        <w:adjustRightInd w:val="0"/>
        <w:spacing w:line="360" w:lineRule="auto"/>
        <w:jc w:val="center"/>
        <w:rPr>
          <w:rFonts w:asciiTheme="minorEastAsia" w:hAnsiTheme="minorEastAsia" w:cs="宋体"/>
          <w:sz w:val="24"/>
          <w:szCs w:val="24"/>
          <w:lang w:val="zh-CN"/>
        </w:rPr>
      </w:pPr>
    </w:p>
    <w:p w:rsidR="006A7E31" w:rsidRDefault="00F02D6A">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A7E31" w:rsidRDefault="00F02D6A" w:rsidP="009210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A7E3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autoSpaceDE w:val="0"/>
              <w:autoSpaceDN w:val="0"/>
              <w:adjustRightInd w:val="0"/>
              <w:spacing w:line="360" w:lineRule="auto"/>
              <w:rPr>
                <w:rFonts w:asciiTheme="minorEastAsia" w:hAnsiTheme="minorEastAsia" w:cs="宋体"/>
                <w:b/>
                <w:sz w:val="24"/>
                <w:szCs w:val="24"/>
                <w:lang w:val="zh-CN"/>
              </w:rPr>
            </w:pPr>
            <w:r w:rsidRPr="0061021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6A7E31" w:rsidRDefault="00F02D6A" w:rsidP="009210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A7E3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pStyle w:val="a6"/>
              <w:jc w:val="center"/>
              <w:rPr>
                <w:rFonts w:ascii="宋体" w:eastAsia="宋体" w:hAnsi="宋体" w:cs="宋体"/>
                <w:b/>
                <w:bCs/>
                <w:sz w:val="24"/>
                <w:szCs w:val="24"/>
              </w:rPr>
            </w:pPr>
            <w:r w:rsidRPr="0061021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6A7E31" w:rsidRDefault="006A7E31">
      <w:pPr>
        <w:snapToGrid w:val="0"/>
        <w:spacing w:line="360" w:lineRule="auto"/>
        <w:jc w:val="center"/>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F02D6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6A7E31" w:rsidRDefault="00F02D6A" w:rsidP="009210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7E31">
        <w:trPr>
          <w:trHeight w:val="777"/>
        </w:trPr>
        <w:tc>
          <w:tcPr>
            <w:tcW w:w="712"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autoSpaceDE w:val="0"/>
        <w:autoSpaceDN w:val="0"/>
        <w:adjustRightInd w:val="0"/>
        <w:spacing w:line="480" w:lineRule="auto"/>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hAnsi="宋体" w:cs="微软雅黑"/>
          <w:bCs/>
          <w:kern w:val="0"/>
        </w:rPr>
      </w:pPr>
    </w:p>
    <w:p w:rsidR="006A7E31" w:rsidRDefault="00F02D6A">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6A7E31" w:rsidRDefault="00F02D6A" w:rsidP="009210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A7E31" w:rsidRDefault="006A7E31">
      <w:pPr>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A7E31" w:rsidRDefault="00F02D6A" w:rsidP="009210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A7E31" w:rsidRDefault="00F02D6A" w:rsidP="009210C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A7E31" w:rsidRDefault="006A7E31">
      <w:pPr>
        <w:spacing w:line="360" w:lineRule="auto"/>
        <w:jc w:val="center"/>
        <w:rPr>
          <w:rFonts w:ascii="宋体" w:hAnsi="宋体"/>
          <w:b/>
          <w:bCs/>
          <w:color w:val="000000"/>
          <w:sz w:val="36"/>
          <w:szCs w:val="36"/>
        </w:rPr>
      </w:pP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A7E31" w:rsidRDefault="006A7E3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A7E31" w:rsidRDefault="00F02D6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A7E31" w:rsidRDefault="006A7E31">
      <w:pPr>
        <w:widowControl/>
        <w:spacing w:before="100" w:beforeAutospacing="1" w:after="100" w:afterAutospacing="1" w:line="360" w:lineRule="auto"/>
        <w:jc w:val="left"/>
        <w:rPr>
          <w:rFonts w:ascii="宋体" w:hAnsi="宋体"/>
          <w:color w:val="000000"/>
          <w:sz w:val="24"/>
          <w:szCs w:val="24"/>
        </w:rPr>
      </w:pPr>
    </w:p>
    <w:p w:rsidR="006A7E31" w:rsidRDefault="00F02D6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A7E31" w:rsidRDefault="006A7E31">
      <w:pPr>
        <w:autoSpaceDE w:val="0"/>
        <w:autoSpaceDN w:val="0"/>
        <w:adjustRightInd w:val="0"/>
        <w:spacing w:line="360" w:lineRule="auto"/>
        <w:jc w:val="center"/>
        <w:outlineLvl w:val="0"/>
        <w:rPr>
          <w:rFonts w:ascii="宋体" w:hAnsi="宋体" w:cs="Arial"/>
          <w:color w:val="000000"/>
          <w:kern w:val="0"/>
          <w:sz w:val="24"/>
          <w:szCs w:val="24"/>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6A7E31" w:rsidRDefault="006A7E31">
      <w:pPr>
        <w:spacing w:line="360" w:lineRule="auto"/>
        <w:rPr>
          <w:rFonts w:ascii="宋体" w:hAnsi="宋体"/>
          <w:szCs w:val="21"/>
        </w:rPr>
      </w:pP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7E31" w:rsidRDefault="006A7E31">
      <w:pPr>
        <w:spacing w:line="360" w:lineRule="auto"/>
        <w:rPr>
          <w:rFonts w:ascii="宋体" w:hAnsi="宋体"/>
          <w:sz w:val="24"/>
          <w:szCs w:val="24"/>
        </w:rPr>
      </w:pPr>
    </w:p>
    <w:p w:rsidR="006A7E31" w:rsidRDefault="006A7E31">
      <w:pPr>
        <w:spacing w:line="360" w:lineRule="auto"/>
        <w:rPr>
          <w:rFonts w:ascii="宋体" w:hAnsi="宋体"/>
          <w:sz w:val="24"/>
          <w:szCs w:val="24"/>
        </w:rPr>
      </w:pPr>
    </w:p>
    <w:p w:rsidR="006A7E31" w:rsidRDefault="00F02D6A">
      <w:pPr>
        <w:spacing w:line="360" w:lineRule="auto"/>
        <w:rPr>
          <w:rFonts w:ascii="宋体" w:hAnsi="宋体"/>
          <w:sz w:val="24"/>
          <w:szCs w:val="24"/>
        </w:rPr>
      </w:pPr>
      <w:r>
        <w:rPr>
          <w:rFonts w:ascii="宋体" w:hAnsi="宋体" w:hint="eastAsia"/>
          <w:sz w:val="24"/>
          <w:szCs w:val="24"/>
        </w:rPr>
        <w:t xml:space="preserve">                                    单位名称（盖章）：</w:t>
      </w:r>
    </w:p>
    <w:p w:rsidR="006A7E31" w:rsidRDefault="00F02D6A">
      <w:pPr>
        <w:spacing w:line="360" w:lineRule="auto"/>
        <w:rPr>
          <w:rFonts w:ascii="宋体" w:hAnsi="宋体"/>
          <w:sz w:val="24"/>
          <w:szCs w:val="24"/>
        </w:rPr>
      </w:pPr>
      <w:r>
        <w:rPr>
          <w:rFonts w:ascii="宋体" w:hAnsi="宋体" w:hint="eastAsia"/>
          <w:sz w:val="24"/>
          <w:szCs w:val="24"/>
        </w:rPr>
        <w:t xml:space="preserve">                                    日    期：</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A7E31" w:rsidRDefault="00F02D6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 w:rsidR="006A7E31" w:rsidRDefault="006A7E31"/>
    <w:p w:rsidR="006A7E31" w:rsidRDefault="006A7E31">
      <w:pPr>
        <w:autoSpaceDE w:val="0"/>
        <w:autoSpaceDN w:val="0"/>
        <w:adjustRightInd w:val="0"/>
        <w:spacing w:line="360" w:lineRule="auto"/>
        <w:jc w:val="center"/>
        <w:rPr>
          <w:rFonts w:asciiTheme="minorEastAsia" w:hAnsiTheme="minorEastAsia" w:cs="黑体"/>
          <w:b/>
          <w:bCs/>
          <w:sz w:val="44"/>
          <w:szCs w:val="4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A7E31" w:rsidRDefault="006A7E31"/>
    <w:p w:rsidR="006A7E31" w:rsidRDefault="006A7E31"/>
    <w:p w:rsidR="006A7E31" w:rsidRDefault="006A7E31"/>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 </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bookmarkStart w:id="9" w:name="_GoBack"/>
      <w:bookmarkEnd w:id="9"/>
    </w:p>
    <w:sectPr w:rsidR="006A7E31" w:rsidSect="006A7E3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5CA" w:rsidRDefault="005675CA" w:rsidP="006A7E31">
      <w:r>
        <w:separator/>
      </w:r>
    </w:p>
  </w:endnote>
  <w:endnote w:type="continuationSeparator" w:id="0">
    <w:p w:rsidR="005675CA" w:rsidRDefault="005675CA"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C2" w:rsidRDefault="009210C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210C2" w:rsidRDefault="009210C2">
                <w:pPr>
                  <w:pStyle w:val="a9"/>
                </w:pPr>
                <w:fldSimple w:instr=" PAGE  \* MERGEFORMAT ">
                  <w:r w:rsidR="003F044D">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5CA" w:rsidRDefault="005675CA" w:rsidP="006A7E31">
      <w:r>
        <w:separator/>
      </w:r>
    </w:p>
  </w:footnote>
  <w:footnote w:type="continuationSeparator" w:id="0">
    <w:p w:rsidR="005675CA" w:rsidRDefault="005675CA" w:rsidP="006A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524A6"/>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5A3E"/>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5CA"/>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021B"/>
    <w:rsid w:val="006211BD"/>
    <w:rsid w:val="00621788"/>
    <w:rsid w:val="00622134"/>
    <w:rsid w:val="00622FF6"/>
    <w:rsid w:val="006341CB"/>
    <w:rsid w:val="00636AAD"/>
    <w:rsid w:val="00644E97"/>
    <w:rsid w:val="00651415"/>
    <w:rsid w:val="006674B6"/>
    <w:rsid w:val="0066760C"/>
    <w:rsid w:val="00671218"/>
    <w:rsid w:val="00674280"/>
    <w:rsid w:val="00680403"/>
    <w:rsid w:val="00681A9E"/>
    <w:rsid w:val="0068441A"/>
    <w:rsid w:val="00685CAE"/>
    <w:rsid w:val="00687238"/>
    <w:rsid w:val="0069117B"/>
    <w:rsid w:val="006951C7"/>
    <w:rsid w:val="00695682"/>
    <w:rsid w:val="006A7E31"/>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1C8B"/>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210C2"/>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72E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iPriority w:val="99"/>
    <w:semiHidden/>
    <w:unhideWhenUsed/>
    <w:qFormat/>
    <w:rsid w:val="006A7E31"/>
    <w:rPr>
      <w:color w:val="800080" w:themeColor="followedHyperlink"/>
      <w:u w:val="single"/>
    </w:rPr>
  </w:style>
  <w:style w:type="character" w:styleId="ae">
    <w:name w:val="Emphasis"/>
    <w:basedOn w:val="a0"/>
    <w:uiPriority w:val="2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A7E31"/>
    <w:pPr>
      <w:ind w:firstLineChars="200" w:firstLine="420"/>
    </w:pPr>
  </w:style>
  <w:style w:type="paragraph" w:styleId="af0">
    <w:name w:val="List Paragraph"/>
    <w:basedOn w:val="a"/>
    <w:uiPriority w:val="99"/>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A485A-A1D1-4291-A087-57BB57DC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73</Pages>
  <Words>6108</Words>
  <Characters>34822</Characters>
  <Application>Microsoft Office Word</Application>
  <DocSecurity>0</DocSecurity>
  <Lines>290</Lines>
  <Paragraphs>81</Paragraphs>
  <ScaleCrop>false</ScaleCrop>
  <Company>Sky123.Org</Company>
  <LinksUpToDate>false</LinksUpToDate>
  <CharactersWithSpaces>40849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80</cp:revision>
  <cp:lastPrinted>2018-09-12T01:08:00Z</cp:lastPrinted>
  <dcterms:created xsi:type="dcterms:W3CDTF">2018-04-16T02:52:00Z</dcterms:created>
  <dcterms:modified xsi:type="dcterms:W3CDTF">2018-09-18T07:32:00Z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