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42" w:rsidRPr="000442DF" w:rsidRDefault="00CF4542">
      <w:pPr>
        <w:spacing w:line="600" w:lineRule="exact"/>
        <w:jc w:val="center"/>
        <w:rPr>
          <w:b/>
          <w:bCs/>
          <w:sz w:val="36"/>
          <w:szCs w:val="36"/>
        </w:rPr>
      </w:pPr>
      <w:r w:rsidRPr="000442DF">
        <w:rPr>
          <w:rFonts w:hint="eastAsia"/>
          <w:b/>
          <w:bCs/>
          <w:sz w:val="36"/>
          <w:szCs w:val="36"/>
        </w:rPr>
        <w:t>禹州市扶贫开发办公室</w:t>
      </w:r>
    </w:p>
    <w:p w:rsidR="00CF4542" w:rsidRPr="000442DF" w:rsidRDefault="00CF4542">
      <w:pPr>
        <w:spacing w:line="600" w:lineRule="exact"/>
        <w:jc w:val="center"/>
        <w:rPr>
          <w:b/>
          <w:bCs/>
          <w:sz w:val="36"/>
          <w:szCs w:val="36"/>
        </w:rPr>
      </w:pPr>
      <w:r w:rsidRPr="000442DF">
        <w:rPr>
          <w:rFonts w:hint="eastAsia"/>
          <w:b/>
          <w:bCs/>
          <w:sz w:val="36"/>
          <w:szCs w:val="36"/>
        </w:rPr>
        <w:t>2018</w:t>
      </w:r>
      <w:r w:rsidRPr="000442DF">
        <w:rPr>
          <w:rFonts w:hint="eastAsia"/>
          <w:b/>
          <w:bCs/>
          <w:sz w:val="36"/>
          <w:szCs w:val="36"/>
        </w:rPr>
        <w:t>年</w:t>
      </w:r>
      <w:r w:rsidR="000442DF" w:rsidRPr="000442DF">
        <w:rPr>
          <w:rFonts w:hint="eastAsia"/>
          <w:b/>
          <w:bCs/>
          <w:sz w:val="36"/>
          <w:szCs w:val="36"/>
        </w:rPr>
        <w:t>第二批</w:t>
      </w:r>
      <w:r w:rsidRPr="000442DF">
        <w:rPr>
          <w:rFonts w:hint="eastAsia"/>
          <w:b/>
          <w:bCs/>
          <w:sz w:val="36"/>
          <w:szCs w:val="36"/>
        </w:rPr>
        <w:t>财政专项扶贫项目第三方验收</w:t>
      </w:r>
    </w:p>
    <w:p w:rsidR="00B160BB" w:rsidRPr="000442DF" w:rsidRDefault="00CF252A">
      <w:pPr>
        <w:spacing w:line="600" w:lineRule="exact"/>
        <w:jc w:val="center"/>
        <w:rPr>
          <w:b/>
          <w:bCs/>
          <w:sz w:val="36"/>
          <w:szCs w:val="36"/>
        </w:rPr>
      </w:pPr>
      <w:r w:rsidRPr="000442DF">
        <w:rPr>
          <w:rFonts w:hint="eastAsia"/>
          <w:b/>
          <w:bCs/>
          <w:sz w:val="36"/>
          <w:szCs w:val="36"/>
        </w:rPr>
        <w:t>竞争性谈判公告</w:t>
      </w:r>
    </w:p>
    <w:p w:rsidR="00B160BB" w:rsidRDefault="00B160BB">
      <w:pPr>
        <w:spacing w:line="600" w:lineRule="exact"/>
        <w:jc w:val="center"/>
        <w:rPr>
          <w:rFonts w:ascii="仿宋" w:eastAsia="仿宋" w:hAnsi="仿宋"/>
          <w:b/>
          <w:bCs/>
          <w:sz w:val="36"/>
          <w:szCs w:val="36"/>
        </w:rPr>
      </w:pPr>
    </w:p>
    <w:p w:rsidR="00B160BB" w:rsidRDefault="00CF252A">
      <w:pPr>
        <w:spacing w:line="4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禹州市政府采购中心受</w:t>
      </w:r>
      <w:r w:rsidR="00CF4542" w:rsidRPr="00DC7722">
        <w:rPr>
          <w:rFonts w:ascii="仿宋" w:eastAsia="仿宋" w:hAnsi="仿宋" w:cs="仿宋_GB2312" w:hint="eastAsia"/>
          <w:sz w:val="32"/>
          <w:szCs w:val="32"/>
        </w:rPr>
        <w:t>禹州市</w:t>
      </w:r>
      <w:r w:rsidR="00CF4542">
        <w:rPr>
          <w:rFonts w:ascii="仿宋" w:eastAsia="仿宋" w:hAnsi="仿宋" w:cs="仿宋_GB2312" w:hint="eastAsia"/>
          <w:sz w:val="32"/>
          <w:szCs w:val="32"/>
        </w:rPr>
        <w:t>扶贫开发办公室</w:t>
      </w:r>
      <w:r>
        <w:rPr>
          <w:rFonts w:ascii="仿宋" w:eastAsia="仿宋" w:hAnsi="仿宋" w:cs="仿宋_GB2312" w:hint="eastAsia"/>
          <w:sz w:val="32"/>
          <w:szCs w:val="32"/>
        </w:rPr>
        <w:t>的委托，就“</w:t>
      </w:r>
      <w:r w:rsidR="00CF4542">
        <w:rPr>
          <w:rFonts w:ascii="仿宋" w:eastAsia="仿宋" w:hAnsi="仿宋" w:cs="仿宋_GB2312" w:hint="eastAsia"/>
          <w:sz w:val="32"/>
          <w:szCs w:val="32"/>
        </w:rPr>
        <w:t>2018年</w:t>
      </w:r>
      <w:r w:rsidR="000442DF">
        <w:rPr>
          <w:rFonts w:ascii="仿宋" w:eastAsia="仿宋" w:hAnsi="仿宋" w:cs="仿宋_GB2312" w:hint="eastAsia"/>
          <w:sz w:val="32"/>
          <w:szCs w:val="32"/>
        </w:rPr>
        <w:t>第二批</w:t>
      </w:r>
      <w:r w:rsidR="00CF4542">
        <w:rPr>
          <w:rFonts w:ascii="仿宋" w:eastAsia="仿宋" w:hAnsi="仿宋" w:cs="仿宋_GB2312" w:hint="eastAsia"/>
          <w:sz w:val="32"/>
          <w:szCs w:val="32"/>
        </w:rPr>
        <w:t>财政专项扶贫项目第三方验收</w:t>
      </w:r>
      <w:r>
        <w:rPr>
          <w:rFonts w:ascii="仿宋" w:eastAsia="仿宋" w:hAnsi="仿宋" w:cs="仿宋_GB2312" w:hint="eastAsia"/>
          <w:sz w:val="32"/>
          <w:szCs w:val="32"/>
        </w:rPr>
        <w:t>”进行竞争性谈判，欢迎合格的投标人前来投标。</w:t>
      </w:r>
    </w:p>
    <w:p w:rsidR="00B160BB" w:rsidRDefault="00CF252A"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黑体" w:eastAsia="黑体" w:hAnsi="黑体" w:cs="Arial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Arial"/>
          <w:b/>
          <w:color w:val="000000"/>
          <w:kern w:val="0"/>
          <w:sz w:val="32"/>
          <w:szCs w:val="32"/>
        </w:rPr>
        <w:t>项目基本情况</w:t>
      </w:r>
    </w:p>
    <w:p w:rsidR="00B160BB" w:rsidRDefault="00CF252A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黑体" w:eastAsia="黑体" w:hAnsi="黑体" w:cs="Arial" w:hint="eastAsia"/>
          <w:b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</w:rPr>
        <w:t xml:space="preserve"> 1、采购人：</w:t>
      </w:r>
      <w:r w:rsidR="00CF4542" w:rsidRPr="00DC7722">
        <w:rPr>
          <w:rFonts w:ascii="仿宋" w:eastAsia="仿宋" w:hAnsi="仿宋" w:cs="仿宋_GB2312" w:hint="eastAsia"/>
          <w:sz w:val="32"/>
          <w:szCs w:val="32"/>
        </w:rPr>
        <w:t>禹州市</w:t>
      </w:r>
      <w:r w:rsidR="00CF4542">
        <w:rPr>
          <w:rFonts w:ascii="仿宋" w:eastAsia="仿宋" w:hAnsi="仿宋" w:cs="仿宋_GB2312" w:hint="eastAsia"/>
          <w:sz w:val="32"/>
          <w:szCs w:val="32"/>
        </w:rPr>
        <w:t>扶贫开发办公室</w:t>
      </w:r>
    </w:p>
    <w:p w:rsidR="00CF4542" w:rsidRDefault="00CF252A" w:rsidP="00CF4542">
      <w:pPr>
        <w:widowControl/>
        <w:numPr>
          <w:ilvl w:val="0"/>
          <w:numId w:val="2"/>
        </w:numPr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_GB2312"/>
          <w:sz w:val="32"/>
          <w:szCs w:val="32"/>
        </w:rPr>
      </w:pPr>
      <w:r w:rsidRPr="00CF4542">
        <w:rPr>
          <w:rFonts w:ascii="仿宋" w:eastAsia="仿宋" w:hAnsi="仿宋" w:cs="Arial"/>
          <w:color w:val="000000"/>
          <w:kern w:val="0"/>
          <w:sz w:val="32"/>
          <w:szCs w:val="32"/>
        </w:rPr>
        <w:t>项目名称：</w:t>
      </w:r>
      <w:r w:rsidR="00CF4542" w:rsidRPr="00DC7722">
        <w:rPr>
          <w:rFonts w:ascii="仿宋" w:eastAsia="仿宋" w:hAnsi="仿宋" w:cs="仿宋_GB2312" w:hint="eastAsia"/>
          <w:sz w:val="32"/>
          <w:szCs w:val="32"/>
        </w:rPr>
        <w:t>禹州市</w:t>
      </w:r>
      <w:r w:rsidR="000442DF">
        <w:rPr>
          <w:rFonts w:ascii="仿宋" w:eastAsia="仿宋" w:hAnsi="仿宋" w:cs="仿宋_GB2312" w:hint="eastAsia"/>
          <w:sz w:val="32"/>
          <w:szCs w:val="32"/>
        </w:rPr>
        <w:t>第二批</w:t>
      </w:r>
      <w:r w:rsidR="00CF4542">
        <w:rPr>
          <w:rFonts w:ascii="仿宋" w:eastAsia="仿宋" w:hAnsi="仿宋" w:cs="仿宋_GB2312" w:hint="eastAsia"/>
          <w:sz w:val="32"/>
          <w:szCs w:val="32"/>
        </w:rPr>
        <w:t>扶贫开发办公室2018年财政专项扶贫项目第三方验收</w:t>
      </w:r>
    </w:p>
    <w:p w:rsidR="00B160BB" w:rsidRPr="00CF4542" w:rsidRDefault="00CF252A" w:rsidP="00CF4542">
      <w:pPr>
        <w:widowControl/>
        <w:numPr>
          <w:ilvl w:val="0"/>
          <w:numId w:val="2"/>
        </w:numPr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_GB2312"/>
          <w:sz w:val="32"/>
          <w:szCs w:val="32"/>
        </w:rPr>
      </w:pPr>
      <w:r w:rsidRPr="00CF4542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采购</w:t>
      </w:r>
      <w:r w:rsidRPr="00CF4542">
        <w:rPr>
          <w:rFonts w:ascii="仿宋" w:eastAsia="仿宋" w:hAnsi="仿宋" w:cs="Arial"/>
          <w:color w:val="000000"/>
          <w:kern w:val="0"/>
          <w:sz w:val="32"/>
          <w:szCs w:val="32"/>
        </w:rPr>
        <w:t>编号：</w:t>
      </w:r>
      <w:r w:rsidR="000442DF">
        <w:rPr>
          <w:rFonts w:ascii="仿宋" w:eastAsia="仿宋" w:hAnsi="仿宋" w:cs="仿宋_GB2312" w:hint="eastAsia"/>
          <w:sz w:val="32"/>
          <w:szCs w:val="32"/>
        </w:rPr>
        <w:t>YZCG-T2018304</w:t>
      </w:r>
    </w:p>
    <w:p w:rsidR="00B160BB" w:rsidRPr="000442DF" w:rsidRDefault="00CF252A" w:rsidP="000442DF">
      <w:pPr>
        <w:widowControl/>
        <w:numPr>
          <w:ilvl w:val="0"/>
          <w:numId w:val="2"/>
        </w:numPr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Arial"/>
          <w:color w:val="000000"/>
          <w:kern w:val="0"/>
          <w:sz w:val="32"/>
          <w:szCs w:val="32"/>
        </w:rPr>
        <w:t>项目需求：</w:t>
      </w:r>
      <w:r w:rsidR="00CF4542">
        <w:rPr>
          <w:rFonts w:ascii="仿宋" w:eastAsia="仿宋" w:hAnsi="仿宋" w:cs="仿宋_GB2312" w:hint="eastAsia"/>
          <w:sz w:val="32"/>
          <w:szCs w:val="32"/>
        </w:rPr>
        <w:t xml:space="preserve"> 2018年</w:t>
      </w:r>
      <w:r w:rsidR="000442DF">
        <w:rPr>
          <w:rFonts w:ascii="仿宋" w:eastAsia="仿宋" w:hAnsi="仿宋" w:cs="仿宋_GB2312" w:hint="eastAsia"/>
          <w:sz w:val="32"/>
          <w:szCs w:val="32"/>
        </w:rPr>
        <w:t>第二批</w:t>
      </w:r>
      <w:r w:rsidR="00CF4542">
        <w:rPr>
          <w:rFonts w:ascii="仿宋" w:eastAsia="仿宋" w:hAnsi="仿宋" w:cs="仿宋_GB2312" w:hint="eastAsia"/>
          <w:sz w:val="32"/>
          <w:szCs w:val="32"/>
        </w:rPr>
        <w:t>财政专项扶贫项目第三方验收</w:t>
      </w:r>
      <w:r w:rsidRPr="000442DF">
        <w:rPr>
          <w:rFonts w:ascii="仿宋" w:eastAsia="仿宋" w:hAnsi="仿宋" w:cs="仿宋_GB2312" w:hint="eastAsia"/>
          <w:sz w:val="32"/>
          <w:szCs w:val="32"/>
        </w:rPr>
        <w:t>（详见谈判文件）</w:t>
      </w:r>
    </w:p>
    <w:p w:rsidR="00B160BB" w:rsidRDefault="00CF252A">
      <w:pPr>
        <w:widowControl/>
        <w:numPr>
          <w:ilvl w:val="0"/>
          <w:numId w:val="2"/>
        </w:numPr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采购预算：</w:t>
      </w:r>
      <w:r w:rsidR="000442DF">
        <w:rPr>
          <w:rFonts w:ascii="仿宋" w:eastAsia="仿宋" w:hAnsi="仿宋" w:cs="仿宋_GB2312" w:hint="eastAsia"/>
          <w:sz w:val="32"/>
          <w:szCs w:val="32"/>
        </w:rPr>
        <w:t>14.5</w:t>
      </w:r>
      <w:r>
        <w:rPr>
          <w:rFonts w:ascii="仿宋" w:eastAsia="仿宋" w:hAnsi="仿宋" w:cs="仿宋_GB2312" w:hint="eastAsia"/>
          <w:sz w:val="32"/>
          <w:szCs w:val="32"/>
        </w:rPr>
        <w:t>万元</w:t>
      </w:r>
    </w:p>
    <w:p w:rsidR="00B160BB" w:rsidRDefault="00CF252A">
      <w:pPr>
        <w:widowControl/>
        <w:shd w:val="clear" w:color="auto" w:fill="FFFFFF"/>
        <w:spacing w:line="440" w:lineRule="exact"/>
        <w:ind w:firstLineChars="147" w:firstLine="472"/>
        <w:jc w:val="left"/>
        <w:rPr>
          <w:rFonts w:ascii="黑体" w:eastAsia="黑体" w:hAnsi="黑体" w:cs="Arial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b/>
          <w:color w:val="000000"/>
          <w:kern w:val="0"/>
          <w:sz w:val="32"/>
          <w:szCs w:val="32"/>
        </w:rPr>
        <w:t>二、</w:t>
      </w:r>
      <w:r>
        <w:rPr>
          <w:rFonts w:ascii="黑体" w:eastAsia="黑体" w:hAnsi="黑体" w:cs="Arial"/>
          <w:b/>
          <w:color w:val="000000"/>
          <w:kern w:val="0"/>
          <w:sz w:val="32"/>
          <w:szCs w:val="32"/>
        </w:rPr>
        <w:t>需要落实的政府采购政策</w:t>
      </w:r>
    </w:p>
    <w:p w:rsidR="00B160BB" w:rsidRDefault="00CF252A">
      <w:pPr>
        <w:widowControl/>
        <w:shd w:val="clear" w:color="auto" w:fill="FFFFFF"/>
        <w:spacing w:line="440" w:lineRule="exact"/>
        <w:ind w:firstLineChars="200" w:firstLine="64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/>
          <w:color w:val="000000"/>
          <w:kern w:val="0"/>
          <w:sz w:val="32"/>
          <w:szCs w:val="32"/>
        </w:rPr>
        <w:t>本项目落实节约能源、保护环境、扶持不发达地区和少数民族地区、促进中小企业、监狱企业发展等政府采购政策。（详见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谈判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文件）</w:t>
      </w:r>
    </w:p>
    <w:p w:rsidR="00B160BB" w:rsidRDefault="00CF252A">
      <w:pPr>
        <w:widowControl/>
        <w:shd w:val="clear" w:color="auto" w:fill="FFFFFF"/>
        <w:spacing w:line="440" w:lineRule="exact"/>
        <w:ind w:firstLineChars="150" w:firstLine="480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三、</w:t>
      </w:r>
      <w:r>
        <w:rPr>
          <w:rFonts w:ascii="黑体" w:eastAsia="黑体" w:hAnsi="黑体" w:cs="Arial"/>
          <w:b/>
          <w:color w:val="000000"/>
          <w:kern w:val="0"/>
          <w:sz w:val="32"/>
          <w:szCs w:val="32"/>
        </w:rPr>
        <w:t>供应商资格要求</w:t>
      </w:r>
    </w:p>
    <w:p w:rsidR="00B160BB" w:rsidRDefault="00CF252A">
      <w:pPr>
        <w:widowControl/>
        <w:shd w:val="clear" w:color="auto" w:fill="FFFFFF"/>
        <w:spacing w:line="44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1、</w:t>
      </w:r>
      <w:r>
        <w:rPr>
          <w:rFonts w:ascii="仿宋" w:eastAsia="仿宋" w:hAnsi="仿宋" w:cs="仿宋_GB2312"/>
          <w:sz w:val="32"/>
          <w:szCs w:val="32"/>
        </w:rPr>
        <w:t>符合《政府采购法》第二十二条之规定；</w:t>
      </w:r>
    </w:p>
    <w:p w:rsidR="00B160BB" w:rsidRDefault="00CF252A">
      <w:pPr>
        <w:spacing w:line="4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2、投标商须具有独立法人资格及相应的经营范围（以营业执照为准）； </w:t>
      </w:r>
    </w:p>
    <w:p w:rsidR="00CF4542" w:rsidRPr="00CF4542" w:rsidRDefault="00CF252A" w:rsidP="00CF4542">
      <w:pPr>
        <w:spacing w:line="4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3、</w:t>
      </w:r>
      <w:r w:rsidR="00CF4542" w:rsidRPr="00CF4542">
        <w:rPr>
          <w:rFonts w:ascii="仿宋" w:eastAsia="仿宋" w:hAnsi="仿宋" w:cs="仿宋_GB2312" w:hint="eastAsia"/>
          <w:sz w:val="32"/>
          <w:szCs w:val="32"/>
        </w:rPr>
        <w:t>投标人应同时具备相关部门颁发的农林行业（农业综合开发生态工程）专业乙级及以上资质、水利行业（河道整治、水土保持、灌溉排涝）设计丙级及以上资质、测绘乙级及以上资质、土地规划乙级及以上资质、工程勘察专业类（水文地质勘察、工程测量）乙级及以上资质。</w:t>
      </w:r>
    </w:p>
    <w:p w:rsidR="00CF4542" w:rsidRDefault="00CF4542" w:rsidP="00CF4542">
      <w:pPr>
        <w:spacing w:line="4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4、</w:t>
      </w:r>
      <w:r w:rsidRPr="00CF4542">
        <w:rPr>
          <w:rFonts w:ascii="仿宋" w:eastAsia="仿宋" w:hAnsi="仿宋" w:cs="仿宋_GB2312" w:hint="eastAsia"/>
          <w:sz w:val="32"/>
          <w:szCs w:val="32"/>
        </w:rPr>
        <w:t>拟派项目负责人要求:须具备相关专业中级及以上（含中级）技术职称；</w:t>
      </w:r>
    </w:p>
    <w:p w:rsidR="00B160BB" w:rsidRDefault="00CF252A" w:rsidP="00CF4542">
      <w:pPr>
        <w:spacing w:line="4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5、法定代表授权代表须是本单位职工，须提供公司为本人缴纳社会保险证明；</w:t>
      </w:r>
    </w:p>
    <w:p w:rsidR="00B160BB" w:rsidRDefault="00CF252A">
      <w:pPr>
        <w:spacing w:line="440" w:lineRule="exact"/>
        <w:ind w:firstLineChars="150" w:firstLine="48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6、本项目不接受联合体投标。</w:t>
      </w:r>
    </w:p>
    <w:p w:rsidR="00B160BB" w:rsidRDefault="00CF252A">
      <w:pPr>
        <w:widowControl/>
        <w:shd w:val="clear" w:color="auto" w:fill="FFFFFF"/>
        <w:spacing w:line="440" w:lineRule="exact"/>
        <w:ind w:firstLine="482"/>
        <w:jc w:val="left"/>
        <w:rPr>
          <w:rFonts w:ascii="黑体" w:eastAsia="黑体" w:hAnsi="黑体" w:cs="Arial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Arial"/>
          <w:b/>
          <w:color w:val="000000"/>
          <w:kern w:val="0"/>
          <w:sz w:val="32"/>
          <w:szCs w:val="32"/>
        </w:rPr>
        <w:t>四、获取</w:t>
      </w:r>
      <w:r>
        <w:rPr>
          <w:rFonts w:ascii="黑体" w:eastAsia="黑体" w:hAnsi="黑体" w:cs="Arial" w:hint="eastAsia"/>
          <w:b/>
          <w:color w:val="000000"/>
          <w:kern w:val="0"/>
          <w:sz w:val="32"/>
          <w:szCs w:val="32"/>
        </w:rPr>
        <w:t>谈判</w:t>
      </w:r>
      <w:r>
        <w:rPr>
          <w:rFonts w:ascii="黑体" w:eastAsia="黑体" w:hAnsi="黑体" w:cs="Arial"/>
          <w:b/>
          <w:color w:val="000000"/>
          <w:kern w:val="0"/>
          <w:sz w:val="32"/>
          <w:szCs w:val="32"/>
        </w:rPr>
        <w:t>文件的</w:t>
      </w:r>
      <w:r>
        <w:rPr>
          <w:rFonts w:ascii="黑体" w:eastAsia="黑体" w:hAnsi="黑体" w:cs="Arial" w:hint="eastAsia"/>
          <w:b/>
          <w:color w:val="000000"/>
          <w:kern w:val="0"/>
          <w:sz w:val="32"/>
          <w:szCs w:val="32"/>
        </w:rPr>
        <w:t>方式、时间、</w:t>
      </w:r>
      <w:r>
        <w:rPr>
          <w:rFonts w:ascii="黑体" w:eastAsia="黑体" w:hAnsi="黑体" w:cs="Arial"/>
          <w:b/>
          <w:color w:val="000000"/>
          <w:kern w:val="0"/>
          <w:sz w:val="32"/>
          <w:szCs w:val="32"/>
        </w:rPr>
        <w:t>地点</w:t>
      </w:r>
    </w:p>
    <w:p w:rsidR="00B160BB" w:rsidRPr="003337DC" w:rsidRDefault="00CF252A">
      <w:pPr>
        <w:wordWrap w:val="0"/>
        <w:topLinePunct/>
        <w:snapToGrid w:val="0"/>
        <w:spacing w:line="44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3337DC">
        <w:rPr>
          <w:rFonts w:ascii="仿宋" w:eastAsia="仿宋" w:hAnsi="仿宋" w:cs="宋体" w:hint="eastAsia"/>
          <w:sz w:val="32"/>
          <w:szCs w:val="32"/>
        </w:rPr>
        <w:t>1</w:t>
      </w:r>
      <w:r>
        <w:rPr>
          <w:rFonts w:ascii="仿宋" w:eastAsia="仿宋" w:hAnsi="仿宋" w:cs="宋体" w:hint="eastAsia"/>
          <w:sz w:val="32"/>
          <w:szCs w:val="32"/>
          <w:lang w:val="zh-CN"/>
        </w:rPr>
        <w:t>、持</w:t>
      </w:r>
      <w:r w:rsidRPr="003337DC">
        <w:rPr>
          <w:rFonts w:ascii="仿宋" w:eastAsia="仿宋" w:hAnsi="仿宋" w:cs="宋体" w:hint="eastAsia"/>
          <w:sz w:val="32"/>
          <w:szCs w:val="32"/>
        </w:rPr>
        <w:t>CA</w:t>
      </w:r>
      <w:r>
        <w:rPr>
          <w:rFonts w:ascii="仿宋" w:eastAsia="仿宋" w:hAnsi="仿宋" w:cs="宋体" w:hint="eastAsia"/>
          <w:sz w:val="32"/>
          <w:szCs w:val="32"/>
          <w:lang w:val="zh-CN"/>
        </w:rPr>
        <w:t>数字认证证书</w:t>
      </w:r>
      <w:r w:rsidRPr="003337DC">
        <w:rPr>
          <w:rFonts w:ascii="仿宋" w:eastAsia="仿宋" w:hAnsi="仿宋" w:cs="宋体" w:hint="eastAsia"/>
          <w:sz w:val="32"/>
          <w:szCs w:val="32"/>
        </w:rPr>
        <w:t>，</w:t>
      </w:r>
      <w:r>
        <w:rPr>
          <w:rFonts w:ascii="仿宋" w:eastAsia="仿宋" w:hAnsi="仿宋" w:cs="宋体" w:hint="eastAsia"/>
          <w:sz w:val="32"/>
          <w:szCs w:val="32"/>
          <w:lang w:val="zh-CN"/>
        </w:rPr>
        <w:t>登录</w:t>
      </w:r>
      <w:hyperlink r:id="rId8" w:history="1">
        <w:r w:rsidRPr="003337DC">
          <w:rPr>
            <w:rFonts w:ascii="仿宋" w:eastAsia="仿宋" w:hAnsi="仿宋" w:cs="宋体" w:hint="eastAsia"/>
            <w:sz w:val="32"/>
            <w:szCs w:val="32"/>
          </w:rPr>
          <w:t>http://221.14.6.70:8088/ggzy/eps/public/RegistAllJcxx.html</w:t>
        </w:r>
      </w:hyperlink>
      <w:r>
        <w:rPr>
          <w:rFonts w:ascii="仿宋" w:eastAsia="仿宋" w:hAnsi="仿宋" w:cs="宋体" w:hint="eastAsia"/>
          <w:sz w:val="32"/>
          <w:szCs w:val="32"/>
          <w:lang w:val="zh-CN"/>
        </w:rPr>
        <w:t>进行免费注册登记</w:t>
      </w:r>
      <w:r w:rsidRPr="003337DC">
        <w:rPr>
          <w:rFonts w:ascii="仿宋" w:eastAsia="仿宋" w:hAnsi="仿宋" w:cs="宋体" w:hint="eastAsia"/>
          <w:sz w:val="32"/>
          <w:szCs w:val="32"/>
        </w:rPr>
        <w:t>（</w:t>
      </w:r>
      <w:r>
        <w:rPr>
          <w:rFonts w:ascii="仿宋" w:eastAsia="仿宋" w:hAnsi="仿宋" w:cs="宋体" w:hint="eastAsia"/>
          <w:sz w:val="32"/>
          <w:szCs w:val="32"/>
          <w:lang w:val="zh-CN"/>
        </w:rPr>
        <w:t>详见全国公共资源交易平台</w:t>
      </w:r>
      <w:r w:rsidRPr="003337DC">
        <w:rPr>
          <w:rFonts w:ascii="仿宋" w:eastAsia="仿宋" w:hAnsi="仿宋" w:cs="宋体" w:hint="eastAsia"/>
          <w:sz w:val="32"/>
          <w:szCs w:val="32"/>
        </w:rPr>
        <w:t>（</w:t>
      </w:r>
      <w:r>
        <w:rPr>
          <w:rFonts w:ascii="仿宋" w:eastAsia="仿宋" w:hAnsi="仿宋" w:cs="宋体" w:hint="eastAsia"/>
          <w:sz w:val="32"/>
          <w:szCs w:val="32"/>
          <w:lang w:val="zh-CN"/>
        </w:rPr>
        <w:t>河南省</w:t>
      </w:r>
      <w:r w:rsidRPr="003337DC">
        <w:rPr>
          <w:rFonts w:ascii="仿宋" w:eastAsia="仿宋" w:hAnsi="仿宋" w:cs="宋体" w:hint="eastAsia"/>
          <w:sz w:val="32"/>
          <w:szCs w:val="32"/>
        </w:rPr>
        <w:t>·</w:t>
      </w:r>
      <w:r>
        <w:rPr>
          <w:rFonts w:ascii="仿宋" w:eastAsia="仿宋" w:hAnsi="仿宋" w:cs="宋体" w:hint="eastAsia"/>
          <w:sz w:val="32"/>
          <w:szCs w:val="32"/>
          <w:lang w:val="zh-CN"/>
        </w:rPr>
        <w:t>许昌市</w:t>
      </w:r>
      <w:r w:rsidRPr="003337DC">
        <w:rPr>
          <w:rFonts w:ascii="仿宋" w:eastAsia="仿宋" w:hAnsi="仿宋" w:cs="宋体" w:hint="eastAsia"/>
          <w:sz w:val="32"/>
          <w:szCs w:val="32"/>
        </w:rPr>
        <w:t>）“</w:t>
      </w:r>
      <w:r>
        <w:rPr>
          <w:rFonts w:ascii="仿宋" w:eastAsia="仿宋" w:hAnsi="仿宋" w:cs="宋体" w:hint="eastAsia"/>
          <w:sz w:val="32"/>
          <w:szCs w:val="32"/>
          <w:lang w:val="zh-CN"/>
        </w:rPr>
        <w:t>常见问题解答</w:t>
      </w:r>
      <w:r w:rsidRPr="003337DC">
        <w:rPr>
          <w:rFonts w:ascii="仿宋" w:eastAsia="仿宋" w:hAnsi="仿宋" w:cs="宋体" w:hint="eastAsia"/>
          <w:sz w:val="32"/>
          <w:szCs w:val="32"/>
        </w:rPr>
        <w:t>-</w:t>
      </w:r>
      <w:r>
        <w:rPr>
          <w:rFonts w:ascii="仿宋" w:eastAsia="仿宋" w:hAnsi="仿宋" w:cs="宋体" w:hint="eastAsia"/>
          <w:sz w:val="32"/>
          <w:szCs w:val="32"/>
          <w:lang w:val="zh-CN"/>
        </w:rPr>
        <w:t>诚信库网上注册相关资料下载</w:t>
      </w:r>
      <w:r w:rsidRPr="003337DC">
        <w:rPr>
          <w:rFonts w:ascii="仿宋" w:eastAsia="仿宋" w:hAnsi="仿宋" w:cs="宋体" w:hint="eastAsia"/>
          <w:sz w:val="32"/>
          <w:szCs w:val="32"/>
        </w:rPr>
        <w:t>”）；</w:t>
      </w:r>
    </w:p>
    <w:p w:rsidR="00B160BB" w:rsidRPr="003337DC" w:rsidRDefault="00CF252A">
      <w:pPr>
        <w:wordWrap w:val="0"/>
        <w:topLinePunct/>
        <w:autoSpaceDE w:val="0"/>
        <w:autoSpaceDN w:val="0"/>
        <w:adjustRightInd w:val="0"/>
        <w:snapToGrid w:val="0"/>
        <w:spacing w:line="44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3337DC">
        <w:rPr>
          <w:rFonts w:ascii="仿宋" w:eastAsia="仿宋" w:hAnsi="仿宋" w:cs="宋体" w:hint="eastAsia"/>
          <w:sz w:val="32"/>
          <w:szCs w:val="32"/>
        </w:rPr>
        <w:t>2</w:t>
      </w:r>
      <w:r>
        <w:rPr>
          <w:rFonts w:ascii="仿宋" w:eastAsia="仿宋" w:hAnsi="仿宋" w:cs="宋体" w:hint="eastAsia"/>
          <w:sz w:val="32"/>
          <w:szCs w:val="32"/>
          <w:lang w:val="zh-CN"/>
        </w:rPr>
        <w:t>、在投标截止时间前登录</w:t>
      </w:r>
      <w:hyperlink r:id="rId9" w:history="1">
        <w:r w:rsidRPr="003337DC">
          <w:rPr>
            <w:rFonts w:ascii="仿宋" w:eastAsia="仿宋" w:hAnsi="仿宋" w:cs="宋体" w:hint="eastAsia"/>
            <w:sz w:val="32"/>
            <w:szCs w:val="32"/>
          </w:rPr>
          <w:t>http://221.14.6.70:8088/ggzy/</w:t>
        </w:r>
      </w:hyperlink>
      <w:r w:rsidRPr="003337DC">
        <w:rPr>
          <w:rFonts w:ascii="仿宋" w:eastAsia="仿宋" w:hAnsi="仿宋" w:cs="宋体" w:hint="eastAsia"/>
          <w:sz w:val="32"/>
          <w:szCs w:val="32"/>
        </w:rPr>
        <w:t>，</w:t>
      </w:r>
      <w:r>
        <w:rPr>
          <w:rFonts w:ascii="仿宋" w:eastAsia="仿宋" w:hAnsi="仿宋" w:cs="宋体" w:hint="eastAsia"/>
          <w:sz w:val="32"/>
          <w:szCs w:val="32"/>
          <w:lang w:val="zh-CN"/>
        </w:rPr>
        <w:t>自行下载招标文件</w:t>
      </w:r>
      <w:r w:rsidRPr="003337DC">
        <w:rPr>
          <w:rFonts w:ascii="仿宋" w:eastAsia="仿宋" w:hAnsi="仿宋" w:cs="宋体" w:hint="eastAsia"/>
          <w:sz w:val="32"/>
          <w:szCs w:val="32"/>
        </w:rPr>
        <w:t>（</w:t>
      </w:r>
      <w:r>
        <w:rPr>
          <w:rFonts w:ascii="仿宋" w:eastAsia="仿宋" w:hAnsi="仿宋" w:cs="宋体" w:hint="eastAsia"/>
          <w:sz w:val="32"/>
          <w:szCs w:val="32"/>
          <w:lang w:val="zh-CN"/>
        </w:rPr>
        <w:t>详见全国公共资源交易平台</w:t>
      </w:r>
      <w:r w:rsidRPr="003337DC">
        <w:rPr>
          <w:rFonts w:ascii="仿宋" w:eastAsia="仿宋" w:hAnsi="仿宋" w:cs="宋体" w:hint="eastAsia"/>
          <w:sz w:val="32"/>
          <w:szCs w:val="32"/>
        </w:rPr>
        <w:t>（</w:t>
      </w:r>
      <w:r>
        <w:rPr>
          <w:rFonts w:ascii="仿宋" w:eastAsia="仿宋" w:hAnsi="仿宋" w:cs="宋体" w:hint="eastAsia"/>
          <w:sz w:val="32"/>
          <w:szCs w:val="32"/>
          <w:lang w:val="zh-CN"/>
        </w:rPr>
        <w:t>河南省</w:t>
      </w:r>
      <w:r w:rsidRPr="003337DC">
        <w:rPr>
          <w:rFonts w:ascii="仿宋" w:eastAsia="仿宋" w:hAnsi="仿宋" w:cs="宋体" w:hint="eastAsia"/>
          <w:sz w:val="32"/>
          <w:szCs w:val="32"/>
        </w:rPr>
        <w:t>·</w:t>
      </w:r>
      <w:r>
        <w:rPr>
          <w:rFonts w:ascii="仿宋" w:eastAsia="仿宋" w:hAnsi="仿宋" w:cs="宋体" w:hint="eastAsia"/>
          <w:sz w:val="32"/>
          <w:szCs w:val="32"/>
          <w:lang w:val="zh-CN"/>
        </w:rPr>
        <w:t>许昌市</w:t>
      </w:r>
      <w:r w:rsidRPr="003337DC">
        <w:rPr>
          <w:rFonts w:ascii="仿宋" w:eastAsia="仿宋" w:hAnsi="仿宋" w:cs="宋体" w:hint="eastAsia"/>
          <w:sz w:val="32"/>
          <w:szCs w:val="32"/>
        </w:rPr>
        <w:t>）“</w:t>
      </w:r>
      <w:r>
        <w:rPr>
          <w:rFonts w:ascii="仿宋" w:eastAsia="仿宋" w:hAnsi="仿宋" w:cs="宋体" w:hint="eastAsia"/>
          <w:sz w:val="32"/>
          <w:szCs w:val="32"/>
          <w:lang w:val="zh-CN"/>
        </w:rPr>
        <w:t>常见问题解答</w:t>
      </w:r>
      <w:r w:rsidRPr="003337DC">
        <w:rPr>
          <w:rFonts w:ascii="仿宋" w:eastAsia="仿宋" w:hAnsi="仿宋" w:cs="宋体" w:hint="eastAsia"/>
          <w:sz w:val="32"/>
          <w:szCs w:val="32"/>
        </w:rPr>
        <w:t>-</w:t>
      </w:r>
      <w:r>
        <w:rPr>
          <w:rFonts w:ascii="仿宋" w:eastAsia="仿宋" w:hAnsi="仿宋" w:cs="宋体" w:hint="eastAsia"/>
          <w:sz w:val="32"/>
          <w:szCs w:val="32"/>
          <w:lang w:val="zh-CN"/>
        </w:rPr>
        <w:t>交易系统操作手册</w:t>
      </w:r>
      <w:r w:rsidRPr="003337DC">
        <w:rPr>
          <w:rFonts w:ascii="仿宋" w:eastAsia="仿宋" w:hAnsi="仿宋" w:cs="宋体" w:hint="eastAsia"/>
          <w:sz w:val="32"/>
          <w:szCs w:val="32"/>
        </w:rPr>
        <w:t>”）</w:t>
      </w:r>
      <w:r>
        <w:rPr>
          <w:rFonts w:ascii="仿宋" w:eastAsia="仿宋" w:hAnsi="仿宋" w:cs="宋体" w:hint="eastAsia"/>
          <w:sz w:val="32"/>
          <w:szCs w:val="32"/>
          <w:lang w:val="zh-CN"/>
        </w:rPr>
        <w:t>。</w:t>
      </w:r>
    </w:p>
    <w:p w:rsidR="00B160BB" w:rsidRDefault="00CF252A">
      <w:pPr>
        <w:spacing w:line="4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3、未通过全国公共资源交易平台（河南省·许昌市）下载招标文件的投标企业，拒收其递交的投标文件。</w:t>
      </w:r>
    </w:p>
    <w:p w:rsidR="00B160BB" w:rsidRDefault="00CF252A">
      <w:pPr>
        <w:spacing w:line="440" w:lineRule="exact"/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4、谈判文件每份售价人民币200元，于递交投标文件时缴纳给采购代理机构，售后不退。</w:t>
      </w:r>
    </w:p>
    <w:p w:rsidR="00B160BB" w:rsidRDefault="00CF252A">
      <w:pPr>
        <w:widowControl/>
        <w:shd w:val="clear" w:color="auto" w:fill="FFFFFF"/>
        <w:spacing w:line="440" w:lineRule="exact"/>
        <w:ind w:firstLine="482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>
        <w:rPr>
          <w:rFonts w:ascii="黑体" w:eastAsia="黑体" w:hAnsi="黑体" w:cs="Arial"/>
          <w:color w:val="000000"/>
          <w:kern w:val="0"/>
          <w:sz w:val="32"/>
          <w:szCs w:val="32"/>
        </w:rPr>
        <w:t>五、</w:t>
      </w: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谈判</w:t>
      </w:r>
      <w:r>
        <w:rPr>
          <w:rFonts w:ascii="黑体" w:eastAsia="黑体" w:hAnsi="黑体" w:cs="Arial"/>
          <w:color w:val="000000"/>
          <w:kern w:val="0"/>
          <w:sz w:val="32"/>
          <w:szCs w:val="32"/>
        </w:rPr>
        <w:t>截止时间、</w:t>
      </w: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谈判</w:t>
      </w:r>
      <w:r>
        <w:rPr>
          <w:rFonts w:ascii="黑体" w:eastAsia="黑体" w:hAnsi="黑体" w:cs="Arial"/>
          <w:color w:val="000000"/>
          <w:kern w:val="0"/>
          <w:sz w:val="32"/>
          <w:szCs w:val="32"/>
        </w:rPr>
        <w:t>时间及地点：</w:t>
      </w:r>
      <w:bookmarkStart w:id="0" w:name="_GoBack"/>
      <w:bookmarkEnd w:id="0"/>
    </w:p>
    <w:p w:rsidR="00B160BB" w:rsidRDefault="00CF252A">
      <w:pPr>
        <w:widowControl/>
        <w:shd w:val="clear" w:color="auto" w:fill="FFFFFF"/>
        <w:spacing w:line="440" w:lineRule="exact"/>
        <w:ind w:firstLineChars="200" w:firstLine="64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1、谈判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截止及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谈判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时间：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2018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年</w:t>
      </w:r>
      <w:r w:rsidR="0022178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10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月</w:t>
      </w:r>
      <w:r w:rsidR="0022178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30 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日</w:t>
      </w:r>
      <w:r w:rsidR="000442DF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 </w:t>
      </w:r>
      <w:r w:rsidR="0022178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10</w:t>
      </w:r>
      <w:r w:rsidR="000442DF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 </w:t>
      </w:r>
      <w:r w:rsidR="003337DC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：00 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（北京时间），逾期送达或不符合规定的投标文件不予接受。</w:t>
      </w:r>
    </w:p>
    <w:p w:rsidR="00B160BB" w:rsidRDefault="00CF252A">
      <w:pPr>
        <w:spacing w:line="4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2、谈判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地点：</w:t>
      </w:r>
      <w:r>
        <w:rPr>
          <w:rFonts w:ascii="仿宋" w:eastAsia="仿宋" w:hAnsi="仿宋" w:cs="仿宋_GB2312" w:hint="eastAsia"/>
          <w:sz w:val="32"/>
          <w:szCs w:val="32"/>
        </w:rPr>
        <w:t>禹州市公共资源交易中心第二开标室（禹州市行政服务中心楼9楼）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 xml:space="preserve"> </w:t>
      </w:r>
    </w:p>
    <w:p w:rsidR="00B160BB" w:rsidRDefault="00CF252A">
      <w:pPr>
        <w:widowControl/>
        <w:shd w:val="clear" w:color="auto" w:fill="FFFFFF"/>
        <w:spacing w:line="440" w:lineRule="exact"/>
        <w:ind w:firstLine="482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六</w:t>
      </w:r>
      <w:r>
        <w:rPr>
          <w:rFonts w:ascii="黑体" w:eastAsia="黑体" w:hAnsi="黑体" w:cs="Arial"/>
          <w:color w:val="000000"/>
          <w:kern w:val="0"/>
          <w:sz w:val="32"/>
          <w:szCs w:val="32"/>
        </w:rPr>
        <w:t>、代理机构及采购单位地址、联系人、联系电话</w:t>
      </w:r>
    </w:p>
    <w:p w:rsidR="00B160BB" w:rsidRDefault="00CF252A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/>
          <w:color w:val="000000"/>
          <w:kern w:val="0"/>
          <w:sz w:val="32"/>
          <w:szCs w:val="32"/>
        </w:rPr>
        <w:t>（一）代理机构：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禹州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市政府采购中心</w:t>
      </w:r>
    </w:p>
    <w:p w:rsidR="00B160BB" w:rsidRDefault="00CF252A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/>
          <w:color w:val="000000"/>
          <w:kern w:val="0"/>
          <w:sz w:val="32"/>
          <w:szCs w:val="32"/>
        </w:rPr>
        <w:t>地址：</w:t>
      </w:r>
      <w:r>
        <w:rPr>
          <w:rFonts w:ascii="仿宋" w:eastAsia="仿宋" w:hAnsi="仿宋" w:cs="仿宋_GB2312" w:hint="eastAsia"/>
          <w:sz w:val="32"/>
          <w:szCs w:val="32"/>
        </w:rPr>
        <w:t>禹州市行政服务中心楼917房间</w:t>
      </w:r>
    </w:p>
    <w:p w:rsidR="00B160BB" w:rsidRDefault="00CF252A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/>
          <w:color w:val="000000"/>
          <w:kern w:val="0"/>
          <w:sz w:val="32"/>
          <w:szCs w:val="32"/>
        </w:rPr>
        <w:t>联系人：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侯女士  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联系电话：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0374-2077111</w:t>
      </w:r>
    </w:p>
    <w:p w:rsidR="00B160BB" w:rsidRDefault="00CF252A">
      <w:pPr>
        <w:widowControl/>
        <w:shd w:val="clear" w:color="auto" w:fill="FFFFFF"/>
        <w:spacing w:line="440" w:lineRule="exact"/>
        <w:ind w:firstLineChars="200" w:firstLine="64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(二)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采购单位：</w:t>
      </w:r>
      <w:r w:rsidR="00CF4542" w:rsidRPr="00DC7722">
        <w:rPr>
          <w:rFonts w:ascii="仿宋" w:eastAsia="仿宋" w:hAnsi="仿宋" w:cs="仿宋_GB2312" w:hint="eastAsia"/>
          <w:sz w:val="32"/>
          <w:szCs w:val="32"/>
        </w:rPr>
        <w:t>禹州市</w:t>
      </w:r>
      <w:r w:rsidR="00CF4542">
        <w:rPr>
          <w:rFonts w:ascii="仿宋" w:eastAsia="仿宋" w:hAnsi="仿宋" w:cs="仿宋_GB2312" w:hint="eastAsia"/>
          <w:sz w:val="32"/>
          <w:szCs w:val="32"/>
        </w:rPr>
        <w:t>扶贫开发办公室</w:t>
      </w:r>
    </w:p>
    <w:p w:rsidR="00B160BB" w:rsidRDefault="00CF252A">
      <w:pPr>
        <w:widowControl/>
        <w:shd w:val="clear" w:color="auto" w:fill="FFFFFF"/>
        <w:spacing w:line="440" w:lineRule="exact"/>
        <w:ind w:firstLineChars="300" w:firstLine="96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/>
          <w:color w:val="000000"/>
          <w:kern w:val="0"/>
          <w:sz w:val="32"/>
          <w:szCs w:val="32"/>
        </w:rPr>
        <w:t>地址：</w:t>
      </w:r>
      <w:proofErr w:type="gramStart"/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禹州市禹王</w:t>
      </w:r>
      <w:proofErr w:type="gramEnd"/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大道</w:t>
      </w:r>
    </w:p>
    <w:p w:rsidR="00B160BB" w:rsidRDefault="00CF252A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/>
          <w:color w:val="000000"/>
          <w:kern w:val="0"/>
          <w:sz w:val="32"/>
          <w:szCs w:val="32"/>
        </w:rPr>
        <w:t>联系人：</w:t>
      </w:r>
      <w:r w:rsidR="00CF4542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葛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先生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联系电话：</w:t>
      </w:r>
      <w:r w:rsidR="00CF4542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2078009</w:t>
      </w:r>
    </w:p>
    <w:p w:rsidR="00B160BB" w:rsidRDefault="00CF252A">
      <w:pPr>
        <w:spacing w:line="440" w:lineRule="exact"/>
        <w:ind w:firstLineChars="1700" w:firstLine="54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</w:p>
    <w:p w:rsidR="00B160BB" w:rsidRDefault="00CF252A">
      <w:pPr>
        <w:spacing w:line="440" w:lineRule="exact"/>
        <w:ind w:firstLineChars="1600" w:firstLine="512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2018年</w:t>
      </w:r>
      <w:r w:rsidR="00CF4542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221784">
        <w:rPr>
          <w:rFonts w:ascii="仿宋" w:eastAsia="仿宋" w:hAnsi="仿宋" w:cs="仿宋_GB2312" w:hint="eastAsia"/>
          <w:sz w:val="32"/>
          <w:szCs w:val="32"/>
        </w:rPr>
        <w:t>10</w:t>
      </w:r>
      <w:r w:rsidR="00CF4542"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月</w:t>
      </w:r>
      <w:r w:rsidR="00221784">
        <w:rPr>
          <w:rFonts w:ascii="仿宋" w:eastAsia="仿宋" w:hAnsi="仿宋" w:cs="仿宋_GB2312" w:hint="eastAsia"/>
          <w:sz w:val="32"/>
          <w:szCs w:val="32"/>
        </w:rPr>
        <w:t xml:space="preserve">16 </w:t>
      </w:r>
      <w:r>
        <w:rPr>
          <w:rFonts w:ascii="仿宋" w:eastAsia="仿宋" w:hAnsi="仿宋" w:cs="仿宋_GB2312" w:hint="eastAsia"/>
          <w:sz w:val="32"/>
          <w:szCs w:val="32"/>
        </w:rPr>
        <w:t>日</w:t>
      </w:r>
    </w:p>
    <w:p w:rsidR="00B160BB" w:rsidRDefault="00CF252A">
      <w:pPr>
        <w:spacing w:line="440" w:lineRule="exact"/>
        <w:ind w:firstLineChars="1700" w:firstLine="54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</w:t>
      </w:r>
    </w:p>
    <w:sectPr w:rsidR="00B160BB" w:rsidSect="00B16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798" w:rsidRDefault="00E13798" w:rsidP="003337DC">
      <w:r>
        <w:separator/>
      </w:r>
    </w:p>
  </w:endnote>
  <w:endnote w:type="continuationSeparator" w:id="0">
    <w:p w:rsidR="00E13798" w:rsidRDefault="00E13798" w:rsidP="00333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798" w:rsidRDefault="00E13798" w:rsidP="003337DC">
      <w:r>
        <w:separator/>
      </w:r>
    </w:p>
  </w:footnote>
  <w:footnote w:type="continuationSeparator" w:id="0">
    <w:p w:rsidR="00E13798" w:rsidRDefault="00E13798" w:rsidP="003337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667F16"/>
    <w:multiLevelType w:val="singleLevel"/>
    <w:tmpl w:val="A8667F16"/>
    <w:lvl w:ilvl="0">
      <w:start w:val="2"/>
      <w:numFmt w:val="decimal"/>
      <w:suff w:val="nothing"/>
      <w:lvlText w:val="%1、"/>
      <w:lvlJc w:val="left"/>
    </w:lvl>
  </w:abstractNum>
  <w:abstractNum w:abstractNumId="1">
    <w:nsid w:val="5A051E9E"/>
    <w:multiLevelType w:val="singleLevel"/>
    <w:tmpl w:val="5A051E9E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2978F8"/>
    <w:rsid w:val="00020416"/>
    <w:rsid w:val="000442DF"/>
    <w:rsid w:val="00056701"/>
    <w:rsid w:val="00067D3E"/>
    <w:rsid w:val="00087052"/>
    <w:rsid w:val="000A6D05"/>
    <w:rsid w:val="0014506E"/>
    <w:rsid w:val="0018529F"/>
    <w:rsid w:val="001902B0"/>
    <w:rsid w:val="001A05E2"/>
    <w:rsid w:val="001F427E"/>
    <w:rsid w:val="001F5688"/>
    <w:rsid w:val="00221784"/>
    <w:rsid w:val="00224B79"/>
    <w:rsid w:val="002344BA"/>
    <w:rsid w:val="002620DA"/>
    <w:rsid w:val="002815C5"/>
    <w:rsid w:val="002978F8"/>
    <w:rsid w:val="002D18E6"/>
    <w:rsid w:val="00307B67"/>
    <w:rsid w:val="003337DC"/>
    <w:rsid w:val="003717F7"/>
    <w:rsid w:val="00391B47"/>
    <w:rsid w:val="003C4DA8"/>
    <w:rsid w:val="003D777D"/>
    <w:rsid w:val="004639AE"/>
    <w:rsid w:val="004A0F4D"/>
    <w:rsid w:val="004B203A"/>
    <w:rsid w:val="004B670E"/>
    <w:rsid w:val="004C3D3F"/>
    <w:rsid w:val="00563308"/>
    <w:rsid w:val="00585E49"/>
    <w:rsid w:val="0059429F"/>
    <w:rsid w:val="00597DC9"/>
    <w:rsid w:val="005A383A"/>
    <w:rsid w:val="005A4949"/>
    <w:rsid w:val="005B765E"/>
    <w:rsid w:val="005C015D"/>
    <w:rsid w:val="005C5B6B"/>
    <w:rsid w:val="005D5782"/>
    <w:rsid w:val="005F7651"/>
    <w:rsid w:val="00601EA3"/>
    <w:rsid w:val="00636FB2"/>
    <w:rsid w:val="00655429"/>
    <w:rsid w:val="00663638"/>
    <w:rsid w:val="006B3AFA"/>
    <w:rsid w:val="006C09E2"/>
    <w:rsid w:val="006C2940"/>
    <w:rsid w:val="006E3E8F"/>
    <w:rsid w:val="0070168F"/>
    <w:rsid w:val="007156CC"/>
    <w:rsid w:val="007367DE"/>
    <w:rsid w:val="00745C1C"/>
    <w:rsid w:val="00751AD6"/>
    <w:rsid w:val="0077023C"/>
    <w:rsid w:val="007768EA"/>
    <w:rsid w:val="007848EF"/>
    <w:rsid w:val="00787C90"/>
    <w:rsid w:val="00791018"/>
    <w:rsid w:val="00793196"/>
    <w:rsid w:val="007A2064"/>
    <w:rsid w:val="007C7A96"/>
    <w:rsid w:val="007E796B"/>
    <w:rsid w:val="007F6FEA"/>
    <w:rsid w:val="00840107"/>
    <w:rsid w:val="00850D78"/>
    <w:rsid w:val="00851D5E"/>
    <w:rsid w:val="00862A05"/>
    <w:rsid w:val="0086731D"/>
    <w:rsid w:val="008A6816"/>
    <w:rsid w:val="008D022C"/>
    <w:rsid w:val="008D3327"/>
    <w:rsid w:val="0094267D"/>
    <w:rsid w:val="00971A8C"/>
    <w:rsid w:val="00985055"/>
    <w:rsid w:val="009B1DC9"/>
    <w:rsid w:val="009B3EC3"/>
    <w:rsid w:val="009E3D97"/>
    <w:rsid w:val="00A064CE"/>
    <w:rsid w:val="00A66401"/>
    <w:rsid w:val="00A7350A"/>
    <w:rsid w:val="00AA1094"/>
    <w:rsid w:val="00AB26CF"/>
    <w:rsid w:val="00AC6B67"/>
    <w:rsid w:val="00B06733"/>
    <w:rsid w:val="00B07156"/>
    <w:rsid w:val="00B073D6"/>
    <w:rsid w:val="00B160BB"/>
    <w:rsid w:val="00B543A9"/>
    <w:rsid w:val="00BB5834"/>
    <w:rsid w:val="00BD010F"/>
    <w:rsid w:val="00BE18A9"/>
    <w:rsid w:val="00C27B86"/>
    <w:rsid w:val="00C27C08"/>
    <w:rsid w:val="00C42D42"/>
    <w:rsid w:val="00C554C2"/>
    <w:rsid w:val="00C7557C"/>
    <w:rsid w:val="00C971FD"/>
    <w:rsid w:val="00CA2E01"/>
    <w:rsid w:val="00CA4847"/>
    <w:rsid w:val="00CF252A"/>
    <w:rsid w:val="00CF4542"/>
    <w:rsid w:val="00D06466"/>
    <w:rsid w:val="00D15DFA"/>
    <w:rsid w:val="00D3233F"/>
    <w:rsid w:val="00D330AB"/>
    <w:rsid w:val="00D66DAD"/>
    <w:rsid w:val="00D751BF"/>
    <w:rsid w:val="00D838A3"/>
    <w:rsid w:val="00DB1146"/>
    <w:rsid w:val="00DD3AD8"/>
    <w:rsid w:val="00DE5C73"/>
    <w:rsid w:val="00DF6840"/>
    <w:rsid w:val="00E01D2D"/>
    <w:rsid w:val="00E13798"/>
    <w:rsid w:val="00E774F2"/>
    <w:rsid w:val="00EA6EED"/>
    <w:rsid w:val="00ED270A"/>
    <w:rsid w:val="00EE3A34"/>
    <w:rsid w:val="00F1553F"/>
    <w:rsid w:val="00F1583B"/>
    <w:rsid w:val="00F16FB9"/>
    <w:rsid w:val="00F2180A"/>
    <w:rsid w:val="00F476F2"/>
    <w:rsid w:val="00F52879"/>
    <w:rsid w:val="00F95650"/>
    <w:rsid w:val="00FA1D1C"/>
    <w:rsid w:val="00FA2D7C"/>
    <w:rsid w:val="00FB3ABE"/>
    <w:rsid w:val="00FD41C1"/>
    <w:rsid w:val="01CB01D3"/>
    <w:rsid w:val="020F6B59"/>
    <w:rsid w:val="05E84707"/>
    <w:rsid w:val="060C08FA"/>
    <w:rsid w:val="06AB598D"/>
    <w:rsid w:val="08895CB2"/>
    <w:rsid w:val="093E6763"/>
    <w:rsid w:val="0A511D81"/>
    <w:rsid w:val="0B532F1B"/>
    <w:rsid w:val="0B5A5A80"/>
    <w:rsid w:val="0DF24423"/>
    <w:rsid w:val="0E5F0D8C"/>
    <w:rsid w:val="0E716F8A"/>
    <w:rsid w:val="0EC81BBF"/>
    <w:rsid w:val="117A1D02"/>
    <w:rsid w:val="11AE6FE2"/>
    <w:rsid w:val="11E113E2"/>
    <w:rsid w:val="122034BD"/>
    <w:rsid w:val="13C23FA2"/>
    <w:rsid w:val="14BA56AB"/>
    <w:rsid w:val="156443D3"/>
    <w:rsid w:val="15AA7FD2"/>
    <w:rsid w:val="15D10CC8"/>
    <w:rsid w:val="16A6633F"/>
    <w:rsid w:val="16DD4A4B"/>
    <w:rsid w:val="17C4554C"/>
    <w:rsid w:val="180070CE"/>
    <w:rsid w:val="1DE16248"/>
    <w:rsid w:val="1F463B26"/>
    <w:rsid w:val="208511FF"/>
    <w:rsid w:val="20F90B93"/>
    <w:rsid w:val="27070A1F"/>
    <w:rsid w:val="272E475D"/>
    <w:rsid w:val="28DA1B28"/>
    <w:rsid w:val="29D83BEA"/>
    <w:rsid w:val="2AB0683E"/>
    <w:rsid w:val="2D5036F4"/>
    <w:rsid w:val="2D7B701F"/>
    <w:rsid w:val="2F191642"/>
    <w:rsid w:val="2F9E7098"/>
    <w:rsid w:val="338303FA"/>
    <w:rsid w:val="33CD5690"/>
    <w:rsid w:val="38435657"/>
    <w:rsid w:val="390549D3"/>
    <w:rsid w:val="3944456A"/>
    <w:rsid w:val="3AD54039"/>
    <w:rsid w:val="3B837821"/>
    <w:rsid w:val="3B92219F"/>
    <w:rsid w:val="3D3F34E8"/>
    <w:rsid w:val="3D534F15"/>
    <w:rsid w:val="3DED3C90"/>
    <w:rsid w:val="3E3400FB"/>
    <w:rsid w:val="3FEE7087"/>
    <w:rsid w:val="40FD7BBC"/>
    <w:rsid w:val="41407E8F"/>
    <w:rsid w:val="42AD1034"/>
    <w:rsid w:val="439A697F"/>
    <w:rsid w:val="45701B05"/>
    <w:rsid w:val="464F1007"/>
    <w:rsid w:val="46D834D9"/>
    <w:rsid w:val="48143DAE"/>
    <w:rsid w:val="48823D5C"/>
    <w:rsid w:val="4A444F66"/>
    <w:rsid w:val="4AED7720"/>
    <w:rsid w:val="4BCC1DBE"/>
    <w:rsid w:val="4C412007"/>
    <w:rsid w:val="4C493840"/>
    <w:rsid w:val="4C632E41"/>
    <w:rsid w:val="4CA868F2"/>
    <w:rsid w:val="4DB07A0F"/>
    <w:rsid w:val="4E6F2CF6"/>
    <w:rsid w:val="4E7762D5"/>
    <w:rsid w:val="51836E48"/>
    <w:rsid w:val="51DF19F3"/>
    <w:rsid w:val="51F9374A"/>
    <w:rsid w:val="52F56F91"/>
    <w:rsid w:val="53E0418B"/>
    <w:rsid w:val="54361A97"/>
    <w:rsid w:val="550F7986"/>
    <w:rsid w:val="561E009C"/>
    <w:rsid w:val="565B3EE2"/>
    <w:rsid w:val="56C30477"/>
    <w:rsid w:val="578A3A9B"/>
    <w:rsid w:val="58156898"/>
    <w:rsid w:val="588E4B43"/>
    <w:rsid w:val="592E3010"/>
    <w:rsid w:val="5999470A"/>
    <w:rsid w:val="59D37E50"/>
    <w:rsid w:val="5A4C2351"/>
    <w:rsid w:val="5B7A2D70"/>
    <w:rsid w:val="5C2A33AC"/>
    <w:rsid w:val="5CBC6CB6"/>
    <w:rsid w:val="5D722666"/>
    <w:rsid w:val="5E48154D"/>
    <w:rsid w:val="5F243FCF"/>
    <w:rsid w:val="5FB6291B"/>
    <w:rsid w:val="60524395"/>
    <w:rsid w:val="60AB57F7"/>
    <w:rsid w:val="66EA72F6"/>
    <w:rsid w:val="69995299"/>
    <w:rsid w:val="6A476033"/>
    <w:rsid w:val="6B5945BB"/>
    <w:rsid w:val="6BE104A3"/>
    <w:rsid w:val="6C4202E8"/>
    <w:rsid w:val="6CE26A1E"/>
    <w:rsid w:val="6DCF29B6"/>
    <w:rsid w:val="6E5C3CF4"/>
    <w:rsid w:val="700E0D34"/>
    <w:rsid w:val="70146ABD"/>
    <w:rsid w:val="70DA46BF"/>
    <w:rsid w:val="744239A4"/>
    <w:rsid w:val="746F418A"/>
    <w:rsid w:val="74EF0B05"/>
    <w:rsid w:val="767C6C61"/>
    <w:rsid w:val="767F0A14"/>
    <w:rsid w:val="76AA241A"/>
    <w:rsid w:val="76B26A78"/>
    <w:rsid w:val="7952419B"/>
    <w:rsid w:val="7A1E2111"/>
    <w:rsid w:val="7A1F4F09"/>
    <w:rsid w:val="7B063291"/>
    <w:rsid w:val="7B4A72EE"/>
    <w:rsid w:val="7B57327A"/>
    <w:rsid w:val="7D670E61"/>
    <w:rsid w:val="7E28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60B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16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16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B160BB"/>
    <w:rPr>
      <w:color w:val="000000"/>
      <w:kern w:val="0"/>
      <w:sz w:val="24"/>
      <w:szCs w:val="28"/>
      <w:u w:color="000000"/>
    </w:rPr>
  </w:style>
  <w:style w:type="character" w:customStyle="1" w:styleId="Char0">
    <w:name w:val="页眉 Char"/>
    <w:basedOn w:val="a0"/>
    <w:link w:val="a4"/>
    <w:qFormat/>
    <w:rsid w:val="00B160B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160BB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B160B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1.14.6.70:8088/ggzy/eps/public/RegistAllJcx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221.14.6.70:8088/ggzy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</Pages>
  <Words>196</Words>
  <Characters>1119</Characters>
  <Application>Microsoft Office Word</Application>
  <DocSecurity>0</DocSecurity>
  <Lines>9</Lines>
  <Paragraphs>2</Paragraphs>
  <ScaleCrop>false</ScaleCrop>
  <Company>微软中国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禹州市公共资源交易中心:郭亚青</cp:lastModifiedBy>
  <cp:revision>16</cp:revision>
  <cp:lastPrinted>2018-03-14T07:11:00Z</cp:lastPrinted>
  <dcterms:created xsi:type="dcterms:W3CDTF">2016-08-30T01:57:00Z</dcterms:created>
  <dcterms:modified xsi:type="dcterms:W3CDTF">2018-10-16T03:20:00Z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