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b/>
          <w:bCs/>
          <w:sz w:val="44"/>
          <w:szCs w:val="44"/>
        </w:rPr>
      </w:pPr>
    </w:p>
    <w:p w:rsidR="008D37EF" w:rsidRDefault="00375CB6" w:rsidP="00A608C5">
      <w:pPr>
        <w:jc w:val="center"/>
        <w:rPr>
          <w:rFonts w:ascii="微软简隶书" w:eastAsia="微软简隶书"/>
          <w:u w:val="single"/>
        </w:rPr>
      </w:pPr>
      <w:r w:rsidRPr="00375CB6">
        <w:rPr>
          <w:rFonts w:asciiTheme="majorEastAsia" w:eastAsiaTheme="majorEastAsia" w:hAnsiTheme="majorEastAsia" w:cstheme="majorEastAsia" w:hint="eastAsia"/>
          <w:b/>
          <w:bCs/>
          <w:color w:val="000000"/>
          <w:sz w:val="44"/>
          <w:szCs w:val="44"/>
        </w:rPr>
        <w:t>许昌市图书馆“2018年度数字资源联合建设”项目</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 ZFCG-T2018</w:t>
      </w:r>
      <w:r w:rsidR="003F70C1">
        <w:rPr>
          <w:rFonts w:asciiTheme="majorEastAsia" w:eastAsiaTheme="majorEastAsia" w:hAnsiTheme="majorEastAsia" w:cstheme="majorEastAsia" w:hint="eastAsia"/>
          <w:b/>
          <w:bCs/>
          <w:sz w:val="36"/>
          <w:szCs w:val="36"/>
        </w:rPr>
        <w:t>081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375CB6" w:rsidRPr="00375CB6">
        <w:rPr>
          <w:rFonts w:asciiTheme="majorEastAsia" w:eastAsiaTheme="majorEastAsia" w:hAnsiTheme="majorEastAsia" w:cstheme="majorEastAsia" w:hint="eastAsia"/>
          <w:b/>
          <w:bCs/>
          <w:sz w:val="36"/>
          <w:szCs w:val="36"/>
        </w:rPr>
        <w:t>许昌市图书馆</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w:t>
      </w:r>
      <w:r w:rsidR="00375CB6">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3F70C1">
        <w:rPr>
          <w:rFonts w:asciiTheme="majorEastAsia" w:eastAsiaTheme="majorEastAsia" w:hAnsiTheme="majorEastAsia" w:cstheme="majorEastAsia" w:hint="eastAsia"/>
          <w:b/>
          <w:bCs/>
          <w:sz w:val="36"/>
          <w:szCs w:val="36"/>
        </w:rPr>
        <w:t>十三</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A608C5">
        <w:rPr>
          <w:rFonts w:asciiTheme="minorEastAsia" w:eastAsiaTheme="minorEastAsia" w:hAnsiTheme="minorEastAsia" w:cs="仿宋_GB2312"/>
          <w:shd w:val="clear" w:color="auto" w:fill="FFFFFF"/>
        </w:rPr>
        <w:t xml:space="preserve"> </w:t>
      </w:r>
      <w:r w:rsidR="00CE7A69" w:rsidRPr="00CE7A69">
        <w:rPr>
          <w:rFonts w:asciiTheme="minorEastAsia" w:eastAsiaTheme="minorEastAsia" w:hAnsiTheme="minorEastAsia" w:cs="仿宋_GB2312" w:hint="eastAsia"/>
          <w:shd w:val="clear" w:color="auto" w:fill="FFFFFF"/>
        </w:rPr>
        <w:t>2018年度数字资源联合建设</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 xml:space="preserve">（二）项目编号：ZFCG-T2018 </w:t>
      </w:r>
      <w:r w:rsidR="003F70C1">
        <w:rPr>
          <w:rFonts w:asciiTheme="minorEastAsia" w:eastAsiaTheme="minorEastAsia" w:hAnsiTheme="minorEastAsia" w:cs="仿宋_GB2312" w:hint="eastAsia"/>
          <w:shd w:val="clear" w:color="auto" w:fill="FFFFFF"/>
        </w:rPr>
        <w:t>081</w:t>
      </w:r>
      <w:r>
        <w:rPr>
          <w:rFonts w:asciiTheme="minorEastAsia" w:eastAsiaTheme="minorEastAsia" w:hAnsiTheme="minorEastAsia" w:cs="仿宋_GB2312" w:hint="eastAsia"/>
          <w:shd w:val="clear" w:color="auto" w:fill="FFFFFF"/>
        </w:rPr>
        <w:t xml:space="preserve">号    </w:t>
      </w:r>
    </w:p>
    <w:p w:rsidR="00CE7A69" w:rsidRDefault="004B53B1" w:rsidP="00CE7A6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E7A6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E7A69">
        <w:rPr>
          <w:rFonts w:asciiTheme="minorEastAsia" w:eastAsiaTheme="minorEastAsia" w:hAnsiTheme="minorEastAsia" w:cs="仿宋_GB2312" w:hint="eastAsia"/>
          <w:shd w:val="clear" w:color="auto" w:fill="FFFFFF"/>
        </w:rPr>
        <w:t>（四）采购需求：</w:t>
      </w:r>
      <w:r w:rsidR="00CE7A69" w:rsidRPr="00CE7A69">
        <w:rPr>
          <w:rFonts w:asciiTheme="minorEastAsia" w:eastAsiaTheme="minorEastAsia" w:hAnsiTheme="minorEastAsia" w:cs="仿宋_GB2312" w:hint="eastAsia"/>
          <w:shd w:val="clear" w:color="auto" w:fill="FFFFFF"/>
        </w:rPr>
        <w:t>元数据仓储、唯一标识符注册与维护、政府公开信息、网事典藏、图书馆公开课和专题资源建设等工作;公共数字文化资源整合与揭示、推广工程大数据整合服务等。</w:t>
      </w:r>
    </w:p>
    <w:p w:rsidR="00CE7A69" w:rsidRDefault="004B53B1" w:rsidP="00CE7A6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w:t>
      </w:r>
      <w:r w:rsidR="00CE7A69" w:rsidRPr="00CE7A69">
        <w:rPr>
          <w:rFonts w:asciiTheme="minorEastAsia" w:eastAsiaTheme="minorEastAsia" w:hAnsiTheme="minorEastAsia" w:cs="仿宋_GB2312" w:hint="eastAsia"/>
          <w:shd w:val="clear" w:color="auto" w:fill="FFFFFF"/>
        </w:rPr>
        <w:t>350000元</w:t>
      </w:r>
    </w:p>
    <w:p w:rsidR="00CE7A69" w:rsidRPr="00CE7A69" w:rsidRDefault="004B53B1" w:rsidP="00CE7A6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E7A69">
        <w:rPr>
          <w:rFonts w:asciiTheme="minorEastAsia" w:eastAsiaTheme="minorEastAsia" w:hAnsiTheme="minorEastAsia" w:cs="仿宋_GB2312" w:hint="eastAsia"/>
          <w:shd w:val="clear" w:color="auto" w:fill="FFFFFF"/>
        </w:rPr>
        <w:t>（六）交付（服务、完工）时间 ：</w:t>
      </w:r>
      <w:r w:rsidR="00CE7A69" w:rsidRPr="00CE7A69">
        <w:rPr>
          <w:rFonts w:asciiTheme="minorEastAsia" w:eastAsiaTheme="minorEastAsia" w:hAnsiTheme="minorEastAsia" w:cs="仿宋_GB2312" w:hint="eastAsia"/>
          <w:shd w:val="clear" w:color="auto" w:fill="FFFFFF"/>
        </w:rPr>
        <w:t>合同签订后120天内完成数据加工任务。</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w:t>
      </w:r>
      <w:r w:rsidR="00CE7A69" w:rsidRPr="00CE7A69">
        <w:rPr>
          <w:rFonts w:asciiTheme="minorEastAsia" w:eastAsiaTheme="minorEastAsia" w:hAnsiTheme="minorEastAsia" w:cs="仿宋_GB2312" w:hint="eastAsia"/>
          <w:shd w:val="clear" w:color="auto" w:fill="FFFFFF"/>
        </w:rPr>
        <w:t>许昌市图书馆</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（八）分包：不允许。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hAnsiTheme="minorEastAsia" w:cs="宋体"/>
          <w:kern w:val="0"/>
          <w:lang w:val="zh-CN"/>
        </w:rPr>
        <w:t>未被列入</w:t>
      </w:r>
      <w:r>
        <w:rPr>
          <w:rFonts w:asciiTheme="minorEastAsia" w:hAnsiTheme="minorEastAsia" w:cs="宋体"/>
          <w:kern w:val="0"/>
        </w:rPr>
        <w:t>“</w:t>
      </w:r>
      <w:r>
        <w:rPr>
          <w:rFonts w:asciiTheme="minorEastAsia" w:hAnsiTheme="minorEastAsia" w:cs="宋体"/>
          <w:kern w:val="0"/>
          <w:lang w:val="zh-CN"/>
        </w:rPr>
        <w:t>信用中国</w:t>
      </w:r>
      <w:r>
        <w:rPr>
          <w:rFonts w:asciiTheme="minorEastAsia" w:hAnsiTheme="minorEastAsia" w:cs="宋体"/>
          <w:kern w:val="0"/>
        </w:rPr>
        <w:t>”</w:t>
      </w:r>
      <w:r>
        <w:rPr>
          <w:rFonts w:asciiTheme="minorEastAsia" w:hAnsiTheme="minorEastAsia" w:cs="宋体"/>
          <w:kern w:val="0"/>
          <w:lang w:val="zh-CN"/>
        </w:rPr>
        <w:t>网站</w:t>
      </w:r>
      <w:r>
        <w:rPr>
          <w:rFonts w:asciiTheme="minorEastAsia" w:hAnsiTheme="minorEastAsia" w:cs="宋体"/>
          <w:kern w:val="0"/>
        </w:rPr>
        <w:t>(www.creditchina.gov.cn)</w:t>
      </w:r>
      <w:r>
        <w:rPr>
          <w:rFonts w:asciiTheme="minorEastAsia" w:hAnsiTheme="minorEastAsia" w:cs="宋体"/>
          <w:kern w:val="0"/>
          <w:lang w:val="zh-CN"/>
        </w:rPr>
        <w:t>失信被执行人、重大税收违法案件当事人名单、政府采购严重违法失信名单的投标人</w:t>
      </w:r>
      <w:r>
        <w:rPr>
          <w:rFonts w:asciiTheme="minorEastAsia" w:hAnsiTheme="minorEastAsia" w:cs="宋体"/>
          <w:kern w:val="0"/>
        </w:rPr>
        <w:t>；</w:t>
      </w:r>
      <w:r>
        <w:rPr>
          <w:rFonts w:asciiTheme="minorEastAsia" w:hAnsiTheme="minorEastAsia" w:cs="宋体" w:hint="eastAsia"/>
          <w:kern w:val="0"/>
        </w:rPr>
        <w:t>“</w:t>
      </w:r>
      <w:r>
        <w:rPr>
          <w:rFonts w:asciiTheme="minorEastAsia" w:hAnsiTheme="minorEastAsia" w:cs="宋体"/>
          <w:kern w:val="0"/>
          <w:lang w:val="zh-CN"/>
        </w:rPr>
        <w:t>中国政府采购网</w:t>
      </w:r>
      <w:r>
        <w:rPr>
          <w:rFonts w:asciiTheme="minorEastAsia" w:hAnsiTheme="minorEastAsia" w:cs="宋体" w:hint="eastAsia"/>
          <w:kern w:val="0"/>
        </w:rPr>
        <w:t>”</w:t>
      </w:r>
      <w:r>
        <w:rPr>
          <w:rFonts w:asciiTheme="minorEastAsia" w:hAnsiTheme="minorEastAsia" w:cs="宋体"/>
          <w:kern w:val="0"/>
        </w:rPr>
        <w:t xml:space="preserve"> (www.ccgp.gov.cn)</w:t>
      </w:r>
      <w:r>
        <w:rPr>
          <w:rFonts w:asciiTheme="minorEastAsia" w:hAnsiTheme="minorEastAsia" w:cs="宋体"/>
          <w:kern w:val="0"/>
          <w:lang w:val="zh-CN"/>
        </w:rPr>
        <w:t>政府采购严重违法失信行为记录名单的投标人</w:t>
      </w:r>
      <w:r>
        <w:rPr>
          <w:rFonts w:asciiTheme="minorEastAsia" w:hAnsiTheme="minorEastAsia" w:cs="宋体" w:hint="eastAsia"/>
          <w:kern w:val="0"/>
        </w:rPr>
        <w:t>；</w:t>
      </w:r>
    </w:p>
    <w:p w:rsidR="008D37EF"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Pr>
          <w:rFonts w:asciiTheme="minorEastAsia" w:eastAsia="宋体" w:hAnsiTheme="minorEastAsia" w:cs="宋体" w:hint="eastAsia"/>
          <w:kern w:val="0"/>
          <w:sz w:val="24"/>
          <w:szCs w:val="24"/>
          <w:lang w:val="zh-CN"/>
        </w:rPr>
        <w:t>（三）本次招标不接受联合体投标</w:t>
      </w:r>
      <w:r w:rsidR="00CE7A69">
        <w:rPr>
          <w:rFonts w:asciiTheme="minorEastAsia" w:eastAsia="宋体" w:hAnsiTheme="minorEastAsia" w:cs="宋体" w:hint="eastAsia"/>
          <w:kern w:val="0"/>
          <w:sz w:val="24"/>
          <w:szCs w:val="24"/>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（一）投标截止及开标时间：2018年</w:t>
      </w:r>
      <w:r w:rsidR="003F70C1">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月</w:t>
      </w:r>
      <w:r w:rsidR="003F70C1">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日</w:t>
      </w:r>
      <w:r w:rsidR="003F70C1">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3F70C1">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3F70C1">
        <w:rPr>
          <w:rFonts w:asciiTheme="minorEastAsia" w:eastAsiaTheme="minorEastAsia" w:hAnsiTheme="minorEastAsia" w:cs="仿宋_GB2312" w:hint="eastAsia"/>
          <w:u w:val="single"/>
        </w:rPr>
        <w:t>五</w:t>
      </w:r>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w:t>
      </w:r>
      <w:r w:rsidR="00CE7A69" w:rsidRPr="00CE7A69">
        <w:rPr>
          <w:rFonts w:asciiTheme="minorEastAsia" w:eastAsiaTheme="minorEastAsia" w:hAnsiTheme="minorEastAsia" w:cs="仿宋_GB2312" w:hint="eastAsia"/>
        </w:rPr>
        <w:t>许昌市图书馆</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w:t>
      </w:r>
      <w:r w:rsidR="00CE7A69" w:rsidRPr="00CE7A69">
        <w:rPr>
          <w:rFonts w:asciiTheme="minorEastAsia" w:eastAsiaTheme="minorEastAsia" w:hAnsiTheme="minorEastAsia" w:cs="仿宋_GB2312" w:hint="eastAsia"/>
        </w:rPr>
        <w:t>许昌市东城区赵湾路</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E7A69" w:rsidRPr="00CE7A69">
        <w:rPr>
          <w:rFonts w:asciiTheme="minorEastAsia" w:eastAsiaTheme="minorEastAsia" w:hAnsiTheme="minorEastAsia" w:cs="仿宋_GB2312" w:hint="eastAsia"/>
        </w:rPr>
        <w:t>杨晓燕</w:t>
      </w:r>
      <w:r>
        <w:rPr>
          <w:rFonts w:asciiTheme="minorEastAsia" w:eastAsiaTheme="minorEastAsia" w:hAnsiTheme="minorEastAsia" w:cs="仿宋_GB2312" w:hint="eastAsia"/>
        </w:rPr>
        <w:t xml:space="preserve">          联系电话：</w:t>
      </w:r>
      <w:r w:rsidR="00CE7A69" w:rsidRPr="00CE7A69">
        <w:rPr>
          <w:rFonts w:asciiTheme="minorEastAsia" w:eastAsiaTheme="minorEastAsia" w:hAnsiTheme="minorEastAsia" w:cs="仿宋_GB2312" w:hint="eastAsia"/>
        </w:rPr>
        <w:t>0374-2961970</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CB3DB2">
        <w:rPr>
          <w:rFonts w:asciiTheme="minorEastAsia" w:eastAsiaTheme="minorEastAsia" w:hAnsiTheme="minorEastAsia" w:cs="仿宋_GB2312" w:hint="eastAsia"/>
        </w:rPr>
        <w:t>李</w:t>
      </w:r>
      <w:r>
        <w:rPr>
          <w:rFonts w:asciiTheme="minorEastAsia" w:eastAsiaTheme="minorEastAsia" w:hAnsiTheme="minorEastAsia" w:cs="仿宋_GB2312" w:hint="eastAsia"/>
        </w:rPr>
        <w:t>女士              联系电话：0374-2968687</w:t>
      </w:r>
    </w:p>
    <w:p w:rsidR="008D37EF" w:rsidRPr="00CE7A69" w:rsidRDefault="008D37EF">
      <w:pPr>
        <w:rPr>
          <w:rFonts w:asciiTheme="minorEastAsia" w:hAnsiTheme="minorEastAsia" w:cs="仿宋_GB2312"/>
          <w:sz w:val="24"/>
          <w:szCs w:val="24"/>
        </w:rPr>
      </w:pPr>
    </w:p>
    <w:p w:rsidR="008D37EF" w:rsidRPr="00CE7A69" w:rsidRDefault="008D37EF">
      <w:pPr>
        <w:rPr>
          <w:rFonts w:asciiTheme="minorEastAsia" w:hAnsiTheme="minorEastAsia" w:cs="仿宋_GB2312"/>
          <w:sz w:val="24"/>
          <w:szCs w:val="24"/>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sidRPr="00CE7A69">
        <w:rPr>
          <w:rFonts w:asciiTheme="minorEastAsia" w:hAnsiTheme="minorEastAsia" w:cs="仿宋_GB2312" w:hint="eastAsia"/>
          <w:sz w:val="24"/>
          <w:szCs w:val="24"/>
        </w:rPr>
        <w:t xml:space="preserve">                               </w:t>
      </w:r>
      <w:r w:rsidR="00CE7A69" w:rsidRPr="00CE7A69">
        <w:rPr>
          <w:rFonts w:asciiTheme="minorEastAsia" w:hAnsiTheme="minorEastAsia" w:cs="仿宋_GB2312" w:hint="eastAsia"/>
          <w:sz w:val="24"/>
          <w:szCs w:val="24"/>
        </w:rPr>
        <w:t>许昌市图书馆</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二〇一八年</w:t>
      </w:r>
      <w:r w:rsidR="00CE7A69">
        <w:rPr>
          <w:rFonts w:asciiTheme="minorEastAsia" w:hAnsiTheme="minorEastAsia" w:cs="仿宋_GB2312" w:hint="eastAsia"/>
          <w:sz w:val="24"/>
          <w:szCs w:val="24"/>
        </w:rPr>
        <w:t>九</w:t>
      </w:r>
      <w:r>
        <w:rPr>
          <w:rFonts w:asciiTheme="minorEastAsia" w:hAnsiTheme="minorEastAsia" w:cs="仿宋_GB2312" w:hint="eastAsia"/>
          <w:sz w:val="24"/>
          <w:szCs w:val="24"/>
        </w:rPr>
        <w:t>月</w:t>
      </w:r>
      <w:r w:rsidR="003F70C1">
        <w:rPr>
          <w:rFonts w:asciiTheme="minorEastAsia" w:hAnsiTheme="minorEastAsia" w:cs="仿宋_GB2312" w:hint="eastAsia"/>
          <w:sz w:val="24"/>
          <w:szCs w:val="24"/>
        </w:rPr>
        <w:t>十三</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CB3DB2" w:rsidRDefault="00CB3DB2">
      <w:pPr>
        <w:widowControl/>
        <w:jc w:val="left"/>
        <w:rPr>
          <w:rFonts w:hAnsi="宋体"/>
          <w:b/>
          <w:sz w:val="32"/>
          <w:szCs w:val="32"/>
        </w:rPr>
      </w:pPr>
      <w:r>
        <w:rPr>
          <w:rFonts w:hAnsi="宋体"/>
          <w:b/>
          <w:sz w:val="32"/>
          <w:szCs w:val="32"/>
        </w:rPr>
        <w:br w:type="page"/>
      </w:r>
    </w:p>
    <w:p w:rsidR="008D37EF" w:rsidRDefault="004B53B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3072F">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r>
        <w:rPr>
          <w:rFonts w:hAnsi="宋体" w:hint="eastAsia"/>
          <w:sz w:val="24"/>
          <w:szCs w:val="24"/>
        </w:rPr>
        <w:lastRenderedPageBreak/>
        <w:t>（</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CB3DB2" w:rsidRDefault="00CB3DB2" w:rsidP="00CE7A6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CE7A69" w:rsidRPr="005003FF" w:rsidRDefault="00CE7A69" w:rsidP="005003FF">
      <w:pPr>
        <w:spacing w:line="360" w:lineRule="auto"/>
        <w:ind w:firstLineChars="200" w:firstLine="480"/>
        <w:contextualSpacing/>
        <w:rPr>
          <w:rFonts w:asciiTheme="minorEastAsia" w:hAnsiTheme="minorEastAsia" w:cs="仿宋_GB2312"/>
          <w:sz w:val="24"/>
          <w:szCs w:val="24"/>
          <w:lang w:val="zh-CN"/>
        </w:rPr>
      </w:pPr>
      <w:r w:rsidRPr="005003FF">
        <w:rPr>
          <w:rFonts w:asciiTheme="minorEastAsia" w:hAnsiTheme="minorEastAsia" w:cs="仿宋_GB2312" w:hint="eastAsia"/>
          <w:sz w:val="24"/>
          <w:szCs w:val="24"/>
          <w:lang w:val="zh-CN"/>
        </w:rPr>
        <w:t>开展数字资源联合建设项目是国家数字图书馆推广工程资源建设的重要形式，2018年度我市继续开展数字资源整合与揭示、互联网信息资源保存与服务、图书馆公开课资源建设等三大项5个小项的资源联合建设。</w:t>
      </w:r>
    </w:p>
    <w:p w:rsidR="00CB3DB2" w:rsidRPr="00D70482" w:rsidRDefault="00CB3DB2" w:rsidP="00CB3DB2">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E55465">
        <w:rPr>
          <w:rFonts w:asciiTheme="minorEastAsia" w:hAnsiTheme="minorEastAsia" w:cs="黑体" w:hint="eastAsia"/>
          <w:b/>
          <w:bCs/>
          <w:color w:val="000000"/>
          <w:sz w:val="24"/>
          <w:szCs w:val="24"/>
          <w:shd w:val="clear" w:color="auto" w:fill="FFFFFF"/>
        </w:rPr>
        <w:t>二、采购清单</w:t>
      </w:r>
    </w:p>
    <w:p w:rsidR="00D505CF" w:rsidRDefault="00D505CF" w:rsidP="00D505CF">
      <w:pPr>
        <w:widowControl/>
        <w:shd w:val="clear" w:color="auto" w:fill="FFFFFF"/>
        <w:spacing w:line="360" w:lineRule="atLeast"/>
        <w:ind w:firstLineChars="200" w:firstLine="602"/>
        <w:jc w:val="left"/>
        <w:rPr>
          <w:rFonts w:ascii="宋体" w:eastAsia="宋体" w:hAnsi="宋体" w:cs="宋体"/>
          <w:b/>
          <w:color w:val="000000"/>
          <w:kern w:val="0"/>
          <w:sz w:val="24"/>
          <w:szCs w:val="24"/>
        </w:rPr>
      </w:pPr>
      <w:r>
        <w:rPr>
          <w:rFonts w:ascii="仿宋" w:eastAsia="仿宋" w:hAnsi="仿宋" w:cs="仿宋" w:hint="eastAsia"/>
          <w:b/>
          <w:color w:val="000000"/>
          <w:kern w:val="0"/>
          <w:sz w:val="30"/>
          <w:szCs w:val="30"/>
          <w:shd w:val="clear" w:color="auto" w:fill="FFFFFF"/>
        </w:rPr>
        <w:t>1、数据加工服务内容及数量</w:t>
      </w:r>
    </w:p>
    <w:tbl>
      <w:tblPr>
        <w:tblW w:w="846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3432"/>
        <w:gridCol w:w="1418"/>
        <w:gridCol w:w="1417"/>
        <w:gridCol w:w="1560"/>
      </w:tblGrid>
      <w:tr w:rsidR="00D505CF" w:rsidTr="00FD52A9">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序号</w:t>
            </w:r>
          </w:p>
        </w:tc>
        <w:tc>
          <w:tcPr>
            <w:tcW w:w="343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货物名称</w:t>
            </w:r>
          </w:p>
        </w:tc>
        <w:tc>
          <w:tcPr>
            <w:tcW w:w="141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单位</w:t>
            </w:r>
          </w:p>
        </w:tc>
        <w:tc>
          <w:tcPr>
            <w:tcW w:w="141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数量</w:t>
            </w:r>
          </w:p>
        </w:tc>
        <w:tc>
          <w:tcPr>
            <w:tcW w:w="1560" w:type="dxa"/>
            <w:tcBorders>
              <w:top w:val="single" w:sz="8" w:space="0" w:color="auto"/>
              <w:left w:val="nil"/>
              <w:bottom w:val="single" w:sz="8" w:space="0" w:color="auto"/>
              <w:right w:val="single" w:sz="8" w:space="0" w:color="auto"/>
            </w:tcBorders>
            <w:shd w:val="clear" w:color="auto" w:fill="auto"/>
          </w:tcPr>
          <w:p w:rsidR="00D505CF" w:rsidRDefault="00D505CF" w:rsidP="00FD52A9">
            <w:pPr>
              <w:widowControl/>
              <w:spacing w:line="360" w:lineRule="atLeast"/>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是否为核心</w:t>
            </w:r>
          </w:p>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b/>
                <w:color w:val="000000"/>
                <w:kern w:val="0"/>
                <w:sz w:val="24"/>
                <w:szCs w:val="24"/>
              </w:rPr>
              <w:t>产品</w:t>
            </w:r>
          </w:p>
        </w:tc>
      </w:tr>
      <w:tr w:rsidR="00D505CF" w:rsidTr="00FD52A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1</w:t>
            </w:r>
          </w:p>
        </w:tc>
        <w:tc>
          <w:tcPr>
            <w:tcW w:w="343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sz w:val="24"/>
                <w:szCs w:val="24"/>
              </w:rPr>
            </w:pPr>
            <w:r>
              <w:rPr>
                <w:rFonts w:ascii="宋体" w:eastAsia="仿宋" w:hAnsi="宋体" w:cs="宋体" w:hint="eastAsia"/>
                <w:color w:val="000000"/>
                <w:kern w:val="0"/>
                <w:sz w:val="24"/>
                <w:szCs w:val="24"/>
              </w:rPr>
              <w:t> </w:t>
            </w:r>
            <w:r>
              <w:rPr>
                <w:rFonts w:ascii="仿宋" w:eastAsia="仿宋" w:hAnsi="仿宋" w:hint="eastAsia"/>
                <w:sz w:val="24"/>
                <w:szCs w:val="24"/>
              </w:rPr>
              <w:t>地方报纸数字化及篇名识别</w:t>
            </w:r>
          </w:p>
        </w:tc>
        <w:tc>
          <w:tcPr>
            <w:tcW w:w="141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版</w:t>
            </w:r>
          </w:p>
        </w:tc>
        <w:tc>
          <w:tcPr>
            <w:tcW w:w="14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5000</w:t>
            </w:r>
          </w:p>
        </w:tc>
        <w:tc>
          <w:tcPr>
            <w:tcW w:w="1560" w:type="dxa"/>
            <w:tcBorders>
              <w:top w:val="nil"/>
              <w:left w:val="nil"/>
              <w:bottom w:val="single" w:sz="8" w:space="0" w:color="auto"/>
              <w:right w:val="single" w:sz="8" w:space="0" w:color="auto"/>
            </w:tcBorders>
            <w:shd w:val="clear" w:color="auto" w:fill="auto"/>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cs="仿宋" w:hint="eastAsia"/>
                <w:color w:val="000000"/>
                <w:kern w:val="0"/>
                <w:sz w:val="24"/>
                <w:szCs w:val="24"/>
              </w:rPr>
              <w:t>是</w:t>
            </w:r>
          </w:p>
        </w:tc>
      </w:tr>
      <w:tr w:rsidR="00D505CF" w:rsidTr="00FD52A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343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cs="宋体"/>
                <w:color w:val="000000"/>
                <w:kern w:val="0"/>
                <w:sz w:val="24"/>
                <w:szCs w:val="24"/>
              </w:rPr>
            </w:pPr>
            <w:r>
              <w:rPr>
                <w:rFonts w:ascii="仿宋" w:eastAsia="仿宋" w:hAnsi="仿宋" w:hint="eastAsia"/>
                <w:sz w:val="24"/>
                <w:szCs w:val="24"/>
              </w:rPr>
              <w:t>图书馆公开课</w:t>
            </w:r>
          </w:p>
        </w:tc>
        <w:tc>
          <w:tcPr>
            <w:tcW w:w="141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节</w:t>
            </w:r>
          </w:p>
        </w:tc>
        <w:tc>
          <w:tcPr>
            <w:tcW w:w="14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sz w:val="24"/>
                <w:szCs w:val="24"/>
              </w:rPr>
            </w:pPr>
            <w:r>
              <w:rPr>
                <w:rFonts w:ascii="仿宋" w:eastAsia="仿宋" w:hAnsi="仿宋" w:hint="eastAsia"/>
                <w:sz w:val="24"/>
                <w:szCs w:val="24"/>
              </w:rPr>
              <w:t xml:space="preserve">50 </w:t>
            </w:r>
          </w:p>
        </w:tc>
        <w:tc>
          <w:tcPr>
            <w:tcW w:w="1560" w:type="dxa"/>
            <w:tcBorders>
              <w:top w:val="nil"/>
              <w:left w:val="nil"/>
              <w:bottom w:val="single" w:sz="8" w:space="0" w:color="auto"/>
              <w:right w:val="single" w:sz="8" w:space="0" w:color="auto"/>
            </w:tcBorders>
            <w:shd w:val="clear" w:color="auto" w:fill="auto"/>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是</w:t>
            </w:r>
          </w:p>
        </w:tc>
      </w:tr>
      <w:tr w:rsidR="00D505CF" w:rsidTr="00FD52A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343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sz w:val="24"/>
                <w:szCs w:val="24"/>
              </w:rPr>
            </w:pPr>
            <w:r>
              <w:rPr>
                <w:rFonts w:ascii="仿宋" w:eastAsia="仿宋" w:hAnsi="仿宋" w:hint="eastAsia"/>
                <w:sz w:val="24"/>
                <w:szCs w:val="24"/>
              </w:rPr>
              <w:t>图书馆自建资源元数据仓储</w:t>
            </w:r>
          </w:p>
        </w:tc>
        <w:tc>
          <w:tcPr>
            <w:tcW w:w="141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条</w:t>
            </w:r>
          </w:p>
        </w:tc>
        <w:tc>
          <w:tcPr>
            <w:tcW w:w="14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sz w:val="24"/>
                <w:szCs w:val="24"/>
              </w:rPr>
            </w:pPr>
            <w:r>
              <w:rPr>
                <w:rFonts w:ascii="仿宋" w:eastAsia="仿宋" w:hAnsi="仿宋" w:hint="eastAsia"/>
                <w:sz w:val="24"/>
                <w:szCs w:val="24"/>
              </w:rPr>
              <w:t>10000</w:t>
            </w:r>
          </w:p>
        </w:tc>
        <w:tc>
          <w:tcPr>
            <w:tcW w:w="1560" w:type="dxa"/>
            <w:tcBorders>
              <w:top w:val="nil"/>
              <w:left w:val="nil"/>
              <w:bottom w:val="single" w:sz="8" w:space="0" w:color="auto"/>
              <w:right w:val="single" w:sz="8" w:space="0" w:color="auto"/>
            </w:tcBorders>
            <w:shd w:val="clear" w:color="auto" w:fill="auto"/>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D505CF" w:rsidTr="00FD52A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343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sz w:val="24"/>
                <w:szCs w:val="24"/>
              </w:rPr>
            </w:pPr>
            <w:r>
              <w:rPr>
                <w:rFonts w:ascii="仿宋" w:eastAsia="仿宋" w:hAnsi="仿宋" w:hint="eastAsia"/>
                <w:sz w:val="24"/>
                <w:szCs w:val="24"/>
              </w:rPr>
              <w:t>唯一标识符注册与维护</w:t>
            </w:r>
          </w:p>
        </w:tc>
        <w:tc>
          <w:tcPr>
            <w:tcW w:w="141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条</w:t>
            </w:r>
          </w:p>
        </w:tc>
        <w:tc>
          <w:tcPr>
            <w:tcW w:w="14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sz w:val="24"/>
                <w:szCs w:val="24"/>
              </w:rPr>
            </w:pPr>
            <w:r>
              <w:rPr>
                <w:rFonts w:ascii="仿宋" w:eastAsia="仿宋" w:hAnsi="仿宋" w:hint="eastAsia"/>
                <w:sz w:val="24"/>
                <w:szCs w:val="24"/>
              </w:rPr>
              <w:t>10000</w:t>
            </w:r>
          </w:p>
        </w:tc>
        <w:tc>
          <w:tcPr>
            <w:tcW w:w="1560" w:type="dxa"/>
            <w:tcBorders>
              <w:top w:val="nil"/>
              <w:left w:val="nil"/>
              <w:bottom w:val="single" w:sz="8" w:space="0" w:color="auto"/>
              <w:right w:val="single" w:sz="8" w:space="0" w:color="auto"/>
            </w:tcBorders>
            <w:shd w:val="clear" w:color="auto" w:fill="auto"/>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r w:rsidR="00D505CF" w:rsidTr="00FD52A9">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3432"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sz w:val="24"/>
                <w:szCs w:val="24"/>
              </w:rPr>
            </w:pPr>
            <w:r>
              <w:rPr>
                <w:rFonts w:ascii="仿宋" w:eastAsia="仿宋" w:hAnsi="仿宋" w:hint="eastAsia"/>
                <w:sz w:val="24"/>
                <w:szCs w:val="24"/>
              </w:rPr>
              <w:t>政府公开信息整合</w:t>
            </w:r>
          </w:p>
        </w:tc>
        <w:tc>
          <w:tcPr>
            <w:tcW w:w="1418"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宋体"/>
                <w:color w:val="000000"/>
                <w:kern w:val="0"/>
                <w:sz w:val="24"/>
                <w:szCs w:val="24"/>
              </w:rPr>
            </w:pPr>
            <w:r>
              <w:rPr>
                <w:rFonts w:ascii="仿宋" w:eastAsia="仿宋" w:hAnsi="仿宋" w:hint="eastAsia"/>
                <w:sz w:val="24"/>
                <w:szCs w:val="24"/>
              </w:rPr>
              <w:t>条</w:t>
            </w:r>
          </w:p>
        </w:tc>
        <w:tc>
          <w:tcPr>
            <w:tcW w:w="141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sz w:val="24"/>
                <w:szCs w:val="24"/>
              </w:rPr>
            </w:pPr>
            <w:r>
              <w:rPr>
                <w:rFonts w:ascii="仿宋" w:eastAsia="仿宋" w:hAnsi="仿宋" w:hint="eastAsia"/>
                <w:sz w:val="24"/>
                <w:szCs w:val="24"/>
              </w:rPr>
              <w:t xml:space="preserve">8000 </w:t>
            </w:r>
          </w:p>
        </w:tc>
        <w:tc>
          <w:tcPr>
            <w:tcW w:w="1560" w:type="dxa"/>
            <w:tcBorders>
              <w:top w:val="nil"/>
              <w:left w:val="nil"/>
              <w:bottom w:val="single" w:sz="8" w:space="0" w:color="auto"/>
              <w:right w:val="single" w:sz="8" w:space="0" w:color="auto"/>
            </w:tcBorders>
            <w:shd w:val="clear" w:color="auto" w:fill="auto"/>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否</w:t>
            </w:r>
          </w:p>
        </w:tc>
      </w:tr>
    </w:tbl>
    <w:p w:rsidR="00D505CF" w:rsidRDefault="00D505CF" w:rsidP="00D505CF">
      <w:pPr>
        <w:widowControl/>
        <w:shd w:val="clear" w:color="auto" w:fill="FFFFFF"/>
        <w:spacing w:line="360" w:lineRule="atLeast"/>
        <w:ind w:firstLine="600"/>
        <w:jc w:val="left"/>
        <w:rPr>
          <w:rFonts w:ascii="仿宋" w:eastAsia="仿宋" w:hAnsi="仿宋" w:cs="仿宋"/>
          <w:b/>
          <w:color w:val="000000"/>
          <w:kern w:val="0"/>
          <w:sz w:val="30"/>
          <w:szCs w:val="30"/>
          <w:shd w:val="clear" w:color="auto" w:fill="FFFFFF"/>
        </w:rPr>
      </w:pPr>
      <w:r>
        <w:rPr>
          <w:rFonts w:ascii="仿宋" w:eastAsia="仿宋" w:hAnsi="仿宋" w:cs="仿宋" w:hint="eastAsia"/>
          <w:b/>
          <w:color w:val="000000"/>
          <w:kern w:val="0"/>
          <w:sz w:val="30"/>
          <w:szCs w:val="30"/>
          <w:shd w:val="clear" w:color="auto" w:fill="FFFFFF"/>
        </w:rPr>
        <w:t>2、数据加工服务技术要求</w:t>
      </w:r>
    </w:p>
    <w:tbl>
      <w:tblPr>
        <w:tblW w:w="846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82"/>
        <w:gridCol w:w="1266"/>
        <w:gridCol w:w="6521"/>
      </w:tblGrid>
      <w:tr w:rsidR="00D505CF" w:rsidTr="00FD52A9">
        <w:trPr>
          <w:trHeight w:val="730"/>
        </w:trPr>
        <w:tc>
          <w:tcPr>
            <w:tcW w:w="68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序号</w:t>
            </w:r>
          </w:p>
        </w:tc>
        <w:tc>
          <w:tcPr>
            <w:tcW w:w="126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项目名称</w:t>
            </w:r>
          </w:p>
        </w:tc>
        <w:tc>
          <w:tcPr>
            <w:tcW w:w="652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技术规格及主要参数</w:t>
            </w:r>
          </w:p>
        </w:tc>
      </w:tr>
      <w:tr w:rsidR="00D505CF" w:rsidTr="00FD52A9">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color w:val="000000"/>
                <w:kern w:val="0"/>
                <w:sz w:val="24"/>
                <w:szCs w:val="24"/>
              </w:rPr>
              <w:t>1</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地方报纸</w:t>
            </w:r>
          </w:p>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数字化及</w:t>
            </w:r>
          </w:p>
          <w:p w:rsidR="00D505CF" w:rsidRDefault="00D505CF" w:rsidP="00FD52A9">
            <w:pPr>
              <w:widowControl/>
              <w:spacing w:line="360" w:lineRule="atLeast"/>
              <w:jc w:val="center"/>
              <w:rPr>
                <w:rFonts w:ascii="宋体" w:eastAsia="宋体" w:hAnsi="宋体" w:cs="宋体"/>
                <w:color w:val="000000"/>
                <w:kern w:val="0"/>
                <w:sz w:val="24"/>
                <w:szCs w:val="24"/>
              </w:rPr>
            </w:pPr>
            <w:r>
              <w:rPr>
                <w:rFonts w:ascii="仿宋" w:eastAsia="仿宋" w:hAnsi="仿宋" w:cs="仿宋" w:hint="eastAsia"/>
                <w:color w:val="000000"/>
                <w:kern w:val="0"/>
                <w:sz w:val="24"/>
                <w:szCs w:val="24"/>
                <w:shd w:val="clear" w:color="auto" w:fill="FFFFFF"/>
              </w:rPr>
              <w:t>篇名识别</w:t>
            </w:r>
          </w:p>
        </w:tc>
        <w:tc>
          <w:tcPr>
            <w:tcW w:w="652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spacing w:line="360" w:lineRule="auto"/>
              <w:ind w:leftChars="-1" w:left="-2" w:firstLineChars="20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本项目选取许昌市图书馆馆藏报纸文献中具有许昌鲜明地域特色、较高文献和历史价值的</w:t>
            </w:r>
            <w:r>
              <w:rPr>
                <w:rFonts w:ascii="仿宋" w:eastAsia="仿宋" w:hAnsi="仿宋" w:cs="仿宋"/>
                <w:color w:val="000000"/>
                <w:kern w:val="0"/>
                <w:sz w:val="24"/>
                <w:szCs w:val="24"/>
                <w:shd w:val="clear" w:color="auto" w:fill="FFFFFF"/>
              </w:rPr>
              <w:t>1949</w:t>
            </w:r>
            <w:r>
              <w:rPr>
                <w:rFonts w:ascii="仿宋" w:eastAsia="仿宋" w:hAnsi="仿宋" w:cs="仿宋" w:hint="eastAsia"/>
                <w:color w:val="000000"/>
                <w:kern w:val="0"/>
                <w:sz w:val="24"/>
                <w:szCs w:val="24"/>
                <w:shd w:val="clear" w:color="auto" w:fill="FFFFFF"/>
              </w:rPr>
              <w:t>年以来出版的报纸资源进行数字化加工。</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1、需要提交的内容包括：TIFF图像(单页)、双层PDF（单版和合并版）、TXT文件（单版和合并版）、对应的数据库、说明文件以及文献的书目数据(ISO格式)；</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lastRenderedPageBreak/>
              <w:t>2、投标人提供的地方文献数字化报纸加工数据与我馆现有系统兼容性，建设资源可与图书馆“移动图书馆平台”进行无缝对接，便于进行地方特色资源发布；</w:t>
            </w:r>
          </w:p>
          <w:p w:rsidR="00D505CF" w:rsidRDefault="00D505CF" w:rsidP="00FD52A9">
            <w:pPr>
              <w:spacing w:line="360" w:lineRule="auto"/>
              <w:ind w:firstLineChars="200" w:firstLine="482"/>
              <w:rPr>
                <w:rFonts w:ascii="仿宋" w:eastAsia="仿宋" w:hAnsi="仿宋" w:cs="仿宋"/>
                <w:b/>
                <w:color w:val="000000"/>
                <w:kern w:val="0"/>
                <w:sz w:val="24"/>
                <w:szCs w:val="24"/>
                <w:shd w:val="clear" w:color="auto" w:fill="FFFFFF"/>
              </w:rPr>
            </w:pPr>
            <w:r>
              <w:rPr>
                <w:rFonts w:ascii="仿宋" w:eastAsia="仿宋" w:hAnsi="仿宋" w:cs="仿宋" w:hint="eastAsia"/>
                <w:b/>
                <w:color w:val="000000"/>
                <w:kern w:val="0"/>
                <w:sz w:val="24"/>
                <w:szCs w:val="24"/>
                <w:shd w:val="clear" w:color="auto" w:fill="FFFFFF"/>
              </w:rPr>
              <w:t>3、数字化的报纸须支持在“书香许昌”电子书借阅机上发布使用，并支持在“书香许昌”APP客户端内进行搜索和在线阅读。</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数字化过程中能够保证不损坏加工的报纸；去污：需去污的周边文字尽可能保持完整，不能有缺字、断字现象。去污后不影响阅读效果的条形码、铅字号都须去掉，去污时不允许使用整体去污功能，避免造成缺字、断字现象；</w:t>
            </w:r>
          </w:p>
          <w:p w:rsidR="00D505CF" w:rsidRDefault="00D505CF" w:rsidP="00FD52A9">
            <w:pPr>
              <w:spacing w:line="360" w:lineRule="auto"/>
              <w:ind w:firstLineChars="200" w:firstLine="602"/>
              <w:rPr>
                <w:rFonts w:ascii="仿宋" w:eastAsia="仿宋" w:hAnsi="仿宋" w:cs="仿宋"/>
                <w:color w:val="000000"/>
                <w:kern w:val="0"/>
                <w:sz w:val="24"/>
                <w:szCs w:val="24"/>
                <w:shd w:val="clear" w:color="auto" w:fill="FFFFFF"/>
              </w:rPr>
            </w:pPr>
            <w:r>
              <w:rPr>
                <w:rFonts w:ascii="仿宋" w:eastAsia="仿宋" w:hAnsi="仿宋" w:cs="仿宋" w:hint="eastAsia"/>
                <w:b/>
                <w:color w:val="FF0000"/>
                <w:kern w:val="0"/>
                <w:sz w:val="30"/>
                <w:szCs w:val="30"/>
                <w:shd w:val="clear" w:color="auto" w:fill="FFFFFF"/>
              </w:rPr>
              <w:t>★</w:t>
            </w:r>
            <w:r>
              <w:rPr>
                <w:rFonts w:ascii="仿宋" w:eastAsia="仿宋" w:hAnsi="仿宋" w:cs="仿宋" w:hint="eastAsia"/>
                <w:color w:val="000000"/>
                <w:kern w:val="0"/>
                <w:sz w:val="24"/>
                <w:szCs w:val="24"/>
                <w:shd w:val="clear" w:color="auto" w:fill="FFFFFF"/>
              </w:rPr>
              <w:t>4、具体建设标准及规则依据《推广工程2018年度数字资源联合建设（首批）标准规范》。标准规范查询网址</w:t>
            </w:r>
            <w:hyperlink r:id="rId12" w:history="1">
              <w:r>
                <w:rPr>
                  <w:rFonts w:ascii="仿宋" w:eastAsia="仿宋" w:hAnsi="仿宋" w:cs="仿宋"/>
                  <w:color w:val="000000"/>
                  <w:kern w:val="0"/>
                  <w:sz w:val="24"/>
                  <w:szCs w:val="24"/>
                  <w:shd w:val="clear" w:color="auto" w:fill="FFFFFF"/>
                </w:rPr>
                <w:t>http://www.ndlib.cn/cswjxz/</w:t>
              </w:r>
            </w:hyperlink>
          </w:p>
        </w:tc>
      </w:tr>
      <w:tr w:rsidR="00D505CF" w:rsidTr="00FD52A9">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宋体" w:eastAsia="宋体" w:hAnsi="宋体" w:cs="宋体"/>
                <w:color w:val="000000"/>
                <w:kern w:val="0"/>
                <w:sz w:val="24"/>
                <w:szCs w:val="24"/>
              </w:rPr>
            </w:pPr>
            <w:r>
              <w:rPr>
                <w:rFonts w:ascii="仿宋" w:eastAsia="仿宋" w:hAnsi="仿宋" w:cs="仿宋" w:hint="eastAsia"/>
                <w:color w:val="000000"/>
                <w:kern w:val="0"/>
                <w:sz w:val="24"/>
                <w:szCs w:val="24"/>
                <w:shd w:val="clear" w:color="auto" w:fill="FFFFFF"/>
              </w:rPr>
              <w:t>图书馆公开课</w:t>
            </w:r>
          </w:p>
        </w:tc>
        <w:tc>
          <w:tcPr>
            <w:tcW w:w="652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图书馆公开课主要建设对象为自有版权的讲座类视频资源。</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1、需拍摄本地专家公开课视频并制作。</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2、资源内容应体现弘扬中华民族优秀文化、许昌地方特色文化、满足社会公众文化生活需求的要求；</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3、符合《互联网视听节目服务管理规定》，无政治性、原则性和知识性错误。</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4、提交的资源要求视频画面清晰、播放流畅、音频保真，视频段落清晰完整，单一视频文件时长原则上</w:t>
            </w:r>
            <w:r>
              <w:rPr>
                <w:rFonts w:ascii="仿宋" w:eastAsia="仿宋" w:hAnsi="仿宋" w:cs="仿宋"/>
                <w:color w:val="000000"/>
                <w:kern w:val="0"/>
                <w:sz w:val="24"/>
                <w:szCs w:val="24"/>
                <w:shd w:val="clear" w:color="auto" w:fill="FFFFFF"/>
              </w:rPr>
              <w:t xml:space="preserve"> 20 </w:t>
            </w:r>
            <w:r>
              <w:rPr>
                <w:rFonts w:ascii="仿宋" w:eastAsia="仿宋" w:hAnsi="仿宋" w:cs="仿宋" w:hint="eastAsia"/>
                <w:color w:val="000000"/>
                <w:kern w:val="0"/>
                <w:sz w:val="24"/>
                <w:szCs w:val="24"/>
                <w:shd w:val="clear" w:color="auto" w:fill="FFFFFF"/>
              </w:rPr>
              <w:t>分钟左右。</w:t>
            </w:r>
          </w:p>
          <w:p w:rsidR="00D505CF" w:rsidRDefault="00D505CF" w:rsidP="00FD52A9">
            <w:pPr>
              <w:spacing w:line="360" w:lineRule="auto"/>
              <w:ind w:leftChars="-1" w:left="-2" w:firstLineChars="200" w:firstLine="482"/>
              <w:jc w:val="left"/>
              <w:rPr>
                <w:rFonts w:ascii="仿宋" w:eastAsia="仿宋" w:hAnsi="仿宋" w:cs="仿宋"/>
                <w:b/>
                <w:color w:val="000000"/>
                <w:kern w:val="0"/>
                <w:sz w:val="24"/>
                <w:szCs w:val="24"/>
                <w:shd w:val="clear" w:color="auto" w:fill="FFFFFF"/>
              </w:rPr>
            </w:pPr>
            <w:r>
              <w:rPr>
                <w:rFonts w:ascii="仿宋" w:eastAsia="仿宋" w:hAnsi="仿宋" w:cs="仿宋" w:hint="eastAsia"/>
                <w:b/>
                <w:color w:val="000000"/>
                <w:kern w:val="0"/>
                <w:sz w:val="24"/>
                <w:szCs w:val="24"/>
                <w:shd w:val="clear" w:color="auto" w:fill="FFFFFF"/>
              </w:rPr>
              <w:t>5、所拍摄制作视频须支持在“书香许昌”电子书借阅机上发布使用，并支持在“书香许昌”APP客户端内进行搜索和在线播放。</w:t>
            </w:r>
          </w:p>
          <w:p w:rsidR="00D505CF" w:rsidRDefault="00D505CF" w:rsidP="00FD52A9">
            <w:pPr>
              <w:spacing w:line="360" w:lineRule="auto"/>
              <w:ind w:leftChars="-1" w:left="-2" w:firstLineChars="200" w:firstLine="602"/>
              <w:jc w:val="left"/>
              <w:rPr>
                <w:rFonts w:ascii="仿宋" w:eastAsia="仿宋" w:hAnsi="仿宋" w:cs="仿宋"/>
                <w:color w:val="000000"/>
                <w:kern w:val="0"/>
                <w:sz w:val="24"/>
                <w:szCs w:val="24"/>
                <w:shd w:val="clear" w:color="auto" w:fill="FFFFFF"/>
              </w:rPr>
            </w:pPr>
            <w:r>
              <w:rPr>
                <w:rFonts w:ascii="仿宋" w:eastAsia="仿宋" w:hAnsi="仿宋" w:cs="仿宋" w:hint="eastAsia"/>
                <w:b/>
                <w:color w:val="FF0000"/>
                <w:kern w:val="0"/>
                <w:sz w:val="30"/>
                <w:szCs w:val="30"/>
                <w:shd w:val="clear" w:color="auto" w:fill="FFFFFF"/>
              </w:rPr>
              <w:t>★</w:t>
            </w:r>
            <w:r>
              <w:rPr>
                <w:rFonts w:ascii="仿宋" w:eastAsia="仿宋" w:hAnsi="仿宋" w:cs="仿宋" w:hint="eastAsia"/>
                <w:color w:val="000000"/>
                <w:kern w:val="0"/>
                <w:sz w:val="24"/>
                <w:szCs w:val="24"/>
                <w:shd w:val="clear" w:color="auto" w:fill="FFFFFF"/>
              </w:rPr>
              <w:t>6、具体建设标准及规则依据《推广工程2018年度数</w:t>
            </w:r>
            <w:r>
              <w:rPr>
                <w:rFonts w:ascii="仿宋" w:eastAsia="仿宋" w:hAnsi="仿宋" w:cs="仿宋" w:hint="eastAsia"/>
                <w:color w:val="000000"/>
                <w:kern w:val="0"/>
                <w:sz w:val="24"/>
                <w:szCs w:val="24"/>
                <w:shd w:val="clear" w:color="auto" w:fill="FFFFFF"/>
              </w:rPr>
              <w:lastRenderedPageBreak/>
              <w:t>字资源联合建设（首批）标准规范》。标准规范查询网址</w:t>
            </w:r>
            <w:hyperlink r:id="rId13" w:history="1">
              <w:r>
                <w:rPr>
                  <w:rFonts w:ascii="仿宋" w:eastAsia="仿宋" w:hAnsi="仿宋" w:cs="仿宋"/>
                  <w:color w:val="000000"/>
                  <w:kern w:val="0"/>
                  <w:sz w:val="24"/>
                  <w:szCs w:val="24"/>
                  <w:shd w:val="clear" w:color="auto" w:fill="FFFFFF"/>
                </w:rPr>
                <w:t>http://www.ndlib.cn/cswjxz/</w:t>
              </w:r>
            </w:hyperlink>
          </w:p>
        </w:tc>
      </w:tr>
      <w:tr w:rsidR="00D505CF" w:rsidTr="00FD52A9">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图书馆自建资源</w:t>
            </w:r>
          </w:p>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元数据仓储</w:t>
            </w:r>
          </w:p>
        </w:tc>
        <w:tc>
          <w:tcPr>
            <w:tcW w:w="652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ind w:firstLineChars="20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1、图书馆自建资源元数据仓储著录资源对象为搜集和整理关于许昌市公共图书馆已发布的且拥有对象的自建数字资源，类型包括但不限于数据库、图书、连续性资源、文章、图像、音频、视频、网页等。</w:t>
            </w:r>
          </w:p>
          <w:p w:rsidR="00D505CF" w:rsidRDefault="00D505CF" w:rsidP="00FD52A9">
            <w:pPr>
              <w:widowControl/>
              <w:spacing w:line="440" w:lineRule="exact"/>
              <w:ind w:firstLineChars="200" w:firstLine="480"/>
              <w:jc w:val="left"/>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2、本项目不收录的数字资源包括无对象数据的数字资源、未发布的数字资源、推广工程前期及本项目已建设资源、已纳入国家图书馆数字资源征集项目及登记项目的资源、联合编目系统中的资源。</w:t>
            </w:r>
          </w:p>
          <w:p w:rsidR="00D505CF" w:rsidRDefault="00D505CF" w:rsidP="00FD52A9">
            <w:pPr>
              <w:spacing w:line="360" w:lineRule="auto"/>
              <w:ind w:firstLineChars="200" w:firstLine="482"/>
              <w:rPr>
                <w:rFonts w:ascii="仿宋" w:eastAsia="仿宋" w:hAnsi="仿宋" w:cs="仿宋"/>
                <w:b/>
                <w:color w:val="000000"/>
                <w:kern w:val="0"/>
                <w:sz w:val="24"/>
                <w:szCs w:val="24"/>
                <w:shd w:val="clear" w:color="auto" w:fill="FFFFFF"/>
              </w:rPr>
            </w:pPr>
            <w:r>
              <w:rPr>
                <w:rFonts w:ascii="仿宋" w:eastAsia="仿宋" w:hAnsi="仿宋" w:cs="仿宋" w:hint="eastAsia"/>
                <w:b/>
                <w:color w:val="000000"/>
                <w:kern w:val="0"/>
                <w:sz w:val="24"/>
                <w:szCs w:val="24"/>
                <w:shd w:val="clear" w:color="auto" w:fill="FFFFFF"/>
              </w:rPr>
              <w:t>3、对本项目提交的元数据需基于“许昌市图书馆地方特色数据库”平台中已有资源进行建设；</w:t>
            </w:r>
          </w:p>
          <w:p w:rsidR="00D505CF" w:rsidRDefault="00D505CF" w:rsidP="00FD52A9">
            <w:pPr>
              <w:spacing w:line="360" w:lineRule="auto"/>
              <w:ind w:firstLineChars="200" w:firstLine="482"/>
              <w:rPr>
                <w:rFonts w:ascii="仿宋" w:eastAsia="仿宋" w:hAnsi="仿宋" w:cs="仿宋"/>
                <w:b/>
                <w:color w:val="000000"/>
                <w:kern w:val="0"/>
                <w:sz w:val="24"/>
                <w:szCs w:val="24"/>
                <w:shd w:val="clear" w:color="auto" w:fill="FFFFFF"/>
              </w:rPr>
            </w:pPr>
            <w:r>
              <w:rPr>
                <w:rFonts w:ascii="仿宋" w:eastAsia="仿宋" w:hAnsi="仿宋" w:cs="仿宋" w:hint="eastAsia"/>
                <w:b/>
                <w:color w:val="000000"/>
                <w:kern w:val="0"/>
                <w:sz w:val="24"/>
                <w:szCs w:val="24"/>
                <w:shd w:val="clear" w:color="auto" w:fill="FFFFFF"/>
              </w:rPr>
              <w:t>4、支持跨库统一检索、呈现，同时提供资源分类分布、检索点分布、聚类点分布。</w:t>
            </w:r>
          </w:p>
          <w:p w:rsidR="00D505CF" w:rsidRDefault="00D505CF" w:rsidP="00FD52A9">
            <w:pPr>
              <w:spacing w:line="360" w:lineRule="auto"/>
              <w:ind w:firstLineChars="200" w:firstLine="602"/>
              <w:rPr>
                <w:rFonts w:ascii="仿宋" w:eastAsia="仿宋" w:hAnsi="仿宋" w:cs="仿宋"/>
                <w:color w:val="000000"/>
                <w:kern w:val="0"/>
                <w:sz w:val="24"/>
                <w:szCs w:val="24"/>
                <w:shd w:val="clear" w:color="auto" w:fill="FFFFFF"/>
              </w:rPr>
            </w:pPr>
            <w:r>
              <w:rPr>
                <w:rFonts w:ascii="仿宋" w:eastAsia="仿宋" w:hAnsi="仿宋" w:cs="仿宋" w:hint="eastAsia"/>
                <w:b/>
                <w:color w:val="FF0000"/>
                <w:kern w:val="0"/>
                <w:sz w:val="30"/>
                <w:szCs w:val="30"/>
                <w:shd w:val="clear" w:color="auto" w:fill="FFFFFF"/>
              </w:rPr>
              <w:t>★</w:t>
            </w:r>
            <w:r>
              <w:rPr>
                <w:rFonts w:ascii="仿宋" w:eastAsia="仿宋" w:hAnsi="仿宋" w:cs="仿宋" w:hint="eastAsia"/>
                <w:color w:val="000000"/>
                <w:kern w:val="0"/>
                <w:sz w:val="24"/>
                <w:szCs w:val="24"/>
                <w:shd w:val="clear" w:color="auto" w:fill="FFFFFF"/>
              </w:rPr>
              <w:t>5、具体建设标准及规则依据《推广工程2018年度数字资源联合建设（首批）标准规范》。标准规范查询网址</w:t>
            </w:r>
            <w:hyperlink r:id="rId14" w:history="1">
              <w:r>
                <w:rPr>
                  <w:rFonts w:ascii="仿宋" w:eastAsia="仿宋" w:hAnsi="仿宋" w:cs="仿宋"/>
                  <w:color w:val="000000"/>
                  <w:kern w:val="0"/>
                  <w:sz w:val="24"/>
                  <w:szCs w:val="24"/>
                  <w:shd w:val="clear" w:color="auto" w:fill="FFFFFF"/>
                </w:rPr>
                <w:t>http://www.ndlib.cn/cswjxz/</w:t>
              </w:r>
            </w:hyperlink>
          </w:p>
        </w:tc>
      </w:tr>
      <w:tr w:rsidR="00D505CF" w:rsidTr="00FD52A9">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唯一标识符注册与维护</w:t>
            </w:r>
          </w:p>
        </w:tc>
        <w:tc>
          <w:tcPr>
            <w:tcW w:w="652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spacing w:line="360" w:lineRule="auto"/>
              <w:ind w:firstLineChars="200" w:firstLine="480"/>
              <w:outlineLvl w:val="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唯一标识符注册与维护</w:t>
            </w:r>
            <w:r>
              <w:rPr>
                <w:rFonts w:ascii="仿宋" w:eastAsia="仿宋" w:hAnsi="仿宋" w:cs="宋体" w:hint="eastAsia"/>
                <w:sz w:val="24"/>
                <w:szCs w:val="24"/>
              </w:rPr>
              <w:t>唯一标识符的标识对象粒度包括多种形式，如：单册图书和一套丛书；图书的章节；期刊；期刊中的一期；一期中的目次、一篇论文；一篇论文的几页、单页；单页中的一幅图片、公式；多媒体资源集合；一首乐曲；乐曲中的一段音乐等。本项目中，资源的标识粒度以“种、卷（册/首/幅）”为原则，</w:t>
            </w:r>
            <w:r>
              <w:rPr>
                <w:rFonts w:ascii="仿宋" w:eastAsia="仿宋" w:hAnsi="仿宋" w:cs="仿宋" w:hint="eastAsia"/>
                <w:color w:val="000000"/>
                <w:kern w:val="0"/>
                <w:sz w:val="24"/>
                <w:szCs w:val="24"/>
                <w:shd w:val="clear" w:color="auto" w:fill="FFFFFF"/>
              </w:rPr>
              <w:t>按照唯一标识符项目建设内容，对符合收录要求的信息进行整理。</w:t>
            </w:r>
          </w:p>
          <w:p w:rsidR="00D505CF" w:rsidRDefault="00D505CF" w:rsidP="00FD52A9">
            <w:pPr>
              <w:spacing w:line="360" w:lineRule="auto"/>
              <w:ind w:firstLineChars="200" w:firstLine="602"/>
              <w:outlineLvl w:val="0"/>
              <w:rPr>
                <w:rFonts w:ascii="仿宋" w:eastAsia="仿宋" w:hAnsi="仿宋" w:cs="仿宋"/>
                <w:color w:val="000000"/>
                <w:kern w:val="0"/>
                <w:sz w:val="24"/>
                <w:szCs w:val="24"/>
                <w:shd w:val="clear" w:color="auto" w:fill="FFFFFF"/>
              </w:rPr>
            </w:pPr>
            <w:r>
              <w:rPr>
                <w:rFonts w:ascii="仿宋" w:eastAsia="仿宋" w:hAnsi="仿宋" w:cs="仿宋" w:hint="eastAsia"/>
                <w:b/>
                <w:color w:val="FF0000"/>
                <w:kern w:val="0"/>
                <w:sz w:val="30"/>
                <w:szCs w:val="30"/>
                <w:shd w:val="clear" w:color="auto" w:fill="FFFFFF"/>
              </w:rPr>
              <w:t>★</w:t>
            </w:r>
            <w:r>
              <w:rPr>
                <w:rFonts w:ascii="仿宋" w:eastAsia="仿宋" w:hAnsi="仿宋" w:cs="仿宋" w:hint="eastAsia"/>
                <w:color w:val="000000"/>
                <w:kern w:val="0"/>
                <w:sz w:val="24"/>
                <w:szCs w:val="24"/>
                <w:shd w:val="clear" w:color="auto" w:fill="FFFFFF"/>
              </w:rPr>
              <w:t>具体建设标准及规则依据《推广工程2018年度数字资源联合建设（首批）标准规范》。标准规范查询网址</w:t>
            </w:r>
            <w:hyperlink r:id="rId15" w:history="1">
              <w:r>
                <w:rPr>
                  <w:rFonts w:ascii="仿宋" w:eastAsia="仿宋" w:hAnsi="仿宋" w:cs="仿宋" w:hint="eastAsia"/>
                  <w:color w:val="000000"/>
                  <w:kern w:val="0"/>
                  <w:sz w:val="24"/>
                  <w:szCs w:val="24"/>
                  <w:shd w:val="clear" w:color="auto" w:fill="FFFFFF"/>
                </w:rPr>
                <w:t>http://www.ndlib.cn/cswjxz/</w:t>
              </w:r>
            </w:hyperlink>
          </w:p>
        </w:tc>
      </w:tr>
      <w:tr w:rsidR="00D505CF" w:rsidTr="00FD52A9">
        <w:trPr>
          <w:trHeight w:val="637"/>
        </w:trPr>
        <w:tc>
          <w:tcPr>
            <w:tcW w:w="68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360" w:lineRule="atLeas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5</w:t>
            </w:r>
          </w:p>
        </w:tc>
        <w:tc>
          <w:tcPr>
            <w:tcW w:w="126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widowControl/>
              <w:spacing w:line="440" w:lineRule="exact"/>
              <w:jc w:val="center"/>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政府公开信息整合</w:t>
            </w:r>
          </w:p>
        </w:tc>
        <w:tc>
          <w:tcPr>
            <w:tcW w:w="652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本项目中政府公开信息整合主要对象为收集整理许昌市人民政府及下属委、办、局等机构发布的政府公开信息。</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1、按照政府公开信息项目建设内容，对符合收录要求的政府信息进行整理。将拟采集的政府信息网址整理成Excel文档进行提交。在采集数据前，要对拟采集的政府信息进行查重，前期项目已建成的资源不再重复收录；</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2、所有数据需与政府信息相关，不相关则视为无效数据；</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3、采集到的数据内容及版式与发布网站一致，图片快照正常显示，不出现乱码，完整采集附件，原文链接准确；</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4、元数据完整、准确、命名规范、不得出现错别字，数据组织合理，严格按照元数据标准规范进行各元素的著录。著录部分应对资源进行客观描述，真实反映原貌；标引部分应完整正确地揭示资源内容；</w:t>
            </w:r>
          </w:p>
          <w:p w:rsidR="00D505CF" w:rsidRDefault="00D505CF" w:rsidP="00FD52A9">
            <w:pPr>
              <w:spacing w:line="360" w:lineRule="auto"/>
              <w:ind w:firstLineChars="200" w:firstLine="480"/>
              <w:rPr>
                <w:rFonts w:ascii="仿宋" w:eastAsia="仿宋" w:hAnsi="仿宋" w:cs="仿宋"/>
                <w:color w:val="000000"/>
                <w:kern w:val="0"/>
                <w:sz w:val="24"/>
                <w:szCs w:val="24"/>
                <w:shd w:val="clear" w:color="auto" w:fill="FFFFFF"/>
              </w:rPr>
            </w:pPr>
            <w:r>
              <w:rPr>
                <w:rFonts w:ascii="仿宋" w:eastAsia="仿宋" w:hAnsi="仿宋" w:cs="仿宋" w:hint="eastAsia"/>
                <w:color w:val="000000"/>
                <w:kern w:val="0"/>
                <w:sz w:val="24"/>
                <w:szCs w:val="24"/>
                <w:shd w:val="clear" w:color="auto" w:fill="FFFFFF"/>
              </w:rPr>
              <w:t>5、错误率不超过1%；</w:t>
            </w:r>
          </w:p>
          <w:p w:rsidR="00D505CF" w:rsidRDefault="00D505CF" w:rsidP="00FD52A9">
            <w:pPr>
              <w:spacing w:line="360" w:lineRule="auto"/>
              <w:ind w:firstLineChars="200" w:firstLine="482"/>
              <w:rPr>
                <w:rFonts w:ascii="仿宋" w:eastAsia="仿宋" w:hAnsi="仿宋" w:cs="仿宋"/>
                <w:b/>
                <w:color w:val="000000"/>
                <w:kern w:val="0"/>
                <w:sz w:val="24"/>
                <w:szCs w:val="24"/>
                <w:shd w:val="clear" w:color="auto" w:fill="FFFFFF"/>
              </w:rPr>
            </w:pPr>
            <w:r>
              <w:rPr>
                <w:rFonts w:ascii="仿宋" w:eastAsia="仿宋" w:hAnsi="仿宋" w:cs="仿宋" w:hint="eastAsia"/>
                <w:b/>
                <w:color w:val="000000"/>
                <w:kern w:val="0"/>
                <w:sz w:val="24"/>
                <w:szCs w:val="24"/>
                <w:shd w:val="clear" w:color="auto" w:fill="FFFFFF"/>
              </w:rPr>
              <w:t>6、项目实施前，中标人须对许昌市图书馆已建设完成的政府公开信息数据资源进行查重或补充提取，确保数据建设的质量和数量。</w:t>
            </w:r>
          </w:p>
          <w:p w:rsidR="00D505CF" w:rsidRDefault="00D505CF" w:rsidP="00FD52A9">
            <w:pPr>
              <w:spacing w:line="360" w:lineRule="auto"/>
              <w:ind w:firstLineChars="200" w:firstLine="602"/>
              <w:rPr>
                <w:rFonts w:ascii="仿宋" w:eastAsia="仿宋" w:hAnsi="仿宋" w:cs="仿宋"/>
                <w:color w:val="000000"/>
                <w:kern w:val="0"/>
                <w:sz w:val="24"/>
                <w:szCs w:val="24"/>
                <w:shd w:val="clear" w:color="auto" w:fill="FFFFFF"/>
              </w:rPr>
            </w:pPr>
            <w:r>
              <w:rPr>
                <w:rFonts w:ascii="仿宋" w:eastAsia="仿宋" w:hAnsi="仿宋" w:cs="仿宋" w:hint="eastAsia"/>
                <w:b/>
                <w:color w:val="FF0000"/>
                <w:kern w:val="0"/>
                <w:sz w:val="30"/>
                <w:szCs w:val="30"/>
                <w:shd w:val="clear" w:color="auto" w:fill="FFFFFF"/>
              </w:rPr>
              <w:t>★</w:t>
            </w:r>
            <w:r>
              <w:rPr>
                <w:rFonts w:ascii="仿宋" w:eastAsia="仿宋" w:hAnsi="仿宋" w:cs="仿宋" w:hint="eastAsia"/>
                <w:color w:val="000000"/>
                <w:kern w:val="0"/>
                <w:sz w:val="24"/>
                <w:szCs w:val="24"/>
                <w:shd w:val="clear" w:color="auto" w:fill="FFFFFF"/>
              </w:rPr>
              <w:t>7、具体建设标准及规则依据《推广工程2018年度数字资源联合建设（首批）标准规范》。标准规范查询网址</w:t>
            </w:r>
            <w:hyperlink r:id="rId16" w:history="1">
              <w:r>
                <w:rPr>
                  <w:rFonts w:ascii="仿宋" w:eastAsia="仿宋" w:hAnsi="仿宋" w:cs="仿宋"/>
                  <w:color w:val="000000"/>
                  <w:kern w:val="0"/>
                  <w:sz w:val="24"/>
                  <w:szCs w:val="24"/>
                  <w:shd w:val="clear" w:color="auto" w:fill="FFFFFF"/>
                </w:rPr>
                <w:t>http://www.ndlib.cn/cswjxz/</w:t>
              </w:r>
            </w:hyperlink>
          </w:p>
        </w:tc>
      </w:tr>
    </w:tbl>
    <w:p w:rsidR="00CB3DB2" w:rsidRPr="00C47E64" w:rsidRDefault="00CB3DB2" w:rsidP="00CB3DB2">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237179">
        <w:rPr>
          <w:rFonts w:ascii="Times New Roman" w:eastAsia="仿宋_GB2312" w:hAnsi="Times New Roman" w:cs="Times New Roman" w:hint="eastAsia"/>
          <w:i/>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如投标人所投产品属于“中国强制性产品认证”（3C认证）范围内,则必须承诺采用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w:t>
      </w:r>
      <w:r w:rsidRPr="00237179">
        <w:rPr>
          <w:rFonts w:asciiTheme="minorEastAsia" w:hAnsiTheme="minorEastAsia" w:cs="仿宋_GB2312" w:hint="eastAsia"/>
          <w:sz w:val="24"/>
          <w:szCs w:val="24"/>
          <w:lang w:val="zh-CN"/>
        </w:rPr>
        <w:lastRenderedPageBreak/>
        <w:t>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CB3DB2" w:rsidRPr="00D505CF" w:rsidRDefault="00CB3DB2" w:rsidP="00CB3DB2">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投标人所投产品如被列入</w:t>
      </w:r>
      <w:r w:rsidRPr="00D505CF">
        <w:rPr>
          <w:rFonts w:asciiTheme="minorEastAsia" w:hAnsiTheme="minorEastAsia" w:cs="仿宋_GB2312"/>
          <w:sz w:val="24"/>
          <w:szCs w:val="24"/>
          <w:lang w:val="zh-CN"/>
        </w:rPr>
        <w:t>《信息安全产品强制性认证目录》，</w:t>
      </w:r>
      <w:r w:rsidRPr="00D505CF">
        <w:rPr>
          <w:rFonts w:asciiTheme="minorEastAsia" w:hAnsiTheme="minorEastAsia" w:cs="仿宋_GB2312" w:hint="eastAsia"/>
          <w:sz w:val="24"/>
          <w:szCs w:val="24"/>
          <w:lang w:val="zh-CN"/>
        </w:rPr>
        <w:t>应在投标文件中提供“所投产品符合</w:t>
      </w:r>
      <w:r w:rsidRPr="00D505CF">
        <w:rPr>
          <w:rFonts w:asciiTheme="minorEastAsia" w:hAnsiTheme="minorEastAsia" w:cs="仿宋_GB2312"/>
          <w:sz w:val="24"/>
          <w:szCs w:val="24"/>
          <w:lang w:val="zh-CN"/>
        </w:rPr>
        <w:t>信息安全产品强制性</w:t>
      </w:r>
      <w:r w:rsidRPr="00D505CF">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237179" w:rsidRDefault="00CB3DB2" w:rsidP="00CB3DB2">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D505CF" w:rsidRPr="00D505CF" w:rsidRDefault="00D505CF" w:rsidP="00D505CF">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按照《推广工程2018年度数字资源联合建设（首批）标准规范》执行。</w:t>
      </w:r>
    </w:p>
    <w:p w:rsidR="00CB3DB2" w:rsidRDefault="00CB3DB2"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w:t>
      </w:r>
      <w:r w:rsidR="00D505CF">
        <w:rPr>
          <w:rFonts w:asciiTheme="minorEastAsia" w:hAnsiTheme="minorEastAsia" w:cs="宋体" w:hint="eastAsia"/>
          <w:b/>
          <w:kern w:val="0"/>
          <w:sz w:val="24"/>
          <w:szCs w:val="24"/>
          <w:lang w:val="zh-CN"/>
        </w:rPr>
        <w:t>、</w:t>
      </w:r>
      <w:r w:rsidRPr="00237179">
        <w:rPr>
          <w:rFonts w:asciiTheme="minorEastAsia" w:hAnsiTheme="minorEastAsia" w:cs="宋体" w:hint="eastAsia"/>
          <w:b/>
          <w:kern w:val="0"/>
          <w:sz w:val="24"/>
          <w:szCs w:val="24"/>
          <w:lang w:val="zh-CN"/>
        </w:rPr>
        <w:t>验收标准</w:t>
      </w:r>
    </w:p>
    <w:p w:rsidR="00D505CF" w:rsidRPr="00D505CF" w:rsidRDefault="00D505CF" w:rsidP="00D505CF">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w:t>
      </w:r>
      <w:r w:rsidRPr="00D505CF">
        <w:rPr>
          <w:rFonts w:asciiTheme="minorEastAsia" w:hAnsiTheme="minorEastAsia" w:cs="仿宋_GB2312"/>
          <w:sz w:val="24"/>
          <w:szCs w:val="24"/>
          <w:lang w:val="zh-CN"/>
        </w:rPr>
        <w:t>1</w:t>
      </w:r>
      <w:r w:rsidRPr="00D505CF">
        <w:rPr>
          <w:rFonts w:asciiTheme="minorEastAsia" w:hAnsiTheme="minorEastAsia" w:cs="仿宋_GB2312" w:hint="eastAsia"/>
          <w:sz w:val="24"/>
          <w:szCs w:val="24"/>
          <w:lang w:val="zh-CN"/>
        </w:rPr>
        <w:t>）中标人在项目完成后委托具有相关资质的第三方质检机构进行质检。质检结果合格后向采购人提出验收申请。</w:t>
      </w:r>
    </w:p>
    <w:p w:rsidR="00D505CF" w:rsidRPr="00D505CF" w:rsidRDefault="00D505CF" w:rsidP="00D505CF">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w:t>
      </w:r>
      <w:r w:rsidRPr="00D505CF">
        <w:rPr>
          <w:rFonts w:asciiTheme="minorEastAsia" w:hAnsiTheme="minorEastAsia" w:cs="仿宋_GB2312"/>
          <w:sz w:val="24"/>
          <w:szCs w:val="24"/>
          <w:lang w:val="zh-CN"/>
        </w:rPr>
        <w:t>2</w:t>
      </w:r>
      <w:r w:rsidRPr="00D505CF">
        <w:rPr>
          <w:rFonts w:asciiTheme="minorEastAsia" w:hAnsiTheme="minorEastAsia" w:cs="仿宋_GB2312" w:hint="eastAsia"/>
          <w:sz w:val="24"/>
          <w:szCs w:val="24"/>
          <w:lang w:val="zh-CN"/>
        </w:rPr>
        <w:t>）由采购人自行组织专业人员组成的验收小组结合第三方质检机构出具的质检报告结果</w:t>
      </w:r>
      <w:r w:rsidRPr="00D505CF">
        <w:rPr>
          <w:rFonts w:asciiTheme="minorEastAsia" w:hAnsiTheme="minorEastAsia" w:cs="仿宋_GB2312"/>
          <w:sz w:val="24"/>
          <w:szCs w:val="24"/>
          <w:lang w:val="zh-CN"/>
        </w:rPr>
        <w:t>,</w:t>
      </w:r>
      <w:r w:rsidRPr="00D505CF">
        <w:rPr>
          <w:rFonts w:asciiTheme="minorEastAsia" w:hAnsiTheme="minorEastAsia" w:cs="仿宋_GB2312" w:hint="eastAsia"/>
          <w:sz w:val="24"/>
          <w:szCs w:val="24"/>
          <w:lang w:val="zh-CN"/>
        </w:rPr>
        <w:t xml:space="preserve"> 按照采购合同的约定对每一项技术、服务、安全标准的履约情况进行确认。验收结束后,出具验收书,列明各项标准的验收情况及项目总体评价。</w:t>
      </w:r>
    </w:p>
    <w:p w:rsidR="00CB3DB2" w:rsidRPr="00237179" w:rsidRDefault="00D505CF" w:rsidP="00CB3DB2">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w:t>
      </w:r>
      <w:r w:rsidR="00CB3DB2" w:rsidRPr="00237179">
        <w:rPr>
          <w:rFonts w:asciiTheme="minorEastAsia" w:eastAsiaTheme="minorEastAsia" w:hAnsiTheme="minorEastAsia" w:cs="黑体" w:hint="eastAsia"/>
          <w:b/>
          <w:bCs/>
          <w:shd w:val="clear" w:color="auto" w:fill="FFFFFF"/>
        </w:rPr>
        <w:t>、本项目预算金额</w:t>
      </w:r>
      <w:r w:rsidRPr="005003FF">
        <w:rPr>
          <w:rFonts w:asciiTheme="minorEastAsia" w:eastAsiaTheme="minorEastAsia" w:hAnsiTheme="minorEastAsia" w:cs="黑体" w:hint="eastAsia"/>
          <w:b/>
          <w:bCs/>
          <w:shd w:val="clear" w:color="auto" w:fill="FFFFFF"/>
        </w:rPr>
        <w:t>350000元</w:t>
      </w:r>
      <w:r w:rsidR="00CB3DB2" w:rsidRPr="00237179">
        <w:rPr>
          <w:rFonts w:asciiTheme="minorEastAsia" w:eastAsiaTheme="minorEastAsia" w:hAnsiTheme="minorEastAsia" w:cs="黑体" w:hint="eastAsia"/>
          <w:b/>
          <w:bCs/>
          <w:shd w:val="clear" w:color="auto" w:fill="FFFFFF"/>
        </w:rPr>
        <w:t>。最高限价</w:t>
      </w:r>
      <w:r w:rsidRPr="005003FF">
        <w:rPr>
          <w:rFonts w:asciiTheme="minorEastAsia" w:eastAsiaTheme="minorEastAsia" w:hAnsiTheme="minorEastAsia" w:cs="黑体" w:hint="eastAsia"/>
          <w:b/>
          <w:bCs/>
          <w:shd w:val="clear" w:color="auto" w:fill="FFFFFF"/>
        </w:rPr>
        <w:t>350000元</w:t>
      </w:r>
      <w:r w:rsidR="00CB3DB2" w:rsidRPr="005003FF">
        <w:rPr>
          <w:rFonts w:asciiTheme="minorEastAsia" w:eastAsiaTheme="minorEastAsia" w:hAnsiTheme="minorEastAsia" w:cs="黑体" w:hint="eastAsia"/>
          <w:b/>
          <w:bCs/>
          <w:shd w:val="clear" w:color="auto" w:fill="FFFFFF"/>
        </w:rPr>
        <w:t>。超</w:t>
      </w:r>
      <w:r w:rsidR="00CB3DB2" w:rsidRPr="00237179">
        <w:rPr>
          <w:rFonts w:asciiTheme="minorEastAsia" w:eastAsiaTheme="minorEastAsia" w:hAnsiTheme="minorEastAsia" w:cs="宋体" w:hint="eastAsia"/>
          <w:b/>
          <w:kern w:val="0"/>
          <w:lang w:val="zh-CN"/>
        </w:rPr>
        <w:t>出最高限价的投标无效。</w:t>
      </w:r>
    </w:p>
    <w:p w:rsidR="00CB3DB2" w:rsidRPr="00237179" w:rsidRDefault="00D505CF"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CB3DB2" w:rsidRPr="00D505CF" w:rsidRDefault="00CB3DB2" w:rsidP="00D505CF">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1、支付方式：</w:t>
      </w:r>
      <w:r w:rsidR="00D505CF" w:rsidRPr="00D505CF">
        <w:rPr>
          <w:rFonts w:asciiTheme="minorEastAsia" w:hAnsiTheme="minorEastAsia" w:cs="仿宋_GB2312" w:hint="eastAsia"/>
          <w:sz w:val="24"/>
          <w:szCs w:val="24"/>
          <w:lang w:val="zh-CN"/>
        </w:rPr>
        <w:t>银行转账</w:t>
      </w:r>
    </w:p>
    <w:p w:rsidR="00CB3DB2" w:rsidRPr="00D505CF" w:rsidRDefault="00CB3DB2" w:rsidP="00D505CF">
      <w:pPr>
        <w:spacing w:line="360" w:lineRule="auto"/>
        <w:ind w:firstLineChars="200" w:firstLine="480"/>
        <w:contextualSpacing/>
        <w:rPr>
          <w:rFonts w:asciiTheme="minorEastAsia" w:hAnsiTheme="minorEastAsia" w:cs="仿宋_GB2312"/>
          <w:sz w:val="24"/>
          <w:szCs w:val="24"/>
          <w:lang w:val="zh-CN"/>
        </w:rPr>
      </w:pPr>
      <w:r w:rsidRPr="00D505CF">
        <w:rPr>
          <w:rFonts w:asciiTheme="minorEastAsia" w:hAnsiTheme="minorEastAsia" w:cs="仿宋_GB2312" w:hint="eastAsia"/>
          <w:sz w:val="24"/>
          <w:szCs w:val="24"/>
          <w:lang w:val="zh-CN"/>
        </w:rPr>
        <w:t>2、支付时间及条件：</w:t>
      </w:r>
      <w:r w:rsidR="00D505CF" w:rsidRPr="00D505CF">
        <w:rPr>
          <w:rFonts w:asciiTheme="minorEastAsia" w:hAnsiTheme="minorEastAsia" w:cs="仿宋_GB2312" w:hint="eastAsia"/>
          <w:sz w:val="24"/>
          <w:szCs w:val="24"/>
          <w:lang w:val="zh-CN"/>
        </w:rPr>
        <w:t>经验收合格后60天内付合同总价款的90</w:t>
      </w:r>
      <w:r w:rsidR="00D505CF" w:rsidRPr="00D505CF">
        <w:rPr>
          <w:rFonts w:asciiTheme="minorEastAsia" w:hAnsiTheme="minorEastAsia" w:cs="仿宋_GB2312"/>
          <w:sz w:val="24"/>
          <w:szCs w:val="24"/>
          <w:lang w:val="zh-CN"/>
        </w:rPr>
        <w:t>%</w:t>
      </w:r>
      <w:r w:rsidR="00D505CF" w:rsidRPr="00D505CF">
        <w:rPr>
          <w:rFonts w:asciiTheme="minorEastAsia" w:hAnsiTheme="minorEastAsia" w:cs="仿宋_GB2312" w:hint="eastAsia"/>
          <w:sz w:val="24"/>
          <w:szCs w:val="24"/>
          <w:lang w:val="zh-CN"/>
        </w:rPr>
        <w:t>，剩余10</w:t>
      </w:r>
      <w:r w:rsidR="00D505CF" w:rsidRPr="00D505CF">
        <w:rPr>
          <w:rFonts w:asciiTheme="minorEastAsia" w:hAnsiTheme="minorEastAsia" w:cs="仿宋_GB2312"/>
          <w:sz w:val="24"/>
          <w:szCs w:val="24"/>
          <w:lang w:val="zh-CN"/>
        </w:rPr>
        <w:t>%</w:t>
      </w:r>
      <w:r w:rsidR="00D505CF" w:rsidRPr="00D505CF">
        <w:rPr>
          <w:rFonts w:asciiTheme="minorEastAsia" w:hAnsiTheme="minorEastAsia" w:cs="仿宋_GB2312" w:hint="eastAsia"/>
          <w:sz w:val="24"/>
          <w:szCs w:val="24"/>
          <w:lang w:val="zh-CN"/>
        </w:rPr>
        <w:t>满一年无质量问题一次付清。</w:t>
      </w:r>
    </w:p>
    <w:p w:rsidR="00CB3DB2" w:rsidRPr="00237179" w:rsidRDefault="005003FF"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237179" w:rsidRDefault="0049679E" w:rsidP="00CB3DB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CB3DB2" w:rsidRPr="00237179">
        <w:rPr>
          <w:rFonts w:ascii="宋体" w:cs="宋体" w:hint="eastAsia"/>
          <w:sz w:val="24"/>
          <w:lang w:val="zh-CN"/>
        </w:rPr>
        <w:t>、投标人应就</w:t>
      </w:r>
      <w:r w:rsidR="00CB3DB2" w:rsidRPr="006D77FA">
        <w:rPr>
          <w:rFonts w:ascii="宋体" w:cs="宋体" w:hint="eastAsia"/>
          <w:color w:val="FF0000"/>
          <w:sz w:val="24"/>
          <w:lang w:val="zh-CN"/>
        </w:rPr>
        <w:t>该项目</w:t>
      </w:r>
      <w:r w:rsidR="00CB3DB2" w:rsidRPr="00237179">
        <w:rPr>
          <w:rFonts w:ascii="宋体" w:cs="宋体" w:hint="eastAsia"/>
          <w:sz w:val="24"/>
          <w:lang w:val="zh-CN"/>
        </w:rPr>
        <w:t>完整投标，</w:t>
      </w:r>
      <w:r w:rsidR="00CB3DB2" w:rsidRPr="00237179">
        <w:rPr>
          <w:rFonts w:ascii="宋体" w:cs="宋体" w:hint="eastAsia"/>
          <w:b/>
          <w:sz w:val="24"/>
          <w:lang w:val="zh-CN"/>
        </w:rPr>
        <w:t>否则为无效投标。</w:t>
      </w:r>
    </w:p>
    <w:p w:rsidR="00CB3DB2" w:rsidRPr="00237179" w:rsidRDefault="0049679E" w:rsidP="00CB3DB2">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CB3DB2" w:rsidRPr="00237179">
        <w:rPr>
          <w:rFonts w:ascii="宋体" w:cs="宋体" w:hint="eastAsia"/>
          <w:sz w:val="24"/>
          <w:lang w:val="zh-CN"/>
        </w:rPr>
        <w:t>、本项目为交钥匙工程。</w:t>
      </w:r>
      <w:r w:rsidR="00CB3DB2" w:rsidRPr="00237179">
        <w:rPr>
          <w:rFonts w:ascii="宋体" w:cs="宋体" w:hint="eastAsia"/>
          <w:b/>
          <w:sz w:val="24"/>
          <w:lang w:val="zh-CN"/>
        </w:rPr>
        <w:t xml:space="preserve"> </w:t>
      </w:r>
    </w:p>
    <w:p w:rsidR="00CB3DB2" w:rsidRDefault="0049679E" w:rsidP="00CB3DB2">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CB3DB2" w:rsidRPr="00237179">
        <w:rPr>
          <w:rFonts w:ascii="宋体" w:cs="宋体" w:hint="eastAsia"/>
          <w:b/>
          <w:sz w:val="24"/>
          <w:lang w:val="zh-CN"/>
        </w:rPr>
        <w:t>、本项目采购文件中加◆项为不允许偏离的实质性要求和条件，无加◆的视为不允许负偏离。（如果有的话）</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4B53B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3300ED" w:rsidRDefault="004B53B1">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rPr>
              <w:t>项目</w:t>
            </w:r>
            <w:r w:rsidRPr="003300ED">
              <w:rPr>
                <w:rFonts w:asciiTheme="minorEastAsia" w:hAnsiTheme="minorEastAsia" w:cs="宋体" w:hint="eastAsia"/>
                <w:bCs/>
                <w:sz w:val="24"/>
                <w:szCs w:val="24"/>
                <w:lang w:val="zh-CN"/>
              </w:rPr>
              <w:t>名称：</w:t>
            </w:r>
            <w:r w:rsidR="003300ED" w:rsidRPr="003300ED">
              <w:rPr>
                <w:rFonts w:asciiTheme="minorEastAsia" w:hAnsiTheme="minorEastAsia" w:cs="宋体" w:hint="eastAsia"/>
                <w:bCs/>
                <w:sz w:val="24"/>
                <w:szCs w:val="24"/>
                <w:lang w:val="zh-CN"/>
              </w:rPr>
              <w:t>2018年度数字资源联合建设</w:t>
            </w:r>
          </w:p>
          <w:p w:rsidR="008D37EF" w:rsidRPr="003300ED" w:rsidRDefault="004B53B1" w:rsidP="003300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项</w:t>
            </w:r>
            <w:r w:rsidRPr="003300ED">
              <w:rPr>
                <w:rFonts w:asciiTheme="minorEastAsia" w:hAnsiTheme="minorEastAsia" w:cs="宋体" w:hint="eastAsia"/>
                <w:bCs/>
                <w:sz w:val="24"/>
                <w:szCs w:val="24"/>
                <w:lang w:val="zh-CN"/>
              </w:rPr>
              <w:t>目编号：</w:t>
            </w:r>
            <w:r w:rsidR="00B15931" w:rsidRPr="003300ED">
              <w:rPr>
                <w:rFonts w:asciiTheme="minorEastAsia" w:hAnsiTheme="minorEastAsia" w:cs="宋体" w:hint="eastAsia"/>
                <w:bCs/>
                <w:sz w:val="24"/>
                <w:szCs w:val="24"/>
                <w:lang w:val="zh-CN"/>
              </w:rPr>
              <w:t>ZFCG-T2018</w:t>
            </w:r>
            <w:r w:rsidR="003F70C1">
              <w:rPr>
                <w:rFonts w:asciiTheme="minorEastAsia" w:hAnsiTheme="minorEastAsia" w:cs="宋体" w:hint="eastAsia"/>
                <w:bCs/>
                <w:sz w:val="24"/>
                <w:szCs w:val="24"/>
                <w:lang w:val="zh-CN"/>
              </w:rPr>
              <w:t>081</w:t>
            </w:r>
            <w:r w:rsidRPr="003300ED">
              <w:rPr>
                <w:rFonts w:asciiTheme="minorEastAsia" w:hAnsiTheme="minorEastAsia" w:cs="宋体" w:hint="eastAsia"/>
                <w:bCs/>
                <w:sz w:val="24"/>
                <w:szCs w:val="24"/>
                <w:lang w:val="zh-CN"/>
              </w:rPr>
              <w:t>号</w:t>
            </w:r>
          </w:p>
          <w:p w:rsidR="003300ED" w:rsidRPr="003300ED" w:rsidRDefault="004B53B1" w:rsidP="003300ED">
            <w:pPr>
              <w:autoSpaceDE w:val="0"/>
              <w:autoSpaceDN w:val="0"/>
              <w:adjustRightInd w:val="0"/>
              <w:spacing w:line="360" w:lineRule="auto"/>
              <w:ind w:right="-11"/>
              <w:rPr>
                <w:rFonts w:asciiTheme="minorEastAsia" w:hAnsiTheme="minorEastAsia" w:cs="宋体"/>
                <w:bCs/>
                <w:sz w:val="24"/>
                <w:szCs w:val="24"/>
                <w:lang w:val="zh-CN"/>
              </w:rPr>
            </w:pPr>
            <w:r w:rsidRPr="003300ED">
              <w:rPr>
                <w:rFonts w:asciiTheme="minorEastAsia" w:hAnsiTheme="minorEastAsia" w:cs="宋体" w:hint="eastAsia"/>
                <w:bCs/>
                <w:sz w:val="24"/>
                <w:szCs w:val="24"/>
                <w:lang w:val="zh-CN"/>
              </w:rPr>
              <w:t>项目内容：</w:t>
            </w:r>
            <w:r w:rsidR="003300ED" w:rsidRPr="003300ED">
              <w:rPr>
                <w:rFonts w:asciiTheme="minorEastAsia" w:hAnsiTheme="minorEastAsia" w:cs="宋体" w:hint="eastAsia"/>
                <w:bCs/>
                <w:sz w:val="24"/>
                <w:szCs w:val="24"/>
                <w:lang w:val="zh-CN"/>
              </w:rPr>
              <w:t>元数据仓储、唯一标识符注册与维护、政府公开信息、网事典藏、图书馆公开课和专题资源建设等工作;公共数字文化资源整合与揭示、推广工程大数据整合服务等。</w:t>
            </w:r>
          </w:p>
          <w:p w:rsidR="008D37EF" w:rsidRDefault="004B53B1" w:rsidP="003300ED">
            <w:pPr>
              <w:autoSpaceDE w:val="0"/>
              <w:autoSpaceDN w:val="0"/>
              <w:adjustRightInd w:val="0"/>
              <w:spacing w:line="360" w:lineRule="auto"/>
              <w:ind w:right="-11"/>
              <w:rPr>
                <w:rFonts w:asciiTheme="minorEastAsia" w:hAnsiTheme="minorEastAsia" w:cs="仿宋_GB2312"/>
                <w:sz w:val="24"/>
                <w:szCs w:val="24"/>
              </w:rPr>
            </w:pPr>
            <w:r w:rsidRPr="003300ED">
              <w:rPr>
                <w:rFonts w:asciiTheme="minorEastAsia" w:hAnsiTheme="minorEastAsia" w:cs="宋体" w:hint="eastAsia"/>
                <w:bCs/>
                <w:sz w:val="24"/>
                <w:szCs w:val="24"/>
                <w:lang w:val="zh-CN"/>
              </w:rPr>
              <w:t>项目地址：</w:t>
            </w:r>
            <w:r w:rsidR="003300ED" w:rsidRPr="003300ED">
              <w:rPr>
                <w:rFonts w:asciiTheme="minorEastAsia" w:hAnsiTheme="minorEastAsia" w:cs="宋体" w:hint="eastAsia"/>
                <w:bCs/>
                <w:sz w:val="24"/>
                <w:szCs w:val="24"/>
                <w:lang w:val="zh-CN"/>
              </w:rPr>
              <w:t>许昌市图书馆</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D37EF" w:rsidRPr="003300ED" w:rsidRDefault="004B53B1" w:rsidP="003300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名</w:t>
            </w:r>
            <w:r w:rsidRPr="003300ED">
              <w:rPr>
                <w:rFonts w:asciiTheme="minorEastAsia" w:hAnsiTheme="minorEastAsia" w:cs="宋体" w:hint="eastAsia"/>
                <w:bCs/>
                <w:sz w:val="24"/>
                <w:szCs w:val="24"/>
                <w:lang w:val="zh-CN"/>
              </w:rPr>
              <w:t>称：</w:t>
            </w:r>
            <w:r w:rsidR="003300ED" w:rsidRPr="003300ED">
              <w:rPr>
                <w:rFonts w:asciiTheme="minorEastAsia" w:hAnsiTheme="minorEastAsia" w:cs="宋体" w:hint="eastAsia"/>
                <w:bCs/>
                <w:sz w:val="24"/>
                <w:szCs w:val="24"/>
                <w:lang w:val="zh-CN"/>
              </w:rPr>
              <w:t>许昌市图书馆</w:t>
            </w:r>
          </w:p>
          <w:p w:rsidR="008D37EF" w:rsidRPr="003300ED" w:rsidRDefault="004B53B1" w:rsidP="003300ED">
            <w:pPr>
              <w:autoSpaceDE w:val="0"/>
              <w:autoSpaceDN w:val="0"/>
              <w:adjustRightInd w:val="0"/>
              <w:spacing w:line="360" w:lineRule="auto"/>
              <w:ind w:right="-11"/>
              <w:rPr>
                <w:rFonts w:asciiTheme="minorEastAsia" w:hAnsiTheme="minorEastAsia" w:cs="宋体"/>
                <w:bCs/>
                <w:sz w:val="24"/>
                <w:szCs w:val="24"/>
                <w:lang w:val="zh-CN"/>
              </w:rPr>
            </w:pPr>
            <w:r w:rsidRPr="003300ED">
              <w:rPr>
                <w:rFonts w:asciiTheme="minorEastAsia" w:hAnsiTheme="minorEastAsia" w:cs="宋体" w:hint="eastAsia"/>
                <w:bCs/>
                <w:sz w:val="24"/>
                <w:szCs w:val="24"/>
                <w:lang w:val="zh-CN"/>
              </w:rPr>
              <w:t>地址：</w:t>
            </w:r>
            <w:r w:rsidR="003300ED" w:rsidRPr="003300ED">
              <w:rPr>
                <w:rFonts w:asciiTheme="minorEastAsia" w:hAnsiTheme="minorEastAsia" w:cs="宋体" w:hint="eastAsia"/>
                <w:bCs/>
                <w:sz w:val="24"/>
                <w:szCs w:val="24"/>
                <w:lang w:val="zh-CN"/>
              </w:rPr>
              <w:t>许昌市东城区赵湾路</w:t>
            </w:r>
          </w:p>
          <w:p w:rsidR="008D37EF" w:rsidRDefault="004B53B1" w:rsidP="003300ED">
            <w:pPr>
              <w:autoSpaceDE w:val="0"/>
              <w:autoSpaceDN w:val="0"/>
              <w:adjustRightInd w:val="0"/>
              <w:spacing w:line="360" w:lineRule="auto"/>
              <w:ind w:right="-11"/>
              <w:rPr>
                <w:rFonts w:asciiTheme="minorEastAsia" w:hAnsiTheme="minorEastAsia" w:cs="仿宋_GB2312"/>
                <w:sz w:val="24"/>
                <w:szCs w:val="24"/>
              </w:rPr>
            </w:pPr>
            <w:r w:rsidRPr="003300ED">
              <w:rPr>
                <w:rFonts w:asciiTheme="minorEastAsia" w:hAnsiTheme="minorEastAsia" w:cs="宋体" w:hint="eastAsia"/>
                <w:bCs/>
                <w:sz w:val="24"/>
                <w:szCs w:val="24"/>
                <w:lang w:val="zh-CN"/>
              </w:rPr>
              <w:t>联系人：</w:t>
            </w:r>
            <w:r w:rsidR="003300ED" w:rsidRPr="003300ED">
              <w:rPr>
                <w:rFonts w:asciiTheme="minorEastAsia" w:hAnsiTheme="minorEastAsia" w:cs="宋体" w:hint="eastAsia"/>
                <w:bCs/>
                <w:sz w:val="24"/>
                <w:szCs w:val="24"/>
                <w:lang w:val="zh-CN"/>
              </w:rPr>
              <w:t>杨晓燕</w:t>
            </w:r>
            <w:r w:rsidR="00B15931" w:rsidRPr="003300ED">
              <w:rPr>
                <w:rFonts w:asciiTheme="minorEastAsia" w:hAnsiTheme="minorEastAsia" w:cs="宋体" w:hint="eastAsia"/>
                <w:bCs/>
                <w:sz w:val="24"/>
                <w:szCs w:val="24"/>
                <w:lang w:val="zh-CN"/>
              </w:rPr>
              <w:t xml:space="preserve">       </w:t>
            </w:r>
            <w:r w:rsidRPr="003300ED">
              <w:rPr>
                <w:rFonts w:asciiTheme="minorEastAsia" w:hAnsiTheme="minorEastAsia" w:cs="宋体" w:hint="eastAsia"/>
                <w:bCs/>
                <w:sz w:val="24"/>
                <w:szCs w:val="24"/>
                <w:lang w:val="zh-CN"/>
              </w:rPr>
              <w:t>电话：</w:t>
            </w:r>
            <w:r w:rsidR="003300ED" w:rsidRPr="003300ED">
              <w:rPr>
                <w:rFonts w:asciiTheme="minorEastAsia" w:hAnsiTheme="minorEastAsia" w:cs="宋体" w:hint="eastAsia"/>
                <w:bCs/>
                <w:sz w:val="24"/>
                <w:szCs w:val="24"/>
                <w:lang w:val="zh-CN"/>
              </w:rPr>
              <w:t>0374-2961970</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6D77F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6D77FA">
              <w:rPr>
                <w:rFonts w:asciiTheme="minorEastAsia" w:hAnsiTheme="minorEastAsia" w:cs="仿宋_GB2312" w:hint="eastAsia"/>
                <w:sz w:val="24"/>
                <w:szCs w:val="24"/>
              </w:rPr>
              <w:t>李</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237179" w:rsidRDefault="006D77FA" w:rsidP="00E333A9">
            <w:pPr>
              <w:autoSpaceDE w:val="0"/>
              <w:autoSpaceDN w:val="0"/>
              <w:adjustRightInd w:val="0"/>
              <w:spacing w:line="360" w:lineRule="auto"/>
              <w:ind w:right="-11"/>
              <w:rPr>
                <w:rFonts w:asciiTheme="minorEastAsia" w:hAnsiTheme="minorEastAsia" w:cs="宋体"/>
                <w:kern w:val="0"/>
                <w:sz w:val="24"/>
                <w:szCs w:val="24"/>
              </w:rPr>
            </w:pPr>
            <w:r w:rsidRPr="006D77FA">
              <w:rPr>
                <w:rFonts w:asciiTheme="minorEastAsia" w:hAnsiTheme="minorEastAsia" w:cs="宋体" w:hint="eastAsia"/>
                <w:b/>
                <w:color w:val="FF0000"/>
                <w:kern w:val="0"/>
                <w:sz w:val="24"/>
                <w:szCs w:val="24"/>
                <w:lang w:val="zh-CN"/>
              </w:rPr>
              <w:t>七、</w:t>
            </w:r>
            <w:r w:rsidRPr="0023717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37179">
              <w:rPr>
                <w:rFonts w:asciiTheme="minorEastAsia" w:hAnsiTheme="minorEastAsia" w:cs="仿宋_GB2312" w:hint="eastAsia"/>
                <w:b/>
                <w:sz w:val="24"/>
                <w:szCs w:val="24"/>
                <w:shd w:val="clear" w:color="auto" w:fill="FFFFFF"/>
              </w:rPr>
              <w:t>“</w:t>
            </w:r>
            <w:r w:rsidRPr="00237179">
              <w:rPr>
                <w:rFonts w:asciiTheme="minorEastAsia" w:hAnsiTheme="minorEastAsia" w:cs="仿宋_GB2312"/>
                <w:b/>
                <w:sz w:val="24"/>
                <w:szCs w:val="24"/>
                <w:shd w:val="clear" w:color="auto" w:fill="FFFFFF"/>
              </w:rPr>
              <w:t>中国政府采购网</w:t>
            </w:r>
            <w:r w:rsidRPr="00237179">
              <w:rPr>
                <w:rFonts w:asciiTheme="minorEastAsia" w:hAnsiTheme="minorEastAsia" w:cs="仿宋_GB2312" w:hint="eastAsia"/>
                <w:b/>
                <w:sz w:val="24"/>
                <w:szCs w:val="24"/>
                <w:shd w:val="clear" w:color="auto" w:fill="FFFFFF"/>
              </w:rPr>
              <w:t>”</w:t>
            </w:r>
            <w:r w:rsidRPr="00237179">
              <w:rPr>
                <w:rFonts w:asciiTheme="minorEastAsia" w:hAnsiTheme="minorEastAsia" w:cs="仿宋_GB2312"/>
                <w:b/>
                <w:sz w:val="24"/>
                <w:szCs w:val="24"/>
                <w:shd w:val="clear" w:color="auto" w:fill="FFFFFF"/>
              </w:rPr>
              <w:t xml:space="preserve"> (www.ccgp.gov.cn)政府采购严重违法失信行为记录名单的投标人</w:t>
            </w:r>
            <w:r w:rsidRPr="00237179">
              <w:rPr>
                <w:rFonts w:asciiTheme="minorEastAsia" w:hAnsiTheme="minorEastAsia" w:cs="宋体" w:hint="eastAsia"/>
                <w:b/>
                <w:bCs/>
                <w:sz w:val="24"/>
                <w:szCs w:val="24"/>
                <w:lang w:val="zh-CN"/>
              </w:rPr>
              <w:t>。</w:t>
            </w:r>
            <w:r w:rsidRPr="00237179">
              <w:rPr>
                <w:rFonts w:asciiTheme="minorEastAsia" w:hAnsiTheme="minorEastAsia" w:cs="宋体" w:hint="eastAsia"/>
                <w:kern w:val="0"/>
                <w:sz w:val="24"/>
                <w:szCs w:val="24"/>
              </w:rPr>
              <w:t>（联合体形式投标的，联合体成员存在不良信用记录，视同联合体存在不良信用记录）。</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lastRenderedPageBreak/>
              <w:t>1、查询渠道：“信用中国”网站（</w:t>
            </w:r>
            <w:r w:rsidRPr="00237179">
              <w:rPr>
                <w:rFonts w:asciiTheme="minorEastAsia" w:hAnsiTheme="minorEastAsia" w:cs="宋体"/>
                <w:kern w:val="0"/>
                <w:sz w:val="24"/>
                <w:szCs w:val="24"/>
              </w:rPr>
              <w:t>www.creditchina.gov.cn</w:t>
            </w:r>
            <w:r w:rsidRPr="00237179">
              <w:rPr>
                <w:rFonts w:asciiTheme="minorEastAsia" w:hAnsiTheme="minorEastAsia" w:cs="宋体" w:hint="eastAsia"/>
                <w:kern w:val="0"/>
                <w:sz w:val="24"/>
                <w:szCs w:val="24"/>
              </w:rPr>
              <w:t>）和“中国政府采购网”（</w:t>
            </w:r>
            <w:r w:rsidRPr="00237179">
              <w:rPr>
                <w:rFonts w:asciiTheme="minorEastAsia" w:hAnsiTheme="minorEastAsia" w:cs="宋体"/>
                <w:kern w:val="0"/>
                <w:sz w:val="24"/>
                <w:szCs w:val="24"/>
              </w:rPr>
              <w:t>www.ccgp.gov.cn</w:t>
            </w:r>
            <w:r w:rsidRPr="00237179">
              <w:rPr>
                <w:rFonts w:asciiTheme="minorEastAsia" w:hAnsiTheme="minorEastAsia" w:cs="宋体" w:hint="eastAsia"/>
                <w:kern w:val="0"/>
                <w:sz w:val="24"/>
                <w:szCs w:val="24"/>
              </w:rPr>
              <w:t>）；</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2、截止时间：同投标截止时间；</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237179" w:rsidRDefault="006D77FA" w:rsidP="006D77FA">
            <w:pPr>
              <w:autoSpaceDE w:val="0"/>
              <w:autoSpaceDN w:val="0"/>
              <w:spacing w:line="360" w:lineRule="auto"/>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237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10396B">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0396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Default="00E333A9" w:rsidP="00E333A9">
            <w:pPr>
              <w:autoSpaceDE w:val="0"/>
              <w:autoSpaceDN w:val="0"/>
              <w:adjustRightInd w:val="0"/>
              <w:spacing w:line="276" w:lineRule="auto"/>
              <w:rPr>
                <w:rFonts w:asciiTheme="minorEastAsia" w:hAnsiTheme="minorEastAsia" w:cs="宋体"/>
                <w:bCs/>
                <w:sz w:val="24"/>
                <w:szCs w:val="24"/>
                <w:lang w:val="zh-CN"/>
              </w:rPr>
            </w:pPr>
            <w:r w:rsidRPr="00E333A9">
              <w:rPr>
                <w:rFonts w:asciiTheme="minorEastAsia" w:hAnsiTheme="minorEastAsia" w:cs="宋体" w:hint="eastAsia"/>
                <w:bCs/>
                <w:sz w:val="24"/>
                <w:szCs w:val="24"/>
                <w:lang w:val="zh-CN"/>
              </w:rPr>
              <w:t>350000元</w:t>
            </w:r>
            <w:r w:rsidR="004B53B1">
              <w:rPr>
                <w:rFonts w:asciiTheme="minorEastAsia" w:hAnsiTheme="minorEastAsia" w:cs="宋体" w:hint="eastAsia"/>
                <w:bCs/>
                <w:sz w:val="24"/>
                <w:szCs w:val="24"/>
                <w:lang w:val="zh-CN"/>
              </w:rPr>
              <w:t>，超出最高限价的投标无效</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10396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10396B">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10396B">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10396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3F70C1"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3F70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F70C1">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333A9">
              <w:rPr>
                <w:rFonts w:asciiTheme="minorEastAsia" w:hAnsiTheme="minorEastAsia" w:cs="仿宋_GB2312" w:hint="eastAsia"/>
                <w:sz w:val="24"/>
                <w:szCs w:val="24"/>
                <w:lang w:val="zh-CN"/>
              </w:rPr>
              <w:t>柒</w:t>
            </w:r>
            <w:r w:rsidR="00B15931">
              <w:rPr>
                <w:rFonts w:asciiTheme="minorEastAsia" w:hAnsiTheme="minorEastAsia" w:cs="仿宋_GB2312" w:hint="eastAsia"/>
                <w:sz w:val="24"/>
                <w:szCs w:val="24"/>
                <w:lang w:val="zh-CN"/>
              </w:rPr>
              <w:t>仟</w:t>
            </w:r>
            <w:r>
              <w:rPr>
                <w:rFonts w:asciiTheme="minorEastAsia" w:hAnsiTheme="minorEastAsia" w:cs="仿宋_GB2312" w:hint="eastAsia"/>
                <w:sz w:val="24"/>
                <w:szCs w:val="24"/>
                <w:lang w:val="zh-CN"/>
              </w:rPr>
              <w:t>元</w:t>
            </w:r>
            <w:r w:rsidR="00B15931">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15931">
              <w:rPr>
                <w:rFonts w:asciiTheme="minorEastAsia" w:hAnsiTheme="minorEastAsia" w:cs="仿宋_GB2312" w:hint="eastAsia"/>
                <w:sz w:val="24"/>
                <w:szCs w:val="24"/>
                <w:lang w:val="zh-CN"/>
              </w:rPr>
              <w:t xml:space="preserve">¥ </w:t>
            </w:r>
            <w:r w:rsidR="00E333A9">
              <w:rPr>
                <w:rFonts w:asciiTheme="minorEastAsia" w:hAnsiTheme="minorEastAsia" w:cs="仿宋_GB2312" w:hint="eastAsia"/>
                <w:sz w:val="24"/>
                <w:szCs w:val="24"/>
                <w:lang w:val="zh-CN"/>
              </w:rPr>
              <w:t>70</w:t>
            </w:r>
            <w:r w:rsidR="00B15931">
              <w:rPr>
                <w:rFonts w:asciiTheme="minorEastAsia" w:hAnsiTheme="minorEastAsia" w:cs="仿宋_GB2312" w:hint="eastAsia"/>
                <w:sz w:val="24"/>
                <w:szCs w:val="24"/>
                <w:lang w:val="zh-CN"/>
              </w:rPr>
              <w:t>00.00元</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7"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8"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10396B" w:rsidP="00375CB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10396B" w:rsidP="00375CB6">
            <w:pPr>
              <w:autoSpaceDE w:val="0"/>
              <w:autoSpaceDN w:val="0"/>
              <w:adjustRightInd w:val="0"/>
              <w:spacing w:line="360" w:lineRule="auto"/>
              <w:rPr>
                <w:rFonts w:ascii="新宋体" w:eastAsia="新宋体" w:hAnsi="新宋体"/>
                <w:sz w:val="24"/>
              </w:rPr>
            </w:pPr>
            <w:r>
              <w:rPr>
                <w:rFonts w:ascii="新宋体" w:eastAsia="新宋体" w:hAnsi="新宋体"/>
                <w:b/>
                <w:sz w:val="24"/>
              </w:rPr>
              <w:lastRenderedPageBreak/>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Pr>
                <w:rFonts w:asciiTheme="minorEastAsia" w:hAnsiTheme="minorEastAsia" w:cs="仿宋_GB2312" w:hint="eastAsia"/>
                <w:sz w:val="24"/>
                <w:szCs w:val="24"/>
                <w:u w:val="single"/>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375CB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375CB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10396B" w:rsidP="00375CB6">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10396B" w:rsidP="00375CB6">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375C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375C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375C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10396B" w:rsidP="00375CB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375C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10396B" w:rsidP="00375CB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106F8" w:rsidRDefault="007106F8" w:rsidP="00375CB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-2968027，邮箱：jzb2968027@163.com。</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7106F8" w:rsidRDefault="007106F8" w:rsidP="00375CB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106F8" w:rsidRDefault="0010396B" w:rsidP="00375CB6">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是。</w:t>
            </w:r>
            <w:r w:rsidR="007106F8">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106F8" w:rsidRDefault="007106F8" w:rsidP="00375CB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sz w:val="24"/>
          <w:szCs w:val="24"/>
          <w:shd w:val="clear" w:color="auto" w:fill="FFFFFF"/>
        </w:rPr>
        <w:t>政府采购严重违法失信名单</w:t>
      </w:r>
      <w:r>
        <w:rPr>
          <w:rFonts w:asciiTheme="minorEastAsia" w:hAnsiTheme="minorEastAsia" w:cs="仿宋_GB2312" w:hint="eastAsia"/>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1"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2"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w:t>
      </w:r>
      <w:r>
        <w:rPr>
          <w:rFonts w:asciiTheme="minorEastAsia" w:hAnsiTheme="minorEastAsia" w:cs="仿宋_GB2312" w:hint="eastAsia"/>
          <w:sz w:val="24"/>
          <w:szCs w:val="24"/>
          <w:lang w:val="zh-CN"/>
        </w:rPr>
        <w:lastRenderedPageBreak/>
        <w:t>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lastRenderedPageBreak/>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Pr="006D1C9F">
        <w:rPr>
          <w:rFonts w:ascii="宋体" w:cs="宋体" w:hint="eastAsia"/>
          <w:sz w:val="24"/>
          <w:lang w:val="zh-CN"/>
        </w:rPr>
        <w:t>，最后以谈判组专家发起谈判限时10分钟，如未按时报价者以第一轮报价为准；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w:t>
      </w:r>
      <w:r>
        <w:rPr>
          <w:rFonts w:asciiTheme="minorEastAsia" w:hAnsiTheme="minorEastAsia" w:cs="仿宋_GB2312" w:hint="eastAsia"/>
          <w:sz w:val="24"/>
          <w:szCs w:val="24"/>
          <w:lang w:val="zh-CN"/>
        </w:rPr>
        <w:lastRenderedPageBreak/>
        <w:t>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w:t>
      </w:r>
      <w:r w:rsidRPr="008A7281">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结果提出的质疑，合格供应商符合法定数量时，可以从合格的中标候选人中另行确定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lastRenderedPageBreak/>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8D37EF"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31EB3">
        <w:rPr>
          <w:rFonts w:asciiTheme="minorEastAsia" w:eastAsiaTheme="minorEastAsia" w:hAnsiTheme="minorEastAsia" w:cs="仿宋_GB2312" w:hint="eastAsia"/>
          <w:szCs w:val="24"/>
        </w:rPr>
        <w:t>并加盖投标人公章的原件扫描件（或图片）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hd w:val="clear" w:color="auto" w:fill="FFFFFF"/>
              </w:rPr>
              <w:t>”</w:t>
            </w:r>
            <w:r>
              <w:rPr>
                <w:rFonts w:asciiTheme="minorEastAsia" w:hAnsiTheme="minorEastAsia" w:cs="仿宋_GB2312"/>
                <w:b/>
                <w:shd w:val="clear" w:color="auto" w:fill="FFFFFF"/>
              </w:rPr>
              <w:t xml:space="preserve"> </w:t>
            </w:r>
            <w:r>
              <w:rPr>
                <w:rFonts w:asciiTheme="minorEastAsia" w:hAnsiTheme="minorEastAsia" w:cs="仿宋_GB2312"/>
                <w:b/>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w:t>
      </w:r>
      <w:r>
        <w:rPr>
          <w:rFonts w:asciiTheme="minorEastAsia" w:eastAsiaTheme="minorEastAsia" w:hAnsiTheme="minorEastAsia" w:cs="仿宋_GB2312"/>
          <w:szCs w:val="24"/>
          <w:lang w:val="zh-CN"/>
        </w:rPr>
        <w:lastRenderedPageBreak/>
        <w:t>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法律、法规和采购文件规定的其他无效情形。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非联合体投标人</w:t>
            </w:r>
          </w:p>
          <w:p w:rsidR="008D37EF" w:rsidRDefault="004B53B1">
            <w:pPr>
              <w:jc w:val="center"/>
              <w:rPr>
                <w:rFonts w:ascii="宋体" w:hAnsi="宋体"/>
                <w:b/>
                <w:sz w:val="24"/>
                <w:szCs w:val="24"/>
                <w:lang w:val="en-GB"/>
              </w:rPr>
            </w:pPr>
            <w:r>
              <w:rPr>
                <w:rFonts w:ascii="宋体" w:hAnsi="宋体" w:hint="eastAsia"/>
                <w:sz w:val="24"/>
                <w:szCs w:val="24"/>
                <w:lang w:val="en-GB"/>
              </w:rPr>
              <w:t>（投标人须为中小企业）</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对联合体总金额扣除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Default="004B53B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8D37EF">
      <w:pPr>
        <w:adjustRightInd w:val="0"/>
        <w:snapToGrid w:val="0"/>
        <w:spacing w:line="360" w:lineRule="auto"/>
        <w:rPr>
          <w:rFonts w:asciiTheme="minorEastAsia" w:hAnsiTheme="minorEastAsia" w:cs="宋体"/>
          <w:sz w:val="24"/>
          <w:szCs w:val="24"/>
          <w:u w:val="single"/>
        </w:rPr>
      </w:pP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8D37EF">
      <w:pPr>
        <w:adjustRightInd w:val="0"/>
        <w:snapToGrid w:val="0"/>
        <w:spacing w:line="360" w:lineRule="auto"/>
        <w:ind w:firstLineChars="2050" w:firstLine="4920"/>
        <w:rPr>
          <w:rFonts w:asciiTheme="minorEastAsia" w:hAnsiTheme="minorEastAsia" w:cs="宋体"/>
          <w:sz w:val="24"/>
          <w:szCs w:val="24"/>
        </w:rPr>
      </w:pP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3F70C1">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3F70C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3F70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3F70C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3F70C1">
      <w:pPr>
        <w:spacing w:beforeLines="50" w:afterLines="50" w:line="360" w:lineRule="auto"/>
        <w:ind w:firstLineChars="236" w:firstLine="566"/>
        <w:rPr>
          <w:rFonts w:asciiTheme="minorEastAsia" w:hAnsiTheme="minorEastAsia" w:cs="宋体"/>
          <w:sz w:val="24"/>
          <w:szCs w:val="24"/>
          <w:lang w:val="zh-CN"/>
        </w:rPr>
      </w:pPr>
    </w:p>
    <w:p w:rsidR="008D37EF" w:rsidRDefault="004B53B1" w:rsidP="003F70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3F70C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3F70C1">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F70C1">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3F70C1">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3F70C1">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8D37EF"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lastRenderedPageBreak/>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682" w:rsidRDefault="00BD3682" w:rsidP="008D37EF">
      <w:r>
        <w:separator/>
      </w:r>
    </w:p>
  </w:endnote>
  <w:endnote w:type="continuationSeparator" w:id="1">
    <w:p w:rsidR="00BD3682" w:rsidRDefault="00BD3682"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B6" w:rsidRDefault="0010396B">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75CB6" w:rsidRDefault="0010396B">
                <w:pPr>
                  <w:pStyle w:val="a9"/>
                </w:pPr>
                <w:fldSimple w:instr=" PAGE  \* MERGEFORMAT ">
                  <w:r w:rsidR="003F70C1">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682" w:rsidRDefault="00BD3682" w:rsidP="008D37EF">
      <w:r>
        <w:separator/>
      </w:r>
    </w:p>
  </w:footnote>
  <w:footnote w:type="continuationSeparator" w:id="1">
    <w:p w:rsidR="00BD3682" w:rsidRDefault="00BD3682"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396B"/>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00ED"/>
    <w:rsid w:val="00334874"/>
    <w:rsid w:val="00336815"/>
    <w:rsid w:val="00345108"/>
    <w:rsid w:val="00345E09"/>
    <w:rsid w:val="00350E1D"/>
    <w:rsid w:val="0035386D"/>
    <w:rsid w:val="00360DAD"/>
    <w:rsid w:val="003620CD"/>
    <w:rsid w:val="00365286"/>
    <w:rsid w:val="00365BDD"/>
    <w:rsid w:val="00370DFF"/>
    <w:rsid w:val="00372753"/>
    <w:rsid w:val="00375CB6"/>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3F70C1"/>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679E"/>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03FF"/>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39C4"/>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682"/>
    <w:rsid w:val="00BD3AFF"/>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3675"/>
    <w:rsid w:val="00C75A26"/>
    <w:rsid w:val="00C8587D"/>
    <w:rsid w:val="00C932A1"/>
    <w:rsid w:val="00C956D7"/>
    <w:rsid w:val="00CA0494"/>
    <w:rsid w:val="00CA2C12"/>
    <w:rsid w:val="00CB3DB2"/>
    <w:rsid w:val="00CB5066"/>
    <w:rsid w:val="00CB5576"/>
    <w:rsid w:val="00CD4CBE"/>
    <w:rsid w:val="00CD7E6D"/>
    <w:rsid w:val="00CE0F39"/>
    <w:rsid w:val="00CE7A69"/>
    <w:rsid w:val="00CF0786"/>
    <w:rsid w:val="00CF4F24"/>
    <w:rsid w:val="00D10F92"/>
    <w:rsid w:val="00D11037"/>
    <w:rsid w:val="00D21019"/>
    <w:rsid w:val="00D227B2"/>
    <w:rsid w:val="00D228EB"/>
    <w:rsid w:val="00D23E27"/>
    <w:rsid w:val="00D31F0B"/>
    <w:rsid w:val="00D35049"/>
    <w:rsid w:val="00D409E1"/>
    <w:rsid w:val="00D44821"/>
    <w:rsid w:val="00D505CF"/>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D01"/>
    <w:rsid w:val="00E333A9"/>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lib.cn/cswjxz/"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numbering" Target="numbering.xml"/><Relationship Id="rId2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7" Type="http://schemas.openxmlformats.org/officeDocument/2006/relationships/footnotes" Target="footnotes.xml"/><Relationship Id="rId12" Type="http://schemas.openxmlformats.org/officeDocument/2006/relationships/hyperlink" Target="http://www.ndlib.cn/cswjxz/" TargetMode="Externa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dlib.cn/cswjxz/"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dlib.cn/cswjxz/"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www.ndlib.cn/cswjxz/" TargetMode="Externa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71</Pages>
  <Words>5710</Words>
  <Characters>32550</Characters>
  <Application>Microsoft Office Word</Application>
  <DocSecurity>0</DocSecurity>
  <Lines>271</Lines>
  <Paragraphs>76</Paragraphs>
  <ScaleCrop>false</ScaleCrop>
  <Company>Sky123.Org</Company>
  <LinksUpToDate>false</LinksUpToDate>
  <CharactersWithSpaces>38184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29</cp:revision>
  <cp:lastPrinted>2018-03-20T03:26:00Z</cp:lastPrinted>
  <dcterms:created xsi:type="dcterms:W3CDTF">2018-08-06T02:30:00Z</dcterms:created>
  <dcterms:modified xsi:type="dcterms:W3CDTF">2018-09-13T02:00:00Z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