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snapToGrid w:val="0"/>
        </w:rPr>
      </w:pPr>
      <w:r>
        <w:rPr>
          <w:rFonts w:hint="eastAsia"/>
          <w:snapToGrid w:val="0"/>
        </w:rPr>
        <w:t>投标分项报价表</w:t>
      </w:r>
    </w:p>
    <w:tbl>
      <w:tblPr>
        <w:tblStyle w:val="14"/>
        <w:tblW w:w="15112" w:type="dxa"/>
        <w:jc w:val="center"/>
        <w:tblInd w:w="-1012" w:type="dxa"/>
        <w:tblLayout w:type="fixed"/>
        <w:tblCellMar>
          <w:top w:w="0" w:type="dxa"/>
          <w:left w:w="108" w:type="dxa"/>
          <w:bottom w:w="0" w:type="dxa"/>
          <w:right w:w="108" w:type="dxa"/>
        </w:tblCellMar>
      </w:tblPr>
      <w:tblGrid>
        <w:gridCol w:w="694"/>
        <w:gridCol w:w="450"/>
        <w:gridCol w:w="615"/>
        <w:gridCol w:w="1170"/>
        <w:gridCol w:w="6660"/>
        <w:gridCol w:w="750"/>
        <w:gridCol w:w="795"/>
        <w:gridCol w:w="1170"/>
        <w:gridCol w:w="900"/>
        <w:gridCol w:w="1908"/>
      </w:tblGrid>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exact"/>
              <w:jc w:val="center"/>
              <w:rPr>
                <w:rFonts w:cs="华文中宋" w:asciiTheme="minorEastAsia" w:hAnsiTheme="minorEastAsia" w:eastAsiaTheme="minorEastAsia"/>
                <w:b/>
                <w:sz w:val="24"/>
                <w:szCs w:val="24"/>
                <w:lang w:val="zh-CN"/>
              </w:rPr>
            </w:pPr>
            <w:r>
              <w:rPr>
                <w:rFonts w:hint="eastAsia" w:cs="华文中宋" w:asciiTheme="minorEastAsia" w:hAnsiTheme="minorEastAsia" w:eastAsiaTheme="minorEastAsia"/>
                <w:b/>
                <w:sz w:val="24"/>
                <w:szCs w:val="24"/>
                <w:lang w:val="zh-CN"/>
              </w:rPr>
              <w:t>序号</w:t>
            </w:r>
          </w:p>
        </w:tc>
        <w:tc>
          <w:tcPr>
            <w:tcW w:w="106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exact"/>
              <w:jc w:val="center"/>
              <w:rPr>
                <w:rFonts w:cs="华文中宋" w:asciiTheme="minorEastAsia" w:hAnsiTheme="minorEastAsia" w:eastAsiaTheme="minorEastAsia"/>
                <w:b/>
                <w:sz w:val="24"/>
                <w:szCs w:val="24"/>
                <w:lang w:val="zh-CN"/>
              </w:rPr>
            </w:pPr>
            <w:r>
              <w:rPr>
                <w:rFonts w:hint="eastAsia" w:cs="华文中宋" w:asciiTheme="minorEastAsia" w:hAnsiTheme="minorEastAsia" w:eastAsiaTheme="minorEastAsia"/>
                <w:b/>
                <w:sz w:val="24"/>
                <w:szCs w:val="24"/>
                <w:lang w:val="zh-CN"/>
              </w:rPr>
              <w:t>名称</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exact"/>
              <w:jc w:val="center"/>
              <w:rPr>
                <w:rFonts w:cs="华文中宋" w:asciiTheme="minorEastAsia" w:hAnsiTheme="minorEastAsia" w:eastAsiaTheme="minorEastAsia"/>
                <w:b/>
                <w:sz w:val="24"/>
                <w:szCs w:val="24"/>
                <w:lang w:val="zh-CN"/>
              </w:rPr>
            </w:pPr>
            <w:r>
              <w:rPr>
                <w:rFonts w:hint="eastAsia" w:cs="华文中宋" w:asciiTheme="minorEastAsia" w:hAnsiTheme="minorEastAsia" w:eastAsiaTheme="minorEastAsia"/>
                <w:b/>
                <w:sz w:val="24"/>
                <w:szCs w:val="24"/>
                <w:lang w:val="zh-CN"/>
              </w:rPr>
              <w:t>规格型号</w:t>
            </w:r>
          </w:p>
        </w:tc>
        <w:tc>
          <w:tcPr>
            <w:tcW w:w="66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exact"/>
              <w:jc w:val="center"/>
              <w:rPr>
                <w:rFonts w:cs="华文中宋" w:asciiTheme="minorEastAsia" w:hAnsiTheme="minorEastAsia" w:eastAsiaTheme="minorEastAsia"/>
                <w:b/>
                <w:sz w:val="24"/>
                <w:szCs w:val="24"/>
                <w:lang w:val="zh-CN"/>
              </w:rPr>
            </w:pPr>
            <w:r>
              <w:rPr>
                <w:rFonts w:hint="eastAsia" w:cs="华文中宋" w:asciiTheme="minorEastAsia" w:hAnsiTheme="minorEastAsia" w:eastAsiaTheme="minorEastAsia"/>
                <w:b/>
                <w:sz w:val="24"/>
                <w:szCs w:val="24"/>
                <w:lang w:val="zh-CN"/>
              </w:rPr>
              <w:t>技术参数</w:t>
            </w:r>
          </w:p>
        </w:tc>
        <w:tc>
          <w:tcPr>
            <w:tcW w:w="7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exact"/>
              <w:jc w:val="center"/>
              <w:rPr>
                <w:rFonts w:cs="华文中宋" w:asciiTheme="minorEastAsia" w:hAnsiTheme="minorEastAsia" w:eastAsiaTheme="minorEastAsia"/>
                <w:b/>
                <w:sz w:val="24"/>
                <w:szCs w:val="24"/>
                <w:lang w:val="zh-CN"/>
              </w:rPr>
            </w:pPr>
            <w:r>
              <w:rPr>
                <w:rFonts w:hint="eastAsia" w:cs="华文中宋" w:asciiTheme="minorEastAsia" w:hAnsiTheme="minorEastAsia" w:eastAsiaTheme="minorEastAsia"/>
                <w:b/>
                <w:sz w:val="24"/>
                <w:szCs w:val="24"/>
                <w:lang w:val="zh-CN"/>
              </w:rPr>
              <w:t>单位</w:t>
            </w:r>
          </w:p>
        </w:tc>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exact"/>
              <w:jc w:val="center"/>
              <w:rPr>
                <w:rFonts w:cs="华文中宋" w:asciiTheme="minorEastAsia" w:hAnsiTheme="minorEastAsia" w:eastAsiaTheme="minorEastAsia"/>
                <w:b/>
                <w:sz w:val="24"/>
                <w:szCs w:val="24"/>
                <w:lang w:val="zh-CN"/>
              </w:rPr>
            </w:pPr>
            <w:r>
              <w:rPr>
                <w:rFonts w:hint="eastAsia" w:cs="华文中宋" w:asciiTheme="minorEastAsia" w:hAnsiTheme="minorEastAsia" w:eastAsiaTheme="minorEastAsia"/>
                <w:b/>
                <w:sz w:val="24"/>
                <w:szCs w:val="24"/>
                <w:lang w:val="zh-CN"/>
              </w:rPr>
              <w:t>数量</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exact"/>
              <w:jc w:val="center"/>
              <w:rPr>
                <w:rFonts w:cs="华文中宋" w:asciiTheme="minorEastAsia" w:hAnsiTheme="minorEastAsia" w:eastAsiaTheme="minorEastAsia"/>
                <w:b/>
                <w:sz w:val="24"/>
                <w:szCs w:val="24"/>
                <w:lang w:val="zh-CN"/>
              </w:rPr>
            </w:pPr>
            <w:r>
              <w:rPr>
                <w:rFonts w:hint="eastAsia" w:cs="华文中宋" w:asciiTheme="minorEastAsia" w:hAnsiTheme="minorEastAsia" w:eastAsiaTheme="minorEastAsia"/>
                <w:b/>
                <w:sz w:val="24"/>
                <w:szCs w:val="24"/>
                <w:lang w:val="zh-CN"/>
              </w:rPr>
              <w:t>单价</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exact"/>
              <w:jc w:val="center"/>
              <w:rPr>
                <w:rFonts w:cs="华文中宋" w:asciiTheme="minorEastAsia" w:hAnsiTheme="minorEastAsia" w:eastAsiaTheme="minorEastAsia"/>
                <w:b/>
                <w:sz w:val="24"/>
                <w:szCs w:val="24"/>
                <w:lang w:val="zh-CN"/>
              </w:rPr>
            </w:pPr>
            <w:r>
              <w:rPr>
                <w:rFonts w:hint="eastAsia" w:cs="华文中宋" w:asciiTheme="minorEastAsia" w:hAnsiTheme="minorEastAsia" w:eastAsiaTheme="minorEastAsia"/>
                <w:b/>
                <w:sz w:val="24"/>
                <w:szCs w:val="24"/>
                <w:lang w:val="zh-CN"/>
              </w:rPr>
              <w:t>总价</w:t>
            </w:r>
          </w:p>
        </w:tc>
        <w:tc>
          <w:tcPr>
            <w:tcW w:w="190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exact"/>
              <w:jc w:val="center"/>
              <w:rPr>
                <w:rFonts w:cs="华文中宋" w:asciiTheme="minorEastAsia" w:hAnsiTheme="minorEastAsia" w:eastAsiaTheme="minorEastAsia"/>
                <w:b/>
                <w:sz w:val="24"/>
                <w:szCs w:val="24"/>
                <w:lang w:val="zh-CN"/>
              </w:rPr>
            </w:pPr>
            <w:r>
              <w:rPr>
                <w:rFonts w:hint="eastAsia" w:cs="华文中宋" w:asciiTheme="minorEastAsia" w:hAnsiTheme="minorEastAsia" w:eastAsiaTheme="minorEastAsia"/>
                <w:b/>
                <w:sz w:val="24"/>
                <w:szCs w:val="24"/>
                <w:lang w:val="zh-CN"/>
              </w:rPr>
              <w:t>产地及厂家</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多功能聚光头灯</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世达90710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1.适用于工业照明、保安巡警及野营探险</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2.采用超亮LED光源，亮度达到70lm，使用寿命达到100000小时，照射距离超过50M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3.防尘防溅水设计，使用更安全配置3颗AAA高性能电池，可连续使用5小时以上</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4.佩戴舒适，使用方便。</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150件综合组套</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世达9510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坚固耐用，不易生锈</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10件6.3MM系列6角英制套筒(5/32",3/16",7/32",1/4",</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9/32",5/16",11/32",3/8",7/16",1/2")</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10件6.3MM系列6角套筒</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 5, 6, 7, 8, 9, 10,11,12,13MM)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6件6.3MM系列6角长套筒(4, 5, 6, 7, 8, 9MM)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3件10MM系列十字形旋具套筒(#1,#2,#3)</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9件10MM系列6角英制套筒(3/8",7/16",1/2",9/16",</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5/8",11/16",3/4",13/16",7/8")</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6件10MM系列6角长套筒(10,11,12,13,14,15MM)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2件10MM系列锁定接杆(3", 6")</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2件10MM系列火花塞套筒(16,21MM)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6件12.5MM系列6角长套筒(10,12,13,14,17,19MM)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8件10MM系列花形套筒(E8,10,11,12,14,16,18,20)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11件10MM系列6角套筒</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(9,10,11,12,13,14,15,16,17,18,19MM)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3件10MM系列一字形旋具套筒(4, 5.5, 6.5MM)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4件10MM系列50MM长中孔花形旋具套筒</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(T-45,50,55,60)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4件12.5MM系列6角风动套筒(17,19,21,23MM)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4件12.5MM系列12角英制套筒(15/16",1",1-1/16",1-1/4")</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7件12.5MM系列12角套筒</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(20,21,22,24,27,30,32MM)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2件12.5MM系列转向接杆(5",10"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3件10MM系列花形旋具套筒(T-20,30,40)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6件10MM系列六角旋具套筒(3,4,5,6,8,10MM)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3件10MM系列十字形旋具套筒(#1,#2,#3)</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12件全抛光两用扳手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(8,9,10,11,12,13,14,15,16,17,18,19MM)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3件全抛光双梅花棘轮扳手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(8x10,12x13,17x19MM)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7件6.3MM系列25MM长中孔花形旋具头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(T-10,15,20,25,27,30,40)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10件长内六角扳手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(1.5, 2, 2.5, 3, 4, 5, 5.5, 6.8, 10MM)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1件6.3MM系列专业快速脱落棘轮扳手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1件6.3MM系列转向接杆(4")</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1件6.3MM系列旋柄</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1件6.3MM系列万向接头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1件6.3MM系列旋具头接头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1件10MM系列专业快速脱落棘轮扳手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1件10MM系列万向接头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1件12.5MM系列专业快速脱落棘轮扳手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1件12.5MM系列万向接头</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4400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32件12.5mm系列套筒组套</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世达9099</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坚固耐用，不易生锈</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21 件12.5MM 系列6 角套筒 (8,9,10,11,12,13,14,15,16,17,18,19,20,21, 22,23,24,27,30,32,34MM)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 件12.5MM 系列12 角套筒 (10,12,14,17,19MM)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 件12.5MM 系列专业快速脱落棘轮扳手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 件12.5MM 系列转向接杆(5"",10"")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 件12.5MM 系列万向接头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 件10MM 系列三用接头10MMx12.5MM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 件12.5MM 系列弓型快速摇杆</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650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手电筒</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世达90741A</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1.远射手电筒采用LED光源，亮度可高达90LM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2.单个光强高达12000MCD，寿命长达100000小时</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3.较传统氙气灯泡更加节能</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4.防尘防溅水设计，使用更安全</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5.产品内不含电池</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6.体积小巧，携带方便</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155</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310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4"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w:t>
            </w:r>
          </w:p>
        </w:tc>
        <w:tc>
          <w:tcPr>
            <w:tcW w:w="1065" w:type="dxa"/>
            <w:gridSpan w:val="2"/>
            <w:tcBorders>
              <w:top w:val="single" w:color="auto" w:sz="6" w:space="0"/>
              <w:left w:val="single" w:color="auto" w:sz="6" w:space="0"/>
              <w:bottom w:val="single" w:color="auto" w:sz="4"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磁性捡拾器(380mm)</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世达11924</w:t>
            </w:r>
          </w:p>
        </w:tc>
        <w:tc>
          <w:tcPr>
            <w:tcW w:w="6660" w:type="dxa"/>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类型：普通 型号：11924 规格：磁性捡拾器380MM 11924 ,优质的强力磁铁，有效吸附掉落工件。</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w:t>
            </w:r>
          </w:p>
        </w:tc>
        <w:tc>
          <w:tcPr>
            <w:tcW w:w="45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预置式扭矩扳手</w:t>
            </w:r>
          </w:p>
        </w:tc>
        <w:tc>
          <w:tcPr>
            <w:tcW w:w="6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1～5N·m</w:t>
            </w:r>
          </w:p>
        </w:tc>
        <w:tc>
          <w:tcPr>
            <w:tcW w:w="1170" w:type="dxa"/>
            <w:tcBorders>
              <w:top w:val="single" w:color="auto" w:sz="6" w:space="0"/>
              <w:left w:val="single" w:color="auto" w:sz="4" w:space="0"/>
              <w:bottom w:val="single" w:color="auto" w:sz="4"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世达96211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1～5N·m 手柄能够有效防止打滑</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华文中宋" w:asciiTheme="minorEastAsia" w:hAnsiTheme="minorEastAsia" w:eastAsiaTheme="minorEastAsia"/>
                <w:sz w:val="24"/>
                <w:szCs w:val="24"/>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5～25N·m</w:t>
            </w:r>
          </w:p>
        </w:tc>
        <w:tc>
          <w:tcPr>
            <w:tcW w:w="1170" w:type="dxa"/>
            <w:tcBorders>
              <w:top w:val="single" w:color="auto" w:sz="4"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世达96212</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5～25N·m 手柄能够有效防止打滑</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cs="华文中宋" w:asciiTheme="minorEastAsia" w:hAnsiTheme="minorEastAsia" w:eastAsiaTheme="minorEastAsia"/>
                <w:sz w:val="24"/>
                <w:szCs w:val="24"/>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60～340N·m</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世达96313</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60～340N·m 手柄能够有效防止打滑</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2800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鲤鱼钳6"</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世达70511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70511 握感舒适，经久耐用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把</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26</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尖嘴钳6"</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世达70101A</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70101A 握感舒适，经久耐用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把</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46</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92</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专业日式钢丝钳6"</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世达70321A</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70321A 握感舒适，经久耐用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把</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146</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圆头锤</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世达92303</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玻璃纤维柄圆头锤1.5磅，表面精工处理，强力耐冲击</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把</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8件套折叠式中孔花形扳手</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世达9123</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TT9，TT10，TT15，TT20，TT25，TT27，TT30，TT40，全新人体工学手柄，提供更大扭力输出。</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57</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114</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12.5mm棘轮扳手</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世达13902</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规格：12.5mm防锈耐磨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把</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380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13</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12.5mm系列锁定接杆10"</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世达13908</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规格：12.5mm防锈耐磨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64</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128</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14</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12.5mm系列转接头</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世达13913</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1.制式：公制；</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2.方头M：3/8"；</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3.驱动F：1/2"；</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4.材质：铬钒合金钢；</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5.特性：普通；</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6.表面处理：抛光镀铬。</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7.防锈耐磨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15</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10mm系列转接头</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世达12913</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10mm系列转接头，防锈耐磨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16</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10mm系列转接头</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世达12914</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10mm系列转接头，防锈耐磨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17</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6.3mm系列转接头</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世达11913</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6.3mm系列转接头，防锈耐磨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18</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吹气枪</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世达97221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规格：10mm气枪工作气压5.0-8.0kgf/cm2 1/4" 250mm，强力吹风，密封性好</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把</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49</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19</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帽式滤清器扳手</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世达9703</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6件滤清器扳手（65，74，76，80,90,93mm）</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1件10mm系列专业快速棘轮扳手</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1件12.5mm系列转接头（1/2"）</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输出扭力更高</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423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846</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20</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集中供气装置</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强生JON12</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三合一水、气、电鼓，安装使用方便。</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广州市、广州强生信达贸易有限公司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小剪举升机</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元征TLT632A</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一、技术参数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b/>
                <w:bCs/>
                <w:sz w:val="24"/>
                <w:szCs w:val="24"/>
              </w:rPr>
              <w:t>▲1.举升质量(kg):3200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2.举升高度(mm):2000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3.上升时间(s):60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4.下降时间(s):20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5.电机功率(kW):2.2</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6.平台尺寸(mm): 1580x520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7.机器质量(kg):820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8.升降同步精度(mm):40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9.二平台平面度(mm):8</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10.工作噪音: 70dB（A）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二、液压装置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1.最大工作压力：28 MPa</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三、气动装置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1.液压泵额定流量：4.5（L/min）</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四、环境要求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1.工作温度：0℃～+40℃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2.相对湿度：温度 +30℃，相对湿度不高于80%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3.运输/存贮温度：－25℃～+55℃</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4.移动方便，同步精度高</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24100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144600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深圳市、深圳市元征科技股份有限公司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数字万用表</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博世MMD540H</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1.该测试仪符合： IEC 1010-1 EN61010-1。</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2.绝缘层：2级,双结缘层。</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 xml:space="preserve">3.超电压类别：CATIII1000V/CATIV600V；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4.显示：4000 计数带显示功能的 LCD 显示屏。</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5.极性：自动(-) 负极指示。</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6.超量程：显示“OL”标志。</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7.低电量指示：当电池电压低于工作电压时，屏幕则会显示“BAT”标志。</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8.测量速率：每秒2次。</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9.自动关机：如30秒内无任何操作，测试仪会自动关机。</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10.操作环境：在相对湿度&lt; 70 %的情况下，0℃至50℃ (32℉至122 ℉)。</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11.电池：一节9V电池, NEDA 1604, IEC 6F22。12.重量： 375g</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4400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23</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机油收集器</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格林斯 3197Y</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1)真空度:0-负0.08mpa</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2)工作气压:8-10kg/cm2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3)储油箱容量 :72L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4)介质:机油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5)4.55mm抽油速度:0.8L/min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6)6.5mm 抽油速度:1.6L/min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7)安全阀最大压力:4kg/cm2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8)量杯:10L</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9)方便清理，经久耐用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1008</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2016</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中山市、中山市格林斯汽车检修设备制造厂</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24</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轮胎拆装托架</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格林斯7-211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最大荷重：6x5kg，方便车辆轮胎拆装，提高工作效率。</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2590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5180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中山市、中山市格林斯汽车检修设备制造厂</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25</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座垫套布、方向盘套、脚垫</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国产一次性</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三件套一次性，有效防污，使用方便。</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20</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容城县、容城县焱盛纸塑包装厂</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26</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网格式工具车</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世达95111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钢丝网设计，方便目视工具管理卷帘门设计，方便车门开闭顶层托盘，单抽屉额定承重20公斤,方便工具管理整体额定承重100公斤。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规格：631*382*818mm。美观、方便、实用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辆</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699</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1398</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27</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八抽屉柜型工具车</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世达95109</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1.专门为汽车修理技术人员设计</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2.车体选用1.2MM厚冷轧板，保证强度，牢固结实</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3.4个5"尼龙轮（其中两个带刹车万向轮），推车更灵活、承重更大</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4.带门锁的柜子，方便存放大件工具</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5.单抽屉额定承重35公斤</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6.整体额定承重240公斤</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7.高品质实木操作台，方便工具使用，噪音低。</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8.规格：1032*458*1051mm</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9.推车灵活、承重大</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辆</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5999</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11998</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28</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机油</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壳牌灰壳</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4L，对发动机起到润滑减磨、辅助冷却降温、密封防漏、防腐防锈、减震缓冲等作用。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桶</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北京市、壳牌（中国）有限公司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29</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机油滤清器</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威朗专用</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适用于威朗，高性能，低油耗。</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上海市、上汽通用有限公司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30</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油底壳放油螺塞</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宋体" w:hAnsi="宋体"/>
                <w:color w:val="000000"/>
                <w:sz w:val="24"/>
                <w:szCs w:val="24"/>
              </w:rPr>
              <w:t>威朗专用</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适用于威朗，防锈耐磨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上海市、上汽通用有限公司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防冻液</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加德士4KG</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适用于威朗，防水垢，防生锈</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桶</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226</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天津市、加德士（天津）润滑油有限公司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制动液</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菲罗多1L</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适用于威朗，灵活制动，延长寿命</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桶</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68</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136</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上海市、辉门中国有限公司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33</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多用途润滑剂</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舒泊润 2.3公斤</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适用于威朗，防锈，润滑</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桶</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4200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上海市、舒泊润上海有限公司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34</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漏斗</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国产</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国产，简单方便，经久耐用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国产</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35</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扭力扳手</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世达96445/96535K</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96445 40~200N.m(可插开口扳手）96535K 扭力扳手开口头32*21mm，手柄有效防止打滑</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2079</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4158</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36</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150件组合工具</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世达9510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坚固耐用，不易生锈</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10件6.3MM系列6角英制套筒(5/32",3/16",7/32",1/4",</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9/32",5/16",11/32",3/8",7/16",1/2")</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10件6.3MM系列6角套筒</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 5, 6, 7, 8, 9, 10,11,12,13MM)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6件6.3MM系列6角长套筒(4, 5, 6, 7, 8, 9MM)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3件10MM系列十字形旋具套筒(#1,#2,#3)</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9件10MM系列6角英制套筒(3/8",7/16",1 /2",9/16",</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5/8",11/16",3/4",13/16",7/8")</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6件10MM系列6角长套筒(10,11,12,13,14,15MM)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2件10MM系列锁定接杆(3", 6")</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2件10MM系列火花塞套筒(16,21MM)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6件12.5MM系列6角长套筒(10,12,13,14,17,19MM)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8件10MM系列花形套筒(E8,10,11,12,14,16,18,20)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11件10MM系列6角套筒</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(9,10,11,12,13,14,15,16,17,18,19MM)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3件10MM系列一字形旋具套筒(4, 5.5, 6.5MM)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4件10MM系列50MM长中孔花形旋具套筒</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(T-45,50,55,60)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4件12.5MM系列6角风动套筒(17,19,21,23MM)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4件12.5MM系列12角英制套筒(15/16",1",1-1/16",1-1/4")</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7件12.5MM系列12角套筒</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(20,21,22,24,27,30,32MM)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2件12.5MM系列转向接杆(5",10"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3件10MM系列花形旋具套筒(T-20,30,40)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6件10MM系列六角旋具套筒(3,4,5,6,8,10MM)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3件10MM系列十字形旋具套筒(#1,#2,#3)</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12件全抛光两用扳手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(8,9,10,11,12,13,14,15,16,17,18,19MM)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3件全抛光双梅花棘轮扳手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(8x10,12x13,17x19MM)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7件6.3MM系列25MM长中孔花形旋具头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(T-10,15,20,25,27,30,40)</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10件长内六角扳手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(1.5, 2, 2.5, 3, 4, 5, 5.5, 6.8, 10MM)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1件6.3MM系列专业快速脱落棘轮扳手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1件6.3MM系列转向接杆(4")</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1件6.3MM系列旋柄</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1件6.3MM系列万向接头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1件6.3MM系列旋具头接头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1件10MM系列专业快速脱落棘轮扳手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1件10MM系列万向接头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1件12.5MM系列专业快速脱落棘轮扳手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1件12.5MM系列万向接头</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2200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4400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37</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数字万用表</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博世MMD540H</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1.该测试仪符合： IEC 1010-1 EN61010-1。</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2.绝缘层：2级,双结缘层。</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 xml:space="preserve">3.超电压类别：CATIII1000V/CATIV600V；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4.显示：4000 计数带显示功能的 LCD 显示屏。</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5.极性：自动(-) 负极指示。</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6.超量程：显示“OL”标志。</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7.低电量指示：当电池电压低于工作电压时，屏幕则会显示“BAT”标志。</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8.测量速率：每秒2次。</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9.自动关机：如30秒内无任何操作，测试仪会自动关机。</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10.操作环境：在相对湿度&lt; 70 %的情况下，0℃至 50℃(32℉至122℉)。</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11.电池：一节9V电池, NEDA 1604, IEC 6F22。12.重量：375g</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2200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4400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38</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手电筒</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 90706A</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26LED折叠充电式手电筒，高亮远射--防摔抗压</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259</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518</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39</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起子套装(十字和一字各3把)</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世达9309</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十字和一字各3把，坚固耐用，防滑耐油</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135</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270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40</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鲤鱼钳</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世达70511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70511 握感舒适，经久耐用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把</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26</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钢丝钳</w:t>
            </w:r>
          </w:p>
        </w:tc>
        <w:tc>
          <w:tcPr>
            <w:tcW w:w="1170" w:type="dxa"/>
            <w:tcBorders>
              <w:top w:val="single" w:color="auto" w:sz="6" w:space="0"/>
              <w:left w:val="single" w:color="auto" w:sz="4"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世达70321A</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70321A 握感舒适，经久耐用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把</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73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146</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4"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42</w:t>
            </w:r>
          </w:p>
        </w:tc>
        <w:tc>
          <w:tcPr>
            <w:tcW w:w="1065" w:type="dxa"/>
            <w:gridSpan w:val="2"/>
            <w:tcBorders>
              <w:top w:val="single" w:color="auto" w:sz="4"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尖嘴钳</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世达70101A</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70101A 握感舒适，经久耐用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把</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46</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92</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43</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开口、梅花扳手</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世达9022</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8mm～22mm 握感舒适，经久耐用 </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339</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678</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44</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试电笔</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世达62504</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适用范围：用于测试6V和12V回路电压和火花塞放电情况 电压测量范围：6V/12V 握感舒适 好用  </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81</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162</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45</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测试用电路连接线、背插探针</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博世208</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1、针对卡罗拉车增加了传感器、执行器的鳄鱼夹对接线及配合KT600示波器使用的示波器套线。</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2.产品配备有多种型号探针、接头及接线，宽窄厚薄不一的片状、圆形接头或探针以及凸凹配对的连接器，可满足各型汽车接插头引线的需求，并且可很好地配合万用表以及示波器等测量工具使用。</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该产品可节省人力和时间，避免汽车电气线路的损坏或者将损害减到最小。不仅很好地满足汽车电路维修，汽车电子零件电气参数测量的需求，在教学中，同样可方便教师采集信号，更可避免由于连接不良导致的信号测量错误而影响教学效果。</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4.方便与测量设备连接，方便操作</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4800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46</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试灯</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世达62501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规格：长140mm   测量范围 AC0~500V（V，快速感应，安全方便 </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25</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47</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内饰件撬板</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强生6件套</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6件套，硬度强减少损坏。</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140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280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广州市、广州强生信达贸易有限公司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48</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翼子板罩布、前罩布</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国产三件套</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三件套，款式新颖，做工精湛</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300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容城县、容城县焱盛纸塑包装厂</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49</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座垫套布、方向盘套、脚垫</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国产一次性</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一次性，有效防污，使用方便。</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容城县、容城县焱盛纸塑包装厂</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50</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车轮挡块</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国产270*180*120mm</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材质：橡胶规格：270*180*120mm（长宽高）耐磨、耐压，软硬适中而且环保。</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54</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216</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国产</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51</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综合诊断分析仪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博世KT720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可快速可靠诊断故障。</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主机参数:</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1.1尺寸227*134*44(mm)；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1.2.电源适配器交流100V~240V，输入频率：50~60HZ；</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1.3.输出：14.2V/2800mA；</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4.功率：30W；</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5.工作温度-10~45°C；</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6.输入电压DC 7~32V；</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7.USB USB2.0 高速；</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8.按键记录键；</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9.防护等级IP31；</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110..外部电池2200mAh；</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11.SD卡：32GB；</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12.挂钩承重力：5KG。</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二、示波参数：</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b/>
                <w:bCs/>
                <w:sz w:val="24"/>
                <w:szCs w:val="24"/>
              </w:rPr>
              <w:t>▲2.1采样通道4通道；</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2.2带宽DC~2MHz；</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b/>
                <w:bCs/>
                <w:sz w:val="24"/>
                <w:szCs w:val="24"/>
              </w:rPr>
              <w:t>▲2.3采样率40MS/s；</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2.4存储深度64Kbyte/CH；</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2.5垂直范围20mVDIV~20V/DIV；</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2.6水平采集1uSec~50Sec/Div。</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万用表参数：</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3.1交流电压30VAC；</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3.2直流电压60VDC；</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3.3二极管0~2.0V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四、基于PC电脑实现汽车诊断和测试功能：</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4.1诊断和测量模块与PC无线通讯。</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4.2车型诊断及深度大幅度提升。</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4.3汽车诊断端口及针脚定义分析。。</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4.4自动扫描所有电控系统及显示故障码数量</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4.5任意界面的维修帮助。</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4.6冻结帧帮助及一键式清除所有故障码。</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4.7汽车保养功能及维修帮助。</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4.8数据流显示多样，支持数值/波形及控件。</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4.9支持ECU刷写和编程。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4.10支持四通道同时示波，采样速度更快。</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4.11逻辑信号采集支持8通道，可对CAN信号数据采样。</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4.12独一无二的行车记录仪功能，支持自动触发及数据流回放。</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4.13支持喷油器QR码自动扫描。</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4.14应用各种电控系统，传感器及执行器等波形分析。</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4.15电池：示波器内置可充电锂电池。</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 职业院校培训课程手册</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我公司所投设备为全国职业院校技能大赛中职组“汽车运用与维修”赛项专用设备</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29800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59600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52</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工具车</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世达95109</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1.8抽屉尺寸：631X382X818 （cm）</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2.专门为汽车修理技术人员设计</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3.车体选用1.2MM厚冷轧板，保证强度，牢固结实</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4.4个5"尼龙轮（其中两个带刹车万向轮），推车更灵活、承重更大</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5.带门锁的柜子，方便存放大件工具</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6.复合板作为操作台，方便工具使用</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7.单抽屉额定承重35公斤</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8.整体额定承重240公斤</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9.牢固结实</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辆</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5999</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11998</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53</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零件车</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世达95222A</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载重：100kg 加厚加固，持久耐用。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辆</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699</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1398</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54</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抹布</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国产</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有防静电功能,高效吸水性，质地柔软</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25</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国产</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55</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拖把</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国产</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吸水性好，美观实用方便</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国产</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56</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纺织手套</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国产</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棉线材质，防滑耐磨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国产</w:t>
            </w:r>
          </w:p>
        </w:tc>
      </w:tr>
      <w:tr>
        <w:tblPrEx>
          <w:tblLayout w:type="fixed"/>
          <w:tblCellMar>
            <w:top w:w="0" w:type="dxa"/>
            <w:left w:w="108" w:type="dxa"/>
            <w:bottom w:w="0" w:type="dxa"/>
            <w:right w:w="108" w:type="dxa"/>
          </w:tblCellMar>
        </w:tblPrEx>
        <w:trPr>
          <w:trHeight w:val="79" w:hRule="atLeast"/>
          <w:jc w:val="center"/>
        </w:trPr>
        <w:tc>
          <w:tcPr>
            <w:tcW w:w="694" w:type="dxa"/>
            <w:vMerge w:val="restart"/>
            <w:tcBorders>
              <w:top w:val="single" w:color="auto" w:sz="6" w:space="0"/>
              <w:left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57</w:t>
            </w:r>
          </w:p>
        </w:tc>
        <w:tc>
          <w:tcPr>
            <w:tcW w:w="1065" w:type="dxa"/>
            <w:gridSpan w:val="2"/>
            <w:vMerge w:val="restart"/>
            <w:tcBorders>
              <w:top w:val="single" w:color="auto" w:sz="6" w:space="0"/>
              <w:left w:val="single" w:color="auto" w:sz="6" w:space="0"/>
              <w:right w:val="single" w:color="auto" w:sz="4" w:space="0"/>
            </w:tcBorders>
            <w:vAlign w:val="center"/>
          </w:tcPr>
          <w:p>
            <w:pPr>
              <w:spacing w:line="30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扭矩扳手及开口接头</w:t>
            </w:r>
          </w:p>
        </w:tc>
        <w:tc>
          <w:tcPr>
            <w:tcW w:w="1170" w:type="dxa"/>
            <w:tcBorders>
              <w:top w:val="single" w:color="auto" w:sz="6" w:space="0"/>
              <w:left w:val="single" w:color="auto" w:sz="4" w:space="0"/>
              <w:bottom w:val="single" w:color="auto" w:sz="4"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40～200 N·m</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宋体" w:asciiTheme="minorEastAsia" w:hAnsiTheme="minorEastAsia" w:eastAsiaTheme="minorEastAsia"/>
                <w:color w:val="000000"/>
                <w:sz w:val="24"/>
                <w:szCs w:val="24"/>
              </w:rPr>
            </w:pPr>
            <w:r>
              <w:rPr>
                <w:rFonts w:hint="eastAsia" w:cs="华文中宋" w:asciiTheme="minorEastAsia" w:hAnsiTheme="minorEastAsia" w:eastAsiaTheme="minorEastAsia"/>
                <w:sz w:val="24"/>
                <w:szCs w:val="24"/>
              </w:rPr>
              <w:t>40～200 N·m（可插开口扳手），携带方便，坚固耐用，不易生锈</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2600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vMerge w:val="continue"/>
            <w:tcBorders>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p>
        </w:tc>
        <w:tc>
          <w:tcPr>
            <w:tcW w:w="1065" w:type="dxa"/>
            <w:gridSpan w:val="2"/>
            <w:vMerge w:val="continue"/>
            <w:tcBorders>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cs="华文中宋" w:asciiTheme="minorEastAsia" w:hAnsiTheme="minorEastAsia" w:eastAsiaTheme="minorEastAsia"/>
                <w:sz w:val="24"/>
                <w:szCs w:val="24"/>
              </w:rPr>
            </w:pPr>
          </w:p>
        </w:tc>
        <w:tc>
          <w:tcPr>
            <w:tcW w:w="1170" w:type="dxa"/>
            <w:tcBorders>
              <w:top w:val="single" w:color="auto" w:sz="4" w:space="0"/>
              <w:left w:val="single" w:color="auto" w:sz="4"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24mm</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宋体" w:asciiTheme="minorEastAsia" w:hAnsiTheme="minorEastAsia" w:eastAsiaTheme="minorEastAsia"/>
                <w:color w:val="000000"/>
                <w:sz w:val="24"/>
                <w:szCs w:val="24"/>
              </w:rPr>
            </w:pPr>
            <w:r>
              <w:rPr>
                <w:rFonts w:hint="eastAsia" w:cs="华文中宋" w:asciiTheme="minorEastAsia" w:hAnsiTheme="minorEastAsia" w:eastAsiaTheme="minorEastAsia"/>
                <w:sz w:val="24"/>
                <w:szCs w:val="24"/>
              </w:rPr>
              <w:t>开口接头24mm，携带方便，坚固耐用，不易生锈</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620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1240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58</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开口扳手全抛光开口快扳</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世达43618</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24mm携带方便，坚固耐用，不易生锈</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326</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59</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开口扳手全抛光开口快扳</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世达43611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15mm携带方便，坚固耐用，不易生锈</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60</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开口扳手全抛光开口快扳</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世达43616</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 21mm携带方便，坚固耐用，不易生锈</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143</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286</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上海市、世达工具(上海)有限公司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61</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立体成像定位仪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博世Easy 3D</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立体照相系统，设备操作简便。</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立体照相系统在偏位补偿的过程中自动识别各个车轮的旋转中心和目标板各个目标点的位置及相互关系。</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传感器</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传感器固定在举升机的两侧，内部集成KPI重心传感器，实时检测传感器本身的重心。传感器的外壳由聚丙烯材质组成，轻便、结实、耐腐蚀。</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目标板的反光贴客户可自行更换，无需校正，减少维修的费用。</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二、功能</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1、四轮定位仪：高度准确的重复性测量结果，便捷的偏位补偿，节省空间且灵活机动，实时的测量结果。</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2、7分钟内即可完成四轮定位的打印输出。由于传感器的采样频率非常高，所以几乎可进行实时测量。准备时间短，可迅速进入待命状态。</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3、一旦检测到传感器并瞄准4个测量板，即可开始工作。传感器甚至可以被移动，并且不会影响测量结果。</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偏位补偿是车轮平衡的一个重要组成部分,它可以补偿可能出现的错误装卡、不精确的车轮装卡和静态不平衡的轮辋。选择通用卡具，驱动汽车就可以完成偏位补偿。发动机振动不影响补偿结果。技师也无需再前后推动车辆。</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5、偏位补偿时无需下车，也无需人工移动车辆。从将车辆驶上举升机至生成打印输出结果的时间只需7分钟。</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三、技术参数：</w:t>
            </w:r>
          </w:p>
          <w:p>
            <w:pPr>
              <w:spacing w:line="400" w:lineRule="exact"/>
              <w:rPr>
                <w:rFonts w:cs="华文中宋" w:asciiTheme="minorEastAsia" w:hAnsiTheme="minorEastAsia" w:eastAsiaTheme="minorEastAsia"/>
                <w:b/>
                <w:bCs/>
                <w:sz w:val="24"/>
                <w:szCs w:val="24"/>
              </w:rPr>
            </w:pPr>
            <w:r>
              <w:rPr>
                <w:rFonts w:hint="eastAsia" w:cs="华文中宋" w:asciiTheme="minorEastAsia" w:hAnsiTheme="minorEastAsia" w:eastAsiaTheme="minorEastAsia"/>
                <w:b/>
                <w:bCs/>
                <w:sz w:val="24"/>
                <w:szCs w:val="24"/>
              </w:rPr>
              <w:t>▲总前束：±18°</w:t>
            </w:r>
          </w:p>
          <w:p>
            <w:pPr>
              <w:spacing w:line="400" w:lineRule="exact"/>
              <w:rPr>
                <w:rFonts w:cs="华文中宋" w:asciiTheme="minorEastAsia" w:hAnsiTheme="minorEastAsia" w:eastAsiaTheme="minorEastAsia"/>
                <w:b/>
                <w:bCs/>
                <w:sz w:val="24"/>
                <w:szCs w:val="24"/>
              </w:rPr>
            </w:pPr>
            <w:r>
              <w:rPr>
                <w:rFonts w:hint="eastAsia" w:cs="华文中宋" w:asciiTheme="minorEastAsia" w:hAnsiTheme="minorEastAsia" w:eastAsiaTheme="minorEastAsia"/>
                <w:b/>
                <w:bCs/>
                <w:sz w:val="24"/>
                <w:szCs w:val="24"/>
              </w:rPr>
              <w:t>▲分前束：±9°</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外倾角：±15°</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主销后倾角：±22°</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主销内倾角：±22°</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驱动偏角：±9°</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轴偏角：±9°</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轮距：1.2-2.1m</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轴距：1.8-4.5m</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配套夹具</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配套转角盘2个</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4.1，职业院校培训课程手册</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4.2，实训指导书</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4.3，安全操作规范</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4.4，装箱清单</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我公司所投产品为全国职业院校技能大赛中职组“汽车运用与维修”赛项专用设备</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138000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138000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62</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专用举升机</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博世VLE5240N</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一、产品描述：强度好，使用安全</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1.额定举升重量3.5吨，最大举升高度1.85米，藏地式子母四轮定位剪式举升机</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2.高安全性：一次举升和二次举升均配有机械液压双保险，配防爆节流阀，防油管爆裂，预防车辆瞬落</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3.高安全性：光电同步功能，防止车辆侧翻</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4.高安全性：全行程限位开关，下降防压脚保护</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5.高安全性：24V电控箱，急停按钮等</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6.高精度：能满足车辆四轮定位精度要求</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7.高品质：铝壳电机，进口密封件，防锈处理，抛丸，脱脂，磷化等一系列的静电喷涂</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8.人性化设计：转角盘位置可调，二次举升平台长度可调，可适合多种车型</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9.高质量标准：JT/T 155-2004，BOSCH质量标准</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二、技术参数：</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1.驱动方式 电液驱动/气动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2.主结构 子母双层四轮定位举升机式</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3.保险 机械/气动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4.光电平衡 是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5.液压同步 是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6.最大行程保护开关 是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7.操作电压 24V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8.急停按钮 是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9.下降警告(防压脚保护) 是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10.最大举升重量 3.5吨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11.最大举升高度(一次举升) 1,850mm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12.平台长度 4,300mm(加引桥4,600mm)</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13.平台宽度 600mm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14.上升时间 &lt;50s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15.最低举升高度 330mm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16.最大二次举升重量 3.5吨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17.二次举升最大高度 450mm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18.二次举升平台长度 1,500-2,000(可调)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19.二次举升平台宽度 550mm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20.气源压力 6-8bar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21.地基要求 210mmgradeC20/25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22.环境温度 0-50℃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23.电源 3Ph/380V/50hz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24.JT/T155-2004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由于采购方是在二楼使用该设备，我公司保障设备安全可靠安装使用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45000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90000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63</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轮胎动平衡机</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博世WBE260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1.最大车轮重量：70kg</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2.最大车轮直径：1200mm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3.钢圈直径：10" - 26"</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4.钢圈宽度：1" - 24"</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5.电机：1 x 230V / 50Hz</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6.功率：350W</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7.平衡速度：167 U/min</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8.设备尺寸（高/宽/深）：1800/1300/1200 mm9.外形美观实用，方便用户操作。</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64</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轮胎拆装机</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博世TCE260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1.最大轮胎直径：达到1,100mm                                                                                                                                                                                                                                           2.外夹轮辋：10"~22"                                                                                                                                                      3.内撑轮辋：12"~25"                                                                                                                                                       4.轮辋宽度：3"~12.5"                                                                                                                                                     5.压胎铲范围：70~397mm                                                                                                                                             6.气压接口：8~10bar                                                  7.最大压胎：5,500N（横向移动臂）2,500N（从动臂）                                                                               8.备有轮胎充气机、卡爪塑料保护套、5 个拆装头保护套、压胎铲塑料保护套、拆胎头侧翼保护套、润滑油刷和卸胎撬杠、Ergo 操控装置，承受负载大，使用寿命长。</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65</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制动系统检测套装</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博世SSCE0011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该系统具有结构紧凑、操作简单、使用方便的特点。能够在一分钟内检测出制动液是否合格，即将少量样品煮沸以测试沸点（水污染情况）/车辆蓄电池供电，防极性接反保护功能/屏幕提示信息帮助快速完成测试/适用不同类型的制动液，准确读到制冷液的最低沸点（汽化点），同时还有最小的推荐值/适用于DOT3、DOT4和DOT5.1类型的制动液/不同于测试条检测方法，节省成本/212～356℉（100～180℃）时，测试精度为1%，最大为3%/356℉（180℃）时测试精度为3%，最大为5%/测试时间：15～60秒/工作温度范围：32～122℉（0～50℃）;制动系统排气专用工具，可将其接在制动分泵的排气接头，对该车轮制动管路排气/无需助手，一人可完成排气工作/管头很容易接在排气固定凸耳上，可保持位置和防止泄漏/软管末端检查阀，在踩制动踏板进行排气时，可防止空气进入制动管路;收集制动液、冷却液、机油、齿轮油等各种油液/快速接头/球型开关阀防止泄漏/悬浮式安全阀防止集液罐内部过压/使用压缩空气作为动力源,通将刹车片安装在4轮盘式制动器上，使用该套件是必不可少的工具，它适用于大多数国产、进口车辆/包括在驻车制动促动器上收缩活塞的工具/套件包括：衬板、3/8〞护板、紧固螺钉、盘式制动转接器工具，用于1-1/2〞活塞；四轮盘式制动转接器工具用于1-11/16〞活塞，用于1-7/8〞活塞的制动转接器工具；用于2-1/8〞活塞的制动转接器工具；用于2-1/2〞活塞的制动转接器工具过抽吸方式进行抽取液体或排空/可对制动分泵进行排气，抽吸制动总泵的制动液/10公升集液罐;适用直接式和间接式轮胎压力监控系统（TPMS）的车辆/该仪器包含了自动扫描车轮传感器选项，还能利用车辆信息输入参数，方便而精确地与车辆接口相连接。用户手册包含关键的重置程序以及所有系统信息，包括扭矩规格和电路图等/自动扫描、诊断、重置程序、资料保存和打印功能.</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66</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底盘工具套装</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博世SSCE0012</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底盘工具套装，经久耐用，使用方便</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29900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29900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67</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卡具工具车</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博世四轮定位仪配套</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配套四轮定位仪</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7500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7500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68</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制冷剂回收加注机</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博世AC350C</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该设备具有使用安全，精准耐用等特点。</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回收率超过97%，旧冷媒自动再生功能，降低维修成本；提高客户满意度和忠诚度。包含一万多种车型空调数据，冷媒加注量永不出错。使ABS材料外壳，避免触电的危险； 流线型设计，避免发生碰撞而损伤车身油漆。专利汇流阀集成模块，提高回收和加注精度，降低故障率；电流过载保护功能，保护整机经久耐用。</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技术参数：</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制冷剂类型：R134a，R12</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真空泵：71L/M</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压缩机：3/8HP</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工作温度：10-50℃</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额定电压：220V 50Hz</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额定功率：300W</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额定电流：1.8-7A</w:t>
            </w:r>
          </w:p>
          <w:p>
            <w:pPr>
              <w:spacing w:line="400" w:lineRule="exact"/>
              <w:rPr>
                <w:rFonts w:cs="华文中宋" w:asciiTheme="minorEastAsia" w:hAnsiTheme="minorEastAsia" w:eastAsiaTheme="minorEastAsia"/>
                <w:b/>
                <w:bCs/>
                <w:sz w:val="24"/>
                <w:szCs w:val="24"/>
              </w:rPr>
            </w:pPr>
            <w:r>
              <w:rPr>
                <w:rFonts w:hint="eastAsia" w:cs="华文中宋" w:asciiTheme="minorEastAsia" w:hAnsiTheme="minorEastAsia" w:eastAsiaTheme="minorEastAsia"/>
                <w:b/>
                <w:bCs/>
                <w:sz w:val="24"/>
                <w:szCs w:val="24"/>
              </w:rPr>
              <w:t>▲回收速率：400G/Min</w:t>
            </w:r>
          </w:p>
          <w:p>
            <w:pPr>
              <w:spacing w:line="400" w:lineRule="exact"/>
              <w:rPr>
                <w:rFonts w:cs="华文中宋" w:asciiTheme="minorEastAsia" w:hAnsiTheme="minorEastAsia" w:eastAsiaTheme="minorEastAsia"/>
                <w:b/>
                <w:bCs/>
                <w:sz w:val="24"/>
                <w:szCs w:val="24"/>
              </w:rPr>
            </w:pPr>
            <w:r>
              <w:rPr>
                <w:rFonts w:hint="eastAsia" w:cs="华文中宋" w:asciiTheme="minorEastAsia" w:hAnsiTheme="minorEastAsia" w:eastAsiaTheme="minorEastAsia"/>
                <w:b/>
                <w:bCs/>
                <w:sz w:val="24"/>
                <w:szCs w:val="24"/>
              </w:rPr>
              <w:t>▲极限真空度：-30inHg</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净重：80KG</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尺寸：87*56*127cm</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技术文件（生产厂家）：</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1：（汽车空调制冷剂回收，净化，加注工艺规范）（JT/T774-2010）标准流程图及所需设备</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2：汽车空调课程实训指导书</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我公司所投产品为全国职业院校技能大赛中职组“汽车运用与维修”赛项专用设备</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19800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69</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汽车空调诊断仪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博世RA007-PLUS</w:t>
            </w:r>
          </w:p>
        </w:tc>
        <w:tc>
          <w:tcPr>
            <w:tcW w:w="6660" w:type="dxa"/>
            <w:tcBorders>
              <w:top w:val="single" w:color="auto" w:sz="6" w:space="0"/>
              <w:left w:val="single" w:color="auto" w:sz="6" w:space="0"/>
              <w:bottom w:val="single" w:color="auto" w:sz="6" w:space="0"/>
              <w:right w:val="single" w:color="auto" w:sz="6" w:space="0"/>
            </w:tcBorders>
            <w:vAlign w:val="center"/>
          </w:tcPr>
          <w:p>
            <w:pPr>
              <w:numPr>
                <w:ilvl w:val="0"/>
                <w:numId w:val="2"/>
              </w:num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功用：测量、监控、诊断整个空调系统工作状态，检测某个零件或者系统的某项功能，通过USB连接到电脑进行储存和打印诊断报告。</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二、诊断功能：</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2.1自动分析和解释列在《可能故障原因》表上的测量结果。</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2.2高低压制冷剂温度；初始状况；效率（出风口）；过热和低温显示。</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三、监控功能：</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包括：空调系统效率；制冷剂液体容量；压缩机监控；膨胀阀，孔型管和蒸发器监控；线性压力传感器监控（选配）；变频压缩机监控（选配）。</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四、测量功能：</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包括：高、低压制冷剂温度，环境温度，通风口空气温度和湿度等</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同步显示图形或详细数据。</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操作简单使用方便。</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五、技术参数：</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存储温度：-20至+35℃</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工作温度：-20至+60℃</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装电池状态下的工作温度：0至+45℃</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高压传感器：测量范围：0至40bars，分辨率：0.1bars，并配备新产品有更高精度的传感器；</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低压传感器：测量范围：0至12bars，分辨率：0.1bars，并配备新产品有更高精度的传感器；</w:t>
            </w:r>
          </w:p>
          <w:p>
            <w:pPr>
              <w:spacing w:line="400" w:lineRule="exact"/>
              <w:rPr>
                <w:rFonts w:cs="华文中宋" w:asciiTheme="minorEastAsia" w:hAnsiTheme="minorEastAsia" w:eastAsiaTheme="minorEastAsia"/>
                <w:b/>
                <w:bCs/>
                <w:sz w:val="24"/>
                <w:szCs w:val="24"/>
              </w:rPr>
            </w:pPr>
            <w:r>
              <w:rPr>
                <w:rFonts w:hint="eastAsia" w:cs="华文中宋" w:asciiTheme="minorEastAsia" w:hAnsiTheme="minorEastAsia" w:eastAsiaTheme="minorEastAsia"/>
                <w:b/>
                <w:bCs/>
                <w:sz w:val="24"/>
                <w:szCs w:val="24"/>
              </w:rPr>
              <w:t>▲制冷剂温度传感器:测量范围-20至120℃</w:t>
            </w:r>
          </w:p>
          <w:p>
            <w:pPr>
              <w:spacing w:line="400" w:lineRule="exact"/>
              <w:rPr>
                <w:rFonts w:cs="华文中宋" w:asciiTheme="minorEastAsia" w:hAnsiTheme="minorEastAsia" w:eastAsiaTheme="minorEastAsia"/>
                <w:b/>
                <w:bCs/>
                <w:sz w:val="24"/>
                <w:szCs w:val="24"/>
              </w:rPr>
            </w:pPr>
            <w:r>
              <w:rPr>
                <w:rFonts w:hint="eastAsia" w:cs="华文中宋" w:asciiTheme="minorEastAsia" w:hAnsiTheme="minorEastAsia" w:eastAsiaTheme="minorEastAsia"/>
                <w:b/>
                <w:bCs/>
                <w:sz w:val="24"/>
                <w:szCs w:val="24"/>
              </w:rPr>
              <w:t>▲空气温度传感器：测量范围-20至60℃，分辨率：1℃</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空气湿度传感器：测量范围0至100%，分辨率：1%</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屏幕：TFT彩色屏480*272像素</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尺寸：480*390*130mm</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毛重：6kg</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六：技术文件</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1，安全操作规范</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2，装箱清单</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我公司所投产品为全国职业院校技能大赛中职组“汽车运用与维修”赛项专用设备</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35400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35400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70</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冷媒鉴别仪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博世16910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一、功能用途：</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1.1.鉴别冷媒类型并直接清除冷媒中有破坏性的空气。</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b/>
                <w:bCs/>
                <w:sz w:val="24"/>
                <w:szCs w:val="24"/>
              </w:rPr>
              <w:t>▲1.2.可显示系统中冷媒（R-12,R-134a，R22）和空气的准确含量。</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1.3.面板上的压力表可实时显示系统压力。</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1.4.探测到一定浓度的空气可直接清除。</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1.5.探测到易燃物质会发出警报。</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1.6.可通过打印机端口连接打印机并打印测试结果。1.7.可迅速显示制冷剂检测结果</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二、技术参数：</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2.1电源：12V直流电</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2.2尺寸：27.94cm×22.86cm×11.43cm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2.3重量：约740克</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三：技术文件</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3.1安全操作规范</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3.2装箱清单</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我公司所投产品为全国职业院校技能大赛中职组“汽车运用与维修”赛项专用设备</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26400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26400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71</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制冷剂检漏仪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博世TIFXP-1A</w:t>
            </w:r>
          </w:p>
        </w:tc>
        <w:tc>
          <w:tcPr>
            <w:tcW w:w="6660" w:type="dxa"/>
            <w:tcBorders>
              <w:top w:val="single" w:color="auto" w:sz="6" w:space="0"/>
              <w:left w:val="single" w:color="auto" w:sz="6" w:space="0"/>
              <w:bottom w:val="single" w:color="auto" w:sz="6" w:space="0"/>
              <w:right w:val="single" w:color="auto" w:sz="6" w:space="0"/>
            </w:tcBorders>
            <w:vAlign w:val="center"/>
          </w:tcPr>
          <w:p>
            <w:pPr>
              <w:numPr>
                <w:ilvl w:val="0"/>
                <w:numId w:val="3"/>
              </w:num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技术指标</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操作简单、携带方便。</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1.电源3V直流，两节C号碱性电池。</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2.最高灵敏度按 SAEJ1627检定准则：用于R12、R22及R134a的保证值为14克/年。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3.极限灵敏度用于SF6及所有经卤素为基的制冷剂&lt;3克/年。</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b/>
                <w:bCs/>
                <w:sz w:val="24"/>
                <w:szCs w:val="24"/>
              </w:rPr>
              <w:t>▲4.使用温度：0-51℃。</w:t>
            </w:r>
            <w:r>
              <w:rPr>
                <w:rFonts w:hint="eastAsia" w:cs="华文中宋" w:asciiTheme="minorEastAsia" w:hAnsiTheme="minorEastAsia" w:eastAsiaTheme="minorEastAsia"/>
                <w:b/>
                <w:bCs/>
                <w:sz w:val="24"/>
                <w:szCs w:val="24"/>
              </w:rPr>
              <w:br w:type="textWrapping"/>
            </w:r>
            <w:r>
              <w:rPr>
                <w:rFonts w:hint="eastAsia" w:cs="华文中宋" w:asciiTheme="minorEastAsia" w:hAnsiTheme="minorEastAsia" w:eastAsiaTheme="minorEastAsia"/>
                <w:b/>
                <w:bCs/>
                <w:sz w:val="24"/>
                <w:szCs w:val="24"/>
              </w:rPr>
              <w:t>▲5.电池寿命：正常使用约30小时。</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6.负荷周期：连续，无限制。</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7.响应时间：瞬时。</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8.复位时间：1秒。</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9.预热时间：约2秒。</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10.装置重量：约560克。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11.装置尺寸：22.9Cm×6.5Cm×6.5Cm。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12.探头定长：35.5Cm。</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 xml:space="preserve">13.标准设备一只携带箱、一本用户指南、两节C号电池、更换用的传感头和保护套各一个。    </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我公司所投产品为全国职业院校技能大赛中职组“汽车运用与维修”赛项专用设备 </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72</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湿度计</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博世TIF3110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技术指标：分析方便，读数方便。</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1.集温度和干湿度测量为一体，分析更方便，是办公室、生产/维修车间以及储货舱的理想检测设。</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2.接触式与非接触式两种测温模式，采用非接触式模式可测量难以触及的物。</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3.可以显示空气温度、湿度、露点，提供更完善的分析数据。</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4.背光LCD大屏幕显示，即使在昏暗的环境下仍能方便读数。</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5.一键转换的温度显示方式（℃或℉）。</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2700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2700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73</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万用表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博世OTC3514</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功能：可测试交流,直流电压,电阻,电流,占空比,频率,电路通断,温度,二级管，闭合角，燃油喷油脉冲信号，传感器，交流发电机，火花线，充电系统，电瓶状况，氧传感器,节气门位置传感器,进气压力传感器,空气流量传感器,EGR阀,曲轴,凸轮轴位置传感器,电磁信号传感器。（点火系统包括次级点火电压,燃烧电压）操作简单，使用方便。</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特点：自动量程,自动归零,自动关机；9V电池供电；完整的使用说明及各种带绝缘测试线。</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测量范围  直流电压:300mV~1000V，交流电压:3V~750V ，电阻:300~30 M，直流电流:300μＡ~15A ，交流电流:300μＡ~15A</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74</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两路铜制冷媒压力表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博世45111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1.通用性侧置手轮，</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2.黄铜铸造体，彩色聚碳酸酯冲压手轮，</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3.标准单位刻度，表面采用聚碳酸酯材料</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4.72英寸软管，标准接头</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5.具有皮套保护表头</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6.读数清晰，操作简单</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75</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热电式风速计</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博世TIF3220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技术指标：</w:t>
            </w:r>
          </w:p>
          <w:p>
            <w:pPr>
              <w:numPr>
                <w:ilvl w:val="0"/>
                <w:numId w:val="4"/>
              </w:num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可同时显示风速和温度，是HVAC(暖通/空调)维修保养工作效果检验的理想选。</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2.可设置测量范围并储存，方便下一次测量 背光LCD大屏幕显示，适合各种环境使用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3.可储存最大/最小数据，也可暂停显示需要数。</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4.方便远距离测量</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1750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1750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76</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手持式温度计</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博世TIF3310</w:t>
            </w:r>
          </w:p>
        </w:tc>
        <w:tc>
          <w:tcPr>
            <w:tcW w:w="6660" w:type="dxa"/>
            <w:tcBorders>
              <w:top w:val="single" w:color="auto" w:sz="6" w:space="0"/>
              <w:left w:val="single" w:color="auto" w:sz="6" w:space="0"/>
              <w:bottom w:val="single" w:color="auto" w:sz="6" w:space="0"/>
              <w:right w:val="single" w:color="auto" w:sz="6" w:space="0"/>
            </w:tcBorders>
            <w:vAlign w:val="center"/>
          </w:tcPr>
          <w:p>
            <w:pPr>
              <w:numPr>
                <w:ilvl w:val="0"/>
                <w:numId w:val="5"/>
              </w:num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采用LCD大屏幕显示，读数方便</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2.温度范围（K型探头）: -328～2501℉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3.红外温度计: -22～1022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4.精度: 0.1℉～1℉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5.尺寸: 约7.9 X 2.9 X 1.9 英寸</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1980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1980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77</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皮带张力表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博世OTC6673</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1.能够准确测量皮带张紧力</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2.皮带张力表用来测定驱动皮带的张力以确保皮带和轴承寿命最大化</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3.刻度读数30－180磅</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78</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荧光检漏仪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博世16350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容易找到漏点，方便空调系统长期跟踪、检修。</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高强度的紫外光，即使在白天，也能检测到很小的漏点。可使用3000个小时，不会影响到车内的制冷剂，不会影响到整个A/C系统；可以与其它品牌的荧光剂混合使用。 附带R-134a 软管和 R-12 接头的注射枪。</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足够使用20 次的染料。</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•附带染料清洁器的紫外强化玻璃。</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我公司所投产品为全国职业院校技能大赛中职组“汽车运用与维修”赛项专用设备 </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79</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接头卡销摘起器套组</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博世SSCE0007</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适用于通用，福特，克莱斯勒，以及各种进口车辆的接头卡销摘起。每个重量2盎司（包含7737、7738、7740、7741、7742）结实耐用。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4800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80</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线路维修套件</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博世SSCE0005</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28种多功能、彩色编码连接器。4种颜色区分的跳线；可检查电路中的短路、断路情况，自带AAA碱性电池、人体工学，超薄、透明设计、12英寸，红色可伸缩连接线、低电压、可更换的灯泡、静电自释放、具有绝缘保护套的重型不锈钢探头、以阳性焊接连接的重型夹钳；3-26V量程，红绿两色LED指示灯，12英寸，双夹，不锈钢探头，人体工学，超薄设计；棘轮卷边，适用的电线尺寸：0.6 mm–1.0 mm，1.3 mm –1.6 mm，2.0 mm–2.6 mm，具有复合绝缘电力机械杠杆设计；7合1剥线钳，适用的电线尺寸：0.6mm—2.6mm，特种钢切口可以实现实心或多股金属线的剪切；可测试12V电压系统、可测试电路板，红色LED灯显示，灯泡可随时更换、透明手柄，特殊材料,可抗击重物的冲击、可拉伸至12尺长的连接线,使用方便、测试针，测试夹有绝缘保护；操作简单。</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81</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万用表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博世3505A</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可测量电容、电感，正负极接反保护及过载保护</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1990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1990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82</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机械导音探测器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博世4491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查找噪音和异响快速而准确的方法。用于查找机车噪音，利用软管末端的弹簧振动膜放大噪音。包括两个软管末端：长杆用于定位难以接近地方的噪音，短的适配器可用于在车辆上宽敞的地方定位噪音。</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83</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电流钳</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博世3820-06</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低安倍电流测试器。操作简单</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测量范围：0-60安培交流/直流</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点火线圈、喷油器、继电器、电动机、寄生电流</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非侵入式AC / DC电流测量</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84</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电流钳</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博世3500-01A</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低倍率电流测试器。 测量范围：0-60安培交流/直流，可用于测量点火线圈、喷油器、继电器、电动机、寄生电流，非侵入式AC / DC电流测量，操作简单。</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85</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汽车示波器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博世3840C</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具有采样频率高，快速，精确的特点。</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次级点火可同时显示波形、火花电压、燃烧时间及燃烧电压等；“杂波捕捉”功能可快速捕捉、显示并可保存非常态信号波形；图表式万用表测试速度和精度远远超越普通万用表，测试结果以数字和波形同屏显示；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嵌入的参考信息库提供操作步骤、工作原理及故障诊断提示；51个传感器、执行器的背景式参考波形；</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 xml:space="preserve">可与电脑联机并同步显示，适时抓取和打印波形图；强大的帮助系统可帮助您快速找到答案；USB接口支持仪器实现快速升级；内置电池；该仪器通过CE认证。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横向</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采样速率：25M/秒,记录长度：1000点,刷新速率：实时，滚动,准确度：±（0.1%+1像点）</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扫描速率：1μs至50s,在1、2、5序列（示波器模式）5s至24小时，在1、2、5序列（万用表模式）</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纵向：</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带宽：直流至5MHz；-3dB,分辨率：8位,耦合：交流、直流、GND,输入阻抗：1MΩ/70pF最大输入电压：300V,V/DIV(伏/格)：50mV至100V，在1、2、5序列,准确度：±3%</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触发：触发源：CH A,CH B,触发器（外部触发）</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灵敏度(CH A)：&lt;1.0div(信号输入组电压)至5MHz,灵敏度（触发）：0.2Vp-p（峰值至峰值电压）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模式：单次脉冲，普通，自动,耦合：交流,直流,斜率：上升和下降沿,设置存储器：8 波形和编排,参考波形：51个波形和编排,游标：时间和电压,仪器设置：语言，对比度，格栅</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86</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多功能电子检测仪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博世3131AGM</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无需对需要检测的亏电电瓶进行充电就可以测试、分析，起动机、发电机的工作状况，可以利用波形的方式显示，能够对电压、电流进行测量，操作简单。</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45000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45000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87</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蓄电池维修套件</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博世SSCE0006</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数字电路精确控制电瓶测试负荷，检测电瓶情况；多级固定负载测试电瓶静态或动态状况。测试汽车启动和充电时的电瓶性能；提供精确的测试报告。可测试6~12V，50~200CCA的所有范围，AGM和FLA电瓶均可测试；</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标准：CCA、CA、AHR、MCA、JIS、DIN，探测损坏极板，温度和低电量补偿，正负极颠倒保护，便携式仪器箱；3种规格尺寸，锥面的设计，用于清洁电池极柱、卡子；电瓶极柱侧毛刷类清理工具，防腐蚀材料制作；电瓶极柱、电缆毛刷类清理工具，防腐蚀材料制作；在一个易于识读的浮子式比重计上显示电解液的比重，测量范围从1.100到1.300，对于每个蓄电池极板，可根据浮子读数显示出增减量，从而达到精确的比重值，可弯曲的针尖可以在蓄电池在车情况下碰触到蓄电池极板，；用于提运电瓶的夹具，防腐蚀材料制作，；铜制材料、具有旋钮开关及铅制极柱；内置智能芯片可自动对电瓶状态作出分析可测试发电机二极管；用于检测电瓶自放电，当电池自放电时提供即时地反馈，消除不必要的更换电池或充电系统组件。内存保护功能可以保护车辆的电脑存储器存储的故障代码，驾驶性能参数，编程资料，电气设置等数据不受损失。</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38000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38000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88</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皮表张力表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博世OTC6673</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1.能够准确测量皮带张紧力</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2.皮带张力表用来测定驱动皮带的张力以确保皮带和轴承寿命最大化</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3.刻度读数30－180磅</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89</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气囊拆卸工具</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博世5945</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用于维修GM，FORD Benz,BMW,SAAB和日韩车系，OE认可的专利技术，塑料工具箱，携带方便。</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90</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豪华音响和天线拆装套件</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博世4711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11件套放在吹塑箱内、通用型天线扳手、Ford音响拆卸工具</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长套筒用于拆装许多 GM，Chrysler和其它各种车型音响</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拆卸天线螺母的套筒覆盖了大部分进口和国产车的天线螺母，坚固耐用。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600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91</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欧洲豪华音响和天线</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博世4715</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快速方便地从音响面板上拆卸音响设备，不会损坏音响和面板。具有：用于Audi, Becker, Mercedes-Benz, VW，Porsche，Skoda的套件</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用于BMW的五角形扳手，</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 xml:space="preserve">用于 Blaupunkt的U-钩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 xml:space="preserve">用于 Audi, Blaupunkt,Ford,Grundig, VW的U-钩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用于 BMW, Opel，Allen 万用扳手，坚固耐用。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450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450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92</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数字式点火正时枪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博世CP7529</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感应点火正时灯准确检查传统/电子/电脑控制的点火正时</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全金属点火感应钳，测试线可拆卸,电源夹有耐热绝缘套，高亮度氙气频闪灯，小巧美观，便于携带。</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93</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万用表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博世OTC3514</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功能：可测试交流,直流电压,电阻,电流,占空比,频率,电路通断,温度,二级管，闭合角，燃油喷油脉冲信号，传感器，交流发电机，火花线，充电系统，电瓶状况，氧传感器,节气门位置传感器,进气压力传感器,空气流量传感器,EGR阀,曲轴,凸轮轴位置传感器,电磁信号传感器。（点火系统包括次级点火电压,燃烧电压）操作简单，使用方便。</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特点：自动量程,自动归零,自动关机；9V电池供电；完整的使用说明及各种带绝缘测试线。</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测量范围  直流电压:300mV~1000V，交流电压:3V~750V ，电阻:300~30 M，直流电流:300μＡ~15A ，交流电流:300μＡ~15A</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94</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万用表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博世MMD540H</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1.该测试仪符合： IEC 1010-1 EN61010-1。</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2.绝缘层：2级,双结缘层。</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 xml:space="preserve">3.超电压类别：CATIII1000V/CATIV600V；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4.显示：4000 计数带显示功能的 LCD 显示屏。</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5.极性：自动(-) 负极指示。</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6.超量程：显示“OL”标志。</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7.低电量指示：当电池电压低于工作电压时，屏幕则会显示“BAT”标志。</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8.测量速率：每秒2次。</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9.自动关机：如30秒内无任何操作，测试仪会自动关机。</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10.操作环境：在相对湿度&lt; 70 %的情况下，0 ℃ 至 50℃ (32℉至122℉)。</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11.电池：一节9V电池, NEDA 1604, IEC 6F22。12.重量：375g</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95</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智能诊断仪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博世KT660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一、技术参数：</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双CPU使产品运行更加稳定，快速(New)</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启动时间20.8秒，领先业内</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车型数据库基于博世标准开发</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诊断的车型及深度大幅度提升</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支持大众、丰田、日产车系等电控系统的自动扫描</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全新大众，奥迪维修指引(New)</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可选择品牌及车型下载升级(New)</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历史车型记录(New)</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诊断模式提供汽车维修帮助(New)</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联网后一键自动上传反馈报告(New)</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冻结帧帮助和一键式清除所有故障码</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数据流显示支持数值/波形/控件显示(New)</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支持数据流记录及对比功能(New)</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全面支持OBDII五种协议及九种测试模式</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万用OBDII测试接头适用所有16Pin诊断座的车型测试</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图文结合操作简便。</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处理器：双核，Cortex-A8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操作系统：LINUX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显示屏：7'' 800*480LED真彩液晶  </w:t>
            </w:r>
          </w:p>
          <w:p>
            <w:pPr>
              <w:spacing w:line="400" w:lineRule="exact"/>
              <w:rPr>
                <w:rFonts w:cs="华文中宋" w:asciiTheme="minorEastAsia" w:hAnsiTheme="minorEastAsia" w:eastAsiaTheme="minorEastAsia"/>
                <w:b/>
                <w:bCs/>
                <w:sz w:val="24"/>
                <w:szCs w:val="24"/>
              </w:rPr>
            </w:pPr>
            <w:r>
              <w:rPr>
                <w:rFonts w:hint="eastAsia" w:cs="华文中宋" w:asciiTheme="minorEastAsia" w:hAnsiTheme="minorEastAsia" w:eastAsiaTheme="minorEastAsia"/>
                <w:b/>
                <w:bCs/>
                <w:sz w:val="24"/>
                <w:szCs w:val="24"/>
              </w:rPr>
              <w:t xml:space="preserve">▲工作温度：-10~45°C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工作电压：DC 7~32V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内存：512MB DDR2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b/>
                <w:bCs/>
                <w:sz w:val="24"/>
                <w:szCs w:val="24"/>
              </w:rPr>
              <w:t>▲内存卡：4G TF卡</w:t>
            </w:r>
            <w:r>
              <w:rPr>
                <w:rFonts w:hint="eastAsia" w:cs="华文中宋" w:asciiTheme="minorEastAsia" w:hAnsiTheme="minorEastAsia" w:eastAsiaTheme="minorEastAsia"/>
                <w:sz w:val="24"/>
                <w:szCs w:val="24"/>
              </w:rPr>
              <w:t xml:space="preserve">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防护等级：IP30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网络接口：LAN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USB：Micro USB接口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OBD II 接头：标准OBD II接头 </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96</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防静电护腕</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博世7744</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消除产生静电的可能性，</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可以随意调节护腕大小</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包括带鳄鱼夹的6’软绳</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安全可靠性</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440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1760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97</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冷却液和电瓶冰点测试仪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博世75240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使用高质量的光纤，表面光滑。</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使用光学原理，可以用来测量以丙二醇和乙二醇作为主要成分的冷却液的冰点，还可以用来检查电瓶电解液的强度。这种精密仪器的特点是使用高质量的光纤，表面非常光滑。测量范围，32°F/0℃至- 60°F/-51℃。</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720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720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98</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汽车发动机分析仪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博世FSA740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一、主要技术参数：</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1.输入电压：220~230V；</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2.输入频率：50Hz；</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3.测量模块工作电压：15V；</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4.操作温度：0摄氏度-40摄氏度；</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5.电磁适应性（EMC）： EN 55 022；</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6.工作噪音 ：&lt; 70dB(A)；</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7.操作简单</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二、主要功能特点：</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1.系统检测仪：</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车辆通讯诊断模块          </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与PC通讯方式：蓝牙和USB2.0；</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▲蓝牙通讯最大距离 ：91米；</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与车辆通讯方式：OBD连接线，标准OBD接头兼容12V和24V车辆，用于乘用车和商用车诊断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2.高精度尾气分析</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元素测量范围 分辨率</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CO  0.000... 10.00 %vol0.001 %vol</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CO</w:t>
            </w:r>
            <w:r>
              <w:rPr>
                <w:rFonts w:ascii="Cambria Math" w:hAnsi="Cambria Math" w:cs="Cambria Math" w:eastAsiaTheme="minorEastAsia"/>
                <w:sz w:val="24"/>
                <w:szCs w:val="24"/>
              </w:rPr>
              <w:t>₂</w:t>
            </w:r>
            <w:r>
              <w:rPr>
                <w:rFonts w:hint="eastAsia" w:cs="华文中宋" w:asciiTheme="minorEastAsia" w:hAnsiTheme="minorEastAsia" w:eastAsiaTheme="minorEastAsia"/>
                <w:sz w:val="24"/>
                <w:szCs w:val="24"/>
              </w:rPr>
              <w:t>  0.00... 18.00 %vol 0.01 %vol</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HC   0...9999 ppm vol  1ppm vol</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O</w:t>
            </w:r>
            <w:r>
              <w:rPr>
                <w:rFonts w:ascii="Cambria Math" w:hAnsi="Cambria Math" w:cs="Cambria Math" w:eastAsiaTheme="minorEastAsia"/>
                <w:sz w:val="24"/>
                <w:szCs w:val="24"/>
              </w:rPr>
              <w:t>₂</w:t>
            </w:r>
            <w:r>
              <w:rPr>
                <w:rFonts w:hint="eastAsia" w:cs="华文中宋" w:asciiTheme="minorEastAsia" w:hAnsiTheme="minorEastAsia" w:eastAsiaTheme="minorEastAsia"/>
                <w:sz w:val="24"/>
                <w:szCs w:val="24"/>
              </w:rPr>
              <w:t>    0.00...22.00 %vol 0.01 %vol</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Lambda  0.500...9,999  0.001</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COvrai  0.00...       10.00%vol</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(not in Germany )0.01 %vol</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NO  0...5000 ppm vol 1 ppm vol</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3.技术文件</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3.1，职业院校培训课程手册</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3.2，实训指导书</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3.3，安全操作规范</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3.4，装箱清单</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249400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249400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99</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ESI2.0职业学校盘</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博世ESI2.0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 含车辆保养服务指导</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 含车辆常见故障维修指导</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 含诊断座位置图片和针脚定义</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 含车辆所有装配的零配件查询</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5 含车辆维修工时查询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 含车辆诊断及维修指导</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7 含电气系统,液压系统和气动系统电路图</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8 含电气部件零配件查询和安装爆炸图</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9 含机械部件介绍和维修说明</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 含柴油车零配件查询和安装爆炸图</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 含车辆技术服务公告</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12 含杰克赛尔柴油服务信息</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方便教学,利于学生学习。</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65000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65000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100</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发动机测试仪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博世KT710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·10.1英寸超清触摸屏、四核处理器以及强大的内存，使得运行更流畅稳定</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·产品轻巧，便于长时间操作。</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·支持WIFI连接，让使用更加便捷，无线WIFI连接更抗干扰，传输更快，距离更远，操作简单。</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·两种无线WIFI连接方式：</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①通过路由器连接；②VCI同平板设备直连；</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VCI技术参数：</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处理器：ARM Cortex-A9双核/800Mhz</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操作系统：Linux 3.0.35</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工作电压：7V-32V</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运行内存：1GB DDR3</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存储内存：8GB eMMC</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平板技术参数：</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处理器：四核1.83GHz</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操作系统：安卓5.1</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显示屏：10.1英寸 1920*1200 LCD液晶显示屏</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工作电压：5V</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运行内存：2GB DDR3</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存储内存：32GB eMMC,可外接64G Micro SD卡</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12000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36000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101</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电瓶检测仪</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博世BAT131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1.电瓶标示电压：6 V/12 V                                                                                                               2.应用：乘用车、商用车、摩托车、船舶                                                                                        3.电瓶类型：CCA、JIS、SAE、EN、DIN、IEC                                                                                   4.测试范围（用CCA衡量）:100 - 2,000A                                                                                        5.起动/充电系统：12 V/24 V                                                                                                              6.打印机：热敏打印机                                                                                                                  7.菜单语言：24                                                                                                                            8.尺寸（长 x宽x高）：约270 x 113 x 50 mm                                                                                9.重量：约700 g                                                                                                                             10.工作温度：0 - 40℃  </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11.操作简单，功能强大</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102</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电子充电器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博世BAT490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规格：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1.充电电流：最大90 A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2.充电电缆长度：3 m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3.充电电缆截面积：10 mm2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4.功率：1800W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5.重量：10.5 kg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6.标准模式：IUIaIaI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7.专家模式：IUoU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8.标准充电电压:12V 14-14.4V  24V 28- 28.8V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9.支持模式：10/26V 最大 10A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10.缓冲模式：11/28V 最大29A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11.温度范围：0~40°C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12.供电电压/频率：230V, 50/60Hz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13.防护等级：(DIN40050) IP43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14.安全等级：(DIN40530) I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15.外围尺寸：300×200×390mm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 xml:space="preserve">16.工作环境噪声值(Lpa)：70 db(A) </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17.具有短路保护的功能。</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14800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103</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电瓶启动、充电机</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博世BSL2470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1.外形尺寸（长 x 宽 x 高）：                                                                                                  带把手：400 x 725 x 330 mm</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不带把手：400 x 930 x 265 mm                                                                                                  2.重量约：29 kg                                                                                                                                  3.充电电压：为12 V，算术标称电流140 A，有效标称电流210 A。</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为24 V，算术标称电流 88 A，有效标称电流 132 A。                                                                                                           4.启动辅助电压： 12 V 250 A 375 A                                                                                                            5.1 V/单元的情况下电压：24 V 220 A 330 A</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6.具有快速充电，并且同时具备辅助启动功能。</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104</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无源启动机</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博世BAT250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1.额定电压：12 V</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2.启动辅助电流：700 A</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3.启动辅助线缆的横截面面积：25 mm2</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4.启动辅助线缆的长度：2 mm</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5.重量：约15 kg</w:t>
            </w:r>
          </w:p>
          <w:p>
            <w:pPr>
              <w:spacing w:line="400" w:lineRule="exact"/>
              <w:jc w:val="lef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6.多种安全保护措施，安全系数高</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105</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208接线盒</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博世208</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1.竞赛版208接线盒针对教育部大赛的卡罗拉车增加了传感器、执行器的鳄鱼夹对接线及配合KT600示波器使用的示波器套线。</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2.产品配备有多种型号探针、接头及接线，宽窄厚薄不一的片状、圆形接头或探针以及凸凹配对的连接器，可满足各型汽车接插头引线的需求，并且可很好地配合万用表以及示波器等测量工具使用。</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3.该产品可节省人力和时间，避免汽车电气线路的损坏或者将损害减到最小。不仅很好地满足汽车电路维修，汽车电子零件电气参数测量的需求，在教学中，同样可方便教师采集信号，更可避免由于连接不良导致的信号测量错误而影响教学效果。</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4.方便与测量设备连接，方便操作。</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4800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106</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液压传感器接头</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博世1687231250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1.测量范围: 0–10bar</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2.精确性±150 mbar (20 °C– 90 °C)</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3.温度范围-40°C–110 °C</w:t>
            </w:r>
          </w:p>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4.耐高温、耐腐蚀</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107</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液压测试接头</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博世1687010157</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测量范围: 0–10 bar耐高温、耐腐蚀</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108</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仪表检测工具套装</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博世SSCE0009</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仪表检测工具套装，经久耐用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29000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29000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109</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辅助工具套装</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博世SSCE0010</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辅助工具套装，经久耐用</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12800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12800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苏州市、博世汽车服务技术（苏州）有限公司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110</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尾气抽排系统</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迪米尔DML―III</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侧装风机，方型铝合金导轨，铝合金不锈刚滑动小车，静音风机，每8米配一台小车。大风量高负压抽风机，全铝铸造重量轻，风量大。通过特需配置可配置更长铝管而保证抽风效果。方型铝合金导轨，外形尺寸：150X140X4000MM/条，滑轨直径130mm,壁厚3.8mm, 含密封胶条，外型美观大方，排风量大。表央氧化处理、永不变色。不锈钢铝合金制成滑动小车，重量轻，移动灵活，永不生锈损坏。表面氧化处理永不变色。每8米配一台小车。安全可靠。</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米</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56</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84000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中山市、中山市迪米尔机电设备有限公司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111</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集中供气系统</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联塑PPR25</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气管，气泵保证所有设备正常工作的气源，环型气管长约200米不含各分出竖直部分，配两个快速接头，采用不锈钢，专用安全快速接头，通用供气岗按设计，整体气路设计是封闭回路设计，设有自动排水排油装置。能封闭部分管路便于维修。管路材质采用PPR材质，主管路管径：40mm，支路管径：20mm，主管路200米，含螺杆式空压机、冷干机、储气罐、油水分离器等所有设备内部连接。总管路设八个供气工位；两个排水工位；每个工位设置阀门，可断开出现故障的管路便于维修，而不影响整体车间用气。有效防止泄露，安全可靠。</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米</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198</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79200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佛山市、中国联塑集团控股有限公司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112</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精密过滤器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汉克斯JBL-035</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处理流量： 2m³/min，吸附式预过滤器(P级滤芯)；过滤精度高。</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3</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324</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972</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濮阳市、濮阳汉克斯机械有限公司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113</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自动放水阀</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汉克斯HKS-1</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外壳采用铝合金铸造，表面喷塑固化，内外壁耐腐蚀，内装有不锈钢浮球排水系统。本产品运行可靠、无噪音、无需通电、无压缩空气损失、不易堵塞.</w:t>
            </w:r>
            <w:r>
              <w:rPr>
                <w:rFonts w:hint="eastAsia" w:cs="华文中宋" w:asciiTheme="minorEastAsia" w:hAnsiTheme="minorEastAsia" w:eastAsiaTheme="minorEastAsia"/>
                <w:sz w:val="24"/>
                <w:szCs w:val="24"/>
              </w:rPr>
              <w:br w:type="textWrapping"/>
            </w:r>
            <w:r>
              <w:rPr>
                <w:rFonts w:hint="eastAsia" w:cs="华文中宋" w:asciiTheme="minorEastAsia" w:hAnsiTheme="minorEastAsia" w:eastAsiaTheme="minorEastAsia"/>
                <w:sz w:val="24"/>
                <w:szCs w:val="24"/>
              </w:rPr>
              <w:t>连接形式：螺纹;公称通径：15（mm）;适用介质：空气; 压力环境：低压;工作温度：常温; 标准：英标;流动方向：单向，灵敏度高。</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濮阳市、濮阳汉克斯机械有限公司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114</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油水分离器</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汉克斯HKS-035</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工作压力：0～12巴  过滤精度：1微米气流量：1800升/分钟，高效，节能。</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4</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250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濮阳市、濮阳汉克斯机械有限公司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115</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文化建设</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根据场地定制</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满足实训室文化建设要求，现场自行勘察，主要参考标牌标语，文化墙，实训室专业展板，实训中心效果图，吊旗和桌贴，工位吊牌，车牌贴和车贴，形象墙，文化展板，设备操作规范，布局合理，美观大方。</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25000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25000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郑州市、郑州瀚育机电设备有限公司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116</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货架</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天河TH-03</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规格：L1500*W600*H2000单层重大，安</w:t>
            </w:r>
            <w:bookmarkStart w:id="0" w:name="_GoBack"/>
            <w:bookmarkEnd w:id="0"/>
            <w:r>
              <w:rPr>
                <w:rFonts w:hint="eastAsia" w:cs="华文中宋" w:asciiTheme="minorEastAsia" w:hAnsiTheme="minorEastAsia" w:eastAsiaTheme="minorEastAsia"/>
                <w:sz w:val="24"/>
                <w:szCs w:val="24"/>
              </w:rPr>
              <w:t>装方便</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组</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14</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8400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郑州市、郑州天河货架厂</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117</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文件柜</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鑫虎XH-188539</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用材: 优质一级电解钢板（冷轧板表面经电解防锈处理）规格：1800*850*390（mm），表面光滑，不易变形。</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个</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456</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456</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洛阳市、洛阳鑫虎办公家俱有限公司</w:t>
            </w:r>
          </w:p>
        </w:tc>
      </w:tr>
      <w:tr>
        <w:tblPrEx>
          <w:tblLayout w:type="fixed"/>
          <w:tblCellMar>
            <w:top w:w="0" w:type="dxa"/>
            <w:left w:w="108" w:type="dxa"/>
            <w:bottom w:w="0" w:type="dxa"/>
            <w:right w:w="108" w:type="dxa"/>
          </w:tblCellMar>
        </w:tblPrEx>
        <w:trPr>
          <w:trHeight w:val="7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118</w:t>
            </w:r>
          </w:p>
        </w:tc>
        <w:tc>
          <w:tcPr>
            <w:tcW w:w="1065"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隔断</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国产标准型</w:t>
            </w:r>
          </w:p>
        </w:tc>
        <w:tc>
          <w:tcPr>
            <w:tcW w:w="6660"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工位隔断，方便学生操作。</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套</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1</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8000</w:t>
            </w:r>
          </w:p>
        </w:tc>
        <w:tc>
          <w:tcPr>
            <w:tcW w:w="190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郑州市、郑州瀚育机电设备有限公司</w:t>
            </w:r>
          </w:p>
        </w:tc>
      </w:tr>
      <w:tr>
        <w:tblPrEx>
          <w:tblLayout w:type="fixed"/>
          <w:tblCellMar>
            <w:top w:w="0" w:type="dxa"/>
            <w:left w:w="108" w:type="dxa"/>
            <w:bottom w:w="0" w:type="dxa"/>
            <w:right w:w="108" w:type="dxa"/>
          </w:tblCellMar>
        </w:tblPrEx>
        <w:trPr>
          <w:trHeight w:val="585" w:hRule="atLeast"/>
          <w:jc w:val="center"/>
        </w:trPr>
        <w:tc>
          <w:tcPr>
            <w:tcW w:w="1759"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lang w:val="zh-CN"/>
              </w:rPr>
              <w:t>合</w:t>
            </w:r>
            <w:r>
              <w:rPr>
                <w:rFonts w:hint="eastAsia" w:cs="华文中宋" w:asciiTheme="minorEastAsia" w:hAnsiTheme="minorEastAsia" w:eastAsiaTheme="minorEastAsia"/>
                <w:sz w:val="24"/>
                <w:szCs w:val="24"/>
              </w:rPr>
              <w:t xml:space="preserve">  </w:t>
            </w:r>
            <w:r>
              <w:rPr>
                <w:rFonts w:hint="eastAsia" w:cs="华文中宋" w:asciiTheme="minorEastAsia" w:hAnsiTheme="minorEastAsia" w:eastAsiaTheme="minorEastAsia"/>
                <w:sz w:val="24"/>
                <w:szCs w:val="24"/>
                <w:lang w:val="zh-CN"/>
              </w:rPr>
              <w:t>计</w:t>
            </w:r>
          </w:p>
        </w:tc>
        <w:tc>
          <w:tcPr>
            <w:tcW w:w="13353"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firstLine="120" w:firstLineChars="50"/>
              <w:jc w:val="center"/>
              <w:rPr>
                <w:rFonts w:cs="华文中宋" w:asciiTheme="minorEastAsia" w:hAnsiTheme="minorEastAsia" w:eastAsiaTheme="minorEastAsia"/>
                <w:sz w:val="24"/>
                <w:szCs w:val="24"/>
                <w:lang w:val="zh-CN"/>
              </w:rPr>
            </w:pPr>
            <w:r>
              <w:rPr>
                <w:rFonts w:hint="eastAsia" w:cs="华文中宋" w:asciiTheme="minorEastAsia" w:hAnsiTheme="minorEastAsia" w:eastAsiaTheme="minorEastAsia"/>
                <w:sz w:val="24"/>
                <w:szCs w:val="24"/>
                <w:lang w:val="zh-CN"/>
              </w:rPr>
              <w:t>大写：壹佰伍拾伍万捌仟元整　　　　　　</w:t>
            </w:r>
            <w:r>
              <w:rPr>
                <w:rFonts w:hint="eastAsia" w:cs="华文中宋" w:asciiTheme="minorEastAsia" w:hAnsiTheme="minorEastAsia" w:eastAsiaTheme="minorEastAsia"/>
                <w:sz w:val="24"/>
                <w:szCs w:val="24"/>
              </w:rPr>
              <w:t xml:space="preserve">              </w:t>
            </w:r>
            <w:r>
              <w:rPr>
                <w:rFonts w:hint="eastAsia" w:cs="华文中宋" w:asciiTheme="minorEastAsia" w:hAnsiTheme="minorEastAsia" w:eastAsiaTheme="minorEastAsia"/>
                <w:sz w:val="24"/>
                <w:szCs w:val="24"/>
                <w:lang w:val="zh-CN"/>
              </w:rPr>
              <w:t>小写：1558000.00</w:t>
            </w:r>
          </w:p>
        </w:tc>
      </w:tr>
    </w:tbl>
    <w:p>
      <w:pPr>
        <w:rPr>
          <w:snapToGrid w:val="0"/>
        </w:rPr>
      </w:pPr>
    </w:p>
    <w:p>
      <w:pPr>
        <w:rPr>
          <w:rFonts w:hint="eastAsia" w:hAnsi="Cambria"/>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FA246"/>
    <w:multiLevelType w:val="singleLevel"/>
    <w:tmpl w:val="B54FA246"/>
    <w:lvl w:ilvl="0" w:tentative="0">
      <w:start w:val="1"/>
      <w:numFmt w:val="decimal"/>
      <w:lvlText w:val="%1."/>
      <w:lvlJc w:val="left"/>
      <w:pPr>
        <w:tabs>
          <w:tab w:val="left" w:pos="312"/>
        </w:tabs>
      </w:pPr>
    </w:lvl>
  </w:abstractNum>
  <w:abstractNum w:abstractNumId="1">
    <w:nsid w:val="DC2BDADD"/>
    <w:multiLevelType w:val="singleLevel"/>
    <w:tmpl w:val="DC2BDADD"/>
    <w:lvl w:ilvl="0" w:tentative="0">
      <w:start w:val="1"/>
      <w:numFmt w:val="decimal"/>
      <w:lvlText w:val="%1."/>
      <w:lvlJc w:val="left"/>
      <w:pPr>
        <w:tabs>
          <w:tab w:val="left" w:pos="312"/>
        </w:tabs>
      </w:pPr>
    </w:lvl>
  </w:abstractNum>
  <w:abstractNum w:abstractNumId="2">
    <w:nsid w:val="3C0E160F"/>
    <w:multiLevelType w:val="multilevel"/>
    <w:tmpl w:val="3C0E160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73B4388"/>
    <w:multiLevelType w:val="multilevel"/>
    <w:tmpl w:val="573B438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9F817E8"/>
    <w:multiLevelType w:val="singleLevel"/>
    <w:tmpl w:val="59F817E8"/>
    <w:lvl w:ilvl="0" w:tentative="0">
      <w:start w:val="1"/>
      <w:numFmt w:val="chineseCounting"/>
      <w:pStyle w:val="23"/>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66"/>
    <w:rsid w:val="00142B6C"/>
    <w:rsid w:val="00982166"/>
    <w:rsid w:val="00C027B9"/>
    <w:rsid w:val="00E246DB"/>
    <w:rsid w:val="42DA1283"/>
    <w:rsid w:val="491D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4"/>
    </w:rPr>
  </w:style>
  <w:style w:type="paragraph" w:styleId="6">
    <w:name w:val="caption"/>
    <w:basedOn w:val="1"/>
    <w:next w:val="1"/>
    <w:qFormat/>
    <w:uiPriority w:val="0"/>
    <w:rPr>
      <w:rFonts w:ascii="Arial" w:hAnsi="Arial" w:eastAsia="黑体" w:cs="Arial"/>
      <w:sz w:val="20"/>
      <w:szCs w:val="20"/>
    </w:rPr>
  </w:style>
  <w:style w:type="paragraph" w:styleId="7">
    <w:name w:val="Plain Text"/>
    <w:basedOn w:val="1"/>
    <w:link w:val="21"/>
    <w:qFormat/>
    <w:uiPriority w:val="0"/>
    <w:rPr>
      <w:sz w:val="24"/>
    </w:rPr>
  </w:style>
  <w:style w:type="paragraph" w:styleId="8">
    <w:name w:val="Body Text Indent 2"/>
    <w:basedOn w:val="1"/>
    <w:link w:val="22"/>
    <w:qFormat/>
    <w:uiPriority w:val="0"/>
    <w:pPr>
      <w:ind w:left="1140"/>
    </w:pPr>
    <w:rPr>
      <w:rFonts w:ascii="宋体"/>
      <w:b/>
    </w:rPr>
  </w:style>
  <w:style w:type="paragraph" w:styleId="9">
    <w:name w:val="footer"/>
    <w:basedOn w:val="1"/>
    <w:link w:val="17"/>
    <w:unhideWhenUsed/>
    <w:qFormat/>
    <w:uiPriority w:val="0"/>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sz w:val="24"/>
      <w:szCs w:val="24"/>
    </w:rPr>
  </w:style>
  <w:style w:type="character" w:styleId="13">
    <w:name w:val="Strong"/>
    <w:qFormat/>
    <w:uiPriority w:val="0"/>
    <w:rPr>
      <w:b/>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2"/>
    <w:link w:val="10"/>
    <w:qFormat/>
    <w:uiPriority w:val="0"/>
    <w:rPr>
      <w:sz w:val="18"/>
      <w:szCs w:val="18"/>
    </w:rPr>
  </w:style>
  <w:style w:type="character" w:customStyle="1" w:styleId="17">
    <w:name w:val="页脚 Char"/>
    <w:basedOn w:val="12"/>
    <w:link w:val="9"/>
    <w:qFormat/>
    <w:uiPriority w:val="0"/>
    <w:rPr>
      <w:sz w:val="18"/>
      <w:szCs w:val="18"/>
    </w:rPr>
  </w:style>
  <w:style w:type="character" w:customStyle="1" w:styleId="18">
    <w:name w:val="标题 1 Char"/>
    <w:basedOn w:val="12"/>
    <w:link w:val="2"/>
    <w:qFormat/>
    <w:uiPriority w:val="0"/>
    <w:rPr>
      <w:rFonts w:ascii="Calibri" w:hAnsi="Calibri" w:eastAsia="宋体" w:cs="Times New Roman"/>
      <w:b/>
      <w:bCs/>
      <w:kern w:val="44"/>
      <w:sz w:val="44"/>
      <w:szCs w:val="44"/>
    </w:rPr>
  </w:style>
  <w:style w:type="character" w:customStyle="1" w:styleId="19">
    <w:name w:val="标题 2 Char"/>
    <w:basedOn w:val="12"/>
    <w:link w:val="3"/>
    <w:qFormat/>
    <w:uiPriority w:val="9"/>
    <w:rPr>
      <w:rFonts w:ascii="Cambria" w:hAnsi="Cambria" w:eastAsia="宋体" w:cs="Times New Roman"/>
      <w:b/>
      <w:bCs/>
      <w:sz w:val="32"/>
      <w:szCs w:val="32"/>
    </w:rPr>
  </w:style>
  <w:style w:type="character" w:customStyle="1" w:styleId="20">
    <w:name w:val="标题 3 Char"/>
    <w:basedOn w:val="12"/>
    <w:link w:val="4"/>
    <w:qFormat/>
    <w:uiPriority w:val="9"/>
    <w:rPr>
      <w:rFonts w:ascii="Calibri" w:hAnsi="Calibri" w:eastAsia="宋体" w:cs="Times New Roman"/>
      <w:b/>
      <w:bCs/>
      <w:sz w:val="32"/>
      <w:szCs w:val="32"/>
    </w:rPr>
  </w:style>
  <w:style w:type="character" w:customStyle="1" w:styleId="21">
    <w:name w:val="纯文本 Char"/>
    <w:basedOn w:val="12"/>
    <w:link w:val="7"/>
    <w:qFormat/>
    <w:uiPriority w:val="0"/>
    <w:rPr>
      <w:rFonts w:ascii="Calibri" w:hAnsi="Calibri" w:eastAsia="宋体" w:cs="Times New Roman"/>
      <w:sz w:val="24"/>
    </w:rPr>
  </w:style>
  <w:style w:type="character" w:customStyle="1" w:styleId="22">
    <w:name w:val="正文文本缩进 2 Char"/>
    <w:basedOn w:val="12"/>
    <w:link w:val="8"/>
    <w:qFormat/>
    <w:uiPriority w:val="0"/>
    <w:rPr>
      <w:rFonts w:ascii="宋体" w:hAnsi="Calibri" w:eastAsia="宋体" w:cs="Times New Roman"/>
      <w:b/>
    </w:rPr>
  </w:style>
  <w:style w:type="paragraph" w:customStyle="1" w:styleId="23">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table" w:customStyle="1" w:styleId="25">
    <w:name w:val="网格型1"/>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7877</Words>
  <Characters>44905</Characters>
  <Lines>374</Lines>
  <Paragraphs>105</Paragraphs>
  <TotalTime>3</TotalTime>
  <ScaleCrop>false</ScaleCrop>
  <LinksUpToDate>false</LinksUpToDate>
  <CharactersWithSpaces>52677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2018-10-09T01:54:00Z</dcterms:created>
  <dc:creator>Administrator</dc:creator>
  <cp:lastModifiedBy>Administrator</cp:lastModifiedBy>
  <dcterms:modified xsi:type="dcterms:W3CDTF">2018-10-10T02:51:35Z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