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AE" w:rsidRPr="00933D72" w:rsidRDefault="00933D72" w:rsidP="00933D72">
      <w:pPr>
        <w:widowControl/>
        <w:shd w:val="clear" w:color="auto" w:fill="FFFFFF"/>
        <w:spacing w:line="360" w:lineRule="atLeast"/>
        <w:ind w:firstLine="960"/>
        <w:jc w:val="center"/>
        <w:rPr>
          <w:rFonts w:asciiTheme="majorEastAsia" w:eastAsiaTheme="majorEastAsia" w:hAnsiTheme="majorEastAsia" w:cstheme="majorEastAsia"/>
          <w:b/>
          <w:color w:val="000000"/>
          <w:kern w:val="0"/>
          <w:sz w:val="44"/>
          <w:szCs w:val="44"/>
          <w:shd w:val="clear" w:color="auto" w:fill="FFFFFF"/>
        </w:rPr>
      </w:pPr>
      <w:r>
        <w:rPr>
          <w:rFonts w:asciiTheme="majorEastAsia" w:eastAsiaTheme="majorEastAsia" w:hAnsiTheme="majorEastAsia" w:cstheme="majorEastAsia" w:hint="eastAsia"/>
          <w:b/>
          <w:color w:val="000000"/>
          <w:kern w:val="0"/>
          <w:sz w:val="44"/>
          <w:szCs w:val="44"/>
          <w:shd w:val="clear" w:color="auto" w:fill="FFFFFF"/>
        </w:rPr>
        <w:t>许昌市城乡一体化示范区社会事务管理中心“智慧阅读空间项目”</w:t>
      </w:r>
      <w:r w:rsidR="00731415">
        <w:rPr>
          <w:rFonts w:asciiTheme="majorEastAsia" w:eastAsiaTheme="majorEastAsia" w:hAnsiTheme="majorEastAsia" w:cstheme="majorEastAsia" w:hint="eastAsia"/>
          <w:b/>
          <w:color w:val="000000"/>
          <w:kern w:val="0"/>
          <w:sz w:val="44"/>
          <w:szCs w:val="44"/>
          <w:shd w:val="clear" w:color="auto" w:fill="FFFFFF"/>
        </w:rPr>
        <w:t>采购需求、评标标准等说明</w:t>
      </w:r>
    </w:p>
    <w:p w:rsidR="003B71AE" w:rsidRDefault="003B71AE">
      <w:pPr>
        <w:widowControl/>
        <w:shd w:val="clear" w:color="auto" w:fill="FFFFFF"/>
        <w:spacing w:line="360" w:lineRule="atLeast"/>
        <w:ind w:firstLine="600"/>
        <w:jc w:val="left"/>
      </w:pP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一、项目概况</w:t>
      </w:r>
    </w:p>
    <w:p w:rsidR="003B71AE" w:rsidRDefault="00731415">
      <w:pPr>
        <w:widowControl/>
        <w:shd w:val="clear" w:color="auto" w:fill="FFFFFF"/>
        <w:spacing w:line="360" w:lineRule="atLeast"/>
        <w:ind w:firstLineChars="200" w:firstLine="600"/>
        <w:jc w:val="left"/>
      </w:pPr>
      <w:r>
        <w:rPr>
          <w:rFonts w:ascii="仿宋" w:eastAsia="仿宋" w:hAnsi="仿宋" w:cs="仿宋" w:hint="eastAsia"/>
          <w:color w:val="000000"/>
          <w:kern w:val="0"/>
          <w:sz w:val="30"/>
          <w:szCs w:val="30"/>
          <w:shd w:val="clear" w:color="auto" w:fill="FFFFFF"/>
        </w:rPr>
        <w:t>（一）项目名称：</w:t>
      </w:r>
      <w:r w:rsidR="00933D72">
        <w:rPr>
          <w:rFonts w:ascii="仿宋" w:eastAsia="仿宋" w:hAnsi="仿宋" w:cs="仿宋" w:hint="eastAsia"/>
          <w:color w:val="000000"/>
          <w:kern w:val="0"/>
          <w:sz w:val="30"/>
          <w:szCs w:val="30"/>
          <w:shd w:val="clear" w:color="auto" w:fill="FFFFFF"/>
        </w:rPr>
        <w:t>许昌市城乡一体化示范区社会事务管理中心“智慧阅读空间项目”</w:t>
      </w:r>
      <w:r>
        <w:rPr>
          <w:rFonts w:ascii="仿宋" w:eastAsia="仿宋" w:hAnsi="仿宋" w:cs="仿宋" w:hint="eastAsia"/>
          <w:color w:val="000000"/>
          <w:kern w:val="0"/>
          <w:sz w:val="30"/>
          <w:szCs w:val="30"/>
          <w:shd w:val="clear" w:color="auto" w:fill="FFFFFF"/>
        </w:rPr>
        <w:t>。</w:t>
      </w:r>
    </w:p>
    <w:p w:rsidR="003B71AE" w:rsidRDefault="00933D72">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（二）采购方式：公开招标</w:t>
      </w:r>
      <w:r w:rsidR="00731415">
        <w:rPr>
          <w:rFonts w:ascii="仿宋" w:eastAsia="仿宋" w:hAnsi="仿宋" w:cs="仿宋" w:hint="eastAsia"/>
          <w:color w:val="000000"/>
          <w:kern w:val="0"/>
          <w:sz w:val="30"/>
          <w:szCs w:val="30"/>
          <w:shd w:val="clear" w:color="auto" w:fill="FFFFFF"/>
        </w:rPr>
        <w:t>。</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（三）主要内容、数量及要求：本次采购范围包括</w:t>
      </w:r>
      <w:r w:rsidR="00BD1A56" w:rsidRPr="00BD1A56">
        <w:rPr>
          <w:rFonts w:ascii="仿宋" w:eastAsia="仿宋" w:hAnsi="仿宋" w:cs="仿宋" w:hint="eastAsia"/>
          <w:color w:val="000000"/>
          <w:kern w:val="0"/>
          <w:sz w:val="30"/>
          <w:szCs w:val="30"/>
          <w:shd w:val="clear" w:color="auto" w:fill="FFFFFF"/>
        </w:rPr>
        <w:t>智慧阅读空间设备及点控设备系统</w:t>
      </w:r>
      <w:r>
        <w:rPr>
          <w:rFonts w:ascii="仿宋" w:eastAsia="仿宋" w:hAnsi="仿宋" w:cs="仿宋" w:hint="eastAsia"/>
          <w:color w:val="000000"/>
          <w:kern w:val="0"/>
          <w:sz w:val="30"/>
          <w:szCs w:val="30"/>
          <w:shd w:val="clear" w:color="auto" w:fill="FFFFFF"/>
        </w:rPr>
        <w:t>等。</w:t>
      </w:r>
    </w:p>
    <w:p w:rsidR="003B71AE" w:rsidRDefault="00731415">
      <w:pPr>
        <w:widowControl/>
        <w:shd w:val="clear" w:color="auto" w:fill="FFFFFF"/>
        <w:spacing w:line="360" w:lineRule="atLeast"/>
        <w:ind w:firstLine="600"/>
        <w:jc w:val="left"/>
        <w:rPr>
          <w:b/>
          <w:bCs/>
        </w:rPr>
      </w:pPr>
      <w:r>
        <w:rPr>
          <w:rFonts w:ascii="仿宋" w:eastAsia="仿宋" w:hAnsi="仿宋" w:cs="仿宋" w:hint="eastAsia"/>
          <w:color w:val="000000"/>
          <w:kern w:val="0"/>
          <w:sz w:val="30"/>
          <w:szCs w:val="30"/>
          <w:shd w:val="clear" w:color="auto" w:fill="FFFFFF"/>
        </w:rPr>
        <w:t>（四）预算金额：</w:t>
      </w:r>
      <w:r w:rsidR="00933D72">
        <w:rPr>
          <w:rFonts w:ascii="仿宋" w:eastAsia="仿宋" w:hAnsi="仿宋" w:cs="仿宋" w:hint="eastAsia"/>
          <w:color w:val="000000"/>
          <w:kern w:val="0"/>
          <w:sz w:val="30"/>
          <w:szCs w:val="30"/>
          <w:shd w:val="clear" w:color="auto" w:fill="FFFFFF"/>
        </w:rPr>
        <w:t>1032620.00元；最高限价：1032620.00</w:t>
      </w:r>
      <w:r>
        <w:rPr>
          <w:rFonts w:ascii="仿宋" w:eastAsia="仿宋" w:hAnsi="仿宋" w:cs="仿宋" w:hint="eastAsia"/>
          <w:color w:val="000000"/>
          <w:kern w:val="0"/>
          <w:sz w:val="30"/>
          <w:szCs w:val="30"/>
          <w:shd w:val="clear" w:color="auto" w:fill="FFFFFF"/>
        </w:rPr>
        <w:t>元</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（五）交付（服务、完工）时间：合同签订后20日历天</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（六）交付（服务、施工）地点：</w:t>
      </w:r>
      <w:r w:rsidR="00933D72" w:rsidRPr="00933D72">
        <w:rPr>
          <w:rFonts w:ascii="仿宋" w:eastAsia="仿宋" w:hAnsi="仿宋" w:cs="仿宋" w:hint="eastAsia"/>
          <w:color w:val="000000"/>
          <w:kern w:val="0"/>
          <w:sz w:val="30"/>
          <w:szCs w:val="30"/>
          <w:shd w:val="clear" w:color="auto" w:fill="FFFFFF"/>
        </w:rPr>
        <w:t>许昌市城乡一体化示范区</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（八）分包：不允许。</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二、需要落实的政府采购政策</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、中小微型企业扶持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、支持监狱企业发展</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、残疾人福利性单位扶持</w:t>
      </w:r>
      <w:r>
        <w:rPr>
          <w:rFonts w:ascii="楷体" w:eastAsia="楷体" w:hAnsi="楷体" w:cs="宋体" w:hint="eastAsia"/>
          <w:color w:val="000000"/>
          <w:kern w:val="0"/>
          <w:sz w:val="28"/>
          <w:szCs w:val="28"/>
          <w:shd w:val="clear" w:color="auto" w:fill="FFFFFF"/>
          <w:lang w:val="zh-CN"/>
        </w:rPr>
        <w:t>√</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）等相关政府采购政策。</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三、投标人资格要求</w:t>
      </w:r>
    </w:p>
    <w:p w:rsidR="00E43E63" w:rsidRPr="00E43E63" w:rsidRDefault="00E43E63" w:rsidP="00E43E6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E43E63">
        <w:rPr>
          <w:rFonts w:ascii="仿宋" w:eastAsia="仿宋" w:hAnsi="仿宋" w:cs="仿宋" w:hint="eastAsia"/>
          <w:color w:val="000000"/>
          <w:kern w:val="0"/>
          <w:sz w:val="30"/>
          <w:szCs w:val="30"/>
          <w:shd w:val="clear" w:color="auto" w:fill="FFFFFF"/>
        </w:rPr>
        <w:lastRenderedPageBreak/>
        <w:t>（一）符合《中华人民共和国政府采购法》第二十二条之规定；</w:t>
      </w:r>
    </w:p>
    <w:p w:rsidR="00E43E63" w:rsidRPr="00E43E63" w:rsidRDefault="00E43E63" w:rsidP="00E43E6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E43E63">
        <w:rPr>
          <w:rFonts w:ascii="仿宋" w:eastAsia="仿宋" w:hAnsi="仿宋" w:cs="仿宋" w:hint="eastAsia"/>
          <w:color w:val="000000"/>
          <w:kern w:val="0"/>
          <w:sz w:val="30"/>
          <w:szCs w:val="30"/>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E43E63" w:rsidRDefault="00E43E63" w:rsidP="00E43E6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E43E63">
        <w:rPr>
          <w:rFonts w:ascii="仿宋" w:eastAsia="仿宋" w:hAnsi="仿宋" w:cs="仿宋" w:hint="eastAsia"/>
          <w:color w:val="000000"/>
          <w:kern w:val="0"/>
          <w:sz w:val="30"/>
          <w:szCs w:val="30"/>
          <w:shd w:val="clear" w:color="auto" w:fill="FFFFFF"/>
        </w:rPr>
        <w:t>（三）本次招标不接受联合体投标。</w:t>
      </w:r>
    </w:p>
    <w:p w:rsidR="003B71AE" w:rsidRDefault="00731415" w:rsidP="00E43E63">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四、采购需求</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E43E63" w:rsidRDefault="00731415" w:rsidP="00E43E63">
      <w:pPr>
        <w:spacing w:line="360" w:lineRule="auto"/>
        <w:ind w:firstLineChars="200" w:firstLine="600"/>
        <w:contextualSpacing/>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项目概况：</w:t>
      </w:r>
      <w:r w:rsidR="00E43E63" w:rsidRPr="00E43E63">
        <w:rPr>
          <w:rFonts w:ascii="仿宋" w:eastAsia="仿宋" w:hAnsi="仿宋" w:cs="仿宋" w:hint="eastAsia"/>
          <w:color w:val="000000"/>
          <w:kern w:val="0"/>
          <w:sz w:val="30"/>
          <w:szCs w:val="30"/>
          <w:shd w:val="clear" w:color="auto" w:fill="FFFFFF"/>
        </w:rPr>
        <w:t>根据中共许昌市委办公室 许昌市人民政府办公室印发《2018年许昌市十件民生好事》的通知和许昌市文化广电新闻出版局《关于做好2018</w:t>
      </w:r>
      <w:r w:rsidR="00E43E63">
        <w:rPr>
          <w:rFonts w:ascii="仿宋" w:eastAsia="仿宋" w:hAnsi="仿宋" w:cs="仿宋" w:hint="eastAsia"/>
          <w:color w:val="000000"/>
          <w:kern w:val="0"/>
          <w:sz w:val="30"/>
          <w:szCs w:val="30"/>
          <w:shd w:val="clear" w:color="auto" w:fill="FFFFFF"/>
        </w:rPr>
        <w:t>年民生实事智慧阅读空间建设工作》的通知等文件规定</w:t>
      </w:r>
      <w:r>
        <w:rPr>
          <w:rFonts w:ascii="仿宋" w:eastAsia="仿宋" w:hAnsi="仿宋" w:cs="仿宋" w:hint="eastAsia"/>
          <w:color w:val="000000"/>
          <w:kern w:val="0"/>
          <w:sz w:val="30"/>
          <w:szCs w:val="30"/>
          <w:shd w:val="clear" w:color="auto" w:fill="FFFFFF"/>
        </w:rPr>
        <w:t>。</w:t>
      </w:r>
    </w:p>
    <w:p w:rsidR="00E43E63" w:rsidRPr="00E43E63" w:rsidRDefault="00E43E63" w:rsidP="00E43E63">
      <w:pPr>
        <w:spacing w:line="360" w:lineRule="auto"/>
        <w:ind w:firstLineChars="200" w:firstLine="600"/>
        <w:contextualSpacing/>
        <w:rPr>
          <w:rFonts w:ascii="仿宋" w:eastAsia="仿宋" w:hAnsi="仿宋" w:cs="仿宋"/>
          <w:color w:val="000000"/>
          <w:kern w:val="0"/>
          <w:sz w:val="30"/>
          <w:szCs w:val="30"/>
          <w:shd w:val="clear" w:color="auto" w:fill="FFFFFF"/>
        </w:rPr>
      </w:pPr>
      <w:r w:rsidRPr="00E43E63">
        <w:rPr>
          <w:rFonts w:ascii="仿宋" w:eastAsia="仿宋" w:hAnsi="仿宋" w:cs="仿宋" w:hint="eastAsia"/>
          <w:color w:val="000000"/>
          <w:kern w:val="0"/>
          <w:sz w:val="30"/>
          <w:szCs w:val="30"/>
          <w:shd w:val="clear" w:color="auto" w:fill="FFFFFF"/>
        </w:rPr>
        <w:t>采购清单</w:t>
      </w:r>
    </w:p>
    <w:p w:rsidR="00E43E63" w:rsidRDefault="00E43E63" w:rsidP="00E43E63">
      <w:pPr>
        <w:jc w:val="center"/>
      </w:pPr>
      <w:r>
        <w:rPr>
          <w:rFonts w:ascii="宋体" w:hAnsi="宋体" w:cs="宋体" w:hint="eastAsia"/>
          <w:b/>
          <w:bCs/>
          <w:kern w:val="0"/>
          <w:sz w:val="32"/>
          <w:szCs w:val="32"/>
        </w:rPr>
        <w:t>（一）智慧阅读空间设备 （单座智慧阅读空间）</w:t>
      </w:r>
      <w:r>
        <w:rPr>
          <w:rFonts w:ascii="宋体" w:hAnsi="宋体" w:cs="宋体" w:hint="eastAsia"/>
          <w:b/>
          <w:bCs/>
          <w:kern w:val="0"/>
          <w:sz w:val="32"/>
          <w:szCs w:val="32"/>
        </w:rPr>
        <w:br/>
      </w:r>
    </w:p>
    <w:tbl>
      <w:tblPr>
        <w:tblW w:w="5000" w:type="pct"/>
        <w:tblLook w:val="0000"/>
      </w:tblPr>
      <w:tblGrid>
        <w:gridCol w:w="808"/>
        <w:gridCol w:w="1345"/>
        <w:gridCol w:w="2362"/>
        <w:gridCol w:w="702"/>
        <w:gridCol w:w="808"/>
        <w:gridCol w:w="2497"/>
      </w:tblGrid>
      <w:tr w:rsidR="00E43E63" w:rsidRPr="002C7251" w:rsidTr="00344123">
        <w:trPr>
          <w:trHeight w:val="450"/>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E63" w:rsidRPr="002C7251" w:rsidRDefault="00E43E63" w:rsidP="00E43E63">
            <w:pPr>
              <w:widowControl/>
              <w:jc w:val="center"/>
              <w:rPr>
                <w:rFonts w:ascii="宋体" w:hAnsi="宋体" w:cs="宋体"/>
                <w:b/>
                <w:bCs/>
                <w:kern w:val="0"/>
                <w:sz w:val="24"/>
              </w:rPr>
            </w:pPr>
            <w:r w:rsidRPr="002C7251">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b/>
                <w:bCs/>
                <w:kern w:val="0"/>
                <w:sz w:val="24"/>
              </w:rPr>
            </w:pPr>
            <w:r w:rsidRPr="002C7251">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43E63" w:rsidRPr="002C7251" w:rsidRDefault="00E43E63" w:rsidP="00E43E63">
            <w:pPr>
              <w:widowControl/>
              <w:jc w:val="center"/>
              <w:rPr>
                <w:rFonts w:ascii="宋体" w:hAnsi="宋体" w:cs="宋体"/>
                <w:b/>
                <w:bCs/>
                <w:kern w:val="0"/>
                <w:sz w:val="24"/>
              </w:rPr>
            </w:pPr>
            <w:r w:rsidRPr="002C7251">
              <w:rPr>
                <w:rFonts w:ascii="宋体" w:hAnsi="宋体" w:cs="宋体" w:hint="eastAsia"/>
                <w:b/>
                <w:bCs/>
                <w:kern w:val="0"/>
                <w:sz w:val="24"/>
              </w:rPr>
              <w:t>项目名称</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b/>
                <w:bCs/>
                <w:kern w:val="0"/>
                <w:sz w:val="24"/>
              </w:rPr>
            </w:pPr>
            <w:r w:rsidRPr="002C7251">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b/>
                <w:bCs/>
                <w:kern w:val="0"/>
                <w:sz w:val="24"/>
              </w:rPr>
            </w:pPr>
            <w:r w:rsidRPr="002C7251">
              <w:rPr>
                <w:rFonts w:ascii="宋体" w:hAnsi="宋体" w:cs="宋体" w:hint="eastAsia"/>
                <w:b/>
                <w:bCs/>
                <w:kern w:val="0"/>
                <w:sz w:val="24"/>
              </w:rPr>
              <w:t>数量</w:t>
            </w:r>
          </w:p>
        </w:tc>
        <w:tc>
          <w:tcPr>
            <w:tcW w:w="14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b/>
                <w:bCs/>
                <w:kern w:val="0"/>
                <w:sz w:val="20"/>
                <w:szCs w:val="20"/>
              </w:rPr>
            </w:pPr>
            <w:r w:rsidRPr="002C7251">
              <w:rPr>
                <w:rFonts w:ascii="宋体" w:hAnsi="宋体" w:cs="宋体" w:hint="eastAsia"/>
                <w:b/>
                <w:bCs/>
                <w:kern w:val="0"/>
                <w:sz w:val="20"/>
                <w:szCs w:val="20"/>
              </w:rPr>
              <w:t>备注</w:t>
            </w:r>
          </w:p>
        </w:tc>
      </w:tr>
      <w:tr w:rsidR="00E43E63" w:rsidRPr="002C7251" w:rsidTr="00344123">
        <w:trPr>
          <w:trHeight w:val="420"/>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4"/>
              </w:rPr>
            </w:pPr>
          </w:p>
        </w:tc>
        <w:tc>
          <w:tcPr>
            <w:tcW w:w="412"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4"/>
              </w:rPr>
            </w:pPr>
          </w:p>
        </w:tc>
        <w:tc>
          <w:tcPr>
            <w:tcW w:w="1465"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b/>
                <w:bCs/>
                <w:kern w:val="0"/>
                <w:sz w:val="20"/>
                <w:szCs w:val="20"/>
              </w:rPr>
            </w:pP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24小时智能图书馆系统及设备</w:t>
            </w: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图书标签</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3000</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每座空间按照3000个配备</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自助借还系统设备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沉降式还书箱</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自助办证系统设备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每个空间1台</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RFID安全门系统设备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片</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2</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每个空间2片</w:t>
            </w:r>
          </w:p>
        </w:tc>
      </w:tr>
      <w:tr w:rsidR="00E43E63" w:rsidRPr="002C7251" w:rsidTr="00344123">
        <w:trPr>
          <w:trHeight w:val="660"/>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电子图书借阅机系统</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每个空间1台,参照2017年书香许昌预算价格</w:t>
            </w:r>
          </w:p>
        </w:tc>
      </w:tr>
      <w:tr w:rsidR="00E43E63" w:rsidRPr="002C7251" w:rsidTr="00344123">
        <w:trPr>
          <w:trHeight w:val="300"/>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7</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门禁控制系统</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每个空间1套</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8</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综合显示、展示系统</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每个空间1台，显示屏+系</w:t>
            </w:r>
            <w:r w:rsidRPr="002C7251">
              <w:rPr>
                <w:rFonts w:ascii="宋体" w:hAnsi="宋体" w:cs="宋体" w:hint="eastAsia"/>
                <w:kern w:val="0"/>
                <w:sz w:val="20"/>
                <w:szCs w:val="20"/>
              </w:rPr>
              <w:lastRenderedPageBreak/>
              <w:t>统软件</w:t>
            </w:r>
          </w:p>
        </w:tc>
      </w:tr>
      <w:tr w:rsidR="00E43E63" w:rsidRPr="002C7251" w:rsidTr="00344123">
        <w:trPr>
          <w:trHeight w:val="720"/>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lastRenderedPageBreak/>
              <w:t>9</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图创分馆授权及SIP2图创接口</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个</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每台设备需要一个授权接口,每座阅读空间需3个（自助借还、自助办证、安全门）</w:t>
            </w:r>
          </w:p>
        </w:tc>
      </w:tr>
      <w:tr w:rsidR="00E43E63" w:rsidRPr="002C7251" w:rsidTr="00344123">
        <w:trPr>
          <w:trHeight w:val="1080"/>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智能化控制系统</w:t>
            </w: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监控系统（单独设备）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每座空间1套，包括摄像头5个，硬盘录像机，存储等，视频内容本地存储，远程调用。存储满足保存60天左右。</w:t>
            </w:r>
          </w:p>
        </w:tc>
      </w:tr>
      <w:tr w:rsidR="00E43E63" w:rsidRPr="002C7251" w:rsidTr="00344123">
        <w:trPr>
          <w:trHeight w:val="480"/>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数字广播系统（单独设备）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spacing w:line="300" w:lineRule="exact"/>
              <w:jc w:val="left"/>
              <w:rPr>
                <w:rFonts w:ascii="宋体" w:hAnsi="宋体" w:cs="宋体"/>
                <w:kern w:val="0"/>
                <w:sz w:val="20"/>
                <w:szCs w:val="20"/>
              </w:rPr>
            </w:pPr>
            <w:r w:rsidRPr="002C7251">
              <w:rPr>
                <w:rFonts w:ascii="宋体" w:hAnsi="宋体" w:cs="宋体" w:hint="eastAsia"/>
                <w:kern w:val="0"/>
                <w:sz w:val="20"/>
                <w:szCs w:val="20"/>
              </w:rPr>
              <w:t>网络化音响设备，每座空间1套分控系统</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无线覆盖（单独设备）</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每座空间1套，包括企业级智能AP</w:t>
            </w:r>
          </w:p>
        </w:tc>
      </w:tr>
      <w:tr w:rsidR="00E43E63" w:rsidRPr="002C7251" w:rsidTr="00344123">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应急呼叫系统</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300"/>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5P中央空调（天井机）</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每座空间1台，（1拖2天井机）</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新风系统</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台</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每座空间1台</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电动智能窗帘</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每座空间1套，90㎡</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6</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房体亮化</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项</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每座空间1套，定制设计</w:t>
            </w:r>
          </w:p>
        </w:tc>
      </w:tr>
      <w:tr w:rsidR="00E43E63" w:rsidRPr="002C7251" w:rsidTr="00344123">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家具及其他用具</w:t>
            </w:r>
          </w:p>
        </w:tc>
        <w:tc>
          <w:tcPr>
            <w:tcW w:w="1386"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阅览桌</w:t>
            </w:r>
          </w:p>
        </w:tc>
        <w:tc>
          <w:tcPr>
            <w:tcW w:w="412"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张</w:t>
            </w:r>
          </w:p>
        </w:tc>
        <w:tc>
          <w:tcPr>
            <w:tcW w:w="474"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w:t>
            </w:r>
          </w:p>
        </w:tc>
        <w:tc>
          <w:tcPr>
            <w:tcW w:w="1465"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每座空间3张桌子</w:t>
            </w:r>
          </w:p>
        </w:tc>
      </w:tr>
      <w:tr w:rsidR="00E43E63" w:rsidRPr="002C7251" w:rsidTr="00344123">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阅览椅</w:t>
            </w:r>
          </w:p>
        </w:tc>
        <w:tc>
          <w:tcPr>
            <w:tcW w:w="412"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把</w:t>
            </w:r>
          </w:p>
        </w:tc>
        <w:tc>
          <w:tcPr>
            <w:tcW w:w="474"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18</w:t>
            </w:r>
          </w:p>
        </w:tc>
        <w:tc>
          <w:tcPr>
            <w:tcW w:w="1465"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按照一桌六椅配备</w:t>
            </w:r>
          </w:p>
        </w:tc>
      </w:tr>
      <w:tr w:rsidR="00E43E63" w:rsidRPr="002C7251" w:rsidTr="00344123">
        <w:trPr>
          <w:trHeight w:val="285"/>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2</w:t>
            </w:r>
          </w:p>
        </w:tc>
        <w:tc>
          <w:tcPr>
            <w:tcW w:w="789"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定制书架</w:t>
            </w:r>
          </w:p>
        </w:tc>
        <w:tc>
          <w:tcPr>
            <w:tcW w:w="412"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架</w:t>
            </w:r>
          </w:p>
        </w:tc>
        <w:tc>
          <w:tcPr>
            <w:tcW w:w="474"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11</w:t>
            </w:r>
          </w:p>
        </w:tc>
        <w:tc>
          <w:tcPr>
            <w:tcW w:w="1465"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每座空间11组</w:t>
            </w:r>
          </w:p>
        </w:tc>
      </w:tr>
      <w:tr w:rsidR="00E43E63" w:rsidRPr="002C7251" w:rsidTr="00344123">
        <w:trPr>
          <w:trHeight w:val="285"/>
        </w:trPr>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3</w:t>
            </w:r>
          </w:p>
        </w:tc>
        <w:tc>
          <w:tcPr>
            <w:tcW w:w="789"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志愿者服务台（定制）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w:t>
            </w:r>
          </w:p>
        </w:tc>
        <w:tc>
          <w:tcPr>
            <w:tcW w:w="474"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椅子（定制）</w:t>
            </w:r>
          </w:p>
        </w:tc>
        <w:tc>
          <w:tcPr>
            <w:tcW w:w="412"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single" w:sz="4" w:space="0" w:color="auto"/>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每座空间1把</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便民医药箱</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4</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手机充电站</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5</w:t>
            </w: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智慧空间服务指南</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1</w:t>
            </w: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设备使用说明</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块</w:t>
            </w: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室内、外其他标识、指示</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套</w:t>
            </w: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每座空间1套</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灭火器</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具</w:t>
            </w: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每座空间2具</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应急灯</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每座空间2个</w:t>
            </w:r>
          </w:p>
        </w:tc>
      </w:tr>
      <w:tr w:rsidR="00E43E63" w:rsidRPr="002C7251" w:rsidTr="00344123">
        <w:trPr>
          <w:trHeight w:val="285"/>
        </w:trPr>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386"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紫外线消毒灯</w:t>
            </w:r>
          </w:p>
        </w:tc>
        <w:tc>
          <w:tcPr>
            <w:tcW w:w="412"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center"/>
              <w:rPr>
                <w:rFonts w:ascii="宋体" w:hAnsi="宋体" w:cs="宋体"/>
                <w:kern w:val="0"/>
                <w:sz w:val="24"/>
              </w:rPr>
            </w:pPr>
            <w:r w:rsidRPr="002C7251">
              <w:rPr>
                <w:rFonts w:ascii="宋体" w:hAnsi="宋体" w:cs="宋体" w:hint="eastAsia"/>
                <w:kern w:val="0"/>
                <w:sz w:val="24"/>
              </w:rPr>
              <w:t>个</w:t>
            </w:r>
          </w:p>
        </w:tc>
        <w:tc>
          <w:tcPr>
            <w:tcW w:w="474" w:type="pct"/>
            <w:vMerge/>
            <w:tcBorders>
              <w:top w:val="nil"/>
              <w:left w:val="single" w:sz="4" w:space="0" w:color="auto"/>
              <w:bottom w:val="single" w:sz="4" w:space="0" w:color="auto"/>
              <w:right w:val="single" w:sz="4" w:space="0" w:color="auto"/>
            </w:tcBorders>
            <w:vAlign w:val="center"/>
          </w:tcPr>
          <w:p w:rsidR="00E43E63" w:rsidRPr="002C7251" w:rsidRDefault="00E43E63" w:rsidP="00E43E63">
            <w:pPr>
              <w:widowControl/>
              <w:jc w:val="left"/>
              <w:rPr>
                <w:rFonts w:ascii="宋体" w:hAnsi="宋体" w:cs="宋体"/>
                <w:kern w:val="0"/>
                <w:sz w:val="24"/>
              </w:rPr>
            </w:pPr>
          </w:p>
        </w:tc>
        <w:tc>
          <w:tcPr>
            <w:tcW w:w="1465" w:type="pct"/>
            <w:tcBorders>
              <w:top w:val="nil"/>
              <w:left w:val="nil"/>
              <w:bottom w:val="single" w:sz="4" w:space="0" w:color="auto"/>
              <w:right w:val="single" w:sz="4" w:space="0" w:color="auto"/>
            </w:tcBorders>
            <w:shd w:val="clear" w:color="auto" w:fill="auto"/>
            <w:vAlign w:val="center"/>
          </w:tcPr>
          <w:p w:rsidR="00E43E63" w:rsidRPr="002C7251" w:rsidRDefault="00E43E63" w:rsidP="00E43E63">
            <w:pPr>
              <w:widowControl/>
              <w:jc w:val="left"/>
              <w:rPr>
                <w:rFonts w:ascii="宋体" w:hAnsi="宋体" w:cs="宋体"/>
                <w:kern w:val="0"/>
                <w:sz w:val="20"/>
                <w:szCs w:val="20"/>
              </w:rPr>
            </w:pPr>
            <w:r w:rsidRPr="002C7251">
              <w:rPr>
                <w:rFonts w:ascii="宋体" w:hAnsi="宋体" w:cs="宋体" w:hint="eastAsia"/>
                <w:kern w:val="0"/>
                <w:sz w:val="20"/>
                <w:szCs w:val="20"/>
              </w:rPr>
              <w:t>每座空间1个</w:t>
            </w:r>
          </w:p>
        </w:tc>
      </w:tr>
    </w:tbl>
    <w:p w:rsidR="00E43E63" w:rsidRDefault="00E43E63" w:rsidP="00E43E63"/>
    <w:p w:rsidR="00E43E63" w:rsidRPr="0054599E" w:rsidRDefault="00E43E63" w:rsidP="00E43E63">
      <w:pPr>
        <w:rPr>
          <w:vanish/>
          <w:specVanish/>
        </w:rPr>
      </w:pPr>
    </w:p>
    <w:p w:rsidR="00E43E63" w:rsidRDefault="00E43E63" w:rsidP="00E43E63">
      <w:pPr>
        <w:jc w:val="center"/>
        <w:rPr>
          <w:rFonts w:ascii="宋体" w:hAnsi="宋体" w:cs="宋体"/>
          <w:b/>
          <w:bCs/>
          <w:kern w:val="0"/>
          <w:sz w:val="32"/>
          <w:szCs w:val="32"/>
        </w:rPr>
      </w:pPr>
      <w:r>
        <w:rPr>
          <w:rFonts w:ascii="宋体" w:hAnsi="宋体" w:cs="宋体"/>
          <w:b/>
          <w:bCs/>
          <w:kern w:val="0"/>
          <w:sz w:val="32"/>
          <w:szCs w:val="32"/>
        </w:rPr>
        <w:t xml:space="preserve"> </w:t>
      </w:r>
      <w:r>
        <w:rPr>
          <w:rFonts w:ascii="宋体" w:hAnsi="宋体" w:cs="宋体" w:hint="eastAsia"/>
          <w:b/>
          <w:bCs/>
          <w:kern w:val="0"/>
          <w:sz w:val="32"/>
          <w:szCs w:val="32"/>
        </w:rPr>
        <w:t>（二）总控设备系统（每个区一套）</w:t>
      </w:r>
    </w:p>
    <w:tbl>
      <w:tblPr>
        <w:tblW w:w="5000" w:type="pct"/>
        <w:tblLook w:val="04A0"/>
      </w:tblPr>
      <w:tblGrid>
        <w:gridCol w:w="808"/>
        <w:gridCol w:w="1345"/>
        <w:gridCol w:w="2362"/>
        <w:gridCol w:w="704"/>
        <w:gridCol w:w="808"/>
        <w:gridCol w:w="2495"/>
      </w:tblGrid>
      <w:tr w:rsidR="00E43E63" w:rsidTr="00344123">
        <w:trPr>
          <w:trHeight w:val="577"/>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4"/>
              </w:rPr>
            </w:pPr>
            <w:r>
              <w:rPr>
                <w:rFonts w:ascii="宋体" w:hAnsi="宋体" w:cs="宋体" w:hint="eastAsia"/>
                <w:b/>
                <w:bCs/>
                <w:kern w:val="0"/>
                <w:sz w:val="24"/>
              </w:rPr>
              <w:t>序号</w:t>
            </w:r>
          </w:p>
        </w:tc>
        <w:tc>
          <w:tcPr>
            <w:tcW w:w="789"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4"/>
              </w:rPr>
            </w:pPr>
            <w:r>
              <w:rPr>
                <w:rFonts w:ascii="宋体" w:hAnsi="宋体" w:cs="宋体" w:hint="eastAsia"/>
                <w:b/>
                <w:bCs/>
                <w:kern w:val="0"/>
                <w:sz w:val="24"/>
              </w:rPr>
              <w:t>功能区域</w:t>
            </w:r>
          </w:p>
        </w:tc>
        <w:tc>
          <w:tcPr>
            <w:tcW w:w="1386"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4"/>
              </w:rPr>
            </w:pPr>
            <w:r>
              <w:rPr>
                <w:rFonts w:ascii="宋体" w:hAnsi="宋体" w:cs="宋体" w:hint="eastAsia"/>
                <w:b/>
                <w:bCs/>
                <w:kern w:val="0"/>
                <w:sz w:val="24"/>
              </w:rPr>
              <w:t>项目名称</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4"/>
              </w:rPr>
            </w:pPr>
            <w:r>
              <w:rPr>
                <w:rFonts w:ascii="宋体" w:hAnsi="宋体" w:cs="宋体" w:hint="eastAsia"/>
                <w:b/>
                <w:bCs/>
                <w:kern w:val="0"/>
                <w:sz w:val="24"/>
              </w:rPr>
              <w:t>单位</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4"/>
              </w:rPr>
            </w:pPr>
            <w:r>
              <w:rPr>
                <w:rFonts w:ascii="宋体" w:hAnsi="宋体" w:cs="宋体" w:hint="eastAsia"/>
                <w:b/>
                <w:bCs/>
                <w:kern w:val="0"/>
                <w:sz w:val="24"/>
              </w:rPr>
              <w:t>数量</w:t>
            </w:r>
          </w:p>
        </w:tc>
        <w:tc>
          <w:tcPr>
            <w:tcW w:w="1464" w:type="pct"/>
            <w:vMerge w:val="restart"/>
            <w:tcBorders>
              <w:top w:val="single" w:sz="4" w:space="0" w:color="auto"/>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E43E63" w:rsidTr="00344123">
        <w:trPr>
          <w:trHeight w:val="540"/>
        </w:trPr>
        <w:tc>
          <w:tcPr>
            <w:tcW w:w="474"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4"/>
              </w:rPr>
            </w:pPr>
          </w:p>
        </w:tc>
        <w:tc>
          <w:tcPr>
            <w:tcW w:w="789"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4"/>
              </w:rPr>
            </w:pPr>
          </w:p>
        </w:tc>
        <w:tc>
          <w:tcPr>
            <w:tcW w:w="1386"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4"/>
              </w:rPr>
            </w:pPr>
          </w:p>
        </w:tc>
        <w:tc>
          <w:tcPr>
            <w:tcW w:w="413"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4"/>
              </w:rPr>
            </w:pPr>
          </w:p>
        </w:tc>
        <w:tc>
          <w:tcPr>
            <w:tcW w:w="474"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4"/>
              </w:rPr>
            </w:pPr>
          </w:p>
        </w:tc>
        <w:tc>
          <w:tcPr>
            <w:tcW w:w="1464" w:type="pct"/>
            <w:vMerge/>
            <w:tcBorders>
              <w:top w:val="nil"/>
              <w:left w:val="single" w:sz="4" w:space="0" w:color="auto"/>
              <w:bottom w:val="single" w:sz="4" w:space="0" w:color="auto"/>
              <w:right w:val="single" w:sz="4" w:space="0" w:color="auto"/>
            </w:tcBorders>
            <w:vAlign w:val="center"/>
          </w:tcPr>
          <w:p w:rsidR="00E43E63" w:rsidRDefault="00E43E63" w:rsidP="00E43E63">
            <w:pPr>
              <w:widowControl/>
              <w:jc w:val="left"/>
              <w:rPr>
                <w:rFonts w:ascii="宋体" w:hAnsi="宋体" w:cs="宋体"/>
                <w:b/>
                <w:bCs/>
                <w:kern w:val="0"/>
                <w:sz w:val="20"/>
                <w:szCs w:val="20"/>
              </w:rPr>
            </w:pPr>
          </w:p>
        </w:tc>
      </w:tr>
      <w:tr w:rsidR="00E43E63" w:rsidTr="00344123">
        <w:trPr>
          <w:trHeight w:val="1896"/>
        </w:trPr>
        <w:tc>
          <w:tcPr>
            <w:tcW w:w="474" w:type="pct"/>
            <w:tcBorders>
              <w:top w:val="nil"/>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lastRenderedPageBreak/>
              <w:t>1</w:t>
            </w:r>
          </w:p>
        </w:tc>
        <w:tc>
          <w:tcPr>
            <w:tcW w:w="789"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应用平台系统</w:t>
            </w:r>
          </w:p>
        </w:tc>
        <w:tc>
          <w:tcPr>
            <w:tcW w:w="413"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台</w:t>
            </w:r>
          </w:p>
        </w:tc>
        <w:tc>
          <w:tcPr>
            <w:tcW w:w="474"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1</w:t>
            </w:r>
          </w:p>
        </w:tc>
        <w:tc>
          <w:tcPr>
            <w:tcW w:w="1464" w:type="pct"/>
            <w:tcBorders>
              <w:top w:val="nil"/>
              <w:left w:val="nil"/>
              <w:bottom w:val="single" w:sz="4" w:space="0" w:color="auto"/>
              <w:right w:val="single" w:sz="4" w:space="0" w:color="auto"/>
            </w:tcBorders>
            <w:vAlign w:val="center"/>
          </w:tcPr>
          <w:p w:rsidR="00E43E63" w:rsidRDefault="00E43E63" w:rsidP="00E43E63">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每个区1套，设备及系统安装至市图书馆机房，负责本区阅读空间与市图书馆管理系统数据桥接。</w:t>
            </w:r>
          </w:p>
        </w:tc>
      </w:tr>
      <w:tr w:rsidR="00E43E63" w:rsidTr="00344123">
        <w:trPr>
          <w:trHeight w:val="1539"/>
        </w:trPr>
        <w:tc>
          <w:tcPr>
            <w:tcW w:w="474" w:type="pct"/>
            <w:tcBorders>
              <w:top w:val="nil"/>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2</w:t>
            </w:r>
          </w:p>
        </w:tc>
        <w:tc>
          <w:tcPr>
            <w:tcW w:w="789"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智能化控制系统（总控）</w:t>
            </w:r>
          </w:p>
        </w:tc>
        <w:tc>
          <w:tcPr>
            <w:tcW w:w="413"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1</w:t>
            </w:r>
          </w:p>
        </w:tc>
        <w:tc>
          <w:tcPr>
            <w:tcW w:w="1464" w:type="pct"/>
            <w:tcBorders>
              <w:top w:val="nil"/>
              <w:left w:val="nil"/>
              <w:bottom w:val="single" w:sz="4" w:space="0" w:color="auto"/>
              <w:right w:val="single" w:sz="4" w:space="0" w:color="auto"/>
            </w:tcBorders>
            <w:vAlign w:val="center"/>
          </w:tcPr>
          <w:p w:rsidR="00E43E63" w:rsidRDefault="00E43E63" w:rsidP="00E43E63">
            <w:pPr>
              <w:widowControl/>
              <w:spacing w:line="300" w:lineRule="exact"/>
              <w:jc w:val="left"/>
              <w:rPr>
                <w:rFonts w:ascii="宋体" w:hAnsi="宋体" w:cs="宋体"/>
                <w:kern w:val="0"/>
                <w:sz w:val="20"/>
                <w:szCs w:val="20"/>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E43E63" w:rsidTr="00344123">
        <w:trPr>
          <w:trHeight w:val="766"/>
        </w:trPr>
        <w:tc>
          <w:tcPr>
            <w:tcW w:w="474" w:type="pct"/>
            <w:tcBorders>
              <w:top w:val="nil"/>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3</w:t>
            </w:r>
          </w:p>
        </w:tc>
        <w:tc>
          <w:tcPr>
            <w:tcW w:w="789"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数字广播系统（总控）</w:t>
            </w:r>
          </w:p>
        </w:tc>
        <w:tc>
          <w:tcPr>
            <w:tcW w:w="413"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1</w:t>
            </w:r>
          </w:p>
        </w:tc>
        <w:tc>
          <w:tcPr>
            <w:tcW w:w="1464" w:type="pct"/>
            <w:tcBorders>
              <w:top w:val="nil"/>
              <w:left w:val="nil"/>
              <w:bottom w:val="single" w:sz="4" w:space="0" w:color="auto"/>
              <w:right w:val="single" w:sz="4" w:space="0" w:color="auto"/>
            </w:tcBorders>
            <w:vAlign w:val="center"/>
          </w:tcPr>
          <w:p w:rsidR="00E43E63" w:rsidRDefault="00E43E63" w:rsidP="00E43E63">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一个区1套，包括网络广播中心设备，网络化智能寻呼站设备。</w:t>
            </w:r>
          </w:p>
        </w:tc>
      </w:tr>
      <w:tr w:rsidR="00E43E63" w:rsidTr="00344123">
        <w:trPr>
          <w:trHeight w:val="779"/>
        </w:trPr>
        <w:tc>
          <w:tcPr>
            <w:tcW w:w="474" w:type="pct"/>
            <w:tcBorders>
              <w:top w:val="nil"/>
              <w:left w:val="single" w:sz="4" w:space="0" w:color="auto"/>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4</w:t>
            </w:r>
          </w:p>
        </w:tc>
        <w:tc>
          <w:tcPr>
            <w:tcW w:w="789"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总控</w:t>
            </w:r>
          </w:p>
        </w:tc>
        <w:tc>
          <w:tcPr>
            <w:tcW w:w="1386"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无线覆盖（总控）</w:t>
            </w:r>
          </w:p>
        </w:tc>
        <w:tc>
          <w:tcPr>
            <w:tcW w:w="413"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套</w:t>
            </w:r>
          </w:p>
        </w:tc>
        <w:tc>
          <w:tcPr>
            <w:tcW w:w="474" w:type="pct"/>
            <w:tcBorders>
              <w:top w:val="nil"/>
              <w:left w:val="nil"/>
              <w:bottom w:val="single" w:sz="4" w:space="0" w:color="auto"/>
              <w:right w:val="single" w:sz="4" w:space="0" w:color="auto"/>
            </w:tcBorders>
            <w:vAlign w:val="center"/>
          </w:tcPr>
          <w:p w:rsidR="00E43E63" w:rsidRDefault="00E43E63" w:rsidP="00E43E63">
            <w:pPr>
              <w:widowControl/>
              <w:jc w:val="center"/>
              <w:rPr>
                <w:rFonts w:ascii="宋体" w:hAnsi="宋体" w:cs="宋体"/>
                <w:kern w:val="0"/>
                <w:sz w:val="24"/>
              </w:rPr>
            </w:pPr>
            <w:r>
              <w:rPr>
                <w:rFonts w:ascii="宋体" w:hAnsi="宋体" w:cs="宋体" w:hint="eastAsia"/>
                <w:kern w:val="0"/>
                <w:sz w:val="24"/>
              </w:rPr>
              <w:t>1</w:t>
            </w:r>
          </w:p>
        </w:tc>
        <w:tc>
          <w:tcPr>
            <w:tcW w:w="1464" w:type="pct"/>
            <w:tcBorders>
              <w:top w:val="nil"/>
              <w:left w:val="nil"/>
              <w:bottom w:val="single" w:sz="4" w:space="0" w:color="auto"/>
              <w:right w:val="single" w:sz="4" w:space="0" w:color="auto"/>
            </w:tcBorders>
            <w:vAlign w:val="center"/>
          </w:tcPr>
          <w:p w:rsidR="00E43E63" w:rsidRDefault="00E43E63" w:rsidP="00E43E63">
            <w:pPr>
              <w:widowControl/>
              <w:spacing w:line="300" w:lineRule="exact"/>
              <w:jc w:val="left"/>
              <w:rPr>
                <w:rFonts w:ascii="宋体" w:hAnsi="宋体" w:cs="宋体"/>
                <w:kern w:val="0"/>
                <w:sz w:val="20"/>
                <w:szCs w:val="20"/>
              </w:rPr>
            </w:pPr>
            <w:r>
              <w:rPr>
                <w:rFonts w:ascii="宋体" w:hAnsi="宋体" w:cs="宋体" w:hint="eastAsia"/>
                <w:kern w:val="0"/>
                <w:sz w:val="20"/>
                <w:szCs w:val="20"/>
              </w:rPr>
              <w:t>一个区1套，企业级AC控制器，POE交换机。</w:t>
            </w:r>
          </w:p>
        </w:tc>
      </w:tr>
    </w:tbl>
    <w:p w:rsidR="00E43E63" w:rsidRDefault="00E43E63" w:rsidP="00E43E63">
      <w:pPr>
        <w:ind w:firstLineChars="200" w:firstLine="720"/>
        <w:rPr>
          <w:rFonts w:ascii="方正小标宋_GBK" w:eastAsia="方正小标宋_GBK"/>
          <w:b/>
          <w:sz w:val="36"/>
          <w:szCs w:val="36"/>
        </w:rPr>
      </w:pPr>
      <w:r>
        <w:rPr>
          <w:rFonts w:ascii="方正小标宋_GBK" w:eastAsia="方正小标宋_GBK" w:hint="eastAsia"/>
          <w:b/>
          <w:sz w:val="36"/>
          <w:szCs w:val="36"/>
        </w:rPr>
        <w:t xml:space="preserve">第二部分 设备技术要求（单座智慧阅读空间内部） </w:t>
      </w:r>
    </w:p>
    <w:p w:rsidR="00E43E63" w:rsidRDefault="00E43E63" w:rsidP="00E43E63">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E43E63" w:rsidRPr="002C7251" w:rsidRDefault="00E43E63" w:rsidP="00E43E63">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75"/>
        <w:gridCol w:w="7247"/>
      </w:tblGrid>
      <w:tr w:rsidR="00E43E63" w:rsidRPr="002C7251" w:rsidTr="00344123">
        <w:tc>
          <w:tcPr>
            <w:tcW w:w="748"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4252"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344123">
        <w:tc>
          <w:tcPr>
            <w:tcW w:w="748" w:type="pct"/>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t>功能要求</w:t>
            </w:r>
          </w:p>
        </w:tc>
        <w:tc>
          <w:tcPr>
            <w:tcW w:w="4252" w:type="pct"/>
            <w:vAlign w:val="center"/>
          </w:tcPr>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标签为无源标签，无需电池。</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标签中有存储器，存储在其中的资料可重复读、写。</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标签可以非接触式的读取和写入，加快资源流通的处理手续。</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标签具有一定的抗冲突性，能保证多个标签的同时可靠识别。</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标签具有较高的安全性，有不可改写的唯一序列号（</w:t>
            </w:r>
            <w:r w:rsidRPr="002C7251">
              <w:rPr>
                <w:rFonts w:ascii="新宋体" w:eastAsia="新宋体" w:hAnsi="新宋体" w:cs="微软雅黑"/>
                <w:kern w:val="2"/>
                <w:sz w:val="18"/>
                <w:szCs w:val="18"/>
              </w:rPr>
              <w:t>UID</w:t>
            </w:r>
            <w:r w:rsidRPr="002C7251">
              <w:rPr>
                <w:rFonts w:ascii="新宋体" w:eastAsia="新宋体" w:hAnsi="新宋体" w:cs="微软雅黑" w:hint="eastAsia"/>
                <w:kern w:val="2"/>
                <w:sz w:val="18"/>
                <w:szCs w:val="18"/>
              </w:rPr>
              <w:t>）供识别和加密，防止存储在其中的信息资料被泄露。</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用户可自定义数据格式和内容，具有良好的数据扩展性。</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标签的天线为铝或铜质天线，采用蚀刻法工艺制造。</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具备（</w:t>
            </w:r>
            <w:r w:rsidRPr="002C7251">
              <w:rPr>
                <w:rFonts w:ascii="新宋体" w:eastAsia="新宋体" w:hAnsi="新宋体" w:cs="微软雅黑"/>
                <w:kern w:val="2"/>
                <w:sz w:val="18"/>
                <w:szCs w:val="18"/>
              </w:rPr>
              <w:t>EAS</w:t>
            </w:r>
            <w:r w:rsidRPr="002C7251">
              <w:rPr>
                <w:rFonts w:ascii="新宋体" w:eastAsia="新宋体" w:hAnsi="新宋体" w:cs="微软雅黑" w:hint="eastAsia"/>
                <w:kern w:val="2"/>
                <w:sz w:val="18"/>
                <w:szCs w:val="18"/>
              </w:rPr>
              <w:t>）和（</w:t>
            </w:r>
            <w:r w:rsidRPr="002C7251">
              <w:rPr>
                <w:rFonts w:ascii="新宋体" w:eastAsia="新宋体" w:hAnsi="新宋体" w:cs="微软雅黑"/>
                <w:kern w:val="2"/>
                <w:sz w:val="18"/>
                <w:szCs w:val="18"/>
              </w:rPr>
              <w:t>AFI</w:t>
            </w:r>
            <w:r w:rsidRPr="002C7251">
              <w:rPr>
                <w:rFonts w:ascii="新宋体" w:eastAsia="新宋体" w:hAnsi="新宋体" w:cs="微软雅黑" w:hint="eastAsia"/>
                <w:kern w:val="2"/>
                <w:sz w:val="18"/>
                <w:szCs w:val="18"/>
              </w:rPr>
              <w:t>）防盗功能。</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标签固有频率误差频率达到</w:t>
            </w:r>
            <w:r w:rsidRPr="002C7251">
              <w:rPr>
                <w:rFonts w:ascii="新宋体" w:eastAsia="新宋体" w:hAnsi="新宋体" w:cs="微软雅黑"/>
                <w:kern w:val="2"/>
                <w:sz w:val="18"/>
                <w:szCs w:val="18"/>
              </w:rPr>
              <w:t>ISO</w:t>
            </w:r>
            <w:r w:rsidRPr="002C7251">
              <w:rPr>
                <w:rFonts w:ascii="新宋体" w:eastAsia="新宋体" w:hAnsi="新宋体" w:cs="微软雅黑" w:hint="eastAsia"/>
                <w:kern w:val="2"/>
                <w:sz w:val="18"/>
                <w:szCs w:val="18"/>
              </w:rPr>
              <w:t>标准的要求。</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相关的</w:t>
            </w:r>
            <w:r w:rsidRPr="002C7251">
              <w:rPr>
                <w:rFonts w:ascii="新宋体" w:eastAsia="新宋体" w:hAnsi="新宋体" w:cs="微软雅黑"/>
                <w:kern w:val="2"/>
                <w:sz w:val="18"/>
                <w:szCs w:val="18"/>
              </w:rPr>
              <w:t>RFID</w:t>
            </w:r>
            <w:r w:rsidRPr="002C7251">
              <w:rPr>
                <w:rFonts w:ascii="新宋体" w:eastAsia="新宋体" w:hAnsi="新宋体" w:cs="微软雅黑" w:hint="eastAsia"/>
                <w:kern w:val="2"/>
                <w:sz w:val="18"/>
                <w:szCs w:val="18"/>
              </w:rPr>
              <w:t>阅读产品设备，可在非常短的时间内读取存储在标签中的资料（实际工作环境，若以标签容量</w:t>
            </w:r>
            <w:r w:rsidRPr="002C7251">
              <w:rPr>
                <w:rFonts w:ascii="新宋体" w:eastAsia="新宋体" w:hAnsi="新宋体" w:cs="微软雅黑"/>
                <w:kern w:val="2"/>
                <w:sz w:val="18"/>
                <w:szCs w:val="18"/>
              </w:rPr>
              <w:t>1024bits</w:t>
            </w:r>
            <w:r w:rsidRPr="002C7251">
              <w:rPr>
                <w:rFonts w:ascii="新宋体" w:eastAsia="新宋体" w:hAnsi="新宋体" w:cs="微软雅黑" w:hint="eastAsia"/>
                <w:kern w:val="2"/>
                <w:sz w:val="18"/>
                <w:szCs w:val="18"/>
              </w:rPr>
              <w:t>为标准计算，每种工序中标签的读取速度都能达到</w:t>
            </w:r>
            <w:r w:rsidRPr="002C7251">
              <w:rPr>
                <w:rFonts w:ascii="新宋体" w:eastAsia="新宋体" w:hAnsi="新宋体" w:cs="微软雅黑"/>
                <w:kern w:val="2"/>
                <w:sz w:val="18"/>
                <w:szCs w:val="18"/>
              </w:rPr>
              <w:t>0.1s</w:t>
            </w:r>
            <w:r w:rsidRPr="002C7251">
              <w:rPr>
                <w:rFonts w:ascii="新宋体" w:eastAsia="新宋体" w:hAnsi="新宋体" w:cs="微软雅黑" w:hint="eastAsia"/>
                <w:kern w:val="2"/>
                <w:sz w:val="18"/>
                <w:szCs w:val="18"/>
              </w:rPr>
              <w:t>之内）。</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标签带不干胶的、单片的标签，在粘贴到书籍时不需要再刷胶或者配粘纸，并粘贴后不易撕毁脱落，芯片数据保存时间可以保证</w:t>
            </w:r>
            <w:r w:rsidRPr="002C7251">
              <w:rPr>
                <w:rFonts w:ascii="新宋体" w:eastAsia="新宋体" w:hAnsi="新宋体" w:cs="微软雅黑"/>
                <w:kern w:val="2"/>
                <w:sz w:val="18"/>
                <w:szCs w:val="18"/>
              </w:rPr>
              <w:t>10</w:t>
            </w:r>
            <w:r w:rsidRPr="002C7251">
              <w:rPr>
                <w:rFonts w:ascii="新宋体" w:eastAsia="新宋体" w:hAnsi="新宋体" w:cs="微软雅黑" w:hint="eastAsia"/>
                <w:kern w:val="2"/>
                <w:sz w:val="18"/>
                <w:szCs w:val="18"/>
              </w:rPr>
              <w:t>年，同时须采用中性粘胶对图书及其它介质黏贴表面无损害。中性背胶</w:t>
            </w:r>
            <w:r w:rsidRPr="002C7251">
              <w:rPr>
                <w:rFonts w:ascii="新宋体" w:eastAsia="新宋体" w:hAnsi="新宋体" w:cs="微软雅黑"/>
                <w:kern w:val="2"/>
                <w:sz w:val="18"/>
                <w:szCs w:val="18"/>
              </w:rPr>
              <w:t>PH</w:t>
            </w:r>
            <w:r w:rsidRPr="002C7251">
              <w:rPr>
                <w:rFonts w:ascii="新宋体" w:eastAsia="新宋体" w:hAnsi="新宋体" w:cs="微软雅黑" w:hint="eastAsia"/>
                <w:kern w:val="2"/>
                <w:sz w:val="18"/>
                <w:szCs w:val="18"/>
              </w:rPr>
              <w:t>值在</w:t>
            </w:r>
            <w:r w:rsidRPr="002C7251">
              <w:rPr>
                <w:rFonts w:ascii="新宋体" w:eastAsia="新宋体" w:hAnsi="新宋体" w:cs="微软雅黑"/>
                <w:kern w:val="2"/>
                <w:sz w:val="18"/>
                <w:szCs w:val="18"/>
              </w:rPr>
              <w:t>6-8</w:t>
            </w:r>
            <w:r w:rsidRPr="002C7251">
              <w:rPr>
                <w:rFonts w:ascii="新宋体" w:eastAsia="新宋体" w:hAnsi="新宋体" w:cs="微软雅黑" w:hint="eastAsia"/>
                <w:kern w:val="2"/>
                <w:sz w:val="18"/>
                <w:szCs w:val="18"/>
              </w:rPr>
              <w:t>之间</w:t>
            </w:r>
            <w:r w:rsidRPr="002C7251">
              <w:rPr>
                <w:rFonts w:ascii="新宋体" w:eastAsia="新宋体" w:hAnsi="新宋体" w:cs="微软雅黑"/>
                <w:kern w:val="2"/>
                <w:sz w:val="18"/>
                <w:szCs w:val="18"/>
              </w:rPr>
              <w:t>.</w:t>
            </w:r>
          </w:p>
          <w:p w:rsidR="00E43E63" w:rsidRPr="002C7251" w:rsidRDefault="00E43E63" w:rsidP="00E43E63">
            <w:pPr>
              <w:pStyle w:val="40"/>
              <w:numPr>
                <w:ilvl w:val="0"/>
                <w:numId w:val="8"/>
              </w:numPr>
              <w:spacing w:line="300" w:lineRule="exact"/>
              <w:ind w:firstLineChars="0"/>
              <w:rPr>
                <w:rFonts w:ascii="新宋体" w:eastAsia="新宋体" w:hAnsi="新宋体" w:cs="微软雅黑"/>
                <w:kern w:val="2"/>
                <w:sz w:val="18"/>
                <w:szCs w:val="18"/>
              </w:rPr>
            </w:pPr>
            <w:r w:rsidRPr="002C7251">
              <w:rPr>
                <w:rFonts w:ascii="新宋体" w:eastAsia="新宋体" w:hAnsi="新宋体" w:cs="微软雅黑" w:hint="eastAsia"/>
                <w:kern w:val="2"/>
                <w:sz w:val="18"/>
                <w:szCs w:val="18"/>
              </w:rPr>
              <w:t>图书标签为卷状包装，可以在电动或手动标签分配器中方便分配抽取。</w:t>
            </w:r>
          </w:p>
        </w:tc>
      </w:tr>
      <w:tr w:rsidR="00E43E63" w:rsidRPr="002C7251" w:rsidTr="00344123">
        <w:tc>
          <w:tcPr>
            <w:tcW w:w="748" w:type="pct"/>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t>技术要求</w:t>
            </w:r>
          </w:p>
        </w:tc>
        <w:tc>
          <w:tcPr>
            <w:tcW w:w="4252" w:type="pct"/>
            <w:vAlign w:val="center"/>
          </w:tcPr>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工作频率：</w:t>
            </w:r>
            <w:r w:rsidRPr="002C7251">
              <w:rPr>
                <w:rFonts w:ascii="新宋体" w:eastAsia="新宋体" w:hAnsi="新宋体" w:cs="微软雅黑"/>
                <w:sz w:val="18"/>
                <w:szCs w:val="18"/>
              </w:rPr>
              <w:t>13.56 MHz</w:t>
            </w:r>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芯片：相当于</w:t>
            </w:r>
            <w:r w:rsidRPr="002C7251">
              <w:rPr>
                <w:rFonts w:ascii="新宋体" w:eastAsia="新宋体" w:hAnsi="新宋体" w:cs="微软雅黑"/>
                <w:sz w:val="18"/>
                <w:szCs w:val="18"/>
              </w:rPr>
              <w:t>NXP ICODE2</w:t>
            </w:r>
            <w:r w:rsidRPr="002C7251">
              <w:rPr>
                <w:rFonts w:ascii="新宋体" w:eastAsia="新宋体" w:hAnsi="新宋体" w:cs="微软雅黑" w:hint="eastAsia"/>
                <w:sz w:val="18"/>
                <w:szCs w:val="18"/>
              </w:rPr>
              <w:t>或</w:t>
            </w:r>
            <w:r w:rsidRPr="002C7251">
              <w:rPr>
                <w:rFonts w:ascii="新宋体" w:eastAsia="新宋体" w:hAnsi="新宋体" w:cs="微软雅黑"/>
                <w:sz w:val="18"/>
                <w:szCs w:val="18"/>
              </w:rPr>
              <w:t>NXP ICODE SLIX</w:t>
            </w:r>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lastRenderedPageBreak/>
              <w:t>内存容量：≥</w:t>
            </w:r>
            <w:r w:rsidRPr="002C7251">
              <w:rPr>
                <w:rFonts w:ascii="新宋体" w:eastAsia="新宋体" w:hAnsi="新宋体" w:cs="微软雅黑"/>
                <w:sz w:val="18"/>
                <w:szCs w:val="18"/>
              </w:rPr>
              <w:t>1024 bits</w:t>
            </w:r>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图书标签尺寸：</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w:t>
            </w:r>
            <w:smartTag w:uri="urn:schemas-microsoft-com:office:smarttags" w:element="chmetcnv">
              <w:smartTagPr>
                <w:attr w:name="TCSC" w:val="0"/>
                <w:attr w:name="NumberType" w:val="1"/>
                <w:attr w:name="Negative" w:val="False"/>
                <w:attr w:name="HasSpace" w:val="False"/>
                <w:attr w:name="SourceValue" w:val="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50mm</w:t>
                </w:r>
              </w:smartTag>
            </w:smartTag>
            <w:r w:rsidRPr="002C7251">
              <w:rPr>
                <w:rFonts w:ascii="新宋体" w:eastAsia="新宋体" w:hAnsi="新宋体" w:cs="微软雅黑" w:hint="eastAsia"/>
                <w:sz w:val="18"/>
                <w:szCs w:val="18"/>
              </w:rPr>
              <w:t>（长</w:t>
            </w:r>
            <w:r w:rsidRPr="002C7251">
              <w:rPr>
                <w:rFonts w:ascii="新宋体" w:eastAsia="新宋体" w:hAnsi="新宋体" w:cs="微软雅黑"/>
                <w:sz w:val="18"/>
                <w:szCs w:val="18"/>
              </w:rPr>
              <w:t>x</w:t>
            </w:r>
            <w:r w:rsidRPr="002C7251">
              <w:rPr>
                <w:rFonts w:ascii="新宋体" w:eastAsia="新宋体" w:hAnsi="新宋体" w:cs="微软雅黑" w:hint="eastAsia"/>
                <w:sz w:val="18"/>
                <w:szCs w:val="18"/>
              </w:rPr>
              <w:t>宽）（误差</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5MM</w:t>
                </w:r>
              </w:smartTag>
            </w:smartTag>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图书标签有效识读距离：自助借还设备确保</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25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250mm</w:t>
                </w:r>
              </w:smartTag>
            </w:smartTag>
            <w:r w:rsidRPr="002C7251">
              <w:rPr>
                <w:rFonts w:ascii="新宋体" w:eastAsia="新宋体" w:hAnsi="新宋体" w:cs="微软雅黑" w:hint="eastAsia"/>
                <w:sz w:val="18"/>
                <w:szCs w:val="18"/>
              </w:rPr>
              <w:t>范围以内为有效阅读区域，</w:t>
            </w:r>
            <w:r w:rsidRPr="002C7251">
              <w:rPr>
                <w:rFonts w:ascii="新宋体" w:eastAsia="新宋体" w:hAnsi="新宋体" w:cs="微软雅黑"/>
                <w:sz w:val="18"/>
                <w:szCs w:val="18"/>
              </w:rPr>
              <w:t xml:space="preserve"> RFID</w:t>
            </w:r>
            <w:r w:rsidRPr="002C7251">
              <w:rPr>
                <w:rFonts w:ascii="新宋体" w:eastAsia="新宋体" w:hAnsi="新宋体" w:cs="微软雅黑" w:hint="eastAsia"/>
                <w:sz w:val="18"/>
                <w:szCs w:val="18"/>
              </w:rPr>
              <w:t>安全门确保</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及</w:t>
            </w:r>
            <w:smartTag w:uri="urn:schemas-microsoft-com:office:smarttags" w:element="chmetcnv">
              <w:smartTagPr>
                <w:attr w:name="TCSC" w:val="0"/>
                <w:attr w:name="NumberType" w:val="1"/>
                <w:attr w:name="Negative" w:val="False"/>
                <w:attr w:name="HasSpace" w:val="False"/>
                <w:attr w:name="SourceValue" w:val="500"/>
                <w:attr w:name="UnitName" w:val="mm"/>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500mm</w:t>
                </w:r>
              </w:smartTag>
            </w:smartTag>
            <w:r w:rsidRPr="002C7251">
              <w:rPr>
                <w:rFonts w:ascii="新宋体" w:eastAsia="新宋体" w:hAnsi="新宋体" w:cs="微软雅黑" w:hint="eastAsia"/>
                <w:sz w:val="18"/>
                <w:szCs w:val="18"/>
              </w:rPr>
              <w:t>范围以内为有效阅读区域。</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图书标签用纸：不干胶铜版纸封装，可根据要求印刷</w:t>
            </w:r>
            <w:r w:rsidRPr="002C7251">
              <w:rPr>
                <w:rFonts w:ascii="新宋体" w:eastAsia="新宋体" w:hAnsi="新宋体" w:cs="微软雅黑"/>
                <w:sz w:val="18"/>
                <w:szCs w:val="18"/>
              </w:rPr>
              <w:t>LOGO</w:t>
            </w:r>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质量检测：</w:t>
            </w:r>
            <w:r w:rsidRPr="002C7251">
              <w:rPr>
                <w:rFonts w:ascii="新宋体" w:eastAsia="新宋体" w:hAnsi="新宋体" w:cs="微软雅黑"/>
                <w:sz w:val="18"/>
                <w:szCs w:val="18"/>
              </w:rPr>
              <w:t>100%</w:t>
            </w:r>
            <w:r w:rsidRPr="002C7251">
              <w:rPr>
                <w:rFonts w:ascii="新宋体" w:eastAsia="新宋体" w:hAnsi="新宋体" w:cs="微软雅黑" w:hint="eastAsia"/>
                <w:sz w:val="18"/>
                <w:szCs w:val="18"/>
              </w:rPr>
              <w:t>全检；</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环境温度范围：</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w:t>
            </w:r>
            <w:smartTag w:uri="urn:schemas-microsoft-com:office:smarttags" w:element="chmetcnv">
              <w:smartTagPr>
                <w:attr w:name="TCSC" w:val="0"/>
                <w:attr w:name="NumberType" w:val="1"/>
                <w:attr w:name="Negative" w:val="False"/>
                <w:attr w:name="HasSpace" w:val="False"/>
                <w:attr w:name="SourceValue" w:val="75"/>
                <w:attr w:name="UnitName" w:val="℃"/>
              </w:smartTagPr>
              <w:smartTag w:uri="urn:schemas-microsoft-com:office:smarttags" w:element="chsdate">
                <w:smartTagPr>
                  <w:attr w:name="Year" w:val="2015"/>
                  <w:attr w:name="Month" w:val="1"/>
                  <w:attr w:name="Day" w:val="1"/>
                  <w:attr w:name="IsLunarDate" w:val="False"/>
                  <w:attr w:name="IsROCDate" w:val="False"/>
                </w:smartTagPr>
                <w:r w:rsidRPr="002C7251">
                  <w:rPr>
                    <w:rFonts w:ascii="新宋体" w:eastAsia="新宋体" w:hAnsi="新宋体" w:cs="微软雅黑"/>
                    <w:sz w:val="18"/>
                    <w:szCs w:val="18"/>
                  </w:rPr>
                  <w:t>75</w:t>
                </w:r>
                <w:r w:rsidRPr="002C7251">
                  <w:rPr>
                    <w:rFonts w:ascii="新宋体" w:eastAsia="新宋体" w:hAnsi="新宋体" w:cs="微软雅黑" w:hint="eastAsia"/>
                    <w:sz w:val="18"/>
                    <w:szCs w:val="18"/>
                  </w:rPr>
                  <w:t>℃</w:t>
                </w:r>
              </w:smartTag>
            </w:smartTag>
            <w:r w:rsidRPr="002C7251">
              <w:rPr>
                <w:rFonts w:ascii="新宋体" w:eastAsia="新宋体" w:hAnsi="新宋体" w:cs="微软雅黑" w:hint="eastAsia"/>
                <w:sz w:val="18"/>
                <w:szCs w:val="18"/>
              </w:rPr>
              <w:t>。</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有效使用寿命：≥</w:t>
            </w:r>
            <w:r w:rsidRPr="002C7251">
              <w:rPr>
                <w:rFonts w:ascii="新宋体" w:eastAsia="新宋体" w:hAnsi="新宋体" w:cs="微软雅黑"/>
                <w:sz w:val="18"/>
                <w:szCs w:val="18"/>
              </w:rPr>
              <w:t xml:space="preserve">10 </w:t>
            </w:r>
            <w:r w:rsidRPr="002C7251">
              <w:rPr>
                <w:rFonts w:ascii="新宋体" w:eastAsia="新宋体" w:hAnsi="新宋体" w:cs="微软雅黑" w:hint="eastAsia"/>
                <w:sz w:val="18"/>
                <w:szCs w:val="18"/>
              </w:rPr>
              <w:t>年；内存须可读写</w:t>
            </w:r>
            <w:r w:rsidRPr="002C7251">
              <w:rPr>
                <w:rFonts w:ascii="新宋体" w:eastAsia="新宋体" w:hAnsi="新宋体" w:cs="微软雅黑"/>
                <w:sz w:val="18"/>
                <w:szCs w:val="18"/>
              </w:rPr>
              <w:t>100,000</w:t>
            </w:r>
            <w:r w:rsidRPr="002C7251">
              <w:rPr>
                <w:rFonts w:ascii="新宋体" w:eastAsia="新宋体" w:hAnsi="新宋体" w:cs="微软雅黑" w:hint="eastAsia"/>
                <w:sz w:val="18"/>
                <w:szCs w:val="18"/>
              </w:rPr>
              <w:t>次以上。</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防冲突机制：</w:t>
            </w:r>
            <w:r w:rsidRPr="002C7251">
              <w:rPr>
                <w:rFonts w:ascii="新宋体" w:eastAsia="新宋体" w:hAnsi="新宋体" w:cs="微软雅黑"/>
                <w:sz w:val="18"/>
                <w:szCs w:val="18"/>
              </w:rPr>
              <w:t xml:space="preserve"> </w:t>
            </w:r>
            <w:r w:rsidRPr="002C7251">
              <w:rPr>
                <w:rFonts w:ascii="新宋体" w:eastAsia="新宋体" w:hAnsi="新宋体" w:cs="微软雅黑" w:hint="eastAsia"/>
                <w:sz w:val="18"/>
                <w:szCs w:val="18"/>
              </w:rPr>
              <w:t>≥</w:t>
            </w:r>
            <w:r w:rsidRPr="002C7251">
              <w:rPr>
                <w:rFonts w:ascii="新宋体" w:eastAsia="新宋体" w:hAnsi="新宋体" w:cs="微软雅黑"/>
                <w:sz w:val="18"/>
                <w:szCs w:val="18"/>
              </w:rPr>
              <w:t>30</w:t>
            </w:r>
            <w:r w:rsidRPr="002C7251">
              <w:rPr>
                <w:rFonts w:ascii="新宋体" w:eastAsia="新宋体" w:hAnsi="新宋体" w:cs="微软雅黑" w:hint="eastAsia"/>
                <w:sz w:val="18"/>
                <w:szCs w:val="18"/>
              </w:rPr>
              <w:t>个标签</w:t>
            </w:r>
            <w:r w:rsidRPr="002C7251">
              <w:rPr>
                <w:rFonts w:ascii="新宋体" w:eastAsia="新宋体" w:hAnsi="新宋体" w:cs="微软雅黑"/>
                <w:sz w:val="18"/>
                <w:szCs w:val="18"/>
              </w:rPr>
              <w:t>/</w:t>
            </w:r>
            <w:r w:rsidRPr="002C7251">
              <w:rPr>
                <w:rFonts w:ascii="新宋体" w:eastAsia="新宋体" w:hAnsi="新宋体" w:cs="微软雅黑" w:hint="eastAsia"/>
                <w:sz w:val="18"/>
                <w:szCs w:val="18"/>
              </w:rPr>
              <w:t>秒。</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标签需支持许昌市图书馆馆内分拣线规则，并出具馆内的测试对接证明文件。</w:t>
            </w:r>
          </w:p>
          <w:p w:rsidR="00E43E63" w:rsidRPr="002C7251" w:rsidRDefault="00E43E63" w:rsidP="00E43E63">
            <w:pPr>
              <w:numPr>
                <w:ilvl w:val="0"/>
                <w:numId w:val="9"/>
              </w:numPr>
              <w:autoSpaceDE w:val="0"/>
              <w:autoSpaceDN w:val="0"/>
              <w:adjustRightInd w:val="0"/>
              <w:spacing w:line="300" w:lineRule="exact"/>
              <w:ind w:left="360" w:hangingChars="200" w:hanging="360"/>
              <w:jc w:val="left"/>
              <w:rPr>
                <w:rFonts w:ascii="新宋体" w:eastAsia="新宋体" w:hAnsi="新宋体" w:cs="微软雅黑"/>
                <w:sz w:val="18"/>
                <w:szCs w:val="18"/>
              </w:rPr>
            </w:pPr>
            <w:r w:rsidRPr="002C7251">
              <w:rPr>
                <w:rFonts w:ascii="新宋体" w:eastAsia="新宋体" w:hAnsi="新宋体" w:cs="微软雅黑" w:hint="eastAsia"/>
                <w:sz w:val="18"/>
                <w:szCs w:val="18"/>
              </w:rPr>
              <w:t>符合国际相关行业标准，如</w:t>
            </w:r>
            <w:r w:rsidRPr="002C7251">
              <w:rPr>
                <w:rFonts w:ascii="新宋体" w:eastAsia="新宋体" w:hAnsi="新宋体" w:cs="微软雅黑"/>
                <w:sz w:val="18"/>
                <w:szCs w:val="18"/>
              </w:rPr>
              <w:t>ISO15693</w:t>
            </w:r>
            <w:r w:rsidRPr="002C7251">
              <w:rPr>
                <w:rFonts w:ascii="新宋体" w:eastAsia="新宋体" w:hAnsi="新宋体" w:cs="微软雅黑" w:hint="eastAsia"/>
                <w:sz w:val="18"/>
                <w:szCs w:val="18"/>
              </w:rPr>
              <w:t>标准，</w:t>
            </w:r>
            <w:r w:rsidRPr="002C7251">
              <w:rPr>
                <w:rFonts w:ascii="新宋体" w:eastAsia="新宋体" w:hAnsi="新宋体" w:cs="微软雅黑"/>
                <w:sz w:val="18"/>
                <w:szCs w:val="18"/>
              </w:rPr>
              <w:t>ISO 18000-3</w:t>
            </w:r>
            <w:r w:rsidRPr="002C7251">
              <w:rPr>
                <w:rFonts w:ascii="新宋体" w:eastAsia="新宋体" w:hAnsi="新宋体" w:cs="微软雅黑" w:hint="eastAsia"/>
                <w:sz w:val="18"/>
                <w:szCs w:val="18"/>
              </w:rPr>
              <w:t>标准等，具有良好的互换性与兼容性。</w:t>
            </w:r>
          </w:p>
        </w:tc>
      </w:tr>
    </w:tbl>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b/>
          <w:kern w:val="0"/>
          <w:sz w:val="30"/>
          <w:szCs w:val="30"/>
        </w:rPr>
        <w:lastRenderedPageBreak/>
        <w:t>2</w:t>
      </w:r>
      <w:r w:rsidRPr="002C7251">
        <w:rPr>
          <w:rFonts w:ascii="黑体" w:eastAsia="黑体" w:hAnsi="黑体" w:cs="宋体" w:hint="eastAsia"/>
          <w:b/>
          <w:kern w:val="0"/>
          <w:sz w:val="30"/>
          <w:szCs w:val="30"/>
        </w:rPr>
        <w:t>、自助借还系统设备</w:t>
      </w:r>
    </w:p>
    <w:p w:rsidR="00E43E63" w:rsidRPr="002C7251" w:rsidRDefault="00E43E63" w:rsidP="00E43E63">
      <w:pPr>
        <w:spacing w:line="300" w:lineRule="exact"/>
        <w:ind w:firstLineChars="192" w:firstLine="346"/>
        <w:rPr>
          <w:rFonts w:ascii="新宋体" w:eastAsia="新宋体" w:hAnsi="新宋体" w:cs="微软雅黑"/>
          <w:sz w:val="18"/>
          <w:szCs w:val="18"/>
        </w:rPr>
      </w:pPr>
      <w:r w:rsidRPr="002C7251">
        <w:rPr>
          <w:rFonts w:ascii="新宋体" w:eastAsia="新宋体" w:hAnsi="新宋体" w:cs="微软雅黑" w:hint="eastAsia"/>
          <w:sz w:val="18"/>
          <w:szCs w:val="18"/>
        </w:rPr>
        <w:t>自助借还设备是一种对粘贴有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协议与应用系统连接，能够快速准确地完成借还、办证操作。设备外观安全可靠，美观大方。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7"/>
        <w:gridCol w:w="7215"/>
      </w:tblGrid>
      <w:tr w:rsidR="00E43E63" w:rsidRPr="002C7251" w:rsidTr="00344123">
        <w:tc>
          <w:tcPr>
            <w:tcW w:w="767"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4233"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344123">
        <w:tc>
          <w:tcPr>
            <w:tcW w:w="767" w:type="pct"/>
            <w:vAlign w:val="center"/>
          </w:tcPr>
          <w:p w:rsidR="00E43E63" w:rsidRPr="002C7251" w:rsidRDefault="00E43E63" w:rsidP="00E43E63">
            <w:pPr>
              <w:jc w:val="center"/>
            </w:pPr>
            <w:r w:rsidRPr="002C7251">
              <w:rPr>
                <w:rFonts w:ascii="宋体" w:hAnsi="宋体" w:cs="宋体" w:hint="eastAsia"/>
                <w:b/>
                <w:bCs/>
                <w:kern w:val="0"/>
                <w:sz w:val="18"/>
                <w:szCs w:val="18"/>
              </w:rPr>
              <w:t>功能要求</w:t>
            </w:r>
          </w:p>
        </w:tc>
        <w:tc>
          <w:tcPr>
            <w:tcW w:w="4233" w:type="pct"/>
          </w:tcPr>
          <w:p w:rsidR="00E43E63" w:rsidRPr="002C7251" w:rsidRDefault="00E43E63" w:rsidP="00E43E63">
            <w:pPr>
              <w:topLinePunct/>
              <w:autoSpaceDN w:val="0"/>
              <w:spacing w:line="300" w:lineRule="exact"/>
              <w:contextualSpacing/>
              <w:rPr>
                <w:rFonts w:ascii="宋体" w:cs="宋体"/>
                <w:kern w:val="0"/>
                <w:sz w:val="18"/>
                <w:szCs w:val="18"/>
              </w:rPr>
            </w:pPr>
          </w:p>
          <w:p w:rsidR="00E43E63" w:rsidRPr="002C7251" w:rsidRDefault="00E43E63" w:rsidP="00E43E63">
            <w:pPr>
              <w:spacing w:line="300" w:lineRule="exact"/>
              <w:ind w:firstLine="360"/>
              <w:rPr>
                <w:rFonts w:ascii="宋体" w:cs="宋体"/>
                <w:kern w:val="0"/>
                <w:sz w:val="18"/>
                <w:szCs w:val="18"/>
              </w:rPr>
            </w:pPr>
            <w:r w:rsidRPr="002C7251">
              <w:rPr>
                <w:rFonts w:ascii="宋体" w:hAnsi="宋体" w:cs="宋体" w:hint="eastAsia"/>
                <w:kern w:val="0"/>
                <w:sz w:val="18"/>
                <w:szCs w:val="18"/>
              </w:rPr>
              <w:t>设备</w:t>
            </w:r>
            <w:r w:rsidRPr="002C7251">
              <w:rPr>
                <w:rFonts w:ascii="宋体" w:hAnsi="宋体" w:cs="宋体" w:hint="eastAsia"/>
                <w:sz w:val="18"/>
                <w:szCs w:val="18"/>
                <w:shd w:val="clear" w:color="auto" w:fill="FFFFFF"/>
              </w:rPr>
              <w:t>根据人体工学设计原理设计科学并具备可扩展性和可维护性。</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w:t>
            </w:r>
            <w:r w:rsidRPr="002C7251">
              <w:rPr>
                <w:rFonts w:ascii="宋体" w:hAnsi="宋体" w:cs="宋体" w:hint="eastAsia"/>
                <w:kern w:val="0"/>
                <w:sz w:val="18"/>
                <w:szCs w:val="18"/>
                <w:shd w:val="clear" w:color="auto" w:fill="FFFFFF"/>
              </w:rPr>
              <w:t>要求</w:t>
            </w:r>
            <w:r w:rsidRPr="002C7251">
              <w:rPr>
                <w:rFonts w:ascii="宋体" w:hAnsi="宋体" w:cs="宋体" w:hint="eastAsia"/>
                <w:kern w:val="0"/>
                <w:sz w:val="18"/>
                <w:szCs w:val="18"/>
              </w:rPr>
              <w:t>支持许昌市图书馆后台管理系统，能够与许昌市图书馆的图书管理系统无缝连接，协调工作。</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可以非接触式的快速识别粘贴在流通文献上的</w:t>
            </w:r>
            <w:r w:rsidRPr="002C7251">
              <w:rPr>
                <w:rFonts w:ascii="宋体" w:hAnsi="宋体" w:cs="宋体"/>
                <w:kern w:val="0"/>
                <w:sz w:val="18"/>
                <w:szCs w:val="18"/>
              </w:rPr>
              <w:t>RFID</w:t>
            </w:r>
            <w:r w:rsidRPr="002C7251">
              <w:rPr>
                <w:rFonts w:ascii="宋体" w:hAnsi="宋体" w:cs="宋体" w:hint="eastAsia"/>
                <w:kern w:val="0"/>
                <w:sz w:val="18"/>
                <w:szCs w:val="18"/>
              </w:rPr>
              <w:t>标签；同时兼容许昌市图书馆现有</w:t>
            </w:r>
            <w:r w:rsidRPr="002C7251">
              <w:rPr>
                <w:rFonts w:ascii="宋体" w:hAnsi="宋体" w:cs="宋体"/>
                <w:kern w:val="0"/>
                <w:sz w:val="18"/>
                <w:szCs w:val="18"/>
              </w:rPr>
              <w:t>RFID</w:t>
            </w:r>
            <w:r w:rsidRPr="002C7251">
              <w:rPr>
                <w:rFonts w:ascii="宋体" w:hAnsi="宋体" w:cs="宋体" w:hint="eastAsia"/>
                <w:kern w:val="0"/>
                <w:sz w:val="18"/>
                <w:szCs w:val="18"/>
              </w:rPr>
              <w:t>标签及读者证。</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宋体" w:hint="eastAsia"/>
                <w:kern w:val="0"/>
                <w:sz w:val="18"/>
                <w:szCs w:val="18"/>
                <w:shd w:val="clear" w:color="auto" w:fill="FFFFFF"/>
              </w:rPr>
              <w:t>支持兼容读者卡类型：</w:t>
            </w:r>
            <w:r w:rsidRPr="002C7251">
              <w:rPr>
                <w:rFonts w:ascii="宋体" w:hAnsi="宋体" w:cs="宋体"/>
                <w:kern w:val="0"/>
                <w:sz w:val="18"/>
                <w:szCs w:val="18"/>
                <w:shd w:val="clear" w:color="auto" w:fill="FFFFFF"/>
              </w:rPr>
              <w:t>IC</w:t>
            </w:r>
            <w:r w:rsidRPr="002C7251">
              <w:rPr>
                <w:rFonts w:ascii="宋体" w:hAnsi="宋体" w:cs="宋体" w:hint="eastAsia"/>
                <w:kern w:val="0"/>
                <w:sz w:val="18"/>
                <w:szCs w:val="18"/>
                <w:shd w:val="clear" w:color="auto" w:fill="FFFFFF"/>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shd w:val="clear" w:color="auto" w:fill="FFFFFF"/>
                </w:rPr>
                <w:t>14443A</w:t>
              </w:r>
            </w:smartTag>
            <w:r w:rsidRPr="002C7251">
              <w:rPr>
                <w:rFonts w:ascii="宋体" w:hAnsi="宋体" w:cs="宋体" w:hint="eastAsia"/>
                <w:kern w:val="0"/>
                <w:sz w:val="18"/>
                <w:szCs w:val="18"/>
                <w:shd w:val="clear" w:color="auto" w:fill="FFFFFF"/>
              </w:rPr>
              <w:t>协议）、身份证</w:t>
            </w:r>
            <w:r w:rsidRPr="002C7251">
              <w:rPr>
                <w:rFonts w:ascii="宋体" w:hAnsi="宋体" w:cs="宋体"/>
                <w:kern w:val="0"/>
                <w:sz w:val="18"/>
                <w:szCs w:val="18"/>
                <w:shd w:val="clear" w:color="auto" w:fill="FFFFFF"/>
              </w:rPr>
              <w:t>(14443B</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w:t>
            </w:r>
            <w:r w:rsidRPr="002C7251">
              <w:rPr>
                <w:rFonts w:ascii="宋体" w:hAnsi="宋体" w:cs="宋体"/>
                <w:kern w:val="0"/>
                <w:sz w:val="18"/>
                <w:szCs w:val="18"/>
                <w:shd w:val="clear" w:color="auto" w:fill="FFFFFF"/>
              </w:rPr>
              <w:t>RFID</w:t>
            </w:r>
            <w:r w:rsidRPr="002C7251">
              <w:rPr>
                <w:rFonts w:ascii="宋体" w:hAnsi="宋体" w:cs="宋体" w:hint="eastAsia"/>
                <w:kern w:val="0"/>
                <w:sz w:val="18"/>
                <w:szCs w:val="18"/>
                <w:shd w:val="clear" w:color="auto" w:fill="FFFFFF"/>
              </w:rPr>
              <w:t>卡</w:t>
            </w:r>
            <w:r w:rsidRPr="002C7251">
              <w:rPr>
                <w:rFonts w:ascii="宋体" w:hAnsi="宋体" w:cs="宋体"/>
                <w:kern w:val="0"/>
                <w:sz w:val="18"/>
                <w:szCs w:val="18"/>
                <w:shd w:val="clear" w:color="auto" w:fill="FFFFFF"/>
              </w:rPr>
              <w:t>(15693</w:t>
            </w:r>
            <w:r w:rsidRPr="002C7251">
              <w:rPr>
                <w:rFonts w:ascii="宋体" w:hAnsi="宋体" w:cs="宋体" w:hint="eastAsia"/>
                <w:kern w:val="0"/>
                <w:sz w:val="18"/>
                <w:szCs w:val="18"/>
                <w:shd w:val="clear" w:color="auto" w:fill="FFFFFF"/>
              </w:rPr>
              <w:t>协议</w:t>
            </w:r>
            <w:r w:rsidRPr="002C7251">
              <w:rPr>
                <w:rFonts w:ascii="宋体" w:hAnsi="宋体" w:cs="宋体"/>
                <w:kern w:val="0"/>
                <w:sz w:val="18"/>
                <w:szCs w:val="18"/>
                <w:shd w:val="clear" w:color="auto" w:fill="FFFFFF"/>
              </w:rPr>
              <w:t>)</w:t>
            </w:r>
            <w:r w:rsidRPr="002C7251">
              <w:rPr>
                <w:rFonts w:ascii="宋体" w:hAnsi="宋体" w:cs="宋体" w:hint="eastAsia"/>
                <w:kern w:val="0"/>
                <w:sz w:val="18"/>
                <w:szCs w:val="18"/>
                <w:shd w:val="clear" w:color="auto" w:fill="FFFFFF"/>
              </w:rPr>
              <w:t>，可以根据需要选择相应类型的读者卡</w:t>
            </w:r>
            <w:r w:rsidRPr="002C7251">
              <w:rPr>
                <w:rFonts w:ascii="宋体" w:cs="宋体" w:hint="eastAsia"/>
                <w:kern w:val="0"/>
                <w:sz w:val="18"/>
                <w:szCs w:val="18"/>
                <w:shd w:val="clear" w:color="auto" w:fill="FFFFFF"/>
              </w:rPr>
              <w:t>。</w:t>
            </w:r>
            <w:r w:rsidRPr="002C7251">
              <w:rPr>
                <w:rFonts w:ascii="宋体" w:hAnsi="宋体" w:cs="宋体" w:hint="eastAsia"/>
                <w:kern w:val="0"/>
                <w:sz w:val="18"/>
                <w:szCs w:val="18"/>
                <w:shd w:val="clear" w:color="auto" w:fill="FFFFFF"/>
              </w:rPr>
              <w:t>同时设备还需支持手机微信二维码登录、借还书。以及</w:t>
            </w:r>
            <w:r w:rsidRPr="002C7251">
              <w:rPr>
                <w:rFonts w:ascii="宋体" w:hAnsi="宋体" w:cs="宋体" w:hint="eastAsia"/>
                <w:kern w:val="0"/>
                <w:sz w:val="18"/>
                <w:szCs w:val="18"/>
              </w:rPr>
              <w:t>支持芝麻信用免押金办证、</w:t>
            </w:r>
            <w:r w:rsidRPr="002C7251">
              <w:rPr>
                <w:rFonts w:ascii="宋体" w:hAnsi="宋体" w:cs="宋体" w:hint="eastAsia"/>
                <w:kern w:val="0"/>
                <w:sz w:val="18"/>
                <w:szCs w:val="18"/>
                <w:shd w:val="clear" w:color="auto" w:fill="FFFFFF"/>
              </w:rPr>
              <w:t>登录、借还书</w:t>
            </w:r>
            <w:r w:rsidRPr="002C7251">
              <w:rPr>
                <w:rFonts w:ascii="宋体" w:hAnsi="宋体" w:cs="宋体" w:hint="eastAsia"/>
                <w:kern w:val="0"/>
                <w:sz w:val="18"/>
                <w:szCs w:val="18"/>
              </w:rPr>
              <w:t>。</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配备触摸显示屏或简单按键操作，具有图形化的人机交互友好操作界面，至少提供简体中、英文语言的视觉交互提示功能。</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设备在空闲时可自动播放使用帮助视频动画或其它设置内容。</w:t>
            </w:r>
          </w:p>
          <w:p w:rsidR="00E43E63" w:rsidRPr="002C7251" w:rsidRDefault="00E43E63" w:rsidP="00E43E63">
            <w:pPr>
              <w:numPr>
                <w:ilvl w:val="0"/>
                <w:numId w:val="10"/>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系统支持同时多本借还书，支持读者查询，续借（多本续借，选择续借）。</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借书时，可以配置读者必须选择一次借书数量。</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如后台系统提供支持，需借书，用户查询，续借时可以配置为要求用户输入密码。</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具备防止借阅过程中偷换、抽换书籍或一书登录多书借出的功能。</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操作完成可选择打印借还凭证，提供多种收据格式供图书馆选择。</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配备内置嵌入式打印机，自动载纸，为</w:t>
            </w:r>
            <w:r w:rsidRPr="002C7251">
              <w:rPr>
                <w:rFonts w:ascii="宋体" w:hAnsi="宋体" w:cs="Arial" w:hint="eastAsia"/>
                <w:sz w:val="18"/>
                <w:szCs w:val="18"/>
              </w:rPr>
              <w:t>保护读者隐私，可选择设置显示读者姓名（借阅资料名称）、或读者（借阅资料）条码号，读者已借资料（书名，条码号，等详细信息）、在借资料数量、</w:t>
            </w:r>
            <w:r w:rsidRPr="002C7251">
              <w:rPr>
                <w:rFonts w:ascii="宋体" w:hAnsi="宋体" w:cs="宋体" w:hint="eastAsia"/>
                <w:kern w:val="0"/>
                <w:sz w:val="18"/>
                <w:szCs w:val="18"/>
              </w:rPr>
              <w:t>归还日期、超期天数</w:t>
            </w:r>
            <w:r w:rsidRPr="002C7251">
              <w:rPr>
                <w:rFonts w:ascii="宋体" w:hAnsi="宋体" w:cs="Arial" w:hint="eastAsia"/>
                <w:sz w:val="18"/>
                <w:szCs w:val="18"/>
              </w:rPr>
              <w:t>等非隐私信息。</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读者可根据图书馆管理系统需要输入密码。</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系统保证在设备指示区域范围内的图书能够读取，超过范围内的图书不被读取，保证读者操作时不会出错。</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系统提供准确的工作统计，如借还数量、借还类型、成功与否的借还统计等。</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lastRenderedPageBreak/>
              <w:t>可通过标准串口、</w:t>
            </w:r>
            <w:r w:rsidRPr="002C7251">
              <w:rPr>
                <w:rFonts w:ascii="宋体" w:hAnsi="宋体" w:cs="宋体"/>
                <w:kern w:val="0"/>
                <w:sz w:val="18"/>
                <w:szCs w:val="18"/>
              </w:rPr>
              <w:t>USB</w:t>
            </w:r>
            <w:r w:rsidRPr="002C7251">
              <w:rPr>
                <w:rFonts w:ascii="宋体" w:hAnsi="宋体" w:cs="宋体" w:hint="eastAsia"/>
                <w:kern w:val="0"/>
                <w:sz w:val="18"/>
                <w:szCs w:val="18"/>
              </w:rPr>
              <w:t>接口或网络接口连接至计算机设备。</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为保证系统软件操作更便捷化，系统软件应用功能（借书、还书、凭条打印）需在软件管理员界面可选配（开启或关闭）。</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shd w:val="clear" w:color="auto" w:fill="FFFFFF"/>
              </w:rPr>
            </w:pPr>
            <w:r w:rsidRPr="002C7251">
              <w:rPr>
                <w:rFonts w:ascii="宋体" w:hAnsi="宋体" w:cs="Arial" w:hint="eastAsia"/>
                <w:sz w:val="18"/>
                <w:szCs w:val="18"/>
              </w:rPr>
              <w:t>用于阅读的</w:t>
            </w:r>
            <w:r w:rsidRPr="002C7251">
              <w:rPr>
                <w:rFonts w:ascii="宋体" w:hAnsi="宋体" w:cs="Arial"/>
                <w:sz w:val="18"/>
                <w:szCs w:val="18"/>
              </w:rPr>
              <w:t>RFID</w:t>
            </w:r>
            <w:r w:rsidRPr="002C7251">
              <w:rPr>
                <w:rFonts w:ascii="宋体" w:hAnsi="宋体" w:cs="Arial" w:hint="eastAsia"/>
                <w:sz w:val="18"/>
                <w:szCs w:val="18"/>
              </w:rPr>
              <w:t>天线不可受天线周围的其他标签的影响，只有在天线正上方的标签才能被读到。需具备天线控制软件调试能力。</w:t>
            </w:r>
            <w:r w:rsidRPr="002C7251">
              <w:rPr>
                <w:rFonts w:ascii="宋体" w:hAnsi="宋体" w:cs="Arial" w:hint="eastAsia"/>
                <w:b/>
                <w:sz w:val="18"/>
                <w:szCs w:val="18"/>
              </w:rPr>
              <w:t>（防止误读）</w:t>
            </w:r>
          </w:p>
          <w:p w:rsidR="00E43E63" w:rsidRPr="002C7251" w:rsidRDefault="00E43E63" w:rsidP="00E43E63">
            <w:pPr>
              <w:numPr>
                <w:ilvl w:val="0"/>
                <w:numId w:val="10"/>
              </w:numPr>
              <w:topLinePunct/>
              <w:autoSpaceDN w:val="0"/>
              <w:spacing w:line="300" w:lineRule="exact"/>
              <w:ind w:leftChars="200" w:left="780" w:hangingChars="200" w:hanging="360"/>
              <w:contextualSpacing/>
              <w:rPr>
                <w:rFonts w:ascii="宋体" w:cs="宋体"/>
                <w:kern w:val="0"/>
                <w:sz w:val="18"/>
                <w:szCs w:val="18"/>
              </w:rPr>
            </w:pPr>
            <w:r w:rsidRPr="002C7251">
              <w:rPr>
                <w:rFonts w:ascii="宋体" w:hAnsi="宋体" w:cs="Arial" w:hint="eastAsia"/>
                <w:sz w:val="18"/>
                <w:szCs w:val="18"/>
              </w:rPr>
              <w:t>可对</w:t>
            </w:r>
            <w:r w:rsidRPr="002C7251">
              <w:rPr>
                <w:rFonts w:ascii="宋体" w:hAnsi="宋体" w:cs="Arial"/>
                <w:sz w:val="18"/>
                <w:szCs w:val="18"/>
              </w:rPr>
              <w:t>RFID</w:t>
            </w:r>
            <w:r w:rsidRPr="002C7251">
              <w:rPr>
                <w:rFonts w:ascii="宋体" w:hAnsi="宋体" w:cs="Arial" w:hint="eastAsia"/>
                <w:sz w:val="18"/>
                <w:szCs w:val="18"/>
              </w:rPr>
              <w:t>标签非接触式地进行阅读，有读取</w:t>
            </w:r>
            <w:r w:rsidRPr="002C7251">
              <w:rPr>
                <w:rFonts w:ascii="宋体" w:hAnsi="宋体" w:cs="Arial"/>
                <w:sz w:val="18"/>
                <w:szCs w:val="18"/>
              </w:rPr>
              <w:t>RFID</w:t>
            </w:r>
            <w:r w:rsidRPr="002C7251">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具备定时开关机功能，同时配置外置开关（具有开关机指示灯），方便工作人员操作。</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cs="宋体" w:hint="eastAsia"/>
                <w:kern w:val="0"/>
                <w:sz w:val="18"/>
                <w:szCs w:val="18"/>
              </w:rPr>
              <w:t>自助借还机能够接入许昌市图书馆中央监控平台，可实时获取借还设备状态和其子设备（</w:t>
            </w:r>
            <w:r w:rsidRPr="002C7251">
              <w:rPr>
                <w:rFonts w:ascii="宋体" w:cs="宋体"/>
                <w:kern w:val="0"/>
                <w:sz w:val="18"/>
                <w:szCs w:val="18"/>
              </w:rPr>
              <w:t xml:space="preserve">RFID </w:t>
            </w:r>
            <w:r w:rsidRPr="002C7251">
              <w:rPr>
                <w:rFonts w:ascii="宋体" w:cs="宋体" w:hint="eastAsia"/>
                <w:kern w:val="0"/>
                <w:sz w:val="18"/>
                <w:szCs w:val="18"/>
              </w:rPr>
              <w:t>读写板、刷卡器等）状态，并具备根据图书馆要求进行数据统计的功能。</w:t>
            </w:r>
          </w:p>
          <w:p w:rsidR="00E43E63" w:rsidRPr="002C7251" w:rsidRDefault="00E43E63" w:rsidP="00E43E63">
            <w:pPr>
              <w:numPr>
                <w:ilvl w:val="0"/>
                <w:numId w:val="10"/>
              </w:numPr>
              <w:spacing w:line="300" w:lineRule="exact"/>
              <w:ind w:leftChars="200" w:left="780" w:hangingChars="200" w:hanging="360"/>
              <w:rPr>
                <w:rFonts w:ascii="宋体" w:cs="宋体"/>
                <w:kern w:val="0"/>
                <w:sz w:val="18"/>
                <w:szCs w:val="18"/>
              </w:rPr>
            </w:pPr>
            <w:r w:rsidRPr="002C7251">
              <w:rPr>
                <w:rFonts w:ascii="宋体" w:hAnsi="宋体" w:cs="宋体" w:hint="eastAsia"/>
                <w:kern w:val="0"/>
                <w:sz w:val="18"/>
                <w:szCs w:val="18"/>
              </w:rPr>
              <w:t>自助借书机借阅图书后发送微信借书清单提醒，读者可根据微信借书清单核对借书数据。</w:t>
            </w:r>
          </w:p>
        </w:tc>
      </w:tr>
      <w:tr w:rsidR="00E43E63" w:rsidRPr="002C7251" w:rsidTr="00344123">
        <w:tc>
          <w:tcPr>
            <w:tcW w:w="767" w:type="pct"/>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lastRenderedPageBreak/>
              <w:t>技术要求</w:t>
            </w:r>
          </w:p>
        </w:tc>
        <w:tc>
          <w:tcPr>
            <w:tcW w:w="4233" w:type="pct"/>
          </w:tcPr>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1.</w:t>
            </w:r>
            <w:r w:rsidRPr="002C7251">
              <w:rPr>
                <w:rFonts w:ascii="宋体" w:hAnsi="宋体" w:cs="宋体"/>
                <w:kern w:val="0"/>
                <w:sz w:val="18"/>
                <w:szCs w:val="18"/>
              </w:rPr>
              <w:tab/>
            </w:r>
            <w:r w:rsidRPr="002C7251">
              <w:rPr>
                <w:rFonts w:ascii="宋体" w:hAnsi="宋体" w:cs="宋体" w:hint="eastAsia"/>
                <w:kern w:val="0"/>
                <w:sz w:val="18"/>
                <w:szCs w:val="18"/>
              </w:rPr>
              <w:t>工作频率：</w:t>
            </w:r>
            <w:r w:rsidRPr="002C7251">
              <w:rPr>
                <w:rFonts w:ascii="宋体" w:hAnsi="宋体" w:cs="宋体"/>
                <w:kern w:val="0"/>
                <w:sz w:val="18"/>
                <w:szCs w:val="18"/>
              </w:rPr>
              <w:t>13.56MHz</w:t>
            </w:r>
            <w:r w:rsidRPr="002C7251">
              <w:rPr>
                <w:rFonts w:ascii="宋体" w:hAnsi="宋体" w:cs="宋体" w:hint="eastAsia"/>
                <w:kern w:val="0"/>
                <w:sz w:val="18"/>
                <w:szCs w:val="18"/>
              </w:rPr>
              <w:t>；</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2.</w:t>
            </w:r>
            <w:r w:rsidRPr="002C7251">
              <w:rPr>
                <w:rFonts w:ascii="宋体" w:hAnsi="宋体" w:cs="宋体"/>
                <w:kern w:val="0"/>
                <w:sz w:val="18"/>
                <w:szCs w:val="18"/>
              </w:rPr>
              <w:tab/>
            </w:r>
            <w:r w:rsidRPr="002C7251">
              <w:rPr>
                <w:rFonts w:ascii="宋体" w:hAnsi="宋体" w:cs="宋体" w:hint="eastAsia"/>
                <w:kern w:val="0"/>
                <w:sz w:val="18"/>
                <w:szCs w:val="18"/>
              </w:rPr>
              <w:t>响应速度：不少于每秒</w:t>
            </w:r>
            <w:r w:rsidRPr="002C7251">
              <w:rPr>
                <w:rFonts w:ascii="宋体" w:hAnsi="宋体" w:cs="宋体"/>
                <w:kern w:val="0"/>
                <w:sz w:val="18"/>
                <w:szCs w:val="18"/>
              </w:rPr>
              <w:t>8</w:t>
            </w:r>
            <w:r w:rsidRPr="002C7251">
              <w:rPr>
                <w:rFonts w:ascii="宋体" w:hAnsi="宋体" w:cs="宋体" w:hint="eastAsia"/>
                <w:kern w:val="0"/>
                <w:sz w:val="18"/>
                <w:szCs w:val="18"/>
              </w:rPr>
              <w:t>个标签。</w:t>
            </w:r>
          </w:p>
          <w:p w:rsidR="00E43E63" w:rsidRPr="002C7251" w:rsidRDefault="00E43E63" w:rsidP="00E43E63">
            <w:pPr>
              <w:spacing w:line="300" w:lineRule="exact"/>
              <w:ind w:left="482"/>
              <w:rPr>
                <w:rFonts w:ascii="宋体" w:hAnsi="宋体" w:cs="宋体"/>
                <w:kern w:val="0"/>
                <w:sz w:val="18"/>
                <w:szCs w:val="18"/>
              </w:rPr>
            </w:pPr>
            <w:r w:rsidRPr="002C7251">
              <w:rPr>
                <w:rFonts w:ascii="宋体" w:hAnsi="宋体" w:cs="宋体"/>
                <w:kern w:val="0"/>
                <w:sz w:val="18"/>
                <w:szCs w:val="18"/>
              </w:rPr>
              <w:t>3.</w:t>
            </w:r>
            <w:r w:rsidRPr="002C7251">
              <w:rPr>
                <w:rFonts w:ascii="宋体" w:hAnsi="宋体" w:cs="宋体"/>
                <w:kern w:val="0"/>
                <w:sz w:val="18"/>
                <w:szCs w:val="18"/>
              </w:rPr>
              <w:tab/>
            </w:r>
            <w:r w:rsidRPr="002C7251">
              <w:rPr>
                <w:rFonts w:ascii="宋体" w:hAnsi="宋体" w:cs="宋体" w:hint="eastAsia"/>
                <w:kern w:val="0"/>
                <w:sz w:val="18"/>
                <w:szCs w:val="18"/>
              </w:rPr>
              <w:t>符合相关行业标准，如</w:t>
            </w:r>
            <w:r w:rsidRPr="002C7251">
              <w:rPr>
                <w:rFonts w:ascii="宋体" w:hAnsi="宋体" w:cs="宋体"/>
                <w:kern w:val="0"/>
                <w:sz w:val="18"/>
                <w:szCs w:val="18"/>
              </w:rPr>
              <w:t>ISO18000-3</w:t>
            </w:r>
            <w:r w:rsidRPr="002C7251">
              <w:rPr>
                <w:rFonts w:ascii="宋体" w:hAnsi="宋体" w:cs="宋体" w:hint="eastAsia"/>
                <w:kern w:val="0"/>
                <w:sz w:val="18"/>
                <w:szCs w:val="18"/>
              </w:rPr>
              <w:t>，</w:t>
            </w:r>
            <w:r w:rsidRPr="002C7251">
              <w:rPr>
                <w:rFonts w:ascii="宋体" w:hAnsi="宋体" w:cs="宋体"/>
                <w:kern w:val="0"/>
                <w:sz w:val="18"/>
                <w:szCs w:val="18"/>
              </w:rPr>
              <w:t>ISO15693</w:t>
            </w:r>
            <w:r w:rsidRPr="002C7251">
              <w:rPr>
                <w:rFonts w:ascii="宋体" w:hAnsi="宋体" w:cs="宋体" w:hint="eastAsia"/>
                <w:kern w:val="0"/>
                <w:sz w:val="18"/>
                <w:szCs w:val="18"/>
              </w:rPr>
              <w:t>；</w:t>
            </w:r>
            <w:r w:rsidRPr="002C7251">
              <w:rPr>
                <w:rFonts w:ascii="宋体" w:hAnsi="宋体" w:cs="宋体"/>
                <w:kern w:val="0"/>
                <w:sz w:val="18"/>
                <w:szCs w:val="18"/>
              </w:rPr>
              <w:t xml:space="preserve"> </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4.</w:t>
            </w:r>
            <w:r w:rsidRPr="002C7251">
              <w:rPr>
                <w:rFonts w:ascii="宋体" w:hAnsi="宋体" w:cs="宋体"/>
                <w:kern w:val="0"/>
                <w:sz w:val="18"/>
                <w:szCs w:val="18"/>
              </w:rPr>
              <w:tab/>
            </w:r>
            <w:r w:rsidRPr="002C7251">
              <w:rPr>
                <w:rFonts w:ascii="宋体" w:hAns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宋体"/>
                  <w:kern w:val="0"/>
                  <w:sz w:val="18"/>
                  <w:szCs w:val="18"/>
                </w:rPr>
                <w:t>250mm</w:t>
              </w:r>
            </w:smartTag>
            <w:r w:rsidRPr="002C7251">
              <w:rPr>
                <w:rFonts w:ascii="宋体" w:hAnsi="宋体" w:cs="宋体" w:hint="eastAsia"/>
                <w:kern w:val="0"/>
                <w:sz w:val="18"/>
                <w:szCs w:val="18"/>
              </w:rPr>
              <w:t>范围以内为有效阅读区域；</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5.</w:t>
            </w:r>
            <w:r w:rsidRPr="002C7251">
              <w:rPr>
                <w:rFonts w:ascii="宋体" w:hAnsi="宋体" w:cs="宋体"/>
                <w:kern w:val="0"/>
                <w:sz w:val="18"/>
                <w:szCs w:val="18"/>
              </w:rPr>
              <w:tab/>
            </w:r>
            <w:r w:rsidRPr="002C7251">
              <w:rPr>
                <w:rFonts w:ascii="宋体" w:hAnsi="宋体" w:cs="宋体" w:hint="eastAsia"/>
                <w:kern w:val="0"/>
                <w:sz w:val="18"/>
                <w:szCs w:val="18"/>
              </w:rPr>
              <w:t>通信接口：</w:t>
            </w:r>
            <w:r w:rsidRPr="002C7251">
              <w:rPr>
                <w:rFonts w:ascii="宋体" w:hAnsi="宋体" w:cs="宋体"/>
                <w:kern w:val="0"/>
                <w:sz w:val="18"/>
                <w:szCs w:val="18"/>
              </w:rPr>
              <w:t>USB</w:t>
            </w:r>
            <w:r w:rsidRPr="002C7251">
              <w:rPr>
                <w:rFonts w:ascii="宋体" w:hAnsi="宋体" w:cs="宋体" w:hint="eastAsia"/>
                <w:kern w:val="0"/>
                <w:sz w:val="18"/>
                <w:szCs w:val="18"/>
              </w:rPr>
              <w:t>或</w:t>
            </w:r>
            <w:r w:rsidRPr="002C7251">
              <w:rPr>
                <w:rFonts w:ascii="宋体" w:hAnsi="宋体" w:cs="宋体"/>
                <w:kern w:val="0"/>
                <w:sz w:val="18"/>
                <w:szCs w:val="18"/>
              </w:rPr>
              <w:t>RS232</w:t>
            </w:r>
            <w:r w:rsidRPr="002C7251">
              <w:rPr>
                <w:rFonts w:ascii="宋体" w:hAnsi="宋体" w:cs="宋体" w:hint="eastAsia"/>
                <w:kern w:val="0"/>
                <w:sz w:val="18"/>
                <w:szCs w:val="18"/>
              </w:rPr>
              <w:t>、</w:t>
            </w:r>
            <w:r w:rsidRPr="002C7251">
              <w:rPr>
                <w:rFonts w:ascii="宋体" w:hAnsi="宋体" w:cs="宋体"/>
                <w:kern w:val="0"/>
                <w:sz w:val="18"/>
                <w:szCs w:val="18"/>
              </w:rPr>
              <w:t>RJ45</w:t>
            </w:r>
            <w:r w:rsidRPr="002C7251">
              <w:rPr>
                <w:rFonts w:ascii="宋体" w:hAnsi="宋体" w:cs="宋体" w:hint="eastAsia"/>
                <w:kern w:val="0"/>
                <w:sz w:val="18"/>
                <w:szCs w:val="18"/>
              </w:rPr>
              <w:t>；</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6.</w:t>
            </w:r>
            <w:r w:rsidRPr="002C7251">
              <w:rPr>
                <w:rFonts w:ascii="宋体" w:hAnsi="宋体" w:cs="宋体"/>
                <w:kern w:val="0"/>
                <w:sz w:val="18"/>
                <w:szCs w:val="18"/>
              </w:rPr>
              <w:tab/>
            </w:r>
            <w:r w:rsidRPr="002C7251">
              <w:rPr>
                <w:rFonts w:ascii="宋体" w:hAnsi="宋体" w:cs="宋体" w:hint="eastAsia"/>
                <w:kern w:val="0"/>
                <w:sz w:val="18"/>
                <w:szCs w:val="18"/>
              </w:rPr>
              <w:t>采用触摸屏式工业电脑，工控机无风扇。</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7.</w:t>
            </w:r>
            <w:r w:rsidRPr="002C7251">
              <w:rPr>
                <w:rFonts w:ascii="宋体" w:hAnsi="宋体" w:cs="宋体"/>
                <w:kern w:val="0"/>
                <w:sz w:val="18"/>
                <w:szCs w:val="18"/>
              </w:rPr>
              <w:tab/>
            </w:r>
            <w:r w:rsidRPr="002C7251">
              <w:rPr>
                <w:rFonts w:ascii="宋体" w:hAnsi="宋体" w:cs="宋体" w:hint="eastAsia"/>
                <w:kern w:val="0"/>
                <w:sz w:val="18"/>
                <w:szCs w:val="18"/>
              </w:rPr>
              <w:t>屏幕显示：不小于</w:t>
            </w:r>
            <w:r w:rsidRPr="002C7251">
              <w:rPr>
                <w:rFonts w:ascii="宋体" w:hAnsi="宋体" w:cs="宋体"/>
                <w:kern w:val="0"/>
                <w:sz w:val="18"/>
                <w:szCs w:val="18"/>
              </w:rPr>
              <w:t>22</w:t>
            </w:r>
            <w:r w:rsidRPr="002C7251">
              <w:rPr>
                <w:rFonts w:ascii="宋体" w:hAnsi="宋体" w:cs="宋体" w:hint="eastAsia"/>
                <w:kern w:val="0"/>
                <w:sz w:val="18"/>
                <w:szCs w:val="18"/>
              </w:rPr>
              <w:t>寸（分辨率：</w:t>
            </w:r>
            <w:r w:rsidRPr="002C7251">
              <w:rPr>
                <w:rFonts w:ascii="宋体" w:hAnsi="宋体" w:cs="宋体"/>
                <w:kern w:val="0"/>
                <w:sz w:val="18"/>
                <w:szCs w:val="18"/>
              </w:rPr>
              <w:t>1920*1024</w:t>
            </w:r>
            <w:r w:rsidRPr="002C7251">
              <w:rPr>
                <w:rFonts w:ascii="宋体" w:hAnsi="宋体" w:cs="宋体" w:hint="eastAsia"/>
                <w:kern w:val="0"/>
                <w:sz w:val="18"/>
                <w:szCs w:val="18"/>
              </w:rPr>
              <w:t>）；</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8.</w:t>
            </w:r>
            <w:r w:rsidRPr="002C7251">
              <w:rPr>
                <w:rFonts w:ascii="宋体" w:hAnsi="宋体" w:cs="宋体"/>
                <w:kern w:val="0"/>
                <w:sz w:val="18"/>
                <w:szCs w:val="18"/>
              </w:rPr>
              <w:tab/>
            </w:r>
            <w:r w:rsidRPr="002C7251">
              <w:rPr>
                <w:rFonts w:ascii="宋体" w:hAnsi="宋体" w:cs="宋体" w:hint="eastAsia"/>
                <w:kern w:val="0"/>
                <w:sz w:val="18"/>
                <w:szCs w:val="18"/>
              </w:rPr>
              <w:t>触摸屏：红外触摸屏；</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9.</w:t>
            </w:r>
            <w:r w:rsidRPr="002C7251">
              <w:rPr>
                <w:rFonts w:ascii="宋体" w:hAnsi="宋体" w:cs="宋体"/>
                <w:kern w:val="0"/>
                <w:sz w:val="18"/>
                <w:szCs w:val="18"/>
              </w:rPr>
              <w:tab/>
            </w:r>
            <w:r w:rsidRPr="002C7251">
              <w:rPr>
                <w:rFonts w:ascii="宋体" w:hAnsi="宋体" w:cs="宋体" w:hint="eastAsia"/>
                <w:kern w:val="0"/>
                <w:sz w:val="18"/>
                <w:szCs w:val="18"/>
              </w:rPr>
              <w:t>设备材质：钣金，钢化玻璃，亚克力；</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10.</w:t>
            </w:r>
            <w:r w:rsidRPr="002C7251">
              <w:rPr>
                <w:rFonts w:ascii="宋体" w:hAnsi="宋体" w:cs="宋体"/>
                <w:kern w:val="0"/>
                <w:sz w:val="18"/>
                <w:szCs w:val="18"/>
              </w:rPr>
              <w:tab/>
            </w:r>
            <w:r w:rsidRPr="002C7251">
              <w:rPr>
                <w:rFonts w:ascii="宋体" w:hAnsi="宋体" w:cs="宋体" w:hint="eastAsia"/>
                <w:kern w:val="0"/>
                <w:sz w:val="18"/>
                <w:szCs w:val="18"/>
              </w:rPr>
              <w:t>防冲突：一次至少可有效识读</w:t>
            </w:r>
            <w:r w:rsidRPr="002C7251">
              <w:rPr>
                <w:rFonts w:ascii="宋体" w:hAnsi="宋体" w:cs="宋体"/>
                <w:kern w:val="0"/>
                <w:sz w:val="18"/>
                <w:szCs w:val="18"/>
              </w:rPr>
              <w:t>30</w:t>
            </w:r>
            <w:r w:rsidRPr="002C7251">
              <w:rPr>
                <w:rFonts w:ascii="宋体" w:hAnsi="宋体" w:cs="宋体" w:hint="eastAsia"/>
                <w:kern w:val="0"/>
                <w:sz w:val="18"/>
                <w:szCs w:val="18"/>
              </w:rPr>
              <w:t>个标签。</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11.</w:t>
            </w:r>
            <w:r w:rsidRPr="002C7251">
              <w:rPr>
                <w:rFonts w:ascii="宋体" w:hAnsi="宋体" w:cs="宋体"/>
                <w:kern w:val="0"/>
                <w:sz w:val="18"/>
                <w:szCs w:val="18"/>
              </w:rPr>
              <w:tab/>
            </w: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E43E63" w:rsidRPr="002C7251" w:rsidRDefault="00E43E63" w:rsidP="00E43E63">
            <w:pPr>
              <w:spacing w:line="300" w:lineRule="exact"/>
              <w:ind w:left="482"/>
              <w:rPr>
                <w:rFonts w:ascii="宋体" w:cs="宋体"/>
                <w:kern w:val="0"/>
                <w:sz w:val="18"/>
                <w:szCs w:val="18"/>
              </w:rPr>
            </w:pPr>
            <w:r w:rsidRPr="002C7251">
              <w:rPr>
                <w:rFonts w:ascii="宋体" w:hAnsi="宋体" w:cs="宋体"/>
                <w:kern w:val="0"/>
                <w:sz w:val="18"/>
                <w:szCs w:val="18"/>
              </w:rPr>
              <w:t>12.</w:t>
            </w:r>
            <w:r w:rsidRPr="002C7251">
              <w:rPr>
                <w:rFonts w:ascii="宋体" w:hAnsi="宋体" w:cs="宋体"/>
                <w:kern w:val="0"/>
                <w:sz w:val="18"/>
                <w:szCs w:val="18"/>
              </w:rPr>
              <w:tab/>
              <w:t>TCP/IP</w:t>
            </w:r>
            <w:r w:rsidRPr="002C7251">
              <w:rPr>
                <w:rFonts w:ascii="宋体" w:hAnsi="宋体" w:cs="宋体" w:hint="eastAsia"/>
                <w:kern w:val="0"/>
                <w:sz w:val="18"/>
                <w:szCs w:val="18"/>
              </w:rPr>
              <w:t>联网协议、</w:t>
            </w:r>
            <w:r w:rsidRPr="002C7251">
              <w:rPr>
                <w:rFonts w:ascii="宋体" w:hAnsi="宋体" w:cs="宋体"/>
                <w:kern w:val="0"/>
                <w:sz w:val="18"/>
                <w:szCs w:val="18"/>
              </w:rPr>
              <w:t>SIP</w:t>
            </w:r>
            <w:r w:rsidRPr="002C7251">
              <w:rPr>
                <w:rFonts w:ascii="宋体" w:hAnsi="宋体" w:cs="宋体" w:hint="eastAsia"/>
                <w:kern w:val="0"/>
                <w:sz w:val="18"/>
                <w:szCs w:val="18"/>
              </w:rPr>
              <w:t>Ⅱ国际标准协议、</w:t>
            </w:r>
            <w:r w:rsidRPr="002C7251">
              <w:rPr>
                <w:rFonts w:ascii="宋体" w:hAnsi="宋体" w:cs="宋体"/>
                <w:kern w:val="0"/>
                <w:sz w:val="18"/>
                <w:szCs w:val="18"/>
              </w:rPr>
              <w:t>NCIP</w:t>
            </w:r>
            <w:r w:rsidRPr="002C7251">
              <w:rPr>
                <w:rFonts w:ascii="宋体" w:hAnsi="宋体" w:cs="宋体" w:hint="eastAsia"/>
                <w:kern w:val="0"/>
                <w:sz w:val="18"/>
                <w:szCs w:val="18"/>
              </w:rPr>
              <w:t>协议等接口与图书馆端数据库进行数据交换，确保系统安全；</w:t>
            </w:r>
          </w:p>
          <w:p w:rsidR="00E43E63" w:rsidRPr="002C7251" w:rsidRDefault="00E43E63" w:rsidP="00E43E63">
            <w:pPr>
              <w:spacing w:line="300" w:lineRule="exact"/>
              <w:ind w:left="482"/>
              <w:rPr>
                <w:rFonts w:ascii="宋体" w:cs="宋体"/>
                <w:kern w:val="0"/>
                <w:sz w:val="18"/>
                <w:szCs w:val="18"/>
              </w:rPr>
            </w:pPr>
          </w:p>
        </w:tc>
      </w:tr>
    </w:tbl>
    <w:p w:rsidR="00E43E63" w:rsidRDefault="00E43E63" w:rsidP="00E43E63">
      <w:pPr>
        <w:spacing w:line="300" w:lineRule="exact"/>
        <w:contextualSpacing/>
        <w:rPr>
          <w:rFonts w:ascii="新宋体" w:eastAsia="新宋体" w:hAnsi="新宋体" w:cs="微软雅黑"/>
          <w:sz w:val="18"/>
          <w:szCs w:val="18"/>
        </w:rPr>
      </w:pPr>
    </w:p>
    <w:p w:rsidR="00E43E63" w:rsidRDefault="00E43E63" w:rsidP="00E43E63">
      <w:pPr>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7215"/>
      </w:tblGrid>
      <w:tr w:rsidR="00E43E63" w:rsidTr="00344123">
        <w:tc>
          <w:tcPr>
            <w:tcW w:w="767" w:type="pct"/>
          </w:tcPr>
          <w:p w:rsidR="00E43E63" w:rsidRDefault="00E43E63" w:rsidP="00E43E63">
            <w:pPr>
              <w:rPr>
                <w:b/>
              </w:rPr>
            </w:pPr>
            <w:r>
              <w:rPr>
                <w:rFonts w:hint="eastAsia"/>
                <w:b/>
              </w:rPr>
              <w:t>类别</w:t>
            </w:r>
          </w:p>
        </w:tc>
        <w:tc>
          <w:tcPr>
            <w:tcW w:w="4233" w:type="pct"/>
          </w:tcPr>
          <w:p w:rsidR="00E43E63" w:rsidRDefault="00E43E63" w:rsidP="00E43E63">
            <w:pPr>
              <w:ind w:left="480"/>
              <w:jc w:val="center"/>
              <w:rPr>
                <w:b/>
              </w:rPr>
            </w:pPr>
            <w:r>
              <w:rPr>
                <w:rFonts w:hint="eastAsia"/>
                <w:b/>
              </w:rPr>
              <w:t>指标</w:t>
            </w:r>
          </w:p>
        </w:tc>
      </w:tr>
      <w:tr w:rsidR="00E43E63" w:rsidTr="00344123">
        <w:tc>
          <w:tcPr>
            <w:tcW w:w="767" w:type="pct"/>
            <w:vAlign w:val="center"/>
          </w:tcPr>
          <w:p w:rsidR="00E43E63" w:rsidRDefault="00E43E63" w:rsidP="00E43E63">
            <w:pPr>
              <w:jc w:val="center"/>
              <w:rPr>
                <w:sz w:val="18"/>
                <w:szCs w:val="18"/>
              </w:rPr>
            </w:pPr>
            <w:r>
              <w:rPr>
                <w:rFonts w:ascii="宋体" w:hAnsi="宋体" w:cs="宋体" w:hint="eastAsia"/>
                <w:b/>
                <w:bCs/>
                <w:kern w:val="0"/>
                <w:sz w:val="18"/>
                <w:szCs w:val="18"/>
              </w:rPr>
              <w:t>功能要求</w:t>
            </w:r>
          </w:p>
        </w:tc>
        <w:tc>
          <w:tcPr>
            <w:tcW w:w="4233" w:type="pct"/>
          </w:tcPr>
          <w:p w:rsidR="00E43E63" w:rsidRDefault="00E43E63" w:rsidP="00E43E63">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E43E63" w:rsidRDefault="00E43E63" w:rsidP="00E43E63">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E43E63" w:rsidRDefault="00E43E63" w:rsidP="00E43E63">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E43E63" w:rsidRDefault="00E43E63" w:rsidP="00E43E63">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lastRenderedPageBreak/>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E43E63" w:rsidTr="00344123">
        <w:tc>
          <w:tcPr>
            <w:tcW w:w="767" w:type="pct"/>
            <w:vAlign w:val="center"/>
          </w:tcPr>
          <w:p w:rsidR="00E43E63" w:rsidRDefault="00E43E63" w:rsidP="00E43E63">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4233" w:type="pct"/>
          </w:tcPr>
          <w:p w:rsidR="00E43E63" w:rsidRDefault="00E43E63" w:rsidP="00E43E63">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E43E63" w:rsidRDefault="00E43E63" w:rsidP="00E43E63">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E43E63" w:rsidRDefault="00E43E63" w:rsidP="00E43E63">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E43E63" w:rsidTr="00344123">
        <w:tc>
          <w:tcPr>
            <w:tcW w:w="767" w:type="pct"/>
            <w:vAlign w:val="center"/>
          </w:tcPr>
          <w:p w:rsidR="00E43E63" w:rsidRDefault="00E43E63" w:rsidP="00E43E63">
            <w:pPr>
              <w:jc w:val="center"/>
              <w:rPr>
                <w:rFonts w:ascii="宋体" w:cs="宋体"/>
                <w:b/>
                <w:bCs/>
                <w:kern w:val="0"/>
                <w:sz w:val="18"/>
                <w:szCs w:val="18"/>
              </w:rPr>
            </w:pPr>
            <w:r>
              <w:rPr>
                <w:rFonts w:ascii="宋体" w:hAnsi="宋体" w:cs="宋体" w:hint="eastAsia"/>
                <w:b/>
                <w:bCs/>
                <w:kern w:val="0"/>
                <w:sz w:val="18"/>
                <w:szCs w:val="18"/>
              </w:rPr>
              <w:t>服务要求</w:t>
            </w:r>
          </w:p>
        </w:tc>
        <w:tc>
          <w:tcPr>
            <w:tcW w:w="4233" w:type="pct"/>
          </w:tcPr>
          <w:p w:rsidR="00E43E63" w:rsidRDefault="00E43E63" w:rsidP="00E43E63">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b/>
          <w:kern w:val="0"/>
          <w:sz w:val="30"/>
          <w:szCs w:val="30"/>
        </w:rPr>
        <w:t>4</w:t>
      </w:r>
      <w:r w:rsidRPr="002C7251">
        <w:rPr>
          <w:rFonts w:ascii="黑体" w:eastAsia="黑体" w:hAnsi="黑体" w:cs="宋体" w:hint="eastAsia"/>
          <w:b/>
          <w:kern w:val="0"/>
          <w:sz w:val="30"/>
          <w:szCs w:val="30"/>
        </w:rPr>
        <w:t>、自助办证系统设备</w:t>
      </w:r>
    </w:p>
    <w:p w:rsidR="00E43E63" w:rsidRPr="002C7251" w:rsidRDefault="00E43E63" w:rsidP="00E43E63">
      <w:pPr>
        <w:spacing w:line="300" w:lineRule="exact"/>
        <w:ind w:firstLine="360"/>
        <w:rPr>
          <w:rFonts w:ascii="新宋体" w:eastAsia="新宋体" w:hAnsi="新宋体" w:cs="微软雅黑"/>
          <w:sz w:val="18"/>
          <w:szCs w:val="18"/>
        </w:rPr>
      </w:pPr>
      <w:r w:rsidRPr="002C7251">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sidRPr="002C7251">
        <w:rPr>
          <w:rFonts w:ascii="新宋体" w:eastAsia="新宋体" w:hAnsi="新宋体" w:cs="微软雅黑"/>
          <w:sz w:val="18"/>
          <w:szCs w:val="18"/>
        </w:rPr>
        <w:t>FLASH</w:t>
      </w:r>
      <w:r w:rsidRPr="002C7251">
        <w:rPr>
          <w:rFonts w:ascii="新宋体" w:eastAsia="新宋体" w:hAnsi="新宋体" w:cs="微软雅黑" w:hint="eastAsia"/>
          <w:sz w:val="18"/>
          <w:szCs w:val="18"/>
        </w:rPr>
        <w:t>动画，提供直观、易懂的操作说明。系统后台通过</w:t>
      </w:r>
      <w:r w:rsidRPr="002C7251">
        <w:rPr>
          <w:rFonts w:ascii="新宋体" w:eastAsia="新宋体" w:hAnsi="新宋体" w:cs="微软雅黑"/>
          <w:sz w:val="18"/>
          <w:szCs w:val="18"/>
        </w:rPr>
        <w:t>SIP2</w:t>
      </w:r>
      <w:r w:rsidRPr="002C7251">
        <w:rPr>
          <w:rFonts w:ascii="新宋体" w:eastAsia="新宋体" w:hAnsi="新宋体" w:cs="微软雅黑" w:hint="eastAsia"/>
          <w:sz w:val="18"/>
          <w:szCs w:val="18"/>
        </w:rPr>
        <w:t>协议或</w:t>
      </w:r>
      <w:r w:rsidRPr="002C7251">
        <w:rPr>
          <w:rFonts w:ascii="新宋体" w:eastAsia="新宋体" w:hAnsi="新宋体" w:cs="微软雅黑"/>
          <w:sz w:val="18"/>
          <w:szCs w:val="18"/>
        </w:rPr>
        <w:t>NCIP</w:t>
      </w:r>
      <w:r w:rsidRPr="002C7251">
        <w:rPr>
          <w:rFonts w:ascii="新宋体" w:eastAsia="新宋体" w:hAnsi="新宋体" w:cs="微软雅黑" w:hint="eastAsia"/>
          <w:sz w:val="18"/>
          <w:szCs w:val="18"/>
        </w:rPr>
        <w:t>协议与应用系统连接，能够快速准确地完成办证操作。设备外观安全可靠，美观大方。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7"/>
        <w:gridCol w:w="7215"/>
      </w:tblGrid>
      <w:tr w:rsidR="00E43E63" w:rsidRPr="002C7251" w:rsidTr="00E43E63">
        <w:tc>
          <w:tcPr>
            <w:tcW w:w="767"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4233" w:type="pct"/>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E43E63">
        <w:tc>
          <w:tcPr>
            <w:tcW w:w="767" w:type="pct"/>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功能要求</w:t>
            </w:r>
          </w:p>
          <w:p w:rsidR="00E43E63" w:rsidRPr="002C7251" w:rsidRDefault="00E43E63" w:rsidP="00E43E63">
            <w:pPr>
              <w:topLinePunct/>
              <w:autoSpaceDN w:val="0"/>
              <w:jc w:val="center"/>
              <w:rPr>
                <w:rFonts w:ascii="宋体" w:cs="Arial"/>
                <w:b/>
                <w:szCs w:val="18"/>
              </w:rPr>
            </w:pPr>
          </w:p>
        </w:tc>
        <w:tc>
          <w:tcPr>
            <w:tcW w:w="4233" w:type="pct"/>
            <w:vAlign w:val="center"/>
          </w:tcPr>
          <w:p w:rsidR="00E43E63" w:rsidRPr="002C7251" w:rsidRDefault="00E43E63" w:rsidP="00E43E63">
            <w:pPr>
              <w:spacing w:line="300" w:lineRule="exact"/>
              <w:rPr>
                <w:rFonts w:ascii="宋体" w:cs="宋体"/>
                <w:kern w:val="0"/>
                <w:sz w:val="18"/>
                <w:szCs w:val="18"/>
              </w:rPr>
            </w:pPr>
            <w:r w:rsidRPr="002C7251">
              <w:rPr>
                <w:rFonts w:ascii="宋体" w:hAnsi="宋体" w:cs="宋体" w:hint="eastAsia"/>
                <w:kern w:val="0"/>
                <w:sz w:val="18"/>
                <w:szCs w:val="18"/>
              </w:rPr>
              <w:t>设备根据人体工学设计原理科学合理，设备需具备可扩展性和可维护性。</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纸币器可识别</w:t>
            </w:r>
            <w:r w:rsidRPr="002C7251">
              <w:rPr>
                <w:rFonts w:ascii="宋体" w:hAnsi="宋体" w:cs="宋体"/>
                <w:kern w:val="0"/>
                <w:sz w:val="18"/>
                <w:szCs w:val="18"/>
              </w:rPr>
              <w:t>1</w:t>
            </w:r>
            <w:r w:rsidRPr="002C7251">
              <w:rPr>
                <w:rFonts w:ascii="宋体" w:hAnsi="宋体" w:cs="宋体" w:hint="eastAsia"/>
                <w:kern w:val="0"/>
                <w:sz w:val="18"/>
                <w:szCs w:val="18"/>
              </w:rPr>
              <w:t>、</w:t>
            </w:r>
            <w:r w:rsidRPr="002C7251">
              <w:rPr>
                <w:rFonts w:ascii="宋体" w:hAnsi="宋体" w:cs="宋体"/>
                <w:kern w:val="0"/>
                <w:sz w:val="18"/>
                <w:szCs w:val="18"/>
              </w:rPr>
              <w:t>5</w:t>
            </w:r>
            <w:r w:rsidRPr="002C7251">
              <w:rPr>
                <w:rFonts w:ascii="宋体" w:hAnsi="宋体" w:cs="宋体" w:hint="eastAsia"/>
                <w:kern w:val="0"/>
                <w:sz w:val="18"/>
                <w:szCs w:val="18"/>
              </w:rPr>
              <w:t>、</w:t>
            </w:r>
            <w:r w:rsidRPr="002C7251">
              <w:rPr>
                <w:rFonts w:ascii="宋体" w:hAnsi="宋体" w:cs="宋体"/>
                <w:kern w:val="0"/>
                <w:sz w:val="18"/>
                <w:szCs w:val="18"/>
              </w:rPr>
              <w:t>10</w:t>
            </w:r>
            <w:r w:rsidRPr="002C7251">
              <w:rPr>
                <w:rFonts w:ascii="宋体" w:hAnsi="宋体" w:cs="宋体" w:hint="eastAsia"/>
                <w:kern w:val="0"/>
                <w:sz w:val="18"/>
                <w:szCs w:val="18"/>
              </w:rPr>
              <w:t>、</w:t>
            </w:r>
            <w:r w:rsidRPr="002C7251">
              <w:rPr>
                <w:rFonts w:ascii="宋体" w:hAnsi="宋体" w:cs="宋体"/>
                <w:kern w:val="0"/>
                <w:sz w:val="18"/>
                <w:szCs w:val="18"/>
              </w:rPr>
              <w:t>50</w:t>
            </w:r>
            <w:r w:rsidRPr="002C7251">
              <w:rPr>
                <w:rFonts w:ascii="宋体" w:hAnsi="宋体" w:cs="宋体" w:hint="eastAsia"/>
                <w:kern w:val="0"/>
                <w:sz w:val="18"/>
                <w:szCs w:val="18"/>
              </w:rPr>
              <w:t>、</w:t>
            </w:r>
            <w:r w:rsidRPr="002C7251">
              <w:rPr>
                <w:rFonts w:ascii="宋体" w:hAnsi="宋体" w:cs="宋体"/>
                <w:kern w:val="0"/>
                <w:sz w:val="18"/>
                <w:szCs w:val="18"/>
              </w:rPr>
              <w:t>100</w:t>
            </w:r>
            <w:r w:rsidRPr="002C7251">
              <w:rPr>
                <w:rFonts w:ascii="宋体" w:hAnsi="宋体" w:cs="宋体" w:hint="eastAsia"/>
                <w:kern w:val="0"/>
                <w:sz w:val="18"/>
                <w:szCs w:val="18"/>
              </w:rPr>
              <w:t>纸币，具备验钞功能。自动退回假币。</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须支持利用二代身份证、</w:t>
            </w:r>
            <w:r w:rsidRPr="002C7251">
              <w:rPr>
                <w:rFonts w:ascii="宋体" w:hAnsi="宋体" w:cs="宋体"/>
                <w:kern w:val="0"/>
                <w:sz w:val="18"/>
                <w:szCs w:val="18"/>
              </w:rPr>
              <w:t>RFID</w:t>
            </w:r>
            <w:r w:rsidRPr="002C7251">
              <w:rPr>
                <w:rFonts w:ascii="宋体" w:hAnsi="宋体" w:cs="宋体" w:hint="eastAsia"/>
                <w:kern w:val="0"/>
                <w:sz w:val="18"/>
                <w:szCs w:val="18"/>
              </w:rPr>
              <w:t>卡自助办证。</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须实现收款、吐卡等一系列自动办证过程。</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内嵌热敏小型打印机，操作完成即自动打印票据。系统可提供多种凭证模式及格式供图书馆选择。</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具备无线网络连接功能，与</w:t>
            </w:r>
            <w:r w:rsidRPr="002C7251">
              <w:rPr>
                <w:rFonts w:ascii="宋体" w:hAnsi="宋体" w:cs="宋体"/>
                <w:kern w:val="0"/>
                <w:sz w:val="18"/>
                <w:szCs w:val="18"/>
              </w:rPr>
              <w:t>WAPI</w:t>
            </w:r>
            <w:r w:rsidRPr="002C7251">
              <w:rPr>
                <w:rFonts w:ascii="宋体" w:hAnsi="宋体" w:cs="宋体" w:hint="eastAsia"/>
                <w:kern w:val="0"/>
                <w:sz w:val="18"/>
                <w:szCs w:val="18"/>
              </w:rPr>
              <w:t>和</w:t>
            </w:r>
            <w:r w:rsidRPr="002C7251">
              <w:rPr>
                <w:rFonts w:ascii="宋体" w:hAnsi="宋体" w:cs="宋体"/>
                <w:kern w:val="0"/>
                <w:sz w:val="18"/>
                <w:szCs w:val="18"/>
              </w:rPr>
              <w:t>WIFI</w:t>
            </w:r>
            <w:r w:rsidRPr="002C7251">
              <w:rPr>
                <w:rFonts w:ascii="宋体" w:hAnsi="宋体" w:cs="宋体" w:hint="eastAsia"/>
                <w:kern w:val="0"/>
                <w:sz w:val="18"/>
                <w:szCs w:val="18"/>
              </w:rPr>
              <w:t>都兼容。</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触摸屏操作、具有图形化的人机交互友好操作界面，操作简单快捷，提供简体中、英文语言的视觉交互提示功能。</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纸币收集模块可采用电子锁或机械锁，安全防盗。</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支持的读者卡：</w:t>
            </w:r>
            <w:r w:rsidRPr="002C7251">
              <w:rPr>
                <w:rFonts w:ascii="宋体" w:hAnsi="宋体" w:cs="宋体"/>
                <w:kern w:val="0"/>
                <w:sz w:val="18"/>
                <w:szCs w:val="18"/>
              </w:rPr>
              <w:t>IC</w:t>
            </w:r>
            <w:r w:rsidRPr="002C7251">
              <w:rPr>
                <w:rFonts w:ascii="宋体" w:hAnsi="宋体" w:cs="宋体" w:hint="eastAsia"/>
                <w:kern w:val="0"/>
                <w:sz w:val="18"/>
                <w:szCs w:val="18"/>
              </w:rPr>
              <w:t>卡（</w:t>
            </w:r>
            <w:smartTag w:uri="urn:schemas-microsoft-com:office:smarttags" w:element="chmetcnv">
              <w:smartTagPr>
                <w:attr w:name="UnitName" w:val="a"/>
                <w:attr w:name="SourceValue" w:val="14443"/>
                <w:attr w:name="HasSpace" w:val="False"/>
                <w:attr w:name="Negative" w:val="False"/>
                <w:attr w:name="NumberType" w:val="1"/>
                <w:attr w:name="TCSC" w:val="0"/>
              </w:smartTagPr>
              <w:r w:rsidRPr="002C7251">
                <w:rPr>
                  <w:rFonts w:ascii="宋体" w:hAnsi="宋体" w:cs="宋体"/>
                  <w:kern w:val="0"/>
                  <w:sz w:val="18"/>
                  <w:szCs w:val="18"/>
                </w:rPr>
                <w:t>14443A</w:t>
              </w:r>
            </w:smartTag>
            <w:r w:rsidRPr="002C7251">
              <w:rPr>
                <w:rFonts w:ascii="宋体" w:hAnsi="宋体" w:cs="宋体" w:hint="eastAsia"/>
                <w:kern w:val="0"/>
                <w:sz w:val="18"/>
                <w:szCs w:val="18"/>
              </w:rPr>
              <w:t>协议）、身份证</w:t>
            </w:r>
            <w:r w:rsidRPr="002C7251">
              <w:rPr>
                <w:rFonts w:ascii="宋体" w:hAnsi="宋体" w:cs="宋体"/>
                <w:kern w:val="0"/>
                <w:sz w:val="18"/>
                <w:szCs w:val="18"/>
              </w:rPr>
              <w:t>(14443B</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w:t>
            </w:r>
            <w:r w:rsidRPr="002C7251">
              <w:rPr>
                <w:rFonts w:ascii="宋体" w:hAnsi="宋体" w:cs="宋体"/>
                <w:kern w:val="0"/>
                <w:sz w:val="18"/>
                <w:szCs w:val="18"/>
              </w:rPr>
              <w:t>RFID</w:t>
            </w:r>
            <w:r w:rsidRPr="002C7251">
              <w:rPr>
                <w:rFonts w:ascii="宋体" w:hAnsi="宋体" w:cs="宋体" w:hint="eastAsia"/>
                <w:kern w:val="0"/>
                <w:sz w:val="18"/>
                <w:szCs w:val="18"/>
              </w:rPr>
              <w:t>卡</w:t>
            </w:r>
            <w:r w:rsidRPr="002C7251">
              <w:rPr>
                <w:rFonts w:ascii="宋体" w:hAnsi="宋体" w:cs="宋体"/>
                <w:kern w:val="0"/>
                <w:sz w:val="18"/>
                <w:szCs w:val="18"/>
              </w:rPr>
              <w:t>(15693</w:t>
            </w:r>
            <w:r w:rsidRPr="002C7251">
              <w:rPr>
                <w:rFonts w:ascii="宋体" w:hAnsi="宋体" w:cs="宋体" w:hint="eastAsia"/>
                <w:kern w:val="0"/>
                <w:sz w:val="18"/>
                <w:szCs w:val="18"/>
              </w:rPr>
              <w:t>协议</w:t>
            </w:r>
            <w:r w:rsidRPr="002C7251">
              <w:rPr>
                <w:rFonts w:ascii="宋体" w:hAnsi="宋体" w:cs="宋体"/>
                <w:kern w:val="0"/>
                <w:sz w:val="18"/>
                <w:szCs w:val="18"/>
              </w:rPr>
              <w:t>)</w:t>
            </w:r>
            <w:r w:rsidRPr="002C7251">
              <w:rPr>
                <w:rFonts w:ascii="宋体" w:hAnsi="宋体" w:cs="宋体" w:hint="eastAsia"/>
                <w:kern w:val="0"/>
                <w:sz w:val="18"/>
                <w:szCs w:val="18"/>
              </w:rPr>
              <w:t>等，能够全面涵盖目前图书馆行业使用到的读者卡类型，用户可以根据需要选择相应类型的读者卡。</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采用模块化设计，各部分设备可单独更换，系统可快速恢复使用。</w:t>
            </w:r>
          </w:p>
          <w:p w:rsidR="00E43E63" w:rsidRPr="002C7251" w:rsidRDefault="00E43E63" w:rsidP="00E43E63">
            <w:pPr>
              <w:numPr>
                <w:ilvl w:val="0"/>
                <w:numId w:val="12"/>
              </w:numPr>
              <w:tabs>
                <w:tab w:val="num" w:pos="420"/>
              </w:tabs>
              <w:spacing w:line="300" w:lineRule="exact"/>
              <w:jc w:val="left"/>
              <w:rPr>
                <w:rFonts w:ascii="宋体" w:cs="宋体"/>
                <w:kern w:val="0"/>
                <w:sz w:val="18"/>
                <w:szCs w:val="18"/>
              </w:rPr>
            </w:pPr>
            <w:r w:rsidRPr="002C7251">
              <w:rPr>
                <w:rFonts w:ascii="宋体" w:hAnsi="宋体" w:cs="宋体" w:hint="eastAsia"/>
                <w:kern w:val="0"/>
                <w:sz w:val="18"/>
                <w:szCs w:val="18"/>
              </w:rPr>
              <w:t>系统需提供自动续连功能</w:t>
            </w:r>
            <w:r w:rsidRPr="002C7251">
              <w:rPr>
                <w:rFonts w:ascii="宋体" w:cs="宋体"/>
                <w:kern w:val="0"/>
                <w:sz w:val="18"/>
                <w:szCs w:val="18"/>
              </w:rPr>
              <w:t>,</w:t>
            </w:r>
            <w:r w:rsidRPr="002C7251">
              <w:rPr>
                <w:rFonts w:ascii="宋体" w:hAnsi="宋体" w:cs="宋体" w:hint="eastAsia"/>
                <w:kern w:val="0"/>
                <w:sz w:val="18"/>
                <w:szCs w:val="18"/>
              </w:rPr>
              <w:t>在网络短暂故障恢复后</w:t>
            </w:r>
            <w:r w:rsidRPr="002C7251">
              <w:rPr>
                <w:rFonts w:ascii="宋体" w:cs="宋体"/>
                <w:kern w:val="0"/>
                <w:sz w:val="18"/>
                <w:szCs w:val="18"/>
              </w:rPr>
              <w:t>,</w:t>
            </w:r>
            <w:r w:rsidRPr="002C7251">
              <w:rPr>
                <w:rFonts w:ascii="宋体" w:hAnsi="宋体" w:cs="宋体" w:hint="eastAsia"/>
                <w:kern w:val="0"/>
                <w:sz w:val="18"/>
                <w:szCs w:val="18"/>
              </w:rPr>
              <w:t>自动连接流通系统服务器</w:t>
            </w:r>
            <w:r w:rsidRPr="002C7251">
              <w:rPr>
                <w:rFonts w:ascii="宋体" w:cs="宋体"/>
                <w:kern w:val="0"/>
                <w:sz w:val="18"/>
                <w:szCs w:val="18"/>
              </w:rPr>
              <w:t>,</w:t>
            </w:r>
            <w:r w:rsidRPr="002C7251">
              <w:rPr>
                <w:rFonts w:ascii="宋体" w:hAnsi="宋体" w:cs="宋体" w:hint="eastAsia"/>
                <w:kern w:val="0"/>
                <w:sz w:val="18"/>
                <w:szCs w:val="18"/>
              </w:rPr>
              <w:t>并恢复自助服务</w:t>
            </w:r>
            <w:r w:rsidRPr="002C7251">
              <w:rPr>
                <w:rFonts w:ascii="宋体" w:cs="宋体"/>
                <w:kern w:val="0"/>
                <w:sz w:val="18"/>
                <w:szCs w:val="18"/>
              </w:rPr>
              <w:t>,</w:t>
            </w:r>
            <w:r w:rsidRPr="002C7251">
              <w:rPr>
                <w:rFonts w:ascii="宋体" w:hAnsi="宋体" w:cs="宋体" w:hint="eastAsia"/>
                <w:kern w:val="0"/>
                <w:sz w:val="18"/>
                <w:szCs w:val="18"/>
              </w:rPr>
              <w:t>无需馆员协助连接或重新启动服务。</w:t>
            </w:r>
          </w:p>
          <w:p w:rsidR="00E43E63" w:rsidRPr="002C7251" w:rsidRDefault="00E43E63" w:rsidP="00E43E63">
            <w:pPr>
              <w:numPr>
                <w:ilvl w:val="0"/>
                <w:numId w:val="12"/>
              </w:numPr>
              <w:tabs>
                <w:tab w:val="num" w:pos="420"/>
              </w:tabs>
              <w:spacing w:line="300" w:lineRule="exact"/>
              <w:rPr>
                <w:rFonts w:ascii="宋体" w:cs="宋体"/>
                <w:kern w:val="0"/>
                <w:sz w:val="18"/>
                <w:szCs w:val="18"/>
              </w:rPr>
            </w:pPr>
            <w:r w:rsidRPr="002C7251">
              <w:rPr>
                <w:rFonts w:ascii="宋体" w:hAnsi="宋体" w:cs="宋体" w:hint="eastAsia"/>
                <w:kern w:val="0"/>
                <w:sz w:val="18"/>
                <w:szCs w:val="18"/>
              </w:rPr>
              <w:t>自助办证机须能够接入许昌市图书馆</w:t>
            </w:r>
            <w:r w:rsidRPr="002C7251">
              <w:rPr>
                <w:rFonts w:ascii="宋体" w:cs="宋体" w:hint="eastAsia"/>
                <w:kern w:val="0"/>
                <w:sz w:val="18"/>
                <w:szCs w:val="18"/>
              </w:rPr>
              <w:t>中央监控平台</w:t>
            </w:r>
            <w:r w:rsidRPr="002C7251">
              <w:rPr>
                <w:rFonts w:ascii="宋体" w:hAnsi="宋体" w:cs="宋体" w:hint="eastAsia"/>
                <w:kern w:val="0"/>
                <w:sz w:val="18"/>
                <w:szCs w:val="18"/>
              </w:rPr>
              <w:t>，通过</w:t>
            </w:r>
            <w:r w:rsidRPr="002C7251">
              <w:rPr>
                <w:rFonts w:ascii="宋体" w:cs="宋体" w:hint="eastAsia"/>
                <w:kern w:val="0"/>
                <w:sz w:val="18"/>
                <w:szCs w:val="18"/>
              </w:rPr>
              <w:t>中央监控平台</w:t>
            </w:r>
            <w:r w:rsidRPr="002C7251">
              <w:rPr>
                <w:rFonts w:ascii="宋体" w:hAnsi="宋体" w:cs="宋体" w:hint="eastAsia"/>
                <w:kern w:val="0"/>
                <w:sz w:val="18"/>
                <w:szCs w:val="18"/>
              </w:rPr>
              <w:t>可实时获取办证设备状态和其子设备（发卡机、刷卡器、纸币器、打印机等）状态，</w:t>
            </w:r>
            <w:r w:rsidRPr="002C7251">
              <w:rPr>
                <w:rFonts w:ascii="宋体" w:cs="宋体" w:hint="eastAsia"/>
                <w:kern w:val="0"/>
                <w:sz w:val="18"/>
                <w:szCs w:val="18"/>
              </w:rPr>
              <w:t>并具备根据图书馆要求进行数据统计的功能。</w:t>
            </w:r>
          </w:p>
        </w:tc>
      </w:tr>
      <w:tr w:rsidR="00E43E63" w:rsidRPr="002C7251" w:rsidTr="00E43E63">
        <w:tc>
          <w:tcPr>
            <w:tcW w:w="767" w:type="pct"/>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t>技术要求</w:t>
            </w:r>
          </w:p>
        </w:tc>
        <w:tc>
          <w:tcPr>
            <w:tcW w:w="4233" w:type="pct"/>
            <w:vAlign w:val="center"/>
          </w:tcPr>
          <w:p w:rsidR="00E43E63" w:rsidRPr="002C7251" w:rsidRDefault="00E43E63" w:rsidP="00E43E63">
            <w:pPr>
              <w:spacing w:line="300" w:lineRule="exact"/>
              <w:rPr>
                <w:rFonts w:ascii="宋体" w:cs="宋体"/>
                <w:kern w:val="0"/>
                <w:sz w:val="18"/>
                <w:szCs w:val="18"/>
              </w:rPr>
            </w:pPr>
            <w:r w:rsidRPr="002C7251">
              <w:rPr>
                <w:rFonts w:ascii="宋体" w:cs="宋体"/>
                <w:kern w:val="0"/>
                <w:sz w:val="18"/>
                <w:szCs w:val="18"/>
              </w:rPr>
              <w:t>1.</w:t>
            </w:r>
            <w:r w:rsidRPr="002C7251">
              <w:rPr>
                <w:rFonts w:ascii="宋体" w:cs="宋体"/>
                <w:kern w:val="0"/>
                <w:sz w:val="18"/>
                <w:szCs w:val="18"/>
              </w:rPr>
              <w:tab/>
            </w:r>
            <w:r w:rsidRPr="002C7251">
              <w:rPr>
                <w:rFonts w:ascii="宋体" w:cs="宋体" w:hint="eastAsia"/>
                <w:kern w:val="0"/>
                <w:sz w:val="18"/>
                <w:szCs w:val="18"/>
              </w:rPr>
              <w:t>工作频率：</w:t>
            </w:r>
            <w:r w:rsidRPr="002C7251">
              <w:rPr>
                <w:rFonts w:ascii="宋体" w:cs="宋体"/>
                <w:kern w:val="0"/>
                <w:sz w:val="18"/>
                <w:szCs w:val="18"/>
              </w:rPr>
              <w:t>13.56MHz</w:t>
            </w:r>
            <w:r w:rsidRPr="002C7251">
              <w:rPr>
                <w:rFonts w:ascii="宋体" w:cs="宋体" w:hint="eastAsia"/>
                <w:kern w:val="0"/>
                <w:sz w:val="18"/>
                <w:szCs w:val="18"/>
              </w:rPr>
              <w:t>；</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2</w:t>
            </w:r>
            <w:r w:rsidRPr="002C7251">
              <w:rPr>
                <w:rFonts w:ascii="宋体" w:cs="宋体"/>
                <w:kern w:val="0"/>
                <w:sz w:val="18"/>
                <w:szCs w:val="18"/>
              </w:rPr>
              <w:t xml:space="preserve">.  </w:t>
            </w:r>
            <w:r w:rsidRPr="002C7251">
              <w:rPr>
                <w:rFonts w:ascii="宋体" w:cs="宋体" w:hint="eastAsia"/>
                <w:kern w:val="0"/>
                <w:sz w:val="18"/>
                <w:szCs w:val="18"/>
              </w:rPr>
              <w:t>阅读范围：确保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cs="宋体"/>
                  <w:kern w:val="0"/>
                  <w:sz w:val="18"/>
                  <w:szCs w:val="18"/>
                </w:rPr>
                <w:t>250mm</w:t>
              </w:r>
            </w:smartTag>
            <w:r w:rsidRPr="002C7251">
              <w:rPr>
                <w:rFonts w:ascii="宋体" w:cs="宋体" w:hint="eastAsia"/>
                <w:kern w:val="0"/>
                <w:sz w:val="18"/>
                <w:szCs w:val="18"/>
              </w:rPr>
              <w:t>范围以内为有效阅读区域；</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3</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通信接口：</w:t>
            </w:r>
            <w:r w:rsidRPr="002C7251">
              <w:rPr>
                <w:rFonts w:ascii="宋体" w:cs="宋体"/>
                <w:kern w:val="0"/>
                <w:sz w:val="18"/>
                <w:szCs w:val="18"/>
              </w:rPr>
              <w:t>USB</w:t>
            </w:r>
            <w:r w:rsidRPr="002C7251">
              <w:rPr>
                <w:rFonts w:ascii="宋体" w:cs="宋体" w:hint="eastAsia"/>
                <w:kern w:val="0"/>
                <w:sz w:val="18"/>
                <w:szCs w:val="18"/>
              </w:rPr>
              <w:t>或</w:t>
            </w:r>
            <w:r w:rsidRPr="002C7251">
              <w:rPr>
                <w:rFonts w:ascii="宋体" w:cs="宋体"/>
                <w:kern w:val="0"/>
                <w:sz w:val="18"/>
                <w:szCs w:val="18"/>
              </w:rPr>
              <w:t>RS232</w:t>
            </w:r>
            <w:r w:rsidRPr="002C7251">
              <w:rPr>
                <w:rFonts w:ascii="宋体" w:cs="宋体" w:hint="eastAsia"/>
                <w:kern w:val="0"/>
                <w:sz w:val="18"/>
                <w:szCs w:val="18"/>
              </w:rPr>
              <w:t>、</w:t>
            </w:r>
            <w:r w:rsidRPr="002C7251">
              <w:rPr>
                <w:rFonts w:ascii="宋体" w:cs="宋体"/>
                <w:kern w:val="0"/>
                <w:sz w:val="18"/>
                <w:szCs w:val="18"/>
              </w:rPr>
              <w:t>RJ45</w:t>
            </w:r>
            <w:r w:rsidRPr="002C7251">
              <w:rPr>
                <w:rFonts w:ascii="宋体" w:cs="宋体" w:hint="eastAsia"/>
                <w:kern w:val="0"/>
                <w:sz w:val="18"/>
                <w:szCs w:val="18"/>
              </w:rPr>
              <w:t>；</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4</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采用触摸屏式工业电脑，工控机无风扇。</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5</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屏幕显示：</w:t>
            </w:r>
            <w:r w:rsidRPr="002C7251">
              <w:rPr>
                <w:rFonts w:ascii="宋体" w:cs="宋体"/>
                <w:kern w:val="0"/>
                <w:sz w:val="18"/>
                <w:szCs w:val="18"/>
              </w:rPr>
              <w:t>22</w:t>
            </w:r>
            <w:r w:rsidRPr="002C7251">
              <w:rPr>
                <w:rFonts w:ascii="宋体" w:cs="宋体" w:hint="eastAsia"/>
                <w:kern w:val="0"/>
                <w:sz w:val="18"/>
                <w:szCs w:val="18"/>
              </w:rPr>
              <w:t>寸（分辨率：</w:t>
            </w:r>
            <w:r w:rsidRPr="002C7251">
              <w:rPr>
                <w:rFonts w:ascii="宋体" w:cs="宋体"/>
                <w:kern w:val="0"/>
                <w:sz w:val="18"/>
                <w:szCs w:val="18"/>
              </w:rPr>
              <w:t>1920*1024</w:t>
            </w:r>
            <w:r w:rsidRPr="002C7251">
              <w:rPr>
                <w:rFonts w:ascii="宋体" w:cs="宋体" w:hint="eastAsia"/>
                <w:kern w:val="0"/>
                <w:sz w:val="18"/>
                <w:szCs w:val="18"/>
              </w:rPr>
              <w:t>）；</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6</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触摸屏：红外触摸屏；</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7</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设备材质：钣金、钢化玻璃、亚克力；</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8</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受币模块，发卡模块（</w:t>
            </w:r>
            <w:r w:rsidRPr="002C7251">
              <w:rPr>
                <w:rFonts w:ascii="宋体" w:cs="宋体"/>
                <w:kern w:val="0"/>
                <w:sz w:val="18"/>
                <w:szCs w:val="18"/>
              </w:rPr>
              <w:t>100</w:t>
            </w:r>
            <w:r w:rsidRPr="002C7251">
              <w:rPr>
                <w:rFonts w:ascii="宋体" w:cs="宋体" w:hint="eastAsia"/>
                <w:kern w:val="0"/>
                <w:sz w:val="18"/>
                <w:szCs w:val="18"/>
              </w:rPr>
              <w:t>张卡）、证件感应模块，数字按键模块、打印模块；</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9</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受币速度：小于或等于</w:t>
            </w:r>
            <w:r w:rsidRPr="002C7251">
              <w:rPr>
                <w:rFonts w:ascii="宋体" w:cs="宋体"/>
                <w:kern w:val="0"/>
                <w:sz w:val="18"/>
                <w:szCs w:val="18"/>
              </w:rPr>
              <w:t>1.5</w:t>
            </w:r>
            <w:r w:rsidRPr="002C7251">
              <w:rPr>
                <w:rFonts w:ascii="宋体" w:cs="宋体" w:hint="eastAsia"/>
                <w:kern w:val="0"/>
                <w:sz w:val="18"/>
                <w:szCs w:val="18"/>
              </w:rPr>
              <w:t>秒</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10</w:t>
            </w:r>
            <w:r w:rsidRPr="002C7251">
              <w:rPr>
                <w:rFonts w:ascii="宋体" w:cs="宋体"/>
                <w:kern w:val="0"/>
                <w:sz w:val="18"/>
                <w:szCs w:val="18"/>
              </w:rPr>
              <w:t>.</w:t>
            </w:r>
            <w:r w:rsidRPr="002C7251">
              <w:rPr>
                <w:rFonts w:ascii="宋体" w:cs="宋体"/>
                <w:kern w:val="0"/>
                <w:sz w:val="18"/>
                <w:szCs w:val="18"/>
              </w:rPr>
              <w:tab/>
            </w:r>
            <w:r w:rsidRPr="002C7251">
              <w:rPr>
                <w:rFonts w:ascii="宋体" w:cs="宋体" w:hint="eastAsia"/>
                <w:kern w:val="0"/>
                <w:sz w:val="18"/>
                <w:szCs w:val="18"/>
              </w:rPr>
              <w:t>具备无线网络连接功能，与</w:t>
            </w:r>
            <w:r w:rsidRPr="002C7251">
              <w:rPr>
                <w:rFonts w:ascii="宋体" w:cs="宋体"/>
                <w:kern w:val="0"/>
                <w:sz w:val="18"/>
                <w:szCs w:val="18"/>
              </w:rPr>
              <w:t>WAPI</w:t>
            </w:r>
            <w:r w:rsidRPr="002C7251">
              <w:rPr>
                <w:rFonts w:ascii="宋体" w:cs="宋体" w:hint="eastAsia"/>
                <w:kern w:val="0"/>
                <w:sz w:val="18"/>
                <w:szCs w:val="18"/>
              </w:rPr>
              <w:t>和</w:t>
            </w:r>
            <w:r w:rsidRPr="002C7251">
              <w:rPr>
                <w:rFonts w:ascii="宋体" w:cs="宋体"/>
                <w:kern w:val="0"/>
                <w:sz w:val="18"/>
                <w:szCs w:val="18"/>
              </w:rPr>
              <w:t>WIFI</w:t>
            </w:r>
            <w:r w:rsidRPr="002C7251">
              <w:rPr>
                <w:rFonts w:ascii="宋体" w:cs="宋体" w:hint="eastAsia"/>
                <w:kern w:val="0"/>
                <w:sz w:val="18"/>
                <w:szCs w:val="18"/>
              </w:rPr>
              <w:t>都兼容。</w:t>
            </w:r>
          </w:p>
          <w:p w:rsidR="00E43E63" w:rsidRPr="002C7251" w:rsidRDefault="00E43E63" w:rsidP="00E43E63">
            <w:pPr>
              <w:spacing w:line="300" w:lineRule="exact"/>
              <w:rPr>
                <w:rFonts w:ascii="宋体" w:cs="宋体"/>
                <w:kern w:val="0"/>
                <w:sz w:val="18"/>
                <w:szCs w:val="18"/>
              </w:rPr>
            </w:pPr>
            <w:r w:rsidRPr="002C7251">
              <w:rPr>
                <w:rFonts w:ascii="宋体" w:cs="宋体" w:hint="eastAsia"/>
                <w:kern w:val="0"/>
                <w:sz w:val="18"/>
                <w:szCs w:val="18"/>
              </w:rPr>
              <w:t>11</w:t>
            </w:r>
            <w:r w:rsidRPr="002C7251">
              <w:rPr>
                <w:rFonts w:ascii="宋体" w:cs="宋体"/>
                <w:kern w:val="0"/>
                <w:sz w:val="18"/>
                <w:szCs w:val="18"/>
              </w:rPr>
              <w:t>.TCP/IP</w:t>
            </w:r>
            <w:r w:rsidRPr="002C7251">
              <w:rPr>
                <w:rFonts w:ascii="宋体" w:cs="宋体" w:hint="eastAsia"/>
                <w:kern w:val="0"/>
                <w:sz w:val="18"/>
                <w:szCs w:val="18"/>
              </w:rPr>
              <w:t>联网协议、</w:t>
            </w:r>
            <w:r w:rsidRPr="002C7251">
              <w:rPr>
                <w:rFonts w:ascii="宋体" w:cs="宋体"/>
                <w:kern w:val="0"/>
                <w:sz w:val="18"/>
                <w:szCs w:val="18"/>
              </w:rPr>
              <w:t>SIP</w:t>
            </w:r>
            <w:r w:rsidRPr="002C7251">
              <w:rPr>
                <w:rFonts w:ascii="宋体" w:cs="宋体" w:hint="eastAsia"/>
                <w:kern w:val="0"/>
                <w:sz w:val="18"/>
                <w:szCs w:val="18"/>
              </w:rPr>
              <w:t>Ⅱ国际标准协议、</w:t>
            </w:r>
            <w:r w:rsidRPr="002C7251">
              <w:rPr>
                <w:rFonts w:ascii="宋体" w:cs="宋体"/>
                <w:kern w:val="0"/>
                <w:sz w:val="18"/>
                <w:szCs w:val="18"/>
              </w:rPr>
              <w:t>NCIP</w:t>
            </w:r>
            <w:r w:rsidRPr="002C7251">
              <w:rPr>
                <w:rFonts w:ascii="宋体" w:cs="宋体" w:hint="eastAsia"/>
                <w:kern w:val="0"/>
                <w:sz w:val="18"/>
                <w:szCs w:val="18"/>
              </w:rPr>
              <w:t>协议等接口与图书馆端数据库进行数据交换，确保系统安全；</w:t>
            </w:r>
          </w:p>
          <w:p w:rsidR="00E43E63" w:rsidRPr="002C7251" w:rsidRDefault="00E43E63" w:rsidP="00E43E63">
            <w:pPr>
              <w:spacing w:line="300" w:lineRule="exact"/>
              <w:rPr>
                <w:rFonts w:ascii="宋体" w:cs="宋体"/>
                <w:kern w:val="0"/>
                <w:sz w:val="18"/>
                <w:szCs w:val="18"/>
              </w:rPr>
            </w:pPr>
          </w:p>
        </w:tc>
      </w:tr>
    </w:tbl>
    <w:p w:rsidR="00E43E63" w:rsidRPr="002C7251" w:rsidRDefault="00E43E63" w:rsidP="00E43E63">
      <w:pPr>
        <w:ind w:firstLine="602"/>
        <w:rPr>
          <w:rFonts w:ascii="黑体" w:eastAsia="黑体" w:hAnsi="黑体" w:cs="宋体"/>
          <w:b/>
          <w:kern w:val="0"/>
          <w:sz w:val="30"/>
          <w:szCs w:val="30"/>
        </w:rPr>
      </w:pPr>
    </w:p>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b/>
          <w:kern w:val="0"/>
          <w:sz w:val="30"/>
          <w:szCs w:val="30"/>
        </w:rPr>
        <w:lastRenderedPageBreak/>
        <w:t>5</w:t>
      </w:r>
      <w:r w:rsidRPr="002C7251">
        <w:rPr>
          <w:rFonts w:ascii="黑体" w:eastAsia="黑体" w:hAnsi="黑体" w:cs="宋体" w:hint="eastAsia"/>
          <w:b/>
          <w:kern w:val="0"/>
          <w:sz w:val="30"/>
          <w:szCs w:val="30"/>
        </w:rPr>
        <w:t>、</w:t>
      </w:r>
      <w:r w:rsidRPr="002C7251">
        <w:rPr>
          <w:rFonts w:ascii="黑体" w:eastAsia="黑体" w:hAnsi="黑体" w:cs="宋体"/>
          <w:b/>
          <w:kern w:val="0"/>
          <w:sz w:val="30"/>
          <w:szCs w:val="30"/>
        </w:rPr>
        <w:t>RFID</w:t>
      </w:r>
      <w:r w:rsidRPr="002C7251">
        <w:rPr>
          <w:rFonts w:ascii="黑体" w:eastAsia="黑体" w:hAnsi="黑体" w:cs="宋体" w:hint="eastAsia"/>
          <w:b/>
          <w:kern w:val="0"/>
          <w:sz w:val="30"/>
          <w:szCs w:val="30"/>
        </w:rPr>
        <w:t>安全门系统设备</w:t>
      </w:r>
    </w:p>
    <w:p w:rsidR="00E43E63" w:rsidRPr="002C7251" w:rsidRDefault="00E43E63" w:rsidP="00E43E63">
      <w:pPr>
        <w:spacing w:line="300" w:lineRule="exact"/>
        <w:ind w:firstLine="360"/>
        <w:rPr>
          <w:rFonts w:ascii="新宋体" w:eastAsia="新宋体" w:hAnsi="新宋体" w:cs="微软雅黑"/>
          <w:b/>
          <w:sz w:val="22"/>
        </w:rPr>
      </w:pP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安全门门禁系统设备可对粘贴有</w:t>
      </w:r>
      <w:r w:rsidRPr="002C7251">
        <w:rPr>
          <w:rFonts w:ascii="新宋体" w:eastAsia="新宋体" w:hAnsi="新宋体" w:cs="微软雅黑"/>
          <w:sz w:val="18"/>
          <w:szCs w:val="18"/>
        </w:rPr>
        <w:t>RFID</w:t>
      </w:r>
      <w:r w:rsidRPr="002C7251">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功能要求</w:t>
            </w:r>
          </w:p>
          <w:p w:rsidR="00E43E63" w:rsidRPr="002C7251" w:rsidRDefault="00E43E63" w:rsidP="00E43E63">
            <w:pPr>
              <w:topLinePunct/>
              <w:autoSpaceDN w:val="0"/>
              <w:jc w:val="center"/>
              <w:rPr>
                <w:rFonts w:ascii="宋体" w:cs="Arial"/>
                <w:b/>
                <w:szCs w:val="18"/>
              </w:rPr>
            </w:pPr>
          </w:p>
        </w:tc>
        <w:tc>
          <w:tcPr>
            <w:tcW w:w="7214" w:type="dxa"/>
            <w:vAlign w:val="center"/>
          </w:tcPr>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符合国际相关行业标准，如</w:t>
            </w:r>
            <w:r w:rsidRPr="002C7251">
              <w:rPr>
                <w:rFonts w:ascii="宋体" w:hAnsi="宋体" w:cs="Arial"/>
                <w:kern w:val="2"/>
                <w:sz w:val="18"/>
                <w:szCs w:val="18"/>
              </w:rPr>
              <w:t>ISO15693</w:t>
            </w:r>
            <w:r w:rsidRPr="002C7251">
              <w:rPr>
                <w:rFonts w:ascii="宋体" w:hAnsi="宋体" w:cs="Arial" w:hint="eastAsia"/>
                <w:kern w:val="2"/>
                <w:sz w:val="18"/>
                <w:szCs w:val="18"/>
              </w:rPr>
              <w:t>标准、</w:t>
            </w:r>
            <w:r w:rsidRPr="002C7251">
              <w:rPr>
                <w:rFonts w:ascii="宋体" w:hAnsi="宋体" w:cs="Arial"/>
                <w:kern w:val="2"/>
                <w:sz w:val="18"/>
                <w:szCs w:val="18"/>
              </w:rPr>
              <w:t>ISO 18000-3</w:t>
            </w:r>
            <w:r w:rsidRPr="002C7251">
              <w:rPr>
                <w:rFonts w:ascii="宋体" w:hAnsi="宋体" w:cs="Arial" w:hint="eastAsia"/>
                <w:kern w:val="2"/>
                <w:sz w:val="18"/>
                <w:szCs w:val="18"/>
              </w:rPr>
              <w:t>标准等。</w:t>
            </w:r>
          </w:p>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支持多种报警检测模式：</w:t>
            </w:r>
            <w:r w:rsidRPr="002C7251">
              <w:rPr>
                <w:rFonts w:ascii="宋体" w:hAnsi="宋体" w:cs="宋体"/>
                <w:kern w:val="2"/>
                <w:sz w:val="18"/>
                <w:szCs w:val="18"/>
              </w:rPr>
              <w:t>EAS</w:t>
            </w:r>
            <w:r w:rsidRPr="002C7251">
              <w:rPr>
                <w:rFonts w:ascii="宋体" w:hAnsi="宋体" w:cs="宋体" w:hint="eastAsia"/>
                <w:kern w:val="2"/>
                <w:sz w:val="18"/>
                <w:szCs w:val="18"/>
              </w:rPr>
              <w:t>、</w:t>
            </w:r>
            <w:r w:rsidRPr="002C7251">
              <w:rPr>
                <w:rFonts w:ascii="宋体" w:hAnsi="宋体" w:cs="宋体"/>
                <w:kern w:val="2"/>
                <w:sz w:val="18"/>
                <w:szCs w:val="18"/>
              </w:rPr>
              <w:t>AFI</w:t>
            </w:r>
            <w:r w:rsidRPr="002C7251">
              <w:rPr>
                <w:rFonts w:ascii="宋体" w:hAnsi="宋体" w:cs="宋体" w:hint="eastAsia"/>
                <w:kern w:val="2"/>
                <w:sz w:val="18"/>
                <w:szCs w:val="18"/>
              </w:rPr>
              <w:t>、</w:t>
            </w:r>
            <w:r w:rsidRPr="002C7251">
              <w:rPr>
                <w:rFonts w:ascii="宋体" w:hAnsi="宋体" w:cs="宋体"/>
                <w:kern w:val="2"/>
                <w:sz w:val="18"/>
                <w:szCs w:val="18"/>
              </w:rPr>
              <w:t>EAS+AFI</w:t>
            </w:r>
            <w:r w:rsidRPr="002C7251">
              <w:rPr>
                <w:rFonts w:ascii="宋体" w:hAnsi="宋体" w:cs="宋体" w:hint="eastAsia"/>
                <w:kern w:val="2"/>
                <w:sz w:val="18"/>
                <w:szCs w:val="18"/>
              </w:rPr>
              <w:t>、</w:t>
            </w:r>
            <w:r w:rsidRPr="002C7251">
              <w:rPr>
                <w:rFonts w:ascii="宋体" w:hAnsi="宋体" w:cs="宋体"/>
                <w:kern w:val="2"/>
                <w:sz w:val="18"/>
                <w:szCs w:val="18"/>
              </w:rPr>
              <w:t>AFI+DSFID</w:t>
            </w:r>
          </w:p>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非接触式的快速识别粘贴在流通资料上的</w:t>
            </w:r>
            <w:r w:rsidRPr="002C7251">
              <w:rPr>
                <w:rFonts w:ascii="宋体" w:hAnsi="宋体" w:cs="宋体"/>
                <w:kern w:val="2"/>
                <w:sz w:val="18"/>
                <w:szCs w:val="18"/>
              </w:rPr>
              <w:t>RFID</w:t>
            </w:r>
            <w:r w:rsidRPr="002C7251">
              <w:rPr>
                <w:rFonts w:ascii="宋体" w:hAnsi="宋体" w:cs="宋体" w:hint="eastAsia"/>
                <w:kern w:val="2"/>
                <w:sz w:val="18"/>
                <w:szCs w:val="18"/>
              </w:rPr>
              <w:t>标签。</w:t>
            </w:r>
          </w:p>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对图书馆内的印刷品、视听出版物、</w:t>
            </w:r>
            <w:r w:rsidRPr="002C7251">
              <w:rPr>
                <w:rFonts w:ascii="宋体" w:hAnsi="宋体" w:cs="宋体"/>
                <w:kern w:val="2"/>
                <w:sz w:val="18"/>
                <w:szCs w:val="18"/>
              </w:rPr>
              <w:t>CD</w:t>
            </w:r>
            <w:r w:rsidRPr="002C7251">
              <w:rPr>
                <w:rFonts w:ascii="宋体" w:hAnsi="宋体" w:cs="宋体" w:hint="eastAsia"/>
                <w:kern w:val="2"/>
                <w:sz w:val="18"/>
                <w:szCs w:val="18"/>
              </w:rPr>
              <w:t>及</w:t>
            </w:r>
            <w:r w:rsidRPr="002C7251">
              <w:rPr>
                <w:rFonts w:ascii="宋体" w:hAnsi="宋体" w:cs="宋体"/>
                <w:kern w:val="2"/>
                <w:sz w:val="18"/>
                <w:szCs w:val="18"/>
              </w:rPr>
              <w:t>DVD</w:t>
            </w:r>
            <w:r w:rsidRPr="002C7251">
              <w:rPr>
                <w:rFonts w:ascii="宋体" w:hAnsi="宋体" w:cs="宋体" w:hint="eastAsia"/>
                <w:kern w:val="2"/>
                <w:sz w:val="18"/>
                <w:szCs w:val="18"/>
              </w:rPr>
              <w:t>等流通资料进行安全扫描操作，不损坏粘贴在流通资料中的磁性介质的资料。</w:t>
            </w:r>
          </w:p>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设备系统配备主动红外对射探测器，可有效防止将图书举过安全门不触发报警。</w:t>
            </w:r>
          </w:p>
          <w:p w:rsidR="00E43E63" w:rsidRPr="002C7251" w:rsidRDefault="00E43E63" w:rsidP="00E43E63">
            <w:pPr>
              <w:pStyle w:val="40"/>
              <w:numPr>
                <w:ilvl w:val="0"/>
                <w:numId w:val="13"/>
              </w:numPr>
              <w:topLinePunct/>
              <w:autoSpaceDN w:val="0"/>
              <w:spacing w:line="300" w:lineRule="exact"/>
              <w:ind w:firstLineChars="0"/>
              <w:jc w:val="both"/>
              <w:rPr>
                <w:rFonts w:ascii="宋体" w:cs="Arial"/>
                <w:kern w:val="2"/>
                <w:sz w:val="18"/>
                <w:szCs w:val="18"/>
              </w:rPr>
            </w:pPr>
            <w:r w:rsidRPr="002C7251">
              <w:rPr>
                <w:rFonts w:ascii="宋体" w:hAnsi="宋体" w:cs="宋体" w:hint="eastAsia"/>
                <w:kern w:val="2"/>
                <w:sz w:val="18"/>
                <w:szCs w:val="18"/>
              </w:rPr>
              <w:t>具有音频和视觉报警信号，且信号源可设置，报警音量可调控。</w:t>
            </w:r>
          </w:p>
          <w:p w:rsidR="00E43E63" w:rsidRPr="002C7251" w:rsidRDefault="00E43E63" w:rsidP="00E43E63">
            <w:pPr>
              <w:pStyle w:val="40"/>
              <w:numPr>
                <w:ilvl w:val="0"/>
                <w:numId w:val="13"/>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多通道安全检测门具备单通道独立报警和提示功能。</w:t>
            </w:r>
          </w:p>
          <w:p w:rsidR="00E43E63" w:rsidRPr="002C7251" w:rsidRDefault="00E43E63" w:rsidP="00E43E63">
            <w:pPr>
              <w:pStyle w:val="40"/>
              <w:numPr>
                <w:ilvl w:val="0"/>
                <w:numId w:val="13"/>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具备读者流量计数功能，数据可重置。</w:t>
            </w:r>
          </w:p>
          <w:p w:rsidR="00E43E63" w:rsidRPr="002C7251" w:rsidRDefault="00E43E63" w:rsidP="00E43E63">
            <w:pPr>
              <w:pStyle w:val="40"/>
              <w:numPr>
                <w:ilvl w:val="0"/>
                <w:numId w:val="13"/>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系统设备需通过简单的硬件转换即可升级，紧跟最新技术发展。</w:t>
            </w:r>
          </w:p>
          <w:p w:rsidR="00E43E63" w:rsidRPr="002C7251" w:rsidRDefault="00E43E63" w:rsidP="00E43E63">
            <w:pPr>
              <w:pStyle w:val="40"/>
              <w:numPr>
                <w:ilvl w:val="0"/>
                <w:numId w:val="13"/>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对心脏起搏器的佩带者或其它支持系统，孕妇和磁性媒质软盘，磁带</w:t>
            </w:r>
            <w:r w:rsidRPr="002C7251">
              <w:rPr>
                <w:rFonts w:ascii="宋体" w:hAnsi="宋体" w:cs="宋体"/>
                <w:kern w:val="2"/>
                <w:sz w:val="18"/>
                <w:szCs w:val="18"/>
              </w:rPr>
              <w:t xml:space="preserve">, </w:t>
            </w:r>
            <w:r w:rsidRPr="002C7251">
              <w:rPr>
                <w:rFonts w:ascii="宋体" w:hAnsi="宋体" w:cs="宋体" w:hint="eastAsia"/>
                <w:kern w:val="2"/>
                <w:sz w:val="18"/>
                <w:szCs w:val="18"/>
              </w:rPr>
              <w:t>录像带等无害。</w:t>
            </w:r>
          </w:p>
          <w:p w:rsidR="00E43E63" w:rsidRPr="002C7251" w:rsidRDefault="00E43E63" w:rsidP="00E43E63">
            <w:pPr>
              <w:pStyle w:val="40"/>
              <w:numPr>
                <w:ilvl w:val="0"/>
                <w:numId w:val="13"/>
              </w:numPr>
              <w:topLinePunct/>
              <w:autoSpaceDN w:val="0"/>
              <w:spacing w:line="300" w:lineRule="exact"/>
              <w:ind w:firstLineChars="0"/>
              <w:jc w:val="both"/>
              <w:rPr>
                <w:rFonts w:ascii="宋体" w:cs="宋体"/>
                <w:kern w:val="2"/>
                <w:sz w:val="18"/>
                <w:szCs w:val="18"/>
              </w:rPr>
            </w:pPr>
            <w:r w:rsidRPr="002C7251">
              <w:rPr>
                <w:rFonts w:ascii="宋体" w:hAnsi="宋体" w:cs="宋体" w:hint="eastAsia"/>
                <w:kern w:val="2"/>
                <w:sz w:val="18"/>
                <w:szCs w:val="18"/>
              </w:rPr>
              <w:t>人员流量统计：支持对进出读者人次的双向统计，进、出读者人次计数正确。</w:t>
            </w:r>
          </w:p>
          <w:p w:rsidR="00E43E63" w:rsidRPr="002C7251" w:rsidRDefault="00E43E63" w:rsidP="00E43E63">
            <w:pPr>
              <w:pStyle w:val="40"/>
              <w:numPr>
                <w:ilvl w:val="0"/>
                <w:numId w:val="13"/>
              </w:numPr>
              <w:topLinePunct/>
              <w:autoSpaceDN w:val="0"/>
              <w:spacing w:line="300" w:lineRule="exact"/>
              <w:ind w:firstLineChars="0"/>
              <w:rPr>
                <w:rFonts w:ascii="宋体" w:cs="宋体"/>
                <w:kern w:val="2"/>
                <w:sz w:val="18"/>
                <w:szCs w:val="18"/>
              </w:rPr>
            </w:pPr>
            <w:r w:rsidRPr="002C7251">
              <w:rPr>
                <w:rFonts w:ascii="宋体" w:hAnsi="宋体" w:cs="宋体" w:hint="eastAsia"/>
                <w:kern w:val="2"/>
                <w:sz w:val="18"/>
                <w:szCs w:val="18"/>
              </w:rPr>
              <w:t>每张门须具备独立的配置模块，同一通道的两张门可任选主、辅门。</w:t>
            </w:r>
          </w:p>
          <w:p w:rsidR="00E43E63" w:rsidRPr="002C7251" w:rsidRDefault="00E43E63" w:rsidP="00E43E63">
            <w:pPr>
              <w:pStyle w:val="40"/>
              <w:numPr>
                <w:ilvl w:val="0"/>
                <w:numId w:val="13"/>
              </w:numPr>
              <w:topLinePunct/>
              <w:autoSpaceDN w:val="0"/>
              <w:spacing w:line="300" w:lineRule="exact"/>
              <w:ind w:firstLineChars="0"/>
              <w:rPr>
                <w:rFonts w:ascii="宋体" w:cs="Arial"/>
                <w:kern w:val="2"/>
                <w:sz w:val="18"/>
                <w:szCs w:val="18"/>
              </w:rPr>
            </w:pPr>
            <w:r w:rsidRPr="002C7251">
              <w:rPr>
                <w:rFonts w:ascii="宋体" w:hAnsi="宋体" w:cs="宋体" w:hint="eastAsia"/>
                <w:kern w:val="2"/>
                <w:sz w:val="18"/>
                <w:szCs w:val="18"/>
              </w:rPr>
              <w:t>要求可支持多片门并排使用，可与门禁，监控、</w:t>
            </w:r>
            <w:r w:rsidRPr="002C7251">
              <w:rPr>
                <w:rFonts w:ascii="宋体" w:hAnsi="宋体" w:cs="宋体" w:hint="eastAsia"/>
                <w:sz w:val="18"/>
                <w:szCs w:val="18"/>
              </w:rPr>
              <w:t>许昌市图书馆</w:t>
            </w:r>
            <w:r w:rsidRPr="002C7251">
              <w:rPr>
                <w:rFonts w:ascii="宋体" w:cs="宋体" w:hint="eastAsia"/>
                <w:sz w:val="18"/>
                <w:szCs w:val="18"/>
              </w:rPr>
              <w:t>中央监控平台</w:t>
            </w:r>
            <w:r w:rsidRPr="002C7251">
              <w:rPr>
                <w:rFonts w:ascii="宋体" w:hAnsi="宋体" w:cs="宋体" w:hint="eastAsia"/>
                <w:kern w:val="2"/>
                <w:sz w:val="18"/>
                <w:szCs w:val="18"/>
              </w:rPr>
              <w:t>等实现联动。</w:t>
            </w:r>
          </w:p>
        </w:tc>
      </w:tr>
      <w:tr w:rsidR="00E43E63" w:rsidRPr="002C7251" w:rsidTr="00E43E63">
        <w:tc>
          <w:tcPr>
            <w:tcW w:w="1308" w:type="dxa"/>
            <w:vAlign w:val="center"/>
          </w:tcPr>
          <w:p w:rsidR="00E43E63" w:rsidRPr="002C7251" w:rsidRDefault="00E43E63" w:rsidP="00E43E63">
            <w:pPr>
              <w:jc w:val="center"/>
              <w:rPr>
                <w:rFonts w:ascii="宋体" w:cs="宋体"/>
                <w:b/>
                <w:sz w:val="18"/>
                <w:szCs w:val="18"/>
              </w:rPr>
            </w:pPr>
            <w:r w:rsidRPr="002C7251">
              <w:rPr>
                <w:rFonts w:ascii="宋体" w:hAnsi="宋体" w:cs="宋体" w:hint="eastAsia"/>
                <w:b/>
                <w:bCs/>
                <w:kern w:val="0"/>
                <w:sz w:val="18"/>
                <w:szCs w:val="18"/>
              </w:rPr>
              <w:t>技术要求</w:t>
            </w:r>
          </w:p>
        </w:tc>
        <w:tc>
          <w:tcPr>
            <w:tcW w:w="7214" w:type="dxa"/>
            <w:vAlign w:val="center"/>
          </w:tcPr>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工作频率：</w:t>
            </w:r>
            <w:r w:rsidRPr="002C7251">
              <w:rPr>
                <w:rFonts w:ascii="宋体" w:hAnsi="宋体" w:cs="宋体"/>
                <w:kern w:val="2"/>
                <w:sz w:val="18"/>
                <w:szCs w:val="18"/>
              </w:rPr>
              <w:t>13.56 MHz</w:t>
            </w:r>
            <w:r w:rsidRPr="002C7251">
              <w:rPr>
                <w:rFonts w:ascii="宋体" w:hAnsi="宋体" w:cs="宋体" w:hint="eastAsia"/>
                <w:kern w:val="2"/>
                <w:sz w:val="18"/>
                <w:szCs w:val="18"/>
              </w:rPr>
              <w:t>。</w:t>
            </w:r>
          </w:p>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通道宽度：</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2C7251">
                <w:rPr>
                  <w:rFonts w:ascii="宋体" w:hAnsi="宋体" w:cs="宋体"/>
                  <w:kern w:val="2"/>
                  <w:sz w:val="18"/>
                  <w:szCs w:val="18"/>
                </w:rPr>
                <w:t>900mm</w:t>
              </w:r>
            </w:smartTag>
            <w:r w:rsidRPr="002C7251">
              <w:rPr>
                <w:rFonts w:ascii="宋体" w:hAnsi="宋体" w:cs="宋体" w:hint="eastAsia"/>
                <w:kern w:val="2"/>
                <w:sz w:val="18"/>
                <w:szCs w:val="18"/>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2C7251">
                <w:rPr>
                  <w:rFonts w:ascii="宋体" w:hAnsi="宋体" w:cs="宋体"/>
                  <w:kern w:val="2"/>
                  <w:sz w:val="18"/>
                  <w:szCs w:val="18"/>
                </w:rPr>
                <w:t>50mm</w:t>
              </w:r>
            </w:smartTag>
            <w:r w:rsidRPr="002C7251">
              <w:rPr>
                <w:rFonts w:ascii="宋体" w:hAnsi="宋体" w:cs="宋体" w:hint="eastAsia"/>
                <w:kern w:val="2"/>
                <w:sz w:val="18"/>
                <w:szCs w:val="18"/>
              </w:rPr>
              <w:t>。</w:t>
            </w:r>
          </w:p>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阅读范围半径：≥</w:t>
            </w:r>
            <w:smartTag w:uri="urn:schemas-microsoft-com:office:smarttags" w:element="chmetcnv">
              <w:smartTagPr>
                <w:attr w:name="UnitName" w:val="mm"/>
                <w:attr w:name="SourceValue" w:val="450"/>
                <w:attr w:name="HasSpace" w:val="True"/>
                <w:attr w:name="Negative" w:val="False"/>
                <w:attr w:name="NumberType" w:val="1"/>
                <w:attr w:name="TCSC" w:val="0"/>
              </w:smartTagPr>
              <w:r w:rsidRPr="002C7251">
                <w:rPr>
                  <w:rFonts w:ascii="宋体" w:hAnsi="宋体" w:cs="宋体"/>
                  <w:kern w:val="2"/>
                  <w:sz w:val="18"/>
                  <w:szCs w:val="18"/>
                </w:rPr>
                <w:t>450 mm</w:t>
              </w:r>
            </w:smartTag>
            <w:r w:rsidRPr="002C7251">
              <w:rPr>
                <w:rFonts w:ascii="宋体" w:hAnsi="宋体" w:cs="宋体" w:hint="eastAsia"/>
                <w:kern w:val="2"/>
                <w:sz w:val="18"/>
                <w:szCs w:val="18"/>
              </w:rPr>
              <w:t>。</w:t>
            </w:r>
          </w:p>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响应速度：不少于每秒</w:t>
            </w:r>
            <w:r w:rsidRPr="002C7251">
              <w:rPr>
                <w:rFonts w:ascii="宋体" w:hAnsi="宋体" w:cs="宋体"/>
                <w:kern w:val="2"/>
                <w:sz w:val="18"/>
                <w:szCs w:val="18"/>
              </w:rPr>
              <w:t>8</w:t>
            </w:r>
            <w:r w:rsidRPr="002C7251">
              <w:rPr>
                <w:rFonts w:ascii="宋体" w:hAnsi="宋体" w:cs="宋体" w:hint="eastAsia"/>
                <w:kern w:val="2"/>
                <w:sz w:val="18"/>
                <w:szCs w:val="18"/>
              </w:rPr>
              <w:t>个标签。</w:t>
            </w:r>
          </w:p>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防冲突：一次至少可有效识读</w:t>
            </w:r>
            <w:r w:rsidRPr="002C7251">
              <w:rPr>
                <w:rFonts w:ascii="宋体" w:hAnsi="宋体" w:cs="宋体"/>
                <w:kern w:val="2"/>
                <w:sz w:val="18"/>
                <w:szCs w:val="18"/>
              </w:rPr>
              <w:t>30</w:t>
            </w:r>
            <w:r w:rsidRPr="002C7251">
              <w:rPr>
                <w:rFonts w:ascii="宋体" w:hAnsi="宋体" w:cs="宋体" w:hint="eastAsia"/>
                <w:kern w:val="2"/>
                <w:sz w:val="18"/>
                <w:szCs w:val="18"/>
              </w:rPr>
              <w:t>个标签。</w:t>
            </w:r>
          </w:p>
          <w:p w:rsidR="00E43E63" w:rsidRPr="002C7251" w:rsidRDefault="00E43E63" w:rsidP="00E43E63">
            <w:pPr>
              <w:pStyle w:val="40"/>
              <w:numPr>
                <w:ilvl w:val="0"/>
                <w:numId w:val="14"/>
              </w:numPr>
              <w:spacing w:line="240" w:lineRule="exact"/>
              <w:ind w:firstLineChars="0"/>
              <w:jc w:val="both"/>
              <w:rPr>
                <w:rFonts w:ascii="宋体" w:cs="宋体"/>
                <w:kern w:val="2"/>
                <w:sz w:val="18"/>
                <w:szCs w:val="18"/>
              </w:rPr>
            </w:pPr>
            <w:r w:rsidRPr="002C7251">
              <w:rPr>
                <w:rFonts w:ascii="宋体" w:hAnsi="宋体" w:cs="宋体" w:hint="eastAsia"/>
                <w:kern w:val="2"/>
                <w:sz w:val="18"/>
                <w:szCs w:val="18"/>
              </w:rPr>
              <w:t>功耗：</w:t>
            </w:r>
            <w:r w:rsidRPr="002C7251">
              <w:rPr>
                <w:rFonts w:ascii="宋体" w:hAnsi="宋体" w:cs="宋体"/>
                <w:kern w:val="2"/>
                <w:sz w:val="18"/>
                <w:szCs w:val="18"/>
              </w:rPr>
              <w:t>1~8W/</w:t>
            </w:r>
            <w:r w:rsidRPr="002C7251">
              <w:rPr>
                <w:rFonts w:ascii="宋体" w:hAnsi="宋体" w:cs="宋体" w:hint="eastAsia"/>
                <w:kern w:val="2"/>
                <w:sz w:val="18"/>
                <w:szCs w:val="18"/>
              </w:rPr>
              <w:t>片；</w:t>
            </w:r>
          </w:p>
        </w:tc>
      </w:tr>
    </w:tbl>
    <w:p w:rsidR="00E43E63" w:rsidRPr="002C7251" w:rsidRDefault="00E43E63" w:rsidP="00E43E63"/>
    <w:p w:rsidR="00E43E63" w:rsidRPr="002C7251" w:rsidRDefault="00E43E63" w:rsidP="00E43E63">
      <w:pPr>
        <w:spacing w:line="300" w:lineRule="exact"/>
        <w:ind w:firstLineChars="198" w:firstLine="596"/>
        <w:rPr>
          <w:rFonts w:ascii="宋体" w:cs="Arial"/>
          <w:b/>
          <w:sz w:val="30"/>
          <w:szCs w:val="30"/>
        </w:rPr>
      </w:pPr>
      <w:r w:rsidRPr="002C7251">
        <w:rPr>
          <w:rFonts w:ascii="黑体" w:eastAsia="黑体" w:hAnsi="黑体" w:cs="宋体"/>
          <w:b/>
          <w:kern w:val="0"/>
          <w:sz w:val="30"/>
          <w:szCs w:val="30"/>
        </w:rPr>
        <w:t>6</w:t>
      </w:r>
      <w:r w:rsidRPr="002C7251">
        <w:rPr>
          <w:rFonts w:ascii="黑体" w:eastAsia="黑体" w:hAnsi="黑体" w:cs="宋体" w:hint="eastAsia"/>
          <w:b/>
          <w:kern w:val="0"/>
          <w:sz w:val="30"/>
          <w:szCs w:val="30"/>
        </w:rPr>
        <w:t>、电子图书借阅机系统设备</w:t>
      </w:r>
    </w:p>
    <w:p w:rsidR="00E43E63" w:rsidRPr="002C7251" w:rsidRDefault="00E43E63" w:rsidP="00E43E63">
      <w:pPr>
        <w:spacing w:line="300" w:lineRule="exact"/>
        <w:ind w:firstLineChars="300" w:firstLine="540"/>
        <w:rPr>
          <w:rFonts w:ascii="宋体" w:cs="Arial"/>
          <w:sz w:val="18"/>
          <w:szCs w:val="18"/>
        </w:rPr>
      </w:pPr>
      <w:r w:rsidRPr="002C7251">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sidRPr="002C7251">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E43E63">
        <w:tc>
          <w:tcPr>
            <w:tcW w:w="1308" w:type="dxa"/>
            <w:vAlign w:val="center"/>
          </w:tcPr>
          <w:p w:rsidR="00E43E63" w:rsidRPr="002C7251" w:rsidRDefault="00E43E63" w:rsidP="00E43E63">
            <w:pPr>
              <w:widowControl/>
              <w:jc w:val="center"/>
              <w:rPr>
                <w:rFonts w:ascii="宋体" w:cs="Arial"/>
                <w:sz w:val="18"/>
                <w:szCs w:val="18"/>
              </w:rPr>
            </w:pPr>
          </w:p>
          <w:p w:rsidR="00E43E63" w:rsidRPr="002C7251" w:rsidRDefault="00E43E63" w:rsidP="00E43E63">
            <w:pPr>
              <w:widowControl/>
              <w:jc w:val="center"/>
              <w:rPr>
                <w:rFonts w:ascii="宋体" w:cs="Arial"/>
                <w:sz w:val="18"/>
                <w:szCs w:val="18"/>
              </w:rPr>
            </w:pPr>
          </w:p>
          <w:p w:rsidR="00E43E63" w:rsidRPr="002C7251" w:rsidRDefault="00E43E63" w:rsidP="00E43E63">
            <w:pPr>
              <w:widowControl/>
              <w:jc w:val="center"/>
              <w:rPr>
                <w:rFonts w:ascii="宋体" w:cs="Arial"/>
                <w:sz w:val="18"/>
                <w:szCs w:val="18"/>
              </w:rPr>
            </w:pPr>
          </w:p>
          <w:p w:rsidR="00E43E63" w:rsidRPr="002C7251" w:rsidRDefault="00E43E63" w:rsidP="00E43E63">
            <w:pPr>
              <w:widowControl/>
              <w:rPr>
                <w:rFonts w:ascii="宋体" w:cs="Arial"/>
                <w:sz w:val="18"/>
                <w:szCs w:val="18"/>
              </w:rPr>
            </w:pPr>
          </w:p>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双屏电子书借阅机终端硬件设备</w:t>
            </w:r>
          </w:p>
          <w:p w:rsidR="00E43E63" w:rsidRPr="002C7251" w:rsidRDefault="00E43E63" w:rsidP="00E43E63">
            <w:pPr>
              <w:topLinePunct/>
              <w:autoSpaceDN w:val="0"/>
              <w:jc w:val="center"/>
              <w:rPr>
                <w:rFonts w:ascii="宋体" w:cs="Arial"/>
                <w:b/>
                <w:szCs w:val="18"/>
              </w:rPr>
            </w:pPr>
          </w:p>
        </w:tc>
        <w:tc>
          <w:tcPr>
            <w:tcW w:w="7214" w:type="dxa"/>
            <w:vAlign w:val="center"/>
          </w:tcPr>
          <w:p w:rsidR="00E43E63" w:rsidRPr="002C7251" w:rsidRDefault="00E43E63" w:rsidP="00E43E63">
            <w:pPr>
              <w:widowControl/>
              <w:spacing w:line="300" w:lineRule="exact"/>
              <w:ind w:firstLine="360"/>
              <w:rPr>
                <w:rFonts w:ascii="宋体" w:cs="Arial"/>
                <w:sz w:val="18"/>
                <w:szCs w:val="18"/>
              </w:rPr>
            </w:pPr>
            <w:r w:rsidRPr="002C7251">
              <w:rPr>
                <w:rFonts w:ascii="宋体" w:hAnsi="宋体" w:cs="宋体"/>
                <w:kern w:val="0"/>
                <w:sz w:val="18"/>
                <w:szCs w:val="18"/>
              </w:rPr>
              <w:t>1</w:t>
            </w:r>
            <w:r w:rsidRPr="002C7251">
              <w:rPr>
                <w:rFonts w:ascii="宋体" w:cs="宋体"/>
                <w:kern w:val="0"/>
                <w:sz w:val="18"/>
                <w:szCs w:val="18"/>
              </w:rPr>
              <w:t>.</w:t>
            </w:r>
            <w:r w:rsidRPr="002C7251">
              <w:rPr>
                <w:rFonts w:ascii="宋体" w:hAnsi="宋体" w:cs="Arial" w:hint="eastAsia"/>
                <w:sz w:val="18"/>
                <w:szCs w:val="18"/>
              </w:rPr>
              <w:t>触摸显示屏：左右双屏大小一致，单个显示屏≥</w:t>
            </w:r>
            <w:smartTag w:uri="urn:schemas-microsoft-com:office:smarttags" w:element="chmetcnv">
              <w:smartTagPr>
                <w:attr w:name="TCSC" w:val="0"/>
                <w:attr w:name="NumberType" w:val="1"/>
                <w:attr w:name="Negative" w:val="False"/>
                <w:attr w:name="HasSpace" w:val="False"/>
                <w:attr w:name="SourceValue" w:val="42"/>
                <w:attr w:name="UnitName" w:val="英寸"/>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42</w:t>
                </w:r>
                <w:r w:rsidRPr="002C7251">
                  <w:rPr>
                    <w:rFonts w:ascii="宋体" w:hAnsi="宋体" w:cs="Arial" w:hint="eastAsia"/>
                    <w:sz w:val="18"/>
                    <w:szCs w:val="18"/>
                  </w:rPr>
                  <w:t>英寸</w:t>
                </w:r>
              </w:smartTag>
            </w:smartTag>
            <w:r w:rsidRPr="002C7251">
              <w:rPr>
                <w:rFonts w:ascii="宋体" w:hAnsi="宋体" w:cs="Arial" w:hint="eastAsia"/>
                <w:sz w:val="18"/>
                <w:szCs w:val="18"/>
              </w:rPr>
              <w:t>，设计寿命≥</w:t>
            </w:r>
            <w:r w:rsidRPr="002C7251">
              <w:rPr>
                <w:rFonts w:ascii="宋体" w:hAnsi="宋体" w:cs="Arial"/>
                <w:sz w:val="18"/>
                <w:szCs w:val="18"/>
              </w:rPr>
              <w:t>50000h</w:t>
            </w:r>
            <w:r w:rsidRPr="002C7251">
              <w:rPr>
                <w:rFonts w:ascii="宋体" w:hAnsi="宋体" w:cs="Arial" w:hint="eastAsia"/>
                <w:sz w:val="18"/>
                <w:szCs w:val="18"/>
              </w:rPr>
              <w:t>；显示屏具备防炫目功能；能满足根据环境光线自动改变显示屏亮度。</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sz w:val="18"/>
                <w:szCs w:val="18"/>
              </w:rPr>
              <w:t>2</w:t>
            </w:r>
            <w:r w:rsidRPr="002C7251">
              <w:rPr>
                <w:rFonts w:ascii="宋体" w:cs="Arial"/>
                <w:sz w:val="18"/>
                <w:szCs w:val="18"/>
              </w:rPr>
              <w:t>.</w:t>
            </w:r>
            <w:r w:rsidRPr="002C7251">
              <w:rPr>
                <w:rFonts w:ascii="宋体" w:hAnsi="宋体" w:cs="Arial" w:hint="eastAsia"/>
                <w:sz w:val="18"/>
                <w:szCs w:val="18"/>
              </w:rPr>
              <w:t>显示屏触控要求：左右双屏均可独立触摸</w:t>
            </w:r>
            <w:r w:rsidRPr="002C7251">
              <w:rPr>
                <w:rFonts w:ascii="宋体" w:cs="Arial"/>
                <w:sz w:val="18"/>
                <w:szCs w:val="18"/>
              </w:rPr>
              <w:t>,</w:t>
            </w:r>
            <w:r w:rsidRPr="002C7251">
              <w:rPr>
                <w:rFonts w:ascii="宋体" w:hAnsi="宋体" w:cs="Arial" w:hint="eastAsia"/>
                <w:sz w:val="18"/>
                <w:szCs w:val="18"/>
              </w:rPr>
              <w:t>采用红外触摸方式，红外多点触控识别，可承受超过</w:t>
            </w:r>
            <w:r w:rsidRPr="002C7251">
              <w:rPr>
                <w:rFonts w:ascii="宋体" w:hAnsi="宋体" w:cs="Arial"/>
                <w:sz w:val="18"/>
                <w:szCs w:val="18"/>
              </w:rPr>
              <w:t>5</w:t>
            </w:r>
            <w:r w:rsidRPr="002C7251">
              <w:rPr>
                <w:rFonts w:ascii="宋体" w:hAnsi="宋体" w:cs="Arial" w:hint="eastAsia"/>
                <w:sz w:val="18"/>
                <w:szCs w:val="18"/>
              </w:rPr>
              <w:t>千万次以上单点触摸；具有抗光干扰性，保证光线以各种角度照射屏幕均可正常使用；触摸精度要求</w:t>
            </w:r>
            <w:r w:rsidRPr="002C7251">
              <w:rPr>
                <w:rFonts w:ascii="宋体" w:hAnsi="宋体" w:cs="Arial"/>
                <w:sz w:val="18"/>
                <w:szCs w:val="18"/>
              </w:rPr>
              <w:t>90%</w:t>
            </w:r>
            <w:r w:rsidRPr="002C7251">
              <w:rPr>
                <w:rFonts w:ascii="宋体" w:hAnsi="宋体" w:cs="Arial" w:hint="eastAsia"/>
                <w:sz w:val="18"/>
                <w:szCs w:val="18"/>
              </w:rPr>
              <w:t>以上的触摸区域为±</w:t>
            </w: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metcnv">
                <w:smartTagPr>
                  <w:attr w:name="UnitName" w:val="mm"/>
                  <w:attr w:name="SourceValue" w:val="2"/>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1"/>
                    <w:attr w:name="Year" w:val="2015"/>
                  </w:smartTagPr>
                  <w:r w:rsidRPr="002C7251">
                    <w:rPr>
                      <w:rFonts w:ascii="宋体" w:hAnsi="宋体" w:cs="Arial"/>
                      <w:sz w:val="18"/>
                      <w:szCs w:val="18"/>
                    </w:rPr>
                    <w:t>2mm</w:t>
                  </w:r>
                </w:smartTag>
              </w:smartTag>
              <w:r w:rsidRPr="002C7251">
                <w:rPr>
                  <w:rFonts w:ascii="宋体" w:hAnsi="宋体" w:cs="Arial" w:hint="eastAsia"/>
                  <w:sz w:val="18"/>
                  <w:szCs w:val="18"/>
                </w:rPr>
                <w:t>。</w:t>
              </w:r>
            </w:smartTag>
            <w:r w:rsidRPr="002C7251">
              <w:rPr>
                <w:rFonts w:ascii="宋体" w:hAnsi="宋体" w:cs="Arial" w:hint="eastAsia"/>
                <w:sz w:val="18"/>
                <w:szCs w:val="18"/>
              </w:rPr>
              <w:t>触摸使用寿命：使用寿命</w:t>
            </w:r>
            <w:r w:rsidRPr="002C7251">
              <w:rPr>
                <w:rFonts w:ascii="宋体" w:hAnsi="宋体" w:cs="Arial"/>
                <w:sz w:val="18"/>
                <w:szCs w:val="18"/>
              </w:rPr>
              <w:t>8</w:t>
            </w:r>
            <w:r w:rsidRPr="002C7251">
              <w:rPr>
                <w:rFonts w:ascii="宋体" w:hAnsi="宋体" w:cs="Arial" w:hint="eastAsia"/>
                <w:sz w:val="18"/>
                <w:szCs w:val="18"/>
              </w:rPr>
              <w:t>万小时以上。</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hAnsi="宋体" w:cs="宋体"/>
                <w:kern w:val="0"/>
                <w:sz w:val="18"/>
                <w:szCs w:val="18"/>
              </w:rPr>
              <w:t>3</w:t>
            </w:r>
            <w:r w:rsidRPr="002C7251">
              <w:rPr>
                <w:rFonts w:ascii="宋体" w:cs="宋体"/>
                <w:kern w:val="0"/>
                <w:sz w:val="18"/>
                <w:szCs w:val="18"/>
              </w:rPr>
              <w:t>.</w:t>
            </w:r>
            <w:r w:rsidRPr="002C7251">
              <w:rPr>
                <w:rFonts w:ascii="宋体" w:hAnsi="宋体" w:cs="宋体" w:hint="eastAsia"/>
                <w:kern w:val="0"/>
                <w:sz w:val="18"/>
                <w:szCs w:val="18"/>
              </w:rPr>
              <w:t>机身：</w:t>
            </w:r>
            <w:smartTag w:uri="urn:schemas-microsoft-com:office:smarttags" w:element="chmetcnv">
              <w:smartTagPr>
                <w:attr w:name="UnitName" w:val="mm"/>
                <w:attr w:name="SourceValue" w:val="2019"/>
                <w:attr w:name="HasSpace" w:val="False"/>
                <w:attr w:name="Negative" w:val="False"/>
                <w:attr w:name="NumberType" w:val="1"/>
                <w:attr w:name="TCSC" w:val="0"/>
              </w:smartTagPr>
              <w:r w:rsidRPr="002C7251">
                <w:rPr>
                  <w:rFonts w:ascii="宋体" w:hAnsi="宋体" w:cs="宋体"/>
                  <w:kern w:val="0"/>
                  <w:sz w:val="18"/>
                  <w:szCs w:val="18"/>
                </w:rPr>
                <w:t>2019mm</w:t>
              </w:r>
            </w:smartTag>
            <w:r w:rsidRPr="002C7251">
              <w:rPr>
                <w:rFonts w:ascii="宋体" w:hAnsi="宋体" w:cs="宋体"/>
                <w:kern w:val="0"/>
                <w:sz w:val="18"/>
                <w:szCs w:val="18"/>
              </w:rPr>
              <w:t>*</w:t>
            </w:r>
            <w:smartTag w:uri="urn:schemas-microsoft-com:office:smarttags" w:element="chmetcnv">
              <w:smartTagPr>
                <w:attr w:name="UnitName" w:val="mm"/>
                <w:attr w:name="SourceValue" w:val="1230"/>
                <w:attr w:name="HasSpace" w:val="False"/>
                <w:attr w:name="Negative" w:val="False"/>
                <w:attr w:name="NumberType" w:val="1"/>
                <w:attr w:name="TCSC" w:val="0"/>
              </w:smartTagPr>
              <w:r w:rsidRPr="002C7251">
                <w:rPr>
                  <w:rFonts w:ascii="宋体" w:hAnsi="宋体" w:cs="宋体"/>
                  <w:kern w:val="0"/>
                  <w:sz w:val="18"/>
                  <w:szCs w:val="18"/>
                </w:rPr>
                <w:t>1230mm</w:t>
              </w:r>
            </w:smartTag>
            <w:r w:rsidRPr="002C7251">
              <w:rPr>
                <w:rFonts w:ascii="宋体" w:hAnsi="宋体" w:cs="宋体"/>
                <w:kern w:val="0"/>
                <w:sz w:val="18"/>
                <w:szCs w:val="18"/>
              </w:rPr>
              <w:t>*</w:t>
            </w:r>
            <w:smartTag w:uri="urn:schemas-microsoft-com:office:smarttags" w:element="chmetcnv">
              <w:smartTagPr>
                <w:attr w:name="UnitName" w:val="mm"/>
                <w:attr w:name="SourceValue" w:val="75"/>
                <w:attr w:name="HasSpace" w:val="False"/>
                <w:attr w:name="Negative" w:val="False"/>
                <w:attr w:name="NumberType" w:val="1"/>
                <w:attr w:name="TCSC" w:val="0"/>
              </w:smartTagPr>
              <w:r w:rsidRPr="002C7251">
                <w:rPr>
                  <w:rFonts w:ascii="宋体" w:hAnsi="宋体" w:cs="宋体"/>
                  <w:kern w:val="0"/>
                  <w:sz w:val="18"/>
                  <w:szCs w:val="18"/>
                </w:rPr>
                <w:t>75mm</w:t>
              </w:r>
            </w:smartTag>
            <w:r w:rsidRPr="002C7251">
              <w:rPr>
                <w:rFonts w:ascii="宋体" w:hAnsi="宋体" w:cs="宋体" w:hint="eastAsia"/>
                <w:kern w:val="0"/>
                <w:sz w:val="18"/>
                <w:szCs w:val="18"/>
              </w:rPr>
              <w:t>（底座</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C7251">
                <w:rPr>
                  <w:rFonts w:ascii="宋体" w:hAnsi="宋体" w:cs="宋体"/>
                  <w:kern w:val="0"/>
                  <w:sz w:val="18"/>
                  <w:szCs w:val="18"/>
                </w:rPr>
                <w:t>600mm</w:t>
              </w:r>
            </w:smartTag>
            <w:r w:rsidRPr="002C7251">
              <w:rPr>
                <w:rFonts w:ascii="宋体" w:hAnsi="宋体" w:cs="宋体" w:hint="eastAsia"/>
                <w:kern w:val="0"/>
                <w:sz w:val="18"/>
                <w:szCs w:val="18"/>
              </w:rPr>
              <w:t>）</w:t>
            </w:r>
          </w:p>
          <w:p w:rsidR="00E43E63" w:rsidRPr="002C7251" w:rsidRDefault="00E43E63" w:rsidP="00E43E63">
            <w:pPr>
              <w:widowControl/>
              <w:spacing w:line="300" w:lineRule="exact"/>
              <w:ind w:firstLine="360"/>
              <w:rPr>
                <w:rFonts w:ascii="宋体" w:hAnsi="宋体" w:cs="宋体"/>
                <w:kern w:val="0"/>
                <w:sz w:val="18"/>
                <w:szCs w:val="18"/>
              </w:rPr>
            </w:pPr>
            <w:r w:rsidRPr="002C7251">
              <w:rPr>
                <w:rFonts w:ascii="宋体" w:hAnsi="宋体" w:cs="宋体"/>
                <w:kern w:val="0"/>
                <w:sz w:val="18"/>
                <w:szCs w:val="18"/>
              </w:rPr>
              <w:t>4</w:t>
            </w:r>
            <w:r w:rsidRPr="002C7251">
              <w:rPr>
                <w:rFonts w:ascii="宋体" w:cs="宋体"/>
                <w:kern w:val="0"/>
                <w:sz w:val="18"/>
                <w:szCs w:val="18"/>
              </w:rPr>
              <w:t>.</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cs="宋体"/>
                <w:kern w:val="0"/>
                <w:sz w:val="18"/>
                <w:szCs w:val="18"/>
              </w:rPr>
              <w:t>0</w:t>
            </w:r>
            <w:r w:rsidRPr="002C7251">
              <w:rPr>
                <w:rFonts w:ascii="宋体" w:hAnsi="宋体" w:cs="宋体"/>
                <w:kern w:val="0"/>
                <w:sz w:val="18"/>
                <w:szCs w:val="18"/>
              </w:rPr>
              <w:t>0-240VAC</w:t>
            </w:r>
            <w:r w:rsidRPr="002C7251">
              <w:rPr>
                <w:rFonts w:ascii="宋体" w:cs="宋体"/>
                <w:kern w:val="0"/>
                <w:sz w:val="18"/>
                <w:szCs w:val="18"/>
              </w:rPr>
              <w:t>,</w:t>
            </w:r>
            <w:r w:rsidRPr="002C7251">
              <w:rPr>
                <w:rFonts w:ascii="宋体" w:hAnsi="宋体" w:cs="宋体"/>
                <w:kern w:val="0"/>
                <w:sz w:val="18"/>
                <w:szCs w:val="18"/>
              </w:rPr>
              <w:t xml:space="preserve"> 50/60HZ , 180W</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计算机响应系统：自动识别，无需安装驱动</w:t>
            </w:r>
          </w:p>
          <w:p w:rsidR="00E43E63" w:rsidRPr="002C7251" w:rsidRDefault="00E43E63" w:rsidP="00E43E63">
            <w:pPr>
              <w:widowControl/>
              <w:spacing w:line="300" w:lineRule="exact"/>
              <w:ind w:firstLineChars="196" w:firstLine="353"/>
              <w:rPr>
                <w:rFonts w:ascii="宋体" w:cs="宋体"/>
                <w:kern w:val="0"/>
                <w:sz w:val="18"/>
                <w:szCs w:val="18"/>
              </w:rPr>
            </w:pPr>
            <w:r w:rsidRPr="002C7251">
              <w:rPr>
                <w:rFonts w:ascii="宋体" w:hAnsi="宋体" w:cs="宋体"/>
                <w:kern w:val="0"/>
                <w:sz w:val="18"/>
                <w:szCs w:val="18"/>
              </w:rPr>
              <w:t>6.</w:t>
            </w:r>
            <w:r w:rsidRPr="002C7251">
              <w:rPr>
                <w:rFonts w:ascii="宋体" w:hAnsi="宋体" w:cs="宋体" w:hint="eastAsia"/>
                <w:kern w:val="0"/>
                <w:sz w:val="18"/>
                <w:szCs w:val="18"/>
              </w:rPr>
              <w:t>操作系统：</w:t>
            </w:r>
            <w:r w:rsidRPr="002C7251">
              <w:rPr>
                <w:rFonts w:ascii="宋体" w:hAnsi="宋体" w:cs="宋体"/>
                <w:kern w:val="0"/>
                <w:sz w:val="18"/>
                <w:szCs w:val="18"/>
              </w:rPr>
              <w:t>Android 4.2</w:t>
            </w:r>
            <w:r w:rsidRPr="002C7251">
              <w:rPr>
                <w:rFonts w:ascii="宋体" w:hAnsi="宋体" w:cs="宋体" w:hint="eastAsia"/>
                <w:kern w:val="0"/>
                <w:sz w:val="18"/>
                <w:szCs w:val="18"/>
              </w:rPr>
              <w:t>或以上</w:t>
            </w:r>
            <w:r w:rsidRPr="002C7251">
              <w:rPr>
                <w:rFonts w:ascii="宋体" w:hAnsi="宋体" w:cs="宋体"/>
                <w:kern w:val="0"/>
                <w:sz w:val="18"/>
                <w:szCs w:val="18"/>
              </w:rPr>
              <w:t>;</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cs="宋体"/>
                <w:kern w:val="0"/>
                <w:sz w:val="18"/>
                <w:szCs w:val="18"/>
              </w:rPr>
              <w:t>7.</w:t>
            </w:r>
            <w:r w:rsidRPr="002C7251">
              <w:rPr>
                <w:rFonts w:ascii="宋体" w:hAnsi="宋体" w:cs="宋体" w:hint="eastAsia"/>
                <w:kern w:val="0"/>
                <w:sz w:val="18"/>
                <w:szCs w:val="18"/>
              </w:rPr>
              <w:t>处理器：四核</w:t>
            </w:r>
            <w:r w:rsidRPr="002C7251">
              <w:rPr>
                <w:rFonts w:ascii="宋体" w:hAnsi="宋体" w:cs="宋体"/>
                <w:kern w:val="0"/>
                <w:sz w:val="18"/>
                <w:szCs w:val="18"/>
              </w:rPr>
              <w:t>1.6GHz</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hAnsi="宋体" w:cs="宋体"/>
                <w:kern w:val="0"/>
                <w:sz w:val="18"/>
                <w:szCs w:val="18"/>
              </w:rPr>
              <w:t>8.</w:t>
            </w:r>
            <w:r w:rsidRPr="002C7251">
              <w:rPr>
                <w:rFonts w:ascii="宋体" w:hAnsi="宋体" w:cs="宋体" w:hint="eastAsia"/>
                <w:kern w:val="0"/>
                <w:sz w:val="18"/>
                <w:szCs w:val="18"/>
              </w:rPr>
              <w:t>内存：</w:t>
            </w:r>
            <w:r w:rsidRPr="002C7251">
              <w:rPr>
                <w:rFonts w:ascii="宋体" w:hAnsi="宋体" w:cs="宋体"/>
                <w:kern w:val="0"/>
                <w:sz w:val="18"/>
                <w:szCs w:val="18"/>
              </w:rPr>
              <w:t xml:space="preserve"> </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hAnsi="宋体" w:cs="宋体"/>
                  <w:kern w:val="0"/>
                  <w:sz w:val="18"/>
                  <w:szCs w:val="18"/>
                </w:rPr>
                <w:t>2G</w:t>
              </w:r>
            </w:smartTag>
            <w:r w:rsidRPr="002C7251">
              <w:rPr>
                <w:rFonts w:ascii="宋体" w:hAnsi="宋体" w:cs="宋体"/>
                <w:kern w:val="0"/>
                <w:sz w:val="18"/>
                <w:szCs w:val="18"/>
              </w:rPr>
              <w:t xml:space="preserve"> DDR3</w:t>
            </w:r>
            <w:r w:rsidRPr="002C7251">
              <w:rPr>
                <w:rFonts w:ascii="宋体" w:hAnsi="宋体" w:cs="宋体" w:hint="eastAsia"/>
                <w:kern w:val="0"/>
                <w:sz w:val="18"/>
                <w:szCs w:val="18"/>
              </w:rPr>
              <w:t>或以上</w:t>
            </w:r>
            <w:r w:rsidRPr="002C7251">
              <w:rPr>
                <w:rFonts w:ascii="宋体" w:hAnsi="宋体" w:cs="宋体"/>
                <w:kern w:val="0"/>
                <w:sz w:val="18"/>
                <w:szCs w:val="18"/>
              </w:rPr>
              <w:t>;</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hAnsi="宋体" w:cs="宋体"/>
                <w:kern w:val="0"/>
                <w:sz w:val="18"/>
                <w:szCs w:val="18"/>
              </w:rPr>
              <w:lastRenderedPageBreak/>
              <w:t>9.</w:t>
            </w:r>
            <w:r w:rsidRPr="002C7251">
              <w:rPr>
                <w:rFonts w:ascii="宋体" w:hAnsi="宋体" w:cs="宋体" w:hint="eastAsia"/>
                <w:kern w:val="0"/>
                <w:sz w:val="18"/>
                <w:szCs w:val="18"/>
              </w:rPr>
              <w:t>存储：</w:t>
            </w:r>
            <w:r w:rsidRPr="002C7251">
              <w:rPr>
                <w:rFonts w:ascii="宋体" w:hAnsi="宋体" w:cs="宋体"/>
                <w:kern w:val="0"/>
                <w:sz w:val="18"/>
                <w:szCs w:val="18"/>
              </w:rPr>
              <w:t xml:space="preserve">ROM FLASH </w:t>
            </w:r>
            <w:smartTag w:uri="urn:schemas-microsoft-com:office:smarttags" w:element="chmetcnv">
              <w:smartTagPr>
                <w:attr w:name="UnitName" w:val="g"/>
                <w:attr w:name="SourceValue" w:val="8"/>
                <w:attr w:name="HasSpace" w:val="False"/>
                <w:attr w:name="Negative" w:val="False"/>
                <w:attr w:name="NumberType" w:val="1"/>
                <w:attr w:name="TCSC" w:val="0"/>
              </w:smartTagPr>
              <w:r w:rsidRPr="002C7251">
                <w:rPr>
                  <w:rFonts w:ascii="宋体" w:hAnsi="宋体" w:cs="宋体"/>
                  <w:kern w:val="0"/>
                  <w:sz w:val="18"/>
                  <w:szCs w:val="18"/>
                </w:rPr>
                <w:t>8G</w:t>
              </w:r>
            </w:smartTag>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hAnsi="宋体" w:cs="宋体"/>
                <w:kern w:val="0"/>
                <w:sz w:val="18"/>
                <w:szCs w:val="18"/>
              </w:rPr>
              <w:t>10.</w:t>
            </w:r>
            <w:r w:rsidRPr="002C7251">
              <w:rPr>
                <w:rFonts w:ascii="宋体" w:hAnsi="宋体" w:cs="宋体" w:hint="eastAsia"/>
                <w:kern w:val="0"/>
                <w:sz w:val="18"/>
                <w:szCs w:val="18"/>
              </w:rPr>
              <w:t>机器接口：</w:t>
            </w:r>
            <w:r w:rsidRPr="002C7251">
              <w:rPr>
                <w:rFonts w:ascii="宋体" w:hAnsi="宋体" w:cs="宋体"/>
                <w:kern w:val="0"/>
                <w:sz w:val="18"/>
                <w:szCs w:val="18"/>
              </w:rPr>
              <w:t>USB</w:t>
            </w:r>
            <w:r w:rsidRPr="002C7251">
              <w:rPr>
                <w:rFonts w:ascii="宋体" w:hAnsi="宋体" w:cs="宋体" w:hint="eastAsia"/>
                <w:kern w:val="0"/>
                <w:sz w:val="18"/>
                <w:szCs w:val="18"/>
              </w:rPr>
              <w:t>×</w:t>
            </w:r>
            <w:r w:rsidRPr="002C7251">
              <w:rPr>
                <w:rFonts w:ascii="宋体" w:hAnsi="宋体" w:cs="宋体"/>
                <w:kern w:val="0"/>
                <w:sz w:val="18"/>
                <w:szCs w:val="18"/>
              </w:rPr>
              <w:t>2</w:t>
            </w:r>
            <w:r w:rsidRPr="002C7251">
              <w:rPr>
                <w:rFonts w:ascii="宋体" w:hAnsi="宋体" w:cs="宋体" w:hint="eastAsia"/>
                <w:kern w:val="0"/>
                <w:sz w:val="18"/>
                <w:szCs w:val="18"/>
              </w:rPr>
              <w:t>；</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cs="宋体"/>
                <w:kern w:val="0"/>
                <w:sz w:val="18"/>
                <w:szCs w:val="18"/>
              </w:rPr>
              <w:t>11.</w:t>
            </w:r>
            <w:r w:rsidRPr="002C7251">
              <w:rPr>
                <w:rFonts w:ascii="宋体" w:hAnsi="宋体" w:cs="宋体" w:hint="eastAsia"/>
                <w:kern w:val="0"/>
                <w:sz w:val="18"/>
                <w:szCs w:val="18"/>
              </w:rPr>
              <w:t>电源×</w:t>
            </w:r>
            <w:r w:rsidRPr="002C7251">
              <w:rPr>
                <w:rFonts w:ascii="宋体" w:hAnsi="宋体" w:cs="宋体"/>
                <w:kern w:val="0"/>
                <w:sz w:val="18"/>
                <w:szCs w:val="18"/>
              </w:rPr>
              <w:t>1</w:t>
            </w:r>
            <w:r w:rsidRPr="002C7251">
              <w:rPr>
                <w:rFonts w:ascii="宋体" w:hAnsi="宋体" w:cs="宋体" w:hint="eastAsia"/>
                <w:kern w:val="0"/>
                <w:sz w:val="18"/>
                <w:szCs w:val="18"/>
              </w:rPr>
              <w:t>或以上</w:t>
            </w:r>
            <w:r w:rsidRPr="002C7251">
              <w:rPr>
                <w:rFonts w:ascii="宋体" w:hAnsi="宋体" w:cs="宋体"/>
                <w:kern w:val="0"/>
                <w:sz w:val="18"/>
                <w:szCs w:val="18"/>
              </w:rPr>
              <w:t xml:space="preserve">; </w:t>
            </w:r>
          </w:p>
          <w:p w:rsidR="00E43E63" w:rsidRPr="002C7251" w:rsidRDefault="00E43E63" w:rsidP="00E43E63">
            <w:pPr>
              <w:widowControl/>
              <w:spacing w:line="300" w:lineRule="exact"/>
              <w:ind w:firstLine="360"/>
              <w:rPr>
                <w:rFonts w:ascii="宋体" w:cs="宋体"/>
                <w:kern w:val="0"/>
                <w:sz w:val="18"/>
                <w:szCs w:val="18"/>
              </w:rPr>
            </w:pPr>
            <w:r w:rsidRPr="002C7251">
              <w:rPr>
                <w:rFonts w:ascii="宋体" w:cs="宋体"/>
                <w:kern w:val="0"/>
                <w:sz w:val="18"/>
                <w:szCs w:val="18"/>
              </w:rPr>
              <w:t>12.</w:t>
            </w:r>
            <w:r w:rsidRPr="002C7251">
              <w:rPr>
                <w:rFonts w:ascii="宋体" w:hAnsi="宋体" w:cs="宋体" w:hint="eastAsia"/>
                <w:kern w:val="0"/>
                <w:sz w:val="18"/>
                <w:szCs w:val="18"/>
              </w:rPr>
              <w:t>联网方式：有线、</w:t>
            </w:r>
            <w:r w:rsidRPr="002C7251">
              <w:rPr>
                <w:rFonts w:ascii="宋体" w:hAnsi="宋体" w:cs="宋体"/>
                <w:kern w:val="0"/>
                <w:sz w:val="18"/>
                <w:szCs w:val="18"/>
              </w:rPr>
              <w:t>wifi;</w:t>
            </w:r>
            <w:r w:rsidRPr="002C7251">
              <w:rPr>
                <w:rFonts w:ascii="宋体" w:hAnsi="宋体" w:cs="Arial" w:hint="eastAsia"/>
                <w:sz w:val="18"/>
                <w:szCs w:val="18"/>
              </w:rPr>
              <w:t>其他辅助功能：</w:t>
            </w:r>
          </w:p>
        </w:tc>
      </w:tr>
      <w:tr w:rsidR="00E43E63" w:rsidRPr="002C7251" w:rsidTr="00E43E63">
        <w:tc>
          <w:tcPr>
            <w:tcW w:w="1308" w:type="dxa"/>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lastRenderedPageBreak/>
              <w:t>双屏电子书借阅机软件、资源系统</w:t>
            </w:r>
          </w:p>
        </w:tc>
        <w:tc>
          <w:tcPr>
            <w:tcW w:w="7214" w:type="dxa"/>
            <w:vAlign w:val="center"/>
          </w:tcPr>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双屏电子书借阅机软件系统包括数字资源展示借阅屏软件系统、资源配置和文化宣传展示屏软件系统。具体要求如下：</w:t>
            </w:r>
          </w:p>
          <w:p w:rsidR="00E43E63" w:rsidRPr="002C7251" w:rsidRDefault="00E43E63" w:rsidP="00E43E63">
            <w:pPr>
              <w:widowControl/>
              <w:numPr>
                <w:ilvl w:val="0"/>
                <w:numId w:val="15"/>
              </w:numPr>
              <w:spacing w:line="300" w:lineRule="exact"/>
              <w:jc w:val="left"/>
              <w:rPr>
                <w:rFonts w:ascii="宋体" w:cs="Arial"/>
                <w:sz w:val="18"/>
                <w:szCs w:val="18"/>
              </w:rPr>
            </w:pPr>
            <w:r w:rsidRPr="002C7251">
              <w:rPr>
                <w:rFonts w:ascii="宋体" w:hAnsi="宋体" w:cs="Arial" w:hint="eastAsia"/>
                <w:sz w:val="18"/>
                <w:szCs w:val="18"/>
              </w:rPr>
              <w:t>数字资源展示借阅屏：</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系统功能：</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sidRPr="002C7251">
              <w:rPr>
                <w:rFonts w:ascii="宋体" w:hAnsi="宋体" w:cs="Arial"/>
                <w:sz w:val="18"/>
                <w:szCs w:val="18"/>
              </w:rPr>
              <w:t>,</w:t>
            </w:r>
            <w:r w:rsidRPr="002C7251">
              <w:rPr>
                <w:rFonts w:ascii="宋体" w:hAnsi="宋体" w:cs="Arial" w:hint="eastAsia"/>
                <w:sz w:val="18"/>
                <w:szCs w:val="18"/>
              </w:rPr>
              <w:t>手机客户端系统需要能够与市图书馆“书香许昌”APP兼容使用。</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E43E63" w:rsidRPr="002C7251" w:rsidRDefault="00E43E63" w:rsidP="00E43E63">
            <w:pPr>
              <w:widowControl/>
              <w:spacing w:line="300" w:lineRule="exact"/>
              <w:rPr>
                <w:rFonts w:ascii="宋体" w:cs="Arial"/>
                <w:sz w:val="18"/>
                <w:szCs w:val="18"/>
              </w:rPr>
            </w:pPr>
            <w:r w:rsidRPr="002C7251">
              <w:rPr>
                <w:rFonts w:ascii="宋体" w:hAnsi="宋体" w:cs="Arial" w:hint="eastAsia"/>
                <w:sz w:val="18"/>
                <w:szCs w:val="18"/>
              </w:rPr>
              <w:t>资源需求：</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电子图书：系统内置正版授权的</w:t>
            </w:r>
            <w:r w:rsidRPr="002C7251">
              <w:rPr>
                <w:rFonts w:ascii="宋体" w:hAnsi="宋体" w:cs="Arial"/>
                <w:sz w:val="18"/>
                <w:szCs w:val="18"/>
              </w:rPr>
              <w:t>epub</w:t>
            </w:r>
            <w:r w:rsidRPr="002C7251">
              <w:rPr>
                <w:rFonts w:ascii="宋体" w:hAnsi="宋体" w:cs="Arial" w:hint="eastAsia"/>
                <w:sz w:val="18"/>
                <w:szCs w:val="18"/>
              </w:rPr>
              <w:t>、</w:t>
            </w:r>
            <w:r w:rsidRPr="002C7251">
              <w:rPr>
                <w:rFonts w:ascii="宋体" w:hAnsi="宋体" w:cs="Arial"/>
                <w:sz w:val="18"/>
                <w:szCs w:val="18"/>
              </w:rPr>
              <w:t>txt</w:t>
            </w:r>
            <w:r w:rsidRPr="002C7251">
              <w:rPr>
                <w:rFonts w:ascii="宋体" w:hAnsi="宋体" w:cs="Arial" w:hint="eastAsia"/>
                <w:sz w:val="18"/>
                <w:szCs w:val="18"/>
              </w:rPr>
              <w:t>、</w:t>
            </w:r>
            <w:r w:rsidRPr="002C7251">
              <w:rPr>
                <w:rFonts w:ascii="宋体" w:hAnsi="宋体" w:cs="Arial"/>
                <w:sz w:val="18"/>
                <w:szCs w:val="18"/>
              </w:rPr>
              <w:t>pdf</w:t>
            </w:r>
            <w:r w:rsidRPr="002C7251">
              <w:rPr>
                <w:rFonts w:ascii="宋体" w:hAnsi="宋体" w:cs="Arial" w:hint="eastAsia"/>
                <w:sz w:val="18"/>
                <w:szCs w:val="18"/>
              </w:rPr>
              <w:t>等格式电子图书≥</w:t>
            </w:r>
            <w:r w:rsidRPr="002C7251">
              <w:rPr>
                <w:rFonts w:ascii="宋体" w:hAnsi="宋体" w:cs="Arial"/>
                <w:sz w:val="18"/>
                <w:szCs w:val="18"/>
              </w:rPr>
              <w:t>4000</w:t>
            </w:r>
            <w:r w:rsidRPr="002C7251">
              <w:rPr>
                <w:rFonts w:ascii="宋体" w:hAnsi="宋体" w:cs="Arial" w:hint="eastAsia"/>
                <w:sz w:val="18"/>
                <w:szCs w:val="18"/>
              </w:rPr>
              <w:t>种，且与原版图书保持原貌一致，如相关图片、目录等，每月更新热门电子图书≥</w:t>
            </w:r>
            <w:r w:rsidRPr="002C7251">
              <w:rPr>
                <w:rFonts w:ascii="宋体" w:hAnsi="宋体" w:cs="Arial"/>
                <w:sz w:val="18"/>
                <w:szCs w:val="18"/>
              </w:rPr>
              <w:t>150</w:t>
            </w:r>
            <w:r w:rsidRPr="002C7251">
              <w:rPr>
                <w:rFonts w:ascii="宋体" w:hAnsi="宋体" w:cs="Arial" w:hint="eastAsia"/>
                <w:sz w:val="18"/>
                <w:szCs w:val="18"/>
              </w:rPr>
              <w:t>种。支持新书、热门图书标记功能，供读者参考。</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数字期刊：内置期刊资源，期刊种类≥</w:t>
            </w:r>
            <w:r w:rsidRPr="002C7251">
              <w:rPr>
                <w:rFonts w:ascii="宋体" w:hAnsi="宋体" w:cs="Arial"/>
                <w:sz w:val="18"/>
                <w:szCs w:val="18"/>
              </w:rPr>
              <w:t>200</w:t>
            </w:r>
            <w:r w:rsidRPr="002C7251">
              <w:rPr>
                <w:rFonts w:ascii="宋体" w:hAnsi="宋体" w:cs="Arial" w:hint="eastAsia"/>
                <w:sz w:val="18"/>
                <w:szCs w:val="18"/>
              </w:rPr>
              <w:t>种，每月定期更新。期刊支持扫描下载至手机客户端中离线阅读。</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资源更新：</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支持远程更新，支持一键更新。</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每月电子图书更新要有记录，在资源列表中有“当月更新图书”分类板块；须为“书香许昌”管理方提供更新书目名单。</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图书资源管理：</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供下载的电子图书需至少提供≥</w:t>
            </w:r>
            <w:r w:rsidRPr="002C7251">
              <w:rPr>
                <w:rFonts w:ascii="宋体" w:hAnsi="宋体" w:cs="Arial"/>
                <w:sz w:val="18"/>
                <w:szCs w:val="18"/>
              </w:rPr>
              <w:t>10</w:t>
            </w:r>
            <w:r w:rsidRPr="002C7251">
              <w:rPr>
                <w:rFonts w:ascii="宋体" w:hAnsi="宋体" w:cs="Arial" w:hint="eastAsia"/>
                <w:sz w:val="18"/>
                <w:szCs w:val="18"/>
              </w:rPr>
              <w:t>种以上分类，每月须及时更新，且有“当月更新图书”分类板块。比如：经典文学、畅销图书、经济等。</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必须具备图书概况介绍、说明功能。</w:t>
            </w:r>
          </w:p>
          <w:p w:rsidR="00E43E63" w:rsidRPr="002C7251" w:rsidRDefault="00E43E63" w:rsidP="00E43E63">
            <w:pPr>
              <w:widowControl/>
              <w:spacing w:line="300" w:lineRule="exact"/>
              <w:ind w:firstLine="360"/>
              <w:rPr>
                <w:rFonts w:ascii="宋体"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2C7251">
                <w:rPr>
                  <w:rFonts w:ascii="宋体" w:hAnsi="宋体" w:cs="Arial"/>
                  <w:sz w:val="18"/>
                  <w:szCs w:val="18"/>
                </w:rPr>
                <w:t>1.1.2</w:t>
              </w:r>
            </w:smartTag>
            <w:r w:rsidRPr="002C7251">
              <w:rPr>
                <w:rFonts w:ascii="宋体" w:hAnsi="宋体" w:cs="Arial"/>
                <w:sz w:val="18"/>
                <w:szCs w:val="18"/>
              </w:rPr>
              <w:t>.2</w:t>
            </w:r>
            <w:r w:rsidRPr="002C7251">
              <w:rPr>
                <w:rFonts w:ascii="宋体" w:hAnsi="宋体" w:cs="Arial" w:hint="eastAsia"/>
                <w:sz w:val="18"/>
                <w:szCs w:val="18"/>
              </w:rPr>
              <w:t>文化宣传展示屏：</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基本功能需求：</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需具备触摸交互操作功能，功能扩展后，可实现数字资源展示借阅屏的所有功能要求。</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发布的图文信息支持多层级点击查看。</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信息发布与展示：</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提供信息采集和信息发布功能，系统可根据要求，采集指定图书馆</w:t>
            </w:r>
            <w:r w:rsidRPr="002C7251">
              <w:rPr>
                <w:rFonts w:ascii="宋体" w:hAnsi="宋体" w:cs="Arial"/>
                <w:sz w:val="18"/>
                <w:szCs w:val="18"/>
              </w:rPr>
              <w:t>OPAC</w:t>
            </w:r>
            <w:r w:rsidRPr="002C7251">
              <w:rPr>
                <w:rFonts w:ascii="宋体" w:hAnsi="宋体" w:cs="Arial" w:hint="eastAsia"/>
                <w:sz w:val="18"/>
                <w:szCs w:val="18"/>
              </w:rPr>
              <w:t>系统、互联网站等系统信息，并可根据需要在借阅机上展示文化动态、通知或其他相关信息。</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所提供信息采集和信息发布功能，需采用响应式设计方式，对</w:t>
            </w:r>
            <w:r w:rsidRPr="002C7251">
              <w:rPr>
                <w:rFonts w:ascii="宋体" w:hAnsi="宋体" w:cs="Arial"/>
                <w:sz w:val="18"/>
                <w:szCs w:val="18"/>
              </w:rPr>
              <w:t>opac</w:t>
            </w:r>
            <w:r w:rsidRPr="002C7251">
              <w:rPr>
                <w:rFonts w:ascii="宋体" w:hAnsi="宋体" w:cs="Arial" w:hint="eastAsia"/>
                <w:sz w:val="18"/>
                <w:szCs w:val="18"/>
              </w:rPr>
              <w:t>页面数据进行二次采集整理，</w:t>
            </w:r>
            <w:r w:rsidRPr="002C7251">
              <w:rPr>
                <w:rFonts w:ascii="宋体" w:hAnsi="宋体" w:cs="Arial"/>
                <w:sz w:val="18"/>
                <w:szCs w:val="18"/>
              </w:rPr>
              <w:t>UI</w:t>
            </w:r>
            <w:r w:rsidRPr="002C7251">
              <w:rPr>
                <w:rFonts w:ascii="宋体" w:hAnsi="宋体" w:cs="Arial" w:hint="eastAsia"/>
                <w:sz w:val="18"/>
                <w:szCs w:val="18"/>
              </w:rPr>
              <w:t>自动适配数字资源展示借阅屏尺寸。</w:t>
            </w:r>
            <w:r w:rsidRPr="002C7251">
              <w:rPr>
                <w:rFonts w:ascii="宋体" w:hAnsi="宋体" w:cs="Arial"/>
                <w:sz w:val="18"/>
                <w:szCs w:val="18"/>
              </w:rPr>
              <w:t xml:space="preserve"> (</w:t>
            </w:r>
            <w:r w:rsidRPr="002C7251">
              <w:rPr>
                <w:rFonts w:ascii="宋体" w:hAnsi="宋体" w:cs="Arial" w:hint="eastAsia"/>
                <w:sz w:val="18"/>
                <w:szCs w:val="18"/>
              </w:rPr>
              <w:t>非简单的超链接挂接形式</w:t>
            </w:r>
            <w:r w:rsidRPr="002C7251">
              <w:rPr>
                <w:rFonts w:ascii="宋体" w:hAnsi="宋体" w:cs="Arial"/>
                <w:sz w:val="18"/>
                <w:szCs w:val="18"/>
              </w:rPr>
              <w:t>)</w:t>
            </w:r>
            <w:r w:rsidRPr="002C7251">
              <w:rPr>
                <w:rFonts w:ascii="宋体" w:hAnsi="宋体" w:cs="Arial" w:hint="eastAsia"/>
                <w:sz w:val="18"/>
                <w:szCs w:val="18"/>
              </w:rPr>
              <w:t>。</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支持定制显示单位名称、</w:t>
            </w:r>
            <w:r w:rsidRPr="002C7251">
              <w:rPr>
                <w:rFonts w:ascii="宋体" w:hAnsi="宋体" w:cs="Arial"/>
                <w:sz w:val="18"/>
                <w:szCs w:val="18"/>
              </w:rPr>
              <w:t>logo</w:t>
            </w:r>
            <w:r w:rsidRPr="002C7251">
              <w:rPr>
                <w:rFonts w:ascii="宋体" w:hAnsi="宋体" w:cs="Arial" w:hint="eastAsia"/>
                <w:sz w:val="18"/>
                <w:szCs w:val="18"/>
              </w:rPr>
              <w:t>、待机画面、二维码，可将书香许昌名称及</w:t>
            </w:r>
            <w:r w:rsidRPr="002C7251">
              <w:rPr>
                <w:rFonts w:ascii="宋体" w:hAnsi="宋体" w:cs="Arial"/>
                <w:sz w:val="18"/>
                <w:szCs w:val="18"/>
              </w:rPr>
              <w:t>logo</w:t>
            </w:r>
            <w:r w:rsidRPr="002C7251">
              <w:rPr>
                <w:rFonts w:ascii="宋体" w:hAnsi="宋体" w:cs="Arial" w:hint="eastAsia"/>
                <w:sz w:val="18"/>
                <w:szCs w:val="18"/>
              </w:rPr>
              <w:t>配置到程序中。通过后台可进行相关待机画面修改，随时满足通知要求。</w:t>
            </w:r>
          </w:p>
          <w:p w:rsidR="00E43E63" w:rsidRPr="002C7251" w:rsidRDefault="00E43E63" w:rsidP="00E43E63">
            <w:pPr>
              <w:widowControl/>
              <w:spacing w:line="300" w:lineRule="exact"/>
              <w:rPr>
                <w:rFonts w:ascii="宋体" w:cs="Arial"/>
                <w:sz w:val="18"/>
                <w:szCs w:val="18"/>
              </w:rPr>
            </w:pPr>
            <w:r w:rsidRPr="002C7251">
              <w:rPr>
                <w:rFonts w:ascii="宋体" w:hAnsi="宋体" w:cs="Arial" w:hint="eastAsia"/>
                <w:sz w:val="18"/>
                <w:szCs w:val="18"/>
              </w:rPr>
              <w:t>提供不少于</w:t>
            </w:r>
            <w:r w:rsidRPr="002C7251">
              <w:rPr>
                <w:rFonts w:ascii="宋体" w:hAnsi="宋体" w:cs="Arial"/>
                <w:sz w:val="18"/>
                <w:szCs w:val="18"/>
              </w:rPr>
              <w:t>3</w:t>
            </w:r>
            <w:r w:rsidRPr="002C7251">
              <w:rPr>
                <w:rFonts w:ascii="宋体" w:hAnsi="宋体" w:cs="Arial" w:hint="eastAsia"/>
                <w:sz w:val="18"/>
                <w:szCs w:val="18"/>
              </w:rPr>
              <w:t>种不同风格的模版，供用户自行选择，随时更换模版以适应不同场合的需求。</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、后台管理：</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具备为用户提供后台管理权限功能。用户能够自行发布文字、图片等信息，推送至指</w:t>
            </w:r>
            <w:r w:rsidRPr="002C7251">
              <w:rPr>
                <w:rFonts w:ascii="宋体" w:hAnsi="宋体" w:cs="Arial" w:hint="eastAsia"/>
                <w:sz w:val="18"/>
                <w:szCs w:val="18"/>
              </w:rPr>
              <w:lastRenderedPageBreak/>
              <w:t>定的借阅机上显示。</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、用户权限管理需求：</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账号管理：管理用户账号、权限和密码等，记录相关任务和活动</w:t>
            </w:r>
          </w:p>
          <w:p w:rsidR="00E43E63" w:rsidRPr="002C7251" w:rsidRDefault="00E43E63" w:rsidP="00E43E63">
            <w:pPr>
              <w:widowControl/>
              <w:spacing w:line="300" w:lineRule="exact"/>
              <w:ind w:firstLine="360"/>
              <w:rPr>
                <w:rFonts w:ascii="宋体" w:cs="Arial"/>
                <w:sz w:val="18"/>
                <w:szCs w:val="18"/>
              </w:rPr>
            </w:pPr>
            <w:r w:rsidRPr="002C7251">
              <w:rPr>
                <w:rFonts w:ascii="宋体" w:hAnsi="宋体" w:cs="Arial" w:hint="eastAsia"/>
                <w:sz w:val="18"/>
                <w:szCs w:val="18"/>
              </w:rPr>
              <w:t>分组管理：可对发布各个地区的网点用户进行分级、分区、分功能管理和授权管理。</w:t>
            </w:r>
          </w:p>
          <w:p w:rsidR="00E43E63" w:rsidRPr="002C7251" w:rsidRDefault="00E43E63" w:rsidP="00E43E63">
            <w:pPr>
              <w:widowControl/>
              <w:spacing w:line="300" w:lineRule="exact"/>
              <w:rPr>
                <w:rFonts w:ascii="宋体" w:cs="Arial"/>
                <w:sz w:val="18"/>
                <w:szCs w:val="18"/>
              </w:rPr>
            </w:pPr>
            <w:r w:rsidRPr="002C7251">
              <w:rPr>
                <w:rFonts w:ascii="宋体" w:hAnsi="宋体" w:cs="Arial" w:hint="eastAsia"/>
                <w:sz w:val="18"/>
                <w:szCs w:val="18"/>
              </w:rPr>
              <w:t>具备远程截屏功能。</w:t>
            </w:r>
          </w:p>
        </w:tc>
      </w:tr>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lastRenderedPageBreak/>
              <w:t>服务要求</w:t>
            </w:r>
          </w:p>
        </w:tc>
        <w:tc>
          <w:tcPr>
            <w:tcW w:w="7214" w:type="dxa"/>
            <w:vAlign w:val="center"/>
          </w:tcPr>
          <w:p w:rsidR="00E43E63" w:rsidRPr="002C7251" w:rsidRDefault="00E43E63" w:rsidP="00E43E63">
            <w:pPr>
              <w:widowControl/>
              <w:spacing w:line="300" w:lineRule="exact"/>
              <w:ind w:firstLine="357"/>
              <w:rPr>
                <w:rFonts w:ascii="宋体" w:cs="Arial"/>
                <w:sz w:val="18"/>
                <w:szCs w:val="18"/>
              </w:rPr>
            </w:pPr>
            <w:r w:rsidRPr="002C7251">
              <w:rPr>
                <w:rFonts w:ascii="宋体" w:hAnsi="宋体" w:cs="Arial" w:hint="eastAsia"/>
                <w:sz w:val="18"/>
                <w:szCs w:val="18"/>
              </w:rPr>
              <w:t>至少提供一年免费数字资源更新服务。</w:t>
            </w:r>
          </w:p>
        </w:tc>
      </w:tr>
    </w:tbl>
    <w:p w:rsidR="00E43E63" w:rsidRPr="002C7251" w:rsidRDefault="00E43E63" w:rsidP="00E43E63"/>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b/>
          <w:kern w:val="0"/>
          <w:sz w:val="30"/>
          <w:szCs w:val="30"/>
        </w:rPr>
        <w:t>7</w:t>
      </w:r>
      <w:r w:rsidRPr="002C7251">
        <w:rPr>
          <w:rFonts w:ascii="黑体" w:eastAsia="黑体" w:hAnsi="黑体" w:cs="宋体" w:hint="eastAsia"/>
          <w:b/>
          <w:kern w:val="0"/>
          <w:sz w:val="30"/>
          <w:szCs w:val="30"/>
        </w:rPr>
        <w:t>、智能门禁控制系统</w:t>
      </w:r>
    </w:p>
    <w:p w:rsidR="00E43E63" w:rsidRPr="002C7251" w:rsidRDefault="00E43E63" w:rsidP="00E43E63">
      <w:pPr>
        <w:spacing w:line="300" w:lineRule="exact"/>
        <w:ind w:firstLine="360"/>
        <w:rPr>
          <w:rFonts w:ascii="新宋体" w:eastAsia="新宋体" w:hAnsi="新宋体"/>
          <w:sz w:val="18"/>
          <w:szCs w:val="18"/>
        </w:rPr>
      </w:pPr>
      <w:r w:rsidRPr="002C7251">
        <w:rPr>
          <w:rFonts w:ascii="新宋体" w:eastAsia="新宋体" w:hAnsi="新宋体" w:hint="eastAsia"/>
          <w:sz w:val="18"/>
          <w:szCs w:val="18"/>
        </w:rPr>
        <w:t>智能门禁系统又称称出入管理控制系统或通道管理系统，</w:t>
      </w:r>
      <w:r w:rsidRPr="002C7251">
        <w:rPr>
          <w:rFonts w:ascii="宋体" w:hAnsi="宋体" w:cs="宋体" w:hint="eastAsia"/>
          <w:sz w:val="18"/>
          <w:szCs w:val="18"/>
        </w:rPr>
        <w:t>和安全门检测系统构成联动环境，读者正常借还书出入时，控制磁力锁的启闭，</w:t>
      </w:r>
      <w:r w:rsidRPr="002C7251">
        <w:rPr>
          <w:rFonts w:ascii="新宋体" w:eastAsia="新宋体" w:hAnsi="新宋体" w:hint="eastAsia"/>
          <w:sz w:val="18"/>
          <w:szCs w:val="18"/>
        </w:rPr>
        <w:t>是一种管理人员进出的数字化智能管理系统。智能门禁系统（刷卡模式）要求包括：</w:t>
      </w:r>
      <w:r w:rsidRPr="002C7251">
        <w:rPr>
          <w:rFonts w:ascii="宋体" w:hAnsi="宋体" w:cs="Arial" w:hint="eastAsia"/>
          <w:sz w:val="18"/>
          <w:szCs w:val="18"/>
        </w:rPr>
        <w:t>门禁控制器</w:t>
      </w:r>
      <w:r w:rsidRPr="002C7251">
        <w:rPr>
          <w:rFonts w:ascii="宋体" w:hAnsi="宋体" w:cs="Arial"/>
          <w:sz w:val="18"/>
          <w:szCs w:val="18"/>
        </w:rPr>
        <w:t>/</w:t>
      </w:r>
      <w:r w:rsidRPr="002C7251">
        <w:rPr>
          <w:rFonts w:ascii="宋体" w:hAnsi="宋体" w:cs="Arial" w:hint="eastAsia"/>
          <w:sz w:val="18"/>
          <w:szCs w:val="18"/>
        </w:rPr>
        <w:t>门禁电锁</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w:t>
      </w:r>
      <w:r w:rsidRPr="002C7251">
        <w:rPr>
          <w:rFonts w:ascii="宋体" w:hAnsi="宋体" w:cs="Arial" w:hint="eastAsia"/>
          <w:sz w:val="18"/>
          <w:szCs w:val="18"/>
        </w:rPr>
        <w:t>门禁读卡器</w:t>
      </w:r>
      <w:r w:rsidRPr="002C7251">
        <w:rPr>
          <w:rFonts w:ascii="宋体" w:hAnsi="宋体" w:cs="Arial"/>
          <w:sz w:val="18"/>
          <w:szCs w:val="18"/>
        </w:rPr>
        <w:t>/</w:t>
      </w:r>
      <w:r w:rsidRPr="002C7251">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类别</w:t>
            </w:r>
          </w:p>
        </w:tc>
        <w:tc>
          <w:tcPr>
            <w:tcW w:w="7214" w:type="dxa"/>
            <w:vAlign w:val="center"/>
          </w:tcPr>
          <w:p w:rsidR="00E43E63" w:rsidRPr="002C7251" w:rsidRDefault="00E43E63" w:rsidP="00E43E63">
            <w:pPr>
              <w:topLinePunct/>
              <w:autoSpaceDN w:val="0"/>
              <w:jc w:val="center"/>
              <w:rPr>
                <w:rFonts w:ascii="宋体" w:cs="Arial"/>
                <w:b/>
                <w:szCs w:val="18"/>
              </w:rPr>
            </w:pPr>
            <w:r w:rsidRPr="002C7251">
              <w:rPr>
                <w:rFonts w:ascii="宋体" w:hAnsi="宋体" w:cs="Arial" w:hint="eastAsia"/>
                <w:b/>
                <w:szCs w:val="18"/>
              </w:rPr>
              <w:t>指标</w:t>
            </w:r>
          </w:p>
        </w:tc>
      </w:tr>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功能要求</w:t>
            </w:r>
          </w:p>
          <w:p w:rsidR="00E43E63" w:rsidRPr="002C7251" w:rsidRDefault="00E43E63" w:rsidP="00E43E63">
            <w:pPr>
              <w:topLinePunct/>
              <w:autoSpaceDN w:val="0"/>
              <w:jc w:val="center"/>
              <w:rPr>
                <w:rFonts w:ascii="宋体" w:cs="Arial"/>
                <w:sz w:val="18"/>
                <w:szCs w:val="18"/>
              </w:rPr>
            </w:pPr>
          </w:p>
        </w:tc>
        <w:tc>
          <w:tcPr>
            <w:tcW w:w="7214" w:type="dxa"/>
            <w:vAlign w:val="center"/>
          </w:tcPr>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设备设计可以方便的集成到图书馆的家具设施和图书馆业务实施环境中。</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须符合国际相关行业标准，如</w:t>
            </w:r>
            <w:r w:rsidRPr="002C7251">
              <w:rPr>
                <w:rFonts w:ascii="宋体" w:hAnsi="宋体" w:cs="Arial"/>
                <w:sz w:val="18"/>
                <w:szCs w:val="18"/>
              </w:rPr>
              <w:t>ISO15693</w:t>
            </w:r>
            <w:r w:rsidRPr="002C7251">
              <w:rPr>
                <w:rFonts w:ascii="宋体" w:hAnsi="宋体" w:cs="Arial" w:hint="eastAsia"/>
                <w:sz w:val="18"/>
                <w:szCs w:val="18"/>
              </w:rPr>
              <w:t>标准、</w:t>
            </w:r>
            <w:r w:rsidRPr="002C7251">
              <w:rPr>
                <w:rFonts w:ascii="宋体" w:hAnsi="宋体" w:cs="Arial"/>
                <w:sz w:val="18"/>
                <w:szCs w:val="18"/>
              </w:rPr>
              <w:t>ISO 18000-3</w:t>
            </w:r>
            <w:r w:rsidRPr="002C7251">
              <w:rPr>
                <w:rFonts w:ascii="宋体" w:hAnsi="宋体" w:cs="Arial" w:hint="eastAsia"/>
                <w:sz w:val="18"/>
                <w:szCs w:val="18"/>
              </w:rPr>
              <w:t>标准等。</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同时要求系统设备由以下几个部分组成并能完成以下工作：</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）智能门禁系统（刷卡模式）</w:t>
            </w:r>
            <w:r w:rsidRPr="002C7251">
              <w:rPr>
                <w:rFonts w:ascii="宋体" w:hAnsi="宋体" w:cs="Arial"/>
                <w:sz w:val="18"/>
                <w:szCs w:val="18"/>
              </w:rPr>
              <w:t xml:space="preserve"> 1</w:t>
            </w:r>
            <w:r w:rsidRPr="002C7251">
              <w:rPr>
                <w:rFonts w:ascii="宋体" w:hAnsi="宋体" w:cs="Arial" w:hint="eastAsia"/>
                <w:sz w:val="18"/>
                <w:szCs w:val="18"/>
              </w:rPr>
              <w:t>套，包括：</w:t>
            </w:r>
            <w:r w:rsidRPr="002C7251">
              <w:rPr>
                <w:rFonts w:ascii="宋体" w:hAnsi="宋体" w:cs="Arial"/>
                <w:sz w:val="18"/>
                <w:szCs w:val="18"/>
              </w:rPr>
              <w:t>1.1</w:t>
            </w:r>
            <w:r w:rsidRPr="002C7251">
              <w:rPr>
                <w:rFonts w:ascii="宋体" w:hAnsi="宋体" w:cs="Arial" w:hint="eastAsia"/>
                <w:sz w:val="18"/>
                <w:szCs w:val="18"/>
              </w:rPr>
              <w:t>自动推门系统：</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hint="eastAsia"/>
                <w:sz w:val="18"/>
                <w:szCs w:val="18"/>
              </w:rPr>
              <w:t>厚度以上的钢化玻璃门。</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1.2</w:t>
            </w:r>
            <w:r w:rsidRPr="002C7251">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1.3</w:t>
            </w:r>
            <w:r w:rsidRPr="002C7251">
              <w:rPr>
                <w:rFonts w:ascii="宋体" w:hAnsi="宋体" w:cs="Arial" w:hint="eastAsia"/>
                <w:sz w:val="18"/>
                <w:szCs w:val="18"/>
              </w:rPr>
              <w:t>门禁电锁：采用四线电插锁（阳极锁），断电开门型，符合消防要求（按照消防要求，火灾时，</w:t>
            </w:r>
            <w:r w:rsidRPr="002C7251">
              <w:rPr>
                <w:rFonts w:ascii="宋体" w:hAnsi="宋体" w:cs="Arial" w:hint="eastAsia"/>
                <w:b/>
                <w:sz w:val="18"/>
                <w:szCs w:val="18"/>
              </w:rPr>
              <w:t>空间自动切断电源，</w:t>
            </w:r>
            <w:r w:rsidRPr="002C7251">
              <w:rPr>
                <w:rFonts w:ascii="宋体" w:hAnsi="宋体" w:cs="Arial" w:hint="eastAsia"/>
                <w:sz w:val="18"/>
                <w:szCs w:val="18"/>
              </w:rPr>
              <w:t>电锁应该打开，方便人员逃生）。要求安装在门框的上部，能够适用于单向推拉玻璃门。</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1.4</w:t>
            </w:r>
            <w:r w:rsidRPr="002C7251">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1.5</w:t>
            </w:r>
            <w:r w:rsidRPr="002C7251">
              <w:rPr>
                <w:rFonts w:ascii="宋体" w:hAnsi="宋体" w:cs="Arial" w:hint="eastAsia"/>
                <w:sz w:val="18"/>
                <w:szCs w:val="18"/>
              </w:rPr>
              <w:t>门禁读卡器</w:t>
            </w:r>
            <w:r w:rsidRPr="002C7251">
              <w:rPr>
                <w:rFonts w:ascii="宋体" w:hAnsi="宋体" w:cs="Arial"/>
                <w:sz w:val="18"/>
                <w:szCs w:val="18"/>
              </w:rPr>
              <w:t>:</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支持读者刷读者证、二代身份证、市民卡等形式验证成功后开门进入，并支持以安全便捷的方式扫描二维码开门进入。</w:t>
            </w:r>
            <w:r w:rsidRPr="002C7251">
              <w:rPr>
                <w:rFonts w:ascii="宋体" w:cs="Arial"/>
                <w:sz w:val="18"/>
                <w:szCs w:val="18"/>
              </w:rPr>
              <w:t xml:space="preserve"> </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1.6</w:t>
            </w:r>
            <w:r w:rsidRPr="002C7251">
              <w:rPr>
                <w:rFonts w:ascii="宋体" w:hAnsi="宋体" w:cs="Arial" w:hint="eastAsia"/>
                <w:sz w:val="18"/>
                <w:szCs w:val="18"/>
              </w:rPr>
              <w:t>紧急出门开关（或红外开关）：</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在门禁的出门权限不受限制时，可通过该设备的开、关取代刷卡动作，从而实现方便、快捷的体验。</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遥控开关：特殊情况下，可实现远距离开门。</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1.7</w:t>
            </w:r>
            <w:r w:rsidRPr="002C7251">
              <w:rPr>
                <w:rFonts w:ascii="宋体" w:hAnsi="宋体" w:cs="Arial" w:hint="eastAsia"/>
                <w:sz w:val="18"/>
                <w:szCs w:val="18"/>
              </w:rPr>
              <w:t>门禁管理系统软件及设备：</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自动关门后自动合上上锁（电磁锁）。</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门禁管理系统软件及设备主要功能为：实时监测、记录通过门禁控制系统进出的人员</w:t>
            </w:r>
            <w:r w:rsidRPr="002C7251">
              <w:rPr>
                <w:rFonts w:ascii="宋体" w:hAnsi="宋体" w:cs="Arial" w:hint="eastAsia"/>
                <w:sz w:val="18"/>
                <w:szCs w:val="18"/>
              </w:rPr>
              <w:lastRenderedPageBreak/>
              <w:t>身份及门禁开关、闭合信息。</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具备门禁读取数据的存储功能：控制器的信息可以上传到远程或本地控制计算机进行存储。</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具备门禁系统数据查询和备份功能：能够对上传的数据进行分析和备份。并可随时查询到详细的门禁使用记录。</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自动门必须带紧急开启功能，在紧急情况下（如火灾、停电等），自动门应保持开启的状态；并具有防夹功能。</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）读者证、身份证、微信二维码读者证等认证系统</w:t>
            </w:r>
            <w:r w:rsidRPr="002C7251">
              <w:rPr>
                <w:rFonts w:ascii="宋体" w:hAnsi="宋体" w:cs="Arial"/>
                <w:sz w:val="18"/>
                <w:szCs w:val="18"/>
              </w:rPr>
              <w:t>1</w:t>
            </w:r>
            <w:r w:rsidRPr="002C7251">
              <w:rPr>
                <w:rFonts w:ascii="宋体" w:hAnsi="宋体" w:cs="Arial" w:hint="eastAsia"/>
                <w:sz w:val="18"/>
                <w:szCs w:val="18"/>
              </w:rPr>
              <w:t>套</w:t>
            </w:r>
          </w:p>
          <w:p w:rsidR="00E43E63" w:rsidRPr="002C7251" w:rsidRDefault="00E43E63" w:rsidP="00E43E63">
            <w:pPr>
              <w:topLinePunct/>
              <w:autoSpaceDN w:val="0"/>
              <w:spacing w:line="300" w:lineRule="exact"/>
              <w:ind w:firstLine="357"/>
              <w:rPr>
                <w:rFonts w:ascii="宋体" w:cs="宋体"/>
                <w:sz w:val="20"/>
                <w:szCs w:val="20"/>
              </w:rPr>
            </w:pPr>
            <w:r w:rsidRPr="002C7251">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sidRPr="002C7251">
              <w:rPr>
                <w:rFonts w:ascii="宋体" w:hAnsi="宋体" w:cs="Arial"/>
                <w:sz w:val="18"/>
                <w:szCs w:val="18"/>
              </w:rPr>
              <w:t>1</w:t>
            </w:r>
            <w:r w:rsidRPr="002C7251">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3</w:t>
            </w:r>
            <w:r w:rsidRPr="002C7251">
              <w:rPr>
                <w:rFonts w:ascii="宋体" w:hAnsi="宋体" w:cs="Arial" w:hint="eastAsia"/>
                <w:sz w:val="18"/>
                <w:szCs w:val="18"/>
              </w:rPr>
              <w:t>）双门联动服务系统（门禁与智能安全检测门）</w:t>
            </w:r>
            <w:r w:rsidRPr="002C7251">
              <w:rPr>
                <w:rFonts w:ascii="宋体" w:hAnsi="宋体" w:cs="Arial"/>
                <w:sz w:val="18"/>
                <w:szCs w:val="18"/>
              </w:rPr>
              <w:t xml:space="preserve"> 1</w:t>
            </w:r>
            <w:r w:rsidRPr="002C7251">
              <w:rPr>
                <w:rFonts w:ascii="宋体" w:hAnsi="宋体" w:cs="Arial" w:hint="eastAsia"/>
                <w:sz w:val="18"/>
                <w:szCs w:val="18"/>
              </w:rPr>
              <w:t>套</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E43E63" w:rsidRPr="002C7251" w:rsidRDefault="00E43E63" w:rsidP="00E43E63">
            <w:pPr>
              <w:topLinePunct/>
              <w:autoSpaceDN w:val="0"/>
              <w:spacing w:line="300" w:lineRule="exact"/>
              <w:ind w:firstLine="357"/>
              <w:rPr>
                <w:rFonts w:ascii="宋体" w:hAnsi="宋体" w:cs="Arial"/>
                <w:sz w:val="18"/>
                <w:szCs w:val="18"/>
              </w:rPr>
            </w:pPr>
            <w:r w:rsidRPr="002C7251">
              <w:rPr>
                <w:rFonts w:ascii="宋体" w:hAnsi="宋体" w:cs="Arial" w:hint="eastAsia"/>
                <w:sz w:val="18"/>
                <w:szCs w:val="18"/>
              </w:rPr>
              <w:t>（</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UPS</w:t>
            </w:r>
            <w:r w:rsidRPr="002C7251">
              <w:rPr>
                <w:rFonts w:ascii="宋体" w:hAnsi="宋体" w:cs="Arial" w:hint="eastAsia"/>
                <w:sz w:val="18"/>
                <w:szCs w:val="18"/>
              </w:rPr>
              <w:t>机箱电源</w:t>
            </w:r>
            <w:r w:rsidRPr="002C7251">
              <w:rPr>
                <w:rFonts w:ascii="宋体" w:hAnsi="宋体" w:cs="Arial"/>
                <w:sz w:val="18"/>
                <w:szCs w:val="18"/>
              </w:rPr>
              <w:t>:</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系统供电设备，要求采用后备式（带蓄电池的），搭配</w:t>
            </w:r>
            <w:r w:rsidRPr="002C7251">
              <w:rPr>
                <w:rFonts w:ascii="宋体" w:hAnsi="宋体" w:cs="Arial"/>
                <w:sz w:val="18"/>
                <w:szCs w:val="18"/>
              </w:rPr>
              <w:t>UPS</w:t>
            </w:r>
            <w:r w:rsidRPr="002C7251">
              <w:rPr>
                <w:rFonts w:ascii="宋体" w:hAnsi="宋体" w:cs="Arial" w:hint="eastAsia"/>
                <w:sz w:val="18"/>
                <w:szCs w:val="18"/>
              </w:rPr>
              <w:t>不断电系统（</w:t>
            </w:r>
            <w:r w:rsidRPr="002C7251">
              <w:rPr>
                <w:rFonts w:ascii="宋体" w:hAnsi="宋体" w:cs="Arial"/>
                <w:sz w:val="18"/>
                <w:szCs w:val="18"/>
              </w:rPr>
              <w:t>UPS</w:t>
            </w:r>
            <w:r w:rsidRPr="002C7251">
              <w:rPr>
                <w:rFonts w:ascii="宋体" w:hAnsi="宋体" w:cs="Arial" w:hint="eastAsia"/>
                <w:sz w:val="18"/>
                <w:szCs w:val="18"/>
              </w:rPr>
              <w:t>至少保证停电后空间网络系统、智能控制系统、智能门禁控制系统</w:t>
            </w:r>
            <w:r w:rsidRPr="002C7251">
              <w:rPr>
                <w:rFonts w:ascii="宋体" w:hAnsi="宋体" w:cs="Arial"/>
                <w:sz w:val="18"/>
                <w:szCs w:val="18"/>
              </w:rPr>
              <w:t>4</w:t>
            </w:r>
            <w:r w:rsidRPr="002C7251">
              <w:rPr>
                <w:rFonts w:ascii="宋体" w:hAnsi="宋体" w:cs="Arial" w:hint="eastAsia"/>
                <w:sz w:val="18"/>
                <w:szCs w:val="18"/>
              </w:rPr>
              <w:t>个小时正常运行，防止断电后网络系统瘫痪及断电所形成的门禁空洞。</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5</w:t>
            </w:r>
            <w:r w:rsidRPr="002C7251">
              <w:rPr>
                <w:rFonts w:ascii="宋体" w:hAnsi="宋体" w:cs="Arial" w:hint="eastAsia"/>
                <w:sz w:val="18"/>
                <w:szCs w:val="18"/>
              </w:rPr>
              <w:t>）配置包括：工控主机、智能控制器、电磁锁、门禁刷卡一体机、紧急出门按钮和联动模块。</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w:t>
            </w:r>
            <w:r w:rsidRPr="002C7251">
              <w:rPr>
                <w:rFonts w:ascii="宋体" w:hAnsi="宋体" w:cs="Arial"/>
                <w:sz w:val="18"/>
                <w:szCs w:val="18"/>
              </w:rPr>
              <w:t>6</w:t>
            </w:r>
            <w:r w:rsidRPr="002C7251">
              <w:rPr>
                <w:rFonts w:ascii="宋体" w:hAnsi="宋体" w:cs="Arial" w:hint="eastAsia"/>
                <w:sz w:val="18"/>
                <w:szCs w:val="18"/>
              </w:rPr>
              <w:t>）系统实施、调试</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hint="eastAsia"/>
                <w:sz w:val="18"/>
                <w:szCs w:val="18"/>
              </w:rPr>
              <w:t>系统部署与实施、联调等工作，需与监控系统、安全门系统无缝链接，阅读空间联动控制系统须能够统一接入市图书馆中央控制中心并支持管理员通过手机</w:t>
            </w:r>
            <w:r w:rsidRPr="002C7251">
              <w:rPr>
                <w:rFonts w:ascii="宋体" w:hAnsi="宋体" w:cs="Arial"/>
                <w:sz w:val="18"/>
                <w:szCs w:val="18"/>
              </w:rPr>
              <w:t>APP</w:t>
            </w:r>
            <w:r w:rsidRPr="002C7251">
              <w:rPr>
                <w:rFonts w:ascii="宋体" w:hAnsi="宋体" w:cs="Arial" w:hint="eastAsia"/>
                <w:sz w:val="18"/>
                <w:szCs w:val="18"/>
              </w:rPr>
              <w:t>控制管理。</w:t>
            </w:r>
          </w:p>
        </w:tc>
      </w:tr>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lastRenderedPageBreak/>
              <w:t>技术要求</w:t>
            </w:r>
          </w:p>
        </w:tc>
        <w:tc>
          <w:tcPr>
            <w:tcW w:w="7214" w:type="dxa"/>
            <w:vAlign w:val="center"/>
          </w:tcPr>
          <w:p w:rsidR="00E43E63" w:rsidRPr="002C7251" w:rsidRDefault="00E43E63" w:rsidP="00E43E63">
            <w:pPr>
              <w:topLinePunct/>
              <w:autoSpaceDN w:val="0"/>
              <w:spacing w:line="300" w:lineRule="exact"/>
              <w:ind w:firstLineChars="246" w:firstLine="443"/>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工作频率：</w:t>
            </w:r>
            <w:r w:rsidRPr="002C7251">
              <w:rPr>
                <w:rFonts w:ascii="宋体" w:hAnsi="宋体" w:cs="Arial"/>
                <w:sz w:val="18"/>
                <w:szCs w:val="18"/>
              </w:rPr>
              <w:t>13.56 MHz</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响应速度：不少于每秒</w:t>
            </w:r>
            <w:r w:rsidRPr="002C7251">
              <w:rPr>
                <w:rFonts w:ascii="宋体" w:hAnsi="宋体" w:cs="Arial"/>
                <w:sz w:val="18"/>
                <w:szCs w:val="18"/>
              </w:rPr>
              <w:t>8</w:t>
            </w:r>
            <w:r w:rsidRPr="002C7251">
              <w:rPr>
                <w:rFonts w:ascii="宋体" w:hAnsi="宋体" w:cs="Arial" w:hint="eastAsia"/>
                <w:sz w:val="18"/>
                <w:szCs w:val="18"/>
              </w:rPr>
              <w:t>个标签</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阅读范围半径：确保</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及</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2C7251">
                <w:rPr>
                  <w:rFonts w:ascii="宋体" w:hAnsi="宋体" w:cs="Arial"/>
                  <w:sz w:val="18"/>
                  <w:szCs w:val="18"/>
                </w:rPr>
                <w:t>250mm</w:t>
              </w:r>
            </w:smartTag>
            <w:r w:rsidRPr="002C7251">
              <w:rPr>
                <w:rFonts w:ascii="宋体" w:hAnsi="宋体" w:cs="Arial" w:hint="eastAsia"/>
                <w:sz w:val="18"/>
                <w:szCs w:val="18"/>
              </w:rPr>
              <w:t>范围以内为有效阅读区域</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通信接口：</w:t>
            </w:r>
            <w:r w:rsidRPr="002C7251">
              <w:rPr>
                <w:rFonts w:ascii="宋体" w:hAnsi="宋体" w:cs="Arial"/>
                <w:sz w:val="18"/>
                <w:szCs w:val="18"/>
              </w:rPr>
              <w:t>USB</w:t>
            </w:r>
            <w:r w:rsidRPr="002C7251">
              <w:rPr>
                <w:rFonts w:ascii="宋体" w:hAnsi="宋体" w:cs="Arial" w:hint="eastAsia"/>
                <w:sz w:val="18"/>
                <w:szCs w:val="18"/>
              </w:rPr>
              <w:t>或</w:t>
            </w:r>
            <w:r w:rsidRPr="002C7251">
              <w:rPr>
                <w:rFonts w:ascii="宋体" w:hAnsi="宋体" w:cs="Arial"/>
                <w:sz w:val="18"/>
                <w:szCs w:val="18"/>
              </w:rPr>
              <w:t>RS232</w:t>
            </w:r>
            <w:r w:rsidRPr="002C7251">
              <w:rPr>
                <w:rFonts w:ascii="宋体" w:hAnsi="宋体" w:cs="Arial" w:hint="eastAsia"/>
                <w:sz w:val="18"/>
                <w:szCs w:val="18"/>
              </w:rPr>
              <w:t>、</w:t>
            </w:r>
            <w:r w:rsidRPr="002C7251">
              <w:rPr>
                <w:rFonts w:ascii="宋体" w:hAnsi="宋体" w:cs="Arial"/>
                <w:sz w:val="18"/>
                <w:szCs w:val="18"/>
              </w:rPr>
              <w:t>RJ45</w:t>
            </w:r>
          </w:p>
          <w:p w:rsidR="00E43E63" w:rsidRPr="002C7251" w:rsidRDefault="00E43E63" w:rsidP="00E43E63">
            <w:pPr>
              <w:topLinePunct/>
              <w:autoSpaceDN w:val="0"/>
              <w:spacing w:line="300" w:lineRule="exact"/>
              <w:ind w:firstLine="357"/>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防冲突：一次至少可有效识读</w:t>
            </w:r>
            <w:r w:rsidRPr="002C7251">
              <w:rPr>
                <w:rFonts w:ascii="宋体" w:hAnsi="宋体" w:cs="Arial"/>
                <w:sz w:val="18"/>
                <w:szCs w:val="18"/>
              </w:rPr>
              <w:t>30</w:t>
            </w:r>
            <w:r w:rsidRPr="002C7251">
              <w:rPr>
                <w:rFonts w:ascii="宋体" w:hAnsi="宋体" w:cs="Arial" w:hint="eastAsia"/>
                <w:sz w:val="18"/>
                <w:szCs w:val="18"/>
              </w:rPr>
              <w:t>个标签。</w:t>
            </w:r>
          </w:p>
        </w:tc>
      </w:tr>
    </w:tbl>
    <w:p w:rsidR="00E43E63" w:rsidRPr="002C7251" w:rsidRDefault="00E43E63" w:rsidP="00E43E63"/>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b/>
          <w:kern w:val="0"/>
          <w:sz w:val="30"/>
          <w:szCs w:val="30"/>
        </w:rPr>
        <w:t>8</w:t>
      </w:r>
      <w:r w:rsidRPr="002C7251">
        <w:rPr>
          <w:rFonts w:ascii="黑体" w:eastAsia="黑体" w:hAnsi="黑体" w:cs="宋体" w:hint="eastAsia"/>
          <w:b/>
          <w:kern w:val="0"/>
          <w:sz w:val="30"/>
          <w:szCs w:val="30"/>
        </w:rPr>
        <w:t>、综合显示、展示系统</w:t>
      </w:r>
    </w:p>
    <w:p w:rsidR="00E43E63" w:rsidRPr="002C7251" w:rsidRDefault="00E43E63" w:rsidP="00E43E63">
      <w:pPr>
        <w:spacing w:line="300" w:lineRule="exact"/>
        <w:ind w:firstLineChars="250" w:firstLine="450"/>
        <w:rPr>
          <w:rFonts w:ascii="新宋体" w:eastAsia="新宋体" w:hAnsi="新宋体"/>
          <w:sz w:val="18"/>
          <w:szCs w:val="18"/>
        </w:rPr>
      </w:pPr>
      <w:r w:rsidRPr="002C7251">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E43E63" w:rsidRPr="002C7251" w:rsidRDefault="00E43E63" w:rsidP="00E43E63">
            <w:pPr>
              <w:topLinePunct/>
              <w:autoSpaceDN w:val="0"/>
              <w:rPr>
                <w:rFonts w:ascii="宋体" w:cs="Arial"/>
                <w:b/>
                <w:szCs w:val="18"/>
              </w:rPr>
            </w:pPr>
            <w:r w:rsidRPr="002C7251">
              <w:rPr>
                <w:rFonts w:ascii="宋体" w:cs="Arial" w:hint="eastAsia"/>
                <w:b/>
                <w:szCs w:val="18"/>
              </w:rPr>
              <w:t>指标</w:t>
            </w:r>
          </w:p>
        </w:tc>
      </w:tr>
      <w:tr w:rsidR="00E43E63" w:rsidRPr="002C7251" w:rsidTr="00E43E63">
        <w:tc>
          <w:tcPr>
            <w:tcW w:w="1308" w:type="dxa"/>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t>功能要求</w:t>
            </w:r>
          </w:p>
        </w:tc>
        <w:tc>
          <w:tcPr>
            <w:tcW w:w="7214" w:type="dxa"/>
            <w:vAlign w:val="center"/>
          </w:tcPr>
          <w:p w:rsidR="00E43E63" w:rsidRPr="002C7251" w:rsidRDefault="00E43E63" w:rsidP="00E43E63">
            <w:pPr>
              <w:topLinePunct/>
              <w:autoSpaceDN w:val="0"/>
              <w:spacing w:line="300" w:lineRule="exact"/>
              <w:rPr>
                <w:rFonts w:ascii="宋体" w:cs="Arial"/>
                <w:sz w:val="18"/>
                <w:szCs w:val="18"/>
                <w:highlight w:val="yellow"/>
              </w:rPr>
            </w:pPr>
            <w:r w:rsidRPr="002C7251">
              <w:rPr>
                <w:sz w:val="18"/>
                <w:szCs w:val="18"/>
              </w:rPr>
              <w:t>1</w:t>
            </w:r>
            <w:r w:rsidRPr="002C7251">
              <w:rPr>
                <w:rFonts w:hint="eastAsia"/>
                <w:sz w:val="18"/>
                <w:szCs w:val="18"/>
              </w:rPr>
              <w:t>、实时动态显示阅读空间内监控视频、当日每时借还分布、总借还册次、借还排行榜，显示阅读空间内时间、温度和湿度，发布提示信息等功能。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、与门禁控制系统、安全门、室内监控信息系统可无缝对接。</w:t>
            </w:r>
          </w:p>
        </w:tc>
      </w:tr>
      <w:tr w:rsidR="00E43E63" w:rsidRPr="002C7251" w:rsidTr="00E43E63">
        <w:tc>
          <w:tcPr>
            <w:tcW w:w="1308" w:type="dxa"/>
            <w:vAlign w:val="center"/>
          </w:tcPr>
          <w:p w:rsidR="00E43E63" w:rsidRPr="002C7251" w:rsidRDefault="00E43E63" w:rsidP="00E43E63">
            <w:pPr>
              <w:jc w:val="center"/>
              <w:rPr>
                <w:rFonts w:ascii="宋体" w:cs="Arial"/>
                <w:b/>
                <w:szCs w:val="18"/>
              </w:rPr>
            </w:pPr>
            <w:r w:rsidRPr="002C7251">
              <w:rPr>
                <w:rFonts w:ascii="宋体" w:hAnsi="宋体" w:cs="宋体" w:hint="eastAsia"/>
                <w:b/>
                <w:bCs/>
                <w:kern w:val="0"/>
                <w:sz w:val="18"/>
                <w:szCs w:val="18"/>
              </w:rPr>
              <w:t>技术要求</w:t>
            </w:r>
          </w:p>
        </w:tc>
        <w:tc>
          <w:tcPr>
            <w:tcW w:w="7214" w:type="dxa"/>
            <w:vAlign w:val="center"/>
          </w:tcPr>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尺寸</w:t>
            </w:r>
            <w:r w:rsidRPr="002C7251">
              <w:rPr>
                <w:rFonts w:ascii="宋体" w:cs="Arial"/>
                <w:sz w:val="18"/>
                <w:szCs w:val="18"/>
              </w:rPr>
              <w:tab/>
            </w:r>
            <w:r w:rsidRPr="002C7251">
              <w:rPr>
                <w:rFonts w:ascii="宋体" w:hAnsi="宋体" w:cs="Arial" w:hint="eastAsia"/>
                <w:sz w:val="18"/>
                <w:szCs w:val="18"/>
              </w:rPr>
              <w:t>：不低于</w:t>
            </w:r>
            <w:smartTag w:uri="urn:schemas-microsoft-com:office:smarttags" w:element="chmetcnv">
              <w:smartTagPr>
                <w:attr w:name="UnitName" w:val="英寸"/>
                <w:attr w:name="SourceValue" w:val="55"/>
                <w:attr w:name="HasSpace" w:val="False"/>
                <w:attr w:name="Negative" w:val="False"/>
                <w:attr w:name="NumberType" w:val="1"/>
                <w:attr w:name="TCSC" w:val="0"/>
              </w:smartTagPr>
              <w:r w:rsidRPr="002C7251">
                <w:rPr>
                  <w:rFonts w:ascii="宋体" w:hAnsi="宋体" w:cs="Arial"/>
                  <w:sz w:val="18"/>
                  <w:szCs w:val="18"/>
                </w:rPr>
                <w:t>55</w:t>
              </w:r>
              <w:r w:rsidRPr="002C7251">
                <w:rPr>
                  <w:rFonts w:ascii="宋体" w:hAnsi="宋体" w:cs="Arial" w:hint="eastAsia"/>
                  <w:sz w:val="18"/>
                  <w:szCs w:val="18"/>
                </w:rPr>
                <w:t>英寸</w:t>
              </w:r>
            </w:smartTag>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物理分辨率：</w:t>
            </w:r>
            <w:r w:rsidRPr="002C7251">
              <w:rPr>
                <w:rFonts w:ascii="宋体" w:hAnsi="宋体" w:cs="Arial"/>
                <w:sz w:val="18"/>
                <w:szCs w:val="18"/>
              </w:rPr>
              <w:t>1080x1920</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有效显示区域：</w:t>
            </w:r>
            <w:r w:rsidRPr="002C7251">
              <w:rPr>
                <w:rFonts w:ascii="宋体" w:hAnsi="宋体" w:cs="Arial"/>
                <w:sz w:val="18"/>
                <w:szCs w:val="18"/>
              </w:rPr>
              <w:t>1207.6(V) x678.4 (H)mm</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lastRenderedPageBreak/>
              <w:t>可视角度</w:t>
            </w:r>
            <w:r w:rsidRPr="002C7251">
              <w:rPr>
                <w:rFonts w:ascii="宋体" w:cs="Arial"/>
                <w:sz w:val="18"/>
                <w:szCs w:val="18"/>
              </w:rPr>
              <w:tab/>
            </w:r>
            <w:r w:rsidRPr="002C7251">
              <w:rPr>
                <w:rFonts w:ascii="宋体" w:hAnsi="宋体" w:cs="Arial"/>
                <w:sz w:val="18"/>
                <w:szCs w:val="18"/>
              </w:rPr>
              <w:t>H</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r w:rsidRPr="002C7251">
              <w:rPr>
                <w:rFonts w:ascii="宋体" w:hAnsi="宋体" w:cs="Arial"/>
                <w:sz w:val="18"/>
                <w:szCs w:val="18"/>
              </w:rPr>
              <w:t xml:space="preserve">  V</w:t>
            </w:r>
            <w:r w:rsidRPr="002C7251">
              <w:rPr>
                <w:rFonts w:ascii="宋体" w:hAnsi="宋体" w:cs="Arial" w:hint="eastAsia"/>
                <w:sz w:val="18"/>
                <w:szCs w:val="18"/>
              </w:rPr>
              <w:t>：</w:t>
            </w:r>
            <w:r w:rsidRPr="002C7251">
              <w:rPr>
                <w:rFonts w:ascii="宋体" w:hAnsi="宋体" w:cs="Arial"/>
                <w:sz w:val="18"/>
                <w:szCs w:val="18"/>
              </w:rPr>
              <w:t>178</w:t>
            </w:r>
            <w:r w:rsidRPr="002C7251">
              <w:rPr>
                <w:rFonts w:ascii="宋体" w:hAnsi="宋体" w:cs="Arial" w:hint="eastAsia"/>
                <w:sz w:val="18"/>
                <w:szCs w:val="18"/>
              </w:rPr>
              <w:t>°</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亮度：</w:t>
            </w:r>
            <w:r w:rsidRPr="002C7251">
              <w:rPr>
                <w:rFonts w:ascii="宋体" w:hAnsi="宋体" w:cs="Arial"/>
                <w:sz w:val="18"/>
                <w:szCs w:val="18"/>
              </w:rPr>
              <w:t>500cd/m2</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对比度：</w:t>
            </w:r>
            <w:r w:rsidRPr="002C7251">
              <w:rPr>
                <w:rFonts w:ascii="宋体" w:hAnsi="宋体" w:cs="Arial"/>
                <w:sz w:val="18"/>
                <w:szCs w:val="18"/>
              </w:rPr>
              <w:t>3000:1</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6ms</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额定功率：≤</w:t>
            </w:r>
            <w:r w:rsidRPr="002C7251">
              <w:rPr>
                <w:rFonts w:ascii="宋体" w:hAnsi="宋体" w:cs="Arial"/>
                <w:sz w:val="18"/>
                <w:szCs w:val="18"/>
              </w:rPr>
              <w:t>180W</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响应时间：≤</w:t>
            </w:r>
            <w:r w:rsidRPr="002C7251">
              <w:rPr>
                <w:rFonts w:ascii="宋体" w:hAnsi="宋体" w:cs="Arial"/>
                <w:sz w:val="18"/>
                <w:szCs w:val="18"/>
              </w:rPr>
              <w:t>8ms</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输出分辨率：</w:t>
            </w:r>
            <w:r w:rsidRPr="002C7251">
              <w:rPr>
                <w:rFonts w:ascii="宋体" w:hAnsi="宋体" w:cs="Arial"/>
                <w:sz w:val="18"/>
                <w:szCs w:val="18"/>
              </w:rPr>
              <w:t>4096X4096</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使用寿命：单点大于</w:t>
            </w:r>
            <w:r w:rsidRPr="002C7251">
              <w:rPr>
                <w:rFonts w:ascii="宋体" w:hAnsi="宋体" w:cs="Arial"/>
                <w:sz w:val="18"/>
                <w:szCs w:val="18"/>
              </w:rPr>
              <w:t>6000</w:t>
            </w:r>
            <w:r w:rsidRPr="002C7251">
              <w:rPr>
                <w:rFonts w:ascii="宋体" w:hAnsi="宋体" w:cs="Arial" w:hint="eastAsia"/>
                <w:sz w:val="18"/>
                <w:szCs w:val="18"/>
              </w:rPr>
              <w:t>万次</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接口方式：</w:t>
            </w:r>
            <w:r w:rsidRPr="002C7251">
              <w:rPr>
                <w:rFonts w:ascii="宋体" w:hAnsi="宋体" w:cs="Arial"/>
                <w:sz w:val="18"/>
                <w:szCs w:val="18"/>
              </w:rPr>
              <w:t>USB</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控制方式：有线网络，内置无线</w:t>
            </w:r>
            <w:r w:rsidRPr="002C7251">
              <w:rPr>
                <w:rFonts w:ascii="宋体" w:hAnsi="宋体" w:cs="Arial"/>
                <w:sz w:val="18"/>
                <w:szCs w:val="18"/>
              </w:rPr>
              <w:t>wifi</w:t>
            </w:r>
          </w:p>
          <w:p w:rsidR="00E43E63" w:rsidRPr="002C7251" w:rsidRDefault="00E43E63" w:rsidP="00E43E63">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内置主机要求：</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sz w:val="18"/>
                <w:szCs w:val="18"/>
              </w:rPr>
              <w:t>CPU</w:t>
            </w:r>
            <w:r w:rsidRPr="002C7251">
              <w:rPr>
                <w:rFonts w:ascii="宋体" w:hAnsi="宋体" w:cs="Arial" w:hint="eastAsia"/>
                <w:sz w:val="18"/>
                <w:szCs w:val="18"/>
              </w:rPr>
              <w:t>：不低于</w:t>
            </w:r>
            <w:r w:rsidRPr="002C7251">
              <w:rPr>
                <w:rFonts w:ascii="宋体" w:hAnsi="宋体" w:cs="Arial"/>
                <w:sz w:val="18"/>
                <w:szCs w:val="18"/>
              </w:rPr>
              <w:t>Intel i3</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内存：不低于</w:t>
            </w:r>
            <w:smartTag w:uri="urn:schemas-microsoft-com:office:smarttags" w:element="chmetcnv">
              <w:smartTagPr>
                <w:attr w:name="UnitName" w:val="g"/>
                <w:attr w:name="SourceValue" w:val="4"/>
                <w:attr w:name="HasSpace" w:val="False"/>
                <w:attr w:name="Negative" w:val="False"/>
                <w:attr w:name="NumberType" w:val="1"/>
                <w:attr w:name="TCSC" w:val="0"/>
              </w:smartTagPr>
              <w:r w:rsidRPr="002C7251">
                <w:rPr>
                  <w:rFonts w:ascii="宋体" w:hAnsi="宋体" w:cs="Arial"/>
                  <w:sz w:val="18"/>
                  <w:szCs w:val="18"/>
                </w:rPr>
                <w:t>4G</w:t>
              </w:r>
            </w:smartTag>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硬盘：不低于</w:t>
            </w:r>
            <w:smartTag w:uri="urn:schemas-microsoft-com:office:smarttags" w:element="chmetcnv">
              <w:smartTagPr>
                <w:attr w:name="UnitName" w:val="g"/>
                <w:attr w:name="SourceValue" w:val="500"/>
                <w:attr w:name="HasSpace" w:val="False"/>
                <w:attr w:name="Negative" w:val="False"/>
                <w:attr w:name="NumberType" w:val="1"/>
                <w:attr w:name="TCSC" w:val="0"/>
              </w:smartTagPr>
              <w:r w:rsidRPr="002C7251">
                <w:rPr>
                  <w:rFonts w:ascii="宋体" w:hAnsi="宋体" w:cs="Arial"/>
                  <w:sz w:val="18"/>
                  <w:szCs w:val="18"/>
                </w:rPr>
                <w:t>500G</w:t>
              </w:r>
            </w:smartTag>
          </w:p>
        </w:tc>
      </w:tr>
      <w:tr w:rsidR="00E43E63" w:rsidRPr="002C7251" w:rsidTr="00E43E63">
        <w:tc>
          <w:tcPr>
            <w:tcW w:w="1308" w:type="dxa"/>
            <w:vAlign w:val="center"/>
          </w:tcPr>
          <w:p w:rsidR="00E43E63" w:rsidRPr="002C7251" w:rsidRDefault="00E43E63" w:rsidP="00E43E63">
            <w:pPr>
              <w:topLinePunct/>
              <w:autoSpaceDN w:val="0"/>
              <w:ind w:firstLineChars="200" w:firstLine="360"/>
              <w:rPr>
                <w:rFonts w:ascii="宋体" w:hAnsi="宋体" w:cs="Arial"/>
                <w:sz w:val="18"/>
                <w:szCs w:val="18"/>
              </w:rPr>
            </w:pPr>
            <w:r w:rsidRPr="002C7251">
              <w:rPr>
                <w:rFonts w:ascii="宋体" w:hAnsi="宋体" w:cs="Arial" w:hint="eastAsia"/>
                <w:sz w:val="18"/>
                <w:szCs w:val="18"/>
              </w:rPr>
              <w:lastRenderedPageBreak/>
              <w:t>服务要求</w:t>
            </w:r>
          </w:p>
        </w:tc>
        <w:tc>
          <w:tcPr>
            <w:tcW w:w="7214" w:type="dxa"/>
            <w:vAlign w:val="center"/>
          </w:tcPr>
          <w:p w:rsidR="00E43E63" w:rsidRPr="002C7251" w:rsidRDefault="00E43E63" w:rsidP="00E43E63">
            <w:pPr>
              <w:topLinePunct/>
              <w:autoSpaceDN w:val="0"/>
              <w:spacing w:line="300" w:lineRule="exact"/>
              <w:ind w:firstLineChars="200" w:firstLine="360"/>
              <w:rPr>
                <w:rFonts w:ascii="宋体" w:hAnsi="宋体" w:cs="Arial"/>
                <w:sz w:val="18"/>
                <w:szCs w:val="18"/>
              </w:rPr>
            </w:pPr>
            <w:r w:rsidRPr="002C7251">
              <w:rPr>
                <w:rFonts w:ascii="宋体" w:hAnsi="宋体" w:cs="Arial" w:hint="eastAsia"/>
                <w:sz w:val="18"/>
                <w:szCs w:val="18"/>
              </w:rPr>
              <w:t>与门禁控制系统、中央监控平台（大数据分析平台）、安全门、室内监控信息系统可无缝对接。</w:t>
            </w:r>
          </w:p>
        </w:tc>
      </w:tr>
    </w:tbl>
    <w:p w:rsidR="00E43E63" w:rsidRPr="002C7251" w:rsidRDefault="00E43E63" w:rsidP="00E43E63">
      <w:pPr>
        <w:rPr>
          <w:b/>
          <w:sz w:val="36"/>
          <w:szCs w:val="36"/>
        </w:rPr>
      </w:pPr>
      <w:bookmarkStart w:id="0" w:name="_Toc514166995"/>
      <w:bookmarkEnd w:id="0"/>
    </w:p>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9、</w:t>
      </w:r>
      <w:r w:rsidRPr="002C7251">
        <w:rPr>
          <w:rFonts w:ascii="黑体" w:eastAsia="黑体" w:hAnsi="黑体" w:cs="宋体"/>
          <w:b/>
          <w:kern w:val="0"/>
          <w:sz w:val="30"/>
          <w:szCs w:val="30"/>
        </w:rPr>
        <w:t>SIP2</w:t>
      </w:r>
      <w:r w:rsidRPr="002C7251">
        <w:rPr>
          <w:rFonts w:ascii="黑体" w:eastAsia="黑体" w:hAnsi="黑体" w:cs="宋体" w:hint="eastAsia"/>
          <w:b/>
          <w:kern w:val="0"/>
          <w:sz w:val="30"/>
          <w:szCs w:val="30"/>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t>服务要求</w:t>
            </w:r>
          </w:p>
        </w:tc>
        <w:tc>
          <w:tcPr>
            <w:tcW w:w="7214" w:type="dxa"/>
            <w:vAlign w:val="center"/>
          </w:tcPr>
          <w:p w:rsidR="00E43E63" w:rsidRPr="002C7251" w:rsidRDefault="00E43E63" w:rsidP="00E43E63">
            <w:pPr>
              <w:pStyle w:val="40"/>
              <w:numPr>
                <w:ilvl w:val="0"/>
                <w:numId w:val="16"/>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授权数量按实际设备及系统需求。</w:t>
            </w:r>
          </w:p>
          <w:p w:rsidR="00E43E63" w:rsidRPr="002C7251" w:rsidRDefault="00E43E63" w:rsidP="00E43E63">
            <w:pPr>
              <w:pStyle w:val="40"/>
              <w:numPr>
                <w:ilvl w:val="0"/>
                <w:numId w:val="16"/>
              </w:numPr>
              <w:topLinePunct/>
              <w:autoSpaceDN w:val="0"/>
              <w:spacing w:line="300" w:lineRule="exact"/>
              <w:ind w:firstLineChars="0"/>
              <w:jc w:val="both"/>
              <w:rPr>
                <w:rFonts w:ascii="宋体" w:cs="Arial"/>
                <w:kern w:val="2"/>
                <w:sz w:val="18"/>
                <w:szCs w:val="18"/>
              </w:rPr>
            </w:pPr>
            <w:r w:rsidRPr="002C7251">
              <w:rPr>
                <w:rFonts w:ascii="宋体" w:hAnsi="宋体" w:cs="Arial" w:hint="eastAsia"/>
                <w:kern w:val="2"/>
                <w:sz w:val="18"/>
                <w:szCs w:val="18"/>
              </w:rPr>
              <w:t>与图书管理系统完美对接，实现自助式借还设备、图书电子标签加工设备等协同工作。</w:t>
            </w:r>
          </w:p>
          <w:p w:rsidR="00E43E63" w:rsidRPr="002C7251" w:rsidRDefault="00E43E63" w:rsidP="00E43E63">
            <w:pPr>
              <w:pStyle w:val="40"/>
              <w:topLinePunct/>
              <w:autoSpaceDN w:val="0"/>
              <w:spacing w:line="300" w:lineRule="exact"/>
              <w:ind w:firstLine="360"/>
              <w:rPr>
                <w:rFonts w:ascii="宋体" w:cs="新宋体"/>
                <w:szCs w:val="21"/>
              </w:rPr>
            </w:pPr>
            <w:r w:rsidRPr="002C7251">
              <w:rPr>
                <w:rFonts w:ascii="宋体" w:hAnsi="宋体" w:cs="Arial" w:hint="eastAsia"/>
                <w:kern w:val="2"/>
                <w:sz w:val="18"/>
                <w:szCs w:val="18"/>
              </w:rPr>
              <w:t>具备可扩展性系统架构，平台的升级保障能满足用户的发展需求。</w:t>
            </w:r>
          </w:p>
        </w:tc>
      </w:tr>
    </w:tbl>
    <w:p w:rsidR="00E43E63" w:rsidRPr="002C7251" w:rsidRDefault="00E43E63" w:rsidP="00E43E63">
      <w:pPr>
        <w:rPr>
          <w:b/>
          <w:sz w:val="36"/>
          <w:szCs w:val="36"/>
        </w:rPr>
      </w:pPr>
    </w:p>
    <w:p w:rsidR="00E43E63" w:rsidRDefault="00E43E63" w:rsidP="00E43E63">
      <w:pPr>
        <w:rPr>
          <w:rFonts w:ascii="宋体" w:hAnsi="宋体"/>
        </w:rPr>
      </w:pPr>
    </w:p>
    <w:p w:rsidR="00E43E63" w:rsidRPr="002C7251" w:rsidRDefault="00E43E63" w:rsidP="00E43E63">
      <w:pPr>
        <w:ind w:firstLine="723"/>
        <w:jc w:val="center"/>
        <w:rPr>
          <w:b/>
          <w:sz w:val="32"/>
          <w:szCs w:val="32"/>
        </w:rPr>
      </w:pPr>
      <w:r w:rsidRPr="002C7251">
        <w:rPr>
          <w:rFonts w:hint="eastAsia"/>
          <w:b/>
          <w:sz w:val="32"/>
          <w:szCs w:val="32"/>
        </w:rPr>
        <w:t>（二）智能化控制系统</w:t>
      </w:r>
    </w:p>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1、监控设备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83"/>
        <w:gridCol w:w="7239"/>
      </w:tblGrid>
      <w:tr w:rsidR="00E43E63" w:rsidRPr="002C7251" w:rsidTr="00E43E63">
        <w:tc>
          <w:tcPr>
            <w:tcW w:w="753" w:type="pct"/>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类别</w:t>
            </w:r>
          </w:p>
        </w:tc>
        <w:tc>
          <w:tcPr>
            <w:tcW w:w="4247" w:type="pct"/>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指标</w:t>
            </w:r>
          </w:p>
        </w:tc>
      </w:tr>
      <w:tr w:rsidR="00E43E63" w:rsidRPr="002C7251" w:rsidTr="00E43E63">
        <w:tc>
          <w:tcPr>
            <w:tcW w:w="753" w:type="pct"/>
            <w:vAlign w:val="center"/>
          </w:tcPr>
          <w:p w:rsidR="00E43E63" w:rsidRPr="002C7251" w:rsidRDefault="00E43E63" w:rsidP="00E43E63">
            <w:pPr>
              <w:jc w:val="center"/>
              <w:rPr>
                <w:sz w:val="30"/>
                <w:szCs w:val="30"/>
              </w:rPr>
            </w:pPr>
            <w:r w:rsidRPr="002C7251">
              <w:rPr>
                <w:rFonts w:ascii="宋体" w:hAnsi="宋体" w:cs="宋体" w:hint="eastAsia"/>
                <w:b/>
                <w:bCs/>
                <w:kern w:val="0"/>
                <w:sz w:val="18"/>
                <w:szCs w:val="18"/>
              </w:rPr>
              <w:t>单座智慧阅读空间设备</w:t>
            </w:r>
          </w:p>
        </w:tc>
        <w:tc>
          <w:tcPr>
            <w:tcW w:w="4247" w:type="pct"/>
            <w:vAlign w:val="center"/>
          </w:tcPr>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b/>
                <w:sz w:val="18"/>
                <w:szCs w:val="18"/>
              </w:rPr>
              <w:t>1、半球摄像头：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w:t>
            </w:r>
            <w:r w:rsidRPr="002C7251">
              <w:rPr>
                <w:rFonts w:ascii="宋体" w:hAnsi="宋体" w:cs="Arial" w:hint="eastAsia"/>
                <w:b/>
                <w:sz w:val="18"/>
                <w:szCs w:val="18"/>
              </w:rPr>
              <w:t>个</w:t>
            </w:r>
            <w:r w:rsidRPr="002C7251">
              <w:rPr>
                <w:rFonts w:ascii="宋体" w:hAnsi="宋体" w:cs="Arial"/>
                <w:b/>
                <w:sz w:val="18"/>
                <w:szCs w:val="18"/>
              </w:rPr>
              <w:t xml:space="preserve">) </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产品外形：半球</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有效像素：</w:t>
            </w:r>
            <w:r w:rsidRPr="002C7251">
              <w:rPr>
                <w:rFonts w:ascii="宋体" w:hAnsi="宋体" w:cs="Arial"/>
                <w:sz w:val="18"/>
                <w:szCs w:val="18"/>
              </w:rPr>
              <w:t>400</w:t>
            </w:r>
            <w:r w:rsidRPr="002C7251">
              <w:rPr>
                <w:rFonts w:ascii="宋体" w:hAnsi="宋体" w:cs="Arial" w:hint="eastAsia"/>
                <w:sz w:val="18"/>
                <w:szCs w:val="18"/>
              </w:rPr>
              <w:t>万</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镜头参数：镜头大小</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73.1</w:t>
            </w:r>
            <w:r w:rsidRPr="002C7251">
              <w:rPr>
                <w:rFonts w:ascii="宋体" w:hAnsi="宋体" w:cs="Arial" w:hint="eastAsia"/>
                <w:sz w:val="18"/>
                <w:szCs w:val="18"/>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2C7251">
                <w:rPr>
                  <w:rFonts w:ascii="宋体" w:hAnsi="宋体" w:cs="Arial"/>
                  <w:sz w:val="18"/>
                  <w:szCs w:val="18"/>
                </w:rPr>
                <w:t>2mm</w:t>
              </w:r>
            </w:smartTag>
            <w:r w:rsidRPr="002C7251">
              <w:rPr>
                <w:rFonts w:ascii="宋体" w:hAnsi="宋体" w:cs="Arial" w:hint="eastAsia"/>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hint="eastAsia"/>
                <w:sz w:val="18"/>
                <w:szCs w:val="18"/>
              </w:rPr>
              <w:t>可选）</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其他参数：红外距离：</w:t>
            </w:r>
            <w:r w:rsidRPr="002C7251">
              <w:rPr>
                <w:rFonts w:ascii="宋体" w:hAnsi="宋体" w:cs="Arial"/>
                <w:sz w:val="18"/>
                <w:szCs w:val="18"/>
              </w:rPr>
              <w:t>20</w:t>
            </w:r>
            <w:smartTag w:uri="urn:schemas-microsoft-com:office:smarttags" w:element="chmetcnv">
              <w:smartTagPr>
                <w:attr w:name="UnitName" w:val="米"/>
                <w:attr w:name="SourceValue" w:val="30"/>
                <w:attr w:name="HasSpace" w:val="False"/>
                <w:attr w:name="Negative" w:val="True"/>
                <w:attr w:name="NumberType" w:val="1"/>
                <w:attr w:name="TCSC" w:val="0"/>
              </w:smartTagPr>
              <w:r w:rsidRPr="002C7251">
                <w:rPr>
                  <w:rFonts w:ascii="宋体" w:hAnsi="宋体" w:cs="Arial"/>
                  <w:sz w:val="18"/>
                  <w:szCs w:val="18"/>
                </w:rPr>
                <w:t>-30</w:t>
              </w:r>
              <w:r w:rsidRPr="002C7251">
                <w:rPr>
                  <w:rFonts w:ascii="宋体" w:hAnsi="宋体" w:cs="Arial" w:hint="eastAsia"/>
                  <w:sz w:val="18"/>
                  <w:szCs w:val="18"/>
                </w:rPr>
                <w:t>米</w:t>
              </w:r>
            </w:smartTag>
          </w:p>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b/>
                <w:sz w:val="18"/>
                <w:szCs w:val="18"/>
              </w:rPr>
              <w:t>2、枪机摄像头：</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4</w:t>
            </w:r>
            <w:r w:rsidRPr="002C7251">
              <w:rPr>
                <w:rFonts w:ascii="宋体" w:hAnsi="宋体" w:cs="Arial" w:hint="eastAsia"/>
                <w:b/>
                <w:sz w:val="18"/>
                <w:szCs w:val="18"/>
              </w:rPr>
              <w:t>个</w:t>
            </w:r>
            <w:r w:rsidRPr="002C7251">
              <w:rPr>
                <w:rFonts w:ascii="宋体" w:hAnsi="宋体" w:cs="Arial"/>
                <w:b/>
                <w:sz w:val="18"/>
                <w:szCs w:val="18"/>
              </w:rPr>
              <w:t xml:space="preserve">) </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产品类型：网络摄像机</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产品功能：红外灯</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产品外形：枪式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摄像色彩：彩色</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成像器件：</w:t>
            </w:r>
            <w:r w:rsidRPr="002C7251">
              <w:rPr>
                <w:rFonts w:ascii="宋体" w:hAnsi="宋体" w:cs="Arial"/>
                <w:sz w:val="18"/>
                <w:szCs w:val="18"/>
              </w:rPr>
              <w:t>1/3" Progressive Scan CMOS</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lastRenderedPageBreak/>
              <w:t>有效像素：</w:t>
            </w:r>
            <w:r w:rsidRPr="002C7251">
              <w:rPr>
                <w:rFonts w:ascii="宋体" w:hAnsi="宋体" w:cs="Arial"/>
                <w:sz w:val="18"/>
                <w:szCs w:val="18"/>
              </w:rPr>
              <w:t>400</w:t>
            </w:r>
            <w:r w:rsidRPr="002C7251">
              <w:rPr>
                <w:rFonts w:ascii="宋体" w:hAnsi="宋体" w:cs="Arial" w:hint="eastAsia"/>
                <w:sz w:val="18"/>
                <w:szCs w:val="18"/>
              </w:rPr>
              <w:t>万</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镜头参数：</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Arial"/>
                  <w:sz w:val="18"/>
                  <w:szCs w:val="18"/>
                </w:rPr>
                <w:t>4mm</w:t>
              </w:r>
            </w:smartTag>
            <w:r w:rsidRPr="002C7251">
              <w:rPr>
                <w:rFonts w:ascii="宋体" w:hAnsi="宋体" w:cs="Arial" w:hint="eastAsia"/>
                <w:sz w:val="18"/>
                <w:szCs w:val="18"/>
              </w:rPr>
              <w:t>，水平视场角：</w:t>
            </w:r>
            <w:r w:rsidRPr="002C7251">
              <w:rPr>
                <w:rFonts w:ascii="宋体" w:hAnsi="宋体" w:cs="Arial"/>
                <w:sz w:val="18"/>
                <w:szCs w:val="18"/>
              </w:rPr>
              <w:t>76.5</w:t>
            </w:r>
            <w:r w:rsidRPr="002C7251">
              <w:rPr>
                <w:rFonts w:ascii="宋体" w:hAnsi="宋体" w:cs="Arial" w:hint="eastAsia"/>
                <w:sz w:val="18"/>
                <w:szCs w:val="18"/>
              </w:rPr>
              <w:t>°</w:t>
            </w:r>
            <w:r w:rsidRPr="002C7251">
              <w:rPr>
                <w:rFonts w:ascii="宋体" w:hAnsi="宋体" w:cs="Arial"/>
                <w:sz w:val="18"/>
                <w:szCs w:val="18"/>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2C7251">
                <w:rPr>
                  <w:rFonts w:ascii="宋体" w:hAnsi="宋体" w:cs="Arial"/>
                  <w:sz w:val="18"/>
                  <w:szCs w:val="18"/>
                </w:rPr>
                <w:t>6mm</w:t>
              </w:r>
            </w:smartTag>
            <w:r w:rsidRPr="002C7251">
              <w:rPr>
                <w:rFonts w:ascii="宋体" w:hAnsi="宋体" w:cs="Arial"/>
                <w:sz w:val="18"/>
                <w:szCs w:val="18"/>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Arial"/>
                  <w:sz w:val="18"/>
                  <w:szCs w:val="18"/>
                </w:rPr>
                <w:t>8mm</w:t>
              </w:r>
            </w:smartTag>
            <w:r w:rsidRPr="002C7251">
              <w:rPr>
                <w:rFonts w:ascii="宋体" w:hAnsi="宋体" w:cs="Arial"/>
                <w:sz w:val="18"/>
                <w:szCs w:val="18"/>
              </w:rPr>
              <w:t>,</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Arial"/>
                  <w:sz w:val="18"/>
                  <w:szCs w:val="18"/>
                </w:rPr>
                <w:t>12mm</w:t>
              </w:r>
            </w:smartTag>
            <w:r w:rsidRPr="002C7251">
              <w:rPr>
                <w:rFonts w:ascii="宋体" w:hAnsi="宋体" w:cs="Arial"/>
                <w:sz w:val="18"/>
                <w:szCs w:val="18"/>
              </w:rPr>
              <w:t>,</w:t>
            </w:r>
            <w:smartTag w:uri="urn:schemas-microsoft-com:office:smarttags" w:element="chmetcnv">
              <w:smartTagPr>
                <w:attr w:name="UnitName" w:val="mm"/>
                <w:attr w:name="SourceValue" w:val="16"/>
                <w:attr w:name="HasSpace" w:val="False"/>
                <w:attr w:name="Negative" w:val="False"/>
                <w:attr w:name="NumberType" w:val="1"/>
                <w:attr w:name="TCSC" w:val="0"/>
              </w:smartTagPr>
              <w:r w:rsidRPr="002C7251">
                <w:rPr>
                  <w:rFonts w:ascii="宋体" w:hAnsi="宋体" w:cs="Arial"/>
                  <w:sz w:val="18"/>
                  <w:szCs w:val="18"/>
                </w:rPr>
                <w:t>16mm</w:t>
              </w:r>
            </w:smartTag>
            <w:r w:rsidRPr="002C7251">
              <w:rPr>
                <w:rFonts w:ascii="宋体" w:hAnsi="宋体" w:cs="Arial"/>
                <w:sz w:val="18"/>
                <w:szCs w:val="18"/>
              </w:rPr>
              <w:t>(I3</w:t>
            </w:r>
            <w:r w:rsidRPr="002C7251">
              <w:rPr>
                <w:rFonts w:ascii="宋体" w:hAnsi="宋体" w:cs="Arial" w:hint="eastAsia"/>
                <w:sz w:val="18"/>
                <w:szCs w:val="18"/>
              </w:rPr>
              <w:t>无</w:t>
            </w:r>
            <w:r w:rsidRPr="002C7251">
              <w:rPr>
                <w:rFonts w:ascii="宋体" w:hAnsi="宋体" w:cs="Arial"/>
                <w:sz w:val="18"/>
                <w:szCs w:val="18"/>
              </w:rPr>
              <w:t>)</w:t>
            </w:r>
            <w:r w:rsidRPr="002C7251">
              <w:rPr>
                <w:rFonts w:ascii="宋体" w:hAnsi="宋体" w:cs="Arial" w:hint="eastAsia"/>
                <w:sz w:val="18"/>
                <w:szCs w:val="18"/>
              </w:rPr>
              <w:t>可选</w:t>
            </w:r>
            <w:r w:rsidRPr="002C7251">
              <w:rPr>
                <w:rFonts w:ascii="宋体" w:hAnsi="宋体" w:cs="Arial"/>
                <w:sz w:val="18"/>
                <w:szCs w:val="18"/>
              </w:rPr>
              <w:t>)</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其他参数：</w:t>
            </w:r>
            <w:r w:rsidRPr="002C7251">
              <w:rPr>
                <w:rFonts w:ascii="宋体" w:hAnsi="宋体" w:cs="Arial"/>
                <w:sz w:val="18"/>
                <w:szCs w:val="18"/>
              </w:rPr>
              <w:t>ICR</w:t>
            </w:r>
            <w:r w:rsidRPr="002C7251">
              <w:rPr>
                <w:rFonts w:ascii="宋体" w:hAnsi="宋体" w:cs="Arial" w:hint="eastAsia"/>
                <w:sz w:val="18"/>
                <w:szCs w:val="18"/>
              </w:rPr>
              <w:t>红外滤片式，数字宽动态，</w:t>
            </w:r>
            <w:r w:rsidRPr="002C7251">
              <w:rPr>
                <w:rFonts w:ascii="宋体" w:hAnsi="宋体" w:cs="Arial"/>
                <w:sz w:val="18"/>
                <w:szCs w:val="18"/>
              </w:rPr>
              <w:t>3D</w:t>
            </w:r>
            <w:r w:rsidRPr="002C7251">
              <w:rPr>
                <w:rFonts w:ascii="宋体" w:hAnsi="宋体" w:cs="Arial" w:hint="eastAsia"/>
                <w:sz w:val="18"/>
                <w:szCs w:val="18"/>
              </w:rPr>
              <w:t>数字降噪</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sz w:val="18"/>
                <w:szCs w:val="18"/>
              </w:rPr>
              <w:t>H.265</w:t>
            </w:r>
            <w:r w:rsidRPr="002C7251">
              <w:rPr>
                <w:rFonts w:ascii="宋体" w:hAnsi="宋体" w:cs="Arial" w:hint="eastAsia"/>
                <w:sz w:val="18"/>
                <w:szCs w:val="18"/>
              </w:rPr>
              <w:t>编码类型：</w:t>
            </w:r>
            <w:r w:rsidRPr="002C7251">
              <w:rPr>
                <w:rFonts w:ascii="宋体" w:hAnsi="宋体" w:cs="Arial"/>
                <w:sz w:val="18"/>
                <w:szCs w:val="18"/>
              </w:rPr>
              <w:t>Main Profile</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最大图像尺寸：</w:t>
            </w:r>
            <w:r w:rsidRPr="002C7251">
              <w:rPr>
                <w:rFonts w:ascii="宋体" w:hAnsi="宋体" w:cs="Arial"/>
                <w:sz w:val="18"/>
                <w:szCs w:val="18"/>
              </w:rPr>
              <w:t>2560</w:t>
            </w:r>
            <w:r w:rsidRPr="002C7251">
              <w:rPr>
                <w:rFonts w:ascii="宋体" w:hAnsi="宋体" w:cs="Arial" w:hint="eastAsia"/>
                <w:sz w:val="18"/>
                <w:szCs w:val="18"/>
              </w:rPr>
              <w:t>×</w:t>
            </w:r>
            <w:r w:rsidRPr="002C7251">
              <w:rPr>
                <w:rFonts w:ascii="宋体" w:hAnsi="宋体" w:cs="Arial"/>
                <w:sz w:val="18"/>
                <w:szCs w:val="18"/>
              </w:rPr>
              <w:t>1440</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图像设置：走廊模式，饱和度，亮度，对比度，锐度通过客户端或者浏览器可调</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背光补偿：支持，可选择区域</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感兴趣区域：</w:t>
            </w:r>
            <w:r w:rsidRPr="002C7251">
              <w:rPr>
                <w:rFonts w:ascii="宋体" w:hAnsi="宋体" w:cs="Arial"/>
                <w:sz w:val="18"/>
                <w:szCs w:val="18"/>
              </w:rPr>
              <w:t>ROI</w:t>
            </w:r>
            <w:r w:rsidRPr="002C7251">
              <w:rPr>
                <w:rFonts w:ascii="宋体" w:hAnsi="宋体" w:cs="Arial" w:hint="eastAsia"/>
                <w:sz w:val="18"/>
                <w:szCs w:val="18"/>
              </w:rPr>
              <w:t>支持双码流分别设置</w:t>
            </w:r>
            <w:r w:rsidRPr="002C7251">
              <w:rPr>
                <w:rFonts w:ascii="宋体" w:hAnsi="宋体" w:cs="Arial"/>
                <w:sz w:val="18"/>
                <w:szCs w:val="18"/>
              </w:rPr>
              <w:t>1</w:t>
            </w:r>
            <w:r w:rsidRPr="002C7251">
              <w:rPr>
                <w:rFonts w:ascii="宋体" w:hAnsi="宋体" w:cs="Arial" w:hint="eastAsia"/>
                <w:sz w:val="18"/>
                <w:szCs w:val="18"/>
              </w:rPr>
              <w:t>个固定区域</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接口协议：</w:t>
            </w:r>
            <w:r w:rsidRPr="002C7251">
              <w:rPr>
                <w:rFonts w:ascii="宋体" w:hAnsi="宋体" w:cs="Arial"/>
                <w:sz w:val="18"/>
                <w:szCs w:val="18"/>
              </w:rPr>
              <w:t>ONVIF,PSIA,CGI,ISAPI</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智能报警：越界侦测</w:t>
            </w:r>
            <w:r w:rsidRPr="002C7251">
              <w:rPr>
                <w:rFonts w:ascii="宋体" w:cs="Arial"/>
                <w:sz w:val="18"/>
                <w:szCs w:val="18"/>
              </w:rPr>
              <w:t>,</w:t>
            </w:r>
            <w:r w:rsidRPr="002C7251">
              <w:rPr>
                <w:rFonts w:ascii="宋体" w:hAnsi="宋体" w:cs="Arial" w:hint="eastAsia"/>
                <w:sz w:val="18"/>
                <w:szCs w:val="18"/>
              </w:rPr>
              <w:t>区域入侵侦测</w:t>
            </w:r>
            <w:r w:rsidRPr="002C7251">
              <w:rPr>
                <w:rFonts w:ascii="宋体" w:cs="Arial"/>
                <w:sz w:val="18"/>
                <w:szCs w:val="18"/>
              </w:rPr>
              <w:t>,</w:t>
            </w:r>
            <w:r w:rsidRPr="002C7251">
              <w:rPr>
                <w:rFonts w:ascii="宋体" w:hAnsi="宋体" w:cs="Arial" w:hint="eastAsia"/>
                <w:sz w:val="18"/>
                <w:szCs w:val="18"/>
              </w:rPr>
              <w:t>移动侦测</w:t>
            </w:r>
            <w:r w:rsidRPr="002C7251">
              <w:rPr>
                <w:rFonts w:ascii="宋体" w:cs="Arial"/>
                <w:sz w:val="18"/>
                <w:szCs w:val="18"/>
              </w:rPr>
              <w:t>,</w:t>
            </w:r>
            <w:r w:rsidRPr="002C7251">
              <w:rPr>
                <w:rFonts w:ascii="宋体" w:hAnsi="宋体" w:cs="Arial" w:hint="eastAsia"/>
                <w:sz w:val="18"/>
                <w:szCs w:val="18"/>
              </w:rPr>
              <w:t>动态分析</w:t>
            </w:r>
            <w:r w:rsidRPr="002C7251">
              <w:rPr>
                <w:rFonts w:ascii="宋体" w:cs="Arial"/>
                <w:sz w:val="18"/>
                <w:szCs w:val="18"/>
              </w:rPr>
              <w:t>,</w:t>
            </w:r>
            <w:r w:rsidRPr="002C7251">
              <w:rPr>
                <w:rFonts w:ascii="宋体" w:hAnsi="宋体" w:cs="Arial" w:hint="eastAsia"/>
                <w:sz w:val="18"/>
                <w:szCs w:val="18"/>
              </w:rPr>
              <w:t>遮挡报警</w:t>
            </w:r>
            <w:r w:rsidRPr="002C7251">
              <w:rPr>
                <w:rFonts w:ascii="宋体" w:cs="Arial"/>
                <w:sz w:val="18"/>
                <w:szCs w:val="18"/>
              </w:rPr>
              <w:t>,</w:t>
            </w:r>
            <w:r w:rsidRPr="002C7251">
              <w:rPr>
                <w:rFonts w:ascii="宋体" w:hAnsi="宋体" w:cs="Arial" w:hint="eastAsia"/>
                <w:sz w:val="18"/>
                <w:szCs w:val="18"/>
              </w:rPr>
              <w:t>网线断</w:t>
            </w:r>
            <w:r w:rsidRPr="002C7251">
              <w:rPr>
                <w:rFonts w:ascii="宋体" w:hAnsi="宋体" w:cs="Arial"/>
                <w:sz w:val="18"/>
                <w:szCs w:val="18"/>
              </w:rPr>
              <w:t>,IP</w:t>
            </w:r>
            <w:r w:rsidRPr="002C7251">
              <w:rPr>
                <w:rFonts w:ascii="宋体" w:hAnsi="宋体" w:cs="Arial" w:hint="eastAsia"/>
                <w:sz w:val="18"/>
                <w:szCs w:val="18"/>
              </w:rPr>
              <w:t>地址冲突</w:t>
            </w:r>
            <w:r w:rsidRPr="002C7251">
              <w:rPr>
                <w:rFonts w:ascii="宋体" w:cs="Arial"/>
                <w:sz w:val="18"/>
                <w:szCs w:val="18"/>
              </w:rPr>
              <w:t>,</w:t>
            </w:r>
            <w:r w:rsidRPr="002C7251">
              <w:rPr>
                <w:rFonts w:ascii="宋体" w:hAnsi="宋体" w:cs="Arial" w:hint="eastAsia"/>
                <w:sz w:val="18"/>
                <w:szCs w:val="18"/>
              </w:rPr>
              <w:t>存储器满</w:t>
            </w:r>
            <w:r w:rsidRPr="002C7251">
              <w:rPr>
                <w:rFonts w:ascii="宋体" w:cs="Arial"/>
                <w:sz w:val="18"/>
                <w:szCs w:val="18"/>
              </w:rPr>
              <w:t>,</w:t>
            </w:r>
            <w:r w:rsidRPr="002C7251">
              <w:rPr>
                <w:rFonts w:ascii="宋体" w:hAnsi="宋体" w:cs="Arial" w:hint="eastAsia"/>
                <w:sz w:val="18"/>
                <w:szCs w:val="18"/>
              </w:rPr>
              <w:t>存储器错</w:t>
            </w:r>
            <w:r w:rsidRPr="002C7251">
              <w:rPr>
                <w:rFonts w:ascii="宋体" w:hAnsi="宋体" w:cs="Arial"/>
                <w:sz w:val="18"/>
                <w:szCs w:val="18"/>
              </w:rPr>
              <w:t xml:space="preserve"> </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通用功能：防闪烁，双码流，心跳，镜像，密码保护，视频遮盖，水印技术，匿名访问，</w:t>
            </w:r>
            <w:r w:rsidRPr="002C7251">
              <w:rPr>
                <w:rFonts w:ascii="宋体" w:hAnsi="宋体" w:cs="Arial"/>
                <w:sz w:val="18"/>
                <w:szCs w:val="18"/>
              </w:rPr>
              <w:t xml:space="preserve">IP </w:t>
            </w:r>
            <w:r w:rsidRPr="002C7251">
              <w:rPr>
                <w:rFonts w:ascii="宋体" w:hAnsi="宋体" w:cs="Arial" w:hint="eastAsia"/>
                <w:sz w:val="18"/>
                <w:szCs w:val="18"/>
              </w:rPr>
              <w:t>地址过滤</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cs="Arial" w:hint="eastAsia"/>
                <w:sz w:val="18"/>
                <w:szCs w:val="18"/>
              </w:rPr>
              <w:t>3、</w:t>
            </w:r>
            <w:r w:rsidRPr="002C7251">
              <w:rPr>
                <w:rFonts w:ascii="宋体" w:hAnsi="宋体" w:cs="Arial" w:hint="eastAsia"/>
                <w:b/>
                <w:sz w:val="18"/>
                <w:szCs w:val="18"/>
              </w:rPr>
              <w:t>硬盘：</w:t>
            </w:r>
            <w:r w:rsidRPr="002C7251">
              <w:rPr>
                <w:rFonts w:ascii="宋体" w:hAnsi="宋体" w:cs="Arial"/>
                <w:b/>
                <w:sz w:val="18"/>
                <w:szCs w:val="18"/>
              </w:rPr>
              <w:t xml:space="preserve"> </w:t>
            </w:r>
            <w:r w:rsidRPr="002C7251">
              <w:rPr>
                <w:rFonts w:ascii="宋体" w:hAnsi="宋体" w:cs="Arial" w:hint="eastAsia"/>
                <w:b/>
                <w:sz w:val="18"/>
                <w:szCs w:val="18"/>
              </w:rPr>
              <w:t>每座智慧阅读空间</w:t>
            </w:r>
            <w:r w:rsidRPr="002C7251">
              <w:rPr>
                <w:rFonts w:ascii="宋体" w:hAnsi="宋体" w:cs="Arial"/>
                <w:b/>
                <w:sz w:val="18"/>
                <w:szCs w:val="18"/>
              </w:rPr>
              <w:t>12TB</w:t>
            </w:r>
            <w:r w:rsidRPr="002C7251">
              <w:rPr>
                <w:rFonts w:ascii="宋体" w:hAnsi="宋体" w:cs="Arial" w:hint="eastAsia"/>
                <w:b/>
                <w:sz w:val="18"/>
                <w:szCs w:val="18"/>
              </w:rPr>
              <w:t>（</w:t>
            </w:r>
            <w:r w:rsidRPr="002C7251">
              <w:rPr>
                <w:rFonts w:ascii="宋体" w:hAnsi="宋体" w:cs="Arial"/>
                <w:b/>
                <w:sz w:val="18"/>
                <w:szCs w:val="18"/>
              </w:rPr>
              <w:t>2</w:t>
            </w:r>
            <w:r w:rsidRPr="002C7251">
              <w:rPr>
                <w:rFonts w:ascii="宋体" w:hAnsi="宋体" w:cs="Arial" w:hint="eastAsia"/>
                <w:b/>
                <w:sz w:val="18"/>
                <w:szCs w:val="18"/>
              </w:rPr>
              <w:t>块</w:t>
            </w:r>
            <w:r w:rsidRPr="002C7251">
              <w:rPr>
                <w:rFonts w:ascii="宋体" w:hAnsi="宋体" w:cs="Arial"/>
                <w:b/>
                <w:sz w:val="18"/>
                <w:szCs w:val="18"/>
              </w:rPr>
              <w:t>6T</w:t>
            </w:r>
            <w:r w:rsidRPr="002C7251">
              <w:rPr>
                <w:rFonts w:ascii="宋体" w:hAnsi="宋体" w:cs="Arial" w:hint="eastAsia"/>
                <w:b/>
                <w:sz w:val="18"/>
                <w:szCs w:val="18"/>
              </w:rPr>
              <w:t>监控硬盘）接</w:t>
            </w:r>
            <w:r w:rsidRPr="002C7251">
              <w:rPr>
                <w:rFonts w:ascii="宋体" w:hAnsi="宋体" w:cs="Arial" w:hint="eastAsia"/>
                <w:sz w:val="18"/>
                <w:szCs w:val="18"/>
              </w:rPr>
              <w:t>口</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SATA</w:t>
            </w:r>
            <w:r w:rsidRPr="002C7251">
              <w:rPr>
                <w:rFonts w:ascii="宋体" w:hAnsi="宋体" w:cs="Arial" w:hint="eastAsia"/>
                <w:sz w:val="18"/>
                <w:szCs w:val="18"/>
              </w:rPr>
              <w:t>接口；缓存：</w:t>
            </w:r>
            <w:r w:rsidRPr="002C7251">
              <w:rPr>
                <w:rFonts w:ascii="宋体" w:hAnsi="宋体" w:cs="Arial"/>
                <w:sz w:val="18"/>
                <w:szCs w:val="18"/>
              </w:rPr>
              <w:t>256MB</w:t>
            </w:r>
            <w:r w:rsidRPr="002C7251">
              <w:rPr>
                <w:rFonts w:ascii="宋体" w:hAnsi="宋体" w:cs="Arial" w:hint="eastAsia"/>
                <w:sz w:val="18"/>
                <w:szCs w:val="18"/>
              </w:rPr>
              <w:t>；转速：</w:t>
            </w:r>
            <w:r w:rsidRPr="002C7251">
              <w:rPr>
                <w:rFonts w:ascii="宋体" w:hAnsi="宋体" w:cs="Arial"/>
                <w:sz w:val="18"/>
                <w:szCs w:val="18"/>
              </w:rPr>
              <w:t>7200rpm</w:t>
            </w:r>
          </w:p>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b/>
                <w:sz w:val="18"/>
                <w:szCs w:val="18"/>
              </w:rPr>
              <w:t>4、硬盘录像机：</w:t>
            </w:r>
            <w:r w:rsidRPr="002C7251">
              <w:rPr>
                <w:rFonts w:ascii="宋体" w:hAnsi="宋体" w:cs="Arial"/>
                <w:b/>
                <w:sz w:val="18"/>
                <w:szCs w:val="18"/>
              </w:rPr>
              <w:t>1</w:t>
            </w:r>
            <w:r w:rsidRPr="002C7251">
              <w:rPr>
                <w:rFonts w:ascii="宋体" w:hAnsi="宋体" w:cs="Arial" w:hint="eastAsia"/>
                <w:b/>
                <w:sz w:val="18"/>
                <w:szCs w:val="18"/>
              </w:rPr>
              <w:t>台</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产品类型：网络硬盘录像机</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压缩标准：</w:t>
            </w:r>
            <w:r w:rsidRPr="002C7251">
              <w:rPr>
                <w:rFonts w:ascii="宋体" w:hAnsi="宋体" w:cs="Arial"/>
                <w:sz w:val="18"/>
                <w:szCs w:val="18"/>
              </w:rPr>
              <w:t>H.265</w:t>
            </w:r>
            <w:r w:rsidRPr="002C7251">
              <w:rPr>
                <w:rFonts w:ascii="宋体" w:hAnsi="宋体" w:cs="Arial" w:hint="eastAsia"/>
                <w:sz w:val="18"/>
                <w:szCs w:val="18"/>
              </w:rPr>
              <w:t>压缩</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视频分辨率：</w:t>
            </w:r>
            <w:r w:rsidRPr="002C7251">
              <w:rPr>
                <w:rFonts w:ascii="宋体" w:hAnsi="宋体" w:cs="Arial"/>
                <w:sz w:val="18"/>
                <w:szCs w:val="18"/>
              </w:rPr>
              <w:t>4K</w:t>
            </w:r>
            <w:r w:rsidRPr="002C7251">
              <w:rPr>
                <w:rFonts w:ascii="宋体" w:hAnsi="宋体" w:cs="Arial" w:hint="eastAsia"/>
                <w:sz w:val="18"/>
                <w:szCs w:val="18"/>
              </w:rPr>
              <w:t>高清</w:t>
            </w:r>
          </w:p>
          <w:p w:rsidR="00E43E63" w:rsidRPr="002C7251" w:rsidRDefault="00E43E63" w:rsidP="00E43E63">
            <w:pPr>
              <w:topLinePunct/>
              <w:autoSpaceDN w:val="0"/>
              <w:spacing w:line="300" w:lineRule="exact"/>
              <w:rPr>
                <w:rFonts w:ascii="宋体" w:hAnsi="宋体" w:cs="Arial"/>
                <w:sz w:val="18"/>
                <w:szCs w:val="18"/>
              </w:rPr>
            </w:pPr>
            <w:r w:rsidRPr="002C7251">
              <w:rPr>
                <w:rFonts w:ascii="宋体" w:hAnsi="宋体" w:cs="Arial" w:hint="eastAsia"/>
                <w:sz w:val="18"/>
                <w:szCs w:val="18"/>
              </w:rPr>
              <w:t>视频制式：</w:t>
            </w:r>
            <w:r w:rsidRPr="002C7251">
              <w:rPr>
                <w:rFonts w:ascii="宋体" w:hAnsi="宋体" w:cs="Arial"/>
                <w:sz w:val="18"/>
                <w:szCs w:val="18"/>
              </w:rPr>
              <w:t>HDMI/VGA</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录像方式：手动录像、定时录像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录像回放：即使回放，常规回放，事件回放，日志回放，标签回放，外部文件回放</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备份方式：常规备份、事件备份、录像剪辑备份</w:t>
            </w:r>
          </w:p>
          <w:p w:rsidR="00E43E63" w:rsidRPr="002C7251" w:rsidRDefault="00E43E63" w:rsidP="00E43E63">
            <w:pPr>
              <w:topLinePunct/>
              <w:autoSpaceDN w:val="0"/>
              <w:spacing w:line="300" w:lineRule="exact"/>
              <w:rPr>
                <w:rFonts w:ascii="宋体" w:cs="Arial"/>
                <w:b/>
                <w:szCs w:val="18"/>
              </w:rPr>
            </w:pPr>
            <w:r w:rsidRPr="002C7251">
              <w:rPr>
                <w:rFonts w:ascii="宋体" w:hAnsi="宋体" w:cs="Arial"/>
                <w:sz w:val="18"/>
                <w:szCs w:val="18"/>
              </w:rPr>
              <w:t>I/O</w:t>
            </w:r>
            <w:r w:rsidRPr="002C7251">
              <w:rPr>
                <w:rFonts w:ascii="宋体" w:hAnsi="宋体" w:cs="Arial" w:hint="eastAsia"/>
                <w:sz w:val="18"/>
                <w:szCs w:val="18"/>
              </w:rPr>
              <w:t>接口：视频输入：</w:t>
            </w:r>
            <w:r w:rsidRPr="002C7251">
              <w:rPr>
                <w:rFonts w:ascii="宋体" w:hAnsi="宋体" w:cs="Arial"/>
                <w:sz w:val="18"/>
                <w:szCs w:val="18"/>
              </w:rPr>
              <w:t>8</w:t>
            </w:r>
            <w:r w:rsidRPr="002C7251">
              <w:rPr>
                <w:rFonts w:ascii="宋体" w:hAnsi="宋体" w:cs="Arial" w:hint="eastAsia"/>
                <w:sz w:val="18"/>
                <w:szCs w:val="18"/>
              </w:rPr>
              <w:t>路、视频输出：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HDMI</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VGA</w:t>
            </w:r>
            <w:r w:rsidRPr="002C7251">
              <w:rPr>
                <w:rFonts w:ascii="宋体" w:hAnsi="宋体" w:cs="Arial" w:hint="eastAsia"/>
                <w:sz w:val="18"/>
                <w:szCs w:val="18"/>
              </w:rPr>
              <w:t>接口、音频输出：</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RCA</w:t>
            </w:r>
            <w:r w:rsidRPr="002C7251">
              <w:rPr>
                <w:rFonts w:ascii="宋体" w:hAnsi="宋体" w:cs="Arial" w:hint="eastAsia"/>
                <w:sz w:val="18"/>
                <w:szCs w:val="18"/>
              </w:rPr>
              <w:t>接口（线性电平，阻抗</w:t>
            </w:r>
            <w:r w:rsidRPr="002C7251">
              <w:rPr>
                <w:rFonts w:ascii="宋体" w:hAnsi="宋体" w:cs="Arial"/>
                <w:sz w:val="18"/>
                <w:szCs w:val="18"/>
              </w:rPr>
              <w:t>1k</w:t>
            </w:r>
            <w:r w:rsidRPr="002C7251">
              <w:rPr>
                <w:rFonts w:ascii="宋体" w:hAnsi="宋体" w:cs="Arial" w:hint="eastAsia"/>
                <w:sz w:val="18"/>
                <w:szCs w:val="18"/>
              </w:rPr>
              <w:t>Ω）、其他接口：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w:t>
            </w:r>
            <w:r w:rsidRPr="002C7251">
              <w:rPr>
                <w:rFonts w:ascii="宋体" w:hAnsi="宋体" w:cs="Arial" w:hint="eastAsia"/>
                <w:sz w:val="18"/>
                <w:szCs w:val="18"/>
              </w:rPr>
              <w:t>接口，</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USB2.0</w:t>
            </w:r>
            <w:r w:rsidRPr="002C7251">
              <w:rPr>
                <w:rFonts w:ascii="宋体" w:hAnsi="宋体" w:cs="Arial" w:hint="eastAsia"/>
                <w:sz w:val="18"/>
                <w:szCs w:val="18"/>
              </w:rPr>
              <w:t>，</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USB3.0</w:t>
            </w:r>
            <w:r w:rsidRPr="002C7251">
              <w:rPr>
                <w:rFonts w:ascii="宋体" w:hAnsi="宋体" w:cs="Arial" w:hint="eastAsia"/>
                <w:sz w:val="18"/>
                <w:szCs w:val="18"/>
              </w:rPr>
              <w:t>，</w:t>
            </w:r>
            <w:r w:rsidRPr="002C7251">
              <w:rPr>
                <w:rFonts w:ascii="宋体" w:hAnsi="宋体" w:cs="Arial"/>
                <w:sz w:val="18"/>
                <w:szCs w:val="18"/>
              </w:rPr>
              <w:t>2</w:t>
            </w:r>
            <w:r w:rsidRPr="002C7251">
              <w:rPr>
                <w:rFonts w:ascii="宋体" w:hAnsi="宋体" w:cs="Arial" w:hint="eastAsia"/>
                <w:sz w:val="18"/>
                <w:szCs w:val="18"/>
              </w:rPr>
              <w:t>个</w:t>
            </w:r>
            <w:r w:rsidRPr="002C7251">
              <w:rPr>
                <w:rFonts w:ascii="宋体" w:hAnsi="宋体" w:cs="Arial"/>
                <w:sz w:val="18"/>
                <w:szCs w:val="18"/>
              </w:rPr>
              <w:t>SATA</w:t>
            </w:r>
            <w:r w:rsidRPr="002C7251">
              <w:rPr>
                <w:rFonts w:ascii="宋体" w:hAnsi="宋体" w:cs="Arial" w:hint="eastAsia"/>
                <w:sz w:val="18"/>
                <w:szCs w:val="18"/>
              </w:rPr>
              <w:t>接口</w:t>
            </w:r>
          </w:p>
        </w:tc>
      </w:tr>
      <w:tr w:rsidR="00E43E63" w:rsidRPr="002C7251" w:rsidTr="00E43E63">
        <w:tc>
          <w:tcPr>
            <w:tcW w:w="753" w:type="pct"/>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lastRenderedPageBreak/>
              <w:t>服务要求</w:t>
            </w:r>
          </w:p>
        </w:tc>
        <w:tc>
          <w:tcPr>
            <w:tcW w:w="4247" w:type="pct"/>
            <w:vAlign w:val="center"/>
          </w:tcPr>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硬件设备提供</w:t>
            </w:r>
            <w:r w:rsidRPr="002C7251">
              <w:rPr>
                <w:rFonts w:ascii="宋体" w:hAnsi="宋体" w:cs="Arial"/>
                <w:sz w:val="18"/>
                <w:szCs w:val="18"/>
              </w:rPr>
              <w:t>3</w:t>
            </w:r>
            <w:r w:rsidRPr="002C7251">
              <w:rPr>
                <w:rFonts w:ascii="宋体" w:hAnsi="宋体" w:cs="Arial" w:hint="eastAsia"/>
                <w:sz w:val="18"/>
                <w:szCs w:val="18"/>
              </w:rPr>
              <w:t>年质保，软件免费升级。</w:t>
            </w:r>
          </w:p>
          <w:p w:rsidR="00E43E63" w:rsidRPr="002C7251" w:rsidRDefault="00E43E63" w:rsidP="00E43E63">
            <w:pPr>
              <w:topLinePunct/>
              <w:autoSpaceDN w:val="0"/>
              <w:spacing w:line="300" w:lineRule="exact"/>
              <w:rPr>
                <w:rFonts w:ascii="宋体" w:cs="宋体"/>
                <w:kern w:val="0"/>
                <w:sz w:val="18"/>
                <w:szCs w:val="18"/>
              </w:rPr>
            </w:pPr>
            <w:r w:rsidRPr="002C7251">
              <w:rPr>
                <w:rFonts w:ascii="宋体" w:hAnsi="宋体" w:cs="宋体" w:hint="eastAsia"/>
                <w:kern w:val="0"/>
                <w:sz w:val="18"/>
                <w:szCs w:val="18"/>
              </w:rPr>
              <w:t>提供设备配套驱动程序文件、相关应用程序文件及服务要求后续升级程序包。</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满足通过</w:t>
            </w:r>
            <w:r w:rsidRPr="002C7251">
              <w:rPr>
                <w:rFonts w:ascii="宋体" w:hAnsi="宋体" w:cs="Arial"/>
                <w:sz w:val="18"/>
                <w:szCs w:val="18"/>
              </w:rPr>
              <w:t>PC</w:t>
            </w:r>
            <w:r w:rsidRPr="002C7251">
              <w:rPr>
                <w:rFonts w:ascii="宋体" w:hAnsi="宋体" w:cs="Arial" w:hint="eastAsia"/>
                <w:sz w:val="18"/>
                <w:szCs w:val="18"/>
              </w:rPr>
              <w:t>机或手机等终端设备远程查看及调取回放录像。</w:t>
            </w:r>
          </w:p>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sz w:val="18"/>
                <w:szCs w:val="18"/>
              </w:rPr>
              <w:t>接入智能控制系统、市图书馆中央监控平台，满足后台远程控制及运行状态查询。</w:t>
            </w:r>
          </w:p>
        </w:tc>
      </w:tr>
    </w:tbl>
    <w:p w:rsidR="00E43E63" w:rsidRPr="002C7251" w:rsidRDefault="00E43E63" w:rsidP="00E43E63">
      <w:pPr>
        <w:spacing w:line="360" w:lineRule="auto"/>
        <w:jc w:val="left"/>
        <w:rPr>
          <w:rFonts w:ascii="黑体" w:eastAsia="黑体" w:hAnsi="黑体" w:cs="宋体"/>
          <w:b/>
          <w:kern w:val="0"/>
          <w:sz w:val="30"/>
          <w:szCs w:val="30"/>
        </w:rPr>
      </w:pPr>
    </w:p>
    <w:p w:rsidR="00E43E63" w:rsidRPr="002C7251" w:rsidRDefault="00E43E63" w:rsidP="00E43E63">
      <w:pPr>
        <w:spacing w:line="360" w:lineRule="auto"/>
        <w:ind w:firstLineChars="196" w:firstLine="590"/>
        <w:jc w:val="left"/>
        <w:rPr>
          <w:b/>
        </w:rPr>
      </w:pPr>
      <w:r w:rsidRPr="002C7251">
        <w:rPr>
          <w:rFonts w:ascii="黑体" w:eastAsia="黑体" w:hAnsi="黑体" w:cs="宋体" w:hint="eastAsia"/>
          <w:b/>
          <w:kern w:val="0"/>
          <w:sz w:val="30"/>
          <w:szCs w:val="30"/>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widowControl/>
              <w:spacing w:line="400" w:lineRule="exact"/>
              <w:jc w:val="center"/>
              <w:rPr>
                <w:rFonts w:ascii="宋体" w:cs="宋体"/>
                <w:b/>
                <w:kern w:val="0"/>
                <w:sz w:val="18"/>
                <w:szCs w:val="18"/>
              </w:rPr>
            </w:pPr>
            <w:r w:rsidRPr="002C7251">
              <w:rPr>
                <w:rFonts w:ascii="宋体" w:hAnsi="宋体" w:cs="宋体" w:hint="eastAsia"/>
                <w:b/>
                <w:kern w:val="0"/>
                <w:sz w:val="18"/>
                <w:szCs w:val="18"/>
              </w:rPr>
              <w:t>数字广播系统</w:t>
            </w:r>
          </w:p>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（单独设备）</w:t>
            </w:r>
          </w:p>
        </w:tc>
        <w:tc>
          <w:tcPr>
            <w:tcW w:w="7214" w:type="dxa"/>
            <w:vAlign w:val="center"/>
          </w:tcPr>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b/>
                <w:sz w:val="18"/>
                <w:szCs w:val="18"/>
              </w:rPr>
              <w:t>网络化音响（每座空间内配置</w:t>
            </w:r>
            <w:r w:rsidRPr="002C7251">
              <w:rPr>
                <w:rFonts w:ascii="宋体" w:hAnsi="宋体" w:cs="Arial"/>
                <w:b/>
                <w:sz w:val="18"/>
                <w:szCs w:val="18"/>
              </w:rPr>
              <w:t>1</w:t>
            </w:r>
            <w:r w:rsidRPr="002C7251">
              <w:rPr>
                <w:rFonts w:ascii="宋体" w:hAnsi="宋体" w:cs="Arial" w:hint="eastAsia"/>
                <w:b/>
                <w:sz w:val="18"/>
                <w:szCs w:val="18"/>
              </w:rPr>
              <w:t>套）</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网络化终端处理器结合高保真扬声器整体化设计的网络化音箱。</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双网络接口冗余设计，可跨网段工作。</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可挂接在网络到达的任何地方。</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MP3</w:t>
            </w:r>
            <w:r w:rsidRPr="002C7251">
              <w:rPr>
                <w:rFonts w:ascii="宋体" w:hAnsi="宋体" w:cs="Arial" w:hint="eastAsia"/>
                <w:sz w:val="18"/>
                <w:szCs w:val="18"/>
              </w:rPr>
              <w:t>解码播放功能。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支持最大</w:t>
            </w:r>
            <w:r w:rsidRPr="002C7251">
              <w:rPr>
                <w:rFonts w:ascii="宋体" w:hAnsi="宋体" w:cs="Arial"/>
                <w:sz w:val="18"/>
                <w:szCs w:val="18"/>
              </w:rPr>
              <w:t>48kHz</w:t>
            </w:r>
            <w:r w:rsidRPr="002C7251">
              <w:rPr>
                <w:rFonts w:ascii="宋体" w:hAnsi="宋体" w:cs="Arial" w:hint="eastAsia"/>
                <w:sz w:val="18"/>
                <w:szCs w:val="18"/>
              </w:rPr>
              <w:t>采样率</w:t>
            </w:r>
            <w:r w:rsidRPr="002C7251">
              <w:rPr>
                <w:rFonts w:ascii="宋体" w:hAnsi="宋体" w:cs="Arial"/>
                <w:sz w:val="18"/>
                <w:szCs w:val="18"/>
              </w:rPr>
              <w:t>16bit</w:t>
            </w:r>
            <w:r w:rsidRPr="002C7251">
              <w:rPr>
                <w:rFonts w:ascii="宋体" w:hAnsi="宋体" w:cs="Arial" w:hint="eastAsia"/>
                <w:sz w:val="18"/>
                <w:szCs w:val="18"/>
              </w:rPr>
              <w:t>数字音频码流解码。</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2</w:t>
            </w:r>
            <w:r w:rsidRPr="002C7251">
              <w:rPr>
                <w:rFonts w:ascii="宋体" w:hAnsi="宋体" w:cs="Arial" w:hint="eastAsia"/>
                <w:sz w:val="18"/>
                <w:szCs w:val="18"/>
              </w:rPr>
              <w:t>×</w:t>
            </w:r>
            <w:r w:rsidRPr="002C7251">
              <w:rPr>
                <w:rFonts w:ascii="宋体" w:hAnsi="宋体" w:cs="Arial"/>
                <w:sz w:val="18"/>
                <w:szCs w:val="18"/>
              </w:rPr>
              <w:t>15W</w:t>
            </w:r>
            <w:r w:rsidRPr="002C7251">
              <w:rPr>
                <w:rFonts w:ascii="宋体" w:hAnsi="宋体" w:cs="Arial" w:hint="eastAsia"/>
                <w:sz w:val="18"/>
                <w:szCs w:val="18"/>
              </w:rPr>
              <w:t>数字功放，低功耗设置。</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可播放来自系统主机的背景音乐、紧急寻呼、告警信号等。</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具有一路辅助音频输入口，一路辅助音频输出口，一路话筒输入和一路</w:t>
            </w:r>
            <w:r w:rsidRPr="002C7251">
              <w:rPr>
                <w:rFonts w:ascii="宋体" w:hAnsi="宋体" w:cs="Arial"/>
                <w:sz w:val="18"/>
                <w:szCs w:val="18"/>
              </w:rPr>
              <w:t>EMC</w:t>
            </w:r>
            <w:r w:rsidRPr="002C7251">
              <w:rPr>
                <w:rFonts w:ascii="宋体" w:hAnsi="宋体" w:cs="Arial" w:hint="eastAsia"/>
                <w:sz w:val="18"/>
                <w:szCs w:val="18"/>
              </w:rPr>
              <w:t>紧急输出口，</w:t>
            </w:r>
            <w:r w:rsidRPr="002C7251">
              <w:rPr>
                <w:rFonts w:ascii="宋体" w:hAnsi="宋体" w:cs="Arial"/>
                <w:sz w:val="18"/>
                <w:szCs w:val="18"/>
              </w:rPr>
              <w:t>1</w:t>
            </w:r>
            <w:r w:rsidRPr="002C7251">
              <w:rPr>
                <w:rFonts w:ascii="宋体" w:hAnsi="宋体" w:cs="Arial" w:hint="eastAsia"/>
                <w:sz w:val="18"/>
                <w:szCs w:val="18"/>
              </w:rPr>
              <w:t>路短路输出（同时控制</w:t>
            </w:r>
            <w:r w:rsidRPr="002C7251">
              <w:rPr>
                <w:rFonts w:ascii="宋体" w:hAnsi="宋体" w:cs="Arial"/>
                <w:sz w:val="18"/>
                <w:szCs w:val="18"/>
              </w:rPr>
              <w:t>100V</w:t>
            </w:r>
            <w:r w:rsidRPr="002C7251">
              <w:rPr>
                <w:rFonts w:ascii="宋体" w:hAnsi="宋体" w:cs="Arial" w:hint="eastAsia"/>
                <w:sz w:val="18"/>
                <w:szCs w:val="18"/>
              </w:rPr>
              <w:t>音频输入与本机音频信号的切换）。</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本地输出音量及本地播放状态可控。</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lastRenderedPageBreak/>
              <w:t>10.</w:t>
            </w:r>
            <w:r w:rsidRPr="002C7251">
              <w:rPr>
                <w:rFonts w:ascii="宋体" w:hAnsi="宋体" w:cs="Arial"/>
                <w:sz w:val="18"/>
                <w:szCs w:val="18"/>
              </w:rPr>
              <w:tab/>
            </w:r>
            <w:r w:rsidRPr="002C7251">
              <w:rPr>
                <w:rFonts w:ascii="宋体" w:hAnsi="宋体" w:cs="Arial" w:hint="eastAsia"/>
                <w:sz w:val="18"/>
                <w:szCs w:val="18"/>
              </w:rPr>
              <w:t>工作状态及信息变化数码显示。</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可接受红外线遥控器的操控。</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t>AUX   IN</w:t>
            </w:r>
            <w:r w:rsidRPr="002C7251">
              <w:rPr>
                <w:rFonts w:ascii="宋体" w:hAnsi="宋体" w:cs="Arial" w:hint="eastAsia"/>
                <w:sz w:val="18"/>
                <w:szCs w:val="18"/>
              </w:rPr>
              <w:t>、</w:t>
            </w:r>
            <w:r w:rsidRPr="002C7251">
              <w:rPr>
                <w:rFonts w:ascii="宋体" w:hAnsi="宋体" w:cs="Arial"/>
                <w:sz w:val="18"/>
                <w:szCs w:val="18"/>
              </w:rPr>
              <w:t>AUX  OUT</w:t>
            </w:r>
            <w:r w:rsidRPr="002C7251">
              <w:rPr>
                <w:rFonts w:ascii="宋体" w:hAnsi="宋体" w:cs="Arial" w:hint="eastAsia"/>
                <w:sz w:val="18"/>
                <w:szCs w:val="18"/>
              </w:rPr>
              <w:t>、</w:t>
            </w:r>
            <w:r w:rsidRPr="002C7251">
              <w:rPr>
                <w:rFonts w:ascii="宋体" w:hAnsi="宋体" w:cs="Arial"/>
                <w:sz w:val="18"/>
                <w:szCs w:val="18"/>
              </w:rPr>
              <w:t xml:space="preserve">MIC </w:t>
            </w:r>
            <w:r w:rsidRPr="002C7251">
              <w:rPr>
                <w:rFonts w:ascii="宋体" w:hAnsi="宋体" w:cs="Arial" w:hint="eastAsia"/>
                <w:sz w:val="18"/>
                <w:szCs w:val="18"/>
              </w:rPr>
              <w:t>话筒输入、</w:t>
            </w:r>
            <w:r w:rsidRPr="002C7251">
              <w:rPr>
                <w:rFonts w:ascii="宋体" w:hAnsi="宋体" w:cs="Arial"/>
                <w:sz w:val="18"/>
                <w:szCs w:val="18"/>
              </w:rPr>
              <w:t>USB/SD/NET</w:t>
            </w:r>
            <w:r w:rsidRPr="002C7251">
              <w:rPr>
                <w:rFonts w:ascii="宋体" w:hAnsi="宋体" w:cs="Arial" w:hint="eastAsia"/>
                <w:sz w:val="18"/>
                <w:szCs w:val="18"/>
              </w:rPr>
              <w:t>播放</w:t>
            </w:r>
            <w:r w:rsidRPr="002C7251">
              <w:rPr>
                <w:rFonts w:ascii="宋体" w:hAnsi="宋体" w:cs="Arial"/>
                <w:sz w:val="18"/>
                <w:szCs w:val="18"/>
              </w:rPr>
              <w:t>MP3</w:t>
            </w:r>
            <w:r w:rsidRPr="002C7251">
              <w:rPr>
                <w:rFonts w:ascii="宋体" w:hAnsi="宋体" w:cs="Arial" w:hint="eastAsia"/>
                <w:sz w:val="18"/>
                <w:szCs w:val="18"/>
              </w:rPr>
              <w:t>、支持</w:t>
            </w:r>
            <w:r w:rsidRPr="002C7251">
              <w:rPr>
                <w:rFonts w:ascii="宋体" w:hAnsi="宋体" w:cs="Arial"/>
                <w:sz w:val="18"/>
                <w:szCs w:val="18"/>
              </w:rPr>
              <w:t>SD</w:t>
            </w:r>
            <w:r w:rsidRPr="002C7251">
              <w:rPr>
                <w:rFonts w:ascii="宋体" w:hAnsi="宋体" w:cs="Arial" w:hint="eastAsia"/>
                <w:sz w:val="18"/>
                <w:szCs w:val="18"/>
              </w:rPr>
              <w:t>卡容量</w:t>
            </w:r>
            <w:r w:rsidRPr="002C7251">
              <w:rPr>
                <w:rFonts w:ascii="宋体" w:hAnsi="宋体" w:cs="Arial"/>
                <w:sz w:val="18"/>
                <w:szCs w:val="18"/>
              </w:rPr>
              <w:t xml:space="preserve"> 32GB</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U</w:t>
            </w:r>
            <w:r w:rsidRPr="002C7251">
              <w:rPr>
                <w:rFonts w:ascii="宋体" w:hAnsi="宋体" w:cs="Arial" w:hint="eastAsia"/>
                <w:sz w:val="18"/>
                <w:szCs w:val="18"/>
              </w:rPr>
              <w:t>盘容量</w:t>
            </w:r>
            <w:r w:rsidRPr="002C7251">
              <w:rPr>
                <w:rFonts w:ascii="宋体" w:hAnsi="宋体" w:cs="Arial"/>
                <w:sz w:val="18"/>
                <w:szCs w:val="18"/>
              </w:rPr>
              <w:t xml:space="preserve"> 32GB</w:t>
            </w:r>
            <w:r w:rsidRPr="002C7251">
              <w:rPr>
                <w:rFonts w:ascii="宋体" w:hAnsi="宋体" w:cs="Arial" w:hint="eastAsia"/>
                <w:sz w:val="18"/>
                <w:szCs w:val="18"/>
              </w:rPr>
              <w:t>、显示屏</w:t>
            </w:r>
            <w:r w:rsidRPr="002C7251">
              <w:rPr>
                <w:rFonts w:ascii="宋体" w:hAnsi="宋体" w:cs="Arial"/>
                <w:sz w:val="18"/>
                <w:szCs w:val="18"/>
              </w:rPr>
              <w:t xml:space="preserve"> </w:t>
            </w:r>
            <w:r w:rsidRPr="002C7251">
              <w:rPr>
                <w:rFonts w:ascii="宋体" w:hAnsi="宋体" w:cs="Arial" w:hint="eastAsia"/>
                <w:sz w:val="18"/>
                <w:szCs w:val="18"/>
              </w:rPr>
              <w:t>数码屏</w:t>
            </w:r>
          </w:p>
        </w:tc>
      </w:tr>
    </w:tbl>
    <w:p w:rsidR="00E43E63" w:rsidRPr="002C7251" w:rsidRDefault="00E43E63" w:rsidP="00E43E63">
      <w:pPr>
        <w:spacing w:line="360" w:lineRule="auto"/>
        <w:ind w:firstLineChars="196" w:firstLine="590"/>
        <w:jc w:val="left"/>
        <w:rPr>
          <w:rFonts w:ascii="黑体" w:eastAsia="黑体" w:hAnsi="黑体" w:cs="宋体"/>
          <w:b/>
          <w:kern w:val="0"/>
          <w:sz w:val="30"/>
          <w:szCs w:val="30"/>
        </w:rPr>
      </w:pPr>
    </w:p>
    <w:p w:rsidR="00E43E63" w:rsidRPr="002C7251" w:rsidRDefault="00E43E63" w:rsidP="00E43E63">
      <w:pPr>
        <w:spacing w:line="360" w:lineRule="auto"/>
        <w:ind w:firstLineChars="196" w:firstLine="590"/>
        <w:jc w:val="left"/>
        <w:rPr>
          <w:b/>
        </w:rPr>
      </w:pPr>
      <w:r w:rsidRPr="002C7251">
        <w:rPr>
          <w:rFonts w:ascii="黑体" w:eastAsia="黑体" w:hAnsi="黑体" w:cs="宋体" w:hint="eastAsia"/>
          <w:b/>
          <w:kern w:val="0"/>
          <w:sz w:val="30"/>
          <w:szCs w:val="30"/>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指标</w:t>
            </w:r>
          </w:p>
        </w:tc>
      </w:tr>
      <w:tr w:rsidR="00E43E63" w:rsidRPr="002C7251" w:rsidTr="00E43E63">
        <w:tc>
          <w:tcPr>
            <w:tcW w:w="1308" w:type="dxa"/>
            <w:vAlign w:val="center"/>
          </w:tcPr>
          <w:p w:rsidR="00E43E63" w:rsidRPr="002C7251" w:rsidRDefault="00E43E63" w:rsidP="00E43E63">
            <w:pPr>
              <w:jc w:val="center"/>
              <w:rPr>
                <w:rFonts w:ascii="宋体" w:cs="宋体"/>
                <w:b/>
                <w:kern w:val="0"/>
                <w:sz w:val="18"/>
                <w:szCs w:val="18"/>
              </w:rPr>
            </w:pPr>
            <w:r w:rsidRPr="002C7251">
              <w:rPr>
                <w:rFonts w:ascii="宋体" w:hAnsi="宋体" w:cs="宋体" w:hint="eastAsia"/>
                <w:b/>
                <w:kern w:val="0"/>
                <w:sz w:val="18"/>
                <w:szCs w:val="18"/>
              </w:rPr>
              <w:t>无线覆盖</w:t>
            </w:r>
          </w:p>
          <w:p w:rsidR="00E43E63" w:rsidRPr="002C7251" w:rsidRDefault="00E43E63" w:rsidP="00E43E63">
            <w:pPr>
              <w:jc w:val="center"/>
              <w:rPr>
                <w:rFonts w:ascii="宋体" w:cs="宋体"/>
                <w:b/>
                <w:bCs/>
                <w:kern w:val="0"/>
                <w:sz w:val="18"/>
                <w:szCs w:val="18"/>
              </w:rPr>
            </w:pPr>
            <w:r w:rsidRPr="002C7251">
              <w:rPr>
                <w:rFonts w:ascii="宋体" w:hAnsi="宋体" w:cs="宋体" w:hint="eastAsia"/>
                <w:b/>
                <w:kern w:val="0"/>
                <w:sz w:val="18"/>
                <w:szCs w:val="18"/>
              </w:rPr>
              <w:t>（单独设备）</w:t>
            </w:r>
          </w:p>
        </w:tc>
        <w:tc>
          <w:tcPr>
            <w:tcW w:w="7214" w:type="dxa"/>
            <w:vAlign w:val="center"/>
          </w:tcPr>
          <w:p w:rsidR="00E43E63" w:rsidRPr="002C7251" w:rsidRDefault="00E43E63" w:rsidP="00E43E63">
            <w:pPr>
              <w:spacing w:line="300" w:lineRule="exact"/>
              <w:ind w:firstLineChars="261" w:firstLine="472"/>
              <w:rPr>
                <w:rFonts w:ascii="宋体" w:cs="宋体"/>
                <w:b/>
                <w:bCs/>
                <w:kern w:val="0"/>
                <w:sz w:val="18"/>
                <w:szCs w:val="18"/>
              </w:rPr>
            </w:pPr>
            <w:r w:rsidRPr="002C7251">
              <w:rPr>
                <w:rFonts w:ascii="宋体" w:hAnsi="宋体" w:cs="宋体" w:hint="eastAsia"/>
                <w:b/>
                <w:bCs/>
                <w:kern w:val="0"/>
                <w:sz w:val="18"/>
                <w:szCs w:val="18"/>
              </w:rPr>
              <w:t>室内吸顶</w:t>
            </w:r>
            <w:r w:rsidRPr="002C7251">
              <w:rPr>
                <w:rFonts w:ascii="宋体" w:hAnsi="宋体" w:cs="宋体"/>
                <w:b/>
                <w:bCs/>
                <w:kern w:val="0"/>
                <w:sz w:val="18"/>
                <w:szCs w:val="18"/>
              </w:rPr>
              <w:t>AP</w:t>
            </w:r>
            <w:r w:rsidRPr="002C7251">
              <w:rPr>
                <w:rFonts w:ascii="宋体" w:hAnsi="宋体" w:cs="宋体" w:hint="eastAsia"/>
                <w:b/>
                <w:bCs/>
                <w:kern w:val="0"/>
                <w:sz w:val="18"/>
                <w:szCs w:val="18"/>
              </w:rPr>
              <w:t>（每座空间内</w:t>
            </w:r>
            <w:r w:rsidRPr="002C7251">
              <w:rPr>
                <w:rFonts w:ascii="宋体" w:hAnsi="宋体" w:cs="宋体"/>
                <w:b/>
                <w:bCs/>
                <w:kern w:val="0"/>
                <w:sz w:val="18"/>
                <w:szCs w:val="18"/>
              </w:rPr>
              <w:t>1</w:t>
            </w:r>
            <w:r w:rsidRPr="002C7251">
              <w:rPr>
                <w:rFonts w:ascii="宋体" w:hAnsi="宋体" w:cs="宋体" w:hint="eastAsia"/>
                <w:b/>
                <w:bCs/>
                <w:kern w:val="0"/>
                <w:sz w:val="18"/>
                <w:szCs w:val="18"/>
              </w:rPr>
              <w:t>个）</w:t>
            </w:r>
          </w:p>
          <w:p w:rsidR="00E43E63" w:rsidRPr="002C7251" w:rsidRDefault="00E43E63" w:rsidP="00E43E63">
            <w:pPr>
              <w:spacing w:line="300" w:lineRule="exact"/>
              <w:ind w:firstLineChars="261" w:firstLine="470"/>
              <w:rPr>
                <w:rFonts w:ascii="宋体" w:cs="Arial"/>
                <w:sz w:val="18"/>
                <w:szCs w:val="18"/>
              </w:rPr>
            </w:pPr>
            <w:r w:rsidRPr="002C7251">
              <w:rPr>
                <w:rFonts w:ascii="宋体" w:hAnsi="宋体" w:cs="Arial"/>
                <w:sz w:val="18"/>
                <w:szCs w:val="18"/>
              </w:rPr>
              <w:t>1.AP</w:t>
            </w:r>
            <w:r w:rsidRPr="002C7251">
              <w:rPr>
                <w:rFonts w:ascii="宋体" w:hAnsi="宋体" w:cs="Arial" w:hint="eastAsia"/>
                <w:sz w:val="18"/>
                <w:szCs w:val="18"/>
              </w:rPr>
              <w:t>要求与无线控制器同一品牌；</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sz w:val="18"/>
                <w:szCs w:val="18"/>
              </w:rPr>
              <w:t>/b/g/n/ac wave2</w:t>
            </w:r>
            <w:r w:rsidRPr="002C7251">
              <w:rPr>
                <w:rFonts w:ascii="宋体" w:hAnsi="宋体" w:cs="Arial" w:hint="eastAsia"/>
                <w:sz w:val="18"/>
                <w:szCs w:val="18"/>
              </w:rPr>
              <w:t>协议，支持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sz w:val="18"/>
                <w:szCs w:val="18"/>
              </w:rPr>
              <w:t xml:space="preserve"> wave2/a/n</w:t>
            </w:r>
            <w:r w:rsidRPr="002C7251">
              <w:rPr>
                <w:rFonts w:ascii="宋体" w:hAnsi="宋体" w:cs="Arial" w:hint="eastAsia"/>
                <w:sz w:val="18"/>
                <w:szCs w:val="18"/>
              </w:rPr>
              <w:t>和</w:t>
            </w:r>
            <w:r w:rsidRPr="002C7251">
              <w:rPr>
                <w:rFonts w:ascii="宋体" w:hAnsi="宋体" w:cs="Arial"/>
                <w:sz w:val="18"/>
                <w:szCs w:val="18"/>
              </w:rPr>
              <w:t>802.11b/g/n</w:t>
            </w:r>
            <w:r w:rsidRPr="002C7251">
              <w:rPr>
                <w:rFonts w:ascii="宋体" w:hAnsi="宋体" w:cs="Arial" w:hint="eastAsia"/>
                <w:sz w:val="18"/>
                <w:szCs w:val="18"/>
              </w:rPr>
              <w:t>双频并发，</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sz w:val="18"/>
                <w:szCs w:val="18"/>
              </w:rPr>
              <w:t>&amp;</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空间流数≥</w:t>
            </w:r>
            <w:r w:rsidRPr="002C7251">
              <w:rPr>
                <w:rFonts w:ascii="宋体" w:hAnsi="宋体" w:cs="Arial"/>
                <w:sz w:val="18"/>
                <w:szCs w:val="18"/>
              </w:rPr>
              <w:t>2</w:t>
            </w:r>
            <w:r w:rsidRPr="002C7251">
              <w:rPr>
                <w:rFonts w:ascii="宋体" w:hAnsi="宋体" w:cs="Arial" w:hint="eastAsia"/>
                <w:sz w:val="18"/>
                <w:szCs w:val="18"/>
              </w:rPr>
              <w:t>，</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hAnsi="宋体" w:cs="Arial"/>
                  <w:sz w:val="18"/>
                  <w:szCs w:val="18"/>
                </w:rPr>
                <w:t>2.4G</w:t>
              </w:r>
            </w:smartTag>
            <w:r w:rsidRPr="002C7251">
              <w:rPr>
                <w:rFonts w:ascii="宋体" w:hAnsi="宋体" w:cs="Arial" w:hint="eastAsia"/>
                <w:sz w:val="18"/>
                <w:szCs w:val="18"/>
              </w:rPr>
              <w:t>最大传输速率≥</w:t>
            </w:r>
            <w:r w:rsidRPr="002C7251">
              <w:rPr>
                <w:rFonts w:ascii="宋体" w:hAnsi="宋体" w:cs="Arial"/>
                <w:sz w:val="18"/>
                <w:szCs w:val="18"/>
              </w:rPr>
              <w:t>300Mbps</w:t>
            </w:r>
            <w:r w:rsidRPr="002C7251">
              <w:rPr>
                <w:rFonts w:ascii="宋体" w:hAnsi="宋体" w:cs="Arial" w:hint="eastAsia"/>
                <w:sz w:val="18"/>
                <w:szCs w:val="18"/>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2C7251">
                <w:rPr>
                  <w:rFonts w:ascii="宋体" w:hAnsi="宋体" w:cs="Arial"/>
                  <w:sz w:val="18"/>
                  <w:szCs w:val="18"/>
                </w:rPr>
                <w:t>5G</w:t>
              </w:r>
            </w:smartTag>
            <w:r w:rsidRPr="002C7251">
              <w:rPr>
                <w:rFonts w:ascii="宋体" w:hAnsi="宋体" w:cs="Arial" w:hint="eastAsia"/>
                <w:sz w:val="18"/>
                <w:szCs w:val="18"/>
              </w:rPr>
              <w:t>最大传输速率≥</w:t>
            </w:r>
            <w:r w:rsidRPr="002C7251">
              <w:rPr>
                <w:rFonts w:ascii="宋体" w:hAnsi="宋体" w:cs="Arial"/>
                <w:sz w:val="18"/>
                <w:szCs w:val="18"/>
              </w:rPr>
              <w:t>866Mbps</w:t>
            </w:r>
            <w:r w:rsidRPr="002C7251">
              <w:rPr>
                <w:rFonts w:ascii="宋体" w:hAnsi="宋体" w:cs="Arial" w:hint="eastAsia"/>
                <w:sz w:val="18"/>
                <w:szCs w:val="18"/>
              </w:rPr>
              <w:t>，整机最大传输速率≥</w:t>
            </w:r>
            <w:r w:rsidRPr="002C7251">
              <w:rPr>
                <w:rFonts w:ascii="宋体" w:hAnsi="宋体" w:cs="Arial"/>
                <w:sz w:val="18"/>
                <w:szCs w:val="18"/>
              </w:rPr>
              <w:t>1166Mbps</w:t>
            </w:r>
            <w:r w:rsidRPr="002C7251">
              <w:rPr>
                <w:rFonts w:ascii="宋体" w:hAnsi="宋体" w:cs="Arial" w:hint="eastAsia"/>
                <w:sz w:val="18"/>
                <w:szCs w:val="18"/>
              </w:rPr>
              <w:t>；</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最大接入用户数≥</w:t>
            </w:r>
            <w:r w:rsidRPr="002C7251">
              <w:rPr>
                <w:rFonts w:ascii="宋体" w:hAnsi="宋体" w:cs="Arial"/>
                <w:sz w:val="18"/>
                <w:szCs w:val="18"/>
              </w:rPr>
              <w:t>256</w:t>
            </w:r>
            <w:r w:rsidRPr="002C7251">
              <w:rPr>
                <w:rFonts w:ascii="宋体" w:hAnsi="宋体" w:cs="Arial" w:hint="eastAsia"/>
                <w:sz w:val="18"/>
                <w:szCs w:val="18"/>
              </w:rPr>
              <w:t>，支持基于</w:t>
            </w:r>
            <w:r w:rsidRPr="002C7251">
              <w:rPr>
                <w:rFonts w:ascii="宋体" w:hAnsi="宋体" w:cs="Arial"/>
                <w:sz w:val="18"/>
                <w:szCs w:val="18"/>
              </w:rPr>
              <w:t>SSID</w:t>
            </w:r>
            <w:r w:rsidRPr="002C7251">
              <w:rPr>
                <w:rFonts w:ascii="宋体" w:hAnsi="宋体" w:cs="Arial" w:hint="eastAsia"/>
                <w:sz w:val="18"/>
                <w:szCs w:val="18"/>
              </w:rPr>
              <w:t>的接入用户数限制；</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4. </w:t>
            </w:r>
            <w:r w:rsidRPr="002C7251">
              <w:rPr>
                <w:rFonts w:ascii="宋体" w:hAnsi="宋体" w:cs="Arial" w:hint="eastAsia"/>
                <w:sz w:val="18"/>
                <w:szCs w:val="18"/>
              </w:rPr>
              <w:t>支持胖瘦一体化，可通过软件升级的方式在廋</w:t>
            </w:r>
            <w:r w:rsidRPr="002C7251">
              <w:rPr>
                <w:rFonts w:ascii="宋体" w:hAnsi="宋体" w:cs="Arial"/>
                <w:sz w:val="18"/>
                <w:szCs w:val="18"/>
              </w:rPr>
              <w:t>AP</w:t>
            </w:r>
            <w:r w:rsidRPr="002C7251">
              <w:rPr>
                <w:rFonts w:ascii="宋体" w:hAnsi="宋体" w:cs="Arial" w:hint="eastAsia"/>
                <w:sz w:val="18"/>
                <w:szCs w:val="18"/>
              </w:rPr>
              <w:t>和胖</w:t>
            </w:r>
            <w:r w:rsidRPr="002C7251">
              <w:rPr>
                <w:rFonts w:ascii="宋体" w:hAnsi="宋体" w:cs="Arial"/>
                <w:sz w:val="18"/>
                <w:szCs w:val="18"/>
              </w:rPr>
              <w:t>AP</w:t>
            </w:r>
            <w:r w:rsidRPr="002C7251">
              <w:rPr>
                <w:rFonts w:ascii="宋体" w:hAnsi="宋体" w:cs="Arial" w:hint="eastAsia"/>
                <w:sz w:val="18"/>
                <w:szCs w:val="18"/>
              </w:rPr>
              <w:t>互相转换；</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5. AP</w:t>
            </w:r>
            <w:r w:rsidRPr="002C7251">
              <w:rPr>
                <w:rFonts w:ascii="宋体" w:hAnsi="宋体" w:cs="Arial" w:hint="eastAsia"/>
                <w:sz w:val="18"/>
                <w:szCs w:val="18"/>
              </w:rPr>
              <w:t>支持集中转发和本地转发两种数据转发模式，同一个</w:t>
            </w:r>
            <w:r w:rsidRPr="002C7251">
              <w:rPr>
                <w:rFonts w:ascii="宋体" w:hAnsi="宋体" w:cs="Arial"/>
                <w:sz w:val="18"/>
                <w:szCs w:val="18"/>
              </w:rPr>
              <w:t>AP</w:t>
            </w:r>
            <w:r w:rsidRPr="002C7251">
              <w:rPr>
                <w:rFonts w:ascii="宋体" w:hAnsi="宋体" w:cs="Arial" w:hint="eastAsia"/>
                <w:sz w:val="18"/>
                <w:szCs w:val="18"/>
              </w:rPr>
              <w:t>上支持部分本地转发部分集中转发；</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支持接入点</w:t>
            </w:r>
            <w:r w:rsidRPr="002C7251">
              <w:rPr>
                <w:rFonts w:ascii="宋体" w:hAnsi="宋体" w:cs="Arial"/>
                <w:sz w:val="18"/>
                <w:szCs w:val="18"/>
              </w:rPr>
              <w:t>VPN</w:t>
            </w:r>
            <w:r w:rsidRPr="002C7251">
              <w:rPr>
                <w:rFonts w:ascii="宋体" w:hAnsi="宋体" w:cs="Arial" w:hint="eastAsia"/>
                <w:sz w:val="18"/>
                <w:szCs w:val="18"/>
              </w:rPr>
              <w:t>功能，可以跨互联网与异地的无线控制器建立加密通信隧道，访问总部内网的服务器资源，实现远程访问；</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控制器界面支持</w:t>
            </w:r>
            <w:r w:rsidRPr="002C7251">
              <w:rPr>
                <w:rFonts w:ascii="宋体" w:hAnsi="宋体" w:cs="Arial"/>
                <w:sz w:val="18"/>
                <w:szCs w:val="18"/>
              </w:rPr>
              <w:t>AP</w:t>
            </w:r>
            <w:r w:rsidRPr="002C7251">
              <w:rPr>
                <w:rFonts w:ascii="宋体" w:hAnsi="宋体" w:cs="Arial" w:hint="eastAsia"/>
                <w:sz w:val="18"/>
                <w:szCs w:val="18"/>
              </w:rPr>
              <w:t>手动功率调整，调整粒度为</w:t>
            </w:r>
            <w:r w:rsidRPr="002C7251">
              <w:rPr>
                <w:rFonts w:ascii="宋体" w:hAnsi="宋体" w:cs="Arial"/>
                <w:sz w:val="18"/>
                <w:szCs w:val="18"/>
              </w:rPr>
              <w:t>1dBm</w:t>
            </w:r>
            <w:r w:rsidRPr="002C7251">
              <w:rPr>
                <w:rFonts w:ascii="宋体" w:hAnsi="宋体" w:cs="Arial" w:hint="eastAsia"/>
                <w:sz w:val="18"/>
                <w:szCs w:val="18"/>
              </w:rPr>
              <w:t>，调整范围为</w:t>
            </w:r>
            <w:r w:rsidRPr="002C7251">
              <w:rPr>
                <w:rFonts w:ascii="宋体" w:hAnsi="宋体" w:cs="Arial"/>
                <w:sz w:val="18"/>
                <w:szCs w:val="18"/>
              </w:rPr>
              <w:t>1dBm~</w:t>
            </w:r>
            <w:r w:rsidRPr="002C7251">
              <w:rPr>
                <w:rFonts w:ascii="宋体" w:hAnsi="宋体" w:cs="Arial" w:hint="eastAsia"/>
                <w:sz w:val="18"/>
                <w:szCs w:val="18"/>
              </w:rPr>
              <w:t>国家规定功率范围；</w:t>
            </w:r>
          </w:p>
        </w:tc>
      </w:tr>
    </w:tbl>
    <w:p w:rsidR="00E43E63" w:rsidRPr="002C7251" w:rsidRDefault="00E43E63" w:rsidP="00E43E63">
      <w:pPr>
        <w:pStyle w:val="40"/>
        <w:topLinePunct/>
        <w:autoSpaceDN w:val="0"/>
        <w:spacing w:line="240" w:lineRule="auto"/>
        <w:ind w:firstLineChars="0" w:firstLine="0"/>
        <w:jc w:val="both"/>
        <w:rPr>
          <w:rFonts w:ascii="宋体" w:cs="Arial"/>
          <w:kern w:val="2"/>
          <w:sz w:val="18"/>
          <w:szCs w:val="18"/>
        </w:rPr>
      </w:pPr>
    </w:p>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可自动接听以及进入双向通话</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一键拨号，按下即可发送短信或者拨号；</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超大的</w:t>
            </w:r>
            <w:r w:rsidRPr="002C7251">
              <w:rPr>
                <w:rFonts w:ascii="宋体" w:hAnsi="宋体" w:cs="Arial"/>
                <w:kern w:val="2"/>
                <w:sz w:val="18"/>
                <w:szCs w:val="18"/>
              </w:rPr>
              <w:t>SOS</w:t>
            </w:r>
            <w:r w:rsidRPr="002C7251">
              <w:rPr>
                <w:rFonts w:ascii="宋体" w:hAnsi="宋体" w:cs="Arial" w:hint="eastAsia"/>
                <w:kern w:val="2"/>
                <w:sz w:val="18"/>
                <w:szCs w:val="18"/>
              </w:rPr>
              <w:t>紧急求救按钮；</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高保真的双向通话质量；</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声音大小可以通过按键随时调整；</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可以发送短信到</w:t>
            </w:r>
            <w:r w:rsidRPr="002C7251">
              <w:rPr>
                <w:rFonts w:ascii="宋体" w:hAnsi="宋体" w:cs="Arial"/>
                <w:kern w:val="2"/>
                <w:sz w:val="18"/>
                <w:szCs w:val="18"/>
              </w:rPr>
              <w:t>3</w:t>
            </w:r>
            <w:r w:rsidRPr="002C7251">
              <w:rPr>
                <w:rFonts w:ascii="宋体" w:hAnsi="宋体" w:cs="Arial" w:hint="eastAsia"/>
                <w:kern w:val="2"/>
                <w:sz w:val="18"/>
                <w:szCs w:val="18"/>
              </w:rPr>
              <w:t>个手机号码；</w:t>
            </w:r>
            <w:r w:rsidRPr="002C7251">
              <w:rPr>
                <w:rFonts w:ascii="宋体" w:hAnsi="宋体" w:cs="Arial"/>
                <w:kern w:val="2"/>
                <w:sz w:val="18"/>
                <w:szCs w:val="18"/>
              </w:rPr>
              <w:t xml:space="preserve"> </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kern w:val="2"/>
                <w:sz w:val="18"/>
                <w:szCs w:val="18"/>
              </w:rPr>
              <w:t>10</w:t>
            </w:r>
            <w:r w:rsidRPr="002C7251">
              <w:rPr>
                <w:rFonts w:ascii="宋体" w:hAnsi="宋体" w:cs="Arial" w:hint="eastAsia"/>
                <w:kern w:val="2"/>
                <w:sz w:val="18"/>
                <w:szCs w:val="18"/>
              </w:rPr>
              <w:t>个白名单可以打进电话，防止推销人员呼入；</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可运行任何号码均可以打电话进行通话；</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内置可充后备电池，确保停电后可以继续使用；</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智能电源管理，停电自动发送短信通知；</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可以壁挂安装或者放在桌面上使用；</w:t>
            </w:r>
            <w:r w:rsidRPr="002C7251">
              <w:rPr>
                <w:rFonts w:ascii="宋体" w:cs="Arial"/>
                <w:kern w:val="2"/>
                <w:sz w:val="18"/>
                <w:szCs w:val="18"/>
              </w:rPr>
              <w:t>.</w:t>
            </w:r>
          </w:p>
          <w:p w:rsidR="00E43E63" w:rsidRPr="002C7251" w:rsidRDefault="00E43E63" w:rsidP="00E43E63">
            <w:pPr>
              <w:pStyle w:val="40"/>
              <w:numPr>
                <w:ilvl w:val="0"/>
                <w:numId w:val="17"/>
              </w:numPr>
              <w:topLinePunct/>
              <w:autoSpaceDN w:val="0"/>
              <w:spacing w:line="300" w:lineRule="exact"/>
              <w:ind w:firstLineChars="0"/>
              <w:rPr>
                <w:rFonts w:ascii="宋体" w:cs="Arial"/>
                <w:kern w:val="2"/>
                <w:sz w:val="18"/>
                <w:szCs w:val="18"/>
              </w:rPr>
            </w:pPr>
            <w:r w:rsidRPr="002C7251">
              <w:rPr>
                <w:rFonts w:ascii="宋体" w:hAnsi="宋体" w:cs="Arial" w:hint="eastAsia"/>
                <w:kern w:val="2"/>
                <w:sz w:val="18"/>
                <w:szCs w:val="18"/>
              </w:rPr>
              <w:t>内置手机卡，无需电话线，可以灵活移动。</w:t>
            </w:r>
          </w:p>
        </w:tc>
      </w:tr>
    </w:tbl>
    <w:p w:rsidR="00E43E63" w:rsidRPr="002C7251" w:rsidRDefault="00E43E63" w:rsidP="00E43E63">
      <w:pPr>
        <w:rPr>
          <w:b/>
        </w:rPr>
      </w:pPr>
    </w:p>
    <w:p w:rsidR="00E43E63" w:rsidRPr="002C7251" w:rsidRDefault="00E43E63" w:rsidP="00E43E63">
      <w:pPr>
        <w:spacing w:line="360" w:lineRule="auto"/>
        <w:ind w:firstLineChars="147" w:firstLine="443"/>
        <w:jc w:val="left"/>
        <w:rPr>
          <w:rFonts w:ascii="黑体" w:eastAsia="黑体" w:hAnsi="黑体" w:cs="宋体"/>
          <w:b/>
          <w:kern w:val="0"/>
          <w:sz w:val="30"/>
          <w:szCs w:val="30"/>
        </w:rPr>
      </w:pPr>
      <w:r w:rsidRPr="002C7251">
        <w:rPr>
          <w:rFonts w:ascii="黑体" w:eastAsia="黑体" w:hAnsi="黑体" w:cs="宋体" w:hint="eastAsia"/>
          <w:b/>
          <w:kern w:val="0"/>
          <w:sz w:val="30"/>
          <w:szCs w:val="30"/>
        </w:rPr>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t>中央空调</w:t>
            </w:r>
          </w:p>
        </w:tc>
        <w:tc>
          <w:tcPr>
            <w:tcW w:w="7214" w:type="dxa"/>
            <w:vAlign w:val="center"/>
          </w:tcPr>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bookmarkStart w:id="1" w:name="OLE_LINK3"/>
            <w:bookmarkStart w:id="2" w:name="OLE_LINK4"/>
            <w:r w:rsidRPr="002C7251">
              <w:rPr>
                <w:rFonts w:ascii="宋体" w:hAnsi="宋体" w:cs="Arial"/>
                <w:kern w:val="2"/>
                <w:sz w:val="18"/>
                <w:szCs w:val="18"/>
              </w:rPr>
              <w:t>1.</w:t>
            </w:r>
            <w:r w:rsidRPr="002C7251">
              <w:rPr>
                <w:rFonts w:ascii="宋体" w:hAnsi="宋体" w:cs="Arial"/>
                <w:kern w:val="2"/>
                <w:sz w:val="18"/>
                <w:szCs w:val="18"/>
              </w:rPr>
              <w:tab/>
            </w:r>
            <w:r w:rsidRPr="002C7251">
              <w:rPr>
                <w:rFonts w:ascii="宋体" w:hAnsi="宋体" w:cs="Arial" w:hint="eastAsia"/>
                <w:kern w:val="2"/>
                <w:sz w:val="18"/>
                <w:szCs w:val="18"/>
              </w:rPr>
              <w:t>空调类型：中央空调（风管机）</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kern w:val="2"/>
                <w:sz w:val="18"/>
                <w:szCs w:val="18"/>
              </w:rPr>
              <w:tab/>
            </w:r>
            <w:r w:rsidRPr="002C7251">
              <w:rPr>
                <w:rFonts w:ascii="宋体" w:hAnsi="宋体" w:cs="Arial" w:hint="eastAsia"/>
                <w:kern w:val="2"/>
                <w:sz w:val="18"/>
                <w:szCs w:val="18"/>
              </w:rPr>
              <w:t>冷暖类型：冷暖电辅</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kern w:val="2"/>
                <w:sz w:val="18"/>
                <w:szCs w:val="18"/>
              </w:rPr>
              <w:tab/>
            </w:r>
            <w:r w:rsidRPr="002C7251">
              <w:rPr>
                <w:rFonts w:ascii="宋体" w:hAnsi="宋体" w:cs="Arial" w:hint="eastAsia"/>
                <w:kern w:val="2"/>
                <w:sz w:val="18"/>
                <w:szCs w:val="18"/>
              </w:rPr>
              <w:t>变频</w:t>
            </w:r>
            <w:r w:rsidRPr="002C7251">
              <w:rPr>
                <w:rFonts w:ascii="宋体" w:hAnsi="宋体" w:cs="Arial"/>
                <w:kern w:val="2"/>
                <w:sz w:val="18"/>
                <w:szCs w:val="18"/>
              </w:rPr>
              <w:t>/</w:t>
            </w:r>
            <w:r w:rsidRPr="002C7251">
              <w:rPr>
                <w:rFonts w:ascii="宋体" w:hAnsi="宋体" w:cs="Arial" w:hint="eastAsia"/>
                <w:kern w:val="2"/>
                <w:sz w:val="18"/>
                <w:szCs w:val="18"/>
              </w:rPr>
              <w:t>定频：定频</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lastRenderedPageBreak/>
              <w:t>4.</w:t>
            </w:r>
            <w:r w:rsidRPr="002C7251">
              <w:rPr>
                <w:rFonts w:ascii="宋体" w:hAnsi="宋体" w:cs="Arial"/>
                <w:kern w:val="2"/>
                <w:sz w:val="18"/>
                <w:szCs w:val="18"/>
              </w:rPr>
              <w:tab/>
            </w:r>
            <w:r w:rsidRPr="002C7251">
              <w:rPr>
                <w:rFonts w:ascii="宋体" w:hAnsi="宋体" w:cs="Arial" w:hint="eastAsia"/>
                <w:kern w:val="2"/>
                <w:sz w:val="18"/>
                <w:szCs w:val="18"/>
              </w:rPr>
              <w:t>空调匹数：</w:t>
            </w:r>
            <w:r w:rsidRPr="002C7251">
              <w:rPr>
                <w:rFonts w:ascii="宋体" w:hAnsi="宋体" w:cs="Arial"/>
                <w:kern w:val="2"/>
                <w:sz w:val="18"/>
                <w:szCs w:val="18"/>
              </w:rPr>
              <w:t>5P</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w:t>
            </w:r>
            <w:r w:rsidRPr="002C7251">
              <w:rPr>
                <w:rFonts w:ascii="宋体" w:hAnsi="宋体" w:cs="Arial"/>
                <w:kern w:val="2"/>
                <w:sz w:val="18"/>
                <w:szCs w:val="18"/>
              </w:rPr>
              <w:tab/>
            </w:r>
            <w:r w:rsidRPr="002C7251">
              <w:rPr>
                <w:rFonts w:ascii="宋体" w:hAnsi="宋体" w:cs="Arial" w:hint="eastAsia"/>
                <w:kern w:val="2"/>
                <w:sz w:val="18"/>
                <w:szCs w:val="18"/>
              </w:rPr>
              <w:t>适用面积：</w:t>
            </w:r>
            <w:r w:rsidRPr="002C7251">
              <w:rPr>
                <w:rFonts w:ascii="宋体" w:hAnsi="宋体" w:cs="Arial"/>
                <w:kern w:val="2"/>
                <w:sz w:val="18"/>
                <w:szCs w:val="18"/>
              </w:rPr>
              <w:t>46-70</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6.</w:t>
            </w:r>
            <w:r w:rsidRPr="002C7251">
              <w:rPr>
                <w:rFonts w:ascii="宋体" w:hAnsi="宋体" w:cs="Arial"/>
                <w:kern w:val="2"/>
                <w:sz w:val="18"/>
                <w:szCs w:val="18"/>
              </w:rPr>
              <w:tab/>
            </w:r>
            <w:r w:rsidRPr="002C7251">
              <w:rPr>
                <w:rFonts w:ascii="宋体" w:hAnsi="宋体" w:cs="Arial" w:hint="eastAsia"/>
                <w:kern w:val="2"/>
                <w:sz w:val="18"/>
                <w:szCs w:val="18"/>
              </w:rPr>
              <w:t>控制方式：遥控</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7.</w:t>
            </w:r>
            <w:r w:rsidRPr="002C7251">
              <w:rPr>
                <w:rFonts w:ascii="宋体" w:hAnsi="宋体" w:cs="Arial"/>
                <w:kern w:val="2"/>
                <w:sz w:val="18"/>
                <w:szCs w:val="18"/>
              </w:rPr>
              <w:tab/>
            </w:r>
            <w:r w:rsidRPr="002C7251">
              <w:rPr>
                <w:rFonts w:ascii="宋体" w:hAnsi="宋体" w:cs="Arial" w:hint="eastAsia"/>
                <w:kern w:val="2"/>
                <w:sz w:val="18"/>
                <w:szCs w:val="18"/>
              </w:rPr>
              <w:t>制冷量：</w:t>
            </w:r>
            <w:r w:rsidRPr="002C7251">
              <w:rPr>
                <w:rFonts w:ascii="宋体" w:hAnsi="宋体" w:cs="Arial"/>
                <w:kern w:val="2"/>
                <w:sz w:val="18"/>
                <w:szCs w:val="18"/>
              </w:rPr>
              <w:t>12000W</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8.</w:t>
            </w:r>
            <w:r w:rsidRPr="002C7251">
              <w:rPr>
                <w:rFonts w:ascii="宋体" w:hAnsi="宋体" w:cs="Arial"/>
                <w:kern w:val="2"/>
                <w:sz w:val="18"/>
                <w:szCs w:val="18"/>
              </w:rPr>
              <w:tab/>
            </w:r>
            <w:r w:rsidRPr="002C7251">
              <w:rPr>
                <w:rFonts w:ascii="宋体" w:hAnsi="宋体" w:cs="Arial" w:hint="eastAsia"/>
                <w:kern w:val="2"/>
                <w:sz w:val="18"/>
                <w:szCs w:val="18"/>
              </w:rPr>
              <w:t>制冷功率：</w:t>
            </w:r>
            <w:r w:rsidRPr="002C7251">
              <w:rPr>
                <w:rFonts w:ascii="宋体" w:hAnsi="宋体" w:cs="Arial"/>
                <w:kern w:val="2"/>
                <w:sz w:val="18"/>
                <w:szCs w:val="18"/>
              </w:rPr>
              <w:t>4600W</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9.</w:t>
            </w:r>
            <w:r w:rsidRPr="002C7251">
              <w:rPr>
                <w:rFonts w:ascii="宋体" w:hAnsi="宋体" w:cs="Arial"/>
                <w:kern w:val="2"/>
                <w:sz w:val="18"/>
                <w:szCs w:val="18"/>
              </w:rPr>
              <w:tab/>
            </w:r>
            <w:r w:rsidRPr="002C7251">
              <w:rPr>
                <w:rFonts w:ascii="宋体" w:hAnsi="宋体" w:cs="Arial" w:hint="eastAsia"/>
                <w:kern w:val="2"/>
                <w:sz w:val="18"/>
                <w:szCs w:val="18"/>
              </w:rPr>
              <w:t>制热量：</w:t>
            </w:r>
            <w:r w:rsidRPr="002C7251">
              <w:rPr>
                <w:rFonts w:ascii="宋体" w:hAnsi="宋体" w:cs="Arial"/>
                <w:kern w:val="2"/>
                <w:sz w:val="18"/>
                <w:szCs w:val="18"/>
              </w:rPr>
              <w:t>14000W</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10.</w:t>
            </w:r>
            <w:r w:rsidRPr="002C7251">
              <w:rPr>
                <w:rFonts w:ascii="宋体" w:hAnsi="宋体" w:cs="Arial"/>
                <w:kern w:val="2"/>
                <w:sz w:val="18"/>
                <w:szCs w:val="18"/>
              </w:rPr>
              <w:tab/>
            </w:r>
            <w:r w:rsidRPr="002C7251">
              <w:rPr>
                <w:rFonts w:ascii="宋体" w:hAnsi="宋体" w:cs="Arial" w:hint="eastAsia"/>
                <w:kern w:val="2"/>
                <w:sz w:val="18"/>
                <w:szCs w:val="18"/>
              </w:rPr>
              <w:t>制热功率：</w:t>
            </w:r>
            <w:r w:rsidRPr="002C7251">
              <w:rPr>
                <w:rFonts w:ascii="宋体" w:hAnsi="宋体" w:cs="Arial"/>
                <w:kern w:val="2"/>
                <w:sz w:val="18"/>
                <w:szCs w:val="18"/>
              </w:rPr>
              <w:t>4300W</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11.</w:t>
            </w:r>
            <w:r w:rsidRPr="002C7251">
              <w:rPr>
                <w:rFonts w:ascii="宋体" w:hAnsi="宋体" w:cs="Arial"/>
                <w:kern w:val="2"/>
                <w:sz w:val="18"/>
                <w:szCs w:val="18"/>
              </w:rPr>
              <w:tab/>
            </w:r>
            <w:r w:rsidRPr="002C7251">
              <w:rPr>
                <w:rFonts w:ascii="宋体" w:hAnsi="宋体" w:cs="Arial" w:hint="eastAsia"/>
                <w:kern w:val="2"/>
                <w:sz w:val="18"/>
                <w:szCs w:val="18"/>
              </w:rPr>
              <w:t>电辅加热功率：</w:t>
            </w:r>
            <w:r w:rsidRPr="002C7251">
              <w:rPr>
                <w:rFonts w:ascii="宋体" w:hAnsi="宋体" w:cs="Arial"/>
                <w:kern w:val="2"/>
                <w:sz w:val="18"/>
                <w:szCs w:val="18"/>
              </w:rPr>
              <w:t>3400W</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12.</w:t>
            </w:r>
            <w:r w:rsidRPr="002C7251">
              <w:rPr>
                <w:rFonts w:ascii="宋体" w:hAnsi="宋体" w:cs="Arial"/>
                <w:kern w:val="2"/>
                <w:sz w:val="18"/>
                <w:szCs w:val="18"/>
              </w:rPr>
              <w:tab/>
            </w:r>
            <w:r w:rsidRPr="002C7251">
              <w:rPr>
                <w:rFonts w:ascii="宋体" w:hAnsi="宋体" w:cs="Arial" w:hint="eastAsia"/>
                <w:kern w:val="2"/>
                <w:sz w:val="18"/>
                <w:szCs w:val="18"/>
              </w:rPr>
              <w:t>循环风量：</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2C7251">
                <w:rPr>
                  <w:rFonts w:ascii="宋体" w:hAnsi="宋体" w:cs="Arial"/>
                  <w:kern w:val="2"/>
                  <w:sz w:val="18"/>
                  <w:szCs w:val="18"/>
                </w:rPr>
                <w:t>2000m3</w:t>
              </w:r>
            </w:smartTag>
            <w:r w:rsidRPr="002C7251">
              <w:rPr>
                <w:rFonts w:ascii="宋体" w:hAnsi="宋体" w:cs="Arial"/>
                <w:kern w:val="2"/>
                <w:sz w:val="18"/>
                <w:szCs w:val="18"/>
              </w:rPr>
              <w:t>/h</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13.</w:t>
            </w:r>
            <w:r w:rsidRPr="002C7251">
              <w:rPr>
                <w:rFonts w:ascii="宋体" w:hAnsi="宋体" w:cs="Arial"/>
                <w:kern w:val="2"/>
                <w:sz w:val="18"/>
                <w:szCs w:val="18"/>
              </w:rPr>
              <w:tab/>
            </w:r>
            <w:r w:rsidRPr="002C7251">
              <w:rPr>
                <w:rFonts w:ascii="宋体" w:hAnsi="宋体" w:cs="Arial" w:hint="eastAsia"/>
                <w:kern w:val="2"/>
                <w:sz w:val="18"/>
                <w:szCs w:val="18"/>
              </w:rPr>
              <w:t>室内机噪音：</w:t>
            </w:r>
            <w:r w:rsidRPr="002C7251">
              <w:rPr>
                <w:rFonts w:ascii="宋体" w:hAnsi="宋体" w:cs="Arial"/>
                <w:kern w:val="2"/>
                <w:sz w:val="18"/>
                <w:szCs w:val="18"/>
              </w:rPr>
              <w:t>36-32dB</w:t>
            </w:r>
          </w:p>
          <w:p w:rsidR="00E43E63" w:rsidRPr="002C7251" w:rsidRDefault="00E43E63" w:rsidP="00E43E63">
            <w:pPr>
              <w:pStyle w:val="40"/>
              <w:topLinePunct/>
              <w:autoSpaceDN w:val="0"/>
              <w:spacing w:line="300" w:lineRule="exact"/>
              <w:ind w:firstLineChars="0" w:firstLine="0"/>
              <w:jc w:val="both"/>
              <w:rPr>
                <w:rFonts w:ascii="宋体" w:hAnsi="宋体" w:cs="Arial"/>
                <w:kern w:val="2"/>
                <w:sz w:val="18"/>
                <w:szCs w:val="18"/>
              </w:rPr>
            </w:pPr>
            <w:r w:rsidRPr="002C7251">
              <w:rPr>
                <w:rFonts w:ascii="宋体" w:hAnsi="宋体" w:cs="Arial"/>
                <w:kern w:val="2"/>
                <w:sz w:val="18"/>
                <w:szCs w:val="18"/>
              </w:rPr>
              <w:t>14.</w:t>
            </w:r>
            <w:r w:rsidRPr="002C7251">
              <w:rPr>
                <w:rFonts w:ascii="宋体" w:hAnsi="宋体" w:cs="Arial"/>
                <w:kern w:val="2"/>
                <w:sz w:val="18"/>
                <w:szCs w:val="18"/>
              </w:rPr>
              <w:tab/>
            </w:r>
            <w:r w:rsidRPr="002C7251">
              <w:rPr>
                <w:rFonts w:ascii="宋体" w:hAnsi="宋体" w:cs="Arial" w:hint="eastAsia"/>
                <w:kern w:val="2"/>
                <w:sz w:val="18"/>
                <w:szCs w:val="18"/>
              </w:rPr>
              <w:t>室外机噪音：</w:t>
            </w:r>
            <w:r w:rsidRPr="002C7251">
              <w:rPr>
                <w:rFonts w:ascii="宋体" w:hAnsi="宋体" w:cs="Arial"/>
                <w:kern w:val="2"/>
                <w:sz w:val="18"/>
                <w:szCs w:val="18"/>
              </w:rPr>
              <w:t>61dB</w:t>
            </w:r>
          </w:p>
          <w:bookmarkEnd w:id="1"/>
          <w:bookmarkEnd w:id="2"/>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15.</w:t>
            </w:r>
            <w:r w:rsidRPr="002C7251">
              <w:rPr>
                <w:rFonts w:ascii="宋体" w:hAnsi="宋体" w:cs="Arial" w:hint="eastAsia"/>
                <w:kern w:val="2"/>
                <w:sz w:val="18"/>
                <w:szCs w:val="18"/>
              </w:rPr>
              <w:t>与新风系统统一品牌</w:t>
            </w:r>
          </w:p>
        </w:tc>
      </w:tr>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lastRenderedPageBreak/>
              <w:t>服务要求</w:t>
            </w:r>
          </w:p>
        </w:tc>
        <w:tc>
          <w:tcPr>
            <w:tcW w:w="7214" w:type="dxa"/>
            <w:vAlign w:val="center"/>
          </w:tcPr>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r w:rsidR="00E43E63" w:rsidRPr="002C7251" w:rsidTr="00E43E63">
        <w:tc>
          <w:tcPr>
            <w:tcW w:w="1308" w:type="dxa"/>
            <w:vAlign w:val="center"/>
          </w:tcPr>
          <w:p w:rsidR="00E43E63" w:rsidRPr="002C7251" w:rsidRDefault="00E43E63" w:rsidP="00E43E63">
            <w:pPr>
              <w:jc w:val="center"/>
              <w:rPr>
                <w:rFonts w:ascii="宋体" w:cs="Arial"/>
                <w:sz w:val="18"/>
                <w:szCs w:val="18"/>
              </w:rPr>
            </w:pPr>
            <w:r w:rsidRPr="002C7251">
              <w:rPr>
                <w:rFonts w:ascii="宋体" w:hAnsi="宋体" w:cs="宋体" w:hint="eastAsia"/>
                <w:b/>
                <w:bCs/>
                <w:kern w:val="0"/>
                <w:sz w:val="18"/>
                <w:szCs w:val="18"/>
              </w:rPr>
              <w:t>新风系统</w:t>
            </w:r>
          </w:p>
        </w:tc>
        <w:tc>
          <w:tcPr>
            <w:tcW w:w="7214" w:type="dxa"/>
            <w:vAlign w:val="center"/>
          </w:tcPr>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1.</w:t>
            </w:r>
            <w:r w:rsidRPr="002C7251">
              <w:rPr>
                <w:rFonts w:ascii="宋体" w:hAnsi="宋体" w:cs="Arial" w:hint="eastAsia"/>
                <w:kern w:val="2"/>
                <w:sz w:val="18"/>
                <w:szCs w:val="18"/>
              </w:rPr>
              <w:t>风量：</w:t>
            </w:r>
            <w:smartTag w:uri="urn:schemas-microsoft-com:office:smarttags" w:element="chmetcnv">
              <w:smartTagPr>
                <w:attr w:name="UnitName" w:val="mﾳ"/>
                <w:attr w:name="SourceValue" w:val="250"/>
                <w:attr w:name="HasSpace" w:val="False"/>
                <w:attr w:name="Negative" w:val="False"/>
                <w:attr w:name="NumberType" w:val="1"/>
                <w:attr w:name="TCSC" w:val="0"/>
              </w:smartTagPr>
              <w:r w:rsidRPr="002C7251">
                <w:rPr>
                  <w:rFonts w:ascii="宋体" w:hAnsi="宋体" w:cs="Arial"/>
                  <w:kern w:val="2"/>
                  <w:sz w:val="18"/>
                  <w:szCs w:val="18"/>
                </w:rPr>
                <w:t>250m</w:t>
              </w:r>
              <w:r w:rsidRPr="002C7251">
                <w:rPr>
                  <w:rFonts w:ascii="宋体" w:hAnsi="宋体" w:cs="Arial" w:hint="eastAsia"/>
                  <w:kern w:val="2"/>
                  <w:sz w:val="18"/>
                  <w:szCs w:val="18"/>
                </w:rPr>
                <w:t>³</w:t>
              </w:r>
            </w:smartTag>
            <w:r w:rsidRPr="002C7251">
              <w:rPr>
                <w:rFonts w:ascii="宋体" w:hAnsi="宋体" w:cs="Arial"/>
                <w:kern w:val="2"/>
                <w:sz w:val="18"/>
                <w:szCs w:val="18"/>
              </w:rPr>
              <w:t>/h</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风压：</w:t>
            </w:r>
            <w:r w:rsidRPr="002C7251">
              <w:rPr>
                <w:rFonts w:ascii="宋体" w:hAnsi="宋体" w:cs="Arial"/>
                <w:kern w:val="2"/>
                <w:sz w:val="18"/>
                <w:szCs w:val="18"/>
              </w:rPr>
              <w:t>70Pa</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制冷效率：温度效率（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62%</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制热效率：温度效率（</w:t>
            </w:r>
            <w:r w:rsidRPr="002C7251">
              <w:rPr>
                <w:rFonts w:ascii="宋体" w:hAnsi="宋体" w:cs="Arial"/>
                <w:kern w:val="2"/>
                <w:sz w:val="18"/>
                <w:szCs w:val="18"/>
              </w:rPr>
              <w:t>67%</w:t>
            </w:r>
            <w:r w:rsidRPr="002C7251">
              <w:rPr>
                <w:rFonts w:ascii="宋体" w:hAnsi="宋体" w:cs="Arial" w:hint="eastAsia"/>
                <w:kern w:val="2"/>
                <w:sz w:val="18"/>
                <w:szCs w:val="18"/>
              </w:rPr>
              <w:t>）焓效率（</w:t>
            </w:r>
            <w:r w:rsidRPr="002C7251">
              <w:rPr>
                <w:rFonts w:ascii="宋体" w:hAnsi="宋体" w:cs="Arial"/>
                <w:kern w:val="2"/>
                <w:sz w:val="18"/>
                <w:szCs w:val="18"/>
              </w:rPr>
              <w:t>70%</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5. PM2.5</w:t>
            </w:r>
            <w:r w:rsidRPr="002C7251">
              <w:rPr>
                <w:rFonts w:ascii="宋体" w:hAnsi="宋体" w:cs="Arial" w:hint="eastAsia"/>
                <w:kern w:val="2"/>
                <w:sz w:val="18"/>
                <w:szCs w:val="18"/>
              </w:rPr>
              <w:t>一次净化率：</w:t>
            </w:r>
            <w:r w:rsidRPr="002C7251">
              <w:rPr>
                <w:rFonts w:ascii="宋体" w:hAnsi="宋体" w:cs="Arial"/>
                <w:kern w:val="2"/>
                <w:sz w:val="18"/>
                <w:szCs w:val="18"/>
              </w:rPr>
              <w:t>95%</w:t>
            </w:r>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6.</w:t>
            </w:r>
            <w:r w:rsidRPr="002C7251">
              <w:rPr>
                <w:rFonts w:ascii="宋体" w:hAnsi="宋体" w:cs="Arial" w:hint="eastAsia"/>
                <w:kern w:val="2"/>
                <w:sz w:val="18"/>
                <w:szCs w:val="18"/>
              </w:rPr>
              <w:t>噪音值</w:t>
            </w:r>
            <w:r w:rsidRPr="002C7251">
              <w:rPr>
                <w:rFonts w:ascii="宋体" w:hAnsi="宋体" w:cs="Arial"/>
                <w:kern w:val="2"/>
                <w:sz w:val="18"/>
                <w:szCs w:val="18"/>
              </w:rPr>
              <w:t>42db/</w:t>
            </w:r>
            <w:smartTag w:uri="urn:schemas-microsoft-com:office:smarttags" w:element="chmetcnv">
              <w:smartTagPr>
                <w:attr w:name="UnitName" w:val="a"/>
                <w:attr w:name="SourceValue" w:val="34"/>
                <w:attr w:name="HasSpace" w:val="False"/>
                <w:attr w:name="Negative" w:val="False"/>
                <w:attr w:name="NumberType" w:val="1"/>
                <w:attr w:name="TCSC" w:val="0"/>
              </w:smartTagPr>
              <w:r w:rsidRPr="002C7251">
                <w:rPr>
                  <w:rFonts w:ascii="宋体" w:hAnsi="宋体" w:cs="Arial"/>
                  <w:kern w:val="2"/>
                  <w:sz w:val="18"/>
                  <w:szCs w:val="18"/>
                </w:rPr>
                <w:t>34A</w:t>
              </w:r>
            </w:smartTag>
            <w:r w:rsidRPr="002C7251">
              <w:rPr>
                <w:rFonts w:ascii="宋体" w:hAnsi="宋体" w:cs="Arial" w:hint="eastAsia"/>
                <w:kern w:val="2"/>
                <w:sz w:val="18"/>
                <w:szCs w:val="18"/>
              </w:rPr>
              <w:t>；</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7.</w:t>
            </w:r>
            <w:r w:rsidRPr="002C7251">
              <w:rPr>
                <w:rFonts w:ascii="宋体" w:hAnsi="宋体" w:cs="Arial" w:hint="eastAsia"/>
                <w:kern w:val="2"/>
                <w:sz w:val="18"/>
                <w:szCs w:val="18"/>
              </w:rPr>
              <w:t>双向过滤式</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kern w:val="2"/>
                <w:sz w:val="18"/>
                <w:szCs w:val="18"/>
              </w:rPr>
              <w:t>8.</w:t>
            </w:r>
            <w:r w:rsidRPr="002C7251">
              <w:rPr>
                <w:rFonts w:ascii="宋体" w:hAnsi="宋体" w:cs="Arial" w:hint="eastAsia"/>
                <w:kern w:val="2"/>
                <w:sz w:val="18"/>
                <w:szCs w:val="18"/>
              </w:rPr>
              <w:t>与空调统一品牌</w:t>
            </w:r>
          </w:p>
        </w:tc>
      </w:tr>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服务要求</w:t>
            </w:r>
          </w:p>
        </w:tc>
        <w:tc>
          <w:tcPr>
            <w:tcW w:w="7214" w:type="dxa"/>
            <w:vAlign w:val="center"/>
          </w:tcPr>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jc w:val="center"/>
              <w:rPr>
                <w:rFonts w:ascii="宋体" w:cs="Arial"/>
                <w:b/>
                <w:sz w:val="18"/>
                <w:szCs w:val="18"/>
              </w:rPr>
            </w:pPr>
            <w:r w:rsidRPr="002C7251">
              <w:rPr>
                <w:rFonts w:ascii="宋体" w:cs="Arial" w:hint="eastAsia"/>
                <w:b/>
                <w:sz w:val="18"/>
                <w:szCs w:val="18"/>
              </w:rPr>
              <w:t>电动窗帘</w:t>
            </w:r>
          </w:p>
        </w:tc>
        <w:tc>
          <w:tcPr>
            <w:tcW w:w="7214" w:type="dxa"/>
            <w:vAlign w:val="center"/>
          </w:tcPr>
          <w:p w:rsidR="00E43E63" w:rsidRPr="002C7251" w:rsidRDefault="00E43E63" w:rsidP="00E43E63">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窗帘面料：</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面料成分：聚酯</w:t>
            </w:r>
            <w:r w:rsidRPr="002C7251">
              <w:rPr>
                <w:rFonts w:ascii="宋体" w:cs="Arial"/>
                <w:kern w:val="2"/>
                <w:sz w:val="18"/>
                <w:szCs w:val="18"/>
              </w:rPr>
              <w:t>+PVC</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功能：遮光，透光</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产品种类：阳光面料卷帘</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面料工艺：环保面料（欧盟标准））</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开合方式：上，下开</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遮光率：紫外线遮档率约</w:t>
            </w:r>
            <w:r w:rsidRPr="002C7251">
              <w:rPr>
                <w:rFonts w:ascii="宋体" w:cs="Arial"/>
                <w:kern w:val="2"/>
                <w:sz w:val="18"/>
                <w:szCs w:val="18"/>
              </w:rPr>
              <w:t>95%</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上轨材质：铝合金</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下轨材质：烤漆铝合金</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工作原理：电动（遥控）</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特性：防紫外线遮光，耐高温性能更好</w:t>
            </w:r>
          </w:p>
          <w:p w:rsidR="00E43E63" w:rsidRPr="002C7251" w:rsidRDefault="00E43E63" w:rsidP="00E43E63">
            <w:pPr>
              <w:pStyle w:val="40"/>
              <w:topLinePunct/>
              <w:autoSpaceDN w:val="0"/>
              <w:spacing w:line="300" w:lineRule="exact"/>
              <w:ind w:firstLineChars="0" w:firstLine="0"/>
              <w:jc w:val="both"/>
              <w:rPr>
                <w:rFonts w:ascii="宋体" w:cs="Arial"/>
                <w:b/>
                <w:kern w:val="2"/>
                <w:sz w:val="18"/>
                <w:szCs w:val="18"/>
              </w:rPr>
            </w:pPr>
            <w:r w:rsidRPr="002C7251">
              <w:rPr>
                <w:rFonts w:ascii="宋体" w:cs="Arial"/>
                <w:b/>
                <w:kern w:val="2"/>
                <w:sz w:val="18"/>
                <w:szCs w:val="18"/>
              </w:rPr>
              <w:t> </w:t>
            </w:r>
            <w:r w:rsidRPr="002C7251">
              <w:rPr>
                <w:rFonts w:ascii="宋体" w:cs="Arial"/>
                <w:b/>
                <w:kern w:val="2"/>
                <w:sz w:val="18"/>
                <w:szCs w:val="18"/>
              </w:rPr>
              <w:t>2</w:t>
            </w:r>
            <w:r w:rsidRPr="002C7251">
              <w:rPr>
                <w:rFonts w:ascii="宋体" w:cs="Arial" w:hint="eastAsia"/>
                <w:b/>
                <w:kern w:val="2"/>
                <w:sz w:val="18"/>
                <w:szCs w:val="18"/>
              </w:rPr>
              <w:t>、电机参数：</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电机种类：标准型</w:t>
            </w:r>
            <w:r w:rsidRPr="002C7251">
              <w:rPr>
                <w:rFonts w:ascii="宋体" w:cs="Arial"/>
                <w:kern w:val="2"/>
                <w:sz w:val="18"/>
                <w:szCs w:val="18"/>
              </w:rPr>
              <w:t>/</w:t>
            </w:r>
            <w:r w:rsidRPr="002C7251">
              <w:rPr>
                <w:rFonts w:ascii="宋体" w:cs="Arial" w:hint="eastAsia"/>
                <w:kern w:val="2"/>
                <w:sz w:val="18"/>
                <w:szCs w:val="18"/>
              </w:rPr>
              <w:t>内置型</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力矩：</w:t>
            </w:r>
            <w:r w:rsidRPr="002C7251">
              <w:rPr>
                <w:rFonts w:ascii="宋体" w:cs="Arial"/>
                <w:kern w:val="2"/>
                <w:sz w:val="18"/>
                <w:szCs w:val="18"/>
              </w:rPr>
              <w:t>10N.m</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转速</w:t>
            </w:r>
            <w:r w:rsidRPr="002C7251">
              <w:rPr>
                <w:rFonts w:ascii="宋体" w:cs="Arial"/>
                <w:kern w:val="2"/>
                <w:sz w:val="18"/>
                <w:szCs w:val="18"/>
              </w:rPr>
              <w:t xml:space="preserve">17r/min   </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输入电压：</w:t>
            </w:r>
            <w:r w:rsidRPr="002C7251">
              <w:rPr>
                <w:rFonts w:ascii="宋体" w:cs="Arial"/>
                <w:kern w:val="2"/>
                <w:sz w:val="18"/>
                <w:szCs w:val="18"/>
              </w:rPr>
              <w:t>220</w:t>
            </w:r>
            <w:r w:rsidRPr="002C7251">
              <w:rPr>
                <w:rFonts w:ascii="宋体" w:cs="Arial" w:hint="eastAsia"/>
                <w:kern w:val="2"/>
                <w:sz w:val="18"/>
                <w:szCs w:val="18"/>
              </w:rPr>
              <w:t>～</w:t>
            </w:r>
            <w:r w:rsidRPr="002C7251">
              <w:rPr>
                <w:rFonts w:ascii="宋体" w:cs="Arial"/>
                <w:kern w:val="2"/>
                <w:sz w:val="18"/>
                <w:szCs w:val="18"/>
              </w:rPr>
              <w:t>240v    50/60HZ</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输入电流：</w:t>
            </w:r>
            <w:smartTag w:uri="urn:schemas-microsoft-com:office:smarttags" w:element="chmetcnv">
              <w:smartTagPr>
                <w:attr w:name="UnitName" w:val="a"/>
                <w:attr w:name="SourceValue" w:val=".66"/>
                <w:attr w:name="HasSpace" w:val="False"/>
                <w:attr w:name="Negative" w:val="False"/>
                <w:attr w:name="NumberType" w:val="1"/>
                <w:attr w:name="TCSC" w:val="0"/>
              </w:smartTagPr>
              <w:r w:rsidRPr="002C7251">
                <w:rPr>
                  <w:rFonts w:ascii="宋体" w:cs="Arial"/>
                  <w:kern w:val="2"/>
                  <w:sz w:val="18"/>
                  <w:szCs w:val="18"/>
                </w:rPr>
                <w:t>0.66A</w:t>
              </w:r>
            </w:smartTag>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电机功率：</w:t>
            </w:r>
            <w:r w:rsidRPr="002C7251">
              <w:rPr>
                <w:rFonts w:ascii="宋体" w:cs="Arial"/>
                <w:kern w:val="2"/>
                <w:sz w:val="18"/>
                <w:szCs w:val="18"/>
              </w:rPr>
              <w:t>160W</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保护等级：</w:t>
            </w:r>
            <w:r w:rsidRPr="002C7251">
              <w:rPr>
                <w:rFonts w:ascii="宋体" w:cs="Arial"/>
                <w:kern w:val="2"/>
                <w:sz w:val="18"/>
                <w:szCs w:val="18"/>
              </w:rPr>
              <w:t>IP44</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行程圈数：</w:t>
            </w:r>
            <w:r w:rsidRPr="002C7251">
              <w:rPr>
                <w:rFonts w:ascii="宋体" w:cs="Arial"/>
                <w:kern w:val="2"/>
                <w:sz w:val="18"/>
                <w:szCs w:val="18"/>
              </w:rPr>
              <w:t>39tum</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产品长度：</w:t>
            </w:r>
            <w:smartTag w:uri="urn:schemas-microsoft-com:office:smarttags" w:element="chmetcnv">
              <w:smartTagPr>
                <w:attr w:name="UnitName" w:val="mm"/>
                <w:attr w:name="SourceValue" w:val="523"/>
                <w:attr w:name="HasSpace" w:val="False"/>
                <w:attr w:name="Negative" w:val="False"/>
                <w:attr w:name="NumberType" w:val="1"/>
                <w:attr w:name="TCSC" w:val="0"/>
              </w:smartTagPr>
              <w:r w:rsidRPr="002C7251">
                <w:rPr>
                  <w:rFonts w:ascii="宋体" w:cs="Arial"/>
                  <w:kern w:val="2"/>
                  <w:sz w:val="18"/>
                  <w:szCs w:val="18"/>
                </w:rPr>
                <w:t>523mm</w:t>
              </w:r>
            </w:smartTag>
            <w:r w:rsidRPr="002C7251">
              <w:rPr>
                <w:rFonts w:ascii="宋体" w:cs="Arial"/>
                <w:kern w:val="2"/>
                <w:sz w:val="18"/>
                <w:szCs w:val="18"/>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2C7251">
                <w:rPr>
                  <w:rFonts w:ascii="宋体" w:cs="Arial"/>
                  <w:kern w:val="2"/>
                  <w:sz w:val="18"/>
                  <w:szCs w:val="18"/>
                </w:rPr>
                <w:t>450mm</w:t>
              </w:r>
            </w:smartTag>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lastRenderedPageBreak/>
              <w:t>应用：电动卷帘，电动柔纱帘</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性能：比传统卷帘两侧缝隙小，更美观，工作稳定</w:t>
            </w:r>
          </w:p>
          <w:p w:rsidR="00E43E63" w:rsidRPr="002C7251" w:rsidRDefault="00E43E63" w:rsidP="00E43E63">
            <w:pPr>
              <w:pStyle w:val="40"/>
              <w:topLinePunct/>
              <w:autoSpaceDN w:val="0"/>
              <w:spacing w:line="300" w:lineRule="exact"/>
              <w:ind w:firstLineChars="0" w:firstLine="0"/>
              <w:jc w:val="both"/>
              <w:rPr>
                <w:rFonts w:ascii="宋体" w:cs="Arial"/>
                <w:b/>
                <w:kern w:val="2"/>
                <w:sz w:val="18"/>
                <w:szCs w:val="18"/>
              </w:rPr>
            </w:pPr>
            <w:r w:rsidRPr="002C7251">
              <w:rPr>
                <w:rFonts w:ascii="宋体" w:cs="Arial" w:hint="eastAsia"/>
                <w:b/>
                <w:kern w:val="2"/>
                <w:sz w:val="18"/>
                <w:szCs w:val="18"/>
              </w:rPr>
              <w:t>窗帘面板：</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产品颜色：珍珠白或香槟金</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产品材质：钢化玻璃</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额定电压：</w:t>
            </w:r>
            <w:r w:rsidRPr="002C7251">
              <w:rPr>
                <w:rFonts w:ascii="宋体" w:cs="Arial"/>
                <w:kern w:val="2"/>
                <w:sz w:val="18"/>
                <w:szCs w:val="18"/>
              </w:rPr>
              <w:t>AC220V</w:t>
            </w:r>
            <w:r w:rsidRPr="002C7251">
              <w:rPr>
                <w:rFonts w:ascii="宋体" w:cs="Arial" w:hint="eastAsia"/>
                <w:kern w:val="2"/>
                <w:sz w:val="18"/>
                <w:szCs w:val="18"/>
              </w:rPr>
              <w:t>±</w:t>
            </w:r>
            <w:r w:rsidRPr="002C7251">
              <w:rPr>
                <w:rFonts w:ascii="宋体" w:cs="Arial"/>
                <w:kern w:val="2"/>
                <w:sz w:val="18"/>
                <w:szCs w:val="18"/>
              </w:rPr>
              <w:t>10%/50HZ</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rFonts w:ascii="宋体" w:cs="Arial"/>
                  <w:kern w:val="2"/>
                  <w:sz w:val="18"/>
                  <w:szCs w:val="18"/>
                </w:rPr>
                <w:t>2.4G</w:t>
              </w:r>
            </w:smartTag>
            <w:r w:rsidRPr="002C7251">
              <w:rPr>
                <w:rFonts w:ascii="宋体" w:cs="Arial"/>
                <w:kern w:val="2"/>
                <w:sz w:val="18"/>
                <w:szCs w:val="18"/>
              </w:rPr>
              <w:t xml:space="preserve"> ZigBee</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光线检测设备：</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ascii="宋体" w:cs="Arial" w:hint="eastAsia"/>
                <w:kern w:val="2"/>
                <w:sz w:val="18"/>
                <w:szCs w:val="18"/>
              </w:rPr>
              <w:t>产品规格：温度</w:t>
            </w:r>
            <w:r w:rsidRPr="002C7251">
              <w:rPr>
                <w:rFonts w:ascii="宋体" w:cs="Arial"/>
                <w:kern w:val="2"/>
                <w:sz w:val="18"/>
                <w:szCs w:val="18"/>
              </w:rPr>
              <w:t>+</w:t>
            </w:r>
            <w:r w:rsidRPr="002C7251">
              <w:rPr>
                <w:rFonts w:ascii="宋体" w:cs="Arial" w:hint="eastAsia"/>
                <w:kern w:val="2"/>
                <w:sz w:val="18"/>
                <w:szCs w:val="18"/>
              </w:rPr>
              <w:t>湿度</w:t>
            </w:r>
            <w:r w:rsidRPr="002C7251">
              <w:rPr>
                <w:rFonts w:ascii="宋体" w:cs="Arial"/>
                <w:kern w:val="2"/>
                <w:sz w:val="18"/>
                <w:szCs w:val="18"/>
              </w:rPr>
              <w:t>+</w:t>
            </w:r>
            <w:r w:rsidRPr="002C7251">
              <w:rPr>
                <w:rFonts w:ascii="宋体" w:cs="Arial" w:hint="eastAsia"/>
                <w:kern w:val="2"/>
                <w:sz w:val="18"/>
                <w:szCs w:val="18"/>
              </w:rPr>
              <w:t>光照度</w:t>
            </w:r>
            <w:r w:rsidRPr="002C7251">
              <w:rPr>
                <w:rFonts w:ascii="宋体" w:cs="Arial"/>
                <w:kern w:val="2"/>
                <w:sz w:val="18"/>
                <w:szCs w:val="18"/>
              </w:rPr>
              <w:t>+CO 2</w:t>
            </w:r>
            <w:r w:rsidRPr="002C7251">
              <w:rPr>
                <w:kern w:val="2"/>
                <w:sz w:val="18"/>
                <w:szCs w:val="18"/>
              </w:rPr>
              <w:t>/</w:t>
            </w:r>
            <w:r w:rsidRPr="002C7251">
              <w:rPr>
                <w:rFonts w:hint="eastAsia"/>
                <w:kern w:val="2"/>
                <w:sz w:val="18"/>
                <w:szCs w:val="18"/>
              </w:rPr>
              <w:t>粉尘颗粒</w:t>
            </w:r>
            <w:r w:rsidRPr="002C7251">
              <w:rPr>
                <w:kern w:val="2"/>
                <w:sz w:val="18"/>
                <w:szCs w:val="18"/>
              </w:rPr>
              <w:t>/</w:t>
            </w:r>
            <w:r w:rsidRPr="002C7251">
              <w:rPr>
                <w:rFonts w:hint="eastAsia"/>
                <w:kern w:val="2"/>
                <w:sz w:val="18"/>
                <w:szCs w:val="18"/>
              </w:rPr>
              <w:t>甲醛</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hint="eastAsia"/>
                <w:kern w:val="2"/>
                <w:sz w:val="18"/>
                <w:szCs w:val="18"/>
              </w:rPr>
              <w:t>产品材质：高档阻燃</w:t>
            </w:r>
            <w:r w:rsidRPr="002C7251">
              <w:rPr>
                <w:kern w:val="2"/>
                <w:sz w:val="18"/>
                <w:szCs w:val="18"/>
              </w:rPr>
              <w:t>ABSA</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hint="eastAsia"/>
                <w:kern w:val="2"/>
                <w:sz w:val="18"/>
                <w:szCs w:val="18"/>
              </w:rPr>
              <w:t>数值更新间隔：用户可自由设定，最低可设置</w:t>
            </w:r>
            <w:r w:rsidRPr="002C7251">
              <w:rPr>
                <w:kern w:val="2"/>
                <w:sz w:val="18"/>
                <w:szCs w:val="18"/>
              </w:rPr>
              <w:t>5S</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hint="eastAsia"/>
                <w:kern w:val="2"/>
                <w:sz w:val="18"/>
                <w:szCs w:val="18"/>
              </w:rPr>
              <w:t>报警阈值：可根据用户习惯自由设定报警上下阈值</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hint="eastAsia"/>
                <w:kern w:val="2"/>
                <w:sz w:val="18"/>
                <w:szCs w:val="18"/>
              </w:rPr>
              <w:t>加密类型：</w:t>
            </w:r>
            <w:r w:rsidRPr="002C7251">
              <w:rPr>
                <w:kern w:val="2"/>
                <w:sz w:val="18"/>
                <w:szCs w:val="18"/>
              </w:rPr>
              <w:t>AES-128</w:t>
            </w:r>
            <w:r w:rsidRPr="002C7251">
              <w:rPr>
                <w:rFonts w:hint="eastAsia"/>
                <w:kern w:val="2"/>
                <w:sz w:val="18"/>
                <w:szCs w:val="18"/>
              </w:rPr>
              <w:t>位密钥动态加密</w:t>
            </w:r>
          </w:p>
          <w:p w:rsidR="00E43E63" w:rsidRPr="002C7251" w:rsidRDefault="00E43E63" w:rsidP="00E43E63">
            <w:pPr>
              <w:pStyle w:val="40"/>
              <w:topLinePunct/>
              <w:autoSpaceDN w:val="0"/>
              <w:spacing w:line="300" w:lineRule="exact"/>
              <w:ind w:firstLineChars="0" w:firstLine="0"/>
              <w:jc w:val="both"/>
              <w:rPr>
                <w:kern w:val="2"/>
                <w:sz w:val="18"/>
                <w:szCs w:val="18"/>
              </w:rPr>
            </w:pPr>
            <w:r w:rsidRPr="002C7251">
              <w:rPr>
                <w:rFonts w:hint="eastAsia"/>
                <w:kern w:val="2"/>
                <w:sz w:val="18"/>
                <w:szCs w:val="18"/>
              </w:rPr>
              <w:t>工作湿度：</w:t>
            </w:r>
            <w:r w:rsidRPr="002C7251">
              <w:rPr>
                <w:kern w:val="2"/>
                <w:sz w:val="18"/>
                <w:szCs w:val="18"/>
              </w:rPr>
              <w:t>30%~80%RH</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hint="eastAsia"/>
                <w:kern w:val="2"/>
                <w:sz w:val="18"/>
                <w:szCs w:val="18"/>
              </w:rPr>
              <w:t>通信方式：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2C7251">
                <w:rPr>
                  <w:kern w:val="2"/>
                  <w:sz w:val="18"/>
                  <w:szCs w:val="18"/>
                </w:rPr>
                <w:t>2.4G</w:t>
              </w:r>
            </w:smartTag>
            <w:r w:rsidRPr="002C7251">
              <w:rPr>
                <w:kern w:val="2"/>
                <w:sz w:val="18"/>
                <w:szCs w:val="18"/>
              </w:rPr>
              <w:t xml:space="preserve"> ZigBee</w:t>
            </w:r>
          </w:p>
        </w:tc>
      </w:tr>
      <w:tr w:rsidR="00E43E63" w:rsidRPr="002C7251" w:rsidTr="00E43E63">
        <w:tc>
          <w:tcPr>
            <w:tcW w:w="1308" w:type="dxa"/>
            <w:vAlign w:val="center"/>
          </w:tcPr>
          <w:p w:rsidR="00E43E63" w:rsidRPr="002C7251" w:rsidRDefault="00E43E63" w:rsidP="00E43E63">
            <w:pPr>
              <w:jc w:val="center"/>
              <w:rPr>
                <w:rFonts w:ascii="宋体" w:cs="Arial"/>
                <w:b/>
                <w:sz w:val="18"/>
                <w:szCs w:val="18"/>
              </w:rPr>
            </w:pPr>
            <w:r w:rsidRPr="002C7251">
              <w:rPr>
                <w:rFonts w:ascii="宋体" w:cs="Arial" w:hint="eastAsia"/>
                <w:b/>
                <w:sz w:val="18"/>
                <w:szCs w:val="18"/>
              </w:rPr>
              <w:lastRenderedPageBreak/>
              <w:t>服务要求</w:t>
            </w:r>
          </w:p>
        </w:tc>
        <w:tc>
          <w:tcPr>
            <w:tcW w:w="7214" w:type="dxa"/>
            <w:vAlign w:val="center"/>
          </w:tcPr>
          <w:p w:rsidR="00E43E63" w:rsidRPr="002C7251" w:rsidRDefault="00E43E63" w:rsidP="00E43E63">
            <w:pPr>
              <w:pStyle w:val="40"/>
              <w:topLinePunct/>
              <w:autoSpaceDN w:val="0"/>
              <w:spacing w:line="240" w:lineRule="auto"/>
              <w:ind w:firstLineChars="0" w:firstLine="0"/>
              <w:jc w:val="both"/>
              <w:rPr>
                <w:rFonts w:ascii="宋体" w:cs="Arial"/>
                <w:b/>
                <w:kern w:val="2"/>
                <w:sz w:val="18"/>
                <w:szCs w:val="18"/>
              </w:rPr>
            </w:pPr>
            <w:r w:rsidRPr="002C7251">
              <w:rPr>
                <w:rFonts w:ascii="宋体" w:hAnsi="宋体" w:cs="Arial" w:hint="eastAsia"/>
                <w:kern w:val="2"/>
                <w:sz w:val="18"/>
                <w:szCs w:val="18"/>
              </w:rPr>
              <w:t>接入智能控制系统、市图书馆中央监控平台，满足后台远程控制及运行状态查询。</w:t>
            </w:r>
          </w:p>
        </w:tc>
      </w:tr>
    </w:tbl>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t>技术要求</w:t>
            </w:r>
          </w:p>
        </w:tc>
        <w:tc>
          <w:tcPr>
            <w:tcW w:w="7214" w:type="dxa"/>
            <w:vAlign w:val="center"/>
          </w:tcPr>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灯带类型：</w:t>
            </w:r>
            <w:r w:rsidRPr="002C7251">
              <w:rPr>
                <w:rFonts w:ascii="宋体" w:cs="Arial"/>
                <w:kern w:val="2"/>
                <w:sz w:val="18"/>
                <w:szCs w:val="18"/>
              </w:rPr>
              <w:t>24</w:t>
            </w:r>
            <w:r w:rsidRPr="002C7251">
              <w:rPr>
                <w:rFonts w:ascii="宋体" w:cs="Arial" w:hint="eastAsia"/>
                <w:kern w:val="2"/>
                <w:sz w:val="18"/>
                <w:szCs w:val="18"/>
              </w:rPr>
              <w:t>伏</w:t>
            </w:r>
            <w:r w:rsidRPr="002C7251">
              <w:rPr>
                <w:rFonts w:ascii="宋体" w:cs="Arial"/>
                <w:kern w:val="2"/>
                <w:sz w:val="18"/>
                <w:szCs w:val="18"/>
              </w:rPr>
              <w:t>12</w:t>
            </w:r>
            <w:r w:rsidRPr="002C7251">
              <w:rPr>
                <w:rFonts w:ascii="宋体" w:cs="Arial" w:hint="eastAsia"/>
                <w:kern w:val="2"/>
                <w:sz w:val="18"/>
                <w:szCs w:val="18"/>
              </w:rPr>
              <w:t>瓦线条灯</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灯带材质：铝合金</w:t>
            </w:r>
            <w:r w:rsidRPr="002C7251">
              <w:rPr>
                <w:rFonts w:ascii="宋体" w:cs="Arial"/>
                <w:kern w:val="2"/>
                <w:sz w:val="18"/>
                <w:szCs w:val="18"/>
              </w:rPr>
              <w:t>+</w:t>
            </w:r>
            <w:r w:rsidRPr="002C7251">
              <w:rPr>
                <w:rFonts w:ascii="宋体" w:cs="Arial" w:hint="eastAsia"/>
                <w:kern w:val="2"/>
                <w:sz w:val="18"/>
                <w:szCs w:val="18"/>
              </w:rPr>
              <w:t>加厚玻璃</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灯带规格：长度：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cs="Arial"/>
                  <w:kern w:val="2"/>
                  <w:sz w:val="18"/>
                  <w:szCs w:val="18"/>
                </w:rPr>
                <w:t>1000mm</w:t>
              </w:r>
            </w:smartTag>
            <w:r w:rsidRPr="002C7251">
              <w:rPr>
                <w:rFonts w:ascii="宋体" w:cs="Arial" w:hint="eastAsia"/>
                <w:kern w:val="2"/>
                <w:sz w:val="18"/>
                <w:szCs w:val="18"/>
              </w:rPr>
              <w:t>，宽度：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，高度：</w:t>
            </w:r>
            <w:smartTag w:uri="urn:schemas-microsoft-com:office:smarttags" w:element="chmetcnv">
              <w:smartTagPr>
                <w:attr w:name="UnitName" w:val="mm"/>
                <w:attr w:name="SourceValue" w:val="46"/>
                <w:attr w:name="HasSpace" w:val="False"/>
                <w:attr w:name="Negative" w:val="False"/>
                <w:attr w:name="NumberType" w:val="1"/>
                <w:attr w:name="TCSC" w:val="0"/>
              </w:smartTagPr>
              <w:r w:rsidRPr="002C7251">
                <w:rPr>
                  <w:rFonts w:ascii="宋体" w:cs="Arial"/>
                  <w:kern w:val="2"/>
                  <w:sz w:val="18"/>
                  <w:szCs w:val="18"/>
                </w:rPr>
                <w:t>46mm</w:t>
              </w:r>
            </w:smartTag>
            <w:r w:rsidRPr="002C7251">
              <w:rPr>
                <w:rFonts w:ascii="宋体" w:cs="Arial" w:hint="eastAsia"/>
                <w:kern w:val="2"/>
                <w:sz w:val="18"/>
                <w:szCs w:val="18"/>
              </w:rPr>
              <w:t>，最佳投射距离：</w:t>
            </w:r>
            <w:r w:rsidRPr="002C7251">
              <w:rPr>
                <w:rFonts w:ascii="宋体" w:cs="Arial"/>
                <w:kern w:val="2"/>
                <w:sz w:val="18"/>
                <w:szCs w:val="18"/>
              </w:rPr>
              <w:t>1.5</w:t>
            </w:r>
            <w:smartTag w:uri="urn:schemas-microsoft-com:office:smarttags" w:element="chmetcnv">
              <w:smartTagPr>
                <w:attr w:name="UnitName" w:val="米"/>
                <w:attr w:name="SourceValue" w:val="2.5"/>
                <w:attr w:name="HasSpace" w:val="False"/>
                <w:attr w:name="Negative" w:val="True"/>
                <w:attr w:name="NumberType" w:val="1"/>
                <w:attr w:name="TCSC" w:val="0"/>
              </w:smartTagPr>
              <w:r w:rsidRPr="002C7251">
                <w:rPr>
                  <w:rFonts w:ascii="宋体" w:cs="Arial"/>
                  <w:kern w:val="2"/>
                  <w:sz w:val="18"/>
                  <w:szCs w:val="18"/>
                </w:rPr>
                <w:t>-2.5</w:t>
              </w:r>
              <w:r w:rsidRPr="002C7251">
                <w:rPr>
                  <w:rFonts w:ascii="宋体" w:cs="Arial" w:hint="eastAsia"/>
                  <w:kern w:val="2"/>
                  <w:sz w:val="18"/>
                  <w:szCs w:val="18"/>
                </w:rPr>
                <w:t>米</w:t>
              </w:r>
            </w:smartTag>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亮度要求：高亮</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规格要求：宽度</w:t>
            </w:r>
            <w:smartTag w:uri="urn:schemas-microsoft-com:office:smarttags" w:element="chmetcnv">
              <w:smartTagPr>
                <w:attr w:name="UnitName" w:val="公分"/>
                <w:attr w:name="SourceValue" w:val="2"/>
                <w:attr w:name="HasSpace" w:val="False"/>
                <w:attr w:name="Negative" w:val="False"/>
                <w:attr w:name="NumberType" w:val="1"/>
                <w:attr w:name="TCSC" w:val="0"/>
              </w:smartTagPr>
              <w:r w:rsidRPr="002C7251">
                <w:rPr>
                  <w:rFonts w:ascii="宋体" w:cs="Arial"/>
                  <w:kern w:val="2"/>
                  <w:sz w:val="18"/>
                  <w:szCs w:val="18"/>
                </w:rPr>
                <w:t>2</w:t>
              </w:r>
              <w:r w:rsidRPr="002C7251">
                <w:rPr>
                  <w:rFonts w:ascii="宋体" w:cs="Arial" w:hint="eastAsia"/>
                  <w:kern w:val="2"/>
                  <w:sz w:val="18"/>
                  <w:szCs w:val="18"/>
                </w:rPr>
                <w:t>公分</w:t>
              </w:r>
            </w:smartTag>
            <w:r w:rsidRPr="002C7251">
              <w:rPr>
                <w:rFonts w:ascii="宋体" w:cs="Arial" w:hint="eastAsia"/>
                <w:kern w:val="2"/>
                <w:sz w:val="18"/>
                <w:szCs w:val="18"/>
              </w:rPr>
              <w:t>，厚度</w:t>
            </w:r>
            <w:smartTag w:uri="urn:schemas-microsoft-com:office:smarttags" w:element="chmetcnv">
              <w:smartTagPr>
                <w:attr w:name="UnitName" w:val="公分"/>
                <w:attr w:name="SourceValue" w:val="1.5"/>
                <w:attr w:name="HasSpace" w:val="False"/>
                <w:attr w:name="Negative" w:val="False"/>
                <w:attr w:name="NumberType" w:val="1"/>
                <w:attr w:name="TCSC" w:val="0"/>
              </w:smartTagPr>
              <w:r w:rsidRPr="002C7251">
                <w:rPr>
                  <w:rFonts w:ascii="宋体" w:cs="Arial"/>
                  <w:kern w:val="2"/>
                  <w:sz w:val="18"/>
                  <w:szCs w:val="18"/>
                </w:rPr>
                <w:t>1.5</w:t>
              </w:r>
              <w:r w:rsidRPr="002C7251">
                <w:rPr>
                  <w:rFonts w:ascii="宋体" w:cs="Arial" w:hint="eastAsia"/>
                  <w:kern w:val="2"/>
                  <w:sz w:val="18"/>
                  <w:szCs w:val="18"/>
                </w:rPr>
                <w:t>公分</w:t>
              </w:r>
            </w:smartTag>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hint="eastAsia"/>
                <w:kern w:val="2"/>
                <w:sz w:val="18"/>
                <w:szCs w:val="18"/>
              </w:rPr>
              <w:t>其他配件要求：</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2C7251">
                <w:rPr>
                  <w:rFonts w:ascii="宋体" w:cs="Arial"/>
                  <w:kern w:val="2"/>
                  <w:sz w:val="18"/>
                  <w:szCs w:val="18"/>
                </w:rPr>
                <w:t>20</w:t>
              </w:r>
              <w:r w:rsidRPr="002C7251">
                <w:rPr>
                  <w:rFonts w:ascii="宋体" w:cs="Arial" w:hint="eastAsia"/>
                  <w:kern w:val="2"/>
                  <w:sz w:val="18"/>
                  <w:szCs w:val="18"/>
                </w:rPr>
                <w:t>米</w:t>
              </w:r>
            </w:smartTag>
            <w:r w:rsidRPr="002C7251">
              <w:rPr>
                <w:rFonts w:ascii="宋体" w:cs="Arial" w:hint="eastAsia"/>
                <w:kern w:val="2"/>
                <w:sz w:val="18"/>
                <w:szCs w:val="18"/>
              </w:rPr>
              <w:t>一个稳压器，符合用户方美观要求。</w:t>
            </w:r>
          </w:p>
        </w:tc>
      </w:tr>
      <w:tr w:rsidR="00E43E63" w:rsidRPr="002C7251" w:rsidTr="00E43E63">
        <w:tc>
          <w:tcPr>
            <w:tcW w:w="1308" w:type="dxa"/>
            <w:vAlign w:val="center"/>
          </w:tcPr>
          <w:p w:rsidR="00E43E63" w:rsidRPr="002C7251" w:rsidRDefault="00E43E63" w:rsidP="00E43E63">
            <w:pPr>
              <w:jc w:val="center"/>
              <w:rPr>
                <w:rFonts w:ascii="宋体" w:cs="Arial"/>
                <w:b/>
                <w:sz w:val="18"/>
                <w:szCs w:val="18"/>
              </w:rPr>
            </w:pPr>
            <w:r w:rsidRPr="002C7251">
              <w:rPr>
                <w:rFonts w:ascii="宋体" w:cs="Arial" w:hint="eastAsia"/>
                <w:b/>
                <w:sz w:val="18"/>
                <w:szCs w:val="18"/>
              </w:rPr>
              <w:t>服务要求</w:t>
            </w:r>
          </w:p>
        </w:tc>
        <w:tc>
          <w:tcPr>
            <w:tcW w:w="7214" w:type="dxa"/>
            <w:vAlign w:val="center"/>
          </w:tcPr>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根据亮化方案定制</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cs="Arial" w:hint="eastAsia"/>
                <w:kern w:val="2"/>
                <w:sz w:val="18"/>
                <w:szCs w:val="18"/>
              </w:rPr>
              <w:t>接入智能控制系统，实现远程自动控制。</w:t>
            </w:r>
          </w:p>
        </w:tc>
      </w:tr>
    </w:tbl>
    <w:p w:rsidR="00E43E63" w:rsidRPr="002C7251" w:rsidRDefault="00E43E63" w:rsidP="00E43E63">
      <w:pPr>
        <w:ind w:firstLineChars="83" w:firstLine="267"/>
        <w:jc w:val="center"/>
        <w:rPr>
          <w:b/>
          <w:sz w:val="32"/>
          <w:szCs w:val="32"/>
        </w:rPr>
      </w:pPr>
    </w:p>
    <w:p w:rsidR="00E43E63" w:rsidRPr="002C7251" w:rsidRDefault="00E43E63" w:rsidP="00E43E63">
      <w:pPr>
        <w:ind w:firstLineChars="83" w:firstLine="267"/>
        <w:jc w:val="center"/>
        <w:rPr>
          <w:b/>
          <w:sz w:val="32"/>
          <w:szCs w:val="32"/>
        </w:rPr>
      </w:pPr>
    </w:p>
    <w:p w:rsidR="00E43E63" w:rsidRPr="002C7251" w:rsidRDefault="00E43E63" w:rsidP="00E43E63">
      <w:pPr>
        <w:ind w:firstLineChars="83" w:firstLine="267"/>
        <w:jc w:val="center"/>
        <w:rPr>
          <w:b/>
          <w:sz w:val="32"/>
          <w:szCs w:val="32"/>
        </w:rPr>
      </w:pPr>
      <w:r w:rsidRPr="002C7251">
        <w:rPr>
          <w:rFonts w:hint="eastAsia"/>
          <w:b/>
          <w:sz w:val="32"/>
          <w:szCs w:val="32"/>
        </w:rPr>
        <w:t>（三）</w:t>
      </w:r>
      <w:r w:rsidRPr="002C7251">
        <w:rPr>
          <w:b/>
          <w:sz w:val="32"/>
          <w:szCs w:val="32"/>
        </w:rPr>
        <w:t xml:space="preserve"> </w:t>
      </w:r>
      <w:r w:rsidRPr="002C7251">
        <w:rPr>
          <w:rFonts w:hint="eastAsia"/>
          <w:b/>
          <w:sz w:val="32"/>
          <w:szCs w:val="32"/>
        </w:rPr>
        <w:t>家具及其他用具</w:t>
      </w:r>
    </w:p>
    <w:p w:rsidR="00E43E63" w:rsidRPr="002C7251" w:rsidRDefault="00E43E63" w:rsidP="00E43E63">
      <w:pPr>
        <w:ind w:firstLineChars="196" w:firstLine="590"/>
        <w:rPr>
          <w:b/>
          <w:sz w:val="32"/>
          <w:szCs w:val="32"/>
        </w:rPr>
      </w:pPr>
      <w:r w:rsidRPr="002C7251">
        <w:rPr>
          <w:rFonts w:ascii="黑体" w:eastAsia="黑体" w:hAnsi="黑体" w:cs="宋体" w:hint="eastAsia"/>
          <w:b/>
          <w:kern w:val="0"/>
          <w:sz w:val="30"/>
          <w:szCs w:val="30"/>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阅览桌椅</w:t>
            </w:r>
          </w:p>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（一桌六椅）</w:t>
            </w:r>
          </w:p>
        </w:tc>
        <w:tc>
          <w:tcPr>
            <w:tcW w:w="7214" w:type="dxa"/>
            <w:vAlign w:val="center"/>
          </w:tcPr>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1、阅览桌技术要求：</w:t>
            </w:r>
          </w:p>
          <w:p w:rsidR="00E43E63" w:rsidRPr="002C7251" w:rsidRDefault="00E43E63" w:rsidP="00E43E63">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1600*1000*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7251">
                <w:rPr>
                  <w:rFonts w:ascii="宋体" w:hAnsi="宋体" w:cs="宋体"/>
                  <w:sz w:val="18"/>
                  <w:szCs w:val="18"/>
                </w:rPr>
                <w:t>750mm</w:t>
              </w:r>
            </w:smartTag>
            <w:r w:rsidRPr="002C7251">
              <w:rPr>
                <w:rFonts w:ascii="宋体" w:hAnsi="宋体" w:cs="宋体"/>
                <w:sz w:val="18"/>
                <w:szCs w:val="18"/>
              </w:rPr>
              <w:t xml:space="preserve">  </w:t>
            </w:r>
          </w:p>
          <w:p w:rsidR="00E43E63" w:rsidRPr="002C7251" w:rsidRDefault="00E43E63" w:rsidP="00E43E63">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E43E63" w:rsidRPr="002C7251" w:rsidRDefault="00E43E63" w:rsidP="00E43E63">
            <w:pPr>
              <w:pStyle w:val="40"/>
              <w:widowControl/>
              <w:spacing w:line="300" w:lineRule="exact"/>
              <w:ind w:firstLine="360"/>
              <w:rPr>
                <w:rFonts w:ascii="宋体" w:cs="宋体"/>
                <w:sz w:val="18"/>
                <w:szCs w:val="18"/>
              </w:rPr>
            </w:pPr>
            <w:r w:rsidRPr="002C7251">
              <w:rPr>
                <w:rFonts w:ascii="宋体" w:hAnsi="宋体" w:cs="宋体" w:hint="eastAsia"/>
                <w:sz w:val="18"/>
                <w:szCs w:val="18"/>
              </w:rPr>
              <w:t>阅览桌材质要求：</w:t>
            </w:r>
            <w:r w:rsidRPr="002C7251">
              <w:rPr>
                <w:rFonts w:ascii="宋体" w:hAnsi="宋体" w:cs="宋体"/>
                <w:sz w:val="18"/>
                <w:szCs w:val="18"/>
              </w:rPr>
              <w:t>1</w:t>
            </w:r>
            <w:r w:rsidRPr="002C7251">
              <w:rPr>
                <w:rFonts w:ascii="宋体" w:hAnsi="宋体" w:cs="宋体" w:hint="eastAsia"/>
                <w:sz w:val="18"/>
                <w:szCs w:val="18"/>
              </w:rPr>
              <w:t>、采用泰国或马来西亚橡胶木指接特级板。桌面四周加厚</w:t>
            </w:r>
            <w:smartTag w:uri="urn:schemas-microsoft-com:office:smarttags" w:element="chmetcnv">
              <w:smartTagPr>
                <w:attr w:name="UnitName" w:val="mm"/>
                <w:attr w:name="SourceValue" w:val="45"/>
                <w:attr w:name="HasSpace" w:val="False"/>
                <w:attr w:name="Negative" w:val="False"/>
                <w:attr w:name="NumberType" w:val="1"/>
                <w:attr w:name="TCSC" w:val="0"/>
              </w:smartTagPr>
              <w:r w:rsidRPr="002C7251">
                <w:rPr>
                  <w:rFonts w:ascii="宋体" w:hAnsi="宋体" w:cs="宋体"/>
                  <w:sz w:val="18"/>
                  <w:szCs w:val="18"/>
                </w:rPr>
                <w:t>45mm</w:t>
              </w:r>
            </w:smartTag>
            <w:r w:rsidRPr="002C7251">
              <w:rPr>
                <w:rFonts w:ascii="宋体" w:hAnsi="宋体" w:cs="宋体" w:hint="eastAsia"/>
                <w:sz w:val="18"/>
                <w:szCs w:val="18"/>
              </w:rPr>
              <w:t>橡胶木封边，中间采用</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多层板贴橡胶木皮。桌脚厚</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sz w:val="18"/>
                <w:szCs w:val="18"/>
              </w:rPr>
              <w:t>*</w:t>
            </w:r>
            <w:smartTag w:uri="urn:schemas-microsoft-com:office:smarttags" w:element="chmetcnv">
              <w:smartTagPr>
                <w:attr w:name="UnitName" w:val="mm"/>
                <w:attr w:name="SourceValue" w:val="68"/>
                <w:attr w:name="HasSpace" w:val="False"/>
                <w:attr w:name="Negative" w:val="False"/>
                <w:attr w:name="NumberType" w:val="1"/>
                <w:attr w:name="TCSC" w:val="0"/>
              </w:smartTagPr>
              <w:r w:rsidRPr="002C7251">
                <w:rPr>
                  <w:rFonts w:ascii="宋体" w:hAnsi="宋体" w:cs="宋体"/>
                  <w:sz w:val="18"/>
                  <w:szCs w:val="18"/>
                </w:rPr>
                <w:t>68mm</w:t>
              </w:r>
            </w:smartTag>
            <w:r w:rsidRPr="002C7251">
              <w:rPr>
                <w:rFonts w:ascii="宋体" w:hAnsi="宋体" w:cs="宋体" w:hint="eastAsia"/>
                <w:sz w:val="18"/>
                <w:szCs w:val="18"/>
              </w:rPr>
              <w:t>橡胶木，吊边采用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2C7251">
                <w:rPr>
                  <w:rFonts w:ascii="宋体" w:hAnsi="宋体" w:cs="宋体"/>
                  <w:sz w:val="18"/>
                  <w:szCs w:val="18"/>
                </w:rPr>
                <w:t>20mm</w:t>
              </w:r>
            </w:smartTag>
            <w:r w:rsidRPr="002C7251">
              <w:rPr>
                <w:rFonts w:ascii="宋体" w:hAnsi="宋体" w:cs="宋体" w:hint="eastAsia"/>
                <w:sz w:val="18"/>
                <w:szCs w:val="18"/>
              </w:rPr>
              <w:t>厚橡胶木板。</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、阅览椅技术要求：</w:t>
            </w:r>
          </w:p>
          <w:p w:rsidR="00E43E63" w:rsidRPr="002C7251" w:rsidRDefault="00E43E63" w:rsidP="00E43E63">
            <w:pPr>
              <w:pStyle w:val="40"/>
              <w:widowControl/>
              <w:spacing w:line="300" w:lineRule="exact"/>
              <w:ind w:firstLine="360"/>
              <w:rPr>
                <w:rFonts w:ascii="宋体" w:hAns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430*430*</w:t>
            </w:r>
            <w:smartTag w:uri="urn:schemas-microsoft-com:office:smarttags" w:element="chmetcnv">
              <w:smartTagPr>
                <w:attr w:name="UnitName" w:val="mm"/>
                <w:attr w:name="SourceValue" w:val="850"/>
                <w:attr w:name="HasSpace" w:val="False"/>
                <w:attr w:name="Negative" w:val="False"/>
                <w:attr w:name="NumberType" w:val="1"/>
                <w:attr w:name="TCSC" w:val="0"/>
              </w:smartTagPr>
              <w:r w:rsidRPr="002C7251">
                <w:rPr>
                  <w:rFonts w:ascii="宋体" w:hAnsi="宋体" w:cs="宋体"/>
                  <w:sz w:val="18"/>
                  <w:szCs w:val="18"/>
                </w:rPr>
                <w:t>850mm</w:t>
              </w:r>
            </w:smartTag>
            <w:r w:rsidRPr="002C7251">
              <w:rPr>
                <w:rFonts w:ascii="宋体" w:hAnsi="宋体" w:cs="宋体"/>
                <w:sz w:val="18"/>
                <w:szCs w:val="18"/>
              </w:rPr>
              <w:t xml:space="preserve">  </w:t>
            </w:r>
          </w:p>
          <w:p w:rsidR="00E43E63" w:rsidRPr="002C7251" w:rsidRDefault="00E43E63" w:rsidP="00E43E63">
            <w:pPr>
              <w:pStyle w:val="40"/>
              <w:widowControl/>
              <w:spacing w:line="300" w:lineRule="exact"/>
              <w:ind w:firstLine="360"/>
              <w:rPr>
                <w:rFonts w:ascii="宋体" w:cs="宋体"/>
                <w:sz w:val="18"/>
                <w:szCs w:val="18"/>
              </w:rPr>
            </w:pPr>
            <w:r w:rsidRPr="002C7251">
              <w:rPr>
                <w:rFonts w:ascii="宋体" w:hAnsi="宋体" w:cs="宋体" w:hint="eastAsia"/>
                <w:sz w:val="18"/>
                <w:szCs w:val="18"/>
              </w:rPr>
              <w:t>材质：橡胶木</w:t>
            </w:r>
          </w:p>
          <w:p w:rsidR="00E43E63" w:rsidRPr="002C7251" w:rsidRDefault="00E43E63" w:rsidP="00E43E63">
            <w:pPr>
              <w:pStyle w:val="40"/>
              <w:widowControl/>
              <w:spacing w:line="300" w:lineRule="exact"/>
              <w:ind w:firstLine="360"/>
              <w:rPr>
                <w:rFonts w:ascii="宋体" w:cs="宋体"/>
                <w:sz w:val="18"/>
                <w:szCs w:val="18"/>
              </w:rPr>
            </w:pPr>
            <w:r w:rsidRPr="002C7251">
              <w:rPr>
                <w:rFonts w:ascii="宋体" w:hAnsi="宋体" w:cs="宋体" w:hint="eastAsia"/>
                <w:sz w:val="18"/>
                <w:szCs w:val="18"/>
              </w:rPr>
              <w:lastRenderedPageBreak/>
              <w:t>阅览椅材质要求</w:t>
            </w:r>
            <w:r w:rsidRPr="002C7251">
              <w:rPr>
                <w:rFonts w:ascii="宋体" w:hAnsi="宋体" w:cs="宋体"/>
                <w:sz w:val="18"/>
                <w:szCs w:val="18"/>
              </w:rPr>
              <w:t>:</w:t>
            </w:r>
            <w:r w:rsidRPr="002C7251">
              <w:rPr>
                <w:rFonts w:ascii="宋体" w:hAnsi="宋体" w:cs="宋体" w:hint="eastAsia"/>
                <w:sz w:val="18"/>
                <w:szCs w:val="18"/>
              </w:rPr>
              <w:t>采用泰国或马来西亚橡胶木</w:t>
            </w:r>
            <w:r w:rsidRPr="002C7251">
              <w:rPr>
                <w:rFonts w:ascii="宋体" w:hAnsi="宋体" w:cs="宋体"/>
                <w:sz w:val="18"/>
                <w:szCs w:val="18"/>
              </w:rPr>
              <w:t>AA</w:t>
            </w:r>
            <w:r w:rsidRPr="002C7251">
              <w:rPr>
                <w:rFonts w:ascii="宋体" w:hAnsi="宋体" w:cs="宋体" w:hint="eastAsia"/>
                <w:sz w:val="18"/>
                <w:szCs w:val="18"/>
              </w:rPr>
              <w:t>级板。用材为原木，椅架厚度</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7251">
                <w:rPr>
                  <w:rFonts w:ascii="宋体" w:hAnsi="宋体" w:cs="宋体"/>
                  <w:sz w:val="18"/>
                  <w:szCs w:val="18"/>
                </w:rPr>
                <w:t>25mm</w:t>
              </w:r>
            </w:smartTag>
            <w:r w:rsidRPr="002C7251">
              <w:rPr>
                <w:rFonts w:ascii="宋体" w:hAnsi="宋体" w:cs="宋体"/>
                <w:sz w:val="18"/>
                <w:szCs w:val="18"/>
              </w:rPr>
              <w:t>*</w:t>
            </w:r>
            <w:r w:rsidRPr="002C7251">
              <w:rPr>
                <w:rFonts w:ascii="宋体" w:hAnsi="宋体" w:cs="宋体" w:hint="eastAsia"/>
                <w:sz w:val="18"/>
                <w:szCs w:val="18"/>
              </w:rPr>
              <w:t>宽度脚厚度</w:t>
            </w:r>
            <w:smartTag w:uri="urn:schemas-microsoft-com:office:smarttags" w:element="chmetcnv">
              <w:smartTagPr>
                <w:attr w:name="UnitName" w:val="mm"/>
                <w:attr w:name="SourceValue" w:val="40"/>
                <w:attr w:name="HasSpace" w:val="True"/>
                <w:attr w:name="Negative" w:val="False"/>
                <w:attr w:name="NumberType" w:val="1"/>
                <w:attr w:name="TCSC" w:val="0"/>
              </w:smartTagPr>
              <w:r w:rsidRPr="002C7251">
                <w:rPr>
                  <w:rFonts w:ascii="宋体" w:hAnsi="宋体" w:cs="宋体"/>
                  <w:sz w:val="18"/>
                  <w:szCs w:val="18"/>
                </w:rPr>
                <w:t>40 mm</w:t>
              </w:r>
            </w:smartTag>
            <w:r w:rsidRPr="002C7251">
              <w:rPr>
                <w:rFonts w:ascii="宋体" w:hAnsi="宋体" w:cs="宋体" w:hint="eastAsia"/>
                <w:sz w:val="18"/>
                <w:szCs w:val="18"/>
              </w:rPr>
              <w:t>，靠背厚度</w:t>
            </w:r>
            <w:smartTag w:uri="urn:schemas-microsoft-com:office:smarttags" w:element="chmetcnv">
              <w:smartTagPr>
                <w:attr w:name="UnitName" w:val="mm"/>
                <w:attr w:name="SourceValue" w:val="20"/>
                <w:attr w:name="HasSpace" w:val="True"/>
                <w:attr w:name="Negative" w:val="False"/>
                <w:attr w:name="NumberType" w:val="1"/>
                <w:attr w:name="TCSC" w:val="0"/>
              </w:smartTagPr>
              <w:r w:rsidRPr="002C7251">
                <w:rPr>
                  <w:rFonts w:ascii="宋体" w:hAnsi="宋体" w:cs="宋体"/>
                  <w:sz w:val="18"/>
                  <w:szCs w:val="18"/>
                </w:rPr>
                <w:t>20 mm</w:t>
              </w:r>
            </w:smartTag>
            <w:r w:rsidRPr="002C7251">
              <w:rPr>
                <w:rFonts w:ascii="宋体" w:hAnsi="宋体" w:cs="宋体" w:hint="eastAsia"/>
                <w:sz w:val="18"/>
                <w:szCs w:val="18"/>
              </w:rPr>
              <w:t>。</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、橡胶木板须不变形、不开裂、无虫孔、无死结、无气味。</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、工艺要求：</w:t>
            </w:r>
          </w:p>
          <w:p w:rsidR="00E43E63" w:rsidRPr="002C7251" w:rsidRDefault="00E43E63" w:rsidP="00E43E63">
            <w:pPr>
              <w:pStyle w:val="40"/>
              <w:widowControl/>
              <w:spacing w:line="300" w:lineRule="exact"/>
              <w:ind w:firstLine="360"/>
              <w:rPr>
                <w:rFonts w:ascii="宋体" w:cs="宋体"/>
                <w:sz w:val="18"/>
                <w:szCs w:val="18"/>
              </w:rPr>
            </w:pPr>
            <w:r w:rsidRPr="002C7251">
              <w:rPr>
                <w:rFonts w:ascii="宋体" w:hAnsi="宋体" w:cs="宋体" w:hint="eastAsia"/>
                <w:sz w:val="18"/>
                <w:szCs w:val="18"/>
              </w:rPr>
              <w:t>五底三面八道工艺。油漆采用国内一线品牌环保油漆，五底三面油漆工艺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tc>
      </w:tr>
    </w:tbl>
    <w:p w:rsidR="00E43E63" w:rsidRPr="002C7251" w:rsidRDefault="00E43E63" w:rsidP="00E43E63"/>
    <w:p w:rsidR="00E43E63" w:rsidRPr="002C7251" w:rsidRDefault="00E43E63" w:rsidP="00E43E63">
      <w:pPr>
        <w:ind w:firstLineChars="196" w:firstLine="590"/>
        <w:rPr>
          <w:rFonts w:ascii="黑体" w:eastAsia="黑体" w:hAnsi="黑体" w:cs="宋体"/>
          <w:b/>
          <w:kern w:val="0"/>
          <w:sz w:val="30"/>
          <w:szCs w:val="30"/>
        </w:rPr>
      </w:pPr>
      <w:r w:rsidRPr="002C7251">
        <w:rPr>
          <w:rFonts w:ascii="黑体" w:eastAsia="黑体" w:hAnsi="黑体" w:cs="宋体"/>
          <w:b/>
          <w:kern w:val="0"/>
          <w:sz w:val="30"/>
          <w:szCs w:val="30"/>
        </w:rPr>
        <w:t>2</w:t>
      </w:r>
      <w:r w:rsidRPr="002C7251">
        <w:rPr>
          <w:rFonts w:ascii="黑体" w:eastAsia="黑体" w:hAnsi="黑体" w:cs="宋体" w:hint="eastAsia"/>
          <w:b/>
          <w:kern w:val="0"/>
          <w:sz w:val="30"/>
          <w:szCs w:val="30"/>
        </w:rPr>
        <w:t>、定制书架（</w:t>
      </w:r>
      <w:r w:rsidRPr="002C7251">
        <w:rPr>
          <w:rFonts w:ascii="黑体" w:eastAsia="黑体" w:hAnsi="黑体" w:cs="宋体"/>
          <w:b/>
          <w:kern w:val="0"/>
          <w:sz w:val="30"/>
          <w:szCs w:val="30"/>
        </w:rPr>
        <w:t>11</w:t>
      </w:r>
      <w:r w:rsidRPr="002C7251">
        <w:rPr>
          <w:rFonts w:ascii="黑体" w:eastAsia="黑体" w:hAnsi="黑体" w:cs="宋体" w:hint="eastAsia"/>
          <w:b/>
          <w:kern w:val="0"/>
          <w:sz w:val="30"/>
          <w:szCs w:val="30"/>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r w:rsidRPr="002C7251">
              <w:rPr>
                <w:rFonts w:ascii="宋体" w:hAnsi="宋体" w:cs="Arial" w:hint="eastAsia"/>
                <w:kern w:val="2"/>
                <w:sz w:val="18"/>
                <w:szCs w:val="18"/>
              </w:rPr>
              <w:t>定制书架</w:t>
            </w:r>
          </w:p>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r w:rsidRPr="002C7251">
              <w:rPr>
                <w:rFonts w:hint="eastAsia"/>
                <w:sz w:val="18"/>
                <w:szCs w:val="18"/>
              </w:rPr>
              <w:t>（</w:t>
            </w:r>
            <w:r w:rsidRPr="002C7251">
              <w:rPr>
                <w:sz w:val="18"/>
                <w:szCs w:val="18"/>
              </w:rPr>
              <w:t>11</w:t>
            </w:r>
            <w:r w:rsidRPr="002C7251">
              <w:rPr>
                <w:rFonts w:hint="eastAsia"/>
                <w:sz w:val="18"/>
                <w:szCs w:val="18"/>
              </w:rPr>
              <w:t>组）</w:t>
            </w:r>
          </w:p>
        </w:tc>
        <w:tc>
          <w:tcPr>
            <w:tcW w:w="7214" w:type="dxa"/>
            <w:vAlign w:val="center"/>
          </w:tcPr>
          <w:p w:rsidR="00E43E63" w:rsidRPr="002C7251" w:rsidRDefault="00E43E63" w:rsidP="00E43E63">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、参考尺寸：单组书架高</w:t>
            </w:r>
            <w:r w:rsidRPr="002C7251">
              <w:rPr>
                <w:rFonts w:ascii="宋体" w:hAnsi="宋体" w:cs="宋体"/>
                <w:sz w:val="18"/>
                <w:szCs w:val="18"/>
              </w:rPr>
              <w:t>2000*</w:t>
            </w:r>
            <w:r w:rsidRPr="002C7251">
              <w:rPr>
                <w:rFonts w:ascii="宋体" w:hAnsi="宋体" w:cs="宋体" w:hint="eastAsia"/>
                <w:sz w:val="18"/>
                <w:szCs w:val="18"/>
              </w:rPr>
              <w:t>宽</w:t>
            </w:r>
            <w:r w:rsidRPr="002C7251">
              <w:rPr>
                <w:rFonts w:ascii="宋体" w:hAnsi="宋体" w:cs="宋体"/>
                <w:sz w:val="18"/>
                <w:szCs w:val="18"/>
              </w:rPr>
              <w:t>1000*</w:t>
            </w:r>
            <w:r w:rsidRPr="002C7251">
              <w:rPr>
                <w:rFonts w:ascii="宋体" w:hAnsi="宋体" w:cs="宋体" w:hint="eastAsia"/>
                <w:sz w:val="18"/>
                <w:szCs w:val="18"/>
              </w:rPr>
              <w:t>厚</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2C7251">
                <w:rPr>
                  <w:rFonts w:ascii="宋体" w:hAnsi="宋体" w:cs="宋体"/>
                  <w:sz w:val="18"/>
                  <w:szCs w:val="18"/>
                </w:rPr>
                <w:t>300mm</w:t>
              </w:r>
            </w:smartTag>
            <w:r w:rsidRPr="002C7251">
              <w:rPr>
                <w:rFonts w:ascii="宋体" w:hAnsi="宋体" w:cs="宋体" w:hint="eastAsia"/>
                <w:sz w:val="18"/>
                <w:szCs w:val="18"/>
              </w:rPr>
              <w:t>。</w:t>
            </w:r>
          </w:p>
          <w:p w:rsidR="00E43E63" w:rsidRPr="002C7251" w:rsidRDefault="00E43E63" w:rsidP="00E43E63">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、基材及制作工艺：</w:t>
            </w:r>
            <w:r w:rsidRPr="002C7251">
              <w:t xml:space="preserve"> </w:t>
            </w:r>
            <w:r w:rsidRPr="002C7251">
              <w:rPr>
                <w:rFonts w:ascii="宋体" w:hAnsi="宋体" w:cs="宋体" w:hint="eastAsia"/>
                <w:sz w:val="18"/>
                <w:szCs w:val="18"/>
              </w:rPr>
              <w:t>采用国内一线品牌一级冷轧钢板。双压筋立柱厚</w:t>
            </w:r>
            <w:smartTag w:uri="urn:schemas-microsoft-com:office:smarttags" w:element="chmetcnv">
              <w:smartTagPr>
                <w:attr w:name="UnitName" w:val="mm"/>
                <w:attr w:name="SourceValue" w:val="1.2"/>
                <w:attr w:name="HasSpace" w:val="False"/>
                <w:attr w:name="Negative" w:val="False"/>
                <w:attr w:name="NumberType" w:val="1"/>
                <w:attr w:name="TCSC" w:val="0"/>
              </w:smartTagPr>
              <w:r w:rsidRPr="002C7251">
                <w:rPr>
                  <w:rFonts w:ascii="宋体" w:hAnsi="宋体" w:cs="宋体"/>
                  <w:sz w:val="18"/>
                  <w:szCs w:val="18"/>
                </w:rPr>
                <w:t>1.2mm</w:t>
              </w:r>
            </w:smartTag>
            <w:r w:rsidRPr="002C7251">
              <w:rPr>
                <w:rFonts w:ascii="宋体" w:hAnsi="宋体" w:cs="宋体" w:hint="eastAsia"/>
                <w:sz w:val="18"/>
                <w:szCs w:val="18"/>
              </w:rPr>
              <w:t>（正面宽</w:t>
            </w:r>
            <w:r w:rsidRPr="002C7251">
              <w:rPr>
                <w:rFonts w:ascii="宋体" w:hAnsi="宋体" w:cs="宋体"/>
                <w:sz w:val="18"/>
                <w:szCs w:val="18"/>
              </w:rPr>
              <w:t>50*</w:t>
            </w:r>
            <w:r w:rsidRPr="002C7251">
              <w:rPr>
                <w:rFonts w:ascii="宋体" w:hAnsi="宋体" w:cs="宋体" w:hint="eastAsia"/>
                <w:sz w:val="18"/>
                <w:szCs w:val="18"/>
              </w:rPr>
              <w:t>侧面宽</w:t>
            </w:r>
            <w:smartTag w:uri="urn:schemas-microsoft-com:office:smarttags" w:element="chmetcnv">
              <w:smartTagPr>
                <w:attr w:name="UnitName" w:val="mm"/>
                <w:attr w:name="SourceValue" w:val="39"/>
                <w:attr w:name="HasSpace" w:val="False"/>
                <w:attr w:name="Negative" w:val="False"/>
                <w:attr w:name="NumberType" w:val="1"/>
                <w:attr w:name="TCSC" w:val="0"/>
              </w:smartTagPr>
              <w:r w:rsidRPr="002C7251">
                <w:rPr>
                  <w:rFonts w:ascii="宋体" w:hAnsi="宋体" w:cs="宋体"/>
                  <w:sz w:val="18"/>
                  <w:szCs w:val="18"/>
                </w:rPr>
                <w:t>39mm</w:t>
              </w:r>
            </w:smartTag>
            <w:r w:rsidRPr="002C7251">
              <w:rPr>
                <w:rFonts w:ascii="宋体" w:hAnsi="宋体" w:cs="宋体" w:hint="eastAsia"/>
                <w:sz w:val="18"/>
                <w:szCs w:val="18"/>
              </w:rPr>
              <w:t>），双压筋搁板厚（两侧各一条压筋，平面二根压筋）</w:t>
            </w:r>
            <w:smartTag w:uri="urn:schemas-microsoft-com:office:smarttags" w:element="chmetcnv">
              <w:smartTagPr>
                <w:attr w:name="UnitName" w:val="mm"/>
                <w:attr w:name="SourceValue" w:val="1"/>
                <w:attr w:name="HasSpace" w:val="False"/>
                <w:attr w:name="Negative" w:val="False"/>
                <w:attr w:name="NumberType" w:val="1"/>
                <w:attr w:name="TCSC" w:val="0"/>
              </w:smartTagPr>
              <w:r w:rsidRPr="002C7251">
                <w:rPr>
                  <w:rFonts w:ascii="宋体" w:hAnsi="宋体" w:cs="宋体"/>
                  <w:sz w:val="18"/>
                  <w:szCs w:val="18"/>
                </w:rPr>
                <w:t>1.0mm</w:t>
              </w:r>
            </w:smartTag>
            <w:r w:rsidRPr="002C7251">
              <w:rPr>
                <w:rFonts w:ascii="宋体" w:hAnsi="宋体" w:cs="宋体" w:hint="eastAsia"/>
                <w:sz w:val="18"/>
                <w:szCs w:val="18"/>
              </w:rPr>
              <w:t>，一次滚压成型可增强隔板承重，搁板均匀承重</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2C7251">
                <w:rPr>
                  <w:rFonts w:ascii="宋体" w:hAnsi="宋体" w:cs="宋体"/>
                  <w:sz w:val="18"/>
                  <w:szCs w:val="18"/>
                </w:rPr>
                <w:t>100kg</w:t>
              </w:r>
            </w:smartTag>
            <w:r w:rsidRPr="002C7251">
              <w:rPr>
                <w:rFonts w:ascii="宋体" w:hAnsi="宋体" w:cs="宋体"/>
                <w:sz w:val="18"/>
                <w:szCs w:val="18"/>
              </w:rPr>
              <w:t>/</w:t>
            </w:r>
            <w:r w:rsidRPr="002C7251">
              <w:rPr>
                <w:rFonts w:ascii="宋体" w:hAnsi="宋体" w:cs="宋体" w:hint="eastAsia"/>
                <w:sz w:val="18"/>
                <w:szCs w:val="18"/>
              </w:rPr>
              <w:t>层以上压筋。挂板厚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w:t>
            </w:r>
            <w:r w:rsidRPr="002C7251">
              <w:rPr>
                <w:rFonts w:ascii="宋体" w:hAnsi="宋体" w:cs="宋体"/>
                <w:sz w:val="18"/>
                <w:szCs w:val="18"/>
              </w:rPr>
              <w:t>T</w:t>
            </w:r>
            <w:r w:rsidRPr="002C7251">
              <w:rPr>
                <w:rFonts w:ascii="宋体" w:hAnsi="宋体" w:cs="宋体" w:hint="eastAsia"/>
                <w:sz w:val="18"/>
                <w:szCs w:val="18"/>
              </w:rPr>
              <w:t>型档棒</w:t>
            </w:r>
            <w:smartTag w:uri="urn:schemas-microsoft-com:office:smarttags" w:element="chmetcnv">
              <w:smartTagPr>
                <w:attr w:name="UnitName" w:val="mm"/>
                <w:attr w:name="SourceValue" w:val=".4"/>
                <w:attr w:name="HasSpace" w:val="False"/>
                <w:attr w:name="Negative" w:val="False"/>
                <w:attr w:name="NumberType" w:val="1"/>
                <w:attr w:name="TCSC" w:val="0"/>
              </w:smartTagPr>
              <w:r w:rsidRPr="002C7251">
                <w:rPr>
                  <w:rFonts w:ascii="宋体" w:hAnsi="宋体" w:cs="宋体"/>
                  <w:sz w:val="18"/>
                  <w:szCs w:val="18"/>
                </w:rPr>
                <w:t>0.4mm</w:t>
              </w:r>
            </w:smartTag>
            <w:r w:rsidRPr="002C7251">
              <w:rPr>
                <w:rFonts w:ascii="宋体" w:hAnsi="宋体" w:cs="宋体" w:hint="eastAsia"/>
                <w:sz w:val="18"/>
                <w:szCs w:val="18"/>
              </w:rPr>
              <w:t>，底架厚</w:t>
            </w:r>
            <w:smartTag w:uri="urn:schemas-microsoft-com:office:smarttags" w:element="chmetcnv">
              <w:smartTagPr>
                <w:attr w:name="UnitName" w:val="mm"/>
                <w:attr w:name="SourceValue" w:val="1.5"/>
                <w:attr w:name="HasSpace" w:val="False"/>
                <w:attr w:name="Negative" w:val="False"/>
                <w:attr w:name="NumberType" w:val="1"/>
                <w:attr w:name="TCSC" w:val="0"/>
              </w:smartTagPr>
              <w:r w:rsidRPr="002C7251">
                <w:rPr>
                  <w:rFonts w:ascii="宋体" w:hAnsi="宋体" w:cs="宋体"/>
                  <w:sz w:val="18"/>
                  <w:szCs w:val="18"/>
                </w:rPr>
                <w:t>1.5mm</w:t>
              </w:r>
            </w:smartTag>
            <w:r w:rsidRPr="002C7251">
              <w:rPr>
                <w:rFonts w:ascii="宋体" w:hAnsi="宋体" w:cs="宋体" w:hint="eastAsia"/>
                <w:sz w:val="18"/>
                <w:szCs w:val="18"/>
              </w:rPr>
              <w:t>，高度</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2C7251">
                <w:rPr>
                  <w:rFonts w:ascii="宋体" w:hAnsi="宋体" w:cs="宋体"/>
                  <w:sz w:val="18"/>
                  <w:szCs w:val="18"/>
                </w:rPr>
                <w:t>100mm</w:t>
              </w:r>
            </w:smartTag>
            <w:r w:rsidRPr="002C7251">
              <w:rPr>
                <w:rFonts w:ascii="宋体" w:hAnsi="宋体" w:cs="宋体" w:hint="eastAsia"/>
                <w:sz w:val="18"/>
                <w:szCs w:val="18"/>
              </w:rPr>
              <w:t>，顶板厚</w:t>
            </w:r>
            <w:smartTag w:uri="urn:schemas-microsoft-com:office:smarttags" w:element="chmetcnv">
              <w:smartTagPr>
                <w:attr w:name="UnitName" w:val="mm"/>
                <w:attr w:name="SourceValue" w:val=".8"/>
                <w:attr w:name="HasSpace" w:val="False"/>
                <w:attr w:name="Negative" w:val="False"/>
                <w:attr w:name="NumberType" w:val="1"/>
                <w:attr w:name="TCSC" w:val="0"/>
              </w:smartTagPr>
              <w:r w:rsidRPr="002C7251">
                <w:rPr>
                  <w:rFonts w:ascii="宋体" w:hAnsi="宋体" w:cs="宋体"/>
                  <w:sz w:val="18"/>
                  <w:szCs w:val="18"/>
                </w:rPr>
                <w:t>0.8mm</w:t>
              </w:r>
            </w:smartTag>
            <w:r w:rsidRPr="002C7251">
              <w:rPr>
                <w:rFonts w:ascii="宋体" w:hAnsi="宋体" w:cs="宋体" w:hint="eastAsia"/>
                <w:sz w:val="18"/>
                <w:szCs w:val="18"/>
              </w:rPr>
              <w:t>，高度</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C7251">
                <w:rPr>
                  <w:rFonts w:ascii="宋体" w:hAnsi="宋体" w:cs="宋体"/>
                  <w:sz w:val="18"/>
                  <w:szCs w:val="18"/>
                </w:rPr>
                <w:t>35mm</w:t>
              </w:r>
            </w:smartTag>
            <w:r w:rsidRPr="002C7251">
              <w:rPr>
                <w:rFonts w:ascii="宋体" w:hAnsi="宋体" w:cs="宋体" w:hint="eastAsia"/>
                <w:sz w:val="18"/>
                <w:szCs w:val="18"/>
              </w:rPr>
              <w:t>。</w:t>
            </w:r>
          </w:p>
          <w:p w:rsidR="00E43E63" w:rsidRPr="002C7251" w:rsidRDefault="00E43E63" w:rsidP="00E43E63">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、静电喷漆要求：钢质结构表面处理，前处理药剂，磷化处理，高压静电喷粉烤漆，环氧型聚酯混合粉，纯水洗，电导率</w:t>
            </w:r>
            <w:r w:rsidRPr="002C7251">
              <w:rPr>
                <w:rFonts w:ascii="宋体" w:hAnsi="宋体" w:cs="宋体"/>
                <w:sz w:val="18"/>
                <w:szCs w:val="18"/>
              </w:rPr>
              <w:t>10us</w:t>
            </w:r>
            <w:r w:rsidRPr="002C7251">
              <w:rPr>
                <w:rFonts w:ascii="宋体" w:hAnsi="宋体" w:cs="宋体" w:hint="eastAsia"/>
                <w:sz w:val="18"/>
                <w:szCs w:val="18"/>
              </w:rPr>
              <w:t>。喷漆工艺采用先进的静电粉末喷漆工艺，整个喷涂过程应采用电脑自动控制，避免出现涂层不均、结皮、色差、漏底等质量问题。</w:t>
            </w:r>
          </w:p>
          <w:p w:rsidR="00E43E63" w:rsidRPr="002C7251" w:rsidRDefault="00E43E63" w:rsidP="00E43E63">
            <w:pPr>
              <w:pStyle w:val="40"/>
              <w:topLinePunct/>
              <w:autoSpaceDN w:val="0"/>
              <w:spacing w:line="300" w:lineRule="exact"/>
              <w:ind w:firstLine="360"/>
              <w:jc w:val="both"/>
              <w:rPr>
                <w:rFonts w:ascii="宋体" w:cs="宋体"/>
                <w:sz w:val="18"/>
                <w:szCs w:val="18"/>
              </w:rPr>
            </w:pPr>
            <w:r w:rsidRPr="002C7251">
              <w:rPr>
                <w:rFonts w:ascii="宋体" w:hAnsi="宋体" w:cs="宋体"/>
                <w:sz w:val="18"/>
                <w:szCs w:val="18"/>
              </w:rPr>
              <w:t>4</w:t>
            </w:r>
            <w:r w:rsidRPr="002C7251">
              <w:rPr>
                <w:rFonts w:ascii="宋体" w:hAnsi="宋体" w:cs="宋体" w:hint="eastAsia"/>
                <w:sz w:val="18"/>
                <w:szCs w:val="18"/>
              </w:rPr>
              <w:t>、五金配件：采用国内一线品牌优质五金配件。</w:t>
            </w:r>
          </w:p>
        </w:tc>
      </w:tr>
    </w:tbl>
    <w:p w:rsidR="00E43E63" w:rsidRPr="002C7251" w:rsidRDefault="00E43E63" w:rsidP="00E43E63">
      <w:pPr>
        <w:spacing w:line="360" w:lineRule="auto"/>
        <w:jc w:val="left"/>
        <w:rPr>
          <w:rFonts w:ascii="黑体" w:eastAsia="黑体" w:hAnsi="黑体" w:cs="宋体"/>
          <w:b/>
          <w:kern w:val="0"/>
          <w:sz w:val="30"/>
          <w:szCs w:val="30"/>
        </w:rPr>
      </w:pPr>
    </w:p>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5"/>
        <w:gridCol w:w="7077"/>
      </w:tblGrid>
      <w:tr w:rsidR="00E43E63" w:rsidRPr="002C7251" w:rsidTr="00E43E63">
        <w:tc>
          <w:tcPr>
            <w:tcW w:w="1445"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077"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445" w:type="dxa"/>
            <w:vAlign w:val="center"/>
          </w:tcPr>
          <w:p w:rsidR="00E43E63" w:rsidRPr="002C7251" w:rsidRDefault="00E43E63" w:rsidP="00E43E63"/>
          <w:p w:rsidR="00E43E63" w:rsidRPr="002C7251" w:rsidRDefault="00E43E63" w:rsidP="00E43E63">
            <w:r w:rsidRPr="002C7251">
              <w:rPr>
                <w:rFonts w:hint="eastAsia"/>
              </w:rPr>
              <w:t>志愿者工作站</w:t>
            </w:r>
          </w:p>
        </w:tc>
        <w:tc>
          <w:tcPr>
            <w:tcW w:w="7077" w:type="dxa"/>
            <w:vAlign w:val="center"/>
          </w:tcPr>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志愿者工作台（</w:t>
            </w:r>
            <w:r w:rsidRPr="002C7251">
              <w:rPr>
                <w:rFonts w:ascii="宋体" w:hAnsi="宋体" w:cs="宋体"/>
                <w:sz w:val="18"/>
                <w:szCs w:val="18"/>
              </w:rPr>
              <w:t>1</w:t>
            </w:r>
            <w:r w:rsidRPr="002C7251">
              <w:rPr>
                <w:rFonts w:ascii="宋体" w:hAnsi="宋体" w:cs="宋体" w:hint="eastAsia"/>
                <w:sz w:val="18"/>
                <w:szCs w:val="18"/>
              </w:rPr>
              <w:t>个）</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参考尺寸：</w:t>
            </w:r>
            <w:r w:rsidRPr="002C7251">
              <w:rPr>
                <w:rFonts w:ascii="宋体" w:hAnsi="宋体" w:cs="宋体"/>
                <w:sz w:val="18"/>
                <w:szCs w:val="18"/>
              </w:rPr>
              <w:t>1200*600*</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2C7251">
                <w:rPr>
                  <w:rFonts w:ascii="宋体" w:hAnsi="宋体" w:cs="宋体"/>
                  <w:sz w:val="18"/>
                  <w:szCs w:val="18"/>
                </w:rPr>
                <w:t>1000mm</w:t>
              </w:r>
            </w:smartTag>
            <w:r w:rsidRPr="002C7251">
              <w:rPr>
                <w:rFonts w:ascii="宋体" w:hAnsi="宋体" w:cs="宋体" w:hint="eastAsia"/>
                <w:sz w:val="18"/>
                <w:szCs w:val="18"/>
              </w:rPr>
              <w:t>。</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油漆：采用国内一线品牌环保油漆，三底两面油漆工艺</w:t>
            </w:r>
            <w:r w:rsidRPr="002C7251">
              <w:rPr>
                <w:rFonts w:ascii="宋体" w:cs="宋体"/>
                <w:sz w:val="18"/>
                <w:szCs w:val="18"/>
              </w:rPr>
              <w:t>,</w:t>
            </w:r>
            <w:r w:rsidRPr="002C7251">
              <w:rPr>
                <w:rFonts w:ascii="宋体" w:hAnsi="宋体" w:cs="宋体" w:hint="eastAsia"/>
                <w:sz w:val="18"/>
                <w:szCs w:val="18"/>
              </w:rPr>
              <w:t>表面漆膜理化性能按</w:t>
            </w:r>
            <w:r w:rsidRPr="002C7251">
              <w:rPr>
                <w:rFonts w:ascii="宋体" w:hAnsi="宋体" w:cs="宋体"/>
                <w:sz w:val="18"/>
                <w:szCs w:val="18"/>
              </w:rPr>
              <w:t xml:space="preserve"> GB/T4893.4-2013</w:t>
            </w:r>
            <w:r w:rsidRPr="002C7251">
              <w:rPr>
                <w:rFonts w:ascii="宋体" w:hAnsi="宋体" w:cs="宋体" w:hint="eastAsia"/>
                <w:sz w:val="18"/>
                <w:szCs w:val="18"/>
              </w:rPr>
              <w:t>测量，均能满足产品标准要求且光亮平整，油漆无颗粒、气泡、渣点，漆膜附着力、耐磨度好，硬度达到</w:t>
            </w:r>
            <w:r w:rsidRPr="002C7251">
              <w:rPr>
                <w:rFonts w:ascii="宋体" w:hAnsi="宋体" w:cs="宋体"/>
                <w:sz w:val="18"/>
                <w:szCs w:val="18"/>
              </w:rPr>
              <w:t xml:space="preserve"> 2H </w:t>
            </w:r>
            <w:r w:rsidRPr="002C7251">
              <w:rPr>
                <w:rFonts w:ascii="宋体" w:hAnsi="宋体" w:cs="宋体" w:hint="eastAsia"/>
                <w:sz w:val="18"/>
                <w:szCs w:val="18"/>
              </w:rPr>
              <w:t>级；挥发性有机物含量（</w:t>
            </w:r>
            <w:r w:rsidRPr="002C7251">
              <w:rPr>
                <w:rFonts w:ascii="宋体" w:hAnsi="宋体" w:cs="宋体"/>
                <w:sz w:val="18"/>
                <w:szCs w:val="18"/>
              </w:rPr>
              <w:t>VOC</w:t>
            </w:r>
            <w:r w:rsidRPr="002C7251">
              <w:rPr>
                <w:rFonts w:ascii="宋体" w:hAnsi="宋体" w:cs="宋体" w:hint="eastAsia"/>
                <w:sz w:val="18"/>
                <w:szCs w:val="18"/>
              </w:rPr>
              <w:t>）按</w:t>
            </w:r>
            <w:r w:rsidRPr="002C7251">
              <w:rPr>
                <w:rFonts w:ascii="宋体" w:hAnsi="宋体" w:cs="宋体"/>
                <w:sz w:val="18"/>
                <w:szCs w:val="18"/>
              </w:rPr>
              <w:t>HJ2537-2014</w:t>
            </w:r>
            <w:r w:rsidRPr="002C7251">
              <w:rPr>
                <w:rFonts w:ascii="宋体" w:hAnsi="宋体" w:cs="宋体" w:hint="eastAsia"/>
                <w:sz w:val="18"/>
                <w:szCs w:val="18"/>
              </w:rPr>
              <w:t>标准测量≤</w:t>
            </w:r>
            <w:smartTag w:uri="urn:schemas-microsoft-com:office:smarttags" w:element="chmetcnv">
              <w:smartTagPr>
                <w:attr w:name="UnitName" w:val="g"/>
                <w:attr w:name="SourceValue" w:val="70"/>
                <w:attr w:name="HasSpace" w:val="False"/>
                <w:attr w:name="Negative" w:val="False"/>
                <w:attr w:name="NumberType" w:val="1"/>
                <w:attr w:name="TCSC" w:val="0"/>
              </w:smartTagPr>
              <w:r w:rsidRPr="002C7251">
                <w:rPr>
                  <w:rFonts w:ascii="宋体" w:hAnsi="宋体" w:cs="宋体"/>
                  <w:sz w:val="18"/>
                  <w:szCs w:val="18"/>
                </w:rPr>
                <w:t>70g</w:t>
              </w:r>
            </w:smartTag>
            <w:r w:rsidRPr="002C7251">
              <w:rPr>
                <w:rFonts w:ascii="宋体" w:hAnsi="宋体" w:cs="宋体"/>
                <w:sz w:val="18"/>
                <w:szCs w:val="18"/>
              </w:rPr>
              <w:t xml:space="preserve"> /L</w:t>
            </w:r>
            <w:r w:rsidRPr="002C7251">
              <w:rPr>
                <w:rFonts w:ascii="宋体" w:hAnsi="宋体" w:cs="宋体" w:hint="eastAsia"/>
                <w:sz w:val="18"/>
                <w:szCs w:val="18"/>
              </w:rPr>
              <w:t>。</w:t>
            </w:r>
          </w:p>
          <w:p w:rsidR="00E43E63" w:rsidRPr="002C7251" w:rsidRDefault="00E43E63" w:rsidP="00E43E63">
            <w:pPr>
              <w:pStyle w:val="40"/>
              <w:topLinePunct/>
              <w:autoSpaceDN w:val="0"/>
              <w:spacing w:line="300" w:lineRule="exact"/>
              <w:ind w:firstLineChars="0" w:firstLine="0"/>
              <w:rPr>
                <w:rFonts w:ascii="宋体" w:cs="宋体"/>
                <w:sz w:val="18"/>
                <w:szCs w:val="18"/>
              </w:rPr>
            </w:pPr>
            <w:r w:rsidRPr="002C7251">
              <w:rPr>
                <w:rFonts w:ascii="宋体" w:hAnsi="宋体" w:cs="宋体" w:hint="eastAsia"/>
                <w:sz w:val="18"/>
                <w:szCs w:val="18"/>
              </w:rPr>
              <w:t>五金配件：采用国内一线品牌优质五金配件。</w:t>
            </w:r>
          </w:p>
          <w:p w:rsidR="00E43E63" w:rsidRPr="002C7251" w:rsidRDefault="00E43E63" w:rsidP="00E43E63">
            <w:pPr>
              <w:pStyle w:val="40"/>
              <w:topLinePunct/>
              <w:autoSpaceDN w:val="0"/>
              <w:spacing w:line="300" w:lineRule="exact"/>
              <w:ind w:firstLineChars="0" w:firstLine="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、志愿者座椅（</w:t>
            </w:r>
            <w:r w:rsidRPr="002C7251">
              <w:rPr>
                <w:rFonts w:ascii="宋体" w:hAnsi="宋体" w:cs="宋体"/>
                <w:sz w:val="18"/>
                <w:szCs w:val="18"/>
              </w:rPr>
              <w:t>1</w:t>
            </w:r>
            <w:r w:rsidRPr="002C7251">
              <w:rPr>
                <w:rFonts w:ascii="宋体" w:hAnsi="宋体" w:cs="宋体" w:hint="eastAsia"/>
                <w:sz w:val="18"/>
                <w:szCs w:val="18"/>
              </w:rPr>
              <w:t>把）：与阅览椅规格及技术要求一致。</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sz w:val="18"/>
                <w:szCs w:val="18"/>
              </w:rPr>
              <w:t>3</w:t>
            </w:r>
            <w:r w:rsidRPr="002C7251">
              <w:rPr>
                <w:rFonts w:ascii="宋体" w:hAnsi="宋体" w:cs="宋体" w:hint="eastAsia"/>
                <w:sz w:val="18"/>
                <w:szCs w:val="18"/>
              </w:rPr>
              <w:t>、</w:t>
            </w:r>
            <w:r w:rsidRPr="002C7251">
              <w:rPr>
                <w:rFonts w:ascii="宋体" w:hAnsi="宋体" w:cs="宋体"/>
                <w:sz w:val="18"/>
                <w:szCs w:val="18"/>
              </w:rPr>
              <w:t>3</w:t>
            </w:r>
            <w:r w:rsidRPr="002C7251">
              <w:rPr>
                <w:rFonts w:ascii="宋体" w:hAnsi="宋体" w:cs="宋体" w:hint="eastAsia"/>
                <w:sz w:val="18"/>
                <w:szCs w:val="18"/>
              </w:rPr>
              <w:t>层便民医药箱：配备放大镜、体温计、创可贴、止血贴、碘伏、急救手册等便民应急用品。</w:t>
            </w:r>
          </w:p>
        </w:tc>
      </w:tr>
    </w:tbl>
    <w:p w:rsidR="00E43E63" w:rsidRPr="002C7251" w:rsidRDefault="00E43E63" w:rsidP="00E43E63">
      <w:pPr>
        <w:spacing w:line="360" w:lineRule="auto"/>
        <w:jc w:val="left"/>
        <w:rPr>
          <w:rFonts w:ascii="黑体" w:eastAsia="黑体" w:hAnsi="黑体" w:cs="宋体"/>
          <w:b/>
          <w:kern w:val="0"/>
          <w:sz w:val="30"/>
          <w:szCs w:val="30"/>
        </w:rPr>
      </w:pPr>
    </w:p>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kern w:val="2"/>
                <w:sz w:val="18"/>
                <w:szCs w:val="18"/>
              </w:rPr>
            </w:pPr>
          </w:p>
        </w:tc>
        <w:tc>
          <w:tcPr>
            <w:tcW w:w="7214" w:type="dxa"/>
            <w:vAlign w:val="center"/>
          </w:tcPr>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产品材质：不锈钢</w:t>
            </w:r>
            <w:r w:rsidRPr="002C7251">
              <w:rPr>
                <w:rFonts w:ascii="宋体" w:hAnsi="宋体"/>
                <w:kern w:val="2"/>
                <w:sz w:val="18"/>
                <w:szCs w:val="18"/>
              </w:rPr>
              <w:t>+</w:t>
            </w:r>
            <w:r w:rsidRPr="002C7251">
              <w:rPr>
                <w:rFonts w:ascii="宋体" w:hAnsi="宋体" w:hint="eastAsia"/>
                <w:kern w:val="2"/>
                <w:sz w:val="18"/>
                <w:szCs w:val="18"/>
              </w:rPr>
              <w:t>铝合金</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广告面板：透明亚克力面板</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广告尺寸：上广告位：</w:t>
            </w:r>
            <w:r w:rsidRPr="002C7251">
              <w:rPr>
                <w:rFonts w:ascii="宋体" w:hAnsi="宋体"/>
                <w:kern w:val="2"/>
                <w:sz w:val="18"/>
                <w:szCs w:val="18"/>
              </w:rPr>
              <w:t>28.5*30</w:t>
            </w:r>
            <w:r w:rsidRPr="002C7251">
              <w:rPr>
                <w:rFonts w:ascii="宋体" w:hAnsi="宋体" w:hint="eastAsia"/>
                <w:kern w:val="2"/>
                <w:sz w:val="18"/>
                <w:szCs w:val="18"/>
              </w:rPr>
              <w:t>；下广告位：</w:t>
            </w:r>
            <w:r w:rsidRPr="002C7251">
              <w:rPr>
                <w:rFonts w:ascii="宋体" w:hAnsi="宋体"/>
                <w:kern w:val="2"/>
                <w:sz w:val="18"/>
                <w:szCs w:val="18"/>
              </w:rPr>
              <w:t>28.5*70</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输入电源：</w:t>
            </w:r>
            <w:r w:rsidRPr="002C7251">
              <w:rPr>
                <w:rFonts w:ascii="宋体" w:hAnsi="宋体"/>
                <w:kern w:val="2"/>
                <w:sz w:val="18"/>
                <w:szCs w:val="18"/>
              </w:rPr>
              <w:t>AC220V/50H</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lastRenderedPageBreak/>
              <w:t>输出接口：</w:t>
            </w:r>
            <w:r w:rsidRPr="002C7251">
              <w:rPr>
                <w:rFonts w:ascii="宋体" w:hAnsi="宋体" w:cs="Arial"/>
                <w:kern w:val="2"/>
                <w:sz w:val="18"/>
                <w:szCs w:val="18"/>
                <w:shd w:val="clear" w:color="auto" w:fill="FFFFFF"/>
              </w:rPr>
              <w:t>Micro USB</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type-c</w:t>
            </w:r>
            <w:r w:rsidRPr="002C7251">
              <w:rPr>
                <w:rFonts w:ascii="宋体" w:hAnsi="宋体" w:cs="Arial" w:hint="eastAsia"/>
                <w:kern w:val="2"/>
                <w:sz w:val="18"/>
                <w:szCs w:val="18"/>
                <w:shd w:val="clear" w:color="auto" w:fill="FFFFFF"/>
              </w:rPr>
              <w:t>、</w:t>
            </w:r>
            <w:r w:rsidRPr="002C7251">
              <w:rPr>
                <w:rStyle w:val="apple-converted-space"/>
                <w:rFonts w:ascii="宋体" w:cs="Arial"/>
                <w:kern w:val="2"/>
                <w:sz w:val="18"/>
                <w:szCs w:val="18"/>
                <w:shd w:val="clear" w:color="auto" w:fill="FFFFFF"/>
              </w:rPr>
              <w:t> </w:t>
            </w:r>
            <w:r w:rsidRPr="002C7251">
              <w:rPr>
                <w:rFonts w:ascii="宋体" w:hAnsi="宋体" w:cs="Arial"/>
                <w:kern w:val="2"/>
                <w:sz w:val="18"/>
                <w:szCs w:val="18"/>
                <w:shd w:val="clear" w:color="auto" w:fill="FFFFFF"/>
              </w:rPr>
              <w:t>Lightning</w:t>
            </w:r>
            <w:r w:rsidRPr="002C7251">
              <w:rPr>
                <w:rFonts w:ascii="宋体" w:hAnsi="宋体" w:cs="Arial" w:hint="eastAsia"/>
                <w:kern w:val="2"/>
                <w:sz w:val="18"/>
                <w:szCs w:val="18"/>
                <w:shd w:val="clear" w:color="auto" w:fill="FFFFFF"/>
              </w:rPr>
              <w:t>、</w:t>
            </w:r>
            <w:r w:rsidRPr="002C7251">
              <w:rPr>
                <w:rFonts w:ascii="宋体" w:hAnsi="宋体" w:cs="Arial"/>
                <w:kern w:val="2"/>
                <w:sz w:val="18"/>
                <w:szCs w:val="18"/>
                <w:shd w:val="clear" w:color="auto" w:fill="FFFFFF"/>
              </w:rPr>
              <w:t>USB-A</w:t>
            </w:r>
            <w:r w:rsidRPr="002C7251">
              <w:rPr>
                <w:rFonts w:ascii="宋体" w:hAnsi="宋体" w:cs="Arial" w:hint="eastAsia"/>
                <w:kern w:val="2"/>
                <w:sz w:val="18"/>
                <w:szCs w:val="18"/>
                <w:shd w:val="clear" w:color="auto" w:fill="FFFFFF"/>
              </w:rPr>
              <w:t>母口</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输出电路：</w:t>
            </w:r>
            <w:smartTag w:uri="urn:schemas-microsoft-com:office:smarttags" w:element="chmetcnv">
              <w:smartTagPr>
                <w:attr w:name="UnitName" w:val="a"/>
                <w:attr w:name="SourceValue" w:val="1"/>
                <w:attr w:name="HasSpace" w:val="False"/>
                <w:attr w:name="Negative" w:val="False"/>
                <w:attr w:name="NumberType" w:val="1"/>
                <w:attr w:name="TCSC" w:val="0"/>
              </w:smartTagPr>
              <w:r w:rsidRPr="002C7251">
                <w:rPr>
                  <w:rFonts w:ascii="宋体" w:hAnsi="宋体"/>
                  <w:kern w:val="2"/>
                  <w:sz w:val="18"/>
                  <w:szCs w:val="18"/>
                </w:rPr>
                <w:t>1A</w:t>
              </w:r>
            </w:smartTag>
            <w:smartTag w:uri="urn:schemas-microsoft-com:office:smarttags" w:element="chmetcnv">
              <w:smartTagPr>
                <w:attr w:name="UnitName" w:val="a"/>
                <w:attr w:name="SourceValue" w:val="4"/>
                <w:attr w:name="HasSpace" w:val="False"/>
                <w:attr w:name="Negative" w:val="True"/>
                <w:attr w:name="NumberType" w:val="1"/>
                <w:attr w:name="TCSC" w:val="0"/>
              </w:smartTagPr>
              <w:r w:rsidRPr="002C7251">
                <w:rPr>
                  <w:rFonts w:ascii="宋体" w:hAnsi="宋体"/>
                  <w:kern w:val="2"/>
                  <w:sz w:val="18"/>
                  <w:szCs w:val="18"/>
                </w:rPr>
                <w:t>-4A</w:t>
              </w:r>
            </w:smartTag>
            <w:r w:rsidRPr="002C7251">
              <w:rPr>
                <w:rFonts w:ascii="宋体" w:hAnsi="宋体" w:hint="eastAsia"/>
                <w:kern w:val="2"/>
                <w:sz w:val="18"/>
                <w:szCs w:val="18"/>
              </w:rPr>
              <w:t>自动识别</w:t>
            </w:r>
          </w:p>
          <w:p w:rsidR="00E43E63" w:rsidRPr="002C7251" w:rsidRDefault="00E43E63" w:rsidP="00E43E63">
            <w:pPr>
              <w:pStyle w:val="40"/>
              <w:numPr>
                <w:ilvl w:val="0"/>
                <w:numId w:val="19"/>
              </w:numPr>
              <w:spacing w:line="300" w:lineRule="exact"/>
              <w:ind w:firstLineChars="0"/>
              <w:rPr>
                <w:rFonts w:ascii="宋体"/>
                <w:kern w:val="2"/>
                <w:sz w:val="18"/>
                <w:szCs w:val="18"/>
              </w:rPr>
            </w:pPr>
            <w:r w:rsidRPr="002C7251">
              <w:rPr>
                <w:rFonts w:ascii="宋体" w:hAnsi="宋体" w:hint="eastAsia"/>
                <w:kern w:val="2"/>
                <w:sz w:val="18"/>
                <w:szCs w:val="18"/>
              </w:rPr>
              <w:t>输出功率：≤</w:t>
            </w:r>
            <w:r w:rsidRPr="002C7251">
              <w:rPr>
                <w:rFonts w:ascii="宋体" w:hAnsi="宋体"/>
                <w:kern w:val="2"/>
                <w:sz w:val="18"/>
                <w:szCs w:val="18"/>
              </w:rPr>
              <w:t>30W   5V</w:t>
            </w:r>
            <w:smartTag w:uri="urn:schemas-microsoft-com:office:smarttags" w:element="chmetcnv">
              <w:smartTagPr>
                <w:attr w:name="UnitName" w:val="a"/>
                <w:attr w:name="SourceValue" w:val="2.4"/>
                <w:attr w:name="HasSpace" w:val="False"/>
                <w:attr w:name="Negative" w:val="True"/>
                <w:attr w:name="NumberType" w:val="1"/>
                <w:attr w:name="TCSC" w:val="0"/>
              </w:smartTagPr>
              <w:r w:rsidRPr="002C7251">
                <w:rPr>
                  <w:rFonts w:ascii="宋体" w:hAnsi="宋体"/>
                  <w:kern w:val="2"/>
                  <w:sz w:val="18"/>
                  <w:szCs w:val="18"/>
                </w:rPr>
                <w:t>-2.4A</w:t>
              </w:r>
            </w:smartTag>
            <w:r w:rsidRPr="002C7251">
              <w:rPr>
                <w:rFonts w:ascii="宋体" w:hAnsi="宋体" w:hint="eastAsia"/>
                <w:kern w:val="2"/>
                <w:sz w:val="18"/>
                <w:szCs w:val="18"/>
              </w:rPr>
              <w:t>内</w:t>
            </w:r>
          </w:p>
          <w:p w:rsidR="00E43E63" w:rsidRPr="002C7251" w:rsidRDefault="00E43E63" w:rsidP="00E43E63">
            <w:pPr>
              <w:pStyle w:val="40"/>
              <w:topLinePunct/>
              <w:autoSpaceDN w:val="0"/>
              <w:spacing w:line="300" w:lineRule="exact"/>
              <w:ind w:firstLineChars="0" w:firstLine="0"/>
              <w:rPr>
                <w:rFonts w:ascii="宋体" w:cs="Arial"/>
                <w:kern w:val="2"/>
                <w:sz w:val="18"/>
                <w:szCs w:val="18"/>
              </w:rPr>
            </w:pPr>
            <w:r w:rsidRPr="002C7251">
              <w:rPr>
                <w:rFonts w:ascii="宋体" w:hAnsi="宋体" w:hint="eastAsia"/>
                <w:kern w:val="2"/>
                <w:sz w:val="18"/>
                <w:szCs w:val="18"/>
              </w:rPr>
              <w:t>过载保护：防过充</w:t>
            </w:r>
            <w:r w:rsidRPr="002C7251">
              <w:rPr>
                <w:rFonts w:ascii="宋体" w:hAnsi="宋体"/>
                <w:kern w:val="2"/>
                <w:sz w:val="18"/>
                <w:szCs w:val="18"/>
              </w:rPr>
              <w:t>IC</w:t>
            </w:r>
            <w:r w:rsidRPr="002C7251">
              <w:rPr>
                <w:rFonts w:ascii="宋体" w:hAnsi="宋体" w:hint="eastAsia"/>
                <w:kern w:val="2"/>
                <w:sz w:val="18"/>
                <w:szCs w:val="18"/>
              </w:rPr>
              <w:t>芯片，漏电插头</w:t>
            </w:r>
          </w:p>
        </w:tc>
      </w:tr>
    </w:tbl>
    <w:p w:rsidR="00E43E63" w:rsidRPr="002C7251" w:rsidRDefault="00E43E63" w:rsidP="00E43E63">
      <w:pPr>
        <w:ind w:left="480"/>
      </w:pPr>
    </w:p>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智慧空间服务指南</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设备使用说明</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室内其他标识、指示</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根据馆方要求定制</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室外其他标识、指示</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书屋名称牌</w:t>
            </w:r>
            <w:r w:rsidRPr="002C7251">
              <w:rPr>
                <w:rFonts w:ascii="宋体" w:hAnsi="宋体" w:cs="宋体"/>
                <w:kern w:val="0"/>
                <w:sz w:val="18"/>
                <w:szCs w:val="18"/>
              </w:rPr>
              <w:t>1</w:t>
            </w:r>
            <w:r w:rsidRPr="002C7251">
              <w:rPr>
                <w:rFonts w:ascii="宋体" w:hAnsi="宋体" w:cs="宋体" w:hint="eastAsia"/>
                <w:kern w:val="0"/>
                <w:sz w:val="18"/>
                <w:szCs w:val="18"/>
              </w:rPr>
              <w:t>块、</w:t>
            </w:r>
            <w:r w:rsidRPr="002C7251">
              <w:rPr>
                <w:rFonts w:ascii="宋体" w:hAnsi="宋体" w:cs="宋体"/>
                <w:kern w:val="0"/>
                <w:sz w:val="18"/>
                <w:szCs w:val="18"/>
              </w:rPr>
              <w:t>24</w:t>
            </w:r>
            <w:r w:rsidRPr="002C7251">
              <w:rPr>
                <w:rFonts w:ascii="宋体" w:hAnsi="宋体" w:cs="宋体" w:hint="eastAsia"/>
                <w:kern w:val="0"/>
                <w:sz w:val="18"/>
                <w:szCs w:val="18"/>
              </w:rPr>
              <w:t>小时标示牌</w:t>
            </w:r>
            <w:r w:rsidRPr="002C7251">
              <w:rPr>
                <w:rFonts w:ascii="宋体" w:hAnsi="宋体" w:cs="宋体"/>
                <w:kern w:val="0"/>
                <w:sz w:val="18"/>
                <w:szCs w:val="18"/>
              </w:rPr>
              <w:t>2</w:t>
            </w:r>
            <w:r w:rsidRPr="002C7251">
              <w:rPr>
                <w:rFonts w:ascii="宋体" w:hAnsi="宋体" w:cs="宋体" w:hint="eastAsia"/>
                <w:kern w:val="0"/>
                <w:sz w:val="18"/>
                <w:szCs w:val="18"/>
              </w:rPr>
              <w:t>块、无障碍指示牌</w:t>
            </w:r>
            <w:r w:rsidRPr="002C7251">
              <w:rPr>
                <w:rFonts w:ascii="宋体" w:hAnsi="宋体" w:cs="宋体"/>
                <w:kern w:val="0"/>
                <w:sz w:val="18"/>
                <w:szCs w:val="18"/>
              </w:rPr>
              <w:t>1</w:t>
            </w:r>
            <w:r w:rsidRPr="002C7251">
              <w:rPr>
                <w:rFonts w:ascii="宋体" w:hAnsi="宋体" w:cs="宋体" w:hint="eastAsia"/>
                <w:kern w:val="0"/>
                <w:sz w:val="18"/>
                <w:szCs w:val="18"/>
              </w:rPr>
              <w:t>块，所有指示牌均为亚克力材质。</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灭火器</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kern w:val="0"/>
                <w:sz w:val="18"/>
                <w:szCs w:val="18"/>
              </w:rPr>
              <w:t>5</w:t>
            </w:r>
            <w:r w:rsidRPr="002C7251">
              <w:rPr>
                <w:rFonts w:ascii="宋体" w:hAnsi="宋体" w:cs="宋体" w:hint="eastAsia"/>
                <w:kern w:val="0"/>
                <w:sz w:val="18"/>
                <w:szCs w:val="18"/>
              </w:rPr>
              <w:t>公斤干粉灭火器</w:t>
            </w:r>
          </w:p>
        </w:tc>
      </w:tr>
      <w:tr w:rsidR="00E43E63" w:rsidRPr="002C7251" w:rsidTr="00E43E63">
        <w:tc>
          <w:tcPr>
            <w:tcW w:w="1308" w:type="dxa"/>
            <w:vAlign w:val="center"/>
          </w:tcPr>
          <w:p w:rsidR="00E43E63" w:rsidRPr="002C7251" w:rsidRDefault="00E43E63" w:rsidP="00E43E63">
            <w:pPr>
              <w:spacing w:line="300" w:lineRule="exact"/>
              <w:jc w:val="center"/>
              <w:rPr>
                <w:rFonts w:ascii="宋体" w:cs="宋体"/>
                <w:sz w:val="18"/>
                <w:szCs w:val="18"/>
              </w:rPr>
            </w:pPr>
            <w:r w:rsidRPr="002C7251">
              <w:rPr>
                <w:rFonts w:hint="eastAsia"/>
                <w:sz w:val="18"/>
                <w:szCs w:val="18"/>
              </w:rPr>
              <w:t>应急灯</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r w:rsidR="00E43E63" w:rsidRPr="002C7251" w:rsidTr="00E43E63">
        <w:tc>
          <w:tcPr>
            <w:tcW w:w="1308" w:type="dxa"/>
            <w:vAlign w:val="center"/>
          </w:tcPr>
          <w:p w:rsidR="00E43E63" w:rsidRPr="002C7251" w:rsidRDefault="00E43E63" w:rsidP="00E43E63">
            <w:pPr>
              <w:spacing w:line="300" w:lineRule="exact"/>
              <w:jc w:val="center"/>
              <w:rPr>
                <w:sz w:val="18"/>
                <w:szCs w:val="18"/>
              </w:rPr>
            </w:pPr>
            <w:r w:rsidRPr="002C7251">
              <w:rPr>
                <w:rFonts w:hint="eastAsia"/>
                <w:sz w:val="18"/>
                <w:szCs w:val="18"/>
              </w:rPr>
              <w:t>紫外线杀毒灯</w:t>
            </w:r>
          </w:p>
        </w:tc>
        <w:tc>
          <w:tcPr>
            <w:tcW w:w="7214" w:type="dxa"/>
            <w:vAlign w:val="center"/>
          </w:tcPr>
          <w:p w:rsidR="00E43E63" w:rsidRPr="002C7251" w:rsidRDefault="00E43E63" w:rsidP="00E43E63">
            <w:pPr>
              <w:widowControl/>
              <w:spacing w:line="300" w:lineRule="exact"/>
              <w:jc w:val="center"/>
              <w:rPr>
                <w:rFonts w:ascii="宋体" w:cs="宋体"/>
                <w:kern w:val="0"/>
                <w:sz w:val="18"/>
                <w:szCs w:val="18"/>
              </w:rPr>
            </w:pPr>
            <w:r w:rsidRPr="002C7251">
              <w:rPr>
                <w:rFonts w:ascii="宋体" w:hAnsi="宋体" w:cs="宋体" w:hint="eastAsia"/>
                <w:kern w:val="0"/>
                <w:sz w:val="18"/>
                <w:szCs w:val="18"/>
              </w:rPr>
              <w:t>根据实际需求配备</w:t>
            </w:r>
          </w:p>
        </w:tc>
      </w:tr>
    </w:tbl>
    <w:p w:rsidR="00E43E63" w:rsidRDefault="00E43E63" w:rsidP="00E43E63">
      <w:pPr>
        <w:jc w:val="center"/>
        <w:rPr>
          <w:rFonts w:ascii="宋体" w:hAnsi="宋体"/>
          <w:b/>
          <w:sz w:val="36"/>
          <w:szCs w:val="36"/>
        </w:rPr>
      </w:pPr>
    </w:p>
    <w:p w:rsidR="00E43E63" w:rsidRDefault="00E43E63" w:rsidP="00E43E63">
      <w:pPr>
        <w:jc w:val="center"/>
        <w:rPr>
          <w:rFonts w:ascii="宋体" w:hAnsi="宋体"/>
          <w:b/>
          <w:sz w:val="36"/>
          <w:szCs w:val="36"/>
        </w:rPr>
      </w:pPr>
    </w:p>
    <w:p w:rsidR="00E43E63" w:rsidRPr="002C7251" w:rsidRDefault="00E43E63" w:rsidP="00E43E63">
      <w:pPr>
        <w:jc w:val="center"/>
        <w:rPr>
          <w:rFonts w:ascii="方正小标宋_GBK" w:eastAsia="方正小标宋_GBK"/>
          <w:b/>
          <w:sz w:val="36"/>
          <w:szCs w:val="36"/>
        </w:rPr>
      </w:pPr>
      <w:r w:rsidRPr="002C7251">
        <w:rPr>
          <w:rFonts w:ascii="方正小标宋_GBK" w:eastAsia="方正小标宋_GBK" w:hint="eastAsia"/>
          <w:b/>
          <w:sz w:val="36"/>
          <w:szCs w:val="36"/>
        </w:rPr>
        <w:t>第三部分 设备技术要求</w:t>
      </w:r>
    </w:p>
    <w:p w:rsidR="00E43E63" w:rsidRPr="002C7251" w:rsidRDefault="00E43E63" w:rsidP="00E43E63">
      <w:pPr>
        <w:jc w:val="center"/>
        <w:rPr>
          <w:rFonts w:ascii="宋体" w:hAnsi="宋体" w:cs="宋体"/>
          <w:b/>
          <w:bCs/>
          <w:kern w:val="0"/>
          <w:sz w:val="36"/>
          <w:szCs w:val="36"/>
        </w:rPr>
      </w:pPr>
      <w:r w:rsidRPr="002C7251">
        <w:rPr>
          <w:rFonts w:ascii="方正小标宋_GBK" w:eastAsia="方正小标宋_GBK" w:hint="eastAsia"/>
          <w:b/>
          <w:sz w:val="36"/>
          <w:szCs w:val="36"/>
        </w:rPr>
        <w:t>（</w:t>
      </w:r>
      <w:r w:rsidRPr="002C7251">
        <w:rPr>
          <w:rFonts w:ascii="宋体" w:hAnsi="宋体" w:cs="宋体" w:hint="eastAsia"/>
          <w:b/>
          <w:bCs/>
          <w:kern w:val="0"/>
          <w:sz w:val="36"/>
          <w:szCs w:val="36"/>
        </w:rPr>
        <w:t>总控设备系统，每个区一套</w:t>
      </w:r>
      <w:r w:rsidRPr="002C7251">
        <w:rPr>
          <w:rFonts w:ascii="方正小标宋_GBK" w:eastAsia="方正小标宋_GBK" w:hint="eastAsia"/>
          <w:b/>
          <w:sz w:val="36"/>
          <w:szCs w:val="36"/>
        </w:rPr>
        <w:t>）</w:t>
      </w:r>
    </w:p>
    <w:p w:rsidR="00E43E63" w:rsidRPr="002C7251" w:rsidRDefault="00E43E63" w:rsidP="00E43E63">
      <w:pPr>
        <w:ind w:firstLine="602"/>
        <w:rPr>
          <w:rFonts w:ascii="黑体" w:eastAsia="黑体" w:hAnsi="黑体" w:cs="宋体"/>
          <w:b/>
          <w:kern w:val="0"/>
          <w:sz w:val="30"/>
          <w:szCs w:val="30"/>
        </w:rPr>
      </w:pPr>
    </w:p>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类别</w:t>
            </w:r>
          </w:p>
        </w:tc>
        <w:tc>
          <w:tcPr>
            <w:tcW w:w="7214"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p>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Arial" w:hint="eastAsia"/>
                <w:b/>
                <w:kern w:val="2"/>
                <w:sz w:val="18"/>
                <w:szCs w:val="18"/>
              </w:rPr>
              <w:t>应用平台</w:t>
            </w:r>
          </w:p>
          <w:p w:rsidR="00E43E63" w:rsidRPr="002C7251" w:rsidRDefault="00E43E63" w:rsidP="00E43E63">
            <w:pPr>
              <w:pStyle w:val="40"/>
              <w:topLinePunct/>
              <w:autoSpaceDN w:val="0"/>
              <w:spacing w:line="240" w:lineRule="auto"/>
              <w:ind w:firstLineChars="0" w:firstLine="0"/>
              <w:jc w:val="center"/>
              <w:rPr>
                <w:rFonts w:ascii="宋体" w:cs="Arial"/>
                <w:sz w:val="18"/>
                <w:szCs w:val="18"/>
              </w:rPr>
            </w:pPr>
            <w:r w:rsidRPr="002C7251">
              <w:rPr>
                <w:rFonts w:ascii="宋体" w:hAnsi="宋体" w:cs="Arial" w:hint="eastAsia"/>
                <w:b/>
                <w:kern w:val="2"/>
                <w:sz w:val="18"/>
                <w:szCs w:val="18"/>
              </w:rPr>
              <w:t>服务器</w:t>
            </w:r>
          </w:p>
        </w:tc>
        <w:tc>
          <w:tcPr>
            <w:tcW w:w="7214" w:type="dxa"/>
            <w:vAlign w:val="center"/>
          </w:tcPr>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hAnsi="宋体" w:cs="宋体" w:hint="eastAsia"/>
                <w:sz w:val="18"/>
                <w:szCs w:val="18"/>
              </w:rPr>
              <w:t>外形：不低于</w:t>
            </w:r>
            <w:r w:rsidRPr="002C7251">
              <w:rPr>
                <w:rFonts w:ascii="宋体" w:hAnsi="宋体" w:cs="宋体"/>
                <w:sz w:val="18"/>
                <w:szCs w:val="18"/>
              </w:rPr>
              <w:t>2U</w:t>
            </w:r>
            <w:r w:rsidRPr="002C7251">
              <w:rPr>
                <w:rFonts w:ascii="宋体" w:hAnsi="宋体" w:cs="宋体" w:hint="eastAsia"/>
                <w:sz w:val="18"/>
                <w:szCs w:val="18"/>
              </w:rPr>
              <w:t>机架式服务器</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处理器：</w:t>
            </w:r>
            <w:r w:rsidRPr="002C7251">
              <w:rPr>
                <w:rFonts w:ascii="宋体" w:cs="宋体"/>
                <w:sz w:val="18"/>
                <w:szCs w:val="18"/>
              </w:rPr>
              <w:t>2</w:t>
            </w:r>
            <w:r w:rsidRPr="002C7251">
              <w:rPr>
                <w:rFonts w:ascii="宋体" w:cs="宋体" w:hint="eastAsia"/>
                <w:sz w:val="18"/>
                <w:szCs w:val="18"/>
              </w:rPr>
              <w:t>颗</w:t>
            </w:r>
            <w:r w:rsidRPr="002C7251">
              <w:rPr>
                <w:rFonts w:ascii="宋体" w:cs="宋体"/>
                <w:sz w:val="18"/>
                <w:szCs w:val="18"/>
              </w:rPr>
              <w:t>Intel Xeon E5-2630 v4</w:t>
            </w:r>
            <w:r w:rsidRPr="002C7251">
              <w:rPr>
                <w:rFonts w:ascii="宋体" w:cs="宋体" w:hint="eastAsia"/>
                <w:sz w:val="18"/>
                <w:szCs w:val="18"/>
              </w:rPr>
              <w:t>处理器（十核，</w:t>
            </w:r>
            <w:r w:rsidRPr="002C7251">
              <w:rPr>
                <w:rFonts w:ascii="宋体" w:cs="宋体"/>
                <w:sz w:val="18"/>
                <w:szCs w:val="18"/>
              </w:rPr>
              <w:t>2.2GHz</w:t>
            </w:r>
            <w:r w:rsidRPr="002C7251">
              <w:rPr>
                <w:rFonts w:ascii="宋体" w:cs="宋体" w:hint="eastAsia"/>
                <w:sz w:val="18"/>
                <w:szCs w:val="18"/>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2C7251">
                <w:rPr>
                  <w:rFonts w:ascii="宋体" w:cs="宋体"/>
                  <w:sz w:val="18"/>
                  <w:szCs w:val="18"/>
                </w:rPr>
                <w:t>2G</w:t>
              </w:r>
            </w:smartTag>
            <w:r w:rsidRPr="002C7251">
              <w:rPr>
                <w:rFonts w:ascii="宋体" w:cs="宋体" w:hint="eastAsia"/>
                <w:sz w:val="18"/>
                <w:szCs w:val="18"/>
              </w:rPr>
              <w:t>缓存）</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内存：</w:t>
            </w:r>
            <w:r w:rsidRPr="002C7251">
              <w:rPr>
                <w:rFonts w:ascii="宋体" w:cs="宋体"/>
                <w:sz w:val="18"/>
                <w:szCs w:val="18"/>
              </w:rPr>
              <w:t>16GB*4</w:t>
            </w:r>
            <w:r w:rsidRPr="002C7251">
              <w:rPr>
                <w:rFonts w:ascii="宋体" w:cs="宋体" w:hint="eastAsia"/>
                <w:sz w:val="18"/>
                <w:szCs w:val="18"/>
              </w:rPr>
              <w:t>个</w:t>
            </w:r>
            <w:r w:rsidRPr="002C7251">
              <w:rPr>
                <w:rFonts w:ascii="宋体" w:cs="宋体"/>
                <w:sz w:val="18"/>
                <w:szCs w:val="18"/>
              </w:rPr>
              <w:t xml:space="preserve"> ECC UDIMM  DDR4</w:t>
            </w:r>
            <w:r w:rsidRPr="002C7251">
              <w:rPr>
                <w:rFonts w:ascii="宋体" w:cs="宋体" w:hint="eastAsia"/>
                <w:sz w:val="18"/>
                <w:szCs w:val="18"/>
              </w:rPr>
              <w:t>内存</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硬盘：</w:t>
            </w:r>
            <w:r w:rsidRPr="002C7251">
              <w:rPr>
                <w:rFonts w:ascii="宋体" w:cs="宋体"/>
                <w:sz w:val="18"/>
                <w:szCs w:val="18"/>
              </w:rPr>
              <w:t>3</w:t>
            </w:r>
            <w:r w:rsidRPr="002C7251">
              <w:rPr>
                <w:rFonts w:ascii="宋体" w:cs="宋体" w:hint="eastAsia"/>
                <w:sz w:val="18"/>
                <w:szCs w:val="18"/>
              </w:rPr>
              <w:t>块</w:t>
            </w:r>
            <w:r w:rsidRPr="002C7251">
              <w:rPr>
                <w:rFonts w:ascii="宋体" w:cs="宋体"/>
                <w:sz w:val="18"/>
                <w:szCs w:val="18"/>
              </w:rPr>
              <w:t>2TB</w:t>
            </w:r>
            <w:r w:rsidRPr="002C7251">
              <w:rPr>
                <w:rFonts w:ascii="宋体" w:cs="宋体" w:hint="eastAsia"/>
                <w:sz w:val="18"/>
                <w:szCs w:val="18"/>
              </w:rPr>
              <w:t>企业级</w:t>
            </w:r>
            <w:r w:rsidRPr="002C7251">
              <w:rPr>
                <w:rFonts w:ascii="宋体" w:cs="宋体"/>
                <w:sz w:val="18"/>
                <w:szCs w:val="18"/>
              </w:rPr>
              <w:t>SATA</w:t>
            </w:r>
            <w:r w:rsidRPr="002C7251">
              <w:rPr>
                <w:rFonts w:ascii="宋体" w:cs="宋体" w:hint="eastAsia"/>
                <w:sz w:val="18"/>
                <w:szCs w:val="18"/>
              </w:rPr>
              <w:t>硬盘</w:t>
            </w:r>
            <w:r w:rsidRPr="002C7251">
              <w:rPr>
                <w:rFonts w:ascii="宋体" w:cs="宋体"/>
                <w:sz w:val="18"/>
                <w:szCs w:val="18"/>
              </w:rPr>
              <w:t>,</w:t>
            </w:r>
            <w:r w:rsidRPr="002C7251">
              <w:rPr>
                <w:rFonts w:ascii="宋体" w:cs="宋体" w:hint="eastAsia"/>
                <w:sz w:val="18"/>
                <w:szCs w:val="18"/>
              </w:rPr>
              <w:t>最大支持</w:t>
            </w:r>
            <w:r w:rsidRPr="002C7251">
              <w:rPr>
                <w:rFonts w:ascii="宋体" w:cs="宋体"/>
                <w:sz w:val="18"/>
                <w:szCs w:val="18"/>
              </w:rPr>
              <w:t>8</w:t>
            </w:r>
            <w:r w:rsidRPr="002C7251">
              <w:rPr>
                <w:rFonts w:ascii="宋体" w:cs="宋体" w:hint="eastAsia"/>
                <w:sz w:val="18"/>
                <w:szCs w:val="18"/>
              </w:rPr>
              <w:t>个</w:t>
            </w:r>
            <w:r w:rsidRPr="002C7251">
              <w:rPr>
                <w:rFonts w:ascii="宋体" w:cs="宋体"/>
                <w:sz w:val="18"/>
                <w:szCs w:val="18"/>
              </w:rPr>
              <w:t>3.5</w:t>
            </w:r>
            <w:r w:rsidRPr="002C7251">
              <w:rPr>
                <w:rFonts w:ascii="宋体" w:cs="宋体" w:hint="eastAsia"/>
                <w:sz w:val="18"/>
                <w:szCs w:val="18"/>
              </w:rPr>
              <w:t>寸或</w:t>
            </w:r>
            <w:r w:rsidRPr="002C7251">
              <w:rPr>
                <w:rFonts w:ascii="宋体" w:cs="宋体"/>
                <w:sz w:val="18"/>
                <w:szCs w:val="18"/>
              </w:rPr>
              <w:t>16</w:t>
            </w:r>
            <w:r w:rsidRPr="002C7251">
              <w:rPr>
                <w:rFonts w:ascii="宋体" w:cs="宋体" w:hint="eastAsia"/>
                <w:sz w:val="18"/>
                <w:szCs w:val="18"/>
              </w:rPr>
              <w:t>个</w:t>
            </w:r>
            <w:r w:rsidRPr="002C7251">
              <w:rPr>
                <w:rFonts w:ascii="宋体" w:cs="宋体"/>
                <w:sz w:val="18"/>
                <w:szCs w:val="18"/>
              </w:rPr>
              <w:t>2.5</w:t>
            </w:r>
            <w:r w:rsidRPr="002C7251">
              <w:rPr>
                <w:rFonts w:ascii="宋体" w:cs="宋体" w:hint="eastAsia"/>
                <w:sz w:val="18"/>
                <w:szCs w:val="18"/>
              </w:rPr>
              <w:t>寸硬盘扩展</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网卡：板载</w:t>
            </w:r>
            <w:r w:rsidRPr="002C7251">
              <w:rPr>
                <w:rFonts w:ascii="宋体" w:cs="宋体"/>
                <w:sz w:val="18"/>
                <w:szCs w:val="18"/>
              </w:rPr>
              <w:t>2</w:t>
            </w:r>
            <w:r w:rsidRPr="002C7251">
              <w:rPr>
                <w:rFonts w:ascii="宋体" w:cs="宋体" w:hint="eastAsia"/>
                <w:sz w:val="18"/>
                <w:szCs w:val="18"/>
              </w:rPr>
              <w:t>个千兆以太网卡</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配件：</w:t>
            </w:r>
            <w:r w:rsidRPr="002C7251">
              <w:rPr>
                <w:rFonts w:ascii="宋体" w:cs="宋体"/>
                <w:sz w:val="18"/>
                <w:szCs w:val="18"/>
              </w:rPr>
              <w:t>DVD</w:t>
            </w:r>
            <w:r w:rsidRPr="002C7251">
              <w:rPr>
                <w:rFonts w:ascii="宋体" w:cs="宋体" w:hint="eastAsia"/>
                <w:sz w:val="18"/>
                <w:szCs w:val="18"/>
              </w:rPr>
              <w:t>光驱</w:t>
            </w:r>
            <w:r w:rsidRPr="002C7251">
              <w:rPr>
                <w:rFonts w:ascii="宋体" w:cs="宋体"/>
                <w:sz w:val="18"/>
                <w:szCs w:val="18"/>
              </w:rPr>
              <w:t xml:space="preserve"> </w:t>
            </w:r>
          </w:p>
          <w:p w:rsidR="00E43E63" w:rsidRPr="002C7251" w:rsidRDefault="00E43E63" w:rsidP="00E43E63">
            <w:pPr>
              <w:pStyle w:val="40"/>
              <w:widowControl/>
              <w:spacing w:line="300" w:lineRule="exact"/>
              <w:ind w:firstLineChars="0" w:firstLine="0"/>
              <w:rPr>
                <w:rFonts w:ascii="宋体" w:cs="宋体"/>
                <w:sz w:val="18"/>
                <w:szCs w:val="18"/>
              </w:rPr>
            </w:pPr>
            <w:r w:rsidRPr="002C7251">
              <w:rPr>
                <w:rFonts w:ascii="宋体" w:cs="宋体" w:hint="eastAsia"/>
                <w:sz w:val="18"/>
                <w:szCs w:val="18"/>
              </w:rPr>
              <w:t>电源：电源输出功率≥</w:t>
            </w:r>
            <w:r w:rsidRPr="002C7251">
              <w:rPr>
                <w:rFonts w:ascii="宋体" w:cs="宋体"/>
                <w:sz w:val="18"/>
                <w:szCs w:val="18"/>
              </w:rPr>
              <w:t>550W *2</w:t>
            </w:r>
            <w:r w:rsidRPr="002C7251">
              <w:rPr>
                <w:rFonts w:ascii="宋体" w:cs="宋体" w:hint="eastAsia"/>
                <w:sz w:val="18"/>
                <w:szCs w:val="18"/>
              </w:rPr>
              <w:t>个。</w:t>
            </w:r>
          </w:p>
          <w:p w:rsidR="00E43E63" w:rsidRPr="002C7251" w:rsidRDefault="00E43E63" w:rsidP="00E43E63">
            <w:pPr>
              <w:pStyle w:val="40"/>
              <w:widowControl/>
              <w:spacing w:line="300" w:lineRule="exact"/>
              <w:ind w:firstLineChars="0" w:firstLine="0"/>
              <w:rPr>
                <w:rFonts w:ascii="宋体" w:cs="宋体"/>
                <w:b/>
                <w:sz w:val="18"/>
                <w:szCs w:val="18"/>
              </w:rPr>
            </w:pPr>
            <w:r w:rsidRPr="002C7251">
              <w:rPr>
                <w:rFonts w:ascii="宋体" w:cs="宋体" w:hint="eastAsia"/>
                <w:b/>
                <w:sz w:val="18"/>
                <w:szCs w:val="18"/>
              </w:rPr>
              <w:t>要求原厂商</w:t>
            </w:r>
            <w:r w:rsidRPr="002C7251">
              <w:rPr>
                <w:rFonts w:ascii="宋体" w:cs="宋体"/>
                <w:b/>
                <w:sz w:val="18"/>
                <w:szCs w:val="18"/>
              </w:rPr>
              <w:t>3</w:t>
            </w:r>
            <w:r w:rsidRPr="002C7251">
              <w:rPr>
                <w:rFonts w:ascii="宋体" w:cs="宋体" w:hint="eastAsia"/>
                <w:b/>
                <w:sz w:val="18"/>
                <w:szCs w:val="18"/>
              </w:rPr>
              <w:t>年质保</w:t>
            </w:r>
            <w:r w:rsidRPr="002C7251">
              <w:rPr>
                <w:rFonts w:ascii="宋体" w:cs="宋体"/>
                <w:b/>
                <w:sz w:val="18"/>
                <w:szCs w:val="18"/>
              </w:rPr>
              <w:t>,</w:t>
            </w:r>
            <w:r w:rsidRPr="002C7251">
              <w:rPr>
                <w:rFonts w:ascii="宋体" w:cs="宋体" w:hint="eastAsia"/>
                <w:b/>
                <w:sz w:val="18"/>
                <w:szCs w:val="18"/>
              </w:rPr>
              <w:t>提供原厂售后服务承诺函原件</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cs="Arial" w:hint="eastAsia"/>
                <w:b/>
                <w:kern w:val="2"/>
                <w:sz w:val="18"/>
                <w:szCs w:val="18"/>
              </w:rPr>
              <w:t>应用平台软件</w:t>
            </w:r>
          </w:p>
        </w:tc>
        <w:tc>
          <w:tcPr>
            <w:tcW w:w="7214" w:type="dxa"/>
            <w:vAlign w:val="center"/>
          </w:tcPr>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cs="Arial"/>
                <w:kern w:val="2"/>
                <w:sz w:val="18"/>
                <w:szCs w:val="18"/>
              </w:rPr>
              <w:t>1.</w:t>
            </w:r>
            <w:r w:rsidRPr="002C7251">
              <w:rPr>
                <w:rFonts w:ascii="宋体" w:hAnsi="宋体" w:cs="Arial" w:hint="eastAsia"/>
                <w:kern w:val="2"/>
                <w:sz w:val="18"/>
                <w:szCs w:val="18"/>
              </w:rPr>
              <w:t>开放性功能：中间件应用服务器系统采用开放的架构设计，遵循开放协议，提供开放接口用于二次开发和系统扩展：支持常见的操作系统、关系数据库以及图书馆常规应用系统。支持</w:t>
            </w:r>
            <w:r w:rsidRPr="002C7251">
              <w:rPr>
                <w:rFonts w:ascii="宋体" w:hAnsi="宋体" w:cs="Arial"/>
                <w:kern w:val="2"/>
                <w:sz w:val="18"/>
                <w:szCs w:val="18"/>
              </w:rPr>
              <w:t>SQL SERVER</w:t>
            </w:r>
            <w:r w:rsidRPr="002C7251">
              <w:rPr>
                <w:rFonts w:ascii="宋体" w:hAnsi="宋体" w:cs="Arial" w:hint="eastAsia"/>
                <w:kern w:val="2"/>
                <w:sz w:val="18"/>
                <w:szCs w:val="18"/>
              </w:rPr>
              <w:t>、</w:t>
            </w:r>
            <w:r w:rsidRPr="002C7251">
              <w:rPr>
                <w:rFonts w:ascii="宋体" w:hAnsi="宋体" w:cs="Arial"/>
                <w:kern w:val="2"/>
                <w:sz w:val="18"/>
                <w:szCs w:val="18"/>
              </w:rPr>
              <w:t>Oracle</w:t>
            </w:r>
            <w:r w:rsidRPr="002C7251">
              <w:rPr>
                <w:rFonts w:ascii="宋体" w:hAnsi="宋体" w:cs="Arial" w:hint="eastAsia"/>
                <w:kern w:val="2"/>
                <w:sz w:val="18"/>
                <w:szCs w:val="18"/>
              </w:rPr>
              <w:t>等数据库的读写操作，提供连接池服务，并提供其他关系型数据库的接入技术支持服务。</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2.</w:t>
            </w:r>
            <w:r w:rsidRPr="002C7251">
              <w:rPr>
                <w:rFonts w:ascii="宋体" w:hAnsi="宋体" w:cs="Arial" w:hint="eastAsia"/>
                <w:kern w:val="2"/>
                <w:sz w:val="18"/>
                <w:szCs w:val="18"/>
              </w:rPr>
              <w:t>多自动化系统：支持目前主流的图书馆自动化系统，如：图创、</w:t>
            </w:r>
            <w:r w:rsidRPr="002C7251">
              <w:rPr>
                <w:rFonts w:ascii="宋体" w:hAnsi="宋体" w:cs="Arial"/>
                <w:kern w:val="2"/>
                <w:sz w:val="18"/>
                <w:szCs w:val="18"/>
              </w:rPr>
              <w:t>ILAS</w:t>
            </w:r>
            <w:r w:rsidRPr="002C7251">
              <w:rPr>
                <w:rFonts w:ascii="宋体" w:hAnsi="宋体" w:cs="Arial" w:hint="eastAsia"/>
                <w:kern w:val="2"/>
                <w:sz w:val="18"/>
                <w:szCs w:val="18"/>
              </w:rPr>
              <w:t>、慧文、金盘、</w:t>
            </w:r>
            <w:r w:rsidRPr="002C7251">
              <w:rPr>
                <w:rFonts w:ascii="宋体" w:hAnsi="宋体" w:cs="Arial"/>
                <w:kern w:val="2"/>
                <w:sz w:val="18"/>
                <w:szCs w:val="18"/>
              </w:rPr>
              <w:t>Interlib</w:t>
            </w:r>
            <w:r w:rsidRPr="002C7251">
              <w:rPr>
                <w:rFonts w:ascii="宋体" w:hAnsi="宋体" w:cs="Arial" w:hint="eastAsia"/>
                <w:kern w:val="2"/>
                <w:sz w:val="18"/>
                <w:szCs w:val="18"/>
              </w:rPr>
              <w:t>、</w:t>
            </w:r>
            <w:r w:rsidRPr="002C7251">
              <w:rPr>
                <w:rFonts w:ascii="宋体" w:hAnsi="宋体" w:cs="Arial"/>
                <w:kern w:val="2"/>
                <w:sz w:val="18"/>
                <w:szCs w:val="18"/>
              </w:rPr>
              <w:t>Horizon</w:t>
            </w:r>
            <w:r w:rsidRPr="002C7251">
              <w:rPr>
                <w:rFonts w:ascii="宋体" w:hAnsi="宋体" w:cs="Arial" w:hint="eastAsia"/>
                <w:kern w:val="2"/>
                <w:sz w:val="18"/>
                <w:szCs w:val="18"/>
              </w:rPr>
              <w:t>、</w:t>
            </w:r>
            <w:r w:rsidRPr="002C7251">
              <w:rPr>
                <w:rFonts w:ascii="宋体" w:hAnsi="宋体" w:cs="Arial"/>
                <w:kern w:val="2"/>
                <w:sz w:val="18"/>
                <w:szCs w:val="18"/>
              </w:rPr>
              <w:t>Aleph</w:t>
            </w:r>
            <w:r w:rsidRPr="002C7251">
              <w:rPr>
                <w:rFonts w:ascii="宋体" w:hAnsi="宋体" w:cs="Arial" w:hint="eastAsia"/>
                <w:kern w:val="2"/>
                <w:sz w:val="18"/>
                <w:szCs w:val="18"/>
              </w:rPr>
              <w:t>、</w:t>
            </w:r>
            <w:r w:rsidRPr="002C7251">
              <w:rPr>
                <w:rFonts w:ascii="宋体" w:hAnsi="宋体" w:cs="Arial"/>
                <w:kern w:val="2"/>
                <w:sz w:val="18"/>
                <w:szCs w:val="18"/>
              </w:rPr>
              <w:t>Innopac</w:t>
            </w:r>
            <w:r w:rsidRPr="002C7251">
              <w:rPr>
                <w:rFonts w:ascii="宋体" w:hAnsi="宋体" w:cs="Arial" w:hint="eastAsia"/>
                <w:kern w:val="2"/>
                <w:sz w:val="18"/>
                <w:szCs w:val="18"/>
              </w:rPr>
              <w:t>等，必须具有同时支持两个或两个以上图书馆自动</w:t>
            </w:r>
            <w:r w:rsidRPr="002C7251">
              <w:rPr>
                <w:rFonts w:ascii="宋体" w:hAnsi="宋体" w:cs="Arial" w:hint="eastAsia"/>
                <w:kern w:val="2"/>
                <w:sz w:val="18"/>
                <w:szCs w:val="18"/>
              </w:rPr>
              <w:lastRenderedPageBreak/>
              <w:t>化系统的能力。</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3.</w:t>
            </w:r>
            <w:r w:rsidRPr="002C7251">
              <w:rPr>
                <w:rFonts w:ascii="宋体" w:hAnsi="宋体" w:cs="Arial" w:hint="eastAsia"/>
                <w:kern w:val="2"/>
                <w:sz w:val="18"/>
                <w:szCs w:val="18"/>
              </w:rPr>
              <w:t>多接口标准支持：支持以下数据库和应用系统接口标准：</w:t>
            </w:r>
            <w:r w:rsidRPr="002C7251">
              <w:rPr>
                <w:rFonts w:ascii="宋体" w:hAnsi="宋体" w:cs="Arial"/>
                <w:kern w:val="2"/>
                <w:sz w:val="18"/>
                <w:szCs w:val="18"/>
              </w:rPr>
              <w:t>SIP2</w:t>
            </w:r>
            <w:r w:rsidRPr="002C7251">
              <w:rPr>
                <w:rFonts w:ascii="宋体" w:hAnsi="宋体" w:cs="Arial" w:hint="eastAsia"/>
                <w:kern w:val="2"/>
                <w:sz w:val="18"/>
                <w:szCs w:val="18"/>
              </w:rPr>
              <w:t>、</w:t>
            </w:r>
            <w:r w:rsidRPr="002C7251">
              <w:rPr>
                <w:rFonts w:ascii="宋体" w:hAnsi="宋体" w:cs="Arial"/>
                <w:kern w:val="2"/>
                <w:sz w:val="18"/>
                <w:szCs w:val="18"/>
              </w:rPr>
              <w:t>NCIP</w:t>
            </w:r>
            <w:r w:rsidRPr="002C7251">
              <w:rPr>
                <w:rFonts w:ascii="宋体" w:hAnsi="宋体" w:cs="Arial" w:hint="eastAsia"/>
                <w:kern w:val="2"/>
                <w:sz w:val="18"/>
                <w:szCs w:val="18"/>
              </w:rPr>
              <w:t>（</w:t>
            </w:r>
            <w:r w:rsidRPr="002C7251">
              <w:rPr>
                <w:rFonts w:ascii="宋体" w:hAnsi="宋体" w:cs="Arial"/>
                <w:kern w:val="2"/>
                <w:sz w:val="18"/>
                <w:szCs w:val="18"/>
              </w:rPr>
              <w:t>Z39.83</w:t>
            </w:r>
            <w:r w:rsidRPr="002C7251">
              <w:rPr>
                <w:rFonts w:ascii="宋体" w:hAnsi="宋体" w:cs="Arial" w:hint="eastAsia"/>
                <w:kern w:val="2"/>
                <w:sz w:val="18"/>
                <w:szCs w:val="18"/>
              </w:rPr>
              <w:t>）、</w:t>
            </w:r>
            <w:r w:rsidRPr="002C7251">
              <w:rPr>
                <w:rFonts w:ascii="宋体" w:hAnsi="宋体" w:cs="Arial"/>
                <w:kern w:val="2"/>
                <w:sz w:val="18"/>
                <w:szCs w:val="18"/>
              </w:rPr>
              <w:t>HTTP/HTTPS/WEB</w:t>
            </w:r>
            <w:r w:rsidRPr="002C7251">
              <w:rPr>
                <w:rFonts w:ascii="宋体" w:hAnsi="宋体" w:cs="Arial" w:hint="eastAsia"/>
                <w:kern w:val="2"/>
                <w:sz w:val="18"/>
                <w:szCs w:val="18"/>
              </w:rPr>
              <w:t>、</w:t>
            </w:r>
            <w:r w:rsidRPr="002C7251">
              <w:rPr>
                <w:rFonts w:ascii="宋体" w:hAnsi="宋体" w:cs="Arial"/>
                <w:kern w:val="2"/>
                <w:sz w:val="18"/>
                <w:szCs w:val="18"/>
              </w:rPr>
              <w:t>Service</w:t>
            </w:r>
            <w:r w:rsidRPr="002C7251">
              <w:rPr>
                <w:rFonts w:ascii="宋体" w:hAnsi="宋体" w:cs="Arial" w:hint="eastAsia"/>
                <w:kern w:val="2"/>
                <w:sz w:val="18"/>
                <w:szCs w:val="18"/>
              </w:rPr>
              <w:t>、</w:t>
            </w:r>
            <w:r w:rsidRPr="002C7251">
              <w:rPr>
                <w:rFonts w:ascii="宋体" w:hAnsi="宋体" w:cs="Arial"/>
                <w:kern w:val="2"/>
                <w:sz w:val="18"/>
                <w:szCs w:val="18"/>
              </w:rPr>
              <w:t>API</w:t>
            </w:r>
            <w:r w:rsidRPr="002C7251">
              <w:rPr>
                <w:rFonts w:ascii="宋体" w:hAnsi="宋体" w:cs="Arial" w:hint="eastAsia"/>
                <w:kern w:val="2"/>
                <w:sz w:val="18"/>
                <w:szCs w:val="18"/>
              </w:rPr>
              <w:t>接口等。</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4.</w:t>
            </w:r>
            <w:r w:rsidRPr="002C7251">
              <w:rPr>
                <w:rFonts w:ascii="宋体" w:hAnsi="宋体" w:cs="Arial" w:hint="eastAsia"/>
                <w:kern w:val="2"/>
                <w:sz w:val="18"/>
                <w:szCs w:val="18"/>
              </w:rPr>
              <w:t>高并发及负载均衡：多终端高并发支持，支持通过负载均衡方式进行负载扩容。</w:t>
            </w:r>
          </w:p>
          <w:p w:rsidR="00E43E63" w:rsidRPr="002C7251" w:rsidRDefault="00E43E63" w:rsidP="00E43E63">
            <w:pPr>
              <w:pStyle w:val="40"/>
              <w:topLinePunct/>
              <w:autoSpaceDN w:val="0"/>
              <w:spacing w:line="300" w:lineRule="exact"/>
              <w:ind w:firstLineChars="0" w:firstLine="0"/>
              <w:jc w:val="both"/>
              <w:rPr>
                <w:rFonts w:ascii="宋体" w:cs="Arial"/>
                <w:kern w:val="2"/>
                <w:sz w:val="18"/>
                <w:szCs w:val="18"/>
              </w:rPr>
            </w:pPr>
            <w:r w:rsidRPr="002C7251">
              <w:rPr>
                <w:rFonts w:ascii="宋体" w:hAnsi="宋体" w:cs="Arial"/>
                <w:kern w:val="2"/>
                <w:sz w:val="18"/>
                <w:szCs w:val="18"/>
              </w:rPr>
              <w:t>5.RFID</w:t>
            </w:r>
            <w:r w:rsidRPr="002C7251">
              <w:rPr>
                <w:rFonts w:ascii="宋体" w:hAnsi="宋体" w:cs="Arial" w:hint="eastAsia"/>
                <w:kern w:val="2"/>
                <w:sz w:val="18"/>
                <w:szCs w:val="18"/>
              </w:rPr>
              <w:t>系统资源管理：多语种支持，至少为终端系统提供汉文、英文等多种语种的数据交互支持；统一管理</w:t>
            </w:r>
            <w:r w:rsidRPr="002C7251">
              <w:rPr>
                <w:rFonts w:ascii="宋体" w:hAnsi="宋体" w:cs="Arial"/>
                <w:kern w:val="2"/>
                <w:sz w:val="18"/>
                <w:szCs w:val="18"/>
              </w:rPr>
              <w:t>RFID</w:t>
            </w:r>
            <w:r w:rsidRPr="002C7251">
              <w:rPr>
                <w:rFonts w:ascii="宋体" w:hAnsi="宋体" w:cs="Arial" w:hint="eastAsia"/>
                <w:kern w:val="2"/>
                <w:sz w:val="18"/>
                <w:szCs w:val="18"/>
              </w:rPr>
              <w:t>系统软件资源，实现统一维护、统一配置、统一分发；统一管理</w:t>
            </w:r>
            <w:r w:rsidRPr="002C7251">
              <w:rPr>
                <w:rFonts w:ascii="宋体" w:hAnsi="宋体" w:cs="Arial"/>
                <w:kern w:val="2"/>
                <w:sz w:val="18"/>
                <w:szCs w:val="18"/>
              </w:rPr>
              <w:t>RFID</w:t>
            </w:r>
            <w:r w:rsidRPr="002C7251">
              <w:rPr>
                <w:rFonts w:ascii="宋体" w:hAnsi="宋体" w:cs="Arial" w:hint="eastAsia"/>
                <w:kern w:val="2"/>
                <w:sz w:val="18"/>
                <w:szCs w:val="18"/>
              </w:rPr>
              <w:t>系统设备（硬件资源），实现统一监控、统一维护及统一日志统计分析。</w:t>
            </w:r>
          </w:p>
        </w:tc>
      </w:tr>
    </w:tbl>
    <w:p w:rsidR="00E43E63" w:rsidRPr="002C7251" w:rsidRDefault="00E43E63" w:rsidP="00E43E63">
      <w:pPr>
        <w:ind w:firstLine="480"/>
      </w:pPr>
    </w:p>
    <w:p w:rsidR="00E43E63" w:rsidRPr="002C7251" w:rsidRDefault="00E43E63" w:rsidP="00E43E63">
      <w:pPr>
        <w:spacing w:line="360" w:lineRule="auto"/>
        <w:ind w:firstLineChars="196" w:firstLine="590"/>
        <w:jc w:val="left"/>
        <w:rPr>
          <w:rFonts w:ascii="黑体" w:eastAsia="黑体" w:hAnsi="黑体" w:cs="宋体"/>
          <w:b/>
          <w:kern w:val="0"/>
          <w:sz w:val="30"/>
          <w:szCs w:val="30"/>
        </w:rPr>
      </w:pPr>
      <w:r w:rsidRPr="002C7251">
        <w:rPr>
          <w:rFonts w:ascii="黑体" w:eastAsia="黑体" w:hAnsi="黑体" w:cs="宋体" w:hint="eastAsia"/>
          <w:b/>
          <w:kern w:val="0"/>
          <w:sz w:val="30"/>
          <w:szCs w:val="30"/>
        </w:rPr>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492"/>
      </w:tblGrid>
      <w:tr w:rsidR="00E43E63" w:rsidRPr="002C7251" w:rsidTr="00E43E63">
        <w:trPr>
          <w:trHeight w:val="53"/>
          <w:jc w:val="center"/>
        </w:trPr>
        <w:tc>
          <w:tcPr>
            <w:tcW w:w="1373"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类别</w:t>
            </w:r>
          </w:p>
        </w:tc>
        <w:tc>
          <w:tcPr>
            <w:tcW w:w="7492" w:type="dxa"/>
            <w:vAlign w:val="center"/>
          </w:tcPr>
          <w:p w:rsidR="00E43E63" w:rsidRPr="002C7251" w:rsidRDefault="00E43E63" w:rsidP="00E43E63">
            <w:pPr>
              <w:jc w:val="center"/>
              <w:rPr>
                <w:rFonts w:ascii="宋体" w:hAns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rPr>
          <w:trHeight w:val="567"/>
          <w:jc w:val="center"/>
        </w:trPr>
        <w:tc>
          <w:tcPr>
            <w:tcW w:w="1373" w:type="dxa"/>
            <w:vAlign w:val="center"/>
          </w:tcPr>
          <w:p w:rsidR="00E43E63" w:rsidRPr="002C7251" w:rsidRDefault="00E43E63" w:rsidP="00E43E63">
            <w:pPr>
              <w:jc w:val="center"/>
              <w:rPr>
                <w:rFonts w:ascii="宋体" w:cs="宋体"/>
                <w:b/>
                <w:sz w:val="18"/>
                <w:szCs w:val="18"/>
              </w:rPr>
            </w:pPr>
            <w:r w:rsidRPr="002C7251">
              <w:rPr>
                <w:rFonts w:ascii="宋体" w:hAnsi="宋体" w:cs="宋体" w:hint="eastAsia"/>
                <w:b/>
                <w:bCs/>
                <w:kern w:val="0"/>
                <w:sz w:val="18"/>
                <w:szCs w:val="18"/>
              </w:rPr>
              <w:t>功能要求</w:t>
            </w:r>
          </w:p>
        </w:tc>
        <w:tc>
          <w:tcPr>
            <w:tcW w:w="7492" w:type="dxa"/>
            <w:vAlign w:val="center"/>
          </w:tcPr>
          <w:p w:rsidR="00E43E63" w:rsidRPr="002C7251" w:rsidRDefault="00E43E63" w:rsidP="00E43E63">
            <w:pPr>
              <w:pStyle w:val="a"/>
              <w:numPr>
                <w:ilvl w:val="0"/>
                <w:numId w:val="20"/>
              </w:numPr>
              <w:tabs>
                <w:tab w:val="clear" w:pos="360"/>
              </w:tabs>
              <w:spacing w:after="50" w:line="300" w:lineRule="exact"/>
              <w:rPr>
                <w:rFonts w:ascii="宋体" w:cs="宋体"/>
                <w:sz w:val="18"/>
                <w:szCs w:val="18"/>
              </w:rPr>
            </w:pPr>
            <w:r w:rsidRPr="002C7251">
              <w:rPr>
                <w:rFonts w:hint="eastAsia"/>
                <w:sz w:val="18"/>
                <w:szCs w:val="18"/>
              </w:rPr>
              <w:t>智慧阅读空间</w:t>
            </w:r>
            <w:r w:rsidRPr="002C7251">
              <w:rPr>
                <w:rFonts w:ascii="宋体" w:hAnsi="宋体" w:cs="宋体" w:hint="eastAsia"/>
                <w:sz w:val="18"/>
                <w:szCs w:val="18"/>
              </w:rPr>
              <w:t>智能控制系统与中央管理平台进行对接，可通过中央管理平台模块功能进行控制灯光、空调、视频监控、温湿度、电动窗帘、智能插座、环境电器、家电等管理。</w:t>
            </w:r>
          </w:p>
          <w:p w:rsidR="00E43E63" w:rsidRPr="002C7251" w:rsidRDefault="00E43E63" w:rsidP="00E43E63">
            <w:pPr>
              <w:pStyle w:val="a"/>
              <w:numPr>
                <w:ilvl w:val="0"/>
                <w:numId w:val="20"/>
              </w:numPr>
              <w:tabs>
                <w:tab w:val="clear" w:pos="360"/>
              </w:tabs>
              <w:spacing w:after="50" w:line="300" w:lineRule="exact"/>
              <w:rPr>
                <w:rFonts w:ascii="宋体" w:cs="宋体"/>
                <w:sz w:val="18"/>
                <w:szCs w:val="18"/>
              </w:rPr>
            </w:pPr>
            <w:r w:rsidRPr="002C7251">
              <w:rPr>
                <w:rFonts w:ascii="宋体" w:hAnsi="宋体" w:cs="宋体" w:hint="eastAsia"/>
                <w:sz w:val="18"/>
                <w:szCs w:val="18"/>
              </w:rPr>
              <w:t>可单独通过手机</w:t>
            </w:r>
            <w:r w:rsidRPr="002C7251">
              <w:rPr>
                <w:rFonts w:ascii="宋体" w:hAnsi="宋体" w:cs="宋体"/>
                <w:sz w:val="18"/>
                <w:szCs w:val="18"/>
              </w:rPr>
              <w:t>APP</w:t>
            </w:r>
            <w:r w:rsidRPr="002C7251">
              <w:rPr>
                <w:rFonts w:ascii="宋体" w:hAnsi="宋体" w:cs="宋体" w:hint="eastAsia"/>
                <w:sz w:val="18"/>
                <w:szCs w:val="18"/>
              </w:rPr>
              <w:t>控制软件可集成灯光、空调、视频监控、温湿度、电动窗帘、智能插座、环境电器、家电等多种控制界面。</w:t>
            </w:r>
            <w:r w:rsidRPr="002C7251">
              <w:rPr>
                <w:rFonts w:ascii="宋体" w:cs="宋体"/>
                <w:sz w:val="18"/>
                <w:szCs w:val="18"/>
              </w:rPr>
              <w:br/>
            </w:r>
            <w:r w:rsidRPr="002C7251">
              <w:rPr>
                <w:rFonts w:ascii="宋体" w:hAnsi="宋体" w:cs="宋体" w:hint="eastAsia"/>
                <w:sz w:val="18"/>
                <w:szCs w:val="18"/>
              </w:rPr>
              <w:t>手机</w:t>
            </w:r>
            <w:r w:rsidRPr="002C7251">
              <w:rPr>
                <w:rFonts w:ascii="宋体" w:hAnsi="宋体" w:cs="宋体"/>
                <w:sz w:val="18"/>
                <w:szCs w:val="18"/>
              </w:rPr>
              <w:t>APP</w:t>
            </w:r>
            <w:r w:rsidRPr="002C7251">
              <w:rPr>
                <w:rFonts w:ascii="宋体" w:hAnsi="宋体" w:cs="宋体" w:hint="eastAsia"/>
                <w:sz w:val="18"/>
                <w:szCs w:val="18"/>
              </w:rPr>
              <w:t>控制软件支持添加多个图书馆的远程控制系统。</w:t>
            </w:r>
            <w:r w:rsidRPr="002C7251">
              <w:rPr>
                <w:rFonts w:ascii="宋体" w:cs="宋体"/>
                <w:sz w:val="18"/>
                <w:szCs w:val="18"/>
              </w:rPr>
              <w:br/>
            </w:r>
            <w:r w:rsidRPr="002C7251">
              <w:rPr>
                <w:rFonts w:ascii="宋体" w:hAnsi="宋体" w:cs="宋体" w:hint="eastAsia"/>
                <w:sz w:val="18"/>
                <w:szCs w:val="18"/>
              </w:rPr>
              <w:t>支持多路自学习红外遥控、红外转发遥控。</w:t>
            </w:r>
            <w:r w:rsidRPr="002C7251">
              <w:rPr>
                <w:rFonts w:ascii="宋体" w:cs="宋体"/>
                <w:sz w:val="18"/>
                <w:szCs w:val="18"/>
              </w:rPr>
              <w:br/>
            </w:r>
            <w:r w:rsidRPr="002C7251">
              <w:rPr>
                <w:rFonts w:ascii="宋体" w:hAnsi="宋体" w:cs="宋体" w:hint="eastAsia"/>
                <w:sz w:val="18"/>
                <w:szCs w:val="18"/>
              </w:rPr>
              <w:t>支持语音控制智能家居，双频</w:t>
            </w:r>
            <w:r w:rsidRPr="002C7251">
              <w:rPr>
                <w:rFonts w:ascii="宋体" w:hAnsi="宋体" w:cs="宋体"/>
                <w:sz w:val="18"/>
                <w:szCs w:val="18"/>
              </w:rPr>
              <w:t>Wi-Fi</w:t>
            </w:r>
            <w:r w:rsidRPr="002C7251">
              <w:rPr>
                <w:rFonts w:ascii="宋体" w:hAnsi="宋体" w:cs="宋体" w:hint="eastAsia"/>
                <w:sz w:val="18"/>
                <w:szCs w:val="18"/>
              </w:rPr>
              <w:t>，蓝牙</w:t>
            </w:r>
            <w:r w:rsidRPr="002C7251">
              <w:rPr>
                <w:rFonts w:ascii="宋体" w:hAnsi="宋体" w:cs="宋体"/>
                <w:sz w:val="18"/>
                <w:szCs w:val="18"/>
              </w:rPr>
              <w:t>BLE</w:t>
            </w:r>
            <w:r w:rsidRPr="002C7251">
              <w:rPr>
                <w:rFonts w:ascii="宋体" w:hAnsi="宋体" w:cs="宋体" w:hint="eastAsia"/>
                <w:sz w:val="18"/>
                <w:szCs w:val="18"/>
              </w:rPr>
              <w:t>网关。</w:t>
            </w:r>
            <w:r w:rsidRPr="002C7251">
              <w:rPr>
                <w:rFonts w:ascii="宋体" w:cs="宋体"/>
                <w:sz w:val="18"/>
                <w:szCs w:val="18"/>
              </w:rPr>
              <w:br/>
            </w:r>
            <w:r w:rsidRPr="002C7251">
              <w:rPr>
                <w:rFonts w:ascii="宋体" w:hAnsi="宋体" w:cs="宋体" w:hint="eastAsia"/>
                <w:sz w:val="18"/>
                <w:szCs w:val="18"/>
              </w:rPr>
              <w:t>支持手机或</w:t>
            </w:r>
            <w:r w:rsidRPr="002C7251">
              <w:rPr>
                <w:rFonts w:ascii="宋体" w:hAnsi="宋体" w:cs="宋体"/>
                <w:sz w:val="18"/>
                <w:szCs w:val="18"/>
              </w:rPr>
              <w:t>pad</w:t>
            </w:r>
            <w:r w:rsidRPr="002C7251">
              <w:rPr>
                <w:rFonts w:ascii="宋体" w:hAnsi="宋体" w:cs="宋体" w:hint="eastAsia"/>
                <w:sz w:val="18"/>
                <w:szCs w:val="18"/>
              </w:rPr>
              <w:t>远程控制，支持安卓系统。</w:t>
            </w:r>
          </w:p>
          <w:p w:rsidR="00E43E63" w:rsidRPr="002C7251" w:rsidRDefault="00E43E63" w:rsidP="00E43E63">
            <w:pPr>
              <w:pStyle w:val="a"/>
              <w:numPr>
                <w:ilvl w:val="0"/>
                <w:numId w:val="20"/>
              </w:numPr>
              <w:tabs>
                <w:tab w:val="clear" w:pos="360"/>
              </w:tabs>
              <w:spacing w:after="50" w:line="300" w:lineRule="exact"/>
              <w:rPr>
                <w:rFonts w:ascii="宋体" w:cs="宋体"/>
                <w:sz w:val="18"/>
                <w:szCs w:val="18"/>
              </w:rPr>
            </w:pPr>
            <w:r w:rsidRPr="002C7251">
              <w:rPr>
                <w:rFonts w:ascii="宋体" w:hAnsi="宋体" w:cs="宋体" w:hint="eastAsia"/>
                <w:sz w:val="18"/>
                <w:szCs w:val="18"/>
              </w:rPr>
              <w:t>支持安装多个人体红外感应器，组成主从感应矩阵，</w:t>
            </w:r>
            <w:r w:rsidRPr="002C7251">
              <w:rPr>
                <w:rFonts w:ascii="宋体" w:hAnsi="宋体" w:cs="宋体"/>
                <w:sz w:val="18"/>
                <w:szCs w:val="18"/>
              </w:rPr>
              <w:t xml:space="preserve"> 360</w:t>
            </w:r>
            <w:r w:rsidRPr="002C7251">
              <w:rPr>
                <w:rFonts w:ascii="宋体" w:hAnsi="宋体" w:cs="宋体" w:hint="eastAsia"/>
                <w:sz w:val="18"/>
                <w:szCs w:val="18"/>
              </w:rPr>
              <w:t>度全方位感测，确保无死角。</w:t>
            </w:r>
          </w:p>
          <w:p w:rsidR="00E43E63" w:rsidRPr="002C7251" w:rsidRDefault="00E43E63" w:rsidP="00E43E63">
            <w:pPr>
              <w:pStyle w:val="a"/>
              <w:numPr>
                <w:ilvl w:val="0"/>
                <w:numId w:val="20"/>
              </w:numPr>
              <w:tabs>
                <w:tab w:val="clear" w:pos="360"/>
              </w:tabs>
              <w:spacing w:after="50" w:line="300" w:lineRule="exact"/>
              <w:rPr>
                <w:rFonts w:ascii="宋体" w:cs="宋体"/>
                <w:sz w:val="18"/>
                <w:szCs w:val="18"/>
              </w:rPr>
            </w:pPr>
            <w:r w:rsidRPr="002C7251">
              <w:rPr>
                <w:rFonts w:ascii="宋体" w:hAnsi="宋体" w:cs="宋体" w:hint="eastAsia"/>
                <w:sz w:val="18"/>
                <w:szCs w:val="18"/>
              </w:rPr>
              <w:t>可根据季节、天气、日照以及室内环境变化对灯光、空调、视频监控、温湿度、电动窗帘、智能插座、环境电器、家电等进行自动和手动模式进行设置管理。</w:t>
            </w:r>
          </w:p>
          <w:p w:rsidR="00E43E63" w:rsidRPr="002C7251" w:rsidRDefault="00E43E63" w:rsidP="00E43E63">
            <w:pPr>
              <w:pStyle w:val="a"/>
              <w:numPr>
                <w:ilvl w:val="0"/>
                <w:numId w:val="0"/>
              </w:numPr>
              <w:tabs>
                <w:tab w:val="clear" w:pos="360"/>
              </w:tabs>
              <w:spacing w:after="50" w:line="300" w:lineRule="exact"/>
              <w:rPr>
                <w:rFonts w:ascii="宋体" w:cs="宋体"/>
                <w:b/>
                <w:bCs/>
                <w:sz w:val="18"/>
                <w:szCs w:val="18"/>
              </w:rPr>
            </w:pPr>
            <w:r w:rsidRPr="002C7251">
              <w:rPr>
                <w:rFonts w:ascii="宋体" w:hAnsi="宋体" w:cs="宋体" w:hint="eastAsia"/>
                <w:b/>
                <w:bCs/>
                <w:sz w:val="18"/>
                <w:szCs w:val="18"/>
              </w:rPr>
              <w:t>包含以下子系统：</w:t>
            </w:r>
          </w:p>
          <w:p w:rsidR="00E43E63" w:rsidRPr="002C7251" w:rsidRDefault="00E43E63" w:rsidP="00E43E63">
            <w:pPr>
              <w:spacing w:line="300" w:lineRule="exact"/>
              <w:ind w:firstLineChars="196" w:firstLine="354"/>
              <w:rPr>
                <w:b/>
                <w:sz w:val="18"/>
                <w:szCs w:val="18"/>
              </w:rPr>
            </w:pPr>
            <w:r w:rsidRPr="002C7251">
              <w:rPr>
                <w:rFonts w:hint="eastAsia"/>
                <w:b/>
                <w:sz w:val="18"/>
                <w:szCs w:val="18"/>
              </w:rPr>
              <w:t>一、视频监控子系统</w:t>
            </w:r>
            <w:r w:rsidRPr="002C7251">
              <w:rPr>
                <w:b/>
                <w:sz w:val="18"/>
                <w:szCs w:val="18"/>
              </w:rPr>
              <w:t>:</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、需采用高清红外摄像头，需拥有防风雨式的设计，可方便地安装在内</w:t>
            </w:r>
            <w:r w:rsidRPr="002C7251">
              <w:rPr>
                <w:rFonts w:ascii="宋体" w:hAnsi="宋体" w:cs="宋体"/>
                <w:sz w:val="18"/>
                <w:szCs w:val="18"/>
              </w:rPr>
              <w:t>/</w:t>
            </w:r>
            <w:r w:rsidRPr="002C7251">
              <w:rPr>
                <w:rFonts w:ascii="宋体" w:hAnsi="宋体" w:cs="宋体" w:hint="eastAsia"/>
                <w:sz w:val="18"/>
                <w:szCs w:val="18"/>
              </w:rPr>
              <w:t>外墙上，可以清晰的捕捉每个进出人员图像，即使在无光的情况下，也可以通过内置的红外灯增强补光，达到不遗漏任何细节的效果。</w:t>
            </w:r>
          </w:p>
          <w:p w:rsidR="00E43E63" w:rsidRPr="002C7251" w:rsidRDefault="00E43E63" w:rsidP="00E43E63">
            <w:pPr>
              <w:spacing w:line="300" w:lineRule="exact"/>
              <w:ind w:firstLineChars="196" w:firstLine="354"/>
              <w:rPr>
                <w:b/>
                <w:sz w:val="18"/>
                <w:szCs w:val="18"/>
              </w:rPr>
            </w:pPr>
            <w:r w:rsidRPr="002C7251">
              <w:rPr>
                <w:rFonts w:hint="eastAsia"/>
                <w:b/>
                <w:sz w:val="18"/>
                <w:szCs w:val="18"/>
              </w:rPr>
              <w:t>二、环境监测及报警子系统：</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安装简便，可无线接入消防烟雾感应系统。</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需支持主动红外，应急按钮等多种类型报警信号。</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支持视频监控系统反馈的如区域入侵报警信号。</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当发生报警后，报警系统可启动现场报警，并联动报警区域视频将报警信息推送管理员手机，管理员可通过手机进行远程干预。</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水浸监测：检测水位</w:t>
            </w:r>
            <w:smartTag w:uri="urn:schemas-microsoft-com:office:smarttags" w:element="chmetcnv">
              <w:smartTagPr>
                <w:attr w:name="UnitName" w:val="m"/>
                <w:attr w:name="SourceValue" w:val=".5"/>
                <w:attr w:name="HasSpace" w:val="False"/>
                <w:attr w:name="Negative" w:val="False"/>
                <w:attr w:name="NumberType" w:val="1"/>
                <w:attr w:name="TCSC" w:val="0"/>
              </w:smartTagPr>
              <w:r w:rsidRPr="002C7251">
                <w:rPr>
                  <w:rFonts w:ascii="宋体" w:cs="宋体"/>
                  <w:bCs/>
                  <w:sz w:val="18"/>
                  <w:szCs w:val="18"/>
                </w:rPr>
                <w:t>0.</w:t>
              </w:r>
              <w:r w:rsidRPr="002C7251">
                <w:rPr>
                  <w:rFonts w:ascii="宋体" w:hAnsi="宋体" w:cs="宋体"/>
                  <w:bCs/>
                  <w:sz w:val="18"/>
                  <w:szCs w:val="18"/>
                </w:rPr>
                <w:t>5M</w:t>
              </w:r>
            </w:smartTag>
            <w:r w:rsidRPr="002C7251">
              <w:rPr>
                <w:rFonts w:ascii="宋体" w:hAnsi="宋体" w:cs="宋体" w:hint="eastAsia"/>
                <w:bCs/>
                <w:sz w:val="18"/>
                <w:szCs w:val="18"/>
              </w:rPr>
              <w:t>，本地声光报警器</w:t>
            </w:r>
            <w:r w:rsidRPr="002C7251">
              <w:rPr>
                <w:rFonts w:ascii="宋体" w:hAnsi="宋体" w:cs="宋体"/>
                <w:bCs/>
                <w:sz w:val="18"/>
                <w:szCs w:val="18"/>
              </w:rPr>
              <w:t xml:space="preserve"> </w:t>
            </w:r>
            <w:r w:rsidRPr="002C7251">
              <w:rPr>
                <w:rFonts w:ascii="宋体" w:hAnsi="宋体" w:cs="宋体" w:hint="eastAsia"/>
                <w:bCs/>
                <w:sz w:val="18"/>
                <w:szCs w:val="18"/>
              </w:rPr>
              <w:t>，</w:t>
            </w:r>
            <w:r w:rsidRPr="002C7251">
              <w:rPr>
                <w:rFonts w:ascii="宋体" w:hAnsi="宋体" w:cs="宋体"/>
                <w:bCs/>
                <w:sz w:val="18"/>
                <w:szCs w:val="18"/>
              </w:rPr>
              <w:t>APP</w:t>
            </w:r>
            <w:r w:rsidRPr="002C7251">
              <w:rPr>
                <w:rFonts w:ascii="宋体" w:hAnsi="宋体" w:cs="宋体" w:hint="eastAsia"/>
                <w:bCs/>
                <w:sz w:val="18"/>
                <w:szCs w:val="18"/>
              </w:rPr>
              <w:t>推送提醒。</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温湿度监测：实时温湿度状态记录和反馈，温湿度异常提醒。</w:t>
            </w:r>
          </w:p>
          <w:p w:rsidR="00E43E63" w:rsidRPr="002C7251" w:rsidRDefault="00E43E63" w:rsidP="00E43E63">
            <w:pPr>
              <w:spacing w:line="300" w:lineRule="exact"/>
              <w:ind w:firstLineChars="196" w:firstLine="354"/>
              <w:rPr>
                <w:b/>
                <w:sz w:val="18"/>
                <w:szCs w:val="18"/>
              </w:rPr>
            </w:pPr>
            <w:r w:rsidRPr="002C7251">
              <w:rPr>
                <w:rFonts w:hint="eastAsia"/>
                <w:b/>
                <w:sz w:val="18"/>
                <w:szCs w:val="18"/>
              </w:rPr>
              <w:t>三、照明控制子系统：</w:t>
            </w:r>
          </w:p>
          <w:p w:rsidR="00E43E63" w:rsidRPr="002C7251" w:rsidRDefault="00E43E63" w:rsidP="00E43E63">
            <w:pPr>
              <w:numPr>
                <w:ilvl w:val="0"/>
                <w:numId w:val="21"/>
              </w:numPr>
              <w:spacing w:after="50" w:line="300" w:lineRule="exact"/>
              <w:ind w:left="420" w:hanging="420"/>
              <w:rPr>
                <w:rFonts w:ascii="宋体" w:cs="宋体"/>
                <w:bCs/>
                <w:sz w:val="18"/>
                <w:szCs w:val="18"/>
              </w:rPr>
            </w:pPr>
            <w:r w:rsidRPr="002C7251">
              <w:rPr>
                <w:rFonts w:hint="eastAsia"/>
                <w:sz w:val="18"/>
                <w:szCs w:val="18"/>
              </w:rPr>
              <w:t>智慧阅读空间智能控制系统</w:t>
            </w:r>
            <w:r w:rsidRPr="002C7251">
              <w:rPr>
                <w:rFonts w:ascii="宋体" w:hAnsi="宋体" w:cs="宋体" w:hint="eastAsia"/>
                <w:bCs/>
                <w:sz w:val="18"/>
                <w:szCs w:val="18"/>
              </w:rPr>
              <w:t>需实现多种控制方式。需支持最多</w:t>
            </w:r>
            <w:r w:rsidRPr="002C7251">
              <w:rPr>
                <w:rFonts w:ascii="宋体" w:hAnsi="宋体" w:cs="宋体"/>
                <w:bCs/>
                <w:sz w:val="18"/>
                <w:szCs w:val="18"/>
              </w:rPr>
              <w:t>10</w:t>
            </w:r>
            <w:r w:rsidRPr="002C7251">
              <w:rPr>
                <w:rFonts w:ascii="宋体" w:hAnsi="宋体" w:cs="宋体" w:hint="eastAsia"/>
                <w:bCs/>
                <w:sz w:val="18"/>
                <w:szCs w:val="18"/>
              </w:rPr>
              <w:t>路灯光系统控制，并可已进行单点控制，集中控制，实景控制，远程控制等，配置简单灵活。</w:t>
            </w:r>
          </w:p>
          <w:p w:rsidR="00E43E63" w:rsidRPr="002C7251" w:rsidRDefault="00E43E63" w:rsidP="00E43E63">
            <w:pPr>
              <w:numPr>
                <w:ilvl w:val="0"/>
                <w:numId w:val="21"/>
              </w:numPr>
              <w:spacing w:after="50" w:line="300" w:lineRule="exact"/>
              <w:ind w:left="420" w:hanging="420"/>
              <w:rPr>
                <w:rFonts w:ascii="宋体" w:cs="宋体"/>
                <w:bCs/>
                <w:sz w:val="18"/>
                <w:szCs w:val="18"/>
              </w:rPr>
            </w:pPr>
            <w:r w:rsidRPr="002C7251">
              <w:rPr>
                <w:rFonts w:ascii="宋体" w:hAnsi="宋体" w:cs="宋体" w:hint="eastAsia"/>
                <w:bCs/>
                <w:sz w:val="18"/>
                <w:szCs w:val="18"/>
              </w:rPr>
              <w:t>光线好时读者进入图书馆灯不亮；光线不好时，长明灯点亮，有读者进入时相应灯光自动打开，延时关闭。</w:t>
            </w:r>
          </w:p>
          <w:p w:rsidR="00E43E63" w:rsidRPr="002C7251" w:rsidRDefault="00E43E63" w:rsidP="00E43E63">
            <w:pPr>
              <w:numPr>
                <w:ilvl w:val="0"/>
                <w:numId w:val="21"/>
              </w:numPr>
              <w:spacing w:after="50" w:line="300" w:lineRule="exact"/>
              <w:ind w:left="420" w:hanging="420"/>
              <w:rPr>
                <w:rFonts w:ascii="宋体" w:cs="宋体"/>
                <w:bCs/>
                <w:sz w:val="18"/>
                <w:szCs w:val="18"/>
              </w:rPr>
            </w:pPr>
            <w:r w:rsidRPr="002C7251">
              <w:rPr>
                <w:rFonts w:ascii="宋体" w:hAnsi="宋体" w:cs="宋体" w:hint="eastAsia"/>
                <w:bCs/>
                <w:sz w:val="18"/>
                <w:szCs w:val="18"/>
              </w:rPr>
              <w:t>根据光线强弱进行灯光控制，光线照度控制阀值可进行远程调节。</w:t>
            </w:r>
            <w:r w:rsidRPr="002C7251">
              <w:rPr>
                <w:rFonts w:ascii="宋体" w:cs="宋体"/>
                <w:bCs/>
                <w:sz w:val="18"/>
                <w:szCs w:val="18"/>
              </w:rPr>
              <w:br/>
            </w:r>
            <w:r w:rsidRPr="002C7251">
              <w:rPr>
                <w:rFonts w:ascii="宋体" w:hAnsi="宋体" w:cs="宋体" w:hint="eastAsia"/>
                <w:bCs/>
                <w:sz w:val="18"/>
                <w:szCs w:val="18"/>
              </w:rPr>
              <w:t>支持人进开灯，人走延时关灯，延时时间可通过远程调节。</w:t>
            </w:r>
          </w:p>
          <w:p w:rsidR="00E43E63" w:rsidRPr="002C7251" w:rsidRDefault="00E43E63" w:rsidP="00E43E63">
            <w:pPr>
              <w:numPr>
                <w:ilvl w:val="0"/>
                <w:numId w:val="21"/>
              </w:numPr>
              <w:spacing w:after="50" w:line="300" w:lineRule="exact"/>
              <w:ind w:left="420" w:hanging="420"/>
              <w:rPr>
                <w:rFonts w:ascii="宋体" w:cs="宋体"/>
                <w:sz w:val="18"/>
                <w:szCs w:val="18"/>
              </w:rPr>
            </w:pPr>
            <w:r w:rsidRPr="002C7251">
              <w:rPr>
                <w:rFonts w:ascii="宋体" w:hAnsi="宋体" w:cs="宋体" w:hint="eastAsia"/>
                <w:bCs/>
                <w:sz w:val="18"/>
                <w:szCs w:val="18"/>
              </w:rPr>
              <w:t>需要根据环境光照度、室内有无读者自动调节照明系统，节能环保，舒心省力。</w:t>
            </w:r>
          </w:p>
          <w:p w:rsidR="00E43E63" w:rsidRPr="002C7251" w:rsidRDefault="00E43E63" w:rsidP="00E43E63">
            <w:pPr>
              <w:numPr>
                <w:ilvl w:val="0"/>
                <w:numId w:val="21"/>
              </w:numPr>
              <w:spacing w:after="50" w:line="300" w:lineRule="exact"/>
              <w:ind w:left="420" w:hanging="420"/>
              <w:rPr>
                <w:rFonts w:ascii="宋体" w:cs="宋体"/>
                <w:sz w:val="18"/>
                <w:szCs w:val="18"/>
              </w:rPr>
            </w:pPr>
            <w:r w:rsidRPr="002C7251">
              <w:rPr>
                <w:rFonts w:hint="eastAsia"/>
                <w:sz w:val="18"/>
                <w:szCs w:val="18"/>
              </w:rPr>
              <w:lastRenderedPageBreak/>
              <w:t>智慧阅读空间智能控制系统</w:t>
            </w:r>
            <w:r w:rsidRPr="002C7251">
              <w:rPr>
                <w:rFonts w:ascii="宋体" w:hAnsi="宋体" w:cs="宋体" w:hint="eastAsia"/>
                <w:sz w:val="18"/>
                <w:szCs w:val="18"/>
              </w:rPr>
              <w:t>需支持传统机械开关和电子开关控制，以方便需要的读者使用。当系统或网络发生故障，手机、</w:t>
            </w:r>
            <w:r w:rsidRPr="002C7251">
              <w:rPr>
                <w:rFonts w:ascii="宋体" w:hAnsi="宋体" w:cs="宋体"/>
                <w:sz w:val="18"/>
                <w:szCs w:val="18"/>
              </w:rPr>
              <w:t>pad</w:t>
            </w:r>
            <w:r w:rsidRPr="002C7251">
              <w:rPr>
                <w:rFonts w:ascii="宋体" w:hAnsi="宋体" w:cs="宋体" w:hint="eastAsia"/>
                <w:sz w:val="18"/>
                <w:szCs w:val="18"/>
              </w:rPr>
              <w:t>无法使用时，传统面板可以控制照明系统。</w:t>
            </w:r>
          </w:p>
          <w:p w:rsidR="00E43E63" w:rsidRPr="002C7251" w:rsidRDefault="00E43E63" w:rsidP="00E43E63">
            <w:pPr>
              <w:spacing w:line="300" w:lineRule="exact"/>
              <w:ind w:firstLineChars="196" w:firstLine="354"/>
              <w:rPr>
                <w:b/>
                <w:sz w:val="18"/>
                <w:szCs w:val="18"/>
              </w:rPr>
            </w:pPr>
            <w:r w:rsidRPr="002C7251">
              <w:rPr>
                <w:rFonts w:hint="eastAsia"/>
                <w:b/>
                <w:sz w:val="18"/>
                <w:szCs w:val="18"/>
              </w:rPr>
              <w:t>四、空调控制子系统：</w:t>
            </w:r>
          </w:p>
          <w:p w:rsidR="00E43E63" w:rsidRPr="002C7251" w:rsidRDefault="00E43E63" w:rsidP="00E43E63">
            <w:pPr>
              <w:snapToGrid w:val="0"/>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可通过红外转发形式、电源通断等方式，来实现空调系统的控制调节。可用平板电脑或手机进行开关控制，温度调节，风速切换，模式选择。同时还可以联动场景，根据环境自动调节。</w:t>
            </w:r>
            <w:r w:rsidRPr="002C7251">
              <w:rPr>
                <w:rFonts w:hint="eastAsia"/>
                <w:sz w:val="18"/>
                <w:szCs w:val="18"/>
              </w:rPr>
              <w:t>有人进入图书馆时，空调根据房间温度情况自动打开，动态调节。</w:t>
            </w:r>
            <w:r w:rsidRPr="002C7251">
              <w:rPr>
                <w:rFonts w:ascii="宋体" w:hAnsi="宋体" w:cs="宋体" w:hint="eastAsia"/>
                <w:sz w:val="18"/>
                <w:szCs w:val="18"/>
              </w:rPr>
              <w:t>支持至少</w:t>
            </w:r>
            <w:r w:rsidRPr="002C7251">
              <w:rPr>
                <w:rFonts w:ascii="宋体" w:hAnsi="宋体" w:cs="宋体"/>
                <w:sz w:val="18"/>
                <w:szCs w:val="18"/>
              </w:rPr>
              <w:t>4</w:t>
            </w:r>
            <w:r w:rsidRPr="002C7251">
              <w:rPr>
                <w:rFonts w:ascii="宋体" w:hAnsi="宋体" w:cs="宋体" w:hint="eastAsia"/>
                <w:sz w:val="18"/>
                <w:szCs w:val="18"/>
              </w:rPr>
              <w:t>台空调的自动红外开关，并能区分冬夏，红外控制以</w:t>
            </w:r>
            <w:r w:rsidRPr="002C7251">
              <w:rPr>
                <w:rFonts w:ascii="宋体" w:hAnsi="宋体" w:cs="宋体"/>
                <w:sz w:val="18"/>
                <w:szCs w:val="18"/>
              </w:rPr>
              <w:t>4</w:t>
            </w:r>
            <w:r w:rsidRPr="002C7251">
              <w:rPr>
                <w:rFonts w:ascii="宋体" w:hAnsi="宋体" w:cs="宋体" w:hint="eastAsia"/>
                <w:sz w:val="18"/>
                <w:szCs w:val="18"/>
              </w:rPr>
              <w:t>路为单位，可自由组合多路红外控制开关。</w:t>
            </w:r>
          </w:p>
          <w:p w:rsidR="00E43E63" w:rsidRPr="002C7251" w:rsidRDefault="00E43E63" w:rsidP="00E43E63">
            <w:pPr>
              <w:pStyle w:val="20"/>
              <w:numPr>
                <w:ilvl w:val="0"/>
                <w:numId w:val="15"/>
              </w:numPr>
              <w:snapToGrid w:val="0"/>
              <w:spacing w:after="50" w:line="300" w:lineRule="exact"/>
              <w:ind w:firstLineChars="0"/>
              <w:rPr>
                <w:rFonts w:cs="宋体"/>
                <w:b/>
                <w:bCs/>
                <w:sz w:val="18"/>
                <w:szCs w:val="18"/>
              </w:rPr>
            </w:pPr>
            <w:r w:rsidRPr="002C7251">
              <w:rPr>
                <w:rFonts w:cs="宋体" w:hint="eastAsia"/>
                <w:b/>
                <w:bCs/>
                <w:sz w:val="18"/>
                <w:szCs w:val="18"/>
              </w:rPr>
              <w:t>定时设定温度</w:t>
            </w:r>
          </w:p>
          <w:p w:rsidR="00E43E63" w:rsidRPr="002C7251" w:rsidRDefault="00E43E63" w:rsidP="00E43E63">
            <w:pPr>
              <w:snapToGrid w:val="0"/>
              <w:spacing w:after="50" w:line="300" w:lineRule="exact"/>
              <w:ind w:firstLine="360"/>
              <w:rPr>
                <w:rFonts w:ascii="宋体" w:cs="宋体"/>
                <w:bCs/>
                <w:sz w:val="18"/>
                <w:szCs w:val="18"/>
              </w:rPr>
            </w:pPr>
            <w:r w:rsidRPr="002C7251">
              <w:rPr>
                <w:rFonts w:ascii="宋体" w:hAnsi="宋体" w:cs="宋体" w:hint="eastAsia"/>
                <w:bCs/>
                <w:sz w:val="18"/>
                <w:szCs w:val="18"/>
              </w:rPr>
              <w:t>采用温度控制系统，用户可以根据自己的需要在分时间段设定室内的温度。</w:t>
            </w:r>
          </w:p>
          <w:p w:rsidR="00E43E63" w:rsidRPr="002C7251" w:rsidRDefault="00E43E63" w:rsidP="00E43E63">
            <w:pPr>
              <w:pStyle w:val="20"/>
              <w:numPr>
                <w:ilvl w:val="0"/>
                <w:numId w:val="15"/>
              </w:numPr>
              <w:snapToGrid w:val="0"/>
              <w:spacing w:after="50" w:line="300" w:lineRule="exact"/>
              <w:ind w:firstLineChars="0"/>
              <w:rPr>
                <w:rFonts w:cs="宋体"/>
                <w:b/>
                <w:bCs/>
                <w:sz w:val="18"/>
                <w:szCs w:val="18"/>
              </w:rPr>
            </w:pPr>
            <w:r w:rsidRPr="002C7251">
              <w:rPr>
                <w:rFonts w:cs="宋体" w:hint="eastAsia"/>
                <w:b/>
                <w:bCs/>
                <w:sz w:val="18"/>
                <w:szCs w:val="18"/>
              </w:rPr>
              <w:t>根据环境自动调节温度</w:t>
            </w:r>
          </w:p>
          <w:p w:rsidR="00E43E63" w:rsidRPr="002C7251" w:rsidRDefault="00E43E63" w:rsidP="00E43E63">
            <w:pPr>
              <w:spacing w:after="50" w:line="300" w:lineRule="exact"/>
              <w:ind w:firstLine="360"/>
              <w:rPr>
                <w:rFonts w:ascii="宋体" w:cs="宋体"/>
                <w:bCs/>
                <w:sz w:val="18"/>
                <w:szCs w:val="18"/>
              </w:rPr>
            </w:pPr>
            <w:r w:rsidRPr="002C7251">
              <w:rPr>
                <w:rFonts w:ascii="宋体" w:hAnsi="宋体" w:cs="宋体" w:hint="eastAsia"/>
                <w:bCs/>
                <w:sz w:val="18"/>
                <w:szCs w:val="18"/>
              </w:rPr>
              <w:t>温度控制系统需要根据室内温湿度情况自动调节空调状态，将房间温度调节至最舒适状态，同时起到节能的效果。</w:t>
            </w:r>
          </w:p>
          <w:p w:rsidR="00E43E63" w:rsidRPr="002C7251" w:rsidRDefault="00E43E63" w:rsidP="00E43E63">
            <w:pPr>
              <w:pStyle w:val="20"/>
              <w:numPr>
                <w:ilvl w:val="0"/>
                <w:numId w:val="15"/>
              </w:numPr>
              <w:snapToGrid w:val="0"/>
              <w:spacing w:after="50" w:line="300" w:lineRule="exact"/>
              <w:ind w:firstLineChars="0"/>
              <w:rPr>
                <w:rFonts w:cs="宋体"/>
                <w:b/>
                <w:bCs/>
                <w:sz w:val="18"/>
                <w:szCs w:val="18"/>
              </w:rPr>
            </w:pPr>
            <w:r w:rsidRPr="002C7251">
              <w:rPr>
                <w:rFonts w:cs="宋体" w:hint="eastAsia"/>
                <w:b/>
                <w:bCs/>
                <w:sz w:val="18"/>
                <w:szCs w:val="18"/>
              </w:rPr>
              <w:t>根据室内人员状态自动开关空调</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hint="eastAsia"/>
                <w:sz w:val="18"/>
                <w:szCs w:val="18"/>
              </w:rPr>
              <w:t>可结合人体红外移动感应器实现有人开空调，无人关空调或者有人无人自动调节温度，</w:t>
            </w:r>
            <w:r w:rsidRPr="002C7251">
              <w:rPr>
                <w:rFonts w:ascii="宋体" w:hAnsi="宋体" w:cs="宋体" w:hint="eastAsia"/>
                <w:bCs/>
                <w:sz w:val="18"/>
                <w:szCs w:val="18"/>
              </w:rPr>
              <w:t>同时起到节能的效果</w:t>
            </w:r>
            <w:r w:rsidRPr="002C7251">
              <w:rPr>
                <w:rFonts w:ascii="宋体" w:hAnsi="宋体" w:cs="宋体" w:hint="eastAsia"/>
                <w:sz w:val="18"/>
                <w:szCs w:val="18"/>
              </w:rPr>
              <w:t>。</w:t>
            </w:r>
          </w:p>
          <w:p w:rsidR="00E43E63" w:rsidRPr="002C7251" w:rsidRDefault="00E43E63" w:rsidP="00E43E63">
            <w:pPr>
              <w:spacing w:line="300" w:lineRule="exact"/>
              <w:ind w:firstLineChars="196" w:firstLine="354"/>
              <w:rPr>
                <w:b/>
                <w:sz w:val="18"/>
                <w:szCs w:val="18"/>
              </w:rPr>
            </w:pPr>
            <w:r w:rsidRPr="002C7251">
              <w:rPr>
                <w:rFonts w:hint="eastAsia"/>
                <w:b/>
                <w:sz w:val="18"/>
                <w:szCs w:val="18"/>
              </w:rPr>
              <w:t>五、智能开关系统：</w:t>
            </w:r>
          </w:p>
          <w:p w:rsidR="00E43E63" w:rsidRPr="002C7251" w:rsidRDefault="00E43E63" w:rsidP="00E43E63">
            <w:pPr>
              <w:spacing w:after="50" w:line="300" w:lineRule="exact"/>
              <w:ind w:firstLine="360"/>
              <w:rPr>
                <w:rFonts w:ascii="宋体" w:cs="宋体"/>
                <w:sz w:val="18"/>
                <w:szCs w:val="18"/>
              </w:rPr>
            </w:pPr>
            <w:r w:rsidRPr="002C7251">
              <w:rPr>
                <w:rFonts w:ascii="宋体" w:hAnsi="宋体" w:hint="eastAsia"/>
                <w:sz w:val="18"/>
                <w:szCs w:val="18"/>
              </w:rPr>
              <w:t>采用</w:t>
            </w:r>
            <w:r w:rsidRPr="002C7251">
              <w:rPr>
                <w:rFonts w:ascii="宋体" w:hAnsi="宋体"/>
                <w:sz w:val="18"/>
                <w:szCs w:val="18"/>
              </w:rPr>
              <w:t>ZigBee/wifi</w:t>
            </w:r>
            <w:r w:rsidRPr="002C7251">
              <w:rPr>
                <w:rFonts w:ascii="宋体" w:hAnsi="宋体" w:hint="eastAsia"/>
                <w:sz w:val="18"/>
                <w:szCs w:val="18"/>
              </w:rPr>
              <w:t>自动连接技术</w:t>
            </w:r>
            <w:r w:rsidRPr="002C7251">
              <w:rPr>
                <w:rFonts w:ascii="宋体" w:hAnsi="宋体" w:cs="宋体" w:hint="eastAsia"/>
                <w:sz w:val="18"/>
                <w:szCs w:val="18"/>
              </w:rPr>
              <w:t>，快速安装，远程控制，定时开关，智能联动，断电保护，智能节电。</w:t>
            </w:r>
          </w:p>
          <w:p w:rsidR="00E43E63" w:rsidRPr="002C7251" w:rsidRDefault="00E43E63" w:rsidP="00E43E63">
            <w:pPr>
              <w:spacing w:line="300" w:lineRule="exact"/>
              <w:ind w:firstLineChars="147" w:firstLine="266"/>
              <w:rPr>
                <w:b/>
                <w:sz w:val="18"/>
                <w:szCs w:val="18"/>
              </w:rPr>
            </w:pPr>
            <w:r w:rsidRPr="002C7251">
              <w:rPr>
                <w:rFonts w:hint="eastAsia"/>
                <w:b/>
                <w:sz w:val="18"/>
                <w:szCs w:val="18"/>
              </w:rPr>
              <w:t>六、紧急呼叫可视对讲子系统：</w:t>
            </w:r>
          </w:p>
          <w:p w:rsidR="00E43E63" w:rsidRPr="002C7251" w:rsidRDefault="00E43E63" w:rsidP="00E43E63">
            <w:pPr>
              <w:spacing w:after="50" w:line="300" w:lineRule="exact"/>
              <w:ind w:firstLine="360"/>
              <w:rPr>
                <w:rFonts w:ascii="宋体" w:cs="宋体"/>
                <w:sz w:val="18"/>
                <w:szCs w:val="18"/>
              </w:rPr>
            </w:pPr>
            <w:r w:rsidRPr="002C7251">
              <w:rPr>
                <w:rFonts w:hint="eastAsia"/>
                <w:sz w:val="18"/>
                <w:szCs w:val="18"/>
              </w:rPr>
              <w:t>智慧阅读空间智能控制系统</w:t>
            </w:r>
            <w:r w:rsidRPr="002C7251">
              <w:rPr>
                <w:rFonts w:ascii="宋体" w:hAnsi="宋体" w:cs="宋体" w:hint="eastAsia"/>
                <w:sz w:val="18"/>
                <w:szCs w:val="18"/>
              </w:rPr>
              <w:t>需兼容紧急呼叫对讲系统。</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hint="eastAsia"/>
                <w:sz w:val="18"/>
                <w:szCs w:val="18"/>
              </w:rPr>
              <w:t>例如，对讲系统可将呼叫信息转移至手机客户端，通过手机</w:t>
            </w:r>
            <w:r w:rsidRPr="002C7251">
              <w:rPr>
                <w:rFonts w:ascii="宋体" w:hAnsi="宋体" w:cs="宋体"/>
                <w:sz w:val="18"/>
                <w:szCs w:val="18"/>
              </w:rPr>
              <w:t>APP</w:t>
            </w:r>
            <w:r w:rsidRPr="002C7251">
              <w:rPr>
                <w:rFonts w:ascii="宋体" w:hAnsi="宋体" w:cs="宋体" w:hint="eastAsia"/>
                <w:sz w:val="18"/>
                <w:szCs w:val="18"/>
              </w:rPr>
              <w:t>也可查看馆内视频等等。</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、可视对讲系统需支持自动感光</w:t>
            </w:r>
            <w:r w:rsidRPr="002C7251">
              <w:rPr>
                <w:rFonts w:ascii="宋体" w:hAnsi="宋体" w:cs="宋体"/>
                <w:sz w:val="18"/>
                <w:szCs w:val="18"/>
              </w:rPr>
              <w:t>/</w:t>
            </w:r>
            <w:r w:rsidRPr="002C7251">
              <w:rPr>
                <w:rFonts w:ascii="宋体" w:hAnsi="宋体" w:cs="宋体" w:hint="eastAsia"/>
                <w:sz w:val="18"/>
                <w:szCs w:val="18"/>
              </w:rPr>
              <w:t>补光处理，可实时抓拍图像。</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、当进行呼叫，呼叫信息会被转移到管理员手机或</w:t>
            </w:r>
            <w:r w:rsidRPr="002C7251">
              <w:rPr>
                <w:rFonts w:ascii="宋体" w:hAnsi="宋体" w:cs="宋体"/>
                <w:sz w:val="18"/>
                <w:szCs w:val="18"/>
              </w:rPr>
              <w:t>pad</w:t>
            </w:r>
            <w:r w:rsidRPr="002C7251">
              <w:rPr>
                <w:rFonts w:ascii="宋体" w:hAnsi="宋体" w:cs="宋体" w:hint="eastAsia"/>
                <w:sz w:val="18"/>
                <w:szCs w:val="18"/>
              </w:rPr>
              <w:t>客户端，管理员可通过手机或</w:t>
            </w:r>
            <w:r w:rsidRPr="002C7251">
              <w:rPr>
                <w:rFonts w:ascii="宋体" w:hAnsi="宋体" w:cs="宋体"/>
                <w:sz w:val="18"/>
                <w:szCs w:val="18"/>
              </w:rPr>
              <w:t>pad</w:t>
            </w:r>
            <w:r w:rsidRPr="002C7251">
              <w:rPr>
                <w:rFonts w:ascii="宋体" w:hAnsi="宋体" w:cs="宋体" w:hint="eastAsia"/>
                <w:sz w:val="18"/>
                <w:szCs w:val="18"/>
              </w:rPr>
              <w:t>进行远程通话及开锁。</w:t>
            </w:r>
          </w:p>
          <w:p w:rsidR="00E43E63" w:rsidRPr="002C7251" w:rsidRDefault="00E43E63" w:rsidP="00E43E63">
            <w:pPr>
              <w:spacing w:line="300" w:lineRule="exact"/>
              <w:ind w:firstLineChars="147" w:firstLine="266"/>
              <w:rPr>
                <w:b/>
                <w:sz w:val="18"/>
                <w:szCs w:val="18"/>
              </w:rPr>
            </w:pPr>
            <w:r w:rsidRPr="002C7251">
              <w:rPr>
                <w:rFonts w:hint="eastAsia"/>
                <w:b/>
                <w:sz w:val="18"/>
                <w:szCs w:val="18"/>
              </w:rPr>
              <w:t>七、室内环境调节系统：</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hint="eastAsia"/>
                <w:sz w:val="18"/>
                <w:szCs w:val="18"/>
              </w:rPr>
              <w:t>自动调节室内环境温度、湿度、空气质量，到达最适宜的阅读环境。</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sz w:val="18"/>
                <w:szCs w:val="18"/>
              </w:rPr>
              <w:t>1</w:t>
            </w:r>
            <w:r w:rsidRPr="002C7251">
              <w:rPr>
                <w:rFonts w:ascii="宋体" w:hAnsi="宋体" w:cs="宋体" w:hint="eastAsia"/>
                <w:sz w:val="18"/>
                <w:szCs w:val="18"/>
              </w:rPr>
              <w:t>、空调、加湿器、空气净化器与环境监测系统互连，达到自动控制室内的功能。</w:t>
            </w:r>
          </w:p>
          <w:p w:rsidR="00E43E63" w:rsidRPr="002C7251" w:rsidRDefault="00E43E63" w:rsidP="00E43E63">
            <w:pPr>
              <w:spacing w:after="50" w:line="300" w:lineRule="exact"/>
              <w:ind w:firstLine="360"/>
              <w:rPr>
                <w:rFonts w:ascii="宋体" w:cs="宋体"/>
                <w:sz w:val="18"/>
                <w:szCs w:val="18"/>
              </w:rPr>
            </w:pPr>
            <w:r w:rsidRPr="002C7251">
              <w:rPr>
                <w:rFonts w:ascii="宋体" w:hAnsi="宋体" w:cs="宋体"/>
                <w:sz w:val="18"/>
                <w:szCs w:val="18"/>
              </w:rPr>
              <w:t>2</w:t>
            </w:r>
            <w:r w:rsidRPr="002C7251">
              <w:rPr>
                <w:rFonts w:ascii="宋体" w:hAnsi="宋体" w:cs="宋体" w:hint="eastAsia"/>
                <w:sz w:val="18"/>
                <w:szCs w:val="18"/>
              </w:rPr>
              <w:t>、电动窗帘与室内光线检测系统互连，达到自动控制窗帘开启角度、关闭角度等窗帘参数。</w:t>
            </w:r>
          </w:p>
        </w:tc>
      </w:tr>
    </w:tbl>
    <w:p w:rsidR="00E43E63" w:rsidRPr="002C7251" w:rsidRDefault="00E43E63" w:rsidP="00E43E63"/>
    <w:p w:rsidR="00E43E63" w:rsidRPr="002C7251" w:rsidRDefault="00E43E63" w:rsidP="00E43E63">
      <w:pPr>
        <w:ind w:firstLine="602"/>
        <w:rPr>
          <w:rFonts w:ascii="黑体" w:eastAsia="黑体" w:hAnsi="黑体" w:cs="宋体"/>
          <w:b/>
          <w:kern w:val="0"/>
          <w:sz w:val="30"/>
          <w:szCs w:val="30"/>
        </w:rPr>
      </w:pPr>
      <w:r w:rsidRPr="002C7251">
        <w:rPr>
          <w:rFonts w:ascii="黑体" w:eastAsia="黑体" w:hAnsi="黑体" w:cs="宋体" w:hint="eastAsia"/>
          <w:b/>
          <w:kern w:val="0"/>
          <w:sz w:val="30"/>
          <w:szCs w:val="30"/>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类别</w:t>
            </w:r>
          </w:p>
        </w:tc>
        <w:tc>
          <w:tcPr>
            <w:tcW w:w="7214" w:type="dxa"/>
            <w:vAlign w:val="center"/>
          </w:tcPr>
          <w:p w:rsidR="00E43E63" w:rsidRPr="002C7251" w:rsidRDefault="00E43E63" w:rsidP="00E43E63">
            <w:pPr>
              <w:jc w:val="center"/>
              <w:rPr>
                <w:rFonts w:ascii="宋体" w:cs="宋体"/>
                <w:b/>
                <w:bCs/>
                <w:kern w:val="0"/>
                <w:sz w:val="18"/>
                <w:szCs w:val="18"/>
              </w:rPr>
            </w:pPr>
            <w:r w:rsidRPr="002C7251">
              <w:rPr>
                <w:rFonts w:ascii="宋体" w:hAnsi="宋体" w:cs="宋体" w:hint="eastAsia"/>
                <w:b/>
                <w:bCs/>
                <w:kern w:val="0"/>
                <w:sz w:val="18"/>
                <w:szCs w:val="18"/>
              </w:rPr>
              <w:t>指标</w:t>
            </w:r>
          </w:p>
        </w:tc>
      </w:tr>
      <w:tr w:rsidR="00E43E63" w:rsidRPr="002C7251" w:rsidTr="00E43E63">
        <w:tc>
          <w:tcPr>
            <w:tcW w:w="1308" w:type="dxa"/>
            <w:vAlign w:val="center"/>
          </w:tcPr>
          <w:p w:rsidR="00E43E63" w:rsidRPr="002C7251" w:rsidRDefault="00E43E63" w:rsidP="00E43E63">
            <w:pPr>
              <w:pStyle w:val="40"/>
              <w:topLinePunct/>
              <w:autoSpaceDN w:val="0"/>
              <w:spacing w:line="240" w:lineRule="auto"/>
              <w:ind w:firstLineChars="0" w:firstLine="0"/>
              <w:jc w:val="center"/>
              <w:rPr>
                <w:rFonts w:ascii="宋体" w:cs="Arial"/>
                <w:b/>
                <w:kern w:val="2"/>
                <w:sz w:val="18"/>
                <w:szCs w:val="18"/>
              </w:rPr>
            </w:pPr>
            <w:r w:rsidRPr="002C7251">
              <w:rPr>
                <w:rFonts w:ascii="宋体" w:hAnsi="宋体" w:cs="宋体" w:hint="eastAsia"/>
                <w:b/>
                <w:sz w:val="18"/>
                <w:szCs w:val="18"/>
              </w:rPr>
              <w:t>数字广播系统（总控设备）</w:t>
            </w:r>
          </w:p>
        </w:tc>
        <w:tc>
          <w:tcPr>
            <w:tcW w:w="7214" w:type="dxa"/>
            <w:vAlign w:val="center"/>
          </w:tcPr>
          <w:p w:rsidR="00E43E63" w:rsidRPr="002C7251" w:rsidRDefault="00E43E63" w:rsidP="00E43E63">
            <w:pPr>
              <w:topLinePunct/>
              <w:autoSpaceDN w:val="0"/>
              <w:spacing w:line="300" w:lineRule="exact"/>
              <w:rPr>
                <w:rFonts w:ascii="宋体" w:cs="Arial"/>
                <w:b/>
                <w:sz w:val="18"/>
                <w:szCs w:val="18"/>
              </w:rPr>
            </w:pPr>
            <w:r w:rsidRPr="002C7251">
              <w:rPr>
                <w:rFonts w:ascii="宋体" w:hAnsi="宋体" w:cs="Arial" w:hint="eastAsia"/>
                <w:b/>
                <w:sz w:val="18"/>
                <w:szCs w:val="18"/>
              </w:rPr>
              <w:t>网络广播中心（</w:t>
            </w:r>
            <w:r w:rsidRPr="002C7251">
              <w:rPr>
                <w:rFonts w:ascii="宋体" w:hAnsi="宋体" w:cs="Arial"/>
                <w:b/>
                <w:sz w:val="18"/>
                <w:szCs w:val="18"/>
              </w:rPr>
              <w:t>1</w:t>
            </w:r>
            <w:r w:rsidRPr="002C7251">
              <w:rPr>
                <w:rFonts w:ascii="宋体" w:hAnsi="宋体" w:cs="Arial" w:hint="eastAsia"/>
                <w:b/>
                <w:sz w:val="18"/>
                <w:szCs w:val="18"/>
              </w:rPr>
              <w:t>套）</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采用≥</w:t>
            </w:r>
            <w:r w:rsidRPr="002C7251">
              <w:rPr>
                <w:rFonts w:ascii="宋体" w:hAnsi="宋体" w:cs="Arial"/>
                <w:sz w:val="18"/>
                <w:szCs w:val="18"/>
              </w:rPr>
              <w:t>17.3</w:t>
            </w:r>
            <w:r w:rsidRPr="002C7251">
              <w:rPr>
                <w:rFonts w:ascii="宋体" w:hAnsi="宋体" w:cs="Arial" w:hint="eastAsia"/>
                <w:sz w:val="18"/>
                <w:szCs w:val="18"/>
              </w:rPr>
              <w:t>寸大幅彩屏，触摸屏和鼠标二种操控方式；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自带服务器操控软件；</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一键触发全区告警和手动告警功能；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10W</w:t>
            </w:r>
            <w:r w:rsidRPr="002C7251">
              <w:rPr>
                <w:rFonts w:ascii="宋体" w:hAnsi="宋体" w:cs="Arial" w:hint="eastAsia"/>
                <w:sz w:val="18"/>
                <w:szCs w:val="18"/>
              </w:rPr>
              <w:t>定阻输出功放与辅助音源输出，可输出内容包括监听、节目播放，可灵活使用。</w:t>
            </w:r>
            <w:r w:rsidRPr="002C7251">
              <w:rPr>
                <w:rFonts w:ascii="宋体" w:hAnsi="宋体" w:cs="Arial"/>
                <w:sz w:val="18"/>
                <w:szCs w:val="18"/>
              </w:rPr>
              <w:t xml:space="preserve"> </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分区监听功能，对分区终端的播放状态和音量大小均可实时监控操作；</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具有录音功能，用户可以自己制作节目源，可以通过本机录制，也可从远程控制电脑上复制；</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lastRenderedPageBreak/>
              <w:t>7.</w:t>
            </w:r>
            <w:r w:rsidRPr="002C7251">
              <w:rPr>
                <w:rFonts w:ascii="宋体" w:hAnsi="宋体" w:cs="Arial"/>
                <w:sz w:val="18"/>
                <w:szCs w:val="18"/>
              </w:rPr>
              <w:tab/>
            </w:r>
            <w:r w:rsidRPr="002C7251">
              <w:rPr>
                <w:rFonts w:ascii="宋体" w:hAnsi="宋体" w:cs="Arial" w:hint="eastAsia"/>
                <w:sz w:val="18"/>
                <w:szCs w:val="18"/>
              </w:rPr>
              <w:t>具有</w:t>
            </w:r>
            <w:r w:rsidRPr="002C7251">
              <w:rPr>
                <w:rFonts w:ascii="宋体" w:hAnsi="宋体" w:cs="Arial"/>
                <w:sz w:val="18"/>
                <w:szCs w:val="18"/>
              </w:rPr>
              <w:t>4</w:t>
            </w:r>
            <w:r w:rsidRPr="002C7251">
              <w:rPr>
                <w:rFonts w:ascii="宋体" w:hAnsi="宋体" w:cs="Arial" w:hint="eastAsia"/>
                <w:sz w:val="18"/>
                <w:szCs w:val="18"/>
              </w:rPr>
              <w:t>个独立的音频输入通道，</w:t>
            </w:r>
            <w:r w:rsidRPr="002C7251">
              <w:rPr>
                <w:rFonts w:ascii="宋体" w:hAnsi="宋体" w:cs="Arial"/>
                <w:sz w:val="18"/>
                <w:szCs w:val="18"/>
              </w:rPr>
              <w:t>2</w:t>
            </w:r>
            <w:r w:rsidRPr="002C7251">
              <w:rPr>
                <w:rFonts w:ascii="宋体" w:hAnsi="宋体" w:cs="Arial" w:hint="eastAsia"/>
                <w:sz w:val="18"/>
                <w:szCs w:val="18"/>
              </w:rPr>
              <w:t>个辅助混合音频输入通道，可对网络终端实时播放外置节目源</w:t>
            </w:r>
            <w:r w:rsidRPr="002C7251">
              <w:rPr>
                <w:rFonts w:ascii="宋体" w:hAnsi="宋体" w:cs="Arial"/>
                <w:sz w:val="18"/>
                <w:szCs w:val="18"/>
              </w:rPr>
              <w:t>(</w:t>
            </w:r>
            <w:r w:rsidRPr="002C7251">
              <w:rPr>
                <w:rFonts w:ascii="宋体" w:hAnsi="宋体" w:cs="Arial" w:hint="eastAsia"/>
                <w:sz w:val="18"/>
                <w:szCs w:val="18"/>
              </w:rPr>
              <w:t>收音、</w:t>
            </w:r>
            <w:r w:rsidRPr="002C7251">
              <w:rPr>
                <w:rFonts w:ascii="宋体" w:hAnsi="宋体" w:cs="Arial"/>
                <w:sz w:val="18"/>
                <w:szCs w:val="18"/>
              </w:rPr>
              <w:t>DVD</w:t>
            </w:r>
            <w:r w:rsidRPr="002C7251">
              <w:rPr>
                <w:rFonts w:ascii="宋体" w:hAnsi="宋体" w:cs="Arial" w:hint="eastAsia"/>
                <w:sz w:val="18"/>
                <w:szCs w:val="18"/>
              </w:rPr>
              <w:t>、无线话筒等</w:t>
            </w:r>
            <w:r w:rsidRPr="002C7251">
              <w:rPr>
                <w:rFonts w:ascii="宋体" w:hAnsi="宋体" w:cs="Arial"/>
                <w:sz w:val="18"/>
                <w:szCs w:val="18"/>
              </w:rPr>
              <w:t>)</w:t>
            </w:r>
            <w:r w:rsidRPr="002C7251">
              <w:rPr>
                <w:rFonts w:ascii="宋体" w:hAnsi="宋体" w:cs="Arial" w:hint="eastAsia"/>
                <w:sz w:val="18"/>
                <w:szCs w:val="18"/>
              </w:rPr>
              <w:t>，无需调音台或者前置放大器等设备接入音源；</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外置输入音源动态范围大于</w:t>
            </w:r>
            <w:r w:rsidRPr="002C7251">
              <w:rPr>
                <w:rFonts w:ascii="宋体" w:hAnsi="宋体" w:cs="Arial"/>
                <w:sz w:val="18"/>
                <w:szCs w:val="18"/>
              </w:rPr>
              <w:t>26DB</w:t>
            </w:r>
            <w:r w:rsidRPr="002C7251">
              <w:rPr>
                <w:rFonts w:ascii="宋体" w:hAnsi="宋体" w:cs="Arial" w:hint="eastAsia"/>
                <w:sz w:val="18"/>
                <w:szCs w:val="18"/>
              </w:rPr>
              <w:t>，可通过硬件、软件调节输入音量。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具有业务、紧急外接话筒输入，分别具有</w:t>
            </w:r>
            <w:r w:rsidRPr="002C7251">
              <w:rPr>
                <w:rFonts w:ascii="宋体" w:hAnsi="宋体" w:cs="Arial"/>
                <w:sz w:val="18"/>
                <w:szCs w:val="18"/>
              </w:rPr>
              <w:t>5mV</w:t>
            </w:r>
            <w:r w:rsidRPr="002C7251">
              <w:rPr>
                <w:rFonts w:ascii="宋体" w:hAnsi="宋体" w:cs="Arial" w:hint="eastAsia"/>
                <w:sz w:val="18"/>
                <w:szCs w:val="18"/>
              </w:rPr>
              <w:t>与</w:t>
            </w:r>
            <w:r w:rsidRPr="002C7251">
              <w:rPr>
                <w:rFonts w:ascii="宋体" w:hAnsi="宋体" w:cs="Arial"/>
                <w:sz w:val="18"/>
                <w:szCs w:val="18"/>
              </w:rPr>
              <w:t>3mV</w:t>
            </w:r>
            <w:r w:rsidRPr="002C7251">
              <w:rPr>
                <w:rFonts w:ascii="宋体" w:hAnsi="宋体" w:cs="Arial" w:hint="eastAsia"/>
                <w:sz w:val="18"/>
                <w:szCs w:val="18"/>
              </w:rPr>
              <w:t>两个不同电平灵敏度的接口，可外扩无线话筒。</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具有手持式紧急话筒，并具有业务、紧急告警自动切换功能，当紧急告警时，话筒具有智能电平</w:t>
            </w:r>
            <w:r w:rsidRPr="002C7251">
              <w:rPr>
                <w:rFonts w:ascii="宋体" w:hAnsi="宋体" w:cs="Arial"/>
                <w:sz w:val="18"/>
                <w:szCs w:val="18"/>
              </w:rPr>
              <w:t>EMC</w:t>
            </w:r>
            <w:r w:rsidRPr="002C7251">
              <w:rPr>
                <w:rFonts w:ascii="宋体" w:hAnsi="宋体" w:cs="Arial" w:hint="eastAsia"/>
                <w:sz w:val="18"/>
                <w:szCs w:val="18"/>
              </w:rPr>
              <w:t>优先级。</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CD</w:t>
            </w:r>
            <w:r w:rsidRPr="002C7251">
              <w:rPr>
                <w:rFonts w:ascii="宋体" w:hAnsi="宋体" w:cs="Arial" w:hint="eastAsia"/>
                <w:sz w:val="18"/>
                <w:szCs w:val="18"/>
              </w:rPr>
              <w:t>播放器，自创的</w:t>
            </w:r>
            <w:r w:rsidRPr="002C7251">
              <w:rPr>
                <w:rFonts w:ascii="宋体" w:hAnsi="宋体" w:cs="Arial"/>
                <w:sz w:val="18"/>
                <w:szCs w:val="18"/>
              </w:rPr>
              <w:t>CD</w:t>
            </w:r>
            <w:r w:rsidRPr="002C7251">
              <w:rPr>
                <w:rFonts w:ascii="宋体" w:hAnsi="宋体" w:cs="Arial" w:hint="eastAsia"/>
                <w:sz w:val="18"/>
                <w:szCs w:val="18"/>
              </w:rPr>
              <w:t>播放器控制界面；</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可利用网络音频采集终端来扩展音频输入通道</w:t>
            </w:r>
            <w:r w:rsidRPr="002C7251">
              <w:rPr>
                <w:rFonts w:ascii="宋体" w:cs="Arial"/>
                <w:sz w:val="18"/>
                <w:szCs w:val="18"/>
              </w:rPr>
              <w:t>,</w:t>
            </w:r>
            <w:r w:rsidRPr="002C7251">
              <w:rPr>
                <w:rFonts w:ascii="宋体" w:hAnsi="宋体" w:cs="Arial" w:hint="eastAsia"/>
                <w:sz w:val="18"/>
                <w:szCs w:val="18"/>
              </w:rPr>
              <w:t>可无限扩展外接输入节目源；</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终端播放节目：可以由主机逐一给各分区分配播放音源，也可由终端独自点播主机上的节目音源。</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强插寻呼；对讲功能；分组功能；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备有消防中心接口，告警自动强插，同时支持短路告警（警报卡）和网络信号告警。</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终端断线后自动恢复断线前的播放节目。</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支持终端定时点备份功能，定时点的内容能自动备份到网络播放终端上。</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4</w:t>
            </w:r>
            <w:r w:rsidRPr="002C7251">
              <w:rPr>
                <w:rFonts w:ascii="宋体" w:hAnsi="宋体" w:cs="Arial" w:hint="eastAsia"/>
                <w:sz w:val="18"/>
                <w:szCs w:val="18"/>
              </w:rPr>
              <w:t>通道智能输出电源，具有程控、手动控制功能。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20.</w:t>
            </w:r>
            <w:r w:rsidRPr="002C7251">
              <w:rPr>
                <w:rFonts w:ascii="宋体" w:hAnsi="宋体" w:cs="Arial"/>
                <w:sz w:val="18"/>
                <w:szCs w:val="18"/>
              </w:rPr>
              <w:tab/>
            </w:r>
            <w:r w:rsidRPr="002C7251">
              <w:rPr>
                <w:rFonts w:ascii="宋体" w:hAnsi="宋体" w:cs="Arial" w:hint="eastAsia"/>
                <w:sz w:val="18"/>
                <w:szCs w:val="18"/>
              </w:rPr>
              <w:t>具有多级音源优先管理功能，默认为</w:t>
            </w:r>
            <w:r w:rsidRPr="002C7251">
              <w:rPr>
                <w:rFonts w:ascii="宋体" w:hAnsi="宋体" w:cs="Arial"/>
                <w:sz w:val="18"/>
                <w:szCs w:val="18"/>
              </w:rPr>
              <w:t>7</w:t>
            </w:r>
            <w:r w:rsidRPr="002C7251">
              <w:rPr>
                <w:rFonts w:ascii="宋体" w:hAnsi="宋体" w:cs="Arial" w:hint="eastAsia"/>
                <w:sz w:val="18"/>
                <w:szCs w:val="18"/>
              </w:rPr>
              <w:t>级优先等级。</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所用产品具备自主研发能力，具有网络自主研发的网络传输协议有中、英文多种语言切换功能，支持跨网段传输，并设定网络传输格式；</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22</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网卡：双千兆网卡备份设计；</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23</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采用钥匙开关，确保系统更安全和稳定；</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hint="eastAsia"/>
                <w:sz w:val="18"/>
                <w:szCs w:val="18"/>
              </w:rPr>
              <w:t>24</w:t>
            </w:r>
            <w:r w:rsidRPr="002C7251">
              <w:rPr>
                <w:rFonts w:ascii="宋体" w:hAnsi="宋体" w:cs="Arial"/>
                <w:sz w:val="18"/>
                <w:szCs w:val="18"/>
              </w:rPr>
              <w:t>.</w:t>
            </w:r>
            <w:r w:rsidRPr="002C7251">
              <w:rPr>
                <w:rFonts w:ascii="宋体" w:hAnsi="宋体" w:cs="Arial"/>
                <w:sz w:val="18"/>
                <w:szCs w:val="18"/>
              </w:rPr>
              <w:tab/>
            </w:r>
            <w:r w:rsidRPr="002C7251">
              <w:rPr>
                <w:rFonts w:ascii="宋体" w:hAnsi="宋体" w:cs="Arial" w:hint="eastAsia"/>
                <w:sz w:val="18"/>
                <w:szCs w:val="18"/>
              </w:rPr>
              <w:t>强大的广播矩阵，内置大容量节目源空间，可根据用户需要定制节目源；</w:t>
            </w:r>
          </w:p>
          <w:p w:rsidR="00E43E63" w:rsidRPr="002C7251" w:rsidRDefault="00E43E63" w:rsidP="00E43E63">
            <w:pPr>
              <w:topLinePunct/>
              <w:autoSpaceDN w:val="0"/>
              <w:spacing w:line="300" w:lineRule="exact"/>
              <w:rPr>
                <w:rFonts w:ascii="宋体"/>
                <w:b/>
                <w:sz w:val="18"/>
                <w:szCs w:val="18"/>
              </w:rPr>
            </w:pPr>
            <w:r w:rsidRPr="002C7251">
              <w:rPr>
                <w:rFonts w:ascii="宋体" w:hAnsi="宋体" w:hint="eastAsia"/>
                <w:b/>
                <w:sz w:val="18"/>
                <w:szCs w:val="18"/>
              </w:rPr>
              <w:t>网络化智能寻呼站（</w:t>
            </w:r>
            <w:r w:rsidRPr="002C7251">
              <w:rPr>
                <w:rFonts w:ascii="宋体" w:hAnsi="宋体"/>
                <w:b/>
                <w:sz w:val="18"/>
                <w:szCs w:val="18"/>
              </w:rPr>
              <w:t>1</w:t>
            </w:r>
            <w:r w:rsidRPr="002C7251">
              <w:rPr>
                <w:rFonts w:ascii="宋体" w:hAnsi="宋体" w:hint="eastAsia"/>
                <w:b/>
                <w:sz w:val="18"/>
                <w:szCs w:val="18"/>
              </w:rPr>
              <w:t>套）</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w:t>
            </w:r>
            <w:r w:rsidRPr="002C7251">
              <w:rPr>
                <w:rFonts w:ascii="宋体" w:hAnsi="宋体" w:cs="Arial"/>
                <w:sz w:val="18"/>
                <w:szCs w:val="18"/>
              </w:rPr>
              <w:tab/>
            </w:r>
            <w:r w:rsidRPr="002C7251">
              <w:rPr>
                <w:rFonts w:ascii="宋体" w:hAnsi="宋体" w:cs="Arial" w:hint="eastAsia"/>
                <w:sz w:val="18"/>
                <w:szCs w:val="18"/>
              </w:rPr>
              <w:t>支持≥</w:t>
            </w:r>
            <w:r w:rsidRPr="002C7251">
              <w:rPr>
                <w:rFonts w:ascii="宋体" w:hAnsi="宋体" w:cs="Arial"/>
                <w:sz w:val="18"/>
                <w:szCs w:val="18"/>
              </w:rPr>
              <w:t>100/10Mbps</w:t>
            </w:r>
            <w:r w:rsidRPr="002C7251">
              <w:rPr>
                <w:rFonts w:ascii="宋体" w:hAnsi="宋体" w:cs="Arial" w:hint="eastAsia"/>
                <w:sz w:val="18"/>
                <w:szCs w:val="18"/>
              </w:rPr>
              <w:t>自适应</w:t>
            </w:r>
            <w:r w:rsidRPr="002C7251">
              <w:rPr>
                <w:rFonts w:ascii="宋体" w:hAnsi="宋体" w:cs="Arial"/>
                <w:sz w:val="18"/>
                <w:szCs w:val="18"/>
              </w:rPr>
              <w:t>TCP/IP</w:t>
            </w:r>
            <w:r w:rsidRPr="002C7251">
              <w:rPr>
                <w:rFonts w:ascii="宋体" w:hAnsi="宋体" w:cs="Arial" w:hint="eastAsia"/>
                <w:sz w:val="18"/>
                <w:szCs w:val="18"/>
              </w:rPr>
              <w:t>网络传输协议；</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w:t>
            </w:r>
            <w:r w:rsidRPr="002C7251">
              <w:rPr>
                <w:rFonts w:ascii="宋体" w:hAnsi="宋体" w:cs="Arial"/>
                <w:sz w:val="18"/>
                <w:szCs w:val="18"/>
              </w:rPr>
              <w:tab/>
            </w:r>
            <w:r w:rsidRPr="002C7251">
              <w:rPr>
                <w:rFonts w:ascii="宋体" w:hAnsi="宋体" w:cs="Arial" w:hint="eastAsia"/>
                <w:sz w:val="18"/>
                <w:szCs w:val="18"/>
              </w:rPr>
              <w:t>≥</w:t>
            </w:r>
            <w:r w:rsidRPr="002C7251">
              <w:rPr>
                <w:rFonts w:ascii="宋体" w:hAnsi="宋体" w:cs="Arial"/>
                <w:sz w:val="18"/>
                <w:szCs w:val="18"/>
              </w:rPr>
              <w:t>7</w:t>
            </w:r>
            <w:r w:rsidRPr="002C7251">
              <w:rPr>
                <w:rFonts w:ascii="宋体" w:hAnsi="宋体" w:cs="Arial" w:hint="eastAsia"/>
                <w:sz w:val="18"/>
                <w:szCs w:val="18"/>
              </w:rPr>
              <w:t>寸真彩触摸彩屏、铝合金高档拉丝工业面板设计。</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3.</w:t>
            </w:r>
            <w:r w:rsidRPr="002C7251">
              <w:rPr>
                <w:rFonts w:ascii="宋体" w:hAnsi="宋体" w:cs="Arial"/>
                <w:sz w:val="18"/>
                <w:szCs w:val="18"/>
              </w:rPr>
              <w:tab/>
            </w:r>
            <w:r w:rsidRPr="002C7251">
              <w:rPr>
                <w:rFonts w:ascii="宋体" w:hAnsi="宋体" w:cs="Arial" w:hint="eastAsia"/>
                <w:sz w:val="18"/>
                <w:szCs w:val="18"/>
              </w:rPr>
              <w:t>桌面式结构设计。</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4.</w:t>
            </w:r>
            <w:r w:rsidRPr="002C7251">
              <w:rPr>
                <w:rFonts w:ascii="宋体" w:hAnsi="宋体" w:cs="Arial"/>
                <w:sz w:val="18"/>
                <w:szCs w:val="18"/>
              </w:rPr>
              <w:tab/>
            </w:r>
            <w:r w:rsidRPr="002C7251">
              <w:rPr>
                <w:rFonts w:ascii="宋体" w:hAnsi="宋体" w:cs="Arial" w:hint="eastAsia"/>
                <w:sz w:val="18"/>
                <w:szCs w:val="18"/>
              </w:rPr>
              <w:t>采用高保真与手持式动圈话筒设计。</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5.</w:t>
            </w:r>
            <w:r w:rsidRPr="002C7251">
              <w:rPr>
                <w:rFonts w:ascii="宋体" w:hAnsi="宋体" w:cs="Arial"/>
                <w:sz w:val="18"/>
                <w:szCs w:val="18"/>
              </w:rPr>
              <w:tab/>
            </w:r>
            <w:r w:rsidRPr="002C7251">
              <w:rPr>
                <w:rFonts w:ascii="宋体" w:hAnsi="宋体" w:cs="Arial" w:hint="eastAsia"/>
                <w:sz w:val="18"/>
                <w:szCs w:val="18"/>
              </w:rPr>
              <w:t>具有多段电平指示功能，讲话声压更直观。</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6.</w:t>
            </w:r>
            <w:r w:rsidRPr="002C7251">
              <w:rPr>
                <w:rFonts w:ascii="宋体" w:hAnsi="宋体" w:cs="Arial"/>
                <w:sz w:val="18"/>
                <w:szCs w:val="18"/>
              </w:rPr>
              <w:tab/>
            </w:r>
            <w:r w:rsidRPr="002C7251">
              <w:rPr>
                <w:rFonts w:ascii="宋体" w:hAnsi="宋体" w:cs="Arial" w:hint="eastAsia"/>
                <w:sz w:val="18"/>
                <w:szCs w:val="18"/>
              </w:rPr>
              <w:t>带有手动快捷按键，方便紧要时快速寻呼。</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7.</w:t>
            </w:r>
            <w:r w:rsidRPr="002C7251">
              <w:rPr>
                <w:rFonts w:ascii="宋体" w:hAnsi="宋体" w:cs="Arial"/>
                <w:sz w:val="18"/>
                <w:szCs w:val="18"/>
              </w:rPr>
              <w:tab/>
            </w:r>
            <w:r w:rsidRPr="002C7251">
              <w:rPr>
                <w:rFonts w:ascii="宋体" w:hAnsi="宋体" w:cs="Arial" w:hint="eastAsia"/>
                <w:sz w:val="18"/>
                <w:szCs w:val="18"/>
              </w:rPr>
              <w:t>内置≥</w:t>
            </w:r>
            <w:r w:rsidRPr="002C7251">
              <w:rPr>
                <w:rFonts w:ascii="宋体" w:hAnsi="宋体" w:cs="Arial"/>
                <w:sz w:val="18"/>
                <w:szCs w:val="18"/>
              </w:rPr>
              <w:t>3W</w:t>
            </w:r>
            <w:r w:rsidRPr="002C7251">
              <w:rPr>
                <w:rFonts w:ascii="宋体" w:hAnsi="宋体" w:cs="Arial" w:hint="eastAsia"/>
                <w:sz w:val="18"/>
                <w:szCs w:val="18"/>
              </w:rPr>
              <w:t>监听扬声器，方便预听节目与对讲使用。</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8.</w:t>
            </w:r>
            <w:r w:rsidRPr="002C7251">
              <w:rPr>
                <w:rFonts w:ascii="宋体" w:hAnsi="宋体" w:cs="Arial"/>
                <w:sz w:val="18"/>
                <w:szCs w:val="18"/>
              </w:rPr>
              <w:tab/>
            </w:r>
            <w:r w:rsidRPr="002C7251">
              <w:rPr>
                <w:rFonts w:ascii="宋体" w:hAnsi="宋体" w:cs="Arial" w:hint="eastAsia"/>
                <w:sz w:val="18"/>
                <w:szCs w:val="18"/>
              </w:rPr>
              <w:t>具有一路线路输入（可扩展外置节目源、无线话筒等接入），一路本地线路输出</w:t>
            </w:r>
            <w:r w:rsidRPr="002C7251">
              <w:rPr>
                <w:rFonts w:ascii="宋体" w:hAnsi="宋体" w:cs="Arial"/>
                <w:sz w:val="18"/>
                <w:szCs w:val="18"/>
              </w:rPr>
              <w:t>(</w:t>
            </w:r>
            <w:r w:rsidRPr="002C7251">
              <w:rPr>
                <w:rFonts w:ascii="宋体" w:hAnsi="宋体" w:cs="Arial" w:hint="eastAsia"/>
                <w:sz w:val="18"/>
                <w:szCs w:val="18"/>
              </w:rPr>
              <w:t>可脱机输出本地功放寻呼</w:t>
            </w:r>
            <w:r w:rsidRPr="002C7251">
              <w:rPr>
                <w:rFonts w:ascii="宋体" w:hAnsi="宋体" w:cs="Arial"/>
                <w:sz w:val="18"/>
                <w:szCs w:val="18"/>
              </w:rPr>
              <w:t>)</w:t>
            </w:r>
            <w:r w:rsidRPr="002C7251">
              <w:rPr>
                <w:rFonts w:ascii="宋体" w:hAnsi="宋体" w:cs="Arial" w:hint="eastAsia"/>
                <w:sz w:val="18"/>
                <w:szCs w:val="18"/>
              </w:rPr>
              <w:t>，一路辅助线路输出</w:t>
            </w:r>
            <w:r w:rsidRPr="002C7251">
              <w:rPr>
                <w:rFonts w:ascii="宋体" w:hAnsi="宋体" w:cs="Arial"/>
                <w:sz w:val="18"/>
                <w:szCs w:val="18"/>
              </w:rPr>
              <w:t>(</w:t>
            </w:r>
            <w:r w:rsidRPr="002C7251">
              <w:rPr>
                <w:rFonts w:ascii="宋体" w:hAnsi="宋体" w:cs="Arial" w:hint="eastAsia"/>
                <w:sz w:val="18"/>
                <w:szCs w:val="18"/>
              </w:rPr>
              <w:t>扩展监听功率</w:t>
            </w:r>
            <w:r w:rsidRPr="002C7251">
              <w:rPr>
                <w:rFonts w:ascii="宋体" w:hAnsi="宋体" w:cs="Arial"/>
                <w:sz w:val="18"/>
                <w:szCs w:val="18"/>
              </w:rPr>
              <w:t>).</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9.</w:t>
            </w:r>
            <w:r w:rsidRPr="002C7251">
              <w:rPr>
                <w:rFonts w:ascii="宋体" w:hAnsi="宋体" w:cs="Arial"/>
                <w:sz w:val="18"/>
                <w:szCs w:val="18"/>
              </w:rPr>
              <w:tab/>
            </w:r>
            <w:r w:rsidRPr="002C7251">
              <w:rPr>
                <w:rFonts w:ascii="宋体" w:hAnsi="宋体" w:cs="Arial" w:hint="eastAsia"/>
                <w:sz w:val="18"/>
                <w:szCs w:val="18"/>
              </w:rPr>
              <w:t>图形人性化设计，显示内容更直观。</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10.</w:t>
            </w:r>
            <w:r w:rsidRPr="002C7251">
              <w:rPr>
                <w:rFonts w:ascii="宋体" w:hAnsi="宋体" w:cs="Arial"/>
                <w:sz w:val="18"/>
                <w:szCs w:val="18"/>
              </w:rPr>
              <w:tab/>
            </w:r>
            <w:r w:rsidRPr="002C7251">
              <w:rPr>
                <w:rFonts w:ascii="宋体" w:hAnsi="宋体" w:cs="Arial" w:hint="eastAsia"/>
                <w:sz w:val="18"/>
                <w:szCs w:val="18"/>
              </w:rPr>
              <w:t>内置高保真大动态范围的</w:t>
            </w:r>
            <w:r w:rsidRPr="002C7251">
              <w:rPr>
                <w:rFonts w:ascii="宋体" w:hAnsi="宋体" w:cs="Arial"/>
                <w:sz w:val="18"/>
                <w:szCs w:val="18"/>
              </w:rPr>
              <w:t>AGC</w:t>
            </w:r>
            <w:r w:rsidRPr="002C7251">
              <w:rPr>
                <w:rFonts w:ascii="宋体" w:hAnsi="宋体" w:cs="Arial" w:hint="eastAsia"/>
                <w:sz w:val="18"/>
                <w:szCs w:val="18"/>
              </w:rPr>
              <w:t>处理电路。</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11.</w:t>
            </w:r>
            <w:r w:rsidRPr="002C7251">
              <w:rPr>
                <w:rFonts w:ascii="宋体" w:hAnsi="宋体" w:cs="Arial"/>
                <w:sz w:val="18"/>
                <w:szCs w:val="18"/>
              </w:rPr>
              <w:tab/>
            </w:r>
            <w:r w:rsidRPr="002C7251">
              <w:rPr>
                <w:rFonts w:ascii="宋体" w:hAnsi="宋体" w:cs="Arial" w:hint="eastAsia"/>
                <w:sz w:val="18"/>
                <w:szCs w:val="18"/>
              </w:rPr>
              <w:t>内置高性能</w:t>
            </w:r>
            <w:r w:rsidRPr="002C7251">
              <w:rPr>
                <w:rFonts w:ascii="宋体" w:hAnsi="宋体" w:cs="Arial"/>
                <w:sz w:val="18"/>
                <w:szCs w:val="18"/>
              </w:rPr>
              <w:t>DSP</w:t>
            </w:r>
            <w:r w:rsidRPr="002C7251">
              <w:rPr>
                <w:rFonts w:ascii="宋体" w:hAnsi="宋体" w:cs="Arial" w:hint="eastAsia"/>
                <w:sz w:val="18"/>
                <w:szCs w:val="18"/>
              </w:rPr>
              <w:t>声音处理电路。</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12.</w:t>
            </w:r>
            <w:r w:rsidRPr="002C7251">
              <w:rPr>
                <w:rFonts w:ascii="宋体" w:hAnsi="宋体" w:cs="Arial"/>
                <w:sz w:val="18"/>
                <w:szCs w:val="18"/>
              </w:rPr>
              <w:tab/>
            </w:r>
            <w:r w:rsidRPr="002C7251">
              <w:rPr>
                <w:rFonts w:ascii="宋体" w:hAnsi="宋体" w:cs="Arial" w:hint="eastAsia"/>
                <w:sz w:val="18"/>
                <w:szCs w:val="18"/>
              </w:rPr>
              <w:t>采用嵌入式实时系统平台，采用高性能</w:t>
            </w:r>
            <w:r w:rsidRPr="002C7251">
              <w:rPr>
                <w:rFonts w:ascii="宋体" w:hAnsi="宋体" w:cs="Arial"/>
                <w:sz w:val="18"/>
                <w:szCs w:val="18"/>
              </w:rPr>
              <w:t>ARM</w:t>
            </w:r>
            <w:r w:rsidRPr="002C7251">
              <w:rPr>
                <w:rFonts w:ascii="宋体" w:hAnsi="宋体" w:cs="Arial" w:hint="eastAsia"/>
                <w:sz w:val="18"/>
                <w:szCs w:val="18"/>
              </w:rPr>
              <w:t>处理器。</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13.</w:t>
            </w:r>
            <w:r w:rsidRPr="002C7251">
              <w:rPr>
                <w:rFonts w:ascii="宋体" w:hAnsi="宋体" w:cs="Arial"/>
                <w:sz w:val="18"/>
                <w:szCs w:val="18"/>
              </w:rPr>
              <w:tab/>
            </w:r>
            <w:r w:rsidRPr="002C7251">
              <w:rPr>
                <w:rFonts w:ascii="宋体" w:hAnsi="宋体" w:cs="Arial" w:hint="eastAsia"/>
                <w:sz w:val="18"/>
                <w:szCs w:val="18"/>
              </w:rPr>
              <w:t>可对网络播放终端分组编辑。</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14.</w:t>
            </w:r>
            <w:r w:rsidRPr="002C7251">
              <w:rPr>
                <w:rFonts w:ascii="宋体" w:hAnsi="宋体" w:cs="Arial"/>
                <w:sz w:val="18"/>
                <w:szCs w:val="18"/>
              </w:rPr>
              <w:tab/>
            </w:r>
            <w:r w:rsidRPr="002C7251">
              <w:rPr>
                <w:rFonts w:ascii="宋体" w:hAnsi="宋体" w:cs="Arial" w:hint="eastAsia"/>
                <w:sz w:val="18"/>
                <w:szCs w:val="18"/>
              </w:rPr>
              <w:t>内置钟声提示音。</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15.</w:t>
            </w:r>
            <w:r w:rsidRPr="002C7251">
              <w:rPr>
                <w:rFonts w:ascii="宋体" w:hAnsi="宋体" w:cs="Arial"/>
                <w:sz w:val="18"/>
                <w:szCs w:val="18"/>
              </w:rPr>
              <w:tab/>
            </w:r>
            <w:r w:rsidRPr="002C7251">
              <w:rPr>
                <w:rFonts w:ascii="宋体" w:hAnsi="宋体" w:cs="Arial" w:hint="eastAsia"/>
                <w:sz w:val="18"/>
                <w:szCs w:val="18"/>
              </w:rPr>
              <w:t>可对网络播放终端选定寻呼、对讲功能。</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16.</w:t>
            </w:r>
            <w:r w:rsidRPr="002C7251">
              <w:rPr>
                <w:rFonts w:ascii="宋体" w:hAnsi="宋体" w:cs="Arial"/>
                <w:sz w:val="18"/>
                <w:szCs w:val="18"/>
              </w:rPr>
              <w:tab/>
            </w:r>
            <w:r w:rsidRPr="002C7251">
              <w:rPr>
                <w:rFonts w:ascii="宋体" w:hAnsi="宋体" w:cs="Arial" w:hint="eastAsia"/>
                <w:sz w:val="18"/>
                <w:szCs w:val="18"/>
              </w:rPr>
              <w:t>智能寻呼台之间能相互寻呼、对讲。</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17.</w:t>
            </w:r>
            <w:r w:rsidRPr="002C7251">
              <w:rPr>
                <w:rFonts w:ascii="宋体" w:hAnsi="宋体" w:cs="Arial"/>
                <w:sz w:val="18"/>
                <w:szCs w:val="18"/>
              </w:rPr>
              <w:tab/>
            </w:r>
            <w:r w:rsidRPr="002C7251">
              <w:rPr>
                <w:rFonts w:ascii="宋体" w:hAnsi="宋体" w:cs="Arial" w:hint="eastAsia"/>
                <w:sz w:val="18"/>
                <w:szCs w:val="18"/>
              </w:rPr>
              <w:t>可播放网络主机节目库歌曲。</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18.</w:t>
            </w:r>
            <w:r w:rsidRPr="002C7251">
              <w:rPr>
                <w:rFonts w:ascii="宋体" w:hAnsi="宋体" w:cs="Arial"/>
                <w:sz w:val="18"/>
                <w:szCs w:val="18"/>
              </w:rPr>
              <w:tab/>
            </w:r>
            <w:r w:rsidRPr="002C7251">
              <w:rPr>
                <w:rFonts w:ascii="宋体" w:hAnsi="宋体" w:cs="Arial" w:hint="eastAsia"/>
                <w:sz w:val="18"/>
                <w:szCs w:val="18"/>
              </w:rPr>
              <w:t>具有音频日志记录功能，可对寻呼的内容实时寻音记录，并可播放查阅。</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19.</w:t>
            </w:r>
            <w:r w:rsidRPr="002C7251">
              <w:rPr>
                <w:rFonts w:ascii="宋体" w:hAnsi="宋体" w:cs="Arial"/>
                <w:sz w:val="18"/>
                <w:szCs w:val="18"/>
              </w:rPr>
              <w:tab/>
            </w:r>
            <w:r w:rsidRPr="002C7251">
              <w:rPr>
                <w:rFonts w:ascii="宋体" w:hAnsi="宋体" w:cs="Arial" w:hint="eastAsia"/>
                <w:sz w:val="18"/>
                <w:szCs w:val="18"/>
              </w:rPr>
              <w:t>具有用户密码与权限管理。</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lastRenderedPageBreak/>
              <w:t>20.</w:t>
            </w:r>
            <w:r w:rsidRPr="002C7251">
              <w:rPr>
                <w:rFonts w:ascii="宋体" w:hAnsi="宋体" w:cs="Arial"/>
                <w:sz w:val="18"/>
                <w:szCs w:val="18"/>
              </w:rPr>
              <w:tab/>
            </w:r>
            <w:r w:rsidRPr="002C7251">
              <w:rPr>
                <w:rFonts w:ascii="宋体" w:hAnsi="宋体" w:cs="Arial" w:hint="eastAsia"/>
                <w:sz w:val="18"/>
                <w:szCs w:val="18"/>
              </w:rPr>
              <w:t>具有自动智能关闭话筒功能，可设定发话者延时关闭寻呼时间。</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21.</w:t>
            </w:r>
            <w:r w:rsidRPr="002C7251">
              <w:rPr>
                <w:rFonts w:ascii="宋体" w:hAnsi="宋体" w:cs="Arial"/>
                <w:sz w:val="18"/>
                <w:szCs w:val="18"/>
              </w:rPr>
              <w:tab/>
            </w:r>
            <w:r w:rsidRPr="002C7251">
              <w:rPr>
                <w:rFonts w:ascii="宋体" w:hAnsi="宋体" w:cs="Arial" w:hint="eastAsia"/>
                <w:sz w:val="18"/>
                <w:szCs w:val="18"/>
              </w:rPr>
              <w:t>可手动打开、关闭寻呼话筒供电。</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22.</w:t>
            </w:r>
            <w:r w:rsidRPr="002C7251">
              <w:rPr>
                <w:rFonts w:ascii="宋体" w:hAnsi="宋体" w:cs="Arial"/>
                <w:sz w:val="18"/>
                <w:szCs w:val="18"/>
              </w:rPr>
              <w:tab/>
            </w:r>
            <w:r w:rsidRPr="002C7251">
              <w:rPr>
                <w:rFonts w:ascii="宋体" w:hAnsi="宋体" w:cs="Arial" w:hint="eastAsia"/>
                <w:sz w:val="18"/>
                <w:szCs w:val="18"/>
              </w:rPr>
              <w:t>具有智能屏保功能，可设置彩色显示屏屏保延时时间。</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23.</w:t>
            </w:r>
            <w:r w:rsidRPr="002C7251">
              <w:rPr>
                <w:rFonts w:ascii="宋体" w:hAnsi="宋体" w:cs="Arial"/>
                <w:sz w:val="18"/>
                <w:szCs w:val="18"/>
              </w:rPr>
              <w:tab/>
            </w:r>
            <w:r w:rsidRPr="002C7251">
              <w:rPr>
                <w:rFonts w:ascii="宋体" w:hAnsi="宋体" w:cs="Arial" w:hint="eastAsia"/>
                <w:sz w:val="18"/>
                <w:szCs w:val="18"/>
              </w:rPr>
              <w:t>可设定网络传输通讯模式。</w:t>
            </w:r>
            <w:r w:rsidRPr="002C7251">
              <w:rPr>
                <w:rFonts w:ascii="宋体" w:hAnsi="宋体" w:cs="Arial"/>
                <w:sz w:val="18"/>
                <w:szCs w:val="18"/>
              </w:rPr>
              <w:t xml:space="preserve">                                                                                                                 </w:t>
            </w:r>
          </w:p>
          <w:p w:rsidR="00E43E63" w:rsidRPr="002C7251" w:rsidRDefault="00E43E63" w:rsidP="00E43E63">
            <w:pPr>
              <w:topLinePunct/>
              <w:autoSpaceDN w:val="0"/>
              <w:spacing w:line="300" w:lineRule="exact"/>
              <w:rPr>
                <w:rFonts w:ascii="宋体" w:cs="Arial"/>
                <w:sz w:val="18"/>
                <w:szCs w:val="18"/>
              </w:rPr>
            </w:pPr>
            <w:r w:rsidRPr="002C7251">
              <w:rPr>
                <w:rFonts w:ascii="宋体" w:hAnsi="宋体" w:cs="Arial"/>
                <w:sz w:val="18"/>
                <w:szCs w:val="18"/>
              </w:rPr>
              <w:t>24.</w:t>
            </w:r>
            <w:r w:rsidRPr="002C7251">
              <w:rPr>
                <w:rFonts w:ascii="宋体" w:hAnsi="宋体" w:cs="Arial"/>
                <w:sz w:val="18"/>
                <w:szCs w:val="18"/>
              </w:rPr>
              <w:tab/>
            </w:r>
            <w:r w:rsidRPr="002C7251">
              <w:rPr>
                <w:rFonts w:ascii="宋体" w:hAnsi="宋体" w:cs="Arial" w:hint="eastAsia"/>
                <w:sz w:val="18"/>
                <w:szCs w:val="18"/>
              </w:rPr>
              <w:t>整机功耗</w:t>
            </w:r>
            <w:r w:rsidRPr="002C7251">
              <w:rPr>
                <w:rFonts w:ascii="宋体" w:hAnsi="宋体" w:cs="Arial"/>
                <w:sz w:val="18"/>
                <w:szCs w:val="18"/>
              </w:rPr>
              <w:t xml:space="preserve"> </w:t>
            </w:r>
            <w:r w:rsidRPr="002C7251">
              <w:rPr>
                <w:rFonts w:ascii="宋体" w:hAnsi="宋体" w:cs="Arial" w:hint="eastAsia"/>
                <w:sz w:val="18"/>
                <w:szCs w:val="18"/>
              </w:rPr>
              <w:t>≤</w:t>
            </w:r>
            <w:r w:rsidRPr="002C7251">
              <w:rPr>
                <w:rFonts w:ascii="宋体" w:hAnsi="宋体" w:cs="Arial"/>
                <w:sz w:val="18"/>
                <w:szCs w:val="18"/>
              </w:rPr>
              <w:t>22W</w:t>
            </w:r>
            <w:r w:rsidRPr="002C7251">
              <w:rPr>
                <w:rFonts w:ascii="宋体" w:hAnsi="宋体" w:cs="Arial" w:hint="eastAsia"/>
                <w:sz w:val="18"/>
                <w:szCs w:val="18"/>
              </w:rPr>
              <w:t>。</w:t>
            </w:r>
          </w:p>
        </w:tc>
      </w:tr>
    </w:tbl>
    <w:p w:rsidR="00E43E63" w:rsidRPr="002C7251" w:rsidRDefault="00E43E63" w:rsidP="00E43E63">
      <w:pPr>
        <w:ind w:firstLine="480"/>
      </w:pPr>
    </w:p>
    <w:p w:rsidR="00E43E63" w:rsidRPr="002C7251" w:rsidRDefault="00E43E63" w:rsidP="00E43E63">
      <w:pPr>
        <w:jc w:val="center"/>
        <w:rPr>
          <w:rFonts w:ascii="黑体" w:eastAsia="黑体" w:hAnsi="黑体" w:cs="宋体"/>
          <w:b/>
          <w:kern w:val="0"/>
          <w:sz w:val="30"/>
          <w:szCs w:val="30"/>
        </w:rPr>
      </w:pPr>
    </w:p>
    <w:p w:rsidR="00E43E63" w:rsidRPr="002C7251" w:rsidRDefault="00E43E63" w:rsidP="00E43E63">
      <w:pPr>
        <w:ind w:firstLineChars="196" w:firstLine="590"/>
        <w:rPr>
          <w:rFonts w:ascii="黑体" w:eastAsia="黑体" w:hAnsi="黑体" w:cs="宋体"/>
          <w:b/>
          <w:kern w:val="0"/>
          <w:sz w:val="30"/>
          <w:szCs w:val="30"/>
        </w:rPr>
      </w:pPr>
      <w:r w:rsidRPr="002C7251">
        <w:rPr>
          <w:rFonts w:ascii="黑体" w:eastAsia="黑体" w:hAnsi="黑体" w:cs="宋体" w:hint="eastAsia"/>
          <w:b/>
          <w:kern w:val="0"/>
          <w:sz w:val="30"/>
          <w:szCs w:val="30"/>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8"/>
        <w:gridCol w:w="7214"/>
      </w:tblGrid>
      <w:tr w:rsidR="00E43E63" w:rsidRPr="002C7251" w:rsidTr="00E43E63">
        <w:tc>
          <w:tcPr>
            <w:tcW w:w="1308" w:type="dxa"/>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类别</w:t>
            </w:r>
          </w:p>
        </w:tc>
        <w:tc>
          <w:tcPr>
            <w:tcW w:w="7214" w:type="dxa"/>
            <w:vAlign w:val="center"/>
          </w:tcPr>
          <w:p w:rsidR="00E43E63" w:rsidRPr="002C7251" w:rsidRDefault="00E43E63" w:rsidP="00E43E63">
            <w:pPr>
              <w:topLinePunct/>
              <w:autoSpaceDN w:val="0"/>
              <w:jc w:val="center"/>
              <w:rPr>
                <w:rFonts w:ascii="宋体" w:cs="Arial"/>
                <w:b/>
                <w:szCs w:val="18"/>
              </w:rPr>
            </w:pPr>
            <w:r w:rsidRPr="002C7251">
              <w:rPr>
                <w:rFonts w:ascii="宋体" w:cs="Arial" w:hint="eastAsia"/>
                <w:b/>
                <w:szCs w:val="18"/>
              </w:rPr>
              <w:t>指标</w:t>
            </w:r>
          </w:p>
        </w:tc>
      </w:tr>
      <w:tr w:rsidR="00E43E63" w:rsidRPr="002C7251" w:rsidTr="00E43E63">
        <w:tc>
          <w:tcPr>
            <w:tcW w:w="1308" w:type="dxa"/>
            <w:vAlign w:val="center"/>
          </w:tcPr>
          <w:p w:rsidR="00E43E63" w:rsidRPr="002C7251" w:rsidRDefault="00E43E63" w:rsidP="00E43E63">
            <w:pPr>
              <w:jc w:val="center"/>
              <w:rPr>
                <w:rFonts w:ascii="宋体" w:cs="宋体"/>
                <w:b/>
                <w:kern w:val="0"/>
                <w:sz w:val="18"/>
                <w:szCs w:val="18"/>
              </w:rPr>
            </w:pPr>
            <w:r w:rsidRPr="002C7251">
              <w:rPr>
                <w:rFonts w:ascii="宋体" w:hAnsi="宋体" w:cs="宋体" w:hint="eastAsia"/>
                <w:b/>
                <w:kern w:val="0"/>
                <w:sz w:val="18"/>
                <w:szCs w:val="18"/>
              </w:rPr>
              <w:t>无线覆盖</w:t>
            </w:r>
          </w:p>
          <w:p w:rsidR="00E43E63" w:rsidRPr="002C7251" w:rsidRDefault="00E43E63" w:rsidP="00E43E63">
            <w:pPr>
              <w:jc w:val="center"/>
              <w:rPr>
                <w:rFonts w:ascii="宋体" w:cs="宋体"/>
                <w:b/>
                <w:bCs/>
                <w:kern w:val="0"/>
                <w:sz w:val="18"/>
                <w:szCs w:val="18"/>
              </w:rPr>
            </w:pPr>
            <w:r w:rsidRPr="002C7251">
              <w:rPr>
                <w:rFonts w:ascii="宋体" w:hAnsi="宋体" w:cs="宋体" w:hint="eastAsia"/>
                <w:b/>
                <w:kern w:val="0"/>
                <w:sz w:val="18"/>
                <w:szCs w:val="18"/>
              </w:rPr>
              <w:t>（总控设备）</w:t>
            </w:r>
          </w:p>
        </w:tc>
        <w:tc>
          <w:tcPr>
            <w:tcW w:w="7214" w:type="dxa"/>
            <w:vAlign w:val="center"/>
          </w:tcPr>
          <w:p w:rsidR="00E43E63" w:rsidRPr="002C7251" w:rsidRDefault="00E43E63" w:rsidP="00E43E63">
            <w:pPr>
              <w:spacing w:line="300" w:lineRule="exact"/>
              <w:ind w:firstLineChars="261" w:firstLine="472"/>
              <w:rPr>
                <w:rFonts w:ascii="宋体" w:cs="Arial"/>
                <w:sz w:val="18"/>
                <w:szCs w:val="18"/>
              </w:rPr>
            </w:pPr>
            <w:r w:rsidRPr="002C7251">
              <w:rPr>
                <w:rFonts w:ascii="宋体" w:hAnsi="宋体" w:cs="宋体"/>
                <w:b/>
                <w:bCs/>
                <w:kern w:val="0"/>
                <w:sz w:val="18"/>
                <w:szCs w:val="18"/>
              </w:rPr>
              <w:t>AC</w:t>
            </w:r>
            <w:r w:rsidRPr="002C7251">
              <w:rPr>
                <w:rFonts w:ascii="宋体" w:hAnsi="宋体" w:cs="宋体" w:hint="eastAsia"/>
                <w:b/>
                <w:bCs/>
                <w:kern w:val="0"/>
                <w:sz w:val="18"/>
                <w:szCs w:val="18"/>
              </w:rPr>
              <w:t>无线控制器（每个区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p>
          <w:p w:rsidR="00E43E63" w:rsidRPr="002C7251" w:rsidRDefault="00E43E63" w:rsidP="00E43E63">
            <w:pPr>
              <w:spacing w:line="300" w:lineRule="exact"/>
              <w:ind w:firstLineChars="261" w:firstLine="470"/>
              <w:rPr>
                <w:rFonts w:ascii="宋体" w:cs="Arial"/>
                <w:sz w:val="18"/>
                <w:szCs w:val="18"/>
              </w:rPr>
            </w:pPr>
            <w:r w:rsidRPr="002C7251">
              <w:rPr>
                <w:rFonts w:ascii="宋体" w:hAnsi="宋体" w:cs="Arial"/>
                <w:sz w:val="18"/>
                <w:szCs w:val="18"/>
              </w:rPr>
              <w:t>1.</w:t>
            </w:r>
            <w:r w:rsidRPr="002C7251">
              <w:rPr>
                <w:rFonts w:ascii="宋体" w:hAnsi="宋体" w:cs="Arial" w:hint="eastAsia"/>
                <w:sz w:val="18"/>
                <w:szCs w:val="18"/>
              </w:rPr>
              <w:t>最大可支持管理</w:t>
            </w:r>
            <w:r w:rsidRPr="002C7251">
              <w:rPr>
                <w:rFonts w:ascii="宋体" w:hAnsi="宋体" w:cs="Arial"/>
                <w:sz w:val="18"/>
                <w:szCs w:val="18"/>
              </w:rPr>
              <w:t>AP</w:t>
            </w:r>
            <w:r w:rsidRPr="002C7251">
              <w:rPr>
                <w:rFonts w:ascii="宋体" w:hAnsi="宋体" w:cs="Arial" w:hint="eastAsia"/>
                <w:sz w:val="18"/>
                <w:szCs w:val="18"/>
              </w:rPr>
              <w:t>数≥</w:t>
            </w:r>
            <w:r w:rsidRPr="002C7251">
              <w:rPr>
                <w:rFonts w:ascii="宋体" w:hAnsi="宋体" w:cs="Arial"/>
                <w:sz w:val="18"/>
                <w:szCs w:val="18"/>
              </w:rPr>
              <w:t>800</w:t>
            </w:r>
            <w:r w:rsidRPr="002C7251">
              <w:rPr>
                <w:rFonts w:ascii="宋体" w:hAnsi="宋体" w:cs="Arial" w:hint="eastAsia"/>
                <w:sz w:val="18"/>
                <w:szCs w:val="18"/>
              </w:rPr>
              <w:t>；</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单台设备千兆电口数≥</w:t>
            </w:r>
            <w:r w:rsidRPr="002C7251">
              <w:rPr>
                <w:rFonts w:ascii="宋体" w:hAnsi="宋体" w:cs="Arial"/>
                <w:sz w:val="18"/>
                <w:szCs w:val="18"/>
              </w:rPr>
              <w:t>4</w:t>
            </w:r>
            <w:r w:rsidRPr="002C7251">
              <w:rPr>
                <w:rFonts w:ascii="宋体" w:hAnsi="宋体" w:cs="Arial" w:hint="eastAsia"/>
                <w:sz w:val="18"/>
                <w:szCs w:val="18"/>
              </w:rPr>
              <w:t>；</w:t>
            </w:r>
            <w:r w:rsidRPr="002C7251">
              <w:rPr>
                <w:rFonts w:ascii="宋体" w:hAnsi="宋体" w:cs="Arial"/>
                <w:sz w:val="18"/>
                <w:szCs w:val="18"/>
              </w:rPr>
              <w:t>USB</w:t>
            </w:r>
            <w:r w:rsidRPr="002C7251">
              <w:rPr>
                <w:rFonts w:ascii="宋体" w:hAnsi="宋体" w:cs="Arial" w:hint="eastAsia"/>
                <w:sz w:val="18"/>
                <w:szCs w:val="18"/>
              </w:rPr>
              <w:t>接口数≥</w:t>
            </w:r>
            <w:r w:rsidRPr="002C7251">
              <w:rPr>
                <w:rFonts w:ascii="宋体" w:hAnsi="宋体" w:cs="Arial"/>
                <w:sz w:val="18"/>
                <w:szCs w:val="18"/>
              </w:rPr>
              <w:t>2</w:t>
            </w:r>
            <w:r w:rsidRPr="002C7251">
              <w:rPr>
                <w:rFonts w:ascii="宋体" w:hAnsi="宋体" w:cs="Arial" w:hint="eastAsia"/>
                <w:sz w:val="18"/>
                <w:szCs w:val="18"/>
              </w:rPr>
              <w:t>；并需提供</w:t>
            </w:r>
            <w:r w:rsidRPr="002C7251">
              <w:rPr>
                <w:rFonts w:ascii="宋体" w:hAnsi="宋体" w:cs="Arial"/>
                <w:sz w:val="18"/>
                <w:szCs w:val="18"/>
              </w:rPr>
              <w:t>1</w:t>
            </w:r>
            <w:r w:rsidRPr="002C7251">
              <w:rPr>
                <w:rFonts w:ascii="宋体" w:hAnsi="宋体" w:cs="Arial" w:hint="eastAsia"/>
                <w:sz w:val="18"/>
                <w:szCs w:val="18"/>
              </w:rPr>
              <w:t>个</w:t>
            </w:r>
            <w:r w:rsidRPr="002C7251">
              <w:rPr>
                <w:rFonts w:ascii="宋体" w:hAnsi="宋体" w:cs="Arial"/>
                <w:sz w:val="18"/>
                <w:szCs w:val="18"/>
              </w:rPr>
              <w:t>RJ-45 Console</w:t>
            </w:r>
            <w:r w:rsidRPr="002C7251">
              <w:rPr>
                <w:rFonts w:ascii="宋体" w:hAnsi="宋体" w:cs="Arial" w:hint="eastAsia"/>
                <w:sz w:val="18"/>
                <w:szCs w:val="18"/>
              </w:rPr>
              <w:t>管理口；</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支持</w:t>
            </w:r>
            <w:smartTag w:uri="urn:schemas-microsoft-com:office:smarttags" w:element="chmetcnv">
              <w:smartTagPr>
                <w:attr w:name="UnitName" w:val="ac"/>
                <w:attr w:name="SourceValue" w:val="802.11"/>
                <w:attr w:name="HasSpace" w:val="False"/>
                <w:attr w:name="Negative" w:val="False"/>
                <w:attr w:name="NumberType" w:val="1"/>
                <w:attr w:name="TCSC" w:val="0"/>
              </w:smartTagPr>
              <w:r w:rsidRPr="002C7251">
                <w:rPr>
                  <w:rFonts w:ascii="宋体" w:hAnsi="宋体" w:cs="Arial"/>
                  <w:sz w:val="18"/>
                  <w:szCs w:val="18"/>
                </w:rPr>
                <w:t>802.11ac</w:t>
              </w:r>
            </w:smartTag>
            <w:r w:rsidRPr="002C7251">
              <w:rPr>
                <w:rFonts w:ascii="宋体" w:hAnsi="宋体" w:cs="Arial" w:hint="eastAsia"/>
                <w:sz w:val="18"/>
                <w:szCs w:val="18"/>
              </w:rPr>
              <w:t>、</w:t>
            </w:r>
            <w:smartTag w:uri="urn:schemas-microsoft-com:office:smarttags" w:element="chmetcnv">
              <w:smartTagPr>
                <w:attr w:name="UnitName" w:val="a"/>
                <w:attr w:name="SourceValue" w:val="802.11"/>
                <w:attr w:name="HasSpace" w:val="False"/>
                <w:attr w:name="Negative" w:val="False"/>
                <w:attr w:name="NumberType" w:val="1"/>
                <w:attr w:name="TCSC" w:val="0"/>
              </w:smartTagPr>
              <w:r w:rsidRPr="002C7251">
                <w:rPr>
                  <w:rFonts w:ascii="宋体" w:hAnsi="宋体" w:cs="Arial"/>
                  <w:sz w:val="18"/>
                  <w:szCs w:val="18"/>
                </w:rPr>
                <w:t>802.11a</w:t>
              </w:r>
            </w:smartTag>
            <w:r w:rsidRPr="002C7251">
              <w:rPr>
                <w:rFonts w:ascii="宋体" w:hAnsi="宋体" w:cs="Arial" w:hint="eastAsia"/>
                <w:sz w:val="18"/>
                <w:szCs w:val="18"/>
              </w:rPr>
              <w:t>、</w:t>
            </w:r>
            <w:r w:rsidRPr="002C7251">
              <w:rPr>
                <w:rFonts w:ascii="宋体" w:hAnsi="宋体" w:cs="Arial"/>
                <w:sz w:val="18"/>
                <w:szCs w:val="18"/>
              </w:rPr>
              <w:t>802.11b</w:t>
            </w:r>
            <w:r w:rsidRPr="002C7251">
              <w:rPr>
                <w:rFonts w:ascii="宋体" w:hAnsi="宋体" w:cs="Arial" w:hint="eastAsia"/>
                <w:sz w:val="18"/>
                <w:szCs w:val="18"/>
              </w:rPr>
              <w:t>、</w:t>
            </w:r>
            <w:smartTag w:uri="urn:schemas-microsoft-com:office:smarttags" w:element="chmetcnv">
              <w:smartTagPr>
                <w:attr w:name="UnitName" w:val="g"/>
                <w:attr w:name="SourceValue" w:val="802.11"/>
                <w:attr w:name="HasSpace" w:val="False"/>
                <w:attr w:name="Negative" w:val="False"/>
                <w:attr w:name="NumberType" w:val="1"/>
                <w:attr w:name="TCSC" w:val="0"/>
              </w:smartTagPr>
              <w:r w:rsidRPr="002C7251">
                <w:rPr>
                  <w:rFonts w:ascii="宋体" w:hAnsi="宋体" w:cs="Arial"/>
                  <w:sz w:val="18"/>
                  <w:szCs w:val="18"/>
                </w:rPr>
                <w:t>802.11g</w:t>
              </w:r>
            </w:smartTag>
            <w:r w:rsidRPr="002C7251">
              <w:rPr>
                <w:rFonts w:ascii="宋体" w:hAnsi="宋体" w:cs="Arial" w:hint="eastAsia"/>
                <w:sz w:val="18"/>
                <w:szCs w:val="18"/>
              </w:rPr>
              <w:t>、</w:t>
            </w:r>
            <w:r w:rsidRPr="002C7251">
              <w:rPr>
                <w:rFonts w:ascii="宋体" w:hAnsi="宋体" w:cs="Arial"/>
                <w:sz w:val="18"/>
                <w:szCs w:val="18"/>
              </w:rPr>
              <w:t>802.11n</w:t>
            </w:r>
            <w:r w:rsidRPr="002C7251">
              <w:rPr>
                <w:rFonts w:ascii="宋体" w:hAnsi="宋体" w:cs="Arial" w:hint="eastAsia"/>
                <w:sz w:val="18"/>
                <w:szCs w:val="18"/>
              </w:rPr>
              <w:t>；</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4.</w:t>
            </w:r>
            <w:r w:rsidRPr="002C7251">
              <w:rPr>
                <w:rFonts w:ascii="宋体" w:hAnsi="宋体" w:cs="Arial" w:hint="eastAsia"/>
                <w:sz w:val="18"/>
                <w:szCs w:val="18"/>
              </w:rPr>
              <w:t>内置本地认证服务器，且最大账号数不少于</w:t>
            </w:r>
            <w:r w:rsidRPr="002C7251">
              <w:rPr>
                <w:rFonts w:ascii="宋体" w:hAnsi="宋体" w:cs="Arial"/>
                <w:sz w:val="18"/>
                <w:szCs w:val="18"/>
              </w:rPr>
              <w:t>65000</w:t>
            </w:r>
            <w:r w:rsidRPr="002C7251">
              <w:rPr>
                <w:rFonts w:ascii="宋体" w:hAnsi="宋体" w:cs="Arial" w:hint="eastAsia"/>
                <w:sz w:val="18"/>
                <w:szCs w:val="18"/>
              </w:rPr>
              <w:t>个；</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内置硬盘，硬盘大小≥</w:t>
            </w:r>
            <w:r w:rsidRPr="002C7251">
              <w:rPr>
                <w:rFonts w:ascii="宋体" w:hAnsi="宋体" w:cs="Arial"/>
                <w:sz w:val="18"/>
                <w:szCs w:val="18"/>
              </w:rPr>
              <w:t>32GB</w:t>
            </w:r>
            <w:r w:rsidRPr="002C7251">
              <w:rPr>
                <w:rFonts w:ascii="宋体" w:hAnsi="宋体" w:cs="Arial" w:hint="eastAsia"/>
                <w:sz w:val="18"/>
                <w:szCs w:val="18"/>
              </w:rPr>
              <w:t>保留拆机测验权利；</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6. </w:t>
            </w:r>
            <w:r w:rsidRPr="002C7251">
              <w:rPr>
                <w:rFonts w:ascii="宋体" w:hAnsi="宋体" w:cs="Arial" w:hint="eastAsia"/>
                <w:sz w:val="18"/>
                <w:szCs w:val="18"/>
              </w:rPr>
              <w:t>内置上网行为审计：可审计用户访问的</w:t>
            </w:r>
            <w:r w:rsidRPr="002C7251">
              <w:rPr>
                <w:rFonts w:ascii="宋体" w:hAnsi="宋体" w:cs="Arial"/>
                <w:sz w:val="18"/>
                <w:szCs w:val="18"/>
              </w:rPr>
              <w:t>URL</w:t>
            </w:r>
            <w:r w:rsidRPr="002C7251">
              <w:rPr>
                <w:rFonts w:ascii="宋体" w:hAnsi="宋体" w:cs="Arial" w:hint="eastAsia"/>
                <w:sz w:val="18"/>
                <w:szCs w:val="18"/>
              </w:rPr>
              <w:t>、网页标题等信息，并能审计记录网页正文内容；支持审计用户使用</w:t>
            </w:r>
            <w:r w:rsidRPr="002C7251">
              <w:rPr>
                <w:rFonts w:ascii="宋体" w:hAnsi="宋体" w:cs="Arial"/>
                <w:sz w:val="18"/>
                <w:szCs w:val="18"/>
              </w:rPr>
              <w:t>QQ</w:t>
            </w:r>
            <w:r w:rsidRPr="002C7251">
              <w:rPr>
                <w:rFonts w:ascii="宋体" w:hAnsi="宋体" w:cs="Arial" w:hint="eastAsia"/>
                <w:sz w:val="18"/>
                <w:szCs w:val="18"/>
              </w:rPr>
              <w:t>、</w:t>
            </w:r>
            <w:r w:rsidRPr="002C7251">
              <w:rPr>
                <w:rFonts w:ascii="宋体" w:hAnsi="宋体" w:cs="Arial"/>
                <w:sz w:val="18"/>
                <w:szCs w:val="18"/>
              </w:rPr>
              <w:t>P2P</w:t>
            </w:r>
            <w:r w:rsidRPr="002C7251">
              <w:rPr>
                <w:rFonts w:ascii="宋体" w:hAnsi="宋体" w:cs="Arial" w:hint="eastAsia"/>
                <w:sz w:val="18"/>
                <w:szCs w:val="18"/>
              </w:rPr>
              <w:t>、流媒体、炒股、网络游戏等网络应用的使用行为以及总时长和总流量；邮件客户端或</w:t>
            </w:r>
            <w:r w:rsidRPr="002C7251">
              <w:rPr>
                <w:rFonts w:ascii="宋体" w:hAnsi="宋体" w:cs="Arial"/>
                <w:sz w:val="18"/>
                <w:szCs w:val="18"/>
              </w:rPr>
              <w:t>web mail</w:t>
            </w:r>
            <w:r w:rsidRPr="002C7251">
              <w:rPr>
                <w:rFonts w:ascii="宋体" w:hAnsi="宋体" w:cs="Arial" w:hint="eastAsia"/>
                <w:sz w:val="18"/>
                <w:szCs w:val="18"/>
              </w:rPr>
              <w:t>送和接收的邮件正文及其附件内容；</w:t>
            </w:r>
            <w:r w:rsidRPr="002C7251">
              <w:rPr>
                <w:rFonts w:ascii="宋体" w:hAnsi="宋体" w:cs="Arial"/>
                <w:sz w:val="18"/>
                <w:szCs w:val="18"/>
              </w:rPr>
              <w:t>Web BBS</w:t>
            </w:r>
            <w:r w:rsidRPr="002C7251">
              <w:rPr>
                <w:rFonts w:ascii="宋体" w:hAnsi="宋体" w:cs="Arial" w:hint="eastAsia"/>
                <w:sz w:val="18"/>
                <w:szCs w:val="18"/>
              </w:rPr>
              <w:t>发帖内容、微博内容；支持免审计策略，可排除指定用户，对该用户的上网行为不进行审计；</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802.1x</w:t>
            </w:r>
            <w:r w:rsidRPr="002C7251">
              <w:rPr>
                <w:rFonts w:ascii="宋体" w:hAnsi="宋体" w:cs="Arial" w:hint="eastAsia"/>
                <w:sz w:val="18"/>
                <w:szCs w:val="18"/>
              </w:rPr>
              <w:t>、</w:t>
            </w:r>
            <w:r w:rsidRPr="002C7251">
              <w:rPr>
                <w:rFonts w:ascii="宋体" w:hAnsi="宋体" w:cs="Arial"/>
                <w:sz w:val="18"/>
                <w:szCs w:val="18"/>
              </w:rPr>
              <w:t>Portal</w:t>
            </w:r>
            <w:r w:rsidRPr="002C7251">
              <w:rPr>
                <w:rFonts w:ascii="宋体" w:hAnsi="宋体" w:cs="Arial" w:hint="eastAsia"/>
                <w:sz w:val="18"/>
                <w:szCs w:val="18"/>
              </w:rPr>
              <w:t>、</w:t>
            </w:r>
            <w:r w:rsidRPr="002C7251">
              <w:rPr>
                <w:rFonts w:ascii="宋体" w:hAnsi="宋体" w:cs="Arial"/>
                <w:sz w:val="18"/>
                <w:szCs w:val="18"/>
              </w:rPr>
              <w:t>MAC</w:t>
            </w:r>
            <w:r w:rsidRPr="002C7251">
              <w:rPr>
                <w:rFonts w:ascii="宋体" w:hAnsi="宋体" w:cs="Arial" w:hint="eastAsia"/>
                <w:sz w:val="18"/>
                <w:szCs w:val="18"/>
              </w:rPr>
              <w:t>地址认证、</w:t>
            </w:r>
            <w:r w:rsidRPr="002C7251">
              <w:rPr>
                <w:rFonts w:ascii="宋体" w:hAnsi="宋体" w:cs="Arial"/>
                <w:sz w:val="18"/>
                <w:szCs w:val="18"/>
              </w:rPr>
              <w:t>CA</w:t>
            </w:r>
            <w:r w:rsidRPr="002C7251">
              <w:rPr>
                <w:rFonts w:ascii="宋体" w:hAnsi="宋体" w:cs="Arial" w:hint="eastAsia"/>
                <w:sz w:val="18"/>
                <w:szCs w:val="18"/>
              </w:rPr>
              <w:t>证书认证、二维码审核认证、微信认证、短信认证等认证方式；</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8.</w:t>
            </w:r>
            <w:r w:rsidRPr="002C7251">
              <w:rPr>
                <w:rFonts w:ascii="宋体" w:hAnsi="宋体" w:cs="Arial" w:hint="eastAsia"/>
                <w:sz w:val="18"/>
                <w:szCs w:val="18"/>
              </w:rPr>
              <w:t>支持</w:t>
            </w:r>
            <w:r w:rsidRPr="002C7251">
              <w:rPr>
                <w:rFonts w:ascii="宋体" w:hAnsi="宋体" w:cs="Arial"/>
                <w:sz w:val="18"/>
                <w:szCs w:val="18"/>
              </w:rPr>
              <w:t>WAPI</w:t>
            </w:r>
            <w:r w:rsidRPr="002C7251">
              <w:rPr>
                <w:rFonts w:ascii="宋体" w:hAnsi="宋体" w:cs="Arial" w:hint="eastAsia"/>
                <w:sz w:val="18"/>
                <w:szCs w:val="18"/>
              </w:rPr>
              <w:t>个人认证、</w:t>
            </w:r>
            <w:r w:rsidRPr="002C7251">
              <w:rPr>
                <w:rFonts w:ascii="宋体" w:hAnsi="宋体" w:cs="Arial"/>
                <w:sz w:val="18"/>
                <w:szCs w:val="18"/>
              </w:rPr>
              <w:t>WAPI</w:t>
            </w:r>
            <w:r w:rsidRPr="002C7251">
              <w:rPr>
                <w:rFonts w:ascii="宋体" w:hAnsi="宋体" w:cs="Arial" w:hint="eastAsia"/>
                <w:sz w:val="18"/>
                <w:szCs w:val="18"/>
              </w:rPr>
              <w:t>企业认证；</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9.</w:t>
            </w:r>
            <w:r w:rsidRPr="002C7251">
              <w:rPr>
                <w:rFonts w:ascii="宋体" w:hAnsi="宋体" w:cs="Arial" w:hint="eastAsia"/>
                <w:sz w:val="18"/>
                <w:szCs w:val="18"/>
              </w:rPr>
              <w:t>提供</w:t>
            </w:r>
            <w:r w:rsidRPr="002C7251">
              <w:rPr>
                <w:rFonts w:ascii="宋体" w:hAnsi="宋体" w:cs="Arial"/>
                <w:sz w:val="18"/>
                <w:szCs w:val="18"/>
              </w:rPr>
              <w:t>802.1x</w:t>
            </w:r>
            <w:r w:rsidRPr="002C7251">
              <w:rPr>
                <w:rFonts w:ascii="宋体" w:hAnsi="宋体" w:cs="Arial" w:hint="eastAsia"/>
                <w:sz w:val="18"/>
                <w:szCs w:val="18"/>
              </w:rPr>
              <w:t>一键自动配置工具，能够快速的完成</w:t>
            </w:r>
            <w:r w:rsidRPr="002C7251">
              <w:rPr>
                <w:rFonts w:ascii="宋体" w:hAnsi="宋体" w:cs="Arial"/>
                <w:sz w:val="18"/>
                <w:szCs w:val="18"/>
              </w:rPr>
              <w:t>802.1x</w:t>
            </w:r>
            <w:r w:rsidRPr="002C7251">
              <w:rPr>
                <w:rFonts w:ascii="宋体" w:hAnsi="宋体" w:cs="Arial" w:hint="eastAsia"/>
                <w:sz w:val="18"/>
                <w:szCs w:val="18"/>
              </w:rPr>
              <w:t>认证的部署配置；</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10.</w:t>
            </w:r>
            <w:r w:rsidRPr="002C7251">
              <w:rPr>
                <w:rFonts w:ascii="宋体" w:hAnsi="宋体" w:cs="Arial" w:hint="eastAsia"/>
                <w:sz w:val="18"/>
                <w:szCs w:val="18"/>
              </w:rPr>
              <w:t>支持内置</w:t>
            </w:r>
            <w:r w:rsidRPr="002C7251">
              <w:rPr>
                <w:rFonts w:ascii="宋体" w:hAnsi="宋体" w:cs="Arial"/>
                <w:sz w:val="18"/>
                <w:szCs w:val="18"/>
              </w:rPr>
              <w:t>CA</w:t>
            </w:r>
            <w:r w:rsidRPr="002C7251">
              <w:rPr>
                <w:rFonts w:ascii="宋体" w:hAnsi="宋体" w:cs="Arial" w:hint="eastAsia"/>
                <w:sz w:val="18"/>
                <w:szCs w:val="18"/>
              </w:rPr>
              <w:t>证书颁发中心；</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11.</w:t>
            </w:r>
            <w:r w:rsidRPr="002C7251">
              <w:rPr>
                <w:rFonts w:ascii="宋体" w:hAnsi="宋体" w:cs="Arial" w:hint="eastAsia"/>
                <w:sz w:val="18"/>
                <w:szCs w:val="18"/>
              </w:rPr>
              <w:t>内置微信认证、短信认证，无需外置服务器，；支持关联</w:t>
            </w:r>
            <w:r w:rsidRPr="002C7251">
              <w:rPr>
                <w:rFonts w:ascii="宋体" w:hAnsi="宋体" w:cs="Arial"/>
                <w:sz w:val="18"/>
                <w:szCs w:val="18"/>
              </w:rPr>
              <w:t>RADIUS</w:t>
            </w:r>
            <w:r w:rsidRPr="002C7251">
              <w:rPr>
                <w:rFonts w:ascii="宋体" w:hAnsi="宋体" w:cs="Arial" w:hint="eastAsia"/>
                <w:sz w:val="18"/>
                <w:szCs w:val="18"/>
              </w:rPr>
              <w:t>、</w:t>
            </w:r>
            <w:r w:rsidRPr="002C7251">
              <w:rPr>
                <w:rFonts w:ascii="宋体" w:hAnsi="宋体" w:cs="Arial"/>
                <w:sz w:val="18"/>
                <w:szCs w:val="18"/>
              </w:rPr>
              <w:t>LDAP</w:t>
            </w:r>
            <w:r w:rsidRPr="002C7251">
              <w:rPr>
                <w:rFonts w:ascii="宋体" w:hAnsi="宋体" w:cs="Arial" w:hint="eastAsia"/>
                <w:sz w:val="18"/>
                <w:szCs w:val="18"/>
              </w:rPr>
              <w:t>、</w:t>
            </w:r>
            <w:r w:rsidRPr="002C7251">
              <w:rPr>
                <w:rFonts w:ascii="宋体" w:hAnsi="宋体" w:cs="Arial"/>
                <w:sz w:val="18"/>
                <w:szCs w:val="18"/>
              </w:rPr>
              <w:t>Active Directory</w:t>
            </w:r>
            <w:r w:rsidRPr="002C7251">
              <w:rPr>
                <w:rFonts w:ascii="宋体" w:hAnsi="宋体" w:cs="Arial" w:hint="eastAsia"/>
                <w:sz w:val="18"/>
                <w:szCs w:val="18"/>
              </w:rPr>
              <w:t>等外置认证服务器；</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12. </w:t>
            </w:r>
            <w:r w:rsidRPr="002C7251">
              <w:rPr>
                <w:rFonts w:ascii="宋体" w:hAnsi="宋体" w:cs="Arial" w:hint="eastAsia"/>
                <w:sz w:val="18"/>
                <w:szCs w:val="18"/>
              </w:rPr>
              <w:t>智能识别：能精确识别无线流量属于具体的什么应用，设备内置应用识别规则库，能识别不低于</w:t>
            </w:r>
            <w:r w:rsidRPr="002C7251">
              <w:rPr>
                <w:rFonts w:ascii="宋体" w:hAnsi="宋体" w:cs="Arial"/>
                <w:sz w:val="18"/>
                <w:szCs w:val="18"/>
              </w:rPr>
              <w:t>2000</w:t>
            </w:r>
            <w:r w:rsidRPr="002C7251">
              <w:rPr>
                <w:rFonts w:ascii="宋体" w:hAnsi="宋体" w:cs="Arial" w:hint="eastAsia"/>
                <w:sz w:val="18"/>
                <w:szCs w:val="18"/>
              </w:rPr>
              <w:t>种的网络应用；内置预分类</w:t>
            </w:r>
            <w:r w:rsidRPr="002C7251">
              <w:rPr>
                <w:rFonts w:ascii="宋体" w:hAnsi="宋体" w:cs="Arial"/>
                <w:sz w:val="18"/>
                <w:szCs w:val="18"/>
              </w:rPr>
              <w:t>URL</w:t>
            </w:r>
            <w:r w:rsidRPr="002C7251">
              <w:rPr>
                <w:rFonts w:ascii="宋体" w:hAnsi="宋体" w:cs="Arial" w:hint="eastAsia"/>
                <w:sz w:val="18"/>
                <w:szCs w:val="18"/>
              </w:rPr>
              <w:t>库，能识别不低于千万级的</w:t>
            </w:r>
            <w:r w:rsidRPr="002C7251">
              <w:rPr>
                <w:rFonts w:ascii="宋体" w:hAnsi="宋体" w:cs="Arial"/>
                <w:sz w:val="18"/>
                <w:szCs w:val="18"/>
              </w:rPr>
              <w:t>URL</w:t>
            </w:r>
            <w:r w:rsidRPr="002C7251">
              <w:rPr>
                <w:rFonts w:ascii="宋体" w:hAnsi="宋体" w:cs="Arial" w:hint="eastAsia"/>
                <w:sz w:val="18"/>
                <w:szCs w:val="18"/>
              </w:rPr>
              <w:t>；能识别接入终端的类型、操作系统，手机号码，并做控制；能查看基于应用的实时和一段时间的流量情况；为了保证应用和</w:t>
            </w:r>
            <w:r w:rsidRPr="002C7251">
              <w:rPr>
                <w:rFonts w:ascii="宋体" w:hAnsi="宋体" w:cs="Arial"/>
                <w:sz w:val="18"/>
                <w:szCs w:val="18"/>
              </w:rPr>
              <w:t>URL</w:t>
            </w:r>
            <w:r w:rsidRPr="002C7251">
              <w:rPr>
                <w:rFonts w:ascii="宋体" w:hAnsi="宋体" w:cs="Arial" w:hint="eastAsia"/>
                <w:sz w:val="18"/>
                <w:szCs w:val="18"/>
              </w:rPr>
              <w:t>识别的准确率，要求至少每两个星期保持更新一次；</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13. </w:t>
            </w:r>
            <w:r w:rsidRPr="002C7251">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14.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服务器功能，能够给第三方无线设备做</w:t>
            </w:r>
            <w:r w:rsidRPr="002C7251">
              <w:rPr>
                <w:rFonts w:ascii="宋体" w:hAnsi="宋体" w:cs="Arial"/>
                <w:sz w:val="18"/>
                <w:szCs w:val="18"/>
              </w:rPr>
              <w:t>Portal</w:t>
            </w:r>
            <w:r w:rsidRPr="002C7251">
              <w:rPr>
                <w:rFonts w:ascii="宋体" w:hAnsi="宋体" w:cs="Arial" w:hint="eastAsia"/>
                <w:sz w:val="18"/>
                <w:szCs w:val="18"/>
              </w:rPr>
              <w:t>认证，如：微信认证、短信认证、临时访客认证、用户免认证、账号密码认证；</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15. </w:t>
            </w:r>
            <w:r w:rsidRPr="002C7251">
              <w:rPr>
                <w:rFonts w:ascii="宋体" w:hAnsi="宋体" w:cs="Arial" w:hint="eastAsia"/>
                <w:sz w:val="18"/>
                <w:szCs w:val="18"/>
              </w:rPr>
              <w:t>支持</w:t>
            </w:r>
            <w:r w:rsidRPr="002C7251">
              <w:rPr>
                <w:rFonts w:ascii="宋体" w:hAnsi="宋体" w:cs="Arial"/>
                <w:sz w:val="18"/>
                <w:szCs w:val="18"/>
              </w:rPr>
              <w:t>Portal</w:t>
            </w:r>
            <w:r w:rsidRPr="002C7251">
              <w:rPr>
                <w:rFonts w:ascii="宋体" w:hAnsi="宋体" w:cs="Arial" w:hint="eastAsia"/>
                <w:sz w:val="18"/>
                <w:szCs w:val="18"/>
              </w:rPr>
              <w:t>客户端功能，能够对接第三方</w:t>
            </w:r>
            <w:r w:rsidRPr="002C7251">
              <w:rPr>
                <w:rFonts w:ascii="宋体" w:hAnsi="宋体" w:cs="Arial"/>
                <w:sz w:val="18"/>
                <w:szCs w:val="18"/>
              </w:rPr>
              <w:t>Portal</w:t>
            </w:r>
            <w:r w:rsidRPr="002C7251">
              <w:rPr>
                <w:rFonts w:ascii="宋体" w:hAnsi="宋体" w:cs="Arial" w:hint="eastAsia"/>
                <w:sz w:val="18"/>
                <w:szCs w:val="18"/>
              </w:rPr>
              <w:t>服务器；</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16. </w:t>
            </w:r>
            <w:r w:rsidRPr="002C7251">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 xml:space="preserve">17. </w:t>
            </w:r>
            <w:r w:rsidRPr="002C7251">
              <w:rPr>
                <w:rFonts w:ascii="宋体" w:hAnsi="宋体" w:cs="Arial" w:hint="eastAsia"/>
                <w:sz w:val="18"/>
                <w:szCs w:val="18"/>
              </w:rPr>
              <w:t>因需要跟网监对接，将审计数据上传至公安的网监平台</w:t>
            </w:r>
            <w:r w:rsidRPr="002C7251">
              <w:rPr>
                <w:rFonts w:ascii="宋体" w:cs="Arial"/>
                <w:sz w:val="18"/>
                <w:szCs w:val="18"/>
              </w:rPr>
              <w:t>,</w:t>
            </w:r>
            <w:r w:rsidRPr="002C7251">
              <w:rPr>
                <w:rFonts w:ascii="宋体" w:hAnsi="宋体" w:cs="Arial"/>
                <w:sz w:val="18"/>
                <w:szCs w:val="18"/>
              </w:rPr>
              <w:t xml:space="preserve"> </w:t>
            </w:r>
            <w:r w:rsidRPr="002C7251">
              <w:rPr>
                <w:rFonts w:ascii="宋体" w:hAnsi="宋体" w:cs="Arial" w:hint="eastAsia"/>
                <w:sz w:val="18"/>
                <w:szCs w:val="18"/>
              </w:rPr>
              <w:t>所投产品制造商需具有公安部颁发《计算机信息系统安全专用产品销售许可证》；</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18</w:t>
            </w:r>
            <w:r w:rsidRPr="002C7251">
              <w:rPr>
                <w:rFonts w:ascii="宋体" w:hAnsi="宋体" w:cs="Arial" w:hint="eastAsia"/>
                <w:sz w:val="18"/>
                <w:szCs w:val="18"/>
              </w:rPr>
              <w:t>．控制器内置硬盘支持缓存功能，能够缓存</w:t>
            </w:r>
            <w:r w:rsidRPr="002C7251">
              <w:rPr>
                <w:rFonts w:ascii="宋体" w:hAnsi="宋体" w:cs="Arial"/>
                <w:sz w:val="18"/>
                <w:szCs w:val="18"/>
              </w:rPr>
              <w:t>APP</w:t>
            </w:r>
            <w:r w:rsidRPr="002C7251">
              <w:rPr>
                <w:rFonts w:ascii="宋体" w:hAnsi="宋体" w:cs="Arial" w:hint="eastAsia"/>
                <w:sz w:val="18"/>
                <w:szCs w:val="18"/>
              </w:rPr>
              <w:t>和文件；</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lastRenderedPageBreak/>
              <w:t>19.</w:t>
            </w:r>
            <w:r w:rsidRPr="002C7251">
              <w:rPr>
                <w:rFonts w:ascii="宋体" w:hAnsi="宋体" w:cs="Arial" w:hint="eastAsia"/>
                <w:sz w:val="18"/>
                <w:szCs w:val="18"/>
              </w:rPr>
              <w:t>提供所投产品制造商需具备公安部《互联网公共上网服务场所信息安全管理系统（无线接入前端）销售许可证》。</w:t>
            </w:r>
          </w:p>
          <w:p w:rsidR="00E43E63" w:rsidRPr="002C7251" w:rsidRDefault="00E43E63" w:rsidP="00E43E63">
            <w:pPr>
              <w:spacing w:line="300" w:lineRule="exact"/>
              <w:ind w:leftChars="195" w:left="409" w:firstLineChars="49" w:firstLine="89"/>
              <w:rPr>
                <w:rFonts w:ascii="宋体" w:cs="Arial"/>
                <w:sz w:val="18"/>
                <w:szCs w:val="18"/>
              </w:rPr>
            </w:pPr>
            <w:r w:rsidRPr="002C7251">
              <w:rPr>
                <w:rFonts w:ascii="宋体" w:hAnsi="宋体" w:cs="宋体"/>
                <w:b/>
                <w:bCs/>
                <w:kern w:val="0"/>
                <w:sz w:val="18"/>
                <w:szCs w:val="18"/>
              </w:rPr>
              <w:t>POE</w:t>
            </w:r>
            <w:r w:rsidRPr="002C7251">
              <w:rPr>
                <w:rFonts w:ascii="宋体" w:hAnsi="宋体" w:cs="宋体" w:hint="eastAsia"/>
                <w:b/>
                <w:bCs/>
                <w:kern w:val="0"/>
                <w:sz w:val="18"/>
                <w:szCs w:val="18"/>
              </w:rPr>
              <w:t>交换机（每个区</w:t>
            </w:r>
            <w:r w:rsidRPr="002C7251">
              <w:rPr>
                <w:rFonts w:ascii="宋体" w:hAnsi="宋体" w:cs="宋体"/>
                <w:b/>
                <w:bCs/>
                <w:kern w:val="0"/>
                <w:sz w:val="18"/>
                <w:szCs w:val="18"/>
              </w:rPr>
              <w:t>1</w:t>
            </w:r>
            <w:r w:rsidRPr="002C7251">
              <w:rPr>
                <w:rFonts w:ascii="宋体" w:hAnsi="宋体" w:cs="宋体" w:hint="eastAsia"/>
                <w:b/>
                <w:bCs/>
                <w:kern w:val="0"/>
                <w:sz w:val="18"/>
                <w:szCs w:val="18"/>
              </w:rPr>
              <w:t>套）</w:t>
            </w:r>
            <w:r w:rsidRPr="002C7251">
              <w:rPr>
                <w:rFonts w:ascii="宋体" w:cs="Arial"/>
                <w:sz w:val="18"/>
                <w:szCs w:val="18"/>
              </w:rPr>
              <w:br/>
            </w:r>
            <w:r w:rsidRPr="002C7251">
              <w:rPr>
                <w:rFonts w:ascii="宋体" w:hAnsi="宋体" w:cs="Arial"/>
                <w:sz w:val="18"/>
                <w:szCs w:val="18"/>
              </w:rPr>
              <w:t xml:space="preserve">1. </w:t>
            </w:r>
            <w:r w:rsidRPr="002C7251">
              <w:rPr>
                <w:rFonts w:ascii="宋体" w:hAnsi="宋体" w:cs="Arial" w:hint="eastAsia"/>
                <w:sz w:val="18"/>
                <w:szCs w:val="18"/>
              </w:rPr>
              <w:t>千兆以太网口≥</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24</w:t>
            </w:r>
            <w:r w:rsidRPr="002C7251">
              <w:rPr>
                <w:rFonts w:ascii="宋体" w:hAnsi="宋体" w:cs="Arial" w:hint="eastAsia"/>
                <w:sz w:val="18"/>
                <w:szCs w:val="18"/>
              </w:rPr>
              <w:t>个</w:t>
            </w:r>
            <w:r w:rsidRPr="002C7251">
              <w:rPr>
                <w:rFonts w:ascii="宋体" w:hAnsi="宋体" w:cs="Arial"/>
                <w:sz w:val="18"/>
                <w:szCs w:val="18"/>
              </w:rPr>
              <w:t>POE</w:t>
            </w:r>
            <w:r w:rsidRPr="002C7251">
              <w:rPr>
                <w:rFonts w:ascii="宋体" w:hAnsi="宋体" w:cs="Arial" w:hint="eastAsia"/>
                <w:sz w:val="18"/>
                <w:szCs w:val="18"/>
              </w:rPr>
              <w:t>口），千兆</w:t>
            </w:r>
            <w:r w:rsidRPr="002C7251">
              <w:rPr>
                <w:rFonts w:ascii="宋体" w:hAnsi="宋体" w:cs="Arial"/>
                <w:sz w:val="18"/>
                <w:szCs w:val="18"/>
              </w:rPr>
              <w:t>SFP</w:t>
            </w:r>
            <w:r w:rsidRPr="002C7251">
              <w:rPr>
                <w:rFonts w:ascii="宋体" w:hAnsi="宋体" w:cs="Arial" w:hint="eastAsia"/>
                <w:sz w:val="18"/>
                <w:szCs w:val="18"/>
              </w:rPr>
              <w:t>光口≥</w:t>
            </w:r>
            <w:r w:rsidRPr="002C7251">
              <w:rPr>
                <w:rFonts w:ascii="宋体" w:hAnsi="宋体" w:cs="Arial"/>
                <w:sz w:val="18"/>
                <w:szCs w:val="18"/>
              </w:rPr>
              <w:t>4</w:t>
            </w:r>
            <w:r w:rsidRPr="002C7251">
              <w:rPr>
                <w:rFonts w:ascii="宋体" w:hAnsi="宋体" w:cs="Arial" w:hint="eastAsia"/>
                <w:sz w:val="18"/>
                <w:szCs w:val="18"/>
              </w:rPr>
              <w:t>个；</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2.</w:t>
            </w:r>
            <w:r w:rsidRPr="002C7251">
              <w:rPr>
                <w:rFonts w:ascii="宋体" w:hAnsi="宋体" w:cs="Arial" w:hint="eastAsia"/>
                <w:sz w:val="18"/>
                <w:szCs w:val="18"/>
              </w:rPr>
              <w:t>支持</w:t>
            </w:r>
            <w:r w:rsidRPr="002C7251">
              <w:rPr>
                <w:rFonts w:ascii="宋体" w:hAnsi="宋体" w:cs="Arial"/>
                <w:sz w:val="18"/>
                <w:szCs w:val="18"/>
              </w:rPr>
              <w:t>IEEE 802.3af</w:t>
            </w:r>
            <w:r w:rsidRPr="002C7251">
              <w:rPr>
                <w:rFonts w:ascii="宋体" w:hAnsi="宋体" w:cs="Arial" w:hint="eastAsia"/>
                <w:sz w:val="18"/>
                <w:szCs w:val="18"/>
              </w:rPr>
              <w:t>以及</w:t>
            </w:r>
            <w:r w:rsidRPr="002C7251">
              <w:rPr>
                <w:rFonts w:ascii="宋体" w:hAnsi="宋体" w:cs="Arial"/>
                <w:sz w:val="18"/>
                <w:szCs w:val="18"/>
              </w:rPr>
              <w:t>802.3at</w:t>
            </w:r>
            <w:r w:rsidRPr="002C7251">
              <w:rPr>
                <w:rFonts w:ascii="宋体" w:hAnsi="宋体" w:cs="Arial" w:hint="eastAsia"/>
                <w:sz w:val="18"/>
                <w:szCs w:val="18"/>
              </w:rPr>
              <w:t>两种供电标准，单端口最高输出功率≥</w:t>
            </w:r>
            <w:r w:rsidRPr="002C7251">
              <w:rPr>
                <w:rFonts w:ascii="宋体" w:hAnsi="宋体" w:cs="Arial"/>
                <w:sz w:val="18"/>
                <w:szCs w:val="18"/>
              </w:rPr>
              <w:t>30W</w:t>
            </w:r>
            <w:r w:rsidRPr="002C7251">
              <w:rPr>
                <w:rFonts w:ascii="宋体" w:hAnsi="宋体" w:cs="Arial" w:hint="eastAsia"/>
                <w:sz w:val="18"/>
                <w:szCs w:val="18"/>
              </w:rPr>
              <w:t>；</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3.</w:t>
            </w:r>
            <w:r w:rsidRPr="002C7251">
              <w:rPr>
                <w:rFonts w:ascii="宋体" w:hAnsi="宋体" w:cs="Arial" w:hint="eastAsia"/>
                <w:sz w:val="18"/>
                <w:szCs w:val="18"/>
              </w:rPr>
              <w:t>整机最高</w:t>
            </w:r>
            <w:r w:rsidRPr="002C7251">
              <w:rPr>
                <w:rFonts w:ascii="宋体" w:hAnsi="宋体" w:cs="Arial"/>
                <w:sz w:val="18"/>
                <w:szCs w:val="18"/>
              </w:rPr>
              <w:t>POE</w:t>
            </w:r>
            <w:r w:rsidRPr="002C7251">
              <w:rPr>
                <w:rFonts w:ascii="宋体" w:hAnsi="宋体" w:cs="Arial" w:hint="eastAsia"/>
                <w:sz w:val="18"/>
                <w:szCs w:val="18"/>
              </w:rPr>
              <w:t>输出功率不低于</w:t>
            </w:r>
            <w:r w:rsidRPr="002C7251">
              <w:rPr>
                <w:rFonts w:ascii="宋体" w:hAnsi="宋体" w:cs="Arial"/>
                <w:sz w:val="18"/>
                <w:szCs w:val="18"/>
              </w:rPr>
              <w:t>310W</w:t>
            </w:r>
            <w:r w:rsidRPr="002C7251">
              <w:rPr>
                <w:rFonts w:ascii="宋体" w:hAnsi="宋体" w:cs="Arial" w:hint="eastAsia"/>
                <w:sz w:val="18"/>
                <w:szCs w:val="18"/>
              </w:rPr>
              <w:t>，能满足至少同时为</w:t>
            </w:r>
            <w:r w:rsidRPr="002C7251">
              <w:rPr>
                <w:rFonts w:ascii="宋体" w:hAnsi="宋体" w:cs="Arial"/>
                <w:sz w:val="18"/>
                <w:szCs w:val="18"/>
              </w:rPr>
              <w:t>20</w:t>
            </w:r>
            <w:r w:rsidRPr="002C7251">
              <w:rPr>
                <w:rFonts w:ascii="宋体" w:hAnsi="宋体" w:cs="Arial" w:hint="eastAsia"/>
                <w:sz w:val="18"/>
                <w:szCs w:val="18"/>
              </w:rPr>
              <w:t>台</w:t>
            </w:r>
            <w:r w:rsidRPr="002C7251">
              <w:rPr>
                <w:rFonts w:ascii="宋体" w:hAnsi="宋体" w:cs="Arial"/>
                <w:sz w:val="18"/>
                <w:szCs w:val="18"/>
              </w:rPr>
              <w:t>802.3af</w:t>
            </w:r>
            <w:r w:rsidRPr="002C7251">
              <w:rPr>
                <w:rFonts w:ascii="宋体" w:hAnsi="宋体" w:cs="Arial" w:hint="eastAsia"/>
                <w:sz w:val="18"/>
                <w:szCs w:val="18"/>
              </w:rPr>
              <w:t>标准的</w:t>
            </w:r>
            <w:r w:rsidRPr="002C7251">
              <w:rPr>
                <w:rFonts w:ascii="宋体" w:hAnsi="宋体" w:cs="Arial"/>
                <w:sz w:val="18"/>
                <w:szCs w:val="18"/>
              </w:rPr>
              <w:t>AP</w:t>
            </w:r>
            <w:r w:rsidRPr="002C7251">
              <w:rPr>
                <w:rFonts w:ascii="宋体" w:hAnsi="宋体" w:cs="Arial" w:hint="eastAsia"/>
                <w:sz w:val="18"/>
                <w:szCs w:val="18"/>
              </w:rPr>
              <w:t>提供电力；</w:t>
            </w:r>
            <w:r w:rsidRPr="002C7251">
              <w:rPr>
                <w:rFonts w:ascii="宋体" w:hAnsi="宋体" w:cs="Arial"/>
                <w:sz w:val="18"/>
                <w:szCs w:val="18"/>
              </w:rPr>
              <w:t>4. POE</w:t>
            </w:r>
            <w:r w:rsidRPr="002C7251">
              <w:rPr>
                <w:rFonts w:ascii="宋体" w:hAnsi="宋体" w:cs="Arial" w:hint="eastAsia"/>
                <w:sz w:val="18"/>
                <w:szCs w:val="18"/>
              </w:rPr>
              <w:t>供电脚位必须为</w:t>
            </w:r>
            <w:r w:rsidRPr="002C7251">
              <w:rPr>
                <w:rFonts w:ascii="宋体" w:hAnsi="宋体" w:cs="Arial"/>
                <w:sz w:val="18"/>
                <w:szCs w:val="18"/>
              </w:rPr>
              <w:t>1/2(+)</w:t>
            </w:r>
            <w:r w:rsidRPr="002C7251">
              <w:rPr>
                <w:rFonts w:ascii="宋体" w:hAnsi="宋体" w:cs="Arial" w:hint="eastAsia"/>
                <w:sz w:val="18"/>
                <w:szCs w:val="18"/>
              </w:rPr>
              <w:t>，</w:t>
            </w:r>
            <w:r w:rsidRPr="002C7251">
              <w:rPr>
                <w:rFonts w:ascii="宋体" w:hAnsi="宋体" w:cs="Arial"/>
                <w:sz w:val="18"/>
                <w:szCs w:val="18"/>
              </w:rPr>
              <w:t xml:space="preserve">3/6(-) </w:t>
            </w:r>
            <w:r w:rsidRPr="002C7251">
              <w:rPr>
                <w:rFonts w:ascii="宋体" w:hAnsi="宋体" w:cs="Arial" w:hint="eastAsia"/>
                <w:sz w:val="18"/>
                <w:szCs w:val="18"/>
              </w:rPr>
              <w:t>，不接受供电脚位为</w:t>
            </w:r>
            <w:r w:rsidRPr="002C7251">
              <w:rPr>
                <w:rFonts w:ascii="宋体" w:hAnsi="宋体" w:cs="Arial"/>
                <w:sz w:val="18"/>
                <w:szCs w:val="18"/>
              </w:rPr>
              <w:t>4578</w:t>
            </w:r>
            <w:r w:rsidRPr="002C7251">
              <w:rPr>
                <w:rFonts w:ascii="宋体" w:hAnsi="宋体" w:cs="Arial" w:hint="eastAsia"/>
                <w:sz w:val="18"/>
                <w:szCs w:val="18"/>
              </w:rPr>
              <w:t>的供电方式；</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5.</w:t>
            </w:r>
            <w:r w:rsidRPr="002C7251">
              <w:rPr>
                <w:rFonts w:ascii="宋体" w:hAnsi="宋体" w:cs="Arial" w:hint="eastAsia"/>
                <w:sz w:val="18"/>
                <w:szCs w:val="18"/>
              </w:rPr>
              <w:t>交换机应满足全线速存储转发，交换机交换容量≥</w:t>
            </w:r>
            <w:r w:rsidRPr="002C7251">
              <w:rPr>
                <w:rFonts w:ascii="宋体" w:hAnsi="宋体" w:cs="Arial"/>
                <w:sz w:val="18"/>
                <w:szCs w:val="18"/>
              </w:rPr>
              <w:t>20Gbps</w:t>
            </w:r>
            <w:r w:rsidRPr="002C7251">
              <w:rPr>
                <w:rFonts w:ascii="宋体" w:hAnsi="宋体" w:cs="Arial" w:hint="eastAsia"/>
                <w:sz w:val="18"/>
                <w:szCs w:val="18"/>
              </w:rPr>
              <w:t>，包转发率≥</w:t>
            </w:r>
            <w:r w:rsidRPr="002C7251">
              <w:rPr>
                <w:rFonts w:ascii="宋体" w:hAnsi="宋体" w:cs="Arial"/>
                <w:sz w:val="18"/>
                <w:szCs w:val="18"/>
              </w:rPr>
              <w:t>14Mpps</w:t>
            </w:r>
            <w:r w:rsidRPr="002C7251">
              <w:rPr>
                <w:rFonts w:ascii="宋体" w:hAnsi="宋体" w:cs="Arial" w:hint="eastAsia"/>
                <w:sz w:val="18"/>
                <w:szCs w:val="18"/>
              </w:rPr>
              <w:t>；</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6.</w:t>
            </w:r>
            <w:r w:rsidRPr="002C7251">
              <w:rPr>
                <w:rFonts w:ascii="宋体" w:hAnsi="宋体" w:cs="Arial" w:hint="eastAsia"/>
                <w:sz w:val="18"/>
                <w:szCs w:val="18"/>
              </w:rPr>
              <w:t>支持</w:t>
            </w:r>
            <w:r w:rsidRPr="002C7251">
              <w:rPr>
                <w:rFonts w:ascii="宋体" w:hAnsi="宋体" w:cs="Arial"/>
                <w:sz w:val="18"/>
                <w:szCs w:val="18"/>
              </w:rPr>
              <w:t>Auto-MDIX</w:t>
            </w:r>
            <w:r w:rsidRPr="002C7251">
              <w:rPr>
                <w:rFonts w:ascii="宋体" w:hAnsi="宋体" w:cs="Arial" w:hint="eastAsia"/>
                <w:sz w:val="18"/>
                <w:szCs w:val="18"/>
              </w:rPr>
              <w:t>功能，自动识别直通网线和交叉网线；</w:t>
            </w:r>
          </w:p>
          <w:p w:rsidR="00E43E63" w:rsidRPr="002C7251" w:rsidRDefault="00E43E63" w:rsidP="00E43E63">
            <w:pPr>
              <w:spacing w:line="300" w:lineRule="exact"/>
              <w:ind w:left="480"/>
              <w:rPr>
                <w:rFonts w:ascii="宋体" w:cs="Arial"/>
                <w:sz w:val="18"/>
                <w:szCs w:val="18"/>
              </w:rPr>
            </w:pPr>
            <w:r w:rsidRPr="002C7251">
              <w:rPr>
                <w:rFonts w:ascii="宋体" w:hAnsi="宋体" w:cs="Arial"/>
                <w:sz w:val="18"/>
                <w:szCs w:val="18"/>
              </w:rPr>
              <w:t>7.</w:t>
            </w:r>
            <w:r w:rsidRPr="002C7251">
              <w:rPr>
                <w:rFonts w:ascii="宋体" w:hAnsi="宋体" w:cs="Arial" w:hint="eastAsia"/>
                <w:sz w:val="18"/>
                <w:szCs w:val="18"/>
              </w:rPr>
              <w:t>支持</w:t>
            </w:r>
            <w:r w:rsidRPr="002C7251">
              <w:rPr>
                <w:rFonts w:ascii="宋体" w:hAnsi="宋体" w:cs="Arial"/>
                <w:sz w:val="18"/>
                <w:szCs w:val="18"/>
              </w:rPr>
              <w:t>VLAN</w:t>
            </w:r>
            <w:r w:rsidRPr="002C7251">
              <w:rPr>
                <w:rFonts w:ascii="宋体" w:hAnsi="宋体" w:cs="Arial" w:hint="eastAsia"/>
                <w:sz w:val="18"/>
                <w:szCs w:val="18"/>
              </w:rPr>
              <w:t>功能，至少支持不低于</w:t>
            </w:r>
            <w:r w:rsidRPr="002C7251">
              <w:rPr>
                <w:rFonts w:ascii="宋体" w:hAnsi="宋体" w:cs="Arial"/>
                <w:sz w:val="18"/>
                <w:szCs w:val="18"/>
              </w:rPr>
              <w:t>1000</w:t>
            </w:r>
            <w:r w:rsidRPr="002C7251">
              <w:rPr>
                <w:rFonts w:ascii="宋体" w:hAnsi="宋体" w:cs="Arial" w:hint="eastAsia"/>
                <w:sz w:val="18"/>
                <w:szCs w:val="18"/>
              </w:rPr>
              <w:t>个</w:t>
            </w:r>
            <w:r w:rsidRPr="002C7251">
              <w:rPr>
                <w:rFonts w:ascii="宋体" w:hAnsi="宋体" w:cs="Arial"/>
                <w:sz w:val="18"/>
                <w:szCs w:val="18"/>
              </w:rPr>
              <w:t>VLAN</w:t>
            </w:r>
            <w:r w:rsidRPr="002C7251">
              <w:rPr>
                <w:rFonts w:ascii="宋体" w:hAnsi="宋体" w:cs="Arial" w:hint="eastAsia"/>
                <w:sz w:val="18"/>
                <w:szCs w:val="18"/>
              </w:rPr>
              <w:t>；支持</w:t>
            </w:r>
            <w:r w:rsidRPr="002C7251">
              <w:rPr>
                <w:rFonts w:ascii="宋体" w:hAnsi="宋体" w:cs="Arial"/>
                <w:sz w:val="18"/>
                <w:szCs w:val="18"/>
              </w:rPr>
              <w:t>802.1Q</w:t>
            </w:r>
            <w:r w:rsidRPr="002C7251">
              <w:rPr>
                <w:rFonts w:ascii="宋体" w:hAnsi="宋体" w:cs="Arial" w:hint="eastAsia"/>
                <w:sz w:val="18"/>
                <w:szCs w:val="18"/>
              </w:rPr>
              <w:t>标准</w:t>
            </w:r>
            <w:r w:rsidRPr="002C7251">
              <w:rPr>
                <w:rFonts w:ascii="宋体" w:hAnsi="宋体" w:cs="Arial"/>
                <w:sz w:val="18"/>
                <w:szCs w:val="18"/>
              </w:rPr>
              <w:t xml:space="preserve"> VLAN</w:t>
            </w:r>
            <w:r w:rsidRPr="002C7251">
              <w:rPr>
                <w:rFonts w:ascii="宋体" w:hAnsi="宋体" w:cs="Arial" w:hint="eastAsia"/>
                <w:sz w:val="18"/>
                <w:szCs w:val="18"/>
              </w:rPr>
              <w:t>；</w:t>
            </w:r>
            <w:r w:rsidRPr="002C7251">
              <w:rPr>
                <w:rFonts w:ascii="宋体" w:cs="Arial"/>
                <w:sz w:val="18"/>
                <w:szCs w:val="18"/>
              </w:rPr>
              <w:t xml:space="preserve"> </w:t>
            </w:r>
          </w:p>
          <w:p w:rsidR="00E43E63" w:rsidRPr="002C7251" w:rsidRDefault="00E43E63" w:rsidP="00E43E63">
            <w:pPr>
              <w:spacing w:line="300" w:lineRule="exact"/>
              <w:ind w:firstLineChars="261" w:firstLine="470"/>
              <w:rPr>
                <w:rFonts w:ascii="宋体" w:cs="Arial"/>
                <w:sz w:val="18"/>
                <w:szCs w:val="18"/>
              </w:rPr>
            </w:pPr>
            <w:r w:rsidRPr="002C7251">
              <w:rPr>
                <w:rFonts w:ascii="宋体" w:hAnsi="宋体" w:cs="Arial"/>
                <w:sz w:val="18"/>
                <w:szCs w:val="18"/>
              </w:rPr>
              <w:t>8</w:t>
            </w:r>
            <w:r w:rsidRPr="002C7251">
              <w:rPr>
                <w:rFonts w:ascii="宋体" w:cs="Arial"/>
                <w:sz w:val="18"/>
                <w:szCs w:val="18"/>
              </w:rPr>
              <w:t>.</w:t>
            </w:r>
            <w:r w:rsidRPr="002C7251">
              <w:rPr>
                <w:rFonts w:ascii="宋体" w:hAnsi="宋体" w:cs="Arial" w:hint="eastAsia"/>
                <w:sz w:val="18"/>
                <w:szCs w:val="18"/>
              </w:rPr>
              <w:t>要求与无线控制器、无线</w:t>
            </w:r>
            <w:r w:rsidRPr="002C7251">
              <w:rPr>
                <w:rFonts w:ascii="宋体" w:hAnsi="宋体" w:cs="Arial"/>
                <w:sz w:val="18"/>
                <w:szCs w:val="18"/>
              </w:rPr>
              <w:t>AP</w:t>
            </w:r>
            <w:r w:rsidRPr="002C7251">
              <w:rPr>
                <w:rFonts w:ascii="宋体" w:hAnsi="宋体" w:cs="Arial" w:hint="eastAsia"/>
                <w:sz w:val="18"/>
                <w:szCs w:val="18"/>
              </w:rPr>
              <w:t>同一品牌；</w:t>
            </w:r>
          </w:p>
        </w:tc>
      </w:tr>
    </w:tbl>
    <w:p w:rsidR="00BD1A56" w:rsidRPr="00BD1A56" w:rsidRDefault="00BD1A56" w:rsidP="00BD1A56">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（三）</w:t>
      </w:r>
      <w:r w:rsidRPr="00BD1A56">
        <w:rPr>
          <w:rFonts w:ascii="仿宋" w:eastAsia="仿宋" w:hAnsi="仿宋" w:cs="仿宋" w:hint="eastAsia"/>
          <w:color w:val="000000"/>
          <w:kern w:val="0"/>
          <w:sz w:val="30"/>
          <w:szCs w:val="30"/>
          <w:shd w:val="clear" w:color="auto" w:fill="FFFFFF"/>
        </w:rPr>
        <w:t>服务标准、期限、效率等要求</w:t>
      </w:r>
    </w:p>
    <w:p w:rsidR="00BD1A56" w:rsidRDefault="00BD1A56" w:rsidP="00BD1A56">
      <w:pPr>
        <w:widowControl/>
        <w:shd w:val="clear" w:color="auto" w:fill="FFFFFF"/>
        <w:spacing w:line="360" w:lineRule="atLeast"/>
        <w:jc w:val="left"/>
        <w:rPr>
          <w:rFonts w:ascii="仿宋" w:eastAsia="仿宋" w:hAnsi="仿宋" w:cs="仿宋"/>
          <w:color w:val="000000"/>
          <w:kern w:val="0"/>
          <w:sz w:val="30"/>
          <w:szCs w:val="30"/>
          <w:shd w:val="clear" w:color="auto" w:fill="FFFFFF"/>
        </w:rPr>
      </w:pPr>
      <w:r w:rsidRPr="00BD1A56">
        <w:rPr>
          <w:rFonts w:ascii="仿宋" w:eastAsia="仿宋" w:hAnsi="仿宋" w:cs="仿宋" w:hint="eastAsia"/>
          <w:color w:val="000000"/>
          <w:kern w:val="0"/>
          <w:sz w:val="30"/>
          <w:szCs w:val="30"/>
          <w:shd w:val="clear" w:color="auto" w:fill="FFFFFF"/>
        </w:rPr>
        <w:t>本项目所列设备的技术规格和标准应符合中华人民共和国有关部门最新颁布的标准及规范或国际标准规范。</w:t>
      </w:r>
    </w:p>
    <w:p w:rsidR="003B71AE" w:rsidRDefault="00BD1A56">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（四</w:t>
      </w:r>
      <w:r w:rsidR="00731415">
        <w:rPr>
          <w:rFonts w:ascii="仿宋" w:eastAsia="仿宋" w:hAnsi="仿宋" w:cs="仿宋" w:hint="eastAsia"/>
          <w:color w:val="000000"/>
          <w:kern w:val="0"/>
          <w:sz w:val="30"/>
          <w:szCs w:val="30"/>
          <w:shd w:val="clear" w:color="auto" w:fill="FFFFFF"/>
        </w:rPr>
        <w:t>）验收标准</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1、按照国家相关标准、行业标准、地方标准或者其他标准、规范验收</w:t>
      </w:r>
      <w:r w:rsidR="004C41E8">
        <w:rPr>
          <w:rFonts w:ascii="仿宋" w:eastAsia="仿宋" w:hAnsi="仿宋" w:cs="仿宋" w:hint="eastAsia"/>
          <w:color w:val="000000"/>
          <w:kern w:val="0"/>
          <w:sz w:val="30"/>
          <w:szCs w:val="30"/>
          <w:shd w:val="clear" w:color="auto" w:fill="FFFFFF"/>
        </w:rPr>
        <w:t>。</w:t>
      </w:r>
    </w:p>
    <w:p w:rsidR="003B71AE" w:rsidRDefault="0073141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2、按照招标文件要求、投标文件响应和承诺验收；</w:t>
      </w:r>
    </w:p>
    <w:p w:rsidR="00BD1A56" w:rsidRDefault="00BD1A5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w:t>
      </w:r>
      <w:r w:rsidR="00731415">
        <w:rPr>
          <w:rFonts w:ascii="仿宋" w:eastAsia="仿宋" w:hAnsi="仿宋" w:cs="仿宋" w:hint="eastAsia"/>
          <w:color w:val="000000"/>
          <w:kern w:val="0"/>
          <w:sz w:val="30"/>
          <w:szCs w:val="30"/>
          <w:shd w:val="clear" w:color="auto" w:fill="FFFFFF"/>
        </w:rPr>
        <w:t>）采购标的的其他技术、服务等要求</w:t>
      </w:r>
    </w:p>
    <w:p w:rsidR="00BD1A56" w:rsidRPr="00BD1A56" w:rsidRDefault="004C41E8" w:rsidP="00BD1A5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w:t>
      </w:r>
      <w:r w:rsidR="00BD1A56" w:rsidRPr="00BD1A56">
        <w:rPr>
          <w:rFonts w:ascii="仿宋" w:eastAsia="仿宋" w:hAnsi="仿宋" w:cs="仿宋" w:hint="eastAsia"/>
          <w:color w:val="000000"/>
          <w:kern w:val="0"/>
          <w:sz w:val="30"/>
          <w:szCs w:val="30"/>
          <w:shd w:val="clear" w:color="auto" w:fill="FFFFFF"/>
        </w:rPr>
        <w:t>、所投产品硬件设备提供3年质保，软件免费升级，并提供设备配套驱动程序文件、相关应用程序文件及服务要求后续升级程序包，否则为无效投标。</w:t>
      </w:r>
    </w:p>
    <w:p w:rsidR="00BD1A56" w:rsidRPr="00BD1A56" w:rsidRDefault="004C41E8" w:rsidP="00BD1A5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w:t>
      </w:r>
      <w:r w:rsidR="00BD1A56" w:rsidRPr="00BD1A56">
        <w:rPr>
          <w:rFonts w:ascii="仿宋" w:eastAsia="仿宋" w:hAnsi="仿宋" w:cs="仿宋" w:hint="eastAsia"/>
          <w:color w:val="000000"/>
          <w:kern w:val="0"/>
          <w:sz w:val="30"/>
          <w:szCs w:val="30"/>
          <w:shd w:val="clear" w:color="auto" w:fill="FFFFFF"/>
        </w:rPr>
        <w:t>、清单中涉及多项设备、系统集成，本清单中的技术要求不得被认为是详尽无遗的，无论规定与否，设备集成供应商在集</w:t>
      </w:r>
      <w:r w:rsidR="00BD1A56" w:rsidRPr="00BD1A56">
        <w:rPr>
          <w:rFonts w:ascii="仿宋" w:eastAsia="仿宋" w:hAnsi="仿宋" w:cs="仿宋" w:hint="eastAsia"/>
          <w:color w:val="000000"/>
          <w:kern w:val="0"/>
          <w:sz w:val="30"/>
          <w:szCs w:val="30"/>
          <w:shd w:val="clear" w:color="auto" w:fill="FFFFFF"/>
        </w:rPr>
        <w:lastRenderedPageBreak/>
        <w:t>成过程中应提供清单中没有规定但为实现该项功能必要或必须的设备、材料、辅件、人工及集成费用。</w:t>
      </w:r>
    </w:p>
    <w:p w:rsidR="00BD1A56" w:rsidRPr="00BD1A56" w:rsidRDefault="004C41E8" w:rsidP="00BD1A5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sidR="00BD1A56" w:rsidRPr="00BD1A56">
        <w:rPr>
          <w:rFonts w:ascii="仿宋" w:eastAsia="仿宋" w:hAnsi="仿宋" w:cs="仿宋" w:hint="eastAsia"/>
          <w:color w:val="000000"/>
          <w:kern w:val="0"/>
          <w:sz w:val="30"/>
          <w:szCs w:val="30"/>
          <w:shd w:val="clear" w:color="auto" w:fill="FFFFFF"/>
        </w:rPr>
        <w:t>、为保证设备系统的正常运行和维护，设备集成供应商应至少提供2名技术人员为期3年的驻许昌现场服务。</w:t>
      </w:r>
    </w:p>
    <w:p w:rsidR="00BD1A56" w:rsidRDefault="004C41E8" w:rsidP="00BD1A5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4</w:t>
      </w:r>
      <w:r w:rsidR="00BD1A56" w:rsidRPr="00BD1A56">
        <w:rPr>
          <w:rFonts w:ascii="仿宋" w:eastAsia="仿宋" w:hAnsi="仿宋" w:cs="仿宋" w:hint="eastAsia"/>
          <w:color w:val="000000"/>
          <w:kern w:val="0"/>
          <w:sz w:val="30"/>
          <w:szCs w:val="30"/>
          <w:shd w:val="clear" w:color="auto" w:fill="FFFFFF"/>
        </w:rPr>
        <w:t>、涉及系统平台融合、对接、测试等事宜，可与许昌市图书馆技术部联系沟通。</w:t>
      </w:r>
    </w:p>
    <w:p w:rsidR="003B71AE" w:rsidRDefault="00731415" w:rsidP="00BD1A56">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五、评标方法和评标标准</w:t>
      </w:r>
    </w:p>
    <w:p w:rsidR="003B71AE" w:rsidRDefault="00E43E6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（一）评标方法：综合评标</w:t>
      </w:r>
      <w:r w:rsidR="00731415">
        <w:rPr>
          <w:rFonts w:ascii="仿宋" w:eastAsia="仿宋" w:hAnsi="仿宋" w:cs="仿宋" w:hint="eastAsia"/>
          <w:color w:val="000000"/>
          <w:kern w:val="0"/>
          <w:sz w:val="30"/>
          <w:szCs w:val="30"/>
          <w:shd w:val="clear" w:color="auto" w:fill="FFFFFF"/>
        </w:rPr>
        <w:t>法</w:t>
      </w:r>
    </w:p>
    <w:p w:rsidR="00BD1A56" w:rsidRDefault="00BD1A56" w:rsidP="00BD1A56">
      <w:pPr>
        <w:pStyle w:val="af0"/>
        <w:spacing w:line="360" w:lineRule="auto"/>
        <w:ind w:firstLineChars="400" w:firstLine="843"/>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417"/>
        <w:gridCol w:w="74"/>
        <w:gridCol w:w="74"/>
        <w:gridCol w:w="7014"/>
        <w:gridCol w:w="1168"/>
      </w:tblGrid>
      <w:tr w:rsidR="004F0246" w:rsidRPr="004C41E8" w:rsidTr="004C41E8">
        <w:trPr>
          <w:trHeight w:val="1107"/>
          <w:jc w:val="center"/>
        </w:trPr>
        <w:tc>
          <w:tcPr>
            <w:tcW w:w="1417" w:type="dxa"/>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分值构成</w:t>
            </w:r>
          </w:p>
        </w:tc>
        <w:tc>
          <w:tcPr>
            <w:tcW w:w="8330" w:type="dxa"/>
            <w:gridSpan w:val="4"/>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价格分值：</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商务部分：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技术部分：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591"/>
          <w:jc w:val="center"/>
        </w:trPr>
        <w:tc>
          <w:tcPr>
            <w:tcW w:w="9747" w:type="dxa"/>
            <w:gridSpan w:val="5"/>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一、价格部分（满分</w:t>
            </w: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591"/>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auto"/>
              <w:ind w:firstLineChars="50" w:firstLine="12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4F0246" w:rsidRPr="004C41E8" w:rsidTr="004C41E8">
        <w:trPr>
          <w:trHeight w:val="90"/>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投标报价</w:t>
            </w:r>
          </w:p>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评标基准价：满足招标文件要求的有效投标报价中，最低的投标报价为评标基准价。</w:t>
            </w:r>
          </w:p>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lang w:val="zh-CN"/>
              </w:rPr>
              <w:t xml:space="preserve">投标报价得分=（评标基准价/投标报价）× </w:t>
            </w:r>
            <w:r w:rsidRPr="004C41E8">
              <w:rPr>
                <w:rFonts w:asciiTheme="minorEastAsia" w:hAnsiTheme="minorEastAsia" w:cs="仿宋_GB2312" w:hint="eastAsia"/>
                <w:color w:val="000000" w:themeColor="text1"/>
                <w:sz w:val="24"/>
              </w:rPr>
              <w:t>30</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rPr>
              <w:t>30</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532"/>
          <w:jc w:val="center"/>
        </w:trPr>
        <w:tc>
          <w:tcPr>
            <w:tcW w:w="9747" w:type="dxa"/>
            <w:gridSpan w:val="5"/>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二、商务部分（满分</w:t>
            </w:r>
            <w:r w:rsidRPr="004C41E8">
              <w:rPr>
                <w:rFonts w:asciiTheme="minorEastAsia" w:hAnsiTheme="minorEastAsia" w:cs="仿宋_GB2312" w:hint="eastAsia"/>
                <w:color w:val="000000" w:themeColor="text1"/>
                <w:sz w:val="24"/>
              </w:rPr>
              <w:t>50</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591"/>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4F0246" w:rsidRPr="004C41E8" w:rsidTr="004C41E8">
        <w:trPr>
          <w:trHeight w:val="504"/>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t>节约能源、保护环境政策加分</w:t>
            </w:r>
          </w:p>
          <w:p w:rsidR="004F0246" w:rsidRPr="004C41E8" w:rsidRDefault="004F0246" w:rsidP="004F0246">
            <w:pPr>
              <w:spacing w:line="360" w:lineRule="exact"/>
              <w:jc w:val="center"/>
              <w:rPr>
                <w:rFonts w:asciiTheme="minorEastAsia" w:hAnsiTheme="minorEastAsia"/>
                <w:color w:val="000000" w:themeColor="text1"/>
                <w:sz w:val="24"/>
              </w:rPr>
            </w:pP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rFonts w:ascii="宋体" w:hAnsi="宋体"/>
                <w:color w:val="000000" w:themeColor="text1"/>
                <w:sz w:val="24"/>
              </w:rPr>
            </w:pPr>
            <w:r w:rsidRPr="004C41E8">
              <w:rPr>
                <w:rFonts w:ascii="宋体" w:hAnsi="宋体" w:hint="eastAsia"/>
                <w:color w:val="000000" w:themeColor="text1"/>
                <w:sz w:val="24"/>
                <w:lang w:val="en-GB"/>
              </w:rPr>
              <w:t>1、除政府强制采购的节能产品外，投标人所投其他产品属于“节能产品政府采购清单”优先采购产品，</w:t>
            </w:r>
            <w:r w:rsidRPr="004C41E8">
              <w:rPr>
                <w:rFonts w:asciiTheme="minorEastAsia" w:hAnsiTheme="minorEastAsia" w:cs="仿宋_GB2312" w:hint="eastAsia"/>
                <w:color w:val="000000" w:themeColor="text1"/>
                <w:sz w:val="24"/>
                <w:lang w:val="zh-CN"/>
              </w:rPr>
              <w:t>投标文件中须提供最新一期《节能产品政府采购清单》中产品所在页并加盖投标人公章的原件扫描件（或图片），提供一个得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0.5分，满分0.5分。</w:t>
            </w:r>
          </w:p>
          <w:p w:rsidR="004F0246" w:rsidRPr="004C41E8" w:rsidRDefault="004F0246" w:rsidP="004F0246">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2、投标人所投产品属于“环境标志产品政府采购清单”内产品，</w:t>
            </w:r>
            <w:r w:rsidRPr="004C41E8">
              <w:rPr>
                <w:rFonts w:asciiTheme="minorEastAsia" w:hAnsiTheme="minorEastAsia" w:cs="仿宋_GB2312" w:hint="eastAsia"/>
                <w:color w:val="000000" w:themeColor="text1"/>
                <w:sz w:val="24"/>
                <w:lang w:val="zh-CN"/>
              </w:rPr>
              <w:t>投标文件中须提供最新一期《环保产品政府采购清单》中产品所在页并加盖投标人公章的原件扫描件（或图片）。提供一个得</w:t>
            </w:r>
            <w:r w:rsidRPr="004C41E8">
              <w:rPr>
                <w:rFonts w:asciiTheme="minorEastAsia" w:hAnsiTheme="minorEastAsia" w:cs="仿宋_GB2312" w:hint="eastAsia"/>
                <w:color w:val="000000" w:themeColor="text1"/>
                <w:sz w:val="24"/>
              </w:rPr>
              <w:t>0.5分，</w:t>
            </w:r>
            <w:r w:rsidRPr="004C41E8">
              <w:rPr>
                <w:rFonts w:asciiTheme="minorEastAsia" w:hAnsiTheme="minorEastAsia" w:cs="仿宋_GB2312" w:hint="eastAsia"/>
                <w:color w:val="000000" w:themeColor="text1"/>
                <w:sz w:val="24"/>
              </w:rPr>
              <w:lastRenderedPageBreak/>
              <w:t>满分0.5分。</w:t>
            </w:r>
          </w:p>
          <w:p w:rsidR="004F0246" w:rsidRPr="004C41E8" w:rsidRDefault="004F0246" w:rsidP="004F0246">
            <w:pPr>
              <w:spacing w:line="360" w:lineRule="auto"/>
              <w:rPr>
                <w:rFonts w:ascii="宋体" w:hAnsi="宋体"/>
                <w:color w:val="000000" w:themeColor="text1"/>
                <w:sz w:val="24"/>
                <w:lang w:val="en-GB"/>
              </w:rPr>
            </w:pPr>
            <w:r w:rsidRPr="004C41E8">
              <w:rPr>
                <w:rFonts w:ascii="宋体" w:hAnsi="宋体" w:hint="eastAsia"/>
                <w:bCs/>
                <w:color w:val="000000" w:themeColor="text1"/>
                <w:sz w:val="24"/>
                <w:lang w:val="en-GB"/>
              </w:rPr>
              <w:t>注：对于同时列入节能产品政府采购清单和环保清单的产品，应当优先于只列入其中一个清单的产品。</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lastRenderedPageBreak/>
              <w:t>1</w:t>
            </w:r>
            <w:r w:rsidRPr="004C41E8">
              <w:rPr>
                <w:rFonts w:ascii="宋体" w:hAnsi="宋体" w:hint="eastAsia"/>
                <w:color w:val="000000" w:themeColor="text1"/>
                <w:sz w:val="24"/>
                <w:lang w:val="en-GB"/>
              </w:rPr>
              <w:t>分</w:t>
            </w:r>
          </w:p>
        </w:tc>
      </w:tr>
      <w:tr w:rsidR="004F0246" w:rsidRPr="004C41E8" w:rsidTr="004C41E8">
        <w:trPr>
          <w:trHeight w:val="745"/>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400" w:lineRule="exact"/>
              <w:jc w:val="center"/>
              <w:rPr>
                <w:rFonts w:asciiTheme="minorEastAsia" w:hAnsiTheme="minorEastAsia"/>
                <w:color w:val="000000" w:themeColor="text1"/>
                <w:sz w:val="24"/>
              </w:rPr>
            </w:pPr>
            <w:r w:rsidRPr="004C41E8">
              <w:rPr>
                <w:rFonts w:asciiTheme="minorEastAsia" w:hAnsiTheme="minorEastAsia" w:hint="eastAsia"/>
                <w:color w:val="000000" w:themeColor="text1"/>
                <w:sz w:val="24"/>
              </w:rPr>
              <w:lastRenderedPageBreak/>
              <w:t>售后服务及培训</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1、提供免费质量保障，投标人满足3年免费质保后每延长1年加1分，共2分。</w:t>
            </w:r>
          </w:p>
          <w:p w:rsidR="004F0246" w:rsidRPr="004C41E8" w:rsidRDefault="004F0246" w:rsidP="004F0246">
            <w:pPr>
              <w:spacing w:line="360" w:lineRule="auto"/>
              <w:rPr>
                <w:rFonts w:ascii="宋体" w:hAnsi="宋体"/>
                <w:color w:val="000000" w:themeColor="text1"/>
                <w:sz w:val="24"/>
                <w:lang w:val="en-GB"/>
              </w:rPr>
            </w:pPr>
            <w:r w:rsidRPr="004C41E8">
              <w:rPr>
                <w:rFonts w:ascii="宋体" w:hAnsi="宋体" w:hint="eastAsia"/>
                <w:color w:val="000000" w:themeColor="text1"/>
                <w:sz w:val="24"/>
                <w:lang w:val="en-GB"/>
              </w:rPr>
              <w:t>2、技术支持、售后服务程序合理，人员配备技术力量强，故障响应时间小于2小时，上门时间小于4小时，维修和更换时间小于24小时，得</w:t>
            </w:r>
            <w:r w:rsidRPr="004C41E8">
              <w:rPr>
                <w:rFonts w:ascii="宋体" w:hAnsi="宋体" w:hint="eastAsia"/>
                <w:color w:val="000000" w:themeColor="text1"/>
                <w:sz w:val="24"/>
              </w:rPr>
              <w:t>1</w:t>
            </w:r>
            <w:r w:rsidRPr="004C41E8">
              <w:rPr>
                <w:rFonts w:ascii="宋体" w:hAnsi="宋体" w:hint="eastAsia"/>
                <w:color w:val="000000" w:themeColor="text1"/>
                <w:sz w:val="24"/>
                <w:lang w:val="en-GB"/>
              </w:rPr>
              <w:t>分，不满足不得分。</w:t>
            </w:r>
          </w:p>
          <w:p w:rsidR="004F0246" w:rsidRPr="004C41E8" w:rsidRDefault="004F0246" w:rsidP="004F0246">
            <w:pPr>
              <w:pStyle w:val="12"/>
              <w:ind w:firstLineChars="0" w:firstLine="0"/>
              <w:rPr>
                <w:rFonts w:ascii="宋体" w:hAnsi="宋体" w:cs="宋体"/>
                <w:color w:val="000000" w:themeColor="text1"/>
                <w:szCs w:val="24"/>
              </w:rPr>
            </w:pPr>
            <w:r w:rsidRPr="004C41E8">
              <w:rPr>
                <w:rFonts w:ascii="宋体" w:hAnsi="宋体" w:hint="eastAsia"/>
                <w:color w:val="000000" w:themeColor="text1"/>
                <w:sz w:val="24"/>
                <w:szCs w:val="24"/>
                <w:lang w:val="en-GB"/>
              </w:rPr>
              <w:t>3、</w:t>
            </w:r>
            <w:r w:rsidRPr="004C41E8">
              <w:rPr>
                <w:rFonts w:ascii="宋体" w:hAnsi="宋体" w:cs="宋体" w:hint="eastAsia"/>
                <w:color w:val="000000" w:themeColor="text1"/>
                <w:sz w:val="24"/>
                <w:szCs w:val="24"/>
              </w:rPr>
              <w:t>投标人</w:t>
            </w:r>
            <w:r w:rsidRPr="004C41E8">
              <w:rPr>
                <w:rFonts w:ascii="宋体" w:hAnsi="宋体" w:cs="仿宋_GB2312" w:hint="eastAsia"/>
                <w:color w:val="000000" w:themeColor="text1"/>
                <w:sz w:val="24"/>
                <w:szCs w:val="24"/>
              </w:rPr>
              <w:t>或供应商</w:t>
            </w:r>
            <w:r w:rsidRPr="004C41E8">
              <w:rPr>
                <w:rFonts w:ascii="宋体" w:hAnsi="宋体" w:cs="宋体" w:hint="eastAsia"/>
                <w:color w:val="000000" w:themeColor="text1"/>
                <w:sz w:val="24"/>
                <w:szCs w:val="24"/>
              </w:rPr>
              <w:t>能提供</w:t>
            </w:r>
            <w:r w:rsidRPr="004C41E8">
              <w:rPr>
                <w:rFonts w:ascii="宋体" w:hAnsi="宋体" w:cs="宋体"/>
                <w:color w:val="000000" w:themeColor="text1"/>
                <w:sz w:val="24"/>
                <w:szCs w:val="24"/>
              </w:rPr>
              <w:t>2</w:t>
            </w:r>
            <w:r w:rsidRPr="004C41E8">
              <w:rPr>
                <w:rFonts w:ascii="宋体" w:hAnsi="宋体" w:cs="宋体" w:hint="eastAsia"/>
                <w:color w:val="000000" w:themeColor="text1"/>
                <w:sz w:val="24"/>
                <w:szCs w:val="24"/>
              </w:rPr>
              <w:t>名技术人员为期</w:t>
            </w:r>
            <w:r w:rsidRPr="004C41E8">
              <w:rPr>
                <w:rFonts w:ascii="宋体" w:hAnsi="宋体" w:cs="宋体"/>
                <w:color w:val="000000" w:themeColor="text1"/>
                <w:sz w:val="24"/>
                <w:szCs w:val="24"/>
              </w:rPr>
              <w:t>3</w:t>
            </w:r>
            <w:r w:rsidRPr="004C41E8">
              <w:rPr>
                <w:rFonts w:ascii="宋体" w:hAnsi="宋体" w:cs="宋体" w:hint="eastAsia"/>
                <w:color w:val="000000" w:themeColor="text1"/>
                <w:sz w:val="24"/>
                <w:szCs w:val="24"/>
              </w:rPr>
              <w:t>年的免费驻许昌现场服务的基础上，每免费增加</w:t>
            </w:r>
            <w:r w:rsidRPr="004C41E8">
              <w:rPr>
                <w:rFonts w:ascii="宋体" w:hAnsi="宋体" w:cs="宋体"/>
                <w:color w:val="000000" w:themeColor="text1"/>
                <w:sz w:val="24"/>
                <w:szCs w:val="24"/>
              </w:rPr>
              <w:t>1</w:t>
            </w:r>
            <w:r w:rsidRPr="004C41E8">
              <w:rPr>
                <w:rFonts w:ascii="宋体" w:hAnsi="宋体" w:cs="宋体" w:hint="eastAsia"/>
                <w:color w:val="000000" w:themeColor="text1"/>
                <w:sz w:val="24"/>
                <w:szCs w:val="24"/>
              </w:rPr>
              <w:t>年得1分，最多得2分。</w:t>
            </w:r>
          </w:p>
          <w:p w:rsidR="004F0246" w:rsidRPr="004C41E8" w:rsidRDefault="004F0246" w:rsidP="004F0246">
            <w:pPr>
              <w:pStyle w:val="12"/>
              <w:ind w:firstLineChars="0" w:firstLine="0"/>
              <w:rPr>
                <w:rFonts w:ascii="宋体" w:hAnsi="宋体" w:cs="宋体"/>
                <w:color w:val="000000" w:themeColor="text1"/>
                <w:szCs w:val="24"/>
              </w:rPr>
            </w:pPr>
            <w:r w:rsidRPr="004C41E8">
              <w:rPr>
                <w:rFonts w:ascii="宋体" w:hAnsi="宋体" w:cs="宋体" w:hint="eastAsia"/>
                <w:color w:val="000000" w:themeColor="text1"/>
                <w:sz w:val="24"/>
                <w:szCs w:val="24"/>
              </w:rPr>
              <w:t>4、对投标人是否有本地化售后服务能力进行评比：投标人在本省设有分公司常驻服务机构，需提供营业执照副本原件证明，注册时间不低于3个月，提供得3分，不提供不得分。</w:t>
            </w:r>
          </w:p>
          <w:p w:rsidR="004F0246" w:rsidRPr="004C41E8" w:rsidRDefault="004F0246" w:rsidP="004F0246">
            <w:pPr>
              <w:pStyle w:val="12"/>
              <w:ind w:firstLineChars="0" w:firstLine="0"/>
              <w:rPr>
                <w:rFonts w:ascii="宋体" w:hAnsi="宋体" w:cs="仿宋_GB2312"/>
                <w:color w:val="000000" w:themeColor="text1"/>
                <w:szCs w:val="24"/>
              </w:rPr>
            </w:pPr>
            <w:r w:rsidRPr="004C41E8">
              <w:rPr>
                <w:rFonts w:ascii="宋体" w:hAnsi="宋体" w:cs="仿宋_GB2312" w:hint="eastAsia"/>
                <w:color w:val="000000" w:themeColor="text1"/>
                <w:sz w:val="24"/>
                <w:szCs w:val="24"/>
              </w:rPr>
              <w:t>5、根据各投标人提供的服务承诺、服务计划、服务方案等进行</w:t>
            </w:r>
            <w:r w:rsidRPr="004C41E8">
              <w:rPr>
                <w:rFonts w:ascii="宋体" w:hAnsi="宋体" w:cs="黑体" w:hint="eastAsia"/>
                <w:color w:val="000000" w:themeColor="text1"/>
                <w:sz w:val="24"/>
                <w:szCs w:val="24"/>
              </w:rPr>
              <w:t>评比</w:t>
            </w:r>
            <w:r w:rsidRPr="004C41E8">
              <w:rPr>
                <w:rFonts w:ascii="宋体" w:hAnsi="宋体" w:cs="仿宋_GB2312" w:hint="eastAsia"/>
                <w:color w:val="000000" w:themeColor="text1"/>
                <w:sz w:val="24"/>
                <w:szCs w:val="24"/>
              </w:rPr>
              <w:t>。从方案的可行性、完整性、可靠性等方面对比评审，方案优者得5-6分，方案良者得3-4分，一般者得1-2分。不提供不得分。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宋体" w:hAnsi="宋体" w:hint="eastAsia"/>
                <w:color w:val="000000" w:themeColor="text1"/>
                <w:sz w:val="24"/>
              </w:rPr>
              <w:t>14</w:t>
            </w:r>
            <w:r w:rsidRPr="004C41E8">
              <w:rPr>
                <w:rFonts w:ascii="宋体" w:hAnsi="宋体" w:hint="eastAsia"/>
                <w:color w:val="000000" w:themeColor="text1"/>
                <w:sz w:val="24"/>
                <w:lang w:val="en-GB"/>
              </w:rPr>
              <w:t>分</w:t>
            </w:r>
          </w:p>
        </w:tc>
      </w:tr>
      <w:tr w:rsidR="004F0246" w:rsidRPr="004C41E8" w:rsidTr="004C41E8">
        <w:trPr>
          <w:trHeight w:val="745"/>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color w:val="000000" w:themeColor="text1"/>
              </w:rPr>
            </w:pPr>
            <w:r w:rsidRPr="004C41E8">
              <w:rPr>
                <w:rFonts w:asciiTheme="minorEastAsia" w:hAnsiTheme="minorEastAsia" w:hint="eastAsia"/>
                <w:color w:val="000000" w:themeColor="text1"/>
                <w:sz w:val="24"/>
              </w:rPr>
              <w:t>综合实力</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w:t>
            </w:r>
            <w:r w:rsidRPr="004C41E8">
              <w:rPr>
                <w:rFonts w:ascii="宋体" w:eastAsia="宋体" w:hAnsi="宋体" w:cs="宋体" w:hint="eastAsia"/>
                <w:color w:val="000000" w:themeColor="text1"/>
                <w:sz w:val="24"/>
              </w:rPr>
              <w:t>投标人</w:t>
            </w:r>
            <w:r w:rsidRPr="004C41E8">
              <w:rPr>
                <w:rFonts w:ascii="宋体" w:hAnsi="宋体" w:cs="宋体" w:hint="eastAsia"/>
                <w:color w:val="000000" w:themeColor="text1"/>
                <w:sz w:val="24"/>
              </w:rPr>
              <w:t>具有图书防盗设备类的ISO质量管理体系认证、IS0环境管体系认证、职业健康安全管理体系认证等。提供齐全得3分，否则不得分；</w:t>
            </w:r>
          </w:p>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2、为保证产品制造商的科技创新能力与产品的技术含量，RFID图书馆设备制造商提供国家高新技术企业证书以及多功能智慧图书馆管理系统高新技术产品认证证书，提供得5分，否则不得分；</w:t>
            </w:r>
          </w:p>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3、为保证所投产品是具有完整知识产权的产品，RFID图书馆设备制造商具有智慧图书馆、图书馆自助设备范围的知识产权管理体系认证证书，提供得3分，否则不得分；</w:t>
            </w:r>
          </w:p>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4、投标人获得的“重合同守信用证书”可得1分，没有的不得分。提供复印件加盖公章。</w:t>
            </w:r>
          </w:p>
          <w:p w:rsidR="004F0246" w:rsidRPr="004C41E8" w:rsidRDefault="004F0246" w:rsidP="004F0246">
            <w:pPr>
              <w:spacing w:line="360" w:lineRule="auto"/>
              <w:rPr>
                <w:color w:val="000000" w:themeColor="text1"/>
              </w:rPr>
            </w:pPr>
            <w:r w:rsidRPr="004C41E8">
              <w:rPr>
                <w:rFonts w:ascii="宋体" w:hAnsi="宋体" w:cs="宋体" w:hint="eastAsia"/>
                <w:color w:val="000000" w:themeColor="text1"/>
                <w:sz w:val="24"/>
              </w:rPr>
              <w:t>5、为保证投标人的服务质量，在本项目以前，相关行业协会部门对投标人认可度、颁发的荣誉证书等情况评定，具有省市级年度全国优秀馆配商和优秀图书馆服务单位荣誉证书，提供复印件加盖公章得3分，不提供不得分。</w:t>
            </w:r>
          </w:p>
          <w:p w:rsidR="004F0246" w:rsidRPr="004C41E8" w:rsidRDefault="004F0246" w:rsidP="004F0246">
            <w:pPr>
              <w:spacing w:line="360" w:lineRule="auto"/>
              <w:rPr>
                <w:color w:val="000000" w:themeColor="text1"/>
              </w:rPr>
            </w:pPr>
            <w:r w:rsidRPr="004C41E8">
              <w:rPr>
                <w:rFonts w:ascii="宋体" w:hAnsi="宋体" w:cs="宋体" w:hint="eastAsia"/>
                <w:color w:val="000000" w:themeColor="text1"/>
                <w:sz w:val="24"/>
              </w:rPr>
              <w:t>6、供近年来由投标人独立完成类似图书馆项目100万以上金额业</w:t>
            </w:r>
            <w:r w:rsidRPr="004C41E8">
              <w:rPr>
                <w:rFonts w:ascii="宋体" w:hAnsi="宋体" w:cs="宋体" w:hint="eastAsia"/>
                <w:color w:val="000000" w:themeColor="text1"/>
                <w:sz w:val="24"/>
              </w:rPr>
              <w:lastRenderedPageBreak/>
              <w:t>绩。(业绩中应包含以下其中一项:自助借还系统设备、自助办证系统设备、安全门系统)。（业绩证明需提供“合同复印件和中标通知书或中标公告截图”加盖投标人公章，每提供一份有效业绩得1分，共3分）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lastRenderedPageBreak/>
              <w:t>18分</w:t>
            </w:r>
          </w:p>
        </w:tc>
      </w:tr>
      <w:tr w:rsidR="004F0246" w:rsidRPr="004C41E8" w:rsidTr="004C41E8">
        <w:trPr>
          <w:trHeight w:val="745"/>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lastRenderedPageBreak/>
              <w:t>产品质量保证</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总控设备系统</w:t>
            </w:r>
            <w:r w:rsidRPr="004C41E8">
              <w:rPr>
                <w:rFonts w:ascii="宋体" w:hAnsi="宋体" w:cs="Courier New" w:hint="eastAsia"/>
                <w:bCs/>
                <w:color w:val="000000" w:themeColor="text1"/>
                <w:sz w:val="24"/>
              </w:rPr>
              <w:t>中序号2产品具备智能控制系统著作权登记证书，提供复印件并加盖公章，满足要求可得3分。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3分</w:t>
            </w:r>
          </w:p>
        </w:tc>
      </w:tr>
      <w:tr w:rsidR="004F0246" w:rsidRPr="004C41E8" w:rsidTr="004C41E8">
        <w:trPr>
          <w:trHeight w:val="745"/>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400" w:lineRule="exact"/>
              <w:rPr>
                <w:rFonts w:asciiTheme="minorEastAsia" w:hAnsiTheme="minorEastAsia"/>
                <w:color w:val="000000" w:themeColor="text1"/>
                <w:sz w:val="24"/>
              </w:rPr>
            </w:pPr>
            <w:r w:rsidRPr="004C41E8">
              <w:rPr>
                <w:rFonts w:asciiTheme="minorEastAsia" w:hAnsiTheme="minorEastAsia" w:hint="eastAsia"/>
                <w:color w:val="000000" w:themeColor="text1"/>
                <w:sz w:val="24"/>
              </w:rPr>
              <w:t>项目实施能力</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rPr>
                <w:rFonts w:ascii="宋体" w:hAnsi="宋体" w:cs="宋体"/>
                <w:color w:val="000000" w:themeColor="text1"/>
                <w:sz w:val="24"/>
              </w:rPr>
            </w:pPr>
            <w:r w:rsidRPr="004C41E8">
              <w:rPr>
                <w:rFonts w:ascii="宋体" w:hAnsi="宋体" w:cs="宋体" w:hint="eastAsia"/>
                <w:color w:val="000000" w:themeColor="text1"/>
                <w:sz w:val="24"/>
              </w:rPr>
              <w:t>1、根据各投标人实施方案科学、合理、可行等方面赋分。包括投标人供货能力、对项目实施的保障措施及相关人员安排，是否能够在预定交货期内完成等。（综合评定优6.1-8分；良3.1-6分；一般0.1-3分）</w:t>
            </w:r>
          </w:p>
          <w:p w:rsidR="004F0246" w:rsidRPr="004C41E8" w:rsidRDefault="004F0246" w:rsidP="004F0246">
            <w:pPr>
              <w:spacing w:line="360" w:lineRule="auto"/>
              <w:rPr>
                <w:color w:val="000000" w:themeColor="text1"/>
              </w:rPr>
            </w:pPr>
            <w:r w:rsidRPr="004C41E8">
              <w:rPr>
                <w:rFonts w:ascii="宋体" w:hAnsi="宋体" w:cs="宋体" w:hint="eastAsia"/>
                <w:color w:val="000000" w:themeColor="text1"/>
                <w:sz w:val="24"/>
              </w:rPr>
              <w:t>2、为保证产品备货及供货能力、产品自主研发能力，投标人有自己的生产基地，独立工厂的，得2分。需提供工厂照片、产品备货照片、工厂营业执照复印件。</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宋体" w:hAnsi="宋体"/>
                <w:color w:val="000000" w:themeColor="text1"/>
                <w:sz w:val="24"/>
              </w:rPr>
            </w:pPr>
            <w:r w:rsidRPr="004C41E8">
              <w:rPr>
                <w:rFonts w:ascii="宋体" w:hAnsi="宋体" w:hint="eastAsia"/>
                <w:color w:val="000000" w:themeColor="text1"/>
                <w:sz w:val="24"/>
              </w:rPr>
              <w:t>10分</w:t>
            </w:r>
          </w:p>
        </w:tc>
      </w:tr>
      <w:tr w:rsidR="004F0246" w:rsidRPr="004C41E8" w:rsidTr="004C41E8">
        <w:trPr>
          <w:trHeight w:val="1408"/>
          <w:jc w:val="center"/>
        </w:trPr>
        <w:tc>
          <w:tcPr>
            <w:tcW w:w="1491" w:type="dxa"/>
            <w:gridSpan w:val="2"/>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投标文件规范程度</w:t>
            </w:r>
          </w:p>
        </w:tc>
        <w:tc>
          <w:tcPr>
            <w:tcW w:w="7088" w:type="dxa"/>
            <w:gridSpan w:val="2"/>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1、编制规范、文字清晰、无差错</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2、所提供资料准确完整</w:t>
            </w:r>
            <w:r w:rsidRPr="004C41E8">
              <w:rPr>
                <w:rFonts w:asciiTheme="minorEastAsia" w:hAnsiTheme="minorEastAsia" w:cs="仿宋_GB2312" w:hint="eastAsia"/>
                <w:color w:val="000000" w:themeColor="text1"/>
                <w:sz w:val="24"/>
              </w:rPr>
              <w:t>2</w:t>
            </w:r>
            <w:r w:rsidRPr="004C41E8">
              <w:rPr>
                <w:rFonts w:asciiTheme="minorEastAsia" w:hAnsiTheme="minorEastAsia" w:cs="仿宋_GB2312" w:hint="eastAsia"/>
                <w:color w:val="000000" w:themeColor="text1"/>
                <w:sz w:val="24"/>
                <w:lang w:val="zh-CN"/>
              </w:rPr>
              <w:t>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 xml:space="preserve"> </w:t>
            </w:r>
            <w:r w:rsidRPr="004C41E8">
              <w:rPr>
                <w:rFonts w:asciiTheme="minorEastAsia" w:hAnsiTheme="minorEastAsia" w:cs="仿宋_GB2312" w:hint="eastAsia"/>
                <w:color w:val="000000" w:themeColor="text1"/>
                <w:sz w:val="24"/>
              </w:rPr>
              <w:t>4</w:t>
            </w:r>
            <w:r w:rsidRPr="004C41E8">
              <w:rPr>
                <w:rFonts w:asciiTheme="minorEastAsia" w:hAnsiTheme="minorEastAsia" w:cs="仿宋_GB2312" w:hint="eastAsia"/>
                <w:color w:val="000000" w:themeColor="text1"/>
                <w:sz w:val="24"/>
                <w:lang w:val="zh-CN"/>
              </w:rPr>
              <w:t>分 </w:t>
            </w:r>
          </w:p>
        </w:tc>
      </w:tr>
      <w:tr w:rsidR="004F0246" w:rsidRPr="004C41E8" w:rsidTr="004C41E8">
        <w:trPr>
          <w:trHeight w:val="623"/>
          <w:jc w:val="center"/>
        </w:trPr>
        <w:tc>
          <w:tcPr>
            <w:tcW w:w="9747" w:type="dxa"/>
            <w:gridSpan w:val="5"/>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三、技术部分（满分</w:t>
            </w:r>
            <w:r w:rsidRPr="004C41E8">
              <w:rPr>
                <w:rFonts w:asciiTheme="minorEastAsia" w:hAnsiTheme="minorEastAsia" w:cs="仿宋_GB2312" w:hint="eastAsia"/>
                <w:color w:val="000000" w:themeColor="text1"/>
                <w:sz w:val="24"/>
              </w:rPr>
              <w:t>20</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591"/>
          <w:jc w:val="center"/>
        </w:trPr>
        <w:tc>
          <w:tcPr>
            <w:tcW w:w="1565" w:type="dxa"/>
            <w:gridSpan w:val="3"/>
            <w:shd w:val="clear" w:color="auto" w:fill="FFFFFF" w:themeFill="background1"/>
            <w:tcMar>
              <w:left w:w="108" w:type="dxa"/>
              <w:right w:w="108" w:type="dxa"/>
            </w:tcMar>
            <w:vAlign w:val="center"/>
          </w:tcPr>
          <w:p w:rsidR="004F0246" w:rsidRPr="004C41E8" w:rsidRDefault="004F0246" w:rsidP="004F0246">
            <w:pPr>
              <w:spacing w:line="360" w:lineRule="auto"/>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评分因素</w:t>
            </w:r>
          </w:p>
        </w:tc>
        <w:tc>
          <w:tcPr>
            <w:tcW w:w="7014"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200" w:firstLine="48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评分标准</w:t>
            </w:r>
          </w:p>
        </w:tc>
        <w:tc>
          <w:tcPr>
            <w:tcW w:w="1168" w:type="dxa"/>
            <w:shd w:val="clear" w:color="auto" w:fill="FFFFFF" w:themeFill="background1"/>
            <w:tcMar>
              <w:left w:w="108" w:type="dxa"/>
              <w:right w:w="108" w:type="dxa"/>
            </w:tcMar>
            <w:vAlign w:val="center"/>
          </w:tcPr>
          <w:p w:rsidR="004F0246" w:rsidRPr="004C41E8" w:rsidRDefault="004F0246" w:rsidP="004F0246">
            <w:pPr>
              <w:spacing w:line="360" w:lineRule="auto"/>
              <w:ind w:firstLineChars="100" w:firstLine="240"/>
              <w:contextualSpacing/>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分值</w:t>
            </w:r>
          </w:p>
        </w:tc>
      </w:tr>
      <w:tr w:rsidR="004F0246" w:rsidRPr="004C41E8" w:rsidTr="004C41E8">
        <w:trPr>
          <w:trHeight w:val="487"/>
          <w:jc w:val="center"/>
        </w:trPr>
        <w:tc>
          <w:tcPr>
            <w:tcW w:w="1565" w:type="dxa"/>
            <w:gridSpan w:val="3"/>
            <w:shd w:val="clear" w:color="auto" w:fill="FFFFFF" w:themeFill="background1"/>
            <w:tcMar>
              <w:left w:w="108" w:type="dxa"/>
              <w:right w:w="108" w:type="dxa"/>
            </w:tcMar>
            <w:vAlign w:val="center"/>
          </w:tcPr>
          <w:p w:rsidR="004F0246" w:rsidRPr="004C41E8" w:rsidRDefault="004F0246" w:rsidP="004F0246">
            <w:pPr>
              <w:jc w:val="center"/>
              <w:rPr>
                <w:rFonts w:asciiTheme="minorEastAsia" w:hAnsiTheme="minorEastAsia" w:cs="仿宋_GB2312"/>
                <w:color w:val="000000" w:themeColor="text1"/>
                <w:sz w:val="24"/>
                <w:lang w:val="zh-CN"/>
              </w:rPr>
            </w:pPr>
            <w:r w:rsidRPr="004C41E8">
              <w:rPr>
                <w:rFonts w:asciiTheme="minorEastAsia" w:hAnsiTheme="minorEastAsia" w:cs="仿宋_GB2312"/>
                <w:color w:val="000000" w:themeColor="text1"/>
                <w:sz w:val="24"/>
                <w:lang w:val="zh-CN"/>
              </w:rPr>
              <w:t>技术</w:t>
            </w:r>
            <w:r w:rsidRPr="004C41E8">
              <w:rPr>
                <w:rFonts w:asciiTheme="minorEastAsia" w:hAnsiTheme="minorEastAsia" w:cs="仿宋_GB2312" w:hint="eastAsia"/>
                <w:color w:val="000000" w:themeColor="text1"/>
                <w:sz w:val="24"/>
                <w:lang w:val="zh-CN"/>
              </w:rPr>
              <w:t>响应程度</w:t>
            </w:r>
          </w:p>
        </w:tc>
        <w:tc>
          <w:tcPr>
            <w:tcW w:w="7014" w:type="dxa"/>
            <w:shd w:val="clear" w:color="auto" w:fill="FFFFFF" w:themeFill="background1"/>
            <w:tcMar>
              <w:left w:w="108" w:type="dxa"/>
              <w:right w:w="108" w:type="dxa"/>
            </w:tcMar>
            <w:vAlign w:val="center"/>
          </w:tcPr>
          <w:p w:rsidR="004F0246" w:rsidRPr="004C41E8" w:rsidRDefault="004F0246" w:rsidP="004F0246">
            <w:pPr>
              <w:spacing w:line="360" w:lineRule="exact"/>
              <w:rPr>
                <w:rFonts w:asciiTheme="minorEastAsia" w:hAnsiTheme="minorEastAsia" w:cs="仿宋_GB2312"/>
                <w:color w:val="000000" w:themeColor="text1"/>
                <w:sz w:val="24"/>
                <w:lang w:val="zh-CN"/>
              </w:rPr>
            </w:pPr>
            <w:r w:rsidRPr="004C41E8">
              <w:rPr>
                <w:rFonts w:asciiTheme="minorEastAsia" w:hAnsiTheme="minorEastAsia" w:cs="仿宋_GB2312" w:hint="eastAsia"/>
                <w:color w:val="000000" w:themeColor="text1"/>
                <w:sz w:val="24"/>
                <w:lang w:val="zh-CN"/>
              </w:rPr>
              <w:t>满足招标文件技术要求得</w:t>
            </w: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c>
          <w:tcPr>
            <w:tcW w:w="1168" w:type="dxa"/>
            <w:shd w:val="clear" w:color="auto" w:fill="FFFFFF" w:themeFill="background1"/>
            <w:tcMar>
              <w:left w:w="108" w:type="dxa"/>
              <w:right w:w="108" w:type="dxa"/>
            </w:tcMar>
            <w:vAlign w:val="center"/>
          </w:tcPr>
          <w:p w:rsidR="004F0246" w:rsidRPr="004C41E8" w:rsidRDefault="004F0246" w:rsidP="004F0246">
            <w:pPr>
              <w:jc w:val="center"/>
              <w:rPr>
                <w:rFonts w:asciiTheme="minorEastAsia" w:hAnsiTheme="minorEastAsia"/>
                <w:color w:val="000000" w:themeColor="text1"/>
                <w:sz w:val="24"/>
              </w:rPr>
            </w:pPr>
            <w:r w:rsidRPr="004C41E8">
              <w:rPr>
                <w:rFonts w:asciiTheme="minorEastAsia" w:hAnsiTheme="minorEastAsia" w:cs="仿宋_GB2312" w:hint="eastAsia"/>
                <w:color w:val="000000" w:themeColor="text1"/>
                <w:sz w:val="24"/>
              </w:rPr>
              <w:t>18</w:t>
            </w:r>
            <w:r w:rsidRPr="004C41E8">
              <w:rPr>
                <w:rFonts w:asciiTheme="minorEastAsia" w:hAnsiTheme="minorEastAsia" w:cs="仿宋_GB2312" w:hint="eastAsia"/>
                <w:color w:val="000000" w:themeColor="text1"/>
                <w:sz w:val="24"/>
                <w:lang w:val="zh-CN"/>
              </w:rPr>
              <w:t>分</w:t>
            </w:r>
          </w:p>
        </w:tc>
      </w:tr>
      <w:tr w:rsidR="004F0246" w:rsidRPr="004C41E8" w:rsidTr="004C41E8">
        <w:trPr>
          <w:trHeight w:val="487"/>
          <w:jc w:val="center"/>
        </w:trPr>
        <w:tc>
          <w:tcPr>
            <w:tcW w:w="1565" w:type="dxa"/>
            <w:gridSpan w:val="3"/>
            <w:shd w:val="clear" w:color="auto" w:fill="FFFFFF" w:themeFill="background1"/>
            <w:tcMar>
              <w:left w:w="108" w:type="dxa"/>
              <w:right w:w="108" w:type="dxa"/>
            </w:tcMar>
            <w:vAlign w:val="center"/>
          </w:tcPr>
          <w:p w:rsidR="004F0246" w:rsidRPr="004C41E8" w:rsidRDefault="004F0246" w:rsidP="004F0246">
            <w:pPr>
              <w:spacing w:line="360" w:lineRule="exact"/>
              <w:rPr>
                <w:rFonts w:ascii="宋体" w:eastAsia="宋体" w:hAnsi="宋体" w:cs="宋体"/>
                <w:color w:val="000000" w:themeColor="text1"/>
                <w:sz w:val="24"/>
                <w:lang w:val="zh-CN"/>
              </w:rPr>
            </w:pPr>
            <w:r w:rsidRPr="004C41E8">
              <w:rPr>
                <w:rFonts w:ascii="宋体" w:eastAsia="宋体" w:hAnsi="宋体" w:cs="宋体" w:hint="eastAsia"/>
                <w:color w:val="000000" w:themeColor="text1"/>
                <w:sz w:val="24"/>
                <w:lang w:val="zh-CN"/>
              </w:rPr>
              <w:t>功能截图</w:t>
            </w:r>
          </w:p>
        </w:tc>
        <w:tc>
          <w:tcPr>
            <w:tcW w:w="7014" w:type="dxa"/>
            <w:shd w:val="clear" w:color="auto" w:fill="FFFFFF" w:themeFill="background1"/>
            <w:tcMar>
              <w:left w:w="108" w:type="dxa"/>
              <w:right w:w="108" w:type="dxa"/>
            </w:tcMar>
            <w:vAlign w:val="center"/>
          </w:tcPr>
          <w:p w:rsidR="004F0246" w:rsidRPr="004C41E8" w:rsidRDefault="004F0246" w:rsidP="004F0246">
            <w:pPr>
              <w:spacing w:line="360" w:lineRule="auto"/>
              <w:rPr>
                <w:color w:val="000000" w:themeColor="text1"/>
              </w:rPr>
            </w:pPr>
            <w:r w:rsidRPr="004C41E8">
              <w:rPr>
                <w:rFonts w:ascii="宋体" w:eastAsia="宋体" w:hAnsi="宋体" w:cs="宋体" w:hint="eastAsia"/>
                <w:color w:val="000000" w:themeColor="text1"/>
                <w:sz w:val="24"/>
              </w:rPr>
              <w:t>24小时智能图书馆系统及设备中序号2可实现以下功能：可定制义工签到功能，义工可刷卡签到签退，并查看相关记录。</w:t>
            </w:r>
          </w:p>
          <w:p w:rsidR="004F0246" w:rsidRPr="004C41E8" w:rsidRDefault="004F0246" w:rsidP="004F0246">
            <w:pPr>
              <w:spacing w:line="360" w:lineRule="auto"/>
              <w:rPr>
                <w:rFonts w:ascii="宋体" w:eastAsia="宋体" w:hAnsi="宋体" w:cs="宋体"/>
                <w:color w:val="000000" w:themeColor="text1"/>
                <w:sz w:val="24"/>
              </w:rPr>
            </w:pPr>
            <w:r w:rsidRPr="004C41E8">
              <w:rPr>
                <w:rFonts w:ascii="宋体" w:eastAsia="宋体" w:hAnsi="宋体" w:cs="宋体" w:hint="eastAsia"/>
                <w:color w:val="000000" w:themeColor="text1"/>
                <w:sz w:val="24"/>
              </w:rPr>
              <w:t>以上需提供功能界面截图，提供得2分，不提供不得分。</w:t>
            </w:r>
          </w:p>
        </w:tc>
        <w:tc>
          <w:tcPr>
            <w:tcW w:w="1168" w:type="dxa"/>
            <w:shd w:val="clear" w:color="auto" w:fill="FFFFFF" w:themeFill="background1"/>
            <w:tcMar>
              <w:left w:w="108" w:type="dxa"/>
              <w:right w:w="108" w:type="dxa"/>
            </w:tcMar>
            <w:vAlign w:val="center"/>
          </w:tcPr>
          <w:p w:rsidR="004F0246" w:rsidRPr="004C41E8" w:rsidRDefault="004F0246" w:rsidP="004F0246">
            <w:pPr>
              <w:jc w:val="center"/>
              <w:rPr>
                <w:rFonts w:asciiTheme="minorEastAsia" w:hAnsiTheme="minorEastAsia" w:cs="仿宋_GB2312"/>
                <w:color w:val="000000" w:themeColor="text1"/>
                <w:sz w:val="24"/>
              </w:rPr>
            </w:pPr>
            <w:r w:rsidRPr="004C41E8">
              <w:rPr>
                <w:rFonts w:asciiTheme="minorEastAsia" w:hAnsiTheme="minorEastAsia" w:cs="仿宋_GB2312" w:hint="eastAsia"/>
                <w:color w:val="000000" w:themeColor="text1"/>
                <w:sz w:val="24"/>
              </w:rPr>
              <w:t>2分</w:t>
            </w:r>
          </w:p>
        </w:tc>
      </w:tr>
    </w:tbl>
    <w:p w:rsidR="00BD1A56" w:rsidRDefault="00BD1A56">
      <w:pPr>
        <w:widowControl/>
        <w:shd w:val="clear" w:color="auto" w:fill="FFFFFF"/>
        <w:spacing w:line="360" w:lineRule="atLeast"/>
        <w:ind w:firstLine="600"/>
        <w:jc w:val="left"/>
      </w:pP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六、采购资金支付</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（一）支付方式：银行转账</w:t>
      </w:r>
    </w:p>
    <w:p w:rsidR="003B71AE" w:rsidRDefault="00731415">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（二）支付时间及条件：</w:t>
      </w:r>
      <w:r w:rsidR="004F0246" w:rsidRPr="004F0246">
        <w:rPr>
          <w:rFonts w:ascii="仿宋" w:eastAsia="仿宋" w:hAnsi="仿宋" w:cs="仿宋" w:hint="eastAsia"/>
          <w:color w:val="000000"/>
          <w:kern w:val="0"/>
          <w:sz w:val="30"/>
          <w:szCs w:val="30"/>
          <w:shd w:val="clear" w:color="auto" w:fill="FFFFFF"/>
        </w:rPr>
        <w:t>交货验收合格后付总价款的80%，财政部门按程序组织决（结）算审核后付总价款的10%，满一年</w:t>
      </w:r>
      <w:r w:rsidR="004F0246" w:rsidRPr="004F0246">
        <w:rPr>
          <w:rFonts w:ascii="仿宋" w:eastAsia="仿宋" w:hAnsi="仿宋" w:cs="仿宋" w:hint="eastAsia"/>
          <w:color w:val="000000"/>
          <w:kern w:val="0"/>
          <w:sz w:val="30"/>
          <w:szCs w:val="30"/>
          <w:shd w:val="clear" w:color="auto" w:fill="FFFFFF"/>
        </w:rPr>
        <w:lastRenderedPageBreak/>
        <w:t>后无质量问题支付剩余的10%</w:t>
      </w:r>
      <w:r w:rsidR="004F0246">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余款作为质量保证金在保修期满无质量问题无息退还。</w:t>
      </w:r>
    </w:p>
    <w:p w:rsidR="003B71AE" w:rsidRDefault="00731415">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七、联系方式</w:t>
      </w:r>
    </w:p>
    <w:p w:rsidR="00E43E63" w:rsidRPr="00D92C1B" w:rsidRDefault="00E43E63" w:rsidP="00E43E63">
      <w:pPr>
        <w:widowControl/>
        <w:shd w:val="clear" w:color="auto" w:fill="FFFFFF"/>
        <w:snapToGrid w:val="0"/>
        <w:spacing w:line="360" w:lineRule="auto"/>
        <w:ind w:firstLine="480"/>
        <w:jc w:val="right"/>
        <w:rPr>
          <w:rFonts w:ascii="仿宋" w:eastAsia="仿宋" w:hAnsi="仿宋" w:cs="宋体"/>
          <w:color w:val="000000"/>
          <w:kern w:val="0"/>
          <w:sz w:val="32"/>
          <w:szCs w:val="32"/>
          <w:shd w:val="clear" w:color="auto" w:fill="FFFFFF"/>
        </w:rPr>
      </w:pPr>
      <w:bookmarkStart w:id="3" w:name="_GoBack"/>
      <w:bookmarkEnd w:id="3"/>
      <w:r w:rsidRPr="00D92C1B">
        <w:rPr>
          <w:rFonts w:ascii="仿宋" w:eastAsia="仿宋" w:hAnsi="仿宋" w:cs="宋体" w:hint="eastAsia"/>
          <w:color w:val="000000"/>
          <w:kern w:val="0"/>
          <w:sz w:val="32"/>
          <w:szCs w:val="32"/>
          <w:shd w:val="clear" w:color="auto" w:fill="FFFFFF"/>
        </w:rPr>
        <w:t>采购单位：许昌市城乡一体化示范区社会事务管理中心</w:t>
      </w:r>
    </w:p>
    <w:p w:rsidR="00E43E63" w:rsidRPr="00D92C1B" w:rsidRDefault="00E43E63" w:rsidP="00E43E63">
      <w:pPr>
        <w:widowControl/>
        <w:shd w:val="clear" w:color="auto" w:fill="FFFFFF"/>
        <w:snapToGrid w:val="0"/>
        <w:spacing w:line="360" w:lineRule="auto"/>
        <w:ind w:right="640" w:firstLineChars="200" w:firstLine="640"/>
        <w:rPr>
          <w:rFonts w:ascii="仿宋" w:eastAsia="仿宋" w:hAnsi="仿宋" w:cs="宋体"/>
          <w:color w:val="000000"/>
          <w:kern w:val="0"/>
          <w:sz w:val="32"/>
          <w:szCs w:val="32"/>
          <w:shd w:val="clear" w:color="auto" w:fill="FFFFFF"/>
        </w:rPr>
      </w:pPr>
      <w:r w:rsidRPr="00D92C1B">
        <w:rPr>
          <w:rFonts w:ascii="仿宋" w:eastAsia="仿宋" w:hAnsi="仿宋" w:cs="宋体" w:hint="eastAsia"/>
          <w:color w:val="000000"/>
          <w:kern w:val="0"/>
          <w:sz w:val="32"/>
          <w:szCs w:val="32"/>
          <w:shd w:val="clear" w:color="auto" w:fill="FFFFFF"/>
        </w:rPr>
        <w:t xml:space="preserve">地    址：许昌市城乡一体化示范区    </w:t>
      </w:r>
    </w:p>
    <w:p w:rsidR="003B71AE" w:rsidRDefault="00E43E63" w:rsidP="00E43E63">
      <w:pPr>
        <w:widowControl/>
        <w:shd w:val="clear" w:color="auto" w:fill="FFFFFF"/>
        <w:spacing w:line="525" w:lineRule="atLeast"/>
        <w:ind w:firstLineChars="200" w:firstLine="640"/>
        <w:jc w:val="left"/>
      </w:pPr>
      <w:r w:rsidRPr="00D92C1B">
        <w:rPr>
          <w:rFonts w:ascii="仿宋" w:eastAsia="仿宋" w:hAnsi="仿宋" w:cs="宋体" w:hint="eastAsia"/>
          <w:color w:val="000000"/>
          <w:kern w:val="0"/>
          <w:sz w:val="32"/>
          <w:szCs w:val="32"/>
          <w:shd w:val="clear" w:color="auto" w:fill="FFFFFF"/>
        </w:rPr>
        <w:t>联 系 人：汪女士</w:t>
      </w:r>
      <w:r>
        <w:rPr>
          <w:rFonts w:ascii="仿宋" w:eastAsia="仿宋" w:hAnsi="仿宋" w:cs="宋体" w:hint="eastAsia"/>
          <w:color w:val="000000"/>
          <w:kern w:val="0"/>
          <w:sz w:val="32"/>
          <w:szCs w:val="32"/>
          <w:shd w:val="clear" w:color="auto" w:fill="FFFFFF"/>
        </w:rPr>
        <w:t xml:space="preserve">      </w:t>
      </w:r>
      <w:r w:rsidRPr="00D92C1B">
        <w:rPr>
          <w:rFonts w:ascii="仿宋" w:eastAsia="仿宋" w:hAnsi="仿宋" w:cs="宋体" w:hint="eastAsia"/>
          <w:color w:val="000000"/>
          <w:kern w:val="0"/>
          <w:sz w:val="32"/>
          <w:szCs w:val="32"/>
          <w:shd w:val="clear" w:color="auto" w:fill="FFFFFF"/>
        </w:rPr>
        <w:t>联系电话：13569477160</w:t>
      </w:r>
    </w:p>
    <w:p w:rsidR="00E43E63" w:rsidRDefault="00E43E63">
      <w:pPr>
        <w:widowControl/>
        <w:shd w:val="clear" w:color="auto" w:fill="FFFFFF"/>
        <w:spacing w:line="330" w:lineRule="atLeast"/>
        <w:ind w:firstLineChars="200" w:firstLine="600"/>
        <w:rPr>
          <w:rFonts w:ascii="仿宋" w:eastAsia="仿宋" w:hAnsi="仿宋" w:cs="仿宋"/>
          <w:color w:val="000000"/>
          <w:kern w:val="0"/>
          <w:sz w:val="30"/>
          <w:szCs w:val="30"/>
          <w:shd w:val="clear" w:color="auto" w:fill="FFFFFF"/>
        </w:rPr>
      </w:pPr>
    </w:p>
    <w:p w:rsidR="003B71AE" w:rsidRDefault="00E43E63" w:rsidP="00E43E63">
      <w:pPr>
        <w:widowControl/>
        <w:shd w:val="clear" w:color="auto" w:fill="FFFFFF"/>
        <w:spacing w:line="330" w:lineRule="atLeast"/>
        <w:ind w:leftChars="200" w:left="5070" w:hangingChars="1550" w:hanging="4650"/>
      </w:pPr>
      <w:r>
        <w:rPr>
          <w:rFonts w:ascii="仿宋" w:eastAsia="仿宋" w:hAnsi="仿宋" w:cs="仿宋" w:hint="eastAsia"/>
          <w:color w:val="000000"/>
          <w:kern w:val="0"/>
          <w:sz w:val="30"/>
          <w:szCs w:val="30"/>
          <w:shd w:val="clear" w:color="auto" w:fill="FFFFFF"/>
        </w:rPr>
        <w:t>单位全称</w:t>
      </w:r>
      <w:r w:rsidR="00731415">
        <w:rPr>
          <w:rFonts w:ascii="仿宋" w:eastAsia="仿宋" w:hAnsi="仿宋" w:cs="仿宋" w:hint="eastAsia"/>
          <w:color w:val="000000"/>
          <w:kern w:val="0"/>
          <w:sz w:val="30"/>
          <w:szCs w:val="30"/>
          <w:shd w:val="clear" w:color="auto" w:fill="FFFFFF"/>
        </w:rPr>
        <w:t>：</w:t>
      </w:r>
      <w:r w:rsidRPr="00D92C1B">
        <w:rPr>
          <w:rFonts w:ascii="仿宋" w:eastAsia="仿宋" w:hAnsi="仿宋" w:cs="宋体" w:hint="eastAsia"/>
          <w:color w:val="000000"/>
          <w:kern w:val="0"/>
          <w:sz w:val="32"/>
          <w:szCs w:val="32"/>
          <w:shd w:val="clear" w:color="auto" w:fill="FFFFFF"/>
        </w:rPr>
        <w:t>许昌市城乡一体化示范区社会事务管理中心</w:t>
      </w:r>
      <w:r w:rsidR="00731415">
        <w:rPr>
          <w:rFonts w:ascii="仿宋" w:eastAsia="仿宋" w:hAnsi="仿宋" w:cs="仿宋" w:hint="eastAsia"/>
          <w:color w:val="000000"/>
          <w:kern w:val="0"/>
          <w:sz w:val="30"/>
          <w:szCs w:val="30"/>
          <w:shd w:val="clear" w:color="auto" w:fill="FFFFFF"/>
        </w:rPr>
        <w:t>2018年</w:t>
      </w:r>
      <w:r>
        <w:rPr>
          <w:rFonts w:ascii="仿宋" w:eastAsia="仿宋" w:hAnsi="仿宋" w:cs="仿宋" w:hint="eastAsia"/>
          <w:color w:val="000000"/>
          <w:kern w:val="0"/>
          <w:sz w:val="30"/>
          <w:szCs w:val="30"/>
          <w:shd w:val="clear" w:color="auto" w:fill="FFFFFF"/>
        </w:rPr>
        <w:t xml:space="preserve">  </w:t>
      </w:r>
      <w:r w:rsidR="00BD1A56">
        <w:rPr>
          <w:rFonts w:ascii="仿宋" w:eastAsia="仿宋" w:hAnsi="仿宋" w:cs="仿宋" w:hint="eastAsia"/>
          <w:color w:val="000000"/>
          <w:kern w:val="0"/>
          <w:sz w:val="30"/>
          <w:szCs w:val="30"/>
          <w:shd w:val="clear" w:color="auto" w:fill="FFFFFF"/>
        </w:rPr>
        <w:t xml:space="preserve"> </w:t>
      </w:r>
      <w:r w:rsidR="00731415">
        <w:rPr>
          <w:rFonts w:ascii="仿宋" w:eastAsia="仿宋" w:hAnsi="仿宋" w:cs="仿宋" w:hint="eastAsia"/>
          <w:color w:val="000000"/>
          <w:kern w:val="0"/>
          <w:sz w:val="30"/>
          <w:szCs w:val="30"/>
          <w:shd w:val="clear" w:color="auto" w:fill="FFFFFF"/>
        </w:rPr>
        <w:t>月</w:t>
      </w:r>
      <w:r>
        <w:rPr>
          <w:rFonts w:ascii="仿宋" w:eastAsia="仿宋" w:hAnsi="仿宋" w:cs="仿宋" w:hint="eastAsia"/>
          <w:color w:val="000000"/>
          <w:kern w:val="0"/>
          <w:sz w:val="30"/>
          <w:szCs w:val="30"/>
          <w:shd w:val="clear" w:color="auto" w:fill="FFFFFF"/>
        </w:rPr>
        <w:t xml:space="preserve">   </w:t>
      </w:r>
      <w:r w:rsidR="00731415">
        <w:rPr>
          <w:rFonts w:ascii="仿宋" w:eastAsia="仿宋" w:hAnsi="仿宋" w:cs="仿宋" w:hint="eastAsia"/>
          <w:color w:val="000000"/>
          <w:kern w:val="0"/>
          <w:sz w:val="30"/>
          <w:szCs w:val="30"/>
          <w:shd w:val="clear" w:color="auto" w:fill="FFFFFF"/>
        </w:rPr>
        <w:t>日</w:t>
      </w:r>
    </w:p>
    <w:p w:rsidR="003B71AE" w:rsidRDefault="00731415">
      <w:pPr>
        <w:widowControl/>
        <w:spacing w:line="420" w:lineRule="atLeast"/>
        <w:jc w:val="left"/>
      </w:pPr>
      <w:r>
        <w:rPr>
          <w:rFonts w:ascii="Calibri" w:eastAsia="微软雅黑" w:hAnsi="Calibri" w:cs="Calibri"/>
          <w:color w:val="000000"/>
          <w:kern w:val="0"/>
          <w:sz w:val="24"/>
          <w:shd w:val="clear" w:color="auto" w:fill="FFFFFF"/>
        </w:rPr>
        <w:t> </w:t>
      </w:r>
    </w:p>
    <w:p w:rsidR="003B71AE" w:rsidRDefault="003B71AE"/>
    <w:sectPr w:rsidR="003B71AE" w:rsidSect="003B7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46" w:rsidRDefault="004F0246" w:rsidP="00933D72">
      <w:r>
        <w:separator/>
      </w:r>
    </w:p>
  </w:endnote>
  <w:endnote w:type="continuationSeparator" w:id="0">
    <w:p w:rsidR="004F0246" w:rsidRDefault="004F0246" w:rsidP="00933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46" w:rsidRDefault="004F0246" w:rsidP="00933D72">
      <w:r>
        <w:separator/>
      </w:r>
    </w:p>
  </w:footnote>
  <w:footnote w:type="continuationSeparator" w:id="0">
    <w:p w:rsidR="004F0246" w:rsidRDefault="004F0246" w:rsidP="00933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5349A"/>
    <w:multiLevelType w:val="singleLevel"/>
    <w:tmpl w:val="9085349A"/>
    <w:lvl w:ilvl="0">
      <w:start w:val="2"/>
      <w:numFmt w:val="chineseCounting"/>
      <w:suff w:val="nothing"/>
      <w:lvlText w:val="（%1）"/>
      <w:lvlJc w:val="left"/>
      <w:rPr>
        <w:rFonts w:hint="eastAsia"/>
      </w:rPr>
    </w:lvl>
  </w:abstractNum>
  <w:abstractNum w:abstractNumId="1">
    <w:nsid w:val="91D2A667"/>
    <w:multiLevelType w:val="singleLevel"/>
    <w:tmpl w:val="91D2A667"/>
    <w:lvl w:ilvl="0">
      <w:start w:val="3"/>
      <w:numFmt w:val="chineseCounting"/>
      <w:suff w:val="nothing"/>
      <w:lvlText w:val="（%1）"/>
      <w:lvlJc w:val="left"/>
      <w:rPr>
        <w:rFonts w:hint="eastAsia"/>
      </w:rPr>
    </w:lvl>
  </w:abstractNum>
  <w:abstractNum w:abstractNumId="2">
    <w:nsid w:val="C18F5F8B"/>
    <w:multiLevelType w:val="singleLevel"/>
    <w:tmpl w:val="C18F5F8B"/>
    <w:lvl w:ilvl="0">
      <w:start w:val="1"/>
      <w:numFmt w:val="decimal"/>
      <w:suff w:val="nothing"/>
      <w:lvlText w:val="%1、"/>
      <w:lvlJc w:val="left"/>
      <w:rPr>
        <w:rFonts w:cs="Times New Roman"/>
      </w:rPr>
    </w:lvl>
  </w:abstractNum>
  <w:abstractNum w:abstractNumId="3">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4">
    <w:nsid w:val="CA5A7B99"/>
    <w:multiLevelType w:val="singleLevel"/>
    <w:tmpl w:val="CA5A7B99"/>
    <w:lvl w:ilvl="0">
      <w:start w:val="1"/>
      <w:numFmt w:val="bullet"/>
      <w:lvlText w:val=""/>
      <w:lvlJc w:val="left"/>
      <w:pPr>
        <w:tabs>
          <w:tab w:val="left" w:pos="360"/>
        </w:tabs>
        <w:ind w:left="360" w:hanging="360"/>
      </w:pPr>
      <w:rPr>
        <w:rFonts w:ascii="Wingdings" w:hAnsi="Wingdings" w:hint="default"/>
      </w:rPr>
    </w:lvl>
  </w:abstractNum>
  <w:abstractNum w:abstractNumId="5">
    <w:nsid w:val="D7E2D66A"/>
    <w:multiLevelType w:val="singleLevel"/>
    <w:tmpl w:val="D7E2D66A"/>
    <w:lvl w:ilvl="0">
      <w:start w:val="1"/>
      <w:numFmt w:val="chineseCounting"/>
      <w:suff w:val="nothing"/>
      <w:lvlText w:val="%1、"/>
      <w:lvlJc w:val="left"/>
      <w:rPr>
        <w:rFonts w:hint="eastAsia"/>
      </w:rPr>
    </w:lvl>
  </w:abstractNum>
  <w:abstractNum w:abstractNumId="6">
    <w:nsid w:val="FFFFFF89"/>
    <w:multiLevelType w:val="singleLevel"/>
    <w:tmpl w:val="F1608928"/>
    <w:lvl w:ilvl="0">
      <w:start w:val="1"/>
      <w:numFmt w:val="bullet"/>
      <w:lvlText w:val=""/>
      <w:lvlJc w:val="left"/>
      <w:pPr>
        <w:tabs>
          <w:tab w:val="num" w:pos="360"/>
        </w:tabs>
        <w:ind w:left="360" w:hanging="360"/>
      </w:pPr>
      <w:rPr>
        <w:rFonts w:ascii="Wingdings" w:hAnsi="Wingdings" w:hint="default"/>
      </w:rPr>
    </w:lvl>
  </w:abstractNum>
  <w:abstractNum w:abstractNumId="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000000E"/>
    <w:multiLevelType w:val="multilevel"/>
    <w:tmpl w:val="0000000E"/>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05594412"/>
    <w:multiLevelType w:val="multilevel"/>
    <w:tmpl w:val="055944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D73727C"/>
    <w:multiLevelType w:val="multilevel"/>
    <w:tmpl w:val="1D7372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AC1289"/>
    <w:multiLevelType w:val="multilevel"/>
    <w:tmpl w:val="24AC1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71D1CB4"/>
    <w:multiLevelType w:val="hybridMultilevel"/>
    <w:tmpl w:val="AFD4FDD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3240B09"/>
    <w:multiLevelType w:val="multilevel"/>
    <w:tmpl w:val="43240B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CAC190F"/>
    <w:multiLevelType w:val="hybridMultilevel"/>
    <w:tmpl w:val="F17CD7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52821698"/>
    <w:multiLevelType w:val="multilevel"/>
    <w:tmpl w:val="5282169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64CD6A23"/>
    <w:multiLevelType w:val="hybridMultilevel"/>
    <w:tmpl w:val="958469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67CA6DC9"/>
    <w:multiLevelType w:val="hybridMultilevel"/>
    <w:tmpl w:val="F9502BA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B053476"/>
    <w:multiLevelType w:val="singleLevel"/>
    <w:tmpl w:val="6B053476"/>
    <w:lvl w:ilvl="0">
      <w:start w:val="5"/>
      <w:numFmt w:val="chineseCounting"/>
      <w:suff w:val="nothing"/>
      <w:lvlText w:val="（%1）"/>
      <w:lvlJc w:val="left"/>
      <w:rPr>
        <w:rFonts w:hint="eastAsia"/>
      </w:rPr>
    </w:lvl>
  </w:abstractNum>
  <w:abstractNum w:abstractNumId="43">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1687198"/>
    <w:multiLevelType w:val="multilevel"/>
    <w:tmpl w:val="7168719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84A7ECC"/>
    <w:multiLevelType w:val="multilevel"/>
    <w:tmpl w:val="784A7E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nsid w:val="7A1CA460"/>
    <w:multiLevelType w:val="singleLevel"/>
    <w:tmpl w:val="7A1CA460"/>
    <w:lvl w:ilvl="0">
      <w:start w:val="1"/>
      <w:numFmt w:val="decimal"/>
      <w:lvlText w:val="%1."/>
      <w:lvlJc w:val="left"/>
      <w:pPr>
        <w:ind w:left="425" w:hanging="425"/>
      </w:pPr>
      <w:rPr>
        <w:rFonts w:cs="Times New Roman" w:hint="default"/>
      </w:rPr>
    </w:lvl>
  </w:abstractNum>
  <w:abstractNum w:abstractNumId="4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3"/>
  </w:num>
  <w:num w:numId="4">
    <w:abstractNumId w:val="9"/>
  </w:num>
  <w:num w:numId="5">
    <w:abstractNumId w:val="38"/>
  </w:num>
  <w:num w:numId="6">
    <w:abstractNumId w:val="42"/>
  </w:num>
  <w:num w:numId="7">
    <w:abstractNumId w:val="5"/>
  </w:num>
  <w:num w:numId="8">
    <w:abstractNumId w:val="25"/>
  </w:num>
  <w:num w:numId="9">
    <w:abstractNumId w:val="28"/>
  </w:num>
  <w:num w:numId="10">
    <w:abstractNumId w:val="26"/>
  </w:num>
  <w:num w:numId="11">
    <w:abstractNumId w:val="15"/>
  </w:num>
  <w:num w:numId="12">
    <w:abstractNumId w:val="14"/>
  </w:num>
  <w:num w:numId="13">
    <w:abstractNumId w:val="47"/>
  </w:num>
  <w:num w:numId="14">
    <w:abstractNumId w:val="2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1"/>
  </w:num>
  <w:num w:numId="19">
    <w:abstractNumId w:val="10"/>
  </w:num>
  <w:num w:numId="20">
    <w:abstractNumId w:val="48"/>
  </w:num>
  <w:num w:numId="21">
    <w:abstractNumId w:val="2"/>
  </w:num>
  <w:num w:numId="22">
    <w:abstractNumId w:val="23"/>
  </w:num>
  <w:num w:numId="23">
    <w:abstractNumId w:val="41"/>
  </w:num>
  <w:num w:numId="24">
    <w:abstractNumId w:val="43"/>
  </w:num>
  <w:num w:numId="25">
    <w:abstractNumId w:val="34"/>
  </w:num>
  <w:num w:numId="26">
    <w:abstractNumId w:val="29"/>
  </w:num>
  <w:num w:numId="27">
    <w:abstractNumId w:val="18"/>
  </w:num>
  <w:num w:numId="28">
    <w:abstractNumId w:val="19"/>
  </w:num>
  <w:num w:numId="29">
    <w:abstractNumId w:val="49"/>
  </w:num>
  <w:num w:numId="30">
    <w:abstractNumId w:val="32"/>
  </w:num>
  <w:num w:numId="31">
    <w:abstractNumId w:val="45"/>
  </w:num>
  <w:num w:numId="32">
    <w:abstractNumId w:val="17"/>
  </w:num>
  <w:num w:numId="33">
    <w:abstractNumId w:val="20"/>
  </w:num>
  <w:num w:numId="34">
    <w:abstractNumId w:val="37"/>
  </w:num>
  <w:num w:numId="35">
    <w:abstractNumId w:val="31"/>
  </w:num>
  <w:num w:numId="36">
    <w:abstractNumId w:val="33"/>
  </w:num>
  <w:num w:numId="37">
    <w:abstractNumId w:val="24"/>
  </w:num>
  <w:num w:numId="38">
    <w:abstractNumId w:val="12"/>
  </w:num>
  <w:num w:numId="39">
    <w:abstractNumId w:val="21"/>
  </w:num>
  <w:num w:numId="40">
    <w:abstractNumId w:val="36"/>
  </w:num>
  <w:num w:numId="41">
    <w:abstractNumId w:val="46"/>
  </w:num>
  <w:num w:numId="42">
    <w:abstractNumId w:val="16"/>
  </w:num>
  <w:num w:numId="43">
    <w:abstractNumId w:val="6"/>
  </w:num>
  <w:num w:numId="44">
    <w:abstractNumId w:val="30"/>
  </w:num>
  <w:num w:numId="45">
    <w:abstractNumId w:val="4"/>
  </w:num>
  <w:num w:numId="46">
    <w:abstractNumId w:val="39"/>
  </w:num>
  <w:num w:numId="47">
    <w:abstractNumId w:val="40"/>
  </w:num>
  <w:num w:numId="48">
    <w:abstractNumId w:val="35"/>
  </w:num>
  <w:num w:numId="49">
    <w:abstractNumId w:val="44"/>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CA4913"/>
    <w:rsid w:val="00344123"/>
    <w:rsid w:val="003B71AE"/>
    <w:rsid w:val="004C41E8"/>
    <w:rsid w:val="004F0246"/>
    <w:rsid w:val="006405AF"/>
    <w:rsid w:val="00731415"/>
    <w:rsid w:val="00933D72"/>
    <w:rsid w:val="00953875"/>
    <w:rsid w:val="00B779BB"/>
    <w:rsid w:val="00BD1A56"/>
    <w:rsid w:val="00E43E63"/>
    <w:rsid w:val="00E842D3"/>
    <w:rsid w:val="00F32967"/>
    <w:rsid w:val="00FD00C3"/>
    <w:rsid w:val="00FF30BF"/>
    <w:rsid w:val="5ACA4913"/>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5" w:uiPriority="39" w:qFormat="1"/>
    <w:lsdException w:name="Normal Inden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lsdException w:name="Body Text" w:uiPriority="99" w:qFormat="1"/>
    <w:lsdException w:name="Message Header" w:qFormat="1"/>
    <w:lsdException w:name="Subtitle" w:qFormat="1"/>
    <w:lsdException w:name="Date" w:uiPriority="99" w:qFormat="1"/>
    <w:lsdException w:name="Body Text First Indent" w:uiPriority="99" w:qFormat="1"/>
    <w:lsdException w:name="Body Text 3" w:qFormat="1"/>
    <w:lsdException w:name="Block Text" w:qFormat="1"/>
    <w:lsdException w:name="Hyperlink" w:qFormat="1"/>
    <w:lsdException w:name="Followed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0">
    <w:name w:val="Normal"/>
    <w:qFormat/>
    <w:rsid w:val="003B71AE"/>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rsid w:val="00E43E63"/>
    <w:pPr>
      <w:keepNext/>
      <w:keepLines/>
      <w:numPr>
        <w:numId w:val="2"/>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E43E63"/>
    <w:pPr>
      <w:keepNext/>
      <w:keepLines/>
      <w:numPr>
        <w:ilvl w:val="1"/>
        <w:numId w:val="2"/>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E43E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E43E63"/>
    <w:pPr>
      <w:keepNext/>
      <w:keepLines/>
      <w:numPr>
        <w:ilvl w:val="3"/>
        <w:numId w:val="2"/>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qFormat/>
    <w:rsid w:val="003B71AE"/>
    <w:pPr>
      <w:jc w:val="left"/>
    </w:pPr>
    <w:rPr>
      <w:rFonts w:cs="Times New Roman"/>
      <w:kern w:val="0"/>
      <w:sz w:val="24"/>
    </w:rPr>
  </w:style>
  <w:style w:type="character" w:styleId="a5">
    <w:name w:val="FollowedHyperlink"/>
    <w:basedOn w:val="a1"/>
    <w:uiPriority w:val="99"/>
    <w:qFormat/>
    <w:rsid w:val="003B71AE"/>
    <w:rPr>
      <w:color w:val="000000"/>
      <w:u w:val="none"/>
    </w:rPr>
  </w:style>
  <w:style w:type="character" w:styleId="a6">
    <w:name w:val="Emphasis"/>
    <w:basedOn w:val="a1"/>
    <w:uiPriority w:val="20"/>
    <w:qFormat/>
    <w:rsid w:val="003B71AE"/>
  </w:style>
  <w:style w:type="character" w:styleId="a7">
    <w:name w:val="Hyperlink"/>
    <w:basedOn w:val="a1"/>
    <w:qFormat/>
    <w:rsid w:val="003B71AE"/>
    <w:rPr>
      <w:color w:val="000000"/>
      <w:u w:val="none"/>
    </w:rPr>
  </w:style>
  <w:style w:type="character" w:customStyle="1" w:styleId="green">
    <w:name w:val="green"/>
    <w:basedOn w:val="a1"/>
    <w:qFormat/>
    <w:rsid w:val="003B71AE"/>
    <w:rPr>
      <w:color w:val="66AE00"/>
      <w:sz w:val="14"/>
      <w:szCs w:val="14"/>
    </w:rPr>
  </w:style>
  <w:style w:type="character" w:customStyle="1" w:styleId="green1">
    <w:name w:val="green1"/>
    <w:basedOn w:val="a1"/>
    <w:qFormat/>
    <w:rsid w:val="003B71AE"/>
    <w:rPr>
      <w:color w:val="66AE00"/>
      <w:sz w:val="14"/>
      <w:szCs w:val="14"/>
    </w:rPr>
  </w:style>
  <w:style w:type="character" w:customStyle="1" w:styleId="red">
    <w:name w:val="red"/>
    <w:basedOn w:val="a1"/>
    <w:qFormat/>
    <w:rsid w:val="003B71AE"/>
    <w:rPr>
      <w:color w:val="FF0000"/>
      <w:sz w:val="14"/>
      <w:szCs w:val="14"/>
    </w:rPr>
  </w:style>
  <w:style w:type="character" w:customStyle="1" w:styleId="red1">
    <w:name w:val="red1"/>
    <w:basedOn w:val="a1"/>
    <w:qFormat/>
    <w:rsid w:val="003B71AE"/>
    <w:rPr>
      <w:color w:val="FF0000"/>
      <w:sz w:val="14"/>
      <w:szCs w:val="14"/>
    </w:rPr>
  </w:style>
  <w:style w:type="character" w:customStyle="1" w:styleId="red2">
    <w:name w:val="red2"/>
    <w:basedOn w:val="a1"/>
    <w:qFormat/>
    <w:rsid w:val="003B71AE"/>
    <w:rPr>
      <w:color w:val="CC0000"/>
    </w:rPr>
  </w:style>
  <w:style w:type="character" w:customStyle="1" w:styleId="red3">
    <w:name w:val="red3"/>
    <w:basedOn w:val="a1"/>
    <w:rsid w:val="003B71AE"/>
    <w:rPr>
      <w:color w:val="FF0000"/>
    </w:rPr>
  </w:style>
  <w:style w:type="character" w:customStyle="1" w:styleId="hover25">
    <w:name w:val="hover25"/>
    <w:basedOn w:val="a1"/>
    <w:qFormat/>
    <w:rsid w:val="003B71AE"/>
  </w:style>
  <w:style w:type="character" w:customStyle="1" w:styleId="blue">
    <w:name w:val="blue"/>
    <w:basedOn w:val="a1"/>
    <w:qFormat/>
    <w:rsid w:val="003B71AE"/>
    <w:rPr>
      <w:color w:val="0371C6"/>
      <w:sz w:val="16"/>
      <w:szCs w:val="16"/>
    </w:rPr>
  </w:style>
  <w:style w:type="character" w:customStyle="1" w:styleId="right">
    <w:name w:val="right"/>
    <w:basedOn w:val="a1"/>
    <w:qFormat/>
    <w:rsid w:val="003B71AE"/>
    <w:rPr>
      <w:color w:val="999999"/>
      <w:sz w:val="14"/>
      <w:szCs w:val="14"/>
    </w:rPr>
  </w:style>
  <w:style w:type="character" w:customStyle="1" w:styleId="gb-jt">
    <w:name w:val="gb-jt"/>
    <w:basedOn w:val="a1"/>
    <w:qFormat/>
    <w:rsid w:val="003B71AE"/>
  </w:style>
  <w:style w:type="paragraph" w:styleId="a8">
    <w:name w:val="header"/>
    <w:basedOn w:val="a0"/>
    <w:link w:val="Char"/>
    <w:qFormat/>
    <w:rsid w:val="00933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qFormat/>
    <w:rsid w:val="00933D72"/>
    <w:rPr>
      <w:rFonts w:asciiTheme="minorHAnsi" w:eastAsiaTheme="minorEastAsia" w:hAnsiTheme="minorHAnsi" w:cstheme="minorBidi"/>
      <w:kern w:val="2"/>
      <w:sz w:val="18"/>
      <w:szCs w:val="18"/>
    </w:rPr>
  </w:style>
  <w:style w:type="paragraph" w:styleId="a9">
    <w:name w:val="footer"/>
    <w:basedOn w:val="a0"/>
    <w:link w:val="Char0"/>
    <w:qFormat/>
    <w:rsid w:val="00933D72"/>
    <w:pPr>
      <w:tabs>
        <w:tab w:val="center" w:pos="4153"/>
        <w:tab w:val="right" w:pos="8306"/>
      </w:tabs>
      <w:snapToGrid w:val="0"/>
      <w:jc w:val="left"/>
    </w:pPr>
    <w:rPr>
      <w:sz w:val="18"/>
      <w:szCs w:val="18"/>
    </w:rPr>
  </w:style>
  <w:style w:type="character" w:customStyle="1" w:styleId="Char0">
    <w:name w:val="页脚 Char"/>
    <w:basedOn w:val="a1"/>
    <w:link w:val="a9"/>
    <w:qFormat/>
    <w:rsid w:val="00933D72"/>
    <w:rPr>
      <w:rFonts w:asciiTheme="minorHAnsi" w:eastAsiaTheme="minorEastAsia" w:hAnsiTheme="minorHAnsi" w:cstheme="minorBidi"/>
      <w:kern w:val="2"/>
      <w:sz w:val="18"/>
      <w:szCs w:val="18"/>
    </w:rPr>
  </w:style>
  <w:style w:type="character" w:customStyle="1" w:styleId="1Char">
    <w:name w:val="标题 1 Char"/>
    <w:basedOn w:val="a1"/>
    <w:link w:val="1"/>
    <w:qFormat/>
    <w:rsid w:val="00E43E63"/>
    <w:rPr>
      <w:rFonts w:ascii="Calibri" w:hAnsi="Calibri"/>
      <w:b/>
      <w:bCs/>
      <w:kern w:val="44"/>
      <w:sz w:val="44"/>
      <w:szCs w:val="44"/>
    </w:rPr>
  </w:style>
  <w:style w:type="character" w:customStyle="1" w:styleId="2Char">
    <w:name w:val="标题 2 Char"/>
    <w:basedOn w:val="a1"/>
    <w:link w:val="2"/>
    <w:qFormat/>
    <w:rsid w:val="00E43E63"/>
    <w:rPr>
      <w:rFonts w:ascii="Arial" w:eastAsia="黑体" w:hAnsi="Arial"/>
      <w:b/>
      <w:bCs/>
      <w:sz w:val="32"/>
      <w:szCs w:val="32"/>
    </w:rPr>
  </w:style>
  <w:style w:type="character" w:customStyle="1" w:styleId="3Char">
    <w:name w:val="标题 3 Char"/>
    <w:basedOn w:val="a1"/>
    <w:link w:val="3"/>
    <w:qFormat/>
    <w:rsid w:val="00E43E63"/>
    <w:rPr>
      <w:rFonts w:ascii="宋体" w:hAnsi="宋体"/>
      <w:b/>
      <w:color w:val="000000"/>
      <w:sz w:val="24"/>
      <w:lang w:val="en-GB"/>
    </w:rPr>
  </w:style>
  <w:style w:type="character" w:customStyle="1" w:styleId="4Char">
    <w:name w:val="标题 4 Char"/>
    <w:basedOn w:val="a1"/>
    <w:link w:val="4"/>
    <w:qFormat/>
    <w:rsid w:val="00E43E63"/>
    <w:rPr>
      <w:rFonts w:ascii="Arial" w:eastAsia="黑体" w:hAnsi="Arial"/>
      <w:b/>
      <w:bCs/>
      <w:sz w:val="28"/>
      <w:szCs w:val="28"/>
    </w:rPr>
  </w:style>
  <w:style w:type="paragraph" w:styleId="aa">
    <w:name w:val="Message Header"/>
    <w:basedOn w:val="a0"/>
    <w:link w:val="Char1"/>
    <w:unhideWhenUsed/>
    <w:qFormat/>
    <w:rsid w:val="00E43E6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
    <w:name w:val="信息标题 Char"/>
    <w:basedOn w:val="a1"/>
    <w:link w:val="aa"/>
    <w:rsid w:val="00E43E63"/>
    <w:rPr>
      <w:rFonts w:asciiTheme="majorHAnsi" w:eastAsiaTheme="majorEastAsia" w:hAnsiTheme="majorHAnsi" w:cstheme="majorBidi"/>
      <w:kern w:val="2"/>
      <w:sz w:val="24"/>
      <w:szCs w:val="24"/>
      <w:shd w:val="pct20" w:color="auto" w:fill="auto"/>
    </w:rPr>
  </w:style>
  <w:style w:type="paragraph" w:styleId="ab">
    <w:name w:val="Body Text"/>
    <w:basedOn w:val="a0"/>
    <w:link w:val="Char2"/>
    <w:uiPriority w:val="99"/>
    <w:unhideWhenUsed/>
    <w:qFormat/>
    <w:rsid w:val="00E43E63"/>
    <w:pPr>
      <w:spacing w:after="120"/>
    </w:pPr>
    <w:rPr>
      <w:szCs w:val="22"/>
    </w:rPr>
  </w:style>
  <w:style w:type="character" w:customStyle="1" w:styleId="Char2">
    <w:name w:val="正文文本 Char"/>
    <w:basedOn w:val="a1"/>
    <w:link w:val="ab"/>
    <w:uiPriority w:val="99"/>
    <w:qFormat/>
    <w:rsid w:val="00E43E63"/>
    <w:rPr>
      <w:rFonts w:asciiTheme="minorHAnsi" w:eastAsiaTheme="minorEastAsia" w:hAnsiTheme="minorHAnsi" w:cstheme="minorBidi"/>
      <w:kern w:val="2"/>
      <w:sz w:val="21"/>
      <w:szCs w:val="22"/>
    </w:rPr>
  </w:style>
  <w:style w:type="paragraph" w:styleId="ac">
    <w:name w:val="Body Text First Indent"/>
    <w:basedOn w:val="ab"/>
    <w:link w:val="Char3"/>
    <w:uiPriority w:val="99"/>
    <w:qFormat/>
    <w:rsid w:val="00E43E63"/>
    <w:pPr>
      <w:ind w:firstLineChars="100" w:firstLine="420"/>
    </w:pPr>
    <w:rPr>
      <w:rFonts w:ascii="宋体" w:eastAsia="宋体" w:hAnsi="Times New Roman" w:cs="Times New Roman"/>
      <w:kern w:val="0"/>
      <w:sz w:val="34"/>
      <w:szCs w:val="20"/>
    </w:rPr>
  </w:style>
  <w:style w:type="character" w:customStyle="1" w:styleId="Char3">
    <w:name w:val="正文首行缩进 Char"/>
    <w:basedOn w:val="Char2"/>
    <w:link w:val="ac"/>
    <w:uiPriority w:val="99"/>
    <w:qFormat/>
    <w:rsid w:val="00E43E63"/>
    <w:rPr>
      <w:rFonts w:ascii="宋体"/>
      <w:sz w:val="34"/>
    </w:rPr>
  </w:style>
  <w:style w:type="paragraph" w:styleId="ad">
    <w:name w:val="Normal Indent"/>
    <w:basedOn w:val="a0"/>
    <w:qFormat/>
    <w:rsid w:val="00E43E63"/>
    <w:pPr>
      <w:ind w:firstLine="425"/>
    </w:pPr>
    <w:rPr>
      <w:rFonts w:ascii="Times New Roman" w:eastAsia="宋体" w:hAnsi="Times New Roman" w:cs="Times New Roman"/>
      <w:szCs w:val="20"/>
    </w:rPr>
  </w:style>
  <w:style w:type="paragraph" w:styleId="ae">
    <w:name w:val="caption"/>
    <w:basedOn w:val="a0"/>
    <w:next w:val="a0"/>
    <w:qFormat/>
    <w:rsid w:val="00E43E63"/>
    <w:rPr>
      <w:rFonts w:ascii="Arial" w:eastAsia="黑体" w:hAnsi="Arial" w:cs="Arial"/>
      <w:sz w:val="20"/>
      <w:szCs w:val="20"/>
    </w:rPr>
  </w:style>
  <w:style w:type="paragraph" w:styleId="a">
    <w:name w:val="List Bullet"/>
    <w:basedOn w:val="a0"/>
    <w:unhideWhenUsed/>
    <w:qFormat/>
    <w:rsid w:val="00E43E63"/>
    <w:pPr>
      <w:numPr>
        <w:numId w:val="3"/>
      </w:numPr>
    </w:pPr>
    <w:rPr>
      <w:szCs w:val="22"/>
    </w:rPr>
  </w:style>
  <w:style w:type="paragraph" w:styleId="30">
    <w:name w:val="Body Text 3"/>
    <w:basedOn w:val="a0"/>
    <w:link w:val="3Char0"/>
    <w:qFormat/>
    <w:rsid w:val="00E43E63"/>
    <w:rPr>
      <w:rFonts w:ascii="Times New Roman" w:eastAsia="宋体" w:hAnsi="Times New Roman" w:cs="Times New Roman"/>
      <w:color w:val="FF0000"/>
      <w:sz w:val="24"/>
    </w:rPr>
  </w:style>
  <w:style w:type="character" w:customStyle="1" w:styleId="3Char0">
    <w:name w:val="正文文本 3 Char"/>
    <w:basedOn w:val="a1"/>
    <w:link w:val="30"/>
    <w:qFormat/>
    <w:rsid w:val="00E43E63"/>
    <w:rPr>
      <w:color w:val="FF0000"/>
      <w:kern w:val="2"/>
      <w:sz w:val="24"/>
      <w:szCs w:val="24"/>
    </w:rPr>
  </w:style>
  <w:style w:type="paragraph" w:styleId="af">
    <w:name w:val="Block Text"/>
    <w:basedOn w:val="a0"/>
    <w:qFormat/>
    <w:rsid w:val="00E43E63"/>
    <w:pPr>
      <w:ind w:leftChars="700" w:left="1440" w:rightChars="700" w:right="700"/>
    </w:pPr>
    <w:rPr>
      <w:szCs w:val="22"/>
    </w:rPr>
  </w:style>
  <w:style w:type="paragraph" w:styleId="5">
    <w:name w:val="toc 5"/>
    <w:basedOn w:val="a0"/>
    <w:next w:val="a0"/>
    <w:uiPriority w:val="39"/>
    <w:qFormat/>
    <w:rsid w:val="00E43E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qFormat/>
    <w:rsid w:val="00E43E63"/>
    <w:pPr>
      <w:ind w:left="480"/>
      <w:jc w:val="left"/>
    </w:pPr>
    <w:rPr>
      <w:rFonts w:ascii="Times New Roman" w:eastAsia="宋体" w:hAnsi="Times New Roman" w:cs="Times New Roman"/>
      <w:i/>
      <w:iCs/>
      <w:color w:val="0000FF"/>
      <w:sz w:val="20"/>
      <w:szCs w:val="20"/>
    </w:rPr>
  </w:style>
  <w:style w:type="paragraph" w:styleId="af0">
    <w:name w:val="Plain Text"/>
    <w:basedOn w:val="a0"/>
    <w:link w:val="Char4"/>
    <w:qFormat/>
    <w:rsid w:val="00E43E63"/>
    <w:rPr>
      <w:rFonts w:eastAsia="宋体"/>
      <w:sz w:val="24"/>
      <w:szCs w:val="22"/>
    </w:rPr>
  </w:style>
  <w:style w:type="character" w:customStyle="1" w:styleId="Char4">
    <w:name w:val="纯文本 Char"/>
    <w:basedOn w:val="a1"/>
    <w:link w:val="af0"/>
    <w:qFormat/>
    <w:rsid w:val="00E43E63"/>
    <w:rPr>
      <w:rFonts w:asciiTheme="minorHAnsi" w:hAnsiTheme="minorHAnsi" w:cstheme="minorBidi"/>
      <w:kern w:val="2"/>
      <w:sz w:val="24"/>
      <w:szCs w:val="22"/>
    </w:rPr>
  </w:style>
  <w:style w:type="paragraph" w:styleId="af1">
    <w:name w:val="Date"/>
    <w:basedOn w:val="a0"/>
    <w:next w:val="a0"/>
    <w:link w:val="Char5"/>
    <w:uiPriority w:val="99"/>
    <w:unhideWhenUsed/>
    <w:qFormat/>
    <w:rsid w:val="00E43E63"/>
    <w:pPr>
      <w:ind w:leftChars="2500" w:left="100"/>
    </w:pPr>
    <w:rPr>
      <w:szCs w:val="22"/>
    </w:rPr>
  </w:style>
  <w:style w:type="character" w:customStyle="1" w:styleId="Char5">
    <w:name w:val="日期 Char"/>
    <w:basedOn w:val="a1"/>
    <w:link w:val="af1"/>
    <w:uiPriority w:val="99"/>
    <w:qFormat/>
    <w:rsid w:val="00E43E63"/>
    <w:rPr>
      <w:rFonts w:asciiTheme="minorHAnsi" w:eastAsiaTheme="minorEastAsia" w:hAnsiTheme="minorHAnsi" w:cstheme="minorBidi"/>
      <w:kern w:val="2"/>
      <w:sz w:val="21"/>
      <w:szCs w:val="22"/>
    </w:rPr>
  </w:style>
  <w:style w:type="paragraph" w:styleId="11">
    <w:name w:val="toc 1"/>
    <w:basedOn w:val="a0"/>
    <w:next w:val="a0"/>
    <w:qFormat/>
    <w:rsid w:val="00E43E6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unhideWhenUsed/>
    <w:qFormat/>
    <w:rsid w:val="00E43E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1"/>
    <w:link w:val="HTML"/>
    <w:uiPriority w:val="99"/>
    <w:qFormat/>
    <w:rsid w:val="00E43E63"/>
    <w:rPr>
      <w:rFonts w:ascii="宋体" w:hAnsi="宋体" w:cs="宋体"/>
      <w:sz w:val="24"/>
      <w:szCs w:val="24"/>
    </w:rPr>
  </w:style>
  <w:style w:type="character" w:styleId="af2">
    <w:name w:val="Strong"/>
    <w:basedOn w:val="a1"/>
    <w:uiPriority w:val="22"/>
    <w:qFormat/>
    <w:rsid w:val="00E43E63"/>
    <w:rPr>
      <w:b/>
      <w:bCs/>
    </w:rPr>
  </w:style>
  <w:style w:type="character" w:styleId="af3">
    <w:name w:val="page number"/>
    <w:basedOn w:val="a1"/>
    <w:qFormat/>
    <w:rsid w:val="00E43E63"/>
  </w:style>
  <w:style w:type="character" w:customStyle="1" w:styleId="Char10">
    <w:name w:val="纯文本 Char1"/>
    <w:qFormat/>
    <w:rsid w:val="00E43E63"/>
    <w:rPr>
      <w:rFonts w:eastAsia="宋体"/>
      <w:sz w:val="24"/>
    </w:rPr>
  </w:style>
  <w:style w:type="paragraph" w:customStyle="1" w:styleId="Default">
    <w:name w:val="Default"/>
    <w:qFormat/>
    <w:rsid w:val="00E43E6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link w:val="ListParagraphCharChar"/>
    <w:qFormat/>
    <w:rsid w:val="00E43E63"/>
    <w:pPr>
      <w:ind w:firstLineChars="200" w:firstLine="420"/>
    </w:pPr>
    <w:rPr>
      <w:szCs w:val="22"/>
    </w:rPr>
  </w:style>
  <w:style w:type="paragraph" w:styleId="af4">
    <w:name w:val="List Paragraph"/>
    <w:basedOn w:val="a0"/>
    <w:link w:val="Char6"/>
    <w:unhideWhenUsed/>
    <w:qFormat/>
    <w:rsid w:val="00E43E63"/>
    <w:pPr>
      <w:ind w:firstLineChars="200" w:firstLine="420"/>
    </w:pPr>
    <w:rPr>
      <w:szCs w:val="22"/>
    </w:rPr>
  </w:style>
  <w:style w:type="character" w:customStyle="1" w:styleId="CharChar">
    <w:name w:val="正文文本缩进 Char Char"/>
    <w:link w:val="13"/>
    <w:qFormat/>
    <w:rsid w:val="00E43E63"/>
    <w:rPr>
      <w:rFonts w:ascii="宋体"/>
      <w:sz w:val="24"/>
    </w:rPr>
  </w:style>
  <w:style w:type="paragraph" w:customStyle="1" w:styleId="13">
    <w:name w:val="正文文本缩进1"/>
    <w:basedOn w:val="a0"/>
    <w:link w:val="CharChar"/>
    <w:qFormat/>
    <w:rsid w:val="00E43E6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4"/>
    <w:qFormat/>
    <w:rsid w:val="00E43E63"/>
    <w:rPr>
      <w:sz w:val="24"/>
    </w:rPr>
  </w:style>
  <w:style w:type="paragraph" w:customStyle="1" w:styleId="14">
    <w:name w:val="日期1"/>
    <w:basedOn w:val="a0"/>
    <w:next w:val="a0"/>
    <w:link w:val="CharChar0"/>
    <w:qFormat/>
    <w:rsid w:val="00E43E63"/>
    <w:rPr>
      <w:rFonts w:ascii="Times New Roman" w:eastAsia="宋体" w:hAnsi="Times New Roman" w:cs="Times New Roman"/>
      <w:kern w:val="0"/>
      <w:sz w:val="24"/>
      <w:szCs w:val="20"/>
    </w:rPr>
  </w:style>
  <w:style w:type="paragraph" w:customStyle="1" w:styleId="15">
    <w:name w:val="正文缩进1"/>
    <w:basedOn w:val="a0"/>
    <w:qFormat/>
    <w:rsid w:val="00E43E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E43E63"/>
    <w:pPr>
      <w:numPr>
        <w:numId w:val="4"/>
      </w:numPr>
      <w:adjustRightInd w:val="0"/>
      <w:textAlignment w:val="baseline"/>
    </w:pPr>
    <w:rPr>
      <w:rFonts w:ascii="宋体" w:eastAsia="宋体" w:hAnsi="宋体" w:cs="Times New Roman"/>
      <w:kern w:val="0"/>
      <w:szCs w:val="21"/>
    </w:rPr>
  </w:style>
  <w:style w:type="paragraph" w:customStyle="1" w:styleId="af5">
    <w:name w:val="图"/>
    <w:basedOn w:val="a0"/>
    <w:qFormat/>
    <w:rsid w:val="00E43E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43E63"/>
  </w:style>
  <w:style w:type="paragraph" w:customStyle="1" w:styleId="11212">
    <w:name w:val="样式 标题 1 + 四号 居中 段前: 12 磅 段后: 12 磅 行距: 单倍行距"/>
    <w:basedOn w:val="1"/>
    <w:qFormat/>
    <w:rsid w:val="00E43E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E43E63"/>
    <w:pPr>
      <w:keepNext/>
      <w:keepLines/>
      <w:numPr>
        <w:numId w:val="5"/>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4">
    <w:name w:val="hover24"/>
    <w:basedOn w:val="a1"/>
    <w:qFormat/>
    <w:rsid w:val="00E43E63"/>
  </w:style>
  <w:style w:type="paragraph" w:customStyle="1" w:styleId="32">
    <w:name w:val="列出段落3"/>
    <w:basedOn w:val="a0"/>
    <w:qFormat/>
    <w:rsid w:val="00E43E63"/>
    <w:pPr>
      <w:ind w:firstLineChars="200" w:firstLine="420"/>
    </w:pPr>
    <w:rPr>
      <w:rFonts w:ascii="Calibri" w:hAnsi="Calibri"/>
      <w:szCs w:val="22"/>
    </w:rPr>
  </w:style>
  <w:style w:type="character" w:customStyle="1" w:styleId="apple-converted-space">
    <w:name w:val="apple-converted-space"/>
    <w:basedOn w:val="a1"/>
    <w:qFormat/>
    <w:rsid w:val="00E43E63"/>
    <w:rPr>
      <w:rFonts w:cs="Times New Roman"/>
    </w:rPr>
  </w:style>
  <w:style w:type="paragraph" w:customStyle="1" w:styleId="20">
    <w:name w:val="列出段落2"/>
    <w:basedOn w:val="a0"/>
    <w:qFormat/>
    <w:rsid w:val="00E43E63"/>
    <w:pPr>
      <w:ind w:firstLineChars="200" w:firstLine="200"/>
    </w:pPr>
    <w:rPr>
      <w:rFonts w:ascii="Calibri" w:hAnsi="Calibri"/>
      <w:szCs w:val="22"/>
    </w:rPr>
  </w:style>
  <w:style w:type="character" w:customStyle="1" w:styleId="Char6">
    <w:name w:val="列出段落 Char"/>
    <w:link w:val="af4"/>
    <w:qFormat/>
    <w:rsid w:val="00E43E63"/>
    <w:rPr>
      <w:rFonts w:asciiTheme="minorHAnsi" w:eastAsiaTheme="minorEastAsia" w:hAnsiTheme="minorHAnsi" w:cstheme="minorBidi"/>
      <w:kern w:val="2"/>
      <w:sz w:val="21"/>
      <w:szCs w:val="22"/>
    </w:rPr>
  </w:style>
  <w:style w:type="paragraph" w:customStyle="1" w:styleId="40">
    <w:name w:val="列出段落4"/>
    <w:basedOn w:val="a0"/>
    <w:link w:val="ListParagraphChar"/>
    <w:rsid w:val="00E43E63"/>
    <w:pPr>
      <w:spacing w:line="360" w:lineRule="auto"/>
      <w:ind w:firstLineChars="200" w:firstLine="420"/>
      <w:jc w:val="left"/>
    </w:pPr>
    <w:rPr>
      <w:rFonts w:ascii="Calibri" w:eastAsia="宋体" w:hAnsi="Calibri" w:cs="Times New Roman"/>
      <w:kern w:val="0"/>
      <w:sz w:val="24"/>
      <w:szCs w:val="20"/>
    </w:rPr>
  </w:style>
  <w:style w:type="character" w:customStyle="1" w:styleId="ListParagraphChar">
    <w:name w:val="List Paragraph Char"/>
    <w:link w:val="40"/>
    <w:qFormat/>
    <w:locked/>
    <w:rsid w:val="00E43E63"/>
    <w:rPr>
      <w:rFonts w:ascii="Calibri" w:hAnsi="Calibri"/>
      <w:sz w:val="24"/>
    </w:rPr>
  </w:style>
  <w:style w:type="character" w:customStyle="1" w:styleId="style15">
    <w:name w:val="style15"/>
    <w:basedOn w:val="a1"/>
    <w:rsid w:val="00E43E63"/>
    <w:rPr>
      <w:rFonts w:cs="Times New Roman"/>
    </w:rPr>
  </w:style>
  <w:style w:type="paragraph" w:styleId="af6">
    <w:name w:val="Document Map"/>
    <w:basedOn w:val="a0"/>
    <w:link w:val="Char7"/>
    <w:rsid w:val="00E43E63"/>
    <w:pPr>
      <w:spacing w:line="360" w:lineRule="auto"/>
      <w:ind w:firstLineChars="200" w:firstLine="200"/>
      <w:jc w:val="left"/>
    </w:pPr>
    <w:rPr>
      <w:rFonts w:ascii="宋体" w:eastAsia="宋体" w:hAnsi="Calibri" w:cs="Times New Roman"/>
      <w:sz w:val="18"/>
      <w:szCs w:val="18"/>
    </w:rPr>
  </w:style>
  <w:style w:type="character" w:customStyle="1" w:styleId="Char7">
    <w:name w:val="文档结构图 Char"/>
    <w:basedOn w:val="a1"/>
    <w:link w:val="af6"/>
    <w:rsid w:val="00E43E63"/>
    <w:rPr>
      <w:rFonts w:ascii="宋体" w:hAnsi="Calibri"/>
      <w:kern w:val="2"/>
      <w:sz w:val="18"/>
      <w:szCs w:val="18"/>
    </w:rPr>
  </w:style>
  <w:style w:type="paragraph" w:customStyle="1" w:styleId="TOC1">
    <w:name w:val="TOC 标题1"/>
    <w:basedOn w:val="1"/>
    <w:next w:val="a0"/>
    <w:rsid w:val="00E43E63"/>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styleId="21">
    <w:name w:val="toc 2"/>
    <w:basedOn w:val="a0"/>
    <w:next w:val="a0"/>
    <w:autoRedefine/>
    <w:rsid w:val="00E43E63"/>
    <w:pPr>
      <w:spacing w:line="360" w:lineRule="auto"/>
      <w:ind w:leftChars="200" w:left="420" w:firstLineChars="200" w:firstLine="200"/>
      <w:jc w:val="left"/>
    </w:pPr>
    <w:rPr>
      <w:rFonts w:ascii="Calibri" w:eastAsia="宋体" w:hAnsi="Calibri" w:cs="Times New Roman"/>
      <w:sz w:val="24"/>
      <w:szCs w:val="22"/>
    </w:rPr>
  </w:style>
  <w:style w:type="paragraph" w:styleId="af7">
    <w:name w:val="Balloon Text"/>
    <w:basedOn w:val="a0"/>
    <w:link w:val="Char8"/>
    <w:rsid w:val="00E43E63"/>
    <w:pPr>
      <w:ind w:firstLineChars="200" w:firstLine="200"/>
      <w:jc w:val="left"/>
    </w:pPr>
    <w:rPr>
      <w:rFonts w:ascii="Calibri" w:eastAsia="宋体" w:hAnsi="Calibri" w:cs="Times New Roman"/>
      <w:sz w:val="18"/>
      <w:szCs w:val="18"/>
    </w:rPr>
  </w:style>
  <w:style w:type="character" w:customStyle="1" w:styleId="Char8">
    <w:name w:val="批注框文本 Char"/>
    <w:basedOn w:val="a1"/>
    <w:link w:val="af7"/>
    <w:rsid w:val="00E43E63"/>
    <w:rPr>
      <w:rFonts w:ascii="Calibri" w:hAnsi="Calibri"/>
      <w:kern w:val="2"/>
      <w:sz w:val="18"/>
      <w:szCs w:val="18"/>
    </w:rPr>
  </w:style>
  <w:style w:type="paragraph" w:styleId="af8">
    <w:name w:val="Title"/>
    <w:basedOn w:val="a0"/>
    <w:next w:val="a0"/>
    <w:link w:val="Char9"/>
    <w:qFormat/>
    <w:rsid w:val="00E43E63"/>
    <w:pPr>
      <w:spacing w:before="240" w:after="60" w:line="360" w:lineRule="auto"/>
      <w:ind w:firstLineChars="200" w:firstLine="200"/>
      <w:jc w:val="center"/>
      <w:outlineLvl w:val="0"/>
    </w:pPr>
    <w:rPr>
      <w:rFonts w:ascii="Cambria" w:eastAsia="宋体" w:hAnsi="Cambria" w:cs="Times New Roman"/>
      <w:b/>
      <w:bCs/>
      <w:sz w:val="32"/>
      <w:szCs w:val="32"/>
    </w:rPr>
  </w:style>
  <w:style w:type="character" w:customStyle="1" w:styleId="Char9">
    <w:name w:val="标题 Char"/>
    <w:basedOn w:val="a1"/>
    <w:link w:val="af8"/>
    <w:rsid w:val="00E43E63"/>
    <w:rPr>
      <w:rFonts w:ascii="Cambria" w:hAnsi="Cambria"/>
      <w:b/>
      <w:bCs/>
      <w:kern w:val="2"/>
      <w:sz w:val="32"/>
      <w:szCs w:val="32"/>
    </w:rPr>
  </w:style>
  <w:style w:type="paragraph" w:styleId="af9">
    <w:name w:val="annotation text"/>
    <w:basedOn w:val="a0"/>
    <w:link w:val="Chara"/>
    <w:rsid w:val="00E43E63"/>
    <w:pPr>
      <w:spacing w:line="360" w:lineRule="auto"/>
      <w:ind w:firstLineChars="200" w:firstLine="200"/>
      <w:jc w:val="left"/>
    </w:pPr>
    <w:rPr>
      <w:rFonts w:ascii="Calibri" w:eastAsia="宋体" w:hAnsi="Calibri" w:cs="Times New Roman"/>
      <w:sz w:val="24"/>
      <w:szCs w:val="22"/>
    </w:rPr>
  </w:style>
  <w:style w:type="character" w:customStyle="1" w:styleId="Chara">
    <w:name w:val="批注文字 Char"/>
    <w:basedOn w:val="a1"/>
    <w:link w:val="af9"/>
    <w:rsid w:val="00E43E63"/>
    <w:rPr>
      <w:rFonts w:ascii="Calibri" w:hAnsi="Calibri"/>
      <w:kern w:val="2"/>
      <w:sz w:val="24"/>
      <w:szCs w:val="22"/>
    </w:rPr>
  </w:style>
  <w:style w:type="paragraph" w:styleId="afa">
    <w:name w:val="annotation subject"/>
    <w:basedOn w:val="af9"/>
    <w:next w:val="af9"/>
    <w:link w:val="Charb"/>
    <w:rsid w:val="00E43E63"/>
    <w:rPr>
      <w:b/>
      <w:bCs/>
    </w:rPr>
  </w:style>
  <w:style w:type="character" w:customStyle="1" w:styleId="Charb">
    <w:name w:val="批注主题 Char"/>
    <w:basedOn w:val="Chara"/>
    <w:link w:val="afa"/>
    <w:rsid w:val="00E43E63"/>
    <w:rPr>
      <w:b/>
      <w:bCs/>
    </w:rPr>
  </w:style>
  <w:style w:type="paragraph" w:customStyle="1" w:styleId="00">
    <w:name w:val="正文_0_0"/>
    <w:rsid w:val="00E43E63"/>
    <w:pPr>
      <w:widowControl w:val="0"/>
      <w:spacing w:line="360" w:lineRule="auto"/>
      <w:jc w:val="both"/>
    </w:pPr>
    <w:rPr>
      <w:rFonts w:ascii="Calibri" w:hAnsi="Calibri"/>
      <w:kern w:val="2"/>
      <w:sz w:val="21"/>
      <w:szCs w:val="24"/>
    </w:rPr>
  </w:style>
  <w:style w:type="character" w:styleId="afb">
    <w:name w:val="Book Title"/>
    <w:basedOn w:val="a1"/>
    <w:qFormat/>
    <w:rsid w:val="00E43E63"/>
    <w:rPr>
      <w:rFonts w:cs="Times New Roman"/>
      <w:b/>
      <w:bCs/>
      <w:smallCaps/>
      <w:spacing w:val="5"/>
    </w:rPr>
  </w:style>
  <w:style w:type="character" w:customStyle="1" w:styleId="ListParagraphCharChar">
    <w:name w:val="List Paragraph Char Char"/>
    <w:link w:val="12"/>
    <w:rsid w:val="00E43E6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TotalTime>
  <Pages>27</Pages>
  <Words>20597</Words>
  <Characters>3738</Characters>
  <Application>Microsoft Office Word</Application>
  <DocSecurity>0</DocSecurity>
  <Lines>31</Lines>
  <Paragraphs>48</Paragraphs>
  <ScaleCrop>false</ScaleCrop>
  <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2018-10-08T02:26:00Z</cp:lastPrinted>
  <dcterms:created xsi:type="dcterms:W3CDTF">2018-09-28T04:41:00Z</dcterms:created>
  <dcterms:modified xsi:type="dcterms:W3CDTF">2018-10-08T05:48:00Z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