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71" w:rsidRPr="00EB3E20" w:rsidRDefault="00EB3E20">
      <w:pPr>
        <w:rPr>
          <w:rFonts w:cs="仿宋_GB2312"/>
          <w:color w:val="000000"/>
          <w:sz w:val="28"/>
          <w:szCs w:val="28"/>
          <w:shd w:val="clear" w:color="auto" w:fill="FFFFFF"/>
        </w:rPr>
      </w:pPr>
      <w:r w:rsidRPr="00EB3E20">
        <w:rPr>
          <w:rFonts w:asciiTheme="minorEastAsia" w:hAnsiTheme="minorEastAsia" w:cs="宋体"/>
          <w:bCs/>
          <w:color w:val="000000"/>
          <w:sz w:val="28"/>
          <w:szCs w:val="28"/>
        </w:rPr>
        <w:t>襄城县卫生和计划生育委员会病媒生物防治消杀服务项目</w:t>
      </w:r>
    </w:p>
    <w:p w:rsidR="003127AB" w:rsidRDefault="0025441A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2" name="图片 1" descr="C:\Users\zb\Documents\Tencent Files\379579467\FileRecv\MobileFile\IMG_20180929_155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\Documents\Tencent Files\379579467\FileRecv\MobileFile\IMG_20180929_1551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27AB" w:rsidSect="00750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494" w:rsidRDefault="00D31494" w:rsidP="003127AB">
      <w:r>
        <w:separator/>
      </w:r>
    </w:p>
  </w:endnote>
  <w:endnote w:type="continuationSeparator" w:id="0">
    <w:p w:rsidR="00D31494" w:rsidRDefault="00D31494" w:rsidP="00312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494" w:rsidRDefault="00D31494" w:rsidP="003127AB">
      <w:r>
        <w:separator/>
      </w:r>
    </w:p>
  </w:footnote>
  <w:footnote w:type="continuationSeparator" w:id="0">
    <w:p w:rsidR="00D31494" w:rsidRDefault="00D31494" w:rsidP="003127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7AB"/>
    <w:rsid w:val="0025441A"/>
    <w:rsid w:val="00267570"/>
    <w:rsid w:val="003127AB"/>
    <w:rsid w:val="00750571"/>
    <w:rsid w:val="0085350B"/>
    <w:rsid w:val="00D31494"/>
    <w:rsid w:val="00EB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2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27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2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27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27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27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襄城县公共资源交易中心:孙晓旭</dc:creator>
  <cp:keywords/>
  <dc:description/>
  <cp:lastModifiedBy>襄城县公共资源交易中心:温丹丹</cp:lastModifiedBy>
  <cp:revision>6</cp:revision>
  <dcterms:created xsi:type="dcterms:W3CDTF">2018-08-02T06:49:00Z</dcterms:created>
  <dcterms:modified xsi:type="dcterms:W3CDTF">2018-09-29T07:52:00Z</dcterms:modified>
</cp:coreProperties>
</file>