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2C17" w14:textId="77777777" w:rsidR="000E2114" w:rsidRPr="00C85E64" w:rsidRDefault="000E2114" w:rsidP="000E2114">
      <w:pPr>
        <w:pStyle w:val="1"/>
        <w:rPr>
          <w:rFonts w:ascii="宋体" w:hAnsi="宋体"/>
        </w:rPr>
      </w:pPr>
      <w:r w:rsidRPr="00C85E64">
        <w:rPr>
          <w:rFonts w:ascii="宋体" w:hAnsi="宋体" w:hint="eastAsia"/>
        </w:rPr>
        <w:t>投标</w:t>
      </w:r>
      <w:bookmarkStart w:id="0" w:name="_GoBack"/>
      <w:bookmarkEnd w:id="0"/>
      <w:r w:rsidRPr="00C85E64">
        <w:rPr>
          <w:rFonts w:ascii="宋体" w:hAnsi="宋体" w:hint="eastAsia"/>
        </w:rPr>
        <w:t>报价表</w:t>
      </w: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76"/>
        <w:gridCol w:w="4761"/>
        <w:gridCol w:w="567"/>
        <w:gridCol w:w="567"/>
        <w:gridCol w:w="1134"/>
        <w:gridCol w:w="1134"/>
        <w:gridCol w:w="1842"/>
        <w:gridCol w:w="2127"/>
      </w:tblGrid>
      <w:tr w:rsidR="000E2114" w:rsidRPr="00C85E64" w14:paraId="73D69BDF" w14:textId="77777777" w:rsidTr="001C3A4A">
        <w:trPr>
          <w:trHeight w:val="6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5157" w14:textId="77777777" w:rsidR="000E2114" w:rsidRPr="00C85E64" w:rsidRDefault="000E2114" w:rsidP="001C3A4A">
            <w:pPr>
              <w:spacing w:line="360" w:lineRule="auto"/>
              <w:ind w:leftChars="1" w:left="2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280F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9CCA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sz w:val="24"/>
              </w:rPr>
              <w:t>品牌规格型号及主要参数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ED51" w14:textId="77777777" w:rsidR="000E2114" w:rsidRPr="00C85E64" w:rsidRDefault="000E2114" w:rsidP="001C3A4A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0089" w14:textId="77777777" w:rsidR="000E2114" w:rsidRPr="00C85E64" w:rsidRDefault="000E2114" w:rsidP="001C3A4A"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65E2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bCs/>
                <w:sz w:val="24"/>
                <w:szCs w:val="20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47F8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bCs/>
                <w:sz w:val="24"/>
                <w:szCs w:val="20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021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hint="eastAsia"/>
                <w:bCs/>
                <w:sz w:val="24"/>
                <w:szCs w:val="20"/>
              </w:rPr>
              <w:t>交货期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F5B" w14:textId="77777777" w:rsidR="000E2114" w:rsidRPr="00C85E64" w:rsidRDefault="000E2114" w:rsidP="001C3A4A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C85E64">
              <w:rPr>
                <w:rFonts w:ascii="宋体" w:hAnsi="宋体" w:cs="宋体" w:hint="eastAsia"/>
                <w:sz w:val="24"/>
                <w:lang w:val="zh-CN"/>
              </w:rPr>
              <w:t>产地及</w:t>
            </w:r>
          </w:p>
          <w:p w14:paraId="1D3776D5" w14:textId="77777777" w:rsidR="000E2114" w:rsidRPr="00C85E64" w:rsidRDefault="000E2114" w:rsidP="001C3A4A">
            <w:pPr>
              <w:spacing w:line="360" w:lineRule="auto"/>
              <w:ind w:left="1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85E64">
              <w:rPr>
                <w:rFonts w:ascii="宋体" w:hAnsi="宋体" w:cs="宋体" w:hint="eastAsia"/>
                <w:sz w:val="24"/>
                <w:lang w:val="zh-CN"/>
              </w:rPr>
              <w:t>厂家</w:t>
            </w:r>
          </w:p>
        </w:tc>
      </w:tr>
      <w:tr w:rsidR="000E2114" w:rsidRPr="00C85E64" w14:paraId="63D81937" w14:textId="77777777" w:rsidTr="001C3A4A">
        <w:trPr>
          <w:trHeight w:val="6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9B1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28E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cs="仿宋" w:hint="eastAsia"/>
                <w:color w:val="000000"/>
                <w:kern w:val="0"/>
                <w:sz w:val="24"/>
              </w:rPr>
              <w:t>台式计算机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7D3" w14:textId="77777777" w:rsidR="000E211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 xml:space="preserve">联想 </w:t>
            </w:r>
            <w:r w:rsidRPr="007E695D">
              <w:rPr>
                <w:rFonts w:ascii="宋体" w:hAnsi="宋体" w:hint="eastAsia"/>
                <w:sz w:val="24"/>
              </w:rPr>
              <w:t>扬天S4250-06</w:t>
            </w:r>
          </w:p>
          <w:p w14:paraId="47A8A541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1、显示屏： 21.5寸防眩光屏幕，底座可左右上下旋转，标准VESA接口支持壁挂；</w:t>
            </w:r>
          </w:p>
          <w:p w14:paraId="2BD89305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2</w:t>
            </w:r>
            <w:r w:rsidRPr="00C85E64">
              <w:rPr>
                <w:rFonts w:ascii="宋体" w:hAnsi="宋体" w:hint="eastAsia"/>
                <w:sz w:val="24"/>
              </w:rPr>
              <w:t>、操作系统：原厂预装正版Windows7操作系统，及同品牌一键恢复操作系统；</w:t>
            </w:r>
          </w:p>
          <w:p w14:paraId="2E8CE994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3</w:t>
            </w:r>
            <w:r w:rsidRPr="00C85E64">
              <w:rPr>
                <w:rFonts w:ascii="宋体" w:hAnsi="宋体" w:hint="eastAsia"/>
                <w:sz w:val="24"/>
              </w:rPr>
              <w:t>、内存：4GB DDR4 2400MHZ，双内存插槽；</w:t>
            </w:r>
          </w:p>
          <w:p w14:paraId="6EE9A688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4</w:t>
            </w:r>
            <w:r w:rsidRPr="00C85E64">
              <w:rPr>
                <w:rFonts w:ascii="宋体" w:hAnsi="宋体" w:hint="eastAsia"/>
                <w:sz w:val="24"/>
              </w:rPr>
              <w:t>、硬盘：500G机械+128G M.2 pcie固态；</w:t>
            </w:r>
          </w:p>
          <w:p w14:paraId="14A6B275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5</w:t>
            </w:r>
            <w:r w:rsidRPr="00C85E64">
              <w:rPr>
                <w:rFonts w:ascii="宋体" w:hAnsi="宋体" w:hint="eastAsia"/>
                <w:sz w:val="24"/>
              </w:rPr>
              <w:t>、主板：I</w:t>
            </w:r>
            <w:r w:rsidRPr="00C85E64">
              <w:rPr>
                <w:rFonts w:ascii="宋体" w:hAnsi="宋体"/>
                <w:sz w:val="24"/>
              </w:rPr>
              <w:t xml:space="preserve">ntel </w:t>
            </w:r>
            <w:r w:rsidRPr="00C85E64">
              <w:rPr>
                <w:rFonts w:ascii="宋体" w:hAnsi="宋体" w:hint="eastAsia"/>
                <w:sz w:val="24"/>
              </w:rPr>
              <w:t>B250芯片组</w:t>
            </w:r>
          </w:p>
          <w:p w14:paraId="5A190081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6</w:t>
            </w:r>
            <w:r w:rsidRPr="00C85E64">
              <w:rPr>
                <w:rFonts w:ascii="宋体" w:hAnsi="宋体" w:hint="eastAsia"/>
                <w:sz w:val="24"/>
              </w:rPr>
              <w:t>、显卡：英特尔HD630；</w:t>
            </w:r>
          </w:p>
          <w:p w14:paraId="0C353214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7</w:t>
            </w:r>
            <w:r w:rsidRPr="00C85E64">
              <w:rPr>
                <w:rFonts w:ascii="宋体" w:hAnsi="宋体" w:hint="eastAsia"/>
                <w:sz w:val="24"/>
              </w:rPr>
              <w:t>、CPU：</w:t>
            </w:r>
            <w:r w:rsidRPr="00C85E64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英特尔酷睿G4560T双核四线程处理器</w:t>
            </w:r>
            <w:r w:rsidRPr="00C85E64">
              <w:rPr>
                <w:rFonts w:ascii="宋体" w:hAnsi="宋体" w:hint="eastAsia"/>
                <w:sz w:val="24"/>
              </w:rPr>
              <w:t>；</w:t>
            </w:r>
          </w:p>
          <w:p w14:paraId="6FCEDB3D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8</w:t>
            </w:r>
            <w:r w:rsidRPr="00C85E64">
              <w:rPr>
                <w:rFonts w:ascii="宋体" w:hAnsi="宋体" w:hint="eastAsia"/>
                <w:sz w:val="24"/>
              </w:rPr>
              <w:t>、接口： 6个USB接口，其中USB3.0</w:t>
            </w:r>
            <w:r>
              <w:rPr>
                <w:rFonts w:ascii="宋体" w:hAnsi="宋体" w:hint="eastAsia"/>
                <w:sz w:val="24"/>
              </w:rPr>
              <w:t>有</w:t>
            </w:r>
            <w:r w:rsidRPr="00C85E64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  <w:r w:rsidRPr="00C85E64">
              <w:rPr>
                <w:rFonts w:ascii="宋体" w:hAnsi="宋体" w:hint="eastAsia"/>
                <w:sz w:val="24"/>
              </w:rPr>
              <w:t>，HDMI OUT *1（可扩展第二显示设备），RJ45接口，麦克风&amp;耳机组合接口，6合1读卡器；</w:t>
            </w:r>
          </w:p>
          <w:p w14:paraId="6DBDB948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9</w:t>
            </w:r>
            <w:r w:rsidRPr="00C85E64">
              <w:rPr>
                <w:rFonts w:ascii="宋体" w:hAnsi="宋体" w:hint="eastAsia"/>
                <w:sz w:val="24"/>
              </w:rPr>
              <w:t>、网络通信：集成100/1000MB自适应网卡；</w:t>
            </w:r>
          </w:p>
          <w:p w14:paraId="2279DE64" w14:textId="77777777" w:rsidR="000E2114" w:rsidRPr="00C85E64" w:rsidRDefault="000E2114" w:rsidP="001C3A4A">
            <w:pPr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10</w:t>
            </w:r>
            <w:r w:rsidRPr="00C85E64">
              <w:rPr>
                <w:rFonts w:ascii="宋体" w:hAnsi="宋体" w:hint="eastAsia"/>
                <w:sz w:val="24"/>
              </w:rPr>
              <w:t>、键鼠：USB浮岛式商务抗菌键鼠；</w:t>
            </w:r>
          </w:p>
          <w:p w14:paraId="38557713" w14:textId="77777777" w:rsidR="000E2114" w:rsidRPr="00C85E64" w:rsidRDefault="000E2114" w:rsidP="001C3A4A">
            <w:pPr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/>
                <w:sz w:val="24"/>
              </w:rPr>
              <w:t>11</w:t>
            </w:r>
            <w:r w:rsidRPr="00C85E64">
              <w:rPr>
                <w:rFonts w:ascii="宋体" w:hAnsi="宋体" w:hint="eastAsia"/>
                <w:sz w:val="24"/>
              </w:rPr>
              <w:t>、摄像头：HD720P 高清摄像头，可实现0</w:t>
            </w:r>
            <w:r w:rsidRPr="00C85E64">
              <w:rPr>
                <w:rFonts w:ascii="宋体" w:hAnsi="宋体" w:hint="eastAsia"/>
                <w:sz w:val="24"/>
              </w:rPr>
              <w:lastRenderedPageBreak/>
              <w:t>到90度旋转；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816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912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3</w:t>
            </w:r>
            <w:r w:rsidRPr="00C85E6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2A7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C5B6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145775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72C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cs="仿宋" w:hint="eastAsia"/>
                <w:kern w:val="0"/>
                <w:sz w:val="24"/>
                <w:shd w:val="clear" w:color="auto" w:fill="FFFFFF"/>
              </w:rPr>
              <w:t>合同签订后7个</w:t>
            </w:r>
            <w:r>
              <w:rPr>
                <w:rFonts w:ascii="宋体" w:hAnsi="宋体" w:cs="仿宋" w:hint="eastAsia"/>
                <w:kern w:val="0"/>
                <w:sz w:val="24"/>
                <w:shd w:val="clear" w:color="auto" w:fill="FFFFFF"/>
              </w:rPr>
              <w:t>工作日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DF1" w14:textId="77777777" w:rsidR="000E211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东莞市</w:t>
            </w:r>
          </w:p>
          <w:p w14:paraId="629AB329" w14:textId="77777777" w:rsidR="000E2114" w:rsidRPr="00C85E64" w:rsidRDefault="000E2114" w:rsidP="001C3A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联想（北京）有限公司</w:t>
            </w:r>
          </w:p>
        </w:tc>
      </w:tr>
      <w:tr w:rsidR="000E2114" w:rsidRPr="00C85E64" w14:paraId="2974650F" w14:textId="77777777" w:rsidTr="001C3A4A">
        <w:trPr>
          <w:cantSplit/>
          <w:trHeight w:val="608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2D57" w14:textId="77777777" w:rsidR="000E2114" w:rsidRPr="00C85E64" w:rsidRDefault="000E2114" w:rsidP="001C3A4A">
            <w:p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投标总报价人民币：（大写） 壹拾肆万</w:t>
            </w:r>
            <w:r>
              <w:rPr>
                <w:rFonts w:ascii="宋体" w:hAnsi="宋体" w:hint="eastAsia"/>
                <w:sz w:val="24"/>
              </w:rPr>
              <w:t>伍</w:t>
            </w:r>
            <w:r w:rsidRPr="00C85E64">
              <w:rPr>
                <w:rFonts w:ascii="宋体" w:hAnsi="宋体" w:hint="eastAsia"/>
                <w:sz w:val="24"/>
              </w:rPr>
              <w:t>仟</w:t>
            </w:r>
            <w:r>
              <w:rPr>
                <w:rFonts w:ascii="宋体" w:hAnsi="宋体" w:hint="eastAsia"/>
                <w:sz w:val="24"/>
              </w:rPr>
              <w:t>柒</w:t>
            </w:r>
            <w:r w:rsidRPr="00C85E64">
              <w:rPr>
                <w:rFonts w:ascii="宋体" w:hAnsi="宋体" w:hint="eastAsia"/>
                <w:sz w:val="24"/>
              </w:rPr>
              <w:t>佰</w:t>
            </w:r>
            <w:r>
              <w:rPr>
                <w:rFonts w:ascii="宋体" w:hAnsi="宋体" w:hint="eastAsia"/>
                <w:sz w:val="24"/>
              </w:rPr>
              <w:t>柒</w:t>
            </w:r>
            <w:r w:rsidRPr="00C85E64">
              <w:rPr>
                <w:rFonts w:ascii="宋体" w:hAnsi="宋体" w:hint="eastAsia"/>
                <w:sz w:val="24"/>
              </w:rPr>
              <w:t>拾</w:t>
            </w:r>
            <w:r>
              <w:rPr>
                <w:rFonts w:ascii="宋体" w:hAnsi="宋体" w:hint="eastAsia"/>
                <w:sz w:val="24"/>
              </w:rPr>
              <w:t>伍</w:t>
            </w:r>
            <w:r w:rsidRPr="00C85E64">
              <w:rPr>
                <w:rFonts w:ascii="宋体" w:hAnsi="宋体" w:hint="eastAsia"/>
                <w:sz w:val="24"/>
              </w:rPr>
              <w:t>圆整      　　　　　　　　　　　　 ￥：1</w:t>
            </w:r>
            <w:r w:rsidRPr="00C85E64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5775</w:t>
            </w:r>
            <w:r w:rsidRPr="00C85E64">
              <w:rPr>
                <w:rFonts w:ascii="宋体" w:hAnsi="宋体"/>
                <w:sz w:val="24"/>
              </w:rPr>
              <w:t>.00</w:t>
            </w:r>
            <w:r w:rsidRPr="00C85E64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0E2114" w:rsidRPr="00C85E64" w14:paraId="7EDD3CFD" w14:textId="77777777" w:rsidTr="001C3A4A">
        <w:trPr>
          <w:cantSplit/>
          <w:trHeight w:val="608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AD10" w14:textId="77777777" w:rsidR="000E2114" w:rsidRPr="00C85E64" w:rsidRDefault="000E2114" w:rsidP="001C3A4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C85E64"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14:paraId="0879B19F" w14:textId="77777777" w:rsidR="000E2114" w:rsidRPr="00C85E64" w:rsidRDefault="000E2114" w:rsidP="000E2114">
      <w:pPr>
        <w:snapToGrid w:val="0"/>
        <w:spacing w:line="360" w:lineRule="auto"/>
        <w:rPr>
          <w:rFonts w:ascii="宋体" w:hAnsi="宋体" w:cs="宋体"/>
          <w:sz w:val="24"/>
          <w:lang w:val="zh-CN"/>
        </w:rPr>
      </w:pPr>
      <w:r w:rsidRPr="00C85E64">
        <w:rPr>
          <w:rFonts w:ascii="宋体" w:hAnsi="宋体" w:hint="eastAsia"/>
          <w:bCs/>
          <w:sz w:val="24"/>
        </w:rPr>
        <w:t xml:space="preserve">  　</w:t>
      </w:r>
      <w:r w:rsidRPr="00C85E64">
        <w:rPr>
          <w:rFonts w:ascii="宋体" w:hAnsi="宋体" w:cs="宋体" w:hint="eastAsia"/>
          <w:sz w:val="24"/>
          <w:lang w:val="zh-CN"/>
        </w:rPr>
        <w:t>注：交货期指最终交货时间（日历天）。</w:t>
      </w:r>
    </w:p>
    <w:p w14:paraId="14722C28" w14:textId="03B17D84" w:rsidR="00123B1E" w:rsidRPr="000E2114" w:rsidRDefault="00123B1E" w:rsidP="000E2114">
      <w:pPr>
        <w:widowControl/>
        <w:jc w:val="left"/>
        <w:rPr>
          <w:rFonts w:ascii="宋体" w:hAnsi="宋体" w:cs="宋体" w:hint="eastAsia"/>
          <w:sz w:val="24"/>
          <w:lang w:val="zh-CN"/>
        </w:rPr>
      </w:pPr>
    </w:p>
    <w:sectPr w:rsidR="00123B1E" w:rsidRPr="000E2114" w:rsidSect="000E21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2175" w14:textId="77777777" w:rsidR="0018094C" w:rsidRDefault="0018094C" w:rsidP="000E2114">
      <w:r>
        <w:separator/>
      </w:r>
    </w:p>
  </w:endnote>
  <w:endnote w:type="continuationSeparator" w:id="0">
    <w:p w14:paraId="566CB756" w14:textId="77777777" w:rsidR="0018094C" w:rsidRDefault="0018094C" w:rsidP="000E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E1CE" w14:textId="77777777" w:rsidR="0018094C" w:rsidRDefault="0018094C" w:rsidP="000E2114">
      <w:r>
        <w:separator/>
      </w:r>
    </w:p>
  </w:footnote>
  <w:footnote w:type="continuationSeparator" w:id="0">
    <w:p w14:paraId="0AA79FF8" w14:textId="77777777" w:rsidR="0018094C" w:rsidRDefault="0018094C" w:rsidP="000E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C2"/>
    <w:rsid w:val="000E2114"/>
    <w:rsid w:val="00123B1E"/>
    <w:rsid w:val="001365C2"/>
    <w:rsid w:val="0018094C"/>
    <w:rsid w:val="003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0112"/>
  <w15:chartTrackingRefBased/>
  <w15:docId w15:val="{984DCDCF-B516-4CDC-90DB-E243FF4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21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11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211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2018-09-29T02:47:00Z</dcterms:created>
  <dcterms:modified xsi:type="dcterms:W3CDTF">2018-09-29T02:48:00Z</dcterms:modified>
</cp:coreProperties>
</file>