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5" w:rsidRPr="00070452" w:rsidRDefault="00061C35">
      <w:pPr>
        <w:pStyle w:val="a9"/>
        <w:widowControl/>
        <w:autoSpaceDE w:val="0"/>
        <w:spacing w:beforeAutospacing="0" w:afterAutospacing="0" w:line="400" w:lineRule="exact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09087D" w:rsidRPr="00070452" w:rsidRDefault="0009087D" w:rsidP="007D4F2B">
      <w:pPr>
        <w:pStyle w:val="a4"/>
        <w:snapToGrid w:val="0"/>
        <w:spacing w:afterLines="50" w:line="60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 w:rsidRPr="00070452">
        <w:rPr>
          <w:rFonts w:asciiTheme="minorEastAsia" w:eastAsiaTheme="minorEastAsia" w:hAnsiTheme="minorEastAsia" w:cs="仿宋" w:hint="eastAsia"/>
          <w:b/>
          <w:sz w:val="44"/>
          <w:szCs w:val="44"/>
        </w:rPr>
        <w:t>建安建工公字〔2018〕155号</w:t>
      </w:r>
    </w:p>
    <w:p w:rsidR="00B45800" w:rsidRDefault="0009087D" w:rsidP="007D4F2B">
      <w:pPr>
        <w:pStyle w:val="a4"/>
        <w:snapToGrid w:val="0"/>
        <w:spacing w:afterLines="50" w:line="600" w:lineRule="exact"/>
        <w:jc w:val="center"/>
        <w:rPr>
          <w:rFonts w:asciiTheme="minorEastAsia" w:eastAsiaTheme="minorEastAsia" w:hAnsiTheme="minorEastAsia" w:cs="仿宋" w:hint="eastAsia"/>
          <w:b/>
          <w:sz w:val="44"/>
          <w:szCs w:val="44"/>
        </w:rPr>
      </w:pPr>
      <w:r w:rsidRPr="00070452">
        <w:rPr>
          <w:rFonts w:asciiTheme="minorEastAsia" w:eastAsiaTheme="minorEastAsia" w:hAnsiTheme="minorEastAsia" w:cs="仿宋" w:hint="eastAsia"/>
          <w:b/>
          <w:sz w:val="44"/>
          <w:szCs w:val="44"/>
        </w:rPr>
        <w:t>许昌幸福建安置业有限公司</w:t>
      </w:r>
    </w:p>
    <w:p w:rsidR="00061C35" w:rsidRPr="00070452" w:rsidRDefault="0009087D" w:rsidP="007D4F2B">
      <w:pPr>
        <w:pStyle w:val="a4"/>
        <w:snapToGrid w:val="0"/>
        <w:spacing w:afterLines="50" w:line="60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 w:rsidRPr="00070452">
        <w:rPr>
          <w:rFonts w:asciiTheme="minorEastAsia" w:eastAsiaTheme="minorEastAsia" w:hAnsiTheme="minorEastAsia" w:cs="仿宋" w:hint="eastAsia"/>
          <w:b/>
          <w:sz w:val="44"/>
          <w:szCs w:val="44"/>
        </w:rPr>
        <w:t>曹寨社区景观绿化工程评标</w:t>
      </w:r>
      <w:r w:rsidR="00326C8E" w:rsidRPr="00070452">
        <w:rPr>
          <w:rFonts w:asciiTheme="minorEastAsia" w:eastAsiaTheme="minorEastAsia" w:hAnsiTheme="minorEastAsia" w:cs="仿宋" w:hint="eastAsia"/>
          <w:b/>
          <w:sz w:val="44"/>
          <w:szCs w:val="44"/>
        </w:rPr>
        <w:t>结果公示</w:t>
      </w:r>
    </w:p>
    <w:p w:rsidR="00061C35" w:rsidRPr="00070452" w:rsidRDefault="0009087D">
      <w:pPr>
        <w:spacing w:line="360" w:lineRule="auto"/>
        <w:outlineLvl w:val="0"/>
        <w:rPr>
          <w:rFonts w:asciiTheme="minorEastAsia" w:eastAsiaTheme="minorEastAsia" w:hAnsiTheme="minorEastAsia" w:cs="仿宋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  </w:t>
      </w:r>
    </w:p>
    <w:p w:rsidR="00061C35" w:rsidRPr="00070452" w:rsidRDefault="0009087D" w:rsidP="007D4F2B">
      <w:pPr>
        <w:spacing w:afterLines="50" w:line="540" w:lineRule="exact"/>
        <w:ind w:firstLineChars="200" w:firstLine="602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b/>
          <w:sz w:val="30"/>
          <w:szCs w:val="30"/>
        </w:rPr>
        <w:t>一、基本情况和数据表</w:t>
      </w:r>
    </w:p>
    <w:p w:rsidR="00061C35" w:rsidRPr="00070452" w:rsidRDefault="0009087D">
      <w:pPr>
        <w:pStyle w:val="a4"/>
        <w:spacing w:line="540" w:lineRule="exact"/>
        <w:ind w:firstLineChars="200" w:firstLine="60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(一) 项目概况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1、建设地点：</w:t>
      </w:r>
      <w:r w:rsidRPr="00070452">
        <w:rPr>
          <w:rFonts w:asciiTheme="minorEastAsia" w:eastAsiaTheme="minorEastAsia" w:hAnsiTheme="minorEastAsia" w:cs="宋体" w:hint="eastAsia"/>
          <w:sz w:val="30"/>
          <w:szCs w:val="30"/>
        </w:rPr>
        <w:t>东至清潩河西路，西至曹寨村耕地，南至曹寨村耕地，北至草寨村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2、建设规模：投资</w:t>
      </w:r>
      <w:r w:rsidRPr="00070452">
        <w:rPr>
          <w:rFonts w:asciiTheme="minorEastAsia" w:eastAsiaTheme="minorEastAsia" w:hAnsiTheme="minorEastAsia" w:cs="宋体" w:hint="eastAsia"/>
          <w:sz w:val="30"/>
          <w:szCs w:val="30"/>
        </w:rPr>
        <w:t>2250124.36元</w:t>
      </w: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。</w:t>
      </w:r>
    </w:p>
    <w:p w:rsidR="00061C35" w:rsidRPr="00070452" w:rsidRDefault="0009087D">
      <w:pPr>
        <w:pStyle w:val="a4"/>
        <w:spacing w:line="54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3、标段划分：本工程设1个标段</w:t>
      </w:r>
    </w:p>
    <w:p w:rsidR="00061C35" w:rsidRPr="00070452" w:rsidRDefault="0009087D">
      <w:pPr>
        <w:pStyle w:val="a4"/>
        <w:spacing w:line="54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4、招标控制价：</w:t>
      </w:r>
      <w:r w:rsidRPr="00070452">
        <w:rPr>
          <w:rFonts w:asciiTheme="minorEastAsia" w:eastAsiaTheme="minorEastAsia" w:hAnsiTheme="minorEastAsia" w:cs="宋体" w:hint="eastAsia"/>
          <w:sz w:val="30"/>
          <w:szCs w:val="30"/>
        </w:rPr>
        <w:t>2250124.36</w:t>
      </w: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元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5、质量要求：合格（符合国家现行的验收规范和标准）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/>
          <w:color w:val="000000"/>
          <w:sz w:val="24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6、计划工期：</w:t>
      </w:r>
      <w:r w:rsidR="000B6BE2" w:rsidRPr="00070452">
        <w:rPr>
          <w:rFonts w:asciiTheme="minorEastAsia" w:eastAsiaTheme="minorEastAsia" w:hAnsiTheme="minorEastAsia" w:cs="仿宋" w:hint="eastAsia"/>
          <w:sz w:val="30"/>
          <w:szCs w:val="30"/>
        </w:rPr>
        <w:t>5</w:t>
      </w: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0日历天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7、评标办法：综合计分法</w:t>
      </w:r>
    </w:p>
    <w:p w:rsidR="00061C35" w:rsidRPr="00070452" w:rsidRDefault="0009087D">
      <w:pPr>
        <w:pStyle w:val="a4"/>
        <w:spacing w:line="540" w:lineRule="exact"/>
        <w:ind w:firstLineChars="50" w:firstLine="150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8、资格审查方式：资格后审</w:t>
      </w:r>
    </w:p>
    <w:p w:rsidR="00061C35" w:rsidRPr="00070452" w:rsidRDefault="0009087D">
      <w:pPr>
        <w:spacing w:line="360" w:lineRule="auto"/>
        <w:ind w:firstLineChars="200" w:firstLine="600"/>
        <w:jc w:val="left"/>
        <w:rPr>
          <w:rFonts w:asciiTheme="minorEastAsia" w:eastAsiaTheme="minorEastAsia" w:hAnsiTheme="minorEastAsia" w:cs="仿宋"/>
          <w:sz w:val="30"/>
          <w:szCs w:val="30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9、投标人资格要求：</w:t>
      </w:r>
    </w:p>
    <w:p w:rsidR="00061C35" w:rsidRPr="00070452" w:rsidRDefault="0009087D" w:rsidP="0009087D">
      <w:pPr>
        <w:spacing w:line="360" w:lineRule="auto"/>
        <w:ind w:firstLineChars="300" w:firstLine="900"/>
        <w:contextualSpacing/>
        <w:rPr>
          <w:rFonts w:asciiTheme="minorEastAsia" w:eastAsiaTheme="minorEastAsia" w:hAnsiTheme="minorEastAsia"/>
          <w:b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sz w:val="30"/>
          <w:szCs w:val="30"/>
        </w:rPr>
        <w:t>投标人须具有独立的法人资格，具有有效的营业执照；具备与园林绿化工程项目相匹配的经营范围及履约能力；项目负责人应具有相关专业中级工程师</w:t>
      </w: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。</w:t>
      </w:r>
    </w:p>
    <w:p w:rsidR="00061C35" w:rsidRPr="00070452" w:rsidRDefault="0009087D">
      <w:pPr>
        <w:spacing w:line="360" w:lineRule="auto"/>
        <w:ind w:firstLine="468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（二）招标过程</w:t>
      </w:r>
    </w:p>
    <w:p w:rsidR="00061C35" w:rsidRPr="00070452" w:rsidRDefault="0009087D">
      <w:pPr>
        <w:spacing w:line="540" w:lineRule="exact"/>
        <w:jc w:val="left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 xml:space="preserve">   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本工程招标采用公开招标方式进行，按照法定公开招标程序和要求，于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2018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年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9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月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5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日至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2018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年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9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月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28 </w:t>
      </w:r>
      <w:r w:rsidR="00040549"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日在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《全国公共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lastRenderedPageBreak/>
        <w:t>资源交易平台(河南省</w:t>
      </w:r>
      <w:r w:rsidRPr="00070452">
        <w:rPr>
          <w:rFonts w:asciiTheme="minorEastAsia" w:eastAsia="仿宋" w:hAnsi="仿宋" w:cs="仿宋" w:hint="eastAsia"/>
          <w:color w:val="000000" w:themeColor="text1"/>
          <w:sz w:val="30"/>
          <w:szCs w:val="30"/>
        </w:rPr>
        <w:t>▪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许昌市)》、《河南省电子招标投标公共服务平台》上公开发布招标信息，于投标截止时间递交投标文件及投标保证金的投标单位有：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    </w:t>
      </w:r>
      <w:r w:rsidR="00610568"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>4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  <w:u w:val="single"/>
        </w:rPr>
        <w:t xml:space="preserve">   </w:t>
      </w:r>
      <w:r w:rsidRPr="00070452">
        <w:rPr>
          <w:rFonts w:asciiTheme="minorEastAsia" w:eastAsiaTheme="minorEastAsia" w:hAnsiTheme="minorEastAsia" w:cs="仿宋" w:hint="eastAsia"/>
          <w:color w:val="000000" w:themeColor="text1"/>
          <w:sz w:val="30"/>
          <w:szCs w:val="30"/>
        </w:rPr>
        <w:t>家。</w:t>
      </w:r>
    </w:p>
    <w:p w:rsidR="00061C35" w:rsidRPr="00070452" w:rsidRDefault="0009087D">
      <w:pPr>
        <w:spacing w:after="50" w:line="400" w:lineRule="exact"/>
        <w:ind w:firstLineChars="200" w:firstLine="600"/>
        <w:rPr>
          <w:rFonts w:asciiTheme="minorEastAsia" w:eastAsiaTheme="minorEastAsia" w:hAnsiTheme="minorEastAsia" w:cs="仿宋"/>
          <w:sz w:val="32"/>
          <w:szCs w:val="32"/>
        </w:rPr>
      </w:pPr>
      <w:r w:rsidRPr="00070452">
        <w:rPr>
          <w:rFonts w:asciiTheme="minorEastAsia" w:eastAsiaTheme="minorEastAsia" w:hAnsiTheme="minorEastAsia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061C35" w:rsidRPr="00070452" w:rsidTr="00B2004A">
        <w:trPr>
          <w:trHeight w:val="567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061C35" w:rsidRPr="00070452" w:rsidRDefault="0009087D" w:rsidP="00B2004A">
            <w:pPr>
              <w:pStyle w:val="af0"/>
              <w:spacing w:line="360" w:lineRule="auto"/>
              <w:ind w:right="600" w:firstLineChars="0" w:firstLine="0"/>
              <w:contextualSpacing/>
              <w:rPr>
                <w:rFonts w:asciiTheme="minorEastAsia" w:eastAsiaTheme="minorEastAsia" w:hAnsiTheme="minorEastAsia" w:cs="仿宋"/>
                <w:kern w:val="2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kern w:val="2"/>
                <w:sz w:val="24"/>
                <w:szCs w:val="24"/>
              </w:rPr>
              <w:t>许昌幸福建安置业有限公司</w:t>
            </w:r>
          </w:p>
        </w:tc>
      </w:tr>
      <w:tr w:rsidR="00061C35" w:rsidRPr="00070452">
        <w:trPr>
          <w:trHeight w:val="567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061C35" w:rsidRPr="00070452" w:rsidRDefault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河南省伟信招标管理咨询有限公司</w:t>
            </w:r>
          </w:p>
        </w:tc>
      </w:tr>
      <w:tr w:rsidR="00061C35" w:rsidRPr="00070452">
        <w:trPr>
          <w:trHeight w:val="567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061C35" w:rsidRPr="00070452" w:rsidRDefault="0009087D" w:rsidP="007D4F2B">
            <w:pPr>
              <w:pStyle w:val="a4"/>
              <w:snapToGrid w:val="0"/>
              <w:spacing w:afterLines="50" w:line="600" w:lineRule="exact"/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曹寨社区景观绿化工程</w:t>
            </w:r>
          </w:p>
        </w:tc>
      </w:tr>
      <w:tr w:rsidR="00061C35" w:rsidRPr="00070452">
        <w:trPr>
          <w:trHeight w:val="567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061C35" w:rsidRPr="00070452" w:rsidRDefault="0009087D" w:rsidP="00B2004A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2018年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</w:t>
            </w: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10：00分</w:t>
            </w:r>
          </w:p>
        </w:tc>
        <w:tc>
          <w:tcPr>
            <w:tcW w:w="1184" w:type="dxa"/>
            <w:vAlign w:val="center"/>
          </w:tcPr>
          <w:p w:rsidR="00061C35" w:rsidRPr="00070452" w:rsidRDefault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061C35" w:rsidRPr="00070452" w:rsidRDefault="0009087D" w:rsidP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许昌市建安区新元大道兴业大厦4167室</w:t>
            </w:r>
          </w:p>
        </w:tc>
      </w:tr>
      <w:tr w:rsidR="00061C35" w:rsidRPr="00070452">
        <w:trPr>
          <w:trHeight w:val="567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061C35" w:rsidRPr="00070452" w:rsidRDefault="0009087D" w:rsidP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2018年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28</w:t>
            </w:r>
            <w:r w:rsidRPr="00070452"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11：0 0分</w:t>
            </w:r>
          </w:p>
        </w:tc>
        <w:tc>
          <w:tcPr>
            <w:tcW w:w="1184" w:type="dxa"/>
            <w:vAlign w:val="center"/>
          </w:tcPr>
          <w:p w:rsidR="00061C35" w:rsidRPr="00070452" w:rsidRDefault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061C35" w:rsidRPr="00070452" w:rsidRDefault="0009087D" w:rsidP="0009087D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许昌市建安区新元大道兴业大厦评标</w:t>
            </w:r>
            <w:r w:rsidR="00610568"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四</w:t>
            </w: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室</w:t>
            </w:r>
          </w:p>
        </w:tc>
      </w:tr>
      <w:tr w:rsidR="00061C35" w:rsidRPr="00070452">
        <w:trPr>
          <w:trHeight w:val="1742"/>
          <w:jc w:val="center"/>
        </w:trPr>
        <w:tc>
          <w:tcPr>
            <w:tcW w:w="2225" w:type="dxa"/>
            <w:vAlign w:val="center"/>
          </w:tcPr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投标人名单</w:t>
            </w:r>
          </w:p>
          <w:p w:rsidR="00061C35" w:rsidRPr="00070452" w:rsidRDefault="0009087D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  <w:vAlign w:val="center"/>
          </w:tcPr>
          <w:p w:rsidR="00061C35" w:rsidRPr="00070452" w:rsidRDefault="00610568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鄢陵县建设园林绿化工程有限公司、鄢陵三国园林景观工程有限公司、河南省金路达园林绿化工程有限公司、许昌瑞林绿化工程有限公司</w:t>
            </w:r>
          </w:p>
        </w:tc>
      </w:tr>
    </w:tbl>
    <w:p w:rsidR="006D3217" w:rsidRPr="00070452" w:rsidRDefault="006D3217">
      <w:pPr>
        <w:spacing w:line="540" w:lineRule="exact"/>
        <w:rPr>
          <w:rFonts w:asciiTheme="minorEastAsia" w:eastAsiaTheme="minorEastAsia" w:hAnsiTheme="minorEastAsia" w:cs="仿宋"/>
          <w:b/>
          <w:sz w:val="24"/>
          <w:szCs w:val="24"/>
        </w:rPr>
      </w:pPr>
    </w:p>
    <w:p w:rsidR="00061C35" w:rsidRPr="00070452" w:rsidRDefault="0009087D">
      <w:pPr>
        <w:spacing w:line="540" w:lineRule="exact"/>
        <w:rPr>
          <w:rFonts w:asciiTheme="minorEastAsia" w:eastAsiaTheme="minorEastAsia" w:hAnsiTheme="minorEastAsia" w:cs="仿宋"/>
          <w:b/>
          <w:sz w:val="24"/>
          <w:szCs w:val="24"/>
        </w:rPr>
      </w:pPr>
      <w:r w:rsidRPr="00070452">
        <w:rPr>
          <w:rFonts w:asciiTheme="minorEastAsia" w:eastAsiaTheme="minorEastAsia" w:hAnsiTheme="minorEastAsia" w:cs="仿宋" w:hint="eastAsia"/>
          <w:b/>
          <w:sz w:val="24"/>
          <w:szCs w:val="24"/>
        </w:rPr>
        <w:t>二、开标记录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1"/>
        <w:gridCol w:w="1276"/>
        <w:gridCol w:w="851"/>
        <w:gridCol w:w="1134"/>
        <w:gridCol w:w="850"/>
        <w:gridCol w:w="767"/>
        <w:gridCol w:w="1108"/>
        <w:gridCol w:w="48"/>
      </w:tblGrid>
      <w:tr w:rsidR="002C2D62" w:rsidRPr="00070452" w:rsidTr="003935F9">
        <w:trPr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负责人</w:t>
            </w:r>
          </w:p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（姓名及职称）</w:t>
            </w:r>
          </w:p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305D5C" w:rsidRPr="00070452" w:rsidTr="003935F9">
        <w:trPr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鄢陵县建设园林绿化工程有限公司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2070121.12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02F" w:rsidRPr="00070452" w:rsidRDefault="00305D5C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张伟</w:t>
            </w:r>
          </w:p>
          <w:p w:rsidR="00305D5C" w:rsidRPr="00070452" w:rsidRDefault="00E4302F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05D5C" w:rsidRPr="00070452" w:rsidTr="003935F9">
        <w:trPr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鄢陵三国园林景观工程有限公司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2249522.47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02F" w:rsidRPr="00070452" w:rsidRDefault="00305D5C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陈珂</w:t>
            </w:r>
          </w:p>
          <w:p w:rsidR="00305D5C" w:rsidRPr="00070452" w:rsidRDefault="00E4302F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05D5C" w:rsidRPr="00070452" w:rsidTr="003935F9">
        <w:trPr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河南省金路达园林绿化工程有限公司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2249115.66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02F" w:rsidRPr="00070452" w:rsidRDefault="00305D5C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张文成</w:t>
            </w:r>
          </w:p>
          <w:p w:rsidR="00305D5C" w:rsidRPr="00070452" w:rsidRDefault="00E4302F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05D5C" w:rsidRPr="00070452" w:rsidTr="003935F9">
        <w:trPr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许昌瑞林绿化工程有限公司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2191652.71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 w:rsidP="009353CA">
            <w:pPr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02F" w:rsidRPr="00070452" w:rsidRDefault="00305D5C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刘军利</w:t>
            </w:r>
          </w:p>
          <w:p w:rsidR="00305D5C" w:rsidRPr="00070452" w:rsidRDefault="00E4302F" w:rsidP="005759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高工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D5C" w:rsidRPr="00070452" w:rsidRDefault="00305D5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3935F9" w:rsidRPr="00070452" w:rsidTr="003935F9">
        <w:trPr>
          <w:gridAfter w:val="1"/>
          <w:wAfter w:w="48" w:type="dxa"/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35F9" w:rsidRPr="00070452" w:rsidRDefault="003935F9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59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935F9" w:rsidRPr="00070452" w:rsidRDefault="003935F9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2250124.36元</w:t>
            </w:r>
          </w:p>
        </w:tc>
      </w:tr>
      <w:tr w:rsidR="002C2D62" w:rsidRPr="00070452" w:rsidTr="003935F9">
        <w:trPr>
          <w:gridAfter w:val="1"/>
          <w:wAfter w:w="48" w:type="dxa"/>
          <w:trHeight w:val="405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50日历天</w:t>
            </w:r>
          </w:p>
        </w:tc>
        <w:tc>
          <w:tcPr>
            <w:tcW w:w="38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合格（符合国家建设工程质量验收规范和标准）</w:t>
            </w:r>
          </w:p>
        </w:tc>
      </w:tr>
      <w:tr w:rsidR="00EF6238" w:rsidRPr="00070452" w:rsidTr="003935F9">
        <w:trPr>
          <w:gridAfter w:val="1"/>
          <w:wAfter w:w="48" w:type="dxa"/>
          <w:trHeight w:val="567"/>
          <w:jc w:val="center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C2D62" w:rsidRPr="00070452" w:rsidRDefault="002C2D62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5986" w:type="dxa"/>
            <w:gridSpan w:val="6"/>
            <w:shd w:val="clear" w:color="auto" w:fill="auto"/>
            <w:vAlign w:val="center"/>
          </w:tcPr>
          <w:p w:rsidR="00EF6238" w:rsidRPr="00070452" w:rsidRDefault="00EF6238" w:rsidP="00EF623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</w:tbl>
    <w:p w:rsidR="00061C35" w:rsidRPr="00070452" w:rsidRDefault="0009087D" w:rsidP="00B2004A">
      <w:pPr>
        <w:autoSpaceDE w:val="0"/>
        <w:autoSpaceDN w:val="0"/>
        <w:adjustRightInd w:val="0"/>
        <w:spacing w:line="540" w:lineRule="exact"/>
        <w:ind w:firstLineChars="50" w:firstLine="135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*三、评标标准、评标办法或者评标因素一览表</w:t>
      </w:r>
    </w:p>
    <w:p w:rsidR="00061C35" w:rsidRPr="00070452" w:rsidRDefault="0009087D" w:rsidP="00B2004A">
      <w:pPr>
        <w:autoSpaceDE w:val="0"/>
        <w:autoSpaceDN w:val="0"/>
        <w:adjustRightInd w:val="0"/>
        <w:spacing w:line="540" w:lineRule="exact"/>
        <w:ind w:firstLineChars="450" w:firstLine="1215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详见招标文件</w:t>
      </w:r>
    </w:p>
    <w:p w:rsidR="00061C35" w:rsidRPr="00070452" w:rsidRDefault="0009087D" w:rsidP="00B2004A">
      <w:pPr>
        <w:autoSpaceDE w:val="0"/>
        <w:autoSpaceDN w:val="0"/>
        <w:adjustRightInd w:val="0"/>
        <w:spacing w:line="540" w:lineRule="exac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四、评审情况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18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061C35" w:rsidRPr="00070452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通过清标的投标人名称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鄢陵县建设园林绿化工程有限公司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鄢陵三国园林景观工程有限公司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河南省金路达园林绿化工程有限公司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许昌瑞林绿化工程有限公司</w:t>
            </w:r>
          </w:p>
        </w:tc>
      </w:tr>
      <w:tr w:rsidR="00061C35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未通过清标的投标人名称及原因</w:t>
            </w:r>
          </w:p>
        </w:tc>
      </w:tr>
      <w:tr w:rsidR="00061C35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61C35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061C35" w:rsidRPr="00070452" w:rsidRDefault="0009087D" w:rsidP="007D4F2B">
      <w:pPr>
        <w:spacing w:afterLines="150" w:line="540" w:lineRule="exact"/>
        <w:ind w:firstLineChars="100" w:firstLine="240"/>
        <w:rPr>
          <w:rFonts w:asciiTheme="minorEastAsia" w:eastAsiaTheme="minorEastAsia" w:hAnsiTheme="minorEastAsia" w:cs="仿宋"/>
          <w:sz w:val="24"/>
          <w:szCs w:val="24"/>
        </w:rPr>
      </w:pPr>
      <w:r w:rsidRPr="00070452">
        <w:rPr>
          <w:rFonts w:asciiTheme="minorEastAsia" w:eastAsiaTheme="minorEastAsia" w:hAnsiTheme="minorEastAsia" w:cs="仿宋" w:hint="eastAsia"/>
          <w:sz w:val="24"/>
          <w:szCs w:val="24"/>
        </w:rPr>
        <w:t>（二）初步评审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061C35" w:rsidRPr="00070452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鄢陵县建设园林绿化工程有限公司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鄢陵三国园林景观工程有限公司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河南省金路达园林绿化工程有限公司</w:t>
            </w:r>
          </w:p>
        </w:tc>
      </w:tr>
      <w:tr w:rsidR="009353CA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353CA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353CA" w:rsidRPr="00070452" w:rsidRDefault="009353CA" w:rsidP="009353C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C0C0C"/>
              </w:rPr>
            </w:pPr>
            <w:r w:rsidRPr="00070452">
              <w:rPr>
                <w:rFonts w:asciiTheme="minorEastAsia" w:eastAsiaTheme="minorEastAsia" w:hAnsiTheme="minorEastAsia" w:hint="eastAsia"/>
                <w:color w:val="0C0C0C"/>
              </w:rPr>
              <w:t>许昌瑞林绿化工程有限公司</w:t>
            </w:r>
          </w:p>
        </w:tc>
      </w:tr>
      <w:tr w:rsidR="00061C35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061C35" w:rsidRPr="0007045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61C35" w:rsidRPr="00070452" w:rsidRDefault="0009087D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61C35" w:rsidRPr="00070452" w:rsidRDefault="009353CA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061C35" w:rsidRPr="00070452" w:rsidRDefault="0009087D" w:rsidP="007D4F2B">
      <w:pPr>
        <w:spacing w:afterLines="150" w:line="360" w:lineRule="auto"/>
        <w:ind w:firstLineChars="200" w:firstLine="54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*</w:t>
      </w:r>
      <w:r w:rsidR="00CF2BD4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（三）详细评审（见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评标委员会成员技术标、商务标、综合标评分底稿）</w:t>
      </w:r>
    </w:p>
    <w:p w:rsidR="00061C35" w:rsidRPr="00070452" w:rsidRDefault="0009087D" w:rsidP="007D4F2B">
      <w:pPr>
        <w:spacing w:afterLines="150" w:line="360" w:lineRule="auto"/>
        <w:ind w:firstLineChars="200" w:firstLine="54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五、根据招标文件的规定，评标委员会将经评审的投标人按综合得分由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lastRenderedPageBreak/>
        <w:t>高到低排序如下：</w:t>
      </w:r>
    </w:p>
    <w:tbl>
      <w:tblPr>
        <w:tblpPr w:leftFromText="180" w:rightFromText="180" w:vertAnchor="text" w:horzAnchor="page" w:tblpX="1715" w:tblpY="105"/>
        <w:tblOverlap w:val="never"/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472"/>
      </w:tblGrid>
      <w:tr w:rsidR="00061C35" w:rsidRPr="00070452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35" w:rsidRPr="00070452" w:rsidRDefault="000908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35" w:rsidRPr="00070452" w:rsidRDefault="000908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35" w:rsidRPr="00070452" w:rsidRDefault="000908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投标报价（元）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35" w:rsidRPr="00070452" w:rsidRDefault="0009087D">
            <w:pPr>
              <w:jc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排序</w:t>
            </w:r>
          </w:p>
        </w:tc>
      </w:tr>
      <w:tr w:rsidR="00610568" w:rsidRPr="00070452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68" w:rsidRPr="00070452" w:rsidRDefault="00610568" w:rsidP="006105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568" w:rsidRPr="00070452" w:rsidRDefault="00610568" w:rsidP="0061056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许昌瑞林绿化工程有限公司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568" w:rsidRPr="00070452" w:rsidRDefault="00610568" w:rsidP="0061056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2191652.71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68" w:rsidRPr="00070452" w:rsidRDefault="00610568" w:rsidP="00610568">
            <w:pPr>
              <w:jc w:val="center"/>
              <w:rPr>
                <w:rFonts w:asciiTheme="minorEastAsia" w:eastAsiaTheme="minorEastAsia" w:hAnsiTheme="minorEastAsia" w:cs="宋体"/>
                <w:spacing w:val="15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610568" w:rsidRPr="00070452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68" w:rsidRPr="00070452" w:rsidRDefault="00610568" w:rsidP="006105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568" w:rsidRPr="00070452" w:rsidRDefault="00610568" w:rsidP="0061056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河南省金路达园林绿化工程有限公司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568" w:rsidRPr="00070452" w:rsidRDefault="00610568" w:rsidP="0061056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2249115.66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68" w:rsidRPr="00070452" w:rsidRDefault="00610568" w:rsidP="006105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pacing w:val="15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305D5C" w:rsidRPr="00070452" w:rsidTr="00B2004A">
        <w:trPr>
          <w:trHeight w:val="6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5C" w:rsidRPr="00070452" w:rsidRDefault="00305D5C" w:rsidP="00305D5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D5C" w:rsidRPr="00070452" w:rsidRDefault="00305D5C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鄢陵县建设园林绿化工程有限公司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D5C" w:rsidRPr="00070452" w:rsidRDefault="00305D5C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2070121.12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5C" w:rsidRPr="00070452" w:rsidRDefault="00610568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3</w:t>
            </w:r>
          </w:p>
        </w:tc>
      </w:tr>
      <w:tr w:rsidR="00305D5C" w:rsidRPr="00070452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5C" w:rsidRPr="00070452" w:rsidRDefault="00305D5C" w:rsidP="00305D5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D5C" w:rsidRPr="00070452" w:rsidRDefault="00305D5C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鄢陵三国园林景观工程有限公司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D5C" w:rsidRPr="00070452" w:rsidRDefault="00305D5C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2249522.47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5C" w:rsidRPr="00070452" w:rsidRDefault="00610568" w:rsidP="00305D5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</w:tbl>
    <w:p w:rsidR="00061C35" w:rsidRPr="00070452" w:rsidRDefault="0009087D" w:rsidP="007D4F2B">
      <w:pPr>
        <w:numPr>
          <w:ilvl w:val="0"/>
          <w:numId w:val="1"/>
        </w:numPr>
        <w:spacing w:afterLines="150" w:line="360" w:lineRule="auto"/>
        <w:ind w:firstLineChars="200" w:firstLine="54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推荐的中标候选人详细评审得分</w:t>
      </w:r>
    </w:p>
    <w:tbl>
      <w:tblPr>
        <w:tblW w:w="9741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55"/>
        <w:gridCol w:w="470"/>
        <w:gridCol w:w="3001"/>
        <w:gridCol w:w="23"/>
        <w:gridCol w:w="12"/>
        <w:gridCol w:w="974"/>
        <w:gridCol w:w="8"/>
        <w:gridCol w:w="31"/>
        <w:gridCol w:w="890"/>
        <w:gridCol w:w="8"/>
        <w:gridCol w:w="90"/>
        <w:gridCol w:w="831"/>
        <w:gridCol w:w="8"/>
        <w:gridCol w:w="150"/>
        <w:gridCol w:w="990"/>
        <w:gridCol w:w="50"/>
        <w:gridCol w:w="840"/>
        <w:gridCol w:w="668"/>
      </w:tblGrid>
      <w:tr w:rsidR="00EC26A2" w:rsidRPr="00070452" w:rsidTr="0057595D">
        <w:trPr>
          <w:gridBefore w:val="1"/>
          <w:wBefore w:w="142" w:type="dxa"/>
          <w:trHeight w:val="540"/>
          <w:jc w:val="center"/>
        </w:trPr>
        <w:tc>
          <w:tcPr>
            <w:tcW w:w="9599" w:type="dxa"/>
            <w:gridSpan w:val="18"/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C26A2" w:rsidRPr="00070452" w:rsidTr="0057595D">
        <w:trPr>
          <w:gridBefore w:val="1"/>
          <w:wBefore w:w="142" w:type="dxa"/>
          <w:trHeight w:val="1180"/>
          <w:jc w:val="center"/>
        </w:trPr>
        <w:tc>
          <w:tcPr>
            <w:tcW w:w="9599" w:type="dxa"/>
            <w:gridSpan w:val="18"/>
            <w:shd w:val="clear" w:color="auto" w:fill="FFFFFF"/>
            <w:vAlign w:val="center"/>
          </w:tcPr>
          <w:tbl>
            <w:tblPr>
              <w:tblW w:w="915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7"/>
              <w:gridCol w:w="470"/>
              <w:gridCol w:w="3001"/>
              <w:gridCol w:w="23"/>
              <w:gridCol w:w="12"/>
              <w:gridCol w:w="974"/>
              <w:gridCol w:w="8"/>
              <w:gridCol w:w="31"/>
              <w:gridCol w:w="890"/>
              <w:gridCol w:w="8"/>
              <w:gridCol w:w="90"/>
              <w:gridCol w:w="831"/>
              <w:gridCol w:w="8"/>
              <w:gridCol w:w="150"/>
              <w:gridCol w:w="990"/>
              <w:gridCol w:w="50"/>
              <w:gridCol w:w="1076"/>
            </w:tblGrid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第一中标候选人</w:t>
                  </w:r>
                </w:p>
              </w:tc>
              <w:tc>
                <w:tcPr>
                  <w:tcW w:w="5141" w:type="dxa"/>
                  <w:gridSpan w:val="1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许昌瑞林绿化工程有限公司</w:t>
                  </w:r>
                </w:p>
              </w:tc>
            </w:tr>
            <w:tr w:rsidR="00EC26A2" w:rsidRPr="00070452" w:rsidTr="0057595D">
              <w:trPr>
                <w:trHeight w:val="76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评委1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评委3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评委4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评委5</w:t>
                  </w:r>
                </w:p>
              </w:tc>
            </w:tr>
            <w:tr w:rsidR="00EC26A2" w:rsidRPr="00070452" w:rsidTr="0057595D">
              <w:trPr>
                <w:trHeight w:val="522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1.内容完整性和编制水平（0-1分）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</w:tr>
            <w:tr w:rsidR="00EC26A2" w:rsidRPr="00070452" w:rsidTr="0057595D">
              <w:trPr>
                <w:trHeight w:val="58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rPr>
                      <w:rFonts w:asciiTheme="minorEastAsia" w:eastAsia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rPr>
                      <w:rFonts w:asciiTheme="minorEastAsia" w:eastAsia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施工方案和技术措施（1-2分）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</w:tr>
            <w:tr w:rsidR="00EC26A2" w:rsidRPr="00070452" w:rsidTr="0057595D">
              <w:trPr>
                <w:trHeight w:val="61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质量管理体系与措施（1-2分）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</w:tr>
            <w:tr w:rsidR="00EC26A2" w:rsidRPr="00070452" w:rsidTr="0057595D">
              <w:trPr>
                <w:trHeight w:val="55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安全管理体系与措施（1-2分）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40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环境保护管理体系与措施（1-2分）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</w:tr>
            <w:tr w:rsidR="00EC26A2" w:rsidRPr="00070452" w:rsidTr="0057595D">
              <w:trPr>
                <w:trHeight w:val="40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工程进度计划与措施（0-1分）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</w:tr>
            <w:tr w:rsidR="00EC26A2" w:rsidRPr="00070452" w:rsidTr="0057595D">
              <w:trPr>
                <w:trHeight w:val="41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拟投入资源配备计划（1-2分）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413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施工进度表或施工网络图0-1分）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</w:tr>
            <w:tr w:rsidR="00EC26A2" w:rsidRPr="00070452" w:rsidTr="0057595D">
              <w:trPr>
                <w:trHeight w:val="41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施工总平面布置图（0-1分）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</w:tr>
            <w:tr w:rsidR="00EC26A2" w:rsidRPr="00070452" w:rsidTr="0057595D">
              <w:trPr>
                <w:trHeight w:val="1247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节能减排、绿色施工（含扬尘治理）措施、工艺创新方面针对本工程有具体措施或企业自有创新技术（1-2分）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169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111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企业具备信息化管理平台，能够使工程管理者对现场实施监控和数据处理（1-2分）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14.9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15.6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16.3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14.7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5141" w:type="dxa"/>
                  <w:gridSpan w:val="1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15.7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总报价分（30分）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23.52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23.52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23.52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23.52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23.52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分部分项分（15分）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12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主要材料分（10分）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措施项目分（5分）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3.94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3.94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3.94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3.94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3.94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49.46</w:t>
                  </w:r>
                </w:p>
              </w:tc>
            </w:tr>
            <w:tr w:rsidR="00EC26A2" w:rsidRPr="00070452" w:rsidTr="0057595D">
              <w:trPr>
                <w:trHeight w:val="497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综合(信用)标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项目班子配备(</w:t>
                  </w:r>
                  <w:r w:rsidRPr="00070452"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sz w:val="24"/>
                      <w:szCs w:val="24"/>
                    </w:rPr>
                    <w:t>0-5</w:t>
                  </w: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分)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4.5</w:t>
                  </w:r>
                </w:p>
              </w:tc>
            </w:tr>
            <w:tr w:rsidR="00EC26A2" w:rsidRPr="00070452" w:rsidTr="0057595D">
              <w:trPr>
                <w:trHeight w:val="405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企业综合信用（</w:t>
                  </w:r>
                  <w:r w:rsidRPr="0007045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0-8</w:t>
                  </w: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</w:t>
                  </w:r>
                </w:p>
              </w:tc>
            </w:tr>
            <w:tr w:rsidR="00EC26A2" w:rsidRPr="00070452" w:rsidTr="0057595D">
              <w:trPr>
                <w:trHeight w:val="96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服务承诺（含不拖欠农民工工资承诺、扬尘治理等内容）（0-7分）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5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18.5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18.5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17.5</w:t>
                  </w:r>
                </w:p>
              </w:tc>
            </w:tr>
            <w:tr w:rsidR="00EC26A2" w:rsidRPr="00070452" w:rsidTr="0057595D">
              <w:trPr>
                <w:trHeight w:val="76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综合(信用)标平均得分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18.3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83.46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9159" w:type="dxa"/>
                  <w:gridSpan w:val="17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备注：</w:t>
                  </w:r>
                </w:p>
              </w:tc>
            </w:tr>
            <w:tr w:rsidR="00EC26A2" w:rsidRPr="00070452" w:rsidTr="0057595D">
              <w:trPr>
                <w:trHeight w:val="1155"/>
              </w:trPr>
              <w:tc>
                <w:tcPr>
                  <w:tcW w:w="9159" w:type="dxa"/>
                  <w:gridSpan w:val="1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C26A2" w:rsidRPr="00070452" w:rsidTr="0057595D">
        <w:trPr>
          <w:gridBefore w:val="1"/>
          <w:wBefore w:w="142" w:type="dxa"/>
          <w:trHeight w:val="540"/>
          <w:jc w:val="center"/>
        </w:trPr>
        <w:tc>
          <w:tcPr>
            <w:tcW w:w="9599" w:type="dxa"/>
            <w:gridSpan w:val="18"/>
            <w:shd w:val="clear" w:color="auto" w:fill="FFFFFF"/>
            <w:vAlign w:val="center"/>
          </w:tcPr>
          <w:tbl>
            <w:tblPr>
              <w:tblW w:w="915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7"/>
              <w:gridCol w:w="470"/>
              <w:gridCol w:w="3001"/>
              <w:gridCol w:w="23"/>
              <w:gridCol w:w="12"/>
              <w:gridCol w:w="974"/>
              <w:gridCol w:w="8"/>
              <w:gridCol w:w="31"/>
              <w:gridCol w:w="890"/>
              <w:gridCol w:w="8"/>
              <w:gridCol w:w="90"/>
              <w:gridCol w:w="831"/>
              <w:gridCol w:w="8"/>
              <w:gridCol w:w="150"/>
              <w:gridCol w:w="990"/>
              <w:gridCol w:w="50"/>
              <w:gridCol w:w="1076"/>
            </w:tblGrid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lastRenderedPageBreak/>
                    <w:t>第二中标候选人</w:t>
                  </w:r>
                </w:p>
              </w:tc>
              <w:tc>
                <w:tcPr>
                  <w:tcW w:w="5141" w:type="dxa"/>
                  <w:gridSpan w:val="1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hint="eastAsia"/>
                    </w:rPr>
                    <w:t>河南省金路达园林绿化工程有限公司</w:t>
                  </w:r>
                </w:p>
              </w:tc>
            </w:tr>
            <w:tr w:rsidR="00EC26A2" w:rsidRPr="00070452" w:rsidTr="0057595D">
              <w:trPr>
                <w:trHeight w:val="76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lastRenderedPageBreak/>
                    <w:t>评审委员会成员评审内容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评委1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评委3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评委4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评委5</w:t>
                  </w:r>
                </w:p>
              </w:tc>
            </w:tr>
            <w:tr w:rsidR="00EC26A2" w:rsidRPr="00070452" w:rsidTr="0057595D">
              <w:trPr>
                <w:trHeight w:val="522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1.内容完整性和编制水平（0-1分）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</w:tr>
            <w:tr w:rsidR="00EC26A2" w:rsidRPr="00070452" w:rsidTr="0057595D">
              <w:trPr>
                <w:trHeight w:val="58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rPr>
                      <w:rFonts w:asciiTheme="minorEastAsia" w:eastAsia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contextualSpacing/>
                    <w:rPr>
                      <w:rFonts w:asciiTheme="minorEastAsia" w:eastAsiaTheme="minorEastAsia" w:hAnsiTheme="minorEastAsia" w:cs="宋体"/>
                      <w:color w:val="000000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施工方案和技术措施（1-2分）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</w:tr>
            <w:tr w:rsidR="00EC26A2" w:rsidRPr="00070452" w:rsidTr="0057595D">
              <w:trPr>
                <w:trHeight w:val="61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质量管理体系与措施（1-2分）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55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安全管理体系与措施（1-2分）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40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环境保护管理体系与措施（1-2分）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</w:tr>
            <w:tr w:rsidR="00EC26A2" w:rsidRPr="00070452" w:rsidTr="0057595D">
              <w:trPr>
                <w:trHeight w:val="402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工程进度计划与措施（0-1分）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</w:tr>
            <w:tr w:rsidR="00EC26A2" w:rsidRPr="00070452" w:rsidTr="0057595D">
              <w:trPr>
                <w:trHeight w:val="41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拟投入资源配备计划（1-2分）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413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施工进度表或施工网络图0-1分）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</w:tr>
            <w:tr w:rsidR="00EC26A2" w:rsidRPr="00070452" w:rsidTr="0057595D">
              <w:trPr>
                <w:trHeight w:val="41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施工总平面布置图（0-1分）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0.5</w:t>
                  </w:r>
                </w:p>
              </w:tc>
            </w:tr>
            <w:tr w:rsidR="00EC26A2" w:rsidRPr="00070452" w:rsidTr="0057595D">
              <w:trPr>
                <w:trHeight w:val="1247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节能减排、绿色施工（含扬尘治理）措施、工艺创新方面针对本工程有具体措施或企业自有创新技术（1-2分）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169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111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企业具备信息化管理平台，能够使工程管理者对现场实施监控和数据处理（1-2分）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1.5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048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98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14.6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1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5141" w:type="dxa"/>
                  <w:gridSpan w:val="1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14.8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总报价分（30分）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18.2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分部分项分（15分）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主要材料分（10分）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措施项目分（5分）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2.2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37.42</w:t>
                  </w:r>
                </w:p>
              </w:tc>
            </w:tr>
            <w:tr w:rsidR="00EC26A2" w:rsidRPr="00070452" w:rsidTr="0057595D">
              <w:trPr>
                <w:trHeight w:val="497"/>
              </w:trPr>
              <w:tc>
                <w:tcPr>
                  <w:tcW w:w="54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综合(信用)标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项目班子配备(</w:t>
                  </w:r>
                  <w:r w:rsidRPr="00070452"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sz w:val="24"/>
                      <w:szCs w:val="24"/>
                    </w:rPr>
                    <w:t>0-5</w:t>
                  </w: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分)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2.5</w:t>
                  </w:r>
                </w:p>
              </w:tc>
            </w:tr>
            <w:tr w:rsidR="00EC26A2" w:rsidRPr="00070452" w:rsidTr="0057595D">
              <w:trPr>
                <w:trHeight w:val="405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企业综合信用（</w:t>
                  </w:r>
                  <w:r w:rsidRPr="00070452">
                    <w:rPr>
                      <w:rFonts w:asciiTheme="minorEastAsia" w:eastAsiaTheme="minorEastAsia" w:hAnsiTheme="minorEastAsia" w:hint="eastAsia"/>
                      <w:sz w:val="24"/>
                    </w:rPr>
                    <w:t>0-8</w:t>
                  </w: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EC26A2" w:rsidRPr="00070452" w:rsidTr="0057595D">
              <w:trPr>
                <w:trHeight w:val="969"/>
              </w:trPr>
              <w:tc>
                <w:tcPr>
                  <w:tcW w:w="54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rPr>
                      <w:rFonts w:asciiTheme="minorEastAsia" w:eastAsia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3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>服务承诺（含不拖欠农民工工资承诺、扬尘治理等内容）（0-7分）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5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9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119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13.5</w:t>
                  </w:r>
                </w:p>
              </w:tc>
            </w:tr>
            <w:tr w:rsidR="00EC26A2" w:rsidRPr="00070452" w:rsidTr="0057595D">
              <w:trPr>
                <w:trHeight w:val="76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综合(信用)标平均得分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14.1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405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5106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66.32</w:t>
                  </w:r>
                </w:p>
              </w:tc>
            </w:tr>
            <w:tr w:rsidR="00EC26A2" w:rsidRPr="00070452" w:rsidTr="0057595D">
              <w:trPr>
                <w:trHeight w:val="540"/>
              </w:trPr>
              <w:tc>
                <w:tcPr>
                  <w:tcW w:w="9159" w:type="dxa"/>
                  <w:gridSpan w:val="17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备注：</w:t>
                  </w:r>
                </w:p>
              </w:tc>
            </w:tr>
            <w:tr w:rsidR="00EC26A2" w:rsidRPr="00070452" w:rsidTr="0057595D">
              <w:trPr>
                <w:trHeight w:val="1155"/>
              </w:trPr>
              <w:tc>
                <w:tcPr>
                  <w:tcW w:w="9159" w:type="dxa"/>
                  <w:gridSpan w:val="1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EC26A2" w:rsidRPr="00070452" w:rsidRDefault="00EC26A2" w:rsidP="005759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070452">
                    <w:rPr>
                      <w:rFonts w:asciiTheme="minorEastAsia" w:eastAsiaTheme="minorEastAsia" w:hAnsiTheme="minorEastAsia" w:cs="宋体" w:hint="eastAsia"/>
                      <w:color w:val="000000"/>
                      <w:sz w:val="24"/>
                      <w:szCs w:val="24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lastRenderedPageBreak/>
              <w:t>第三中标候选人</w:t>
            </w:r>
          </w:p>
        </w:tc>
        <w:tc>
          <w:tcPr>
            <w:tcW w:w="49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hint="eastAsia"/>
              </w:rPr>
              <w:t>鄢陵县建设园林绿化工程有限公司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760"/>
        </w:trPr>
        <w:tc>
          <w:tcPr>
            <w:tcW w:w="4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评审委员会成员评审内容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评委1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评委2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评委3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评委4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评委5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22"/>
        </w:trPr>
        <w:tc>
          <w:tcPr>
            <w:tcW w:w="6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技术标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784875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1.内容完整性和编制水平（0-1分）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89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施工方案和技术措施（1-2分）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612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质量管理体系与措施（1-2分）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5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安全管理体系与措施（1-2分）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02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环境保护管理体系与措施（1-2分）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02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工程进度计划与措施（0-1分）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0.7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1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拟投入资源配备计划（1-2分）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13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施工进度表或施工网络图0-1分）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19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施工总平面布置图（0-1分）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0.7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0.6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1247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节能减排、绿色施工（含扬尘治理）措施、工艺创新方面针对本工程有具体措施或企业自有创新技术（1-2分）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169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1119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企业具备信息化管理平台，能够使工程管理者对现场实施监控和数据处理（1-2分）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14.4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13.2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14.1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技术标平均得分</w:t>
            </w:r>
          </w:p>
        </w:tc>
        <w:tc>
          <w:tcPr>
            <w:tcW w:w="49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14.18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6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商务标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总报价分（30分）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22.68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22.68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22.68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22.68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22.68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分部分项分（15分）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主要材料分（10分）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措施项目分（5分）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4.04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4.04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4.04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4.04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4.04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商务标得分</w:t>
            </w:r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44.22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97"/>
        </w:trPr>
        <w:tc>
          <w:tcPr>
            <w:tcW w:w="6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综合(信用)标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项目班子配备(</w:t>
            </w:r>
            <w:r w:rsidRPr="00070452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0-5</w:t>
            </w: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405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企业综合信用（</w:t>
            </w:r>
            <w:r w:rsidRPr="00070452">
              <w:rPr>
                <w:rFonts w:asciiTheme="minorEastAsia" w:eastAsiaTheme="minorEastAsia" w:hAnsiTheme="minorEastAsia" w:hint="eastAsia"/>
                <w:sz w:val="24"/>
              </w:rPr>
              <w:t>0-8</w:t>
            </w: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52"/>
        </w:trPr>
        <w:tc>
          <w:tcPr>
            <w:tcW w:w="6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服务承诺（含不拖欠农民工工资承诺、扬尘治理等内容）（0-7分）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760"/>
        </w:trPr>
        <w:tc>
          <w:tcPr>
            <w:tcW w:w="4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综合(信用)标平均得分</w:t>
            </w:r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7.2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42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最终得分</w:t>
            </w:r>
          </w:p>
        </w:tc>
        <w:tc>
          <w:tcPr>
            <w:tcW w:w="4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65.6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540"/>
        </w:trPr>
        <w:tc>
          <w:tcPr>
            <w:tcW w:w="9073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备注：</w:t>
            </w:r>
          </w:p>
        </w:tc>
      </w:tr>
      <w:tr w:rsidR="00EC26A2" w:rsidRPr="00070452" w:rsidTr="0057595D">
        <w:tblPrEx>
          <w:jc w:val="left"/>
        </w:tblPrEx>
        <w:trPr>
          <w:gridAfter w:val="1"/>
          <w:wAfter w:w="668" w:type="dxa"/>
          <w:trHeight w:val="1155"/>
        </w:trPr>
        <w:tc>
          <w:tcPr>
            <w:tcW w:w="907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26A2" w:rsidRPr="00070452" w:rsidRDefault="00EC26A2" w:rsidP="005759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7045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061C35" w:rsidRPr="00070452" w:rsidRDefault="0009087D" w:rsidP="001024B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D347B7" w:rsidRPr="00070452" w:rsidRDefault="0009087D" w:rsidP="00784875">
      <w:pPr>
        <w:autoSpaceDE w:val="0"/>
        <w:autoSpaceDN w:val="0"/>
        <w:adjustRightInd w:val="0"/>
        <w:spacing w:line="540" w:lineRule="exact"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（一）推荐的中标候选人名单：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b/>
          <w:color w:val="000000"/>
          <w:spacing w:val="15"/>
          <w:kern w:val="0"/>
          <w:sz w:val="24"/>
          <w:szCs w:val="24"/>
          <w:lang w:val="zh-CN"/>
        </w:rPr>
        <w:t>第一中标候选人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：</w:t>
      </w:r>
      <w:r w:rsidR="00D347B7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许昌瑞林绿化工程有限公司</w:t>
      </w:r>
    </w:p>
    <w:p w:rsidR="00061C35" w:rsidRPr="00070452" w:rsidRDefault="00C3400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项目负责人</w:t>
      </w:r>
      <w:r w:rsidR="0009087D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：</w:t>
      </w:r>
      <w:r w:rsidR="00D347B7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刘军利</w:t>
      </w:r>
    </w:p>
    <w:p w:rsidR="00C3400B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投标报价：</w:t>
      </w:r>
      <w:r w:rsidR="00D347B7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2191652.71元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大写：</w:t>
      </w:r>
      <w:r w:rsidR="00D347B7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贰佰壹拾玖万壹仟陆佰伍拾贰元柒角壹分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工期：</w:t>
      </w:r>
      <w:r w:rsidR="00C3400B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5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0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日历天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             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质量标准：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合格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投标文件中填报的单位项目业绩名称：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项目名称1、</w:t>
      </w:r>
      <w:r w:rsidR="00D347B7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昆山泰鸿花园景观工程二期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开竣工时间：</w:t>
      </w:r>
      <w:r w:rsidR="00D347B7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2017.3.7-2017.6.5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合同价：</w:t>
      </w:r>
      <w:r w:rsidR="00D347B7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380万元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项目名称2、</w:t>
      </w:r>
      <w:r w:rsidR="00D347B7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财苑华庭二期景观绿化工程</w:t>
      </w:r>
    </w:p>
    <w:p w:rsidR="00C3400B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开工时间：</w:t>
      </w:r>
      <w:r w:rsidR="00D347B7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2016.2.24-2016.5.25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合同价：</w:t>
      </w:r>
      <w:r w:rsidR="00D347B7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561.16827万元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项目名称3、建安区陈曹乡阎寨店、三村、大禄庄、小陆庄绿化工程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开工时间：2018.4.29-2018.5.13</w:t>
      </w:r>
    </w:p>
    <w:p w:rsidR="0057595D" w:rsidRPr="00070452" w:rsidRDefault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合同价：94.44万元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left="645" w:hanging="7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本单位是否符合招标资质条件：是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firstLine="62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是否具备独立法人资格：是</w:t>
      </w:r>
    </w:p>
    <w:p w:rsidR="00061C35" w:rsidRPr="00070452" w:rsidRDefault="00061C35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  <w:lang w:val="zh-CN"/>
        </w:rPr>
      </w:pP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第二中标候选人：</w:t>
      </w:r>
      <w:r w:rsidR="0057595D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河南省金路达园林绿化工程有限公司</w:t>
      </w:r>
    </w:p>
    <w:p w:rsidR="00C3400B" w:rsidRPr="00070452" w:rsidRDefault="00C3400B" w:rsidP="00C3400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项目负责人：</w:t>
      </w:r>
      <w:r w:rsidR="0057595D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张文成</w:t>
      </w:r>
    </w:p>
    <w:p w:rsidR="00C3400B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lastRenderedPageBreak/>
        <w:t>投标报价：</w:t>
      </w:r>
      <w:r w:rsidR="0057595D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2249115.66元</w:t>
      </w:r>
    </w:p>
    <w:p w:rsidR="00C3400B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大写：</w:t>
      </w:r>
      <w:r w:rsidR="0057595D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贰佰贰拾肆万玖仟壹佰壹拾伍元陆角陆分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工期：</w:t>
      </w:r>
      <w:r w:rsidR="00C3400B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5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0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日历天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             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质量标准：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合格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投标文件中填报的单位项目业绩名称：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项目名称1、河南中医学院枫杨、新疆杨种植及养护项目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开竣工时间：</w:t>
      </w:r>
      <w:r w:rsidR="000977B3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2016.1.21-2016.11.21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合同价：</w:t>
      </w:r>
      <w:r w:rsidR="000977B3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1942</w:t>
      </w: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万元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项目名称2、</w:t>
      </w:r>
      <w:r w:rsidR="000977B3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许昌县桃李路（昌盛路-周庄街）道路绿化工程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开工时间：</w:t>
      </w:r>
      <w:r w:rsidR="000977B3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2015.4.15-2015.6.1</w:t>
      </w:r>
    </w:p>
    <w:p w:rsidR="0057595D" w:rsidRPr="00070452" w:rsidRDefault="0057595D" w:rsidP="0057595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合同价：</w:t>
      </w:r>
      <w:r w:rsidR="000977B3"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1909953.97</w:t>
      </w: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元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left="645" w:hanging="7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本单位是否符合招标资质条件：是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firstLine="62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是否具备独立法人资格：是</w:t>
      </w:r>
    </w:p>
    <w:p w:rsidR="00061C35" w:rsidRPr="00070452" w:rsidRDefault="00061C35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  <w:lang w:val="zh-CN"/>
        </w:rPr>
        <w:t>第三中标候选人：</w:t>
      </w:r>
      <w:r w:rsidR="000977B3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鄢陵县建设园林绿化工程有限公司</w:t>
      </w:r>
    </w:p>
    <w:p w:rsidR="00C3400B" w:rsidRPr="00070452" w:rsidRDefault="00C3400B" w:rsidP="00C3400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项目负责人：</w:t>
      </w:r>
      <w:r w:rsidR="000977B3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张伟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投标报价：</w:t>
      </w:r>
      <w:r w:rsidR="000977B3" w:rsidRPr="00070452">
        <w:rPr>
          <w:rFonts w:asciiTheme="minorEastAsia" w:eastAsiaTheme="minorEastAsia" w:hAnsiTheme="minorEastAsia" w:hint="eastAsia"/>
          <w:color w:val="0C0C0C"/>
          <w:sz w:val="24"/>
          <w:szCs w:val="24"/>
        </w:rPr>
        <w:t>2070121.12</w:t>
      </w:r>
      <w:r w:rsidRPr="0007045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元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大写：</w:t>
      </w:r>
      <w:r w:rsidR="000977B3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贰佰零柒万零壹佰贰拾壹元壹角贰分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工期：</w:t>
      </w:r>
      <w:r w:rsidR="00C3400B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5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</w:rPr>
        <w:t>0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日历天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          </w:t>
      </w: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质量标准：合格</w:t>
      </w:r>
      <w:r w:rsidRPr="00070452"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  <w:t xml:space="preserve"> </w:t>
      </w:r>
    </w:p>
    <w:p w:rsidR="00061C35" w:rsidRPr="00070452" w:rsidRDefault="0009087D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投标文件中填报的单位项目业绩名称：</w:t>
      </w:r>
      <w:r w:rsidR="000977B3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无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left="645" w:hanging="7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本单位是否符合招标资质条件：是</w:t>
      </w:r>
    </w:p>
    <w:p w:rsidR="00061C35" w:rsidRPr="00070452" w:rsidRDefault="0009087D">
      <w:pPr>
        <w:widowControl/>
        <w:shd w:val="clear" w:color="auto" w:fill="FFFFFF"/>
        <w:spacing w:line="480" w:lineRule="atLeast"/>
        <w:ind w:firstLine="62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070452">
        <w:rPr>
          <w:rFonts w:asciiTheme="minorEastAsia" w:eastAsiaTheme="minorEastAsia" w:hAnsiTheme="minorEastAsia" w:cs="宋体" w:hint="eastAsia"/>
          <w:b/>
          <w:bCs/>
          <w:color w:val="000000"/>
          <w:spacing w:val="15"/>
          <w:kern w:val="0"/>
          <w:sz w:val="24"/>
          <w:szCs w:val="24"/>
        </w:rPr>
        <w:t>是否具备独立法人资格：是</w:t>
      </w:r>
    </w:p>
    <w:p w:rsidR="00061C35" w:rsidRPr="00070452" w:rsidRDefault="0009087D" w:rsidP="00784875">
      <w:pPr>
        <w:autoSpaceDE w:val="0"/>
        <w:autoSpaceDN w:val="0"/>
        <w:adjustRightInd w:val="0"/>
        <w:spacing w:line="540" w:lineRule="exact"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bookmarkStart w:id="0" w:name="_GoBack"/>
      <w:bookmarkEnd w:id="0"/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（二）签订合同前要处理的事宜（略）</w:t>
      </w:r>
    </w:p>
    <w:p w:rsidR="00061C35" w:rsidRPr="00070452" w:rsidRDefault="0009087D" w:rsidP="00CE60AE">
      <w:pPr>
        <w:autoSpaceDE w:val="0"/>
        <w:autoSpaceDN w:val="0"/>
        <w:adjustRightInd w:val="0"/>
        <w:spacing w:line="540" w:lineRule="exact"/>
        <w:rPr>
          <w:rFonts w:asciiTheme="minorEastAsia" w:eastAsiaTheme="minorEastAsia" w:hAnsiTheme="minorEastAsia" w:cs="宋体"/>
          <w:color w:val="000000"/>
          <w:spacing w:val="15"/>
          <w:kern w:val="0"/>
          <w:sz w:val="30"/>
          <w:szCs w:val="30"/>
          <w:lang w:val="zh-CN"/>
        </w:rPr>
      </w:pPr>
      <w:r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30"/>
          <w:szCs w:val="30"/>
          <w:lang w:val="zh-CN"/>
        </w:rPr>
        <w:t>*八、澄清、说明、补正事项纪要</w:t>
      </w:r>
      <w:r w:rsidR="00C3400B" w:rsidRPr="00070452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30"/>
          <w:szCs w:val="30"/>
          <w:lang w:val="zh-CN"/>
        </w:rPr>
        <w:t>（澄清说明后附）</w:t>
      </w:r>
    </w:p>
    <w:p w:rsidR="00061C35" w:rsidRDefault="0009087D" w:rsidP="00DA4A93">
      <w:pPr>
        <w:autoSpaceDE w:val="0"/>
        <w:autoSpaceDN w:val="0"/>
        <w:adjustRightInd w:val="0"/>
        <w:spacing w:line="540" w:lineRule="exact"/>
        <w:ind w:firstLineChars="786" w:firstLine="2122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DA4A93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无</w:t>
      </w:r>
    </w:p>
    <w:p w:rsidR="009E394E" w:rsidRPr="00AF5109" w:rsidRDefault="009E394E" w:rsidP="009E394E">
      <w:pPr>
        <w:autoSpaceDE w:val="0"/>
        <w:autoSpaceDN w:val="0"/>
        <w:spacing w:line="360" w:lineRule="auto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30"/>
          <w:szCs w:val="30"/>
        </w:rPr>
      </w:pPr>
      <w:r>
        <w:rPr>
          <w:rStyle w:val="aa"/>
          <w:rFonts w:asciiTheme="minorEastAsia" w:eastAsiaTheme="minorEastAsia" w:hAnsiTheme="minorEastAsia" w:cs="黑体" w:hint="eastAsia"/>
          <w:bCs/>
          <w:sz w:val="30"/>
          <w:szCs w:val="30"/>
        </w:rPr>
        <w:t>九</w:t>
      </w:r>
      <w:r w:rsidRPr="00AF5109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30"/>
          <w:szCs w:val="30"/>
          <w:lang w:val="zh-CN"/>
        </w:rPr>
        <w:t>、公示期</w:t>
      </w:r>
    </w:p>
    <w:p w:rsidR="009E394E" w:rsidRPr="00536D61" w:rsidRDefault="009E394E" w:rsidP="003935F9">
      <w:pPr>
        <w:autoSpaceDE w:val="0"/>
        <w:autoSpaceDN w:val="0"/>
        <w:spacing w:line="360" w:lineRule="auto"/>
        <w:ind w:firstLineChars="250" w:firstLine="775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lastRenderedPageBreak/>
        <w:t>2018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年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t>9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月</w:t>
      </w:r>
      <w:r w:rsidR="003935F9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t>30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日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t>—2018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年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t>10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月</w:t>
      </w:r>
      <w:r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</w:rPr>
        <w:t>8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日</w:t>
      </w:r>
    </w:p>
    <w:p w:rsidR="009E394E" w:rsidRPr="00AF5109" w:rsidRDefault="009E394E" w:rsidP="009E394E">
      <w:pPr>
        <w:widowControl/>
        <w:shd w:val="clear" w:color="auto" w:fill="FFFFFF"/>
        <w:spacing w:line="360" w:lineRule="auto"/>
        <w:contextualSpacing/>
        <w:jc w:val="left"/>
        <w:rPr>
          <w:rStyle w:val="aa"/>
          <w:rFonts w:asciiTheme="minorEastAsia" w:eastAsiaTheme="minorEastAsia" w:hAnsiTheme="minorEastAsia" w:cs="宋体"/>
          <w:b w:val="0"/>
          <w:color w:val="000000"/>
          <w:kern w:val="0"/>
          <w:sz w:val="24"/>
          <w:szCs w:val="24"/>
        </w:rPr>
      </w:pPr>
      <w:r w:rsidRPr="00AF5109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十、</w:t>
      </w:r>
      <w:r w:rsidRPr="00AF5109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30"/>
          <w:szCs w:val="30"/>
          <w:lang w:val="zh-CN"/>
        </w:rPr>
        <w:t>公示地点：</w:t>
      </w:r>
      <w:r w:rsidRPr="00536D6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《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河南省电子招标投标公共服务平台》和《全国公共资源交易平台（河南省·许昌市）》。</w:t>
      </w:r>
      <w:r w:rsidRPr="00AF5109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  <w:szCs w:val="24"/>
          <w:lang w:val="zh-CN"/>
        </w:rPr>
        <w:t> </w:t>
      </w:r>
      <w:r w:rsidRPr="00AF5109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 </w:t>
      </w:r>
      <w:r w:rsidRPr="00AF5109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9E394E" w:rsidRPr="00AF5109" w:rsidRDefault="009E394E" w:rsidP="009E394E">
      <w:pPr>
        <w:pStyle w:val="a9"/>
        <w:widowControl/>
        <w:autoSpaceDE w:val="0"/>
        <w:spacing w:beforeAutospacing="0" w:afterAutospacing="0" w:line="360" w:lineRule="auto"/>
        <w:contextualSpacing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AF5109">
        <w:rPr>
          <w:rStyle w:val="aa"/>
          <w:rFonts w:asciiTheme="minorEastAsia" w:eastAsiaTheme="minorEastAsia" w:hAnsiTheme="minorEastAsia" w:cs="黑体" w:hint="eastAsia"/>
          <w:b w:val="0"/>
          <w:bCs/>
          <w:sz w:val="30"/>
          <w:szCs w:val="30"/>
        </w:rPr>
        <w:t>十</w:t>
      </w:r>
      <w:r>
        <w:rPr>
          <w:rStyle w:val="aa"/>
          <w:rFonts w:asciiTheme="minorEastAsia" w:eastAsiaTheme="minorEastAsia" w:hAnsiTheme="minorEastAsia" w:cs="黑体" w:hint="eastAsia"/>
          <w:b w:val="0"/>
          <w:bCs/>
          <w:sz w:val="30"/>
          <w:szCs w:val="30"/>
        </w:rPr>
        <w:t>一</w:t>
      </w:r>
      <w:r w:rsidRPr="00AF5109">
        <w:rPr>
          <w:rStyle w:val="aa"/>
          <w:rFonts w:asciiTheme="minorEastAsia" w:eastAsiaTheme="minorEastAsia" w:hAnsiTheme="minorEastAsia" w:cs="黑体" w:hint="eastAsia"/>
          <w:b w:val="0"/>
          <w:bCs/>
          <w:sz w:val="30"/>
          <w:szCs w:val="30"/>
        </w:rPr>
        <w:t>、联系方式</w:t>
      </w:r>
    </w:p>
    <w:p w:rsidR="009E394E" w:rsidRPr="00536D61" w:rsidRDefault="009E394E" w:rsidP="009E394E">
      <w:pPr>
        <w:spacing w:line="360" w:lineRule="auto"/>
        <w:ind w:firstLineChars="200" w:firstLine="620"/>
        <w:contextualSpacing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招标人：</w:t>
      </w:r>
      <w:r w:rsidRPr="00536D61">
        <w:rPr>
          <w:rFonts w:asciiTheme="minorEastAsia" w:eastAsiaTheme="minorEastAsia" w:hAnsiTheme="minorEastAsia" w:cs="宋体" w:hint="eastAsia"/>
          <w:sz w:val="28"/>
          <w:szCs w:val="28"/>
        </w:rPr>
        <w:t>许昌幸福建安置业有限公司</w:t>
      </w:r>
    </w:p>
    <w:p w:rsidR="009E394E" w:rsidRPr="00536D61" w:rsidRDefault="009E394E" w:rsidP="009E394E">
      <w:pPr>
        <w:autoSpaceDE w:val="0"/>
        <w:autoSpaceDN w:val="0"/>
        <w:spacing w:line="360" w:lineRule="auto"/>
        <w:ind w:firstLine="62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联系人：</w:t>
      </w:r>
      <w:r w:rsidRPr="00536D61">
        <w:rPr>
          <w:rFonts w:asciiTheme="minorEastAsia" w:eastAsiaTheme="minorEastAsia" w:hAnsiTheme="minorEastAsia" w:cs="宋体" w:hint="eastAsia"/>
          <w:sz w:val="28"/>
          <w:szCs w:val="28"/>
        </w:rPr>
        <w:t>盛女生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 xml:space="preserve">            </w:t>
      </w:r>
    </w:p>
    <w:p w:rsidR="009E394E" w:rsidRPr="00536D61" w:rsidRDefault="009E394E" w:rsidP="009E394E">
      <w:pPr>
        <w:autoSpaceDE w:val="0"/>
        <w:autoSpaceDN w:val="0"/>
        <w:spacing w:line="360" w:lineRule="auto"/>
        <w:ind w:firstLine="62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联系电话：0374-</w:t>
      </w:r>
      <w:r w:rsidRPr="00536D61">
        <w:rPr>
          <w:rFonts w:asciiTheme="minorEastAsia" w:eastAsiaTheme="minorEastAsia" w:hAnsiTheme="minorEastAsia" w:cs="宋体" w:hint="eastAsia"/>
          <w:sz w:val="28"/>
          <w:szCs w:val="28"/>
        </w:rPr>
        <w:t>5111508</w:t>
      </w: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 xml:space="preserve">  </w:t>
      </w:r>
    </w:p>
    <w:p w:rsidR="009E394E" w:rsidRPr="00536D61" w:rsidRDefault="009E394E" w:rsidP="009E394E">
      <w:pPr>
        <w:autoSpaceDE w:val="0"/>
        <w:autoSpaceDN w:val="0"/>
        <w:spacing w:line="360" w:lineRule="auto"/>
        <w:ind w:firstLine="62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 xml:space="preserve">招标代理机构：河南省伟信招标管理咨询有限公司 </w:t>
      </w:r>
    </w:p>
    <w:p w:rsidR="009E394E" w:rsidRPr="00536D61" w:rsidRDefault="009E394E" w:rsidP="009E394E">
      <w:pPr>
        <w:autoSpaceDE w:val="0"/>
        <w:autoSpaceDN w:val="0"/>
        <w:spacing w:line="360" w:lineRule="auto"/>
        <w:ind w:firstLine="62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 xml:space="preserve">联系人：王女士            </w:t>
      </w:r>
    </w:p>
    <w:p w:rsidR="009E394E" w:rsidRPr="00AF5109" w:rsidRDefault="009E394E" w:rsidP="009E394E">
      <w:pPr>
        <w:autoSpaceDE w:val="0"/>
        <w:autoSpaceDN w:val="0"/>
        <w:spacing w:line="360" w:lineRule="auto"/>
        <w:ind w:firstLine="62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 xml:space="preserve">联系电话：0374-2121949 </w:t>
      </w:r>
    </w:p>
    <w:p w:rsidR="009E394E" w:rsidRPr="00AF5109" w:rsidRDefault="009E394E" w:rsidP="009E394E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AF5109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二</w:t>
      </w:r>
      <w:r w:rsidRPr="00AF5109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、备注：</w:t>
      </w:r>
    </w:p>
    <w:p w:rsidR="009E394E" w:rsidRPr="00536D61" w:rsidRDefault="009E394E" w:rsidP="009E394E">
      <w:pPr>
        <w:widowControl/>
        <w:shd w:val="clear" w:color="auto" w:fill="FFFFFF"/>
        <w:spacing w:line="360" w:lineRule="auto"/>
        <w:ind w:left="141" w:firstLine="560"/>
        <w:contextualSpacing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8"/>
          <w:szCs w:val="28"/>
          <w:lang w:val="zh-CN"/>
        </w:rPr>
        <w:t>各有关当事人对结果公示有异议的，可以在结果公示发布之日起三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9E394E" w:rsidRPr="00536D61" w:rsidRDefault="009E394E" w:rsidP="009E394E">
      <w:pPr>
        <w:autoSpaceDE w:val="0"/>
        <w:autoSpaceDN w:val="0"/>
        <w:spacing w:line="360" w:lineRule="auto"/>
        <w:ind w:firstLineChars="1550" w:firstLine="4340"/>
        <w:contextualSpacing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  <w:lang w:val="zh-CN"/>
        </w:rPr>
      </w:pPr>
      <w:r w:rsidRPr="00536D61">
        <w:rPr>
          <w:rFonts w:asciiTheme="minorEastAsia" w:eastAsiaTheme="minorEastAsia" w:hAnsiTheme="minorEastAsia" w:cs="宋体" w:hint="eastAsia"/>
          <w:sz w:val="28"/>
          <w:szCs w:val="28"/>
        </w:rPr>
        <w:t>许昌幸福建安置业有限公司</w:t>
      </w:r>
    </w:p>
    <w:p w:rsidR="009E394E" w:rsidRPr="00DA4A93" w:rsidRDefault="009E394E" w:rsidP="009E394E">
      <w:pPr>
        <w:autoSpaceDE w:val="0"/>
        <w:autoSpaceDN w:val="0"/>
        <w:adjustRightInd w:val="0"/>
        <w:spacing w:line="540" w:lineRule="exact"/>
        <w:ind w:firstLineChars="1936" w:firstLine="5421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  <w:szCs w:val="24"/>
          <w:lang w:val="zh-CN"/>
        </w:rPr>
      </w:pPr>
      <w:r w:rsidRPr="00536D61">
        <w:rPr>
          <w:rFonts w:asciiTheme="minorEastAsia" w:eastAsiaTheme="minorEastAsia" w:hAnsiTheme="minorEastAsia" w:cs="仿宋" w:hint="eastAsia"/>
          <w:sz w:val="28"/>
          <w:szCs w:val="28"/>
        </w:rPr>
        <w:t>2018年9月29日</w:t>
      </w:r>
    </w:p>
    <w:p w:rsidR="00070452" w:rsidRPr="00070452" w:rsidRDefault="00070452">
      <w:pPr>
        <w:autoSpaceDE w:val="0"/>
        <w:autoSpaceDN w:val="0"/>
        <w:adjustRightInd w:val="0"/>
        <w:spacing w:line="540" w:lineRule="exact"/>
        <w:ind w:firstLine="620"/>
        <w:jc w:val="center"/>
        <w:rPr>
          <w:rFonts w:asciiTheme="minorEastAsia" w:eastAsiaTheme="minorEastAsia" w:hAnsiTheme="minorEastAsia" w:cs="宋体"/>
          <w:color w:val="000000"/>
          <w:spacing w:val="15"/>
          <w:kern w:val="0"/>
          <w:sz w:val="30"/>
          <w:szCs w:val="30"/>
          <w:lang w:val="zh-CN"/>
        </w:rPr>
      </w:pPr>
    </w:p>
    <w:sectPr w:rsidR="00070452" w:rsidRPr="00070452" w:rsidSect="00061C35"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D4" w:rsidRDefault="00CF2BD4" w:rsidP="00061C35">
      <w:r>
        <w:separator/>
      </w:r>
    </w:p>
  </w:endnote>
  <w:endnote w:type="continuationSeparator" w:id="0">
    <w:p w:rsidR="00CF2BD4" w:rsidRDefault="00CF2BD4" w:rsidP="0006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CF2BD4" w:rsidRDefault="007D4F2B">
        <w:pPr>
          <w:pStyle w:val="a7"/>
          <w:jc w:val="center"/>
        </w:pPr>
        <w:r w:rsidRPr="007D4F2B">
          <w:fldChar w:fldCharType="begin"/>
        </w:r>
        <w:r w:rsidR="00CF2BD4">
          <w:instrText xml:space="preserve"> PAGE   \* MERGEFORMAT </w:instrText>
        </w:r>
        <w:r w:rsidRPr="007D4F2B">
          <w:fldChar w:fldCharType="separate"/>
        </w:r>
        <w:r w:rsidR="009C5F4A" w:rsidRPr="009C5F4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F2BD4" w:rsidRDefault="00CF2B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D4" w:rsidRDefault="00CF2BD4" w:rsidP="00061C35">
      <w:r>
        <w:separator/>
      </w:r>
    </w:p>
  </w:footnote>
  <w:footnote w:type="continuationSeparator" w:id="0">
    <w:p w:rsidR="00CF2BD4" w:rsidRDefault="00CF2BD4" w:rsidP="0006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CC0F9"/>
    <w:multiLevelType w:val="singleLevel"/>
    <w:tmpl w:val="B14CC0F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5090F"/>
    <w:rsid w:val="000072B1"/>
    <w:rsid w:val="00013731"/>
    <w:rsid w:val="00017B79"/>
    <w:rsid w:val="00021850"/>
    <w:rsid w:val="00040549"/>
    <w:rsid w:val="000432B2"/>
    <w:rsid w:val="00054542"/>
    <w:rsid w:val="00061C35"/>
    <w:rsid w:val="000643E3"/>
    <w:rsid w:val="0006684A"/>
    <w:rsid w:val="00070452"/>
    <w:rsid w:val="00077B45"/>
    <w:rsid w:val="0009087D"/>
    <w:rsid w:val="00095CDB"/>
    <w:rsid w:val="000977B3"/>
    <w:rsid w:val="000977F0"/>
    <w:rsid w:val="000A6881"/>
    <w:rsid w:val="000B6BE2"/>
    <w:rsid w:val="000C265F"/>
    <w:rsid w:val="000C574A"/>
    <w:rsid w:val="000C7BD7"/>
    <w:rsid w:val="000D25E4"/>
    <w:rsid w:val="000D576F"/>
    <w:rsid w:val="000E3BE2"/>
    <w:rsid w:val="000E7EC7"/>
    <w:rsid w:val="000F0AD8"/>
    <w:rsid w:val="001024B0"/>
    <w:rsid w:val="001368D5"/>
    <w:rsid w:val="001507D8"/>
    <w:rsid w:val="00151BFC"/>
    <w:rsid w:val="0015208B"/>
    <w:rsid w:val="00161BBE"/>
    <w:rsid w:val="0016238C"/>
    <w:rsid w:val="0017161A"/>
    <w:rsid w:val="001C4DF9"/>
    <w:rsid w:val="001C6E66"/>
    <w:rsid w:val="001D2CFB"/>
    <w:rsid w:val="001F0B82"/>
    <w:rsid w:val="001F3257"/>
    <w:rsid w:val="00205455"/>
    <w:rsid w:val="00217CDF"/>
    <w:rsid w:val="002236A7"/>
    <w:rsid w:val="00232576"/>
    <w:rsid w:val="002452E2"/>
    <w:rsid w:val="0025048D"/>
    <w:rsid w:val="00250765"/>
    <w:rsid w:val="002537F5"/>
    <w:rsid w:val="00256261"/>
    <w:rsid w:val="00266A84"/>
    <w:rsid w:val="00281597"/>
    <w:rsid w:val="0029611E"/>
    <w:rsid w:val="002A475B"/>
    <w:rsid w:val="002A4952"/>
    <w:rsid w:val="002A4D4B"/>
    <w:rsid w:val="002A77C7"/>
    <w:rsid w:val="002B40BE"/>
    <w:rsid w:val="002B758D"/>
    <w:rsid w:val="002C2D62"/>
    <w:rsid w:val="002D4682"/>
    <w:rsid w:val="002E40C9"/>
    <w:rsid w:val="00304A84"/>
    <w:rsid w:val="00305D5C"/>
    <w:rsid w:val="00317423"/>
    <w:rsid w:val="00323A11"/>
    <w:rsid w:val="00326C8E"/>
    <w:rsid w:val="00334B6B"/>
    <w:rsid w:val="003375C9"/>
    <w:rsid w:val="0035115F"/>
    <w:rsid w:val="003571B3"/>
    <w:rsid w:val="00357D48"/>
    <w:rsid w:val="00376131"/>
    <w:rsid w:val="003935F9"/>
    <w:rsid w:val="003A2D93"/>
    <w:rsid w:val="003B2E5D"/>
    <w:rsid w:val="003B5808"/>
    <w:rsid w:val="003C3E6E"/>
    <w:rsid w:val="003D2E83"/>
    <w:rsid w:val="003D63CB"/>
    <w:rsid w:val="003E5FFC"/>
    <w:rsid w:val="003F13FF"/>
    <w:rsid w:val="00400200"/>
    <w:rsid w:val="0040238A"/>
    <w:rsid w:val="004039F6"/>
    <w:rsid w:val="00403D0C"/>
    <w:rsid w:val="0041636E"/>
    <w:rsid w:val="00431D5C"/>
    <w:rsid w:val="00433F85"/>
    <w:rsid w:val="00436439"/>
    <w:rsid w:val="00446B1E"/>
    <w:rsid w:val="00471F0E"/>
    <w:rsid w:val="004732DF"/>
    <w:rsid w:val="00473546"/>
    <w:rsid w:val="00474C8D"/>
    <w:rsid w:val="0048452E"/>
    <w:rsid w:val="0049146E"/>
    <w:rsid w:val="004947F0"/>
    <w:rsid w:val="004957FE"/>
    <w:rsid w:val="00496238"/>
    <w:rsid w:val="004A4BD8"/>
    <w:rsid w:val="004B2F55"/>
    <w:rsid w:val="004C2332"/>
    <w:rsid w:val="004C7EF0"/>
    <w:rsid w:val="004E641D"/>
    <w:rsid w:val="004F7E39"/>
    <w:rsid w:val="00500124"/>
    <w:rsid w:val="00511452"/>
    <w:rsid w:val="00511A62"/>
    <w:rsid w:val="00515518"/>
    <w:rsid w:val="0052460E"/>
    <w:rsid w:val="005263BC"/>
    <w:rsid w:val="00534745"/>
    <w:rsid w:val="005413A4"/>
    <w:rsid w:val="00547C0C"/>
    <w:rsid w:val="00561CF0"/>
    <w:rsid w:val="0056715F"/>
    <w:rsid w:val="005752F3"/>
    <w:rsid w:val="0057595D"/>
    <w:rsid w:val="00581864"/>
    <w:rsid w:val="0058282E"/>
    <w:rsid w:val="00583C95"/>
    <w:rsid w:val="00591941"/>
    <w:rsid w:val="00597F14"/>
    <w:rsid w:val="005B2767"/>
    <w:rsid w:val="005D2AFE"/>
    <w:rsid w:val="005D4A01"/>
    <w:rsid w:val="005F26CE"/>
    <w:rsid w:val="00605829"/>
    <w:rsid w:val="00610568"/>
    <w:rsid w:val="0062367B"/>
    <w:rsid w:val="00623C4D"/>
    <w:rsid w:val="006403D3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C1260"/>
    <w:rsid w:val="006D1CC8"/>
    <w:rsid w:val="006D3217"/>
    <w:rsid w:val="006D76E9"/>
    <w:rsid w:val="006E479F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BC5"/>
    <w:rsid w:val="00715D6D"/>
    <w:rsid w:val="00717B10"/>
    <w:rsid w:val="007211AE"/>
    <w:rsid w:val="00724BCA"/>
    <w:rsid w:val="00727605"/>
    <w:rsid w:val="00745CFB"/>
    <w:rsid w:val="00752B4D"/>
    <w:rsid w:val="00752C1A"/>
    <w:rsid w:val="00772A69"/>
    <w:rsid w:val="007805BB"/>
    <w:rsid w:val="007818E5"/>
    <w:rsid w:val="00784875"/>
    <w:rsid w:val="00787C99"/>
    <w:rsid w:val="007B7BED"/>
    <w:rsid w:val="007D26B6"/>
    <w:rsid w:val="007D4F2B"/>
    <w:rsid w:val="007D6265"/>
    <w:rsid w:val="007E06A9"/>
    <w:rsid w:val="007E0F81"/>
    <w:rsid w:val="007E1C50"/>
    <w:rsid w:val="0080723C"/>
    <w:rsid w:val="00811E5F"/>
    <w:rsid w:val="00812AF5"/>
    <w:rsid w:val="00814BD9"/>
    <w:rsid w:val="008230A4"/>
    <w:rsid w:val="00843A99"/>
    <w:rsid w:val="00850725"/>
    <w:rsid w:val="00852D25"/>
    <w:rsid w:val="00860DE2"/>
    <w:rsid w:val="00863146"/>
    <w:rsid w:val="00867C1D"/>
    <w:rsid w:val="00870137"/>
    <w:rsid w:val="00875361"/>
    <w:rsid w:val="00885C3D"/>
    <w:rsid w:val="00886057"/>
    <w:rsid w:val="00891709"/>
    <w:rsid w:val="0089277D"/>
    <w:rsid w:val="00897490"/>
    <w:rsid w:val="008A08EF"/>
    <w:rsid w:val="008A6958"/>
    <w:rsid w:val="008C121C"/>
    <w:rsid w:val="008D1D78"/>
    <w:rsid w:val="008D3197"/>
    <w:rsid w:val="00903C3B"/>
    <w:rsid w:val="00912EC1"/>
    <w:rsid w:val="00916569"/>
    <w:rsid w:val="0093219A"/>
    <w:rsid w:val="00932BA8"/>
    <w:rsid w:val="0093360A"/>
    <w:rsid w:val="009353CA"/>
    <w:rsid w:val="00942353"/>
    <w:rsid w:val="00947ED4"/>
    <w:rsid w:val="009516D9"/>
    <w:rsid w:val="00955EA1"/>
    <w:rsid w:val="00961A69"/>
    <w:rsid w:val="00984924"/>
    <w:rsid w:val="009916EE"/>
    <w:rsid w:val="009C5F4A"/>
    <w:rsid w:val="009E02CF"/>
    <w:rsid w:val="009E394E"/>
    <w:rsid w:val="009F12B6"/>
    <w:rsid w:val="009F1300"/>
    <w:rsid w:val="009F2B6F"/>
    <w:rsid w:val="009F5496"/>
    <w:rsid w:val="00A004A3"/>
    <w:rsid w:val="00A01854"/>
    <w:rsid w:val="00A01D4B"/>
    <w:rsid w:val="00A17DD2"/>
    <w:rsid w:val="00A2060A"/>
    <w:rsid w:val="00A23F54"/>
    <w:rsid w:val="00A26E70"/>
    <w:rsid w:val="00A2734B"/>
    <w:rsid w:val="00A42AA1"/>
    <w:rsid w:val="00A44D3A"/>
    <w:rsid w:val="00A562C7"/>
    <w:rsid w:val="00A70AD7"/>
    <w:rsid w:val="00A86017"/>
    <w:rsid w:val="00A94996"/>
    <w:rsid w:val="00AA036D"/>
    <w:rsid w:val="00AE005A"/>
    <w:rsid w:val="00AF19F3"/>
    <w:rsid w:val="00AF39BC"/>
    <w:rsid w:val="00AF69DC"/>
    <w:rsid w:val="00B10ACF"/>
    <w:rsid w:val="00B2004A"/>
    <w:rsid w:val="00B23C4B"/>
    <w:rsid w:val="00B25D0D"/>
    <w:rsid w:val="00B3756C"/>
    <w:rsid w:val="00B4009F"/>
    <w:rsid w:val="00B41738"/>
    <w:rsid w:val="00B440D0"/>
    <w:rsid w:val="00B45800"/>
    <w:rsid w:val="00B602A6"/>
    <w:rsid w:val="00B66245"/>
    <w:rsid w:val="00B71D71"/>
    <w:rsid w:val="00B7333F"/>
    <w:rsid w:val="00B86514"/>
    <w:rsid w:val="00B9200C"/>
    <w:rsid w:val="00B94850"/>
    <w:rsid w:val="00BA453C"/>
    <w:rsid w:val="00BB7FCB"/>
    <w:rsid w:val="00BD5193"/>
    <w:rsid w:val="00BD5D52"/>
    <w:rsid w:val="00BF1027"/>
    <w:rsid w:val="00BF23BC"/>
    <w:rsid w:val="00C06874"/>
    <w:rsid w:val="00C15E00"/>
    <w:rsid w:val="00C1649A"/>
    <w:rsid w:val="00C277B3"/>
    <w:rsid w:val="00C3400B"/>
    <w:rsid w:val="00C3602E"/>
    <w:rsid w:val="00C36398"/>
    <w:rsid w:val="00C46F78"/>
    <w:rsid w:val="00C53497"/>
    <w:rsid w:val="00C60697"/>
    <w:rsid w:val="00C6732C"/>
    <w:rsid w:val="00C701D0"/>
    <w:rsid w:val="00C749F2"/>
    <w:rsid w:val="00C819AA"/>
    <w:rsid w:val="00C958D9"/>
    <w:rsid w:val="00CA2749"/>
    <w:rsid w:val="00CA3C33"/>
    <w:rsid w:val="00CA40B0"/>
    <w:rsid w:val="00CA5D64"/>
    <w:rsid w:val="00CB0533"/>
    <w:rsid w:val="00CE60AE"/>
    <w:rsid w:val="00CE7995"/>
    <w:rsid w:val="00CF2891"/>
    <w:rsid w:val="00CF2BD4"/>
    <w:rsid w:val="00D1245E"/>
    <w:rsid w:val="00D16784"/>
    <w:rsid w:val="00D174D8"/>
    <w:rsid w:val="00D31DB7"/>
    <w:rsid w:val="00D33A65"/>
    <w:rsid w:val="00D347B7"/>
    <w:rsid w:val="00D34878"/>
    <w:rsid w:val="00D3524E"/>
    <w:rsid w:val="00D5281C"/>
    <w:rsid w:val="00D5484B"/>
    <w:rsid w:val="00D70172"/>
    <w:rsid w:val="00D94D09"/>
    <w:rsid w:val="00DA4A93"/>
    <w:rsid w:val="00DB2C1E"/>
    <w:rsid w:val="00DD2DD2"/>
    <w:rsid w:val="00DD2FCA"/>
    <w:rsid w:val="00DD7469"/>
    <w:rsid w:val="00DE53F5"/>
    <w:rsid w:val="00E05B9C"/>
    <w:rsid w:val="00E230D7"/>
    <w:rsid w:val="00E25843"/>
    <w:rsid w:val="00E34F9C"/>
    <w:rsid w:val="00E4302F"/>
    <w:rsid w:val="00E55566"/>
    <w:rsid w:val="00E7060D"/>
    <w:rsid w:val="00E71B2E"/>
    <w:rsid w:val="00E80FCE"/>
    <w:rsid w:val="00E903DD"/>
    <w:rsid w:val="00E91344"/>
    <w:rsid w:val="00EA3705"/>
    <w:rsid w:val="00EA5BD5"/>
    <w:rsid w:val="00EC1197"/>
    <w:rsid w:val="00EC26A2"/>
    <w:rsid w:val="00ED0E62"/>
    <w:rsid w:val="00EF117C"/>
    <w:rsid w:val="00EF6238"/>
    <w:rsid w:val="00F0172B"/>
    <w:rsid w:val="00F0218F"/>
    <w:rsid w:val="00F20FD6"/>
    <w:rsid w:val="00F33749"/>
    <w:rsid w:val="00F479E5"/>
    <w:rsid w:val="00F53A50"/>
    <w:rsid w:val="00F56F49"/>
    <w:rsid w:val="00F76F30"/>
    <w:rsid w:val="00F838D0"/>
    <w:rsid w:val="00F87B7F"/>
    <w:rsid w:val="00FA7E49"/>
    <w:rsid w:val="00FC107B"/>
    <w:rsid w:val="00FC43CD"/>
    <w:rsid w:val="00FC4B8F"/>
    <w:rsid w:val="00FD7AD9"/>
    <w:rsid w:val="00FE097C"/>
    <w:rsid w:val="00FF198A"/>
    <w:rsid w:val="03ED0A6B"/>
    <w:rsid w:val="08F06FA9"/>
    <w:rsid w:val="0B1B715E"/>
    <w:rsid w:val="0B3E1571"/>
    <w:rsid w:val="104802D3"/>
    <w:rsid w:val="166E710B"/>
    <w:rsid w:val="2B624175"/>
    <w:rsid w:val="2DB200DC"/>
    <w:rsid w:val="32525814"/>
    <w:rsid w:val="38FB38C2"/>
    <w:rsid w:val="5FBA67DC"/>
    <w:rsid w:val="64494727"/>
    <w:rsid w:val="68E85545"/>
    <w:rsid w:val="7AF3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First Indent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3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061C35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61C35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qFormat/>
    <w:rsid w:val="00061C35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061C35"/>
    <w:pPr>
      <w:ind w:leftChars="2500" w:left="100"/>
    </w:pPr>
    <w:rPr>
      <w:rFonts w:cs="Times New Roman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061C3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61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06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061C35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61C35"/>
    <w:rPr>
      <w:b/>
    </w:rPr>
  </w:style>
  <w:style w:type="character" w:styleId="ab">
    <w:name w:val="FollowedHyperlink"/>
    <w:basedOn w:val="a0"/>
    <w:qFormat/>
    <w:rsid w:val="00061C35"/>
    <w:rPr>
      <w:color w:val="000000"/>
      <w:u w:val="none"/>
    </w:rPr>
  </w:style>
  <w:style w:type="character" w:styleId="ac">
    <w:name w:val="Hyperlink"/>
    <w:basedOn w:val="a0"/>
    <w:qFormat/>
    <w:rsid w:val="00061C35"/>
    <w:rPr>
      <w:color w:val="000000"/>
      <w:u w:val="none"/>
    </w:rPr>
  </w:style>
  <w:style w:type="table" w:styleId="ad">
    <w:name w:val="Table Grid"/>
    <w:basedOn w:val="a1"/>
    <w:qFormat/>
    <w:rsid w:val="0006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7"/>
    <w:uiPriority w:val="99"/>
    <w:qFormat/>
    <w:rsid w:val="00061C35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8"/>
    <w:qFormat/>
    <w:rsid w:val="00061C35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061C35"/>
  </w:style>
  <w:style w:type="character" w:customStyle="1" w:styleId="1">
    <w:name w:val="不明显强调1"/>
    <w:basedOn w:val="a0"/>
    <w:uiPriority w:val="19"/>
    <w:qFormat/>
    <w:rsid w:val="00061C35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061C3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4"/>
    <w:qFormat/>
    <w:rsid w:val="00061C35"/>
    <w:rPr>
      <w:rFonts w:ascii="宋体" w:eastAsia="宋体" w:hAnsi="Courier New"/>
    </w:rPr>
  </w:style>
  <w:style w:type="character" w:customStyle="1" w:styleId="sl">
    <w:name w:val="sl"/>
    <w:basedOn w:val="a0"/>
    <w:qFormat/>
    <w:rsid w:val="00061C35"/>
  </w:style>
  <w:style w:type="character" w:customStyle="1" w:styleId="lsr">
    <w:name w:val="lsr"/>
    <w:basedOn w:val="a0"/>
    <w:qFormat/>
    <w:rsid w:val="00061C35"/>
  </w:style>
  <w:style w:type="character" w:customStyle="1" w:styleId="lsl">
    <w:name w:val="lsl"/>
    <w:basedOn w:val="a0"/>
    <w:qFormat/>
    <w:rsid w:val="00061C35"/>
  </w:style>
  <w:style w:type="character" w:customStyle="1" w:styleId="tit1">
    <w:name w:val="tit1"/>
    <w:basedOn w:val="a0"/>
    <w:qFormat/>
    <w:rsid w:val="00061C35"/>
  </w:style>
  <w:style w:type="character" w:customStyle="1" w:styleId="down">
    <w:name w:val="down"/>
    <w:basedOn w:val="a0"/>
    <w:qFormat/>
    <w:rsid w:val="00061C35"/>
    <w:rPr>
      <w:shd w:val="clear" w:color="auto" w:fill="DAEEF9"/>
    </w:rPr>
  </w:style>
  <w:style w:type="character" w:customStyle="1" w:styleId="sr">
    <w:name w:val="sr"/>
    <w:basedOn w:val="a0"/>
    <w:qFormat/>
    <w:rsid w:val="00061C35"/>
  </w:style>
  <w:style w:type="character" w:customStyle="1" w:styleId="tit">
    <w:name w:val="tit"/>
    <w:basedOn w:val="a0"/>
    <w:qFormat/>
    <w:rsid w:val="00061C35"/>
  </w:style>
  <w:style w:type="character" w:customStyle="1" w:styleId="Char">
    <w:name w:val="批注文字 Char"/>
    <w:basedOn w:val="a0"/>
    <w:link w:val="a3"/>
    <w:qFormat/>
    <w:rsid w:val="00061C35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qFormat/>
    <w:rsid w:val="00061C35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061C35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61C35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061C35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61C35"/>
    <w:rPr>
      <w:rFonts w:ascii="Times New Roman" w:eastAsia="宋体" w:hAnsi="Times New Roman" w:cs="Calibr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061C35"/>
    <w:pPr>
      <w:ind w:firstLineChars="200" w:firstLine="420"/>
    </w:pPr>
  </w:style>
  <w:style w:type="paragraph" w:styleId="af">
    <w:name w:val="Body Text"/>
    <w:basedOn w:val="a"/>
    <w:link w:val="Char6"/>
    <w:uiPriority w:val="99"/>
    <w:semiHidden/>
    <w:unhideWhenUsed/>
    <w:rsid w:val="0009087D"/>
    <w:pPr>
      <w:spacing w:after="120"/>
    </w:pPr>
  </w:style>
  <w:style w:type="character" w:customStyle="1" w:styleId="Char6">
    <w:name w:val="正文文本 Char"/>
    <w:basedOn w:val="a0"/>
    <w:link w:val="af"/>
    <w:uiPriority w:val="99"/>
    <w:semiHidden/>
    <w:rsid w:val="0009087D"/>
    <w:rPr>
      <w:rFonts w:cs="Calibri"/>
      <w:kern w:val="2"/>
      <w:sz w:val="21"/>
      <w:szCs w:val="21"/>
    </w:rPr>
  </w:style>
  <w:style w:type="paragraph" w:styleId="af0">
    <w:name w:val="Body Text First Indent"/>
    <w:basedOn w:val="af"/>
    <w:link w:val="Char7"/>
    <w:qFormat/>
    <w:rsid w:val="0009087D"/>
    <w:pPr>
      <w:ind w:firstLineChars="100" w:firstLine="420"/>
    </w:pPr>
    <w:rPr>
      <w:rFonts w:ascii="宋体" w:cs="Times New Roman"/>
      <w:kern w:val="0"/>
      <w:sz w:val="34"/>
      <w:szCs w:val="20"/>
    </w:rPr>
  </w:style>
  <w:style w:type="character" w:customStyle="1" w:styleId="Char7">
    <w:name w:val="正文首行缩进 Char"/>
    <w:basedOn w:val="Char6"/>
    <w:link w:val="af0"/>
    <w:rsid w:val="0009087D"/>
    <w:rPr>
      <w:rFonts w:ascii="宋体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02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509697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79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08304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78AFB-A3BB-41B2-A5CA-4DBEB91A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951</Words>
  <Characters>5426</Characters>
  <Application>Microsoft Office Word</Application>
  <DocSecurity>0</DocSecurity>
  <Lines>45</Lines>
  <Paragraphs>12</Paragraphs>
  <ScaleCrop>false</ScaleCrop>
  <Company>Sky123.Org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36</cp:revision>
  <cp:lastPrinted>2018-09-28T08:16:00Z</cp:lastPrinted>
  <dcterms:created xsi:type="dcterms:W3CDTF">2018-06-07T03:39:00Z</dcterms:created>
  <dcterms:modified xsi:type="dcterms:W3CDTF">2018-09-29T04:13:00Z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