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8C5" w:rsidRDefault="003968C5">
      <w:pPr>
        <w:ind w:firstLineChars="300" w:firstLine="1325"/>
        <w:rPr>
          <w:rFonts w:asciiTheme="majorEastAsia" w:eastAsiaTheme="majorEastAsia" w:hAnsiTheme="majorEastAsia" w:cstheme="majorEastAsia"/>
          <w:b/>
          <w:bCs/>
          <w:sz w:val="44"/>
          <w:szCs w:val="44"/>
        </w:rPr>
      </w:pPr>
    </w:p>
    <w:p w:rsidR="003968C5" w:rsidRDefault="008620A7">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b/>
          <w:bCs/>
          <w:sz w:val="44"/>
          <w:szCs w:val="44"/>
        </w:rPr>
        <w:t>许昌市</w:t>
      </w:r>
      <w:r>
        <w:rPr>
          <w:rFonts w:asciiTheme="majorEastAsia" w:eastAsiaTheme="majorEastAsia" w:hAnsiTheme="majorEastAsia" w:cstheme="majorEastAsia" w:hint="eastAsia"/>
          <w:b/>
          <w:bCs/>
          <w:sz w:val="44"/>
          <w:szCs w:val="44"/>
        </w:rPr>
        <w:t>颍汝灌溉管理局</w:t>
      </w:r>
      <w:r>
        <w:rPr>
          <w:rFonts w:asciiTheme="majorEastAsia" w:eastAsiaTheme="majorEastAsia" w:hAnsiTheme="majorEastAsia" w:cstheme="majorEastAsia"/>
          <w:b/>
          <w:bCs/>
          <w:sz w:val="44"/>
          <w:szCs w:val="44"/>
        </w:rPr>
        <w:t>“</w:t>
      </w:r>
      <w:r>
        <w:rPr>
          <w:rFonts w:asciiTheme="majorEastAsia" w:eastAsiaTheme="majorEastAsia" w:hAnsiTheme="majorEastAsia" w:cstheme="majorEastAsia" w:hint="eastAsia"/>
          <w:b/>
          <w:bCs/>
          <w:sz w:val="44"/>
          <w:szCs w:val="44"/>
        </w:rPr>
        <w:t>许昌颍汝灌区闸门量水设施（15处）</w:t>
      </w:r>
      <w:r>
        <w:rPr>
          <w:rFonts w:asciiTheme="majorEastAsia" w:eastAsiaTheme="majorEastAsia" w:hAnsiTheme="majorEastAsia" w:cstheme="majorEastAsia"/>
          <w:b/>
          <w:bCs/>
          <w:sz w:val="44"/>
          <w:szCs w:val="44"/>
        </w:rPr>
        <w:t>”项目</w:t>
      </w:r>
    </w:p>
    <w:p w:rsidR="003968C5" w:rsidRDefault="003968C5">
      <w:pPr>
        <w:rPr>
          <w:rFonts w:ascii="微软简隶书" w:eastAsia="微软简隶书"/>
          <w:u w:val="single"/>
        </w:rPr>
      </w:pPr>
    </w:p>
    <w:p w:rsidR="003968C5" w:rsidRDefault="003968C5">
      <w:pPr>
        <w:rPr>
          <w:rFonts w:ascii="微软简隶书" w:eastAsia="微软简隶书"/>
        </w:rPr>
      </w:pPr>
    </w:p>
    <w:p w:rsidR="003968C5" w:rsidRDefault="003968C5">
      <w:pPr>
        <w:rPr>
          <w:rFonts w:ascii="微软简隶书" w:eastAsia="微软简隶书"/>
        </w:rPr>
      </w:pPr>
    </w:p>
    <w:p w:rsidR="003968C5" w:rsidRDefault="003968C5">
      <w:pPr>
        <w:rPr>
          <w:rFonts w:ascii="微软简隶书" w:eastAsia="微软简隶书"/>
        </w:rPr>
      </w:pPr>
    </w:p>
    <w:p w:rsidR="003968C5" w:rsidRDefault="003968C5">
      <w:pPr>
        <w:rPr>
          <w:rFonts w:ascii="微软简隶书" w:eastAsia="微软简隶书"/>
        </w:rPr>
      </w:pPr>
    </w:p>
    <w:p w:rsidR="003968C5" w:rsidRDefault="003968C5">
      <w:pPr>
        <w:rPr>
          <w:rFonts w:ascii="微软简隶书" w:eastAsia="微软简隶书"/>
        </w:rPr>
      </w:pPr>
    </w:p>
    <w:p w:rsidR="003968C5" w:rsidRDefault="008620A7">
      <w:pPr>
        <w:jc w:val="center"/>
        <w:rPr>
          <w:rFonts w:asciiTheme="majorEastAsia" w:eastAsiaTheme="majorEastAsia" w:hAnsiTheme="majorEastAsia" w:cstheme="majorEastAsia"/>
          <w:bCs/>
          <w:w w:val="90"/>
          <w:sz w:val="120"/>
          <w:szCs w:val="120"/>
        </w:rPr>
      </w:pPr>
      <w:r>
        <w:rPr>
          <w:rFonts w:asciiTheme="majorEastAsia" w:eastAsiaTheme="majorEastAsia" w:hAnsiTheme="majorEastAsia" w:cstheme="majorEastAsia" w:hint="eastAsia"/>
          <w:bCs/>
          <w:w w:val="90"/>
          <w:sz w:val="120"/>
          <w:szCs w:val="120"/>
        </w:rPr>
        <w:t>招　标　文　件</w:t>
      </w:r>
    </w:p>
    <w:p w:rsidR="003968C5" w:rsidRDefault="003968C5">
      <w:pPr>
        <w:rPr>
          <w:rFonts w:ascii="微软简隶书" w:eastAsia="微软简隶书"/>
        </w:rPr>
      </w:pPr>
    </w:p>
    <w:p w:rsidR="003968C5" w:rsidRDefault="003968C5">
      <w:pPr>
        <w:rPr>
          <w:rFonts w:ascii="微软简隶书" w:eastAsia="微软简隶书"/>
        </w:rPr>
      </w:pPr>
    </w:p>
    <w:p w:rsidR="003968C5" w:rsidRDefault="003968C5">
      <w:pPr>
        <w:rPr>
          <w:rFonts w:ascii="微软简隶书" w:eastAsia="微软简隶书"/>
        </w:rPr>
      </w:pPr>
    </w:p>
    <w:p w:rsidR="003968C5" w:rsidRDefault="003968C5">
      <w:pPr>
        <w:rPr>
          <w:rFonts w:ascii="微软简隶书" w:eastAsia="微软简隶书"/>
        </w:rPr>
      </w:pPr>
    </w:p>
    <w:p w:rsidR="003968C5" w:rsidRDefault="003968C5">
      <w:pPr>
        <w:rPr>
          <w:rFonts w:ascii="微软简隶书" w:eastAsia="微软简隶书"/>
        </w:rPr>
      </w:pPr>
    </w:p>
    <w:p w:rsidR="003968C5" w:rsidRDefault="003968C5">
      <w:pPr>
        <w:rPr>
          <w:rFonts w:ascii="微软简隶书" w:eastAsia="微软简隶书"/>
        </w:rPr>
      </w:pPr>
    </w:p>
    <w:p w:rsidR="003968C5" w:rsidRDefault="003968C5">
      <w:pPr>
        <w:rPr>
          <w:rFonts w:ascii="微软简隶书" w:eastAsia="微软简隶书"/>
        </w:rPr>
      </w:pPr>
    </w:p>
    <w:p w:rsidR="003968C5" w:rsidRDefault="003968C5">
      <w:pPr>
        <w:rPr>
          <w:rFonts w:ascii="微软简隶书" w:eastAsia="微软简隶书"/>
        </w:rPr>
      </w:pPr>
    </w:p>
    <w:p w:rsidR="003968C5" w:rsidRDefault="003968C5">
      <w:pPr>
        <w:rPr>
          <w:rFonts w:ascii="微软简隶书" w:eastAsia="微软简隶书"/>
        </w:rPr>
      </w:pPr>
    </w:p>
    <w:p w:rsidR="003968C5" w:rsidRDefault="003968C5">
      <w:pPr>
        <w:rPr>
          <w:rFonts w:ascii="微软简隶书" w:eastAsia="微软简隶书"/>
        </w:rPr>
      </w:pPr>
    </w:p>
    <w:p w:rsidR="003968C5" w:rsidRDefault="003968C5">
      <w:pPr>
        <w:rPr>
          <w:rFonts w:ascii="微软简隶书" w:eastAsia="微软简隶书"/>
        </w:rPr>
      </w:pPr>
    </w:p>
    <w:p w:rsidR="003968C5" w:rsidRDefault="003968C5">
      <w:pPr>
        <w:rPr>
          <w:rFonts w:ascii="微软简隶书" w:eastAsia="微软简隶书"/>
        </w:rPr>
      </w:pPr>
    </w:p>
    <w:p w:rsidR="003968C5" w:rsidRDefault="003968C5">
      <w:pPr>
        <w:rPr>
          <w:rFonts w:ascii="微软简隶书" w:eastAsia="微软简隶书"/>
        </w:rPr>
      </w:pPr>
    </w:p>
    <w:p w:rsidR="003968C5" w:rsidRDefault="008620A7">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项目编号：</w:t>
      </w:r>
      <w:r w:rsidR="001311B2">
        <w:rPr>
          <w:rFonts w:asciiTheme="majorEastAsia" w:eastAsiaTheme="majorEastAsia" w:hAnsiTheme="majorEastAsia" w:cstheme="majorEastAsia" w:hint="eastAsia"/>
          <w:b/>
          <w:bCs/>
          <w:sz w:val="36"/>
          <w:szCs w:val="36"/>
        </w:rPr>
        <w:t xml:space="preserve"> ZFCG-G2018129</w:t>
      </w:r>
      <w:r w:rsidR="00BB392B">
        <w:rPr>
          <w:rFonts w:asciiTheme="majorEastAsia" w:eastAsiaTheme="majorEastAsia" w:hAnsiTheme="majorEastAsia" w:cstheme="majorEastAsia" w:hint="eastAsia"/>
          <w:b/>
          <w:bCs/>
          <w:sz w:val="36"/>
          <w:szCs w:val="36"/>
        </w:rPr>
        <w:t>-1</w:t>
      </w:r>
      <w:r>
        <w:rPr>
          <w:rFonts w:asciiTheme="majorEastAsia" w:eastAsiaTheme="majorEastAsia" w:hAnsiTheme="majorEastAsia" w:cstheme="majorEastAsia" w:hint="eastAsia"/>
          <w:b/>
          <w:bCs/>
          <w:sz w:val="36"/>
          <w:szCs w:val="36"/>
        </w:rPr>
        <w:t>号</w:t>
      </w:r>
    </w:p>
    <w:p w:rsidR="003968C5" w:rsidRDefault="008620A7">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Pr>
          <w:rFonts w:asciiTheme="majorEastAsia" w:eastAsiaTheme="majorEastAsia" w:hAnsiTheme="majorEastAsia" w:cstheme="majorEastAsia"/>
          <w:b/>
          <w:bCs/>
          <w:sz w:val="36"/>
          <w:szCs w:val="36"/>
        </w:rPr>
        <w:t>许昌市</w:t>
      </w:r>
      <w:r>
        <w:rPr>
          <w:rFonts w:asciiTheme="majorEastAsia" w:eastAsiaTheme="majorEastAsia" w:hAnsiTheme="majorEastAsia" w:cstheme="majorEastAsia" w:hint="eastAsia"/>
          <w:b/>
          <w:bCs/>
          <w:sz w:val="36"/>
          <w:szCs w:val="36"/>
        </w:rPr>
        <w:t>颍汝灌溉管理局</w:t>
      </w:r>
    </w:p>
    <w:p w:rsidR="003968C5" w:rsidRDefault="008620A7">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3968C5" w:rsidRDefault="008620A7">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3968C5" w:rsidRDefault="008620A7">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w:t>
      </w:r>
      <w:r w:rsidR="00BB392B">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月</w:t>
      </w:r>
      <w:r w:rsidR="00115A1C">
        <w:rPr>
          <w:rFonts w:asciiTheme="majorEastAsia" w:eastAsiaTheme="majorEastAsia" w:hAnsiTheme="majorEastAsia" w:cstheme="majorEastAsia" w:hint="eastAsia"/>
          <w:b/>
          <w:bCs/>
          <w:sz w:val="36"/>
          <w:szCs w:val="36"/>
        </w:rPr>
        <w:t>二十</w:t>
      </w:r>
      <w:r w:rsidR="00621888">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日</w:t>
      </w:r>
    </w:p>
    <w:p w:rsidR="003968C5" w:rsidRDefault="003968C5">
      <w:pPr>
        <w:rPr>
          <w:rFonts w:asciiTheme="majorEastAsia" w:eastAsiaTheme="majorEastAsia" w:hAnsiTheme="majorEastAsia" w:cstheme="majorEastAsia"/>
          <w:b/>
          <w:bCs/>
          <w:sz w:val="36"/>
          <w:szCs w:val="36"/>
        </w:rPr>
      </w:pPr>
    </w:p>
    <w:p w:rsidR="003968C5" w:rsidRDefault="008620A7">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3968C5" w:rsidRDefault="003968C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3968C5" w:rsidRDefault="008620A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3968C5" w:rsidRDefault="008620A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3968C5" w:rsidRDefault="008620A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3968C5" w:rsidRDefault="008620A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3968C5" w:rsidRDefault="008620A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3968C5" w:rsidRDefault="008620A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3968C5" w:rsidRDefault="008620A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3968C5" w:rsidRDefault="008620A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3968C5" w:rsidRDefault="008620A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3968C5" w:rsidRDefault="008620A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3968C5" w:rsidRDefault="008620A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3968C5" w:rsidRDefault="008620A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3968C5" w:rsidRDefault="008620A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3968C5" w:rsidRDefault="008620A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3968C5" w:rsidRDefault="003968C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3968C5" w:rsidRDefault="003968C5">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3968C5" w:rsidRDefault="008620A7">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t>第一章 投标邀请</w:t>
      </w:r>
    </w:p>
    <w:p w:rsidR="003968C5" w:rsidRDefault="008620A7">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（一）项目名称：许昌颍汝灌区闸门量水设施（15）处</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BB392B">
        <w:rPr>
          <w:rFonts w:asciiTheme="minorEastAsia" w:eastAsiaTheme="minorEastAsia" w:hAnsiTheme="minorEastAsia" w:cs="仿宋_GB2312" w:hint="eastAsia"/>
          <w:shd w:val="clear" w:color="auto" w:fill="FFFFFF"/>
        </w:rPr>
        <w:t>二</w:t>
      </w:r>
      <w:r>
        <w:rPr>
          <w:rFonts w:asciiTheme="minorEastAsia" w:eastAsiaTheme="minorEastAsia" w:hAnsiTheme="minorEastAsia" w:cs="仿宋_GB2312" w:hint="eastAsia"/>
          <w:shd w:val="clear" w:color="auto" w:fill="FFFFFF"/>
        </w:rPr>
        <w:t>）采购方式：公开招标</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BB392B">
        <w:rPr>
          <w:rFonts w:asciiTheme="minorEastAsia" w:eastAsiaTheme="minorEastAsia" w:hAnsiTheme="minorEastAsia" w:cs="仿宋_GB2312" w:hint="eastAsia"/>
          <w:shd w:val="clear" w:color="auto" w:fill="FFFFFF"/>
        </w:rPr>
        <w:t>三</w:t>
      </w:r>
      <w:r>
        <w:rPr>
          <w:rFonts w:asciiTheme="minorEastAsia" w:eastAsiaTheme="minorEastAsia" w:hAnsiTheme="minorEastAsia" w:cs="仿宋_GB2312" w:hint="eastAsia"/>
          <w:shd w:val="clear" w:color="auto" w:fill="FFFFFF"/>
        </w:rPr>
        <w:t>）采购需求：固定式测流设施9套、手持式测流设施6套。</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BB392B">
        <w:rPr>
          <w:rFonts w:asciiTheme="minorEastAsia" w:eastAsiaTheme="minorEastAsia" w:hAnsiTheme="minorEastAsia" w:cs="仿宋_GB2312" w:hint="eastAsia"/>
          <w:shd w:val="clear" w:color="auto" w:fill="FFFFFF"/>
        </w:rPr>
        <w:t>四</w:t>
      </w:r>
      <w:r>
        <w:rPr>
          <w:rFonts w:asciiTheme="minorEastAsia" w:eastAsiaTheme="minorEastAsia" w:hAnsiTheme="minorEastAsia" w:cs="仿宋_GB2312" w:hint="eastAsia"/>
          <w:shd w:val="clear" w:color="auto" w:fill="FFFFFF"/>
        </w:rPr>
        <w:t>）预算金额：780000.00 元  最高限价：780000.00元</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BB392B">
        <w:rPr>
          <w:rFonts w:asciiTheme="minorEastAsia" w:eastAsiaTheme="minorEastAsia" w:hAnsiTheme="minorEastAsia" w:cs="仿宋_GB2312" w:hint="eastAsia"/>
          <w:shd w:val="clear" w:color="auto" w:fill="FFFFFF"/>
        </w:rPr>
        <w:t>五</w:t>
      </w:r>
      <w:r>
        <w:rPr>
          <w:rFonts w:asciiTheme="minorEastAsia" w:eastAsiaTheme="minorEastAsia" w:hAnsiTheme="minorEastAsia" w:cs="仿宋_GB2312" w:hint="eastAsia"/>
          <w:shd w:val="clear" w:color="auto" w:fill="FFFFFF"/>
        </w:rPr>
        <w:t>）交付（服务、完工）时间：自签订合同后80日历天</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BB392B">
        <w:rPr>
          <w:rFonts w:asciiTheme="minorEastAsia" w:eastAsiaTheme="minorEastAsia" w:hAnsiTheme="minorEastAsia" w:cs="仿宋_GB2312" w:hint="eastAsia"/>
          <w:shd w:val="clear" w:color="auto" w:fill="FFFFFF"/>
        </w:rPr>
        <w:t>六</w:t>
      </w:r>
      <w:r>
        <w:rPr>
          <w:rFonts w:asciiTheme="minorEastAsia" w:eastAsiaTheme="minorEastAsia" w:hAnsiTheme="minorEastAsia" w:cs="仿宋_GB2312" w:hint="eastAsia"/>
          <w:shd w:val="clear" w:color="auto" w:fill="FFFFFF"/>
        </w:rPr>
        <w:t>）交付（服务、施工）地点：颍汝灌区</w:t>
      </w:r>
    </w:p>
    <w:p w:rsidR="003968C5" w:rsidRDefault="008620A7">
      <w:pPr>
        <w:pStyle w:val="ab"/>
        <w:widowControl/>
        <w:shd w:val="clear" w:color="auto" w:fill="FFFFFF"/>
        <w:spacing w:line="360" w:lineRule="auto"/>
        <w:ind w:left="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BB392B">
        <w:rPr>
          <w:rFonts w:asciiTheme="minorEastAsia" w:eastAsiaTheme="minorEastAsia" w:hAnsiTheme="minorEastAsia" w:cs="仿宋_GB2312" w:hint="eastAsia"/>
          <w:shd w:val="clear" w:color="auto" w:fill="FFFFFF"/>
        </w:rPr>
        <w:t>七</w:t>
      </w:r>
      <w:r>
        <w:rPr>
          <w:rFonts w:asciiTheme="minorEastAsia" w:eastAsiaTheme="minorEastAsia" w:hAnsiTheme="minorEastAsia" w:cs="仿宋_GB2312" w:hint="eastAsia"/>
          <w:shd w:val="clear" w:color="auto" w:fill="FFFFFF"/>
        </w:rPr>
        <w:t>）分包：不允许。</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3968C5" w:rsidRDefault="008620A7">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3968C5" w:rsidRDefault="008620A7">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Pr>
          <w:rFonts w:asciiTheme="minorEastAsia" w:hAnsiTheme="minorEastAsia" w:cs="宋体"/>
          <w:kern w:val="0"/>
          <w:lang w:val="zh-CN"/>
        </w:rPr>
        <w:t>未被列入</w:t>
      </w:r>
      <w:r>
        <w:rPr>
          <w:rFonts w:asciiTheme="minorEastAsia" w:hAnsiTheme="minorEastAsia" w:cs="宋体"/>
          <w:kern w:val="0"/>
        </w:rPr>
        <w:t>“</w:t>
      </w:r>
      <w:r>
        <w:rPr>
          <w:rFonts w:asciiTheme="minorEastAsia" w:hAnsiTheme="minorEastAsia" w:cs="宋体"/>
          <w:kern w:val="0"/>
          <w:lang w:val="zh-CN"/>
        </w:rPr>
        <w:t>信用中国</w:t>
      </w:r>
      <w:r>
        <w:rPr>
          <w:rFonts w:asciiTheme="minorEastAsia" w:hAnsiTheme="minorEastAsia" w:cs="宋体"/>
          <w:kern w:val="0"/>
        </w:rPr>
        <w:t>”</w:t>
      </w:r>
      <w:r>
        <w:rPr>
          <w:rFonts w:asciiTheme="minorEastAsia" w:hAnsiTheme="minorEastAsia" w:cs="宋体"/>
          <w:kern w:val="0"/>
          <w:lang w:val="zh-CN"/>
        </w:rPr>
        <w:t>网站</w:t>
      </w:r>
      <w:r>
        <w:rPr>
          <w:rFonts w:asciiTheme="minorEastAsia" w:hAnsiTheme="minorEastAsia" w:cs="宋体"/>
          <w:kern w:val="0"/>
        </w:rPr>
        <w:t>(www.creditchina.gov.cn)</w:t>
      </w:r>
      <w:r>
        <w:rPr>
          <w:rFonts w:asciiTheme="minorEastAsia" w:hAnsiTheme="minorEastAsia" w:cs="宋体"/>
          <w:kern w:val="0"/>
          <w:lang w:val="zh-CN"/>
        </w:rPr>
        <w:t>失信被执行人、重大税收违法案件当事人名单、政府采购严重违法失信名单的投标人</w:t>
      </w:r>
      <w:r>
        <w:rPr>
          <w:rFonts w:asciiTheme="minorEastAsia" w:hAnsiTheme="minorEastAsia" w:cs="宋体"/>
          <w:kern w:val="0"/>
        </w:rPr>
        <w:t>；</w:t>
      </w:r>
      <w:r>
        <w:rPr>
          <w:rFonts w:asciiTheme="minorEastAsia" w:hAnsiTheme="minorEastAsia" w:cs="宋体" w:hint="eastAsia"/>
          <w:kern w:val="0"/>
        </w:rPr>
        <w:t>“</w:t>
      </w:r>
      <w:r>
        <w:rPr>
          <w:rFonts w:asciiTheme="minorEastAsia" w:hAnsiTheme="minorEastAsia" w:cs="宋体"/>
          <w:kern w:val="0"/>
          <w:lang w:val="zh-CN"/>
        </w:rPr>
        <w:t>中国政府采购网</w:t>
      </w:r>
      <w:r>
        <w:rPr>
          <w:rFonts w:asciiTheme="minorEastAsia" w:hAnsiTheme="minorEastAsia" w:cs="宋体" w:hint="eastAsia"/>
          <w:kern w:val="0"/>
        </w:rPr>
        <w:t>”</w:t>
      </w:r>
      <w:r>
        <w:rPr>
          <w:rFonts w:asciiTheme="minorEastAsia" w:hAnsiTheme="minorEastAsia" w:cs="宋体"/>
          <w:kern w:val="0"/>
        </w:rPr>
        <w:t xml:space="preserve"> (www.ccgp.gov.cn)</w:t>
      </w:r>
      <w:r>
        <w:rPr>
          <w:rFonts w:asciiTheme="minorEastAsia" w:hAnsiTheme="minorEastAsia" w:cs="宋体"/>
          <w:kern w:val="0"/>
          <w:lang w:val="zh-CN"/>
        </w:rPr>
        <w:t>政府采购严重违法失信行为记录名单的投标人</w:t>
      </w:r>
      <w:r>
        <w:rPr>
          <w:rFonts w:asciiTheme="minorEastAsia" w:hAnsiTheme="minorEastAsia" w:cs="宋体" w:hint="eastAsia"/>
          <w:kern w:val="0"/>
        </w:rPr>
        <w:t>；</w:t>
      </w:r>
    </w:p>
    <w:p w:rsidR="003968C5" w:rsidRDefault="008620A7">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Pr>
          <w:rFonts w:asciiTheme="minorEastAsia" w:eastAsia="宋体" w:hAnsiTheme="minorEastAsia" w:cs="宋体" w:hint="eastAsia"/>
          <w:kern w:val="0"/>
          <w:sz w:val="24"/>
          <w:szCs w:val="24"/>
          <w:lang w:val="zh-CN"/>
        </w:rPr>
        <w:t>（三）本次招标不接受联合体投标。</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四、招标文件的获取</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（一）网上下载招标文件</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（一）投标截止及开标时间：2018年</w:t>
      </w:r>
      <w:r w:rsidR="00115A1C">
        <w:rPr>
          <w:rFonts w:asciiTheme="minorEastAsia" w:eastAsiaTheme="minorEastAsia" w:hAnsiTheme="minorEastAsia" w:cs="仿宋_GB2312" w:hint="eastAsia"/>
        </w:rPr>
        <w:t>10</w:t>
      </w:r>
      <w:r>
        <w:rPr>
          <w:rFonts w:asciiTheme="minorEastAsia" w:eastAsiaTheme="minorEastAsia" w:hAnsiTheme="minorEastAsia" w:cs="仿宋_GB2312" w:hint="eastAsia"/>
        </w:rPr>
        <w:t>月</w:t>
      </w:r>
      <w:r w:rsidR="00115A1C">
        <w:rPr>
          <w:rFonts w:asciiTheme="minorEastAsia" w:eastAsiaTheme="minorEastAsia" w:hAnsiTheme="minorEastAsia" w:cs="仿宋_GB2312" w:hint="eastAsia"/>
        </w:rPr>
        <w:t>23</w:t>
      </w:r>
      <w:r>
        <w:rPr>
          <w:rFonts w:asciiTheme="minorEastAsia" w:eastAsiaTheme="minorEastAsia" w:hAnsiTheme="minorEastAsia" w:cs="仿宋_GB2312" w:hint="eastAsia"/>
        </w:rPr>
        <w:t>日</w:t>
      </w:r>
      <w:r>
        <w:rPr>
          <w:rFonts w:asciiTheme="minorEastAsia" w:eastAsiaTheme="minorEastAsia" w:hAnsiTheme="minorEastAsia" w:cs="仿宋_GB2312" w:hint="eastAsia"/>
          <w:u w:val="single"/>
        </w:rPr>
        <w:t>9</w:t>
      </w:r>
      <w:r>
        <w:rPr>
          <w:rFonts w:asciiTheme="minorEastAsia" w:eastAsiaTheme="minorEastAsia" w:hAnsiTheme="minorEastAsia" w:cs="仿宋_GB2312" w:hint="eastAsia"/>
        </w:rPr>
        <w:t>时</w:t>
      </w:r>
      <w:r>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7C03F3">
        <w:rPr>
          <w:rFonts w:asciiTheme="minorEastAsia" w:eastAsiaTheme="minorEastAsia" w:hAnsiTheme="minorEastAsia" w:cs="仿宋_GB2312" w:hint="eastAsia"/>
        </w:rPr>
        <w:t>三</w:t>
      </w:r>
      <w:r>
        <w:rPr>
          <w:rFonts w:asciiTheme="minorEastAsia" w:eastAsiaTheme="minorEastAsia" w:hAnsiTheme="minorEastAsia" w:cs="仿宋_GB2312" w:hint="eastAsia"/>
        </w:rPr>
        <w:t>室。</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2、纸质投标文件（正本1份、副本1份）和备份文件1份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3968C5" w:rsidRDefault="008620A7">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w:t>
      </w:r>
      <w:r>
        <w:rPr>
          <w:rFonts w:asciiTheme="minorEastAsia" w:eastAsiaTheme="minorEastAsia" w:hAnsiTheme="minorEastAsia" w:cs="仿宋_GB2312"/>
        </w:rPr>
        <w:t>5</w:t>
      </w:r>
      <w:r>
        <w:rPr>
          <w:rFonts w:asciiTheme="minorEastAsia" w:eastAsiaTheme="minorEastAsia" w:hAnsiTheme="minorEastAsia" w:cs="仿宋_GB2312" w:hint="eastAsia"/>
        </w:rPr>
        <w:t>个工作日。</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采购人：许昌市颍汝灌溉管理局</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 刘苏亚          联系电话：0374-6061781</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单位地址：许昌市八一东路3799号</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址：许昌市龙兴路与竹林路交汇处公共资源大厦</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联系人：黄女士      联系电话：0374-2968687</w:t>
      </w:r>
    </w:p>
    <w:p w:rsidR="003968C5" w:rsidRDefault="003968C5">
      <w:pPr>
        <w:pStyle w:val="ab"/>
        <w:widowControl/>
        <w:shd w:val="clear" w:color="auto" w:fill="FFFFFF"/>
        <w:spacing w:line="360" w:lineRule="auto"/>
        <w:ind w:firstLine="420"/>
        <w:contextualSpacing/>
        <w:jc w:val="left"/>
        <w:rPr>
          <w:rFonts w:asciiTheme="minorEastAsia" w:eastAsiaTheme="minorEastAsia" w:hAnsiTheme="minorEastAsia" w:cs="仿宋_GB2312"/>
        </w:rPr>
      </w:pPr>
    </w:p>
    <w:p w:rsidR="003968C5" w:rsidRDefault="008620A7">
      <w:pPr>
        <w:pStyle w:val="ab"/>
        <w:widowControl/>
        <w:shd w:val="clear" w:color="auto" w:fill="FFFFFF"/>
        <w:spacing w:line="360" w:lineRule="auto"/>
        <w:ind w:firstLine="420"/>
        <w:contextualSpacing/>
        <w:jc w:val="left"/>
        <w:rPr>
          <w:rFonts w:asciiTheme="minorEastAsia" w:hAnsiTheme="minorEastAsia" w:cs="仿宋_GB2312"/>
        </w:rPr>
      </w:pPr>
      <w:r>
        <w:rPr>
          <w:rFonts w:asciiTheme="minorEastAsia" w:hAnsiTheme="minorEastAsia" w:cstheme="majorEastAsia" w:hint="eastAsia"/>
          <w:lang w:val="zh-CN"/>
        </w:rPr>
        <w:lastRenderedPageBreak/>
        <w:t xml:space="preserve">        </w:t>
      </w:r>
      <w:r>
        <w:rPr>
          <w:rFonts w:asciiTheme="minorEastAsia" w:hAnsiTheme="minorEastAsia" w:cstheme="majorEastAsia" w:hint="eastAsia"/>
        </w:rPr>
        <w:t xml:space="preserve">                             </w:t>
      </w:r>
      <w:r w:rsidR="001311B2">
        <w:rPr>
          <w:rFonts w:asciiTheme="minorEastAsia" w:hAnsiTheme="minorEastAsia" w:cstheme="majorEastAsia" w:hint="eastAsia"/>
        </w:rPr>
        <w:t xml:space="preserve">  </w:t>
      </w:r>
      <w:r>
        <w:rPr>
          <w:rFonts w:asciiTheme="minorEastAsia" w:hAnsiTheme="minorEastAsia" w:cstheme="majorEastAsia" w:hint="eastAsia"/>
          <w:lang w:val="zh-CN"/>
        </w:rPr>
        <w:t xml:space="preserve"> </w:t>
      </w:r>
      <w:r>
        <w:rPr>
          <w:rFonts w:asciiTheme="minorEastAsia" w:hAnsiTheme="minorEastAsia" w:cs="仿宋_GB2312" w:hint="eastAsia"/>
        </w:rPr>
        <w:t xml:space="preserve">许昌市颍汝灌溉管理局                        </w:t>
      </w:r>
    </w:p>
    <w:p w:rsidR="003968C5" w:rsidRDefault="008620A7">
      <w:pPr>
        <w:pStyle w:val="ab"/>
        <w:widowControl/>
        <w:shd w:val="clear" w:color="auto" w:fill="FFFFFF"/>
        <w:spacing w:line="360" w:lineRule="auto"/>
        <w:ind w:firstLine="420"/>
        <w:contextualSpacing/>
        <w:jc w:val="left"/>
        <w:rPr>
          <w:rFonts w:asciiTheme="minorEastAsia" w:hAnsiTheme="minorEastAsia" w:cs="仿宋_GB2312"/>
        </w:rPr>
      </w:pPr>
      <w:r>
        <w:rPr>
          <w:rFonts w:asciiTheme="minorEastAsia" w:hAnsiTheme="minorEastAsia" w:cs="仿宋_GB2312" w:hint="eastAsia"/>
        </w:rPr>
        <w:t xml:space="preserve">                                       二〇一八年</w:t>
      </w:r>
      <w:r w:rsidR="00BB392B">
        <w:rPr>
          <w:rFonts w:asciiTheme="minorEastAsia" w:hAnsiTheme="minorEastAsia" w:cs="仿宋_GB2312" w:hint="eastAsia"/>
        </w:rPr>
        <w:t>九</w:t>
      </w:r>
      <w:r>
        <w:rPr>
          <w:rFonts w:asciiTheme="minorEastAsia" w:hAnsiTheme="minorEastAsia" w:cs="仿宋_GB2312" w:hint="eastAsia"/>
        </w:rPr>
        <w:t>月</w:t>
      </w:r>
      <w:r w:rsidR="00115A1C">
        <w:rPr>
          <w:rFonts w:asciiTheme="minorEastAsia" w:hAnsiTheme="minorEastAsia" w:cs="仿宋_GB2312" w:hint="eastAsia"/>
        </w:rPr>
        <w:t>二十</w:t>
      </w:r>
      <w:r w:rsidR="00621888">
        <w:rPr>
          <w:rFonts w:asciiTheme="minorEastAsia" w:hAnsiTheme="minorEastAsia" w:cs="仿宋_GB2312" w:hint="eastAsia"/>
        </w:rPr>
        <w:t>九</w:t>
      </w:r>
      <w:r>
        <w:rPr>
          <w:rFonts w:asciiTheme="minorEastAsia" w:hAnsiTheme="minorEastAsia" w:cs="仿宋_GB2312" w:hint="eastAsia"/>
        </w:rPr>
        <w:t>日</w:t>
      </w:r>
    </w:p>
    <w:p w:rsidR="003968C5" w:rsidRDefault="003968C5">
      <w:pPr>
        <w:spacing w:line="360" w:lineRule="auto"/>
        <w:rPr>
          <w:rFonts w:hAnsi="宋体"/>
          <w:b/>
          <w:sz w:val="28"/>
          <w:szCs w:val="28"/>
        </w:rPr>
      </w:pPr>
    </w:p>
    <w:p w:rsidR="003968C5" w:rsidRDefault="008620A7">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3968C5" w:rsidRDefault="008620A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3968C5" w:rsidRDefault="008620A7">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3968C5" w:rsidRDefault="008620A7">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3968C5" w:rsidRDefault="008620A7">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3968C5" w:rsidRDefault="008620A7">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”，按招标文件要求制作电子投标文件。</w:t>
      </w:r>
    </w:p>
    <w:p w:rsidR="003968C5" w:rsidRDefault="008620A7">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3968C5" w:rsidRDefault="008620A7">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投标人须将招标文件要求的资质、业绩、荣誉及相关人员证明材料等资料原件扫描件（或图片）制作到所提交的电子投标文件中。</w:t>
      </w:r>
    </w:p>
    <w:p w:rsidR="003968C5" w:rsidRDefault="008620A7">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3968C5" w:rsidRDefault="008620A7">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3968C5" w:rsidRDefault="008620A7">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3968C5" w:rsidRDefault="008620A7">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电子投标文件应在招标文件规定的投标截止时间（开标时间）之前成功</w:t>
      </w:r>
      <w:r>
        <w:rPr>
          <w:rFonts w:hAnsi="宋体" w:hint="eastAsia"/>
          <w:sz w:val="24"/>
          <w:szCs w:val="24"/>
        </w:rPr>
        <w:lastRenderedPageBreak/>
        <w:t>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3968C5" w:rsidRDefault="008620A7">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3968C5" w:rsidRDefault="008620A7">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3968C5" w:rsidRDefault="008620A7">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3968C5" w:rsidRDefault="008620A7">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3968C5" w:rsidRDefault="008620A7">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采用全流程电子化交易评标时，评标委员会以电子投标文件为依据评标。</w:t>
      </w:r>
    </w:p>
    <w:p w:rsidR="003968C5" w:rsidRDefault="008620A7">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全流程电子化交易如因系统异常情况无法完成，将以人工方式进行。评标委员会以纸质投标文件为依据评标。</w:t>
      </w:r>
    </w:p>
    <w:p w:rsidR="003968C5" w:rsidRDefault="003968C5">
      <w:pPr>
        <w:autoSpaceDE w:val="0"/>
        <w:autoSpaceDN w:val="0"/>
        <w:adjustRightInd w:val="0"/>
        <w:spacing w:line="700" w:lineRule="exact"/>
        <w:ind w:firstLine="560"/>
        <w:rPr>
          <w:rFonts w:asciiTheme="minorEastAsia" w:hAnsiTheme="minorEastAsia" w:cs="仿宋_GB2312"/>
          <w:sz w:val="24"/>
          <w:szCs w:val="24"/>
        </w:rPr>
      </w:pPr>
    </w:p>
    <w:p w:rsidR="003968C5" w:rsidRDefault="003968C5">
      <w:pPr>
        <w:autoSpaceDE w:val="0"/>
        <w:autoSpaceDN w:val="0"/>
        <w:adjustRightInd w:val="0"/>
        <w:spacing w:line="700" w:lineRule="exact"/>
        <w:ind w:firstLine="560"/>
        <w:rPr>
          <w:rFonts w:asciiTheme="minorEastAsia" w:hAnsiTheme="minorEastAsia" w:cs="仿宋_GB2312"/>
          <w:sz w:val="24"/>
          <w:szCs w:val="24"/>
        </w:rPr>
      </w:pPr>
    </w:p>
    <w:p w:rsidR="003968C5" w:rsidRDefault="003968C5">
      <w:pPr>
        <w:autoSpaceDE w:val="0"/>
        <w:autoSpaceDN w:val="0"/>
        <w:adjustRightInd w:val="0"/>
        <w:spacing w:line="700" w:lineRule="exact"/>
        <w:ind w:firstLine="560"/>
        <w:rPr>
          <w:rFonts w:asciiTheme="minorEastAsia" w:hAnsiTheme="minorEastAsia" w:cs="仿宋_GB2312"/>
          <w:sz w:val="24"/>
          <w:szCs w:val="24"/>
        </w:rPr>
      </w:pPr>
    </w:p>
    <w:p w:rsidR="003968C5" w:rsidRDefault="003968C5">
      <w:pPr>
        <w:autoSpaceDE w:val="0"/>
        <w:autoSpaceDN w:val="0"/>
        <w:adjustRightInd w:val="0"/>
        <w:spacing w:line="700" w:lineRule="exact"/>
        <w:ind w:firstLine="560"/>
        <w:rPr>
          <w:rFonts w:asciiTheme="minorEastAsia" w:hAnsiTheme="minorEastAsia" w:cs="仿宋_GB2312"/>
          <w:sz w:val="24"/>
          <w:szCs w:val="24"/>
        </w:rPr>
      </w:pPr>
    </w:p>
    <w:p w:rsidR="003968C5" w:rsidRDefault="003968C5">
      <w:pPr>
        <w:autoSpaceDE w:val="0"/>
        <w:autoSpaceDN w:val="0"/>
        <w:adjustRightInd w:val="0"/>
        <w:spacing w:line="700" w:lineRule="exact"/>
        <w:ind w:firstLine="560"/>
        <w:rPr>
          <w:rFonts w:asciiTheme="minorEastAsia" w:hAnsiTheme="minorEastAsia" w:cs="仿宋_GB2312"/>
          <w:sz w:val="24"/>
          <w:szCs w:val="24"/>
        </w:rPr>
      </w:pPr>
    </w:p>
    <w:p w:rsidR="003968C5" w:rsidRDefault="003968C5">
      <w:pPr>
        <w:autoSpaceDE w:val="0"/>
        <w:autoSpaceDN w:val="0"/>
        <w:adjustRightInd w:val="0"/>
        <w:spacing w:line="700" w:lineRule="exact"/>
        <w:ind w:firstLine="560"/>
        <w:rPr>
          <w:rFonts w:asciiTheme="minorEastAsia" w:hAnsiTheme="minorEastAsia" w:cs="仿宋_GB2312"/>
          <w:sz w:val="24"/>
          <w:szCs w:val="24"/>
        </w:rPr>
      </w:pPr>
    </w:p>
    <w:p w:rsidR="003968C5" w:rsidRDefault="003968C5">
      <w:pPr>
        <w:autoSpaceDE w:val="0"/>
        <w:autoSpaceDN w:val="0"/>
        <w:adjustRightInd w:val="0"/>
        <w:spacing w:line="700" w:lineRule="exact"/>
        <w:ind w:firstLine="560"/>
        <w:rPr>
          <w:rFonts w:asciiTheme="minorEastAsia" w:hAnsiTheme="minorEastAsia" w:cs="仿宋_GB2312"/>
          <w:sz w:val="24"/>
          <w:szCs w:val="24"/>
        </w:rPr>
      </w:pPr>
    </w:p>
    <w:p w:rsidR="003968C5" w:rsidRDefault="003968C5">
      <w:pPr>
        <w:autoSpaceDE w:val="0"/>
        <w:autoSpaceDN w:val="0"/>
        <w:adjustRightInd w:val="0"/>
        <w:spacing w:line="700" w:lineRule="exact"/>
        <w:ind w:firstLine="560"/>
        <w:rPr>
          <w:rFonts w:asciiTheme="minorEastAsia" w:hAnsiTheme="minorEastAsia" w:cs="仿宋_GB2312"/>
          <w:sz w:val="24"/>
          <w:szCs w:val="24"/>
        </w:rPr>
      </w:pPr>
    </w:p>
    <w:p w:rsidR="003968C5" w:rsidRDefault="003968C5">
      <w:pPr>
        <w:autoSpaceDE w:val="0"/>
        <w:autoSpaceDN w:val="0"/>
        <w:adjustRightInd w:val="0"/>
        <w:spacing w:line="700" w:lineRule="exact"/>
        <w:ind w:firstLine="560"/>
        <w:rPr>
          <w:rFonts w:asciiTheme="minorEastAsia" w:hAnsiTheme="minorEastAsia" w:cs="仿宋_GB2312"/>
          <w:sz w:val="24"/>
          <w:szCs w:val="24"/>
        </w:rPr>
      </w:pPr>
    </w:p>
    <w:p w:rsidR="008620A7" w:rsidRDefault="008620A7" w:rsidP="008620A7">
      <w:pPr>
        <w:autoSpaceDE w:val="0"/>
        <w:autoSpaceDN w:val="0"/>
        <w:adjustRightInd w:val="0"/>
        <w:spacing w:line="700" w:lineRule="exact"/>
        <w:rPr>
          <w:rFonts w:asciiTheme="minorEastAsia" w:hAnsiTheme="minorEastAsia" w:cs="仿宋_GB2312"/>
          <w:sz w:val="24"/>
          <w:szCs w:val="24"/>
        </w:rPr>
      </w:pPr>
      <w:bookmarkStart w:id="0" w:name="_GoBack"/>
      <w:bookmarkEnd w:id="0"/>
    </w:p>
    <w:p w:rsidR="001311B2" w:rsidRDefault="001311B2" w:rsidP="008620A7">
      <w:pPr>
        <w:autoSpaceDE w:val="0"/>
        <w:autoSpaceDN w:val="0"/>
        <w:adjustRightInd w:val="0"/>
        <w:spacing w:line="700" w:lineRule="exact"/>
        <w:rPr>
          <w:rFonts w:asciiTheme="minorEastAsia" w:hAnsiTheme="minorEastAsia" w:cs="仿宋_GB2312"/>
          <w:sz w:val="24"/>
          <w:szCs w:val="24"/>
        </w:rPr>
      </w:pPr>
    </w:p>
    <w:p w:rsidR="003968C5" w:rsidRDefault="008620A7">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3968C5" w:rsidRDefault="008620A7">
      <w:pPr>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一、本项目需实现的功能或者目标</w:t>
      </w:r>
    </w:p>
    <w:p w:rsidR="003968C5" w:rsidRDefault="008620A7">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仪器主要由水位测量装置、流速仪、流量监测设备和配套软件组成。通过水位计算进水面积，流速仪测出断面流速，监测装置控制系统自动计算出的流量数据经GPRS或4G实时传输到控制室，从而实现对颍汝干渠进行实时监测。</w:t>
      </w:r>
    </w:p>
    <w:p w:rsidR="003968C5" w:rsidRDefault="008620A7">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灌区量测水自动化系统形象、直观地为管理部门提供灌渠实时流量查询、报表管理等服务，确保管理人员迅速、及时、准确地掌握灌渠的流量信息，灌区量测水自动化系统为农田水利管理工作提供有效支撑，提升农田水利信息化水平。</w:t>
      </w:r>
    </w:p>
    <w:p w:rsidR="003968C5" w:rsidRDefault="008620A7">
      <w:pPr>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二、采购清单</w:t>
      </w:r>
    </w:p>
    <w:tbl>
      <w:tblPr>
        <w:tblW w:w="846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489"/>
        <w:gridCol w:w="754"/>
        <w:gridCol w:w="4292"/>
        <w:gridCol w:w="870"/>
        <w:gridCol w:w="855"/>
        <w:gridCol w:w="1200"/>
      </w:tblGrid>
      <w:tr w:rsidR="003968C5">
        <w:trPr>
          <w:trHeight w:val="730"/>
          <w:tblHeader/>
        </w:trPr>
        <w:tc>
          <w:tcPr>
            <w:tcW w:w="489"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3968C5" w:rsidRDefault="008620A7">
            <w:pPr>
              <w:widowControl/>
              <w:spacing w:line="360" w:lineRule="atLeast"/>
              <w:jc w:val="center"/>
            </w:pPr>
            <w:r>
              <w:rPr>
                <w:rFonts w:ascii="仿宋" w:eastAsia="仿宋" w:hAnsi="仿宋" w:cs="仿宋" w:hint="eastAsia"/>
                <w:b/>
                <w:color w:val="000000"/>
                <w:kern w:val="0"/>
                <w:sz w:val="24"/>
              </w:rPr>
              <w:t>序号</w:t>
            </w:r>
          </w:p>
        </w:tc>
        <w:tc>
          <w:tcPr>
            <w:tcW w:w="754"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3968C5" w:rsidRDefault="008620A7">
            <w:pPr>
              <w:widowControl/>
              <w:spacing w:line="360" w:lineRule="atLeast"/>
              <w:jc w:val="center"/>
            </w:pPr>
            <w:r>
              <w:rPr>
                <w:rFonts w:ascii="仿宋" w:eastAsia="仿宋" w:hAnsi="仿宋" w:cs="仿宋" w:hint="eastAsia"/>
                <w:b/>
                <w:color w:val="000000"/>
                <w:kern w:val="0"/>
                <w:sz w:val="24"/>
              </w:rPr>
              <w:t>货物名称</w:t>
            </w:r>
          </w:p>
        </w:tc>
        <w:tc>
          <w:tcPr>
            <w:tcW w:w="4292"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3968C5" w:rsidRDefault="008620A7">
            <w:pPr>
              <w:widowControl/>
              <w:spacing w:line="360" w:lineRule="atLeast"/>
              <w:jc w:val="center"/>
            </w:pPr>
            <w:r>
              <w:rPr>
                <w:rFonts w:ascii="仿宋" w:eastAsia="仿宋" w:hAnsi="仿宋" w:cs="仿宋" w:hint="eastAsia"/>
                <w:b/>
                <w:color w:val="000000"/>
                <w:kern w:val="0"/>
                <w:sz w:val="24"/>
              </w:rPr>
              <w:t>技术规格及主要参数</w:t>
            </w:r>
          </w:p>
        </w:tc>
        <w:tc>
          <w:tcPr>
            <w:tcW w:w="87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3968C5" w:rsidRDefault="008620A7">
            <w:pPr>
              <w:widowControl/>
              <w:spacing w:line="360" w:lineRule="atLeast"/>
              <w:jc w:val="center"/>
            </w:pPr>
            <w:r>
              <w:rPr>
                <w:rFonts w:ascii="仿宋" w:eastAsia="仿宋" w:hAnsi="仿宋" w:cs="仿宋" w:hint="eastAsia"/>
                <w:b/>
                <w:color w:val="000000"/>
                <w:kern w:val="0"/>
                <w:sz w:val="24"/>
              </w:rPr>
              <w:t>单位</w:t>
            </w:r>
          </w:p>
        </w:tc>
        <w:tc>
          <w:tcPr>
            <w:tcW w:w="85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3968C5" w:rsidRDefault="008620A7">
            <w:pPr>
              <w:widowControl/>
              <w:spacing w:line="360" w:lineRule="atLeast"/>
              <w:jc w:val="center"/>
            </w:pPr>
            <w:r>
              <w:rPr>
                <w:rFonts w:ascii="仿宋" w:eastAsia="仿宋" w:hAnsi="仿宋" w:cs="仿宋" w:hint="eastAsia"/>
                <w:b/>
                <w:color w:val="000000"/>
                <w:kern w:val="0"/>
                <w:sz w:val="24"/>
              </w:rPr>
              <w:t>数量</w:t>
            </w:r>
          </w:p>
        </w:tc>
        <w:tc>
          <w:tcPr>
            <w:tcW w:w="1200" w:type="dxa"/>
            <w:tcBorders>
              <w:top w:val="single" w:sz="8" w:space="0" w:color="auto"/>
              <w:left w:val="nil"/>
              <w:bottom w:val="single" w:sz="8" w:space="0" w:color="auto"/>
              <w:right w:val="single" w:sz="8" w:space="0" w:color="auto"/>
            </w:tcBorders>
            <w:shd w:val="clear" w:color="auto" w:fill="FFFFFF"/>
          </w:tcPr>
          <w:p w:rsidR="003968C5" w:rsidRDefault="008620A7">
            <w:pPr>
              <w:widowControl/>
              <w:spacing w:line="360" w:lineRule="atLeast"/>
              <w:jc w:val="center"/>
            </w:pPr>
            <w:r>
              <w:rPr>
                <w:rFonts w:ascii="仿宋" w:eastAsia="仿宋" w:hAnsi="仿宋" w:cs="仿宋" w:hint="eastAsia"/>
                <w:b/>
                <w:color w:val="000000"/>
                <w:kern w:val="0"/>
                <w:sz w:val="24"/>
              </w:rPr>
              <w:t>是否为核心产品</w:t>
            </w:r>
          </w:p>
        </w:tc>
      </w:tr>
      <w:tr w:rsidR="003968C5" w:rsidTr="008620A7">
        <w:trPr>
          <w:trHeight w:val="1223"/>
        </w:trPr>
        <w:tc>
          <w:tcPr>
            <w:tcW w:w="489"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3968C5" w:rsidRPr="008620A7" w:rsidRDefault="008620A7">
            <w:pPr>
              <w:widowControl/>
              <w:spacing w:line="360" w:lineRule="atLeast"/>
              <w:ind w:firstLine="200"/>
              <w:jc w:val="center"/>
              <w:rPr>
                <w:rFonts w:asciiTheme="minorEastAsia" w:hAnsiTheme="minorEastAsia"/>
                <w:sz w:val="24"/>
                <w:szCs w:val="24"/>
              </w:rPr>
            </w:pPr>
            <w:r w:rsidRPr="008620A7">
              <w:rPr>
                <w:rFonts w:asciiTheme="minorEastAsia" w:hAnsiTheme="minorEastAsia" w:cs="仿宋" w:hint="eastAsia"/>
                <w:color w:val="000000"/>
                <w:kern w:val="0"/>
                <w:sz w:val="24"/>
                <w:szCs w:val="24"/>
              </w:rPr>
              <w:t>1</w:t>
            </w:r>
          </w:p>
        </w:tc>
        <w:tc>
          <w:tcPr>
            <w:tcW w:w="754" w:type="dxa"/>
            <w:tcBorders>
              <w:top w:val="single" w:sz="4" w:space="0" w:color="auto"/>
              <w:left w:val="single" w:sz="4" w:space="0" w:color="auto"/>
              <w:bottom w:val="single" w:sz="4" w:space="0" w:color="auto"/>
              <w:right w:val="single" w:sz="8" w:space="0" w:color="auto"/>
            </w:tcBorders>
            <w:shd w:val="clear" w:color="auto" w:fill="FFFFFF"/>
            <w:tcMar>
              <w:left w:w="105" w:type="dxa"/>
              <w:right w:w="105" w:type="dxa"/>
            </w:tcMar>
            <w:vAlign w:val="center"/>
          </w:tcPr>
          <w:p w:rsidR="003968C5" w:rsidRPr="008620A7" w:rsidRDefault="008620A7">
            <w:pPr>
              <w:widowControl/>
              <w:spacing w:line="360" w:lineRule="atLeast"/>
              <w:rPr>
                <w:rFonts w:asciiTheme="minorEastAsia" w:hAnsiTheme="minorEastAsia"/>
                <w:sz w:val="24"/>
                <w:szCs w:val="24"/>
              </w:rPr>
            </w:pPr>
            <w:r w:rsidRPr="008620A7">
              <w:rPr>
                <w:rFonts w:asciiTheme="minorEastAsia" w:hAnsiTheme="minorEastAsia" w:hint="eastAsia"/>
                <w:sz w:val="24"/>
                <w:szCs w:val="24"/>
              </w:rPr>
              <w:t xml:space="preserve">     </w:t>
            </w:r>
          </w:p>
          <w:p w:rsidR="003968C5" w:rsidRPr="008620A7" w:rsidRDefault="003968C5">
            <w:pPr>
              <w:widowControl/>
              <w:spacing w:line="360" w:lineRule="atLeast"/>
              <w:rPr>
                <w:rFonts w:asciiTheme="minorEastAsia" w:hAnsiTheme="minorEastAsia"/>
                <w:sz w:val="24"/>
                <w:szCs w:val="24"/>
              </w:rPr>
            </w:pPr>
          </w:p>
          <w:p w:rsidR="003968C5" w:rsidRDefault="003968C5">
            <w:pPr>
              <w:widowControl/>
              <w:spacing w:line="360" w:lineRule="atLeast"/>
              <w:rPr>
                <w:rFonts w:asciiTheme="minorEastAsia" w:hAnsiTheme="minorEastAsia"/>
                <w:sz w:val="24"/>
                <w:szCs w:val="24"/>
              </w:rPr>
            </w:pPr>
          </w:p>
          <w:p w:rsidR="008620A7" w:rsidRPr="008620A7" w:rsidRDefault="008620A7">
            <w:pPr>
              <w:widowControl/>
              <w:spacing w:line="360" w:lineRule="atLeast"/>
              <w:rPr>
                <w:rFonts w:asciiTheme="minorEastAsia" w:hAnsiTheme="minorEastAsia"/>
                <w:sz w:val="24"/>
                <w:szCs w:val="24"/>
              </w:rPr>
            </w:pPr>
          </w:p>
          <w:p w:rsidR="003968C5" w:rsidRPr="008620A7" w:rsidRDefault="008620A7">
            <w:pPr>
              <w:widowControl/>
              <w:spacing w:line="360" w:lineRule="atLeast"/>
              <w:rPr>
                <w:rFonts w:asciiTheme="minorEastAsia" w:hAnsiTheme="minorEastAsia"/>
                <w:sz w:val="24"/>
                <w:szCs w:val="24"/>
              </w:rPr>
            </w:pPr>
            <w:r w:rsidRPr="008620A7">
              <w:rPr>
                <w:rFonts w:asciiTheme="minorEastAsia" w:hAnsiTheme="minorEastAsia" w:hint="eastAsia"/>
                <w:sz w:val="24"/>
                <w:szCs w:val="24"/>
              </w:rPr>
              <w:t xml:space="preserve">固定式测流设施       </w:t>
            </w:r>
          </w:p>
          <w:p w:rsidR="003968C5" w:rsidRPr="008620A7" w:rsidRDefault="003968C5">
            <w:pPr>
              <w:widowControl/>
              <w:spacing w:line="360" w:lineRule="atLeast"/>
              <w:rPr>
                <w:rFonts w:asciiTheme="minorEastAsia" w:hAnsiTheme="minorEastAsia"/>
                <w:sz w:val="24"/>
                <w:szCs w:val="24"/>
              </w:rPr>
            </w:pPr>
          </w:p>
          <w:p w:rsidR="003968C5" w:rsidRPr="008620A7" w:rsidRDefault="003968C5">
            <w:pPr>
              <w:widowControl/>
              <w:spacing w:line="360" w:lineRule="atLeast"/>
              <w:rPr>
                <w:rFonts w:asciiTheme="minorEastAsia" w:hAnsiTheme="minorEastAsia"/>
                <w:sz w:val="24"/>
                <w:szCs w:val="24"/>
              </w:rPr>
            </w:pPr>
          </w:p>
          <w:p w:rsidR="003968C5" w:rsidRPr="008620A7" w:rsidRDefault="003968C5">
            <w:pPr>
              <w:widowControl/>
              <w:spacing w:line="360" w:lineRule="atLeast"/>
              <w:rPr>
                <w:rFonts w:asciiTheme="minorEastAsia" w:hAnsiTheme="minorEastAsia"/>
                <w:sz w:val="24"/>
                <w:szCs w:val="24"/>
              </w:rPr>
            </w:pPr>
          </w:p>
          <w:p w:rsidR="003968C5" w:rsidRPr="008620A7" w:rsidRDefault="003968C5">
            <w:pPr>
              <w:widowControl/>
              <w:spacing w:line="360" w:lineRule="atLeast"/>
              <w:rPr>
                <w:rFonts w:asciiTheme="minorEastAsia" w:hAnsiTheme="minorEastAsia"/>
                <w:sz w:val="24"/>
                <w:szCs w:val="24"/>
              </w:rPr>
            </w:pPr>
          </w:p>
          <w:p w:rsidR="003968C5" w:rsidRPr="008620A7" w:rsidRDefault="003968C5">
            <w:pPr>
              <w:widowControl/>
              <w:spacing w:line="360" w:lineRule="atLeast"/>
              <w:rPr>
                <w:rFonts w:asciiTheme="minorEastAsia" w:hAnsiTheme="minorEastAsia"/>
                <w:sz w:val="24"/>
                <w:szCs w:val="24"/>
              </w:rPr>
            </w:pPr>
          </w:p>
          <w:p w:rsidR="003968C5" w:rsidRPr="008620A7" w:rsidRDefault="003968C5">
            <w:pPr>
              <w:widowControl/>
              <w:spacing w:line="360" w:lineRule="atLeast"/>
              <w:rPr>
                <w:rFonts w:asciiTheme="minorEastAsia" w:hAnsiTheme="minorEastAsia" w:cs="仿宋_GB2312"/>
                <w:sz w:val="24"/>
                <w:szCs w:val="24"/>
              </w:rPr>
            </w:pPr>
          </w:p>
        </w:tc>
        <w:tc>
          <w:tcPr>
            <w:tcW w:w="4292"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3968C5" w:rsidRPr="008620A7" w:rsidRDefault="008620A7">
            <w:pPr>
              <w:numPr>
                <w:ilvl w:val="0"/>
                <w:numId w:val="5"/>
              </w:numPr>
              <w:tabs>
                <w:tab w:val="clear" w:pos="312"/>
              </w:tabs>
              <w:spacing w:line="400" w:lineRule="exact"/>
              <w:rPr>
                <w:rFonts w:asciiTheme="minorEastAsia" w:hAnsiTheme="minorEastAsia" w:cs="仿宋_GB2312"/>
                <w:sz w:val="24"/>
                <w:szCs w:val="24"/>
              </w:rPr>
            </w:pPr>
            <w:r w:rsidRPr="008620A7">
              <w:rPr>
                <w:rFonts w:asciiTheme="minorEastAsia" w:hAnsiTheme="minorEastAsia" w:cs="仿宋_GB2312" w:hint="eastAsia"/>
                <w:sz w:val="24"/>
                <w:szCs w:val="24"/>
              </w:rPr>
              <w:lastRenderedPageBreak/>
              <w:t>被测量水道类型：管道、明渠。</w:t>
            </w:r>
          </w:p>
          <w:p w:rsidR="003968C5" w:rsidRPr="008620A7" w:rsidRDefault="008620A7">
            <w:pPr>
              <w:numPr>
                <w:ilvl w:val="0"/>
                <w:numId w:val="5"/>
              </w:numPr>
              <w:tabs>
                <w:tab w:val="clear" w:pos="312"/>
              </w:tabs>
              <w:spacing w:line="400" w:lineRule="exact"/>
              <w:rPr>
                <w:rFonts w:asciiTheme="minorEastAsia" w:hAnsiTheme="minorEastAsia" w:cs="仿宋_GB2312"/>
                <w:sz w:val="24"/>
                <w:szCs w:val="24"/>
              </w:rPr>
            </w:pPr>
            <w:r w:rsidRPr="008620A7">
              <w:rPr>
                <w:rFonts w:asciiTheme="minorEastAsia" w:hAnsiTheme="minorEastAsia" w:cs="仿宋_GB2312" w:hint="eastAsia"/>
                <w:sz w:val="24"/>
                <w:szCs w:val="24"/>
              </w:rPr>
              <w:t>测量范围：水位﹤8M，河宽﹤50m。</w:t>
            </w:r>
          </w:p>
          <w:p w:rsidR="003968C5" w:rsidRPr="008620A7" w:rsidRDefault="008620A7">
            <w:pPr>
              <w:numPr>
                <w:ilvl w:val="0"/>
                <w:numId w:val="5"/>
              </w:numPr>
              <w:tabs>
                <w:tab w:val="clear" w:pos="312"/>
              </w:tabs>
              <w:spacing w:line="400" w:lineRule="exact"/>
              <w:rPr>
                <w:rFonts w:asciiTheme="minorEastAsia" w:hAnsiTheme="minorEastAsia" w:cs="仿宋_GB2312"/>
                <w:sz w:val="24"/>
                <w:szCs w:val="24"/>
              </w:rPr>
            </w:pPr>
            <w:r w:rsidRPr="008620A7">
              <w:rPr>
                <w:rFonts w:asciiTheme="minorEastAsia" w:hAnsiTheme="minorEastAsia" w:cs="仿宋_GB2312" w:hint="eastAsia"/>
                <w:sz w:val="24"/>
                <w:szCs w:val="24"/>
              </w:rPr>
              <w:t>流量测量原理：流速面积法</w:t>
            </w:r>
          </w:p>
          <w:p w:rsidR="003968C5" w:rsidRPr="008620A7" w:rsidRDefault="008620A7">
            <w:pPr>
              <w:numPr>
                <w:ilvl w:val="0"/>
                <w:numId w:val="5"/>
              </w:numPr>
              <w:tabs>
                <w:tab w:val="clear" w:pos="312"/>
              </w:tabs>
              <w:spacing w:line="400" w:lineRule="exact"/>
              <w:rPr>
                <w:rFonts w:asciiTheme="minorEastAsia" w:hAnsiTheme="minorEastAsia" w:cs="仿宋_GB2312"/>
                <w:sz w:val="24"/>
                <w:szCs w:val="24"/>
              </w:rPr>
            </w:pPr>
            <w:r w:rsidRPr="008620A7">
              <w:rPr>
                <w:rFonts w:asciiTheme="minorEastAsia" w:hAnsiTheme="minorEastAsia" w:cs="仿宋_GB2312" w:hint="eastAsia"/>
                <w:sz w:val="24"/>
                <w:szCs w:val="24"/>
              </w:rPr>
              <w:t>水位测量：量程：0～8m</w:t>
            </w:r>
          </w:p>
          <w:p w:rsidR="003968C5" w:rsidRPr="008620A7" w:rsidRDefault="008620A7">
            <w:pPr>
              <w:spacing w:line="400" w:lineRule="exact"/>
              <w:rPr>
                <w:rFonts w:asciiTheme="minorEastAsia" w:hAnsiTheme="minorEastAsia" w:cs="仿宋_GB2312"/>
                <w:sz w:val="24"/>
                <w:szCs w:val="24"/>
              </w:rPr>
            </w:pPr>
            <w:r w:rsidRPr="008620A7">
              <w:rPr>
                <w:rFonts w:asciiTheme="minorEastAsia" w:hAnsiTheme="minorEastAsia" w:cs="仿宋_GB2312" w:hint="eastAsia"/>
                <w:sz w:val="24"/>
                <w:szCs w:val="24"/>
              </w:rPr>
              <w:t xml:space="preserve"> 精度：±0.5％  分辨率：1㎜</w:t>
            </w:r>
          </w:p>
          <w:p w:rsidR="003968C5" w:rsidRPr="008620A7" w:rsidRDefault="008620A7">
            <w:pPr>
              <w:numPr>
                <w:ilvl w:val="0"/>
                <w:numId w:val="5"/>
              </w:numPr>
              <w:tabs>
                <w:tab w:val="clear" w:pos="312"/>
              </w:tabs>
              <w:spacing w:line="400" w:lineRule="exact"/>
              <w:rPr>
                <w:rFonts w:asciiTheme="minorEastAsia" w:hAnsiTheme="minorEastAsia" w:cs="仿宋_GB2312"/>
                <w:sz w:val="24"/>
                <w:szCs w:val="24"/>
              </w:rPr>
            </w:pPr>
            <w:r w:rsidRPr="008620A7">
              <w:rPr>
                <w:rFonts w:asciiTheme="minorEastAsia" w:hAnsiTheme="minorEastAsia" w:cs="仿宋_GB2312" w:hint="eastAsia"/>
                <w:sz w:val="24"/>
                <w:szCs w:val="24"/>
              </w:rPr>
              <w:t>流速测量：</w:t>
            </w:r>
          </w:p>
          <w:p w:rsidR="003968C5" w:rsidRPr="008620A7" w:rsidRDefault="008620A7">
            <w:pPr>
              <w:spacing w:line="400" w:lineRule="exact"/>
              <w:ind w:firstLine="360"/>
              <w:rPr>
                <w:rFonts w:asciiTheme="minorEastAsia" w:hAnsiTheme="minorEastAsia" w:cs="仿宋_GB2312"/>
                <w:sz w:val="24"/>
                <w:szCs w:val="24"/>
              </w:rPr>
            </w:pPr>
            <w:r w:rsidRPr="008620A7">
              <w:rPr>
                <w:rFonts w:asciiTheme="minorEastAsia" w:hAnsiTheme="minorEastAsia" w:cs="仿宋_GB2312" w:hint="eastAsia"/>
                <w:sz w:val="24"/>
                <w:szCs w:val="24"/>
              </w:rPr>
              <w:t>量程：0.2～12m/s</w:t>
            </w:r>
          </w:p>
          <w:p w:rsidR="003968C5" w:rsidRPr="008620A7" w:rsidRDefault="008620A7">
            <w:pPr>
              <w:spacing w:line="400" w:lineRule="exact"/>
              <w:ind w:firstLine="360"/>
              <w:rPr>
                <w:rFonts w:asciiTheme="minorEastAsia" w:hAnsiTheme="minorEastAsia" w:cs="仿宋_GB2312"/>
                <w:sz w:val="24"/>
                <w:szCs w:val="24"/>
              </w:rPr>
            </w:pPr>
            <w:r w:rsidRPr="008620A7">
              <w:rPr>
                <w:rFonts w:asciiTheme="minorEastAsia" w:hAnsiTheme="minorEastAsia" w:cs="仿宋_GB2312" w:hint="eastAsia"/>
                <w:sz w:val="24"/>
                <w:szCs w:val="24"/>
              </w:rPr>
              <w:t>精度：±4％（与旋杯式流速仪对比）</w:t>
            </w:r>
          </w:p>
          <w:p w:rsidR="003968C5" w:rsidRPr="008620A7" w:rsidRDefault="008620A7">
            <w:pPr>
              <w:numPr>
                <w:ilvl w:val="0"/>
                <w:numId w:val="5"/>
              </w:numPr>
              <w:tabs>
                <w:tab w:val="clear" w:pos="312"/>
              </w:tabs>
              <w:spacing w:line="400" w:lineRule="exact"/>
              <w:rPr>
                <w:rFonts w:asciiTheme="minorEastAsia" w:hAnsiTheme="minorEastAsia" w:cs="仿宋_GB2312"/>
                <w:sz w:val="24"/>
                <w:szCs w:val="24"/>
              </w:rPr>
            </w:pPr>
            <w:r w:rsidRPr="008620A7">
              <w:rPr>
                <w:rFonts w:asciiTheme="minorEastAsia" w:hAnsiTheme="minorEastAsia" w:cs="仿宋_GB2312" w:hint="eastAsia"/>
                <w:sz w:val="24"/>
                <w:szCs w:val="24"/>
              </w:rPr>
              <w:t>电源AC220V或太阳能电池</w:t>
            </w:r>
          </w:p>
          <w:p w:rsidR="003968C5" w:rsidRPr="008620A7" w:rsidRDefault="008620A7">
            <w:pPr>
              <w:numPr>
                <w:ilvl w:val="0"/>
                <w:numId w:val="5"/>
              </w:numPr>
              <w:tabs>
                <w:tab w:val="clear" w:pos="312"/>
              </w:tabs>
              <w:spacing w:line="400" w:lineRule="exact"/>
              <w:rPr>
                <w:rFonts w:asciiTheme="minorEastAsia" w:hAnsiTheme="minorEastAsia" w:cs="仿宋_GB2312"/>
                <w:sz w:val="24"/>
                <w:szCs w:val="24"/>
              </w:rPr>
            </w:pPr>
            <w:r w:rsidRPr="008620A7">
              <w:rPr>
                <w:rFonts w:asciiTheme="minorEastAsia" w:hAnsiTheme="minorEastAsia" w:cs="仿宋_GB2312" w:hint="eastAsia"/>
                <w:sz w:val="24"/>
                <w:szCs w:val="24"/>
              </w:rPr>
              <w:t>数据传输方式：GPRS或4G</w:t>
            </w:r>
          </w:p>
          <w:p w:rsidR="003968C5" w:rsidRPr="008620A7" w:rsidRDefault="008620A7">
            <w:pPr>
              <w:numPr>
                <w:ilvl w:val="0"/>
                <w:numId w:val="5"/>
              </w:numPr>
              <w:tabs>
                <w:tab w:val="clear" w:pos="312"/>
              </w:tabs>
              <w:spacing w:line="400" w:lineRule="exact"/>
              <w:rPr>
                <w:rFonts w:asciiTheme="minorEastAsia" w:hAnsiTheme="minorEastAsia" w:cs="仿宋_GB2312"/>
                <w:sz w:val="24"/>
                <w:szCs w:val="24"/>
              </w:rPr>
            </w:pPr>
            <w:r w:rsidRPr="008620A7">
              <w:rPr>
                <w:rFonts w:asciiTheme="minorEastAsia" w:hAnsiTheme="minorEastAsia" w:cs="仿宋_GB2312" w:hint="eastAsia"/>
                <w:sz w:val="24"/>
                <w:szCs w:val="24"/>
              </w:rPr>
              <w:t>控制室软件：直观显示各断面实时</w:t>
            </w:r>
            <w:r w:rsidRPr="008620A7">
              <w:rPr>
                <w:rFonts w:asciiTheme="minorEastAsia" w:hAnsiTheme="minorEastAsia" w:cs="仿宋_GB2312" w:hint="eastAsia"/>
                <w:sz w:val="24"/>
                <w:szCs w:val="24"/>
              </w:rPr>
              <w:lastRenderedPageBreak/>
              <w:t>流量，以图文形式查询统计流量报表、设备运行状况等信息。</w:t>
            </w:r>
          </w:p>
        </w:tc>
        <w:tc>
          <w:tcPr>
            <w:tcW w:w="87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3968C5" w:rsidRPr="008620A7" w:rsidRDefault="008620A7">
            <w:pPr>
              <w:jc w:val="center"/>
              <w:rPr>
                <w:rFonts w:asciiTheme="minorEastAsia" w:hAnsiTheme="minorEastAsia" w:cs="微软雅黑"/>
                <w:color w:val="000000"/>
                <w:sz w:val="24"/>
                <w:szCs w:val="24"/>
              </w:rPr>
            </w:pPr>
            <w:r w:rsidRPr="008620A7">
              <w:rPr>
                <w:rFonts w:asciiTheme="minorEastAsia" w:hAnsiTheme="minorEastAsia" w:cs="仿宋_GB2312" w:hint="eastAsia"/>
                <w:color w:val="000000"/>
                <w:sz w:val="24"/>
                <w:szCs w:val="24"/>
              </w:rPr>
              <w:lastRenderedPageBreak/>
              <w:t>套</w:t>
            </w:r>
          </w:p>
        </w:tc>
        <w:tc>
          <w:tcPr>
            <w:tcW w:w="855"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3968C5" w:rsidRPr="008620A7" w:rsidRDefault="008620A7">
            <w:pPr>
              <w:ind w:firstLineChars="100" w:firstLine="240"/>
              <w:jc w:val="center"/>
              <w:rPr>
                <w:rFonts w:asciiTheme="minorEastAsia" w:hAnsiTheme="minorEastAsia" w:cs="微软雅黑"/>
                <w:color w:val="000000"/>
                <w:sz w:val="24"/>
                <w:szCs w:val="24"/>
              </w:rPr>
            </w:pPr>
            <w:r w:rsidRPr="008620A7">
              <w:rPr>
                <w:rFonts w:asciiTheme="minorEastAsia" w:hAnsiTheme="minorEastAsia" w:cs="微软雅黑" w:hint="eastAsia"/>
                <w:color w:val="000000"/>
                <w:sz w:val="24"/>
                <w:szCs w:val="24"/>
              </w:rPr>
              <w:t>9</w:t>
            </w:r>
          </w:p>
        </w:tc>
        <w:tc>
          <w:tcPr>
            <w:tcW w:w="1200" w:type="dxa"/>
            <w:tcBorders>
              <w:top w:val="single" w:sz="4" w:space="0" w:color="auto"/>
              <w:left w:val="nil"/>
              <w:bottom w:val="single" w:sz="4" w:space="0" w:color="auto"/>
              <w:right w:val="single" w:sz="8" w:space="0" w:color="auto"/>
            </w:tcBorders>
            <w:shd w:val="clear" w:color="auto" w:fill="FFFFFF"/>
            <w:vAlign w:val="center"/>
          </w:tcPr>
          <w:p w:rsidR="003968C5" w:rsidRPr="008620A7" w:rsidRDefault="003968C5">
            <w:pPr>
              <w:jc w:val="center"/>
              <w:rPr>
                <w:rFonts w:asciiTheme="minorEastAsia" w:hAnsiTheme="minorEastAsia" w:cs="仿宋_GB2312"/>
                <w:color w:val="000000"/>
                <w:sz w:val="24"/>
                <w:szCs w:val="24"/>
              </w:rPr>
            </w:pPr>
          </w:p>
          <w:p w:rsidR="003968C5" w:rsidRPr="008620A7" w:rsidRDefault="003968C5">
            <w:pPr>
              <w:jc w:val="center"/>
              <w:rPr>
                <w:rFonts w:asciiTheme="minorEastAsia" w:hAnsiTheme="minorEastAsia" w:cs="仿宋_GB2312"/>
                <w:color w:val="000000"/>
                <w:sz w:val="24"/>
                <w:szCs w:val="24"/>
              </w:rPr>
            </w:pPr>
          </w:p>
          <w:p w:rsidR="003968C5" w:rsidRPr="008620A7" w:rsidRDefault="003968C5">
            <w:pPr>
              <w:jc w:val="center"/>
              <w:rPr>
                <w:rFonts w:asciiTheme="minorEastAsia" w:hAnsiTheme="minorEastAsia" w:cs="仿宋_GB2312"/>
                <w:color w:val="000000"/>
                <w:sz w:val="24"/>
                <w:szCs w:val="24"/>
              </w:rPr>
            </w:pPr>
          </w:p>
          <w:p w:rsidR="003968C5" w:rsidRPr="008620A7" w:rsidRDefault="008620A7">
            <w:pPr>
              <w:jc w:val="center"/>
              <w:rPr>
                <w:rFonts w:asciiTheme="minorEastAsia" w:hAnsiTheme="minorEastAsia" w:cs="仿宋_GB2312"/>
                <w:color w:val="000000"/>
                <w:sz w:val="24"/>
                <w:szCs w:val="24"/>
              </w:rPr>
            </w:pPr>
            <w:r w:rsidRPr="008620A7">
              <w:rPr>
                <w:rFonts w:asciiTheme="minorEastAsia" w:hAnsiTheme="minorEastAsia" w:cs="仿宋_GB2312" w:hint="eastAsia"/>
                <w:color w:val="000000"/>
                <w:sz w:val="24"/>
                <w:szCs w:val="24"/>
              </w:rPr>
              <w:t>是</w:t>
            </w:r>
          </w:p>
          <w:p w:rsidR="003968C5" w:rsidRPr="008620A7" w:rsidRDefault="003968C5">
            <w:pPr>
              <w:jc w:val="center"/>
              <w:rPr>
                <w:rFonts w:asciiTheme="minorEastAsia" w:hAnsiTheme="minorEastAsia" w:cs="仿宋_GB2312"/>
                <w:color w:val="000000"/>
                <w:sz w:val="24"/>
                <w:szCs w:val="24"/>
              </w:rPr>
            </w:pPr>
          </w:p>
          <w:p w:rsidR="003968C5" w:rsidRPr="008620A7" w:rsidRDefault="003968C5">
            <w:pPr>
              <w:jc w:val="center"/>
              <w:rPr>
                <w:rFonts w:asciiTheme="minorEastAsia" w:hAnsiTheme="minorEastAsia" w:cs="仿宋_GB2312"/>
                <w:color w:val="000000"/>
                <w:sz w:val="24"/>
                <w:szCs w:val="24"/>
              </w:rPr>
            </w:pPr>
          </w:p>
          <w:p w:rsidR="003968C5" w:rsidRPr="008620A7" w:rsidRDefault="003968C5">
            <w:pPr>
              <w:ind w:firstLine="305"/>
              <w:jc w:val="center"/>
              <w:rPr>
                <w:rFonts w:asciiTheme="minorEastAsia" w:hAnsiTheme="minorEastAsia"/>
                <w:sz w:val="24"/>
                <w:szCs w:val="24"/>
              </w:rPr>
            </w:pPr>
          </w:p>
        </w:tc>
      </w:tr>
      <w:tr w:rsidR="003968C5" w:rsidTr="001311B2">
        <w:trPr>
          <w:trHeight w:val="8636"/>
        </w:trPr>
        <w:tc>
          <w:tcPr>
            <w:tcW w:w="489"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3968C5" w:rsidRPr="008620A7" w:rsidRDefault="008620A7">
            <w:pPr>
              <w:widowControl/>
              <w:spacing w:line="360" w:lineRule="atLeast"/>
              <w:ind w:firstLine="200"/>
              <w:jc w:val="center"/>
              <w:rPr>
                <w:rFonts w:asciiTheme="minorEastAsia" w:hAnsiTheme="minorEastAsia" w:cs="仿宋"/>
                <w:color w:val="000000"/>
                <w:kern w:val="0"/>
                <w:sz w:val="24"/>
                <w:szCs w:val="24"/>
              </w:rPr>
            </w:pPr>
            <w:r w:rsidRPr="008620A7">
              <w:rPr>
                <w:rFonts w:asciiTheme="minorEastAsia" w:hAnsiTheme="minorEastAsia" w:cs="仿宋" w:hint="eastAsia"/>
                <w:color w:val="000000"/>
                <w:kern w:val="0"/>
                <w:sz w:val="24"/>
                <w:szCs w:val="24"/>
              </w:rPr>
              <w:lastRenderedPageBreak/>
              <w:t>2</w:t>
            </w:r>
          </w:p>
        </w:tc>
        <w:tc>
          <w:tcPr>
            <w:tcW w:w="754" w:type="dxa"/>
            <w:tcBorders>
              <w:top w:val="single" w:sz="4" w:space="0" w:color="auto"/>
              <w:left w:val="single" w:sz="4" w:space="0" w:color="auto"/>
              <w:bottom w:val="single" w:sz="4" w:space="0" w:color="auto"/>
              <w:right w:val="single" w:sz="8" w:space="0" w:color="auto"/>
            </w:tcBorders>
            <w:shd w:val="clear" w:color="auto" w:fill="FFFFFF"/>
            <w:tcMar>
              <w:left w:w="105" w:type="dxa"/>
              <w:right w:w="105" w:type="dxa"/>
            </w:tcMar>
            <w:vAlign w:val="center"/>
          </w:tcPr>
          <w:p w:rsidR="003968C5" w:rsidRPr="008620A7" w:rsidRDefault="008620A7">
            <w:pPr>
              <w:widowControl/>
              <w:spacing w:line="360" w:lineRule="atLeast"/>
              <w:rPr>
                <w:rFonts w:asciiTheme="minorEastAsia" w:hAnsiTheme="minorEastAsia"/>
                <w:sz w:val="24"/>
                <w:szCs w:val="24"/>
              </w:rPr>
            </w:pPr>
            <w:r w:rsidRPr="008620A7">
              <w:rPr>
                <w:rFonts w:asciiTheme="minorEastAsia" w:hAnsiTheme="minorEastAsia" w:hint="eastAsia"/>
                <w:sz w:val="24"/>
                <w:szCs w:val="24"/>
              </w:rPr>
              <w:t>手持式测流设施</w:t>
            </w:r>
          </w:p>
        </w:tc>
        <w:tc>
          <w:tcPr>
            <w:tcW w:w="4292"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3968C5" w:rsidRPr="008620A7" w:rsidRDefault="008620A7">
            <w:pPr>
              <w:spacing w:line="400" w:lineRule="exact"/>
              <w:rPr>
                <w:rFonts w:asciiTheme="minorEastAsia" w:hAnsiTheme="minorEastAsia" w:cs="仿宋_GB2312"/>
                <w:color w:val="000000"/>
                <w:sz w:val="24"/>
                <w:szCs w:val="24"/>
              </w:rPr>
            </w:pPr>
            <w:r w:rsidRPr="008620A7">
              <w:rPr>
                <w:rFonts w:asciiTheme="minorEastAsia" w:hAnsiTheme="minorEastAsia" w:cs="仿宋_GB2312" w:hint="eastAsia"/>
                <w:color w:val="000000"/>
                <w:sz w:val="24"/>
                <w:szCs w:val="24"/>
              </w:rPr>
              <w:t>1.测流范围：0.03～7.00m/s</w:t>
            </w:r>
          </w:p>
          <w:p w:rsidR="003968C5" w:rsidRPr="008620A7" w:rsidRDefault="008620A7">
            <w:pPr>
              <w:spacing w:line="400" w:lineRule="exact"/>
              <w:ind w:firstLine="360"/>
              <w:rPr>
                <w:rFonts w:asciiTheme="minorEastAsia" w:hAnsiTheme="minorEastAsia" w:cs="仿宋_GB2312"/>
                <w:color w:val="000000"/>
                <w:sz w:val="24"/>
                <w:szCs w:val="24"/>
              </w:rPr>
            </w:pPr>
            <w:r w:rsidRPr="008620A7">
              <w:rPr>
                <w:rFonts w:asciiTheme="minorEastAsia" w:hAnsiTheme="minorEastAsia" w:cs="仿宋_GB2312" w:hint="eastAsia"/>
                <w:color w:val="000000"/>
                <w:sz w:val="24"/>
                <w:szCs w:val="24"/>
              </w:rPr>
              <w:t>在标准测量条件下测量准确度：1.0％±1㎝/s</w:t>
            </w:r>
          </w:p>
          <w:p w:rsidR="003968C5" w:rsidRPr="008620A7" w:rsidRDefault="008620A7">
            <w:pPr>
              <w:spacing w:line="400" w:lineRule="exact"/>
              <w:rPr>
                <w:rFonts w:asciiTheme="minorEastAsia" w:hAnsiTheme="minorEastAsia" w:cs="仿宋_GB2312"/>
                <w:color w:val="000000"/>
                <w:sz w:val="24"/>
                <w:szCs w:val="24"/>
              </w:rPr>
            </w:pPr>
            <w:r w:rsidRPr="008620A7">
              <w:rPr>
                <w:rFonts w:asciiTheme="minorEastAsia" w:hAnsiTheme="minorEastAsia" w:cs="仿宋_GB2312" w:hint="eastAsia"/>
                <w:color w:val="000000"/>
                <w:sz w:val="24"/>
                <w:szCs w:val="24"/>
              </w:rPr>
              <w:t>2.水温测量范围：-5～60℃</w:t>
            </w:r>
          </w:p>
          <w:p w:rsidR="003968C5" w:rsidRPr="008620A7" w:rsidRDefault="008620A7">
            <w:pPr>
              <w:spacing w:line="400" w:lineRule="exact"/>
              <w:ind w:firstLine="360"/>
              <w:rPr>
                <w:rFonts w:asciiTheme="minorEastAsia" w:hAnsiTheme="minorEastAsia" w:cs="仿宋_GB2312"/>
                <w:color w:val="000000"/>
                <w:sz w:val="24"/>
                <w:szCs w:val="24"/>
              </w:rPr>
            </w:pPr>
            <w:r w:rsidRPr="008620A7">
              <w:rPr>
                <w:rFonts w:asciiTheme="minorEastAsia" w:hAnsiTheme="minorEastAsia" w:cs="仿宋_GB2312" w:hint="eastAsia"/>
                <w:color w:val="000000"/>
                <w:sz w:val="24"/>
                <w:szCs w:val="24"/>
              </w:rPr>
              <w:t>在标准测量条件下测温准确度：±1℃</w:t>
            </w:r>
          </w:p>
          <w:p w:rsidR="003968C5" w:rsidRPr="008620A7" w:rsidRDefault="008620A7">
            <w:pPr>
              <w:spacing w:line="400" w:lineRule="exact"/>
              <w:rPr>
                <w:rFonts w:asciiTheme="minorEastAsia" w:hAnsiTheme="minorEastAsia" w:cs="仿宋_GB2312"/>
                <w:color w:val="000000"/>
                <w:sz w:val="24"/>
                <w:szCs w:val="24"/>
              </w:rPr>
            </w:pPr>
            <w:r w:rsidRPr="008620A7">
              <w:rPr>
                <w:rFonts w:asciiTheme="minorEastAsia" w:hAnsiTheme="minorEastAsia" w:cs="仿宋_GB2312" w:hint="eastAsia"/>
                <w:color w:val="000000"/>
                <w:sz w:val="24"/>
                <w:szCs w:val="24"/>
              </w:rPr>
              <w:t>3.水位范围：0～10m</w:t>
            </w:r>
          </w:p>
          <w:p w:rsidR="003968C5" w:rsidRPr="008620A7" w:rsidRDefault="008620A7">
            <w:pPr>
              <w:spacing w:line="400" w:lineRule="exact"/>
              <w:ind w:firstLine="360"/>
              <w:rPr>
                <w:rFonts w:asciiTheme="minorEastAsia" w:hAnsiTheme="minorEastAsia" w:cs="仿宋_GB2312"/>
                <w:color w:val="000000"/>
                <w:sz w:val="24"/>
                <w:szCs w:val="24"/>
              </w:rPr>
            </w:pPr>
            <w:r w:rsidRPr="008620A7">
              <w:rPr>
                <w:rFonts w:asciiTheme="minorEastAsia" w:hAnsiTheme="minorEastAsia" w:cs="仿宋_GB2312" w:hint="eastAsia"/>
                <w:color w:val="000000"/>
                <w:sz w:val="24"/>
                <w:szCs w:val="24"/>
              </w:rPr>
              <w:t>在标准测量条件下水位测量精度：0.5％±0.5㎝</w:t>
            </w:r>
          </w:p>
          <w:p w:rsidR="003968C5" w:rsidRPr="008620A7" w:rsidRDefault="008620A7">
            <w:pPr>
              <w:spacing w:line="400" w:lineRule="exact"/>
              <w:rPr>
                <w:rFonts w:asciiTheme="minorEastAsia" w:hAnsiTheme="minorEastAsia" w:cs="仿宋_GB2312"/>
                <w:color w:val="000000"/>
                <w:sz w:val="24"/>
                <w:szCs w:val="24"/>
              </w:rPr>
            </w:pPr>
            <w:r w:rsidRPr="008620A7">
              <w:rPr>
                <w:rFonts w:asciiTheme="minorEastAsia" w:hAnsiTheme="minorEastAsia" w:cs="仿宋_GB2312" w:hint="eastAsia"/>
                <w:color w:val="000000"/>
                <w:sz w:val="24"/>
                <w:szCs w:val="24"/>
              </w:rPr>
              <w:t>4.流量范围：1升/秒～100m</w:t>
            </w:r>
            <w:r w:rsidRPr="008620A7">
              <w:rPr>
                <w:rFonts w:asciiTheme="minorEastAsia" w:hAnsiTheme="minorEastAsia" w:cs="仿宋_GB2312" w:hint="eastAsia"/>
                <w:color w:val="000000"/>
                <w:sz w:val="24"/>
                <w:szCs w:val="24"/>
                <w:vertAlign w:val="superscript"/>
              </w:rPr>
              <w:t>3</w:t>
            </w:r>
            <w:r w:rsidRPr="008620A7">
              <w:rPr>
                <w:rFonts w:asciiTheme="minorEastAsia" w:hAnsiTheme="minorEastAsia" w:cs="仿宋_GB2312" w:hint="eastAsia"/>
                <w:color w:val="000000"/>
                <w:sz w:val="24"/>
                <w:szCs w:val="24"/>
              </w:rPr>
              <w:t>/s</w:t>
            </w:r>
          </w:p>
          <w:p w:rsidR="003968C5" w:rsidRPr="008620A7" w:rsidRDefault="008620A7">
            <w:pPr>
              <w:spacing w:line="400" w:lineRule="exact"/>
              <w:rPr>
                <w:rFonts w:asciiTheme="minorEastAsia" w:hAnsiTheme="minorEastAsia" w:cs="仿宋_GB2312"/>
                <w:color w:val="000000"/>
                <w:sz w:val="24"/>
                <w:szCs w:val="24"/>
              </w:rPr>
            </w:pPr>
            <w:r w:rsidRPr="008620A7">
              <w:rPr>
                <w:rFonts w:asciiTheme="minorEastAsia" w:hAnsiTheme="minorEastAsia" w:cs="仿宋_GB2312" w:hint="eastAsia"/>
                <w:color w:val="000000"/>
                <w:sz w:val="24"/>
                <w:szCs w:val="24"/>
              </w:rPr>
              <w:t>5.工作温度：0～60℃</w:t>
            </w:r>
          </w:p>
          <w:p w:rsidR="003968C5" w:rsidRPr="008620A7" w:rsidRDefault="008620A7">
            <w:pPr>
              <w:spacing w:line="400" w:lineRule="exact"/>
              <w:rPr>
                <w:rFonts w:asciiTheme="minorEastAsia" w:hAnsiTheme="minorEastAsia" w:cs="仿宋_GB2312"/>
                <w:color w:val="000000"/>
                <w:sz w:val="24"/>
                <w:szCs w:val="24"/>
              </w:rPr>
            </w:pPr>
            <w:r w:rsidRPr="008620A7">
              <w:rPr>
                <w:rFonts w:asciiTheme="minorEastAsia" w:hAnsiTheme="minorEastAsia" w:cs="仿宋_GB2312" w:hint="eastAsia"/>
                <w:color w:val="000000"/>
                <w:sz w:val="24"/>
                <w:szCs w:val="24"/>
              </w:rPr>
              <w:t>6.手动方式测量间隔：可单次或连续多次测量，间隔任意分钟。</w:t>
            </w:r>
          </w:p>
          <w:p w:rsidR="003968C5" w:rsidRPr="008620A7" w:rsidRDefault="008620A7">
            <w:pPr>
              <w:spacing w:line="400" w:lineRule="exact"/>
              <w:rPr>
                <w:rFonts w:asciiTheme="minorEastAsia" w:hAnsiTheme="minorEastAsia" w:cs="仿宋_GB2312"/>
                <w:color w:val="000000"/>
                <w:sz w:val="24"/>
                <w:szCs w:val="24"/>
              </w:rPr>
            </w:pPr>
            <w:r w:rsidRPr="008620A7">
              <w:rPr>
                <w:rFonts w:asciiTheme="minorEastAsia" w:hAnsiTheme="minorEastAsia" w:cs="仿宋_GB2312" w:hint="eastAsia"/>
                <w:color w:val="000000"/>
                <w:sz w:val="24"/>
                <w:szCs w:val="24"/>
              </w:rPr>
              <w:t>7.传感器壳体耐密封压力：≤4.5个大气压，或者≤45米水深。</w:t>
            </w:r>
          </w:p>
          <w:p w:rsidR="003968C5" w:rsidRPr="008620A7" w:rsidRDefault="008620A7">
            <w:pPr>
              <w:spacing w:line="400" w:lineRule="exact"/>
              <w:rPr>
                <w:rFonts w:asciiTheme="minorEastAsia" w:hAnsiTheme="minorEastAsia" w:cs="仿宋_GB2312"/>
                <w:color w:val="000000"/>
                <w:sz w:val="24"/>
                <w:szCs w:val="24"/>
              </w:rPr>
            </w:pPr>
            <w:r w:rsidRPr="008620A7">
              <w:rPr>
                <w:rFonts w:asciiTheme="minorEastAsia" w:hAnsiTheme="minorEastAsia" w:cs="仿宋_GB2312" w:hint="eastAsia"/>
                <w:color w:val="000000"/>
                <w:sz w:val="24"/>
                <w:szCs w:val="24"/>
              </w:rPr>
              <w:t>8.电源：DC12V±10％,内置锂电池，充满可连续测量＞200次（电池在充电状态下，仪器不能工作）</w:t>
            </w:r>
          </w:p>
          <w:p w:rsidR="003968C5" w:rsidRPr="008620A7" w:rsidRDefault="008620A7">
            <w:pPr>
              <w:spacing w:line="400" w:lineRule="exact"/>
              <w:rPr>
                <w:rFonts w:asciiTheme="minorEastAsia" w:hAnsiTheme="minorEastAsia" w:cs="仿宋_GB2312"/>
                <w:color w:val="000000"/>
                <w:sz w:val="24"/>
                <w:szCs w:val="24"/>
              </w:rPr>
            </w:pPr>
            <w:r w:rsidRPr="008620A7">
              <w:rPr>
                <w:rFonts w:asciiTheme="minorEastAsia" w:hAnsiTheme="minorEastAsia" w:cs="仿宋_GB2312" w:hint="eastAsia"/>
                <w:color w:val="000000"/>
                <w:sz w:val="24"/>
                <w:szCs w:val="24"/>
              </w:rPr>
              <w:t>9.USB存储：本机可存储5000组测量数据</w:t>
            </w:r>
          </w:p>
        </w:tc>
        <w:tc>
          <w:tcPr>
            <w:tcW w:w="870"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3968C5" w:rsidRPr="008620A7" w:rsidRDefault="008620A7">
            <w:pPr>
              <w:rPr>
                <w:rFonts w:asciiTheme="minorEastAsia" w:hAnsiTheme="minorEastAsia" w:cs="仿宋_GB2312"/>
                <w:color w:val="000000"/>
                <w:sz w:val="24"/>
                <w:szCs w:val="24"/>
              </w:rPr>
            </w:pPr>
            <w:r w:rsidRPr="008620A7">
              <w:rPr>
                <w:rFonts w:asciiTheme="minorEastAsia" w:hAnsiTheme="minorEastAsia" w:cs="仿宋_GB2312" w:hint="eastAsia"/>
                <w:color w:val="000000"/>
                <w:sz w:val="24"/>
                <w:szCs w:val="24"/>
              </w:rPr>
              <w:t>套</w:t>
            </w:r>
          </w:p>
        </w:tc>
        <w:tc>
          <w:tcPr>
            <w:tcW w:w="855" w:type="dxa"/>
            <w:tcBorders>
              <w:top w:val="single" w:sz="4" w:space="0" w:color="auto"/>
              <w:left w:val="nil"/>
              <w:bottom w:val="single" w:sz="4" w:space="0" w:color="auto"/>
              <w:right w:val="single" w:sz="8" w:space="0" w:color="auto"/>
            </w:tcBorders>
            <w:shd w:val="clear" w:color="auto" w:fill="FFFFFF"/>
            <w:tcMar>
              <w:left w:w="105" w:type="dxa"/>
              <w:right w:w="105" w:type="dxa"/>
            </w:tcMar>
            <w:vAlign w:val="center"/>
          </w:tcPr>
          <w:p w:rsidR="003968C5" w:rsidRPr="008620A7" w:rsidRDefault="008620A7">
            <w:pPr>
              <w:ind w:firstLineChars="100" w:firstLine="240"/>
              <w:rPr>
                <w:rFonts w:asciiTheme="minorEastAsia" w:hAnsiTheme="minorEastAsia" w:cs="微软雅黑"/>
                <w:color w:val="000000"/>
                <w:sz w:val="24"/>
                <w:szCs w:val="24"/>
              </w:rPr>
            </w:pPr>
            <w:r w:rsidRPr="008620A7">
              <w:rPr>
                <w:rFonts w:asciiTheme="minorEastAsia" w:hAnsiTheme="minorEastAsia" w:cs="微软雅黑" w:hint="eastAsia"/>
                <w:color w:val="000000"/>
                <w:sz w:val="24"/>
                <w:szCs w:val="24"/>
              </w:rPr>
              <w:t>6</w:t>
            </w:r>
          </w:p>
        </w:tc>
        <w:tc>
          <w:tcPr>
            <w:tcW w:w="1200" w:type="dxa"/>
            <w:tcBorders>
              <w:top w:val="single" w:sz="4" w:space="0" w:color="auto"/>
              <w:left w:val="nil"/>
              <w:bottom w:val="single" w:sz="4" w:space="0" w:color="auto"/>
              <w:right w:val="single" w:sz="8" w:space="0" w:color="auto"/>
            </w:tcBorders>
            <w:shd w:val="clear" w:color="auto" w:fill="FFFFFF"/>
            <w:vAlign w:val="center"/>
          </w:tcPr>
          <w:p w:rsidR="003968C5" w:rsidRPr="008620A7" w:rsidRDefault="008620A7" w:rsidP="008620A7">
            <w:pPr>
              <w:ind w:firstLineChars="400" w:firstLine="960"/>
              <w:rPr>
                <w:rFonts w:asciiTheme="minorEastAsia" w:hAnsiTheme="minorEastAsia" w:cs="仿宋_GB2312"/>
                <w:color w:val="000000"/>
                <w:sz w:val="24"/>
                <w:szCs w:val="24"/>
              </w:rPr>
            </w:pPr>
            <w:r w:rsidRPr="008620A7">
              <w:rPr>
                <w:rFonts w:asciiTheme="minorEastAsia" w:hAnsiTheme="minorEastAsia" w:cs="仿宋_GB2312" w:hint="eastAsia"/>
                <w:color w:val="000000"/>
                <w:sz w:val="24"/>
                <w:szCs w:val="24"/>
              </w:rPr>
              <w:t>是</w:t>
            </w:r>
          </w:p>
        </w:tc>
      </w:tr>
    </w:tbl>
    <w:p w:rsidR="008620A7" w:rsidRDefault="008620A7" w:rsidP="008620A7">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Pr>
          <w:rFonts w:asciiTheme="minorEastAsia" w:hAnsiTheme="minorEastAsia" w:cs="微软雅黑" w:hint="eastAsia"/>
          <w:b/>
          <w:sz w:val="24"/>
          <w:szCs w:val="24"/>
        </w:rPr>
        <w:t>本采购需求中所列技术规格或主要参数为最低要求，不允许负偏离，否则将承担其投标被视为非实质性响应投标的风险。</w:t>
      </w:r>
    </w:p>
    <w:p w:rsidR="008620A7" w:rsidRPr="007A3FD6" w:rsidRDefault="008620A7" w:rsidP="008620A7">
      <w:pPr>
        <w:spacing w:line="360" w:lineRule="auto"/>
        <w:ind w:firstLineChars="200" w:firstLine="482"/>
        <w:contextualSpacing/>
        <w:rPr>
          <w:rFonts w:ascii="楷体" w:eastAsia="楷体" w:hAnsi="楷体" w:cs="宋体"/>
          <w:kern w:val="0"/>
          <w:sz w:val="28"/>
          <w:szCs w:val="28"/>
          <w:lang w:val="zh-CN"/>
        </w:rPr>
      </w:pPr>
      <w:r w:rsidRPr="007A3FD6">
        <w:rPr>
          <w:rFonts w:asciiTheme="minorEastAsia" w:hAnsiTheme="minorEastAsia" w:cs="宋体" w:hint="eastAsia"/>
          <w:b/>
          <w:kern w:val="0"/>
          <w:sz w:val="24"/>
          <w:szCs w:val="24"/>
          <w:lang w:val="zh-CN"/>
        </w:rPr>
        <w:t>三、采购标的执行标准</w:t>
      </w:r>
    </w:p>
    <w:p w:rsidR="008620A7" w:rsidRPr="007A3FD6" w:rsidRDefault="008620A7" w:rsidP="008620A7">
      <w:pPr>
        <w:spacing w:line="360" w:lineRule="auto"/>
        <w:ind w:firstLineChars="200" w:firstLine="480"/>
        <w:contextualSpacing/>
        <w:rPr>
          <w:rFonts w:ascii="Times New Roman" w:eastAsia="仿宋_GB2312" w:hAnsi="Times New Roman" w:cs="Times New Roman"/>
          <w:i/>
          <w:kern w:val="0"/>
          <w:sz w:val="24"/>
          <w:szCs w:val="24"/>
        </w:rPr>
      </w:pPr>
      <w:r w:rsidRPr="007A3FD6">
        <w:rPr>
          <w:rFonts w:asciiTheme="minorEastAsia" w:hAnsiTheme="minorEastAsia" w:cs="宋体" w:hint="eastAsia"/>
          <w:kern w:val="0"/>
          <w:sz w:val="24"/>
          <w:szCs w:val="24"/>
        </w:rPr>
        <w:t>1、</w:t>
      </w:r>
      <w:r w:rsidRPr="00EE7FDC">
        <w:rPr>
          <w:rFonts w:ascii="Times New Roman" w:eastAsia="仿宋_GB2312" w:hAnsi="Times New Roman" w:cs="Times New Roman" w:hint="eastAsia"/>
          <w:b/>
          <w:kern w:val="0"/>
          <w:sz w:val="24"/>
          <w:szCs w:val="24"/>
        </w:rPr>
        <w:t>国家标准：</w:t>
      </w:r>
      <w:r w:rsidRPr="007A3FD6">
        <w:rPr>
          <w:rFonts w:ascii="Times New Roman" w:eastAsia="仿宋_GB2312" w:hAnsi="Times New Roman" w:cs="Times New Roman"/>
          <w:i/>
          <w:kern w:val="0"/>
          <w:sz w:val="24"/>
          <w:szCs w:val="24"/>
        </w:rPr>
        <w:t xml:space="preserve"> </w:t>
      </w:r>
    </w:p>
    <w:p w:rsidR="008620A7" w:rsidRPr="007A3FD6" w:rsidRDefault="008620A7" w:rsidP="008620A7">
      <w:pPr>
        <w:spacing w:line="360" w:lineRule="auto"/>
        <w:ind w:firstLineChars="200" w:firstLine="480"/>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lastRenderedPageBreak/>
        <w:t>（1）</w:t>
      </w:r>
      <w:r w:rsidRPr="007A3FD6">
        <w:rPr>
          <w:rFonts w:asciiTheme="minorEastAsia" w:hAnsiTheme="minorEastAsia" w:cs="仿宋_GB2312"/>
          <w:sz w:val="24"/>
          <w:szCs w:val="24"/>
          <w:lang w:val="zh-CN"/>
        </w:rPr>
        <w:t>强制性产品认证</w:t>
      </w:r>
    </w:p>
    <w:p w:rsidR="008620A7" w:rsidRPr="007A3FD6" w:rsidRDefault="008620A7" w:rsidP="008620A7">
      <w:pPr>
        <w:spacing w:line="360" w:lineRule="auto"/>
        <w:ind w:firstLineChars="200" w:firstLine="480"/>
        <w:contextualSpacing/>
        <w:rPr>
          <w:rFonts w:asciiTheme="minorEastAsia" w:hAnsiTheme="minorEastAsia" w:cs="宋体"/>
          <w:kern w:val="0"/>
          <w:sz w:val="24"/>
          <w:szCs w:val="24"/>
        </w:rPr>
      </w:pPr>
      <w:r w:rsidRPr="007A3FD6">
        <w:rPr>
          <w:rFonts w:asciiTheme="minorEastAsia" w:hAnsiTheme="minorEastAsia" w:cs="仿宋_GB2312" w:hint="eastAsia"/>
          <w:sz w:val="24"/>
          <w:szCs w:val="24"/>
          <w:lang w:val="zh-CN"/>
        </w:rPr>
        <w:t>如投标人所投产品属于“中国强制性产品认证”（3C认证）范围内,则必须承诺采用</w:t>
      </w:r>
      <w:r w:rsidRPr="007A3FD6">
        <w:rPr>
          <w:rFonts w:asciiTheme="minorEastAsia" w:hAnsiTheme="minorEastAsia" w:cs="仿宋_GB2312"/>
          <w:sz w:val="24"/>
          <w:szCs w:val="24"/>
          <w:lang w:val="zh-CN"/>
        </w:rPr>
        <w:t>《中华人民共和国实施强制性产品认证的产品目录》</w:t>
      </w:r>
      <w:r w:rsidRPr="007A3FD6">
        <w:rPr>
          <w:rFonts w:asciiTheme="minorEastAsia" w:hAnsiTheme="minorEastAsia" w:cs="仿宋_GB2312" w:hint="eastAsia"/>
          <w:sz w:val="24"/>
          <w:szCs w:val="24"/>
          <w:lang w:val="zh-CN"/>
        </w:rPr>
        <w:t>并在有效期内的产品，应在投标文件中提供</w:t>
      </w:r>
      <w:r w:rsidRPr="007A3FD6">
        <w:rPr>
          <w:rFonts w:asciiTheme="minorEastAsia" w:hAnsiTheme="minorEastAsia" w:cs="仿宋_GB2312" w:hint="eastAsia"/>
          <w:lang w:val="zh-CN"/>
        </w:rPr>
        <w:t>“</w:t>
      </w:r>
      <w:r w:rsidRPr="007A3FD6">
        <w:rPr>
          <w:rFonts w:asciiTheme="minorEastAsia" w:hAnsiTheme="minorEastAsia" w:cs="仿宋_GB2312" w:hint="eastAsia"/>
          <w:sz w:val="24"/>
          <w:szCs w:val="24"/>
          <w:lang w:val="zh-CN"/>
        </w:rPr>
        <w:t>所投产品符合国家强制性要求承诺函</w:t>
      </w:r>
      <w:r w:rsidRPr="007A3FD6">
        <w:rPr>
          <w:rFonts w:asciiTheme="minorEastAsia" w:hAnsiTheme="minorEastAsia" w:cs="仿宋_GB2312" w:hint="eastAsia"/>
          <w:lang w:val="zh-CN"/>
        </w:rPr>
        <w:t>”</w:t>
      </w:r>
      <w:r w:rsidRPr="007A3FD6">
        <w:rPr>
          <w:rFonts w:asciiTheme="minorEastAsia" w:hAnsiTheme="minorEastAsia" w:cs="仿宋_GB2312" w:hint="eastAsia"/>
          <w:sz w:val="24"/>
          <w:szCs w:val="24"/>
          <w:lang w:val="zh-CN"/>
        </w:rPr>
        <w:t>并加盖投标人公章，否则将承担其投标被视为非实质性响应投标的风险。</w:t>
      </w:r>
    </w:p>
    <w:p w:rsidR="00DC21FF" w:rsidRDefault="00DC21FF" w:rsidP="00DC21FF">
      <w:pPr>
        <w:spacing w:line="360" w:lineRule="auto"/>
        <w:ind w:firstLineChars="200" w:firstLine="480"/>
        <w:contextualSpacing/>
        <w:rPr>
          <w:rFonts w:ascii="宋体" w:hAnsi="宋体"/>
          <w:kern w:val="0"/>
          <w:sz w:val="24"/>
          <w:szCs w:val="24"/>
        </w:rPr>
      </w:pPr>
      <w:r>
        <w:rPr>
          <w:rFonts w:ascii="宋体" w:hAnsi="宋体" w:cs="仿宋_GB2312" w:hint="eastAsia"/>
          <w:sz w:val="24"/>
          <w:szCs w:val="24"/>
        </w:rPr>
        <w:t>（2）</w:t>
      </w:r>
      <w:r>
        <w:rPr>
          <w:rFonts w:ascii="宋体" w:hAnsi="宋体" w:hint="eastAsia"/>
          <w:kern w:val="0"/>
          <w:sz w:val="24"/>
          <w:szCs w:val="24"/>
        </w:rPr>
        <w:t xml:space="preserve">信息安全产品强制性认证 </w:t>
      </w:r>
    </w:p>
    <w:p w:rsidR="00DC21FF" w:rsidRDefault="00DC21FF" w:rsidP="00DC21FF">
      <w:pPr>
        <w:spacing w:line="360" w:lineRule="auto"/>
        <w:ind w:firstLineChars="200" w:firstLine="480"/>
        <w:contextualSpacing/>
        <w:rPr>
          <w:rFonts w:ascii="宋体" w:hAnsi="宋体"/>
          <w:kern w:val="0"/>
          <w:sz w:val="24"/>
          <w:szCs w:val="24"/>
        </w:rPr>
      </w:pPr>
      <w:r>
        <w:rPr>
          <w:rFonts w:ascii="宋体" w:hAnsi="宋体" w:hint="eastAsia"/>
          <w:kern w:val="0"/>
          <w:sz w:val="24"/>
          <w:szCs w:val="24"/>
        </w:rPr>
        <w:t>投标人所投产品如被列入《信息安全产品强制性认证目录》，</w:t>
      </w:r>
      <w:r>
        <w:rPr>
          <w:rFonts w:ascii="宋体" w:hAnsi="宋体" w:cs="仿宋_GB2312" w:hint="eastAsia"/>
          <w:sz w:val="24"/>
          <w:szCs w:val="24"/>
        </w:rPr>
        <w:t>应在投标文件中提供</w:t>
      </w:r>
      <w:r>
        <w:rPr>
          <w:rFonts w:ascii="宋体" w:hAnsi="宋体" w:cs="仿宋_GB2312" w:hint="eastAsia"/>
        </w:rPr>
        <w:t>“</w:t>
      </w:r>
      <w:r>
        <w:rPr>
          <w:rFonts w:ascii="宋体" w:hAnsi="宋体" w:cs="仿宋_GB2312" w:hint="eastAsia"/>
          <w:sz w:val="24"/>
          <w:szCs w:val="24"/>
        </w:rPr>
        <w:t>所投产品符合</w:t>
      </w:r>
      <w:r>
        <w:rPr>
          <w:rFonts w:ascii="宋体" w:hAnsi="宋体" w:hint="eastAsia"/>
          <w:kern w:val="0"/>
          <w:sz w:val="24"/>
          <w:szCs w:val="24"/>
        </w:rPr>
        <w:t>信息安全产品强制性认证</w:t>
      </w:r>
      <w:r>
        <w:rPr>
          <w:rFonts w:ascii="宋体" w:hAnsi="宋体" w:cs="仿宋_GB2312" w:hint="eastAsia"/>
          <w:sz w:val="24"/>
          <w:szCs w:val="24"/>
        </w:rPr>
        <w:t>要求承诺函</w:t>
      </w:r>
      <w:r>
        <w:rPr>
          <w:rFonts w:ascii="宋体" w:hAnsi="宋体" w:cs="仿宋_GB2312" w:hint="eastAsia"/>
        </w:rPr>
        <w:t>”</w:t>
      </w:r>
      <w:r>
        <w:rPr>
          <w:rFonts w:ascii="宋体" w:hAnsi="宋体" w:cs="仿宋_GB2312" w:hint="eastAsia"/>
          <w:sz w:val="24"/>
          <w:szCs w:val="24"/>
        </w:rPr>
        <w:t>并加盖投标人公章，否则将承担其投标被视为非实质性响应投标的风险。</w:t>
      </w:r>
    </w:p>
    <w:p w:rsidR="003968C5" w:rsidRDefault="008620A7" w:rsidP="00DC21FF">
      <w:pPr>
        <w:spacing w:line="360" w:lineRule="auto"/>
        <w:ind w:firstLineChars="200" w:firstLine="480"/>
        <w:contextualSpacing/>
        <w:rPr>
          <w:rFonts w:asciiTheme="minorEastAsia" w:hAnsiTheme="minorEastAsia" w:cs="宋体"/>
          <w:kern w:val="0"/>
          <w:sz w:val="24"/>
          <w:szCs w:val="24"/>
        </w:rPr>
      </w:pPr>
      <w:r w:rsidRPr="008620A7">
        <w:rPr>
          <w:rFonts w:asciiTheme="minorEastAsia" w:hAnsiTheme="minorEastAsia" w:cs="宋体" w:hint="eastAsia"/>
          <w:kern w:val="0"/>
          <w:sz w:val="24"/>
          <w:szCs w:val="24"/>
        </w:rPr>
        <w:t>（</w:t>
      </w:r>
      <w:r w:rsidR="00DC21FF">
        <w:rPr>
          <w:rFonts w:asciiTheme="minorEastAsia" w:hAnsiTheme="minorEastAsia" w:cs="宋体" w:hint="eastAsia"/>
          <w:kern w:val="0"/>
          <w:sz w:val="24"/>
          <w:szCs w:val="24"/>
        </w:rPr>
        <w:t>3</w:t>
      </w:r>
      <w:r w:rsidRPr="008620A7">
        <w:rPr>
          <w:rFonts w:asciiTheme="minorEastAsia" w:hAnsiTheme="minorEastAsia" w:cs="宋体" w:hint="eastAsia"/>
          <w:kern w:val="0"/>
          <w:sz w:val="24"/>
          <w:szCs w:val="24"/>
        </w:rPr>
        <w:t>）</w:t>
      </w:r>
      <w:r>
        <w:rPr>
          <w:rFonts w:asciiTheme="minorEastAsia" w:hAnsiTheme="minorEastAsia" w:cs="宋体" w:hint="eastAsia"/>
          <w:kern w:val="0"/>
          <w:sz w:val="24"/>
          <w:szCs w:val="24"/>
        </w:rPr>
        <w:t>执行的国家相关标准。</w:t>
      </w:r>
    </w:p>
    <w:p w:rsidR="003968C5" w:rsidRDefault="008620A7">
      <w:pPr>
        <w:tabs>
          <w:tab w:val="left" w:pos="7095"/>
        </w:tabs>
        <w:spacing w:line="360" w:lineRule="auto"/>
        <w:ind w:firstLineChars="200" w:firstLine="482"/>
        <w:contextualSpacing/>
        <w:rPr>
          <w:rFonts w:asciiTheme="minorEastAsia" w:hAnsiTheme="minorEastAsia"/>
          <w:b/>
          <w:bCs/>
          <w:sz w:val="24"/>
          <w:szCs w:val="24"/>
        </w:rPr>
      </w:pPr>
      <w:r>
        <w:rPr>
          <w:rFonts w:asciiTheme="minorEastAsia" w:hAnsiTheme="minorEastAsia" w:hint="eastAsia"/>
          <w:b/>
          <w:bCs/>
          <w:sz w:val="24"/>
          <w:szCs w:val="24"/>
        </w:rPr>
        <w:t>四、验收标准</w:t>
      </w:r>
    </w:p>
    <w:p w:rsidR="003968C5" w:rsidRDefault="008620A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安装调试完毕，试运行30日运行正常。</w:t>
      </w:r>
    </w:p>
    <w:p w:rsidR="003968C5" w:rsidRDefault="008620A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3968C5" w:rsidRDefault="008620A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1、按照国家相关标准规范验收</w:t>
      </w:r>
    </w:p>
    <w:p w:rsidR="003968C5" w:rsidRDefault="008620A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2、按照招标文件要求、投标文件响应和承诺验收；</w:t>
      </w:r>
    </w:p>
    <w:p w:rsidR="003968C5" w:rsidRDefault="008620A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3.本项目采用现场运行、测试验收方式验收。投标人完成的项目应达到的质量标准应符合国家和履约地相关安全质量标准；行业技术规范标准；环保节能标准；强制认证相关标准。</w:t>
      </w:r>
    </w:p>
    <w:p w:rsidR="003968C5" w:rsidRDefault="008620A7">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五、本项目预算金额</w:t>
      </w:r>
      <w:r w:rsidR="001E3DD7">
        <w:rPr>
          <w:rFonts w:asciiTheme="minorEastAsia" w:eastAsiaTheme="minorEastAsia" w:hAnsiTheme="minorEastAsia" w:cs="黑体" w:hint="eastAsia"/>
          <w:b/>
          <w:bCs/>
          <w:shd w:val="clear" w:color="auto" w:fill="FFFFFF"/>
        </w:rPr>
        <w:t>（最高限价）</w:t>
      </w:r>
      <w:r>
        <w:rPr>
          <w:rFonts w:asciiTheme="minorEastAsia" w:eastAsiaTheme="minorEastAsia" w:hAnsiTheme="minorEastAsia" w:cs="黑体" w:hint="eastAsia"/>
          <w:b/>
          <w:bCs/>
          <w:shd w:val="clear" w:color="auto" w:fill="FFFFFF"/>
        </w:rPr>
        <w:t>780000元。</w:t>
      </w:r>
      <w:r>
        <w:rPr>
          <w:rFonts w:asciiTheme="minorEastAsia" w:eastAsiaTheme="minorEastAsia" w:hAnsiTheme="minorEastAsia" w:cs="宋体" w:hint="eastAsia"/>
          <w:b/>
          <w:kern w:val="0"/>
          <w:lang w:val="zh-CN"/>
        </w:rPr>
        <w:t>超出最高限价的投标无效。</w:t>
      </w:r>
      <w:r>
        <w:rPr>
          <w:rFonts w:asciiTheme="minorEastAsia" w:eastAsiaTheme="minorEastAsia" w:hAnsiTheme="minorEastAsia" w:cs="宋体" w:hint="eastAsia"/>
          <w:b/>
          <w:kern w:val="0"/>
        </w:rPr>
        <w:t xml:space="preserve"> </w:t>
      </w:r>
    </w:p>
    <w:p w:rsidR="003968C5" w:rsidRDefault="008620A7" w:rsidP="008620A7">
      <w:pPr>
        <w:widowControl/>
        <w:shd w:val="clear" w:color="auto" w:fill="FFFFFF"/>
        <w:spacing w:line="360" w:lineRule="auto"/>
        <w:ind w:firstLineChars="150" w:firstLine="361"/>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六、资金支付</w:t>
      </w:r>
    </w:p>
    <w:p w:rsidR="003968C5" w:rsidRDefault="008620A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1、支付方式：银行转账。</w:t>
      </w:r>
    </w:p>
    <w:p w:rsidR="003968C5" w:rsidRDefault="008620A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2、支付时间及条件：签订购货合同安装调试完成后支付合同总价的95％，质保期满后支付合同总价的5％。</w:t>
      </w:r>
    </w:p>
    <w:p w:rsidR="003968C5" w:rsidRDefault="008620A7" w:rsidP="008620A7">
      <w:pPr>
        <w:adjustRightInd w:val="0"/>
        <w:snapToGrid w:val="0"/>
        <w:spacing w:line="360" w:lineRule="auto"/>
        <w:ind w:firstLineChars="150" w:firstLine="361"/>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七、其他要求</w:t>
      </w:r>
    </w:p>
    <w:p w:rsidR="008620A7" w:rsidRPr="007A3FD6" w:rsidRDefault="008620A7" w:rsidP="008620A7">
      <w:pPr>
        <w:wordWrap w:val="0"/>
        <w:topLinePunct/>
        <w:spacing w:line="360" w:lineRule="auto"/>
        <w:ind w:firstLineChars="200" w:firstLine="480"/>
        <w:rPr>
          <w:rFonts w:ascii="宋体" w:cs="宋体"/>
          <w:sz w:val="24"/>
          <w:lang w:val="zh-CN"/>
        </w:rPr>
      </w:pPr>
      <w:r w:rsidRPr="007A3FD6">
        <w:rPr>
          <w:rFonts w:ascii="宋体" w:cs="宋体" w:hint="eastAsia"/>
          <w:sz w:val="24"/>
          <w:lang w:val="zh-CN"/>
        </w:rPr>
        <w:t>1、投标人须明确投标产品的厂家、产地、品牌、型号、详细参数，</w:t>
      </w:r>
      <w:r w:rsidRPr="007A3FD6">
        <w:rPr>
          <w:rFonts w:ascii="宋体" w:cs="宋体" w:hint="eastAsia"/>
          <w:b/>
          <w:sz w:val="24"/>
          <w:lang w:val="zh-CN"/>
        </w:rPr>
        <w:t>否则为无效</w:t>
      </w:r>
      <w:r w:rsidRPr="007A3FD6">
        <w:rPr>
          <w:rFonts w:ascii="宋体" w:cs="宋体" w:hint="eastAsia"/>
          <w:b/>
          <w:sz w:val="24"/>
          <w:lang w:val="zh-CN"/>
        </w:rPr>
        <w:lastRenderedPageBreak/>
        <w:t>投标。</w:t>
      </w:r>
    </w:p>
    <w:p w:rsidR="008620A7" w:rsidRPr="007A3FD6" w:rsidRDefault="008620A7" w:rsidP="008620A7">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sidRPr="007A3FD6">
        <w:rPr>
          <w:rFonts w:ascii="宋体" w:cs="宋体" w:hint="eastAsia"/>
          <w:sz w:val="24"/>
          <w:lang w:val="zh-CN"/>
        </w:rPr>
        <w:t>、投标人应就该项目完整投标，</w:t>
      </w:r>
      <w:r w:rsidRPr="007A3FD6">
        <w:rPr>
          <w:rFonts w:ascii="宋体" w:cs="宋体" w:hint="eastAsia"/>
          <w:b/>
          <w:sz w:val="24"/>
          <w:lang w:val="zh-CN"/>
        </w:rPr>
        <w:t>否则为无效投标。</w:t>
      </w:r>
    </w:p>
    <w:p w:rsidR="008620A7" w:rsidRPr="007A3FD6" w:rsidRDefault="008620A7" w:rsidP="008620A7">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Pr="007A3FD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8620A7" w:rsidRPr="007A3FD6" w:rsidRDefault="008620A7" w:rsidP="008620A7">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w:t>
      </w:r>
      <w:r w:rsidRPr="007A3FD6">
        <w:rPr>
          <w:rFonts w:ascii="宋体" w:cs="宋体" w:hint="eastAsia"/>
          <w:sz w:val="24"/>
          <w:lang w:val="zh-CN"/>
        </w:rPr>
        <w:t>、本项目为交钥匙工程。</w:t>
      </w:r>
      <w:r w:rsidRPr="007A3FD6">
        <w:rPr>
          <w:rFonts w:ascii="宋体" w:cs="宋体" w:hint="eastAsia"/>
          <w:b/>
          <w:sz w:val="24"/>
          <w:lang w:val="zh-CN"/>
        </w:rPr>
        <w:t xml:space="preserve"> </w:t>
      </w:r>
    </w:p>
    <w:p w:rsidR="008620A7" w:rsidRPr="007A3FD6" w:rsidRDefault="008620A7" w:rsidP="008620A7">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sidRPr="007A3FD6">
        <w:rPr>
          <w:rFonts w:ascii="宋体" w:cs="宋体" w:hint="eastAsia"/>
          <w:b/>
          <w:sz w:val="24"/>
          <w:lang w:val="zh-CN"/>
        </w:rPr>
        <w:t>、本项目招标文件中加◆项为不允许偏离的实质性要求和条件，无加◆的视为不允许负偏离。（如果有的话）</w:t>
      </w:r>
    </w:p>
    <w:p w:rsidR="003968C5" w:rsidRDefault="003968C5">
      <w:pPr>
        <w:autoSpaceDE w:val="0"/>
        <w:autoSpaceDN w:val="0"/>
        <w:adjustRightInd w:val="0"/>
        <w:jc w:val="center"/>
        <w:rPr>
          <w:rFonts w:asciiTheme="majorEastAsia" w:eastAsiaTheme="majorEastAsia" w:hAnsiTheme="majorEastAsia" w:cs="宋体"/>
          <w:b/>
          <w:kern w:val="0"/>
          <w:sz w:val="36"/>
          <w:szCs w:val="36"/>
        </w:rPr>
      </w:pPr>
    </w:p>
    <w:p w:rsidR="003968C5" w:rsidRDefault="003968C5">
      <w:pPr>
        <w:autoSpaceDE w:val="0"/>
        <w:autoSpaceDN w:val="0"/>
        <w:adjustRightInd w:val="0"/>
        <w:jc w:val="center"/>
        <w:rPr>
          <w:rFonts w:asciiTheme="majorEastAsia" w:eastAsiaTheme="majorEastAsia" w:hAnsiTheme="majorEastAsia" w:cs="宋体"/>
          <w:b/>
          <w:kern w:val="0"/>
          <w:sz w:val="36"/>
          <w:szCs w:val="36"/>
        </w:rPr>
      </w:pPr>
    </w:p>
    <w:p w:rsidR="003968C5" w:rsidRDefault="003968C5">
      <w:pPr>
        <w:autoSpaceDE w:val="0"/>
        <w:autoSpaceDN w:val="0"/>
        <w:adjustRightInd w:val="0"/>
        <w:jc w:val="center"/>
        <w:rPr>
          <w:rFonts w:asciiTheme="majorEastAsia" w:eastAsiaTheme="majorEastAsia" w:hAnsiTheme="majorEastAsia" w:cs="宋体"/>
          <w:b/>
          <w:kern w:val="0"/>
          <w:sz w:val="36"/>
          <w:szCs w:val="36"/>
        </w:rPr>
      </w:pPr>
    </w:p>
    <w:p w:rsidR="003968C5" w:rsidRDefault="003968C5">
      <w:pPr>
        <w:autoSpaceDE w:val="0"/>
        <w:autoSpaceDN w:val="0"/>
        <w:adjustRightInd w:val="0"/>
        <w:jc w:val="center"/>
        <w:rPr>
          <w:rFonts w:asciiTheme="majorEastAsia" w:eastAsiaTheme="majorEastAsia" w:hAnsiTheme="majorEastAsia" w:cs="宋体"/>
          <w:b/>
          <w:kern w:val="0"/>
          <w:sz w:val="36"/>
          <w:szCs w:val="36"/>
        </w:rPr>
      </w:pPr>
    </w:p>
    <w:p w:rsidR="008620A7" w:rsidRDefault="008620A7">
      <w:pPr>
        <w:autoSpaceDE w:val="0"/>
        <w:autoSpaceDN w:val="0"/>
        <w:adjustRightInd w:val="0"/>
        <w:jc w:val="center"/>
        <w:rPr>
          <w:rFonts w:asciiTheme="majorEastAsia" w:eastAsiaTheme="majorEastAsia" w:hAnsiTheme="majorEastAsia" w:cs="宋体"/>
          <w:b/>
          <w:kern w:val="0"/>
          <w:sz w:val="36"/>
          <w:szCs w:val="36"/>
        </w:rPr>
      </w:pPr>
    </w:p>
    <w:p w:rsidR="008620A7" w:rsidRDefault="008620A7">
      <w:pPr>
        <w:autoSpaceDE w:val="0"/>
        <w:autoSpaceDN w:val="0"/>
        <w:adjustRightInd w:val="0"/>
        <w:jc w:val="center"/>
        <w:rPr>
          <w:rFonts w:asciiTheme="majorEastAsia" w:eastAsiaTheme="majorEastAsia" w:hAnsiTheme="majorEastAsia" w:cs="宋体"/>
          <w:b/>
          <w:kern w:val="0"/>
          <w:sz w:val="36"/>
          <w:szCs w:val="36"/>
        </w:rPr>
      </w:pPr>
    </w:p>
    <w:p w:rsidR="008620A7" w:rsidRDefault="008620A7">
      <w:pPr>
        <w:autoSpaceDE w:val="0"/>
        <w:autoSpaceDN w:val="0"/>
        <w:adjustRightInd w:val="0"/>
        <w:jc w:val="center"/>
        <w:rPr>
          <w:rFonts w:asciiTheme="majorEastAsia" w:eastAsiaTheme="majorEastAsia" w:hAnsiTheme="majorEastAsia" w:cs="宋体"/>
          <w:b/>
          <w:kern w:val="0"/>
          <w:sz w:val="36"/>
          <w:szCs w:val="36"/>
        </w:rPr>
      </w:pPr>
    </w:p>
    <w:p w:rsidR="008620A7" w:rsidRDefault="008620A7">
      <w:pPr>
        <w:autoSpaceDE w:val="0"/>
        <w:autoSpaceDN w:val="0"/>
        <w:adjustRightInd w:val="0"/>
        <w:jc w:val="center"/>
        <w:rPr>
          <w:rFonts w:asciiTheme="majorEastAsia" w:eastAsiaTheme="majorEastAsia" w:hAnsiTheme="majorEastAsia" w:cs="宋体"/>
          <w:b/>
          <w:kern w:val="0"/>
          <w:sz w:val="36"/>
          <w:szCs w:val="36"/>
        </w:rPr>
      </w:pPr>
    </w:p>
    <w:p w:rsidR="008620A7" w:rsidRDefault="008620A7">
      <w:pPr>
        <w:autoSpaceDE w:val="0"/>
        <w:autoSpaceDN w:val="0"/>
        <w:adjustRightInd w:val="0"/>
        <w:jc w:val="center"/>
        <w:rPr>
          <w:rFonts w:asciiTheme="majorEastAsia" w:eastAsiaTheme="majorEastAsia" w:hAnsiTheme="majorEastAsia" w:cs="宋体"/>
          <w:b/>
          <w:kern w:val="0"/>
          <w:sz w:val="36"/>
          <w:szCs w:val="36"/>
        </w:rPr>
      </w:pPr>
    </w:p>
    <w:p w:rsidR="008620A7" w:rsidRDefault="008620A7">
      <w:pPr>
        <w:autoSpaceDE w:val="0"/>
        <w:autoSpaceDN w:val="0"/>
        <w:adjustRightInd w:val="0"/>
        <w:jc w:val="center"/>
        <w:rPr>
          <w:rFonts w:asciiTheme="majorEastAsia" w:eastAsiaTheme="majorEastAsia" w:hAnsiTheme="majorEastAsia" w:cs="宋体"/>
          <w:b/>
          <w:kern w:val="0"/>
          <w:sz w:val="36"/>
          <w:szCs w:val="36"/>
        </w:rPr>
      </w:pPr>
    </w:p>
    <w:p w:rsidR="008620A7" w:rsidRDefault="008620A7">
      <w:pPr>
        <w:autoSpaceDE w:val="0"/>
        <w:autoSpaceDN w:val="0"/>
        <w:adjustRightInd w:val="0"/>
        <w:jc w:val="center"/>
        <w:rPr>
          <w:rFonts w:asciiTheme="majorEastAsia" w:eastAsiaTheme="majorEastAsia" w:hAnsiTheme="majorEastAsia" w:cs="宋体"/>
          <w:b/>
          <w:kern w:val="0"/>
          <w:sz w:val="36"/>
          <w:szCs w:val="36"/>
        </w:rPr>
      </w:pPr>
    </w:p>
    <w:p w:rsidR="008620A7" w:rsidRDefault="008620A7">
      <w:pPr>
        <w:autoSpaceDE w:val="0"/>
        <w:autoSpaceDN w:val="0"/>
        <w:adjustRightInd w:val="0"/>
        <w:jc w:val="center"/>
        <w:rPr>
          <w:rFonts w:asciiTheme="majorEastAsia" w:eastAsiaTheme="majorEastAsia" w:hAnsiTheme="majorEastAsia" w:cs="宋体"/>
          <w:b/>
          <w:kern w:val="0"/>
          <w:sz w:val="36"/>
          <w:szCs w:val="36"/>
        </w:rPr>
      </w:pPr>
    </w:p>
    <w:p w:rsidR="008620A7" w:rsidRDefault="008620A7">
      <w:pPr>
        <w:autoSpaceDE w:val="0"/>
        <w:autoSpaceDN w:val="0"/>
        <w:adjustRightInd w:val="0"/>
        <w:jc w:val="center"/>
        <w:rPr>
          <w:rFonts w:asciiTheme="majorEastAsia" w:eastAsiaTheme="majorEastAsia" w:hAnsiTheme="majorEastAsia" w:cs="宋体"/>
          <w:b/>
          <w:kern w:val="0"/>
          <w:sz w:val="36"/>
          <w:szCs w:val="36"/>
        </w:rPr>
      </w:pPr>
    </w:p>
    <w:p w:rsidR="008620A7" w:rsidRDefault="008620A7" w:rsidP="00BB392B">
      <w:pPr>
        <w:autoSpaceDE w:val="0"/>
        <w:autoSpaceDN w:val="0"/>
        <w:adjustRightInd w:val="0"/>
        <w:rPr>
          <w:rFonts w:asciiTheme="majorEastAsia" w:eastAsiaTheme="majorEastAsia" w:hAnsiTheme="majorEastAsia" w:cs="宋体"/>
          <w:b/>
          <w:kern w:val="0"/>
          <w:sz w:val="36"/>
          <w:szCs w:val="36"/>
        </w:rPr>
      </w:pPr>
    </w:p>
    <w:p w:rsidR="003968C5" w:rsidRDefault="008620A7">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3968C5" w:rsidRDefault="008620A7">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3968C5">
        <w:trPr>
          <w:trHeight w:val="636"/>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3968C5" w:rsidRDefault="008620A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3968C5" w:rsidRDefault="008620A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3968C5">
        <w:trPr>
          <w:trHeight w:val="1278"/>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3968C5" w:rsidRDefault="008620A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3968C5" w:rsidRDefault="008620A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项目名称：许昌颍汝灌区闸门量水设施（15）处</w:t>
            </w:r>
          </w:p>
          <w:p w:rsidR="003968C5" w:rsidRDefault="008620A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1311B2">
              <w:rPr>
                <w:rFonts w:asciiTheme="minorEastAsia" w:hAnsiTheme="minorEastAsia" w:cs="仿宋_GB2312" w:hint="eastAsia"/>
                <w:sz w:val="24"/>
                <w:szCs w:val="24"/>
              </w:rPr>
              <w:t>ZFCG-G2018129</w:t>
            </w:r>
            <w:r w:rsidR="00BB392B">
              <w:rPr>
                <w:rFonts w:asciiTheme="minorEastAsia" w:hAnsiTheme="minorEastAsia" w:cs="仿宋_GB2312" w:hint="eastAsia"/>
                <w:sz w:val="24"/>
                <w:szCs w:val="24"/>
              </w:rPr>
              <w:t>-1</w:t>
            </w:r>
            <w:r>
              <w:rPr>
                <w:rFonts w:asciiTheme="minorEastAsia" w:hAnsiTheme="minorEastAsia" w:cs="仿宋_GB2312" w:hint="eastAsia"/>
                <w:sz w:val="24"/>
                <w:szCs w:val="24"/>
              </w:rPr>
              <w:t>号</w:t>
            </w:r>
          </w:p>
          <w:p w:rsidR="003968C5" w:rsidRDefault="008620A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项目内容：固定式测流设施9套、手持式测流设施6套。</w:t>
            </w:r>
          </w:p>
          <w:p w:rsidR="003968C5" w:rsidRDefault="008620A7" w:rsidP="008620A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项目地址：许昌市颍汝灌溉管理局</w:t>
            </w:r>
          </w:p>
        </w:tc>
      </w:tr>
      <w:tr w:rsidR="003968C5">
        <w:trPr>
          <w:trHeight w:val="1421"/>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3968C5" w:rsidRDefault="008620A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3968C5" w:rsidRDefault="008620A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名称：许昌市颍汝灌溉管理局</w:t>
            </w:r>
          </w:p>
          <w:p w:rsidR="003968C5" w:rsidRDefault="008620A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地址：许昌市八一东路3799号</w:t>
            </w:r>
          </w:p>
          <w:p w:rsidR="003968C5" w:rsidRDefault="008620A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联系人：刘苏亚            </w:t>
            </w:r>
            <w:r w:rsidR="00BB392B">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sidR="00BB392B">
              <w:rPr>
                <w:rFonts w:asciiTheme="minorEastAsia" w:hAnsiTheme="minorEastAsia" w:cs="仿宋_GB2312" w:hint="eastAsia"/>
                <w:sz w:val="24"/>
                <w:szCs w:val="24"/>
              </w:rPr>
              <w:t>0374-</w:t>
            </w:r>
            <w:r>
              <w:rPr>
                <w:rFonts w:asciiTheme="minorEastAsia" w:hAnsiTheme="minorEastAsia" w:cs="仿宋_GB2312" w:hint="eastAsia"/>
                <w:sz w:val="24"/>
                <w:szCs w:val="24"/>
              </w:rPr>
              <w:t>6061781</w:t>
            </w:r>
          </w:p>
        </w:tc>
      </w:tr>
      <w:tr w:rsidR="003968C5">
        <w:trPr>
          <w:trHeight w:val="323"/>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3968C5" w:rsidRDefault="008620A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3968C5" w:rsidRDefault="008620A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3968C5" w:rsidRDefault="008620A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3968C5" w:rsidRDefault="008620A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3968C5">
        <w:trPr>
          <w:trHeight w:val="90"/>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3968C5" w:rsidRDefault="008620A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3968C5" w:rsidRDefault="008620A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3968C5" w:rsidRDefault="008620A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3968C5" w:rsidRDefault="008620A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3968C5" w:rsidRDefault="008620A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3968C5" w:rsidRDefault="008620A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3968C5" w:rsidRDefault="008620A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3968C5" w:rsidRDefault="008620A7">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3968C5" w:rsidRDefault="008620A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3968C5" w:rsidRDefault="008620A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3968C5" w:rsidRDefault="008620A7">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3968C5" w:rsidRDefault="008620A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3968C5" w:rsidRDefault="008620A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3968C5" w:rsidRDefault="008620A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3968C5" w:rsidRDefault="008620A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3968C5" w:rsidRDefault="008620A7">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3968C5" w:rsidRDefault="008620A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3968C5" w:rsidRDefault="008620A7">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3968C5" w:rsidRDefault="008620A7">
            <w:pPr>
              <w:autoSpaceDE w:val="0"/>
              <w:autoSpaceDN w:val="0"/>
              <w:adjustRightInd w:val="0"/>
              <w:spacing w:line="360" w:lineRule="auto"/>
              <w:ind w:right="-11"/>
              <w:rPr>
                <w:rFonts w:asciiTheme="minorEastAsia" w:hAnsiTheme="minorEastAsia" w:cs="宋体"/>
                <w:kern w:val="0"/>
                <w:sz w:val="24"/>
                <w:szCs w:val="24"/>
              </w:rPr>
            </w:pPr>
            <w:r>
              <w:rPr>
                <w:rFonts w:asciiTheme="minorEastAsia" w:hAnsiTheme="minorEastAsia" w:cs="宋体" w:hint="eastAsia"/>
                <w:b/>
                <w:kern w:val="0"/>
                <w:sz w:val="24"/>
                <w:szCs w:val="24"/>
                <w:lang w:val="zh-CN"/>
              </w:rPr>
              <w:t>七、</w:t>
            </w:r>
            <w:r>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sz w:val="24"/>
                <w:szCs w:val="24"/>
                <w:shd w:val="clear" w:color="auto" w:fill="FFFFFF"/>
              </w:rPr>
              <w:t>“</w:t>
            </w:r>
            <w:r>
              <w:rPr>
                <w:rFonts w:asciiTheme="minorEastAsia" w:hAnsiTheme="minorEastAsia" w:cs="仿宋_GB2312"/>
                <w:b/>
                <w:sz w:val="24"/>
                <w:szCs w:val="24"/>
                <w:shd w:val="clear" w:color="auto" w:fill="FFFFFF"/>
              </w:rPr>
              <w:t>中国政府采购网</w:t>
            </w:r>
            <w:r>
              <w:rPr>
                <w:rFonts w:asciiTheme="minorEastAsia" w:hAnsiTheme="minorEastAsia" w:cs="仿宋_GB2312" w:hint="eastAsia"/>
                <w:b/>
                <w:sz w:val="24"/>
                <w:szCs w:val="24"/>
                <w:shd w:val="clear" w:color="auto" w:fill="FFFFFF"/>
              </w:rPr>
              <w:t>”</w:t>
            </w:r>
            <w:r>
              <w:rPr>
                <w:rFonts w:asciiTheme="minorEastAsia" w:hAnsiTheme="minorEastAsia" w:cs="仿宋_GB2312"/>
                <w:b/>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2、截止时间：同投标截止时间；</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3968C5" w:rsidRDefault="008620A7">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3968C5">
        <w:trPr>
          <w:trHeight w:val="504"/>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3968C5" w:rsidRDefault="008620A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3968C5" w:rsidRDefault="008620A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3B0BA9">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3B0BA9">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3968C5">
        <w:trPr>
          <w:trHeight w:val="504"/>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3968C5" w:rsidRDefault="008620A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3968C5" w:rsidRDefault="008620A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780000</w:t>
            </w:r>
            <w:r>
              <w:rPr>
                <w:rFonts w:asciiTheme="minorEastAsia" w:hAnsiTheme="minorEastAsia" w:cs="宋体" w:hint="eastAsia"/>
                <w:bCs/>
                <w:sz w:val="24"/>
                <w:szCs w:val="24"/>
                <w:lang w:val="zh-CN"/>
              </w:rPr>
              <w:t>元，超出最高限价的投标无效</w:t>
            </w:r>
          </w:p>
        </w:tc>
      </w:tr>
      <w:tr w:rsidR="003968C5">
        <w:trPr>
          <w:trHeight w:val="907"/>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3968C5" w:rsidRDefault="008620A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3968C5" w:rsidRDefault="003B0BA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8620A7">
              <w:rPr>
                <w:rFonts w:asciiTheme="minorEastAsia" w:hAnsiTheme="minorEastAsia" w:cs="宋体"/>
                <w:b/>
                <w:kern w:val="0"/>
                <w:sz w:val="24"/>
                <w:szCs w:val="24"/>
                <w:lang w:val="zh-CN"/>
              </w:rPr>
              <w:instrText xml:space="preserve"> </w:instrText>
            </w:r>
            <w:r w:rsidR="008620A7">
              <w:rPr>
                <w:rFonts w:asciiTheme="minorEastAsia" w:hAnsiTheme="minorEastAsia" w:cs="宋体" w:hint="eastAsia"/>
                <w:b/>
                <w:kern w:val="0"/>
                <w:sz w:val="24"/>
                <w:szCs w:val="24"/>
                <w:lang w:val="zh-CN"/>
              </w:rPr>
              <w:instrText>eq \o\ac(□,</w:instrText>
            </w:r>
            <w:r w:rsidR="008620A7">
              <w:rPr>
                <w:rFonts w:asciiTheme="minorEastAsia" w:hAnsiTheme="minorEastAsia" w:cs="宋体" w:hint="eastAsia"/>
                <w:b/>
                <w:kern w:val="0"/>
                <w:position w:val="2"/>
                <w:sz w:val="24"/>
                <w:szCs w:val="24"/>
                <w:lang w:val="zh-CN"/>
              </w:rPr>
              <w:instrText>√</w:instrText>
            </w:r>
            <w:r w:rsidR="008620A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620A7">
              <w:rPr>
                <w:rFonts w:asciiTheme="minorEastAsia" w:hAnsiTheme="minorEastAsia" w:cs="宋体" w:hint="eastAsia"/>
                <w:bCs/>
                <w:sz w:val="24"/>
                <w:szCs w:val="24"/>
                <w:lang w:val="zh-CN"/>
              </w:rPr>
              <w:t>不组织</w:t>
            </w:r>
          </w:p>
          <w:p w:rsidR="003968C5" w:rsidRDefault="008620A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3968C5">
        <w:trPr>
          <w:trHeight w:val="907"/>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3968C5" w:rsidRDefault="008620A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3968C5" w:rsidRDefault="003B0BA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8620A7">
              <w:rPr>
                <w:rFonts w:asciiTheme="minorEastAsia" w:hAnsiTheme="minorEastAsia" w:cs="宋体"/>
                <w:b/>
                <w:kern w:val="0"/>
                <w:sz w:val="24"/>
                <w:szCs w:val="24"/>
                <w:lang w:val="zh-CN"/>
              </w:rPr>
              <w:instrText xml:space="preserve"> </w:instrText>
            </w:r>
            <w:r w:rsidR="008620A7">
              <w:rPr>
                <w:rFonts w:asciiTheme="minorEastAsia" w:hAnsiTheme="minorEastAsia" w:cs="宋体" w:hint="eastAsia"/>
                <w:b/>
                <w:kern w:val="0"/>
                <w:sz w:val="24"/>
                <w:szCs w:val="24"/>
                <w:lang w:val="zh-CN"/>
              </w:rPr>
              <w:instrText>eq \o\ac(□,</w:instrText>
            </w:r>
            <w:r w:rsidR="008620A7">
              <w:rPr>
                <w:rFonts w:asciiTheme="minorEastAsia" w:hAnsiTheme="minorEastAsia" w:cs="宋体" w:hint="eastAsia"/>
                <w:b/>
                <w:kern w:val="0"/>
                <w:position w:val="2"/>
                <w:sz w:val="24"/>
                <w:szCs w:val="24"/>
                <w:lang w:val="zh-CN"/>
              </w:rPr>
              <w:instrText>√</w:instrText>
            </w:r>
            <w:r w:rsidR="008620A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620A7">
              <w:rPr>
                <w:rFonts w:asciiTheme="minorEastAsia" w:hAnsiTheme="minorEastAsia" w:cs="宋体" w:hint="eastAsia"/>
                <w:bCs/>
                <w:sz w:val="24"/>
                <w:szCs w:val="24"/>
                <w:lang w:val="zh-CN"/>
              </w:rPr>
              <w:t>不召开</w:t>
            </w:r>
          </w:p>
          <w:p w:rsidR="003968C5" w:rsidRDefault="008620A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3968C5">
        <w:trPr>
          <w:trHeight w:val="504"/>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3968C5" w:rsidRDefault="008620A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3968C5" w:rsidRDefault="003B0BA9">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8620A7">
              <w:rPr>
                <w:rFonts w:asciiTheme="minorEastAsia" w:hAnsiTheme="minorEastAsia" w:cs="宋体"/>
                <w:b/>
                <w:kern w:val="0"/>
                <w:sz w:val="24"/>
                <w:szCs w:val="24"/>
                <w:lang w:val="zh-CN"/>
              </w:rPr>
              <w:instrText xml:space="preserve"> </w:instrText>
            </w:r>
            <w:r w:rsidR="008620A7">
              <w:rPr>
                <w:rFonts w:asciiTheme="minorEastAsia" w:hAnsiTheme="minorEastAsia" w:cs="宋体" w:hint="eastAsia"/>
                <w:b/>
                <w:kern w:val="0"/>
                <w:sz w:val="24"/>
                <w:szCs w:val="24"/>
                <w:lang w:val="zh-CN"/>
              </w:rPr>
              <w:instrText>eq \o\ac(□,</w:instrText>
            </w:r>
            <w:r w:rsidR="008620A7">
              <w:rPr>
                <w:rFonts w:asciiTheme="minorEastAsia" w:hAnsiTheme="minorEastAsia" w:cs="宋体" w:hint="eastAsia"/>
                <w:b/>
                <w:kern w:val="0"/>
                <w:position w:val="2"/>
                <w:sz w:val="24"/>
                <w:szCs w:val="24"/>
                <w:lang w:val="zh-CN"/>
              </w:rPr>
              <w:instrText>√</w:instrText>
            </w:r>
            <w:r w:rsidR="008620A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620A7">
              <w:rPr>
                <w:rFonts w:asciiTheme="minorEastAsia" w:hAnsiTheme="minorEastAsia" w:cs="宋体" w:hint="eastAsia"/>
                <w:bCs/>
                <w:sz w:val="24"/>
                <w:szCs w:val="24"/>
                <w:lang w:val="zh-CN"/>
              </w:rPr>
              <w:t xml:space="preserve">不允许    </w:t>
            </w:r>
            <w:r w:rsidR="008620A7">
              <w:rPr>
                <w:rFonts w:asciiTheme="minorEastAsia" w:hAnsiTheme="minorEastAsia" w:cs="宋体" w:hint="eastAsia"/>
                <w:b/>
                <w:bCs/>
                <w:sz w:val="24"/>
                <w:szCs w:val="24"/>
                <w:lang w:val="zh-CN"/>
              </w:rPr>
              <w:t>□</w:t>
            </w:r>
            <w:r w:rsidR="008620A7">
              <w:rPr>
                <w:rFonts w:asciiTheme="minorEastAsia" w:hAnsiTheme="minorEastAsia" w:hint="eastAsia"/>
                <w:sz w:val="24"/>
                <w:szCs w:val="24"/>
              </w:rPr>
              <w:t>允许</w:t>
            </w:r>
          </w:p>
        </w:tc>
      </w:tr>
      <w:tr w:rsidR="003968C5">
        <w:trPr>
          <w:trHeight w:val="504"/>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3968C5" w:rsidRDefault="008620A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3968C5" w:rsidRDefault="008620A7">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3968C5" w:rsidRDefault="008620A7">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3968C5">
        <w:trPr>
          <w:trHeight w:val="504"/>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3968C5" w:rsidRDefault="008620A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3968C5" w:rsidRDefault="008620A7">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3968C5" w:rsidRDefault="003B0BA9">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8620A7">
              <w:rPr>
                <w:rFonts w:asciiTheme="minorEastAsia" w:hAnsiTheme="minorEastAsia" w:cs="宋体"/>
                <w:b/>
                <w:kern w:val="0"/>
                <w:sz w:val="24"/>
                <w:szCs w:val="24"/>
                <w:lang w:val="zh-CN"/>
              </w:rPr>
              <w:instrText xml:space="preserve"> </w:instrText>
            </w:r>
            <w:r w:rsidR="008620A7">
              <w:rPr>
                <w:rFonts w:asciiTheme="minorEastAsia" w:hAnsiTheme="minorEastAsia" w:cs="宋体" w:hint="eastAsia"/>
                <w:b/>
                <w:kern w:val="0"/>
                <w:sz w:val="24"/>
                <w:szCs w:val="24"/>
                <w:lang w:val="zh-CN"/>
              </w:rPr>
              <w:instrText>eq \o\ac(□,</w:instrText>
            </w:r>
            <w:r w:rsidR="008620A7">
              <w:rPr>
                <w:rFonts w:asciiTheme="minorEastAsia" w:hAnsiTheme="minorEastAsia" w:cs="宋体" w:hint="eastAsia"/>
                <w:b/>
                <w:kern w:val="0"/>
                <w:position w:val="2"/>
                <w:sz w:val="24"/>
                <w:szCs w:val="24"/>
                <w:lang w:val="zh-CN"/>
              </w:rPr>
              <w:instrText>√</w:instrText>
            </w:r>
            <w:r w:rsidR="008620A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620A7">
              <w:rPr>
                <w:rFonts w:asciiTheme="minorEastAsia" w:hAnsiTheme="minorEastAsia" w:cs="宋体" w:hint="eastAsia"/>
                <w:bCs/>
                <w:sz w:val="24"/>
                <w:szCs w:val="24"/>
                <w:lang w:val="zh-CN"/>
              </w:rPr>
              <w:t xml:space="preserve">不允许   </w:t>
            </w:r>
            <w:r w:rsidR="008620A7">
              <w:rPr>
                <w:rFonts w:asciiTheme="minorEastAsia" w:hAnsiTheme="minorEastAsia" w:cs="宋体" w:hint="eastAsia"/>
                <w:b/>
                <w:bCs/>
                <w:sz w:val="24"/>
                <w:szCs w:val="24"/>
                <w:lang w:val="zh-CN"/>
              </w:rPr>
              <w:t>□</w:t>
            </w:r>
            <w:r w:rsidR="008620A7">
              <w:rPr>
                <w:rFonts w:asciiTheme="minorEastAsia" w:hAnsiTheme="minorEastAsia" w:cs="仿宋_GB2312" w:hint="eastAsia"/>
                <w:sz w:val="24"/>
                <w:szCs w:val="24"/>
              </w:rPr>
              <w:t>允许</w:t>
            </w:r>
          </w:p>
        </w:tc>
      </w:tr>
      <w:tr w:rsidR="003968C5">
        <w:trPr>
          <w:trHeight w:val="504"/>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3968C5" w:rsidRDefault="008620A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3968C5" w:rsidRDefault="008620A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3968C5" w:rsidRDefault="008620A7" w:rsidP="00BB39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2018年</w:t>
            </w:r>
            <w:r w:rsidR="00115A1C">
              <w:rPr>
                <w:rFonts w:asciiTheme="minorEastAsia" w:hAnsiTheme="minorEastAsia" w:cs="宋体" w:hint="eastAsia"/>
                <w:bCs/>
                <w:sz w:val="24"/>
                <w:szCs w:val="24"/>
                <w:lang w:val="zh-CN"/>
              </w:rPr>
              <w:t>10</w:t>
            </w:r>
            <w:r>
              <w:rPr>
                <w:rFonts w:asciiTheme="minorEastAsia" w:hAnsiTheme="minorEastAsia" w:cs="宋体" w:hint="eastAsia"/>
                <w:bCs/>
                <w:sz w:val="24"/>
                <w:szCs w:val="24"/>
                <w:lang w:val="zh-CN"/>
              </w:rPr>
              <w:t>月</w:t>
            </w:r>
            <w:r w:rsidR="00115A1C">
              <w:rPr>
                <w:rFonts w:asciiTheme="minorEastAsia" w:hAnsiTheme="minorEastAsia" w:cs="宋体" w:hint="eastAsia"/>
                <w:bCs/>
                <w:sz w:val="24"/>
                <w:szCs w:val="24"/>
                <w:lang w:val="zh-CN"/>
              </w:rPr>
              <w:t>23</w:t>
            </w:r>
            <w:r>
              <w:rPr>
                <w:rFonts w:asciiTheme="minorEastAsia" w:hAnsiTheme="minorEastAsia" w:cs="宋体" w:hint="eastAsia"/>
                <w:bCs/>
                <w:sz w:val="24"/>
                <w:szCs w:val="24"/>
                <w:lang w:val="zh-CN"/>
              </w:rPr>
              <w:t>日9时30分（北京时间）</w:t>
            </w:r>
          </w:p>
        </w:tc>
      </w:tr>
      <w:tr w:rsidR="003968C5">
        <w:trPr>
          <w:trHeight w:val="504"/>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13</w:t>
            </w:r>
          </w:p>
        </w:tc>
        <w:tc>
          <w:tcPr>
            <w:tcW w:w="2268" w:type="dxa"/>
            <w:vAlign w:val="center"/>
          </w:tcPr>
          <w:p w:rsidR="003968C5" w:rsidRDefault="008620A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3968C5" w:rsidRDefault="008620A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3968C5" w:rsidRDefault="008620A7" w:rsidP="00BB39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115A1C">
              <w:rPr>
                <w:rFonts w:asciiTheme="minorEastAsia" w:hAnsiTheme="minorEastAsia" w:cs="宋体" w:hint="eastAsia"/>
                <w:bCs/>
                <w:sz w:val="24"/>
                <w:szCs w:val="24"/>
                <w:lang w:val="zh-CN"/>
              </w:rPr>
              <w:t>三</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3968C5">
        <w:trPr>
          <w:trHeight w:val="504"/>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3968C5" w:rsidRDefault="008620A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3968C5" w:rsidRDefault="008620A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3968C5" w:rsidRDefault="008620A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金额：壹万伍仟元整（¥</w:t>
            </w:r>
            <w:r>
              <w:rPr>
                <w:rFonts w:asciiTheme="minorEastAsia" w:hAnsiTheme="minorEastAsia" w:cs="仿宋_GB2312" w:hint="eastAsia"/>
                <w:sz w:val="24"/>
                <w:szCs w:val="24"/>
              </w:rPr>
              <w:t>15</w:t>
            </w:r>
            <w:r>
              <w:rPr>
                <w:rFonts w:asciiTheme="minorEastAsia" w:hAnsiTheme="minorEastAsia" w:cs="仿宋_GB2312" w:hint="eastAsia"/>
                <w:sz w:val="24"/>
                <w:szCs w:val="24"/>
                <w:lang w:val="zh-CN"/>
              </w:rPr>
              <w:t>000.00元）</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3968C5" w:rsidRDefault="008620A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3968C5" w:rsidRDefault="008620A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3968C5" w:rsidRDefault="008620A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3968C5" w:rsidRDefault="008620A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5、每个投标人每个项目每个标段只有唯一缴纳账号，切勿重复缴纳或错误缴纳。</w:t>
            </w:r>
          </w:p>
          <w:p w:rsidR="003968C5" w:rsidRDefault="008620A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3968C5" w:rsidRDefault="008620A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3968C5" w:rsidRDefault="008620A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3968C5">
        <w:trPr>
          <w:trHeight w:val="1560"/>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3968C5" w:rsidRDefault="008620A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3968C5" w:rsidRDefault="008620A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3968C5">
        <w:trPr>
          <w:trHeight w:val="510"/>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3968C5" w:rsidRDefault="008620A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3968C5" w:rsidRDefault="008620A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3968C5">
        <w:trPr>
          <w:trHeight w:val="510"/>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3968C5" w:rsidRDefault="008620A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3968C5" w:rsidRDefault="008620A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3968C5">
        <w:trPr>
          <w:trHeight w:val="510"/>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3968C5" w:rsidRDefault="008620A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3968C5" w:rsidRDefault="003B0BA9">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8620A7">
              <w:rPr>
                <w:rFonts w:ascii="新宋体" w:eastAsia="新宋体" w:hAnsi="新宋体"/>
                <w:b/>
                <w:sz w:val="24"/>
              </w:rPr>
              <w:instrText xml:space="preserve"> </w:instrText>
            </w:r>
            <w:r w:rsidR="008620A7">
              <w:rPr>
                <w:rFonts w:ascii="新宋体" w:eastAsia="新宋体" w:hAnsi="新宋体" w:hint="eastAsia"/>
                <w:b/>
                <w:sz w:val="24"/>
              </w:rPr>
              <w:instrText>eq \o\ac(□,√)</w:instrText>
            </w:r>
            <w:r>
              <w:rPr>
                <w:rFonts w:ascii="新宋体" w:eastAsia="新宋体" w:hAnsi="新宋体"/>
                <w:b/>
                <w:sz w:val="24"/>
              </w:rPr>
              <w:fldChar w:fldCharType="end"/>
            </w:r>
            <w:r w:rsidR="008620A7">
              <w:rPr>
                <w:rFonts w:ascii="新宋体" w:eastAsia="新宋体" w:hAnsi="新宋体" w:hint="eastAsia"/>
                <w:sz w:val="24"/>
              </w:rPr>
              <w:t>电子投标文件：成功上传至《全国公共资源交易平台（河南省·许昌市）》公共资源交易系统加密电子投标文件1份</w:t>
            </w:r>
            <w:r w:rsidR="008620A7">
              <w:rPr>
                <w:rFonts w:hAnsi="宋体" w:cs="宋体" w:hint="eastAsia"/>
                <w:sz w:val="24"/>
                <w:lang w:val="zh-CN"/>
              </w:rPr>
              <w:t>（文件格式为：</w:t>
            </w:r>
            <w:r w:rsidR="008620A7">
              <w:rPr>
                <w:rFonts w:hAnsi="宋体" w:cs="宋体" w:hint="eastAsia"/>
                <w:sz w:val="24"/>
                <w:lang w:val="zh-CN"/>
              </w:rPr>
              <w:t xml:space="preserve"> XXX</w:t>
            </w:r>
            <w:r w:rsidR="008620A7">
              <w:rPr>
                <w:rFonts w:hAnsi="宋体" w:cs="宋体" w:hint="eastAsia"/>
                <w:sz w:val="24"/>
                <w:lang w:val="zh-CN"/>
              </w:rPr>
              <w:t>公司</w:t>
            </w:r>
            <w:r w:rsidR="008620A7">
              <w:rPr>
                <w:rFonts w:hAnsi="宋体" w:cs="宋体" w:hint="eastAsia"/>
                <w:sz w:val="24"/>
                <w:lang w:val="zh-CN"/>
              </w:rPr>
              <w:t>XXX</w:t>
            </w:r>
            <w:r w:rsidR="008620A7">
              <w:rPr>
                <w:rFonts w:hAnsi="宋体" w:cs="宋体" w:hint="eastAsia"/>
                <w:sz w:val="24"/>
                <w:lang w:val="zh-CN"/>
              </w:rPr>
              <w:t>项目编号</w:t>
            </w:r>
            <w:r w:rsidR="008620A7">
              <w:rPr>
                <w:rFonts w:hAnsi="宋体" w:cs="宋体" w:hint="eastAsia"/>
                <w:sz w:val="24"/>
                <w:lang w:val="zh-CN"/>
              </w:rPr>
              <w:t>.file</w:t>
            </w:r>
            <w:r w:rsidR="008620A7">
              <w:rPr>
                <w:rFonts w:hAnsi="宋体" w:cs="宋体" w:hint="eastAsia"/>
                <w:sz w:val="24"/>
                <w:lang w:val="zh-CN"/>
              </w:rPr>
              <w:t>）。</w:t>
            </w:r>
            <w:r w:rsidR="008620A7">
              <w:rPr>
                <w:rFonts w:ascii="新宋体" w:eastAsia="新宋体" w:hAnsi="新宋体" w:hint="eastAsia"/>
                <w:sz w:val="24"/>
              </w:rPr>
              <w:t>使用电子介质存储的备份文件1份（文件格式为：名称为“备份”的文件夹）。</w:t>
            </w:r>
          </w:p>
          <w:p w:rsidR="003968C5" w:rsidRDefault="003B0BA9">
            <w:pPr>
              <w:autoSpaceDE w:val="0"/>
              <w:autoSpaceDN w:val="0"/>
              <w:adjustRightInd w:val="0"/>
              <w:spacing w:line="360" w:lineRule="auto"/>
              <w:rPr>
                <w:rFonts w:ascii="新宋体" w:eastAsia="新宋体" w:hAnsi="新宋体"/>
                <w:sz w:val="24"/>
              </w:rPr>
            </w:pPr>
            <w:r>
              <w:rPr>
                <w:rFonts w:ascii="新宋体" w:eastAsia="新宋体" w:hAnsi="新宋体"/>
                <w:b/>
                <w:sz w:val="24"/>
              </w:rPr>
              <w:lastRenderedPageBreak/>
              <w:fldChar w:fldCharType="begin"/>
            </w:r>
            <w:r w:rsidR="008620A7">
              <w:rPr>
                <w:rFonts w:ascii="新宋体" w:eastAsia="新宋体" w:hAnsi="新宋体"/>
                <w:b/>
                <w:sz w:val="24"/>
              </w:rPr>
              <w:instrText xml:space="preserve"> </w:instrText>
            </w:r>
            <w:r w:rsidR="008620A7">
              <w:rPr>
                <w:rFonts w:ascii="新宋体" w:eastAsia="新宋体" w:hAnsi="新宋体" w:hint="eastAsia"/>
                <w:b/>
                <w:sz w:val="24"/>
              </w:rPr>
              <w:instrText>eq \o\ac(□,√)</w:instrText>
            </w:r>
            <w:r>
              <w:rPr>
                <w:rFonts w:ascii="新宋体" w:eastAsia="新宋体" w:hAnsi="新宋体"/>
                <w:b/>
                <w:sz w:val="24"/>
              </w:rPr>
              <w:fldChar w:fldCharType="end"/>
            </w:r>
            <w:r w:rsidR="008620A7">
              <w:rPr>
                <w:rFonts w:ascii="新宋体" w:eastAsia="新宋体" w:hAnsi="新宋体" w:hint="eastAsia"/>
                <w:sz w:val="24"/>
              </w:rPr>
              <w:t>纸质投标文件：</w:t>
            </w:r>
            <w:r w:rsidR="008620A7">
              <w:rPr>
                <w:rFonts w:asciiTheme="minorEastAsia" w:hAnsiTheme="minorEastAsia" w:cs="仿宋_GB2312" w:hint="eastAsia"/>
                <w:sz w:val="24"/>
                <w:szCs w:val="24"/>
              </w:rPr>
              <w:t>正本</w:t>
            </w:r>
            <w:r w:rsidR="008620A7">
              <w:rPr>
                <w:rFonts w:asciiTheme="minorEastAsia" w:hAnsiTheme="minorEastAsia" w:cs="仿宋_GB2312" w:hint="eastAsia"/>
                <w:b/>
                <w:sz w:val="24"/>
                <w:szCs w:val="24"/>
              </w:rPr>
              <w:t>一</w:t>
            </w:r>
            <w:r w:rsidR="008620A7">
              <w:rPr>
                <w:rFonts w:asciiTheme="minorEastAsia" w:hAnsiTheme="minorEastAsia" w:cs="仿宋_GB2312" w:hint="eastAsia"/>
                <w:sz w:val="24"/>
                <w:szCs w:val="24"/>
              </w:rPr>
              <w:t>份，副本</w:t>
            </w:r>
            <w:r w:rsidR="008620A7" w:rsidRPr="008620A7">
              <w:rPr>
                <w:rFonts w:asciiTheme="minorEastAsia" w:hAnsiTheme="minorEastAsia" w:cs="仿宋_GB2312" w:hint="eastAsia"/>
                <w:sz w:val="24"/>
                <w:szCs w:val="24"/>
              </w:rPr>
              <w:t>一</w:t>
            </w:r>
            <w:r w:rsidR="008620A7">
              <w:rPr>
                <w:rFonts w:asciiTheme="minorEastAsia" w:hAnsiTheme="minorEastAsia" w:cs="仿宋_GB2312" w:hint="eastAsia"/>
                <w:sz w:val="24"/>
                <w:szCs w:val="24"/>
              </w:rPr>
              <w:t>份。使用</w:t>
            </w:r>
            <w:r w:rsidR="008620A7">
              <w:rPr>
                <w:rFonts w:ascii="新宋体" w:eastAsia="新宋体" w:hAnsi="新宋体" w:hint="eastAsia"/>
                <w:sz w:val="24"/>
              </w:rPr>
              <w:t>格式为“投标文件（供打印）.PDF”的文件</w:t>
            </w:r>
          </w:p>
          <w:p w:rsidR="003968C5" w:rsidRDefault="008620A7">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3968C5">
        <w:trPr>
          <w:trHeight w:val="510"/>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3968C5" w:rsidRDefault="008620A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3968C5" w:rsidRDefault="008620A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3968C5" w:rsidRDefault="003B0BA9">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8620A7">
              <w:rPr>
                <w:rFonts w:ascii="新宋体" w:eastAsia="新宋体" w:hAnsi="新宋体"/>
                <w:b/>
                <w:sz w:val="24"/>
              </w:rPr>
              <w:instrText xml:space="preserve"> </w:instrText>
            </w:r>
            <w:r w:rsidR="008620A7">
              <w:rPr>
                <w:rFonts w:ascii="新宋体" w:eastAsia="新宋体" w:hAnsi="新宋体" w:hint="eastAsia"/>
                <w:b/>
                <w:sz w:val="24"/>
              </w:rPr>
              <w:instrText>eq \o\ac(□,√)</w:instrText>
            </w:r>
            <w:r>
              <w:rPr>
                <w:rFonts w:ascii="新宋体" w:eastAsia="新宋体" w:hAnsi="新宋体"/>
                <w:b/>
                <w:sz w:val="24"/>
              </w:rPr>
              <w:fldChar w:fldCharType="end"/>
            </w:r>
            <w:r w:rsidR="008620A7">
              <w:rPr>
                <w:rFonts w:ascii="新宋体" w:eastAsia="新宋体" w:hAnsi="新宋体" w:hint="eastAsia"/>
                <w:sz w:val="24"/>
              </w:rPr>
              <w:t>电子投标文件：按招标文件要求加盖电子印章和法人电子印章。</w:t>
            </w:r>
          </w:p>
          <w:p w:rsidR="003968C5" w:rsidRDefault="003B0BA9">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8620A7">
              <w:rPr>
                <w:rFonts w:ascii="新宋体" w:eastAsia="新宋体" w:hAnsi="新宋体"/>
                <w:b/>
                <w:sz w:val="24"/>
              </w:rPr>
              <w:instrText xml:space="preserve"> </w:instrText>
            </w:r>
            <w:r w:rsidR="008620A7">
              <w:rPr>
                <w:rFonts w:ascii="新宋体" w:eastAsia="新宋体" w:hAnsi="新宋体" w:hint="eastAsia"/>
                <w:b/>
                <w:sz w:val="24"/>
              </w:rPr>
              <w:instrText>eq \o\ac(□,√)</w:instrText>
            </w:r>
            <w:r>
              <w:rPr>
                <w:rFonts w:ascii="新宋体" w:eastAsia="新宋体" w:hAnsi="新宋体"/>
                <w:b/>
                <w:sz w:val="24"/>
              </w:rPr>
              <w:fldChar w:fldCharType="end"/>
            </w:r>
            <w:r w:rsidR="008620A7">
              <w:rPr>
                <w:rFonts w:ascii="新宋体" w:eastAsia="新宋体" w:hAnsi="新宋体" w:hint="eastAsia"/>
                <w:sz w:val="24"/>
              </w:rPr>
              <w:t>纸质投标文件：投标文件封面加盖投标人公章（投标文件是指投标人电子投标文件制作完成后生成的后缀名为</w:t>
            </w:r>
            <w:r w:rsidR="008620A7">
              <w:rPr>
                <w:rFonts w:hAnsi="宋体" w:hint="eastAsia"/>
                <w:sz w:val="24"/>
                <w:szCs w:val="24"/>
              </w:rPr>
              <w:t>“</w:t>
            </w:r>
            <w:r w:rsidR="008620A7">
              <w:rPr>
                <w:rFonts w:hAnsi="宋体" w:hint="eastAsia"/>
                <w:sz w:val="24"/>
                <w:szCs w:val="24"/>
              </w:rPr>
              <w:t>.PDF</w:t>
            </w:r>
            <w:r w:rsidR="008620A7">
              <w:rPr>
                <w:rFonts w:hAnsi="宋体" w:hint="eastAsia"/>
                <w:sz w:val="24"/>
                <w:szCs w:val="24"/>
              </w:rPr>
              <w:t>”的文件</w:t>
            </w:r>
            <w:r w:rsidR="008620A7">
              <w:rPr>
                <w:rFonts w:ascii="新宋体" w:eastAsia="新宋体" w:hAnsi="新宋体" w:hint="eastAsia"/>
                <w:sz w:val="24"/>
              </w:rPr>
              <w:t>打印的纸质投标文件）。</w:t>
            </w:r>
          </w:p>
        </w:tc>
      </w:tr>
      <w:tr w:rsidR="003968C5">
        <w:trPr>
          <w:trHeight w:val="510"/>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3968C5" w:rsidRDefault="008620A7">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3968C5" w:rsidRDefault="008620A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3968C5">
        <w:trPr>
          <w:trHeight w:val="510"/>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3968C5" w:rsidRDefault="008620A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3968C5" w:rsidRDefault="003B0BA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8620A7">
              <w:rPr>
                <w:rFonts w:asciiTheme="minorEastAsia" w:hAnsiTheme="minorEastAsia" w:cs="宋体"/>
                <w:b/>
                <w:kern w:val="0"/>
                <w:sz w:val="24"/>
                <w:szCs w:val="24"/>
                <w:lang w:val="zh-CN"/>
              </w:rPr>
              <w:instrText xml:space="preserve"> </w:instrText>
            </w:r>
            <w:r w:rsidR="008620A7">
              <w:rPr>
                <w:rFonts w:asciiTheme="minorEastAsia" w:hAnsiTheme="minorEastAsia" w:cs="宋体" w:hint="eastAsia"/>
                <w:b/>
                <w:kern w:val="0"/>
                <w:sz w:val="24"/>
                <w:szCs w:val="24"/>
                <w:lang w:val="zh-CN"/>
              </w:rPr>
              <w:instrText>eq \o\ac(□,</w:instrText>
            </w:r>
            <w:r w:rsidR="008620A7">
              <w:rPr>
                <w:rFonts w:asciiTheme="minorEastAsia" w:hAnsiTheme="minorEastAsia" w:cs="宋体" w:hint="eastAsia"/>
                <w:b/>
                <w:kern w:val="0"/>
                <w:position w:val="2"/>
                <w:sz w:val="24"/>
                <w:szCs w:val="24"/>
                <w:lang w:val="zh-CN"/>
              </w:rPr>
              <w:instrText>√</w:instrText>
            </w:r>
            <w:r w:rsidR="008620A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620A7">
              <w:rPr>
                <w:rFonts w:asciiTheme="minorEastAsia" w:hAnsiTheme="minorEastAsia" w:cs="宋体" w:hint="eastAsia"/>
                <w:bCs/>
                <w:sz w:val="24"/>
                <w:szCs w:val="24"/>
                <w:lang w:val="zh-CN"/>
              </w:rPr>
              <w:t>综合评分法</w:t>
            </w:r>
            <w:r w:rsidR="008620A7">
              <w:rPr>
                <w:rFonts w:asciiTheme="minorEastAsia" w:hAnsiTheme="minorEastAsia" w:cs="宋体" w:hint="eastAsia"/>
                <w:kern w:val="0"/>
                <w:sz w:val="24"/>
                <w:szCs w:val="24"/>
                <w:lang w:val="zh-CN"/>
              </w:rPr>
              <w:t xml:space="preserve">  </w:t>
            </w:r>
            <w:r w:rsidR="008620A7">
              <w:rPr>
                <w:rFonts w:asciiTheme="minorEastAsia" w:hAnsiTheme="minorEastAsia" w:cs="宋体" w:hint="eastAsia"/>
                <w:b/>
                <w:bCs/>
                <w:sz w:val="24"/>
                <w:szCs w:val="24"/>
                <w:lang w:val="zh-CN"/>
              </w:rPr>
              <w:t>□</w:t>
            </w:r>
            <w:r w:rsidR="008620A7">
              <w:rPr>
                <w:rFonts w:asciiTheme="minorEastAsia" w:hAnsiTheme="minorEastAsia" w:cs="仿宋_GB2312" w:hint="eastAsia"/>
                <w:sz w:val="24"/>
                <w:szCs w:val="24"/>
                <w:lang w:val="zh-CN"/>
              </w:rPr>
              <w:t>最低评标价法</w:t>
            </w:r>
          </w:p>
        </w:tc>
      </w:tr>
      <w:tr w:rsidR="003968C5">
        <w:trPr>
          <w:trHeight w:val="1587"/>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3968C5" w:rsidRDefault="008620A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3968C5" w:rsidRDefault="008620A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3968C5">
        <w:trPr>
          <w:trHeight w:val="510"/>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3968C5" w:rsidRDefault="008620A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3968C5" w:rsidRDefault="003B0BA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8620A7">
              <w:rPr>
                <w:rFonts w:asciiTheme="minorEastAsia" w:hAnsiTheme="minorEastAsia" w:cs="宋体"/>
                <w:b/>
                <w:kern w:val="0"/>
                <w:sz w:val="24"/>
                <w:szCs w:val="24"/>
                <w:lang w:val="zh-CN"/>
              </w:rPr>
              <w:instrText xml:space="preserve"> </w:instrText>
            </w:r>
            <w:r w:rsidR="008620A7">
              <w:rPr>
                <w:rFonts w:asciiTheme="minorEastAsia" w:hAnsiTheme="minorEastAsia" w:cs="宋体" w:hint="eastAsia"/>
                <w:b/>
                <w:kern w:val="0"/>
                <w:sz w:val="24"/>
                <w:szCs w:val="24"/>
                <w:lang w:val="zh-CN"/>
              </w:rPr>
              <w:instrText>eq \o\ac(□,</w:instrText>
            </w:r>
            <w:r w:rsidR="008620A7">
              <w:rPr>
                <w:rFonts w:asciiTheme="minorEastAsia" w:hAnsiTheme="minorEastAsia" w:cs="宋体" w:hint="eastAsia"/>
                <w:b/>
                <w:kern w:val="0"/>
                <w:position w:val="2"/>
                <w:sz w:val="24"/>
                <w:szCs w:val="24"/>
                <w:lang w:val="zh-CN"/>
              </w:rPr>
              <w:instrText>√</w:instrText>
            </w:r>
            <w:r w:rsidR="008620A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620A7">
              <w:rPr>
                <w:rFonts w:asciiTheme="minorEastAsia" w:hAnsiTheme="minorEastAsia" w:cs="宋体" w:hint="eastAsia"/>
                <w:bCs/>
                <w:sz w:val="24"/>
                <w:szCs w:val="24"/>
                <w:lang w:val="zh-CN"/>
              </w:rPr>
              <w:t>无要求</w:t>
            </w:r>
          </w:p>
          <w:p w:rsidR="003968C5" w:rsidRDefault="008620A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%。中标人以支票、汇票、本票或者金融机构、担保机构出具的保函等非现金形式向采购人提交。</w:t>
            </w:r>
          </w:p>
        </w:tc>
      </w:tr>
      <w:tr w:rsidR="003968C5">
        <w:trPr>
          <w:trHeight w:val="510"/>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3968C5" w:rsidRDefault="008620A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3968C5" w:rsidRDefault="003B0BA9">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8620A7">
              <w:rPr>
                <w:rFonts w:asciiTheme="minorEastAsia" w:hAnsiTheme="minorEastAsia" w:cs="宋体"/>
                <w:b/>
                <w:kern w:val="0"/>
                <w:sz w:val="24"/>
                <w:szCs w:val="24"/>
                <w:lang w:val="zh-CN"/>
              </w:rPr>
              <w:instrText xml:space="preserve"> </w:instrText>
            </w:r>
            <w:r w:rsidR="008620A7">
              <w:rPr>
                <w:rFonts w:asciiTheme="minorEastAsia" w:hAnsiTheme="minorEastAsia" w:cs="宋体" w:hint="eastAsia"/>
                <w:b/>
                <w:kern w:val="0"/>
                <w:sz w:val="24"/>
                <w:szCs w:val="24"/>
                <w:lang w:val="zh-CN"/>
              </w:rPr>
              <w:instrText>eq \o\ac(□,</w:instrText>
            </w:r>
            <w:r w:rsidR="008620A7">
              <w:rPr>
                <w:rFonts w:asciiTheme="minorEastAsia" w:hAnsiTheme="minorEastAsia" w:cs="宋体" w:hint="eastAsia"/>
                <w:b/>
                <w:kern w:val="0"/>
                <w:position w:val="2"/>
                <w:sz w:val="24"/>
                <w:szCs w:val="24"/>
                <w:lang w:val="zh-CN"/>
              </w:rPr>
              <w:instrText>√</w:instrText>
            </w:r>
            <w:r w:rsidR="008620A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620A7">
              <w:rPr>
                <w:rFonts w:asciiTheme="minorEastAsia" w:hAnsiTheme="minorEastAsia" w:cs="宋体" w:hint="eastAsia"/>
                <w:bCs/>
                <w:sz w:val="24"/>
                <w:szCs w:val="24"/>
                <w:lang w:val="zh-CN"/>
              </w:rPr>
              <w:t>不收取</w:t>
            </w:r>
          </w:p>
        </w:tc>
      </w:tr>
      <w:tr w:rsidR="003968C5">
        <w:trPr>
          <w:trHeight w:val="510"/>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3968C5" w:rsidRDefault="008620A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3968C5" w:rsidRDefault="008620A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3968C5" w:rsidRDefault="008620A7" w:rsidP="001311B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w:t>
            </w:r>
            <w:r w:rsidR="001311B2">
              <w:rPr>
                <w:rFonts w:asciiTheme="minorEastAsia" w:hAnsiTheme="minorEastAsia" w:cs="宋体" w:hint="eastAsia"/>
                <w:bCs/>
                <w:sz w:val="24"/>
                <w:szCs w:val="24"/>
                <w:lang w:val="zh-CN"/>
              </w:rPr>
              <w:t>交易见证</w:t>
            </w:r>
            <w:r>
              <w:rPr>
                <w:rFonts w:asciiTheme="minorEastAsia" w:hAnsiTheme="minorEastAsia" w:cs="宋体" w:hint="eastAsia"/>
                <w:bCs/>
                <w:sz w:val="24"/>
                <w:szCs w:val="24"/>
                <w:lang w:val="zh-CN"/>
              </w:rPr>
              <w:t>部，联系电话：0374-2966828，邮箱：jzb2968027@163.com。</w:t>
            </w:r>
          </w:p>
        </w:tc>
      </w:tr>
      <w:tr w:rsidR="003968C5">
        <w:trPr>
          <w:trHeight w:val="510"/>
          <w:jc w:val="center"/>
        </w:trPr>
        <w:tc>
          <w:tcPr>
            <w:tcW w:w="806" w:type="dxa"/>
            <w:vAlign w:val="center"/>
          </w:tcPr>
          <w:p w:rsidR="003968C5" w:rsidRDefault="008620A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3968C5" w:rsidRDefault="008620A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3968C5" w:rsidRDefault="003B0BA9">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sidR="008620A7">
              <w:rPr>
                <w:rFonts w:asciiTheme="minorEastAsia" w:hAnsiTheme="minorEastAsia" w:cs="宋体"/>
                <w:b/>
                <w:kern w:val="0"/>
                <w:sz w:val="24"/>
                <w:szCs w:val="24"/>
                <w:lang w:val="zh-CN"/>
              </w:rPr>
              <w:instrText xml:space="preserve"> </w:instrText>
            </w:r>
            <w:r w:rsidR="008620A7">
              <w:rPr>
                <w:rFonts w:asciiTheme="minorEastAsia" w:hAnsiTheme="minorEastAsia" w:cs="宋体" w:hint="eastAsia"/>
                <w:b/>
                <w:kern w:val="0"/>
                <w:sz w:val="24"/>
                <w:szCs w:val="24"/>
                <w:lang w:val="zh-CN"/>
              </w:rPr>
              <w:instrText>eq \o\ac(□,</w:instrText>
            </w:r>
            <w:r w:rsidR="008620A7">
              <w:rPr>
                <w:rFonts w:asciiTheme="minorEastAsia" w:hAnsiTheme="minorEastAsia" w:cs="宋体" w:hint="eastAsia"/>
                <w:b/>
                <w:kern w:val="0"/>
                <w:position w:val="2"/>
                <w:sz w:val="24"/>
                <w:szCs w:val="24"/>
                <w:lang w:val="zh-CN"/>
              </w:rPr>
              <w:instrText>√</w:instrText>
            </w:r>
            <w:r w:rsidR="008620A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620A7">
              <w:rPr>
                <w:rFonts w:asciiTheme="minorEastAsia" w:hAnsiTheme="minorEastAsia" w:cs="宋体" w:hint="eastAsia"/>
                <w:bCs/>
                <w:sz w:val="24"/>
                <w:szCs w:val="24"/>
                <w:lang w:val="zh-CN"/>
              </w:rPr>
              <w:t>是。</w:t>
            </w:r>
            <w:r w:rsidR="008620A7">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3968C5" w:rsidRDefault="008620A7">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3968C5" w:rsidRDefault="003968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68C5" w:rsidRDefault="003968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68C5" w:rsidRDefault="003968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68C5" w:rsidRDefault="003968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68C5" w:rsidRDefault="003968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68C5" w:rsidRDefault="003968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68C5" w:rsidRDefault="003968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68C5" w:rsidRDefault="003968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68C5" w:rsidRDefault="003968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68C5" w:rsidRDefault="003968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68C5" w:rsidRDefault="003968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68C5" w:rsidRDefault="003968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68C5" w:rsidRDefault="003968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968C5" w:rsidRDefault="008620A7">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3968C5" w:rsidRDefault="003968C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3968C5" w:rsidRDefault="008620A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3968C5" w:rsidRDefault="008620A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3968C5" w:rsidRDefault="008620A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3968C5" w:rsidRDefault="008620A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3968C5" w:rsidRDefault="008620A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3968C5" w:rsidRDefault="008620A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3968C5" w:rsidRDefault="008620A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3968C5" w:rsidRDefault="008620A7">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3968C5" w:rsidRDefault="008620A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3968C5" w:rsidRDefault="008620A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3968C5" w:rsidRDefault="008620A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3968C5" w:rsidRDefault="008620A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3968C5" w:rsidRDefault="008620A7">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3968C5" w:rsidRDefault="008620A7">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sz w:val="24"/>
          <w:szCs w:val="24"/>
          <w:shd w:val="clear" w:color="auto" w:fill="FFFFFF"/>
        </w:rPr>
        <w:t>政府采购严重违法失信名单</w:t>
      </w:r>
      <w:r>
        <w:rPr>
          <w:rFonts w:asciiTheme="minorEastAsia" w:hAnsiTheme="minorEastAsia" w:cs="仿宋_GB2312" w:hint="eastAsia"/>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3968C5" w:rsidRDefault="008620A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3968C5" w:rsidRDefault="008620A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3968C5" w:rsidRDefault="008620A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3968C5" w:rsidRDefault="008620A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3968C5" w:rsidRDefault="008620A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3968C5" w:rsidRDefault="003968C5">
      <w:pPr>
        <w:autoSpaceDE w:val="0"/>
        <w:autoSpaceDN w:val="0"/>
        <w:spacing w:line="360" w:lineRule="auto"/>
        <w:contextualSpacing/>
        <w:rPr>
          <w:rFonts w:asciiTheme="minorEastAsia" w:hAnsiTheme="minorEastAsia" w:cs="宋体"/>
          <w:kern w:val="0"/>
          <w:sz w:val="24"/>
          <w:szCs w:val="24"/>
        </w:rPr>
      </w:pPr>
    </w:p>
    <w:p w:rsidR="003968C5" w:rsidRDefault="008620A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3968C5" w:rsidRDefault="008620A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3968C5" w:rsidRDefault="008620A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3968C5" w:rsidRDefault="008620A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3968C5" w:rsidRDefault="003968C5">
      <w:pPr>
        <w:autoSpaceDE w:val="0"/>
        <w:autoSpaceDN w:val="0"/>
        <w:spacing w:line="360" w:lineRule="auto"/>
        <w:contextualSpacing/>
        <w:rPr>
          <w:rFonts w:asciiTheme="minorEastAsia" w:hAnsiTheme="minorEastAsia" w:cs="宋体"/>
          <w:kern w:val="0"/>
          <w:sz w:val="24"/>
          <w:szCs w:val="24"/>
        </w:rPr>
      </w:pPr>
    </w:p>
    <w:p w:rsidR="003968C5" w:rsidRDefault="003968C5">
      <w:pPr>
        <w:autoSpaceDE w:val="0"/>
        <w:autoSpaceDN w:val="0"/>
        <w:spacing w:line="360" w:lineRule="auto"/>
        <w:contextualSpacing/>
        <w:rPr>
          <w:rFonts w:asciiTheme="minorEastAsia" w:hAnsiTheme="minorEastAsia" w:cs="宋体"/>
          <w:kern w:val="0"/>
          <w:sz w:val="24"/>
          <w:szCs w:val="24"/>
        </w:rPr>
      </w:pPr>
    </w:p>
    <w:p w:rsidR="003968C5" w:rsidRDefault="008620A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3968C5" w:rsidRDefault="008620A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3968C5" w:rsidRDefault="008620A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3968C5" w:rsidRDefault="008620A7">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3968C5" w:rsidRDefault="008620A7">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w:t>
      </w:r>
      <w:r>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3968C5" w:rsidRDefault="008620A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3968C5" w:rsidRDefault="008620A7">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3968C5" w:rsidRDefault="008620A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3968C5" w:rsidRDefault="008620A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3968C5" w:rsidRDefault="008620A7">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”，按招标文件要求</w:t>
      </w:r>
      <w:r>
        <w:rPr>
          <w:rFonts w:hAnsi="宋体" w:hint="eastAsia"/>
          <w:sz w:val="24"/>
          <w:szCs w:val="24"/>
        </w:rPr>
        <w:t>根据所投标段</w:t>
      </w:r>
      <w:r>
        <w:rPr>
          <w:rFonts w:ascii="Calibri" w:eastAsia="宋体" w:hAnsi="宋体" w:cs="Times New Roman" w:hint="eastAsia"/>
          <w:sz w:val="24"/>
          <w:szCs w:val="24"/>
        </w:rPr>
        <w:t>制作电子投标文件。</w:t>
      </w:r>
      <w:r>
        <w:rPr>
          <w:rFonts w:hAnsi="宋体" w:hint="eastAsia"/>
          <w:sz w:val="24"/>
          <w:szCs w:val="24"/>
        </w:rPr>
        <w:t xml:space="preserve"> </w:t>
      </w:r>
    </w:p>
    <w:p w:rsidR="003968C5" w:rsidRDefault="008620A7">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3968C5" w:rsidRDefault="008620A7">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3968C5" w:rsidRDefault="008620A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3968C5" w:rsidRDefault="008620A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3968C5" w:rsidRDefault="008620A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Pr>
          <w:rFonts w:asciiTheme="minorEastAsia" w:hAnsiTheme="minorEastAsia" w:cs="仿宋_GB2312" w:hint="eastAsia"/>
          <w:sz w:val="24"/>
          <w:szCs w:val="24"/>
          <w:lang w:val="zh-CN"/>
        </w:rPr>
        <w:lastRenderedPageBreak/>
        <w:t xml:space="preserve">其投标结果的，由投标人自行负责。 </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w:t>
      </w:r>
      <w:r>
        <w:rPr>
          <w:rFonts w:asciiTheme="minorEastAsia" w:hAnsiTheme="minorEastAsia" w:cs="仿宋_GB2312" w:hint="eastAsia"/>
          <w:sz w:val="24"/>
          <w:szCs w:val="24"/>
          <w:lang w:val="zh-CN"/>
        </w:rPr>
        <w:lastRenderedPageBreak/>
        <w:t>见证部电话：0374-2968027）</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3968C5" w:rsidRDefault="008620A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3968C5" w:rsidRDefault="008620A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3968C5" w:rsidRDefault="008620A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3968C5" w:rsidRDefault="003968C5">
      <w:pPr>
        <w:tabs>
          <w:tab w:val="left" w:pos="1260"/>
        </w:tabs>
        <w:autoSpaceDE w:val="0"/>
        <w:autoSpaceDN w:val="0"/>
        <w:spacing w:line="360" w:lineRule="auto"/>
        <w:contextualSpacing/>
        <w:rPr>
          <w:rFonts w:asciiTheme="minorEastAsia" w:hAnsiTheme="minorEastAsia" w:cs="仿宋_GB2312"/>
          <w:sz w:val="24"/>
          <w:szCs w:val="24"/>
          <w:lang w:val="zh-CN"/>
        </w:rPr>
      </w:pPr>
    </w:p>
    <w:p w:rsidR="003968C5" w:rsidRDefault="008620A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3968C5" w:rsidRDefault="008620A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3968C5" w:rsidRDefault="008620A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3968C5" w:rsidRDefault="008620A7">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3968C5" w:rsidRDefault="008620A7">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3968C5" w:rsidRDefault="008620A7">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3968C5" w:rsidRDefault="008620A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3968C5" w:rsidRDefault="008620A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3968C5" w:rsidRDefault="008620A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3968C5" w:rsidRDefault="008620A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3968C5" w:rsidRDefault="003968C5">
      <w:pPr>
        <w:autoSpaceDE w:val="0"/>
        <w:autoSpaceDN w:val="0"/>
        <w:spacing w:line="360" w:lineRule="auto"/>
        <w:contextualSpacing/>
        <w:rPr>
          <w:rFonts w:asciiTheme="minorEastAsia" w:hAnsiTheme="minorEastAsia" w:cs="宋体"/>
          <w:kern w:val="0"/>
          <w:sz w:val="24"/>
          <w:szCs w:val="24"/>
        </w:rPr>
      </w:pPr>
    </w:p>
    <w:p w:rsidR="003968C5" w:rsidRDefault="008620A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3968C5" w:rsidRDefault="008620A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3968C5" w:rsidRDefault="008620A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3968C5" w:rsidRDefault="008620A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3968C5" w:rsidRDefault="008620A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3968C5" w:rsidRDefault="008620A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3968C5" w:rsidRDefault="008620A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3968C5" w:rsidRDefault="008620A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3968C5" w:rsidRDefault="008620A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3968C5" w:rsidRDefault="008620A7">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3968C5" w:rsidRDefault="008620A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3968C5" w:rsidRDefault="008620A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Pr>
          <w:rFonts w:asciiTheme="minorEastAsia" w:hAnsiTheme="minorEastAsia" w:cs="仿宋_GB2312" w:hint="eastAsia"/>
          <w:sz w:val="24"/>
          <w:szCs w:val="24"/>
          <w:lang w:val="zh-CN"/>
        </w:rPr>
        <w:lastRenderedPageBreak/>
        <w:t>其回避。</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3968C5" w:rsidRDefault="008620A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3968C5" w:rsidRDefault="008620A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3968C5" w:rsidRDefault="008620A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3968C5" w:rsidRDefault="008620A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30.投标无效情形</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3968C5" w:rsidRDefault="008620A7">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968C5" w:rsidRDefault="008620A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3968C5" w:rsidRDefault="008620A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3968C5" w:rsidRDefault="008620A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3968C5" w:rsidRDefault="008620A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3968C5" w:rsidRDefault="008620A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3968C5" w:rsidRDefault="003968C5">
      <w:pPr>
        <w:tabs>
          <w:tab w:val="left" w:pos="1260"/>
        </w:tabs>
        <w:autoSpaceDE w:val="0"/>
        <w:autoSpaceDN w:val="0"/>
        <w:spacing w:line="360" w:lineRule="auto"/>
        <w:contextualSpacing/>
        <w:rPr>
          <w:rFonts w:asciiTheme="minorEastAsia" w:hAnsiTheme="minorEastAsia" w:cs="仿宋_GB2312"/>
          <w:sz w:val="24"/>
          <w:szCs w:val="24"/>
          <w:lang w:val="zh-CN"/>
        </w:rPr>
      </w:pPr>
    </w:p>
    <w:p w:rsidR="003968C5" w:rsidRDefault="003968C5">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3968C5" w:rsidRDefault="008620A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六、定标和授予合同</w:t>
      </w:r>
    </w:p>
    <w:p w:rsidR="003968C5" w:rsidRDefault="008620A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3968C5" w:rsidRDefault="008620A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3968C5" w:rsidRDefault="008620A7">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8620A7" w:rsidRPr="005B5BCB" w:rsidRDefault="008620A7" w:rsidP="008620A7">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A7281">
        <w:rPr>
          <w:rFonts w:asciiTheme="minorEastAsia" w:hAnsiTheme="minorEastAsia" w:cs="仿宋_GB2312" w:hint="eastAsia"/>
          <w:b/>
          <w:sz w:val="24"/>
          <w:szCs w:val="24"/>
          <w:lang w:val="zh-CN"/>
        </w:rPr>
        <w:t>39.</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8620A7" w:rsidRPr="008A7281" w:rsidRDefault="008620A7" w:rsidP="008620A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8620A7" w:rsidRPr="008A7281" w:rsidRDefault="008620A7" w:rsidP="008620A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8620A7" w:rsidRPr="008A7281" w:rsidRDefault="008620A7" w:rsidP="008620A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8620A7" w:rsidRPr="008A7281" w:rsidRDefault="008620A7" w:rsidP="008620A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 采购人、采购代理机构认为供应商质疑不成立，或者成立但未对中标结果构成</w:t>
      </w:r>
      <w:r w:rsidRPr="008A7281">
        <w:rPr>
          <w:rFonts w:asciiTheme="minorEastAsia" w:hAnsiTheme="minorEastAsia" w:cs="仿宋_GB2312" w:hint="eastAsia"/>
          <w:sz w:val="24"/>
          <w:szCs w:val="24"/>
          <w:lang w:val="zh-CN"/>
        </w:rPr>
        <w:lastRenderedPageBreak/>
        <w:t>影响的，继续开展采购活动；认为供应商质疑成立且影响或者可能影响中标结果的，按照下列情况处理：</w:t>
      </w:r>
    </w:p>
    <w:p w:rsidR="008620A7" w:rsidRPr="008A7281" w:rsidRDefault="008620A7" w:rsidP="008620A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39.2.1 对采购文件提出的质疑，依法通过澄清或者修改可以继续开展采购活动的，澄清或者修改采购文件后继续开展采购活动；否则应当修改采购文件后重新开展采购活动。</w:t>
      </w:r>
    </w:p>
    <w:p w:rsidR="008620A7" w:rsidRPr="008A7281" w:rsidRDefault="008620A7" w:rsidP="008620A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39.2.2 对采购过程、中标结果提出的质疑，合格供应商符合法定数量时，可以从合格的中标候选人中另行确定中标供应商的，应当依法另行确定中标供应商；否则应当重新开展采购活动。</w:t>
      </w:r>
    </w:p>
    <w:p w:rsidR="008620A7" w:rsidRPr="008A7281" w:rsidRDefault="008620A7" w:rsidP="008620A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 答复</w:t>
      </w:r>
    </w:p>
    <w:p w:rsidR="008620A7" w:rsidRPr="008A7281" w:rsidRDefault="008620A7" w:rsidP="008620A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8620A7" w:rsidRPr="008A7281" w:rsidRDefault="008620A7" w:rsidP="008620A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8620A7" w:rsidRPr="008A7281" w:rsidRDefault="008620A7" w:rsidP="008620A7">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3968C5" w:rsidRDefault="008620A7">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3968C5" w:rsidRDefault="008620A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3968C5" w:rsidRDefault="008620A7">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3968C5" w:rsidRDefault="008620A7">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3968C5" w:rsidRDefault="003968C5" w:rsidP="008620A7">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3968C5" w:rsidRDefault="008620A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3968C5" w:rsidRDefault="003968C5">
      <w:pPr>
        <w:jc w:val="center"/>
        <w:rPr>
          <w:rFonts w:asciiTheme="majorEastAsia" w:eastAsiaTheme="majorEastAsia" w:hAnsiTheme="majorEastAsia" w:cs="宋体"/>
          <w:b/>
          <w:kern w:val="0"/>
          <w:sz w:val="36"/>
          <w:szCs w:val="36"/>
        </w:rPr>
      </w:pPr>
    </w:p>
    <w:p w:rsidR="003968C5" w:rsidRDefault="008620A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3968C5" w:rsidRDefault="008620A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3968C5" w:rsidRDefault="008620A7">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3968C5" w:rsidRDefault="008620A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3968C5" w:rsidRDefault="008620A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3968C5" w:rsidRDefault="008620A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3968C5" w:rsidRDefault="008620A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3968C5" w:rsidRDefault="008620A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3968C5" w:rsidRDefault="008620A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3968C5" w:rsidRDefault="008620A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3968C5" w:rsidRDefault="008620A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3968C5" w:rsidRDefault="008620A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3968C5" w:rsidRDefault="008620A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3968C5" w:rsidRDefault="008620A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3968C5" w:rsidRDefault="008620A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968C5" w:rsidRDefault="008620A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3968C5" w:rsidRDefault="008620A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3968C5" w:rsidRDefault="008620A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3968C5" w:rsidRDefault="008620A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3968C5" w:rsidRDefault="003968C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968C5" w:rsidRDefault="003968C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968C5" w:rsidRDefault="003968C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968C5" w:rsidRDefault="003968C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968C5" w:rsidRDefault="003968C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968C5" w:rsidRDefault="003968C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968C5" w:rsidRDefault="003968C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968C5" w:rsidRDefault="003968C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968C5" w:rsidRDefault="003968C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968C5" w:rsidRDefault="003968C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968C5" w:rsidRDefault="003968C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968C5" w:rsidRDefault="003968C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968C5" w:rsidRDefault="003968C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968C5" w:rsidRDefault="003968C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968C5" w:rsidRDefault="003968C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968C5" w:rsidRDefault="008620A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3968C5" w:rsidRDefault="003968C5">
      <w:pPr>
        <w:pStyle w:val="a7"/>
        <w:spacing w:line="360" w:lineRule="auto"/>
        <w:contextualSpacing/>
        <w:rPr>
          <w:rFonts w:asciiTheme="minorEastAsia" w:hAnsiTheme="minorEastAsia" w:cs="仿宋_GB2312"/>
          <w:lang w:val="zh-CN"/>
        </w:rPr>
      </w:pPr>
    </w:p>
    <w:p w:rsidR="003968C5" w:rsidRDefault="008620A7">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3968C5" w:rsidRDefault="008620A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3968C5" w:rsidRDefault="008620A7">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3968C5" w:rsidRDefault="008620A7">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3968C5">
        <w:trPr>
          <w:trHeight w:val="567"/>
        </w:trPr>
        <w:tc>
          <w:tcPr>
            <w:tcW w:w="9079" w:type="dxa"/>
            <w:vAlign w:val="center"/>
          </w:tcPr>
          <w:p w:rsidR="003968C5" w:rsidRDefault="008620A7">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3968C5">
        <w:trPr>
          <w:trHeight w:val="567"/>
        </w:trPr>
        <w:tc>
          <w:tcPr>
            <w:tcW w:w="9079" w:type="dxa"/>
            <w:vAlign w:val="center"/>
          </w:tcPr>
          <w:p w:rsidR="003968C5" w:rsidRDefault="008620A7">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3968C5">
        <w:tc>
          <w:tcPr>
            <w:tcW w:w="9079" w:type="dxa"/>
            <w:vAlign w:val="center"/>
          </w:tcPr>
          <w:p w:rsidR="003968C5" w:rsidRDefault="008620A7">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3968C5" w:rsidRDefault="008620A7">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3968C5" w:rsidRDefault="008620A7">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3968C5" w:rsidRDefault="008620A7">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3968C5" w:rsidRDefault="008620A7">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3968C5" w:rsidRDefault="008620A7">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3968C5">
        <w:tc>
          <w:tcPr>
            <w:tcW w:w="9079" w:type="dxa"/>
            <w:vAlign w:val="center"/>
          </w:tcPr>
          <w:p w:rsidR="003968C5" w:rsidRDefault="008620A7">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3968C5" w:rsidRDefault="008620A7">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3968C5" w:rsidRDefault="008620A7">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3968C5">
        <w:tc>
          <w:tcPr>
            <w:tcW w:w="9079" w:type="dxa"/>
            <w:vAlign w:val="center"/>
          </w:tcPr>
          <w:p w:rsidR="003968C5" w:rsidRDefault="008620A7">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3968C5" w:rsidRDefault="008620A7">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3968C5">
        <w:tc>
          <w:tcPr>
            <w:tcW w:w="9079" w:type="dxa"/>
            <w:vAlign w:val="center"/>
          </w:tcPr>
          <w:p w:rsidR="003968C5" w:rsidRDefault="008620A7">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3968C5" w:rsidRDefault="008620A7">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3968C5">
        <w:tc>
          <w:tcPr>
            <w:tcW w:w="9079" w:type="dxa"/>
            <w:vAlign w:val="center"/>
          </w:tcPr>
          <w:p w:rsidR="003968C5" w:rsidRDefault="008620A7">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3968C5" w:rsidRDefault="008620A7">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3968C5">
        <w:tc>
          <w:tcPr>
            <w:tcW w:w="9079" w:type="dxa"/>
            <w:vAlign w:val="center"/>
          </w:tcPr>
          <w:p w:rsidR="003968C5" w:rsidRDefault="008620A7">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3968C5" w:rsidRDefault="008620A7">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3968C5">
        <w:tc>
          <w:tcPr>
            <w:tcW w:w="9079" w:type="dxa"/>
            <w:vAlign w:val="center"/>
          </w:tcPr>
          <w:p w:rsidR="003968C5" w:rsidRDefault="008620A7">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shd w:val="clear" w:color="auto" w:fill="FFFFFF"/>
              </w:rPr>
              <w:t>“</w:t>
            </w:r>
            <w:r>
              <w:rPr>
                <w:rFonts w:asciiTheme="minorEastAsia" w:hAnsiTheme="minorEastAsia" w:cs="仿宋_GB2312"/>
                <w:b/>
                <w:sz w:val="24"/>
                <w:szCs w:val="24"/>
                <w:shd w:val="clear" w:color="auto" w:fill="FFFFFF"/>
              </w:rPr>
              <w:t>中国政府采购网</w:t>
            </w:r>
            <w:r>
              <w:rPr>
                <w:rFonts w:asciiTheme="minorEastAsia" w:hAnsiTheme="minorEastAsia" w:cs="仿宋_GB2312" w:hint="eastAsia"/>
                <w:b/>
                <w:shd w:val="clear" w:color="auto" w:fill="FFFFFF"/>
              </w:rPr>
              <w:t>”</w:t>
            </w:r>
            <w:r>
              <w:rPr>
                <w:rFonts w:asciiTheme="minorEastAsia" w:hAnsiTheme="minorEastAsia" w:cs="仿宋_GB2312"/>
                <w:b/>
                <w:shd w:val="clear" w:color="auto" w:fill="FFFFFF"/>
              </w:rPr>
              <w:t xml:space="preserve"> </w:t>
            </w:r>
            <w:r>
              <w:rPr>
                <w:rFonts w:asciiTheme="minorEastAsia" w:hAnsiTheme="minorEastAsia" w:cs="仿宋_GB2312"/>
                <w:b/>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3968C5" w:rsidRDefault="008620A7">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3968C5" w:rsidRDefault="008620A7">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3968C5" w:rsidRDefault="008620A7">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3968C5" w:rsidRDefault="008620A7">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3968C5" w:rsidRDefault="008620A7">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3968C5">
        <w:trPr>
          <w:trHeight w:val="624"/>
        </w:trPr>
        <w:tc>
          <w:tcPr>
            <w:tcW w:w="9079" w:type="dxa"/>
            <w:vAlign w:val="center"/>
          </w:tcPr>
          <w:p w:rsidR="003968C5" w:rsidRDefault="008620A7">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3968C5" w:rsidRDefault="008620A7">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3968C5">
        <w:trPr>
          <w:trHeight w:val="624"/>
        </w:trPr>
        <w:tc>
          <w:tcPr>
            <w:tcW w:w="9079" w:type="dxa"/>
            <w:vAlign w:val="center"/>
          </w:tcPr>
          <w:p w:rsidR="003968C5" w:rsidRDefault="008620A7">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10、联合体协议</w:t>
            </w:r>
          </w:p>
          <w:p w:rsidR="003968C5" w:rsidRDefault="008620A7">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3968C5">
        <w:trPr>
          <w:trHeight w:val="624"/>
        </w:trPr>
        <w:tc>
          <w:tcPr>
            <w:tcW w:w="9079" w:type="dxa"/>
            <w:vAlign w:val="center"/>
          </w:tcPr>
          <w:p w:rsidR="003968C5" w:rsidRDefault="008620A7">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3968C5" w:rsidRDefault="008620A7">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3968C5">
        <w:trPr>
          <w:trHeight w:val="567"/>
        </w:trPr>
        <w:tc>
          <w:tcPr>
            <w:tcW w:w="9079" w:type="dxa"/>
            <w:vAlign w:val="center"/>
          </w:tcPr>
          <w:p w:rsidR="003968C5" w:rsidRDefault="008620A7">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3968C5" w:rsidRDefault="003968C5">
      <w:pPr>
        <w:pStyle w:val="a7"/>
        <w:spacing w:line="360" w:lineRule="auto"/>
        <w:ind w:firstLineChars="200" w:firstLine="482"/>
        <w:contextualSpacing/>
        <w:rPr>
          <w:rFonts w:asciiTheme="minorEastAsia" w:eastAsiaTheme="minorEastAsia" w:hAnsiTheme="minorEastAsia" w:cs="仿宋_GB2312"/>
          <w:b/>
          <w:szCs w:val="24"/>
          <w:lang w:val="zh-CN"/>
        </w:rPr>
      </w:pPr>
    </w:p>
    <w:p w:rsidR="003968C5" w:rsidRDefault="003968C5">
      <w:pPr>
        <w:pStyle w:val="a7"/>
        <w:spacing w:line="360" w:lineRule="auto"/>
        <w:contextualSpacing/>
        <w:jc w:val="center"/>
        <w:rPr>
          <w:rFonts w:asciiTheme="minorEastAsia" w:eastAsiaTheme="minorEastAsia" w:hAnsiTheme="minorEastAsia" w:cs="仿宋_GB2312"/>
          <w:b/>
          <w:sz w:val="32"/>
          <w:szCs w:val="32"/>
          <w:lang w:val="zh-CN"/>
        </w:rPr>
      </w:pPr>
    </w:p>
    <w:p w:rsidR="003968C5" w:rsidRDefault="008620A7">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3968C5" w:rsidRDefault="008620A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3968C5" w:rsidRDefault="008620A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3968C5" w:rsidRDefault="008620A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3968C5" w:rsidRDefault="008620A7">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3968C5" w:rsidRDefault="008620A7">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3968C5" w:rsidRDefault="008620A7">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3968C5" w:rsidRDefault="008620A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3968C5" w:rsidRDefault="008620A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3968C5" w:rsidRDefault="008620A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3968C5" w:rsidRDefault="008620A7">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3968C5" w:rsidRDefault="008620A7">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w:t>
      </w:r>
      <w:r>
        <w:rPr>
          <w:rFonts w:asciiTheme="minorEastAsia" w:hAnsiTheme="minorEastAsia" w:cs="仿宋_GB2312" w:hint="eastAsia"/>
          <w:szCs w:val="24"/>
          <w:lang w:val="zh-CN"/>
        </w:rPr>
        <w:lastRenderedPageBreak/>
        <w:t>价中的最高报价和最低报价。</w:t>
      </w:r>
    </w:p>
    <w:p w:rsidR="003968C5" w:rsidRDefault="008620A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3968C5" w:rsidRDefault="008620A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3968C5" w:rsidRDefault="008620A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3968C5" w:rsidRDefault="008620A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3968C5" w:rsidRDefault="008620A7">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3968C5" w:rsidRDefault="008620A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3968C5" w:rsidRDefault="008620A7">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w:t>
      </w:r>
      <w:r>
        <w:rPr>
          <w:rFonts w:asciiTheme="minorEastAsia" w:eastAsiaTheme="minorEastAsia" w:hAnsiTheme="minorEastAsia" w:cs="仿宋_GB2312" w:hint="eastAsia"/>
          <w:szCs w:val="24"/>
          <w:lang w:val="zh-CN"/>
        </w:rPr>
        <w:lastRenderedPageBreak/>
        <w:t>或节能清单中的产品无法满足工作需要的，可在节能清单之外采购。</w:t>
      </w:r>
    </w:p>
    <w:p w:rsidR="003968C5" w:rsidRDefault="008620A7">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3968C5" w:rsidRDefault="008620A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3968C5" w:rsidRDefault="008620A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3968C5" w:rsidRDefault="008620A7">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3968C5" w:rsidRDefault="008620A7">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3968C5" w:rsidRDefault="008620A7">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3968C5" w:rsidRDefault="008620A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3968C5" w:rsidRDefault="008620A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3968C5" w:rsidRDefault="008620A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3968C5" w:rsidRDefault="008620A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（5）投标无效情形</w:t>
      </w:r>
    </w:p>
    <w:p w:rsidR="003968C5" w:rsidRDefault="008620A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3968C5" w:rsidRDefault="008620A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3968C5" w:rsidRDefault="008620A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3968C5" w:rsidRDefault="008620A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3968C5" w:rsidRDefault="008620A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3968C5" w:rsidRDefault="008620A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3968C5" w:rsidRDefault="008620A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3968C5" w:rsidRDefault="008620A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3968C5" w:rsidRDefault="008620A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968C5" w:rsidRDefault="008620A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3968C5" w:rsidRDefault="008620A7">
      <w:pPr>
        <w:widowControl/>
        <w:shd w:val="clear" w:color="auto" w:fill="FFFFFF"/>
        <w:spacing w:line="360" w:lineRule="atLeast"/>
        <w:ind w:firstLine="600"/>
        <w:jc w:val="left"/>
      </w:pPr>
      <w:r>
        <w:rPr>
          <w:rFonts w:asciiTheme="minorEastAsia" w:hAnsiTheme="minorEastAsia" w:cs="仿宋_GB2312" w:hint="eastAsia"/>
          <w:b/>
          <w:szCs w:val="24"/>
          <w:lang w:val="zh-CN"/>
        </w:rPr>
        <w:t>（6）评标标准</w:t>
      </w:r>
    </w:p>
    <w:tbl>
      <w:tblPr>
        <w:tblW w:w="8732"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20"/>
        <w:gridCol w:w="20"/>
        <w:gridCol w:w="5024"/>
        <w:gridCol w:w="2251"/>
      </w:tblGrid>
      <w:tr w:rsidR="003968C5">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330" w:lineRule="atLeast"/>
              <w:jc w:val="center"/>
              <w:rPr>
                <w:rFonts w:asciiTheme="minorEastAsia" w:hAnsiTheme="minorEastAsia"/>
              </w:rPr>
            </w:pPr>
            <w:r w:rsidRPr="008620A7">
              <w:rPr>
                <w:rFonts w:asciiTheme="minorEastAsia" w:hAnsiTheme="minorEastAsia" w:cs="仿宋" w:hint="eastAsia"/>
                <w:color w:val="000000"/>
                <w:kern w:val="0"/>
                <w:sz w:val="24"/>
              </w:rPr>
              <w:t>分值构成</w:t>
            </w:r>
          </w:p>
          <w:p w:rsidR="003968C5" w:rsidRPr="008620A7" w:rsidRDefault="003968C5">
            <w:pPr>
              <w:widowControl/>
              <w:spacing w:line="330" w:lineRule="atLeast"/>
              <w:jc w:val="center"/>
              <w:rPr>
                <w:rFonts w:asciiTheme="minorEastAsia" w:hAnsiTheme="minorEastAsia"/>
              </w:rPr>
            </w:pPr>
          </w:p>
        </w:tc>
        <w:tc>
          <w:tcPr>
            <w:tcW w:w="7315" w:type="dxa"/>
            <w:gridSpan w:val="4"/>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360" w:lineRule="atLeast"/>
              <w:ind w:firstLineChars="800" w:firstLine="1920"/>
              <w:rPr>
                <w:rFonts w:asciiTheme="minorEastAsia" w:hAnsiTheme="minorEastAsia"/>
              </w:rPr>
            </w:pPr>
            <w:r w:rsidRPr="008620A7">
              <w:rPr>
                <w:rFonts w:asciiTheme="minorEastAsia" w:hAnsiTheme="minorEastAsia" w:cs="仿宋" w:hint="eastAsia"/>
                <w:color w:val="000000"/>
                <w:kern w:val="0"/>
                <w:sz w:val="24"/>
              </w:rPr>
              <w:t>价格分值 ：40 分</w:t>
            </w:r>
          </w:p>
          <w:p w:rsidR="003968C5" w:rsidRPr="008620A7" w:rsidRDefault="008620A7">
            <w:pPr>
              <w:widowControl/>
              <w:spacing w:line="360" w:lineRule="atLeast"/>
              <w:ind w:firstLineChars="800" w:firstLine="1920"/>
              <w:rPr>
                <w:rFonts w:asciiTheme="minorEastAsia" w:hAnsiTheme="minorEastAsia"/>
              </w:rPr>
            </w:pPr>
            <w:r w:rsidRPr="008620A7">
              <w:rPr>
                <w:rFonts w:asciiTheme="minorEastAsia" w:hAnsiTheme="minorEastAsia" w:cs="仿宋" w:hint="eastAsia"/>
                <w:color w:val="000000"/>
                <w:kern w:val="0"/>
                <w:sz w:val="24"/>
              </w:rPr>
              <w:t>商务部分：25分</w:t>
            </w:r>
          </w:p>
          <w:p w:rsidR="003968C5" w:rsidRPr="008620A7" w:rsidRDefault="008620A7">
            <w:pPr>
              <w:widowControl/>
              <w:spacing w:line="360" w:lineRule="atLeast"/>
              <w:ind w:firstLineChars="826" w:firstLine="1982"/>
              <w:rPr>
                <w:rFonts w:asciiTheme="minorEastAsia" w:hAnsiTheme="minorEastAsia"/>
              </w:rPr>
            </w:pPr>
            <w:r w:rsidRPr="008620A7">
              <w:rPr>
                <w:rFonts w:asciiTheme="minorEastAsia" w:hAnsiTheme="minorEastAsia" w:cs="仿宋" w:hint="eastAsia"/>
                <w:color w:val="000000"/>
                <w:kern w:val="0"/>
                <w:sz w:val="24"/>
              </w:rPr>
              <w:t>技术部分：35分</w:t>
            </w:r>
          </w:p>
        </w:tc>
      </w:tr>
      <w:tr w:rsidR="003968C5">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968C5" w:rsidRPr="008620A7" w:rsidRDefault="008620A7" w:rsidP="00F2020B">
            <w:pPr>
              <w:widowControl/>
              <w:spacing w:line="330" w:lineRule="atLeast"/>
              <w:jc w:val="center"/>
              <w:rPr>
                <w:rFonts w:asciiTheme="minorEastAsia" w:hAnsiTheme="minorEastAsia"/>
              </w:rPr>
            </w:pPr>
            <w:r w:rsidRPr="008620A7">
              <w:rPr>
                <w:rFonts w:asciiTheme="minorEastAsia" w:hAnsiTheme="minorEastAsia" w:cs="仿宋" w:hint="eastAsia"/>
                <w:b/>
                <w:color w:val="000000"/>
                <w:kern w:val="0"/>
                <w:sz w:val="24"/>
              </w:rPr>
              <w:t>一、价格部分（满分</w:t>
            </w:r>
            <w:r w:rsidR="00F2020B">
              <w:rPr>
                <w:rFonts w:asciiTheme="minorEastAsia" w:hAnsiTheme="minorEastAsia" w:cs="仿宋" w:hint="eastAsia"/>
                <w:b/>
                <w:color w:val="000000"/>
                <w:kern w:val="0"/>
                <w:sz w:val="24"/>
              </w:rPr>
              <w:t>40</w:t>
            </w:r>
            <w:r w:rsidRPr="008620A7">
              <w:rPr>
                <w:rFonts w:asciiTheme="minorEastAsia" w:hAnsiTheme="minorEastAsia" w:cs="仿宋" w:hint="eastAsia"/>
                <w:b/>
                <w:color w:val="000000"/>
                <w:kern w:val="0"/>
                <w:sz w:val="24"/>
              </w:rPr>
              <w:t>分）</w:t>
            </w:r>
          </w:p>
        </w:tc>
      </w:tr>
      <w:tr w:rsidR="003968C5">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330" w:lineRule="atLeast"/>
              <w:jc w:val="center"/>
              <w:rPr>
                <w:rFonts w:asciiTheme="minorEastAsia" w:hAnsiTheme="minorEastAsia"/>
              </w:rPr>
            </w:pPr>
            <w:r w:rsidRPr="008620A7">
              <w:rPr>
                <w:rFonts w:asciiTheme="minorEastAsia" w:hAnsiTheme="minorEastAsia" w:cs="仿宋" w:hint="eastAsia"/>
                <w:b/>
                <w:color w:val="000000"/>
                <w:kern w:val="0"/>
                <w:sz w:val="24"/>
              </w:rPr>
              <w:t>评分因素</w:t>
            </w:r>
          </w:p>
        </w:tc>
        <w:tc>
          <w:tcPr>
            <w:tcW w:w="504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330" w:lineRule="atLeast"/>
              <w:jc w:val="center"/>
              <w:rPr>
                <w:rFonts w:asciiTheme="minorEastAsia" w:hAnsiTheme="minorEastAsia"/>
              </w:rPr>
            </w:pPr>
            <w:r w:rsidRPr="008620A7">
              <w:rPr>
                <w:rFonts w:asciiTheme="minorEastAsia" w:hAnsiTheme="minorEastAsia" w:cs="仿宋" w:hint="eastAsia"/>
                <w:b/>
                <w:color w:val="000000"/>
                <w:kern w:val="0"/>
                <w:sz w:val="24"/>
              </w:rPr>
              <w:t>评分标准</w:t>
            </w:r>
          </w:p>
        </w:tc>
        <w:tc>
          <w:tcPr>
            <w:tcW w:w="2251" w:type="dxa"/>
            <w:tcBorders>
              <w:top w:val="nil"/>
              <w:left w:val="nil"/>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330" w:lineRule="atLeast"/>
              <w:jc w:val="center"/>
              <w:rPr>
                <w:rFonts w:asciiTheme="minorEastAsia" w:hAnsiTheme="minorEastAsia"/>
              </w:rPr>
            </w:pPr>
            <w:r w:rsidRPr="008620A7">
              <w:rPr>
                <w:rFonts w:asciiTheme="minorEastAsia" w:hAnsiTheme="minorEastAsia" w:cs="仿宋" w:hint="eastAsia"/>
                <w:b/>
                <w:color w:val="000000"/>
                <w:kern w:val="0"/>
                <w:sz w:val="24"/>
              </w:rPr>
              <w:t>分值</w:t>
            </w:r>
          </w:p>
        </w:tc>
      </w:tr>
      <w:tr w:rsidR="003968C5">
        <w:trPr>
          <w:trHeight w:val="90"/>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330" w:lineRule="atLeast"/>
              <w:jc w:val="center"/>
              <w:rPr>
                <w:rFonts w:asciiTheme="minorEastAsia" w:hAnsiTheme="minorEastAsia"/>
              </w:rPr>
            </w:pPr>
            <w:r w:rsidRPr="008620A7">
              <w:rPr>
                <w:rFonts w:asciiTheme="minorEastAsia" w:hAnsiTheme="minorEastAsia" w:cs="仿宋" w:hint="eastAsia"/>
                <w:color w:val="000000"/>
                <w:kern w:val="0"/>
                <w:sz w:val="24"/>
              </w:rPr>
              <w:t>投标报价</w:t>
            </w:r>
          </w:p>
          <w:p w:rsidR="003968C5" w:rsidRPr="008620A7" w:rsidRDefault="008620A7">
            <w:pPr>
              <w:widowControl/>
              <w:spacing w:line="330" w:lineRule="atLeast"/>
              <w:jc w:val="center"/>
              <w:rPr>
                <w:rFonts w:asciiTheme="minorEastAsia" w:hAnsiTheme="minorEastAsia"/>
              </w:rPr>
            </w:pPr>
            <w:r w:rsidRPr="008620A7">
              <w:rPr>
                <w:rFonts w:asciiTheme="minorEastAsia" w:hAnsiTheme="minorEastAsia" w:cs="仿宋" w:hint="eastAsia"/>
                <w:color w:val="000000"/>
                <w:kern w:val="0"/>
                <w:sz w:val="24"/>
              </w:rPr>
              <w:t>评分标准</w:t>
            </w:r>
          </w:p>
        </w:tc>
        <w:tc>
          <w:tcPr>
            <w:tcW w:w="504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330" w:lineRule="atLeast"/>
              <w:jc w:val="left"/>
              <w:rPr>
                <w:rFonts w:asciiTheme="minorEastAsia" w:hAnsiTheme="minorEastAsia"/>
              </w:rPr>
            </w:pPr>
            <w:r w:rsidRPr="008620A7">
              <w:rPr>
                <w:rFonts w:asciiTheme="minorEastAsia" w:hAnsiTheme="minorEastAsia" w:cs="仿宋" w:hint="eastAsia"/>
                <w:color w:val="000000"/>
                <w:kern w:val="0"/>
                <w:sz w:val="24"/>
              </w:rPr>
              <w:t>评标基准价：满足招标文件要求的有效投标报价中，最低的投标报价为评标基准价。</w:t>
            </w:r>
          </w:p>
          <w:p w:rsidR="003968C5" w:rsidRPr="008620A7" w:rsidRDefault="008620A7">
            <w:pPr>
              <w:widowControl/>
              <w:spacing w:line="330" w:lineRule="atLeast"/>
              <w:jc w:val="left"/>
              <w:rPr>
                <w:rFonts w:asciiTheme="minorEastAsia" w:hAnsiTheme="minorEastAsia"/>
              </w:rPr>
            </w:pPr>
            <w:r w:rsidRPr="008620A7">
              <w:rPr>
                <w:rFonts w:asciiTheme="minorEastAsia" w:hAnsiTheme="minorEastAsia" w:cs="仿宋" w:hint="eastAsia"/>
                <w:color w:val="000000"/>
                <w:kern w:val="0"/>
                <w:sz w:val="24"/>
              </w:rPr>
              <w:t>投标报价得分=（评标基准价/投标报价）×</w:t>
            </w:r>
            <w:r w:rsidRPr="008620A7">
              <w:rPr>
                <w:rFonts w:asciiTheme="minorEastAsia" w:hAnsiTheme="minorEastAsia" w:cs="仿宋" w:hint="eastAsia"/>
                <w:color w:val="000000"/>
                <w:kern w:val="0"/>
                <w:sz w:val="24"/>
                <w:u w:val="single"/>
              </w:rPr>
              <w:t xml:space="preserve"> 40</w:t>
            </w:r>
          </w:p>
        </w:tc>
        <w:tc>
          <w:tcPr>
            <w:tcW w:w="2251" w:type="dxa"/>
            <w:tcBorders>
              <w:top w:val="nil"/>
              <w:left w:val="nil"/>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330" w:lineRule="atLeast"/>
              <w:jc w:val="center"/>
              <w:rPr>
                <w:rFonts w:asciiTheme="minorEastAsia" w:hAnsiTheme="minorEastAsia"/>
              </w:rPr>
            </w:pPr>
            <w:r w:rsidRPr="008620A7">
              <w:rPr>
                <w:rFonts w:asciiTheme="minorEastAsia" w:hAnsiTheme="minorEastAsia" w:cs="仿宋" w:hint="eastAsia"/>
                <w:color w:val="000000"/>
                <w:kern w:val="0"/>
                <w:sz w:val="24"/>
              </w:rPr>
              <w:t>40分</w:t>
            </w:r>
          </w:p>
        </w:tc>
      </w:tr>
      <w:tr w:rsidR="003968C5">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330" w:lineRule="atLeast"/>
              <w:jc w:val="center"/>
              <w:rPr>
                <w:rFonts w:asciiTheme="minorEastAsia" w:hAnsiTheme="minorEastAsia"/>
              </w:rPr>
            </w:pPr>
            <w:r w:rsidRPr="008620A7">
              <w:rPr>
                <w:rFonts w:asciiTheme="minorEastAsia" w:hAnsiTheme="minorEastAsia" w:cs="仿宋" w:hint="eastAsia"/>
                <w:b/>
                <w:color w:val="000000"/>
                <w:kern w:val="0"/>
                <w:sz w:val="24"/>
              </w:rPr>
              <w:t>二、商务部分（满分</w:t>
            </w:r>
            <w:r w:rsidRPr="008620A7">
              <w:rPr>
                <w:rFonts w:asciiTheme="minorEastAsia" w:hAnsiTheme="minorEastAsia" w:cs="仿宋" w:hint="eastAsia"/>
                <w:b/>
                <w:color w:val="000000"/>
                <w:kern w:val="0"/>
                <w:sz w:val="24"/>
                <w:u w:val="single"/>
              </w:rPr>
              <w:t xml:space="preserve"> 25</w:t>
            </w:r>
            <w:r w:rsidRPr="008620A7">
              <w:rPr>
                <w:rFonts w:asciiTheme="minorEastAsia" w:hAnsiTheme="minorEastAsia" w:cs="仿宋" w:hint="eastAsia"/>
                <w:b/>
                <w:color w:val="000000"/>
                <w:kern w:val="0"/>
                <w:sz w:val="24"/>
              </w:rPr>
              <w:t>分）</w:t>
            </w:r>
          </w:p>
        </w:tc>
      </w:tr>
      <w:tr w:rsidR="003968C5">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330" w:lineRule="atLeast"/>
              <w:jc w:val="center"/>
              <w:rPr>
                <w:rFonts w:asciiTheme="minorEastAsia" w:hAnsiTheme="minorEastAsia"/>
              </w:rPr>
            </w:pPr>
            <w:r w:rsidRPr="008620A7">
              <w:rPr>
                <w:rFonts w:asciiTheme="minorEastAsia" w:hAnsiTheme="minorEastAsia" w:cs="仿宋" w:hint="eastAsia"/>
                <w:b/>
                <w:color w:val="000000"/>
                <w:kern w:val="0"/>
                <w:sz w:val="24"/>
              </w:rPr>
              <w:t>评分因素</w:t>
            </w:r>
          </w:p>
        </w:tc>
        <w:tc>
          <w:tcPr>
            <w:tcW w:w="504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330" w:lineRule="atLeast"/>
              <w:jc w:val="center"/>
              <w:rPr>
                <w:rFonts w:asciiTheme="minorEastAsia" w:hAnsiTheme="minorEastAsia"/>
              </w:rPr>
            </w:pPr>
            <w:r w:rsidRPr="008620A7">
              <w:rPr>
                <w:rFonts w:asciiTheme="minorEastAsia" w:hAnsiTheme="minorEastAsia" w:cs="仿宋" w:hint="eastAsia"/>
                <w:b/>
                <w:color w:val="000000"/>
                <w:kern w:val="0"/>
                <w:sz w:val="24"/>
              </w:rPr>
              <w:t>评分标准</w:t>
            </w:r>
          </w:p>
        </w:tc>
        <w:tc>
          <w:tcPr>
            <w:tcW w:w="2251" w:type="dxa"/>
            <w:tcBorders>
              <w:top w:val="nil"/>
              <w:left w:val="nil"/>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330" w:lineRule="atLeast"/>
              <w:jc w:val="center"/>
              <w:rPr>
                <w:rFonts w:asciiTheme="minorEastAsia" w:hAnsiTheme="minorEastAsia"/>
              </w:rPr>
            </w:pPr>
            <w:r w:rsidRPr="008620A7">
              <w:rPr>
                <w:rFonts w:asciiTheme="minorEastAsia" w:hAnsiTheme="minorEastAsia" w:cs="仿宋" w:hint="eastAsia"/>
                <w:b/>
                <w:color w:val="000000"/>
                <w:kern w:val="0"/>
                <w:sz w:val="24"/>
              </w:rPr>
              <w:t>分值</w:t>
            </w:r>
          </w:p>
        </w:tc>
      </w:tr>
      <w:tr w:rsidR="003968C5">
        <w:trPr>
          <w:trHeight w:val="745"/>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360" w:lineRule="atLeast"/>
              <w:jc w:val="center"/>
              <w:rPr>
                <w:rFonts w:asciiTheme="minorEastAsia" w:hAnsiTheme="minorEastAsia"/>
              </w:rPr>
            </w:pPr>
            <w:r w:rsidRPr="008620A7">
              <w:rPr>
                <w:rFonts w:asciiTheme="minorEastAsia" w:hAnsiTheme="minorEastAsia" w:cs="仿宋" w:hint="eastAsia"/>
                <w:color w:val="000000"/>
                <w:kern w:val="0"/>
                <w:sz w:val="24"/>
              </w:rPr>
              <w:lastRenderedPageBreak/>
              <w:t>企业实力</w:t>
            </w:r>
          </w:p>
        </w:tc>
        <w:tc>
          <w:tcPr>
            <w:tcW w:w="504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numPr>
                <w:ilvl w:val="0"/>
                <w:numId w:val="6"/>
              </w:numPr>
              <w:spacing w:line="360" w:lineRule="auto"/>
              <w:rPr>
                <w:rFonts w:asciiTheme="minorEastAsia" w:hAnsiTheme="minorEastAsia" w:cs="仿宋_GB2312"/>
                <w:color w:val="000000"/>
                <w:sz w:val="24"/>
                <w:szCs w:val="24"/>
              </w:rPr>
            </w:pPr>
            <w:r w:rsidRPr="008620A7">
              <w:rPr>
                <w:rFonts w:asciiTheme="minorEastAsia" w:hAnsiTheme="minorEastAsia" w:cs="仿宋_GB2312" w:hint="eastAsia"/>
                <w:color w:val="000000"/>
                <w:sz w:val="24"/>
                <w:szCs w:val="24"/>
              </w:rPr>
              <w:t>投标人获得工商部门颁发的省级及以上重合同守信用单位证书（证明文件提供加盖厂家公章的复印件），得4分。</w:t>
            </w:r>
          </w:p>
          <w:p w:rsidR="003968C5" w:rsidRPr="008620A7" w:rsidRDefault="008620A7">
            <w:pPr>
              <w:spacing w:line="360" w:lineRule="auto"/>
              <w:rPr>
                <w:rFonts w:asciiTheme="minorEastAsia" w:hAnsiTheme="minorEastAsia" w:cs="仿宋_GB2312"/>
                <w:sz w:val="24"/>
                <w:szCs w:val="24"/>
              </w:rPr>
            </w:pPr>
            <w:r w:rsidRPr="008620A7">
              <w:rPr>
                <w:rFonts w:asciiTheme="minorEastAsia" w:hAnsiTheme="minorEastAsia" w:cs="仿宋_GB2312" w:hint="eastAsia"/>
                <w:sz w:val="24"/>
                <w:szCs w:val="24"/>
              </w:rPr>
              <w:t>2.投标人具有质量管理体系认证，环境管理体系认证，职业健康安全管理体系认证，每项得1分，最高得3分。</w:t>
            </w:r>
          </w:p>
          <w:p w:rsidR="003968C5" w:rsidRPr="008620A7" w:rsidRDefault="008620A7">
            <w:pPr>
              <w:widowControl/>
              <w:spacing w:line="360" w:lineRule="atLeast"/>
              <w:jc w:val="left"/>
              <w:rPr>
                <w:rFonts w:asciiTheme="minorEastAsia" w:hAnsiTheme="minorEastAsia" w:cs="仿宋_GB2312"/>
                <w:sz w:val="24"/>
                <w:szCs w:val="24"/>
              </w:rPr>
            </w:pPr>
            <w:r w:rsidRPr="008620A7">
              <w:rPr>
                <w:rFonts w:asciiTheme="minorEastAsia" w:hAnsiTheme="minorEastAsia" w:cs="仿宋_GB2312" w:hint="eastAsia"/>
                <w:sz w:val="24"/>
                <w:szCs w:val="24"/>
              </w:rPr>
              <w:t>3.投标人提供被信用等级评定机构评定为AAA级的得3分，不提供或低于AAA的不得分。</w:t>
            </w:r>
          </w:p>
        </w:tc>
        <w:tc>
          <w:tcPr>
            <w:tcW w:w="2251" w:type="dxa"/>
            <w:tcBorders>
              <w:top w:val="nil"/>
              <w:left w:val="nil"/>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330" w:lineRule="atLeast"/>
              <w:jc w:val="center"/>
              <w:rPr>
                <w:rFonts w:asciiTheme="minorEastAsia" w:hAnsiTheme="minorEastAsia"/>
              </w:rPr>
            </w:pPr>
            <w:r w:rsidRPr="008620A7">
              <w:rPr>
                <w:rFonts w:asciiTheme="minorEastAsia" w:hAnsiTheme="minorEastAsia" w:cs="仿宋" w:hint="eastAsia"/>
                <w:color w:val="000000"/>
                <w:kern w:val="0"/>
                <w:sz w:val="24"/>
              </w:rPr>
              <w:t>10分</w:t>
            </w:r>
          </w:p>
        </w:tc>
      </w:tr>
      <w:tr w:rsidR="003968C5">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400" w:lineRule="atLeast"/>
              <w:jc w:val="center"/>
              <w:rPr>
                <w:rFonts w:asciiTheme="minorEastAsia" w:hAnsiTheme="minorEastAsia"/>
              </w:rPr>
            </w:pPr>
            <w:r w:rsidRPr="008620A7">
              <w:rPr>
                <w:rFonts w:asciiTheme="minorEastAsia" w:hAnsiTheme="minorEastAsia" w:cs="仿宋" w:hint="eastAsia"/>
                <w:color w:val="000000"/>
                <w:kern w:val="0"/>
                <w:sz w:val="24"/>
                <w:szCs w:val="24"/>
              </w:rPr>
              <w:t>业绩</w:t>
            </w:r>
          </w:p>
        </w:tc>
        <w:tc>
          <w:tcPr>
            <w:tcW w:w="504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rPr>
                <w:rFonts w:asciiTheme="minorEastAsia" w:hAnsiTheme="minorEastAsia" w:cs="仿宋_GB2312"/>
                <w:color w:val="000000"/>
                <w:sz w:val="24"/>
                <w:szCs w:val="24"/>
              </w:rPr>
            </w:pPr>
            <w:r w:rsidRPr="008620A7">
              <w:rPr>
                <w:rFonts w:asciiTheme="minorEastAsia" w:hAnsiTheme="minorEastAsia" w:cs="仿宋_GB2312" w:hint="eastAsia"/>
                <w:color w:val="000000"/>
                <w:sz w:val="24"/>
                <w:szCs w:val="24"/>
              </w:rPr>
              <w:t>2015年1月1日以来（以合同签订时间为准），投标人有类似项目业绩，每项得5分，最多得15分。（以合同或中标通知书或业主开具的业绩证明为准）。</w:t>
            </w:r>
          </w:p>
        </w:tc>
        <w:tc>
          <w:tcPr>
            <w:tcW w:w="2251" w:type="dxa"/>
            <w:tcBorders>
              <w:top w:val="nil"/>
              <w:left w:val="nil"/>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330" w:lineRule="atLeast"/>
              <w:jc w:val="center"/>
              <w:rPr>
                <w:rFonts w:asciiTheme="minorEastAsia" w:hAnsiTheme="minorEastAsia"/>
              </w:rPr>
            </w:pPr>
            <w:r w:rsidRPr="008620A7">
              <w:rPr>
                <w:rFonts w:asciiTheme="minorEastAsia" w:hAnsiTheme="minorEastAsia" w:cs="仿宋" w:hint="eastAsia"/>
                <w:color w:val="000000"/>
                <w:kern w:val="0"/>
                <w:sz w:val="24"/>
              </w:rPr>
              <w:t>15分</w:t>
            </w:r>
          </w:p>
        </w:tc>
      </w:tr>
      <w:tr w:rsidR="003968C5">
        <w:trPr>
          <w:trHeight w:val="623"/>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330" w:lineRule="atLeast"/>
              <w:jc w:val="center"/>
              <w:rPr>
                <w:rFonts w:asciiTheme="minorEastAsia" w:hAnsiTheme="minorEastAsia" w:cs="仿宋_GB2312"/>
              </w:rPr>
            </w:pPr>
            <w:r w:rsidRPr="008620A7">
              <w:rPr>
                <w:rFonts w:asciiTheme="minorEastAsia" w:hAnsiTheme="minorEastAsia" w:cs="仿宋_GB2312" w:hint="eastAsia"/>
                <w:b/>
                <w:color w:val="000000"/>
                <w:kern w:val="0"/>
                <w:sz w:val="24"/>
              </w:rPr>
              <w:t>三、技术部分（满分</w:t>
            </w:r>
            <w:r w:rsidRPr="008620A7">
              <w:rPr>
                <w:rFonts w:asciiTheme="minorEastAsia" w:hAnsiTheme="minorEastAsia" w:cs="仿宋_GB2312" w:hint="eastAsia"/>
                <w:b/>
                <w:color w:val="000000"/>
                <w:kern w:val="0"/>
                <w:sz w:val="24"/>
                <w:u w:val="single"/>
              </w:rPr>
              <w:t xml:space="preserve"> 35</w:t>
            </w:r>
            <w:r w:rsidRPr="008620A7">
              <w:rPr>
                <w:rFonts w:asciiTheme="minorEastAsia" w:hAnsiTheme="minorEastAsia" w:cs="仿宋_GB2312" w:hint="eastAsia"/>
                <w:b/>
                <w:color w:val="000000"/>
                <w:kern w:val="0"/>
                <w:sz w:val="24"/>
              </w:rPr>
              <w:t>分）</w:t>
            </w:r>
          </w:p>
        </w:tc>
      </w:tr>
      <w:tr w:rsidR="003968C5">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330" w:lineRule="atLeast"/>
              <w:jc w:val="center"/>
              <w:rPr>
                <w:rFonts w:asciiTheme="minorEastAsia" w:hAnsiTheme="minorEastAsia" w:cs="仿宋_GB2312"/>
              </w:rPr>
            </w:pPr>
            <w:r w:rsidRPr="008620A7">
              <w:rPr>
                <w:rFonts w:asciiTheme="minorEastAsia" w:hAnsiTheme="minorEastAsia" w:cs="仿宋_GB2312" w:hint="eastAsia"/>
                <w:b/>
                <w:color w:val="000000"/>
                <w:kern w:val="0"/>
                <w:sz w:val="24"/>
              </w:rPr>
              <w:t>评分因素</w:t>
            </w:r>
          </w:p>
        </w:tc>
        <w:tc>
          <w:tcPr>
            <w:tcW w:w="5024" w:type="dxa"/>
            <w:tcBorders>
              <w:top w:val="nil"/>
              <w:left w:val="nil"/>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330" w:lineRule="atLeast"/>
              <w:jc w:val="center"/>
              <w:rPr>
                <w:rFonts w:asciiTheme="minorEastAsia" w:hAnsiTheme="minorEastAsia" w:cs="仿宋_GB2312"/>
              </w:rPr>
            </w:pPr>
            <w:r w:rsidRPr="008620A7">
              <w:rPr>
                <w:rFonts w:asciiTheme="minorEastAsia" w:hAnsiTheme="minorEastAsia" w:cs="仿宋_GB2312" w:hint="eastAsia"/>
                <w:b/>
                <w:color w:val="000000"/>
                <w:kern w:val="0"/>
                <w:sz w:val="24"/>
              </w:rPr>
              <w:t>评分标准</w:t>
            </w:r>
          </w:p>
        </w:tc>
        <w:tc>
          <w:tcPr>
            <w:tcW w:w="2251" w:type="dxa"/>
            <w:tcBorders>
              <w:top w:val="nil"/>
              <w:left w:val="nil"/>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330" w:lineRule="atLeast"/>
              <w:jc w:val="center"/>
              <w:rPr>
                <w:rFonts w:asciiTheme="minorEastAsia" w:hAnsiTheme="minorEastAsia"/>
              </w:rPr>
            </w:pPr>
            <w:r w:rsidRPr="008620A7">
              <w:rPr>
                <w:rFonts w:asciiTheme="minorEastAsia" w:hAnsiTheme="minorEastAsia" w:cs="仿宋" w:hint="eastAsia"/>
                <w:b/>
                <w:color w:val="000000"/>
                <w:kern w:val="0"/>
                <w:sz w:val="24"/>
              </w:rPr>
              <w:t>分值</w:t>
            </w:r>
          </w:p>
        </w:tc>
      </w:tr>
      <w:tr w:rsidR="003968C5">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330" w:lineRule="atLeast"/>
              <w:jc w:val="center"/>
              <w:rPr>
                <w:rFonts w:asciiTheme="minorEastAsia" w:hAnsiTheme="minorEastAsia" w:cs="仿宋_GB2312"/>
                <w:sz w:val="24"/>
                <w:szCs w:val="24"/>
              </w:rPr>
            </w:pPr>
            <w:r w:rsidRPr="008620A7">
              <w:rPr>
                <w:rFonts w:asciiTheme="minorEastAsia" w:hAnsiTheme="minorEastAsia" w:cs="仿宋_GB2312" w:hint="eastAsia"/>
                <w:color w:val="000000"/>
                <w:kern w:val="0"/>
                <w:sz w:val="24"/>
                <w:szCs w:val="24"/>
              </w:rPr>
              <w:t>对招标文件</w:t>
            </w:r>
          </w:p>
          <w:p w:rsidR="003968C5" w:rsidRPr="008620A7" w:rsidRDefault="008620A7">
            <w:pPr>
              <w:widowControl/>
              <w:spacing w:line="330" w:lineRule="atLeast"/>
              <w:jc w:val="center"/>
              <w:rPr>
                <w:rFonts w:asciiTheme="minorEastAsia" w:hAnsiTheme="minorEastAsia" w:cs="仿宋_GB2312"/>
                <w:sz w:val="24"/>
                <w:szCs w:val="24"/>
              </w:rPr>
            </w:pPr>
            <w:r w:rsidRPr="008620A7">
              <w:rPr>
                <w:rFonts w:asciiTheme="minorEastAsia" w:hAnsiTheme="minorEastAsia" w:cs="仿宋_GB2312" w:hint="eastAsia"/>
                <w:color w:val="000000"/>
                <w:kern w:val="0"/>
                <w:sz w:val="24"/>
                <w:szCs w:val="24"/>
              </w:rPr>
              <w:t>响应程度</w:t>
            </w:r>
          </w:p>
        </w:tc>
        <w:tc>
          <w:tcPr>
            <w:tcW w:w="5024" w:type="dxa"/>
            <w:tcBorders>
              <w:top w:val="nil"/>
              <w:left w:val="nil"/>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numPr>
                <w:ilvl w:val="0"/>
                <w:numId w:val="7"/>
              </w:numPr>
              <w:spacing w:line="360" w:lineRule="atLeast"/>
              <w:jc w:val="left"/>
              <w:rPr>
                <w:rFonts w:asciiTheme="minorEastAsia" w:hAnsiTheme="minorEastAsia" w:cs="仿宋_GB2312"/>
                <w:sz w:val="24"/>
                <w:szCs w:val="24"/>
              </w:rPr>
            </w:pPr>
            <w:r w:rsidRPr="008620A7">
              <w:rPr>
                <w:rFonts w:asciiTheme="minorEastAsia" w:hAnsiTheme="minorEastAsia" w:cs="仿宋_GB2312" w:hint="eastAsia"/>
                <w:sz w:val="24"/>
                <w:szCs w:val="24"/>
              </w:rPr>
              <w:t>不满足招标文件项目需求和技术指标有负偏离者，为无效投标。</w:t>
            </w:r>
          </w:p>
          <w:p w:rsidR="003968C5" w:rsidRPr="008620A7" w:rsidRDefault="008620A7">
            <w:pPr>
              <w:widowControl/>
              <w:spacing w:line="360" w:lineRule="atLeast"/>
              <w:jc w:val="left"/>
              <w:rPr>
                <w:rFonts w:asciiTheme="minorEastAsia" w:hAnsiTheme="minorEastAsia" w:cs="仿宋_GB2312"/>
                <w:color w:val="000000"/>
                <w:sz w:val="24"/>
                <w:szCs w:val="24"/>
              </w:rPr>
            </w:pPr>
            <w:r w:rsidRPr="008620A7">
              <w:rPr>
                <w:rFonts w:asciiTheme="minorEastAsia" w:hAnsiTheme="minorEastAsia" w:cs="仿宋_GB2312" w:hint="eastAsia"/>
                <w:color w:val="000000"/>
                <w:kern w:val="0"/>
                <w:sz w:val="24"/>
                <w:szCs w:val="24"/>
              </w:rPr>
              <w:t>2.投标人所投产品性能优于采购清单中固定式测流设施4.5.6.7.8.技术规格及主要参数的，每项得1分，最多得5分；</w:t>
            </w:r>
          </w:p>
          <w:p w:rsidR="003968C5" w:rsidRPr="008620A7" w:rsidRDefault="008620A7">
            <w:pPr>
              <w:widowControl/>
              <w:spacing w:line="360" w:lineRule="atLeast"/>
              <w:jc w:val="left"/>
              <w:rPr>
                <w:rFonts w:asciiTheme="minorEastAsia" w:hAnsiTheme="minorEastAsia" w:cs="仿宋_GB2312"/>
                <w:color w:val="000000"/>
                <w:kern w:val="0"/>
                <w:sz w:val="24"/>
                <w:szCs w:val="24"/>
              </w:rPr>
            </w:pPr>
            <w:r w:rsidRPr="008620A7">
              <w:rPr>
                <w:rFonts w:asciiTheme="minorEastAsia" w:hAnsiTheme="minorEastAsia" w:cs="仿宋_GB2312" w:hint="eastAsia"/>
                <w:color w:val="000000"/>
                <w:kern w:val="0"/>
                <w:sz w:val="24"/>
                <w:szCs w:val="24"/>
              </w:rPr>
              <w:t>3.投标人所投产品性能优于采购清单中手持式测流设施技术规格及主要参数的每项得1分，最多得9分。</w:t>
            </w:r>
          </w:p>
          <w:p w:rsidR="003968C5" w:rsidRPr="008620A7" w:rsidRDefault="008620A7">
            <w:pPr>
              <w:widowControl/>
              <w:spacing w:line="360" w:lineRule="atLeast"/>
              <w:jc w:val="left"/>
              <w:rPr>
                <w:rFonts w:asciiTheme="minorEastAsia" w:hAnsiTheme="minorEastAsia" w:cs="仿宋_GB2312"/>
                <w:color w:val="000000"/>
                <w:kern w:val="0"/>
                <w:sz w:val="24"/>
              </w:rPr>
            </w:pPr>
            <w:r w:rsidRPr="008620A7">
              <w:rPr>
                <w:rFonts w:asciiTheme="minorEastAsia" w:hAnsiTheme="minorEastAsia" w:cs="仿宋_GB2312" w:hint="eastAsia"/>
                <w:color w:val="000000"/>
                <w:kern w:val="0"/>
                <w:sz w:val="24"/>
                <w:szCs w:val="24"/>
              </w:rPr>
              <w:t>4.</w:t>
            </w:r>
            <w:r w:rsidRPr="008620A7">
              <w:rPr>
                <w:rFonts w:asciiTheme="minorEastAsia" w:hAnsiTheme="minorEastAsia" w:cs="仿宋" w:hint="eastAsia"/>
                <w:color w:val="000000"/>
                <w:kern w:val="0"/>
                <w:sz w:val="24"/>
              </w:rPr>
              <w:t>.</w:t>
            </w:r>
            <w:r w:rsidRPr="008620A7">
              <w:rPr>
                <w:rFonts w:asciiTheme="minorEastAsia" w:hAnsiTheme="minorEastAsia" w:cs="仿宋_GB2312" w:hint="eastAsia"/>
                <w:color w:val="000000"/>
                <w:kern w:val="0"/>
                <w:sz w:val="24"/>
              </w:rPr>
              <w:t>进度计划合理得3分，否则不得分；保障措施得力得3分，否则不得分。</w:t>
            </w:r>
          </w:p>
          <w:p w:rsidR="003968C5" w:rsidRPr="008620A7" w:rsidRDefault="008620A7">
            <w:pPr>
              <w:widowControl/>
              <w:spacing w:line="360" w:lineRule="atLeast"/>
              <w:jc w:val="left"/>
              <w:rPr>
                <w:rFonts w:asciiTheme="minorEastAsia" w:hAnsiTheme="minorEastAsia" w:cs="仿宋_GB2312"/>
                <w:color w:val="000000"/>
                <w:kern w:val="0"/>
                <w:sz w:val="24"/>
                <w:szCs w:val="24"/>
              </w:rPr>
            </w:pPr>
            <w:r w:rsidRPr="008620A7">
              <w:rPr>
                <w:rFonts w:asciiTheme="minorEastAsia" w:hAnsiTheme="minorEastAsia" w:cs="仿宋_GB2312" w:hint="eastAsia"/>
                <w:color w:val="000000"/>
                <w:kern w:val="0"/>
                <w:sz w:val="24"/>
                <w:szCs w:val="24"/>
              </w:rPr>
              <w:t>5.标书装订规范、文字清晰、无差错3分。</w:t>
            </w:r>
          </w:p>
          <w:p w:rsidR="003968C5" w:rsidRPr="008620A7" w:rsidRDefault="008620A7">
            <w:pPr>
              <w:widowControl/>
              <w:spacing w:line="360" w:lineRule="atLeast"/>
              <w:jc w:val="left"/>
              <w:rPr>
                <w:rFonts w:asciiTheme="minorEastAsia" w:hAnsiTheme="minorEastAsia" w:cs="仿宋_GB2312"/>
                <w:sz w:val="24"/>
                <w:szCs w:val="24"/>
              </w:rPr>
            </w:pPr>
            <w:r w:rsidRPr="008620A7">
              <w:rPr>
                <w:rFonts w:asciiTheme="minorEastAsia" w:hAnsiTheme="minorEastAsia" w:cs="仿宋_GB2312" w:hint="eastAsia"/>
                <w:sz w:val="24"/>
                <w:szCs w:val="24"/>
              </w:rPr>
              <w:t>6.所提供资料准确完整2分。</w:t>
            </w:r>
          </w:p>
        </w:tc>
        <w:tc>
          <w:tcPr>
            <w:tcW w:w="2251" w:type="dxa"/>
            <w:tcBorders>
              <w:top w:val="nil"/>
              <w:left w:val="nil"/>
              <w:bottom w:val="single" w:sz="8"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330" w:lineRule="atLeast"/>
              <w:jc w:val="center"/>
              <w:rPr>
                <w:rFonts w:asciiTheme="minorEastAsia" w:hAnsiTheme="minorEastAsia"/>
              </w:rPr>
            </w:pPr>
            <w:r w:rsidRPr="008620A7">
              <w:rPr>
                <w:rFonts w:asciiTheme="minorEastAsia" w:hAnsiTheme="minorEastAsia" w:cs="仿宋" w:hint="eastAsia"/>
                <w:color w:val="000000"/>
                <w:kern w:val="0"/>
                <w:sz w:val="24"/>
              </w:rPr>
              <w:t>25分</w:t>
            </w:r>
          </w:p>
        </w:tc>
      </w:tr>
      <w:tr w:rsidR="003968C5" w:rsidTr="00DC21FF">
        <w:trPr>
          <w:trHeight w:val="830"/>
        </w:trPr>
        <w:tc>
          <w:tcPr>
            <w:tcW w:w="1457" w:type="dxa"/>
            <w:gridSpan w:val="3"/>
            <w:tcBorders>
              <w:top w:val="nil"/>
              <w:left w:val="single" w:sz="8" w:space="0" w:color="auto"/>
              <w:bottom w:val="single" w:sz="4" w:space="0" w:color="auto"/>
              <w:right w:val="single" w:sz="4" w:space="0" w:color="auto"/>
            </w:tcBorders>
            <w:shd w:val="clear" w:color="auto" w:fill="FFFFFF"/>
            <w:tcMar>
              <w:left w:w="108" w:type="dxa"/>
              <w:right w:w="108" w:type="dxa"/>
            </w:tcMar>
            <w:vAlign w:val="center"/>
          </w:tcPr>
          <w:p w:rsidR="003968C5" w:rsidRPr="008620A7" w:rsidRDefault="008620A7">
            <w:pPr>
              <w:widowControl/>
              <w:spacing w:line="360" w:lineRule="atLeast"/>
              <w:jc w:val="center"/>
              <w:rPr>
                <w:rFonts w:asciiTheme="minorEastAsia" w:hAnsiTheme="minorEastAsia" w:cs="仿宋_GB2312"/>
                <w:sz w:val="24"/>
                <w:szCs w:val="24"/>
              </w:rPr>
            </w:pPr>
            <w:r w:rsidRPr="008620A7">
              <w:rPr>
                <w:rFonts w:asciiTheme="minorEastAsia" w:hAnsiTheme="minorEastAsia" w:cs="仿宋_GB2312" w:hint="eastAsia"/>
                <w:color w:val="000000"/>
                <w:kern w:val="0"/>
                <w:sz w:val="24"/>
                <w:szCs w:val="24"/>
              </w:rPr>
              <w:t>售后服务</w:t>
            </w:r>
          </w:p>
        </w:tc>
        <w:tc>
          <w:tcPr>
            <w:tcW w:w="5024" w:type="dxa"/>
            <w:tcBorders>
              <w:top w:val="nil"/>
              <w:left w:val="single" w:sz="4" w:space="0" w:color="auto"/>
              <w:bottom w:val="single" w:sz="4" w:space="0" w:color="auto"/>
              <w:right w:val="single" w:sz="8" w:space="0" w:color="auto"/>
            </w:tcBorders>
            <w:shd w:val="clear" w:color="auto" w:fill="FFFFFF"/>
            <w:tcMar>
              <w:left w:w="108" w:type="dxa"/>
              <w:right w:w="108" w:type="dxa"/>
            </w:tcMar>
            <w:vAlign w:val="center"/>
          </w:tcPr>
          <w:p w:rsidR="003968C5" w:rsidRPr="008620A7" w:rsidRDefault="008620A7">
            <w:pPr>
              <w:rPr>
                <w:rFonts w:asciiTheme="minorEastAsia" w:hAnsiTheme="minorEastAsia" w:cs="仿宋_GB2312"/>
                <w:color w:val="000000"/>
                <w:sz w:val="24"/>
                <w:szCs w:val="24"/>
              </w:rPr>
            </w:pPr>
            <w:r w:rsidRPr="008620A7">
              <w:rPr>
                <w:rFonts w:asciiTheme="minorEastAsia" w:hAnsiTheme="minorEastAsia" w:cs="仿宋_GB2312" w:hint="eastAsia"/>
                <w:color w:val="000000"/>
                <w:sz w:val="24"/>
                <w:szCs w:val="24"/>
              </w:rPr>
              <w:t>1.免费保修时间以年为单位（四舍五入法，6个月及以上按1年计算），以3年为起点，基本分3分，每增加1年加2分，满分8分。3年以下不得分。</w:t>
            </w:r>
          </w:p>
          <w:p w:rsidR="003968C5" w:rsidRPr="008620A7" w:rsidRDefault="008620A7">
            <w:pPr>
              <w:rPr>
                <w:rFonts w:asciiTheme="minorEastAsia" w:hAnsiTheme="minorEastAsia" w:cs="仿宋_GB2312"/>
                <w:color w:val="000000"/>
                <w:sz w:val="24"/>
                <w:szCs w:val="24"/>
              </w:rPr>
            </w:pPr>
            <w:r w:rsidRPr="008620A7">
              <w:rPr>
                <w:rFonts w:asciiTheme="minorEastAsia" w:hAnsiTheme="minorEastAsia" w:cs="仿宋_GB2312" w:hint="eastAsia"/>
                <w:color w:val="000000"/>
                <w:sz w:val="24"/>
                <w:szCs w:val="24"/>
              </w:rPr>
              <w:t>2.质量保证措施完善，保证按时按质按量完成任务的得2分，只有简单描述的得1分，无质量保证措施得0分。</w:t>
            </w:r>
          </w:p>
        </w:tc>
        <w:tc>
          <w:tcPr>
            <w:tcW w:w="2251" w:type="dxa"/>
            <w:tcBorders>
              <w:top w:val="nil"/>
              <w:left w:val="nil"/>
              <w:bottom w:val="single" w:sz="4" w:space="0" w:color="auto"/>
              <w:right w:val="single" w:sz="8" w:space="0" w:color="auto"/>
            </w:tcBorders>
            <w:shd w:val="clear" w:color="auto" w:fill="FFFFFF"/>
            <w:tcMar>
              <w:left w:w="108" w:type="dxa"/>
              <w:right w:w="108" w:type="dxa"/>
            </w:tcMar>
            <w:vAlign w:val="center"/>
          </w:tcPr>
          <w:p w:rsidR="003968C5" w:rsidRPr="008620A7" w:rsidRDefault="008620A7">
            <w:pPr>
              <w:widowControl/>
              <w:spacing w:line="330" w:lineRule="atLeast"/>
              <w:jc w:val="center"/>
              <w:rPr>
                <w:rFonts w:asciiTheme="minorEastAsia" w:hAnsiTheme="minorEastAsia"/>
              </w:rPr>
            </w:pPr>
            <w:r w:rsidRPr="008620A7">
              <w:rPr>
                <w:rFonts w:asciiTheme="minorEastAsia" w:hAnsiTheme="minorEastAsia" w:cs="仿宋" w:hint="eastAsia"/>
                <w:color w:val="000000"/>
                <w:kern w:val="0"/>
                <w:sz w:val="24"/>
              </w:rPr>
              <w:t>10分</w:t>
            </w:r>
          </w:p>
        </w:tc>
      </w:tr>
    </w:tbl>
    <w:p w:rsidR="003968C5" w:rsidRDefault="008620A7">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3968C5">
        <w:trPr>
          <w:trHeight w:val="557"/>
        </w:trPr>
        <w:tc>
          <w:tcPr>
            <w:tcW w:w="721" w:type="dxa"/>
            <w:vAlign w:val="center"/>
          </w:tcPr>
          <w:p w:rsidR="003968C5" w:rsidRDefault="008620A7">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3968C5" w:rsidRDefault="008620A7">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3968C5" w:rsidRDefault="008620A7">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3968C5" w:rsidRDefault="008620A7">
            <w:pPr>
              <w:jc w:val="center"/>
              <w:rPr>
                <w:rFonts w:ascii="宋体" w:hAnsi="宋体"/>
                <w:b/>
                <w:sz w:val="24"/>
                <w:szCs w:val="24"/>
                <w:lang w:val="en-GB"/>
              </w:rPr>
            </w:pPr>
            <w:r>
              <w:rPr>
                <w:rFonts w:ascii="宋体" w:hAnsi="宋体" w:hint="eastAsia"/>
                <w:b/>
                <w:sz w:val="24"/>
                <w:szCs w:val="24"/>
                <w:lang w:val="en-GB"/>
              </w:rPr>
              <w:t>计算公式</w:t>
            </w:r>
          </w:p>
        </w:tc>
      </w:tr>
      <w:tr w:rsidR="003968C5">
        <w:trPr>
          <w:trHeight w:val="891"/>
        </w:trPr>
        <w:tc>
          <w:tcPr>
            <w:tcW w:w="721" w:type="dxa"/>
            <w:vAlign w:val="center"/>
          </w:tcPr>
          <w:p w:rsidR="003968C5" w:rsidRDefault="008620A7">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3968C5" w:rsidRDefault="008620A7">
            <w:pPr>
              <w:jc w:val="center"/>
              <w:rPr>
                <w:rFonts w:ascii="宋体" w:hAnsi="宋体"/>
                <w:sz w:val="24"/>
                <w:szCs w:val="24"/>
                <w:lang w:val="en-GB"/>
              </w:rPr>
            </w:pPr>
            <w:r>
              <w:rPr>
                <w:rFonts w:ascii="宋体" w:hAnsi="宋体" w:hint="eastAsia"/>
                <w:sz w:val="24"/>
                <w:szCs w:val="24"/>
                <w:lang w:val="en-GB"/>
              </w:rPr>
              <w:t>非联合体投标人</w:t>
            </w:r>
          </w:p>
          <w:p w:rsidR="003968C5" w:rsidRDefault="008620A7">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3968C5" w:rsidRDefault="008620A7">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3968C5" w:rsidRDefault="008620A7">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3968C5" w:rsidRDefault="003968C5">
            <w:pPr>
              <w:jc w:val="center"/>
              <w:rPr>
                <w:rFonts w:ascii="宋体" w:hAnsi="宋体"/>
                <w:b/>
                <w:sz w:val="24"/>
                <w:szCs w:val="24"/>
                <w:lang w:val="en-GB"/>
              </w:rPr>
            </w:pPr>
          </w:p>
        </w:tc>
      </w:tr>
      <w:tr w:rsidR="003968C5">
        <w:trPr>
          <w:trHeight w:val="1414"/>
        </w:trPr>
        <w:tc>
          <w:tcPr>
            <w:tcW w:w="721" w:type="dxa"/>
            <w:vAlign w:val="center"/>
          </w:tcPr>
          <w:p w:rsidR="003968C5" w:rsidRDefault="008620A7">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3968C5" w:rsidRDefault="008620A7">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3968C5" w:rsidRDefault="008620A7">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3968C5" w:rsidRDefault="008620A7">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3968C5" w:rsidRDefault="003968C5">
            <w:pPr>
              <w:rPr>
                <w:rFonts w:ascii="宋体" w:hAnsi="宋体"/>
                <w:sz w:val="24"/>
                <w:szCs w:val="24"/>
                <w:lang w:val="en-GB"/>
              </w:rPr>
            </w:pPr>
          </w:p>
        </w:tc>
      </w:tr>
      <w:tr w:rsidR="003968C5">
        <w:trPr>
          <w:trHeight w:val="707"/>
        </w:trPr>
        <w:tc>
          <w:tcPr>
            <w:tcW w:w="721" w:type="dxa"/>
            <w:vAlign w:val="center"/>
          </w:tcPr>
          <w:p w:rsidR="003968C5" w:rsidRDefault="008620A7">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3968C5" w:rsidRDefault="008620A7">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3968C5" w:rsidRDefault="008620A7">
            <w:pPr>
              <w:jc w:val="center"/>
              <w:rPr>
                <w:rFonts w:ascii="宋体" w:hAnsi="宋体"/>
                <w:sz w:val="24"/>
                <w:szCs w:val="24"/>
                <w:lang w:val="en-GB"/>
              </w:rPr>
            </w:pPr>
            <w:r>
              <w:rPr>
                <w:rFonts w:ascii="宋体" w:hAnsi="宋体" w:hint="eastAsia"/>
                <w:sz w:val="24"/>
                <w:szCs w:val="24"/>
                <w:lang w:val="en-GB"/>
              </w:rPr>
              <w:t>对联合体总金额扣除</w:t>
            </w:r>
          </w:p>
          <w:p w:rsidR="003968C5" w:rsidRDefault="008620A7">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3968C5" w:rsidRDefault="008620A7">
            <w:pPr>
              <w:jc w:val="center"/>
              <w:rPr>
                <w:rFonts w:ascii="宋体" w:hAnsi="宋体"/>
                <w:sz w:val="24"/>
                <w:szCs w:val="24"/>
                <w:u w:val="single"/>
              </w:rPr>
            </w:pPr>
            <w:r>
              <w:rPr>
                <w:rFonts w:ascii="宋体" w:hAnsi="宋体" w:hint="eastAsia"/>
                <w:sz w:val="24"/>
                <w:szCs w:val="24"/>
                <w:lang w:val="en-GB"/>
              </w:rPr>
              <w:t>评标价格＝投标报价×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3968C5" w:rsidRDefault="003968C5">
            <w:pPr>
              <w:jc w:val="center"/>
              <w:rPr>
                <w:rFonts w:ascii="宋体" w:hAnsi="宋体"/>
                <w:b/>
                <w:sz w:val="24"/>
                <w:szCs w:val="24"/>
                <w:lang w:val="en-GB"/>
              </w:rPr>
            </w:pPr>
          </w:p>
        </w:tc>
      </w:tr>
      <w:tr w:rsidR="003968C5">
        <w:trPr>
          <w:trHeight w:val="707"/>
        </w:trPr>
        <w:tc>
          <w:tcPr>
            <w:tcW w:w="721" w:type="dxa"/>
            <w:vAlign w:val="center"/>
          </w:tcPr>
          <w:p w:rsidR="003968C5" w:rsidRDefault="008620A7">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3968C5" w:rsidRDefault="008620A7">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3968C5" w:rsidRDefault="008620A7">
            <w:pPr>
              <w:jc w:val="center"/>
              <w:rPr>
                <w:rFonts w:ascii="宋体" w:hAnsi="宋体"/>
                <w:sz w:val="24"/>
                <w:szCs w:val="24"/>
                <w:lang w:val="en-GB"/>
              </w:rPr>
            </w:pPr>
            <w:r>
              <w:rPr>
                <w:rFonts w:ascii="宋体" w:hAnsi="宋体" w:hint="eastAsia"/>
                <w:sz w:val="24"/>
                <w:szCs w:val="24"/>
                <w:lang w:val="en-GB"/>
              </w:rPr>
              <w:t>视同小型、微型企业</w:t>
            </w:r>
          </w:p>
          <w:p w:rsidR="003968C5" w:rsidRDefault="008620A7">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3968C5" w:rsidRDefault="008620A7">
            <w:pPr>
              <w:jc w:val="cente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3968C5">
        <w:trPr>
          <w:trHeight w:val="707"/>
        </w:trPr>
        <w:tc>
          <w:tcPr>
            <w:tcW w:w="721" w:type="dxa"/>
            <w:vAlign w:val="center"/>
          </w:tcPr>
          <w:p w:rsidR="003968C5" w:rsidRDefault="008620A7">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3968C5" w:rsidRDefault="008620A7">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3968C5" w:rsidRDefault="008620A7">
            <w:pPr>
              <w:jc w:val="center"/>
              <w:rPr>
                <w:rFonts w:ascii="宋体" w:hAnsi="宋体"/>
                <w:sz w:val="24"/>
                <w:szCs w:val="24"/>
                <w:lang w:val="en-GB"/>
              </w:rPr>
            </w:pPr>
            <w:r>
              <w:rPr>
                <w:rFonts w:ascii="宋体" w:hAnsi="宋体" w:hint="eastAsia"/>
                <w:sz w:val="24"/>
                <w:szCs w:val="24"/>
                <w:lang w:val="en-GB"/>
              </w:rPr>
              <w:t>视同小型、微型企业</w:t>
            </w:r>
          </w:p>
          <w:p w:rsidR="003968C5" w:rsidRDefault="008620A7">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3968C5" w:rsidRDefault="008620A7">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3968C5">
        <w:trPr>
          <w:trHeight w:val="2582"/>
        </w:trPr>
        <w:tc>
          <w:tcPr>
            <w:tcW w:w="8931" w:type="dxa"/>
            <w:gridSpan w:val="4"/>
            <w:vAlign w:val="center"/>
          </w:tcPr>
          <w:p w:rsidR="003968C5" w:rsidRDefault="008620A7">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3968C5" w:rsidRDefault="008620A7">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3968C5" w:rsidRDefault="008620A7" w:rsidP="008620A7">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3968C5" w:rsidRDefault="008620A7" w:rsidP="008620A7">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3968C5" w:rsidRDefault="008620A7">
      <w:pPr>
        <w:spacing w:line="360" w:lineRule="auto"/>
        <w:rPr>
          <w:rFonts w:ascii="宋体" w:hAnsi="宋体"/>
          <w:bCs/>
          <w:sz w:val="24"/>
          <w:szCs w:val="24"/>
          <w:lang w:val="en-GB"/>
        </w:rPr>
      </w:pPr>
      <w:r>
        <w:rPr>
          <w:rFonts w:ascii="宋体" w:hAnsi="宋体" w:hint="eastAsia"/>
          <w:bCs/>
          <w:sz w:val="24"/>
          <w:szCs w:val="24"/>
          <w:lang w:val="en-GB"/>
        </w:rPr>
        <w:t>备注：</w:t>
      </w:r>
    </w:p>
    <w:p w:rsidR="003968C5" w:rsidRDefault="008620A7">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3968C5" w:rsidRDefault="008620A7">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3968C5" w:rsidRDefault="008620A7">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w:t>
      </w:r>
      <w:r>
        <w:rPr>
          <w:rFonts w:ascii="宋体" w:hAnsi="宋体" w:hint="eastAsia"/>
          <w:bCs/>
          <w:sz w:val="24"/>
          <w:szCs w:val="24"/>
          <w:lang w:val="en-GB"/>
        </w:rPr>
        <w:lastRenderedPageBreak/>
        <w:t>商也必须为上述企业，否则不能享受价格优惠。</w:t>
      </w:r>
    </w:p>
    <w:p w:rsidR="003968C5" w:rsidRDefault="008620A7">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3968C5" w:rsidRDefault="008620A7">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3968C5" w:rsidRDefault="008620A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3968C5" w:rsidRDefault="008620A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3968C5" w:rsidRDefault="008620A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3968C5" w:rsidRDefault="008620A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3968C5" w:rsidRDefault="008620A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3968C5" w:rsidRDefault="008620A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3968C5" w:rsidRDefault="008620A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3968C5" w:rsidRDefault="008620A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3968C5" w:rsidRDefault="008620A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3968C5" w:rsidRDefault="003968C5">
      <w:pPr>
        <w:adjustRightInd w:val="0"/>
        <w:snapToGrid w:val="0"/>
        <w:spacing w:line="360" w:lineRule="auto"/>
        <w:ind w:firstLineChars="200" w:firstLine="420"/>
        <w:rPr>
          <w:rFonts w:ascii="宋体" w:hAnsi="宋体" w:cs="Courier New"/>
          <w:szCs w:val="21"/>
        </w:rPr>
      </w:pPr>
    </w:p>
    <w:p w:rsidR="003968C5" w:rsidRDefault="003968C5">
      <w:pPr>
        <w:adjustRightInd w:val="0"/>
        <w:snapToGrid w:val="0"/>
        <w:spacing w:line="360" w:lineRule="auto"/>
        <w:ind w:firstLineChars="200" w:firstLine="420"/>
        <w:rPr>
          <w:rFonts w:ascii="宋体" w:hAnsi="宋体" w:cs="Courier New"/>
          <w:szCs w:val="21"/>
        </w:rPr>
      </w:pPr>
    </w:p>
    <w:p w:rsidR="003968C5" w:rsidRDefault="003968C5">
      <w:pPr>
        <w:adjustRightInd w:val="0"/>
        <w:snapToGrid w:val="0"/>
        <w:spacing w:line="360" w:lineRule="auto"/>
        <w:ind w:firstLineChars="200" w:firstLine="420"/>
        <w:rPr>
          <w:rFonts w:ascii="宋体" w:hAnsi="宋体" w:cs="Courier New"/>
          <w:szCs w:val="21"/>
        </w:rPr>
      </w:pPr>
    </w:p>
    <w:p w:rsidR="003968C5" w:rsidRDefault="003968C5">
      <w:pPr>
        <w:adjustRightInd w:val="0"/>
        <w:snapToGrid w:val="0"/>
        <w:spacing w:line="360" w:lineRule="auto"/>
        <w:ind w:firstLineChars="200" w:firstLine="420"/>
        <w:rPr>
          <w:rFonts w:ascii="宋体" w:hAnsi="宋体" w:cs="Courier New"/>
          <w:szCs w:val="21"/>
        </w:rPr>
      </w:pPr>
    </w:p>
    <w:p w:rsidR="003968C5" w:rsidRDefault="003968C5">
      <w:pPr>
        <w:adjustRightInd w:val="0"/>
        <w:snapToGrid w:val="0"/>
        <w:spacing w:line="360" w:lineRule="auto"/>
        <w:ind w:firstLineChars="200" w:firstLine="420"/>
        <w:rPr>
          <w:rFonts w:ascii="宋体" w:hAnsi="宋体" w:cs="Courier New"/>
          <w:szCs w:val="21"/>
        </w:rPr>
      </w:pPr>
    </w:p>
    <w:p w:rsidR="003968C5" w:rsidRDefault="003968C5">
      <w:pPr>
        <w:adjustRightInd w:val="0"/>
        <w:snapToGrid w:val="0"/>
        <w:spacing w:line="360" w:lineRule="auto"/>
        <w:ind w:firstLineChars="200" w:firstLine="420"/>
        <w:rPr>
          <w:rFonts w:ascii="宋体" w:hAnsi="宋体" w:cs="Courier New"/>
          <w:szCs w:val="21"/>
        </w:rPr>
      </w:pPr>
    </w:p>
    <w:p w:rsidR="003968C5" w:rsidRDefault="003968C5">
      <w:pPr>
        <w:adjustRightInd w:val="0"/>
        <w:snapToGrid w:val="0"/>
        <w:spacing w:line="360" w:lineRule="auto"/>
        <w:ind w:firstLineChars="200" w:firstLine="420"/>
        <w:rPr>
          <w:rFonts w:ascii="宋体" w:hAnsi="宋体" w:cs="Courier New"/>
          <w:szCs w:val="21"/>
        </w:rPr>
      </w:pPr>
    </w:p>
    <w:p w:rsidR="003968C5" w:rsidRDefault="003968C5" w:rsidP="00DC21FF">
      <w:pPr>
        <w:adjustRightInd w:val="0"/>
        <w:snapToGrid w:val="0"/>
        <w:spacing w:line="360" w:lineRule="auto"/>
        <w:rPr>
          <w:rFonts w:ascii="宋体" w:hAnsi="宋体" w:cs="Courier New"/>
          <w:szCs w:val="21"/>
        </w:rPr>
      </w:pPr>
    </w:p>
    <w:p w:rsidR="004B14F0" w:rsidRDefault="004B14F0">
      <w:pPr>
        <w:pStyle w:val="a7"/>
        <w:spacing w:line="360" w:lineRule="auto"/>
        <w:contextualSpacing/>
        <w:jc w:val="center"/>
        <w:rPr>
          <w:rFonts w:asciiTheme="majorEastAsia" w:eastAsiaTheme="majorEastAsia" w:hAnsiTheme="majorEastAsia" w:cs="宋体"/>
          <w:b/>
          <w:kern w:val="0"/>
          <w:sz w:val="36"/>
          <w:szCs w:val="36"/>
        </w:rPr>
      </w:pPr>
    </w:p>
    <w:p w:rsidR="003968C5" w:rsidRDefault="008620A7">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3968C5" w:rsidRDefault="003968C5">
      <w:pPr>
        <w:pStyle w:val="a7"/>
        <w:spacing w:line="360" w:lineRule="auto"/>
        <w:contextualSpacing/>
        <w:jc w:val="center"/>
        <w:rPr>
          <w:rFonts w:asciiTheme="majorEastAsia" w:eastAsiaTheme="majorEastAsia" w:hAnsiTheme="majorEastAsia" w:cs="宋体"/>
          <w:b/>
          <w:kern w:val="0"/>
          <w:sz w:val="36"/>
          <w:szCs w:val="36"/>
        </w:rPr>
      </w:pPr>
    </w:p>
    <w:p w:rsidR="003968C5" w:rsidRDefault="008620A7">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3968C5" w:rsidRDefault="008620A7">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3968C5" w:rsidRDefault="008620A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3968C5" w:rsidRDefault="003968C5">
      <w:pPr>
        <w:pStyle w:val="a7"/>
        <w:spacing w:line="360" w:lineRule="auto"/>
        <w:contextualSpacing/>
        <w:jc w:val="center"/>
        <w:rPr>
          <w:rFonts w:asciiTheme="majorEastAsia" w:eastAsiaTheme="majorEastAsia" w:hAnsiTheme="majorEastAsia" w:cs="宋体"/>
          <w:b/>
          <w:kern w:val="0"/>
          <w:sz w:val="36"/>
          <w:szCs w:val="36"/>
        </w:rPr>
      </w:pPr>
    </w:p>
    <w:p w:rsidR="003968C5" w:rsidRDefault="003968C5">
      <w:pPr>
        <w:pStyle w:val="a7"/>
        <w:spacing w:line="360" w:lineRule="auto"/>
        <w:contextualSpacing/>
        <w:jc w:val="center"/>
        <w:rPr>
          <w:rFonts w:asciiTheme="majorEastAsia" w:eastAsiaTheme="majorEastAsia" w:hAnsiTheme="majorEastAsia" w:cs="宋体"/>
          <w:b/>
          <w:kern w:val="0"/>
          <w:sz w:val="36"/>
          <w:szCs w:val="36"/>
        </w:rPr>
      </w:pPr>
    </w:p>
    <w:p w:rsidR="003968C5" w:rsidRDefault="003968C5">
      <w:pPr>
        <w:pStyle w:val="a7"/>
        <w:spacing w:line="360" w:lineRule="auto"/>
        <w:contextualSpacing/>
        <w:jc w:val="center"/>
        <w:rPr>
          <w:rFonts w:asciiTheme="majorEastAsia" w:eastAsiaTheme="majorEastAsia" w:hAnsiTheme="majorEastAsia" w:cs="宋体"/>
          <w:b/>
          <w:kern w:val="0"/>
          <w:sz w:val="36"/>
          <w:szCs w:val="36"/>
        </w:rPr>
      </w:pPr>
    </w:p>
    <w:p w:rsidR="003968C5" w:rsidRDefault="003968C5">
      <w:pPr>
        <w:pStyle w:val="a7"/>
        <w:spacing w:line="360" w:lineRule="auto"/>
        <w:contextualSpacing/>
        <w:jc w:val="center"/>
        <w:rPr>
          <w:rFonts w:asciiTheme="majorEastAsia" w:eastAsiaTheme="majorEastAsia" w:hAnsiTheme="majorEastAsia" w:cs="宋体"/>
          <w:b/>
          <w:kern w:val="0"/>
          <w:sz w:val="36"/>
          <w:szCs w:val="36"/>
        </w:rPr>
      </w:pPr>
    </w:p>
    <w:p w:rsidR="003968C5" w:rsidRDefault="003968C5">
      <w:pPr>
        <w:pStyle w:val="a7"/>
        <w:spacing w:line="360" w:lineRule="auto"/>
        <w:contextualSpacing/>
        <w:jc w:val="center"/>
        <w:rPr>
          <w:rFonts w:asciiTheme="majorEastAsia" w:eastAsiaTheme="majorEastAsia" w:hAnsiTheme="majorEastAsia" w:cs="宋体"/>
          <w:b/>
          <w:kern w:val="0"/>
          <w:sz w:val="36"/>
          <w:szCs w:val="36"/>
        </w:rPr>
      </w:pPr>
    </w:p>
    <w:p w:rsidR="003968C5" w:rsidRDefault="003968C5">
      <w:pPr>
        <w:pStyle w:val="a7"/>
        <w:spacing w:line="360" w:lineRule="auto"/>
        <w:contextualSpacing/>
        <w:jc w:val="center"/>
        <w:rPr>
          <w:rFonts w:asciiTheme="majorEastAsia" w:eastAsiaTheme="majorEastAsia" w:hAnsiTheme="majorEastAsia" w:cs="宋体"/>
          <w:b/>
          <w:kern w:val="0"/>
          <w:sz w:val="36"/>
          <w:szCs w:val="36"/>
        </w:rPr>
      </w:pPr>
    </w:p>
    <w:p w:rsidR="003968C5" w:rsidRDefault="003968C5">
      <w:pPr>
        <w:pStyle w:val="a7"/>
        <w:spacing w:line="360" w:lineRule="auto"/>
        <w:contextualSpacing/>
        <w:jc w:val="center"/>
        <w:rPr>
          <w:rFonts w:asciiTheme="majorEastAsia" w:eastAsiaTheme="majorEastAsia" w:hAnsiTheme="majorEastAsia" w:cs="宋体"/>
          <w:b/>
          <w:kern w:val="0"/>
          <w:sz w:val="36"/>
          <w:szCs w:val="36"/>
        </w:rPr>
      </w:pPr>
    </w:p>
    <w:p w:rsidR="003968C5" w:rsidRDefault="003968C5">
      <w:pPr>
        <w:pStyle w:val="a7"/>
        <w:spacing w:line="360" w:lineRule="auto"/>
        <w:contextualSpacing/>
        <w:jc w:val="center"/>
        <w:rPr>
          <w:rFonts w:asciiTheme="majorEastAsia" w:eastAsiaTheme="majorEastAsia" w:hAnsiTheme="majorEastAsia" w:cs="宋体"/>
          <w:b/>
          <w:kern w:val="0"/>
          <w:sz w:val="36"/>
          <w:szCs w:val="36"/>
        </w:rPr>
      </w:pPr>
    </w:p>
    <w:p w:rsidR="003968C5" w:rsidRDefault="008620A7">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3968C5" w:rsidRDefault="008620A7">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3968C5" w:rsidRDefault="003968C5">
      <w:pPr>
        <w:autoSpaceDE w:val="0"/>
        <w:autoSpaceDN w:val="0"/>
        <w:adjustRightInd w:val="0"/>
        <w:spacing w:line="700" w:lineRule="exact"/>
        <w:ind w:firstLine="551"/>
        <w:jc w:val="center"/>
        <w:rPr>
          <w:rFonts w:asciiTheme="minorEastAsia" w:hAnsiTheme="minorEastAsia" w:cs="黑体"/>
          <w:b/>
          <w:bCs/>
          <w:sz w:val="44"/>
          <w:szCs w:val="44"/>
          <w:lang w:val="zh-CN"/>
        </w:rPr>
      </w:pPr>
    </w:p>
    <w:p w:rsidR="003968C5" w:rsidRDefault="003968C5">
      <w:pPr>
        <w:autoSpaceDE w:val="0"/>
        <w:autoSpaceDN w:val="0"/>
        <w:adjustRightInd w:val="0"/>
        <w:spacing w:line="700" w:lineRule="exact"/>
        <w:ind w:firstLine="551"/>
        <w:jc w:val="center"/>
        <w:rPr>
          <w:rFonts w:asciiTheme="minorEastAsia" w:hAnsiTheme="minorEastAsia" w:cs="黑体"/>
          <w:b/>
          <w:bCs/>
          <w:sz w:val="44"/>
          <w:szCs w:val="44"/>
          <w:lang w:val="zh-CN"/>
        </w:rPr>
      </w:pPr>
    </w:p>
    <w:p w:rsidR="003968C5" w:rsidRDefault="003968C5">
      <w:pPr>
        <w:autoSpaceDE w:val="0"/>
        <w:autoSpaceDN w:val="0"/>
        <w:adjustRightInd w:val="0"/>
        <w:spacing w:line="700" w:lineRule="exact"/>
        <w:ind w:firstLine="551"/>
        <w:jc w:val="center"/>
        <w:rPr>
          <w:rFonts w:asciiTheme="minorEastAsia" w:hAnsiTheme="minorEastAsia" w:cs="黑体"/>
          <w:b/>
          <w:bCs/>
          <w:sz w:val="44"/>
          <w:szCs w:val="44"/>
          <w:lang w:val="zh-CN"/>
        </w:rPr>
      </w:pPr>
    </w:p>
    <w:p w:rsidR="003968C5" w:rsidRDefault="003968C5">
      <w:pPr>
        <w:autoSpaceDE w:val="0"/>
        <w:autoSpaceDN w:val="0"/>
        <w:adjustRightInd w:val="0"/>
        <w:spacing w:line="700" w:lineRule="exact"/>
        <w:ind w:firstLine="551"/>
        <w:jc w:val="center"/>
        <w:rPr>
          <w:rFonts w:asciiTheme="minorEastAsia" w:hAnsiTheme="minorEastAsia" w:cs="黑体"/>
          <w:b/>
          <w:bCs/>
          <w:sz w:val="44"/>
          <w:szCs w:val="44"/>
          <w:lang w:val="zh-CN"/>
        </w:rPr>
      </w:pPr>
    </w:p>
    <w:p w:rsidR="003968C5" w:rsidRDefault="003968C5">
      <w:pPr>
        <w:autoSpaceDE w:val="0"/>
        <w:autoSpaceDN w:val="0"/>
        <w:adjustRightInd w:val="0"/>
        <w:spacing w:line="700" w:lineRule="exact"/>
        <w:ind w:firstLine="551"/>
        <w:jc w:val="center"/>
        <w:rPr>
          <w:rFonts w:asciiTheme="minorEastAsia" w:hAnsiTheme="minorEastAsia" w:cs="黑体"/>
          <w:b/>
          <w:bCs/>
          <w:sz w:val="44"/>
          <w:szCs w:val="44"/>
          <w:lang w:val="zh-CN"/>
        </w:rPr>
      </w:pPr>
    </w:p>
    <w:p w:rsidR="003968C5" w:rsidRDefault="003968C5">
      <w:pPr>
        <w:autoSpaceDE w:val="0"/>
        <w:autoSpaceDN w:val="0"/>
        <w:adjustRightInd w:val="0"/>
        <w:spacing w:line="700" w:lineRule="exact"/>
        <w:ind w:firstLine="551"/>
        <w:jc w:val="center"/>
        <w:rPr>
          <w:rFonts w:asciiTheme="minorEastAsia" w:hAnsiTheme="minorEastAsia" w:cs="黑体"/>
          <w:b/>
          <w:bCs/>
          <w:sz w:val="44"/>
          <w:szCs w:val="44"/>
          <w:lang w:val="zh-CN"/>
        </w:rPr>
      </w:pPr>
    </w:p>
    <w:p w:rsidR="003968C5" w:rsidRDefault="003968C5">
      <w:pPr>
        <w:autoSpaceDE w:val="0"/>
        <w:autoSpaceDN w:val="0"/>
        <w:adjustRightInd w:val="0"/>
        <w:spacing w:line="700" w:lineRule="exact"/>
        <w:ind w:firstLine="551"/>
        <w:jc w:val="center"/>
        <w:rPr>
          <w:rFonts w:asciiTheme="minorEastAsia" w:hAnsiTheme="minorEastAsia" w:cs="黑体"/>
          <w:b/>
          <w:bCs/>
          <w:sz w:val="44"/>
          <w:szCs w:val="44"/>
          <w:lang w:val="zh-CN"/>
        </w:rPr>
      </w:pPr>
    </w:p>
    <w:p w:rsidR="003968C5" w:rsidRDefault="003968C5">
      <w:pPr>
        <w:autoSpaceDE w:val="0"/>
        <w:autoSpaceDN w:val="0"/>
        <w:adjustRightInd w:val="0"/>
        <w:spacing w:line="700" w:lineRule="exact"/>
        <w:ind w:firstLine="551"/>
        <w:jc w:val="center"/>
        <w:rPr>
          <w:rFonts w:asciiTheme="minorEastAsia" w:hAnsiTheme="minorEastAsia" w:cs="黑体"/>
          <w:b/>
          <w:bCs/>
          <w:sz w:val="44"/>
          <w:szCs w:val="44"/>
          <w:lang w:val="zh-CN"/>
        </w:rPr>
      </w:pPr>
    </w:p>
    <w:p w:rsidR="003968C5" w:rsidRDefault="003968C5">
      <w:pPr>
        <w:autoSpaceDE w:val="0"/>
        <w:autoSpaceDN w:val="0"/>
        <w:adjustRightInd w:val="0"/>
        <w:spacing w:line="700" w:lineRule="exact"/>
        <w:ind w:firstLine="551"/>
        <w:jc w:val="center"/>
        <w:rPr>
          <w:rFonts w:asciiTheme="minorEastAsia" w:hAnsiTheme="minorEastAsia" w:cs="黑体"/>
          <w:b/>
          <w:bCs/>
          <w:sz w:val="44"/>
          <w:szCs w:val="44"/>
          <w:lang w:val="zh-CN"/>
        </w:rPr>
      </w:pPr>
    </w:p>
    <w:p w:rsidR="003968C5" w:rsidRDefault="003968C5">
      <w:pPr>
        <w:autoSpaceDE w:val="0"/>
        <w:autoSpaceDN w:val="0"/>
        <w:adjustRightInd w:val="0"/>
        <w:spacing w:line="700" w:lineRule="exact"/>
        <w:ind w:firstLine="551"/>
        <w:jc w:val="center"/>
        <w:rPr>
          <w:rFonts w:asciiTheme="minorEastAsia" w:hAnsiTheme="minorEastAsia" w:cs="黑体"/>
          <w:b/>
          <w:bCs/>
          <w:sz w:val="44"/>
          <w:szCs w:val="44"/>
          <w:lang w:val="zh-CN"/>
        </w:rPr>
      </w:pPr>
    </w:p>
    <w:p w:rsidR="004B14F0" w:rsidRDefault="004B14F0">
      <w:pPr>
        <w:autoSpaceDE w:val="0"/>
        <w:autoSpaceDN w:val="0"/>
        <w:adjustRightInd w:val="0"/>
        <w:spacing w:line="700" w:lineRule="exact"/>
        <w:ind w:firstLine="551"/>
        <w:jc w:val="center"/>
        <w:rPr>
          <w:rFonts w:asciiTheme="minorEastAsia" w:hAnsiTheme="minorEastAsia" w:cs="黑体"/>
          <w:b/>
          <w:bCs/>
          <w:sz w:val="44"/>
          <w:szCs w:val="44"/>
          <w:lang w:val="zh-CN"/>
        </w:rPr>
      </w:pPr>
    </w:p>
    <w:p w:rsidR="004B14F0" w:rsidRDefault="004B14F0">
      <w:pPr>
        <w:autoSpaceDE w:val="0"/>
        <w:autoSpaceDN w:val="0"/>
        <w:adjustRightInd w:val="0"/>
        <w:spacing w:line="700" w:lineRule="exact"/>
        <w:ind w:firstLine="551"/>
        <w:jc w:val="center"/>
        <w:rPr>
          <w:rFonts w:asciiTheme="minorEastAsia" w:hAnsiTheme="minorEastAsia" w:cs="黑体"/>
          <w:b/>
          <w:bCs/>
          <w:sz w:val="44"/>
          <w:szCs w:val="44"/>
          <w:lang w:val="zh-CN"/>
        </w:rPr>
      </w:pPr>
    </w:p>
    <w:p w:rsidR="003968C5" w:rsidRDefault="008620A7">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3968C5">
        <w:tc>
          <w:tcPr>
            <w:tcW w:w="468" w:type="dxa"/>
            <w:vAlign w:val="center"/>
          </w:tcPr>
          <w:p w:rsidR="003968C5" w:rsidRDefault="008620A7">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3968C5" w:rsidRDefault="008620A7">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3968C5" w:rsidRDefault="008620A7">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3968C5" w:rsidRDefault="008620A7">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3968C5" w:rsidRDefault="008620A7">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3968C5" w:rsidRDefault="008620A7">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3968C5">
        <w:trPr>
          <w:trHeight w:hRule="exact" w:val="510"/>
        </w:trPr>
        <w:tc>
          <w:tcPr>
            <w:tcW w:w="468" w:type="dxa"/>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3968C5" w:rsidRDefault="008620A7">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3968C5" w:rsidRDefault="003968C5">
            <w:pPr>
              <w:snapToGrid w:val="0"/>
              <w:spacing w:line="400" w:lineRule="exact"/>
              <w:jc w:val="center"/>
              <w:rPr>
                <w:rFonts w:ascii="宋体" w:hAnsi="宋体" w:cs="微软雅黑"/>
                <w:szCs w:val="21"/>
              </w:rP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hRule="exact" w:val="510"/>
        </w:trPr>
        <w:tc>
          <w:tcPr>
            <w:tcW w:w="468" w:type="dxa"/>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3968C5" w:rsidRDefault="008620A7">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3968C5" w:rsidRDefault="003968C5">
            <w:pPr>
              <w:snapToGrid w:val="0"/>
              <w:spacing w:line="400" w:lineRule="exact"/>
              <w:jc w:val="center"/>
              <w:rPr>
                <w:rFonts w:ascii="宋体" w:hAnsi="宋体" w:cs="微软雅黑"/>
                <w:szCs w:val="21"/>
              </w:rP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hRule="exact" w:val="510"/>
        </w:trPr>
        <w:tc>
          <w:tcPr>
            <w:tcW w:w="468" w:type="dxa"/>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3968C5" w:rsidRDefault="008620A7">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3968C5" w:rsidRDefault="003968C5">
            <w:pPr>
              <w:snapToGrid w:val="0"/>
              <w:spacing w:line="400" w:lineRule="exact"/>
              <w:jc w:val="center"/>
              <w:rPr>
                <w:rFonts w:ascii="宋体" w:hAnsi="宋体" w:cs="微软雅黑"/>
                <w:szCs w:val="21"/>
              </w:rP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hRule="exact" w:val="510"/>
        </w:trPr>
        <w:tc>
          <w:tcPr>
            <w:tcW w:w="468" w:type="dxa"/>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3968C5" w:rsidRDefault="008620A7">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3968C5" w:rsidRDefault="003968C5">
            <w:pPr>
              <w:snapToGrid w:val="0"/>
              <w:spacing w:line="400" w:lineRule="exact"/>
              <w:jc w:val="center"/>
              <w:rPr>
                <w:rFonts w:ascii="宋体" w:hAnsi="宋体" w:cs="微软雅黑"/>
                <w:szCs w:val="21"/>
              </w:rP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hRule="exact" w:val="510"/>
        </w:trPr>
        <w:tc>
          <w:tcPr>
            <w:tcW w:w="468" w:type="dxa"/>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3968C5" w:rsidRDefault="008620A7">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3968C5" w:rsidRDefault="003968C5">
            <w:pPr>
              <w:snapToGrid w:val="0"/>
              <w:spacing w:line="400" w:lineRule="exact"/>
              <w:jc w:val="center"/>
              <w:rPr>
                <w:rFonts w:ascii="宋体" w:hAnsi="宋体" w:cs="微软雅黑"/>
                <w:szCs w:val="21"/>
              </w:rP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hRule="exact" w:val="510"/>
        </w:trPr>
        <w:tc>
          <w:tcPr>
            <w:tcW w:w="468" w:type="dxa"/>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3968C5" w:rsidRDefault="008620A7">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3968C5" w:rsidRDefault="003968C5">
            <w:pPr>
              <w:snapToGrid w:val="0"/>
              <w:spacing w:line="400" w:lineRule="exact"/>
              <w:jc w:val="center"/>
              <w:rPr>
                <w:rFonts w:ascii="宋体" w:hAnsi="宋体" w:cs="微软雅黑"/>
                <w:szCs w:val="21"/>
              </w:rP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hRule="exact" w:val="510"/>
        </w:trPr>
        <w:tc>
          <w:tcPr>
            <w:tcW w:w="468" w:type="dxa"/>
            <w:vMerge w:val="restart"/>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3968C5" w:rsidRDefault="008620A7">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3968C5" w:rsidRDefault="008620A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3968C5" w:rsidRDefault="003968C5">
            <w:pPr>
              <w:snapToGrid w:val="0"/>
              <w:spacing w:line="400" w:lineRule="exact"/>
              <w:jc w:val="center"/>
              <w:rPr>
                <w:rFonts w:ascii="宋体" w:hAnsi="宋体" w:cs="微软雅黑"/>
                <w:szCs w:val="21"/>
              </w:rP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hRule="exact" w:val="510"/>
        </w:trPr>
        <w:tc>
          <w:tcPr>
            <w:tcW w:w="468" w:type="dxa"/>
            <w:vMerge/>
            <w:vAlign w:val="center"/>
          </w:tcPr>
          <w:p w:rsidR="003968C5" w:rsidRDefault="003968C5">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968C5" w:rsidRDefault="003968C5">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3968C5" w:rsidRDefault="008620A7">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3968C5" w:rsidRDefault="003968C5">
            <w:pPr>
              <w:pStyle w:val="a7"/>
              <w:rPr>
                <w:rFonts w:ascii="宋体" w:hAnsi="宋体" w:cs="微软雅黑"/>
                <w:szCs w:val="21"/>
              </w:rP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hRule="exact" w:val="510"/>
        </w:trPr>
        <w:tc>
          <w:tcPr>
            <w:tcW w:w="468" w:type="dxa"/>
            <w:vMerge w:val="restart"/>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3968C5" w:rsidRDefault="008620A7">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3968C5" w:rsidRDefault="008620A7">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3968C5" w:rsidRDefault="003968C5">
            <w:pPr>
              <w:snapToGrid w:val="0"/>
              <w:spacing w:line="400" w:lineRule="exact"/>
              <w:rPr>
                <w:rFonts w:ascii="宋体" w:hAnsi="宋体" w:cs="微软雅黑"/>
                <w:sz w:val="24"/>
                <w:szCs w:val="24"/>
              </w:rPr>
            </w:pPr>
          </w:p>
        </w:tc>
        <w:tc>
          <w:tcPr>
            <w:tcW w:w="1559" w:type="dxa"/>
            <w:vAlign w:val="center"/>
          </w:tcPr>
          <w:p w:rsidR="003968C5" w:rsidRDefault="003968C5">
            <w:pPr>
              <w:snapToGrid w:val="0"/>
              <w:spacing w:line="400" w:lineRule="exact"/>
              <w:jc w:val="center"/>
              <w:rPr>
                <w:rFonts w:ascii="宋体" w:hAnsi="宋体" w:cs="微软雅黑"/>
                <w:szCs w:val="21"/>
              </w:rP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 w:val="24"/>
                <w:szCs w:val="24"/>
              </w:rPr>
            </w:pPr>
          </w:p>
        </w:tc>
      </w:tr>
      <w:tr w:rsidR="003968C5">
        <w:trPr>
          <w:trHeight w:hRule="exact" w:val="510"/>
        </w:trPr>
        <w:tc>
          <w:tcPr>
            <w:tcW w:w="468" w:type="dxa"/>
            <w:vMerge/>
            <w:vAlign w:val="center"/>
          </w:tcPr>
          <w:p w:rsidR="003968C5" w:rsidRDefault="003968C5">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968C5" w:rsidRDefault="003968C5">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968C5" w:rsidRDefault="003968C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968C5" w:rsidRDefault="003968C5">
            <w:pPr>
              <w:snapToGrid w:val="0"/>
              <w:spacing w:line="400" w:lineRule="exact"/>
              <w:rPr>
                <w:rFonts w:ascii="宋体" w:hAnsi="宋体" w:cs="微软雅黑"/>
                <w:sz w:val="24"/>
                <w:szCs w:val="24"/>
              </w:rPr>
            </w:pPr>
          </w:p>
        </w:tc>
        <w:tc>
          <w:tcPr>
            <w:tcW w:w="1559" w:type="dxa"/>
            <w:vAlign w:val="center"/>
          </w:tcPr>
          <w:p w:rsidR="003968C5" w:rsidRDefault="003968C5">
            <w:pPr>
              <w:snapToGrid w:val="0"/>
              <w:spacing w:line="400" w:lineRule="exact"/>
              <w:jc w:val="center"/>
              <w:rPr>
                <w:rFonts w:ascii="宋体" w:hAnsi="宋体" w:cs="微软雅黑"/>
                <w:szCs w:val="21"/>
              </w:rP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 w:val="24"/>
                <w:szCs w:val="24"/>
              </w:rPr>
            </w:pPr>
          </w:p>
        </w:tc>
      </w:tr>
      <w:tr w:rsidR="003968C5">
        <w:trPr>
          <w:trHeight w:hRule="exact" w:val="510"/>
        </w:trPr>
        <w:tc>
          <w:tcPr>
            <w:tcW w:w="468" w:type="dxa"/>
            <w:vMerge/>
            <w:vAlign w:val="center"/>
          </w:tcPr>
          <w:p w:rsidR="003968C5" w:rsidRDefault="003968C5">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968C5" w:rsidRDefault="003968C5">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968C5" w:rsidRDefault="003968C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968C5" w:rsidRDefault="003968C5">
            <w:pPr>
              <w:snapToGrid w:val="0"/>
              <w:spacing w:line="400" w:lineRule="exact"/>
              <w:rPr>
                <w:rFonts w:ascii="宋体" w:hAnsi="宋体" w:cs="微软雅黑"/>
                <w:sz w:val="24"/>
                <w:szCs w:val="24"/>
              </w:rPr>
            </w:pPr>
          </w:p>
        </w:tc>
        <w:tc>
          <w:tcPr>
            <w:tcW w:w="1559" w:type="dxa"/>
            <w:vAlign w:val="center"/>
          </w:tcPr>
          <w:p w:rsidR="003968C5" w:rsidRDefault="003968C5">
            <w:pPr>
              <w:snapToGrid w:val="0"/>
              <w:spacing w:line="400" w:lineRule="exact"/>
              <w:jc w:val="center"/>
              <w:rPr>
                <w:rFonts w:ascii="宋体" w:hAnsi="宋体" w:cs="微软雅黑"/>
                <w:szCs w:val="21"/>
              </w:rP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 w:val="24"/>
                <w:szCs w:val="24"/>
              </w:rPr>
            </w:pPr>
          </w:p>
        </w:tc>
      </w:tr>
      <w:tr w:rsidR="003968C5">
        <w:trPr>
          <w:trHeight w:hRule="exact" w:val="510"/>
        </w:trPr>
        <w:tc>
          <w:tcPr>
            <w:tcW w:w="468" w:type="dxa"/>
            <w:vMerge/>
            <w:vAlign w:val="center"/>
          </w:tcPr>
          <w:p w:rsidR="003968C5" w:rsidRDefault="003968C5">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968C5" w:rsidRDefault="003968C5">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968C5" w:rsidRDefault="003968C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968C5" w:rsidRDefault="003968C5">
            <w:pPr>
              <w:snapToGrid w:val="0"/>
              <w:spacing w:line="400" w:lineRule="exact"/>
              <w:rPr>
                <w:rFonts w:ascii="宋体" w:hAnsi="宋体" w:cs="微软雅黑"/>
                <w:sz w:val="24"/>
                <w:szCs w:val="24"/>
              </w:rPr>
            </w:pPr>
          </w:p>
        </w:tc>
        <w:tc>
          <w:tcPr>
            <w:tcW w:w="1559" w:type="dxa"/>
            <w:vAlign w:val="center"/>
          </w:tcPr>
          <w:p w:rsidR="003968C5" w:rsidRDefault="003968C5">
            <w:pPr>
              <w:snapToGrid w:val="0"/>
              <w:spacing w:line="400" w:lineRule="exact"/>
              <w:jc w:val="center"/>
              <w:rPr>
                <w:rFonts w:ascii="宋体" w:hAnsi="宋体" w:cs="微软雅黑"/>
                <w:szCs w:val="21"/>
              </w:rP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 w:val="24"/>
                <w:szCs w:val="24"/>
              </w:rPr>
            </w:pPr>
          </w:p>
        </w:tc>
      </w:tr>
      <w:tr w:rsidR="003968C5">
        <w:trPr>
          <w:trHeight w:hRule="exact" w:val="510"/>
        </w:trPr>
        <w:tc>
          <w:tcPr>
            <w:tcW w:w="468" w:type="dxa"/>
            <w:vMerge/>
            <w:vAlign w:val="center"/>
          </w:tcPr>
          <w:p w:rsidR="003968C5" w:rsidRDefault="003968C5">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968C5" w:rsidRDefault="003968C5">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968C5" w:rsidRDefault="003968C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968C5" w:rsidRDefault="003968C5">
            <w:pPr>
              <w:snapToGrid w:val="0"/>
              <w:spacing w:line="400" w:lineRule="exact"/>
              <w:rPr>
                <w:rFonts w:ascii="宋体" w:hAnsi="宋体" w:cs="微软雅黑"/>
                <w:sz w:val="24"/>
                <w:szCs w:val="24"/>
              </w:rPr>
            </w:pPr>
          </w:p>
        </w:tc>
        <w:tc>
          <w:tcPr>
            <w:tcW w:w="1559" w:type="dxa"/>
            <w:vAlign w:val="center"/>
          </w:tcPr>
          <w:p w:rsidR="003968C5" w:rsidRDefault="003968C5">
            <w:pPr>
              <w:snapToGrid w:val="0"/>
              <w:spacing w:line="400" w:lineRule="exact"/>
              <w:jc w:val="center"/>
              <w:rPr>
                <w:rFonts w:ascii="宋体" w:hAnsi="宋体" w:cs="微软雅黑"/>
                <w:szCs w:val="21"/>
              </w:rP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 w:val="24"/>
                <w:szCs w:val="24"/>
              </w:rPr>
            </w:pPr>
          </w:p>
        </w:tc>
      </w:tr>
      <w:tr w:rsidR="003968C5">
        <w:trPr>
          <w:trHeight w:hRule="exact" w:val="510"/>
        </w:trPr>
        <w:tc>
          <w:tcPr>
            <w:tcW w:w="468" w:type="dxa"/>
            <w:vMerge/>
            <w:vAlign w:val="center"/>
          </w:tcPr>
          <w:p w:rsidR="003968C5" w:rsidRDefault="003968C5">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968C5" w:rsidRDefault="003968C5">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968C5" w:rsidRDefault="008620A7">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3968C5" w:rsidRDefault="003968C5">
            <w:pPr>
              <w:snapToGrid w:val="0"/>
              <w:spacing w:line="400" w:lineRule="exact"/>
              <w:jc w:val="center"/>
              <w:rPr>
                <w:rFonts w:ascii="宋体" w:hAnsi="宋体" w:cs="微软雅黑"/>
                <w:szCs w:val="21"/>
              </w:rP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hRule="exact" w:val="510"/>
        </w:trPr>
        <w:tc>
          <w:tcPr>
            <w:tcW w:w="468" w:type="dxa"/>
            <w:vMerge/>
            <w:vAlign w:val="center"/>
          </w:tcPr>
          <w:p w:rsidR="003968C5" w:rsidRDefault="003968C5">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968C5" w:rsidRDefault="003968C5">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968C5" w:rsidRDefault="008620A7">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3968C5" w:rsidRDefault="003968C5">
            <w:pPr>
              <w:snapToGrid w:val="0"/>
              <w:spacing w:line="400" w:lineRule="exact"/>
              <w:jc w:val="center"/>
              <w:rPr>
                <w:rFonts w:ascii="宋体" w:hAnsi="宋体" w:cs="微软雅黑"/>
                <w:szCs w:val="21"/>
              </w:rP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hRule="exact" w:val="510"/>
        </w:trPr>
        <w:tc>
          <w:tcPr>
            <w:tcW w:w="468" w:type="dxa"/>
            <w:vMerge/>
            <w:vAlign w:val="center"/>
          </w:tcPr>
          <w:p w:rsidR="003968C5" w:rsidRDefault="003968C5">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968C5" w:rsidRDefault="003968C5">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968C5" w:rsidRDefault="008620A7">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3968C5" w:rsidRDefault="003968C5">
            <w:pPr>
              <w:snapToGrid w:val="0"/>
              <w:spacing w:line="400" w:lineRule="exact"/>
              <w:jc w:val="center"/>
              <w:rPr>
                <w:rFonts w:ascii="宋体" w:hAnsi="宋体" w:cs="微软雅黑"/>
                <w:szCs w:val="21"/>
              </w:rP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hRule="exact" w:val="510"/>
        </w:trPr>
        <w:tc>
          <w:tcPr>
            <w:tcW w:w="468" w:type="dxa"/>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3968C5" w:rsidRDefault="008620A7">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3968C5" w:rsidRDefault="003968C5">
            <w:pPr>
              <w:snapToGrid w:val="0"/>
              <w:spacing w:line="400" w:lineRule="exact"/>
              <w:jc w:val="center"/>
              <w:rPr>
                <w:rFonts w:ascii="宋体" w:hAnsi="宋体" w:cs="微软雅黑"/>
                <w:szCs w:val="21"/>
              </w:rP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c>
          <w:tcPr>
            <w:tcW w:w="468" w:type="dxa"/>
            <w:vMerge w:val="restart"/>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3968C5" w:rsidRDefault="008620A7">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3968C5" w:rsidRDefault="008620A7">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3968C5" w:rsidRDefault="008620A7">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3968C5" w:rsidRDefault="003968C5">
            <w:pPr>
              <w:jc w:val="cente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 w:val="24"/>
                <w:szCs w:val="24"/>
              </w:rPr>
            </w:pPr>
          </w:p>
        </w:tc>
      </w:tr>
      <w:tr w:rsidR="003968C5">
        <w:tc>
          <w:tcPr>
            <w:tcW w:w="468" w:type="dxa"/>
            <w:vMerge/>
            <w:vAlign w:val="center"/>
          </w:tcPr>
          <w:p w:rsidR="003968C5" w:rsidRDefault="003968C5">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968C5" w:rsidRDefault="003968C5">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3968C5" w:rsidRDefault="003968C5">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3968C5" w:rsidRDefault="008620A7">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3968C5" w:rsidRDefault="003968C5">
            <w:pPr>
              <w:pStyle w:val="a7"/>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pStyle w:val="a7"/>
              <w:kinsoku w:val="0"/>
              <w:overflowPunct w:val="0"/>
              <w:autoSpaceDE w:val="0"/>
              <w:autoSpaceDN w:val="0"/>
              <w:spacing w:line="320" w:lineRule="exact"/>
              <w:rPr>
                <w:rFonts w:hAnsi="宋体" w:cs="微软雅黑"/>
                <w:bCs/>
                <w:kern w:val="0"/>
                <w:szCs w:val="24"/>
              </w:rPr>
            </w:pPr>
          </w:p>
        </w:tc>
      </w:tr>
      <w:tr w:rsidR="003968C5">
        <w:tc>
          <w:tcPr>
            <w:tcW w:w="468" w:type="dxa"/>
            <w:vMerge/>
            <w:vAlign w:val="center"/>
          </w:tcPr>
          <w:p w:rsidR="003968C5" w:rsidRDefault="003968C5">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968C5" w:rsidRDefault="003968C5">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3968C5" w:rsidRDefault="003968C5">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3968C5" w:rsidRDefault="008620A7">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3968C5" w:rsidRDefault="003968C5">
            <w:pPr>
              <w:pStyle w:val="a7"/>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pStyle w:val="a7"/>
              <w:kinsoku w:val="0"/>
              <w:overflowPunct w:val="0"/>
              <w:autoSpaceDE w:val="0"/>
              <w:autoSpaceDN w:val="0"/>
              <w:spacing w:line="320" w:lineRule="exact"/>
              <w:rPr>
                <w:rFonts w:hAnsi="宋体" w:cs="微软雅黑"/>
                <w:bCs/>
                <w:kern w:val="0"/>
                <w:szCs w:val="24"/>
              </w:rPr>
            </w:pPr>
          </w:p>
        </w:tc>
      </w:tr>
      <w:tr w:rsidR="003968C5">
        <w:tc>
          <w:tcPr>
            <w:tcW w:w="468" w:type="dxa"/>
            <w:vMerge/>
            <w:vAlign w:val="center"/>
          </w:tcPr>
          <w:p w:rsidR="003968C5" w:rsidRDefault="003968C5">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968C5" w:rsidRDefault="003968C5">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3968C5" w:rsidRDefault="008620A7">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3968C5" w:rsidRDefault="003968C5">
            <w:pPr>
              <w:pStyle w:val="a7"/>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val="510"/>
        </w:trPr>
        <w:tc>
          <w:tcPr>
            <w:tcW w:w="468" w:type="dxa"/>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3968C5" w:rsidRDefault="008620A7">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3968C5" w:rsidRDefault="003968C5">
            <w:pPr>
              <w:jc w:val="cente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val="510"/>
        </w:trPr>
        <w:tc>
          <w:tcPr>
            <w:tcW w:w="468" w:type="dxa"/>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3968C5" w:rsidRDefault="008620A7">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3968C5" w:rsidRDefault="003968C5">
            <w:pPr>
              <w:jc w:val="cente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val="510"/>
        </w:trPr>
        <w:tc>
          <w:tcPr>
            <w:tcW w:w="468" w:type="dxa"/>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3968C5" w:rsidRDefault="008620A7">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3968C5" w:rsidRDefault="003968C5">
            <w:pPr>
              <w:jc w:val="cente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val="510"/>
        </w:trPr>
        <w:tc>
          <w:tcPr>
            <w:tcW w:w="468" w:type="dxa"/>
            <w:vAlign w:val="center"/>
          </w:tcPr>
          <w:p w:rsidR="003968C5" w:rsidRDefault="008620A7">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3968C5" w:rsidRDefault="008620A7">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3968C5" w:rsidRDefault="003968C5">
            <w:pPr>
              <w:jc w:val="cente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val="510"/>
        </w:trPr>
        <w:tc>
          <w:tcPr>
            <w:tcW w:w="468" w:type="dxa"/>
            <w:tcBorders>
              <w:top w:val="double" w:sz="4" w:space="0" w:color="auto"/>
            </w:tcBorders>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3968C5" w:rsidRDefault="008620A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3968C5" w:rsidRDefault="003968C5">
            <w:pPr>
              <w:jc w:val="center"/>
            </w:pPr>
          </w:p>
        </w:tc>
        <w:tc>
          <w:tcPr>
            <w:tcW w:w="1560" w:type="dxa"/>
            <w:tcBorders>
              <w:top w:val="double" w:sz="4" w:space="0" w:color="auto"/>
            </w:tcBorders>
            <w:vAlign w:val="center"/>
          </w:tcPr>
          <w:p w:rsidR="003968C5" w:rsidRDefault="003968C5">
            <w:pPr>
              <w:snapToGrid w:val="0"/>
              <w:spacing w:line="400" w:lineRule="exact"/>
              <w:rPr>
                <w:rFonts w:ascii="宋体" w:hAnsi="宋体" w:cs="微软雅黑"/>
                <w:szCs w:val="21"/>
              </w:rPr>
            </w:pPr>
          </w:p>
        </w:tc>
        <w:tc>
          <w:tcPr>
            <w:tcW w:w="2018" w:type="dxa"/>
            <w:tcBorders>
              <w:top w:val="double" w:sz="4" w:space="0" w:color="auto"/>
            </w:tcBorders>
            <w:vAlign w:val="center"/>
          </w:tcPr>
          <w:p w:rsidR="003968C5" w:rsidRDefault="003968C5">
            <w:pPr>
              <w:snapToGrid w:val="0"/>
              <w:spacing w:line="400" w:lineRule="exact"/>
              <w:rPr>
                <w:rFonts w:ascii="宋体" w:hAnsi="宋体" w:cs="微软雅黑"/>
                <w:szCs w:val="21"/>
              </w:rPr>
            </w:pPr>
          </w:p>
        </w:tc>
      </w:tr>
      <w:tr w:rsidR="003968C5">
        <w:trPr>
          <w:trHeight w:val="510"/>
        </w:trPr>
        <w:tc>
          <w:tcPr>
            <w:tcW w:w="468" w:type="dxa"/>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3968C5" w:rsidRDefault="008620A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3968C5" w:rsidRDefault="003968C5">
            <w:pPr>
              <w:jc w:val="cente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val="510"/>
        </w:trPr>
        <w:tc>
          <w:tcPr>
            <w:tcW w:w="468" w:type="dxa"/>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3968C5" w:rsidRDefault="008620A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3968C5" w:rsidRDefault="003968C5">
            <w:pPr>
              <w:jc w:val="center"/>
            </w:pPr>
          </w:p>
        </w:tc>
        <w:tc>
          <w:tcPr>
            <w:tcW w:w="1560" w:type="dxa"/>
            <w:tcBorders>
              <w:top w:val="single" w:sz="4" w:space="0" w:color="auto"/>
            </w:tcBorders>
            <w:vAlign w:val="center"/>
          </w:tcPr>
          <w:p w:rsidR="003968C5" w:rsidRDefault="003968C5">
            <w:pPr>
              <w:snapToGrid w:val="0"/>
              <w:spacing w:line="400" w:lineRule="exact"/>
              <w:rPr>
                <w:rFonts w:ascii="宋体" w:hAnsi="宋体" w:cs="微软雅黑"/>
                <w:szCs w:val="21"/>
              </w:rPr>
            </w:pPr>
          </w:p>
        </w:tc>
        <w:tc>
          <w:tcPr>
            <w:tcW w:w="2018" w:type="dxa"/>
            <w:tcBorders>
              <w:top w:val="single" w:sz="4" w:space="0" w:color="auto"/>
            </w:tcBorders>
            <w:vAlign w:val="center"/>
          </w:tcPr>
          <w:p w:rsidR="003968C5" w:rsidRDefault="003968C5">
            <w:pPr>
              <w:snapToGrid w:val="0"/>
              <w:spacing w:line="400" w:lineRule="exact"/>
              <w:rPr>
                <w:rFonts w:ascii="宋体" w:hAnsi="宋体" w:cs="微软雅黑"/>
                <w:szCs w:val="21"/>
              </w:rPr>
            </w:pPr>
          </w:p>
        </w:tc>
      </w:tr>
      <w:tr w:rsidR="003968C5">
        <w:trPr>
          <w:trHeight w:val="510"/>
        </w:trPr>
        <w:tc>
          <w:tcPr>
            <w:tcW w:w="468" w:type="dxa"/>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3968C5" w:rsidRDefault="008620A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3968C5" w:rsidRDefault="003968C5">
            <w:pPr>
              <w:jc w:val="cente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val="510"/>
        </w:trPr>
        <w:tc>
          <w:tcPr>
            <w:tcW w:w="468" w:type="dxa"/>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3968C5" w:rsidRDefault="008620A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3968C5" w:rsidRDefault="003968C5">
            <w:pPr>
              <w:jc w:val="cente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val="510"/>
        </w:trPr>
        <w:tc>
          <w:tcPr>
            <w:tcW w:w="468" w:type="dxa"/>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3968C5" w:rsidRDefault="008620A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3968C5" w:rsidRDefault="003968C5">
            <w:pPr>
              <w:jc w:val="cente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val="510"/>
        </w:trPr>
        <w:tc>
          <w:tcPr>
            <w:tcW w:w="468" w:type="dxa"/>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3968C5" w:rsidRDefault="008620A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3968C5" w:rsidRDefault="003968C5">
            <w:pPr>
              <w:jc w:val="cente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val="510"/>
        </w:trPr>
        <w:tc>
          <w:tcPr>
            <w:tcW w:w="468" w:type="dxa"/>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3968C5" w:rsidRDefault="008620A7">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3968C5" w:rsidRDefault="003968C5">
            <w:pPr>
              <w:jc w:val="cente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val="510"/>
        </w:trPr>
        <w:tc>
          <w:tcPr>
            <w:tcW w:w="468" w:type="dxa"/>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3968C5" w:rsidRDefault="008620A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3968C5" w:rsidRDefault="003968C5">
            <w:pPr>
              <w:jc w:val="cente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val="510"/>
        </w:trPr>
        <w:tc>
          <w:tcPr>
            <w:tcW w:w="468" w:type="dxa"/>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3968C5" w:rsidRDefault="008620A7">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3968C5" w:rsidRDefault="003968C5">
            <w:pPr>
              <w:jc w:val="cente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val="510"/>
        </w:trPr>
        <w:tc>
          <w:tcPr>
            <w:tcW w:w="468" w:type="dxa"/>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3968C5" w:rsidRDefault="008620A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3968C5" w:rsidRDefault="003968C5">
            <w:pPr>
              <w:jc w:val="cente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val="1600"/>
        </w:trPr>
        <w:tc>
          <w:tcPr>
            <w:tcW w:w="468" w:type="dxa"/>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3968C5" w:rsidRDefault="008620A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3968C5" w:rsidRDefault="008620A7">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3968C5" w:rsidRDefault="003968C5">
            <w:pPr>
              <w:pStyle w:val="a7"/>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DC21FF" w:rsidTr="00BB392B">
        <w:trPr>
          <w:trHeight w:val="1920"/>
        </w:trPr>
        <w:tc>
          <w:tcPr>
            <w:tcW w:w="468" w:type="dxa"/>
            <w:vAlign w:val="center"/>
          </w:tcPr>
          <w:p w:rsidR="00DC21FF" w:rsidRDefault="00DC21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DC21FF" w:rsidRDefault="00DC21FF">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DC21FF" w:rsidRDefault="00DC21F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所投产品符合信息安全产品强制性认证要求承诺函</w:t>
            </w:r>
          </w:p>
        </w:tc>
        <w:tc>
          <w:tcPr>
            <w:tcW w:w="1559" w:type="dxa"/>
            <w:vAlign w:val="center"/>
          </w:tcPr>
          <w:p w:rsidR="00DC21FF" w:rsidRDefault="00DC21FF">
            <w:pPr>
              <w:pStyle w:val="a7"/>
            </w:pPr>
          </w:p>
        </w:tc>
        <w:tc>
          <w:tcPr>
            <w:tcW w:w="1560" w:type="dxa"/>
            <w:vAlign w:val="center"/>
          </w:tcPr>
          <w:p w:rsidR="00DC21FF" w:rsidRDefault="00DC21FF">
            <w:pPr>
              <w:snapToGrid w:val="0"/>
              <w:spacing w:line="400" w:lineRule="exact"/>
              <w:rPr>
                <w:rFonts w:ascii="宋体" w:hAnsi="宋体" w:cs="微软雅黑"/>
                <w:szCs w:val="21"/>
              </w:rPr>
            </w:pPr>
          </w:p>
        </w:tc>
        <w:tc>
          <w:tcPr>
            <w:tcW w:w="2018" w:type="dxa"/>
            <w:vAlign w:val="center"/>
          </w:tcPr>
          <w:p w:rsidR="00DC21FF" w:rsidRDefault="00DC21FF">
            <w:pPr>
              <w:snapToGrid w:val="0"/>
              <w:spacing w:line="400" w:lineRule="exact"/>
              <w:rPr>
                <w:rFonts w:ascii="宋体" w:hAnsi="宋体" w:cs="微软雅黑"/>
                <w:szCs w:val="21"/>
              </w:rPr>
            </w:pPr>
          </w:p>
        </w:tc>
      </w:tr>
      <w:tr w:rsidR="003968C5">
        <w:trPr>
          <w:trHeight w:val="510"/>
        </w:trPr>
        <w:tc>
          <w:tcPr>
            <w:tcW w:w="468" w:type="dxa"/>
            <w:vAlign w:val="center"/>
          </w:tcPr>
          <w:p w:rsidR="003968C5" w:rsidRDefault="008620A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3968C5" w:rsidRDefault="008620A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3968C5" w:rsidRDefault="003968C5">
            <w:pPr>
              <w:jc w:val="cente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r w:rsidR="003968C5">
        <w:trPr>
          <w:trHeight w:val="510"/>
        </w:trPr>
        <w:tc>
          <w:tcPr>
            <w:tcW w:w="468" w:type="dxa"/>
            <w:vAlign w:val="center"/>
          </w:tcPr>
          <w:p w:rsidR="003968C5" w:rsidRDefault="003968C5">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3968C5" w:rsidRDefault="003968C5">
            <w:pPr>
              <w:pStyle w:val="a7"/>
              <w:kinsoku w:val="0"/>
              <w:overflowPunct w:val="0"/>
              <w:autoSpaceDE w:val="0"/>
              <w:autoSpaceDN w:val="0"/>
              <w:spacing w:line="320" w:lineRule="exact"/>
              <w:rPr>
                <w:rFonts w:hAnsi="宋体" w:cs="微软雅黑"/>
                <w:bCs/>
                <w:kern w:val="0"/>
              </w:rPr>
            </w:pPr>
          </w:p>
        </w:tc>
        <w:tc>
          <w:tcPr>
            <w:tcW w:w="1559" w:type="dxa"/>
            <w:vAlign w:val="center"/>
          </w:tcPr>
          <w:p w:rsidR="003968C5" w:rsidRDefault="003968C5">
            <w:pPr>
              <w:jc w:val="center"/>
            </w:pPr>
          </w:p>
        </w:tc>
        <w:tc>
          <w:tcPr>
            <w:tcW w:w="1560" w:type="dxa"/>
            <w:vAlign w:val="center"/>
          </w:tcPr>
          <w:p w:rsidR="003968C5" w:rsidRDefault="003968C5">
            <w:pPr>
              <w:snapToGrid w:val="0"/>
              <w:spacing w:line="400" w:lineRule="exact"/>
              <w:rPr>
                <w:rFonts w:ascii="宋体" w:hAnsi="宋体" w:cs="微软雅黑"/>
                <w:szCs w:val="21"/>
              </w:rPr>
            </w:pPr>
          </w:p>
        </w:tc>
        <w:tc>
          <w:tcPr>
            <w:tcW w:w="2018" w:type="dxa"/>
            <w:vAlign w:val="center"/>
          </w:tcPr>
          <w:p w:rsidR="003968C5" w:rsidRDefault="003968C5">
            <w:pPr>
              <w:snapToGrid w:val="0"/>
              <w:spacing w:line="400" w:lineRule="exact"/>
              <w:rPr>
                <w:rFonts w:ascii="宋体" w:hAnsi="宋体" w:cs="微软雅黑"/>
                <w:szCs w:val="21"/>
              </w:rPr>
            </w:pPr>
          </w:p>
        </w:tc>
      </w:tr>
    </w:tbl>
    <w:p w:rsidR="003968C5" w:rsidRDefault="008620A7">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3968C5" w:rsidRDefault="008620A7">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3968C5" w:rsidRDefault="008620A7" w:rsidP="007C03F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3968C5" w:rsidRDefault="008620A7">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3968C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68C5" w:rsidRDefault="008620A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68C5" w:rsidRDefault="008620A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68C5" w:rsidRDefault="008620A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68C5" w:rsidRDefault="008620A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68C5" w:rsidRDefault="008620A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3968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968C5" w:rsidRDefault="003968C5">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3968C5" w:rsidRDefault="003968C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968C5" w:rsidRDefault="008620A7">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968C5" w:rsidRDefault="003968C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968C5" w:rsidRDefault="003968C5">
            <w:pPr>
              <w:autoSpaceDE w:val="0"/>
              <w:autoSpaceDN w:val="0"/>
              <w:adjustRightInd w:val="0"/>
              <w:spacing w:line="480" w:lineRule="exact"/>
              <w:ind w:firstLine="240"/>
              <w:rPr>
                <w:rFonts w:asciiTheme="minorEastAsia" w:hAnsiTheme="minorEastAsia" w:cs="宋体"/>
                <w:sz w:val="24"/>
                <w:szCs w:val="24"/>
                <w:lang w:val="zh-CN"/>
              </w:rPr>
            </w:pPr>
          </w:p>
        </w:tc>
      </w:tr>
      <w:tr w:rsidR="003968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968C5" w:rsidRDefault="008620A7">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3968C5" w:rsidRDefault="003968C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968C5" w:rsidRDefault="008620A7">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968C5" w:rsidRDefault="003968C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968C5" w:rsidRDefault="003968C5">
            <w:pPr>
              <w:autoSpaceDE w:val="0"/>
              <w:autoSpaceDN w:val="0"/>
              <w:adjustRightInd w:val="0"/>
              <w:spacing w:line="480" w:lineRule="exact"/>
              <w:ind w:firstLine="240"/>
              <w:rPr>
                <w:rFonts w:asciiTheme="minorEastAsia" w:hAnsiTheme="minorEastAsia" w:cs="宋体"/>
                <w:sz w:val="24"/>
                <w:szCs w:val="24"/>
                <w:lang w:val="zh-CN"/>
              </w:rPr>
            </w:pPr>
          </w:p>
        </w:tc>
      </w:tr>
    </w:tbl>
    <w:p w:rsidR="003968C5" w:rsidRDefault="008620A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3968C5" w:rsidRDefault="008620A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3968C5" w:rsidRDefault="008620A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3968C5" w:rsidRDefault="008620A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3968C5" w:rsidRDefault="003968C5">
      <w:pPr>
        <w:autoSpaceDE w:val="0"/>
        <w:autoSpaceDN w:val="0"/>
        <w:adjustRightInd w:val="0"/>
        <w:spacing w:line="360" w:lineRule="auto"/>
        <w:rPr>
          <w:rFonts w:ascii="宋体" w:cs="宋体"/>
          <w:sz w:val="24"/>
          <w:lang w:val="zh-CN"/>
        </w:rPr>
      </w:pPr>
    </w:p>
    <w:p w:rsidR="003968C5" w:rsidRDefault="003968C5">
      <w:pPr>
        <w:autoSpaceDE w:val="0"/>
        <w:autoSpaceDN w:val="0"/>
        <w:adjustRightInd w:val="0"/>
        <w:spacing w:line="360" w:lineRule="auto"/>
        <w:rPr>
          <w:rFonts w:ascii="宋体" w:cs="宋体"/>
          <w:sz w:val="24"/>
          <w:lang w:val="zh-CN"/>
        </w:rPr>
      </w:pPr>
    </w:p>
    <w:p w:rsidR="003968C5" w:rsidRDefault="003968C5">
      <w:pPr>
        <w:autoSpaceDE w:val="0"/>
        <w:autoSpaceDN w:val="0"/>
        <w:adjustRightInd w:val="0"/>
        <w:spacing w:line="360" w:lineRule="auto"/>
        <w:rPr>
          <w:rFonts w:ascii="宋体" w:cs="宋体"/>
          <w:sz w:val="24"/>
          <w:lang w:val="zh-CN"/>
        </w:rPr>
      </w:pPr>
    </w:p>
    <w:p w:rsidR="003968C5" w:rsidRDefault="003968C5">
      <w:pPr>
        <w:autoSpaceDE w:val="0"/>
        <w:autoSpaceDN w:val="0"/>
        <w:adjustRightInd w:val="0"/>
        <w:spacing w:line="360" w:lineRule="auto"/>
        <w:rPr>
          <w:rFonts w:ascii="宋体" w:cs="宋体"/>
          <w:sz w:val="24"/>
          <w:lang w:val="zh-CN"/>
        </w:rPr>
      </w:pPr>
    </w:p>
    <w:p w:rsidR="003968C5" w:rsidRDefault="003968C5">
      <w:pPr>
        <w:autoSpaceDE w:val="0"/>
        <w:autoSpaceDN w:val="0"/>
        <w:adjustRightInd w:val="0"/>
        <w:spacing w:line="360" w:lineRule="auto"/>
        <w:rPr>
          <w:rFonts w:ascii="宋体" w:cs="宋体"/>
          <w:sz w:val="24"/>
          <w:lang w:val="zh-CN"/>
        </w:rPr>
      </w:pPr>
    </w:p>
    <w:p w:rsidR="003968C5" w:rsidRDefault="003968C5">
      <w:pPr>
        <w:autoSpaceDE w:val="0"/>
        <w:autoSpaceDN w:val="0"/>
        <w:adjustRightInd w:val="0"/>
        <w:spacing w:line="360" w:lineRule="auto"/>
        <w:rPr>
          <w:rFonts w:ascii="宋体" w:cs="宋体"/>
          <w:sz w:val="24"/>
          <w:lang w:val="zh-CN"/>
        </w:rPr>
      </w:pPr>
    </w:p>
    <w:p w:rsidR="003968C5" w:rsidRDefault="003968C5">
      <w:pPr>
        <w:autoSpaceDE w:val="0"/>
        <w:autoSpaceDN w:val="0"/>
        <w:adjustRightInd w:val="0"/>
        <w:spacing w:line="360" w:lineRule="auto"/>
        <w:rPr>
          <w:rFonts w:ascii="宋体" w:cs="宋体"/>
          <w:sz w:val="24"/>
          <w:lang w:val="zh-CN"/>
        </w:rPr>
      </w:pPr>
    </w:p>
    <w:p w:rsidR="003968C5" w:rsidRDefault="003968C5">
      <w:pPr>
        <w:autoSpaceDE w:val="0"/>
        <w:autoSpaceDN w:val="0"/>
        <w:adjustRightInd w:val="0"/>
        <w:spacing w:line="360" w:lineRule="auto"/>
        <w:rPr>
          <w:rFonts w:ascii="宋体" w:cs="宋体"/>
          <w:sz w:val="24"/>
          <w:lang w:val="zh-CN"/>
        </w:rPr>
      </w:pPr>
    </w:p>
    <w:p w:rsidR="003968C5" w:rsidRDefault="003968C5">
      <w:pPr>
        <w:autoSpaceDE w:val="0"/>
        <w:autoSpaceDN w:val="0"/>
        <w:adjustRightInd w:val="0"/>
        <w:spacing w:line="360" w:lineRule="auto"/>
        <w:rPr>
          <w:rFonts w:ascii="宋体" w:cs="宋体"/>
          <w:sz w:val="24"/>
          <w:lang w:val="zh-CN"/>
        </w:rPr>
      </w:pPr>
    </w:p>
    <w:p w:rsidR="003968C5" w:rsidRDefault="003968C5">
      <w:pPr>
        <w:autoSpaceDE w:val="0"/>
        <w:autoSpaceDN w:val="0"/>
        <w:adjustRightInd w:val="0"/>
        <w:spacing w:line="360" w:lineRule="auto"/>
        <w:rPr>
          <w:rFonts w:ascii="宋体" w:cs="宋体"/>
          <w:sz w:val="24"/>
          <w:lang w:val="zh-CN"/>
        </w:rPr>
      </w:pPr>
    </w:p>
    <w:p w:rsidR="003968C5" w:rsidRDefault="003968C5">
      <w:pPr>
        <w:autoSpaceDE w:val="0"/>
        <w:autoSpaceDN w:val="0"/>
        <w:adjustRightInd w:val="0"/>
        <w:spacing w:line="360" w:lineRule="auto"/>
        <w:rPr>
          <w:rFonts w:ascii="宋体" w:cs="宋体"/>
          <w:sz w:val="24"/>
          <w:lang w:val="zh-CN"/>
        </w:rPr>
      </w:pPr>
    </w:p>
    <w:p w:rsidR="003968C5" w:rsidRDefault="003968C5">
      <w:pPr>
        <w:autoSpaceDE w:val="0"/>
        <w:autoSpaceDN w:val="0"/>
        <w:adjustRightInd w:val="0"/>
        <w:spacing w:line="360" w:lineRule="auto"/>
        <w:rPr>
          <w:rFonts w:ascii="宋体" w:cs="宋体"/>
          <w:sz w:val="24"/>
          <w:lang w:val="zh-CN"/>
        </w:rPr>
      </w:pPr>
    </w:p>
    <w:p w:rsidR="003968C5" w:rsidRDefault="003968C5">
      <w:pPr>
        <w:autoSpaceDE w:val="0"/>
        <w:autoSpaceDN w:val="0"/>
        <w:adjustRightInd w:val="0"/>
        <w:spacing w:line="360" w:lineRule="auto"/>
        <w:rPr>
          <w:rFonts w:ascii="宋体" w:cs="宋体"/>
          <w:sz w:val="2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8620A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3968C5" w:rsidRDefault="003968C5">
      <w:pPr>
        <w:pStyle w:val="a7"/>
        <w:spacing w:line="360" w:lineRule="auto"/>
        <w:jc w:val="center"/>
        <w:rPr>
          <w:rFonts w:asciiTheme="majorEastAsia" w:eastAsiaTheme="majorEastAsia" w:hAnsiTheme="majorEastAsia"/>
          <w:b/>
          <w:snapToGrid w:val="0"/>
          <w:kern w:val="0"/>
          <w:sz w:val="36"/>
          <w:szCs w:val="36"/>
        </w:rPr>
      </w:pPr>
    </w:p>
    <w:p w:rsidR="003968C5" w:rsidRDefault="003968C5">
      <w:pPr>
        <w:pStyle w:val="a7"/>
        <w:spacing w:line="360" w:lineRule="auto"/>
        <w:jc w:val="center"/>
        <w:rPr>
          <w:rFonts w:asciiTheme="majorEastAsia" w:eastAsiaTheme="majorEastAsia" w:hAnsiTheme="majorEastAsia"/>
          <w:b/>
          <w:snapToGrid w:val="0"/>
          <w:kern w:val="0"/>
          <w:sz w:val="36"/>
          <w:szCs w:val="36"/>
        </w:rPr>
      </w:pPr>
    </w:p>
    <w:p w:rsidR="003968C5" w:rsidRDefault="003968C5">
      <w:pPr>
        <w:pStyle w:val="a7"/>
        <w:spacing w:line="360" w:lineRule="auto"/>
        <w:jc w:val="center"/>
        <w:rPr>
          <w:rFonts w:asciiTheme="majorEastAsia" w:eastAsiaTheme="majorEastAsia" w:hAnsiTheme="majorEastAsia"/>
          <w:b/>
          <w:snapToGrid w:val="0"/>
          <w:kern w:val="0"/>
          <w:sz w:val="36"/>
          <w:szCs w:val="36"/>
        </w:rPr>
      </w:pPr>
    </w:p>
    <w:p w:rsidR="003968C5" w:rsidRDefault="003968C5">
      <w:pPr>
        <w:pStyle w:val="a7"/>
        <w:spacing w:line="360" w:lineRule="auto"/>
        <w:jc w:val="center"/>
        <w:rPr>
          <w:rFonts w:asciiTheme="majorEastAsia" w:eastAsiaTheme="majorEastAsia" w:hAnsiTheme="majorEastAsia"/>
          <w:b/>
          <w:snapToGrid w:val="0"/>
          <w:kern w:val="0"/>
          <w:sz w:val="36"/>
          <w:szCs w:val="36"/>
        </w:rPr>
      </w:pPr>
    </w:p>
    <w:p w:rsidR="003968C5" w:rsidRDefault="003968C5">
      <w:pPr>
        <w:pStyle w:val="a7"/>
        <w:spacing w:line="360" w:lineRule="auto"/>
        <w:jc w:val="center"/>
        <w:rPr>
          <w:rFonts w:asciiTheme="majorEastAsia" w:eastAsiaTheme="majorEastAsia" w:hAnsiTheme="majorEastAsia"/>
          <w:b/>
          <w:snapToGrid w:val="0"/>
          <w:kern w:val="0"/>
          <w:sz w:val="36"/>
          <w:szCs w:val="36"/>
        </w:rPr>
      </w:pPr>
    </w:p>
    <w:p w:rsidR="003968C5" w:rsidRDefault="003968C5">
      <w:pPr>
        <w:pStyle w:val="a7"/>
        <w:spacing w:line="360" w:lineRule="auto"/>
        <w:jc w:val="center"/>
        <w:rPr>
          <w:rFonts w:asciiTheme="majorEastAsia" w:eastAsiaTheme="majorEastAsia" w:hAnsiTheme="majorEastAsia"/>
          <w:b/>
          <w:snapToGrid w:val="0"/>
          <w:kern w:val="0"/>
          <w:sz w:val="36"/>
          <w:szCs w:val="36"/>
        </w:rPr>
      </w:pPr>
    </w:p>
    <w:p w:rsidR="003968C5" w:rsidRDefault="003968C5">
      <w:pPr>
        <w:pStyle w:val="a7"/>
        <w:spacing w:line="360" w:lineRule="auto"/>
        <w:jc w:val="center"/>
        <w:rPr>
          <w:rFonts w:asciiTheme="majorEastAsia" w:eastAsiaTheme="majorEastAsia" w:hAnsiTheme="majorEastAsia"/>
          <w:b/>
          <w:snapToGrid w:val="0"/>
          <w:kern w:val="0"/>
          <w:sz w:val="36"/>
          <w:szCs w:val="36"/>
        </w:rPr>
      </w:pPr>
    </w:p>
    <w:p w:rsidR="003968C5" w:rsidRDefault="003968C5">
      <w:pPr>
        <w:pStyle w:val="a7"/>
        <w:spacing w:line="360" w:lineRule="auto"/>
        <w:jc w:val="center"/>
        <w:rPr>
          <w:rFonts w:asciiTheme="majorEastAsia" w:eastAsiaTheme="majorEastAsia" w:hAnsiTheme="majorEastAsia"/>
          <w:b/>
          <w:snapToGrid w:val="0"/>
          <w:kern w:val="0"/>
          <w:sz w:val="36"/>
          <w:szCs w:val="36"/>
        </w:rPr>
      </w:pPr>
    </w:p>
    <w:p w:rsidR="003968C5" w:rsidRDefault="003968C5">
      <w:pPr>
        <w:pStyle w:val="a7"/>
        <w:spacing w:line="360" w:lineRule="auto"/>
        <w:jc w:val="center"/>
        <w:rPr>
          <w:rFonts w:asciiTheme="majorEastAsia" w:eastAsiaTheme="majorEastAsia" w:hAnsiTheme="majorEastAsia"/>
          <w:b/>
          <w:snapToGrid w:val="0"/>
          <w:kern w:val="0"/>
          <w:sz w:val="36"/>
          <w:szCs w:val="36"/>
        </w:rPr>
      </w:pPr>
    </w:p>
    <w:p w:rsidR="003968C5" w:rsidRDefault="003968C5">
      <w:pPr>
        <w:pStyle w:val="a7"/>
        <w:spacing w:line="360" w:lineRule="auto"/>
        <w:jc w:val="center"/>
        <w:rPr>
          <w:rFonts w:asciiTheme="majorEastAsia" w:eastAsiaTheme="majorEastAsia" w:hAnsiTheme="majorEastAsia"/>
          <w:b/>
          <w:snapToGrid w:val="0"/>
          <w:kern w:val="0"/>
          <w:sz w:val="36"/>
          <w:szCs w:val="36"/>
        </w:rPr>
      </w:pPr>
    </w:p>
    <w:p w:rsidR="003968C5" w:rsidRDefault="003968C5">
      <w:pPr>
        <w:pStyle w:val="a7"/>
        <w:spacing w:line="360" w:lineRule="auto"/>
        <w:jc w:val="center"/>
        <w:rPr>
          <w:rFonts w:asciiTheme="majorEastAsia" w:eastAsiaTheme="majorEastAsia" w:hAnsiTheme="majorEastAsia"/>
          <w:b/>
          <w:snapToGrid w:val="0"/>
          <w:kern w:val="0"/>
          <w:sz w:val="36"/>
          <w:szCs w:val="36"/>
        </w:rPr>
      </w:pPr>
    </w:p>
    <w:p w:rsidR="003968C5" w:rsidRDefault="003968C5">
      <w:pPr>
        <w:pStyle w:val="a7"/>
        <w:spacing w:line="360" w:lineRule="auto"/>
        <w:jc w:val="center"/>
        <w:rPr>
          <w:rFonts w:asciiTheme="majorEastAsia" w:eastAsiaTheme="majorEastAsia" w:hAnsiTheme="majorEastAsia"/>
          <w:b/>
          <w:snapToGrid w:val="0"/>
          <w:kern w:val="0"/>
          <w:sz w:val="36"/>
          <w:szCs w:val="36"/>
        </w:rPr>
      </w:pPr>
    </w:p>
    <w:p w:rsidR="003968C5" w:rsidRDefault="008620A7">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3968C5" w:rsidRDefault="008620A7">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3968C5" w:rsidRDefault="008620A7">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3968C5" w:rsidRDefault="008620A7">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3968C5" w:rsidRDefault="008620A7">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3968C5" w:rsidRDefault="008620A7">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3968C5" w:rsidRDefault="008620A7">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3968C5" w:rsidRDefault="008620A7">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3968C5" w:rsidRDefault="008620A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3968C5" w:rsidRDefault="008620A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3968C5" w:rsidRDefault="008620A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968C5" w:rsidRDefault="008620A7">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3968C5" w:rsidRDefault="008620A7">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3968C5" w:rsidRDefault="008620A7">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3968C5" w:rsidRDefault="008620A7">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3968C5" w:rsidRDefault="008620A7">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3968C5" w:rsidRDefault="008620A7">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3968C5" w:rsidRDefault="008620A7">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3968C5" w:rsidRDefault="008620A7">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3968C5" w:rsidRDefault="008620A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3968C5" w:rsidRDefault="008620A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3968C5" w:rsidRDefault="008620A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3968C5" w:rsidRDefault="008620A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3968C5" w:rsidRDefault="008620A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3968C5" w:rsidRDefault="008620A7">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3968C5" w:rsidRDefault="008620A7">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3968C5" w:rsidRDefault="003968C5">
      <w:pPr>
        <w:pStyle w:val="a7"/>
        <w:adjustRightInd w:val="0"/>
        <w:snapToGrid w:val="0"/>
        <w:spacing w:line="360" w:lineRule="auto"/>
        <w:rPr>
          <w:rFonts w:asciiTheme="minorEastAsia" w:eastAsiaTheme="minorEastAsia" w:hAnsiTheme="minorEastAsia"/>
          <w:szCs w:val="24"/>
        </w:rPr>
      </w:pPr>
    </w:p>
    <w:p w:rsidR="003968C5" w:rsidRDefault="008620A7">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3968C5" w:rsidRDefault="008620A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3968C5" w:rsidRDefault="008620A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3968C5" w:rsidRDefault="008620A7">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3968C5" w:rsidRDefault="003968C5">
      <w:pPr>
        <w:adjustRightInd w:val="0"/>
        <w:snapToGrid w:val="0"/>
        <w:spacing w:line="360" w:lineRule="auto"/>
        <w:rPr>
          <w:rFonts w:asciiTheme="minorEastAsia" w:hAnsiTheme="minorEastAsia" w:cs="宋体"/>
          <w:sz w:val="24"/>
          <w:szCs w:val="24"/>
          <w:u w:val="single"/>
        </w:rPr>
      </w:pPr>
    </w:p>
    <w:p w:rsidR="003968C5" w:rsidRDefault="008620A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3968C5" w:rsidRDefault="008620A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3968C5" w:rsidRDefault="003968C5">
      <w:pPr>
        <w:adjustRightInd w:val="0"/>
        <w:snapToGrid w:val="0"/>
        <w:spacing w:line="360" w:lineRule="auto"/>
        <w:ind w:firstLineChars="2050" w:firstLine="4920"/>
        <w:rPr>
          <w:rFonts w:asciiTheme="minorEastAsia" w:hAnsiTheme="minorEastAsia" w:cs="宋体"/>
          <w:sz w:val="24"/>
          <w:szCs w:val="24"/>
        </w:rPr>
      </w:pPr>
    </w:p>
    <w:p w:rsidR="003968C5" w:rsidRDefault="008620A7">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3968C5" w:rsidRDefault="008620A7">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3968C5" w:rsidRDefault="003968C5" w:rsidP="008620A7">
      <w:pPr>
        <w:autoSpaceDE w:val="0"/>
        <w:autoSpaceDN w:val="0"/>
        <w:adjustRightInd w:val="0"/>
        <w:spacing w:line="480" w:lineRule="auto"/>
        <w:ind w:firstLineChars="257" w:firstLine="617"/>
        <w:rPr>
          <w:rFonts w:ascii="宋体" w:hAnsi="宋体"/>
          <w:sz w:val="24"/>
          <w:szCs w:val="24"/>
        </w:rPr>
      </w:pPr>
    </w:p>
    <w:p w:rsidR="003968C5" w:rsidRDefault="008620A7">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3968C5" w:rsidRDefault="008620A7">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3968C5" w:rsidRDefault="008620A7">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3968C5" w:rsidRDefault="008620A7">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3968C5" w:rsidRDefault="008620A7">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3968C5" w:rsidRDefault="003968C5">
      <w:pPr>
        <w:pStyle w:val="13"/>
        <w:spacing w:line="480" w:lineRule="auto"/>
        <w:ind w:firstLineChars="225" w:firstLine="540"/>
        <w:jc w:val="left"/>
        <w:rPr>
          <w:rFonts w:asciiTheme="minorEastAsia" w:hAnsiTheme="minorEastAsia"/>
          <w:szCs w:val="24"/>
        </w:rPr>
      </w:pPr>
    </w:p>
    <w:p w:rsidR="003968C5" w:rsidRDefault="003968C5">
      <w:pPr>
        <w:pStyle w:val="13"/>
        <w:spacing w:line="480" w:lineRule="auto"/>
        <w:ind w:firstLineChars="225" w:firstLine="540"/>
        <w:jc w:val="left"/>
        <w:rPr>
          <w:rFonts w:asciiTheme="minorEastAsia" w:hAnsiTheme="minorEastAsia"/>
          <w:szCs w:val="24"/>
        </w:rPr>
      </w:pPr>
    </w:p>
    <w:p w:rsidR="003968C5" w:rsidRDefault="008620A7" w:rsidP="008620A7">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3968C5" w:rsidRDefault="003968C5" w:rsidP="008620A7">
      <w:pPr>
        <w:pStyle w:val="13"/>
        <w:spacing w:line="480" w:lineRule="auto"/>
        <w:ind w:leftChars="-256" w:left="-538" w:firstLineChars="257" w:firstLine="617"/>
        <w:jc w:val="center"/>
        <w:rPr>
          <w:rFonts w:asciiTheme="minorEastAsia" w:hAnsiTheme="minorEastAsia"/>
          <w:bCs/>
          <w:szCs w:val="24"/>
        </w:rPr>
      </w:pPr>
    </w:p>
    <w:p w:rsidR="003968C5" w:rsidRDefault="003968C5">
      <w:pPr>
        <w:autoSpaceDE w:val="0"/>
        <w:autoSpaceDN w:val="0"/>
        <w:adjustRightInd w:val="0"/>
        <w:spacing w:line="360" w:lineRule="auto"/>
        <w:ind w:right="-11"/>
        <w:rPr>
          <w:rFonts w:asciiTheme="minorEastAsia" w:hAnsiTheme="minorEastAsia" w:cs="宋体"/>
          <w:sz w:val="24"/>
          <w:szCs w:val="24"/>
          <w:lang w:val="zh-CN"/>
        </w:rPr>
      </w:pPr>
    </w:p>
    <w:p w:rsidR="003968C5" w:rsidRDefault="003968C5">
      <w:pPr>
        <w:autoSpaceDE w:val="0"/>
        <w:autoSpaceDN w:val="0"/>
        <w:adjustRightInd w:val="0"/>
        <w:spacing w:line="360" w:lineRule="auto"/>
        <w:ind w:right="-11"/>
        <w:rPr>
          <w:rFonts w:asciiTheme="minorEastAsia" w:hAnsiTheme="minorEastAsia" w:cs="宋体"/>
          <w:sz w:val="24"/>
          <w:szCs w:val="24"/>
          <w:lang w:val="zh-CN"/>
        </w:rPr>
      </w:pPr>
    </w:p>
    <w:p w:rsidR="003968C5" w:rsidRDefault="003968C5">
      <w:pPr>
        <w:autoSpaceDE w:val="0"/>
        <w:autoSpaceDN w:val="0"/>
        <w:adjustRightInd w:val="0"/>
        <w:spacing w:line="360" w:lineRule="auto"/>
        <w:ind w:right="-11"/>
        <w:rPr>
          <w:rFonts w:asciiTheme="minorEastAsia" w:hAnsiTheme="minorEastAsia" w:cs="宋体"/>
          <w:sz w:val="24"/>
          <w:szCs w:val="24"/>
          <w:lang w:val="zh-CN"/>
        </w:rPr>
      </w:pPr>
    </w:p>
    <w:p w:rsidR="003968C5" w:rsidRDefault="008620A7">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3968C5" w:rsidRDefault="008620A7">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3968C5" w:rsidRDefault="003968C5">
      <w:pPr>
        <w:pStyle w:val="14"/>
        <w:spacing w:line="480" w:lineRule="auto"/>
        <w:rPr>
          <w:rFonts w:asciiTheme="minorEastAsia" w:hAnsiTheme="minorEastAsia" w:cs="Arial"/>
          <w:szCs w:val="24"/>
        </w:rPr>
      </w:pPr>
    </w:p>
    <w:p w:rsidR="003968C5" w:rsidRDefault="003968C5"/>
    <w:p w:rsidR="003968C5" w:rsidRDefault="008620A7">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3968C5" w:rsidRDefault="003968C5">
      <w:pPr>
        <w:spacing w:line="480" w:lineRule="exact"/>
        <w:jc w:val="center"/>
        <w:rPr>
          <w:rFonts w:ascii="宋体" w:hAnsi="宋体"/>
          <w:b/>
          <w:bCs/>
          <w:sz w:val="36"/>
          <w:szCs w:val="36"/>
        </w:rPr>
      </w:pPr>
    </w:p>
    <w:p w:rsidR="003968C5" w:rsidRDefault="008620A7">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3968C5" w:rsidRDefault="003968C5">
      <w:pPr>
        <w:spacing w:line="480" w:lineRule="exact"/>
        <w:jc w:val="center"/>
        <w:rPr>
          <w:rFonts w:ascii="宋体" w:hAnsi="宋体"/>
          <w:b/>
          <w:bCs/>
          <w:sz w:val="36"/>
          <w:szCs w:val="36"/>
        </w:rPr>
      </w:pPr>
    </w:p>
    <w:p w:rsidR="003968C5" w:rsidRDefault="008620A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3968C5" w:rsidRDefault="008620A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3968C5" w:rsidRDefault="008620A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3968C5" w:rsidRDefault="008620A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3968C5" w:rsidRDefault="008620A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3968C5" w:rsidRDefault="008620A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3968C5" w:rsidRDefault="008620A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3968C5">
        <w:trPr>
          <w:gridAfter w:val="1"/>
          <w:wAfter w:w="14" w:type="dxa"/>
          <w:trHeight w:val="2636"/>
        </w:trPr>
        <w:tc>
          <w:tcPr>
            <w:tcW w:w="4484" w:type="dxa"/>
            <w:vAlign w:val="center"/>
          </w:tcPr>
          <w:p w:rsidR="003968C5" w:rsidRDefault="008620A7">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3968C5" w:rsidRDefault="008620A7">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3968C5">
        <w:trPr>
          <w:trHeight w:val="2781"/>
        </w:trPr>
        <w:tc>
          <w:tcPr>
            <w:tcW w:w="4491" w:type="dxa"/>
            <w:gridSpan w:val="2"/>
            <w:vAlign w:val="center"/>
          </w:tcPr>
          <w:p w:rsidR="003968C5" w:rsidRDefault="008620A7">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3968C5" w:rsidRDefault="008620A7">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3968C5" w:rsidRDefault="003968C5" w:rsidP="008620A7">
      <w:pPr>
        <w:spacing w:line="320" w:lineRule="exact"/>
        <w:ind w:left="2" w:firstLineChars="149" w:firstLine="358"/>
        <w:rPr>
          <w:rFonts w:asciiTheme="minorEastAsia" w:hAnsiTheme="minorEastAsia" w:cs="Courier New"/>
          <w:sz w:val="24"/>
          <w:szCs w:val="24"/>
        </w:rPr>
      </w:pPr>
    </w:p>
    <w:p w:rsidR="003968C5" w:rsidRDefault="008620A7">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3968C5" w:rsidRDefault="008620A7" w:rsidP="007C03F3">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3968C5" w:rsidRDefault="008620A7" w:rsidP="007C03F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3968C5" w:rsidRDefault="008620A7" w:rsidP="007C03F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3968C5" w:rsidRDefault="008620A7" w:rsidP="007C03F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3968C5" w:rsidRDefault="003968C5" w:rsidP="007C03F3">
      <w:pPr>
        <w:spacing w:beforeLines="50" w:afterLines="50" w:line="360" w:lineRule="auto"/>
        <w:ind w:firstLineChars="236" w:firstLine="566"/>
        <w:rPr>
          <w:rFonts w:asciiTheme="minorEastAsia" w:hAnsiTheme="minorEastAsia" w:cs="宋体"/>
          <w:sz w:val="24"/>
          <w:szCs w:val="24"/>
          <w:lang w:val="zh-CN"/>
        </w:rPr>
      </w:pPr>
    </w:p>
    <w:p w:rsidR="003968C5" w:rsidRDefault="008620A7" w:rsidP="007C03F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3968C5" w:rsidRDefault="008620A7" w:rsidP="007C03F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3968C5" w:rsidRDefault="003968C5" w:rsidP="007C03F3">
      <w:pPr>
        <w:spacing w:beforeLines="50" w:afterLines="50" w:line="360" w:lineRule="auto"/>
        <w:ind w:right="420" w:firstLineChars="2286" w:firstLine="5486"/>
        <w:rPr>
          <w:rFonts w:asciiTheme="minorEastAsia" w:hAnsiTheme="minorEastAsia" w:cs="宋体"/>
          <w:sz w:val="24"/>
          <w:szCs w:val="24"/>
          <w:lang w:val="zh-CN"/>
        </w:rPr>
      </w:pPr>
    </w:p>
    <w:p w:rsidR="003968C5" w:rsidRDefault="003968C5" w:rsidP="007C03F3">
      <w:pPr>
        <w:spacing w:beforeLines="50" w:afterLines="50" w:line="360" w:lineRule="auto"/>
        <w:ind w:right="420" w:firstLineChars="2286" w:firstLine="5486"/>
        <w:rPr>
          <w:rFonts w:asciiTheme="minorEastAsia" w:hAnsiTheme="minorEastAsia" w:cs="宋体"/>
          <w:sz w:val="24"/>
          <w:szCs w:val="24"/>
          <w:lang w:val="zh-CN"/>
        </w:rPr>
      </w:pPr>
    </w:p>
    <w:p w:rsidR="003968C5" w:rsidRDefault="003968C5" w:rsidP="007C03F3">
      <w:pPr>
        <w:spacing w:beforeLines="50" w:afterLines="50" w:line="360" w:lineRule="auto"/>
        <w:ind w:right="420" w:firstLineChars="2286" w:firstLine="5486"/>
        <w:rPr>
          <w:rFonts w:asciiTheme="minorEastAsia" w:hAnsiTheme="minorEastAsia" w:cs="宋体"/>
          <w:sz w:val="24"/>
          <w:szCs w:val="24"/>
          <w:lang w:val="zh-CN"/>
        </w:rPr>
      </w:pPr>
    </w:p>
    <w:p w:rsidR="003968C5" w:rsidRDefault="008620A7">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3968C5" w:rsidRDefault="003968C5">
      <w:pPr>
        <w:autoSpaceDE w:val="0"/>
        <w:autoSpaceDN w:val="0"/>
        <w:adjustRightInd w:val="0"/>
        <w:spacing w:line="360" w:lineRule="auto"/>
        <w:jc w:val="center"/>
        <w:outlineLvl w:val="0"/>
        <w:rPr>
          <w:rFonts w:eastAsia="宋体" w:hAnsi="宋体"/>
          <w:b/>
          <w:snapToGrid w:val="0"/>
          <w:kern w:val="0"/>
          <w:sz w:val="36"/>
          <w:szCs w:val="36"/>
        </w:rPr>
      </w:pPr>
    </w:p>
    <w:p w:rsidR="003968C5" w:rsidRDefault="008620A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3968C5" w:rsidRDefault="003968C5">
      <w:pPr>
        <w:autoSpaceDE w:val="0"/>
        <w:autoSpaceDN w:val="0"/>
        <w:adjustRightInd w:val="0"/>
        <w:spacing w:line="360" w:lineRule="auto"/>
        <w:jc w:val="center"/>
        <w:rPr>
          <w:rFonts w:ascii="宋体" w:cs="宋体"/>
          <w:sz w:val="24"/>
          <w:lang w:val="zh-CN"/>
        </w:rPr>
      </w:pPr>
    </w:p>
    <w:p w:rsidR="003968C5" w:rsidRDefault="008620A7">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3968C5" w:rsidRDefault="003968C5">
      <w:pPr>
        <w:autoSpaceDE w:val="0"/>
        <w:autoSpaceDN w:val="0"/>
        <w:adjustRightInd w:val="0"/>
        <w:spacing w:line="360" w:lineRule="auto"/>
        <w:ind w:right="-11"/>
        <w:rPr>
          <w:rFonts w:ascii="宋体" w:cs="宋体"/>
          <w:sz w:val="24"/>
          <w:lang w:val="zh-CN"/>
        </w:rPr>
      </w:pPr>
    </w:p>
    <w:p w:rsidR="003968C5" w:rsidRDefault="003968C5">
      <w:pPr>
        <w:autoSpaceDE w:val="0"/>
        <w:autoSpaceDN w:val="0"/>
        <w:adjustRightInd w:val="0"/>
        <w:spacing w:line="360" w:lineRule="auto"/>
        <w:jc w:val="center"/>
        <w:rPr>
          <w:rFonts w:asciiTheme="minorEastAsia" w:hAnsiTheme="minorEastAsia" w:cs="宋体"/>
          <w:sz w:val="24"/>
          <w:szCs w:val="24"/>
          <w:lang w:val="zh-CN"/>
        </w:rPr>
      </w:pPr>
    </w:p>
    <w:p w:rsidR="003968C5" w:rsidRDefault="003968C5">
      <w:pPr>
        <w:autoSpaceDE w:val="0"/>
        <w:autoSpaceDN w:val="0"/>
        <w:adjustRightInd w:val="0"/>
        <w:spacing w:line="360" w:lineRule="auto"/>
        <w:jc w:val="center"/>
        <w:rPr>
          <w:rFonts w:asciiTheme="minorEastAsia" w:hAnsiTheme="minorEastAsia" w:cs="宋体"/>
          <w:sz w:val="24"/>
          <w:szCs w:val="24"/>
          <w:lang w:val="zh-CN"/>
        </w:rPr>
      </w:pPr>
    </w:p>
    <w:p w:rsidR="003968C5" w:rsidRDefault="003968C5">
      <w:pPr>
        <w:autoSpaceDE w:val="0"/>
        <w:autoSpaceDN w:val="0"/>
        <w:adjustRightInd w:val="0"/>
        <w:spacing w:line="360" w:lineRule="auto"/>
        <w:outlineLvl w:val="0"/>
        <w:rPr>
          <w:rFonts w:ascii="宋体" w:cs="宋体"/>
          <w:sz w:val="24"/>
          <w:lang w:val="zh-CN"/>
        </w:rPr>
      </w:pPr>
    </w:p>
    <w:p w:rsidR="003968C5" w:rsidRDefault="008620A7">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3968C5" w:rsidRDefault="003968C5">
      <w:pPr>
        <w:autoSpaceDE w:val="0"/>
        <w:autoSpaceDN w:val="0"/>
        <w:adjustRightInd w:val="0"/>
        <w:spacing w:line="360" w:lineRule="auto"/>
        <w:jc w:val="center"/>
        <w:outlineLvl w:val="0"/>
        <w:rPr>
          <w:rFonts w:eastAsia="宋体" w:hAnsi="宋体"/>
          <w:b/>
          <w:snapToGrid w:val="0"/>
          <w:kern w:val="0"/>
          <w:sz w:val="36"/>
          <w:szCs w:val="36"/>
        </w:rPr>
      </w:pPr>
    </w:p>
    <w:p w:rsidR="003968C5" w:rsidRDefault="003968C5">
      <w:pPr>
        <w:autoSpaceDE w:val="0"/>
        <w:autoSpaceDN w:val="0"/>
        <w:adjustRightInd w:val="0"/>
        <w:spacing w:line="360" w:lineRule="auto"/>
        <w:jc w:val="center"/>
        <w:outlineLvl w:val="0"/>
        <w:rPr>
          <w:rFonts w:eastAsia="宋体" w:hAnsi="宋体"/>
          <w:b/>
          <w:snapToGrid w:val="0"/>
          <w:kern w:val="0"/>
          <w:sz w:val="36"/>
          <w:szCs w:val="36"/>
        </w:rPr>
      </w:pPr>
    </w:p>
    <w:p w:rsidR="003968C5" w:rsidRDefault="003968C5">
      <w:pPr>
        <w:autoSpaceDE w:val="0"/>
        <w:autoSpaceDN w:val="0"/>
        <w:adjustRightInd w:val="0"/>
        <w:spacing w:line="360" w:lineRule="auto"/>
        <w:jc w:val="center"/>
        <w:outlineLvl w:val="0"/>
        <w:rPr>
          <w:rFonts w:eastAsia="宋体" w:hAnsi="宋体"/>
          <w:b/>
          <w:snapToGrid w:val="0"/>
          <w:kern w:val="0"/>
          <w:sz w:val="36"/>
          <w:szCs w:val="36"/>
        </w:rPr>
      </w:pPr>
    </w:p>
    <w:p w:rsidR="003968C5" w:rsidRDefault="003968C5">
      <w:pPr>
        <w:autoSpaceDE w:val="0"/>
        <w:autoSpaceDN w:val="0"/>
        <w:adjustRightInd w:val="0"/>
        <w:spacing w:line="360" w:lineRule="auto"/>
        <w:jc w:val="center"/>
        <w:outlineLvl w:val="0"/>
        <w:rPr>
          <w:rFonts w:eastAsia="宋体" w:hAnsi="宋体"/>
          <w:b/>
          <w:snapToGrid w:val="0"/>
          <w:kern w:val="0"/>
          <w:sz w:val="36"/>
          <w:szCs w:val="36"/>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8620A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3968C5" w:rsidRDefault="003968C5">
      <w:pPr>
        <w:autoSpaceDE w:val="0"/>
        <w:autoSpaceDN w:val="0"/>
        <w:adjustRightInd w:val="0"/>
        <w:spacing w:line="360" w:lineRule="auto"/>
        <w:jc w:val="center"/>
        <w:outlineLvl w:val="0"/>
        <w:rPr>
          <w:rFonts w:eastAsia="宋体" w:hAnsi="宋体"/>
          <w:b/>
          <w:snapToGrid w:val="0"/>
          <w:kern w:val="0"/>
          <w:sz w:val="36"/>
          <w:szCs w:val="36"/>
        </w:rPr>
      </w:pPr>
    </w:p>
    <w:p w:rsidR="003968C5" w:rsidRDefault="003968C5">
      <w:pPr>
        <w:autoSpaceDE w:val="0"/>
        <w:autoSpaceDN w:val="0"/>
        <w:adjustRightInd w:val="0"/>
        <w:spacing w:line="360" w:lineRule="auto"/>
        <w:jc w:val="center"/>
        <w:outlineLvl w:val="0"/>
        <w:rPr>
          <w:rFonts w:eastAsia="宋体" w:hAnsi="宋体"/>
          <w:b/>
          <w:snapToGrid w:val="0"/>
          <w:kern w:val="0"/>
          <w:sz w:val="36"/>
          <w:szCs w:val="36"/>
        </w:rPr>
      </w:pPr>
    </w:p>
    <w:p w:rsidR="003968C5" w:rsidRDefault="003968C5">
      <w:pPr>
        <w:autoSpaceDE w:val="0"/>
        <w:autoSpaceDN w:val="0"/>
        <w:adjustRightInd w:val="0"/>
        <w:spacing w:line="360" w:lineRule="auto"/>
        <w:jc w:val="center"/>
        <w:outlineLvl w:val="0"/>
        <w:rPr>
          <w:rFonts w:eastAsia="宋体" w:hAnsi="宋体"/>
          <w:b/>
          <w:snapToGrid w:val="0"/>
          <w:kern w:val="0"/>
          <w:sz w:val="36"/>
          <w:szCs w:val="36"/>
        </w:rPr>
      </w:pPr>
    </w:p>
    <w:p w:rsidR="003968C5" w:rsidRDefault="003968C5">
      <w:pPr>
        <w:autoSpaceDE w:val="0"/>
        <w:autoSpaceDN w:val="0"/>
        <w:adjustRightInd w:val="0"/>
        <w:spacing w:line="360" w:lineRule="auto"/>
        <w:jc w:val="center"/>
        <w:outlineLvl w:val="0"/>
        <w:rPr>
          <w:rFonts w:eastAsia="宋体" w:hAnsi="宋体"/>
          <w:b/>
          <w:snapToGrid w:val="0"/>
          <w:kern w:val="0"/>
          <w:sz w:val="36"/>
          <w:szCs w:val="36"/>
        </w:rPr>
      </w:pPr>
    </w:p>
    <w:p w:rsidR="003968C5" w:rsidRDefault="003968C5">
      <w:pPr>
        <w:autoSpaceDE w:val="0"/>
        <w:autoSpaceDN w:val="0"/>
        <w:adjustRightInd w:val="0"/>
        <w:spacing w:line="360" w:lineRule="auto"/>
        <w:jc w:val="center"/>
        <w:outlineLvl w:val="0"/>
        <w:rPr>
          <w:rFonts w:eastAsia="宋体" w:hAnsi="宋体"/>
          <w:b/>
          <w:snapToGrid w:val="0"/>
          <w:kern w:val="0"/>
          <w:sz w:val="36"/>
          <w:szCs w:val="36"/>
        </w:rPr>
      </w:pPr>
    </w:p>
    <w:p w:rsidR="003968C5" w:rsidRDefault="003968C5">
      <w:pPr>
        <w:autoSpaceDE w:val="0"/>
        <w:autoSpaceDN w:val="0"/>
        <w:adjustRightInd w:val="0"/>
        <w:spacing w:line="360" w:lineRule="auto"/>
        <w:jc w:val="center"/>
        <w:outlineLvl w:val="0"/>
        <w:rPr>
          <w:rFonts w:eastAsia="宋体" w:hAnsi="宋体"/>
          <w:b/>
          <w:snapToGrid w:val="0"/>
          <w:kern w:val="0"/>
          <w:sz w:val="36"/>
          <w:szCs w:val="36"/>
        </w:rPr>
      </w:pPr>
    </w:p>
    <w:p w:rsidR="003968C5" w:rsidRDefault="003968C5">
      <w:pPr>
        <w:autoSpaceDE w:val="0"/>
        <w:autoSpaceDN w:val="0"/>
        <w:adjustRightInd w:val="0"/>
        <w:spacing w:line="360" w:lineRule="auto"/>
        <w:jc w:val="center"/>
        <w:outlineLvl w:val="0"/>
        <w:rPr>
          <w:rFonts w:eastAsia="宋体" w:hAnsi="宋体"/>
          <w:b/>
          <w:snapToGrid w:val="0"/>
          <w:kern w:val="0"/>
          <w:sz w:val="36"/>
          <w:szCs w:val="36"/>
        </w:rPr>
      </w:pPr>
    </w:p>
    <w:p w:rsidR="003968C5" w:rsidRDefault="003968C5">
      <w:pPr>
        <w:autoSpaceDE w:val="0"/>
        <w:autoSpaceDN w:val="0"/>
        <w:adjustRightInd w:val="0"/>
        <w:spacing w:line="360" w:lineRule="auto"/>
        <w:jc w:val="center"/>
        <w:outlineLvl w:val="0"/>
        <w:rPr>
          <w:rFonts w:eastAsia="宋体" w:hAnsi="宋体"/>
          <w:b/>
          <w:snapToGrid w:val="0"/>
          <w:kern w:val="0"/>
          <w:sz w:val="36"/>
          <w:szCs w:val="36"/>
        </w:rPr>
      </w:pPr>
    </w:p>
    <w:p w:rsidR="003968C5" w:rsidRDefault="003968C5">
      <w:pPr>
        <w:autoSpaceDE w:val="0"/>
        <w:autoSpaceDN w:val="0"/>
        <w:adjustRightInd w:val="0"/>
        <w:spacing w:line="360" w:lineRule="auto"/>
        <w:jc w:val="center"/>
        <w:outlineLvl w:val="0"/>
        <w:rPr>
          <w:rFonts w:eastAsia="宋体" w:hAnsi="宋体"/>
          <w:b/>
          <w:snapToGrid w:val="0"/>
          <w:kern w:val="0"/>
          <w:sz w:val="36"/>
          <w:szCs w:val="36"/>
        </w:rPr>
      </w:pPr>
    </w:p>
    <w:p w:rsidR="003968C5" w:rsidRDefault="003968C5">
      <w:pPr>
        <w:autoSpaceDE w:val="0"/>
        <w:autoSpaceDN w:val="0"/>
        <w:adjustRightInd w:val="0"/>
        <w:spacing w:line="360" w:lineRule="auto"/>
        <w:jc w:val="center"/>
        <w:outlineLvl w:val="0"/>
        <w:rPr>
          <w:rFonts w:eastAsia="宋体" w:hAnsi="宋体"/>
          <w:b/>
          <w:snapToGrid w:val="0"/>
          <w:kern w:val="0"/>
          <w:sz w:val="36"/>
          <w:szCs w:val="36"/>
        </w:rPr>
      </w:pPr>
    </w:p>
    <w:p w:rsidR="003968C5" w:rsidRDefault="003968C5">
      <w:pPr>
        <w:autoSpaceDE w:val="0"/>
        <w:autoSpaceDN w:val="0"/>
        <w:adjustRightInd w:val="0"/>
        <w:spacing w:line="360" w:lineRule="auto"/>
        <w:jc w:val="center"/>
        <w:outlineLvl w:val="0"/>
        <w:rPr>
          <w:rFonts w:eastAsia="宋体" w:hAnsi="宋体"/>
          <w:b/>
          <w:snapToGrid w:val="0"/>
          <w:kern w:val="0"/>
          <w:sz w:val="36"/>
          <w:szCs w:val="36"/>
        </w:rPr>
      </w:pPr>
    </w:p>
    <w:p w:rsidR="003968C5" w:rsidRDefault="003968C5">
      <w:pPr>
        <w:autoSpaceDE w:val="0"/>
        <w:autoSpaceDN w:val="0"/>
        <w:adjustRightInd w:val="0"/>
        <w:spacing w:line="360" w:lineRule="auto"/>
        <w:jc w:val="center"/>
        <w:outlineLvl w:val="0"/>
        <w:rPr>
          <w:rFonts w:eastAsia="宋体" w:hAnsi="宋体"/>
          <w:b/>
          <w:snapToGrid w:val="0"/>
          <w:kern w:val="0"/>
          <w:sz w:val="36"/>
          <w:szCs w:val="36"/>
        </w:rPr>
      </w:pPr>
    </w:p>
    <w:p w:rsidR="003968C5" w:rsidRDefault="008620A7">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3968C5" w:rsidRDefault="008620A7" w:rsidP="007C03F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3968C5" w:rsidRDefault="008620A7">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3968C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68C5" w:rsidRDefault="008620A7">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68C5" w:rsidRDefault="008620A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68C5" w:rsidRDefault="008620A7">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68C5" w:rsidRDefault="008620A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3968C5" w:rsidRDefault="008620A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68C5" w:rsidRDefault="008620A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68C5" w:rsidRDefault="008620A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68C5" w:rsidRDefault="008620A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68C5" w:rsidRDefault="008620A7">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68C5" w:rsidRDefault="008620A7">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3968C5" w:rsidRDefault="008620A7">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3968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968C5" w:rsidRDefault="008620A7">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360" w:lineRule="auto"/>
              <w:rPr>
                <w:rFonts w:asciiTheme="minorEastAsia" w:hAnsiTheme="minorEastAsia"/>
                <w:sz w:val="24"/>
                <w:szCs w:val="24"/>
              </w:rPr>
            </w:pPr>
          </w:p>
        </w:tc>
      </w:tr>
      <w:tr w:rsidR="003968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968C5" w:rsidRDefault="008620A7">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360" w:lineRule="auto"/>
              <w:rPr>
                <w:rFonts w:asciiTheme="minorEastAsia" w:hAnsiTheme="minorEastAsia"/>
                <w:sz w:val="24"/>
                <w:szCs w:val="24"/>
              </w:rPr>
            </w:pPr>
          </w:p>
        </w:tc>
      </w:tr>
      <w:tr w:rsidR="003968C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3968C5" w:rsidRDefault="008620A7">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3968C5" w:rsidRDefault="008620A7">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3968C5" w:rsidRDefault="008620A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968C5" w:rsidRDefault="008620A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3968C5" w:rsidRDefault="003968C5">
      <w:pPr>
        <w:autoSpaceDE w:val="0"/>
        <w:autoSpaceDN w:val="0"/>
        <w:adjustRightInd w:val="0"/>
        <w:spacing w:line="480" w:lineRule="auto"/>
        <w:rPr>
          <w:rFonts w:asciiTheme="minorEastAsia" w:hAnsiTheme="minorEastAsia" w:cs="宋体"/>
          <w:sz w:val="24"/>
          <w:szCs w:val="24"/>
          <w:lang w:val="zh-CN"/>
        </w:rPr>
      </w:pPr>
    </w:p>
    <w:p w:rsidR="003968C5" w:rsidRDefault="003968C5">
      <w:pPr>
        <w:spacing w:line="300" w:lineRule="exact"/>
        <w:rPr>
          <w:rFonts w:asciiTheme="minorEastAsia" w:hAnsiTheme="minorEastAsia"/>
          <w:sz w:val="24"/>
          <w:szCs w:val="24"/>
        </w:rPr>
      </w:pPr>
    </w:p>
    <w:p w:rsidR="003968C5" w:rsidRDefault="008620A7">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3968C5" w:rsidRDefault="008620A7" w:rsidP="007C03F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3968C5" w:rsidRDefault="008620A7">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3968C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3968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3968C5" w:rsidRDefault="008620A7">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3968C5" w:rsidRDefault="003968C5">
            <w:pPr>
              <w:autoSpaceDE w:val="0"/>
              <w:autoSpaceDN w:val="0"/>
              <w:adjustRightInd w:val="0"/>
              <w:spacing w:line="480" w:lineRule="exact"/>
              <w:jc w:val="center"/>
              <w:rPr>
                <w:rFonts w:asciiTheme="minorEastAsia" w:hAnsiTheme="minorEastAsia"/>
                <w:b/>
                <w:bCs/>
                <w:sz w:val="24"/>
                <w:szCs w:val="24"/>
              </w:rPr>
            </w:pPr>
          </w:p>
        </w:tc>
      </w:tr>
      <w:tr w:rsidR="003968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3968C5" w:rsidRDefault="008620A7">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3968C5" w:rsidRDefault="003968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3968C5" w:rsidRDefault="003968C5">
            <w:pPr>
              <w:autoSpaceDE w:val="0"/>
              <w:autoSpaceDN w:val="0"/>
              <w:adjustRightInd w:val="0"/>
              <w:spacing w:line="480" w:lineRule="exact"/>
              <w:jc w:val="center"/>
              <w:rPr>
                <w:rFonts w:asciiTheme="minorEastAsia" w:hAnsiTheme="minorEastAsia"/>
                <w:b/>
                <w:bCs/>
                <w:sz w:val="24"/>
                <w:szCs w:val="24"/>
              </w:rPr>
            </w:pPr>
          </w:p>
        </w:tc>
      </w:tr>
    </w:tbl>
    <w:p w:rsidR="003968C5" w:rsidRDefault="008620A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968C5" w:rsidRDefault="008620A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3968C5" w:rsidRDefault="008620A7">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3968C5" w:rsidRDefault="003968C5">
      <w:pPr>
        <w:snapToGrid w:val="0"/>
        <w:spacing w:line="360" w:lineRule="auto"/>
        <w:jc w:val="center"/>
        <w:rPr>
          <w:rFonts w:eastAsia="宋体" w:hAnsi="宋体"/>
          <w:b/>
          <w:snapToGrid w:val="0"/>
          <w:kern w:val="0"/>
          <w:sz w:val="36"/>
          <w:szCs w:val="36"/>
        </w:rPr>
      </w:pPr>
    </w:p>
    <w:p w:rsidR="003968C5" w:rsidRDefault="008620A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3968C5" w:rsidRDefault="003968C5">
      <w:pPr>
        <w:snapToGrid w:val="0"/>
        <w:spacing w:line="360" w:lineRule="auto"/>
        <w:jc w:val="center"/>
        <w:rPr>
          <w:rFonts w:eastAsia="宋体" w:hAnsi="宋体"/>
          <w:b/>
          <w:snapToGrid w:val="0"/>
          <w:kern w:val="0"/>
          <w:sz w:val="36"/>
          <w:szCs w:val="36"/>
        </w:rPr>
      </w:pPr>
    </w:p>
    <w:p w:rsidR="003968C5" w:rsidRDefault="003968C5">
      <w:pPr>
        <w:snapToGrid w:val="0"/>
        <w:spacing w:line="360" w:lineRule="auto"/>
        <w:jc w:val="center"/>
        <w:rPr>
          <w:rFonts w:eastAsia="宋体" w:hAnsi="宋体"/>
          <w:b/>
          <w:snapToGrid w:val="0"/>
          <w:kern w:val="0"/>
          <w:sz w:val="36"/>
          <w:szCs w:val="36"/>
        </w:rPr>
      </w:pPr>
    </w:p>
    <w:p w:rsidR="003968C5" w:rsidRDefault="003968C5">
      <w:pPr>
        <w:snapToGrid w:val="0"/>
        <w:spacing w:line="360" w:lineRule="auto"/>
        <w:jc w:val="center"/>
        <w:rPr>
          <w:rFonts w:eastAsia="宋体" w:hAnsi="宋体"/>
          <w:b/>
          <w:snapToGrid w:val="0"/>
          <w:kern w:val="0"/>
          <w:sz w:val="36"/>
          <w:szCs w:val="36"/>
        </w:rPr>
      </w:pPr>
    </w:p>
    <w:p w:rsidR="003968C5" w:rsidRDefault="003968C5">
      <w:pPr>
        <w:snapToGrid w:val="0"/>
        <w:spacing w:line="360" w:lineRule="auto"/>
        <w:jc w:val="center"/>
        <w:rPr>
          <w:rFonts w:eastAsia="宋体" w:hAnsi="宋体"/>
          <w:b/>
          <w:snapToGrid w:val="0"/>
          <w:kern w:val="0"/>
          <w:sz w:val="36"/>
          <w:szCs w:val="36"/>
        </w:rPr>
      </w:pPr>
    </w:p>
    <w:p w:rsidR="003968C5" w:rsidRDefault="008620A7">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3968C5" w:rsidRDefault="008620A7" w:rsidP="007C03F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3968C5" w:rsidRDefault="008620A7">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3968C5">
        <w:trPr>
          <w:trHeight w:val="777"/>
        </w:trPr>
        <w:tc>
          <w:tcPr>
            <w:tcW w:w="712" w:type="dxa"/>
            <w:shd w:val="clear" w:color="auto" w:fill="F3F3F3"/>
            <w:vAlign w:val="center"/>
          </w:tcPr>
          <w:p w:rsidR="003968C5" w:rsidRDefault="008620A7">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3968C5" w:rsidRDefault="008620A7">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3968C5" w:rsidRDefault="008620A7">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3968C5" w:rsidRDefault="008620A7">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3968C5" w:rsidRDefault="008620A7">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3968C5">
        <w:trPr>
          <w:trHeight w:val="680"/>
        </w:trPr>
        <w:tc>
          <w:tcPr>
            <w:tcW w:w="712" w:type="dxa"/>
            <w:vAlign w:val="center"/>
          </w:tcPr>
          <w:p w:rsidR="003968C5" w:rsidRDefault="008620A7">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3968C5" w:rsidRDefault="003968C5">
            <w:pPr>
              <w:pStyle w:val="a6"/>
              <w:spacing w:line="360" w:lineRule="auto"/>
              <w:rPr>
                <w:rFonts w:ascii="宋体" w:eastAsia="宋体" w:hAnsi="宋体" w:cs="Times New Roman"/>
                <w:sz w:val="24"/>
                <w:szCs w:val="24"/>
              </w:rPr>
            </w:pPr>
          </w:p>
        </w:tc>
        <w:tc>
          <w:tcPr>
            <w:tcW w:w="3579" w:type="dxa"/>
            <w:vAlign w:val="center"/>
          </w:tcPr>
          <w:p w:rsidR="003968C5" w:rsidRDefault="003968C5">
            <w:pPr>
              <w:pStyle w:val="a6"/>
              <w:spacing w:line="360" w:lineRule="auto"/>
              <w:rPr>
                <w:rFonts w:ascii="宋体" w:eastAsia="宋体" w:hAnsi="宋体" w:cs="Times New Roman"/>
                <w:sz w:val="24"/>
                <w:szCs w:val="24"/>
              </w:rPr>
            </w:pPr>
          </w:p>
        </w:tc>
        <w:tc>
          <w:tcPr>
            <w:tcW w:w="1440" w:type="dxa"/>
            <w:vAlign w:val="center"/>
          </w:tcPr>
          <w:p w:rsidR="003968C5" w:rsidRDefault="003968C5">
            <w:pPr>
              <w:pStyle w:val="a6"/>
              <w:spacing w:line="360" w:lineRule="auto"/>
              <w:rPr>
                <w:rFonts w:ascii="宋体" w:eastAsia="宋体" w:hAnsi="宋体" w:cs="Times New Roman"/>
                <w:sz w:val="24"/>
                <w:szCs w:val="24"/>
              </w:rPr>
            </w:pPr>
          </w:p>
        </w:tc>
        <w:tc>
          <w:tcPr>
            <w:tcW w:w="1706" w:type="dxa"/>
            <w:vAlign w:val="center"/>
          </w:tcPr>
          <w:p w:rsidR="003968C5" w:rsidRDefault="003968C5">
            <w:pPr>
              <w:pStyle w:val="a6"/>
              <w:spacing w:line="360" w:lineRule="auto"/>
              <w:rPr>
                <w:rFonts w:ascii="宋体" w:eastAsia="宋体" w:hAnsi="宋体" w:cs="Times New Roman"/>
                <w:sz w:val="24"/>
                <w:szCs w:val="24"/>
              </w:rPr>
            </w:pPr>
          </w:p>
        </w:tc>
      </w:tr>
      <w:tr w:rsidR="003968C5">
        <w:trPr>
          <w:trHeight w:val="680"/>
        </w:trPr>
        <w:tc>
          <w:tcPr>
            <w:tcW w:w="712" w:type="dxa"/>
            <w:vAlign w:val="center"/>
          </w:tcPr>
          <w:p w:rsidR="003968C5" w:rsidRDefault="008620A7">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3968C5" w:rsidRDefault="003968C5">
            <w:pPr>
              <w:pStyle w:val="a6"/>
              <w:spacing w:line="360" w:lineRule="auto"/>
              <w:rPr>
                <w:rFonts w:ascii="宋体" w:eastAsia="宋体" w:hAnsi="宋体" w:cs="Times New Roman"/>
                <w:sz w:val="24"/>
                <w:szCs w:val="24"/>
              </w:rPr>
            </w:pPr>
          </w:p>
        </w:tc>
        <w:tc>
          <w:tcPr>
            <w:tcW w:w="3579" w:type="dxa"/>
            <w:vAlign w:val="center"/>
          </w:tcPr>
          <w:p w:rsidR="003968C5" w:rsidRDefault="003968C5">
            <w:pPr>
              <w:pStyle w:val="a6"/>
              <w:spacing w:line="360" w:lineRule="auto"/>
              <w:rPr>
                <w:rFonts w:ascii="宋体" w:eastAsia="宋体" w:hAnsi="宋体" w:cs="Times New Roman"/>
                <w:sz w:val="24"/>
                <w:szCs w:val="24"/>
              </w:rPr>
            </w:pPr>
          </w:p>
        </w:tc>
        <w:tc>
          <w:tcPr>
            <w:tcW w:w="1440" w:type="dxa"/>
            <w:vAlign w:val="center"/>
          </w:tcPr>
          <w:p w:rsidR="003968C5" w:rsidRDefault="003968C5">
            <w:pPr>
              <w:pStyle w:val="a6"/>
              <w:spacing w:line="360" w:lineRule="auto"/>
              <w:rPr>
                <w:rFonts w:ascii="宋体" w:eastAsia="宋体" w:hAnsi="宋体" w:cs="Times New Roman"/>
                <w:sz w:val="24"/>
                <w:szCs w:val="24"/>
              </w:rPr>
            </w:pPr>
          </w:p>
        </w:tc>
        <w:tc>
          <w:tcPr>
            <w:tcW w:w="1706" w:type="dxa"/>
            <w:vAlign w:val="center"/>
          </w:tcPr>
          <w:p w:rsidR="003968C5" w:rsidRDefault="003968C5">
            <w:pPr>
              <w:pStyle w:val="a6"/>
              <w:spacing w:line="360" w:lineRule="auto"/>
              <w:rPr>
                <w:rFonts w:ascii="宋体" w:eastAsia="宋体" w:hAnsi="宋体" w:cs="Times New Roman"/>
                <w:sz w:val="24"/>
                <w:szCs w:val="24"/>
              </w:rPr>
            </w:pPr>
          </w:p>
        </w:tc>
      </w:tr>
      <w:tr w:rsidR="003968C5">
        <w:trPr>
          <w:trHeight w:val="680"/>
        </w:trPr>
        <w:tc>
          <w:tcPr>
            <w:tcW w:w="712" w:type="dxa"/>
            <w:vAlign w:val="center"/>
          </w:tcPr>
          <w:p w:rsidR="003968C5" w:rsidRDefault="008620A7">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3968C5" w:rsidRDefault="003968C5">
            <w:pPr>
              <w:pStyle w:val="a6"/>
              <w:spacing w:line="360" w:lineRule="auto"/>
              <w:rPr>
                <w:rFonts w:ascii="宋体" w:eastAsia="宋体" w:hAnsi="宋体" w:cs="Times New Roman"/>
                <w:sz w:val="24"/>
                <w:szCs w:val="24"/>
              </w:rPr>
            </w:pPr>
          </w:p>
        </w:tc>
        <w:tc>
          <w:tcPr>
            <w:tcW w:w="3579" w:type="dxa"/>
            <w:vAlign w:val="center"/>
          </w:tcPr>
          <w:p w:rsidR="003968C5" w:rsidRDefault="003968C5">
            <w:pPr>
              <w:pStyle w:val="a6"/>
              <w:spacing w:line="360" w:lineRule="auto"/>
              <w:rPr>
                <w:rFonts w:ascii="宋体" w:eastAsia="宋体" w:hAnsi="宋体" w:cs="Times New Roman"/>
                <w:sz w:val="24"/>
                <w:szCs w:val="24"/>
              </w:rPr>
            </w:pPr>
          </w:p>
        </w:tc>
        <w:tc>
          <w:tcPr>
            <w:tcW w:w="1440" w:type="dxa"/>
            <w:vAlign w:val="center"/>
          </w:tcPr>
          <w:p w:rsidR="003968C5" w:rsidRDefault="003968C5">
            <w:pPr>
              <w:pStyle w:val="a6"/>
              <w:spacing w:line="360" w:lineRule="auto"/>
              <w:rPr>
                <w:rFonts w:ascii="宋体" w:eastAsia="宋体" w:hAnsi="宋体" w:cs="Times New Roman"/>
                <w:sz w:val="24"/>
                <w:szCs w:val="24"/>
              </w:rPr>
            </w:pPr>
          </w:p>
        </w:tc>
        <w:tc>
          <w:tcPr>
            <w:tcW w:w="1706" w:type="dxa"/>
            <w:vAlign w:val="center"/>
          </w:tcPr>
          <w:p w:rsidR="003968C5" w:rsidRDefault="003968C5">
            <w:pPr>
              <w:pStyle w:val="a6"/>
              <w:spacing w:line="360" w:lineRule="auto"/>
              <w:rPr>
                <w:rFonts w:ascii="宋体" w:eastAsia="宋体" w:hAnsi="宋体" w:cs="Times New Roman"/>
                <w:sz w:val="24"/>
                <w:szCs w:val="24"/>
              </w:rPr>
            </w:pPr>
          </w:p>
        </w:tc>
      </w:tr>
      <w:tr w:rsidR="003968C5">
        <w:trPr>
          <w:trHeight w:val="680"/>
        </w:trPr>
        <w:tc>
          <w:tcPr>
            <w:tcW w:w="712" w:type="dxa"/>
            <w:vAlign w:val="center"/>
          </w:tcPr>
          <w:p w:rsidR="003968C5" w:rsidRDefault="008620A7">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3968C5" w:rsidRDefault="003968C5">
            <w:pPr>
              <w:rPr>
                <w:rFonts w:ascii="宋体"/>
              </w:rPr>
            </w:pPr>
          </w:p>
        </w:tc>
        <w:tc>
          <w:tcPr>
            <w:tcW w:w="3579" w:type="dxa"/>
            <w:vAlign w:val="center"/>
          </w:tcPr>
          <w:p w:rsidR="003968C5" w:rsidRDefault="003968C5">
            <w:pPr>
              <w:rPr>
                <w:rFonts w:ascii="宋体"/>
              </w:rPr>
            </w:pPr>
          </w:p>
        </w:tc>
        <w:tc>
          <w:tcPr>
            <w:tcW w:w="1440" w:type="dxa"/>
            <w:vAlign w:val="center"/>
          </w:tcPr>
          <w:p w:rsidR="003968C5" w:rsidRDefault="003968C5">
            <w:pPr>
              <w:rPr>
                <w:rFonts w:ascii="宋体"/>
              </w:rPr>
            </w:pPr>
          </w:p>
        </w:tc>
        <w:tc>
          <w:tcPr>
            <w:tcW w:w="1706" w:type="dxa"/>
            <w:vAlign w:val="center"/>
          </w:tcPr>
          <w:p w:rsidR="003968C5" w:rsidRDefault="003968C5">
            <w:pPr>
              <w:rPr>
                <w:rFonts w:ascii="宋体"/>
              </w:rPr>
            </w:pPr>
          </w:p>
        </w:tc>
      </w:tr>
      <w:tr w:rsidR="003968C5">
        <w:trPr>
          <w:trHeight w:val="680"/>
        </w:trPr>
        <w:tc>
          <w:tcPr>
            <w:tcW w:w="712" w:type="dxa"/>
            <w:vAlign w:val="center"/>
          </w:tcPr>
          <w:p w:rsidR="003968C5" w:rsidRDefault="008620A7">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3968C5" w:rsidRDefault="003968C5">
            <w:pPr>
              <w:rPr>
                <w:rFonts w:ascii="宋体"/>
              </w:rPr>
            </w:pPr>
          </w:p>
        </w:tc>
        <w:tc>
          <w:tcPr>
            <w:tcW w:w="3579" w:type="dxa"/>
            <w:vAlign w:val="center"/>
          </w:tcPr>
          <w:p w:rsidR="003968C5" w:rsidRDefault="003968C5">
            <w:pPr>
              <w:rPr>
                <w:rFonts w:ascii="宋体"/>
              </w:rPr>
            </w:pPr>
          </w:p>
        </w:tc>
        <w:tc>
          <w:tcPr>
            <w:tcW w:w="1440" w:type="dxa"/>
            <w:vAlign w:val="center"/>
          </w:tcPr>
          <w:p w:rsidR="003968C5" w:rsidRDefault="003968C5">
            <w:pPr>
              <w:rPr>
                <w:rFonts w:ascii="宋体"/>
              </w:rPr>
            </w:pPr>
          </w:p>
        </w:tc>
        <w:tc>
          <w:tcPr>
            <w:tcW w:w="1706" w:type="dxa"/>
            <w:vAlign w:val="center"/>
          </w:tcPr>
          <w:p w:rsidR="003968C5" w:rsidRDefault="003968C5">
            <w:pPr>
              <w:rPr>
                <w:rFonts w:ascii="宋体"/>
              </w:rPr>
            </w:pPr>
          </w:p>
        </w:tc>
      </w:tr>
    </w:tbl>
    <w:p w:rsidR="003968C5" w:rsidRDefault="008620A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968C5" w:rsidRDefault="008620A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3968C5" w:rsidRDefault="003968C5">
      <w:pPr>
        <w:autoSpaceDE w:val="0"/>
        <w:autoSpaceDN w:val="0"/>
        <w:adjustRightInd w:val="0"/>
        <w:spacing w:line="480" w:lineRule="auto"/>
        <w:rPr>
          <w:rFonts w:asciiTheme="minorEastAsia" w:hAnsiTheme="minorEastAsia" w:cs="宋体"/>
          <w:sz w:val="24"/>
          <w:szCs w:val="24"/>
          <w:lang w:val="zh-CN"/>
        </w:rPr>
      </w:pPr>
    </w:p>
    <w:p w:rsidR="003968C5" w:rsidRDefault="003968C5">
      <w:pPr>
        <w:autoSpaceDE w:val="0"/>
        <w:autoSpaceDN w:val="0"/>
        <w:adjustRightInd w:val="0"/>
        <w:spacing w:line="360" w:lineRule="auto"/>
        <w:jc w:val="center"/>
        <w:outlineLvl w:val="0"/>
        <w:rPr>
          <w:rFonts w:ascii="宋体" w:hAnsi="宋体"/>
          <w:b/>
          <w:bCs/>
          <w:sz w:val="36"/>
          <w:szCs w:val="36"/>
        </w:rPr>
      </w:pPr>
    </w:p>
    <w:p w:rsidR="003968C5" w:rsidRDefault="008620A7">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3968C5" w:rsidRDefault="003968C5">
      <w:pPr>
        <w:autoSpaceDE w:val="0"/>
        <w:autoSpaceDN w:val="0"/>
        <w:adjustRightInd w:val="0"/>
        <w:spacing w:line="360" w:lineRule="auto"/>
        <w:jc w:val="center"/>
        <w:outlineLvl w:val="0"/>
        <w:rPr>
          <w:rFonts w:ascii="宋体" w:hAnsi="宋体"/>
          <w:b/>
          <w:bCs/>
          <w:sz w:val="36"/>
          <w:szCs w:val="36"/>
        </w:rPr>
      </w:pPr>
    </w:p>
    <w:p w:rsidR="003968C5" w:rsidRDefault="008620A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3968C5" w:rsidRDefault="003968C5">
      <w:pPr>
        <w:autoSpaceDE w:val="0"/>
        <w:autoSpaceDN w:val="0"/>
        <w:adjustRightInd w:val="0"/>
        <w:spacing w:line="360" w:lineRule="auto"/>
        <w:jc w:val="center"/>
        <w:outlineLvl w:val="0"/>
        <w:rPr>
          <w:rFonts w:ascii="宋体" w:hAnsi="宋体"/>
          <w:b/>
          <w:bCs/>
          <w:sz w:val="36"/>
          <w:szCs w:val="36"/>
        </w:rPr>
      </w:pPr>
    </w:p>
    <w:p w:rsidR="003968C5" w:rsidRDefault="003968C5">
      <w:pPr>
        <w:autoSpaceDE w:val="0"/>
        <w:autoSpaceDN w:val="0"/>
        <w:adjustRightInd w:val="0"/>
        <w:spacing w:line="360" w:lineRule="auto"/>
        <w:jc w:val="center"/>
        <w:outlineLvl w:val="0"/>
        <w:rPr>
          <w:rFonts w:ascii="宋体" w:hAnsi="宋体"/>
          <w:b/>
          <w:bCs/>
          <w:sz w:val="36"/>
          <w:szCs w:val="36"/>
        </w:rPr>
      </w:pPr>
    </w:p>
    <w:p w:rsidR="003968C5" w:rsidRDefault="003968C5">
      <w:pPr>
        <w:autoSpaceDE w:val="0"/>
        <w:autoSpaceDN w:val="0"/>
        <w:adjustRightInd w:val="0"/>
        <w:spacing w:line="360" w:lineRule="auto"/>
        <w:jc w:val="center"/>
        <w:outlineLvl w:val="0"/>
        <w:rPr>
          <w:rFonts w:ascii="宋体" w:hAnsi="宋体"/>
          <w:b/>
          <w:bCs/>
          <w:sz w:val="36"/>
          <w:szCs w:val="36"/>
        </w:rPr>
      </w:pPr>
    </w:p>
    <w:p w:rsidR="003968C5" w:rsidRDefault="003968C5">
      <w:pPr>
        <w:autoSpaceDE w:val="0"/>
        <w:autoSpaceDN w:val="0"/>
        <w:adjustRightInd w:val="0"/>
        <w:spacing w:line="360" w:lineRule="auto"/>
        <w:jc w:val="center"/>
        <w:outlineLvl w:val="0"/>
        <w:rPr>
          <w:rFonts w:hAnsi="宋体" w:cs="微软雅黑"/>
          <w:bCs/>
          <w:kern w:val="0"/>
        </w:rPr>
      </w:pPr>
    </w:p>
    <w:p w:rsidR="003968C5" w:rsidRDefault="008620A7">
      <w:pPr>
        <w:jc w:val="center"/>
        <w:rPr>
          <w:rFonts w:ascii="宋体" w:hAnsi="宋体"/>
          <w:b/>
          <w:bCs/>
          <w:sz w:val="36"/>
          <w:szCs w:val="36"/>
        </w:rPr>
      </w:pPr>
      <w:r>
        <w:rPr>
          <w:rFonts w:ascii="宋体" w:hAnsi="宋体" w:hint="eastAsia"/>
          <w:b/>
          <w:bCs/>
          <w:sz w:val="36"/>
          <w:szCs w:val="36"/>
        </w:rPr>
        <w:t>4.6“节能产品政府采购清单”强制节能产品情况</w:t>
      </w:r>
    </w:p>
    <w:p w:rsidR="003968C5" w:rsidRDefault="008620A7" w:rsidP="007C03F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3968C5" w:rsidRDefault="008620A7">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968C5">
        <w:trPr>
          <w:trHeight w:val="225"/>
          <w:tblHeader/>
        </w:trPr>
        <w:tc>
          <w:tcPr>
            <w:tcW w:w="537"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3968C5">
        <w:trPr>
          <w:trHeight w:val="851"/>
        </w:trPr>
        <w:tc>
          <w:tcPr>
            <w:tcW w:w="537" w:type="dxa"/>
            <w:vAlign w:val="center"/>
          </w:tcPr>
          <w:p w:rsidR="003968C5" w:rsidRDefault="008620A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3968C5" w:rsidRDefault="003968C5">
            <w:pPr>
              <w:pStyle w:val="a6"/>
              <w:spacing w:line="360" w:lineRule="auto"/>
              <w:rPr>
                <w:rFonts w:ascii="宋体" w:eastAsia="宋体" w:hAnsi="宋体" w:cs="Times New Roman"/>
                <w:sz w:val="24"/>
                <w:szCs w:val="24"/>
              </w:rPr>
            </w:pPr>
          </w:p>
        </w:tc>
        <w:tc>
          <w:tcPr>
            <w:tcW w:w="991" w:type="dxa"/>
            <w:vAlign w:val="center"/>
          </w:tcPr>
          <w:p w:rsidR="003968C5" w:rsidRDefault="003968C5">
            <w:pPr>
              <w:pStyle w:val="a6"/>
              <w:spacing w:line="360" w:lineRule="auto"/>
              <w:rPr>
                <w:rFonts w:ascii="宋体" w:eastAsia="宋体" w:hAnsi="宋体" w:cs="Times New Roman"/>
                <w:sz w:val="24"/>
                <w:szCs w:val="24"/>
              </w:rPr>
            </w:pPr>
          </w:p>
        </w:tc>
        <w:tc>
          <w:tcPr>
            <w:tcW w:w="1276" w:type="dxa"/>
          </w:tcPr>
          <w:p w:rsidR="003968C5" w:rsidRDefault="003968C5">
            <w:pPr>
              <w:pStyle w:val="a6"/>
              <w:spacing w:line="360" w:lineRule="auto"/>
              <w:rPr>
                <w:rFonts w:ascii="宋体" w:eastAsia="宋体" w:hAnsi="宋体" w:cs="Times New Roman"/>
                <w:sz w:val="24"/>
                <w:szCs w:val="24"/>
              </w:rPr>
            </w:pPr>
          </w:p>
        </w:tc>
        <w:tc>
          <w:tcPr>
            <w:tcW w:w="1135" w:type="dxa"/>
          </w:tcPr>
          <w:p w:rsidR="003968C5" w:rsidRDefault="003968C5">
            <w:pPr>
              <w:pStyle w:val="a6"/>
              <w:spacing w:line="360" w:lineRule="auto"/>
              <w:rPr>
                <w:rFonts w:ascii="宋体" w:eastAsia="宋体" w:hAnsi="宋体" w:cs="Times New Roman"/>
                <w:sz w:val="24"/>
                <w:szCs w:val="24"/>
              </w:rPr>
            </w:pPr>
          </w:p>
        </w:tc>
        <w:tc>
          <w:tcPr>
            <w:tcW w:w="1276" w:type="dxa"/>
          </w:tcPr>
          <w:p w:rsidR="003968C5" w:rsidRDefault="003968C5">
            <w:pPr>
              <w:pStyle w:val="a6"/>
              <w:spacing w:line="360" w:lineRule="auto"/>
              <w:rPr>
                <w:rFonts w:ascii="宋体" w:eastAsia="宋体" w:hAnsi="宋体" w:cs="Times New Roman"/>
                <w:sz w:val="24"/>
                <w:szCs w:val="24"/>
              </w:rPr>
            </w:pPr>
          </w:p>
        </w:tc>
        <w:tc>
          <w:tcPr>
            <w:tcW w:w="1439" w:type="dxa"/>
          </w:tcPr>
          <w:p w:rsidR="003968C5" w:rsidRDefault="003968C5">
            <w:pPr>
              <w:pStyle w:val="a6"/>
              <w:spacing w:line="360" w:lineRule="auto"/>
              <w:rPr>
                <w:rFonts w:ascii="宋体" w:eastAsia="宋体" w:hAnsi="宋体" w:cs="Times New Roman"/>
                <w:sz w:val="24"/>
                <w:szCs w:val="24"/>
              </w:rPr>
            </w:pPr>
          </w:p>
        </w:tc>
        <w:tc>
          <w:tcPr>
            <w:tcW w:w="1252" w:type="dxa"/>
          </w:tcPr>
          <w:p w:rsidR="003968C5" w:rsidRDefault="003968C5">
            <w:pPr>
              <w:pStyle w:val="a6"/>
              <w:spacing w:line="360" w:lineRule="auto"/>
              <w:rPr>
                <w:rFonts w:ascii="宋体" w:eastAsia="宋体" w:hAnsi="宋体" w:cs="Times New Roman"/>
                <w:sz w:val="24"/>
                <w:szCs w:val="24"/>
              </w:rPr>
            </w:pPr>
          </w:p>
        </w:tc>
      </w:tr>
      <w:tr w:rsidR="003968C5">
        <w:trPr>
          <w:trHeight w:val="851"/>
        </w:trPr>
        <w:tc>
          <w:tcPr>
            <w:tcW w:w="537" w:type="dxa"/>
            <w:vAlign w:val="center"/>
          </w:tcPr>
          <w:p w:rsidR="003968C5" w:rsidRDefault="008620A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3968C5" w:rsidRDefault="003968C5">
            <w:pPr>
              <w:pStyle w:val="a6"/>
              <w:spacing w:line="360" w:lineRule="auto"/>
              <w:rPr>
                <w:rFonts w:ascii="宋体" w:eastAsia="宋体" w:hAnsi="宋体" w:cs="Times New Roman"/>
                <w:sz w:val="24"/>
                <w:szCs w:val="24"/>
              </w:rPr>
            </w:pPr>
          </w:p>
        </w:tc>
        <w:tc>
          <w:tcPr>
            <w:tcW w:w="991" w:type="dxa"/>
            <w:vAlign w:val="center"/>
          </w:tcPr>
          <w:p w:rsidR="003968C5" w:rsidRDefault="003968C5">
            <w:pPr>
              <w:pStyle w:val="a6"/>
              <w:spacing w:line="360" w:lineRule="auto"/>
              <w:rPr>
                <w:rFonts w:ascii="宋体" w:eastAsia="宋体" w:hAnsi="宋体" w:cs="Times New Roman"/>
                <w:sz w:val="24"/>
                <w:szCs w:val="24"/>
              </w:rPr>
            </w:pPr>
          </w:p>
        </w:tc>
        <w:tc>
          <w:tcPr>
            <w:tcW w:w="1276" w:type="dxa"/>
          </w:tcPr>
          <w:p w:rsidR="003968C5" w:rsidRDefault="003968C5">
            <w:pPr>
              <w:pStyle w:val="a6"/>
              <w:spacing w:line="360" w:lineRule="auto"/>
              <w:rPr>
                <w:rFonts w:ascii="宋体" w:eastAsia="宋体" w:hAnsi="宋体" w:cs="Times New Roman"/>
                <w:sz w:val="24"/>
                <w:szCs w:val="24"/>
              </w:rPr>
            </w:pPr>
          </w:p>
        </w:tc>
        <w:tc>
          <w:tcPr>
            <w:tcW w:w="1135" w:type="dxa"/>
          </w:tcPr>
          <w:p w:rsidR="003968C5" w:rsidRDefault="003968C5">
            <w:pPr>
              <w:pStyle w:val="a6"/>
              <w:spacing w:line="360" w:lineRule="auto"/>
              <w:rPr>
                <w:rFonts w:ascii="宋体" w:eastAsia="宋体" w:hAnsi="宋体" w:cs="Times New Roman"/>
                <w:sz w:val="24"/>
                <w:szCs w:val="24"/>
              </w:rPr>
            </w:pPr>
          </w:p>
        </w:tc>
        <w:tc>
          <w:tcPr>
            <w:tcW w:w="1276" w:type="dxa"/>
          </w:tcPr>
          <w:p w:rsidR="003968C5" w:rsidRDefault="003968C5">
            <w:pPr>
              <w:pStyle w:val="a6"/>
              <w:spacing w:line="360" w:lineRule="auto"/>
              <w:rPr>
                <w:rFonts w:ascii="宋体" w:eastAsia="宋体" w:hAnsi="宋体" w:cs="Times New Roman"/>
                <w:sz w:val="24"/>
                <w:szCs w:val="24"/>
              </w:rPr>
            </w:pPr>
          </w:p>
        </w:tc>
        <w:tc>
          <w:tcPr>
            <w:tcW w:w="1439" w:type="dxa"/>
          </w:tcPr>
          <w:p w:rsidR="003968C5" w:rsidRDefault="003968C5">
            <w:pPr>
              <w:pStyle w:val="a6"/>
              <w:spacing w:line="360" w:lineRule="auto"/>
              <w:rPr>
                <w:rFonts w:ascii="宋体" w:eastAsia="宋体" w:hAnsi="宋体" w:cs="Times New Roman"/>
                <w:sz w:val="24"/>
                <w:szCs w:val="24"/>
              </w:rPr>
            </w:pPr>
          </w:p>
        </w:tc>
        <w:tc>
          <w:tcPr>
            <w:tcW w:w="1252" w:type="dxa"/>
          </w:tcPr>
          <w:p w:rsidR="003968C5" w:rsidRDefault="003968C5">
            <w:pPr>
              <w:pStyle w:val="a6"/>
              <w:spacing w:line="360" w:lineRule="auto"/>
              <w:rPr>
                <w:rFonts w:ascii="宋体" w:eastAsia="宋体" w:hAnsi="宋体" w:cs="Times New Roman"/>
                <w:sz w:val="24"/>
                <w:szCs w:val="24"/>
              </w:rPr>
            </w:pPr>
          </w:p>
        </w:tc>
      </w:tr>
      <w:tr w:rsidR="003968C5">
        <w:trPr>
          <w:trHeight w:val="851"/>
        </w:trPr>
        <w:tc>
          <w:tcPr>
            <w:tcW w:w="537" w:type="dxa"/>
            <w:vAlign w:val="center"/>
          </w:tcPr>
          <w:p w:rsidR="003968C5" w:rsidRDefault="008620A7">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3968C5" w:rsidRDefault="003968C5">
            <w:pPr>
              <w:pStyle w:val="a6"/>
              <w:spacing w:line="360" w:lineRule="auto"/>
              <w:rPr>
                <w:rFonts w:ascii="宋体" w:eastAsia="宋体" w:hAnsi="宋体" w:cs="Times New Roman"/>
                <w:sz w:val="24"/>
                <w:szCs w:val="24"/>
              </w:rPr>
            </w:pPr>
          </w:p>
        </w:tc>
        <w:tc>
          <w:tcPr>
            <w:tcW w:w="991" w:type="dxa"/>
            <w:vAlign w:val="center"/>
          </w:tcPr>
          <w:p w:rsidR="003968C5" w:rsidRDefault="003968C5">
            <w:pPr>
              <w:pStyle w:val="a6"/>
              <w:spacing w:line="360" w:lineRule="auto"/>
              <w:rPr>
                <w:rFonts w:ascii="宋体" w:eastAsia="宋体" w:hAnsi="宋体" w:cs="Times New Roman"/>
                <w:sz w:val="24"/>
                <w:szCs w:val="24"/>
              </w:rPr>
            </w:pPr>
          </w:p>
        </w:tc>
        <w:tc>
          <w:tcPr>
            <w:tcW w:w="1276" w:type="dxa"/>
          </w:tcPr>
          <w:p w:rsidR="003968C5" w:rsidRDefault="003968C5">
            <w:pPr>
              <w:pStyle w:val="a6"/>
              <w:spacing w:line="360" w:lineRule="auto"/>
              <w:rPr>
                <w:rFonts w:ascii="宋体" w:eastAsia="宋体" w:hAnsi="宋体" w:cs="Times New Roman"/>
                <w:sz w:val="24"/>
                <w:szCs w:val="24"/>
              </w:rPr>
            </w:pPr>
          </w:p>
        </w:tc>
        <w:tc>
          <w:tcPr>
            <w:tcW w:w="1135" w:type="dxa"/>
          </w:tcPr>
          <w:p w:rsidR="003968C5" w:rsidRDefault="003968C5">
            <w:pPr>
              <w:pStyle w:val="a6"/>
              <w:spacing w:line="360" w:lineRule="auto"/>
              <w:rPr>
                <w:rFonts w:ascii="宋体" w:eastAsia="宋体" w:hAnsi="宋体" w:cs="Times New Roman"/>
                <w:sz w:val="24"/>
                <w:szCs w:val="24"/>
              </w:rPr>
            </w:pPr>
          </w:p>
        </w:tc>
        <w:tc>
          <w:tcPr>
            <w:tcW w:w="1276" w:type="dxa"/>
          </w:tcPr>
          <w:p w:rsidR="003968C5" w:rsidRDefault="003968C5">
            <w:pPr>
              <w:pStyle w:val="a6"/>
              <w:spacing w:line="360" w:lineRule="auto"/>
              <w:rPr>
                <w:rFonts w:ascii="宋体" w:eastAsia="宋体" w:hAnsi="宋体" w:cs="Times New Roman"/>
                <w:sz w:val="24"/>
                <w:szCs w:val="24"/>
              </w:rPr>
            </w:pPr>
          </w:p>
        </w:tc>
        <w:tc>
          <w:tcPr>
            <w:tcW w:w="1439" w:type="dxa"/>
          </w:tcPr>
          <w:p w:rsidR="003968C5" w:rsidRDefault="003968C5">
            <w:pPr>
              <w:pStyle w:val="a6"/>
              <w:spacing w:line="360" w:lineRule="auto"/>
              <w:rPr>
                <w:rFonts w:ascii="宋体" w:eastAsia="宋体" w:hAnsi="宋体" w:cs="Times New Roman"/>
                <w:sz w:val="24"/>
                <w:szCs w:val="24"/>
              </w:rPr>
            </w:pPr>
          </w:p>
        </w:tc>
        <w:tc>
          <w:tcPr>
            <w:tcW w:w="1252" w:type="dxa"/>
          </w:tcPr>
          <w:p w:rsidR="003968C5" w:rsidRDefault="003968C5">
            <w:pPr>
              <w:pStyle w:val="a6"/>
              <w:spacing w:line="360" w:lineRule="auto"/>
              <w:rPr>
                <w:rFonts w:ascii="宋体" w:eastAsia="宋体" w:hAnsi="宋体" w:cs="Times New Roman"/>
                <w:sz w:val="24"/>
                <w:szCs w:val="24"/>
              </w:rPr>
            </w:pPr>
          </w:p>
        </w:tc>
      </w:tr>
    </w:tbl>
    <w:p w:rsidR="003968C5" w:rsidRDefault="008620A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968C5" w:rsidRDefault="008620A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3968C5" w:rsidRDefault="003968C5">
      <w:pPr>
        <w:snapToGrid w:val="0"/>
        <w:spacing w:line="500" w:lineRule="exact"/>
        <w:rPr>
          <w:rFonts w:asciiTheme="minorEastAsia" w:hAnsiTheme="minorEastAsia" w:cs="宋体"/>
          <w:sz w:val="24"/>
          <w:szCs w:val="24"/>
          <w:lang w:val="zh-CN"/>
        </w:rPr>
      </w:pPr>
    </w:p>
    <w:p w:rsidR="003968C5" w:rsidRDefault="008620A7">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3968C5" w:rsidRDefault="003968C5">
      <w:pPr>
        <w:rPr>
          <w:rFonts w:asciiTheme="minorEastAsia" w:hAnsiTheme="minorEastAsia" w:cs="宋体"/>
          <w:sz w:val="24"/>
          <w:szCs w:val="24"/>
          <w:lang w:val="zh-CN"/>
        </w:rPr>
      </w:pPr>
    </w:p>
    <w:p w:rsidR="003968C5" w:rsidRDefault="003968C5">
      <w:pPr>
        <w:autoSpaceDE w:val="0"/>
        <w:autoSpaceDN w:val="0"/>
        <w:adjustRightInd w:val="0"/>
        <w:spacing w:line="360" w:lineRule="auto"/>
        <w:jc w:val="center"/>
        <w:outlineLvl w:val="0"/>
        <w:rPr>
          <w:rFonts w:ascii="宋体" w:hAnsi="宋体"/>
          <w:b/>
          <w:bCs/>
          <w:sz w:val="36"/>
          <w:szCs w:val="36"/>
        </w:rPr>
      </w:pPr>
    </w:p>
    <w:p w:rsidR="003968C5" w:rsidRDefault="008620A7">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3968C5" w:rsidRDefault="008620A7" w:rsidP="007C03F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3968C5" w:rsidRDefault="008620A7">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968C5">
        <w:trPr>
          <w:trHeight w:val="225"/>
          <w:tblHeader/>
        </w:trPr>
        <w:tc>
          <w:tcPr>
            <w:tcW w:w="537"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3968C5">
        <w:trPr>
          <w:trHeight w:val="851"/>
        </w:trPr>
        <w:tc>
          <w:tcPr>
            <w:tcW w:w="537" w:type="dxa"/>
            <w:vAlign w:val="center"/>
          </w:tcPr>
          <w:p w:rsidR="003968C5" w:rsidRDefault="008620A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3968C5" w:rsidRDefault="003968C5">
            <w:pPr>
              <w:pStyle w:val="a6"/>
              <w:spacing w:line="360" w:lineRule="auto"/>
              <w:rPr>
                <w:rFonts w:ascii="宋体" w:eastAsia="宋体" w:hAnsi="宋体" w:cs="Times New Roman"/>
                <w:sz w:val="24"/>
                <w:szCs w:val="24"/>
              </w:rPr>
            </w:pPr>
          </w:p>
        </w:tc>
        <w:tc>
          <w:tcPr>
            <w:tcW w:w="991" w:type="dxa"/>
            <w:vAlign w:val="center"/>
          </w:tcPr>
          <w:p w:rsidR="003968C5" w:rsidRDefault="003968C5">
            <w:pPr>
              <w:pStyle w:val="a6"/>
              <w:spacing w:line="360" w:lineRule="auto"/>
              <w:rPr>
                <w:rFonts w:ascii="宋体" w:eastAsia="宋体" w:hAnsi="宋体" w:cs="Times New Roman"/>
                <w:sz w:val="24"/>
                <w:szCs w:val="24"/>
              </w:rPr>
            </w:pPr>
          </w:p>
        </w:tc>
        <w:tc>
          <w:tcPr>
            <w:tcW w:w="1276" w:type="dxa"/>
          </w:tcPr>
          <w:p w:rsidR="003968C5" w:rsidRDefault="003968C5">
            <w:pPr>
              <w:pStyle w:val="a6"/>
              <w:spacing w:line="360" w:lineRule="auto"/>
              <w:rPr>
                <w:rFonts w:ascii="宋体" w:eastAsia="宋体" w:hAnsi="宋体" w:cs="Times New Roman"/>
                <w:sz w:val="24"/>
                <w:szCs w:val="24"/>
              </w:rPr>
            </w:pPr>
          </w:p>
        </w:tc>
        <w:tc>
          <w:tcPr>
            <w:tcW w:w="1135" w:type="dxa"/>
          </w:tcPr>
          <w:p w:rsidR="003968C5" w:rsidRDefault="003968C5">
            <w:pPr>
              <w:pStyle w:val="a6"/>
              <w:spacing w:line="360" w:lineRule="auto"/>
              <w:rPr>
                <w:rFonts w:ascii="宋体" w:eastAsia="宋体" w:hAnsi="宋体" w:cs="Times New Roman"/>
                <w:sz w:val="24"/>
                <w:szCs w:val="24"/>
              </w:rPr>
            </w:pPr>
          </w:p>
        </w:tc>
        <w:tc>
          <w:tcPr>
            <w:tcW w:w="1276" w:type="dxa"/>
          </w:tcPr>
          <w:p w:rsidR="003968C5" w:rsidRDefault="003968C5">
            <w:pPr>
              <w:pStyle w:val="a6"/>
              <w:spacing w:line="360" w:lineRule="auto"/>
              <w:rPr>
                <w:rFonts w:ascii="宋体" w:eastAsia="宋体" w:hAnsi="宋体" w:cs="Times New Roman"/>
                <w:sz w:val="24"/>
                <w:szCs w:val="24"/>
              </w:rPr>
            </w:pPr>
          </w:p>
        </w:tc>
        <w:tc>
          <w:tcPr>
            <w:tcW w:w="1439" w:type="dxa"/>
          </w:tcPr>
          <w:p w:rsidR="003968C5" w:rsidRDefault="003968C5">
            <w:pPr>
              <w:pStyle w:val="a6"/>
              <w:spacing w:line="360" w:lineRule="auto"/>
              <w:rPr>
                <w:rFonts w:ascii="宋体" w:eastAsia="宋体" w:hAnsi="宋体" w:cs="Times New Roman"/>
                <w:sz w:val="24"/>
                <w:szCs w:val="24"/>
              </w:rPr>
            </w:pPr>
          </w:p>
        </w:tc>
        <w:tc>
          <w:tcPr>
            <w:tcW w:w="1252" w:type="dxa"/>
          </w:tcPr>
          <w:p w:rsidR="003968C5" w:rsidRDefault="003968C5">
            <w:pPr>
              <w:pStyle w:val="a6"/>
              <w:spacing w:line="360" w:lineRule="auto"/>
              <w:rPr>
                <w:rFonts w:ascii="宋体" w:eastAsia="宋体" w:hAnsi="宋体" w:cs="Times New Roman"/>
                <w:sz w:val="24"/>
                <w:szCs w:val="24"/>
              </w:rPr>
            </w:pPr>
          </w:p>
        </w:tc>
      </w:tr>
      <w:tr w:rsidR="003968C5">
        <w:trPr>
          <w:trHeight w:val="851"/>
        </w:trPr>
        <w:tc>
          <w:tcPr>
            <w:tcW w:w="537" w:type="dxa"/>
            <w:vAlign w:val="center"/>
          </w:tcPr>
          <w:p w:rsidR="003968C5" w:rsidRDefault="008620A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3968C5" w:rsidRDefault="003968C5">
            <w:pPr>
              <w:pStyle w:val="a6"/>
              <w:spacing w:line="360" w:lineRule="auto"/>
              <w:rPr>
                <w:rFonts w:ascii="宋体" w:eastAsia="宋体" w:hAnsi="宋体" w:cs="Times New Roman"/>
                <w:sz w:val="24"/>
                <w:szCs w:val="24"/>
              </w:rPr>
            </w:pPr>
          </w:p>
        </w:tc>
        <w:tc>
          <w:tcPr>
            <w:tcW w:w="991" w:type="dxa"/>
            <w:vAlign w:val="center"/>
          </w:tcPr>
          <w:p w:rsidR="003968C5" w:rsidRDefault="003968C5">
            <w:pPr>
              <w:pStyle w:val="a6"/>
              <w:spacing w:line="360" w:lineRule="auto"/>
              <w:rPr>
                <w:rFonts w:ascii="宋体" w:eastAsia="宋体" w:hAnsi="宋体" w:cs="Times New Roman"/>
                <w:sz w:val="24"/>
                <w:szCs w:val="24"/>
              </w:rPr>
            </w:pPr>
          </w:p>
        </w:tc>
        <w:tc>
          <w:tcPr>
            <w:tcW w:w="1276" w:type="dxa"/>
          </w:tcPr>
          <w:p w:rsidR="003968C5" w:rsidRDefault="003968C5">
            <w:pPr>
              <w:pStyle w:val="a6"/>
              <w:spacing w:line="360" w:lineRule="auto"/>
              <w:rPr>
                <w:rFonts w:ascii="宋体" w:eastAsia="宋体" w:hAnsi="宋体" w:cs="Times New Roman"/>
                <w:sz w:val="24"/>
                <w:szCs w:val="24"/>
              </w:rPr>
            </w:pPr>
          </w:p>
        </w:tc>
        <w:tc>
          <w:tcPr>
            <w:tcW w:w="1135" w:type="dxa"/>
          </w:tcPr>
          <w:p w:rsidR="003968C5" w:rsidRDefault="003968C5">
            <w:pPr>
              <w:pStyle w:val="a6"/>
              <w:spacing w:line="360" w:lineRule="auto"/>
              <w:rPr>
                <w:rFonts w:ascii="宋体" w:eastAsia="宋体" w:hAnsi="宋体" w:cs="Times New Roman"/>
                <w:sz w:val="24"/>
                <w:szCs w:val="24"/>
              </w:rPr>
            </w:pPr>
          </w:p>
        </w:tc>
        <w:tc>
          <w:tcPr>
            <w:tcW w:w="1276" w:type="dxa"/>
          </w:tcPr>
          <w:p w:rsidR="003968C5" w:rsidRDefault="003968C5">
            <w:pPr>
              <w:pStyle w:val="a6"/>
              <w:spacing w:line="360" w:lineRule="auto"/>
              <w:rPr>
                <w:rFonts w:ascii="宋体" w:eastAsia="宋体" w:hAnsi="宋体" w:cs="Times New Roman"/>
                <w:sz w:val="24"/>
                <w:szCs w:val="24"/>
              </w:rPr>
            </w:pPr>
          </w:p>
        </w:tc>
        <w:tc>
          <w:tcPr>
            <w:tcW w:w="1439" w:type="dxa"/>
          </w:tcPr>
          <w:p w:rsidR="003968C5" w:rsidRDefault="003968C5">
            <w:pPr>
              <w:pStyle w:val="a6"/>
              <w:spacing w:line="360" w:lineRule="auto"/>
              <w:rPr>
                <w:rFonts w:ascii="宋体" w:eastAsia="宋体" w:hAnsi="宋体" w:cs="Times New Roman"/>
                <w:sz w:val="24"/>
                <w:szCs w:val="24"/>
              </w:rPr>
            </w:pPr>
          </w:p>
        </w:tc>
        <w:tc>
          <w:tcPr>
            <w:tcW w:w="1252" w:type="dxa"/>
          </w:tcPr>
          <w:p w:rsidR="003968C5" w:rsidRDefault="003968C5">
            <w:pPr>
              <w:pStyle w:val="a6"/>
              <w:spacing w:line="360" w:lineRule="auto"/>
              <w:rPr>
                <w:rFonts w:ascii="宋体" w:eastAsia="宋体" w:hAnsi="宋体" w:cs="Times New Roman"/>
                <w:sz w:val="24"/>
                <w:szCs w:val="24"/>
              </w:rPr>
            </w:pPr>
          </w:p>
        </w:tc>
      </w:tr>
      <w:tr w:rsidR="003968C5">
        <w:trPr>
          <w:trHeight w:val="851"/>
        </w:trPr>
        <w:tc>
          <w:tcPr>
            <w:tcW w:w="537" w:type="dxa"/>
            <w:vAlign w:val="center"/>
          </w:tcPr>
          <w:p w:rsidR="003968C5" w:rsidRDefault="008620A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3968C5" w:rsidRDefault="003968C5">
            <w:pPr>
              <w:pStyle w:val="a6"/>
              <w:spacing w:line="360" w:lineRule="auto"/>
              <w:rPr>
                <w:rFonts w:ascii="宋体" w:eastAsia="宋体" w:hAnsi="宋体" w:cs="Times New Roman"/>
                <w:sz w:val="24"/>
                <w:szCs w:val="24"/>
              </w:rPr>
            </w:pPr>
          </w:p>
        </w:tc>
        <w:tc>
          <w:tcPr>
            <w:tcW w:w="991" w:type="dxa"/>
            <w:vAlign w:val="center"/>
          </w:tcPr>
          <w:p w:rsidR="003968C5" w:rsidRDefault="003968C5">
            <w:pPr>
              <w:pStyle w:val="a6"/>
              <w:spacing w:line="360" w:lineRule="auto"/>
              <w:rPr>
                <w:rFonts w:ascii="宋体" w:eastAsia="宋体" w:hAnsi="宋体" w:cs="Times New Roman"/>
                <w:sz w:val="24"/>
                <w:szCs w:val="24"/>
              </w:rPr>
            </w:pPr>
          </w:p>
        </w:tc>
        <w:tc>
          <w:tcPr>
            <w:tcW w:w="1276" w:type="dxa"/>
          </w:tcPr>
          <w:p w:rsidR="003968C5" w:rsidRDefault="003968C5">
            <w:pPr>
              <w:pStyle w:val="a6"/>
              <w:spacing w:line="360" w:lineRule="auto"/>
              <w:rPr>
                <w:rFonts w:ascii="宋体" w:eastAsia="宋体" w:hAnsi="宋体" w:cs="Times New Roman"/>
                <w:sz w:val="24"/>
                <w:szCs w:val="24"/>
              </w:rPr>
            </w:pPr>
          </w:p>
        </w:tc>
        <w:tc>
          <w:tcPr>
            <w:tcW w:w="1135" w:type="dxa"/>
          </w:tcPr>
          <w:p w:rsidR="003968C5" w:rsidRDefault="003968C5">
            <w:pPr>
              <w:pStyle w:val="a6"/>
              <w:spacing w:line="360" w:lineRule="auto"/>
              <w:rPr>
                <w:rFonts w:ascii="宋体" w:eastAsia="宋体" w:hAnsi="宋体" w:cs="Times New Roman"/>
                <w:sz w:val="24"/>
                <w:szCs w:val="24"/>
              </w:rPr>
            </w:pPr>
          </w:p>
        </w:tc>
        <w:tc>
          <w:tcPr>
            <w:tcW w:w="1276" w:type="dxa"/>
          </w:tcPr>
          <w:p w:rsidR="003968C5" w:rsidRDefault="003968C5">
            <w:pPr>
              <w:pStyle w:val="a6"/>
              <w:spacing w:line="360" w:lineRule="auto"/>
              <w:rPr>
                <w:rFonts w:ascii="宋体" w:eastAsia="宋体" w:hAnsi="宋体" w:cs="Times New Roman"/>
                <w:sz w:val="24"/>
                <w:szCs w:val="24"/>
              </w:rPr>
            </w:pPr>
          </w:p>
        </w:tc>
        <w:tc>
          <w:tcPr>
            <w:tcW w:w="1439" w:type="dxa"/>
          </w:tcPr>
          <w:p w:rsidR="003968C5" w:rsidRDefault="003968C5">
            <w:pPr>
              <w:pStyle w:val="a6"/>
              <w:spacing w:line="360" w:lineRule="auto"/>
              <w:rPr>
                <w:rFonts w:ascii="宋体" w:eastAsia="宋体" w:hAnsi="宋体" w:cs="Times New Roman"/>
                <w:sz w:val="24"/>
                <w:szCs w:val="24"/>
              </w:rPr>
            </w:pPr>
          </w:p>
        </w:tc>
        <w:tc>
          <w:tcPr>
            <w:tcW w:w="1252" w:type="dxa"/>
          </w:tcPr>
          <w:p w:rsidR="003968C5" w:rsidRDefault="003968C5">
            <w:pPr>
              <w:pStyle w:val="a6"/>
              <w:spacing w:line="360" w:lineRule="auto"/>
              <w:rPr>
                <w:rFonts w:ascii="宋体" w:eastAsia="宋体" w:hAnsi="宋体" w:cs="Times New Roman"/>
                <w:sz w:val="24"/>
                <w:szCs w:val="24"/>
              </w:rPr>
            </w:pPr>
          </w:p>
        </w:tc>
      </w:tr>
    </w:tbl>
    <w:p w:rsidR="003968C5" w:rsidRDefault="008620A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968C5" w:rsidRDefault="008620A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3968C5" w:rsidRDefault="003968C5">
      <w:pPr>
        <w:snapToGrid w:val="0"/>
        <w:spacing w:line="500" w:lineRule="exact"/>
        <w:rPr>
          <w:rFonts w:asciiTheme="minorEastAsia" w:hAnsiTheme="minorEastAsia" w:cs="宋体"/>
          <w:sz w:val="24"/>
          <w:szCs w:val="24"/>
          <w:lang w:val="zh-CN"/>
        </w:rPr>
      </w:pPr>
    </w:p>
    <w:p w:rsidR="003968C5" w:rsidRDefault="003968C5">
      <w:pPr>
        <w:snapToGrid w:val="0"/>
        <w:spacing w:line="500" w:lineRule="exact"/>
        <w:rPr>
          <w:rFonts w:asciiTheme="minorEastAsia" w:hAnsiTheme="minorEastAsia" w:cs="宋体"/>
          <w:sz w:val="24"/>
          <w:szCs w:val="24"/>
          <w:lang w:val="zh-CN"/>
        </w:rPr>
      </w:pPr>
    </w:p>
    <w:p w:rsidR="003968C5" w:rsidRDefault="008620A7">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3968C5" w:rsidRDefault="003968C5">
      <w:pPr>
        <w:spacing w:line="360" w:lineRule="auto"/>
        <w:jc w:val="center"/>
        <w:rPr>
          <w:rFonts w:ascii="宋体" w:hAnsi="宋体"/>
          <w:b/>
          <w:bCs/>
          <w:sz w:val="36"/>
          <w:szCs w:val="36"/>
        </w:rPr>
      </w:pPr>
    </w:p>
    <w:p w:rsidR="003968C5" w:rsidRDefault="003968C5">
      <w:pPr>
        <w:spacing w:line="360" w:lineRule="auto"/>
        <w:jc w:val="center"/>
        <w:rPr>
          <w:rFonts w:ascii="宋体" w:hAnsi="宋体"/>
          <w:b/>
          <w:bCs/>
          <w:sz w:val="36"/>
          <w:szCs w:val="36"/>
        </w:rPr>
      </w:pPr>
    </w:p>
    <w:p w:rsidR="003968C5" w:rsidRDefault="003968C5">
      <w:pPr>
        <w:spacing w:line="360" w:lineRule="auto"/>
        <w:jc w:val="center"/>
        <w:rPr>
          <w:rFonts w:ascii="宋体" w:hAnsi="宋体"/>
          <w:b/>
          <w:bCs/>
          <w:sz w:val="36"/>
          <w:szCs w:val="36"/>
        </w:rPr>
      </w:pPr>
    </w:p>
    <w:p w:rsidR="003968C5" w:rsidRDefault="003968C5">
      <w:pPr>
        <w:spacing w:line="360" w:lineRule="auto"/>
        <w:jc w:val="center"/>
        <w:rPr>
          <w:rFonts w:ascii="宋体" w:hAnsi="宋体"/>
          <w:b/>
          <w:bCs/>
          <w:sz w:val="36"/>
          <w:szCs w:val="36"/>
        </w:rPr>
      </w:pPr>
    </w:p>
    <w:p w:rsidR="003968C5" w:rsidRDefault="003968C5">
      <w:pPr>
        <w:spacing w:line="360" w:lineRule="auto"/>
        <w:jc w:val="center"/>
        <w:rPr>
          <w:rFonts w:ascii="宋体" w:hAnsi="宋体"/>
          <w:b/>
          <w:bCs/>
          <w:sz w:val="36"/>
          <w:szCs w:val="36"/>
        </w:rPr>
      </w:pPr>
    </w:p>
    <w:p w:rsidR="003968C5" w:rsidRDefault="003968C5">
      <w:pPr>
        <w:spacing w:line="360" w:lineRule="auto"/>
        <w:jc w:val="center"/>
        <w:rPr>
          <w:rFonts w:ascii="宋体" w:hAnsi="宋体"/>
          <w:b/>
          <w:bCs/>
          <w:sz w:val="36"/>
          <w:szCs w:val="36"/>
        </w:rPr>
      </w:pPr>
    </w:p>
    <w:p w:rsidR="003968C5" w:rsidRDefault="003968C5">
      <w:pPr>
        <w:spacing w:line="360" w:lineRule="auto"/>
        <w:jc w:val="center"/>
        <w:rPr>
          <w:rFonts w:ascii="宋体" w:hAnsi="宋体"/>
          <w:b/>
          <w:bCs/>
          <w:sz w:val="36"/>
          <w:szCs w:val="36"/>
        </w:rPr>
      </w:pPr>
    </w:p>
    <w:p w:rsidR="003968C5" w:rsidRDefault="008620A7">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3968C5" w:rsidRDefault="008620A7" w:rsidP="007C03F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3968C5" w:rsidRDefault="008620A7">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968C5">
        <w:trPr>
          <w:trHeight w:val="225"/>
          <w:tblHeader/>
        </w:trPr>
        <w:tc>
          <w:tcPr>
            <w:tcW w:w="537"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3968C5" w:rsidRDefault="008620A7">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3968C5">
        <w:trPr>
          <w:trHeight w:val="851"/>
        </w:trPr>
        <w:tc>
          <w:tcPr>
            <w:tcW w:w="537" w:type="dxa"/>
            <w:vAlign w:val="center"/>
          </w:tcPr>
          <w:p w:rsidR="003968C5" w:rsidRDefault="008620A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3968C5" w:rsidRDefault="003968C5">
            <w:pPr>
              <w:pStyle w:val="a6"/>
              <w:spacing w:line="360" w:lineRule="auto"/>
              <w:rPr>
                <w:rFonts w:ascii="宋体" w:eastAsia="宋体" w:hAnsi="宋体" w:cs="Times New Roman"/>
                <w:sz w:val="24"/>
                <w:szCs w:val="24"/>
              </w:rPr>
            </w:pPr>
          </w:p>
        </w:tc>
        <w:tc>
          <w:tcPr>
            <w:tcW w:w="991" w:type="dxa"/>
            <w:vAlign w:val="center"/>
          </w:tcPr>
          <w:p w:rsidR="003968C5" w:rsidRDefault="003968C5">
            <w:pPr>
              <w:pStyle w:val="a6"/>
              <w:spacing w:line="360" w:lineRule="auto"/>
              <w:rPr>
                <w:rFonts w:ascii="宋体" w:eastAsia="宋体" w:hAnsi="宋体" w:cs="Times New Roman"/>
                <w:sz w:val="24"/>
                <w:szCs w:val="24"/>
              </w:rPr>
            </w:pPr>
          </w:p>
        </w:tc>
        <w:tc>
          <w:tcPr>
            <w:tcW w:w="1276" w:type="dxa"/>
          </w:tcPr>
          <w:p w:rsidR="003968C5" w:rsidRDefault="003968C5">
            <w:pPr>
              <w:pStyle w:val="a6"/>
              <w:spacing w:line="360" w:lineRule="auto"/>
              <w:rPr>
                <w:rFonts w:ascii="宋体" w:eastAsia="宋体" w:hAnsi="宋体" w:cs="Times New Roman"/>
                <w:sz w:val="24"/>
                <w:szCs w:val="24"/>
              </w:rPr>
            </w:pPr>
          </w:p>
        </w:tc>
        <w:tc>
          <w:tcPr>
            <w:tcW w:w="1135" w:type="dxa"/>
          </w:tcPr>
          <w:p w:rsidR="003968C5" w:rsidRDefault="003968C5">
            <w:pPr>
              <w:pStyle w:val="a6"/>
              <w:spacing w:line="360" w:lineRule="auto"/>
              <w:rPr>
                <w:rFonts w:ascii="宋体" w:eastAsia="宋体" w:hAnsi="宋体" w:cs="Times New Roman"/>
                <w:sz w:val="24"/>
                <w:szCs w:val="24"/>
              </w:rPr>
            </w:pPr>
          </w:p>
        </w:tc>
        <w:tc>
          <w:tcPr>
            <w:tcW w:w="1276" w:type="dxa"/>
          </w:tcPr>
          <w:p w:rsidR="003968C5" w:rsidRDefault="003968C5">
            <w:pPr>
              <w:pStyle w:val="a6"/>
              <w:spacing w:line="360" w:lineRule="auto"/>
              <w:rPr>
                <w:rFonts w:ascii="宋体" w:eastAsia="宋体" w:hAnsi="宋体" w:cs="Times New Roman"/>
                <w:sz w:val="24"/>
                <w:szCs w:val="24"/>
              </w:rPr>
            </w:pPr>
          </w:p>
        </w:tc>
        <w:tc>
          <w:tcPr>
            <w:tcW w:w="1439" w:type="dxa"/>
          </w:tcPr>
          <w:p w:rsidR="003968C5" w:rsidRDefault="003968C5">
            <w:pPr>
              <w:pStyle w:val="a6"/>
              <w:spacing w:line="360" w:lineRule="auto"/>
              <w:rPr>
                <w:rFonts w:ascii="宋体" w:eastAsia="宋体" w:hAnsi="宋体" w:cs="Times New Roman"/>
                <w:sz w:val="24"/>
                <w:szCs w:val="24"/>
              </w:rPr>
            </w:pPr>
          </w:p>
        </w:tc>
        <w:tc>
          <w:tcPr>
            <w:tcW w:w="1252" w:type="dxa"/>
          </w:tcPr>
          <w:p w:rsidR="003968C5" w:rsidRDefault="003968C5">
            <w:pPr>
              <w:pStyle w:val="a6"/>
              <w:spacing w:line="360" w:lineRule="auto"/>
              <w:rPr>
                <w:rFonts w:ascii="宋体" w:eastAsia="宋体" w:hAnsi="宋体" w:cs="Times New Roman"/>
                <w:sz w:val="24"/>
                <w:szCs w:val="24"/>
              </w:rPr>
            </w:pPr>
          </w:p>
        </w:tc>
      </w:tr>
      <w:tr w:rsidR="003968C5">
        <w:trPr>
          <w:trHeight w:val="851"/>
        </w:trPr>
        <w:tc>
          <w:tcPr>
            <w:tcW w:w="537" w:type="dxa"/>
            <w:vAlign w:val="center"/>
          </w:tcPr>
          <w:p w:rsidR="003968C5" w:rsidRDefault="008620A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3968C5" w:rsidRDefault="003968C5">
            <w:pPr>
              <w:pStyle w:val="a6"/>
              <w:spacing w:line="360" w:lineRule="auto"/>
              <w:rPr>
                <w:rFonts w:ascii="宋体" w:eastAsia="宋体" w:hAnsi="宋体" w:cs="Times New Roman"/>
                <w:sz w:val="24"/>
                <w:szCs w:val="24"/>
              </w:rPr>
            </w:pPr>
          </w:p>
        </w:tc>
        <w:tc>
          <w:tcPr>
            <w:tcW w:w="991" w:type="dxa"/>
            <w:vAlign w:val="center"/>
          </w:tcPr>
          <w:p w:rsidR="003968C5" w:rsidRDefault="003968C5">
            <w:pPr>
              <w:pStyle w:val="a6"/>
              <w:spacing w:line="360" w:lineRule="auto"/>
              <w:rPr>
                <w:rFonts w:ascii="宋体" w:eastAsia="宋体" w:hAnsi="宋体" w:cs="Times New Roman"/>
                <w:sz w:val="24"/>
                <w:szCs w:val="24"/>
              </w:rPr>
            </w:pPr>
          </w:p>
        </w:tc>
        <w:tc>
          <w:tcPr>
            <w:tcW w:w="1276" w:type="dxa"/>
          </w:tcPr>
          <w:p w:rsidR="003968C5" w:rsidRDefault="003968C5">
            <w:pPr>
              <w:pStyle w:val="a6"/>
              <w:spacing w:line="360" w:lineRule="auto"/>
              <w:rPr>
                <w:rFonts w:ascii="宋体" w:eastAsia="宋体" w:hAnsi="宋体" w:cs="Times New Roman"/>
                <w:sz w:val="24"/>
                <w:szCs w:val="24"/>
              </w:rPr>
            </w:pPr>
          </w:p>
        </w:tc>
        <w:tc>
          <w:tcPr>
            <w:tcW w:w="1135" w:type="dxa"/>
          </w:tcPr>
          <w:p w:rsidR="003968C5" w:rsidRDefault="003968C5">
            <w:pPr>
              <w:pStyle w:val="a6"/>
              <w:spacing w:line="360" w:lineRule="auto"/>
              <w:rPr>
                <w:rFonts w:ascii="宋体" w:eastAsia="宋体" w:hAnsi="宋体" w:cs="Times New Roman"/>
                <w:sz w:val="24"/>
                <w:szCs w:val="24"/>
              </w:rPr>
            </w:pPr>
          </w:p>
        </w:tc>
        <w:tc>
          <w:tcPr>
            <w:tcW w:w="1276" w:type="dxa"/>
          </w:tcPr>
          <w:p w:rsidR="003968C5" w:rsidRDefault="003968C5">
            <w:pPr>
              <w:pStyle w:val="a6"/>
              <w:spacing w:line="360" w:lineRule="auto"/>
              <w:rPr>
                <w:rFonts w:ascii="宋体" w:eastAsia="宋体" w:hAnsi="宋体" w:cs="Times New Roman"/>
                <w:sz w:val="24"/>
                <w:szCs w:val="24"/>
              </w:rPr>
            </w:pPr>
          </w:p>
        </w:tc>
        <w:tc>
          <w:tcPr>
            <w:tcW w:w="1439" w:type="dxa"/>
          </w:tcPr>
          <w:p w:rsidR="003968C5" w:rsidRDefault="003968C5">
            <w:pPr>
              <w:pStyle w:val="a6"/>
              <w:spacing w:line="360" w:lineRule="auto"/>
              <w:rPr>
                <w:rFonts w:ascii="宋体" w:eastAsia="宋体" w:hAnsi="宋体" w:cs="Times New Roman"/>
                <w:sz w:val="24"/>
                <w:szCs w:val="24"/>
              </w:rPr>
            </w:pPr>
          </w:p>
        </w:tc>
        <w:tc>
          <w:tcPr>
            <w:tcW w:w="1252" w:type="dxa"/>
          </w:tcPr>
          <w:p w:rsidR="003968C5" w:rsidRDefault="003968C5">
            <w:pPr>
              <w:pStyle w:val="a6"/>
              <w:spacing w:line="360" w:lineRule="auto"/>
              <w:rPr>
                <w:rFonts w:ascii="宋体" w:eastAsia="宋体" w:hAnsi="宋体" w:cs="Times New Roman"/>
                <w:sz w:val="24"/>
                <w:szCs w:val="24"/>
              </w:rPr>
            </w:pPr>
          </w:p>
        </w:tc>
      </w:tr>
      <w:tr w:rsidR="003968C5">
        <w:trPr>
          <w:trHeight w:val="851"/>
        </w:trPr>
        <w:tc>
          <w:tcPr>
            <w:tcW w:w="537" w:type="dxa"/>
            <w:vAlign w:val="center"/>
          </w:tcPr>
          <w:p w:rsidR="003968C5" w:rsidRDefault="008620A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3968C5" w:rsidRDefault="003968C5">
            <w:pPr>
              <w:pStyle w:val="a6"/>
              <w:spacing w:line="360" w:lineRule="auto"/>
              <w:rPr>
                <w:rFonts w:ascii="宋体" w:eastAsia="宋体" w:hAnsi="宋体" w:cs="Times New Roman"/>
                <w:sz w:val="24"/>
                <w:szCs w:val="24"/>
              </w:rPr>
            </w:pPr>
          </w:p>
        </w:tc>
        <w:tc>
          <w:tcPr>
            <w:tcW w:w="991" w:type="dxa"/>
            <w:vAlign w:val="center"/>
          </w:tcPr>
          <w:p w:rsidR="003968C5" w:rsidRDefault="003968C5">
            <w:pPr>
              <w:pStyle w:val="a6"/>
              <w:spacing w:line="360" w:lineRule="auto"/>
              <w:rPr>
                <w:rFonts w:ascii="宋体" w:eastAsia="宋体" w:hAnsi="宋体" w:cs="Times New Roman"/>
                <w:sz w:val="24"/>
                <w:szCs w:val="24"/>
              </w:rPr>
            </w:pPr>
          </w:p>
        </w:tc>
        <w:tc>
          <w:tcPr>
            <w:tcW w:w="1276" w:type="dxa"/>
          </w:tcPr>
          <w:p w:rsidR="003968C5" w:rsidRDefault="003968C5">
            <w:pPr>
              <w:pStyle w:val="a6"/>
              <w:spacing w:line="360" w:lineRule="auto"/>
              <w:rPr>
                <w:rFonts w:ascii="宋体" w:eastAsia="宋体" w:hAnsi="宋体" w:cs="Times New Roman"/>
                <w:sz w:val="24"/>
                <w:szCs w:val="24"/>
              </w:rPr>
            </w:pPr>
          </w:p>
        </w:tc>
        <w:tc>
          <w:tcPr>
            <w:tcW w:w="1135" w:type="dxa"/>
          </w:tcPr>
          <w:p w:rsidR="003968C5" w:rsidRDefault="003968C5">
            <w:pPr>
              <w:pStyle w:val="a6"/>
              <w:spacing w:line="360" w:lineRule="auto"/>
              <w:rPr>
                <w:rFonts w:ascii="宋体" w:eastAsia="宋体" w:hAnsi="宋体" w:cs="Times New Roman"/>
                <w:sz w:val="24"/>
                <w:szCs w:val="24"/>
              </w:rPr>
            </w:pPr>
          </w:p>
        </w:tc>
        <w:tc>
          <w:tcPr>
            <w:tcW w:w="1276" w:type="dxa"/>
          </w:tcPr>
          <w:p w:rsidR="003968C5" w:rsidRDefault="003968C5">
            <w:pPr>
              <w:pStyle w:val="a6"/>
              <w:spacing w:line="360" w:lineRule="auto"/>
              <w:rPr>
                <w:rFonts w:ascii="宋体" w:eastAsia="宋体" w:hAnsi="宋体" w:cs="Times New Roman"/>
                <w:sz w:val="24"/>
                <w:szCs w:val="24"/>
              </w:rPr>
            </w:pPr>
          </w:p>
        </w:tc>
        <w:tc>
          <w:tcPr>
            <w:tcW w:w="1439" w:type="dxa"/>
          </w:tcPr>
          <w:p w:rsidR="003968C5" w:rsidRDefault="003968C5">
            <w:pPr>
              <w:pStyle w:val="a6"/>
              <w:spacing w:line="360" w:lineRule="auto"/>
              <w:rPr>
                <w:rFonts w:ascii="宋体" w:eastAsia="宋体" w:hAnsi="宋体" w:cs="Times New Roman"/>
                <w:sz w:val="24"/>
                <w:szCs w:val="24"/>
              </w:rPr>
            </w:pPr>
          </w:p>
        </w:tc>
        <w:tc>
          <w:tcPr>
            <w:tcW w:w="1252" w:type="dxa"/>
          </w:tcPr>
          <w:p w:rsidR="003968C5" w:rsidRDefault="003968C5">
            <w:pPr>
              <w:pStyle w:val="a6"/>
              <w:spacing w:line="360" w:lineRule="auto"/>
              <w:rPr>
                <w:rFonts w:ascii="宋体" w:eastAsia="宋体" w:hAnsi="宋体" w:cs="Times New Roman"/>
                <w:sz w:val="24"/>
                <w:szCs w:val="24"/>
              </w:rPr>
            </w:pPr>
          </w:p>
        </w:tc>
      </w:tr>
    </w:tbl>
    <w:p w:rsidR="003968C5" w:rsidRDefault="008620A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968C5" w:rsidRDefault="008620A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3968C5" w:rsidRDefault="003968C5">
      <w:pPr>
        <w:snapToGrid w:val="0"/>
        <w:spacing w:line="500" w:lineRule="exact"/>
        <w:rPr>
          <w:rFonts w:asciiTheme="minorEastAsia" w:hAnsiTheme="minorEastAsia" w:cs="宋体"/>
          <w:sz w:val="24"/>
          <w:szCs w:val="24"/>
          <w:lang w:val="zh-CN"/>
        </w:rPr>
      </w:pPr>
    </w:p>
    <w:p w:rsidR="003968C5" w:rsidRDefault="003968C5">
      <w:pPr>
        <w:snapToGrid w:val="0"/>
        <w:spacing w:line="500" w:lineRule="exact"/>
        <w:rPr>
          <w:rFonts w:asciiTheme="minorEastAsia" w:hAnsiTheme="minorEastAsia" w:cs="宋体"/>
          <w:sz w:val="24"/>
          <w:szCs w:val="24"/>
          <w:lang w:val="zh-CN"/>
        </w:rPr>
      </w:pPr>
    </w:p>
    <w:p w:rsidR="003968C5" w:rsidRDefault="008620A7">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3968C5" w:rsidRDefault="003968C5">
      <w:pPr>
        <w:spacing w:line="360" w:lineRule="auto"/>
        <w:jc w:val="center"/>
        <w:rPr>
          <w:rFonts w:ascii="宋体" w:hAnsi="宋体"/>
          <w:b/>
          <w:bCs/>
          <w:sz w:val="36"/>
          <w:szCs w:val="36"/>
        </w:rPr>
      </w:pPr>
    </w:p>
    <w:p w:rsidR="003968C5" w:rsidRDefault="003968C5">
      <w:pPr>
        <w:spacing w:line="360" w:lineRule="auto"/>
        <w:jc w:val="center"/>
        <w:rPr>
          <w:rFonts w:ascii="宋体" w:hAnsi="宋体"/>
          <w:b/>
          <w:bCs/>
          <w:sz w:val="36"/>
          <w:szCs w:val="36"/>
        </w:rPr>
      </w:pPr>
    </w:p>
    <w:p w:rsidR="003968C5" w:rsidRDefault="003968C5">
      <w:pPr>
        <w:spacing w:line="360" w:lineRule="auto"/>
        <w:jc w:val="center"/>
        <w:rPr>
          <w:rFonts w:ascii="宋体" w:hAnsi="宋体"/>
          <w:b/>
          <w:bCs/>
          <w:sz w:val="36"/>
          <w:szCs w:val="36"/>
        </w:rPr>
      </w:pPr>
    </w:p>
    <w:p w:rsidR="003968C5" w:rsidRDefault="003968C5">
      <w:pPr>
        <w:spacing w:line="360" w:lineRule="auto"/>
        <w:jc w:val="center"/>
        <w:rPr>
          <w:rFonts w:ascii="宋体" w:hAnsi="宋体"/>
          <w:b/>
          <w:bCs/>
          <w:sz w:val="36"/>
          <w:szCs w:val="36"/>
        </w:rPr>
      </w:pPr>
    </w:p>
    <w:p w:rsidR="003968C5" w:rsidRDefault="003968C5">
      <w:pPr>
        <w:spacing w:line="360" w:lineRule="auto"/>
        <w:jc w:val="center"/>
        <w:rPr>
          <w:rFonts w:ascii="宋体" w:hAnsi="宋体"/>
          <w:b/>
          <w:bCs/>
          <w:sz w:val="36"/>
          <w:szCs w:val="36"/>
        </w:rPr>
      </w:pPr>
    </w:p>
    <w:p w:rsidR="003968C5" w:rsidRDefault="003968C5">
      <w:pPr>
        <w:spacing w:line="360" w:lineRule="auto"/>
        <w:jc w:val="center"/>
        <w:rPr>
          <w:rFonts w:ascii="宋体" w:hAnsi="宋体"/>
          <w:b/>
          <w:bCs/>
          <w:sz w:val="36"/>
          <w:szCs w:val="36"/>
        </w:rPr>
      </w:pPr>
    </w:p>
    <w:p w:rsidR="003968C5" w:rsidRDefault="003968C5">
      <w:pPr>
        <w:spacing w:line="360" w:lineRule="auto"/>
        <w:jc w:val="center"/>
        <w:rPr>
          <w:rFonts w:ascii="宋体" w:hAnsi="宋体"/>
          <w:b/>
          <w:bCs/>
          <w:sz w:val="36"/>
          <w:szCs w:val="36"/>
        </w:rPr>
      </w:pPr>
    </w:p>
    <w:p w:rsidR="003968C5" w:rsidRDefault="008620A7">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3968C5" w:rsidRDefault="003968C5">
      <w:pPr>
        <w:spacing w:line="360" w:lineRule="auto"/>
        <w:jc w:val="center"/>
        <w:rPr>
          <w:rFonts w:ascii="宋体" w:hAnsi="宋体"/>
          <w:b/>
          <w:bCs/>
          <w:sz w:val="36"/>
          <w:szCs w:val="36"/>
        </w:rPr>
      </w:pPr>
    </w:p>
    <w:p w:rsidR="003968C5" w:rsidRDefault="008620A7">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3968C5" w:rsidRDefault="008620A7">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3968C5" w:rsidRDefault="003968C5">
      <w:pPr>
        <w:widowControl/>
        <w:spacing w:before="100" w:beforeAutospacing="1" w:after="100" w:afterAutospacing="1" w:line="360" w:lineRule="auto"/>
        <w:ind w:leftChars="1850" w:left="3885"/>
        <w:jc w:val="left"/>
        <w:rPr>
          <w:rFonts w:ascii="宋体" w:hAnsi="宋体" w:cs="Arial"/>
          <w:kern w:val="0"/>
          <w:sz w:val="24"/>
          <w:szCs w:val="24"/>
        </w:rPr>
      </w:pPr>
    </w:p>
    <w:p w:rsidR="003968C5" w:rsidRDefault="008620A7">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3968C5" w:rsidRDefault="003968C5">
      <w:pPr>
        <w:widowControl/>
        <w:spacing w:before="100" w:beforeAutospacing="1" w:after="100" w:afterAutospacing="1" w:line="360" w:lineRule="auto"/>
        <w:jc w:val="left"/>
        <w:rPr>
          <w:rFonts w:ascii="宋体" w:hAnsi="宋体"/>
          <w:sz w:val="24"/>
          <w:szCs w:val="24"/>
        </w:rPr>
      </w:pPr>
    </w:p>
    <w:p w:rsidR="003968C5" w:rsidRDefault="008620A7">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3968C5" w:rsidRDefault="008620A7">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3968C5" w:rsidRDefault="008620A7">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3968C5" w:rsidRDefault="003968C5">
      <w:pPr>
        <w:autoSpaceDE w:val="0"/>
        <w:autoSpaceDN w:val="0"/>
        <w:adjustRightInd w:val="0"/>
        <w:spacing w:line="360" w:lineRule="auto"/>
        <w:jc w:val="center"/>
        <w:outlineLvl w:val="0"/>
        <w:rPr>
          <w:rFonts w:ascii="宋体" w:hAnsi="宋体" w:cs="Arial"/>
          <w:kern w:val="0"/>
          <w:sz w:val="24"/>
          <w:szCs w:val="24"/>
        </w:rPr>
      </w:pPr>
    </w:p>
    <w:p w:rsidR="003968C5" w:rsidRDefault="003968C5">
      <w:pPr>
        <w:autoSpaceDE w:val="0"/>
        <w:autoSpaceDN w:val="0"/>
        <w:adjustRightInd w:val="0"/>
        <w:spacing w:line="360" w:lineRule="auto"/>
        <w:jc w:val="center"/>
        <w:outlineLvl w:val="0"/>
        <w:rPr>
          <w:rFonts w:ascii="宋体" w:hAnsi="宋体"/>
          <w:b/>
          <w:bCs/>
          <w:sz w:val="36"/>
          <w:szCs w:val="36"/>
        </w:rPr>
      </w:pPr>
    </w:p>
    <w:p w:rsidR="003968C5" w:rsidRDefault="003968C5">
      <w:pPr>
        <w:autoSpaceDE w:val="0"/>
        <w:autoSpaceDN w:val="0"/>
        <w:adjustRightInd w:val="0"/>
        <w:spacing w:line="360" w:lineRule="auto"/>
        <w:jc w:val="center"/>
        <w:outlineLvl w:val="0"/>
        <w:rPr>
          <w:rFonts w:ascii="宋体" w:hAnsi="宋体"/>
          <w:b/>
          <w:bCs/>
          <w:sz w:val="36"/>
          <w:szCs w:val="36"/>
        </w:rPr>
      </w:pPr>
    </w:p>
    <w:p w:rsidR="003968C5" w:rsidRDefault="008620A7">
      <w:pPr>
        <w:spacing w:line="360" w:lineRule="auto"/>
        <w:jc w:val="center"/>
        <w:rPr>
          <w:rFonts w:ascii="宋体" w:hAnsi="宋体"/>
          <w:b/>
          <w:bCs/>
          <w:sz w:val="36"/>
          <w:szCs w:val="36"/>
        </w:rPr>
      </w:pPr>
      <w:bookmarkStart w:id="8" w:name="OLE_LINK13"/>
      <w:bookmarkStart w:id="9" w:name="OLE_LINK14"/>
      <w:r>
        <w:rPr>
          <w:rFonts w:ascii="宋体" w:hAnsi="宋体" w:hint="eastAsia"/>
          <w:b/>
          <w:bCs/>
          <w:sz w:val="36"/>
          <w:szCs w:val="36"/>
        </w:rPr>
        <w:lastRenderedPageBreak/>
        <w:t>4.10 残疾人福利性单位声明函</w:t>
      </w:r>
    </w:p>
    <w:bookmarkEnd w:id="8"/>
    <w:bookmarkEnd w:id="9"/>
    <w:p w:rsidR="003968C5" w:rsidRDefault="003968C5">
      <w:pPr>
        <w:spacing w:line="360" w:lineRule="auto"/>
        <w:rPr>
          <w:rFonts w:ascii="宋体" w:hAnsi="宋体"/>
          <w:szCs w:val="21"/>
        </w:rPr>
      </w:pPr>
    </w:p>
    <w:p w:rsidR="003968C5" w:rsidRDefault="008620A7">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3968C5" w:rsidRDefault="008620A7">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3968C5" w:rsidRDefault="003968C5">
      <w:pPr>
        <w:spacing w:line="360" w:lineRule="auto"/>
        <w:rPr>
          <w:rFonts w:ascii="宋体" w:hAnsi="宋体"/>
          <w:sz w:val="24"/>
          <w:szCs w:val="24"/>
        </w:rPr>
      </w:pPr>
    </w:p>
    <w:p w:rsidR="003968C5" w:rsidRDefault="003968C5">
      <w:pPr>
        <w:spacing w:line="360" w:lineRule="auto"/>
        <w:rPr>
          <w:rFonts w:ascii="宋体" w:hAnsi="宋体"/>
          <w:sz w:val="24"/>
          <w:szCs w:val="24"/>
        </w:rPr>
      </w:pPr>
    </w:p>
    <w:p w:rsidR="003968C5" w:rsidRDefault="008620A7">
      <w:pPr>
        <w:spacing w:line="360" w:lineRule="auto"/>
        <w:rPr>
          <w:rFonts w:ascii="宋体" w:hAnsi="宋体"/>
          <w:sz w:val="24"/>
          <w:szCs w:val="24"/>
        </w:rPr>
      </w:pPr>
      <w:r>
        <w:rPr>
          <w:rFonts w:ascii="宋体" w:hAnsi="宋体" w:hint="eastAsia"/>
          <w:sz w:val="24"/>
          <w:szCs w:val="24"/>
        </w:rPr>
        <w:t xml:space="preserve">                                    单位名称（盖章）：</w:t>
      </w:r>
    </w:p>
    <w:p w:rsidR="003968C5" w:rsidRDefault="008620A7">
      <w:pPr>
        <w:spacing w:line="360" w:lineRule="auto"/>
        <w:rPr>
          <w:rFonts w:ascii="宋体" w:hAnsi="宋体"/>
          <w:sz w:val="24"/>
          <w:szCs w:val="24"/>
        </w:rPr>
      </w:pPr>
      <w:r>
        <w:rPr>
          <w:rFonts w:ascii="宋体" w:hAnsi="宋体" w:hint="eastAsia"/>
          <w:sz w:val="24"/>
          <w:szCs w:val="24"/>
        </w:rPr>
        <w:t xml:space="preserve">                                    日    期：</w:t>
      </w:r>
    </w:p>
    <w:p w:rsidR="003968C5" w:rsidRDefault="003968C5"/>
    <w:p w:rsidR="003968C5" w:rsidRDefault="003968C5"/>
    <w:p w:rsidR="003968C5" w:rsidRDefault="003968C5"/>
    <w:p w:rsidR="003968C5" w:rsidRDefault="003968C5"/>
    <w:p w:rsidR="003968C5" w:rsidRDefault="003968C5"/>
    <w:p w:rsidR="003968C5" w:rsidRDefault="003968C5"/>
    <w:p w:rsidR="003968C5" w:rsidRDefault="003968C5"/>
    <w:p w:rsidR="003968C5" w:rsidRDefault="008620A7">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3968C5" w:rsidRDefault="008620A7">
      <w:pPr>
        <w:spacing w:line="360" w:lineRule="auto"/>
        <w:jc w:val="center"/>
        <w:rPr>
          <w:rFonts w:ascii="宋体" w:hAnsi="宋体" w:cs="Arial"/>
          <w:kern w:val="0"/>
          <w:sz w:val="24"/>
          <w:szCs w:val="24"/>
        </w:rPr>
      </w:pPr>
      <w:r>
        <w:rPr>
          <w:rFonts w:ascii="宋体" w:hAnsi="宋体" w:cs="Arial" w:hint="eastAsia"/>
          <w:kern w:val="0"/>
          <w:sz w:val="24"/>
          <w:szCs w:val="24"/>
        </w:rPr>
        <w:t>投标人所投产品涉及国家有属强制性规定的，须承诺其所投产品符合国家强制性要求（如CCC认证，格式自拟）</w:t>
      </w:r>
    </w:p>
    <w:p w:rsidR="003968C5" w:rsidRDefault="003968C5">
      <w:pPr>
        <w:widowControl/>
        <w:spacing w:before="100" w:beforeAutospacing="1" w:after="100" w:afterAutospacing="1" w:line="360" w:lineRule="auto"/>
        <w:jc w:val="center"/>
        <w:rPr>
          <w:rFonts w:ascii="宋体" w:hAnsi="宋体"/>
          <w:b/>
          <w:bCs/>
          <w:sz w:val="36"/>
          <w:szCs w:val="36"/>
        </w:rPr>
      </w:pPr>
    </w:p>
    <w:p w:rsidR="003968C5" w:rsidRDefault="003968C5">
      <w:pPr>
        <w:widowControl/>
        <w:spacing w:before="100" w:beforeAutospacing="1" w:after="100" w:afterAutospacing="1" w:line="360" w:lineRule="auto"/>
        <w:jc w:val="center"/>
        <w:rPr>
          <w:rFonts w:ascii="宋体" w:hAnsi="宋体"/>
          <w:b/>
          <w:bCs/>
          <w:sz w:val="36"/>
          <w:szCs w:val="36"/>
        </w:rPr>
      </w:pPr>
    </w:p>
    <w:p w:rsidR="003968C5" w:rsidRDefault="003968C5"/>
    <w:p w:rsidR="003968C5" w:rsidRDefault="003968C5"/>
    <w:p w:rsidR="003968C5" w:rsidRDefault="003968C5">
      <w:pPr>
        <w:autoSpaceDE w:val="0"/>
        <w:autoSpaceDN w:val="0"/>
        <w:adjustRightInd w:val="0"/>
        <w:spacing w:line="360" w:lineRule="auto"/>
        <w:jc w:val="center"/>
        <w:rPr>
          <w:rFonts w:asciiTheme="minorEastAsia" w:hAnsiTheme="minorEastAsia" w:cs="黑体"/>
          <w:b/>
          <w:bCs/>
          <w:sz w:val="44"/>
          <w:szCs w:val="44"/>
          <w:lang w:val="zh-CN"/>
        </w:rPr>
      </w:pPr>
    </w:p>
    <w:p w:rsidR="003968C5" w:rsidRDefault="008620A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3968C5" w:rsidRDefault="003968C5"/>
    <w:p w:rsidR="003968C5" w:rsidRDefault="003968C5"/>
    <w:p w:rsidR="003968C5" w:rsidRDefault="003968C5"/>
    <w:p w:rsidR="003968C5" w:rsidRDefault="008620A7">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3968C5" w:rsidRDefault="008620A7">
      <w:pPr>
        <w:spacing w:line="360" w:lineRule="auto"/>
        <w:jc w:val="center"/>
        <w:rPr>
          <w:rFonts w:ascii="宋体" w:hAnsi="宋体"/>
          <w:b/>
          <w:bCs/>
          <w:sz w:val="28"/>
          <w:szCs w:val="28"/>
        </w:rPr>
      </w:pPr>
      <w:r>
        <w:rPr>
          <w:rFonts w:ascii="宋体" w:hAnsi="宋体"/>
          <w:b/>
          <w:bCs/>
          <w:sz w:val="28"/>
          <w:szCs w:val="28"/>
        </w:rPr>
        <w:t> </w:t>
      </w:r>
    </w:p>
    <w:p w:rsidR="003968C5" w:rsidRDefault="003968C5"/>
    <w:p w:rsidR="003968C5" w:rsidRDefault="003968C5"/>
    <w:p w:rsidR="003968C5" w:rsidRDefault="003968C5"/>
    <w:p w:rsidR="003968C5" w:rsidRDefault="003968C5"/>
    <w:p w:rsidR="003968C5" w:rsidRDefault="003968C5"/>
    <w:p w:rsidR="003968C5" w:rsidRDefault="003968C5"/>
    <w:p w:rsidR="003968C5" w:rsidRDefault="003968C5"/>
    <w:sectPr w:rsidR="003968C5" w:rsidSect="003968C5">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5D6" w:rsidRDefault="00B665D6" w:rsidP="003968C5">
      <w:r>
        <w:separator/>
      </w:r>
    </w:p>
  </w:endnote>
  <w:endnote w:type="continuationSeparator" w:id="0">
    <w:p w:rsidR="00B665D6" w:rsidRDefault="00B665D6" w:rsidP="003968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黑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92B" w:rsidRDefault="003B0BA9">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BB392B" w:rsidRDefault="003B0BA9">
                <w:pPr>
                  <w:pStyle w:val="a9"/>
                </w:pPr>
                <w:fldSimple w:instr=" PAGE  \* MERGEFORMAT ">
                  <w:r w:rsidR="007C03F3">
                    <w:rPr>
                      <w:noProof/>
                    </w:rPr>
                    <w:t>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5D6" w:rsidRDefault="00B665D6" w:rsidP="003968C5">
      <w:r>
        <w:separator/>
      </w:r>
    </w:p>
  </w:footnote>
  <w:footnote w:type="continuationSeparator" w:id="0">
    <w:p w:rsidR="00B665D6" w:rsidRDefault="00B665D6" w:rsidP="003968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362C06"/>
    <w:multiLevelType w:val="singleLevel"/>
    <w:tmpl w:val="A0362C06"/>
    <w:lvl w:ilvl="0">
      <w:start w:val="1"/>
      <w:numFmt w:val="decimal"/>
      <w:lvlText w:val="%1."/>
      <w:lvlJc w:val="left"/>
      <w:pPr>
        <w:tabs>
          <w:tab w:val="left" w:pos="312"/>
        </w:tabs>
      </w:p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B084F05"/>
    <w:multiLevelType w:val="singleLevel"/>
    <w:tmpl w:val="1B084F05"/>
    <w:lvl w:ilvl="0">
      <w:start w:val="1"/>
      <w:numFmt w:val="decimal"/>
      <w:lvlText w:val="%1."/>
      <w:lvlJc w:val="left"/>
      <w:pPr>
        <w:tabs>
          <w:tab w:val="left" w:pos="312"/>
        </w:tabs>
      </w:pPr>
    </w:lvl>
  </w:abstractNum>
  <w:abstractNum w:abstractNumId="5">
    <w:nsid w:val="38580EE6"/>
    <w:multiLevelType w:val="singleLevel"/>
    <w:tmpl w:val="38580EE6"/>
    <w:lvl w:ilvl="0">
      <w:start w:val="1"/>
      <w:numFmt w:val="decimal"/>
      <w:lvlText w:val="%1."/>
      <w:lvlJc w:val="left"/>
      <w:pPr>
        <w:tabs>
          <w:tab w:val="left" w:pos="312"/>
        </w:tabs>
      </w:pPr>
    </w:lvl>
  </w:abstractNum>
  <w:abstractNum w:abstractNumId="6">
    <w:nsid w:val="59F817C2"/>
    <w:multiLevelType w:val="singleLevel"/>
    <w:tmpl w:val="59F817C2"/>
    <w:lvl w:ilvl="0">
      <w:start w:val="2"/>
      <w:numFmt w:val="chineseCounting"/>
      <w:suff w:val="space"/>
      <w:lvlText w:val="第%1章"/>
      <w:lvlJc w:val="left"/>
    </w:lvl>
  </w:abstractNum>
  <w:abstractNum w:abstractNumId="7">
    <w:nsid w:val="59F817E8"/>
    <w:multiLevelType w:val="singleLevel"/>
    <w:tmpl w:val="59F817E8"/>
    <w:lvl w:ilvl="0">
      <w:start w:val="1"/>
      <w:numFmt w:val="chineseCounting"/>
      <w:pStyle w:val="260"/>
      <w:suff w:val="nothing"/>
      <w:lvlText w:val="%1、"/>
      <w:lvlJc w:val="left"/>
    </w:lvl>
  </w:abstractNum>
  <w:num w:numId="1">
    <w:abstractNumId w:val="1"/>
  </w:num>
  <w:num w:numId="2">
    <w:abstractNumId w:val="2"/>
  </w:num>
  <w:num w:numId="3">
    <w:abstractNumId w:val="7"/>
  </w:num>
  <w:num w:numId="4">
    <w:abstractNumId w:val="6"/>
  </w:num>
  <w:num w:numId="5">
    <w:abstractNumId w:val="4"/>
  </w:num>
  <w:num w:numId="6">
    <w:abstractNumId w:val="5"/>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7221"/>
    <w:rsid w:val="0007075F"/>
    <w:rsid w:val="00073DCF"/>
    <w:rsid w:val="00077FF3"/>
    <w:rsid w:val="00082C6E"/>
    <w:rsid w:val="00086433"/>
    <w:rsid w:val="00086DE9"/>
    <w:rsid w:val="00092652"/>
    <w:rsid w:val="000936D5"/>
    <w:rsid w:val="00093BD2"/>
    <w:rsid w:val="00094806"/>
    <w:rsid w:val="000B59E9"/>
    <w:rsid w:val="000C05E8"/>
    <w:rsid w:val="000C393F"/>
    <w:rsid w:val="000C57C8"/>
    <w:rsid w:val="000C6651"/>
    <w:rsid w:val="000C6CC0"/>
    <w:rsid w:val="000C6E80"/>
    <w:rsid w:val="000D74F9"/>
    <w:rsid w:val="000E263E"/>
    <w:rsid w:val="000E264F"/>
    <w:rsid w:val="000E4F3B"/>
    <w:rsid w:val="001008C2"/>
    <w:rsid w:val="001052E3"/>
    <w:rsid w:val="00110C26"/>
    <w:rsid w:val="0011232C"/>
    <w:rsid w:val="0011325E"/>
    <w:rsid w:val="00115A1C"/>
    <w:rsid w:val="0012227F"/>
    <w:rsid w:val="001262C8"/>
    <w:rsid w:val="001276EF"/>
    <w:rsid w:val="001311B2"/>
    <w:rsid w:val="00140426"/>
    <w:rsid w:val="00141B3F"/>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357E"/>
    <w:rsid w:val="001D46FE"/>
    <w:rsid w:val="001D6E54"/>
    <w:rsid w:val="001E1B0A"/>
    <w:rsid w:val="001E3DD7"/>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4F09"/>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2698"/>
    <w:rsid w:val="002B2BE8"/>
    <w:rsid w:val="002D0D13"/>
    <w:rsid w:val="002E3055"/>
    <w:rsid w:val="002E60F6"/>
    <w:rsid w:val="002E744B"/>
    <w:rsid w:val="002F36C1"/>
    <w:rsid w:val="002F612D"/>
    <w:rsid w:val="0030587D"/>
    <w:rsid w:val="0031527C"/>
    <w:rsid w:val="00316537"/>
    <w:rsid w:val="00316973"/>
    <w:rsid w:val="00316D67"/>
    <w:rsid w:val="00334874"/>
    <w:rsid w:val="00336815"/>
    <w:rsid w:val="00345108"/>
    <w:rsid w:val="00345E09"/>
    <w:rsid w:val="00350E1D"/>
    <w:rsid w:val="0035386D"/>
    <w:rsid w:val="00360DAD"/>
    <w:rsid w:val="00365286"/>
    <w:rsid w:val="00365BDD"/>
    <w:rsid w:val="00370DFF"/>
    <w:rsid w:val="003732C8"/>
    <w:rsid w:val="00380000"/>
    <w:rsid w:val="00383277"/>
    <w:rsid w:val="00391CDE"/>
    <w:rsid w:val="003968C5"/>
    <w:rsid w:val="003A02F1"/>
    <w:rsid w:val="003A4C56"/>
    <w:rsid w:val="003B0BA9"/>
    <w:rsid w:val="003B5BE5"/>
    <w:rsid w:val="003C013E"/>
    <w:rsid w:val="003C669F"/>
    <w:rsid w:val="003D2A39"/>
    <w:rsid w:val="003D6EA0"/>
    <w:rsid w:val="003E2A45"/>
    <w:rsid w:val="003E4CE5"/>
    <w:rsid w:val="003E5D20"/>
    <w:rsid w:val="003E6973"/>
    <w:rsid w:val="003E7330"/>
    <w:rsid w:val="003F635C"/>
    <w:rsid w:val="00400336"/>
    <w:rsid w:val="004040EC"/>
    <w:rsid w:val="00410556"/>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29F5"/>
    <w:rsid w:val="00483BBC"/>
    <w:rsid w:val="004A1281"/>
    <w:rsid w:val="004A35BF"/>
    <w:rsid w:val="004A3D12"/>
    <w:rsid w:val="004A69C6"/>
    <w:rsid w:val="004B14F0"/>
    <w:rsid w:val="004C00FF"/>
    <w:rsid w:val="004C15CA"/>
    <w:rsid w:val="004C3610"/>
    <w:rsid w:val="004D1A38"/>
    <w:rsid w:val="004D7FCC"/>
    <w:rsid w:val="004E3BC4"/>
    <w:rsid w:val="004F3FD7"/>
    <w:rsid w:val="004F551F"/>
    <w:rsid w:val="004F5DB2"/>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62F0E"/>
    <w:rsid w:val="00570BD7"/>
    <w:rsid w:val="00572C46"/>
    <w:rsid w:val="005755F7"/>
    <w:rsid w:val="00576428"/>
    <w:rsid w:val="00587160"/>
    <w:rsid w:val="005939AD"/>
    <w:rsid w:val="00594467"/>
    <w:rsid w:val="0059516F"/>
    <w:rsid w:val="005A1288"/>
    <w:rsid w:val="005A1C0C"/>
    <w:rsid w:val="005B4141"/>
    <w:rsid w:val="005B439F"/>
    <w:rsid w:val="005B5AE2"/>
    <w:rsid w:val="005B6237"/>
    <w:rsid w:val="005C10B0"/>
    <w:rsid w:val="005C2157"/>
    <w:rsid w:val="005C2C3A"/>
    <w:rsid w:val="005C5A8D"/>
    <w:rsid w:val="005D21A4"/>
    <w:rsid w:val="005D272E"/>
    <w:rsid w:val="005D5852"/>
    <w:rsid w:val="005D5E11"/>
    <w:rsid w:val="005D77CF"/>
    <w:rsid w:val="005E0D81"/>
    <w:rsid w:val="005E1286"/>
    <w:rsid w:val="005E4F9E"/>
    <w:rsid w:val="005E6DCD"/>
    <w:rsid w:val="005F3918"/>
    <w:rsid w:val="006010BB"/>
    <w:rsid w:val="00601DC9"/>
    <w:rsid w:val="00603BB7"/>
    <w:rsid w:val="006070B9"/>
    <w:rsid w:val="006211BD"/>
    <w:rsid w:val="00621788"/>
    <w:rsid w:val="00621888"/>
    <w:rsid w:val="00622134"/>
    <w:rsid w:val="00622FF6"/>
    <w:rsid w:val="0063086C"/>
    <w:rsid w:val="006341CB"/>
    <w:rsid w:val="00636AAD"/>
    <w:rsid w:val="00644E97"/>
    <w:rsid w:val="00651415"/>
    <w:rsid w:val="006674B6"/>
    <w:rsid w:val="0066754D"/>
    <w:rsid w:val="0066760C"/>
    <w:rsid w:val="00671218"/>
    <w:rsid w:val="00671C65"/>
    <w:rsid w:val="00680403"/>
    <w:rsid w:val="0068441A"/>
    <w:rsid w:val="00685CAE"/>
    <w:rsid w:val="00687238"/>
    <w:rsid w:val="0069117B"/>
    <w:rsid w:val="006951C7"/>
    <w:rsid w:val="006B3B14"/>
    <w:rsid w:val="006C33F0"/>
    <w:rsid w:val="006C575E"/>
    <w:rsid w:val="006D24FE"/>
    <w:rsid w:val="006D7995"/>
    <w:rsid w:val="006E1073"/>
    <w:rsid w:val="006E2C2C"/>
    <w:rsid w:val="006E5294"/>
    <w:rsid w:val="006E69A9"/>
    <w:rsid w:val="006E7D75"/>
    <w:rsid w:val="006F42BD"/>
    <w:rsid w:val="006F4C1F"/>
    <w:rsid w:val="006F6735"/>
    <w:rsid w:val="00703498"/>
    <w:rsid w:val="00714EA5"/>
    <w:rsid w:val="00716754"/>
    <w:rsid w:val="00723ED1"/>
    <w:rsid w:val="0072488A"/>
    <w:rsid w:val="00727688"/>
    <w:rsid w:val="00730668"/>
    <w:rsid w:val="0073735A"/>
    <w:rsid w:val="007373E3"/>
    <w:rsid w:val="00737B3F"/>
    <w:rsid w:val="00742F47"/>
    <w:rsid w:val="00743379"/>
    <w:rsid w:val="007445B8"/>
    <w:rsid w:val="0075246E"/>
    <w:rsid w:val="007530A0"/>
    <w:rsid w:val="0075555D"/>
    <w:rsid w:val="00761164"/>
    <w:rsid w:val="007642BA"/>
    <w:rsid w:val="00771B80"/>
    <w:rsid w:val="00773878"/>
    <w:rsid w:val="00775A7C"/>
    <w:rsid w:val="00775C43"/>
    <w:rsid w:val="00784839"/>
    <w:rsid w:val="00791D69"/>
    <w:rsid w:val="007942AC"/>
    <w:rsid w:val="007A05F2"/>
    <w:rsid w:val="007A0F7B"/>
    <w:rsid w:val="007A1777"/>
    <w:rsid w:val="007B3355"/>
    <w:rsid w:val="007C03F3"/>
    <w:rsid w:val="007C23FB"/>
    <w:rsid w:val="007C4218"/>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0271"/>
    <w:rsid w:val="00834D27"/>
    <w:rsid w:val="00847A1F"/>
    <w:rsid w:val="00856E26"/>
    <w:rsid w:val="008620A7"/>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62A9"/>
    <w:rsid w:val="00947FB1"/>
    <w:rsid w:val="00951C8E"/>
    <w:rsid w:val="00964173"/>
    <w:rsid w:val="009652AA"/>
    <w:rsid w:val="00967A64"/>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05F"/>
    <w:rsid w:val="009D0D89"/>
    <w:rsid w:val="009D24B7"/>
    <w:rsid w:val="009E037C"/>
    <w:rsid w:val="009E1FE4"/>
    <w:rsid w:val="009E2AB7"/>
    <w:rsid w:val="009E483D"/>
    <w:rsid w:val="009E6006"/>
    <w:rsid w:val="009F55F0"/>
    <w:rsid w:val="009F6831"/>
    <w:rsid w:val="00A0270D"/>
    <w:rsid w:val="00A05160"/>
    <w:rsid w:val="00A06482"/>
    <w:rsid w:val="00A066DE"/>
    <w:rsid w:val="00A1226A"/>
    <w:rsid w:val="00A146D0"/>
    <w:rsid w:val="00A17E0A"/>
    <w:rsid w:val="00A26A2D"/>
    <w:rsid w:val="00A272CE"/>
    <w:rsid w:val="00A30773"/>
    <w:rsid w:val="00A409A7"/>
    <w:rsid w:val="00A44E4A"/>
    <w:rsid w:val="00A5050D"/>
    <w:rsid w:val="00A57099"/>
    <w:rsid w:val="00A577F4"/>
    <w:rsid w:val="00A630FF"/>
    <w:rsid w:val="00A634C2"/>
    <w:rsid w:val="00A71479"/>
    <w:rsid w:val="00A72BD8"/>
    <w:rsid w:val="00A81AA8"/>
    <w:rsid w:val="00A83308"/>
    <w:rsid w:val="00A9002A"/>
    <w:rsid w:val="00A97F1A"/>
    <w:rsid w:val="00AA0FE4"/>
    <w:rsid w:val="00AA16B6"/>
    <w:rsid w:val="00AA265E"/>
    <w:rsid w:val="00AC0D4D"/>
    <w:rsid w:val="00AC62A0"/>
    <w:rsid w:val="00AC6B92"/>
    <w:rsid w:val="00AD310A"/>
    <w:rsid w:val="00AD43D5"/>
    <w:rsid w:val="00AD5C9F"/>
    <w:rsid w:val="00AE0428"/>
    <w:rsid w:val="00AE1982"/>
    <w:rsid w:val="00AE3333"/>
    <w:rsid w:val="00B0198A"/>
    <w:rsid w:val="00B01B1D"/>
    <w:rsid w:val="00B0319F"/>
    <w:rsid w:val="00B06BE5"/>
    <w:rsid w:val="00B17370"/>
    <w:rsid w:val="00B2055A"/>
    <w:rsid w:val="00B2067D"/>
    <w:rsid w:val="00B24B86"/>
    <w:rsid w:val="00B30A6C"/>
    <w:rsid w:val="00B40771"/>
    <w:rsid w:val="00B40C7E"/>
    <w:rsid w:val="00B4170E"/>
    <w:rsid w:val="00B57FB9"/>
    <w:rsid w:val="00B64EAB"/>
    <w:rsid w:val="00B65A0E"/>
    <w:rsid w:val="00B665D6"/>
    <w:rsid w:val="00B66E6E"/>
    <w:rsid w:val="00B72960"/>
    <w:rsid w:val="00B75416"/>
    <w:rsid w:val="00B80243"/>
    <w:rsid w:val="00B80C52"/>
    <w:rsid w:val="00B90F7B"/>
    <w:rsid w:val="00B91885"/>
    <w:rsid w:val="00B95A20"/>
    <w:rsid w:val="00BB1EC0"/>
    <w:rsid w:val="00BB392B"/>
    <w:rsid w:val="00BB6CC2"/>
    <w:rsid w:val="00BC01E9"/>
    <w:rsid w:val="00BC05E7"/>
    <w:rsid w:val="00BD0FE7"/>
    <w:rsid w:val="00BD3AFF"/>
    <w:rsid w:val="00BF1DA5"/>
    <w:rsid w:val="00BF21E1"/>
    <w:rsid w:val="00C06F9E"/>
    <w:rsid w:val="00C1514A"/>
    <w:rsid w:val="00C23622"/>
    <w:rsid w:val="00C36189"/>
    <w:rsid w:val="00C414AD"/>
    <w:rsid w:val="00C430C9"/>
    <w:rsid w:val="00C45EEC"/>
    <w:rsid w:val="00C51319"/>
    <w:rsid w:val="00C638EC"/>
    <w:rsid w:val="00C7189B"/>
    <w:rsid w:val="00C727B1"/>
    <w:rsid w:val="00C731CA"/>
    <w:rsid w:val="00C75A26"/>
    <w:rsid w:val="00C8587D"/>
    <w:rsid w:val="00C86C24"/>
    <w:rsid w:val="00C932A1"/>
    <w:rsid w:val="00C956D7"/>
    <w:rsid w:val="00CA0494"/>
    <w:rsid w:val="00CA2C12"/>
    <w:rsid w:val="00CB5066"/>
    <w:rsid w:val="00CB5576"/>
    <w:rsid w:val="00CD4CBE"/>
    <w:rsid w:val="00CD7E6D"/>
    <w:rsid w:val="00CE0F39"/>
    <w:rsid w:val="00CF4F24"/>
    <w:rsid w:val="00CF72DB"/>
    <w:rsid w:val="00D10F92"/>
    <w:rsid w:val="00D11037"/>
    <w:rsid w:val="00D21019"/>
    <w:rsid w:val="00D227B2"/>
    <w:rsid w:val="00D228EB"/>
    <w:rsid w:val="00D23E27"/>
    <w:rsid w:val="00D31F0B"/>
    <w:rsid w:val="00D35049"/>
    <w:rsid w:val="00D409E1"/>
    <w:rsid w:val="00D44821"/>
    <w:rsid w:val="00D54C29"/>
    <w:rsid w:val="00D60BC1"/>
    <w:rsid w:val="00D67269"/>
    <w:rsid w:val="00D85124"/>
    <w:rsid w:val="00D87AE5"/>
    <w:rsid w:val="00D87CA6"/>
    <w:rsid w:val="00D90CE2"/>
    <w:rsid w:val="00D95770"/>
    <w:rsid w:val="00D9706C"/>
    <w:rsid w:val="00DA3386"/>
    <w:rsid w:val="00DA70EB"/>
    <w:rsid w:val="00DB4C7C"/>
    <w:rsid w:val="00DB748A"/>
    <w:rsid w:val="00DC21FF"/>
    <w:rsid w:val="00DC5A3D"/>
    <w:rsid w:val="00DD116A"/>
    <w:rsid w:val="00DD1648"/>
    <w:rsid w:val="00E00273"/>
    <w:rsid w:val="00E05333"/>
    <w:rsid w:val="00E155B5"/>
    <w:rsid w:val="00E16A95"/>
    <w:rsid w:val="00E203D7"/>
    <w:rsid w:val="00E23924"/>
    <w:rsid w:val="00E2434C"/>
    <w:rsid w:val="00E24944"/>
    <w:rsid w:val="00E32D01"/>
    <w:rsid w:val="00E3418E"/>
    <w:rsid w:val="00E403D1"/>
    <w:rsid w:val="00E43378"/>
    <w:rsid w:val="00E52D68"/>
    <w:rsid w:val="00E6072E"/>
    <w:rsid w:val="00E63001"/>
    <w:rsid w:val="00E71FE4"/>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020B"/>
    <w:rsid w:val="00F207BC"/>
    <w:rsid w:val="00F21E3B"/>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12DE"/>
    <w:rsid w:val="00FD62FF"/>
    <w:rsid w:val="00FE2F78"/>
    <w:rsid w:val="00FE61C6"/>
    <w:rsid w:val="00FF4EA4"/>
    <w:rsid w:val="02B57E87"/>
    <w:rsid w:val="09AA6EF3"/>
    <w:rsid w:val="0B400CCB"/>
    <w:rsid w:val="0BCA0DC4"/>
    <w:rsid w:val="10153C4F"/>
    <w:rsid w:val="103F06C7"/>
    <w:rsid w:val="144651D3"/>
    <w:rsid w:val="177568A1"/>
    <w:rsid w:val="1B3A2A3F"/>
    <w:rsid w:val="28326BBD"/>
    <w:rsid w:val="2BD7251B"/>
    <w:rsid w:val="2C7B694C"/>
    <w:rsid w:val="2E814F5A"/>
    <w:rsid w:val="372A69A0"/>
    <w:rsid w:val="3CCE486A"/>
    <w:rsid w:val="42E0668C"/>
    <w:rsid w:val="4BCE50B4"/>
    <w:rsid w:val="4DF77C7B"/>
    <w:rsid w:val="512663E4"/>
    <w:rsid w:val="53A02295"/>
    <w:rsid w:val="57587803"/>
    <w:rsid w:val="5CF37AE6"/>
    <w:rsid w:val="5EB80DD1"/>
    <w:rsid w:val="600E1EE4"/>
    <w:rsid w:val="688F62F8"/>
    <w:rsid w:val="6B0E4335"/>
    <w:rsid w:val="6D5369D6"/>
    <w:rsid w:val="761305E8"/>
    <w:rsid w:val="77901BA4"/>
    <w:rsid w:val="78CF3134"/>
    <w:rsid w:val="7B5E745C"/>
    <w:rsid w:val="7DE355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8C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3968C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3968C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3968C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3968C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3968C5"/>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3968C5"/>
    <w:pPr>
      <w:spacing w:after="120"/>
    </w:pPr>
  </w:style>
  <w:style w:type="paragraph" w:styleId="a5">
    <w:name w:val="Normal Indent"/>
    <w:basedOn w:val="a"/>
    <w:qFormat/>
    <w:rsid w:val="003968C5"/>
    <w:pPr>
      <w:ind w:firstLine="425"/>
    </w:pPr>
    <w:rPr>
      <w:rFonts w:ascii="Times New Roman" w:eastAsia="宋体" w:hAnsi="Times New Roman" w:cs="Times New Roman"/>
      <w:szCs w:val="20"/>
    </w:rPr>
  </w:style>
  <w:style w:type="paragraph" w:styleId="a6">
    <w:name w:val="caption"/>
    <w:basedOn w:val="a"/>
    <w:next w:val="a"/>
    <w:qFormat/>
    <w:rsid w:val="003968C5"/>
    <w:rPr>
      <w:rFonts w:ascii="Arial" w:eastAsia="黑体" w:hAnsi="Arial" w:cs="Arial"/>
      <w:sz w:val="20"/>
      <w:szCs w:val="20"/>
    </w:rPr>
  </w:style>
  <w:style w:type="paragraph" w:styleId="30">
    <w:name w:val="Body Text 3"/>
    <w:basedOn w:val="a"/>
    <w:link w:val="3Char0"/>
    <w:qFormat/>
    <w:rsid w:val="003968C5"/>
    <w:rPr>
      <w:rFonts w:ascii="Times New Roman" w:eastAsia="宋体" w:hAnsi="Times New Roman" w:cs="Times New Roman"/>
      <w:color w:val="FF0000"/>
      <w:sz w:val="24"/>
      <w:szCs w:val="24"/>
    </w:rPr>
  </w:style>
  <w:style w:type="paragraph" w:styleId="5">
    <w:name w:val="toc 5"/>
    <w:basedOn w:val="a"/>
    <w:next w:val="a"/>
    <w:uiPriority w:val="39"/>
    <w:qFormat/>
    <w:rsid w:val="003968C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3968C5"/>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3968C5"/>
    <w:rPr>
      <w:rFonts w:eastAsia="宋体"/>
      <w:sz w:val="24"/>
    </w:rPr>
  </w:style>
  <w:style w:type="paragraph" w:styleId="a8">
    <w:name w:val="Date"/>
    <w:basedOn w:val="a"/>
    <w:next w:val="a"/>
    <w:link w:val="Char2"/>
    <w:uiPriority w:val="99"/>
    <w:unhideWhenUsed/>
    <w:qFormat/>
    <w:rsid w:val="003968C5"/>
    <w:pPr>
      <w:ind w:leftChars="2500" w:left="100"/>
    </w:pPr>
  </w:style>
  <w:style w:type="paragraph" w:styleId="a9">
    <w:name w:val="footer"/>
    <w:basedOn w:val="a"/>
    <w:link w:val="Char3"/>
    <w:uiPriority w:val="99"/>
    <w:unhideWhenUsed/>
    <w:qFormat/>
    <w:rsid w:val="003968C5"/>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3968C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3968C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3968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3968C5"/>
    <w:rPr>
      <w:rFonts w:ascii="Calibri" w:eastAsia="宋体" w:hAnsi="Calibri" w:cs="Times New Roman"/>
      <w:sz w:val="24"/>
      <w:szCs w:val="24"/>
    </w:rPr>
  </w:style>
  <w:style w:type="character" w:styleId="ac">
    <w:name w:val="Strong"/>
    <w:basedOn w:val="a0"/>
    <w:uiPriority w:val="22"/>
    <w:qFormat/>
    <w:rsid w:val="003968C5"/>
    <w:rPr>
      <w:b/>
      <w:bCs/>
    </w:rPr>
  </w:style>
  <w:style w:type="character" w:styleId="ad">
    <w:name w:val="FollowedHyperlink"/>
    <w:basedOn w:val="a0"/>
    <w:uiPriority w:val="99"/>
    <w:semiHidden/>
    <w:unhideWhenUsed/>
    <w:rsid w:val="003968C5"/>
    <w:rPr>
      <w:color w:val="800080" w:themeColor="followedHyperlink"/>
      <w:u w:val="single"/>
    </w:rPr>
  </w:style>
  <w:style w:type="character" w:styleId="ae">
    <w:name w:val="Emphasis"/>
    <w:basedOn w:val="a0"/>
    <w:uiPriority w:val="20"/>
    <w:qFormat/>
    <w:rsid w:val="003968C5"/>
    <w:rPr>
      <w:i/>
      <w:iCs/>
    </w:rPr>
  </w:style>
  <w:style w:type="character" w:styleId="af">
    <w:name w:val="Hyperlink"/>
    <w:basedOn w:val="a0"/>
    <w:uiPriority w:val="99"/>
    <w:unhideWhenUsed/>
    <w:qFormat/>
    <w:rsid w:val="003968C5"/>
    <w:rPr>
      <w:color w:val="0000FF"/>
      <w:u w:val="single"/>
    </w:rPr>
  </w:style>
  <w:style w:type="character" w:customStyle="1" w:styleId="1Char">
    <w:name w:val="标题 1 Char"/>
    <w:basedOn w:val="a0"/>
    <w:link w:val="1"/>
    <w:qFormat/>
    <w:rsid w:val="003968C5"/>
    <w:rPr>
      <w:rFonts w:ascii="Calibri" w:eastAsia="宋体" w:hAnsi="Calibri" w:cs="Times New Roman"/>
      <w:b/>
      <w:bCs/>
      <w:kern w:val="44"/>
      <w:sz w:val="44"/>
      <w:szCs w:val="44"/>
    </w:rPr>
  </w:style>
  <w:style w:type="character" w:customStyle="1" w:styleId="2Char">
    <w:name w:val="标题 2 Char"/>
    <w:basedOn w:val="a0"/>
    <w:link w:val="2"/>
    <w:qFormat/>
    <w:rsid w:val="003968C5"/>
    <w:rPr>
      <w:rFonts w:ascii="Arial" w:eastAsia="黑体" w:hAnsi="Arial" w:cs="Times New Roman"/>
      <w:b/>
      <w:bCs/>
      <w:kern w:val="0"/>
      <w:sz w:val="32"/>
      <w:szCs w:val="32"/>
    </w:rPr>
  </w:style>
  <w:style w:type="character" w:customStyle="1" w:styleId="3Char">
    <w:name w:val="标题 3 Char"/>
    <w:basedOn w:val="a0"/>
    <w:link w:val="3"/>
    <w:qFormat/>
    <w:rsid w:val="003968C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3968C5"/>
    <w:rPr>
      <w:rFonts w:ascii="Arial" w:eastAsia="黑体" w:hAnsi="Arial" w:cs="Times New Roman"/>
      <w:b/>
      <w:bCs/>
      <w:kern w:val="0"/>
      <w:sz w:val="28"/>
      <w:szCs w:val="28"/>
    </w:rPr>
  </w:style>
  <w:style w:type="character" w:customStyle="1" w:styleId="Char1">
    <w:name w:val="纯文本 Char"/>
    <w:basedOn w:val="a0"/>
    <w:link w:val="a7"/>
    <w:qFormat/>
    <w:rsid w:val="003968C5"/>
    <w:rPr>
      <w:rFonts w:eastAsia="宋体"/>
      <w:sz w:val="24"/>
    </w:rPr>
  </w:style>
  <w:style w:type="character" w:customStyle="1" w:styleId="Char2">
    <w:name w:val="日期 Char"/>
    <w:basedOn w:val="a0"/>
    <w:link w:val="a8"/>
    <w:uiPriority w:val="99"/>
    <w:qFormat/>
    <w:rsid w:val="003968C5"/>
  </w:style>
  <w:style w:type="character" w:customStyle="1" w:styleId="Char3">
    <w:name w:val="页脚 Char"/>
    <w:basedOn w:val="a0"/>
    <w:link w:val="a9"/>
    <w:uiPriority w:val="99"/>
    <w:qFormat/>
    <w:rsid w:val="003968C5"/>
    <w:rPr>
      <w:sz w:val="18"/>
      <w:szCs w:val="18"/>
    </w:rPr>
  </w:style>
  <w:style w:type="character" w:customStyle="1" w:styleId="Char4">
    <w:name w:val="页眉 Char"/>
    <w:basedOn w:val="a0"/>
    <w:link w:val="aa"/>
    <w:uiPriority w:val="99"/>
    <w:qFormat/>
    <w:rsid w:val="003968C5"/>
    <w:rPr>
      <w:sz w:val="18"/>
      <w:szCs w:val="18"/>
    </w:rPr>
  </w:style>
  <w:style w:type="character" w:customStyle="1" w:styleId="Char10">
    <w:name w:val="纯文本 Char1"/>
    <w:qFormat/>
    <w:rsid w:val="003968C5"/>
    <w:rPr>
      <w:rFonts w:eastAsia="宋体"/>
      <w:sz w:val="24"/>
    </w:rPr>
  </w:style>
  <w:style w:type="paragraph" w:customStyle="1" w:styleId="Default">
    <w:name w:val="Default"/>
    <w:qFormat/>
    <w:rsid w:val="003968C5"/>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3968C5"/>
    <w:pPr>
      <w:ind w:firstLineChars="200" w:firstLine="420"/>
    </w:pPr>
  </w:style>
  <w:style w:type="paragraph" w:styleId="af0">
    <w:name w:val="List Paragraph"/>
    <w:basedOn w:val="a"/>
    <w:uiPriority w:val="34"/>
    <w:unhideWhenUsed/>
    <w:qFormat/>
    <w:rsid w:val="003968C5"/>
    <w:pPr>
      <w:ind w:firstLineChars="200" w:firstLine="420"/>
    </w:pPr>
  </w:style>
  <w:style w:type="character" w:customStyle="1" w:styleId="CharChar">
    <w:name w:val="正文文本缩进 Char Char"/>
    <w:link w:val="13"/>
    <w:qFormat/>
    <w:rsid w:val="003968C5"/>
    <w:rPr>
      <w:rFonts w:ascii="宋体"/>
      <w:sz w:val="24"/>
    </w:rPr>
  </w:style>
  <w:style w:type="paragraph" w:customStyle="1" w:styleId="13">
    <w:name w:val="正文文本缩进1"/>
    <w:basedOn w:val="a"/>
    <w:link w:val="CharChar"/>
    <w:qFormat/>
    <w:rsid w:val="003968C5"/>
    <w:pPr>
      <w:spacing w:line="360" w:lineRule="auto"/>
      <w:ind w:firstLineChars="200" w:firstLine="480"/>
    </w:pPr>
    <w:rPr>
      <w:rFonts w:ascii="宋体"/>
      <w:sz w:val="24"/>
    </w:rPr>
  </w:style>
  <w:style w:type="character" w:customStyle="1" w:styleId="CharChar0">
    <w:name w:val="日期 Char Char"/>
    <w:link w:val="14"/>
    <w:qFormat/>
    <w:rsid w:val="003968C5"/>
    <w:rPr>
      <w:sz w:val="24"/>
    </w:rPr>
  </w:style>
  <w:style w:type="paragraph" w:customStyle="1" w:styleId="14">
    <w:name w:val="日期1"/>
    <w:basedOn w:val="a"/>
    <w:next w:val="a"/>
    <w:link w:val="CharChar0"/>
    <w:qFormat/>
    <w:rsid w:val="003968C5"/>
    <w:rPr>
      <w:sz w:val="24"/>
    </w:rPr>
  </w:style>
  <w:style w:type="paragraph" w:customStyle="1" w:styleId="15">
    <w:name w:val="正文缩进1"/>
    <w:basedOn w:val="a"/>
    <w:qFormat/>
    <w:rsid w:val="003968C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3968C5"/>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3968C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3968C5"/>
    <w:rPr>
      <w:rFonts w:ascii="Times New Roman" w:eastAsia="宋体" w:hAnsi="Times New Roman" w:cs="Times New Roman"/>
      <w:color w:val="FF0000"/>
      <w:sz w:val="24"/>
      <w:szCs w:val="24"/>
    </w:rPr>
  </w:style>
  <w:style w:type="character" w:customStyle="1" w:styleId="edittexttarea">
    <w:name w:val="edittexttarea"/>
    <w:basedOn w:val="a0"/>
    <w:qFormat/>
    <w:rsid w:val="003968C5"/>
  </w:style>
  <w:style w:type="paragraph" w:customStyle="1" w:styleId="11212">
    <w:name w:val="样式 标题 1 + 四号 居中 段前: 12 磅 段后: 12 磅 行距: 单倍行距"/>
    <w:basedOn w:val="1"/>
    <w:rsid w:val="003968C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3968C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3968C5"/>
  </w:style>
  <w:style w:type="character" w:customStyle="1" w:styleId="Char">
    <w:name w:val="正文首行缩进 Char"/>
    <w:basedOn w:val="Char0"/>
    <w:link w:val="a3"/>
    <w:rsid w:val="003968C5"/>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3968C5"/>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88917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DBB79A-81C3-4F49-87E5-6FCDF59F9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71</Pages>
  <Words>5827</Words>
  <Characters>33220</Characters>
  <Application>Microsoft Office Word</Application>
  <DocSecurity>0</DocSecurity>
  <Lines>276</Lines>
  <Paragraphs>77</Paragraphs>
  <ScaleCrop>false</ScaleCrop>
  <Company>Sky123.Org</Company>
  <LinksUpToDate>false</LinksUpToDate>
  <CharactersWithSpaces>38970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许昌市公共资源交易中心:孟莉</cp:lastModifiedBy>
  <cp:revision>5</cp:revision>
  <cp:lastPrinted>2018-03-20T03:26:00Z</cp:lastPrinted>
  <dcterms:created xsi:type="dcterms:W3CDTF">2018-09-28T02:06:00Z</dcterms:created>
  <dcterms:modified xsi:type="dcterms:W3CDTF">2018-09-29T07:22:00Z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