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260" w:rsidRDefault="00C36260">
      <w:pPr>
        <w:pStyle w:val="a9"/>
        <w:keepNext/>
        <w:keepLines/>
        <w:rPr>
          <w:rFonts w:ascii="Times New Roman" w:eastAsia="隶书" w:hAnsi="Times New Roman"/>
          <w:sz w:val="72"/>
          <w:szCs w:val="72"/>
        </w:rPr>
      </w:pPr>
    </w:p>
    <w:p w:rsidR="00C36260" w:rsidRDefault="00C36260">
      <w:pPr>
        <w:pStyle w:val="a9"/>
        <w:keepNext/>
        <w:keepLines/>
        <w:jc w:val="center"/>
        <w:rPr>
          <w:rFonts w:ascii="Times New Roman" w:eastAsia="隶书" w:hAnsi="Times New Roman"/>
          <w:sz w:val="32"/>
          <w:szCs w:val="32"/>
        </w:rPr>
      </w:pPr>
    </w:p>
    <w:p w:rsidR="00C36260" w:rsidRDefault="00BE6CB8">
      <w:pPr>
        <w:pStyle w:val="a9"/>
        <w:keepNext/>
        <w:keepLines/>
        <w:jc w:val="center"/>
        <w:rPr>
          <w:b/>
          <w:sz w:val="48"/>
          <w:szCs w:val="48"/>
        </w:rPr>
      </w:pPr>
      <w:r>
        <w:rPr>
          <w:rFonts w:hint="eastAsia"/>
          <w:b/>
          <w:sz w:val="48"/>
          <w:szCs w:val="48"/>
        </w:rPr>
        <w:t>长葛市电商扶贫贫困学员培训、外出参观学习食宿及交通采购项目</w:t>
      </w:r>
    </w:p>
    <w:p w:rsidR="00C36260" w:rsidRDefault="00BE6CB8">
      <w:pPr>
        <w:pStyle w:val="a9"/>
        <w:keepNext/>
        <w:keepLines/>
        <w:jc w:val="center"/>
        <w:rPr>
          <w:b/>
          <w:sz w:val="52"/>
          <w:szCs w:val="52"/>
        </w:rPr>
      </w:pPr>
      <w:r>
        <w:rPr>
          <w:rFonts w:hint="eastAsia"/>
          <w:b/>
          <w:sz w:val="52"/>
          <w:szCs w:val="52"/>
        </w:rPr>
        <w:t>招标文件</w:t>
      </w:r>
    </w:p>
    <w:p w:rsidR="00C36260" w:rsidRDefault="00C36260">
      <w:pPr>
        <w:pStyle w:val="a9"/>
        <w:keepNext/>
        <w:keepLines/>
        <w:jc w:val="both"/>
        <w:rPr>
          <w:b/>
          <w:sz w:val="32"/>
          <w:szCs w:val="32"/>
        </w:rPr>
      </w:pPr>
    </w:p>
    <w:p w:rsidR="00C36260" w:rsidRDefault="00C36260">
      <w:pPr>
        <w:pStyle w:val="a9"/>
        <w:keepNext/>
        <w:keepLines/>
        <w:jc w:val="center"/>
        <w:rPr>
          <w:b/>
          <w:sz w:val="32"/>
          <w:szCs w:val="32"/>
        </w:rPr>
      </w:pPr>
    </w:p>
    <w:p w:rsidR="00C36260" w:rsidRDefault="00BE6CB8">
      <w:pPr>
        <w:pStyle w:val="a9"/>
        <w:keepNext/>
        <w:keepLines/>
        <w:jc w:val="center"/>
        <w:rPr>
          <w:b/>
          <w:color w:val="000000"/>
          <w:sz w:val="32"/>
          <w:szCs w:val="32"/>
        </w:rPr>
      </w:pPr>
      <w:r>
        <w:rPr>
          <w:rFonts w:hint="eastAsia"/>
          <w:b/>
          <w:color w:val="000000"/>
          <w:sz w:val="32"/>
          <w:szCs w:val="32"/>
        </w:rPr>
        <w:t>项目编号：长</w:t>
      </w:r>
      <w:proofErr w:type="gramStart"/>
      <w:r>
        <w:rPr>
          <w:rFonts w:hint="eastAsia"/>
          <w:b/>
          <w:color w:val="000000"/>
          <w:sz w:val="32"/>
          <w:szCs w:val="32"/>
        </w:rPr>
        <w:t>招采公</w:t>
      </w:r>
      <w:proofErr w:type="gramEnd"/>
      <w:r>
        <w:rPr>
          <w:rFonts w:hint="eastAsia"/>
          <w:b/>
          <w:color w:val="000000"/>
          <w:sz w:val="32"/>
          <w:szCs w:val="32"/>
        </w:rPr>
        <w:t>字【</w:t>
      </w:r>
      <w:r>
        <w:rPr>
          <w:b/>
          <w:color w:val="000000"/>
          <w:sz w:val="32"/>
          <w:szCs w:val="32"/>
        </w:rPr>
        <w:t>201</w:t>
      </w:r>
      <w:r>
        <w:rPr>
          <w:rFonts w:hint="eastAsia"/>
          <w:b/>
          <w:color w:val="000000"/>
          <w:sz w:val="32"/>
          <w:szCs w:val="32"/>
        </w:rPr>
        <w:t>8】059 号</w:t>
      </w:r>
    </w:p>
    <w:p w:rsidR="00C36260" w:rsidRDefault="00C36260">
      <w:pPr>
        <w:pStyle w:val="a9"/>
        <w:keepNext/>
        <w:keepLines/>
        <w:rPr>
          <w:b/>
          <w:sz w:val="32"/>
          <w:szCs w:val="32"/>
        </w:rPr>
      </w:pPr>
    </w:p>
    <w:p w:rsidR="00C36260" w:rsidRDefault="00C36260">
      <w:pPr>
        <w:pStyle w:val="a9"/>
        <w:keepNext/>
        <w:keepLines/>
        <w:rPr>
          <w:b/>
          <w:sz w:val="32"/>
          <w:szCs w:val="32"/>
        </w:rPr>
      </w:pPr>
    </w:p>
    <w:p w:rsidR="00C36260" w:rsidRDefault="00BE6CB8">
      <w:pPr>
        <w:pStyle w:val="a9"/>
        <w:keepNext/>
        <w:keepLines/>
        <w:jc w:val="center"/>
        <w:rPr>
          <w:b/>
          <w:sz w:val="32"/>
          <w:szCs w:val="32"/>
        </w:rPr>
      </w:pPr>
      <w:r>
        <w:rPr>
          <w:b/>
          <w:noProof/>
          <w:sz w:val="32"/>
          <w:szCs w:val="32"/>
        </w:rPr>
        <w:drawing>
          <wp:inline distT="0" distB="0" distL="0" distR="0">
            <wp:extent cx="4991100" cy="7620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4991100" cy="762000"/>
                    </a:xfrm>
                    <a:prstGeom prst="rect">
                      <a:avLst/>
                    </a:prstGeom>
                    <a:noFill/>
                    <a:ln w="9525" cmpd="sng">
                      <a:noFill/>
                      <a:miter lim="800000"/>
                      <a:headEnd/>
                      <a:tailEnd/>
                    </a:ln>
                  </pic:spPr>
                </pic:pic>
              </a:graphicData>
            </a:graphic>
          </wp:inline>
        </w:drawing>
      </w:r>
    </w:p>
    <w:p w:rsidR="00C36260" w:rsidRDefault="00C36260">
      <w:pPr>
        <w:pStyle w:val="a9"/>
        <w:keepNext/>
        <w:keepLines/>
        <w:rPr>
          <w:b/>
          <w:sz w:val="32"/>
          <w:szCs w:val="32"/>
        </w:rPr>
      </w:pPr>
    </w:p>
    <w:p w:rsidR="00C36260" w:rsidRDefault="00C36260">
      <w:pPr>
        <w:pStyle w:val="a9"/>
        <w:keepNext/>
        <w:keepLines/>
        <w:rPr>
          <w:b/>
          <w:sz w:val="32"/>
          <w:szCs w:val="32"/>
        </w:rPr>
      </w:pPr>
    </w:p>
    <w:p w:rsidR="00C36260" w:rsidRDefault="00C36260">
      <w:pPr>
        <w:pStyle w:val="a9"/>
        <w:keepNext/>
        <w:keepLines/>
        <w:rPr>
          <w:b/>
          <w:sz w:val="32"/>
          <w:szCs w:val="32"/>
        </w:rPr>
      </w:pPr>
    </w:p>
    <w:p w:rsidR="00C36260" w:rsidRDefault="00C36260">
      <w:pPr>
        <w:pStyle w:val="a9"/>
        <w:keepNext/>
        <w:keepLines/>
        <w:jc w:val="both"/>
        <w:rPr>
          <w:b/>
          <w:sz w:val="32"/>
          <w:szCs w:val="32"/>
        </w:rPr>
      </w:pPr>
    </w:p>
    <w:p w:rsidR="00C36260" w:rsidRDefault="00BE6CB8">
      <w:pPr>
        <w:pStyle w:val="a9"/>
        <w:keepNext/>
        <w:keepLines/>
        <w:jc w:val="center"/>
        <w:rPr>
          <w:b/>
          <w:sz w:val="32"/>
          <w:szCs w:val="32"/>
        </w:rPr>
      </w:pPr>
      <w:r>
        <w:rPr>
          <w:rFonts w:hint="eastAsia"/>
          <w:b/>
          <w:sz w:val="32"/>
          <w:szCs w:val="32"/>
        </w:rPr>
        <w:t>采购人：长葛市商务局</w:t>
      </w:r>
    </w:p>
    <w:p w:rsidR="00C36260" w:rsidRDefault="00C36260">
      <w:pPr>
        <w:pStyle w:val="a9"/>
        <w:keepNext/>
        <w:keepLines/>
        <w:jc w:val="center"/>
        <w:rPr>
          <w:b/>
          <w:sz w:val="32"/>
          <w:szCs w:val="32"/>
        </w:rPr>
      </w:pPr>
    </w:p>
    <w:p w:rsidR="00C36260" w:rsidRDefault="00BE6CB8">
      <w:pPr>
        <w:pStyle w:val="a9"/>
        <w:keepNext/>
        <w:keepLines/>
        <w:jc w:val="center"/>
        <w:rPr>
          <w:b/>
          <w:sz w:val="32"/>
          <w:szCs w:val="32"/>
        </w:rPr>
      </w:pPr>
      <w:r>
        <w:rPr>
          <w:rFonts w:hint="eastAsia"/>
          <w:b/>
          <w:sz w:val="32"/>
          <w:szCs w:val="32"/>
        </w:rPr>
        <w:t>代理机构：中</w:t>
      </w:r>
      <w:proofErr w:type="gramStart"/>
      <w:r>
        <w:rPr>
          <w:rFonts w:hint="eastAsia"/>
          <w:b/>
          <w:sz w:val="32"/>
          <w:szCs w:val="32"/>
        </w:rPr>
        <w:t>泰工程</w:t>
      </w:r>
      <w:proofErr w:type="gramEnd"/>
      <w:r>
        <w:rPr>
          <w:rFonts w:hint="eastAsia"/>
          <w:b/>
          <w:sz w:val="32"/>
          <w:szCs w:val="32"/>
        </w:rPr>
        <w:t>管理有限公司</w:t>
      </w:r>
    </w:p>
    <w:p w:rsidR="00C36260" w:rsidRDefault="00C36260">
      <w:pPr>
        <w:pStyle w:val="a9"/>
        <w:keepNext/>
        <w:keepLines/>
        <w:jc w:val="center"/>
        <w:rPr>
          <w:b/>
          <w:sz w:val="32"/>
          <w:szCs w:val="32"/>
        </w:rPr>
      </w:pPr>
    </w:p>
    <w:p w:rsidR="00C36260" w:rsidRDefault="00BE6CB8">
      <w:pPr>
        <w:pStyle w:val="a9"/>
        <w:keepNext/>
        <w:keepLines/>
        <w:jc w:val="center"/>
        <w:rPr>
          <w:b/>
          <w:sz w:val="32"/>
          <w:szCs w:val="32"/>
        </w:rPr>
      </w:pPr>
      <w:r>
        <w:rPr>
          <w:rFonts w:hint="eastAsia"/>
          <w:b/>
          <w:sz w:val="32"/>
          <w:szCs w:val="32"/>
        </w:rPr>
        <w:t>二〇一八年九月</w:t>
      </w:r>
    </w:p>
    <w:p w:rsidR="00C36260" w:rsidRDefault="00C36260">
      <w:pPr>
        <w:keepNext/>
        <w:keepLines/>
        <w:jc w:val="center"/>
        <w:rPr>
          <w:rFonts w:ascii="方正小标宋简体" w:eastAsia="方正小标宋简体"/>
          <w:szCs w:val="21"/>
        </w:rPr>
        <w:sectPr w:rsidR="00C36260">
          <w:pgSz w:w="11906" w:h="16838"/>
          <w:pgMar w:top="1440" w:right="1800" w:bottom="1440" w:left="1800" w:header="851" w:footer="992" w:gutter="0"/>
          <w:cols w:space="720"/>
          <w:docGrid w:type="lines" w:linePitch="312"/>
        </w:sectPr>
      </w:pPr>
    </w:p>
    <w:p w:rsidR="00C36260" w:rsidRDefault="00BE6CB8">
      <w:pPr>
        <w:keepNext/>
        <w:keepLines/>
        <w:jc w:val="center"/>
        <w:rPr>
          <w:rFonts w:ascii="仿宋" w:eastAsia="仿宋" w:hAnsi="仿宋"/>
          <w:szCs w:val="21"/>
        </w:rPr>
      </w:pPr>
      <w:r>
        <w:rPr>
          <w:rFonts w:ascii="方正小标宋简体" w:eastAsia="方正小标宋简体" w:hint="eastAsia"/>
          <w:szCs w:val="21"/>
        </w:rPr>
        <w:lastRenderedPageBreak/>
        <w:t>投标人失信行为惩戒告知</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C36260" w:rsidRDefault="00BE6CB8">
      <w:pPr>
        <w:keepNext/>
        <w:keepLines/>
        <w:ind w:firstLineChars="200" w:firstLine="420"/>
        <w:rPr>
          <w:rFonts w:ascii="黑体" w:eastAsia="黑体" w:hAnsi="黑体"/>
          <w:szCs w:val="21"/>
        </w:rPr>
      </w:pPr>
      <w:r>
        <w:rPr>
          <w:rFonts w:ascii="黑体" w:eastAsia="黑体" w:hAnsi="黑体" w:hint="eastAsia"/>
          <w:szCs w:val="21"/>
        </w:rPr>
        <w:t>一、投标人（供应商）的质疑投诉活动经调查有下列情形之一的，将实施“一案双查”，限制其一定期限内参与区域内公共资源交易活动，并在全国公共资源交易平台网上公示。</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1. 不符合投诉（举报）受理条件，被告知后仍进行重复投诉（举报），或多头投诉（举报）的。</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2. 行政监督部门受理投诉（举报）处理期间，投诉（举报）人仍就同一内容、事项向其他部门另行投诉（举报）的；同一投诉（举报）人以不同名义多次、重复投诉（举报）的。</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3.其他虚假恶意投诉（举报）情况。</w:t>
      </w:r>
    </w:p>
    <w:p w:rsidR="00C36260" w:rsidRDefault="00BE6CB8">
      <w:pPr>
        <w:keepNext/>
        <w:keepLines/>
        <w:ind w:firstLineChars="200" w:firstLine="420"/>
        <w:rPr>
          <w:rFonts w:ascii="黑体" w:eastAsia="黑体" w:hAnsi="黑体"/>
          <w:szCs w:val="21"/>
        </w:rPr>
      </w:pPr>
      <w:r>
        <w:rPr>
          <w:rFonts w:ascii="黑体" w:eastAsia="黑体" w:hAnsi="黑体" w:hint="eastAsia"/>
          <w:szCs w:val="21"/>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C36260" w:rsidRDefault="00BE6CB8">
      <w:pPr>
        <w:keepNext/>
        <w:keepLines/>
        <w:ind w:firstLineChars="200" w:firstLine="420"/>
        <w:rPr>
          <w:rFonts w:ascii="仿宋" w:eastAsia="仿宋" w:hAnsi="仿宋"/>
          <w:szCs w:val="21"/>
        </w:rPr>
      </w:pPr>
      <w:r>
        <w:rPr>
          <w:rFonts w:ascii="黑体" w:eastAsia="黑体" w:hAnsi="黑体" w:hint="eastAsia"/>
          <w:szCs w:val="21"/>
        </w:rPr>
        <w:t>三、投标人（供应商）及其从业人员的不良行为记录期限一般为6—24个月。</w:t>
      </w:r>
    </w:p>
    <w:p w:rsidR="00C36260" w:rsidRDefault="00BE6CB8">
      <w:pPr>
        <w:keepNext/>
        <w:keepLines/>
        <w:ind w:firstLineChars="200" w:firstLine="422"/>
        <w:rPr>
          <w:rFonts w:ascii="仿宋" w:eastAsia="仿宋" w:hAnsi="仿宋"/>
          <w:b/>
          <w:bCs/>
          <w:szCs w:val="21"/>
        </w:rPr>
      </w:pPr>
      <w:r>
        <w:rPr>
          <w:rFonts w:ascii="仿宋" w:eastAsia="仿宋" w:hAnsi="仿宋" w:hint="eastAsia"/>
          <w:b/>
          <w:bCs/>
          <w:szCs w:val="21"/>
        </w:rPr>
        <w:t>（一）存在下列行为之一的，记录期限为6个月：</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1.采用不正当手段干扰交易活动正常进行的；</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2.不服从现场工作人员管理，扰乱开评标秩序的；</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3.在投标截止时间后撤回投标文件的；</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4.质疑（异议）、投诉提供的证据证明系非法取得的。</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5.一年内投标人质疑（异议）后无故撤销质疑（异议）2次（含2次）以上的；</w:t>
      </w:r>
    </w:p>
    <w:p w:rsidR="00C36260" w:rsidRDefault="00BE6CB8">
      <w:pPr>
        <w:keepNext/>
        <w:keepLines/>
        <w:ind w:firstLineChars="200" w:firstLine="422"/>
        <w:rPr>
          <w:rFonts w:ascii="仿宋" w:eastAsia="仿宋" w:hAnsi="仿宋"/>
          <w:b/>
          <w:bCs/>
          <w:szCs w:val="21"/>
        </w:rPr>
      </w:pPr>
      <w:r>
        <w:rPr>
          <w:rFonts w:ascii="仿宋" w:eastAsia="仿宋" w:hAnsi="仿宋" w:hint="eastAsia"/>
          <w:b/>
          <w:bCs/>
          <w:szCs w:val="21"/>
        </w:rPr>
        <w:t>（二）存在下列行为之一的，记录期限为12个月：</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1.捏造、歪曲事实或提供虚假不实的证据恶意投诉，影响交易活动正常进行的；</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2.质疑（异议）投诉（举报）双方当事人无正当理由拒不配合调查处理或不参加质证的；</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3.未提供有效证明材料支持其主张，经行政监督部门2次及以上书面答复，仍缠诉或多方投诉的；</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4.未按交易文件主要内容签订合同的；</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5.在行政监督部门联合监察委、</w:t>
      </w:r>
      <w:proofErr w:type="gramStart"/>
      <w:r>
        <w:rPr>
          <w:rFonts w:ascii="仿宋" w:eastAsia="仿宋" w:hAnsi="仿宋" w:hint="eastAsia"/>
          <w:szCs w:val="21"/>
        </w:rPr>
        <w:t>发改委</w:t>
      </w:r>
      <w:proofErr w:type="gramEnd"/>
      <w:r>
        <w:rPr>
          <w:rFonts w:ascii="仿宋" w:eastAsia="仿宋" w:hAnsi="仿宋" w:hint="eastAsia"/>
          <w:szCs w:val="21"/>
        </w:rPr>
        <w:t>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C36260" w:rsidRDefault="00BE6CB8">
      <w:pPr>
        <w:keepNext/>
        <w:keepLines/>
        <w:ind w:firstLineChars="200" w:firstLine="422"/>
        <w:rPr>
          <w:rFonts w:ascii="仿宋" w:eastAsia="仿宋" w:hAnsi="仿宋"/>
          <w:b/>
          <w:bCs/>
          <w:szCs w:val="21"/>
        </w:rPr>
      </w:pPr>
      <w:r>
        <w:rPr>
          <w:rFonts w:ascii="仿宋" w:eastAsia="仿宋" w:hAnsi="仿宋" w:hint="eastAsia"/>
          <w:b/>
          <w:bCs/>
          <w:szCs w:val="21"/>
        </w:rPr>
        <w:t>（三）存在下列行为之一的，记录期限为18个月：</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1.在确定中标人之前就投标价格、投标方案等实质性内容与招标人（采购人）进行合同谈判的；</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2.无正当理由放弃中标（成交）资格的；</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3.中标（成交）后，不按招标文件规定提交履约保证金的；</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4.中标（成交）后，无正当理由未在规定期限内与招标人签订合同的；</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5.拒绝接受或者阻挠公管办和行政监督部门依法进行监督检查的。</w:t>
      </w:r>
    </w:p>
    <w:p w:rsidR="00C36260" w:rsidRDefault="00BE6CB8">
      <w:pPr>
        <w:keepNext/>
        <w:keepLines/>
        <w:ind w:firstLineChars="200" w:firstLine="422"/>
        <w:rPr>
          <w:rFonts w:ascii="仿宋" w:eastAsia="仿宋" w:hAnsi="仿宋"/>
          <w:b/>
          <w:bCs/>
          <w:szCs w:val="21"/>
        </w:rPr>
      </w:pPr>
      <w:r>
        <w:rPr>
          <w:rFonts w:ascii="仿宋" w:eastAsia="仿宋" w:hAnsi="仿宋" w:hint="eastAsia"/>
          <w:b/>
          <w:bCs/>
          <w:szCs w:val="21"/>
        </w:rPr>
        <w:lastRenderedPageBreak/>
        <w:t>（四）存在下列行为之一的，属于“联合惩戒备忘录”明确的十九种严重失信行为，将按有关规定依法依规记录失信主体信息，按程序</w:t>
      </w:r>
      <w:proofErr w:type="gramStart"/>
      <w:r>
        <w:rPr>
          <w:rFonts w:ascii="仿宋" w:eastAsia="仿宋" w:hAnsi="仿宋" w:hint="eastAsia"/>
          <w:b/>
          <w:bCs/>
          <w:szCs w:val="21"/>
        </w:rPr>
        <w:t>上传并实施</w:t>
      </w:r>
      <w:proofErr w:type="gramEnd"/>
      <w:r>
        <w:rPr>
          <w:rFonts w:ascii="仿宋" w:eastAsia="仿宋" w:hAnsi="仿宋" w:hint="eastAsia"/>
          <w:b/>
          <w:bCs/>
          <w:szCs w:val="21"/>
        </w:rPr>
        <w:t>联合惩戒，依法依规限制其参与各类公共资源交易活动。记录期限为24个月：</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1.投标人互相串通投标或者与招标人串通投标，投标人以向招标人或者评标委员会成员行贿的手段谋取中标的；</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2.投标时提供虚假材料，或以受让、借用、涂改、盗用、伪造资质证书或年检记录、图章、签名，使用虚假身份证件以及其他弄虚作假的方式参与投标的；</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4.中标企业将工程转包或者违法分包的；中标人将中标项目转让给他人，将中标项目肢解后分别转让给他人的，违反法律规定将中标项目的部分主体、关键性工作分包给他人的，或者分包人再次分包的；</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5.中标人不按照与招标人订立的合同履行义务，情节严重的；</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6.供应</w:t>
      </w:r>
      <w:proofErr w:type="gramStart"/>
      <w:r>
        <w:rPr>
          <w:rFonts w:ascii="仿宋" w:eastAsia="仿宋" w:hAnsi="仿宋" w:hint="eastAsia"/>
          <w:szCs w:val="21"/>
        </w:rPr>
        <w:t>商存在</w:t>
      </w:r>
      <w:proofErr w:type="gramEnd"/>
      <w:r>
        <w:rPr>
          <w:rFonts w:ascii="仿宋" w:eastAsia="仿宋" w:hAnsi="仿宋" w:hint="eastAsia"/>
          <w:szCs w:val="21"/>
        </w:rPr>
        <w:t>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C36260" w:rsidRDefault="00BE6CB8">
      <w:pPr>
        <w:keepNext/>
        <w:keepLines/>
        <w:ind w:firstLineChars="200" w:firstLine="420"/>
        <w:rPr>
          <w:rFonts w:ascii="仿宋" w:eastAsia="仿宋" w:hAnsi="仿宋"/>
          <w:szCs w:val="21"/>
        </w:rPr>
      </w:pPr>
      <w:r>
        <w:rPr>
          <w:rFonts w:ascii="仿宋" w:eastAsia="仿宋" w:hAnsi="仿宋" w:hint="eastAsia"/>
          <w:szCs w:val="21"/>
        </w:rPr>
        <w:t xml:space="preserve">7.其它违反诚信原则或公共资源交易管理规定影响恶劣的行为。 </w:t>
      </w:r>
    </w:p>
    <w:p w:rsidR="00C36260" w:rsidRDefault="00BE6CB8">
      <w:pPr>
        <w:keepNext/>
        <w:keepLines/>
        <w:widowControl/>
        <w:jc w:val="left"/>
        <w:rPr>
          <w:rFonts w:ascii="华文中宋" w:eastAsia="华文中宋" w:hAnsi="华文中宋"/>
          <w:b/>
          <w:color w:val="000000"/>
          <w:kern w:val="36"/>
          <w:sz w:val="44"/>
          <w:szCs w:val="44"/>
        </w:rPr>
      </w:pPr>
      <w:r>
        <w:rPr>
          <w:rFonts w:ascii="华文中宋" w:eastAsia="华文中宋" w:hAnsi="华文中宋"/>
          <w:b/>
          <w:color w:val="000000"/>
          <w:kern w:val="36"/>
          <w:sz w:val="44"/>
          <w:szCs w:val="44"/>
        </w:rPr>
        <w:br w:type="page"/>
      </w:r>
    </w:p>
    <w:p w:rsidR="00C36260" w:rsidRDefault="00BE6CB8">
      <w:pPr>
        <w:keepNext/>
        <w:keepLines/>
        <w:widowControl/>
        <w:spacing w:line="480" w:lineRule="exact"/>
        <w:jc w:val="center"/>
        <w:rPr>
          <w:rFonts w:ascii="华文中宋" w:eastAsia="华文中宋" w:hAnsi="华文中宋"/>
          <w:b/>
          <w:color w:val="000000"/>
          <w:kern w:val="36"/>
          <w:sz w:val="44"/>
          <w:szCs w:val="44"/>
        </w:rPr>
      </w:pPr>
      <w:r>
        <w:rPr>
          <w:rFonts w:ascii="华文中宋" w:eastAsia="华文中宋" w:hAnsi="华文中宋" w:hint="eastAsia"/>
          <w:b/>
          <w:color w:val="000000"/>
          <w:kern w:val="36"/>
          <w:sz w:val="44"/>
          <w:szCs w:val="44"/>
        </w:rPr>
        <w:lastRenderedPageBreak/>
        <w:t>目</w:t>
      </w:r>
      <w:r>
        <w:rPr>
          <w:rFonts w:ascii="华文中宋" w:eastAsia="华文中宋" w:hAnsi="华文中宋"/>
          <w:b/>
          <w:color w:val="000000"/>
          <w:kern w:val="36"/>
          <w:sz w:val="44"/>
          <w:szCs w:val="44"/>
        </w:rPr>
        <w:t xml:space="preserve">   录</w:t>
      </w:r>
    </w:p>
    <w:p w:rsidR="00C36260" w:rsidRDefault="00BE6CB8" w:rsidP="00C36260">
      <w:pPr>
        <w:keepNext/>
        <w:keepLines/>
        <w:widowControl/>
        <w:spacing w:line="520" w:lineRule="exact"/>
        <w:ind w:firstLineChars="300" w:firstLine="1081"/>
        <w:jc w:val="left"/>
        <w:rPr>
          <w:rFonts w:ascii="华文中宋" w:eastAsia="华文中宋" w:hAnsi="华文中宋"/>
          <w:b/>
          <w:color w:val="000000"/>
          <w:kern w:val="36"/>
          <w:sz w:val="36"/>
          <w:szCs w:val="36"/>
        </w:rPr>
      </w:pPr>
      <w:r>
        <w:rPr>
          <w:rFonts w:ascii="华文中宋" w:eastAsia="华文中宋" w:hAnsi="华文中宋" w:hint="eastAsia"/>
          <w:b/>
          <w:color w:val="000000"/>
          <w:kern w:val="36"/>
          <w:sz w:val="36"/>
          <w:szCs w:val="36"/>
        </w:rPr>
        <w:t>第一章 招标公告</w:t>
      </w:r>
    </w:p>
    <w:p w:rsidR="00C36260" w:rsidRDefault="00BE6CB8" w:rsidP="00C36260">
      <w:pPr>
        <w:keepNext/>
        <w:keepLines/>
        <w:widowControl/>
        <w:spacing w:line="520" w:lineRule="exact"/>
        <w:ind w:firstLineChars="300" w:firstLine="1081"/>
        <w:jc w:val="left"/>
        <w:rPr>
          <w:rFonts w:ascii="华文中宋" w:eastAsia="华文中宋" w:hAnsi="华文中宋"/>
          <w:b/>
          <w:color w:val="000000"/>
          <w:kern w:val="36"/>
          <w:sz w:val="36"/>
          <w:szCs w:val="36"/>
        </w:rPr>
      </w:pPr>
      <w:r>
        <w:rPr>
          <w:rFonts w:ascii="华文中宋" w:eastAsia="华文中宋" w:hAnsi="华文中宋" w:hint="eastAsia"/>
          <w:b/>
          <w:color w:val="000000"/>
          <w:kern w:val="36"/>
          <w:sz w:val="36"/>
          <w:szCs w:val="36"/>
        </w:rPr>
        <w:t>第二章 投标人须知</w:t>
      </w:r>
    </w:p>
    <w:p w:rsidR="00C36260" w:rsidRDefault="00BE6CB8" w:rsidP="00C36260">
      <w:pPr>
        <w:keepNext/>
        <w:keepLines/>
        <w:widowControl/>
        <w:spacing w:line="520" w:lineRule="exact"/>
        <w:ind w:firstLineChars="300" w:firstLine="1081"/>
        <w:jc w:val="left"/>
        <w:rPr>
          <w:rFonts w:ascii="华文中宋" w:eastAsia="华文中宋" w:hAnsi="华文中宋"/>
          <w:b/>
          <w:color w:val="000000"/>
          <w:kern w:val="36"/>
          <w:sz w:val="36"/>
          <w:szCs w:val="36"/>
        </w:rPr>
      </w:pPr>
      <w:r>
        <w:rPr>
          <w:rFonts w:ascii="华文中宋" w:eastAsia="华文中宋" w:hAnsi="华文中宋" w:hint="eastAsia"/>
          <w:b/>
          <w:color w:val="000000"/>
          <w:kern w:val="36"/>
          <w:sz w:val="36"/>
          <w:szCs w:val="36"/>
        </w:rPr>
        <w:t>第三章 招</w:t>
      </w:r>
      <w:r>
        <w:rPr>
          <w:rFonts w:ascii="华文中宋" w:eastAsia="华文中宋" w:hAnsi="华文中宋"/>
          <w:b/>
          <w:color w:val="000000"/>
          <w:kern w:val="36"/>
          <w:sz w:val="36"/>
          <w:szCs w:val="36"/>
        </w:rPr>
        <w:t>标项目需</w:t>
      </w:r>
      <w:r>
        <w:rPr>
          <w:rFonts w:ascii="华文中宋" w:eastAsia="华文中宋" w:hAnsi="华文中宋" w:hint="eastAsia"/>
          <w:b/>
          <w:color w:val="000000"/>
          <w:kern w:val="36"/>
          <w:sz w:val="36"/>
          <w:szCs w:val="36"/>
        </w:rPr>
        <w:t>求</w:t>
      </w:r>
    </w:p>
    <w:p w:rsidR="00C36260" w:rsidRDefault="00BE6CB8" w:rsidP="00C36260">
      <w:pPr>
        <w:keepNext/>
        <w:keepLines/>
        <w:widowControl/>
        <w:spacing w:line="520" w:lineRule="exact"/>
        <w:ind w:firstLineChars="300" w:firstLine="1081"/>
        <w:jc w:val="left"/>
        <w:rPr>
          <w:rFonts w:ascii="华文中宋" w:eastAsia="华文中宋" w:hAnsi="华文中宋"/>
          <w:b/>
          <w:color w:val="000000"/>
          <w:kern w:val="36"/>
          <w:sz w:val="36"/>
          <w:szCs w:val="36"/>
        </w:rPr>
      </w:pPr>
      <w:r>
        <w:rPr>
          <w:rFonts w:ascii="华文中宋" w:eastAsia="华文中宋" w:hAnsi="华文中宋" w:hint="eastAsia"/>
          <w:b/>
          <w:color w:val="000000"/>
          <w:kern w:val="36"/>
          <w:sz w:val="36"/>
          <w:szCs w:val="36"/>
        </w:rPr>
        <w:t>第四</w:t>
      </w:r>
      <w:proofErr w:type="gramStart"/>
      <w:r>
        <w:rPr>
          <w:rFonts w:ascii="华文中宋" w:eastAsia="华文中宋" w:hAnsi="华文中宋" w:hint="eastAsia"/>
          <w:b/>
          <w:color w:val="000000"/>
          <w:kern w:val="36"/>
          <w:sz w:val="36"/>
          <w:szCs w:val="36"/>
        </w:rPr>
        <w:t>章资格</w:t>
      </w:r>
      <w:proofErr w:type="gramEnd"/>
      <w:r>
        <w:rPr>
          <w:rFonts w:ascii="华文中宋" w:eastAsia="华文中宋" w:hAnsi="华文中宋" w:hint="eastAsia"/>
          <w:b/>
          <w:color w:val="000000"/>
          <w:kern w:val="36"/>
          <w:sz w:val="36"/>
          <w:szCs w:val="36"/>
        </w:rPr>
        <w:t>审查</w:t>
      </w:r>
    </w:p>
    <w:p w:rsidR="00C36260" w:rsidRDefault="00BE6CB8" w:rsidP="00C36260">
      <w:pPr>
        <w:keepNext/>
        <w:keepLines/>
        <w:widowControl/>
        <w:spacing w:line="520" w:lineRule="exact"/>
        <w:ind w:firstLineChars="300" w:firstLine="1081"/>
        <w:jc w:val="left"/>
        <w:rPr>
          <w:rFonts w:ascii="华文中宋" w:eastAsia="华文中宋" w:hAnsi="华文中宋"/>
          <w:b/>
          <w:color w:val="000000"/>
          <w:kern w:val="36"/>
          <w:sz w:val="36"/>
          <w:szCs w:val="36"/>
        </w:rPr>
      </w:pPr>
      <w:r>
        <w:rPr>
          <w:rFonts w:ascii="华文中宋" w:eastAsia="华文中宋" w:hAnsi="华文中宋" w:hint="eastAsia"/>
          <w:b/>
          <w:color w:val="000000"/>
          <w:kern w:val="36"/>
          <w:sz w:val="36"/>
          <w:szCs w:val="36"/>
        </w:rPr>
        <w:t>第五章</w:t>
      </w:r>
      <w:r>
        <w:rPr>
          <w:rFonts w:ascii="华文中宋" w:eastAsia="华文中宋" w:hAnsi="华文中宋"/>
          <w:b/>
          <w:color w:val="000000"/>
          <w:kern w:val="36"/>
          <w:sz w:val="36"/>
          <w:szCs w:val="36"/>
        </w:rPr>
        <w:t xml:space="preserve"> 评标方法</w:t>
      </w:r>
      <w:r>
        <w:rPr>
          <w:rFonts w:ascii="华文中宋" w:eastAsia="华文中宋" w:hAnsi="华文中宋" w:hint="eastAsia"/>
          <w:b/>
          <w:color w:val="000000"/>
          <w:kern w:val="36"/>
          <w:sz w:val="36"/>
          <w:szCs w:val="36"/>
        </w:rPr>
        <w:t>及标准</w:t>
      </w:r>
    </w:p>
    <w:p w:rsidR="00C36260" w:rsidRDefault="00BE6CB8" w:rsidP="00C36260">
      <w:pPr>
        <w:keepNext/>
        <w:keepLines/>
        <w:widowControl/>
        <w:spacing w:line="520" w:lineRule="exact"/>
        <w:ind w:firstLineChars="300" w:firstLine="1081"/>
        <w:jc w:val="left"/>
        <w:rPr>
          <w:rFonts w:ascii="华文中宋" w:eastAsia="华文中宋" w:hAnsi="华文中宋"/>
          <w:b/>
          <w:color w:val="000000"/>
          <w:kern w:val="36"/>
          <w:sz w:val="36"/>
          <w:szCs w:val="36"/>
        </w:rPr>
      </w:pPr>
      <w:r>
        <w:rPr>
          <w:rFonts w:ascii="华文中宋" w:eastAsia="华文中宋" w:hAnsi="华文中宋" w:hint="eastAsia"/>
          <w:b/>
          <w:color w:val="000000"/>
          <w:kern w:val="36"/>
          <w:sz w:val="36"/>
          <w:szCs w:val="36"/>
        </w:rPr>
        <w:t xml:space="preserve">第六章 </w:t>
      </w:r>
      <w:proofErr w:type="gramStart"/>
      <w:r>
        <w:rPr>
          <w:rFonts w:ascii="华文中宋" w:eastAsia="华文中宋" w:hAnsi="华文中宋" w:hint="eastAsia"/>
          <w:b/>
          <w:color w:val="000000"/>
          <w:kern w:val="36"/>
          <w:sz w:val="36"/>
          <w:szCs w:val="36"/>
        </w:rPr>
        <w:t>拟签订</w:t>
      </w:r>
      <w:proofErr w:type="gramEnd"/>
      <w:r>
        <w:rPr>
          <w:rFonts w:ascii="华文中宋" w:eastAsia="华文中宋" w:hAnsi="华文中宋" w:hint="eastAsia"/>
          <w:b/>
          <w:color w:val="000000"/>
          <w:kern w:val="36"/>
          <w:sz w:val="36"/>
          <w:szCs w:val="36"/>
        </w:rPr>
        <w:t>政府采</w:t>
      </w:r>
      <w:r>
        <w:rPr>
          <w:rFonts w:ascii="华文中宋" w:eastAsia="华文中宋" w:hAnsi="华文中宋"/>
          <w:b/>
          <w:color w:val="000000"/>
          <w:kern w:val="36"/>
          <w:sz w:val="36"/>
          <w:szCs w:val="36"/>
        </w:rPr>
        <w:t>购</w:t>
      </w:r>
      <w:r>
        <w:rPr>
          <w:rFonts w:ascii="华文中宋" w:eastAsia="华文中宋" w:hAnsi="华文中宋" w:hint="eastAsia"/>
          <w:b/>
          <w:color w:val="000000"/>
          <w:kern w:val="36"/>
          <w:sz w:val="36"/>
          <w:szCs w:val="36"/>
        </w:rPr>
        <w:t>合同文本</w:t>
      </w:r>
    </w:p>
    <w:p w:rsidR="00C36260" w:rsidRDefault="00BE6CB8" w:rsidP="00C36260">
      <w:pPr>
        <w:keepNext/>
        <w:keepLines/>
        <w:widowControl/>
        <w:spacing w:line="520" w:lineRule="exact"/>
        <w:ind w:firstLineChars="300" w:firstLine="1081"/>
        <w:jc w:val="left"/>
        <w:rPr>
          <w:rFonts w:ascii="华文中宋" w:eastAsia="华文中宋" w:hAnsi="华文中宋"/>
          <w:b/>
          <w:color w:val="000000"/>
          <w:kern w:val="36"/>
          <w:sz w:val="36"/>
          <w:szCs w:val="36"/>
        </w:rPr>
      </w:pPr>
      <w:proofErr w:type="gramStart"/>
      <w:r>
        <w:rPr>
          <w:rFonts w:ascii="华文中宋" w:eastAsia="华文中宋" w:hAnsi="华文中宋" w:hint="eastAsia"/>
          <w:b/>
          <w:color w:val="000000"/>
          <w:kern w:val="36"/>
          <w:sz w:val="36"/>
          <w:szCs w:val="36"/>
        </w:rPr>
        <w:t>第七章附</w:t>
      </w:r>
      <w:proofErr w:type="gramEnd"/>
      <w:r>
        <w:rPr>
          <w:rFonts w:ascii="华文中宋" w:eastAsia="华文中宋" w:hAnsi="华文中宋" w:hint="eastAsia"/>
          <w:b/>
          <w:color w:val="000000"/>
          <w:kern w:val="36"/>
          <w:sz w:val="36"/>
          <w:szCs w:val="36"/>
        </w:rPr>
        <w:t xml:space="preserve">  件</w:t>
      </w:r>
    </w:p>
    <w:p w:rsidR="00C36260" w:rsidRDefault="00C36260" w:rsidP="00C36260">
      <w:pPr>
        <w:keepNext/>
        <w:keepLines/>
        <w:widowControl/>
        <w:spacing w:line="520" w:lineRule="exact"/>
        <w:ind w:firstLineChars="618" w:firstLine="2227"/>
        <w:jc w:val="left"/>
        <w:rPr>
          <w:rFonts w:ascii="华文中宋" w:eastAsia="华文中宋" w:hAnsi="华文中宋"/>
          <w:b/>
          <w:color w:val="000000"/>
          <w:kern w:val="36"/>
          <w:sz w:val="36"/>
          <w:szCs w:val="36"/>
        </w:rPr>
      </w:pPr>
    </w:p>
    <w:p w:rsidR="00C36260" w:rsidRDefault="00C36260">
      <w:pPr>
        <w:keepNext/>
        <w:keepLines/>
        <w:spacing w:line="480" w:lineRule="exact"/>
        <w:rPr>
          <w:rFonts w:ascii="仿宋_GB2312" w:eastAsia="仿宋_GB2312" w:hAnsi="宋体" w:cs="Arial"/>
          <w:b/>
          <w:color w:val="000000"/>
          <w:sz w:val="24"/>
          <w:szCs w:val="24"/>
        </w:rPr>
      </w:pPr>
    </w:p>
    <w:p w:rsidR="00C36260" w:rsidRDefault="00C36260" w:rsidP="00C96A13">
      <w:pPr>
        <w:keepNext/>
        <w:keepLines/>
        <w:adjustRightInd w:val="0"/>
        <w:snapToGrid w:val="0"/>
        <w:spacing w:afterLines="50" w:line="320" w:lineRule="exact"/>
        <w:ind w:rightChars="248" w:right="521"/>
        <w:rPr>
          <w:rFonts w:ascii="楷体_GB2312" w:eastAsia="楷体_GB2312" w:hAnsi="宋体" w:cs="Arial"/>
          <w:color w:val="000000"/>
          <w:sz w:val="30"/>
          <w:szCs w:val="30"/>
        </w:rPr>
      </w:pPr>
    </w:p>
    <w:p w:rsidR="00C36260" w:rsidRDefault="00BE6CB8" w:rsidP="00C96A13">
      <w:pPr>
        <w:keepNext/>
        <w:keepLines/>
        <w:adjustRightInd w:val="0"/>
        <w:snapToGrid w:val="0"/>
        <w:spacing w:afterLines="50" w:line="480" w:lineRule="exact"/>
        <w:ind w:rightChars="248" w:right="521" w:firstLineChars="196" w:firstLine="551"/>
        <w:rPr>
          <w:rFonts w:ascii="宋体" w:hAnsi="宋体" w:cs="Arial"/>
          <w:color w:val="000000"/>
          <w:sz w:val="28"/>
          <w:szCs w:val="28"/>
        </w:rPr>
      </w:pPr>
      <w:r>
        <w:rPr>
          <w:rFonts w:ascii="宋体" w:hAnsi="宋体" w:cs="Lucida Sans Unicode" w:hint="eastAsia"/>
          <w:b/>
          <w:color w:val="000000"/>
          <w:sz w:val="28"/>
          <w:szCs w:val="28"/>
        </w:rPr>
        <w:t>说明:</w:t>
      </w:r>
      <w:r>
        <w:rPr>
          <w:rFonts w:ascii="宋体" w:hAnsi="宋体" w:cs="Lucida Sans Unicode" w:hint="eastAsia"/>
          <w:color w:val="000000"/>
          <w:sz w:val="28"/>
          <w:szCs w:val="28"/>
        </w:rPr>
        <w:t>招标文件由正文和附件两部分组成。投标人应当完整地阅读、理解构成本招标文件的所有内容。正文和附件如有不一致的地方，须以正文为准。</w:t>
      </w:r>
    </w:p>
    <w:p w:rsidR="00C36260" w:rsidRDefault="00BE6CB8" w:rsidP="00C96A13">
      <w:pPr>
        <w:keepNext/>
        <w:keepLines/>
        <w:spacing w:afterLines="100"/>
        <w:jc w:val="center"/>
        <w:rPr>
          <w:rFonts w:ascii="华文中宋" w:eastAsia="华文中宋" w:hAnsi="华文中宋"/>
          <w:b/>
          <w:color w:val="000000"/>
          <w:sz w:val="32"/>
          <w:szCs w:val="32"/>
        </w:rPr>
      </w:pPr>
      <w:r>
        <w:rPr>
          <w:rFonts w:ascii="宋体" w:hAnsi="宋体" w:hint="eastAsia"/>
          <w:b/>
          <w:color w:val="000000"/>
          <w:kern w:val="36"/>
          <w:sz w:val="24"/>
          <w:szCs w:val="24"/>
        </w:rPr>
        <w:br w:type="page"/>
      </w:r>
      <w:r>
        <w:rPr>
          <w:rFonts w:ascii="华文中宋" w:eastAsia="华文中宋" w:hAnsi="华文中宋" w:hint="eastAsia"/>
          <w:b/>
          <w:color w:val="000000"/>
          <w:sz w:val="32"/>
          <w:szCs w:val="32"/>
        </w:rPr>
        <w:lastRenderedPageBreak/>
        <w:t>第一章招标公告</w:t>
      </w:r>
    </w:p>
    <w:p w:rsidR="00C36260" w:rsidRDefault="00BE6CB8">
      <w:pPr>
        <w:pStyle w:val="ae"/>
        <w:keepNext/>
        <w:keepLines/>
        <w:adjustRightInd w:val="0"/>
        <w:snapToGrid w:val="0"/>
        <w:spacing w:before="0" w:beforeAutospacing="0" w:after="0" w:afterAutospacing="0"/>
        <w:jc w:val="center"/>
        <w:rPr>
          <w:b/>
          <w:sz w:val="36"/>
          <w:szCs w:val="36"/>
        </w:rPr>
      </w:pPr>
      <w:r>
        <w:rPr>
          <w:rFonts w:hint="eastAsia"/>
          <w:b/>
          <w:sz w:val="36"/>
          <w:szCs w:val="36"/>
        </w:rPr>
        <w:t>长葛市电商扶贫贫困学员培训、外出参观学习食宿及交通采购项目</w:t>
      </w:r>
    </w:p>
    <w:p w:rsidR="00C36260" w:rsidRDefault="00BE6CB8">
      <w:pPr>
        <w:pStyle w:val="ae"/>
        <w:keepNext/>
        <w:keepLines/>
        <w:adjustRightInd w:val="0"/>
        <w:snapToGrid w:val="0"/>
        <w:spacing w:before="0" w:beforeAutospacing="0" w:after="0" w:afterAutospacing="0"/>
        <w:ind w:firstLine="562"/>
        <w:rPr>
          <w:rFonts w:ascii="仿宋" w:eastAsia="仿宋" w:hAnsi="仿宋" w:cs="仿宋"/>
          <w:sz w:val="28"/>
          <w:szCs w:val="28"/>
        </w:rPr>
      </w:pPr>
      <w:r>
        <w:rPr>
          <w:rFonts w:ascii="仿宋" w:eastAsia="仿宋" w:hAnsi="仿宋" w:cs="仿宋"/>
          <w:sz w:val="28"/>
          <w:szCs w:val="28"/>
        </w:rPr>
        <w:t>受</w:t>
      </w:r>
      <w:r>
        <w:rPr>
          <w:rFonts w:ascii="仿宋" w:eastAsia="仿宋" w:hAnsi="仿宋" w:cs="仿宋" w:hint="eastAsia"/>
          <w:sz w:val="28"/>
          <w:szCs w:val="28"/>
        </w:rPr>
        <w:t>长葛市商务局的委托，中</w:t>
      </w:r>
      <w:proofErr w:type="gramStart"/>
      <w:r>
        <w:rPr>
          <w:rFonts w:ascii="仿宋" w:eastAsia="仿宋" w:hAnsi="仿宋" w:cs="仿宋" w:hint="eastAsia"/>
          <w:sz w:val="28"/>
          <w:szCs w:val="28"/>
        </w:rPr>
        <w:t>泰工程</w:t>
      </w:r>
      <w:proofErr w:type="gramEnd"/>
      <w:r>
        <w:rPr>
          <w:rFonts w:ascii="仿宋" w:eastAsia="仿宋" w:hAnsi="仿宋" w:cs="仿宋" w:hint="eastAsia"/>
          <w:sz w:val="28"/>
          <w:szCs w:val="28"/>
        </w:rPr>
        <w:t>管理有限公司就其电商扶贫贫困学员培训、外出参观学习食宿及交通采购项目进行公开招标采购，欢迎符合条件的供应商前来投标。</w:t>
      </w:r>
    </w:p>
    <w:p w:rsidR="00C36260" w:rsidRDefault="00BE6CB8">
      <w:pPr>
        <w:pStyle w:val="ae"/>
        <w:keepNext/>
        <w:keepLines/>
        <w:numPr>
          <w:ilvl w:val="0"/>
          <w:numId w:val="1"/>
        </w:numPr>
        <w:adjustRightInd w:val="0"/>
        <w:snapToGrid w:val="0"/>
        <w:spacing w:before="0" w:beforeAutospacing="0" w:after="0" w:afterAutospacing="0"/>
        <w:rPr>
          <w:rFonts w:ascii="黑体" w:eastAsia="黑体" w:hAnsi="宋体" w:cs="黑体"/>
          <w:sz w:val="28"/>
          <w:szCs w:val="28"/>
        </w:rPr>
      </w:pPr>
      <w:r>
        <w:rPr>
          <w:rFonts w:ascii="黑体" w:eastAsia="黑体" w:hAnsi="宋体" w:cs="黑体"/>
          <w:sz w:val="28"/>
          <w:szCs w:val="28"/>
        </w:rPr>
        <w:t>项目基本情况</w:t>
      </w:r>
    </w:p>
    <w:p w:rsidR="00C36260" w:rsidRDefault="00BE6CB8">
      <w:pPr>
        <w:pStyle w:val="ae"/>
        <w:keepNext/>
        <w:keepLines/>
        <w:adjustRightInd w:val="0"/>
        <w:snapToGrid w:val="0"/>
        <w:spacing w:before="0" w:beforeAutospacing="0" w:after="0" w:afterAutospacing="0"/>
        <w:ind w:firstLineChars="198" w:firstLine="557"/>
        <w:rPr>
          <w:rFonts w:ascii="仿宋" w:eastAsia="仿宋" w:hAnsi="仿宋" w:cs="仿宋"/>
          <w:sz w:val="28"/>
          <w:szCs w:val="28"/>
        </w:rPr>
      </w:pPr>
      <w:r>
        <w:rPr>
          <w:rFonts w:ascii="楷体" w:eastAsia="楷体" w:hAnsi="楷体" w:cs="楷体" w:hint="eastAsia"/>
          <w:b/>
          <w:bCs/>
          <w:sz w:val="28"/>
          <w:szCs w:val="28"/>
        </w:rPr>
        <w:t>1.1</w:t>
      </w:r>
      <w:r>
        <w:rPr>
          <w:rFonts w:ascii="楷体" w:eastAsia="楷体" w:hAnsi="楷体" w:cs="楷体"/>
          <w:b/>
          <w:bCs/>
          <w:sz w:val="28"/>
          <w:szCs w:val="28"/>
        </w:rPr>
        <w:t>项目名称：</w:t>
      </w:r>
      <w:r>
        <w:rPr>
          <w:rFonts w:ascii="仿宋" w:eastAsia="仿宋" w:hAnsi="仿宋" w:cs="仿宋" w:hint="eastAsia"/>
          <w:sz w:val="28"/>
          <w:szCs w:val="28"/>
        </w:rPr>
        <w:t>长葛市电商扶贫贫困学员培训、外出参观学习食宿及交通采购项目</w:t>
      </w:r>
    </w:p>
    <w:p w:rsidR="00C36260" w:rsidRDefault="00BE6CB8">
      <w:pPr>
        <w:keepNext/>
        <w:keepLines/>
        <w:adjustRightInd w:val="0"/>
        <w:snapToGrid w:val="0"/>
        <w:ind w:firstLineChars="198" w:firstLine="557"/>
        <w:rPr>
          <w:rFonts w:ascii="仿宋" w:eastAsia="仿宋" w:hAnsi="仿宋" w:cs="仿宋"/>
          <w:sz w:val="28"/>
          <w:szCs w:val="28"/>
        </w:rPr>
      </w:pPr>
      <w:r>
        <w:rPr>
          <w:rFonts w:ascii="楷体" w:eastAsia="楷体" w:hAnsi="楷体" w:cs="楷体" w:hint="eastAsia"/>
          <w:b/>
          <w:bCs/>
          <w:sz w:val="28"/>
          <w:szCs w:val="28"/>
        </w:rPr>
        <w:t>1.2项目编号：</w:t>
      </w:r>
      <w:r>
        <w:rPr>
          <w:rFonts w:ascii="仿宋" w:eastAsia="仿宋" w:hAnsi="仿宋" w:cs="仿宋" w:hint="eastAsia"/>
          <w:sz w:val="28"/>
          <w:szCs w:val="28"/>
        </w:rPr>
        <w:t>长</w:t>
      </w:r>
      <w:proofErr w:type="gramStart"/>
      <w:r>
        <w:rPr>
          <w:rFonts w:ascii="仿宋" w:eastAsia="仿宋" w:hAnsi="仿宋" w:cs="仿宋" w:hint="eastAsia"/>
          <w:sz w:val="28"/>
          <w:szCs w:val="28"/>
        </w:rPr>
        <w:t>招采公</w:t>
      </w:r>
      <w:proofErr w:type="gramEnd"/>
      <w:r>
        <w:rPr>
          <w:rFonts w:ascii="仿宋" w:eastAsia="仿宋" w:hAnsi="仿宋" w:cs="仿宋" w:hint="eastAsia"/>
          <w:sz w:val="28"/>
          <w:szCs w:val="28"/>
        </w:rPr>
        <w:t>字[2018] 059号</w:t>
      </w:r>
    </w:p>
    <w:p w:rsidR="00C36260" w:rsidRDefault="00BE6CB8">
      <w:pPr>
        <w:keepNext/>
        <w:keepLines/>
        <w:adjustRightInd w:val="0"/>
        <w:snapToGrid w:val="0"/>
        <w:ind w:firstLineChars="198" w:firstLine="557"/>
        <w:rPr>
          <w:rFonts w:ascii="仿宋" w:eastAsia="仿宋" w:hAnsi="仿宋" w:cs="仿宋"/>
          <w:sz w:val="28"/>
          <w:szCs w:val="28"/>
        </w:rPr>
      </w:pPr>
      <w:r>
        <w:rPr>
          <w:rFonts w:ascii="楷体" w:eastAsia="楷体" w:hAnsi="楷体" w:cs="楷体" w:hint="eastAsia"/>
          <w:b/>
          <w:bCs/>
          <w:sz w:val="28"/>
          <w:szCs w:val="28"/>
        </w:rPr>
        <w:t>1.3项目招标内容:</w:t>
      </w:r>
      <w:r>
        <w:rPr>
          <w:rFonts w:ascii="仿宋" w:eastAsia="仿宋" w:hAnsi="仿宋" w:cs="仿宋" w:hint="eastAsia"/>
          <w:sz w:val="28"/>
          <w:szCs w:val="28"/>
        </w:rPr>
        <w:t>贫困学员培训食宿及交通服务、贫困学员外出参观考察食宿及交通服务（详见招标文件）</w:t>
      </w:r>
      <w:r>
        <w:rPr>
          <w:rFonts w:ascii="仿宋_GB2312" w:eastAsia="仿宋_GB2312" w:hAnsi="仿宋_GB2312" w:cs="仿宋_GB2312" w:hint="eastAsia"/>
          <w:sz w:val="28"/>
          <w:szCs w:val="28"/>
        </w:rPr>
        <w:t>；</w:t>
      </w:r>
    </w:p>
    <w:p w:rsidR="00C36260" w:rsidRDefault="00BE6CB8">
      <w:pPr>
        <w:keepNext/>
        <w:keepLines/>
        <w:adjustRightInd w:val="0"/>
        <w:snapToGrid w:val="0"/>
        <w:ind w:firstLineChars="198" w:firstLine="557"/>
        <w:rPr>
          <w:rFonts w:ascii="仿宋_GB2312" w:eastAsia="仿宋_GB2312" w:hAnsi="仿宋_GB2312" w:cs="仿宋_GB2312"/>
          <w:sz w:val="28"/>
          <w:szCs w:val="28"/>
        </w:rPr>
      </w:pPr>
      <w:r>
        <w:rPr>
          <w:rFonts w:ascii="楷体" w:eastAsia="楷体" w:hAnsi="楷体" w:cs="楷体" w:hint="eastAsia"/>
          <w:b/>
          <w:bCs/>
          <w:sz w:val="28"/>
          <w:szCs w:val="28"/>
        </w:rPr>
        <w:t>1.4采购预算：</w:t>
      </w:r>
      <w:r>
        <w:rPr>
          <w:rFonts w:ascii="仿宋" w:eastAsia="仿宋" w:hAnsi="仿宋" w:cs="仿宋" w:hint="eastAsia"/>
          <w:sz w:val="28"/>
          <w:szCs w:val="28"/>
        </w:rPr>
        <w:t>618960.00元；</w:t>
      </w:r>
    </w:p>
    <w:p w:rsidR="00C36260" w:rsidRDefault="00BE6CB8">
      <w:pPr>
        <w:keepNext/>
        <w:keepLines/>
        <w:adjustRightInd w:val="0"/>
        <w:snapToGrid w:val="0"/>
        <w:ind w:firstLineChars="198" w:firstLine="557"/>
        <w:rPr>
          <w:rFonts w:ascii="仿宋" w:eastAsia="仿宋" w:hAnsi="仿宋" w:cs="仿宋"/>
          <w:sz w:val="28"/>
          <w:szCs w:val="28"/>
        </w:rPr>
      </w:pPr>
      <w:r>
        <w:rPr>
          <w:rFonts w:ascii="楷体" w:eastAsia="楷体" w:hAnsi="楷体" w:cs="楷体" w:hint="eastAsia"/>
          <w:b/>
          <w:bCs/>
          <w:sz w:val="28"/>
          <w:szCs w:val="28"/>
        </w:rPr>
        <w:t>1.5服务期限：</w:t>
      </w:r>
      <w:r>
        <w:rPr>
          <w:rFonts w:ascii="仿宋" w:eastAsia="仿宋" w:hAnsi="仿宋" w:cs="仿宋" w:hint="eastAsia"/>
          <w:sz w:val="28"/>
          <w:szCs w:val="28"/>
        </w:rPr>
        <w:t>6个月。</w:t>
      </w:r>
    </w:p>
    <w:p w:rsidR="00C36260" w:rsidRDefault="00BE6CB8">
      <w:pPr>
        <w:pStyle w:val="ae"/>
        <w:keepNext/>
        <w:keepLines/>
        <w:adjustRightInd w:val="0"/>
        <w:snapToGrid w:val="0"/>
        <w:spacing w:before="0" w:beforeAutospacing="0" w:after="0" w:afterAutospacing="0"/>
        <w:ind w:firstLine="0"/>
        <w:rPr>
          <w:rFonts w:ascii="黑体" w:eastAsia="黑体" w:hAnsi="宋体" w:cs="黑体"/>
          <w:sz w:val="28"/>
          <w:szCs w:val="28"/>
        </w:rPr>
      </w:pPr>
      <w:r>
        <w:rPr>
          <w:rFonts w:ascii="黑体" w:eastAsia="黑体" w:hAnsi="宋体" w:cs="黑体" w:hint="eastAsia"/>
          <w:sz w:val="28"/>
          <w:szCs w:val="28"/>
        </w:rPr>
        <w:t>二、需要落实的政策：</w:t>
      </w:r>
    </w:p>
    <w:p w:rsidR="00C36260" w:rsidRDefault="00BE6CB8">
      <w:pPr>
        <w:keepNext/>
        <w:keepLines/>
        <w:adjustRightInd w:val="0"/>
        <w:snapToGrid w:val="0"/>
        <w:ind w:firstLineChars="200" w:firstLine="560"/>
        <w:rPr>
          <w:rFonts w:ascii="仿宋" w:eastAsia="仿宋" w:hAnsi="仿宋" w:cs="仿宋"/>
          <w:sz w:val="28"/>
          <w:szCs w:val="28"/>
        </w:rPr>
      </w:pPr>
      <w:r>
        <w:rPr>
          <w:rFonts w:ascii="仿宋" w:eastAsia="仿宋" w:hAnsi="仿宋" w:cs="仿宋" w:hint="eastAsia"/>
          <w:sz w:val="28"/>
          <w:szCs w:val="28"/>
        </w:rPr>
        <w:t>本项目落实保护环境、促进中小企业、监狱企业发展等政府采购政策的措施。（详见招标文件）</w:t>
      </w:r>
    </w:p>
    <w:p w:rsidR="00C36260" w:rsidRDefault="00BE6CB8">
      <w:pPr>
        <w:pStyle w:val="ae"/>
        <w:keepNext/>
        <w:keepLines/>
        <w:adjustRightInd w:val="0"/>
        <w:snapToGrid w:val="0"/>
        <w:spacing w:before="0" w:beforeAutospacing="0" w:after="0" w:afterAutospacing="0"/>
        <w:ind w:firstLine="0"/>
        <w:rPr>
          <w:rFonts w:ascii="黑体" w:eastAsia="黑体" w:hAnsi="宋体" w:cs="黑体"/>
          <w:sz w:val="28"/>
          <w:szCs w:val="28"/>
        </w:rPr>
      </w:pPr>
      <w:r>
        <w:rPr>
          <w:rFonts w:ascii="黑体" w:eastAsia="黑体" w:hAnsi="宋体" w:cs="黑体" w:hint="eastAsia"/>
          <w:sz w:val="28"/>
          <w:szCs w:val="28"/>
        </w:rPr>
        <w:t>三、供应商资格要求</w:t>
      </w:r>
    </w:p>
    <w:p w:rsidR="00C36260" w:rsidRDefault="00BE6CB8">
      <w:pPr>
        <w:keepNext/>
        <w:keepLines/>
        <w:adjustRightInd w:val="0"/>
        <w:snapToGrid w:val="0"/>
        <w:ind w:firstLineChars="200" w:firstLine="562"/>
        <w:rPr>
          <w:rFonts w:ascii="仿宋" w:eastAsia="仿宋" w:hAnsi="仿宋" w:cs="仿宋"/>
          <w:sz w:val="28"/>
          <w:szCs w:val="28"/>
        </w:rPr>
      </w:pPr>
      <w:r>
        <w:rPr>
          <w:rFonts w:ascii="楷体" w:eastAsia="楷体" w:hAnsi="楷体" w:cs="楷体" w:hint="eastAsia"/>
          <w:b/>
          <w:bCs/>
          <w:sz w:val="28"/>
          <w:szCs w:val="28"/>
        </w:rPr>
        <w:t>3.1</w:t>
      </w:r>
      <w:r>
        <w:rPr>
          <w:rFonts w:ascii="仿宋" w:eastAsia="仿宋" w:hAnsi="仿宋" w:cs="仿宋" w:hint="eastAsia"/>
          <w:sz w:val="28"/>
          <w:szCs w:val="28"/>
        </w:rPr>
        <w:t>符合《中华人民共和国政府采购法》第二十二条规定。</w:t>
      </w:r>
    </w:p>
    <w:p w:rsidR="00C36260" w:rsidRDefault="00BE6CB8">
      <w:pPr>
        <w:keepNext/>
        <w:keepLines/>
        <w:adjustRightInd w:val="0"/>
        <w:snapToGrid w:val="0"/>
        <w:ind w:firstLineChars="200" w:firstLine="562"/>
        <w:rPr>
          <w:rFonts w:ascii="仿宋" w:eastAsia="仿宋" w:hAnsi="仿宋" w:cs="仿宋"/>
          <w:sz w:val="28"/>
          <w:szCs w:val="28"/>
        </w:rPr>
      </w:pPr>
      <w:r>
        <w:rPr>
          <w:rFonts w:ascii="楷体" w:eastAsia="楷体" w:hAnsi="楷体" w:cs="楷体" w:hint="eastAsia"/>
          <w:b/>
          <w:bCs/>
          <w:sz w:val="28"/>
          <w:szCs w:val="28"/>
        </w:rPr>
        <w:t>3.2</w:t>
      </w:r>
      <w:r>
        <w:rPr>
          <w:rFonts w:ascii="仿宋" w:eastAsia="仿宋" w:hAnsi="仿宋" w:cs="仿宋" w:hint="eastAsia"/>
          <w:sz w:val="28"/>
          <w:szCs w:val="28"/>
        </w:rPr>
        <w:t>具有住宿和餐饮等相关经营范围，具有履行合同能力和完善的服务体系；</w:t>
      </w:r>
    </w:p>
    <w:p w:rsidR="00C36260" w:rsidRDefault="00BE6CB8">
      <w:pPr>
        <w:keepNext/>
        <w:keepLines/>
        <w:adjustRightInd w:val="0"/>
        <w:snapToGrid w:val="0"/>
        <w:ind w:firstLineChars="200" w:firstLine="562"/>
        <w:rPr>
          <w:rFonts w:ascii="仿宋" w:eastAsia="仿宋" w:hAnsi="仿宋" w:cs="仿宋"/>
          <w:sz w:val="28"/>
          <w:szCs w:val="28"/>
        </w:rPr>
      </w:pPr>
      <w:r>
        <w:rPr>
          <w:rFonts w:ascii="楷体" w:eastAsia="楷体" w:hAnsi="楷体" w:cs="楷体" w:hint="eastAsia"/>
          <w:b/>
          <w:bCs/>
          <w:sz w:val="28"/>
          <w:szCs w:val="28"/>
        </w:rPr>
        <w:t>3.3</w:t>
      </w:r>
      <w:r>
        <w:rPr>
          <w:rFonts w:ascii="仿宋" w:eastAsia="仿宋" w:hAnsi="仿宋" w:cs="仿宋" w:hint="eastAsia"/>
          <w:sz w:val="28"/>
          <w:szCs w:val="28"/>
        </w:rPr>
        <w:t>具有《特种行业许可证》、《食品经营许可证》、《卫生许可证》；</w:t>
      </w:r>
    </w:p>
    <w:p w:rsidR="00C36260" w:rsidRDefault="00BE6CB8">
      <w:pPr>
        <w:keepNext/>
        <w:keepLines/>
        <w:adjustRightInd w:val="0"/>
        <w:snapToGrid w:val="0"/>
        <w:ind w:firstLineChars="200" w:firstLine="562"/>
        <w:rPr>
          <w:rFonts w:ascii="仿宋" w:eastAsia="仿宋" w:hAnsi="仿宋" w:cs="仿宋"/>
          <w:sz w:val="28"/>
          <w:szCs w:val="28"/>
        </w:rPr>
      </w:pPr>
      <w:r>
        <w:rPr>
          <w:rFonts w:ascii="楷体" w:eastAsia="楷体" w:hAnsi="楷体" w:cs="楷体" w:hint="eastAsia"/>
          <w:b/>
          <w:bCs/>
          <w:sz w:val="28"/>
          <w:szCs w:val="28"/>
        </w:rPr>
        <w:t>3.4</w:t>
      </w:r>
      <w:r>
        <w:rPr>
          <w:rFonts w:ascii="仿宋" w:eastAsia="仿宋" w:hAnsi="仿宋" w:cs="仿宋" w:hint="eastAsia"/>
          <w:sz w:val="28"/>
          <w:szCs w:val="28"/>
        </w:rPr>
        <w:t>投标单位在培训期间需提供至少一辆资质齐全的营运车辆保障培训学员出行。车辆需包含有固定座位40个（含）以上的大巴车，每个座位保险金额在50万元（含）以上，服务期间有固定专职司机且驾龄不低于十年。</w:t>
      </w:r>
    </w:p>
    <w:p w:rsidR="00C36260" w:rsidRDefault="00BE6CB8">
      <w:pPr>
        <w:keepNext/>
        <w:keepLines/>
        <w:adjustRightInd w:val="0"/>
        <w:snapToGrid w:val="0"/>
        <w:ind w:firstLineChars="200" w:firstLine="562"/>
        <w:rPr>
          <w:rFonts w:ascii="仿宋" w:eastAsia="仿宋" w:hAnsi="仿宋" w:cs="仿宋"/>
          <w:sz w:val="28"/>
          <w:szCs w:val="28"/>
        </w:rPr>
      </w:pPr>
      <w:r>
        <w:rPr>
          <w:rFonts w:ascii="楷体" w:eastAsia="楷体" w:hAnsi="楷体" w:cs="楷体" w:hint="eastAsia"/>
          <w:b/>
          <w:bCs/>
          <w:sz w:val="28"/>
          <w:szCs w:val="28"/>
        </w:rPr>
        <w:t>3.5、</w:t>
      </w:r>
      <w:r>
        <w:rPr>
          <w:rFonts w:ascii="仿宋" w:eastAsia="仿宋" w:hAnsi="仿宋" w:cs="仿宋" w:hint="eastAsia"/>
          <w:sz w:val="28"/>
          <w:szCs w:val="28"/>
        </w:rPr>
        <w:t>提供在“信用中国”网站（www.creditchina.gov.cn）和中国政府采购网（www.ccgp.gov.cn）</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的信用记录查询网页截图，对列入失信被执行人、重大税收违法案件当事人名单、政府采购严重违法失信行为记录名单的响应人，拒绝参与本项目采购活动；</w:t>
      </w:r>
    </w:p>
    <w:p w:rsidR="00C36260" w:rsidRDefault="00BE6CB8">
      <w:pPr>
        <w:keepNext/>
        <w:keepLines/>
        <w:adjustRightInd w:val="0"/>
        <w:snapToGrid w:val="0"/>
        <w:ind w:firstLineChars="200" w:firstLine="562"/>
        <w:rPr>
          <w:rFonts w:ascii="仿宋" w:eastAsia="仿宋" w:hAnsi="仿宋" w:cs="仿宋"/>
          <w:sz w:val="28"/>
          <w:szCs w:val="28"/>
        </w:rPr>
      </w:pPr>
      <w:r>
        <w:rPr>
          <w:rFonts w:ascii="楷体" w:eastAsia="楷体" w:hAnsi="楷体" w:cs="楷体" w:hint="eastAsia"/>
          <w:b/>
          <w:bCs/>
          <w:sz w:val="28"/>
          <w:szCs w:val="28"/>
        </w:rPr>
        <w:t>3.6、</w:t>
      </w:r>
      <w:r>
        <w:rPr>
          <w:rFonts w:ascii="仿宋" w:eastAsia="仿宋" w:hAnsi="仿宋" w:cs="仿宋" w:hint="eastAsia"/>
          <w:sz w:val="28"/>
          <w:szCs w:val="28"/>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C36260" w:rsidRDefault="00BE6CB8">
      <w:pPr>
        <w:keepNext/>
        <w:keepLines/>
        <w:adjustRightInd w:val="0"/>
        <w:snapToGrid w:val="0"/>
        <w:ind w:firstLineChars="200" w:firstLine="562"/>
        <w:rPr>
          <w:rFonts w:ascii="楷体" w:eastAsia="楷体" w:hAnsi="楷体" w:cs="楷体"/>
          <w:b/>
          <w:bCs/>
          <w:sz w:val="28"/>
          <w:szCs w:val="28"/>
        </w:rPr>
      </w:pPr>
      <w:r>
        <w:rPr>
          <w:rFonts w:ascii="楷体" w:eastAsia="楷体" w:hAnsi="楷体" w:cs="楷体" w:hint="eastAsia"/>
          <w:b/>
          <w:bCs/>
          <w:sz w:val="28"/>
          <w:szCs w:val="28"/>
        </w:rPr>
        <w:t>3.7、</w:t>
      </w:r>
      <w:r>
        <w:rPr>
          <w:rFonts w:ascii="仿宋" w:eastAsia="仿宋" w:hAnsi="仿宋" w:cs="仿宋" w:hint="eastAsia"/>
          <w:sz w:val="28"/>
          <w:szCs w:val="28"/>
        </w:rPr>
        <w:t>本项目不接受联合体投标。</w:t>
      </w:r>
    </w:p>
    <w:p w:rsidR="00C36260" w:rsidRDefault="00BE6CB8">
      <w:pPr>
        <w:pStyle w:val="ae"/>
        <w:keepNext/>
        <w:keepLines/>
        <w:adjustRightInd w:val="0"/>
        <w:snapToGrid w:val="0"/>
        <w:spacing w:before="0" w:beforeAutospacing="0" w:after="0" w:afterAutospacing="0"/>
        <w:ind w:firstLine="0"/>
        <w:rPr>
          <w:rFonts w:ascii="黑体" w:eastAsia="黑体" w:hAnsi="宋体" w:cs="黑体"/>
          <w:sz w:val="28"/>
          <w:szCs w:val="28"/>
        </w:rPr>
      </w:pPr>
      <w:r>
        <w:rPr>
          <w:rFonts w:ascii="黑体" w:eastAsia="黑体" w:hAnsi="宋体" w:cs="黑体" w:hint="eastAsia"/>
          <w:sz w:val="28"/>
          <w:szCs w:val="28"/>
        </w:rPr>
        <w:lastRenderedPageBreak/>
        <w:t>四、投标报名和招标文件的获取的时间、地点、方式</w:t>
      </w:r>
    </w:p>
    <w:p w:rsidR="00C36260" w:rsidRDefault="00BE6CB8">
      <w:pPr>
        <w:pStyle w:val="ae"/>
        <w:keepNext/>
        <w:keepLines/>
        <w:adjustRightInd w:val="0"/>
        <w:snapToGrid w:val="0"/>
        <w:spacing w:before="0" w:beforeAutospacing="0" w:after="0" w:afterAutospacing="0"/>
        <w:ind w:firstLineChars="200" w:firstLine="562"/>
        <w:rPr>
          <w:rFonts w:ascii="黑体" w:eastAsia="黑体" w:hAnsi="宋体" w:cs="黑体"/>
          <w:sz w:val="28"/>
          <w:szCs w:val="28"/>
        </w:rPr>
      </w:pPr>
      <w:r>
        <w:rPr>
          <w:rFonts w:ascii="楷体" w:eastAsia="楷体" w:hAnsi="楷体" w:cs="楷体" w:hint="eastAsia"/>
          <w:b/>
          <w:bCs/>
          <w:sz w:val="28"/>
          <w:szCs w:val="28"/>
        </w:rPr>
        <w:t>4.1、报名时间：</w:t>
      </w:r>
      <w:r>
        <w:rPr>
          <w:rFonts w:ascii="仿宋" w:eastAsia="仿宋" w:hAnsi="仿宋" w:cs="仿宋" w:hint="eastAsia"/>
          <w:sz w:val="28"/>
          <w:szCs w:val="28"/>
        </w:rPr>
        <w:t>投标人在投标文件递交截止时间前均可报名。</w:t>
      </w:r>
    </w:p>
    <w:p w:rsidR="00C36260" w:rsidRDefault="00BE6CB8">
      <w:pPr>
        <w:pStyle w:val="ae"/>
        <w:keepNext/>
        <w:keepLines/>
        <w:adjustRightInd w:val="0"/>
        <w:snapToGrid w:val="0"/>
        <w:spacing w:before="0" w:beforeAutospacing="0" w:after="0" w:afterAutospacing="0"/>
        <w:ind w:firstLineChars="200" w:firstLine="562"/>
        <w:rPr>
          <w:rFonts w:ascii="仿宋" w:eastAsia="仿宋" w:hAnsi="仿宋" w:cs="仿宋"/>
          <w:sz w:val="28"/>
          <w:szCs w:val="28"/>
        </w:rPr>
      </w:pPr>
      <w:r>
        <w:rPr>
          <w:rFonts w:ascii="楷体" w:eastAsia="楷体" w:hAnsi="楷体" w:cs="楷体" w:hint="eastAsia"/>
          <w:b/>
          <w:bCs/>
          <w:sz w:val="28"/>
          <w:szCs w:val="28"/>
        </w:rPr>
        <w:t>4.2、报名方式：</w:t>
      </w:r>
      <w:r>
        <w:rPr>
          <w:rFonts w:ascii="仿宋" w:eastAsia="仿宋" w:hAnsi="仿宋" w:cs="仿宋" w:hint="eastAsia"/>
          <w:sz w:val="28"/>
          <w:szCs w:val="28"/>
        </w:rPr>
        <w:t>网上报名。</w:t>
      </w:r>
    </w:p>
    <w:p w:rsidR="00C36260" w:rsidRDefault="00BE6CB8">
      <w:pPr>
        <w:pStyle w:val="ae"/>
        <w:keepNext/>
        <w:keepLines/>
        <w:adjustRightInd w:val="0"/>
        <w:snapToGrid w:val="0"/>
        <w:spacing w:before="0" w:beforeAutospacing="0" w:after="0" w:afterAutospacing="0"/>
        <w:ind w:firstLineChars="200" w:firstLine="562"/>
        <w:rPr>
          <w:rFonts w:ascii="仿宋" w:eastAsia="仿宋" w:hAnsi="仿宋" w:cs="仿宋"/>
          <w:sz w:val="28"/>
          <w:szCs w:val="28"/>
        </w:rPr>
      </w:pPr>
      <w:r>
        <w:rPr>
          <w:rFonts w:ascii="仿宋" w:eastAsia="仿宋" w:hAnsi="仿宋" w:cs="仿宋" w:hint="eastAsia"/>
          <w:b/>
          <w:bCs/>
          <w:sz w:val="28"/>
          <w:szCs w:val="28"/>
        </w:rPr>
        <w:t>（1）注册：</w:t>
      </w:r>
      <w:r>
        <w:rPr>
          <w:rFonts w:ascii="仿宋" w:eastAsia="仿宋" w:hAnsi="仿宋" w:cs="仿宋" w:hint="eastAsia"/>
          <w:sz w:val="28"/>
          <w:szCs w:val="28"/>
        </w:rPr>
        <w:t>持CA数字认证证书，登录【全国公共资源交易平台（河南省·许昌市）】（网址</w:t>
      </w:r>
      <w:r>
        <w:rPr>
          <w:rFonts w:ascii="仿宋" w:eastAsia="仿宋" w:hAnsi="仿宋" w:cs="仿宋"/>
          <w:sz w:val="28"/>
          <w:szCs w:val="28"/>
        </w:rPr>
        <w:t>http://xcggzy.gov.cn/</w:t>
      </w:r>
      <w:r>
        <w:rPr>
          <w:rFonts w:ascii="仿宋" w:eastAsia="仿宋" w:hAnsi="仿宋" w:cs="仿宋" w:hint="eastAsia"/>
          <w:sz w:val="28"/>
          <w:szCs w:val="28"/>
        </w:rPr>
        <w:t>）“系统用户注册”入口（http://221.14.6.70:8088/ggzy/eps/public/RegistAllJcxx.html）进行免费注册登记（详见网站首页“常见问题解答-诚信库网上注册相关资料下载”）；</w:t>
      </w:r>
    </w:p>
    <w:p w:rsidR="00C36260" w:rsidRDefault="00BE6CB8">
      <w:pPr>
        <w:pStyle w:val="ae"/>
        <w:keepNext/>
        <w:keepLines/>
        <w:adjustRightInd w:val="0"/>
        <w:snapToGrid w:val="0"/>
        <w:spacing w:before="0" w:beforeAutospacing="0" w:after="0" w:afterAutospacing="0"/>
        <w:ind w:firstLineChars="200" w:firstLine="562"/>
        <w:rPr>
          <w:rFonts w:ascii="仿宋" w:eastAsia="仿宋" w:hAnsi="仿宋" w:cs="仿宋"/>
          <w:sz w:val="28"/>
          <w:szCs w:val="28"/>
        </w:rPr>
      </w:pPr>
      <w:r>
        <w:rPr>
          <w:rFonts w:ascii="仿宋" w:eastAsia="仿宋" w:hAnsi="仿宋" w:cs="仿宋" w:hint="eastAsia"/>
          <w:b/>
          <w:bCs/>
          <w:sz w:val="28"/>
          <w:szCs w:val="28"/>
        </w:rPr>
        <w:t>（2）报名：</w:t>
      </w:r>
      <w:r>
        <w:rPr>
          <w:rFonts w:ascii="仿宋" w:eastAsia="仿宋" w:hAnsi="仿宋" w:cs="仿宋" w:hint="eastAsia"/>
          <w:sz w:val="28"/>
          <w:szCs w:val="28"/>
        </w:rPr>
        <w:t>登录【全国公共资源交易平台（河南省·许昌市）】（</w:t>
      </w:r>
      <w:r>
        <w:rPr>
          <w:rFonts w:ascii="仿宋" w:eastAsia="仿宋" w:hAnsi="仿宋" w:cs="仿宋"/>
          <w:sz w:val="28"/>
          <w:szCs w:val="28"/>
        </w:rPr>
        <w:t>http://xcggzy.gov.cn/</w:t>
      </w:r>
      <w:r>
        <w:rPr>
          <w:rFonts w:ascii="仿宋" w:eastAsia="仿宋" w:hAnsi="仿宋" w:cs="仿宋" w:hint="eastAsia"/>
          <w:sz w:val="28"/>
          <w:szCs w:val="28"/>
        </w:rPr>
        <w:t>）“投标人/供应商登录”入口（http://221.14.6.70:8088/ggzy/），在</w:t>
      </w:r>
      <w:r>
        <w:rPr>
          <w:rFonts w:ascii="仿宋" w:eastAsia="仿宋" w:hAnsi="仿宋" w:cs="仿宋" w:hint="eastAsia"/>
          <w:b/>
          <w:bCs/>
          <w:sz w:val="28"/>
          <w:szCs w:val="28"/>
        </w:rPr>
        <w:t>报名期限内报名</w:t>
      </w:r>
      <w:r>
        <w:rPr>
          <w:rFonts w:ascii="仿宋" w:eastAsia="仿宋" w:hAnsi="仿宋" w:cs="仿宋" w:hint="eastAsia"/>
          <w:sz w:val="28"/>
          <w:szCs w:val="28"/>
        </w:rPr>
        <w:t>。（详见网站首页“常见问题解答-交易系统操作手册”）。</w:t>
      </w:r>
    </w:p>
    <w:p w:rsidR="00C36260" w:rsidRDefault="00BE6CB8">
      <w:pPr>
        <w:keepNext/>
        <w:keepLines/>
        <w:adjustRightInd w:val="0"/>
        <w:snapToGrid w:val="0"/>
        <w:ind w:firstLineChars="245" w:firstLine="689"/>
        <w:rPr>
          <w:rFonts w:ascii="仿宋" w:eastAsia="仿宋" w:hAnsi="仿宋" w:cs="仿宋"/>
          <w:sz w:val="28"/>
          <w:szCs w:val="28"/>
        </w:rPr>
      </w:pPr>
      <w:r>
        <w:rPr>
          <w:rFonts w:ascii="楷体" w:eastAsia="楷体" w:hAnsi="楷体" w:cs="楷体" w:hint="eastAsia"/>
          <w:b/>
          <w:bCs/>
          <w:sz w:val="28"/>
          <w:szCs w:val="28"/>
        </w:rPr>
        <w:t>4.3、</w:t>
      </w:r>
      <w:r>
        <w:rPr>
          <w:rFonts w:ascii="仿宋" w:eastAsia="仿宋" w:hAnsi="仿宋" w:cs="仿宋" w:hint="eastAsia"/>
          <w:sz w:val="28"/>
          <w:szCs w:val="28"/>
        </w:rPr>
        <w:t>未通过全国公共资源交易平台（河南省·许昌市）（</w:t>
      </w:r>
      <w:r>
        <w:rPr>
          <w:rFonts w:ascii="仿宋" w:eastAsia="仿宋" w:hAnsi="仿宋" w:cs="仿宋"/>
          <w:sz w:val="28"/>
          <w:szCs w:val="28"/>
        </w:rPr>
        <w:t>http://xcggzy.gov.cn/</w:t>
      </w:r>
      <w:r>
        <w:rPr>
          <w:rFonts w:ascii="仿宋" w:eastAsia="仿宋" w:hAnsi="仿宋" w:cs="仿宋" w:hint="eastAsia"/>
          <w:sz w:val="28"/>
          <w:szCs w:val="28"/>
        </w:rPr>
        <w:t>）下载招标文件的投标企业,拒收其递交的投标文件。</w:t>
      </w:r>
    </w:p>
    <w:p w:rsidR="00C36260" w:rsidRDefault="00BE6CB8">
      <w:pPr>
        <w:keepNext/>
        <w:keepLines/>
        <w:adjustRightInd w:val="0"/>
        <w:snapToGrid w:val="0"/>
        <w:ind w:firstLineChars="217" w:firstLine="610"/>
        <w:rPr>
          <w:rFonts w:ascii="仿宋" w:eastAsia="仿宋" w:hAnsi="仿宋" w:cs="仿宋"/>
          <w:sz w:val="28"/>
          <w:szCs w:val="28"/>
        </w:rPr>
      </w:pPr>
      <w:r>
        <w:rPr>
          <w:rFonts w:ascii="楷体" w:eastAsia="楷体" w:hAnsi="楷体" w:cs="楷体" w:hint="eastAsia"/>
          <w:b/>
          <w:bCs/>
          <w:sz w:val="28"/>
          <w:szCs w:val="28"/>
        </w:rPr>
        <w:t>4.4、招标文件的下载：</w:t>
      </w:r>
      <w:r>
        <w:rPr>
          <w:rFonts w:ascii="楷体" w:eastAsia="楷体" w:hAnsi="楷体" w:cs="楷体" w:hint="eastAsia"/>
          <w:bCs/>
          <w:sz w:val="28"/>
          <w:szCs w:val="28"/>
        </w:rPr>
        <w:t>报名期限内，投标人登录《全国公共资源交易平台（河</w:t>
      </w:r>
      <w:r>
        <w:rPr>
          <w:rFonts w:ascii="仿宋" w:eastAsia="仿宋" w:hAnsi="仿宋" w:cs="仿宋" w:hint="eastAsia"/>
          <w:sz w:val="28"/>
          <w:szCs w:val="28"/>
        </w:rPr>
        <w:t>南省·许昌市）》自行下载本项目招标文件。</w:t>
      </w:r>
    </w:p>
    <w:p w:rsidR="00C36260" w:rsidRDefault="00BE6CB8">
      <w:pPr>
        <w:keepNext/>
        <w:keepLines/>
        <w:adjustRightInd w:val="0"/>
        <w:snapToGrid w:val="0"/>
        <w:ind w:firstLineChars="218" w:firstLine="613"/>
        <w:rPr>
          <w:sz w:val="28"/>
          <w:szCs w:val="28"/>
        </w:rPr>
      </w:pPr>
      <w:r>
        <w:rPr>
          <w:rFonts w:ascii="楷体" w:eastAsia="楷体" w:hAnsi="楷体" w:cs="楷体" w:hint="eastAsia"/>
          <w:b/>
          <w:bCs/>
          <w:sz w:val="28"/>
          <w:szCs w:val="28"/>
        </w:rPr>
        <w:t>4.5、招标文件费用：</w:t>
      </w:r>
      <w:r>
        <w:rPr>
          <w:rFonts w:ascii="仿宋" w:eastAsia="仿宋" w:hAnsi="仿宋" w:cs="仿宋" w:hint="eastAsia"/>
          <w:kern w:val="0"/>
          <w:sz w:val="28"/>
          <w:szCs w:val="28"/>
        </w:rPr>
        <w:t>投标人在递交纸制投标文件时向代理公司缴纳招标文件费用，本项目招标文件费用为</w:t>
      </w:r>
      <w:r>
        <w:rPr>
          <w:rFonts w:ascii="仿宋" w:eastAsia="仿宋" w:hAnsi="仿宋" w:cs="仿宋" w:hint="eastAsia"/>
          <w:kern w:val="0"/>
          <w:sz w:val="28"/>
          <w:szCs w:val="28"/>
          <w:u w:val="single"/>
        </w:rPr>
        <w:t>300</w:t>
      </w:r>
      <w:r>
        <w:rPr>
          <w:rFonts w:ascii="仿宋" w:eastAsia="仿宋" w:hAnsi="仿宋" w:cs="仿宋" w:hint="eastAsia"/>
          <w:kern w:val="0"/>
          <w:sz w:val="28"/>
          <w:szCs w:val="28"/>
        </w:rPr>
        <w:t>元/套，售后不退。</w:t>
      </w:r>
    </w:p>
    <w:p w:rsidR="00C36260" w:rsidRDefault="00BE6CB8">
      <w:pPr>
        <w:pStyle w:val="ae"/>
        <w:keepNext/>
        <w:keepLines/>
        <w:adjustRightInd w:val="0"/>
        <w:snapToGrid w:val="0"/>
        <w:spacing w:before="0" w:beforeAutospacing="0" w:after="0" w:afterAutospacing="0"/>
        <w:ind w:firstLine="0"/>
        <w:rPr>
          <w:rFonts w:ascii="黑体" w:eastAsia="黑体" w:hAnsi="宋体" w:cs="黑体"/>
          <w:sz w:val="28"/>
          <w:szCs w:val="28"/>
        </w:rPr>
      </w:pPr>
      <w:r>
        <w:rPr>
          <w:rFonts w:ascii="黑体" w:eastAsia="黑体" w:hAnsi="宋体" w:cs="黑体" w:hint="eastAsia"/>
          <w:sz w:val="28"/>
          <w:szCs w:val="28"/>
        </w:rPr>
        <w:t>五、投标截止时间、开标时间及地点：</w:t>
      </w:r>
    </w:p>
    <w:p w:rsidR="00C36260" w:rsidRDefault="00BE6CB8">
      <w:pPr>
        <w:pStyle w:val="ae"/>
        <w:keepNext/>
        <w:keepLines/>
        <w:adjustRightInd w:val="0"/>
        <w:snapToGrid w:val="0"/>
        <w:spacing w:before="0" w:beforeAutospacing="0" w:after="0" w:afterAutospacing="0"/>
        <w:ind w:firstLine="562"/>
        <w:rPr>
          <w:rFonts w:ascii="仿宋" w:eastAsia="仿宋" w:hAnsi="仿宋" w:cs="仿宋"/>
          <w:sz w:val="28"/>
          <w:szCs w:val="28"/>
        </w:rPr>
      </w:pPr>
      <w:r>
        <w:rPr>
          <w:rFonts w:ascii="楷体" w:eastAsia="楷体" w:hAnsi="楷体" w:cs="楷体" w:hint="eastAsia"/>
          <w:b/>
          <w:bCs/>
          <w:sz w:val="28"/>
          <w:szCs w:val="28"/>
        </w:rPr>
        <w:t>5.1投标截止及开标时间：</w:t>
      </w:r>
      <w:r>
        <w:rPr>
          <w:rFonts w:ascii="仿宋" w:eastAsia="仿宋" w:hAnsi="仿宋" w:cs="仿宋" w:hint="eastAsia"/>
          <w:sz w:val="28"/>
          <w:szCs w:val="28"/>
        </w:rPr>
        <w:t>2018年</w:t>
      </w:r>
      <w:r>
        <w:rPr>
          <w:rFonts w:ascii="仿宋" w:eastAsia="仿宋" w:hAnsi="仿宋" w:cs="仿宋" w:hint="eastAsia"/>
          <w:sz w:val="28"/>
          <w:szCs w:val="28"/>
          <w:u w:val="single"/>
        </w:rPr>
        <w:t>10</w:t>
      </w:r>
      <w:r>
        <w:rPr>
          <w:rFonts w:ascii="仿宋" w:eastAsia="仿宋" w:hAnsi="仿宋" w:cs="仿宋" w:hint="eastAsia"/>
          <w:sz w:val="28"/>
          <w:szCs w:val="28"/>
        </w:rPr>
        <w:t>月</w:t>
      </w:r>
      <w:r>
        <w:rPr>
          <w:rFonts w:ascii="仿宋" w:eastAsia="仿宋" w:hAnsi="仿宋" w:cs="仿宋" w:hint="eastAsia"/>
          <w:sz w:val="28"/>
          <w:szCs w:val="28"/>
          <w:u w:val="single"/>
        </w:rPr>
        <w:t>18</w:t>
      </w:r>
      <w:r>
        <w:rPr>
          <w:rFonts w:ascii="仿宋" w:eastAsia="仿宋" w:hAnsi="仿宋" w:cs="仿宋" w:hint="eastAsia"/>
          <w:sz w:val="28"/>
          <w:szCs w:val="28"/>
        </w:rPr>
        <w:t>日</w:t>
      </w:r>
      <w:r>
        <w:rPr>
          <w:rFonts w:ascii="仿宋" w:eastAsia="仿宋" w:hAnsi="仿宋" w:cs="仿宋" w:hint="eastAsia"/>
          <w:sz w:val="28"/>
          <w:szCs w:val="28"/>
          <w:u w:val="single"/>
        </w:rPr>
        <w:t>10</w:t>
      </w:r>
      <w:r>
        <w:rPr>
          <w:rFonts w:ascii="仿宋" w:eastAsia="仿宋" w:hAnsi="仿宋" w:cs="仿宋" w:hint="eastAsia"/>
          <w:sz w:val="28"/>
          <w:szCs w:val="28"/>
        </w:rPr>
        <w:t>时</w:t>
      </w:r>
      <w:r>
        <w:rPr>
          <w:rFonts w:ascii="仿宋" w:eastAsia="仿宋" w:hAnsi="仿宋" w:cs="仿宋" w:hint="eastAsia"/>
          <w:sz w:val="28"/>
          <w:szCs w:val="28"/>
          <w:u w:val="single"/>
        </w:rPr>
        <w:t>0</w:t>
      </w:r>
      <w:r>
        <w:rPr>
          <w:rFonts w:ascii="仿宋" w:eastAsia="仿宋" w:hAnsi="仿宋" w:cs="仿宋" w:hint="eastAsia"/>
          <w:sz w:val="28"/>
          <w:szCs w:val="28"/>
        </w:rPr>
        <w:t>分（北京时间），逾期送达或未按招标文件要求密封的不予接受。</w:t>
      </w:r>
    </w:p>
    <w:p w:rsidR="00C36260" w:rsidRDefault="00BE6CB8">
      <w:pPr>
        <w:pStyle w:val="ae"/>
        <w:keepNext/>
        <w:keepLines/>
        <w:adjustRightInd w:val="0"/>
        <w:snapToGrid w:val="0"/>
        <w:spacing w:before="0" w:beforeAutospacing="0" w:after="0" w:afterAutospacing="0"/>
        <w:ind w:firstLine="562"/>
        <w:rPr>
          <w:rFonts w:ascii="仿宋" w:eastAsia="仿宋" w:hAnsi="仿宋" w:cs="仿宋"/>
          <w:sz w:val="28"/>
          <w:szCs w:val="28"/>
        </w:rPr>
      </w:pPr>
      <w:r>
        <w:rPr>
          <w:rFonts w:ascii="楷体" w:eastAsia="楷体" w:hAnsi="楷体" w:cs="楷体" w:hint="eastAsia"/>
          <w:b/>
          <w:bCs/>
          <w:sz w:val="28"/>
          <w:szCs w:val="28"/>
        </w:rPr>
        <w:t>5.2开标地点：</w:t>
      </w:r>
      <w:r>
        <w:rPr>
          <w:rFonts w:ascii="仿宋" w:eastAsia="仿宋" w:hAnsi="仿宋" w:cs="仿宋" w:hint="eastAsia"/>
          <w:sz w:val="28"/>
          <w:szCs w:val="28"/>
        </w:rPr>
        <w:t>长葛市公共资源交易中心（长葛市葛天大道东段商务区6#楼</w:t>
      </w:r>
      <w:r>
        <w:rPr>
          <w:rFonts w:ascii="仿宋" w:eastAsia="仿宋" w:hAnsi="仿宋" w:cs="仿宋" w:hint="eastAsia"/>
          <w:sz w:val="28"/>
          <w:szCs w:val="28"/>
          <w:u w:val="single"/>
        </w:rPr>
        <w:t>4</w:t>
      </w:r>
      <w:r>
        <w:rPr>
          <w:rFonts w:ascii="仿宋" w:eastAsia="仿宋" w:hAnsi="仿宋" w:cs="仿宋" w:hint="eastAsia"/>
          <w:sz w:val="28"/>
          <w:szCs w:val="28"/>
        </w:rPr>
        <w:t>楼</w:t>
      </w:r>
      <w:r>
        <w:rPr>
          <w:rFonts w:ascii="仿宋" w:eastAsia="仿宋" w:hAnsi="仿宋" w:cs="仿宋" w:hint="eastAsia"/>
          <w:sz w:val="28"/>
          <w:szCs w:val="28"/>
          <w:u w:val="single"/>
        </w:rPr>
        <w:t>418</w:t>
      </w:r>
      <w:r>
        <w:rPr>
          <w:rFonts w:ascii="仿宋" w:eastAsia="仿宋" w:hAnsi="仿宋" w:cs="仿宋" w:hint="eastAsia"/>
          <w:sz w:val="28"/>
          <w:szCs w:val="28"/>
        </w:rPr>
        <w:t>室）。</w:t>
      </w:r>
    </w:p>
    <w:p w:rsidR="00C36260" w:rsidRDefault="00BE6CB8">
      <w:pPr>
        <w:pStyle w:val="ae"/>
        <w:keepNext/>
        <w:keepLines/>
        <w:adjustRightInd w:val="0"/>
        <w:snapToGrid w:val="0"/>
        <w:spacing w:before="0" w:beforeAutospacing="0" w:after="0" w:afterAutospacing="0"/>
        <w:ind w:firstLine="562"/>
        <w:rPr>
          <w:rFonts w:ascii="仿宋" w:eastAsia="仿宋" w:hAnsi="仿宋" w:cs="仿宋"/>
          <w:sz w:val="28"/>
          <w:szCs w:val="28"/>
        </w:rPr>
      </w:pPr>
      <w:r>
        <w:rPr>
          <w:rFonts w:ascii="仿宋" w:eastAsia="仿宋" w:hAnsi="仿宋" w:cs="仿宋" w:hint="eastAsia"/>
          <w:b/>
          <w:bCs/>
          <w:sz w:val="28"/>
          <w:szCs w:val="28"/>
        </w:rPr>
        <w:t>5.3 </w:t>
      </w:r>
      <w:r>
        <w:rPr>
          <w:rFonts w:ascii="仿宋" w:eastAsia="仿宋" w:hAnsi="仿宋" w:cs="仿宋" w:hint="eastAsia"/>
          <w:sz w:val="28"/>
          <w:szCs w:val="28"/>
        </w:rPr>
        <w:t>本项目为全流程电子化交易项目，投标人须提交电子投标文件和纸质投标文件。</w:t>
      </w:r>
      <w:r>
        <w:rPr>
          <w:rFonts w:ascii="仿宋" w:eastAsia="仿宋" w:hAnsi="仿宋" w:cs="仿宋" w:hint="eastAsia"/>
          <w:sz w:val="28"/>
          <w:szCs w:val="28"/>
        </w:rPr>
        <w:br/>
        <w:t xml:space="preserve">       1、加密电子投标文件（.file格式）须在投标截止时间（开标时间）前通过《全国公共资源交易平台(河南省·许昌市)》公共资源交易系统成功上传。</w:t>
      </w:r>
      <w:r>
        <w:rPr>
          <w:rFonts w:ascii="仿宋" w:eastAsia="仿宋" w:hAnsi="仿宋" w:cs="仿宋" w:hint="eastAsia"/>
          <w:sz w:val="28"/>
          <w:szCs w:val="28"/>
        </w:rPr>
        <w:br/>
        <w:t xml:space="preserve">       2、纸质投标文件（正本1份、副本5份）和备份文件1份（使用电子U盘存储）在投标截止时间（开标时间）前递交至本项目开标地点。</w:t>
      </w:r>
    </w:p>
    <w:p w:rsidR="00C36260" w:rsidRDefault="00BE6CB8">
      <w:pPr>
        <w:pStyle w:val="ae"/>
        <w:keepNext/>
        <w:keepLines/>
        <w:numPr>
          <w:ilvl w:val="0"/>
          <w:numId w:val="2"/>
        </w:numPr>
        <w:adjustRightInd w:val="0"/>
        <w:snapToGrid w:val="0"/>
        <w:spacing w:before="0" w:beforeAutospacing="0" w:after="0" w:afterAutospacing="0"/>
        <w:ind w:firstLine="0"/>
        <w:rPr>
          <w:rFonts w:ascii="黑体" w:eastAsia="黑体" w:hAnsi="宋体" w:cs="黑体"/>
          <w:sz w:val="28"/>
          <w:szCs w:val="28"/>
        </w:rPr>
      </w:pPr>
      <w:r>
        <w:rPr>
          <w:rFonts w:ascii="黑体" w:eastAsia="黑体" w:hAnsi="宋体" w:cs="黑体" w:hint="eastAsia"/>
          <w:sz w:val="28"/>
          <w:szCs w:val="28"/>
        </w:rPr>
        <w:t>本次招标公告同时在以下网站发布：</w:t>
      </w:r>
    </w:p>
    <w:p w:rsidR="00C36260" w:rsidRDefault="00BE6CB8">
      <w:pPr>
        <w:pStyle w:val="ae"/>
        <w:keepNext/>
        <w:keepLines/>
        <w:adjustRightInd w:val="0"/>
        <w:snapToGrid w:val="0"/>
        <w:spacing w:before="0" w:beforeAutospacing="0" w:after="0" w:afterAutospacing="0"/>
        <w:ind w:firstLineChars="200" w:firstLine="560"/>
        <w:rPr>
          <w:rFonts w:ascii="仿宋" w:eastAsia="仿宋" w:hAnsi="仿宋" w:cs="仿宋"/>
          <w:sz w:val="28"/>
          <w:szCs w:val="28"/>
        </w:rPr>
      </w:pPr>
      <w:r>
        <w:rPr>
          <w:rFonts w:ascii="仿宋" w:eastAsia="仿宋" w:hAnsi="仿宋" w:cs="仿宋" w:hint="eastAsia"/>
          <w:sz w:val="28"/>
          <w:szCs w:val="28"/>
        </w:rPr>
        <w:t>“河南省政府采购网、”、“全国公共资源交易平台（河南省.许昌市）”、“长葛市人民政府门户网站”上发布</w:t>
      </w:r>
    </w:p>
    <w:p w:rsidR="00C36260" w:rsidRDefault="00BE6CB8">
      <w:pPr>
        <w:pStyle w:val="ae"/>
        <w:keepNext/>
        <w:keepLines/>
        <w:adjustRightInd w:val="0"/>
        <w:snapToGrid w:val="0"/>
        <w:spacing w:before="0" w:beforeAutospacing="0" w:after="0" w:afterAutospacing="0"/>
        <w:ind w:firstLine="0"/>
        <w:rPr>
          <w:rFonts w:ascii="黑体" w:eastAsia="黑体" w:hAnsi="宋体" w:cs="黑体"/>
          <w:sz w:val="28"/>
          <w:szCs w:val="28"/>
        </w:rPr>
      </w:pPr>
      <w:r>
        <w:rPr>
          <w:rFonts w:ascii="黑体" w:eastAsia="黑体" w:hAnsi="宋体" w:cs="黑体" w:hint="eastAsia"/>
          <w:sz w:val="28"/>
          <w:szCs w:val="28"/>
        </w:rPr>
        <w:t>七、代理机构及采购单位地址、联系人、联系电话</w:t>
      </w:r>
    </w:p>
    <w:p w:rsidR="00C36260" w:rsidRDefault="00BE6CB8">
      <w:pPr>
        <w:keepNext/>
        <w:keepLines/>
        <w:adjustRightInd w:val="0"/>
        <w:snapToGrid w:val="0"/>
        <w:ind w:firstLineChars="200" w:firstLine="562"/>
        <w:rPr>
          <w:rFonts w:ascii="仿宋_GB2312" w:eastAsia="仿宋_GB2312" w:hAnsi="仿宋_GB2312" w:cs="仿宋_GB2312"/>
          <w:color w:val="000000"/>
          <w:sz w:val="28"/>
          <w:szCs w:val="28"/>
          <w:shd w:val="clear" w:color="auto" w:fill="FFFFFF"/>
        </w:rPr>
      </w:pPr>
      <w:r>
        <w:rPr>
          <w:rFonts w:ascii="楷体" w:eastAsia="楷体" w:hAnsi="楷体" w:cs="楷体" w:hint="eastAsia"/>
          <w:b/>
          <w:bCs/>
          <w:sz w:val="28"/>
          <w:szCs w:val="28"/>
        </w:rPr>
        <w:t>采购单位：</w:t>
      </w:r>
      <w:r>
        <w:rPr>
          <w:rFonts w:ascii="仿宋_GB2312" w:eastAsia="仿宋_GB2312" w:hAnsi="仿宋_GB2312" w:cs="仿宋_GB2312" w:hint="eastAsia"/>
          <w:color w:val="000000"/>
          <w:sz w:val="28"/>
          <w:szCs w:val="28"/>
          <w:shd w:val="clear" w:color="auto" w:fill="FFFFFF"/>
        </w:rPr>
        <w:t>长葛市商务局</w:t>
      </w:r>
    </w:p>
    <w:p w:rsidR="00C36260" w:rsidRDefault="00BE6CB8">
      <w:pPr>
        <w:keepNext/>
        <w:keepLines/>
        <w:adjustRightInd w:val="0"/>
        <w:snapToGrid w:val="0"/>
        <w:ind w:firstLineChars="200" w:firstLine="562"/>
        <w:rPr>
          <w:rFonts w:ascii="仿宋" w:eastAsia="仿宋" w:hAnsi="仿宋" w:cs="仿宋"/>
          <w:sz w:val="28"/>
          <w:szCs w:val="28"/>
        </w:rPr>
      </w:pPr>
      <w:r>
        <w:rPr>
          <w:rFonts w:ascii="楷体" w:eastAsia="楷体" w:hAnsi="楷体" w:cs="楷体" w:hint="eastAsia"/>
          <w:b/>
          <w:bCs/>
          <w:sz w:val="28"/>
          <w:szCs w:val="28"/>
        </w:rPr>
        <w:lastRenderedPageBreak/>
        <w:t>地    址：</w:t>
      </w:r>
      <w:r>
        <w:rPr>
          <w:rFonts w:ascii="仿宋" w:eastAsia="仿宋" w:hAnsi="仿宋" w:cs="仿宋" w:hint="eastAsia"/>
          <w:sz w:val="28"/>
          <w:szCs w:val="28"/>
        </w:rPr>
        <w:t>长葛市葛天大道东段商务区6#楼8楼</w:t>
      </w:r>
    </w:p>
    <w:p w:rsidR="00C36260" w:rsidRDefault="00BE6CB8">
      <w:pPr>
        <w:keepNext/>
        <w:keepLines/>
        <w:adjustRightInd w:val="0"/>
        <w:snapToGrid w:val="0"/>
        <w:ind w:firstLineChars="200" w:firstLine="562"/>
        <w:rPr>
          <w:rFonts w:ascii="仿宋" w:eastAsia="仿宋" w:hAnsi="仿宋" w:cs="仿宋"/>
          <w:sz w:val="28"/>
          <w:szCs w:val="28"/>
        </w:rPr>
      </w:pPr>
      <w:r>
        <w:rPr>
          <w:rFonts w:ascii="楷体" w:eastAsia="楷体" w:hAnsi="楷体" w:cs="楷体" w:hint="eastAsia"/>
          <w:b/>
          <w:bCs/>
          <w:sz w:val="28"/>
          <w:szCs w:val="28"/>
        </w:rPr>
        <w:t>联系人：</w:t>
      </w:r>
      <w:r>
        <w:rPr>
          <w:rFonts w:ascii="仿宋" w:eastAsia="仿宋" w:hAnsi="仿宋" w:cs="仿宋" w:hint="eastAsia"/>
          <w:sz w:val="28"/>
          <w:szCs w:val="28"/>
        </w:rPr>
        <w:t xml:space="preserve">范先生      </w:t>
      </w:r>
      <w:r>
        <w:rPr>
          <w:rFonts w:ascii="楷体" w:eastAsia="楷体" w:hAnsi="楷体" w:cs="楷体" w:hint="eastAsia"/>
          <w:b/>
          <w:bCs/>
          <w:sz w:val="28"/>
          <w:szCs w:val="28"/>
        </w:rPr>
        <w:t>联系电话：</w:t>
      </w:r>
      <w:r>
        <w:rPr>
          <w:rFonts w:ascii="仿宋" w:eastAsia="仿宋" w:hAnsi="仿宋" w:cs="仿宋" w:hint="eastAsia"/>
          <w:sz w:val="28"/>
          <w:szCs w:val="28"/>
        </w:rPr>
        <w:t>13837432068</w:t>
      </w:r>
    </w:p>
    <w:p w:rsidR="00C36260" w:rsidRDefault="00BE6CB8">
      <w:pPr>
        <w:keepNext/>
        <w:keepLines/>
        <w:adjustRightInd w:val="0"/>
        <w:snapToGrid w:val="0"/>
        <w:ind w:firstLineChars="200" w:firstLine="562"/>
        <w:rPr>
          <w:rFonts w:ascii="仿宋" w:eastAsia="仿宋" w:hAnsi="仿宋" w:cs="仿宋"/>
          <w:sz w:val="28"/>
          <w:szCs w:val="28"/>
        </w:rPr>
      </w:pPr>
      <w:r>
        <w:rPr>
          <w:rFonts w:ascii="楷体" w:eastAsia="楷体" w:hAnsi="楷体" w:cs="楷体" w:hint="eastAsia"/>
          <w:b/>
          <w:bCs/>
          <w:sz w:val="28"/>
          <w:szCs w:val="28"/>
        </w:rPr>
        <w:t>代理机构：</w:t>
      </w:r>
      <w:r>
        <w:rPr>
          <w:rFonts w:ascii="仿宋" w:eastAsia="仿宋" w:hAnsi="仿宋" w:cs="仿宋" w:hint="eastAsia"/>
          <w:sz w:val="28"/>
          <w:szCs w:val="28"/>
        </w:rPr>
        <w:t>中</w:t>
      </w:r>
      <w:proofErr w:type="gramStart"/>
      <w:r>
        <w:rPr>
          <w:rFonts w:ascii="仿宋" w:eastAsia="仿宋" w:hAnsi="仿宋" w:cs="仿宋" w:hint="eastAsia"/>
          <w:sz w:val="28"/>
          <w:szCs w:val="28"/>
        </w:rPr>
        <w:t>泰工程</w:t>
      </w:r>
      <w:proofErr w:type="gramEnd"/>
      <w:r>
        <w:rPr>
          <w:rFonts w:ascii="仿宋" w:eastAsia="仿宋" w:hAnsi="仿宋" w:cs="仿宋" w:hint="eastAsia"/>
          <w:sz w:val="28"/>
          <w:szCs w:val="28"/>
        </w:rPr>
        <w:t>管理有限公司</w:t>
      </w:r>
    </w:p>
    <w:p w:rsidR="00C36260" w:rsidRDefault="00BE6CB8">
      <w:pPr>
        <w:pStyle w:val="ae"/>
        <w:keepNext/>
        <w:keepLines/>
        <w:adjustRightInd w:val="0"/>
        <w:snapToGrid w:val="0"/>
        <w:spacing w:before="0" w:beforeAutospacing="0" w:after="0" w:afterAutospacing="0"/>
        <w:ind w:firstLineChars="200" w:firstLine="562"/>
        <w:jc w:val="both"/>
        <w:rPr>
          <w:sz w:val="28"/>
          <w:szCs w:val="28"/>
        </w:rPr>
      </w:pPr>
      <w:r>
        <w:rPr>
          <w:rFonts w:ascii="楷体" w:eastAsia="楷体" w:hAnsi="楷体" w:cs="楷体" w:hint="eastAsia"/>
          <w:b/>
          <w:bCs/>
          <w:sz w:val="28"/>
          <w:szCs w:val="28"/>
        </w:rPr>
        <w:t>地    址：</w:t>
      </w:r>
      <w:r>
        <w:rPr>
          <w:rFonts w:ascii="仿宋" w:eastAsia="仿宋" w:hAnsi="仿宋" w:cs="仿宋" w:hint="eastAsia"/>
          <w:sz w:val="28"/>
          <w:szCs w:val="28"/>
        </w:rPr>
        <w:t>郑州市金梭路41号西城一单元12层</w:t>
      </w:r>
    </w:p>
    <w:p w:rsidR="00C36260" w:rsidRDefault="00BE6CB8">
      <w:pPr>
        <w:keepNext/>
        <w:keepLines/>
        <w:widowControl/>
        <w:suppressLineNumbers/>
        <w:shd w:val="clear" w:color="auto" w:fill="FFFFFF"/>
        <w:spacing w:line="360" w:lineRule="auto"/>
        <w:ind w:firstLineChars="200" w:firstLine="562"/>
        <w:jc w:val="left"/>
        <w:rPr>
          <w:rFonts w:ascii="仿宋" w:eastAsia="仿宋" w:hAnsi="仿宋" w:cs="仿宋"/>
          <w:sz w:val="28"/>
          <w:szCs w:val="28"/>
        </w:rPr>
      </w:pPr>
      <w:r>
        <w:rPr>
          <w:rFonts w:ascii="楷体" w:eastAsia="楷体" w:hAnsi="楷体" w:cs="楷体" w:hint="eastAsia"/>
          <w:b/>
          <w:bCs/>
          <w:sz w:val="28"/>
          <w:szCs w:val="28"/>
        </w:rPr>
        <w:t>联系人：</w:t>
      </w:r>
      <w:r>
        <w:rPr>
          <w:rFonts w:ascii="仿宋" w:eastAsia="仿宋" w:hAnsi="仿宋" w:cs="仿宋" w:hint="eastAsia"/>
          <w:sz w:val="28"/>
          <w:szCs w:val="28"/>
        </w:rPr>
        <w:t xml:space="preserve">时先生      </w:t>
      </w:r>
      <w:r>
        <w:rPr>
          <w:rFonts w:ascii="楷体" w:eastAsia="楷体" w:hAnsi="楷体" w:cs="楷体" w:hint="eastAsia"/>
          <w:b/>
          <w:bCs/>
          <w:sz w:val="28"/>
          <w:szCs w:val="28"/>
        </w:rPr>
        <w:t>联系电话：</w:t>
      </w:r>
      <w:r>
        <w:rPr>
          <w:rFonts w:ascii="仿宋" w:eastAsia="仿宋" w:hAnsi="仿宋" w:cs="仿宋" w:hint="eastAsia"/>
          <w:sz w:val="28"/>
          <w:szCs w:val="28"/>
        </w:rPr>
        <w:t>18237422888</w:t>
      </w:r>
    </w:p>
    <w:p w:rsidR="00C36260" w:rsidRDefault="00BE6CB8">
      <w:pPr>
        <w:keepNext/>
        <w:keepLines/>
        <w:widowControl/>
        <w:suppressLineNumbers/>
        <w:shd w:val="clear" w:color="auto" w:fill="FFFFFF"/>
        <w:spacing w:line="360" w:lineRule="auto"/>
        <w:jc w:val="left"/>
        <w:rPr>
          <w:rFonts w:ascii="黑体" w:eastAsia="黑体" w:hAnsi="宋体"/>
          <w:sz w:val="28"/>
          <w:szCs w:val="28"/>
        </w:rPr>
      </w:pPr>
      <w:r>
        <w:rPr>
          <w:rFonts w:ascii="黑体" w:eastAsia="黑体" w:hAnsi="宋体" w:hint="eastAsia"/>
          <w:sz w:val="28"/>
          <w:szCs w:val="28"/>
        </w:rPr>
        <w:t>八、温馨提示：</w:t>
      </w:r>
    </w:p>
    <w:p w:rsidR="00C36260" w:rsidRDefault="00BE6CB8">
      <w:pPr>
        <w:keepNext/>
        <w:keepLines/>
        <w:widowControl/>
        <w:suppressLineNumbers/>
        <w:shd w:val="clear" w:color="auto" w:fill="FFFFFF"/>
        <w:spacing w:line="360" w:lineRule="auto"/>
        <w:ind w:firstLine="562"/>
        <w:jc w:val="left"/>
        <w:rPr>
          <w:rFonts w:ascii="楷体" w:eastAsia="楷体" w:hAnsi="楷体" w:cs="楷体"/>
          <w:b/>
          <w:bCs/>
          <w:sz w:val="28"/>
          <w:szCs w:val="28"/>
        </w:rPr>
      </w:pPr>
      <w:r>
        <w:rPr>
          <w:rFonts w:ascii="楷体" w:eastAsia="楷体" w:hAnsi="楷体" w:cs="楷体" w:hint="eastAsia"/>
          <w:b/>
          <w:bCs/>
          <w:sz w:val="28"/>
          <w:szCs w:val="28"/>
        </w:rPr>
        <w:t>本项目为全流程电子化交易项目，请认真阅读招标文件，并注意以下事项。</w:t>
      </w:r>
    </w:p>
    <w:p w:rsidR="00C36260" w:rsidRDefault="00BE6CB8">
      <w:pPr>
        <w:keepNext/>
        <w:keepLines/>
        <w:widowControl/>
        <w:suppressLineNumbers/>
        <w:shd w:val="clear" w:color="auto" w:fill="FFFFFF"/>
        <w:spacing w:line="360" w:lineRule="auto"/>
        <w:ind w:firstLine="482"/>
        <w:jc w:val="left"/>
        <w:rPr>
          <w:rFonts w:ascii="楷体" w:eastAsia="楷体" w:hAnsi="楷体" w:cs="宋体"/>
          <w:color w:val="000000"/>
          <w:kern w:val="0"/>
          <w:sz w:val="24"/>
          <w:szCs w:val="24"/>
        </w:rPr>
      </w:pPr>
      <w:r>
        <w:rPr>
          <w:rFonts w:ascii="楷体" w:eastAsia="楷体" w:hAnsi="楷体" w:cs="宋体" w:hint="eastAsia"/>
          <w:b/>
          <w:bCs/>
          <w:color w:val="000000"/>
          <w:kern w:val="0"/>
          <w:sz w:val="24"/>
          <w:szCs w:val="24"/>
        </w:rPr>
        <w:t>1.投标人应按招标文件规定编制、提交电子投标文件和纸质投标文件。开、评标现场不接受投标人递交的备份电子投标文件和纸质投标文件以外的其他资料。</w:t>
      </w:r>
    </w:p>
    <w:p w:rsidR="00C36260" w:rsidRDefault="00BE6CB8">
      <w:pPr>
        <w:keepNext/>
        <w:keepLines/>
        <w:widowControl/>
        <w:suppressLineNumbers/>
        <w:shd w:val="clear" w:color="auto" w:fill="FFFFFF"/>
        <w:spacing w:line="360" w:lineRule="auto"/>
        <w:ind w:firstLine="482"/>
        <w:jc w:val="left"/>
        <w:rPr>
          <w:rFonts w:ascii="楷体" w:eastAsia="楷体" w:hAnsi="楷体" w:cs="宋体"/>
          <w:color w:val="000000"/>
          <w:kern w:val="0"/>
          <w:sz w:val="24"/>
          <w:szCs w:val="24"/>
        </w:rPr>
      </w:pPr>
      <w:r>
        <w:rPr>
          <w:rFonts w:ascii="楷体" w:eastAsia="楷体" w:hAnsi="楷体" w:cs="宋体" w:hint="eastAsia"/>
          <w:b/>
          <w:bCs/>
          <w:color w:val="000000"/>
          <w:kern w:val="0"/>
          <w:sz w:val="24"/>
          <w:szCs w:val="24"/>
        </w:rPr>
        <w:t>2.电子文件下载、制作、提交期间和开标（</w:t>
      </w:r>
      <w:r>
        <w:rPr>
          <w:rFonts w:ascii="楷体" w:eastAsia="楷体" w:hAnsi="楷体" w:cs="宋体" w:hint="eastAsia"/>
          <w:color w:val="000000"/>
          <w:kern w:val="0"/>
          <w:sz w:val="24"/>
          <w:szCs w:val="24"/>
        </w:rPr>
        <w:t>电子投标文件的解密</w:t>
      </w:r>
      <w:r>
        <w:rPr>
          <w:rFonts w:ascii="楷体" w:eastAsia="楷体" w:hAnsi="楷体" w:cs="宋体" w:hint="eastAsia"/>
          <w:b/>
          <w:bCs/>
          <w:color w:val="000000"/>
          <w:kern w:val="0"/>
          <w:sz w:val="24"/>
          <w:szCs w:val="24"/>
        </w:rPr>
        <w:t>）环节，投标人须使用</w:t>
      </w:r>
      <w:r>
        <w:rPr>
          <w:rFonts w:ascii="楷体" w:eastAsia="楷体" w:hAnsi="楷体" w:cs="宋体"/>
          <w:b/>
          <w:bCs/>
          <w:color w:val="000000"/>
          <w:kern w:val="0"/>
          <w:sz w:val="24"/>
          <w:szCs w:val="24"/>
        </w:rPr>
        <w:t>CA</w:t>
      </w:r>
      <w:r>
        <w:rPr>
          <w:rFonts w:ascii="楷体" w:eastAsia="楷体" w:hAnsi="楷体" w:cs="宋体" w:hint="eastAsia"/>
          <w:b/>
          <w:bCs/>
          <w:color w:val="000000"/>
          <w:kern w:val="0"/>
          <w:sz w:val="24"/>
          <w:szCs w:val="24"/>
        </w:rPr>
        <w:t>数字证书（证书须在有效期内）。</w:t>
      </w:r>
    </w:p>
    <w:p w:rsidR="00C36260" w:rsidRDefault="00BE6CB8">
      <w:pPr>
        <w:keepNext/>
        <w:keepLines/>
        <w:widowControl/>
        <w:suppressLineNumbers/>
        <w:shd w:val="clear" w:color="auto" w:fill="FFFFFF"/>
        <w:spacing w:line="360" w:lineRule="auto"/>
        <w:ind w:firstLine="482"/>
        <w:jc w:val="left"/>
        <w:rPr>
          <w:rFonts w:ascii="楷体" w:eastAsia="楷体" w:hAnsi="楷体" w:cs="宋体"/>
          <w:color w:val="000000"/>
          <w:kern w:val="0"/>
          <w:sz w:val="24"/>
          <w:szCs w:val="24"/>
        </w:rPr>
      </w:pPr>
      <w:r>
        <w:rPr>
          <w:rFonts w:ascii="楷体" w:eastAsia="楷体" w:hAnsi="楷体" w:cs="宋体" w:hint="eastAsia"/>
          <w:b/>
          <w:bCs/>
          <w:color w:val="000000"/>
          <w:kern w:val="0"/>
          <w:sz w:val="24"/>
          <w:szCs w:val="24"/>
        </w:rPr>
        <w:t>3.电子投标文件的制作</w:t>
      </w:r>
    </w:p>
    <w:p w:rsidR="00C36260" w:rsidRDefault="00BE6CB8">
      <w:pPr>
        <w:keepNext/>
        <w:keepLines/>
        <w:widowControl/>
        <w:suppressLineNumbers/>
        <w:shd w:val="clear" w:color="auto" w:fill="FFFFFF"/>
        <w:spacing w:line="360" w:lineRule="auto"/>
        <w:ind w:firstLine="480"/>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3.1投标人登录《全国公共资源交易平台</w:t>
      </w:r>
      <w:r>
        <w:rPr>
          <w:rFonts w:ascii="楷体" w:eastAsia="楷体" w:hAnsi="楷体" w:cs="宋体"/>
          <w:color w:val="000000"/>
          <w:kern w:val="0"/>
          <w:sz w:val="24"/>
          <w:szCs w:val="24"/>
        </w:rPr>
        <w:t>(</w:t>
      </w:r>
      <w:r>
        <w:rPr>
          <w:rFonts w:ascii="楷体" w:eastAsia="楷体" w:hAnsi="楷体" w:cs="宋体" w:hint="eastAsia"/>
          <w:color w:val="000000"/>
          <w:kern w:val="0"/>
          <w:sz w:val="24"/>
          <w:szCs w:val="24"/>
        </w:rPr>
        <w:t>河南省</w:t>
      </w:r>
      <w:r>
        <w:rPr>
          <w:rFonts w:ascii="楷体" w:eastAsia="MS Mincho" w:hAnsi="MS Mincho" w:cs="MS Mincho" w:hint="eastAsia"/>
          <w:color w:val="000000"/>
          <w:kern w:val="0"/>
          <w:sz w:val="24"/>
          <w:szCs w:val="24"/>
        </w:rPr>
        <w:t>▪</w:t>
      </w:r>
      <w:r>
        <w:rPr>
          <w:rFonts w:ascii="楷体" w:eastAsia="楷体" w:hAnsi="楷体" w:cs="宋体" w:hint="eastAsia"/>
          <w:color w:val="000000"/>
          <w:kern w:val="0"/>
          <w:sz w:val="24"/>
          <w:szCs w:val="24"/>
        </w:rPr>
        <w:t>许昌市</w:t>
      </w:r>
      <w:r>
        <w:rPr>
          <w:rFonts w:ascii="楷体" w:eastAsia="楷体" w:hAnsi="楷体" w:cs="宋体"/>
          <w:color w:val="000000"/>
          <w:kern w:val="0"/>
          <w:sz w:val="24"/>
          <w:szCs w:val="24"/>
        </w:rPr>
        <w:t>)</w:t>
      </w:r>
      <w:r>
        <w:rPr>
          <w:rFonts w:ascii="楷体" w:eastAsia="楷体" w:hAnsi="楷体" w:cs="宋体" w:hint="eastAsia"/>
          <w:color w:val="000000"/>
          <w:kern w:val="0"/>
          <w:sz w:val="24"/>
          <w:szCs w:val="24"/>
        </w:rPr>
        <w:t>》公共资源交易系统（</w:t>
      </w:r>
      <w:hyperlink r:id="rId9" w:history="1">
        <w:r>
          <w:rPr>
            <w:rFonts w:ascii="楷体" w:eastAsia="楷体" w:hAnsi="楷体" w:cs="宋体"/>
            <w:color w:val="000000"/>
            <w:kern w:val="0"/>
            <w:sz w:val="24"/>
            <w:szCs w:val="24"/>
          </w:rPr>
          <w:t>http://221.14.6.70:8088/ggzy/</w:t>
        </w:r>
      </w:hyperlink>
      <w:r>
        <w:rPr>
          <w:rFonts w:ascii="楷体" w:eastAsia="楷体" w:hAnsi="楷体" w:cs="宋体" w:hint="eastAsia"/>
          <w:color w:val="000000"/>
          <w:kern w:val="0"/>
          <w:sz w:val="24"/>
          <w:szCs w:val="24"/>
        </w:rPr>
        <w:t>）下载“许昌投标文件制作系统</w:t>
      </w:r>
      <w:r>
        <w:rPr>
          <w:rFonts w:ascii="楷体" w:eastAsia="楷体" w:hAnsi="楷体" w:cs="宋体"/>
          <w:color w:val="000000"/>
          <w:kern w:val="0"/>
          <w:sz w:val="24"/>
          <w:szCs w:val="24"/>
        </w:rPr>
        <w:t>SEARUN V1.0</w:t>
      </w:r>
      <w:r>
        <w:rPr>
          <w:rFonts w:ascii="楷体" w:eastAsia="楷体" w:hAnsi="楷体" w:cs="宋体" w:hint="eastAsia"/>
          <w:color w:val="000000"/>
          <w:kern w:val="0"/>
          <w:sz w:val="24"/>
          <w:szCs w:val="24"/>
        </w:rPr>
        <w:t>”，按招标文件要求制作电子投标文件。</w:t>
      </w:r>
    </w:p>
    <w:p w:rsidR="00C36260" w:rsidRDefault="00BE6CB8">
      <w:pPr>
        <w:keepNext/>
        <w:keepLines/>
        <w:widowControl/>
        <w:suppressLineNumbers/>
        <w:shd w:val="clear" w:color="auto" w:fill="FFFFFF"/>
        <w:spacing w:line="360" w:lineRule="auto"/>
        <w:ind w:firstLine="480"/>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电子投标文件的制作，参考《全国公共资源交易平台</w:t>
      </w:r>
      <w:r>
        <w:rPr>
          <w:rFonts w:ascii="楷体" w:eastAsia="楷体" w:hAnsi="楷体" w:cs="宋体"/>
          <w:color w:val="000000"/>
          <w:kern w:val="0"/>
          <w:sz w:val="24"/>
          <w:szCs w:val="24"/>
        </w:rPr>
        <w:t>(</w:t>
      </w:r>
      <w:r>
        <w:rPr>
          <w:rFonts w:ascii="楷体" w:eastAsia="楷体" w:hAnsi="楷体" w:cs="宋体" w:hint="eastAsia"/>
          <w:color w:val="000000"/>
          <w:kern w:val="0"/>
          <w:sz w:val="24"/>
          <w:szCs w:val="24"/>
        </w:rPr>
        <w:t>河南省</w:t>
      </w:r>
      <w:r>
        <w:rPr>
          <w:rFonts w:ascii="楷体" w:eastAsia="MS Mincho" w:hAnsi="MS Mincho" w:cs="MS Mincho" w:hint="eastAsia"/>
          <w:color w:val="000000"/>
          <w:kern w:val="0"/>
          <w:sz w:val="24"/>
          <w:szCs w:val="24"/>
        </w:rPr>
        <w:t>▪</w:t>
      </w:r>
      <w:r>
        <w:rPr>
          <w:rFonts w:ascii="楷体" w:eastAsia="楷体" w:hAnsi="楷体" w:cs="宋体" w:hint="eastAsia"/>
          <w:color w:val="000000"/>
          <w:kern w:val="0"/>
          <w:sz w:val="24"/>
          <w:szCs w:val="24"/>
        </w:rPr>
        <w:t>许昌市</w:t>
      </w:r>
      <w:r>
        <w:rPr>
          <w:rFonts w:ascii="楷体" w:eastAsia="楷体" w:hAnsi="楷体" w:cs="宋体"/>
          <w:color w:val="000000"/>
          <w:kern w:val="0"/>
          <w:sz w:val="24"/>
          <w:szCs w:val="24"/>
        </w:rPr>
        <w:t>)</w:t>
      </w:r>
      <w:r>
        <w:rPr>
          <w:rFonts w:ascii="楷体" w:eastAsia="楷体" w:hAnsi="楷体" w:cs="宋体" w:hint="eastAsia"/>
          <w:color w:val="000000"/>
          <w:kern w:val="0"/>
          <w:sz w:val="24"/>
          <w:szCs w:val="24"/>
        </w:rPr>
        <w:t>》公共资源交易系统——组件下载——交易系统操作手册（投标人、供应商）。</w:t>
      </w:r>
    </w:p>
    <w:p w:rsidR="00C36260" w:rsidRDefault="00BE6CB8">
      <w:pPr>
        <w:keepNext/>
        <w:keepLines/>
        <w:widowControl/>
        <w:suppressLineNumbers/>
        <w:shd w:val="clear" w:color="auto" w:fill="FFFFFF"/>
        <w:spacing w:line="360" w:lineRule="auto"/>
        <w:ind w:firstLine="480"/>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3.2投标人须将招标文件要求的资质、业绩、荣誉及相关人员证明材料等资料原件扫描件（或图片）制作到所提交的电子投标文件中。</w:t>
      </w:r>
    </w:p>
    <w:p w:rsidR="00C36260" w:rsidRDefault="00BE6CB8">
      <w:pPr>
        <w:keepNext/>
        <w:keepLines/>
        <w:widowControl/>
        <w:suppressLineNumbers/>
        <w:shd w:val="clear" w:color="auto" w:fill="FFFFFF"/>
        <w:spacing w:line="360" w:lineRule="auto"/>
        <w:ind w:firstLine="480"/>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3.3投标人对同一项目多个标段进行投标的，应分别下载所投标段的招标文件，按标段制作电子投标文件，并按招标文件要求在相应位置加盖投标人电子印章和法人电子印章。</w:t>
      </w:r>
    </w:p>
    <w:p w:rsidR="00C36260" w:rsidRDefault="00BE6CB8">
      <w:pPr>
        <w:keepNext/>
        <w:keepLines/>
        <w:widowControl/>
        <w:suppressLineNumbers/>
        <w:shd w:val="clear" w:color="auto" w:fill="FFFFFF"/>
        <w:spacing w:line="360" w:lineRule="auto"/>
        <w:ind w:left="105" w:firstLine="360"/>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一个标段对应生成一个文件夹（</w:t>
      </w:r>
      <w:r>
        <w:rPr>
          <w:rFonts w:ascii="楷体" w:eastAsia="楷体" w:hAnsi="楷体" w:cs="宋体"/>
          <w:color w:val="000000"/>
          <w:kern w:val="0"/>
          <w:sz w:val="24"/>
          <w:szCs w:val="24"/>
        </w:rPr>
        <w:t>xxxx</w:t>
      </w:r>
      <w:r>
        <w:rPr>
          <w:rFonts w:ascii="楷体" w:eastAsia="楷体" w:hAnsi="楷体" w:cs="宋体" w:hint="eastAsia"/>
          <w:color w:val="000000"/>
          <w:kern w:val="0"/>
          <w:sz w:val="24"/>
          <w:szCs w:val="24"/>
        </w:rPr>
        <w:t>项目</w:t>
      </w:r>
      <w:r>
        <w:rPr>
          <w:rFonts w:ascii="楷体" w:eastAsia="楷体" w:hAnsi="楷体" w:cs="宋体"/>
          <w:color w:val="000000"/>
          <w:kern w:val="0"/>
          <w:sz w:val="24"/>
          <w:szCs w:val="24"/>
        </w:rPr>
        <w:t>xx</w:t>
      </w:r>
      <w:r>
        <w:rPr>
          <w:rFonts w:ascii="楷体" w:eastAsia="楷体" w:hAnsi="楷体" w:cs="宋体" w:hint="eastAsia"/>
          <w:color w:val="000000"/>
          <w:kern w:val="0"/>
          <w:sz w:val="24"/>
          <w:szCs w:val="24"/>
        </w:rPr>
        <w:t>标段）</w:t>
      </w:r>
      <w:r>
        <w:rPr>
          <w:rFonts w:ascii="楷体" w:eastAsia="楷体" w:hAnsi="楷体" w:cs="宋体"/>
          <w:color w:val="000000"/>
          <w:kern w:val="0"/>
          <w:sz w:val="24"/>
          <w:szCs w:val="24"/>
        </w:rPr>
        <w:t xml:space="preserve">, </w:t>
      </w:r>
      <w:r>
        <w:rPr>
          <w:rFonts w:ascii="楷体" w:eastAsia="楷体" w:hAnsi="楷体" w:cs="宋体" w:hint="eastAsia"/>
          <w:color w:val="000000"/>
          <w:kern w:val="0"/>
          <w:sz w:val="24"/>
          <w:szCs w:val="24"/>
        </w:rPr>
        <w:t>其中包含</w:t>
      </w:r>
      <w:r>
        <w:rPr>
          <w:rFonts w:ascii="楷体" w:eastAsia="楷体" w:hAnsi="楷体" w:cs="宋体"/>
          <w:color w:val="000000"/>
          <w:kern w:val="0"/>
          <w:sz w:val="24"/>
          <w:szCs w:val="24"/>
        </w:rPr>
        <w:t>2</w:t>
      </w:r>
      <w:r>
        <w:rPr>
          <w:rFonts w:ascii="楷体" w:eastAsia="楷体" w:hAnsi="楷体" w:cs="宋体" w:hint="eastAsia"/>
          <w:color w:val="000000"/>
          <w:kern w:val="0"/>
          <w:sz w:val="24"/>
          <w:szCs w:val="24"/>
        </w:rPr>
        <w:t>个文件和</w:t>
      </w:r>
      <w:r>
        <w:rPr>
          <w:rFonts w:ascii="楷体" w:eastAsia="楷体" w:hAnsi="楷体" w:cs="宋体"/>
          <w:color w:val="000000"/>
          <w:kern w:val="0"/>
          <w:sz w:val="24"/>
          <w:szCs w:val="24"/>
        </w:rPr>
        <w:t>1</w:t>
      </w:r>
      <w:r>
        <w:rPr>
          <w:rFonts w:ascii="楷体" w:eastAsia="楷体" w:hAnsi="楷体" w:cs="宋体" w:hint="eastAsia"/>
          <w:color w:val="000000"/>
          <w:kern w:val="0"/>
          <w:sz w:val="24"/>
          <w:szCs w:val="24"/>
        </w:rPr>
        <w:t>个文件夹。后缀名为“</w:t>
      </w:r>
      <w:r>
        <w:rPr>
          <w:rFonts w:ascii="楷体" w:eastAsia="楷体" w:hAnsi="楷体" w:cs="宋体"/>
          <w:color w:val="000000"/>
          <w:kern w:val="0"/>
          <w:sz w:val="24"/>
          <w:szCs w:val="24"/>
        </w:rPr>
        <w:t>.file</w:t>
      </w:r>
      <w:r>
        <w:rPr>
          <w:rFonts w:ascii="楷体" w:eastAsia="楷体" w:hAnsi="楷体" w:cs="宋体" w:hint="eastAsia"/>
          <w:color w:val="000000"/>
          <w:kern w:val="0"/>
          <w:sz w:val="24"/>
          <w:szCs w:val="24"/>
        </w:rPr>
        <w:t>”的文件用于电子投标使用，后缀名为“</w:t>
      </w:r>
      <w:r>
        <w:rPr>
          <w:rFonts w:ascii="楷体" w:eastAsia="楷体" w:hAnsi="楷体" w:cs="宋体"/>
          <w:color w:val="000000"/>
          <w:kern w:val="0"/>
          <w:sz w:val="24"/>
          <w:szCs w:val="24"/>
        </w:rPr>
        <w:t>.PDF</w:t>
      </w:r>
      <w:r>
        <w:rPr>
          <w:rFonts w:ascii="楷体" w:eastAsia="楷体" w:hAnsi="楷体" w:cs="宋体" w:hint="eastAsia"/>
          <w:color w:val="000000"/>
          <w:kern w:val="0"/>
          <w:sz w:val="24"/>
          <w:szCs w:val="24"/>
        </w:rPr>
        <w:t>”的文件用于打印纸质投标文件，名称为“备份”的文件夹使用电子介质存储，供开标现场备用。</w:t>
      </w:r>
    </w:p>
    <w:p w:rsidR="00C36260" w:rsidRDefault="00BE6CB8">
      <w:pPr>
        <w:keepNext/>
        <w:keepLines/>
        <w:widowControl/>
        <w:suppressLineNumbers/>
        <w:shd w:val="clear" w:color="auto" w:fill="FFFFFF"/>
        <w:spacing w:line="360" w:lineRule="auto"/>
        <w:ind w:firstLine="482"/>
        <w:jc w:val="left"/>
        <w:rPr>
          <w:rFonts w:ascii="楷体" w:eastAsia="楷体" w:hAnsi="楷体" w:cs="宋体"/>
          <w:color w:val="000000"/>
          <w:kern w:val="0"/>
          <w:sz w:val="24"/>
          <w:szCs w:val="24"/>
        </w:rPr>
      </w:pPr>
      <w:r>
        <w:rPr>
          <w:rFonts w:ascii="楷体" w:eastAsia="楷体" w:hAnsi="楷体" w:cs="宋体" w:hint="eastAsia"/>
          <w:b/>
          <w:bCs/>
          <w:color w:val="000000"/>
          <w:kern w:val="0"/>
          <w:sz w:val="24"/>
          <w:szCs w:val="24"/>
        </w:rPr>
        <w:t>4.加密电子投标文件的提交</w:t>
      </w:r>
    </w:p>
    <w:p w:rsidR="00C36260" w:rsidRDefault="00BE6CB8">
      <w:pPr>
        <w:keepNext/>
        <w:keepLines/>
        <w:widowControl/>
        <w:suppressLineNumbers/>
        <w:shd w:val="clear" w:color="auto" w:fill="FFFFFF"/>
        <w:spacing w:line="360" w:lineRule="auto"/>
        <w:jc w:val="left"/>
        <w:rPr>
          <w:rFonts w:ascii="楷体" w:eastAsia="楷体" w:hAnsi="楷体" w:cs="宋体"/>
          <w:color w:val="000000"/>
          <w:kern w:val="0"/>
          <w:sz w:val="24"/>
          <w:szCs w:val="24"/>
        </w:rPr>
      </w:pPr>
      <w:r>
        <w:rPr>
          <w:rFonts w:ascii="宋体" w:eastAsia="楷体" w:hAnsi="宋体" w:cs="宋体"/>
          <w:color w:val="000000"/>
          <w:kern w:val="0"/>
          <w:sz w:val="24"/>
          <w:szCs w:val="24"/>
        </w:rPr>
        <w:lastRenderedPageBreak/>
        <w:t>   </w:t>
      </w:r>
      <w:r>
        <w:rPr>
          <w:rFonts w:ascii="楷体" w:eastAsia="楷体" w:hAnsi="楷体" w:cs="宋体" w:hint="eastAsia"/>
          <w:color w:val="000000"/>
          <w:kern w:val="0"/>
          <w:sz w:val="24"/>
          <w:szCs w:val="24"/>
        </w:rPr>
        <w:t>4.1加密电子投标文件应在招标文件规定的投标截止时间（开标时间）之前成功提交至《全国公共资源交易平台</w:t>
      </w:r>
      <w:r>
        <w:rPr>
          <w:rFonts w:ascii="楷体" w:eastAsia="楷体" w:hAnsi="楷体" w:cs="宋体"/>
          <w:color w:val="000000"/>
          <w:kern w:val="0"/>
          <w:sz w:val="24"/>
          <w:szCs w:val="24"/>
        </w:rPr>
        <w:t>(</w:t>
      </w:r>
      <w:r>
        <w:rPr>
          <w:rFonts w:ascii="楷体" w:eastAsia="楷体" w:hAnsi="楷体" w:cs="宋体" w:hint="eastAsia"/>
          <w:color w:val="000000"/>
          <w:kern w:val="0"/>
          <w:sz w:val="24"/>
          <w:szCs w:val="24"/>
        </w:rPr>
        <w:t>河南省</w:t>
      </w:r>
      <w:r>
        <w:rPr>
          <w:rFonts w:ascii="楷体" w:eastAsia="MS Mincho" w:hAnsi="MS Mincho" w:cs="MS Mincho" w:hint="eastAsia"/>
          <w:color w:val="000000"/>
          <w:kern w:val="0"/>
          <w:sz w:val="24"/>
          <w:szCs w:val="24"/>
        </w:rPr>
        <w:t>▪</w:t>
      </w:r>
      <w:r>
        <w:rPr>
          <w:rFonts w:ascii="楷体" w:eastAsia="楷体" w:hAnsi="楷体" w:cs="宋体" w:hint="eastAsia"/>
          <w:color w:val="000000"/>
          <w:kern w:val="0"/>
          <w:sz w:val="24"/>
          <w:szCs w:val="24"/>
        </w:rPr>
        <w:t>许昌市</w:t>
      </w:r>
      <w:r>
        <w:rPr>
          <w:rFonts w:ascii="楷体" w:eastAsia="楷体" w:hAnsi="楷体" w:cs="宋体"/>
          <w:color w:val="000000"/>
          <w:kern w:val="0"/>
          <w:sz w:val="24"/>
          <w:szCs w:val="24"/>
        </w:rPr>
        <w:t>)</w:t>
      </w:r>
      <w:r>
        <w:rPr>
          <w:rFonts w:ascii="楷体" w:eastAsia="楷体" w:hAnsi="楷体" w:cs="宋体" w:hint="eastAsia"/>
          <w:color w:val="000000"/>
          <w:kern w:val="0"/>
          <w:sz w:val="24"/>
          <w:szCs w:val="24"/>
        </w:rPr>
        <w:t>》公共资源交易系统（</w:t>
      </w:r>
      <w:hyperlink r:id="rId10" w:history="1">
        <w:r>
          <w:rPr>
            <w:rFonts w:ascii="楷体" w:eastAsia="楷体" w:hAnsi="楷体" w:cs="宋体"/>
            <w:color w:val="000000"/>
            <w:kern w:val="0"/>
            <w:sz w:val="24"/>
            <w:szCs w:val="24"/>
          </w:rPr>
          <w:t>http://221.14.6.70:8088/ggzy/</w:t>
        </w:r>
      </w:hyperlink>
      <w:r>
        <w:rPr>
          <w:rFonts w:ascii="楷体" w:eastAsia="楷体" w:hAnsi="楷体" w:cs="宋体" w:hint="eastAsia"/>
          <w:color w:val="000000"/>
          <w:kern w:val="0"/>
          <w:sz w:val="24"/>
          <w:szCs w:val="24"/>
        </w:rPr>
        <w:t>）。</w:t>
      </w:r>
    </w:p>
    <w:p w:rsidR="00C36260" w:rsidRDefault="00BE6CB8">
      <w:pPr>
        <w:keepNext/>
        <w:keepLines/>
        <w:widowControl/>
        <w:suppressLineNumbers/>
        <w:shd w:val="clear" w:color="auto" w:fill="FFFFFF"/>
        <w:spacing w:line="360" w:lineRule="auto"/>
        <w:ind w:firstLine="480"/>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投标人应充分考虑并预留技术处理和上传数据所需时间。</w:t>
      </w:r>
    </w:p>
    <w:p w:rsidR="00C36260" w:rsidRDefault="00BE6CB8">
      <w:pPr>
        <w:keepNext/>
        <w:keepLines/>
        <w:widowControl/>
        <w:suppressLineNumbers/>
        <w:shd w:val="clear" w:color="auto" w:fill="FFFFFF"/>
        <w:spacing w:line="360" w:lineRule="auto"/>
        <w:ind w:firstLine="480"/>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4.2 投标人对同一项目多个标段进行投标的，加密电子投标文件应按标段分别提交。</w:t>
      </w:r>
    </w:p>
    <w:p w:rsidR="00C36260" w:rsidRDefault="00BE6CB8">
      <w:pPr>
        <w:keepNext/>
        <w:keepLines/>
        <w:widowControl/>
        <w:suppressLineNumbers/>
        <w:shd w:val="clear" w:color="auto" w:fill="FFFFFF"/>
        <w:spacing w:line="360" w:lineRule="auto"/>
        <w:ind w:firstLine="480"/>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4.3 加密电子投标文件成功提交后，投标人应打印“投标文件提交回执单”供开标现场备查。</w:t>
      </w:r>
    </w:p>
    <w:p w:rsidR="00C36260" w:rsidRDefault="00BE6CB8">
      <w:pPr>
        <w:keepNext/>
        <w:keepLines/>
        <w:widowControl/>
        <w:suppressLineNumbers/>
        <w:shd w:val="clear" w:color="auto" w:fill="FFFFFF"/>
        <w:spacing w:line="360" w:lineRule="auto"/>
        <w:ind w:firstLine="482"/>
        <w:jc w:val="left"/>
        <w:rPr>
          <w:rFonts w:ascii="楷体" w:eastAsia="楷体" w:hAnsi="楷体" w:cs="宋体"/>
          <w:color w:val="000000"/>
          <w:kern w:val="0"/>
          <w:sz w:val="24"/>
          <w:szCs w:val="24"/>
        </w:rPr>
      </w:pPr>
      <w:r>
        <w:rPr>
          <w:rFonts w:ascii="楷体" w:eastAsia="楷体" w:hAnsi="楷体" w:cs="宋体" w:hint="eastAsia"/>
          <w:b/>
          <w:bCs/>
          <w:color w:val="000000"/>
          <w:kern w:val="0"/>
          <w:sz w:val="24"/>
          <w:szCs w:val="24"/>
        </w:rPr>
        <w:t>5.评标依据</w:t>
      </w:r>
    </w:p>
    <w:p w:rsidR="00C36260" w:rsidRDefault="00BE6CB8">
      <w:pPr>
        <w:keepNext/>
        <w:keepLines/>
        <w:widowControl/>
        <w:suppressLineNumbers/>
        <w:shd w:val="clear" w:color="auto" w:fill="FFFFFF"/>
        <w:spacing w:line="360" w:lineRule="auto"/>
        <w:ind w:firstLine="480"/>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5.1采用全流程电子化交易评标时，评标委员会以电子投标文件为依据评标。</w:t>
      </w:r>
    </w:p>
    <w:p w:rsidR="00C36260" w:rsidRDefault="00BE6CB8">
      <w:pPr>
        <w:keepNext/>
        <w:keepLines/>
        <w:widowControl/>
        <w:suppressLineNumbers/>
        <w:shd w:val="clear" w:color="auto" w:fill="FFFFFF"/>
        <w:spacing w:line="360" w:lineRule="auto"/>
        <w:ind w:firstLineChars="200" w:firstLine="480"/>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5.2全流程电子化交易如因系统异常情况无法完成，将以人工方式进行。评标委员会以纸质投标文件为依据评标。</w:t>
      </w:r>
    </w:p>
    <w:p w:rsidR="00C36260" w:rsidRDefault="00C36260">
      <w:pPr>
        <w:keepNext/>
        <w:keepLines/>
        <w:adjustRightInd w:val="0"/>
        <w:snapToGrid w:val="0"/>
        <w:ind w:firstLineChars="200" w:firstLine="560"/>
        <w:rPr>
          <w:sz w:val="28"/>
          <w:szCs w:val="28"/>
        </w:rPr>
      </w:pPr>
    </w:p>
    <w:p w:rsidR="00C36260" w:rsidRDefault="00BE6CB8">
      <w:pPr>
        <w:pStyle w:val="1"/>
        <w:spacing w:line="240" w:lineRule="auto"/>
        <w:ind w:firstLineChars="200" w:firstLine="562"/>
        <w:rPr>
          <w:rFonts w:ascii="楷体" w:eastAsia="楷体" w:hAnsi="楷体" w:cs="楷体"/>
          <w:bCs/>
          <w:kern w:val="2"/>
          <w:sz w:val="28"/>
          <w:szCs w:val="28"/>
        </w:rPr>
      </w:pPr>
      <w:r>
        <w:rPr>
          <w:rFonts w:ascii="楷体" w:eastAsia="楷体" w:hAnsi="楷体" w:cs="楷体" w:hint="eastAsia"/>
          <w:bCs/>
          <w:kern w:val="2"/>
          <w:sz w:val="28"/>
          <w:szCs w:val="28"/>
        </w:rPr>
        <w:t>特别提示：</w:t>
      </w:r>
    </w:p>
    <w:p w:rsidR="00C36260" w:rsidRDefault="00BE6CB8">
      <w:pPr>
        <w:pStyle w:val="1"/>
        <w:spacing w:line="240" w:lineRule="auto"/>
        <w:ind w:firstLineChars="200" w:firstLine="562"/>
        <w:rPr>
          <w:rFonts w:ascii="楷体" w:eastAsia="楷体" w:hAnsi="楷体" w:cs="楷体"/>
          <w:bCs/>
          <w:kern w:val="2"/>
          <w:sz w:val="28"/>
          <w:szCs w:val="28"/>
        </w:rPr>
      </w:pPr>
      <w:r>
        <w:rPr>
          <w:rFonts w:ascii="楷体" w:eastAsia="楷体" w:hAnsi="楷体" w:cs="楷体" w:hint="eastAsia"/>
          <w:bCs/>
          <w:kern w:val="2"/>
          <w:sz w:val="28"/>
          <w:szCs w:val="28"/>
        </w:rPr>
        <w:t>1、所有投标单位</w:t>
      </w:r>
      <w:proofErr w:type="gramStart"/>
      <w:r>
        <w:rPr>
          <w:rFonts w:ascii="楷体" w:eastAsia="楷体" w:hAnsi="楷体" w:cs="楷体" w:hint="eastAsia"/>
          <w:bCs/>
          <w:kern w:val="2"/>
          <w:sz w:val="28"/>
          <w:szCs w:val="28"/>
        </w:rPr>
        <w:t>请时刻</w:t>
      </w:r>
      <w:proofErr w:type="gramEnd"/>
      <w:r>
        <w:rPr>
          <w:rFonts w:ascii="楷体" w:eastAsia="楷体" w:hAnsi="楷体" w:cs="楷体" w:hint="eastAsia"/>
          <w:bCs/>
          <w:kern w:val="2"/>
          <w:sz w:val="28"/>
          <w:szCs w:val="28"/>
        </w:rPr>
        <w:t>关注全国公共资源交易平台（河南省.许昌市），澄清、答疑、变更均在全国公共资源交易平台（河南省.许昌市）发布，不再另行通知。如未及时查看影响其投标，后果自负。</w:t>
      </w:r>
    </w:p>
    <w:p w:rsidR="00C36260" w:rsidRDefault="00BE6CB8">
      <w:pPr>
        <w:pStyle w:val="1"/>
        <w:spacing w:line="240" w:lineRule="auto"/>
        <w:ind w:firstLineChars="200" w:firstLine="562"/>
        <w:rPr>
          <w:rFonts w:ascii="楷体" w:eastAsia="楷体" w:hAnsi="楷体" w:cs="楷体"/>
          <w:bCs/>
          <w:kern w:val="2"/>
          <w:sz w:val="28"/>
          <w:szCs w:val="28"/>
        </w:rPr>
      </w:pPr>
      <w:r>
        <w:rPr>
          <w:rFonts w:ascii="楷体" w:eastAsia="楷体" w:hAnsi="楷体" w:cs="楷体" w:hint="eastAsia"/>
          <w:bCs/>
          <w:kern w:val="2"/>
          <w:sz w:val="28"/>
          <w:szCs w:val="28"/>
        </w:rPr>
        <w:t>2、各投标人对代理公司提供的服务不满意，或认为代理公司在服务过程中有不当行为的，可致电长葛市公共资源交易管理委员会办公室监管股（0374-6189576），经查实后将视情况</w:t>
      </w:r>
      <w:proofErr w:type="gramStart"/>
      <w:r>
        <w:rPr>
          <w:rFonts w:ascii="楷体" w:eastAsia="楷体" w:hAnsi="楷体" w:cs="楷体" w:hint="eastAsia"/>
          <w:bCs/>
          <w:kern w:val="2"/>
          <w:sz w:val="28"/>
          <w:szCs w:val="28"/>
        </w:rPr>
        <w:t>作出</w:t>
      </w:r>
      <w:proofErr w:type="gramEnd"/>
      <w:r>
        <w:rPr>
          <w:rFonts w:ascii="楷体" w:eastAsia="楷体" w:hAnsi="楷体" w:cs="楷体" w:hint="eastAsia"/>
          <w:bCs/>
          <w:kern w:val="2"/>
          <w:sz w:val="28"/>
          <w:szCs w:val="28"/>
        </w:rPr>
        <w:t xml:space="preserve">处理。 </w:t>
      </w:r>
    </w:p>
    <w:p w:rsidR="00C36260" w:rsidRDefault="00C36260">
      <w:pPr>
        <w:keepNext/>
        <w:keepLines/>
        <w:ind w:firstLineChars="200" w:firstLine="560"/>
        <w:rPr>
          <w:rFonts w:ascii="仿宋" w:eastAsia="仿宋" w:hAnsi="仿宋" w:cs="仿宋"/>
          <w:sz w:val="28"/>
          <w:szCs w:val="28"/>
        </w:rPr>
      </w:pPr>
    </w:p>
    <w:p w:rsidR="00C36260" w:rsidRDefault="00BE6CB8">
      <w:pPr>
        <w:keepNext/>
        <w:keepLines/>
        <w:spacing w:line="360" w:lineRule="exact"/>
        <w:jc w:val="center"/>
        <w:rPr>
          <w:rFonts w:ascii="华文中宋" w:eastAsia="华文中宋" w:hAnsi="华文中宋"/>
          <w:b/>
          <w:sz w:val="32"/>
          <w:szCs w:val="32"/>
        </w:rPr>
      </w:pPr>
      <w:r>
        <w:rPr>
          <w:rFonts w:ascii="华文中宋" w:eastAsia="华文中宋" w:hAnsi="华文中宋" w:hint="eastAsia"/>
          <w:b/>
          <w:sz w:val="32"/>
          <w:szCs w:val="32"/>
        </w:rPr>
        <w:br w:type="page"/>
      </w:r>
      <w:r>
        <w:rPr>
          <w:rFonts w:ascii="华文中宋" w:eastAsia="华文中宋" w:hAnsi="华文中宋" w:hint="eastAsia"/>
          <w:b/>
          <w:sz w:val="32"/>
          <w:szCs w:val="32"/>
        </w:rPr>
        <w:lastRenderedPageBreak/>
        <w:t>第二章 投标人须知</w:t>
      </w:r>
    </w:p>
    <w:p w:rsidR="00C36260" w:rsidRDefault="00BE6CB8">
      <w:pPr>
        <w:pStyle w:val="1"/>
        <w:spacing w:before="0" w:after="0" w:line="240" w:lineRule="auto"/>
        <w:rPr>
          <w:sz w:val="28"/>
          <w:szCs w:val="28"/>
        </w:rPr>
      </w:pPr>
      <w:r>
        <w:rPr>
          <w:rFonts w:hint="eastAsia"/>
          <w:sz w:val="28"/>
          <w:szCs w:val="28"/>
        </w:rPr>
        <w:t>投标人须知前附表</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760"/>
        <w:gridCol w:w="7862"/>
      </w:tblGrid>
      <w:tr w:rsidR="00C36260">
        <w:trPr>
          <w:trHeight w:val="471"/>
          <w:jc w:val="center"/>
        </w:trPr>
        <w:tc>
          <w:tcPr>
            <w:tcW w:w="1760" w:type="dxa"/>
            <w:vAlign w:val="center"/>
          </w:tcPr>
          <w:p w:rsidR="00C36260" w:rsidRDefault="00BE6CB8">
            <w:pPr>
              <w:keepNext/>
              <w:keepLines/>
              <w:widowControl/>
              <w:jc w:val="center"/>
              <w:rPr>
                <w:rFonts w:ascii="宋体" w:hAnsi="宋体" w:cs="宋体"/>
                <w:bCs/>
                <w:kern w:val="0"/>
                <w:szCs w:val="21"/>
              </w:rPr>
            </w:pPr>
            <w:r>
              <w:rPr>
                <w:rFonts w:ascii="宋体" w:hAnsi="宋体" w:cs="宋体" w:hint="eastAsia"/>
                <w:bCs/>
                <w:kern w:val="0"/>
                <w:szCs w:val="21"/>
              </w:rPr>
              <w:t>分</w:t>
            </w:r>
            <w:r>
              <w:rPr>
                <w:rFonts w:ascii="宋体" w:hAnsi="宋体" w:cs="宋体"/>
                <w:bCs/>
                <w:kern w:val="0"/>
                <w:szCs w:val="21"/>
              </w:rPr>
              <w:t>项</w:t>
            </w:r>
            <w:r>
              <w:rPr>
                <w:rFonts w:ascii="宋体" w:hAnsi="宋体" w:cs="宋体" w:hint="eastAsia"/>
                <w:bCs/>
                <w:kern w:val="0"/>
                <w:szCs w:val="21"/>
              </w:rPr>
              <w:t>名称</w:t>
            </w:r>
          </w:p>
        </w:tc>
        <w:tc>
          <w:tcPr>
            <w:tcW w:w="7862" w:type="dxa"/>
            <w:vAlign w:val="center"/>
          </w:tcPr>
          <w:p w:rsidR="00C36260" w:rsidRDefault="00BE6CB8">
            <w:pPr>
              <w:keepNext/>
              <w:keepLines/>
              <w:widowControl/>
              <w:jc w:val="center"/>
              <w:rPr>
                <w:rFonts w:ascii="宋体" w:hAnsi="宋体" w:cs="宋体"/>
                <w:bCs/>
                <w:kern w:val="0"/>
                <w:szCs w:val="21"/>
              </w:rPr>
            </w:pPr>
            <w:r>
              <w:rPr>
                <w:rFonts w:ascii="宋体" w:hAnsi="宋体" w:cs="宋体" w:hint="eastAsia"/>
                <w:bCs/>
                <w:kern w:val="0"/>
                <w:szCs w:val="21"/>
              </w:rPr>
              <w:t>详细</w:t>
            </w:r>
            <w:r>
              <w:rPr>
                <w:rFonts w:ascii="宋体" w:hAnsi="宋体" w:cs="宋体"/>
                <w:bCs/>
                <w:kern w:val="0"/>
                <w:szCs w:val="21"/>
              </w:rPr>
              <w:t>内</w:t>
            </w:r>
            <w:r>
              <w:rPr>
                <w:rFonts w:ascii="宋体" w:hAnsi="宋体" w:cs="宋体" w:hint="eastAsia"/>
                <w:bCs/>
                <w:kern w:val="0"/>
                <w:szCs w:val="21"/>
              </w:rPr>
              <w:t>容</w:t>
            </w:r>
          </w:p>
        </w:tc>
      </w:tr>
      <w:tr w:rsidR="00C36260">
        <w:trPr>
          <w:trHeight w:val="90"/>
          <w:jc w:val="center"/>
        </w:trPr>
        <w:tc>
          <w:tcPr>
            <w:tcW w:w="1760" w:type="dxa"/>
            <w:vAlign w:val="center"/>
          </w:tcPr>
          <w:p w:rsidR="00C36260" w:rsidRDefault="00BE6CB8">
            <w:pPr>
              <w:keepNext/>
              <w:keepLines/>
              <w:jc w:val="center"/>
              <w:rPr>
                <w:rFonts w:ascii="宋体" w:hAnsi="宋体"/>
                <w:bCs/>
                <w:szCs w:val="21"/>
              </w:rPr>
            </w:pPr>
            <w:r>
              <w:rPr>
                <w:rFonts w:ascii="宋体" w:hAnsi="宋体" w:hint="eastAsia"/>
                <w:bCs/>
                <w:szCs w:val="21"/>
              </w:rPr>
              <w:t>采购人</w:t>
            </w:r>
          </w:p>
        </w:tc>
        <w:tc>
          <w:tcPr>
            <w:tcW w:w="7862" w:type="dxa"/>
            <w:vAlign w:val="center"/>
          </w:tcPr>
          <w:p w:rsidR="00C36260" w:rsidRDefault="00BE6CB8">
            <w:pPr>
              <w:keepNext/>
              <w:keepLines/>
              <w:rPr>
                <w:rFonts w:ascii="宋体" w:hAnsi="宋体"/>
                <w:bCs/>
                <w:szCs w:val="21"/>
              </w:rPr>
            </w:pPr>
            <w:r>
              <w:rPr>
                <w:rFonts w:ascii="宋体" w:hAnsi="宋体" w:cs="仿宋_GB2312" w:hint="eastAsia"/>
                <w:kern w:val="0"/>
                <w:szCs w:val="21"/>
              </w:rPr>
              <w:t>长葛市商务局</w:t>
            </w:r>
          </w:p>
        </w:tc>
      </w:tr>
      <w:tr w:rsidR="00C36260">
        <w:trPr>
          <w:trHeight w:val="253"/>
          <w:jc w:val="center"/>
        </w:trPr>
        <w:tc>
          <w:tcPr>
            <w:tcW w:w="1760" w:type="dxa"/>
            <w:vAlign w:val="center"/>
          </w:tcPr>
          <w:p w:rsidR="00C36260" w:rsidRDefault="00BE6CB8">
            <w:pPr>
              <w:keepNext/>
              <w:keepLines/>
              <w:jc w:val="center"/>
              <w:rPr>
                <w:rFonts w:ascii="宋体" w:hAnsi="宋体"/>
                <w:bCs/>
                <w:szCs w:val="21"/>
              </w:rPr>
            </w:pPr>
            <w:r>
              <w:rPr>
                <w:rFonts w:ascii="宋体" w:hAnsi="宋体" w:hint="eastAsia"/>
                <w:bCs/>
                <w:szCs w:val="21"/>
              </w:rPr>
              <w:t>项目名称</w:t>
            </w:r>
          </w:p>
        </w:tc>
        <w:tc>
          <w:tcPr>
            <w:tcW w:w="7862" w:type="dxa"/>
            <w:vAlign w:val="center"/>
          </w:tcPr>
          <w:p w:rsidR="00C36260" w:rsidRDefault="00BE6CB8">
            <w:pPr>
              <w:keepNext/>
              <w:keepLines/>
              <w:rPr>
                <w:rFonts w:ascii="宋体" w:hAnsi="宋体"/>
                <w:bCs/>
                <w:szCs w:val="21"/>
              </w:rPr>
            </w:pPr>
            <w:r>
              <w:rPr>
                <w:rFonts w:ascii="宋体" w:hAnsi="宋体" w:cs="宋体" w:hint="eastAsia"/>
                <w:kern w:val="0"/>
                <w:szCs w:val="21"/>
              </w:rPr>
              <w:t>长葛市电商扶贫贫困学员培训、外出参观学习食宿及交通采购项目</w:t>
            </w:r>
          </w:p>
        </w:tc>
      </w:tr>
      <w:tr w:rsidR="00C36260">
        <w:trPr>
          <w:trHeight w:val="482"/>
          <w:jc w:val="center"/>
        </w:trPr>
        <w:tc>
          <w:tcPr>
            <w:tcW w:w="1760" w:type="dxa"/>
            <w:vAlign w:val="center"/>
          </w:tcPr>
          <w:p w:rsidR="00C36260" w:rsidRDefault="00BE6CB8">
            <w:pPr>
              <w:keepNext/>
              <w:keepLines/>
              <w:jc w:val="center"/>
              <w:rPr>
                <w:rFonts w:ascii="宋体" w:hAnsi="宋体"/>
                <w:bCs/>
                <w:szCs w:val="21"/>
              </w:rPr>
            </w:pPr>
            <w:r>
              <w:rPr>
                <w:rFonts w:ascii="宋体" w:hAnsi="宋体" w:hint="eastAsia"/>
                <w:bCs/>
                <w:szCs w:val="21"/>
              </w:rPr>
              <w:t>项目编号</w:t>
            </w:r>
          </w:p>
        </w:tc>
        <w:tc>
          <w:tcPr>
            <w:tcW w:w="7862" w:type="dxa"/>
            <w:vAlign w:val="center"/>
          </w:tcPr>
          <w:p w:rsidR="00C36260" w:rsidRDefault="00BE6CB8">
            <w:pPr>
              <w:keepNext/>
              <w:keepLines/>
              <w:rPr>
                <w:rFonts w:ascii="宋体" w:hAnsi="宋体"/>
                <w:bCs/>
                <w:szCs w:val="21"/>
              </w:rPr>
            </w:pPr>
            <w:r>
              <w:rPr>
                <w:rFonts w:ascii="宋体" w:hAnsi="宋体" w:cs="宋体" w:hint="eastAsia"/>
                <w:kern w:val="0"/>
                <w:szCs w:val="21"/>
              </w:rPr>
              <w:t>长</w:t>
            </w:r>
            <w:proofErr w:type="gramStart"/>
            <w:r>
              <w:rPr>
                <w:rFonts w:ascii="宋体" w:hAnsi="宋体" w:cs="宋体" w:hint="eastAsia"/>
                <w:kern w:val="0"/>
                <w:szCs w:val="21"/>
              </w:rPr>
              <w:t>招采公</w:t>
            </w:r>
            <w:proofErr w:type="gramEnd"/>
            <w:r>
              <w:rPr>
                <w:rFonts w:ascii="宋体" w:hAnsi="宋体" w:cs="宋体" w:hint="eastAsia"/>
                <w:kern w:val="0"/>
                <w:szCs w:val="21"/>
              </w:rPr>
              <w:t>字[2018] 059 号</w:t>
            </w:r>
          </w:p>
        </w:tc>
      </w:tr>
      <w:tr w:rsidR="00C36260">
        <w:trPr>
          <w:trHeight w:val="253"/>
          <w:jc w:val="center"/>
        </w:trPr>
        <w:tc>
          <w:tcPr>
            <w:tcW w:w="1760" w:type="dxa"/>
            <w:vAlign w:val="center"/>
          </w:tcPr>
          <w:p w:rsidR="00C36260" w:rsidRDefault="00BE6CB8">
            <w:pPr>
              <w:keepNext/>
              <w:keepLines/>
              <w:jc w:val="center"/>
              <w:rPr>
                <w:rFonts w:ascii="宋体" w:hAnsi="宋体"/>
                <w:bCs/>
                <w:szCs w:val="21"/>
              </w:rPr>
            </w:pPr>
            <w:r>
              <w:rPr>
                <w:rFonts w:ascii="宋体" w:hAnsi="宋体" w:hint="eastAsia"/>
                <w:bCs/>
                <w:szCs w:val="21"/>
              </w:rPr>
              <w:t>代理机构</w:t>
            </w:r>
          </w:p>
        </w:tc>
        <w:tc>
          <w:tcPr>
            <w:tcW w:w="7862" w:type="dxa"/>
            <w:vAlign w:val="center"/>
          </w:tcPr>
          <w:p w:rsidR="00C36260" w:rsidRDefault="00BE6CB8">
            <w:pPr>
              <w:keepNext/>
              <w:keepLines/>
              <w:rPr>
                <w:rFonts w:ascii="宋体" w:hAnsi="宋体"/>
                <w:bCs/>
                <w:szCs w:val="21"/>
              </w:rPr>
            </w:pPr>
            <w:r>
              <w:rPr>
                <w:rFonts w:ascii="宋体" w:hAnsi="宋体" w:cs="仿宋_GB2312" w:hint="eastAsia"/>
                <w:kern w:val="0"/>
                <w:szCs w:val="21"/>
              </w:rPr>
              <w:t>中</w:t>
            </w:r>
            <w:proofErr w:type="gramStart"/>
            <w:r>
              <w:rPr>
                <w:rFonts w:ascii="宋体" w:hAnsi="宋体" w:cs="仿宋_GB2312" w:hint="eastAsia"/>
                <w:kern w:val="0"/>
                <w:szCs w:val="21"/>
              </w:rPr>
              <w:t>泰工程</w:t>
            </w:r>
            <w:proofErr w:type="gramEnd"/>
            <w:r>
              <w:rPr>
                <w:rFonts w:ascii="宋体" w:hAnsi="宋体" w:cs="仿宋_GB2312" w:hint="eastAsia"/>
                <w:kern w:val="0"/>
                <w:szCs w:val="21"/>
              </w:rPr>
              <w:t>管理有限公司</w:t>
            </w:r>
          </w:p>
        </w:tc>
      </w:tr>
      <w:tr w:rsidR="00C36260">
        <w:trPr>
          <w:trHeight w:val="253"/>
          <w:jc w:val="center"/>
        </w:trPr>
        <w:tc>
          <w:tcPr>
            <w:tcW w:w="1760" w:type="dxa"/>
            <w:vAlign w:val="center"/>
          </w:tcPr>
          <w:p w:rsidR="00C36260" w:rsidRDefault="00BE6CB8">
            <w:pPr>
              <w:keepNext/>
              <w:keepLines/>
              <w:jc w:val="center"/>
              <w:rPr>
                <w:rFonts w:ascii="宋体" w:hAnsi="宋体"/>
                <w:bCs/>
                <w:szCs w:val="21"/>
              </w:rPr>
            </w:pPr>
            <w:r>
              <w:rPr>
                <w:rFonts w:ascii="宋体" w:hAnsi="宋体" w:hint="eastAsia"/>
                <w:bCs/>
                <w:szCs w:val="21"/>
              </w:rPr>
              <w:t>采</w:t>
            </w:r>
            <w:r>
              <w:rPr>
                <w:rFonts w:ascii="宋体" w:hAnsi="宋体"/>
                <w:bCs/>
                <w:szCs w:val="21"/>
              </w:rPr>
              <w:t>购</w:t>
            </w:r>
            <w:r>
              <w:rPr>
                <w:rFonts w:ascii="宋体" w:hAnsi="宋体" w:hint="eastAsia"/>
                <w:bCs/>
                <w:szCs w:val="21"/>
              </w:rPr>
              <w:t>方式</w:t>
            </w:r>
          </w:p>
        </w:tc>
        <w:tc>
          <w:tcPr>
            <w:tcW w:w="7862" w:type="dxa"/>
            <w:vAlign w:val="center"/>
          </w:tcPr>
          <w:p w:rsidR="00C36260" w:rsidRDefault="00BE6CB8">
            <w:pPr>
              <w:keepNext/>
              <w:keepLines/>
              <w:rPr>
                <w:rFonts w:ascii="宋体" w:hAnsi="宋体"/>
                <w:bCs/>
                <w:szCs w:val="21"/>
              </w:rPr>
            </w:pPr>
            <w:r>
              <w:rPr>
                <w:rFonts w:ascii="宋体" w:hAnsi="宋体" w:hint="eastAsia"/>
                <w:bCs/>
                <w:szCs w:val="21"/>
              </w:rPr>
              <w:t>公</w:t>
            </w:r>
            <w:r>
              <w:rPr>
                <w:rFonts w:ascii="宋体" w:hAnsi="宋体"/>
                <w:bCs/>
                <w:szCs w:val="21"/>
              </w:rPr>
              <w:t>开招标</w:t>
            </w:r>
          </w:p>
        </w:tc>
      </w:tr>
      <w:tr w:rsidR="00C36260">
        <w:trPr>
          <w:trHeight w:val="387"/>
          <w:jc w:val="center"/>
        </w:trPr>
        <w:tc>
          <w:tcPr>
            <w:tcW w:w="1760" w:type="dxa"/>
            <w:vMerge w:val="restart"/>
            <w:vAlign w:val="center"/>
          </w:tcPr>
          <w:p w:rsidR="00C36260" w:rsidRDefault="00BE6CB8">
            <w:pPr>
              <w:keepNext/>
              <w:keepLines/>
              <w:jc w:val="center"/>
              <w:rPr>
                <w:rFonts w:ascii="宋体" w:hAnsi="宋体"/>
                <w:bCs/>
                <w:szCs w:val="21"/>
              </w:rPr>
            </w:pPr>
            <w:r>
              <w:rPr>
                <w:rFonts w:ascii="宋体" w:hAnsi="宋体" w:hint="eastAsia"/>
                <w:bCs/>
                <w:szCs w:val="21"/>
              </w:rPr>
              <w:t>合格投</w:t>
            </w:r>
            <w:r>
              <w:rPr>
                <w:rFonts w:ascii="宋体" w:hAnsi="宋体"/>
                <w:bCs/>
                <w:szCs w:val="21"/>
              </w:rPr>
              <w:t>标</w:t>
            </w:r>
            <w:r>
              <w:rPr>
                <w:rFonts w:ascii="宋体" w:hAnsi="宋体" w:hint="eastAsia"/>
                <w:bCs/>
                <w:szCs w:val="21"/>
              </w:rPr>
              <w:t>人</w:t>
            </w:r>
          </w:p>
          <w:p w:rsidR="00C36260" w:rsidRDefault="00BE6CB8">
            <w:pPr>
              <w:keepNext/>
              <w:keepLines/>
              <w:widowControl/>
              <w:jc w:val="center"/>
              <w:rPr>
                <w:rFonts w:ascii="宋体" w:hAnsi="宋体" w:cs="宋体"/>
                <w:bCs/>
                <w:kern w:val="0"/>
                <w:szCs w:val="21"/>
              </w:rPr>
            </w:pPr>
            <w:r>
              <w:rPr>
                <w:rFonts w:ascii="宋体" w:hAnsi="宋体" w:hint="eastAsia"/>
                <w:bCs/>
                <w:szCs w:val="21"/>
              </w:rPr>
              <w:t>的</w:t>
            </w:r>
            <w:r>
              <w:rPr>
                <w:rFonts w:ascii="宋体" w:hAnsi="宋体"/>
                <w:bCs/>
                <w:szCs w:val="21"/>
              </w:rPr>
              <w:t>资</w:t>
            </w:r>
            <w:r>
              <w:rPr>
                <w:rFonts w:ascii="宋体" w:hAnsi="宋体" w:hint="eastAsia"/>
                <w:bCs/>
                <w:szCs w:val="21"/>
              </w:rPr>
              <w:t>格</w:t>
            </w:r>
            <w:r>
              <w:rPr>
                <w:rFonts w:ascii="宋体" w:hAnsi="宋体"/>
                <w:bCs/>
                <w:szCs w:val="21"/>
              </w:rPr>
              <w:t>条</w:t>
            </w:r>
            <w:r>
              <w:rPr>
                <w:rFonts w:ascii="宋体" w:hAnsi="宋体" w:hint="eastAsia"/>
                <w:bCs/>
                <w:szCs w:val="21"/>
              </w:rPr>
              <w:t>件</w:t>
            </w:r>
          </w:p>
        </w:tc>
        <w:tc>
          <w:tcPr>
            <w:tcW w:w="7862" w:type="dxa"/>
            <w:vAlign w:val="center"/>
          </w:tcPr>
          <w:p w:rsidR="00C36260" w:rsidRDefault="00BE6CB8">
            <w:pPr>
              <w:keepNext/>
              <w:keepLines/>
              <w:jc w:val="left"/>
              <w:rPr>
                <w:rFonts w:ascii="宋体" w:hAnsi="宋体"/>
                <w:bCs/>
                <w:szCs w:val="21"/>
              </w:rPr>
            </w:pPr>
            <w:r>
              <w:rPr>
                <w:rFonts w:ascii="宋体" w:hAnsi="宋体"/>
                <w:bCs/>
                <w:szCs w:val="21"/>
              </w:rPr>
              <w:t>1.</w:t>
            </w:r>
            <w:r>
              <w:rPr>
                <w:rFonts w:ascii="宋体" w:hAnsi="宋体" w:hint="eastAsia"/>
                <w:bCs/>
                <w:szCs w:val="21"/>
              </w:rPr>
              <w:t>符合《政府采购法》第二十二条之规定</w:t>
            </w:r>
          </w:p>
        </w:tc>
      </w:tr>
      <w:tr w:rsidR="00C36260">
        <w:trPr>
          <w:trHeight w:val="314"/>
          <w:jc w:val="center"/>
        </w:trPr>
        <w:tc>
          <w:tcPr>
            <w:tcW w:w="1760" w:type="dxa"/>
            <w:vMerge/>
            <w:vAlign w:val="center"/>
          </w:tcPr>
          <w:p w:rsidR="00C36260" w:rsidRDefault="00C36260">
            <w:pPr>
              <w:keepNext/>
              <w:keepLines/>
              <w:widowControl/>
              <w:jc w:val="center"/>
              <w:rPr>
                <w:rFonts w:ascii="宋体" w:hAnsi="宋体" w:cs="宋体"/>
                <w:bCs/>
                <w:kern w:val="0"/>
                <w:szCs w:val="21"/>
              </w:rPr>
            </w:pPr>
          </w:p>
        </w:tc>
        <w:tc>
          <w:tcPr>
            <w:tcW w:w="7862" w:type="dxa"/>
            <w:vAlign w:val="center"/>
          </w:tcPr>
          <w:p w:rsidR="00C36260" w:rsidRDefault="00BE6CB8" w:rsidP="00C36260">
            <w:pPr>
              <w:keepNext/>
              <w:keepLines/>
              <w:ind w:leftChars="-9" w:left="-4" w:hangingChars="7" w:hanging="15"/>
              <w:jc w:val="left"/>
              <w:rPr>
                <w:rFonts w:ascii="宋体" w:hAnsi="宋体" w:cs="宋体"/>
                <w:kern w:val="0"/>
                <w:szCs w:val="21"/>
              </w:rPr>
            </w:pPr>
            <w:r>
              <w:rPr>
                <w:rFonts w:ascii="宋体" w:hAnsi="宋体" w:cs="宋体" w:hint="eastAsia"/>
                <w:kern w:val="0"/>
                <w:szCs w:val="21"/>
              </w:rPr>
              <w:t>2. 投标供应商须具有住宿和餐饮等相关经营范围，具有履行合同能力和完善的服务体系；</w:t>
            </w:r>
          </w:p>
        </w:tc>
      </w:tr>
      <w:tr w:rsidR="00C36260">
        <w:trPr>
          <w:trHeight w:val="253"/>
          <w:jc w:val="center"/>
        </w:trPr>
        <w:tc>
          <w:tcPr>
            <w:tcW w:w="1760" w:type="dxa"/>
            <w:vAlign w:val="center"/>
          </w:tcPr>
          <w:p w:rsidR="00C36260" w:rsidRDefault="00C36260">
            <w:pPr>
              <w:keepNext/>
              <w:keepLines/>
              <w:widowControl/>
              <w:jc w:val="center"/>
              <w:rPr>
                <w:rFonts w:ascii="宋体" w:hAnsi="宋体" w:cs="宋体"/>
                <w:bCs/>
                <w:kern w:val="0"/>
                <w:szCs w:val="21"/>
              </w:rPr>
            </w:pPr>
          </w:p>
        </w:tc>
        <w:tc>
          <w:tcPr>
            <w:tcW w:w="7862" w:type="dxa"/>
            <w:vAlign w:val="center"/>
          </w:tcPr>
          <w:p w:rsidR="00C36260" w:rsidRDefault="00BE6CB8">
            <w:pPr>
              <w:keepNext/>
              <w:keepLines/>
              <w:ind w:left="315" w:hangingChars="150" w:hanging="315"/>
              <w:jc w:val="left"/>
              <w:rPr>
                <w:rFonts w:ascii="宋体" w:hAnsi="宋体"/>
                <w:bCs/>
                <w:szCs w:val="21"/>
              </w:rPr>
            </w:pPr>
            <w:r>
              <w:rPr>
                <w:rFonts w:ascii="宋体" w:hAnsi="宋体" w:hint="eastAsia"/>
                <w:bCs/>
                <w:szCs w:val="21"/>
              </w:rPr>
              <w:t>3.投标人须具有《特种行业许可证》、《食品经营许可证》、《卫生许可证》；</w:t>
            </w:r>
          </w:p>
        </w:tc>
      </w:tr>
      <w:tr w:rsidR="00C36260">
        <w:trPr>
          <w:trHeight w:val="253"/>
          <w:jc w:val="center"/>
        </w:trPr>
        <w:tc>
          <w:tcPr>
            <w:tcW w:w="1760" w:type="dxa"/>
            <w:vAlign w:val="center"/>
          </w:tcPr>
          <w:p w:rsidR="00C36260" w:rsidRDefault="00C36260">
            <w:pPr>
              <w:keepNext/>
              <w:keepLines/>
              <w:widowControl/>
              <w:jc w:val="center"/>
              <w:rPr>
                <w:rFonts w:ascii="宋体" w:hAnsi="宋体" w:cs="宋体"/>
                <w:bCs/>
                <w:kern w:val="0"/>
                <w:szCs w:val="21"/>
              </w:rPr>
            </w:pPr>
          </w:p>
        </w:tc>
        <w:tc>
          <w:tcPr>
            <w:tcW w:w="7862" w:type="dxa"/>
            <w:vAlign w:val="center"/>
          </w:tcPr>
          <w:p w:rsidR="00C36260" w:rsidRDefault="00BE6CB8">
            <w:pPr>
              <w:keepNext/>
              <w:keepLines/>
              <w:ind w:left="315" w:hangingChars="150" w:hanging="315"/>
              <w:jc w:val="left"/>
              <w:rPr>
                <w:rFonts w:ascii="宋体" w:hAnsi="宋体"/>
                <w:bCs/>
                <w:szCs w:val="21"/>
              </w:rPr>
            </w:pPr>
            <w:r>
              <w:rPr>
                <w:rFonts w:ascii="宋体" w:hAnsi="宋体" w:hint="eastAsia"/>
                <w:bCs/>
                <w:szCs w:val="21"/>
              </w:rPr>
              <w:t>4.投标单位在培训期间需提供至少一辆资质齐全的营运车辆保障培训学员出行。车辆需包含有固定座位40个（含）以上的大巴车，每个座位保险金额在50万元（含）以上，服务期间有固定专职司机且驾龄不低于十年。</w:t>
            </w:r>
          </w:p>
        </w:tc>
      </w:tr>
      <w:tr w:rsidR="00C36260">
        <w:trPr>
          <w:trHeight w:val="253"/>
          <w:jc w:val="center"/>
        </w:trPr>
        <w:tc>
          <w:tcPr>
            <w:tcW w:w="1760" w:type="dxa"/>
            <w:vAlign w:val="center"/>
          </w:tcPr>
          <w:p w:rsidR="00C36260" w:rsidRDefault="00C36260">
            <w:pPr>
              <w:keepNext/>
              <w:keepLines/>
              <w:widowControl/>
              <w:jc w:val="center"/>
              <w:rPr>
                <w:rFonts w:ascii="宋体" w:hAnsi="宋体" w:cs="宋体"/>
                <w:bCs/>
                <w:kern w:val="0"/>
                <w:szCs w:val="21"/>
              </w:rPr>
            </w:pPr>
          </w:p>
        </w:tc>
        <w:tc>
          <w:tcPr>
            <w:tcW w:w="7862" w:type="dxa"/>
            <w:vAlign w:val="center"/>
          </w:tcPr>
          <w:p w:rsidR="00C36260" w:rsidRDefault="00BE6CB8">
            <w:pPr>
              <w:keepNext/>
              <w:keepLines/>
              <w:ind w:left="315" w:hangingChars="150" w:hanging="315"/>
              <w:jc w:val="left"/>
              <w:rPr>
                <w:rFonts w:ascii="宋体" w:hAnsi="宋体"/>
                <w:bCs/>
                <w:szCs w:val="21"/>
              </w:rPr>
            </w:pPr>
            <w:r>
              <w:rPr>
                <w:rFonts w:ascii="宋体" w:hAnsi="宋体" w:hint="eastAsia"/>
                <w:bCs/>
                <w:szCs w:val="21"/>
              </w:rPr>
              <w:t>5.与招标人存在利害关系可能影响招标公正性的法人、其他组织或者个人，不得参加投标；单位负责人为同一人或者存在控股、管理关系的不同单位，不得参加同一标段投标或者未划分标段的同一招标项目投标；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rsidR="00C36260">
        <w:trPr>
          <w:trHeight w:val="253"/>
          <w:jc w:val="center"/>
        </w:trPr>
        <w:tc>
          <w:tcPr>
            <w:tcW w:w="1760" w:type="dxa"/>
            <w:vAlign w:val="center"/>
          </w:tcPr>
          <w:p w:rsidR="00C36260" w:rsidRDefault="00C36260">
            <w:pPr>
              <w:keepNext/>
              <w:keepLines/>
              <w:widowControl/>
              <w:jc w:val="center"/>
              <w:rPr>
                <w:rFonts w:ascii="宋体" w:hAnsi="宋体" w:cs="宋体"/>
                <w:bCs/>
                <w:kern w:val="0"/>
                <w:szCs w:val="21"/>
              </w:rPr>
            </w:pPr>
          </w:p>
        </w:tc>
        <w:tc>
          <w:tcPr>
            <w:tcW w:w="7862" w:type="dxa"/>
            <w:vAlign w:val="center"/>
          </w:tcPr>
          <w:p w:rsidR="00C36260" w:rsidRDefault="00BE6CB8">
            <w:pPr>
              <w:keepNext/>
              <w:keepLines/>
              <w:ind w:left="315" w:hangingChars="150" w:hanging="315"/>
              <w:jc w:val="left"/>
              <w:rPr>
                <w:rFonts w:ascii="宋体" w:hAnsi="宋体"/>
                <w:bCs/>
                <w:szCs w:val="21"/>
              </w:rPr>
            </w:pPr>
            <w:r>
              <w:rPr>
                <w:rFonts w:ascii="宋体" w:hAnsi="宋体" w:hint="eastAsia"/>
                <w:bCs/>
                <w:szCs w:val="21"/>
              </w:rPr>
              <w:t>6.本项目不接受联合体投标。</w:t>
            </w:r>
          </w:p>
        </w:tc>
      </w:tr>
      <w:tr w:rsidR="00C36260">
        <w:trPr>
          <w:trHeight w:val="372"/>
          <w:jc w:val="center"/>
        </w:trPr>
        <w:tc>
          <w:tcPr>
            <w:tcW w:w="1760" w:type="dxa"/>
            <w:vAlign w:val="center"/>
          </w:tcPr>
          <w:p w:rsidR="00C36260" w:rsidRDefault="00BE6CB8">
            <w:pPr>
              <w:keepNext/>
              <w:keepLines/>
              <w:jc w:val="center"/>
              <w:rPr>
                <w:rFonts w:ascii="宋体" w:hAnsi="宋体"/>
                <w:bCs/>
                <w:szCs w:val="21"/>
              </w:rPr>
            </w:pPr>
            <w:r>
              <w:rPr>
                <w:rFonts w:ascii="宋体" w:hAnsi="宋体" w:hint="eastAsia"/>
                <w:bCs/>
                <w:szCs w:val="21"/>
              </w:rPr>
              <w:t>信用记录</w:t>
            </w:r>
          </w:p>
        </w:tc>
        <w:tc>
          <w:tcPr>
            <w:tcW w:w="7862" w:type="dxa"/>
            <w:vAlign w:val="center"/>
          </w:tcPr>
          <w:p w:rsidR="00C36260" w:rsidRDefault="00BE6CB8">
            <w:pPr>
              <w:keepNext/>
              <w:keepLines/>
              <w:rPr>
                <w:rFonts w:ascii="宋体" w:hAnsi="宋体"/>
                <w:bCs/>
                <w:szCs w:val="21"/>
              </w:rPr>
            </w:pPr>
            <w:r>
              <w:rPr>
                <w:rFonts w:ascii="宋体" w:hAnsi="宋体" w:hint="eastAsia"/>
                <w:bCs/>
                <w:szCs w:val="21"/>
              </w:rPr>
              <w:t xml:space="preserve">    根据财库【2016】125号文的要求，采购人将在开标截止后一小时内在“信用中国”网站（www.creditchina.gov.cn）查询供应商“失信被执行人”和“重大税收违法案件当事人名单”，在“中国政府采购”网站（www.ccgp.gov.cn）查询供应商“政府采购严重违法失信行为记录名单”；供应</w:t>
            </w:r>
            <w:proofErr w:type="gramStart"/>
            <w:r>
              <w:rPr>
                <w:rFonts w:ascii="宋体" w:hAnsi="宋体" w:hint="eastAsia"/>
                <w:bCs/>
                <w:szCs w:val="21"/>
              </w:rPr>
              <w:t>商存在</w:t>
            </w:r>
            <w:proofErr w:type="gramEnd"/>
            <w:r>
              <w:rPr>
                <w:rFonts w:ascii="宋体" w:hAnsi="宋体" w:hint="eastAsia"/>
                <w:bCs/>
                <w:szCs w:val="21"/>
              </w:rPr>
              <w:t>不良信用记录的，其投标文件将被作为无效处理响应文件被拒绝。查询及记录方式：采购人将查询网页打印、签字并存档备查。供应商不良信用记录以采购人查询结果为准，采购人查询之后，网站信息发生的任何变更均不再作为评审依据，供应商自行提供的与网站信息不一致的其他证明材料亦不作为评审依据。</w:t>
            </w:r>
          </w:p>
        </w:tc>
      </w:tr>
      <w:tr w:rsidR="00C36260">
        <w:trPr>
          <w:trHeight w:val="372"/>
          <w:jc w:val="center"/>
        </w:trPr>
        <w:tc>
          <w:tcPr>
            <w:tcW w:w="1760" w:type="dxa"/>
            <w:vAlign w:val="center"/>
          </w:tcPr>
          <w:p w:rsidR="00C36260" w:rsidRDefault="00BE6CB8">
            <w:pPr>
              <w:keepNext/>
              <w:keepLines/>
              <w:jc w:val="center"/>
              <w:rPr>
                <w:rFonts w:ascii="宋体" w:hAnsi="宋体"/>
                <w:bCs/>
                <w:szCs w:val="21"/>
              </w:rPr>
            </w:pPr>
            <w:r>
              <w:rPr>
                <w:rFonts w:ascii="宋体" w:hAnsi="宋体" w:hint="eastAsia"/>
                <w:bCs/>
                <w:szCs w:val="21"/>
              </w:rPr>
              <w:t>项目</w:t>
            </w:r>
            <w:r>
              <w:rPr>
                <w:rFonts w:ascii="宋体" w:hAnsi="宋体"/>
                <w:bCs/>
                <w:szCs w:val="21"/>
              </w:rPr>
              <w:t>资</w:t>
            </w:r>
            <w:r>
              <w:rPr>
                <w:rFonts w:ascii="宋体" w:hAnsi="宋体" w:hint="eastAsia"/>
                <w:bCs/>
                <w:szCs w:val="21"/>
              </w:rPr>
              <w:t>金</w:t>
            </w:r>
          </w:p>
        </w:tc>
        <w:tc>
          <w:tcPr>
            <w:tcW w:w="7862" w:type="dxa"/>
            <w:vAlign w:val="center"/>
          </w:tcPr>
          <w:p w:rsidR="00C36260" w:rsidRDefault="00BE6CB8">
            <w:pPr>
              <w:keepNext/>
              <w:keepLines/>
              <w:rPr>
                <w:rFonts w:ascii="宋体" w:hAnsi="宋体"/>
                <w:bCs/>
                <w:szCs w:val="21"/>
              </w:rPr>
            </w:pPr>
            <w:r>
              <w:rPr>
                <w:rFonts w:ascii="宋体" w:hAnsi="宋体" w:hint="eastAsia"/>
                <w:bCs/>
                <w:szCs w:val="21"/>
              </w:rPr>
              <w:t>1.财政性资金。</w:t>
            </w:r>
          </w:p>
          <w:p w:rsidR="00C36260" w:rsidRDefault="00BE6CB8">
            <w:pPr>
              <w:keepNext/>
              <w:keepLines/>
              <w:rPr>
                <w:rFonts w:ascii="宋体" w:hAnsi="宋体"/>
                <w:bCs/>
                <w:szCs w:val="21"/>
              </w:rPr>
            </w:pPr>
            <w:r>
              <w:rPr>
                <w:rFonts w:ascii="宋体" w:hAnsi="宋体" w:hint="eastAsia"/>
                <w:bCs/>
                <w:szCs w:val="21"/>
              </w:rPr>
              <w:t>2.预</w:t>
            </w:r>
            <w:r>
              <w:rPr>
                <w:rFonts w:ascii="宋体" w:hAnsi="宋体"/>
                <w:bCs/>
                <w:szCs w:val="21"/>
              </w:rPr>
              <w:t>算金额</w:t>
            </w:r>
            <w:r>
              <w:rPr>
                <w:rFonts w:ascii="宋体" w:hAnsi="宋体" w:hint="eastAsia"/>
                <w:bCs/>
                <w:szCs w:val="21"/>
              </w:rPr>
              <w:t>：618960元，投标报价超过者为无效投标。</w:t>
            </w:r>
          </w:p>
        </w:tc>
      </w:tr>
      <w:tr w:rsidR="00C36260">
        <w:trPr>
          <w:trHeight w:val="327"/>
          <w:jc w:val="center"/>
        </w:trPr>
        <w:tc>
          <w:tcPr>
            <w:tcW w:w="1760" w:type="dxa"/>
            <w:vAlign w:val="center"/>
          </w:tcPr>
          <w:p w:rsidR="00C36260" w:rsidRDefault="00BE6CB8">
            <w:pPr>
              <w:keepNext/>
              <w:keepLines/>
              <w:jc w:val="center"/>
              <w:rPr>
                <w:rFonts w:ascii="宋体" w:hAnsi="宋体"/>
                <w:bCs/>
                <w:szCs w:val="21"/>
              </w:rPr>
            </w:pPr>
            <w:r>
              <w:rPr>
                <w:rFonts w:ascii="宋体" w:hAnsi="宋体" w:hint="eastAsia"/>
                <w:bCs/>
                <w:szCs w:val="21"/>
              </w:rPr>
              <w:t>招</w:t>
            </w:r>
            <w:r>
              <w:rPr>
                <w:rFonts w:ascii="宋体" w:hAnsi="宋体"/>
                <w:bCs/>
                <w:szCs w:val="21"/>
              </w:rPr>
              <w:t>标</w:t>
            </w:r>
            <w:r>
              <w:rPr>
                <w:rFonts w:ascii="宋体" w:hAnsi="宋体" w:hint="eastAsia"/>
                <w:bCs/>
                <w:szCs w:val="21"/>
              </w:rPr>
              <w:t>文件获取</w:t>
            </w:r>
          </w:p>
        </w:tc>
        <w:tc>
          <w:tcPr>
            <w:tcW w:w="7862" w:type="dxa"/>
            <w:vAlign w:val="center"/>
          </w:tcPr>
          <w:p w:rsidR="00C36260" w:rsidRDefault="00BE6CB8">
            <w:pPr>
              <w:keepNext/>
              <w:keepLines/>
              <w:rPr>
                <w:rFonts w:ascii="宋体" w:hAnsi="宋体"/>
                <w:bCs/>
                <w:szCs w:val="21"/>
              </w:rPr>
            </w:pPr>
            <w:r>
              <w:rPr>
                <w:rFonts w:ascii="宋体" w:hAnsi="宋体" w:hint="eastAsia"/>
                <w:bCs/>
                <w:szCs w:val="21"/>
              </w:rPr>
              <w:t>报名方式：网上报名。</w:t>
            </w:r>
          </w:p>
          <w:p w:rsidR="00C36260" w:rsidRDefault="00BE6CB8">
            <w:pPr>
              <w:keepNext/>
              <w:keepLines/>
              <w:jc w:val="left"/>
              <w:rPr>
                <w:rFonts w:ascii="宋体" w:hAnsi="宋体"/>
                <w:bCs/>
                <w:szCs w:val="21"/>
              </w:rPr>
            </w:pPr>
            <w:r>
              <w:rPr>
                <w:rFonts w:ascii="宋体" w:hAnsi="宋体" w:hint="eastAsia"/>
                <w:bCs/>
                <w:szCs w:val="21"/>
              </w:rPr>
              <w:t>（1）注册：持CA数字认证证书，登录【全国公共资源交易平台（河南省·许昌市）】“系统用户注册”入口（http://221.14.6.70:8088/ggzy/eps/public/RegistAllJcxx.html）进行免费注册登记（详见网站首页“常见问题解答-诚信库网上注册相关资料下载”）；</w:t>
            </w:r>
          </w:p>
          <w:p w:rsidR="00C36260" w:rsidRDefault="00BE6CB8">
            <w:pPr>
              <w:keepNext/>
              <w:keepLines/>
              <w:jc w:val="left"/>
              <w:rPr>
                <w:rFonts w:ascii="宋体" w:hAnsi="宋体"/>
                <w:bCs/>
                <w:szCs w:val="21"/>
              </w:rPr>
            </w:pPr>
            <w:r>
              <w:rPr>
                <w:rFonts w:ascii="宋体" w:hAnsi="宋体" w:hint="eastAsia"/>
                <w:bCs/>
                <w:szCs w:val="21"/>
              </w:rPr>
              <w:t>（2）报名：登录【全国公共资源交易平台（河南省·许昌市）】“投标人/供应商登录”入口（http://221.14.6.70:8088/ggzy/），在报名期限内报名。（详见网站首页“常见问题解答-交易系统操作手册”）。</w:t>
            </w:r>
          </w:p>
          <w:p w:rsidR="00C36260" w:rsidRDefault="00BE6CB8">
            <w:pPr>
              <w:keepNext/>
              <w:keepLines/>
              <w:jc w:val="left"/>
              <w:rPr>
                <w:rFonts w:ascii="宋体" w:hAnsi="宋体"/>
                <w:bCs/>
                <w:szCs w:val="21"/>
              </w:rPr>
            </w:pPr>
            <w:r>
              <w:rPr>
                <w:rFonts w:ascii="宋体" w:hAnsi="宋体" w:hint="eastAsia"/>
                <w:bCs/>
                <w:szCs w:val="21"/>
              </w:rPr>
              <w:t>（3）未通过全国公共资源交易平台（河南省·许昌市）下载招标文件的投标企业,拒收其递交的投标文件。</w:t>
            </w:r>
          </w:p>
          <w:p w:rsidR="00C36260" w:rsidRDefault="00BE6CB8">
            <w:pPr>
              <w:keepNext/>
              <w:keepLines/>
              <w:jc w:val="left"/>
              <w:rPr>
                <w:rFonts w:ascii="宋体" w:hAnsi="宋体"/>
                <w:bCs/>
                <w:szCs w:val="21"/>
              </w:rPr>
            </w:pPr>
            <w:r>
              <w:rPr>
                <w:rFonts w:ascii="宋体" w:hAnsi="宋体" w:hint="eastAsia"/>
                <w:bCs/>
                <w:szCs w:val="21"/>
              </w:rPr>
              <w:t>（4）招标文件的下载：报名期限内，投标人登录《全国公共资源交易平台（河南省·许昌市）》自行下载本项目招标文件。</w:t>
            </w:r>
          </w:p>
          <w:p w:rsidR="00C36260" w:rsidRDefault="00BE6CB8">
            <w:pPr>
              <w:keepNext/>
              <w:keepLines/>
              <w:jc w:val="left"/>
              <w:rPr>
                <w:rFonts w:ascii="宋体" w:hAnsi="宋体"/>
                <w:bCs/>
                <w:szCs w:val="21"/>
              </w:rPr>
            </w:pPr>
            <w:r>
              <w:rPr>
                <w:rFonts w:ascii="宋体" w:hAnsi="宋体" w:hint="eastAsia"/>
                <w:bCs/>
                <w:szCs w:val="21"/>
              </w:rPr>
              <w:lastRenderedPageBreak/>
              <w:t>（5）招标文件费用：投标人在递交纸制投标文件时向代理公司缴纳招标文件费用，本项目招标文件费用为300元/套，售后不退。</w:t>
            </w:r>
          </w:p>
        </w:tc>
      </w:tr>
      <w:tr w:rsidR="00C36260">
        <w:trPr>
          <w:trHeight w:val="294"/>
          <w:jc w:val="center"/>
        </w:trPr>
        <w:tc>
          <w:tcPr>
            <w:tcW w:w="1760" w:type="dxa"/>
            <w:vAlign w:val="center"/>
          </w:tcPr>
          <w:p w:rsidR="00C36260" w:rsidRDefault="00BE6CB8">
            <w:pPr>
              <w:keepNext/>
              <w:keepLines/>
              <w:jc w:val="center"/>
              <w:rPr>
                <w:rFonts w:ascii="宋体" w:hAnsi="宋体"/>
                <w:bCs/>
                <w:szCs w:val="21"/>
              </w:rPr>
            </w:pPr>
            <w:r>
              <w:rPr>
                <w:rFonts w:ascii="宋体" w:hAnsi="宋体" w:hint="eastAsia"/>
                <w:bCs/>
                <w:szCs w:val="21"/>
              </w:rPr>
              <w:lastRenderedPageBreak/>
              <w:t>现场</w:t>
            </w:r>
            <w:r>
              <w:rPr>
                <w:rFonts w:ascii="宋体" w:hAnsi="宋体"/>
                <w:bCs/>
                <w:szCs w:val="21"/>
              </w:rPr>
              <w:t>勘查</w:t>
            </w:r>
          </w:p>
        </w:tc>
        <w:tc>
          <w:tcPr>
            <w:tcW w:w="7862" w:type="dxa"/>
            <w:vAlign w:val="center"/>
          </w:tcPr>
          <w:p w:rsidR="00C36260" w:rsidRDefault="00BE6CB8">
            <w:pPr>
              <w:keepNext/>
              <w:keepLines/>
              <w:rPr>
                <w:rFonts w:ascii="宋体" w:hAnsi="宋体"/>
                <w:bCs/>
                <w:szCs w:val="21"/>
              </w:rPr>
            </w:pPr>
            <w:r>
              <w:rPr>
                <w:rFonts w:ascii="宋体" w:hAnsi="宋体" w:hint="eastAsia"/>
                <w:bCs/>
                <w:szCs w:val="21"/>
              </w:rPr>
              <w:t>供应商自行组织调研。</w:t>
            </w:r>
          </w:p>
        </w:tc>
      </w:tr>
      <w:tr w:rsidR="00C36260">
        <w:trPr>
          <w:trHeight w:val="2202"/>
          <w:jc w:val="center"/>
        </w:trPr>
        <w:tc>
          <w:tcPr>
            <w:tcW w:w="1760" w:type="dxa"/>
            <w:vAlign w:val="center"/>
          </w:tcPr>
          <w:p w:rsidR="00C36260" w:rsidRDefault="00BE6CB8">
            <w:pPr>
              <w:keepNext/>
              <w:keepLines/>
              <w:spacing w:line="320" w:lineRule="exact"/>
              <w:rPr>
                <w:rFonts w:ascii="宋体" w:hAnsi="宋体"/>
                <w:bCs/>
                <w:szCs w:val="21"/>
              </w:rPr>
            </w:pPr>
            <w:r>
              <w:rPr>
                <w:rFonts w:ascii="宋体" w:hAnsi="宋体" w:hint="eastAsia"/>
                <w:bCs/>
                <w:szCs w:val="21"/>
              </w:rPr>
              <w:t>投标文件</w:t>
            </w:r>
          </w:p>
        </w:tc>
        <w:tc>
          <w:tcPr>
            <w:tcW w:w="7862" w:type="dxa"/>
            <w:vAlign w:val="center"/>
          </w:tcPr>
          <w:p w:rsidR="00C36260" w:rsidRDefault="00BE6CB8">
            <w:pPr>
              <w:keepNext/>
              <w:keepLines/>
              <w:spacing w:line="320" w:lineRule="exact"/>
              <w:rPr>
                <w:rFonts w:ascii="宋体" w:hAnsi="宋体"/>
                <w:bCs/>
                <w:szCs w:val="21"/>
              </w:rPr>
            </w:pPr>
            <w:r>
              <w:rPr>
                <w:rFonts w:ascii="宋体" w:hAnsi="宋体" w:hint="eastAsia"/>
                <w:bCs/>
                <w:szCs w:val="21"/>
              </w:rPr>
              <w:t>本项目为全流程电子化交易项目，投标人须提交电子投标文件和纸质投标文件。</w:t>
            </w:r>
          </w:p>
          <w:p w:rsidR="00C36260" w:rsidRDefault="00BE6CB8">
            <w:pPr>
              <w:keepNext/>
              <w:keepLines/>
              <w:spacing w:line="320" w:lineRule="exact"/>
              <w:rPr>
                <w:rFonts w:ascii="宋体" w:hAnsi="宋体"/>
                <w:bCs/>
                <w:szCs w:val="21"/>
              </w:rPr>
            </w:pPr>
            <w:r>
              <w:rPr>
                <w:rFonts w:ascii="宋体" w:hAnsi="宋体" w:hint="eastAsia"/>
                <w:bCs/>
                <w:szCs w:val="21"/>
              </w:rPr>
              <w:t>1、加密电子投标文件（.file格式）须在投标截止时间（开标时间）前通过《全国公共资源交易平台(河南省▪许昌市)》公共资源交易系统成功上传。</w:t>
            </w:r>
          </w:p>
          <w:p w:rsidR="00C36260" w:rsidRDefault="00BE6CB8">
            <w:pPr>
              <w:keepNext/>
              <w:keepLines/>
              <w:spacing w:line="320" w:lineRule="exact"/>
              <w:rPr>
                <w:rFonts w:ascii="宋体" w:hAnsi="宋体"/>
                <w:bCs/>
                <w:szCs w:val="21"/>
              </w:rPr>
            </w:pPr>
            <w:r>
              <w:rPr>
                <w:rFonts w:ascii="宋体" w:hAnsi="宋体" w:hint="eastAsia"/>
                <w:bCs/>
                <w:szCs w:val="21"/>
              </w:rPr>
              <w:t>2、纸质投标文件（正本1份、副本5份）和备份文件1份（使用电子U盘存储）在投标截止时间（开标时间）前递交至本项目开标地点。</w:t>
            </w:r>
          </w:p>
          <w:p w:rsidR="00C36260" w:rsidRDefault="00BE6CB8">
            <w:pPr>
              <w:keepNext/>
              <w:keepLines/>
              <w:spacing w:line="320" w:lineRule="exact"/>
              <w:rPr>
                <w:rFonts w:ascii="宋体" w:hAnsi="宋体"/>
                <w:bCs/>
                <w:szCs w:val="21"/>
              </w:rPr>
            </w:pPr>
            <w:r>
              <w:rPr>
                <w:rFonts w:ascii="宋体" w:hAnsi="宋体" w:hint="eastAsia"/>
                <w:bCs/>
                <w:szCs w:val="21"/>
              </w:rPr>
              <w:t>纸质版投标文件需按招标文件的格式，在规定签字的地方签字，在规定盖章的地方盖章（单位公章）。</w:t>
            </w:r>
          </w:p>
        </w:tc>
      </w:tr>
      <w:tr w:rsidR="00C36260">
        <w:trPr>
          <w:trHeight w:val="342"/>
          <w:jc w:val="center"/>
        </w:trPr>
        <w:tc>
          <w:tcPr>
            <w:tcW w:w="1760" w:type="dxa"/>
            <w:vAlign w:val="center"/>
          </w:tcPr>
          <w:p w:rsidR="00C36260" w:rsidRDefault="00BE6CB8">
            <w:pPr>
              <w:keepNext/>
              <w:keepLines/>
              <w:ind w:leftChars="-95" w:left="-199" w:rightChars="-64" w:right="-134"/>
              <w:jc w:val="center"/>
              <w:rPr>
                <w:rFonts w:ascii="宋体" w:hAnsi="宋体"/>
                <w:bCs/>
                <w:szCs w:val="21"/>
              </w:rPr>
            </w:pPr>
            <w:r>
              <w:rPr>
                <w:rFonts w:ascii="宋体" w:hAnsi="宋体" w:hint="eastAsia"/>
                <w:bCs/>
                <w:szCs w:val="21"/>
              </w:rPr>
              <w:t>投标书递交地点</w:t>
            </w:r>
          </w:p>
        </w:tc>
        <w:tc>
          <w:tcPr>
            <w:tcW w:w="7862" w:type="dxa"/>
            <w:vAlign w:val="center"/>
          </w:tcPr>
          <w:p w:rsidR="00C36260" w:rsidRDefault="00BE6CB8">
            <w:pPr>
              <w:keepNext/>
              <w:keepLines/>
              <w:spacing w:line="320" w:lineRule="exact"/>
              <w:rPr>
                <w:rFonts w:ascii="宋体" w:hAnsi="宋体"/>
                <w:bCs/>
                <w:szCs w:val="21"/>
              </w:rPr>
            </w:pPr>
            <w:r>
              <w:rPr>
                <w:rFonts w:ascii="宋体" w:hAnsi="宋体" w:hint="eastAsia"/>
                <w:bCs/>
                <w:szCs w:val="21"/>
              </w:rPr>
              <w:t>长葛市公共资源交易中心开标室（长葛市葛天大道东段商务区6#楼4楼418室）。</w:t>
            </w:r>
          </w:p>
        </w:tc>
      </w:tr>
      <w:tr w:rsidR="00C36260">
        <w:trPr>
          <w:trHeight w:val="342"/>
          <w:jc w:val="center"/>
        </w:trPr>
        <w:tc>
          <w:tcPr>
            <w:tcW w:w="1760" w:type="dxa"/>
            <w:vAlign w:val="center"/>
          </w:tcPr>
          <w:p w:rsidR="00C36260" w:rsidRDefault="00BE6CB8">
            <w:pPr>
              <w:keepNext/>
              <w:keepLines/>
              <w:ind w:leftChars="-95" w:left="-199" w:rightChars="-64" w:right="-134"/>
              <w:jc w:val="center"/>
              <w:rPr>
                <w:rFonts w:ascii="宋体" w:hAnsi="宋体"/>
                <w:bCs/>
                <w:szCs w:val="21"/>
              </w:rPr>
            </w:pPr>
            <w:r>
              <w:rPr>
                <w:rFonts w:ascii="宋体" w:hAnsi="宋体" w:hint="eastAsia"/>
                <w:bCs/>
                <w:szCs w:val="21"/>
              </w:rPr>
              <w:t>投标截止时间</w:t>
            </w:r>
          </w:p>
        </w:tc>
        <w:tc>
          <w:tcPr>
            <w:tcW w:w="7862" w:type="dxa"/>
            <w:vAlign w:val="center"/>
          </w:tcPr>
          <w:p w:rsidR="00C36260" w:rsidRDefault="00BE6CB8">
            <w:pPr>
              <w:keepNext/>
              <w:keepLines/>
              <w:spacing w:line="320" w:lineRule="exact"/>
              <w:rPr>
                <w:rFonts w:ascii="宋体" w:hAnsi="宋体"/>
                <w:bCs/>
                <w:szCs w:val="21"/>
              </w:rPr>
            </w:pPr>
            <w:r>
              <w:rPr>
                <w:rFonts w:ascii="宋体" w:hAnsi="宋体" w:hint="eastAsia"/>
                <w:bCs/>
                <w:szCs w:val="21"/>
              </w:rPr>
              <w:t>投标截止时间及开标时间：2018年10月18日10时0分 (北京时间)</w:t>
            </w:r>
            <w:bookmarkStart w:id="0" w:name="_GoBack"/>
            <w:bookmarkEnd w:id="0"/>
          </w:p>
        </w:tc>
      </w:tr>
      <w:tr w:rsidR="00C36260">
        <w:trPr>
          <w:trHeight w:val="342"/>
          <w:jc w:val="center"/>
        </w:trPr>
        <w:tc>
          <w:tcPr>
            <w:tcW w:w="1760" w:type="dxa"/>
            <w:vAlign w:val="center"/>
          </w:tcPr>
          <w:p w:rsidR="00C36260" w:rsidRDefault="00BE6CB8">
            <w:pPr>
              <w:keepNext/>
              <w:keepLines/>
              <w:jc w:val="center"/>
              <w:rPr>
                <w:rFonts w:ascii="宋体" w:hAnsi="宋体"/>
                <w:bCs/>
                <w:szCs w:val="21"/>
              </w:rPr>
            </w:pPr>
            <w:r>
              <w:rPr>
                <w:rFonts w:ascii="宋体" w:hAnsi="宋体" w:hint="eastAsia"/>
                <w:bCs/>
                <w:szCs w:val="21"/>
              </w:rPr>
              <w:t>投</w:t>
            </w:r>
            <w:r>
              <w:rPr>
                <w:rFonts w:ascii="宋体" w:hAnsi="宋体"/>
                <w:bCs/>
                <w:szCs w:val="21"/>
              </w:rPr>
              <w:t>标有</w:t>
            </w:r>
            <w:r>
              <w:rPr>
                <w:rFonts w:ascii="宋体" w:hAnsi="宋体" w:hint="eastAsia"/>
                <w:bCs/>
                <w:szCs w:val="21"/>
              </w:rPr>
              <w:t>效期</w:t>
            </w:r>
          </w:p>
        </w:tc>
        <w:tc>
          <w:tcPr>
            <w:tcW w:w="7862" w:type="dxa"/>
            <w:vAlign w:val="center"/>
          </w:tcPr>
          <w:p w:rsidR="00C36260" w:rsidRDefault="00BE6CB8">
            <w:pPr>
              <w:keepNext/>
              <w:keepLines/>
              <w:spacing w:line="320" w:lineRule="exact"/>
              <w:rPr>
                <w:rFonts w:ascii="宋体" w:hAnsi="宋体"/>
                <w:bCs/>
                <w:szCs w:val="21"/>
              </w:rPr>
            </w:pPr>
            <w:r>
              <w:rPr>
                <w:rFonts w:ascii="宋体" w:hAnsi="宋体" w:hint="eastAsia"/>
                <w:bCs/>
                <w:szCs w:val="21"/>
              </w:rPr>
              <w:t>自</w:t>
            </w:r>
            <w:r>
              <w:rPr>
                <w:rFonts w:ascii="宋体" w:hAnsi="宋体"/>
                <w:bCs/>
                <w:szCs w:val="21"/>
              </w:rPr>
              <w:t>开标</w:t>
            </w:r>
            <w:r>
              <w:rPr>
                <w:rFonts w:ascii="宋体" w:hAnsi="宋体" w:hint="eastAsia"/>
                <w:bCs/>
                <w:szCs w:val="21"/>
              </w:rPr>
              <w:t>之日起60天,投标人应当在投标有效期内办理相关事宜。</w:t>
            </w:r>
          </w:p>
        </w:tc>
      </w:tr>
      <w:tr w:rsidR="00C36260">
        <w:trPr>
          <w:trHeight w:val="567"/>
          <w:jc w:val="center"/>
        </w:trPr>
        <w:tc>
          <w:tcPr>
            <w:tcW w:w="1760" w:type="dxa"/>
            <w:vAlign w:val="center"/>
          </w:tcPr>
          <w:p w:rsidR="00C36260" w:rsidRDefault="00BE6CB8">
            <w:pPr>
              <w:keepNext/>
              <w:keepLines/>
              <w:jc w:val="center"/>
              <w:rPr>
                <w:rFonts w:ascii="宋体" w:hAnsi="宋体"/>
                <w:bCs/>
                <w:szCs w:val="21"/>
              </w:rPr>
            </w:pPr>
            <w:r>
              <w:rPr>
                <w:rFonts w:ascii="宋体" w:hAnsi="宋体" w:hint="eastAsia"/>
                <w:bCs/>
                <w:szCs w:val="21"/>
              </w:rPr>
              <w:t>投</w:t>
            </w:r>
            <w:r>
              <w:rPr>
                <w:rFonts w:ascii="宋体" w:hAnsi="宋体"/>
                <w:bCs/>
                <w:szCs w:val="21"/>
              </w:rPr>
              <w:t>标</w:t>
            </w:r>
            <w:r>
              <w:rPr>
                <w:rFonts w:ascii="宋体" w:hAnsi="宋体" w:hint="eastAsia"/>
                <w:bCs/>
                <w:szCs w:val="21"/>
              </w:rPr>
              <w:t>保</w:t>
            </w:r>
            <w:r>
              <w:rPr>
                <w:rFonts w:ascii="宋体" w:hAnsi="宋体"/>
                <w:bCs/>
                <w:szCs w:val="21"/>
              </w:rPr>
              <w:t>证金</w:t>
            </w:r>
          </w:p>
        </w:tc>
        <w:tc>
          <w:tcPr>
            <w:tcW w:w="7862" w:type="dxa"/>
            <w:vAlign w:val="center"/>
          </w:tcPr>
          <w:p w:rsidR="00C36260" w:rsidRDefault="00BE6CB8">
            <w:pPr>
              <w:keepNext/>
              <w:keepLines/>
              <w:rPr>
                <w:rFonts w:ascii="宋体" w:hAnsi="宋体"/>
                <w:bCs/>
                <w:szCs w:val="21"/>
              </w:rPr>
            </w:pPr>
            <w:r>
              <w:rPr>
                <w:rFonts w:ascii="宋体" w:hAnsi="宋体" w:hint="eastAsia"/>
                <w:bCs/>
                <w:szCs w:val="21"/>
              </w:rPr>
              <w:t>各供应商须按本采购文件规定缴纳投标保证金。</w:t>
            </w:r>
          </w:p>
          <w:p w:rsidR="00C36260" w:rsidRDefault="00BE6CB8">
            <w:pPr>
              <w:keepNext/>
              <w:keepLines/>
              <w:rPr>
                <w:rFonts w:ascii="宋体" w:hAnsi="宋体"/>
                <w:bCs/>
                <w:szCs w:val="21"/>
              </w:rPr>
            </w:pPr>
            <w:r>
              <w:rPr>
                <w:rFonts w:ascii="宋体" w:hAnsi="宋体" w:hint="eastAsia"/>
                <w:bCs/>
                <w:szCs w:val="21"/>
              </w:rPr>
              <w:t>投标保证金为投标文件的组成部分之一。</w:t>
            </w:r>
          </w:p>
          <w:p w:rsidR="00C36260" w:rsidRDefault="00BE6CB8">
            <w:pPr>
              <w:keepNext/>
              <w:keepLines/>
              <w:rPr>
                <w:rFonts w:ascii="宋体" w:hAnsi="宋体"/>
                <w:bCs/>
                <w:szCs w:val="21"/>
              </w:rPr>
            </w:pPr>
            <w:r>
              <w:rPr>
                <w:rFonts w:ascii="宋体" w:hAnsi="宋体" w:hint="eastAsia"/>
                <w:bCs/>
                <w:szCs w:val="21"/>
              </w:rPr>
              <w:t>投标保证金用于保护本次采购人免受供应商的行为而引起的风险。</w:t>
            </w:r>
          </w:p>
          <w:p w:rsidR="00C36260" w:rsidRDefault="00BE6CB8">
            <w:pPr>
              <w:keepNext/>
              <w:keepLines/>
              <w:ind w:firstLineChars="200" w:firstLine="420"/>
              <w:rPr>
                <w:rFonts w:ascii="宋体" w:hAnsi="宋体"/>
                <w:bCs/>
                <w:szCs w:val="21"/>
              </w:rPr>
            </w:pPr>
            <w:r>
              <w:rPr>
                <w:rFonts w:ascii="宋体" w:hAnsi="宋体" w:hint="eastAsia"/>
                <w:bCs/>
                <w:szCs w:val="21"/>
              </w:rPr>
              <w:t>投标保证金的缴纳</w:t>
            </w:r>
          </w:p>
          <w:p w:rsidR="00C36260" w:rsidRDefault="00BE6CB8">
            <w:pPr>
              <w:keepNext/>
              <w:keepLines/>
              <w:rPr>
                <w:rFonts w:ascii="宋体" w:hAnsi="宋体"/>
                <w:bCs/>
                <w:szCs w:val="21"/>
              </w:rPr>
            </w:pPr>
            <w:r>
              <w:rPr>
                <w:rFonts w:ascii="宋体" w:hAnsi="宋体" w:hint="eastAsia"/>
                <w:bCs/>
                <w:szCs w:val="21"/>
              </w:rPr>
              <w:t>递交截止时间：2018年10 月18 日 10 时 0 分。</w:t>
            </w:r>
          </w:p>
          <w:p w:rsidR="00C36260" w:rsidRDefault="00BE6CB8">
            <w:pPr>
              <w:keepNext/>
              <w:keepLines/>
              <w:rPr>
                <w:rFonts w:ascii="宋体" w:hAnsi="宋体"/>
                <w:bCs/>
                <w:szCs w:val="21"/>
              </w:rPr>
            </w:pPr>
            <w:r>
              <w:rPr>
                <w:rFonts w:ascii="宋体" w:hAnsi="宋体" w:hint="eastAsia"/>
                <w:bCs/>
                <w:szCs w:val="21"/>
              </w:rPr>
              <w:t>金额：人民币壹万贰仟元整（￥12000.00）</w:t>
            </w:r>
          </w:p>
          <w:p w:rsidR="00C36260" w:rsidRDefault="00BE6CB8">
            <w:pPr>
              <w:keepNext/>
              <w:keepLines/>
              <w:rPr>
                <w:rFonts w:ascii="宋体" w:hAnsi="宋体"/>
                <w:bCs/>
                <w:szCs w:val="21"/>
              </w:rPr>
            </w:pPr>
            <w:r>
              <w:rPr>
                <w:rFonts w:ascii="宋体" w:hAnsi="宋体" w:hint="eastAsia"/>
                <w:bCs/>
                <w:szCs w:val="21"/>
              </w:rPr>
              <w:t>递交方式：银行转账、银行电汇，不接受以现金方式缴纳的投标保证金。凡以现金方式缴纳投标保证金而影响其投标结果的，由供应商自行负责。</w:t>
            </w:r>
          </w:p>
          <w:p w:rsidR="00C36260" w:rsidRDefault="00BE6CB8">
            <w:pPr>
              <w:keepNext/>
              <w:keepLines/>
              <w:rPr>
                <w:rFonts w:ascii="宋体" w:hAnsi="宋体"/>
                <w:bCs/>
                <w:szCs w:val="21"/>
              </w:rPr>
            </w:pPr>
            <w:r>
              <w:rPr>
                <w:rFonts w:ascii="宋体" w:hAnsi="宋体" w:hint="eastAsia"/>
                <w:bCs/>
                <w:szCs w:val="21"/>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tc>
      </w:tr>
      <w:tr w:rsidR="00C36260">
        <w:trPr>
          <w:trHeight w:val="3222"/>
          <w:jc w:val="center"/>
        </w:trPr>
        <w:tc>
          <w:tcPr>
            <w:tcW w:w="1760" w:type="dxa"/>
            <w:vAlign w:val="center"/>
          </w:tcPr>
          <w:p w:rsidR="00C36260" w:rsidRDefault="00BE6CB8">
            <w:pPr>
              <w:keepNext/>
              <w:keepLines/>
              <w:jc w:val="center"/>
              <w:rPr>
                <w:rFonts w:ascii="宋体" w:hAnsi="宋体"/>
                <w:bCs/>
                <w:szCs w:val="21"/>
              </w:rPr>
            </w:pPr>
            <w:r>
              <w:rPr>
                <w:rFonts w:ascii="宋体" w:hAnsi="宋体" w:hint="eastAsia"/>
                <w:bCs/>
                <w:szCs w:val="21"/>
              </w:rPr>
              <w:t>履</w:t>
            </w:r>
            <w:r>
              <w:rPr>
                <w:rFonts w:ascii="宋体" w:hAnsi="宋体"/>
                <w:bCs/>
                <w:szCs w:val="21"/>
              </w:rPr>
              <w:t>约</w:t>
            </w:r>
            <w:r>
              <w:rPr>
                <w:rFonts w:ascii="宋体" w:hAnsi="宋体" w:hint="eastAsia"/>
                <w:bCs/>
                <w:szCs w:val="21"/>
              </w:rPr>
              <w:t>保</w:t>
            </w:r>
            <w:r>
              <w:rPr>
                <w:rFonts w:ascii="宋体" w:hAnsi="宋体"/>
                <w:bCs/>
                <w:szCs w:val="21"/>
              </w:rPr>
              <w:t>证金</w:t>
            </w:r>
          </w:p>
        </w:tc>
        <w:tc>
          <w:tcPr>
            <w:tcW w:w="7862" w:type="dxa"/>
            <w:vAlign w:val="center"/>
          </w:tcPr>
          <w:p w:rsidR="00C36260" w:rsidRDefault="00BE6CB8">
            <w:pPr>
              <w:keepNext/>
              <w:keepLines/>
              <w:ind w:firstLineChars="100" w:firstLine="210"/>
              <w:jc w:val="left"/>
              <w:rPr>
                <w:rFonts w:ascii="宋体" w:hAnsi="宋体"/>
                <w:szCs w:val="21"/>
              </w:rPr>
            </w:pPr>
            <w:r>
              <w:rPr>
                <w:rFonts w:ascii="宋体" w:hAnsi="宋体" w:hint="eastAsia"/>
                <w:szCs w:val="21"/>
              </w:rPr>
              <w:t>根据</w:t>
            </w:r>
            <w:r>
              <w:rPr>
                <w:rFonts w:ascii="宋体" w:hAnsi="宋体" w:cs="宋体" w:hint="eastAsia"/>
                <w:szCs w:val="21"/>
              </w:rPr>
              <w:t>《中华人民共和国政府采购法实施条例》</w:t>
            </w:r>
            <w:r>
              <w:rPr>
                <w:rFonts w:ascii="宋体" w:hAnsi="宋体" w:hint="eastAsia"/>
                <w:szCs w:val="21"/>
              </w:rPr>
              <w:t>第四十八条之规定，本项目按合同(中标)金额的10%收取履约保证金。</w:t>
            </w:r>
          </w:p>
          <w:p w:rsidR="00C36260" w:rsidRDefault="00BE6CB8">
            <w:pPr>
              <w:keepNext/>
              <w:keepLines/>
              <w:ind w:firstLineChars="200" w:firstLine="420"/>
              <w:jc w:val="left"/>
              <w:rPr>
                <w:rFonts w:ascii="宋体" w:hAnsi="宋体"/>
                <w:szCs w:val="21"/>
              </w:rPr>
            </w:pPr>
            <w:r>
              <w:rPr>
                <w:rFonts w:ascii="宋体" w:hAnsi="宋体" w:hint="eastAsia"/>
                <w:szCs w:val="21"/>
              </w:rPr>
              <w:t xml:space="preserve"> 由中标(成交)供应商在成交后于签订合同前足额提交至长葛市公共资源交易中心账户。</w:t>
            </w:r>
          </w:p>
          <w:p w:rsidR="00C36260" w:rsidRDefault="00BE6CB8">
            <w:pPr>
              <w:keepNext/>
              <w:keepLines/>
              <w:jc w:val="left"/>
              <w:rPr>
                <w:rFonts w:ascii="宋体" w:hAnsi="宋体"/>
                <w:b/>
                <w:bCs/>
                <w:szCs w:val="21"/>
              </w:rPr>
            </w:pPr>
            <w:r>
              <w:rPr>
                <w:rFonts w:ascii="宋体" w:hAnsi="宋体" w:hint="eastAsia"/>
                <w:b/>
                <w:bCs/>
                <w:szCs w:val="21"/>
              </w:rPr>
              <w:t xml:space="preserve">     开 户 行：中国银行长葛支行营业部</w:t>
            </w:r>
            <w:r>
              <w:rPr>
                <w:rFonts w:ascii="宋体" w:hAnsi="宋体" w:hint="eastAsia"/>
                <w:b/>
                <w:bCs/>
                <w:szCs w:val="21"/>
              </w:rPr>
              <w:br/>
              <w:t xml:space="preserve">     户  名：长葛市公共资源交易中心</w:t>
            </w:r>
            <w:r>
              <w:rPr>
                <w:rFonts w:ascii="宋体" w:hAnsi="宋体" w:hint="eastAsia"/>
                <w:b/>
                <w:bCs/>
                <w:szCs w:val="21"/>
              </w:rPr>
              <w:br/>
              <w:t xml:space="preserve">     账  号：246852074836</w:t>
            </w:r>
            <w:r>
              <w:rPr>
                <w:rFonts w:ascii="宋体" w:hAnsi="宋体" w:hint="eastAsia"/>
                <w:b/>
                <w:bCs/>
                <w:szCs w:val="21"/>
              </w:rPr>
              <w:br/>
              <w:t xml:space="preserve">     履约担保的形式：基本户转账，在中标人签订合同前办理。</w:t>
            </w:r>
            <w:r>
              <w:rPr>
                <w:rFonts w:ascii="宋体" w:hAnsi="宋体" w:hint="eastAsia"/>
                <w:b/>
                <w:bCs/>
                <w:szCs w:val="21"/>
              </w:rPr>
              <w:br/>
              <w:t xml:space="preserve">     履约担保的金额：中标金额的10%。</w:t>
            </w:r>
          </w:p>
          <w:p w:rsidR="00C36260" w:rsidRDefault="00BE6CB8">
            <w:pPr>
              <w:keepNext/>
              <w:keepLines/>
              <w:ind w:rightChars="-42" w:right="-88"/>
              <w:jc w:val="left"/>
              <w:rPr>
                <w:rFonts w:ascii="宋体" w:hAnsi="宋体" w:cs="Arial"/>
                <w:bCs/>
                <w:szCs w:val="21"/>
              </w:rPr>
            </w:pPr>
            <w:r>
              <w:rPr>
                <w:rFonts w:ascii="宋体" w:hAnsi="宋体" w:hint="eastAsia"/>
                <w:szCs w:val="21"/>
              </w:rPr>
              <w:t xml:space="preserve">     供货完毕，验收合格后5个工作日内，自行到长葛市公共资源交易中心办理退还业务。</w:t>
            </w:r>
          </w:p>
        </w:tc>
      </w:tr>
      <w:tr w:rsidR="00C36260">
        <w:trPr>
          <w:trHeight w:val="90"/>
          <w:jc w:val="center"/>
        </w:trPr>
        <w:tc>
          <w:tcPr>
            <w:tcW w:w="1760" w:type="dxa"/>
            <w:vAlign w:val="center"/>
          </w:tcPr>
          <w:p w:rsidR="00C36260" w:rsidRDefault="00BE6CB8">
            <w:pPr>
              <w:keepNext/>
              <w:keepLines/>
              <w:jc w:val="center"/>
              <w:rPr>
                <w:rFonts w:ascii="宋体" w:hAnsi="宋体"/>
                <w:bCs/>
                <w:szCs w:val="21"/>
              </w:rPr>
            </w:pPr>
            <w:r>
              <w:rPr>
                <w:rFonts w:ascii="宋体" w:hAnsi="宋体" w:hint="eastAsia"/>
                <w:bCs/>
                <w:szCs w:val="21"/>
              </w:rPr>
              <w:t>服务期限</w:t>
            </w:r>
          </w:p>
        </w:tc>
        <w:tc>
          <w:tcPr>
            <w:tcW w:w="7862" w:type="dxa"/>
            <w:vAlign w:val="center"/>
          </w:tcPr>
          <w:p w:rsidR="00C36260" w:rsidRDefault="00BE6CB8">
            <w:pPr>
              <w:keepNext/>
              <w:keepLines/>
              <w:ind w:rightChars="-42" w:right="-88"/>
              <w:jc w:val="left"/>
              <w:rPr>
                <w:rFonts w:ascii="宋体" w:hAnsi="宋体"/>
                <w:bCs/>
                <w:szCs w:val="21"/>
              </w:rPr>
            </w:pPr>
            <w:r>
              <w:rPr>
                <w:rFonts w:ascii="宋体" w:hAnsi="宋体" w:cs="宋体" w:hint="eastAsia"/>
                <w:color w:val="333333"/>
                <w:szCs w:val="21"/>
              </w:rPr>
              <w:t>自合同签订之日</w:t>
            </w:r>
            <w:r>
              <w:rPr>
                <w:rFonts w:ascii="宋体" w:hAnsi="宋体" w:cs="宋体" w:hint="eastAsia"/>
                <w:szCs w:val="21"/>
              </w:rPr>
              <w:t>起6个月</w:t>
            </w:r>
          </w:p>
        </w:tc>
      </w:tr>
      <w:tr w:rsidR="00C36260">
        <w:trPr>
          <w:trHeight w:val="90"/>
          <w:jc w:val="center"/>
        </w:trPr>
        <w:tc>
          <w:tcPr>
            <w:tcW w:w="1760" w:type="dxa"/>
            <w:vAlign w:val="center"/>
          </w:tcPr>
          <w:p w:rsidR="00C36260" w:rsidRDefault="00BE6CB8">
            <w:pPr>
              <w:keepNext/>
              <w:keepLines/>
              <w:jc w:val="center"/>
              <w:rPr>
                <w:rFonts w:ascii="宋体" w:hAnsi="宋体"/>
                <w:bCs/>
                <w:szCs w:val="21"/>
              </w:rPr>
            </w:pPr>
            <w:r>
              <w:rPr>
                <w:rFonts w:ascii="宋体" w:hAnsi="宋体" w:cs="Arial" w:hint="eastAsia"/>
                <w:bCs/>
                <w:szCs w:val="21"/>
              </w:rPr>
              <w:t>付款方法</w:t>
            </w:r>
          </w:p>
        </w:tc>
        <w:tc>
          <w:tcPr>
            <w:tcW w:w="7862" w:type="dxa"/>
            <w:vAlign w:val="center"/>
          </w:tcPr>
          <w:p w:rsidR="00C36260" w:rsidRDefault="00BE6CB8">
            <w:pPr>
              <w:keepNext/>
              <w:keepLines/>
              <w:ind w:rightChars="-42" w:right="-88"/>
              <w:jc w:val="left"/>
              <w:rPr>
                <w:rFonts w:ascii="宋体" w:hAnsi="宋体"/>
                <w:bCs/>
                <w:szCs w:val="21"/>
              </w:rPr>
            </w:pPr>
            <w:r>
              <w:rPr>
                <w:rFonts w:ascii="宋体" w:hAnsi="宋体" w:cs="Arial" w:hint="eastAsia"/>
                <w:bCs/>
                <w:szCs w:val="21"/>
              </w:rPr>
              <w:t>中标后由甲乙双方在签订合同时自行约定</w:t>
            </w:r>
          </w:p>
        </w:tc>
      </w:tr>
      <w:tr w:rsidR="00C36260">
        <w:trPr>
          <w:trHeight w:val="416"/>
          <w:jc w:val="center"/>
        </w:trPr>
        <w:tc>
          <w:tcPr>
            <w:tcW w:w="1760" w:type="dxa"/>
            <w:vAlign w:val="center"/>
          </w:tcPr>
          <w:p w:rsidR="00C36260" w:rsidRDefault="00BE6CB8">
            <w:pPr>
              <w:keepNext/>
              <w:keepLines/>
              <w:jc w:val="center"/>
              <w:rPr>
                <w:rFonts w:ascii="宋体" w:hAnsi="宋体"/>
                <w:bCs/>
                <w:szCs w:val="21"/>
              </w:rPr>
            </w:pPr>
            <w:r>
              <w:rPr>
                <w:rFonts w:ascii="宋体" w:hAnsi="宋体" w:hint="eastAsia"/>
                <w:bCs/>
                <w:szCs w:val="21"/>
              </w:rPr>
              <w:t>特别说明</w:t>
            </w:r>
          </w:p>
        </w:tc>
        <w:tc>
          <w:tcPr>
            <w:tcW w:w="7862" w:type="dxa"/>
            <w:vAlign w:val="center"/>
          </w:tcPr>
          <w:p w:rsidR="00C36260" w:rsidRDefault="00BE6CB8">
            <w:pPr>
              <w:keepNext/>
              <w:keepLines/>
              <w:spacing w:line="320" w:lineRule="exact"/>
              <w:jc w:val="left"/>
              <w:rPr>
                <w:rFonts w:ascii="宋体" w:hAnsi="宋体" w:cs="Arial"/>
                <w:bCs/>
                <w:szCs w:val="21"/>
              </w:rPr>
            </w:pPr>
            <w:r>
              <w:rPr>
                <w:rFonts w:ascii="宋体" w:hAnsi="宋体" w:cs="Arial" w:hint="eastAsia"/>
                <w:bCs/>
                <w:szCs w:val="21"/>
              </w:rPr>
              <w:t>1.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C36260" w:rsidRDefault="00BE6CB8">
            <w:pPr>
              <w:keepNext/>
              <w:keepLines/>
              <w:spacing w:line="320" w:lineRule="exact"/>
              <w:jc w:val="left"/>
              <w:rPr>
                <w:rFonts w:ascii="宋体" w:hAnsi="宋体" w:cs="Arial"/>
                <w:bCs/>
                <w:szCs w:val="21"/>
              </w:rPr>
            </w:pPr>
            <w:r>
              <w:rPr>
                <w:rFonts w:ascii="宋体" w:hAnsi="宋体" w:cs="Arial" w:hint="eastAsia"/>
                <w:bCs/>
                <w:szCs w:val="21"/>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w:t>
            </w:r>
            <w:r>
              <w:rPr>
                <w:rFonts w:ascii="宋体" w:hAnsi="宋体" w:cs="Arial" w:hint="eastAsia"/>
                <w:bCs/>
                <w:szCs w:val="21"/>
              </w:rPr>
              <w:lastRenderedPageBreak/>
              <w:t>监督责任。</w:t>
            </w:r>
          </w:p>
          <w:p w:rsidR="00C36260" w:rsidRDefault="00BE6CB8">
            <w:pPr>
              <w:keepNext/>
              <w:keepLines/>
              <w:spacing w:line="320" w:lineRule="exact"/>
              <w:jc w:val="left"/>
              <w:rPr>
                <w:rFonts w:ascii="宋体" w:hAnsi="宋体" w:cs="Arial"/>
                <w:bCs/>
                <w:szCs w:val="21"/>
              </w:rPr>
            </w:pPr>
            <w:r>
              <w:rPr>
                <w:rFonts w:ascii="宋体" w:hAnsi="宋体" w:cs="Arial" w:hint="eastAsia"/>
                <w:bCs/>
                <w:szCs w:val="21"/>
              </w:rPr>
              <w:t>2.不接受备选方案。</w:t>
            </w:r>
          </w:p>
          <w:p w:rsidR="00C36260" w:rsidRDefault="00BE6CB8">
            <w:pPr>
              <w:keepNext/>
              <w:keepLines/>
              <w:spacing w:line="320" w:lineRule="exact"/>
              <w:jc w:val="left"/>
              <w:rPr>
                <w:rFonts w:ascii="宋体" w:hAnsi="宋体" w:cs="Arial"/>
                <w:bCs/>
                <w:szCs w:val="21"/>
              </w:rPr>
            </w:pPr>
            <w:r>
              <w:rPr>
                <w:rFonts w:ascii="宋体" w:hAnsi="宋体" w:cs="Arial" w:hint="eastAsia"/>
                <w:bCs/>
                <w:szCs w:val="21"/>
              </w:rPr>
              <w:t>3.不接受进口产品投标。</w:t>
            </w:r>
          </w:p>
          <w:p w:rsidR="00C36260" w:rsidRDefault="00BE6CB8">
            <w:pPr>
              <w:keepNext/>
              <w:keepLines/>
              <w:spacing w:line="320" w:lineRule="exact"/>
              <w:jc w:val="left"/>
              <w:rPr>
                <w:rFonts w:ascii="宋体" w:hAnsi="宋体" w:cs="Arial"/>
                <w:bCs/>
                <w:szCs w:val="21"/>
              </w:rPr>
            </w:pPr>
            <w:r>
              <w:rPr>
                <w:rFonts w:ascii="宋体" w:hAnsi="宋体" w:cs="Arial" w:hint="eastAsia"/>
                <w:bCs/>
                <w:szCs w:val="21"/>
              </w:rPr>
              <w:t>4</w:t>
            </w:r>
            <w:r>
              <w:rPr>
                <w:rFonts w:ascii="宋体" w:hAnsi="宋体" w:cs="Arial"/>
                <w:bCs/>
                <w:szCs w:val="21"/>
              </w:rPr>
              <w:t>.</w:t>
            </w:r>
            <w:r>
              <w:rPr>
                <w:rFonts w:ascii="宋体" w:hAnsi="宋体" w:cs="Arial" w:hint="eastAsia"/>
                <w:bCs/>
                <w:szCs w:val="21"/>
              </w:rPr>
              <w:t>本</w:t>
            </w:r>
            <w:r>
              <w:rPr>
                <w:rFonts w:ascii="宋体" w:hAnsi="宋体" w:cs="Arial"/>
                <w:bCs/>
                <w:szCs w:val="21"/>
              </w:rPr>
              <w:t>招标文件的解释权归采购人及所委托的代理机构</w:t>
            </w:r>
            <w:r>
              <w:rPr>
                <w:rFonts w:ascii="宋体" w:hAnsi="宋体" w:cs="Arial" w:hint="eastAsia"/>
                <w:bCs/>
                <w:szCs w:val="21"/>
              </w:rPr>
              <w:t>。</w:t>
            </w:r>
          </w:p>
        </w:tc>
      </w:tr>
      <w:tr w:rsidR="00C36260">
        <w:trPr>
          <w:trHeight w:val="416"/>
          <w:jc w:val="center"/>
        </w:trPr>
        <w:tc>
          <w:tcPr>
            <w:tcW w:w="1760" w:type="dxa"/>
            <w:vAlign w:val="center"/>
          </w:tcPr>
          <w:p w:rsidR="00C36260" w:rsidRDefault="00BE6CB8">
            <w:pPr>
              <w:keepNext/>
              <w:keepLines/>
              <w:jc w:val="center"/>
              <w:rPr>
                <w:rFonts w:ascii="宋体" w:hAnsi="宋体"/>
                <w:bCs/>
                <w:szCs w:val="21"/>
              </w:rPr>
            </w:pPr>
            <w:r>
              <w:rPr>
                <w:rFonts w:ascii="宋体" w:hAnsi="宋体" w:hint="eastAsia"/>
                <w:bCs/>
                <w:szCs w:val="21"/>
              </w:rPr>
              <w:lastRenderedPageBreak/>
              <w:t>招标服务费</w:t>
            </w:r>
          </w:p>
        </w:tc>
        <w:tc>
          <w:tcPr>
            <w:tcW w:w="7862" w:type="dxa"/>
            <w:vAlign w:val="center"/>
          </w:tcPr>
          <w:p w:rsidR="00C36260" w:rsidRDefault="00BE6CB8">
            <w:pPr>
              <w:keepNext/>
              <w:keepLines/>
              <w:spacing w:line="320" w:lineRule="exact"/>
              <w:jc w:val="left"/>
              <w:rPr>
                <w:rFonts w:ascii="宋体" w:hAnsi="宋体" w:cs="Arial"/>
                <w:bCs/>
                <w:szCs w:val="21"/>
              </w:rPr>
            </w:pPr>
            <w:r>
              <w:rPr>
                <w:rFonts w:ascii="宋体" w:hAnsi="宋体" w:cs="Arial" w:hint="eastAsia"/>
                <w:bCs/>
                <w:szCs w:val="21"/>
              </w:rPr>
              <w:t>由中标人按照中标价的1.5%在中标通知书发放前一次性向招标代理机构支付。</w:t>
            </w:r>
          </w:p>
        </w:tc>
      </w:tr>
    </w:tbl>
    <w:p w:rsidR="00C36260" w:rsidRDefault="00C36260">
      <w:pPr>
        <w:keepNext/>
        <w:keepLines/>
        <w:spacing w:line="360" w:lineRule="exact"/>
        <w:rPr>
          <w:rFonts w:ascii="华文中宋" w:eastAsia="华文中宋" w:hAnsi="华文中宋"/>
          <w:b/>
          <w:sz w:val="32"/>
          <w:szCs w:val="32"/>
        </w:rPr>
      </w:pPr>
    </w:p>
    <w:p w:rsidR="00C36260" w:rsidRDefault="00BE6CB8" w:rsidP="00C96A13">
      <w:pPr>
        <w:keepNext/>
        <w:keepLines/>
        <w:spacing w:afterLines="50" w:line="320" w:lineRule="exact"/>
        <w:ind w:firstLineChars="150" w:firstLine="422"/>
        <w:jc w:val="left"/>
        <w:outlineLvl w:val="0"/>
        <w:rPr>
          <w:rFonts w:ascii="宋体" w:hAnsi="宋体"/>
          <w:b/>
          <w:color w:val="000000"/>
          <w:sz w:val="28"/>
          <w:szCs w:val="28"/>
        </w:rPr>
      </w:pPr>
      <w:r>
        <w:rPr>
          <w:rFonts w:ascii="宋体" w:hAnsi="宋体" w:hint="eastAsia"/>
          <w:b/>
          <w:color w:val="000000"/>
          <w:sz w:val="28"/>
          <w:szCs w:val="28"/>
        </w:rPr>
        <w:br w:type="page"/>
      </w:r>
    </w:p>
    <w:p w:rsidR="00C36260" w:rsidRDefault="00BE6CB8" w:rsidP="00C96A13">
      <w:pPr>
        <w:keepNext/>
        <w:keepLines/>
        <w:spacing w:afterLines="50" w:line="320" w:lineRule="exact"/>
        <w:ind w:firstLineChars="150" w:firstLine="422"/>
        <w:jc w:val="left"/>
        <w:outlineLvl w:val="0"/>
        <w:rPr>
          <w:rFonts w:ascii="宋体" w:hAnsi="宋体"/>
          <w:b/>
          <w:color w:val="000000"/>
          <w:sz w:val="28"/>
          <w:szCs w:val="28"/>
        </w:rPr>
      </w:pPr>
      <w:r>
        <w:rPr>
          <w:rFonts w:ascii="宋体" w:hAnsi="宋体" w:hint="eastAsia"/>
          <w:b/>
          <w:color w:val="000000"/>
          <w:sz w:val="28"/>
          <w:szCs w:val="28"/>
        </w:rPr>
        <w:lastRenderedPageBreak/>
        <w:t>一、总则</w:t>
      </w:r>
    </w:p>
    <w:p w:rsidR="00C36260" w:rsidRDefault="00BE6CB8">
      <w:pPr>
        <w:keepNext/>
        <w:keepLines/>
        <w:tabs>
          <w:tab w:val="left" w:pos="3300"/>
          <w:tab w:val="center" w:pos="4776"/>
        </w:tabs>
        <w:spacing w:line="440" w:lineRule="exact"/>
        <w:ind w:firstLineChars="196" w:firstLine="472"/>
        <w:outlineLvl w:val="0"/>
        <w:rPr>
          <w:rFonts w:ascii="宋体" w:hAnsi="宋体"/>
          <w:bCs/>
          <w:color w:val="000000"/>
          <w:sz w:val="24"/>
          <w:szCs w:val="24"/>
        </w:rPr>
      </w:pPr>
      <w:r>
        <w:rPr>
          <w:rFonts w:ascii="宋体" w:hAnsi="宋体" w:hint="eastAsia"/>
          <w:b/>
          <w:color w:val="000000"/>
          <w:sz w:val="24"/>
          <w:szCs w:val="24"/>
        </w:rPr>
        <w:t>1.适用范围：</w:t>
      </w:r>
      <w:r>
        <w:rPr>
          <w:rFonts w:ascii="宋体" w:hAnsi="宋体" w:hint="eastAsia"/>
          <w:bCs/>
          <w:color w:val="000000"/>
          <w:sz w:val="24"/>
          <w:szCs w:val="24"/>
        </w:rPr>
        <w:t>本须知适用于招标文件中所述相关服务的政府采购招标投标活动。</w:t>
      </w:r>
    </w:p>
    <w:p w:rsidR="00C36260" w:rsidRDefault="00BE6CB8">
      <w:pPr>
        <w:keepNext/>
        <w:keepLines/>
        <w:tabs>
          <w:tab w:val="left" w:pos="3300"/>
          <w:tab w:val="center" w:pos="4776"/>
        </w:tabs>
        <w:spacing w:line="440" w:lineRule="exact"/>
        <w:ind w:firstLineChars="196" w:firstLine="472"/>
        <w:outlineLvl w:val="0"/>
        <w:rPr>
          <w:rFonts w:ascii="宋体" w:hAnsi="宋体"/>
          <w:b/>
          <w:color w:val="000000"/>
          <w:sz w:val="24"/>
          <w:szCs w:val="24"/>
        </w:rPr>
      </w:pPr>
      <w:r>
        <w:rPr>
          <w:rFonts w:ascii="宋体" w:hAnsi="宋体" w:hint="eastAsia"/>
          <w:b/>
          <w:color w:val="000000"/>
          <w:sz w:val="24"/>
          <w:szCs w:val="24"/>
        </w:rPr>
        <w:t>2.定义：</w:t>
      </w:r>
    </w:p>
    <w:p w:rsidR="00C36260" w:rsidRDefault="00BE6CB8">
      <w:pPr>
        <w:keepNext/>
        <w:keepLines/>
        <w:tabs>
          <w:tab w:val="left" w:pos="3300"/>
          <w:tab w:val="center" w:pos="4776"/>
        </w:tabs>
        <w:spacing w:line="440" w:lineRule="exact"/>
        <w:ind w:firstLineChars="196" w:firstLine="470"/>
        <w:outlineLvl w:val="0"/>
        <w:rPr>
          <w:rFonts w:ascii="宋体" w:hAnsi="宋体"/>
          <w:bCs/>
          <w:color w:val="000000"/>
          <w:sz w:val="24"/>
          <w:szCs w:val="24"/>
        </w:rPr>
      </w:pPr>
      <w:r>
        <w:rPr>
          <w:rFonts w:ascii="宋体" w:hAnsi="宋体" w:hint="eastAsia"/>
          <w:bCs/>
          <w:color w:val="000000"/>
          <w:sz w:val="24"/>
          <w:szCs w:val="24"/>
        </w:rPr>
        <w:t>2.1“采购代理机构”是指受采购单位的委托依法具体组织招标活动的采购代理机构。</w:t>
      </w:r>
    </w:p>
    <w:p w:rsidR="00C36260" w:rsidRDefault="00BE6CB8">
      <w:pPr>
        <w:keepNext/>
        <w:keepLines/>
        <w:tabs>
          <w:tab w:val="left" w:pos="3300"/>
          <w:tab w:val="center" w:pos="4776"/>
        </w:tabs>
        <w:spacing w:line="440" w:lineRule="exact"/>
        <w:ind w:firstLineChars="196" w:firstLine="470"/>
        <w:outlineLvl w:val="0"/>
        <w:rPr>
          <w:rFonts w:ascii="宋体" w:hAnsi="宋体"/>
          <w:bCs/>
          <w:color w:val="000000"/>
          <w:sz w:val="24"/>
          <w:szCs w:val="24"/>
        </w:rPr>
      </w:pPr>
      <w:r>
        <w:rPr>
          <w:rFonts w:ascii="宋体" w:hAnsi="宋体" w:hint="eastAsia"/>
          <w:bCs/>
          <w:color w:val="000000"/>
          <w:sz w:val="24"/>
          <w:szCs w:val="24"/>
        </w:rPr>
        <w:t>2.2“采购人”是指依法进行政府采购的国家机关、事业单位、团体组织。</w:t>
      </w:r>
    </w:p>
    <w:p w:rsidR="00C36260" w:rsidRDefault="00BE6CB8">
      <w:pPr>
        <w:keepNext/>
        <w:keepLines/>
        <w:tabs>
          <w:tab w:val="left" w:pos="3300"/>
          <w:tab w:val="center" w:pos="4776"/>
        </w:tabs>
        <w:spacing w:line="440" w:lineRule="exact"/>
        <w:ind w:firstLineChars="196" w:firstLine="470"/>
        <w:outlineLvl w:val="0"/>
        <w:rPr>
          <w:rFonts w:ascii="宋体" w:hAnsi="宋体"/>
          <w:bCs/>
          <w:color w:val="000000"/>
          <w:sz w:val="24"/>
          <w:szCs w:val="24"/>
        </w:rPr>
      </w:pPr>
      <w:r>
        <w:rPr>
          <w:rFonts w:ascii="宋体" w:hAnsi="宋体"/>
          <w:bCs/>
          <w:color w:val="000000"/>
          <w:sz w:val="24"/>
          <w:szCs w:val="24"/>
        </w:rPr>
        <w:t>2.3</w:t>
      </w:r>
      <w:r>
        <w:rPr>
          <w:rFonts w:ascii="宋体" w:hAnsi="宋体" w:hint="eastAsia"/>
          <w:bCs/>
          <w:color w:val="000000"/>
          <w:sz w:val="24"/>
          <w:szCs w:val="24"/>
        </w:rPr>
        <w:t>“招标项目”是指招标文件中所述</w:t>
      </w:r>
      <w:r>
        <w:rPr>
          <w:rFonts w:ascii="宋体" w:hAnsi="宋体" w:hint="eastAsia"/>
          <w:bCs/>
          <w:sz w:val="24"/>
          <w:szCs w:val="24"/>
        </w:rPr>
        <w:t>相关</w:t>
      </w:r>
      <w:r>
        <w:rPr>
          <w:rFonts w:ascii="宋体" w:hAnsi="宋体" w:hint="eastAsia"/>
          <w:bCs/>
          <w:color w:val="000000"/>
          <w:sz w:val="24"/>
          <w:szCs w:val="24"/>
        </w:rPr>
        <w:t>服务。</w:t>
      </w:r>
    </w:p>
    <w:p w:rsidR="00C36260" w:rsidRDefault="00BE6CB8">
      <w:pPr>
        <w:keepNext/>
        <w:keepLines/>
        <w:tabs>
          <w:tab w:val="left" w:pos="3300"/>
          <w:tab w:val="center" w:pos="4776"/>
        </w:tabs>
        <w:spacing w:line="440" w:lineRule="exact"/>
        <w:ind w:firstLineChars="196" w:firstLine="470"/>
        <w:outlineLvl w:val="0"/>
        <w:rPr>
          <w:rFonts w:ascii="宋体" w:hAnsi="宋体"/>
          <w:bCs/>
          <w:color w:val="000000"/>
          <w:sz w:val="24"/>
          <w:szCs w:val="24"/>
        </w:rPr>
      </w:pPr>
      <w:r>
        <w:rPr>
          <w:rFonts w:ascii="宋体" w:hAnsi="宋体" w:hint="eastAsia"/>
          <w:bCs/>
          <w:color w:val="000000"/>
          <w:sz w:val="24"/>
          <w:szCs w:val="24"/>
        </w:rPr>
        <w:t>2.4“公开招标”是指采购人依法以招标公告的方式邀请非特定的供应商参加投标的采购方式。</w:t>
      </w:r>
    </w:p>
    <w:p w:rsidR="00C36260" w:rsidRDefault="00BE6CB8">
      <w:pPr>
        <w:keepNext/>
        <w:keepLines/>
        <w:tabs>
          <w:tab w:val="left" w:pos="3300"/>
          <w:tab w:val="center" w:pos="4776"/>
        </w:tabs>
        <w:spacing w:line="440" w:lineRule="exact"/>
        <w:ind w:firstLineChars="196" w:firstLine="470"/>
        <w:outlineLvl w:val="0"/>
        <w:rPr>
          <w:rFonts w:ascii="宋体" w:hAnsi="宋体"/>
          <w:bCs/>
          <w:color w:val="000000"/>
          <w:sz w:val="24"/>
          <w:szCs w:val="24"/>
        </w:rPr>
      </w:pPr>
      <w:r>
        <w:rPr>
          <w:rFonts w:ascii="宋体" w:hAnsi="宋体" w:hint="eastAsia"/>
          <w:bCs/>
          <w:color w:val="000000"/>
          <w:sz w:val="24"/>
          <w:szCs w:val="24"/>
        </w:rPr>
        <w:t>2.5“潜在投标人”是指知悉采购代理机构公布的招标项目的有关条件和要求，有可能愿意参加投标竞争的供应商。</w:t>
      </w:r>
    </w:p>
    <w:p w:rsidR="00C36260" w:rsidRDefault="00BE6CB8">
      <w:pPr>
        <w:keepNext/>
        <w:keepLines/>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bCs/>
          <w:color w:val="000000"/>
          <w:sz w:val="24"/>
          <w:szCs w:val="24"/>
        </w:rPr>
        <w:t>2.5</w:t>
      </w:r>
      <w:r>
        <w:rPr>
          <w:rFonts w:ascii="宋体" w:hAnsi="宋体" w:hint="eastAsia"/>
          <w:bCs/>
          <w:color w:val="000000"/>
          <w:sz w:val="24"/>
          <w:szCs w:val="24"/>
        </w:rPr>
        <w:t>“投</w:t>
      </w:r>
      <w:r>
        <w:rPr>
          <w:rFonts w:ascii="宋体" w:hAnsi="宋体"/>
          <w:bCs/>
          <w:color w:val="000000"/>
          <w:sz w:val="24"/>
          <w:szCs w:val="24"/>
        </w:rPr>
        <w:t>标</w:t>
      </w:r>
      <w:r>
        <w:rPr>
          <w:rFonts w:ascii="宋体" w:hAnsi="宋体" w:hint="eastAsia"/>
          <w:bCs/>
          <w:color w:val="000000"/>
          <w:sz w:val="24"/>
          <w:szCs w:val="24"/>
        </w:rPr>
        <w:t>人”，是指响应招标、参加投标竞争的法人、其他组织或者自然人。</w:t>
      </w:r>
    </w:p>
    <w:p w:rsidR="00C36260" w:rsidRDefault="00BE6CB8">
      <w:pPr>
        <w:keepNext/>
        <w:keepLines/>
        <w:tabs>
          <w:tab w:val="left" w:pos="3300"/>
          <w:tab w:val="center" w:pos="4776"/>
        </w:tabs>
        <w:spacing w:line="440" w:lineRule="exact"/>
        <w:ind w:firstLineChars="196" w:firstLine="472"/>
        <w:outlineLvl w:val="0"/>
        <w:rPr>
          <w:rFonts w:ascii="宋体" w:hAnsi="宋体"/>
          <w:b/>
          <w:color w:val="000000"/>
          <w:sz w:val="24"/>
          <w:szCs w:val="24"/>
        </w:rPr>
      </w:pPr>
      <w:r>
        <w:rPr>
          <w:rFonts w:ascii="宋体" w:hAnsi="宋体" w:hint="eastAsia"/>
          <w:b/>
          <w:color w:val="000000"/>
          <w:sz w:val="24"/>
          <w:szCs w:val="24"/>
        </w:rPr>
        <w:t>3.合格投标人的资格条件</w:t>
      </w:r>
    </w:p>
    <w:p w:rsidR="00C36260" w:rsidRDefault="00BE6CB8">
      <w:pPr>
        <w:keepNext/>
        <w:keepLines/>
        <w:tabs>
          <w:tab w:val="left" w:pos="3300"/>
          <w:tab w:val="center" w:pos="4776"/>
        </w:tabs>
        <w:spacing w:line="440" w:lineRule="exact"/>
        <w:ind w:firstLineChars="175" w:firstLine="420"/>
        <w:outlineLvl w:val="0"/>
        <w:rPr>
          <w:rFonts w:ascii="宋体" w:hAnsi="宋体"/>
          <w:bCs/>
          <w:color w:val="000000"/>
          <w:sz w:val="24"/>
          <w:szCs w:val="24"/>
        </w:rPr>
      </w:pPr>
      <w:r>
        <w:rPr>
          <w:rFonts w:ascii="宋体" w:hAnsi="宋体" w:hint="eastAsia"/>
          <w:bCs/>
          <w:color w:val="000000"/>
          <w:sz w:val="24"/>
          <w:szCs w:val="24"/>
        </w:rPr>
        <w:t>凡符合下列</w:t>
      </w:r>
      <w:r>
        <w:rPr>
          <w:rFonts w:ascii="宋体" w:hAnsi="宋体"/>
          <w:bCs/>
          <w:color w:val="000000"/>
          <w:sz w:val="24"/>
          <w:szCs w:val="24"/>
        </w:rPr>
        <w:t>条</w:t>
      </w:r>
      <w:r>
        <w:rPr>
          <w:rFonts w:ascii="宋体" w:hAnsi="宋体" w:hint="eastAsia"/>
          <w:bCs/>
          <w:color w:val="000000"/>
          <w:sz w:val="24"/>
          <w:szCs w:val="24"/>
        </w:rPr>
        <w:t>件的</w:t>
      </w:r>
      <w:r>
        <w:rPr>
          <w:rFonts w:ascii="宋体" w:hAnsi="宋体"/>
          <w:bCs/>
          <w:color w:val="000000"/>
          <w:sz w:val="24"/>
          <w:szCs w:val="24"/>
        </w:rPr>
        <w:t>潜</w:t>
      </w:r>
      <w:r>
        <w:rPr>
          <w:rFonts w:ascii="宋体" w:hAnsi="宋体" w:hint="eastAsia"/>
          <w:bCs/>
          <w:color w:val="000000"/>
          <w:sz w:val="24"/>
          <w:szCs w:val="24"/>
        </w:rPr>
        <w:t>在投</w:t>
      </w:r>
      <w:r>
        <w:rPr>
          <w:rFonts w:ascii="宋体" w:hAnsi="宋体"/>
          <w:bCs/>
          <w:color w:val="000000"/>
          <w:sz w:val="24"/>
          <w:szCs w:val="24"/>
        </w:rPr>
        <w:t>标</w:t>
      </w:r>
      <w:r>
        <w:rPr>
          <w:rFonts w:ascii="宋体" w:hAnsi="宋体" w:hint="eastAsia"/>
          <w:bCs/>
          <w:color w:val="000000"/>
          <w:sz w:val="24"/>
          <w:szCs w:val="24"/>
        </w:rPr>
        <w:t>人是合格的投</w:t>
      </w:r>
      <w:r>
        <w:rPr>
          <w:rFonts w:ascii="宋体" w:hAnsi="宋体"/>
          <w:bCs/>
          <w:color w:val="000000"/>
          <w:sz w:val="24"/>
          <w:szCs w:val="24"/>
        </w:rPr>
        <w:t>标</w:t>
      </w:r>
      <w:r>
        <w:rPr>
          <w:rFonts w:ascii="宋体" w:hAnsi="宋体" w:hint="eastAsia"/>
          <w:bCs/>
          <w:color w:val="000000"/>
          <w:sz w:val="24"/>
          <w:szCs w:val="24"/>
        </w:rPr>
        <w:t>人，均可</w:t>
      </w:r>
      <w:r>
        <w:rPr>
          <w:rFonts w:ascii="宋体" w:hAnsi="宋体"/>
          <w:bCs/>
          <w:color w:val="000000"/>
          <w:sz w:val="24"/>
          <w:szCs w:val="24"/>
        </w:rPr>
        <w:t>参</w:t>
      </w:r>
      <w:r>
        <w:rPr>
          <w:rFonts w:ascii="宋体" w:hAnsi="宋体" w:hint="eastAsia"/>
          <w:bCs/>
          <w:color w:val="000000"/>
          <w:sz w:val="24"/>
          <w:szCs w:val="24"/>
        </w:rPr>
        <w:t>加投</w:t>
      </w:r>
      <w:r>
        <w:rPr>
          <w:rFonts w:ascii="宋体" w:hAnsi="宋体"/>
          <w:bCs/>
          <w:color w:val="000000"/>
          <w:sz w:val="24"/>
          <w:szCs w:val="24"/>
        </w:rPr>
        <w:t>标</w:t>
      </w:r>
      <w:r>
        <w:rPr>
          <w:rFonts w:ascii="宋体" w:hAnsi="宋体" w:hint="eastAsia"/>
          <w:bCs/>
          <w:color w:val="000000"/>
          <w:sz w:val="24"/>
          <w:szCs w:val="24"/>
        </w:rPr>
        <w:t>。</w:t>
      </w:r>
    </w:p>
    <w:p w:rsidR="00C36260" w:rsidRDefault="00BE6CB8">
      <w:pPr>
        <w:keepNext/>
        <w:keepLines/>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3.1在中</w:t>
      </w:r>
      <w:r>
        <w:rPr>
          <w:rFonts w:ascii="宋体" w:hAnsi="宋体"/>
          <w:bCs/>
          <w:color w:val="000000"/>
          <w:sz w:val="24"/>
          <w:szCs w:val="24"/>
        </w:rPr>
        <w:t>华</w:t>
      </w:r>
      <w:r>
        <w:rPr>
          <w:rFonts w:ascii="宋体" w:hAnsi="宋体" w:hint="eastAsia"/>
          <w:bCs/>
          <w:color w:val="000000"/>
          <w:sz w:val="24"/>
          <w:szCs w:val="24"/>
        </w:rPr>
        <w:t>人民共和</w:t>
      </w:r>
      <w:r>
        <w:rPr>
          <w:rFonts w:ascii="宋体" w:hAnsi="宋体"/>
          <w:bCs/>
          <w:color w:val="000000"/>
          <w:sz w:val="24"/>
          <w:szCs w:val="24"/>
        </w:rPr>
        <w:t>国境内</w:t>
      </w:r>
      <w:r>
        <w:rPr>
          <w:rFonts w:ascii="宋体" w:hAnsi="宋体" w:hint="eastAsia"/>
          <w:bCs/>
          <w:color w:val="000000"/>
          <w:sz w:val="24"/>
          <w:szCs w:val="24"/>
        </w:rPr>
        <w:t>注</w:t>
      </w:r>
      <w:r>
        <w:rPr>
          <w:rFonts w:ascii="宋体" w:hAnsi="宋体"/>
          <w:bCs/>
          <w:color w:val="000000"/>
          <w:sz w:val="24"/>
          <w:szCs w:val="24"/>
        </w:rPr>
        <w:t>册</w:t>
      </w:r>
      <w:r>
        <w:rPr>
          <w:rFonts w:ascii="宋体" w:hAnsi="宋体" w:hint="eastAsia"/>
          <w:bCs/>
          <w:color w:val="000000"/>
          <w:sz w:val="24"/>
          <w:szCs w:val="24"/>
        </w:rPr>
        <w:t>，能</w:t>
      </w:r>
      <w:r>
        <w:rPr>
          <w:rFonts w:ascii="宋体" w:hAnsi="宋体"/>
          <w:bCs/>
          <w:color w:val="000000"/>
          <w:sz w:val="24"/>
          <w:szCs w:val="24"/>
        </w:rPr>
        <w:t>够独</w:t>
      </w:r>
      <w:r>
        <w:rPr>
          <w:rFonts w:ascii="宋体" w:hAnsi="宋体" w:hint="eastAsia"/>
          <w:bCs/>
          <w:color w:val="000000"/>
          <w:sz w:val="24"/>
          <w:szCs w:val="24"/>
        </w:rPr>
        <w:t>立承</w:t>
      </w:r>
      <w:r>
        <w:rPr>
          <w:rFonts w:ascii="宋体" w:hAnsi="宋体"/>
          <w:bCs/>
          <w:color w:val="000000"/>
          <w:sz w:val="24"/>
          <w:szCs w:val="24"/>
        </w:rPr>
        <w:t>担</w:t>
      </w:r>
      <w:r>
        <w:rPr>
          <w:rFonts w:ascii="宋体" w:hAnsi="宋体" w:hint="eastAsia"/>
          <w:bCs/>
          <w:color w:val="000000"/>
          <w:sz w:val="24"/>
          <w:szCs w:val="24"/>
        </w:rPr>
        <w:t>民事</w:t>
      </w:r>
      <w:r>
        <w:rPr>
          <w:rFonts w:ascii="宋体" w:hAnsi="宋体"/>
          <w:bCs/>
          <w:color w:val="000000"/>
          <w:sz w:val="24"/>
          <w:szCs w:val="24"/>
        </w:rPr>
        <w:t>责</w:t>
      </w:r>
      <w:r>
        <w:rPr>
          <w:rFonts w:ascii="宋体" w:hAnsi="宋体" w:hint="eastAsia"/>
          <w:bCs/>
          <w:color w:val="000000"/>
          <w:sz w:val="24"/>
          <w:szCs w:val="24"/>
        </w:rPr>
        <w:t>任，有生</w:t>
      </w:r>
      <w:r>
        <w:rPr>
          <w:rFonts w:ascii="宋体" w:hAnsi="宋体"/>
          <w:bCs/>
          <w:color w:val="000000"/>
          <w:sz w:val="24"/>
          <w:szCs w:val="24"/>
        </w:rPr>
        <w:t>产</w:t>
      </w:r>
      <w:r>
        <w:rPr>
          <w:rFonts w:ascii="宋体" w:hAnsi="宋体" w:hint="eastAsia"/>
          <w:bCs/>
          <w:color w:val="000000"/>
          <w:sz w:val="24"/>
          <w:szCs w:val="24"/>
        </w:rPr>
        <w:t>或</w:t>
      </w:r>
      <w:r>
        <w:rPr>
          <w:rFonts w:ascii="宋体" w:hAnsi="宋体"/>
          <w:bCs/>
          <w:color w:val="000000"/>
          <w:sz w:val="24"/>
          <w:szCs w:val="24"/>
        </w:rPr>
        <w:t>经营</w:t>
      </w:r>
      <w:r>
        <w:rPr>
          <w:rFonts w:ascii="宋体" w:hAnsi="宋体" w:hint="eastAsia"/>
          <w:bCs/>
          <w:color w:val="000000"/>
          <w:sz w:val="24"/>
          <w:szCs w:val="24"/>
        </w:rPr>
        <w:t>能力的法人、其他</w:t>
      </w:r>
      <w:r>
        <w:rPr>
          <w:rFonts w:ascii="宋体" w:hAnsi="宋体"/>
          <w:bCs/>
          <w:color w:val="000000"/>
          <w:sz w:val="24"/>
          <w:szCs w:val="24"/>
        </w:rPr>
        <w:t>组织</w:t>
      </w:r>
      <w:r>
        <w:rPr>
          <w:rFonts w:ascii="宋体" w:hAnsi="宋体" w:hint="eastAsia"/>
          <w:bCs/>
          <w:color w:val="000000"/>
          <w:sz w:val="24"/>
          <w:szCs w:val="24"/>
        </w:rPr>
        <w:t>或自然人（如果投</w:t>
      </w:r>
      <w:r>
        <w:rPr>
          <w:rFonts w:ascii="宋体" w:hAnsi="宋体"/>
          <w:bCs/>
          <w:color w:val="000000"/>
          <w:sz w:val="24"/>
          <w:szCs w:val="24"/>
        </w:rPr>
        <w:t>标货</w:t>
      </w:r>
      <w:r>
        <w:rPr>
          <w:rFonts w:ascii="宋体" w:hAnsi="宋体" w:hint="eastAsia"/>
          <w:bCs/>
          <w:color w:val="000000"/>
          <w:sz w:val="24"/>
          <w:szCs w:val="24"/>
        </w:rPr>
        <w:t>物</w:t>
      </w:r>
      <w:r>
        <w:rPr>
          <w:rFonts w:ascii="宋体" w:hAnsi="宋体"/>
          <w:bCs/>
          <w:color w:val="000000"/>
          <w:sz w:val="24"/>
          <w:szCs w:val="24"/>
        </w:rPr>
        <w:t>实</w:t>
      </w:r>
      <w:r>
        <w:rPr>
          <w:rFonts w:ascii="宋体" w:hAnsi="宋体" w:hint="eastAsia"/>
          <w:bCs/>
          <w:color w:val="000000"/>
          <w:sz w:val="24"/>
          <w:szCs w:val="24"/>
        </w:rPr>
        <w:t>行</w:t>
      </w:r>
      <w:r>
        <w:rPr>
          <w:rFonts w:ascii="宋体" w:hAnsi="宋体"/>
          <w:bCs/>
          <w:color w:val="000000"/>
          <w:sz w:val="24"/>
          <w:szCs w:val="24"/>
        </w:rPr>
        <w:t>许</w:t>
      </w:r>
      <w:r>
        <w:rPr>
          <w:rFonts w:ascii="宋体" w:hAnsi="宋体" w:hint="eastAsia"/>
          <w:bCs/>
          <w:color w:val="000000"/>
          <w:sz w:val="24"/>
          <w:szCs w:val="24"/>
        </w:rPr>
        <w:t>可</w:t>
      </w:r>
      <w:r>
        <w:rPr>
          <w:rFonts w:ascii="宋体" w:hAnsi="宋体"/>
          <w:bCs/>
          <w:color w:val="000000"/>
          <w:sz w:val="24"/>
          <w:szCs w:val="24"/>
        </w:rPr>
        <w:t>证</w:t>
      </w:r>
      <w:r>
        <w:rPr>
          <w:rFonts w:ascii="宋体" w:hAnsi="宋体" w:hint="eastAsia"/>
          <w:bCs/>
          <w:color w:val="000000"/>
          <w:sz w:val="24"/>
          <w:szCs w:val="24"/>
        </w:rPr>
        <w:t>制度，</w:t>
      </w:r>
      <w:r>
        <w:rPr>
          <w:rFonts w:ascii="宋体" w:hAnsi="宋体"/>
          <w:bCs/>
          <w:color w:val="000000"/>
          <w:sz w:val="24"/>
          <w:szCs w:val="24"/>
        </w:rPr>
        <w:t>则须</w:t>
      </w:r>
      <w:r>
        <w:rPr>
          <w:rFonts w:ascii="宋体" w:hAnsi="宋体" w:hint="eastAsia"/>
          <w:bCs/>
          <w:color w:val="000000"/>
          <w:sz w:val="24"/>
          <w:szCs w:val="24"/>
        </w:rPr>
        <w:t>持有相</w:t>
      </w:r>
      <w:r>
        <w:rPr>
          <w:rFonts w:ascii="宋体" w:hAnsi="宋体"/>
          <w:bCs/>
          <w:color w:val="000000"/>
          <w:sz w:val="24"/>
          <w:szCs w:val="24"/>
        </w:rPr>
        <w:t>应</w:t>
      </w:r>
      <w:r>
        <w:rPr>
          <w:rFonts w:ascii="宋体" w:hAnsi="宋体" w:hint="eastAsia"/>
          <w:bCs/>
          <w:color w:val="000000"/>
          <w:sz w:val="24"/>
          <w:szCs w:val="24"/>
        </w:rPr>
        <w:t>的</w:t>
      </w:r>
      <w:r>
        <w:rPr>
          <w:rFonts w:ascii="宋体" w:hAnsi="宋体"/>
          <w:bCs/>
          <w:color w:val="000000"/>
          <w:sz w:val="24"/>
          <w:szCs w:val="24"/>
        </w:rPr>
        <w:t>许</w:t>
      </w:r>
      <w:r>
        <w:rPr>
          <w:rFonts w:ascii="宋体" w:hAnsi="宋体" w:hint="eastAsia"/>
          <w:bCs/>
          <w:color w:val="000000"/>
          <w:sz w:val="24"/>
          <w:szCs w:val="24"/>
        </w:rPr>
        <w:t>可</w:t>
      </w:r>
      <w:r>
        <w:rPr>
          <w:rFonts w:ascii="宋体" w:hAnsi="宋体"/>
          <w:bCs/>
          <w:color w:val="000000"/>
          <w:sz w:val="24"/>
          <w:szCs w:val="24"/>
        </w:rPr>
        <w:t>证）</w:t>
      </w:r>
      <w:r>
        <w:rPr>
          <w:rFonts w:ascii="宋体" w:hAnsi="宋体" w:hint="eastAsia"/>
          <w:bCs/>
          <w:color w:val="000000"/>
          <w:sz w:val="24"/>
          <w:szCs w:val="24"/>
        </w:rPr>
        <w:t>。</w:t>
      </w:r>
    </w:p>
    <w:p w:rsidR="00C36260" w:rsidRDefault="00BE6CB8">
      <w:pPr>
        <w:keepNext/>
        <w:keepLines/>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3.</w:t>
      </w:r>
      <w:r>
        <w:rPr>
          <w:rFonts w:ascii="宋体" w:hAnsi="宋体"/>
          <w:bCs/>
          <w:color w:val="000000"/>
          <w:sz w:val="24"/>
          <w:szCs w:val="24"/>
        </w:rPr>
        <w:t>2</w:t>
      </w:r>
      <w:r>
        <w:rPr>
          <w:rFonts w:ascii="宋体" w:hAnsi="宋体" w:hint="eastAsia"/>
          <w:bCs/>
          <w:color w:val="000000"/>
          <w:sz w:val="24"/>
          <w:szCs w:val="24"/>
        </w:rPr>
        <w:t>遵守</w:t>
      </w:r>
      <w:r>
        <w:rPr>
          <w:rFonts w:ascii="宋体" w:hAnsi="宋体"/>
          <w:bCs/>
          <w:color w:val="000000"/>
          <w:sz w:val="24"/>
          <w:szCs w:val="24"/>
        </w:rPr>
        <w:t>国</w:t>
      </w:r>
      <w:r>
        <w:rPr>
          <w:rFonts w:ascii="宋体" w:hAnsi="宋体" w:hint="eastAsia"/>
          <w:bCs/>
          <w:color w:val="000000"/>
          <w:sz w:val="24"/>
          <w:szCs w:val="24"/>
        </w:rPr>
        <w:t>家有</w:t>
      </w:r>
      <w:r>
        <w:rPr>
          <w:rFonts w:ascii="宋体" w:hAnsi="宋体"/>
          <w:bCs/>
          <w:color w:val="000000"/>
          <w:sz w:val="24"/>
          <w:szCs w:val="24"/>
        </w:rPr>
        <w:t>关</w:t>
      </w:r>
      <w:r>
        <w:rPr>
          <w:rFonts w:ascii="宋体" w:hAnsi="宋体" w:hint="eastAsia"/>
          <w:bCs/>
          <w:color w:val="000000"/>
          <w:sz w:val="24"/>
          <w:szCs w:val="24"/>
        </w:rPr>
        <w:t>法律、法</w:t>
      </w:r>
      <w:r>
        <w:rPr>
          <w:rFonts w:ascii="宋体" w:hAnsi="宋体"/>
          <w:bCs/>
          <w:color w:val="000000"/>
          <w:sz w:val="24"/>
          <w:szCs w:val="24"/>
        </w:rPr>
        <w:t>规</w:t>
      </w:r>
      <w:r>
        <w:rPr>
          <w:rFonts w:ascii="宋体" w:hAnsi="宋体" w:hint="eastAsia"/>
          <w:bCs/>
          <w:color w:val="000000"/>
          <w:sz w:val="24"/>
          <w:szCs w:val="24"/>
        </w:rPr>
        <w:t>、</w:t>
      </w:r>
      <w:r>
        <w:rPr>
          <w:rFonts w:ascii="宋体" w:hAnsi="宋体"/>
          <w:bCs/>
          <w:color w:val="000000"/>
          <w:sz w:val="24"/>
          <w:szCs w:val="24"/>
        </w:rPr>
        <w:t>规</w:t>
      </w:r>
      <w:r>
        <w:rPr>
          <w:rFonts w:ascii="宋体" w:hAnsi="宋体" w:hint="eastAsia"/>
          <w:bCs/>
          <w:color w:val="000000"/>
          <w:sz w:val="24"/>
          <w:szCs w:val="24"/>
        </w:rPr>
        <w:t>章以及与政府采</w:t>
      </w:r>
      <w:r>
        <w:rPr>
          <w:rFonts w:ascii="宋体" w:hAnsi="宋体"/>
          <w:bCs/>
          <w:color w:val="000000"/>
          <w:sz w:val="24"/>
          <w:szCs w:val="24"/>
        </w:rPr>
        <w:t>购</w:t>
      </w:r>
      <w:r>
        <w:rPr>
          <w:rFonts w:ascii="宋体" w:hAnsi="宋体" w:hint="eastAsia"/>
          <w:bCs/>
          <w:color w:val="000000"/>
          <w:sz w:val="24"/>
          <w:szCs w:val="24"/>
        </w:rPr>
        <w:t>有</w:t>
      </w:r>
      <w:r>
        <w:rPr>
          <w:rFonts w:ascii="宋体" w:hAnsi="宋体"/>
          <w:bCs/>
          <w:color w:val="000000"/>
          <w:sz w:val="24"/>
          <w:szCs w:val="24"/>
        </w:rPr>
        <w:t>关的规</w:t>
      </w:r>
      <w:r>
        <w:rPr>
          <w:rFonts w:ascii="宋体" w:hAnsi="宋体" w:hint="eastAsia"/>
          <w:bCs/>
          <w:color w:val="000000"/>
          <w:sz w:val="24"/>
          <w:szCs w:val="24"/>
        </w:rPr>
        <w:t>章制度，具有良好的商</w:t>
      </w:r>
      <w:r>
        <w:rPr>
          <w:rFonts w:ascii="宋体" w:hAnsi="宋体"/>
          <w:bCs/>
          <w:color w:val="000000"/>
          <w:sz w:val="24"/>
          <w:szCs w:val="24"/>
        </w:rPr>
        <w:t>业</w:t>
      </w:r>
      <w:r>
        <w:rPr>
          <w:rFonts w:ascii="宋体" w:hAnsi="宋体" w:hint="eastAsia"/>
          <w:bCs/>
          <w:color w:val="000000"/>
          <w:sz w:val="24"/>
          <w:szCs w:val="24"/>
        </w:rPr>
        <w:t>信</w:t>
      </w:r>
      <w:r>
        <w:rPr>
          <w:rFonts w:ascii="宋体" w:hAnsi="宋体"/>
          <w:bCs/>
          <w:color w:val="000000"/>
          <w:sz w:val="24"/>
          <w:szCs w:val="24"/>
        </w:rPr>
        <w:t>誉</w:t>
      </w:r>
      <w:r>
        <w:rPr>
          <w:rFonts w:ascii="宋体" w:hAnsi="宋体" w:hint="eastAsia"/>
          <w:bCs/>
          <w:color w:val="000000"/>
          <w:sz w:val="24"/>
          <w:szCs w:val="24"/>
        </w:rPr>
        <w:t>和健全的</w:t>
      </w:r>
      <w:r>
        <w:rPr>
          <w:rFonts w:ascii="宋体" w:hAnsi="宋体"/>
          <w:bCs/>
          <w:color w:val="000000"/>
          <w:sz w:val="24"/>
          <w:szCs w:val="24"/>
        </w:rPr>
        <w:t>财务会计</w:t>
      </w:r>
      <w:r>
        <w:rPr>
          <w:rFonts w:ascii="宋体" w:hAnsi="宋体" w:hint="eastAsia"/>
          <w:bCs/>
          <w:color w:val="000000"/>
          <w:sz w:val="24"/>
          <w:szCs w:val="24"/>
        </w:rPr>
        <w:t>制度。</w:t>
      </w:r>
    </w:p>
    <w:p w:rsidR="00C36260" w:rsidRDefault="00BE6CB8">
      <w:pPr>
        <w:keepNext/>
        <w:keepLines/>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3.</w:t>
      </w:r>
      <w:r>
        <w:rPr>
          <w:rFonts w:ascii="宋体" w:hAnsi="宋体"/>
          <w:bCs/>
          <w:color w:val="000000"/>
          <w:sz w:val="24"/>
          <w:szCs w:val="24"/>
        </w:rPr>
        <w:t>3</w:t>
      </w:r>
      <w:r>
        <w:rPr>
          <w:rFonts w:ascii="宋体" w:hAnsi="宋体" w:hint="eastAsia"/>
          <w:bCs/>
          <w:color w:val="000000"/>
          <w:sz w:val="24"/>
          <w:szCs w:val="24"/>
        </w:rPr>
        <w:t>具</w:t>
      </w:r>
      <w:r>
        <w:rPr>
          <w:rFonts w:ascii="宋体" w:hAnsi="宋体"/>
          <w:bCs/>
          <w:color w:val="000000"/>
          <w:sz w:val="24"/>
          <w:szCs w:val="24"/>
        </w:rPr>
        <w:t>备</w:t>
      </w:r>
      <w:r>
        <w:rPr>
          <w:rFonts w:ascii="宋体" w:hAnsi="宋体" w:hint="eastAsia"/>
          <w:bCs/>
          <w:color w:val="000000"/>
          <w:sz w:val="24"/>
          <w:szCs w:val="24"/>
        </w:rPr>
        <w:t>履行政府采购合同所必需的</w:t>
      </w:r>
      <w:r>
        <w:rPr>
          <w:rFonts w:ascii="宋体" w:hAnsi="宋体"/>
          <w:bCs/>
          <w:color w:val="000000"/>
          <w:sz w:val="24"/>
          <w:szCs w:val="24"/>
        </w:rPr>
        <w:t>资</w:t>
      </w:r>
      <w:r>
        <w:rPr>
          <w:rFonts w:ascii="宋体" w:hAnsi="宋体" w:hint="eastAsia"/>
          <w:bCs/>
          <w:color w:val="000000"/>
          <w:sz w:val="24"/>
          <w:szCs w:val="24"/>
        </w:rPr>
        <w:t>金、技</w:t>
      </w:r>
      <w:r>
        <w:rPr>
          <w:rFonts w:ascii="宋体" w:hAnsi="宋体"/>
          <w:bCs/>
          <w:color w:val="000000"/>
          <w:sz w:val="24"/>
          <w:szCs w:val="24"/>
        </w:rPr>
        <w:t>术</w:t>
      </w:r>
      <w:r>
        <w:rPr>
          <w:rFonts w:ascii="宋体" w:hAnsi="宋体" w:hint="eastAsia"/>
          <w:bCs/>
          <w:color w:val="000000"/>
          <w:sz w:val="24"/>
          <w:szCs w:val="24"/>
        </w:rPr>
        <w:t>和生</w:t>
      </w:r>
      <w:r>
        <w:rPr>
          <w:rFonts w:ascii="宋体" w:hAnsi="宋体"/>
          <w:bCs/>
          <w:color w:val="000000"/>
          <w:sz w:val="24"/>
          <w:szCs w:val="24"/>
        </w:rPr>
        <w:t>产</w:t>
      </w:r>
      <w:r>
        <w:rPr>
          <w:rFonts w:ascii="宋体" w:hAnsi="宋体" w:hint="eastAsia"/>
          <w:bCs/>
          <w:color w:val="000000"/>
          <w:sz w:val="24"/>
          <w:szCs w:val="24"/>
        </w:rPr>
        <w:t>能力，向采购单位提供</w:t>
      </w:r>
      <w:r>
        <w:rPr>
          <w:rFonts w:ascii="宋体" w:hAnsi="宋体"/>
          <w:bCs/>
          <w:color w:val="000000"/>
          <w:sz w:val="24"/>
          <w:szCs w:val="24"/>
        </w:rPr>
        <w:t>满意</w:t>
      </w:r>
      <w:r>
        <w:rPr>
          <w:rFonts w:ascii="宋体" w:hAnsi="宋体" w:hint="eastAsia"/>
          <w:bCs/>
          <w:color w:val="000000"/>
          <w:sz w:val="24"/>
          <w:szCs w:val="24"/>
        </w:rPr>
        <w:t>的</w:t>
      </w:r>
      <w:r>
        <w:rPr>
          <w:rFonts w:ascii="宋体" w:hAnsi="宋体"/>
          <w:bCs/>
          <w:color w:val="000000"/>
          <w:sz w:val="24"/>
          <w:szCs w:val="24"/>
        </w:rPr>
        <w:t>、证</w:t>
      </w:r>
      <w:r>
        <w:rPr>
          <w:rFonts w:ascii="宋体" w:hAnsi="宋体" w:hint="eastAsia"/>
          <w:bCs/>
          <w:color w:val="000000"/>
          <w:sz w:val="24"/>
          <w:szCs w:val="24"/>
        </w:rPr>
        <w:t>明所有</w:t>
      </w:r>
      <w:r>
        <w:rPr>
          <w:rFonts w:ascii="宋体" w:hAnsi="宋体"/>
          <w:bCs/>
          <w:color w:val="000000"/>
          <w:sz w:val="24"/>
          <w:szCs w:val="24"/>
        </w:rPr>
        <w:t>货</w:t>
      </w:r>
      <w:r>
        <w:rPr>
          <w:rFonts w:ascii="宋体" w:hAnsi="宋体" w:hint="eastAsia"/>
          <w:bCs/>
          <w:color w:val="000000"/>
          <w:sz w:val="24"/>
          <w:szCs w:val="24"/>
        </w:rPr>
        <w:t>物及其</w:t>
      </w:r>
      <w:r>
        <w:rPr>
          <w:rFonts w:ascii="宋体" w:hAnsi="宋体"/>
          <w:bCs/>
          <w:color w:val="000000"/>
          <w:sz w:val="24"/>
          <w:szCs w:val="24"/>
        </w:rPr>
        <w:t>辅</w:t>
      </w:r>
      <w:r>
        <w:rPr>
          <w:rFonts w:ascii="宋体" w:hAnsi="宋体" w:hint="eastAsia"/>
          <w:bCs/>
          <w:color w:val="000000"/>
          <w:sz w:val="24"/>
          <w:szCs w:val="24"/>
        </w:rPr>
        <w:t>助服</w:t>
      </w:r>
      <w:r>
        <w:rPr>
          <w:rFonts w:ascii="宋体" w:hAnsi="宋体"/>
          <w:bCs/>
          <w:color w:val="000000"/>
          <w:sz w:val="24"/>
          <w:szCs w:val="24"/>
        </w:rPr>
        <w:t>务来</w:t>
      </w:r>
      <w:r>
        <w:rPr>
          <w:rFonts w:ascii="宋体" w:hAnsi="宋体" w:hint="eastAsia"/>
          <w:bCs/>
          <w:color w:val="000000"/>
          <w:sz w:val="24"/>
          <w:szCs w:val="24"/>
        </w:rPr>
        <w:t>源的文件，并提供其有</w:t>
      </w:r>
      <w:r>
        <w:rPr>
          <w:rFonts w:ascii="宋体" w:hAnsi="宋体"/>
          <w:bCs/>
          <w:color w:val="000000"/>
          <w:sz w:val="24"/>
          <w:szCs w:val="24"/>
        </w:rPr>
        <w:t>资</w:t>
      </w:r>
      <w:r>
        <w:rPr>
          <w:rFonts w:ascii="宋体" w:hAnsi="宋体" w:hint="eastAsia"/>
          <w:bCs/>
          <w:color w:val="000000"/>
          <w:sz w:val="24"/>
          <w:szCs w:val="24"/>
        </w:rPr>
        <w:t>格</w:t>
      </w:r>
      <w:r>
        <w:rPr>
          <w:rFonts w:ascii="宋体" w:hAnsi="宋体"/>
          <w:bCs/>
          <w:color w:val="000000"/>
          <w:sz w:val="24"/>
          <w:szCs w:val="24"/>
        </w:rPr>
        <w:t>参</w:t>
      </w:r>
      <w:r>
        <w:rPr>
          <w:rFonts w:ascii="宋体" w:hAnsi="宋体" w:hint="eastAsia"/>
          <w:bCs/>
          <w:color w:val="000000"/>
          <w:sz w:val="24"/>
          <w:szCs w:val="24"/>
        </w:rPr>
        <w:t>加投</w:t>
      </w:r>
      <w:r>
        <w:rPr>
          <w:rFonts w:ascii="宋体" w:hAnsi="宋体"/>
          <w:bCs/>
          <w:color w:val="000000"/>
          <w:sz w:val="24"/>
          <w:szCs w:val="24"/>
        </w:rPr>
        <w:t>标</w:t>
      </w:r>
      <w:r>
        <w:rPr>
          <w:rFonts w:ascii="宋体" w:hAnsi="宋体" w:hint="eastAsia"/>
          <w:bCs/>
          <w:color w:val="000000"/>
          <w:sz w:val="24"/>
          <w:szCs w:val="24"/>
        </w:rPr>
        <w:t>和中</w:t>
      </w:r>
      <w:r>
        <w:rPr>
          <w:rFonts w:ascii="宋体" w:hAnsi="宋体"/>
          <w:bCs/>
          <w:color w:val="000000"/>
          <w:sz w:val="24"/>
          <w:szCs w:val="24"/>
        </w:rPr>
        <w:t>标</w:t>
      </w:r>
      <w:r>
        <w:rPr>
          <w:rFonts w:ascii="宋体" w:hAnsi="宋体" w:hint="eastAsia"/>
          <w:bCs/>
          <w:color w:val="000000"/>
          <w:sz w:val="24"/>
          <w:szCs w:val="24"/>
        </w:rPr>
        <w:t>后有能力履行政府采购合同的</w:t>
      </w:r>
      <w:r>
        <w:rPr>
          <w:rFonts w:ascii="宋体" w:hAnsi="宋体"/>
          <w:bCs/>
          <w:color w:val="000000"/>
          <w:sz w:val="24"/>
          <w:szCs w:val="24"/>
        </w:rPr>
        <w:t>证</w:t>
      </w:r>
      <w:r>
        <w:rPr>
          <w:rFonts w:ascii="宋体" w:hAnsi="宋体" w:hint="eastAsia"/>
          <w:bCs/>
          <w:color w:val="000000"/>
          <w:sz w:val="24"/>
          <w:szCs w:val="24"/>
        </w:rPr>
        <w:t>明。</w:t>
      </w:r>
    </w:p>
    <w:p w:rsidR="00C36260" w:rsidRDefault="00BE6CB8">
      <w:pPr>
        <w:keepNext/>
        <w:keepLines/>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3.</w:t>
      </w:r>
      <w:r>
        <w:rPr>
          <w:rFonts w:ascii="宋体" w:hAnsi="宋体"/>
          <w:bCs/>
          <w:color w:val="000000"/>
          <w:sz w:val="24"/>
          <w:szCs w:val="24"/>
        </w:rPr>
        <w:t>4</w:t>
      </w:r>
      <w:r>
        <w:rPr>
          <w:rFonts w:ascii="宋体" w:hAnsi="宋体" w:hint="eastAsia"/>
          <w:bCs/>
          <w:color w:val="000000"/>
          <w:sz w:val="24"/>
          <w:szCs w:val="24"/>
        </w:rPr>
        <w:t>有依法</w:t>
      </w:r>
      <w:r>
        <w:rPr>
          <w:rFonts w:ascii="宋体" w:hAnsi="宋体"/>
          <w:bCs/>
          <w:color w:val="000000"/>
          <w:sz w:val="24"/>
          <w:szCs w:val="24"/>
        </w:rPr>
        <w:t>交纳税</w:t>
      </w:r>
      <w:r>
        <w:rPr>
          <w:rFonts w:ascii="宋体" w:hAnsi="宋体" w:hint="eastAsia"/>
          <w:bCs/>
          <w:color w:val="000000"/>
          <w:sz w:val="24"/>
          <w:szCs w:val="24"/>
        </w:rPr>
        <w:t>收和社</w:t>
      </w:r>
      <w:r>
        <w:rPr>
          <w:rFonts w:ascii="宋体" w:hAnsi="宋体"/>
          <w:bCs/>
          <w:color w:val="000000"/>
          <w:sz w:val="24"/>
          <w:szCs w:val="24"/>
        </w:rPr>
        <w:t>会</w:t>
      </w:r>
      <w:r>
        <w:rPr>
          <w:rFonts w:ascii="宋体" w:hAnsi="宋体" w:hint="eastAsia"/>
          <w:bCs/>
          <w:color w:val="000000"/>
          <w:sz w:val="24"/>
          <w:szCs w:val="24"/>
        </w:rPr>
        <w:t>保障</w:t>
      </w:r>
      <w:r>
        <w:rPr>
          <w:rFonts w:ascii="宋体" w:hAnsi="宋体"/>
          <w:bCs/>
          <w:color w:val="000000"/>
          <w:sz w:val="24"/>
          <w:szCs w:val="24"/>
        </w:rPr>
        <w:t>资</w:t>
      </w:r>
      <w:r>
        <w:rPr>
          <w:rFonts w:ascii="宋体" w:hAnsi="宋体" w:hint="eastAsia"/>
          <w:bCs/>
          <w:color w:val="000000"/>
          <w:sz w:val="24"/>
          <w:szCs w:val="24"/>
        </w:rPr>
        <w:t>金的良好</w:t>
      </w:r>
      <w:r>
        <w:rPr>
          <w:rFonts w:ascii="宋体" w:hAnsi="宋体"/>
          <w:bCs/>
          <w:color w:val="000000"/>
          <w:sz w:val="24"/>
          <w:szCs w:val="24"/>
        </w:rPr>
        <w:t>记录</w:t>
      </w:r>
      <w:r>
        <w:rPr>
          <w:rFonts w:ascii="宋体" w:hAnsi="宋体" w:hint="eastAsia"/>
          <w:bCs/>
          <w:color w:val="000000"/>
          <w:sz w:val="24"/>
          <w:szCs w:val="24"/>
        </w:rPr>
        <w:t>。</w:t>
      </w:r>
    </w:p>
    <w:p w:rsidR="00C36260" w:rsidRDefault="00BE6CB8">
      <w:pPr>
        <w:keepNext/>
        <w:keepLines/>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3.</w:t>
      </w:r>
      <w:r>
        <w:rPr>
          <w:rFonts w:ascii="宋体" w:hAnsi="宋体"/>
          <w:bCs/>
          <w:color w:val="000000"/>
          <w:sz w:val="24"/>
          <w:szCs w:val="24"/>
        </w:rPr>
        <w:t>5参</w:t>
      </w:r>
      <w:r>
        <w:rPr>
          <w:rFonts w:ascii="宋体" w:hAnsi="宋体" w:hint="eastAsia"/>
          <w:bCs/>
          <w:color w:val="000000"/>
          <w:sz w:val="24"/>
          <w:szCs w:val="24"/>
        </w:rPr>
        <w:t>加政府采</w:t>
      </w:r>
      <w:r>
        <w:rPr>
          <w:rFonts w:ascii="宋体" w:hAnsi="宋体"/>
          <w:bCs/>
          <w:color w:val="000000"/>
          <w:sz w:val="24"/>
          <w:szCs w:val="24"/>
        </w:rPr>
        <w:t>购</w:t>
      </w:r>
      <w:r>
        <w:rPr>
          <w:rFonts w:ascii="宋体" w:hAnsi="宋体" w:hint="eastAsia"/>
          <w:bCs/>
          <w:color w:val="000000"/>
          <w:sz w:val="24"/>
          <w:szCs w:val="24"/>
        </w:rPr>
        <w:t>活</w:t>
      </w:r>
      <w:r>
        <w:rPr>
          <w:rFonts w:ascii="宋体" w:hAnsi="宋体"/>
          <w:bCs/>
          <w:color w:val="000000"/>
          <w:sz w:val="24"/>
          <w:szCs w:val="24"/>
        </w:rPr>
        <w:t>动前</w:t>
      </w:r>
      <w:r>
        <w:rPr>
          <w:rFonts w:ascii="宋体" w:hAnsi="宋体" w:hint="eastAsia"/>
          <w:bCs/>
          <w:color w:val="000000"/>
          <w:sz w:val="24"/>
          <w:szCs w:val="24"/>
        </w:rPr>
        <w:t>三年内，在</w:t>
      </w:r>
      <w:r>
        <w:rPr>
          <w:rFonts w:ascii="宋体" w:hAnsi="宋体"/>
          <w:bCs/>
          <w:color w:val="000000"/>
          <w:sz w:val="24"/>
          <w:szCs w:val="24"/>
        </w:rPr>
        <w:t>经营</w:t>
      </w:r>
      <w:r>
        <w:rPr>
          <w:rFonts w:ascii="宋体" w:hAnsi="宋体" w:hint="eastAsia"/>
          <w:bCs/>
          <w:color w:val="000000"/>
          <w:sz w:val="24"/>
          <w:szCs w:val="24"/>
        </w:rPr>
        <w:t>活</w:t>
      </w:r>
      <w:r>
        <w:rPr>
          <w:rFonts w:ascii="宋体" w:hAnsi="宋体"/>
          <w:bCs/>
          <w:color w:val="000000"/>
          <w:sz w:val="24"/>
          <w:szCs w:val="24"/>
        </w:rPr>
        <w:t>动中没</w:t>
      </w:r>
      <w:r>
        <w:rPr>
          <w:rFonts w:ascii="宋体" w:hAnsi="宋体" w:hint="eastAsia"/>
          <w:bCs/>
          <w:color w:val="000000"/>
          <w:sz w:val="24"/>
          <w:szCs w:val="24"/>
        </w:rPr>
        <w:t>有重大</w:t>
      </w:r>
      <w:r>
        <w:rPr>
          <w:rFonts w:ascii="宋体" w:hAnsi="宋体"/>
          <w:bCs/>
          <w:color w:val="000000"/>
          <w:sz w:val="24"/>
          <w:szCs w:val="24"/>
        </w:rPr>
        <w:t>违法记录</w:t>
      </w:r>
      <w:r>
        <w:rPr>
          <w:rFonts w:ascii="宋体" w:hAnsi="宋体" w:hint="eastAsia"/>
          <w:bCs/>
          <w:color w:val="000000"/>
          <w:sz w:val="24"/>
          <w:szCs w:val="24"/>
        </w:rPr>
        <w:t>。</w:t>
      </w:r>
    </w:p>
    <w:p w:rsidR="00C36260" w:rsidRDefault="00BE6CB8">
      <w:pPr>
        <w:keepNext/>
        <w:keepLines/>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3.</w:t>
      </w:r>
      <w:r>
        <w:rPr>
          <w:rFonts w:ascii="宋体" w:hAnsi="宋体"/>
          <w:bCs/>
          <w:color w:val="000000"/>
          <w:sz w:val="24"/>
          <w:szCs w:val="24"/>
        </w:rPr>
        <w:t>6</w:t>
      </w:r>
      <w:r>
        <w:rPr>
          <w:rFonts w:ascii="宋体" w:hAnsi="宋体" w:hint="eastAsia"/>
          <w:bCs/>
          <w:color w:val="000000"/>
          <w:sz w:val="24"/>
          <w:szCs w:val="24"/>
        </w:rPr>
        <w:t>能</w:t>
      </w:r>
      <w:r>
        <w:rPr>
          <w:rFonts w:ascii="宋体" w:hAnsi="宋体"/>
          <w:bCs/>
          <w:color w:val="000000"/>
          <w:sz w:val="24"/>
          <w:szCs w:val="24"/>
        </w:rPr>
        <w:t>够</w:t>
      </w:r>
      <w:r>
        <w:rPr>
          <w:rFonts w:ascii="宋体" w:hAnsi="宋体" w:hint="eastAsia"/>
          <w:bCs/>
          <w:color w:val="000000"/>
          <w:sz w:val="24"/>
          <w:szCs w:val="24"/>
        </w:rPr>
        <w:t>按照招标文件的要求</w:t>
      </w:r>
      <w:r>
        <w:rPr>
          <w:rFonts w:ascii="宋体" w:hAnsi="宋体"/>
          <w:bCs/>
          <w:color w:val="000000"/>
          <w:sz w:val="24"/>
          <w:szCs w:val="24"/>
        </w:rPr>
        <w:t>编</w:t>
      </w:r>
      <w:r>
        <w:rPr>
          <w:rFonts w:ascii="宋体" w:hAnsi="宋体" w:hint="eastAsia"/>
          <w:bCs/>
          <w:color w:val="000000"/>
          <w:sz w:val="24"/>
          <w:szCs w:val="24"/>
        </w:rPr>
        <w:t>制投</w:t>
      </w:r>
      <w:r>
        <w:rPr>
          <w:rFonts w:ascii="宋体" w:hAnsi="宋体"/>
          <w:bCs/>
          <w:color w:val="000000"/>
          <w:sz w:val="24"/>
          <w:szCs w:val="24"/>
        </w:rPr>
        <w:t>标</w:t>
      </w:r>
      <w:r>
        <w:rPr>
          <w:rFonts w:ascii="宋体" w:hAnsi="宋体" w:hint="eastAsia"/>
          <w:bCs/>
          <w:color w:val="000000"/>
          <w:sz w:val="24"/>
          <w:szCs w:val="24"/>
        </w:rPr>
        <w:t>文件，并</w:t>
      </w:r>
      <w:r>
        <w:rPr>
          <w:rFonts w:ascii="宋体" w:hAnsi="宋体"/>
          <w:bCs/>
          <w:color w:val="000000"/>
          <w:sz w:val="24"/>
          <w:szCs w:val="24"/>
        </w:rPr>
        <w:t>对</w:t>
      </w:r>
      <w:r>
        <w:rPr>
          <w:rFonts w:ascii="宋体" w:hAnsi="宋体" w:hint="eastAsia"/>
          <w:bCs/>
          <w:color w:val="000000"/>
          <w:sz w:val="24"/>
          <w:szCs w:val="24"/>
        </w:rPr>
        <w:t>招标文件提出的要求和</w:t>
      </w:r>
      <w:r>
        <w:rPr>
          <w:rFonts w:ascii="宋体" w:hAnsi="宋体"/>
          <w:bCs/>
          <w:color w:val="000000"/>
          <w:sz w:val="24"/>
          <w:szCs w:val="24"/>
        </w:rPr>
        <w:t>条</w:t>
      </w:r>
      <w:r>
        <w:rPr>
          <w:rFonts w:ascii="宋体" w:hAnsi="宋体" w:hint="eastAsia"/>
          <w:bCs/>
          <w:color w:val="000000"/>
          <w:sz w:val="24"/>
          <w:szCs w:val="24"/>
        </w:rPr>
        <w:t>件做出</w:t>
      </w:r>
      <w:r>
        <w:rPr>
          <w:rFonts w:ascii="宋体" w:hAnsi="宋体"/>
          <w:bCs/>
          <w:color w:val="000000"/>
          <w:sz w:val="24"/>
          <w:szCs w:val="24"/>
        </w:rPr>
        <w:t>实质</w:t>
      </w:r>
      <w:r>
        <w:rPr>
          <w:rFonts w:ascii="宋体" w:hAnsi="宋体" w:hint="eastAsia"/>
          <w:bCs/>
          <w:color w:val="000000"/>
          <w:sz w:val="24"/>
          <w:szCs w:val="24"/>
        </w:rPr>
        <w:t>性</w:t>
      </w:r>
      <w:r>
        <w:rPr>
          <w:rFonts w:ascii="宋体" w:hAnsi="宋体"/>
          <w:bCs/>
          <w:color w:val="000000"/>
          <w:sz w:val="24"/>
          <w:szCs w:val="24"/>
        </w:rPr>
        <w:t>响应</w:t>
      </w:r>
      <w:r>
        <w:rPr>
          <w:rFonts w:ascii="宋体" w:hAnsi="宋体" w:hint="eastAsia"/>
          <w:bCs/>
          <w:color w:val="000000"/>
          <w:sz w:val="24"/>
          <w:szCs w:val="24"/>
        </w:rPr>
        <w:t>。</w:t>
      </w:r>
    </w:p>
    <w:p w:rsidR="00C36260" w:rsidRDefault="00BE6CB8">
      <w:pPr>
        <w:keepNext/>
        <w:keepLines/>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bCs/>
          <w:color w:val="000000"/>
          <w:sz w:val="24"/>
          <w:szCs w:val="24"/>
        </w:rPr>
        <w:t>3.</w:t>
      </w:r>
      <w:r>
        <w:rPr>
          <w:rFonts w:ascii="宋体" w:hAnsi="宋体" w:hint="eastAsia"/>
          <w:bCs/>
          <w:color w:val="000000"/>
          <w:sz w:val="24"/>
          <w:szCs w:val="24"/>
        </w:rPr>
        <w:t>7满足招标文件其它章节</w:t>
      </w:r>
      <w:r>
        <w:rPr>
          <w:rFonts w:ascii="宋体" w:hAnsi="宋体"/>
          <w:bCs/>
          <w:color w:val="000000"/>
          <w:sz w:val="24"/>
          <w:szCs w:val="24"/>
        </w:rPr>
        <w:t>规</w:t>
      </w:r>
      <w:r>
        <w:rPr>
          <w:rFonts w:ascii="宋体" w:hAnsi="宋体" w:hint="eastAsia"/>
          <w:bCs/>
          <w:color w:val="000000"/>
          <w:sz w:val="24"/>
          <w:szCs w:val="24"/>
        </w:rPr>
        <w:t>定的其他</w:t>
      </w:r>
      <w:r>
        <w:rPr>
          <w:rFonts w:ascii="宋体" w:hAnsi="宋体"/>
          <w:bCs/>
          <w:color w:val="000000"/>
          <w:sz w:val="24"/>
          <w:szCs w:val="24"/>
        </w:rPr>
        <w:t>条</w:t>
      </w:r>
      <w:r>
        <w:rPr>
          <w:rFonts w:ascii="宋体" w:hAnsi="宋体" w:hint="eastAsia"/>
          <w:bCs/>
          <w:color w:val="000000"/>
          <w:sz w:val="24"/>
          <w:szCs w:val="24"/>
        </w:rPr>
        <w:t>件。</w:t>
      </w:r>
    </w:p>
    <w:p w:rsidR="00C36260" w:rsidRDefault="00BE6CB8">
      <w:pPr>
        <w:keepNext/>
        <w:keepLines/>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3.8符合法律、行政法规规定的其他条件。</w:t>
      </w:r>
    </w:p>
    <w:p w:rsidR="00C36260" w:rsidRDefault="00BE6CB8">
      <w:pPr>
        <w:keepNext/>
        <w:keepLines/>
        <w:tabs>
          <w:tab w:val="left" w:pos="3300"/>
          <w:tab w:val="center" w:pos="4776"/>
        </w:tabs>
        <w:spacing w:line="440" w:lineRule="exact"/>
        <w:ind w:firstLineChars="200" w:firstLine="482"/>
        <w:outlineLvl w:val="0"/>
        <w:rPr>
          <w:rFonts w:ascii="宋体" w:hAnsi="宋体"/>
          <w:b/>
          <w:bCs/>
          <w:color w:val="000000"/>
          <w:sz w:val="24"/>
          <w:szCs w:val="24"/>
        </w:rPr>
      </w:pPr>
      <w:r>
        <w:rPr>
          <w:rFonts w:ascii="宋体" w:hAnsi="宋体"/>
          <w:b/>
          <w:bCs/>
          <w:color w:val="000000"/>
          <w:sz w:val="24"/>
          <w:szCs w:val="24"/>
        </w:rPr>
        <w:t>4.</w:t>
      </w:r>
      <w:r>
        <w:rPr>
          <w:rFonts w:ascii="宋体" w:hAnsi="宋体" w:hint="eastAsia"/>
          <w:b/>
          <w:bCs/>
          <w:color w:val="000000"/>
          <w:sz w:val="24"/>
          <w:szCs w:val="24"/>
        </w:rPr>
        <w:t>相关服</w:t>
      </w:r>
      <w:r>
        <w:rPr>
          <w:rFonts w:ascii="宋体" w:hAnsi="宋体"/>
          <w:b/>
          <w:bCs/>
          <w:color w:val="000000"/>
          <w:sz w:val="24"/>
          <w:szCs w:val="24"/>
        </w:rPr>
        <w:t>务</w:t>
      </w:r>
    </w:p>
    <w:p w:rsidR="00C36260" w:rsidRDefault="00BE6CB8">
      <w:pPr>
        <w:keepNext/>
        <w:keepLines/>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lastRenderedPageBreak/>
        <w:t>4.1投标人除按照招标文件的要求提供服</w:t>
      </w:r>
      <w:r>
        <w:rPr>
          <w:rFonts w:ascii="宋体" w:hAnsi="宋体"/>
          <w:bCs/>
          <w:color w:val="000000"/>
          <w:sz w:val="24"/>
          <w:szCs w:val="24"/>
        </w:rPr>
        <w:t>务。</w:t>
      </w:r>
      <w:r>
        <w:rPr>
          <w:rFonts w:ascii="宋体" w:hAnsi="宋体" w:hint="eastAsia"/>
          <w:bCs/>
          <w:color w:val="000000"/>
          <w:sz w:val="24"/>
          <w:szCs w:val="24"/>
        </w:rPr>
        <w:t>投</w:t>
      </w:r>
      <w:r>
        <w:rPr>
          <w:rFonts w:ascii="宋体" w:hAnsi="宋体"/>
          <w:bCs/>
          <w:color w:val="000000"/>
          <w:sz w:val="24"/>
          <w:szCs w:val="24"/>
        </w:rPr>
        <w:t>标人为完成服务所购买的</w:t>
      </w:r>
      <w:r>
        <w:rPr>
          <w:rFonts w:ascii="宋体" w:hAnsi="宋体" w:hint="eastAsia"/>
          <w:bCs/>
          <w:color w:val="000000"/>
          <w:sz w:val="24"/>
          <w:szCs w:val="24"/>
        </w:rPr>
        <w:t>设</w:t>
      </w:r>
      <w:r>
        <w:rPr>
          <w:rFonts w:ascii="宋体" w:hAnsi="宋体"/>
          <w:bCs/>
          <w:color w:val="000000"/>
          <w:sz w:val="24"/>
          <w:szCs w:val="24"/>
        </w:rPr>
        <w:t>备</w:t>
      </w:r>
      <w:r>
        <w:rPr>
          <w:rFonts w:ascii="宋体" w:hAnsi="宋体" w:hint="eastAsia"/>
          <w:bCs/>
          <w:color w:val="000000"/>
          <w:sz w:val="24"/>
          <w:szCs w:val="24"/>
        </w:rPr>
        <w:t>、器</w:t>
      </w:r>
      <w:r>
        <w:rPr>
          <w:rFonts w:ascii="宋体" w:hAnsi="宋体"/>
          <w:bCs/>
          <w:color w:val="000000"/>
          <w:sz w:val="24"/>
          <w:szCs w:val="24"/>
        </w:rPr>
        <w:t>材</w:t>
      </w:r>
      <w:r>
        <w:rPr>
          <w:rFonts w:ascii="宋体" w:hAnsi="宋体" w:hint="eastAsia"/>
          <w:bCs/>
          <w:color w:val="000000"/>
          <w:sz w:val="24"/>
          <w:szCs w:val="24"/>
        </w:rPr>
        <w:t>、工</w:t>
      </w:r>
      <w:r>
        <w:rPr>
          <w:rFonts w:ascii="宋体" w:hAnsi="宋体"/>
          <w:bCs/>
          <w:color w:val="000000"/>
          <w:sz w:val="24"/>
          <w:szCs w:val="24"/>
        </w:rPr>
        <w:t>具</w:t>
      </w:r>
      <w:r>
        <w:rPr>
          <w:rFonts w:ascii="宋体" w:hAnsi="宋体" w:hint="eastAsia"/>
          <w:bCs/>
          <w:color w:val="000000"/>
          <w:sz w:val="24"/>
          <w:szCs w:val="24"/>
        </w:rPr>
        <w:t>、工</w:t>
      </w:r>
      <w:r>
        <w:rPr>
          <w:rFonts w:ascii="宋体" w:hAnsi="宋体"/>
          <w:bCs/>
          <w:color w:val="000000"/>
          <w:sz w:val="24"/>
          <w:szCs w:val="24"/>
        </w:rPr>
        <w:t>资及</w:t>
      </w:r>
      <w:r>
        <w:rPr>
          <w:rFonts w:ascii="宋体" w:hAnsi="宋体" w:hint="eastAsia"/>
          <w:bCs/>
          <w:color w:val="000000"/>
          <w:sz w:val="24"/>
          <w:szCs w:val="24"/>
        </w:rPr>
        <w:t>税金等，以上的</w:t>
      </w:r>
      <w:r>
        <w:rPr>
          <w:rFonts w:ascii="宋体" w:hAnsi="宋体"/>
          <w:bCs/>
          <w:color w:val="000000"/>
          <w:sz w:val="24"/>
          <w:szCs w:val="24"/>
        </w:rPr>
        <w:t>费</w:t>
      </w:r>
      <w:r>
        <w:rPr>
          <w:rFonts w:ascii="宋体" w:hAnsi="宋体" w:hint="eastAsia"/>
          <w:bCs/>
          <w:color w:val="000000"/>
          <w:sz w:val="24"/>
          <w:szCs w:val="24"/>
        </w:rPr>
        <w:t>用</w:t>
      </w:r>
      <w:r>
        <w:rPr>
          <w:rFonts w:ascii="宋体" w:hAnsi="宋体"/>
          <w:bCs/>
          <w:color w:val="000000"/>
          <w:sz w:val="24"/>
          <w:szCs w:val="24"/>
        </w:rPr>
        <w:t>应</w:t>
      </w:r>
      <w:r>
        <w:rPr>
          <w:rFonts w:ascii="宋体" w:hAnsi="宋体" w:hint="eastAsia"/>
          <w:bCs/>
          <w:color w:val="000000"/>
          <w:sz w:val="24"/>
          <w:szCs w:val="24"/>
        </w:rPr>
        <w:t>包含在总</w:t>
      </w:r>
      <w:r>
        <w:rPr>
          <w:rFonts w:ascii="宋体" w:hAnsi="宋体"/>
          <w:bCs/>
          <w:color w:val="000000"/>
          <w:sz w:val="24"/>
          <w:szCs w:val="24"/>
        </w:rPr>
        <w:t>报价</w:t>
      </w:r>
      <w:r>
        <w:rPr>
          <w:rFonts w:ascii="宋体" w:hAnsi="宋体" w:hint="eastAsia"/>
          <w:bCs/>
          <w:color w:val="000000"/>
          <w:sz w:val="24"/>
          <w:szCs w:val="24"/>
        </w:rPr>
        <w:t>中，不</w:t>
      </w:r>
      <w:r>
        <w:rPr>
          <w:rFonts w:ascii="宋体" w:hAnsi="宋体"/>
          <w:bCs/>
          <w:color w:val="000000"/>
          <w:sz w:val="24"/>
          <w:szCs w:val="24"/>
        </w:rPr>
        <w:t>单独进</w:t>
      </w:r>
      <w:r>
        <w:rPr>
          <w:rFonts w:ascii="宋体" w:hAnsi="宋体" w:hint="eastAsia"/>
          <w:bCs/>
          <w:color w:val="000000"/>
          <w:sz w:val="24"/>
          <w:szCs w:val="24"/>
        </w:rPr>
        <w:t>行支付。</w:t>
      </w:r>
    </w:p>
    <w:p w:rsidR="00C36260" w:rsidRDefault="00BE6CB8">
      <w:pPr>
        <w:keepNext/>
        <w:keepLines/>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4.2如果投标人提供的服务，则需向第三方获取，一切中间费用都由投标人自行承担。</w:t>
      </w:r>
    </w:p>
    <w:p w:rsidR="00C36260" w:rsidRDefault="00BE6CB8">
      <w:pPr>
        <w:keepNext/>
        <w:keepLines/>
        <w:tabs>
          <w:tab w:val="left" w:pos="3300"/>
          <w:tab w:val="center" w:pos="4776"/>
        </w:tabs>
        <w:spacing w:line="440" w:lineRule="exact"/>
        <w:ind w:firstLineChars="200" w:firstLine="482"/>
        <w:outlineLvl w:val="0"/>
        <w:rPr>
          <w:rFonts w:ascii="宋体" w:hAnsi="宋体"/>
          <w:b/>
          <w:bCs/>
          <w:color w:val="000000"/>
          <w:sz w:val="24"/>
          <w:szCs w:val="24"/>
        </w:rPr>
      </w:pPr>
      <w:r>
        <w:rPr>
          <w:rFonts w:ascii="宋体" w:hAnsi="宋体"/>
          <w:b/>
          <w:bCs/>
          <w:color w:val="000000"/>
          <w:sz w:val="24"/>
          <w:szCs w:val="24"/>
        </w:rPr>
        <w:t>5.</w:t>
      </w:r>
      <w:r>
        <w:rPr>
          <w:rFonts w:ascii="宋体" w:hAnsi="宋体" w:hint="eastAsia"/>
          <w:b/>
          <w:bCs/>
          <w:color w:val="000000"/>
          <w:sz w:val="24"/>
          <w:szCs w:val="24"/>
        </w:rPr>
        <w:t>投</w:t>
      </w:r>
      <w:r>
        <w:rPr>
          <w:rFonts w:ascii="宋体" w:hAnsi="宋体"/>
          <w:b/>
          <w:bCs/>
          <w:color w:val="000000"/>
          <w:sz w:val="24"/>
          <w:szCs w:val="24"/>
        </w:rPr>
        <w:t>标费</w:t>
      </w:r>
      <w:r>
        <w:rPr>
          <w:rFonts w:ascii="宋体" w:hAnsi="宋体" w:hint="eastAsia"/>
          <w:b/>
          <w:bCs/>
          <w:color w:val="000000"/>
          <w:sz w:val="24"/>
          <w:szCs w:val="24"/>
        </w:rPr>
        <w:t>用</w:t>
      </w:r>
    </w:p>
    <w:p w:rsidR="00C36260" w:rsidRDefault="00BE6CB8">
      <w:pPr>
        <w:keepNext/>
        <w:keepLines/>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投标人应自行承担所有与编写、提交投标文件等有关费用。采购代理机构和采购单位在任何情况下均无义务和责任承担这些费用。</w:t>
      </w:r>
    </w:p>
    <w:p w:rsidR="00C36260" w:rsidRDefault="00BE6CB8">
      <w:pPr>
        <w:keepNext/>
        <w:keepLines/>
        <w:tabs>
          <w:tab w:val="left" w:pos="3300"/>
          <w:tab w:val="center" w:pos="4776"/>
        </w:tabs>
        <w:spacing w:line="440" w:lineRule="exact"/>
        <w:ind w:firstLineChars="200" w:firstLine="482"/>
        <w:outlineLvl w:val="0"/>
        <w:rPr>
          <w:rFonts w:ascii="宋体" w:hAnsi="宋体"/>
          <w:b/>
          <w:color w:val="000000"/>
          <w:sz w:val="24"/>
          <w:szCs w:val="24"/>
        </w:rPr>
      </w:pPr>
      <w:r>
        <w:rPr>
          <w:rFonts w:ascii="宋体" w:hAnsi="宋体" w:hint="eastAsia"/>
          <w:b/>
          <w:color w:val="000000"/>
          <w:sz w:val="24"/>
          <w:szCs w:val="24"/>
        </w:rPr>
        <w:t>6.授标时更改采购的权利</w:t>
      </w:r>
    </w:p>
    <w:p w:rsidR="00C36260" w:rsidRDefault="00BE6CB8">
      <w:pPr>
        <w:keepNext/>
        <w:keepLines/>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 xml:space="preserve">采购人在授予政府采购合同时有权根据采购单位的实际情况，在《中华人民共和国政府采购法》规定的幅度内对“招标项目需求”中规定的服务予以变更，但不得对单价或其他的条款和条件做任何改变。  </w:t>
      </w:r>
    </w:p>
    <w:p w:rsidR="00C36260" w:rsidRDefault="00BE6CB8">
      <w:pPr>
        <w:keepNext/>
        <w:keepLines/>
        <w:tabs>
          <w:tab w:val="left" w:pos="3300"/>
          <w:tab w:val="center" w:pos="4776"/>
        </w:tabs>
        <w:spacing w:line="440" w:lineRule="exact"/>
        <w:ind w:firstLineChars="200" w:firstLine="482"/>
        <w:outlineLvl w:val="0"/>
        <w:rPr>
          <w:rFonts w:ascii="宋体" w:hAnsi="宋体"/>
          <w:b/>
          <w:color w:val="000000"/>
          <w:sz w:val="24"/>
          <w:szCs w:val="24"/>
        </w:rPr>
      </w:pPr>
      <w:r>
        <w:rPr>
          <w:rFonts w:ascii="宋体" w:hAnsi="宋体" w:hint="eastAsia"/>
          <w:b/>
          <w:color w:val="000000"/>
          <w:sz w:val="24"/>
          <w:szCs w:val="24"/>
        </w:rPr>
        <w:t>7.履约验收</w:t>
      </w:r>
    </w:p>
    <w:p w:rsidR="00C36260" w:rsidRDefault="00BE6CB8">
      <w:pPr>
        <w:keepNext/>
        <w:keepLines/>
        <w:tabs>
          <w:tab w:val="left" w:pos="3300"/>
          <w:tab w:val="center" w:pos="4776"/>
        </w:tabs>
        <w:spacing w:line="440" w:lineRule="exact"/>
        <w:ind w:firstLineChars="200" w:firstLine="480"/>
        <w:outlineLvl w:val="0"/>
        <w:rPr>
          <w:rFonts w:ascii="宋体" w:hAnsi="宋体"/>
          <w:bCs/>
          <w:sz w:val="24"/>
          <w:szCs w:val="24"/>
        </w:rPr>
      </w:pPr>
      <w:r>
        <w:rPr>
          <w:rFonts w:ascii="宋体" w:hAnsi="宋体" w:hint="eastAsia"/>
          <w:bCs/>
          <w:sz w:val="24"/>
          <w:szCs w:val="24"/>
        </w:rPr>
        <w:t>采购人应当及时对采购项目进行验收。采购人可以邀请参加本项目的其他投标人或者第三方机构参与验收。参与验收的投标人或者第三方机构意见作为</w:t>
      </w:r>
      <w:proofErr w:type="gramStart"/>
      <w:r>
        <w:rPr>
          <w:rFonts w:ascii="宋体" w:hAnsi="宋体" w:hint="eastAsia"/>
          <w:bCs/>
          <w:sz w:val="24"/>
          <w:szCs w:val="24"/>
        </w:rPr>
        <w:t>验收书</w:t>
      </w:r>
      <w:proofErr w:type="gramEnd"/>
      <w:r>
        <w:rPr>
          <w:rFonts w:ascii="宋体" w:hAnsi="宋体" w:hint="eastAsia"/>
          <w:bCs/>
          <w:sz w:val="24"/>
          <w:szCs w:val="24"/>
        </w:rPr>
        <w:t>的参考资料一并存档。</w:t>
      </w:r>
    </w:p>
    <w:p w:rsidR="00C36260" w:rsidRDefault="00BE6CB8">
      <w:pPr>
        <w:keepNext/>
        <w:keepLines/>
        <w:tabs>
          <w:tab w:val="left" w:pos="3300"/>
          <w:tab w:val="center" w:pos="4776"/>
        </w:tabs>
        <w:spacing w:line="400" w:lineRule="exact"/>
        <w:ind w:firstLineChars="200" w:firstLine="482"/>
        <w:outlineLvl w:val="0"/>
        <w:rPr>
          <w:rFonts w:ascii="宋体" w:hAnsi="宋体"/>
          <w:b/>
          <w:bCs/>
          <w:color w:val="000000"/>
          <w:sz w:val="24"/>
          <w:szCs w:val="24"/>
        </w:rPr>
      </w:pPr>
      <w:r>
        <w:rPr>
          <w:rFonts w:ascii="宋体" w:hAnsi="宋体" w:hint="eastAsia"/>
          <w:b/>
          <w:bCs/>
          <w:color w:val="000000"/>
          <w:sz w:val="24"/>
          <w:szCs w:val="24"/>
        </w:rPr>
        <w:t>8</w:t>
      </w:r>
      <w:r>
        <w:rPr>
          <w:rFonts w:ascii="宋体" w:hAnsi="宋体"/>
          <w:b/>
          <w:bCs/>
          <w:color w:val="000000"/>
          <w:sz w:val="24"/>
          <w:szCs w:val="24"/>
        </w:rPr>
        <w:t>.资</w:t>
      </w:r>
      <w:r>
        <w:rPr>
          <w:rFonts w:ascii="宋体" w:hAnsi="宋体" w:hint="eastAsia"/>
          <w:b/>
          <w:bCs/>
          <w:color w:val="000000"/>
          <w:sz w:val="24"/>
          <w:szCs w:val="24"/>
        </w:rPr>
        <w:t>金</w:t>
      </w:r>
      <w:r>
        <w:rPr>
          <w:rFonts w:ascii="宋体" w:hAnsi="宋体"/>
          <w:b/>
          <w:bCs/>
          <w:color w:val="000000"/>
          <w:sz w:val="24"/>
          <w:szCs w:val="24"/>
        </w:rPr>
        <w:t>来</w:t>
      </w:r>
      <w:r>
        <w:rPr>
          <w:rFonts w:ascii="宋体" w:hAnsi="宋体" w:hint="eastAsia"/>
          <w:b/>
          <w:bCs/>
          <w:color w:val="000000"/>
          <w:sz w:val="24"/>
          <w:szCs w:val="24"/>
        </w:rPr>
        <w:t>源、</w:t>
      </w:r>
      <w:r>
        <w:rPr>
          <w:rFonts w:ascii="宋体" w:hAnsi="宋体"/>
          <w:b/>
          <w:bCs/>
          <w:color w:val="000000"/>
          <w:sz w:val="24"/>
          <w:szCs w:val="24"/>
        </w:rPr>
        <w:t>标</w:t>
      </w:r>
      <w:r>
        <w:rPr>
          <w:rFonts w:ascii="宋体" w:hAnsi="宋体" w:hint="eastAsia"/>
          <w:b/>
          <w:bCs/>
          <w:color w:val="000000"/>
          <w:sz w:val="24"/>
          <w:szCs w:val="24"/>
        </w:rPr>
        <w:t>前答疑</w:t>
      </w:r>
    </w:p>
    <w:p w:rsidR="00C36260" w:rsidRDefault="00BE6CB8">
      <w:pPr>
        <w:keepNext/>
        <w:keepLines/>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8.1招标项目的资金来源详见招标文件其它章节规定及要求</w:t>
      </w:r>
      <w:proofErr w:type="gramStart"/>
      <w:r>
        <w:rPr>
          <w:rFonts w:ascii="宋体" w:hAnsi="宋体" w:hint="eastAsia"/>
          <w:bCs/>
          <w:color w:val="000000"/>
          <w:sz w:val="24"/>
          <w:szCs w:val="24"/>
        </w:rPr>
        <w:t>”</w:t>
      </w:r>
      <w:proofErr w:type="gramEnd"/>
      <w:r>
        <w:rPr>
          <w:rFonts w:ascii="宋体" w:hAnsi="宋体" w:hint="eastAsia"/>
          <w:bCs/>
          <w:color w:val="000000"/>
          <w:sz w:val="24"/>
          <w:szCs w:val="24"/>
        </w:rPr>
        <w:t>，并使用该项资金支付招标后所签订的政府采购合同项下的款项。</w:t>
      </w:r>
    </w:p>
    <w:p w:rsidR="00C36260" w:rsidRDefault="00BE6CB8">
      <w:pPr>
        <w:keepNext/>
        <w:keepLines/>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8.2招标项目的标前答疑详见招标文件其它章节的要求</w:t>
      </w:r>
      <w:proofErr w:type="gramStart"/>
      <w:r>
        <w:rPr>
          <w:rFonts w:ascii="宋体" w:hAnsi="宋体" w:hint="eastAsia"/>
          <w:bCs/>
          <w:color w:val="000000"/>
          <w:sz w:val="24"/>
          <w:szCs w:val="24"/>
        </w:rPr>
        <w:t>”</w:t>
      </w:r>
      <w:proofErr w:type="gramEnd"/>
      <w:r>
        <w:rPr>
          <w:rFonts w:ascii="宋体" w:hAnsi="宋体" w:hint="eastAsia"/>
          <w:bCs/>
          <w:color w:val="000000"/>
          <w:sz w:val="24"/>
          <w:szCs w:val="24"/>
        </w:rPr>
        <w:t>。</w:t>
      </w:r>
    </w:p>
    <w:p w:rsidR="00C36260" w:rsidRDefault="00BE6CB8">
      <w:pPr>
        <w:keepNext/>
        <w:keepLines/>
        <w:numPr>
          <w:ilvl w:val="0"/>
          <w:numId w:val="3"/>
        </w:numPr>
        <w:spacing w:line="400" w:lineRule="exact"/>
        <w:ind w:firstLineChars="200" w:firstLine="482"/>
        <w:rPr>
          <w:rFonts w:ascii="宋体" w:hAnsi="宋体"/>
          <w:b/>
          <w:sz w:val="24"/>
        </w:rPr>
      </w:pPr>
      <w:r>
        <w:rPr>
          <w:rFonts w:ascii="宋体" w:hAnsi="宋体" w:hint="eastAsia"/>
          <w:b/>
          <w:sz w:val="24"/>
        </w:rPr>
        <w:t>代理招标</w:t>
      </w:r>
    </w:p>
    <w:p w:rsidR="00C36260" w:rsidRDefault="00BE6CB8">
      <w:pPr>
        <w:keepNext/>
        <w:keepLines/>
        <w:spacing w:line="400" w:lineRule="exact"/>
        <w:ind w:firstLineChars="200" w:firstLine="480"/>
        <w:rPr>
          <w:rFonts w:ascii="宋体" w:hAnsi="宋体"/>
          <w:bCs/>
          <w:sz w:val="24"/>
        </w:rPr>
      </w:pPr>
      <w:r>
        <w:rPr>
          <w:rFonts w:ascii="宋体" w:hAnsi="宋体" w:hint="eastAsia"/>
          <w:bCs/>
          <w:sz w:val="24"/>
        </w:rPr>
        <w:t>9.1采购人委托代理机构招标的，采购代理机构应当在采购人委托的范围内依法开展采购活动。</w:t>
      </w:r>
    </w:p>
    <w:p w:rsidR="00C36260" w:rsidRDefault="00BE6CB8">
      <w:pPr>
        <w:keepNext/>
        <w:keepLines/>
        <w:spacing w:line="400" w:lineRule="exact"/>
        <w:ind w:firstLineChars="200" w:firstLine="480"/>
        <w:rPr>
          <w:rFonts w:ascii="宋体" w:hAnsi="宋体"/>
          <w:bCs/>
          <w:sz w:val="24"/>
        </w:rPr>
      </w:pPr>
      <w:r>
        <w:rPr>
          <w:rFonts w:ascii="宋体" w:hAnsi="宋体" w:hint="eastAsia"/>
          <w:bCs/>
          <w:sz w:val="24"/>
        </w:rPr>
        <w:t>采购代理机构及其分支机构不得在所代理的采购项目中投标或者代理投标，不得为所代理的采购项目的投标人参加本项目提供投标咨询。</w:t>
      </w:r>
    </w:p>
    <w:p w:rsidR="00C36260" w:rsidRDefault="00BE6CB8">
      <w:pPr>
        <w:keepNext/>
        <w:keepLines/>
        <w:spacing w:line="400" w:lineRule="exact"/>
        <w:ind w:firstLineChars="200" w:firstLine="480"/>
        <w:rPr>
          <w:rFonts w:ascii="宋体" w:hAnsi="宋体"/>
          <w:b/>
          <w:color w:val="000000"/>
          <w:sz w:val="28"/>
          <w:szCs w:val="28"/>
        </w:rPr>
      </w:pPr>
      <w:r>
        <w:rPr>
          <w:rFonts w:ascii="宋体" w:hAnsi="宋体" w:hint="eastAsia"/>
          <w:bCs/>
          <w:sz w:val="24"/>
        </w:rPr>
        <w:t>9.2招标代</w:t>
      </w:r>
      <w:r>
        <w:rPr>
          <w:rFonts w:ascii="宋体" w:hAnsi="宋体" w:hint="eastAsia"/>
          <w:sz w:val="24"/>
        </w:rPr>
        <w:t>理服务费由中标人支付；</w:t>
      </w:r>
    </w:p>
    <w:p w:rsidR="00C36260" w:rsidRDefault="00BE6CB8" w:rsidP="00C96A13">
      <w:pPr>
        <w:keepNext/>
        <w:keepLines/>
        <w:spacing w:afterLines="50" w:line="320" w:lineRule="exact"/>
        <w:ind w:firstLineChars="150" w:firstLine="422"/>
        <w:jc w:val="left"/>
        <w:outlineLvl w:val="0"/>
        <w:rPr>
          <w:rFonts w:ascii="宋体" w:hAnsi="宋体"/>
          <w:b/>
          <w:color w:val="000000"/>
          <w:sz w:val="28"/>
          <w:szCs w:val="28"/>
        </w:rPr>
      </w:pPr>
      <w:r>
        <w:rPr>
          <w:rFonts w:ascii="宋体" w:hAnsi="宋体" w:hint="eastAsia"/>
          <w:b/>
          <w:color w:val="000000"/>
          <w:sz w:val="28"/>
          <w:szCs w:val="28"/>
        </w:rPr>
        <w:t>二、招标</w:t>
      </w:r>
    </w:p>
    <w:p w:rsidR="00C36260" w:rsidRDefault="00BE6CB8">
      <w:pPr>
        <w:keepNext/>
        <w:keepLines/>
        <w:spacing w:line="440" w:lineRule="exact"/>
        <w:ind w:firstLineChars="196" w:firstLine="472"/>
        <w:rPr>
          <w:rFonts w:ascii="宋体" w:hAnsi="宋体" w:cs="Arial"/>
          <w:b/>
          <w:color w:val="000000"/>
          <w:sz w:val="24"/>
          <w:szCs w:val="24"/>
        </w:rPr>
      </w:pPr>
      <w:r>
        <w:rPr>
          <w:rFonts w:ascii="宋体" w:hAnsi="宋体" w:cs="Arial" w:hint="eastAsia"/>
          <w:b/>
          <w:color w:val="000000"/>
          <w:sz w:val="24"/>
          <w:szCs w:val="24"/>
        </w:rPr>
        <w:t>10</w:t>
      </w:r>
      <w:r>
        <w:rPr>
          <w:rFonts w:ascii="宋体" w:hAnsi="宋体"/>
          <w:b/>
          <w:color w:val="000000"/>
          <w:sz w:val="24"/>
          <w:szCs w:val="24"/>
        </w:rPr>
        <w:t>.</w:t>
      </w:r>
      <w:r>
        <w:rPr>
          <w:rFonts w:ascii="宋体" w:hAnsi="宋体" w:cs="Arial" w:hint="eastAsia"/>
          <w:b/>
          <w:color w:val="000000"/>
          <w:sz w:val="24"/>
          <w:szCs w:val="24"/>
        </w:rPr>
        <w:t>招标文件构成</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第一章 招标公告</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第二章 投标人须知</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第三章 招标项目基本内容</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第四章 招标项目需求</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lastRenderedPageBreak/>
        <w:t>第五章 评标方法</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 xml:space="preserve">第六章 </w:t>
      </w:r>
      <w:proofErr w:type="gramStart"/>
      <w:r>
        <w:rPr>
          <w:rFonts w:ascii="宋体" w:hAnsi="宋体" w:cs="Arial" w:hint="eastAsia"/>
          <w:color w:val="000000"/>
          <w:sz w:val="24"/>
          <w:szCs w:val="24"/>
        </w:rPr>
        <w:t>拟签订</w:t>
      </w:r>
      <w:proofErr w:type="gramEnd"/>
      <w:r>
        <w:rPr>
          <w:rFonts w:ascii="宋体" w:hAnsi="宋体" w:cs="Arial" w:hint="eastAsia"/>
          <w:color w:val="000000"/>
          <w:sz w:val="24"/>
          <w:szCs w:val="24"/>
        </w:rPr>
        <w:t>政府采购合同文本</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第七章 投标文件内容</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第八章 附  件</w:t>
      </w:r>
    </w:p>
    <w:p w:rsidR="00C36260" w:rsidRDefault="00BE6CB8">
      <w:pPr>
        <w:keepNext/>
        <w:keepLines/>
        <w:spacing w:line="440" w:lineRule="exact"/>
        <w:ind w:firstLineChars="196" w:firstLine="472"/>
        <w:rPr>
          <w:rFonts w:ascii="宋体" w:hAnsi="宋体"/>
          <w:b/>
          <w:color w:val="000000"/>
          <w:sz w:val="24"/>
          <w:szCs w:val="24"/>
        </w:rPr>
      </w:pPr>
      <w:r>
        <w:rPr>
          <w:rFonts w:ascii="宋体" w:hAnsi="宋体" w:hint="eastAsia"/>
          <w:b/>
          <w:color w:val="000000"/>
          <w:sz w:val="24"/>
          <w:szCs w:val="24"/>
        </w:rPr>
        <w:t>11.招标公告</w:t>
      </w:r>
    </w:p>
    <w:p w:rsidR="00C36260" w:rsidRDefault="00BE6CB8">
      <w:pPr>
        <w:keepNext/>
        <w:keepLines/>
        <w:spacing w:line="440" w:lineRule="exact"/>
        <w:ind w:firstLineChars="196" w:firstLine="472"/>
        <w:rPr>
          <w:rFonts w:ascii="宋体" w:hAnsi="宋体"/>
          <w:bCs/>
          <w:color w:val="000000"/>
          <w:sz w:val="24"/>
          <w:szCs w:val="24"/>
        </w:rPr>
      </w:pPr>
      <w:r>
        <w:rPr>
          <w:rFonts w:ascii="宋体" w:hAnsi="宋体" w:hint="eastAsia"/>
          <w:b/>
          <w:color w:val="000000"/>
          <w:sz w:val="24"/>
          <w:szCs w:val="24"/>
        </w:rPr>
        <w:t>11.1</w:t>
      </w:r>
      <w:r>
        <w:rPr>
          <w:rFonts w:ascii="宋体" w:hAnsi="宋体" w:hint="eastAsia"/>
          <w:bCs/>
          <w:color w:val="000000"/>
          <w:sz w:val="24"/>
          <w:szCs w:val="24"/>
        </w:rPr>
        <w:t>招标公告应当包括以下内容：</w:t>
      </w:r>
    </w:p>
    <w:p w:rsidR="00C36260" w:rsidRDefault="00BE6CB8">
      <w:pPr>
        <w:keepNext/>
        <w:keepLines/>
        <w:numPr>
          <w:ilvl w:val="0"/>
          <w:numId w:val="4"/>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采购人及其委托的采购代理机构的名称、地址和联系方法；</w:t>
      </w:r>
    </w:p>
    <w:p w:rsidR="00C36260" w:rsidRDefault="00BE6CB8">
      <w:pPr>
        <w:keepNext/>
        <w:keepLines/>
        <w:numPr>
          <w:ilvl w:val="0"/>
          <w:numId w:val="4"/>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采购项目的名称、预算金额，设定最高限价的，还应当公开最高限价；</w:t>
      </w:r>
    </w:p>
    <w:p w:rsidR="00C36260" w:rsidRDefault="00BE6CB8">
      <w:pPr>
        <w:keepNext/>
        <w:keepLines/>
        <w:numPr>
          <w:ilvl w:val="0"/>
          <w:numId w:val="4"/>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采购人的采购需求；</w:t>
      </w:r>
    </w:p>
    <w:p w:rsidR="00C36260" w:rsidRDefault="00BE6CB8">
      <w:pPr>
        <w:keepNext/>
        <w:keepLines/>
        <w:numPr>
          <w:ilvl w:val="0"/>
          <w:numId w:val="4"/>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投标人的资格要求；</w:t>
      </w:r>
    </w:p>
    <w:p w:rsidR="00C36260" w:rsidRDefault="00BE6CB8">
      <w:pPr>
        <w:keepNext/>
        <w:keepLines/>
        <w:numPr>
          <w:ilvl w:val="0"/>
          <w:numId w:val="4"/>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获取招标文件的时间期限、地点、方式及招标文件售价；</w:t>
      </w:r>
    </w:p>
    <w:p w:rsidR="00C36260" w:rsidRDefault="00BE6CB8">
      <w:pPr>
        <w:keepNext/>
        <w:keepLines/>
        <w:numPr>
          <w:ilvl w:val="0"/>
          <w:numId w:val="4"/>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公告期限；</w:t>
      </w:r>
    </w:p>
    <w:p w:rsidR="00C36260" w:rsidRDefault="00BE6CB8">
      <w:pPr>
        <w:keepNext/>
        <w:keepLines/>
        <w:numPr>
          <w:ilvl w:val="0"/>
          <w:numId w:val="4"/>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投标截止时间、开标时间地点；</w:t>
      </w:r>
    </w:p>
    <w:p w:rsidR="00C36260" w:rsidRDefault="00BE6CB8">
      <w:pPr>
        <w:keepNext/>
        <w:keepLines/>
        <w:numPr>
          <w:ilvl w:val="0"/>
          <w:numId w:val="4"/>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采购项目联系人姓名和电话。</w:t>
      </w:r>
    </w:p>
    <w:p w:rsidR="00C36260" w:rsidRDefault="00BE6CB8">
      <w:pPr>
        <w:keepNext/>
        <w:keepLines/>
        <w:spacing w:line="440" w:lineRule="exact"/>
        <w:ind w:firstLineChars="200" w:firstLine="480"/>
        <w:rPr>
          <w:rFonts w:ascii="宋体" w:hAnsi="宋体"/>
          <w:bCs/>
          <w:color w:val="000000"/>
          <w:sz w:val="24"/>
          <w:szCs w:val="24"/>
        </w:rPr>
      </w:pPr>
      <w:r>
        <w:rPr>
          <w:rFonts w:ascii="宋体" w:hAnsi="宋体" w:hint="eastAsia"/>
          <w:bCs/>
          <w:color w:val="000000"/>
          <w:sz w:val="24"/>
          <w:szCs w:val="24"/>
        </w:rPr>
        <w:t>11.2招标公告期限</w:t>
      </w:r>
    </w:p>
    <w:p w:rsidR="00C36260" w:rsidRDefault="00BE6CB8">
      <w:pPr>
        <w:keepNext/>
        <w:keepLines/>
        <w:spacing w:line="440" w:lineRule="exact"/>
        <w:ind w:firstLineChars="200" w:firstLine="480"/>
        <w:rPr>
          <w:rFonts w:ascii="宋体" w:hAnsi="宋体"/>
          <w:bCs/>
          <w:color w:val="000000"/>
          <w:sz w:val="24"/>
          <w:szCs w:val="24"/>
        </w:rPr>
      </w:pPr>
      <w:r>
        <w:rPr>
          <w:rFonts w:ascii="宋体" w:hAnsi="宋体" w:hint="eastAsia"/>
          <w:bCs/>
          <w:color w:val="000000"/>
          <w:sz w:val="24"/>
          <w:szCs w:val="24"/>
        </w:rPr>
        <w:t>招标公告期限为5个工作日。公告内容应当以省级以上财政部门指定媒体发布的公告为准（各级政府公共资源交易平台须进行公告）。公告期限自省级以上财政部门指定媒体最先发布公告之日起算。</w:t>
      </w:r>
    </w:p>
    <w:p w:rsidR="00C36260" w:rsidRDefault="00BE6CB8">
      <w:pPr>
        <w:keepNext/>
        <w:keepLines/>
        <w:spacing w:line="440" w:lineRule="exact"/>
        <w:ind w:firstLineChars="196" w:firstLine="470"/>
        <w:rPr>
          <w:rFonts w:ascii="宋体" w:hAnsi="宋体"/>
          <w:bCs/>
          <w:color w:val="000000"/>
          <w:sz w:val="24"/>
          <w:szCs w:val="24"/>
        </w:rPr>
      </w:pPr>
      <w:r>
        <w:rPr>
          <w:rFonts w:ascii="宋体" w:hAnsi="宋体" w:hint="eastAsia"/>
          <w:bCs/>
          <w:color w:val="000000"/>
          <w:sz w:val="24"/>
          <w:szCs w:val="24"/>
        </w:rPr>
        <w:t>11.3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rsidR="00C36260" w:rsidRDefault="00BE6CB8">
      <w:pPr>
        <w:keepNext/>
        <w:keepLines/>
        <w:spacing w:line="440" w:lineRule="exact"/>
        <w:ind w:firstLineChars="196" w:firstLine="470"/>
        <w:rPr>
          <w:rFonts w:ascii="宋体" w:hAnsi="宋体"/>
          <w:bCs/>
          <w:color w:val="000000"/>
          <w:sz w:val="24"/>
          <w:szCs w:val="24"/>
        </w:rPr>
      </w:pPr>
      <w:r>
        <w:rPr>
          <w:rFonts w:ascii="宋体" w:hAnsi="宋体" w:hint="eastAsia"/>
          <w:bCs/>
          <w:color w:val="000000"/>
          <w:sz w:val="24"/>
          <w:szCs w:val="24"/>
        </w:rPr>
        <w:t>11.4采购人或者采购代理机构应当按照标公告、资格预审公告或者邀请书规定时间、地点提供招标文件或者资格预审文件，提供期限自招标公告、资格预审公告发布之日起计算不得少于5个工作日。提供期届满后，获取招标文件或者资格预审文件的潜在投标人不足3家的，可以顺延提供期限，并予以公告。</w:t>
      </w:r>
    </w:p>
    <w:p w:rsidR="00C36260" w:rsidRDefault="00BE6CB8">
      <w:pPr>
        <w:keepNext/>
        <w:keepLines/>
        <w:spacing w:line="440" w:lineRule="exact"/>
        <w:ind w:firstLineChars="196" w:firstLine="472"/>
        <w:rPr>
          <w:rFonts w:ascii="宋体" w:hAnsi="宋体"/>
          <w:b/>
          <w:color w:val="000000"/>
          <w:sz w:val="24"/>
          <w:szCs w:val="24"/>
        </w:rPr>
      </w:pPr>
      <w:r>
        <w:rPr>
          <w:rFonts w:ascii="宋体" w:hAnsi="宋体" w:hint="eastAsia"/>
          <w:b/>
          <w:color w:val="000000"/>
          <w:sz w:val="24"/>
          <w:szCs w:val="24"/>
        </w:rPr>
        <w:t>12</w:t>
      </w:r>
      <w:r>
        <w:rPr>
          <w:rFonts w:ascii="宋体" w:hAnsi="宋体"/>
          <w:b/>
          <w:color w:val="000000"/>
          <w:sz w:val="24"/>
          <w:szCs w:val="24"/>
        </w:rPr>
        <w:t>.</w:t>
      </w:r>
      <w:r>
        <w:rPr>
          <w:rFonts w:ascii="宋体" w:hAnsi="宋体" w:hint="eastAsia"/>
          <w:b/>
          <w:color w:val="000000"/>
          <w:sz w:val="24"/>
          <w:szCs w:val="24"/>
        </w:rPr>
        <w:t>招标文件的澄清修改或终止</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12</w:t>
      </w:r>
      <w:r>
        <w:rPr>
          <w:rFonts w:ascii="宋体" w:hAnsi="宋体" w:cs="Arial"/>
          <w:color w:val="000000"/>
          <w:sz w:val="24"/>
          <w:szCs w:val="24"/>
        </w:rPr>
        <w:t>.</w:t>
      </w:r>
      <w:r>
        <w:rPr>
          <w:rFonts w:ascii="宋体" w:hAnsi="宋体" w:cs="Arial" w:hint="eastAsia"/>
          <w:color w:val="000000"/>
          <w:sz w:val="24"/>
          <w:szCs w:val="24"/>
        </w:rPr>
        <w:t>1采购人或者采购代理机构可以对发出的招标文件、投标邀请书进行必要澄清或修改的，但不得改变采购标的和资格条件。澄清或修改应当在原公告发布媒体上发布澄清公告。澄清或者修改的内容为招标文件、投标邀请书的组成部分。</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lastRenderedPageBreak/>
        <w:t>12.2澄清或者修改的内容可能影响投标文件编制的，采购人或采购代理机构应在投标截止时间15日前，以书面形式通知获取招标文件的潜在投标人；不足15日的，采购人或者采购代理机构应当顺延提交投标文件的截止时间。</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12</w:t>
      </w:r>
      <w:r>
        <w:rPr>
          <w:rFonts w:ascii="宋体" w:hAnsi="宋体" w:cs="Arial"/>
          <w:color w:val="000000"/>
          <w:sz w:val="24"/>
          <w:szCs w:val="24"/>
        </w:rPr>
        <w:t>.</w:t>
      </w:r>
      <w:r>
        <w:rPr>
          <w:rFonts w:ascii="宋体" w:hAnsi="宋体" w:cs="Arial" w:hint="eastAsia"/>
          <w:color w:val="000000"/>
          <w:sz w:val="24"/>
          <w:szCs w:val="24"/>
        </w:rPr>
        <w:t>3信息发布媒体上发布更正公告。招标文件的澄清或修改是招标文件</w:t>
      </w:r>
      <w:r>
        <w:rPr>
          <w:rFonts w:ascii="宋体" w:hAnsi="宋体" w:cs="Arial"/>
          <w:color w:val="000000"/>
          <w:sz w:val="24"/>
          <w:szCs w:val="24"/>
        </w:rPr>
        <w:t>的组</w:t>
      </w:r>
      <w:r>
        <w:rPr>
          <w:rFonts w:ascii="宋体" w:hAnsi="宋体" w:cs="Arial" w:hint="eastAsia"/>
          <w:color w:val="000000"/>
          <w:sz w:val="24"/>
          <w:szCs w:val="24"/>
        </w:rPr>
        <w:t>成部分，并</w:t>
      </w:r>
      <w:r>
        <w:rPr>
          <w:rFonts w:ascii="宋体" w:hAnsi="宋体" w:cs="Arial"/>
          <w:color w:val="000000"/>
          <w:sz w:val="24"/>
          <w:szCs w:val="24"/>
        </w:rPr>
        <w:t>对</w:t>
      </w:r>
      <w:r>
        <w:rPr>
          <w:rFonts w:ascii="宋体" w:hAnsi="宋体" w:cs="Arial" w:hint="eastAsia"/>
          <w:color w:val="000000"/>
          <w:sz w:val="24"/>
          <w:szCs w:val="24"/>
        </w:rPr>
        <w:t>所有投</w:t>
      </w:r>
      <w:r>
        <w:rPr>
          <w:rFonts w:ascii="宋体" w:hAnsi="宋体" w:cs="Arial"/>
          <w:color w:val="000000"/>
          <w:sz w:val="24"/>
          <w:szCs w:val="24"/>
        </w:rPr>
        <w:t>标</w:t>
      </w:r>
      <w:r>
        <w:rPr>
          <w:rFonts w:ascii="宋体" w:hAnsi="宋体" w:cs="Arial" w:hint="eastAsia"/>
          <w:color w:val="000000"/>
          <w:sz w:val="24"/>
          <w:szCs w:val="24"/>
        </w:rPr>
        <w:t>人具有</w:t>
      </w:r>
      <w:r>
        <w:rPr>
          <w:rFonts w:ascii="宋体" w:hAnsi="宋体" w:cs="Arial"/>
          <w:color w:val="000000"/>
          <w:sz w:val="24"/>
          <w:szCs w:val="24"/>
        </w:rPr>
        <w:t>约</w:t>
      </w:r>
      <w:r>
        <w:rPr>
          <w:rFonts w:ascii="宋体" w:hAnsi="宋体" w:cs="Arial" w:hint="eastAsia"/>
          <w:color w:val="000000"/>
          <w:sz w:val="24"/>
          <w:szCs w:val="24"/>
        </w:rPr>
        <w:t>束力。所有投</w:t>
      </w:r>
      <w:r>
        <w:rPr>
          <w:rFonts w:ascii="宋体" w:hAnsi="宋体" w:cs="Arial"/>
          <w:color w:val="000000"/>
          <w:sz w:val="24"/>
          <w:szCs w:val="24"/>
        </w:rPr>
        <w:t>标</w:t>
      </w:r>
      <w:r>
        <w:rPr>
          <w:rFonts w:ascii="宋体" w:hAnsi="宋体" w:cs="Arial" w:hint="eastAsia"/>
          <w:color w:val="000000"/>
          <w:sz w:val="24"/>
          <w:szCs w:val="24"/>
        </w:rPr>
        <w:t>人均</w:t>
      </w:r>
      <w:r>
        <w:rPr>
          <w:rFonts w:ascii="宋体" w:hAnsi="宋体" w:cs="Arial"/>
          <w:color w:val="000000"/>
          <w:sz w:val="24"/>
          <w:szCs w:val="24"/>
        </w:rPr>
        <w:t>有义务</w:t>
      </w:r>
      <w:r>
        <w:rPr>
          <w:rFonts w:ascii="宋体" w:hAnsi="宋体" w:cs="Arial" w:hint="eastAsia"/>
          <w:color w:val="000000"/>
          <w:sz w:val="24"/>
          <w:szCs w:val="24"/>
        </w:rPr>
        <w:t>定期登</w:t>
      </w:r>
      <w:r>
        <w:rPr>
          <w:rFonts w:ascii="宋体" w:hAnsi="宋体" w:cs="Arial"/>
          <w:color w:val="000000"/>
          <w:sz w:val="24"/>
          <w:szCs w:val="24"/>
        </w:rPr>
        <w:t>陆</w:t>
      </w:r>
      <w:r>
        <w:rPr>
          <w:rFonts w:ascii="宋体" w:hAnsi="宋体" w:cs="Arial" w:hint="eastAsia"/>
          <w:color w:val="000000"/>
          <w:sz w:val="24"/>
          <w:szCs w:val="24"/>
        </w:rPr>
        <w:t>采</w:t>
      </w:r>
      <w:r>
        <w:rPr>
          <w:rFonts w:ascii="宋体" w:hAnsi="宋体" w:cs="Arial"/>
          <w:color w:val="000000"/>
          <w:sz w:val="24"/>
          <w:szCs w:val="24"/>
        </w:rPr>
        <w:t>购</w:t>
      </w:r>
      <w:r>
        <w:rPr>
          <w:rFonts w:ascii="宋体" w:hAnsi="宋体" w:cs="Arial" w:hint="eastAsia"/>
          <w:color w:val="000000"/>
          <w:sz w:val="24"/>
          <w:szCs w:val="24"/>
        </w:rPr>
        <w:t>代理机构公布的网站</w:t>
      </w:r>
      <w:r>
        <w:rPr>
          <w:rFonts w:ascii="宋体" w:hAnsi="宋体" w:cs="Arial"/>
          <w:color w:val="000000"/>
          <w:sz w:val="24"/>
          <w:szCs w:val="24"/>
        </w:rPr>
        <w:t>获</w:t>
      </w:r>
      <w:r>
        <w:rPr>
          <w:rFonts w:ascii="宋体" w:hAnsi="宋体" w:cs="Arial" w:hint="eastAsia"/>
          <w:color w:val="000000"/>
          <w:sz w:val="24"/>
          <w:szCs w:val="24"/>
        </w:rPr>
        <w:t>取相</w:t>
      </w:r>
      <w:r>
        <w:rPr>
          <w:rFonts w:ascii="宋体" w:hAnsi="宋体" w:cs="Arial"/>
          <w:color w:val="000000"/>
          <w:sz w:val="24"/>
          <w:szCs w:val="24"/>
        </w:rPr>
        <w:t>关</w:t>
      </w:r>
      <w:r>
        <w:rPr>
          <w:rFonts w:ascii="宋体" w:hAnsi="宋体" w:cs="Arial" w:hint="eastAsia"/>
          <w:color w:val="000000"/>
          <w:sz w:val="24"/>
          <w:szCs w:val="24"/>
        </w:rPr>
        <w:t>信息，采</w:t>
      </w:r>
      <w:r>
        <w:rPr>
          <w:rFonts w:ascii="宋体" w:hAnsi="宋体" w:cs="Arial"/>
          <w:color w:val="000000"/>
          <w:sz w:val="24"/>
          <w:szCs w:val="24"/>
        </w:rPr>
        <w:t>购</w:t>
      </w:r>
      <w:r>
        <w:rPr>
          <w:rFonts w:ascii="宋体" w:hAnsi="宋体" w:cs="Arial" w:hint="eastAsia"/>
          <w:color w:val="000000"/>
          <w:sz w:val="24"/>
          <w:szCs w:val="24"/>
        </w:rPr>
        <w:t>代理机构</w:t>
      </w:r>
      <w:r>
        <w:rPr>
          <w:rFonts w:ascii="宋体" w:hAnsi="宋体" w:cs="Arial"/>
          <w:color w:val="000000"/>
          <w:sz w:val="24"/>
          <w:szCs w:val="24"/>
        </w:rPr>
        <w:t>发</w:t>
      </w:r>
      <w:r>
        <w:rPr>
          <w:rFonts w:ascii="宋体" w:hAnsi="宋体" w:cs="Arial" w:hint="eastAsia"/>
          <w:color w:val="000000"/>
          <w:sz w:val="24"/>
          <w:szCs w:val="24"/>
        </w:rPr>
        <w:t>布在指定网站的更正公告和变更公告</w:t>
      </w:r>
      <w:r>
        <w:rPr>
          <w:rFonts w:ascii="宋体" w:hAnsi="宋体" w:cs="Arial"/>
          <w:color w:val="000000"/>
          <w:sz w:val="24"/>
          <w:szCs w:val="24"/>
        </w:rPr>
        <w:t>视为已</w:t>
      </w:r>
      <w:r>
        <w:rPr>
          <w:rFonts w:ascii="宋体" w:hAnsi="宋体" w:cs="Arial" w:hint="eastAsia"/>
          <w:color w:val="000000"/>
          <w:sz w:val="24"/>
          <w:szCs w:val="24"/>
        </w:rPr>
        <w:t>送</w:t>
      </w:r>
      <w:r>
        <w:rPr>
          <w:rFonts w:ascii="宋体" w:hAnsi="宋体" w:cs="Arial"/>
          <w:color w:val="000000"/>
          <w:sz w:val="24"/>
          <w:szCs w:val="24"/>
        </w:rPr>
        <w:t>达各</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人且</w:t>
      </w:r>
      <w:r>
        <w:rPr>
          <w:rFonts w:ascii="宋体" w:hAnsi="宋体" w:cs="Arial"/>
          <w:color w:val="000000"/>
          <w:sz w:val="24"/>
          <w:szCs w:val="24"/>
        </w:rPr>
        <w:t>已为</w:t>
      </w:r>
      <w:r>
        <w:rPr>
          <w:rFonts w:ascii="宋体" w:hAnsi="宋体" w:cs="Arial" w:hint="eastAsia"/>
          <w:color w:val="000000"/>
          <w:sz w:val="24"/>
          <w:szCs w:val="24"/>
        </w:rPr>
        <w:t>各投</w:t>
      </w:r>
      <w:r>
        <w:rPr>
          <w:rFonts w:ascii="宋体" w:hAnsi="宋体" w:cs="Arial"/>
          <w:color w:val="000000"/>
          <w:sz w:val="24"/>
          <w:szCs w:val="24"/>
        </w:rPr>
        <w:t>标</w:t>
      </w:r>
      <w:r>
        <w:rPr>
          <w:rFonts w:ascii="宋体" w:hAnsi="宋体" w:cs="Arial" w:hint="eastAsia"/>
          <w:color w:val="000000"/>
          <w:sz w:val="24"/>
          <w:szCs w:val="24"/>
        </w:rPr>
        <w:t>人知悉，</w:t>
      </w:r>
      <w:r>
        <w:rPr>
          <w:rFonts w:ascii="宋体" w:hAnsi="宋体" w:cs="Arial"/>
          <w:color w:val="000000"/>
          <w:sz w:val="24"/>
          <w:szCs w:val="24"/>
        </w:rPr>
        <w:t>请</w:t>
      </w:r>
      <w:r>
        <w:rPr>
          <w:rFonts w:ascii="宋体" w:hAnsi="宋体" w:cs="Arial" w:hint="eastAsia"/>
          <w:color w:val="000000"/>
          <w:sz w:val="24"/>
          <w:szCs w:val="24"/>
        </w:rPr>
        <w:t>各投</w:t>
      </w:r>
      <w:r>
        <w:rPr>
          <w:rFonts w:ascii="宋体" w:hAnsi="宋体" w:cs="Arial"/>
          <w:color w:val="000000"/>
          <w:sz w:val="24"/>
          <w:szCs w:val="24"/>
        </w:rPr>
        <w:t>标</w:t>
      </w:r>
      <w:r>
        <w:rPr>
          <w:rFonts w:ascii="宋体" w:hAnsi="宋体" w:cs="Arial" w:hint="eastAsia"/>
          <w:color w:val="000000"/>
          <w:sz w:val="24"/>
          <w:szCs w:val="24"/>
        </w:rPr>
        <w:t>人密切</w:t>
      </w:r>
      <w:r>
        <w:rPr>
          <w:rFonts w:ascii="宋体" w:hAnsi="宋体" w:cs="Arial"/>
          <w:color w:val="000000"/>
          <w:sz w:val="24"/>
          <w:szCs w:val="24"/>
        </w:rPr>
        <w:t>关</w:t>
      </w:r>
      <w:r>
        <w:rPr>
          <w:rFonts w:ascii="宋体" w:hAnsi="宋体" w:cs="Arial" w:hint="eastAsia"/>
          <w:color w:val="000000"/>
          <w:sz w:val="24"/>
          <w:szCs w:val="24"/>
        </w:rPr>
        <w:t>注。</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12.4采购人不组织现场踏勘的，投标人自行对现场和周围环境进行勘查，以获取有关编制投标文件和签署合同所需的资料。投标人承担踏勘现场所发生的费用和安全责任。采购人向投标人提供的有关现场的数据和资料，是采购人现有的能被投标人利用的资料，投标人对采购人做出的任何推论、理解和结论均不负责任。</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12.5采购人、采购代理机构在发布招标公告或者投标邀请书后，除因重大变故经财政部门批准采购任务取消外，不得擅自终止招标活动。</w:t>
      </w:r>
    </w:p>
    <w:p w:rsidR="00C36260" w:rsidRDefault="00BE6CB8">
      <w:pPr>
        <w:keepNext/>
        <w:keepLines/>
        <w:spacing w:line="440" w:lineRule="exact"/>
        <w:ind w:firstLineChars="200" w:firstLine="480"/>
        <w:rPr>
          <w:rFonts w:ascii="宋体" w:hAnsi="宋体" w:cs="Arial"/>
          <w:sz w:val="24"/>
          <w:szCs w:val="24"/>
        </w:rPr>
      </w:pPr>
      <w:r>
        <w:rPr>
          <w:rFonts w:ascii="宋体" w:hAnsi="宋体" w:cs="Arial" w:hint="eastAsia"/>
          <w:sz w:val="24"/>
          <w:szCs w:val="24"/>
        </w:rPr>
        <w:t>终止招标的，采购人或者采购代理机构应当及时在原公告媒体上发布终止公告，以书面形式通知已经获取招标文件或者被邀请的潜在投标人，并将项目实施情况和采购任务取消原因报告本级财政部门。已收取招标文件费用或者投标保证金的，采购人或者采购代理机构应当在终止采购活动后5个工作日，退还所收取的招标文件费用和所收取投标保证金及其银行产生的</w:t>
      </w:r>
      <w:proofErr w:type="gramStart"/>
      <w:r>
        <w:rPr>
          <w:rFonts w:ascii="宋体" w:hAnsi="宋体" w:cs="Arial" w:hint="eastAsia"/>
          <w:sz w:val="24"/>
          <w:szCs w:val="24"/>
        </w:rPr>
        <w:t>孳</w:t>
      </w:r>
      <w:proofErr w:type="gramEnd"/>
      <w:r>
        <w:rPr>
          <w:rFonts w:ascii="宋体" w:hAnsi="宋体" w:cs="Arial" w:hint="eastAsia"/>
          <w:sz w:val="24"/>
          <w:szCs w:val="24"/>
        </w:rPr>
        <w:t>息。</w:t>
      </w:r>
    </w:p>
    <w:p w:rsidR="00C36260" w:rsidRDefault="00BE6CB8">
      <w:pPr>
        <w:keepNext/>
        <w:keepLines/>
        <w:spacing w:line="440" w:lineRule="exact"/>
        <w:ind w:firstLineChars="150" w:firstLine="422"/>
        <w:jc w:val="left"/>
        <w:outlineLvl w:val="0"/>
        <w:rPr>
          <w:rFonts w:ascii="宋体" w:hAnsi="宋体"/>
          <w:b/>
          <w:color w:val="FF0000"/>
          <w:sz w:val="28"/>
          <w:szCs w:val="28"/>
        </w:rPr>
      </w:pPr>
      <w:r>
        <w:rPr>
          <w:rFonts w:ascii="宋体" w:hAnsi="宋体" w:hint="eastAsia"/>
          <w:b/>
          <w:sz w:val="28"/>
          <w:szCs w:val="28"/>
        </w:rPr>
        <w:t>三、投</w:t>
      </w:r>
      <w:r>
        <w:rPr>
          <w:rFonts w:ascii="宋体" w:hAnsi="宋体"/>
          <w:b/>
          <w:sz w:val="28"/>
          <w:szCs w:val="28"/>
        </w:rPr>
        <w:t>标</w:t>
      </w:r>
      <w:r>
        <w:rPr>
          <w:rFonts w:ascii="宋体" w:hAnsi="宋体" w:hint="eastAsia"/>
          <w:b/>
          <w:sz w:val="28"/>
          <w:szCs w:val="28"/>
        </w:rPr>
        <w:t>文件</w:t>
      </w:r>
    </w:p>
    <w:p w:rsidR="00C36260" w:rsidRDefault="00BE6CB8">
      <w:pPr>
        <w:keepNext/>
        <w:keepLines/>
        <w:spacing w:line="440" w:lineRule="exact"/>
        <w:ind w:firstLineChars="196" w:firstLine="472"/>
        <w:rPr>
          <w:rFonts w:ascii="宋体" w:hAnsi="宋体" w:cs="Arial"/>
          <w:color w:val="000000"/>
          <w:sz w:val="24"/>
          <w:szCs w:val="24"/>
        </w:rPr>
      </w:pPr>
      <w:r>
        <w:rPr>
          <w:rFonts w:ascii="宋体" w:hAnsi="宋体"/>
          <w:b/>
          <w:color w:val="000000"/>
          <w:sz w:val="24"/>
          <w:szCs w:val="24"/>
        </w:rPr>
        <w:t>1</w:t>
      </w:r>
      <w:r>
        <w:rPr>
          <w:rFonts w:ascii="宋体" w:hAnsi="宋体" w:hint="eastAsia"/>
          <w:b/>
          <w:color w:val="000000"/>
          <w:sz w:val="24"/>
          <w:szCs w:val="24"/>
        </w:rPr>
        <w:t>3</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标语</w:t>
      </w:r>
      <w:r>
        <w:rPr>
          <w:rFonts w:ascii="宋体" w:hAnsi="宋体" w:hint="eastAsia"/>
          <w:b/>
          <w:color w:val="000000"/>
          <w:sz w:val="24"/>
          <w:szCs w:val="24"/>
        </w:rPr>
        <w:t>言及</w:t>
      </w:r>
      <w:r>
        <w:rPr>
          <w:rFonts w:ascii="宋体" w:hAnsi="宋体"/>
          <w:b/>
          <w:color w:val="000000"/>
          <w:sz w:val="24"/>
          <w:szCs w:val="24"/>
        </w:rPr>
        <w:t>计</w:t>
      </w:r>
      <w:r>
        <w:rPr>
          <w:rFonts w:ascii="宋体" w:hAnsi="宋体" w:hint="eastAsia"/>
          <w:b/>
          <w:color w:val="000000"/>
          <w:sz w:val="24"/>
          <w:szCs w:val="24"/>
        </w:rPr>
        <w:t>量</w:t>
      </w:r>
      <w:r>
        <w:rPr>
          <w:rFonts w:ascii="宋体" w:hAnsi="宋体"/>
          <w:b/>
          <w:color w:val="000000"/>
          <w:sz w:val="24"/>
          <w:szCs w:val="24"/>
        </w:rPr>
        <w:t>单</w:t>
      </w:r>
      <w:r>
        <w:rPr>
          <w:rFonts w:ascii="宋体" w:hAnsi="宋体" w:hint="eastAsia"/>
          <w:b/>
          <w:color w:val="000000"/>
          <w:sz w:val="24"/>
          <w:szCs w:val="24"/>
        </w:rPr>
        <w:t>位</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3</w:t>
      </w:r>
      <w:r>
        <w:rPr>
          <w:rFonts w:ascii="宋体" w:hAnsi="宋体" w:cs="Arial"/>
          <w:color w:val="000000"/>
          <w:sz w:val="24"/>
          <w:szCs w:val="24"/>
        </w:rPr>
        <w:t>.1</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人提交的投</w:t>
      </w:r>
      <w:r>
        <w:rPr>
          <w:rFonts w:ascii="宋体" w:hAnsi="宋体" w:cs="Arial"/>
          <w:color w:val="000000"/>
          <w:sz w:val="24"/>
          <w:szCs w:val="24"/>
        </w:rPr>
        <w:t>标</w:t>
      </w:r>
      <w:r>
        <w:rPr>
          <w:rFonts w:ascii="宋体" w:hAnsi="宋体" w:cs="Arial" w:hint="eastAsia"/>
          <w:color w:val="000000"/>
          <w:sz w:val="24"/>
          <w:szCs w:val="24"/>
        </w:rPr>
        <w:t>文件以及投</w:t>
      </w:r>
      <w:r>
        <w:rPr>
          <w:rFonts w:ascii="宋体" w:hAnsi="宋体" w:cs="Arial"/>
          <w:color w:val="000000"/>
          <w:sz w:val="24"/>
          <w:szCs w:val="24"/>
        </w:rPr>
        <w:t>标</w:t>
      </w:r>
      <w:r>
        <w:rPr>
          <w:rFonts w:ascii="宋体" w:hAnsi="宋体" w:cs="Arial" w:hint="eastAsia"/>
          <w:color w:val="000000"/>
          <w:sz w:val="24"/>
          <w:szCs w:val="24"/>
        </w:rPr>
        <w:t>人就有</w:t>
      </w:r>
      <w:r>
        <w:rPr>
          <w:rFonts w:ascii="宋体" w:hAnsi="宋体" w:cs="Arial"/>
          <w:color w:val="000000"/>
          <w:sz w:val="24"/>
          <w:szCs w:val="24"/>
        </w:rPr>
        <w:t>关</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的所有</w:t>
      </w:r>
      <w:r>
        <w:rPr>
          <w:rFonts w:ascii="宋体" w:hAnsi="宋体" w:cs="Arial"/>
          <w:color w:val="000000"/>
          <w:sz w:val="24"/>
          <w:szCs w:val="24"/>
        </w:rPr>
        <w:t>来</w:t>
      </w:r>
      <w:r>
        <w:rPr>
          <w:rFonts w:ascii="宋体" w:hAnsi="宋体" w:cs="Arial" w:hint="eastAsia"/>
          <w:color w:val="000000"/>
          <w:sz w:val="24"/>
          <w:szCs w:val="24"/>
        </w:rPr>
        <w:t>往函</w:t>
      </w:r>
      <w:r>
        <w:rPr>
          <w:rFonts w:ascii="宋体" w:hAnsi="宋体" w:cs="Arial"/>
          <w:color w:val="000000"/>
          <w:sz w:val="24"/>
          <w:szCs w:val="24"/>
        </w:rPr>
        <w:t>电</w:t>
      </w:r>
      <w:r>
        <w:rPr>
          <w:rFonts w:ascii="宋体" w:hAnsi="宋体" w:cs="Arial" w:hint="eastAsia"/>
          <w:color w:val="000000"/>
          <w:sz w:val="24"/>
          <w:szCs w:val="24"/>
        </w:rPr>
        <w:t>均</w:t>
      </w:r>
      <w:r>
        <w:rPr>
          <w:rFonts w:ascii="宋体" w:hAnsi="宋体" w:cs="Arial"/>
          <w:color w:val="000000"/>
          <w:sz w:val="24"/>
          <w:szCs w:val="24"/>
        </w:rPr>
        <w:t>应</w:t>
      </w:r>
      <w:r>
        <w:rPr>
          <w:rFonts w:ascii="宋体" w:hAnsi="宋体" w:cs="Arial" w:hint="eastAsia"/>
          <w:color w:val="000000"/>
          <w:sz w:val="24"/>
          <w:szCs w:val="24"/>
        </w:rPr>
        <w:t>使用中文。投</w:t>
      </w:r>
      <w:r>
        <w:rPr>
          <w:rFonts w:ascii="宋体" w:hAnsi="宋体" w:cs="Arial"/>
          <w:color w:val="000000"/>
          <w:sz w:val="24"/>
          <w:szCs w:val="24"/>
        </w:rPr>
        <w:t>标</w:t>
      </w:r>
      <w:r>
        <w:rPr>
          <w:rFonts w:ascii="宋体" w:hAnsi="宋体" w:cs="Arial" w:hint="eastAsia"/>
          <w:color w:val="000000"/>
          <w:sz w:val="24"/>
          <w:szCs w:val="24"/>
        </w:rPr>
        <w:t>人可以在投</w:t>
      </w:r>
      <w:r>
        <w:rPr>
          <w:rFonts w:ascii="宋体" w:hAnsi="宋体" w:cs="Arial"/>
          <w:color w:val="000000"/>
          <w:sz w:val="24"/>
          <w:szCs w:val="24"/>
        </w:rPr>
        <w:t>标</w:t>
      </w:r>
      <w:r>
        <w:rPr>
          <w:rFonts w:ascii="宋体" w:hAnsi="宋体" w:cs="Arial" w:hint="eastAsia"/>
          <w:color w:val="000000"/>
          <w:sz w:val="24"/>
          <w:szCs w:val="24"/>
        </w:rPr>
        <w:t>文件中提交用</w:t>
      </w:r>
      <w:r>
        <w:rPr>
          <w:rFonts w:ascii="宋体" w:hAnsi="宋体" w:cs="Arial"/>
          <w:color w:val="000000"/>
          <w:sz w:val="24"/>
          <w:szCs w:val="24"/>
        </w:rPr>
        <w:t>其他语</w:t>
      </w:r>
      <w:r>
        <w:rPr>
          <w:rFonts w:ascii="宋体" w:hAnsi="宋体" w:cs="Arial" w:hint="eastAsia"/>
          <w:color w:val="000000"/>
          <w:sz w:val="24"/>
          <w:szCs w:val="24"/>
        </w:rPr>
        <w:t>言打印的</w:t>
      </w:r>
      <w:r>
        <w:rPr>
          <w:rFonts w:ascii="宋体" w:hAnsi="宋体" w:cs="Arial"/>
          <w:color w:val="000000"/>
          <w:sz w:val="24"/>
          <w:szCs w:val="24"/>
        </w:rPr>
        <w:t>数</w:t>
      </w:r>
      <w:r>
        <w:rPr>
          <w:rFonts w:ascii="宋体" w:hAnsi="宋体" w:cs="Arial" w:hint="eastAsia"/>
          <w:color w:val="000000"/>
          <w:sz w:val="24"/>
          <w:szCs w:val="24"/>
        </w:rPr>
        <w:t>据或资料，但是必</w:t>
      </w:r>
      <w:r>
        <w:rPr>
          <w:rFonts w:ascii="宋体" w:hAnsi="宋体" w:cs="Arial"/>
          <w:color w:val="000000"/>
          <w:sz w:val="24"/>
          <w:szCs w:val="24"/>
        </w:rPr>
        <w:t>须提</w:t>
      </w:r>
      <w:r>
        <w:rPr>
          <w:rFonts w:ascii="宋体" w:hAnsi="宋体" w:cs="Arial" w:hint="eastAsia"/>
          <w:color w:val="000000"/>
          <w:sz w:val="24"/>
          <w:szCs w:val="24"/>
        </w:rPr>
        <w:t>供由</w:t>
      </w:r>
      <w:r>
        <w:rPr>
          <w:rFonts w:ascii="宋体" w:hAnsi="宋体" w:cs="Arial"/>
          <w:color w:val="000000"/>
          <w:sz w:val="24"/>
          <w:szCs w:val="24"/>
        </w:rPr>
        <w:t>专业</w:t>
      </w:r>
      <w:r>
        <w:rPr>
          <w:rFonts w:ascii="宋体" w:hAnsi="宋体" w:cs="Arial" w:hint="eastAsia"/>
          <w:color w:val="000000"/>
          <w:sz w:val="24"/>
          <w:szCs w:val="24"/>
        </w:rPr>
        <w:t>翻</w:t>
      </w:r>
      <w:r>
        <w:rPr>
          <w:rFonts w:ascii="宋体" w:hAnsi="宋体" w:cs="Arial"/>
          <w:color w:val="000000"/>
          <w:sz w:val="24"/>
          <w:szCs w:val="24"/>
        </w:rPr>
        <w:t>译机</w:t>
      </w:r>
      <w:r>
        <w:rPr>
          <w:rFonts w:ascii="宋体" w:hAnsi="宋体" w:cs="Arial" w:hint="eastAsia"/>
          <w:color w:val="000000"/>
          <w:sz w:val="24"/>
          <w:szCs w:val="24"/>
        </w:rPr>
        <w:t>构出具的中</w:t>
      </w:r>
      <w:r>
        <w:rPr>
          <w:rFonts w:ascii="宋体" w:hAnsi="宋体" w:cs="Arial"/>
          <w:color w:val="000000"/>
          <w:sz w:val="24"/>
          <w:szCs w:val="24"/>
        </w:rPr>
        <w:t>文译文</w:t>
      </w:r>
      <w:r>
        <w:rPr>
          <w:rFonts w:ascii="宋体" w:hAnsi="宋体" w:cs="Arial" w:hint="eastAsia"/>
          <w:color w:val="000000"/>
          <w:sz w:val="24"/>
          <w:szCs w:val="24"/>
        </w:rPr>
        <w:t>，并以中</w:t>
      </w:r>
      <w:r>
        <w:rPr>
          <w:rFonts w:ascii="宋体" w:hAnsi="宋体" w:cs="Arial"/>
          <w:color w:val="000000"/>
          <w:sz w:val="24"/>
          <w:szCs w:val="24"/>
        </w:rPr>
        <w:t>文译文为</w:t>
      </w:r>
      <w:r>
        <w:rPr>
          <w:rFonts w:ascii="宋体" w:hAnsi="宋体" w:cs="Arial" w:hint="eastAsia"/>
          <w:color w:val="000000"/>
          <w:sz w:val="24"/>
          <w:szCs w:val="24"/>
        </w:rPr>
        <w:t>准，否则视同未提供该数据或资料。</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3</w:t>
      </w:r>
      <w:r>
        <w:rPr>
          <w:rFonts w:ascii="宋体" w:hAnsi="宋体" w:cs="Arial"/>
          <w:color w:val="000000"/>
          <w:sz w:val="24"/>
          <w:szCs w:val="24"/>
        </w:rPr>
        <w:t>.2</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文件中所使用的</w:t>
      </w:r>
      <w:r>
        <w:rPr>
          <w:rFonts w:ascii="宋体" w:hAnsi="宋体" w:cs="Arial"/>
          <w:color w:val="000000"/>
          <w:sz w:val="24"/>
          <w:szCs w:val="24"/>
        </w:rPr>
        <w:t>计</w:t>
      </w:r>
      <w:r>
        <w:rPr>
          <w:rFonts w:ascii="宋体" w:hAnsi="宋体" w:cs="Arial" w:hint="eastAsia"/>
          <w:color w:val="000000"/>
          <w:sz w:val="24"/>
          <w:szCs w:val="24"/>
        </w:rPr>
        <w:t>量</w:t>
      </w:r>
      <w:r>
        <w:rPr>
          <w:rFonts w:ascii="宋体" w:hAnsi="宋体" w:cs="Arial"/>
          <w:color w:val="000000"/>
          <w:sz w:val="24"/>
          <w:szCs w:val="24"/>
        </w:rPr>
        <w:t>单</w:t>
      </w:r>
      <w:r>
        <w:rPr>
          <w:rFonts w:ascii="宋体" w:hAnsi="宋体" w:cs="Arial" w:hint="eastAsia"/>
          <w:color w:val="000000"/>
          <w:sz w:val="24"/>
          <w:szCs w:val="24"/>
        </w:rPr>
        <w:t>位，除招标文件有特殊</w:t>
      </w:r>
      <w:r>
        <w:rPr>
          <w:rFonts w:ascii="宋体" w:hAnsi="宋体" w:cs="Arial"/>
          <w:color w:val="000000"/>
          <w:sz w:val="24"/>
          <w:szCs w:val="24"/>
        </w:rPr>
        <w:t>规</w:t>
      </w:r>
      <w:r>
        <w:rPr>
          <w:rFonts w:ascii="宋体" w:hAnsi="宋体" w:cs="Arial" w:hint="eastAsia"/>
          <w:color w:val="000000"/>
          <w:sz w:val="24"/>
          <w:szCs w:val="24"/>
        </w:rPr>
        <w:t>定外，</w:t>
      </w:r>
      <w:r>
        <w:rPr>
          <w:rFonts w:ascii="宋体" w:hAnsi="宋体" w:cs="Arial"/>
          <w:color w:val="000000"/>
          <w:sz w:val="24"/>
          <w:szCs w:val="24"/>
        </w:rPr>
        <w:t>应</w:t>
      </w:r>
      <w:r>
        <w:rPr>
          <w:rFonts w:ascii="宋体" w:hAnsi="宋体" w:cs="Arial" w:hint="eastAsia"/>
          <w:color w:val="000000"/>
          <w:sz w:val="24"/>
          <w:szCs w:val="24"/>
        </w:rPr>
        <w:t>使用中</w:t>
      </w:r>
      <w:r>
        <w:rPr>
          <w:rFonts w:ascii="宋体" w:hAnsi="宋体" w:cs="Arial"/>
          <w:color w:val="000000"/>
          <w:sz w:val="24"/>
          <w:szCs w:val="24"/>
        </w:rPr>
        <w:t>华</w:t>
      </w:r>
      <w:r>
        <w:rPr>
          <w:rFonts w:ascii="宋体" w:hAnsi="宋体" w:cs="Arial" w:hint="eastAsia"/>
          <w:color w:val="000000"/>
          <w:sz w:val="24"/>
          <w:szCs w:val="24"/>
        </w:rPr>
        <w:t>人民共和</w:t>
      </w:r>
      <w:r>
        <w:rPr>
          <w:rFonts w:ascii="宋体" w:hAnsi="宋体" w:cs="Arial"/>
          <w:color w:val="000000"/>
          <w:sz w:val="24"/>
          <w:szCs w:val="24"/>
        </w:rPr>
        <w:t>国</w:t>
      </w:r>
      <w:r>
        <w:rPr>
          <w:rFonts w:ascii="宋体" w:hAnsi="宋体" w:cs="Arial" w:hint="eastAsia"/>
          <w:color w:val="000000"/>
          <w:sz w:val="24"/>
          <w:szCs w:val="24"/>
        </w:rPr>
        <w:t>法定</w:t>
      </w:r>
      <w:r>
        <w:rPr>
          <w:rFonts w:ascii="宋体" w:hAnsi="宋体" w:cs="Arial"/>
          <w:color w:val="000000"/>
          <w:sz w:val="24"/>
          <w:szCs w:val="24"/>
        </w:rPr>
        <w:t>计</w:t>
      </w:r>
      <w:r>
        <w:rPr>
          <w:rFonts w:ascii="宋体" w:hAnsi="宋体" w:cs="Arial" w:hint="eastAsia"/>
          <w:color w:val="000000"/>
          <w:sz w:val="24"/>
          <w:szCs w:val="24"/>
        </w:rPr>
        <w:t>量</w:t>
      </w:r>
      <w:r>
        <w:rPr>
          <w:rFonts w:ascii="宋体" w:hAnsi="宋体" w:cs="Arial"/>
          <w:color w:val="000000"/>
          <w:sz w:val="24"/>
          <w:szCs w:val="24"/>
        </w:rPr>
        <w:t>单</w:t>
      </w:r>
      <w:r>
        <w:rPr>
          <w:rFonts w:ascii="宋体" w:hAnsi="宋体" w:cs="Arial" w:hint="eastAsia"/>
          <w:color w:val="000000"/>
          <w:sz w:val="24"/>
          <w:szCs w:val="24"/>
        </w:rPr>
        <w:t>位。</w:t>
      </w:r>
    </w:p>
    <w:p w:rsidR="00C36260" w:rsidRDefault="00BE6CB8">
      <w:pPr>
        <w:keepNext/>
        <w:keepLines/>
        <w:spacing w:line="440" w:lineRule="exact"/>
        <w:ind w:firstLineChars="196" w:firstLine="472"/>
        <w:rPr>
          <w:rFonts w:ascii="宋体" w:hAnsi="宋体"/>
          <w:b/>
          <w:color w:val="000000"/>
          <w:sz w:val="24"/>
          <w:szCs w:val="24"/>
        </w:rPr>
      </w:pPr>
      <w:r>
        <w:rPr>
          <w:rFonts w:ascii="宋体" w:hAnsi="宋体"/>
          <w:b/>
          <w:color w:val="000000"/>
          <w:sz w:val="24"/>
          <w:szCs w:val="24"/>
        </w:rPr>
        <w:t>1</w:t>
      </w:r>
      <w:r>
        <w:rPr>
          <w:rFonts w:ascii="宋体" w:hAnsi="宋体" w:hint="eastAsia"/>
          <w:b/>
          <w:color w:val="000000"/>
          <w:sz w:val="24"/>
          <w:szCs w:val="24"/>
        </w:rPr>
        <w:t>4</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文件</w:t>
      </w:r>
      <w:r>
        <w:rPr>
          <w:rFonts w:ascii="宋体" w:hAnsi="宋体"/>
          <w:b/>
          <w:color w:val="000000"/>
          <w:sz w:val="24"/>
          <w:szCs w:val="24"/>
        </w:rPr>
        <w:t>编</w:t>
      </w:r>
      <w:r>
        <w:rPr>
          <w:rFonts w:ascii="宋体" w:hAnsi="宋体" w:hint="eastAsia"/>
          <w:b/>
          <w:color w:val="000000"/>
          <w:sz w:val="24"/>
          <w:szCs w:val="24"/>
        </w:rPr>
        <w:t>制的要求</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4</w:t>
      </w:r>
      <w:r>
        <w:rPr>
          <w:rFonts w:ascii="宋体" w:hAnsi="宋体" w:cs="Arial"/>
          <w:color w:val="000000"/>
          <w:sz w:val="24"/>
          <w:szCs w:val="24"/>
        </w:rPr>
        <w:t>.1</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应认</w:t>
      </w:r>
      <w:r>
        <w:rPr>
          <w:rFonts w:ascii="宋体" w:hAnsi="宋体" w:cs="Arial" w:hint="eastAsia"/>
          <w:color w:val="000000"/>
          <w:sz w:val="24"/>
          <w:szCs w:val="24"/>
        </w:rPr>
        <w:t>真</w:t>
      </w:r>
      <w:r>
        <w:rPr>
          <w:rFonts w:ascii="宋体" w:hAnsi="宋体" w:cs="Arial"/>
          <w:color w:val="000000"/>
          <w:sz w:val="24"/>
          <w:szCs w:val="24"/>
        </w:rPr>
        <w:t>阅读</w:t>
      </w:r>
      <w:r>
        <w:rPr>
          <w:rFonts w:ascii="宋体" w:hAnsi="宋体" w:cs="Arial" w:hint="eastAsia"/>
          <w:color w:val="000000"/>
          <w:sz w:val="24"/>
          <w:szCs w:val="24"/>
        </w:rPr>
        <w:t>招标文件中所有的事</w:t>
      </w:r>
      <w:r>
        <w:rPr>
          <w:rFonts w:ascii="宋体" w:hAnsi="宋体" w:cs="Arial"/>
          <w:color w:val="000000"/>
          <w:sz w:val="24"/>
          <w:szCs w:val="24"/>
        </w:rPr>
        <w:t>项</w:t>
      </w:r>
      <w:r>
        <w:rPr>
          <w:rFonts w:ascii="宋体" w:hAnsi="宋体" w:cs="Arial" w:hint="eastAsia"/>
          <w:color w:val="000000"/>
          <w:sz w:val="24"/>
          <w:szCs w:val="24"/>
        </w:rPr>
        <w:t>、格式、</w:t>
      </w:r>
      <w:r>
        <w:rPr>
          <w:rFonts w:ascii="宋体" w:hAnsi="宋体" w:cs="Arial"/>
          <w:color w:val="000000"/>
          <w:sz w:val="24"/>
          <w:szCs w:val="24"/>
        </w:rPr>
        <w:t>条</w:t>
      </w:r>
      <w:r>
        <w:rPr>
          <w:rFonts w:ascii="宋体" w:hAnsi="宋体" w:cs="Arial" w:hint="eastAsia"/>
          <w:color w:val="000000"/>
          <w:sz w:val="24"/>
          <w:szCs w:val="24"/>
        </w:rPr>
        <w:t>款等要求，按要求</w:t>
      </w:r>
      <w:r>
        <w:rPr>
          <w:rFonts w:ascii="宋体" w:hAnsi="宋体" w:cs="Arial"/>
          <w:color w:val="000000"/>
          <w:sz w:val="24"/>
          <w:szCs w:val="24"/>
        </w:rPr>
        <w:t>编</w:t>
      </w:r>
      <w:r>
        <w:rPr>
          <w:rFonts w:ascii="宋体" w:hAnsi="宋体" w:cs="Arial" w:hint="eastAsia"/>
          <w:color w:val="000000"/>
          <w:sz w:val="24"/>
          <w:szCs w:val="24"/>
        </w:rPr>
        <w:t>制投</w:t>
      </w:r>
      <w:r>
        <w:rPr>
          <w:rFonts w:ascii="宋体" w:hAnsi="宋体" w:cs="Arial"/>
          <w:color w:val="000000"/>
          <w:sz w:val="24"/>
          <w:szCs w:val="24"/>
        </w:rPr>
        <w:t>标</w:t>
      </w:r>
      <w:r>
        <w:rPr>
          <w:rFonts w:ascii="宋体" w:hAnsi="宋体" w:cs="Arial" w:hint="eastAsia"/>
          <w:color w:val="000000"/>
          <w:sz w:val="24"/>
          <w:szCs w:val="24"/>
        </w:rPr>
        <w:t>文件。未按要求提交全部资料或者投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没</w:t>
      </w:r>
      <w:r>
        <w:rPr>
          <w:rFonts w:ascii="宋体" w:hAnsi="宋体" w:cs="Arial" w:hint="eastAsia"/>
          <w:color w:val="000000"/>
          <w:sz w:val="24"/>
          <w:szCs w:val="24"/>
        </w:rPr>
        <w:t>有</w:t>
      </w:r>
      <w:r>
        <w:rPr>
          <w:rFonts w:ascii="宋体" w:hAnsi="宋体" w:cs="Arial"/>
          <w:color w:val="000000"/>
          <w:sz w:val="24"/>
          <w:szCs w:val="24"/>
        </w:rPr>
        <w:t>对</w:t>
      </w:r>
      <w:r>
        <w:rPr>
          <w:rFonts w:ascii="宋体" w:hAnsi="宋体" w:cs="Arial" w:hint="eastAsia"/>
          <w:color w:val="000000"/>
          <w:sz w:val="24"/>
          <w:szCs w:val="24"/>
        </w:rPr>
        <w:t>招标文件的要求做出</w:t>
      </w:r>
      <w:r>
        <w:rPr>
          <w:rFonts w:ascii="宋体" w:hAnsi="宋体" w:cs="Arial"/>
          <w:color w:val="000000"/>
          <w:sz w:val="24"/>
          <w:szCs w:val="24"/>
        </w:rPr>
        <w:t>实质</w:t>
      </w:r>
      <w:r>
        <w:rPr>
          <w:rFonts w:ascii="宋体" w:hAnsi="宋体" w:cs="Arial" w:hint="eastAsia"/>
          <w:color w:val="000000"/>
          <w:sz w:val="24"/>
          <w:szCs w:val="24"/>
        </w:rPr>
        <w:t>性</w:t>
      </w:r>
      <w:r>
        <w:rPr>
          <w:rFonts w:ascii="宋体" w:hAnsi="宋体" w:cs="Arial"/>
          <w:color w:val="000000"/>
          <w:sz w:val="24"/>
          <w:szCs w:val="24"/>
        </w:rPr>
        <w:t>响应</w:t>
      </w:r>
      <w:r>
        <w:rPr>
          <w:rFonts w:ascii="宋体" w:hAnsi="宋体" w:cs="Arial" w:hint="eastAsia"/>
          <w:color w:val="000000"/>
          <w:sz w:val="24"/>
          <w:szCs w:val="24"/>
        </w:rPr>
        <w:t>，投</w:t>
      </w:r>
      <w:r>
        <w:rPr>
          <w:rFonts w:ascii="宋体" w:hAnsi="宋体" w:cs="Arial"/>
          <w:color w:val="000000"/>
          <w:sz w:val="24"/>
          <w:szCs w:val="24"/>
        </w:rPr>
        <w:t>标将</w:t>
      </w:r>
      <w:r>
        <w:rPr>
          <w:rFonts w:ascii="宋体" w:hAnsi="宋体" w:cs="Arial" w:hint="eastAsia"/>
          <w:color w:val="000000"/>
          <w:sz w:val="24"/>
          <w:szCs w:val="24"/>
        </w:rPr>
        <w:t>被作</w:t>
      </w:r>
      <w:r>
        <w:rPr>
          <w:rFonts w:ascii="宋体" w:hAnsi="宋体" w:cs="Arial"/>
          <w:color w:val="000000"/>
          <w:sz w:val="24"/>
          <w:szCs w:val="24"/>
        </w:rPr>
        <w:t>为无</w:t>
      </w:r>
      <w:r>
        <w:rPr>
          <w:rFonts w:ascii="宋体" w:hAnsi="宋体" w:cs="Arial" w:hint="eastAsia"/>
          <w:color w:val="000000"/>
          <w:sz w:val="24"/>
          <w:szCs w:val="24"/>
        </w:rPr>
        <w:t>效投</w:t>
      </w:r>
      <w:r>
        <w:rPr>
          <w:rFonts w:ascii="宋体" w:hAnsi="宋体" w:cs="Arial"/>
          <w:color w:val="000000"/>
          <w:sz w:val="24"/>
          <w:szCs w:val="24"/>
        </w:rPr>
        <w:t>标处</w:t>
      </w:r>
      <w:r>
        <w:rPr>
          <w:rFonts w:ascii="宋体" w:hAnsi="宋体" w:cs="Arial" w:hint="eastAsia"/>
          <w:color w:val="000000"/>
          <w:sz w:val="24"/>
          <w:szCs w:val="24"/>
        </w:rPr>
        <w:t>理。</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color w:val="000000"/>
          <w:sz w:val="24"/>
          <w:szCs w:val="24"/>
        </w:rPr>
        <w:lastRenderedPageBreak/>
        <w:t>1</w:t>
      </w:r>
      <w:r>
        <w:rPr>
          <w:rFonts w:ascii="宋体" w:hAnsi="宋体" w:cs="Arial" w:hint="eastAsia"/>
          <w:color w:val="000000"/>
          <w:sz w:val="24"/>
          <w:szCs w:val="24"/>
        </w:rPr>
        <w:t>4</w:t>
      </w:r>
      <w:r>
        <w:rPr>
          <w:rFonts w:ascii="宋体" w:hAnsi="宋体" w:cs="Arial"/>
          <w:color w:val="000000"/>
          <w:sz w:val="24"/>
          <w:szCs w:val="24"/>
        </w:rPr>
        <w:t>.2</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应</w:t>
      </w:r>
      <w:r>
        <w:rPr>
          <w:rFonts w:ascii="宋体" w:hAnsi="宋体" w:cs="Arial" w:hint="eastAsia"/>
          <w:color w:val="000000"/>
          <w:sz w:val="24"/>
          <w:szCs w:val="24"/>
        </w:rPr>
        <w:t>字</w:t>
      </w:r>
      <w:r>
        <w:rPr>
          <w:rFonts w:ascii="宋体" w:hAnsi="宋体" w:cs="Arial"/>
          <w:color w:val="000000"/>
          <w:sz w:val="24"/>
          <w:szCs w:val="24"/>
        </w:rPr>
        <w:t>迹</w:t>
      </w:r>
      <w:r>
        <w:rPr>
          <w:rFonts w:ascii="宋体" w:hAnsi="宋体" w:cs="Arial" w:hint="eastAsia"/>
          <w:color w:val="000000"/>
          <w:sz w:val="24"/>
          <w:szCs w:val="24"/>
        </w:rPr>
        <w:t>清楚，</w:t>
      </w:r>
      <w:r>
        <w:rPr>
          <w:rFonts w:ascii="宋体" w:hAnsi="宋体" w:cs="Arial"/>
          <w:color w:val="000000"/>
          <w:sz w:val="24"/>
          <w:szCs w:val="24"/>
        </w:rPr>
        <w:t>内</w:t>
      </w:r>
      <w:r>
        <w:rPr>
          <w:rFonts w:ascii="宋体" w:hAnsi="宋体" w:cs="Arial" w:hint="eastAsia"/>
          <w:color w:val="000000"/>
          <w:sz w:val="24"/>
          <w:szCs w:val="24"/>
        </w:rPr>
        <w:t>容</w:t>
      </w:r>
      <w:r>
        <w:rPr>
          <w:rFonts w:ascii="宋体" w:hAnsi="宋体" w:cs="Arial"/>
          <w:color w:val="000000"/>
          <w:sz w:val="24"/>
          <w:szCs w:val="24"/>
        </w:rPr>
        <w:t>齐</w:t>
      </w:r>
      <w:r>
        <w:rPr>
          <w:rFonts w:ascii="宋体" w:hAnsi="宋体" w:cs="Arial" w:hint="eastAsia"/>
          <w:color w:val="000000"/>
          <w:sz w:val="24"/>
          <w:szCs w:val="24"/>
        </w:rPr>
        <w:t>全，不得涂改和增</w:t>
      </w:r>
      <w:r>
        <w:rPr>
          <w:rFonts w:ascii="宋体" w:hAnsi="宋体" w:cs="Arial"/>
          <w:color w:val="000000"/>
          <w:sz w:val="24"/>
          <w:szCs w:val="24"/>
        </w:rPr>
        <w:t>删。</w:t>
      </w:r>
      <w:r>
        <w:rPr>
          <w:rFonts w:ascii="宋体" w:hAnsi="宋体" w:cs="Arial" w:hint="eastAsia"/>
          <w:color w:val="000000"/>
          <w:sz w:val="24"/>
          <w:szCs w:val="24"/>
        </w:rPr>
        <w:t>如有修改</w:t>
      </w:r>
      <w:r>
        <w:rPr>
          <w:rFonts w:ascii="宋体" w:hAnsi="宋体" w:cs="Arial"/>
          <w:color w:val="000000"/>
          <w:sz w:val="24"/>
          <w:szCs w:val="24"/>
        </w:rPr>
        <w:t>错漏处</w:t>
      </w:r>
      <w:r>
        <w:rPr>
          <w:rFonts w:ascii="宋体" w:hAnsi="宋体" w:cs="Arial" w:hint="eastAsia"/>
          <w:color w:val="000000"/>
          <w:sz w:val="24"/>
          <w:szCs w:val="24"/>
        </w:rPr>
        <w:t>，必</w:t>
      </w:r>
      <w:r>
        <w:rPr>
          <w:rFonts w:ascii="宋体" w:hAnsi="宋体" w:cs="Arial"/>
          <w:color w:val="000000"/>
          <w:sz w:val="24"/>
          <w:szCs w:val="24"/>
        </w:rPr>
        <w:t>须</w:t>
      </w:r>
      <w:r>
        <w:rPr>
          <w:rFonts w:ascii="宋体" w:hAnsi="宋体" w:cs="Arial" w:hint="eastAsia"/>
          <w:color w:val="000000"/>
          <w:sz w:val="24"/>
          <w:szCs w:val="24"/>
        </w:rPr>
        <w:t>由投</w:t>
      </w:r>
      <w:r>
        <w:rPr>
          <w:rFonts w:ascii="宋体" w:hAnsi="宋体" w:cs="Arial"/>
          <w:color w:val="000000"/>
          <w:sz w:val="24"/>
          <w:szCs w:val="24"/>
        </w:rPr>
        <w:t>标</w:t>
      </w:r>
      <w:r>
        <w:rPr>
          <w:rFonts w:ascii="宋体" w:hAnsi="宋体" w:cs="Arial" w:hint="eastAsia"/>
          <w:color w:val="000000"/>
          <w:sz w:val="24"/>
          <w:szCs w:val="24"/>
        </w:rPr>
        <w:t>人法定代表人(或经营者)（代表人）或其授</w:t>
      </w:r>
      <w:r>
        <w:rPr>
          <w:rFonts w:ascii="宋体" w:hAnsi="宋体" w:cs="Arial"/>
          <w:color w:val="000000"/>
          <w:sz w:val="24"/>
          <w:szCs w:val="24"/>
        </w:rPr>
        <w:t>权</w:t>
      </w:r>
      <w:r>
        <w:rPr>
          <w:rFonts w:ascii="宋体" w:hAnsi="宋体" w:cs="Arial" w:hint="eastAsia"/>
          <w:color w:val="000000"/>
          <w:sz w:val="24"/>
          <w:szCs w:val="24"/>
        </w:rPr>
        <w:t>委托人</w:t>
      </w:r>
      <w:r>
        <w:rPr>
          <w:rFonts w:ascii="宋体" w:hAnsi="宋体" w:cs="Arial"/>
          <w:color w:val="000000"/>
          <w:sz w:val="24"/>
          <w:szCs w:val="24"/>
        </w:rPr>
        <w:t>签</w:t>
      </w:r>
      <w:r>
        <w:rPr>
          <w:rFonts w:ascii="宋体" w:hAnsi="宋体" w:cs="Arial" w:hint="eastAsia"/>
          <w:color w:val="000000"/>
          <w:sz w:val="24"/>
          <w:szCs w:val="24"/>
        </w:rPr>
        <w:t>字。</w:t>
      </w:r>
      <w:r>
        <w:rPr>
          <w:rFonts w:ascii="宋体" w:hAnsi="宋体" w:cs="Arial"/>
          <w:color w:val="000000"/>
          <w:sz w:val="24"/>
          <w:szCs w:val="24"/>
        </w:rPr>
        <w:t>资</w:t>
      </w:r>
      <w:r>
        <w:rPr>
          <w:rFonts w:ascii="宋体" w:hAnsi="宋体" w:cs="Arial" w:hint="eastAsia"/>
          <w:color w:val="000000"/>
          <w:sz w:val="24"/>
          <w:szCs w:val="24"/>
        </w:rPr>
        <w:t>格性</w:t>
      </w:r>
      <w:r>
        <w:rPr>
          <w:rFonts w:ascii="宋体" w:hAnsi="宋体" w:cs="Arial"/>
          <w:color w:val="000000"/>
          <w:sz w:val="24"/>
          <w:szCs w:val="24"/>
        </w:rPr>
        <w:t>审</w:t>
      </w:r>
      <w:r>
        <w:rPr>
          <w:rFonts w:ascii="宋体" w:hAnsi="宋体" w:cs="Arial" w:hint="eastAsia"/>
          <w:color w:val="000000"/>
          <w:sz w:val="24"/>
          <w:szCs w:val="24"/>
        </w:rPr>
        <w:t>查、符合性审查材料的复印件</w:t>
      </w:r>
      <w:r>
        <w:rPr>
          <w:rFonts w:ascii="宋体" w:hAnsi="宋体" w:cs="Arial"/>
          <w:color w:val="000000"/>
          <w:sz w:val="24"/>
          <w:szCs w:val="24"/>
        </w:rPr>
        <w:t>应</w:t>
      </w:r>
      <w:r>
        <w:rPr>
          <w:rFonts w:ascii="宋体" w:hAnsi="宋体" w:cs="Arial" w:hint="eastAsia"/>
          <w:color w:val="000000"/>
          <w:sz w:val="24"/>
          <w:szCs w:val="24"/>
        </w:rPr>
        <w:t>是清晰可辨的。</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4</w:t>
      </w:r>
      <w:r>
        <w:rPr>
          <w:rFonts w:ascii="宋体" w:hAnsi="宋体" w:cs="Arial"/>
          <w:color w:val="000000"/>
          <w:sz w:val="24"/>
          <w:szCs w:val="24"/>
        </w:rPr>
        <w:t>.3</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文件所提供的全部</w:t>
      </w:r>
      <w:r>
        <w:rPr>
          <w:rFonts w:ascii="宋体" w:hAnsi="宋体" w:cs="Arial"/>
          <w:color w:val="000000"/>
          <w:sz w:val="24"/>
          <w:szCs w:val="24"/>
        </w:rPr>
        <w:t>数</w:t>
      </w:r>
      <w:r>
        <w:rPr>
          <w:rFonts w:ascii="宋体" w:hAnsi="宋体" w:cs="Arial" w:hint="eastAsia"/>
          <w:color w:val="000000"/>
          <w:sz w:val="24"/>
          <w:szCs w:val="24"/>
        </w:rPr>
        <w:t>据必</w:t>
      </w:r>
      <w:r>
        <w:rPr>
          <w:rFonts w:ascii="宋体" w:hAnsi="宋体" w:cs="Arial"/>
          <w:color w:val="000000"/>
          <w:sz w:val="24"/>
          <w:szCs w:val="24"/>
        </w:rPr>
        <w:t>须</w:t>
      </w:r>
      <w:r>
        <w:rPr>
          <w:rFonts w:ascii="宋体" w:hAnsi="宋体" w:cs="Arial" w:hint="eastAsia"/>
          <w:color w:val="000000"/>
          <w:sz w:val="24"/>
          <w:szCs w:val="24"/>
        </w:rPr>
        <w:t>真</w:t>
      </w:r>
      <w:r>
        <w:rPr>
          <w:rFonts w:ascii="宋体" w:hAnsi="宋体" w:cs="Arial"/>
          <w:color w:val="000000"/>
          <w:sz w:val="24"/>
          <w:szCs w:val="24"/>
        </w:rPr>
        <w:t>实</w:t>
      </w:r>
      <w:r>
        <w:rPr>
          <w:rFonts w:ascii="宋体" w:hAnsi="宋体" w:cs="Arial" w:hint="eastAsia"/>
          <w:color w:val="000000"/>
          <w:sz w:val="24"/>
          <w:szCs w:val="24"/>
        </w:rPr>
        <w:t>可靠。若投</w:t>
      </w:r>
      <w:r>
        <w:rPr>
          <w:rFonts w:ascii="宋体" w:hAnsi="宋体" w:cs="Arial"/>
          <w:color w:val="000000"/>
          <w:sz w:val="24"/>
          <w:szCs w:val="24"/>
        </w:rPr>
        <w:t>标</w:t>
      </w:r>
      <w:r>
        <w:rPr>
          <w:rFonts w:ascii="宋体" w:hAnsi="宋体" w:cs="Arial" w:hint="eastAsia"/>
          <w:color w:val="000000"/>
          <w:sz w:val="24"/>
          <w:szCs w:val="24"/>
        </w:rPr>
        <w:t>文件填</w:t>
      </w:r>
      <w:r>
        <w:rPr>
          <w:rFonts w:ascii="宋体" w:hAnsi="宋体" w:cs="Arial"/>
          <w:color w:val="000000"/>
          <w:sz w:val="24"/>
          <w:szCs w:val="24"/>
        </w:rPr>
        <w:t>报</w:t>
      </w:r>
      <w:r>
        <w:rPr>
          <w:rFonts w:ascii="宋体" w:hAnsi="宋体" w:cs="Arial" w:hint="eastAsia"/>
          <w:color w:val="000000"/>
          <w:sz w:val="24"/>
          <w:szCs w:val="24"/>
        </w:rPr>
        <w:t>的</w:t>
      </w:r>
      <w:r>
        <w:rPr>
          <w:rFonts w:ascii="宋体" w:hAnsi="宋体" w:cs="Arial"/>
          <w:color w:val="000000"/>
          <w:sz w:val="24"/>
          <w:szCs w:val="24"/>
        </w:rPr>
        <w:t>内</w:t>
      </w:r>
      <w:r>
        <w:rPr>
          <w:rFonts w:ascii="宋体" w:hAnsi="宋体" w:cs="Arial" w:hint="eastAsia"/>
          <w:color w:val="000000"/>
          <w:sz w:val="24"/>
          <w:szCs w:val="24"/>
        </w:rPr>
        <w:t>容</w:t>
      </w:r>
      <w:r>
        <w:rPr>
          <w:rFonts w:ascii="宋体" w:hAnsi="宋体" w:cs="Arial"/>
          <w:color w:val="000000"/>
          <w:sz w:val="24"/>
          <w:szCs w:val="24"/>
        </w:rPr>
        <w:t>数</w:t>
      </w:r>
      <w:r>
        <w:rPr>
          <w:rFonts w:ascii="宋体" w:hAnsi="宋体" w:cs="Arial" w:hint="eastAsia"/>
          <w:color w:val="000000"/>
          <w:sz w:val="24"/>
          <w:szCs w:val="24"/>
        </w:rPr>
        <w:t>据不</w:t>
      </w:r>
      <w:r>
        <w:rPr>
          <w:rFonts w:ascii="宋体" w:hAnsi="宋体" w:cs="Arial"/>
          <w:color w:val="000000"/>
          <w:sz w:val="24"/>
          <w:szCs w:val="24"/>
        </w:rPr>
        <w:t>详</w:t>
      </w:r>
      <w:r>
        <w:rPr>
          <w:rFonts w:ascii="宋体" w:hAnsi="宋体" w:cs="Arial" w:hint="eastAsia"/>
          <w:color w:val="000000"/>
          <w:sz w:val="24"/>
          <w:szCs w:val="24"/>
        </w:rPr>
        <w:t>，或提供了</w:t>
      </w:r>
      <w:r>
        <w:rPr>
          <w:rFonts w:ascii="宋体" w:hAnsi="宋体" w:cs="Arial"/>
          <w:color w:val="000000"/>
          <w:sz w:val="24"/>
          <w:szCs w:val="24"/>
        </w:rPr>
        <w:t>虚假数</w:t>
      </w:r>
      <w:r>
        <w:rPr>
          <w:rFonts w:ascii="宋体" w:hAnsi="宋体" w:cs="Arial" w:hint="eastAsia"/>
          <w:color w:val="000000"/>
          <w:sz w:val="24"/>
          <w:szCs w:val="24"/>
        </w:rPr>
        <w:t>据，其投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为无</w:t>
      </w:r>
      <w:r>
        <w:rPr>
          <w:rFonts w:ascii="宋体" w:hAnsi="宋体" w:cs="Arial" w:hint="eastAsia"/>
          <w:color w:val="000000"/>
          <w:sz w:val="24"/>
          <w:szCs w:val="24"/>
        </w:rPr>
        <w:t>效投</w:t>
      </w:r>
      <w:r>
        <w:rPr>
          <w:rFonts w:ascii="宋体" w:hAnsi="宋体" w:cs="Arial"/>
          <w:color w:val="000000"/>
          <w:sz w:val="24"/>
          <w:szCs w:val="24"/>
        </w:rPr>
        <w:t>标</w:t>
      </w:r>
      <w:r>
        <w:rPr>
          <w:rFonts w:ascii="宋体" w:hAnsi="宋体" w:cs="Arial" w:hint="eastAsia"/>
          <w:color w:val="000000"/>
          <w:sz w:val="24"/>
          <w:szCs w:val="24"/>
        </w:rPr>
        <w:t>文件。</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4</w:t>
      </w:r>
      <w:r>
        <w:rPr>
          <w:rFonts w:ascii="宋体" w:hAnsi="宋体" w:cs="Arial"/>
          <w:color w:val="000000"/>
          <w:sz w:val="24"/>
          <w:szCs w:val="24"/>
        </w:rPr>
        <w:t>.</w:t>
      </w:r>
      <w:r>
        <w:rPr>
          <w:rFonts w:ascii="宋体" w:hAnsi="宋体" w:cs="Arial" w:hint="eastAsia"/>
          <w:color w:val="000000"/>
          <w:sz w:val="24"/>
          <w:szCs w:val="24"/>
        </w:rPr>
        <w:t>4投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须</w:t>
      </w:r>
      <w:r>
        <w:rPr>
          <w:rFonts w:ascii="宋体" w:hAnsi="宋体" w:cs="Arial" w:hint="eastAsia"/>
          <w:color w:val="000000"/>
          <w:sz w:val="24"/>
          <w:szCs w:val="24"/>
        </w:rPr>
        <w:t>按照招标文件</w:t>
      </w:r>
      <w:r>
        <w:rPr>
          <w:rFonts w:ascii="宋体" w:hAnsi="宋体" w:cs="Arial"/>
          <w:color w:val="000000"/>
          <w:sz w:val="24"/>
          <w:szCs w:val="24"/>
        </w:rPr>
        <w:t>给</w:t>
      </w:r>
      <w:r>
        <w:rPr>
          <w:rFonts w:ascii="宋体" w:hAnsi="宋体" w:cs="Arial" w:hint="eastAsia"/>
          <w:color w:val="000000"/>
          <w:sz w:val="24"/>
          <w:szCs w:val="24"/>
        </w:rPr>
        <w:t>定的投</w:t>
      </w:r>
      <w:r>
        <w:rPr>
          <w:rFonts w:ascii="宋体" w:hAnsi="宋体" w:cs="Arial"/>
          <w:color w:val="000000"/>
          <w:sz w:val="24"/>
          <w:szCs w:val="24"/>
        </w:rPr>
        <w:t>标</w:t>
      </w:r>
      <w:r>
        <w:rPr>
          <w:rFonts w:ascii="宋体" w:hAnsi="宋体" w:cs="Arial" w:hint="eastAsia"/>
          <w:color w:val="000000"/>
          <w:sz w:val="24"/>
          <w:szCs w:val="24"/>
        </w:rPr>
        <w:t>文件格式</w:t>
      </w:r>
      <w:r>
        <w:rPr>
          <w:rFonts w:ascii="宋体" w:hAnsi="宋体" w:cs="Arial"/>
          <w:color w:val="000000"/>
          <w:sz w:val="24"/>
          <w:szCs w:val="24"/>
        </w:rPr>
        <w:t>编</w:t>
      </w:r>
      <w:r>
        <w:rPr>
          <w:rFonts w:ascii="宋体" w:hAnsi="宋体" w:cs="Arial" w:hint="eastAsia"/>
          <w:color w:val="000000"/>
          <w:sz w:val="24"/>
          <w:szCs w:val="24"/>
        </w:rPr>
        <w:t>制投</w:t>
      </w:r>
      <w:r>
        <w:rPr>
          <w:rFonts w:ascii="宋体" w:hAnsi="宋体" w:cs="Arial"/>
          <w:color w:val="000000"/>
          <w:sz w:val="24"/>
          <w:szCs w:val="24"/>
        </w:rPr>
        <w:t>标</w:t>
      </w:r>
      <w:r>
        <w:rPr>
          <w:rFonts w:ascii="宋体" w:hAnsi="宋体" w:cs="Arial" w:hint="eastAsia"/>
          <w:color w:val="000000"/>
          <w:sz w:val="24"/>
          <w:szCs w:val="24"/>
        </w:rPr>
        <w:t>文件（没有格式的、或参考格式的自行制定），以</w:t>
      </w:r>
      <w:r>
        <w:rPr>
          <w:rFonts w:ascii="宋体" w:hAnsi="宋体" w:cs="Arial"/>
          <w:color w:val="000000"/>
          <w:sz w:val="24"/>
          <w:szCs w:val="24"/>
        </w:rPr>
        <w:t>A4纸</w:t>
      </w:r>
      <w:r>
        <w:rPr>
          <w:rFonts w:ascii="宋体" w:hAnsi="宋体" w:cs="Arial" w:hint="eastAsia"/>
          <w:color w:val="000000"/>
          <w:sz w:val="24"/>
          <w:szCs w:val="24"/>
        </w:rPr>
        <w:t>大小</w:t>
      </w:r>
      <w:r>
        <w:rPr>
          <w:rFonts w:ascii="宋体" w:hAnsi="宋体" w:cs="Arial"/>
          <w:color w:val="000000"/>
          <w:sz w:val="24"/>
          <w:szCs w:val="24"/>
        </w:rPr>
        <w:t>为标</w:t>
      </w:r>
      <w:r>
        <w:rPr>
          <w:rFonts w:ascii="宋体" w:hAnsi="宋体" w:cs="Arial" w:hint="eastAsia"/>
          <w:sz w:val="24"/>
          <w:szCs w:val="24"/>
        </w:rPr>
        <w:t>准胶</w:t>
      </w:r>
      <w:r>
        <w:rPr>
          <w:rFonts w:ascii="宋体" w:hAnsi="宋体" w:cs="Arial"/>
          <w:sz w:val="24"/>
          <w:szCs w:val="24"/>
        </w:rPr>
        <w:t>装订</w:t>
      </w:r>
      <w:r>
        <w:rPr>
          <w:rFonts w:ascii="宋体" w:hAnsi="宋体" w:cs="Arial" w:hint="eastAsia"/>
          <w:sz w:val="24"/>
          <w:szCs w:val="24"/>
        </w:rPr>
        <w:t>成</w:t>
      </w:r>
      <w:r>
        <w:rPr>
          <w:rFonts w:ascii="宋体" w:hAnsi="宋体" w:cs="Arial"/>
          <w:sz w:val="24"/>
          <w:szCs w:val="24"/>
        </w:rPr>
        <w:t>册</w:t>
      </w:r>
      <w:r>
        <w:rPr>
          <w:rFonts w:ascii="宋体" w:hAnsi="宋体" w:cs="Arial" w:hint="eastAsia"/>
          <w:b/>
          <w:sz w:val="24"/>
          <w:szCs w:val="24"/>
        </w:rPr>
        <w:t>（不能采用活页装订）</w:t>
      </w:r>
      <w:r>
        <w:rPr>
          <w:rFonts w:ascii="宋体" w:hAnsi="宋体" w:cs="Arial" w:hint="eastAsia"/>
          <w:color w:val="000000"/>
          <w:sz w:val="24"/>
          <w:szCs w:val="24"/>
        </w:rPr>
        <w:t>并自</w:t>
      </w:r>
      <w:r>
        <w:rPr>
          <w:rFonts w:ascii="宋体" w:hAnsi="宋体" w:cs="Arial"/>
          <w:color w:val="000000"/>
          <w:sz w:val="24"/>
          <w:szCs w:val="24"/>
        </w:rPr>
        <w:t>编</w:t>
      </w:r>
      <w:r>
        <w:rPr>
          <w:rFonts w:ascii="宋体" w:hAnsi="宋体" w:cs="Arial" w:hint="eastAsia"/>
          <w:color w:val="000000"/>
          <w:sz w:val="24"/>
          <w:szCs w:val="24"/>
        </w:rPr>
        <w:t>目</w:t>
      </w:r>
      <w:r>
        <w:rPr>
          <w:rFonts w:ascii="宋体" w:hAnsi="宋体" w:cs="Arial"/>
          <w:color w:val="000000"/>
          <w:sz w:val="24"/>
          <w:szCs w:val="24"/>
        </w:rPr>
        <w:t>录</w:t>
      </w:r>
      <w:r>
        <w:rPr>
          <w:rFonts w:ascii="宋体" w:hAnsi="宋体" w:cs="Arial" w:hint="eastAsia"/>
          <w:color w:val="000000"/>
          <w:sz w:val="24"/>
          <w:szCs w:val="24"/>
        </w:rPr>
        <w:t>及</w:t>
      </w:r>
      <w:r>
        <w:rPr>
          <w:rFonts w:ascii="宋体" w:hAnsi="宋体" w:cs="Arial"/>
          <w:color w:val="000000"/>
          <w:sz w:val="24"/>
          <w:szCs w:val="24"/>
        </w:rPr>
        <w:t>页码</w:t>
      </w:r>
      <w:r>
        <w:rPr>
          <w:rFonts w:ascii="宋体" w:hAnsi="宋体" w:cs="Arial" w:hint="eastAsia"/>
          <w:color w:val="000000"/>
          <w:sz w:val="24"/>
          <w:szCs w:val="24"/>
        </w:rPr>
        <w:t>。由于</w:t>
      </w:r>
      <w:r>
        <w:rPr>
          <w:rFonts w:ascii="宋体" w:hAnsi="宋体" w:cs="Arial"/>
          <w:color w:val="000000"/>
          <w:sz w:val="24"/>
          <w:szCs w:val="24"/>
        </w:rPr>
        <w:t>编</w:t>
      </w:r>
      <w:r>
        <w:rPr>
          <w:rFonts w:ascii="宋体" w:hAnsi="宋体" w:cs="Arial" w:hint="eastAsia"/>
          <w:color w:val="000000"/>
          <w:sz w:val="24"/>
          <w:szCs w:val="24"/>
        </w:rPr>
        <w:t>排混</w:t>
      </w:r>
      <w:r>
        <w:rPr>
          <w:rFonts w:ascii="宋体" w:hAnsi="宋体" w:cs="Arial"/>
          <w:color w:val="000000"/>
          <w:sz w:val="24"/>
          <w:szCs w:val="24"/>
        </w:rPr>
        <w:t>乱导</w:t>
      </w:r>
      <w:r>
        <w:rPr>
          <w:rFonts w:ascii="宋体" w:hAnsi="宋体" w:cs="Arial" w:hint="eastAsia"/>
          <w:color w:val="000000"/>
          <w:sz w:val="24"/>
          <w:szCs w:val="24"/>
        </w:rPr>
        <w:t>致投</w:t>
      </w:r>
      <w:r>
        <w:rPr>
          <w:rFonts w:ascii="宋体" w:hAnsi="宋体" w:cs="Arial"/>
          <w:color w:val="000000"/>
          <w:sz w:val="24"/>
          <w:szCs w:val="24"/>
        </w:rPr>
        <w:t>标</w:t>
      </w:r>
      <w:r>
        <w:rPr>
          <w:rFonts w:ascii="宋体" w:hAnsi="宋体" w:cs="Arial" w:hint="eastAsia"/>
          <w:color w:val="000000"/>
          <w:sz w:val="24"/>
          <w:szCs w:val="24"/>
        </w:rPr>
        <w:t>文件被</w:t>
      </w:r>
      <w:r>
        <w:rPr>
          <w:rFonts w:ascii="宋体" w:hAnsi="宋体" w:cs="Arial"/>
          <w:color w:val="000000"/>
          <w:sz w:val="24"/>
          <w:szCs w:val="24"/>
        </w:rPr>
        <w:t>误读</w:t>
      </w:r>
      <w:r>
        <w:rPr>
          <w:rFonts w:ascii="宋体" w:hAnsi="宋体" w:cs="Arial" w:hint="eastAsia"/>
          <w:color w:val="000000"/>
          <w:sz w:val="24"/>
          <w:szCs w:val="24"/>
        </w:rPr>
        <w:t>或查找不到而被</w:t>
      </w:r>
      <w:r>
        <w:rPr>
          <w:rFonts w:ascii="宋体" w:hAnsi="宋体" w:cs="Arial"/>
          <w:color w:val="000000"/>
          <w:sz w:val="24"/>
          <w:szCs w:val="24"/>
        </w:rPr>
        <w:t>视为无</w:t>
      </w:r>
      <w:r>
        <w:rPr>
          <w:rFonts w:ascii="宋体" w:hAnsi="宋体" w:cs="Arial" w:hint="eastAsia"/>
          <w:color w:val="000000"/>
          <w:sz w:val="24"/>
          <w:szCs w:val="24"/>
        </w:rPr>
        <w:t>效投</w:t>
      </w:r>
      <w:r>
        <w:rPr>
          <w:rFonts w:ascii="宋体" w:hAnsi="宋体" w:cs="Arial"/>
          <w:color w:val="000000"/>
          <w:sz w:val="24"/>
          <w:szCs w:val="24"/>
        </w:rPr>
        <w:t>标等</w:t>
      </w:r>
      <w:r>
        <w:rPr>
          <w:rFonts w:ascii="宋体" w:hAnsi="宋体" w:cs="Arial" w:hint="eastAsia"/>
          <w:color w:val="000000"/>
          <w:sz w:val="24"/>
          <w:szCs w:val="24"/>
        </w:rPr>
        <w:t>不利后果由投</w:t>
      </w:r>
      <w:r>
        <w:rPr>
          <w:rFonts w:ascii="宋体" w:hAnsi="宋体" w:cs="Arial"/>
          <w:color w:val="000000"/>
          <w:sz w:val="24"/>
          <w:szCs w:val="24"/>
        </w:rPr>
        <w:t>标</w:t>
      </w:r>
      <w:r>
        <w:rPr>
          <w:rFonts w:ascii="宋体" w:hAnsi="宋体" w:cs="Arial" w:hint="eastAsia"/>
          <w:color w:val="000000"/>
          <w:sz w:val="24"/>
          <w:szCs w:val="24"/>
        </w:rPr>
        <w:t>人自行承</w:t>
      </w:r>
      <w:r>
        <w:rPr>
          <w:rFonts w:ascii="宋体" w:hAnsi="宋体" w:cs="Arial"/>
          <w:color w:val="000000"/>
          <w:sz w:val="24"/>
          <w:szCs w:val="24"/>
        </w:rPr>
        <w:t>担</w:t>
      </w:r>
      <w:r>
        <w:rPr>
          <w:rFonts w:ascii="宋体" w:hAnsi="宋体" w:cs="Arial" w:hint="eastAsia"/>
          <w:color w:val="000000"/>
          <w:sz w:val="24"/>
          <w:szCs w:val="24"/>
        </w:rPr>
        <w:t>。</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4</w:t>
      </w:r>
      <w:r>
        <w:rPr>
          <w:rFonts w:ascii="宋体" w:hAnsi="宋体" w:cs="Arial"/>
          <w:color w:val="000000"/>
          <w:sz w:val="24"/>
          <w:szCs w:val="24"/>
        </w:rPr>
        <w:t>.</w:t>
      </w:r>
      <w:r>
        <w:rPr>
          <w:rFonts w:ascii="宋体" w:hAnsi="宋体" w:cs="Arial" w:hint="eastAsia"/>
          <w:color w:val="000000"/>
          <w:sz w:val="24"/>
          <w:szCs w:val="24"/>
        </w:rPr>
        <w:t>5投</w:t>
      </w:r>
      <w:r>
        <w:rPr>
          <w:rFonts w:ascii="宋体" w:hAnsi="宋体" w:cs="Arial"/>
          <w:color w:val="000000"/>
          <w:sz w:val="24"/>
          <w:szCs w:val="24"/>
        </w:rPr>
        <w:t>标</w:t>
      </w:r>
      <w:r>
        <w:rPr>
          <w:rFonts w:ascii="宋体" w:hAnsi="宋体" w:cs="Arial" w:hint="eastAsia"/>
          <w:color w:val="000000"/>
          <w:sz w:val="24"/>
          <w:szCs w:val="24"/>
        </w:rPr>
        <w:t>人在投</w:t>
      </w:r>
      <w:r>
        <w:rPr>
          <w:rFonts w:ascii="宋体" w:hAnsi="宋体" w:cs="Arial"/>
          <w:color w:val="000000"/>
          <w:sz w:val="24"/>
          <w:szCs w:val="24"/>
        </w:rPr>
        <w:t>标</w:t>
      </w:r>
      <w:r>
        <w:rPr>
          <w:rFonts w:ascii="宋体" w:hAnsi="宋体" w:cs="Arial" w:hint="eastAsia"/>
          <w:color w:val="000000"/>
          <w:sz w:val="24"/>
          <w:szCs w:val="24"/>
        </w:rPr>
        <w:t>文件及相</w:t>
      </w:r>
      <w:r>
        <w:rPr>
          <w:rFonts w:ascii="宋体" w:hAnsi="宋体" w:cs="Arial"/>
          <w:color w:val="000000"/>
          <w:sz w:val="24"/>
          <w:szCs w:val="24"/>
        </w:rPr>
        <w:t>关文件的签订</w:t>
      </w:r>
      <w:r>
        <w:rPr>
          <w:rFonts w:ascii="宋体" w:hAnsi="宋体" w:cs="Arial" w:hint="eastAsia"/>
          <w:color w:val="000000"/>
          <w:sz w:val="24"/>
          <w:szCs w:val="24"/>
        </w:rPr>
        <w:t>、履行、通知等事</w:t>
      </w:r>
      <w:r>
        <w:rPr>
          <w:rFonts w:ascii="宋体" w:hAnsi="宋体" w:cs="Arial"/>
          <w:color w:val="000000"/>
          <w:sz w:val="24"/>
          <w:szCs w:val="24"/>
        </w:rPr>
        <w:t>项书</w:t>
      </w:r>
      <w:r>
        <w:rPr>
          <w:rFonts w:ascii="宋体" w:hAnsi="宋体" w:cs="Arial" w:hint="eastAsia"/>
          <w:color w:val="000000"/>
          <w:sz w:val="24"/>
          <w:szCs w:val="24"/>
        </w:rPr>
        <w:t>面文件中的单位盖章、印章、公章等处均仅指与当事人名称全称相一致的标准公章，不得使用其他形式（如带有“专用章”等字样）的印章，否</w:t>
      </w:r>
      <w:r>
        <w:rPr>
          <w:rFonts w:ascii="宋体" w:hAnsi="宋体" w:cs="Arial"/>
          <w:color w:val="000000"/>
          <w:sz w:val="24"/>
          <w:szCs w:val="24"/>
        </w:rPr>
        <w:t>则将</w:t>
      </w:r>
      <w:r>
        <w:rPr>
          <w:rFonts w:ascii="宋体" w:hAnsi="宋体" w:cs="Arial" w:hint="eastAsia"/>
          <w:color w:val="000000"/>
          <w:sz w:val="24"/>
          <w:szCs w:val="24"/>
        </w:rPr>
        <w:t>被</w:t>
      </w:r>
      <w:r>
        <w:rPr>
          <w:rFonts w:ascii="宋体" w:hAnsi="宋体" w:cs="Arial"/>
          <w:color w:val="000000"/>
          <w:sz w:val="24"/>
          <w:szCs w:val="24"/>
        </w:rPr>
        <w:t>视为无</w:t>
      </w:r>
      <w:r>
        <w:rPr>
          <w:rFonts w:ascii="宋体" w:hAnsi="宋体" w:cs="Arial" w:hint="eastAsia"/>
          <w:color w:val="000000"/>
          <w:sz w:val="24"/>
          <w:szCs w:val="24"/>
        </w:rPr>
        <w:t>效。</w:t>
      </w:r>
    </w:p>
    <w:p w:rsidR="00C36260" w:rsidRDefault="00BE6CB8">
      <w:pPr>
        <w:keepNext/>
        <w:keepLines/>
        <w:spacing w:line="440" w:lineRule="exact"/>
        <w:ind w:firstLineChars="196" w:firstLine="472"/>
        <w:rPr>
          <w:rFonts w:ascii="宋体" w:hAnsi="宋体"/>
          <w:b/>
          <w:color w:val="000000"/>
          <w:sz w:val="24"/>
          <w:szCs w:val="24"/>
        </w:rPr>
      </w:pPr>
      <w:r>
        <w:rPr>
          <w:rFonts w:ascii="宋体" w:hAnsi="宋体"/>
          <w:b/>
          <w:color w:val="000000"/>
          <w:sz w:val="24"/>
          <w:szCs w:val="24"/>
        </w:rPr>
        <w:t>1</w:t>
      </w:r>
      <w:r>
        <w:rPr>
          <w:rFonts w:ascii="宋体" w:hAnsi="宋体" w:hint="eastAsia"/>
          <w:b/>
          <w:color w:val="000000"/>
          <w:sz w:val="24"/>
          <w:szCs w:val="24"/>
        </w:rPr>
        <w:t>5</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文件的构成及送达</w:t>
      </w:r>
    </w:p>
    <w:p w:rsidR="00C36260" w:rsidRDefault="00BE6CB8">
      <w:pPr>
        <w:keepNext/>
        <w:keepLines/>
        <w:suppressLineNumber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15.1投标人编写的投标文件内容构成，请参见项目招标采购文件规定的投标文件内容</w:t>
      </w:r>
      <w:proofErr w:type="gramStart"/>
      <w:r>
        <w:rPr>
          <w:rFonts w:ascii="宋体" w:hAnsi="宋体" w:cs="Arial" w:hint="eastAsia"/>
          <w:color w:val="000000"/>
          <w:sz w:val="24"/>
          <w:szCs w:val="24"/>
        </w:rPr>
        <w:t>”</w:t>
      </w:r>
      <w:proofErr w:type="gramEnd"/>
      <w:r>
        <w:rPr>
          <w:rFonts w:ascii="宋体" w:hAnsi="宋体" w:cs="Arial" w:hint="eastAsia"/>
          <w:color w:val="000000"/>
          <w:sz w:val="24"/>
          <w:szCs w:val="24"/>
        </w:rPr>
        <w:t>的要求编写。</w:t>
      </w:r>
    </w:p>
    <w:p w:rsidR="00C36260" w:rsidRDefault="00BE6CB8">
      <w:pPr>
        <w:keepNext/>
        <w:keepLines/>
        <w:suppressLineNumbers/>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5</w:t>
      </w:r>
      <w:r>
        <w:rPr>
          <w:rFonts w:ascii="宋体" w:hAnsi="宋体" w:cs="Arial"/>
          <w:color w:val="000000"/>
          <w:sz w:val="24"/>
          <w:szCs w:val="24"/>
        </w:rPr>
        <w:t>.2开标</w:t>
      </w:r>
      <w:r>
        <w:rPr>
          <w:rFonts w:ascii="宋体" w:hAnsi="宋体" w:cs="Arial" w:hint="eastAsia"/>
          <w:color w:val="000000"/>
          <w:sz w:val="24"/>
          <w:szCs w:val="24"/>
        </w:rPr>
        <w:t>前采</w:t>
      </w:r>
      <w:r>
        <w:rPr>
          <w:rFonts w:ascii="宋体" w:hAnsi="宋体" w:cs="Arial"/>
          <w:color w:val="000000"/>
          <w:sz w:val="24"/>
          <w:szCs w:val="24"/>
        </w:rPr>
        <w:t>购</w:t>
      </w:r>
      <w:r>
        <w:rPr>
          <w:rFonts w:ascii="宋体" w:hAnsi="宋体" w:cs="Arial" w:hint="eastAsia"/>
          <w:color w:val="000000"/>
          <w:sz w:val="24"/>
          <w:szCs w:val="24"/>
        </w:rPr>
        <w:t>人及采购代理机构不再另行安排</w:t>
      </w:r>
      <w:r>
        <w:rPr>
          <w:rFonts w:ascii="宋体" w:hAnsi="宋体" w:cs="Arial"/>
          <w:color w:val="000000"/>
          <w:sz w:val="24"/>
          <w:szCs w:val="24"/>
        </w:rPr>
        <w:t>资</w:t>
      </w:r>
      <w:r>
        <w:rPr>
          <w:rFonts w:ascii="宋体" w:hAnsi="宋体" w:cs="Arial" w:hint="eastAsia"/>
          <w:color w:val="000000"/>
          <w:sz w:val="24"/>
          <w:szCs w:val="24"/>
        </w:rPr>
        <w:t>格</w:t>
      </w:r>
      <w:r>
        <w:rPr>
          <w:rFonts w:ascii="宋体" w:hAnsi="宋体" w:cs="Arial"/>
          <w:color w:val="000000"/>
          <w:sz w:val="24"/>
          <w:szCs w:val="24"/>
        </w:rPr>
        <w:t>预审</w:t>
      </w:r>
      <w:r>
        <w:rPr>
          <w:rFonts w:ascii="宋体" w:hAnsi="宋体" w:cs="Arial" w:hint="eastAsia"/>
          <w:color w:val="000000"/>
          <w:sz w:val="24"/>
          <w:szCs w:val="24"/>
        </w:rPr>
        <w:t>（规定有资格预审应当按照资格预审的规定执行），投</w:t>
      </w:r>
      <w:r>
        <w:rPr>
          <w:rFonts w:ascii="宋体" w:hAnsi="宋体" w:cs="Arial"/>
          <w:color w:val="000000"/>
          <w:sz w:val="24"/>
          <w:szCs w:val="24"/>
        </w:rPr>
        <w:t>标</w:t>
      </w:r>
      <w:r>
        <w:rPr>
          <w:rFonts w:ascii="宋体" w:hAnsi="宋体" w:cs="Arial" w:hint="eastAsia"/>
          <w:color w:val="000000"/>
          <w:sz w:val="24"/>
          <w:szCs w:val="24"/>
        </w:rPr>
        <w:t>人的</w:t>
      </w:r>
      <w:r>
        <w:rPr>
          <w:rFonts w:ascii="宋体" w:hAnsi="宋体" w:cs="Arial"/>
          <w:color w:val="000000"/>
          <w:sz w:val="24"/>
          <w:szCs w:val="24"/>
        </w:rPr>
        <w:t>资</w:t>
      </w:r>
      <w:r>
        <w:rPr>
          <w:rFonts w:ascii="宋体" w:hAnsi="宋体" w:cs="Arial" w:hint="eastAsia"/>
          <w:color w:val="000000"/>
          <w:sz w:val="24"/>
          <w:szCs w:val="24"/>
        </w:rPr>
        <w:t>格审查详见招标文规定具体审查内容。开标结束后由采购人或者采购代理机构</w:t>
      </w:r>
      <w:r>
        <w:rPr>
          <w:rFonts w:ascii="宋体" w:hAnsi="宋体" w:cs="Arial"/>
          <w:color w:val="000000"/>
          <w:sz w:val="24"/>
          <w:szCs w:val="24"/>
        </w:rPr>
        <w:t>负责</w:t>
      </w:r>
      <w:r>
        <w:rPr>
          <w:rFonts w:ascii="宋体" w:hAnsi="宋体" w:cs="Arial" w:hint="eastAsia"/>
          <w:color w:val="000000"/>
          <w:sz w:val="24"/>
          <w:szCs w:val="24"/>
        </w:rPr>
        <w:t>资格审查</w:t>
      </w:r>
      <w:r>
        <w:rPr>
          <w:rFonts w:ascii="宋体" w:hAnsi="宋体" w:cs="Arial"/>
          <w:color w:val="000000"/>
          <w:sz w:val="24"/>
          <w:szCs w:val="24"/>
        </w:rPr>
        <w:t>，</w:t>
      </w:r>
      <w:r>
        <w:rPr>
          <w:rFonts w:ascii="宋体" w:hAnsi="宋体" w:cs="Arial" w:hint="eastAsia"/>
          <w:color w:val="000000"/>
          <w:sz w:val="24"/>
          <w:szCs w:val="24"/>
        </w:rPr>
        <w:t>若投</w:t>
      </w:r>
      <w:r>
        <w:rPr>
          <w:rFonts w:ascii="宋体" w:hAnsi="宋体" w:cs="Arial"/>
          <w:color w:val="000000"/>
          <w:sz w:val="24"/>
          <w:szCs w:val="24"/>
        </w:rPr>
        <w:t>标</w:t>
      </w:r>
      <w:r>
        <w:rPr>
          <w:rFonts w:ascii="宋体" w:hAnsi="宋体" w:cs="Arial" w:hint="eastAsia"/>
          <w:color w:val="000000"/>
          <w:sz w:val="24"/>
          <w:szCs w:val="24"/>
        </w:rPr>
        <w:t>人不按招标文件的要求提供资格审查材料，其</w:t>
      </w:r>
      <w:r>
        <w:rPr>
          <w:rFonts w:ascii="宋体" w:hAnsi="宋体" w:cs="Arial"/>
          <w:color w:val="000000"/>
          <w:sz w:val="24"/>
          <w:szCs w:val="24"/>
        </w:rPr>
        <w:t>风险</w:t>
      </w:r>
      <w:r>
        <w:rPr>
          <w:rFonts w:ascii="宋体" w:hAnsi="宋体" w:cs="Arial" w:hint="eastAsia"/>
          <w:color w:val="000000"/>
          <w:sz w:val="24"/>
          <w:szCs w:val="24"/>
        </w:rPr>
        <w:t>由投</w:t>
      </w:r>
      <w:r>
        <w:rPr>
          <w:rFonts w:ascii="宋体" w:hAnsi="宋体" w:cs="Arial"/>
          <w:color w:val="000000"/>
          <w:sz w:val="24"/>
          <w:szCs w:val="24"/>
        </w:rPr>
        <w:t>标</w:t>
      </w:r>
      <w:r>
        <w:rPr>
          <w:rFonts w:ascii="宋体" w:hAnsi="宋体" w:cs="Arial" w:hint="eastAsia"/>
          <w:color w:val="000000"/>
          <w:sz w:val="24"/>
          <w:szCs w:val="24"/>
        </w:rPr>
        <w:t>人自行承</w:t>
      </w:r>
      <w:r>
        <w:rPr>
          <w:rFonts w:ascii="宋体" w:hAnsi="宋体" w:cs="Arial"/>
          <w:color w:val="000000"/>
          <w:sz w:val="24"/>
          <w:szCs w:val="24"/>
        </w:rPr>
        <w:t>担</w:t>
      </w:r>
      <w:r>
        <w:rPr>
          <w:rFonts w:ascii="宋体" w:hAnsi="宋体" w:cs="Arial" w:hint="eastAsia"/>
          <w:color w:val="000000"/>
          <w:sz w:val="24"/>
          <w:szCs w:val="24"/>
        </w:rPr>
        <w:t>。</w:t>
      </w:r>
    </w:p>
    <w:p w:rsidR="00C36260" w:rsidRDefault="00BE6CB8">
      <w:pPr>
        <w:keepNext/>
        <w:keepLines/>
        <w:suppressLineNumbers/>
        <w:tabs>
          <w:tab w:val="left" w:pos="7095"/>
        </w:tabs>
        <w:spacing w:line="360" w:lineRule="auto"/>
        <w:ind w:firstLineChars="200" w:firstLine="480"/>
        <w:rPr>
          <w:rFonts w:ascii="宋体" w:hAnsi="宋体" w:cs="Arial"/>
          <w:color w:val="000000"/>
          <w:sz w:val="24"/>
          <w:szCs w:val="24"/>
        </w:rPr>
      </w:pPr>
      <w:r>
        <w:rPr>
          <w:rFonts w:ascii="宋体" w:hAnsi="宋体" w:cs="Arial" w:hint="eastAsia"/>
          <w:color w:val="000000"/>
          <w:sz w:val="24"/>
          <w:szCs w:val="24"/>
        </w:rPr>
        <w:t>15.3投标人应当按照招标文件的要求编制投标文件。投标文件应当对招标文件提出的要求和条件</w:t>
      </w:r>
      <w:proofErr w:type="gramStart"/>
      <w:r>
        <w:rPr>
          <w:rFonts w:ascii="宋体" w:hAnsi="宋体" w:cs="Arial" w:hint="eastAsia"/>
          <w:color w:val="000000"/>
          <w:sz w:val="24"/>
          <w:szCs w:val="24"/>
        </w:rPr>
        <w:t>作出</w:t>
      </w:r>
      <w:proofErr w:type="gramEnd"/>
      <w:r>
        <w:rPr>
          <w:rFonts w:ascii="宋体" w:hAnsi="宋体" w:cs="Arial" w:hint="eastAsia"/>
          <w:color w:val="000000"/>
          <w:sz w:val="24"/>
          <w:szCs w:val="24"/>
        </w:rPr>
        <w:t>完全响应。</w:t>
      </w:r>
    </w:p>
    <w:p w:rsidR="00C36260" w:rsidRDefault="00BE6CB8">
      <w:pPr>
        <w:keepNext/>
        <w:keepLines/>
        <w:suppressLineNumbers/>
        <w:tabs>
          <w:tab w:val="left" w:pos="7095"/>
        </w:tabs>
        <w:spacing w:line="360" w:lineRule="auto"/>
        <w:ind w:firstLineChars="200" w:firstLine="480"/>
        <w:rPr>
          <w:rFonts w:hAnsi="宋体"/>
          <w:sz w:val="24"/>
          <w:szCs w:val="24"/>
        </w:rPr>
      </w:pPr>
      <w:r>
        <w:rPr>
          <w:rFonts w:ascii="宋体" w:hAnsi="宋体" w:cs="宋体" w:hint="eastAsia"/>
          <w:kern w:val="0"/>
          <w:sz w:val="24"/>
          <w:szCs w:val="24"/>
        </w:rPr>
        <w:t xml:space="preserve">15.4 </w:t>
      </w:r>
      <w:r>
        <w:rPr>
          <w:rFonts w:hAnsi="宋体" w:hint="eastAsia"/>
          <w:sz w:val="24"/>
          <w:szCs w:val="24"/>
        </w:rPr>
        <w:t>投标人登录许昌公共资源交易系统下载“许昌投标文件制作系统</w:t>
      </w:r>
      <w:r>
        <w:rPr>
          <w:rFonts w:hAnsi="宋体" w:hint="eastAsia"/>
          <w:sz w:val="24"/>
          <w:szCs w:val="24"/>
        </w:rPr>
        <w:t>SEARUN V1.0</w:t>
      </w:r>
      <w:r>
        <w:rPr>
          <w:rFonts w:hAnsi="宋体" w:hint="eastAsia"/>
          <w:sz w:val="24"/>
          <w:szCs w:val="24"/>
        </w:rPr>
        <w:t>”，按招标文件要求根据所投标</w:t>
      </w:r>
      <w:proofErr w:type="gramStart"/>
      <w:r>
        <w:rPr>
          <w:rFonts w:hAnsi="宋体" w:hint="eastAsia"/>
          <w:sz w:val="24"/>
          <w:szCs w:val="24"/>
        </w:rPr>
        <w:t>段制作</w:t>
      </w:r>
      <w:proofErr w:type="gramEnd"/>
      <w:r>
        <w:rPr>
          <w:rFonts w:hAnsi="宋体" w:hint="eastAsia"/>
          <w:sz w:val="24"/>
          <w:szCs w:val="24"/>
        </w:rPr>
        <w:t>电子投标文件。</w:t>
      </w:r>
      <w:r>
        <w:rPr>
          <w:rFonts w:hAnsi="宋体" w:hint="eastAsia"/>
          <w:sz w:val="24"/>
          <w:szCs w:val="24"/>
        </w:rPr>
        <w:t xml:space="preserve"> </w:t>
      </w:r>
    </w:p>
    <w:p w:rsidR="00C36260" w:rsidRDefault="00BE6CB8">
      <w:pPr>
        <w:keepNext/>
        <w:keepLines/>
        <w:suppressLineNumbers/>
        <w:tabs>
          <w:tab w:val="left" w:pos="7095"/>
        </w:tabs>
        <w:spacing w:line="360" w:lineRule="auto"/>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”的文件用于打印纸质投标文件，名称为“备份”的文件夹使用电介质存储，供开标现场备用。</w:t>
      </w:r>
    </w:p>
    <w:p w:rsidR="00C36260" w:rsidRDefault="00BE6CB8">
      <w:pPr>
        <w:keepNext/>
        <w:keepLines/>
        <w:suppressLineNumbers/>
        <w:autoSpaceDE w:val="0"/>
        <w:autoSpaceDN w:val="0"/>
        <w:spacing w:line="360" w:lineRule="auto"/>
        <w:ind w:firstLineChars="200" w:firstLine="480"/>
        <w:contextualSpacing/>
        <w:rPr>
          <w:rFonts w:ascii="宋体" w:hAnsi="宋体" w:cs="宋体"/>
          <w:b/>
          <w:kern w:val="0"/>
          <w:sz w:val="24"/>
          <w:szCs w:val="24"/>
        </w:rPr>
      </w:pPr>
      <w:r>
        <w:rPr>
          <w:rFonts w:hAnsi="宋体" w:cs="宋体" w:hint="eastAsia"/>
          <w:sz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C36260" w:rsidRDefault="00C36260">
      <w:pPr>
        <w:keepNext/>
        <w:keepLines/>
        <w:suppressLineNumbers/>
        <w:spacing w:line="440" w:lineRule="exact"/>
        <w:ind w:firstLineChars="200" w:firstLine="480"/>
        <w:rPr>
          <w:rFonts w:ascii="宋体" w:hAnsi="宋体" w:cs="Arial"/>
          <w:color w:val="000000"/>
          <w:sz w:val="24"/>
          <w:szCs w:val="24"/>
        </w:rPr>
      </w:pPr>
    </w:p>
    <w:p w:rsidR="00C36260" w:rsidRDefault="00BE6CB8">
      <w:pPr>
        <w:keepNext/>
        <w:keepLines/>
        <w:suppressLineNumber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lastRenderedPageBreak/>
        <w:t>15.5投标人应当在招标文件要求提交纸质投标文件截止时间前，将纸质投标文件密封送达投标地点。逾期送达或者未按照招标文件要求密封的投标文件，采购人、采购代理机构应当拒收。</w:t>
      </w:r>
    </w:p>
    <w:p w:rsidR="00C36260" w:rsidRDefault="00BE6CB8">
      <w:pPr>
        <w:keepNext/>
        <w:keepLines/>
        <w:spacing w:line="440" w:lineRule="exact"/>
        <w:ind w:firstLineChars="196" w:firstLine="472"/>
        <w:rPr>
          <w:rFonts w:ascii="宋体" w:hAnsi="宋体"/>
          <w:b/>
          <w:color w:val="000000"/>
          <w:sz w:val="24"/>
          <w:szCs w:val="24"/>
        </w:rPr>
      </w:pPr>
      <w:r>
        <w:rPr>
          <w:rFonts w:ascii="宋体" w:hAnsi="宋体"/>
          <w:b/>
          <w:color w:val="000000"/>
          <w:sz w:val="24"/>
          <w:szCs w:val="24"/>
        </w:rPr>
        <w:t>1</w:t>
      </w:r>
      <w:r>
        <w:rPr>
          <w:rFonts w:ascii="宋体" w:hAnsi="宋体" w:hint="eastAsia"/>
          <w:b/>
          <w:color w:val="000000"/>
          <w:sz w:val="24"/>
          <w:szCs w:val="24"/>
        </w:rPr>
        <w:t>6</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文件格式</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6</w:t>
      </w:r>
      <w:r>
        <w:rPr>
          <w:rFonts w:ascii="宋体" w:hAnsi="宋体" w:cs="Arial"/>
          <w:color w:val="000000"/>
          <w:sz w:val="24"/>
          <w:szCs w:val="24"/>
        </w:rPr>
        <w:t>.1</w:t>
      </w:r>
      <w:r>
        <w:rPr>
          <w:rFonts w:ascii="宋体" w:hAnsi="宋体" w:cs="Arial" w:hint="eastAsia"/>
          <w:color w:val="000000"/>
          <w:sz w:val="24"/>
          <w:szCs w:val="24"/>
        </w:rPr>
        <w:t>投标人应按招标文件提供的格式编写其投标文件，不得缺少或留空任何招标文件要求填写的表格或提交的资料，否则其</w:t>
      </w:r>
      <w:r>
        <w:rPr>
          <w:rFonts w:ascii="宋体" w:hAnsi="宋体" w:cs="Arial"/>
          <w:color w:val="000000"/>
          <w:sz w:val="24"/>
          <w:szCs w:val="24"/>
        </w:rPr>
        <w:t>风险</w:t>
      </w:r>
      <w:r>
        <w:rPr>
          <w:rFonts w:ascii="宋体" w:hAnsi="宋体" w:cs="Arial" w:hint="eastAsia"/>
          <w:color w:val="000000"/>
          <w:sz w:val="24"/>
          <w:szCs w:val="24"/>
        </w:rPr>
        <w:t>由投</w:t>
      </w:r>
      <w:r>
        <w:rPr>
          <w:rFonts w:ascii="宋体" w:hAnsi="宋体" w:cs="Arial"/>
          <w:color w:val="000000"/>
          <w:sz w:val="24"/>
          <w:szCs w:val="24"/>
        </w:rPr>
        <w:t>标</w:t>
      </w:r>
      <w:r>
        <w:rPr>
          <w:rFonts w:ascii="宋体" w:hAnsi="宋体" w:cs="Arial" w:hint="eastAsia"/>
          <w:color w:val="000000"/>
          <w:sz w:val="24"/>
          <w:szCs w:val="24"/>
        </w:rPr>
        <w:t>人自行承</w:t>
      </w:r>
      <w:r>
        <w:rPr>
          <w:rFonts w:ascii="宋体" w:hAnsi="宋体" w:cs="Arial"/>
          <w:color w:val="000000"/>
          <w:sz w:val="24"/>
          <w:szCs w:val="24"/>
        </w:rPr>
        <w:t>担</w:t>
      </w:r>
      <w:r>
        <w:rPr>
          <w:rFonts w:ascii="宋体" w:hAnsi="宋体" w:cs="Arial" w:hint="eastAsia"/>
          <w:color w:val="000000"/>
          <w:sz w:val="24"/>
          <w:szCs w:val="24"/>
        </w:rPr>
        <w:t>。招标文件已提供有标准格式的按标准格式填列，未提供标准格式的可由投标人自行拟定。</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16.2投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应</w:t>
      </w:r>
      <w:r>
        <w:rPr>
          <w:rFonts w:ascii="宋体" w:hAnsi="宋体" w:cs="Arial" w:hint="eastAsia"/>
          <w:color w:val="000000"/>
          <w:sz w:val="24"/>
          <w:szCs w:val="24"/>
        </w:rPr>
        <w:t>完整地</w:t>
      </w:r>
      <w:r>
        <w:rPr>
          <w:rFonts w:ascii="宋体" w:hAnsi="宋体" w:cs="Arial"/>
          <w:color w:val="000000"/>
          <w:sz w:val="24"/>
          <w:szCs w:val="24"/>
        </w:rPr>
        <w:t>填写</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函。</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6</w:t>
      </w:r>
      <w:r>
        <w:rPr>
          <w:rFonts w:ascii="宋体" w:hAnsi="宋体" w:cs="Arial"/>
          <w:color w:val="000000"/>
          <w:sz w:val="24"/>
          <w:szCs w:val="24"/>
        </w:rPr>
        <w:t>.</w:t>
      </w:r>
      <w:r>
        <w:rPr>
          <w:rFonts w:ascii="宋体" w:hAnsi="宋体" w:cs="Arial" w:hint="eastAsia"/>
          <w:color w:val="000000"/>
          <w:sz w:val="24"/>
          <w:szCs w:val="24"/>
        </w:rPr>
        <w:t>3投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应</w:t>
      </w:r>
      <w:r>
        <w:rPr>
          <w:rFonts w:ascii="宋体" w:hAnsi="宋体" w:cs="Arial" w:hint="eastAsia"/>
          <w:color w:val="000000"/>
          <w:sz w:val="24"/>
          <w:szCs w:val="24"/>
        </w:rPr>
        <w:t>完整地</w:t>
      </w:r>
      <w:r>
        <w:rPr>
          <w:rFonts w:ascii="宋体" w:hAnsi="宋体" w:cs="Arial"/>
          <w:color w:val="000000"/>
          <w:sz w:val="24"/>
          <w:szCs w:val="24"/>
        </w:rPr>
        <w:t>填写开标</w:t>
      </w:r>
      <w:r>
        <w:rPr>
          <w:rFonts w:ascii="宋体" w:hAnsi="宋体" w:cs="Arial" w:hint="eastAsia"/>
          <w:color w:val="000000"/>
          <w:sz w:val="24"/>
          <w:szCs w:val="24"/>
        </w:rPr>
        <w:t>一</w:t>
      </w:r>
      <w:r>
        <w:rPr>
          <w:rFonts w:ascii="宋体" w:hAnsi="宋体" w:cs="Arial"/>
          <w:color w:val="000000"/>
          <w:sz w:val="24"/>
          <w:szCs w:val="24"/>
        </w:rPr>
        <w:t>览</w:t>
      </w:r>
      <w:r>
        <w:rPr>
          <w:rFonts w:ascii="宋体" w:hAnsi="宋体" w:cs="Arial" w:hint="eastAsia"/>
          <w:color w:val="000000"/>
          <w:sz w:val="24"/>
          <w:szCs w:val="24"/>
        </w:rPr>
        <w:t>表，按格式</w:t>
      </w:r>
      <w:r>
        <w:rPr>
          <w:rFonts w:ascii="宋体" w:hAnsi="宋体" w:cs="Arial"/>
          <w:color w:val="000000"/>
          <w:sz w:val="24"/>
          <w:szCs w:val="24"/>
        </w:rPr>
        <w:t>填写</w:t>
      </w:r>
      <w:r>
        <w:rPr>
          <w:rFonts w:ascii="宋体" w:hAnsi="宋体" w:cs="Arial" w:hint="eastAsia"/>
          <w:color w:val="000000"/>
          <w:sz w:val="24"/>
          <w:szCs w:val="24"/>
        </w:rPr>
        <w:t>、</w:t>
      </w:r>
      <w:r>
        <w:rPr>
          <w:rFonts w:ascii="宋体" w:hAnsi="宋体" w:cs="Arial"/>
          <w:color w:val="000000"/>
          <w:sz w:val="24"/>
          <w:szCs w:val="24"/>
        </w:rPr>
        <w:t>签</w:t>
      </w:r>
      <w:r>
        <w:rPr>
          <w:rFonts w:ascii="宋体" w:hAnsi="宋体" w:cs="Arial" w:hint="eastAsia"/>
          <w:color w:val="000000"/>
          <w:sz w:val="24"/>
          <w:szCs w:val="24"/>
        </w:rPr>
        <w:t>署、</w:t>
      </w:r>
      <w:r>
        <w:rPr>
          <w:rFonts w:ascii="宋体" w:hAnsi="宋体" w:cs="Arial"/>
          <w:color w:val="000000"/>
          <w:sz w:val="24"/>
          <w:szCs w:val="24"/>
        </w:rPr>
        <w:t>盖</w:t>
      </w:r>
      <w:r>
        <w:rPr>
          <w:rFonts w:ascii="宋体" w:hAnsi="宋体" w:cs="Arial" w:hint="eastAsia"/>
          <w:color w:val="000000"/>
          <w:sz w:val="24"/>
          <w:szCs w:val="24"/>
        </w:rPr>
        <w:t>章。</w:t>
      </w:r>
      <w:r>
        <w:rPr>
          <w:rFonts w:ascii="宋体" w:hAnsi="宋体" w:cs="Arial"/>
          <w:color w:val="000000"/>
          <w:sz w:val="24"/>
          <w:szCs w:val="24"/>
        </w:rPr>
        <w:t>开标</w:t>
      </w:r>
      <w:r>
        <w:rPr>
          <w:rFonts w:ascii="宋体" w:hAnsi="宋体" w:cs="Arial" w:hint="eastAsia"/>
          <w:color w:val="000000"/>
          <w:sz w:val="24"/>
          <w:szCs w:val="24"/>
        </w:rPr>
        <w:t>一</w:t>
      </w:r>
      <w:r>
        <w:rPr>
          <w:rFonts w:ascii="宋体" w:hAnsi="宋体" w:cs="Arial"/>
          <w:color w:val="000000"/>
          <w:sz w:val="24"/>
          <w:szCs w:val="24"/>
        </w:rPr>
        <w:t>览</w:t>
      </w:r>
      <w:r>
        <w:rPr>
          <w:rFonts w:ascii="宋体" w:hAnsi="宋体" w:cs="Arial" w:hint="eastAsia"/>
          <w:color w:val="000000"/>
          <w:sz w:val="24"/>
          <w:szCs w:val="24"/>
        </w:rPr>
        <w:t>表</w:t>
      </w:r>
      <w:r>
        <w:rPr>
          <w:rFonts w:ascii="宋体" w:hAnsi="宋体" w:cs="Arial"/>
          <w:color w:val="000000"/>
          <w:sz w:val="24"/>
          <w:szCs w:val="24"/>
        </w:rPr>
        <w:t>为</w:t>
      </w:r>
      <w:r>
        <w:rPr>
          <w:rFonts w:ascii="宋体" w:hAnsi="宋体" w:cs="Arial" w:hint="eastAsia"/>
          <w:color w:val="000000"/>
          <w:sz w:val="24"/>
          <w:szCs w:val="24"/>
        </w:rPr>
        <w:t>在</w:t>
      </w:r>
      <w:r>
        <w:rPr>
          <w:rFonts w:ascii="宋体" w:hAnsi="宋体" w:cs="Arial"/>
          <w:color w:val="000000"/>
          <w:sz w:val="24"/>
          <w:szCs w:val="24"/>
        </w:rPr>
        <w:t>开标仪</w:t>
      </w:r>
      <w:r>
        <w:rPr>
          <w:rFonts w:ascii="宋体" w:hAnsi="宋体" w:cs="Arial" w:hint="eastAsia"/>
          <w:color w:val="000000"/>
          <w:sz w:val="24"/>
          <w:szCs w:val="24"/>
        </w:rPr>
        <w:t>式上</w:t>
      </w:r>
      <w:r>
        <w:rPr>
          <w:rFonts w:ascii="宋体" w:hAnsi="宋体" w:cs="Arial"/>
          <w:color w:val="000000"/>
          <w:sz w:val="24"/>
          <w:szCs w:val="24"/>
        </w:rPr>
        <w:t>唱标</w:t>
      </w:r>
      <w:r>
        <w:rPr>
          <w:rFonts w:ascii="宋体" w:hAnsi="宋体" w:cs="Arial" w:hint="eastAsia"/>
          <w:color w:val="000000"/>
          <w:sz w:val="24"/>
          <w:szCs w:val="24"/>
        </w:rPr>
        <w:t>的</w:t>
      </w:r>
      <w:r>
        <w:rPr>
          <w:rFonts w:ascii="宋体" w:hAnsi="宋体" w:cs="Arial"/>
          <w:color w:val="000000"/>
          <w:sz w:val="24"/>
          <w:szCs w:val="24"/>
        </w:rPr>
        <w:t>内</w:t>
      </w:r>
      <w:r>
        <w:rPr>
          <w:rFonts w:ascii="宋体" w:hAnsi="宋体" w:cs="Arial" w:hint="eastAsia"/>
          <w:color w:val="000000"/>
          <w:sz w:val="24"/>
          <w:szCs w:val="24"/>
        </w:rPr>
        <w:t>容，不得自行增</w:t>
      </w:r>
      <w:r>
        <w:rPr>
          <w:rFonts w:ascii="宋体" w:hAnsi="宋体" w:cs="Arial"/>
          <w:color w:val="000000"/>
          <w:sz w:val="24"/>
          <w:szCs w:val="24"/>
        </w:rPr>
        <w:t>减内</w:t>
      </w:r>
      <w:r>
        <w:rPr>
          <w:rFonts w:ascii="宋体" w:hAnsi="宋体" w:cs="Arial" w:hint="eastAsia"/>
          <w:color w:val="000000"/>
          <w:sz w:val="24"/>
          <w:szCs w:val="24"/>
        </w:rPr>
        <w:t>容。</w:t>
      </w:r>
    </w:p>
    <w:p w:rsidR="00C36260" w:rsidRDefault="00BE6CB8">
      <w:pPr>
        <w:keepNext/>
        <w:keepLines/>
        <w:spacing w:line="440" w:lineRule="exact"/>
        <w:ind w:firstLineChars="196" w:firstLine="472"/>
        <w:rPr>
          <w:rFonts w:ascii="宋体" w:hAnsi="宋体"/>
          <w:b/>
          <w:color w:val="000000"/>
          <w:sz w:val="24"/>
          <w:szCs w:val="24"/>
        </w:rPr>
      </w:pPr>
      <w:r>
        <w:rPr>
          <w:rFonts w:ascii="宋体" w:hAnsi="宋体"/>
          <w:b/>
          <w:color w:val="000000"/>
          <w:sz w:val="24"/>
          <w:szCs w:val="24"/>
        </w:rPr>
        <w:t>1</w:t>
      </w:r>
      <w:r>
        <w:rPr>
          <w:rFonts w:ascii="宋体" w:hAnsi="宋体" w:hint="eastAsia"/>
          <w:b/>
          <w:color w:val="000000"/>
          <w:sz w:val="24"/>
          <w:szCs w:val="24"/>
        </w:rPr>
        <w:t>7</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标报价</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7</w:t>
      </w:r>
      <w:r>
        <w:rPr>
          <w:rFonts w:ascii="宋体" w:hAnsi="宋体" w:cs="Arial"/>
          <w:color w:val="000000"/>
          <w:sz w:val="24"/>
          <w:szCs w:val="24"/>
        </w:rPr>
        <w:t>.1</w:t>
      </w:r>
      <w:r>
        <w:rPr>
          <w:rFonts w:ascii="宋体" w:hAnsi="宋体" w:cs="Arial" w:hint="eastAsia"/>
          <w:color w:val="000000"/>
          <w:sz w:val="24"/>
          <w:szCs w:val="24"/>
        </w:rPr>
        <w:t>所有投</w:t>
      </w:r>
      <w:r>
        <w:rPr>
          <w:rFonts w:ascii="宋体" w:hAnsi="宋体" w:cs="Arial"/>
          <w:color w:val="000000"/>
          <w:sz w:val="24"/>
          <w:szCs w:val="24"/>
        </w:rPr>
        <w:t>标报价</w:t>
      </w:r>
      <w:r>
        <w:rPr>
          <w:rFonts w:ascii="宋体" w:hAnsi="宋体" w:cs="Arial" w:hint="eastAsia"/>
          <w:color w:val="000000"/>
          <w:sz w:val="24"/>
          <w:szCs w:val="24"/>
        </w:rPr>
        <w:t>均以人民</w:t>
      </w:r>
      <w:r>
        <w:rPr>
          <w:rFonts w:ascii="宋体" w:hAnsi="宋体" w:cs="Arial"/>
          <w:color w:val="000000"/>
          <w:sz w:val="24"/>
          <w:szCs w:val="24"/>
        </w:rPr>
        <w:t>币为计</w:t>
      </w:r>
      <w:r>
        <w:rPr>
          <w:rFonts w:ascii="宋体" w:hAnsi="宋体" w:cs="Arial" w:hint="eastAsia"/>
          <w:color w:val="000000"/>
          <w:sz w:val="24"/>
          <w:szCs w:val="24"/>
        </w:rPr>
        <w:t>算</w:t>
      </w:r>
      <w:r>
        <w:rPr>
          <w:rFonts w:ascii="宋体" w:hAnsi="宋体" w:cs="Arial"/>
          <w:color w:val="000000"/>
          <w:sz w:val="24"/>
          <w:szCs w:val="24"/>
        </w:rPr>
        <w:t>单</w:t>
      </w:r>
      <w:r>
        <w:rPr>
          <w:rFonts w:ascii="宋体" w:hAnsi="宋体" w:cs="Arial" w:hint="eastAsia"/>
          <w:color w:val="000000"/>
          <w:sz w:val="24"/>
          <w:szCs w:val="24"/>
        </w:rPr>
        <w:t>位。投</w:t>
      </w:r>
      <w:r>
        <w:rPr>
          <w:rFonts w:ascii="宋体" w:hAnsi="宋体" w:cs="Arial"/>
          <w:color w:val="000000"/>
          <w:sz w:val="24"/>
          <w:szCs w:val="24"/>
        </w:rPr>
        <w:t>标价</w:t>
      </w:r>
      <w:r>
        <w:rPr>
          <w:rFonts w:ascii="宋体" w:hAnsi="宋体" w:cs="Arial" w:hint="eastAsia"/>
          <w:color w:val="000000"/>
          <w:sz w:val="24"/>
          <w:szCs w:val="24"/>
        </w:rPr>
        <w:t>格</w:t>
      </w:r>
      <w:r>
        <w:rPr>
          <w:rFonts w:ascii="宋体" w:hAnsi="宋体" w:cs="Arial"/>
          <w:color w:val="000000"/>
          <w:sz w:val="24"/>
          <w:szCs w:val="24"/>
        </w:rPr>
        <w:t>应为</w:t>
      </w:r>
      <w:r>
        <w:rPr>
          <w:rFonts w:ascii="宋体" w:hAnsi="宋体" w:cs="Arial" w:hint="eastAsia"/>
          <w:color w:val="000000"/>
          <w:sz w:val="24"/>
          <w:szCs w:val="24"/>
        </w:rPr>
        <w:t>相</w:t>
      </w:r>
      <w:r>
        <w:rPr>
          <w:rFonts w:ascii="宋体" w:hAnsi="宋体" w:cs="Arial"/>
          <w:color w:val="000000"/>
          <w:sz w:val="24"/>
          <w:szCs w:val="24"/>
        </w:rPr>
        <w:t>关</w:t>
      </w:r>
      <w:r>
        <w:rPr>
          <w:rFonts w:ascii="宋体" w:hAnsi="宋体" w:cs="Arial" w:hint="eastAsia"/>
          <w:color w:val="000000"/>
          <w:sz w:val="24"/>
          <w:szCs w:val="24"/>
        </w:rPr>
        <w:t>服</w:t>
      </w:r>
      <w:r>
        <w:rPr>
          <w:rFonts w:ascii="宋体" w:hAnsi="宋体" w:cs="Arial"/>
          <w:color w:val="000000"/>
          <w:sz w:val="24"/>
          <w:szCs w:val="24"/>
        </w:rPr>
        <w:t>务</w:t>
      </w:r>
      <w:r>
        <w:rPr>
          <w:rFonts w:ascii="宋体" w:hAnsi="宋体" w:cs="Arial" w:hint="eastAsia"/>
          <w:color w:val="000000"/>
          <w:sz w:val="24"/>
          <w:szCs w:val="24"/>
        </w:rPr>
        <w:t>需</w:t>
      </w:r>
      <w:r>
        <w:rPr>
          <w:rFonts w:ascii="宋体" w:hAnsi="宋体" w:cs="Arial"/>
          <w:color w:val="000000"/>
          <w:sz w:val="24"/>
          <w:szCs w:val="24"/>
        </w:rPr>
        <w:t>交纳</w:t>
      </w:r>
      <w:r>
        <w:rPr>
          <w:rFonts w:ascii="宋体" w:hAnsi="宋体" w:cs="Arial" w:hint="eastAsia"/>
          <w:color w:val="000000"/>
          <w:sz w:val="24"/>
          <w:szCs w:val="24"/>
        </w:rPr>
        <w:t>的一切</w:t>
      </w:r>
      <w:r>
        <w:rPr>
          <w:rFonts w:ascii="宋体" w:hAnsi="宋体" w:cs="Arial"/>
          <w:color w:val="000000"/>
          <w:sz w:val="24"/>
          <w:szCs w:val="24"/>
        </w:rPr>
        <w:t>费</w:t>
      </w:r>
      <w:r>
        <w:rPr>
          <w:rFonts w:ascii="宋体" w:hAnsi="宋体" w:cs="Arial" w:hint="eastAsia"/>
          <w:color w:val="000000"/>
          <w:sz w:val="24"/>
          <w:szCs w:val="24"/>
        </w:rPr>
        <w:t>用。</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7</w:t>
      </w:r>
      <w:r>
        <w:rPr>
          <w:rFonts w:ascii="宋体" w:hAnsi="宋体" w:cs="Arial"/>
          <w:color w:val="000000"/>
          <w:sz w:val="24"/>
          <w:szCs w:val="24"/>
        </w:rPr>
        <w:t>.2</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人应按</w:t>
      </w:r>
      <w:r>
        <w:rPr>
          <w:rFonts w:ascii="宋体" w:hAnsi="宋体" w:cs="Arial"/>
          <w:color w:val="000000"/>
          <w:sz w:val="24"/>
          <w:szCs w:val="24"/>
        </w:rPr>
        <w:t>开标</w:t>
      </w:r>
      <w:r>
        <w:rPr>
          <w:rFonts w:ascii="宋体" w:hAnsi="宋体" w:cs="Arial" w:hint="eastAsia"/>
          <w:color w:val="000000"/>
          <w:sz w:val="24"/>
          <w:szCs w:val="24"/>
        </w:rPr>
        <w:t>一</w:t>
      </w:r>
      <w:r>
        <w:rPr>
          <w:rFonts w:ascii="宋体" w:hAnsi="宋体" w:cs="Arial"/>
          <w:color w:val="000000"/>
          <w:sz w:val="24"/>
          <w:szCs w:val="24"/>
        </w:rPr>
        <w:t>览</w:t>
      </w:r>
      <w:r>
        <w:rPr>
          <w:rFonts w:ascii="宋体" w:hAnsi="宋体" w:cs="Arial" w:hint="eastAsia"/>
          <w:color w:val="000000"/>
          <w:sz w:val="24"/>
          <w:szCs w:val="24"/>
        </w:rPr>
        <w:t>表的</w:t>
      </w:r>
      <w:r>
        <w:rPr>
          <w:rFonts w:ascii="宋体" w:hAnsi="宋体" w:cs="Arial"/>
          <w:color w:val="000000"/>
          <w:sz w:val="24"/>
          <w:szCs w:val="24"/>
        </w:rPr>
        <w:t>内</w:t>
      </w:r>
      <w:r>
        <w:rPr>
          <w:rFonts w:ascii="宋体" w:hAnsi="宋体" w:cs="Arial" w:hint="eastAsia"/>
          <w:color w:val="000000"/>
          <w:sz w:val="24"/>
          <w:szCs w:val="24"/>
        </w:rPr>
        <w:t>容</w:t>
      </w:r>
      <w:r>
        <w:rPr>
          <w:rFonts w:ascii="宋体" w:hAnsi="宋体" w:cs="Arial"/>
          <w:color w:val="000000"/>
          <w:sz w:val="24"/>
          <w:szCs w:val="24"/>
        </w:rPr>
        <w:t>填写总</w:t>
      </w:r>
      <w:r>
        <w:rPr>
          <w:rFonts w:ascii="宋体" w:hAnsi="宋体" w:cs="Arial" w:hint="eastAsia"/>
          <w:color w:val="000000"/>
          <w:sz w:val="24"/>
          <w:szCs w:val="24"/>
        </w:rPr>
        <w:t>价、投</w:t>
      </w:r>
      <w:r>
        <w:rPr>
          <w:rFonts w:ascii="宋体" w:hAnsi="宋体" w:cs="Arial"/>
          <w:color w:val="000000"/>
          <w:sz w:val="24"/>
          <w:szCs w:val="24"/>
        </w:rPr>
        <w:t>标报价</w:t>
      </w:r>
      <w:r>
        <w:rPr>
          <w:rFonts w:ascii="宋体" w:hAnsi="宋体" w:cs="Arial" w:hint="eastAsia"/>
          <w:color w:val="000000"/>
          <w:sz w:val="24"/>
          <w:szCs w:val="24"/>
        </w:rPr>
        <w:t>及其他事</w:t>
      </w:r>
      <w:r>
        <w:rPr>
          <w:rFonts w:ascii="宋体" w:hAnsi="宋体" w:cs="Arial"/>
          <w:color w:val="000000"/>
          <w:sz w:val="24"/>
          <w:szCs w:val="24"/>
        </w:rPr>
        <w:t>项</w:t>
      </w:r>
      <w:r>
        <w:rPr>
          <w:rFonts w:ascii="宋体" w:hAnsi="宋体" w:cs="Arial" w:hint="eastAsia"/>
          <w:color w:val="000000"/>
          <w:sz w:val="24"/>
          <w:szCs w:val="24"/>
        </w:rPr>
        <w:t>，并由法定代表人(或经营者)（代表人）或其授</w:t>
      </w:r>
      <w:r>
        <w:rPr>
          <w:rFonts w:ascii="宋体" w:hAnsi="宋体" w:cs="Arial"/>
          <w:color w:val="000000"/>
          <w:sz w:val="24"/>
          <w:szCs w:val="24"/>
        </w:rPr>
        <w:t>权</w:t>
      </w:r>
      <w:r>
        <w:rPr>
          <w:rFonts w:ascii="宋体" w:hAnsi="宋体" w:cs="Arial" w:hint="eastAsia"/>
          <w:color w:val="000000"/>
          <w:sz w:val="24"/>
          <w:szCs w:val="24"/>
        </w:rPr>
        <w:t>委托人</w:t>
      </w:r>
      <w:r>
        <w:rPr>
          <w:rFonts w:ascii="宋体" w:hAnsi="宋体" w:cs="Arial"/>
          <w:color w:val="000000"/>
          <w:sz w:val="24"/>
          <w:szCs w:val="24"/>
        </w:rPr>
        <w:t>签</w:t>
      </w:r>
      <w:r>
        <w:rPr>
          <w:rFonts w:ascii="宋体" w:hAnsi="宋体" w:cs="Arial" w:hint="eastAsia"/>
          <w:color w:val="000000"/>
          <w:sz w:val="24"/>
          <w:szCs w:val="24"/>
        </w:rPr>
        <w:t>署。</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7</w:t>
      </w:r>
      <w:r>
        <w:rPr>
          <w:rFonts w:ascii="宋体" w:hAnsi="宋体" w:cs="Arial"/>
          <w:color w:val="000000"/>
          <w:sz w:val="24"/>
          <w:szCs w:val="24"/>
        </w:rPr>
        <w:t>.3开标</w:t>
      </w:r>
      <w:r>
        <w:rPr>
          <w:rFonts w:ascii="宋体" w:hAnsi="宋体" w:cs="Arial" w:hint="eastAsia"/>
          <w:color w:val="000000"/>
          <w:sz w:val="24"/>
          <w:szCs w:val="24"/>
        </w:rPr>
        <w:t>一</w:t>
      </w:r>
      <w:r>
        <w:rPr>
          <w:rFonts w:ascii="宋体" w:hAnsi="宋体" w:cs="Arial"/>
          <w:color w:val="000000"/>
          <w:sz w:val="24"/>
          <w:szCs w:val="24"/>
        </w:rPr>
        <w:t>览</w:t>
      </w:r>
      <w:r>
        <w:rPr>
          <w:rFonts w:ascii="宋体" w:hAnsi="宋体" w:cs="Arial" w:hint="eastAsia"/>
          <w:color w:val="000000"/>
          <w:sz w:val="24"/>
          <w:szCs w:val="24"/>
        </w:rPr>
        <w:t>表中</w:t>
      </w:r>
      <w:r>
        <w:rPr>
          <w:rFonts w:ascii="宋体" w:hAnsi="宋体" w:cs="Arial"/>
          <w:color w:val="000000"/>
          <w:sz w:val="24"/>
          <w:szCs w:val="24"/>
        </w:rPr>
        <w:t>标</w:t>
      </w:r>
      <w:r>
        <w:rPr>
          <w:rFonts w:ascii="宋体" w:hAnsi="宋体" w:cs="Arial" w:hint="eastAsia"/>
          <w:color w:val="000000"/>
          <w:sz w:val="24"/>
          <w:szCs w:val="24"/>
        </w:rPr>
        <w:t>明的价格在政府采购合同</w:t>
      </w:r>
      <w:r>
        <w:rPr>
          <w:rFonts w:ascii="宋体" w:hAnsi="宋体" w:cs="Arial"/>
          <w:color w:val="000000"/>
          <w:sz w:val="24"/>
          <w:szCs w:val="24"/>
        </w:rPr>
        <w:t>执</w:t>
      </w:r>
      <w:r>
        <w:rPr>
          <w:rFonts w:ascii="宋体" w:hAnsi="宋体" w:cs="Arial" w:hint="eastAsia"/>
          <w:color w:val="000000"/>
          <w:sz w:val="24"/>
          <w:szCs w:val="24"/>
        </w:rPr>
        <w:t>行</w:t>
      </w:r>
      <w:r>
        <w:rPr>
          <w:rFonts w:ascii="宋体" w:hAnsi="宋体" w:cs="Arial"/>
          <w:color w:val="000000"/>
          <w:sz w:val="24"/>
          <w:szCs w:val="24"/>
        </w:rPr>
        <w:t>过</w:t>
      </w:r>
      <w:r>
        <w:rPr>
          <w:rFonts w:ascii="宋体" w:hAnsi="宋体" w:cs="Arial" w:hint="eastAsia"/>
          <w:color w:val="000000"/>
          <w:sz w:val="24"/>
          <w:szCs w:val="24"/>
        </w:rPr>
        <w:t>程中是固定不</w:t>
      </w:r>
      <w:r>
        <w:rPr>
          <w:rFonts w:ascii="宋体" w:hAnsi="宋体" w:cs="Arial"/>
          <w:color w:val="000000"/>
          <w:sz w:val="24"/>
          <w:szCs w:val="24"/>
        </w:rPr>
        <w:t>变</w:t>
      </w:r>
      <w:r>
        <w:rPr>
          <w:rFonts w:ascii="宋体" w:hAnsi="宋体" w:cs="Arial" w:hint="eastAsia"/>
          <w:color w:val="000000"/>
          <w:sz w:val="24"/>
          <w:szCs w:val="24"/>
        </w:rPr>
        <w:t>的，投</w:t>
      </w:r>
      <w:r>
        <w:rPr>
          <w:rFonts w:ascii="宋体" w:hAnsi="宋体" w:cs="Arial"/>
          <w:color w:val="000000"/>
          <w:sz w:val="24"/>
          <w:szCs w:val="24"/>
        </w:rPr>
        <w:t>标</w:t>
      </w:r>
      <w:r>
        <w:rPr>
          <w:rFonts w:ascii="宋体" w:hAnsi="宋体" w:cs="Arial" w:hint="eastAsia"/>
          <w:color w:val="000000"/>
          <w:sz w:val="24"/>
          <w:szCs w:val="24"/>
        </w:rPr>
        <w:t>人不得以任何理由予以</w:t>
      </w:r>
      <w:r>
        <w:rPr>
          <w:rFonts w:ascii="宋体" w:hAnsi="宋体" w:cs="Arial"/>
          <w:color w:val="000000"/>
          <w:sz w:val="24"/>
          <w:szCs w:val="24"/>
        </w:rPr>
        <w:t>变</w:t>
      </w:r>
      <w:r>
        <w:rPr>
          <w:rFonts w:ascii="宋体" w:hAnsi="宋体" w:cs="Arial" w:hint="eastAsia"/>
          <w:color w:val="000000"/>
          <w:sz w:val="24"/>
          <w:szCs w:val="24"/>
        </w:rPr>
        <w:t>更。以</w:t>
      </w:r>
      <w:r>
        <w:rPr>
          <w:rFonts w:ascii="宋体" w:hAnsi="宋体" w:cs="Arial"/>
          <w:color w:val="000000"/>
          <w:sz w:val="24"/>
          <w:szCs w:val="24"/>
        </w:rPr>
        <w:t>可调</w:t>
      </w:r>
      <w:r>
        <w:rPr>
          <w:rFonts w:ascii="宋体" w:hAnsi="宋体" w:cs="Arial" w:hint="eastAsia"/>
          <w:color w:val="000000"/>
          <w:sz w:val="24"/>
          <w:szCs w:val="24"/>
        </w:rPr>
        <w:t>整的价格提交的投</w:t>
      </w:r>
      <w:r>
        <w:rPr>
          <w:rFonts w:ascii="宋体" w:hAnsi="宋体" w:cs="Arial"/>
          <w:color w:val="000000"/>
          <w:sz w:val="24"/>
          <w:szCs w:val="24"/>
        </w:rPr>
        <w:t>标将</w:t>
      </w:r>
      <w:r>
        <w:rPr>
          <w:rFonts w:ascii="宋体" w:hAnsi="宋体" w:cs="Arial" w:hint="eastAsia"/>
          <w:color w:val="000000"/>
          <w:sz w:val="24"/>
          <w:szCs w:val="24"/>
        </w:rPr>
        <w:t>被</w:t>
      </w:r>
      <w:r>
        <w:rPr>
          <w:rFonts w:ascii="宋体" w:hAnsi="宋体" w:cs="Arial"/>
          <w:color w:val="000000"/>
          <w:sz w:val="24"/>
          <w:szCs w:val="24"/>
        </w:rPr>
        <w:t>视为非响应</w:t>
      </w:r>
      <w:r>
        <w:rPr>
          <w:rFonts w:ascii="宋体" w:hAnsi="宋体" w:cs="Arial" w:hint="eastAsia"/>
          <w:color w:val="000000"/>
          <w:sz w:val="24"/>
          <w:szCs w:val="24"/>
        </w:rPr>
        <w:t>性投</w:t>
      </w:r>
      <w:r>
        <w:rPr>
          <w:rFonts w:ascii="宋体" w:hAnsi="宋体" w:cs="Arial"/>
          <w:color w:val="000000"/>
          <w:sz w:val="24"/>
          <w:szCs w:val="24"/>
        </w:rPr>
        <w:t>标</w:t>
      </w:r>
      <w:r>
        <w:rPr>
          <w:rFonts w:ascii="宋体" w:hAnsi="宋体" w:cs="Arial" w:hint="eastAsia"/>
          <w:color w:val="000000"/>
          <w:sz w:val="24"/>
          <w:szCs w:val="24"/>
        </w:rPr>
        <w:t>，</w:t>
      </w:r>
      <w:r>
        <w:rPr>
          <w:rFonts w:ascii="宋体" w:hAnsi="宋体" w:cs="Arial"/>
          <w:color w:val="000000"/>
          <w:sz w:val="24"/>
          <w:szCs w:val="24"/>
        </w:rPr>
        <w:t>将</w:t>
      </w:r>
      <w:r>
        <w:rPr>
          <w:rFonts w:ascii="宋体" w:hAnsi="宋体" w:cs="Arial" w:hint="eastAsia"/>
          <w:color w:val="000000"/>
          <w:sz w:val="24"/>
          <w:szCs w:val="24"/>
        </w:rPr>
        <w:t>作</w:t>
      </w:r>
      <w:r>
        <w:rPr>
          <w:rFonts w:ascii="宋体" w:hAnsi="宋体" w:cs="Arial"/>
          <w:color w:val="000000"/>
          <w:sz w:val="24"/>
          <w:szCs w:val="24"/>
        </w:rPr>
        <w:t>为无</w:t>
      </w:r>
      <w:r>
        <w:rPr>
          <w:rFonts w:ascii="宋体" w:hAnsi="宋体" w:cs="Arial" w:hint="eastAsia"/>
          <w:color w:val="000000"/>
          <w:sz w:val="24"/>
          <w:szCs w:val="24"/>
        </w:rPr>
        <w:t>效投</w:t>
      </w:r>
      <w:r>
        <w:rPr>
          <w:rFonts w:ascii="宋体" w:hAnsi="宋体" w:cs="Arial"/>
          <w:color w:val="000000"/>
          <w:sz w:val="24"/>
          <w:szCs w:val="24"/>
        </w:rPr>
        <w:t>标处</w:t>
      </w:r>
      <w:r>
        <w:rPr>
          <w:rFonts w:ascii="宋体" w:hAnsi="宋体" w:cs="Arial" w:hint="eastAsia"/>
          <w:color w:val="000000"/>
          <w:sz w:val="24"/>
          <w:szCs w:val="24"/>
        </w:rPr>
        <w:t>理。</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7</w:t>
      </w:r>
      <w:r>
        <w:rPr>
          <w:rFonts w:ascii="宋体" w:hAnsi="宋体" w:cs="Arial"/>
          <w:color w:val="000000"/>
          <w:sz w:val="24"/>
          <w:szCs w:val="24"/>
        </w:rPr>
        <w:t>.4</w:t>
      </w:r>
      <w:r>
        <w:rPr>
          <w:rFonts w:ascii="宋体" w:hAnsi="宋体" w:cs="Arial" w:hint="eastAsia"/>
          <w:color w:val="000000"/>
          <w:sz w:val="24"/>
          <w:szCs w:val="24"/>
        </w:rPr>
        <w:t>采</w:t>
      </w:r>
      <w:r>
        <w:rPr>
          <w:rFonts w:ascii="宋体" w:hAnsi="宋体" w:cs="Arial"/>
          <w:color w:val="000000"/>
          <w:sz w:val="24"/>
          <w:szCs w:val="24"/>
        </w:rPr>
        <w:t>购</w:t>
      </w:r>
      <w:r>
        <w:rPr>
          <w:rFonts w:ascii="宋体" w:hAnsi="宋体" w:cs="Arial" w:hint="eastAsia"/>
          <w:color w:val="000000"/>
          <w:sz w:val="24"/>
          <w:szCs w:val="24"/>
        </w:rPr>
        <w:t>代理机构不接受可</w:t>
      </w:r>
      <w:r>
        <w:rPr>
          <w:rFonts w:ascii="宋体" w:hAnsi="宋体" w:cs="Arial"/>
          <w:color w:val="000000"/>
          <w:sz w:val="24"/>
          <w:szCs w:val="24"/>
        </w:rPr>
        <w:t>选择</w:t>
      </w:r>
      <w:r>
        <w:rPr>
          <w:rFonts w:ascii="宋体" w:hAnsi="宋体" w:cs="Arial" w:hint="eastAsia"/>
          <w:color w:val="000000"/>
          <w:sz w:val="24"/>
          <w:szCs w:val="24"/>
        </w:rPr>
        <w:t>的投</w:t>
      </w:r>
      <w:r>
        <w:rPr>
          <w:rFonts w:ascii="宋体" w:hAnsi="宋体" w:cs="Arial"/>
          <w:color w:val="000000"/>
          <w:sz w:val="24"/>
          <w:szCs w:val="24"/>
        </w:rPr>
        <w:t>标报价</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对投标报价</w:t>
      </w:r>
      <w:r>
        <w:rPr>
          <w:rFonts w:ascii="宋体" w:hAnsi="宋体" w:cs="Arial" w:hint="eastAsia"/>
          <w:color w:val="000000"/>
          <w:sz w:val="24"/>
          <w:szCs w:val="24"/>
        </w:rPr>
        <w:t>若有</w:t>
      </w:r>
      <w:r>
        <w:rPr>
          <w:rFonts w:ascii="宋体" w:hAnsi="宋体" w:cs="Arial"/>
          <w:color w:val="000000"/>
          <w:sz w:val="24"/>
          <w:szCs w:val="24"/>
        </w:rPr>
        <w:t>说</w:t>
      </w:r>
      <w:r>
        <w:rPr>
          <w:rFonts w:ascii="宋体" w:hAnsi="宋体" w:cs="Arial" w:hint="eastAsia"/>
          <w:color w:val="000000"/>
          <w:sz w:val="24"/>
          <w:szCs w:val="24"/>
        </w:rPr>
        <w:t>明</w:t>
      </w:r>
      <w:r>
        <w:rPr>
          <w:rFonts w:ascii="宋体" w:hAnsi="宋体" w:cs="Arial"/>
          <w:color w:val="000000"/>
          <w:sz w:val="24"/>
          <w:szCs w:val="24"/>
        </w:rPr>
        <w:t>应</w:t>
      </w:r>
      <w:r>
        <w:rPr>
          <w:rFonts w:ascii="宋体" w:hAnsi="宋体" w:cs="Arial" w:hint="eastAsia"/>
          <w:color w:val="000000"/>
          <w:sz w:val="24"/>
          <w:szCs w:val="24"/>
        </w:rPr>
        <w:t>在</w:t>
      </w:r>
      <w:r>
        <w:rPr>
          <w:rFonts w:ascii="宋体" w:hAnsi="宋体" w:cs="Arial"/>
          <w:color w:val="000000"/>
          <w:sz w:val="24"/>
          <w:szCs w:val="24"/>
        </w:rPr>
        <w:t>开标</w:t>
      </w:r>
      <w:r>
        <w:rPr>
          <w:rFonts w:ascii="宋体" w:hAnsi="宋体" w:cs="Arial" w:hint="eastAsia"/>
          <w:color w:val="000000"/>
          <w:sz w:val="24"/>
          <w:szCs w:val="24"/>
        </w:rPr>
        <w:t>一</w:t>
      </w:r>
      <w:r>
        <w:rPr>
          <w:rFonts w:ascii="宋体" w:hAnsi="宋体" w:cs="Arial"/>
          <w:color w:val="000000"/>
          <w:sz w:val="24"/>
          <w:szCs w:val="24"/>
        </w:rPr>
        <w:t>览</w:t>
      </w:r>
      <w:r>
        <w:rPr>
          <w:rFonts w:ascii="宋体" w:hAnsi="宋体" w:cs="Arial" w:hint="eastAsia"/>
          <w:color w:val="000000"/>
          <w:sz w:val="24"/>
          <w:szCs w:val="24"/>
        </w:rPr>
        <w:t>表</w:t>
      </w:r>
      <w:r>
        <w:rPr>
          <w:rFonts w:ascii="宋体" w:hAnsi="宋体" w:cs="Arial"/>
          <w:color w:val="000000"/>
          <w:sz w:val="24"/>
          <w:szCs w:val="24"/>
        </w:rPr>
        <w:t>显著处</w:t>
      </w:r>
      <w:r>
        <w:rPr>
          <w:rFonts w:ascii="宋体" w:hAnsi="宋体" w:cs="Arial" w:hint="eastAsia"/>
          <w:color w:val="000000"/>
          <w:sz w:val="24"/>
          <w:szCs w:val="24"/>
        </w:rPr>
        <w:t>予以注明，只有</w:t>
      </w:r>
      <w:r>
        <w:rPr>
          <w:rFonts w:ascii="宋体" w:hAnsi="宋体" w:cs="Arial"/>
          <w:color w:val="000000"/>
          <w:sz w:val="24"/>
          <w:szCs w:val="24"/>
        </w:rPr>
        <w:t>开标时</w:t>
      </w:r>
      <w:r>
        <w:rPr>
          <w:rFonts w:ascii="宋体" w:hAnsi="宋体" w:cs="Arial" w:hint="eastAsia"/>
          <w:color w:val="000000"/>
          <w:sz w:val="24"/>
          <w:szCs w:val="24"/>
        </w:rPr>
        <w:t>唱出的投</w:t>
      </w:r>
      <w:r>
        <w:rPr>
          <w:rFonts w:ascii="宋体" w:hAnsi="宋体" w:cs="Arial"/>
          <w:color w:val="000000"/>
          <w:sz w:val="24"/>
          <w:szCs w:val="24"/>
        </w:rPr>
        <w:t>标报价、价</w:t>
      </w:r>
      <w:r>
        <w:rPr>
          <w:rFonts w:ascii="宋体" w:hAnsi="宋体" w:cs="Arial" w:hint="eastAsia"/>
          <w:color w:val="000000"/>
          <w:sz w:val="24"/>
          <w:szCs w:val="24"/>
        </w:rPr>
        <w:t>格折扣才</w:t>
      </w:r>
      <w:r>
        <w:rPr>
          <w:rFonts w:ascii="宋体" w:hAnsi="宋体" w:cs="Arial"/>
          <w:color w:val="000000"/>
          <w:sz w:val="24"/>
          <w:szCs w:val="24"/>
        </w:rPr>
        <w:t>会被考虑</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人若有投</w:t>
      </w:r>
      <w:r>
        <w:rPr>
          <w:rFonts w:ascii="宋体" w:hAnsi="宋体" w:cs="Arial"/>
          <w:color w:val="000000"/>
          <w:sz w:val="24"/>
          <w:szCs w:val="24"/>
        </w:rPr>
        <w:t>标报价、价</w:t>
      </w:r>
      <w:r>
        <w:rPr>
          <w:rFonts w:ascii="宋体" w:hAnsi="宋体" w:cs="Arial" w:hint="eastAsia"/>
          <w:color w:val="000000"/>
          <w:sz w:val="24"/>
          <w:szCs w:val="24"/>
        </w:rPr>
        <w:t>格折扣未被唱出，</w:t>
      </w:r>
      <w:r>
        <w:rPr>
          <w:rFonts w:ascii="宋体" w:hAnsi="宋体" w:cs="Arial"/>
          <w:color w:val="000000"/>
          <w:sz w:val="24"/>
          <w:szCs w:val="24"/>
        </w:rPr>
        <w:t>应</w:t>
      </w:r>
      <w:r>
        <w:rPr>
          <w:rFonts w:ascii="宋体" w:hAnsi="宋体" w:cs="Arial" w:hint="eastAsia"/>
          <w:color w:val="000000"/>
          <w:sz w:val="24"/>
          <w:szCs w:val="24"/>
        </w:rPr>
        <w:t>在唱</w:t>
      </w:r>
      <w:r>
        <w:rPr>
          <w:rFonts w:ascii="宋体" w:hAnsi="宋体" w:cs="Arial"/>
          <w:color w:val="000000"/>
          <w:sz w:val="24"/>
          <w:szCs w:val="24"/>
        </w:rPr>
        <w:t>标时及时声</w:t>
      </w:r>
      <w:r>
        <w:rPr>
          <w:rFonts w:ascii="宋体" w:hAnsi="宋体" w:cs="Arial" w:hint="eastAsia"/>
          <w:color w:val="000000"/>
          <w:sz w:val="24"/>
          <w:szCs w:val="24"/>
        </w:rPr>
        <w:t>明。否</w:t>
      </w:r>
      <w:r>
        <w:rPr>
          <w:rFonts w:ascii="宋体" w:hAnsi="宋体" w:cs="Arial"/>
          <w:color w:val="000000"/>
          <w:sz w:val="24"/>
          <w:szCs w:val="24"/>
        </w:rPr>
        <w:t>则</w:t>
      </w:r>
      <w:r>
        <w:rPr>
          <w:rFonts w:ascii="宋体" w:hAnsi="宋体" w:cs="Arial" w:hint="eastAsia"/>
          <w:color w:val="000000"/>
          <w:sz w:val="24"/>
          <w:szCs w:val="24"/>
        </w:rPr>
        <w:t>，采</w:t>
      </w:r>
      <w:r>
        <w:rPr>
          <w:rFonts w:ascii="宋体" w:hAnsi="宋体" w:cs="Arial"/>
          <w:color w:val="000000"/>
          <w:sz w:val="24"/>
          <w:szCs w:val="24"/>
        </w:rPr>
        <w:t>购</w:t>
      </w:r>
      <w:r>
        <w:rPr>
          <w:rFonts w:ascii="宋体" w:hAnsi="宋体" w:cs="Arial" w:hint="eastAsia"/>
          <w:color w:val="000000"/>
          <w:sz w:val="24"/>
          <w:szCs w:val="24"/>
        </w:rPr>
        <w:t>代理机构和采购人</w:t>
      </w:r>
      <w:r>
        <w:rPr>
          <w:rFonts w:ascii="宋体" w:hAnsi="宋体" w:cs="Arial"/>
          <w:color w:val="000000"/>
          <w:sz w:val="24"/>
          <w:szCs w:val="24"/>
        </w:rPr>
        <w:t>对</w:t>
      </w:r>
      <w:r>
        <w:rPr>
          <w:rFonts w:ascii="宋体" w:hAnsi="宋体" w:cs="Arial" w:hint="eastAsia"/>
          <w:color w:val="000000"/>
          <w:sz w:val="24"/>
          <w:szCs w:val="24"/>
        </w:rPr>
        <w:t>此不承</w:t>
      </w:r>
      <w:r>
        <w:rPr>
          <w:rFonts w:ascii="宋体" w:hAnsi="宋体" w:cs="Arial"/>
          <w:color w:val="000000"/>
          <w:sz w:val="24"/>
          <w:szCs w:val="24"/>
        </w:rPr>
        <w:t>担</w:t>
      </w:r>
      <w:r>
        <w:rPr>
          <w:rFonts w:ascii="宋体" w:hAnsi="宋体" w:cs="Arial" w:hint="eastAsia"/>
          <w:color w:val="000000"/>
          <w:sz w:val="24"/>
          <w:szCs w:val="24"/>
        </w:rPr>
        <w:t>任何</w:t>
      </w:r>
      <w:r>
        <w:rPr>
          <w:rFonts w:ascii="宋体" w:hAnsi="宋体" w:cs="Arial"/>
          <w:color w:val="000000"/>
          <w:sz w:val="24"/>
          <w:szCs w:val="24"/>
        </w:rPr>
        <w:t>责</w:t>
      </w:r>
      <w:r>
        <w:rPr>
          <w:rFonts w:ascii="宋体" w:hAnsi="宋体" w:cs="Arial" w:hint="eastAsia"/>
          <w:color w:val="000000"/>
          <w:sz w:val="24"/>
          <w:szCs w:val="24"/>
        </w:rPr>
        <w:t>任。</w:t>
      </w:r>
    </w:p>
    <w:p w:rsidR="00C36260" w:rsidRDefault="00BE6CB8">
      <w:pPr>
        <w:keepNext/>
        <w:keepLines/>
        <w:spacing w:line="440" w:lineRule="exact"/>
        <w:ind w:firstLineChars="196" w:firstLine="472"/>
        <w:rPr>
          <w:rFonts w:ascii="宋体" w:hAnsi="宋体"/>
          <w:color w:val="000000"/>
          <w:sz w:val="24"/>
          <w:szCs w:val="24"/>
        </w:rPr>
      </w:pPr>
      <w:r>
        <w:rPr>
          <w:rFonts w:ascii="宋体" w:hAnsi="宋体"/>
          <w:b/>
          <w:color w:val="000000"/>
          <w:sz w:val="24"/>
          <w:szCs w:val="24"/>
        </w:rPr>
        <w:t>1</w:t>
      </w:r>
      <w:r>
        <w:rPr>
          <w:rFonts w:ascii="宋体" w:hAnsi="宋体" w:hint="eastAsia"/>
          <w:b/>
          <w:color w:val="000000"/>
          <w:sz w:val="24"/>
          <w:szCs w:val="24"/>
        </w:rPr>
        <w:t>8</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保</w:t>
      </w:r>
      <w:r>
        <w:rPr>
          <w:rFonts w:ascii="宋体" w:hAnsi="宋体"/>
          <w:b/>
          <w:color w:val="000000"/>
          <w:sz w:val="24"/>
          <w:szCs w:val="24"/>
        </w:rPr>
        <w:t>证金</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18</w:t>
      </w:r>
      <w:r>
        <w:rPr>
          <w:rFonts w:ascii="宋体" w:hAnsi="宋体" w:cs="Arial"/>
          <w:color w:val="000000"/>
          <w:sz w:val="24"/>
          <w:szCs w:val="24"/>
        </w:rPr>
        <w:t>.1</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应按</w:t>
      </w:r>
      <w:r>
        <w:rPr>
          <w:rFonts w:ascii="宋体" w:hAnsi="宋体" w:cs="Arial" w:hint="eastAsia"/>
          <w:color w:val="000000"/>
          <w:sz w:val="24"/>
          <w:szCs w:val="24"/>
        </w:rPr>
        <w:t>招标文件</w:t>
      </w:r>
      <w:r>
        <w:rPr>
          <w:rFonts w:ascii="宋体" w:hAnsi="宋体" w:cs="Arial"/>
          <w:color w:val="000000"/>
          <w:sz w:val="24"/>
          <w:szCs w:val="24"/>
        </w:rPr>
        <w:t>规</w:t>
      </w:r>
      <w:r>
        <w:rPr>
          <w:rFonts w:ascii="宋体" w:hAnsi="宋体" w:cs="Arial" w:hint="eastAsia"/>
          <w:color w:val="000000"/>
          <w:sz w:val="24"/>
          <w:szCs w:val="24"/>
        </w:rPr>
        <w:t>定的</w:t>
      </w:r>
      <w:r>
        <w:rPr>
          <w:rFonts w:ascii="宋体" w:hAnsi="宋体" w:cs="Arial"/>
          <w:color w:val="000000"/>
          <w:sz w:val="24"/>
          <w:szCs w:val="24"/>
        </w:rPr>
        <w:t>时间</w:t>
      </w:r>
      <w:r>
        <w:rPr>
          <w:rFonts w:ascii="宋体" w:hAnsi="宋体" w:cs="Arial" w:hint="eastAsia"/>
          <w:color w:val="000000"/>
          <w:sz w:val="24"/>
          <w:szCs w:val="24"/>
        </w:rPr>
        <w:t>和金</w:t>
      </w:r>
      <w:r>
        <w:rPr>
          <w:rFonts w:ascii="宋体" w:hAnsi="宋体" w:cs="Arial"/>
          <w:color w:val="000000"/>
          <w:sz w:val="24"/>
          <w:szCs w:val="24"/>
        </w:rPr>
        <w:t>额</w:t>
      </w:r>
      <w:r>
        <w:rPr>
          <w:rFonts w:ascii="宋体" w:hAnsi="宋体" w:cs="Arial" w:hint="eastAsia"/>
          <w:color w:val="000000"/>
          <w:sz w:val="24"/>
          <w:szCs w:val="24"/>
        </w:rPr>
        <w:t>交纳投</w:t>
      </w:r>
      <w:r>
        <w:rPr>
          <w:rFonts w:ascii="宋体" w:hAnsi="宋体" w:cs="Arial"/>
          <w:color w:val="000000"/>
          <w:sz w:val="24"/>
          <w:szCs w:val="24"/>
        </w:rPr>
        <w:t>标</w:t>
      </w:r>
      <w:r>
        <w:rPr>
          <w:rFonts w:ascii="宋体" w:hAnsi="宋体" w:cs="Arial" w:hint="eastAsia"/>
          <w:color w:val="000000"/>
          <w:sz w:val="24"/>
          <w:szCs w:val="24"/>
        </w:rPr>
        <w:t>保</w:t>
      </w:r>
      <w:r>
        <w:rPr>
          <w:rFonts w:ascii="宋体" w:hAnsi="宋体" w:cs="Arial"/>
          <w:color w:val="000000"/>
          <w:sz w:val="24"/>
          <w:szCs w:val="24"/>
        </w:rPr>
        <w:t>证金</w:t>
      </w:r>
      <w:r>
        <w:rPr>
          <w:rFonts w:ascii="宋体" w:hAnsi="宋体" w:cs="Arial" w:hint="eastAsia"/>
          <w:color w:val="000000"/>
          <w:sz w:val="24"/>
          <w:szCs w:val="24"/>
        </w:rPr>
        <w:t>，并作</w:t>
      </w:r>
      <w:r>
        <w:rPr>
          <w:rFonts w:ascii="宋体" w:hAnsi="宋体" w:cs="Arial"/>
          <w:color w:val="000000"/>
          <w:sz w:val="24"/>
          <w:szCs w:val="24"/>
        </w:rPr>
        <w:t>为</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文件的一部分。凡未按要求交纳投</w:t>
      </w:r>
      <w:r>
        <w:rPr>
          <w:rFonts w:ascii="宋体" w:hAnsi="宋体" w:cs="Arial"/>
          <w:color w:val="000000"/>
          <w:sz w:val="24"/>
          <w:szCs w:val="24"/>
        </w:rPr>
        <w:t>标</w:t>
      </w:r>
      <w:r>
        <w:rPr>
          <w:rFonts w:ascii="宋体" w:hAnsi="宋体" w:cs="Arial" w:hint="eastAsia"/>
          <w:color w:val="000000"/>
          <w:sz w:val="24"/>
          <w:szCs w:val="24"/>
        </w:rPr>
        <w:t>保</w:t>
      </w:r>
      <w:r>
        <w:rPr>
          <w:rFonts w:ascii="宋体" w:hAnsi="宋体" w:cs="Arial"/>
          <w:color w:val="000000"/>
          <w:sz w:val="24"/>
          <w:szCs w:val="24"/>
        </w:rPr>
        <w:t>证金</w:t>
      </w:r>
      <w:r>
        <w:rPr>
          <w:rFonts w:ascii="宋体" w:hAnsi="宋体" w:cs="Arial" w:hint="eastAsia"/>
          <w:color w:val="000000"/>
          <w:sz w:val="24"/>
          <w:szCs w:val="24"/>
        </w:rPr>
        <w:t>的投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将</w:t>
      </w:r>
      <w:r>
        <w:rPr>
          <w:rFonts w:ascii="宋体" w:hAnsi="宋体" w:cs="Arial" w:hint="eastAsia"/>
          <w:color w:val="000000"/>
          <w:sz w:val="24"/>
          <w:szCs w:val="24"/>
        </w:rPr>
        <w:t>被</w:t>
      </w:r>
      <w:r>
        <w:rPr>
          <w:rFonts w:ascii="宋体" w:hAnsi="宋体" w:cs="Arial"/>
          <w:color w:val="000000"/>
          <w:sz w:val="24"/>
          <w:szCs w:val="24"/>
        </w:rPr>
        <w:t>视为非响应</w:t>
      </w:r>
      <w:r>
        <w:rPr>
          <w:rFonts w:ascii="宋体" w:hAnsi="宋体" w:cs="Arial" w:hint="eastAsia"/>
          <w:color w:val="000000"/>
          <w:sz w:val="24"/>
          <w:szCs w:val="24"/>
        </w:rPr>
        <w:t>性投</w:t>
      </w:r>
      <w:r>
        <w:rPr>
          <w:rFonts w:ascii="宋体" w:hAnsi="宋体" w:cs="Arial"/>
          <w:color w:val="000000"/>
          <w:sz w:val="24"/>
          <w:szCs w:val="24"/>
        </w:rPr>
        <w:t>标</w:t>
      </w:r>
      <w:r>
        <w:rPr>
          <w:rFonts w:ascii="宋体" w:hAnsi="宋体" w:cs="Arial" w:hint="eastAsia"/>
          <w:color w:val="000000"/>
          <w:sz w:val="24"/>
          <w:szCs w:val="24"/>
        </w:rPr>
        <w:t>而予以拒</w:t>
      </w:r>
      <w:r>
        <w:rPr>
          <w:rFonts w:ascii="宋体" w:hAnsi="宋体" w:cs="Arial"/>
          <w:color w:val="000000"/>
          <w:sz w:val="24"/>
          <w:szCs w:val="24"/>
        </w:rPr>
        <w:t>绝</w:t>
      </w:r>
      <w:r>
        <w:rPr>
          <w:rFonts w:ascii="宋体" w:hAnsi="宋体" w:cs="Arial" w:hint="eastAsia"/>
          <w:color w:val="000000"/>
          <w:sz w:val="24"/>
          <w:szCs w:val="24"/>
        </w:rPr>
        <w:t>。</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color w:val="000000"/>
          <w:sz w:val="24"/>
          <w:szCs w:val="24"/>
        </w:rPr>
        <w:t>1</w:t>
      </w:r>
      <w:r>
        <w:rPr>
          <w:rFonts w:ascii="宋体" w:hAnsi="宋体" w:cs="Arial" w:hint="eastAsia"/>
          <w:color w:val="000000"/>
          <w:sz w:val="24"/>
          <w:szCs w:val="24"/>
        </w:rPr>
        <w:t>8</w:t>
      </w:r>
      <w:r>
        <w:rPr>
          <w:rFonts w:ascii="宋体" w:hAnsi="宋体" w:cs="Arial"/>
          <w:color w:val="000000"/>
          <w:sz w:val="24"/>
          <w:szCs w:val="24"/>
        </w:rPr>
        <w:t>.</w:t>
      </w:r>
      <w:r>
        <w:rPr>
          <w:rFonts w:ascii="宋体" w:hAnsi="宋体" w:cs="Arial" w:hint="eastAsia"/>
          <w:color w:val="000000"/>
          <w:sz w:val="24"/>
          <w:szCs w:val="24"/>
        </w:rPr>
        <w:t>2</w:t>
      </w:r>
      <w:r>
        <w:rPr>
          <w:rFonts w:ascii="宋体" w:hAnsi="宋体" w:cs="Arial" w:hint="eastAsia"/>
          <w:bCs/>
          <w:color w:val="000000"/>
          <w:sz w:val="24"/>
          <w:szCs w:val="24"/>
        </w:rPr>
        <w:t>、保证金缴纳账户的绑定</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 xml:space="preserve">18.2.1 供应商网上报名后，登录http://221.14.6.70:8088/ggzy </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lastRenderedPageBreak/>
        <w:t>系统，依次点击“会员向导”→“参与投标”→“费用缴纳说明”→“保证金缴纳说明单”，获取缴费说明单，根据每个标段的缴纳说明单在缴纳截止时间前缴纳；</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18.2.2 成功缴纳后重新登录前述系统，依次点击“会员向导”→“参与投标”→“保证金绑定”→“绑定”进行投标保证金绑定。</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12.2.3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供应商可根据提示情况决定是否重新缴纳。</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保证金缴纳绑定问题咨询电话:0374-2961598。</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18.2.4 每个供应商每个项目每个标段只有唯一缴纳账号，切勿重复缴纳或错误缴纳。</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供应商所提交的投标保证金仅限当次投标项目（标段）有效，不得重复替代使用。一个招标项目有多个标段或者有多个项目同时招标的，供应商必须按项目、标段分别提交投标保证金。</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18.3、未按上述规定操作引起的无效投标，由供应商自行负责。</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18.4、汇款凭证无须备注项目编号和项目名称。</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18.5、出现以下情形造成的投标保证金无效，由供应商自行负责。</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(1)投标保证金未从供应商的注册账户转出；</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(2)投标保证金未按照采购文件划分的标段转账。</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18.6、《保证金缴纳绑定操作指南》获取方法：</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登录《全国公共资源交易平台（河南省·许昌市）》系统-组件下载-《保证金缴纳绑定操作指南》。</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保证金缴纳绑定问题咨询电话:0374-2961598</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18.7、投标保证金的退还：</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退还投标保证金时，区别中标与否，按不同时序按来款途径退还原账户。</w:t>
      </w:r>
    </w:p>
    <w:p w:rsidR="00C36260" w:rsidRDefault="00BE6CB8">
      <w:pPr>
        <w:keepNext/>
        <w:keepLines/>
        <w:spacing w:line="440" w:lineRule="exact"/>
        <w:ind w:firstLineChars="200" w:firstLine="480"/>
        <w:rPr>
          <w:rFonts w:ascii="宋体" w:hAnsi="宋体" w:cs="Arial"/>
          <w:bCs/>
          <w:sz w:val="24"/>
          <w:szCs w:val="24"/>
        </w:rPr>
      </w:pPr>
      <w:r>
        <w:rPr>
          <w:rFonts w:ascii="宋体" w:hAnsi="宋体" w:cs="Arial" w:hint="eastAsia"/>
          <w:bCs/>
          <w:color w:val="000000"/>
          <w:sz w:val="24"/>
          <w:szCs w:val="24"/>
        </w:rPr>
        <w:t>18.7.1 自中标通知书发出之日起5个工作日内退还未中标人的投标保证金。</w:t>
      </w:r>
      <w:r>
        <w:rPr>
          <w:rFonts w:ascii="宋体" w:hAnsi="宋体" w:cs="Arial" w:hint="eastAsia"/>
          <w:bCs/>
          <w:sz w:val="24"/>
          <w:szCs w:val="24"/>
        </w:rPr>
        <w:t>电话：0374-6189379</w:t>
      </w:r>
    </w:p>
    <w:p w:rsidR="00C36260" w:rsidRDefault="00BE6CB8">
      <w:pPr>
        <w:keepNext/>
        <w:keepLines/>
        <w:spacing w:line="440" w:lineRule="exact"/>
        <w:ind w:firstLineChars="200" w:firstLine="480"/>
        <w:rPr>
          <w:rFonts w:ascii="宋体" w:hAnsi="宋体" w:cs="Arial"/>
          <w:bCs/>
          <w:color w:val="000000" w:themeColor="text1"/>
          <w:sz w:val="24"/>
          <w:szCs w:val="24"/>
        </w:rPr>
      </w:pPr>
      <w:r>
        <w:rPr>
          <w:rFonts w:ascii="宋体" w:hAnsi="宋体" w:cs="Arial" w:hint="eastAsia"/>
          <w:bCs/>
          <w:color w:val="000000"/>
          <w:sz w:val="24"/>
          <w:szCs w:val="24"/>
        </w:rPr>
        <w:t>18.7.2 自采购合同签订之日起5个工作日内退还中标人的投标保证金。（携带中标通知书和合同原件）。</w:t>
      </w:r>
      <w:r>
        <w:rPr>
          <w:rFonts w:ascii="宋体" w:hAnsi="宋体" w:cs="Arial" w:hint="eastAsia"/>
          <w:bCs/>
          <w:color w:val="000000" w:themeColor="text1"/>
          <w:sz w:val="24"/>
          <w:szCs w:val="24"/>
        </w:rPr>
        <w:t>电话：0374-6189379</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lastRenderedPageBreak/>
        <w:t xml:space="preserve">18.7.3 </w:t>
      </w:r>
      <w:proofErr w:type="gramStart"/>
      <w:r>
        <w:rPr>
          <w:rFonts w:ascii="宋体" w:hAnsi="宋体" w:cs="Arial" w:hint="eastAsia"/>
          <w:bCs/>
          <w:color w:val="000000"/>
          <w:sz w:val="24"/>
          <w:szCs w:val="24"/>
        </w:rPr>
        <w:t>项目废标或</w:t>
      </w:r>
      <w:proofErr w:type="gramEnd"/>
      <w:r>
        <w:rPr>
          <w:rFonts w:ascii="宋体" w:hAnsi="宋体" w:cs="Arial" w:hint="eastAsia"/>
          <w:bCs/>
          <w:color w:val="000000"/>
          <w:sz w:val="24"/>
          <w:szCs w:val="24"/>
        </w:rPr>
        <w:t>采购人终止招标的，在此后5个工作日内退还投标保证金及银行同期活期存利息。</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18.7.4 投标活动中出现质疑、投诉的，中标候选人、质疑人和被质疑人、投诉人和被投诉人的投标保证金暂停退还。</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18.7.5 相关供应商有违法违规行为的项目，其投标保证金暂不退还，</w:t>
      </w:r>
      <w:proofErr w:type="gramStart"/>
      <w:r>
        <w:rPr>
          <w:rFonts w:ascii="宋体" w:hAnsi="宋体" w:cs="Arial" w:hint="eastAsia"/>
          <w:bCs/>
          <w:color w:val="000000"/>
          <w:sz w:val="24"/>
          <w:szCs w:val="24"/>
        </w:rPr>
        <w:t>待行政</w:t>
      </w:r>
      <w:proofErr w:type="gramEnd"/>
      <w:r>
        <w:rPr>
          <w:rFonts w:ascii="宋体" w:hAnsi="宋体" w:cs="Arial" w:hint="eastAsia"/>
          <w:bCs/>
          <w:color w:val="000000"/>
          <w:sz w:val="24"/>
          <w:szCs w:val="24"/>
        </w:rPr>
        <w:t>监督部门对相关情况处置后，按照有关规定办理。</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18.7.6 因供应商的原因无法及时退还投标保证金、滞留三年以上的，投标保证金上缴同级国库。</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以上事项，请投标人仔细研读，未按规定操作引起的无效投标，由投标人自行负责。</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18.7.7退还投标保证金，除另有规定外，一般以转账方式一次性退还至投标保证金的原提交账户。</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18.7.8投标人如需了解投标保证金退还情况，请持授权委托书及个人身份证件到中心业务</w:t>
      </w:r>
      <w:proofErr w:type="gramStart"/>
      <w:r>
        <w:rPr>
          <w:rFonts w:ascii="宋体" w:hAnsi="宋体" w:cs="Arial" w:hint="eastAsia"/>
          <w:bCs/>
          <w:color w:val="000000"/>
          <w:sz w:val="24"/>
          <w:szCs w:val="24"/>
        </w:rPr>
        <w:t>受理部</w:t>
      </w:r>
      <w:proofErr w:type="gramEnd"/>
      <w:r>
        <w:rPr>
          <w:rFonts w:ascii="宋体" w:hAnsi="宋体" w:cs="Arial" w:hint="eastAsia"/>
          <w:bCs/>
          <w:color w:val="000000"/>
          <w:sz w:val="24"/>
          <w:szCs w:val="24"/>
        </w:rPr>
        <w:t>查询，不接受电话查询。</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18.8、特殊情况处理</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供应商投标过程中因账户开户银行、银行账号发生变化，不能按照来款途径原路返还投标保证金的，供应商须提供原账户开户银行相关证明及新开账户，到长葛市公共资源交易中心业务</w:t>
      </w:r>
      <w:proofErr w:type="gramStart"/>
      <w:r>
        <w:rPr>
          <w:rFonts w:ascii="宋体" w:hAnsi="宋体" w:cs="Arial" w:hint="eastAsia"/>
          <w:bCs/>
          <w:color w:val="000000"/>
          <w:sz w:val="24"/>
          <w:szCs w:val="24"/>
        </w:rPr>
        <w:t>受理部</w:t>
      </w:r>
      <w:proofErr w:type="gramEnd"/>
      <w:r>
        <w:rPr>
          <w:rFonts w:ascii="宋体" w:hAnsi="宋体" w:cs="Arial" w:hint="eastAsia"/>
          <w:bCs/>
          <w:color w:val="000000"/>
          <w:sz w:val="24"/>
          <w:szCs w:val="24"/>
        </w:rPr>
        <w:t>办理退款手续（长葛市葛天大道东段商务区6号楼4楼405室）。</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电话：0374-6189133。</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18.9、供应商有下列情形之一的，投标保证金不予退还：</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18.9.1 供应商在提交投标文件截止时间后撤回其投标文件的；</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18.9.2 供应商在投标文件中提供虚假材料的；</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 xml:space="preserve">18.9.3 除因不可抗力或采购文件认可的情形以外，无正当理由不与采购人签订合同的； </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18.9.4 供应商与采购人、其他供应商或者采购代理机构恶意串通的；</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18.9.5 法律法规及采购文件规定的其他情形：</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lastRenderedPageBreak/>
        <w:t>18.9.6 凡供应商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C36260" w:rsidRDefault="00BE6CB8">
      <w:pPr>
        <w:keepNext/>
        <w:keepLines/>
        <w:spacing w:line="440" w:lineRule="exact"/>
        <w:ind w:firstLineChars="200" w:firstLine="482"/>
        <w:rPr>
          <w:rFonts w:ascii="宋体" w:hAnsi="宋体"/>
          <w:b/>
          <w:color w:val="000000"/>
          <w:sz w:val="24"/>
          <w:szCs w:val="24"/>
        </w:rPr>
      </w:pPr>
      <w:r>
        <w:rPr>
          <w:rFonts w:ascii="宋体" w:hAnsi="宋体"/>
          <w:b/>
          <w:color w:val="000000"/>
          <w:sz w:val="24"/>
          <w:szCs w:val="24"/>
        </w:rPr>
        <w:t>1</w:t>
      </w:r>
      <w:r>
        <w:rPr>
          <w:rFonts w:ascii="宋体" w:hAnsi="宋体" w:hint="eastAsia"/>
          <w:b/>
          <w:color w:val="000000"/>
          <w:sz w:val="24"/>
          <w:szCs w:val="24"/>
        </w:rPr>
        <w:t>9</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标有</w:t>
      </w:r>
      <w:r>
        <w:rPr>
          <w:rFonts w:ascii="宋体" w:hAnsi="宋体" w:hint="eastAsia"/>
          <w:b/>
          <w:color w:val="000000"/>
          <w:sz w:val="24"/>
          <w:szCs w:val="24"/>
        </w:rPr>
        <w:t>效期</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9</w:t>
      </w:r>
      <w:r>
        <w:rPr>
          <w:rFonts w:ascii="宋体" w:hAnsi="宋体" w:cs="Arial"/>
          <w:color w:val="000000"/>
          <w:sz w:val="24"/>
          <w:szCs w:val="24"/>
        </w:rPr>
        <w:t>.1</w:t>
      </w:r>
      <w:r>
        <w:rPr>
          <w:rFonts w:ascii="宋体" w:hAnsi="宋体" w:cs="Arial" w:hint="eastAsia"/>
          <w:color w:val="000000"/>
          <w:sz w:val="24"/>
          <w:szCs w:val="24"/>
        </w:rPr>
        <w:t>投标有效期从提交投标文件的截止之日起算（60天）。投标文件中承诺的投标有效期应当不少于招标文件中载明的投标有效期。投标有效期内投标人撤销投标文件的，采购人或者采购代理机构可以不退还投标保证金。</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在招标文件</w:t>
      </w:r>
      <w:r>
        <w:rPr>
          <w:rFonts w:ascii="宋体" w:hAnsi="宋体" w:cs="Arial"/>
          <w:color w:val="000000"/>
          <w:sz w:val="24"/>
          <w:szCs w:val="24"/>
        </w:rPr>
        <w:t>规</w:t>
      </w:r>
      <w:r>
        <w:rPr>
          <w:rFonts w:ascii="宋体" w:hAnsi="宋体" w:cs="Arial" w:hint="eastAsia"/>
          <w:color w:val="000000"/>
          <w:sz w:val="24"/>
          <w:szCs w:val="24"/>
        </w:rPr>
        <w:t>定的有效</w:t>
      </w:r>
      <w:r>
        <w:rPr>
          <w:rFonts w:ascii="宋体" w:hAnsi="宋体" w:cs="Arial"/>
          <w:color w:val="000000"/>
          <w:sz w:val="24"/>
          <w:szCs w:val="24"/>
        </w:rPr>
        <w:t>期内</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应</w:t>
      </w:r>
      <w:r>
        <w:rPr>
          <w:rFonts w:ascii="宋体" w:hAnsi="宋体" w:cs="Arial" w:hint="eastAsia"/>
          <w:color w:val="000000"/>
          <w:sz w:val="24"/>
          <w:szCs w:val="24"/>
        </w:rPr>
        <w:t>保持有效。有效期短于</w:t>
      </w:r>
      <w:r>
        <w:rPr>
          <w:rFonts w:ascii="宋体" w:hAnsi="宋体" w:cs="Arial"/>
          <w:color w:val="000000"/>
          <w:sz w:val="24"/>
          <w:szCs w:val="24"/>
        </w:rPr>
        <w:t>该规</w:t>
      </w:r>
      <w:r>
        <w:rPr>
          <w:rFonts w:ascii="宋体" w:hAnsi="宋体" w:cs="Arial" w:hint="eastAsia"/>
          <w:color w:val="000000"/>
          <w:sz w:val="24"/>
          <w:szCs w:val="24"/>
        </w:rPr>
        <w:t>定期限的投</w:t>
      </w:r>
      <w:r>
        <w:rPr>
          <w:rFonts w:ascii="宋体" w:hAnsi="宋体" w:cs="Arial"/>
          <w:color w:val="000000"/>
          <w:sz w:val="24"/>
          <w:szCs w:val="24"/>
        </w:rPr>
        <w:t>标</w:t>
      </w:r>
      <w:r>
        <w:rPr>
          <w:rFonts w:ascii="宋体" w:hAnsi="宋体" w:cs="Arial" w:hint="eastAsia"/>
          <w:color w:val="000000"/>
          <w:sz w:val="24"/>
          <w:szCs w:val="24"/>
        </w:rPr>
        <w:t>，</w:t>
      </w:r>
      <w:r>
        <w:rPr>
          <w:rFonts w:ascii="宋体" w:hAnsi="宋体" w:cs="Arial"/>
          <w:color w:val="000000"/>
          <w:sz w:val="24"/>
          <w:szCs w:val="24"/>
        </w:rPr>
        <w:t>将</w:t>
      </w:r>
      <w:r>
        <w:rPr>
          <w:rFonts w:ascii="宋体" w:hAnsi="宋体" w:cs="Arial" w:hint="eastAsia"/>
          <w:color w:val="000000"/>
          <w:sz w:val="24"/>
          <w:szCs w:val="24"/>
        </w:rPr>
        <w:t>视</w:t>
      </w:r>
      <w:r>
        <w:rPr>
          <w:rFonts w:ascii="宋体" w:hAnsi="宋体" w:cs="Arial"/>
          <w:color w:val="000000"/>
          <w:sz w:val="24"/>
          <w:szCs w:val="24"/>
        </w:rPr>
        <w:t>为无</w:t>
      </w:r>
      <w:r>
        <w:rPr>
          <w:rFonts w:ascii="宋体" w:hAnsi="宋体" w:cs="Arial" w:hint="eastAsia"/>
          <w:color w:val="000000"/>
          <w:sz w:val="24"/>
          <w:szCs w:val="24"/>
        </w:rPr>
        <w:t>效投</w:t>
      </w:r>
      <w:r>
        <w:rPr>
          <w:rFonts w:ascii="宋体" w:hAnsi="宋体" w:cs="Arial"/>
          <w:color w:val="000000"/>
          <w:sz w:val="24"/>
          <w:szCs w:val="24"/>
        </w:rPr>
        <w:t>标处</w:t>
      </w:r>
      <w:r>
        <w:rPr>
          <w:rFonts w:ascii="宋体" w:hAnsi="宋体" w:cs="Arial" w:hint="eastAsia"/>
          <w:color w:val="000000"/>
          <w:sz w:val="24"/>
          <w:szCs w:val="24"/>
        </w:rPr>
        <w:t>理。</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9</w:t>
      </w:r>
      <w:r>
        <w:rPr>
          <w:rFonts w:ascii="宋体" w:hAnsi="宋体" w:cs="Arial"/>
          <w:color w:val="000000"/>
          <w:sz w:val="24"/>
          <w:szCs w:val="24"/>
        </w:rPr>
        <w:t>.2</w:t>
      </w:r>
      <w:r>
        <w:rPr>
          <w:rFonts w:ascii="宋体" w:hAnsi="宋体" w:cs="Arial" w:hint="eastAsia"/>
          <w:color w:val="000000"/>
          <w:sz w:val="24"/>
          <w:szCs w:val="24"/>
        </w:rPr>
        <w:t>在特殊情</w:t>
      </w:r>
      <w:r>
        <w:rPr>
          <w:rFonts w:ascii="宋体" w:hAnsi="宋体" w:cs="Arial"/>
          <w:color w:val="000000"/>
          <w:sz w:val="24"/>
          <w:szCs w:val="24"/>
        </w:rPr>
        <w:t>况</w:t>
      </w:r>
      <w:r>
        <w:rPr>
          <w:rFonts w:ascii="宋体" w:hAnsi="宋体" w:cs="Arial" w:hint="eastAsia"/>
          <w:color w:val="000000"/>
          <w:sz w:val="24"/>
          <w:szCs w:val="24"/>
        </w:rPr>
        <w:t>下，在原投标有效期期满之前，采</w:t>
      </w:r>
      <w:r>
        <w:rPr>
          <w:rFonts w:ascii="宋体" w:hAnsi="宋体" w:cs="Arial"/>
          <w:color w:val="000000"/>
          <w:sz w:val="24"/>
          <w:szCs w:val="24"/>
        </w:rPr>
        <w:t>购</w:t>
      </w:r>
      <w:r>
        <w:rPr>
          <w:rFonts w:ascii="宋体" w:hAnsi="宋体" w:cs="Arial" w:hint="eastAsia"/>
          <w:color w:val="000000"/>
          <w:sz w:val="24"/>
          <w:szCs w:val="24"/>
        </w:rPr>
        <w:t>代理机构可与投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协</w:t>
      </w:r>
      <w:r>
        <w:rPr>
          <w:rFonts w:ascii="宋体" w:hAnsi="宋体" w:cs="Arial" w:hint="eastAsia"/>
          <w:color w:val="000000"/>
          <w:sz w:val="24"/>
          <w:szCs w:val="24"/>
        </w:rPr>
        <w:t>商延</w:t>
      </w:r>
      <w:r>
        <w:rPr>
          <w:rFonts w:ascii="宋体" w:hAnsi="宋体" w:cs="Arial"/>
          <w:color w:val="000000"/>
          <w:sz w:val="24"/>
          <w:szCs w:val="24"/>
        </w:rPr>
        <w:t>长</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文件的有效期。</w:t>
      </w:r>
      <w:r>
        <w:rPr>
          <w:rFonts w:ascii="宋体" w:hAnsi="宋体" w:cs="Arial"/>
          <w:color w:val="000000"/>
          <w:sz w:val="24"/>
          <w:szCs w:val="24"/>
        </w:rPr>
        <w:t>这</w:t>
      </w:r>
      <w:r>
        <w:rPr>
          <w:rFonts w:ascii="宋体" w:hAnsi="宋体" w:cs="Arial" w:hint="eastAsia"/>
          <w:color w:val="000000"/>
          <w:sz w:val="24"/>
          <w:szCs w:val="24"/>
        </w:rPr>
        <w:t>种要求和答复都</w:t>
      </w:r>
      <w:r>
        <w:rPr>
          <w:rFonts w:ascii="宋体" w:hAnsi="宋体" w:cs="Arial"/>
          <w:color w:val="000000"/>
          <w:sz w:val="24"/>
          <w:szCs w:val="24"/>
        </w:rPr>
        <w:t>应</w:t>
      </w:r>
      <w:r>
        <w:rPr>
          <w:rFonts w:ascii="宋体" w:hAnsi="宋体" w:cs="Arial" w:hint="eastAsia"/>
          <w:color w:val="000000"/>
          <w:sz w:val="24"/>
          <w:szCs w:val="24"/>
        </w:rPr>
        <w:t>以</w:t>
      </w:r>
      <w:r>
        <w:rPr>
          <w:rFonts w:ascii="宋体" w:hAnsi="宋体" w:cs="Arial"/>
          <w:color w:val="000000"/>
          <w:sz w:val="24"/>
          <w:szCs w:val="24"/>
        </w:rPr>
        <w:t>书</w:t>
      </w:r>
      <w:r>
        <w:rPr>
          <w:rFonts w:ascii="宋体" w:hAnsi="宋体" w:cs="Arial" w:hint="eastAsia"/>
          <w:color w:val="000000"/>
          <w:sz w:val="24"/>
          <w:szCs w:val="24"/>
        </w:rPr>
        <w:t>面形式</w:t>
      </w:r>
      <w:r>
        <w:rPr>
          <w:rFonts w:ascii="宋体" w:hAnsi="宋体" w:cs="Arial"/>
          <w:color w:val="000000"/>
          <w:sz w:val="24"/>
          <w:szCs w:val="24"/>
        </w:rPr>
        <w:t>进</w:t>
      </w:r>
      <w:r>
        <w:rPr>
          <w:rFonts w:ascii="宋体" w:hAnsi="宋体" w:cs="Arial" w:hint="eastAsia"/>
          <w:color w:val="000000"/>
          <w:sz w:val="24"/>
          <w:szCs w:val="24"/>
        </w:rPr>
        <w:t>行。此</w:t>
      </w:r>
      <w:r>
        <w:rPr>
          <w:rFonts w:ascii="宋体" w:hAnsi="宋体" w:cs="Arial"/>
          <w:color w:val="000000"/>
          <w:sz w:val="24"/>
          <w:szCs w:val="24"/>
        </w:rPr>
        <w:t>时</w:t>
      </w:r>
      <w:r>
        <w:rPr>
          <w:rFonts w:ascii="宋体" w:hAnsi="宋体" w:cs="Arial" w:hint="eastAsia"/>
          <w:color w:val="000000"/>
          <w:sz w:val="24"/>
          <w:szCs w:val="24"/>
        </w:rPr>
        <w:t>，按本</w:t>
      </w:r>
      <w:r>
        <w:rPr>
          <w:rFonts w:ascii="宋体" w:hAnsi="宋体" w:cs="Arial"/>
          <w:color w:val="000000"/>
          <w:sz w:val="24"/>
          <w:szCs w:val="24"/>
        </w:rPr>
        <w:t>须</w:t>
      </w:r>
      <w:r>
        <w:rPr>
          <w:rFonts w:ascii="宋体" w:hAnsi="宋体" w:cs="Arial" w:hint="eastAsia"/>
          <w:color w:val="000000"/>
          <w:sz w:val="24"/>
          <w:szCs w:val="24"/>
        </w:rPr>
        <w:t>知</w:t>
      </w:r>
      <w:r>
        <w:rPr>
          <w:rFonts w:ascii="宋体" w:hAnsi="宋体" w:cs="Arial"/>
          <w:color w:val="000000"/>
          <w:sz w:val="24"/>
          <w:szCs w:val="24"/>
        </w:rPr>
        <w:t>规</w:t>
      </w:r>
      <w:r>
        <w:rPr>
          <w:rFonts w:ascii="宋体" w:hAnsi="宋体" w:cs="Arial" w:hint="eastAsia"/>
          <w:color w:val="000000"/>
          <w:sz w:val="24"/>
          <w:szCs w:val="24"/>
        </w:rPr>
        <w:t>定的投</w:t>
      </w:r>
      <w:r>
        <w:rPr>
          <w:rFonts w:ascii="宋体" w:hAnsi="宋体" w:cs="Arial"/>
          <w:color w:val="000000"/>
          <w:sz w:val="24"/>
          <w:szCs w:val="24"/>
        </w:rPr>
        <w:t>标</w:t>
      </w:r>
      <w:r>
        <w:rPr>
          <w:rFonts w:ascii="宋体" w:hAnsi="宋体" w:cs="Arial" w:hint="eastAsia"/>
          <w:color w:val="000000"/>
          <w:sz w:val="24"/>
          <w:szCs w:val="24"/>
        </w:rPr>
        <w:t>保</w:t>
      </w:r>
      <w:r>
        <w:rPr>
          <w:rFonts w:ascii="宋体" w:hAnsi="宋体" w:cs="Arial"/>
          <w:color w:val="000000"/>
          <w:sz w:val="24"/>
          <w:szCs w:val="24"/>
        </w:rPr>
        <w:t>证金</w:t>
      </w:r>
      <w:r>
        <w:rPr>
          <w:rFonts w:ascii="宋体" w:hAnsi="宋体" w:cs="Arial" w:hint="eastAsia"/>
          <w:color w:val="000000"/>
          <w:sz w:val="24"/>
          <w:szCs w:val="24"/>
        </w:rPr>
        <w:t>的有效期也相</w:t>
      </w:r>
      <w:r>
        <w:rPr>
          <w:rFonts w:ascii="宋体" w:hAnsi="宋体" w:cs="Arial"/>
          <w:color w:val="000000"/>
          <w:sz w:val="24"/>
          <w:szCs w:val="24"/>
        </w:rPr>
        <w:t>应</w:t>
      </w:r>
      <w:r>
        <w:rPr>
          <w:rFonts w:ascii="宋体" w:hAnsi="宋体" w:cs="Arial" w:hint="eastAsia"/>
          <w:color w:val="000000"/>
          <w:sz w:val="24"/>
          <w:szCs w:val="24"/>
        </w:rPr>
        <w:t>延</w:t>
      </w:r>
      <w:r>
        <w:rPr>
          <w:rFonts w:ascii="宋体" w:hAnsi="宋体" w:cs="Arial"/>
          <w:color w:val="000000"/>
          <w:sz w:val="24"/>
          <w:szCs w:val="24"/>
        </w:rPr>
        <w:t>长</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人可以拒</w:t>
      </w:r>
      <w:r>
        <w:rPr>
          <w:rFonts w:ascii="宋体" w:hAnsi="宋体" w:cs="Arial"/>
          <w:color w:val="000000"/>
          <w:sz w:val="24"/>
          <w:szCs w:val="24"/>
        </w:rPr>
        <w:t>绝接</w:t>
      </w:r>
      <w:r>
        <w:rPr>
          <w:rFonts w:ascii="宋体" w:hAnsi="宋体" w:cs="Arial" w:hint="eastAsia"/>
          <w:color w:val="000000"/>
          <w:sz w:val="24"/>
          <w:szCs w:val="24"/>
        </w:rPr>
        <w:t>受延期要求而不</w:t>
      </w:r>
      <w:r>
        <w:rPr>
          <w:rFonts w:ascii="宋体" w:hAnsi="宋体" w:cs="Arial"/>
          <w:color w:val="000000"/>
          <w:sz w:val="24"/>
          <w:szCs w:val="24"/>
        </w:rPr>
        <w:t>会被没</w:t>
      </w:r>
      <w:r>
        <w:rPr>
          <w:rFonts w:ascii="宋体" w:hAnsi="宋体" w:cs="Arial" w:hint="eastAsia"/>
          <w:color w:val="000000"/>
          <w:sz w:val="24"/>
          <w:szCs w:val="24"/>
        </w:rPr>
        <w:t>收投</w:t>
      </w:r>
      <w:r>
        <w:rPr>
          <w:rFonts w:ascii="宋体" w:hAnsi="宋体" w:cs="Arial"/>
          <w:color w:val="000000"/>
          <w:sz w:val="24"/>
          <w:szCs w:val="24"/>
        </w:rPr>
        <w:t>标</w:t>
      </w:r>
      <w:r>
        <w:rPr>
          <w:rFonts w:ascii="宋体" w:hAnsi="宋体" w:cs="Arial" w:hint="eastAsia"/>
          <w:color w:val="000000"/>
          <w:sz w:val="24"/>
          <w:szCs w:val="24"/>
        </w:rPr>
        <w:t>保</w:t>
      </w:r>
      <w:r>
        <w:rPr>
          <w:rFonts w:ascii="宋体" w:hAnsi="宋体" w:cs="Arial"/>
          <w:color w:val="000000"/>
          <w:sz w:val="24"/>
          <w:szCs w:val="24"/>
        </w:rPr>
        <w:t>证金</w:t>
      </w:r>
      <w:r>
        <w:rPr>
          <w:rFonts w:ascii="宋体" w:hAnsi="宋体" w:cs="Arial" w:hint="eastAsia"/>
          <w:color w:val="000000"/>
          <w:sz w:val="24"/>
          <w:szCs w:val="24"/>
        </w:rPr>
        <w:t>。同意延</w:t>
      </w:r>
      <w:r>
        <w:rPr>
          <w:rFonts w:ascii="宋体" w:hAnsi="宋体" w:cs="Arial"/>
          <w:color w:val="000000"/>
          <w:sz w:val="24"/>
          <w:szCs w:val="24"/>
        </w:rPr>
        <w:t>长</w:t>
      </w:r>
      <w:r>
        <w:rPr>
          <w:rFonts w:ascii="宋体" w:hAnsi="宋体" w:cs="Arial" w:hint="eastAsia"/>
          <w:color w:val="000000"/>
          <w:sz w:val="24"/>
          <w:szCs w:val="24"/>
        </w:rPr>
        <w:t>有效期的投</w:t>
      </w:r>
      <w:r>
        <w:rPr>
          <w:rFonts w:ascii="宋体" w:hAnsi="宋体" w:cs="Arial"/>
          <w:color w:val="000000"/>
          <w:sz w:val="24"/>
          <w:szCs w:val="24"/>
        </w:rPr>
        <w:t>标</w:t>
      </w:r>
      <w:r>
        <w:rPr>
          <w:rFonts w:ascii="宋体" w:hAnsi="宋体" w:cs="Arial" w:hint="eastAsia"/>
          <w:color w:val="000000"/>
          <w:sz w:val="24"/>
          <w:szCs w:val="24"/>
        </w:rPr>
        <w:t>人除按照采</w:t>
      </w:r>
      <w:r>
        <w:rPr>
          <w:rFonts w:ascii="宋体" w:hAnsi="宋体" w:cs="Arial"/>
          <w:color w:val="000000"/>
          <w:sz w:val="24"/>
          <w:szCs w:val="24"/>
        </w:rPr>
        <w:t>购</w:t>
      </w:r>
      <w:r>
        <w:rPr>
          <w:rFonts w:ascii="宋体" w:hAnsi="宋体" w:cs="Arial" w:hint="eastAsia"/>
          <w:color w:val="000000"/>
          <w:sz w:val="24"/>
          <w:szCs w:val="24"/>
        </w:rPr>
        <w:t>代理机构要求修改投</w:t>
      </w:r>
      <w:r>
        <w:rPr>
          <w:rFonts w:ascii="宋体" w:hAnsi="宋体" w:cs="Arial"/>
          <w:color w:val="000000"/>
          <w:sz w:val="24"/>
          <w:szCs w:val="24"/>
        </w:rPr>
        <w:t>标</w:t>
      </w:r>
      <w:r>
        <w:rPr>
          <w:rFonts w:ascii="宋体" w:hAnsi="宋体" w:cs="Arial" w:hint="eastAsia"/>
          <w:color w:val="000000"/>
          <w:sz w:val="24"/>
          <w:szCs w:val="24"/>
        </w:rPr>
        <w:t>文件有效期外，不得修改投</w:t>
      </w:r>
      <w:r>
        <w:rPr>
          <w:rFonts w:ascii="宋体" w:hAnsi="宋体" w:cs="Arial"/>
          <w:color w:val="000000"/>
          <w:sz w:val="24"/>
          <w:szCs w:val="24"/>
        </w:rPr>
        <w:t>标</w:t>
      </w:r>
      <w:r>
        <w:rPr>
          <w:rFonts w:ascii="宋体" w:hAnsi="宋体" w:cs="Arial" w:hint="eastAsia"/>
          <w:color w:val="000000"/>
          <w:sz w:val="24"/>
          <w:szCs w:val="24"/>
        </w:rPr>
        <w:t>文件的其他</w:t>
      </w:r>
      <w:r>
        <w:rPr>
          <w:rFonts w:ascii="宋体" w:hAnsi="宋体" w:cs="Arial"/>
          <w:color w:val="000000"/>
          <w:sz w:val="24"/>
          <w:szCs w:val="24"/>
        </w:rPr>
        <w:t>内</w:t>
      </w:r>
      <w:r>
        <w:rPr>
          <w:rFonts w:ascii="宋体" w:hAnsi="宋体" w:cs="Arial" w:hint="eastAsia"/>
          <w:color w:val="000000"/>
          <w:sz w:val="24"/>
          <w:szCs w:val="24"/>
        </w:rPr>
        <w:t>容。</w:t>
      </w:r>
    </w:p>
    <w:p w:rsidR="00C36260" w:rsidRDefault="00BE6CB8">
      <w:pPr>
        <w:keepNext/>
        <w:keepLines/>
        <w:spacing w:line="440" w:lineRule="exact"/>
        <w:ind w:firstLineChars="200" w:firstLine="482"/>
        <w:rPr>
          <w:rFonts w:ascii="宋体" w:hAnsi="宋体"/>
          <w:b/>
          <w:color w:val="000000"/>
          <w:sz w:val="24"/>
          <w:szCs w:val="24"/>
        </w:rPr>
      </w:pPr>
      <w:r>
        <w:rPr>
          <w:rFonts w:ascii="宋体" w:hAnsi="宋体" w:hint="eastAsia"/>
          <w:b/>
          <w:color w:val="000000"/>
          <w:sz w:val="24"/>
          <w:szCs w:val="24"/>
        </w:rPr>
        <w:t>20</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文件的式</w:t>
      </w:r>
      <w:r>
        <w:rPr>
          <w:rFonts w:ascii="宋体" w:hAnsi="宋体"/>
          <w:b/>
          <w:color w:val="000000"/>
          <w:sz w:val="24"/>
          <w:szCs w:val="24"/>
        </w:rPr>
        <w:t>样</w:t>
      </w:r>
      <w:r>
        <w:rPr>
          <w:rFonts w:ascii="宋体" w:hAnsi="宋体" w:hint="eastAsia"/>
          <w:b/>
          <w:color w:val="000000"/>
          <w:sz w:val="24"/>
          <w:szCs w:val="24"/>
        </w:rPr>
        <w:t>和</w:t>
      </w:r>
      <w:r>
        <w:rPr>
          <w:rFonts w:ascii="宋体" w:hAnsi="宋体"/>
          <w:b/>
          <w:color w:val="000000"/>
          <w:sz w:val="24"/>
          <w:szCs w:val="24"/>
        </w:rPr>
        <w:t>签</w:t>
      </w:r>
      <w:r>
        <w:rPr>
          <w:rFonts w:ascii="宋体" w:hAnsi="宋体" w:hint="eastAsia"/>
          <w:b/>
          <w:color w:val="000000"/>
          <w:sz w:val="24"/>
          <w:szCs w:val="24"/>
        </w:rPr>
        <w:t>署</w:t>
      </w:r>
    </w:p>
    <w:p w:rsidR="00C36260" w:rsidRDefault="00BE6CB8">
      <w:pPr>
        <w:keepNext/>
        <w:keepLines/>
        <w:suppressLineNumbers/>
        <w:autoSpaceDE w:val="0"/>
        <w:autoSpaceDN w:val="0"/>
        <w:adjustRightInd w:val="0"/>
        <w:spacing w:line="360" w:lineRule="auto"/>
        <w:ind w:firstLineChars="200" w:firstLine="480"/>
        <w:rPr>
          <w:rFonts w:ascii="宋体" w:hAnsi="宋体" w:cs="仿宋_GB2312"/>
          <w:sz w:val="24"/>
          <w:szCs w:val="24"/>
          <w:lang w:val="zh-CN"/>
        </w:rPr>
      </w:pPr>
      <w:r>
        <w:rPr>
          <w:rFonts w:ascii="宋体" w:hAnsi="宋体" w:cs="仿宋_GB2312" w:hint="eastAsia"/>
          <w:sz w:val="24"/>
          <w:szCs w:val="24"/>
          <w:lang w:val="zh-CN"/>
        </w:rPr>
        <w:t>20.1 投标人应提交投标文件份数见“投标人须知前附表”。</w:t>
      </w:r>
    </w:p>
    <w:p w:rsidR="00C36260" w:rsidRDefault="00BE6CB8">
      <w:pPr>
        <w:keepNext/>
        <w:keepLines/>
        <w:suppressLineNumbers/>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20.2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C36260" w:rsidRDefault="00BE6CB8">
      <w:pPr>
        <w:keepNext/>
        <w:keepLines/>
        <w:suppressLineNumbers/>
        <w:autoSpaceDE w:val="0"/>
        <w:autoSpaceDN w:val="0"/>
        <w:adjustRightInd w:val="0"/>
        <w:spacing w:line="360" w:lineRule="auto"/>
        <w:ind w:firstLineChars="200" w:firstLine="480"/>
        <w:rPr>
          <w:rFonts w:ascii="宋体" w:hAnsi="宋体" w:cs="仿宋_GB2312"/>
          <w:sz w:val="24"/>
          <w:szCs w:val="24"/>
          <w:lang w:val="zh-CN"/>
        </w:rPr>
      </w:pPr>
      <w:r>
        <w:rPr>
          <w:rFonts w:ascii="宋体" w:hAnsi="宋体" w:cs="仿宋_GB2312" w:hint="eastAsia"/>
          <w:sz w:val="24"/>
          <w:szCs w:val="24"/>
          <w:lang w:val="zh-CN"/>
        </w:rPr>
        <w:t>20.3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宋体" w:hAnsi="宋体" w:cs="仿宋_GB2312" w:hint="eastAsia"/>
          <w:sz w:val="24"/>
          <w:szCs w:val="24"/>
          <w:lang w:val="zh-CN"/>
        </w:rPr>
        <w:t>纸质投标文件正本和副本封面上应清楚标明</w:t>
      </w:r>
      <w:r>
        <w:rPr>
          <w:rFonts w:ascii="宋体" w:hAnsi="宋体" w:cs="仿宋_GB2312"/>
          <w:sz w:val="24"/>
          <w:szCs w:val="24"/>
          <w:lang w:val="zh-CN"/>
        </w:rPr>
        <w:t>“</w:t>
      </w:r>
      <w:r>
        <w:rPr>
          <w:rFonts w:ascii="宋体" w:hAnsi="宋体" w:cs="仿宋_GB2312" w:hint="eastAsia"/>
          <w:sz w:val="24"/>
          <w:szCs w:val="24"/>
          <w:lang w:val="zh-CN"/>
        </w:rPr>
        <w:t>正本</w:t>
      </w:r>
      <w:r>
        <w:rPr>
          <w:rFonts w:ascii="宋体" w:hAnsi="宋体" w:cs="仿宋_GB2312"/>
          <w:sz w:val="24"/>
          <w:szCs w:val="24"/>
          <w:lang w:val="zh-CN"/>
        </w:rPr>
        <w:t>”</w:t>
      </w:r>
      <w:r>
        <w:rPr>
          <w:rFonts w:ascii="宋体" w:hAnsi="宋体" w:cs="仿宋_GB2312" w:hint="eastAsia"/>
          <w:sz w:val="24"/>
          <w:szCs w:val="24"/>
          <w:lang w:val="zh-CN"/>
        </w:rPr>
        <w:t>或</w:t>
      </w:r>
      <w:r>
        <w:rPr>
          <w:rFonts w:ascii="宋体" w:hAnsi="宋体" w:cs="仿宋_GB2312"/>
          <w:sz w:val="24"/>
          <w:szCs w:val="24"/>
          <w:lang w:val="zh-CN"/>
        </w:rPr>
        <w:t>“</w:t>
      </w:r>
      <w:r>
        <w:rPr>
          <w:rFonts w:ascii="宋体" w:hAnsi="宋体" w:cs="仿宋_GB2312" w:hint="eastAsia"/>
          <w:sz w:val="24"/>
          <w:szCs w:val="24"/>
          <w:lang w:val="zh-CN"/>
        </w:rPr>
        <w:t>副本</w:t>
      </w:r>
      <w:r>
        <w:rPr>
          <w:rFonts w:ascii="宋体" w:hAnsi="宋体" w:cs="仿宋_GB2312"/>
          <w:sz w:val="24"/>
          <w:szCs w:val="24"/>
          <w:lang w:val="zh-CN"/>
        </w:rPr>
        <w:t>”</w:t>
      </w:r>
      <w:r>
        <w:rPr>
          <w:rFonts w:ascii="宋体" w:hAnsi="宋体" w:cs="仿宋_GB2312" w:hint="eastAsia"/>
          <w:sz w:val="24"/>
          <w:szCs w:val="24"/>
          <w:lang w:val="zh-CN"/>
        </w:rPr>
        <w:t>字样；一旦正本和副本内容不一致时，以正本为准。纸质投标文件的正本及所有副本的封面均须由投标人加盖投标人公章。</w:t>
      </w:r>
    </w:p>
    <w:p w:rsidR="00C36260" w:rsidRDefault="00BE6CB8">
      <w:pPr>
        <w:keepNext/>
        <w:keepLines/>
        <w:suppressLineNumbers/>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20.4 纸质投标文件副本可以是纸质投标文件的正本复印而成。</w:t>
      </w:r>
    </w:p>
    <w:p w:rsidR="00C36260" w:rsidRDefault="00BE6CB8">
      <w:pPr>
        <w:keepNext/>
        <w:keepLines/>
        <w:spacing w:line="440" w:lineRule="exact"/>
        <w:ind w:left="-5" w:firstLineChars="175" w:firstLine="422"/>
        <w:jc w:val="left"/>
        <w:outlineLvl w:val="0"/>
        <w:rPr>
          <w:rFonts w:ascii="宋体" w:hAnsi="宋体"/>
          <w:b/>
          <w:color w:val="000000"/>
          <w:sz w:val="24"/>
          <w:szCs w:val="24"/>
        </w:rPr>
      </w:pPr>
      <w:r>
        <w:rPr>
          <w:rFonts w:ascii="宋体" w:hAnsi="宋体" w:hint="eastAsia"/>
          <w:b/>
          <w:color w:val="000000"/>
          <w:sz w:val="24"/>
          <w:szCs w:val="24"/>
        </w:rPr>
        <w:t>四、投</w:t>
      </w:r>
      <w:r>
        <w:rPr>
          <w:rFonts w:ascii="宋体" w:hAnsi="宋体"/>
          <w:b/>
          <w:color w:val="000000"/>
          <w:sz w:val="24"/>
          <w:szCs w:val="24"/>
        </w:rPr>
        <w:t>标</w:t>
      </w:r>
      <w:r>
        <w:rPr>
          <w:rFonts w:ascii="宋体" w:hAnsi="宋体" w:hint="eastAsia"/>
          <w:b/>
          <w:color w:val="000000"/>
          <w:sz w:val="24"/>
          <w:szCs w:val="24"/>
        </w:rPr>
        <w:t>文件的</w:t>
      </w:r>
      <w:r>
        <w:rPr>
          <w:rFonts w:ascii="宋体" w:hAnsi="宋体"/>
          <w:b/>
          <w:color w:val="000000"/>
          <w:sz w:val="24"/>
          <w:szCs w:val="24"/>
        </w:rPr>
        <w:t>递</w:t>
      </w:r>
      <w:r>
        <w:rPr>
          <w:rFonts w:ascii="宋体" w:hAnsi="宋体" w:hint="eastAsia"/>
          <w:b/>
          <w:color w:val="000000"/>
          <w:sz w:val="24"/>
          <w:szCs w:val="24"/>
        </w:rPr>
        <w:t>交</w:t>
      </w:r>
    </w:p>
    <w:p w:rsidR="00C36260" w:rsidRDefault="00BE6CB8">
      <w:pPr>
        <w:keepNext/>
        <w:keepLines/>
        <w:spacing w:line="440" w:lineRule="exact"/>
        <w:ind w:firstLineChars="196" w:firstLine="472"/>
        <w:rPr>
          <w:rFonts w:ascii="宋体" w:hAnsi="宋体"/>
          <w:b/>
          <w:color w:val="000000"/>
          <w:sz w:val="24"/>
          <w:szCs w:val="24"/>
        </w:rPr>
      </w:pPr>
      <w:r>
        <w:rPr>
          <w:rFonts w:ascii="宋体" w:hAnsi="宋体" w:hint="eastAsia"/>
          <w:b/>
          <w:color w:val="000000"/>
          <w:sz w:val="24"/>
          <w:szCs w:val="24"/>
        </w:rPr>
        <w:t>21</w:t>
      </w:r>
      <w:r>
        <w:rPr>
          <w:rFonts w:ascii="宋体" w:hAnsi="宋体"/>
          <w:b/>
          <w:color w:val="000000"/>
          <w:sz w:val="24"/>
          <w:szCs w:val="24"/>
        </w:rPr>
        <w:t xml:space="preserve">. </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文件的密封和</w:t>
      </w:r>
      <w:r>
        <w:rPr>
          <w:rFonts w:ascii="宋体" w:hAnsi="宋体"/>
          <w:b/>
          <w:color w:val="000000"/>
          <w:sz w:val="24"/>
          <w:szCs w:val="24"/>
        </w:rPr>
        <w:t>标记</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21</w:t>
      </w:r>
      <w:r>
        <w:rPr>
          <w:rFonts w:ascii="宋体" w:hAnsi="宋体" w:cs="Arial"/>
          <w:color w:val="000000"/>
          <w:sz w:val="24"/>
          <w:szCs w:val="24"/>
        </w:rPr>
        <w:t xml:space="preserve">.1 </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应将</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文件胶</w:t>
      </w:r>
      <w:r>
        <w:rPr>
          <w:rFonts w:ascii="宋体" w:hAnsi="宋体" w:cs="Arial"/>
          <w:color w:val="000000"/>
          <w:sz w:val="24"/>
          <w:szCs w:val="24"/>
        </w:rPr>
        <w:t>装订</w:t>
      </w:r>
      <w:r>
        <w:rPr>
          <w:rFonts w:ascii="宋体" w:hAnsi="宋体" w:cs="Arial" w:hint="eastAsia"/>
          <w:color w:val="000000"/>
          <w:sz w:val="24"/>
          <w:szCs w:val="24"/>
        </w:rPr>
        <w:t>成</w:t>
      </w:r>
      <w:r>
        <w:rPr>
          <w:rFonts w:ascii="宋体" w:hAnsi="宋体" w:cs="Arial"/>
          <w:color w:val="000000"/>
          <w:sz w:val="24"/>
          <w:szCs w:val="24"/>
        </w:rPr>
        <w:t>册</w:t>
      </w:r>
      <w:r>
        <w:rPr>
          <w:rFonts w:ascii="宋体" w:hAnsi="宋体" w:cs="Arial" w:hint="eastAsia"/>
          <w:color w:val="000000"/>
          <w:sz w:val="24"/>
          <w:szCs w:val="24"/>
        </w:rPr>
        <w:t>、密封，且</w:t>
      </w:r>
      <w:r>
        <w:rPr>
          <w:rFonts w:ascii="宋体" w:hAnsi="宋体" w:cs="Arial"/>
          <w:color w:val="000000"/>
          <w:sz w:val="24"/>
          <w:szCs w:val="24"/>
        </w:rPr>
        <w:t>标</w:t>
      </w:r>
      <w:r>
        <w:rPr>
          <w:rFonts w:ascii="宋体" w:hAnsi="宋体" w:cs="Arial" w:hint="eastAsia"/>
          <w:color w:val="000000"/>
          <w:sz w:val="24"/>
          <w:szCs w:val="24"/>
        </w:rPr>
        <w:t>明“正本”、“副本”字</w:t>
      </w:r>
      <w:r>
        <w:rPr>
          <w:rFonts w:ascii="宋体" w:hAnsi="宋体" w:cs="Arial"/>
          <w:color w:val="000000"/>
          <w:sz w:val="24"/>
          <w:szCs w:val="24"/>
        </w:rPr>
        <w:t>样</w:t>
      </w:r>
      <w:r>
        <w:rPr>
          <w:rFonts w:ascii="宋体" w:hAnsi="宋体" w:cs="Arial" w:hint="eastAsia"/>
          <w:color w:val="000000"/>
          <w:sz w:val="24"/>
          <w:szCs w:val="24"/>
        </w:rPr>
        <w:t>。</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（1）如果要求投标人提供合同、资质证书等证件原件，</w:t>
      </w:r>
      <w:r>
        <w:rPr>
          <w:rFonts w:ascii="宋体" w:hAnsi="宋体" w:cs="Arial"/>
          <w:color w:val="000000"/>
          <w:sz w:val="24"/>
          <w:szCs w:val="24"/>
        </w:rPr>
        <w:t>应单独</w:t>
      </w:r>
      <w:r>
        <w:rPr>
          <w:rFonts w:ascii="宋体" w:hAnsi="宋体" w:cs="Arial" w:hint="eastAsia"/>
          <w:color w:val="000000"/>
          <w:sz w:val="24"/>
          <w:szCs w:val="24"/>
        </w:rPr>
        <w:t>包封并注明其内容，以便评标委员会查阅后退回投标人。</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lastRenderedPageBreak/>
        <w:t>（2）如果要求投标人提供如光盘、U盘等一次性介质，则该介质必须作为投标文件的一部分与投标文件封装在一个包封中。</w:t>
      </w:r>
    </w:p>
    <w:p w:rsidR="00C36260" w:rsidRDefault="00BE6CB8">
      <w:pPr>
        <w:keepNext/>
        <w:keepLines/>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（3）如果投标人将要求单独包封的证件原件与投标文件装订在一起，则视同为投标文件的一部分而不予退回。</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21</w:t>
      </w:r>
      <w:r>
        <w:rPr>
          <w:rFonts w:ascii="宋体" w:hAnsi="宋体" w:cs="Arial"/>
          <w:color w:val="000000"/>
          <w:sz w:val="24"/>
          <w:szCs w:val="24"/>
        </w:rPr>
        <w:t xml:space="preserve">.2 </w:t>
      </w:r>
      <w:r>
        <w:rPr>
          <w:rFonts w:ascii="宋体" w:hAnsi="宋体" w:cs="Arial" w:hint="eastAsia"/>
          <w:color w:val="000000"/>
          <w:sz w:val="24"/>
          <w:szCs w:val="24"/>
        </w:rPr>
        <w:t>包封的封</w:t>
      </w:r>
      <w:r>
        <w:rPr>
          <w:rFonts w:ascii="宋体" w:hAnsi="宋体" w:cs="Arial"/>
          <w:color w:val="000000"/>
          <w:sz w:val="24"/>
          <w:szCs w:val="24"/>
        </w:rPr>
        <w:t>装处应</w:t>
      </w:r>
      <w:r>
        <w:rPr>
          <w:rFonts w:ascii="宋体" w:hAnsi="宋体" w:cs="Arial" w:hint="eastAsia"/>
          <w:color w:val="000000"/>
          <w:sz w:val="24"/>
          <w:szCs w:val="24"/>
        </w:rPr>
        <w:t>：</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（1）注明下列</w:t>
      </w:r>
      <w:r>
        <w:rPr>
          <w:rFonts w:ascii="宋体" w:hAnsi="宋体" w:cs="Arial"/>
          <w:color w:val="000000"/>
          <w:sz w:val="24"/>
          <w:szCs w:val="24"/>
        </w:rPr>
        <w:t>识别标</w:t>
      </w:r>
      <w:r>
        <w:rPr>
          <w:rFonts w:ascii="宋体" w:hAnsi="宋体" w:cs="Arial" w:hint="eastAsia"/>
          <w:color w:val="000000"/>
          <w:sz w:val="24"/>
          <w:szCs w:val="24"/>
        </w:rPr>
        <w:t>志：招标项目名</w:t>
      </w:r>
      <w:r>
        <w:rPr>
          <w:rFonts w:ascii="宋体" w:hAnsi="宋体" w:cs="Arial"/>
          <w:color w:val="000000"/>
          <w:sz w:val="24"/>
          <w:szCs w:val="24"/>
        </w:rPr>
        <w:t>称、</w:t>
      </w:r>
      <w:r>
        <w:rPr>
          <w:rFonts w:ascii="宋体" w:hAnsi="宋体" w:cs="Arial" w:hint="eastAsia"/>
          <w:color w:val="000000"/>
          <w:sz w:val="24"/>
          <w:szCs w:val="24"/>
        </w:rPr>
        <w:t>招标项目</w:t>
      </w:r>
      <w:r>
        <w:rPr>
          <w:rFonts w:ascii="宋体" w:hAnsi="宋体" w:cs="Arial"/>
          <w:color w:val="000000"/>
          <w:sz w:val="24"/>
          <w:szCs w:val="24"/>
        </w:rPr>
        <w:t>编号</w:t>
      </w:r>
      <w:r>
        <w:rPr>
          <w:rFonts w:ascii="宋体" w:hAnsi="宋体" w:cs="Arial" w:hint="eastAsia"/>
          <w:color w:val="000000"/>
          <w:sz w:val="24"/>
          <w:szCs w:val="24"/>
        </w:rPr>
        <w:t>和“北京</w:t>
      </w:r>
      <w:r>
        <w:rPr>
          <w:rFonts w:ascii="宋体" w:hAnsi="宋体" w:cs="Arial"/>
          <w:color w:val="000000"/>
          <w:sz w:val="24"/>
          <w:szCs w:val="24"/>
        </w:rPr>
        <w:t>时间××</w:t>
      </w:r>
      <w:r>
        <w:rPr>
          <w:rFonts w:ascii="宋体" w:hAnsi="宋体" w:cs="Arial" w:hint="eastAsia"/>
          <w:color w:val="000000"/>
          <w:sz w:val="24"/>
          <w:szCs w:val="24"/>
        </w:rPr>
        <w:t>年</w:t>
      </w:r>
      <w:r>
        <w:rPr>
          <w:rFonts w:ascii="宋体" w:hAnsi="宋体" w:cs="Arial"/>
          <w:color w:val="000000"/>
          <w:sz w:val="24"/>
          <w:szCs w:val="24"/>
        </w:rPr>
        <w:t>××</w:t>
      </w:r>
      <w:r>
        <w:rPr>
          <w:rFonts w:ascii="宋体" w:hAnsi="宋体" w:cs="Arial" w:hint="eastAsia"/>
          <w:color w:val="000000"/>
          <w:sz w:val="24"/>
          <w:szCs w:val="24"/>
        </w:rPr>
        <w:t>月</w:t>
      </w:r>
      <w:r>
        <w:rPr>
          <w:rFonts w:ascii="宋体" w:hAnsi="宋体" w:cs="Arial"/>
          <w:color w:val="000000"/>
          <w:sz w:val="24"/>
          <w:szCs w:val="24"/>
        </w:rPr>
        <w:t>××</w:t>
      </w:r>
      <w:r>
        <w:rPr>
          <w:rFonts w:ascii="宋体" w:hAnsi="宋体" w:cs="Arial" w:hint="eastAsia"/>
          <w:color w:val="000000"/>
          <w:sz w:val="24"/>
          <w:szCs w:val="24"/>
        </w:rPr>
        <w:t>日</w:t>
      </w:r>
      <w:r>
        <w:rPr>
          <w:rFonts w:ascii="宋体" w:hAnsi="宋体" w:cs="Arial"/>
          <w:color w:val="000000"/>
          <w:sz w:val="24"/>
          <w:szCs w:val="24"/>
        </w:rPr>
        <w:t>××时××</w:t>
      </w:r>
      <w:r>
        <w:rPr>
          <w:rFonts w:ascii="宋体" w:hAnsi="宋体" w:cs="Arial" w:hint="eastAsia"/>
          <w:color w:val="000000"/>
          <w:sz w:val="24"/>
          <w:szCs w:val="24"/>
        </w:rPr>
        <w:t>分之前不</w:t>
      </w:r>
      <w:r>
        <w:rPr>
          <w:rFonts w:ascii="宋体" w:hAnsi="宋体" w:cs="Arial"/>
          <w:color w:val="000000"/>
          <w:sz w:val="24"/>
          <w:szCs w:val="24"/>
        </w:rPr>
        <w:t>得启</w:t>
      </w:r>
      <w:r>
        <w:rPr>
          <w:rFonts w:ascii="宋体" w:hAnsi="宋体" w:cs="Arial" w:hint="eastAsia"/>
          <w:color w:val="000000"/>
          <w:sz w:val="24"/>
          <w:szCs w:val="24"/>
        </w:rPr>
        <w:t>封”的字</w:t>
      </w:r>
      <w:r>
        <w:rPr>
          <w:rFonts w:ascii="宋体" w:hAnsi="宋体" w:cs="Arial"/>
          <w:color w:val="000000"/>
          <w:sz w:val="24"/>
          <w:szCs w:val="24"/>
        </w:rPr>
        <w:t>样</w:t>
      </w:r>
      <w:r>
        <w:rPr>
          <w:rFonts w:ascii="宋体" w:hAnsi="宋体" w:cs="Arial" w:hint="eastAsia"/>
          <w:color w:val="000000"/>
          <w:sz w:val="24"/>
          <w:szCs w:val="24"/>
        </w:rPr>
        <w:t>（具体</w:t>
      </w:r>
      <w:r>
        <w:rPr>
          <w:rFonts w:ascii="宋体" w:hAnsi="宋体" w:cs="Arial"/>
          <w:color w:val="000000"/>
          <w:sz w:val="24"/>
          <w:szCs w:val="24"/>
        </w:rPr>
        <w:t>时间详见</w:t>
      </w:r>
      <w:r>
        <w:rPr>
          <w:rFonts w:ascii="宋体" w:hAnsi="宋体" w:cs="Arial" w:hint="eastAsia"/>
          <w:color w:val="000000"/>
          <w:sz w:val="24"/>
          <w:szCs w:val="24"/>
        </w:rPr>
        <w:t>招标文件</w:t>
      </w:r>
      <w:r>
        <w:rPr>
          <w:rFonts w:ascii="宋体" w:hAnsi="宋体" w:cs="Arial"/>
          <w:color w:val="000000"/>
          <w:sz w:val="24"/>
          <w:szCs w:val="24"/>
        </w:rPr>
        <w:t>规</w:t>
      </w:r>
      <w:r>
        <w:rPr>
          <w:rFonts w:ascii="宋体" w:hAnsi="宋体" w:cs="Arial" w:hint="eastAsia"/>
          <w:color w:val="000000"/>
          <w:sz w:val="24"/>
          <w:szCs w:val="24"/>
        </w:rPr>
        <w:t>定的投</w:t>
      </w:r>
      <w:r>
        <w:rPr>
          <w:rFonts w:ascii="宋体" w:hAnsi="宋体" w:cs="Arial"/>
          <w:color w:val="000000"/>
          <w:sz w:val="24"/>
          <w:szCs w:val="24"/>
        </w:rPr>
        <w:t>标截止时间</w:t>
      </w:r>
      <w:r>
        <w:rPr>
          <w:rFonts w:ascii="宋体" w:hAnsi="宋体" w:cs="Arial" w:hint="eastAsia"/>
          <w:color w:val="000000"/>
          <w:sz w:val="24"/>
          <w:szCs w:val="24"/>
        </w:rPr>
        <w:t>）。</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（2）加</w:t>
      </w:r>
      <w:r>
        <w:rPr>
          <w:rFonts w:ascii="宋体" w:hAnsi="宋体" w:cs="Arial"/>
          <w:color w:val="000000"/>
          <w:sz w:val="24"/>
          <w:szCs w:val="24"/>
        </w:rPr>
        <w:t>盖</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人公章。</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21</w:t>
      </w:r>
      <w:r>
        <w:rPr>
          <w:rFonts w:ascii="宋体" w:hAnsi="宋体" w:cs="Arial"/>
          <w:color w:val="000000"/>
          <w:sz w:val="24"/>
          <w:szCs w:val="24"/>
        </w:rPr>
        <w:t>.</w:t>
      </w:r>
      <w:r>
        <w:rPr>
          <w:rFonts w:ascii="宋体" w:hAnsi="宋体" w:cs="Arial" w:hint="eastAsia"/>
          <w:color w:val="000000"/>
          <w:sz w:val="24"/>
          <w:szCs w:val="24"/>
        </w:rPr>
        <w:t>3如果投标人未按要求密封和</w:t>
      </w:r>
      <w:r>
        <w:rPr>
          <w:rFonts w:ascii="宋体" w:hAnsi="宋体" w:cs="Arial"/>
          <w:color w:val="000000"/>
          <w:sz w:val="24"/>
          <w:szCs w:val="24"/>
        </w:rPr>
        <w:t>标记</w:t>
      </w:r>
      <w:r>
        <w:rPr>
          <w:rFonts w:ascii="宋体" w:hAnsi="宋体" w:cs="Arial" w:hint="eastAsia"/>
          <w:color w:val="000000"/>
          <w:sz w:val="24"/>
          <w:szCs w:val="24"/>
        </w:rPr>
        <w:t>，采</w:t>
      </w:r>
      <w:r>
        <w:rPr>
          <w:rFonts w:ascii="宋体" w:hAnsi="宋体" w:cs="Arial"/>
          <w:color w:val="000000"/>
          <w:sz w:val="24"/>
          <w:szCs w:val="24"/>
        </w:rPr>
        <w:t>购</w:t>
      </w:r>
      <w:r>
        <w:rPr>
          <w:rFonts w:ascii="宋体" w:hAnsi="宋体" w:cs="Arial" w:hint="eastAsia"/>
          <w:color w:val="000000"/>
          <w:sz w:val="24"/>
          <w:szCs w:val="24"/>
        </w:rPr>
        <w:t>代理机构</w:t>
      </w:r>
      <w:r>
        <w:rPr>
          <w:rFonts w:ascii="宋体" w:hAnsi="宋体" w:cs="Arial"/>
          <w:color w:val="000000"/>
          <w:sz w:val="24"/>
          <w:szCs w:val="24"/>
        </w:rPr>
        <w:t>对</w:t>
      </w:r>
      <w:r>
        <w:rPr>
          <w:rFonts w:ascii="宋体" w:hAnsi="宋体" w:cs="Arial" w:hint="eastAsia"/>
          <w:color w:val="000000"/>
          <w:sz w:val="24"/>
          <w:szCs w:val="24"/>
        </w:rPr>
        <w:t>投标文件的</w:t>
      </w:r>
      <w:r>
        <w:rPr>
          <w:rFonts w:ascii="宋体" w:hAnsi="宋体" w:cs="Arial"/>
          <w:color w:val="000000"/>
          <w:sz w:val="24"/>
          <w:szCs w:val="24"/>
        </w:rPr>
        <w:t>误</w:t>
      </w:r>
      <w:r>
        <w:rPr>
          <w:rFonts w:ascii="宋体" w:hAnsi="宋体" w:cs="Arial" w:hint="eastAsia"/>
          <w:color w:val="000000"/>
          <w:sz w:val="24"/>
          <w:szCs w:val="24"/>
        </w:rPr>
        <w:t>投、错投</w:t>
      </w:r>
      <w:r>
        <w:rPr>
          <w:rFonts w:ascii="宋体" w:hAnsi="宋体" w:cs="Arial"/>
          <w:color w:val="000000"/>
          <w:sz w:val="24"/>
          <w:szCs w:val="24"/>
        </w:rPr>
        <w:t>或</w:t>
      </w:r>
      <w:r>
        <w:rPr>
          <w:rFonts w:ascii="宋体" w:hAnsi="宋体" w:cs="Arial" w:hint="eastAsia"/>
          <w:color w:val="000000"/>
          <w:sz w:val="24"/>
          <w:szCs w:val="24"/>
        </w:rPr>
        <w:t>提前</w:t>
      </w:r>
      <w:r>
        <w:rPr>
          <w:rFonts w:ascii="宋体" w:hAnsi="宋体" w:cs="Arial"/>
          <w:color w:val="000000"/>
          <w:sz w:val="24"/>
          <w:szCs w:val="24"/>
        </w:rPr>
        <w:t>启</w:t>
      </w:r>
      <w:r>
        <w:rPr>
          <w:rFonts w:ascii="宋体" w:hAnsi="宋体" w:cs="Arial" w:hint="eastAsia"/>
          <w:color w:val="000000"/>
          <w:sz w:val="24"/>
          <w:szCs w:val="24"/>
        </w:rPr>
        <w:t>封概不</w:t>
      </w:r>
      <w:r>
        <w:rPr>
          <w:rFonts w:ascii="宋体" w:hAnsi="宋体" w:cs="Arial"/>
          <w:color w:val="000000"/>
          <w:sz w:val="24"/>
          <w:szCs w:val="24"/>
        </w:rPr>
        <w:t>负责</w:t>
      </w:r>
      <w:r>
        <w:rPr>
          <w:rFonts w:ascii="宋体" w:hAnsi="宋体" w:cs="Arial" w:hint="eastAsia"/>
          <w:color w:val="000000"/>
          <w:sz w:val="24"/>
          <w:szCs w:val="24"/>
        </w:rPr>
        <w:t>。</w:t>
      </w:r>
      <w:r>
        <w:rPr>
          <w:rFonts w:ascii="宋体" w:hAnsi="宋体" w:cs="Arial"/>
          <w:color w:val="000000"/>
          <w:sz w:val="24"/>
          <w:szCs w:val="24"/>
        </w:rPr>
        <w:t>对</w:t>
      </w:r>
      <w:r>
        <w:rPr>
          <w:rFonts w:ascii="宋体" w:hAnsi="宋体" w:cs="Arial" w:hint="eastAsia"/>
          <w:color w:val="000000"/>
          <w:sz w:val="24"/>
          <w:szCs w:val="24"/>
        </w:rPr>
        <w:t>由此造成提前启封的投</w:t>
      </w:r>
      <w:r>
        <w:rPr>
          <w:rFonts w:ascii="宋体" w:hAnsi="宋体" w:cs="Arial"/>
          <w:color w:val="000000"/>
          <w:sz w:val="24"/>
          <w:szCs w:val="24"/>
        </w:rPr>
        <w:t>标</w:t>
      </w:r>
      <w:r>
        <w:rPr>
          <w:rFonts w:ascii="宋体" w:hAnsi="宋体" w:cs="Arial" w:hint="eastAsia"/>
          <w:color w:val="000000"/>
          <w:sz w:val="24"/>
          <w:szCs w:val="24"/>
        </w:rPr>
        <w:t>文件，采</w:t>
      </w:r>
      <w:r>
        <w:rPr>
          <w:rFonts w:ascii="宋体" w:hAnsi="宋体" w:cs="Arial"/>
          <w:color w:val="000000"/>
          <w:sz w:val="24"/>
          <w:szCs w:val="24"/>
        </w:rPr>
        <w:t>购</w:t>
      </w:r>
      <w:r>
        <w:rPr>
          <w:rFonts w:ascii="宋体" w:hAnsi="宋体" w:cs="Arial" w:hint="eastAsia"/>
          <w:color w:val="000000"/>
          <w:sz w:val="24"/>
          <w:szCs w:val="24"/>
        </w:rPr>
        <w:t>代理机构</w:t>
      </w:r>
      <w:r>
        <w:rPr>
          <w:rFonts w:ascii="宋体" w:hAnsi="宋体" w:cs="Arial"/>
          <w:color w:val="000000"/>
          <w:sz w:val="24"/>
          <w:szCs w:val="24"/>
        </w:rPr>
        <w:t>将</w:t>
      </w:r>
      <w:r>
        <w:rPr>
          <w:rFonts w:ascii="宋体" w:hAnsi="宋体" w:cs="Arial" w:hint="eastAsia"/>
          <w:color w:val="000000"/>
          <w:sz w:val="24"/>
          <w:szCs w:val="24"/>
        </w:rPr>
        <w:t>予以拒</w:t>
      </w:r>
      <w:r>
        <w:rPr>
          <w:rFonts w:ascii="宋体" w:hAnsi="宋体" w:cs="Arial"/>
          <w:color w:val="000000"/>
          <w:sz w:val="24"/>
          <w:szCs w:val="24"/>
        </w:rPr>
        <w:t>绝</w:t>
      </w:r>
      <w:r>
        <w:rPr>
          <w:rFonts w:ascii="宋体" w:hAnsi="宋体" w:cs="Arial" w:hint="eastAsia"/>
          <w:color w:val="000000"/>
          <w:sz w:val="24"/>
          <w:szCs w:val="24"/>
        </w:rPr>
        <w:t>，并退回投</w:t>
      </w:r>
      <w:r>
        <w:rPr>
          <w:rFonts w:ascii="宋体" w:hAnsi="宋体" w:cs="Arial"/>
          <w:color w:val="000000"/>
          <w:sz w:val="24"/>
          <w:szCs w:val="24"/>
        </w:rPr>
        <w:t>标</w:t>
      </w:r>
      <w:r>
        <w:rPr>
          <w:rFonts w:ascii="宋体" w:hAnsi="宋体" w:cs="Arial" w:hint="eastAsia"/>
          <w:color w:val="000000"/>
          <w:sz w:val="24"/>
          <w:szCs w:val="24"/>
        </w:rPr>
        <w:t>人。</w:t>
      </w:r>
    </w:p>
    <w:p w:rsidR="00C36260" w:rsidRDefault="00BE6CB8">
      <w:pPr>
        <w:keepNext/>
        <w:keepLines/>
        <w:spacing w:line="440" w:lineRule="exact"/>
        <w:ind w:firstLineChars="196" w:firstLine="472"/>
        <w:rPr>
          <w:rFonts w:ascii="宋体" w:hAnsi="宋体"/>
          <w:b/>
          <w:color w:val="000000"/>
          <w:sz w:val="24"/>
          <w:szCs w:val="24"/>
        </w:rPr>
      </w:pPr>
      <w:r>
        <w:rPr>
          <w:rFonts w:ascii="宋体" w:hAnsi="宋体" w:hint="eastAsia"/>
          <w:b/>
          <w:color w:val="000000"/>
          <w:sz w:val="24"/>
          <w:szCs w:val="24"/>
        </w:rPr>
        <w:t>22</w:t>
      </w:r>
      <w:r>
        <w:rPr>
          <w:rFonts w:ascii="宋体" w:hAnsi="宋体"/>
          <w:b/>
          <w:color w:val="000000"/>
          <w:sz w:val="24"/>
          <w:szCs w:val="24"/>
        </w:rPr>
        <w:t xml:space="preserve">. </w:t>
      </w:r>
      <w:r>
        <w:rPr>
          <w:rFonts w:ascii="宋体" w:hAnsi="宋体" w:hint="eastAsia"/>
          <w:b/>
          <w:color w:val="000000"/>
          <w:sz w:val="24"/>
          <w:szCs w:val="24"/>
        </w:rPr>
        <w:t>投</w:t>
      </w:r>
      <w:r>
        <w:rPr>
          <w:rFonts w:ascii="宋体" w:hAnsi="宋体"/>
          <w:b/>
          <w:color w:val="000000"/>
          <w:sz w:val="24"/>
          <w:szCs w:val="24"/>
        </w:rPr>
        <w:t>标截止时间</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22</w:t>
      </w:r>
      <w:r>
        <w:rPr>
          <w:rFonts w:ascii="宋体" w:hAnsi="宋体" w:cs="Arial"/>
          <w:color w:val="000000"/>
          <w:sz w:val="24"/>
          <w:szCs w:val="24"/>
        </w:rPr>
        <w:t xml:space="preserve">.1 </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人必</w:t>
      </w:r>
      <w:r>
        <w:rPr>
          <w:rFonts w:ascii="宋体" w:hAnsi="宋体" w:cs="Arial"/>
          <w:color w:val="000000"/>
          <w:sz w:val="24"/>
          <w:szCs w:val="24"/>
        </w:rPr>
        <w:t>须在</w:t>
      </w:r>
      <w:r>
        <w:rPr>
          <w:rFonts w:ascii="宋体" w:hAnsi="宋体" w:cs="Arial" w:hint="eastAsia"/>
          <w:color w:val="000000"/>
          <w:sz w:val="24"/>
          <w:szCs w:val="24"/>
        </w:rPr>
        <w:t>“</w:t>
      </w:r>
      <w:r>
        <w:rPr>
          <w:rFonts w:ascii="宋体" w:hAnsi="宋体" w:cs="Arial"/>
          <w:color w:val="000000"/>
          <w:sz w:val="24"/>
          <w:szCs w:val="24"/>
        </w:rPr>
        <w:t>招标</w:t>
      </w:r>
      <w:r>
        <w:rPr>
          <w:rFonts w:ascii="宋体" w:hAnsi="宋体" w:cs="Arial" w:hint="eastAsia"/>
          <w:color w:val="000000"/>
          <w:sz w:val="24"/>
          <w:szCs w:val="24"/>
        </w:rPr>
        <w:t>公告”</w:t>
      </w:r>
      <w:r>
        <w:rPr>
          <w:rFonts w:ascii="宋体" w:hAnsi="宋体" w:cs="Arial"/>
          <w:color w:val="000000"/>
          <w:sz w:val="24"/>
          <w:szCs w:val="24"/>
        </w:rPr>
        <w:t>规</w:t>
      </w:r>
      <w:r>
        <w:rPr>
          <w:rFonts w:ascii="宋体" w:hAnsi="宋体" w:cs="Arial" w:hint="eastAsia"/>
          <w:color w:val="000000"/>
          <w:sz w:val="24"/>
          <w:szCs w:val="24"/>
        </w:rPr>
        <w:t>定的投标截止</w:t>
      </w:r>
      <w:r>
        <w:rPr>
          <w:rFonts w:ascii="宋体" w:hAnsi="宋体" w:cs="Arial"/>
          <w:color w:val="000000"/>
          <w:sz w:val="24"/>
          <w:szCs w:val="24"/>
        </w:rPr>
        <w:t>时间</w:t>
      </w:r>
      <w:r>
        <w:rPr>
          <w:rFonts w:ascii="宋体" w:hAnsi="宋体" w:cs="Arial" w:hint="eastAsia"/>
          <w:color w:val="000000"/>
          <w:sz w:val="24"/>
          <w:szCs w:val="24"/>
        </w:rPr>
        <w:t>前</w:t>
      </w:r>
      <w:r>
        <w:rPr>
          <w:rFonts w:ascii="宋体" w:hAnsi="宋体" w:cs="Arial"/>
          <w:color w:val="000000"/>
          <w:sz w:val="24"/>
          <w:szCs w:val="24"/>
        </w:rPr>
        <w:t>递</w:t>
      </w:r>
      <w:r>
        <w:rPr>
          <w:rFonts w:ascii="宋体" w:hAnsi="宋体" w:cs="Arial" w:hint="eastAsia"/>
          <w:color w:val="000000"/>
          <w:sz w:val="24"/>
          <w:szCs w:val="24"/>
        </w:rPr>
        <w:t>交投</w:t>
      </w:r>
      <w:r>
        <w:rPr>
          <w:rFonts w:ascii="宋体" w:hAnsi="宋体" w:cs="Arial"/>
          <w:color w:val="000000"/>
          <w:sz w:val="24"/>
          <w:szCs w:val="24"/>
        </w:rPr>
        <w:t>标</w:t>
      </w:r>
      <w:r>
        <w:rPr>
          <w:rFonts w:ascii="宋体" w:hAnsi="宋体" w:cs="Arial" w:hint="eastAsia"/>
          <w:color w:val="000000"/>
          <w:sz w:val="24"/>
          <w:szCs w:val="24"/>
        </w:rPr>
        <w:t>文件。</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22</w:t>
      </w:r>
      <w:r>
        <w:rPr>
          <w:rFonts w:ascii="宋体" w:hAnsi="宋体" w:cs="Arial"/>
          <w:color w:val="000000"/>
          <w:sz w:val="24"/>
          <w:szCs w:val="24"/>
        </w:rPr>
        <w:t xml:space="preserve">.2 </w:t>
      </w:r>
      <w:r>
        <w:rPr>
          <w:rFonts w:ascii="宋体" w:hAnsi="宋体" w:cs="Arial" w:hint="eastAsia"/>
          <w:color w:val="000000"/>
          <w:sz w:val="24"/>
          <w:szCs w:val="24"/>
        </w:rPr>
        <w:t>采</w:t>
      </w:r>
      <w:r>
        <w:rPr>
          <w:rFonts w:ascii="宋体" w:hAnsi="宋体" w:cs="Arial"/>
          <w:color w:val="000000"/>
          <w:sz w:val="24"/>
          <w:szCs w:val="24"/>
        </w:rPr>
        <w:t>购</w:t>
      </w:r>
      <w:r>
        <w:rPr>
          <w:rFonts w:ascii="宋体" w:hAnsi="宋体" w:cs="Arial" w:hint="eastAsia"/>
          <w:color w:val="000000"/>
          <w:sz w:val="24"/>
          <w:szCs w:val="24"/>
        </w:rPr>
        <w:t>代理机构可以延</w:t>
      </w:r>
      <w:r>
        <w:rPr>
          <w:rFonts w:ascii="宋体" w:hAnsi="宋体" w:cs="Arial"/>
          <w:color w:val="000000"/>
          <w:sz w:val="24"/>
          <w:szCs w:val="24"/>
        </w:rPr>
        <w:t>长</w:t>
      </w:r>
      <w:r>
        <w:rPr>
          <w:rFonts w:ascii="宋体" w:hAnsi="宋体" w:cs="Arial" w:hint="eastAsia"/>
          <w:color w:val="000000"/>
          <w:sz w:val="24"/>
          <w:szCs w:val="24"/>
        </w:rPr>
        <w:t>投</w:t>
      </w:r>
      <w:r>
        <w:rPr>
          <w:rFonts w:ascii="宋体" w:hAnsi="宋体" w:cs="Arial"/>
          <w:color w:val="000000"/>
          <w:sz w:val="24"/>
          <w:szCs w:val="24"/>
        </w:rPr>
        <w:t>标截止时间</w:t>
      </w:r>
      <w:r>
        <w:rPr>
          <w:rFonts w:ascii="宋体" w:hAnsi="宋体" w:cs="Arial" w:hint="eastAsia"/>
          <w:color w:val="000000"/>
          <w:sz w:val="24"/>
          <w:szCs w:val="24"/>
        </w:rPr>
        <w:t>，在</w:t>
      </w:r>
      <w:r>
        <w:rPr>
          <w:rFonts w:ascii="宋体" w:hAnsi="宋体" w:cs="Arial"/>
          <w:color w:val="000000"/>
          <w:sz w:val="24"/>
          <w:szCs w:val="24"/>
        </w:rPr>
        <w:t>这</w:t>
      </w:r>
      <w:r>
        <w:rPr>
          <w:rFonts w:ascii="宋体" w:hAnsi="宋体" w:cs="Arial" w:hint="eastAsia"/>
          <w:color w:val="000000"/>
          <w:sz w:val="24"/>
          <w:szCs w:val="24"/>
        </w:rPr>
        <w:t>种情</w:t>
      </w:r>
      <w:r>
        <w:rPr>
          <w:rFonts w:ascii="宋体" w:hAnsi="宋体" w:cs="Arial"/>
          <w:color w:val="000000"/>
          <w:sz w:val="24"/>
          <w:szCs w:val="24"/>
        </w:rPr>
        <w:t>况</w:t>
      </w:r>
      <w:r>
        <w:rPr>
          <w:rFonts w:ascii="宋体" w:hAnsi="宋体" w:cs="Arial" w:hint="eastAsia"/>
          <w:color w:val="000000"/>
          <w:sz w:val="24"/>
          <w:szCs w:val="24"/>
        </w:rPr>
        <w:t>下，采</w:t>
      </w:r>
      <w:r>
        <w:rPr>
          <w:rFonts w:ascii="宋体" w:hAnsi="宋体" w:cs="Arial"/>
          <w:color w:val="000000"/>
          <w:sz w:val="24"/>
          <w:szCs w:val="24"/>
        </w:rPr>
        <w:t>购</w:t>
      </w:r>
      <w:r>
        <w:rPr>
          <w:rFonts w:ascii="宋体" w:hAnsi="宋体" w:cs="Arial" w:hint="eastAsia"/>
          <w:color w:val="000000"/>
          <w:sz w:val="24"/>
          <w:szCs w:val="24"/>
        </w:rPr>
        <w:t>代理机构和投</w:t>
      </w:r>
      <w:r>
        <w:rPr>
          <w:rFonts w:ascii="宋体" w:hAnsi="宋体" w:cs="Arial"/>
          <w:color w:val="000000"/>
          <w:sz w:val="24"/>
          <w:szCs w:val="24"/>
        </w:rPr>
        <w:t>标</w:t>
      </w:r>
      <w:r>
        <w:rPr>
          <w:rFonts w:ascii="宋体" w:hAnsi="宋体" w:cs="Arial" w:hint="eastAsia"/>
          <w:color w:val="000000"/>
          <w:sz w:val="24"/>
          <w:szCs w:val="24"/>
        </w:rPr>
        <w:t>人的</w:t>
      </w:r>
      <w:r>
        <w:rPr>
          <w:rFonts w:ascii="宋体" w:hAnsi="宋体" w:cs="Arial"/>
          <w:color w:val="000000"/>
          <w:sz w:val="24"/>
          <w:szCs w:val="24"/>
        </w:rPr>
        <w:t>权</w:t>
      </w:r>
      <w:r>
        <w:rPr>
          <w:rFonts w:ascii="宋体" w:hAnsi="宋体" w:cs="Arial" w:hint="eastAsia"/>
          <w:color w:val="000000"/>
          <w:sz w:val="24"/>
          <w:szCs w:val="24"/>
        </w:rPr>
        <w:t>利及</w:t>
      </w:r>
      <w:r>
        <w:rPr>
          <w:rFonts w:ascii="宋体" w:hAnsi="宋体" w:cs="Arial"/>
          <w:color w:val="000000"/>
          <w:sz w:val="24"/>
          <w:szCs w:val="24"/>
        </w:rPr>
        <w:t>义务将受</w:t>
      </w:r>
      <w:r>
        <w:rPr>
          <w:rFonts w:ascii="宋体" w:hAnsi="宋体" w:cs="Arial" w:hint="eastAsia"/>
          <w:color w:val="000000"/>
          <w:sz w:val="24"/>
          <w:szCs w:val="24"/>
        </w:rPr>
        <w:t>到新的投</w:t>
      </w:r>
      <w:r>
        <w:rPr>
          <w:rFonts w:ascii="宋体" w:hAnsi="宋体" w:cs="Arial"/>
          <w:color w:val="000000"/>
          <w:sz w:val="24"/>
          <w:szCs w:val="24"/>
        </w:rPr>
        <w:t>标截止时间的约</w:t>
      </w:r>
      <w:r>
        <w:rPr>
          <w:rFonts w:ascii="宋体" w:hAnsi="宋体" w:cs="Arial" w:hint="eastAsia"/>
          <w:color w:val="000000"/>
          <w:sz w:val="24"/>
          <w:szCs w:val="24"/>
        </w:rPr>
        <w:t>束。</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22</w:t>
      </w:r>
      <w:r>
        <w:rPr>
          <w:rFonts w:ascii="宋体" w:hAnsi="宋体" w:cs="Arial"/>
          <w:color w:val="000000"/>
          <w:sz w:val="24"/>
          <w:szCs w:val="24"/>
        </w:rPr>
        <w:t>.</w:t>
      </w:r>
      <w:r>
        <w:rPr>
          <w:rFonts w:ascii="宋体" w:hAnsi="宋体" w:cs="Arial" w:hint="eastAsia"/>
          <w:color w:val="000000"/>
          <w:sz w:val="24"/>
          <w:szCs w:val="24"/>
        </w:rPr>
        <w:t>3投</w:t>
      </w:r>
      <w:r>
        <w:rPr>
          <w:rFonts w:ascii="宋体" w:hAnsi="宋体" w:cs="Arial"/>
          <w:color w:val="000000"/>
          <w:sz w:val="24"/>
          <w:szCs w:val="24"/>
        </w:rPr>
        <w:t>标</w:t>
      </w:r>
      <w:r>
        <w:rPr>
          <w:rFonts w:ascii="宋体" w:hAnsi="宋体" w:cs="Arial" w:hint="eastAsia"/>
          <w:color w:val="000000"/>
          <w:sz w:val="24"/>
          <w:szCs w:val="24"/>
        </w:rPr>
        <w:t>人在投</w:t>
      </w:r>
      <w:r>
        <w:rPr>
          <w:rFonts w:ascii="宋体" w:hAnsi="宋体" w:cs="Arial"/>
          <w:color w:val="000000"/>
          <w:sz w:val="24"/>
          <w:szCs w:val="24"/>
        </w:rPr>
        <w:t>标时</w:t>
      </w:r>
      <w:r>
        <w:rPr>
          <w:rFonts w:ascii="宋体" w:hAnsi="宋体" w:cs="Arial" w:hint="eastAsia"/>
          <w:color w:val="000000"/>
          <w:sz w:val="24"/>
          <w:szCs w:val="24"/>
        </w:rPr>
        <w:t>有下列情形之一的，采</w:t>
      </w:r>
      <w:r>
        <w:rPr>
          <w:rFonts w:ascii="宋体" w:hAnsi="宋体" w:cs="Arial"/>
          <w:color w:val="000000"/>
          <w:sz w:val="24"/>
          <w:szCs w:val="24"/>
        </w:rPr>
        <w:t>购</w:t>
      </w:r>
      <w:r>
        <w:rPr>
          <w:rFonts w:ascii="宋体" w:hAnsi="宋体" w:cs="Arial" w:hint="eastAsia"/>
          <w:color w:val="000000"/>
          <w:sz w:val="24"/>
          <w:szCs w:val="24"/>
        </w:rPr>
        <w:t>代理机构</w:t>
      </w:r>
      <w:r>
        <w:rPr>
          <w:rFonts w:ascii="宋体" w:hAnsi="宋体" w:cs="Arial"/>
          <w:color w:val="000000"/>
          <w:sz w:val="24"/>
          <w:szCs w:val="24"/>
        </w:rPr>
        <w:t>将</w:t>
      </w:r>
      <w:r>
        <w:rPr>
          <w:rFonts w:ascii="宋体" w:hAnsi="宋体" w:cs="Arial" w:hint="eastAsia"/>
          <w:color w:val="000000"/>
          <w:sz w:val="24"/>
          <w:szCs w:val="24"/>
        </w:rPr>
        <w:t>拒</w:t>
      </w:r>
      <w:r>
        <w:rPr>
          <w:rFonts w:ascii="宋体" w:hAnsi="宋体" w:cs="Arial"/>
          <w:color w:val="000000"/>
          <w:sz w:val="24"/>
          <w:szCs w:val="24"/>
        </w:rPr>
        <w:t>绝接</w:t>
      </w:r>
      <w:r>
        <w:rPr>
          <w:rFonts w:ascii="宋体" w:hAnsi="宋体" w:cs="Arial" w:hint="eastAsia"/>
          <w:color w:val="000000"/>
          <w:sz w:val="24"/>
          <w:szCs w:val="24"/>
        </w:rPr>
        <w:t>受其投</w:t>
      </w:r>
      <w:r>
        <w:rPr>
          <w:rFonts w:ascii="宋体" w:hAnsi="宋体" w:cs="Arial"/>
          <w:color w:val="000000"/>
          <w:sz w:val="24"/>
          <w:szCs w:val="24"/>
        </w:rPr>
        <w:t>标</w:t>
      </w:r>
      <w:r>
        <w:rPr>
          <w:rFonts w:ascii="宋体" w:hAnsi="宋体" w:cs="Arial" w:hint="eastAsia"/>
          <w:color w:val="000000"/>
          <w:sz w:val="24"/>
          <w:szCs w:val="24"/>
        </w:rPr>
        <w:t>文件：</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1</w:t>
      </w:r>
      <w:r>
        <w:rPr>
          <w:rFonts w:ascii="宋体" w:hAnsi="宋体" w:cs="Arial" w:hint="eastAsia"/>
          <w:color w:val="000000"/>
          <w:sz w:val="24"/>
          <w:szCs w:val="24"/>
        </w:rPr>
        <w:t>）在招标文件</w:t>
      </w:r>
      <w:r>
        <w:rPr>
          <w:rFonts w:ascii="宋体" w:hAnsi="宋体" w:cs="Arial"/>
          <w:color w:val="000000"/>
          <w:sz w:val="24"/>
          <w:szCs w:val="24"/>
        </w:rPr>
        <w:t>规</w:t>
      </w:r>
      <w:r>
        <w:rPr>
          <w:rFonts w:ascii="宋体" w:hAnsi="宋体" w:cs="Arial" w:hint="eastAsia"/>
          <w:color w:val="000000"/>
          <w:sz w:val="24"/>
          <w:szCs w:val="24"/>
        </w:rPr>
        <w:t>定的投</w:t>
      </w:r>
      <w:r>
        <w:rPr>
          <w:rFonts w:ascii="宋体" w:hAnsi="宋体" w:cs="Arial"/>
          <w:color w:val="000000"/>
          <w:sz w:val="24"/>
          <w:szCs w:val="24"/>
        </w:rPr>
        <w:t>标截止时间之</w:t>
      </w:r>
      <w:r>
        <w:rPr>
          <w:rFonts w:ascii="宋体" w:hAnsi="宋体" w:cs="Arial" w:hint="eastAsia"/>
          <w:color w:val="000000"/>
          <w:sz w:val="24"/>
          <w:szCs w:val="24"/>
        </w:rPr>
        <w:t>后投</w:t>
      </w:r>
      <w:r>
        <w:rPr>
          <w:rFonts w:ascii="宋体" w:hAnsi="宋体" w:cs="Arial"/>
          <w:color w:val="000000"/>
          <w:sz w:val="24"/>
          <w:szCs w:val="24"/>
        </w:rPr>
        <w:t>标</w:t>
      </w:r>
      <w:r>
        <w:rPr>
          <w:rFonts w:ascii="宋体" w:hAnsi="宋体" w:cs="Arial" w:hint="eastAsia"/>
          <w:color w:val="000000"/>
          <w:sz w:val="24"/>
          <w:szCs w:val="24"/>
        </w:rPr>
        <w:t>的；</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2</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文件未按招标文件</w:t>
      </w:r>
      <w:r>
        <w:rPr>
          <w:rFonts w:ascii="宋体" w:hAnsi="宋体" w:cs="Arial"/>
          <w:color w:val="000000"/>
          <w:sz w:val="24"/>
          <w:szCs w:val="24"/>
        </w:rPr>
        <w:t>规</w:t>
      </w:r>
      <w:r>
        <w:rPr>
          <w:rFonts w:ascii="宋体" w:hAnsi="宋体" w:cs="Arial" w:hint="eastAsia"/>
          <w:color w:val="000000"/>
          <w:sz w:val="24"/>
          <w:szCs w:val="24"/>
        </w:rPr>
        <w:t>定密封的；</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3</w:t>
      </w:r>
      <w:r>
        <w:rPr>
          <w:rFonts w:ascii="宋体" w:hAnsi="宋体" w:cs="Arial" w:hint="eastAsia"/>
          <w:color w:val="000000"/>
          <w:sz w:val="24"/>
          <w:szCs w:val="24"/>
        </w:rPr>
        <w:t>）未出示已交</w:t>
      </w:r>
      <w:r>
        <w:rPr>
          <w:rFonts w:ascii="宋体" w:hAnsi="宋体" w:cs="Arial"/>
          <w:color w:val="000000"/>
          <w:sz w:val="24"/>
          <w:szCs w:val="24"/>
        </w:rPr>
        <w:t>纳投标</w:t>
      </w:r>
      <w:r>
        <w:rPr>
          <w:rFonts w:ascii="宋体" w:hAnsi="宋体" w:cs="Arial" w:hint="eastAsia"/>
          <w:color w:val="000000"/>
          <w:sz w:val="24"/>
          <w:szCs w:val="24"/>
        </w:rPr>
        <w:t>保</w:t>
      </w:r>
      <w:r>
        <w:rPr>
          <w:rFonts w:ascii="宋体" w:hAnsi="宋体" w:cs="Arial"/>
          <w:color w:val="000000"/>
          <w:sz w:val="24"/>
          <w:szCs w:val="24"/>
        </w:rPr>
        <w:t>证金</w:t>
      </w:r>
      <w:r>
        <w:rPr>
          <w:rFonts w:ascii="宋体" w:hAnsi="宋体" w:cs="Arial" w:hint="eastAsia"/>
          <w:color w:val="000000"/>
          <w:sz w:val="24"/>
          <w:szCs w:val="24"/>
        </w:rPr>
        <w:t>的有效</w:t>
      </w:r>
      <w:r>
        <w:rPr>
          <w:rFonts w:ascii="宋体" w:hAnsi="宋体" w:cs="Arial"/>
          <w:color w:val="000000"/>
          <w:sz w:val="24"/>
          <w:szCs w:val="24"/>
        </w:rPr>
        <w:t>证</w:t>
      </w:r>
      <w:r>
        <w:rPr>
          <w:rFonts w:ascii="宋体" w:hAnsi="宋体" w:cs="Arial" w:hint="eastAsia"/>
          <w:color w:val="000000"/>
          <w:sz w:val="24"/>
          <w:szCs w:val="24"/>
        </w:rPr>
        <w:t>明的。</w:t>
      </w:r>
    </w:p>
    <w:p w:rsidR="00C36260" w:rsidRDefault="00BE6CB8">
      <w:pPr>
        <w:keepNext/>
        <w:keepLines/>
        <w:spacing w:line="440" w:lineRule="exact"/>
        <w:ind w:firstLineChars="196" w:firstLine="472"/>
        <w:rPr>
          <w:rFonts w:ascii="宋体" w:hAnsi="宋体"/>
          <w:b/>
          <w:color w:val="000000"/>
          <w:sz w:val="24"/>
          <w:szCs w:val="24"/>
        </w:rPr>
      </w:pPr>
      <w:r>
        <w:rPr>
          <w:rFonts w:ascii="宋体" w:hAnsi="宋体"/>
          <w:b/>
          <w:color w:val="000000"/>
          <w:sz w:val="24"/>
          <w:szCs w:val="24"/>
        </w:rPr>
        <w:t>2</w:t>
      </w:r>
      <w:r>
        <w:rPr>
          <w:rFonts w:ascii="宋体" w:hAnsi="宋体" w:hint="eastAsia"/>
          <w:b/>
          <w:color w:val="000000"/>
          <w:sz w:val="24"/>
          <w:szCs w:val="24"/>
        </w:rPr>
        <w:t>3</w:t>
      </w:r>
      <w:r>
        <w:rPr>
          <w:rFonts w:ascii="宋体" w:hAnsi="宋体"/>
          <w:b/>
          <w:color w:val="000000"/>
          <w:sz w:val="24"/>
          <w:szCs w:val="24"/>
        </w:rPr>
        <w:t xml:space="preserve">. </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文件的修改和撤回</w:t>
      </w:r>
    </w:p>
    <w:p w:rsidR="00C36260" w:rsidRDefault="00BE6CB8">
      <w:pPr>
        <w:keepNext/>
        <w:keepLines/>
        <w:suppressLineNumbers/>
        <w:spacing w:line="440" w:lineRule="exact"/>
        <w:ind w:firstLineChars="200" w:firstLine="48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3</w:t>
      </w:r>
      <w:r>
        <w:rPr>
          <w:rFonts w:ascii="宋体" w:hAnsi="宋体" w:cs="Arial"/>
          <w:color w:val="000000"/>
          <w:sz w:val="24"/>
          <w:szCs w:val="24"/>
        </w:rPr>
        <w:t xml:space="preserve">.1 </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人在投</w:t>
      </w:r>
      <w:r>
        <w:rPr>
          <w:rFonts w:ascii="宋体" w:hAnsi="宋体" w:cs="Arial"/>
          <w:color w:val="000000"/>
          <w:sz w:val="24"/>
          <w:szCs w:val="24"/>
        </w:rPr>
        <w:t>标</w:t>
      </w:r>
      <w:r>
        <w:rPr>
          <w:rFonts w:ascii="宋体" w:hAnsi="宋体" w:cs="Arial" w:hint="eastAsia"/>
          <w:color w:val="000000"/>
          <w:sz w:val="24"/>
          <w:szCs w:val="24"/>
        </w:rPr>
        <w:t>截止时间前，可以对所递交纸质投标文件进行补充、修改或撤回，并以书面形式通知采购人或者采购代理机构。该通知必须有投标人的法定代表人(或经营者)（代表人）或其授权委托人的签字盖章。</w:t>
      </w:r>
    </w:p>
    <w:p w:rsidR="00C36260" w:rsidRDefault="00BE6CB8">
      <w:pPr>
        <w:pStyle w:val="1"/>
        <w:suppressLineNumbers/>
        <w:spacing w:before="0" w:after="0"/>
        <w:ind w:firstLineChars="200" w:firstLine="482"/>
        <w:rPr>
          <w:rFonts w:ascii="宋体" w:hAnsi="宋体" w:cs="Arial"/>
          <w:color w:val="000000"/>
          <w:kern w:val="2"/>
          <w:sz w:val="24"/>
          <w:szCs w:val="24"/>
        </w:rPr>
      </w:pPr>
      <w:r>
        <w:rPr>
          <w:rFonts w:ascii="宋体" w:hAnsi="宋体" w:cs="Arial" w:hint="eastAsia"/>
          <w:color w:val="000000"/>
          <w:kern w:val="2"/>
          <w:sz w:val="24"/>
          <w:szCs w:val="24"/>
        </w:rPr>
        <w:t>投标人应当在投标截止时间前完成电子投标文件的提交，可以补充、修改或撤回。投标截止时间前未完成电子投标文件提交、取得“投标文件提交回执单”的，视为撤回投标文件。</w:t>
      </w:r>
    </w:p>
    <w:p w:rsidR="00C36260" w:rsidRDefault="00BE6CB8">
      <w:pPr>
        <w:keepNext/>
        <w:keepLines/>
        <w:suppressLineNumbers/>
        <w:spacing w:line="440" w:lineRule="exact"/>
        <w:ind w:firstLineChars="200" w:firstLine="480"/>
        <w:rPr>
          <w:rFonts w:ascii="宋体" w:hAnsi="宋体" w:cs="Arial"/>
          <w:color w:val="000000"/>
          <w:sz w:val="24"/>
          <w:szCs w:val="24"/>
        </w:rPr>
      </w:pPr>
      <w:r>
        <w:rPr>
          <w:rFonts w:ascii="宋体" w:hAnsi="宋体" w:cs="Arial"/>
          <w:color w:val="000000"/>
          <w:sz w:val="24"/>
          <w:szCs w:val="24"/>
        </w:rPr>
        <w:lastRenderedPageBreak/>
        <w:t>2</w:t>
      </w:r>
      <w:r>
        <w:rPr>
          <w:rFonts w:ascii="宋体" w:hAnsi="宋体" w:cs="Arial" w:hint="eastAsia"/>
          <w:color w:val="000000"/>
          <w:sz w:val="24"/>
          <w:szCs w:val="24"/>
        </w:rPr>
        <w:t>3</w:t>
      </w:r>
      <w:r>
        <w:rPr>
          <w:rFonts w:ascii="宋体" w:hAnsi="宋体" w:cs="Arial"/>
          <w:color w:val="000000"/>
          <w:sz w:val="24"/>
          <w:szCs w:val="24"/>
        </w:rPr>
        <w:t xml:space="preserve">.2 </w:t>
      </w:r>
      <w:r>
        <w:rPr>
          <w:rFonts w:ascii="宋体" w:hAnsi="宋体" w:cs="Arial" w:hint="eastAsia"/>
          <w:color w:val="000000"/>
          <w:sz w:val="24"/>
          <w:szCs w:val="24"/>
        </w:rPr>
        <w:t>补充、修改的内容应当按照招标文件要求签署、盖章、密封后，作为投标文件的组成部分。</w:t>
      </w:r>
    </w:p>
    <w:p w:rsidR="00C36260" w:rsidRDefault="00BE6CB8">
      <w:pPr>
        <w:keepNext/>
        <w:keepLines/>
        <w:suppressLineNumbers/>
        <w:spacing w:line="440" w:lineRule="exact"/>
        <w:ind w:firstLineChars="200" w:firstLine="48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3</w:t>
      </w:r>
      <w:r>
        <w:rPr>
          <w:rFonts w:ascii="宋体" w:hAnsi="宋体" w:cs="Arial"/>
          <w:color w:val="000000"/>
          <w:sz w:val="24"/>
          <w:szCs w:val="24"/>
        </w:rPr>
        <w:t>.3 递</w:t>
      </w:r>
      <w:r>
        <w:rPr>
          <w:rFonts w:ascii="宋体" w:hAnsi="宋体" w:cs="Arial" w:hint="eastAsia"/>
          <w:color w:val="000000"/>
          <w:sz w:val="24"/>
          <w:szCs w:val="24"/>
        </w:rPr>
        <w:t>交“撤回”通知的投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将</w:t>
      </w:r>
      <w:r>
        <w:rPr>
          <w:rFonts w:ascii="宋体" w:hAnsi="宋体" w:cs="Arial" w:hint="eastAsia"/>
          <w:color w:val="000000"/>
          <w:sz w:val="24"/>
          <w:szCs w:val="24"/>
        </w:rPr>
        <w:t>不予</w:t>
      </w:r>
      <w:r>
        <w:rPr>
          <w:rFonts w:ascii="宋体" w:hAnsi="宋体" w:cs="Arial"/>
          <w:color w:val="000000"/>
          <w:sz w:val="24"/>
          <w:szCs w:val="24"/>
        </w:rPr>
        <w:t>开</w:t>
      </w:r>
      <w:r>
        <w:rPr>
          <w:rFonts w:ascii="宋体" w:hAnsi="宋体" w:cs="Arial" w:hint="eastAsia"/>
          <w:color w:val="000000"/>
          <w:sz w:val="24"/>
          <w:szCs w:val="24"/>
        </w:rPr>
        <w:t>封并原封退回投</w:t>
      </w:r>
      <w:r>
        <w:rPr>
          <w:rFonts w:ascii="宋体" w:hAnsi="宋体" w:cs="Arial"/>
          <w:color w:val="000000"/>
          <w:sz w:val="24"/>
          <w:szCs w:val="24"/>
        </w:rPr>
        <w:t>标</w:t>
      </w:r>
      <w:r>
        <w:rPr>
          <w:rFonts w:ascii="宋体" w:hAnsi="宋体" w:cs="Arial" w:hint="eastAsia"/>
          <w:color w:val="000000"/>
          <w:sz w:val="24"/>
          <w:szCs w:val="24"/>
        </w:rPr>
        <w:t>人。</w:t>
      </w:r>
    </w:p>
    <w:p w:rsidR="00C36260" w:rsidRDefault="00BE6CB8">
      <w:pPr>
        <w:keepNext/>
        <w:keepLines/>
        <w:suppressLineNumbers/>
        <w:spacing w:line="440" w:lineRule="exact"/>
        <w:ind w:firstLineChars="200" w:firstLine="48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3</w:t>
      </w:r>
      <w:r>
        <w:rPr>
          <w:rFonts w:ascii="宋体" w:hAnsi="宋体" w:cs="Arial"/>
          <w:color w:val="000000"/>
          <w:sz w:val="24"/>
          <w:szCs w:val="24"/>
        </w:rPr>
        <w:t xml:space="preserve">.4 </w:t>
      </w:r>
      <w:r>
        <w:rPr>
          <w:rFonts w:ascii="宋体" w:hAnsi="宋体" w:cs="Arial" w:hint="eastAsia"/>
          <w:color w:val="000000"/>
          <w:sz w:val="24"/>
          <w:szCs w:val="24"/>
        </w:rPr>
        <w:t>在投</w:t>
      </w:r>
      <w:r>
        <w:rPr>
          <w:rFonts w:ascii="宋体" w:hAnsi="宋体" w:cs="Arial"/>
          <w:color w:val="000000"/>
          <w:sz w:val="24"/>
          <w:szCs w:val="24"/>
        </w:rPr>
        <w:t>标截止时间</w:t>
      </w:r>
      <w:r>
        <w:rPr>
          <w:rFonts w:ascii="宋体" w:hAnsi="宋体" w:cs="Arial" w:hint="eastAsia"/>
          <w:color w:val="000000"/>
          <w:sz w:val="24"/>
          <w:szCs w:val="24"/>
        </w:rPr>
        <w:t>后（即</w:t>
      </w:r>
      <w:r>
        <w:rPr>
          <w:rFonts w:ascii="宋体" w:hAnsi="宋体" w:cs="Arial"/>
          <w:color w:val="000000"/>
          <w:sz w:val="24"/>
          <w:szCs w:val="24"/>
        </w:rPr>
        <w:t>从开标</w:t>
      </w:r>
      <w:r>
        <w:rPr>
          <w:rFonts w:ascii="宋体" w:hAnsi="宋体" w:cs="Arial" w:hint="eastAsia"/>
          <w:color w:val="000000"/>
          <w:sz w:val="24"/>
          <w:szCs w:val="24"/>
        </w:rPr>
        <w:t>之</w:t>
      </w:r>
      <w:r>
        <w:rPr>
          <w:rFonts w:ascii="宋体" w:hAnsi="宋体" w:cs="Arial"/>
          <w:color w:val="000000"/>
          <w:sz w:val="24"/>
          <w:szCs w:val="24"/>
        </w:rPr>
        <w:t>时</w:t>
      </w:r>
      <w:r>
        <w:rPr>
          <w:rFonts w:ascii="宋体" w:hAnsi="宋体" w:cs="Arial" w:hint="eastAsia"/>
          <w:color w:val="000000"/>
          <w:sz w:val="24"/>
          <w:szCs w:val="24"/>
        </w:rPr>
        <w:t>起），投</w:t>
      </w:r>
      <w:r>
        <w:rPr>
          <w:rFonts w:ascii="宋体" w:hAnsi="宋体" w:cs="Arial"/>
          <w:color w:val="000000"/>
          <w:sz w:val="24"/>
          <w:szCs w:val="24"/>
        </w:rPr>
        <w:t>标</w:t>
      </w:r>
      <w:r>
        <w:rPr>
          <w:rFonts w:ascii="宋体" w:hAnsi="宋体" w:cs="Arial" w:hint="eastAsia"/>
          <w:color w:val="000000"/>
          <w:sz w:val="24"/>
          <w:szCs w:val="24"/>
        </w:rPr>
        <w:t>人不得</w:t>
      </w:r>
      <w:r>
        <w:rPr>
          <w:rFonts w:ascii="宋体" w:hAnsi="宋体" w:cs="Arial"/>
          <w:color w:val="000000"/>
          <w:sz w:val="24"/>
          <w:szCs w:val="24"/>
        </w:rPr>
        <w:t>对</w:t>
      </w:r>
      <w:r>
        <w:rPr>
          <w:rFonts w:ascii="宋体" w:hAnsi="宋体" w:cs="Arial" w:hint="eastAsia"/>
          <w:color w:val="000000"/>
          <w:sz w:val="24"/>
          <w:szCs w:val="24"/>
        </w:rPr>
        <w:t>其投</w:t>
      </w:r>
      <w:r>
        <w:rPr>
          <w:rFonts w:ascii="宋体" w:hAnsi="宋体" w:cs="Arial"/>
          <w:color w:val="000000"/>
          <w:sz w:val="24"/>
          <w:szCs w:val="24"/>
        </w:rPr>
        <w:t>标</w:t>
      </w:r>
      <w:r>
        <w:rPr>
          <w:rFonts w:ascii="宋体" w:hAnsi="宋体" w:cs="Arial" w:hint="eastAsia"/>
          <w:color w:val="000000"/>
          <w:sz w:val="24"/>
          <w:szCs w:val="24"/>
        </w:rPr>
        <w:t>文件做任何修改。</w:t>
      </w:r>
    </w:p>
    <w:p w:rsidR="00C36260" w:rsidRDefault="00BE6CB8">
      <w:pPr>
        <w:keepNext/>
        <w:keepLines/>
        <w:suppressLineNumbers/>
        <w:autoSpaceDE w:val="0"/>
        <w:autoSpaceDN w:val="0"/>
        <w:spacing w:line="360" w:lineRule="auto"/>
        <w:ind w:firstLineChars="200" w:firstLine="480"/>
        <w:contextualSpacing/>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3</w:t>
      </w:r>
      <w:r>
        <w:rPr>
          <w:rFonts w:ascii="宋体" w:hAnsi="宋体" w:cs="Arial"/>
          <w:color w:val="000000"/>
          <w:sz w:val="24"/>
          <w:szCs w:val="24"/>
        </w:rPr>
        <w:t xml:space="preserve">.5 </w:t>
      </w:r>
      <w:r>
        <w:rPr>
          <w:rFonts w:ascii="宋体" w:hAnsi="宋体" w:cs="Arial" w:hint="eastAsia"/>
          <w:color w:val="000000"/>
          <w:sz w:val="24"/>
          <w:szCs w:val="24"/>
        </w:rPr>
        <w:t>自投</w:t>
      </w:r>
      <w:r>
        <w:rPr>
          <w:rFonts w:ascii="宋体" w:hAnsi="宋体" w:cs="Arial"/>
          <w:color w:val="000000"/>
          <w:sz w:val="24"/>
          <w:szCs w:val="24"/>
        </w:rPr>
        <w:t>标截止时间</w:t>
      </w:r>
      <w:r>
        <w:rPr>
          <w:rFonts w:ascii="宋体" w:hAnsi="宋体" w:cs="Arial" w:hint="eastAsia"/>
          <w:color w:val="000000"/>
          <w:sz w:val="24"/>
          <w:szCs w:val="24"/>
        </w:rPr>
        <w:t>始，至投</w:t>
      </w:r>
      <w:r>
        <w:rPr>
          <w:rFonts w:ascii="宋体" w:hAnsi="宋体" w:cs="Arial"/>
          <w:color w:val="000000"/>
          <w:sz w:val="24"/>
          <w:szCs w:val="24"/>
        </w:rPr>
        <w:t>标有</w:t>
      </w:r>
      <w:r>
        <w:rPr>
          <w:rFonts w:ascii="宋体" w:hAnsi="宋体" w:cs="Arial" w:hint="eastAsia"/>
          <w:color w:val="000000"/>
          <w:sz w:val="24"/>
          <w:szCs w:val="24"/>
        </w:rPr>
        <w:t>效</w:t>
      </w:r>
      <w:r>
        <w:rPr>
          <w:rFonts w:ascii="宋体" w:hAnsi="宋体" w:cs="Arial"/>
          <w:color w:val="000000"/>
          <w:sz w:val="24"/>
          <w:szCs w:val="24"/>
        </w:rPr>
        <w:t>期期满</w:t>
      </w:r>
      <w:r>
        <w:rPr>
          <w:rFonts w:ascii="宋体" w:hAnsi="宋体" w:cs="Arial" w:hint="eastAsia"/>
          <w:color w:val="000000"/>
          <w:sz w:val="24"/>
          <w:szCs w:val="24"/>
        </w:rPr>
        <w:t>止，投</w:t>
      </w:r>
      <w:r>
        <w:rPr>
          <w:rFonts w:ascii="宋体" w:hAnsi="宋体" w:cs="Arial"/>
          <w:color w:val="000000"/>
          <w:sz w:val="24"/>
          <w:szCs w:val="24"/>
        </w:rPr>
        <w:t>标</w:t>
      </w:r>
      <w:r>
        <w:rPr>
          <w:rFonts w:ascii="宋体" w:hAnsi="宋体" w:cs="Arial" w:hint="eastAsia"/>
          <w:color w:val="000000"/>
          <w:sz w:val="24"/>
          <w:szCs w:val="24"/>
        </w:rPr>
        <w:t>人不得撤回投</w:t>
      </w:r>
      <w:r>
        <w:rPr>
          <w:rFonts w:ascii="宋体" w:hAnsi="宋体" w:cs="Arial"/>
          <w:color w:val="000000"/>
          <w:sz w:val="24"/>
          <w:szCs w:val="24"/>
        </w:rPr>
        <w:t>标</w:t>
      </w:r>
      <w:r>
        <w:rPr>
          <w:rFonts w:ascii="宋体" w:hAnsi="宋体" w:cs="Arial" w:hint="eastAsia"/>
          <w:color w:val="000000"/>
          <w:sz w:val="24"/>
          <w:szCs w:val="24"/>
        </w:rPr>
        <w:t>，否</w:t>
      </w:r>
      <w:r>
        <w:rPr>
          <w:rFonts w:ascii="宋体" w:hAnsi="宋体" w:cs="Arial"/>
          <w:color w:val="000000"/>
          <w:sz w:val="24"/>
          <w:szCs w:val="24"/>
        </w:rPr>
        <w:t>则</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保</w:t>
      </w:r>
      <w:r>
        <w:rPr>
          <w:rFonts w:ascii="宋体" w:hAnsi="宋体" w:cs="Arial"/>
          <w:color w:val="000000"/>
          <w:sz w:val="24"/>
          <w:szCs w:val="24"/>
        </w:rPr>
        <w:t>证金将</w:t>
      </w:r>
      <w:r>
        <w:rPr>
          <w:rFonts w:ascii="宋体" w:hAnsi="宋体" w:cs="Arial" w:hint="eastAsia"/>
          <w:color w:val="000000"/>
          <w:sz w:val="24"/>
          <w:szCs w:val="24"/>
        </w:rPr>
        <w:t>被</w:t>
      </w:r>
      <w:r>
        <w:rPr>
          <w:rFonts w:ascii="宋体" w:hAnsi="宋体" w:cs="Arial"/>
          <w:color w:val="000000"/>
          <w:sz w:val="24"/>
          <w:szCs w:val="24"/>
        </w:rPr>
        <w:t>没</w:t>
      </w:r>
      <w:r>
        <w:rPr>
          <w:rFonts w:ascii="宋体" w:hAnsi="宋体" w:cs="Arial" w:hint="eastAsia"/>
          <w:color w:val="000000"/>
          <w:sz w:val="24"/>
          <w:szCs w:val="24"/>
        </w:rPr>
        <w:t>收。投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之间恶</w:t>
      </w:r>
      <w:r>
        <w:rPr>
          <w:rFonts w:ascii="宋体" w:hAnsi="宋体" w:cs="Arial" w:hint="eastAsia"/>
          <w:color w:val="000000"/>
          <w:sz w:val="24"/>
          <w:szCs w:val="24"/>
        </w:rPr>
        <w:t>意串通而撤回投</w:t>
      </w:r>
      <w:r>
        <w:rPr>
          <w:rFonts w:ascii="宋体" w:hAnsi="宋体" w:cs="Arial"/>
          <w:color w:val="000000"/>
          <w:sz w:val="24"/>
          <w:szCs w:val="24"/>
        </w:rPr>
        <w:t>标</w:t>
      </w:r>
      <w:r>
        <w:rPr>
          <w:rFonts w:ascii="宋体" w:hAnsi="宋体" w:cs="Arial" w:hint="eastAsia"/>
          <w:color w:val="000000"/>
          <w:sz w:val="24"/>
          <w:szCs w:val="24"/>
        </w:rPr>
        <w:t>的，除投</w:t>
      </w:r>
      <w:r>
        <w:rPr>
          <w:rFonts w:ascii="宋体" w:hAnsi="宋体" w:cs="Arial"/>
          <w:color w:val="000000"/>
          <w:sz w:val="24"/>
          <w:szCs w:val="24"/>
        </w:rPr>
        <w:t>标</w:t>
      </w:r>
      <w:r>
        <w:rPr>
          <w:rFonts w:ascii="宋体" w:hAnsi="宋体" w:cs="Arial" w:hint="eastAsia"/>
          <w:color w:val="000000"/>
          <w:sz w:val="24"/>
          <w:szCs w:val="24"/>
        </w:rPr>
        <w:t>保</w:t>
      </w:r>
      <w:r>
        <w:rPr>
          <w:rFonts w:ascii="宋体" w:hAnsi="宋体" w:cs="Arial"/>
          <w:color w:val="000000"/>
          <w:sz w:val="24"/>
          <w:szCs w:val="24"/>
        </w:rPr>
        <w:t>证金</w:t>
      </w:r>
      <w:r>
        <w:rPr>
          <w:rFonts w:ascii="宋体" w:hAnsi="宋体" w:cs="Arial" w:hint="eastAsia"/>
          <w:color w:val="000000"/>
          <w:sz w:val="24"/>
          <w:szCs w:val="24"/>
        </w:rPr>
        <w:t>被</w:t>
      </w:r>
      <w:r>
        <w:rPr>
          <w:rFonts w:ascii="宋体" w:hAnsi="宋体" w:cs="Arial"/>
          <w:color w:val="000000"/>
          <w:sz w:val="24"/>
          <w:szCs w:val="24"/>
        </w:rPr>
        <w:t>没</w:t>
      </w:r>
      <w:r>
        <w:rPr>
          <w:rFonts w:ascii="宋体" w:hAnsi="宋体" w:cs="Arial" w:hint="eastAsia"/>
          <w:color w:val="000000"/>
          <w:sz w:val="24"/>
          <w:szCs w:val="24"/>
        </w:rPr>
        <w:t>收外</w:t>
      </w:r>
      <w:r>
        <w:rPr>
          <w:rFonts w:ascii="宋体" w:hAnsi="宋体" w:cs="Arial"/>
          <w:color w:val="000000"/>
          <w:sz w:val="24"/>
          <w:szCs w:val="24"/>
        </w:rPr>
        <w:t>，还将受</w:t>
      </w:r>
      <w:r>
        <w:rPr>
          <w:rFonts w:ascii="宋体" w:hAnsi="宋体" w:cs="Arial" w:hint="eastAsia"/>
          <w:color w:val="000000"/>
          <w:sz w:val="24"/>
          <w:szCs w:val="24"/>
        </w:rPr>
        <w:t>到根据政府采</w:t>
      </w:r>
      <w:r>
        <w:rPr>
          <w:rFonts w:ascii="宋体" w:hAnsi="宋体" w:cs="Arial"/>
          <w:color w:val="000000"/>
          <w:sz w:val="24"/>
          <w:szCs w:val="24"/>
        </w:rPr>
        <w:t>购</w:t>
      </w:r>
      <w:r>
        <w:rPr>
          <w:rFonts w:ascii="宋体" w:hAnsi="宋体" w:cs="Arial" w:hint="eastAsia"/>
          <w:color w:val="000000"/>
          <w:sz w:val="24"/>
          <w:szCs w:val="24"/>
        </w:rPr>
        <w:t>法律法</w:t>
      </w:r>
      <w:r>
        <w:rPr>
          <w:rFonts w:ascii="宋体" w:hAnsi="宋体" w:cs="Arial"/>
          <w:color w:val="000000"/>
          <w:sz w:val="24"/>
          <w:szCs w:val="24"/>
        </w:rPr>
        <w:t>规</w:t>
      </w:r>
      <w:r>
        <w:rPr>
          <w:rFonts w:ascii="宋体" w:hAnsi="宋体" w:cs="Arial" w:hint="eastAsia"/>
          <w:color w:val="000000"/>
          <w:sz w:val="24"/>
          <w:szCs w:val="24"/>
        </w:rPr>
        <w:t>的有</w:t>
      </w:r>
      <w:r>
        <w:rPr>
          <w:rFonts w:ascii="宋体" w:hAnsi="宋体" w:cs="Arial"/>
          <w:color w:val="000000"/>
          <w:sz w:val="24"/>
          <w:szCs w:val="24"/>
        </w:rPr>
        <w:t>关规</w:t>
      </w:r>
      <w:r>
        <w:rPr>
          <w:rFonts w:ascii="宋体" w:hAnsi="宋体" w:cs="Arial" w:hint="eastAsia"/>
          <w:color w:val="000000"/>
          <w:sz w:val="24"/>
          <w:szCs w:val="24"/>
        </w:rPr>
        <w:t>定而做出的</w:t>
      </w:r>
      <w:r>
        <w:rPr>
          <w:rFonts w:ascii="宋体" w:hAnsi="宋体" w:cs="Arial"/>
          <w:color w:val="000000"/>
          <w:sz w:val="24"/>
          <w:szCs w:val="24"/>
        </w:rPr>
        <w:t>处</w:t>
      </w:r>
      <w:r>
        <w:rPr>
          <w:rFonts w:ascii="宋体" w:hAnsi="宋体" w:cs="Arial" w:hint="eastAsia"/>
          <w:color w:val="000000"/>
          <w:sz w:val="24"/>
          <w:szCs w:val="24"/>
        </w:rPr>
        <w:t>理。</w:t>
      </w:r>
    </w:p>
    <w:p w:rsidR="00C36260" w:rsidRDefault="00BE6CB8">
      <w:pPr>
        <w:keepNext/>
        <w:keepLines/>
        <w:suppressLineNumbers/>
        <w:autoSpaceDE w:val="0"/>
        <w:autoSpaceDN w:val="0"/>
        <w:spacing w:line="360" w:lineRule="auto"/>
        <w:ind w:firstLineChars="197" w:firstLine="475"/>
        <w:contextualSpacing/>
        <w:rPr>
          <w:rFonts w:ascii="宋体" w:hAnsi="宋体" w:cs="宋体"/>
          <w:b/>
          <w:kern w:val="0"/>
          <w:sz w:val="24"/>
          <w:szCs w:val="24"/>
        </w:rPr>
      </w:pPr>
      <w:r>
        <w:rPr>
          <w:rFonts w:ascii="宋体" w:hAnsi="宋体" w:cs="宋体" w:hint="eastAsia"/>
          <w:b/>
          <w:kern w:val="0"/>
          <w:sz w:val="24"/>
          <w:szCs w:val="24"/>
        </w:rPr>
        <w:t>23．6</w:t>
      </w:r>
      <w:r>
        <w:rPr>
          <w:rFonts w:hAnsi="宋体" w:cs="宋体" w:hint="eastAsia"/>
          <w:b/>
          <w:sz w:val="24"/>
        </w:rPr>
        <w:t>除投标人须知前附表另有规定外，投标人所提交的电子投标文件、纸质投标文件及电子介质存储的备份文件不予退还。</w:t>
      </w:r>
    </w:p>
    <w:p w:rsidR="00C36260" w:rsidRDefault="00BE6CB8">
      <w:pPr>
        <w:keepNext/>
        <w:keepLines/>
        <w:spacing w:line="440" w:lineRule="exact"/>
        <w:ind w:firstLineChars="200" w:firstLine="482"/>
        <w:rPr>
          <w:rFonts w:ascii="宋体" w:hAnsi="宋体" w:cs="Arial"/>
          <w:b/>
          <w:bCs/>
          <w:color w:val="000000"/>
          <w:sz w:val="24"/>
          <w:szCs w:val="24"/>
        </w:rPr>
      </w:pPr>
      <w:r>
        <w:rPr>
          <w:rFonts w:ascii="宋体" w:hAnsi="宋体" w:cs="Arial" w:hint="eastAsia"/>
          <w:b/>
          <w:bCs/>
          <w:color w:val="000000"/>
          <w:sz w:val="24"/>
          <w:szCs w:val="24"/>
        </w:rPr>
        <w:t>24.现场考察</w:t>
      </w:r>
    </w:p>
    <w:p w:rsidR="00C36260" w:rsidRDefault="00BE6CB8">
      <w:pPr>
        <w:keepNext/>
        <w:keepLines/>
        <w:spacing w:line="440" w:lineRule="exact"/>
        <w:ind w:firstLineChars="200" w:firstLine="482"/>
        <w:rPr>
          <w:rFonts w:ascii="宋体" w:hAnsi="宋体" w:cs="Arial"/>
          <w:color w:val="000000"/>
          <w:sz w:val="24"/>
          <w:szCs w:val="24"/>
        </w:rPr>
      </w:pPr>
      <w:r>
        <w:rPr>
          <w:rFonts w:ascii="宋体" w:hAnsi="宋体" w:cs="Arial" w:hint="eastAsia"/>
          <w:b/>
          <w:bCs/>
          <w:color w:val="000000"/>
          <w:sz w:val="24"/>
          <w:szCs w:val="24"/>
        </w:rPr>
        <w:t>24.1</w:t>
      </w:r>
      <w:r>
        <w:rPr>
          <w:rFonts w:ascii="宋体" w:hAnsi="宋体" w:cs="Arial" w:hint="eastAsia"/>
          <w:color w:val="000000"/>
          <w:sz w:val="24"/>
          <w:szCs w:val="24"/>
        </w:rPr>
        <w:t>采购人或者采购代理机构可以在招标文件提供期限截止后，组织已获取招标文件的潜在投标人现场考察或召开开标前答疑会。</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24.2组织现场考察或者召开答疑会的，应当在招标文件中载明，或者在招标文件提供期限截止后以书面形式通知所有获取招标文件的潜在投标人。</w:t>
      </w:r>
    </w:p>
    <w:p w:rsidR="00C36260" w:rsidRDefault="00BE6CB8">
      <w:pPr>
        <w:keepNext/>
        <w:keepLines/>
        <w:spacing w:line="440" w:lineRule="exact"/>
        <w:ind w:left="-5" w:firstLineChars="176" w:firstLine="424"/>
        <w:jc w:val="left"/>
        <w:outlineLvl w:val="0"/>
        <w:rPr>
          <w:rFonts w:ascii="宋体" w:hAnsi="宋体"/>
          <w:b/>
          <w:color w:val="000000"/>
          <w:sz w:val="24"/>
          <w:szCs w:val="24"/>
        </w:rPr>
      </w:pPr>
      <w:r>
        <w:rPr>
          <w:rFonts w:ascii="宋体" w:hAnsi="宋体" w:hint="eastAsia"/>
          <w:b/>
          <w:color w:val="000000"/>
          <w:sz w:val="24"/>
          <w:szCs w:val="24"/>
        </w:rPr>
        <w:t>五、</w:t>
      </w:r>
      <w:r>
        <w:rPr>
          <w:rFonts w:ascii="宋体" w:hAnsi="宋体"/>
          <w:b/>
          <w:color w:val="000000"/>
          <w:sz w:val="24"/>
          <w:szCs w:val="24"/>
        </w:rPr>
        <w:t>开标</w:t>
      </w:r>
      <w:r>
        <w:rPr>
          <w:rFonts w:ascii="宋体" w:hAnsi="宋体" w:hint="eastAsia"/>
          <w:b/>
          <w:color w:val="000000"/>
          <w:sz w:val="24"/>
          <w:szCs w:val="24"/>
        </w:rPr>
        <w:t>与</w:t>
      </w:r>
      <w:r>
        <w:rPr>
          <w:rFonts w:ascii="宋体" w:hAnsi="宋体"/>
          <w:b/>
          <w:color w:val="000000"/>
          <w:sz w:val="24"/>
          <w:szCs w:val="24"/>
        </w:rPr>
        <w:t>评标</w:t>
      </w:r>
    </w:p>
    <w:p w:rsidR="00C36260" w:rsidRDefault="00BE6CB8">
      <w:pPr>
        <w:keepNext/>
        <w:keepLines/>
        <w:spacing w:line="440" w:lineRule="exact"/>
        <w:ind w:firstLineChars="196" w:firstLine="472"/>
        <w:rPr>
          <w:rFonts w:ascii="宋体" w:hAnsi="宋体"/>
          <w:b/>
          <w:color w:val="000000"/>
          <w:sz w:val="24"/>
          <w:szCs w:val="24"/>
        </w:rPr>
      </w:pPr>
      <w:r>
        <w:rPr>
          <w:rFonts w:ascii="宋体" w:hAnsi="宋体"/>
          <w:b/>
          <w:color w:val="000000"/>
          <w:sz w:val="24"/>
          <w:szCs w:val="24"/>
        </w:rPr>
        <w:t>2</w:t>
      </w:r>
      <w:r>
        <w:rPr>
          <w:rFonts w:ascii="宋体" w:hAnsi="宋体" w:hint="eastAsia"/>
          <w:b/>
          <w:color w:val="000000"/>
          <w:sz w:val="24"/>
          <w:szCs w:val="24"/>
        </w:rPr>
        <w:t>8</w:t>
      </w:r>
      <w:r>
        <w:rPr>
          <w:rFonts w:ascii="宋体" w:hAnsi="宋体"/>
          <w:b/>
          <w:color w:val="000000"/>
          <w:sz w:val="24"/>
          <w:szCs w:val="24"/>
        </w:rPr>
        <w:t>. 开标</w:t>
      </w:r>
    </w:p>
    <w:p w:rsidR="00C36260" w:rsidRDefault="00BE6CB8">
      <w:pPr>
        <w:keepNext/>
        <w:keepLines/>
        <w:suppressLineNumbers/>
        <w:spacing w:line="440" w:lineRule="exact"/>
        <w:ind w:firstLineChars="200" w:firstLine="480"/>
        <w:rPr>
          <w:rFonts w:ascii="宋体" w:hAnsi="宋体" w:cs="Arial"/>
          <w:color w:val="000000"/>
          <w:sz w:val="24"/>
          <w:szCs w:val="24"/>
          <w:lang w:val="zh-CN"/>
        </w:rPr>
      </w:pPr>
      <w:r>
        <w:rPr>
          <w:rFonts w:ascii="宋体" w:hAnsi="宋体" w:cs="Arial" w:hint="eastAsia"/>
          <w:color w:val="000000"/>
          <w:sz w:val="24"/>
          <w:szCs w:val="24"/>
          <w:lang w:val="zh-CN"/>
        </w:rPr>
        <w:t>2</w:t>
      </w:r>
      <w:r>
        <w:rPr>
          <w:rFonts w:ascii="宋体" w:hAnsi="宋体" w:cs="Arial" w:hint="eastAsia"/>
          <w:color w:val="000000"/>
          <w:sz w:val="24"/>
          <w:szCs w:val="24"/>
        </w:rPr>
        <w:t>8</w:t>
      </w:r>
      <w:r>
        <w:rPr>
          <w:rFonts w:ascii="宋体" w:hAnsi="宋体" w:cs="Arial" w:hint="eastAsia"/>
          <w:color w:val="000000"/>
          <w:sz w:val="24"/>
          <w:szCs w:val="24"/>
          <w:lang w:val="zh-CN"/>
        </w:rPr>
        <w:t>.1 招标人将按招标文件规定的时间和地点组织公开开标。开标由代理机构主持，邀请投标人参加。评标委员会成员不得参加开标活动。</w:t>
      </w:r>
    </w:p>
    <w:p w:rsidR="00C36260" w:rsidRDefault="00BE6CB8">
      <w:pPr>
        <w:keepNext/>
        <w:keepLines/>
        <w:suppressLineNumbers/>
        <w:spacing w:line="440" w:lineRule="exact"/>
        <w:ind w:firstLineChars="200" w:firstLine="480"/>
        <w:rPr>
          <w:rFonts w:ascii="宋体" w:hAnsi="宋体" w:cs="Arial"/>
          <w:color w:val="000000"/>
          <w:sz w:val="24"/>
          <w:szCs w:val="24"/>
          <w:lang w:val="zh-CN"/>
        </w:rPr>
      </w:pPr>
      <w:r>
        <w:rPr>
          <w:rFonts w:ascii="宋体" w:hAnsi="宋体" w:cs="Arial" w:hint="eastAsia"/>
          <w:color w:val="000000"/>
          <w:sz w:val="24"/>
          <w:szCs w:val="24"/>
          <w:lang w:val="zh-CN"/>
        </w:rPr>
        <w:t>2</w:t>
      </w:r>
      <w:r>
        <w:rPr>
          <w:rFonts w:ascii="宋体" w:hAnsi="宋体" w:cs="Arial" w:hint="eastAsia"/>
          <w:color w:val="000000"/>
          <w:sz w:val="24"/>
          <w:szCs w:val="24"/>
        </w:rPr>
        <w:t>8</w:t>
      </w:r>
      <w:r>
        <w:rPr>
          <w:rFonts w:ascii="宋体" w:hAnsi="宋体" w:cs="Arial" w:hint="eastAsia"/>
          <w:color w:val="000000"/>
          <w:sz w:val="24"/>
          <w:szCs w:val="24"/>
          <w:lang w:val="zh-CN"/>
        </w:rPr>
        <w:t>.2 招标人应当对开标、评标现场活动进行全程录音录像。录音录像应当清晰可辨，音像资料作为采购文件一并存档。</w:t>
      </w:r>
    </w:p>
    <w:p w:rsidR="00C36260" w:rsidRDefault="00BE6CB8">
      <w:pPr>
        <w:keepNext/>
        <w:keepLines/>
        <w:suppressLineNumbers/>
        <w:spacing w:line="440" w:lineRule="exact"/>
        <w:ind w:firstLineChars="200" w:firstLine="480"/>
        <w:rPr>
          <w:rFonts w:ascii="宋体" w:hAnsi="宋体" w:cs="Arial"/>
          <w:color w:val="000000"/>
          <w:sz w:val="24"/>
          <w:szCs w:val="24"/>
          <w:lang w:val="zh-CN"/>
        </w:rPr>
      </w:pPr>
      <w:r>
        <w:rPr>
          <w:rFonts w:ascii="宋体" w:hAnsi="宋体" w:cs="Arial" w:hint="eastAsia"/>
          <w:color w:val="000000"/>
          <w:sz w:val="24"/>
          <w:szCs w:val="24"/>
          <w:lang w:val="zh-CN"/>
        </w:rPr>
        <w:t>2</w:t>
      </w:r>
      <w:r>
        <w:rPr>
          <w:rFonts w:ascii="宋体" w:hAnsi="宋体" w:cs="Arial" w:hint="eastAsia"/>
          <w:color w:val="000000"/>
          <w:sz w:val="24"/>
          <w:szCs w:val="24"/>
        </w:rPr>
        <w:t>8</w:t>
      </w:r>
      <w:r>
        <w:rPr>
          <w:rFonts w:ascii="宋体" w:hAnsi="宋体" w:cs="Arial" w:hint="eastAsia"/>
          <w:color w:val="000000"/>
          <w:sz w:val="24"/>
          <w:szCs w:val="24"/>
          <w:lang w:val="zh-CN"/>
        </w:rPr>
        <w:t>.3 开标时，由投标人或者其推选的代表检查纸质投标文件和</w:t>
      </w:r>
      <w:r>
        <w:rPr>
          <w:rFonts w:ascii="宋体" w:hAnsi="宋体" w:cs="Arial" w:hint="eastAsia"/>
          <w:color w:val="000000"/>
          <w:sz w:val="24"/>
          <w:szCs w:val="24"/>
        </w:rPr>
        <w:t>备份文件</w:t>
      </w:r>
      <w:r>
        <w:rPr>
          <w:rFonts w:ascii="宋体" w:hAnsi="宋体" w:cs="Arial" w:hint="eastAsia"/>
          <w:color w:val="000000"/>
          <w:sz w:val="24"/>
          <w:szCs w:val="24"/>
          <w:lang w:val="zh-CN"/>
        </w:rPr>
        <w:t>（</w:t>
      </w:r>
      <w:r>
        <w:rPr>
          <w:rFonts w:ascii="宋体" w:hAnsi="宋体" w:cs="Arial" w:hint="eastAsia"/>
          <w:color w:val="000000"/>
          <w:sz w:val="24"/>
          <w:szCs w:val="24"/>
        </w:rPr>
        <w:t>使用电子U盘存储</w:t>
      </w:r>
      <w:r>
        <w:rPr>
          <w:rFonts w:ascii="宋体" w:hAnsi="宋体" w:cs="Arial" w:hint="eastAsia"/>
          <w:color w:val="000000"/>
          <w:sz w:val="24"/>
          <w:szCs w:val="24"/>
          <w:lang w:val="zh-CN"/>
        </w:rPr>
        <w:t>）</w:t>
      </w:r>
      <w:r>
        <w:rPr>
          <w:rFonts w:ascii="宋体" w:hAnsi="宋体" w:cs="Arial" w:hint="eastAsia"/>
          <w:color w:val="000000"/>
          <w:sz w:val="24"/>
          <w:szCs w:val="24"/>
        </w:rPr>
        <w:t>的</w:t>
      </w:r>
      <w:r>
        <w:rPr>
          <w:rFonts w:ascii="宋体" w:hAnsi="宋体" w:cs="Arial" w:hint="eastAsia"/>
          <w:color w:val="000000"/>
          <w:sz w:val="24"/>
          <w:szCs w:val="24"/>
          <w:lang w:val="zh-CN"/>
        </w:rPr>
        <w:t>密封情况；经确认无误后进行电子投标文件的解密。解密后宣布投标人名称、投标价格、修改和撤回投标的通知（如有的话）和招标文件规定的需要宣布的其他内容。</w:t>
      </w:r>
    </w:p>
    <w:p w:rsidR="00C36260" w:rsidRDefault="00BE6CB8">
      <w:pPr>
        <w:keepNext/>
        <w:keepLines/>
        <w:suppressLineNumbers/>
        <w:spacing w:line="440" w:lineRule="exact"/>
        <w:ind w:firstLineChars="200" w:firstLine="480"/>
        <w:rPr>
          <w:rFonts w:ascii="宋体" w:hAnsi="宋体" w:cs="Arial"/>
          <w:color w:val="000000"/>
          <w:sz w:val="24"/>
          <w:szCs w:val="24"/>
          <w:lang w:val="zh-CN"/>
        </w:rPr>
      </w:pPr>
      <w:r>
        <w:rPr>
          <w:rFonts w:ascii="宋体" w:hAnsi="宋体" w:cs="Arial" w:hint="eastAsia"/>
          <w:color w:val="000000"/>
          <w:sz w:val="24"/>
          <w:szCs w:val="24"/>
          <w:lang w:val="zh-CN"/>
        </w:rPr>
        <w:t>28.3.1 电子投标文件的解密</w:t>
      </w:r>
    </w:p>
    <w:p w:rsidR="00C36260" w:rsidRDefault="00BE6CB8">
      <w:pPr>
        <w:keepNext/>
        <w:keepLines/>
        <w:suppressLineNumbers/>
        <w:spacing w:line="440" w:lineRule="exact"/>
        <w:ind w:firstLineChars="200" w:firstLine="480"/>
        <w:rPr>
          <w:rFonts w:ascii="宋体" w:hAnsi="宋体" w:cs="Arial"/>
          <w:color w:val="000000"/>
          <w:sz w:val="24"/>
          <w:szCs w:val="24"/>
          <w:lang w:val="zh-CN"/>
        </w:rPr>
      </w:pPr>
      <w:r>
        <w:rPr>
          <w:rFonts w:ascii="宋体" w:hAnsi="宋体" w:cs="Arial" w:hint="eastAsia"/>
          <w:color w:val="000000"/>
          <w:sz w:val="24"/>
          <w:szCs w:val="24"/>
          <w:lang w:val="zh-CN"/>
        </w:rPr>
        <w:t>全流程电子化交易项目电子投标文件采用双重加密。解密需分标段进行两次解密。</w:t>
      </w:r>
    </w:p>
    <w:p w:rsidR="00C36260" w:rsidRDefault="00BE6CB8">
      <w:pPr>
        <w:keepNext/>
        <w:keepLines/>
        <w:suppressLineNumbers/>
        <w:spacing w:line="440" w:lineRule="exact"/>
        <w:ind w:firstLineChars="200" w:firstLine="480"/>
        <w:rPr>
          <w:rFonts w:ascii="宋体" w:hAnsi="宋体" w:cs="Arial"/>
          <w:color w:val="000000"/>
          <w:sz w:val="24"/>
          <w:szCs w:val="24"/>
          <w:lang w:val="zh-CN"/>
        </w:rPr>
      </w:pPr>
      <w:r>
        <w:rPr>
          <w:rFonts w:ascii="宋体" w:hAnsi="宋体" w:cs="Arial" w:hint="eastAsia"/>
          <w:color w:val="000000"/>
          <w:sz w:val="24"/>
          <w:szCs w:val="24"/>
          <w:lang w:val="zh-CN"/>
        </w:rPr>
        <w:t>（1）投标人解密：投标人使用本单位CA数字证书远程或现场进行解密。需开标现场使用一体机进行解密的，请在代理机构引导下进行。</w:t>
      </w:r>
    </w:p>
    <w:p w:rsidR="00C36260" w:rsidRDefault="00BE6CB8">
      <w:pPr>
        <w:keepNext/>
        <w:keepLines/>
        <w:suppressLineNumbers/>
        <w:spacing w:line="440" w:lineRule="exact"/>
        <w:ind w:firstLineChars="200" w:firstLine="480"/>
        <w:rPr>
          <w:rFonts w:ascii="宋体" w:hAnsi="宋体" w:cs="Arial"/>
          <w:color w:val="000000"/>
          <w:sz w:val="24"/>
          <w:szCs w:val="24"/>
          <w:lang w:val="zh-CN"/>
        </w:rPr>
      </w:pPr>
      <w:r>
        <w:rPr>
          <w:rFonts w:ascii="宋体" w:hAnsi="宋体" w:cs="Arial" w:hint="eastAsia"/>
          <w:color w:val="000000"/>
          <w:sz w:val="24"/>
          <w:szCs w:val="24"/>
          <w:lang w:val="zh-CN"/>
        </w:rPr>
        <w:lastRenderedPageBreak/>
        <w:t>（2）代理机构解密：代理机构</w:t>
      </w:r>
      <w:r>
        <w:rPr>
          <w:rFonts w:ascii="宋体" w:hAnsi="宋体" w:cs="Arial"/>
          <w:color w:val="000000"/>
          <w:sz w:val="24"/>
          <w:szCs w:val="24"/>
          <w:lang w:val="zh-CN"/>
        </w:rPr>
        <w:t>按</w:t>
      </w:r>
      <w:r>
        <w:rPr>
          <w:rFonts w:ascii="宋体" w:hAnsi="宋体" w:cs="Arial" w:hint="eastAsia"/>
          <w:color w:val="000000"/>
          <w:sz w:val="24"/>
          <w:szCs w:val="24"/>
          <w:lang w:val="zh-CN"/>
        </w:rPr>
        <w:t>电子</w:t>
      </w:r>
      <w:r>
        <w:rPr>
          <w:rFonts w:ascii="宋体" w:hAnsi="宋体" w:cs="Arial"/>
          <w:color w:val="000000"/>
          <w:sz w:val="24"/>
          <w:szCs w:val="24"/>
          <w:lang w:val="zh-CN"/>
        </w:rPr>
        <w:t>投标</w:t>
      </w:r>
      <w:r>
        <w:rPr>
          <w:rFonts w:ascii="宋体" w:hAnsi="宋体" w:cs="Arial" w:hint="eastAsia"/>
          <w:color w:val="000000"/>
          <w:sz w:val="24"/>
          <w:szCs w:val="24"/>
          <w:lang w:val="zh-CN"/>
        </w:rPr>
        <w:t>文件到达交易系统</w:t>
      </w:r>
      <w:r>
        <w:rPr>
          <w:rFonts w:ascii="宋体" w:hAnsi="宋体" w:cs="Arial"/>
          <w:color w:val="000000"/>
          <w:sz w:val="24"/>
          <w:szCs w:val="24"/>
          <w:lang w:val="zh-CN"/>
        </w:rPr>
        <w:t>的先后顺序</w:t>
      </w:r>
      <w:r>
        <w:rPr>
          <w:rFonts w:ascii="宋体" w:hAnsi="宋体" w:cs="Arial" w:hint="eastAsia"/>
          <w:color w:val="000000"/>
          <w:sz w:val="24"/>
          <w:szCs w:val="24"/>
          <w:lang w:val="zh-CN"/>
        </w:rPr>
        <w:t>，使用本单位CA数字证书进行再次解密。</w:t>
      </w:r>
    </w:p>
    <w:p w:rsidR="00C36260" w:rsidRDefault="00BE6CB8">
      <w:pPr>
        <w:keepNext/>
        <w:keepLines/>
        <w:suppressLineNumbers/>
        <w:spacing w:line="440" w:lineRule="exact"/>
        <w:ind w:firstLineChars="200" w:firstLine="480"/>
        <w:rPr>
          <w:rFonts w:ascii="宋体" w:hAnsi="宋体" w:cs="Arial"/>
          <w:color w:val="000000"/>
          <w:sz w:val="24"/>
          <w:szCs w:val="24"/>
          <w:lang w:val="zh-CN"/>
        </w:rPr>
      </w:pPr>
      <w:r>
        <w:rPr>
          <w:rFonts w:ascii="宋体" w:hAnsi="宋体" w:cs="Arial" w:hint="eastAsia"/>
          <w:color w:val="000000"/>
          <w:sz w:val="24"/>
          <w:szCs w:val="24"/>
          <w:lang w:val="zh-CN"/>
        </w:rPr>
        <w:t>28.3.2 电子投标文件解密异常情况处理</w:t>
      </w:r>
    </w:p>
    <w:p w:rsidR="00C36260" w:rsidRDefault="00BE6CB8">
      <w:pPr>
        <w:keepNext/>
        <w:keepLines/>
        <w:suppressLineNumbers/>
        <w:spacing w:line="440" w:lineRule="exact"/>
        <w:ind w:firstLineChars="200" w:firstLine="480"/>
        <w:rPr>
          <w:rFonts w:ascii="宋体" w:hAnsi="宋体" w:cs="Arial"/>
          <w:color w:val="000000"/>
          <w:sz w:val="24"/>
          <w:szCs w:val="24"/>
          <w:lang w:val="zh-CN"/>
        </w:rPr>
      </w:pPr>
      <w:r>
        <w:rPr>
          <w:rFonts w:ascii="宋体" w:hAnsi="宋体" w:cs="Arial" w:hint="eastAsia"/>
          <w:color w:val="000000"/>
          <w:sz w:val="24"/>
          <w:szCs w:val="24"/>
          <w:lang w:val="zh-CN"/>
        </w:rPr>
        <w:t>（</w:t>
      </w:r>
      <w:r>
        <w:rPr>
          <w:rFonts w:ascii="宋体" w:hAnsi="宋体" w:cs="Arial"/>
          <w:color w:val="000000"/>
          <w:sz w:val="24"/>
          <w:szCs w:val="24"/>
          <w:lang w:val="zh-CN"/>
        </w:rPr>
        <w:t>1</w:t>
      </w:r>
      <w:r>
        <w:rPr>
          <w:rFonts w:ascii="宋体" w:hAnsi="宋体" w:cs="Arial" w:hint="eastAsia"/>
          <w:color w:val="000000"/>
          <w:sz w:val="24"/>
          <w:szCs w:val="24"/>
          <w:lang w:val="zh-CN"/>
        </w:rPr>
        <w:t>）因电子交易系统异常无法解密电子投标文件的，使用纸质投标文件以人工方式进行。</w:t>
      </w:r>
    </w:p>
    <w:p w:rsidR="00C36260" w:rsidRDefault="00BE6CB8">
      <w:pPr>
        <w:keepNext/>
        <w:keepLines/>
        <w:suppressLineNumbers/>
        <w:spacing w:line="440" w:lineRule="exact"/>
        <w:ind w:firstLineChars="200" w:firstLine="480"/>
        <w:rPr>
          <w:rFonts w:ascii="宋体" w:hAnsi="宋体" w:cs="Arial"/>
          <w:color w:val="000000"/>
          <w:sz w:val="24"/>
          <w:szCs w:val="24"/>
          <w:lang w:val="zh-CN"/>
        </w:rPr>
      </w:pPr>
      <w:r>
        <w:rPr>
          <w:rFonts w:ascii="宋体" w:hAnsi="宋体" w:cs="Arial" w:hint="eastAsia"/>
          <w:color w:val="000000"/>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36260" w:rsidRDefault="00BE6CB8">
      <w:pPr>
        <w:keepNext/>
        <w:keepLines/>
        <w:suppressLineNumbers/>
        <w:spacing w:line="440" w:lineRule="exact"/>
        <w:ind w:firstLineChars="200" w:firstLine="480"/>
        <w:rPr>
          <w:rFonts w:ascii="宋体" w:hAnsi="宋体" w:cs="Arial"/>
          <w:color w:val="000000"/>
          <w:sz w:val="24"/>
          <w:szCs w:val="24"/>
          <w:lang w:val="zh-CN"/>
        </w:rPr>
      </w:pPr>
      <w:r>
        <w:rPr>
          <w:rFonts w:ascii="宋体" w:hAnsi="宋体" w:cs="Arial" w:hint="eastAsia"/>
          <w:color w:val="000000"/>
          <w:sz w:val="24"/>
          <w:szCs w:val="24"/>
          <w:lang w:val="zh-CN"/>
        </w:rPr>
        <w:t>2</w:t>
      </w:r>
      <w:r>
        <w:rPr>
          <w:rFonts w:ascii="宋体" w:hAnsi="宋体" w:cs="Arial" w:hint="eastAsia"/>
          <w:color w:val="000000"/>
          <w:sz w:val="24"/>
          <w:szCs w:val="24"/>
        </w:rPr>
        <w:t>8</w:t>
      </w:r>
      <w:r>
        <w:rPr>
          <w:rFonts w:ascii="宋体" w:hAnsi="宋体" w:cs="Arial" w:hint="eastAsia"/>
          <w:color w:val="000000"/>
          <w:sz w:val="24"/>
          <w:szCs w:val="24"/>
          <w:lang w:val="zh-CN"/>
        </w:rPr>
        <w:t>.4 投标人不足3家的，不得开标。</w:t>
      </w:r>
    </w:p>
    <w:p w:rsidR="00C36260" w:rsidRDefault="00BE6CB8">
      <w:pPr>
        <w:keepNext/>
        <w:keepLines/>
        <w:suppressLineNumbers/>
        <w:spacing w:line="440" w:lineRule="exact"/>
        <w:ind w:firstLineChars="200" w:firstLine="480"/>
        <w:rPr>
          <w:rFonts w:ascii="宋体" w:hAnsi="宋体" w:cs="Arial"/>
          <w:bCs/>
          <w:color w:val="000000"/>
          <w:sz w:val="24"/>
          <w:szCs w:val="24"/>
        </w:rPr>
      </w:pPr>
      <w:r>
        <w:rPr>
          <w:rFonts w:ascii="宋体" w:hAnsi="宋体" w:cs="Arial" w:hint="eastAsia"/>
          <w:color w:val="000000"/>
          <w:sz w:val="24"/>
          <w:szCs w:val="24"/>
          <w:lang w:val="zh-CN"/>
        </w:rPr>
        <w:t>2</w:t>
      </w:r>
      <w:r>
        <w:rPr>
          <w:rFonts w:ascii="宋体" w:hAnsi="宋体" w:cs="Arial" w:hint="eastAsia"/>
          <w:color w:val="000000"/>
          <w:sz w:val="24"/>
          <w:szCs w:val="24"/>
        </w:rPr>
        <w:t>8</w:t>
      </w:r>
      <w:r>
        <w:rPr>
          <w:rFonts w:ascii="宋体" w:hAnsi="宋体" w:cs="Arial" w:hint="eastAsia"/>
          <w:color w:val="000000"/>
          <w:sz w:val="24"/>
          <w:szCs w:val="24"/>
          <w:lang w:val="zh-CN"/>
        </w:rPr>
        <w:t>.</w:t>
      </w:r>
      <w:r>
        <w:rPr>
          <w:rFonts w:ascii="宋体" w:hAnsi="宋体" w:cs="Arial" w:hint="eastAsia"/>
          <w:bCs/>
          <w:color w:val="000000"/>
          <w:sz w:val="24"/>
          <w:szCs w:val="24"/>
        </w:rPr>
        <w:t>5 开标过程</w:t>
      </w:r>
      <w:r>
        <w:rPr>
          <w:rFonts w:ascii="宋体" w:hAnsi="宋体" w:cs="Arial" w:hint="eastAsia"/>
          <w:color w:val="000000"/>
          <w:sz w:val="24"/>
          <w:szCs w:val="24"/>
          <w:lang w:val="zh-CN"/>
        </w:rPr>
        <w:t>由采购代理机构负</w:t>
      </w:r>
      <w:r>
        <w:rPr>
          <w:rFonts w:ascii="宋体" w:hAnsi="宋体" w:cs="Arial" w:hint="eastAsia"/>
          <w:bCs/>
          <w:color w:val="000000"/>
          <w:sz w:val="24"/>
          <w:szCs w:val="24"/>
        </w:rPr>
        <w:t>责记录，由参加开标的各投标人代表和相关工作人员签字确认后随采购文件一并存档。</w:t>
      </w:r>
    </w:p>
    <w:p w:rsidR="00C36260" w:rsidRDefault="00BE6CB8">
      <w:pPr>
        <w:keepNext/>
        <w:keepLines/>
        <w:suppressLineNumbers/>
        <w:spacing w:line="440" w:lineRule="exact"/>
        <w:ind w:firstLineChars="200" w:firstLine="480"/>
        <w:rPr>
          <w:rFonts w:ascii="宋体" w:hAnsi="宋体" w:cs="Arial"/>
          <w:color w:val="000000"/>
          <w:sz w:val="24"/>
          <w:szCs w:val="24"/>
          <w:lang w:val="zh-CN"/>
        </w:rPr>
      </w:pPr>
      <w:r>
        <w:rPr>
          <w:rFonts w:ascii="宋体" w:hAnsi="宋体" w:cs="Arial" w:hint="eastAsia"/>
          <w:bCs/>
          <w:color w:val="000000"/>
          <w:sz w:val="24"/>
          <w:szCs w:val="24"/>
        </w:rPr>
        <w:t xml:space="preserve">28.6 </w:t>
      </w:r>
      <w:r>
        <w:rPr>
          <w:rFonts w:ascii="宋体" w:hAnsi="宋体" w:cs="Arial" w:hint="eastAsia"/>
          <w:color w:val="000000"/>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36260" w:rsidRDefault="00BE6CB8">
      <w:pPr>
        <w:keepNext/>
        <w:keepLines/>
        <w:suppressLineNumbers/>
        <w:spacing w:line="440" w:lineRule="exact"/>
        <w:ind w:firstLineChars="200" w:firstLine="480"/>
        <w:rPr>
          <w:rFonts w:ascii="宋体" w:hAnsi="宋体" w:cs="Arial"/>
          <w:color w:val="000000"/>
          <w:sz w:val="24"/>
          <w:szCs w:val="24"/>
          <w:lang w:val="zh-CN"/>
        </w:rPr>
      </w:pPr>
      <w:r>
        <w:rPr>
          <w:rFonts w:ascii="宋体" w:hAnsi="宋体" w:cs="Arial" w:hint="eastAsia"/>
          <w:color w:val="000000"/>
          <w:sz w:val="24"/>
          <w:szCs w:val="24"/>
          <w:lang w:val="zh-CN"/>
        </w:rPr>
        <w:t>2</w:t>
      </w:r>
      <w:r>
        <w:rPr>
          <w:rFonts w:ascii="宋体" w:hAnsi="宋体" w:cs="Arial" w:hint="eastAsia"/>
          <w:color w:val="000000"/>
          <w:sz w:val="24"/>
          <w:szCs w:val="24"/>
        </w:rPr>
        <w:t>8</w:t>
      </w:r>
      <w:r>
        <w:rPr>
          <w:rFonts w:ascii="宋体" w:hAnsi="宋体" w:cs="Arial" w:hint="eastAsia"/>
          <w:color w:val="000000"/>
          <w:sz w:val="24"/>
          <w:szCs w:val="24"/>
          <w:lang w:val="zh-CN"/>
        </w:rPr>
        <w:t>.7 投标人未参加开标的，视同认可开标结果。</w:t>
      </w:r>
    </w:p>
    <w:p w:rsidR="00C36260" w:rsidRDefault="00BE6CB8">
      <w:pPr>
        <w:keepNext/>
        <w:keepLines/>
        <w:suppressLineNumber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处理。</w:t>
      </w:r>
    </w:p>
    <w:p w:rsidR="00C36260" w:rsidRDefault="00BE6CB8">
      <w:pPr>
        <w:keepNext/>
        <w:keepLines/>
        <w:suppressLineNumber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投标人未参加开标的，视同认可开标结果。</w:t>
      </w:r>
    </w:p>
    <w:p w:rsidR="00C36260" w:rsidRDefault="00BE6CB8">
      <w:pPr>
        <w:keepNext/>
        <w:keepLines/>
        <w:suppressLineNumber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28.9公开招标数额以上的采购项目，投标截止后投标人不足3家或通过资格审查</w:t>
      </w:r>
      <w:proofErr w:type="gramStart"/>
      <w:r>
        <w:rPr>
          <w:rFonts w:ascii="宋体" w:hAnsi="宋体" w:cs="Arial" w:hint="eastAsia"/>
          <w:color w:val="000000"/>
          <w:sz w:val="24"/>
          <w:szCs w:val="24"/>
        </w:rPr>
        <w:t>或符性审查</w:t>
      </w:r>
      <w:proofErr w:type="gramEnd"/>
      <w:r>
        <w:rPr>
          <w:rFonts w:ascii="宋体" w:hAnsi="宋体" w:cs="Arial" w:hint="eastAsia"/>
          <w:color w:val="000000"/>
          <w:sz w:val="24"/>
          <w:szCs w:val="24"/>
        </w:rPr>
        <w:t>的投标人不足3家的，除采购任务取消情形外，按照以下方式处理：</w:t>
      </w:r>
    </w:p>
    <w:p w:rsidR="00C36260" w:rsidRDefault="00BE6CB8">
      <w:pPr>
        <w:keepNext/>
        <w:keepLines/>
        <w:numPr>
          <w:ilvl w:val="0"/>
          <w:numId w:val="5"/>
        </w:numPr>
        <w:suppressLineNumber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招标文件存在不合理条款或者招标程序不符合规定的，采购人、采购代理机构改正后依法重新招标；</w:t>
      </w:r>
    </w:p>
    <w:p w:rsidR="00C36260" w:rsidRDefault="00BE6CB8">
      <w:pPr>
        <w:keepNext/>
        <w:keepLines/>
        <w:numPr>
          <w:ilvl w:val="0"/>
          <w:numId w:val="5"/>
        </w:numPr>
        <w:suppressLineNumber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招标文件没有不合理条款、招标程序符合规定，需要采购用其他采购方式的，采购人应当依法报财政部门批准。</w:t>
      </w:r>
    </w:p>
    <w:p w:rsidR="00C36260" w:rsidRDefault="00BE6CB8">
      <w:pPr>
        <w:keepNext/>
        <w:keepLines/>
        <w:suppressLineNumbers/>
        <w:spacing w:line="440" w:lineRule="exact"/>
        <w:ind w:firstLineChars="200" w:firstLine="480"/>
        <w:rPr>
          <w:rFonts w:ascii="宋体" w:hAnsi="宋体" w:cs="Arial"/>
          <w:sz w:val="24"/>
          <w:szCs w:val="24"/>
        </w:rPr>
      </w:pPr>
      <w:r>
        <w:rPr>
          <w:rFonts w:ascii="宋体" w:hAnsi="宋体" w:cs="Arial" w:hint="eastAsia"/>
          <w:sz w:val="24"/>
          <w:szCs w:val="24"/>
        </w:rPr>
        <w:t>28.10公开招标项目开标结束后，采购人或者采购代理机构应当依法对投标人资格进行审查。</w:t>
      </w:r>
    </w:p>
    <w:p w:rsidR="00C36260" w:rsidRDefault="00BE6CB8">
      <w:pPr>
        <w:keepNext/>
        <w:keepLines/>
        <w:suppressLineNumbers/>
        <w:spacing w:line="440" w:lineRule="exact"/>
        <w:ind w:firstLineChars="250" w:firstLine="600"/>
        <w:rPr>
          <w:rFonts w:ascii="宋体" w:hAnsi="宋体" w:cs="Arial"/>
          <w:color w:val="000000"/>
          <w:sz w:val="24"/>
          <w:szCs w:val="24"/>
        </w:rPr>
      </w:pPr>
      <w:r>
        <w:rPr>
          <w:rFonts w:ascii="宋体" w:hAnsi="宋体" w:cs="Arial" w:hint="eastAsia"/>
          <w:color w:val="000000"/>
          <w:sz w:val="24"/>
          <w:szCs w:val="24"/>
        </w:rPr>
        <w:t>合格的投标人不足3家，不得评标。</w:t>
      </w:r>
    </w:p>
    <w:p w:rsidR="00C36260" w:rsidRDefault="00BE6CB8">
      <w:pPr>
        <w:keepNext/>
        <w:keepLines/>
        <w:suppressLineNumber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28.11采购人或采购代理机构负责组织评标工作，并履行下列职责：</w:t>
      </w:r>
    </w:p>
    <w:p w:rsidR="00C36260" w:rsidRDefault="00BE6CB8">
      <w:pPr>
        <w:keepNext/>
        <w:keepLines/>
        <w:numPr>
          <w:ilvl w:val="0"/>
          <w:numId w:val="6"/>
        </w:numPr>
        <w:suppressLineNumber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lastRenderedPageBreak/>
        <w:t>核对评审专家身份和采购人代表授权函，对评审专家在政府采购活动中的职责履行情况予以记录，并及时将有关违法违规行为向财政部门报告；</w:t>
      </w:r>
    </w:p>
    <w:p w:rsidR="00C36260" w:rsidRDefault="00BE6CB8">
      <w:pPr>
        <w:keepNext/>
        <w:keepLines/>
        <w:numPr>
          <w:ilvl w:val="0"/>
          <w:numId w:val="6"/>
        </w:numPr>
        <w:suppressLineNumber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宣布评标纪律；</w:t>
      </w:r>
    </w:p>
    <w:p w:rsidR="00C36260" w:rsidRDefault="00BE6CB8">
      <w:pPr>
        <w:keepNext/>
        <w:keepLines/>
        <w:numPr>
          <w:ilvl w:val="0"/>
          <w:numId w:val="6"/>
        </w:numPr>
        <w:suppressLineNumber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公布投标人名单、告知评审专家应当回避的情形；</w:t>
      </w:r>
    </w:p>
    <w:p w:rsidR="00C36260" w:rsidRDefault="00BE6CB8">
      <w:pPr>
        <w:keepNext/>
        <w:keepLines/>
        <w:numPr>
          <w:ilvl w:val="0"/>
          <w:numId w:val="6"/>
        </w:numPr>
        <w:suppressLineNumber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组织评标委员会推选评标组长，采购人代表不得担任组长；</w:t>
      </w:r>
    </w:p>
    <w:p w:rsidR="00C36260" w:rsidRDefault="00BE6CB8">
      <w:pPr>
        <w:keepNext/>
        <w:keepLines/>
        <w:numPr>
          <w:ilvl w:val="0"/>
          <w:numId w:val="6"/>
        </w:numPr>
        <w:suppressLineNumber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在评标期间采取必要的通讯管理措施，保证评标活动不受外界干扰；</w:t>
      </w:r>
    </w:p>
    <w:p w:rsidR="00C36260" w:rsidRDefault="00BE6CB8">
      <w:pPr>
        <w:keepNext/>
        <w:keepLines/>
        <w:numPr>
          <w:ilvl w:val="0"/>
          <w:numId w:val="6"/>
        </w:numPr>
        <w:suppressLineNumber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根据评标委员会的要求介绍政府采购相关政策法规、招标文件；</w:t>
      </w:r>
    </w:p>
    <w:p w:rsidR="00C36260" w:rsidRDefault="00BE6CB8">
      <w:pPr>
        <w:keepNext/>
        <w:keepLines/>
        <w:numPr>
          <w:ilvl w:val="0"/>
          <w:numId w:val="6"/>
        </w:numPr>
        <w:suppressLineNumber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维护评标秩序，监督评标委员会依照招标文件的评标程序、方法和标准进行独立评审，及时制止和纠正采购人代表、评审专家的倾向性言论或者违法违规行为；</w:t>
      </w:r>
    </w:p>
    <w:p w:rsidR="00C36260" w:rsidRDefault="00BE6CB8">
      <w:pPr>
        <w:keepNext/>
        <w:keepLines/>
        <w:numPr>
          <w:ilvl w:val="0"/>
          <w:numId w:val="6"/>
        </w:numPr>
        <w:suppressLineNumber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核对评标结果，有下列规定情形的，要求评标委员会复核或者书面说明理由，评标委员会拒绝的，应予以记录并向财政部门报告。</w:t>
      </w:r>
    </w:p>
    <w:p w:rsidR="00C36260" w:rsidRDefault="00BE6CB8">
      <w:pPr>
        <w:keepNext/>
        <w:keepLines/>
        <w:numPr>
          <w:ilvl w:val="0"/>
          <w:numId w:val="7"/>
        </w:numPr>
        <w:suppressLineNumbers/>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分值汇总计算错误的；</w:t>
      </w:r>
    </w:p>
    <w:p w:rsidR="00C36260" w:rsidRDefault="00BE6CB8">
      <w:pPr>
        <w:keepNext/>
        <w:keepLines/>
        <w:numPr>
          <w:ilvl w:val="0"/>
          <w:numId w:val="7"/>
        </w:numPr>
        <w:suppressLineNumbers/>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分项评分超过评分标准范围的；</w:t>
      </w:r>
    </w:p>
    <w:p w:rsidR="00C36260" w:rsidRDefault="00BE6CB8">
      <w:pPr>
        <w:keepNext/>
        <w:keepLines/>
        <w:numPr>
          <w:ilvl w:val="0"/>
          <w:numId w:val="7"/>
        </w:numPr>
        <w:suppressLineNumbers/>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评标委员会成员对客观评审因素评分不一致的；</w:t>
      </w:r>
    </w:p>
    <w:p w:rsidR="00C36260" w:rsidRDefault="00BE6CB8">
      <w:pPr>
        <w:keepNext/>
        <w:keepLines/>
        <w:numPr>
          <w:ilvl w:val="0"/>
          <w:numId w:val="7"/>
        </w:numPr>
        <w:suppressLineNumbers/>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经评标委员会认定评分畸高、</w:t>
      </w:r>
      <w:proofErr w:type="gramStart"/>
      <w:r>
        <w:rPr>
          <w:rFonts w:ascii="宋体" w:hAnsi="宋体" w:cs="宋体" w:hint="eastAsia"/>
          <w:color w:val="000000"/>
          <w:sz w:val="24"/>
          <w:szCs w:val="24"/>
        </w:rPr>
        <w:t>畸</w:t>
      </w:r>
      <w:proofErr w:type="gramEnd"/>
      <w:r>
        <w:rPr>
          <w:rFonts w:ascii="宋体" w:hAnsi="宋体" w:cs="宋体" w:hint="eastAsia"/>
          <w:color w:val="000000"/>
          <w:sz w:val="24"/>
          <w:szCs w:val="24"/>
        </w:rPr>
        <w:t>低的。</w:t>
      </w:r>
    </w:p>
    <w:p w:rsidR="00C36260" w:rsidRDefault="00BE6CB8">
      <w:pPr>
        <w:keepNext/>
        <w:keepLines/>
        <w:numPr>
          <w:ilvl w:val="0"/>
          <w:numId w:val="8"/>
        </w:numPr>
        <w:suppressLineNumbers/>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评标工作完成后，按照规定向评审专家支付劳务报酬和异地差旅费，不得向评</w:t>
      </w:r>
    </w:p>
    <w:p w:rsidR="00C36260" w:rsidRDefault="00BE6CB8">
      <w:pPr>
        <w:keepNext/>
        <w:keepLines/>
        <w:suppressLineNumbers/>
        <w:spacing w:line="440" w:lineRule="exact"/>
        <w:rPr>
          <w:rFonts w:ascii="宋体" w:hAnsi="宋体" w:cs="宋体"/>
          <w:color w:val="000000"/>
          <w:sz w:val="24"/>
          <w:szCs w:val="24"/>
        </w:rPr>
      </w:pPr>
      <w:proofErr w:type="gramStart"/>
      <w:r>
        <w:rPr>
          <w:rFonts w:ascii="宋体" w:hAnsi="宋体" w:cs="宋体" w:hint="eastAsia"/>
          <w:color w:val="000000"/>
          <w:sz w:val="24"/>
          <w:szCs w:val="24"/>
        </w:rPr>
        <w:t>审专家</w:t>
      </w:r>
      <w:proofErr w:type="gramEnd"/>
      <w:r>
        <w:rPr>
          <w:rFonts w:ascii="宋体" w:hAnsi="宋体" w:cs="宋体" w:hint="eastAsia"/>
          <w:color w:val="000000"/>
          <w:sz w:val="24"/>
          <w:szCs w:val="24"/>
        </w:rPr>
        <w:t>以外的其他人员支付评审劳务报酬；</w:t>
      </w:r>
    </w:p>
    <w:p w:rsidR="00C36260" w:rsidRDefault="00BE6CB8">
      <w:pPr>
        <w:keepNext/>
        <w:keepLines/>
        <w:numPr>
          <w:ilvl w:val="0"/>
          <w:numId w:val="8"/>
        </w:numPr>
        <w:suppressLineNumbers/>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处理与评标有关的其他事项。</w:t>
      </w:r>
    </w:p>
    <w:p w:rsidR="00C36260" w:rsidRDefault="00BE6CB8">
      <w:pPr>
        <w:keepNext/>
        <w:keepLines/>
        <w:suppressLineNumbers/>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采购人可以在评标开始前说明项目背景和采购需求，说明内容不得含有歧视性、倾向性意见，不得超出招标文件所述范围。说明应当提交书面材料随采购文件一并存档。</w:t>
      </w:r>
    </w:p>
    <w:p w:rsidR="00C36260" w:rsidRDefault="00BE6CB8">
      <w:pPr>
        <w:keepNext/>
        <w:keepLines/>
        <w:suppressLineNumbers/>
        <w:spacing w:line="440" w:lineRule="exact"/>
        <w:ind w:firstLineChars="200" w:firstLine="482"/>
        <w:rPr>
          <w:rFonts w:ascii="宋体" w:hAnsi="宋体" w:cs="Arial"/>
          <w:b/>
          <w:color w:val="000000"/>
          <w:sz w:val="24"/>
          <w:szCs w:val="24"/>
        </w:rPr>
      </w:pPr>
      <w:r>
        <w:rPr>
          <w:rFonts w:ascii="宋体" w:hAnsi="宋体" w:cs="Arial" w:hint="eastAsia"/>
          <w:b/>
          <w:color w:val="000000"/>
          <w:sz w:val="24"/>
          <w:szCs w:val="24"/>
        </w:rPr>
        <w:t>28.12开标时，唱标以投标报价正本开标一览表为准。开标一览表中的大写金额与小写金额不一致的，以大写金额为准。</w:t>
      </w:r>
    </w:p>
    <w:p w:rsidR="00C36260" w:rsidRDefault="00BE6CB8">
      <w:pPr>
        <w:keepNext/>
        <w:keepLines/>
        <w:suppressLineNumbers/>
        <w:spacing w:line="440" w:lineRule="exact"/>
        <w:ind w:firstLineChars="200" w:firstLine="480"/>
        <w:rPr>
          <w:rFonts w:ascii="宋体" w:hAnsi="宋体" w:cs="Arial"/>
          <w:color w:val="000000"/>
          <w:sz w:val="24"/>
          <w:szCs w:val="24"/>
        </w:rPr>
      </w:pPr>
      <w:r>
        <w:rPr>
          <w:rFonts w:ascii="宋体" w:hAnsi="宋体" w:cs="Arial"/>
          <w:color w:val="000000"/>
          <w:sz w:val="24"/>
          <w:szCs w:val="24"/>
        </w:rPr>
        <w:t>开标时未</w:t>
      </w:r>
      <w:r>
        <w:rPr>
          <w:rFonts w:ascii="宋体" w:hAnsi="宋体" w:cs="Arial" w:hint="eastAsia"/>
          <w:color w:val="000000"/>
          <w:sz w:val="24"/>
          <w:szCs w:val="24"/>
        </w:rPr>
        <w:t>宣</w:t>
      </w:r>
      <w:r>
        <w:rPr>
          <w:rFonts w:ascii="宋体" w:hAnsi="宋体" w:cs="Arial"/>
          <w:color w:val="000000"/>
          <w:sz w:val="24"/>
          <w:szCs w:val="24"/>
        </w:rPr>
        <w:t>读</w:t>
      </w:r>
      <w:r>
        <w:rPr>
          <w:rFonts w:ascii="宋体" w:hAnsi="宋体" w:cs="Arial" w:hint="eastAsia"/>
          <w:color w:val="000000"/>
          <w:sz w:val="24"/>
          <w:szCs w:val="24"/>
        </w:rPr>
        <w:t>的投</w:t>
      </w:r>
      <w:r>
        <w:rPr>
          <w:rFonts w:ascii="宋体" w:hAnsi="宋体" w:cs="Arial"/>
          <w:color w:val="000000"/>
          <w:sz w:val="24"/>
          <w:szCs w:val="24"/>
        </w:rPr>
        <w:t>标价</w:t>
      </w:r>
      <w:r>
        <w:rPr>
          <w:rFonts w:ascii="宋体" w:hAnsi="宋体" w:cs="Arial" w:hint="eastAsia"/>
          <w:color w:val="000000"/>
          <w:sz w:val="24"/>
          <w:szCs w:val="24"/>
        </w:rPr>
        <w:t>格、价格折扣等</w:t>
      </w:r>
      <w:r>
        <w:rPr>
          <w:rFonts w:ascii="宋体" w:hAnsi="宋体" w:cs="Arial"/>
          <w:color w:val="000000"/>
          <w:sz w:val="24"/>
          <w:szCs w:val="24"/>
        </w:rPr>
        <w:t>实质性内</w:t>
      </w:r>
      <w:r>
        <w:rPr>
          <w:rFonts w:ascii="宋体" w:hAnsi="宋体" w:cs="Arial" w:hint="eastAsia"/>
          <w:color w:val="000000"/>
          <w:sz w:val="24"/>
          <w:szCs w:val="24"/>
        </w:rPr>
        <w:t>容，</w:t>
      </w:r>
      <w:r>
        <w:rPr>
          <w:rFonts w:ascii="宋体" w:hAnsi="宋体" w:cs="Arial"/>
          <w:color w:val="000000"/>
          <w:sz w:val="24"/>
          <w:szCs w:val="24"/>
        </w:rPr>
        <w:t>评标时</w:t>
      </w:r>
      <w:r>
        <w:rPr>
          <w:rFonts w:ascii="宋体" w:hAnsi="宋体" w:cs="Arial" w:hint="eastAsia"/>
          <w:color w:val="000000"/>
          <w:sz w:val="24"/>
          <w:szCs w:val="24"/>
        </w:rPr>
        <w:t>不予承</w:t>
      </w:r>
      <w:r>
        <w:rPr>
          <w:rFonts w:ascii="宋体" w:hAnsi="宋体" w:cs="Arial"/>
          <w:color w:val="000000"/>
          <w:sz w:val="24"/>
          <w:szCs w:val="24"/>
        </w:rPr>
        <w:t>认</w:t>
      </w:r>
      <w:r>
        <w:rPr>
          <w:rFonts w:ascii="宋体" w:hAnsi="宋体" w:cs="Arial" w:hint="eastAsia"/>
          <w:color w:val="000000"/>
          <w:sz w:val="24"/>
          <w:szCs w:val="24"/>
        </w:rPr>
        <w:t>。</w:t>
      </w:r>
    </w:p>
    <w:p w:rsidR="00C36260" w:rsidRDefault="00BE6CB8">
      <w:pPr>
        <w:keepNext/>
        <w:keepLines/>
        <w:spacing w:line="440" w:lineRule="exact"/>
        <w:ind w:leftChars="228" w:left="720" w:hangingChars="100" w:hanging="241"/>
        <w:rPr>
          <w:rFonts w:ascii="宋体" w:hAnsi="宋体"/>
          <w:b/>
          <w:sz w:val="24"/>
          <w:szCs w:val="24"/>
        </w:rPr>
      </w:pPr>
      <w:r>
        <w:rPr>
          <w:rFonts w:ascii="宋体" w:hAnsi="宋体" w:hint="eastAsia"/>
          <w:b/>
          <w:sz w:val="24"/>
          <w:szCs w:val="24"/>
        </w:rPr>
        <w:t>29</w:t>
      </w:r>
      <w:r>
        <w:rPr>
          <w:rFonts w:ascii="宋体" w:hAnsi="宋体"/>
          <w:b/>
          <w:sz w:val="24"/>
          <w:szCs w:val="24"/>
        </w:rPr>
        <w:t>. 评标委员会的组</w:t>
      </w:r>
      <w:r>
        <w:rPr>
          <w:rFonts w:ascii="宋体" w:hAnsi="宋体" w:hint="eastAsia"/>
          <w:b/>
          <w:sz w:val="24"/>
          <w:szCs w:val="24"/>
        </w:rPr>
        <w:t>成</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9</w:t>
      </w:r>
      <w:r>
        <w:rPr>
          <w:rFonts w:ascii="宋体" w:hAnsi="宋体" w:cs="Arial"/>
          <w:color w:val="000000"/>
          <w:sz w:val="24"/>
          <w:szCs w:val="24"/>
        </w:rPr>
        <w:t>.1评标委员会</w:t>
      </w:r>
      <w:r>
        <w:rPr>
          <w:rFonts w:ascii="宋体" w:hAnsi="宋体" w:cs="Arial" w:hint="eastAsia"/>
          <w:color w:val="000000"/>
          <w:sz w:val="24"/>
          <w:szCs w:val="24"/>
        </w:rPr>
        <w:t>由采购单位代表和评审</w:t>
      </w:r>
      <w:r>
        <w:rPr>
          <w:rFonts w:ascii="宋体" w:hAnsi="宋体" w:cs="Arial"/>
          <w:color w:val="000000"/>
          <w:sz w:val="24"/>
          <w:szCs w:val="24"/>
        </w:rPr>
        <w:t>专</w:t>
      </w:r>
      <w:r>
        <w:rPr>
          <w:rFonts w:ascii="宋体" w:hAnsi="宋体" w:cs="Arial" w:hint="eastAsia"/>
          <w:color w:val="000000"/>
          <w:sz w:val="24"/>
          <w:szCs w:val="24"/>
        </w:rPr>
        <w:t>家</w:t>
      </w:r>
      <w:r>
        <w:rPr>
          <w:rFonts w:ascii="宋体" w:hAnsi="宋体" w:cs="Arial"/>
          <w:color w:val="000000"/>
          <w:sz w:val="24"/>
          <w:szCs w:val="24"/>
        </w:rPr>
        <w:t>组</w:t>
      </w:r>
      <w:r>
        <w:rPr>
          <w:rFonts w:ascii="宋体" w:hAnsi="宋体" w:cs="Arial" w:hint="eastAsia"/>
          <w:color w:val="000000"/>
          <w:sz w:val="24"/>
          <w:szCs w:val="24"/>
        </w:rPr>
        <w:t>成，成员人数应当为5人以上单数，其中评审专家不得少与成员总数的2/3。</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采购项目符合下列情形之一的，评标委员会人数应当为7人以上单数：</w:t>
      </w:r>
    </w:p>
    <w:p w:rsidR="00C36260" w:rsidRDefault="00BE6CB8">
      <w:pPr>
        <w:keepNext/>
        <w:keepLines/>
        <w:numPr>
          <w:ilvl w:val="0"/>
          <w:numId w:val="9"/>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采购预算金额在1000万元以上；</w:t>
      </w:r>
    </w:p>
    <w:p w:rsidR="00C36260" w:rsidRDefault="00BE6CB8">
      <w:pPr>
        <w:keepNext/>
        <w:keepLines/>
        <w:numPr>
          <w:ilvl w:val="0"/>
          <w:numId w:val="9"/>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lastRenderedPageBreak/>
        <w:t>技术复杂；</w:t>
      </w:r>
    </w:p>
    <w:p w:rsidR="00C36260" w:rsidRDefault="00BE6CB8">
      <w:pPr>
        <w:keepNext/>
        <w:keepLines/>
        <w:numPr>
          <w:ilvl w:val="0"/>
          <w:numId w:val="9"/>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社会影响较大。</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评审专家对本单位的采购项目只能作为采购人代表参与评标，29.2条第二款规定的情形除外。代理机构工作人员不得参加由本机构代理的政府采购项目的评标。评标委员会成员名单在评标结果公告前应当保密。</w:t>
      </w:r>
    </w:p>
    <w:p w:rsidR="00C36260" w:rsidRDefault="00BE6CB8">
      <w:pPr>
        <w:keepNext/>
        <w:keepLines/>
        <w:ind w:firstLineChars="200" w:firstLine="480"/>
        <w:rPr>
          <w:rFonts w:ascii="宋体" w:hAnsi="宋体" w:cs="Arial"/>
          <w:color w:val="000000"/>
          <w:sz w:val="24"/>
          <w:szCs w:val="24"/>
        </w:rPr>
      </w:pPr>
      <w:r>
        <w:rPr>
          <w:rFonts w:ascii="宋体" w:hAnsi="宋体" w:cs="Arial" w:hint="eastAsia"/>
          <w:color w:val="000000"/>
          <w:sz w:val="24"/>
          <w:szCs w:val="24"/>
        </w:rPr>
        <w:t>29.2采购人或者采购代理机构应当从省级以上财政部门设立的政府采购专家库中，通过随机方式抽取评审专家。</w:t>
      </w:r>
    </w:p>
    <w:p w:rsidR="00C36260" w:rsidRDefault="00BE6CB8">
      <w:pPr>
        <w:keepNext/>
        <w:keepLines/>
        <w:ind w:firstLineChars="200" w:firstLine="480"/>
        <w:rPr>
          <w:rFonts w:ascii="宋体" w:hAnsi="宋体" w:cs="Arial"/>
          <w:color w:val="000000"/>
          <w:sz w:val="24"/>
          <w:szCs w:val="24"/>
        </w:rPr>
      </w:pPr>
      <w:r>
        <w:rPr>
          <w:rFonts w:ascii="宋体" w:hAnsi="宋体" w:cs="Arial" w:hint="eastAsia"/>
          <w:color w:val="000000"/>
          <w:sz w:val="24"/>
          <w:szCs w:val="24"/>
        </w:rPr>
        <w:t>对技术复杂、专业性强的采购项目，通过随机方式难以确定合适评审专家的，经主管预算单位同意，采购人可以自行选定相应专业领域的评审专家。</w:t>
      </w:r>
    </w:p>
    <w:p w:rsidR="00C36260" w:rsidRDefault="00BE6CB8">
      <w:pPr>
        <w:keepNext/>
        <w:keepLines/>
        <w:ind w:firstLineChars="200" w:firstLine="480"/>
        <w:rPr>
          <w:rFonts w:ascii="宋体" w:hAnsi="宋体" w:cs="Arial"/>
          <w:color w:val="000000"/>
          <w:sz w:val="24"/>
          <w:szCs w:val="24"/>
        </w:rPr>
      </w:pPr>
      <w:r>
        <w:rPr>
          <w:rFonts w:ascii="宋体" w:hAnsi="宋体" w:cs="Arial" w:hint="eastAsia"/>
          <w:color w:val="000000"/>
          <w:sz w:val="24"/>
          <w:szCs w:val="24"/>
        </w:rPr>
        <w:t>29.3</w:t>
      </w:r>
      <w:r>
        <w:rPr>
          <w:rFonts w:ascii="宋体" w:hAnsi="宋体" w:cs="Arial"/>
          <w:color w:val="000000"/>
          <w:sz w:val="24"/>
          <w:szCs w:val="24"/>
        </w:rPr>
        <w:t>评标</w:t>
      </w:r>
      <w:r>
        <w:rPr>
          <w:rFonts w:ascii="宋体" w:hAnsi="宋体" w:cs="Arial" w:hint="eastAsia"/>
          <w:color w:val="000000"/>
          <w:sz w:val="24"/>
          <w:szCs w:val="24"/>
        </w:rPr>
        <w:t>委员会负责具体评标事务，并独立履行下列职责：</w:t>
      </w:r>
    </w:p>
    <w:p w:rsidR="00C36260" w:rsidRDefault="00BE6CB8">
      <w:pPr>
        <w:keepNext/>
        <w:keepLines/>
        <w:numPr>
          <w:ilvl w:val="0"/>
          <w:numId w:val="10"/>
        </w:numPr>
        <w:ind w:firstLineChars="200" w:firstLine="480"/>
        <w:rPr>
          <w:rFonts w:ascii="宋体" w:hAnsi="宋体" w:cs="Arial"/>
          <w:color w:val="000000"/>
          <w:sz w:val="24"/>
          <w:szCs w:val="24"/>
        </w:rPr>
      </w:pPr>
      <w:r>
        <w:rPr>
          <w:rFonts w:ascii="宋体" w:hAnsi="宋体" w:cs="Arial" w:hint="eastAsia"/>
          <w:color w:val="000000"/>
          <w:sz w:val="24"/>
          <w:szCs w:val="24"/>
        </w:rPr>
        <w:t>审查、评价投标文件是否符合招标文件的商务、技术等实质性要求；</w:t>
      </w:r>
    </w:p>
    <w:p w:rsidR="00C36260" w:rsidRDefault="00BE6CB8">
      <w:pPr>
        <w:keepNext/>
        <w:keepLines/>
        <w:numPr>
          <w:ilvl w:val="0"/>
          <w:numId w:val="10"/>
        </w:numPr>
        <w:ind w:firstLineChars="200" w:firstLine="480"/>
        <w:rPr>
          <w:rFonts w:ascii="宋体" w:hAnsi="宋体" w:cs="Arial"/>
          <w:color w:val="000000"/>
          <w:sz w:val="24"/>
          <w:szCs w:val="24"/>
        </w:rPr>
      </w:pPr>
      <w:r>
        <w:rPr>
          <w:rFonts w:ascii="宋体" w:hAnsi="宋体" w:cs="Arial" w:hint="eastAsia"/>
          <w:color w:val="000000"/>
          <w:sz w:val="24"/>
          <w:szCs w:val="24"/>
        </w:rPr>
        <w:t>要求投标人对投标文件有关事项</w:t>
      </w:r>
      <w:proofErr w:type="gramStart"/>
      <w:r>
        <w:rPr>
          <w:rFonts w:ascii="宋体" w:hAnsi="宋体" w:cs="Arial" w:hint="eastAsia"/>
          <w:color w:val="000000"/>
          <w:sz w:val="24"/>
          <w:szCs w:val="24"/>
        </w:rPr>
        <w:t>作出</w:t>
      </w:r>
      <w:proofErr w:type="gramEnd"/>
      <w:r>
        <w:rPr>
          <w:rFonts w:ascii="宋体" w:hAnsi="宋体" w:cs="Arial" w:hint="eastAsia"/>
          <w:color w:val="000000"/>
          <w:sz w:val="24"/>
          <w:szCs w:val="24"/>
        </w:rPr>
        <w:t>澄清或者说明；</w:t>
      </w:r>
    </w:p>
    <w:p w:rsidR="00C36260" w:rsidRDefault="00BE6CB8">
      <w:pPr>
        <w:keepNext/>
        <w:keepLines/>
        <w:numPr>
          <w:ilvl w:val="0"/>
          <w:numId w:val="10"/>
        </w:numPr>
        <w:ind w:firstLineChars="200" w:firstLine="480"/>
        <w:rPr>
          <w:rFonts w:ascii="宋体" w:hAnsi="宋体" w:cs="Arial"/>
          <w:color w:val="000000"/>
          <w:sz w:val="24"/>
          <w:szCs w:val="24"/>
        </w:rPr>
      </w:pPr>
      <w:r>
        <w:rPr>
          <w:rFonts w:ascii="宋体" w:hAnsi="宋体" w:cs="Arial" w:hint="eastAsia"/>
          <w:color w:val="000000"/>
          <w:sz w:val="24"/>
          <w:szCs w:val="24"/>
        </w:rPr>
        <w:t>对投标文件进行比较和评价；</w:t>
      </w:r>
    </w:p>
    <w:p w:rsidR="00C36260" w:rsidRDefault="00BE6CB8">
      <w:pPr>
        <w:keepNext/>
        <w:keepLines/>
        <w:numPr>
          <w:ilvl w:val="0"/>
          <w:numId w:val="10"/>
        </w:numPr>
        <w:ind w:firstLineChars="200" w:firstLine="480"/>
        <w:rPr>
          <w:rFonts w:ascii="宋体" w:hAnsi="宋体" w:cs="Arial"/>
          <w:color w:val="000000"/>
          <w:sz w:val="24"/>
          <w:szCs w:val="24"/>
        </w:rPr>
      </w:pPr>
      <w:r>
        <w:rPr>
          <w:rFonts w:ascii="宋体" w:hAnsi="宋体" w:cs="Arial" w:hint="eastAsia"/>
          <w:color w:val="000000"/>
          <w:sz w:val="24"/>
          <w:szCs w:val="24"/>
        </w:rPr>
        <w:t>确定中标候选人名单，以及根据采购人委托（如有）直接确定中标人；</w:t>
      </w:r>
    </w:p>
    <w:p w:rsidR="00C36260" w:rsidRDefault="00BE6CB8">
      <w:pPr>
        <w:keepNext/>
        <w:keepLines/>
        <w:numPr>
          <w:ilvl w:val="0"/>
          <w:numId w:val="10"/>
        </w:numPr>
        <w:ind w:firstLineChars="200" w:firstLine="480"/>
        <w:rPr>
          <w:rFonts w:ascii="宋体" w:hAnsi="宋体" w:cs="Arial"/>
          <w:color w:val="000000"/>
          <w:sz w:val="24"/>
          <w:szCs w:val="24"/>
        </w:rPr>
      </w:pPr>
      <w:r>
        <w:rPr>
          <w:rFonts w:ascii="宋体" w:hAnsi="宋体" w:cs="Arial" w:hint="eastAsia"/>
          <w:color w:val="000000"/>
          <w:sz w:val="24"/>
          <w:szCs w:val="24"/>
        </w:rPr>
        <w:t>向采购人、采购代理机构或者有关部门报告评标中发现的违法行为。</w:t>
      </w:r>
    </w:p>
    <w:p w:rsidR="00C36260" w:rsidRDefault="00BE6CB8">
      <w:pPr>
        <w:keepNext/>
        <w:keepLines/>
        <w:ind w:firstLineChars="200" w:firstLine="480"/>
        <w:rPr>
          <w:rFonts w:ascii="宋体" w:hAnsi="宋体" w:cs="Arial"/>
          <w:color w:val="000000"/>
          <w:sz w:val="24"/>
          <w:szCs w:val="24"/>
        </w:rPr>
      </w:pPr>
      <w:r>
        <w:rPr>
          <w:rFonts w:ascii="宋体" w:hAnsi="宋体" w:cs="Arial" w:hint="eastAsia"/>
          <w:color w:val="000000"/>
          <w:sz w:val="24"/>
          <w:szCs w:val="24"/>
        </w:rPr>
        <w:t>29.3评委回避</w:t>
      </w:r>
    </w:p>
    <w:p w:rsidR="00C36260" w:rsidRDefault="00BE6CB8">
      <w:pPr>
        <w:keepNext/>
        <w:keepLines/>
        <w:spacing w:line="440" w:lineRule="exact"/>
        <w:ind w:leftChars="114" w:left="239" w:firstLineChars="100" w:firstLine="240"/>
        <w:rPr>
          <w:rFonts w:ascii="宋体" w:hAnsi="宋体" w:cs="Arial"/>
          <w:color w:val="000000"/>
          <w:sz w:val="24"/>
          <w:szCs w:val="24"/>
        </w:rPr>
      </w:pPr>
      <w:r>
        <w:rPr>
          <w:rFonts w:ascii="宋体" w:hAnsi="宋体" w:cs="Arial" w:hint="eastAsia"/>
          <w:color w:val="000000"/>
          <w:sz w:val="24"/>
          <w:szCs w:val="24"/>
        </w:rPr>
        <w:t>评审专家与参加采购活动的供应</w:t>
      </w:r>
      <w:proofErr w:type="gramStart"/>
      <w:r>
        <w:rPr>
          <w:rFonts w:ascii="宋体" w:hAnsi="宋体" w:cs="Arial" w:hint="eastAsia"/>
          <w:color w:val="000000"/>
          <w:sz w:val="24"/>
          <w:szCs w:val="24"/>
        </w:rPr>
        <w:t>商存在</w:t>
      </w:r>
      <w:proofErr w:type="gramEnd"/>
      <w:r>
        <w:rPr>
          <w:rFonts w:ascii="宋体" w:hAnsi="宋体" w:cs="Arial" w:hint="eastAsia"/>
          <w:color w:val="000000"/>
          <w:sz w:val="24"/>
          <w:szCs w:val="24"/>
        </w:rPr>
        <w:t>下列利害关系之一的,应当回避:</w:t>
      </w:r>
    </w:p>
    <w:p w:rsidR="00C36260" w:rsidRDefault="00BE6CB8">
      <w:pPr>
        <w:keepNext/>
        <w:keepLines/>
        <w:spacing w:line="440" w:lineRule="exact"/>
        <w:ind w:leftChars="114" w:left="239" w:firstLineChars="100" w:firstLine="240"/>
        <w:rPr>
          <w:rFonts w:ascii="宋体" w:hAnsi="宋体" w:cs="Arial"/>
          <w:color w:val="000000"/>
          <w:sz w:val="24"/>
          <w:szCs w:val="24"/>
        </w:rPr>
      </w:pPr>
      <w:r>
        <w:rPr>
          <w:rFonts w:ascii="宋体" w:hAnsi="宋体" w:cs="Arial" w:hint="eastAsia"/>
          <w:color w:val="000000"/>
          <w:sz w:val="24"/>
          <w:szCs w:val="24"/>
        </w:rPr>
        <w:t>(</w:t>
      </w:r>
      <w:proofErr w:type="gramStart"/>
      <w:r>
        <w:rPr>
          <w:rFonts w:ascii="宋体" w:hAnsi="宋体" w:cs="Arial" w:hint="eastAsia"/>
          <w:color w:val="000000"/>
          <w:sz w:val="24"/>
          <w:szCs w:val="24"/>
        </w:rPr>
        <w:t>一</w:t>
      </w:r>
      <w:proofErr w:type="gramEnd"/>
      <w:r>
        <w:rPr>
          <w:rFonts w:ascii="宋体" w:hAnsi="宋体" w:cs="Arial" w:hint="eastAsia"/>
          <w:color w:val="000000"/>
          <w:sz w:val="24"/>
          <w:szCs w:val="24"/>
        </w:rPr>
        <w:t>)参加采购活动前三年内,与供应</w:t>
      </w:r>
      <w:proofErr w:type="gramStart"/>
      <w:r>
        <w:rPr>
          <w:rFonts w:ascii="宋体" w:hAnsi="宋体" w:cs="Arial" w:hint="eastAsia"/>
          <w:color w:val="000000"/>
          <w:sz w:val="24"/>
          <w:szCs w:val="24"/>
        </w:rPr>
        <w:t>商存在</w:t>
      </w:r>
      <w:proofErr w:type="gramEnd"/>
      <w:r>
        <w:rPr>
          <w:rFonts w:ascii="宋体" w:hAnsi="宋体" w:cs="Arial" w:hint="eastAsia"/>
          <w:color w:val="000000"/>
          <w:sz w:val="24"/>
          <w:szCs w:val="24"/>
        </w:rPr>
        <w:t>劳动关系,或者担任</w:t>
      </w:r>
      <w:proofErr w:type="gramStart"/>
      <w:r>
        <w:rPr>
          <w:rFonts w:ascii="宋体" w:hAnsi="宋体" w:cs="Arial" w:hint="eastAsia"/>
          <w:color w:val="000000"/>
          <w:sz w:val="24"/>
          <w:szCs w:val="24"/>
        </w:rPr>
        <w:t>过供应</w:t>
      </w:r>
      <w:proofErr w:type="gramEnd"/>
      <w:r>
        <w:rPr>
          <w:rFonts w:ascii="宋体" w:hAnsi="宋体" w:cs="Arial" w:hint="eastAsia"/>
          <w:color w:val="000000"/>
          <w:sz w:val="24"/>
          <w:szCs w:val="24"/>
        </w:rPr>
        <w:t>商的董事、监事,或者是供应商的控股股东或实际控制人;</w:t>
      </w:r>
    </w:p>
    <w:p w:rsidR="00C36260" w:rsidRDefault="00BE6CB8">
      <w:pPr>
        <w:keepNext/>
        <w:keepLines/>
        <w:spacing w:line="440" w:lineRule="exact"/>
        <w:ind w:leftChars="114" w:left="239" w:firstLineChars="100" w:firstLine="240"/>
        <w:rPr>
          <w:rFonts w:ascii="宋体" w:hAnsi="宋体" w:cs="Arial"/>
          <w:color w:val="000000"/>
          <w:sz w:val="24"/>
          <w:szCs w:val="24"/>
        </w:rPr>
      </w:pPr>
      <w:r>
        <w:rPr>
          <w:rFonts w:ascii="宋体" w:hAnsi="宋体" w:cs="Arial" w:hint="eastAsia"/>
          <w:color w:val="000000"/>
          <w:sz w:val="24"/>
          <w:szCs w:val="24"/>
        </w:rPr>
        <w:t>(二)与供应商的法定代表人或者负责人有夫妻、直系血亲、三代以内旁系血亲或者近姻亲关系;</w:t>
      </w:r>
    </w:p>
    <w:p w:rsidR="00C36260" w:rsidRDefault="00BE6CB8">
      <w:pPr>
        <w:keepNext/>
        <w:keepLines/>
        <w:spacing w:line="440" w:lineRule="exact"/>
        <w:ind w:leftChars="114" w:left="239" w:firstLineChars="100" w:firstLine="240"/>
        <w:rPr>
          <w:rFonts w:ascii="宋体" w:hAnsi="宋体" w:cs="Arial"/>
          <w:color w:val="000000"/>
          <w:sz w:val="24"/>
          <w:szCs w:val="24"/>
        </w:rPr>
      </w:pPr>
      <w:r>
        <w:rPr>
          <w:rFonts w:ascii="宋体" w:hAnsi="宋体" w:cs="Arial" w:hint="eastAsia"/>
          <w:color w:val="000000"/>
          <w:sz w:val="24"/>
          <w:szCs w:val="24"/>
        </w:rPr>
        <w:t>(三)与供应商有其他可能影响政府采购活动公平、公正进行的关系。</w:t>
      </w:r>
    </w:p>
    <w:p w:rsidR="00C36260" w:rsidRDefault="00BE6CB8">
      <w:pPr>
        <w:keepNext/>
        <w:keepLines/>
        <w:spacing w:line="440" w:lineRule="exact"/>
        <w:ind w:left="480" w:hangingChars="200" w:hanging="480"/>
        <w:rPr>
          <w:rFonts w:ascii="宋体" w:hAnsi="宋体" w:cs="Arial"/>
          <w:color w:val="000000"/>
          <w:sz w:val="24"/>
          <w:szCs w:val="24"/>
        </w:rPr>
      </w:pPr>
      <w:r>
        <w:rPr>
          <w:rFonts w:ascii="宋体" w:hAnsi="宋体" w:cs="Arial" w:hint="eastAsia"/>
          <w:color w:val="000000"/>
          <w:sz w:val="24"/>
          <w:szCs w:val="24"/>
        </w:rPr>
        <w:t xml:space="preserve">评审专家发现本人与参加采购活动的供应商有利害关系的,应当主动提出回避。采购人或者采购代理机构发现评审专家与参加采购活动的供应商有利害关系的,应当要求其回避。  </w:t>
      </w:r>
    </w:p>
    <w:p w:rsidR="00C36260" w:rsidRDefault="00BE6CB8">
      <w:pPr>
        <w:keepNext/>
        <w:keepLines/>
        <w:spacing w:line="440" w:lineRule="exact"/>
        <w:ind w:left="240" w:hangingChars="100" w:hanging="240"/>
        <w:rPr>
          <w:rFonts w:ascii="宋体" w:hAnsi="宋体" w:cs="Arial"/>
          <w:color w:val="000000"/>
          <w:sz w:val="24"/>
          <w:szCs w:val="24"/>
        </w:rPr>
      </w:pPr>
      <w:r>
        <w:rPr>
          <w:rFonts w:ascii="宋体" w:hAnsi="宋体" w:cs="Arial" w:hint="eastAsia"/>
          <w:color w:val="000000"/>
          <w:sz w:val="24"/>
          <w:szCs w:val="24"/>
        </w:rPr>
        <w:t>评审专家对本单位的政府采购项目只能作为采购人代表参与评审活动。</w:t>
      </w:r>
    </w:p>
    <w:p w:rsidR="00C36260" w:rsidRDefault="00BE6CB8">
      <w:pPr>
        <w:keepNext/>
        <w:keepLines/>
        <w:spacing w:line="440" w:lineRule="exact"/>
        <w:ind w:left="240" w:hangingChars="100" w:hanging="240"/>
        <w:rPr>
          <w:rFonts w:ascii="宋体" w:hAnsi="宋体" w:cs="Arial"/>
          <w:color w:val="000000"/>
          <w:sz w:val="24"/>
          <w:szCs w:val="24"/>
        </w:rPr>
      </w:pPr>
      <w:r>
        <w:rPr>
          <w:rFonts w:ascii="宋体" w:hAnsi="宋体" w:cs="Arial" w:hint="eastAsia"/>
          <w:color w:val="000000"/>
          <w:sz w:val="24"/>
          <w:szCs w:val="24"/>
        </w:rPr>
        <w:t>各级财政部</w:t>
      </w:r>
      <w:proofErr w:type="gramStart"/>
      <w:r>
        <w:rPr>
          <w:rFonts w:ascii="宋体" w:hAnsi="宋体" w:cs="Arial" w:hint="eastAsia"/>
          <w:color w:val="000000"/>
          <w:sz w:val="24"/>
          <w:szCs w:val="24"/>
        </w:rPr>
        <w:t>门政府</w:t>
      </w:r>
      <w:proofErr w:type="gramEnd"/>
      <w:r>
        <w:rPr>
          <w:rFonts w:ascii="宋体" w:hAnsi="宋体" w:cs="Arial" w:hint="eastAsia"/>
          <w:color w:val="000000"/>
          <w:sz w:val="24"/>
          <w:szCs w:val="24"/>
        </w:rPr>
        <w:t>采购监督管理工作人员,不得作为评审专家参与政府采购项目的评审活动。</w:t>
      </w:r>
    </w:p>
    <w:p w:rsidR="00C36260" w:rsidRDefault="00BE6CB8">
      <w:pPr>
        <w:keepNext/>
        <w:keepLines/>
        <w:spacing w:line="440" w:lineRule="exact"/>
        <w:ind w:left="241" w:hangingChars="100" w:hanging="241"/>
        <w:rPr>
          <w:rFonts w:ascii="宋体" w:hAnsi="宋体"/>
          <w:b/>
          <w:color w:val="000000"/>
          <w:sz w:val="24"/>
          <w:szCs w:val="24"/>
        </w:rPr>
      </w:pPr>
      <w:r>
        <w:rPr>
          <w:rFonts w:ascii="宋体" w:hAnsi="宋体" w:hint="eastAsia"/>
          <w:b/>
          <w:color w:val="000000"/>
          <w:sz w:val="24"/>
          <w:szCs w:val="24"/>
        </w:rPr>
        <w:t>30</w:t>
      </w:r>
      <w:r>
        <w:rPr>
          <w:rFonts w:ascii="宋体" w:hAnsi="宋体"/>
          <w:b/>
          <w:color w:val="000000"/>
          <w:sz w:val="24"/>
          <w:szCs w:val="24"/>
        </w:rPr>
        <w:t xml:space="preserve">. </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文件的</w:t>
      </w:r>
      <w:r>
        <w:rPr>
          <w:rFonts w:ascii="宋体" w:hAnsi="宋体"/>
          <w:b/>
          <w:color w:val="000000"/>
          <w:sz w:val="24"/>
          <w:szCs w:val="24"/>
        </w:rPr>
        <w:t>审</w:t>
      </w:r>
      <w:r>
        <w:rPr>
          <w:rFonts w:ascii="宋体" w:hAnsi="宋体" w:hint="eastAsia"/>
          <w:b/>
          <w:color w:val="000000"/>
          <w:sz w:val="24"/>
          <w:szCs w:val="24"/>
        </w:rPr>
        <w:t>查</w:t>
      </w:r>
    </w:p>
    <w:p w:rsidR="00C36260" w:rsidRDefault="00BE6CB8">
      <w:pPr>
        <w:keepNext/>
        <w:keepLines/>
        <w:spacing w:line="440" w:lineRule="exact"/>
        <w:ind w:firstLineChars="200" w:firstLine="480"/>
        <w:rPr>
          <w:rFonts w:ascii="宋体" w:hAnsi="宋体" w:cs="Arial"/>
          <w:sz w:val="24"/>
          <w:szCs w:val="24"/>
        </w:rPr>
      </w:pPr>
      <w:r>
        <w:rPr>
          <w:rFonts w:ascii="宋体" w:hAnsi="宋体" w:cs="Arial" w:hint="eastAsia"/>
          <w:sz w:val="24"/>
          <w:szCs w:val="24"/>
        </w:rPr>
        <w:t>30</w:t>
      </w:r>
      <w:r>
        <w:rPr>
          <w:rFonts w:ascii="宋体" w:hAnsi="宋体" w:cs="Arial"/>
          <w:sz w:val="24"/>
          <w:szCs w:val="24"/>
        </w:rPr>
        <w:t>.</w:t>
      </w:r>
      <w:r>
        <w:rPr>
          <w:rFonts w:ascii="宋体" w:hAnsi="宋体" w:cs="Arial" w:hint="eastAsia"/>
          <w:sz w:val="24"/>
          <w:szCs w:val="24"/>
        </w:rPr>
        <w:t>1评标委员会应当对符合资格的投标人的投标文件进行符合性审查，</w:t>
      </w:r>
      <w:proofErr w:type="gramStart"/>
      <w:r>
        <w:rPr>
          <w:rFonts w:ascii="宋体" w:hAnsi="宋体" w:cs="Arial" w:hint="eastAsia"/>
          <w:sz w:val="24"/>
          <w:szCs w:val="24"/>
        </w:rPr>
        <w:t>以确其是否</w:t>
      </w:r>
      <w:proofErr w:type="gramEnd"/>
      <w:r>
        <w:rPr>
          <w:rFonts w:ascii="宋体" w:hAnsi="宋体" w:cs="Arial" w:hint="eastAsia"/>
          <w:sz w:val="24"/>
          <w:szCs w:val="24"/>
        </w:rPr>
        <w:t>满足招标文件的实质性要求。</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lastRenderedPageBreak/>
        <w:t>30.2符合性审查。评标委员会应当对符合资格的投标人的投标文件进行符合审查。依据有关法律法规和招标文件的</w:t>
      </w:r>
      <w:r>
        <w:rPr>
          <w:rFonts w:ascii="宋体" w:hAnsi="宋体" w:cs="Arial"/>
          <w:color w:val="000000"/>
          <w:sz w:val="24"/>
          <w:szCs w:val="24"/>
        </w:rPr>
        <w:t>规</w:t>
      </w:r>
      <w:r>
        <w:rPr>
          <w:rFonts w:ascii="宋体" w:hAnsi="宋体" w:cs="Arial" w:hint="eastAsia"/>
          <w:color w:val="000000"/>
          <w:sz w:val="24"/>
          <w:szCs w:val="24"/>
        </w:rPr>
        <w:t>定，</w:t>
      </w:r>
      <w:r>
        <w:rPr>
          <w:rFonts w:ascii="宋体" w:hAnsi="宋体" w:cs="Arial"/>
          <w:color w:val="000000"/>
          <w:sz w:val="24"/>
          <w:szCs w:val="24"/>
        </w:rPr>
        <w:t>从</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文件的有效性、完整性和</w:t>
      </w:r>
      <w:r>
        <w:rPr>
          <w:rFonts w:ascii="宋体" w:hAnsi="宋体" w:cs="Arial"/>
          <w:color w:val="000000"/>
          <w:sz w:val="24"/>
          <w:szCs w:val="24"/>
        </w:rPr>
        <w:t>对</w:t>
      </w:r>
      <w:r>
        <w:rPr>
          <w:rFonts w:ascii="宋体" w:hAnsi="宋体" w:cs="Arial" w:hint="eastAsia"/>
          <w:color w:val="000000"/>
          <w:sz w:val="24"/>
          <w:szCs w:val="24"/>
        </w:rPr>
        <w:t>招标文件的</w:t>
      </w:r>
      <w:r>
        <w:rPr>
          <w:rFonts w:ascii="宋体" w:hAnsi="宋体" w:cs="Arial"/>
          <w:color w:val="000000"/>
          <w:sz w:val="24"/>
          <w:szCs w:val="24"/>
        </w:rPr>
        <w:t>响应</w:t>
      </w:r>
      <w:r>
        <w:rPr>
          <w:rFonts w:ascii="宋体" w:hAnsi="宋体" w:cs="Arial" w:hint="eastAsia"/>
          <w:color w:val="000000"/>
          <w:sz w:val="24"/>
          <w:szCs w:val="24"/>
        </w:rPr>
        <w:t>程度，</w:t>
      </w:r>
      <w:r>
        <w:rPr>
          <w:rFonts w:ascii="宋体" w:hAnsi="宋体" w:cs="Arial"/>
          <w:color w:val="000000"/>
          <w:sz w:val="24"/>
          <w:szCs w:val="24"/>
        </w:rPr>
        <w:t>审</w:t>
      </w:r>
      <w:r>
        <w:rPr>
          <w:rFonts w:ascii="宋体" w:hAnsi="宋体" w:cs="Arial" w:hint="eastAsia"/>
          <w:color w:val="000000"/>
          <w:sz w:val="24"/>
          <w:szCs w:val="24"/>
        </w:rPr>
        <w:t>查投</w:t>
      </w:r>
      <w:r>
        <w:rPr>
          <w:rFonts w:ascii="宋体" w:hAnsi="宋体" w:cs="Arial"/>
          <w:color w:val="000000"/>
          <w:sz w:val="24"/>
          <w:szCs w:val="24"/>
        </w:rPr>
        <w:t>标</w:t>
      </w:r>
      <w:r>
        <w:rPr>
          <w:rFonts w:ascii="宋体" w:hAnsi="宋体" w:cs="Arial" w:hint="eastAsia"/>
          <w:color w:val="000000"/>
          <w:sz w:val="24"/>
          <w:szCs w:val="24"/>
        </w:rPr>
        <w:t>文件是否</w:t>
      </w:r>
      <w:r>
        <w:rPr>
          <w:rFonts w:ascii="宋体" w:hAnsi="宋体" w:cs="Arial"/>
          <w:color w:val="000000"/>
          <w:sz w:val="24"/>
          <w:szCs w:val="24"/>
        </w:rPr>
        <w:t>对</w:t>
      </w:r>
      <w:r>
        <w:rPr>
          <w:rFonts w:ascii="宋体" w:hAnsi="宋体" w:cs="Arial" w:hint="eastAsia"/>
          <w:color w:val="000000"/>
          <w:sz w:val="24"/>
          <w:szCs w:val="24"/>
        </w:rPr>
        <w:t>招标文件的</w:t>
      </w:r>
      <w:r>
        <w:rPr>
          <w:rFonts w:ascii="宋体" w:hAnsi="宋体" w:cs="Arial"/>
          <w:color w:val="000000"/>
          <w:sz w:val="24"/>
          <w:szCs w:val="24"/>
        </w:rPr>
        <w:t>实质</w:t>
      </w:r>
      <w:r>
        <w:rPr>
          <w:rFonts w:ascii="宋体" w:hAnsi="宋体" w:cs="Arial" w:hint="eastAsia"/>
          <w:color w:val="000000"/>
          <w:sz w:val="24"/>
          <w:szCs w:val="24"/>
        </w:rPr>
        <w:t>性要求做出</w:t>
      </w:r>
      <w:r>
        <w:rPr>
          <w:rFonts w:ascii="宋体" w:hAnsi="宋体" w:cs="Arial"/>
          <w:color w:val="000000"/>
          <w:sz w:val="24"/>
          <w:szCs w:val="24"/>
        </w:rPr>
        <w:t>了响应</w:t>
      </w:r>
      <w:r>
        <w:rPr>
          <w:rFonts w:ascii="宋体" w:hAnsi="宋体" w:cs="Arial" w:hint="eastAsia"/>
          <w:color w:val="000000"/>
          <w:sz w:val="24"/>
          <w:szCs w:val="24"/>
        </w:rPr>
        <w:t>，以确定其是否满足招标文件的实质性要求。符合性审查条款详见招标文件具体内容。</w:t>
      </w:r>
    </w:p>
    <w:p w:rsidR="00C36260" w:rsidRDefault="00BE6CB8">
      <w:pPr>
        <w:keepNext/>
        <w:keepLines/>
        <w:spacing w:line="440" w:lineRule="exact"/>
        <w:rPr>
          <w:rFonts w:ascii="宋体" w:hAnsi="宋体" w:cs="Arial"/>
          <w:color w:val="000000"/>
          <w:sz w:val="24"/>
          <w:szCs w:val="24"/>
        </w:rPr>
      </w:pPr>
      <w:r>
        <w:rPr>
          <w:rFonts w:ascii="宋体" w:hAnsi="宋体" w:cs="Arial" w:hint="eastAsia"/>
          <w:color w:val="000000"/>
          <w:sz w:val="24"/>
          <w:szCs w:val="24"/>
        </w:rPr>
        <w:t xml:space="preserve">   30</w:t>
      </w:r>
      <w:r>
        <w:rPr>
          <w:rFonts w:ascii="宋体" w:hAnsi="宋体" w:cs="Arial"/>
          <w:color w:val="000000"/>
          <w:sz w:val="24"/>
          <w:szCs w:val="24"/>
        </w:rPr>
        <w:t>.</w:t>
      </w:r>
      <w:r>
        <w:rPr>
          <w:rFonts w:ascii="宋体" w:hAnsi="宋体" w:cs="Arial" w:hint="eastAsia"/>
          <w:color w:val="000000"/>
          <w:sz w:val="24"/>
          <w:szCs w:val="24"/>
        </w:rPr>
        <w:t>3</w:t>
      </w:r>
      <w:r>
        <w:rPr>
          <w:rFonts w:ascii="宋体" w:hAnsi="宋体" w:cs="Arial"/>
          <w:color w:val="000000"/>
          <w:sz w:val="24"/>
          <w:szCs w:val="24"/>
        </w:rPr>
        <w:t xml:space="preserve"> 实质上响应</w:t>
      </w:r>
      <w:r>
        <w:rPr>
          <w:rFonts w:ascii="宋体" w:hAnsi="宋体" w:cs="Arial" w:hint="eastAsia"/>
          <w:color w:val="000000"/>
          <w:sz w:val="24"/>
          <w:szCs w:val="24"/>
        </w:rPr>
        <w:t>的投</w:t>
      </w:r>
      <w:r>
        <w:rPr>
          <w:rFonts w:ascii="宋体" w:hAnsi="宋体" w:cs="Arial"/>
          <w:color w:val="000000"/>
          <w:sz w:val="24"/>
          <w:szCs w:val="24"/>
        </w:rPr>
        <w:t>标</w:t>
      </w:r>
      <w:r>
        <w:rPr>
          <w:rFonts w:ascii="宋体" w:hAnsi="宋体" w:cs="Arial" w:hint="eastAsia"/>
          <w:color w:val="000000"/>
          <w:sz w:val="24"/>
          <w:szCs w:val="24"/>
        </w:rPr>
        <w:t>是指与招标文件的商务、技术</w:t>
      </w:r>
      <w:r>
        <w:rPr>
          <w:rFonts w:ascii="宋体" w:hAnsi="宋体" w:cs="Arial"/>
          <w:color w:val="000000"/>
          <w:sz w:val="24"/>
          <w:szCs w:val="24"/>
        </w:rPr>
        <w:t>条</w:t>
      </w:r>
      <w:r>
        <w:rPr>
          <w:rFonts w:ascii="宋体" w:hAnsi="宋体" w:cs="Arial" w:hint="eastAsia"/>
          <w:color w:val="000000"/>
          <w:sz w:val="24"/>
          <w:szCs w:val="24"/>
        </w:rPr>
        <w:t>款、</w:t>
      </w:r>
      <w:r>
        <w:rPr>
          <w:rFonts w:ascii="宋体" w:hAnsi="宋体" w:cs="Arial"/>
          <w:color w:val="000000"/>
          <w:sz w:val="24"/>
          <w:szCs w:val="24"/>
        </w:rPr>
        <w:t>条</w:t>
      </w:r>
      <w:r>
        <w:rPr>
          <w:rFonts w:ascii="宋体" w:hAnsi="宋体" w:cs="Arial" w:hint="eastAsia"/>
          <w:color w:val="000000"/>
          <w:sz w:val="24"/>
          <w:szCs w:val="24"/>
        </w:rPr>
        <w:t>件和</w:t>
      </w:r>
      <w:r>
        <w:rPr>
          <w:rFonts w:ascii="宋体" w:hAnsi="宋体" w:cs="Arial"/>
          <w:color w:val="000000"/>
          <w:sz w:val="24"/>
          <w:szCs w:val="24"/>
        </w:rPr>
        <w:t>规</w:t>
      </w:r>
      <w:r>
        <w:rPr>
          <w:rFonts w:ascii="宋体" w:hAnsi="宋体" w:cs="Arial" w:hint="eastAsia"/>
          <w:color w:val="000000"/>
          <w:sz w:val="24"/>
          <w:szCs w:val="24"/>
        </w:rPr>
        <w:t>格相符，</w:t>
      </w:r>
      <w:r>
        <w:rPr>
          <w:rFonts w:ascii="宋体" w:hAnsi="宋体" w:cs="Arial"/>
          <w:color w:val="000000"/>
          <w:sz w:val="24"/>
          <w:szCs w:val="24"/>
        </w:rPr>
        <w:t>没</w:t>
      </w:r>
      <w:r>
        <w:rPr>
          <w:rFonts w:ascii="宋体" w:hAnsi="宋体" w:cs="Arial" w:hint="eastAsia"/>
          <w:color w:val="000000"/>
          <w:sz w:val="24"/>
          <w:szCs w:val="24"/>
        </w:rPr>
        <w:t>有负偏离。所谓负偏离是指服务的技</w:t>
      </w:r>
      <w:r>
        <w:rPr>
          <w:rFonts w:ascii="宋体" w:hAnsi="宋体" w:cs="Arial"/>
          <w:color w:val="000000"/>
          <w:sz w:val="24"/>
          <w:szCs w:val="24"/>
        </w:rPr>
        <w:t>术规</w:t>
      </w:r>
      <w:r>
        <w:rPr>
          <w:rFonts w:ascii="宋体" w:hAnsi="宋体" w:cs="Arial" w:hint="eastAsia"/>
          <w:color w:val="000000"/>
          <w:sz w:val="24"/>
          <w:szCs w:val="24"/>
        </w:rPr>
        <w:t>格、</w:t>
      </w:r>
      <w:r>
        <w:rPr>
          <w:rFonts w:ascii="宋体" w:hAnsi="宋体" w:cs="Arial"/>
          <w:color w:val="000000"/>
          <w:sz w:val="24"/>
          <w:szCs w:val="24"/>
        </w:rPr>
        <w:t>数</w:t>
      </w:r>
      <w:r>
        <w:rPr>
          <w:rFonts w:ascii="宋体" w:hAnsi="宋体" w:cs="Arial" w:hint="eastAsia"/>
          <w:color w:val="000000"/>
          <w:sz w:val="24"/>
          <w:szCs w:val="24"/>
        </w:rPr>
        <w:t>量、商务要求和期限等明</w:t>
      </w:r>
      <w:r>
        <w:rPr>
          <w:rFonts w:ascii="宋体" w:hAnsi="宋体" w:cs="Arial"/>
          <w:color w:val="000000"/>
          <w:sz w:val="24"/>
          <w:szCs w:val="24"/>
        </w:rPr>
        <w:t>显</w:t>
      </w:r>
      <w:r>
        <w:rPr>
          <w:rFonts w:ascii="宋体" w:hAnsi="宋体" w:cs="Arial" w:hint="eastAsia"/>
          <w:color w:val="000000"/>
          <w:sz w:val="24"/>
          <w:szCs w:val="24"/>
        </w:rPr>
        <w:t>不能</w:t>
      </w:r>
      <w:r>
        <w:rPr>
          <w:rFonts w:ascii="宋体" w:hAnsi="宋体" w:cs="Arial"/>
          <w:color w:val="000000"/>
          <w:sz w:val="24"/>
          <w:szCs w:val="24"/>
        </w:rPr>
        <w:t>满</w:t>
      </w:r>
      <w:r>
        <w:rPr>
          <w:rFonts w:ascii="宋体" w:hAnsi="宋体" w:cs="Arial" w:hint="eastAsia"/>
          <w:color w:val="000000"/>
          <w:sz w:val="24"/>
          <w:szCs w:val="24"/>
        </w:rPr>
        <w:t>足招标文件的要求，或者</w:t>
      </w:r>
      <w:r>
        <w:rPr>
          <w:rFonts w:ascii="宋体" w:hAnsi="宋体" w:cs="Arial"/>
          <w:color w:val="000000"/>
          <w:sz w:val="24"/>
          <w:szCs w:val="24"/>
        </w:rPr>
        <w:t>实质上</w:t>
      </w:r>
      <w:r>
        <w:rPr>
          <w:rFonts w:ascii="宋体" w:hAnsi="宋体" w:cs="Arial" w:hint="eastAsia"/>
          <w:color w:val="000000"/>
          <w:sz w:val="24"/>
          <w:szCs w:val="24"/>
        </w:rPr>
        <w:t>与招标文件不一致，而且限制了采购单位的</w:t>
      </w:r>
      <w:r>
        <w:rPr>
          <w:rFonts w:ascii="宋体" w:hAnsi="宋体" w:cs="Arial"/>
          <w:color w:val="000000"/>
          <w:sz w:val="24"/>
          <w:szCs w:val="24"/>
        </w:rPr>
        <w:t>权</w:t>
      </w:r>
      <w:r>
        <w:rPr>
          <w:rFonts w:ascii="宋体" w:hAnsi="宋体" w:cs="Arial" w:hint="eastAsia"/>
          <w:color w:val="000000"/>
          <w:sz w:val="24"/>
          <w:szCs w:val="24"/>
        </w:rPr>
        <w:t>利或投</w:t>
      </w:r>
      <w:r>
        <w:rPr>
          <w:rFonts w:ascii="宋体" w:hAnsi="宋体" w:cs="Arial"/>
          <w:color w:val="000000"/>
          <w:sz w:val="24"/>
          <w:szCs w:val="24"/>
        </w:rPr>
        <w:t>标</w:t>
      </w:r>
      <w:r>
        <w:rPr>
          <w:rFonts w:ascii="宋体" w:hAnsi="宋体" w:cs="Arial" w:hint="eastAsia"/>
          <w:color w:val="000000"/>
          <w:sz w:val="24"/>
          <w:szCs w:val="24"/>
        </w:rPr>
        <w:t>人的</w:t>
      </w:r>
      <w:r>
        <w:rPr>
          <w:rFonts w:ascii="宋体" w:hAnsi="宋体" w:cs="Arial"/>
          <w:color w:val="000000"/>
          <w:sz w:val="24"/>
          <w:szCs w:val="24"/>
        </w:rPr>
        <w:t>义务</w:t>
      </w:r>
      <w:r>
        <w:rPr>
          <w:rFonts w:ascii="宋体" w:hAnsi="宋体" w:cs="Arial" w:hint="eastAsia"/>
          <w:color w:val="000000"/>
          <w:sz w:val="24"/>
          <w:szCs w:val="24"/>
        </w:rPr>
        <w:t>。</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30</w:t>
      </w:r>
      <w:r>
        <w:rPr>
          <w:rFonts w:ascii="宋体" w:hAnsi="宋体" w:cs="Arial"/>
          <w:color w:val="000000"/>
          <w:sz w:val="24"/>
          <w:szCs w:val="24"/>
        </w:rPr>
        <w:t>.</w:t>
      </w:r>
      <w:r>
        <w:rPr>
          <w:rFonts w:ascii="宋体" w:hAnsi="宋体" w:cs="Arial" w:hint="eastAsia"/>
          <w:color w:val="000000"/>
          <w:sz w:val="24"/>
          <w:szCs w:val="24"/>
        </w:rPr>
        <w:t>4负偏离不</w:t>
      </w:r>
      <w:r>
        <w:rPr>
          <w:rFonts w:ascii="宋体" w:hAnsi="宋体" w:cs="Arial"/>
          <w:color w:val="000000"/>
          <w:sz w:val="24"/>
          <w:szCs w:val="24"/>
        </w:rPr>
        <w:t>允许</w:t>
      </w:r>
      <w:r>
        <w:rPr>
          <w:rFonts w:ascii="宋体" w:hAnsi="宋体" w:cs="Arial" w:hint="eastAsia"/>
          <w:color w:val="000000"/>
          <w:sz w:val="24"/>
          <w:szCs w:val="24"/>
        </w:rPr>
        <w:t>在</w:t>
      </w:r>
      <w:r>
        <w:rPr>
          <w:rFonts w:ascii="宋体" w:hAnsi="宋体" w:cs="Arial"/>
          <w:color w:val="000000"/>
          <w:sz w:val="24"/>
          <w:szCs w:val="24"/>
        </w:rPr>
        <w:t>开标</w:t>
      </w:r>
      <w:r>
        <w:rPr>
          <w:rFonts w:ascii="宋体" w:hAnsi="宋体" w:cs="Arial" w:hint="eastAsia"/>
          <w:color w:val="000000"/>
          <w:sz w:val="24"/>
          <w:szCs w:val="24"/>
        </w:rPr>
        <w:t>后修正，但</w:t>
      </w:r>
      <w:r>
        <w:rPr>
          <w:rFonts w:ascii="宋体" w:hAnsi="宋体" w:cs="Arial"/>
          <w:color w:val="000000"/>
          <w:sz w:val="24"/>
          <w:szCs w:val="24"/>
        </w:rPr>
        <w:t>评标</w:t>
      </w:r>
      <w:r>
        <w:rPr>
          <w:rFonts w:ascii="宋体" w:hAnsi="宋体" w:cs="Arial" w:hint="eastAsia"/>
          <w:color w:val="000000"/>
          <w:sz w:val="24"/>
          <w:szCs w:val="24"/>
        </w:rPr>
        <w:t>专家</w:t>
      </w:r>
      <w:r>
        <w:rPr>
          <w:rFonts w:ascii="宋体" w:hAnsi="宋体" w:cs="Arial"/>
          <w:color w:val="000000"/>
          <w:sz w:val="24"/>
          <w:szCs w:val="24"/>
        </w:rPr>
        <w:t>将允许</w:t>
      </w:r>
      <w:r>
        <w:rPr>
          <w:rFonts w:ascii="宋体" w:hAnsi="宋体" w:cs="Arial" w:hint="eastAsia"/>
          <w:color w:val="000000"/>
          <w:sz w:val="24"/>
          <w:szCs w:val="24"/>
        </w:rPr>
        <w:t>修正投</w:t>
      </w:r>
      <w:r>
        <w:rPr>
          <w:rFonts w:ascii="宋体" w:hAnsi="宋体" w:cs="Arial"/>
          <w:color w:val="000000"/>
          <w:sz w:val="24"/>
          <w:szCs w:val="24"/>
        </w:rPr>
        <w:t>标</w:t>
      </w:r>
      <w:r>
        <w:rPr>
          <w:rFonts w:ascii="宋体" w:hAnsi="宋体" w:cs="Arial" w:hint="eastAsia"/>
          <w:color w:val="000000"/>
          <w:sz w:val="24"/>
          <w:szCs w:val="24"/>
        </w:rPr>
        <w:t>文件中不构成负偏离的地方，而且</w:t>
      </w:r>
      <w:r>
        <w:rPr>
          <w:rFonts w:ascii="宋体" w:hAnsi="宋体" w:cs="Arial"/>
          <w:color w:val="000000"/>
          <w:sz w:val="24"/>
          <w:szCs w:val="24"/>
        </w:rPr>
        <w:t>这</w:t>
      </w:r>
      <w:r>
        <w:rPr>
          <w:rFonts w:ascii="宋体" w:hAnsi="宋体" w:cs="Arial" w:hint="eastAsia"/>
          <w:color w:val="000000"/>
          <w:sz w:val="24"/>
          <w:szCs w:val="24"/>
        </w:rPr>
        <w:t>些修正不</w:t>
      </w:r>
      <w:r>
        <w:rPr>
          <w:rFonts w:ascii="宋体" w:hAnsi="宋体" w:cs="Arial"/>
          <w:color w:val="000000"/>
          <w:sz w:val="24"/>
          <w:szCs w:val="24"/>
        </w:rPr>
        <w:t>会对其他实质上响应</w:t>
      </w:r>
      <w:r>
        <w:rPr>
          <w:rFonts w:ascii="宋体" w:hAnsi="宋体" w:cs="Arial" w:hint="eastAsia"/>
          <w:color w:val="000000"/>
          <w:sz w:val="24"/>
          <w:szCs w:val="24"/>
        </w:rPr>
        <w:t>招标文件要求的投</w:t>
      </w:r>
      <w:r>
        <w:rPr>
          <w:rFonts w:ascii="宋体" w:hAnsi="宋体" w:cs="Arial"/>
          <w:color w:val="000000"/>
          <w:sz w:val="24"/>
          <w:szCs w:val="24"/>
        </w:rPr>
        <w:t>标</w:t>
      </w:r>
      <w:r>
        <w:rPr>
          <w:rFonts w:ascii="宋体" w:hAnsi="宋体" w:cs="Arial" w:hint="eastAsia"/>
          <w:color w:val="000000"/>
          <w:sz w:val="24"/>
          <w:szCs w:val="24"/>
        </w:rPr>
        <w:t>人的</w:t>
      </w:r>
      <w:r>
        <w:rPr>
          <w:rFonts w:ascii="宋体" w:hAnsi="宋体" w:cs="Arial"/>
          <w:color w:val="000000"/>
          <w:sz w:val="24"/>
          <w:szCs w:val="24"/>
        </w:rPr>
        <w:t>竞争</w:t>
      </w:r>
      <w:r>
        <w:rPr>
          <w:rFonts w:ascii="宋体" w:hAnsi="宋体" w:cs="Arial" w:hint="eastAsia"/>
          <w:color w:val="000000"/>
          <w:sz w:val="24"/>
          <w:szCs w:val="24"/>
        </w:rPr>
        <w:t>地位</w:t>
      </w:r>
      <w:r>
        <w:rPr>
          <w:rFonts w:ascii="宋体" w:hAnsi="宋体" w:cs="Arial"/>
          <w:color w:val="000000"/>
          <w:sz w:val="24"/>
          <w:szCs w:val="24"/>
        </w:rPr>
        <w:t>产</w:t>
      </w:r>
      <w:r>
        <w:rPr>
          <w:rFonts w:ascii="宋体" w:hAnsi="宋体" w:cs="Arial" w:hint="eastAsia"/>
          <w:color w:val="000000"/>
          <w:sz w:val="24"/>
          <w:szCs w:val="24"/>
        </w:rPr>
        <w:t>生不公正的影</w:t>
      </w:r>
      <w:r>
        <w:rPr>
          <w:rFonts w:ascii="宋体" w:hAnsi="宋体" w:cs="Arial"/>
          <w:color w:val="000000"/>
          <w:sz w:val="24"/>
          <w:szCs w:val="24"/>
        </w:rPr>
        <w:t>响</w:t>
      </w:r>
      <w:r>
        <w:rPr>
          <w:rFonts w:ascii="宋体" w:hAnsi="宋体" w:cs="Arial" w:hint="eastAsia"/>
          <w:color w:val="000000"/>
          <w:sz w:val="24"/>
          <w:szCs w:val="24"/>
        </w:rPr>
        <w:t>。</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30</w:t>
      </w:r>
      <w:r>
        <w:rPr>
          <w:rFonts w:ascii="宋体" w:hAnsi="宋体" w:cs="Arial"/>
          <w:color w:val="000000"/>
          <w:sz w:val="24"/>
          <w:szCs w:val="24"/>
        </w:rPr>
        <w:t>.</w:t>
      </w:r>
      <w:r>
        <w:rPr>
          <w:rFonts w:ascii="宋体" w:hAnsi="宋体" w:cs="Arial" w:hint="eastAsia"/>
          <w:color w:val="000000"/>
          <w:sz w:val="24"/>
          <w:szCs w:val="24"/>
        </w:rPr>
        <w:t>5如果投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实质上没</w:t>
      </w:r>
      <w:r>
        <w:rPr>
          <w:rFonts w:ascii="宋体" w:hAnsi="宋体" w:cs="Arial" w:hint="eastAsia"/>
          <w:color w:val="000000"/>
          <w:sz w:val="24"/>
          <w:szCs w:val="24"/>
        </w:rPr>
        <w:t>有</w:t>
      </w:r>
      <w:r>
        <w:rPr>
          <w:rFonts w:ascii="宋体" w:hAnsi="宋体" w:cs="Arial"/>
          <w:color w:val="000000"/>
          <w:sz w:val="24"/>
          <w:szCs w:val="24"/>
        </w:rPr>
        <w:t>响应</w:t>
      </w:r>
      <w:r>
        <w:rPr>
          <w:rFonts w:ascii="宋体" w:hAnsi="宋体" w:cs="Arial" w:hint="eastAsia"/>
          <w:color w:val="000000"/>
          <w:sz w:val="24"/>
          <w:szCs w:val="24"/>
        </w:rPr>
        <w:t>招标文件的要求，</w:t>
      </w:r>
      <w:r>
        <w:rPr>
          <w:rFonts w:ascii="宋体" w:hAnsi="宋体" w:cs="Arial"/>
          <w:color w:val="000000"/>
          <w:sz w:val="24"/>
          <w:szCs w:val="24"/>
        </w:rPr>
        <w:t>将</w:t>
      </w:r>
      <w:r>
        <w:rPr>
          <w:rFonts w:ascii="宋体" w:hAnsi="宋体" w:cs="Arial" w:hint="eastAsia"/>
          <w:color w:val="000000"/>
          <w:sz w:val="24"/>
          <w:szCs w:val="24"/>
        </w:rPr>
        <w:t>作</w:t>
      </w:r>
      <w:r>
        <w:rPr>
          <w:rFonts w:ascii="宋体" w:hAnsi="宋体" w:cs="Arial"/>
          <w:color w:val="000000"/>
          <w:sz w:val="24"/>
          <w:szCs w:val="24"/>
        </w:rPr>
        <w:t>为无</w:t>
      </w:r>
      <w:r>
        <w:rPr>
          <w:rFonts w:ascii="宋体" w:hAnsi="宋体" w:cs="Arial" w:hint="eastAsia"/>
          <w:color w:val="000000"/>
          <w:sz w:val="24"/>
          <w:szCs w:val="24"/>
        </w:rPr>
        <w:t>效投</w:t>
      </w:r>
      <w:r>
        <w:rPr>
          <w:rFonts w:ascii="宋体" w:hAnsi="宋体" w:cs="Arial"/>
          <w:color w:val="000000"/>
          <w:sz w:val="24"/>
          <w:szCs w:val="24"/>
        </w:rPr>
        <w:t>标处</w:t>
      </w:r>
      <w:r>
        <w:rPr>
          <w:rFonts w:ascii="宋体" w:hAnsi="宋体" w:cs="Arial" w:hint="eastAsia"/>
          <w:color w:val="000000"/>
          <w:sz w:val="24"/>
          <w:szCs w:val="24"/>
        </w:rPr>
        <w:t>理，投</w:t>
      </w:r>
      <w:r>
        <w:rPr>
          <w:rFonts w:ascii="宋体" w:hAnsi="宋体" w:cs="Arial"/>
          <w:color w:val="000000"/>
          <w:sz w:val="24"/>
          <w:szCs w:val="24"/>
        </w:rPr>
        <w:t>标</w:t>
      </w:r>
      <w:r>
        <w:rPr>
          <w:rFonts w:ascii="宋体" w:hAnsi="宋体" w:cs="Arial" w:hint="eastAsia"/>
          <w:color w:val="000000"/>
          <w:sz w:val="24"/>
          <w:szCs w:val="24"/>
        </w:rPr>
        <w:t>人不得</w:t>
      </w:r>
      <w:r>
        <w:rPr>
          <w:rFonts w:ascii="宋体" w:hAnsi="宋体" w:cs="Arial"/>
          <w:color w:val="000000"/>
          <w:sz w:val="24"/>
          <w:szCs w:val="24"/>
        </w:rPr>
        <w:t>再对投标</w:t>
      </w:r>
      <w:r>
        <w:rPr>
          <w:rFonts w:ascii="宋体" w:hAnsi="宋体" w:cs="Arial" w:hint="eastAsia"/>
          <w:color w:val="000000"/>
          <w:sz w:val="24"/>
          <w:szCs w:val="24"/>
        </w:rPr>
        <w:t>文件</w:t>
      </w:r>
      <w:r>
        <w:rPr>
          <w:rFonts w:ascii="宋体" w:hAnsi="宋体" w:cs="Arial"/>
          <w:color w:val="000000"/>
          <w:sz w:val="24"/>
          <w:szCs w:val="24"/>
        </w:rPr>
        <w:t>进</w:t>
      </w:r>
      <w:r>
        <w:rPr>
          <w:rFonts w:ascii="宋体" w:hAnsi="宋体" w:cs="Arial" w:hint="eastAsia"/>
          <w:color w:val="000000"/>
          <w:sz w:val="24"/>
          <w:szCs w:val="24"/>
        </w:rPr>
        <w:t>行任何修正</w:t>
      </w:r>
      <w:r>
        <w:rPr>
          <w:rFonts w:ascii="宋体" w:hAnsi="宋体" w:cs="Arial"/>
          <w:color w:val="000000"/>
          <w:sz w:val="24"/>
          <w:szCs w:val="24"/>
        </w:rPr>
        <w:t>从</w:t>
      </w:r>
      <w:r>
        <w:rPr>
          <w:rFonts w:ascii="宋体" w:hAnsi="宋体" w:cs="Arial" w:hint="eastAsia"/>
          <w:color w:val="000000"/>
          <w:sz w:val="24"/>
          <w:szCs w:val="24"/>
        </w:rPr>
        <w:t>而使其投</w:t>
      </w:r>
      <w:r>
        <w:rPr>
          <w:rFonts w:ascii="宋体" w:hAnsi="宋体" w:cs="Arial"/>
          <w:color w:val="000000"/>
          <w:sz w:val="24"/>
          <w:szCs w:val="24"/>
        </w:rPr>
        <w:t>标</w:t>
      </w:r>
      <w:r>
        <w:rPr>
          <w:rFonts w:ascii="宋体" w:hAnsi="宋体" w:cs="Arial" w:hint="eastAsia"/>
          <w:color w:val="000000"/>
          <w:sz w:val="24"/>
          <w:szCs w:val="24"/>
        </w:rPr>
        <w:t>成</w:t>
      </w:r>
      <w:r>
        <w:rPr>
          <w:rFonts w:ascii="宋体" w:hAnsi="宋体" w:cs="Arial"/>
          <w:color w:val="000000"/>
          <w:sz w:val="24"/>
          <w:szCs w:val="24"/>
        </w:rPr>
        <w:t>为实质上响应</w:t>
      </w:r>
      <w:r>
        <w:rPr>
          <w:rFonts w:ascii="宋体" w:hAnsi="宋体" w:cs="Arial" w:hint="eastAsia"/>
          <w:color w:val="000000"/>
          <w:sz w:val="24"/>
          <w:szCs w:val="24"/>
        </w:rPr>
        <w:t>的投</w:t>
      </w:r>
      <w:r>
        <w:rPr>
          <w:rFonts w:ascii="宋体" w:hAnsi="宋体" w:cs="Arial"/>
          <w:color w:val="000000"/>
          <w:sz w:val="24"/>
          <w:szCs w:val="24"/>
        </w:rPr>
        <w:t>标</w:t>
      </w:r>
      <w:r>
        <w:rPr>
          <w:rFonts w:ascii="宋体" w:hAnsi="宋体" w:cs="Arial" w:hint="eastAsia"/>
          <w:color w:val="000000"/>
          <w:sz w:val="24"/>
          <w:szCs w:val="24"/>
        </w:rPr>
        <w:t>。</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30</w:t>
      </w:r>
      <w:r>
        <w:rPr>
          <w:rFonts w:ascii="宋体" w:hAnsi="宋体" w:cs="Arial"/>
          <w:color w:val="000000"/>
          <w:sz w:val="24"/>
          <w:szCs w:val="24"/>
        </w:rPr>
        <w:t>.</w:t>
      </w:r>
      <w:r>
        <w:rPr>
          <w:rFonts w:ascii="宋体" w:hAnsi="宋体" w:cs="Arial" w:hint="eastAsia"/>
          <w:color w:val="000000"/>
          <w:sz w:val="24"/>
          <w:szCs w:val="24"/>
        </w:rPr>
        <w:t>6</w:t>
      </w:r>
      <w:r>
        <w:rPr>
          <w:rFonts w:ascii="宋体" w:hAnsi="宋体" w:cs="Arial"/>
          <w:color w:val="000000"/>
          <w:sz w:val="24"/>
          <w:szCs w:val="24"/>
        </w:rPr>
        <w:t xml:space="preserve"> 评标</w:t>
      </w:r>
      <w:r>
        <w:rPr>
          <w:rFonts w:ascii="宋体" w:hAnsi="宋体" w:cs="Arial" w:hint="eastAsia"/>
          <w:color w:val="000000"/>
          <w:sz w:val="24"/>
          <w:szCs w:val="24"/>
        </w:rPr>
        <w:t>专家</w:t>
      </w:r>
      <w:r>
        <w:rPr>
          <w:rFonts w:ascii="宋体" w:hAnsi="宋体" w:cs="Arial"/>
          <w:color w:val="000000"/>
          <w:sz w:val="24"/>
          <w:szCs w:val="24"/>
        </w:rPr>
        <w:t>审</w:t>
      </w:r>
      <w:r>
        <w:rPr>
          <w:rFonts w:ascii="宋体" w:hAnsi="宋体" w:cs="Arial" w:hint="eastAsia"/>
          <w:color w:val="000000"/>
          <w:sz w:val="24"/>
          <w:szCs w:val="24"/>
        </w:rPr>
        <w:t>定投</w:t>
      </w:r>
      <w:r>
        <w:rPr>
          <w:rFonts w:ascii="宋体" w:hAnsi="宋体" w:cs="Arial"/>
          <w:color w:val="000000"/>
          <w:sz w:val="24"/>
          <w:szCs w:val="24"/>
        </w:rPr>
        <w:t>标</w:t>
      </w:r>
      <w:r>
        <w:rPr>
          <w:rFonts w:ascii="宋体" w:hAnsi="宋体" w:cs="Arial" w:hint="eastAsia"/>
          <w:color w:val="000000"/>
          <w:sz w:val="24"/>
          <w:szCs w:val="24"/>
        </w:rPr>
        <w:t>文件的</w:t>
      </w:r>
      <w:proofErr w:type="gramStart"/>
      <w:r>
        <w:rPr>
          <w:rFonts w:ascii="宋体" w:hAnsi="宋体" w:cs="Arial"/>
          <w:color w:val="000000"/>
          <w:sz w:val="24"/>
          <w:szCs w:val="24"/>
        </w:rPr>
        <w:t>响应</w:t>
      </w:r>
      <w:r>
        <w:rPr>
          <w:rFonts w:ascii="宋体" w:hAnsi="宋体" w:cs="Arial" w:hint="eastAsia"/>
          <w:color w:val="000000"/>
          <w:sz w:val="24"/>
          <w:szCs w:val="24"/>
        </w:rPr>
        <w:t>性只根据</w:t>
      </w:r>
      <w:proofErr w:type="gramEnd"/>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文件本身的</w:t>
      </w:r>
      <w:r>
        <w:rPr>
          <w:rFonts w:ascii="宋体" w:hAnsi="宋体" w:cs="Arial"/>
          <w:color w:val="000000"/>
          <w:sz w:val="24"/>
          <w:szCs w:val="24"/>
        </w:rPr>
        <w:t>内</w:t>
      </w:r>
      <w:r>
        <w:rPr>
          <w:rFonts w:ascii="宋体" w:hAnsi="宋体" w:cs="Arial" w:hint="eastAsia"/>
          <w:color w:val="000000"/>
          <w:sz w:val="24"/>
          <w:szCs w:val="24"/>
        </w:rPr>
        <w:t>容而不</w:t>
      </w:r>
      <w:r>
        <w:rPr>
          <w:rFonts w:ascii="宋体" w:hAnsi="宋体" w:cs="Arial"/>
          <w:color w:val="000000"/>
          <w:sz w:val="24"/>
          <w:szCs w:val="24"/>
        </w:rPr>
        <w:t>寻</w:t>
      </w:r>
      <w:r>
        <w:rPr>
          <w:rFonts w:ascii="宋体" w:hAnsi="宋体" w:cs="Arial" w:hint="eastAsia"/>
          <w:color w:val="000000"/>
          <w:sz w:val="24"/>
          <w:szCs w:val="24"/>
        </w:rPr>
        <w:t>求外部</w:t>
      </w:r>
      <w:r>
        <w:rPr>
          <w:rFonts w:ascii="宋体" w:hAnsi="宋体" w:cs="Arial"/>
          <w:color w:val="000000"/>
          <w:sz w:val="24"/>
          <w:szCs w:val="24"/>
        </w:rPr>
        <w:t>证</w:t>
      </w:r>
      <w:r>
        <w:rPr>
          <w:rFonts w:ascii="宋体" w:hAnsi="宋体" w:cs="Arial" w:hint="eastAsia"/>
          <w:color w:val="000000"/>
          <w:sz w:val="24"/>
          <w:szCs w:val="24"/>
        </w:rPr>
        <w:t>据，要求进行网上查询的可进行查询证明材料。</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30</w:t>
      </w:r>
      <w:r>
        <w:rPr>
          <w:rFonts w:ascii="宋体" w:hAnsi="宋体" w:cs="Arial"/>
          <w:color w:val="000000"/>
          <w:sz w:val="24"/>
          <w:szCs w:val="24"/>
        </w:rPr>
        <w:t>.</w:t>
      </w:r>
      <w:r>
        <w:rPr>
          <w:rFonts w:ascii="宋体" w:hAnsi="宋体" w:cs="Arial" w:hint="eastAsia"/>
          <w:color w:val="000000"/>
          <w:sz w:val="24"/>
          <w:szCs w:val="24"/>
        </w:rPr>
        <w:t>7 投</w:t>
      </w:r>
      <w:r>
        <w:rPr>
          <w:rFonts w:ascii="宋体" w:hAnsi="宋体" w:cs="Arial"/>
          <w:color w:val="000000"/>
          <w:sz w:val="24"/>
          <w:szCs w:val="24"/>
        </w:rPr>
        <w:t>标</w:t>
      </w:r>
      <w:r>
        <w:rPr>
          <w:rFonts w:ascii="宋体" w:hAnsi="宋体" w:cs="Arial" w:hint="eastAsia"/>
          <w:color w:val="000000"/>
          <w:sz w:val="24"/>
          <w:szCs w:val="24"/>
        </w:rPr>
        <w:t>文件报价出现前后不一致的</w:t>
      </w:r>
      <w:r>
        <w:rPr>
          <w:rFonts w:ascii="宋体" w:hAnsi="宋体" w:cs="Arial"/>
          <w:color w:val="000000"/>
          <w:sz w:val="24"/>
          <w:szCs w:val="24"/>
        </w:rPr>
        <w:t>，</w:t>
      </w:r>
      <w:r>
        <w:rPr>
          <w:rFonts w:ascii="宋体" w:hAnsi="宋体" w:cs="Arial" w:hint="eastAsia"/>
          <w:color w:val="000000"/>
          <w:sz w:val="24"/>
          <w:szCs w:val="24"/>
        </w:rPr>
        <w:t>除招标文件另有规定外，按下</w:t>
      </w:r>
      <w:r>
        <w:rPr>
          <w:rFonts w:ascii="宋体" w:hAnsi="宋体" w:cs="Arial"/>
          <w:color w:val="000000"/>
          <w:sz w:val="24"/>
          <w:szCs w:val="24"/>
        </w:rPr>
        <w:t>列</w:t>
      </w:r>
      <w:r>
        <w:rPr>
          <w:rFonts w:ascii="宋体" w:hAnsi="宋体" w:cs="Arial" w:hint="eastAsia"/>
          <w:color w:val="000000"/>
          <w:sz w:val="24"/>
          <w:szCs w:val="24"/>
        </w:rPr>
        <w:t>规</w:t>
      </w:r>
      <w:r>
        <w:rPr>
          <w:rFonts w:ascii="宋体" w:hAnsi="宋体" w:cs="Arial"/>
          <w:color w:val="000000"/>
          <w:sz w:val="24"/>
          <w:szCs w:val="24"/>
        </w:rPr>
        <w:t>则</w:t>
      </w:r>
      <w:r>
        <w:rPr>
          <w:rFonts w:ascii="宋体" w:hAnsi="宋体" w:cs="Arial" w:hint="eastAsia"/>
          <w:color w:val="000000"/>
          <w:sz w:val="24"/>
          <w:szCs w:val="24"/>
        </w:rPr>
        <w:t>修正：</w:t>
      </w:r>
    </w:p>
    <w:p w:rsidR="00C36260" w:rsidRDefault="00BE6CB8">
      <w:pPr>
        <w:keepNext/>
        <w:keepLines/>
        <w:numPr>
          <w:ilvl w:val="0"/>
          <w:numId w:val="11"/>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投标文件中开标一览表内容与投标文件中相应内容不一致的，以开标一览表为准；</w:t>
      </w:r>
    </w:p>
    <w:p w:rsidR="00C36260" w:rsidRDefault="00BE6CB8">
      <w:pPr>
        <w:keepNext/>
        <w:keepLines/>
        <w:numPr>
          <w:ilvl w:val="0"/>
          <w:numId w:val="11"/>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大</w:t>
      </w:r>
      <w:r>
        <w:rPr>
          <w:rFonts w:ascii="宋体" w:hAnsi="宋体" w:cs="Arial"/>
          <w:color w:val="000000"/>
          <w:sz w:val="24"/>
          <w:szCs w:val="24"/>
        </w:rPr>
        <w:t>写</w:t>
      </w:r>
      <w:r>
        <w:rPr>
          <w:rFonts w:ascii="宋体" w:hAnsi="宋体" w:cs="Arial" w:hint="eastAsia"/>
          <w:color w:val="000000"/>
          <w:sz w:val="24"/>
          <w:szCs w:val="24"/>
        </w:rPr>
        <w:t>金</w:t>
      </w:r>
      <w:r>
        <w:rPr>
          <w:rFonts w:ascii="宋体" w:hAnsi="宋体" w:cs="Arial"/>
          <w:color w:val="000000"/>
          <w:sz w:val="24"/>
          <w:szCs w:val="24"/>
        </w:rPr>
        <w:t>额</w:t>
      </w:r>
      <w:r>
        <w:rPr>
          <w:rFonts w:ascii="宋体" w:hAnsi="宋体" w:cs="Arial" w:hint="eastAsia"/>
          <w:color w:val="000000"/>
          <w:sz w:val="24"/>
          <w:szCs w:val="24"/>
        </w:rPr>
        <w:t>与小</w:t>
      </w:r>
      <w:r>
        <w:rPr>
          <w:rFonts w:ascii="宋体" w:hAnsi="宋体" w:cs="Arial"/>
          <w:color w:val="000000"/>
          <w:sz w:val="24"/>
          <w:szCs w:val="24"/>
        </w:rPr>
        <w:t>写</w:t>
      </w:r>
      <w:r>
        <w:rPr>
          <w:rFonts w:ascii="宋体" w:hAnsi="宋体" w:cs="Arial" w:hint="eastAsia"/>
          <w:color w:val="000000"/>
          <w:sz w:val="24"/>
          <w:szCs w:val="24"/>
        </w:rPr>
        <w:t>金</w:t>
      </w:r>
      <w:r>
        <w:rPr>
          <w:rFonts w:ascii="宋体" w:hAnsi="宋体" w:cs="Arial"/>
          <w:color w:val="000000"/>
          <w:sz w:val="24"/>
          <w:szCs w:val="24"/>
        </w:rPr>
        <w:t>额不</w:t>
      </w:r>
      <w:r>
        <w:rPr>
          <w:rFonts w:ascii="宋体" w:hAnsi="宋体" w:cs="Arial" w:hint="eastAsia"/>
          <w:color w:val="000000"/>
          <w:sz w:val="24"/>
          <w:szCs w:val="24"/>
        </w:rPr>
        <w:t>一致的，以大</w:t>
      </w:r>
      <w:r>
        <w:rPr>
          <w:rFonts w:ascii="宋体" w:hAnsi="宋体" w:cs="Arial"/>
          <w:color w:val="000000"/>
          <w:sz w:val="24"/>
          <w:szCs w:val="24"/>
        </w:rPr>
        <w:t>写</w:t>
      </w:r>
      <w:r>
        <w:rPr>
          <w:rFonts w:ascii="宋体" w:hAnsi="宋体" w:cs="Arial" w:hint="eastAsia"/>
          <w:color w:val="000000"/>
          <w:sz w:val="24"/>
          <w:szCs w:val="24"/>
        </w:rPr>
        <w:t>金</w:t>
      </w:r>
      <w:r>
        <w:rPr>
          <w:rFonts w:ascii="宋体" w:hAnsi="宋体" w:cs="Arial"/>
          <w:color w:val="000000"/>
          <w:sz w:val="24"/>
          <w:szCs w:val="24"/>
        </w:rPr>
        <w:t>额为</w:t>
      </w:r>
      <w:r>
        <w:rPr>
          <w:rFonts w:ascii="宋体" w:hAnsi="宋体" w:cs="Arial" w:hint="eastAsia"/>
          <w:color w:val="000000"/>
          <w:sz w:val="24"/>
          <w:szCs w:val="24"/>
        </w:rPr>
        <w:t>准；</w:t>
      </w:r>
    </w:p>
    <w:p w:rsidR="00C36260" w:rsidRDefault="00BE6CB8">
      <w:pPr>
        <w:keepNext/>
        <w:keepLines/>
        <w:numPr>
          <w:ilvl w:val="0"/>
          <w:numId w:val="11"/>
        </w:numPr>
        <w:spacing w:line="440" w:lineRule="exact"/>
        <w:ind w:firstLineChars="200" w:firstLine="480"/>
        <w:rPr>
          <w:rFonts w:ascii="宋体" w:hAnsi="宋体" w:cs="Arial"/>
          <w:color w:val="000000"/>
          <w:sz w:val="24"/>
          <w:szCs w:val="24"/>
        </w:rPr>
      </w:pPr>
      <w:r>
        <w:rPr>
          <w:rFonts w:ascii="宋体" w:hAnsi="宋体" w:cs="Arial"/>
          <w:color w:val="000000"/>
          <w:sz w:val="24"/>
          <w:szCs w:val="24"/>
        </w:rPr>
        <w:t>单</w:t>
      </w:r>
      <w:r>
        <w:rPr>
          <w:rFonts w:ascii="宋体" w:hAnsi="宋体" w:cs="Arial" w:hint="eastAsia"/>
          <w:color w:val="000000"/>
          <w:sz w:val="24"/>
          <w:szCs w:val="24"/>
        </w:rPr>
        <w:t>价金</w:t>
      </w:r>
      <w:r>
        <w:rPr>
          <w:rFonts w:ascii="宋体" w:hAnsi="宋体" w:cs="Arial"/>
          <w:color w:val="000000"/>
          <w:sz w:val="24"/>
          <w:szCs w:val="24"/>
        </w:rPr>
        <w:t>额</w:t>
      </w:r>
      <w:r>
        <w:rPr>
          <w:rFonts w:ascii="宋体" w:hAnsi="宋体" w:cs="Arial" w:hint="eastAsia"/>
          <w:color w:val="000000"/>
          <w:sz w:val="24"/>
          <w:szCs w:val="24"/>
        </w:rPr>
        <w:t>小</w:t>
      </w:r>
      <w:r>
        <w:rPr>
          <w:rFonts w:ascii="宋体" w:hAnsi="宋体" w:cs="Arial"/>
          <w:color w:val="000000"/>
          <w:sz w:val="24"/>
          <w:szCs w:val="24"/>
        </w:rPr>
        <w:t>数点</w:t>
      </w:r>
      <w:r>
        <w:rPr>
          <w:rFonts w:ascii="宋体" w:hAnsi="宋体" w:cs="Arial" w:hint="eastAsia"/>
          <w:color w:val="000000"/>
          <w:sz w:val="24"/>
          <w:szCs w:val="24"/>
        </w:rPr>
        <w:t>或者百分比有明</w:t>
      </w:r>
      <w:r>
        <w:rPr>
          <w:rFonts w:ascii="宋体" w:hAnsi="宋体" w:cs="Arial"/>
          <w:color w:val="000000"/>
          <w:sz w:val="24"/>
          <w:szCs w:val="24"/>
        </w:rPr>
        <w:t>显错</w:t>
      </w:r>
      <w:r>
        <w:rPr>
          <w:rFonts w:ascii="宋体" w:hAnsi="宋体" w:cs="Arial" w:hint="eastAsia"/>
          <w:color w:val="000000"/>
          <w:sz w:val="24"/>
          <w:szCs w:val="24"/>
        </w:rPr>
        <w:t>位的，以开标一览表</w:t>
      </w:r>
      <w:r>
        <w:rPr>
          <w:rFonts w:ascii="宋体" w:hAnsi="宋体" w:cs="Arial"/>
          <w:color w:val="000000"/>
          <w:sz w:val="24"/>
          <w:szCs w:val="24"/>
        </w:rPr>
        <w:t>总</w:t>
      </w:r>
      <w:r>
        <w:rPr>
          <w:rFonts w:ascii="宋体" w:hAnsi="宋体" w:cs="Arial" w:hint="eastAsia"/>
          <w:color w:val="000000"/>
          <w:sz w:val="24"/>
          <w:szCs w:val="24"/>
        </w:rPr>
        <w:t>价</w:t>
      </w:r>
      <w:r>
        <w:rPr>
          <w:rFonts w:ascii="宋体" w:hAnsi="宋体" w:cs="Arial"/>
          <w:color w:val="000000"/>
          <w:sz w:val="24"/>
          <w:szCs w:val="24"/>
        </w:rPr>
        <w:t>为</w:t>
      </w:r>
      <w:r>
        <w:rPr>
          <w:rFonts w:ascii="宋体" w:hAnsi="宋体" w:cs="Arial" w:hint="eastAsia"/>
          <w:color w:val="000000"/>
          <w:sz w:val="24"/>
          <w:szCs w:val="24"/>
        </w:rPr>
        <w:t>准，并修改</w:t>
      </w:r>
      <w:r>
        <w:rPr>
          <w:rFonts w:ascii="宋体" w:hAnsi="宋体" w:cs="Arial"/>
          <w:color w:val="000000"/>
          <w:sz w:val="24"/>
          <w:szCs w:val="24"/>
        </w:rPr>
        <w:t>单</w:t>
      </w:r>
      <w:r>
        <w:rPr>
          <w:rFonts w:ascii="宋体" w:hAnsi="宋体" w:cs="Arial" w:hint="eastAsia"/>
          <w:color w:val="000000"/>
          <w:sz w:val="24"/>
          <w:szCs w:val="24"/>
        </w:rPr>
        <w:t>价；</w:t>
      </w:r>
    </w:p>
    <w:p w:rsidR="00C36260" w:rsidRDefault="00BE6CB8">
      <w:pPr>
        <w:keepNext/>
        <w:keepLines/>
        <w:numPr>
          <w:ilvl w:val="0"/>
          <w:numId w:val="11"/>
        </w:numPr>
        <w:spacing w:line="440" w:lineRule="exact"/>
        <w:ind w:firstLineChars="200" w:firstLine="480"/>
        <w:rPr>
          <w:rFonts w:ascii="宋体" w:hAnsi="宋体" w:cs="Arial"/>
          <w:color w:val="000000"/>
          <w:sz w:val="24"/>
          <w:szCs w:val="24"/>
        </w:rPr>
      </w:pPr>
      <w:r>
        <w:rPr>
          <w:rFonts w:ascii="宋体" w:hAnsi="宋体" w:cs="Arial"/>
          <w:color w:val="000000"/>
          <w:sz w:val="24"/>
          <w:szCs w:val="24"/>
        </w:rPr>
        <w:t>总</w:t>
      </w:r>
      <w:r>
        <w:rPr>
          <w:rFonts w:ascii="宋体" w:hAnsi="宋体" w:cs="Arial" w:hint="eastAsia"/>
          <w:color w:val="000000"/>
          <w:sz w:val="24"/>
          <w:szCs w:val="24"/>
        </w:rPr>
        <w:t>价金</w:t>
      </w:r>
      <w:r>
        <w:rPr>
          <w:rFonts w:ascii="宋体" w:hAnsi="宋体" w:cs="Arial"/>
          <w:color w:val="000000"/>
          <w:sz w:val="24"/>
          <w:szCs w:val="24"/>
        </w:rPr>
        <w:t>额</w:t>
      </w:r>
      <w:r>
        <w:rPr>
          <w:rFonts w:ascii="宋体" w:hAnsi="宋体" w:cs="Arial" w:hint="eastAsia"/>
          <w:color w:val="000000"/>
          <w:sz w:val="24"/>
          <w:szCs w:val="24"/>
        </w:rPr>
        <w:t>与按</w:t>
      </w:r>
      <w:r>
        <w:rPr>
          <w:rFonts w:ascii="宋体" w:hAnsi="宋体" w:cs="Arial"/>
          <w:color w:val="000000"/>
          <w:sz w:val="24"/>
          <w:szCs w:val="24"/>
        </w:rPr>
        <w:t>单</w:t>
      </w:r>
      <w:r>
        <w:rPr>
          <w:rFonts w:ascii="宋体" w:hAnsi="宋体" w:cs="Arial" w:hint="eastAsia"/>
          <w:color w:val="000000"/>
          <w:sz w:val="24"/>
          <w:szCs w:val="24"/>
        </w:rPr>
        <w:t>价</w:t>
      </w:r>
      <w:r>
        <w:rPr>
          <w:rFonts w:ascii="宋体" w:hAnsi="宋体" w:cs="Arial"/>
          <w:color w:val="000000"/>
          <w:sz w:val="24"/>
          <w:szCs w:val="24"/>
        </w:rPr>
        <w:t>汇总</w:t>
      </w:r>
      <w:r>
        <w:rPr>
          <w:rFonts w:ascii="宋体" w:hAnsi="宋体" w:cs="Arial" w:hint="eastAsia"/>
          <w:color w:val="000000"/>
          <w:sz w:val="24"/>
          <w:szCs w:val="24"/>
        </w:rPr>
        <w:t>金</w:t>
      </w:r>
      <w:r>
        <w:rPr>
          <w:rFonts w:ascii="宋体" w:hAnsi="宋体" w:cs="Arial"/>
          <w:color w:val="000000"/>
          <w:sz w:val="24"/>
          <w:szCs w:val="24"/>
        </w:rPr>
        <w:t>额不</w:t>
      </w:r>
      <w:r>
        <w:rPr>
          <w:rFonts w:ascii="宋体" w:hAnsi="宋体" w:cs="Arial" w:hint="eastAsia"/>
          <w:color w:val="000000"/>
          <w:sz w:val="24"/>
          <w:szCs w:val="24"/>
        </w:rPr>
        <w:t>一致的，以</w:t>
      </w:r>
      <w:r>
        <w:rPr>
          <w:rFonts w:ascii="宋体" w:hAnsi="宋体" w:cs="Arial"/>
          <w:color w:val="000000"/>
          <w:sz w:val="24"/>
          <w:szCs w:val="24"/>
        </w:rPr>
        <w:t>单</w:t>
      </w:r>
      <w:r>
        <w:rPr>
          <w:rFonts w:ascii="宋体" w:hAnsi="宋体" w:cs="Arial" w:hint="eastAsia"/>
          <w:color w:val="000000"/>
          <w:sz w:val="24"/>
          <w:szCs w:val="24"/>
        </w:rPr>
        <w:t>价金</w:t>
      </w:r>
      <w:r>
        <w:rPr>
          <w:rFonts w:ascii="宋体" w:hAnsi="宋体" w:cs="Arial"/>
          <w:color w:val="000000"/>
          <w:sz w:val="24"/>
          <w:szCs w:val="24"/>
        </w:rPr>
        <w:t>额计</w:t>
      </w:r>
      <w:r>
        <w:rPr>
          <w:rFonts w:ascii="宋体" w:hAnsi="宋体" w:cs="Arial" w:hint="eastAsia"/>
          <w:color w:val="000000"/>
          <w:sz w:val="24"/>
          <w:szCs w:val="24"/>
        </w:rPr>
        <w:t>算</w:t>
      </w:r>
      <w:r>
        <w:rPr>
          <w:rFonts w:ascii="宋体" w:hAnsi="宋体" w:cs="Arial"/>
          <w:color w:val="000000"/>
          <w:sz w:val="24"/>
          <w:szCs w:val="24"/>
        </w:rPr>
        <w:t>结</w:t>
      </w:r>
      <w:r>
        <w:rPr>
          <w:rFonts w:ascii="宋体" w:hAnsi="宋体" w:cs="Arial" w:hint="eastAsia"/>
          <w:color w:val="000000"/>
          <w:sz w:val="24"/>
          <w:szCs w:val="24"/>
        </w:rPr>
        <w:t>果</w:t>
      </w:r>
      <w:r>
        <w:rPr>
          <w:rFonts w:ascii="宋体" w:hAnsi="宋体" w:cs="Arial"/>
          <w:color w:val="000000"/>
          <w:sz w:val="24"/>
          <w:szCs w:val="24"/>
        </w:rPr>
        <w:t>为</w:t>
      </w:r>
      <w:r>
        <w:rPr>
          <w:rFonts w:ascii="宋体" w:hAnsi="宋体" w:cs="Arial" w:hint="eastAsia"/>
          <w:color w:val="000000"/>
          <w:sz w:val="24"/>
          <w:szCs w:val="24"/>
        </w:rPr>
        <w:t>准。</w:t>
      </w:r>
    </w:p>
    <w:p w:rsidR="00C36260" w:rsidRDefault="00BE6CB8">
      <w:pPr>
        <w:keepNext/>
        <w:keepLines/>
        <w:spacing w:line="440" w:lineRule="exact"/>
        <w:ind w:firstLineChars="175" w:firstLine="420"/>
        <w:rPr>
          <w:rFonts w:ascii="宋体" w:hAnsi="宋体" w:cs="Arial"/>
          <w:color w:val="000000"/>
          <w:sz w:val="24"/>
          <w:szCs w:val="24"/>
        </w:rPr>
      </w:pPr>
      <w:r>
        <w:rPr>
          <w:rFonts w:ascii="宋体" w:hAnsi="宋体" w:cs="Arial" w:hint="eastAsia"/>
          <w:color w:val="000000"/>
          <w:sz w:val="24"/>
          <w:szCs w:val="24"/>
        </w:rPr>
        <w:t>同时出现两种以上不一致的按照前款规定的顺序修正。修正后的报价按照《政府采购货物和服务招标投标管理办法》第五十一条第二款的规定经投标人确认后产生约束力，投</w:t>
      </w:r>
      <w:r>
        <w:rPr>
          <w:rFonts w:ascii="宋体" w:hAnsi="宋体" w:cs="Arial"/>
          <w:color w:val="000000"/>
          <w:sz w:val="24"/>
          <w:szCs w:val="24"/>
        </w:rPr>
        <w:t>标</w:t>
      </w:r>
      <w:r>
        <w:rPr>
          <w:rFonts w:ascii="宋体" w:hAnsi="宋体" w:cs="Arial" w:hint="eastAsia"/>
          <w:color w:val="000000"/>
          <w:sz w:val="24"/>
          <w:szCs w:val="24"/>
        </w:rPr>
        <w:t>人不确认的，其投</w:t>
      </w:r>
      <w:r>
        <w:rPr>
          <w:rFonts w:ascii="宋体" w:hAnsi="宋体" w:cs="Arial"/>
          <w:color w:val="000000"/>
          <w:sz w:val="24"/>
          <w:szCs w:val="24"/>
        </w:rPr>
        <w:t>标无</w:t>
      </w:r>
      <w:r>
        <w:rPr>
          <w:rFonts w:ascii="宋体" w:hAnsi="宋体" w:cs="Arial" w:hint="eastAsia"/>
          <w:color w:val="000000"/>
          <w:sz w:val="24"/>
          <w:szCs w:val="24"/>
        </w:rPr>
        <w:t>效。</w:t>
      </w:r>
    </w:p>
    <w:p w:rsidR="00C36260" w:rsidRDefault="00BE6CB8">
      <w:pPr>
        <w:keepNext/>
        <w:keepLines/>
        <w:spacing w:line="440" w:lineRule="exact"/>
        <w:ind w:firstLineChars="196" w:firstLine="472"/>
        <w:rPr>
          <w:rFonts w:ascii="宋体" w:hAnsi="宋体"/>
          <w:b/>
          <w:color w:val="000000"/>
          <w:sz w:val="24"/>
          <w:szCs w:val="24"/>
        </w:rPr>
      </w:pPr>
      <w:r>
        <w:rPr>
          <w:rFonts w:ascii="宋体" w:hAnsi="宋体" w:hint="eastAsia"/>
          <w:b/>
          <w:color w:val="000000"/>
          <w:sz w:val="24"/>
          <w:szCs w:val="24"/>
        </w:rPr>
        <w:t>31.投</w:t>
      </w:r>
      <w:r>
        <w:rPr>
          <w:rFonts w:ascii="宋体" w:hAnsi="宋体"/>
          <w:b/>
          <w:color w:val="000000"/>
          <w:sz w:val="24"/>
          <w:szCs w:val="24"/>
        </w:rPr>
        <w:t>标</w:t>
      </w:r>
      <w:r>
        <w:rPr>
          <w:rFonts w:ascii="宋体" w:hAnsi="宋体" w:hint="eastAsia"/>
          <w:b/>
          <w:color w:val="000000"/>
          <w:sz w:val="24"/>
          <w:szCs w:val="24"/>
        </w:rPr>
        <w:t>文件的澄清</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31</w:t>
      </w:r>
      <w:r>
        <w:rPr>
          <w:rFonts w:ascii="宋体" w:hAnsi="宋体" w:cs="Arial"/>
          <w:color w:val="000000"/>
          <w:sz w:val="24"/>
          <w:szCs w:val="24"/>
        </w:rPr>
        <w:t xml:space="preserve">.1 </w:t>
      </w:r>
      <w:r>
        <w:rPr>
          <w:rFonts w:ascii="宋体" w:hAnsi="宋体" w:cs="Arial" w:hint="eastAsia"/>
          <w:color w:val="000000"/>
          <w:sz w:val="24"/>
          <w:szCs w:val="24"/>
        </w:rPr>
        <w:t>在</w:t>
      </w:r>
      <w:r>
        <w:rPr>
          <w:rFonts w:ascii="宋体" w:hAnsi="宋体" w:cs="Arial"/>
          <w:color w:val="000000"/>
          <w:sz w:val="24"/>
          <w:szCs w:val="24"/>
        </w:rPr>
        <w:t>评标</w:t>
      </w:r>
      <w:r>
        <w:rPr>
          <w:rFonts w:ascii="宋体" w:hAnsi="宋体" w:cs="Arial" w:hint="eastAsia"/>
          <w:color w:val="000000"/>
          <w:sz w:val="24"/>
          <w:szCs w:val="24"/>
        </w:rPr>
        <w:t>期</w:t>
      </w:r>
      <w:r>
        <w:rPr>
          <w:rFonts w:ascii="宋体" w:hAnsi="宋体" w:cs="Arial"/>
          <w:color w:val="000000"/>
          <w:sz w:val="24"/>
          <w:szCs w:val="24"/>
        </w:rPr>
        <w:t>间</w:t>
      </w:r>
      <w:r>
        <w:rPr>
          <w:rFonts w:ascii="宋体" w:hAnsi="宋体" w:cs="Arial" w:hint="eastAsia"/>
          <w:color w:val="000000"/>
          <w:sz w:val="24"/>
          <w:szCs w:val="24"/>
        </w:rPr>
        <w:t>，</w:t>
      </w:r>
      <w:r>
        <w:rPr>
          <w:rFonts w:ascii="宋体" w:hAnsi="宋体" w:cs="Arial"/>
          <w:color w:val="000000"/>
          <w:sz w:val="24"/>
          <w:szCs w:val="24"/>
        </w:rPr>
        <w:t>对投标</w:t>
      </w:r>
      <w:r>
        <w:rPr>
          <w:rFonts w:ascii="宋体" w:hAnsi="宋体" w:cs="Arial" w:hint="eastAsia"/>
          <w:color w:val="000000"/>
          <w:sz w:val="24"/>
          <w:szCs w:val="24"/>
        </w:rPr>
        <w:t>文件中含</w:t>
      </w:r>
      <w:r>
        <w:rPr>
          <w:rFonts w:ascii="宋体" w:hAnsi="宋体" w:cs="Arial"/>
          <w:color w:val="000000"/>
          <w:sz w:val="24"/>
          <w:szCs w:val="24"/>
        </w:rPr>
        <w:t>义</w:t>
      </w:r>
      <w:r>
        <w:rPr>
          <w:rFonts w:ascii="宋体" w:hAnsi="宋体" w:cs="Arial" w:hint="eastAsia"/>
          <w:color w:val="000000"/>
          <w:sz w:val="24"/>
          <w:szCs w:val="24"/>
        </w:rPr>
        <w:t>不明确、同</w:t>
      </w:r>
      <w:r>
        <w:rPr>
          <w:rFonts w:ascii="宋体" w:hAnsi="宋体" w:cs="Arial"/>
          <w:color w:val="000000"/>
          <w:sz w:val="24"/>
          <w:szCs w:val="24"/>
        </w:rPr>
        <w:t>类问题</w:t>
      </w:r>
      <w:r>
        <w:rPr>
          <w:rFonts w:ascii="宋体" w:hAnsi="宋体" w:cs="Arial" w:hint="eastAsia"/>
          <w:color w:val="000000"/>
          <w:sz w:val="24"/>
          <w:szCs w:val="24"/>
        </w:rPr>
        <w:t>表述不一致或者有明</w:t>
      </w:r>
      <w:r>
        <w:rPr>
          <w:rFonts w:ascii="宋体" w:hAnsi="宋体" w:cs="Arial"/>
          <w:color w:val="000000"/>
          <w:sz w:val="24"/>
          <w:szCs w:val="24"/>
        </w:rPr>
        <w:t>显文字</w:t>
      </w:r>
      <w:r>
        <w:rPr>
          <w:rFonts w:ascii="宋体" w:hAnsi="宋体" w:cs="Arial" w:hint="eastAsia"/>
          <w:color w:val="000000"/>
          <w:sz w:val="24"/>
          <w:szCs w:val="24"/>
        </w:rPr>
        <w:t>和</w:t>
      </w:r>
      <w:r>
        <w:rPr>
          <w:rFonts w:ascii="宋体" w:hAnsi="宋体" w:cs="Arial"/>
          <w:color w:val="000000"/>
          <w:sz w:val="24"/>
          <w:szCs w:val="24"/>
        </w:rPr>
        <w:t>计算错误的内</w:t>
      </w:r>
      <w:r>
        <w:rPr>
          <w:rFonts w:ascii="宋体" w:hAnsi="宋体" w:cs="Arial" w:hint="eastAsia"/>
          <w:color w:val="000000"/>
          <w:sz w:val="24"/>
          <w:szCs w:val="24"/>
        </w:rPr>
        <w:t>容，</w:t>
      </w:r>
      <w:r>
        <w:rPr>
          <w:rFonts w:ascii="宋体" w:hAnsi="宋体" w:cs="Arial"/>
          <w:color w:val="000000"/>
          <w:sz w:val="24"/>
          <w:szCs w:val="24"/>
        </w:rPr>
        <w:t>评标</w:t>
      </w:r>
      <w:r>
        <w:rPr>
          <w:rFonts w:ascii="宋体" w:hAnsi="宋体" w:cs="Arial" w:hint="eastAsia"/>
          <w:color w:val="000000"/>
          <w:sz w:val="24"/>
          <w:szCs w:val="24"/>
        </w:rPr>
        <w:t>委员会应以</w:t>
      </w:r>
      <w:r>
        <w:rPr>
          <w:rFonts w:ascii="宋体" w:hAnsi="宋体" w:cs="Arial"/>
          <w:color w:val="000000"/>
          <w:sz w:val="24"/>
          <w:szCs w:val="24"/>
        </w:rPr>
        <w:t>书</w:t>
      </w:r>
      <w:r>
        <w:rPr>
          <w:rFonts w:ascii="宋体" w:hAnsi="宋体" w:cs="Arial" w:hint="eastAsia"/>
          <w:color w:val="000000"/>
          <w:sz w:val="24"/>
          <w:szCs w:val="24"/>
        </w:rPr>
        <w:t>面形式要求投</w:t>
      </w:r>
      <w:r>
        <w:rPr>
          <w:rFonts w:ascii="宋体" w:hAnsi="宋体" w:cs="Arial"/>
          <w:color w:val="000000"/>
          <w:sz w:val="24"/>
          <w:szCs w:val="24"/>
        </w:rPr>
        <w:t>标</w:t>
      </w:r>
      <w:r>
        <w:rPr>
          <w:rFonts w:ascii="宋体" w:hAnsi="宋体" w:cs="Arial" w:hint="eastAsia"/>
          <w:color w:val="000000"/>
          <w:sz w:val="24"/>
          <w:szCs w:val="24"/>
        </w:rPr>
        <w:t>人做出必要的澄清、</w:t>
      </w:r>
      <w:r>
        <w:rPr>
          <w:rFonts w:ascii="宋体" w:hAnsi="宋体" w:cs="Arial"/>
          <w:color w:val="000000"/>
          <w:sz w:val="24"/>
          <w:szCs w:val="24"/>
        </w:rPr>
        <w:t>说</w:t>
      </w:r>
      <w:r>
        <w:rPr>
          <w:rFonts w:ascii="宋体" w:hAnsi="宋体" w:cs="Arial" w:hint="eastAsia"/>
          <w:color w:val="000000"/>
          <w:sz w:val="24"/>
          <w:szCs w:val="24"/>
        </w:rPr>
        <w:t>明或者</w:t>
      </w:r>
      <w:r>
        <w:rPr>
          <w:rFonts w:ascii="宋体" w:hAnsi="宋体" w:cs="Arial"/>
          <w:color w:val="000000"/>
          <w:sz w:val="24"/>
          <w:szCs w:val="24"/>
        </w:rPr>
        <w:t>纠</w:t>
      </w:r>
      <w:r>
        <w:rPr>
          <w:rFonts w:ascii="宋体" w:hAnsi="宋体" w:cs="Arial" w:hint="eastAsia"/>
          <w:color w:val="000000"/>
          <w:sz w:val="24"/>
          <w:szCs w:val="24"/>
        </w:rPr>
        <w:t>正。</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lastRenderedPageBreak/>
        <w:t>31.2投</w:t>
      </w:r>
      <w:r>
        <w:rPr>
          <w:rFonts w:ascii="宋体" w:hAnsi="宋体" w:cs="Arial"/>
          <w:color w:val="000000"/>
          <w:sz w:val="24"/>
          <w:szCs w:val="24"/>
        </w:rPr>
        <w:t>标</w:t>
      </w:r>
      <w:r>
        <w:rPr>
          <w:rFonts w:ascii="宋体" w:hAnsi="宋体" w:cs="Arial" w:hint="eastAsia"/>
          <w:color w:val="000000"/>
          <w:sz w:val="24"/>
          <w:szCs w:val="24"/>
        </w:rPr>
        <w:t>人的澄清、</w:t>
      </w:r>
      <w:r>
        <w:rPr>
          <w:rFonts w:ascii="宋体" w:hAnsi="宋体" w:cs="Arial"/>
          <w:color w:val="000000"/>
          <w:sz w:val="24"/>
          <w:szCs w:val="24"/>
        </w:rPr>
        <w:t>说</w:t>
      </w:r>
      <w:r>
        <w:rPr>
          <w:rFonts w:ascii="宋体" w:hAnsi="宋体" w:cs="Arial" w:hint="eastAsia"/>
          <w:color w:val="000000"/>
          <w:sz w:val="24"/>
          <w:szCs w:val="24"/>
        </w:rPr>
        <w:t>明或者</w:t>
      </w:r>
      <w:r>
        <w:rPr>
          <w:rFonts w:ascii="宋体" w:hAnsi="宋体" w:cs="Arial"/>
          <w:color w:val="000000"/>
          <w:sz w:val="24"/>
          <w:szCs w:val="24"/>
        </w:rPr>
        <w:t>纠</w:t>
      </w:r>
      <w:r>
        <w:rPr>
          <w:rFonts w:ascii="宋体" w:hAnsi="宋体" w:cs="Arial" w:hint="eastAsia"/>
          <w:color w:val="000000"/>
          <w:sz w:val="24"/>
          <w:szCs w:val="24"/>
        </w:rPr>
        <w:t>正</w:t>
      </w:r>
      <w:r>
        <w:rPr>
          <w:rFonts w:ascii="宋体" w:hAnsi="宋体" w:cs="Arial"/>
          <w:color w:val="000000"/>
          <w:sz w:val="24"/>
          <w:szCs w:val="24"/>
        </w:rPr>
        <w:t>应当</w:t>
      </w:r>
      <w:r>
        <w:rPr>
          <w:rFonts w:ascii="宋体" w:hAnsi="宋体" w:cs="Arial" w:hint="eastAsia"/>
          <w:color w:val="000000"/>
          <w:sz w:val="24"/>
          <w:szCs w:val="24"/>
        </w:rPr>
        <w:t>采</w:t>
      </w:r>
      <w:r>
        <w:rPr>
          <w:rFonts w:ascii="宋体" w:hAnsi="宋体" w:cs="Arial"/>
          <w:color w:val="000000"/>
          <w:sz w:val="24"/>
          <w:szCs w:val="24"/>
        </w:rPr>
        <w:t>用书</w:t>
      </w:r>
      <w:r>
        <w:rPr>
          <w:rFonts w:ascii="宋体" w:hAnsi="宋体" w:cs="Arial" w:hint="eastAsia"/>
          <w:color w:val="000000"/>
          <w:sz w:val="24"/>
          <w:szCs w:val="24"/>
        </w:rPr>
        <w:t>面形式，由其法定代表人(或经营者)（代表人）或其授</w:t>
      </w:r>
      <w:r>
        <w:rPr>
          <w:rFonts w:ascii="宋体" w:hAnsi="宋体" w:cs="Arial"/>
          <w:color w:val="000000"/>
          <w:sz w:val="24"/>
          <w:szCs w:val="24"/>
        </w:rPr>
        <w:t>权</w:t>
      </w:r>
      <w:r>
        <w:rPr>
          <w:rFonts w:ascii="宋体" w:hAnsi="宋体" w:cs="Arial" w:hint="eastAsia"/>
          <w:color w:val="000000"/>
          <w:sz w:val="24"/>
          <w:szCs w:val="24"/>
        </w:rPr>
        <w:t>委托人</w:t>
      </w:r>
      <w:r>
        <w:rPr>
          <w:rFonts w:ascii="宋体" w:hAnsi="宋体" w:cs="Arial"/>
          <w:color w:val="000000"/>
          <w:sz w:val="24"/>
          <w:szCs w:val="24"/>
        </w:rPr>
        <w:t>签</w:t>
      </w:r>
      <w:r>
        <w:rPr>
          <w:rFonts w:ascii="宋体" w:hAnsi="宋体" w:cs="Arial" w:hint="eastAsia"/>
          <w:color w:val="000000"/>
          <w:sz w:val="24"/>
          <w:szCs w:val="24"/>
        </w:rPr>
        <w:t>字。投</w:t>
      </w:r>
      <w:r>
        <w:rPr>
          <w:rFonts w:ascii="宋体" w:hAnsi="宋体" w:cs="Arial"/>
          <w:color w:val="000000"/>
          <w:sz w:val="24"/>
          <w:szCs w:val="24"/>
        </w:rPr>
        <w:t>标</w:t>
      </w:r>
      <w:r>
        <w:rPr>
          <w:rFonts w:ascii="宋体" w:hAnsi="宋体" w:cs="Arial" w:hint="eastAsia"/>
          <w:color w:val="000000"/>
          <w:sz w:val="24"/>
          <w:szCs w:val="24"/>
        </w:rPr>
        <w:t>人的澄清、说明或者补正不得超出投标文件的范围或者改变投标文件的实质性内容。</w:t>
      </w:r>
    </w:p>
    <w:p w:rsidR="00C36260" w:rsidRDefault="00BE6CB8">
      <w:pPr>
        <w:keepNext/>
        <w:keepLines/>
        <w:spacing w:line="440" w:lineRule="exact"/>
        <w:ind w:firstLineChars="196" w:firstLine="472"/>
        <w:rPr>
          <w:rFonts w:ascii="宋体" w:hAnsi="宋体"/>
          <w:b/>
          <w:color w:val="000000"/>
          <w:sz w:val="24"/>
          <w:szCs w:val="24"/>
        </w:rPr>
      </w:pPr>
      <w:r>
        <w:rPr>
          <w:rFonts w:ascii="宋体" w:hAnsi="宋体" w:hint="eastAsia"/>
          <w:b/>
          <w:color w:val="000000"/>
          <w:sz w:val="24"/>
          <w:szCs w:val="24"/>
        </w:rPr>
        <w:t>32</w:t>
      </w:r>
      <w:r>
        <w:rPr>
          <w:rFonts w:ascii="宋体" w:hAnsi="宋体"/>
          <w:b/>
          <w:color w:val="000000"/>
          <w:sz w:val="24"/>
          <w:szCs w:val="24"/>
        </w:rPr>
        <w:t>. 评标</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32.1公开招标采购项目开标结束后，采购人或采购代理机构应当依法对投标人的资格进行审查。合格的投标人不足3家不得评标。</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32</w:t>
      </w:r>
      <w:r>
        <w:rPr>
          <w:rFonts w:ascii="宋体" w:hAnsi="宋体" w:cs="Arial"/>
          <w:color w:val="000000"/>
          <w:sz w:val="24"/>
          <w:szCs w:val="24"/>
        </w:rPr>
        <w:t>.</w:t>
      </w:r>
      <w:r>
        <w:rPr>
          <w:rFonts w:ascii="宋体" w:hAnsi="宋体" w:cs="Arial" w:hint="eastAsia"/>
          <w:color w:val="000000"/>
          <w:sz w:val="24"/>
          <w:szCs w:val="24"/>
        </w:rPr>
        <w:t xml:space="preserve">2 </w:t>
      </w:r>
      <w:r>
        <w:rPr>
          <w:rFonts w:ascii="宋体" w:hAnsi="宋体" w:cs="Arial"/>
          <w:color w:val="000000"/>
          <w:sz w:val="24"/>
          <w:szCs w:val="24"/>
        </w:rPr>
        <w:t>评标</w:t>
      </w:r>
      <w:r>
        <w:rPr>
          <w:rFonts w:ascii="宋体" w:hAnsi="宋体" w:cs="Arial" w:hint="eastAsia"/>
          <w:color w:val="000000"/>
          <w:sz w:val="24"/>
          <w:szCs w:val="24"/>
        </w:rPr>
        <w:t>专家按招标文件中</w:t>
      </w:r>
      <w:r>
        <w:rPr>
          <w:rFonts w:ascii="宋体" w:hAnsi="宋体" w:cs="Arial"/>
          <w:color w:val="000000"/>
          <w:sz w:val="24"/>
          <w:szCs w:val="24"/>
        </w:rPr>
        <w:t>规</w:t>
      </w:r>
      <w:r>
        <w:rPr>
          <w:rFonts w:ascii="宋体" w:hAnsi="宋体" w:cs="Arial" w:hint="eastAsia"/>
          <w:color w:val="000000"/>
          <w:sz w:val="24"/>
          <w:szCs w:val="24"/>
        </w:rPr>
        <w:t>定的</w:t>
      </w:r>
      <w:r>
        <w:rPr>
          <w:rFonts w:ascii="宋体" w:hAnsi="宋体" w:cs="Arial"/>
          <w:color w:val="000000"/>
          <w:sz w:val="24"/>
          <w:szCs w:val="24"/>
        </w:rPr>
        <w:t>评标方</w:t>
      </w:r>
      <w:r>
        <w:rPr>
          <w:rFonts w:ascii="宋体" w:hAnsi="宋体" w:cs="Arial" w:hint="eastAsia"/>
          <w:color w:val="000000"/>
          <w:sz w:val="24"/>
          <w:szCs w:val="24"/>
        </w:rPr>
        <w:t>法及</w:t>
      </w:r>
      <w:r>
        <w:rPr>
          <w:rFonts w:ascii="宋体" w:hAnsi="宋体" w:cs="Arial"/>
          <w:color w:val="000000"/>
          <w:sz w:val="24"/>
          <w:szCs w:val="24"/>
        </w:rPr>
        <w:t>评标标</w:t>
      </w:r>
      <w:r>
        <w:rPr>
          <w:rFonts w:ascii="宋体" w:hAnsi="宋体" w:cs="Arial" w:hint="eastAsia"/>
          <w:color w:val="000000"/>
          <w:sz w:val="24"/>
          <w:szCs w:val="24"/>
        </w:rPr>
        <w:t>准，</w:t>
      </w:r>
      <w:r>
        <w:rPr>
          <w:rFonts w:ascii="宋体" w:hAnsi="宋体" w:cs="Arial"/>
          <w:color w:val="000000"/>
          <w:sz w:val="24"/>
          <w:szCs w:val="24"/>
        </w:rPr>
        <w:t>对</w:t>
      </w:r>
      <w:r>
        <w:rPr>
          <w:rFonts w:ascii="宋体" w:hAnsi="宋体" w:cs="Arial" w:hint="eastAsia"/>
          <w:color w:val="000000"/>
          <w:sz w:val="24"/>
          <w:szCs w:val="24"/>
        </w:rPr>
        <w:t>符合性审查合格的投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进</w:t>
      </w:r>
      <w:r>
        <w:rPr>
          <w:rFonts w:ascii="宋体" w:hAnsi="宋体" w:cs="Arial" w:hint="eastAsia"/>
          <w:color w:val="000000"/>
          <w:sz w:val="24"/>
          <w:szCs w:val="24"/>
        </w:rPr>
        <w:t>行商务和技术评估，综合比较与评价。</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32.3</w:t>
      </w:r>
      <w:r>
        <w:rPr>
          <w:rFonts w:ascii="宋体" w:hAnsi="宋体" w:cs="Arial"/>
          <w:color w:val="000000"/>
          <w:sz w:val="24"/>
          <w:szCs w:val="24"/>
        </w:rPr>
        <w:t>综</w:t>
      </w:r>
      <w:r>
        <w:rPr>
          <w:rFonts w:ascii="宋体" w:hAnsi="宋体" w:cs="Arial" w:hint="eastAsia"/>
          <w:color w:val="000000"/>
          <w:sz w:val="24"/>
          <w:szCs w:val="24"/>
        </w:rPr>
        <w:t>合</w:t>
      </w:r>
      <w:r>
        <w:rPr>
          <w:rFonts w:ascii="宋体" w:hAnsi="宋体" w:cs="Arial"/>
          <w:color w:val="000000"/>
          <w:sz w:val="24"/>
          <w:szCs w:val="24"/>
        </w:rPr>
        <w:t>评</w:t>
      </w:r>
      <w:r>
        <w:rPr>
          <w:rFonts w:ascii="宋体" w:hAnsi="宋体" w:cs="Arial" w:hint="eastAsia"/>
          <w:color w:val="000000"/>
          <w:sz w:val="24"/>
          <w:szCs w:val="24"/>
        </w:rPr>
        <w:t>分法，是指投标文件</w:t>
      </w:r>
      <w:r>
        <w:rPr>
          <w:rFonts w:ascii="宋体" w:hAnsi="宋体" w:cs="Arial"/>
          <w:color w:val="000000"/>
          <w:sz w:val="24"/>
          <w:szCs w:val="24"/>
        </w:rPr>
        <w:t>满</w:t>
      </w:r>
      <w:r>
        <w:rPr>
          <w:rFonts w:ascii="宋体" w:hAnsi="宋体" w:cs="Arial" w:hint="eastAsia"/>
          <w:color w:val="000000"/>
          <w:sz w:val="24"/>
          <w:szCs w:val="24"/>
        </w:rPr>
        <w:t>足招标文件全部</w:t>
      </w:r>
      <w:r>
        <w:rPr>
          <w:rFonts w:ascii="宋体" w:hAnsi="宋体" w:cs="Arial"/>
          <w:color w:val="000000"/>
          <w:sz w:val="24"/>
          <w:szCs w:val="24"/>
        </w:rPr>
        <w:t>实质</w:t>
      </w:r>
      <w:r>
        <w:rPr>
          <w:rFonts w:ascii="宋体" w:hAnsi="宋体" w:cs="Arial" w:hint="eastAsia"/>
          <w:color w:val="000000"/>
          <w:sz w:val="24"/>
          <w:szCs w:val="24"/>
        </w:rPr>
        <w:t>性要求，</w:t>
      </w:r>
      <w:proofErr w:type="gramStart"/>
      <w:r>
        <w:rPr>
          <w:rFonts w:ascii="宋体" w:hAnsi="宋体" w:cs="Arial" w:hint="eastAsia"/>
          <w:color w:val="000000"/>
          <w:sz w:val="24"/>
          <w:szCs w:val="24"/>
        </w:rPr>
        <w:t>且按照</w:t>
      </w:r>
      <w:proofErr w:type="gramEnd"/>
      <w:r>
        <w:rPr>
          <w:rFonts w:ascii="宋体" w:hAnsi="宋体" w:cs="Arial" w:hint="eastAsia"/>
          <w:color w:val="000000"/>
          <w:sz w:val="24"/>
          <w:szCs w:val="24"/>
        </w:rPr>
        <w:t>评审因素的量化指标</w:t>
      </w:r>
      <w:r>
        <w:rPr>
          <w:rFonts w:ascii="宋体" w:hAnsi="宋体" w:cs="Arial"/>
          <w:color w:val="000000"/>
          <w:sz w:val="24"/>
          <w:szCs w:val="24"/>
        </w:rPr>
        <w:t>评审</w:t>
      </w:r>
      <w:r>
        <w:rPr>
          <w:rFonts w:ascii="宋体" w:hAnsi="宋体" w:cs="Arial" w:hint="eastAsia"/>
          <w:color w:val="000000"/>
          <w:sz w:val="24"/>
          <w:szCs w:val="24"/>
        </w:rPr>
        <w:t>汇</w:t>
      </w:r>
      <w:r>
        <w:rPr>
          <w:rFonts w:ascii="宋体" w:hAnsi="宋体" w:cs="Arial"/>
          <w:color w:val="000000"/>
          <w:sz w:val="24"/>
          <w:szCs w:val="24"/>
        </w:rPr>
        <w:t>总</w:t>
      </w:r>
      <w:r>
        <w:rPr>
          <w:rFonts w:ascii="宋体" w:hAnsi="宋体" w:cs="Arial" w:hint="eastAsia"/>
          <w:color w:val="000000"/>
          <w:sz w:val="24"/>
          <w:szCs w:val="24"/>
        </w:rPr>
        <w:t>得分最高的投</w:t>
      </w:r>
      <w:r>
        <w:rPr>
          <w:rFonts w:ascii="宋体" w:hAnsi="宋体" w:cs="Arial"/>
          <w:color w:val="000000"/>
          <w:sz w:val="24"/>
          <w:szCs w:val="24"/>
        </w:rPr>
        <w:t>标</w:t>
      </w:r>
      <w:r>
        <w:rPr>
          <w:rFonts w:ascii="宋体" w:hAnsi="宋体" w:cs="Arial" w:hint="eastAsia"/>
          <w:color w:val="000000"/>
          <w:sz w:val="24"/>
          <w:szCs w:val="24"/>
        </w:rPr>
        <w:t>人作</w:t>
      </w:r>
      <w:r>
        <w:rPr>
          <w:rFonts w:ascii="宋体" w:hAnsi="宋体" w:cs="Arial"/>
          <w:color w:val="000000"/>
          <w:sz w:val="24"/>
          <w:szCs w:val="24"/>
        </w:rPr>
        <w:t>为</w:t>
      </w:r>
      <w:r>
        <w:rPr>
          <w:rFonts w:ascii="宋体" w:hAnsi="宋体" w:cs="Arial" w:hint="eastAsia"/>
          <w:color w:val="000000"/>
          <w:sz w:val="24"/>
          <w:szCs w:val="24"/>
        </w:rPr>
        <w:t>中标候选人的</w:t>
      </w:r>
      <w:r>
        <w:rPr>
          <w:rFonts w:ascii="宋体" w:hAnsi="宋体" w:cs="Arial"/>
          <w:color w:val="000000"/>
          <w:sz w:val="24"/>
          <w:szCs w:val="24"/>
        </w:rPr>
        <w:t>评标方</w:t>
      </w:r>
      <w:r>
        <w:rPr>
          <w:rFonts w:ascii="宋体" w:hAnsi="宋体" w:cs="Arial" w:hint="eastAsia"/>
          <w:color w:val="000000"/>
          <w:sz w:val="24"/>
          <w:szCs w:val="24"/>
        </w:rPr>
        <w:t>法。</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采用综合评分法的项目，按以下规则进行评审：</w:t>
      </w:r>
    </w:p>
    <w:p w:rsidR="00C36260" w:rsidRDefault="00BE6CB8">
      <w:pPr>
        <w:keepNext/>
        <w:keepLines/>
        <w:numPr>
          <w:ilvl w:val="0"/>
          <w:numId w:val="12"/>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评标时，评标委员会成员应当独立对每个投标人的投标文件进行评价，并汇总每个投标人的得分。</w:t>
      </w:r>
    </w:p>
    <w:p w:rsidR="00C36260" w:rsidRDefault="00BE6CB8">
      <w:pPr>
        <w:keepNext/>
        <w:keepLines/>
        <w:numPr>
          <w:ilvl w:val="0"/>
          <w:numId w:val="12"/>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cs="Arial" w:hint="eastAsia"/>
          <w:color w:val="000000"/>
          <w:sz w:val="24"/>
          <w:szCs w:val="24"/>
        </w:rPr>
        <w:t>且按照</w:t>
      </w:r>
      <w:proofErr w:type="gramEnd"/>
      <w:r>
        <w:rPr>
          <w:rFonts w:ascii="宋体" w:hAnsi="宋体" w:cs="Arial" w:hint="eastAsia"/>
          <w:color w:val="000000"/>
          <w:sz w:val="24"/>
          <w:szCs w:val="24"/>
        </w:rPr>
        <w:t>评审因素的量化指标评审得分最高的投标人为排名第一的中标候选人。</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（3）评标专家完成评标后，须向采购</w:t>
      </w:r>
      <w:r>
        <w:rPr>
          <w:rFonts w:ascii="宋体" w:hAnsi="宋体" w:cs="Arial"/>
          <w:color w:val="000000"/>
          <w:sz w:val="24"/>
          <w:szCs w:val="24"/>
        </w:rPr>
        <w:t>人或</w:t>
      </w:r>
      <w:r>
        <w:rPr>
          <w:rFonts w:ascii="宋体" w:hAnsi="宋体" w:cs="Arial" w:hint="eastAsia"/>
          <w:color w:val="000000"/>
          <w:sz w:val="24"/>
          <w:szCs w:val="24"/>
        </w:rPr>
        <w:t>采购代理机构提交书面评标报告。评标委员会根据全体评标成员签字的原始评标记录和评标结果，将候选中标供应商的排序名单提交给采购人，采购人按照评标委员会评审报告中推荐的中标候选供应商顺序确定中标供应商。</w:t>
      </w:r>
    </w:p>
    <w:p w:rsidR="00C36260" w:rsidRDefault="00BE6CB8">
      <w:pPr>
        <w:keepNext/>
        <w:keepLines/>
        <w:spacing w:line="440" w:lineRule="exact"/>
        <w:ind w:firstLineChars="196" w:firstLine="472"/>
        <w:rPr>
          <w:rFonts w:ascii="宋体" w:hAnsi="宋体"/>
          <w:b/>
          <w:color w:val="000000"/>
          <w:sz w:val="24"/>
          <w:szCs w:val="24"/>
        </w:rPr>
      </w:pPr>
      <w:r>
        <w:rPr>
          <w:rFonts w:ascii="宋体" w:hAnsi="宋体" w:hint="eastAsia"/>
          <w:b/>
          <w:color w:val="000000"/>
          <w:sz w:val="24"/>
          <w:szCs w:val="24"/>
        </w:rPr>
        <w:t>33</w:t>
      </w:r>
      <w:r>
        <w:rPr>
          <w:rFonts w:ascii="宋体" w:hAnsi="宋体"/>
          <w:b/>
          <w:color w:val="000000"/>
          <w:sz w:val="24"/>
          <w:szCs w:val="24"/>
        </w:rPr>
        <w:t>.评标过</w:t>
      </w:r>
      <w:r>
        <w:rPr>
          <w:rFonts w:ascii="宋体" w:hAnsi="宋体" w:hint="eastAsia"/>
          <w:b/>
          <w:color w:val="000000"/>
          <w:sz w:val="24"/>
          <w:szCs w:val="24"/>
        </w:rPr>
        <w:t>程的保密性</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33</w:t>
      </w:r>
      <w:r>
        <w:rPr>
          <w:rFonts w:ascii="宋体" w:hAnsi="宋体" w:cs="Arial"/>
          <w:color w:val="000000"/>
          <w:sz w:val="24"/>
          <w:szCs w:val="24"/>
        </w:rPr>
        <w:t>.1开标</w:t>
      </w:r>
      <w:r>
        <w:rPr>
          <w:rFonts w:ascii="宋体" w:hAnsi="宋体" w:cs="Arial" w:hint="eastAsia"/>
          <w:color w:val="000000"/>
          <w:sz w:val="24"/>
          <w:szCs w:val="24"/>
        </w:rPr>
        <w:t>之后，凡与</w:t>
      </w:r>
      <w:r>
        <w:rPr>
          <w:rFonts w:ascii="宋体" w:hAnsi="宋体" w:cs="Arial"/>
          <w:color w:val="000000"/>
          <w:sz w:val="24"/>
          <w:szCs w:val="24"/>
        </w:rPr>
        <w:t>审</w:t>
      </w:r>
      <w:r>
        <w:rPr>
          <w:rFonts w:ascii="宋体" w:hAnsi="宋体" w:cs="Arial" w:hint="eastAsia"/>
          <w:color w:val="000000"/>
          <w:sz w:val="24"/>
          <w:szCs w:val="24"/>
        </w:rPr>
        <w:t>查、澄清、</w:t>
      </w:r>
      <w:r>
        <w:rPr>
          <w:rFonts w:ascii="宋体" w:hAnsi="宋体" w:cs="Arial"/>
          <w:color w:val="000000"/>
          <w:sz w:val="24"/>
          <w:szCs w:val="24"/>
        </w:rPr>
        <w:t>评</w:t>
      </w:r>
      <w:r>
        <w:rPr>
          <w:rFonts w:ascii="宋体" w:hAnsi="宋体" w:cs="Arial" w:hint="eastAsia"/>
          <w:color w:val="000000"/>
          <w:sz w:val="24"/>
          <w:szCs w:val="24"/>
        </w:rPr>
        <w:t>价和比</w:t>
      </w:r>
      <w:r>
        <w:rPr>
          <w:rFonts w:ascii="宋体" w:hAnsi="宋体" w:cs="Arial"/>
          <w:color w:val="000000"/>
          <w:sz w:val="24"/>
          <w:szCs w:val="24"/>
        </w:rPr>
        <w:t>较</w:t>
      </w:r>
      <w:r>
        <w:rPr>
          <w:rFonts w:ascii="宋体" w:hAnsi="宋体" w:cs="Arial" w:hint="eastAsia"/>
          <w:color w:val="000000"/>
          <w:sz w:val="24"/>
          <w:szCs w:val="24"/>
        </w:rPr>
        <w:t>有</w:t>
      </w:r>
      <w:r>
        <w:rPr>
          <w:rFonts w:ascii="宋体" w:hAnsi="宋体" w:cs="Arial"/>
          <w:color w:val="000000"/>
          <w:sz w:val="24"/>
          <w:szCs w:val="24"/>
        </w:rPr>
        <w:t>关的资</w:t>
      </w:r>
      <w:r>
        <w:rPr>
          <w:rFonts w:ascii="宋体" w:hAnsi="宋体" w:cs="Arial" w:hint="eastAsia"/>
          <w:color w:val="000000"/>
          <w:sz w:val="24"/>
          <w:szCs w:val="24"/>
        </w:rPr>
        <w:t>料及授</w:t>
      </w:r>
      <w:r>
        <w:rPr>
          <w:rFonts w:ascii="宋体" w:hAnsi="宋体" w:cs="Arial"/>
          <w:color w:val="000000"/>
          <w:sz w:val="24"/>
          <w:szCs w:val="24"/>
        </w:rPr>
        <w:t>标</w:t>
      </w:r>
      <w:r>
        <w:rPr>
          <w:rFonts w:ascii="宋体" w:hAnsi="宋体" w:cs="Arial" w:hint="eastAsia"/>
          <w:color w:val="000000"/>
          <w:sz w:val="24"/>
          <w:szCs w:val="24"/>
        </w:rPr>
        <w:t>意</w:t>
      </w:r>
      <w:r>
        <w:rPr>
          <w:rFonts w:ascii="宋体" w:hAnsi="宋体" w:cs="Arial"/>
          <w:color w:val="000000"/>
          <w:sz w:val="24"/>
          <w:szCs w:val="24"/>
        </w:rPr>
        <w:t>见</w:t>
      </w:r>
      <w:r>
        <w:rPr>
          <w:rFonts w:ascii="宋体" w:hAnsi="宋体" w:cs="Arial" w:hint="eastAsia"/>
          <w:color w:val="000000"/>
          <w:sz w:val="24"/>
          <w:szCs w:val="24"/>
        </w:rPr>
        <w:t>等，均不得向投</w:t>
      </w:r>
      <w:r>
        <w:rPr>
          <w:rFonts w:ascii="宋体" w:hAnsi="宋体" w:cs="Arial"/>
          <w:color w:val="000000"/>
          <w:sz w:val="24"/>
          <w:szCs w:val="24"/>
        </w:rPr>
        <w:t>标</w:t>
      </w:r>
      <w:r>
        <w:rPr>
          <w:rFonts w:ascii="宋体" w:hAnsi="宋体" w:cs="Arial" w:hint="eastAsia"/>
          <w:color w:val="000000"/>
          <w:sz w:val="24"/>
          <w:szCs w:val="24"/>
        </w:rPr>
        <w:t>人及与</w:t>
      </w:r>
      <w:r>
        <w:rPr>
          <w:rFonts w:ascii="宋体" w:hAnsi="宋体" w:cs="Arial"/>
          <w:color w:val="000000"/>
          <w:sz w:val="24"/>
          <w:szCs w:val="24"/>
        </w:rPr>
        <w:t>评标无关的</w:t>
      </w:r>
      <w:r>
        <w:rPr>
          <w:rFonts w:ascii="宋体" w:hAnsi="宋体" w:cs="Arial" w:hint="eastAsia"/>
          <w:color w:val="000000"/>
          <w:sz w:val="24"/>
          <w:szCs w:val="24"/>
        </w:rPr>
        <w:t>其他人透露。</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33</w:t>
      </w:r>
      <w:r>
        <w:rPr>
          <w:rFonts w:ascii="宋体" w:hAnsi="宋体" w:cs="Arial"/>
          <w:color w:val="000000"/>
          <w:sz w:val="24"/>
          <w:szCs w:val="24"/>
        </w:rPr>
        <w:t>.2</w:t>
      </w:r>
      <w:r>
        <w:rPr>
          <w:rFonts w:ascii="宋体" w:hAnsi="宋体" w:cs="Arial" w:hint="eastAsia"/>
          <w:color w:val="000000"/>
          <w:sz w:val="24"/>
          <w:szCs w:val="24"/>
        </w:rPr>
        <w:t xml:space="preserve"> 在</w:t>
      </w:r>
      <w:r>
        <w:rPr>
          <w:rFonts w:ascii="宋体" w:hAnsi="宋体" w:cs="Arial"/>
          <w:color w:val="000000"/>
          <w:sz w:val="24"/>
          <w:szCs w:val="24"/>
        </w:rPr>
        <w:t>评标过</w:t>
      </w:r>
      <w:r>
        <w:rPr>
          <w:rFonts w:ascii="宋体" w:hAnsi="宋体" w:cs="Arial" w:hint="eastAsia"/>
          <w:color w:val="000000"/>
          <w:sz w:val="24"/>
          <w:szCs w:val="24"/>
        </w:rPr>
        <w:t>程中，投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试图</w:t>
      </w:r>
      <w:r>
        <w:rPr>
          <w:rFonts w:ascii="宋体" w:hAnsi="宋体" w:cs="Arial" w:hint="eastAsia"/>
          <w:color w:val="000000"/>
          <w:sz w:val="24"/>
          <w:szCs w:val="24"/>
        </w:rPr>
        <w:t>在投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审</w:t>
      </w:r>
      <w:r>
        <w:rPr>
          <w:rFonts w:ascii="宋体" w:hAnsi="宋体" w:cs="Arial" w:hint="eastAsia"/>
          <w:color w:val="000000"/>
          <w:sz w:val="24"/>
          <w:szCs w:val="24"/>
        </w:rPr>
        <w:t>查、澄清、</w:t>
      </w:r>
      <w:r>
        <w:rPr>
          <w:rFonts w:ascii="宋体" w:hAnsi="宋体" w:cs="Arial"/>
          <w:color w:val="000000"/>
          <w:sz w:val="24"/>
          <w:szCs w:val="24"/>
        </w:rPr>
        <w:t>评</w:t>
      </w:r>
      <w:r>
        <w:rPr>
          <w:rFonts w:ascii="宋体" w:hAnsi="宋体" w:cs="Arial" w:hint="eastAsia"/>
          <w:color w:val="000000"/>
          <w:sz w:val="24"/>
          <w:szCs w:val="24"/>
        </w:rPr>
        <w:t>价和比</w:t>
      </w:r>
      <w:r>
        <w:rPr>
          <w:rFonts w:ascii="宋体" w:hAnsi="宋体" w:cs="Arial"/>
          <w:color w:val="000000"/>
          <w:sz w:val="24"/>
          <w:szCs w:val="24"/>
        </w:rPr>
        <w:t>较</w:t>
      </w:r>
      <w:r>
        <w:rPr>
          <w:rFonts w:ascii="宋体" w:hAnsi="宋体" w:cs="Arial" w:hint="eastAsia"/>
          <w:color w:val="000000"/>
          <w:sz w:val="24"/>
          <w:szCs w:val="24"/>
        </w:rPr>
        <w:t>及授予政府采购合同方面向</w:t>
      </w:r>
      <w:r>
        <w:rPr>
          <w:rFonts w:ascii="宋体" w:hAnsi="宋体" w:cs="Arial"/>
          <w:color w:val="000000"/>
          <w:sz w:val="24"/>
          <w:szCs w:val="24"/>
        </w:rPr>
        <w:t>评标</w:t>
      </w:r>
      <w:r>
        <w:rPr>
          <w:rFonts w:ascii="宋体" w:hAnsi="宋体" w:cs="Arial" w:hint="eastAsia"/>
          <w:color w:val="000000"/>
          <w:sz w:val="24"/>
          <w:szCs w:val="24"/>
        </w:rPr>
        <w:t>专家、采购单位或采购代理机构施加影</w:t>
      </w:r>
      <w:r>
        <w:rPr>
          <w:rFonts w:ascii="宋体" w:hAnsi="宋体" w:cs="Arial"/>
          <w:color w:val="000000"/>
          <w:sz w:val="24"/>
          <w:szCs w:val="24"/>
        </w:rPr>
        <w:t>响</w:t>
      </w:r>
      <w:r>
        <w:rPr>
          <w:rFonts w:ascii="宋体" w:hAnsi="宋体" w:cs="Arial" w:hint="eastAsia"/>
          <w:color w:val="000000"/>
          <w:sz w:val="24"/>
          <w:szCs w:val="24"/>
        </w:rPr>
        <w:t>的任何行</w:t>
      </w:r>
      <w:r>
        <w:rPr>
          <w:rFonts w:ascii="宋体" w:hAnsi="宋体" w:cs="Arial"/>
          <w:color w:val="000000"/>
          <w:sz w:val="24"/>
          <w:szCs w:val="24"/>
        </w:rPr>
        <w:t>为</w:t>
      </w:r>
      <w:r>
        <w:rPr>
          <w:rFonts w:ascii="宋体" w:hAnsi="宋体" w:cs="Arial" w:hint="eastAsia"/>
          <w:color w:val="000000"/>
          <w:sz w:val="24"/>
          <w:szCs w:val="24"/>
        </w:rPr>
        <w:t>，</w:t>
      </w:r>
      <w:r>
        <w:rPr>
          <w:rFonts w:ascii="宋体" w:hAnsi="宋体" w:cs="Arial"/>
          <w:color w:val="000000"/>
          <w:sz w:val="24"/>
          <w:szCs w:val="24"/>
        </w:rPr>
        <w:t>将导</w:t>
      </w:r>
      <w:r>
        <w:rPr>
          <w:rFonts w:ascii="宋体" w:hAnsi="宋体" w:cs="Arial" w:hint="eastAsia"/>
          <w:color w:val="000000"/>
          <w:sz w:val="24"/>
          <w:szCs w:val="24"/>
        </w:rPr>
        <w:t>致其投</w:t>
      </w:r>
      <w:r>
        <w:rPr>
          <w:rFonts w:ascii="宋体" w:hAnsi="宋体" w:cs="Arial"/>
          <w:color w:val="000000"/>
          <w:sz w:val="24"/>
          <w:szCs w:val="24"/>
        </w:rPr>
        <w:t>标</w:t>
      </w:r>
      <w:r>
        <w:rPr>
          <w:rFonts w:ascii="宋体" w:hAnsi="宋体" w:cs="Arial" w:hint="eastAsia"/>
          <w:color w:val="000000"/>
          <w:sz w:val="24"/>
          <w:szCs w:val="24"/>
        </w:rPr>
        <w:t>作</w:t>
      </w:r>
      <w:r>
        <w:rPr>
          <w:rFonts w:ascii="宋体" w:hAnsi="宋体" w:cs="Arial"/>
          <w:color w:val="000000"/>
          <w:sz w:val="24"/>
          <w:szCs w:val="24"/>
        </w:rPr>
        <w:t>为无</w:t>
      </w:r>
      <w:r>
        <w:rPr>
          <w:rFonts w:ascii="宋体" w:hAnsi="宋体" w:cs="Arial" w:hint="eastAsia"/>
          <w:color w:val="000000"/>
          <w:sz w:val="24"/>
          <w:szCs w:val="24"/>
        </w:rPr>
        <w:t>效投</w:t>
      </w:r>
      <w:r>
        <w:rPr>
          <w:rFonts w:ascii="宋体" w:hAnsi="宋体" w:cs="Arial"/>
          <w:color w:val="000000"/>
          <w:sz w:val="24"/>
          <w:szCs w:val="24"/>
        </w:rPr>
        <w:t>标处</w:t>
      </w:r>
      <w:r>
        <w:rPr>
          <w:rFonts w:ascii="宋体" w:hAnsi="宋体" w:cs="Arial" w:hint="eastAsia"/>
          <w:color w:val="000000"/>
          <w:sz w:val="24"/>
          <w:szCs w:val="24"/>
        </w:rPr>
        <w:t>理，并由其承</w:t>
      </w:r>
      <w:r>
        <w:rPr>
          <w:rFonts w:ascii="宋体" w:hAnsi="宋体" w:cs="Arial"/>
          <w:color w:val="000000"/>
          <w:sz w:val="24"/>
          <w:szCs w:val="24"/>
        </w:rPr>
        <w:t>担</w:t>
      </w:r>
      <w:r>
        <w:rPr>
          <w:rFonts w:ascii="宋体" w:hAnsi="宋体" w:cs="Arial" w:hint="eastAsia"/>
          <w:color w:val="000000"/>
          <w:sz w:val="24"/>
          <w:szCs w:val="24"/>
        </w:rPr>
        <w:t>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w:t>
      </w:r>
    </w:p>
    <w:p w:rsidR="00C36260" w:rsidRDefault="00BE6CB8">
      <w:pPr>
        <w:keepNext/>
        <w:keepLines/>
        <w:spacing w:line="440" w:lineRule="exact"/>
        <w:ind w:firstLineChars="196" w:firstLine="472"/>
        <w:rPr>
          <w:rFonts w:ascii="宋体" w:hAnsi="宋体"/>
          <w:b/>
          <w:color w:val="000000"/>
          <w:sz w:val="24"/>
          <w:szCs w:val="24"/>
        </w:rPr>
      </w:pPr>
      <w:r>
        <w:rPr>
          <w:rFonts w:ascii="宋体" w:hAnsi="宋体" w:hint="eastAsia"/>
          <w:b/>
          <w:color w:val="000000"/>
          <w:sz w:val="24"/>
          <w:szCs w:val="24"/>
        </w:rPr>
        <w:t>34</w:t>
      </w:r>
      <w:r>
        <w:rPr>
          <w:rFonts w:ascii="宋体" w:hAnsi="宋体"/>
          <w:b/>
          <w:color w:val="000000"/>
          <w:sz w:val="24"/>
          <w:szCs w:val="24"/>
        </w:rPr>
        <w:t xml:space="preserve">. </w:t>
      </w:r>
      <w:r>
        <w:rPr>
          <w:rFonts w:ascii="宋体" w:hAnsi="宋体" w:hint="eastAsia"/>
          <w:b/>
          <w:color w:val="000000"/>
          <w:sz w:val="24"/>
          <w:szCs w:val="24"/>
        </w:rPr>
        <w:t>宣布</w:t>
      </w:r>
      <w:r>
        <w:rPr>
          <w:rFonts w:ascii="宋体" w:hAnsi="宋体"/>
          <w:b/>
          <w:color w:val="000000"/>
          <w:sz w:val="24"/>
          <w:szCs w:val="24"/>
        </w:rPr>
        <w:t>废标</w:t>
      </w:r>
    </w:p>
    <w:p w:rsidR="00C36260" w:rsidRDefault="00BE6CB8">
      <w:pPr>
        <w:keepNext/>
        <w:keepLines/>
        <w:spacing w:line="440" w:lineRule="exact"/>
        <w:ind w:firstLineChars="200" w:firstLine="480"/>
        <w:rPr>
          <w:rFonts w:ascii="宋体" w:hAnsi="宋体" w:cs="Arial"/>
          <w:sz w:val="24"/>
          <w:szCs w:val="24"/>
        </w:rPr>
      </w:pPr>
      <w:r>
        <w:rPr>
          <w:rFonts w:ascii="宋体" w:hAnsi="宋体" w:cs="Arial" w:hint="eastAsia"/>
          <w:sz w:val="24"/>
          <w:szCs w:val="24"/>
        </w:rPr>
        <w:t>34</w:t>
      </w:r>
      <w:r>
        <w:rPr>
          <w:rFonts w:ascii="宋体" w:hAnsi="宋体" w:cs="Arial"/>
          <w:sz w:val="24"/>
          <w:szCs w:val="24"/>
        </w:rPr>
        <w:t>.1</w:t>
      </w:r>
      <w:r>
        <w:rPr>
          <w:rFonts w:ascii="宋体" w:hAnsi="宋体" w:cs="Arial" w:hint="eastAsia"/>
          <w:sz w:val="24"/>
          <w:szCs w:val="24"/>
        </w:rPr>
        <w:t xml:space="preserve"> 出</w:t>
      </w:r>
      <w:r>
        <w:rPr>
          <w:rFonts w:ascii="宋体" w:hAnsi="宋体" w:cs="Arial"/>
          <w:sz w:val="24"/>
          <w:szCs w:val="24"/>
        </w:rPr>
        <w:t>现</w:t>
      </w:r>
      <w:r>
        <w:rPr>
          <w:rFonts w:ascii="宋体" w:hAnsi="宋体" w:cs="Arial" w:hint="eastAsia"/>
          <w:sz w:val="24"/>
          <w:szCs w:val="24"/>
        </w:rPr>
        <w:t>下列情</w:t>
      </w:r>
      <w:r>
        <w:rPr>
          <w:rFonts w:ascii="宋体" w:hAnsi="宋体" w:cs="Arial"/>
          <w:sz w:val="24"/>
          <w:szCs w:val="24"/>
        </w:rPr>
        <w:t>况</w:t>
      </w:r>
      <w:r>
        <w:rPr>
          <w:rFonts w:ascii="宋体" w:hAnsi="宋体" w:cs="Arial" w:hint="eastAsia"/>
          <w:sz w:val="24"/>
          <w:szCs w:val="24"/>
        </w:rPr>
        <w:t>之一</w:t>
      </w:r>
      <w:r>
        <w:rPr>
          <w:rFonts w:ascii="宋体" w:hAnsi="宋体" w:cs="Arial"/>
          <w:sz w:val="24"/>
          <w:szCs w:val="24"/>
        </w:rPr>
        <w:t>时</w:t>
      </w:r>
      <w:r>
        <w:rPr>
          <w:rFonts w:ascii="宋体" w:hAnsi="宋体" w:cs="Arial" w:hint="eastAsia"/>
          <w:sz w:val="24"/>
          <w:szCs w:val="24"/>
        </w:rPr>
        <w:t>，宣布</w:t>
      </w:r>
      <w:r>
        <w:rPr>
          <w:rFonts w:ascii="宋体" w:hAnsi="宋体" w:cs="Arial"/>
          <w:sz w:val="24"/>
          <w:szCs w:val="24"/>
        </w:rPr>
        <w:t>废标</w:t>
      </w:r>
      <w:r>
        <w:rPr>
          <w:rFonts w:ascii="宋体" w:hAnsi="宋体" w:cs="Arial" w:hint="eastAsia"/>
          <w:sz w:val="24"/>
          <w:szCs w:val="24"/>
        </w:rPr>
        <w:t>，并</w:t>
      </w:r>
      <w:r>
        <w:rPr>
          <w:rFonts w:ascii="宋体" w:hAnsi="宋体" w:cs="Arial"/>
          <w:sz w:val="24"/>
          <w:szCs w:val="24"/>
        </w:rPr>
        <w:t>将</w:t>
      </w:r>
      <w:r>
        <w:rPr>
          <w:rFonts w:ascii="宋体" w:hAnsi="宋体" w:cs="Arial" w:hint="eastAsia"/>
          <w:sz w:val="24"/>
          <w:szCs w:val="24"/>
        </w:rPr>
        <w:t>理由通知所有投</w:t>
      </w:r>
      <w:r>
        <w:rPr>
          <w:rFonts w:ascii="宋体" w:hAnsi="宋体" w:cs="Arial"/>
          <w:sz w:val="24"/>
          <w:szCs w:val="24"/>
        </w:rPr>
        <w:t>标</w:t>
      </w:r>
      <w:r>
        <w:rPr>
          <w:rFonts w:ascii="宋体" w:hAnsi="宋体" w:cs="Arial" w:hint="eastAsia"/>
          <w:sz w:val="24"/>
          <w:szCs w:val="24"/>
        </w:rPr>
        <w:t>人：</w:t>
      </w:r>
    </w:p>
    <w:p w:rsidR="00C36260" w:rsidRDefault="00BE6CB8">
      <w:pPr>
        <w:keepNext/>
        <w:keepLines/>
        <w:spacing w:line="440" w:lineRule="exact"/>
        <w:ind w:firstLineChars="200" w:firstLine="480"/>
        <w:rPr>
          <w:rFonts w:ascii="宋体" w:hAnsi="宋体" w:cs="Arial"/>
          <w:sz w:val="24"/>
          <w:szCs w:val="24"/>
        </w:rPr>
      </w:pPr>
      <w:r>
        <w:rPr>
          <w:rFonts w:ascii="宋体" w:hAnsi="宋体" w:cs="Arial" w:hint="eastAsia"/>
          <w:sz w:val="24"/>
          <w:szCs w:val="24"/>
        </w:rPr>
        <w:t>（</w:t>
      </w:r>
      <w:r>
        <w:rPr>
          <w:rFonts w:ascii="宋体" w:hAnsi="宋体" w:cs="Arial"/>
          <w:sz w:val="24"/>
          <w:szCs w:val="24"/>
        </w:rPr>
        <w:t>1</w:t>
      </w:r>
      <w:r>
        <w:rPr>
          <w:rFonts w:ascii="宋体" w:hAnsi="宋体" w:cs="Arial" w:hint="eastAsia"/>
          <w:sz w:val="24"/>
          <w:szCs w:val="24"/>
        </w:rPr>
        <w:t>）出</w:t>
      </w:r>
      <w:r>
        <w:rPr>
          <w:rFonts w:ascii="宋体" w:hAnsi="宋体" w:cs="Arial"/>
          <w:sz w:val="24"/>
          <w:szCs w:val="24"/>
        </w:rPr>
        <w:t>现</w:t>
      </w:r>
      <w:r>
        <w:rPr>
          <w:rFonts w:ascii="宋体" w:hAnsi="宋体" w:cs="Arial" w:hint="eastAsia"/>
          <w:sz w:val="24"/>
          <w:szCs w:val="24"/>
        </w:rPr>
        <w:t>影</w:t>
      </w:r>
      <w:r>
        <w:rPr>
          <w:rFonts w:ascii="宋体" w:hAnsi="宋体" w:cs="Arial"/>
          <w:sz w:val="24"/>
          <w:szCs w:val="24"/>
        </w:rPr>
        <w:t>响</w:t>
      </w:r>
      <w:r>
        <w:rPr>
          <w:rFonts w:ascii="宋体" w:hAnsi="宋体" w:cs="Arial" w:hint="eastAsia"/>
          <w:sz w:val="24"/>
          <w:szCs w:val="24"/>
        </w:rPr>
        <w:t>采</w:t>
      </w:r>
      <w:r>
        <w:rPr>
          <w:rFonts w:ascii="宋体" w:hAnsi="宋体" w:cs="Arial"/>
          <w:sz w:val="24"/>
          <w:szCs w:val="24"/>
        </w:rPr>
        <w:t>购公</w:t>
      </w:r>
      <w:r>
        <w:rPr>
          <w:rFonts w:ascii="宋体" w:hAnsi="宋体" w:cs="Arial" w:hint="eastAsia"/>
          <w:sz w:val="24"/>
          <w:szCs w:val="24"/>
        </w:rPr>
        <w:t>正的</w:t>
      </w:r>
      <w:r>
        <w:rPr>
          <w:rFonts w:ascii="宋体" w:hAnsi="宋体" w:cs="Arial"/>
          <w:sz w:val="24"/>
          <w:szCs w:val="24"/>
        </w:rPr>
        <w:t>违法</w:t>
      </w:r>
      <w:r>
        <w:rPr>
          <w:rFonts w:ascii="宋体" w:hAnsi="宋体" w:cs="Arial" w:hint="eastAsia"/>
          <w:sz w:val="24"/>
          <w:szCs w:val="24"/>
        </w:rPr>
        <w:t>、</w:t>
      </w:r>
      <w:r>
        <w:rPr>
          <w:rFonts w:ascii="宋体" w:hAnsi="宋体" w:cs="Arial"/>
          <w:sz w:val="24"/>
          <w:szCs w:val="24"/>
        </w:rPr>
        <w:t>违规</w:t>
      </w:r>
      <w:r>
        <w:rPr>
          <w:rFonts w:ascii="宋体" w:hAnsi="宋体" w:cs="Arial" w:hint="eastAsia"/>
          <w:sz w:val="24"/>
          <w:szCs w:val="24"/>
        </w:rPr>
        <w:t>行</w:t>
      </w:r>
      <w:r>
        <w:rPr>
          <w:rFonts w:ascii="宋体" w:hAnsi="宋体" w:cs="Arial"/>
          <w:sz w:val="24"/>
          <w:szCs w:val="24"/>
        </w:rPr>
        <w:t>为</w:t>
      </w:r>
      <w:r>
        <w:rPr>
          <w:rFonts w:ascii="宋体" w:hAnsi="宋体" w:cs="Arial" w:hint="eastAsia"/>
          <w:sz w:val="24"/>
          <w:szCs w:val="24"/>
        </w:rPr>
        <w:t>的；</w:t>
      </w:r>
    </w:p>
    <w:p w:rsidR="00C36260" w:rsidRDefault="00BE6CB8">
      <w:pPr>
        <w:keepNext/>
        <w:keepLines/>
        <w:spacing w:line="440" w:lineRule="exact"/>
        <w:ind w:firstLineChars="200" w:firstLine="480"/>
        <w:rPr>
          <w:rFonts w:ascii="宋体" w:hAnsi="宋体" w:cs="Arial"/>
          <w:sz w:val="24"/>
          <w:szCs w:val="24"/>
        </w:rPr>
      </w:pPr>
      <w:r>
        <w:rPr>
          <w:rFonts w:ascii="宋体" w:hAnsi="宋体" w:cs="Arial" w:hint="eastAsia"/>
          <w:sz w:val="24"/>
          <w:szCs w:val="24"/>
        </w:rPr>
        <w:t>（</w:t>
      </w:r>
      <w:r>
        <w:rPr>
          <w:rFonts w:ascii="宋体" w:hAnsi="宋体" w:cs="Arial"/>
          <w:sz w:val="24"/>
          <w:szCs w:val="24"/>
        </w:rPr>
        <w:t>2</w:t>
      </w:r>
      <w:r>
        <w:rPr>
          <w:rFonts w:ascii="宋体" w:hAnsi="宋体" w:cs="Arial" w:hint="eastAsia"/>
          <w:sz w:val="24"/>
          <w:szCs w:val="24"/>
        </w:rPr>
        <w:t>）投</w:t>
      </w:r>
      <w:r>
        <w:rPr>
          <w:rFonts w:ascii="宋体" w:hAnsi="宋体" w:cs="Arial"/>
          <w:sz w:val="24"/>
          <w:szCs w:val="24"/>
        </w:rPr>
        <w:t>标</w:t>
      </w:r>
      <w:r>
        <w:rPr>
          <w:rFonts w:ascii="宋体" w:hAnsi="宋体" w:cs="Arial" w:hint="eastAsia"/>
          <w:sz w:val="24"/>
          <w:szCs w:val="24"/>
        </w:rPr>
        <w:t>人的</w:t>
      </w:r>
      <w:r>
        <w:rPr>
          <w:rFonts w:ascii="宋体" w:hAnsi="宋体" w:cs="Arial"/>
          <w:sz w:val="24"/>
          <w:szCs w:val="24"/>
        </w:rPr>
        <w:t>报价</w:t>
      </w:r>
      <w:r>
        <w:rPr>
          <w:rFonts w:ascii="宋体" w:hAnsi="宋体" w:cs="Arial" w:hint="eastAsia"/>
          <w:sz w:val="24"/>
          <w:szCs w:val="24"/>
        </w:rPr>
        <w:t>均超</w:t>
      </w:r>
      <w:r>
        <w:rPr>
          <w:rFonts w:ascii="宋体" w:hAnsi="宋体" w:cs="Arial"/>
          <w:sz w:val="24"/>
          <w:szCs w:val="24"/>
        </w:rPr>
        <w:t>过了</w:t>
      </w:r>
      <w:r>
        <w:rPr>
          <w:rFonts w:ascii="宋体" w:hAnsi="宋体" w:cs="Arial" w:hint="eastAsia"/>
          <w:sz w:val="24"/>
          <w:szCs w:val="24"/>
        </w:rPr>
        <w:t>采</w:t>
      </w:r>
      <w:r>
        <w:rPr>
          <w:rFonts w:ascii="宋体" w:hAnsi="宋体" w:cs="Arial"/>
          <w:sz w:val="24"/>
          <w:szCs w:val="24"/>
        </w:rPr>
        <w:t>购预</w:t>
      </w:r>
      <w:r>
        <w:rPr>
          <w:rFonts w:ascii="宋体" w:hAnsi="宋体" w:cs="Arial" w:hint="eastAsia"/>
          <w:sz w:val="24"/>
          <w:szCs w:val="24"/>
        </w:rPr>
        <w:t>算，采购单位不能支付的；</w:t>
      </w:r>
    </w:p>
    <w:p w:rsidR="00C36260" w:rsidRDefault="00BE6CB8">
      <w:pPr>
        <w:keepNext/>
        <w:keepLines/>
        <w:spacing w:line="440" w:lineRule="exact"/>
        <w:ind w:firstLineChars="200" w:firstLine="480"/>
        <w:rPr>
          <w:rFonts w:ascii="宋体" w:hAnsi="宋体" w:cs="Arial"/>
          <w:sz w:val="24"/>
          <w:szCs w:val="24"/>
        </w:rPr>
      </w:pPr>
      <w:r>
        <w:rPr>
          <w:rFonts w:ascii="宋体" w:hAnsi="宋体" w:cs="Arial" w:hint="eastAsia"/>
          <w:sz w:val="24"/>
          <w:szCs w:val="24"/>
        </w:rPr>
        <w:lastRenderedPageBreak/>
        <w:t>（</w:t>
      </w:r>
      <w:r>
        <w:rPr>
          <w:rFonts w:ascii="宋体" w:hAnsi="宋体" w:cs="Arial"/>
          <w:sz w:val="24"/>
          <w:szCs w:val="24"/>
        </w:rPr>
        <w:t>3</w:t>
      </w:r>
      <w:r>
        <w:rPr>
          <w:rFonts w:ascii="宋体" w:hAnsi="宋体" w:cs="Arial" w:hint="eastAsia"/>
          <w:sz w:val="24"/>
          <w:szCs w:val="24"/>
        </w:rPr>
        <w:t>）因重大</w:t>
      </w:r>
      <w:r>
        <w:rPr>
          <w:rFonts w:ascii="宋体" w:hAnsi="宋体" w:cs="Arial"/>
          <w:sz w:val="24"/>
          <w:szCs w:val="24"/>
        </w:rPr>
        <w:t>变</w:t>
      </w:r>
      <w:r>
        <w:rPr>
          <w:rFonts w:ascii="宋体" w:hAnsi="宋体" w:cs="Arial" w:hint="eastAsia"/>
          <w:sz w:val="24"/>
          <w:szCs w:val="24"/>
        </w:rPr>
        <w:t>故，采</w:t>
      </w:r>
      <w:r>
        <w:rPr>
          <w:rFonts w:ascii="宋体" w:hAnsi="宋体" w:cs="Arial"/>
          <w:sz w:val="24"/>
          <w:szCs w:val="24"/>
        </w:rPr>
        <w:t>购</w:t>
      </w:r>
      <w:r>
        <w:rPr>
          <w:rFonts w:ascii="宋体" w:hAnsi="宋体" w:cs="Arial" w:hint="eastAsia"/>
          <w:sz w:val="24"/>
          <w:szCs w:val="24"/>
        </w:rPr>
        <w:t>任</w:t>
      </w:r>
      <w:r>
        <w:rPr>
          <w:rFonts w:ascii="宋体" w:hAnsi="宋体" w:cs="Arial"/>
          <w:sz w:val="24"/>
          <w:szCs w:val="24"/>
        </w:rPr>
        <w:t>务</w:t>
      </w:r>
      <w:r>
        <w:rPr>
          <w:rFonts w:ascii="宋体" w:hAnsi="宋体" w:cs="Arial" w:hint="eastAsia"/>
          <w:sz w:val="24"/>
          <w:szCs w:val="24"/>
        </w:rPr>
        <w:t>取消的。</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34</w:t>
      </w:r>
      <w:r>
        <w:rPr>
          <w:rFonts w:ascii="宋体" w:hAnsi="宋体" w:cs="Arial"/>
          <w:color w:val="000000"/>
          <w:sz w:val="24"/>
          <w:szCs w:val="24"/>
        </w:rPr>
        <w:t>.2</w:t>
      </w:r>
      <w:r>
        <w:rPr>
          <w:rFonts w:ascii="宋体" w:hAnsi="宋体" w:cs="Arial" w:hint="eastAsia"/>
          <w:color w:val="000000"/>
          <w:sz w:val="24"/>
          <w:szCs w:val="24"/>
        </w:rPr>
        <w:t xml:space="preserve"> 投</w:t>
      </w:r>
      <w:r>
        <w:rPr>
          <w:rFonts w:ascii="宋体" w:hAnsi="宋体" w:cs="Arial"/>
          <w:color w:val="000000"/>
          <w:sz w:val="24"/>
          <w:szCs w:val="24"/>
        </w:rPr>
        <w:t>标截止时间结</w:t>
      </w:r>
      <w:r>
        <w:rPr>
          <w:rFonts w:ascii="宋体" w:hAnsi="宋体" w:cs="Arial" w:hint="eastAsia"/>
          <w:color w:val="000000"/>
          <w:sz w:val="24"/>
          <w:szCs w:val="24"/>
        </w:rPr>
        <w:t>束后</w:t>
      </w:r>
      <w:r>
        <w:rPr>
          <w:rFonts w:ascii="宋体" w:hAnsi="宋体" w:cs="Arial"/>
          <w:color w:val="000000"/>
          <w:sz w:val="24"/>
          <w:szCs w:val="24"/>
        </w:rPr>
        <w:t>参</w:t>
      </w:r>
      <w:r>
        <w:rPr>
          <w:rFonts w:ascii="宋体" w:hAnsi="宋体" w:cs="Arial" w:hint="eastAsia"/>
          <w:color w:val="000000"/>
          <w:sz w:val="24"/>
          <w:szCs w:val="24"/>
        </w:rPr>
        <w:t>加投</w:t>
      </w:r>
      <w:r>
        <w:rPr>
          <w:rFonts w:ascii="宋体" w:hAnsi="宋体" w:cs="Arial"/>
          <w:color w:val="000000"/>
          <w:sz w:val="24"/>
          <w:szCs w:val="24"/>
        </w:rPr>
        <w:t>标</w:t>
      </w:r>
      <w:r>
        <w:rPr>
          <w:rFonts w:ascii="宋体" w:hAnsi="宋体" w:cs="Arial" w:hint="eastAsia"/>
          <w:color w:val="000000"/>
          <w:sz w:val="24"/>
          <w:szCs w:val="24"/>
        </w:rPr>
        <w:t>的投标人不足三家和在</w:t>
      </w:r>
      <w:r>
        <w:rPr>
          <w:rFonts w:ascii="宋体" w:hAnsi="宋体" w:cs="Arial"/>
          <w:color w:val="000000"/>
          <w:sz w:val="24"/>
          <w:szCs w:val="24"/>
        </w:rPr>
        <w:t>评标</w:t>
      </w:r>
      <w:r>
        <w:rPr>
          <w:rFonts w:ascii="宋体" w:hAnsi="宋体" w:cs="Arial" w:hint="eastAsia"/>
          <w:color w:val="000000"/>
          <w:sz w:val="24"/>
          <w:szCs w:val="24"/>
        </w:rPr>
        <w:t>期</w:t>
      </w:r>
      <w:r>
        <w:rPr>
          <w:rFonts w:ascii="宋体" w:hAnsi="宋体" w:cs="Arial"/>
          <w:color w:val="000000"/>
          <w:sz w:val="24"/>
          <w:szCs w:val="24"/>
        </w:rPr>
        <w:t>间</w:t>
      </w:r>
      <w:r>
        <w:rPr>
          <w:rFonts w:ascii="宋体" w:hAnsi="宋体" w:cs="Arial" w:hint="eastAsia"/>
          <w:color w:val="000000"/>
          <w:sz w:val="24"/>
          <w:szCs w:val="24"/>
        </w:rPr>
        <w:t>出现符</w:t>
      </w:r>
      <w:r>
        <w:rPr>
          <w:rFonts w:ascii="宋体" w:hAnsi="宋体" w:cs="Arial"/>
          <w:color w:val="000000"/>
          <w:sz w:val="24"/>
          <w:szCs w:val="24"/>
        </w:rPr>
        <w:t>合专业条</w:t>
      </w:r>
      <w:r>
        <w:rPr>
          <w:rFonts w:ascii="宋体" w:hAnsi="宋体" w:cs="Arial" w:hint="eastAsia"/>
          <w:color w:val="000000"/>
          <w:sz w:val="24"/>
          <w:szCs w:val="24"/>
        </w:rPr>
        <w:t>件的投</w:t>
      </w:r>
      <w:r>
        <w:rPr>
          <w:rFonts w:ascii="宋体" w:hAnsi="宋体" w:cs="Arial"/>
          <w:color w:val="000000"/>
          <w:sz w:val="24"/>
          <w:szCs w:val="24"/>
        </w:rPr>
        <w:t>标</w:t>
      </w:r>
      <w:r>
        <w:rPr>
          <w:rFonts w:ascii="宋体" w:hAnsi="宋体" w:cs="Arial" w:hint="eastAsia"/>
          <w:color w:val="000000"/>
          <w:sz w:val="24"/>
          <w:szCs w:val="24"/>
        </w:rPr>
        <w:t>人或</w:t>
      </w:r>
      <w:r>
        <w:rPr>
          <w:rFonts w:ascii="宋体" w:hAnsi="宋体" w:cs="Arial"/>
          <w:color w:val="000000"/>
          <w:sz w:val="24"/>
          <w:szCs w:val="24"/>
        </w:rPr>
        <w:t>者对</w:t>
      </w:r>
      <w:r>
        <w:rPr>
          <w:rFonts w:ascii="宋体" w:hAnsi="宋体" w:cs="Arial" w:hint="eastAsia"/>
          <w:color w:val="000000"/>
          <w:sz w:val="24"/>
          <w:szCs w:val="24"/>
        </w:rPr>
        <w:t>招标文件做出</w:t>
      </w:r>
      <w:r>
        <w:rPr>
          <w:rFonts w:ascii="宋体" w:hAnsi="宋体" w:cs="Arial"/>
          <w:color w:val="000000"/>
          <w:sz w:val="24"/>
          <w:szCs w:val="24"/>
        </w:rPr>
        <w:t>实质响应</w:t>
      </w:r>
      <w:r>
        <w:rPr>
          <w:rFonts w:ascii="宋体" w:hAnsi="宋体" w:cs="Arial" w:hint="eastAsia"/>
          <w:color w:val="000000"/>
          <w:sz w:val="24"/>
          <w:szCs w:val="24"/>
        </w:rPr>
        <w:t>的投</w:t>
      </w:r>
      <w:r>
        <w:rPr>
          <w:rFonts w:ascii="宋体" w:hAnsi="宋体" w:cs="Arial"/>
          <w:color w:val="000000"/>
          <w:sz w:val="24"/>
          <w:szCs w:val="24"/>
        </w:rPr>
        <w:t>标</w:t>
      </w:r>
      <w:r>
        <w:rPr>
          <w:rFonts w:ascii="宋体" w:hAnsi="宋体" w:cs="Arial" w:hint="eastAsia"/>
          <w:color w:val="000000"/>
          <w:sz w:val="24"/>
          <w:szCs w:val="24"/>
        </w:rPr>
        <w:t>人不足三家的，按照中</w:t>
      </w:r>
      <w:r>
        <w:rPr>
          <w:rFonts w:ascii="宋体" w:hAnsi="宋体" w:cs="Arial"/>
          <w:color w:val="000000"/>
          <w:sz w:val="24"/>
          <w:szCs w:val="24"/>
        </w:rPr>
        <w:t>华</w:t>
      </w:r>
      <w:r>
        <w:rPr>
          <w:rFonts w:ascii="宋体" w:hAnsi="宋体" w:cs="Arial" w:hint="eastAsia"/>
          <w:color w:val="000000"/>
          <w:sz w:val="24"/>
          <w:szCs w:val="24"/>
        </w:rPr>
        <w:t>人民共和</w:t>
      </w:r>
      <w:r>
        <w:rPr>
          <w:rFonts w:ascii="宋体" w:hAnsi="宋体" w:cs="Arial"/>
          <w:color w:val="000000"/>
          <w:sz w:val="24"/>
          <w:szCs w:val="24"/>
        </w:rPr>
        <w:t>国财</w:t>
      </w:r>
      <w:r>
        <w:rPr>
          <w:rFonts w:ascii="宋体" w:hAnsi="宋体" w:cs="Arial" w:hint="eastAsia"/>
          <w:color w:val="000000"/>
          <w:sz w:val="24"/>
          <w:szCs w:val="24"/>
        </w:rPr>
        <w:t>政部令第87</w:t>
      </w:r>
      <w:r>
        <w:rPr>
          <w:rFonts w:ascii="宋体" w:hAnsi="宋体" w:cs="Arial"/>
          <w:color w:val="000000"/>
          <w:sz w:val="24"/>
          <w:szCs w:val="24"/>
        </w:rPr>
        <w:t>号</w:t>
      </w:r>
      <w:r>
        <w:rPr>
          <w:rFonts w:ascii="宋体" w:hAnsi="宋体" w:cs="Arial" w:hint="eastAsia"/>
          <w:color w:val="000000"/>
          <w:sz w:val="24"/>
          <w:szCs w:val="24"/>
        </w:rPr>
        <w:t>《政府采</w:t>
      </w:r>
      <w:r>
        <w:rPr>
          <w:rFonts w:ascii="宋体" w:hAnsi="宋体" w:cs="Arial"/>
          <w:color w:val="000000"/>
          <w:sz w:val="24"/>
          <w:szCs w:val="24"/>
        </w:rPr>
        <w:t>购货</w:t>
      </w:r>
      <w:r>
        <w:rPr>
          <w:rFonts w:ascii="宋体" w:hAnsi="宋体" w:cs="Arial" w:hint="eastAsia"/>
          <w:color w:val="000000"/>
          <w:sz w:val="24"/>
          <w:szCs w:val="24"/>
        </w:rPr>
        <w:t>物和服</w:t>
      </w:r>
      <w:r>
        <w:rPr>
          <w:rFonts w:ascii="宋体" w:hAnsi="宋体" w:cs="Arial"/>
          <w:color w:val="000000"/>
          <w:sz w:val="24"/>
          <w:szCs w:val="24"/>
        </w:rPr>
        <w:t>务</w:t>
      </w: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投</w:t>
      </w:r>
      <w:r>
        <w:rPr>
          <w:rFonts w:ascii="宋体" w:hAnsi="宋体" w:cs="Arial"/>
          <w:color w:val="000000"/>
          <w:sz w:val="24"/>
          <w:szCs w:val="24"/>
        </w:rPr>
        <w:t>标管理办</w:t>
      </w:r>
      <w:r>
        <w:rPr>
          <w:rFonts w:ascii="宋体" w:hAnsi="宋体" w:cs="Arial" w:hint="eastAsia"/>
          <w:color w:val="000000"/>
          <w:sz w:val="24"/>
          <w:szCs w:val="24"/>
        </w:rPr>
        <w:t>法》和</w:t>
      </w:r>
      <w:r>
        <w:rPr>
          <w:rFonts w:ascii="宋体" w:hAnsi="宋体" w:cs="Arial"/>
          <w:color w:val="000000"/>
          <w:sz w:val="24"/>
          <w:szCs w:val="24"/>
        </w:rPr>
        <w:t>财政部第</w:t>
      </w:r>
      <w:r>
        <w:rPr>
          <w:rFonts w:ascii="宋体" w:hAnsi="宋体" w:cs="Arial" w:hint="eastAsia"/>
          <w:color w:val="000000"/>
          <w:sz w:val="24"/>
          <w:szCs w:val="24"/>
        </w:rPr>
        <w:t>7</w:t>
      </w:r>
      <w:r>
        <w:rPr>
          <w:rFonts w:ascii="宋体" w:hAnsi="宋体" w:cs="Arial"/>
          <w:color w:val="000000"/>
          <w:sz w:val="24"/>
          <w:szCs w:val="24"/>
        </w:rPr>
        <w:t>4</w:t>
      </w:r>
      <w:r>
        <w:rPr>
          <w:rFonts w:ascii="宋体" w:hAnsi="宋体" w:cs="Arial" w:hint="eastAsia"/>
          <w:color w:val="000000"/>
          <w:sz w:val="24"/>
          <w:szCs w:val="24"/>
        </w:rPr>
        <w:t>号</w:t>
      </w:r>
      <w:r>
        <w:rPr>
          <w:rFonts w:ascii="宋体" w:hAnsi="宋体" w:cs="Arial"/>
          <w:color w:val="000000"/>
          <w:sz w:val="24"/>
          <w:szCs w:val="24"/>
        </w:rPr>
        <w:t>令</w:t>
      </w:r>
      <w:r>
        <w:rPr>
          <w:rFonts w:ascii="宋体" w:hAnsi="宋体" w:cs="Arial" w:hint="eastAsia"/>
          <w:color w:val="000000"/>
          <w:sz w:val="24"/>
          <w:szCs w:val="24"/>
        </w:rPr>
        <w:t>《政府</w:t>
      </w:r>
      <w:r>
        <w:rPr>
          <w:rFonts w:ascii="宋体" w:hAnsi="宋体" w:cs="Arial"/>
          <w:color w:val="000000"/>
          <w:sz w:val="24"/>
          <w:szCs w:val="24"/>
        </w:rPr>
        <w:t>采购非招标</w:t>
      </w:r>
      <w:r>
        <w:rPr>
          <w:rFonts w:ascii="宋体" w:hAnsi="宋体" w:cs="Arial" w:hint="eastAsia"/>
          <w:color w:val="000000"/>
          <w:sz w:val="24"/>
          <w:szCs w:val="24"/>
        </w:rPr>
        <w:t>采购</w:t>
      </w:r>
      <w:r>
        <w:rPr>
          <w:rFonts w:ascii="宋体" w:hAnsi="宋体" w:cs="Arial"/>
          <w:color w:val="000000"/>
          <w:sz w:val="24"/>
          <w:szCs w:val="24"/>
        </w:rPr>
        <w:t>方式</w:t>
      </w:r>
      <w:r>
        <w:rPr>
          <w:rFonts w:ascii="宋体" w:hAnsi="宋体" w:cs="Arial" w:hint="eastAsia"/>
          <w:color w:val="000000"/>
          <w:sz w:val="24"/>
          <w:szCs w:val="24"/>
        </w:rPr>
        <w:t>管理</w:t>
      </w:r>
      <w:r>
        <w:rPr>
          <w:rFonts w:ascii="宋体" w:hAnsi="宋体" w:cs="Arial"/>
          <w:color w:val="000000"/>
          <w:sz w:val="24"/>
          <w:szCs w:val="24"/>
        </w:rPr>
        <w:t>办法</w:t>
      </w:r>
      <w:r>
        <w:rPr>
          <w:rFonts w:ascii="宋体" w:hAnsi="宋体" w:cs="Arial" w:hint="eastAsia"/>
          <w:color w:val="000000"/>
          <w:sz w:val="24"/>
          <w:szCs w:val="24"/>
        </w:rPr>
        <w:t>》</w:t>
      </w:r>
      <w:r>
        <w:rPr>
          <w:rFonts w:ascii="宋体" w:hAnsi="宋体" w:cs="Arial"/>
          <w:color w:val="000000"/>
          <w:sz w:val="24"/>
          <w:szCs w:val="24"/>
        </w:rPr>
        <w:t>规</w:t>
      </w:r>
      <w:r>
        <w:rPr>
          <w:rFonts w:ascii="宋体" w:hAnsi="宋体" w:cs="Arial" w:hint="eastAsia"/>
          <w:color w:val="000000"/>
          <w:sz w:val="24"/>
          <w:szCs w:val="24"/>
        </w:rPr>
        <w:t>定</w:t>
      </w:r>
      <w:r>
        <w:rPr>
          <w:rFonts w:ascii="宋体" w:hAnsi="宋体" w:cs="Arial"/>
          <w:color w:val="000000"/>
          <w:sz w:val="24"/>
          <w:szCs w:val="24"/>
        </w:rPr>
        <w:t>执</w:t>
      </w:r>
      <w:r>
        <w:rPr>
          <w:rFonts w:ascii="宋体" w:hAnsi="宋体" w:cs="Arial" w:hint="eastAsia"/>
          <w:color w:val="000000"/>
          <w:sz w:val="24"/>
          <w:szCs w:val="24"/>
        </w:rPr>
        <w:t>行。</w:t>
      </w:r>
    </w:p>
    <w:p w:rsidR="00C36260" w:rsidRDefault="00BE6CB8">
      <w:pPr>
        <w:keepNext/>
        <w:keepLines/>
        <w:spacing w:line="440" w:lineRule="exact"/>
        <w:ind w:firstLineChars="175" w:firstLine="422"/>
        <w:jc w:val="left"/>
        <w:rPr>
          <w:rFonts w:ascii="宋体" w:hAnsi="宋体"/>
          <w:b/>
          <w:color w:val="000000"/>
          <w:sz w:val="24"/>
          <w:szCs w:val="24"/>
        </w:rPr>
      </w:pPr>
      <w:r>
        <w:rPr>
          <w:rFonts w:ascii="宋体" w:hAnsi="宋体" w:hint="eastAsia"/>
          <w:b/>
          <w:color w:val="000000"/>
          <w:sz w:val="24"/>
          <w:szCs w:val="24"/>
        </w:rPr>
        <w:t>六、中标和政府采购合同</w:t>
      </w:r>
    </w:p>
    <w:p w:rsidR="00C36260" w:rsidRDefault="00BE6CB8">
      <w:pPr>
        <w:keepNext/>
        <w:keepLines/>
        <w:spacing w:line="440" w:lineRule="exact"/>
        <w:ind w:firstLineChars="196" w:firstLine="472"/>
        <w:rPr>
          <w:rFonts w:ascii="宋体" w:hAnsi="宋体"/>
          <w:b/>
          <w:color w:val="000000"/>
          <w:sz w:val="24"/>
          <w:szCs w:val="24"/>
        </w:rPr>
      </w:pPr>
      <w:r>
        <w:rPr>
          <w:rFonts w:ascii="宋体" w:hAnsi="宋体" w:hint="eastAsia"/>
          <w:b/>
          <w:color w:val="000000"/>
          <w:sz w:val="24"/>
          <w:szCs w:val="24"/>
        </w:rPr>
        <w:t>35中标公告</w:t>
      </w:r>
    </w:p>
    <w:p w:rsidR="00C36260" w:rsidRDefault="00BE6CB8">
      <w:pPr>
        <w:keepNext/>
        <w:keepLines/>
        <w:spacing w:line="440" w:lineRule="exact"/>
        <w:ind w:firstLineChars="196" w:firstLine="472"/>
        <w:rPr>
          <w:rFonts w:ascii="宋体" w:hAnsi="宋体"/>
          <w:bCs/>
          <w:color w:val="000000"/>
          <w:sz w:val="24"/>
          <w:szCs w:val="24"/>
        </w:rPr>
      </w:pPr>
      <w:r>
        <w:rPr>
          <w:rFonts w:ascii="宋体" w:hAnsi="宋体" w:hint="eastAsia"/>
          <w:b/>
          <w:color w:val="000000"/>
          <w:sz w:val="24"/>
          <w:szCs w:val="24"/>
        </w:rPr>
        <w:t>35.1</w:t>
      </w:r>
      <w:r>
        <w:rPr>
          <w:rFonts w:ascii="宋体" w:hAnsi="宋体" w:hint="eastAsia"/>
          <w:bCs/>
          <w:color w:val="000000"/>
          <w:sz w:val="24"/>
          <w:szCs w:val="24"/>
        </w:rPr>
        <w:t>采购代理机构应当在评标结束后2个工作日内将评标报告送采购人。</w:t>
      </w:r>
    </w:p>
    <w:p w:rsidR="00C36260" w:rsidRDefault="00BE6CB8">
      <w:pPr>
        <w:keepNext/>
        <w:keepLines/>
        <w:spacing w:line="440" w:lineRule="exact"/>
        <w:ind w:firstLineChars="196" w:firstLine="470"/>
        <w:rPr>
          <w:rFonts w:ascii="宋体" w:hAnsi="宋体"/>
          <w:bCs/>
          <w:color w:val="000000"/>
          <w:sz w:val="24"/>
          <w:szCs w:val="24"/>
        </w:rPr>
      </w:pPr>
      <w:r>
        <w:rPr>
          <w:rFonts w:ascii="宋体" w:hAnsi="宋体" w:hint="eastAsia"/>
          <w:bCs/>
          <w:color w:val="000000"/>
          <w:sz w:val="24"/>
          <w:szCs w:val="24"/>
        </w:rPr>
        <w:t>35.2采购人应当自收到评标报告之日起5个工作日内，在评标报告确定的中标候选人名单中按顺序确定中标人。中标人候选人并列的，由采购人或者采购人委托评标委员会按照招标文件规定</w:t>
      </w:r>
      <w:proofErr w:type="gramStart"/>
      <w:r>
        <w:rPr>
          <w:rFonts w:ascii="宋体" w:hAnsi="宋体" w:hint="eastAsia"/>
          <w:bCs/>
          <w:color w:val="000000"/>
          <w:sz w:val="24"/>
          <w:szCs w:val="24"/>
        </w:rPr>
        <w:t>的方确中标</w:t>
      </w:r>
      <w:proofErr w:type="gramEnd"/>
      <w:r>
        <w:rPr>
          <w:rFonts w:ascii="宋体" w:hAnsi="宋体" w:hint="eastAsia"/>
          <w:bCs/>
          <w:color w:val="000000"/>
          <w:sz w:val="24"/>
          <w:szCs w:val="24"/>
        </w:rPr>
        <w:t>人；招标文件未确定的，采取随机抽取的方式确定。</w:t>
      </w:r>
    </w:p>
    <w:p w:rsidR="00C36260" w:rsidRDefault="00BE6CB8">
      <w:pPr>
        <w:keepNext/>
        <w:keepLines/>
        <w:spacing w:line="440" w:lineRule="exact"/>
        <w:ind w:firstLineChars="196" w:firstLine="470"/>
        <w:rPr>
          <w:rFonts w:ascii="宋体" w:hAnsi="宋体"/>
          <w:bCs/>
          <w:color w:val="000000"/>
          <w:sz w:val="24"/>
          <w:szCs w:val="24"/>
        </w:rPr>
      </w:pPr>
      <w:r>
        <w:rPr>
          <w:rFonts w:ascii="宋体" w:hAnsi="宋体" w:hint="eastAsia"/>
          <w:bCs/>
          <w:color w:val="000000"/>
          <w:sz w:val="24"/>
          <w:szCs w:val="24"/>
        </w:rPr>
        <w:t>35.3采购人在收到评标报告5个工作日内未按评标报告推荐的中标候选人顺序确定中标人，又不能说明合法理由的，视同</w:t>
      </w:r>
      <w:proofErr w:type="gramStart"/>
      <w:r>
        <w:rPr>
          <w:rFonts w:ascii="宋体" w:hAnsi="宋体" w:hint="eastAsia"/>
          <w:bCs/>
          <w:color w:val="000000"/>
          <w:sz w:val="24"/>
          <w:szCs w:val="24"/>
        </w:rPr>
        <w:t>按评报告</w:t>
      </w:r>
      <w:proofErr w:type="gramEnd"/>
      <w:r>
        <w:rPr>
          <w:rFonts w:ascii="宋体" w:hAnsi="宋体" w:hint="eastAsia"/>
          <w:bCs/>
          <w:color w:val="000000"/>
          <w:sz w:val="24"/>
          <w:szCs w:val="24"/>
        </w:rPr>
        <w:t>推荐的顺序确定排名第一的中标候选人为中标人。</w:t>
      </w:r>
    </w:p>
    <w:p w:rsidR="00C36260" w:rsidRDefault="00BE6CB8">
      <w:pPr>
        <w:keepNext/>
        <w:keepLines/>
        <w:spacing w:line="440" w:lineRule="exact"/>
        <w:ind w:firstLineChars="196" w:firstLine="470"/>
        <w:rPr>
          <w:rFonts w:ascii="宋体" w:hAnsi="宋体"/>
          <w:bCs/>
          <w:color w:val="000000"/>
          <w:sz w:val="24"/>
          <w:szCs w:val="24"/>
        </w:rPr>
      </w:pPr>
      <w:r>
        <w:rPr>
          <w:rFonts w:ascii="宋体" w:hAnsi="宋体" w:hint="eastAsia"/>
          <w:bCs/>
          <w:color w:val="000000"/>
          <w:sz w:val="24"/>
          <w:szCs w:val="24"/>
        </w:rPr>
        <w:t>35.4采购人或者采购代理机构应当自中标确定之日起2个工作日内，在省级以上财政部门指定的媒体上公告中标结果，招标文件应随中标结果同时公告。</w:t>
      </w:r>
    </w:p>
    <w:p w:rsidR="00C36260" w:rsidRDefault="00BE6CB8">
      <w:pPr>
        <w:keepNext/>
        <w:keepLines/>
        <w:spacing w:line="440" w:lineRule="exact"/>
        <w:ind w:firstLineChars="196" w:firstLine="470"/>
        <w:rPr>
          <w:rFonts w:ascii="宋体" w:hAnsi="宋体"/>
          <w:bCs/>
          <w:color w:val="000000"/>
          <w:sz w:val="24"/>
          <w:szCs w:val="24"/>
        </w:rPr>
      </w:pPr>
      <w:r>
        <w:rPr>
          <w:rFonts w:ascii="宋体" w:hAnsi="宋体" w:hint="eastAsia"/>
          <w:bCs/>
          <w:color w:val="000000"/>
          <w:sz w:val="24"/>
          <w:szCs w:val="24"/>
        </w:rPr>
        <w:t>35.5中标结果公告内容应当包括采购人及其委托代理机构的名称、地址、联系方式，项目名称和项目编号，中标人名称、地址和中标金额，主要中标标的</w:t>
      </w:r>
      <w:proofErr w:type="gramStart"/>
      <w:r>
        <w:rPr>
          <w:rFonts w:ascii="宋体" w:hAnsi="宋体" w:hint="eastAsia"/>
          <w:bCs/>
          <w:color w:val="000000"/>
          <w:sz w:val="24"/>
          <w:szCs w:val="24"/>
        </w:rPr>
        <w:t>的</w:t>
      </w:r>
      <w:proofErr w:type="gramEnd"/>
      <w:r>
        <w:rPr>
          <w:rFonts w:ascii="宋体" w:hAnsi="宋体" w:hint="eastAsia"/>
          <w:bCs/>
          <w:color w:val="000000"/>
          <w:sz w:val="24"/>
          <w:szCs w:val="24"/>
        </w:rPr>
        <w:t>名称、规格型号、数量、单价、服务要求，中标公告期限以及评审专家名单。</w:t>
      </w:r>
    </w:p>
    <w:p w:rsidR="00C36260" w:rsidRDefault="00BE6CB8">
      <w:pPr>
        <w:keepNext/>
        <w:keepLines/>
        <w:spacing w:line="440" w:lineRule="exact"/>
        <w:ind w:firstLineChars="196" w:firstLine="470"/>
        <w:rPr>
          <w:rFonts w:ascii="宋体" w:hAnsi="宋体"/>
          <w:bCs/>
          <w:color w:val="000000"/>
          <w:sz w:val="24"/>
          <w:szCs w:val="24"/>
        </w:rPr>
      </w:pPr>
      <w:r>
        <w:rPr>
          <w:rFonts w:ascii="宋体" w:hAnsi="宋体" w:hint="eastAsia"/>
          <w:bCs/>
          <w:color w:val="000000"/>
          <w:sz w:val="24"/>
          <w:szCs w:val="24"/>
        </w:rPr>
        <w:t>中标公告期限为1个工作日。</w:t>
      </w:r>
    </w:p>
    <w:p w:rsidR="00C36260" w:rsidRDefault="00BE6CB8">
      <w:pPr>
        <w:keepNext/>
        <w:keepLines/>
        <w:spacing w:line="440" w:lineRule="exact"/>
        <w:ind w:firstLineChars="196" w:firstLine="472"/>
        <w:rPr>
          <w:rFonts w:ascii="宋体" w:hAnsi="宋体"/>
          <w:b/>
          <w:color w:val="000000"/>
          <w:sz w:val="24"/>
          <w:szCs w:val="24"/>
        </w:rPr>
      </w:pPr>
      <w:r>
        <w:rPr>
          <w:rFonts w:ascii="宋体" w:hAnsi="宋体"/>
          <w:b/>
          <w:color w:val="000000"/>
          <w:sz w:val="24"/>
          <w:szCs w:val="24"/>
        </w:rPr>
        <w:t>3</w:t>
      </w:r>
      <w:r>
        <w:rPr>
          <w:rFonts w:ascii="宋体" w:hAnsi="宋体" w:hint="eastAsia"/>
          <w:b/>
          <w:color w:val="000000"/>
          <w:sz w:val="24"/>
          <w:szCs w:val="24"/>
        </w:rPr>
        <w:t>6</w:t>
      </w:r>
      <w:r>
        <w:rPr>
          <w:rFonts w:ascii="宋体" w:hAnsi="宋体"/>
          <w:b/>
          <w:color w:val="000000"/>
          <w:sz w:val="24"/>
          <w:szCs w:val="24"/>
        </w:rPr>
        <w:t>.</w:t>
      </w:r>
      <w:r>
        <w:rPr>
          <w:rFonts w:ascii="宋体" w:hAnsi="宋体" w:hint="eastAsia"/>
          <w:b/>
          <w:color w:val="000000"/>
          <w:sz w:val="24"/>
          <w:szCs w:val="24"/>
        </w:rPr>
        <w:t>中标通知书</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color w:val="000000"/>
          <w:sz w:val="24"/>
          <w:szCs w:val="24"/>
        </w:rPr>
        <w:t>3</w:t>
      </w:r>
      <w:r>
        <w:rPr>
          <w:rFonts w:ascii="宋体" w:hAnsi="宋体" w:cs="Arial" w:hint="eastAsia"/>
          <w:color w:val="000000"/>
          <w:sz w:val="24"/>
          <w:szCs w:val="24"/>
        </w:rPr>
        <w:t>6</w:t>
      </w:r>
      <w:r>
        <w:rPr>
          <w:rFonts w:ascii="宋体" w:hAnsi="宋体" w:cs="Arial"/>
          <w:color w:val="000000"/>
          <w:sz w:val="24"/>
          <w:szCs w:val="24"/>
        </w:rPr>
        <w:t>.1</w:t>
      </w:r>
      <w:r>
        <w:rPr>
          <w:rFonts w:ascii="宋体" w:hAnsi="宋体" w:cs="Arial" w:hint="eastAsia"/>
          <w:color w:val="000000"/>
          <w:sz w:val="24"/>
          <w:szCs w:val="24"/>
        </w:rPr>
        <w:t>在公告中标结果的同时，采购人或采购代理机构应当向中标人发出中标通知书；对未通过资格审查的投标人，应当告知其未能过的原因；采购用综合评分法评审的，还应当告知未中标人的评审得分与排序。</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中标供应商</w:t>
      </w:r>
      <w:r>
        <w:rPr>
          <w:rFonts w:ascii="宋体" w:hAnsi="宋体" w:cs="Arial"/>
          <w:color w:val="000000"/>
          <w:sz w:val="24"/>
          <w:szCs w:val="24"/>
        </w:rPr>
        <w:t>见</w:t>
      </w:r>
      <w:r>
        <w:rPr>
          <w:rFonts w:ascii="宋体" w:hAnsi="宋体" w:cs="Arial" w:hint="eastAsia"/>
          <w:color w:val="000000"/>
          <w:sz w:val="24"/>
          <w:szCs w:val="24"/>
        </w:rPr>
        <w:t>此中标公告后可由法定代表人(或经营者)（代表人）或其授</w:t>
      </w:r>
      <w:r>
        <w:rPr>
          <w:rFonts w:ascii="宋体" w:hAnsi="宋体" w:cs="Arial"/>
          <w:color w:val="000000"/>
          <w:sz w:val="24"/>
          <w:szCs w:val="24"/>
        </w:rPr>
        <w:t>权</w:t>
      </w:r>
      <w:r>
        <w:rPr>
          <w:rFonts w:ascii="宋体" w:hAnsi="宋体" w:cs="Arial" w:hint="eastAsia"/>
          <w:color w:val="000000"/>
          <w:sz w:val="24"/>
          <w:szCs w:val="24"/>
        </w:rPr>
        <w:t>委托人至政府采</w:t>
      </w:r>
      <w:r>
        <w:rPr>
          <w:rFonts w:ascii="宋体" w:hAnsi="宋体" w:cs="Arial"/>
          <w:color w:val="000000"/>
          <w:sz w:val="24"/>
          <w:szCs w:val="24"/>
        </w:rPr>
        <w:t>购</w:t>
      </w:r>
      <w:r>
        <w:rPr>
          <w:rFonts w:ascii="宋体" w:hAnsi="宋体" w:cs="Arial" w:hint="eastAsia"/>
          <w:color w:val="000000"/>
          <w:sz w:val="24"/>
          <w:szCs w:val="24"/>
        </w:rPr>
        <w:t>代理机构</w:t>
      </w:r>
      <w:r>
        <w:rPr>
          <w:rFonts w:ascii="宋体" w:hAnsi="宋体" w:cs="Arial"/>
          <w:color w:val="000000"/>
          <w:sz w:val="24"/>
          <w:szCs w:val="24"/>
        </w:rPr>
        <w:t>处领</w:t>
      </w:r>
      <w:r>
        <w:rPr>
          <w:rFonts w:ascii="宋体" w:hAnsi="宋体" w:cs="Arial" w:hint="eastAsia"/>
          <w:color w:val="000000"/>
          <w:sz w:val="24"/>
          <w:szCs w:val="24"/>
        </w:rPr>
        <w:t>取中标通知书。</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36.2中标通知书发出后，采购人不得违法改变中标结果，中标人无正当理由不得放弃中标。</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color w:val="000000"/>
          <w:sz w:val="24"/>
          <w:szCs w:val="24"/>
        </w:rPr>
        <w:t>3</w:t>
      </w:r>
      <w:r>
        <w:rPr>
          <w:rFonts w:ascii="宋体" w:hAnsi="宋体" w:cs="Arial" w:hint="eastAsia"/>
          <w:color w:val="000000"/>
          <w:sz w:val="24"/>
          <w:szCs w:val="24"/>
        </w:rPr>
        <w:t>6</w:t>
      </w:r>
      <w:r>
        <w:rPr>
          <w:rFonts w:ascii="宋体" w:hAnsi="宋体" w:cs="Arial"/>
          <w:color w:val="000000"/>
          <w:sz w:val="24"/>
          <w:szCs w:val="24"/>
        </w:rPr>
        <w:t>.</w:t>
      </w:r>
      <w:r>
        <w:rPr>
          <w:rFonts w:ascii="宋体" w:hAnsi="宋体" w:cs="Arial" w:hint="eastAsia"/>
          <w:color w:val="000000"/>
          <w:sz w:val="24"/>
          <w:szCs w:val="24"/>
        </w:rPr>
        <w:t>3中标人不得向他人</w:t>
      </w:r>
      <w:r>
        <w:rPr>
          <w:rFonts w:ascii="宋体" w:hAnsi="宋体" w:cs="Arial"/>
          <w:color w:val="000000"/>
          <w:sz w:val="24"/>
          <w:szCs w:val="24"/>
        </w:rPr>
        <w:t>转让</w:t>
      </w:r>
      <w:r>
        <w:rPr>
          <w:rFonts w:ascii="宋体" w:hAnsi="宋体" w:cs="Arial" w:hint="eastAsia"/>
          <w:color w:val="000000"/>
          <w:sz w:val="24"/>
          <w:szCs w:val="24"/>
        </w:rPr>
        <w:t>中</w:t>
      </w:r>
      <w:r>
        <w:rPr>
          <w:rFonts w:ascii="宋体" w:hAnsi="宋体" w:cs="Arial"/>
          <w:color w:val="000000"/>
          <w:sz w:val="24"/>
          <w:szCs w:val="24"/>
        </w:rPr>
        <w:t>标资</w:t>
      </w:r>
      <w:r>
        <w:rPr>
          <w:rFonts w:ascii="宋体" w:hAnsi="宋体" w:cs="Arial" w:hint="eastAsia"/>
          <w:color w:val="000000"/>
          <w:sz w:val="24"/>
          <w:szCs w:val="24"/>
        </w:rPr>
        <w:t>格，也不</w:t>
      </w:r>
      <w:r>
        <w:rPr>
          <w:rFonts w:ascii="宋体" w:hAnsi="宋体" w:cs="Arial"/>
          <w:color w:val="000000"/>
          <w:sz w:val="24"/>
          <w:szCs w:val="24"/>
        </w:rPr>
        <w:t>得将</w:t>
      </w:r>
      <w:r>
        <w:rPr>
          <w:rFonts w:ascii="宋体" w:hAnsi="宋体" w:cs="Arial" w:hint="eastAsia"/>
          <w:color w:val="000000"/>
          <w:sz w:val="24"/>
          <w:szCs w:val="24"/>
        </w:rPr>
        <w:t>中</w:t>
      </w:r>
      <w:r>
        <w:rPr>
          <w:rFonts w:ascii="宋体" w:hAnsi="宋体" w:cs="Arial"/>
          <w:color w:val="000000"/>
          <w:sz w:val="24"/>
          <w:szCs w:val="24"/>
        </w:rPr>
        <w:t>标项</w:t>
      </w:r>
      <w:r>
        <w:rPr>
          <w:rFonts w:ascii="宋体" w:hAnsi="宋体" w:cs="Arial" w:hint="eastAsia"/>
          <w:color w:val="000000"/>
          <w:sz w:val="24"/>
          <w:szCs w:val="24"/>
        </w:rPr>
        <w:t>目肢解后分</w:t>
      </w:r>
      <w:r>
        <w:rPr>
          <w:rFonts w:ascii="宋体" w:hAnsi="宋体" w:cs="Arial"/>
          <w:color w:val="000000"/>
          <w:sz w:val="24"/>
          <w:szCs w:val="24"/>
        </w:rPr>
        <w:t>别</w:t>
      </w:r>
      <w:r>
        <w:rPr>
          <w:rFonts w:ascii="宋体" w:hAnsi="宋体" w:cs="Arial" w:hint="eastAsia"/>
          <w:color w:val="000000"/>
          <w:sz w:val="24"/>
          <w:szCs w:val="24"/>
        </w:rPr>
        <w:t>向他人</w:t>
      </w:r>
      <w:r>
        <w:rPr>
          <w:rFonts w:ascii="宋体" w:hAnsi="宋体" w:cs="Arial"/>
          <w:color w:val="000000"/>
          <w:sz w:val="24"/>
          <w:szCs w:val="24"/>
        </w:rPr>
        <w:t>转让</w:t>
      </w:r>
      <w:r>
        <w:rPr>
          <w:rFonts w:ascii="宋体" w:hAnsi="宋体" w:cs="Arial" w:hint="eastAsia"/>
          <w:color w:val="000000"/>
          <w:sz w:val="24"/>
          <w:szCs w:val="24"/>
        </w:rPr>
        <w:t>，否</w:t>
      </w:r>
      <w:r>
        <w:rPr>
          <w:rFonts w:ascii="宋体" w:hAnsi="宋体" w:cs="Arial"/>
          <w:color w:val="000000"/>
          <w:sz w:val="24"/>
          <w:szCs w:val="24"/>
        </w:rPr>
        <w:t>则将</w:t>
      </w:r>
      <w:r>
        <w:rPr>
          <w:rFonts w:ascii="宋体" w:hAnsi="宋体" w:cs="Arial" w:hint="eastAsia"/>
          <w:color w:val="000000"/>
          <w:sz w:val="24"/>
          <w:szCs w:val="24"/>
        </w:rPr>
        <w:t>按中标供应商</w:t>
      </w:r>
      <w:r>
        <w:rPr>
          <w:rFonts w:ascii="宋体" w:hAnsi="宋体" w:cs="Arial"/>
          <w:color w:val="000000"/>
          <w:sz w:val="24"/>
          <w:szCs w:val="24"/>
        </w:rPr>
        <w:t>违约处</w:t>
      </w:r>
      <w:r>
        <w:rPr>
          <w:rFonts w:ascii="宋体" w:hAnsi="宋体" w:cs="Arial" w:hint="eastAsia"/>
          <w:color w:val="000000"/>
          <w:sz w:val="24"/>
          <w:szCs w:val="24"/>
        </w:rPr>
        <w:t>理。</w:t>
      </w:r>
    </w:p>
    <w:p w:rsidR="00C36260" w:rsidRDefault="00BE6CB8">
      <w:pPr>
        <w:pStyle w:val="15"/>
        <w:keepNext/>
        <w:keepLines/>
        <w:spacing w:line="440" w:lineRule="exact"/>
        <w:ind w:left="0" w:firstLineChars="199" w:firstLine="479"/>
        <w:rPr>
          <w:b/>
          <w:sz w:val="24"/>
          <w:szCs w:val="24"/>
        </w:rPr>
      </w:pPr>
      <w:r>
        <w:rPr>
          <w:b/>
          <w:sz w:val="24"/>
          <w:szCs w:val="24"/>
        </w:rPr>
        <w:lastRenderedPageBreak/>
        <w:t>3</w:t>
      </w:r>
      <w:r>
        <w:rPr>
          <w:rFonts w:hint="eastAsia"/>
          <w:b/>
          <w:sz w:val="24"/>
          <w:szCs w:val="24"/>
        </w:rPr>
        <w:t>7</w:t>
      </w:r>
      <w:r>
        <w:rPr>
          <w:b/>
          <w:sz w:val="24"/>
          <w:szCs w:val="24"/>
        </w:rPr>
        <w:t>.</w:t>
      </w:r>
      <w:r>
        <w:rPr>
          <w:rFonts w:hint="eastAsia"/>
          <w:b/>
          <w:sz w:val="24"/>
          <w:szCs w:val="24"/>
        </w:rPr>
        <w:t>履</w:t>
      </w:r>
      <w:r>
        <w:rPr>
          <w:b/>
          <w:sz w:val="24"/>
          <w:szCs w:val="24"/>
        </w:rPr>
        <w:t>约</w:t>
      </w:r>
      <w:r>
        <w:rPr>
          <w:rFonts w:hint="eastAsia"/>
          <w:b/>
          <w:sz w:val="24"/>
          <w:szCs w:val="24"/>
        </w:rPr>
        <w:t>保</w:t>
      </w:r>
      <w:r>
        <w:rPr>
          <w:b/>
          <w:sz w:val="24"/>
          <w:szCs w:val="24"/>
        </w:rPr>
        <w:t>证金</w:t>
      </w:r>
    </w:p>
    <w:p w:rsidR="00C36260" w:rsidRDefault="00BE6CB8">
      <w:pPr>
        <w:keepNext/>
        <w:keepLines/>
        <w:spacing w:line="440" w:lineRule="exact"/>
        <w:ind w:firstLineChars="200" w:firstLine="480"/>
        <w:rPr>
          <w:rFonts w:ascii="宋体" w:hAnsi="宋体" w:cs="Arial"/>
          <w:sz w:val="24"/>
          <w:szCs w:val="24"/>
        </w:rPr>
      </w:pPr>
      <w:r>
        <w:rPr>
          <w:rFonts w:ascii="宋体" w:hAnsi="宋体" w:cs="Arial"/>
          <w:sz w:val="24"/>
          <w:szCs w:val="24"/>
        </w:rPr>
        <w:t>3</w:t>
      </w:r>
      <w:r>
        <w:rPr>
          <w:rFonts w:ascii="宋体" w:hAnsi="宋体" w:cs="Arial" w:hint="eastAsia"/>
          <w:sz w:val="24"/>
          <w:szCs w:val="24"/>
        </w:rPr>
        <w:t>7</w:t>
      </w:r>
      <w:r>
        <w:rPr>
          <w:rFonts w:ascii="宋体" w:hAnsi="宋体" w:cs="Arial"/>
          <w:sz w:val="24"/>
          <w:szCs w:val="24"/>
        </w:rPr>
        <w:t>.1</w:t>
      </w:r>
      <w:r>
        <w:rPr>
          <w:rFonts w:ascii="宋体" w:hAnsi="宋体" w:cs="Arial" w:hint="eastAsia"/>
          <w:sz w:val="24"/>
          <w:szCs w:val="24"/>
        </w:rPr>
        <w:t>中标供应商</w:t>
      </w:r>
      <w:r>
        <w:rPr>
          <w:rFonts w:ascii="宋体" w:hAnsi="宋体" w:cs="Arial"/>
          <w:sz w:val="24"/>
          <w:szCs w:val="24"/>
        </w:rPr>
        <w:t>应</w:t>
      </w:r>
      <w:r>
        <w:rPr>
          <w:rFonts w:ascii="宋体" w:hAnsi="宋体" w:cs="Arial" w:hint="eastAsia"/>
          <w:sz w:val="24"/>
          <w:szCs w:val="24"/>
        </w:rPr>
        <w:t>按照招</w:t>
      </w:r>
      <w:r>
        <w:rPr>
          <w:rFonts w:ascii="宋体" w:hAnsi="宋体" w:cs="Arial"/>
          <w:sz w:val="24"/>
          <w:szCs w:val="24"/>
        </w:rPr>
        <w:t>标文件</w:t>
      </w:r>
      <w:r>
        <w:rPr>
          <w:rFonts w:ascii="宋体" w:hAnsi="宋体" w:cs="Arial" w:hint="eastAsia"/>
          <w:sz w:val="24"/>
          <w:szCs w:val="24"/>
        </w:rPr>
        <w:t>要</w:t>
      </w:r>
      <w:r>
        <w:rPr>
          <w:rFonts w:ascii="宋体" w:hAnsi="宋体" w:cs="Arial"/>
          <w:sz w:val="24"/>
          <w:szCs w:val="24"/>
        </w:rPr>
        <w:t>求交纳履约</w:t>
      </w:r>
      <w:r>
        <w:rPr>
          <w:rFonts w:ascii="宋体" w:hAnsi="宋体" w:cs="Arial" w:hint="eastAsia"/>
          <w:sz w:val="24"/>
          <w:szCs w:val="24"/>
        </w:rPr>
        <w:t>保</w:t>
      </w:r>
      <w:r>
        <w:rPr>
          <w:rFonts w:ascii="宋体" w:hAnsi="宋体" w:cs="Arial"/>
          <w:sz w:val="24"/>
          <w:szCs w:val="24"/>
        </w:rPr>
        <w:t>证金</w:t>
      </w:r>
      <w:r>
        <w:rPr>
          <w:rFonts w:ascii="宋体" w:hAnsi="宋体" w:cs="Arial" w:hint="eastAsia"/>
          <w:sz w:val="24"/>
          <w:szCs w:val="24"/>
        </w:rPr>
        <w:t>，否</w:t>
      </w:r>
      <w:r>
        <w:rPr>
          <w:rFonts w:ascii="宋体" w:hAnsi="宋体" w:cs="Arial"/>
          <w:sz w:val="24"/>
          <w:szCs w:val="24"/>
        </w:rPr>
        <w:t>则</w:t>
      </w:r>
      <w:r>
        <w:rPr>
          <w:rFonts w:ascii="宋体" w:hAnsi="宋体" w:cs="Arial" w:hint="eastAsia"/>
          <w:sz w:val="24"/>
          <w:szCs w:val="24"/>
        </w:rPr>
        <w:t>取消中标供应商的中</w:t>
      </w:r>
      <w:r>
        <w:rPr>
          <w:rFonts w:ascii="宋体" w:hAnsi="宋体" w:cs="Arial"/>
          <w:sz w:val="24"/>
          <w:szCs w:val="24"/>
        </w:rPr>
        <w:t>标资</w:t>
      </w:r>
      <w:r>
        <w:rPr>
          <w:rFonts w:ascii="宋体" w:hAnsi="宋体" w:cs="Arial" w:hint="eastAsia"/>
          <w:sz w:val="24"/>
          <w:szCs w:val="24"/>
        </w:rPr>
        <w:t>格。[若</w:t>
      </w:r>
      <w:r>
        <w:rPr>
          <w:rFonts w:ascii="宋体" w:hAnsi="宋体" w:cs="Arial"/>
          <w:sz w:val="24"/>
          <w:szCs w:val="24"/>
        </w:rPr>
        <w:t>招标文件中无明确则</w:t>
      </w:r>
      <w:proofErr w:type="gramStart"/>
      <w:r>
        <w:rPr>
          <w:rFonts w:ascii="宋体" w:hAnsi="宋体" w:cs="Arial"/>
          <w:sz w:val="24"/>
          <w:szCs w:val="24"/>
        </w:rPr>
        <w:t>不</w:t>
      </w:r>
      <w:proofErr w:type="gramEnd"/>
      <w:r>
        <w:rPr>
          <w:rFonts w:ascii="宋体" w:hAnsi="宋体" w:cs="Arial"/>
          <w:sz w:val="24"/>
          <w:szCs w:val="24"/>
        </w:rPr>
        <w:t>交纳</w:t>
      </w:r>
      <w:r>
        <w:rPr>
          <w:rFonts w:ascii="宋体" w:hAnsi="宋体" w:cs="Arial" w:hint="eastAsia"/>
          <w:sz w:val="24"/>
          <w:szCs w:val="24"/>
        </w:rPr>
        <w:t>，若明确交纳，其交纳比例应为合同金额（中标）的10%]</w:t>
      </w:r>
    </w:p>
    <w:p w:rsidR="00C36260" w:rsidRDefault="00BE6CB8">
      <w:pPr>
        <w:keepNext/>
        <w:keepLines/>
        <w:spacing w:line="440" w:lineRule="exact"/>
        <w:ind w:firstLineChars="200" w:firstLine="480"/>
        <w:rPr>
          <w:rFonts w:ascii="宋体" w:hAnsi="宋体" w:cs="Arial"/>
          <w:sz w:val="24"/>
          <w:szCs w:val="24"/>
        </w:rPr>
      </w:pPr>
      <w:r>
        <w:rPr>
          <w:rFonts w:ascii="宋体" w:hAnsi="宋体" w:cs="Arial"/>
          <w:sz w:val="24"/>
          <w:szCs w:val="24"/>
        </w:rPr>
        <w:t>3</w:t>
      </w:r>
      <w:r>
        <w:rPr>
          <w:rFonts w:ascii="宋体" w:hAnsi="宋体" w:cs="Arial" w:hint="eastAsia"/>
          <w:sz w:val="24"/>
          <w:szCs w:val="24"/>
        </w:rPr>
        <w:t>7</w:t>
      </w:r>
      <w:r>
        <w:rPr>
          <w:rFonts w:ascii="宋体" w:hAnsi="宋体" w:cs="Arial"/>
          <w:sz w:val="24"/>
          <w:szCs w:val="24"/>
        </w:rPr>
        <w:t>.2</w:t>
      </w:r>
      <w:r>
        <w:rPr>
          <w:rFonts w:ascii="宋体" w:hAnsi="宋体" w:cs="Arial" w:hint="eastAsia"/>
          <w:sz w:val="24"/>
          <w:szCs w:val="24"/>
        </w:rPr>
        <w:t>采</w:t>
      </w:r>
      <w:r>
        <w:rPr>
          <w:rFonts w:ascii="宋体" w:hAnsi="宋体" w:cs="Arial"/>
          <w:sz w:val="24"/>
          <w:szCs w:val="24"/>
        </w:rPr>
        <w:t>购</w:t>
      </w:r>
      <w:r>
        <w:rPr>
          <w:rFonts w:ascii="宋体" w:hAnsi="宋体" w:cs="Arial" w:hint="eastAsia"/>
          <w:sz w:val="24"/>
          <w:szCs w:val="24"/>
        </w:rPr>
        <w:t>代理机构</w:t>
      </w:r>
      <w:r>
        <w:rPr>
          <w:rFonts w:ascii="宋体" w:hAnsi="宋体" w:cs="Arial"/>
          <w:sz w:val="24"/>
          <w:szCs w:val="24"/>
        </w:rPr>
        <w:t>将</w:t>
      </w:r>
      <w:r>
        <w:rPr>
          <w:rFonts w:ascii="宋体" w:hAnsi="宋体" w:cs="Arial" w:hint="eastAsia"/>
          <w:sz w:val="24"/>
          <w:szCs w:val="24"/>
        </w:rPr>
        <w:t>在中标供应商完成政府采购合同，并</w:t>
      </w:r>
      <w:r>
        <w:rPr>
          <w:rFonts w:ascii="宋体" w:hAnsi="宋体" w:cs="Arial"/>
          <w:sz w:val="24"/>
          <w:szCs w:val="24"/>
        </w:rPr>
        <w:t>经</w:t>
      </w:r>
      <w:r>
        <w:rPr>
          <w:rFonts w:ascii="宋体" w:hAnsi="宋体" w:cs="Arial" w:hint="eastAsia"/>
          <w:sz w:val="24"/>
          <w:szCs w:val="24"/>
        </w:rPr>
        <w:t>采购单位组织</w:t>
      </w:r>
      <w:r>
        <w:rPr>
          <w:rFonts w:ascii="宋体" w:hAnsi="宋体" w:cs="Arial"/>
          <w:sz w:val="24"/>
          <w:szCs w:val="24"/>
        </w:rPr>
        <w:t>验</w:t>
      </w:r>
      <w:r>
        <w:rPr>
          <w:rFonts w:ascii="宋体" w:hAnsi="宋体" w:cs="Arial" w:hint="eastAsia"/>
          <w:sz w:val="24"/>
          <w:szCs w:val="24"/>
        </w:rPr>
        <w:t>收合格后</w:t>
      </w:r>
      <w:r>
        <w:rPr>
          <w:rFonts w:ascii="宋体" w:hAnsi="宋体" w:cs="Arial" w:hint="eastAsia"/>
          <w:color w:val="4F81BD"/>
          <w:sz w:val="24"/>
          <w:szCs w:val="24"/>
        </w:rPr>
        <w:t>，</w:t>
      </w:r>
      <w:r>
        <w:rPr>
          <w:rFonts w:ascii="宋体" w:hAnsi="宋体" w:cs="Arial" w:hint="eastAsia"/>
          <w:sz w:val="24"/>
          <w:szCs w:val="24"/>
        </w:rPr>
        <w:t>自行到长葛市公共资源交易中心办理退还业务，</w:t>
      </w:r>
      <w:r>
        <w:rPr>
          <w:rFonts w:ascii="宋体" w:hAnsi="宋体" w:cs="Arial"/>
          <w:sz w:val="24"/>
          <w:szCs w:val="24"/>
        </w:rPr>
        <w:t>无</w:t>
      </w:r>
      <w:r>
        <w:rPr>
          <w:rFonts w:ascii="宋体" w:hAnsi="宋体" w:cs="Arial" w:hint="eastAsia"/>
          <w:sz w:val="24"/>
          <w:szCs w:val="24"/>
        </w:rPr>
        <w:t>息退</w:t>
      </w:r>
      <w:r>
        <w:rPr>
          <w:rFonts w:ascii="宋体" w:hAnsi="宋体" w:cs="Arial"/>
          <w:sz w:val="24"/>
          <w:szCs w:val="24"/>
        </w:rPr>
        <w:t>还</w:t>
      </w:r>
      <w:r>
        <w:rPr>
          <w:rFonts w:ascii="宋体" w:hAnsi="宋体" w:cs="Arial" w:hint="eastAsia"/>
          <w:sz w:val="24"/>
          <w:szCs w:val="24"/>
        </w:rPr>
        <w:t>中标供应商的履约保</w:t>
      </w:r>
      <w:r>
        <w:rPr>
          <w:rFonts w:ascii="宋体" w:hAnsi="宋体" w:cs="Arial"/>
          <w:sz w:val="24"/>
          <w:szCs w:val="24"/>
        </w:rPr>
        <w:t>证金</w:t>
      </w:r>
      <w:r>
        <w:rPr>
          <w:rFonts w:ascii="宋体" w:hAnsi="宋体" w:cs="Arial" w:hint="eastAsia"/>
          <w:sz w:val="24"/>
          <w:szCs w:val="24"/>
        </w:rPr>
        <w:t>。</w:t>
      </w:r>
    </w:p>
    <w:p w:rsidR="00C36260" w:rsidRDefault="00BE6CB8">
      <w:pPr>
        <w:keepNext/>
        <w:keepLines/>
        <w:spacing w:line="440" w:lineRule="exact"/>
        <w:ind w:firstLineChars="200" w:firstLine="480"/>
        <w:rPr>
          <w:rFonts w:ascii="宋体" w:hAnsi="宋体" w:cs="Arial"/>
          <w:sz w:val="24"/>
          <w:szCs w:val="24"/>
        </w:rPr>
      </w:pPr>
      <w:r>
        <w:rPr>
          <w:rFonts w:ascii="宋体" w:hAnsi="宋体" w:cs="Arial"/>
          <w:sz w:val="24"/>
          <w:szCs w:val="24"/>
        </w:rPr>
        <w:t>3</w:t>
      </w:r>
      <w:r>
        <w:rPr>
          <w:rFonts w:ascii="宋体" w:hAnsi="宋体" w:cs="Arial" w:hint="eastAsia"/>
          <w:sz w:val="24"/>
          <w:szCs w:val="24"/>
        </w:rPr>
        <w:t>7</w:t>
      </w:r>
      <w:r>
        <w:rPr>
          <w:rFonts w:ascii="宋体" w:hAnsi="宋体" w:cs="Arial"/>
          <w:sz w:val="24"/>
          <w:szCs w:val="24"/>
        </w:rPr>
        <w:t xml:space="preserve">.3 </w:t>
      </w:r>
      <w:r>
        <w:rPr>
          <w:rFonts w:ascii="宋体" w:hAnsi="宋体" w:cs="Arial" w:hint="eastAsia"/>
          <w:sz w:val="24"/>
          <w:szCs w:val="24"/>
        </w:rPr>
        <w:t>履</w:t>
      </w:r>
      <w:r>
        <w:rPr>
          <w:rFonts w:ascii="宋体" w:hAnsi="宋体" w:cs="Arial"/>
          <w:sz w:val="24"/>
          <w:szCs w:val="24"/>
        </w:rPr>
        <w:t>约</w:t>
      </w:r>
      <w:r>
        <w:rPr>
          <w:rFonts w:ascii="宋体" w:hAnsi="宋体" w:cs="Arial" w:hint="eastAsia"/>
          <w:sz w:val="24"/>
          <w:szCs w:val="24"/>
        </w:rPr>
        <w:t>保</w:t>
      </w:r>
      <w:r>
        <w:rPr>
          <w:rFonts w:ascii="宋体" w:hAnsi="宋体" w:cs="Arial"/>
          <w:sz w:val="24"/>
          <w:szCs w:val="24"/>
        </w:rPr>
        <w:t>证金</w:t>
      </w:r>
      <w:r>
        <w:rPr>
          <w:rFonts w:ascii="宋体" w:hAnsi="宋体" w:cs="Arial" w:hint="eastAsia"/>
          <w:sz w:val="24"/>
          <w:szCs w:val="24"/>
        </w:rPr>
        <w:t>用</w:t>
      </w:r>
      <w:r>
        <w:rPr>
          <w:rFonts w:ascii="宋体" w:hAnsi="宋体" w:cs="Arial"/>
          <w:sz w:val="24"/>
          <w:szCs w:val="24"/>
        </w:rPr>
        <w:t>于补偿</w:t>
      </w:r>
      <w:r>
        <w:rPr>
          <w:rFonts w:ascii="宋体" w:hAnsi="宋体" w:cs="Arial" w:hint="eastAsia"/>
          <w:sz w:val="24"/>
          <w:szCs w:val="24"/>
        </w:rPr>
        <w:t>采购单位因中标供应商不能履行政府采购合同</w:t>
      </w:r>
      <w:r>
        <w:rPr>
          <w:rFonts w:ascii="宋体" w:hAnsi="宋体" w:cs="Arial"/>
          <w:sz w:val="24"/>
          <w:szCs w:val="24"/>
        </w:rPr>
        <w:t>义务</w:t>
      </w:r>
      <w:r>
        <w:rPr>
          <w:rFonts w:ascii="宋体" w:hAnsi="宋体" w:cs="Arial" w:hint="eastAsia"/>
          <w:sz w:val="24"/>
          <w:szCs w:val="24"/>
        </w:rPr>
        <w:t>而蒙受的</w:t>
      </w:r>
      <w:r>
        <w:rPr>
          <w:rFonts w:ascii="宋体" w:hAnsi="宋体" w:cs="Arial"/>
          <w:sz w:val="24"/>
          <w:szCs w:val="24"/>
        </w:rPr>
        <w:t>损</w:t>
      </w:r>
      <w:r>
        <w:rPr>
          <w:rFonts w:ascii="宋体" w:hAnsi="宋体" w:cs="Arial" w:hint="eastAsia"/>
          <w:sz w:val="24"/>
          <w:szCs w:val="24"/>
        </w:rPr>
        <w:t>失。</w:t>
      </w:r>
    </w:p>
    <w:p w:rsidR="00C36260" w:rsidRDefault="00BE6CB8">
      <w:pPr>
        <w:keepNext/>
        <w:keepLines/>
        <w:spacing w:line="440" w:lineRule="exact"/>
        <w:ind w:firstLineChars="196" w:firstLine="472"/>
        <w:rPr>
          <w:rFonts w:ascii="宋体" w:hAnsi="宋体"/>
          <w:b/>
          <w:color w:val="000000"/>
          <w:sz w:val="24"/>
          <w:szCs w:val="24"/>
        </w:rPr>
      </w:pPr>
      <w:r>
        <w:rPr>
          <w:rFonts w:ascii="宋体" w:hAnsi="宋体" w:hint="eastAsia"/>
          <w:b/>
          <w:color w:val="000000"/>
          <w:sz w:val="24"/>
          <w:szCs w:val="24"/>
        </w:rPr>
        <w:t>38</w:t>
      </w:r>
      <w:r>
        <w:rPr>
          <w:rFonts w:ascii="宋体" w:hAnsi="宋体"/>
          <w:b/>
          <w:color w:val="000000"/>
          <w:sz w:val="24"/>
          <w:szCs w:val="24"/>
        </w:rPr>
        <w:t xml:space="preserve">. </w:t>
      </w:r>
      <w:r>
        <w:rPr>
          <w:rFonts w:ascii="宋体" w:hAnsi="宋体" w:hint="eastAsia"/>
          <w:b/>
          <w:color w:val="000000"/>
          <w:sz w:val="24"/>
          <w:szCs w:val="24"/>
        </w:rPr>
        <w:t>政府采购合同</w:t>
      </w:r>
    </w:p>
    <w:p w:rsidR="00C36260" w:rsidRDefault="00BE6CB8">
      <w:pPr>
        <w:keepNext/>
        <w:keepLines/>
        <w:spacing w:line="440" w:lineRule="exact"/>
        <w:ind w:firstLineChars="196" w:firstLine="470"/>
        <w:rPr>
          <w:rFonts w:ascii="宋体" w:hAnsi="宋体"/>
          <w:bCs/>
          <w:sz w:val="24"/>
          <w:szCs w:val="24"/>
        </w:rPr>
      </w:pPr>
      <w:r>
        <w:rPr>
          <w:rFonts w:ascii="宋体" w:hAnsi="宋体" w:hint="eastAsia"/>
          <w:bCs/>
          <w:sz w:val="24"/>
          <w:szCs w:val="24"/>
        </w:rPr>
        <w:t>38.1采购人应当自中标通知书发出之日起30日内，按照招标文件和中标人投标文件的规定，与中标人签订书面合同。所签订的合同不得对招标文件确定的事项和中标人投标文件作实质性修改。</w:t>
      </w:r>
    </w:p>
    <w:p w:rsidR="00C36260" w:rsidRDefault="00BE6CB8">
      <w:pPr>
        <w:keepNext/>
        <w:keepLines/>
        <w:spacing w:line="440" w:lineRule="exact"/>
        <w:ind w:firstLineChars="196" w:firstLine="470"/>
        <w:rPr>
          <w:rFonts w:ascii="宋体" w:hAnsi="宋体"/>
          <w:bCs/>
          <w:sz w:val="24"/>
          <w:szCs w:val="24"/>
        </w:rPr>
      </w:pPr>
      <w:r>
        <w:rPr>
          <w:rFonts w:ascii="宋体" w:hAnsi="宋体" w:hint="eastAsia"/>
          <w:bCs/>
          <w:sz w:val="24"/>
          <w:szCs w:val="24"/>
        </w:rPr>
        <w:t>采购人不得向中标人提出任何不合理的要求作为签订合同的条件。</w:t>
      </w:r>
    </w:p>
    <w:p w:rsidR="00C36260" w:rsidRDefault="00BE6CB8">
      <w:pPr>
        <w:keepNext/>
        <w:keepLines/>
        <w:spacing w:line="440" w:lineRule="exact"/>
        <w:ind w:firstLineChars="196" w:firstLine="470"/>
        <w:rPr>
          <w:rFonts w:ascii="宋体" w:hAnsi="宋体"/>
          <w:bCs/>
          <w:sz w:val="24"/>
          <w:szCs w:val="24"/>
        </w:rPr>
      </w:pPr>
      <w:r>
        <w:rPr>
          <w:rFonts w:ascii="宋体" w:hAnsi="宋体" w:hint="eastAsia"/>
          <w:bCs/>
          <w:sz w:val="24"/>
          <w:szCs w:val="24"/>
        </w:rPr>
        <w:t>38.2政府采购合同应当包括采购人与中标人的名称和住所、标的、数量、质量、价款或者报酬、履行期限及地点和方式、验收要求、违约责任、解决争议的方法等内容。</w:t>
      </w:r>
    </w:p>
    <w:p w:rsidR="00C36260" w:rsidRDefault="00BE6CB8">
      <w:pPr>
        <w:keepNext/>
        <w:keepLines/>
        <w:spacing w:line="440" w:lineRule="exact"/>
        <w:ind w:firstLineChars="196" w:firstLine="470"/>
        <w:rPr>
          <w:rFonts w:ascii="宋体" w:hAnsi="宋体"/>
          <w:bCs/>
          <w:sz w:val="24"/>
          <w:szCs w:val="24"/>
        </w:rPr>
      </w:pPr>
      <w:r>
        <w:rPr>
          <w:rFonts w:ascii="宋体" w:hAnsi="宋体" w:hint="eastAsia"/>
          <w:bCs/>
          <w:sz w:val="24"/>
          <w:szCs w:val="24"/>
        </w:rPr>
        <w:t>38.3采购人与中标人应当根据合同的约定依法履行合同义务。政府采购合同的履行、违约责任和解决争议的方法适用《中华人民共和国合同法》。</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color w:val="000000"/>
          <w:sz w:val="24"/>
          <w:szCs w:val="24"/>
        </w:rPr>
        <w:t>3</w:t>
      </w:r>
      <w:r>
        <w:rPr>
          <w:rFonts w:ascii="宋体" w:hAnsi="宋体" w:cs="Arial" w:hint="eastAsia"/>
          <w:color w:val="000000"/>
          <w:sz w:val="24"/>
          <w:szCs w:val="24"/>
        </w:rPr>
        <w:t>8</w:t>
      </w:r>
      <w:r>
        <w:rPr>
          <w:rFonts w:ascii="宋体" w:hAnsi="宋体" w:cs="Arial"/>
          <w:color w:val="000000"/>
          <w:sz w:val="24"/>
          <w:szCs w:val="24"/>
        </w:rPr>
        <w:t>.</w:t>
      </w:r>
      <w:r>
        <w:rPr>
          <w:rFonts w:ascii="宋体" w:hAnsi="宋体" w:cs="Arial" w:hint="eastAsia"/>
          <w:color w:val="000000"/>
          <w:sz w:val="24"/>
          <w:szCs w:val="24"/>
        </w:rPr>
        <w:t>4中标人在收到中标通知书后，</w:t>
      </w:r>
      <w:r>
        <w:rPr>
          <w:rFonts w:ascii="宋体" w:hAnsi="宋体" w:cs="Arial"/>
          <w:color w:val="000000"/>
          <w:sz w:val="24"/>
          <w:szCs w:val="24"/>
        </w:rPr>
        <w:t>应按</w:t>
      </w:r>
      <w:r>
        <w:rPr>
          <w:rFonts w:ascii="宋体" w:hAnsi="宋体" w:cs="Arial" w:hint="eastAsia"/>
          <w:color w:val="000000"/>
          <w:sz w:val="24"/>
          <w:szCs w:val="24"/>
        </w:rPr>
        <w:t>中标通知书中</w:t>
      </w:r>
      <w:r>
        <w:rPr>
          <w:rFonts w:ascii="宋体" w:hAnsi="宋体" w:cs="Arial"/>
          <w:color w:val="000000"/>
          <w:sz w:val="24"/>
          <w:szCs w:val="24"/>
        </w:rPr>
        <w:t>规</w:t>
      </w:r>
      <w:r>
        <w:rPr>
          <w:rFonts w:ascii="宋体" w:hAnsi="宋体" w:cs="Arial" w:hint="eastAsia"/>
          <w:color w:val="000000"/>
          <w:sz w:val="24"/>
          <w:szCs w:val="24"/>
        </w:rPr>
        <w:t>定的</w:t>
      </w:r>
      <w:r>
        <w:rPr>
          <w:rFonts w:ascii="宋体" w:hAnsi="宋体" w:cs="Arial"/>
          <w:color w:val="000000"/>
          <w:sz w:val="24"/>
          <w:szCs w:val="24"/>
        </w:rPr>
        <w:t>时间</w:t>
      </w:r>
      <w:r>
        <w:rPr>
          <w:rFonts w:ascii="宋体" w:hAnsi="宋体" w:cs="Arial" w:hint="eastAsia"/>
          <w:color w:val="000000"/>
          <w:sz w:val="24"/>
          <w:szCs w:val="24"/>
        </w:rPr>
        <w:t>和地</w:t>
      </w:r>
      <w:r>
        <w:rPr>
          <w:rFonts w:ascii="宋体" w:hAnsi="宋体" w:cs="Arial"/>
          <w:color w:val="000000"/>
          <w:sz w:val="24"/>
          <w:szCs w:val="24"/>
        </w:rPr>
        <w:t>点</w:t>
      </w:r>
      <w:r>
        <w:rPr>
          <w:rFonts w:ascii="宋体" w:hAnsi="宋体" w:cs="Arial" w:hint="eastAsia"/>
          <w:color w:val="000000"/>
          <w:sz w:val="24"/>
          <w:szCs w:val="24"/>
        </w:rPr>
        <w:t>由法定代表人(或经营者)（代表人）或其授</w:t>
      </w:r>
      <w:r>
        <w:rPr>
          <w:rFonts w:ascii="宋体" w:hAnsi="宋体" w:cs="Arial"/>
          <w:color w:val="000000"/>
          <w:sz w:val="24"/>
          <w:szCs w:val="24"/>
        </w:rPr>
        <w:t>权</w:t>
      </w:r>
      <w:r>
        <w:rPr>
          <w:rFonts w:ascii="宋体" w:hAnsi="宋体" w:cs="Arial" w:hint="eastAsia"/>
          <w:color w:val="000000"/>
          <w:sz w:val="24"/>
          <w:szCs w:val="24"/>
        </w:rPr>
        <w:t>委托人持中标通知书和已交</w:t>
      </w:r>
      <w:r>
        <w:rPr>
          <w:rFonts w:ascii="宋体" w:hAnsi="宋体" w:cs="Arial"/>
          <w:color w:val="000000"/>
          <w:sz w:val="24"/>
          <w:szCs w:val="24"/>
        </w:rPr>
        <w:t>纳履约</w:t>
      </w:r>
      <w:r>
        <w:rPr>
          <w:rFonts w:ascii="宋体" w:hAnsi="宋体" w:cs="Arial" w:hint="eastAsia"/>
          <w:color w:val="000000"/>
          <w:sz w:val="24"/>
          <w:szCs w:val="24"/>
        </w:rPr>
        <w:t>保</w:t>
      </w:r>
      <w:r>
        <w:rPr>
          <w:rFonts w:ascii="宋体" w:hAnsi="宋体" w:cs="Arial"/>
          <w:color w:val="000000"/>
          <w:sz w:val="24"/>
          <w:szCs w:val="24"/>
        </w:rPr>
        <w:t>证金</w:t>
      </w:r>
      <w:r>
        <w:rPr>
          <w:rFonts w:ascii="宋体" w:hAnsi="宋体" w:cs="Arial" w:hint="eastAsia"/>
          <w:color w:val="000000"/>
          <w:sz w:val="24"/>
          <w:szCs w:val="24"/>
        </w:rPr>
        <w:t>的有效</w:t>
      </w:r>
      <w:r>
        <w:rPr>
          <w:rFonts w:ascii="宋体" w:hAnsi="宋体" w:cs="Arial"/>
          <w:color w:val="000000"/>
          <w:sz w:val="24"/>
          <w:szCs w:val="24"/>
        </w:rPr>
        <w:t>证</w:t>
      </w:r>
      <w:r>
        <w:rPr>
          <w:rFonts w:ascii="宋体" w:hAnsi="宋体" w:cs="Arial" w:hint="eastAsia"/>
          <w:color w:val="000000"/>
          <w:sz w:val="24"/>
          <w:szCs w:val="24"/>
        </w:rPr>
        <w:t>明与采购单位</w:t>
      </w:r>
      <w:r>
        <w:rPr>
          <w:rFonts w:ascii="宋体" w:hAnsi="宋体" w:cs="Arial"/>
          <w:color w:val="000000"/>
          <w:sz w:val="24"/>
          <w:szCs w:val="24"/>
        </w:rPr>
        <w:t>签订</w:t>
      </w:r>
      <w:r>
        <w:rPr>
          <w:rFonts w:ascii="宋体" w:hAnsi="宋体" w:cs="Arial" w:hint="eastAsia"/>
          <w:color w:val="000000"/>
          <w:sz w:val="24"/>
          <w:szCs w:val="24"/>
        </w:rPr>
        <w:t>政府采</w:t>
      </w:r>
      <w:r>
        <w:rPr>
          <w:rFonts w:ascii="宋体" w:hAnsi="宋体" w:cs="Arial"/>
          <w:color w:val="000000"/>
          <w:sz w:val="24"/>
          <w:szCs w:val="24"/>
        </w:rPr>
        <w:t>购</w:t>
      </w:r>
      <w:r>
        <w:rPr>
          <w:rFonts w:ascii="宋体" w:hAnsi="宋体" w:cs="Arial" w:hint="eastAsia"/>
          <w:color w:val="000000"/>
          <w:sz w:val="24"/>
          <w:szCs w:val="24"/>
        </w:rPr>
        <w:t>合同。</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color w:val="000000"/>
          <w:sz w:val="24"/>
          <w:szCs w:val="24"/>
        </w:rPr>
        <w:t>3</w:t>
      </w:r>
      <w:r>
        <w:rPr>
          <w:rFonts w:ascii="宋体" w:hAnsi="宋体" w:cs="Arial" w:hint="eastAsia"/>
          <w:color w:val="000000"/>
          <w:sz w:val="24"/>
          <w:szCs w:val="24"/>
        </w:rPr>
        <w:t>8</w:t>
      </w:r>
      <w:r>
        <w:rPr>
          <w:rFonts w:ascii="宋体" w:hAnsi="宋体" w:cs="Arial"/>
          <w:color w:val="000000"/>
          <w:sz w:val="24"/>
          <w:szCs w:val="24"/>
        </w:rPr>
        <w:t>.</w:t>
      </w:r>
      <w:r>
        <w:rPr>
          <w:rFonts w:ascii="宋体" w:hAnsi="宋体" w:cs="Arial" w:hint="eastAsia"/>
          <w:color w:val="000000"/>
          <w:sz w:val="24"/>
          <w:szCs w:val="24"/>
        </w:rPr>
        <w:t>5如果中标人不按中标通知书</w:t>
      </w:r>
      <w:r>
        <w:rPr>
          <w:rFonts w:ascii="宋体" w:hAnsi="宋体" w:cs="Arial"/>
          <w:color w:val="000000"/>
          <w:sz w:val="24"/>
          <w:szCs w:val="24"/>
        </w:rPr>
        <w:t>规</w:t>
      </w:r>
      <w:r>
        <w:rPr>
          <w:rFonts w:ascii="宋体" w:hAnsi="宋体" w:cs="Arial" w:hint="eastAsia"/>
          <w:color w:val="000000"/>
          <w:sz w:val="24"/>
          <w:szCs w:val="24"/>
        </w:rPr>
        <w:t>定的</w:t>
      </w:r>
      <w:r>
        <w:rPr>
          <w:rFonts w:ascii="宋体" w:hAnsi="宋体" w:cs="Arial"/>
          <w:color w:val="000000"/>
          <w:sz w:val="24"/>
          <w:szCs w:val="24"/>
        </w:rPr>
        <w:t>时间</w:t>
      </w:r>
      <w:r>
        <w:rPr>
          <w:rFonts w:ascii="宋体" w:hAnsi="宋体" w:cs="Arial" w:hint="eastAsia"/>
          <w:color w:val="000000"/>
          <w:sz w:val="24"/>
          <w:szCs w:val="24"/>
        </w:rPr>
        <w:t>和地</w:t>
      </w:r>
      <w:r>
        <w:rPr>
          <w:rFonts w:ascii="宋体" w:hAnsi="宋体" w:cs="Arial"/>
          <w:color w:val="000000"/>
          <w:sz w:val="24"/>
          <w:szCs w:val="24"/>
        </w:rPr>
        <w:t>点</w:t>
      </w:r>
      <w:r>
        <w:rPr>
          <w:rFonts w:ascii="宋体" w:hAnsi="宋体" w:cs="Arial" w:hint="eastAsia"/>
          <w:color w:val="000000"/>
          <w:sz w:val="24"/>
          <w:szCs w:val="24"/>
        </w:rPr>
        <w:t>等要求</w:t>
      </w:r>
      <w:r>
        <w:rPr>
          <w:rFonts w:ascii="宋体" w:hAnsi="宋体" w:cs="Arial"/>
          <w:color w:val="000000"/>
          <w:sz w:val="24"/>
          <w:szCs w:val="24"/>
        </w:rPr>
        <w:t>签订</w:t>
      </w:r>
      <w:r>
        <w:rPr>
          <w:rFonts w:ascii="宋体" w:hAnsi="宋体" w:cs="Arial" w:hint="eastAsia"/>
          <w:color w:val="000000"/>
          <w:sz w:val="24"/>
          <w:szCs w:val="24"/>
        </w:rPr>
        <w:t>或拒</w:t>
      </w:r>
      <w:r>
        <w:rPr>
          <w:rFonts w:ascii="宋体" w:hAnsi="宋体" w:cs="Arial"/>
          <w:color w:val="000000"/>
          <w:sz w:val="24"/>
          <w:szCs w:val="24"/>
        </w:rPr>
        <w:t>签</w:t>
      </w:r>
      <w:r>
        <w:rPr>
          <w:rFonts w:ascii="宋体" w:hAnsi="宋体" w:cs="Arial" w:hint="eastAsia"/>
          <w:color w:val="000000"/>
          <w:sz w:val="24"/>
          <w:szCs w:val="24"/>
        </w:rPr>
        <w:t>政府采购合同，</w:t>
      </w:r>
      <w:r>
        <w:rPr>
          <w:rFonts w:ascii="宋体" w:hAnsi="宋体" w:cs="Arial"/>
          <w:color w:val="000000"/>
          <w:sz w:val="24"/>
          <w:szCs w:val="24"/>
        </w:rPr>
        <w:t>则</w:t>
      </w:r>
      <w:r>
        <w:rPr>
          <w:rFonts w:ascii="宋体" w:hAnsi="宋体" w:cs="Arial" w:hint="eastAsia"/>
          <w:color w:val="000000"/>
          <w:sz w:val="24"/>
          <w:szCs w:val="24"/>
        </w:rPr>
        <w:t>取消中标资格。其中</w:t>
      </w:r>
      <w:r>
        <w:rPr>
          <w:rFonts w:ascii="宋体" w:hAnsi="宋体" w:cs="Arial"/>
          <w:color w:val="000000"/>
          <w:sz w:val="24"/>
          <w:szCs w:val="24"/>
        </w:rPr>
        <w:t>标资</w:t>
      </w:r>
      <w:r>
        <w:rPr>
          <w:rFonts w:ascii="宋体" w:hAnsi="宋体" w:cs="Arial" w:hint="eastAsia"/>
          <w:color w:val="000000"/>
          <w:sz w:val="24"/>
          <w:szCs w:val="24"/>
        </w:rPr>
        <w:t>格</w:t>
      </w:r>
      <w:r>
        <w:rPr>
          <w:rFonts w:ascii="宋体" w:hAnsi="宋体" w:cs="Arial"/>
          <w:color w:val="000000"/>
          <w:sz w:val="24"/>
          <w:szCs w:val="24"/>
        </w:rPr>
        <w:t>将</w:t>
      </w:r>
      <w:r>
        <w:rPr>
          <w:rFonts w:ascii="宋体" w:hAnsi="宋体" w:cs="Arial" w:hint="eastAsia"/>
          <w:color w:val="000000"/>
          <w:sz w:val="24"/>
          <w:szCs w:val="24"/>
        </w:rPr>
        <w:t>授予排名第二的中</w:t>
      </w:r>
      <w:r>
        <w:rPr>
          <w:rFonts w:ascii="宋体" w:hAnsi="宋体" w:cs="Arial"/>
          <w:color w:val="000000"/>
          <w:sz w:val="24"/>
          <w:szCs w:val="24"/>
        </w:rPr>
        <w:t>标</w:t>
      </w:r>
      <w:r>
        <w:rPr>
          <w:rFonts w:ascii="宋体" w:hAnsi="宋体" w:cs="Arial" w:hint="eastAsia"/>
          <w:color w:val="000000"/>
          <w:sz w:val="24"/>
          <w:szCs w:val="24"/>
        </w:rPr>
        <w:t>候选人或者重新</w:t>
      </w:r>
      <w:r>
        <w:rPr>
          <w:rFonts w:ascii="宋体" w:hAnsi="宋体" w:cs="Arial"/>
          <w:color w:val="000000"/>
          <w:sz w:val="24"/>
          <w:szCs w:val="24"/>
        </w:rPr>
        <w:t>组织招标</w:t>
      </w:r>
      <w:r>
        <w:rPr>
          <w:rFonts w:ascii="宋体" w:hAnsi="宋体" w:cs="Arial" w:hint="eastAsia"/>
          <w:color w:val="000000"/>
          <w:sz w:val="24"/>
          <w:szCs w:val="24"/>
        </w:rPr>
        <w:t>。</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color w:val="000000"/>
          <w:sz w:val="24"/>
          <w:szCs w:val="24"/>
        </w:rPr>
        <w:t>3</w:t>
      </w:r>
      <w:r>
        <w:rPr>
          <w:rFonts w:ascii="宋体" w:hAnsi="宋体" w:cs="Arial" w:hint="eastAsia"/>
          <w:color w:val="000000"/>
          <w:sz w:val="24"/>
          <w:szCs w:val="24"/>
        </w:rPr>
        <w:t>8</w:t>
      </w:r>
      <w:r>
        <w:rPr>
          <w:rFonts w:ascii="宋体" w:hAnsi="宋体" w:cs="Arial"/>
          <w:color w:val="000000"/>
          <w:sz w:val="24"/>
          <w:szCs w:val="24"/>
        </w:rPr>
        <w:t>.</w:t>
      </w:r>
      <w:r>
        <w:rPr>
          <w:rFonts w:ascii="宋体" w:hAnsi="宋体" w:cs="Arial" w:hint="eastAsia"/>
          <w:color w:val="000000"/>
          <w:sz w:val="24"/>
          <w:szCs w:val="24"/>
        </w:rPr>
        <w:t>6招标文件（含澄清、</w:t>
      </w:r>
      <w:r>
        <w:rPr>
          <w:rFonts w:ascii="宋体" w:hAnsi="宋体" w:cs="Arial"/>
          <w:color w:val="000000"/>
          <w:sz w:val="24"/>
          <w:szCs w:val="24"/>
        </w:rPr>
        <w:t>补遗</w:t>
      </w:r>
      <w:r>
        <w:rPr>
          <w:rFonts w:ascii="宋体" w:hAnsi="宋体" w:cs="Arial" w:hint="eastAsia"/>
          <w:color w:val="000000"/>
          <w:sz w:val="24"/>
          <w:szCs w:val="24"/>
        </w:rPr>
        <w:t>、修改文件）、中标人的投</w:t>
      </w:r>
      <w:r>
        <w:rPr>
          <w:rFonts w:ascii="宋体" w:hAnsi="宋体" w:cs="Arial"/>
          <w:color w:val="000000"/>
          <w:sz w:val="24"/>
          <w:szCs w:val="24"/>
        </w:rPr>
        <w:t>标</w:t>
      </w:r>
      <w:r>
        <w:rPr>
          <w:rFonts w:ascii="宋体" w:hAnsi="宋体" w:cs="Arial" w:hint="eastAsia"/>
          <w:color w:val="000000"/>
          <w:sz w:val="24"/>
          <w:szCs w:val="24"/>
        </w:rPr>
        <w:t>文件（含澄清文件）、中标通知书等</w:t>
      </w:r>
      <w:r>
        <w:rPr>
          <w:rFonts w:ascii="宋体" w:hAnsi="宋体" w:cs="Arial"/>
          <w:color w:val="000000"/>
          <w:sz w:val="24"/>
          <w:szCs w:val="24"/>
        </w:rPr>
        <w:t>将</w:t>
      </w:r>
      <w:r>
        <w:rPr>
          <w:rFonts w:ascii="宋体" w:hAnsi="宋体" w:cs="Arial" w:hint="eastAsia"/>
          <w:color w:val="000000"/>
          <w:sz w:val="24"/>
          <w:szCs w:val="24"/>
        </w:rPr>
        <w:t>作</w:t>
      </w:r>
      <w:r>
        <w:rPr>
          <w:rFonts w:ascii="宋体" w:hAnsi="宋体" w:cs="Arial"/>
          <w:color w:val="000000"/>
          <w:sz w:val="24"/>
          <w:szCs w:val="24"/>
        </w:rPr>
        <w:t>为签订</w:t>
      </w:r>
      <w:r>
        <w:rPr>
          <w:rFonts w:ascii="宋体" w:hAnsi="宋体" w:cs="Arial" w:hint="eastAsia"/>
          <w:color w:val="000000"/>
          <w:sz w:val="24"/>
          <w:szCs w:val="24"/>
        </w:rPr>
        <w:t>政府采购合同的依据。所</w:t>
      </w:r>
      <w:r>
        <w:rPr>
          <w:rFonts w:ascii="宋体" w:hAnsi="宋体" w:cs="Arial"/>
          <w:color w:val="000000"/>
          <w:sz w:val="24"/>
          <w:szCs w:val="24"/>
        </w:rPr>
        <w:t>签订</w:t>
      </w:r>
      <w:r>
        <w:rPr>
          <w:rFonts w:ascii="宋体" w:hAnsi="宋体" w:cs="Arial" w:hint="eastAsia"/>
          <w:color w:val="000000"/>
          <w:sz w:val="24"/>
          <w:szCs w:val="24"/>
        </w:rPr>
        <w:t>的政府采购合同不得</w:t>
      </w:r>
      <w:r>
        <w:rPr>
          <w:rFonts w:ascii="宋体" w:hAnsi="宋体" w:cs="Arial"/>
          <w:color w:val="000000"/>
          <w:sz w:val="24"/>
          <w:szCs w:val="24"/>
        </w:rPr>
        <w:t>对</w:t>
      </w:r>
      <w:r>
        <w:rPr>
          <w:rFonts w:ascii="宋体" w:hAnsi="宋体" w:cs="Arial" w:hint="eastAsia"/>
          <w:color w:val="000000"/>
          <w:sz w:val="24"/>
          <w:szCs w:val="24"/>
        </w:rPr>
        <w:t>招标文件和中标人投</w:t>
      </w:r>
      <w:r>
        <w:rPr>
          <w:rFonts w:ascii="宋体" w:hAnsi="宋体" w:cs="Arial"/>
          <w:color w:val="000000"/>
          <w:sz w:val="24"/>
          <w:szCs w:val="24"/>
        </w:rPr>
        <w:t>标</w:t>
      </w:r>
      <w:r>
        <w:rPr>
          <w:rFonts w:ascii="宋体" w:hAnsi="宋体" w:cs="Arial" w:hint="eastAsia"/>
          <w:color w:val="000000"/>
          <w:sz w:val="24"/>
          <w:szCs w:val="24"/>
        </w:rPr>
        <w:t>文件做</w:t>
      </w:r>
      <w:r>
        <w:rPr>
          <w:rFonts w:ascii="宋体" w:hAnsi="宋体" w:cs="Arial"/>
          <w:color w:val="000000"/>
          <w:sz w:val="24"/>
          <w:szCs w:val="24"/>
        </w:rPr>
        <w:t>实质</w:t>
      </w:r>
      <w:r>
        <w:rPr>
          <w:rFonts w:ascii="宋体" w:hAnsi="宋体" w:cs="Arial" w:hint="eastAsia"/>
          <w:color w:val="000000"/>
          <w:sz w:val="24"/>
          <w:szCs w:val="24"/>
        </w:rPr>
        <w:t>性改</w:t>
      </w:r>
      <w:r>
        <w:rPr>
          <w:rFonts w:ascii="宋体" w:hAnsi="宋体" w:cs="Arial"/>
          <w:color w:val="000000"/>
          <w:sz w:val="24"/>
          <w:szCs w:val="24"/>
        </w:rPr>
        <w:t>变</w:t>
      </w:r>
      <w:r>
        <w:rPr>
          <w:rFonts w:ascii="宋体" w:hAnsi="宋体" w:cs="Arial" w:hint="eastAsia"/>
          <w:color w:val="000000"/>
          <w:sz w:val="24"/>
          <w:szCs w:val="24"/>
        </w:rPr>
        <w:t>。</w:t>
      </w:r>
    </w:p>
    <w:p w:rsidR="00C36260" w:rsidRDefault="00BE6CB8">
      <w:pPr>
        <w:keepNext/>
        <w:keepLines/>
        <w:spacing w:line="500" w:lineRule="exact"/>
        <w:ind w:firstLineChars="196" w:firstLine="472"/>
        <w:rPr>
          <w:rFonts w:ascii="宋体" w:hAnsi="宋体" w:cs="Arial"/>
          <w:b/>
          <w:color w:val="000000"/>
          <w:sz w:val="24"/>
          <w:szCs w:val="24"/>
        </w:rPr>
      </w:pPr>
      <w:r>
        <w:rPr>
          <w:rFonts w:ascii="宋体" w:hAnsi="宋体" w:hint="eastAsia"/>
          <w:b/>
          <w:color w:val="000000"/>
          <w:sz w:val="24"/>
          <w:szCs w:val="24"/>
        </w:rPr>
        <w:t>39</w:t>
      </w:r>
      <w:r>
        <w:rPr>
          <w:rFonts w:ascii="宋体" w:hAnsi="宋体"/>
          <w:b/>
          <w:color w:val="000000"/>
          <w:sz w:val="24"/>
          <w:szCs w:val="24"/>
        </w:rPr>
        <w:t>.</w:t>
      </w:r>
      <w:r>
        <w:rPr>
          <w:rFonts w:ascii="宋体" w:hAnsi="宋体" w:hint="eastAsia"/>
          <w:b/>
          <w:color w:val="000000"/>
          <w:sz w:val="24"/>
          <w:szCs w:val="24"/>
        </w:rPr>
        <w:t xml:space="preserve"> 履约验收</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lastRenderedPageBreak/>
        <w:t>39.1 采购人应当及时对采购项目进行验收。采购人可以邀请参加本项目的其他投标人或者第三方机构参与验收，参与验收的投标人或者第三方机构的意见作为</w:t>
      </w:r>
      <w:proofErr w:type="gramStart"/>
      <w:r>
        <w:rPr>
          <w:rFonts w:ascii="宋体" w:hAnsi="宋体" w:cs="Arial" w:hint="eastAsia"/>
          <w:color w:val="000000"/>
          <w:sz w:val="24"/>
          <w:szCs w:val="24"/>
        </w:rPr>
        <w:t>验收书</w:t>
      </w:r>
      <w:proofErr w:type="gramEnd"/>
      <w:r>
        <w:rPr>
          <w:rFonts w:ascii="宋体" w:hAnsi="宋体" w:cs="Arial" w:hint="eastAsia"/>
          <w:color w:val="000000"/>
          <w:sz w:val="24"/>
          <w:szCs w:val="24"/>
        </w:rPr>
        <w:t>的参考资料一并存档。</w:t>
      </w:r>
    </w:p>
    <w:p w:rsidR="00C36260" w:rsidRDefault="00BE6CB8">
      <w:pPr>
        <w:keepNext/>
        <w:keepLines/>
        <w:spacing w:line="440" w:lineRule="exact"/>
        <w:ind w:firstLineChars="200" w:firstLine="480"/>
        <w:rPr>
          <w:rFonts w:ascii="宋体" w:hAnsi="宋体" w:cs="Arial"/>
          <w:sz w:val="24"/>
          <w:szCs w:val="24"/>
        </w:rPr>
      </w:pPr>
      <w:r>
        <w:rPr>
          <w:rFonts w:ascii="宋体" w:hAnsi="宋体" w:cs="Arial" w:hint="eastAsia"/>
          <w:color w:val="000000"/>
          <w:sz w:val="24"/>
          <w:szCs w:val="24"/>
        </w:rPr>
        <w:t>39.2采购人应当加强对中标人的履约管理，并按照采购合同约定，及时向中标人支付采购资金。</w:t>
      </w:r>
      <w:r>
        <w:rPr>
          <w:rFonts w:ascii="宋体" w:hAnsi="宋体" w:cs="Arial" w:hint="eastAsia"/>
          <w:sz w:val="24"/>
          <w:szCs w:val="24"/>
        </w:rPr>
        <w:t>对于中标人违反采购合同约定的行为，采购人应当及时处理，依法追究其违约责任。</w:t>
      </w:r>
    </w:p>
    <w:p w:rsidR="00C36260" w:rsidRDefault="00BE6CB8">
      <w:pPr>
        <w:keepNext/>
        <w:keepLines/>
        <w:spacing w:line="440" w:lineRule="exact"/>
        <w:ind w:firstLineChars="196" w:firstLine="472"/>
        <w:rPr>
          <w:rFonts w:ascii="宋体" w:hAnsi="宋体"/>
          <w:b/>
          <w:color w:val="000000"/>
          <w:sz w:val="24"/>
          <w:szCs w:val="24"/>
        </w:rPr>
      </w:pPr>
      <w:r>
        <w:rPr>
          <w:rFonts w:ascii="宋体" w:hAnsi="宋体" w:hint="eastAsia"/>
          <w:b/>
          <w:color w:val="000000"/>
          <w:sz w:val="24"/>
          <w:szCs w:val="24"/>
        </w:rPr>
        <w:t>七、质疑、投诉</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40.1政府采购项目的采购活动受《中华人民共和国政府采购法》和相关法律法规的约束，以确保采购活动的公开、公平和公正。</w:t>
      </w:r>
    </w:p>
    <w:p w:rsidR="00C36260" w:rsidRDefault="00BE6CB8">
      <w:pPr>
        <w:keepNext/>
        <w:keepLines/>
        <w:spacing w:line="400" w:lineRule="exact"/>
        <w:ind w:firstLineChars="196" w:firstLine="472"/>
        <w:rPr>
          <w:rFonts w:ascii="宋体" w:hAnsi="宋体"/>
          <w:sz w:val="24"/>
          <w:szCs w:val="24"/>
        </w:rPr>
      </w:pPr>
      <w:r>
        <w:rPr>
          <w:rFonts w:ascii="宋体" w:hAnsi="宋体" w:hint="eastAsia"/>
          <w:b/>
          <w:sz w:val="24"/>
          <w:szCs w:val="24"/>
        </w:rPr>
        <w:t>40.2．1质疑：</w:t>
      </w:r>
      <w:r>
        <w:rPr>
          <w:rFonts w:ascii="宋体" w:hAnsi="宋体" w:hint="eastAsia"/>
          <w:sz w:val="24"/>
          <w:szCs w:val="24"/>
        </w:rPr>
        <w:t>供应商认为采购文件、采购过程、中标或者成交结果使自己的权益受到损害的，可以在知道或者应知其权益受到损害之日起7个工作日内，按照中华人民共和国财政部令第94号《政府采购质疑和投诉办法》的规定以</w:t>
      </w:r>
      <w:r>
        <w:rPr>
          <w:rFonts w:ascii="宋体" w:hAnsi="宋体" w:hint="eastAsia"/>
          <w:b/>
          <w:sz w:val="24"/>
          <w:szCs w:val="24"/>
        </w:rPr>
        <w:t>书面形式一次性向采购人、采购代理机构提出针对同一采购程序环节的质疑</w:t>
      </w:r>
      <w:r>
        <w:rPr>
          <w:rFonts w:ascii="宋体" w:hAnsi="宋体" w:hint="eastAsia"/>
          <w:sz w:val="24"/>
          <w:szCs w:val="24"/>
        </w:rPr>
        <w:t>。</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代理人提出质疑和投诉，应当提交供应商签署的授权委托书。</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提出质疑的供应商（以下简称质疑供应商）应当是参与所质疑项目采购活动的供应商。</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潜在供应商已依法获取其可质疑的采购文件的，可以对该文件提出质疑。对采购文件提出质疑的，应当在获取采购文件或者采购文件公告期限届满之日起7个工作日内提出。</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供应商提出质疑应当提交质疑函和必要的证明材料。质疑</w:t>
      </w:r>
      <w:proofErr w:type="gramStart"/>
      <w:r>
        <w:rPr>
          <w:rFonts w:ascii="宋体" w:hAnsi="宋体" w:hint="eastAsia"/>
          <w:sz w:val="24"/>
          <w:szCs w:val="24"/>
        </w:rPr>
        <w:t>函应当</w:t>
      </w:r>
      <w:proofErr w:type="gramEnd"/>
      <w:r>
        <w:rPr>
          <w:rFonts w:ascii="宋体" w:hAnsi="宋体" w:hint="eastAsia"/>
          <w:sz w:val="24"/>
          <w:szCs w:val="24"/>
        </w:rPr>
        <w:t>包括下列内容：</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 xml:space="preserve">　　（一）供应商的姓名或者名称、地址、邮编、联系人及联系电话；</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 xml:space="preserve">　　（二）质疑项目的名称、编号；</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 xml:space="preserve">　　（三）具体、明确的质疑事项和与质疑事项相关的请求；</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 xml:space="preserve">　　（四）事实依据；</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 xml:space="preserve">　　（五）必要的法律依据；</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 xml:space="preserve">　　（六）提出质疑的日期。</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供应商为自然人的，应当由本人签字；供应商为法人或者其他组织的，应当由法定代表人、主要负责人，或者其授权代表签字或者盖章，并加盖公章。</w:t>
      </w:r>
    </w:p>
    <w:p w:rsidR="00C36260" w:rsidRDefault="00BE6CB8">
      <w:pPr>
        <w:keepNext/>
        <w:keepLines/>
        <w:spacing w:line="400" w:lineRule="exact"/>
        <w:ind w:firstLineChars="196" w:firstLine="472"/>
        <w:rPr>
          <w:rFonts w:ascii="宋体" w:hAnsi="宋体"/>
          <w:b/>
          <w:sz w:val="24"/>
          <w:szCs w:val="24"/>
        </w:rPr>
      </w:pPr>
      <w:r>
        <w:rPr>
          <w:rFonts w:ascii="宋体" w:hAnsi="宋体" w:hint="eastAsia"/>
          <w:b/>
          <w:sz w:val="24"/>
          <w:szCs w:val="24"/>
        </w:rPr>
        <w:t>40.2.2质疑的回复</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lastRenderedPageBreak/>
        <w:t>采购人、采购代理机构不得拒收质疑供应商在法定质疑期内发出的质疑函，应当在收到质疑函后7个工作日内</w:t>
      </w:r>
      <w:proofErr w:type="gramStart"/>
      <w:r>
        <w:rPr>
          <w:rFonts w:ascii="宋体" w:hAnsi="宋体" w:hint="eastAsia"/>
          <w:sz w:val="24"/>
          <w:szCs w:val="24"/>
        </w:rPr>
        <w:t>作出</w:t>
      </w:r>
      <w:proofErr w:type="gramEnd"/>
      <w:r>
        <w:rPr>
          <w:rFonts w:ascii="宋体" w:hAnsi="宋体" w:hint="eastAsia"/>
          <w:sz w:val="24"/>
          <w:szCs w:val="24"/>
        </w:rPr>
        <w:t>答复，并以书面形式通知质疑供应商和其他有关供应商。</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供应商对评审过程、中标或者成交结果提出质疑的，采购人、采购代理机构可以组织原评标委员会、竞争性谈判小组、询价小组或者竞争性磋商小组协助答复质疑。</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质疑答复应当包括下列内容：</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 xml:space="preserve">　　（一）质疑供应商的姓名或者名称；</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 xml:space="preserve">　　（二）收到质疑函的日期、质疑项目名称及编号；</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 xml:space="preserve">　　（三）质疑事项、质疑答复的具体内容、事实依据和法律依据；</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 xml:space="preserve">　　（四）告知质疑供应</w:t>
      </w:r>
      <w:proofErr w:type="gramStart"/>
      <w:r>
        <w:rPr>
          <w:rFonts w:ascii="宋体" w:hAnsi="宋体" w:hint="eastAsia"/>
          <w:sz w:val="24"/>
          <w:szCs w:val="24"/>
        </w:rPr>
        <w:t>商依法</w:t>
      </w:r>
      <w:proofErr w:type="gramEnd"/>
      <w:r>
        <w:rPr>
          <w:rFonts w:ascii="宋体" w:hAnsi="宋体" w:hint="eastAsia"/>
          <w:sz w:val="24"/>
          <w:szCs w:val="24"/>
        </w:rPr>
        <w:t>投诉的权利；</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 xml:space="preserve">　　（五）质疑答复人名称；</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 xml:space="preserve">　　（六）答复质疑的日期。</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质疑答复的内容不得涉及商业秘密。</w:t>
      </w:r>
    </w:p>
    <w:p w:rsidR="00C36260" w:rsidRDefault="00BE6CB8">
      <w:pPr>
        <w:keepNext/>
        <w:keepLines/>
        <w:ind w:firstLineChars="200" w:firstLine="482"/>
        <w:rPr>
          <w:rFonts w:ascii="宋体" w:hAnsi="宋体"/>
          <w:b/>
          <w:sz w:val="24"/>
          <w:szCs w:val="24"/>
        </w:rPr>
      </w:pPr>
      <w:r>
        <w:rPr>
          <w:rFonts w:ascii="宋体" w:hAnsi="宋体" w:hint="eastAsia"/>
          <w:b/>
          <w:sz w:val="24"/>
          <w:szCs w:val="24"/>
        </w:rPr>
        <w:t>质疑函接收部门及联系电话：</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采购单位：长葛市商务局</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地    址：长葛市葛天大道东段商务区6#楼8楼</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联系人：范先生      联系电话：13837432068</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代理机构：中</w:t>
      </w:r>
      <w:proofErr w:type="gramStart"/>
      <w:r>
        <w:rPr>
          <w:rFonts w:ascii="宋体" w:hAnsi="宋体" w:hint="eastAsia"/>
          <w:sz w:val="24"/>
          <w:szCs w:val="24"/>
        </w:rPr>
        <w:t>泰工程</w:t>
      </w:r>
      <w:proofErr w:type="gramEnd"/>
      <w:r>
        <w:rPr>
          <w:rFonts w:ascii="宋体" w:hAnsi="宋体" w:hint="eastAsia"/>
          <w:sz w:val="24"/>
          <w:szCs w:val="24"/>
        </w:rPr>
        <w:t>管理有限公司</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地    址：郑州市金梭路41号西城一单元12层</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联系人：时先生      联系电话：18237422888</w:t>
      </w:r>
    </w:p>
    <w:p w:rsidR="00C36260" w:rsidRDefault="00BE6CB8">
      <w:pPr>
        <w:keepNext/>
        <w:keepLines/>
        <w:ind w:firstLineChars="196" w:firstLine="472"/>
        <w:rPr>
          <w:rFonts w:ascii="宋体" w:hAnsi="宋体"/>
          <w:sz w:val="24"/>
          <w:szCs w:val="24"/>
        </w:rPr>
      </w:pPr>
      <w:r>
        <w:rPr>
          <w:rFonts w:ascii="宋体" w:hAnsi="宋体" w:hint="eastAsia"/>
          <w:b/>
          <w:sz w:val="24"/>
          <w:szCs w:val="24"/>
        </w:rPr>
        <w:t>41.1投诉：</w:t>
      </w:r>
      <w:r>
        <w:rPr>
          <w:rFonts w:ascii="宋体" w:hAnsi="宋体" w:hint="eastAsia"/>
          <w:sz w:val="24"/>
          <w:szCs w:val="24"/>
        </w:rPr>
        <w:t>质疑供应商对采购人、采购代理机构的答复不满意，或者采购人、采购代理机构未在规定时间内</w:t>
      </w:r>
      <w:proofErr w:type="gramStart"/>
      <w:r>
        <w:rPr>
          <w:rFonts w:ascii="宋体" w:hAnsi="宋体" w:hint="eastAsia"/>
          <w:sz w:val="24"/>
          <w:szCs w:val="24"/>
        </w:rPr>
        <w:t>作出</w:t>
      </w:r>
      <w:proofErr w:type="gramEnd"/>
      <w:r>
        <w:rPr>
          <w:rFonts w:ascii="宋体" w:hAnsi="宋体" w:hint="eastAsia"/>
          <w:sz w:val="24"/>
          <w:szCs w:val="24"/>
        </w:rPr>
        <w:t>答复的，可以在答复期满后15个工作日内</w:t>
      </w:r>
      <w:proofErr w:type="gramStart"/>
      <w:r>
        <w:rPr>
          <w:rFonts w:ascii="宋体" w:hAnsi="宋体" w:hint="eastAsia"/>
          <w:sz w:val="24"/>
          <w:szCs w:val="24"/>
        </w:rPr>
        <w:t>按照按照</w:t>
      </w:r>
      <w:proofErr w:type="gramEnd"/>
      <w:r>
        <w:rPr>
          <w:rFonts w:ascii="宋体" w:hAnsi="宋体" w:hint="eastAsia"/>
          <w:sz w:val="24"/>
          <w:szCs w:val="24"/>
        </w:rPr>
        <w:t>中华人民共和国财政部令第94号《政府采购质疑和投诉办法》</w:t>
      </w:r>
      <w:r>
        <w:rPr>
          <w:rFonts w:ascii="宋体" w:hAnsi="宋体" w:hint="eastAsia"/>
          <w:b/>
          <w:sz w:val="24"/>
          <w:szCs w:val="24"/>
        </w:rPr>
        <w:t>的规定</w:t>
      </w:r>
      <w:r>
        <w:rPr>
          <w:rFonts w:ascii="宋体" w:hAnsi="宋体" w:hint="eastAsia"/>
          <w:sz w:val="24"/>
          <w:szCs w:val="24"/>
        </w:rPr>
        <w:t>向财政部门提起投诉。</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投诉人投诉时,应当提交投诉书和必要的证明材料，并按照被投诉采购人、采购代理机构（以下简称被投诉人）和与投诉事项有关的供应商数量提供投诉书的副本。投诉书应当包括下列内容：</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（一）投诉人和被投诉人的姓名或者名称、通讯地址、邮编、联系人及联系电话；</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（二）质疑和质疑答复情况说明及相关证明材料；</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（三）具体、明确的投诉事项和与投诉事项相关的投诉请求；</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（四）事实依据；</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（五）法律依据；</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（六）提起投诉的日期。</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lastRenderedPageBreak/>
        <w:t>投诉人为自然人的，应当由本人签字；投诉人为法人或者其他组织的，应当由法定代表人、主要负责人，或者其授权代表签字或者盖章，并加盖公章。</w:t>
      </w:r>
    </w:p>
    <w:p w:rsidR="00C36260" w:rsidRDefault="00C36260">
      <w:pPr>
        <w:keepNext/>
        <w:keepLines/>
        <w:spacing w:line="400" w:lineRule="exact"/>
        <w:ind w:firstLineChars="196" w:firstLine="470"/>
        <w:rPr>
          <w:rFonts w:ascii="宋体" w:hAnsi="宋体"/>
          <w:sz w:val="24"/>
          <w:szCs w:val="24"/>
        </w:rPr>
      </w:pP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投诉人提起投诉应当符合下列条件：</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（一）提起投诉前已依法进行质疑；</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（二）投诉书内容符合本办法的规定；</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（三）在投诉有效期限内提起投诉；</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（四）同一投诉事项未经财政部门投诉处理；</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（五）财政部规定的其他条件。</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供应</w:t>
      </w:r>
      <w:proofErr w:type="gramStart"/>
      <w:r>
        <w:rPr>
          <w:rFonts w:ascii="宋体" w:hAnsi="宋体" w:hint="eastAsia"/>
          <w:sz w:val="24"/>
          <w:szCs w:val="24"/>
        </w:rPr>
        <w:t>商投诉</w:t>
      </w:r>
      <w:proofErr w:type="gramEnd"/>
      <w:r>
        <w:rPr>
          <w:rFonts w:ascii="宋体" w:hAnsi="宋体" w:hint="eastAsia"/>
          <w:sz w:val="24"/>
          <w:szCs w:val="24"/>
        </w:rPr>
        <w:t>的事项不得超出已质疑事项的范围，但基于质疑答复内容提出的投诉事项除外。</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41.2投诉的处理财政部门收到投诉书后，应当在5个工作日内进行审查，审查后按照下列情况处理：</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一）投诉书内容不符合中华人民共和国财政部令第94号《政府采购质疑和投诉办法》第十八条规定的，应当在收到投诉书5个工作日内一次性书面通知投诉人补正。补正通知应当载明需要补正的事项和合理的补正期限。未按照补正期限进行补正或者补正后仍不符合规定的，不予受理。</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（二）投诉不符合中华人民共和国财政部令第94号《政府采购质疑和投诉办法》第十九条规定条件的，应当在3个工作日内书面告知投诉人不予受理，并说明理由。</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（三）投诉不属于本部门管辖的，应当在3个工作日内书面告知投诉人向有管辖权的部门提起投诉。</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四）投诉符合中华人民共和国财政部令第94号《政府采购质疑和投诉办法》第十八条、第十九条规定的，自收到投诉书之日起即为受理，并在收到投诉后8个工作日内向被投诉人和其他与投诉事项有关的当事人发出投诉答复通知书及投诉书副本。</w:t>
      </w:r>
    </w:p>
    <w:p w:rsidR="00C36260" w:rsidRDefault="00BE6CB8">
      <w:pPr>
        <w:keepNext/>
        <w:keepLines/>
        <w:spacing w:line="400" w:lineRule="exact"/>
        <w:ind w:firstLineChars="196" w:firstLine="470"/>
        <w:rPr>
          <w:rFonts w:ascii="宋体" w:hAnsi="宋体"/>
          <w:sz w:val="24"/>
          <w:szCs w:val="24"/>
        </w:rPr>
      </w:pPr>
      <w:r>
        <w:rPr>
          <w:rFonts w:ascii="宋体" w:hAnsi="宋体" w:hint="eastAsia"/>
          <w:sz w:val="24"/>
          <w:szCs w:val="24"/>
        </w:rPr>
        <w:t>被投诉人和其他与投诉事项有关的当事人应当在收到投诉答复通知书及投诉书副本之日起5个工作日内，以书面形式向财政部门</w:t>
      </w:r>
      <w:proofErr w:type="gramStart"/>
      <w:r>
        <w:rPr>
          <w:rFonts w:ascii="宋体" w:hAnsi="宋体" w:hint="eastAsia"/>
          <w:sz w:val="24"/>
          <w:szCs w:val="24"/>
        </w:rPr>
        <w:t>作出</w:t>
      </w:r>
      <w:proofErr w:type="gramEnd"/>
      <w:r>
        <w:rPr>
          <w:rFonts w:ascii="宋体" w:hAnsi="宋体" w:hint="eastAsia"/>
          <w:sz w:val="24"/>
          <w:szCs w:val="24"/>
        </w:rPr>
        <w:t>说明，并提交相关证据、依据和其他有关材料。</w:t>
      </w:r>
    </w:p>
    <w:p w:rsidR="00C36260" w:rsidRDefault="00BE6CB8">
      <w:pPr>
        <w:keepNext/>
        <w:keepLines/>
        <w:ind w:firstLineChars="200" w:firstLine="480"/>
        <w:rPr>
          <w:rFonts w:ascii="宋体" w:hAnsi="宋体"/>
          <w:sz w:val="24"/>
          <w:szCs w:val="24"/>
        </w:rPr>
      </w:pPr>
      <w:r>
        <w:rPr>
          <w:rFonts w:ascii="宋体" w:hAnsi="宋体" w:hint="eastAsia"/>
          <w:sz w:val="24"/>
          <w:szCs w:val="24"/>
        </w:rPr>
        <w:t>财政部门应当自收到投诉之日起30个工作日内，对投诉事项</w:t>
      </w:r>
      <w:proofErr w:type="gramStart"/>
      <w:r>
        <w:rPr>
          <w:rFonts w:ascii="宋体" w:hAnsi="宋体" w:hint="eastAsia"/>
          <w:sz w:val="24"/>
          <w:szCs w:val="24"/>
        </w:rPr>
        <w:t>作出</w:t>
      </w:r>
      <w:proofErr w:type="gramEnd"/>
      <w:r>
        <w:rPr>
          <w:rFonts w:ascii="宋体" w:hAnsi="宋体" w:hint="eastAsia"/>
          <w:sz w:val="24"/>
          <w:szCs w:val="24"/>
        </w:rPr>
        <w:t>处理决定。财政部门处理投诉事项，需要检验、检测、鉴定、专家评审以及需要投诉人补正材料的，所需时间不计算在投诉处理期限内。</w:t>
      </w:r>
    </w:p>
    <w:p w:rsidR="00C36260" w:rsidRDefault="00BE6CB8">
      <w:pPr>
        <w:keepNext/>
        <w:keepLines/>
        <w:rPr>
          <w:rFonts w:ascii="宋体" w:hAnsi="宋体"/>
          <w:sz w:val="24"/>
          <w:szCs w:val="24"/>
        </w:rPr>
      </w:pPr>
      <w:r>
        <w:rPr>
          <w:rFonts w:ascii="宋体" w:hAnsi="宋体" w:hint="eastAsia"/>
          <w:sz w:val="24"/>
          <w:szCs w:val="24"/>
        </w:rPr>
        <w:t xml:space="preserve">    财政部门在处理投诉事项期间，可以视具体情况书面通知采购人和采购代理机构暂停采购活动，暂停采购活动时间最长不得超过30日。</w:t>
      </w:r>
    </w:p>
    <w:p w:rsidR="00C36260" w:rsidRDefault="00BE6CB8">
      <w:pPr>
        <w:keepNext/>
        <w:keepLines/>
        <w:rPr>
          <w:rFonts w:ascii="宋体" w:hAnsi="宋体"/>
          <w:sz w:val="24"/>
          <w:szCs w:val="24"/>
        </w:rPr>
      </w:pPr>
      <w:r>
        <w:rPr>
          <w:rFonts w:ascii="宋体" w:hAnsi="宋体" w:hint="eastAsia"/>
          <w:sz w:val="24"/>
          <w:szCs w:val="24"/>
        </w:rPr>
        <w:lastRenderedPageBreak/>
        <w:t xml:space="preserve">　　采购人和采购代理机构收到暂停采购活动通知后应当立即中止采购活动，在法定的暂停期限结束前或者财政部门发出恢复采购活动通知前，不得进行该项采购活动。</w:t>
      </w:r>
    </w:p>
    <w:p w:rsidR="00C36260" w:rsidRDefault="00BE6CB8">
      <w:pPr>
        <w:keepNext/>
        <w:keepLines/>
        <w:numPr>
          <w:ilvl w:val="0"/>
          <w:numId w:val="13"/>
        </w:numPr>
        <w:spacing w:line="440" w:lineRule="exact"/>
        <w:ind w:firstLineChars="175" w:firstLine="422"/>
        <w:rPr>
          <w:rFonts w:ascii="宋体" w:hAnsi="宋体" w:cs="Arial"/>
          <w:b/>
          <w:color w:val="000000"/>
          <w:sz w:val="24"/>
          <w:szCs w:val="24"/>
        </w:rPr>
      </w:pPr>
      <w:r>
        <w:rPr>
          <w:rFonts w:ascii="宋体" w:hAnsi="宋体" w:cs="Arial" w:hint="eastAsia"/>
          <w:b/>
          <w:color w:val="000000"/>
          <w:sz w:val="24"/>
          <w:szCs w:val="24"/>
        </w:rPr>
        <w:t>其他</w:t>
      </w:r>
    </w:p>
    <w:p w:rsidR="00C36260" w:rsidRDefault="00BE6CB8">
      <w:pPr>
        <w:keepNext/>
        <w:keepLines/>
        <w:spacing w:line="440" w:lineRule="exact"/>
        <w:ind w:firstLineChars="175" w:firstLine="420"/>
        <w:rPr>
          <w:rFonts w:ascii="宋体" w:hAnsi="宋体" w:cs="Arial"/>
          <w:bCs/>
          <w:color w:val="000000"/>
          <w:sz w:val="24"/>
          <w:szCs w:val="24"/>
        </w:rPr>
      </w:pPr>
      <w:r>
        <w:rPr>
          <w:rFonts w:ascii="宋体" w:hAnsi="宋体" w:cs="Arial" w:hint="eastAsia"/>
          <w:bCs/>
          <w:color w:val="000000"/>
          <w:sz w:val="24"/>
          <w:szCs w:val="24"/>
        </w:rPr>
        <w:t>42.1政府采购服务招标投标按日计算时间的，开始当天不计入，从次日开计算。期限的最后一日是国家法定节假日的，顺延到节假日后的次日为期限的最后一日。</w:t>
      </w:r>
    </w:p>
    <w:p w:rsidR="00C36260" w:rsidRDefault="00BE6CB8">
      <w:pPr>
        <w:keepNext/>
        <w:keepLines/>
        <w:spacing w:line="440" w:lineRule="exact"/>
        <w:ind w:firstLineChars="175" w:firstLine="420"/>
        <w:rPr>
          <w:rFonts w:ascii="宋体" w:hAnsi="宋体" w:cs="Arial"/>
          <w:bCs/>
          <w:color w:val="000000"/>
          <w:sz w:val="24"/>
          <w:szCs w:val="24"/>
        </w:rPr>
      </w:pPr>
      <w:r>
        <w:rPr>
          <w:rFonts w:ascii="宋体" w:hAnsi="宋体" w:cs="Arial" w:hint="eastAsia"/>
          <w:bCs/>
          <w:color w:val="000000"/>
          <w:sz w:val="24"/>
          <w:szCs w:val="24"/>
        </w:rPr>
        <w:t>42.2政府采购服务招标投标所称的“以上”、“以下”“内”“以内”，包括本数；所称的“不足”，不包括本数。</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42.3其他未</w:t>
      </w:r>
      <w:r>
        <w:rPr>
          <w:rFonts w:ascii="宋体" w:hAnsi="宋体" w:cs="Arial"/>
          <w:color w:val="000000"/>
          <w:sz w:val="24"/>
          <w:szCs w:val="24"/>
        </w:rPr>
        <w:t>尽</w:t>
      </w:r>
      <w:r>
        <w:rPr>
          <w:rFonts w:ascii="宋体" w:hAnsi="宋体" w:cs="Arial" w:hint="eastAsia"/>
          <w:color w:val="000000"/>
          <w:sz w:val="24"/>
          <w:szCs w:val="24"/>
        </w:rPr>
        <w:t>事宜按照《中</w:t>
      </w:r>
      <w:r>
        <w:rPr>
          <w:rFonts w:ascii="宋体" w:hAnsi="宋体" w:cs="Arial"/>
          <w:color w:val="000000"/>
          <w:sz w:val="24"/>
          <w:szCs w:val="24"/>
        </w:rPr>
        <w:t>华</w:t>
      </w:r>
      <w:r>
        <w:rPr>
          <w:rFonts w:ascii="宋体" w:hAnsi="宋体" w:cs="Arial" w:hint="eastAsia"/>
          <w:color w:val="000000"/>
          <w:sz w:val="24"/>
          <w:szCs w:val="24"/>
        </w:rPr>
        <w:t>人民共和</w:t>
      </w:r>
      <w:r>
        <w:rPr>
          <w:rFonts w:ascii="宋体" w:hAnsi="宋体" w:cs="Arial"/>
          <w:color w:val="000000"/>
          <w:sz w:val="24"/>
          <w:szCs w:val="24"/>
        </w:rPr>
        <w:t>国</w:t>
      </w:r>
      <w:r>
        <w:rPr>
          <w:rFonts w:ascii="宋体" w:hAnsi="宋体" w:cs="Arial" w:hint="eastAsia"/>
          <w:color w:val="000000"/>
          <w:sz w:val="24"/>
          <w:szCs w:val="24"/>
        </w:rPr>
        <w:t>政府采</w:t>
      </w:r>
      <w:r>
        <w:rPr>
          <w:rFonts w:ascii="宋体" w:hAnsi="宋体" w:cs="Arial"/>
          <w:color w:val="000000"/>
          <w:sz w:val="24"/>
          <w:szCs w:val="24"/>
        </w:rPr>
        <w:t>购</w:t>
      </w:r>
      <w:r>
        <w:rPr>
          <w:rFonts w:ascii="宋体" w:hAnsi="宋体" w:cs="Arial" w:hint="eastAsia"/>
          <w:color w:val="000000"/>
          <w:sz w:val="24"/>
          <w:szCs w:val="24"/>
        </w:rPr>
        <w:t>法》及相</w:t>
      </w:r>
      <w:r>
        <w:rPr>
          <w:rFonts w:ascii="宋体" w:hAnsi="宋体" w:cs="Arial"/>
          <w:color w:val="000000"/>
          <w:sz w:val="24"/>
          <w:szCs w:val="24"/>
        </w:rPr>
        <w:t>关</w:t>
      </w:r>
      <w:r>
        <w:rPr>
          <w:rFonts w:ascii="宋体" w:hAnsi="宋体" w:cs="Arial" w:hint="eastAsia"/>
          <w:color w:val="000000"/>
          <w:sz w:val="24"/>
          <w:szCs w:val="24"/>
        </w:rPr>
        <w:t>法律、法</w:t>
      </w:r>
      <w:r>
        <w:rPr>
          <w:rFonts w:ascii="宋体" w:hAnsi="宋体" w:cs="Arial"/>
          <w:color w:val="000000"/>
          <w:sz w:val="24"/>
          <w:szCs w:val="24"/>
        </w:rPr>
        <w:t>规</w:t>
      </w:r>
      <w:r>
        <w:rPr>
          <w:rFonts w:ascii="宋体" w:hAnsi="宋体" w:cs="Arial" w:hint="eastAsia"/>
          <w:color w:val="000000"/>
          <w:sz w:val="24"/>
          <w:szCs w:val="24"/>
        </w:rPr>
        <w:t>的有</w:t>
      </w:r>
      <w:r>
        <w:rPr>
          <w:rFonts w:ascii="宋体" w:hAnsi="宋体" w:cs="Arial"/>
          <w:color w:val="000000"/>
          <w:sz w:val="24"/>
          <w:szCs w:val="24"/>
        </w:rPr>
        <w:t>关规</w:t>
      </w:r>
      <w:r>
        <w:rPr>
          <w:rFonts w:ascii="宋体" w:hAnsi="宋体" w:cs="Arial" w:hint="eastAsia"/>
          <w:color w:val="000000"/>
          <w:sz w:val="24"/>
          <w:szCs w:val="24"/>
        </w:rPr>
        <w:t>定</w:t>
      </w:r>
      <w:r>
        <w:rPr>
          <w:rFonts w:ascii="宋体" w:hAnsi="宋体" w:cs="Arial"/>
          <w:color w:val="000000"/>
          <w:sz w:val="24"/>
          <w:szCs w:val="24"/>
        </w:rPr>
        <w:t>执</w:t>
      </w:r>
      <w:r>
        <w:rPr>
          <w:rFonts w:ascii="宋体" w:hAnsi="宋体" w:cs="Arial" w:hint="eastAsia"/>
          <w:color w:val="000000"/>
          <w:sz w:val="24"/>
          <w:szCs w:val="24"/>
        </w:rPr>
        <w:t>行。</w:t>
      </w:r>
    </w:p>
    <w:p w:rsidR="00C36260" w:rsidRDefault="00BE6CB8">
      <w:pPr>
        <w:keepNext/>
        <w:keepLines/>
        <w:spacing w:line="440" w:lineRule="exact"/>
        <w:ind w:firstLineChars="175" w:firstLine="422"/>
        <w:jc w:val="left"/>
        <w:rPr>
          <w:rFonts w:ascii="宋体" w:hAnsi="宋体"/>
          <w:b/>
          <w:color w:val="000000"/>
          <w:sz w:val="24"/>
          <w:szCs w:val="24"/>
        </w:rPr>
      </w:pPr>
      <w:r>
        <w:rPr>
          <w:rFonts w:ascii="宋体" w:hAnsi="宋体" w:hint="eastAsia"/>
          <w:b/>
          <w:color w:val="000000"/>
          <w:sz w:val="24"/>
          <w:szCs w:val="24"/>
        </w:rPr>
        <w:t>八、政府采购合同一般</w:t>
      </w:r>
      <w:r>
        <w:rPr>
          <w:rFonts w:ascii="宋体" w:hAnsi="宋体"/>
          <w:b/>
          <w:color w:val="000000"/>
          <w:sz w:val="24"/>
          <w:szCs w:val="24"/>
        </w:rPr>
        <w:t>条</w:t>
      </w:r>
      <w:r>
        <w:rPr>
          <w:rFonts w:ascii="宋体" w:hAnsi="宋体" w:hint="eastAsia"/>
          <w:b/>
          <w:color w:val="000000"/>
          <w:sz w:val="24"/>
          <w:szCs w:val="24"/>
        </w:rPr>
        <w:t>款</w:t>
      </w:r>
    </w:p>
    <w:p w:rsidR="00C36260" w:rsidRDefault="00BE6CB8">
      <w:pPr>
        <w:keepNext/>
        <w:keepLines/>
        <w:spacing w:line="440" w:lineRule="exact"/>
        <w:ind w:firstLineChars="196" w:firstLine="472"/>
        <w:rPr>
          <w:rFonts w:ascii="宋体" w:hAnsi="宋体"/>
          <w:b/>
          <w:color w:val="000000"/>
          <w:sz w:val="24"/>
          <w:szCs w:val="24"/>
        </w:rPr>
      </w:pPr>
      <w:r>
        <w:rPr>
          <w:rFonts w:ascii="宋体" w:hAnsi="宋体" w:hint="eastAsia"/>
          <w:b/>
          <w:color w:val="000000"/>
          <w:sz w:val="24"/>
          <w:szCs w:val="24"/>
        </w:rPr>
        <w:t>43</w:t>
      </w:r>
      <w:r>
        <w:rPr>
          <w:rFonts w:ascii="宋体" w:hAnsi="宋体"/>
          <w:b/>
          <w:color w:val="000000"/>
          <w:sz w:val="24"/>
          <w:szCs w:val="24"/>
        </w:rPr>
        <w:t xml:space="preserve">. </w:t>
      </w:r>
      <w:r>
        <w:rPr>
          <w:rFonts w:ascii="宋体" w:hAnsi="宋体" w:hint="eastAsia"/>
          <w:b/>
          <w:color w:val="000000"/>
          <w:sz w:val="24"/>
          <w:szCs w:val="24"/>
        </w:rPr>
        <w:t>术语的定</w:t>
      </w:r>
      <w:r>
        <w:rPr>
          <w:rFonts w:ascii="宋体" w:hAnsi="宋体"/>
          <w:b/>
          <w:color w:val="000000"/>
          <w:sz w:val="24"/>
          <w:szCs w:val="24"/>
        </w:rPr>
        <w:t>义</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政府采购合同下列</w:t>
      </w:r>
      <w:r>
        <w:rPr>
          <w:rFonts w:ascii="宋体" w:hAnsi="宋体" w:cs="Arial"/>
          <w:color w:val="000000"/>
          <w:sz w:val="24"/>
          <w:szCs w:val="24"/>
        </w:rPr>
        <w:t>术语应解释为</w:t>
      </w:r>
      <w:r>
        <w:rPr>
          <w:rFonts w:ascii="宋体" w:hAnsi="宋体" w:cs="Arial" w:hint="eastAsia"/>
          <w:color w:val="000000"/>
          <w:sz w:val="24"/>
          <w:szCs w:val="24"/>
        </w:rPr>
        <w:t>：</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1</w:t>
      </w:r>
      <w:r>
        <w:rPr>
          <w:rFonts w:ascii="宋体" w:hAnsi="宋体" w:cs="Arial" w:hint="eastAsia"/>
          <w:color w:val="000000"/>
          <w:sz w:val="24"/>
          <w:szCs w:val="24"/>
        </w:rPr>
        <w:t>）“政府采购合同”</w:t>
      </w:r>
      <w:r>
        <w:rPr>
          <w:rFonts w:ascii="宋体" w:hAnsi="宋体" w:cs="Arial"/>
          <w:color w:val="000000"/>
          <w:sz w:val="24"/>
          <w:szCs w:val="24"/>
        </w:rPr>
        <w:t>是指买卖双方签</w:t>
      </w:r>
      <w:r>
        <w:rPr>
          <w:rFonts w:ascii="宋体" w:hAnsi="宋体" w:cs="Arial" w:hint="eastAsia"/>
          <w:color w:val="000000"/>
          <w:sz w:val="24"/>
          <w:szCs w:val="24"/>
        </w:rPr>
        <w:t>署的、政府采购合同格式中</w:t>
      </w:r>
      <w:r>
        <w:rPr>
          <w:rFonts w:ascii="宋体" w:hAnsi="宋体" w:cs="Arial"/>
          <w:color w:val="000000"/>
          <w:sz w:val="24"/>
          <w:szCs w:val="24"/>
        </w:rPr>
        <w:t>载</w:t>
      </w:r>
      <w:r>
        <w:rPr>
          <w:rFonts w:ascii="宋体" w:hAnsi="宋体" w:cs="Arial" w:hint="eastAsia"/>
          <w:color w:val="000000"/>
          <w:sz w:val="24"/>
          <w:szCs w:val="24"/>
        </w:rPr>
        <w:t>明的</w:t>
      </w:r>
      <w:r>
        <w:rPr>
          <w:rFonts w:ascii="宋体" w:hAnsi="宋体" w:cs="Arial"/>
          <w:color w:val="000000"/>
          <w:sz w:val="24"/>
          <w:szCs w:val="24"/>
        </w:rPr>
        <w:t>买卖双方</w:t>
      </w:r>
      <w:r>
        <w:rPr>
          <w:rFonts w:ascii="宋体" w:hAnsi="宋体" w:cs="Arial" w:hint="eastAsia"/>
          <w:color w:val="000000"/>
          <w:sz w:val="24"/>
          <w:szCs w:val="24"/>
        </w:rPr>
        <w:t>所</w:t>
      </w:r>
      <w:r>
        <w:rPr>
          <w:rFonts w:ascii="宋体" w:hAnsi="宋体" w:cs="Arial"/>
          <w:color w:val="000000"/>
          <w:sz w:val="24"/>
          <w:szCs w:val="24"/>
        </w:rPr>
        <w:t>达</w:t>
      </w:r>
      <w:r>
        <w:rPr>
          <w:rFonts w:ascii="宋体" w:hAnsi="宋体" w:cs="Arial" w:hint="eastAsia"/>
          <w:color w:val="000000"/>
          <w:sz w:val="24"/>
          <w:szCs w:val="24"/>
        </w:rPr>
        <w:t>成</w:t>
      </w:r>
      <w:r>
        <w:rPr>
          <w:rFonts w:ascii="宋体" w:hAnsi="宋体" w:cs="Arial"/>
          <w:color w:val="000000"/>
          <w:sz w:val="24"/>
          <w:szCs w:val="24"/>
        </w:rPr>
        <w:t>的协议</w:t>
      </w:r>
      <w:r>
        <w:rPr>
          <w:rFonts w:ascii="宋体" w:hAnsi="宋体" w:cs="Arial" w:hint="eastAsia"/>
          <w:color w:val="000000"/>
          <w:sz w:val="24"/>
          <w:szCs w:val="24"/>
        </w:rPr>
        <w:t>，包括所有的附件、</w:t>
      </w:r>
      <w:r>
        <w:rPr>
          <w:rFonts w:ascii="宋体" w:hAnsi="宋体" w:cs="Arial"/>
          <w:color w:val="000000"/>
          <w:sz w:val="24"/>
          <w:szCs w:val="24"/>
        </w:rPr>
        <w:t>附录和</w:t>
      </w:r>
      <w:r>
        <w:rPr>
          <w:rFonts w:ascii="宋体" w:hAnsi="宋体" w:cs="Arial" w:hint="eastAsia"/>
          <w:color w:val="000000"/>
          <w:sz w:val="24"/>
          <w:szCs w:val="24"/>
        </w:rPr>
        <w:t>构成政府采购合同的所有文件。</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2</w:t>
      </w:r>
      <w:r>
        <w:rPr>
          <w:rFonts w:ascii="宋体" w:hAnsi="宋体" w:cs="Arial" w:hint="eastAsia"/>
          <w:color w:val="000000"/>
          <w:sz w:val="24"/>
          <w:szCs w:val="24"/>
        </w:rPr>
        <w:t>）“合同价格”是指根据政府采购合同</w:t>
      </w:r>
      <w:r>
        <w:rPr>
          <w:rFonts w:ascii="宋体" w:hAnsi="宋体" w:cs="Arial"/>
          <w:color w:val="000000"/>
          <w:sz w:val="24"/>
          <w:szCs w:val="24"/>
        </w:rPr>
        <w:t>规</w:t>
      </w:r>
      <w:r>
        <w:rPr>
          <w:rFonts w:ascii="宋体" w:hAnsi="宋体" w:cs="Arial" w:hint="eastAsia"/>
          <w:color w:val="000000"/>
          <w:sz w:val="24"/>
          <w:szCs w:val="24"/>
        </w:rPr>
        <w:t>定，</w:t>
      </w:r>
      <w:r>
        <w:rPr>
          <w:rFonts w:ascii="宋体" w:hAnsi="宋体" w:cs="Arial"/>
          <w:color w:val="000000"/>
          <w:sz w:val="24"/>
          <w:szCs w:val="24"/>
        </w:rPr>
        <w:t>卖</w:t>
      </w:r>
      <w:r>
        <w:rPr>
          <w:rFonts w:ascii="宋体" w:hAnsi="宋体" w:cs="Arial" w:hint="eastAsia"/>
          <w:color w:val="000000"/>
          <w:sz w:val="24"/>
          <w:szCs w:val="24"/>
        </w:rPr>
        <w:t>方在正确地完全履行政府采购合同</w:t>
      </w:r>
      <w:r>
        <w:rPr>
          <w:rFonts w:ascii="宋体" w:hAnsi="宋体" w:cs="Arial"/>
          <w:color w:val="000000"/>
          <w:sz w:val="24"/>
          <w:szCs w:val="24"/>
        </w:rPr>
        <w:t>义务</w:t>
      </w:r>
      <w:r>
        <w:rPr>
          <w:rFonts w:ascii="宋体" w:hAnsi="宋体" w:cs="Arial" w:hint="eastAsia"/>
          <w:color w:val="000000"/>
          <w:sz w:val="24"/>
          <w:szCs w:val="24"/>
        </w:rPr>
        <w:t>后</w:t>
      </w:r>
      <w:r>
        <w:rPr>
          <w:rFonts w:ascii="宋体" w:hAnsi="宋体" w:cs="Arial"/>
          <w:color w:val="000000"/>
          <w:sz w:val="24"/>
          <w:szCs w:val="24"/>
        </w:rPr>
        <w:t>买方应</w:t>
      </w:r>
      <w:r>
        <w:rPr>
          <w:rFonts w:ascii="宋体" w:hAnsi="宋体" w:cs="Arial" w:hint="eastAsia"/>
          <w:color w:val="000000"/>
          <w:sz w:val="24"/>
          <w:szCs w:val="24"/>
        </w:rPr>
        <w:t>支付</w:t>
      </w:r>
      <w:r>
        <w:rPr>
          <w:rFonts w:ascii="宋体" w:hAnsi="宋体" w:cs="Arial"/>
          <w:color w:val="000000"/>
          <w:sz w:val="24"/>
          <w:szCs w:val="24"/>
        </w:rPr>
        <w:t>给卖</w:t>
      </w:r>
      <w:r>
        <w:rPr>
          <w:rFonts w:ascii="宋体" w:hAnsi="宋体" w:cs="Arial" w:hint="eastAsia"/>
          <w:color w:val="000000"/>
          <w:sz w:val="24"/>
          <w:szCs w:val="24"/>
        </w:rPr>
        <w:t>方的货币数量。</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4</w:t>
      </w:r>
      <w:r>
        <w:rPr>
          <w:rFonts w:ascii="宋体" w:hAnsi="宋体" w:cs="Arial" w:hint="eastAsia"/>
          <w:color w:val="000000"/>
          <w:sz w:val="24"/>
          <w:szCs w:val="24"/>
        </w:rPr>
        <w:t>）“服</w:t>
      </w:r>
      <w:r>
        <w:rPr>
          <w:rFonts w:ascii="宋体" w:hAnsi="宋体" w:cs="Arial"/>
          <w:color w:val="000000"/>
          <w:sz w:val="24"/>
          <w:szCs w:val="24"/>
        </w:rPr>
        <w:t>务</w:t>
      </w:r>
      <w:r>
        <w:rPr>
          <w:rFonts w:ascii="宋体" w:hAnsi="宋体" w:cs="Arial" w:hint="eastAsia"/>
          <w:color w:val="000000"/>
          <w:sz w:val="24"/>
          <w:szCs w:val="24"/>
        </w:rPr>
        <w:t>”是指根据政府采购合同</w:t>
      </w:r>
      <w:r>
        <w:rPr>
          <w:rFonts w:ascii="宋体" w:hAnsi="宋体" w:cs="Arial"/>
          <w:color w:val="000000"/>
          <w:sz w:val="24"/>
          <w:szCs w:val="24"/>
        </w:rPr>
        <w:t>规</w:t>
      </w:r>
      <w:r>
        <w:rPr>
          <w:rFonts w:ascii="宋体" w:hAnsi="宋体" w:cs="Arial" w:hint="eastAsia"/>
          <w:color w:val="000000"/>
          <w:sz w:val="24"/>
          <w:szCs w:val="24"/>
        </w:rPr>
        <w:t>定，</w:t>
      </w:r>
      <w:r>
        <w:rPr>
          <w:rFonts w:ascii="宋体" w:hAnsi="宋体" w:cs="Arial"/>
          <w:color w:val="000000"/>
          <w:sz w:val="24"/>
          <w:szCs w:val="24"/>
        </w:rPr>
        <w:t>卖</w:t>
      </w:r>
      <w:r>
        <w:rPr>
          <w:rFonts w:ascii="宋体" w:hAnsi="宋体" w:cs="Arial" w:hint="eastAsia"/>
          <w:color w:val="000000"/>
          <w:sz w:val="24"/>
          <w:szCs w:val="24"/>
        </w:rPr>
        <w:t>方应承</w:t>
      </w:r>
      <w:r>
        <w:rPr>
          <w:rFonts w:ascii="宋体" w:hAnsi="宋体" w:cs="Arial"/>
          <w:color w:val="000000"/>
          <w:sz w:val="24"/>
          <w:szCs w:val="24"/>
        </w:rPr>
        <w:t>担</w:t>
      </w:r>
      <w:r>
        <w:rPr>
          <w:rFonts w:ascii="宋体" w:hAnsi="宋体" w:cs="Arial" w:hint="eastAsia"/>
          <w:color w:val="000000"/>
          <w:sz w:val="24"/>
          <w:szCs w:val="24"/>
        </w:rPr>
        <w:t>的与采购项目有</w:t>
      </w:r>
      <w:r>
        <w:rPr>
          <w:rFonts w:ascii="宋体" w:hAnsi="宋体" w:cs="Arial"/>
          <w:color w:val="000000"/>
          <w:sz w:val="24"/>
          <w:szCs w:val="24"/>
        </w:rPr>
        <w:t>关的</w:t>
      </w:r>
      <w:r>
        <w:rPr>
          <w:rFonts w:ascii="宋体" w:hAnsi="宋体" w:cs="Arial" w:hint="eastAsia"/>
          <w:color w:val="000000"/>
          <w:sz w:val="24"/>
          <w:szCs w:val="24"/>
        </w:rPr>
        <w:t>服</w:t>
      </w:r>
      <w:r>
        <w:rPr>
          <w:rFonts w:ascii="宋体" w:hAnsi="宋体" w:cs="Arial"/>
          <w:color w:val="000000"/>
          <w:sz w:val="24"/>
          <w:szCs w:val="24"/>
        </w:rPr>
        <w:t>务</w:t>
      </w:r>
      <w:r>
        <w:rPr>
          <w:rFonts w:ascii="宋体" w:hAnsi="宋体" w:cs="Arial" w:hint="eastAsia"/>
          <w:color w:val="000000"/>
          <w:sz w:val="24"/>
          <w:szCs w:val="24"/>
        </w:rPr>
        <w:t>或者政府购买的服务。与货物有关的服务包括（但不限于）货物的</w:t>
      </w:r>
      <w:r>
        <w:rPr>
          <w:rFonts w:ascii="宋体" w:hAnsi="宋体" w:cs="Arial"/>
          <w:color w:val="000000"/>
          <w:sz w:val="24"/>
          <w:szCs w:val="24"/>
        </w:rPr>
        <w:t>运输</w:t>
      </w:r>
      <w:r>
        <w:rPr>
          <w:rFonts w:ascii="宋体" w:hAnsi="宋体" w:cs="Arial" w:hint="eastAsia"/>
          <w:color w:val="000000"/>
          <w:sz w:val="24"/>
          <w:szCs w:val="24"/>
        </w:rPr>
        <w:t>、保</w:t>
      </w:r>
      <w:r>
        <w:rPr>
          <w:rFonts w:ascii="宋体" w:hAnsi="宋体" w:cs="Arial"/>
          <w:color w:val="000000"/>
          <w:sz w:val="24"/>
          <w:szCs w:val="24"/>
        </w:rPr>
        <w:t>险</w:t>
      </w:r>
      <w:r>
        <w:rPr>
          <w:rFonts w:ascii="宋体" w:hAnsi="宋体" w:cs="Arial" w:hint="eastAsia"/>
          <w:color w:val="000000"/>
          <w:sz w:val="24"/>
          <w:szCs w:val="24"/>
        </w:rPr>
        <w:t>、安</w:t>
      </w:r>
      <w:r>
        <w:rPr>
          <w:rFonts w:ascii="宋体" w:hAnsi="宋体" w:cs="Arial"/>
          <w:color w:val="000000"/>
          <w:sz w:val="24"/>
          <w:szCs w:val="24"/>
        </w:rPr>
        <w:t>装</w:t>
      </w:r>
      <w:r>
        <w:rPr>
          <w:rFonts w:ascii="宋体" w:hAnsi="宋体" w:cs="Arial" w:hint="eastAsia"/>
          <w:color w:val="000000"/>
          <w:sz w:val="24"/>
          <w:szCs w:val="24"/>
        </w:rPr>
        <w:t>、测试、</w:t>
      </w:r>
      <w:r>
        <w:rPr>
          <w:rFonts w:ascii="宋体" w:hAnsi="宋体" w:cs="Arial"/>
          <w:color w:val="000000"/>
          <w:sz w:val="24"/>
          <w:szCs w:val="24"/>
        </w:rPr>
        <w:t>调试</w:t>
      </w:r>
      <w:r>
        <w:rPr>
          <w:rFonts w:ascii="宋体" w:hAnsi="宋体" w:cs="Arial" w:hint="eastAsia"/>
          <w:color w:val="000000"/>
          <w:sz w:val="24"/>
          <w:szCs w:val="24"/>
        </w:rPr>
        <w:t>、培</w:t>
      </w:r>
      <w:r>
        <w:rPr>
          <w:rFonts w:ascii="宋体" w:hAnsi="宋体" w:cs="Arial"/>
          <w:color w:val="000000"/>
          <w:sz w:val="24"/>
          <w:szCs w:val="24"/>
        </w:rPr>
        <w:t>训</w:t>
      </w:r>
      <w:r>
        <w:rPr>
          <w:rFonts w:ascii="宋体" w:hAnsi="宋体" w:cs="Arial" w:hint="eastAsia"/>
          <w:color w:val="000000"/>
          <w:sz w:val="24"/>
          <w:szCs w:val="24"/>
        </w:rPr>
        <w:t>、维修、提供技术指导和支持、保修期外的维护以及其他类似的</w:t>
      </w:r>
      <w:r>
        <w:rPr>
          <w:rFonts w:ascii="宋体" w:hAnsi="宋体" w:cs="Arial"/>
          <w:color w:val="000000"/>
          <w:sz w:val="24"/>
          <w:szCs w:val="24"/>
        </w:rPr>
        <w:t>义务</w:t>
      </w:r>
      <w:r>
        <w:rPr>
          <w:rFonts w:ascii="宋体" w:hAnsi="宋体" w:cs="Arial" w:hint="eastAsia"/>
          <w:color w:val="000000"/>
          <w:sz w:val="24"/>
          <w:szCs w:val="24"/>
        </w:rPr>
        <w:t>。</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hint="eastAsia"/>
          <w:color w:val="000000"/>
          <w:sz w:val="24"/>
          <w:szCs w:val="24"/>
        </w:rPr>
        <w:t>（</w:t>
      </w:r>
      <w:r>
        <w:rPr>
          <w:rFonts w:ascii="宋体" w:hAnsi="宋体" w:cs="Arial"/>
          <w:color w:val="000000"/>
          <w:sz w:val="24"/>
          <w:szCs w:val="24"/>
        </w:rPr>
        <w:t>5</w:t>
      </w:r>
      <w:r>
        <w:rPr>
          <w:rFonts w:ascii="宋体" w:hAnsi="宋体" w:cs="Arial" w:hint="eastAsia"/>
          <w:color w:val="000000"/>
          <w:sz w:val="24"/>
          <w:szCs w:val="24"/>
        </w:rPr>
        <w:t>）“合同</w:t>
      </w:r>
      <w:r>
        <w:rPr>
          <w:rFonts w:ascii="宋体" w:hAnsi="宋体" w:cs="Arial"/>
          <w:color w:val="000000"/>
          <w:sz w:val="24"/>
          <w:szCs w:val="24"/>
        </w:rPr>
        <w:t>条</w:t>
      </w:r>
      <w:r>
        <w:rPr>
          <w:rFonts w:ascii="宋体" w:hAnsi="宋体" w:cs="Arial" w:hint="eastAsia"/>
          <w:color w:val="000000"/>
          <w:sz w:val="24"/>
          <w:szCs w:val="24"/>
        </w:rPr>
        <w:t>款”是指本章所述全部内容。</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6</w:t>
      </w:r>
      <w:r>
        <w:rPr>
          <w:rFonts w:ascii="宋体" w:hAnsi="宋体" w:cs="Arial" w:hint="eastAsia"/>
          <w:color w:val="000000"/>
          <w:sz w:val="24"/>
          <w:szCs w:val="24"/>
        </w:rPr>
        <w:t>）“合同</w:t>
      </w:r>
      <w:r>
        <w:rPr>
          <w:rFonts w:ascii="宋体" w:hAnsi="宋体" w:cs="Arial"/>
          <w:color w:val="000000"/>
          <w:sz w:val="24"/>
          <w:szCs w:val="24"/>
        </w:rPr>
        <w:t>专用条</w:t>
      </w:r>
      <w:r>
        <w:rPr>
          <w:rFonts w:ascii="宋体" w:hAnsi="宋体" w:cs="Arial" w:hint="eastAsia"/>
          <w:color w:val="000000"/>
          <w:sz w:val="24"/>
          <w:szCs w:val="24"/>
        </w:rPr>
        <w:t>款”是指招标文件</w:t>
      </w:r>
      <w:proofErr w:type="gramStart"/>
      <w:r>
        <w:rPr>
          <w:rFonts w:ascii="宋体" w:hAnsi="宋体" w:cs="Arial" w:hint="eastAsia"/>
          <w:color w:val="000000"/>
          <w:sz w:val="24"/>
          <w:szCs w:val="24"/>
        </w:rPr>
        <w:t>拟签订</w:t>
      </w:r>
      <w:proofErr w:type="gramEnd"/>
      <w:r>
        <w:rPr>
          <w:rFonts w:ascii="宋体" w:hAnsi="宋体" w:cs="Arial" w:hint="eastAsia"/>
          <w:color w:val="000000"/>
          <w:sz w:val="24"/>
          <w:szCs w:val="24"/>
        </w:rPr>
        <w:t>政府采购合同专用</w:t>
      </w:r>
      <w:r>
        <w:rPr>
          <w:rFonts w:ascii="宋体" w:hAnsi="宋体" w:cs="Arial"/>
          <w:color w:val="000000"/>
          <w:sz w:val="24"/>
          <w:szCs w:val="24"/>
        </w:rPr>
        <w:t>条</w:t>
      </w:r>
      <w:r>
        <w:rPr>
          <w:rFonts w:ascii="宋体" w:hAnsi="宋体" w:cs="Arial" w:hint="eastAsia"/>
          <w:color w:val="000000"/>
          <w:sz w:val="24"/>
          <w:szCs w:val="24"/>
        </w:rPr>
        <w:t>款。</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7</w:t>
      </w:r>
      <w:r>
        <w:rPr>
          <w:rFonts w:ascii="宋体" w:hAnsi="宋体" w:cs="Arial" w:hint="eastAsia"/>
          <w:color w:val="000000"/>
          <w:sz w:val="24"/>
          <w:szCs w:val="24"/>
        </w:rPr>
        <w:t>）“</w:t>
      </w:r>
      <w:r>
        <w:rPr>
          <w:rFonts w:ascii="宋体" w:hAnsi="宋体" w:cs="Arial"/>
          <w:color w:val="000000"/>
          <w:sz w:val="24"/>
          <w:szCs w:val="24"/>
        </w:rPr>
        <w:t>买</w:t>
      </w:r>
      <w:r>
        <w:rPr>
          <w:rFonts w:ascii="宋体" w:hAnsi="宋体" w:cs="Arial" w:hint="eastAsia"/>
          <w:color w:val="000000"/>
          <w:sz w:val="24"/>
          <w:szCs w:val="24"/>
        </w:rPr>
        <w:t>方”是指“招标公告”中所述</w:t>
      </w:r>
      <w:r>
        <w:rPr>
          <w:rFonts w:ascii="宋体" w:hAnsi="宋体" w:cs="Arial"/>
          <w:color w:val="000000"/>
          <w:sz w:val="24"/>
          <w:szCs w:val="24"/>
        </w:rPr>
        <w:t>购买</w:t>
      </w:r>
      <w:r>
        <w:rPr>
          <w:rFonts w:ascii="宋体" w:hAnsi="宋体" w:cs="Arial" w:hint="eastAsia"/>
          <w:color w:val="000000"/>
          <w:sz w:val="24"/>
          <w:szCs w:val="24"/>
        </w:rPr>
        <w:t>服</w:t>
      </w:r>
      <w:r>
        <w:rPr>
          <w:rFonts w:ascii="宋体" w:hAnsi="宋体" w:cs="Arial"/>
          <w:color w:val="000000"/>
          <w:sz w:val="24"/>
          <w:szCs w:val="24"/>
        </w:rPr>
        <w:t>务</w:t>
      </w:r>
      <w:r>
        <w:rPr>
          <w:rFonts w:ascii="宋体" w:hAnsi="宋体" w:cs="Arial" w:hint="eastAsia"/>
          <w:color w:val="000000"/>
          <w:sz w:val="24"/>
          <w:szCs w:val="24"/>
        </w:rPr>
        <w:t>的</w:t>
      </w:r>
      <w:r>
        <w:rPr>
          <w:rFonts w:ascii="宋体" w:hAnsi="宋体" w:cs="Arial"/>
          <w:color w:val="000000"/>
          <w:sz w:val="24"/>
          <w:szCs w:val="24"/>
        </w:rPr>
        <w:t>单</w:t>
      </w:r>
      <w:r>
        <w:rPr>
          <w:rFonts w:ascii="宋体" w:hAnsi="宋体" w:cs="Arial" w:hint="eastAsia"/>
          <w:color w:val="000000"/>
          <w:sz w:val="24"/>
          <w:szCs w:val="24"/>
        </w:rPr>
        <w:t>位。</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8</w:t>
      </w:r>
      <w:r>
        <w:rPr>
          <w:rFonts w:ascii="宋体" w:hAnsi="宋体" w:cs="Arial" w:hint="eastAsia"/>
          <w:color w:val="000000"/>
          <w:sz w:val="24"/>
          <w:szCs w:val="24"/>
        </w:rPr>
        <w:t>）“</w:t>
      </w:r>
      <w:r>
        <w:rPr>
          <w:rFonts w:ascii="宋体" w:hAnsi="宋体" w:cs="Arial"/>
          <w:color w:val="000000"/>
          <w:sz w:val="24"/>
          <w:szCs w:val="24"/>
        </w:rPr>
        <w:t>卖</w:t>
      </w:r>
      <w:r>
        <w:rPr>
          <w:rFonts w:ascii="宋体" w:hAnsi="宋体" w:cs="Arial" w:hint="eastAsia"/>
          <w:color w:val="000000"/>
          <w:sz w:val="24"/>
          <w:szCs w:val="24"/>
        </w:rPr>
        <w:t>方”是指通</w:t>
      </w:r>
      <w:r>
        <w:rPr>
          <w:rFonts w:ascii="宋体" w:hAnsi="宋体" w:cs="Arial"/>
          <w:color w:val="000000"/>
          <w:sz w:val="24"/>
          <w:szCs w:val="24"/>
        </w:rPr>
        <w:t>过</w:t>
      </w: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确定的提供招标文件中“招标项目需求”中所述服</w:t>
      </w:r>
      <w:r>
        <w:rPr>
          <w:rFonts w:ascii="宋体" w:hAnsi="宋体" w:cs="Arial"/>
          <w:color w:val="000000"/>
          <w:sz w:val="24"/>
          <w:szCs w:val="24"/>
        </w:rPr>
        <w:t>务</w:t>
      </w:r>
      <w:r>
        <w:rPr>
          <w:rFonts w:ascii="宋体" w:hAnsi="宋体" w:cs="Arial" w:hint="eastAsia"/>
          <w:color w:val="000000"/>
          <w:sz w:val="24"/>
          <w:szCs w:val="24"/>
        </w:rPr>
        <w:t>的中标供应商。</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9</w:t>
      </w:r>
      <w:r>
        <w:rPr>
          <w:rFonts w:ascii="宋体" w:hAnsi="宋体" w:cs="Arial" w:hint="eastAsia"/>
          <w:color w:val="000000"/>
          <w:sz w:val="24"/>
          <w:szCs w:val="24"/>
        </w:rPr>
        <w:t>）“</w:t>
      </w:r>
      <w:r>
        <w:rPr>
          <w:rFonts w:ascii="宋体" w:hAnsi="宋体" w:cs="Arial"/>
          <w:color w:val="000000"/>
          <w:sz w:val="24"/>
          <w:szCs w:val="24"/>
        </w:rPr>
        <w:t>现场</w:t>
      </w:r>
      <w:r>
        <w:rPr>
          <w:rFonts w:ascii="宋体" w:hAnsi="宋体" w:cs="Arial" w:hint="eastAsia"/>
          <w:color w:val="000000"/>
          <w:sz w:val="24"/>
          <w:szCs w:val="24"/>
        </w:rPr>
        <w:t>”是指政府采购合同</w:t>
      </w:r>
      <w:r>
        <w:rPr>
          <w:rFonts w:ascii="宋体" w:hAnsi="宋体" w:cs="Arial"/>
          <w:color w:val="000000"/>
          <w:sz w:val="24"/>
          <w:szCs w:val="24"/>
        </w:rPr>
        <w:t>规</w:t>
      </w:r>
      <w:r>
        <w:rPr>
          <w:rFonts w:ascii="宋体" w:hAnsi="宋体" w:cs="Arial" w:hint="eastAsia"/>
          <w:color w:val="000000"/>
          <w:sz w:val="24"/>
          <w:szCs w:val="24"/>
        </w:rPr>
        <w:t>定的</w:t>
      </w:r>
      <w:r>
        <w:rPr>
          <w:rFonts w:ascii="宋体" w:hAnsi="宋体" w:cs="Arial"/>
          <w:color w:val="000000"/>
          <w:sz w:val="24"/>
          <w:szCs w:val="24"/>
        </w:rPr>
        <w:t>货</w:t>
      </w:r>
      <w:r>
        <w:rPr>
          <w:rFonts w:ascii="宋体" w:hAnsi="宋体" w:cs="Arial" w:hint="eastAsia"/>
          <w:color w:val="000000"/>
          <w:sz w:val="24"/>
          <w:szCs w:val="24"/>
        </w:rPr>
        <w:t>物</w:t>
      </w:r>
      <w:r>
        <w:rPr>
          <w:rFonts w:ascii="宋体" w:hAnsi="宋体" w:cs="Arial"/>
          <w:color w:val="000000"/>
          <w:sz w:val="24"/>
          <w:szCs w:val="24"/>
        </w:rPr>
        <w:t>将</w:t>
      </w:r>
      <w:r>
        <w:rPr>
          <w:rFonts w:ascii="宋体" w:hAnsi="宋体" w:cs="Arial" w:hint="eastAsia"/>
          <w:color w:val="000000"/>
          <w:sz w:val="24"/>
          <w:szCs w:val="24"/>
        </w:rPr>
        <w:t>要</w:t>
      </w:r>
      <w:r>
        <w:rPr>
          <w:rFonts w:ascii="宋体" w:hAnsi="宋体" w:cs="Arial"/>
          <w:color w:val="000000"/>
          <w:sz w:val="24"/>
          <w:szCs w:val="24"/>
        </w:rPr>
        <w:t>运</w:t>
      </w:r>
      <w:r>
        <w:rPr>
          <w:rFonts w:ascii="宋体" w:hAnsi="宋体" w:cs="Arial" w:hint="eastAsia"/>
          <w:color w:val="000000"/>
          <w:sz w:val="24"/>
          <w:szCs w:val="24"/>
        </w:rPr>
        <w:t>送至并履行相关服务的地</w:t>
      </w:r>
      <w:r>
        <w:rPr>
          <w:rFonts w:ascii="宋体" w:hAnsi="宋体" w:cs="Arial"/>
          <w:color w:val="000000"/>
          <w:sz w:val="24"/>
          <w:szCs w:val="24"/>
        </w:rPr>
        <w:t>点</w:t>
      </w:r>
      <w:r>
        <w:rPr>
          <w:rFonts w:ascii="宋体" w:hAnsi="宋体" w:cs="Arial" w:hint="eastAsia"/>
          <w:color w:val="000000"/>
          <w:sz w:val="24"/>
          <w:szCs w:val="24"/>
        </w:rPr>
        <w:t>。</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10</w:t>
      </w:r>
      <w:r>
        <w:rPr>
          <w:rFonts w:ascii="宋体" w:hAnsi="宋体" w:cs="Arial" w:hint="eastAsia"/>
          <w:color w:val="000000"/>
          <w:sz w:val="24"/>
          <w:szCs w:val="24"/>
        </w:rPr>
        <w:t>）“</w:t>
      </w:r>
      <w:r>
        <w:rPr>
          <w:rFonts w:ascii="宋体" w:hAnsi="宋体" w:cs="Arial"/>
          <w:color w:val="000000"/>
          <w:sz w:val="24"/>
          <w:szCs w:val="24"/>
        </w:rPr>
        <w:t>验</w:t>
      </w:r>
      <w:r>
        <w:rPr>
          <w:rFonts w:ascii="宋体" w:hAnsi="宋体" w:cs="Arial" w:hint="eastAsia"/>
          <w:color w:val="000000"/>
          <w:sz w:val="24"/>
          <w:szCs w:val="24"/>
        </w:rPr>
        <w:t>收”</w:t>
      </w:r>
      <w:r>
        <w:rPr>
          <w:rFonts w:ascii="宋体" w:hAnsi="宋体" w:cs="Arial"/>
          <w:color w:val="000000"/>
          <w:sz w:val="24"/>
          <w:szCs w:val="24"/>
        </w:rPr>
        <w:t>是指买卖双方</w:t>
      </w:r>
      <w:r>
        <w:rPr>
          <w:rFonts w:ascii="宋体" w:hAnsi="宋体" w:cs="Arial" w:hint="eastAsia"/>
          <w:color w:val="000000"/>
          <w:sz w:val="24"/>
          <w:szCs w:val="24"/>
        </w:rPr>
        <w:t>和采</w:t>
      </w:r>
      <w:r>
        <w:rPr>
          <w:rFonts w:ascii="宋体" w:hAnsi="宋体" w:cs="Arial"/>
          <w:color w:val="000000"/>
          <w:sz w:val="24"/>
          <w:szCs w:val="24"/>
        </w:rPr>
        <w:t>购</w:t>
      </w:r>
      <w:r>
        <w:rPr>
          <w:rFonts w:ascii="宋体" w:hAnsi="宋体" w:cs="Arial" w:hint="eastAsia"/>
          <w:color w:val="000000"/>
          <w:sz w:val="24"/>
          <w:szCs w:val="24"/>
        </w:rPr>
        <w:t>代理机构依据</w:t>
      </w:r>
      <w:r>
        <w:rPr>
          <w:rFonts w:ascii="宋体" w:hAnsi="宋体" w:cs="Arial"/>
          <w:color w:val="000000"/>
          <w:sz w:val="24"/>
          <w:szCs w:val="24"/>
        </w:rPr>
        <w:t>强</w:t>
      </w:r>
      <w:r>
        <w:rPr>
          <w:rFonts w:ascii="宋体" w:hAnsi="宋体" w:cs="Arial" w:hint="eastAsia"/>
          <w:color w:val="000000"/>
          <w:sz w:val="24"/>
          <w:szCs w:val="24"/>
        </w:rPr>
        <w:t>制性的</w:t>
      </w:r>
      <w:r>
        <w:rPr>
          <w:rFonts w:ascii="宋体" w:hAnsi="宋体" w:cs="Arial"/>
          <w:color w:val="000000"/>
          <w:sz w:val="24"/>
          <w:szCs w:val="24"/>
        </w:rPr>
        <w:t>国</w:t>
      </w:r>
      <w:r>
        <w:rPr>
          <w:rFonts w:ascii="宋体" w:hAnsi="宋体" w:cs="Arial" w:hint="eastAsia"/>
          <w:color w:val="000000"/>
          <w:sz w:val="24"/>
          <w:szCs w:val="24"/>
        </w:rPr>
        <w:t>家技</w:t>
      </w:r>
      <w:r>
        <w:rPr>
          <w:rFonts w:ascii="宋体" w:hAnsi="宋体" w:cs="Arial"/>
          <w:color w:val="000000"/>
          <w:sz w:val="24"/>
          <w:szCs w:val="24"/>
        </w:rPr>
        <w:t>术质</w:t>
      </w:r>
      <w:r>
        <w:rPr>
          <w:rFonts w:ascii="宋体" w:hAnsi="宋体" w:cs="Arial" w:hint="eastAsia"/>
          <w:color w:val="000000"/>
          <w:sz w:val="24"/>
          <w:szCs w:val="24"/>
        </w:rPr>
        <w:t>量</w:t>
      </w:r>
      <w:r>
        <w:rPr>
          <w:rFonts w:ascii="宋体" w:hAnsi="宋体" w:cs="Arial"/>
          <w:color w:val="000000"/>
          <w:sz w:val="24"/>
          <w:szCs w:val="24"/>
        </w:rPr>
        <w:t>规</w:t>
      </w:r>
      <w:r>
        <w:rPr>
          <w:rFonts w:ascii="宋体" w:hAnsi="宋体" w:cs="Arial" w:hint="eastAsia"/>
          <w:color w:val="000000"/>
          <w:sz w:val="24"/>
          <w:szCs w:val="24"/>
        </w:rPr>
        <w:t>范和政府采购合同</w:t>
      </w:r>
      <w:r>
        <w:rPr>
          <w:rFonts w:ascii="宋体" w:hAnsi="宋体" w:cs="Arial"/>
          <w:color w:val="000000"/>
          <w:sz w:val="24"/>
          <w:szCs w:val="24"/>
        </w:rPr>
        <w:t>规</w:t>
      </w:r>
      <w:r>
        <w:rPr>
          <w:rFonts w:ascii="宋体" w:hAnsi="宋体" w:cs="Arial" w:hint="eastAsia"/>
          <w:color w:val="000000"/>
          <w:sz w:val="24"/>
          <w:szCs w:val="24"/>
        </w:rPr>
        <w:t>定，确</w:t>
      </w:r>
      <w:r>
        <w:rPr>
          <w:rFonts w:ascii="宋体" w:hAnsi="宋体" w:cs="Arial"/>
          <w:color w:val="000000"/>
          <w:sz w:val="24"/>
          <w:szCs w:val="24"/>
        </w:rPr>
        <w:t>认</w:t>
      </w:r>
      <w:r>
        <w:rPr>
          <w:rFonts w:ascii="宋体" w:hAnsi="宋体" w:cs="Arial" w:hint="eastAsia"/>
          <w:color w:val="000000"/>
          <w:sz w:val="24"/>
          <w:szCs w:val="24"/>
        </w:rPr>
        <w:t>政府采购合同</w:t>
      </w:r>
      <w:r>
        <w:rPr>
          <w:rFonts w:ascii="宋体" w:hAnsi="宋体" w:cs="Arial"/>
          <w:color w:val="000000"/>
          <w:sz w:val="24"/>
          <w:szCs w:val="24"/>
        </w:rPr>
        <w:t>项</w:t>
      </w:r>
      <w:r>
        <w:rPr>
          <w:rFonts w:ascii="宋体" w:hAnsi="宋体" w:cs="Arial" w:hint="eastAsia"/>
          <w:color w:val="000000"/>
          <w:sz w:val="24"/>
          <w:szCs w:val="24"/>
        </w:rPr>
        <w:t>下的</w:t>
      </w:r>
      <w:r>
        <w:rPr>
          <w:rFonts w:ascii="宋体" w:hAnsi="宋体" w:cs="Arial"/>
          <w:color w:val="000000"/>
          <w:sz w:val="24"/>
          <w:szCs w:val="24"/>
        </w:rPr>
        <w:t>货</w:t>
      </w:r>
      <w:r>
        <w:rPr>
          <w:rFonts w:ascii="宋体" w:hAnsi="宋体" w:cs="Arial" w:hint="eastAsia"/>
          <w:color w:val="000000"/>
          <w:sz w:val="24"/>
          <w:szCs w:val="24"/>
        </w:rPr>
        <w:t>物符合政府采购合同</w:t>
      </w:r>
      <w:r>
        <w:rPr>
          <w:rFonts w:ascii="宋体" w:hAnsi="宋体" w:cs="Arial"/>
          <w:color w:val="000000"/>
          <w:sz w:val="24"/>
          <w:szCs w:val="24"/>
        </w:rPr>
        <w:t>规</w:t>
      </w:r>
      <w:r>
        <w:rPr>
          <w:rFonts w:ascii="宋体" w:hAnsi="宋体" w:cs="Arial" w:hint="eastAsia"/>
          <w:color w:val="000000"/>
          <w:sz w:val="24"/>
          <w:szCs w:val="24"/>
        </w:rPr>
        <w:t>定的活</w:t>
      </w:r>
      <w:r>
        <w:rPr>
          <w:rFonts w:ascii="宋体" w:hAnsi="宋体" w:cs="Arial"/>
          <w:color w:val="000000"/>
          <w:sz w:val="24"/>
          <w:szCs w:val="24"/>
        </w:rPr>
        <w:t>动</w:t>
      </w:r>
      <w:r>
        <w:rPr>
          <w:rFonts w:ascii="宋体" w:hAnsi="宋体" w:cs="Arial" w:hint="eastAsia"/>
          <w:color w:val="000000"/>
          <w:sz w:val="24"/>
          <w:szCs w:val="24"/>
        </w:rPr>
        <w:t>。</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lastRenderedPageBreak/>
        <w:t>（</w:t>
      </w:r>
      <w:r>
        <w:rPr>
          <w:rFonts w:ascii="宋体" w:hAnsi="宋体" w:cs="Arial"/>
          <w:color w:val="000000"/>
          <w:sz w:val="24"/>
          <w:szCs w:val="24"/>
        </w:rPr>
        <w:t>11</w:t>
      </w:r>
      <w:r>
        <w:rPr>
          <w:rFonts w:ascii="宋体" w:hAnsi="宋体" w:cs="Arial" w:hint="eastAsia"/>
          <w:color w:val="000000"/>
          <w:sz w:val="24"/>
          <w:szCs w:val="24"/>
        </w:rPr>
        <w:t>）“天”指日</w:t>
      </w:r>
      <w:r>
        <w:rPr>
          <w:rFonts w:ascii="宋体" w:hAnsi="宋体" w:cs="Arial"/>
          <w:color w:val="000000"/>
          <w:sz w:val="24"/>
          <w:szCs w:val="24"/>
        </w:rPr>
        <w:t>历</w:t>
      </w:r>
      <w:r>
        <w:rPr>
          <w:rFonts w:ascii="宋体" w:hAnsi="宋体" w:cs="Arial" w:hint="eastAsia"/>
          <w:color w:val="000000"/>
          <w:sz w:val="24"/>
          <w:szCs w:val="24"/>
        </w:rPr>
        <w:t>天</w:t>
      </w:r>
      <w:r>
        <w:rPr>
          <w:rFonts w:ascii="宋体" w:hAnsi="宋体" w:cs="Arial"/>
          <w:color w:val="000000"/>
          <w:sz w:val="24"/>
          <w:szCs w:val="24"/>
        </w:rPr>
        <w:t>数（</w:t>
      </w:r>
      <w:r>
        <w:rPr>
          <w:rFonts w:ascii="宋体" w:hAnsi="宋体" w:cs="Arial" w:hint="eastAsia"/>
          <w:color w:val="000000"/>
          <w:sz w:val="24"/>
          <w:szCs w:val="24"/>
        </w:rPr>
        <w:t>如</w:t>
      </w:r>
      <w:r>
        <w:rPr>
          <w:rFonts w:ascii="宋体" w:hAnsi="宋体" w:cs="Arial"/>
          <w:color w:val="000000"/>
          <w:sz w:val="24"/>
          <w:szCs w:val="24"/>
        </w:rPr>
        <w:t>无特别说</w:t>
      </w:r>
      <w:r>
        <w:rPr>
          <w:rFonts w:ascii="宋体" w:hAnsi="宋体" w:cs="Arial" w:hint="eastAsia"/>
          <w:color w:val="000000"/>
          <w:sz w:val="24"/>
          <w:szCs w:val="24"/>
        </w:rPr>
        <w:t>明）。</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（12）“检验”是指买方的最终用户收货后，按照政府采购合同约定的标准对合同货物进行的检测与查验。</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（13）“检验合格证书”是指检验完成后由买方的最终用户和卖方共同签署的检验合格确认书。</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（14）“政府采购项目验收书”是指采购人根据检验合格证书和合同、招标文件签署的最终验收确认书。</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（15）“技术资料”是指服务手册、产品演示等文件及音像资料。</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（16）“质量保证期”是指自“政府采购项目验收报告单”签署之日起，卖方以自</w:t>
      </w:r>
      <w:proofErr w:type="gramStart"/>
      <w:r>
        <w:rPr>
          <w:rFonts w:ascii="宋体" w:hAnsi="宋体" w:cs="Arial" w:hint="eastAsia"/>
          <w:color w:val="000000"/>
          <w:sz w:val="24"/>
          <w:szCs w:val="24"/>
        </w:rPr>
        <w:t>担费用</w:t>
      </w:r>
      <w:proofErr w:type="gramEnd"/>
      <w:r>
        <w:rPr>
          <w:rFonts w:ascii="宋体" w:hAnsi="宋体" w:cs="Arial" w:hint="eastAsia"/>
          <w:color w:val="000000"/>
          <w:sz w:val="24"/>
          <w:szCs w:val="24"/>
        </w:rPr>
        <w:t>方式保证政府采购合同服务正常运行的期限。</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（17）“第三方”是指政府采购合同双方以外的任何中国境内、外的自然人、法人或其他经济组织。</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（18）“法律、法规”是指由中国各级政府及有关部门制定的法律、行政法规、地方性法规、规章及其他规范性文件。</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（19）“招标文件”是指由采购代理机构发布的招标文本及变更文件。</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（20）“投标文件”是指卖方按照采购机构发布的招标文件的要求编制、递交并最终被评标委员会接受的投标文本。</w:t>
      </w:r>
    </w:p>
    <w:p w:rsidR="00C36260" w:rsidRDefault="00BE6CB8">
      <w:pPr>
        <w:pStyle w:val="210"/>
        <w:keepNext/>
        <w:keepLines/>
        <w:spacing w:after="0" w:line="440" w:lineRule="exact"/>
        <w:ind w:leftChars="0" w:left="0" w:firstLineChars="200" w:firstLine="482"/>
        <w:rPr>
          <w:rFonts w:ascii="宋体" w:hAnsi="宋体"/>
          <w:b/>
          <w:color w:val="000000"/>
          <w:sz w:val="24"/>
          <w:szCs w:val="24"/>
        </w:rPr>
      </w:pPr>
      <w:r>
        <w:rPr>
          <w:rFonts w:ascii="宋体" w:hAnsi="宋体" w:hint="eastAsia"/>
          <w:b/>
          <w:color w:val="000000"/>
          <w:sz w:val="24"/>
          <w:szCs w:val="24"/>
        </w:rPr>
        <w:t>44</w:t>
      </w:r>
      <w:r>
        <w:rPr>
          <w:rFonts w:ascii="宋体" w:hAnsi="宋体"/>
          <w:b/>
          <w:color w:val="000000"/>
          <w:sz w:val="24"/>
          <w:szCs w:val="24"/>
        </w:rPr>
        <w:t>. 来</w:t>
      </w:r>
      <w:r>
        <w:rPr>
          <w:rFonts w:ascii="宋体" w:hAnsi="宋体" w:hint="eastAsia"/>
          <w:b/>
          <w:color w:val="000000"/>
          <w:sz w:val="24"/>
          <w:szCs w:val="24"/>
        </w:rPr>
        <w:t>源地</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本</w:t>
      </w:r>
      <w:r>
        <w:rPr>
          <w:rFonts w:ascii="宋体" w:hAnsi="宋体" w:cs="Arial"/>
          <w:color w:val="000000"/>
          <w:sz w:val="24"/>
          <w:szCs w:val="24"/>
        </w:rPr>
        <w:t>条</w:t>
      </w:r>
      <w:r>
        <w:rPr>
          <w:rFonts w:ascii="宋体" w:hAnsi="宋体" w:cs="Arial" w:hint="eastAsia"/>
          <w:color w:val="000000"/>
          <w:sz w:val="24"/>
          <w:szCs w:val="24"/>
        </w:rPr>
        <w:t>所述的“</w:t>
      </w:r>
      <w:r>
        <w:rPr>
          <w:rFonts w:ascii="宋体" w:hAnsi="宋体" w:cs="Arial"/>
          <w:color w:val="000000"/>
          <w:sz w:val="24"/>
          <w:szCs w:val="24"/>
        </w:rPr>
        <w:t>来</w:t>
      </w:r>
      <w:r>
        <w:rPr>
          <w:rFonts w:ascii="宋体" w:hAnsi="宋体" w:cs="Arial" w:hint="eastAsia"/>
          <w:color w:val="000000"/>
          <w:sz w:val="24"/>
          <w:szCs w:val="24"/>
        </w:rPr>
        <w:t>源地”是指提供服</w:t>
      </w:r>
      <w:r>
        <w:rPr>
          <w:rFonts w:ascii="宋体" w:hAnsi="宋体" w:cs="Arial"/>
          <w:color w:val="000000"/>
          <w:sz w:val="24"/>
          <w:szCs w:val="24"/>
        </w:rPr>
        <w:t>务</w:t>
      </w:r>
      <w:r>
        <w:rPr>
          <w:rFonts w:ascii="宋体" w:hAnsi="宋体" w:cs="Arial" w:hint="eastAsia"/>
          <w:color w:val="000000"/>
          <w:sz w:val="24"/>
          <w:szCs w:val="24"/>
        </w:rPr>
        <w:t>的</w:t>
      </w:r>
      <w:r>
        <w:rPr>
          <w:rFonts w:ascii="宋体" w:hAnsi="宋体" w:cs="Arial"/>
          <w:color w:val="000000"/>
          <w:sz w:val="24"/>
          <w:szCs w:val="24"/>
        </w:rPr>
        <w:t>来</w:t>
      </w:r>
      <w:r>
        <w:rPr>
          <w:rFonts w:ascii="宋体" w:hAnsi="宋体" w:cs="Arial" w:hint="eastAsia"/>
          <w:color w:val="000000"/>
          <w:sz w:val="24"/>
          <w:szCs w:val="24"/>
        </w:rPr>
        <w:t>源地。服</w:t>
      </w:r>
      <w:r>
        <w:rPr>
          <w:rFonts w:ascii="宋体" w:hAnsi="宋体" w:cs="Arial"/>
          <w:color w:val="000000"/>
          <w:sz w:val="24"/>
          <w:szCs w:val="24"/>
        </w:rPr>
        <w:t>务</w:t>
      </w:r>
      <w:r>
        <w:rPr>
          <w:rFonts w:ascii="宋体" w:hAnsi="宋体" w:cs="Arial" w:hint="eastAsia"/>
          <w:color w:val="000000"/>
          <w:sz w:val="24"/>
          <w:szCs w:val="24"/>
        </w:rPr>
        <w:t>的</w:t>
      </w:r>
      <w:r>
        <w:rPr>
          <w:rFonts w:ascii="宋体" w:hAnsi="宋体" w:cs="Arial"/>
          <w:color w:val="000000"/>
          <w:sz w:val="24"/>
          <w:szCs w:val="24"/>
        </w:rPr>
        <w:t>来</w:t>
      </w:r>
      <w:r>
        <w:rPr>
          <w:rFonts w:ascii="宋体" w:hAnsi="宋体" w:cs="Arial" w:hint="eastAsia"/>
          <w:color w:val="000000"/>
          <w:sz w:val="24"/>
          <w:szCs w:val="24"/>
        </w:rPr>
        <w:t>源地有</w:t>
      </w:r>
      <w:r>
        <w:rPr>
          <w:rFonts w:ascii="宋体" w:hAnsi="宋体" w:cs="Arial"/>
          <w:color w:val="000000"/>
          <w:sz w:val="24"/>
          <w:szCs w:val="24"/>
        </w:rPr>
        <w:t>别</w:t>
      </w:r>
      <w:r>
        <w:rPr>
          <w:rFonts w:ascii="宋体" w:hAnsi="宋体" w:cs="Arial" w:hint="eastAsia"/>
          <w:color w:val="000000"/>
          <w:sz w:val="24"/>
          <w:szCs w:val="24"/>
        </w:rPr>
        <w:t>于</w:t>
      </w:r>
      <w:r>
        <w:rPr>
          <w:rFonts w:ascii="宋体" w:hAnsi="宋体" w:cs="Arial"/>
          <w:color w:val="000000"/>
          <w:sz w:val="24"/>
          <w:szCs w:val="24"/>
        </w:rPr>
        <w:t>卖</w:t>
      </w:r>
      <w:r>
        <w:rPr>
          <w:rFonts w:ascii="宋体" w:hAnsi="宋体" w:cs="Arial" w:hint="eastAsia"/>
          <w:color w:val="000000"/>
          <w:sz w:val="24"/>
          <w:szCs w:val="24"/>
        </w:rPr>
        <w:t>方的</w:t>
      </w:r>
      <w:r>
        <w:rPr>
          <w:rFonts w:ascii="宋体" w:hAnsi="宋体" w:cs="Arial"/>
          <w:color w:val="000000"/>
          <w:sz w:val="24"/>
          <w:szCs w:val="24"/>
        </w:rPr>
        <w:t>国</w:t>
      </w:r>
      <w:r>
        <w:rPr>
          <w:rFonts w:ascii="宋体" w:hAnsi="宋体" w:cs="Arial" w:hint="eastAsia"/>
          <w:color w:val="000000"/>
          <w:sz w:val="24"/>
          <w:szCs w:val="24"/>
        </w:rPr>
        <w:t>籍。</w:t>
      </w:r>
    </w:p>
    <w:p w:rsidR="00C36260" w:rsidRDefault="00BE6CB8">
      <w:pPr>
        <w:keepNext/>
        <w:keepLines/>
        <w:spacing w:line="480" w:lineRule="exact"/>
        <w:ind w:firstLineChars="196" w:firstLine="472"/>
        <w:rPr>
          <w:rFonts w:ascii="宋体" w:hAnsi="宋体"/>
          <w:b/>
          <w:color w:val="000000"/>
          <w:sz w:val="24"/>
          <w:szCs w:val="24"/>
        </w:rPr>
      </w:pPr>
      <w:r>
        <w:rPr>
          <w:rFonts w:ascii="宋体" w:hAnsi="宋体"/>
          <w:b/>
          <w:color w:val="000000"/>
          <w:sz w:val="24"/>
          <w:szCs w:val="24"/>
        </w:rPr>
        <w:t>4</w:t>
      </w:r>
      <w:r>
        <w:rPr>
          <w:rFonts w:ascii="宋体" w:hAnsi="宋体" w:hint="eastAsia"/>
          <w:b/>
          <w:color w:val="000000"/>
          <w:sz w:val="24"/>
          <w:szCs w:val="24"/>
        </w:rPr>
        <w:t>6</w:t>
      </w:r>
      <w:r>
        <w:rPr>
          <w:rFonts w:ascii="宋体" w:hAnsi="宋体"/>
          <w:b/>
          <w:color w:val="000000"/>
          <w:sz w:val="24"/>
          <w:szCs w:val="24"/>
        </w:rPr>
        <w:t xml:space="preserve">. </w:t>
      </w:r>
      <w:r>
        <w:rPr>
          <w:rFonts w:ascii="宋体" w:hAnsi="宋体" w:hint="eastAsia"/>
          <w:b/>
          <w:color w:val="000000"/>
          <w:sz w:val="24"/>
          <w:szCs w:val="24"/>
        </w:rPr>
        <w:t>知</w:t>
      </w:r>
      <w:r>
        <w:rPr>
          <w:rFonts w:ascii="宋体" w:hAnsi="宋体"/>
          <w:b/>
          <w:color w:val="000000"/>
          <w:sz w:val="24"/>
          <w:szCs w:val="24"/>
        </w:rPr>
        <w:t>识产权</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color w:val="000000"/>
          <w:sz w:val="24"/>
          <w:szCs w:val="24"/>
        </w:rPr>
        <w:t>卖方应</w:t>
      </w:r>
      <w:r>
        <w:rPr>
          <w:rFonts w:ascii="宋体" w:hAnsi="宋体" w:cs="Arial" w:hint="eastAsia"/>
          <w:color w:val="000000"/>
          <w:sz w:val="24"/>
          <w:szCs w:val="24"/>
        </w:rPr>
        <w:t>保</w:t>
      </w:r>
      <w:r>
        <w:rPr>
          <w:rFonts w:ascii="宋体" w:hAnsi="宋体" w:cs="Arial"/>
          <w:color w:val="000000"/>
          <w:sz w:val="24"/>
          <w:szCs w:val="24"/>
        </w:rPr>
        <w:t>证</w:t>
      </w:r>
      <w:r>
        <w:rPr>
          <w:rFonts w:ascii="宋体" w:hAnsi="宋体" w:cs="Arial" w:hint="eastAsia"/>
          <w:color w:val="000000"/>
          <w:sz w:val="24"/>
          <w:szCs w:val="24"/>
        </w:rPr>
        <w:t>，</w:t>
      </w:r>
      <w:r>
        <w:rPr>
          <w:rFonts w:ascii="宋体" w:hAnsi="宋体" w:cs="Arial"/>
          <w:color w:val="000000"/>
          <w:sz w:val="24"/>
          <w:szCs w:val="24"/>
        </w:rPr>
        <w:t>买</w:t>
      </w:r>
      <w:r>
        <w:rPr>
          <w:rFonts w:ascii="宋体" w:hAnsi="宋体" w:cs="Arial" w:hint="eastAsia"/>
          <w:color w:val="000000"/>
          <w:sz w:val="24"/>
          <w:szCs w:val="24"/>
        </w:rPr>
        <w:t>方在其使用</w:t>
      </w:r>
      <w:r>
        <w:rPr>
          <w:rFonts w:ascii="宋体" w:hAnsi="宋体" w:cs="Arial"/>
          <w:color w:val="000000"/>
          <w:sz w:val="24"/>
          <w:szCs w:val="24"/>
        </w:rPr>
        <w:t>该货</w:t>
      </w:r>
      <w:r>
        <w:rPr>
          <w:rFonts w:ascii="宋体" w:hAnsi="宋体" w:cs="Arial" w:hint="eastAsia"/>
          <w:color w:val="000000"/>
          <w:sz w:val="24"/>
          <w:szCs w:val="24"/>
        </w:rPr>
        <w:t>物或其任何一部分</w:t>
      </w:r>
      <w:r>
        <w:rPr>
          <w:rFonts w:ascii="宋体" w:hAnsi="宋体" w:cs="Arial"/>
          <w:color w:val="000000"/>
          <w:sz w:val="24"/>
          <w:szCs w:val="24"/>
        </w:rPr>
        <w:t>时</w:t>
      </w:r>
      <w:r>
        <w:rPr>
          <w:rFonts w:ascii="宋体" w:hAnsi="宋体" w:cs="Arial" w:hint="eastAsia"/>
          <w:color w:val="000000"/>
          <w:sz w:val="24"/>
          <w:szCs w:val="24"/>
        </w:rPr>
        <w:t>不受第三方提出的侵犯</w:t>
      </w:r>
      <w:r>
        <w:rPr>
          <w:rFonts w:ascii="宋体" w:hAnsi="宋体" w:cs="Arial"/>
          <w:color w:val="000000"/>
          <w:sz w:val="24"/>
          <w:szCs w:val="24"/>
        </w:rPr>
        <w:t>专</w:t>
      </w:r>
      <w:r>
        <w:rPr>
          <w:rFonts w:ascii="宋体" w:hAnsi="宋体" w:cs="Arial" w:hint="eastAsia"/>
          <w:color w:val="000000"/>
          <w:sz w:val="24"/>
          <w:szCs w:val="24"/>
        </w:rPr>
        <w:t>利</w:t>
      </w:r>
      <w:r>
        <w:rPr>
          <w:rFonts w:ascii="宋体" w:hAnsi="宋体" w:cs="Arial"/>
          <w:color w:val="000000"/>
          <w:sz w:val="24"/>
          <w:szCs w:val="24"/>
        </w:rPr>
        <w:t>权</w:t>
      </w:r>
      <w:r>
        <w:rPr>
          <w:rFonts w:ascii="宋体" w:hAnsi="宋体" w:cs="Arial" w:hint="eastAsia"/>
          <w:color w:val="000000"/>
          <w:sz w:val="24"/>
          <w:szCs w:val="24"/>
        </w:rPr>
        <w:t>、著作</w:t>
      </w:r>
      <w:r>
        <w:rPr>
          <w:rFonts w:ascii="宋体" w:hAnsi="宋体" w:cs="Arial"/>
          <w:color w:val="000000"/>
          <w:sz w:val="24"/>
          <w:szCs w:val="24"/>
        </w:rPr>
        <w:t>权</w:t>
      </w:r>
      <w:r>
        <w:rPr>
          <w:rFonts w:ascii="宋体" w:hAnsi="宋体" w:cs="Arial" w:hint="eastAsia"/>
          <w:color w:val="000000"/>
          <w:sz w:val="24"/>
          <w:szCs w:val="24"/>
        </w:rPr>
        <w:t>、商</w:t>
      </w:r>
      <w:r>
        <w:rPr>
          <w:rFonts w:ascii="宋体" w:hAnsi="宋体" w:cs="Arial"/>
          <w:color w:val="000000"/>
          <w:sz w:val="24"/>
          <w:szCs w:val="24"/>
        </w:rPr>
        <w:t>标权</w:t>
      </w:r>
      <w:r>
        <w:rPr>
          <w:rFonts w:ascii="宋体" w:hAnsi="宋体" w:cs="Arial" w:hint="eastAsia"/>
          <w:color w:val="000000"/>
          <w:sz w:val="24"/>
          <w:szCs w:val="24"/>
        </w:rPr>
        <w:t>和</w:t>
      </w:r>
      <w:r>
        <w:rPr>
          <w:rFonts w:ascii="宋体" w:hAnsi="宋体" w:cs="Arial"/>
          <w:color w:val="000000"/>
          <w:sz w:val="24"/>
          <w:szCs w:val="24"/>
        </w:rPr>
        <w:t>工业设计权</w:t>
      </w:r>
      <w:r>
        <w:rPr>
          <w:rFonts w:ascii="宋体" w:hAnsi="宋体" w:cs="Arial" w:hint="eastAsia"/>
          <w:color w:val="000000"/>
          <w:sz w:val="24"/>
          <w:szCs w:val="24"/>
        </w:rPr>
        <w:t>等的起</w:t>
      </w:r>
      <w:r>
        <w:rPr>
          <w:rFonts w:ascii="宋体" w:hAnsi="宋体" w:cs="Arial"/>
          <w:color w:val="000000"/>
          <w:sz w:val="24"/>
          <w:szCs w:val="24"/>
        </w:rPr>
        <w:t>诉</w:t>
      </w:r>
      <w:r>
        <w:rPr>
          <w:rFonts w:ascii="宋体" w:hAnsi="宋体" w:cs="Arial" w:hint="eastAsia"/>
          <w:color w:val="000000"/>
          <w:sz w:val="24"/>
          <w:szCs w:val="24"/>
        </w:rPr>
        <w:t>。如果任何第三方提出侵</w:t>
      </w:r>
      <w:r>
        <w:rPr>
          <w:rFonts w:ascii="宋体" w:hAnsi="宋体" w:cs="Arial"/>
          <w:color w:val="000000"/>
          <w:sz w:val="24"/>
          <w:szCs w:val="24"/>
        </w:rPr>
        <w:t>权</w:t>
      </w:r>
      <w:r>
        <w:rPr>
          <w:rFonts w:ascii="宋体" w:hAnsi="宋体" w:cs="Arial" w:hint="eastAsia"/>
          <w:color w:val="000000"/>
          <w:sz w:val="24"/>
          <w:szCs w:val="24"/>
        </w:rPr>
        <w:t>指控，</w:t>
      </w:r>
      <w:r>
        <w:rPr>
          <w:rFonts w:ascii="宋体" w:hAnsi="宋体" w:cs="Arial"/>
          <w:color w:val="000000"/>
          <w:sz w:val="24"/>
          <w:szCs w:val="24"/>
        </w:rPr>
        <w:t>卖</w:t>
      </w:r>
      <w:r>
        <w:rPr>
          <w:rFonts w:ascii="宋体" w:hAnsi="宋体" w:cs="Arial" w:hint="eastAsia"/>
          <w:color w:val="000000"/>
          <w:sz w:val="24"/>
          <w:szCs w:val="24"/>
        </w:rPr>
        <w:t>方</w:t>
      </w:r>
      <w:r>
        <w:rPr>
          <w:rFonts w:ascii="宋体" w:hAnsi="宋体" w:cs="Arial"/>
          <w:color w:val="000000"/>
          <w:sz w:val="24"/>
          <w:szCs w:val="24"/>
        </w:rPr>
        <w:t>须</w:t>
      </w:r>
      <w:r>
        <w:rPr>
          <w:rFonts w:ascii="宋体" w:hAnsi="宋体" w:cs="Arial" w:hint="eastAsia"/>
          <w:color w:val="000000"/>
          <w:sz w:val="24"/>
          <w:szCs w:val="24"/>
        </w:rPr>
        <w:t>与第三方交涉并承</w:t>
      </w:r>
      <w:r>
        <w:rPr>
          <w:rFonts w:ascii="宋体" w:hAnsi="宋体" w:cs="Arial"/>
          <w:color w:val="000000"/>
          <w:sz w:val="24"/>
          <w:szCs w:val="24"/>
        </w:rPr>
        <w:t>担</w:t>
      </w:r>
      <w:r>
        <w:rPr>
          <w:rFonts w:ascii="宋体" w:hAnsi="宋体" w:cs="Arial" w:hint="eastAsia"/>
          <w:color w:val="000000"/>
          <w:sz w:val="24"/>
          <w:szCs w:val="24"/>
        </w:rPr>
        <w:t>由</w:t>
      </w:r>
      <w:r>
        <w:rPr>
          <w:rFonts w:ascii="宋体" w:hAnsi="宋体" w:cs="Arial"/>
          <w:color w:val="000000"/>
          <w:sz w:val="24"/>
          <w:szCs w:val="24"/>
        </w:rPr>
        <w:t>此发</w:t>
      </w:r>
      <w:r>
        <w:rPr>
          <w:rFonts w:ascii="宋体" w:hAnsi="宋体" w:cs="Arial" w:hint="eastAsia"/>
          <w:color w:val="000000"/>
          <w:sz w:val="24"/>
          <w:szCs w:val="24"/>
        </w:rPr>
        <w:t>生的一切</w:t>
      </w:r>
      <w:r>
        <w:rPr>
          <w:rFonts w:ascii="宋体" w:hAnsi="宋体" w:cs="Arial"/>
          <w:color w:val="000000"/>
          <w:sz w:val="24"/>
          <w:szCs w:val="24"/>
        </w:rPr>
        <w:t>责</w:t>
      </w:r>
      <w:r>
        <w:rPr>
          <w:rFonts w:ascii="宋体" w:hAnsi="宋体" w:cs="Arial" w:hint="eastAsia"/>
          <w:color w:val="000000"/>
          <w:sz w:val="24"/>
          <w:szCs w:val="24"/>
        </w:rPr>
        <w:t>任、</w:t>
      </w:r>
      <w:r>
        <w:rPr>
          <w:rFonts w:ascii="宋体" w:hAnsi="宋体" w:cs="Arial"/>
          <w:color w:val="000000"/>
          <w:sz w:val="24"/>
          <w:szCs w:val="24"/>
        </w:rPr>
        <w:t>费</w:t>
      </w:r>
      <w:r>
        <w:rPr>
          <w:rFonts w:ascii="宋体" w:hAnsi="宋体" w:cs="Arial" w:hint="eastAsia"/>
          <w:color w:val="000000"/>
          <w:sz w:val="24"/>
          <w:szCs w:val="24"/>
        </w:rPr>
        <w:t>用和</w:t>
      </w:r>
      <w:r>
        <w:rPr>
          <w:rFonts w:ascii="宋体" w:hAnsi="宋体" w:cs="Arial"/>
          <w:color w:val="000000"/>
          <w:sz w:val="24"/>
          <w:szCs w:val="24"/>
        </w:rPr>
        <w:t>经济赔偿</w:t>
      </w:r>
      <w:r>
        <w:rPr>
          <w:rFonts w:ascii="宋体" w:hAnsi="宋体" w:cs="Arial" w:hint="eastAsia"/>
          <w:color w:val="000000"/>
          <w:sz w:val="24"/>
          <w:szCs w:val="24"/>
        </w:rPr>
        <w:t>。</w:t>
      </w:r>
    </w:p>
    <w:p w:rsidR="00C36260" w:rsidRDefault="00BE6CB8">
      <w:pPr>
        <w:keepNext/>
        <w:keepLines/>
        <w:spacing w:line="400" w:lineRule="exact"/>
        <w:ind w:firstLineChars="196" w:firstLine="472"/>
        <w:rPr>
          <w:rFonts w:ascii="宋体" w:hAnsi="宋体"/>
          <w:b/>
          <w:color w:val="000000"/>
          <w:sz w:val="24"/>
          <w:szCs w:val="24"/>
        </w:rPr>
      </w:pPr>
      <w:r>
        <w:rPr>
          <w:rFonts w:ascii="宋体" w:hAnsi="宋体" w:hint="eastAsia"/>
          <w:b/>
          <w:color w:val="000000"/>
          <w:sz w:val="24"/>
          <w:szCs w:val="24"/>
        </w:rPr>
        <w:t>51</w:t>
      </w:r>
      <w:r>
        <w:rPr>
          <w:rFonts w:ascii="宋体" w:hAnsi="宋体"/>
          <w:b/>
          <w:color w:val="000000"/>
          <w:sz w:val="24"/>
          <w:szCs w:val="24"/>
        </w:rPr>
        <w:t xml:space="preserve">. </w:t>
      </w:r>
      <w:r>
        <w:rPr>
          <w:rFonts w:ascii="宋体" w:hAnsi="宋体" w:hint="eastAsia"/>
          <w:b/>
          <w:color w:val="000000"/>
          <w:sz w:val="24"/>
          <w:szCs w:val="24"/>
        </w:rPr>
        <w:t>付款</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51</w:t>
      </w:r>
      <w:r>
        <w:rPr>
          <w:rFonts w:ascii="宋体" w:hAnsi="宋体" w:cs="Arial"/>
          <w:color w:val="000000"/>
          <w:sz w:val="24"/>
          <w:szCs w:val="24"/>
        </w:rPr>
        <w:t xml:space="preserve">.1 </w:t>
      </w:r>
      <w:r>
        <w:rPr>
          <w:rFonts w:ascii="宋体" w:hAnsi="宋体" w:cs="Arial" w:hint="eastAsia"/>
          <w:color w:val="000000"/>
          <w:sz w:val="24"/>
          <w:szCs w:val="24"/>
        </w:rPr>
        <w:t>政府采购合同以人民</w:t>
      </w:r>
      <w:r>
        <w:rPr>
          <w:rFonts w:ascii="宋体" w:hAnsi="宋体" w:cs="Arial"/>
          <w:color w:val="000000"/>
          <w:sz w:val="24"/>
          <w:szCs w:val="24"/>
        </w:rPr>
        <w:t>币</w:t>
      </w:r>
      <w:r>
        <w:rPr>
          <w:rFonts w:ascii="宋体" w:hAnsi="宋体" w:cs="Arial" w:hint="eastAsia"/>
          <w:color w:val="000000"/>
          <w:sz w:val="24"/>
          <w:szCs w:val="24"/>
        </w:rPr>
        <w:t>付款。</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51</w:t>
      </w:r>
      <w:r>
        <w:rPr>
          <w:rFonts w:ascii="宋体" w:hAnsi="宋体" w:cs="Arial"/>
          <w:color w:val="000000"/>
          <w:sz w:val="24"/>
          <w:szCs w:val="24"/>
        </w:rPr>
        <w:t xml:space="preserve">.2 </w:t>
      </w:r>
      <w:r>
        <w:rPr>
          <w:rFonts w:ascii="宋体" w:hAnsi="宋体" w:cs="Arial" w:hint="eastAsia"/>
          <w:color w:val="000000"/>
          <w:sz w:val="24"/>
          <w:szCs w:val="24"/>
        </w:rPr>
        <w:t>在</w:t>
      </w:r>
      <w:r>
        <w:rPr>
          <w:rFonts w:ascii="宋体" w:hAnsi="宋体" w:cs="Arial"/>
          <w:color w:val="000000"/>
          <w:sz w:val="24"/>
          <w:szCs w:val="24"/>
        </w:rPr>
        <w:t>卖方按</w:t>
      </w:r>
      <w:r>
        <w:rPr>
          <w:rFonts w:ascii="宋体" w:hAnsi="宋体" w:cs="Arial" w:hint="eastAsia"/>
          <w:color w:val="000000"/>
          <w:sz w:val="24"/>
          <w:szCs w:val="24"/>
        </w:rPr>
        <w:t>照政府采购合同的</w:t>
      </w:r>
      <w:r>
        <w:rPr>
          <w:rFonts w:ascii="宋体" w:hAnsi="宋体" w:cs="Arial"/>
          <w:color w:val="000000"/>
          <w:sz w:val="24"/>
          <w:szCs w:val="24"/>
        </w:rPr>
        <w:t>规</w:t>
      </w:r>
      <w:r>
        <w:rPr>
          <w:rFonts w:ascii="宋体" w:hAnsi="宋体" w:cs="Arial" w:hint="eastAsia"/>
          <w:color w:val="000000"/>
          <w:sz w:val="24"/>
          <w:szCs w:val="24"/>
        </w:rPr>
        <w:t>定交</w:t>
      </w:r>
      <w:r>
        <w:rPr>
          <w:rFonts w:ascii="宋体" w:hAnsi="宋体" w:cs="Arial"/>
          <w:color w:val="000000"/>
          <w:sz w:val="24"/>
          <w:szCs w:val="24"/>
        </w:rPr>
        <w:t>货</w:t>
      </w:r>
      <w:r>
        <w:rPr>
          <w:rFonts w:ascii="宋体" w:hAnsi="宋体" w:cs="Arial" w:hint="eastAsia"/>
          <w:color w:val="000000"/>
          <w:sz w:val="24"/>
          <w:szCs w:val="24"/>
        </w:rPr>
        <w:t>后，将按照招标文件</w:t>
      </w:r>
      <w:proofErr w:type="gramStart"/>
      <w:r>
        <w:rPr>
          <w:rFonts w:ascii="宋体" w:hAnsi="宋体" w:cs="Arial" w:hint="eastAsia"/>
          <w:color w:val="000000"/>
          <w:sz w:val="24"/>
          <w:szCs w:val="24"/>
        </w:rPr>
        <w:t>拟签订</w:t>
      </w:r>
      <w:proofErr w:type="gramEnd"/>
      <w:r>
        <w:rPr>
          <w:rFonts w:ascii="宋体" w:hAnsi="宋体" w:cs="Arial" w:hint="eastAsia"/>
          <w:color w:val="000000"/>
          <w:sz w:val="24"/>
          <w:szCs w:val="24"/>
        </w:rPr>
        <w:t>政府采购合同</w:t>
      </w:r>
      <w:r>
        <w:rPr>
          <w:rFonts w:ascii="宋体" w:hAnsi="宋体" w:cs="Arial"/>
          <w:color w:val="000000"/>
          <w:sz w:val="24"/>
          <w:szCs w:val="24"/>
        </w:rPr>
        <w:t>专用条</w:t>
      </w:r>
      <w:r>
        <w:rPr>
          <w:rFonts w:ascii="宋体" w:hAnsi="宋体" w:cs="Arial" w:hint="eastAsia"/>
          <w:color w:val="000000"/>
          <w:sz w:val="24"/>
          <w:szCs w:val="24"/>
        </w:rPr>
        <w:t>款规定的付款方式付款。</w:t>
      </w:r>
    </w:p>
    <w:p w:rsidR="00C36260" w:rsidRDefault="00BE6CB8">
      <w:pPr>
        <w:keepNext/>
        <w:keepLines/>
        <w:spacing w:line="400" w:lineRule="exact"/>
        <w:ind w:firstLineChars="196" w:firstLine="472"/>
        <w:rPr>
          <w:rFonts w:ascii="宋体" w:hAnsi="宋体"/>
          <w:b/>
          <w:color w:val="000000"/>
          <w:sz w:val="24"/>
          <w:szCs w:val="24"/>
        </w:rPr>
      </w:pPr>
      <w:r>
        <w:rPr>
          <w:rFonts w:ascii="宋体" w:hAnsi="宋体" w:hint="eastAsia"/>
          <w:b/>
          <w:color w:val="000000"/>
          <w:sz w:val="24"/>
          <w:szCs w:val="24"/>
        </w:rPr>
        <w:t>52</w:t>
      </w:r>
      <w:r>
        <w:rPr>
          <w:rFonts w:ascii="宋体" w:hAnsi="宋体"/>
          <w:b/>
          <w:color w:val="000000"/>
          <w:sz w:val="24"/>
          <w:szCs w:val="24"/>
        </w:rPr>
        <w:t xml:space="preserve">. </w:t>
      </w:r>
      <w:r>
        <w:rPr>
          <w:rFonts w:ascii="宋体" w:hAnsi="宋体" w:hint="eastAsia"/>
          <w:b/>
          <w:color w:val="000000"/>
          <w:sz w:val="24"/>
          <w:szCs w:val="24"/>
        </w:rPr>
        <w:t>附</w:t>
      </w:r>
      <w:r>
        <w:rPr>
          <w:rFonts w:ascii="宋体" w:hAnsi="宋体"/>
          <w:b/>
          <w:color w:val="000000"/>
          <w:sz w:val="24"/>
          <w:szCs w:val="24"/>
        </w:rPr>
        <w:t>带</w:t>
      </w:r>
      <w:r>
        <w:rPr>
          <w:rFonts w:ascii="宋体" w:hAnsi="宋体" w:hint="eastAsia"/>
          <w:b/>
          <w:color w:val="000000"/>
          <w:sz w:val="24"/>
          <w:szCs w:val="24"/>
        </w:rPr>
        <w:t>服</w:t>
      </w:r>
      <w:r>
        <w:rPr>
          <w:rFonts w:ascii="宋体" w:hAnsi="宋体"/>
          <w:b/>
          <w:color w:val="000000"/>
          <w:sz w:val="24"/>
          <w:szCs w:val="24"/>
        </w:rPr>
        <w:t>务</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52</w:t>
      </w:r>
      <w:r>
        <w:rPr>
          <w:rFonts w:ascii="宋体" w:hAnsi="宋体" w:cs="Arial"/>
          <w:color w:val="000000"/>
          <w:sz w:val="24"/>
          <w:szCs w:val="24"/>
        </w:rPr>
        <w:t xml:space="preserve">.1 </w:t>
      </w:r>
      <w:r>
        <w:rPr>
          <w:rFonts w:ascii="宋体" w:hAnsi="宋体" w:cs="Arial" w:hint="eastAsia"/>
          <w:color w:val="000000"/>
          <w:sz w:val="24"/>
          <w:szCs w:val="24"/>
        </w:rPr>
        <w:t>附带或伴随服务的</w:t>
      </w:r>
      <w:r>
        <w:rPr>
          <w:rFonts w:ascii="宋体" w:hAnsi="宋体" w:cs="Arial"/>
          <w:color w:val="000000"/>
          <w:sz w:val="24"/>
          <w:szCs w:val="24"/>
        </w:rPr>
        <w:t>费</w:t>
      </w:r>
      <w:r>
        <w:rPr>
          <w:rFonts w:ascii="宋体" w:hAnsi="宋体" w:cs="Arial" w:hint="eastAsia"/>
          <w:color w:val="000000"/>
          <w:sz w:val="24"/>
          <w:szCs w:val="24"/>
        </w:rPr>
        <w:t>用</w:t>
      </w:r>
      <w:r>
        <w:rPr>
          <w:rFonts w:ascii="宋体" w:hAnsi="宋体" w:cs="Arial"/>
          <w:color w:val="000000"/>
          <w:sz w:val="24"/>
          <w:szCs w:val="24"/>
        </w:rPr>
        <w:t>应</w:t>
      </w:r>
      <w:r>
        <w:rPr>
          <w:rFonts w:ascii="宋体" w:hAnsi="宋体" w:cs="Arial" w:hint="eastAsia"/>
          <w:color w:val="000000"/>
          <w:sz w:val="24"/>
          <w:szCs w:val="24"/>
        </w:rPr>
        <w:t>包括在合同价格中，</w:t>
      </w:r>
      <w:r>
        <w:rPr>
          <w:rFonts w:ascii="宋体" w:hAnsi="宋体" w:cs="Arial"/>
          <w:color w:val="000000"/>
          <w:sz w:val="24"/>
          <w:szCs w:val="24"/>
        </w:rPr>
        <w:t>买</w:t>
      </w:r>
      <w:r>
        <w:rPr>
          <w:rFonts w:ascii="宋体" w:hAnsi="宋体" w:cs="Arial" w:hint="eastAsia"/>
          <w:color w:val="000000"/>
          <w:sz w:val="24"/>
          <w:szCs w:val="24"/>
        </w:rPr>
        <w:t>方不再</w:t>
      </w:r>
      <w:r>
        <w:rPr>
          <w:rFonts w:ascii="宋体" w:hAnsi="宋体" w:cs="Arial"/>
          <w:color w:val="000000"/>
          <w:sz w:val="24"/>
          <w:szCs w:val="24"/>
        </w:rPr>
        <w:t>单独地进</w:t>
      </w:r>
      <w:r>
        <w:rPr>
          <w:rFonts w:ascii="宋体" w:hAnsi="宋体" w:cs="Arial" w:hint="eastAsia"/>
          <w:color w:val="000000"/>
          <w:sz w:val="24"/>
          <w:szCs w:val="24"/>
        </w:rPr>
        <w:t>行支付。</w:t>
      </w:r>
    </w:p>
    <w:p w:rsidR="00C36260" w:rsidRDefault="00BE6CB8">
      <w:pPr>
        <w:keepNext/>
        <w:keepLines/>
        <w:spacing w:line="400" w:lineRule="exact"/>
        <w:ind w:firstLineChars="196" w:firstLine="472"/>
        <w:rPr>
          <w:rFonts w:ascii="宋体" w:hAnsi="宋体"/>
          <w:b/>
          <w:color w:val="000000"/>
          <w:sz w:val="24"/>
          <w:szCs w:val="24"/>
        </w:rPr>
      </w:pPr>
      <w:r>
        <w:rPr>
          <w:rFonts w:ascii="宋体" w:hAnsi="宋体" w:hint="eastAsia"/>
          <w:b/>
          <w:color w:val="000000"/>
          <w:sz w:val="24"/>
          <w:szCs w:val="24"/>
        </w:rPr>
        <w:lastRenderedPageBreak/>
        <w:t>53</w:t>
      </w:r>
      <w:r>
        <w:rPr>
          <w:rFonts w:ascii="宋体" w:hAnsi="宋体"/>
          <w:b/>
          <w:color w:val="000000"/>
          <w:sz w:val="24"/>
          <w:szCs w:val="24"/>
        </w:rPr>
        <w:t>. 质</w:t>
      </w:r>
      <w:r>
        <w:rPr>
          <w:rFonts w:ascii="宋体" w:hAnsi="宋体" w:hint="eastAsia"/>
          <w:b/>
          <w:color w:val="000000"/>
          <w:sz w:val="24"/>
          <w:szCs w:val="24"/>
        </w:rPr>
        <w:t>量保</w:t>
      </w:r>
      <w:r>
        <w:rPr>
          <w:rFonts w:ascii="宋体" w:hAnsi="宋体"/>
          <w:b/>
          <w:color w:val="000000"/>
          <w:sz w:val="24"/>
          <w:szCs w:val="24"/>
        </w:rPr>
        <w:t>证</w:t>
      </w:r>
      <w:r>
        <w:rPr>
          <w:rFonts w:ascii="宋体" w:hAnsi="宋体" w:hint="eastAsia"/>
          <w:b/>
          <w:color w:val="000000"/>
          <w:sz w:val="24"/>
          <w:szCs w:val="24"/>
        </w:rPr>
        <w:t>期</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53</w:t>
      </w:r>
      <w:r>
        <w:rPr>
          <w:rFonts w:ascii="宋体" w:hAnsi="宋体" w:cs="Arial"/>
          <w:color w:val="000000"/>
          <w:sz w:val="24"/>
          <w:szCs w:val="24"/>
        </w:rPr>
        <w:t xml:space="preserve">.1 </w:t>
      </w:r>
      <w:r>
        <w:rPr>
          <w:rFonts w:ascii="宋体" w:hAnsi="宋体" w:cs="Arial" w:hint="eastAsia"/>
          <w:color w:val="000000"/>
          <w:sz w:val="24"/>
          <w:szCs w:val="24"/>
        </w:rPr>
        <w:t>详见招标文件及政府采购合同专用条款的相关规定。</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53.2 如果招标文件没有特别要求，则以卖方在投标文件中提交有关文件为准。如果在上述文件的规定中有不一致之处，则以对买方最有利的为准。</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53.3 质量保证期自“政府采购项目验收书”签署之日起计算。</w:t>
      </w:r>
    </w:p>
    <w:p w:rsidR="00C36260" w:rsidRDefault="00BE6CB8">
      <w:pPr>
        <w:keepNext/>
        <w:keepLines/>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56</w:t>
      </w:r>
      <w:r>
        <w:rPr>
          <w:rFonts w:ascii="宋体" w:hAnsi="宋体"/>
          <w:b/>
          <w:color w:val="000000"/>
          <w:sz w:val="24"/>
          <w:szCs w:val="24"/>
        </w:rPr>
        <w:t xml:space="preserve">. </w:t>
      </w:r>
      <w:r>
        <w:rPr>
          <w:rFonts w:ascii="宋体" w:hAnsi="宋体" w:hint="eastAsia"/>
          <w:b/>
          <w:color w:val="000000"/>
          <w:sz w:val="24"/>
          <w:szCs w:val="24"/>
        </w:rPr>
        <w:t>索</w:t>
      </w:r>
      <w:r>
        <w:rPr>
          <w:rFonts w:ascii="宋体" w:hAnsi="宋体"/>
          <w:b/>
          <w:color w:val="000000"/>
          <w:sz w:val="24"/>
          <w:szCs w:val="24"/>
        </w:rPr>
        <w:t>赔</w:t>
      </w:r>
    </w:p>
    <w:p w:rsidR="00C36260" w:rsidRDefault="00BE6CB8">
      <w:pPr>
        <w:keepNext/>
        <w:keepLine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56</w:t>
      </w:r>
      <w:r>
        <w:rPr>
          <w:rFonts w:ascii="宋体" w:hAnsi="宋体" w:cs="Arial"/>
          <w:color w:val="000000"/>
          <w:sz w:val="24"/>
          <w:szCs w:val="24"/>
        </w:rPr>
        <w:t xml:space="preserve">.1 </w:t>
      </w:r>
      <w:r>
        <w:rPr>
          <w:rFonts w:ascii="宋体" w:hAnsi="宋体" w:cs="Arial" w:hint="eastAsia"/>
          <w:color w:val="000000"/>
          <w:sz w:val="24"/>
          <w:szCs w:val="24"/>
        </w:rPr>
        <w:t>如果所提供的</w:t>
      </w:r>
      <w:proofErr w:type="gramStart"/>
      <w:r>
        <w:rPr>
          <w:rFonts w:ascii="宋体" w:hAnsi="宋体" w:cs="Arial" w:hint="eastAsia"/>
          <w:color w:val="000000"/>
          <w:sz w:val="24"/>
          <w:szCs w:val="24"/>
        </w:rPr>
        <w:t>的</w:t>
      </w:r>
      <w:proofErr w:type="gramEnd"/>
      <w:r>
        <w:rPr>
          <w:rFonts w:ascii="宋体" w:hAnsi="宋体" w:cs="Arial" w:hint="eastAsia"/>
          <w:color w:val="000000"/>
          <w:sz w:val="24"/>
          <w:szCs w:val="24"/>
        </w:rPr>
        <w:t>服务等与政府采购合同不符，</w:t>
      </w:r>
      <w:r>
        <w:rPr>
          <w:rFonts w:ascii="宋体" w:hAnsi="宋体" w:cs="Arial"/>
          <w:color w:val="000000"/>
          <w:sz w:val="24"/>
          <w:szCs w:val="24"/>
        </w:rPr>
        <w:t>买</w:t>
      </w:r>
      <w:r>
        <w:rPr>
          <w:rFonts w:ascii="宋体" w:hAnsi="宋体" w:cs="Arial" w:hint="eastAsia"/>
          <w:color w:val="000000"/>
          <w:sz w:val="24"/>
          <w:szCs w:val="24"/>
        </w:rPr>
        <w:t>方有</w:t>
      </w:r>
      <w:r>
        <w:rPr>
          <w:rFonts w:ascii="宋体" w:hAnsi="宋体" w:cs="Arial"/>
          <w:color w:val="000000"/>
          <w:sz w:val="24"/>
          <w:szCs w:val="24"/>
        </w:rPr>
        <w:t>权</w:t>
      </w:r>
      <w:r>
        <w:rPr>
          <w:rFonts w:ascii="宋体" w:hAnsi="宋体" w:cs="Arial" w:hint="eastAsia"/>
          <w:color w:val="000000"/>
          <w:sz w:val="24"/>
          <w:szCs w:val="24"/>
        </w:rPr>
        <w:t>根据有</w:t>
      </w:r>
      <w:r>
        <w:rPr>
          <w:rFonts w:ascii="宋体" w:hAnsi="宋体" w:cs="Arial"/>
          <w:color w:val="000000"/>
          <w:sz w:val="24"/>
          <w:szCs w:val="24"/>
        </w:rPr>
        <w:t>资质</w:t>
      </w:r>
      <w:r>
        <w:rPr>
          <w:rFonts w:ascii="宋体" w:hAnsi="宋体" w:cs="Arial" w:hint="eastAsia"/>
          <w:color w:val="000000"/>
          <w:sz w:val="24"/>
          <w:szCs w:val="24"/>
        </w:rPr>
        <w:t>的</w:t>
      </w:r>
      <w:r>
        <w:rPr>
          <w:rFonts w:ascii="宋体" w:hAnsi="宋体" w:cs="Arial"/>
          <w:color w:val="000000"/>
          <w:sz w:val="24"/>
          <w:szCs w:val="24"/>
        </w:rPr>
        <w:t>质检</w:t>
      </w:r>
      <w:r>
        <w:rPr>
          <w:rFonts w:ascii="宋体" w:hAnsi="宋体" w:cs="Arial" w:hint="eastAsia"/>
          <w:color w:val="000000"/>
          <w:sz w:val="24"/>
          <w:szCs w:val="24"/>
        </w:rPr>
        <w:t>机构的</w:t>
      </w:r>
      <w:r>
        <w:rPr>
          <w:rFonts w:ascii="宋体" w:hAnsi="宋体" w:cs="Arial"/>
          <w:color w:val="000000"/>
          <w:sz w:val="24"/>
          <w:szCs w:val="24"/>
        </w:rPr>
        <w:t>检验结</w:t>
      </w:r>
      <w:r>
        <w:rPr>
          <w:rFonts w:ascii="宋体" w:hAnsi="宋体" w:cs="Arial" w:hint="eastAsia"/>
          <w:color w:val="000000"/>
          <w:sz w:val="24"/>
          <w:szCs w:val="24"/>
        </w:rPr>
        <w:t>果向</w:t>
      </w:r>
      <w:r>
        <w:rPr>
          <w:rFonts w:ascii="宋体" w:hAnsi="宋体" w:cs="Arial"/>
          <w:color w:val="000000"/>
          <w:sz w:val="24"/>
          <w:szCs w:val="24"/>
        </w:rPr>
        <w:t>卖</w:t>
      </w:r>
      <w:r>
        <w:rPr>
          <w:rFonts w:ascii="宋体" w:hAnsi="宋体" w:cs="Arial" w:hint="eastAsia"/>
          <w:color w:val="000000"/>
          <w:sz w:val="24"/>
          <w:szCs w:val="24"/>
        </w:rPr>
        <w:t>方提出索</w:t>
      </w:r>
      <w:r>
        <w:rPr>
          <w:rFonts w:ascii="宋体" w:hAnsi="宋体" w:cs="Arial"/>
          <w:color w:val="000000"/>
          <w:sz w:val="24"/>
          <w:szCs w:val="24"/>
        </w:rPr>
        <w:t>赔（责</w:t>
      </w:r>
      <w:r>
        <w:rPr>
          <w:rFonts w:ascii="宋体" w:hAnsi="宋体" w:cs="Arial" w:hint="eastAsia"/>
          <w:color w:val="000000"/>
          <w:sz w:val="24"/>
          <w:szCs w:val="24"/>
        </w:rPr>
        <w:t>任</w:t>
      </w:r>
      <w:r>
        <w:rPr>
          <w:rFonts w:ascii="宋体" w:hAnsi="宋体" w:cs="Arial"/>
          <w:color w:val="000000"/>
          <w:sz w:val="24"/>
          <w:szCs w:val="24"/>
        </w:rPr>
        <w:t>应由</w:t>
      </w:r>
      <w:r>
        <w:rPr>
          <w:rFonts w:ascii="宋体" w:hAnsi="宋体" w:cs="Arial" w:hint="eastAsia"/>
          <w:color w:val="000000"/>
          <w:sz w:val="24"/>
          <w:szCs w:val="24"/>
        </w:rPr>
        <w:t>保</w:t>
      </w:r>
      <w:r>
        <w:rPr>
          <w:rFonts w:ascii="宋体" w:hAnsi="宋体" w:cs="Arial"/>
          <w:color w:val="000000"/>
          <w:sz w:val="24"/>
          <w:szCs w:val="24"/>
        </w:rPr>
        <w:t>险</w:t>
      </w:r>
      <w:r>
        <w:rPr>
          <w:rFonts w:ascii="宋体" w:hAnsi="宋体" w:cs="Arial" w:hint="eastAsia"/>
          <w:color w:val="000000"/>
          <w:sz w:val="24"/>
          <w:szCs w:val="24"/>
        </w:rPr>
        <w:t>公司或</w:t>
      </w:r>
      <w:r>
        <w:rPr>
          <w:rFonts w:ascii="宋体" w:hAnsi="宋体" w:cs="Arial"/>
          <w:color w:val="000000"/>
          <w:sz w:val="24"/>
          <w:szCs w:val="24"/>
        </w:rPr>
        <w:t>运输部门</w:t>
      </w:r>
      <w:r>
        <w:rPr>
          <w:rFonts w:ascii="宋体" w:hAnsi="宋体" w:cs="Arial" w:hint="eastAsia"/>
          <w:color w:val="000000"/>
          <w:sz w:val="24"/>
          <w:szCs w:val="24"/>
        </w:rPr>
        <w:t>承</w:t>
      </w:r>
      <w:r>
        <w:rPr>
          <w:rFonts w:ascii="宋体" w:hAnsi="宋体" w:cs="Arial"/>
          <w:color w:val="000000"/>
          <w:sz w:val="24"/>
          <w:szCs w:val="24"/>
        </w:rPr>
        <w:t>担的除</w:t>
      </w:r>
      <w:r>
        <w:rPr>
          <w:rFonts w:ascii="宋体" w:hAnsi="宋体" w:cs="Arial" w:hint="eastAsia"/>
          <w:color w:val="000000"/>
          <w:sz w:val="24"/>
          <w:szCs w:val="24"/>
        </w:rPr>
        <w:t>外）。</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hint="eastAsia"/>
          <w:color w:val="000000"/>
          <w:sz w:val="24"/>
          <w:szCs w:val="24"/>
        </w:rPr>
        <w:t>56</w:t>
      </w:r>
      <w:r>
        <w:rPr>
          <w:rFonts w:ascii="宋体" w:hAnsi="宋体" w:cs="Arial"/>
          <w:color w:val="000000"/>
          <w:sz w:val="24"/>
          <w:szCs w:val="24"/>
        </w:rPr>
        <w:t>.</w:t>
      </w:r>
      <w:r>
        <w:rPr>
          <w:rFonts w:ascii="宋体" w:hAnsi="宋体" w:cs="Arial" w:hint="eastAsia"/>
          <w:color w:val="000000"/>
          <w:sz w:val="24"/>
          <w:szCs w:val="24"/>
        </w:rPr>
        <w:t>2如果</w:t>
      </w:r>
      <w:r>
        <w:rPr>
          <w:rFonts w:ascii="宋体" w:hAnsi="宋体" w:cs="Arial"/>
          <w:color w:val="000000"/>
          <w:sz w:val="24"/>
          <w:szCs w:val="24"/>
        </w:rPr>
        <w:t>卖</w:t>
      </w:r>
      <w:r>
        <w:rPr>
          <w:rFonts w:ascii="宋体" w:hAnsi="宋体" w:cs="Arial" w:hint="eastAsia"/>
          <w:color w:val="000000"/>
          <w:sz w:val="24"/>
          <w:szCs w:val="24"/>
        </w:rPr>
        <w:t>方在政府采购合同</w:t>
      </w:r>
      <w:r>
        <w:rPr>
          <w:rFonts w:ascii="宋体" w:hAnsi="宋体" w:cs="Arial"/>
          <w:color w:val="000000"/>
          <w:sz w:val="24"/>
          <w:szCs w:val="24"/>
        </w:rPr>
        <w:t>规</w:t>
      </w:r>
      <w:r>
        <w:rPr>
          <w:rFonts w:ascii="宋体" w:hAnsi="宋体" w:cs="Arial" w:hint="eastAsia"/>
          <w:color w:val="000000"/>
          <w:sz w:val="24"/>
          <w:szCs w:val="24"/>
        </w:rPr>
        <w:t>定的索</w:t>
      </w:r>
      <w:r>
        <w:rPr>
          <w:rFonts w:ascii="宋体" w:hAnsi="宋体" w:cs="Arial"/>
          <w:color w:val="000000"/>
          <w:sz w:val="24"/>
          <w:szCs w:val="24"/>
        </w:rPr>
        <w:t>赔</w:t>
      </w:r>
      <w:r>
        <w:rPr>
          <w:rFonts w:ascii="宋体" w:hAnsi="宋体" w:cs="Arial" w:hint="eastAsia"/>
          <w:color w:val="000000"/>
          <w:sz w:val="24"/>
          <w:szCs w:val="24"/>
        </w:rPr>
        <w:t>通知期限</w:t>
      </w:r>
      <w:r>
        <w:rPr>
          <w:rFonts w:ascii="宋体" w:hAnsi="宋体" w:cs="Arial"/>
          <w:color w:val="000000"/>
          <w:sz w:val="24"/>
          <w:szCs w:val="24"/>
        </w:rPr>
        <w:t>内</w:t>
      </w:r>
      <w:r>
        <w:rPr>
          <w:rFonts w:ascii="宋体" w:hAnsi="宋体" w:cs="Arial" w:hint="eastAsia"/>
          <w:color w:val="000000"/>
          <w:sz w:val="24"/>
          <w:szCs w:val="24"/>
        </w:rPr>
        <w:t>，未</w:t>
      </w:r>
      <w:r>
        <w:rPr>
          <w:rFonts w:ascii="宋体" w:hAnsi="宋体" w:cs="Arial"/>
          <w:color w:val="000000"/>
          <w:sz w:val="24"/>
          <w:szCs w:val="24"/>
        </w:rPr>
        <w:t>对买</w:t>
      </w:r>
      <w:r>
        <w:rPr>
          <w:rFonts w:ascii="宋体" w:hAnsi="宋体" w:cs="Arial" w:hint="eastAsia"/>
          <w:color w:val="000000"/>
          <w:sz w:val="24"/>
          <w:szCs w:val="24"/>
        </w:rPr>
        <w:t>方的索</w:t>
      </w:r>
      <w:r>
        <w:rPr>
          <w:rFonts w:ascii="宋体" w:hAnsi="宋体" w:cs="Arial"/>
          <w:color w:val="000000"/>
          <w:sz w:val="24"/>
          <w:szCs w:val="24"/>
        </w:rPr>
        <w:t>赔</w:t>
      </w:r>
      <w:r>
        <w:rPr>
          <w:rFonts w:ascii="宋体" w:hAnsi="宋体" w:cs="Arial" w:hint="eastAsia"/>
          <w:color w:val="000000"/>
          <w:sz w:val="24"/>
          <w:szCs w:val="24"/>
        </w:rPr>
        <w:t>通知做出答复，</w:t>
      </w:r>
      <w:r>
        <w:rPr>
          <w:rFonts w:ascii="宋体" w:hAnsi="宋体" w:cs="Arial"/>
          <w:color w:val="000000"/>
          <w:sz w:val="24"/>
          <w:szCs w:val="24"/>
        </w:rPr>
        <w:t>则</w:t>
      </w:r>
      <w:r>
        <w:rPr>
          <w:rFonts w:ascii="宋体" w:hAnsi="宋体" w:cs="Arial" w:hint="eastAsia"/>
          <w:color w:val="000000"/>
          <w:sz w:val="24"/>
          <w:szCs w:val="24"/>
        </w:rPr>
        <w:t>上述索</w:t>
      </w:r>
      <w:r>
        <w:rPr>
          <w:rFonts w:ascii="宋体" w:hAnsi="宋体" w:cs="Arial"/>
          <w:color w:val="000000"/>
          <w:sz w:val="24"/>
          <w:szCs w:val="24"/>
        </w:rPr>
        <w:t>赔应视为已被卖</w:t>
      </w:r>
      <w:r>
        <w:rPr>
          <w:rFonts w:ascii="宋体" w:hAnsi="宋体" w:cs="Arial" w:hint="eastAsia"/>
          <w:color w:val="000000"/>
          <w:sz w:val="24"/>
          <w:szCs w:val="24"/>
        </w:rPr>
        <w:t>方接受。如</w:t>
      </w:r>
      <w:r>
        <w:rPr>
          <w:rFonts w:ascii="宋体" w:hAnsi="宋体" w:cs="Arial"/>
          <w:color w:val="000000"/>
          <w:sz w:val="24"/>
          <w:szCs w:val="24"/>
        </w:rPr>
        <w:t>卖</w:t>
      </w:r>
      <w:r>
        <w:rPr>
          <w:rFonts w:ascii="宋体" w:hAnsi="宋体" w:cs="Arial" w:hint="eastAsia"/>
          <w:color w:val="000000"/>
          <w:sz w:val="24"/>
          <w:szCs w:val="24"/>
        </w:rPr>
        <w:t>方未能在</w:t>
      </w:r>
      <w:r>
        <w:rPr>
          <w:rFonts w:ascii="宋体" w:hAnsi="宋体" w:cs="Arial"/>
          <w:color w:val="000000"/>
          <w:sz w:val="24"/>
          <w:szCs w:val="24"/>
        </w:rPr>
        <w:t>买</w:t>
      </w:r>
      <w:r>
        <w:rPr>
          <w:rFonts w:ascii="宋体" w:hAnsi="宋体" w:cs="Arial" w:hint="eastAsia"/>
          <w:color w:val="000000"/>
          <w:sz w:val="24"/>
          <w:szCs w:val="24"/>
        </w:rPr>
        <w:t>方提出的在政府采购合同</w:t>
      </w:r>
      <w:r>
        <w:rPr>
          <w:rFonts w:ascii="宋体" w:hAnsi="宋体" w:cs="Arial"/>
          <w:color w:val="000000"/>
          <w:sz w:val="24"/>
          <w:szCs w:val="24"/>
        </w:rPr>
        <w:t>规</w:t>
      </w:r>
      <w:r>
        <w:rPr>
          <w:rFonts w:ascii="宋体" w:hAnsi="宋体" w:cs="Arial" w:hint="eastAsia"/>
          <w:color w:val="000000"/>
          <w:sz w:val="24"/>
          <w:szCs w:val="24"/>
        </w:rPr>
        <w:t>定的期限</w:t>
      </w:r>
      <w:r>
        <w:rPr>
          <w:rFonts w:ascii="宋体" w:hAnsi="宋体" w:cs="Arial"/>
          <w:color w:val="000000"/>
          <w:sz w:val="24"/>
          <w:szCs w:val="24"/>
        </w:rPr>
        <w:t>内</w:t>
      </w:r>
      <w:r>
        <w:rPr>
          <w:rFonts w:ascii="宋体" w:hAnsi="宋体" w:cs="Arial" w:hint="eastAsia"/>
          <w:color w:val="000000"/>
          <w:sz w:val="24"/>
          <w:szCs w:val="24"/>
        </w:rPr>
        <w:t>或</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方同意的更</w:t>
      </w:r>
      <w:r>
        <w:rPr>
          <w:rFonts w:ascii="宋体" w:hAnsi="宋体" w:cs="Arial"/>
          <w:snapToGrid w:val="0"/>
          <w:color w:val="000000"/>
          <w:kern w:val="0"/>
          <w:sz w:val="24"/>
          <w:szCs w:val="24"/>
        </w:rPr>
        <w:t>长时间内</w:t>
      </w:r>
      <w:r>
        <w:rPr>
          <w:rFonts w:ascii="宋体" w:hAnsi="宋体" w:cs="Arial" w:hint="eastAsia"/>
          <w:snapToGrid w:val="0"/>
          <w:color w:val="000000"/>
          <w:kern w:val="0"/>
          <w:sz w:val="24"/>
          <w:szCs w:val="24"/>
        </w:rPr>
        <w:t>，按照本政府采购合同</w:t>
      </w:r>
      <w:r>
        <w:rPr>
          <w:rFonts w:ascii="宋体" w:hAnsi="宋体" w:cs="Arial"/>
          <w:snapToGrid w:val="0"/>
          <w:color w:val="000000"/>
          <w:kern w:val="0"/>
          <w:sz w:val="24"/>
          <w:szCs w:val="24"/>
        </w:rPr>
        <w:t>规</w:t>
      </w:r>
      <w:r>
        <w:rPr>
          <w:rFonts w:ascii="宋体" w:hAnsi="宋体" w:cs="Arial" w:hint="eastAsia"/>
          <w:snapToGrid w:val="0"/>
          <w:color w:val="000000"/>
          <w:kern w:val="0"/>
          <w:sz w:val="24"/>
          <w:szCs w:val="24"/>
        </w:rPr>
        <w:t>定的任何一种方法解</w:t>
      </w:r>
      <w:r>
        <w:rPr>
          <w:rFonts w:ascii="宋体" w:hAnsi="宋体" w:cs="Arial"/>
          <w:snapToGrid w:val="0"/>
          <w:color w:val="000000"/>
          <w:kern w:val="0"/>
          <w:sz w:val="24"/>
          <w:szCs w:val="24"/>
        </w:rPr>
        <w:t>决索赔</w:t>
      </w:r>
      <w:r>
        <w:rPr>
          <w:rFonts w:ascii="宋体" w:hAnsi="宋体" w:cs="Arial" w:hint="eastAsia"/>
          <w:snapToGrid w:val="0"/>
          <w:color w:val="000000"/>
          <w:kern w:val="0"/>
          <w:sz w:val="24"/>
          <w:szCs w:val="24"/>
        </w:rPr>
        <w:t>事宜，</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将从卖</w:t>
      </w:r>
      <w:r>
        <w:rPr>
          <w:rFonts w:ascii="宋体" w:hAnsi="宋体" w:cs="Arial" w:hint="eastAsia"/>
          <w:snapToGrid w:val="0"/>
          <w:color w:val="000000"/>
          <w:kern w:val="0"/>
          <w:sz w:val="24"/>
          <w:szCs w:val="24"/>
        </w:rPr>
        <w:t>方的履</w:t>
      </w:r>
      <w:r>
        <w:rPr>
          <w:rFonts w:ascii="宋体" w:hAnsi="宋体" w:cs="Arial"/>
          <w:snapToGrid w:val="0"/>
          <w:color w:val="000000"/>
          <w:kern w:val="0"/>
          <w:sz w:val="24"/>
          <w:szCs w:val="24"/>
        </w:rPr>
        <w:t>约</w:t>
      </w:r>
      <w:r>
        <w:rPr>
          <w:rFonts w:ascii="宋体" w:hAnsi="宋体" w:cs="Arial" w:hint="eastAsia"/>
          <w:snapToGrid w:val="0"/>
          <w:color w:val="000000"/>
          <w:kern w:val="0"/>
          <w:sz w:val="24"/>
          <w:szCs w:val="24"/>
        </w:rPr>
        <w:t>保</w:t>
      </w:r>
      <w:r>
        <w:rPr>
          <w:rFonts w:ascii="宋体" w:hAnsi="宋体" w:cs="Arial"/>
          <w:snapToGrid w:val="0"/>
          <w:color w:val="000000"/>
          <w:kern w:val="0"/>
          <w:sz w:val="24"/>
          <w:szCs w:val="24"/>
        </w:rPr>
        <w:t>证金</w:t>
      </w:r>
      <w:r>
        <w:rPr>
          <w:rFonts w:ascii="宋体" w:hAnsi="宋体" w:cs="Arial" w:hint="eastAsia"/>
          <w:snapToGrid w:val="0"/>
          <w:color w:val="000000"/>
          <w:kern w:val="0"/>
          <w:sz w:val="24"/>
          <w:szCs w:val="24"/>
        </w:rPr>
        <w:t>中扣回索</w:t>
      </w:r>
      <w:r>
        <w:rPr>
          <w:rFonts w:ascii="宋体" w:hAnsi="宋体" w:cs="Arial"/>
          <w:snapToGrid w:val="0"/>
          <w:color w:val="000000"/>
          <w:kern w:val="0"/>
          <w:sz w:val="24"/>
          <w:szCs w:val="24"/>
        </w:rPr>
        <w:t>赔</w:t>
      </w:r>
      <w:r>
        <w:rPr>
          <w:rFonts w:ascii="宋体" w:hAnsi="宋体" w:cs="Arial" w:hint="eastAsia"/>
          <w:snapToGrid w:val="0"/>
          <w:color w:val="000000"/>
          <w:kern w:val="0"/>
          <w:sz w:val="24"/>
          <w:szCs w:val="24"/>
        </w:rPr>
        <w:t>金</w:t>
      </w:r>
      <w:r>
        <w:rPr>
          <w:rFonts w:ascii="宋体" w:hAnsi="宋体" w:cs="Arial"/>
          <w:snapToGrid w:val="0"/>
          <w:color w:val="000000"/>
          <w:kern w:val="0"/>
          <w:sz w:val="24"/>
          <w:szCs w:val="24"/>
        </w:rPr>
        <w:t>额</w:t>
      </w:r>
      <w:r>
        <w:rPr>
          <w:rFonts w:ascii="宋体" w:hAnsi="宋体" w:cs="Arial" w:hint="eastAsia"/>
          <w:snapToGrid w:val="0"/>
          <w:color w:val="000000"/>
          <w:kern w:val="0"/>
          <w:sz w:val="24"/>
          <w:szCs w:val="24"/>
        </w:rPr>
        <w:t>。如果</w:t>
      </w:r>
      <w:r>
        <w:rPr>
          <w:rFonts w:ascii="宋体" w:hAnsi="宋体" w:cs="Arial"/>
          <w:snapToGrid w:val="0"/>
          <w:color w:val="000000"/>
          <w:kern w:val="0"/>
          <w:sz w:val="24"/>
          <w:szCs w:val="24"/>
        </w:rPr>
        <w:t>这</w:t>
      </w:r>
      <w:r>
        <w:rPr>
          <w:rFonts w:ascii="宋体" w:hAnsi="宋体" w:cs="Arial" w:hint="eastAsia"/>
          <w:snapToGrid w:val="0"/>
          <w:color w:val="000000"/>
          <w:kern w:val="0"/>
          <w:sz w:val="24"/>
          <w:szCs w:val="24"/>
        </w:rPr>
        <w:t>些金</w:t>
      </w:r>
      <w:r>
        <w:rPr>
          <w:rFonts w:ascii="宋体" w:hAnsi="宋体" w:cs="Arial"/>
          <w:snapToGrid w:val="0"/>
          <w:color w:val="000000"/>
          <w:kern w:val="0"/>
          <w:sz w:val="24"/>
          <w:szCs w:val="24"/>
        </w:rPr>
        <w:t>额不</w:t>
      </w:r>
      <w:r>
        <w:rPr>
          <w:rFonts w:ascii="宋体" w:hAnsi="宋体" w:cs="Arial" w:hint="eastAsia"/>
          <w:snapToGrid w:val="0"/>
          <w:color w:val="000000"/>
          <w:kern w:val="0"/>
          <w:sz w:val="24"/>
          <w:szCs w:val="24"/>
        </w:rPr>
        <w:t>足以</w:t>
      </w:r>
      <w:r>
        <w:rPr>
          <w:rFonts w:ascii="宋体" w:hAnsi="宋体" w:cs="Arial"/>
          <w:snapToGrid w:val="0"/>
          <w:color w:val="000000"/>
          <w:kern w:val="0"/>
          <w:sz w:val="24"/>
          <w:szCs w:val="24"/>
        </w:rPr>
        <w:t>补偿</w:t>
      </w:r>
      <w:r>
        <w:rPr>
          <w:rFonts w:ascii="宋体" w:hAnsi="宋体" w:cs="Arial" w:hint="eastAsia"/>
          <w:snapToGrid w:val="0"/>
          <w:color w:val="000000"/>
          <w:kern w:val="0"/>
          <w:sz w:val="24"/>
          <w:szCs w:val="24"/>
        </w:rPr>
        <w:t>索</w:t>
      </w:r>
      <w:r>
        <w:rPr>
          <w:rFonts w:ascii="宋体" w:hAnsi="宋体" w:cs="Arial"/>
          <w:snapToGrid w:val="0"/>
          <w:color w:val="000000"/>
          <w:kern w:val="0"/>
          <w:sz w:val="24"/>
          <w:szCs w:val="24"/>
        </w:rPr>
        <w:t>赔</w:t>
      </w:r>
      <w:r>
        <w:rPr>
          <w:rFonts w:ascii="宋体" w:hAnsi="宋体" w:cs="Arial" w:hint="eastAsia"/>
          <w:snapToGrid w:val="0"/>
          <w:color w:val="000000"/>
          <w:kern w:val="0"/>
          <w:sz w:val="24"/>
          <w:szCs w:val="24"/>
        </w:rPr>
        <w:t>金</w:t>
      </w:r>
      <w:r>
        <w:rPr>
          <w:rFonts w:ascii="宋体" w:hAnsi="宋体" w:cs="Arial"/>
          <w:snapToGrid w:val="0"/>
          <w:color w:val="000000"/>
          <w:kern w:val="0"/>
          <w:sz w:val="24"/>
          <w:szCs w:val="24"/>
        </w:rPr>
        <w:t>额</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方有</w:t>
      </w:r>
      <w:r>
        <w:rPr>
          <w:rFonts w:ascii="宋体" w:hAnsi="宋体" w:cs="Arial"/>
          <w:snapToGrid w:val="0"/>
          <w:color w:val="000000"/>
          <w:kern w:val="0"/>
          <w:sz w:val="24"/>
          <w:szCs w:val="24"/>
        </w:rPr>
        <w:t>权</w:t>
      </w:r>
      <w:r>
        <w:rPr>
          <w:rFonts w:ascii="宋体" w:hAnsi="宋体" w:cs="Arial" w:hint="eastAsia"/>
          <w:snapToGrid w:val="0"/>
          <w:color w:val="000000"/>
          <w:kern w:val="0"/>
          <w:sz w:val="24"/>
          <w:szCs w:val="24"/>
        </w:rPr>
        <w:t>向</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方提出不足部分</w:t>
      </w:r>
      <w:r>
        <w:rPr>
          <w:rFonts w:ascii="宋体" w:hAnsi="宋体" w:cs="Arial"/>
          <w:snapToGrid w:val="0"/>
          <w:color w:val="000000"/>
          <w:kern w:val="0"/>
          <w:sz w:val="24"/>
          <w:szCs w:val="24"/>
        </w:rPr>
        <w:t>的补偿</w:t>
      </w:r>
      <w:r>
        <w:rPr>
          <w:rFonts w:ascii="宋体" w:hAnsi="宋体" w:cs="Arial" w:hint="eastAsia"/>
          <w:snapToGrid w:val="0"/>
          <w:color w:val="000000"/>
          <w:kern w:val="0"/>
          <w:sz w:val="24"/>
          <w:szCs w:val="24"/>
        </w:rPr>
        <w:t>。</w:t>
      </w:r>
    </w:p>
    <w:p w:rsidR="00C36260" w:rsidRDefault="00BE6CB8">
      <w:pPr>
        <w:keepNext/>
        <w:keepLines/>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57</w:t>
      </w:r>
      <w:r>
        <w:rPr>
          <w:rFonts w:ascii="宋体" w:hAnsi="宋体"/>
          <w:b/>
          <w:color w:val="000000"/>
          <w:sz w:val="24"/>
          <w:szCs w:val="24"/>
        </w:rPr>
        <w:t>. 卖</w:t>
      </w:r>
      <w:r>
        <w:rPr>
          <w:rFonts w:ascii="宋体" w:hAnsi="宋体" w:hint="eastAsia"/>
          <w:b/>
          <w:color w:val="000000"/>
          <w:sz w:val="24"/>
          <w:szCs w:val="24"/>
        </w:rPr>
        <w:t>方履</w:t>
      </w:r>
      <w:r>
        <w:rPr>
          <w:rFonts w:ascii="宋体" w:hAnsi="宋体"/>
          <w:b/>
          <w:color w:val="000000"/>
          <w:sz w:val="24"/>
          <w:szCs w:val="24"/>
        </w:rPr>
        <w:t>约</w:t>
      </w:r>
      <w:r>
        <w:rPr>
          <w:rFonts w:ascii="宋体" w:hAnsi="宋体" w:hint="eastAsia"/>
          <w:b/>
          <w:color w:val="000000"/>
          <w:sz w:val="24"/>
          <w:szCs w:val="24"/>
        </w:rPr>
        <w:t>延</w:t>
      </w:r>
      <w:r>
        <w:rPr>
          <w:rFonts w:ascii="宋体" w:hAnsi="宋体"/>
          <w:b/>
          <w:color w:val="000000"/>
          <w:sz w:val="24"/>
          <w:szCs w:val="24"/>
        </w:rPr>
        <w:t>误和误</w:t>
      </w:r>
      <w:r>
        <w:rPr>
          <w:rFonts w:ascii="宋体" w:hAnsi="宋体" w:hint="eastAsia"/>
          <w:b/>
          <w:color w:val="000000"/>
          <w:sz w:val="24"/>
          <w:szCs w:val="24"/>
        </w:rPr>
        <w:t>期</w:t>
      </w:r>
      <w:r>
        <w:rPr>
          <w:rFonts w:ascii="宋体" w:hAnsi="宋体"/>
          <w:b/>
          <w:color w:val="000000"/>
          <w:sz w:val="24"/>
          <w:szCs w:val="24"/>
        </w:rPr>
        <w:t>赔偿</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57</w:t>
      </w:r>
      <w:r>
        <w:rPr>
          <w:rFonts w:ascii="宋体" w:hAnsi="宋体" w:cs="Arial"/>
          <w:snapToGrid w:val="0"/>
          <w:color w:val="000000"/>
          <w:kern w:val="0"/>
          <w:sz w:val="24"/>
          <w:szCs w:val="24"/>
        </w:rPr>
        <w:t>.</w:t>
      </w:r>
      <w:r>
        <w:rPr>
          <w:rFonts w:ascii="宋体" w:hAnsi="宋体" w:cs="Arial" w:hint="eastAsia"/>
          <w:snapToGrid w:val="0"/>
          <w:color w:val="000000"/>
          <w:kern w:val="0"/>
          <w:sz w:val="24"/>
          <w:szCs w:val="24"/>
        </w:rPr>
        <w:t>1如</w:t>
      </w:r>
      <w:r>
        <w:rPr>
          <w:rFonts w:ascii="宋体" w:hAnsi="宋体" w:cs="Arial"/>
          <w:snapToGrid w:val="0"/>
          <w:color w:val="000000"/>
          <w:kern w:val="0"/>
          <w:sz w:val="24"/>
          <w:szCs w:val="24"/>
        </w:rPr>
        <w:t>卖方无</w:t>
      </w:r>
      <w:r>
        <w:rPr>
          <w:rFonts w:ascii="宋体" w:hAnsi="宋体" w:cs="Arial" w:hint="eastAsia"/>
          <w:snapToGrid w:val="0"/>
          <w:color w:val="000000"/>
          <w:kern w:val="0"/>
          <w:sz w:val="24"/>
          <w:szCs w:val="24"/>
        </w:rPr>
        <w:t>正</w:t>
      </w:r>
      <w:r>
        <w:rPr>
          <w:rFonts w:ascii="宋体" w:hAnsi="宋体" w:cs="Arial"/>
          <w:snapToGrid w:val="0"/>
          <w:color w:val="000000"/>
          <w:kern w:val="0"/>
          <w:sz w:val="24"/>
          <w:szCs w:val="24"/>
        </w:rPr>
        <w:t>当理</w:t>
      </w:r>
      <w:r>
        <w:rPr>
          <w:rFonts w:ascii="宋体" w:hAnsi="宋体" w:cs="Arial" w:hint="eastAsia"/>
          <w:snapToGrid w:val="0"/>
          <w:color w:val="000000"/>
          <w:kern w:val="0"/>
          <w:sz w:val="24"/>
          <w:szCs w:val="24"/>
        </w:rPr>
        <w:t>由而拖延服务，</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方有</w:t>
      </w:r>
      <w:r>
        <w:rPr>
          <w:rFonts w:ascii="宋体" w:hAnsi="宋体" w:cs="Arial"/>
          <w:snapToGrid w:val="0"/>
          <w:color w:val="000000"/>
          <w:kern w:val="0"/>
          <w:sz w:val="24"/>
          <w:szCs w:val="24"/>
        </w:rPr>
        <w:t>权</w:t>
      </w:r>
      <w:r>
        <w:rPr>
          <w:rFonts w:ascii="宋体" w:hAnsi="宋体" w:cs="Arial" w:hint="eastAsia"/>
          <w:snapToGrid w:val="0"/>
          <w:color w:val="000000"/>
          <w:kern w:val="0"/>
          <w:sz w:val="24"/>
          <w:szCs w:val="24"/>
        </w:rPr>
        <w:t>提出</w:t>
      </w:r>
      <w:r>
        <w:rPr>
          <w:rFonts w:ascii="宋体" w:hAnsi="宋体" w:cs="Arial"/>
          <w:snapToGrid w:val="0"/>
          <w:color w:val="000000"/>
          <w:kern w:val="0"/>
          <w:sz w:val="24"/>
          <w:szCs w:val="24"/>
        </w:rPr>
        <w:t>误</w:t>
      </w:r>
      <w:r>
        <w:rPr>
          <w:rFonts w:ascii="宋体" w:hAnsi="宋体" w:cs="Arial" w:hint="eastAsia"/>
          <w:snapToGrid w:val="0"/>
          <w:color w:val="000000"/>
          <w:kern w:val="0"/>
          <w:sz w:val="24"/>
          <w:szCs w:val="24"/>
        </w:rPr>
        <w:t>期</w:t>
      </w:r>
      <w:r>
        <w:rPr>
          <w:rFonts w:ascii="宋体" w:hAnsi="宋体" w:cs="Arial"/>
          <w:snapToGrid w:val="0"/>
          <w:color w:val="000000"/>
          <w:kern w:val="0"/>
          <w:sz w:val="24"/>
          <w:szCs w:val="24"/>
        </w:rPr>
        <w:t>赔偿</w:t>
      </w:r>
      <w:r>
        <w:rPr>
          <w:rFonts w:ascii="宋体" w:hAnsi="宋体" w:cs="Arial" w:hint="eastAsia"/>
          <w:snapToGrid w:val="0"/>
          <w:color w:val="000000"/>
          <w:kern w:val="0"/>
          <w:sz w:val="24"/>
          <w:szCs w:val="24"/>
        </w:rPr>
        <w:t>或解除政府采购合同。</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57</w:t>
      </w:r>
      <w:r>
        <w:rPr>
          <w:rFonts w:ascii="宋体" w:hAnsi="宋体" w:cs="Arial"/>
          <w:snapToGrid w:val="0"/>
          <w:color w:val="000000"/>
          <w:kern w:val="0"/>
          <w:sz w:val="24"/>
          <w:szCs w:val="24"/>
        </w:rPr>
        <w:t>.</w:t>
      </w:r>
      <w:r>
        <w:rPr>
          <w:rFonts w:ascii="宋体" w:hAnsi="宋体" w:cs="Arial" w:hint="eastAsia"/>
          <w:snapToGrid w:val="0"/>
          <w:color w:val="000000"/>
          <w:kern w:val="0"/>
          <w:sz w:val="24"/>
          <w:szCs w:val="24"/>
        </w:rPr>
        <w:t>2在履行政府采购合同</w:t>
      </w:r>
      <w:r>
        <w:rPr>
          <w:rFonts w:ascii="宋体" w:hAnsi="宋体" w:cs="Arial"/>
          <w:snapToGrid w:val="0"/>
          <w:color w:val="000000"/>
          <w:kern w:val="0"/>
          <w:sz w:val="24"/>
          <w:szCs w:val="24"/>
        </w:rPr>
        <w:t>过</w:t>
      </w:r>
      <w:r>
        <w:rPr>
          <w:rFonts w:ascii="宋体" w:hAnsi="宋体" w:cs="Arial" w:hint="eastAsia"/>
          <w:snapToGrid w:val="0"/>
          <w:color w:val="000000"/>
          <w:kern w:val="0"/>
          <w:sz w:val="24"/>
          <w:szCs w:val="24"/>
        </w:rPr>
        <w:t>程中，如果</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方遇到妨</w:t>
      </w:r>
      <w:r>
        <w:rPr>
          <w:rFonts w:ascii="宋体" w:hAnsi="宋体" w:cs="Arial"/>
          <w:snapToGrid w:val="0"/>
          <w:color w:val="000000"/>
          <w:kern w:val="0"/>
          <w:sz w:val="24"/>
          <w:szCs w:val="24"/>
        </w:rPr>
        <w:t>碍按时</w:t>
      </w:r>
      <w:r>
        <w:rPr>
          <w:rFonts w:ascii="宋体" w:hAnsi="宋体" w:cs="Arial" w:hint="eastAsia"/>
          <w:snapToGrid w:val="0"/>
          <w:color w:val="000000"/>
          <w:kern w:val="0"/>
          <w:sz w:val="24"/>
          <w:szCs w:val="24"/>
        </w:rPr>
        <w:t>提供服</w:t>
      </w:r>
      <w:r>
        <w:rPr>
          <w:rFonts w:ascii="宋体" w:hAnsi="宋体" w:cs="Arial"/>
          <w:snapToGrid w:val="0"/>
          <w:color w:val="000000"/>
          <w:kern w:val="0"/>
          <w:sz w:val="24"/>
          <w:szCs w:val="24"/>
        </w:rPr>
        <w:t>务</w:t>
      </w:r>
      <w:r>
        <w:rPr>
          <w:rFonts w:ascii="宋体" w:hAnsi="宋体" w:cs="Arial" w:hint="eastAsia"/>
          <w:snapToGrid w:val="0"/>
          <w:color w:val="000000"/>
          <w:kern w:val="0"/>
          <w:sz w:val="24"/>
          <w:szCs w:val="24"/>
        </w:rPr>
        <w:t>的情</w:t>
      </w:r>
      <w:r>
        <w:rPr>
          <w:rFonts w:ascii="宋体" w:hAnsi="宋体" w:cs="Arial"/>
          <w:snapToGrid w:val="0"/>
          <w:color w:val="000000"/>
          <w:kern w:val="0"/>
          <w:sz w:val="24"/>
          <w:szCs w:val="24"/>
        </w:rPr>
        <w:t>况时</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应及时</w:t>
      </w:r>
      <w:r>
        <w:rPr>
          <w:rFonts w:ascii="宋体" w:hAnsi="宋体" w:cs="Arial" w:hint="eastAsia"/>
          <w:snapToGrid w:val="0"/>
          <w:color w:val="000000"/>
          <w:kern w:val="0"/>
          <w:sz w:val="24"/>
          <w:szCs w:val="24"/>
        </w:rPr>
        <w:t>以</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面形</w:t>
      </w:r>
      <w:r>
        <w:rPr>
          <w:rFonts w:ascii="宋体" w:hAnsi="宋体" w:cs="Arial"/>
          <w:snapToGrid w:val="0"/>
          <w:color w:val="000000"/>
          <w:kern w:val="0"/>
          <w:sz w:val="24"/>
          <w:szCs w:val="24"/>
        </w:rPr>
        <w:t>式将</w:t>
      </w:r>
      <w:r>
        <w:rPr>
          <w:rFonts w:ascii="宋体" w:hAnsi="宋体" w:cs="Arial" w:hint="eastAsia"/>
          <w:snapToGrid w:val="0"/>
          <w:color w:val="000000"/>
          <w:kern w:val="0"/>
          <w:sz w:val="24"/>
          <w:szCs w:val="24"/>
        </w:rPr>
        <w:t>拖延的事</w:t>
      </w:r>
      <w:r>
        <w:rPr>
          <w:rFonts w:ascii="宋体" w:hAnsi="宋体" w:cs="Arial"/>
          <w:snapToGrid w:val="0"/>
          <w:color w:val="000000"/>
          <w:kern w:val="0"/>
          <w:sz w:val="24"/>
          <w:szCs w:val="24"/>
        </w:rPr>
        <w:t>实</w:t>
      </w:r>
      <w:r>
        <w:rPr>
          <w:rFonts w:ascii="宋体" w:hAnsi="宋体" w:cs="Arial" w:hint="eastAsia"/>
          <w:snapToGrid w:val="0"/>
          <w:color w:val="000000"/>
          <w:kern w:val="0"/>
          <w:sz w:val="24"/>
          <w:szCs w:val="24"/>
        </w:rPr>
        <w:t>，可能拖延的期限和理由通知</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方在收到</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方通知后，</w:t>
      </w:r>
      <w:r>
        <w:rPr>
          <w:rFonts w:ascii="宋体" w:hAnsi="宋体" w:cs="Arial"/>
          <w:snapToGrid w:val="0"/>
          <w:color w:val="000000"/>
          <w:kern w:val="0"/>
          <w:sz w:val="24"/>
          <w:szCs w:val="24"/>
        </w:rPr>
        <w:t>应尽</w:t>
      </w:r>
      <w:r>
        <w:rPr>
          <w:rFonts w:ascii="宋体" w:hAnsi="宋体" w:cs="Arial" w:hint="eastAsia"/>
          <w:snapToGrid w:val="0"/>
          <w:color w:val="000000"/>
          <w:kern w:val="0"/>
          <w:sz w:val="24"/>
          <w:szCs w:val="24"/>
        </w:rPr>
        <w:t>快</w:t>
      </w:r>
      <w:r>
        <w:rPr>
          <w:rFonts w:ascii="宋体" w:hAnsi="宋体" w:cs="Arial"/>
          <w:snapToGrid w:val="0"/>
          <w:color w:val="000000"/>
          <w:kern w:val="0"/>
          <w:sz w:val="24"/>
          <w:szCs w:val="24"/>
        </w:rPr>
        <w:t>对情况进</w:t>
      </w:r>
      <w:r>
        <w:rPr>
          <w:rFonts w:ascii="宋体" w:hAnsi="宋体" w:cs="Arial" w:hint="eastAsia"/>
          <w:snapToGrid w:val="0"/>
          <w:color w:val="000000"/>
          <w:kern w:val="0"/>
          <w:sz w:val="24"/>
          <w:szCs w:val="24"/>
        </w:rPr>
        <w:t>行</w:t>
      </w:r>
      <w:r>
        <w:rPr>
          <w:rFonts w:ascii="宋体" w:hAnsi="宋体" w:cs="Arial"/>
          <w:snapToGrid w:val="0"/>
          <w:color w:val="000000"/>
          <w:kern w:val="0"/>
          <w:sz w:val="24"/>
          <w:szCs w:val="24"/>
        </w:rPr>
        <w:t>评</w:t>
      </w:r>
      <w:r>
        <w:rPr>
          <w:rFonts w:ascii="宋体" w:hAnsi="宋体" w:cs="Arial" w:hint="eastAsia"/>
          <w:snapToGrid w:val="0"/>
          <w:color w:val="000000"/>
          <w:kern w:val="0"/>
          <w:sz w:val="24"/>
          <w:szCs w:val="24"/>
        </w:rPr>
        <w:t>价，并确定是否通</w:t>
      </w:r>
      <w:r>
        <w:rPr>
          <w:rFonts w:ascii="宋体" w:hAnsi="宋体" w:cs="Arial"/>
          <w:snapToGrid w:val="0"/>
          <w:color w:val="000000"/>
          <w:kern w:val="0"/>
          <w:sz w:val="24"/>
          <w:szCs w:val="24"/>
        </w:rPr>
        <w:t>过修</w:t>
      </w:r>
      <w:r>
        <w:rPr>
          <w:rFonts w:ascii="宋体" w:hAnsi="宋体" w:cs="Arial" w:hint="eastAsia"/>
          <w:snapToGrid w:val="0"/>
          <w:color w:val="000000"/>
          <w:kern w:val="0"/>
          <w:sz w:val="24"/>
          <w:szCs w:val="24"/>
        </w:rPr>
        <w:t>改政府采购合同，酌情延</w:t>
      </w:r>
      <w:r>
        <w:rPr>
          <w:rFonts w:ascii="宋体" w:hAnsi="宋体" w:cs="Arial"/>
          <w:snapToGrid w:val="0"/>
          <w:color w:val="000000"/>
          <w:kern w:val="0"/>
          <w:sz w:val="24"/>
          <w:szCs w:val="24"/>
        </w:rPr>
        <w:t>长时间</w:t>
      </w:r>
      <w:r>
        <w:rPr>
          <w:rFonts w:ascii="宋体" w:hAnsi="宋体" w:cs="Arial" w:hint="eastAsia"/>
          <w:snapToGrid w:val="0"/>
          <w:color w:val="000000"/>
          <w:kern w:val="0"/>
          <w:sz w:val="24"/>
          <w:szCs w:val="24"/>
        </w:rPr>
        <w:t>。</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57</w:t>
      </w:r>
      <w:r>
        <w:rPr>
          <w:rFonts w:ascii="宋体" w:hAnsi="宋体" w:cs="Arial"/>
          <w:snapToGrid w:val="0"/>
          <w:color w:val="000000"/>
          <w:kern w:val="0"/>
          <w:sz w:val="24"/>
          <w:szCs w:val="24"/>
        </w:rPr>
        <w:t>.</w:t>
      </w:r>
      <w:r>
        <w:rPr>
          <w:rFonts w:ascii="宋体" w:hAnsi="宋体" w:cs="Arial" w:hint="eastAsia"/>
          <w:snapToGrid w:val="0"/>
          <w:color w:val="000000"/>
          <w:kern w:val="0"/>
          <w:sz w:val="24"/>
          <w:szCs w:val="24"/>
        </w:rPr>
        <w:t>3除本合同条款第51</w:t>
      </w:r>
      <w:r>
        <w:rPr>
          <w:rFonts w:ascii="宋体" w:hAnsi="宋体" w:cs="Arial"/>
          <w:snapToGrid w:val="0"/>
          <w:color w:val="000000"/>
          <w:kern w:val="0"/>
          <w:sz w:val="24"/>
          <w:szCs w:val="24"/>
        </w:rPr>
        <w:t>条规</w:t>
      </w:r>
      <w:r>
        <w:rPr>
          <w:rFonts w:ascii="宋体" w:hAnsi="宋体" w:cs="Arial" w:hint="eastAsia"/>
          <w:snapToGrid w:val="0"/>
          <w:color w:val="000000"/>
          <w:kern w:val="0"/>
          <w:sz w:val="24"/>
          <w:szCs w:val="24"/>
        </w:rPr>
        <w:t>定外，如果</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没</w:t>
      </w:r>
      <w:r>
        <w:rPr>
          <w:rFonts w:ascii="宋体" w:hAnsi="宋体" w:cs="Arial" w:hint="eastAsia"/>
          <w:snapToGrid w:val="0"/>
          <w:color w:val="000000"/>
          <w:kern w:val="0"/>
          <w:sz w:val="24"/>
          <w:szCs w:val="24"/>
        </w:rPr>
        <w:t>有按照政府采购合同</w:t>
      </w:r>
      <w:r>
        <w:rPr>
          <w:rFonts w:ascii="宋体" w:hAnsi="宋体" w:cs="Arial"/>
          <w:snapToGrid w:val="0"/>
          <w:color w:val="000000"/>
          <w:kern w:val="0"/>
          <w:sz w:val="24"/>
          <w:szCs w:val="24"/>
        </w:rPr>
        <w:t>规</w:t>
      </w:r>
      <w:r>
        <w:rPr>
          <w:rFonts w:ascii="宋体" w:hAnsi="宋体" w:cs="Arial" w:hint="eastAsia"/>
          <w:snapToGrid w:val="0"/>
          <w:color w:val="000000"/>
          <w:kern w:val="0"/>
          <w:sz w:val="24"/>
          <w:szCs w:val="24"/>
        </w:rPr>
        <w:t>定的</w:t>
      </w:r>
      <w:r>
        <w:rPr>
          <w:rFonts w:ascii="宋体" w:hAnsi="宋体" w:cs="Arial"/>
          <w:snapToGrid w:val="0"/>
          <w:color w:val="000000"/>
          <w:kern w:val="0"/>
          <w:sz w:val="24"/>
          <w:szCs w:val="24"/>
        </w:rPr>
        <w:t>时间</w:t>
      </w:r>
      <w:proofErr w:type="gramStart"/>
      <w:r>
        <w:rPr>
          <w:rFonts w:ascii="宋体" w:hAnsi="宋体" w:cs="Arial" w:hint="eastAsia"/>
          <w:snapToGrid w:val="0"/>
          <w:color w:val="000000"/>
          <w:kern w:val="0"/>
          <w:sz w:val="24"/>
          <w:szCs w:val="24"/>
        </w:rPr>
        <w:t>交提供</w:t>
      </w:r>
      <w:proofErr w:type="gramEnd"/>
      <w:r>
        <w:rPr>
          <w:rFonts w:ascii="宋体" w:hAnsi="宋体" w:cs="Arial" w:hint="eastAsia"/>
          <w:snapToGrid w:val="0"/>
          <w:color w:val="000000"/>
          <w:kern w:val="0"/>
          <w:sz w:val="24"/>
          <w:szCs w:val="24"/>
        </w:rPr>
        <w:t>服</w:t>
      </w:r>
      <w:r>
        <w:rPr>
          <w:rFonts w:ascii="宋体" w:hAnsi="宋体" w:cs="Arial"/>
          <w:snapToGrid w:val="0"/>
          <w:color w:val="000000"/>
          <w:kern w:val="0"/>
          <w:sz w:val="24"/>
          <w:szCs w:val="24"/>
        </w:rPr>
        <w:t>务</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方可要求</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方支付</w:t>
      </w:r>
      <w:r>
        <w:rPr>
          <w:rFonts w:ascii="宋体" w:hAnsi="宋体" w:cs="Arial"/>
          <w:snapToGrid w:val="0"/>
          <w:color w:val="000000"/>
          <w:kern w:val="0"/>
          <w:sz w:val="24"/>
          <w:szCs w:val="24"/>
        </w:rPr>
        <w:t>违约</w:t>
      </w:r>
      <w:r>
        <w:rPr>
          <w:rFonts w:ascii="宋体" w:hAnsi="宋体" w:cs="Arial" w:hint="eastAsia"/>
          <w:snapToGrid w:val="0"/>
          <w:color w:val="000000"/>
          <w:kern w:val="0"/>
          <w:sz w:val="24"/>
          <w:szCs w:val="24"/>
        </w:rPr>
        <w:t>金。</w:t>
      </w:r>
      <w:r>
        <w:rPr>
          <w:rFonts w:ascii="宋体" w:hAnsi="宋体" w:cs="Arial"/>
          <w:snapToGrid w:val="0"/>
          <w:color w:val="000000"/>
          <w:kern w:val="0"/>
          <w:sz w:val="24"/>
          <w:szCs w:val="24"/>
        </w:rPr>
        <w:t>违约</w:t>
      </w:r>
      <w:r>
        <w:rPr>
          <w:rFonts w:ascii="宋体" w:hAnsi="宋体" w:cs="Arial" w:hint="eastAsia"/>
          <w:snapToGrid w:val="0"/>
          <w:color w:val="000000"/>
          <w:kern w:val="0"/>
          <w:sz w:val="24"/>
          <w:szCs w:val="24"/>
        </w:rPr>
        <w:t>金按</w:t>
      </w:r>
      <w:proofErr w:type="gramStart"/>
      <w:r>
        <w:rPr>
          <w:rFonts w:ascii="宋体" w:hAnsi="宋体" w:cs="Arial" w:hint="eastAsia"/>
          <w:snapToGrid w:val="0"/>
          <w:color w:val="000000"/>
          <w:kern w:val="0"/>
          <w:sz w:val="24"/>
          <w:szCs w:val="24"/>
        </w:rPr>
        <w:t>每周</w:t>
      </w:r>
      <w:r>
        <w:rPr>
          <w:rFonts w:ascii="宋体" w:hAnsi="宋体" w:cs="Arial"/>
          <w:snapToGrid w:val="0"/>
          <w:color w:val="000000"/>
          <w:kern w:val="0"/>
          <w:sz w:val="24"/>
          <w:szCs w:val="24"/>
        </w:rPr>
        <w:t>迟</w:t>
      </w:r>
      <w:r>
        <w:rPr>
          <w:rFonts w:ascii="宋体" w:hAnsi="宋体" w:cs="Arial" w:hint="eastAsia"/>
          <w:snapToGrid w:val="0"/>
          <w:color w:val="000000"/>
          <w:kern w:val="0"/>
          <w:sz w:val="24"/>
          <w:szCs w:val="24"/>
        </w:rPr>
        <w:t>交</w:t>
      </w:r>
      <w:r>
        <w:rPr>
          <w:rFonts w:ascii="宋体" w:hAnsi="宋体" w:cs="Arial"/>
          <w:snapToGrid w:val="0"/>
          <w:color w:val="000000"/>
          <w:kern w:val="0"/>
          <w:sz w:val="24"/>
          <w:szCs w:val="24"/>
        </w:rPr>
        <w:t>货</w:t>
      </w:r>
      <w:proofErr w:type="gramEnd"/>
      <w:r>
        <w:rPr>
          <w:rFonts w:ascii="宋体" w:hAnsi="宋体" w:cs="Arial" w:hint="eastAsia"/>
          <w:snapToGrid w:val="0"/>
          <w:color w:val="000000"/>
          <w:kern w:val="0"/>
          <w:sz w:val="24"/>
          <w:szCs w:val="24"/>
        </w:rPr>
        <w:t>物交</w:t>
      </w:r>
      <w:r>
        <w:rPr>
          <w:rFonts w:ascii="宋体" w:hAnsi="宋体" w:cs="Arial"/>
          <w:snapToGrid w:val="0"/>
          <w:color w:val="000000"/>
          <w:kern w:val="0"/>
          <w:sz w:val="24"/>
          <w:szCs w:val="24"/>
        </w:rPr>
        <w:t>货</w:t>
      </w:r>
      <w:r>
        <w:rPr>
          <w:rFonts w:ascii="宋体" w:hAnsi="宋体" w:cs="Arial" w:hint="eastAsia"/>
          <w:snapToGrid w:val="0"/>
          <w:color w:val="000000"/>
          <w:kern w:val="0"/>
          <w:sz w:val="24"/>
          <w:szCs w:val="24"/>
        </w:rPr>
        <w:t>价或未提供服</w:t>
      </w:r>
      <w:r>
        <w:rPr>
          <w:rFonts w:ascii="宋体" w:hAnsi="宋体" w:cs="Arial"/>
          <w:snapToGrid w:val="0"/>
          <w:color w:val="000000"/>
          <w:kern w:val="0"/>
          <w:sz w:val="24"/>
          <w:szCs w:val="24"/>
        </w:rPr>
        <w:t>务费</w:t>
      </w:r>
      <w:r>
        <w:rPr>
          <w:rFonts w:ascii="宋体" w:hAnsi="宋体" w:cs="Arial" w:hint="eastAsia"/>
          <w:snapToGrid w:val="0"/>
          <w:color w:val="000000"/>
          <w:kern w:val="0"/>
          <w:sz w:val="24"/>
          <w:szCs w:val="24"/>
        </w:rPr>
        <w:t>用的</w:t>
      </w:r>
      <w:r>
        <w:rPr>
          <w:rFonts w:ascii="宋体" w:hAnsi="宋体" w:cs="Arial"/>
          <w:snapToGrid w:val="0"/>
          <w:color w:val="000000"/>
          <w:kern w:val="0"/>
          <w:sz w:val="24"/>
          <w:szCs w:val="24"/>
        </w:rPr>
        <w:t>0.5%计</w:t>
      </w:r>
      <w:r>
        <w:rPr>
          <w:rFonts w:ascii="宋体" w:hAnsi="宋体" w:cs="Arial" w:hint="eastAsia"/>
          <w:snapToGrid w:val="0"/>
          <w:color w:val="000000"/>
          <w:kern w:val="0"/>
          <w:sz w:val="24"/>
          <w:szCs w:val="24"/>
        </w:rPr>
        <w:t>收，但</w:t>
      </w:r>
      <w:r>
        <w:rPr>
          <w:rFonts w:ascii="宋体" w:hAnsi="宋体" w:cs="Arial"/>
          <w:snapToGrid w:val="0"/>
          <w:color w:val="000000"/>
          <w:kern w:val="0"/>
          <w:sz w:val="24"/>
          <w:szCs w:val="24"/>
        </w:rPr>
        <w:t>违约</w:t>
      </w:r>
      <w:r>
        <w:rPr>
          <w:rFonts w:ascii="宋体" w:hAnsi="宋体" w:cs="Arial" w:hint="eastAsia"/>
          <w:snapToGrid w:val="0"/>
          <w:color w:val="000000"/>
          <w:kern w:val="0"/>
          <w:sz w:val="24"/>
          <w:szCs w:val="24"/>
        </w:rPr>
        <w:t>金的最高限</w:t>
      </w:r>
      <w:r>
        <w:rPr>
          <w:rFonts w:ascii="宋体" w:hAnsi="宋体" w:cs="Arial"/>
          <w:snapToGrid w:val="0"/>
          <w:color w:val="000000"/>
          <w:kern w:val="0"/>
          <w:sz w:val="24"/>
          <w:szCs w:val="24"/>
        </w:rPr>
        <w:t>额为迟</w:t>
      </w:r>
      <w:r>
        <w:rPr>
          <w:rFonts w:ascii="宋体" w:hAnsi="宋体" w:cs="Arial" w:hint="eastAsia"/>
          <w:snapToGrid w:val="0"/>
          <w:color w:val="000000"/>
          <w:kern w:val="0"/>
          <w:sz w:val="24"/>
          <w:szCs w:val="24"/>
        </w:rPr>
        <w:t>交</w:t>
      </w:r>
      <w:r>
        <w:rPr>
          <w:rFonts w:ascii="宋体" w:hAnsi="宋体" w:cs="Arial"/>
          <w:snapToGrid w:val="0"/>
          <w:color w:val="000000"/>
          <w:kern w:val="0"/>
          <w:sz w:val="24"/>
          <w:szCs w:val="24"/>
        </w:rPr>
        <w:t>货</w:t>
      </w:r>
      <w:r>
        <w:rPr>
          <w:rFonts w:ascii="宋体" w:hAnsi="宋体" w:cs="Arial" w:hint="eastAsia"/>
          <w:snapToGrid w:val="0"/>
          <w:color w:val="000000"/>
          <w:kern w:val="0"/>
          <w:sz w:val="24"/>
          <w:szCs w:val="24"/>
        </w:rPr>
        <w:t>物或未提供服</w:t>
      </w:r>
      <w:r>
        <w:rPr>
          <w:rFonts w:ascii="宋体" w:hAnsi="宋体" w:cs="Arial"/>
          <w:snapToGrid w:val="0"/>
          <w:color w:val="000000"/>
          <w:kern w:val="0"/>
          <w:sz w:val="24"/>
          <w:szCs w:val="24"/>
        </w:rPr>
        <w:t>务</w:t>
      </w:r>
      <w:r>
        <w:rPr>
          <w:rFonts w:ascii="宋体" w:hAnsi="宋体" w:cs="Arial" w:hint="eastAsia"/>
          <w:snapToGrid w:val="0"/>
          <w:color w:val="000000"/>
          <w:kern w:val="0"/>
          <w:sz w:val="24"/>
          <w:szCs w:val="24"/>
        </w:rPr>
        <w:t>的合同价格的</w:t>
      </w:r>
      <w:r>
        <w:rPr>
          <w:rFonts w:ascii="宋体" w:hAnsi="宋体" w:cs="Arial"/>
          <w:snapToGrid w:val="0"/>
          <w:color w:val="000000"/>
          <w:kern w:val="0"/>
          <w:sz w:val="24"/>
          <w:szCs w:val="24"/>
        </w:rPr>
        <w:t>5%</w:t>
      </w:r>
      <w:r>
        <w:rPr>
          <w:rFonts w:ascii="宋体" w:hAnsi="宋体" w:cs="Arial" w:hint="eastAsia"/>
          <w:snapToGrid w:val="0"/>
          <w:color w:val="000000"/>
          <w:kern w:val="0"/>
          <w:sz w:val="24"/>
          <w:szCs w:val="24"/>
        </w:rPr>
        <w:t>。一周按</w:t>
      </w:r>
      <w:r>
        <w:rPr>
          <w:rFonts w:ascii="宋体" w:hAnsi="宋体" w:cs="Arial"/>
          <w:snapToGrid w:val="0"/>
          <w:color w:val="000000"/>
          <w:kern w:val="0"/>
          <w:sz w:val="24"/>
          <w:szCs w:val="24"/>
        </w:rPr>
        <w:t>7</w:t>
      </w:r>
      <w:r>
        <w:rPr>
          <w:rFonts w:ascii="宋体" w:hAnsi="宋体" w:cs="Arial" w:hint="eastAsia"/>
          <w:snapToGrid w:val="0"/>
          <w:color w:val="000000"/>
          <w:kern w:val="0"/>
          <w:sz w:val="24"/>
          <w:szCs w:val="24"/>
        </w:rPr>
        <w:t>天</w:t>
      </w:r>
      <w:r>
        <w:rPr>
          <w:rFonts w:ascii="宋体" w:hAnsi="宋体" w:cs="Arial"/>
          <w:snapToGrid w:val="0"/>
          <w:color w:val="000000"/>
          <w:kern w:val="0"/>
          <w:sz w:val="24"/>
          <w:szCs w:val="24"/>
        </w:rPr>
        <w:t>计</w:t>
      </w:r>
      <w:r>
        <w:rPr>
          <w:rFonts w:ascii="宋体" w:hAnsi="宋体" w:cs="Arial" w:hint="eastAsia"/>
          <w:snapToGrid w:val="0"/>
          <w:color w:val="000000"/>
          <w:kern w:val="0"/>
          <w:sz w:val="24"/>
          <w:szCs w:val="24"/>
        </w:rPr>
        <w:t>算，不足</w:t>
      </w:r>
      <w:r>
        <w:rPr>
          <w:rFonts w:ascii="宋体" w:hAnsi="宋体" w:cs="Arial"/>
          <w:snapToGrid w:val="0"/>
          <w:color w:val="000000"/>
          <w:kern w:val="0"/>
          <w:sz w:val="24"/>
          <w:szCs w:val="24"/>
        </w:rPr>
        <w:t>7</w:t>
      </w:r>
      <w:r>
        <w:rPr>
          <w:rFonts w:ascii="宋体" w:hAnsi="宋体" w:cs="Arial" w:hint="eastAsia"/>
          <w:snapToGrid w:val="0"/>
          <w:color w:val="000000"/>
          <w:kern w:val="0"/>
          <w:sz w:val="24"/>
          <w:szCs w:val="24"/>
        </w:rPr>
        <w:t>天按</w:t>
      </w:r>
      <w:r>
        <w:rPr>
          <w:rFonts w:ascii="宋体" w:hAnsi="宋体" w:cs="Arial"/>
          <w:snapToGrid w:val="0"/>
          <w:color w:val="000000"/>
          <w:kern w:val="0"/>
          <w:sz w:val="24"/>
          <w:szCs w:val="24"/>
        </w:rPr>
        <w:t>一周计</w:t>
      </w:r>
      <w:r>
        <w:rPr>
          <w:rFonts w:ascii="宋体" w:hAnsi="宋体" w:cs="Arial" w:hint="eastAsia"/>
          <w:snapToGrid w:val="0"/>
          <w:color w:val="000000"/>
          <w:kern w:val="0"/>
          <w:sz w:val="24"/>
          <w:szCs w:val="24"/>
        </w:rPr>
        <w:t>算。如</w:t>
      </w:r>
      <w:r>
        <w:rPr>
          <w:rFonts w:ascii="宋体" w:hAnsi="宋体" w:cs="Arial"/>
          <w:snapToGrid w:val="0"/>
          <w:color w:val="000000"/>
          <w:kern w:val="0"/>
          <w:sz w:val="24"/>
          <w:szCs w:val="24"/>
        </w:rPr>
        <w:t>果达</w:t>
      </w:r>
      <w:r>
        <w:rPr>
          <w:rFonts w:ascii="宋体" w:hAnsi="宋体" w:cs="Arial" w:hint="eastAsia"/>
          <w:snapToGrid w:val="0"/>
          <w:color w:val="000000"/>
          <w:kern w:val="0"/>
          <w:sz w:val="24"/>
          <w:szCs w:val="24"/>
        </w:rPr>
        <w:t>到最高限</w:t>
      </w:r>
      <w:r>
        <w:rPr>
          <w:rFonts w:ascii="宋体" w:hAnsi="宋体" w:cs="Arial"/>
          <w:snapToGrid w:val="0"/>
          <w:color w:val="000000"/>
          <w:kern w:val="0"/>
          <w:sz w:val="24"/>
          <w:szCs w:val="24"/>
        </w:rPr>
        <w:t>额</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方有</w:t>
      </w:r>
      <w:r>
        <w:rPr>
          <w:rFonts w:ascii="宋体" w:hAnsi="宋体" w:cs="Arial"/>
          <w:snapToGrid w:val="0"/>
          <w:color w:val="000000"/>
          <w:kern w:val="0"/>
          <w:sz w:val="24"/>
          <w:szCs w:val="24"/>
        </w:rPr>
        <w:t>权</w:t>
      </w:r>
      <w:r>
        <w:rPr>
          <w:rFonts w:ascii="宋体" w:hAnsi="宋体" w:cs="Arial" w:hint="eastAsia"/>
          <w:snapToGrid w:val="0"/>
          <w:color w:val="000000"/>
          <w:kern w:val="0"/>
          <w:sz w:val="24"/>
          <w:szCs w:val="24"/>
        </w:rPr>
        <w:t>解除政府采购合同。</w:t>
      </w:r>
    </w:p>
    <w:p w:rsidR="00C36260" w:rsidRDefault="00BE6CB8">
      <w:pPr>
        <w:keepNext/>
        <w:keepLines/>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58</w:t>
      </w:r>
      <w:r>
        <w:rPr>
          <w:rFonts w:ascii="宋体" w:hAnsi="宋体"/>
          <w:b/>
          <w:color w:val="000000"/>
          <w:sz w:val="24"/>
          <w:szCs w:val="24"/>
        </w:rPr>
        <w:t xml:space="preserve">. </w:t>
      </w:r>
      <w:r>
        <w:rPr>
          <w:rFonts w:ascii="宋体" w:hAnsi="宋体" w:hint="eastAsia"/>
          <w:b/>
          <w:color w:val="000000"/>
          <w:sz w:val="24"/>
          <w:szCs w:val="24"/>
        </w:rPr>
        <w:t>不可抗力</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58</w:t>
      </w:r>
      <w:r>
        <w:rPr>
          <w:rFonts w:ascii="宋体" w:hAnsi="宋体" w:cs="Arial"/>
          <w:snapToGrid w:val="0"/>
          <w:color w:val="000000"/>
          <w:kern w:val="0"/>
          <w:sz w:val="24"/>
          <w:szCs w:val="24"/>
        </w:rPr>
        <w:t>.1 尽</w:t>
      </w:r>
      <w:r>
        <w:rPr>
          <w:rFonts w:ascii="宋体" w:hAnsi="宋体" w:cs="Arial" w:hint="eastAsia"/>
          <w:snapToGrid w:val="0"/>
          <w:color w:val="000000"/>
          <w:kern w:val="0"/>
          <w:sz w:val="24"/>
          <w:szCs w:val="24"/>
        </w:rPr>
        <w:t>管有本合同相关</w:t>
      </w:r>
      <w:r>
        <w:rPr>
          <w:rFonts w:ascii="宋体" w:hAnsi="宋体" w:cs="Arial"/>
          <w:snapToGrid w:val="0"/>
          <w:color w:val="000000"/>
          <w:kern w:val="0"/>
          <w:sz w:val="24"/>
          <w:szCs w:val="24"/>
        </w:rPr>
        <w:t>条</w:t>
      </w:r>
      <w:r>
        <w:rPr>
          <w:rFonts w:ascii="宋体" w:hAnsi="宋体" w:cs="Arial" w:hint="eastAsia"/>
          <w:snapToGrid w:val="0"/>
          <w:color w:val="000000"/>
          <w:kern w:val="0"/>
          <w:sz w:val="24"/>
          <w:szCs w:val="24"/>
        </w:rPr>
        <w:t>款</w:t>
      </w:r>
      <w:r>
        <w:rPr>
          <w:rFonts w:ascii="宋体" w:hAnsi="宋体" w:cs="Arial"/>
          <w:snapToGrid w:val="0"/>
          <w:color w:val="000000"/>
          <w:kern w:val="0"/>
          <w:sz w:val="24"/>
          <w:szCs w:val="24"/>
        </w:rPr>
        <w:t>规</w:t>
      </w:r>
      <w:r>
        <w:rPr>
          <w:rFonts w:ascii="宋体" w:hAnsi="宋体" w:cs="Arial" w:hint="eastAsia"/>
          <w:snapToGrid w:val="0"/>
          <w:color w:val="000000"/>
          <w:kern w:val="0"/>
          <w:sz w:val="24"/>
          <w:szCs w:val="24"/>
        </w:rPr>
        <w:t>定，如果</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方因不可抗力而</w:t>
      </w:r>
      <w:r>
        <w:rPr>
          <w:rFonts w:ascii="宋体" w:hAnsi="宋体" w:cs="Arial"/>
          <w:snapToGrid w:val="0"/>
          <w:color w:val="000000"/>
          <w:kern w:val="0"/>
          <w:sz w:val="24"/>
          <w:szCs w:val="24"/>
        </w:rPr>
        <w:t>导</w:t>
      </w:r>
      <w:r>
        <w:rPr>
          <w:rFonts w:ascii="宋体" w:hAnsi="宋体" w:cs="Arial" w:hint="eastAsia"/>
          <w:snapToGrid w:val="0"/>
          <w:color w:val="000000"/>
          <w:kern w:val="0"/>
          <w:sz w:val="24"/>
          <w:szCs w:val="24"/>
        </w:rPr>
        <w:t>致政府采购合同</w:t>
      </w:r>
      <w:r>
        <w:rPr>
          <w:rFonts w:ascii="宋体" w:hAnsi="宋体" w:cs="Arial"/>
          <w:snapToGrid w:val="0"/>
          <w:color w:val="000000"/>
          <w:kern w:val="0"/>
          <w:sz w:val="24"/>
          <w:szCs w:val="24"/>
        </w:rPr>
        <w:t>实</w:t>
      </w:r>
      <w:r>
        <w:rPr>
          <w:rFonts w:ascii="宋体" w:hAnsi="宋体" w:cs="Arial" w:hint="eastAsia"/>
          <w:snapToGrid w:val="0"/>
          <w:color w:val="000000"/>
          <w:kern w:val="0"/>
          <w:sz w:val="24"/>
          <w:szCs w:val="24"/>
        </w:rPr>
        <w:t>施延</w:t>
      </w:r>
      <w:r>
        <w:rPr>
          <w:rFonts w:ascii="宋体" w:hAnsi="宋体" w:cs="Arial"/>
          <w:snapToGrid w:val="0"/>
          <w:color w:val="000000"/>
          <w:kern w:val="0"/>
          <w:sz w:val="24"/>
          <w:szCs w:val="24"/>
        </w:rPr>
        <w:t>误</w:t>
      </w:r>
      <w:r>
        <w:rPr>
          <w:rFonts w:ascii="宋体" w:hAnsi="宋体" w:cs="Arial" w:hint="eastAsia"/>
          <w:snapToGrid w:val="0"/>
          <w:color w:val="000000"/>
          <w:kern w:val="0"/>
          <w:sz w:val="24"/>
          <w:szCs w:val="24"/>
        </w:rPr>
        <w:t>或不能履行政府采购合同</w:t>
      </w:r>
      <w:r>
        <w:rPr>
          <w:rFonts w:ascii="宋体" w:hAnsi="宋体" w:cs="Arial"/>
          <w:snapToGrid w:val="0"/>
          <w:color w:val="000000"/>
          <w:kern w:val="0"/>
          <w:sz w:val="24"/>
          <w:szCs w:val="24"/>
        </w:rPr>
        <w:t>义务</w:t>
      </w:r>
      <w:r>
        <w:rPr>
          <w:rFonts w:ascii="宋体" w:hAnsi="宋体" w:cs="Arial" w:hint="eastAsia"/>
          <w:snapToGrid w:val="0"/>
          <w:color w:val="000000"/>
          <w:kern w:val="0"/>
          <w:sz w:val="24"/>
          <w:szCs w:val="24"/>
        </w:rPr>
        <w:t>的</w:t>
      </w:r>
      <w:r>
        <w:rPr>
          <w:rFonts w:ascii="宋体" w:hAnsi="宋体" w:cs="Arial"/>
          <w:snapToGrid w:val="0"/>
          <w:color w:val="000000"/>
          <w:kern w:val="0"/>
          <w:sz w:val="24"/>
          <w:szCs w:val="24"/>
        </w:rPr>
        <w:t>话</w:t>
      </w:r>
      <w:r>
        <w:rPr>
          <w:rFonts w:ascii="宋体" w:hAnsi="宋体" w:cs="Arial" w:hint="eastAsia"/>
          <w:snapToGrid w:val="0"/>
          <w:color w:val="000000"/>
          <w:kern w:val="0"/>
          <w:sz w:val="24"/>
          <w:szCs w:val="24"/>
        </w:rPr>
        <w:t>，在不可抗力影</w:t>
      </w:r>
      <w:r>
        <w:rPr>
          <w:rFonts w:ascii="宋体" w:hAnsi="宋体" w:cs="Arial"/>
          <w:snapToGrid w:val="0"/>
          <w:color w:val="000000"/>
          <w:kern w:val="0"/>
          <w:sz w:val="24"/>
          <w:szCs w:val="24"/>
        </w:rPr>
        <w:t>响</w:t>
      </w:r>
      <w:r>
        <w:rPr>
          <w:rFonts w:ascii="宋体" w:hAnsi="宋体" w:cs="Arial" w:hint="eastAsia"/>
          <w:snapToGrid w:val="0"/>
          <w:color w:val="000000"/>
          <w:kern w:val="0"/>
          <w:sz w:val="24"/>
          <w:szCs w:val="24"/>
        </w:rPr>
        <w:t>的范</w:t>
      </w:r>
      <w:r>
        <w:rPr>
          <w:rFonts w:ascii="宋体" w:hAnsi="宋体" w:cs="Arial"/>
          <w:snapToGrid w:val="0"/>
          <w:color w:val="000000"/>
          <w:kern w:val="0"/>
          <w:sz w:val="24"/>
          <w:szCs w:val="24"/>
        </w:rPr>
        <w:t>围内卖</w:t>
      </w:r>
      <w:r>
        <w:rPr>
          <w:rFonts w:ascii="宋体" w:hAnsi="宋体" w:cs="Arial" w:hint="eastAsia"/>
          <w:snapToGrid w:val="0"/>
          <w:color w:val="000000"/>
          <w:kern w:val="0"/>
          <w:sz w:val="24"/>
          <w:szCs w:val="24"/>
        </w:rPr>
        <w:t>方的履</w:t>
      </w:r>
      <w:r>
        <w:rPr>
          <w:rFonts w:ascii="宋体" w:hAnsi="宋体" w:cs="Arial"/>
          <w:snapToGrid w:val="0"/>
          <w:color w:val="000000"/>
          <w:kern w:val="0"/>
          <w:sz w:val="24"/>
          <w:szCs w:val="24"/>
        </w:rPr>
        <w:t>约</w:t>
      </w:r>
      <w:r>
        <w:rPr>
          <w:rFonts w:ascii="宋体" w:hAnsi="宋体" w:cs="Arial" w:hint="eastAsia"/>
          <w:snapToGrid w:val="0"/>
          <w:color w:val="000000"/>
          <w:kern w:val="0"/>
          <w:sz w:val="24"/>
          <w:szCs w:val="24"/>
        </w:rPr>
        <w:t>保</w:t>
      </w:r>
      <w:r>
        <w:rPr>
          <w:rFonts w:ascii="宋体" w:hAnsi="宋体" w:cs="Arial"/>
          <w:snapToGrid w:val="0"/>
          <w:color w:val="000000"/>
          <w:kern w:val="0"/>
          <w:sz w:val="24"/>
          <w:szCs w:val="24"/>
        </w:rPr>
        <w:t>证金</w:t>
      </w:r>
      <w:r>
        <w:rPr>
          <w:rFonts w:ascii="宋体" w:hAnsi="宋体" w:cs="Arial" w:hint="eastAsia"/>
          <w:snapToGrid w:val="0"/>
          <w:color w:val="000000"/>
          <w:kern w:val="0"/>
          <w:sz w:val="24"/>
          <w:szCs w:val="24"/>
        </w:rPr>
        <w:t>不能被</w:t>
      </w:r>
      <w:r>
        <w:rPr>
          <w:rFonts w:ascii="宋体" w:hAnsi="宋体" w:cs="Arial"/>
          <w:snapToGrid w:val="0"/>
          <w:color w:val="000000"/>
          <w:kern w:val="0"/>
          <w:sz w:val="24"/>
          <w:szCs w:val="24"/>
        </w:rPr>
        <w:t>没</w:t>
      </w:r>
      <w:r>
        <w:rPr>
          <w:rFonts w:ascii="宋体" w:hAnsi="宋体" w:cs="Arial" w:hint="eastAsia"/>
          <w:snapToGrid w:val="0"/>
          <w:color w:val="000000"/>
          <w:kern w:val="0"/>
          <w:sz w:val="24"/>
          <w:szCs w:val="24"/>
        </w:rPr>
        <w:t>收，也不</w:t>
      </w:r>
      <w:r>
        <w:rPr>
          <w:rFonts w:ascii="宋体" w:hAnsi="宋体" w:cs="Arial"/>
          <w:snapToGrid w:val="0"/>
          <w:color w:val="000000"/>
          <w:kern w:val="0"/>
          <w:sz w:val="24"/>
          <w:szCs w:val="24"/>
        </w:rPr>
        <w:t>应该</w:t>
      </w:r>
      <w:r>
        <w:rPr>
          <w:rFonts w:ascii="宋体" w:hAnsi="宋体" w:cs="Arial" w:hint="eastAsia"/>
          <w:snapToGrid w:val="0"/>
          <w:color w:val="000000"/>
          <w:kern w:val="0"/>
          <w:sz w:val="24"/>
          <w:szCs w:val="24"/>
        </w:rPr>
        <w:t>承</w:t>
      </w:r>
      <w:r>
        <w:rPr>
          <w:rFonts w:ascii="宋体" w:hAnsi="宋体" w:cs="Arial"/>
          <w:snapToGrid w:val="0"/>
          <w:color w:val="000000"/>
          <w:kern w:val="0"/>
          <w:sz w:val="24"/>
          <w:szCs w:val="24"/>
        </w:rPr>
        <w:t>担违约赔偿</w:t>
      </w:r>
      <w:r>
        <w:rPr>
          <w:rFonts w:ascii="宋体" w:hAnsi="宋体" w:cs="Arial" w:hint="eastAsia"/>
          <w:snapToGrid w:val="0"/>
          <w:color w:val="000000"/>
          <w:kern w:val="0"/>
          <w:sz w:val="24"/>
          <w:szCs w:val="24"/>
        </w:rPr>
        <w:t>或</w:t>
      </w:r>
      <w:r>
        <w:rPr>
          <w:rFonts w:ascii="宋体" w:hAnsi="宋体" w:cs="Arial"/>
          <w:snapToGrid w:val="0"/>
          <w:color w:val="000000"/>
          <w:kern w:val="0"/>
          <w:sz w:val="24"/>
          <w:szCs w:val="24"/>
        </w:rPr>
        <w:t>终止</w:t>
      </w:r>
      <w:r>
        <w:rPr>
          <w:rFonts w:ascii="宋体" w:hAnsi="宋体" w:cs="Arial" w:hint="eastAsia"/>
          <w:snapToGrid w:val="0"/>
          <w:color w:val="000000"/>
          <w:kern w:val="0"/>
          <w:sz w:val="24"/>
          <w:szCs w:val="24"/>
        </w:rPr>
        <w:t>政府采购合同</w:t>
      </w:r>
      <w:r>
        <w:rPr>
          <w:rFonts w:ascii="宋体" w:hAnsi="宋体" w:cs="Arial"/>
          <w:snapToGrid w:val="0"/>
          <w:color w:val="000000"/>
          <w:kern w:val="0"/>
          <w:sz w:val="24"/>
          <w:szCs w:val="24"/>
        </w:rPr>
        <w:t>的责</w:t>
      </w:r>
      <w:r>
        <w:rPr>
          <w:rFonts w:ascii="宋体" w:hAnsi="宋体" w:cs="Arial" w:hint="eastAsia"/>
          <w:snapToGrid w:val="0"/>
          <w:color w:val="000000"/>
          <w:kern w:val="0"/>
          <w:sz w:val="24"/>
          <w:szCs w:val="24"/>
        </w:rPr>
        <w:t>任。</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lastRenderedPageBreak/>
        <w:t>58</w:t>
      </w:r>
      <w:r>
        <w:rPr>
          <w:rFonts w:ascii="宋体" w:hAnsi="宋体" w:cs="Arial"/>
          <w:snapToGrid w:val="0"/>
          <w:color w:val="000000"/>
          <w:kern w:val="0"/>
          <w:sz w:val="24"/>
          <w:szCs w:val="24"/>
        </w:rPr>
        <w:t xml:space="preserve">.2 </w:t>
      </w:r>
      <w:r>
        <w:rPr>
          <w:rFonts w:ascii="宋体" w:hAnsi="宋体" w:cs="Arial" w:hint="eastAsia"/>
          <w:snapToGrid w:val="0"/>
          <w:color w:val="000000"/>
          <w:kern w:val="0"/>
          <w:sz w:val="24"/>
          <w:szCs w:val="24"/>
        </w:rPr>
        <w:t>本</w:t>
      </w:r>
      <w:r>
        <w:rPr>
          <w:rFonts w:ascii="宋体" w:hAnsi="宋体" w:cs="Arial"/>
          <w:snapToGrid w:val="0"/>
          <w:color w:val="000000"/>
          <w:kern w:val="0"/>
          <w:sz w:val="24"/>
          <w:szCs w:val="24"/>
        </w:rPr>
        <w:t>条</w:t>
      </w:r>
      <w:r>
        <w:rPr>
          <w:rFonts w:ascii="宋体" w:hAnsi="宋体" w:cs="Arial" w:hint="eastAsia"/>
          <w:snapToGrid w:val="0"/>
          <w:color w:val="000000"/>
          <w:kern w:val="0"/>
          <w:sz w:val="24"/>
          <w:szCs w:val="24"/>
        </w:rPr>
        <w:t>所述的“不可抗力”是指</w:t>
      </w:r>
      <w:r>
        <w:rPr>
          <w:rFonts w:ascii="宋体" w:hAnsi="宋体" w:cs="Arial"/>
          <w:snapToGrid w:val="0"/>
          <w:color w:val="000000"/>
          <w:kern w:val="0"/>
          <w:sz w:val="24"/>
          <w:szCs w:val="24"/>
        </w:rPr>
        <w:t>那些卖方无</w:t>
      </w:r>
      <w:r>
        <w:rPr>
          <w:rFonts w:ascii="宋体" w:hAnsi="宋体" w:cs="Arial" w:hint="eastAsia"/>
          <w:snapToGrid w:val="0"/>
          <w:color w:val="000000"/>
          <w:kern w:val="0"/>
          <w:sz w:val="24"/>
          <w:szCs w:val="24"/>
        </w:rPr>
        <w:t>法控制、不可</w:t>
      </w:r>
      <w:r>
        <w:rPr>
          <w:rFonts w:ascii="宋体" w:hAnsi="宋体" w:cs="Arial"/>
          <w:snapToGrid w:val="0"/>
          <w:color w:val="000000"/>
          <w:kern w:val="0"/>
          <w:sz w:val="24"/>
          <w:szCs w:val="24"/>
        </w:rPr>
        <w:t>预见</w:t>
      </w:r>
      <w:r>
        <w:rPr>
          <w:rFonts w:ascii="宋体" w:hAnsi="宋体" w:cs="Arial" w:hint="eastAsia"/>
          <w:snapToGrid w:val="0"/>
          <w:color w:val="000000"/>
          <w:kern w:val="0"/>
          <w:sz w:val="24"/>
          <w:szCs w:val="24"/>
        </w:rPr>
        <w:t>的事件，但不包括</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方的</w:t>
      </w:r>
      <w:r>
        <w:rPr>
          <w:rFonts w:ascii="宋体" w:hAnsi="宋体" w:cs="Arial"/>
          <w:snapToGrid w:val="0"/>
          <w:color w:val="000000"/>
          <w:kern w:val="0"/>
          <w:sz w:val="24"/>
          <w:szCs w:val="24"/>
        </w:rPr>
        <w:t>违约</w:t>
      </w:r>
      <w:r>
        <w:rPr>
          <w:rFonts w:ascii="宋体" w:hAnsi="宋体" w:cs="Arial" w:hint="eastAsia"/>
          <w:snapToGrid w:val="0"/>
          <w:color w:val="000000"/>
          <w:kern w:val="0"/>
          <w:sz w:val="24"/>
          <w:szCs w:val="24"/>
        </w:rPr>
        <w:t>或疏忽。不可抗力事件包括，但不限于：</w:t>
      </w:r>
      <w:r>
        <w:rPr>
          <w:rFonts w:ascii="宋体" w:hAnsi="宋体" w:cs="Arial"/>
          <w:snapToGrid w:val="0"/>
          <w:color w:val="000000"/>
          <w:kern w:val="0"/>
          <w:sz w:val="24"/>
          <w:szCs w:val="24"/>
        </w:rPr>
        <w:t>战争</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严</w:t>
      </w:r>
      <w:r>
        <w:rPr>
          <w:rFonts w:ascii="宋体" w:hAnsi="宋体" w:cs="Arial" w:hint="eastAsia"/>
          <w:snapToGrid w:val="0"/>
          <w:color w:val="000000"/>
          <w:kern w:val="0"/>
          <w:sz w:val="24"/>
          <w:szCs w:val="24"/>
        </w:rPr>
        <w:t>重火</w:t>
      </w:r>
      <w:r>
        <w:rPr>
          <w:rFonts w:ascii="宋体" w:hAnsi="宋体" w:cs="Arial"/>
          <w:snapToGrid w:val="0"/>
          <w:color w:val="000000"/>
          <w:kern w:val="0"/>
          <w:sz w:val="24"/>
          <w:szCs w:val="24"/>
        </w:rPr>
        <w:t>灾</w:t>
      </w:r>
      <w:r>
        <w:rPr>
          <w:rFonts w:ascii="宋体" w:hAnsi="宋体" w:cs="Arial" w:hint="eastAsia"/>
          <w:snapToGrid w:val="0"/>
          <w:color w:val="000000"/>
          <w:kern w:val="0"/>
          <w:sz w:val="24"/>
          <w:szCs w:val="24"/>
        </w:rPr>
        <w:t>、洪水、台</w:t>
      </w:r>
      <w:r>
        <w:rPr>
          <w:rFonts w:ascii="宋体" w:hAnsi="宋体" w:cs="Arial"/>
          <w:snapToGrid w:val="0"/>
          <w:color w:val="000000"/>
          <w:kern w:val="0"/>
          <w:sz w:val="24"/>
          <w:szCs w:val="24"/>
        </w:rPr>
        <w:t>风</w:t>
      </w:r>
      <w:r>
        <w:rPr>
          <w:rFonts w:ascii="宋体" w:hAnsi="宋体" w:cs="Arial" w:hint="eastAsia"/>
          <w:snapToGrid w:val="0"/>
          <w:color w:val="000000"/>
          <w:kern w:val="0"/>
          <w:sz w:val="24"/>
          <w:szCs w:val="24"/>
        </w:rPr>
        <w:t>、地震、防疫限制和禁</w:t>
      </w:r>
      <w:r>
        <w:rPr>
          <w:rFonts w:ascii="宋体" w:hAnsi="宋体" w:cs="Arial"/>
          <w:snapToGrid w:val="0"/>
          <w:color w:val="000000"/>
          <w:kern w:val="0"/>
          <w:sz w:val="24"/>
          <w:szCs w:val="24"/>
        </w:rPr>
        <w:t>运</w:t>
      </w:r>
      <w:r>
        <w:rPr>
          <w:rFonts w:ascii="宋体" w:hAnsi="宋体" w:cs="Arial" w:hint="eastAsia"/>
          <w:snapToGrid w:val="0"/>
          <w:color w:val="000000"/>
          <w:kern w:val="0"/>
          <w:sz w:val="24"/>
          <w:szCs w:val="24"/>
        </w:rPr>
        <w:t>及其他</w:t>
      </w:r>
      <w:r>
        <w:rPr>
          <w:rFonts w:ascii="宋体" w:hAnsi="宋体" w:cs="Arial"/>
          <w:snapToGrid w:val="0"/>
          <w:color w:val="000000"/>
          <w:kern w:val="0"/>
          <w:sz w:val="24"/>
          <w:szCs w:val="24"/>
        </w:rPr>
        <w:t>双方</w:t>
      </w:r>
      <w:r>
        <w:rPr>
          <w:rFonts w:ascii="宋体" w:hAnsi="宋体" w:cs="Arial" w:hint="eastAsia"/>
          <w:snapToGrid w:val="0"/>
          <w:color w:val="000000"/>
          <w:kern w:val="0"/>
          <w:sz w:val="24"/>
          <w:szCs w:val="24"/>
        </w:rPr>
        <w:t>商定的事件。</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58</w:t>
      </w:r>
      <w:r>
        <w:rPr>
          <w:rFonts w:ascii="宋体" w:hAnsi="宋体" w:cs="Arial"/>
          <w:snapToGrid w:val="0"/>
          <w:color w:val="000000"/>
          <w:kern w:val="0"/>
          <w:sz w:val="24"/>
          <w:szCs w:val="24"/>
        </w:rPr>
        <w:t xml:space="preserve">.3 </w:t>
      </w:r>
      <w:r>
        <w:rPr>
          <w:rFonts w:ascii="宋体" w:hAnsi="宋体" w:cs="Arial" w:hint="eastAsia"/>
          <w:snapToGrid w:val="0"/>
          <w:color w:val="000000"/>
          <w:kern w:val="0"/>
          <w:sz w:val="24"/>
          <w:szCs w:val="24"/>
        </w:rPr>
        <w:t>在不可抗力事件</w:t>
      </w:r>
      <w:r>
        <w:rPr>
          <w:rFonts w:ascii="宋体" w:hAnsi="宋体" w:cs="Arial"/>
          <w:snapToGrid w:val="0"/>
          <w:color w:val="000000"/>
          <w:kern w:val="0"/>
          <w:sz w:val="24"/>
          <w:szCs w:val="24"/>
        </w:rPr>
        <w:t>发</w:t>
      </w:r>
      <w:r>
        <w:rPr>
          <w:rFonts w:ascii="宋体" w:hAnsi="宋体" w:cs="Arial" w:hint="eastAsia"/>
          <w:snapToGrid w:val="0"/>
          <w:color w:val="000000"/>
          <w:kern w:val="0"/>
          <w:sz w:val="24"/>
          <w:szCs w:val="24"/>
        </w:rPr>
        <w:t>生后，</w:t>
      </w:r>
      <w:r>
        <w:rPr>
          <w:rFonts w:ascii="宋体" w:hAnsi="宋体" w:cs="Arial"/>
          <w:snapToGrid w:val="0"/>
          <w:color w:val="000000"/>
          <w:kern w:val="0"/>
          <w:sz w:val="24"/>
          <w:szCs w:val="24"/>
        </w:rPr>
        <w:t>卖方应尽</w:t>
      </w:r>
      <w:r>
        <w:rPr>
          <w:rFonts w:ascii="宋体" w:hAnsi="宋体" w:cs="Arial" w:hint="eastAsia"/>
          <w:snapToGrid w:val="0"/>
          <w:color w:val="000000"/>
          <w:kern w:val="0"/>
          <w:sz w:val="24"/>
          <w:szCs w:val="24"/>
        </w:rPr>
        <w:t>快以</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面形</w:t>
      </w:r>
      <w:r>
        <w:rPr>
          <w:rFonts w:ascii="宋体" w:hAnsi="宋体" w:cs="Arial"/>
          <w:snapToGrid w:val="0"/>
          <w:color w:val="000000"/>
          <w:kern w:val="0"/>
          <w:sz w:val="24"/>
          <w:szCs w:val="24"/>
        </w:rPr>
        <w:t>式将</w:t>
      </w:r>
      <w:r>
        <w:rPr>
          <w:rFonts w:ascii="宋体" w:hAnsi="宋体" w:cs="Arial" w:hint="eastAsia"/>
          <w:snapToGrid w:val="0"/>
          <w:color w:val="000000"/>
          <w:kern w:val="0"/>
          <w:sz w:val="24"/>
          <w:szCs w:val="24"/>
        </w:rPr>
        <w:t>不可抗力的情</w:t>
      </w:r>
      <w:r>
        <w:rPr>
          <w:rFonts w:ascii="宋体" w:hAnsi="宋体" w:cs="Arial"/>
          <w:snapToGrid w:val="0"/>
          <w:color w:val="000000"/>
          <w:kern w:val="0"/>
          <w:sz w:val="24"/>
          <w:szCs w:val="24"/>
        </w:rPr>
        <w:t>况</w:t>
      </w:r>
      <w:r>
        <w:rPr>
          <w:rFonts w:ascii="宋体" w:hAnsi="宋体" w:cs="Arial" w:hint="eastAsia"/>
          <w:snapToGrid w:val="0"/>
          <w:color w:val="000000"/>
          <w:kern w:val="0"/>
          <w:sz w:val="24"/>
          <w:szCs w:val="24"/>
        </w:rPr>
        <w:t>和原因通知</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方。除</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面另行要求外，</w:t>
      </w:r>
      <w:r>
        <w:rPr>
          <w:rFonts w:ascii="宋体" w:hAnsi="宋体" w:cs="Arial"/>
          <w:snapToGrid w:val="0"/>
          <w:color w:val="000000"/>
          <w:kern w:val="0"/>
          <w:sz w:val="24"/>
          <w:szCs w:val="24"/>
        </w:rPr>
        <w:t>卖方应尽</w:t>
      </w:r>
      <w:r>
        <w:rPr>
          <w:rFonts w:ascii="宋体" w:hAnsi="宋体" w:cs="Arial" w:hint="eastAsia"/>
          <w:snapToGrid w:val="0"/>
          <w:color w:val="000000"/>
          <w:kern w:val="0"/>
          <w:sz w:val="24"/>
          <w:szCs w:val="24"/>
        </w:rPr>
        <w:t>可能</w:t>
      </w:r>
      <w:r>
        <w:rPr>
          <w:rFonts w:ascii="宋体" w:hAnsi="宋体" w:cs="Arial"/>
          <w:snapToGrid w:val="0"/>
          <w:color w:val="000000"/>
          <w:kern w:val="0"/>
          <w:sz w:val="24"/>
          <w:szCs w:val="24"/>
        </w:rPr>
        <w:t>继续</w:t>
      </w:r>
      <w:r>
        <w:rPr>
          <w:rFonts w:ascii="宋体" w:hAnsi="宋体" w:cs="Arial" w:hint="eastAsia"/>
          <w:snapToGrid w:val="0"/>
          <w:color w:val="000000"/>
          <w:kern w:val="0"/>
          <w:sz w:val="24"/>
          <w:szCs w:val="24"/>
        </w:rPr>
        <w:t>履行政府采购合同</w:t>
      </w:r>
      <w:r>
        <w:rPr>
          <w:rFonts w:ascii="宋体" w:hAnsi="宋体" w:cs="Arial"/>
          <w:snapToGrid w:val="0"/>
          <w:color w:val="000000"/>
          <w:kern w:val="0"/>
          <w:sz w:val="24"/>
          <w:szCs w:val="24"/>
        </w:rPr>
        <w:t>义务</w:t>
      </w:r>
      <w:r>
        <w:rPr>
          <w:rFonts w:ascii="宋体" w:hAnsi="宋体" w:cs="Arial" w:hint="eastAsia"/>
          <w:snapToGrid w:val="0"/>
          <w:color w:val="000000"/>
          <w:kern w:val="0"/>
          <w:sz w:val="24"/>
          <w:szCs w:val="24"/>
        </w:rPr>
        <w:t>，以及</w:t>
      </w:r>
      <w:r>
        <w:rPr>
          <w:rFonts w:ascii="宋体" w:hAnsi="宋体" w:cs="Arial"/>
          <w:snapToGrid w:val="0"/>
          <w:color w:val="000000"/>
          <w:kern w:val="0"/>
          <w:sz w:val="24"/>
          <w:szCs w:val="24"/>
        </w:rPr>
        <w:t>寻</w:t>
      </w:r>
      <w:r>
        <w:rPr>
          <w:rFonts w:ascii="宋体" w:hAnsi="宋体" w:cs="Arial" w:hint="eastAsia"/>
          <w:snapToGrid w:val="0"/>
          <w:color w:val="000000"/>
          <w:kern w:val="0"/>
          <w:sz w:val="24"/>
          <w:szCs w:val="24"/>
        </w:rPr>
        <w:t>求采取合理的方案履行不受不可抗力影</w:t>
      </w:r>
      <w:r>
        <w:rPr>
          <w:rFonts w:ascii="宋体" w:hAnsi="宋体" w:cs="Arial"/>
          <w:snapToGrid w:val="0"/>
          <w:color w:val="000000"/>
          <w:kern w:val="0"/>
          <w:sz w:val="24"/>
          <w:szCs w:val="24"/>
        </w:rPr>
        <w:t>响</w:t>
      </w:r>
      <w:r>
        <w:rPr>
          <w:rFonts w:ascii="宋体" w:hAnsi="宋体" w:cs="Arial" w:hint="eastAsia"/>
          <w:snapToGrid w:val="0"/>
          <w:color w:val="000000"/>
          <w:kern w:val="0"/>
          <w:sz w:val="24"/>
          <w:szCs w:val="24"/>
        </w:rPr>
        <w:t>的其他事</w:t>
      </w:r>
      <w:r>
        <w:rPr>
          <w:rFonts w:ascii="宋体" w:hAnsi="宋体" w:cs="Arial"/>
          <w:snapToGrid w:val="0"/>
          <w:color w:val="000000"/>
          <w:kern w:val="0"/>
          <w:sz w:val="24"/>
          <w:szCs w:val="24"/>
        </w:rPr>
        <w:t>项</w:t>
      </w:r>
      <w:r>
        <w:rPr>
          <w:rFonts w:ascii="宋体" w:hAnsi="宋体" w:cs="Arial" w:hint="eastAsia"/>
          <w:snapToGrid w:val="0"/>
          <w:color w:val="000000"/>
          <w:kern w:val="0"/>
          <w:sz w:val="24"/>
          <w:szCs w:val="24"/>
        </w:rPr>
        <w:t>。如果不可抗力事件影</w:t>
      </w:r>
      <w:r>
        <w:rPr>
          <w:rFonts w:ascii="宋体" w:hAnsi="宋体" w:cs="Arial"/>
          <w:snapToGrid w:val="0"/>
          <w:color w:val="000000"/>
          <w:kern w:val="0"/>
          <w:sz w:val="24"/>
          <w:szCs w:val="24"/>
        </w:rPr>
        <w:t>响</w:t>
      </w:r>
      <w:r>
        <w:rPr>
          <w:rFonts w:ascii="宋体" w:hAnsi="宋体" w:cs="Arial" w:hint="eastAsia"/>
          <w:snapToGrid w:val="0"/>
          <w:color w:val="000000"/>
          <w:kern w:val="0"/>
          <w:sz w:val="24"/>
          <w:szCs w:val="24"/>
        </w:rPr>
        <w:t>延</w:t>
      </w:r>
      <w:r>
        <w:rPr>
          <w:rFonts w:ascii="宋体" w:hAnsi="宋体" w:cs="Arial"/>
          <w:snapToGrid w:val="0"/>
          <w:color w:val="000000"/>
          <w:kern w:val="0"/>
          <w:sz w:val="24"/>
          <w:szCs w:val="24"/>
        </w:rPr>
        <w:t>续</w:t>
      </w:r>
      <w:r>
        <w:rPr>
          <w:rFonts w:ascii="宋体" w:hAnsi="宋体" w:cs="Arial" w:hint="eastAsia"/>
          <w:snapToGrid w:val="0"/>
          <w:color w:val="000000"/>
          <w:kern w:val="0"/>
          <w:sz w:val="24"/>
          <w:szCs w:val="24"/>
        </w:rPr>
        <w:t>超</w:t>
      </w:r>
      <w:r>
        <w:rPr>
          <w:rFonts w:ascii="宋体" w:hAnsi="宋体" w:cs="Arial"/>
          <w:snapToGrid w:val="0"/>
          <w:color w:val="000000"/>
          <w:kern w:val="0"/>
          <w:sz w:val="24"/>
          <w:szCs w:val="24"/>
        </w:rPr>
        <w:t>过120</w:t>
      </w:r>
      <w:r>
        <w:rPr>
          <w:rFonts w:ascii="宋体" w:hAnsi="宋体" w:cs="Arial" w:hint="eastAsia"/>
          <w:snapToGrid w:val="0"/>
          <w:color w:val="000000"/>
          <w:kern w:val="0"/>
          <w:sz w:val="24"/>
          <w:szCs w:val="24"/>
        </w:rPr>
        <w:t>天，</w:t>
      </w:r>
      <w:r>
        <w:rPr>
          <w:rFonts w:ascii="宋体" w:hAnsi="宋体" w:cs="Arial"/>
          <w:snapToGrid w:val="0"/>
          <w:color w:val="000000"/>
          <w:kern w:val="0"/>
          <w:sz w:val="24"/>
          <w:szCs w:val="24"/>
        </w:rPr>
        <w:t>双方应</w:t>
      </w:r>
      <w:r>
        <w:rPr>
          <w:rFonts w:ascii="宋体" w:hAnsi="宋体" w:cs="Arial" w:hint="eastAsia"/>
          <w:snapToGrid w:val="0"/>
          <w:color w:val="000000"/>
          <w:kern w:val="0"/>
          <w:sz w:val="24"/>
          <w:szCs w:val="24"/>
        </w:rPr>
        <w:t>通</w:t>
      </w:r>
      <w:r>
        <w:rPr>
          <w:rFonts w:ascii="宋体" w:hAnsi="宋体" w:cs="Arial"/>
          <w:snapToGrid w:val="0"/>
          <w:color w:val="000000"/>
          <w:kern w:val="0"/>
          <w:sz w:val="24"/>
          <w:szCs w:val="24"/>
        </w:rPr>
        <w:t>过</w:t>
      </w:r>
      <w:r>
        <w:rPr>
          <w:rFonts w:ascii="宋体" w:hAnsi="宋体" w:cs="Arial" w:hint="eastAsia"/>
          <w:snapToGrid w:val="0"/>
          <w:color w:val="000000"/>
          <w:kern w:val="0"/>
          <w:sz w:val="24"/>
          <w:szCs w:val="24"/>
        </w:rPr>
        <w:t>友好</w:t>
      </w:r>
      <w:r>
        <w:rPr>
          <w:rFonts w:ascii="宋体" w:hAnsi="宋体" w:cs="Arial"/>
          <w:snapToGrid w:val="0"/>
          <w:color w:val="000000"/>
          <w:kern w:val="0"/>
          <w:sz w:val="24"/>
          <w:szCs w:val="24"/>
        </w:rPr>
        <w:t>协</w:t>
      </w:r>
      <w:r>
        <w:rPr>
          <w:rFonts w:ascii="宋体" w:hAnsi="宋体" w:cs="Arial" w:hint="eastAsia"/>
          <w:snapToGrid w:val="0"/>
          <w:color w:val="000000"/>
          <w:kern w:val="0"/>
          <w:sz w:val="24"/>
          <w:szCs w:val="24"/>
        </w:rPr>
        <w:t>商在合理的</w:t>
      </w:r>
      <w:r>
        <w:rPr>
          <w:rFonts w:ascii="宋体" w:hAnsi="宋体" w:cs="Arial"/>
          <w:snapToGrid w:val="0"/>
          <w:color w:val="000000"/>
          <w:kern w:val="0"/>
          <w:sz w:val="24"/>
          <w:szCs w:val="24"/>
        </w:rPr>
        <w:t>时间内</w:t>
      </w:r>
      <w:r>
        <w:rPr>
          <w:rFonts w:ascii="宋体" w:hAnsi="宋体" w:cs="Arial" w:hint="eastAsia"/>
          <w:snapToGrid w:val="0"/>
          <w:color w:val="000000"/>
          <w:kern w:val="0"/>
          <w:sz w:val="24"/>
          <w:szCs w:val="24"/>
        </w:rPr>
        <w:t>就</w:t>
      </w:r>
      <w:r>
        <w:rPr>
          <w:rFonts w:ascii="宋体" w:hAnsi="宋体" w:cs="Arial"/>
          <w:snapToGrid w:val="0"/>
          <w:color w:val="000000"/>
          <w:kern w:val="0"/>
          <w:sz w:val="24"/>
          <w:szCs w:val="24"/>
        </w:rPr>
        <w:t>进</w:t>
      </w:r>
      <w:r>
        <w:rPr>
          <w:rFonts w:ascii="宋体" w:hAnsi="宋体" w:cs="Arial" w:hint="eastAsia"/>
          <w:snapToGrid w:val="0"/>
          <w:color w:val="000000"/>
          <w:kern w:val="0"/>
          <w:sz w:val="24"/>
          <w:szCs w:val="24"/>
        </w:rPr>
        <w:t>一步</w:t>
      </w:r>
      <w:r>
        <w:rPr>
          <w:rFonts w:ascii="宋体" w:hAnsi="宋体" w:cs="Arial"/>
          <w:snapToGrid w:val="0"/>
          <w:color w:val="000000"/>
          <w:kern w:val="0"/>
          <w:sz w:val="24"/>
          <w:szCs w:val="24"/>
        </w:rPr>
        <w:t>实</w:t>
      </w:r>
      <w:r>
        <w:rPr>
          <w:rFonts w:ascii="宋体" w:hAnsi="宋体" w:cs="Arial" w:hint="eastAsia"/>
          <w:snapToGrid w:val="0"/>
          <w:color w:val="000000"/>
          <w:kern w:val="0"/>
          <w:sz w:val="24"/>
          <w:szCs w:val="24"/>
        </w:rPr>
        <w:t>施政府采购合同</w:t>
      </w:r>
      <w:r>
        <w:rPr>
          <w:rFonts w:ascii="宋体" w:hAnsi="宋体" w:cs="Arial"/>
          <w:snapToGrid w:val="0"/>
          <w:color w:val="000000"/>
          <w:kern w:val="0"/>
          <w:sz w:val="24"/>
          <w:szCs w:val="24"/>
        </w:rPr>
        <w:t>达</w:t>
      </w:r>
      <w:r>
        <w:rPr>
          <w:rFonts w:ascii="宋体" w:hAnsi="宋体" w:cs="Arial" w:hint="eastAsia"/>
          <w:snapToGrid w:val="0"/>
          <w:color w:val="000000"/>
          <w:kern w:val="0"/>
          <w:sz w:val="24"/>
          <w:szCs w:val="24"/>
        </w:rPr>
        <w:t>成</w:t>
      </w:r>
      <w:r>
        <w:rPr>
          <w:rFonts w:ascii="宋体" w:hAnsi="宋体" w:cs="Arial"/>
          <w:snapToGrid w:val="0"/>
          <w:color w:val="000000"/>
          <w:kern w:val="0"/>
          <w:sz w:val="24"/>
          <w:szCs w:val="24"/>
        </w:rPr>
        <w:t>协议</w:t>
      </w:r>
      <w:r>
        <w:rPr>
          <w:rFonts w:ascii="宋体" w:hAnsi="宋体" w:cs="Arial" w:hint="eastAsia"/>
          <w:snapToGrid w:val="0"/>
          <w:color w:val="000000"/>
          <w:kern w:val="0"/>
          <w:sz w:val="24"/>
          <w:szCs w:val="24"/>
        </w:rPr>
        <w:t>。</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58</w:t>
      </w:r>
      <w:r>
        <w:rPr>
          <w:rFonts w:ascii="宋体" w:hAnsi="宋体" w:cs="Arial"/>
          <w:snapToGrid w:val="0"/>
          <w:color w:val="000000"/>
          <w:kern w:val="0"/>
          <w:sz w:val="24"/>
          <w:szCs w:val="24"/>
        </w:rPr>
        <w:t xml:space="preserve">.4 </w:t>
      </w:r>
      <w:r>
        <w:rPr>
          <w:rFonts w:ascii="宋体" w:hAnsi="宋体" w:cs="Arial" w:hint="eastAsia"/>
          <w:snapToGrid w:val="0"/>
          <w:color w:val="000000"/>
          <w:kern w:val="0"/>
          <w:sz w:val="24"/>
          <w:szCs w:val="24"/>
        </w:rPr>
        <w:t>不可抗力使政府采购合同的某些</w:t>
      </w:r>
      <w:r>
        <w:rPr>
          <w:rFonts w:ascii="宋体" w:hAnsi="宋体" w:cs="Arial"/>
          <w:snapToGrid w:val="0"/>
          <w:color w:val="000000"/>
          <w:kern w:val="0"/>
          <w:sz w:val="24"/>
          <w:szCs w:val="24"/>
        </w:rPr>
        <w:t>内</w:t>
      </w:r>
      <w:r>
        <w:rPr>
          <w:rFonts w:ascii="宋体" w:hAnsi="宋体" w:cs="Arial" w:hint="eastAsia"/>
          <w:snapToGrid w:val="0"/>
          <w:color w:val="000000"/>
          <w:kern w:val="0"/>
          <w:sz w:val="24"/>
          <w:szCs w:val="24"/>
        </w:rPr>
        <w:t>容有</w:t>
      </w:r>
      <w:r>
        <w:rPr>
          <w:rFonts w:ascii="宋体" w:hAnsi="宋体" w:cs="Arial"/>
          <w:snapToGrid w:val="0"/>
          <w:color w:val="000000"/>
          <w:kern w:val="0"/>
          <w:sz w:val="24"/>
          <w:szCs w:val="24"/>
        </w:rPr>
        <w:t>变</w:t>
      </w:r>
      <w:r>
        <w:rPr>
          <w:rFonts w:ascii="宋体" w:hAnsi="宋体" w:cs="Arial" w:hint="eastAsia"/>
          <w:snapToGrid w:val="0"/>
          <w:color w:val="000000"/>
          <w:kern w:val="0"/>
          <w:sz w:val="24"/>
          <w:szCs w:val="24"/>
        </w:rPr>
        <w:t>更必要的，</w:t>
      </w:r>
      <w:r>
        <w:rPr>
          <w:rFonts w:ascii="宋体" w:hAnsi="宋体" w:cs="Arial"/>
          <w:snapToGrid w:val="0"/>
          <w:color w:val="000000"/>
          <w:kern w:val="0"/>
          <w:sz w:val="24"/>
          <w:szCs w:val="24"/>
        </w:rPr>
        <w:t>双方应</w:t>
      </w:r>
      <w:r>
        <w:rPr>
          <w:rFonts w:ascii="宋体" w:hAnsi="宋体" w:cs="Arial" w:hint="eastAsia"/>
          <w:snapToGrid w:val="0"/>
          <w:color w:val="000000"/>
          <w:kern w:val="0"/>
          <w:sz w:val="24"/>
          <w:szCs w:val="24"/>
        </w:rPr>
        <w:t>通</w:t>
      </w:r>
      <w:r>
        <w:rPr>
          <w:rFonts w:ascii="宋体" w:hAnsi="宋体" w:cs="Arial"/>
          <w:snapToGrid w:val="0"/>
          <w:color w:val="000000"/>
          <w:kern w:val="0"/>
          <w:sz w:val="24"/>
          <w:szCs w:val="24"/>
        </w:rPr>
        <w:t>过协</w:t>
      </w:r>
      <w:r>
        <w:rPr>
          <w:rFonts w:ascii="宋体" w:hAnsi="宋体" w:cs="Arial" w:hint="eastAsia"/>
          <w:snapToGrid w:val="0"/>
          <w:color w:val="000000"/>
          <w:kern w:val="0"/>
          <w:sz w:val="24"/>
          <w:szCs w:val="24"/>
        </w:rPr>
        <w:t>商</w:t>
      </w:r>
      <w:r>
        <w:rPr>
          <w:rFonts w:ascii="宋体" w:hAnsi="宋体" w:cs="Arial"/>
          <w:snapToGrid w:val="0"/>
          <w:color w:val="000000"/>
          <w:kern w:val="0"/>
          <w:sz w:val="24"/>
          <w:szCs w:val="24"/>
        </w:rPr>
        <w:t>达</w:t>
      </w:r>
      <w:r>
        <w:rPr>
          <w:rFonts w:ascii="宋体" w:hAnsi="宋体" w:cs="Arial" w:hint="eastAsia"/>
          <w:snapToGrid w:val="0"/>
          <w:color w:val="000000"/>
          <w:kern w:val="0"/>
          <w:sz w:val="24"/>
          <w:szCs w:val="24"/>
        </w:rPr>
        <w:t>成</w:t>
      </w:r>
      <w:r>
        <w:rPr>
          <w:rFonts w:ascii="宋体" w:hAnsi="宋体" w:cs="Arial"/>
          <w:snapToGrid w:val="0"/>
          <w:color w:val="000000"/>
          <w:kern w:val="0"/>
          <w:sz w:val="24"/>
          <w:szCs w:val="24"/>
        </w:rPr>
        <w:t>进</w:t>
      </w:r>
      <w:r>
        <w:rPr>
          <w:rFonts w:ascii="宋体" w:hAnsi="宋体" w:cs="Arial" w:hint="eastAsia"/>
          <w:snapToGrid w:val="0"/>
          <w:color w:val="000000"/>
          <w:kern w:val="0"/>
          <w:sz w:val="24"/>
          <w:szCs w:val="24"/>
        </w:rPr>
        <w:t>一步履行政府采购合同</w:t>
      </w:r>
      <w:r>
        <w:rPr>
          <w:rFonts w:ascii="宋体" w:hAnsi="宋体" w:cs="Arial"/>
          <w:snapToGrid w:val="0"/>
          <w:color w:val="000000"/>
          <w:kern w:val="0"/>
          <w:sz w:val="24"/>
          <w:szCs w:val="24"/>
        </w:rPr>
        <w:t>的协议</w:t>
      </w:r>
      <w:r>
        <w:rPr>
          <w:rFonts w:ascii="宋体" w:hAnsi="宋体" w:cs="Arial" w:hint="eastAsia"/>
          <w:snapToGrid w:val="0"/>
          <w:color w:val="000000"/>
          <w:kern w:val="0"/>
          <w:sz w:val="24"/>
          <w:szCs w:val="24"/>
        </w:rPr>
        <w:t>，因不可抗力致使政府采购合同不能履行的，政府采购合同</w:t>
      </w:r>
      <w:r>
        <w:rPr>
          <w:rFonts w:ascii="宋体" w:hAnsi="宋体" w:cs="Arial"/>
          <w:snapToGrid w:val="0"/>
          <w:color w:val="000000"/>
          <w:kern w:val="0"/>
          <w:sz w:val="24"/>
          <w:szCs w:val="24"/>
        </w:rPr>
        <w:t>终止。</w:t>
      </w:r>
    </w:p>
    <w:p w:rsidR="00C36260" w:rsidRDefault="00BE6CB8">
      <w:pPr>
        <w:keepNext/>
        <w:keepLines/>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59</w:t>
      </w:r>
      <w:r>
        <w:rPr>
          <w:rFonts w:ascii="宋体" w:hAnsi="宋体"/>
          <w:b/>
          <w:color w:val="000000"/>
          <w:sz w:val="24"/>
          <w:szCs w:val="24"/>
        </w:rPr>
        <w:t>. 税费</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与政府采购合同有</w:t>
      </w:r>
      <w:r>
        <w:rPr>
          <w:rFonts w:ascii="宋体" w:hAnsi="宋体" w:cs="Arial"/>
          <w:snapToGrid w:val="0"/>
          <w:color w:val="000000"/>
          <w:kern w:val="0"/>
          <w:sz w:val="24"/>
          <w:szCs w:val="24"/>
        </w:rPr>
        <w:t>关的</w:t>
      </w:r>
      <w:r>
        <w:rPr>
          <w:rFonts w:ascii="宋体" w:hAnsi="宋体" w:cs="Arial" w:hint="eastAsia"/>
          <w:snapToGrid w:val="0"/>
          <w:color w:val="000000"/>
          <w:kern w:val="0"/>
          <w:sz w:val="24"/>
          <w:szCs w:val="24"/>
        </w:rPr>
        <w:t>一切</w:t>
      </w:r>
      <w:r>
        <w:rPr>
          <w:rFonts w:ascii="宋体" w:hAnsi="宋体" w:cs="Arial"/>
          <w:snapToGrid w:val="0"/>
          <w:color w:val="000000"/>
          <w:kern w:val="0"/>
          <w:sz w:val="24"/>
          <w:szCs w:val="24"/>
        </w:rPr>
        <w:t>税费</w:t>
      </w:r>
      <w:r>
        <w:rPr>
          <w:rFonts w:ascii="宋体" w:hAnsi="宋体" w:cs="Arial" w:hint="eastAsia"/>
          <w:snapToGrid w:val="0"/>
          <w:color w:val="000000"/>
          <w:kern w:val="0"/>
          <w:sz w:val="24"/>
          <w:szCs w:val="24"/>
        </w:rPr>
        <w:t>均适用中</w:t>
      </w:r>
      <w:r>
        <w:rPr>
          <w:rFonts w:ascii="宋体" w:hAnsi="宋体" w:cs="Arial"/>
          <w:snapToGrid w:val="0"/>
          <w:color w:val="000000"/>
          <w:kern w:val="0"/>
          <w:sz w:val="24"/>
          <w:szCs w:val="24"/>
        </w:rPr>
        <w:t>华</w:t>
      </w:r>
      <w:r>
        <w:rPr>
          <w:rFonts w:ascii="宋体" w:hAnsi="宋体" w:cs="Arial" w:hint="eastAsia"/>
          <w:snapToGrid w:val="0"/>
          <w:color w:val="000000"/>
          <w:kern w:val="0"/>
          <w:sz w:val="24"/>
          <w:szCs w:val="24"/>
        </w:rPr>
        <w:t>人民共和</w:t>
      </w:r>
      <w:r>
        <w:rPr>
          <w:rFonts w:ascii="宋体" w:hAnsi="宋体" w:cs="Arial"/>
          <w:snapToGrid w:val="0"/>
          <w:color w:val="000000"/>
          <w:kern w:val="0"/>
          <w:sz w:val="24"/>
          <w:szCs w:val="24"/>
        </w:rPr>
        <w:t>国</w:t>
      </w:r>
      <w:r>
        <w:rPr>
          <w:rFonts w:ascii="宋体" w:hAnsi="宋体" w:cs="Arial" w:hint="eastAsia"/>
          <w:snapToGrid w:val="0"/>
          <w:color w:val="000000"/>
          <w:kern w:val="0"/>
          <w:sz w:val="24"/>
          <w:szCs w:val="24"/>
        </w:rPr>
        <w:t>法律的相</w:t>
      </w:r>
      <w:r>
        <w:rPr>
          <w:rFonts w:ascii="宋体" w:hAnsi="宋体" w:cs="Arial"/>
          <w:snapToGrid w:val="0"/>
          <w:color w:val="000000"/>
          <w:kern w:val="0"/>
          <w:sz w:val="24"/>
          <w:szCs w:val="24"/>
        </w:rPr>
        <w:t>关规</w:t>
      </w:r>
      <w:r>
        <w:rPr>
          <w:rFonts w:ascii="宋体" w:hAnsi="宋体" w:cs="Arial" w:hint="eastAsia"/>
          <w:snapToGrid w:val="0"/>
          <w:color w:val="000000"/>
          <w:kern w:val="0"/>
          <w:sz w:val="24"/>
          <w:szCs w:val="24"/>
        </w:rPr>
        <w:t>定。</w:t>
      </w:r>
    </w:p>
    <w:p w:rsidR="00C36260" w:rsidRDefault="00BE6CB8">
      <w:pPr>
        <w:keepNext/>
        <w:keepLines/>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60</w:t>
      </w:r>
      <w:r>
        <w:rPr>
          <w:rFonts w:ascii="宋体" w:hAnsi="宋体"/>
          <w:b/>
          <w:color w:val="000000"/>
          <w:sz w:val="24"/>
          <w:szCs w:val="24"/>
        </w:rPr>
        <w:t>. 争议</w:t>
      </w:r>
      <w:r>
        <w:rPr>
          <w:rFonts w:ascii="宋体" w:hAnsi="宋体" w:hint="eastAsia"/>
          <w:b/>
          <w:color w:val="000000"/>
          <w:sz w:val="24"/>
          <w:szCs w:val="24"/>
        </w:rPr>
        <w:t>的解</w:t>
      </w:r>
      <w:r>
        <w:rPr>
          <w:rFonts w:ascii="宋体" w:hAnsi="宋体"/>
          <w:b/>
          <w:color w:val="000000"/>
          <w:sz w:val="24"/>
          <w:szCs w:val="24"/>
        </w:rPr>
        <w:t>决</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60</w:t>
      </w:r>
      <w:r>
        <w:rPr>
          <w:rFonts w:ascii="宋体" w:hAnsi="宋体" w:cs="Arial"/>
          <w:snapToGrid w:val="0"/>
          <w:color w:val="000000"/>
          <w:kern w:val="0"/>
          <w:sz w:val="24"/>
          <w:szCs w:val="24"/>
        </w:rPr>
        <w:t xml:space="preserve">.1 </w:t>
      </w:r>
      <w:r>
        <w:rPr>
          <w:rFonts w:ascii="宋体" w:hAnsi="宋体" w:cs="Arial" w:hint="eastAsia"/>
          <w:snapToGrid w:val="0"/>
          <w:color w:val="000000"/>
          <w:kern w:val="0"/>
          <w:sz w:val="24"/>
          <w:szCs w:val="24"/>
        </w:rPr>
        <w:t>政府采购合同</w:t>
      </w:r>
      <w:r>
        <w:rPr>
          <w:rFonts w:ascii="宋体" w:hAnsi="宋体" w:cs="Arial"/>
          <w:snapToGrid w:val="0"/>
          <w:color w:val="000000"/>
          <w:kern w:val="0"/>
          <w:sz w:val="24"/>
          <w:szCs w:val="24"/>
        </w:rPr>
        <w:t>实</w:t>
      </w:r>
      <w:r>
        <w:rPr>
          <w:rFonts w:ascii="宋体" w:hAnsi="宋体" w:cs="Arial" w:hint="eastAsia"/>
          <w:snapToGrid w:val="0"/>
          <w:color w:val="000000"/>
          <w:kern w:val="0"/>
          <w:sz w:val="24"/>
          <w:szCs w:val="24"/>
        </w:rPr>
        <w:t>施或与政府采购合同有</w:t>
      </w:r>
      <w:r>
        <w:rPr>
          <w:rFonts w:ascii="宋体" w:hAnsi="宋体" w:cs="Arial"/>
          <w:snapToGrid w:val="0"/>
          <w:color w:val="000000"/>
          <w:kern w:val="0"/>
          <w:sz w:val="24"/>
          <w:szCs w:val="24"/>
        </w:rPr>
        <w:t>关的</w:t>
      </w:r>
      <w:r>
        <w:rPr>
          <w:rFonts w:ascii="宋体" w:hAnsi="宋体" w:cs="Arial" w:hint="eastAsia"/>
          <w:snapToGrid w:val="0"/>
          <w:color w:val="000000"/>
          <w:kern w:val="0"/>
          <w:sz w:val="24"/>
          <w:szCs w:val="24"/>
        </w:rPr>
        <w:t>一切</w:t>
      </w:r>
      <w:r>
        <w:rPr>
          <w:rFonts w:ascii="宋体" w:hAnsi="宋体" w:cs="Arial"/>
          <w:snapToGrid w:val="0"/>
          <w:color w:val="000000"/>
          <w:kern w:val="0"/>
          <w:sz w:val="24"/>
          <w:szCs w:val="24"/>
        </w:rPr>
        <w:t>争议应</w:t>
      </w:r>
      <w:r>
        <w:rPr>
          <w:rFonts w:ascii="宋体" w:hAnsi="宋体" w:cs="Arial" w:hint="eastAsia"/>
          <w:snapToGrid w:val="0"/>
          <w:color w:val="000000"/>
          <w:kern w:val="0"/>
          <w:sz w:val="24"/>
          <w:szCs w:val="24"/>
        </w:rPr>
        <w:t>通</w:t>
      </w:r>
      <w:r>
        <w:rPr>
          <w:rFonts w:ascii="宋体" w:hAnsi="宋体" w:cs="Arial"/>
          <w:snapToGrid w:val="0"/>
          <w:color w:val="000000"/>
          <w:kern w:val="0"/>
          <w:sz w:val="24"/>
          <w:szCs w:val="24"/>
        </w:rPr>
        <w:t>过双方</w:t>
      </w:r>
      <w:r>
        <w:rPr>
          <w:rFonts w:ascii="宋体" w:hAnsi="宋体" w:cs="Arial" w:hint="eastAsia"/>
          <w:snapToGrid w:val="0"/>
          <w:color w:val="000000"/>
          <w:kern w:val="0"/>
          <w:sz w:val="24"/>
          <w:szCs w:val="24"/>
        </w:rPr>
        <w:t>友好解</w:t>
      </w:r>
      <w:r>
        <w:rPr>
          <w:rFonts w:ascii="宋体" w:hAnsi="宋体" w:cs="Arial"/>
          <w:snapToGrid w:val="0"/>
          <w:color w:val="000000"/>
          <w:kern w:val="0"/>
          <w:sz w:val="24"/>
          <w:szCs w:val="24"/>
        </w:rPr>
        <w:t>决。</w:t>
      </w:r>
      <w:r>
        <w:rPr>
          <w:rFonts w:ascii="宋体" w:hAnsi="宋体" w:cs="Arial" w:hint="eastAsia"/>
          <w:snapToGrid w:val="0"/>
          <w:color w:val="000000"/>
          <w:kern w:val="0"/>
          <w:sz w:val="24"/>
          <w:szCs w:val="24"/>
        </w:rPr>
        <w:t>如自</w:t>
      </w:r>
      <w:r>
        <w:rPr>
          <w:rFonts w:ascii="宋体" w:hAnsi="宋体" w:cs="Arial"/>
          <w:snapToGrid w:val="0"/>
          <w:color w:val="000000"/>
          <w:kern w:val="0"/>
          <w:sz w:val="24"/>
          <w:szCs w:val="24"/>
        </w:rPr>
        <w:t>协</w:t>
      </w:r>
      <w:r>
        <w:rPr>
          <w:rFonts w:ascii="宋体" w:hAnsi="宋体" w:cs="Arial" w:hint="eastAsia"/>
          <w:snapToGrid w:val="0"/>
          <w:color w:val="000000"/>
          <w:kern w:val="0"/>
          <w:sz w:val="24"/>
          <w:szCs w:val="24"/>
        </w:rPr>
        <w:t>商</w:t>
      </w:r>
      <w:r>
        <w:rPr>
          <w:rFonts w:ascii="宋体" w:hAnsi="宋体" w:cs="Arial"/>
          <w:snapToGrid w:val="0"/>
          <w:color w:val="000000"/>
          <w:kern w:val="0"/>
          <w:sz w:val="24"/>
          <w:szCs w:val="24"/>
        </w:rPr>
        <w:t>开始之</w:t>
      </w:r>
      <w:r>
        <w:rPr>
          <w:rFonts w:ascii="宋体" w:hAnsi="宋体" w:cs="Arial" w:hint="eastAsia"/>
          <w:snapToGrid w:val="0"/>
          <w:color w:val="000000"/>
          <w:kern w:val="0"/>
          <w:sz w:val="24"/>
          <w:szCs w:val="24"/>
        </w:rPr>
        <w:t>日起</w:t>
      </w:r>
      <w:r>
        <w:rPr>
          <w:rFonts w:ascii="宋体" w:hAnsi="宋体" w:cs="Arial"/>
          <w:snapToGrid w:val="0"/>
          <w:color w:val="000000"/>
          <w:kern w:val="0"/>
          <w:sz w:val="24"/>
          <w:szCs w:val="24"/>
        </w:rPr>
        <w:t>15</w:t>
      </w:r>
      <w:r>
        <w:rPr>
          <w:rFonts w:ascii="宋体" w:hAnsi="宋体" w:cs="Arial" w:hint="eastAsia"/>
          <w:snapToGrid w:val="0"/>
          <w:color w:val="000000"/>
          <w:kern w:val="0"/>
          <w:sz w:val="24"/>
          <w:szCs w:val="24"/>
        </w:rPr>
        <w:t>日</w:t>
      </w:r>
      <w:r>
        <w:rPr>
          <w:rFonts w:ascii="宋体" w:hAnsi="宋体" w:cs="Arial"/>
          <w:snapToGrid w:val="0"/>
          <w:color w:val="000000"/>
          <w:kern w:val="0"/>
          <w:sz w:val="24"/>
          <w:szCs w:val="24"/>
        </w:rPr>
        <w:t>内得</w:t>
      </w:r>
      <w:r>
        <w:rPr>
          <w:rFonts w:ascii="宋体" w:hAnsi="宋体" w:cs="Arial" w:hint="eastAsia"/>
          <w:snapToGrid w:val="0"/>
          <w:color w:val="000000"/>
          <w:kern w:val="0"/>
          <w:sz w:val="24"/>
          <w:szCs w:val="24"/>
        </w:rPr>
        <w:t>不到解</w:t>
      </w:r>
      <w:r>
        <w:rPr>
          <w:rFonts w:ascii="宋体" w:hAnsi="宋体" w:cs="Arial"/>
          <w:snapToGrid w:val="0"/>
          <w:color w:val="000000"/>
          <w:kern w:val="0"/>
          <w:sz w:val="24"/>
          <w:szCs w:val="24"/>
        </w:rPr>
        <w:t>决</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双方应将争议</w:t>
      </w:r>
      <w:r>
        <w:rPr>
          <w:rFonts w:ascii="宋体" w:hAnsi="宋体" w:cs="Arial" w:hint="eastAsia"/>
          <w:snapToGrid w:val="0"/>
          <w:color w:val="000000"/>
          <w:kern w:val="0"/>
          <w:sz w:val="24"/>
          <w:szCs w:val="24"/>
        </w:rPr>
        <w:t>提交同</w:t>
      </w:r>
      <w:r>
        <w:rPr>
          <w:rFonts w:ascii="宋体" w:hAnsi="宋体" w:cs="Arial"/>
          <w:snapToGrid w:val="0"/>
          <w:color w:val="000000"/>
          <w:kern w:val="0"/>
          <w:sz w:val="24"/>
          <w:szCs w:val="24"/>
        </w:rPr>
        <w:t>级</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购监督</w:t>
      </w:r>
      <w:r>
        <w:rPr>
          <w:rFonts w:ascii="宋体" w:hAnsi="宋体" w:cs="Arial" w:hint="eastAsia"/>
          <w:snapToGrid w:val="0"/>
          <w:color w:val="000000"/>
          <w:kern w:val="0"/>
          <w:sz w:val="24"/>
          <w:szCs w:val="24"/>
        </w:rPr>
        <w:t>管理</w:t>
      </w:r>
      <w:r>
        <w:rPr>
          <w:rFonts w:ascii="宋体" w:hAnsi="宋体" w:cs="Arial"/>
          <w:snapToGrid w:val="0"/>
          <w:color w:val="000000"/>
          <w:kern w:val="0"/>
          <w:sz w:val="24"/>
          <w:szCs w:val="24"/>
        </w:rPr>
        <w:t>部门调</w:t>
      </w:r>
      <w:r>
        <w:rPr>
          <w:rFonts w:ascii="宋体" w:hAnsi="宋体" w:cs="Arial" w:hint="eastAsia"/>
          <w:snapToGrid w:val="0"/>
          <w:color w:val="000000"/>
          <w:kern w:val="0"/>
          <w:sz w:val="24"/>
          <w:szCs w:val="24"/>
        </w:rPr>
        <w:t>解。</w:t>
      </w:r>
      <w:r>
        <w:rPr>
          <w:rFonts w:ascii="宋体" w:hAnsi="宋体" w:cs="Arial"/>
          <w:snapToGrid w:val="0"/>
          <w:color w:val="000000"/>
          <w:kern w:val="0"/>
          <w:sz w:val="24"/>
          <w:szCs w:val="24"/>
        </w:rPr>
        <w:t>调</w:t>
      </w:r>
      <w:r>
        <w:rPr>
          <w:rFonts w:ascii="宋体" w:hAnsi="宋体" w:cs="Arial" w:hint="eastAsia"/>
          <w:snapToGrid w:val="0"/>
          <w:color w:val="000000"/>
          <w:kern w:val="0"/>
          <w:sz w:val="24"/>
          <w:szCs w:val="24"/>
        </w:rPr>
        <w:t>解不成的，</w:t>
      </w:r>
      <w:r>
        <w:rPr>
          <w:rFonts w:ascii="宋体" w:hAnsi="宋体" w:cs="Arial"/>
          <w:snapToGrid w:val="0"/>
          <w:color w:val="000000"/>
          <w:kern w:val="0"/>
          <w:sz w:val="24"/>
          <w:szCs w:val="24"/>
        </w:rPr>
        <w:t>将</w:t>
      </w:r>
      <w:r>
        <w:rPr>
          <w:rFonts w:ascii="宋体" w:hAnsi="宋体" w:cs="Arial" w:hint="eastAsia"/>
          <w:snapToGrid w:val="0"/>
          <w:color w:val="000000"/>
          <w:kern w:val="0"/>
          <w:sz w:val="24"/>
          <w:szCs w:val="24"/>
        </w:rPr>
        <w:t>向</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方所在地仲裁机构提起仲裁或者向</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方所在地人民法院提起</w:t>
      </w:r>
      <w:r>
        <w:rPr>
          <w:rFonts w:ascii="宋体" w:hAnsi="宋体" w:cs="Arial"/>
          <w:snapToGrid w:val="0"/>
          <w:color w:val="000000"/>
          <w:kern w:val="0"/>
          <w:sz w:val="24"/>
          <w:szCs w:val="24"/>
        </w:rPr>
        <w:t>诉讼</w:t>
      </w:r>
      <w:r>
        <w:rPr>
          <w:rFonts w:ascii="宋体" w:hAnsi="宋体" w:cs="Arial" w:hint="eastAsia"/>
          <w:snapToGrid w:val="0"/>
          <w:color w:val="000000"/>
          <w:kern w:val="0"/>
          <w:sz w:val="24"/>
          <w:szCs w:val="24"/>
        </w:rPr>
        <w:t>。</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60</w:t>
      </w:r>
      <w:r>
        <w:rPr>
          <w:rFonts w:ascii="宋体" w:hAnsi="宋体" w:cs="Arial"/>
          <w:snapToGrid w:val="0"/>
          <w:color w:val="000000"/>
          <w:kern w:val="0"/>
          <w:sz w:val="24"/>
          <w:szCs w:val="24"/>
        </w:rPr>
        <w:t xml:space="preserve">.2 </w:t>
      </w:r>
      <w:r>
        <w:rPr>
          <w:rFonts w:ascii="宋体" w:hAnsi="宋体" w:cs="Arial" w:hint="eastAsia"/>
          <w:snapToGrid w:val="0"/>
          <w:color w:val="000000"/>
          <w:kern w:val="0"/>
          <w:sz w:val="24"/>
          <w:szCs w:val="24"/>
        </w:rPr>
        <w:t>仲裁裁</w:t>
      </w:r>
      <w:r>
        <w:rPr>
          <w:rFonts w:ascii="宋体" w:hAnsi="宋体" w:cs="Arial"/>
          <w:snapToGrid w:val="0"/>
          <w:color w:val="000000"/>
          <w:kern w:val="0"/>
          <w:sz w:val="24"/>
          <w:szCs w:val="24"/>
        </w:rPr>
        <w:t>决为</w:t>
      </w:r>
      <w:r>
        <w:rPr>
          <w:rFonts w:ascii="宋体" w:hAnsi="宋体" w:cs="Arial" w:hint="eastAsia"/>
          <w:snapToGrid w:val="0"/>
          <w:color w:val="000000"/>
          <w:kern w:val="0"/>
          <w:sz w:val="24"/>
          <w:szCs w:val="24"/>
        </w:rPr>
        <w:t>最</w:t>
      </w:r>
      <w:r>
        <w:rPr>
          <w:rFonts w:ascii="宋体" w:hAnsi="宋体" w:cs="Arial"/>
          <w:snapToGrid w:val="0"/>
          <w:color w:val="000000"/>
          <w:kern w:val="0"/>
          <w:sz w:val="24"/>
          <w:szCs w:val="24"/>
        </w:rPr>
        <w:t>终</w:t>
      </w:r>
      <w:r>
        <w:rPr>
          <w:rFonts w:ascii="宋体" w:hAnsi="宋体" w:cs="Arial" w:hint="eastAsia"/>
          <w:snapToGrid w:val="0"/>
          <w:color w:val="000000"/>
          <w:kern w:val="0"/>
          <w:sz w:val="24"/>
          <w:szCs w:val="24"/>
        </w:rPr>
        <w:t>裁</w:t>
      </w:r>
      <w:r>
        <w:rPr>
          <w:rFonts w:ascii="宋体" w:hAnsi="宋体" w:cs="Arial"/>
          <w:snapToGrid w:val="0"/>
          <w:color w:val="000000"/>
          <w:kern w:val="0"/>
          <w:sz w:val="24"/>
          <w:szCs w:val="24"/>
        </w:rPr>
        <w:t>决</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对双方</w:t>
      </w:r>
      <w:r>
        <w:rPr>
          <w:rFonts w:ascii="宋体" w:hAnsi="宋体" w:cs="Arial" w:hint="eastAsia"/>
          <w:snapToGrid w:val="0"/>
          <w:color w:val="000000"/>
          <w:kern w:val="0"/>
          <w:sz w:val="24"/>
          <w:szCs w:val="24"/>
        </w:rPr>
        <w:t>均有</w:t>
      </w:r>
      <w:r>
        <w:rPr>
          <w:rFonts w:ascii="宋体" w:hAnsi="宋体" w:cs="Arial"/>
          <w:snapToGrid w:val="0"/>
          <w:color w:val="000000"/>
          <w:kern w:val="0"/>
          <w:sz w:val="24"/>
          <w:szCs w:val="24"/>
        </w:rPr>
        <w:t>约</w:t>
      </w:r>
      <w:r>
        <w:rPr>
          <w:rFonts w:ascii="宋体" w:hAnsi="宋体" w:cs="Arial" w:hint="eastAsia"/>
          <w:snapToGrid w:val="0"/>
          <w:color w:val="000000"/>
          <w:kern w:val="0"/>
          <w:sz w:val="24"/>
          <w:szCs w:val="24"/>
        </w:rPr>
        <w:t>束力。</w:t>
      </w:r>
      <w:r>
        <w:rPr>
          <w:rFonts w:ascii="宋体" w:hAnsi="宋体" w:cs="Arial"/>
          <w:snapToGrid w:val="0"/>
          <w:color w:val="000000"/>
          <w:kern w:val="0"/>
          <w:sz w:val="24"/>
          <w:szCs w:val="24"/>
        </w:rPr>
        <w:t>当</w:t>
      </w:r>
      <w:r>
        <w:rPr>
          <w:rFonts w:ascii="宋体" w:hAnsi="宋体" w:cs="Arial" w:hint="eastAsia"/>
          <w:snapToGrid w:val="0"/>
          <w:color w:val="000000"/>
          <w:kern w:val="0"/>
          <w:sz w:val="24"/>
          <w:szCs w:val="24"/>
        </w:rPr>
        <w:t>事人一方在</w:t>
      </w:r>
      <w:r>
        <w:rPr>
          <w:rFonts w:ascii="宋体" w:hAnsi="宋体" w:cs="Arial"/>
          <w:snapToGrid w:val="0"/>
          <w:color w:val="000000"/>
          <w:kern w:val="0"/>
          <w:sz w:val="24"/>
          <w:szCs w:val="24"/>
        </w:rPr>
        <w:t>规定时间内</w:t>
      </w:r>
      <w:r>
        <w:rPr>
          <w:rFonts w:ascii="宋体" w:hAnsi="宋体" w:cs="Arial" w:hint="eastAsia"/>
          <w:snapToGrid w:val="0"/>
          <w:color w:val="000000"/>
          <w:kern w:val="0"/>
          <w:sz w:val="24"/>
          <w:szCs w:val="24"/>
        </w:rPr>
        <w:t>不履行仲裁机构裁</w:t>
      </w:r>
      <w:r>
        <w:rPr>
          <w:rFonts w:ascii="宋体" w:hAnsi="宋体" w:cs="Arial"/>
          <w:snapToGrid w:val="0"/>
          <w:color w:val="000000"/>
          <w:kern w:val="0"/>
          <w:sz w:val="24"/>
          <w:szCs w:val="24"/>
        </w:rPr>
        <w:t>决</w:t>
      </w:r>
      <w:r>
        <w:rPr>
          <w:rFonts w:ascii="宋体" w:hAnsi="宋体" w:cs="Arial" w:hint="eastAsia"/>
          <w:snapToGrid w:val="0"/>
          <w:color w:val="000000"/>
          <w:kern w:val="0"/>
          <w:sz w:val="24"/>
          <w:szCs w:val="24"/>
        </w:rPr>
        <w:t>的，另一方可</w:t>
      </w:r>
      <w:r>
        <w:rPr>
          <w:rFonts w:ascii="宋体" w:hAnsi="宋体" w:cs="Arial"/>
          <w:snapToGrid w:val="0"/>
          <w:color w:val="000000"/>
          <w:kern w:val="0"/>
          <w:sz w:val="24"/>
          <w:szCs w:val="24"/>
        </w:rPr>
        <w:t>申请</w:t>
      </w:r>
      <w:r>
        <w:rPr>
          <w:rFonts w:ascii="宋体" w:hAnsi="宋体" w:cs="Arial" w:hint="eastAsia"/>
          <w:snapToGrid w:val="0"/>
          <w:color w:val="000000"/>
          <w:kern w:val="0"/>
          <w:sz w:val="24"/>
          <w:szCs w:val="24"/>
        </w:rPr>
        <w:t>人民法院</w:t>
      </w:r>
      <w:r>
        <w:rPr>
          <w:rFonts w:ascii="宋体" w:hAnsi="宋体" w:cs="Arial"/>
          <w:snapToGrid w:val="0"/>
          <w:color w:val="000000"/>
          <w:kern w:val="0"/>
          <w:sz w:val="24"/>
          <w:szCs w:val="24"/>
        </w:rPr>
        <w:t>强</w:t>
      </w:r>
      <w:r>
        <w:rPr>
          <w:rFonts w:ascii="宋体" w:hAnsi="宋体" w:cs="Arial" w:hint="eastAsia"/>
          <w:snapToGrid w:val="0"/>
          <w:color w:val="000000"/>
          <w:kern w:val="0"/>
          <w:sz w:val="24"/>
          <w:szCs w:val="24"/>
        </w:rPr>
        <w:t>制</w:t>
      </w:r>
      <w:r>
        <w:rPr>
          <w:rFonts w:ascii="宋体" w:hAnsi="宋体" w:cs="Arial"/>
          <w:snapToGrid w:val="0"/>
          <w:color w:val="000000"/>
          <w:kern w:val="0"/>
          <w:sz w:val="24"/>
          <w:szCs w:val="24"/>
        </w:rPr>
        <w:t>执</w:t>
      </w:r>
      <w:r>
        <w:rPr>
          <w:rFonts w:ascii="宋体" w:hAnsi="宋体" w:cs="Arial" w:hint="eastAsia"/>
          <w:snapToGrid w:val="0"/>
          <w:color w:val="000000"/>
          <w:kern w:val="0"/>
          <w:sz w:val="24"/>
          <w:szCs w:val="24"/>
        </w:rPr>
        <w:t>行。</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60</w:t>
      </w:r>
      <w:r>
        <w:rPr>
          <w:rFonts w:ascii="宋体" w:hAnsi="宋体" w:cs="Arial"/>
          <w:snapToGrid w:val="0"/>
          <w:color w:val="000000"/>
          <w:kern w:val="0"/>
          <w:sz w:val="24"/>
          <w:szCs w:val="24"/>
        </w:rPr>
        <w:t xml:space="preserve">.3 </w:t>
      </w:r>
      <w:r>
        <w:rPr>
          <w:rFonts w:ascii="宋体" w:hAnsi="宋体" w:cs="Arial" w:hint="eastAsia"/>
          <w:snapToGrid w:val="0"/>
          <w:color w:val="000000"/>
          <w:kern w:val="0"/>
          <w:sz w:val="24"/>
          <w:szCs w:val="24"/>
        </w:rPr>
        <w:t>仲裁（或</w:t>
      </w:r>
      <w:r>
        <w:rPr>
          <w:rFonts w:ascii="宋体" w:hAnsi="宋体" w:cs="Arial"/>
          <w:snapToGrid w:val="0"/>
          <w:color w:val="000000"/>
          <w:kern w:val="0"/>
          <w:sz w:val="24"/>
          <w:szCs w:val="24"/>
        </w:rPr>
        <w:t>诉讼</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费</w:t>
      </w:r>
      <w:r>
        <w:rPr>
          <w:rFonts w:ascii="宋体" w:hAnsi="宋体" w:cs="Arial" w:hint="eastAsia"/>
          <w:snapToGrid w:val="0"/>
          <w:color w:val="000000"/>
          <w:kern w:val="0"/>
          <w:sz w:val="24"/>
          <w:szCs w:val="24"/>
        </w:rPr>
        <w:t>用除仲裁机</w:t>
      </w:r>
      <w:r>
        <w:rPr>
          <w:rFonts w:ascii="宋体" w:hAnsi="宋体" w:cs="Arial"/>
          <w:snapToGrid w:val="0"/>
          <w:color w:val="000000"/>
          <w:kern w:val="0"/>
          <w:sz w:val="24"/>
          <w:szCs w:val="24"/>
        </w:rPr>
        <w:t>关</w:t>
      </w:r>
      <w:r>
        <w:rPr>
          <w:rFonts w:ascii="宋体" w:hAnsi="宋体" w:cs="Arial" w:hint="eastAsia"/>
          <w:snapToGrid w:val="0"/>
          <w:color w:val="000000"/>
          <w:kern w:val="0"/>
          <w:sz w:val="24"/>
          <w:szCs w:val="24"/>
        </w:rPr>
        <w:t>（或人民法院）另有裁</w:t>
      </w:r>
      <w:r>
        <w:rPr>
          <w:rFonts w:ascii="宋体" w:hAnsi="宋体" w:cs="Arial"/>
          <w:snapToGrid w:val="0"/>
          <w:color w:val="000000"/>
          <w:kern w:val="0"/>
          <w:sz w:val="24"/>
          <w:szCs w:val="24"/>
        </w:rPr>
        <w:t>决</w:t>
      </w:r>
      <w:r>
        <w:rPr>
          <w:rFonts w:ascii="宋体" w:hAnsi="宋体" w:cs="Arial" w:hint="eastAsia"/>
          <w:snapToGrid w:val="0"/>
          <w:color w:val="000000"/>
          <w:kern w:val="0"/>
          <w:sz w:val="24"/>
          <w:szCs w:val="24"/>
        </w:rPr>
        <w:t>外，</w:t>
      </w:r>
      <w:r>
        <w:rPr>
          <w:rFonts w:ascii="宋体" w:hAnsi="宋体" w:cs="Arial"/>
          <w:snapToGrid w:val="0"/>
          <w:color w:val="000000"/>
          <w:kern w:val="0"/>
          <w:sz w:val="24"/>
          <w:szCs w:val="24"/>
        </w:rPr>
        <w:t>应由败诉</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负担</w:t>
      </w:r>
      <w:r>
        <w:rPr>
          <w:rFonts w:ascii="宋体" w:hAnsi="宋体" w:cs="Arial" w:hint="eastAsia"/>
          <w:snapToGrid w:val="0"/>
          <w:color w:val="000000"/>
          <w:kern w:val="0"/>
          <w:sz w:val="24"/>
          <w:szCs w:val="24"/>
        </w:rPr>
        <w:t>。</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60</w:t>
      </w:r>
      <w:r>
        <w:rPr>
          <w:rFonts w:ascii="宋体" w:hAnsi="宋体" w:cs="Arial"/>
          <w:snapToGrid w:val="0"/>
          <w:color w:val="000000"/>
          <w:kern w:val="0"/>
          <w:sz w:val="24"/>
          <w:szCs w:val="24"/>
        </w:rPr>
        <w:t xml:space="preserve">.4 </w:t>
      </w:r>
      <w:r>
        <w:rPr>
          <w:rFonts w:ascii="宋体" w:hAnsi="宋体" w:cs="Arial" w:hint="eastAsia"/>
          <w:snapToGrid w:val="0"/>
          <w:color w:val="000000"/>
          <w:kern w:val="0"/>
          <w:sz w:val="24"/>
          <w:szCs w:val="24"/>
        </w:rPr>
        <w:t>在仲裁（或</w:t>
      </w:r>
      <w:r>
        <w:rPr>
          <w:rFonts w:ascii="宋体" w:hAnsi="宋体" w:cs="Arial"/>
          <w:snapToGrid w:val="0"/>
          <w:color w:val="000000"/>
          <w:kern w:val="0"/>
          <w:sz w:val="24"/>
          <w:szCs w:val="24"/>
        </w:rPr>
        <w:t>诉讼</w:t>
      </w:r>
      <w:r>
        <w:rPr>
          <w:rFonts w:ascii="宋体" w:hAnsi="宋体" w:cs="Arial" w:hint="eastAsia"/>
          <w:snapToGrid w:val="0"/>
          <w:color w:val="000000"/>
          <w:kern w:val="0"/>
          <w:sz w:val="24"/>
          <w:szCs w:val="24"/>
        </w:rPr>
        <w:t>）期</w:t>
      </w:r>
      <w:r>
        <w:rPr>
          <w:rFonts w:ascii="宋体" w:hAnsi="宋体" w:cs="Arial"/>
          <w:snapToGrid w:val="0"/>
          <w:color w:val="000000"/>
          <w:kern w:val="0"/>
          <w:sz w:val="24"/>
          <w:szCs w:val="24"/>
        </w:rPr>
        <w:t>间</w:t>
      </w:r>
      <w:r>
        <w:rPr>
          <w:rFonts w:ascii="宋体" w:hAnsi="宋体" w:cs="Arial" w:hint="eastAsia"/>
          <w:snapToGrid w:val="0"/>
          <w:color w:val="000000"/>
          <w:kern w:val="0"/>
          <w:sz w:val="24"/>
          <w:szCs w:val="24"/>
        </w:rPr>
        <w:t>，除正在</w:t>
      </w:r>
      <w:r>
        <w:rPr>
          <w:rFonts w:ascii="宋体" w:hAnsi="宋体" w:cs="Arial"/>
          <w:snapToGrid w:val="0"/>
          <w:color w:val="000000"/>
          <w:kern w:val="0"/>
          <w:sz w:val="24"/>
          <w:szCs w:val="24"/>
        </w:rPr>
        <w:t>进</w:t>
      </w:r>
      <w:r>
        <w:rPr>
          <w:rFonts w:ascii="宋体" w:hAnsi="宋体" w:cs="Arial" w:hint="eastAsia"/>
          <w:snapToGrid w:val="0"/>
          <w:color w:val="000000"/>
          <w:kern w:val="0"/>
          <w:sz w:val="24"/>
          <w:szCs w:val="24"/>
        </w:rPr>
        <w:t>行仲裁（或</w:t>
      </w:r>
      <w:r>
        <w:rPr>
          <w:rFonts w:ascii="宋体" w:hAnsi="宋体" w:cs="Arial"/>
          <w:snapToGrid w:val="0"/>
          <w:color w:val="000000"/>
          <w:kern w:val="0"/>
          <w:sz w:val="24"/>
          <w:szCs w:val="24"/>
        </w:rPr>
        <w:t>诉讼</w:t>
      </w:r>
      <w:r>
        <w:rPr>
          <w:rFonts w:ascii="宋体" w:hAnsi="宋体" w:cs="Arial" w:hint="eastAsia"/>
          <w:snapToGrid w:val="0"/>
          <w:color w:val="000000"/>
          <w:kern w:val="0"/>
          <w:sz w:val="24"/>
          <w:szCs w:val="24"/>
        </w:rPr>
        <w:t>）的部分外，政府采购合同其他部分</w:t>
      </w:r>
      <w:r>
        <w:rPr>
          <w:rFonts w:ascii="宋体" w:hAnsi="宋体" w:cs="Arial"/>
          <w:snapToGrid w:val="0"/>
          <w:color w:val="000000"/>
          <w:kern w:val="0"/>
          <w:sz w:val="24"/>
          <w:szCs w:val="24"/>
        </w:rPr>
        <w:t>继续执</w:t>
      </w:r>
      <w:r>
        <w:rPr>
          <w:rFonts w:ascii="宋体" w:hAnsi="宋体" w:cs="Arial" w:hint="eastAsia"/>
          <w:snapToGrid w:val="0"/>
          <w:color w:val="000000"/>
          <w:kern w:val="0"/>
          <w:sz w:val="24"/>
          <w:szCs w:val="24"/>
        </w:rPr>
        <w:t>行。</w:t>
      </w:r>
    </w:p>
    <w:p w:rsidR="00C36260" w:rsidRDefault="00BE6CB8">
      <w:pPr>
        <w:keepNext/>
        <w:keepLines/>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61</w:t>
      </w:r>
      <w:r>
        <w:rPr>
          <w:rFonts w:ascii="宋体" w:hAnsi="宋体"/>
          <w:b/>
          <w:color w:val="000000"/>
          <w:sz w:val="24"/>
          <w:szCs w:val="24"/>
        </w:rPr>
        <w:t>. 违约终止</w:t>
      </w:r>
      <w:r>
        <w:rPr>
          <w:rFonts w:ascii="宋体" w:hAnsi="宋体" w:hint="eastAsia"/>
          <w:b/>
          <w:color w:val="000000"/>
          <w:sz w:val="24"/>
          <w:szCs w:val="24"/>
        </w:rPr>
        <w:t>政府采购合同</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61</w:t>
      </w:r>
      <w:r>
        <w:rPr>
          <w:rFonts w:ascii="宋体" w:hAnsi="宋体" w:cs="Arial"/>
          <w:snapToGrid w:val="0"/>
          <w:color w:val="000000"/>
          <w:kern w:val="0"/>
          <w:sz w:val="24"/>
          <w:szCs w:val="24"/>
        </w:rPr>
        <w:t xml:space="preserve">.1 </w:t>
      </w:r>
      <w:r>
        <w:rPr>
          <w:rFonts w:ascii="宋体" w:hAnsi="宋体" w:cs="Arial" w:hint="eastAsia"/>
          <w:snapToGrid w:val="0"/>
          <w:color w:val="000000"/>
          <w:kern w:val="0"/>
          <w:sz w:val="24"/>
          <w:szCs w:val="24"/>
        </w:rPr>
        <w:t>在</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违约的</w:t>
      </w:r>
      <w:r>
        <w:rPr>
          <w:rFonts w:ascii="宋体" w:hAnsi="宋体" w:cs="Arial" w:hint="eastAsia"/>
          <w:snapToGrid w:val="0"/>
          <w:color w:val="000000"/>
          <w:kern w:val="0"/>
          <w:sz w:val="24"/>
          <w:szCs w:val="24"/>
        </w:rPr>
        <w:t>情</w:t>
      </w:r>
      <w:r>
        <w:rPr>
          <w:rFonts w:ascii="宋体" w:hAnsi="宋体" w:cs="Arial"/>
          <w:snapToGrid w:val="0"/>
          <w:color w:val="000000"/>
          <w:kern w:val="0"/>
          <w:sz w:val="24"/>
          <w:szCs w:val="24"/>
        </w:rPr>
        <w:t>况</w:t>
      </w:r>
      <w:r>
        <w:rPr>
          <w:rFonts w:ascii="宋体" w:hAnsi="宋体" w:cs="Arial" w:hint="eastAsia"/>
          <w:snapToGrid w:val="0"/>
          <w:color w:val="000000"/>
          <w:kern w:val="0"/>
          <w:sz w:val="24"/>
          <w:szCs w:val="24"/>
        </w:rPr>
        <w:t>下，</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经</w:t>
      </w:r>
      <w:r>
        <w:rPr>
          <w:rFonts w:ascii="宋体" w:hAnsi="宋体" w:cs="Arial" w:hint="eastAsia"/>
          <w:snapToGrid w:val="0"/>
          <w:color w:val="000000"/>
          <w:kern w:val="0"/>
          <w:sz w:val="24"/>
          <w:szCs w:val="24"/>
        </w:rPr>
        <w:t>同</w:t>
      </w:r>
      <w:r>
        <w:rPr>
          <w:rFonts w:ascii="宋体" w:hAnsi="宋体" w:cs="Arial"/>
          <w:snapToGrid w:val="0"/>
          <w:color w:val="000000"/>
          <w:kern w:val="0"/>
          <w:sz w:val="24"/>
          <w:szCs w:val="24"/>
        </w:rPr>
        <w:t>级</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购监督</w:t>
      </w:r>
      <w:r>
        <w:rPr>
          <w:rFonts w:ascii="宋体" w:hAnsi="宋体" w:cs="Arial" w:hint="eastAsia"/>
          <w:snapToGrid w:val="0"/>
          <w:color w:val="000000"/>
          <w:kern w:val="0"/>
          <w:sz w:val="24"/>
          <w:szCs w:val="24"/>
        </w:rPr>
        <w:t>管理</w:t>
      </w:r>
      <w:r>
        <w:rPr>
          <w:rFonts w:ascii="宋体" w:hAnsi="宋体" w:cs="Arial"/>
          <w:snapToGrid w:val="0"/>
          <w:color w:val="000000"/>
          <w:kern w:val="0"/>
          <w:sz w:val="24"/>
          <w:szCs w:val="24"/>
        </w:rPr>
        <w:t>部门审批</w:t>
      </w:r>
      <w:r>
        <w:rPr>
          <w:rFonts w:ascii="宋体" w:hAnsi="宋体" w:cs="Arial" w:hint="eastAsia"/>
          <w:snapToGrid w:val="0"/>
          <w:color w:val="000000"/>
          <w:kern w:val="0"/>
          <w:sz w:val="24"/>
          <w:szCs w:val="24"/>
        </w:rPr>
        <w:t>后，可向</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发</w:t>
      </w:r>
      <w:r>
        <w:rPr>
          <w:rFonts w:ascii="宋体" w:hAnsi="宋体" w:cs="Arial" w:hint="eastAsia"/>
          <w:snapToGrid w:val="0"/>
          <w:color w:val="000000"/>
          <w:kern w:val="0"/>
          <w:sz w:val="24"/>
          <w:szCs w:val="24"/>
        </w:rPr>
        <w:t>出</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面通知</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，提</w:t>
      </w:r>
      <w:r>
        <w:rPr>
          <w:rFonts w:ascii="宋体" w:hAnsi="宋体" w:cs="Arial"/>
          <w:snapToGrid w:val="0"/>
          <w:color w:val="000000"/>
          <w:kern w:val="0"/>
          <w:sz w:val="24"/>
          <w:szCs w:val="24"/>
        </w:rPr>
        <w:t>出终止</w:t>
      </w:r>
      <w:r>
        <w:rPr>
          <w:rFonts w:ascii="宋体" w:hAnsi="宋体" w:cs="Arial" w:hint="eastAsia"/>
          <w:snapToGrid w:val="0"/>
          <w:color w:val="000000"/>
          <w:kern w:val="0"/>
          <w:sz w:val="24"/>
          <w:szCs w:val="24"/>
        </w:rPr>
        <w:t>部分或全部政府采购合同，同</w:t>
      </w:r>
      <w:r>
        <w:rPr>
          <w:rFonts w:ascii="宋体" w:hAnsi="宋体" w:cs="Arial"/>
          <w:snapToGrid w:val="0"/>
          <w:color w:val="000000"/>
          <w:kern w:val="0"/>
          <w:sz w:val="24"/>
          <w:szCs w:val="24"/>
        </w:rPr>
        <w:t>时</w:t>
      </w:r>
      <w:r>
        <w:rPr>
          <w:rFonts w:ascii="宋体" w:hAnsi="宋体" w:cs="Arial" w:hint="eastAsia"/>
          <w:snapToGrid w:val="0"/>
          <w:color w:val="000000"/>
          <w:kern w:val="0"/>
          <w:sz w:val="24"/>
          <w:szCs w:val="24"/>
        </w:rPr>
        <w:t>保留向</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方追</w:t>
      </w:r>
      <w:r>
        <w:rPr>
          <w:rFonts w:ascii="宋体" w:hAnsi="宋体" w:cs="Arial"/>
          <w:snapToGrid w:val="0"/>
          <w:color w:val="000000"/>
          <w:kern w:val="0"/>
          <w:sz w:val="24"/>
          <w:szCs w:val="24"/>
        </w:rPr>
        <w:t>诉的权</w:t>
      </w:r>
      <w:r>
        <w:rPr>
          <w:rFonts w:ascii="宋体" w:hAnsi="宋体" w:cs="Arial" w:hint="eastAsia"/>
          <w:snapToGrid w:val="0"/>
          <w:color w:val="000000"/>
          <w:kern w:val="0"/>
          <w:sz w:val="24"/>
          <w:szCs w:val="24"/>
        </w:rPr>
        <w:t>利。</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lastRenderedPageBreak/>
        <w:t>61</w:t>
      </w:r>
      <w:r>
        <w:rPr>
          <w:rFonts w:ascii="宋体" w:hAnsi="宋体" w:cs="Arial"/>
          <w:snapToGrid w:val="0"/>
          <w:color w:val="000000"/>
          <w:kern w:val="0"/>
          <w:sz w:val="24"/>
          <w:szCs w:val="24"/>
        </w:rPr>
        <w:t xml:space="preserve">.2 </w:t>
      </w:r>
      <w:r>
        <w:rPr>
          <w:rFonts w:ascii="宋体" w:hAnsi="宋体" w:cs="Arial" w:hint="eastAsia"/>
          <w:snapToGrid w:val="0"/>
          <w:color w:val="000000"/>
          <w:kern w:val="0"/>
          <w:sz w:val="24"/>
          <w:szCs w:val="24"/>
        </w:rPr>
        <w:t>如果在</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方根据本合同条款</w:t>
      </w:r>
      <w:r>
        <w:rPr>
          <w:rFonts w:ascii="宋体" w:hAnsi="宋体" w:cs="Arial"/>
          <w:snapToGrid w:val="0"/>
          <w:color w:val="000000"/>
          <w:kern w:val="0"/>
          <w:sz w:val="24"/>
          <w:szCs w:val="24"/>
        </w:rPr>
        <w:t>规</w:t>
      </w:r>
      <w:r>
        <w:rPr>
          <w:rFonts w:ascii="宋体" w:hAnsi="宋体" w:cs="Arial" w:hint="eastAsia"/>
          <w:snapToGrid w:val="0"/>
          <w:color w:val="000000"/>
          <w:kern w:val="0"/>
          <w:sz w:val="24"/>
          <w:szCs w:val="24"/>
        </w:rPr>
        <w:t>定，</w:t>
      </w:r>
      <w:r>
        <w:rPr>
          <w:rFonts w:ascii="宋体" w:hAnsi="宋体" w:cs="Arial"/>
          <w:snapToGrid w:val="0"/>
          <w:color w:val="000000"/>
          <w:kern w:val="0"/>
          <w:sz w:val="24"/>
          <w:szCs w:val="24"/>
        </w:rPr>
        <w:t>终</w:t>
      </w:r>
      <w:r>
        <w:rPr>
          <w:rFonts w:ascii="宋体" w:hAnsi="宋体" w:cs="Arial" w:hint="eastAsia"/>
          <w:snapToGrid w:val="0"/>
          <w:color w:val="000000"/>
          <w:kern w:val="0"/>
          <w:sz w:val="24"/>
          <w:szCs w:val="24"/>
        </w:rPr>
        <w:t>止全部或部分政府采购合同后，</w:t>
      </w:r>
      <w:r>
        <w:rPr>
          <w:rFonts w:ascii="宋体" w:hAnsi="宋体" w:cs="Arial"/>
          <w:snapToGrid w:val="0"/>
          <w:color w:val="000000"/>
          <w:kern w:val="0"/>
          <w:sz w:val="24"/>
          <w:szCs w:val="24"/>
        </w:rPr>
        <w:t>应当</w:t>
      </w:r>
      <w:r>
        <w:rPr>
          <w:rFonts w:ascii="宋体" w:hAnsi="宋体" w:cs="Arial" w:hint="eastAsia"/>
          <w:snapToGrid w:val="0"/>
          <w:color w:val="000000"/>
          <w:kern w:val="0"/>
          <w:sz w:val="24"/>
          <w:szCs w:val="24"/>
        </w:rPr>
        <w:t>遵循</w:t>
      </w:r>
      <w:r>
        <w:rPr>
          <w:rFonts w:ascii="宋体" w:hAnsi="宋体" w:cs="Arial"/>
          <w:snapToGrid w:val="0"/>
          <w:color w:val="000000"/>
          <w:kern w:val="0"/>
          <w:sz w:val="24"/>
          <w:szCs w:val="24"/>
        </w:rPr>
        <w:t>诚实</w:t>
      </w:r>
      <w:r>
        <w:rPr>
          <w:rFonts w:ascii="宋体" w:hAnsi="宋体" w:cs="Arial" w:hint="eastAsia"/>
          <w:snapToGrid w:val="0"/>
          <w:color w:val="000000"/>
          <w:kern w:val="0"/>
          <w:sz w:val="24"/>
          <w:szCs w:val="24"/>
        </w:rPr>
        <w:t>信用</w:t>
      </w:r>
      <w:r>
        <w:rPr>
          <w:rFonts w:ascii="宋体" w:hAnsi="宋体" w:cs="Arial"/>
          <w:snapToGrid w:val="0"/>
          <w:color w:val="000000"/>
          <w:kern w:val="0"/>
          <w:sz w:val="24"/>
          <w:szCs w:val="24"/>
        </w:rPr>
        <w:t>原则</w:t>
      </w:r>
      <w:r>
        <w:rPr>
          <w:rFonts w:ascii="宋体" w:hAnsi="宋体" w:cs="Arial" w:hint="eastAsia"/>
          <w:snapToGrid w:val="0"/>
          <w:color w:val="000000"/>
          <w:kern w:val="0"/>
          <w:sz w:val="24"/>
          <w:szCs w:val="24"/>
        </w:rPr>
        <w:t>，以同</w:t>
      </w:r>
      <w:r>
        <w:rPr>
          <w:rFonts w:ascii="宋体" w:hAnsi="宋体" w:cs="Arial"/>
          <w:snapToGrid w:val="0"/>
          <w:color w:val="000000"/>
          <w:kern w:val="0"/>
          <w:sz w:val="24"/>
          <w:szCs w:val="24"/>
        </w:rPr>
        <w:t>级</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购监督</w:t>
      </w:r>
      <w:r>
        <w:rPr>
          <w:rFonts w:ascii="宋体" w:hAnsi="宋体" w:cs="Arial" w:hint="eastAsia"/>
          <w:snapToGrid w:val="0"/>
          <w:color w:val="000000"/>
          <w:kern w:val="0"/>
          <w:sz w:val="24"/>
          <w:szCs w:val="24"/>
        </w:rPr>
        <w:t>管理机</w:t>
      </w:r>
      <w:r>
        <w:rPr>
          <w:rFonts w:ascii="宋体" w:hAnsi="宋体" w:cs="Arial"/>
          <w:snapToGrid w:val="0"/>
          <w:color w:val="000000"/>
          <w:kern w:val="0"/>
          <w:sz w:val="24"/>
          <w:szCs w:val="24"/>
        </w:rPr>
        <w:t>关同</w:t>
      </w:r>
      <w:r>
        <w:rPr>
          <w:rFonts w:ascii="宋体" w:hAnsi="宋体" w:cs="Arial" w:hint="eastAsia"/>
          <w:snapToGrid w:val="0"/>
          <w:color w:val="000000"/>
          <w:kern w:val="0"/>
          <w:sz w:val="24"/>
          <w:szCs w:val="24"/>
        </w:rPr>
        <w:t>意的方式</w:t>
      </w:r>
      <w:r>
        <w:rPr>
          <w:rFonts w:ascii="宋体" w:hAnsi="宋体" w:cs="Arial"/>
          <w:snapToGrid w:val="0"/>
          <w:color w:val="000000"/>
          <w:kern w:val="0"/>
          <w:sz w:val="24"/>
          <w:szCs w:val="24"/>
        </w:rPr>
        <w:t>，购买与</w:t>
      </w:r>
      <w:r>
        <w:rPr>
          <w:rFonts w:ascii="宋体" w:hAnsi="宋体" w:cs="Arial" w:hint="eastAsia"/>
          <w:snapToGrid w:val="0"/>
          <w:color w:val="000000"/>
          <w:kern w:val="0"/>
          <w:sz w:val="24"/>
          <w:szCs w:val="24"/>
        </w:rPr>
        <w:t>未交付的</w:t>
      </w:r>
      <w:r>
        <w:rPr>
          <w:rFonts w:ascii="宋体" w:hAnsi="宋体" w:cs="Arial"/>
          <w:snapToGrid w:val="0"/>
          <w:color w:val="000000"/>
          <w:kern w:val="0"/>
          <w:sz w:val="24"/>
          <w:szCs w:val="24"/>
        </w:rPr>
        <w:t>货</w:t>
      </w:r>
      <w:r>
        <w:rPr>
          <w:rFonts w:ascii="宋体" w:hAnsi="宋体" w:cs="Arial" w:hint="eastAsia"/>
          <w:snapToGrid w:val="0"/>
          <w:color w:val="000000"/>
          <w:kern w:val="0"/>
          <w:sz w:val="24"/>
          <w:szCs w:val="24"/>
        </w:rPr>
        <w:t>物</w:t>
      </w:r>
      <w:r>
        <w:rPr>
          <w:rFonts w:ascii="宋体" w:hAnsi="宋体" w:cs="Arial"/>
          <w:snapToGrid w:val="0"/>
          <w:color w:val="000000"/>
          <w:kern w:val="0"/>
          <w:sz w:val="24"/>
          <w:szCs w:val="24"/>
        </w:rPr>
        <w:t>类</w:t>
      </w:r>
      <w:r>
        <w:rPr>
          <w:rFonts w:ascii="宋体" w:hAnsi="宋体" w:cs="Arial" w:hint="eastAsia"/>
          <w:snapToGrid w:val="0"/>
          <w:color w:val="000000"/>
          <w:kern w:val="0"/>
          <w:sz w:val="24"/>
          <w:szCs w:val="24"/>
        </w:rPr>
        <w:t>似的服</w:t>
      </w:r>
      <w:r>
        <w:rPr>
          <w:rFonts w:ascii="宋体" w:hAnsi="宋体" w:cs="Arial"/>
          <w:snapToGrid w:val="0"/>
          <w:color w:val="000000"/>
          <w:kern w:val="0"/>
          <w:sz w:val="24"/>
          <w:szCs w:val="24"/>
        </w:rPr>
        <w:t>务</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卖方应</w:t>
      </w:r>
      <w:r>
        <w:rPr>
          <w:rFonts w:ascii="宋体" w:hAnsi="宋体" w:cs="Arial" w:hint="eastAsia"/>
          <w:snapToGrid w:val="0"/>
          <w:color w:val="000000"/>
          <w:kern w:val="0"/>
          <w:sz w:val="24"/>
          <w:szCs w:val="24"/>
        </w:rPr>
        <w:t>承</w:t>
      </w:r>
      <w:r>
        <w:rPr>
          <w:rFonts w:ascii="宋体" w:hAnsi="宋体" w:cs="Arial"/>
          <w:snapToGrid w:val="0"/>
          <w:color w:val="000000"/>
          <w:kern w:val="0"/>
          <w:sz w:val="24"/>
          <w:szCs w:val="24"/>
        </w:rPr>
        <w:t>担买</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购买类</w:t>
      </w:r>
      <w:r>
        <w:rPr>
          <w:rFonts w:ascii="宋体" w:hAnsi="宋体" w:cs="Arial" w:hint="eastAsia"/>
          <w:snapToGrid w:val="0"/>
          <w:color w:val="000000"/>
          <w:kern w:val="0"/>
          <w:sz w:val="24"/>
          <w:szCs w:val="24"/>
        </w:rPr>
        <w:t>似服</w:t>
      </w:r>
      <w:r>
        <w:rPr>
          <w:rFonts w:ascii="宋体" w:hAnsi="宋体" w:cs="Arial"/>
          <w:snapToGrid w:val="0"/>
          <w:color w:val="000000"/>
          <w:kern w:val="0"/>
          <w:sz w:val="24"/>
          <w:szCs w:val="24"/>
        </w:rPr>
        <w:t>务</w:t>
      </w:r>
      <w:r>
        <w:rPr>
          <w:rFonts w:ascii="宋体" w:hAnsi="宋体" w:cs="Arial" w:hint="eastAsia"/>
          <w:snapToGrid w:val="0"/>
          <w:color w:val="000000"/>
          <w:kern w:val="0"/>
          <w:sz w:val="24"/>
          <w:szCs w:val="24"/>
        </w:rPr>
        <w:t>而</w:t>
      </w:r>
      <w:r>
        <w:rPr>
          <w:rFonts w:ascii="宋体" w:hAnsi="宋体" w:cs="Arial"/>
          <w:snapToGrid w:val="0"/>
          <w:color w:val="000000"/>
          <w:kern w:val="0"/>
          <w:sz w:val="24"/>
          <w:szCs w:val="24"/>
        </w:rPr>
        <w:t>产</w:t>
      </w:r>
      <w:r>
        <w:rPr>
          <w:rFonts w:ascii="宋体" w:hAnsi="宋体" w:cs="Arial" w:hint="eastAsia"/>
          <w:snapToGrid w:val="0"/>
          <w:color w:val="000000"/>
          <w:kern w:val="0"/>
          <w:sz w:val="24"/>
          <w:szCs w:val="24"/>
        </w:rPr>
        <w:t>生的</w:t>
      </w:r>
      <w:r>
        <w:rPr>
          <w:rFonts w:ascii="宋体" w:hAnsi="宋体" w:cs="Arial"/>
          <w:snapToGrid w:val="0"/>
          <w:color w:val="000000"/>
          <w:kern w:val="0"/>
          <w:sz w:val="24"/>
          <w:szCs w:val="24"/>
        </w:rPr>
        <w:t>额</w:t>
      </w:r>
      <w:r>
        <w:rPr>
          <w:rFonts w:ascii="宋体" w:hAnsi="宋体" w:cs="Arial" w:hint="eastAsia"/>
          <w:snapToGrid w:val="0"/>
          <w:color w:val="000000"/>
          <w:kern w:val="0"/>
          <w:sz w:val="24"/>
          <w:szCs w:val="24"/>
        </w:rPr>
        <w:t>外支出。部分解除政府采购合同的，</w:t>
      </w:r>
      <w:r>
        <w:rPr>
          <w:rFonts w:ascii="宋体" w:hAnsi="宋体" w:cs="Arial"/>
          <w:snapToGrid w:val="0"/>
          <w:color w:val="000000"/>
          <w:kern w:val="0"/>
          <w:sz w:val="24"/>
          <w:szCs w:val="24"/>
        </w:rPr>
        <w:t>卖方应继续</w:t>
      </w:r>
      <w:r>
        <w:rPr>
          <w:rFonts w:ascii="宋体" w:hAnsi="宋体" w:cs="Arial" w:hint="eastAsia"/>
          <w:snapToGrid w:val="0"/>
          <w:color w:val="000000"/>
          <w:kern w:val="0"/>
          <w:sz w:val="24"/>
          <w:szCs w:val="24"/>
        </w:rPr>
        <w:t>履行政府采购合同中未解除的部分。</w:t>
      </w:r>
    </w:p>
    <w:p w:rsidR="00C36260" w:rsidRDefault="00BE6CB8">
      <w:pPr>
        <w:keepNext/>
        <w:keepLines/>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62</w:t>
      </w:r>
      <w:r>
        <w:rPr>
          <w:rFonts w:ascii="宋体" w:hAnsi="宋体"/>
          <w:b/>
          <w:color w:val="000000"/>
          <w:sz w:val="24"/>
          <w:szCs w:val="24"/>
        </w:rPr>
        <w:t xml:space="preserve">. </w:t>
      </w:r>
      <w:r>
        <w:rPr>
          <w:rFonts w:ascii="宋体" w:hAnsi="宋体" w:hint="eastAsia"/>
          <w:b/>
          <w:color w:val="000000"/>
          <w:sz w:val="24"/>
          <w:szCs w:val="24"/>
        </w:rPr>
        <w:t>破</w:t>
      </w:r>
      <w:r>
        <w:rPr>
          <w:rFonts w:ascii="宋体" w:hAnsi="宋体"/>
          <w:b/>
          <w:color w:val="000000"/>
          <w:sz w:val="24"/>
          <w:szCs w:val="24"/>
        </w:rPr>
        <w:t>产终止</w:t>
      </w:r>
      <w:r>
        <w:rPr>
          <w:rFonts w:ascii="宋体" w:hAnsi="宋体" w:hint="eastAsia"/>
          <w:b/>
          <w:color w:val="000000"/>
          <w:sz w:val="24"/>
          <w:szCs w:val="24"/>
        </w:rPr>
        <w:t>政府采购合同</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如果</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方破</w:t>
      </w:r>
      <w:r>
        <w:rPr>
          <w:rFonts w:ascii="宋体" w:hAnsi="宋体" w:cs="Arial"/>
          <w:snapToGrid w:val="0"/>
          <w:color w:val="000000"/>
          <w:kern w:val="0"/>
          <w:sz w:val="24"/>
          <w:szCs w:val="24"/>
        </w:rPr>
        <w:t>产</w:t>
      </w:r>
      <w:r>
        <w:rPr>
          <w:rFonts w:ascii="宋体" w:hAnsi="宋体" w:cs="Arial" w:hint="eastAsia"/>
          <w:snapToGrid w:val="0"/>
          <w:color w:val="000000"/>
          <w:kern w:val="0"/>
          <w:sz w:val="24"/>
          <w:szCs w:val="24"/>
        </w:rPr>
        <w:t>或</w:t>
      </w:r>
      <w:r>
        <w:rPr>
          <w:rFonts w:ascii="宋体" w:hAnsi="宋体" w:cs="Arial"/>
          <w:snapToGrid w:val="0"/>
          <w:color w:val="000000"/>
          <w:kern w:val="0"/>
          <w:sz w:val="24"/>
          <w:szCs w:val="24"/>
        </w:rPr>
        <w:t>无</w:t>
      </w:r>
      <w:r>
        <w:rPr>
          <w:rFonts w:ascii="宋体" w:hAnsi="宋体" w:cs="Arial" w:hint="eastAsia"/>
          <w:snapToGrid w:val="0"/>
          <w:color w:val="000000"/>
          <w:kern w:val="0"/>
          <w:sz w:val="24"/>
          <w:szCs w:val="24"/>
        </w:rPr>
        <w:t>清</w:t>
      </w:r>
      <w:r>
        <w:rPr>
          <w:rFonts w:ascii="宋体" w:hAnsi="宋体" w:cs="Arial"/>
          <w:snapToGrid w:val="0"/>
          <w:color w:val="000000"/>
          <w:kern w:val="0"/>
          <w:sz w:val="24"/>
          <w:szCs w:val="24"/>
        </w:rPr>
        <w:t>偿</w:t>
      </w:r>
      <w:r>
        <w:rPr>
          <w:rFonts w:ascii="宋体" w:hAnsi="宋体" w:cs="Arial" w:hint="eastAsia"/>
          <w:snapToGrid w:val="0"/>
          <w:color w:val="000000"/>
          <w:kern w:val="0"/>
          <w:sz w:val="24"/>
          <w:szCs w:val="24"/>
        </w:rPr>
        <w:t>能力</w:t>
      </w:r>
      <w:r>
        <w:rPr>
          <w:rFonts w:ascii="宋体" w:hAnsi="宋体" w:cs="Arial"/>
          <w:snapToGrid w:val="0"/>
          <w:color w:val="000000"/>
          <w:kern w:val="0"/>
          <w:sz w:val="24"/>
          <w:szCs w:val="24"/>
        </w:rPr>
        <w:t>时</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经报</w:t>
      </w:r>
      <w:r>
        <w:rPr>
          <w:rFonts w:ascii="宋体" w:hAnsi="宋体" w:cs="Arial" w:hint="eastAsia"/>
          <w:snapToGrid w:val="0"/>
          <w:color w:val="000000"/>
          <w:kern w:val="0"/>
          <w:sz w:val="24"/>
          <w:szCs w:val="24"/>
        </w:rPr>
        <w:t>同</w:t>
      </w:r>
      <w:r>
        <w:rPr>
          <w:rFonts w:ascii="宋体" w:hAnsi="宋体" w:cs="Arial"/>
          <w:snapToGrid w:val="0"/>
          <w:color w:val="000000"/>
          <w:kern w:val="0"/>
          <w:sz w:val="24"/>
          <w:szCs w:val="24"/>
        </w:rPr>
        <w:t>级</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购监督</w:t>
      </w:r>
      <w:r>
        <w:rPr>
          <w:rFonts w:ascii="宋体" w:hAnsi="宋体" w:cs="Arial" w:hint="eastAsia"/>
          <w:snapToGrid w:val="0"/>
          <w:color w:val="000000"/>
          <w:kern w:val="0"/>
          <w:sz w:val="24"/>
          <w:szCs w:val="24"/>
        </w:rPr>
        <w:t>管理</w:t>
      </w:r>
      <w:r>
        <w:rPr>
          <w:rFonts w:ascii="宋体" w:hAnsi="宋体" w:cs="Arial"/>
          <w:snapToGrid w:val="0"/>
          <w:color w:val="000000"/>
          <w:kern w:val="0"/>
          <w:sz w:val="24"/>
          <w:szCs w:val="24"/>
        </w:rPr>
        <w:t>部门审批</w:t>
      </w:r>
      <w:r>
        <w:rPr>
          <w:rFonts w:ascii="宋体" w:hAnsi="宋体" w:cs="Arial" w:hint="eastAsia"/>
          <w:snapToGrid w:val="0"/>
          <w:color w:val="000000"/>
          <w:kern w:val="0"/>
          <w:sz w:val="24"/>
          <w:szCs w:val="24"/>
        </w:rPr>
        <w:t>后，可在任何</w:t>
      </w:r>
      <w:r>
        <w:rPr>
          <w:rFonts w:ascii="宋体" w:hAnsi="宋体" w:cs="Arial"/>
          <w:snapToGrid w:val="0"/>
          <w:color w:val="000000"/>
          <w:kern w:val="0"/>
          <w:sz w:val="24"/>
          <w:szCs w:val="24"/>
        </w:rPr>
        <w:t>时</w:t>
      </w:r>
      <w:r>
        <w:rPr>
          <w:rFonts w:ascii="宋体" w:hAnsi="宋体" w:cs="Arial" w:hint="eastAsia"/>
          <w:snapToGrid w:val="0"/>
          <w:color w:val="000000"/>
          <w:kern w:val="0"/>
          <w:sz w:val="24"/>
          <w:szCs w:val="24"/>
        </w:rPr>
        <w:t>候以</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面形式通知</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方，提</w:t>
      </w:r>
      <w:r>
        <w:rPr>
          <w:rFonts w:ascii="宋体" w:hAnsi="宋体" w:cs="Arial"/>
          <w:snapToGrid w:val="0"/>
          <w:color w:val="000000"/>
          <w:kern w:val="0"/>
          <w:sz w:val="24"/>
          <w:szCs w:val="24"/>
        </w:rPr>
        <w:t>出终止</w:t>
      </w:r>
      <w:r>
        <w:rPr>
          <w:rFonts w:ascii="宋体" w:hAnsi="宋体" w:cs="Arial" w:hint="eastAsia"/>
          <w:snapToGrid w:val="0"/>
          <w:color w:val="000000"/>
          <w:kern w:val="0"/>
          <w:sz w:val="24"/>
          <w:szCs w:val="24"/>
        </w:rPr>
        <w:t>政府采购合同而不</w:t>
      </w:r>
      <w:r>
        <w:rPr>
          <w:rFonts w:ascii="宋体" w:hAnsi="宋体" w:cs="Arial"/>
          <w:snapToGrid w:val="0"/>
          <w:color w:val="000000"/>
          <w:kern w:val="0"/>
          <w:sz w:val="24"/>
          <w:szCs w:val="24"/>
        </w:rPr>
        <w:t>给卖</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补偿</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该</w:t>
      </w:r>
      <w:r>
        <w:rPr>
          <w:rFonts w:ascii="宋体" w:hAnsi="宋体" w:cs="Arial" w:hint="eastAsia"/>
          <w:snapToGrid w:val="0"/>
          <w:color w:val="000000"/>
          <w:kern w:val="0"/>
          <w:sz w:val="24"/>
          <w:szCs w:val="24"/>
        </w:rPr>
        <w:t>政府采购合同的</w:t>
      </w:r>
      <w:r>
        <w:rPr>
          <w:rFonts w:ascii="宋体" w:hAnsi="宋体" w:cs="Arial"/>
          <w:snapToGrid w:val="0"/>
          <w:color w:val="000000"/>
          <w:kern w:val="0"/>
          <w:sz w:val="24"/>
          <w:szCs w:val="24"/>
        </w:rPr>
        <w:t>终止将不损</w:t>
      </w:r>
      <w:r>
        <w:rPr>
          <w:rFonts w:ascii="宋体" w:hAnsi="宋体" w:cs="Arial" w:hint="eastAsia"/>
          <w:snapToGrid w:val="0"/>
          <w:color w:val="000000"/>
          <w:kern w:val="0"/>
          <w:sz w:val="24"/>
          <w:szCs w:val="24"/>
        </w:rPr>
        <w:t>害或影</w:t>
      </w:r>
      <w:r>
        <w:rPr>
          <w:rFonts w:ascii="宋体" w:hAnsi="宋体" w:cs="Arial"/>
          <w:snapToGrid w:val="0"/>
          <w:color w:val="000000"/>
          <w:kern w:val="0"/>
          <w:sz w:val="24"/>
          <w:szCs w:val="24"/>
        </w:rPr>
        <w:t>响买</w:t>
      </w:r>
      <w:r>
        <w:rPr>
          <w:rFonts w:ascii="宋体" w:hAnsi="宋体" w:cs="Arial" w:hint="eastAsia"/>
          <w:snapToGrid w:val="0"/>
          <w:color w:val="000000"/>
          <w:kern w:val="0"/>
          <w:sz w:val="24"/>
          <w:szCs w:val="24"/>
        </w:rPr>
        <w:t>方已</w:t>
      </w:r>
      <w:r>
        <w:rPr>
          <w:rFonts w:ascii="宋体" w:hAnsi="宋体" w:cs="Arial"/>
          <w:snapToGrid w:val="0"/>
          <w:color w:val="000000"/>
          <w:kern w:val="0"/>
          <w:sz w:val="24"/>
          <w:szCs w:val="24"/>
        </w:rPr>
        <w:t>经</w:t>
      </w:r>
      <w:r>
        <w:rPr>
          <w:rFonts w:ascii="宋体" w:hAnsi="宋体" w:cs="Arial" w:hint="eastAsia"/>
          <w:snapToGrid w:val="0"/>
          <w:color w:val="000000"/>
          <w:kern w:val="0"/>
          <w:sz w:val="24"/>
          <w:szCs w:val="24"/>
        </w:rPr>
        <w:t>采取或</w:t>
      </w:r>
      <w:r>
        <w:rPr>
          <w:rFonts w:ascii="宋体" w:hAnsi="宋体" w:cs="Arial"/>
          <w:snapToGrid w:val="0"/>
          <w:color w:val="000000"/>
          <w:kern w:val="0"/>
          <w:sz w:val="24"/>
          <w:szCs w:val="24"/>
        </w:rPr>
        <w:t>将</w:t>
      </w:r>
      <w:r>
        <w:rPr>
          <w:rFonts w:ascii="宋体" w:hAnsi="宋体" w:cs="Arial" w:hint="eastAsia"/>
          <w:snapToGrid w:val="0"/>
          <w:color w:val="000000"/>
          <w:kern w:val="0"/>
          <w:sz w:val="24"/>
          <w:szCs w:val="24"/>
        </w:rPr>
        <w:t>要采取的任何行</w:t>
      </w:r>
      <w:r>
        <w:rPr>
          <w:rFonts w:ascii="宋体" w:hAnsi="宋体" w:cs="Arial"/>
          <w:snapToGrid w:val="0"/>
          <w:color w:val="000000"/>
          <w:kern w:val="0"/>
          <w:sz w:val="24"/>
          <w:szCs w:val="24"/>
        </w:rPr>
        <w:t>动</w:t>
      </w:r>
      <w:r>
        <w:rPr>
          <w:rFonts w:ascii="宋体" w:hAnsi="宋体" w:cs="Arial" w:hint="eastAsia"/>
          <w:snapToGrid w:val="0"/>
          <w:color w:val="000000"/>
          <w:kern w:val="0"/>
          <w:sz w:val="24"/>
          <w:szCs w:val="24"/>
        </w:rPr>
        <w:t>或</w:t>
      </w:r>
      <w:r>
        <w:rPr>
          <w:rFonts w:ascii="宋体" w:hAnsi="宋体" w:cs="Arial"/>
          <w:snapToGrid w:val="0"/>
          <w:color w:val="000000"/>
          <w:kern w:val="0"/>
          <w:sz w:val="24"/>
          <w:szCs w:val="24"/>
        </w:rPr>
        <w:t>补</w:t>
      </w:r>
      <w:r>
        <w:rPr>
          <w:rFonts w:ascii="宋体" w:hAnsi="宋体" w:cs="Arial" w:hint="eastAsia"/>
          <w:snapToGrid w:val="0"/>
          <w:color w:val="000000"/>
          <w:kern w:val="0"/>
          <w:sz w:val="24"/>
          <w:szCs w:val="24"/>
        </w:rPr>
        <w:t>救措施的</w:t>
      </w:r>
      <w:r>
        <w:rPr>
          <w:rFonts w:ascii="宋体" w:hAnsi="宋体" w:cs="Arial"/>
          <w:snapToGrid w:val="0"/>
          <w:color w:val="000000"/>
          <w:kern w:val="0"/>
          <w:sz w:val="24"/>
          <w:szCs w:val="24"/>
        </w:rPr>
        <w:t>权</w:t>
      </w:r>
      <w:r>
        <w:rPr>
          <w:rFonts w:ascii="宋体" w:hAnsi="宋体" w:cs="Arial" w:hint="eastAsia"/>
          <w:snapToGrid w:val="0"/>
          <w:color w:val="000000"/>
          <w:kern w:val="0"/>
          <w:sz w:val="24"/>
          <w:szCs w:val="24"/>
        </w:rPr>
        <w:t>利。</w:t>
      </w:r>
    </w:p>
    <w:p w:rsidR="00C36260" w:rsidRDefault="00BE6CB8">
      <w:pPr>
        <w:keepNext/>
        <w:keepLines/>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63</w:t>
      </w:r>
      <w:r>
        <w:rPr>
          <w:rFonts w:ascii="宋体" w:hAnsi="宋体"/>
          <w:b/>
          <w:color w:val="000000"/>
          <w:sz w:val="24"/>
          <w:szCs w:val="24"/>
        </w:rPr>
        <w:t>. 转让</w:t>
      </w:r>
      <w:r>
        <w:rPr>
          <w:rFonts w:ascii="宋体" w:hAnsi="宋体" w:hint="eastAsia"/>
          <w:b/>
          <w:color w:val="000000"/>
          <w:sz w:val="24"/>
          <w:szCs w:val="24"/>
        </w:rPr>
        <w:t>和分包</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63</w:t>
      </w:r>
      <w:r>
        <w:rPr>
          <w:rFonts w:ascii="宋体" w:hAnsi="宋体" w:cs="Arial"/>
          <w:snapToGrid w:val="0"/>
          <w:color w:val="000000"/>
          <w:kern w:val="0"/>
          <w:sz w:val="24"/>
          <w:szCs w:val="24"/>
        </w:rPr>
        <w:t xml:space="preserve">.1 </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w:t>
      </w:r>
      <w:r>
        <w:rPr>
          <w:rFonts w:ascii="宋体" w:hAnsi="宋体" w:cs="Arial" w:hint="eastAsia"/>
          <w:snapToGrid w:val="0"/>
          <w:color w:val="000000"/>
          <w:kern w:val="0"/>
          <w:sz w:val="24"/>
          <w:szCs w:val="24"/>
        </w:rPr>
        <w:t>合同不能擅自</w:t>
      </w:r>
      <w:r>
        <w:rPr>
          <w:rFonts w:ascii="宋体" w:hAnsi="宋体" w:cs="Arial"/>
          <w:snapToGrid w:val="0"/>
          <w:color w:val="000000"/>
          <w:kern w:val="0"/>
          <w:sz w:val="24"/>
          <w:szCs w:val="24"/>
        </w:rPr>
        <w:t>转让</w:t>
      </w:r>
      <w:r>
        <w:rPr>
          <w:rFonts w:ascii="宋体" w:hAnsi="宋体" w:cs="Arial" w:hint="eastAsia"/>
          <w:snapToGrid w:val="0"/>
          <w:color w:val="000000"/>
          <w:kern w:val="0"/>
          <w:sz w:val="24"/>
          <w:szCs w:val="24"/>
        </w:rPr>
        <w:t>或分包。</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63</w:t>
      </w:r>
      <w:r>
        <w:rPr>
          <w:rFonts w:ascii="宋体" w:hAnsi="宋体" w:cs="Arial"/>
          <w:snapToGrid w:val="0"/>
          <w:color w:val="000000"/>
          <w:kern w:val="0"/>
          <w:sz w:val="24"/>
          <w:szCs w:val="24"/>
        </w:rPr>
        <w:t>.2 经买</w:t>
      </w:r>
      <w:r>
        <w:rPr>
          <w:rFonts w:ascii="宋体" w:hAnsi="宋体" w:cs="Arial" w:hint="eastAsia"/>
          <w:snapToGrid w:val="0"/>
          <w:color w:val="000000"/>
          <w:kern w:val="0"/>
          <w:sz w:val="24"/>
          <w:szCs w:val="24"/>
        </w:rPr>
        <w:t>方和同</w:t>
      </w:r>
      <w:r>
        <w:rPr>
          <w:rFonts w:ascii="宋体" w:hAnsi="宋体" w:cs="Arial"/>
          <w:snapToGrid w:val="0"/>
          <w:color w:val="000000"/>
          <w:kern w:val="0"/>
          <w:sz w:val="24"/>
          <w:szCs w:val="24"/>
        </w:rPr>
        <w:t>级</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购监督</w:t>
      </w:r>
      <w:r>
        <w:rPr>
          <w:rFonts w:ascii="宋体" w:hAnsi="宋体" w:cs="Arial" w:hint="eastAsia"/>
          <w:snapToGrid w:val="0"/>
          <w:color w:val="000000"/>
          <w:kern w:val="0"/>
          <w:sz w:val="24"/>
          <w:szCs w:val="24"/>
        </w:rPr>
        <w:t>管理</w:t>
      </w:r>
      <w:r>
        <w:rPr>
          <w:rFonts w:ascii="宋体" w:hAnsi="宋体" w:cs="Arial"/>
          <w:snapToGrid w:val="0"/>
          <w:color w:val="000000"/>
          <w:kern w:val="0"/>
          <w:sz w:val="24"/>
          <w:szCs w:val="24"/>
        </w:rPr>
        <w:t>部门</w:t>
      </w:r>
      <w:r>
        <w:rPr>
          <w:rFonts w:ascii="宋体" w:hAnsi="宋体" w:cs="Arial" w:hint="eastAsia"/>
          <w:snapToGrid w:val="0"/>
          <w:color w:val="000000"/>
          <w:kern w:val="0"/>
          <w:sz w:val="24"/>
          <w:szCs w:val="24"/>
        </w:rPr>
        <w:t>事</w:t>
      </w:r>
      <w:r>
        <w:rPr>
          <w:rFonts w:ascii="宋体" w:hAnsi="宋体" w:cs="Arial"/>
          <w:snapToGrid w:val="0"/>
          <w:color w:val="000000"/>
          <w:kern w:val="0"/>
          <w:sz w:val="24"/>
          <w:szCs w:val="24"/>
        </w:rPr>
        <w:t>先书</w:t>
      </w:r>
      <w:r>
        <w:rPr>
          <w:rFonts w:ascii="宋体" w:hAnsi="宋体" w:cs="Arial" w:hint="eastAsia"/>
          <w:snapToGrid w:val="0"/>
          <w:color w:val="000000"/>
          <w:kern w:val="0"/>
          <w:sz w:val="24"/>
          <w:szCs w:val="24"/>
        </w:rPr>
        <w:t>面同意，</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方可以</w:t>
      </w:r>
      <w:r>
        <w:rPr>
          <w:rFonts w:ascii="宋体" w:hAnsi="宋体" w:cs="Arial"/>
          <w:snapToGrid w:val="0"/>
          <w:color w:val="000000"/>
          <w:kern w:val="0"/>
          <w:sz w:val="24"/>
          <w:szCs w:val="24"/>
        </w:rPr>
        <w:t>将</w:t>
      </w:r>
      <w:r>
        <w:rPr>
          <w:rFonts w:ascii="宋体" w:hAnsi="宋体" w:cs="Arial" w:hint="eastAsia"/>
          <w:snapToGrid w:val="0"/>
          <w:color w:val="000000"/>
          <w:kern w:val="0"/>
          <w:sz w:val="24"/>
          <w:szCs w:val="24"/>
        </w:rPr>
        <w:t>政府采购合同</w:t>
      </w:r>
      <w:r>
        <w:rPr>
          <w:rFonts w:ascii="宋体" w:hAnsi="宋体" w:cs="Arial"/>
          <w:snapToGrid w:val="0"/>
          <w:color w:val="000000"/>
          <w:kern w:val="0"/>
          <w:sz w:val="24"/>
          <w:szCs w:val="24"/>
        </w:rPr>
        <w:t>项</w:t>
      </w:r>
      <w:r>
        <w:rPr>
          <w:rFonts w:ascii="宋体" w:hAnsi="宋体" w:cs="Arial" w:hint="eastAsia"/>
          <w:snapToGrid w:val="0"/>
          <w:color w:val="000000"/>
          <w:kern w:val="0"/>
          <w:sz w:val="24"/>
          <w:szCs w:val="24"/>
        </w:rPr>
        <w:t>下非主体、非</w:t>
      </w:r>
      <w:r>
        <w:rPr>
          <w:rFonts w:ascii="宋体" w:hAnsi="宋体" w:cs="Arial"/>
          <w:snapToGrid w:val="0"/>
          <w:color w:val="000000"/>
          <w:kern w:val="0"/>
          <w:sz w:val="24"/>
          <w:szCs w:val="24"/>
        </w:rPr>
        <w:t>关键</w:t>
      </w:r>
      <w:r>
        <w:rPr>
          <w:rFonts w:ascii="宋体" w:hAnsi="宋体" w:cs="Arial" w:hint="eastAsia"/>
          <w:snapToGrid w:val="0"/>
          <w:color w:val="000000"/>
          <w:kern w:val="0"/>
          <w:sz w:val="24"/>
          <w:szCs w:val="24"/>
        </w:rPr>
        <w:t>性工作分包</w:t>
      </w:r>
      <w:r>
        <w:rPr>
          <w:rFonts w:ascii="宋体" w:hAnsi="宋体" w:cs="Arial"/>
          <w:snapToGrid w:val="0"/>
          <w:color w:val="000000"/>
          <w:kern w:val="0"/>
          <w:sz w:val="24"/>
          <w:szCs w:val="24"/>
        </w:rPr>
        <w:t>给他</w:t>
      </w:r>
      <w:r>
        <w:rPr>
          <w:rFonts w:ascii="宋体" w:hAnsi="宋体" w:cs="Arial" w:hint="eastAsia"/>
          <w:snapToGrid w:val="0"/>
          <w:color w:val="000000"/>
          <w:kern w:val="0"/>
          <w:sz w:val="24"/>
          <w:szCs w:val="24"/>
        </w:rPr>
        <w:t>人完成。接受分包的人</w:t>
      </w:r>
      <w:r>
        <w:rPr>
          <w:rFonts w:ascii="宋体" w:hAnsi="宋体" w:cs="Arial"/>
          <w:snapToGrid w:val="0"/>
          <w:color w:val="000000"/>
          <w:kern w:val="0"/>
          <w:sz w:val="24"/>
          <w:szCs w:val="24"/>
        </w:rPr>
        <w:t>应当</w:t>
      </w:r>
      <w:r>
        <w:rPr>
          <w:rFonts w:ascii="宋体" w:hAnsi="宋体" w:cs="Arial" w:hint="eastAsia"/>
          <w:snapToGrid w:val="0"/>
          <w:color w:val="000000"/>
          <w:kern w:val="0"/>
          <w:sz w:val="24"/>
          <w:szCs w:val="24"/>
        </w:rPr>
        <w:t>具</w:t>
      </w:r>
      <w:r>
        <w:rPr>
          <w:rFonts w:ascii="宋体" w:hAnsi="宋体" w:cs="Arial"/>
          <w:snapToGrid w:val="0"/>
          <w:color w:val="000000"/>
          <w:kern w:val="0"/>
          <w:sz w:val="24"/>
          <w:szCs w:val="24"/>
        </w:rPr>
        <w:t>备</w:t>
      </w:r>
      <w:r>
        <w:rPr>
          <w:rFonts w:ascii="宋体" w:hAnsi="宋体" w:cs="Arial" w:hint="eastAsia"/>
          <w:snapToGrid w:val="0"/>
          <w:color w:val="000000"/>
          <w:kern w:val="0"/>
          <w:sz w:val="24"/>
          <w:szCs w:val="24"/>
        </w:rPr>
        <w:t>相</w:t>
      </w:r>
      <w:r>
        <w:rPr>
          <w:rFonts w:ascii="宋体" w:hAnsi="宋体" w:cs="Arial"/>
          <w:snapToGrid w:val="0"/>
          <w:color w:val="000000"/>
          <w:kern w:val="0"/>
          <w:sz w:val="24"/>
          <w:szCs w:val="24"/>
        </w:rPr>
        <w:t>应</w:t>
      </w:r>
      <w:r>
        <w:rPr>
          <w:rFonts w:ascii="宋体" w:hAnsi="宋体" w:cs="Arial" w:hint="eastAsia"/>
          <w:snapToGrid w:val="0"/>
          <w:color w:val="000000"/>
          <w:kern w:val="0"/>
          <w:sz w:val="24"/>
          <w:szCs w:val="24"/>
        </w:rPr>
        <w:t>的</w:t>
      </w:r>
      <w:r>
        <w:rPr>
          <w:rFonts w:ascii="宋体" w:hAnsi="宋体" w:cs="Arial"/>
          <w:snapToGrid w:val="0"/>
          <w:color w:val="000000"/>
          <w:kern w:val="0"/>
          <w:sz w:val="24"/>
          <w:szCs w:val="24"/>
        </w:rPr>
        <w:t>资</w:t>
      </w:r>
      <w:r>
        <w:rPr>
          <w:rFonts w:ascii="宋体" w:hAnsi="宋体" w:cs="Arial" w:hint="eastAsia"/>
          <w:snapToGrid w:val="0"/>
          <w:color w:val="000000"/>
          <w:kern w:val="0"/>
          <w:sz w:val="24"/>
          <w:szCs w:val="24"/>
        </w:rPr>
        <w:t>格</w:t>
      </w:r>
      <w:r>
        <w:rPr>
          <w:rFonts w:ascii="宋体" w:hAnsi="宋体" w:cs="Arial"/>
          <w:snapToGrid w:val="0"/>
          <w:color w:val="000000"/>
          <w:kern w:val="0"/>
          <w:sz w:val="24"/>
          <w:szCs w:val="24"/>
        </w:rPr>
        <w:t>条</w:t>
      </w:r>
      <w:r>
        <w:rPr>
          <w:rFonts w:ascii="宋体" w:hAnsi="宋体" w:cs="Arial" w:hint="eastAsia"/>
          <w:snapToGrid w:val="0"/>
          <w:color w:val="000000"/>
          <w:kern w:val="0"/>
          <w:sz w:val="24"/>
          <w:szCs w:val="24"/>
        </w:rPr>
        <w:t>件，并不得再次分包。分包后不能</w:t>
      </w:r>
      <w:r>
        <w:rPr>
          <w:rFonts w:ascii="宋体" w:hAnsi="宋体" w:cs="Arial"/>
          <w:snapToGrid w:val="0"/>
          <w:color w:val="000000"/>
          <w:kern w:val="0"/>
          <w:sz w:val="24"/>
          <w:szCs w:val="24"/>
        </w:rPr>
        <w:t>终止卖</w:t>
      </w:r>
      <w:r>
        <w:rPr>
          <w:rFonts w:ascii="宋体" w:hAnsi="宋体" w:cs="Arial" w:hint="eastAsia"/>
          <w:snapToGrid w:val="0"/>
          <w:color w:val="000000"/>
          <w:kern w:val="0"/>
          <w:sz w:val="24"/>
          <w:szCs w:val="24"/>
        </w:rPr>
        <w:t>方履行政府采购合同</w:t>
      </w:r>
      <w:r>
        <w:rPr>
          <w:rFonts w:ascii="宋体" w:hAnsi="宋体" w:cs="Arial"/>
          <w:snapToGrid w:val="0"/>
          <w:color w:val="000000"/>
          <w:kern w:val="0"/>
          <w:sz w:val="24"/>
          <w:szCs w:val="24"/>
        </w:rPr>
        <w:t>的责</w:t>
      </w:r>
      <w:r>
        <w:rPr>
          <w:rFonts w:ascii="宋体" w:hAnsi="宋体" w:cs="Arial" w:hint="eastAsia"/>
          <w:snapToGrid w:val="0"/>
          <w:color w:val="000000"/>
          <w:kern w:val="0"/>
          <w:sz w:val="24"/>
          <w:szCs w:val="24"/>
        </w:rPr>
        <w:t>任和</w:t>
      </w:r>
      <w:r>
        <w:rPr>
          <w:rFonts w:ascii="宋体" w:hAnsi="宋体" w:cs="Arial"/>
          <w:snapToGrid w:val="0"/>
          <w:color w:val="000000"/>
          <w:kern w:val="0"/>
          <w:sz w:val="24"/>
          <w:szCs w:val="24"/>
        </w:rPr>
        <w:t>义务</w:t>
      </w:r>
      <w:r>
        <w:rPr>
          <w:rFonts w:ascii="宋体" w:hAnsi="宋体" w:cs="Arial" w:hint="eastAsia"/>
          <w:snapToGrid w:val="0"/>
          <w:color w:val="000000"/>
          <w:kern w:val="0"/>
          <w:sz w:val="24"/>
          <w:szCs w:val="24"/>
        </w:rPr>
        <w:t>，接受分包的人与</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方共同</w:t>
      </w:r>
      <w:r>
        <w:rPr>
          <w:rFonts w:ascii="宋体" w:hAnsi="宋体" w:cs="Arial"/>
          <w:snapToGrid w:val="0"/>
          <w:color w:val="000000"/>
          <w:kern w:val="0"/>
          <w:sz w:val="24"/>
          <w:szCs w:val="24"/>
        </w:rPr>
        <w:t>对买</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连带</w:t>
      </w:r>
      <w:r>
        <w:rPr>
          <w:rFonts w:ascii="宋体" w:hAnsi="宋体" w:cs="Arial" w:hint="eastAsia"/>
          <w:snapToGrid w:val="0"/>
          <w:color w:val="000000"/>
          <w:kern w:val="0"/>
          <w:sz w:val="24"/>
          <w:szCs w:val="24"/>
        </w:rPr>
        <w:t>承</w:t>
      </w:r>
      <w:r>
        <w:rPr>
          <w:rFonts w:ascii="宋体" w:hAnsi="宋体" w:cs="Arial"/>
          <w:snapToGrid w:val="0"/>
          <w:color w:val="000000"/>
          <w:kern w:val="0"/>
          <w:sz w:val="24"/>
          <w:szCs w:val="24"/>
        </w:rPr>
        <w:t>担</w:t>
      </w:r>
      <w:r>
        <w:rPr>
          <w:rFonts w:ascii="宋体" w:hAnsi="宋体" w:cs="Arial" w:hint="eastAsia"/>
          <w:snapToGrid w:val="0"/>
          <w:color w:val="000000"/>
          <w:kern w:val="0"/>
          <w:sz w:val="24"/>
          <w:szCs w:val="24"/>
        </w:rPr>
        <w:t>政府采购合同</w:t>
      </w:r>
      <w:r>
        <w:rPr>
          <w:rFonts w:ascii="宋体" w:hAnsi="宋体" w:cs="Arial"/>
          <w:snapToGrid w:val="0"/>
          <w:color w:val="000000"/>
          <w:kern w:val="0"/>
          <w:sz w:val="24"/>
          <w:szCs w:val="24"/>
        </w:rPr>
        <w:t>的责</w:t>
      </w:r>
      <w:r>
        <w:rPr>
          <w:rFonts w:ascii="宋体" w:hAnsi="宋体" w:cs="Arial" w:hint="eastAsia"/>
          <w:snapToGrid w:val="0"/>
          <w:color w:val="000000"/>
          <w:kern w:val="0"/>
          <w:sz w:val="24"/>
          <w:szCs w:val="24"/>
        </w:rPr>
        <w:t>任和</w:t>
      </w:r>
      <w:r>
        <w:rPr>
          <w:rFonts w:ascii="宋体" w:hAnsi="宋体" w:cs="Arial"/>
          <w:snapToGrid w:val="0"/>
          <w:color w:val="000000"/>
          <w:kern w:val="0"/>
          <w:sz w:val="24"/>
          <w:szCs w:val="24"/>
        </w:rPr>
        <w:t>义务</w:t>
      </w:r>
      <w:r>
        <w:rPr>
          <w:rFonts w:ascii="宋体" w:hAnsi="宋体" w:cs="Arial" w:hint="eastAsia"/>
          <w:snapToGrid w:val="0"/>
          <w:color w:val="000000"/>
          <w:kern w:val="0"/>
          <w:sz w:val="24"/>
          <w:szCs w:val="24"/>
        </w:rPr>
        <w:t>。</w:t>
      </w:r>
    </w:p>
    <w:p w:rsidR="00C36260" w:rsidRDefault="00BE6CB8">
      <w:pPr>
        <w:keepNext/>
        <w:keepLines/>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64</w:t>
      </w:r>
      <w:r>
        <w:rPr>
          <w:rFonts w:ascii="宋体" w:hAnsi="宋体"/>
          <w:b/>
          <w:color w:val="000000"/>
          <w:sz w:val="24"/>
          <w:szCs w:val="24"/>
        </w:rPr>
        <w:t>.</w:t>
      </w:r>
      <w:r>
        <w:rPr>
          <w:rFonts w:ascii="宋体" w:hAnsi="宋体" w:hint="eastAsia"/>
          <w:b/>
          <w:color w:val="000000"/>
          <w:sz w:val="24"/>
          <w:szCs w:val="24"/>
        </w:rPr>
        <w:t xml:space="preserve"> 合同修改</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方和</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方都不得擅</w:t>
      </w:r>
      <w:r>
        <w:rPr>
          <w:rFonts w:ascii="宋体" w:hAnsi="宋体" w:cs="Arial"/>
          <w:snapToGrid w:val="0"/>
          <w:color w:val="000000"/>
          <w:kern w:val="0"/>
          <w:sz w:val="24"/>
          <w:szCs w:val="24"/>
        </w:rPr>
        <w:t>自变</w:t>
      </w:r>
      <w:r>
        <w:rPr>
          <w:rFonts w:ascii="宋体" w:hAnsi="宋体" w:cs="Arial" w:hint="eastAsia"/>
          <w:snapToGrid w:val="0"/>
          <w:color w:val="000000"/>
          <w:kern w:val="0"/>
          <w:sz w:val="24"/>
          <w:szCs w:val="24"/>
        </w:rPr>
        <w:t>更政府采购合同，但</w:t>
      </w:r>
      <w:r>
        <w:rPr>
          <w:rFonts w:ascii="宋体" w:hAnsi="宋体" w:cs="Arial"/>
          <w:snapToGrid w:val="0"/>
          <w:color w:val="000000"/>
          <w:kern w:val="0"/>
          <w:sz w:val="24"/>
          <w:szCs w:val="24"/>
        </w:rPr>
        <w:t>继续</w:t>
      </w:r>
      <w:r>
        <w:rPr>
          <w:rFonts w:ascii="宋体" w:hAnsi="宋体" w:cs="Arial" w:hint="eastAsia"/>
          <w:snapToGrid w:val="0"/>
          <w:color w:val="000000"/>
          <w:kern w:val="0"/>
          <w:sz w:val="24"/>
          <w:szCs w:val="24"/>
        </w:rPr>
        <w:t>履行</w:t>
      </w:r>
      <w:r>
        <w:rPr>
          <w:rFonts w:ascii="宋体" w:hAnsi="宋体" w:cs="Arial"/>
          <w:snapToGrid w:val="0"/>
          <w:color w:val="000000"/>
          <w:kern w:val="0"/>
          <w:sz w:val="24"/>
          <w:szCs w:val="24"/>
        </w:rPr>
        <w:t>将损害国</w:t>
      </w:r>
      <w:r>
        <w:rPr>
          <w:rFonts w:ascii="宋体" w:hAnsi="宋体" w:cs="Arial" w:hint="eastAsia"/>
          <w:snapToGrid w:val="0"/>
          <w:color w:val="000000"/>
          <w:kern w:val="0"/>
          <w:sz w:val="24"/>
          <w:szCs w:val="24"/>
        </w:rPr>
        <w:t>家和社</w:t>
      </w:r>
      <w:r>
        <w:rPr>
          <w:rFonts w:ascii="宋体" w:hAnsi="宋体" w:cs="Arial"/>
          <w:snapToGrid w:val="0"/>
          <w:color w:val="000000"/>
          <w:kern w:val="0"/>
          <w:sz w:val="24"/>
          <w:szCs w:val="24"/>
        </w:rPr>
        <w:t>会</w:t>
      </w:r>
      <w:r>
        <w:rPr>
          <w:rFonts w:ascii="宋体" w:hAnsi="宋体" w:cs="Arial" w:hint="eastAsia"/>
          <w:snapToGrid w:val="0"/>
          <w:color w:val="000000"/>
          <w:kern w:val="0"/>
          <w:sz w:val="24"/>
          <w:szCs w:val="24"/>
        </w:rPr>
        <w:t>公共利益的除外。如必</w:t>
      </w:r>
      <w:r>
        <w:rPr>
          <w:rFonts w:ascii="宋体" w:hAnsi="宋体" w:cs="Arial"/>
          <w:snapToGrid w:val="0"/>
          <w:color w:val="000000"/>
          <w:kern w:val="0"/>
          <w:sz w:val="24"/>
          <w:szCs w:val="24"/>
        </w:rPr>
        <w:t>须对</w:t>
      </w:r>
      <w:r>
        <w:rPr>
          <w:rFonts w:ascii="宋体" w:hAnsi="宋体" w:cs="Arial" w:hint="eastAsia"/>
          <w:snapToGrid w:val="0"/>
          <w:color w:val="000000"/>
          <w:kern w:val="0"/>
          <w:sz w:val="24"/>
          <w:szCs w:val="24"/>
        </w:rPr>
        <w:t>政府采购合同</w:t>
      </w:r>
      <w:r>
        <w:rPr>
          <w:rFonts w:ascii="宋体" w:hAnsi="宋体" w:cs="Arial"/>
          <w:snapToGrid w:val="0"/>
          <w:color w:val="000000"/>
          <w:kern w:val="0"/>
          <w:sz w:val="24"/>
          <w:szCs w:val="24"/>
        </w:rPr>
        <w:t>条</w:t>
      </w:r>
      <w:r>
        <w:rPr>
          <w:rFonts w:ascii="宋体" w:hAnsi="宋体" w:cs="Arial" w:hint="eastAsia"/>
          <w:snapToGrid w:val="0"/>
          <w:color w:val="000000"/>
          <w:kern w:val="0"/>
          <w:sz w:val="24"/>
          <w:szCs w:val="24"/>
        </w:rPr>
        <w:t>款</w:t>
      </w:r>
      <w:r>
        <w:rPr>
          <w:rFonts w:ascii="宋体" w:hAnsi="宋体" w:cs="Arial"/>
          <w:snapToGrid w:val="0"/>
          <w:color w:val="000000"/>
          <w:kern w:val="0"/>
          <w:sz w:val="24"/>
          <w:szCs w:val="24"/>
        </w:rPr>
        <w:t>进</w:t>
      </w:r>
      <w:r>
        <w:rPr>
          <w:rFonts w:ascii="宋体" w:hAnsi="宋体" w:cs="Arial" w:hint="eastAsia"/>
          <w:snapToGrid w:val="0"/>
          <w:color w:val="000000"/>
          <w:kern w:val="0"/>
          <w:sz w:val="24"/>
          <w:szCs w:val="24"/>
        </w:rPr>
        <w:t>行修改</w:t>
      </w:r>
      <w:r>
        <w:rPr>
          <w:rFonts w:ascii="宋体" w:hAnsi="宋体" w:cs="Arial"/>
          <w:snapToGrid w:val="0"/>
          <w:color w:val="000000"/>
          <w:kern w:val="0"/>
          <w:sz w:val="24"/>
          <w:szCs w:val="24"/>
        </w:rPr>
        <w:t>时</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当</w:t>
      </w:r>
      <w:r>
        <w:rPr>
          <w:rFonts w:ascii="宋体" w:hAnsi="宋体" w:cs="Arial" w:hint="eastAsia"/>
          <w:snapToGrid w:val="0"/>
          <w:color w:val="000000"/>
          <w:kern w:val="0"/>
          <w:sz w:val="24"/>
          <w:szCs w:val="24"/>
        </w:rPr>
        <w:t>事人</w:t>
      </w:r>
      <w:r>
        <w:rPr>
          <w:rFonts w:ascii="宋体" w:hAnsi="宋体" w:cs="Arial"/>
          <w:snapToGrid w:val="0"/>
          <w:color w:val="000000"/>
          <w:kern w:val="0"/>
          <w:sz w:val="24"/>
          <w:szCs w:val="24"/>
        </w:rPr>
        <w:t>双</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须</w:t>
      </w:r>
      <w:r>
        <w:rPr>
          <w:rFonts w:ascii="宋体" w:hAnsi="宋体" w:cs="Arial" w:hint="eastAsia"/>
          <w:snapToGrid w:val="0"/>
          <w:color w:val="000000"/>
          <w:kern w:val="0"/>
          <w:sz w:val="24"/>
          <w:szCs w:val="24"/>
        </w:rPr>
        <w:t>共同</w:t>
      </w:r>
      <w:r>
        <w:rPr>
          <w:rFonts w:ascii="宋体" w:hAnsi="宋体" w:cs="Arial"/>
          <w:snapToGrid w:val="0"/>
          <w:color w:val="000000"/>
          <w:kern w:val="0"/>
          <w:sz w:val="24"/>
          <w:szCs w:val="24"/>
        </w:rPr>
        <w:t>签</w:t>
      </w:r>
      <w:r>
        <w:rPr>
          <w:rFonts w:ascii="宋体" w:hAnsi="宋体" w:cs="Arial" w:hint="eastAsia"/>
          <w:snapToGrid w:val="0"/>
          <w:color w:val="000000"/>
          <w:kern w:val="0"/>
          <w:sz w:val="24"/>
          <w:szCs w:val="24"/>
        </w:rPr>
        <w:t>署</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w:t>
      </w:r>
      <w:r>
        <w:rPr>
          <w:rFonts w:ascii="宋体" w:hAnsi="宋体" w:cs="Arial"/>
          <w:snapToGrid w:val="0"/>
          <w:color w:val="000000"/>
          <w:kern w:val="0"/>
          <w:sz w:val="24"/>
          <w:szCs w:val="24"/>
        </w:rPr>
        <w:t>文件，作为</w:t>
      </w:r>
      <w:r>
        <w:rPr>
          <w:rFonts w:ascii="宋体" w:hAnsi="宋体" w:cs="Arial" w:hint="eastAsia"/>
          <w:snapToGrid w:val="0"/>
          <w:color w:val="000000"/>
          <w:kern w:val="0"/>
          <w:sz w:val="24"/>
          <w:szCs w:val="24"/>
        </w:rPr>
        <w:t>政府采购合同</w:t>
      </w:r>
      <w:r>
        <w:rPr>
          <w:rFonts w:ascii="宋体" w:hAnsi="宋体" w:cs="Arial"/>
          <w:snapToGrid w:val="0"/>
          <w:color w:val="000000"/>
          <w:kern w:val="0"/>
          <w:sz w:val="24"/>
          <w:szCs w:val="24"/>
        </w:rPr>
        <w:t>的补</w:t>
      </w:r>
      <w:r>
        <w:rPr>
          <w:rFonts w:ascii="宋体" w:hAnsi="宋体" w:cs="Arial" w:hint="eastAsia"/>
          <w:snapToGrid w:val="0"/>
          <w:color w:val="000000"/>
          <w:kern w:val="0"/>
          <w:sz w:val="24"/>
          <w:szCs w:val="24"/>
        </w:rPr>
        <w:t>充，并</w:t>
      </w:r>
      <w:r>
        <w:rPr>
          <w:rFonts w:ascii="宋体" w:hAnsi="宋体" w:cs="Arial"/>
          <w:snapToGrid w:val="0"/>
          <w:color w:val="000000"/>
          <w:kern w:val="0"/>
          <w:sz w:val="24"/>
          <w:szCs w:val="24"/>
        </w:rPr>
        <w:t>报</w:t>
      </w:r>
      <w:r>
        <w:rPr>
          <w:rFonts w:ascii="宋体" w:hAnsi="宋体" w:cs="Arial" w:hint="eastAsia"/>
          <w:snapToGrid w:val="0"/>
          <w:color w:val="000000"/>
          <w:kern w:val="0"/>
          <w:sz w:val="24"/>
          <w:szCs w:val="24"/>
        </w:rPr>
        <w:t>同</w:t>
      </w:r>
      <w:r>
        <w:rPr>
          <w:rFonts w:ascii="宋体" w:hAnsi="宋体" w:cs="Arial"/>
          <w:snapToGrid w:val="0"/>
          <w:color w:val="000000"/>
          <w:kern w:val="0"/>
          <w:sz w:val="24"/>
          <w:szCs w:val="24"/>
        </w:rPr>
        <w:t>级</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购监督</w:t>
      </w:r>
      <w:r>
        <w:rPr>
          <w:rFonts w:ascii="宋体" w:hAnsi="宋体" w:cs="Arial" w:hint="eastAsia"/>
          <w:snapToGrid w:val="0"/>
          <w:color w:val="000000"/>
          <w:kern w:val="0"/>
          <w:sz w:val="24"/>
          <w:szCs w:val="24"/>
        </w:rPr>
        <w:t>管理部</w:t>
      </w:r>
      <w:r>
        <w:rPr>
          <w:rFonts w:ascii="宋体" w:hAnsi="宋体" w:cs="Arial"/>
          <w:snapToGrid w:val="0"/>
          <w:color w:val="000000"/>
          <w:kern w:val="0"/>
          <w:sz w:val="24"/>
          <w:szCs w:val="24"/>
        </w:rPr>
        <w:t>门备</w:t>
      </w:r>
      <w:r>
        <w:rPr>
          <w:rFonts w:ascii="宋体" w:hAnsi="宋体" w:cs="Arial" w:hint="eastAsia"/>
          <w:snapToGrid w:val="0"/>
          <w:color w:val="000000"/>
          <w:kern w:val="0"/>
          <w:sz w:val="24"/>
          <w:szCs w:val="24"/>
        </w:rPr>
        <w:t>案。</w:t>
      </w:r>
    </w:p>
    <w:p w:rsidR="00C36260" w:rsidRDefault="00BE6CB8">
      <w:pPr>
        <w:keepNext/>
        <w:keepLines/>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65</w:t>
      </w:r>
      <w:r>
        <w:rPr>
          <w:rFonts w:ascii="宋体" w:hAnsi="宋体"/>
          <w:b/>
          <w:color w:val="000000"/>
          <w:sz w:val="24"/>
          <w:szCs w:val="24"/>
        </w:rPr>
        <w:t xml:space="preserve">. </w:t>
      </w:r>
      <w:r>
        <w:rPr>
          <w:rFonts w:ascii="宋体" w:hAnsi="宋体" w:hint="eastAsia"/>
          <w:b/>
          <w:color w:val="000000"/>
          <w:sz w:val="24"/>
          <w:szCs w:val="24"/>
        </w:rPr>
        <w:t>通知</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政府采购合同一方</w:t>
      </w:r>
      <w:r>
        <w:rPr>
          <w:rFonts w:ascii="宋体" w:hAnsi="宋体" w:cs="Arial"/>
          <w:snapToGrid w:val="0"/>
          <w:color w:val="000000"/>
          <w:kern w:val="0"/>
          <w:sz w:val="24"/>
          <w:szCs w:val="24"/>
        </w:rPr>
        <w:t>给另</w:t>
      </w:r>
      <w:r>
        <w:rPr>
          <w:rFonts w:ascii="宋体" w:hAnsi="宋体" w:cs="Arial" w:hint="eastAsia"/>
          <w:snapToGrid w:val="0"/>
          <w:color w:val="000000"/>
          <w:kern w:val="0"/>
          <w:sz w:val="24"/>
          <w:szCs w:val="24"/>
        </w:rPr>
        <w:t>一方的通知都</w:t>
      </w:r>
      <w:r>
        <w:rPr>
          <w:rFonts w:ascii="宋体" w:hAnsi="宋体" w:cs="Arial"/>
          <w:snapToGrid w:val="0"/>
          <w:color w:val="000000"/>
          <w:kern w:val="0"/>
          <w:sz w:val="24"/>
          <w:szCs w:val="24"/>
        </w:rPr>
        <w:t>应</w:t>
      </w:r>
      <w:r>
        <w:rPr>
          <w:rFonts w:ascii="宋体" w:hAnsi="宋体" w:cs="Arial" w:hint="eastAsia"/>
          <w:snapToGrid w:val="0"/>
          <w:color w:val="000000"/>
          <w:kern w:val="0"/>
          <w:sz w:val="24"/>
          <w:szCs w:val="24"/>
        </w:rPr>
        <w:t>以</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面形式</w:t>
      </w:r>
      <w:r>
        <w:rPr>
          <w:rFonts w:ascii="宋体" w:hAnsi="宋体" w:cs="Arial"/>
          <w:snapToGrid w:val="0"/>
          <w:color w:val="000000"/>
          <w:kern w:val="0"/>
          <w:sz w:val="24"/>
          <w:szCs w:val="24"/>
        </w:rPr>
        <w:t>发</w:t>
      </w:r>
      <w:r>
        <w:rPr>
          <w:rFonts w:ascii="宋体" w:hAnsi="宋体" w:cs="Arial" w:hint="eastAsia"/>
          <w:snapToGrid w:val="0"/>
          <w:color w:val="000000"/>
          <w:kern w:val="0"/>
          <w:sz w:val="24"/>
          <w:szCs w:val="24"/>
        </w:rPr>
        <w:t>送至</w:t>
      </w:r>
      <w:r>
        <w:rPr>
          <w:rFonts w:ascii="宋体" w:hAnsi="宋体" w:cs="Arial"/>
          <w:snapToGrid w:val="0"/>
          <w:color w:val="000000"/>
          <w:kern w:val="0"/>
          <w:sz w:val="24"/>
          <w:szCs w:val="24"/>
        </w:rPr>
        <w:t>规</w:t>
      </w:r>
      <w:r>
        <w:rPr>
          <w:rFonts w:ascii="宋体" w:hAnsi="宋体" w:cs="Arial" w:hint="eastAsia"/>
          <w:snapToGrid w:val="0"/>
          <w:color w:val="000000"/>
          <w:kern w:val="0"/>
          <w:sz w:val="24"/>
          <w:szCs w:val="24"/>
        </w:rPr>
        <w:t>定的</w:t>
      </w:r>
      <w:r>
        <w:rPr>
          <w:rFonts w:ascii="宋体" w:hAnsi="宋体" w:cs="Arial"/>
          <w:snapToGrid w:val="0"/>
          <w:color w:val="000000"/>
          <w:kern w:val="0"/>
          <w:sz w:val="24"/>
          <w:szCs w:val="24"/>
        </w:rPr>
        <w:t>对</w:t>
      </w:r>
      <w:r>
        <w:rPr>
          <w:rFonts w:ascii="宋体" w:hAnsi="宋体" w:cs="Arial" w:hint="eastAsia"/>
          <w:snapToGrid w:val="0"/>
          <w:color w:val="000000"/>
          <w:kern w:val="0"/>
          <w:sz w:val="24"/>
          <w:szCs w:val="24"/>
        </w:rPr>
        <w:t>方地址。通知以送</w:t>
      </w:r>
      <w:r>
        <w:rPr>
          <w:rFonts w:ascii="宋体" w:hAnsi="宋体" w:cs="Arial"/>
          <w:snapToGrid w:val="0"/>
          <w:color w:val="000000"/>
          <w:kern w:val="0"/>
          <w:sz w:val="24"/>
          <w:szCs w:val="24"/>
        </w:rPr>
        <w:t>达</w:t>
      </w:r>
      <w:r>
        <w:rPr>
          <w:rFonts w:ascii="宋体" w:hAnsi="宋体" w:cs="Arial" w:hint="eastAsia"/>
          <w:snapToGrid w:val="0"/>
          <w:color w:val="000000"/>
          <w:kern w:val="0"/>
          <w:sz w:val="24"/>
          <w:szCs w:val="24"/>
        </w:rPr>
        <w:t>日期或通知</w:t>
      </w:r>
      <w:r>
        <w:rPr>
          <w:rFonts w:ascii="宋体" w:hAnsi="宋体" w:cs="Arial"/>
          <w:snapToGrid w:val="0"/>
          <w:color w:val="000000"/>
          <w:kern w:val="0"/>
          <w:sz w:val="24"/>
          <w:szCs w:val="24"/>
        </w:rPr>
        <w:t>书规</w:t>
      </w:r>
      <w:r>
        <w:rPr>
          <w:rFonts w:ascii="宋体" w:hAnsi="宋体" w:cs="Arial" w:hint="eastAsia"/>
          <w:snapToGrid w:val="0"/>
          <w:color w:val="000000"/>
          <w:kern w:val="0"/>
          <w:sz w:val="24"/>
          <w:szCs w:val="24"/>
        </w:rPr>
        <w:t>定的生效日期</w:t>
      </w:r>
      <w:r>
        <w:rPr>
          <w:rFonts w:ascii="宋体" w:hAnsi="宋体" w:cs="Arial"/>
          <w:snapToGrid w:val="0"/>
          <w:color w:val="000000"/>
          <w:kern w:val="0"/>
          <w:sz w:val="24"/>
          <w:szCs w:val="24"/>
        </w:rPr>
        <w:t>为</w:t>
      </w:r>
      <w:r>
        <w:rPr>
          <w:rFonts w:ascii="宋体" w:hAnsi="宋体" w:cs="Arial" w:hint="eastAsia"/>
          <w:snapToGrid w:val="0"/>
          <w:color w:val="000000"/>
          <w:kern w:val="0"/>
          <w:sz w:val="24"/>
          <w:szCs w:val="24"/>
        </w:rPr>
        <w:t>生效日期，</w:t>
      </w:r>
      <w:r>
        <w:rPr>
          <w:rFonts w:ascii="宋体" w:hAnsi="宋体" w:cs="Arial"/>
          <w:snapToGrid w:val="0"/>
          <w:color w:val="000000"/>
          <w:kern w:val="0"/>
          <w:sz w:val="24"/>
          <w:szCs w:val="24"/>
        </w:rPr>
        <w:t>两</w:t>
      </w:r>
      <w:r>
        <w:rPr>
          <w:rFonts w:ascii="宋体" w:hAnsi="宋体" w:cs="Arial" w:hint="eastAsia"/>
          <w:snapToGrid w:val="0"/>
          <w:color w:val="000000"/>
          <w:kern w:val="0"/>
          <w:sz w:val="24"/>
          <w:szCs w:val="24"/>
        </w:rPr>
        <w:t>者中以晚的一</w:t>
      </w:r>
      <w:r>
        <w:rPr>
          <w:rFonts w:ascii="宋体" w:hAnsi="宋体" w:cs="Arial"/>
          <w:snapToGrid w:val="0"/>
          <w:color w:val="000000"/>
          <w:kern w:val="0"/>
          <w:sz w:val="24"/>
          <w:szCs w:val="24"/>
        </w:rPr>
        <w:t>个</w:t>
      </w:r>
      <w:r>
        <w:rPr>
          <w:rFonts w:ascii="宋体" w:hAnsi="宋体" w:cs="Arial" w:hint="eastAsia"/>
          <w:snapToGrid w:val="0"/>
          <w:color w:val="000000"/>
          <w:kern w:val="0"/>
          <w:sz w:val="24"/>
          <w:szCs w:val="24"/>
        </w:rPr>
        <w:t>日期</w:t>
      </w:r>
      <w:r>
        <w:rPr>
          <w:rFonts w:ascii="宋体" w:hAnsi="宋体" w:cs="Arial"/>
          <w:snapToGrid w:val="0"/>
          <w:color w:val="000000"/>
          <w:kern w:val="0"/>
          <w:sz w:val="24"/>
          <w:szCs w:val="24"/>
        </w:rPr>
        <w:t>为</w:t>
      </w:r>
      <w:r>
        <w:rPr>
          <w:rFonts w:ascii="宋体" w:hAnsi="宋体" w:cs="Arial" w:hint="eastAsia"/>
          <w:snapToGrid w:val="0"/>
          <w:color w:val="000000"/>
          <w:kern w:val="0"/>
          <w:sz w:val="24"/>
          <w:szCs w:val="24"/>
        </w:rPr>
        <w:t>准。</w:t>
      </w:r>
    </w:p>
    <w:p w:rsidR="00C36260" w:rsidRDefault="00BE6CB8">
      <w:pPr>
        <w:keepNext/>
        <w:keepLines/>
        <w:spacing w:line="440" w:lineRule="exact"/>
        <w:ind w:firstLineChars="200" w:firstLine="482"/>
        <w:rPr>
          <w:rFonts w:ascii="宋体" w:hAnsi="宋体" w:cs="Arial"/>
          <w:b/>
          <w:snapToGrid w:val="0"/>
          <w:color w:val="000000"/>
          <w:kern w:val="0"/>
          <w:sz w:val="24"/>
          <w:szCs w:val="24"/>
        </w:rPr>
      </w:pPr>
      <w:r>
        <w:rPr>
          <w:rFonts w:ascii="宋体" w:hAnsi="宋体" w:cs="Arial" w:hint="eastAsia"/>
          <w:b/>
          <w:snapToGrid w:val="0"/>
          <w:color w:val="000000"/>
          <w:kern w:val="0"/>
          <w:sz w:val="24"/>
          <w:szCs w:val="24"/>
        </w:rPr>
        <w:t>66</w:t>
      </w:r>
      <w:r>
        <w:rPr>
          <w:rFonts w:ascii="宋体" w:hAnsi="宋体" w:cs="Arial"/>
          <w:b/>
          <w:snapToGrid w:val="0"/>
          <w:color w:val="000000"/>
          <w:kern w:val="0"/>
          <w:sz w:val="24"/>
          <w:szCs w:val="24"/>
        </w:rPr>
        <w:t xml:space="preserve">. </w:t>
      </w:r>
      <w:r>
        <w:rPr>
          <w:rFonts w:ascii="宋体" w:hAnsi="宋体" w:cs="Arial" w:hint="eastAsia"/>
          <w:b/>
          <w:snapToGrid w:val="0"/>
          <w:color w:val="000000"/>
          <w:kern w:val="0"/>
          <w:sz w:val="24"/>
          <w:szCs w:val="24"/>
        </w:rPr>
        <w:t>适用法律</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政府采购合同</w:t>
      </w:r>
      <w:r>
        <w:rPr>
          <w:rFonts w:ascii="宋体" w:hAnsi="宋体" w:cs="Arial"/>
          <w:snapToGrid w:val="0"/>
          <w:color w:val="000000"/>
          <w:kern w:val="0"/>
          <w:sz w:val="24"/>
          <w:szCs w:val="24"/>
        </w:rPr>
        <w:t>应按</w:t>
      </w:r>
      <w:r>
        <w:rPr>
          <w:rFonts w:ascii="宋体" w:hAnsi="宋体" w:cs="Arial" w:hint="eastAsia"/>
          <w:snapToGrid w:val="0"/>
          <w:color w:val="000000"/>
          <w:kern w:val="0"/>
          <w:sz w:val="24"/>
          <w:szCs w:val="24"/>
        </w:rPr>
        <w:t>照中</w:t>
      </w:r>
      <w:r>
        <w:rPr>
          <w:rFonts w:ascii="宋体" w:hAnsi="宋体" w:cs="Arial"/>
          <w:snapToGrid w:val="0"/>
          <w:color w:val="000000"/>
          <w:kern w:val="0"/>
          <w:sz w:val="24"/>
          <w:szCs w:val="24"/>
        </w:rPr>
        <w:t>华</w:t>
      </w:r>
      <w:r>
        <w:rPr>
          <w:rFonts w:ascii="宋体" w:hAnsi="宋体" w:cs="Arial" w:hint="eastAsia"/>
          <w:snapToGrid w:val="0"/>
          <w:color w:val="000000"/>
          <w:kern w:val="0"/>
          <w:sz w:val="24"/>
          <w:szCs w:val="24"/>
        </w:rPr>
        <w:t>人民共和</w:t>
      </w:r>
      <w:r>
        <w:rPr>
          <w:rFonts w:ascii="宋体" w:hAnsi="宋体" w:cs="Arial"/>
          <w:snapToGrid w:val="0"/>
          <w:color w:val="000000"/>
          <w:kern w:val="0"/>
          <w:sz w:val="24"/>
          <w:szCs w:val="24"/>
        </w:rPr>
        <w:t>国</w:t>
      </w:r>
      <w:r>
        <w:rPr>
          <w:rFonts w:ascii="宋体" w:hAnsi="宋体" w:cs="Arial" w:hint="eastAsia"/>
          <w:snapToGrid w:val="0"/>
          <w:color w:val="000000"/>
          <w:kern w:val="0"/>
          <w:sz w:val="24"/>
          <w:szCs w:val="24"/>
        </w:rPr>
        <w:t>的</w:t>
      </w:r>
      <w:r>
        <w:rPr>
          <w:rFonts w:ascii="宋体" w:hAnsi="宋体" w:cs="Arial"/>
          <w:snapToGrid w:val="0"/>
          <w:color w:val="000000"/>
          <w:kern w:val="0"/>
          <w:sz w:val="24"/>
          <w:szCs w:val="24"/>
        </w:rPr>
        <w:t>现</w:t>
      </w:r>
      <w:r>
        <w:rPr>
          <w:rFonts w:ascii="宋体" w:hAnsi="宋体" w:cs="Arial" w:hint="eastAsia"/>
          <w:snapToGrid w:val="0"/>
          <w:color w:val="000000"/>
          <w:kern w:val="0"/>
          <w:sz w:val="24"/>
          <w:szCs w:val="24"/>
        </w:rPr>
        <w:t>行法律</w:t>
      </w:r>
      <w:r>
        <w:rPr>
          <w:rFonts w:ascii="宋体" w:hAnsi="宋体" w:cs="Arial"/>
          <w:snapToGrid w:val="0"/>
          <w:color w:val="000000"/>
          <w:kern w:val="0"/>
          <w:sz w:val="24"/>
          <w:szCs w:val="24"/>
        </w:rPr>
        <w:t>进</w:t>
      </w:r>
      <w:r>
        <w:rPr>
          <w:rFonts w:ascii="宋体" w:hAnsi="宋体" w:cs="Arial" w:hint="eastAsia"/>
          <w:snapToGrid w:val="0"/>
          <w:color w:val="000000"/>
          <w:kern w:val="0"/>
          <w:sz w:val="24"/>
          <w:szCs w:val="24"/>
        </w:rPr>
        <w:t>行</w:t>
      </w:r>
      <w:r>
        <w:rPr>
          <w:rFonts w:ascii="宋体" w:hAnsi="宋体" w:cs="Arial"/>
          <w:snapToGrid w:val="0"/>
          <w:color w:val="000000"/>
          <w:kern w:val="0"/>
          <w:sz w:val="24"/>
          <w:szCs w:val="24"/>
        </w:rPr>
        <w:t>解释</w:t>
      </w:r>
      <w:r>
        <w:rPr>
          <w:rFonts w:ascii="宋体" w:hAnsi="宋体" w:cs="Arial" w:hint="eastAsia"/>
          <w:snapToGrid w:val="0"/>
          <w:color w:val="000000"/>
          <w:kern w:val="0"/>
          <w:sz w:val="24"/>
          <w:szCs w:val="24"/>
        </w:rPr>
        <w:t>。</w:t>
      </w:r>
    </w:p>
    <w:p w:rsidR="00C36260" w:rsidRDefault="00BE6CB8">
      <w:pPr>
        <w:keepNext/>
        <w:keepLines/>
        <w:spacing w:line="440" w:lineRule="exact"/>
        <w:ind w:firstLineChars="200" w:firstLine="482"/>
        <w:rPr>
          <w:rFonts w:ascii="宋体" w:hAnsi="宋体" w:cs="Arial"/>
          <w:b/>
          <w:snapToGrid w:val="0"/>
          <w:color w:val="000000"/>
          <w:kern w:val="0"/>
          <w:sz w:val="24"/>
          <w:szCs w:val="24"/>
        </w:rPr>
      </w:pPr>
      <w:r>
        <w:rPr>
          <w:rFonts w:ascii="宋体" w:hAnsi="宋体" w:cs="Arial" w:hint="eastAsia"/>
          <w:b/>
          <w:snapToGrid w:val="0"/>
          <w:color w:val="000000"/>
          <w:kern w:val="0"/>
          <w:sz w:val="24"/>
          <w:szCs w:val="24"/>
        </w:rPr>
        <w:t>67</w:t>
      </w:r>
      <w:r>
        <w:rPr>
          <w:rFonts w:ascii="宋体" w:hAnsi="宋体" w:cs="Arial"/>
          <w:b/>
          <w:snapToGrid w:val="0"/>
          <w:color w:val="000000"/>
          <w:kern w:val="0"/>
          <w:sz w:val="24"/>
          <w:szCs w:val="24"/>
        </w:rPr>
        <w:t xml:space="preserve">. </w:t>
      </w:r>
      <w:r>
        <w:rPr>
          <w:rFonts w:ascii="宋体" w:hAnsi="宋体" w:cs="Arial" w:hint="eastAsia"/>
          <w:b/>
          <w:snapToGrid w:val="0"/>
          <w:color w:val="000000"/>
          <w:kern w:val="0"/>
          <w:sz w:val="24"/>
          <w:szCs w:val="24"/>
        </w:rPr>
        <w:t>合同生效</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67</w:t>
      </w:r>
      <w:r>
        <w:rPr>
          <w:rFonts w:ascii="宋体" w:hAnsi="宋体" w:cs="Arial"/>
          <w:snapToGrid w:val="0"/>
          <w:color w:val="000000"/>
          <w:kern w:val="0"/>
          <w:sz w:val="24"/>
          <w:szCs w:val="24"/>
        </w:rPr>
        <w:t xml:space="preserve">.1 </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w:t>
      </w:r>
      <w:r>
        <w:rPr>
          <w:rFonts w:ascii="宋体" w:hAnsi="宋体" w:cs="Arial" w:hint="eastAsia"/>
          <w:snapToGrid w:val="0"/>
          <w:color w:val="000000"/>
          <w:kern w:val="0"/>
          <w:sz w:val="24"/>
          <w:szCs w:val="24"/>
        </w:rPr>
        <w:t>合同</w:t>
      </w:r>
      <w:r>
        <w:rPr>
          <w:rFonts w:ascii="宋体" w:hAnsi="宋体" w:cs="Arial"/>
          <w:snapToGrid w:val="0"/>
          <w:color w:val="000000"/>
          <w:kern w:val="0"/>
          <w:sz w:val="24"/>
          <w:szCs w:val="24"/>
        </w:rPr>
        <w:t>内</w:t>
      </w:r>
      <w:r>
        <w:rPr>
          <w:rFonts w:ascii="宋体" w:hAnsi="宋体" w:cs="Arial" w:hint="eastAsia"/>
          <w:snapToGrid w:val="0"/>
          <w:color w:val="000000"/>
          <w:kern w:val="0"/>
          <w:sz w:val="24"/>
          <w:szCs w:val="24"/>
        </w:rPr>
        <w:t>容的确定</w:t>
      </w:r>
      <w:r>
        <w:rPr>
          <w:rFonts w:ascii="宋体" w:hAnsi="宋体" w:cs="Arial"/>
          <w:snapToGrid w:val="0"/>
          <w:color w:val="000000"/>
          <w:kern w:val="0"/>
          <w:sz w:val="24"/>
          <w:szCs w:val="24"/>
        </w:rPr>
        <w:t>应</w:t>
      </w:r>
      <w:r>
        <w:rPr>
          <w:rFonts w:ascii="宋体" w:hAnsi="宋体" w:cs="Arial" w:hint="eastAsia"/>
          <w:snapToGrid w:val="0"/>
          <w:color w:val="000000"/>
          <w:kern w:val="0"/>
          <w:sz w:val="24"/>
          <w:szCs w:val="24"/>
        </w:rPr>
        <w:t>以招标文件和投</w:t>
      </w:r>
      <w:r>
        <w:rPr>
          <w:rFonts w:ascii="宋体" w:hAnsi="宋体" w:cs="Arial"/>
          <w:snapToGrid w:val="0"/>
          <w:color w:val="000000"/>
          <w:kern w:val="0"/>
          <w:sz w:val="24"/>
          <w:szCs w:val="24"/>
        </w:rPr>
        <w:t>标</w:t>
      </w:r>
      <w:r>
        <w:rPr>
          <w:rFonts w:ascii="宋体" w:hAnsi="宋体" w:cs="Arial" w:hint="eastAsia"/>
          <w:snapToGrid w:val="0"/>
          <w:color w:val="000000"/>
          <w:kern w:val="0"/>
          <w:sz w:val="24"/>
          <w:szCs w:val="24"/>
        </w:rPr>
        <w:t>文件</w:t>
      </w:r>
      <w:r>
        <w:rPr>
          <w:rFonts w:ascii="宋体" w:hAnsi="宋体" w:cs="Arial"/>
          <w:snapToGrid w:val="0"/>
          <w:color w:val="000000"/>
          <w:kern w:val="0"/>
          <w:sz w:val="24"/>
          <w:szCs w:val="24"/>
        </w:rPr>
        <w:t>为基础</w:t>
      </w:r>
      <w:r>
        <w:rPr>
          <w:rFonts w:ascii="宋体" w:hAnsi="宋体" w:cs="Arial" w:hint="eastAsia"/>
          <w:snapToGrid w:val="0"/>
          <w:color w:val="000000"/>
          <w:kern w:val="0"/>
          <w:sz w:val="24"/>
          <w:szCs w:val="24"/>
        </w:rPr>
        <w:t>，不得</w:t>
      </w:r>
      <w:r>
        <w:rPr>
          <w:rFonts w:ascii="宋体" w:hAnsi="宋体" w:cs="Arial"/>
          <w:snapToGrid w:val="0"/>
          <w:color w:val="000000"/>
          <w:kern w:val="0"/>
          <w:sz w:val="24"/>
          <w:szCs w:val="24"/>
        </w:rPr>
        <w:t>违</w:t>
      </w:r>
      <w:r>
        <w:rPr>
          <w:rFonts w:ascii="宋体" w:hAnsi="宋体" w:cs="Arial" w:hint="eastAsia"/>
          <w:snapToGrid w:val="0"/>
          <w:color w:val="000000"/>
          <w:kern w:val="0"/>
          <w:sz w:val="24"/>
          <w:szCs w:val="24"/>
        </w:rPr>
        <w:t>背</w:t>
      </w:r>
      <w:r>
        <w:rPr>
          <w:rFonts w:ascii="宋体" w:hAnsi="宋体" w:cs="Arial"/>
          <w:snapToGrid w:val="0"/>
          <w:color w:val="000000"/>
          <w:kern w:val="0"/>
          <w:sz w:val="24"/>
          <w:szCs w:val="24"/>
        </w:rPr>
        <w:t>其实质性内</w:t>
      </w:r>
      <w:r>
        <w:rPr>
          <w:rFonts w:ascii="宋体" w:hAnsi="宋体" w:cs="Arial" w:hint="eastAsia"/>
          <w:snapToGrid w:val="0"/>
          <w:color w:val="000000"/>
          <w:kern w:val="0"/>
          <w:sz w:val="24"/>
          <w:szCs w:val="24"/>
        </w:rPr>
        <w:t>容。政府采</w:t>
      </w:r>
      <w:r>
        <w:rPr>
          <w:rFonts w:ascii="宋体" w:hAnsi="宋体" w:cs="Arial"/>
          <w:snapToGrid w:val="0"/>
          <w:color w:val="000000"/>
          <w:kern w:val="0"/>
          <w:sz w:val="24"/>
          <w:szCs w:val="24"/>
        </w:rPr>
        <w:t>购</w:t>
      </w:r>
      <w:r>
        <w:rPr>
          <w:rFonts w:ascii="宋体" w:hAnsi="宋体" w:cs="Arial" w:hint="eastAsia"/>
          <w:snapToGrid w:val="0"/>
          <w:color w:val="000000"/>
          <w:kern w:val="0"/>
          <w:sz w:val="24"/>
          <w:szCs w:val="24"/>
        </w:rPr>
        <w:t>合同自</w:t>
      </w:r>
      <w:r>
        <w:rPr>
          <w:rFonts w:ascii="宋体" w:hAnsi="宋体" w:cs="Arial"/>
          <w:snapToGrid w:val="0"/>
          <w:color w:val="000000"/>
          <w:kern w:val="0"/>
          <w:sz w:val="24"/>
          <w:szCs w:val="24"/>
        </w:rPr>
        <w:t>签订</w:t>
      </w:r>
      <w:r>
        <w:rPr>
          <w:rFonts w:ascii="宋体" w:hAnsi="宋体" w:cs="Arial" w:hint="eastAsia"/>
          <w:snapToGrid w:val="0"/>
          <w:color w:val="000000"/>
          <w:kern w:val="0"/>
          <w:sz w:val="24"/>
          <w:szCs w:val="24"/>
        </w:rPr>
        <w:t>之日起</w:t>
      </w:r>
      <w:r>
        <w:rPr>
          <w:rFonts w:ascii="宋体" w:hAnsi="宋体" w:cs="Arial"/>
          <w:snapToGrid w:val="0"/>
          <w:color w:val="000000"/>
          <w:kern w:val="0"/>
          <w:sz w:val="24"/>
          <w:szCs w:val="24"/>
        </w:rPr>
        <w:t>七个</w:t>
      </w:r>
      <w:r>
        <w:rPr>
          <w:rFonts w:ascii="宋体" w:hAnsi="宋体" w:cs="Arial" w:hint="eastAsia"/>
          <w:snapToGrid w:val="0"/>
          <w:color w:val="000000"/>
          <w:kern w:val="0"/>
          <w:sz w:val="24"/>
          <w:szCs w:val="24"/>
        </w:rPr>
        <w:t>工作日</w:t>
      </w:r>
      <w:r>
        <w:rPr>
          <w:rFonts w:ascii="宋体" w:hAnsi="宋体" w:cs="Arial"/>
          <w:snapToGrid w:val="0"/>
          <w:color w:val="000000"/>
          <w:kern w:val="0"/>
          <w:sz w:val="24"/>
          <w:szCs w:val="24"/>
        </w:rPr>
        <w:t>内</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买方应当将</w:t>
      </w:r>
      <w:r>
        <w:rPr>
          <w:rFonts w:ascii="宋体" w:hAnsi="宋体" w:cs="Arial" w:hint="eastAsia"/>
          <w:snapToGrid w:val="0"/>
          <w:color w:val="000000"/>
          <w:kern w:val="0"/>
          <w:sz w:val="24"/>
          <w:szCs w:val="24"/>
        </w:rPr>
        <w:t>政府采购合同</w:t>
      </w:r>
      <w:proofErr w:type="gramStart"/>
      <w:r>
        <w:rPr>
          <w:rFonts w:ascii="宋体" w:hAnsi="宋体" w:cs="Arial" w:hint="eastAsia"/>
          <w:snapToGrid w:val="0"/>
          <w:color w:val="000000"/>
          <w:kern w:val="0"/>
          <w:sz w:val="24"/>
          <w:szCs w:val="24"/>
        </w:rPr>
        <w:t>副本</w:t>
      </w:r>
      <w:r>
        <w:rPr>
          <w:rFonts w:ascii="宋体" w:hAnsi="宋体" w:cs="Arial"/>
          <w:snapToGrid w:val="0"/>
          <w:color w:val="000000"/>
          <w:kern w:val="0"/>
          <w:sz w:val="24"/>
          <w:szCs w:val="24"/>
        </w:rPr>
        <w:t>报</w:t>
      </w:r>
      <w:proofErr w:type="gramEnd"/>
      <w:r>
        <w:rPr>
          <w:rFonts w:ascii="宋体" w:hAnsi="宋体" w:cs="Arial" w:hint="eastAsia"/>
          <w:snapToGrid w:val="0"/>
          <w:color w:val="000000"/>
          <w:kern w:val="0"/>
          <w:sz w:val="24"/>
          <w:szCs w:val="24"/>
        </w:rPr>
        <w:t>同</w:t>
      </w:r>
      <w:r>
        <w:rPr>
          <w:rFonts w:ascii="宋体" w:hAnsi="宋体" w:cs="Arial"/>
          <w:snapToGrid w:val="0"/>
          <w:color w:val="000000"/>
          <w:kern w:val="0"/>
          <w:sz w:val="24"/>
          <w:szCs w:val="24"/>
        </w:rPr>
        <w:t>级</w:t>
      </w:r>
      <w:r>
        <w:rPr>
          <w:rFonts w:ascii="宋体" w:hAnsi="宋体" w:cs="Arial" w:hint="eastAsia"/>
          <w:snapToGrid w:val="0"/>
          <w:color w:val="000000"/>
          <w:kern w:val="0"/>
          <w:sz w:val="24"/>
          <w:szCs w:val="24"/>
        </w:rPr>
        <w:t>政府采购监督管理部门</w:t>
      </w:r>
      <w:r>
        <w:rPr>
          <w:rFonts w:ascii="宋体" w:hAnsi="宋体" w:cs="Arial"/>
          <w:snapToGrid w:val="0"/>
          <w:color w:val="000000"/>
          <w:kern w:val="0"/>
          <w:sz w:val="24"/>
          <w:szCs w:val="24"/>
        </w:rPr>
        <w:t>备</w:t>
      </w:r>
      <w:r>
        <w:rPr>
          <w:rFonts w:ascii="宋体" w:hAnsi="宋体" w:cs="Arial" w:hint="eastAsia"/>
          <w:snapToGrid w:val="0"/>
          <w:color w:val="000000"/>
          <w:kern w:val="0"/>
          <w:sz w:val="24"/>
          <w:szCs w:val="24"/>
        </w:rPr>
        <w:t>案。政府采购合同</w:t>
      </w:r>
      <w:r>
        <w:rPr>
          <w:rFonts w:ascii="宋体" w:hAnsi="宋体" w:cs="Arial"/>
          <w:snapToGrid w:val="0"/>
          <w:color w:val="000000"/>
          <w:kern w:val="0"/>
          <w:sz w:val="24"/>
          <w:szCs w:val="24"/>
        </w:rPr>
        <w:t>将</w:t>
      </w:r>
      <w:r>
        <w:rPr>
          <w:rFonts w:ascii="宋体" w:hAnsi="宋体" w:cs="Arial" w:hint="eastAsia"/>
          <w:snapToGrid w:val="0"/>
          <w:color w:val="000000"/>
          <w:kern w:val="0"/>
          <w:sz w:val="24"/>
          <w:szCs w:val="24"/>
        </w:rPr>
        <w:t>在</w:t>
      </w:r>
      <w:r>
        <w:rPr>
          <w:rFonts w:ascii="宋体" w:hAnsi="宋体" w:cs="Arial"/>
          <w:snapToGrid w:val="0"/>
          <w:color w:val="000000"/>
          <w:kern w:val="0"/>
          <w:sz w:val="24"/>
          <w:szCs w:val="24"/>
        </w:rPr>
        <w:t>买卖双方签</w:t>
      </w:r>
      <w:r>
        <w:rPr>
          <w:rFonts w:ascii="宋体" w:hAnsi="宋体" w:cs="Arial" w:hint="eastAsia"/>
          <w:snapToGrid w:val="0"/>
          <w:color w:val="000000"/>
          <w:kern w:val="0"/>
          <w:sz w:val="24"/>
          <w:szCs w:val="24"/>
        </w:rPr>
        <w:t>字</w:t>
      </w:r>
      <w:r>
        <w:rPr>
          <w:rFonts w:ascii="宋体" w:hAnsi="宋体" w:cs="Arial"/>
          <w:snapToGrid w:val="0"/>
          <w:color w:val="000000"/>
          <w:kern w:val="0"/>
          <w:sz w:val="24"/>
          <w:szCs w:val="24"/>
        </w:rPr>
        <w:t>盖</w:t>
      </w:r>
      <w:r>
        <w:rPr>
          <w:rFonts w:ascii="宋体" w:hAnsi="宋体" w:cs="Arial" w:hint="eastAsia"/>
          <w:snapToGrid w:val="0"/>
          <w:color w:val="000000"/>
          <w:kern w:val="0"/>
          <w:sz w:val="24"/>
          <w:szCs w:val="24"/>
        </w:rPr>
        <w:t>章后</w:t>
      </w:r>
      <w:r>
        <w:rPr>
          <w:rFonts w:ascii="宋体" w:hAnsi="宋体" w:cs="Arial"/>
          <w:snapToGrid w:val="0"/>
          <w:color w:val="000000"/>
          <w:kern w:val="0"/>
          <w:sz w:val="24"/>
          <w:szCs w:val="24"/>
        </w:rPr>
        <w:t>开始</w:t>
      </w:r>
      <w:r>
        <w:rPr>
          <w:rFonts w:ascii="宋体" w:hAnsi="宋体" w:cs="Arial" w:hint="eastAsia"/>
          <w:snapToGrid w:val="0"/>
          <w:color w:val="000000"/>
          <w:kern w:val="0"/>
          <w:sz w:val="24"/>
          <w:szCs w:val="24"/>
        </w:rPr>
        <w:t>生效。</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lastRenderedPageBreak/>
        <w:t>67</w:t>
      </w:r>
      <w:r>
        <w:rPr>
          <w:rFonts w:ascii="宋体" w:hAnsi="宋体" w:cs="Arial"/>
          <w:snapToGrid w:val="0"/>
          <w:color w:val="000000"/>
          <w:kern w:val="0"/>
          <w:sz w:val="24"/>
          <w:szCs w:val="24"/>
        </w:rPr>
        <w:t xml:space="preserve">.2 </w:t>
      </w:r>
      <w:r>
        <w:rPr>
          <w:rFonts w:ascii="宋体" w:hAnsi="宋体" w:cs="Arial" w:hint="eastAsia"/>
          <w:snapToGrid w:val="0"/>
          <w:color w:val="000000"/>
          <w:kern w:val="0"/>
          <w:sz w:val="24"/>
          <w:szCs w:val="24"/>
        </w:rPr>
        <w:t>政府采购合同一式五份</w:t>
      </w:r>
      <w:r>
        <w:rPr>
          <w:rFonts w:ascii="宋体" w:hAnsi="宋体" w:hint="eastAsia"/>
          <w:color w:val="000000"/>
          <w:sz w:val="24"/>
        </w:rPr>
        <w:t>，具备同等法律效力。买卖双方、同级政府采购监督管理部门、支付部门和采购代理机构各执一份。</w:t>
      </w:r>
    </w:p>
    <w:p w:rsidR="00C36260" w:rsidRDefault="00BE6CB8">
      <w:pPr>
        <w:keepNext/>
        <w:keepLines/>
        <w:spacing w:line="440" w:lineRule="exact"/>
        <w:ind w:firstLineChars="200" w:firstLine="482"/>
        <w:rPr>
          <w:rFonts w:ascii="宋体" w:hAnsi="宋体" w:cs="Arial"/>
          <w:b/>
          <w:snapToGrid w:val="0"/>
          <w:color w:val="000000"/>
          <w:kern w:val="0"/>
          <w:sz w:val="24"/>
          <w:szCs w:val="24"/>
        </w:rPr>
      </w:pPr>
      <w:r>
        <w:rPr>
          <w:rFonts w:ascii="宋体" w:hAnsi="宋体" w:cs="Arial" w:hint="eastAsia"/>
          <w:b/>
          <w:snapToGrid w:val="0"/>
          <w:color w:val="000000"/>
          <w:kern w:val="0"/>
          <w:sz w:val="24"/>
          <w:szCs w:val="24"/>
        </w:rPr>
        <w:t>68</w:t>
      </w:r>
      <w:r>
        <w:rPr>
          <w:rFonts w:ascii="宋体" w:hAnsi="宋体" w:cs="Arial"/>
          <w:b/>
          <w:snapToGrid w:val="0"/>
          <w:color w:val="000000"/>
          <w:kern w:val="0"/>
          <w:sz w:val="24"/>
          <w:szCs w:val="24"/>
        </w:rPr>
        <w:t>. 补充条</w:t>
      </w:r>
      <w:r>
        <w:rPr>
          <w:rFonts w:ascii="宋体" w:hAnsi="宋体" w:cs="Arial" w:hint="eastAsia"/>
          <w:b/>
          <w:snapToGrid w:val="0"/>
          <w:color w:val="000000"/>
          <w:kern w:val="0"/>
          <w:sz w:val="24"/>
          <w:szCs w:val="24"/>
        </w:rPr>
        <w:t>款</w:t>
      </w:r>
    </w:p>
    <w:p w:rsidR="00C36260" w:rsidRDefault="00BE6CB8">
      <w:pPr>
        <w:keepNext/>
        <w:keepLines/>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如需修改或</w:t>
      </w:r>
      <w:r>
        <w:rPr>
          <w:rFonts w:ascii="宋体" w:hAnsi="宋体" w:cs="Arial"/>
          <w:snapToGrid w:val="0"/>
          <w:color w:val="000000"/>
          <w:kern w:val="0"/>
          <w:sz w:val="24"/>
          <w:szCs w:val="24"/>
        </w:rPr>
        <w:t>补</w:t>
      </w:r>
      <w:r>
        <w:rPr>
          <w:rFonts w:ascii="宋体" w:hAnsi="宋体" w:cs="Arial" w:hint="eastAsia"/>
          <w:snapToGrid w:val="0"/>
          <w:color w:val="000000"/>
          <w:kern w:val="0"/>
          <w:sz w:val="24"/>
          <w:szCs w:val="24"/>
        </w:rPr>
        <w:t>充政府采购合同</w:t>
      </w:r>
      <w:r>
        <w:rPr>
          <w:rFonts w:ascii="宋体" w:hAnsi="宋体" w:cs="Arial"/>
          <w:snapToGrid w:val="0"/>
          <w:color w:val="000000"/>
          <w:kern w:val="0"/>
          <w:sz w:val="24"/>
          <w:szCs w:val="24"/>
        </w:rPr>
        <w:t>内</w:t>
      </w:r>
      <w:r>
        <w:rPr>
          <w:rFonts w:ascii="宋体" w:hAnsi="宋体" w:cs="Arial" w:hint="eastAsia"/>
          <w:snapToGrid w:val="0"/>
          <w:color w:val="000000"/>
          <w:kern w:val="0"/>
          <w:sz w:val="24"/>
          <w:szCs w:val="24"/>
        </w:rPr>
        <w:t>容，</w:t>
      </w:r>
      <w:r>
        <w:rPr>
          <w:rFonts w:ascii="宋体" w:hAnsi="宋体" w:cs="Arial"/>
          <w:snapToGrid w:val="0"/>
          <w:color w:val="000000"/>
          <w:kern w:val="0"/>
          <w:sz w:val="24"/>
          <w:szCs w:val="24"/>
        </w:rPr>
        <w:t>经协</w:t>
      </w:r>
      <w:r>
        <w:rPr>
          <w:rFonts w:ascii="宋体" w:hAnsi="宋体" w:cs="Arial" w:hint="eastAsia"/>
          <w:snapToGrid w:val="0"/>
          <w:color w:val="000000"/>
          <w:kern w:val="0"/>
          <w:sz w:val="24"/>
          <w:szCs w:val="24"/>
        </w:rPr>
        <w:t>商，</w:t>
      </w:r>
      <w:r>
        <w:rPr>
          <w:rFonts w:ascii="宋体" w:hAnsi="宋体" w:cs="Arial"/>
          <w:snapToGrid w:val="0"/>
          <w:color w:val="000000"/>
          <w:kern w:val="0"/>
          <w:sz w:val="24"/>
          <w:szCs w:val="24"/>
        </w:rPr>
        <w:t>双方</w:t>
      </w:r>
      <w:r>
        <w:rPr>
          <w:rFonts w:ascii="宋体" w:hAnsi="宋体" w:cs="Arial" w:hint="eastAsia"/>
          <w:snapToGrid w:val="0"/>
          <w:color w:val="000000"/>
          <w:kern w:val="0"/>
          <w:sz w:val="24"/>
          <w:szCs w:val="24"/>
        </w:rPr>
        <w:t>可</w:t>
      </w:r>
      <w:r>
        <w:rPr>
          <w:rFonts w:ascii="宋体" w:hAnsi="宋体" w:cs="Arial"/>
          <w:snapToGrid w:val="0"/>
          <w:color w:val="000000"/>
          <w:kern w:val="0"/>
          <w:sz w:val="24"/>
          <w:szCs w:val="24"/>
        </w:rPr>
        <w:t>签</w:t>
      </w:r>
      <w:r>
        <w:rPr>
          <w:rFonts w:ascii="宋体" w:hAnsi="宋体" w:cs="Arial" w:hint="eastAsia"/>
          <w:snapToGrid w:val="0"/>
          <w:color w:val="000000"/>
          <w:kern w:val="0"/>
          <w:sz w:val="24"/>
          <w:szCs w:val="24"/>
        </w:rPr>
        <w:t>署</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面修改或</w:t>
      </w:r>
      <w:r>
        <w:rPr>
          <w:rFonts w:ascii="宋体" w:hAnsi="宋体" w:cs="Arial"/>
          <w:snapToGrid w:val="0"/>
          <w:color w:val="000000"/>
          <w:kern w:val="0"/>
          <w:sz w:val="24"/>
          <w:szCs w:val="24"/>
        </w:rPr>
        <w:t>补</w:t>
      </w:r>
      <w:r>
        <w:rPr>
          <w:rFonts w:ascii="宋体" w:hAnsi="宋体" w:cs="Arial" w:hint="eastAsia"/>
          <w:snapToGrid w:val="0"/>
          <w:color w:val="000000"/>
          <w:kern w:val="0"/>
          <w:sz w:val="24"/>
          <w:szCs w:val="24"/>
        </w:rPr>
        <w:t>充</w:t>
      </w:r>
      <w:r>
        <w:rPr>
          <w:rFonts w:ascii="宋体" w:hAnsi="宋体" w:cs="Arial"/>
          <w:snapToGrid w:val="0"/>
          <w:color w:val="000000"/>
          <w:kern w:val="0"/>
          <w:sz w:val="24"/>
          <w:szCs w:val="24"/>
        </w:rPr>
        <w:t>协议</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该协议将</w:t>
      </w:r>
      <w:r>
        <w:rPr>
          <w:rFonts w:ascii="宋体" w:hAnsi="宋体" w:cs="Arial" w:hint="eastAsia"/>
          <w:snapToGrid w:val="0"/>
          <w:color w:val="000000"/>
          <w:kern w:val="0"/>
          <w:sz w:val="24"/>
          <w:szCs w:val="24"/>
        </w:rPr>
        <w:t>作</w:t>
      </w:r>
      <w:r>
        <w:rPr>
          <w:rFonts w:ascii="宋体" w:hAnsi="宋体" w:cs="Arial"/>
          <w:snapToGrid w:val="0"/>
          <w:color w:val="000000"/>
          <w:kern w:val="0"/>
          <w:sz w:val="24"/>
          <w:szCs w:val="24"/>
        </w:rPr>
        <w:t>为</w:t>
      </w:r>
      <w:r>
        <w:rPr>
          <w:rFonts w:ascii="宋体" w:hAnsi="宋体" w:cs="Arial" w:hint="eastAsia"/>
          <w:snapToGrid w:val="0"/>
          <w:color w:val="000000"/>
          <w:kern w:val="0"/>
          <w:sz w:val="24"/>
          <w:szCs w:val="24"/>
        </w:rPr>
        <w:t>政府采购合同的一</w:t>
      </w:r>
      <w:r>
        <w:rPr>
          <w:rFonts w:ascii="宋体" w:hAnsi="宋体" w:cs="Arial"/>
          <w:snapToGrid w:val="0"/>
          <w:color w:val="000000"/>
          <w:kern w:val="0"/>
          <w:sz w:val="24"/>
          <w:szCs w:val="24"/>
        </w:rPr>
        <w:t>个组</w:t>
      </w:r>
      <w:r>
        <w:rPr>
          <w:rFonts w:ascii="宋体" w:hAnsi="宋体" w:cs="Arial" w:hint="eastAsia"/>
          <w:snapToGrid w:val="0"/>
          <w:color w:val="000000"/>
          <w:kern w:val="0"/>
          <w:sz w:val="24"/>
          <w:szCs w:val="24"/>
        </w:rPr>
        <w:t>成部分。</w:t>
      </w:r>
    </w:p>
    <w:p w:rsidR="00C36260" w:rsidRDefault="00C36260">
      <w:pPr>
        <w:keepNext/>
        <w:keepLines/>
        <w:widowControl/>
        <w:tabs>
          <w:tab w:val="left" w:pos="2161"/>
          <w:tab w:val="center" w:pos="4766"/>
        </w:tabs>
        <w:spacing w:line="400" w:lineRule="atLeast"/>
        <w:jc w:val="left"/>
        <w:rPr>
          <w:rFonts w:ascii="华文中宋" w:eastAsia="华文中宋" w:hAnsi="华文中宋"/>
          <w:b/>
          <w:sz w:val="32"/>
          <w:szCs w:val="32"/>
        </w:rPr>
      </w:pPr>
    </w:p>
    <w:p w:rsidR="00C36260" w:rsidRDefault="00C36260">
      <w:pPr>
        <w:keepNext/>
        <w:keepLines/>
        <w:widowControl/>
        <w:tabs>
          <w:tab w:val="left" w:pos="2161"/>
          <w:tab w:val="center" w:pos="4766"/>
        </w:tabs>
        <w:spacing w:line="400" w:lineRule="atLeast"/>
        <w:jc w:val="left"/>
        <w:rPr>
          <w:rFonts w:ascii="华文中宋" w:eastAsia="华文中宋" w:hAnsi="华文中宋"/>
          <w:b/>
          <w:sz w:val="32"/>
          <w:szCs w:val="32"/>
        </w:rPr>
      </w:pPr>
    </w:p>
    <w:p w:rsidR="00C36260" w:rsidRDefault="00C36260">
      <w:pPr>
        <w:keepNext/>
        <w:keepLines/>
        <w:widowControl/>
        <w:tabs>
          <w:tab w:val="left" w:pos="2161"/>
          <w:tab w:val="center" w:pos="4766"/>
        </w:tabs>
        <w:spacing w:line="400" w:lineRule="atLeast"/>
        <w:jc w:val="left"/>
        <w:rPr>
          <w:rFonts w:ascii="华文中宋" w:eastAsia="华文中宋" w:hAnsi="华文中宋"/>
          <w:b/>
          <w:sz w:val="32"/>
          <w:szCs w:val="32"/>
        </w:rPr>
      </w:pPr>
    </w:p>
    <w:p w:rsidR="00C36260" w:rsidRDefault="00C36260">
      <w:pPr>
        <w:keepNext/>
        <w:keepLines/>
        <w:widowControl/>
        <w:tabs>
          <w:tab w:val="left" w:pos="2161"/>
          <w:tab w:val="center" w:pos="4766"/>
        </w:tabs>
        <w:spacing w:line="400" w:lineRule="atLeast"/>
        <w:jc w:val="left"/>
        <w:rPr>
          <w:rFonts w:ascii="华文中宋" w:eastAsia="华文中宋" w:hAnsi="华文中宋"/>
          <w:b/>
          <w:sz w:val="32"/>
          <w:szCs w:val="32"/>
        </w:rPr>
      </w:pPr>
    </w:p>
    <w:p w:rsidR="00C36260" w:rsidRDefault="00C36260">
      <w:pPr>
        <w:keepNext/>
        <w:keepLines/>
        <w:widowControl/>
        <w:tabs>
          <w:tab w:val="left" w:pos="2161"/>
          <w:tab w:val="center" w:pos="4766"/>
        </w:tabs>
        <w:spacing w:line="400" w:lineRule="atLeast"/>
        <w:jc w:val="left"/>
        <w:rPr>
          <w:rFonts w:ascii="华文中宋" w:eastAsia="华文中宋" w:hAnsi="华文中宋"/>
          <w:b/>
          <w:sz w:val="32"/>
          <w:szCs w:val="32"/>
        </w:rPr>
      </w:pPr>
    </w:p>
    <w:p w:rsidR="00C36260" w:rsidRDefault="00C36260">
      <w:pPr>
        <w:keepNext/>
        <w:keepLines/>
        <w:rPr>
          <w:rFonts w:ascii="华文中宋" w:eastAsia="华文中宋" w:hAnsi="华文中宋"/>
          <w:b/>
          <w:sz w:val="32"/>
          <w:szCs w:val="32"/>
        </w:rPr>
      </w:pPr>
    </w:p>
    <w:p w:rsidR="00C36260" w:rsidRDefault="00BE6CB8">
      <w:pPr>
        <w:keepNext/>
        <w:keepLines/>
        <w:widowControl/>
        <w:tabs>
          <w:tab w:val="left" w:pos="2161"/>
          <w:tab w:val="center" w:pos="4766"/>
        </w:tabs>
        <w:spacing w:line="400" w:lineRule="atLeast"/>
        <w:jc w:val="center"/>
        <w:rPr>
          <w:rFonts w:ascii="华文中宋" w:eastAsia="华文中宋" w:hAnsi="华文中宋"/>
          <w:b/>
          <w:sz w:val="32"/>
          <w:szCs w:val="32"/>
        </w:rPr>
      </w:pPr>
      <w:r>
        <w:rPr>
          <w:rFonts w:ascii="华文中宋" w:eastAsia="华文中宋" w:hAnsi="华文中宋"/>
          <w:b/>
          <w:sz w:val="32"/>
          <w:szCs w:val="32"/>
        </w:rPr>
        <w:br w:type="page"/>
      </w:r>
      <w:r>
        <w:rPr>
          <w:rFonts w:ascii="华文中宋" w:eastAsia="华文中宋" w:hAnsi="华文中宋" w:hint="eastAsia"/>
          <w:b/>
          <w:sz w:val="32"/>
          <w:szCs w:val="32"/>
        </w:rPr>
        <w:lastRenderedPageBreak/>
        <w:t>第三章 招标</w:t>
      </w:r>
      <w:r>
        <w:rPr>
          <w:rFonts w:ascii="华文中宋" w:eastAsia="华文中宋" w:hAnsi="华文中宋"/>
          <w:b/>
          <w:sz w:val="32"/>
          <w:szCs w:val="32"/>
        </w:rPr>
        <w:t>项</w:t>
      </w:r>
      <w:r>
        <w:rPr>
          <w:rFonts w:ascii="华文中宋" w:eastAsia="华文中宋" w:hAnsi="华文中宋" w:hint="eastAsia"/>
          <w:b/>
          <w:sz w:val="32"/>
          <w:szCs w:val="32"/>
        </w:rPr>
        <w:t>目需求</w:t>
      </w:r>
    </w:p>
    <w:tbl>
      <w:tblPr>
        <w:tblW w:w="8698" w:type="dxa"/>
        <w:tblLayout w:type="fixed"/>
        <w:tblCellMar>
          <w:top w:w="15" w:type="dxa"/>
          <w:left w:w="15" w:type="dxa"/>
          <w:bottom w:w="15" w:type="dxa"/>
          <w:right w:w="15" w:type="dxa"/>
        </w:tblCellMar>
        <w:tblLook w:val="04A0"/>
      </w:tblPr>
      <w:tblGrid>
        <w:gridCol w:w="576"/>
        <w:gridCol w:w="1205"/>
        <w:gridCol w:w="1790"/>
        <w:gridCol w:w="2131"/>
        <w:gridCol w:w="827"/>
        <w:gridCol w:w="722"/>
        <w:gridCol w:w="1447"/>
      </w:tblGrid>
      <w:tr w:rsidR="00C36260">
        <w:trPr>
          <w:trHeight w:val="630"/>
        </w:trPr>
        <w:tc>
          <w:tcPr>
            <w:tcW w:w="8698" w:type="dxa"/>
            <w:gridSpan w:val="7"/>
            <w:tcBorders>
              <w:bottom w:val="single" w:sz="4" w:space="0" w:color="000000"/>
            </w:tcBorders>
            <w:shd w:val="clear" w:color="auto" w:fill="auto"/>
            <w:vAlign w:val="center"/>
          </w:tcPr>
          <w:p w:rsidR="00C36260" w:rsidRDefault="00BE6CB8">
            <w:pPr>
              <w:widowControl/>
              <w:jc w:val="center"/>
              <w:textAlignment w:val="center"/>
              <w:rPr>
                <w:rFonts w:ascii="宋体" w:hAnsi="宋体" w:cs="宋体"/>
                <w:b/>
                <w:color w:val="000000"/>
                <w:sz w:val="22"/>
              </w:rPr>
            </w:pPr>
            <w:r>
              <w:rPr>
                <w:rFonts w:ascii="宋体" w:hAnsi="宋体" w:cs="宋体" w:hint="eastAsia"/>
                <w:b/>
                <w:color w:val="000000"/>
                <w:kern w:val="0"/>
                <w:sz w:val="22"/>
              </w:rPr>
              <w:t xml:space="preserve">长葛市电商扶贫贫困学员培训、外出参观学习食宿及交通采购项目       </w:t>
            </w:r>
          </w:p>
        </w:tc>
      </w:tr>
      <w:tr w:rsidR="00C36260">
        <w:trPr>
          <w:trHeight w:val="465"/>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项目</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小项</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用途</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人数</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每人培训天数</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备注</w:t>
            </w:r>
          </w:p>
        </w:tc>
      </w:tr>
      <w:tr w:rsidR="00C36260">
        <w:trPr>
          <w:trHeight w:val="87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贫困学员培训</w:t>
            </w:r>
            <w:r>
              <w:rPr>
                <w:rFonts w:ascii="宋体" w:hAnsi="宋体" w:cs="宋体" w:hint="eastAsia"/>
                <w:color w:val="000000"/>
                <w:kern w:val="0"/>
                <w:sz w:val="20"/>
                <w:szCs w:val="20"/>
              </w:rPr>
              <w:br/>
              <w:t>食宿及交通费用</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贫困学员中级班</w:t>
            </w:r>
            <w:r>
              <w:rPr>
                <w:rFonts w:ascii="宋体" w:hAnsi="宋体" w:cs="宋体" w:hint="eastAsia"/>
                <w:color w:val="000000"/>
                <w:kern w:val="0"/>
                <w:sz w:val="20"/>
                <w:szCs w:val="20"/>
              </w:rPr>
              <w:br/>
              <w:t>培训住宿费用</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参加长期培训班的贫困人员、致富带头人、带队监督干部住宿费用</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150</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4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贫困学员参加培训需到村里接到长葛市区，学习期间，每天需从住宿酒店往返培训教室4趟接送，培训有活动时需</w:t>
            </w:r>
            <w:proofErr w:type="gramStart"/>
            <w:r>
              <w:rPr>
                <w:rFonts w:ascii="宋体" w:hAnsi="宋体" w:cs="宋体" w:hint="eastAsia"/>
                <w:color w:val="000000"/>
                <w:kern w:val="0"/>
                <w:sz w:val="20"/>
                <w:szCs w:val="20"/>
              </w:rPr>
              <w:t>每天酒店至培训</w:t>
            </w:r>
            <w:proofErr w:type="gramEnd"/>
            <w:r>
              <w:rPr>
                <w:rFonts w:ascii="宋体" w:hAnsi="宋体" w:cs="宋体" w:hint="eastAsia"/>
                <w:color w:val="000000"/>
                <w:kern w:val="0"/>
                <w:sz w:val="20"/>
                <w:szCs w:val="20"/>
              </w:rPr>
              <w:t>教室往返6趟。</w:t>
            </w:r>
          </w:p>
        </w:tc>
      </w:tr>
      <w:tr w:rsidR="00C36260">
        <w:trPr>
          <w:trHeight w:val="8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C36260">
            <w:pPr>
              <w:jc w:val="center"/>
              <w:rPr>
                <w:rFonts w:ascii="宋体" w:hAnsi="宋体" w:cs="宋体"/>
                <w:color w:val="000000"/>
                <w:sz w:val="20"/>
                <w:szCs w:val="20"/>
              </w:rPr>
            </w:pPr>
          </w:p>
        </w:tc>
        <w:tc>
          <w:tcPr>
            <w:tcW w:w="12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C36260">
            <w:pPr>
              <w:jc w:val="center"/>
              <w:rPr>
                <w:rFonts w:ascii="宋体" w:hAnsi="宋体" w:cs="宋体"/>
                <w:color w:val="000000"/>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贫困学员中级班</w:t>
            </w:r>
            <w:r>
              <w:rPr>
                <w:rFonts w:ascii="宋体" w:hAnsi="宋体" w:cs="宋体" w:hint="eastAsia"/>
                <w:color w:val="000000"/>
                <w:kern w:val="0"/>
                <w:sz w:val="20"/>
                <w:szCs w:val="20"/>
              </w:rPr>
              <w:br/>
              <w:t>培训餐饮费用</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参加长期培训班的贫困人员、致富带头人、带队监督干部餐饮费用</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150</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C36260">
            <w:pPr>
              <w:jc w:val="center"/>
              <w:rPr>
                <w:rFonts w:ascii="宋体" w:hAnsi="宋体" w:cs="宋体"/>
                <w:color w:val="000000"/>
                <w:sz w:val="20"/>
                <w:szCs w:val="20"/>
              </w:rPr>
            </w:pPr>
          </w:p>
        </w:tc>
      </w:tr>
      <w:tr w:rsidR="00C36260">
        <w:trPr>
          <w:trHeight w:val="8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C36260">
            <w:pPr>
              <w:jc w:val="center"/>
              <w:rPr>
                <w:rFonts w:ascii="宋体" w:hAnsi="宋体" w:cs="宋体"/>
                <w:color w:val="000000"/>
                <w:sz w:val="20"/>
                <w:szCs w:val="20"/>
              </w:rPr>
            </w:pPr>
          </w:p>
        </w:tc>
        <w:tc>
          <w:tcPr>
            <w:tcW w:w="12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C36260">
            <w:pPr>
              <w:jc w:val="center"/>
              <w:rPr>
                <w:rFonts w:ascii="宋体" w:hAnsi="宋体" w:cs="宋体"/>
                <w:color w:val="000000"/>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贫困学员中级班</w:t>
            </w:r>
            <w:r>
              <w:rPr>
                <w:rFonts w:ascii="宋体" w:hAnsi="宋体" w:cs="宋体" w:hint="eastAsia"/>
                <w:color w:val="000000"/>
                <w:kern w:val="0"/>
                <w:sz w:val="20"/>
                <w:szCs w:val="20"/>
              </w:rPr>
              <w:br/>
              <w:t>培训交通及保险费用</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参加长期培训班的贫困人员、致富带头人、带队监督干部交通费用</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150</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C36260">
            <w:pPr>
              <w:jc w:val="center"/>
              <w:rPr>
                <w:rFonts w:ascii="宋体" w:hAnsi="宋体" w:cs="宋体"/>
                <w:color w:val="000000"/>
                <w:sz w:val="20"/>
                <w:szCs w:val="20"/>
              </w:rPr>
            </w:pPr>
          </w:p>
        </w:tc>
      </w:tr>
      <w:tr w:rsidR="00C36260">
        <w:trPr>
          <w:trHeight w:val="8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C36260">
            <w:pPr>
              <w:jc w:val="center"/>
              <w:rPr>
                <w:rFonts w:ascii="宋体" w:hAnsi="宋体" w:cs="宋体"/>
                <w:color w:val="000000"/>
                <w:sz w:val="20"/>
                <w:szCs w:val="20"/>
              </w:rPr>
            </w:pPr>
          </w:p>
        </w:tc>
        <w:tc>
          <w:tcPr>
            <w:tcW w:w="12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C36260">
            <w:pPr>
              <w:jc w:val="center"/>
              <w:rPr>
                <w:rFonts w:ascii="宋体" w:hAnsi="宋体" w:cs="宋体"/>
                <w:color w:val="000000"/>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贫困学员高级班</w:t>
            </w:r>
            <w:r>
              <w:rPr>
                <w:rFonts w:ascii="宋体" w:hAnsi="宋体" w:cs="宋体" w:hint="eastAsia"/>
                <w:color w:val="000000"/>
                <w:kern w:val="0"/>
                <w:sz w:val="20"/>
                <w:szCs w:val="20"/>
              </w:rPr>
              <w:br/>
              <w:t>培训住宿费用</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参加长期培训班的贫困人员、致富带头人、带队监督干部住宿费用</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C36260">
            <w:pPr>
              <w:jc w:val="center"/>
              <w:rPr>
                <w:rFonts w:ascii="宋体" w:hAnsi="宋体" w:cs="宋体"/>
                <w:color w:val="000000"/>
                <w:sz w:val="20"/>
                <w:szCs w:val="20"/>
              </w:rPr>
            </w:pPr>
          </w:p>
        </w:tc>
      </w:tr>
      <w:tr w:rsidR="00C36260">
        <w:trPr>
          <w:trHeight w:val="8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C36260">
            <w:pPr>
              <w:jc w:val="center"/>
              <w:rPr>
                <w:rFonts w:ascii="宋体" w:hAnsi="宋体" w:cs="宋体"/>
                <w:color w:val="000000"/>
                <w:sz w:val="20"/>
                <w:szCs w:val="20"/>
              </w:rPr>
            </w:pPr>
          </w:p>
        </w:tc>
        <w:tc>
          <w:tcPr>
            <w:tcW w:w="12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C36260">
            <w:pPr>
              <w:jc w:val="center"/>
              <w:rPr>
                <w:rFonts w:ascii="宋体" w:hAnsi="宋体" w:cs="宋体"/>
                <w:color w:val="000000"/>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贫困学员高级班</w:t>
            </w:r>
            <w:r>
              <w:rPr>
                <w:rFonts w:ascii="宋体" w:hAnsi="宋体" w:cs="宋体" w:hint="eastAsia"/>
                <w:color w:val="000000"/>
                <w:kern w:val="0"/>
                <w:sz w:val="20"/>
                <w:szCs w:val="20"/>
              </w:rPr>
              <w:br/>
              <w:t>培训餐饮费用</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参加长期培训班的贫困人员、致富带头人、带队监督干部餐饮费用</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C36260">
            <w:pPr>
              <w:jc w:val="center"/>
              <w:rPr>
                <w:rFonts w:ascii="宋体" w:hAnsi="宋体" w:cs="宋体"/>
                <w:color w:val="000000"/>
                <w:sz w:val="20"/>
                <w:szCs w:val="20"/>
              </w:rPr>
            </w:pPr>
          </w:p>
        </w:tc>
      </w:tr>
      <w:tr w:rsidR="00C36260">
        <w:trPr>
          <w:trHeight w:val="8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C36260">
            <w:pPr>
              <w:jc w:val="center"/>
              <w:rPr>
                <w:rFonts w:ascii="宋体" w:hAnsi="宋体" w:cs="宋体"/>
                <w:color w:val="000000"/>
                <w:sz w:val="20"/>
                <w:szCs w:val="20"/>
              </w:rPr>
            </w:pPr>
          </w:p>
        </w:tc>
        <w:tc>
          <w:tcPr>
            <w:tcW w:w="12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C36260">
            <w:pPr>
              <w:jc w:val="center"/>
              <w:rPr>
                <w:rFonts w:ascii="宋体" w:hAnsi="宋体" w:cs="宋体"/>
                <w:color w:val="000000"/>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贫困学员高级班</w:t>
            </w:r>
            <w:r>
              <w:rPr>
                <w:rFonts w:ascii="宋体" w:hAnsi="宋体" w:cs="宋体" w:hint="eastAsia"/>
                <w:color w:val="000000"/>
                <w:kern w:val="0"/>
                <w:sz w:val="20"/>
                <w:szCs w:val="20"/>
              </w:rPr>
              <w:br/>
              <w:t>培训交通及费用</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参加长期培训班的贫困人员、致富带头人、带队监督干部交通费用</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C36260">
            <w:pPr>
              <w:jc w:val="center"/>
              <w:rPr>
                <w:rFonts w:ascii="宋体" w:hAnsi="宋体" w:cs="宋体"/>
                <w:color w:val="000000"/>
                <w:sz w:val="20"/>
                <w:szCs w:val="20"/>
              </w:rPr>
            </w:pPr>
          </w:p>
        </w:tc>
      </w:tr>
      <w:tr w:rsidR="00C36260">
        <w:trPr>
          <w:trHeight w:val="63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贫困学员外出参观考察食宿及交通费用</w:t>
            </w: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组织贫困学员及帮贫企业、带队扶贫干部外出参观学习住宿费用</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120</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4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鼓励贫困户学习,引导其到一些优秀的地区参观学习,提升其学习积极性。120人（</w:t>
            </w:r>
            <w:proofErr w:type="gramStart"/>
            <w:r>
              <w:rPr>
                <w:rFonts w:ascii="宋体" w:hAnsi="宋体" w:cs="宋体" w:hint="eastAsia"/>
                <w:color w:val="000000"/>
                <w:kern w:val="0"/>
                <w:sz w:val="20"/>
                <w:szCs w:val="20"/>
              </w:rPr>
              <w:t>含贫困</w:t>
            </w:r>
            <w:proofErr w:type="gramEnd"/>
            <w:r>
              <w:rPr>
                <w:rFonts w:ascii="宋体" w:hAnsi="宋体" w:cs="宋体" w:hint="eastAsia"/>
                <w:color w:val="000000"/>
                <w:kern w:val="0"/>
                <w:sz w:val="20"/>
                <w:szCs w:val="20"/>
              </w:rPr>
              <w:t>人口、带队干部、带队老师、扶贫企业）分三批外出参观学习4天</w:t>
            </w:r>
          </w:p>
        </w:tc>
      </w:tr>
      <w:tr w:rsidR="00C36260">
        <w:trPr>
          <w:trHeight w:val="63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C36260">
            <w:pPr>
              <w:jc w:val="center"/>
              <w:rPr>
                <w:rFonts w:ascii="宋体" w:hAnsi="宋体" w:cs="宋体"/>
                <w:color w:val="000000"/>
                <w:sz w:val="20"/>
                <w:szCs w:val="20"/>
              </w:rPr>
            </w:pPr>
          </w:p>
        </w:tc>
        <w:tc>
          <w:tcPr>
            <w:tcW w:w="12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C36260">
            <w:pPr>
              <w:jc w:val="center"/>
              <w:rPr>
                <w:rFonts w:ascii="宋体" w:hAnsi="宋体" w:cs="宋体"/>
                <w:color w:val="000000"/>
                <w:sz w:val="20"/>
                <w:szCs w:val="20"/>
              </w:rPr>
            </w:pP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组织贫困学员及帮贫企业、带队扶贫干部外出参观学习餐饮费用</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120</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C36260">
            <w:pPr>
              <w:jc w:val="center"/>
              <w:rPr>
                <w:rFonts w:ascii="宋体" w:hAnsi="宋体" w:cs="宋体"/>
                <w:color w:val="000000"/>
                <w:sz w:val="20"/>
                <w:szCs w:val="20"/>
              </w:rPr>
            </w:pPr>
          </w:p>
        </w:tc>
      </w:tr>
      <w:tr w:rsidR="00C36260">
        <w:trPr>
          <w:trHeight w:val="1935"/>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C36260">
            <w:pPr>
              <w:jc w:val="center"/>
              <w:rPr>
                <w:rFonts w:ascii="宋体" w:hAnsi="宋体" w:cs="宋体"/>
                <w:color w:val="000000"/>
                <w:sz w:val="20"/>
                <w:szCs w:val="20"/>
              </w:rPr>
            </w:pPr>
          </w:p>
        </w:tc>
        <w:tc>
          <w:tcPr>
            <w:tcW w:w="12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C36260">
            <w:pPr>
              <w:jc w:val="center"/>
              <w:rPr>
                <w:rFonts w:ascii="宋体" w:hAnsi="宋体" w:cs="宋体"/>
                <w:color w:val="000000"/>
                <w:sz w:val="20"/>
                <w:szCs w:val="20"/>
              </w:rPr>
            </w:pP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组织贫困学员及帮贫企业、带队扶贫干部外出参观学习交通及保险费用</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120</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C36260">
            <w:pPr>
              <w:jc w:val="center"/>
              <w:rPr>
                <w:rFonts w:ascii="宋体" w:hAnsi="宋体" w:cs="宋体"/>
                <w:color w:val="000000"/>
                <w:sz w:val="20"/>
                <w:szCs w:val="20"/>
              </w:rPr>
            </w:pPr>
          </w:p>
        </w:tc>
      </w:tr>
      <w:tr w:rsidR="00C36260">
        <w:trPr>
          <w:trHeight w:val="435"/>
        </w:trPr>
        <w:tc>
          <w:tcPr>
            <w:tcW w:w="725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C36260">
            <w:pPr>
              <w:jc w:val="center"/>
              <w:rPr>
                <w:rFonts w:ascii="宋体" w:hAnsi="宋体" w:cs="宋体"/>
                <w:color w:val="000000"/>
                <w:sz w:val="22"/>
              </w:rPr>
            </w:pPr>
          </w:p>
        </w:tc>
      </w:tr>
      <w:tr w:rsidR="00C36260">
        <w:trPr>
          <w:trHeight w:val="465"/>
        </w:trPr>
        <w:tc>
          <w:tcPr>
            <w:tcW w:w="869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BE6CB8">
            <w:pPr>
              <w:widowControl/>
              <w:jc w:val="center"/>
              <w:textAlignment w:val="center"/>
              <w:rPr>
                <w:rFonts w:ascii="宋体" w:hAnsi="宋体" w:cs="宋体"/>
                <w:color w:val="000000"/>
                <w:sz w:val="22"/>
              </w:rPr>
            </w:pPr>
            <w:r>
              <w:rPr>
                <w:rFonts w:ascii="宋体" w:hAnsi="宋体" w:cs="宋体" w:hint="eastAsia"/>
                <w:color w:val="000000"/>
                <w:kern w:val="0"/>
                <w:sz w:val="22"/>
              </w:rPr>
              <w:t>1.费用拨付时间节点:会根据实际工作推进情况而发生变化,无法明确</w:t>
            </w:r>
            <w:proofErr w:type="gramStart"/>
            <w:r>
              <w:rPr>
                <w:rFonts w:ascii="宋体" w:hAnsi="宋体" w:cs="宋体" w:hint="eastAsia"/>
                <w:color w:val="000000"/>
                <w:kern w:val="0"/>
                <w:sz w:val="22"/>
              </w:rPr>
              <w:t>具体资金</w:t>
            </w:r>
            <w:proofErr w:type="gramEnd"/>
            <w:r>
              <w:rPr>
                <w:rFonts w:ascii="宋体" w:hAnsi="宋体" w:cs="宋体" w:hint="eastAsia"/>
                <w:color w:val="000000"/>
                <w:kern w:val="0"/>
                <w:sz w:val="22"/>
              </w:rPr>
              <w:t>拨付时间节点,每开展一批提交申请据实拨付一批.</w:t>
            </w:r>
            <w:r>
              <w:rPr>
                <w:rFonts w:ascii="宋体" w:hAnsi="宋体" w:cs="宋体" w:hint="eastAsia"/>
                <w:color w:val="000000"/>
                <w:kern w:val="0"/>
                <w:sz w:val="22"/>
              </w:rPr>
              <w:br/>
              <w:t>2.费用支出标准依据:长葛市人民政府&lt;关于印发长葛市脱贫攻坚电商扶贫办法(试行)的通知&gt;长政[2018]18号</w:t>
            </w:r>
          </w:p>
        </w:tc>
      </w:tr>
      <w:tr w:rsidR="00C36260">
        <w:trPr>
          <w:trHeight w:val="315"/>
        </w:trPr>
        <w:tc>
          <w:tcPr>
            <w:tcW w:w="8698"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60" w:rsidRDefault="00C36260">
            <w:pPr>
              <w:jc w:val="center"/>
              <w:rPr>
                <w:rFonts w:ascii="宋体" w:hAnsi="宋体" w:cs="宋体"/>
                <w:color w:val="000000"/>
                <w:sz w:val="22"/>
              </w:rPr>
            </w:pPr>
          </w:p>
        </w:tc>
      </w:tr>
    </w:tbl>
    <w:p w:rsidR="00C36260" w:rsidRDefault="00BE6CB8" w:rsidP="00C36260">
      <w:pPr>
        <w:keepNext/>
        <w:keepLines/>
        <w:widowControl/>
        <w:numPr>
          <w:ilvl w:val="0"/>
          <w:numId w:val="14"/>
        </w:numPr>
        <w:ind w:firstLineChars="1000" w:firstLine="3203"/>
        <w:rPr>
          <w:rFonts w:ascii="华文中宋" w:eastAsia="华文中宋" w:hAnsi="华文中宋"/>
          <w:b/>
          <w:sz w:val="32"/>
          <w:szCs w:val="32"/>
        </w:rPr>
      </w:pPr>
      <w:r>
        <w:rPr>
          <w:rFonts w:ascii="华文中宋" w:eastAsia="华文中宋" w:hAnsi="华文中宋" w:hint="eastAsia"/>
          <w:b/>
          <w:sz w:val="32"/>
          <w:szCs w:val="32"/>
        </w:rPr>
        <w:lastRenderedPageBreak/>
        <w:t>资格审查</w:t>
      </w:r>
    </w:p>
    <w:p w:rsidR="00C36260" w:rsidRDefault="00BE6CB8">
      <w:pPr>
        <w:keepNext/>
        <w:keepLines/>
        <w:rPr>
          <w:rFonts w:ascii="仿宋" w:eastAsia="仿宋" w:hAnsi="仿宋" w:cs="仿宋"/>
          <w:sz w:val="32"/>
          <w:szCs w:val="32"/>
        </w:rPr>
      </w:pPr>
      <w:r>
        <w:rPr>
          <w:rFonts w:ascii="仿宋" w:eastAsia="仿宋" w:hAnsi="仿宋" w:cs="仿宋" w:hint="eastAsia"/>
          <w:sz w:val="32"/>
          <w:szCs w:val="32"/>
        </w:rPr>
        <w:t>根据财政部87号令要求，政府采购公开招标项目资格审查应当按以下程序进行：</w:t>
      </w:r>
    </w:p>
    <w:p w:rsidR="00C36260" w:rsidRDefault="00BE6CB8">
      <w:pPr>
        <w:keepNext/>
        <w:keepLines/>
        <w:ind w:firstLineChars="200" w:firstLine="643"/>
        <w:rPr>
          <w:rFonts w:ascii="仿宋" w:eastAsia="仿宋" w:hAnsi="仿宋" w:cs="仿宋"/>
          <w:sz w:val="32"/>
          <w:szCs w:val="32"/>
        </w:rPr>
      </w:pPr>
      <w:r>
        <w:rPr>
          <w:rFonts w:ascii="仿宋" w:eastAsia="仿宋" w:hAnsi="仿宋" w:cs="仿宋" w:hint="eastAsia"/>
          <w:b/>
          <w:bCs/>
          <w:sz w:val="32"/>
          <w:szCs w:val="32"/>
        </w:rPr>
        <w:t>⑴资格审查材料的接收与退还</w:t>
      </w:r>
    </w:p>
    <w:p w:rsidR="00C36260" w:rsidRDefault="00BE6CB8">
      <w:pPr>
        <w:keepNext/>
        <w:keepLines/>
        <w:ind w:firstLineChars="200" w:firstLine="640"/>
        <w:rPr>
          <w:rFonts w:ascii="仿宋" w:eastAsia="仿宋" w:hAnsi="仿宋" w:cs="仿宋"/>
          <w:sz w:val="32"/>
          <w:szCs w:val="32"/>
        </w:rPr>
      </w:pPr>
      <w:r>
        <w:rPr>
          <w:rFonts w:ascii="仿宋" w:eastAsia="仿宋" w:hAnsi="仿宋" w:cs="仿宋" w:hint="eastAsia"/>
          <w:sz w:val="32"/>
          <w:szCs w:val="32"/>
        </w:rPr>
        <w:t>开标结束后，由代理公司指定专人负责接收供应商的资格审查材料。</w:t>
      </w:r>
    </w:p>
    <w:p w:rsidR="00C36260" w:rsidRDefault="00BE6CB8">
      <w:pPr>
        <w:keepNext/>
        <w:keepLines/>
        <w:ind w:firstLineChars="200" w:firstLine="643"/>
        <w:rPr>
          <w:rFonts w:ascii="仿宋" w:eastAsia="仿宋" w:hAnsi="仿宋" w:cs="仿宋"/>
          <w:sz w:val="32"/>
          <w:szCs w:val="32"/>
        </w:rPr>
      </w:pPr>
      <w:r>
        <w:rPr>
          <w:rFonts w:ascii="仿宋" w:eastAsia="仿宋" w:hAnsi="仿宋" w:cs="仿宋" w:hint="eastAsia"/>
          <w:b/>
          <w:bCs/>
          <w:sz w:val="32"/>
          <w:szCs w:val="32"/>
        </w:rPr>
        <w:t>⑵资格审查时间及地点</w:t>
      </w:r>
    </w:p>
    <w:p w:rsidR="00C36260" w:rsidRDefault="00BE6CB8">
      <w:pPr>
        <w:keepNext/>
        <w:keepLines/>
        <w:ind w:firstLineChars="200" w:firstLine="640"/>
        <w:rPr>
          <w:rFonts w:ascii="仿宋" w:eastAsia="仿宋" w:hAnsi="仿宋" w:cs="仿宋"/>
          <w:sz w:val="32"/>
          <w:szCs w:val="32"/>
        </w:rPr>
      </w:pPr>
      <w:r>
        <w:rPr>
          <w:rFonts w:ascii="仿宋" w:eastAsia="仿宋" w:hAnsi="仿宋" w:cs="仿宋" w:hint="eastAsia"/>
          <w:sz w:val="32"/>
          <w:szCs w:val="32"/>
        </w:rPr>
        <w:t>开标后，在开标室进行，所有投标人离场.</w:t>
      </w:r>
    </w:p>
    <w:p w:rsidR="00C36260" w:rsidRDefault="00BE6CB8">
      <w:pPr>
        <w:keepNext/>
        <w:keepLines/>
        <w:ind w:firstLineChars="200" w:firstLine="643"/>
        <w:rPr>
          <w:rFonts w:ascii="仿宋" w:eastAsia="仿宋" w:hAnsi="仿宋" w:cs="仿宋"/>
          <w:sz w:val="32"/>
          <w:szCs w:val="32"/>
        </w:rPr>
      </w:pPr>
      <w:r>
        <w:rPr>
          <w:rFonts w:ascii="仿宋" w:eastAsia="仿宋" w:hAnsi="仿宋" w:cs="仿宋" w:hint="eastAsia"/>
          <w:b/>
          <w:bCs/>
          <w:sz w:val="32"/>
          <w:szCs w:val="32"/>
        </w:rPr>
        <w:t>⑶资格审查小组</w:t>
      </w:r>
    </w:p>
    <w:p w:rsidR="00C36260" w:rsidRDefault="00BE6CB8">
      <w:pPr>
        <w:keepNext/>
        <w:keepLines/>
        <w:ind w:firstLineChars="200" w:firstLine="640"/>
        <w:rPr>
          <w:rFonts w:ascii="仿宋" w:eastAsia="仿宋" w:hAnsi="仿宋" w:cs="仿宋"/>
          <w:sz w:val="32"/>
          <w:szCs w:val="32"/>
        </w:rPr>
      </w:pPr>
      <w:r>
        <w:rPr>
          <w:rFonts w:ascii="仿宋" w:eastAsia="仿宋" w:hAnsi="仿宋" w:cs="仿宋" w:hint="eastAsia"/>
          <w:sz w:val="32"/>
          <w:szCs w:val="32"/>
        </w:rPr>
        <w:t>资格性审查小组由采购人代表3人组成.</w:t>
      </w:r>
    </w:p>
    <w:p w:rsidR="00C36260" w:rsidRDefault="00BE6CB8">
      <w:pPr>
        <w:keepNext/>
        <w:keepLines/>
        <w:ind w:firstLineChars="200" w:firstLine="640"/>
        <w:rPr>
          <w:rFonts w:ascii="仿宋" w:eastAsia="仿宋" w:hAnsi="仿宋" w:cs="仿宋"/>
          <w:sz w:val="32"/>
          <w:szCs w:val="32"/>
        </w:rPr>
      </w:pPr>
      <w:r>
        <w:rPr>
          <w:rFonts w:ascii="仿宋" w:eastAsia="仿宋" w:hAnsi="仿宋" w:cs="仿宋" w:hint="eastAsia"/>
          <w:sz w:val="32"/>
          <w:szCs w:val="32"/>
        </w:rPr>
        <w:t>资格性审查小组成员均须持采购单位有明确授权事项的授权书，与资格审查材料一并存入项目档案。</w:t>
      </w:r>
    </w:p>
    <w:p w:rsidR="00C36260" w:rsidRDefault="00BE6CB8">
      <w:pPr>
        <w:keepNext/>
        <w:keepLines/>
        <w:ind w:firstLineChars="200" w:firstLine="640"/>
        <w:rPr>
          <w:rFonts w:ascii="仿宋" w:eastAsia="仿宋" w:hAnsi="仿宋" w:cs="仿宋"/>
          <w:sz w:val="32"/>
          <w:szCs w:val="32"/>
        </w:rPr>
      </w:pPr>
      <w:r>
        <w:rPr>
          <w:rFonts w:ascii="仿宋" w:eastAsia="仿宋" w:hAnsi="仿宋" w:cs="仿宋" w:hint="eastAsia"/>
          <w:sz w:val="32"/>
          <w:szCs w:val="32"/>
        </w:rPr>
        <w:t>资格性审查小组成员不得出席开标活动。</w:t>
      </w:r>
    </w:p>
    <w:p w:rsidR="00C36260" w:rsidRDefault="00BE6CB8">
      <w:pPr>
        <w:keepNext/>
        <w:keepLines/>
        <w:ind w:firstLineChars="200" w:firstLine="643"/>
        <w:rPr>
          <w:rFonts w:ascii="仿宋" w:eastAsia="仿宋" w:hAnsi="仿宋" w:cs="仿宋"/>
          <w:sz w:val="32"/>
          <w:szCs w:val="32"/>
        </w:rPr>
      </w:pPr>
      <w:r>
        <w:rPr>
          <w:rFonts w:ascii="仿宋" w:eastAsia="仿宋" w:hAnsi="仿宋" w:cs="仿宋" w:hint="eastAsia"/>
          <w:b/>
          <w:bCs/>
          <w:sz w:val="32"/>
          <w:szCs w:val="32"/>
        </w:rPr>
        <w:t>⑷资格审查内容</w:t>
      </w:r>
    </w:p>
    <w:p w:rsidR="00C36260" w:rsidRDefault="00BE6CB8">
      <w:pPr>
        <w:keepNext/>
        <w:keepLines/>
        <w:ind w:firstLineChars="300" w:firstLine="960"/>
        <w:rPr>
          <w:rFonts w:ascii="仿宋" w:eastAsia="仿宋" w:hAnsi="仿宋" w:cs="仿宋"/>
          <w:sz w:val="32"/>
          <w:szCs w:val="32"/>
        </w:rPr>
      </w:pPr>
      <w:r>
        <w:rPr>
          <w:rFonts w:ascii="仿宋" w:eastAsia="仿宋" w:hAnsi="仿宋" w:cs="仿宋" w:hint="eastAsia"/>
          <w:sz w:val="32"/>
          <w:szCs w:val="32"/>
        </w:rPr>
        <w:t>详见附件（1）：资格审查表</w:t>
      </w:r>
    </w:p>
    <w:p w:rsidR="00C36260" w:rsidRDefault="00BE6CB8">
      <w:pPr>
        <w:keepNext/>
        <w:keepLines/>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(5)资格审查结果的运用</w:t>
      </w:r>
    </w:p>
    <w:p w:rsidR="00C36260" w:rsidRDefault="00BE6CB8">
      <w:pPr>
        <w:keepNext/>
        <w:keepLines/>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资格审查结果与评标结果一并公布。</w:t>
      </w:r>
    </w:p>
    <w:p w:rsidR="00C36260" w:rsidRDefault="00BE6CB8">
      <w:pPr>
        <w:keepNext/>
        <w:keepLines/>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合格的投标人不足3家的，不得评标。</w:t>
      </w:r>
    </w:p>
    <w:p w:rsidR="00C36260" w:rsidRDefault="00C36260">
      <w:pPr>
        <w:keepNext/>
        <w:keepLines/>
        <w:spacing w:line="440" w:lineRule="exact"/>
        <w:ind w:firstLineChars="200" w:firstLine="482"/>
        <w:rPr>
          <w:rFonts w:ascii="宋体" w:hAnsi="宋体"/>
          <w:b/>
          <w:bCs/>
          <w:sz w:val="24"/>
        </w:rPr>
      </w:pPr>
    </w:p>
    <w:p w:rsidR="00C36260" w:rsidRDefault="00C36260">
      <w:pPr>
        <w:keepNext/>
        <w:keepLines/>
        <w:spacing w:line="440" w:lineRule="exact"/>
        <w:ind w:firstLineChars="200" w:firstLine="482"/>
        <w:rPr>
          <w:rFonts w:ascii="宋体" w:hAnsi="宋体"/>
          <w:b/>
          <w:bCs/>
          <w:sz w:val="24"/>
        </w:rPr>
      </w:pPr>
    </w:p>
    <w:p w:rsidR="00C36260" w:rsidRDefault="00C36260">
      <w:pPr>
        <w:keepNext/>
        <w:keepLines/>
        <w:spacing w:line="440" w:lineRule="exact"/>
        <w:ind w:firstLineChars="200" w:firstLine="482"/>
        <w:rPr>
          <w:rFonts w:ascii="宋体" w:hAnsi="宋体"/>
          <w:b/>
          <w:bCs/>
          <w:sz w:val="24"/>
        </w:rPr>
      </w:pPr>
    </w:p>
    <w:p w:rsidR="00C36260" w:rsidRDefault="00C36260">
      <w:pPr>
        <w:keepNext/>
        <w:keepLines/>
        <w:spacing w:line="440" w:lineRule="exact"/>
        <w:ind w:firstLineChars="200" w:firstLine="482"/>
        <w:rPr>
          <w:rFonts w:ascii="宋体" w:hAnsi="宋体"/>
          <w:b/>
          <w:bCs/>
          <w:sz w:val="24"/>
        </w:rPr>
      </w:pPr>
    </w:p>
    <w:p w:rsidR="00C36260" w:rsidRDefault="00BE6CB8">
      <w:pPr>
        <w:keepNext/>
        <w:keepLines/>
        <w:suppressLineNumbers/>
        <w:spacing w:line="440" w:lineRule="exact"/>
        <w:ind w:firstLineChars="200" w:firstLine="482"/>
        <w:rPr>
          <w:rFonts w:ascii="宋体" w:hAnsi="宋体"/>
          <w:b/>
          <w:bCs/>
          <w:sz w:val="24"/>
        </w:rPr>
      </w:pPr>
      <w:r>
        <w:rPr>
          <w:rFonts w:ascii="宋体" w:hAnsi="宋体" w:hint="eastAsia"/>
          <w:b/>
          <w:bCs/>
          <w:sz w:val="24"/>
        </w:rPr>
        <w:br w:type="page"/>
      </w:r>
      <w:r>
        <w:rPr>
          <w:rFonts w:ascii="宋体" w:hAnsi="宋体" w:hint="eastAsia"/>
          <w:b/>
          <w:bCs/>
          <w:sz w:val="24"/>
        </w:rPr>
        <w:lastRenderedPageBreak/>
        <w:t>附件（1）：资格审查表</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5389"/>
        <w:gridCol w:w="2339"/>
        <w:gridCol w:w="1253"/>
      </w:tblGrid>
      <w:tr w:rsidR="00C36260">
        <w:trPr>
          <w:trHeight w:val="929"/>
          <w:jc w:val="center"/>
        </w:trPr>
        <w:tc>
          <w:tcPr>
            <w:tcW w:w="815" w:type="dxa"/>
            <w:vAlign w:val="center"/>
          </w:tcPr>
          <w:p w:rsidR="00C36260" w:rsidRDefault="00BE6CB8">
            <w:pPr>
              <w:keepNext/>
              <w:keepLines/>
              <w:suppressLineNumbers/>
              <w:spacing w:line="440" w:lineRule="exact"/>
              <w:jc w:val="center"/>
              <w:rPr>
                <w:rFonts w:ascii="宋体" w:hAnsi="宋体"/>
                <w:b/>
                <w:bCs/>
                <w:szCs w:val="21"/>
              </w:rPr>
            </w:pPr>
            <w:r>
              <w:rPr>
                <w:rFonts w:ascii="宋体" w:hAnsi="宋体" w:hint="eastAsia"/>
                <w:b/>
                <w:bCs/>
                <w:szCs w:val="21"/>
              </w:rPr>
              <w:t>序号</w:t>
            </w:r>
          </w:p>
        </w:tc>
        <w:tc>
          <w:tcPr>
            <w:tcW w:w="5389" w:type="dxa"/>
            <w:vAlign w:val="center"/>
          </w:tcPr>
          <w:p w:rsidR="00C36260" w:rsidRDefault="00BE6CB8">
            <w:pPr>
              <w:keepNext/>
              <w:keepLines/>
              <w:suppressLineNumbers/>
              <w:spacing w:line="440" w:lineRule="exact"/>
              <w:jc w:val="center"/>
              <w:rPr>
                <w:rFonts w:ascii="宋体" w:hAnsi="宋体"/>
                <w:b/>
                <w:bCs/>
                <w:szCs w:val="21"/>
              </w:rPr>
            </w:pPr>
            <w:r>
              <w:rPr>
                <w:rFonts w:ascii="宋体" w:hAnsi="宋体" w:hint="eastAsia"/>
                <w:b/>
                <w:bCs/>
                <w:szCs w:val="21"/>
              </w:rPr>
              <w:t>资格审查内容</w:t>
            </w:r>
          </w:p>
        </w:tc>
        <w:tc>
          <w:tcPr>
            <w:tcW w:w="2339" w:type="dxa"/>
            <w:vAlign w:val="center"/>
          </w:tcPr>
          <w:p w:rsidR="00C36260" w:rsidRDefault="00BE6CB8">
            <w:pPr>
              <w:keepNext/>
              <w:keepLines/>
              <w:suppressLineNumbers/>
              <w:spacing w:line="440" w:lineRule="exact"/>
              <w:jc w:val="center"/>
              <w:rPr>
                <w:rFonts w:ascii="宋体" w:hAnsi="宋体"/>
                <w:b/>
                <w:bCs/>
                <w:szCs w:val="21"/>
              </w:rPr>
            </w:pPr>
            <w:r>
              <w:rPr>
                <w:rFonts w:ascii="宋体" w:hAnsi="宋体" w:hint="eastAsia"/>
                <w:b/>
                <w:bCs/>
                <w:szCs w:val="21"/>
              </w:rPr>
              <w:t>备注</w:t>
            </w:r>
          </w:p>
        </w:tc>
        <w:tc>
          <w:tcPr>
            <w:tcW w:w="1253" w:type="dxa"/>
            <w:vAlign w:val="center"/>
          </w:tcPr>
          <w:p w:rsidR="00C36260" w:rsidRDefault="00BE6CB8">
            <w:pPr>
              <w:keepNext/>
              <w:keepLines/>
              <w:suppressLineNumbers/>
              <w:spacing w:line="440" w:lineRule="exact"/>
              <w:jc w:val="center"/>
              <w:rPr>
                <w:rFonts w:ascii="宋体" w:hAnsi="宋体"/>
                <w:b/>
                <w:bCs/>
                <w:szCs w:val="21"/>
              </w:rPr>
            </w:pPr>
            <w:r>
              <w:rPr>
                <w:rFonts w:ascii="宋体" w:hAnsi="宋体" w:hint="eastAsia"/>
                <w:b/>
                <w:bCs/>
                <w:szCs w:val="21"/>
              </w:rPr>
              <w:t>审查结论（合格或不合格）</w:t>
            </w:r>
          </w:p>
        </w:tc>
      </w:tr>
      <w:tr w:rsidR="00C36260">
        <w:trPr>
          <w:trHeight w:val="539"/>
          <w:jc w:val="center"/>
        </w:trPr>
        <w:tc>
          <w:tcPr>
            <w:tcW w:w="815" w:type="dxa"/>
            <w:vMerge w:val="restart"/>
            <w:vAlign w:val="center"/>
          </w:tcPr>
          <w:p w:rsidR="00C36260" w:rsidRDefault="00BE6CB8">
            <w:pPr>
              <w:keepNext/>
              <w:keepLines/>
              <w:suppressLineNumbers/>
              <w:spacing w:line="440" w:lineRule="exact"/>
              <w:jc w:val="center"/>
              <w:rPr>
                <w:rFonts w:ascii="宋体" w:hAnsi="宋体"/>
                <w:b/>
                <w:bCs/>
                <w:szCs w:val="21"/>
              </w:rPr>
            </w:pPr>
            <w:r>
              <w:rPr>
                <w:rFonts w:ascii="宋体" w:hAnsi="宋体" w:hint="eastAsia"/>
                <w:b/>
                <w:bCs/>
                <w:szCs w:val="21"/>
              </w:rPr>
              <w:t>1</w:t>
            </w:r>
          </w:p>
        </w:tc>
        <w:tc>
          <w:tcPr>
            <w:tcW w:w="5389" w:type="dxa"/>
            <w:vAlign w:val="center"/>
          </w:tcPr>
          <w:p w:rsidR="00C36260" w:rsidRDefault="00BE6CB8">
            <w:pPr>
              <w:keepNext/>
              <w:keepLines/>
              <w:suppressLineNumbers/>
              <w:jc w:val="left"/>
              <w:rPr>
                <w:rFonts w:ascii="宋体" w:hAnsi="宋体" w:cs="Arial"/>
                <w:szCs w:val="21"/>
              </w:rPr>
            </w:pPr>
            <w:r>
              <w:rPr>
                <w:rFonts w:ascii="宋体" w:hAnsi="宋体" w:cs="Arial" w:hint="eastAsia"/>
                <w:szCs w:val="21"/>
              </w:rPr>
              <w:t>企业法人营业执照或营业执照。（企业投标提供）</w:t>
            </w:r>
          </w:p>
        </w:tc>
        <w:tc>
          <w:tcPr>
            <w:tcW w:w="2339" w:type="dxa"/>
            <w:vMerge w:val="restart"/>
            <w:vAlign w:val="center"/>
          </w:tcPr>
          <w:p w:rsidR="00C36260" w:rsidRDefault="00C36260">
            <w:pPr>
              <w:keepNext/>
              <w:keepLines/>
              <w:suppressLineNumbers/>
              <w:spacing w:line="440" w:lineRule="exact"/>
              <w:jc w:val="left"/>
              <w:rPr>
                <w:rFonts w:ascii="宋体" w:hAnsi="宋体" w:cs="宋体"/>
                <w:szCs w:val="21"/>
              </w:rPr>
            </w:pPr>
          </w:p>
        </w:tc>
        <w:tc>
          <w:tcPr>
            <w:tcW w:w="1253" w:type="dxa"/>
            <w:vMerge w:val="restart"/>
            <w:vAlign w:val="center"/>
          </w:tcPr>
          <w:p w:rsidR="00C36260" w:rsidRDefault="00C36260">
            <w:pPr>
              <w:keepNext/>
              <w:keepLines/>
              <w:suppressLineNumbers/>
              <w:spacing w:line="440" w:lineRule="exact"/>
              <w:jc w:val="center"/>
              <w:rPr>
                <w:rFonts w:ascii="宋体" w:hAnsi="宋体"/>
                <w:b/>
                <w:bCs/>
                <w:szCs w:val="21"/>
              </w:rPr>
            </w:pPr>
          </w:p>
        </w:tc>
      </w:tr>
      <w:tr w:rsidR="00C36260">
        <w:trPr>
          <w:trHeight w:val="464"/>
          <w:jc w:val="center"/>
        </w:trPr>
        <w:tc>
          <w:tcPr>
            <w:tcW w:w="815" w:type="dxa"/>
            <w:vMerge/>
            <w:vAlign w:val="center"/>
          </w:tcPr>
          <w:p w:rsidR="00C36260" w:rsidRDefault="00C36260">
            <w:pPr>
              <w:keepNext/>
              <w:keepLines/>
              <w:suppressLineNumbers/>
              <w:spacing w:line="440" w:lineRule="exact"/>
              <w:jc w:val="center"/>
              <w:rPr>
                <w:rFonts w:ascii="宋体" w:hAnsi="宋体"/>
                <w:b/>
                <w:bCs/>
                <w:szCs w:val="21"/>
              </w:rPr>
            </w:pPr>
          </w:p>
        </w:tc>
        <w:tc>
          <w:tcPr>
            <w:tcW w:w="5389" w:type="dxa"/>
            <w:vAlign w:val="center"/>
          </w:tcPr>
          <w:p w:rsidR="00C36260" w:rsidRDefault="00BE6CB8">
            <w:pPr>
              <w:keepNext/>
              <w:keepLines/>
              <w:suppressLineNumbers/>
              <w:jc w:val="left"/>
              <w:rPr>
                <w:rFonts w:ascii="宋体" w:hAnsi="宋体" w:cs="Arial"/>
                <w:szCs w:val="21"/>
              </w:rPr>
            </w:pPr>
            <w:r>
              <w:rPr>
                <w:rFonts w:ascii="宋体" w:hAnsi="宋体" w:cs="Arial" w:hint="eastAsia"/>
                <w:szCs w:val="21"/>
              </w:rPr>
              <w:t>事业单位法人证书。（事业单位投标提供）</w:t>
            </w:r>
          </w:p>
        </w:tc>
        <w:tc>
          <w:tcPr>
            <w:tcW w:w="2339" w:type="dxa"/>
            <w:vMerge/>
            <w:vAlign w:val="center"/>
          </w:tcPr>
          <w:p w:rsidR="00C36260" w:rsidRDefault="00C36260">
            <w:pPr>
              <w:keepNext/>
              <w:keepLines/>
              <w:suppressLineNumbers/>
              <w:spacing w:line="440" w:lineRule="exact"/>
              <w:jc w:val="left"/>
              <w:rPr>
                <w:rFonts w:ascii="宋体" w:hAnsi="宋体" w:cs="宋体"/>
                <w:szCs w:val="21"/>
              </w:rPr>
            </w:pPr>
          </w:p>
        </w:tc>
        <w:tc>
          <w:tcPr>
            <w:tcW w:w="1253" w:type="dxa"/>
            <w:vMerge/>
            <w:vAlign w:val="center"/>
          </w:tcPr>
          <w:p w:rsidR="00C36260" w:rsidRDefault="00C36260">
            <w:pPr>
              <w:keepNext/>
              <w:keepLines/>
              <w:suppressLineNumbers/>
              <w:spacing w:line="440" w:lineRule="exact"/>
              <w:jc w:val="center"/>
              <w:rPr>
                <w:rFonts w:ascii="宋体" w:hAnsi="宋体"/>
                <w:b/>
                <w:bCs/>
                <w:szCs w:val="21"/>
              </w:rPr>
            </w:pPr>
          </w:p>
        </w:tc>
      </w:tr>
      <w:tr w:rsidR="00C36260">
        <w:trPr>
          <w:trHeight w:val="464"/>
          <w:jc w:val="center"/>
        </w:trPr>
        <w:tc>
          <w:tcPr>
            <w:tcW w:w="815" w:type="dxa"/>
            <w:vMerge/>
            <w:vAlign w:val="center"/>
          </w:tcPr>
          <w:p w:rsidR="00C36260" w:rsidRDefault="00C36260">
            <w:pPr>
              <w:keepNext/>
              <w:keepLines/>
              <w:suppressLineNumbers/>
              <w:spacing w:line="440" w:lineRule="exact"/>
              <w:jc w:val="center"/>
              <w:rPr>
                <w:rFonts w:ascii="宋体" w:hAnsi="宋体"/>
                <w:b/>
                <w:bCs/>
                <w:szCs w:val="21"/>
              </w:rPr>
            </w:pPr>
          </w:p>
        </w:tc>
        <w:tc>
          <w:tcPr>
            <w:tcW w:w="5389" w:type="dxa"/>
            <w:vAlign w:val="center"/>
          </w:tcPr>
          <w:p w:rsidR="00C36260" w:rsidRDefault="00BE6CB8">
            <w:pPr>
              <w:keepNext/>
              <w:keepLines/>
              <w:suppressLineNumbers/>
              <w:jc w:val="left"/>
              <w:rPr>
                <w:rFonts w:ascii="宋体" w:hAnsi="宋体" w:cs="Arial"/>
                <w:szCs w:val="21"/>
              </w:rPr>
            </w:pPr>
            <w:r>
              <w:rPr>
                <w:rFonts w:ascii="宋体" w:hAnsi="宋体" w:cs="Arial" w:hint="eastAsia"/>
                <w:szCs w:val="21"/>
              </w:rPr>
              <w:t>执业许可证。（非专业服务机构投标提供）</w:t>
            </w:r>
          </w:p>
        </w:tc>
        <w:tc>
          <w:tcPr>
            <w:tcW w:w="2339" w:type="dxa"/>
            <w:vMerge/>
            <w:vAlign w:val="center"/>
          </w:tcPr>
          <w:p w:rsidR="00C36260" w:rsidRDefault="00C36260">
            <w:pPr>
              <w:keepNext/>
              <w:keepLines/>
              <w:suppressLineNumbers/>
              <w:spacing w:line="440" w:lineRule="exact"/>
              <w:jc w:val="left"/>
              <w:rPr>
                <w:rFonts w:ascii="宋体" w:hAnsi="宋体" w:cs="宋体"/>
                <w:szCs w:val="21"/>
              </w:rPr>
            </w:pPr>
          </w:p>
        </w:tc>
        <w:tc>
          <w:tcPr>
            <w:tcW w:w="1253" w:type="dxa"/>
            <w:vMerge/>
            <w:vAlign w:val="center"/>
          </w:tcPr>
          <w:p w:rsidR="00C36260" w:rsidRDefault="00C36260">
            <w:pPr>
              <w:keepNext/>
              <w:keepLines/>
              <w:suppressLineNumbers/>
              <w:spacing w:line="440" w:lineRule="exact"/>
              <w:jc w:val="center"/>
              <w:rPr>
                <w:rFonts w:ascii="宋体" w:hAnsi="宋体"/>
                <w:b/>
                <w:bCs/>
                <w:szCs w:val="21"/>
              </w:rPr>
            </w:pPr>
          </w:p>
        </w:tc>
      </w:tr>
      <w:tr w:rsidR="00C36260">
        <w:trPr>
          <w:trHeight w:val="464"/>
          <w:jc w:val="center"/>
        </w:trPr>
        <w:tc>
          <w:tcPr>
            <w:tcW w:w="815" w:type="dxa"/>
            <w:vMerge/>
            <w:vAlign w:val="center"/>
          </w:tcPr>
          <w:p w:rsidR="00C36260" w:rsidRDefault="00C36260">
            <w:pPr>
              <w:keepNext/>
              <w:keepLines/>
              <w:suppressLineNumbers/>
              <w:spacing w:line="440" w:lineRule="exact"/>
              <w:jc w:val="center"/>
              <w:rPr>
                <w:rFonts w:ascii="宋体" w:hAnsi="宋体"/>
                <w:b/>
                <w:bCs/>
                <w:szCs w:val="21"/>
              </w:rPr>
            </w:pPr>
          </w:p>
        </w:tc>
        <w:tc>
          <w:tcPr>
            <w:tcW w:w="5389" w:type="dxa"/>
            <w:vAlign w:val="center"/>
          </w:tcPr>
          <w:p w:rsidR="00C36260" w:rsidRDefault="00BE6CB8">
            <w:pPr>
              <w:keepNext/>
              <w:keepLines/>
              <w:suppressLineNumbers/>
              <w:jc w:val="left"/>
              <w:rPr>
                <w:rFonts w:ascii="宋体" w:hAnsi="宋体"/>
                <w:b/>
                <w:bCs/>
                <w:szCs w:val="21"/>
              </w:rPr>
            </w:pPr>
            <w:r>
              <w:rPr>
                <w:rFonts w:ascii="宋体" w:hAnsi="宋体" w:cs="Arial" w:hint="eastAsia"/>
                <w:szCs w:val="21"/>
              </w:rPr>
              <w:t>个体工商户营业执照。（个体工商户投标提供）</w:t>
            </w:r>
          </w:p>
        </w:tc>
        <w:tc>
          <w:tcPr>
            <w:tcW w:w="2339" w:type="dxa"/>
            <w:vMerge/>
            <w:vAlign w:val="center"/>
          </w:tcPr>
          <w:p w:rsidR="00C36260" w:rsidRDefault="00C36260">
            <w:pPr>
              <w:keepNext/>
              <w:keepLines/>
              <w:suppressLineNumbers/>
              <w:spacing w:line="440" w:lineRule="exact"/>
              <w:jc w:val="left"/>
              <w:rPr>
                <w:rFonts w:ascii="宋体" w:hAnsi="宋体" w:cs="宋体"/>
                <w:szCs w:val="21"/>
              </w:rPr>
            </w:pPr>
          </w:p>
        </w:tc>
        <w:tc>
          <w:tcPr>
            <w:tcW w:w="1253" w:type="dxa"/>
            <w:vMerge/>
            <w:vAlign w:val="center"/>
          </w:tcPr>
          <w:p w:rsidR="00C36260" w:rsidRDefault="00C36260">
            <w:pPr>
              <w:keepNext/>
              <w:keepLines/>
              <w:suppressLineNumbers/>
              <w:spacing w:line="440" w:lineRule="exact"/>
              <w:jc w:val="center"/>
              <w:rPr>
                <w:rFonts w:ascii="宋体" w:hAnsi="宋体"/>
                <w:b/>
                <w:bCs/>
                <w:szCs w:val="21"/>
              </w:rPr>
            </w:pPr>
          </w:p>
        </w:tc>
      </w:tr>
      <w:tr w:rsidR="00C36260">
        <w:trPr>
          <w:trHeight w:val="464"/>
          <w:jc w:val="center"/>
        </w:trPr>
        <w:tc>
          <w:tcPr>
            <w:tcW w:w="815" w:type="dxa"/>
            <w:vMerge/>
            <w:vAlign w:val="center"/>
          </w:tcPr>
          <w:p w:rsidR="00C36260" w:rsidRDefault="00C36260">
            <w:pPr>
              <w:keepNext/>
              <w:keepLines/>
              <w:suppressLineNumbers/>
              <w:spacing w:line="440" w:lineRule="exact"/>
              <w:jc w:val="center"/>
              <w:rPr>
                <w:rFonts w:ascii="宋体" w:hAnsi="宋体"/>
                <w:b/>
                <w:bCs/>
                <w:szCs w:val="21"/>
              </w:rPr>
            </w:pPr>
          </w:p>
        </w:tc>
        <w:tc>
          <w:tcPr>
            <w:tcW w:w="5389" w:type="dxa"/>
            <w:vAlign w:val="center"/>
          </w:tcPr>
          <w:p w:rsidR="00C36260" w:rsidRDefault="00BE6CB8">
            <w:pPr>
              <w:keepNext/>
              <w:keepLines/>
              <w:suppressLineNumbers/>
              <w:jc w:val="left"/>
              <w:rPr>
                <w:rFonts w:ascii="宋体" w:hAnsi="宋体" w:cs="Arial"/>
                <w:szCs w:val="21"/>
              </w:rPr>
            </w:pPr>
            <w:r>
              <w:rPr>
                <w:rFonts w:ascii="宋体" w:hAnsi="宋体" w:cs="Arial" w:hint="eastAsia"/>
                <w:szCs w:val="21"/>
              </w:rPr>
              <w:t>自然人身份证明。（自然人投标提供）</w:t>
            </w:r>
          </w:p>
        </w:tc>
        <w:tc>
          <w:tcPr>
            <w:tcW w:w="2339" w:type="dxa"/>
            <w:vMerge/>
            <w:vAlign w:val="center"/>
          </w:tcPr>
          <w:p w:rsidR="00C36260" w:rsidRDefault="00C36260">
            <w:pPr>
              <w:keepNext/>
              <w:keepLines/>
              <w:suppressLineNumbers/>
              <w:spacing w:line="440" w:lineRule="exact"/>
              <w:jc w:val="left"/>
              <w:rPr>
                <w:rFonts w:ascii="宋体" w:hAnsi="宋体" w:cs="宋体"/>
                <w:szCs w:val="21"/>
              </w:rPr>
            </w:pPr>
          </w:p>
        </w:tc>
        <w:tc>
          <w:tcPr>
            <w:tcW w:w="1253" w:type="dxa"/>
            <w:vMerge/>
            <w:vAlign w:val="center"/>
          </w:tcPr>
          <w:p w:rsidR="00C36260" w:rsidRDefault="00C36260">
            <w:pPr>
              <w:keepNext/>
              <w:keepLines/>
              <w:suppressLineNumbers/>
              <w:spacing w:line="440" w:lineRule="exact"/>
              <w:jc w:val="center"/>
              <w:rPr>
                <w:rFonts w:ascii="宋体" w:hAnsi="宋体"/>
                <w:b/>
                <w:bCs/>
                <w:szCs w:val="21"/>
              </w:rPr>
            </w:pPr>
          </w:p>
        </w:tc>
      </w:tr>
      <w:tr w:rsidR="00C36260">
        <w:trPr>
          <w:trHeight w:val="737"/>
          <w:jc w:val="center"/>
        </w:trPr>
        <w:tc>
          <w:tcPr>
            <w:tcW w:w="815" w:type="dxa"/>
            <w:vAlign w:val="center"/>
          </w:tcPr>
          <w:p w:rsidR="00C36260" w:rsidRDefault="00BE6CB8">
            <w:pPr>
              <w:keepNext/>
              <w:keepLines/>
              <w:suppressLineNumbers/>
              <w:spacing w:line="440" w:lineRule="exact"/>
              <w:jc w:val="center"/>
              <w:rPr>
                <w:rFonts w:ascii="宋体" w:hAnsi="宋体"/>
                <w:b/>
                <w:bCs/>
                <w:szCs w:val="21"/>
              </w:rPr>
            </w:pPr>
            <w:r>
              <w:rPr>
                <w:rFonts w:ascii="宋体" w:hAnsi="宋体" w:hint="eastAsia"/>
                <w:b/>
                <w:bCs/>
                <w:szCs w:val="21"/>
              </w:rPr>
              <w:t>2</w:t>
            </w:r>
          </w:p>
        </w:tc>
        <w:tc>
          <w:tcPr>
            <w:tcW w:w="5389" w:type="dxa"/>
            <w:vAlign w:val="center"/>
          </w:tcPr>
          <w:p w:rsidR="00C36260" w:rsidRDefault="00BE6CB8">
            <w:pPr>
              <w:keepNext/>
              <w:keepLines/>
              <w:suppressLineNumbers/>
              <w:jc w:val="left"/>
              <w:rPr>
                <w:rFonts w:ascii="宋体" w:hAnsi="宋体"/>
                <w:b/>
                <w:bCs/>
                <w:szCs w:val="21"/>
              </w:rPr>
            </w:pPr>
            <w:r>
              <w:rPr>
                <w:rFonts w:ascii="宋体" w:hAnsi="宋体" w:cs="Arial" w:hint="eastAsia"/>
                <w:szCs w:val="21"/>
              </w:rPr>
              <w:t>法定代表人(或经营者)资格证明或法定代表人(或经营者)授权委托书原件</w:t>
            </w:r>
          </w:p>
        </w:tc>
        <w:tc>
          <w:tcPr>
            <w:tcW w:w="2339" w:type="dxa"/>
            <w:vAlign w:val="center"/>
          </w:tcPr>
          <w:p w:rsidR="00C36260" w:rsidRDefault="00BE6CB8">
            <w:pPr>
              <w:keepNext/>
              <w:keepLines/>
              <w:suppressLineNumbers/>
              <w:spacing w:line="440" w:lineRule="exact"/>
              <w:jc w:val="left"/>
              <w:rPr>
                <w:rFonts w:ascii="宋体" w:hAnsi="宋体" w:cs="宋体"/>
                <w:szCs w:val="21"/>
              </w:rPr>
            </w:pPr>
            <w:r>
              <w:rPr>
                <w:rFonts w:ascii="宋体" w:hAnsi="宋体" w:cs="宋体" w:hint="eastAsia"/>
                <w:szCs w:val="21"/>
              </w:rPr>
              <w:t>法人代表（或经营者）参加投标不需授权书</w:t>
            </w:r>
          </w:p>
        </w:tc>
        <w:tc>
          <w:tcPr>
            <w:tcW w:w="1253" w:type="dxa"/>
            <w:vAlign w:val="center"/>
          </w:tcPr>
          <w:p w:rsidR="00C36260" w:rsidRDefault="00C36260">
            <w:pPr>
              <w:keepNext/>
              <w:keepLines/>
              <w:suppressLineNumbers/>
              <w:spacing w:line="440" w:lineRule="exact"/>
              <w:jc w:val="center"/>
              <w:rPr>
                <w:rFonts w:ascii="宋体" w:hAnsi="宋体"/>
                <w:b/>
                <w:bCs/>
                <w:szCs w:val="21"/>
              </w:rPr>
            </w:pPr>
          </w:p>
        </w:tc>
      </w:tr>
      <w:tr w:rsidR="00C36260">
        <w:trPr>
          <w:trHeight w:val="1409"/>
          <w:jc w:val="center"/>
        </w:trPr>
        <w:tc>
          <w:tcPr>
            <w:tcW w:w="815" w:type="dxa"/>
            <w:vAlign w:val="center"/>
          </w:tcPr>
          <w:p w:rsidR="00C36260" w:rsidRDefault="00BE6CB8">
            <w:pPr>
              <w:keepNext/>
              <w:keepLines/>
              <w:suppressLineNumbers/>
              <w:spacing w:line="440" w:lineRule="exact"/>
              <w:jc w:val="center"/>
              <w:rPr>
                <w:rFonts w:ascii="宋体" w:hAnsi="宋体"/>
                <w:b/>
                <w:bCs/>
                <w:szCs w:val="21"/>
              </w:rPr>
            </w:pPr>
            <w:r>
              <w:rPr>
                <w:rFonts w:ascii="宋体" w:hAnsi="宋体" w:hint="eastAsia"/>
                <w:b/>
                <w:bCs/>
                <w:szCs w:val="21"/>
              </w:rPr>
              <w:t>3</w:t>
            </w:r>
          </w:p>
        </w:tc>
        <w:tc>
          <w:tcPr>
            <w:tcW w:w="5389" w:type="dxa"/>
            <w:vAlign w:val="center"/>
          </w:tcPr>
          <w:p w:rsidR="00C36260" w:rsidRDefault="00BE6CB8">
            <w:pPr>
              <w:keepNext/>
              <w:keepLines/>
              <w:suppressLineNumbers/>
              <w:jc w:val="left"/>
              <w:rPr>
                <w:rFonts w:ascii="宋体" w:hAnsi="宋体"/>
                <w:b/>
                <w:bCs/>
                <w:szCs w:val="21"/>
              </w:rPr>
            </w:pPr>
            <w:r>
              <w:rPr>
                <w:rFonts w:ascii="宋体" w:hAnsi="宋体" w:cs="宋体" w:hint="eastAsia"/>
                <w:bCs/>
                <w:color w:val="000000"/>
                <w:kern w:val="0"/>
                <w:szCs w:val="21"/>
              </w:rPr>
              <w:t>2017年度财务状况审计报告复印件或该年度财务</w:t>
            </w:r>
            <w:proofErr w:type="gramStart"/>
            <w:r>
              <w:rPr>
                <w:rFonts w:ascii="宋体" w:hAnsi="宋体" w:cs="宋体" w:hint="eastAsia"/>
                <w:bCs/>
                <w:color w:val="000000"/>
                <w:kern w:val="0"/>
                <w:szCs w:val="21"/>
              </w:rPr>
              <w:t>汇算书</w:t>
            </w:r>
            <w:proofErr w:type="gramEnd"/>
            <w:r>
              <w:rPr>
                <w:rFonts w:ascii="宋体" w:hAnsi="宋体" w:cs="宋体" w:hint="eastAsia"/>
                <w:bCs/>
                <w:color w:val="000000"/>
                <w:kern w:val="0"/>
                <w:szCs w:val="21"/>
              </w:rPr>
              <w:t>或投标人上月的财务报表（当年新成立的企业可提供当年的证明文件）</w:t>
            </w:r>
          </w:p>
        </w:tc>
        <w:tc>
          <w:tcPr>
            <w:tcW w:w="2339" w:type="dxa"/>
            <w:vAlign w:val="center"/>
          </w:tcPr>
          <w:p w:rsidR="00C36260" w:rsidRDefault="00BE6CB8">
            <w:pPr>
              <w:keepNext/>
              <w:keepLines/>
              <w:suppressLineNumbers/>
              <w:spacing w:line="440" w:lineRule="exact"/>
              <w:jc w:val="left"/>
              <w:rPr>
                <w:rFonts w:ascii="宋体" w:hAnsi="宋体" w:cs="宋体"/>
                <w:szCs w:val="21"/>
              </w:rPr>
            </w:pPr>
            <w:r>
              <w:rPr>
                <w:rFonts w:ascii="宋体" w:hAnsi="宋体" w:cs="宋体" w:hint="eastAsia"/>
                <w:szCs w:val="21"/>
              </w:rPr>
              <w:t>本项所提供的资料必须完整，符合会计法相关规定。</w:t>
            </w:r>
          </w:p>
        </w:tc>
        <w:tc>
          <w:tcPr>
            <w:tcW w:w="1253" w:type="dxa"/>
            <w:vAlign w:val="center"/>
          </w:tcPr>
          <w:p w:rsidR="00C36260" w:rsidRDefault="00C36260">
            <w:pPr>
              <w:keepNext/>
              <w:keepLines/>
              <w:suppressLineNumbers/>
              <w:spacing w:line="440" w:lineRule="exact"/>
              <w:jc w:val="center"/>
              <w:rPr>
                <w:rFonts w:ascii="宋体" w:hAnsi="宋体"/>
                <w:b/>
                <w:bCs/>
                <w:szCs w:val="21"/>
              </w:rPr>
            </w:pPr>
          </w:p>
        </w:tc>
      </w:tr>
      <w:tr w:rsidR="00C36260">
        <w:trPr>
          <w:trHeight w:val="1158"/>
          <w:jc w:val="center"/>
        </w:trPr>
        <w:tc>
          <w:tcPr>
            <w:tcW w:w="815" w:type="dxa"/>
            <w:vAlign w:val="center"/>
          </w:tcPr>
          <w:p w:rsidR="00C36260" w:rsidRDefault="00BE6CB8">
            <w:pPr>
              <w:keepNext/>
              <w:keepLines/>
              <w:suppressLineNumbers/>
              <w:spacing w:line="440" w:lineRule="exact"/>
              <w:jc w:val="center"/>
              <w:rPr>
                <w:rFonts w:ascii="宋体" w:hAnsi="宋体"/>
                <w:b/>
                <w:bCs/>
                <w:szCs w:val="21"/>
              </w:rPr>
            </w:pPr>
            <w:r>
              <w:rPr>
                <w:rFonts w:ascii="宋体" w:hAnsi="宋体" w:hint="eastAsia"/>
                <w:b/>
                <w:bCs/>
                <w:szCs w:val="21"/>
              </w:rPr>
              <w:t>4</w:t>
            </w:r>
          </w:p>
        </w:tc>
        <w:tc>
          <w:tcPr>
            <w:tcW w:w="5389" w:type="dxa"/>
            <w:vAlign w:val="center"/>
          </w:tcPr>
          <w:p w:rsidR="00C36260" w:rsidRDefault="00BE6CB8">
            <w:pPr>
              <w:keepNext/>
              <w:keepLines/>
              <w:suppressLineNumbers/>
              <w:jc w:val="left"/>
              <w:rPr>
                <w:rFonts w:ascii="宋体" w:hAnsi="宋体"/>
                <w:b/>
                <w:bCs/>
                <w:szCs w:val="21"/>
              </w:rPr>
            </w:pPr>
            <w:r>
              <w:rPr>
                <w:rFonts w:ascii="宋体" w:hAnsi="宋体" w:cs="宋体" w:hint="eastAsia"/>
                <w:bCs/>
                <w:color w:val="000000"/>
                <w:kern w:val="0"/>
                <w:szCs w:val="21"/>
              </w:rPr>
              <w:t>2018年1月以来至少3个月</w:t>
            </w:r>
            <w:r>
              <w:rPr>
                <w:rFonts w:ascii="宋体" w:hAnsi="宋体" w:cs="宋体" w:hint="eastAsia"/>
                <w:szCs w:val="21"/>
              </w:rPr>
              <w:t>纳税证明材料和社会保障资金缴纳证明资料</w:t>
            </w:r>
            <w:r>
              <w:rPr>
                <w:rFonts w:ascii="宋体" w:hAnsi="宋体" w:cs="宋体" w:hint="eastAsia"/>
                <w:bCs/>
                <w:color w:val="000000"/>
                <w:kern w:val="0"/>
                <w:szCs w:val="21"/>
              </w:rPr>
              <w:t>。（当年新成立的企业应当以从办理纳税、社保注册交纳起计算，不足3个月的视从满足。）</w:t>
            </w:r>
          </w:p>
        </w:tc>
        <w:tc>
          <w:tcPr>
            <w:tcW w:w="2339" w:type="dxa"/>
            <w:vAlign w:val="center"/>
          </w:tcPr>
          <w:p w:rsidR="00C36260" w:rsidRDefault="00BE6CB8">
            <w:pPr>
              <w:keepNext/>
              <w:keepLines/>
              <w:suppressLineNumbers/>
              <w:spacing w:line="440" w:lineRule="exact"/>
              <w:jc w:val="left"/>
              <w:rPr>
                <w:rFonts w:ascii="宋体" w:hAnsi="宋体" w:cs="宋体"/>
                <w:szCs w:val="21"/>
              </w:rPr>
            </w:pPr>
            <w:r>
              <w:rPr>
                <w:rFonts w:ascii="宋体" w:hAnsi="宋体" w:cs="宋体" w:hint="eastAsia"/>
                <w:szCs w:val="21"/>
              </w:rPr>
              <w:t>银行扣款回单或税务局开具的缴款凭证</w:t>
            </w:r>
          </w:p>
        </w:tc>
        <w:tc>
          <w:tcPr>
            <w:tcW w:w="1253" w:type="dxa"/>
            <w:vAlign w:val="center"/>
          </w:tcPr>
          <w:p w:rsidR="00C36260" w:rsidRDefault="00C36260">
            <w:pPr>
              <w:keepNext/>
              <w:keepLines/>
              <w:suppressLineNumbers/>
              <w:spacing w:line="440" w:lineRule="exact"/>
              <w:jc w:val="center"/>
              <w:rPr>
                <w:rFonts w:ascii="宋体" w:hAnsi="宋体"/>
                <w:b/>
                <w:bCs/>
                <w:szCs w:val="21"/>
              </w:rPr>
            </w:pPr>
          </w:p>
        </w:tc>
      </w:tr>
      <w:tr w:rsidR="00C36260">
        <w:trPr>
          <w:trHeight w:val="577"/>
          <w:jc w:val="center"/>
        </w:trPr>
        <w:tc>
          <w:tcPr>
            <w:tcW w:w="815" w:type="dxa"/>
            <w:vAlign w:val="center"/>
          </w:tcPr>
          <w:p w:rsidR="00C36260" w:rsidRDefault="00BE6CB8">
            <w:pPr>
              <w:keepNext/>
              <w:keepLines/>
              <w:suppressLineNumbers/>
              <w:spacing w:line="440" w:lineRule="exact"/>
              <w:jc w:val="center"/>
              <w:rPr>
                <w:rFonts w:ascii="宋体" w:hAnsi="宋体"/>
                <w:b/>
                <w:bCs/>
                <w:szCs w:val="21"/>
              </w:rPr>
            </w:pPr>
            <w:r>
              <w:rPr>
                <w:rFonts w:ascii="宋体" w:hAnsi="宋体" w:hint="eastAsia"/>
                <w:b/>
                <w:bCs/>
                <w:szCs w:val="21"/>
              </w:rPr>
              <w:t>5</w:t>
            </w:r>
          </w:p>
        </w:tc>
        <w:tc>
          <w:tcPr>
            <w:tcW w:w="5389" w:type="dxa"/>
            <w:vAlign w:val="center"/>
          </w:tcPr>
          <w:p w:rsidR="00C36260" w:rsidRDefault="00BE6CB8">
            <w:pPr>
              <w:keepNext/>
              <w:keepLines/>
              <w:suppressLineNumbers/>
              <w:ind w:rightChars="-42" w:right="-88"/>
              <w:jc w:val="left"/>
              <w:rPr>
                <w:rFonts w:ascii="宋体" w:hAnsi="宋体"/>
                <w:b/>
                <w:bCs/>
                <w:szCs w:val="21"/>
              </w:rPr>
            </w:pPr>
            <w:r>
              <w:rPr>
                <w:rFonts w:ascii="宋体" w:hAnsi="宋体" w:cs="宋体" w:hint="eastAsia"/>
                <w:szCs w:val="21"/>
              </w:rPr>
              <w:t>投标人提供参加政府采购活动前三年内在经营活动中没有重大违法记录的书面声明</w:t>
            </w:r>
          </w:p>
        </w:tc>
        <w:tc>
          <w:tcPr>
            <w:tcW w:w="2339" w:type="dxa"/>
            <w:vAlign w:val="center"/>
          </w:tcPr>
          <w:p w:rsidR="00C36260" w:rsidRDefault="00C36260">
            <w:pPr>
              <w:keepNext/>
              <w:keepLines/>
              <w:suppressLineNumbers/>
              <w:spacing w:line="440" w:lineRule="exact"/>
              <w:jc w:val="left"/>
              <w:rPr>
                <w:rFonts w:ascii="宋体" w:hAnsi="宋体"/>
                <w:b/>
                <w:bCs/>
                <w:szCs w:val="21"/>
              </w:rPr>
            </w:pPr>
          </w:p>
        </w:tc>
        <w:tc>
          <w:tcPr>
            <w:tcW w:w="1253" w:type="dxa"/>
            <w:vAlign w:val="center"/>
          </w:tcPr>
          <w:p w:rsidR="00C36260" w:rsidRDefault="00C36260">
            <w:pPr>
              <w:keepNext/>
              <w:keepLines/>
              <w:suppressLineNumbers/>
              <w:spacing w:line="440" w:lineRule="exact"/>
              <w:jc w:val="center"/>
              <w:rPr>
                <w:rFonts w:ascii="宋体" w:hAnsi="宋体"/>
                <w:b/>
                <w:bCs/>
                <w:szCs w:val="21"/>
              </w:rPr>
            </w:pPr>
          </w:p>
        </w:tc>
      </w:tr>
      <w:tr w:rsidR="00C36260">
        <w:trPr>
          <w:trHeight w:val="331"/>
          <w:jc w:val="center"/>
        </w:trPr>
        <w:tc>
          <w:tcPr>
            <w:tcW w:w="815" w:type="dxa"/>
            <w:vAlign w:val="center"/>
          </w:tcPr>
          <w:p w:rsidR="00C36260" w:rsidRDefault="00BE6CB8">
            <w:pPr>
              <w:keepNext/>
              <w:keepLines/>
              <w:suppressLineNumbers/>
              <w:spacing w:line="440" w:lineRule="exact"/>
              <w:jc w:val="center"/>
              <w:rPr>
                <w:rFonts w:ascii="宋体" w:hAnsi="宋体"/>
                <w:b/>
                <w:bCs/>
                <w:szCs w:val="21"/>
              </w:rPr>
            </w:pPr>
            <w:r>
              <w:rPr>
                <w:rFonts w:ascii="宋体" w:hAnsi="宋体" w:hint="eastAsia"/>
                <w:b/>
                <w:bCs/>
                <w:szCs w:val="21"/>
              </w:rPr>
              <w:t>6</w:t>
            </w:r>
          </w:p>
        </w:tc>
        <w:tc>
          <w:tcPr>
            <w:tcW w:w="5389" w:type="dxa"/>
            <w:vAlign w:val="center"/>
          </w:tcPr>
          <w:p w:rsidR="00C36260" w:rsidRDefault="00BE6CB8">
            <w:pPr>
              <w:keepNext/>
              <w:keepLines/>
              <w:suppressLineNumbers/>
              <w:ind w:rightChars="-42" w:right="-88"/>
              <w:jc w:val="left"/>
              <w:rPr>
                <w:rFonts w:ascii="宋体" w:hAnsi="宋体"/>
                <w:b/>
                <w:bCs/>
                <w:szCs w:val="21"/>
              </w:rPr>
            </w:pPr>
            <w:r>
              <w:rPr>
                <w:rFonts w:ascii="宋体" w:hAnsi="宋体" w:hint="eastAsia"/>
                <w:szCs w:val="21"/>
              </w:rPr>
              <w:t>提供反商业贿赂承诺书</w:t>
            </w:r>
          </w:p>
        </w:tc>
        <w:tc>
          <w:tcPr>
            <w:tcW w:w="2339" w:type="dxa"/>
            <w:vAlign w:val="center"/>
          </w:tcPr>
          <w:p w:rsidR="00C36260" w:rsidRDefault="00C36260">
            <w:pPr>
              <w:keepNext/>
              <w:keepLines/>
              <w:suppressLineNumbers/>
              <w:spacing w:line="440" w:lineRule="exact"/>
              <w:jc w:val="left"/>
              <w:rPr>
                <w:rFonts w:ascii="宋体" w:hAnsi="宋体"/>
                <w:b/>
                <w:bCs/>
                <w:szCs w:val="21"/>
              </w:rPr>
            </w:pPr>
          </w:p>
        </w:tc>
        <w:tc>
          <w:tcPr>
            <w:tcW w:w="1253" w:type="dxa"/>
            <w:vAlign w:val="center"/>
          </w:tcPr>
          <w:p w:rsidR="00C36260" w:rsidRDefault="00C36260">
            <w:pPr>
              <w:keepNext/>
              <w:keepLines/>
              <w:suppressLineNumbers/>
              <w:spacing w:line="440" w:lineRule="exact"/>
              <w:jc w:val="center"/>
              <w:rPr>
                <w:rFonts w:ascii="宋体" w:hAnsi="宋体"/>
                <w:b/>
                <w:bCs/>
                <w:szCs w:val="21"/>
              </w:rPr>
            </w:pPr>
          </w:p>
        </w:tc>
      </w:tr>
      <w:tr w:rsidR="00C36260">
        <w:trPr>
          <w:trHeight w:val="480"/>
          <w:jc w:val="center"/>
        </w:trPr>
        <w:tc>
          <w:tcPr>
            <w:tcW w:w="815" w:type="dxa"/>
            <w:vAlign w:val="center"/>
          </w:tcPr>
          <w:p w:rsidR="00C36260" w:rsidRDefault="00BE6CB8">
            <w:pPr>
              <w:keepNext/>
              <w:keepLines/>
              <w:suppressLineNumbers/>
              <w:spacing w:line="440" w:lineRule="exact"/>
              <w:jc w:val="center"/>
              <w:rPr>
                <w:rFonts w:ascii="宋体" w:hAnsi="宋体"/>
                <w:b/>
                <w:bCs/>
                <w:szCs w:val="21"/>
              </w:rPr>
            </w:pPr>
            <w:r>
              <w:rPr>
                <w:rFonts w:ascii="宋体" w:hAnsi="宋体" w:hint="eastAsia"/>
                <w:b/>
                <w:bCs/>
                <w:szCs w:val="21"/>
              </w:rPr>
              <w:t>7</w:t>
            </w:r>
          </w:p>
        </w:tc>
        <w:tc>
          <w:tcPr>
            <w:tcW w:w="5389" w:type="dxa"/>
            <w:vAlign w:val="center"/>
          </w:tcPr>
          <w:p w:rsidR="00C36260" w:rsidRDefault="00BE6CB8">
            <w:pPr>
              <w:keepNext/>
              <w:keepLines/>
              <w:suppressLineNumbers/>
              <w:ind w:rightChars="-42" w:right="-88"/>
              <w:jc w:val="left"/>
              <w:rPr>
                <w:rFonts w:ascii="宋体" w:hAnsi="宋体"/>
                <w:b/>
                <w:bCs/>
                <w:szCs w:val="21"/>
              </w:rPr>
            </w:pPr>
            <w:r>
              <w:rPr>
                <w:rFonts w:ascii="宋体" w:hAnsi="宋体" w:hint="eastAsia"/>
              </w:rPr>
              <w:t>根据《关于在政府采购活动中查询及使用信用记录有关问题的通知》(财库[2016]125号) 和</w:t>
            </w:r>
            <w:proofErr w:type="gramStart"/>
            <w:r>
              <w:rPr>
                <w:rFonts w:ascii="宋体" w:hAnsi="宋体" w:hint="eastAsia"/>
              </w:rPr>
              <w:t>豫财</w:t>
            </w:r>
            <w:proofErr w:type="gramEnd"/>
            <w:r>
              <w:rPr>
                <w:rFonts w:ascii="宋体" w:hAnsi="宋体" w:hint="eastAsia"/>
              </w:rPr>
              <w:t>购【2016】15号的规定，对列入失信被执行人、重大税收违法案件当事人名单、政府采购严重违法失信行为记录名单的投标人，拒绝参与本项目采购活动；【查询渠道：“信用中国”网站（www.creditchina.gov.cn）、中国政府采购网（www.ccgp.gov.cn）</w:t>
            </w:r>
            <w:r>
              <w:rPr>
                <w:rFonts w:ascii="仿宋_GB2312" w:eastAsia="仿宋_GB2312" w:hint="eastAsia"/>
                <w:color w:val="000000"/>
                <w:sz w:val="24"/>
                <w:shd w:val="clear" w:color="auto" w:fill="FFFFFF"/>
              </w:rPr>
              <w:t>，</w:t>
            </w:r>
            <w:r>
              <w:rPr>
                <w:rFonts w:ascii="宋体" w:hAnsi="宋体" w:hint="eastAsia"/>
              </w:rPr>
              <w:t>提供网站的查询截图】。</w:t>
            </w:r>
          </w:p>
        </w:tc>
        <w:tc>
          <w:tcPr>
            <w:tcW w:w="2339" w:type="dxa"/>
            <w:vAlign w:val="center"/>
          </w:tcPr>
          <w:p w:rsidR="00C36260" w:rsidRDefault="00BE6CB8">
            <w:pPr>
              <w:keepNext/>
              <w:keepLines/>
              <w:suppressLineNumbers/>
              <w:spacing w:line="440" w:lineRule="exact"/>
              <w:jc w:val="left"/>
              <w:rPr>
                <w:rFonts w:ascii="宋体" w:hAnsi="宋体"/>
                <w:b/>
                <w:bCs/>
                <w:szCs w:val="21"/>
              </w:rPr>
            </w:pPr>
            <w:r>
              <w:rPr>
                <w:rFonts w:ascii="宋体" w:hAnsi="宋体" w:hint="eastAsia"/>
              </w:rPr>
              <w:t>若所提供的截图与采购人查询结果不同，以采购人查询为准，投标人承担处理后果。</w:t>
            </w:r>
          </w:p>
        </w:tc>
        <w:tc>
          <w:tcPr>
            <w:tcW w:w="1253" w:type="dxa"/>
            <w:vAlign w:val="center"/>
          </w:tcPr>
          <w:p w:rsidR="00C36260" w:rsidRDefault="00C36260">
            <w:pPr>
              <w:keepNext/>
              <w:keepLines/>
              <w:suppressLineNumbers/>
              <w:spacing w:line="440" w:lineRule="exact"/>
              <w:jc w:val="center"/>
              <w:rPr>
                <w:rFonts w:ascii="宋体" w:hAnsi="宋体"/>
                <w:b/>
                <w:bCs/>
                <w:szCs w:val="21"/>
              </w:rPr>
            </w:pPr>
          </w:p>
        </w:tc>
      </w:tr>
      <w:tr w:rsidR="00C36260">
        <w:trPr>
          <w:trHeight w:val="480"/>
          <w:jc w:val="center"/>
        </w:trPr>
        <w:tc>
          <w:tcPr>
            <w:tcW w:w="815" w:type="dxa"/>
            <w:vAlign w:val="center"/>
          </w:tcPr>
          <w:p w:rsidR="00C36260" w:rsidRDefault="00BE6CB8">
            <w:pPr>
              <w:keepNext/>
              <w:keepLines/>
              <w:suppressLineNumbers/>
              <w:spacing w:line="440" w:lineRule="exact"/>
              <w:jc w:val="center"/>
              <w:rPr>
                <w:rFonts w:ascii="宋体" w:hAnsi="宋体"/>
                <w:b/>
                <w:bCs/>
                <w:szCs w:val="21"/>
              </w:rPr>
            </w:pPr>
            <w:r>
              <w:rPr>
                <w:rFonts w:ascii="宋体" w:hAnsi="宋体" w:hint="eastAsia"/>
                <w:b/>
                <w:bCs/>
                <w:szCs w:val="21"/>
              </w:rPr>
              <w:t>8</w:t>
            </w:r>
          </w:p>
        </w:tc>
        <w:tc>
          <w:tcPr>
            <w:tcW w:w="5389" w:type="dxa"/>
            <w:vAlign w:val="center"/>
          </w:tcPr>
          <w:p w:rsidR="00C36260" w:rsidRDefault="00BE6CB8">
            <w:pPr>
              <w:keepNext/>
              <w:keepLines/>
              <w:suppressLineNumbers/>
              <w:ind w:rightChars="-42" w:right="-88"/>
              <w:jc w:val="left"/>
              <w:rPr>
                <w:rFonts w:ascii="宋体" w:hAnsi="宋体"/>
              </w:rPr>
            </w:pPr>
            <w:r>
              <w:rPr>
                <w:rFonts w:hint="eastAsia"/>
              </w:rPr>
              <w:t>具有《特种行业许可证》、《食品经营许可证》、《卫生许可证》</w:t>
            </w:r>
          </w:p>
        </w:tc>
        <w:tc>
          <w:tcPr>
            <w:tcW w:w="2339" w:type="dxa"/>
            <w:vAlign w:val="center"/>
          </w:tcPr>
          <w:p w:rsidR="00C36260" w:rsidRDefault="00C36260">
            <w:pPr>
              <w:keepNext/>
              <w:keepLines/>
              <w:suppressLineNumbers/>
              <w:spacing w:line="440" w:lineRule="exact"/>
              <w:jc w:val="left"/>
              <w:rPr>
                <w:rFonts w:ascii="宋体" w:hAnsi="宋体"/>
              </w:rPr>
            </w:pPr>
          </w:p>
        </w:tc>
        <w:tc>
          <w:tcPr>
            <w:tcW w:w="1253" w:type="dxa"/>
            <w:vAlign w:val="center"/>
          </w:tcPr>
          <w:p w:rsidR="00C36260" w:rsidRDefault="00C36260">
            <w:pPr>
              <w:keepNext/>
              <w:keepLines/>
              <w:suppressLineNumbers/>
              <w:spacing w:line="440" w:lineRule="exact"/>
              <w:jc w:val="center"/>
              <w:rPr>
                <w:rFonts w:ascii="宋体" w:hAnsi="宋体"/>
                <w:b/>
                <w:bCs/>
                <w:szCs w:val="21"/>
              </w:rPr>
            </w:pPr>
          </w:p>
        </w:tc>
      </w:tr>
      <w:tr w:rsidR="00C36260">
        <w:trPr>
          <w:trHeight w:val="480"/>
          <w:jc w:val="center"/>
        </w:trPr>
        <w:tc>
          <w:tcPr>
            <w:tcW w:w="815" w:type="dxa"/>
            <w:vAlign w:val="center"/>
          </w:tcPr>
          <w:p w:rsidR="00C36260" w:rsidRDefault="00BE6CB8">
            <w:pPr>
              <w:keepNext/>
              <w:keepLines/>
              <w:suppressLineNumbers/>
              <w:spacing w:line="440" w:lineRule="exact"/>
              <w:jc w:val="center"/>
              <w:rPr>
                <w:rFonts w:ascii="宋体" w:hAnsi="宋体"/>
                <w:b/>
                <w:bCs/>
                <w:szCs w:val="21"/>
              </w:rPr>
            </w:pPr>
            <w:r>
              <w:rPr>
                <w:rFonts w:ascii="宋体" w:hAnsi="宋体" w:hint="eastAsia"/>
                <w:b/>
                <w:bCs/>
                <w:szCs w:val="21"/>
              </w:rPr>
              <w:t>9</w:t>
            </w:r>
          </w:p>
        </w:tc>
        <w:tc>
          <w:tcPr>
            <w:tcW w:w="5389" w:type="dxa"/>
            <w:vAlign w:val="center"/>
          </w:tcPr>
          <w:p w:rsidR="00C36260" w:rsidRDefault="00BE6CB8">
            <w:pPr>
              <w:keepNext/>
              <w:keepLines/>
              <w:suppressLineNumbers/>
              <w:adjustRightInd w:val="0"/>
              <w:snapToGrid w:val="0"/>
              <w:jc w:val="left"/>
              <w:rPr>
                <w:rFonts w:ascii="宋体" w:hAnsi="宋体" w:cs="宋体"/>
                <w:sz w:val="24"/>
                <w:szCs w:val="24"/>
              </w:rPr>
            </w:pPr>
            <w:r>
              <w:rPr>
                <w:rFonts w:ascii="宋体" w:hAnsi="宋体" w:hint="eastAsia"/>
              </w:rPr>
              <w:t>投标单位在培训期间需提供至少一辆资质齐全的营运车辆保障培训学员出行。车辆需包含有固定座位40个（含）以上的大巴车，每个座位保险金额在50万元（含）以上，服务期间有固定专职司机且驾龄不低于十年。</w:t>
            </w:r>
          </w:p>
        </w:tc>
        <w:tc>
          <w:tcPr>
            <w:tcW w:w="2339" w:type="dxa"/>
            <w:vAlign w:val="center"/>
          </w:tcPr>
          <w:p w:rsidR="00C36260" w:rsidRDefault="00BE6CB8">
            <w:pPr>
              <w:keepNext/>
              <w:keepLines/>
              <w:suppressLineNumbers/>
              <w:adjustRightInd w:val="0"/>
              <w:snapToGrid w:val="0"/>
              <w:jc w:val="left"/>
              <w:rPr>
                <w:rFonts w:ascii="宋体" w:hAnsi="宋体" w:cs="宋体"/>
                <w:sz w:val="24"/>
                <w:szCs w:val="24"/>
              </w:rPr>
            </w:pPr>
            <w:r>
              <w:rPr>
                <w:rFonts w:ascii="宋体" w:hAnsi="宋体" w:hint="eastAsia"/>
              </w:rPr>
              <w:t>（投标单位需提供车辆租赁协议或购置发票复印件，大巴车座位险复印件，大巴车年检合格复印件，专职司机驾驶证复印件）</w:t>
            </w:r>
          </w:p>
        </w:tc>
        <w:tc>
          <w:tcPr>
            <w:tcW w:w="1253" w:type="dxa"/>
            <w:vAlign w:val="center"/>
          </w:tcPr>
          <w:p w:rsidR="00C36260" w:rsidRDefault="00C36260">
            <w:pPr>
              <w:keepNext/>
              <w:keepLines/>
              <w:suppressLineNumbers/>
              <w:spacing w:line="440" w:lineRule="exact"/>
              <w:jc w:val="center"/>
              <w:rPr>
                <w:rFonts w:ascii="宋体" w:hAnsi="宋体"/>
                <w:b/>
                <w:bCs/>
                <w:szCs w:val="21"/>
              </w:rPr>
            </w:pPr>
          </w:p>
        </w:tc>
      </w:tr>
    </w:tbl>
    <w:p w:rsidR="00C36260" w:rsidRDefault="00C36260">
      <w:pPr>
        <w:keepNext/>
        <w:keepLines/>
        <w:suppressLineNumbers/>
        <w:spacing w:line="440" w:lineRule="exact"/>
        <w:ind w:firstLineChars="200" w:firstLine="482"/>
        <w:rPr>
          <w:rFonts w:ascii="宋体" w:hAnsi="宋体"/>
          <w:b/>
          <w:bCs/>
          <w:sz w:val="24"/>
        </w:rPr>
      </w:pPr>
    </w:p>
    <w:p w:rsidR="00C36260" w:rsidRDefault="00BE6CB8">
      <w:pPr>
        <w:keepNext/>
        <w:keepLines/>
        <w:suppressLineNumbers/>
        <w:spacing w:line="440" w:lineRule="exact"/>
        <w:ind w:firstLineChars="200" w:firstLine="482"/>
        <w:rPr>
          <w:rFonts w:ascii="宋体" w:hAnsi="宋体"/>
          <w:b/>
          <w:bCs/>
          <w:sz w:val="24"/>
        </w:rPr>
      </w:pPr>
      <w:r>
        <w:rPr>
          <w:rFonts w:ascii="宋体" w:hAnsi="宋体" w:hint="eastAsia"/>
          <w:b/>
          <w:bCs/>
          <w:sz w:val="24"/>
        </w:rPr>
        <w:lastRenderedPageBreak/>
        <w:t>注：</w:t>
      </w:r>
    </w:p>
    <w:p w:rsidR="00C36260" w:rsidRDefault="00BE6CB8">
      <w:pPr>
        <w:keepNext/>
        <w:keepLines/>
        <w:numPr>
          <w:ilvl w:val="0"/>
          <w:numId w:val="15"/>
        </w:numPr>
        <w:suppressLineNumbers/>
        <w:spacing w:line="440" w:lineRule="exact"/>
        <w:ind w:firstLineChars="200" w:firstLine="482"/>
        <w:rPr>
          <w:rFonts w:ascii="宋体" w:hAnsi="宋体"/>
          <w:b/>
          <w:bCs/>
          <w:sz w:val="24"/>
        </w:rPr>
      </w:pPr>
      <w:r>
        <w:rPr>
          <w:rFonts w:ascii="宋体" w:hAnsi="宋体" w:hint="eastAsia"/>
          <w:b/>
          <w:bCs/>
          <w:sz w:val="24"/>
        </w:rPr>
        <w:t>上述资格性审查有一项不合格的，为无效投标。</w:t>
      </w:r>
    </w:p>
    <w:p w:rsidR="00C36260" w:rsidRDefault="00BE6CB8">
      <w:pPr>
        <w:keepNext/>
        <w:keepLines/>
        <w:suppressLineNumbers/>
        <w:ind w:rightChars="-42" w:right="-88" w:firstLineChars="196" w:firstLine="472"/>
        <w:jc w:val="left"/>
        <w:rPr>
          <w:rFonts w:ascii="宋体" w:hAnsi="宋体"/>
          <w:b/>
          <w:bCs/>
          <w:sz w:val="24"/>
        </w:rPr>
      </w:pPr>
      <w:r>
        <w:rPr>
          <w:rFonts w:ascii="宋体" w:hAnsi="宋体" w:hint="eastAsia"/>
          <w:b/>
          <w:bCs/>
          <w:sz w:val="24"/>
        </w:rPr>
        <w:t>（2）资格证明文件原件另行包封提交，不得与投标文件封装在一个包封内。</w:t>
      </w:r>
    </w:p>
    <w:p w:rsidR="00C36260" w:rsidRDefault="00BE6CB8">
      <w:pPr>
        <w:keepNext/>
        <w:keepLines/>
        <w:suppressLineNumbers/>
        <w:ind w:rightChars="-42" w:right="-88" w:firstLineChars="196" w:firstLine="472"/>
        <w:jc w:val="left"/>
        <w:rPr>
          <w:rFonts w:ascii="宋体" w:hAnsi="宋体"/>
          <w:b/>
          <w:bCs/>
          <w:sz w:val="24"/>
        </w:rPr>
      </w:pPr>
      <w:r>
        <w:rPr>
          <w:rFonts w:ascii="宋体" w:hAnsi="宋体" w:hint="eastAsia"/>
          <w:b/>
          <w:bCs/>
          <w:sz w:val="24"/>
        </w:rPr>
        <w:t>（3）以上要求中，如有投标人成立时限不足要求时限的，由投标人根据自身成立时间提供证明资料。</w:t>
      </w:r>
    </w:p>
    <w:p w:rsidR="00C36260" w:rsidRDefault="00BE6CB8">
      <w:pPr>
        <w:keepNext/>
        <w:keepLines/>
        <w:suppressLineNumbers/>
        <w:spacing w:line="440" w:lineRule="exact"/>
        <w:ind w:left="482"/>
        <w:rPr>
          <w:rFonts w:ascii="宋体" w:hAnsi="宋体"/>
          <w:b/>
          <w:bCs/>
          <w:sz w:val="24"/>
        </w:rPr>
      </w:pPr>
      <w:r>
        <w:rPr>
          <w:rFonts w:ascii="宋体" w:hAnsi="宋体" w:hint="eastAsia"/>
          <w:b/>
          <w:bCs/>
          <w:sz w:val="24"/>
        </w:rPr>
        <w:t>（4）序号1、2、3、4、8项，评审现场须提供与投标文件中加盖公章的复印一致原件备查，不提供原件者或投标文件中没有加盖公章复印件者为无效投标。</w:t>
      </w:r>
    </w:p>
    <w:p w:rsidR="00C36260" w:rsidRDefault="00BE6CB8">
      <w:pPr>
        <w:keepNext/>
        <w:keepLines/>
        <w:spacing w:line="360" w:lineRule="auto"/>
        <w:jc w:val="center"/>
        <w:rPr>
          <w:rFonts w:ascii="宋体" w:hAnsi="宋体"/>
          <w:sz w:val="24"/>
          <w:szCs w:val="24"/>
        </w:rPr>
      </w:pPr>
      <w:r>
        <w:rPr>
          <w:rFonts w:ascii="宋体" w:hAnsi="宋体" w:hint="eastAsia"/>
          <w:bCs/>
          <w:sz w:val="24"/>
        </w:rPr>
        <w:br w:type="page"/>
      </w:r>
      <w:r>
        <w:rPr>
          <w:rFonts w:ascii="华文中宋" w:eastAsia="华文中宋" w:hAnsi="华文中宋" w:hint="eastAsia"/>
          <w:b/>
          <w:sz w:val="32"/>
          <w:szCs w:val="32"/>
        </w:rPr>
        <w:lastRenderedPageBreak/>
        <w:t>第五章</w:t>
      </w:r>
      <w:r>
        <w:rPr>
          <w:rFonts w:ascii="华文中宋" w:eastAsia="华文中宋" w:hAnsi="华文中宋"/>
          <w:b/>
          <w:sz w:val="32"/>
          <w:szCs w:val="32"/>
        </w:rPr>
        <w:t xml:space="preserve">  评标方法</w:t>
      </w:r>
      <w:r>
        <w:rPr>
          <w:rFonts w:ascii="华文中宋" w:eastAsia="华文中宋" w:hAnsi="华文中宋" w:hint="eastAsia"/>
          <w:b/>
          <w:sz w:val="32"/>
          <w:szCs w:val="32"/>
        </w:rPr>
        <w:t>及标准</w:t>
      </w:r>
    </w:p>
    <w:p w:rsidR="00C36260" w:rsidRDefault="00BE6CB8">
      <w:pPr>
        <w:keepNext/>
        <w:keepLines/>
        <w:spacing w:line="400" w:lineRule="exact"/>
        <w:ind w:firstLineChars="200" w:firstLine="482"/>
        <w:jc w:val="left"/>
        <w:rPr>
          <w:rFonts w:ascii="宋体" w:hAnsi="宋体" w:cs="Times New Roman"/>
          <w:b/>
          <w:bCs/>
          <w:sz w:val="24"/>
          <w:szCs w:val="24"/>
        </w:rPr>
      </w:pPr>
      <w:r>
        <w:rPr>
          <w:rFonts w:ascii="宋体" w:hAnsi="宋体" w:cs="Times New Roman" w:hint="eastAsia"/>
          <w:b/>
          <w:bCs/>
          <w:sz w:val="24"/>
          <w:szCs w:val="24"/>
        </w:rPr>
        <w:t>一、评标依据</w:t>
      </w:r>
    </w:p>
    <w:p w:rsidR="00C36260" w:rsidRDefault="00BE6CB8">
      <w:pPr>
        <w:keepNext/>
        <w:keepLines/>
        <w:spacing w:line="400" w:lineRule="exact"/>
        <w:ind w:firstLineChars="200" w:firstLine="480"/>
        <w:jc w:val="left"/>
        <w:rPr>
          <w:rFonts w:ascii="宋体" w:hAnsi="宋体"/>
          <w:sz w:val="24"/>
        </w:rPr>
      </w:pPr>
      <w:r>
        <w:rPr>
          <w:rFonts w:ascii="宋体" w:hAnsi="宋体" w:hint="eastAsia"/>
          <w:sz w:val="24"/>
        </w:rPr>
        <w:t>根据《中华人民共和国政府采购法》、《政府采购货物和服务招标投标管理办法》和《中华人民共和国政府采购法实施条例》，结合本项目具体情况，采用综合评分法。</w:t>
      </w:r>
    </w:p>
    <w:p w:rsidR="00C36260" w:rsidRDefault="00BE6CB8">
      <w:pPr>
        <w:keepNext/>
        <w:keepLines/>
        <w:spacing w:line="400" w:lineRule="exact"/>
        <w:ind w:firstLineChars="200" w:firstLine="482"/>
        <w:jc w:val="left"/>
        <w:rPr>
          <w:rFonts w:ascii="宋体" w:hAnsi="宋体" w:cs="Times New Roman"/>
          <w:b/>
          <w:bCs/>
          <w:sz w:val="24"/>
          <w:szCs w:val="24"/>
        </w:rPr>
      </w:pPr>
      <w:r>
        <w:rPr>
          <w:rFonts w:ascii="宋体" w:hAnsi="宋体" w:cs="Times New Roman" w:hint="eastAsia"/>
          <w:b/>
          <w:bCs/>
          <w:sz w:val="24"/>
          <w:szCs w:val="24"/>
        </w:rPr>
        <w:t>二、评标原则</w:t>
      </w:r>
    </w:p>
    <w:p w:rsidR="00C36260" w:rsidRDefault="00BE6CB8">
      <w:pPr>
        <w:keepNext/>
        <w:keepLines/>
        <w:spacing w:line="480" w:lineRule="exact"/>
        <w:ind w:firstLineChars="200" w:firstLine="480"/>
        <w:rPr>
          <w:rFonts w:ascii="宋体" w:hAnsi="宋体"/>
          <w:sz w:val="24"/>
        </w:rPr>
      </w:pPr>
      <w:r>
        <w:rPr>
          <w:rFonts w:ascii="宋体" w:hAnsi="宋体" w:hint="eastAsia"/>
          <w:sz w:val="24"/>
        </w:rPr>
        <w:t>1．由采购人代表来主持评标活动，并履行下列职责：</w:t>
      </w:r>
    </w:p>
    <w:p w:rsidR="00C36260" w:rsidRDefault="00BE6CB8">
      <w:pPr>
        <w:keepNext/>
        <w:keepLines/>
        <w:spacing w:line="480" w:lineRule="exact"/>
        <w:ind w:firstLineChars="200" w:firstLine="480"/>
        <w:rPr>
          <w:rFonts w:ascii="宋体" w:hAnsi="宋体"/>
          <w:sz w:val="24"/>
        </w:rPr>
      </w:pPr>
      <w:r>
        <w:rPr>
          <w:rFonts w:ascii="宋体" w:hAnsi="宋体" w:hint="eastAsia"/>
          <w:sz w:val="24"/>
        </w:rPr>
        <w:t>1.1核对评审专家身份，对评审专家在政府采购活动中的职责履行情况予以记录，并及时将有关违法违规行为向财政部门报告；</w:t>
      </w:r>
    </w:p>
    <w:p w:rsidR="00C36260" w:rsidRDefault="00BE6CB8">
      <w:pPr>
        <w:keepNext/>
        <w:keepLines/>
        <w:spacing w:line="480" w:lineRule="exact"/>
        <w:ind w:firstLineChars="200" w:firstLine="480"/>
        <w:rPr>
          <w:rFonts w:ascii="宋体" w:hAnsi="宋体"/>
          <w:sz w:val="24"/>
        </w:rPr>
      </w:pPr>
      <w:r>
        <w:rPr>
          <w:rFonts w:ascii="宋体" w:hAnsi="宋体" w:hint="eastAsia"/>
          <w:sz w:val="24"/>
        </w:rPr>
        <w:t>1.2宣布评标纪律；</w:t>
      </w:r>
    </w:p>
    <w:p w:rsidR="00C36260" w:rsidRDefault="00BE6CB8">
      <w:pPr>
        <w:keepNext/>
        <w:keepLines/>
        <w:spacing w:line="480" w:lineRule="exact"/>
        <w:ind w:firstLineChars="200" w:firstLine="480"/>
        <w:rPr>
          <w:rFonts w:ascii="宋体" w:hAnsi="宋体"/>
          <w:sz w:val="24"/>
        </w:rPr>
      </w:pPr>
      <w:r>
        <w:rPr>
          <w:rFonts w:ascii="宋体" w:hAnsi="宋体" w:hint="eastAsia"/>
          <w:sz w:val="24"/>
        </w:rPr>
        <w:t>1.3公布投标人名单，告知评审专家应当回避的情形；</w:t>
      </w:r>
    </w:p>
    <w:p w:rsidR="00C36260" w:rsidRDefault="00BE6CB8">
      <w:pPr>
        <w:keepNext/>
        <w:keepLines/>
        <w:spacing w:line="480" w:lineRule="exact"/>
        <w:ind w:firstLineChars="200" w:firstLine="480"/>
        <w:rPr>
          <w:rFonts w:ascii="宋体" w:hAnsi="宋体"/>
          <w:sz w:val="24"/>
        </w:rPr>
      </w:pPr>
      <w:r>
        <w:rPr>
          <w:rFonts w:ascii="宋体" w:hAnsi="宋体" w:hint="eastAsia"/>
          <w:sz w:val="24"/>
        </w:rPr>
        <w:t>1.4组织评标委员会推选评标组长，采购人代表不得担任组长；</w:t>
      </w:r>
    </w:p>
    <w:p w:rsidR="00C36260" w:rsidRDefault="00BE6CB8">
      <w:pPr>
        <w:keepNext/>
        <w:keepLines/>
        <w:spacing w:line="480" w:lineRule="exact"/>
        <w:ind w:firstLineChars="200" w:firstLine="480"/>
        <w:rPr>
          <w:rFonts w:ascii="宋体" w:hAnsi="宋体"/>
          <w:sz w:val="24"/>
        </w:rPr>
      </w:pPr>
      <w:r>
        <w:rPr>
          <w:rFonts w:ascii="宋体" w:hAnsi="宋体" w:hint="eastAsia"/>
          <w:sz w:val="24"/>
        </w:rPr>
        <w:t>1.5在评标期间采取必要的通讯管理措施，保证评标活动不受外界干扰；</w:t>
      </w:r>
    </w:p>
    <w:p w:rsidR="00C36260" w:rsidRDefault="00BE6CB8">
      <w:pPr>
        <w:keepNext/>
        <w:keepLines/>
        <w:spacing w:line="480" w:lineRule="exact"/>
        <w:ind w:firstLineChars="200" w:firstLine="480"/>
        <w:rPr>
          <w:rFonts w:ascii="宋体" w:hAnsi="宋体"/>
          <w:sz w:val="24"/>
        </w:rPr>
      </w:pPr>
      <w:r>
        <w:rPr>
          <w:rFonts w:ascii="宋体" w:hAnsi="宋体" w:hint="eastAsia"/>
          <w:sz w:val="24"/>
        </w:rPr>
        <w:t>1.6根据评标委员会的要求介绍政府采购相关政策法规、招标文件；</w:t>
      </w:r>
    </w:p>
    <w:p w:rsidR="00C36260" w:rsidRDefault="00BE6CB8">
      <w:pPr>
        <w:keepNext/>
        <w:keepLines/>
        <w:spacing w:line="480" w:lineRule="exact"/>
        <w:ind w:firstLineChars="200" w:firstLine="480"/>
        <w:rPr>
          <w:rFonts w:ascii="宋体" w:hAnsi="宋体"/>
          <w:sz w:val="24"/>
        </w:rPr>
      </w:pPr>
      <w:r>
        <w:rPr>
          <w:rFonts w:ascii="宋体" w:hAnsi="宋体" w:hint="eastAsia"/>
          <w:sz w:val="24"/>
        </w:rPr>
        <w:t>1.7维护评标秩序，监督评标委员会依照招标文件规定的评标程序、方法和标准进行独立评审，及时制止和纠正采购人代表、评审专家的倾向性言论或者违法违规行为；</w:t>
      </w:r>
    </w:p>
    <w:p w:rsidR="00C36260" w:rsidRDefault="00BE6CB8">
      <w:pPr>
        <w:keepNext/>
        <w:keepLines/>
        <w:spacing w:line="480" w:lineRule="exact"/>
        <w:ind w:firstLineChars="200" w:firstLine="480"/>
        <w:rPr>
          <w:rFonts w:ascii="宋体" w:hAnsi="宋体"/>
          <w:sz w:val="24"/>
        </w:rPr>
      </w:pPr>
      <w:r>
        <w:rPr>
          <w:rFonts w:ascii="宋体" w:hAnsi="宋体" w:hint="eastAsia"/>
          <w:sz w:val="24"/>
        </w:rPr>
        <w:t>1.8核对评标结果，有《政府采购货物和服务招标投标管理办法》（财政部第87号令）第六十四条规定情形的，要求评标委员会复核或者书面说明理由，评标委员会拒绝的，应予以记录并向本级财政部门报告；</w:t>
      </w:r>
    </w:p>
    <w:p w:rsidR="00C36260" w:rsidRDefault="00BE6CB8">
      <w:pPr>
        <w:keepNext/>
        <w:keepLines/>
        <w:spacing w:line="480" w:lineRule="exact"/>
        <w:ind w:firstLineChars="200" w:firstLine="480"/>
        <w:rPr>
          <w:rFonts w:ascii="宋体" w:hAnsi="宋体"/>
          <w:sz w:val="24"/>
        </w:rPr>
      </w:pPr>
      <w:r>
        <w:rPr>
          <w:rFonts w:ascii="宋体" w:hAnsi="宋体" w:hint="eastAsia"/>
          <w:sz w:val="24"/>
        </w:rPr>
        <w:t>1.9评审工作完成后，按照规定向评审专家支付劳务报酬和异地评审差旅费，不得向评审专家以外的其他人员支付评审劳务报酬；</w:t>
      </w:r>
    </w:p>
    <w:p w:rsidR="00C36260" w:rsidRDefault="00BE6CB8">
      <w:pPr>
        <w:keepNext/>
        <w:keepLines/>
        <w:spacing w:line="480" w:lineRule="exact"/>
        <w:ind w:firstLineChars="200" w:firstLine="480"/>
        <w:rPr>
          <w:rFonts w:ascii="宋体" w:hAnsi="宋体"/>
          <w:sz w:val="24"/>
        </w:rPr>
      </w:pPr>
      <w:r>
        <w:rPr>
          <w:rFonts w:ascii="宋体" w:hAnsi="宋体" w:hint="eastAsia"/>
          <w:sz w:val="24"/>
        </w:rPr>
        <w:t>1.10处理与评标有关的其他事项。</w:t>
      </w:r>
    </w:p>
    <w:p w:rsidR="00C36260" w:rsidRDefault="00BE6CB8">
      <w:pPr>
        <w:keepNext/>
        <w:keepLines/>
        <w:spacing w:line="480" w:lineRule="exact"/>
        <w:ind w:firstLineChars="200" w:firstLine="480"/>
        <w:rPr>
          <w:rFonts w:ascii="宋体" w:hAnsi="宋体"/>
          <w:sz w:val="24"/>
        </w:rPr>
      </w:pPr>
      <w:r>
        <w:rPr>
          <w:rFonts w:ascii="宋体" w:hAnsi="宋体" w:hint="eastAsia"/>
          <w:sz w:val="24"/>
        </w:rPr>
        <w:t>2.采购人可以在评标前说明项目背景和采购需求，说明内容不得含有歧视性、倾向性意见，不得超出招标文件所述范围。说明应当提交书面材料，并随采购文件一并存档。</w:t>
      </w:r>
    </w:p>
    <w:p w:rsidR="00C36260" w:rsidRDefault="00BE6CB8">
      <w:pPr>
        <w:keepNext/>
        <w:keepLines/>
        <w:ind w:firstLineChars="200" w:firstLine="480"/>
        <w:rPr>
          <w:rFonts w:ascii="宋体" w:hAnsi="宋体"/>
          <w:sz w:val="24"/>
        </w:rPr>
      </w:pPr>
      <w:r>
        <w:rPr>
          <w:rFonts w:ascii="宋体" w:hAnsi="宋体" w:hint="eastAsia"/>
          <w:sz w:val="24"/>
        </w:rPr>
        <w:t>3.抽取评审专家</w:t>
      </w:r>
    </w:p>
    <w:p w:rsidR="00C36260" w:rsidRDefault="00BE6CB8">
      <w:pPr>
        <w:keepNext/>
        <w:keepLines/>
        <w:spacing w:line="480" w:lineRule="exact"/>
        <w:ind w:leftChars="8" w:left="17" w:firstLineChars="191" w:firstLine="458"/>
        <w:rPr>
          <w:rFonts w:ascii="宋体" w:hAnsi="宋体"/>
          <w:sz w:val="24"/>
        </w:rPr>
      </w:pPr>
      <w:r>
        <w:rPr>
          <w:rFonts w:ascii="宋体" w:hAnsi="宋体" w:hint="eastAsia"/>
          <w:sz w:val="24"/>
        </w:rPr>
        <w:t>资格审查后，合格的投标人在三家以上的，按程序抽取评审专家。</w:t>
      </w:r>
    </w:p>
    <w:p w:rsidR="00C36260" w:rsidRDefault="00BE6CB8">
      <w:pPr>
        <w:keepNext/>
        <w:keepLines/>
        <w:spacing w:line="480" w:lineRule="exact"/>
        <w:ind w:leftChars="8" w:left="17" w:firstLineChars="191" w:firstLine="458"/>
        <w:rPr>
          <w:rFonts w:ascii="宋体" w:hAnsi="宋体"/>
          <w:sz w:val="24"/>
        </w:rPr>
      </w:pPr>
      <w:r>
        <w:rPr>
          <w:rFonts w:ascii="宋体" w:hAnsi="宋体" w:hint="eastAsia"/>
          <w:sz w:val="24"/>
        </w:rPr>
        <w:lastRenderedPageBreak/>
        <w:t>评审委员会成员中的采购人代表应持采购单位有明确授权事项的授权书，经监督人员审验并履行相关程序后进入指定评标室。</w:t>
      </w:r>
    </w:p>
    <w:p w:rsidR="00C36260" w:rsidRDefault="00BE6CB8">
      <w:pPr>
        <w:keepNext/>
        <w:keepLines/>
        <w:spacing w:line="360" w:lineRule="auto"/>
        <w:ind w:leftChars="8" w:left="17" w:firstLineChars="191" w:firstLine="460"/>
        <w:rPr>
          <w:rFonts w:ascii="宋体" w:hAnsi="宋体"/>
          <w:sz w:val="24"/>
        </w:rPr>
      </w:pPr>
      <w:r>
        <w:rPr>
          <w:rFonts w:ascii="宋体" w:hAnsi="宋体" w:hint="eastAsia"/>
          <w:b/>
          <w:bCs/>
          <w:sz w:val="24"/>
        </w:rPr>
        <w:t>参加开标活动的采购人代表不得参加评审委员会。</w:t>
      </w:r>
    </w:p>
    <w:p w:rsidR="00C36260" w:rsidRDefault="00BE6CB8">
      <w:pPr>
        <w:keepNext/>
        <w:keepLines/>
        <w:spacing w:line="360" w:lineRule="auto"/>
        <w:rPr>
          <w:rFonts w:ascii="宋体" w:hAnsi="宋体" w:cs="仿宋"/>
          <w:b/>
          <w:bCs/>
          <w:sz w:val="24"/>
          <w:szCs w:val="24"/>
        </w:rPr>
      </w:pPr>
      <w:r>
        <w:rPr>
          <w:rFonts w:ascii="宋体" w:hAnsi="宋体" w:cs="仿宋" w:hint="eastAsia"/>
          <w:bCs/>
          <w:sz w:val="24"/>
          <w:szCs w:val="24"/>
        </w:rPr>
        <w:t>（一）评审委员会的组成</w:t>
      </w:r>
      <w:r>
        <w:rPr>
          <w:rFonts w:ascii="宋体" w:hAnsi="宋体" w:cs="仿宋" w:hint="eastAsia"/>
          <w:b/>
          <w:bCs/>
          <w:sz w:val="24"/>
          <w:szCs w:val="24"/>
        </w:rPr>
        <w:t>：</w:t>
      </w:r>
    </w:p>
    <w:p w:rsidR="00C36260" w:rsidRDefault="00BE6CB8">
      <w:pPr>
        <w:keepNext/>
        <w:keepLines/>
        <w:spacing w:line="360" w:lineRule="auto"/>
        <w:ind w:firstLineChars="200" w:firstLine="480"/>
        <w:rPr>
          <w:rFonts w:ascii="宋体" w:hAnsi="宋体"/>
          <w:sz w:val="24"/>
        </w:rPr>
      </w:pPr>
      <w:r>
        <w:rPr>
          <w:rFonts w:ascii="宋体" w:hAnsi="宋体" w:hint="eastAsia"/>
          <w:sz w:val="24"/>
        </w:rPr>
        <w:t>本项目评标委员会由采购人代表和有关技术、经济等方面的专家组成，成员人数为5人。其中采购人代表1人，技术、经济等方面的专家4人。评标专家由招标采购单位从河南省财政厅政府采购专家库中随机抽取后并依法组建，有关人员对所聘任的评标委员会成员名单必须严格保密，与投标有利害关系的人员不得进入评标委员会。</w:t>
      </w:r>
    </w:p>
    <w:p w:rsidR="00C36260" w:rsidRDefault="00BE6CB8">
      <w:pPr>
        <w:keepNext/>
        <w:keepLines/>
        <w:ind w:firstLineChars="200" w:firstLine="482"/>
        <w:rPr>
          <w:rFonts w:ascii="宋体" w:hAnsi="宋体"/>
          <w:sz w:val="24"/>
        </w:rPr>
      </w:pPr>
      <w:r>
        <w:rPr>
          <w:rFonts w:ascii="宋体" w:hAnsi="宋体" w:hint="eastAsia"/>
          <w:b/>
          <w:sz w:val="24"/>
        </w:rPr>
        <w:t>项目负责人员不得担任评标委员会中的采购人代表。</w:t>
      </w:r>
    </w:p>
    <w:p w:rsidR="00C36260" w:rsidRDefault="00BE6CB8">
      <w:pPr>
        <w:keepNext/>
        <w:keepLines/>
        <w:ind w:firstLineChars="196" w:firstLine="472"/>
        <w:rPr>
          <w:rFonts w:ascii="宋体" w:hAnsi="宋体" w:cs="仿宋"/>
          <w:b/>
          <w:bCs/>
          <w:sz w:val="24"/>
          <w:szCs w:val="24"/>
        </w:rPr>
      </w:pPr>
      <w:r>
        <w:rPr>
          <w:rFonts w:ascii="宋体" w:hAnsi="宋体" w:cs="仿宋" w:hint="eastAsia"/>
          <w:b/>
          <w:bCs/>
          <w:sz w:val="24"/>
          <w:szCs w:val="24"/>
        </w:rPr>
        <w:t>评审过程中，评审委员会应当推选组长，但采购人代表不得担任组长。</w:t>
      </w:r>
    </w:p>
    <w:p w:rsidR="00C36260" w:rsidRDefault="00BE6CB8">
      <w:pPr>
        <w:keepNext/>
        <w:keepLines/>
        <w:spacing w:line="360" w:lineRule="auto"/>
        <w:rPr>
          <w:rFonts w:ascii="宋体" w:hAnsi="宋体" w:cs="仿宋"/>
          <w:sz w:val="24"/>
          <w:szCs w:val="24"/>
        </w:rPr>
      </w:pPr>
      <w:r>
        <w:rPr>
          <w:rFonts w:ascii="宋体" w:hAnsi="宋体" w:cs="仿宋" w:hint="eastAsia"/>
          <w:bCs/>
          <w:sz w:val="24"/>
          <w:szCs w:val="24"/>
        </w:rPr>
        <w:t>（二）评审委员会成员的回避</w:t>
      </w:r>
    </w:p>
    <w:p w:rsidR="00C36260" w:rsidRDefault="00BE6CB8">
      <w:pPr>
        <w:keepNext/>
        <w:keepLines/>
        <w:spacing w:line="360" w:lineRule="auto"/>
        <w:ind w:firstLineChars="200" w:firstLine="480"/>
        <w:rPr>
          <w:rFonts w:ascii="宋体" w:hAnsi="宋体" w:cs="仿宋"/>
          <w:sz w:val="24"/>
          <w:szCs w:val="24"/>
        </w:rPr>
      </w:pPr>
      <w:r>
        <w:rPr>
          <w:rFonts w:ascii="宋体" w:hAnsi="宋体" w:cs="仿宋" w:hint="eastAsia"/>
          <w:sz w:val="24"/>
          <w:szCs w:val="24"/>
        </w:rPr>
        <w:t>评审专家与参加采购活动的供应</w:t>
      </w:r>
      <w:proofErr w:type="gramStart"/>
      <w:r>
        <w:rPr>
          <w:rFonts w:ascii="宋体" w:hAnsi="宋体" w:cs="仿宋" w:hint="eastAsia"/>
          <w:sz w:val="24"/>
          <w:szCs w:val="24"/>
        </w:rPr>
        <w:t>商存在</w:t>
      </w:r>
      <w:proofErr w:type="gramEnd"/>
      <w:r>
        <w:rPr>
          <w:rFonts w:ascii="宋体" w:hAnsi="宋体" w:cs="仿宋" w:hint="eastAsia"/>
          <w:sz w:val="24"/>
          <w:szCs w:val="24"/>
        </w:rPr>
        <w:t>下列利害关系之一的,应当回避:</w:t>
      </w:r>
    </w:p>
    <w:p w:rsidR="00C36260" w:rsidRDefault="00BE6CB8">
      <w:pPr>
        <w:keepNext/>
        <w:keepLines/>
        <w:spacing w:line="360" w:lineRule="auto"/>
        <w:ind w:firstLineChars="200" w:firstLine="480"/>
        <w:rPr>
          <w:rFonts w:ascii="宋体" w:hAnsi="宋体" w:cs="仿宋"/>
          <w:bCs/>
          <w:sz w:val="24"/>
          <w:szCs w:val="24"/>
        </w:rPr>
      </w:pPr>
      <w:r>
        <w:rPr>
          <w:rFonts w:ascii="宋体" w:hAnsi="宋体" w:cs="仿宋" w:hint="eastAsia"/>
          <w:bCs/>
          <w:sz w:val="24"/>
          <w:szCs w:val="24"/>
        </w:rPr>
        <w:t>(1)参加采购活动前三年内,与供应</w:t>
      </w:r>
      <w:proofErr w:type="gramStart"/>
      <w:r>
        <w:rPr>
          <w:rFonts w:ascii="宋体" w:hAnsi="宋体" w:cs="仿宋" w:hint="eastAsia"/>
          <w:bCs/>
          <w:sz w:val="24"/>
          <w:szCs w:val="24"/>
        </w:rPr>
        <w:t>商存在</w:t>
      </w:r>
      <w:proofErr w:type="gramEnd"/>
      <w:r>
        <w:rPr>
          <w:rFonts w:ascii="宋体" w:hAnsi="宋体" w:cs="仿宋" w:hint="eastAsia"/>
          <w:bCs/>
          <w:sz w:val="24"/>
          <w:szCs w:val="24"/>
        </w:rPr>
        <w:t>劳动关系,或者担任</w:t>
      </w:r>
      <w:proofErr w:type="gramStart"/>
      <w:r>
        <w:rPr>
          <w:rFonts w:ascii="宋体" w:hAnsi="宋体" w:cs="仿宋" w:hint="eastAsia"/>
          <w:bCs/>
          <w:sz w:val="24"/>
          <w:szCs w:val="24"/>
        </w:rPr>
        <w:t>过供应</w:t>
      </w:r>
      <w:proofErr w:type="gramEnd"/>
      <w:r>
        <w:rPr>
          <w:rFonts w:ascii="宋体" w:hAnsi="宋体" w:cs="仿宋" w:hint="eastAsia"/>
          <w:bCs/>
          <w:sz w:val="24"/>
          <w:szCs w:val="24"/>
        </w:rPr>
        <w:t>商的董事、监事,或者是供应商的控股股东或实际控制人;</w:t>
      </w:r>
    </w:p>
    <w:p w:rsidR="00C36260" w:rsidRDefault="00BE6CB8">
      <w:pPr>
        <w:keepNext/>
        <w:keepLines/>
        <w:spacing w:line="360" w:lineRule="auto"/>
        <w:ind w:firstLineChars="200" w:firstLine="480"/>
        <w:rPr>
          <w:rFonts w:ascii="宋体" w:hAnsi="宋体" w:cs="仿宋"/>
          <w:bCs/>
          <w:sz w:val="24"/>
          <w:szCs w:val="24"/>
        </w:rPr>
      </w:pPr>
      <w:r>
        <w:rPr>
          <w:rFonts w:ascii="宋体" w:hAnsi="宋体" w:cs="仿宋" w:hint="eastAsia"/>
          <w:bCs/>
          <w:sz w:val="24"/>
          <w:szCs w:val="24"/>
        </w:rPr>
        <w:t>(2)与供应商的法定代表人或者负责人有夫妻、直系血亲、三代以内旁系血亲或者近姻亲关系;</w:t>
      </w:r>
    </w:p>
    <w:p w:rsidR="00C36260" w:rsidRDefault="00BE6CB8">
      <w:pPr>
        <w:keepNext/>
        <w:keepLines/>
        <w:spacing w:line="360" w:lineRule="auto"/>
        <w:ind w:firstLineChars="200" w:firstLine="480"/>
        <w:rPr>
          <w:rFonts w:ascii="宋体" w:hAnsi="宋体" w:cs="仿宋"/>
          <w:bCs/>
          <w:sz w:val="24"/>
          <w:szCs w:val="24"/>
        </w:rPr>
      </w:pPr>
      <w:r>
        <w:rPr>
          <w:rFonts w:ascii="宋体" w:hAnsi="宋体" w:cs="仿宋" w:hint="eastAsia"/>
          <w:bCs/>
          <w:sz w:val="24"/>
          <w:szCs w:val="24"/>
        </w:rPr>
        <w:t>(3)与供应商有其他可能影响政府采购活动公平、公正进行的关系。</w:t>
      </w:r>
    </w:p>
    <w:p w:rsidR="00C36260" w:rsidRDefault="00BE6CB8">
      <w:pPr>
        <w:keepNext/>
        <w:keepLines/>
        <w:spacing w:line="360" w:lineRule="auto"/>
        <w:ind w:firstLineChars="200" w:firstLine="480"/>
        <w:rPr>
          <w:rFonts w:ascii="宋体" w:hAnsi="宋体" w:cs="仿宋"/>
          <w:bCs/>
          <w:sz w:val="24"/>
          <w:szCs w:val="24"/>
        </w:rPr>
      </w:pPr>
      <w:r>
        <w:rPr>
          <w:rFonts w:ascii="宋体" w:hAnsi="宋体" w:cs="仿宋" w:hint="eastAsia"/>
          <w:bCs/>
          <w:sz w:val="24"/>
          <w:szCs w:val="24"/>
        </w:rPr>
        <w:t>评审专家发现本人与参加采购活动的供应商有利害关系的,应当主动提出回避。采购人或者采购代理机构发现评审专家与参加采购活动的供应商有利害关系的,应当要求其回避。</w:t>
      </w:r>
    </w:p>
    <w:p w:rsidR="00C36260" w:rsidRDefault="00BE6CB8">
      <w:pPr>
        <w:keepNext/>
        <w:keepLines/>
        <w:spacing w:line="360" w:lineRule="auto"/>
        <w:ind w:firstLineChars="200" w:firstLine="480"/>
        <w:rPr>
          <w:rFonts w:ascii="宋体" w:hAnsi="宋体" w:cs="仿宋"/>
          <w:sz w:val="24"/>
          <w:szCs w:val="24"/>
        </w:rPr>
      </w:pPr>
      <w:r>
        <w:rPr>
          <w:rFonts w:ascii="宋体" w:hAnsi="宋体" w:cs="仿宋" w:hint="eastAsia"/>
          <w:bCs/>
          <w:sz w:val="24"/>
          <w:szCs w:val="24"/>
        </w:rPr>
        <w:t>评审专家对本单位的政府采购项目只能作为采购人代表参与评审活动；各级财政部</w:t>
      </w:r>
      <w:proofErr w:type="gramStart"/>
      <w:r>
        <w:rPr>
          <w:rFonts w:ascii="宋体" w:hAnsi="宋体" w:cs="仿宋" w:hint="eastAsia"/>
          <w:bCs/>
          <w:sz w:val="24"/>
          <w:szCs w:val="24"/>
        </w:rPr>
        <w:t>门政府</w:t>
      </w:r>
      <w:proofErr w:type="gramEnd"/>
      <w:r>
        <w:rPr>
          <w:rFonts w:ascii="宋体" w:hAnsi="宋体" w:cs="仿宋" w:hint="eastAsia"/>
          <w:bCs/>
          <w:sz w:val="24"/>
          <w:szCs w:val="24"/>
        </w:rPr>
        <w:t>采购监督管理工作人员,不得作为评审专家参与政府采购项目的评审活动。</w:t>
      </w:r>
    </w:p>
    <w:p w:rsidR="00C36260" w:rsidRDefault="00BE6CB8">
      <w:pPr>
        <w:keepNext/>
        <w:keepLines/>
        <w:spacing w:line="360" w:lineRule="auto"/>
        <w:rPr>
          <w:rFonts w:ascii="宋体" w:hAnsi="宋体" w:cs="仿宋"/>
          <w:bCs/>
          <w:sz w:val="24"/>
          <w:szCs w:val="24"/>
        </w:rPr>
      </w:pPr>
      <w:r>
        <w:rPr>
          <w:rFonts w:ascii="宋体" w:hAnsi="宋体" w:cs="仿宋" w:hint="eastAsia"/>
          <w:bCs/>
          <w:sz w:val="24"/>
          <w:szCs w:val="24"/>
        </w:rPr>
        <w:t>（三）评审报告</w:t>
      </w:r>
    </w:p>
    <w:p w:rsidR="00C36260" w:rsidRDefault="00BE6CB8">
      <w:pPr>
        <w:keepNext/>
        <w:keepLines/>
        <w:spacing w:line="360" w:lineRule="auto"/>
        <w:ind w:firstLineChars="200" w:firstLine="480"/>
        <w:rPr>
          <w:rFonts w:ascii="宋体" w:hAnsi="宋体" w:cs="仿宋"/>
          <w:sz w:val="24"/>
          <w:szCs w:val="24"/>
        </w:rPr>
      </w:pPr>
      <w:r>
        <w:rPr>
          <w:rFonts w:ascii="宋体" w:hAnsi="宋体" w:cs="仿宋" w:hint="eastAsia"/>
          <w:sz w:val="24"/>
          <w:szCs w:val="24"/>
        </w:rPr>
        <w:t>评审委员会出具的评审报告等评审资料，应符合以下要求：</w:t>
      </w:r>
    </w:p>
    <w:p w:rsidR="00C36260" w:rsidRDefault="00BE6CB8">
      <w:pPr>
        <w:keepNext/>
        <w:keepLines/>
        <w:spacing w:line="360" w:lineRule="auto"/>
        <w:ind w:firstLineChars="200" w:firstLine="480"/>
        <w:rPr>
          <w:rFonts w:ascii="宋体" w:hAnsi="宋体" w:cs="仿宋"/>
          <w:sz w:val="24"/>
          <w:szCs w:val="24"/>
        </w:rPr>
      </w:pPr>
      <w:r>
        <w:rPr>
          <w:rFonts w:ascii="宋体" w:hAnsi="宋体" w:cs="仿宋" w:hint="eastAsia"/>
          <w:sz w:val="24"/>
          <w:szCs w:val="24"/>
        </w:rPr>
        <w:t>1、相关评审表格齐全；</w:t>
      </w:r>
    </w:p>
    <w:p w:rsidR="00C36260" w:rsidRDefault="00BE6CB8">
      <w:pPr>
        <w:keepNext/>
        <w:keepLines/>
        <w:spacing w:line="360" w:lineRule="auto"/>
        <w:ind w:firstLineChars="200" w:firstLine="480"/>
        <w:rPr>
          <w:rFonts w:ascii="宋体" w:hAnsi="宋体" w:cs="仿宋"/>
          <w:sz w:val="24"/>
          <w:szCs w:val="24"/>
        </w:rPr>
      </w:pPr>
      <w:r>
        <w:rPr>
          <w:rFonts w:ascii="宋体" w:hAnsi="宋体" w:cs="仿宋" w:hint="eastAsia"/>
          <w:sz w:val="24"/>
          <w:szCs w:val="24"/>
        </w:rPr>
        <w:t>2、评审报告内容、评审委员会成员签字齐全；</w:t>
      </w:r>
    </w:p>
    <w:p w:rsidR="00C36260" w:rsidRDefault="00BE6CB8">
      <w:pPr>
        <w:keepNext/>
        <w:keepLines/>
        <w:spacing w:line="360" w:lineRule="auto"/>
        <w:ind w:firstLineChars="200" w:firstLine="480"/>
        <w:rPr>
          <w:rFonts w:ascii="宋体" w:hAnsi="宋体" w:cs="仿宋"/>
          <w:sz w:val="24"/>
          <w:szCs w:val="24"/>
        </w:rPr>
      </w:pPr>
      <w:r>
        <w:rPr>
          <w:rFonts w:ascii="宋体" w:hAnsi="宋体" w:cs="仿宋" w:hint="eastAsia"/>
          <w:sz w:val="24"/>
          <w:szCs w:val="24"/>
        </w:rPr>
        <w:t>3、评审资料如有手工更正、涂改，应在更正、涂改内容空白处签字确认；</w:t>
      </w:r>
    </w:p>
    <w:p w:rsidR="00C36260" w:rsidRDefault="00BE6CB8">
      <w:pPr>
        <w:keepNext/>
        <w:keepLines/>
        <w:spacing w:line="360" w:lineRule="auto"/>
        <w:ind w:firstLineChars="200" w:firstLine="480"/>
        <w:rPr>
          <w:rFonts w:ascii="宋体" w:hAnsi="宋体" w:cs="仿宋"/>
          <w:sz w:val="24"/>
          <w:szCs w:val="24"/>
        </w:rPr>
      </w:pPr>
      <w:r>
        <w:rPr>
          <w:rFonts w:ascii="宋体" w:hAnsi="宋体" w:cs="仿宋" w:hint="eastAsia"/>
          <w:sz w:val="24"/>
          <w:szCs w:val="24"/>
        </w:rPr>
        <w:t>4、推荐的中标候选人数量符合法律法规和招标文件规定；</w:t>
      </w:r>
    </w:p>
    <w:p w:rsidR="00C36260" w:rsidRDefault="00BE6CB8">
      <w:pPr>
        <w:keepNext/>
        <w:keepLines/>
        <w:spacing w:line="360" w:lineRule="auto"/>
        <w:ind w:firstLineChars="200" w:firstLine="480"/>
        <w:rPr>
          <w:rFonts w:ascii="宋体" w:hAnsi="宋体" w:cs="仿宋"/>
          <w:sz w:val="24"/>
          <w:szCs w:val="24"/>
        </w:rPr>
      </w:pPr>
      <w:r>
        <w:rPr>
          <w:rFonts w:ascii="宋体" w:hAnsi="宋体" w:cs="仿宋" w:hint="eastAsia"/>
          <w:sz w:val="24"/>
          <w:szCs w:val="24"/>
        </w:rPr>
        <w:lastRenderedPageBreak/>
        <w:t>5、对评审结果有不同意见的评审委员会成员，应以书面形式说明不同意见和理由；</w:t>
      </w:r>
    </w:p>
    <w:p w:rsidR="00C36260" w:rsidRDefault="00BE6CB8">
      <w:pPr>
        <w:keepNext/>
        <w:keepLines/>
        <w:spacing w:line="360" w:lineRule="auto"/>
        <w:ind w:firstLineChars="200" w:firstLine="480"/>
        <w:rPr>
          <w:rFonts w:ascii="宋体" w:hAnsi="宋体" w:cs="仿宋"/>
          <w:sz w:val="24"/>
          <w:szCs w:val="24"/>
        </w:rPr>
      </w:pPr>
      <w:r>
        <w:rPr>
          <w:rFonts w:ascii="宋体" w:hAnsi="宋体" w:cs="仿宋" w:hint="eastAsia"/>
          <w:sz w:val="24"/>
          <w:szCs w:val="24"/>
        </w:rPr>
        <w:t>6、法律法规规定的其他内容。</w:t>
      </w:r>
    </w:p>
    <w:p w:rsidR="00C36260" w:rsidRDefault="00BE6CB8">
      <w:pPr>
        <w:keepNext/>
        <w:keepLines/>
        <w:spacing w:line="360" w:lineRule="auto"/>
        <w:ind w:firstLineChars="200" w:firstLine="480"/>
        <w:rPr>
          <w:rFonts w:ascii="宋体" w:hAnsi="宋体" w:cs="仿宋"/>
          <w:sz w:val="24"/>
          <w:szCs w:val="24"/>
        </w:rPr>
      </w:pPr>
      <w:r>
        <w:rPr>
          <w:rFonts w:ascii="宋体" w:hAnsi="宋体" w:cs="仿宋" w:hint="eastAsia"/>
          <w:sz w:val="24"/>
          <w:szCs w:val="24"/>
        </w:rPr>
        <w:t>接收评审报告时，招标（采购）人（代理机构）发现评审报告不满足上述要求时，应及时要求评审委员会进行更正。对评审结果有不同意见的评审委员会成员，拒绝在评审报告上签字又不书面说明不同意见和理由的，招标（采购）人应要求评审委员会在评审报告中对此做出书面说明。招标（采购）人（代理机构）对评审委员会出具的评审报告等资料予以检查确认。</w:t>
      </w:r>
    </w:p>
    <w:p w:rsidR="00C36260" w:rsidRDefault="00BE6CB8">
      <w:pPr>
        <w:keepNext/>
        <w:keepLines/>
        <w:spacing w:line="360" w:lineRule="auto"/>
        <w:ind w:firstLineChars="200" w:firstLine="480"/>
        <w:rPr>
          <w:rFonts w:ascii="宋体" w:hAnsi="宋体" w:cs="仿宋"/>
          <w:bCs/>
          <w:sz w:val="24"/>
          <w:szCs w:val="24"/>
        </w:rPr>
      </w:pPr>
      <w:r>
        <w:rPr>
          <w:rFonts w:ascii="宋体" w:hAnsi="宋体" w:cs="仿宋" w:hint="eastAsia"/>
          <w:bCs/>
          <w:sz w:val="24"/>
          <w:szCs w:val="24"/>
        </w:rPr>
        <w:t>（四）专家的评审</w:t>
      </w:r>
    </w:p>
    <w:p w:rsidR="00C36260" w:rsidRDefault="00BE6CB8">
      <w:pPr>
        <w:keepNext/>
        <w:keepLines/>
        <w:spacing w:line="360" w:lineRule="auto"/>
        <w:ind w:firstLineChars="200" w:firstLine="480"/>
        <w:rPr>
          <w:rFonts w:ascii="宋体" w:hAnsi="宋体" w:cs="仿宋"/>
          <w:sz w:val="24"/>
          <w:szCs w:val="24"/>
        </w:rPr>
      </w:pPr>
      <w:r>
        <w:rPr>
          <w:rFonts w:ascii="宋体" w:hAnsi="宋体" w:cs="仿宋" w:hint="eastAsia"/>
          <w:sz w:val="24"/>
          <w:szCs w:val="24"/>
        </w:rPr>
        <w:t>评审专家应当严格遵守评审工作纪律,按照客观、公正、审慎的原则,根据采购文件规定的评审程序、评审方法和评审标准进行独立评审。</w:t>
      </w:r>
    </w:p>
    <w:p w:rsidR="00C36260" w:rsidRDefault="00BE6CB8">
      <w:pPr>
        <w:keepNext/>
        <w:keepLines/>
        <w:spacing w:line="360" w:lineRule="auto"/>
        <w:ind w:firstLineChars="200" w:firstLine="480"/>
        <w:rPr>
          <w:rFonts w:ascii="宋体" w:hAnsi="宋体" w:cs="仿宋"/>
          <w:b/>
          <w:bCs/>
          <w:sz w:val="24"/>
          <w:szCs w:val="24"/>
        </w:rPr>
      </w:pPr>
      <w:r>
        <w:rPr>
          <w:rFonts w:ascii="宋体" w:hAnsi="宋体" w:hint="eastAsia"/>
          <w:sz w:val="24"/>
          <w:szCs w:val="24"/>
        </w:rPr>
        <w:t>对供应商的价格分等客观评分项的评分应当一致，对其他需要借助专业知识评判的主观评分项，应当严格按照评分细则公正评分。</w:t>
      </w:r>
    </w:p>
    <w:p w:rsidR="00C36260" w:rsidRDefault="00BE6CB8">
      <w:pPr>
        <w:keepNext/>
        <w:keepLines/>
        <w:spacing w:line="360" w:lineRule="auto"/>
        <w:ind w:firstLineChars="200" w:firstLine="480"/>
        <w:rPr>
          <w:rFonts w:ascii="宋体" w:hAnsi="宋体" w:cs="仿宋"/>
          <w:sz w:val="24"/>
          <w:szCs w:val="24"/>
        </w:rPr>
      </w:pPr>
      <w:r>
        <w:rPr>
          <w:rFonts w:ascii="宋体" w:hAnsi="宋体" w:cs="仿宋" w:hint="eastAsia"/>
          <w:sz w:val="24"/>
          <w:szCs w:val="24"/>
        </w:rPr>
        <w:t>评审专家发现采购文件内容违反国家有关强制性规定或者采购文件存在歧义、重大缺陷导致评审工作无法进行时,应当停止评审并向采购人或者采购代理机构书面说明情况。</w:t>
      </w:r>
    </w:p>
    <w:p w:rsidR="00C36260" w:rsidRDefault="00BE6CB8">
      <w:pPr>
        <w:keepNext/>
        <w:keepLines/>
        <w:spacing w:line="360" w:lineRule="auto"/>
        <w:ind w:firstLineChars="200" w:firstLine="480"/>
        <w:rPr>
          <w:rFonts w:ascii="宋体" w:hAnsi="宋体" w:cs="仿宋"/>
          <w:sz w:val="24"/>
          <w:szCs w:val="24"/>
        </w:rPr>
      </w:pPr>
      <w:r>
        <w:rPr>
          <w:rFonts w:ascii="宋体" w:hAnsi="宋体" w:cs="仿宋" w:hint="eastAsia"/>
          <w:sz w:val="24"/>
          <w:szCs w:val="24"/>
        </w:rPr>
        <w:t>评审专家应当配合答复供应商的询问、质疑和投诉等事项,不得泄露评审文件、评审情况和在评审过程中获悉的商业秘密。</w:t>
      </w:r>
    </w:p>
    <w:p w:rsidR="00C36260" w:rsidRDefault="00BE6CB8">
      <w:pPr>
        <w:keepNext/>
        <w:keepLines/>
        <w:spacing w:line="360" w:lineRule="auto"/>
        <w:ind w:firstLineChars="200" w:firstLine="480"/>
        <w:rPr>
          <w:rFonts w:ascii="宋体" w:hAnsi="宋体" w:cs="仿宋"/>
          <w:sz w:val="24"/>
          <w:szCs w:val="24"/>
        </w:rPr>
      </w:pPr>
      <w:r>
        <w:rPr>
          <w:rFonts w:ascii="宋体" w:hAnsi="宋体" w:cs="仿宋" w:hint="eastAsia"/>
          <w:sz w:val="24"/>
          <w:szCs w:val="24"/>
        </w:rPr>
        <w:t>评审专家发现供应商具有行贿、提供虚假材料或者串通等违法行为的,应当及时向财政部门报告。</w:t>
      </w:r>
    </w:p>
    <w:p w:rsidR="00C36260" w:rsidRDefault="00BE6CB8">
      <w:pPr>
        <w:keepNext/>
        <w:keepLines/>
        <w:spacing w:line="360" w:lineRule="auto"/>
        <w:ind w:firstLineChars="200" w:firstLine="480"/>
        <w:rPr>
          <w:rFonts w:ascii="宋体" w:hAnsi="宋体" w:cs="仿宋"/>
          <w:sz w:val="24"/>
          <w:szCs w:val="24"/>
        </w:rPr>
      </w:pPr>
      <w:r>
        <w:rPr>
          <w:rFonts w:ascii="宋体" w:hAnsi="宋体" w:cs="仿宋" w:hint="eastAsia"/>
          <w:sz w:val="24"/>
          <w:szCs w:val="24"/>
        </w:rPr>
        <w:t>评审专家在评审过程中受到非法干预的,应当及时向财政、监察等部门举报。</w:t>
      </w:r>
    </w:p>
    <w:p w:rsidR="00C36260" w:rsidRDefault="00BE6CB8">
      <w:pPr>
        <w:keepNext/>
        <w:keepLines/>
        <w:spacing w:line="360" w:lineRule="auto"/>
        <w:ind w:firstLineChars="200" w:firstLine="480"/>
        <w:rPr>
          <w:rFonts w:ascii="宋体" w:hAnsi="宋体"/>
          <w:b/>
          <w:sz w:val="24"/>
          <w:szCs w:val="24"/>
        </w:rPr>
      </w:pPr>
      <w:r>
        <w:rPr>
          <w:rFonts w:ascii="宋体" w:hAnsi="宋体" w:cs="仿宋" w:hint="eastAsia"/>
          <w:sz w:val="24"/>
          <w:szCs w:val="24"/>
        </w:rPr>
        <w:t>评审专家要自觉接受采购代理机构及相关监督人员的监督，遵守评审工作纪律，依法独立评审，并对评审意见承担个人责任。评审委员会成员要依法独立评审，并对评审意见承担个人责任。</w:t>
      </w:r>
      <w:r>
        <w:rPr>
          <w:rFonts w:ascii="宋体" w:hAnsi="宋体" w:hint="eastAsia"/>
          <w:b/>
          <w:sz w:val="24"/>
          <w:szCs w:val="24"/>
        </w:rPr>
        <w:t>评审委员会成员对需要共同认定的事项存在争议的，按照少数服从多数的原则</w:t>
      </w:r>
      <w:proofErr w:type="gramStart"/>
      <w:r>
        <w:rPr>
          <w:rFonts w:ascii="宋体" w:hAnsi="宋体" w:hint="eastAsia"/>
          <w:b/>
          <w:sz w:val="24"/>
          <w:szCs w:val="24"/>
        </w:rPr>
        <w:t>作出</w:t>
      </w:r>
      <w:proofErr w:type="gramEnd"/>
      <w:r>
        <w:rPr>
          <w:rFonts w:ascii="宋体" w:hAnsi="宋体" w:hint="eastAsia"/>
          <w:b/>
          <w:sz w:val="24"/>
          <w:szCs w:val="24"/>
        </w:rPr>
        <w:t>结论。持不同意见的评审委员会成员应当在评审报告上签署不同意见并说明理由，否则视为没有不同意见。</w:t>
      </w:r>
    </w:p>
    <w:p w:rsidR="00C36260" w:rsidRDefault="00BE6CB8">
      <w:pPr>
        <w:keepNext/>
        <w:keepLines/>
        <w:spacing w:line="360" w:lineRule="auto"/>
        <w:ind w:firstLineChars="200" w:firstLine="480"/>
        <w:rPr>
          <w:rFonts w:ascii="宋体" w:hAnsi="宋体" w:cs="仿宋"/>
          <w:sz w:val="24"/>
          <w:szCs w:val="24"/>
        </w:rPr>
      </w:pPr>
      <w:r>
        <w:rPr>
          <w:rFonts w:ascii="宋体" w:hAnsi="宋体" w:cs="仿宋" w:hint="eastAsia"/>
          <w:sz w:val="24"/>
          <w:szCs w:val="24"/>
        </w:rPr>
        <w:lastRenderedPageBreak/>
        <w:t>评审委员会如需要供应商对投标或响应文件有关事项</w:t>
      </w:r>
      <w:proofErr w:type="gramStart"/>
      <w:r>
        <w:rPr>
          <w:rFonts w:ascii="宋体" w:hAnsi="宋体" w:cs="仿宋" w:hint="eastAsia"/>
          <w:sz w:val="24"/>
          <w:szCs w:val="24"/>
        </w:rPr>
        <w:t>作出</w:t>
      </w:r>
      <w:proofErr w:type="gramEnd"/>
      <w:r>
        <w:rPr>
          <w:rFonts w:ascii="宋体" w:hAnsi="宋体" w:cs="仿宋" w:hint="eastAsia"/>
          <w:sz w:val="24"/>
          <w:szCs w:val="24"/>
        </w:rPr>
        <w:t>澄清的，应当给予供应</w:t>
      </w:r>
      <w:proofErr w:type="gramStart"/>
      <w:r>
        <w:rPr>
          <w:rFonts w:ascii="宋体" w:hAnsi="宋体" w:cs="仿宋" w:hint="eastAsia"/>
          <w:sz w:val="24"/>
          <w:szCs w:val="24"/>
        </w:rPr>
        <w:t>商必要</w:t>
      </w:r>
      <w:proofErr w:type="gramEnd"/>
      <w:r>
        <w:rPr>
          <w:rFonts w:ascii="宋体" w:hAnsi="宋体" w:cs="仿宋" w:hint="eastAsia"/>
          <w:sz w:val="24"/>
          <w:szCs w:val="24"/>
        </w:rPr>
        <w:t>的反馈时间，但澄清事项不得超出投标或响应文件的范围，不得实质性改变投标或响应文件的内容，不得通过澄清等方式对供应商实行差别对待。评审委员会要对评分汇总情况进行复核，</w:t>
      </w:r>
      <w:r>
        <w:rPr>
          <w:rFonts w:ascii="宋体" w:hAnsi="宋体" w:cs="仿宋" w:hint="eastAsia"/>
          <w:b/>
          <w:bCs/>
          <w:sz w:val="24"/>
          <w:szCs w:val="24"/>
        </w:rPr>
        <w:t>特别是对排名第一的、报价最低的、投标或相应文件被认定为无效的情形进行重点复核，并根据评审结果推荐中标或成交候选供应商，起草并签署评审报告。</w:t>
      </w:r>
      <w:r>
        <w:rPr>
          <w:rFonts w:ascii="宋体" w:hAnsi="宋体" w:cs="仿宋" w:hint="eastAsia"/>
          <w:sz w:val="24"/>
          <w:szCs w:val="24"/>
        </w:rPr>
        <w:t>评审委员会要在采购项目招标失败时，出具招标文件是否存在不合理条款的论证意见，要协助采购人、代理机构、财政部门答复质疑或处理投诉事项。</w:t>
      </w:r>
    </w:p>
    <w:p w:rsidR="00C36260" w:rsidRDefault="00BE6CB8">
      <w:pPr>
        <w:keepNext/>
        <w:keepLines/>
        <w:spacing w:line="360" w:lineRule="auto"/>
        <w:ind w:firstLineChars="200" w:firstLine="480"/>
        <w:rPr>
          <w:rFonts w:ascii="宋体" w:hAnsi="宋体" w:cs="仿宋"/>
          <w:bCs/>
          <w:sz w:val="24"/>
          <w:szCs w:val="24"/>
        </w:rPr>
      </w:pPr>
      <w:r>
        <w:rPr>
          <w:rFonts w:ascii="宋体" w:hAnsi="宋体" w:cs="仿宋" w:hint="eastAsia"/>
          <w:bCs/>
          <w:sz w:val="24"/>
          <w:szCs w:val="24"/>
        </w:rPr>
        <w:t>（五）评审专家的补抽</w:t>
      </w:r>
    </w:p>
    <w:p w:rsidR="00C36260" w:rsidRDefault="00BE6CB8">
      <w:pPr>
        <w:keepNext/>
        <w:keepLines/>
        <w:spacing w:line="360" w:lineRule="auto"/>
        <w:ind w:firstLineChars="200" w:firstLine="480"/>
        <w:rPr>
          <w:rFonts w:ascii="宋体" w:hAnsi="宋体" w:cs="仿宋"/>
          <w:sz w:val="24"/>
          <w:szCs w:val="24"/>
        </w:rPr>
      </w:pPr>
      <w:r>
        <w:rPr>
          <w:rFonts w:ascii="宋体" w:hAnsi="宋体" w:cs="仿宋" w:hint="eastAsia"/>
          <w:sz w:val="24"/>
          <w:szCs w:val="24"/>
        </w:rPr>
        <w:t>出现评审专家缺席、回避等情形导致评审现场专家数量不符合规定的,采购人或者采购代理机构应当</w:t>
      </w:r>
      <w:proofErr w:type="gramStart"/>
      <w:r>
        <w:rPr>
          <w:rFonts w:ascii="宋体" w:hAnsi="宋体" w:cs="仿宋" w:hint="eastAsia"/>
          <w:sz w:val="24"/>
          <w:szCs w:val="24"/>
        </w:rPr>
        <w:t>及时补抽评审</w:t>
      </w:r>
      <w:proofErr w:type="gramEnd"/>
      <w:r>
        <w:rPr>
          <w:rFonts w:ascii="宋体" w:hAnsi="宋体" w:cs="仿宋" w:hint="eastAsia"/>
          <w:sz w:val="24"/>
          <w:szCs w:val="24"/>
        </w:rPr>
        <w:t>专家,或者经采购人主管预算单位同意自行选定补足评审专家。无法及时补足评审专家的,采购人或者采购代理机构应当立即停止评审工作,妥善保存采购文件,依法重新组建评标委员会进行评审。</w:t>
      </w:r>
    </w:p>
    <w:p w:rsidR="00C36260" w:rsidRDefault="00BE6CB8">
      <w:pPr>
        <w:keepNext/>
        <w:keepLines/>
        <w:spacing w:line="360" w:lineRule="auto"/>
        <w:ind w:firstLineChars="200" w:firstLine="480"/>
        <w:rPr>
          <w:rFonts w:ascii="宋体" w:hAnsi="宋体" w:cs="仿宋"/>
          <w:bCs/>
          <w:sz w:val="24"/>
          <w:szCs w:val="24"/>
        </w:rPr>
      </w:pPr>
      <w:r>
        <w:rPr>
          <w:rFonts w:ascii="宋体" w:hAnsi="宋体" w:cs="仿宋" w:hint="eastAsia"/>
          <w:bCs/>
          <w:sz w:val="24"/>
          <w:szCs w:val="24"/>
        </w:rPr>
        <w:t>（六）不良行为的处罚</w:t>
      </w:r>
    </w:p>
    <w:p w:rsidR="00C36260" w:rsidRDefault="00BE6CB8">
      <w:pPr>
        <w:keepNext/>
        <w:keepLines/>
        <w:spacing w:line="360" w:lineRule="auto"/>
        <w:ind w:firstLineChars="200" w:firstLine="480"/>
        <w:rPr>
          <w:rFonts w:ascii="宋体" w:hAnsi="宋体" w:cs="仿宋"/>
          <w:sz w:val="24"/>
          <w:szCs w:val="24"/>
        </w:rPr>
      </w:pPr>
      <w:r>
        <w:rPr>
          <w:rFonts w:ascii="宋体" w:hAnsi="宋体" w:cs="仿宋" w:hint="eastAsia"/>
          <w:bCs/>
          <w:sz w:val="24"/>
          <w:szCs w:val="24"/>
        </w:rPr>
        <w:t>评审专家在评审过程中存在不良记录行为的，将按照《政府采购评审专家管理办法》〔财库（2016）198号〕、《许昌市政府采购行为规范》（</w:t>
      </w:r>
      <w:proofErr w:type="gramStart"/>
      <w:r>
        <w:rPr>
          <w:rFonts w:ascii="宋体" w:hAnsi="宋体" w:cs="仿宋" w:hint="eastAsia"/>
          <w:bCs/>
          <w:sz w:val="24"/>
          <w:szCs w:val="24"/>
        </w:rPr>
        <w:t>许财购〔2017〕</w:t>
      </w:r>
      <w:proofErr w:type="gramEnd"/>
      <w:r>
        <w:rPr>
          <w:rFonts w:ascii="宋体" w:hAnsi="宋体" w:cs="仿宋" w:hint="eastAsia"/>
          <w:bCs/>
          <w:sz w:val="24"/>
          <w:szCs w:val="24"/>
        </w:rPr>
        <w:t>3号）进行处罚。</w:t>
      </w:r>
    </w:p>
    <w:p w:rsidR="00C36260" w:rsidRDefault="00BE6CB8">
      <w:pPr>
        <w:keepNext/>
        <w:keepLines/>
        <w:spacing w:line="480" w:lineRule="exact"/>
        <w:ind w:leftChars="8" w:left="17" w:firstLineChars="191" w:firstLine="458"/>
        <w:rPr>
          <w:rFonts w:ascii="宋体" w:hAnsi="宋体"/>
          <w:sz w:val="24"/>
        </w:rPr>
      </w:pPr>
      <w:r>
        <w:rPr>
          <w:rFonts w:ascii="宋体" w:hAnsi="宋体" w:hint="eastAsia"/>
          <w:sz w:val="24"/>
        </w:rPr>
        <w:t>4．评标委员会将对确定为实质上响应招标文件要求的投标文件进行比较评审。</w:t>
      </w:r>
    </w:p>
    <w:p w:rsidR="00C36260" w:rsidRDefault="00BE6CB8">
      <w:pPr>
        <w:keepNext/>
        <w:keepLines/>
        <w:spacing w:line="480" w:lineRule="exact"/>
        <w:ind w:leftChars="8" w:left="17" w:firstLineChars="191" w:firstLine="458"/>
        <w:rPr>
          <w:rFonts w:ascii="宋体" w:hAnsi="宋体"/>
          <w:sz w:val="24"/>
        </w:rPr>
      </w:pPr>
      <w:r>
        <w:rPr>
          <w:rFonts w:ascii="宋体" w:hAnsi="宋体" w:hint="eastAsia"/>
          <w:sz w:val="24"/>
        </w:rPr>
        <w:t>5．投标人对评标委员会施加影响的任何行为，都将被取消中标资格。</w:t>
      </w:r>
    </w:p>
    <w:p w:rsidR="00C36260" w:rsidRDefault="00BE6CB8">
      <w:pPr>
        <w:keepNext/>
        <w:keepLines/>
        <w:spacing w:line="400" w:lineRule="exact"/>
        <w:ind w:firstLineChars="200" w:firstLine="482"/>
        <w:jc w:val="left"/>
        <w:rPr>
          <w:rFonts w:ascii="宋体" w:hAnsi="宋体" w:cs="Times New Roman"/>
          <w:b/>
          <w:bCs/>
          <w:sz w:val="24"/>
          <w:szCs w:val="24"/>
        </w:rPr>
      </w:pPr>
      <w:r>
        <w:rPr>
          <w:rFonts w:ascii="宋体" w:hAnsi="宋体" w:cs="Times New Roman" w:hint="eastAsia"/>
          <w:b/>
          <w:bCs/>
          <w:sz w:val="24"/>
          <w:szCs w:val="24"/>
        </w:rPr>
        <w:t xml:space="preserve">三、评标方法 </w:t>
      </w:r>
    </w:p>
    <w:p w:rsidR="00C36260" w:rsidRDefault="00BE6CB8">
      <w:pPr>
        <w:keepNext/>
        <w:keepLines/>
        <w:spacing w:line="440" w:lineRule="exact"/>
        <w:jc w:val="left"/>
        <w:rPr>
          <w:rFonts w:ascii="宋体" w:hAnsi="宋体"/>
          <w:sz w:val="24"/>
        </w:rPr>
      </w:pPr>
      <w:r>
        <w:rPr>
          <w:rFonts w:ascii="宋体" w:hAnsi="宋体" w:hint="eastAsia"/>
          <w:bCs/>
          <w:sz w:val="24"/>
        </w:rPr>
        <w:t xml:space="preserve">    1.本项目采用综合评分法。综合评分法是指投标文件满足招标文件全部实质性要求，</w:t>
      </w:r>
      <w:proofErr w:type="gramStart"/>
      <w:r>
        <w:rPr>
          <w:rFonts w:ascii="宋体" w:hAnsi="宋体" w:hint="eastAsia"/>
          <w:bCs/>
          <w:sz w:val="24"/>
        </w:rPr>
        <w:t>且按照</w:t>
      </w:r>
      <w:proofErr w:type="gramEnd"/>
      <w:r>
        <w:rPr>
          <w:rFonts w:ascii="宋体" w:hAnsi="宋体" w:hint="eastAsia"/>
          <w:bCs/>
          <w:sz w:val="24"/>
        </w:rPr>
        <w:t>评审因素的量化指标评审得分最高的投标人为中标候选人的评标方法。</w:t>
      </w:r>
    </w:p>
    <w:p w:rsidR="00C36260" w:rsidRDefault="00BE6CB8">
      <w:pPr>
        <w:keepNext/>
        <w:keepLines/>
        <w:spacing w:line="440" w:lineRule="exact"/>
        <w:ind w:firstLineChars="200" w:firstLine="480"/>
        <w:rPr>
          <w:rFonts w:ascii="宋体" w:hAnsi="宋体"/>
          <w:spacing w:val="-4"/>
          <w:sz w:val="24"/>
        </w:rPr>
      </w:pPr>
      <w:r>
        <w:rPr>
          <w:rFonts w:ascii="宋体" w:hAnsi="宋体" w:hint="eastAsia"/>
          <w:sz w:val="24"/>
        </w:rPr>
        <w:t>2.</w:t>
      </w:r>
      <w:r>
        <w:rPr>
          <w:rFonts w:ascii="宋体" w:hAnsi="宋体" w:hint="eastAsia"/>
          <w:spacing w:val="-4"/>
          <w:sz w:val="24"/>
        </w:rPr>
        <w:t>比较与评价。评委按</w:t>
      </w:r>
      <w:r>
        <w:rPr>
          <w:rFonts w:ascii="宋体" w:hAnsi="宋体" w:hint="eastAsia"/>
          <w:bCs/>
          <w:sz w:val="24"/>
        </w:rPr>
        <w:t>招标文件要求对所有投标文件进行检查</w:t>
      </w:r>
      <w:r>
        <w:rPr>
          <w:rFonts w:ascii="宋体" w:hAnsi="宋体" w:hint="eastAsia"/>
          <w:spacing w:val="-4"/>
          <w:sz w:val="24"/>
        </w:rPr>
        <w:t>，并进行综合比较与独立评分。</w:t>
      </w:r>
    </w:p>
    <w:p w:rsidR="00C36260" w:rsidRDefault="00BE6CB8">
      <w:pPr>
        <w:keepNext/>
        <w:keepLines/>
        <w:tabs>
          <w:tab w:val="left" w:pos="720"/>
        </w:tabs>
        <w:spacing w:line="360" w:lineRule="auto"/>
        <w:ind w:firstLineChars="200" w:firstLine="480"/>
        <w:jc w:val="left"/>
        <w:rPr>
          <w:rFonts w:ascii="宋体"/>
          <w:bCs/>
          <w:sz w:val="24"/>
        </w:rPr>
      </w:pPr>
      <w:r>
        <w:rPr>
          <w:rFonts w:ascii="宋体" w:hint="eastAsia"/>
          <w:bCs/>
          <w:sz w:val="24"/>
        </w:rPr>
        <w:t>3.对于小型和微型企业产品以扣除优惠比率后的报价参与价格打分，但不作为中标价和合同签约价。中标价和合同签约价仍以其投标文件中的投标报价一览表为准。</w:t>
      </w:r>
    </w:p>
    <w:p w:rsidR="00C36260" w:rsidRDefault="00BE6CB8">
      <w:pPr>
        <w:keepNext/>
        <w:keepLines/>
        <w:tabs>
          <w:tab w:val="left" w:pos="720"/>
        </w:tabs>
        <w:spacing w:line="360" w:lineRule="auto"/>
        <w:ind w:leftChars="200" w:left="420"/>
        <w:rPr>
          <w:rFonts w:ascii="宋体"/>
          <w:sz w:val="24"/>
        </w:rPr>
      </w:pPr>
      <w:r>
        <w:rPr>
          <w:rFonts w:ascii="宋体" w:hint="eastAsia"/>
          <w:b/>
          <w:sz w:val="24"/>
        </w:rPr>
        <w:t>3.1小型和微型企业产品价格给予扣除标准：</w:t>
      </w:r>
    </w:p>
    <w:p w:rsidR="00C36260" w:rsidRDefault="00BE6CB8">
      <w:pPr>
        <w:keepNext/>
        <w:keepLines/>
        <w:tabs>
          <w:tab w:val="left" w:pos="720"/>
        </w:tabs>
        <w:spacing w:line="360" w:lineRule="auto"/>
        <w:ind w:firstLineChars="200" w:firstLine="480"/>
        <w:rPr>
          <w:rFonts w:ascii="宋体"/>
          <w:sz w:val="24"/>
        </w:rPr>
      </w:pPr>
      <w:r>
        <w:rPr>
          <w:rFonts w:ascii="宋体" w:hint="eastAsia"/>
          <w:sz w:val="24"/>
        </w:rPr>
        <w:lastRenderedPageBreak/>
        <w:t>根据《政府采购促进中小企业发展暂行办法》(财库[2011]181号)的规定，对于非专门面向中小企业的项目，对小型和微型企业产品的价格给予6%的扣除，用扣除后的报价参与评审。对于中型企业产品的价格不予扣除。投标人须提供由企业所在地的县级以上中小企业主管部门出具的中小企业认定证书和中小企业声明函，否则不予认可。（小型、微型企业提供中型企业制造的货物的，视同为中型企业。）</w:t>
      </w:r>
    </w:p>
    <w:p w:rsidR="00C36260" w:rsidRDefault="00BE6CB8">
      <w:pPr>
        <w:keepNext/>
        <w:keepLines/>
        <w:tabs>
          <w:tab w:val="left" w:pos="720"/>
        </w:tabs>
        <w:spacing w:line="360" w:lineRule="auto"/>
        <w:ind w:firstLineChars="200" w:firstLine="480"/>
        <w:rPr>
          <w:rFonts w:ascii="宋体"/>
          <w:sz w:val="24"/>
        </w:rPr>
      </w:pPr>
      <w:r>
        <w:rPr>
          <w:rFonts w:ascii="宋体" w:hint="eastAsia"/>
          <w:sz w:val="24"/>
        </w:rPr>
        <w:t>3.2监狱企业视同小型、微型企业，所生产的产品参加投标比照上条执行。</w:t>
      </w:r>
    </w:p>
    <w:p w:rsidR="00C36260" w:rsidRDefault="00BE6CB8">
      <w:pPr>
        <w:keepNext/>
        <w:keepLines/>
        <w:tabs>
          <w:tab w:val="left" w:pos="720"/>
        </w:tabs>
        <w:spacing w:line="360" w:lineRule="auto"/>
        <w:ind w:firstLineChars="175" w:firstLine="420"/>
        <w:rPr>
          <w:rFonts w:ascii="宋体" w:hAnsi="宋体"/>
          <w:sz w:val="24"/>
        </w:rPr>
      </w:pPr>
      <w:r>
        <w:rPr>
          <w:rFonts w:ascii="宋体" w:hAnsi="宋体" w:hint="eastAsia"/>
          <w:sz w:val="24"/>
        </w:rPr>
        <w:t>4.采用综合评分法的，评标结果按照评审后得分由高到低顺序排列。得分相同的，按照投标报价由低到高的顺序排列。得分且投标报价相同并列。投标文件满足招标文件全部实质性要求，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评审因素的量化指标评审得分最高的投标人为排名第一中标候选人。</w:t>
      </w:r>
    </w:p>
    <w:p w:rsidR="00C36260" w:rsidRDefault="00BE6CB8">
      <w:pPr>
        <w:keepNext/>
        <w:keepLines/>
        <w:tabs>
          <w:tab w:val="left" w:pos="720"/>
        </w:tabs>
        <w:spacing w:line="360" w:lineRule="auto"/>
        <w:ind w:leftChars="175" w:left="368"/>
        <w:rPr>
          <w:rFonts w:ascii="宋体" w:hAnsi="宋体"/>
          <w:sz w:val="24"/>
        </w:rPr>
      </w:pPr>
      <w:r>
        <w:rPr>
          <w:rFonts w:ascii="宋体" w:hAnsi="宋体" w:hint="eastAsia"/>
          <w:sz w:val="24"/>
        </w:rPr>
        <w:t>4.1投标人的综合得分为所有评委评分的汇总。</w:t>
      </w:r>
    </w:p>
    <w:p w:rsidR="00C36260" w:rsidRDefault="00BE6CB8">
      <w:pPr>
        <w:keepNext/>
        <w:keepLines/>
        <w:tabs>
          <w:tab w:val="left" w:pos="720"/>
        </w:tabs>
        <w:spacing w:line="360" w:lineRule="auto"/>
        <w:ind w:firstLineChars="175" w:firstLine="420"/>
        <w:rPr>
          <w:rFonts w:ascii="宋体" w:hAnsi="宋体"/>
          <w:bCs/>
          <w:sz w:val="24"/>
        </w:rPr>
      </w:pPr>
      <w:r>
        <w:rPr>
          <w:rFonts w:ascii="宋体" w:hAnsi="宋体" w:hint="eastAsia"/>
          <w:bCs/>
          <w:sz w:val="24"/>
        </w:rPr>
        <w:t>5.中标人的确定：</w:t>
      </w:r>
    </w:p>
    <w:p w:rsidR="00C36260" w:rsidRDefault="00BE6CB8" w:rsidP="00C36260">
      <w:pPr>
        <w:keepNext/>
        <w:keepLines/>
        <w:tabs>
          <w:tab w:val="left" w:pos="720"/>
        </w:tabs>
        <w:spacing w:line="360" w:lineRule="auto"/>
        <w:ind w:left="7" w:firstLineChars="172" w:firstLine="413"/>
        <w:rPr>
          <w:rFonts w:ascii="宋体"/>
          <w:bCs/>
          <w:sz w:val="24"/>
        </w:rPr>
      </w:pPr>
      <w:r>
        <w:rPr>
          <w:rFonts w:ascii="宋体" w:hint="eastAsia"/>
          <w:bCs/>
          <w:sz w:val="24"/>
        </w:rPr>
        <w:t>5.1采购代理机构在评标结束后2个工作日内将评标报告送采购人。采购人应当在收到评标报告后5个工作日内，在评标报告提出的中标候选人名单中按顺序确定</w:t>
      </w:r>
      <w:r>
        <w:rPr>
          <w:rFonts w:ascii="宋体"/>
          <w:bCs/>
          <w:sz w:val="24"/>
        </w:rPr>
        <w:t>中标</w:t>
      </w:r>
      <w:r>
        <w:rPr>
          <w:rFonts w:ascii="宋体" w:hint="eastAsia"/>
          <w:bCs/>
          <w:sz w:val="24"/>
        </w:rPr>
        <w:t>人。</w:t>
      </w:r>
    </w:p>
    <w:p w:rsidR="00C36260" w:rsidRDefault="00BE6CB8" w:rsidP="00C36260">
      <w:pPr>
        <w:keepNext/>
        <w:keepLines/>
        <w:tabs>
          <w:tab w:val="left" w:pos="720"/>
        </w:tabs>
        <w:spacing w:line="360" w:lineRule="auto"/>
        <w:ind w:left="7" w:firstLineChars="172" w:firstLine="413"/>
        <w:rPr>
          <w:rFonts w:ascii="宋体"/>
          <w:bCs/>
          <w:sz w:val="24"/>
        </w:rPr>
      </w:pPr>
      <w:r>
        <w:rPr>
          <w:rFonts w:ascii="宋体" w:hint="eastAsia"/>
          <w:bCs/>
          <w:sz w:val="24"/>
        </w:rPr>
        <w:t>5.2本项目特别规定，中标候选人并列的，由采购人自主确定中标人。</w:t>
      </w:r>
    </w:p>
    <w:p w:rsidR="00C36260" w:rsidRDefault="00BE6CB8" w:rsidP="00C36260">
      <w:pPr>
        <w:keepNext/>
        <w:keepLines/>
        <w:tabs>
          <w:tab w:val="left" w:pos="720"/>
        </w:tabs>
        <w:spacing w:line="360" w:lineRule="auto"/>
        <w:ind w:left="7" w:firstLineChars="172" w:firstLine="413"/>
        <w:rPr>
          <w:rFonts w:ascii="宋体" w:hAnsi="宋体"/>
        </w:rPr>
      </w:pPr>
      <w:r>
        <w:rPr>
          <w:rFonts w:ascii="宋体" w:hAnsi="宋体" w:hint="eastAsia"/>
          <w:sz w:val="24"/>
        </w:rPr>
        <w:t>5.3采购人将“定标确认书”盖章确认后交代理机构，由其将中标结果公布在</w:t>
      </w:r>
      <w:r>
        <w:rPr>
          <w:rFonts w:ascii="宋体" w:hAnsi="宋体" w:hint="eastAsia"/>
        </w:rPr>
        <w:t>“河南省政府采购网、”、“全国公共资源交易平台（河南省.许昌市）”、“长葛市人民政府门户网站”上发布。</w:t>
      </w:r>
    </w:p>
    <w:p w:rsidR="00C36260" w:rsidRDefault="00BE6CB8">
      <w:pPr>
        <w:keepNext/>
        <w:keepLines/>
        <w:spacing w:line="400" w:lineRule="exact"/>
        <w:ind w:firstLineChars="200" w:firstLine="482"/>
        <w:jc w:val="left"/>
        <w:rPr>
          <w:rFonts w:ascii="宋体" w:hAnsi="宋体" w:cs="Times New Roman"/>
          <w:b/>
          <w:bCs/>
          <w:sz w:val="24"/>
          <w:szCs w:val="24"/>
        </w:rPr>
      </w:pPr>
      <w:r>
        <w:rPr>
          <w:rFonts w:ascii="宋体" w:hAnsi="宋体" w:cs="Times New Roman" w:hint="eastAsia"/>
          <w:b/>
          <w:bCs/>
          <w:sz w:val="24"/>
          <w:szCs w:val="24"/>
        </w:rPr>
        <w:t>四、评标标准</w:t>
      </w:r>
    </w:p>
    <w:p w:rsidR="00C36260" w:rsidRDefault="00BE6CB8">
      <w:pPr>
        <w:keepNext/>
        <w:keepLines/>
        <w:spacing w:line="480" w:lineRule="exact"/>
        <w:ind w:firstLineChars="175" w:firstLine="422"/>
        <w:rPr>
          <w:rFonts w:ascii="宋体" w:hAnsi="宋体"/>
          <w:b/>
          <w:sz w:val="24"/>
        </w:rPr>
      </w:pPr>
      <w:r>
        <w:rPr>
          <w:rFonts w:ascii="宋体" w:hAnsi="宋体" w:hint="eastAsia"/>
          <w:b/>
          <w:sz w:val="24"/>
        </w:rPr>
        <w:t>1.在招标采购中，出现下列情形之一的，应予废标：</w:t>
      </w:r>
    </w:p>
    <w:p w:rsidR="00C36260" w:rsidRDefault="00BE6CB8">
      <w:pPr>
        <w:keepNext/>
        <w:keepLines/>
        <w:spacing w:line="480" w:lineRule="exact"/>
        <w:ind w:firstLineChars="175" w:firstLine="420"/>
        <w:rPr>
          <w:rFonts w:ascii="宋体" w:hAnsi="宋体"/>
          <w:sz w:val="24"/>
        </w:rPr>
      </w:pPr>
      <w:r>
        <w:rPr>
          <w:rFonts w:ascii="宋体" w:hAnsi="宋体" w:hint="eastAsia"/>
          <w:sz w:val="24"/>
        </w:rPr>
        <w:t>1.1、出现影响采购公正的违法、违规行为的；</w:t>
      </w:r>
    </w:p>
    <w:p w:rsidR="00C36260" w:rsidRDefault="00BE6CB8">
      <w:pPr>
        <w:keepNext/>
        <w:keepLines/>
        <w:spacing w:line="480" w:lineRule="exact"/>
        <w:ind w:firstLineChars="175" w:firstLine="420"/>
        <w:rPr>
          <w:rFonts w:ascii="宋体" w:hAnsi="宋体"/>
          <w:sz w:val="24"/>
        </w:rPr>
      </w:pPr>
      <w:r>
        <w:rPr>
          <w:rFonts w:ascii="宋体" w:hAnsi="宋体" w:hint="eastAsia"/>
          <w:sz w:val="24"/>
        </w:rPr>
        <w:t>1.2、因重大变故，采购任务取消的；</w:t>
      </w:r>
    </w:p>
    <w:p w:rsidR="00C36260" w:rsidRDefault="00BE6CB8">
      <w:pPr>
        <w:keepNext/>
        <w:keepLines/>
        <w:spacing w:line="480" w:lineRule="exact"/>
        <w:ind w:firstLineChars="175" w:firstLine="420"/>
        <w:rPr>
          <w:rFonts w:ascii="宋体" w:hAnsi="宋体"/>
          <w:sz w:val="24"/>
        </w:rPr>
      </w:pPr>
      <w:r>
        <w:rPr>
          <w:rFonts w:ascii="宋体" w:hAnsi="宋体" w:hint="eastAsia"/>
          <w:sz w:val="24"/>
        </w:rPr>
        <w:t>1.3、投标人不足三家的。</w:t>
      </w:r>
    </w:p>
    <w:p w:rsidR="00C36260" w:rsidRDefault="00BE6CB8">
      <w:pPr>
        <w:keepNext/>
        <w:keepLines/>
        <w:spacing w:line="480" w:lineRule="exact"/>
        <w:ind w:firstLineChars="175" w:firstLine="422"/>
        <w:rPr>
          <w:rFonts w:ascii="宋体" w:hAnsi="宋体"/>
          <w:b/>
          <w:sz w:val="24"/>
        </w:rPr>
      </w:pPr>
      <w:r>
        <w:rPr>
          <w:rFonts w:ascii="宋体" w:hAnsi="宋体" w:hint="eastAsia"/>
          <w:b/>
          <w:sz w:val="24"/>
        </w:rPr>
        <w:t>2.投标人存在下列情况之一的，投标无效</w:t>
      </w:r>
      <w:r>
        <w:rPr>
          <w:rFonts w:ascii="宋体" w:hAnsi="宋体" w:hint="eastAsia"/>
          <w:sz w:val="24"/>
        </w:rPr>
        <w:t>：</w:t>
      </w:r>
    </w:p>
    <w:p w:rsidR="00C36260" w:rsidRDefault="00BE6CB8">
      <w:pPr>
        <w:keepNext/>
        <w:keepLines/>
        <w:spacing w:line="480" w:lineRule="exact"/>
        <w:ind w:firstLineChars="175" w:firstLine="420"/>
        <w:rPr>
          <w:sz w:val="24"/>
        </w:rPr>
      </w:pPr>
      <w:r>
        <w:rPr>
          <w:rFonts w:ascii="宋体" w:hAnsi="宋体" w:hint="eastAsia"/>
          <w:sz w:val="24"/>
        </w:rPr>
        <w:t>2.</w:t>
      </w:r>
      <w:r>
        <w:rPr>
          <w:rFonts w:ascii="宋体" w:hAnsi="宋体"/>
          <w:sz w:val="24"/>
        </w:rPr>
        <w:t>1</w:t>
      </w:r>
      <w:r>
        <w:rPr>
          <w:rFonts w:hint="eastAsia"/>
          <w:sz w:val="24"/>
        </w:rPr>
        <w:t>未按照招标文件的规定提交投标保证金的；</w:t>
      </w:r>
    </w:p>
    <w:p w:rsidR="00C36260" w:rsidRDefault="00BE6CB8">
      <w:pPr>
        <w:keepNext/>
        <w:keepLines/>
        <w:spacing w:line="480" w:lineRule="exact"/>
        <w:ind w:firstLineChars="175" w:firstLine="420"/>
        <w:rPr>
          <w:rFonts w:ascii="宋体" w:hAnsi="宋体"/>
          <w:sz w:val="24"/>
        </w:rPr>
      </w:pPr>
      <w:r>
        <w:rPr>
          <w:rFonts w:ascii="宋体" w:hAnsi="宋体" w:hint="eastAsia"/>
          <w:sz w:val="24"/>
        </w:rPr>
        <w:t>2.2投标文件</w:t>
      </w:r>
      <w:r>
        <w:rPr>
          <w:rFonts w:ascii="宋体" w:hAnsi="宋体"/>
          <w:sz w:val="24"/>
        </w:rPr>
        <w:t>未按照招标文件规定要求签署、签章的；</w:t>
      </w:r>
    </w:p>
    <w:p w:rsidR="00C36260" w:rsidRDefault="00BE6CB8">
      <w:pPr>
        <w:keepNext/>
        <w:keepLines/>
        <w:spacing w:line="480" w:lineRule="exact"/>
        <w:ind w:firstLineChars="175" w:firstLine="420"/>
        <w:rPr>
          <w:rFonts w:ascii="宋体" w:hAnsi="宋体"/>
          <w:sz w:val="24"/>
        </w:rPr>
      </w:pPr>
      <w:r>
        <w:rPr>
          <w:rFonts w:ascii="宋体" w:hAnsi="宋体" w:hint="eastAsia"/>
          <w:sz w:val="24"/>
        </w:rPr>
        <w:t>2.3</w:t>
      </w:r>
      <w:r>
        <w:rPr>
          <w:rFonts w:ascii="宋体" w:hAnsi="宋体"/>
          <w:sz w:val="24"/>
        </w:rPr>
        <w:t>不具备招标文件中规定资格要求的；</w:t>
      </w:r>
    </w:p>
    <w:p w:rsidR="00C36260" w:rsidRDefault="00BE6CB8">
      <w:pPr>
        <w:keepNext/>
        <w:keepLines/>
        <w:spacing w:line="480" w:lineRule="exact"/>
        <w:ind w:firstLineChars="175" w:firstLine="420"/>
        <w:rPr>
          <w:rFonts w:ascii="宋体" w:hAnsi="宋体"/>
          <w:sz w:val="24"/>
        </w:rPr>
      </w:pPr>
      <w:r>
        <w:rPr>
          <w:rFonts w:ascii="宋体" w:hAnsi="宋体" w:hint="eastAsia"/>
          <w:sz w:val="24"/>
        </w:rPr>
        <w:lastRenderedPageBreak/>
        <w:t>2.4</w:t>
      </w:r>
      <w:r>
        <w:rPr>
          <w:rFonts w:ascii="宋体" w:hAnsi="宋体"/>
          <w:sz w:val="24"/>
        </w:rPr>
        <w:t>报价超过</w:t>
      </w:r>
      <w:r>
        <w:rPr>
          <w:rFonts w:ascii="宋体" w:hAnsi="宋体" w:hint="eastAsia"/>
          <w:sz w:val="24"/>
        </w:rPr>
        <w:t>招标文件中规定的预算金额或者最高限价</w:t>
      </w:r>
      <w:r>
        <w:rPr>
          <w:rFonts w:ascii="宋体" w:hAnsi="宋体"/>
          <w:sz w:val="24"/>
        </w:rPr>
        <w:t>的</w:t>
      </w:r>
      <w:r>
        <w:rPr>
          <w:rFonts w:ascii="宋体" w:hAnsi="宋体" w:hint="eastAsia"/>
          <w:sz w:val="24"/>
        </w:rPr>
        <w:t>；</w:t>
      </w:r>
    </w:p>
    <w:p w:rsidR="00C36260" w:rsidRDefault="00BE6CB8">
      <w:pPr>
        <w:keepNext/>
        <w:keepLines/>
        <w:spacing w:line="480" w:lineRule="exact"/>
        <w:ind w:firstLineChars="175" w:firstLine="420"/>
        <w:rPr>
          <w:rFonts w:ascii="宋体" w:hAnsi="宋体"/>
          <w:sz w:val="24"/>
        </w:rPr>
      </w:pPr>
      <w:r>
        <w:rPr>
          <w:rFonts w:ascii="宋体" w:hAnsi="宋体" w:hint="eastAsia"/>
          <w:sz w:val="24"/>
        </w:rPr>
        <w:t>2.5</w:t>
      </w:r>
      <w:r>
        <w:rPr>
          <w:rFonts w:ascii="宋体" w:hAnsi="宋体"/>
          <w:sz w:val="24"/>
        </w:rPr>
        <w:t>投标文件</w:t>
      </w:r>
      <w:r>
        <w:rPr>
          <w:rFonts w:ascii="宋体" w:hAnsi="宋体" w:hint="eastAsia"/>
          <w:sz w:val="24"/>
        </w:rPr>
        <w:t>含</w:t>
      </w:r>
      <w:r>
        <w:rPr>
          <w:rFonts w:ascii="宋体" w:hAnsi="宋体"/>
          <w:sz w:val="24"/>
        </w:rPr>
        <w:t>有采购人不能接受的</w:t>
      </w:r>
      <w:r>
        <w:rPr>
          <w:rFonts w:ascii="宋体" w:hAnsi="宋体" w:hint="eastAsia"/>
          <w:sz w:val="24"/>
        </w:rPr>
        <w:t>附加</w:t>
      </w:r>
      <w:r>
        <w:rPr>
          <w:rFonts w:ascii="宋体" w:hAnsi="宋体"/>
          <w:sz w:val="24"/>
        </w:rPr>
        <w:t>条件</w:t>
      </w:r>
      <w:r>
        <w:rPr>
          <w:rFonts w:ascii="宋体" w:hAnsi="宋体" w:hint="eastAsia"/>
          <w:sz w:val="24"/>
        </w:rPr>
        <w:t>的</w:t>
      </w:r>
      <w:r>
        <w:rPr>
          <w:rFonts w:ascii="宋体" w:hAnsi="宋体"/>
          <w:sz w:val="24"/>
        </w:rPr>
        <w:t>；</w:t>
      </w:r>
    </w:p>
    <w:p w:rsidR="00C36260" w:rsidRDefault="00BE6CB8">
      <w:pPr>
        <w:keepNext/>
        <w:keepLines/>
        <w:spacing w:line="480" w:lineRule="exact"/>
        <w:ind w:firstLineChars="175" w:firstLine="420"/>
        <w:rPr>
          <w:rFonts w:ascii="宋体" w:hAnsi="宋体"/>
          <w:sz w:val="24"/>
        </w:rPr>
      </w:pPr>
      <w:r>
        <w:rPr>
          <w:rFonts w:ascii="宋体" w:hAnsi="宋体" w:hint="eastAsia"/>
          <w:sz w:val="24"/>
        </w:rPr>
        <w:t>2.6</w:t>
      </w:r>
      <w:r>
        <w:rPr>
          <w:rFonts w:ascii="宋体" w:hAnsi="宋体"/>
          <w:sz w:val="24"/>
        </w:rPr>
        <w:t>法律、法规和招标文件中规定的其他</w:t>
      </w:r>
      <w:r>
        <w:rPr>
          <w:rFonts w:ascii="宋体" w:hAnsi="宋体" w:hint="eastAsia"/>
          <w:sz w:val="24"/>
        </w:rPr>
        <w:t>无效情形</w:t>
      </w:r>
      <w:r>
        <w:rPr>
          <w:rFonts w:ascii="宋体" w:hAnsi="宋体"/>
          <w:sz w:val="24"/>
        </w:rPr>
        <w:t>的</w:t>
      </w:r>
      <w:r>
        <w:rPr>
          <w:rFonts w:ascii="宋体" w:hAnsi="宋体" w:hint="eastAsia"/>
          <w:sz w:val="24"/>
        </w:rPr>
        <w:t>；</w:t>
      </w:r>
    </w:p>
    <w:p w:rsidR="00C36260" w:rsidRDefault="00BE6CB8">
      <w:pPr>
        <w:keepNext/>
        <w:keepLines/>
        <w:spacing w:line="480" w:lineRule="exact"/>
        <w:ind w:firstLineChars="175" w:firstLine="420"/>
        <w:rPr>
          <w:rFonts w:ascii="宋体" w:hAnsi="宋体"/>
          <w:sz w:val="24"/>
        </w:rPr>
      </w:pPr>
      <w:r>
        <w:rPr>
          <w:rFonts w:ascii="宋体" w:hAnsi="宋体" w:hint="eastAsia"/>
          <w:sz w:val="24"/>
        </w:rPr>
        <w:t>2.7</w:t>
      </w:r>
      <w:r>
        <w:rPr>
          <w:rFonts w:ascii="宋体" w:hAnsi="宋体"/>
          <w:sz w:val="24"/>
        </w:rPr>
        <w:t>投标文件中对同一货物或标段提供选择性报价的</w:t>
      </w:r>
      <w:r>
        <w:rPr>
          <w:rFonts w:ascii="宋体" w:hAnsi="宋体" w:hint="eastAsia"/>
          <w:sz w:val="24"/>
        </w:rPr>
        <w:t>。</w:t>
      </w:r>
    </w:p>
    <w:p w:rsidR="00C36260" w:rsidRDefault="00BE6CB8">
      <w:pPr>
        <w:keepNext/>
        <w:keepLines/>
        <w:numPr>
          <w:ilvl w:val="0"/>
          <w:numId w:val="16"/>
        </w:numPr>
        <w:spacing w:line="480" w:lineRule="exact"/>
        <w:ind w:firstLineChars="175" w:firstLine="422"/>
        <w:rPr>
          <w:rFonts w:ascii="宋体" w:hAnsi="宋体"/>
          <w:b/>
          <w:bCs/>
          <w:sz w:val="24"/>
        </w:rPr>
      </w:pPr>
      <w:r>
        <w:rPr>
          <w:rFonts w:ascii="宋体" w:hAnsi="宋体" w:hint="eastAsia"/>
          <w:b/>
          <w:bCs/>
          <w:sz w:val="24"/>
        </w:rPr>
        <w:t>有下列情形之一的，视为投标人串通投标，其投标无效：</w:t>
      </w:r>
    </w:p>
    <w:p w:rsidR="00C36260" w:rsidRDefault="00BE6CB8">
      <w:pPr>
        <w:keepNext/>
        <w:keepLines/>
        <w:spacing w:line="480" w:lineRule="exact"/>
        <w:ind w:firstLineChars="175" w:firstLine="420"/>
        <w:rPr>
          <w:rFonts w:ascii="宋体" w:hAnsi="宋体"/>
          <w:sz w:val="24"/>
        </w:rPr>
      </w:pPr>
      <w:r>
        <w:rPr>
          <w:rFonts w:ascii="宋体" w:hAnsi="宋体" w:hint="eastAsia"/>
          <w:sz w:val="24"/>
        </w:rPr>
        <w:t>3.1不同投标人的投标文件由同一单位或者个人编制；</w:t>
      </w:r>
    </w:p>
    <w:p w:rsidR="00C36260" w:rsidRDefault="00BE6CB8">
      <w:pPr>
        <w:keepNext/>
        <w:keepLines/>
        <w:spacing w:line="480" w:lineRule="exact"/>
        <w:ind w:firstLineChars="175" w:firstLine="420"/>
        <w:rPr>
          <w:rFonts w:ascii="宋体" w:hAnsi="宋体"/>
          <w:sz w:val="24"/>
        </w:rPr>
      </w:pPr>
      <w:r>
        <w:rPr>
          <w:rFonts w:ascii="宋体" w:hAnsi="宋体" w:hint="eastAsia"/>
          <w:sz w:val="24"/>
        </w:rPr>
        <w:t>3.2不同投标人委托同一单位或者个人办理投标事宜；</w:t>
      </w:r>
    </w:p>
    <w:p w:rsidR="00C36260" w:rsidRDefault="00BE6CB8">
      <w:pPr>
        <w:keepNext/>
        <w:keepLines/>
        <w:spacing w:line="480" w:lineRule="exact"/>
        <w:ind w:firstLineChars="175" w:firstLine="420"/>
        <w:rPr>
          <w:rFonts w:ascii="宋体" w:hAnsi="宋体"/>
          <w:sz w:val="24"/>
        </w:rPr>
      </w:pPr>
      <w:r>
        <w:rPr>
          <w:rFonts w:ascii="宋体" w:hAnsi="宋体" w:hint="eastAsia"/>
          <w:sz w:val="24"/>
        </w:rPr>
        <w:t>3.3不同投标人的投标文件载明的项目管理成员或者联系人为同一人；</w:t>
      </w:r>
    </w:p>
    <w:p w:rsidR="00C36260" w:rsidRDefault="00BE6CB8">
      <w:pPr>
        <w:keepNext/>
        <w:keepLines/>
        <w:spacing w:line="480" w:lineRule="exact"/>
        <w:ind w:firstLineChars="175" w:firstLine="420"/>
        <w:rPr>
          <w:rFonts w:ascii="宋体" w:hAnsi="宋体"/>
          <w:sz w:val="24"/>
        </w:rPr>
      </w:pPr>
      <w:r>
        <w:rPr>
          <w:rFonts w:ascii="宋体" w:hAnsi="宋体" w:hint="eastAsia"/>
          <w:sz w:val="24"/>
        </w:rPr>
        <w:t>3.4不同投标人的投标文件异常一致或者投标报价呈规律性差异；</w:t>
      </w:r>
    </w:p>
    <w:p w:rsidR="00C36260" w:rsidRDefault="00BE6CB8">
      <w:pPr>
        <w:keepNext/>
        <w:keepLines/>
        <w:spacing w:line="480" w:lineRule="exact"/>
        <w:ind w:firstLineChars="175" w:firstLine="420"/>
        <w:rPr>
          <w:rFonts w:ascii="宋体" w:hAnsi="宋体"/>
          <w:sz w:val="24"/>
        </w:rPr>
      </w:pPr>
      <w:r>
        <w:rPr>
          <w:rFonts w:ascii="宋体" w:hAnsi="宋体" w:hint="eastAsia"/>
          <w:sz w:val="24"/>
        </w:rPr>
        <w:t>3.5不同投标人的投标文件相互混装；</w:t>
      </w:r>
    </w:p>
    <w:p w:rsidR="00C36260" w:rsidRDefault="00BE6CB8">
      <w:pPr>
        <w:keepNext/>
        <w:keepLines/>
        <w:spacing w:line="480" w:lineRule="exact"/>
        <w:ind w:firstLineChars="175" w:firstLine="420"/>
        <w:rPr>
          <w:rFonts w:ascii="宋体" w:hAnsi="宋体"/>
          <w:sz w:val="24"/>
        </w:rPr>
      </w:pPr>
      <w:r>
        <w:rPr>
          <w:rFonts w:ascii="宋体" w:hAnsi="宋体" w:hint="eastAsia"/>
          <w:sz w:val="24"/>
        </w:rPr>
        <w:t>3.6不同投标人的投标保证金从中一单位或者个人的账户转出。</w:t>
      </w:r>
    </w:p>
    <w:p w:rsidR="00C36260" w:rsidRDefault="00BE6CB8">
      <w:pPr>
        <w:keepNext/>
        <w:keepLines/>
        <w:spacing w:line="480" w:lineRule="exact"/>
        <w:ind w:firstLineChars="175" w:firstLine="422"/>
        <w:rPr>
          <w:rFonts w:ascii="宋体" w:hAnsi="宋体"/>
          <w:b/>
          <w:sz w:val="24"/>
        </w:rPr>
      </w:pPr>
      <w:r>
        <w:rPr>
          <w:rFonts w:ascii="宋体" w:hAnsi="宋体" w:hint="eastAsia"/>
          <w:b/>
          <w:sz w:val="24"/>
        </w:rPr>
        <w:t>4.投标文件中，出现下列情形之一的， 其投标将被拒绝</w:t>
      </w:r>
      <w:r>
        <w:rPr>
          <w:rFonts w:ascii="宋体" w:hAnsi="宋体" w:hint="eastAsia"/>
          <w:sz w:val="24"/>
        </w:rPr>
        <w:t>：</w:t>
      </w:r>
    </w:p>
    <w:p w:rsidR="00C36260" w:rsidRDefault="00BE6CB8" w:rsidP="00C36260">
      <w:pPr>
        <w:keepNext/>
        <w:keepLines/>
        <w:spacing w:line="480" w:lineRule="exact"/>
        <w:ind w:leftChars="8" w:left="17" w:firstLineChars="167" w:firstLine="401"/>
        <w:rPr>
          <w:rFonts w:ascii="宋体" w:hAnsi="宋体"/>
          <w:sz w:val="24"/>
        </w:rPr>
      </w:pPr>
      <w:r>
        <w:rPr>
          <w:rFonts w:ascii="宋体" w:hAnsi="宋体" w:hint="eastAsia"/>
          <w:sz w:val="24"/>
        </w:rPr>
        <w:t>3.</w:t>
      </w:r>
      <w:r>
        <w:rPr>
          <w:rFonts w:ascii="宋体" w:hAnsi="宋体"/>
          <w:sz w:val="24"/>
        </w:rPr>
        <w:t>1付款方式</w:t>
      </w:r>
      <w:r>
        <w:rPr>
          <w:rFonts w:ascii="宋体" w:hAnsi="宋体" w:hint="eastAsia"/>
          <w:sz w:val="24"/>
        </w:rPr>
        <w:t>、服务期限等商务要求</w:t>
      </w:r>
      <w:r>
        <w:rPr>
          <w:rFonts w:ascii="宋体" w:hAnsi="宋体"/>
          <w:sz w:val="24"/>
        </w:rPr>
        <w:t>不满足招标文件要求的；</w:t>
      </w:r>
    </w:p>
    <w:p w:rsidR="00C36260" w:rsidRDefault="00BE6CB8" w:rsidP="00C36260">
      <w:pPr>
        <w:keepNext/>
        <w:keepLines/>
        <w:spacing w:line="480" w:lineRule="exact"/>
        <w:ind w:leftChars="8" w:left="17" w:firstLineChars="167" w:firstLine="401"/>
        <w:rPr>
          <w:rFonts w:ascii="宋体" w:hAnsi="宋体"/>
          <w:color w:val="FF0000"/>
          <w:sz w:val="24"/>
        </w:rPr>
      </w:pPr>
      <w:r>
        <w:rPr>
          <w:rFonts w:ascii="宋体" w:hAnsi="宋体" w:hint="eastAsia"/>
          <w:sz w:val="24"/>
        </w:rPr>
        <w:t>3.2</w:t>
      </w:r>
      <w:r>
        <w:rPr>
          <w:rFonts w:ascii="宋体" w:hAnsi="宋体"/>
          <w:sz w:val="24"/>
        </w:rPr>
        <w:t>投标人没有实质性响应招标文件的要求和条件的，对招标文件中所要求必须提交的商务和技术文件未按要求提供的</w:t>
      </w:r>
      <w:r>
        <w:rPr>
          <w:rFonts w:ascii="宋体" w:hAnsi="宋体" w:hint="eastAsia"/>
          <w:sz w:val="24"/>
        </w:rPr>
        <w:t>。</w:t>
      </w:r>
    </w:p>
    <w:p w:rsidR="00C36260" w:rsidRDefault="00BE6CB8">
      <w:pPr>
        <w:keepNext/>
        <w:keepLines/>
        <w:spacing w:line="440" w:lineRule="exact"/>
        <w:ind w:firstLineChars="200" w:firstLine="482"/>
        <w:rPr>
          <w:rFonts w:ascii="宋体" w:hAnsi="宋体"/>
          <w:b/>
          <w:bCs/>
          <w:sz w:val="24"/>
        </w:rPr>
      </w:pPr>
      <w:r>
        <w:rPr>
          <w:rFonts w:ascii="宋体" w:hAnsi="宋体" w:hint="eastAsia"/>
          <w:b/>
          <w:bCs/>
          <w:sz w:val="24"/>
        </w:rPr>
        <w:t>五、评标程序</w:t>
      </w:r>
    </w:p>
    <w:p w:rsidR="00C36260" w:rsidRDefault="00BE6CB8">
      <w:pPr>
        <w:keepNext/>
        <w:keepLines/>
        <w:spacing w:line="440" w:lineRule="exact"/>
        <w:rPr>
          <w:rFonts w:ascii="宋体" w:hAnsi="宋体"/>
          <w:b/>
          <w:bCs/>
          <w:sz w:val="24"/>
        </w:rPr>
      </w:pPr>
      <w:r>
        <w:rPr>
          <w:rFonts w:ascii="宋体" w:hAnsi="宋体" w:hint="eastAsia"/>
          <w:b/>
          <w:bCs/>
          <w:sz w:val="24"/>
        </w:rPr>
        <w:t>1、符合性审查：</w:t>
      </w:r>
    </w:p>
    <w:p w:rsidR="00C36260" w:rsidRDefault="00BE6CB8">
      <w:pPr>
        <w:keepNext/>
        <w:keepLines/>
        <w:spacing w:line="440" w:lineRule="exact"/>
        <w:ind w:firstLineChars="200" w:firstLine="482"/>
        <w:rPr>
          <w:rFonts w:ascii="宋体" w:hAnsi="宋体"/>
          <w:b/>
          <w:bCs/>
          <w:sz w:val="24"/>
        </w:rPr>
      </w:pPr>
      <w:r>
        <w:rPr>
          <w:rFonts w:ascii="宋体" w:hAnsi="宋体" w:hint="eastAsia"/>
          <w:b/>
          <w:bCs/>
          <w:sz w:val="24"/>
        </w:rPr>
        <w:t>符合性审查由评标委员会进行审查。符合性审查不通过的为无效投标。从投标文件的响应性和完整性进行审查。主要审查内容如下：</w:t>
      </w:r>
    </w:p>
    <w:p w:rsidR="00C36260" w:rsidRDefault="00BE6CB8">
      <w:pPr>
        <w:keepNext/>
        <w:keepLines/>
        <w:spacing w:line="440" w:lineRule="exact"/>
        <w:ind w:firstLineChars="200" w:firstLine="480"/>
        <w:rPr>
          <w:rFonts w:ascii="宋体"/>
          <w:sz w:val="24"/>
        </w:rPr>
      </w:pPr>
      <w:r>
        <w:rPr>
          <w:rFonts w:ascii="宋体" w:hAnsi="宋体" w:hint="eastAsia"/>
          <w:bCs/>
          <w:iCs/>
          <w:sz w:val="24"/>
        </w:rPr>
        <w:t>1.1</w:t>
      </w:r>
      <w:r>
        <w:rPr>
          <w:rFonts w:ascii="宋体" w:hint="eastAsia"/>
          <w:sz w:val="24"/>
        </w:rPr>
        <w:t xml:space="preserve"> 按招标文件要求提交相关证明文件。</w:t>
      </w:r>
    </w:p>
    <w:p w:rsidR="00C36260" w:rsidRDefault="00BE6CB8">
      <w:pPr>
        <w:keepNext/>
        <w:keepLines/>
        <w:spacing w:line="440" w:lineRule="exact"/>
        <w:ind w:firstLineChars="200" w:firstLine="480"/>
        <w:rPr>
          <w:rFonts w:ascii="宋体"/>
          <w:sz w:val="24"/>
        </w:rPr>
      </w:pPr>
      <w:r>
        <w:rPr>
          <w:rFonts w:ascii="宋体" w:hint="eastAsia"/>
          <w:sz w:val="24"/>
        </w:rPr>
        <w:t>1.2投标文件的签署盖章是否符合规定，</w:t>
      </w:r>
      <w:r>
        <w:rPr>
          <w:rFonts w:ascii="宋体" w:hAnsi="宋体" w:hint="eastAsia"/>
          <w:sz w:val="24"/>
        </w:rPr>
        <w:t>电子投标文件须按招标文件格式规定企业电子签章或个人签章。</w:t>
      </w:r>
    </w:p>
    <w:p w:rsidR="00C36260" w:rsidRDefault="00BE6CB8">
      <w:pPr>
        <w:keepNext/>
        <w:keepLines/>
        <w:spacing w:line="440" w:lineRule="exact"/>
        <w:ind w:firstLineChars="200" w:firstLine="480"/>
        <w:rPr>
          <w:rFonts w:ascii="宋体"/>
          <w:sz w:val="24"/>
        </w:rPr>
      </w:pPr>
      <w:r>
        <w:rPr>
          <w:rFonts w:ascii="宋体" w:hint="eastAsia"/>
          <w:sz w:val="24"/>
        </w:rPr>
        <w:t>1.3报价唯一：只能有一个有效报价，其报价是否超过采购预算。</w:t>
      </w:r>
    </w:p>
    <w:p w:rsidR="00C36260" w:rsidRDefault="00BE6CB8">
      <w:pPr>
        <w:keepNext/>
        <w:keepLines/>
        <w:spacing w:line="440" w:lineRule="exact"/>
        <w:ind w:firstLineChars="200" w:firstLine="480"/>
        <w:rPr>
          <w:rFonts w:ascii="宋体" w:hAnsi="宋体"/>
          <w:sz w:val="24"/>
        </w:rPr>
      </w:pPr>
      <w:r>
        <w:rPr>
          <w:rFonts w:ascii="宋体" w:hAnsi="宋体" w:hint="eastAsia"/>
          <w:bCs/>
          <w:iCs/>
          <w:sz w:val="24"/>
        </w:rPr>
        <w:t>1.4投标文件有没有</w:t>
      </w:r>
      <w:r>
        <w:rPr>
          <w:rFonts w:ascii="宋体" w:hint="eastAsia"/>
          <w:sz w:val="24"/>
        </w:rPr>
        <w:t>以他人名义参与投标、串通投标、或以弄虚作假方式参与</w:t>
      </w:r>
      <w:r>
        <w:rPr>
          <w:rFonts w:ascii="宋体" w:hAnsi="宋体" w:hint="eastAsia"/>
          <w:sz w:val="24"/>
        </w:rPr>
        <w:t>投标。</w:t>
      </w:r>
    </w:p>
    <w:p w:rsidR="00C36260" w:rsidRDefault="00BE6CB8">
      <w:pPr>
        <w:keepNext/>
        <w:keepLines/>
        <w:spacing w:line="440" w:lineRule="exact"/>
        <w:ind w:firstLineChars="200" w:firstLine="480"/>
        <w:rPr>
          <w:rFonts w:ascii="宋体" w:hAnsi="宋体"/>
          <w:bCs/>
          <w:iCs/>
          <w:sz w:val="24"/>
        </w:rPr>
      </w:pPr>
      <w:r>
        <w:rPr>
          <w:rFonts w:ascii="宋体" w:hAnsi="宋体" w:hint="eastAsia"/>
          <w:sz w:val="24"/>
        </w:rPr>
        <w:t>1.5服务及</w:t>
      </w:r>
      <w:r>
        <w:rPr>
          <w:rFonts w:ascii="宋体" w:hAnsi="宋体" w:hint="eastAsia"/>
          <w:bCs/>
          <w:iCs/>
          <w:sz w:val="24"/>
        </w:rPr>
        <w:t>质量保证是否符合招标文件要求。</w:t>
      </w:r>
    </w:p>
    <w:p w:rsidR="00C36260" w:rsidRDefault="00BE6CB8">
      <w:pPr>
        <w:keepNext/>
        <w:keepLines/>
        <w:spacing w:line="440" w:lineRule="exact"/>
        <w:ind w:firstLineChars="200" w:firstLine="480"/>
        <w:rPr>
          <w:rFonts w:ascii="宋体" w:hAnsi="宋体"/>
          <w:sz w:val="24"/>
        </w:rPr>
      </w:pPr>
      <w:r>
        <w:rPr>
          <w:rFonts w:ascii="宋体" w:hAnsi="宋体" w:hint="eastAsia"/>
          <w:bCs/>
          <w:iCs/>
          <w:sz w:val="24"/>
        </w:rPr>
        <w:t>1.6投标文件是否响应第四章招标项目需求。</w:t>
      </w:r>
    </w:p>
    <w:p w:rsidR="00C36260" w:rsidRDefault="00BE6CB8">
      <w:pPr>
        <w:keepNext/>
        <w:keepLines/>
        <w:spacing w:line="440" w:lineRule="exact"/>
        <w:ind w:firstLineChars="200" w:firstLine="480"/>
        <w:rPr>
          <w:rFonts w:ascii="宋体" w:hAnsi="宋体" w:cs="宋体"/>
          <w:kern w:val="0"/>
          <w:sz w:val="24"/>
        </w:rPr>
      </w:pPr>
      <w:r>
        <w:rPr>
          <w:rFonts w:ascii="宋体" w:hAnsi="宋体" w:cs="宋体" w:hint="eastAsia"/>
          <w:kern w:val="0"/>
          <w:sz w:val="24"/>
        </w:rPr>
        <w:t>1.7投标文件是否全部实质性应招标文件的要求。</w:t>
      </w:r>
    </w:p>
    <w:p w:rsidR="00C36260" w:rsidRDefault="00BE6CB8">
      <w:pPr>
        <w:keepNext/>
        <w:keepLines/>
        <w:spacing w:line="440" w:lineRule="exact"/>
        <w:ind w:firstLineChars="200" w:firstLine="480"/>
        <w:rPr>
          <w:rFonts w:ascii="宋体" w:hAnsi="宋体" w:cs="宋体"/>
          <w:kern w:val="0"/>
          <w:sz w:val="24"/>
        </w:rPr>
      </w:pPr>
      <w:r>
        <w:rPr>
          <w:rFonts w:ascii="宋体" w:hAnsi="宋体" w:cs="宋体" w:hint="eastAsia"/>
          <w:kern w:val="0"/>
          <w:sz w:val="24"/>
        </w:rPr>
        <w:t>1.8评标小组认为依法需要进行符合性审查的项目。</w:t>
      </w:r>
    </w:p>
    <w:p w:rsidR="00C36260" w:rsidRDefault="00BE6CB8">
      <w:pPr>
        <w:keepNext/>
        <w:keepLines/>
        <w:spacing w:line="440" w:lineRule="exact"/>
        <w:ind w:firstLineChars="200" w:firstLine="480"/>
        <w:rPr>
          <w:rFonts w:ascii="宋体" w:hAnsi="宋体" w:cs="宋体"/>
          <w:kern w:val="0"/>
          <w:sz w:val="24"/>
        </w:rPr>
      </w:pPr>
      <w:r>
        <w:rPr>
          <w:rFonts w:ascii="宋体" w:hAnsi="宋体" w:cs="宋体" w:hint="eastAsia"/>
          <w:kern w:val="0"/>
          <w:sz w:val="24"/>
        </w:rPr>
        <w:lastRenderedPageBreak/>
        <w:t>1.9评标委员会认为投标人的报价明显低于其他通过符合性审查投标人的报价，有可能影响服务质量或者不能诚信履约的，应当要求其在评标现场合理的时间内提供书面说明，必要时提供相关证明材料；投标人不能证明其报价合理性的，评标委员会应当将其作为无效投标处理。</w:t>
      </w:r>
    </w:p>
    <w:p w:rsidR="00C36260" w:rsidRDefault="00BE6CB8">
      <w:pPr>
        <w:keepNext/>
        <w:keepLines/>
        <w:spacing w:line="440" w:lineRule="exact"/>
        <w:ind w:firstLineChars="200" w:firstLine="482"/>
        <w:rPr>
          <w:rFonts w:ascii="宋体" w:hAnsi="宋体"/>
          <w:b/>
          <w:bCs/>
          <w:sz w:val="24"/>
        </w:rPr>
      </w:pPr>
      <w:r>
        <w:rPr>
          <w:rFonts w:ascii="宋体" w:hAnsi="宋体" w:hint="eastAsia"/>
          <w:b/>
          <w:bCs/>
          <w:sz w:val="24"/>
        </w:rPr>
        <w:t>六、综合评分标准，满分100分。</w:t>
      </w:r>
    </w:p>
    <w:p w:rsidR="00C36260" w:rsidRDefault="00BE6CB8">
      <w:pPr>
        <w:keepNext/>
        <w:keepLines/>
        <w:spacing w:line="440" w:lineRule="exact"/>
        <w:ind w:firstLineChars="200" w:firstLine="480"/>
        <w:rPr>
          <w:rFonts w:ascii="Arial" w:hAnsi="宋体" w:cs="Arial"/>
          <w:color w:val="000000"/>
          <w:sz w:val="24"/>
          <w:szCs w:val="24"/>
        </w:rPr>
      </w:pPr>
      <w:r>
        <w:rPr>
          <w:rFonts w:ascii="Arial" w:hAnsi="宋体" w:cs="Arial" w:hint="eastAsia"/>
          <w:color w:val="000000"/>
          <w:sz w:val="24"/>
          <w:szCs w:val="24"/>
        </w:rPr>
        <w:t>1.</w:t>
      </w:r>
      <w:r>
        <w:rPr>
          <w:rFonts w:ascii="Arial" w:hAnsi="宋体" w:cs="Arial" w:hint="eastAsia"/>
          <w:color w:val="000000"/>
          <w:sz w:val="24"/>
          <w:szCs w:val="24"/>
        </w:rPr>
        <w:t>评标委员会按照招标文件中规定的评标方法和标准，对符合性审查合格的投标文件进行商务和技术评估，综合比较与评价。</w:t>
      </w:r>
    </w:p>
    <w:p w:rsidR="00C36260" w:rsidRDefault="00BE6CB8">
      <w:pPr>
        <w:keepNext/>
        <w:keepLines/>
        <w:spacing w:line="440" w:lineRule="exact"/>
        <w:ind w:firstLineChars="200" w:firstLine="482"/>
        <w:rPr>
          <w:rFonts w:ascii="宋体" w:hAnsi="宋体" w:cs="Times New Roman"/>
          <w:b/>
          <w:sz w:val="24"/>
          <w:szCs w:val="24"/>
        </w:rPr>
      </w:pPr>
      <w:r>
        <w:rPr>
          <w:rFonts w:ascii="宋体" w:hAnsi="宋体" w:cs="Times New Roman" w:hint="eastAsia"/>
          <w:b/>
          <w:sz w:val="24"/>
          <w:szCs w:val="24"/>
        </w:rPr>
        <w:t>2.评分标准（总分100分）</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8"/>
        <w:gridCol w:w="6528"/>
      </w:tblGrid>
      <w:tr w:rsidR="00C36260">
        <w:trPr>
          <w:trHeight w:val="535"/>
          <w:jc w:val="center"/>
        </w:trPr>
        <w:tc>
          <w:tcPr>
            <w:tcW w:w="3128" w:type="dxa"/>
            <w:vAlign w:val="center"/>
          </w:tcPr>
          <w:p w:rsidR="00C36260" w:rsidRDefault="00BE6CB8">
            <w:pPr>
              <w:keepNext/>
              <w:keepLines/>
              <w:rPr>
                <w:rFonts w:ascii="宋体" w:hAnsi="宋体" w:cs="宋体"/>
                <w:sz w:val="24"/>
                <w:szCs w:val="24"/>
              </w:rPr>
            </w:pPr>
            <w:r>
              <w:rPr>
                <w:rFonts w:ascii="宋体" w:hAnsi="宋体" w:cs="宋体" w:hint="eastAsia"/>
                <w:sz w:val="24"/>
                <w:szCs w:val="24"/>
              </w:rPr>
              <w:t>评标标准</w:t>
            </w:r>
          </w:p>
        </w:tc>
        <w:tc>
          <w:tcPr>
            <w:tcW w:w="6528" w:type="dxa"/>
            <w:vAlign w:val="center"/>
          </w:tcPr>
          <w:p w:rsidR="00C36260" w:rsidRDefault="00BE6CB8">
            <w:pPr>
              <w:keepNext/>
              <w:keepLines/>
              <w:ind w:firstLineChars="200" w:firstLine="480"/>
              <w:rPr>
                <w:rFonts w:ascii="宋体" w:hAnsi="宋体" w:cs="宋体"/>
                <w:sz w:val="24"/>
                <w:szCs w:val="24"/>
              </w:rPr>
            </w:pPr>
            <w:r>
              <w:rPr>
                <w:rFonts w:ascii="宋体" w:hAnsi="宋体" w:cs="宋体" w:hint="eastAsia"/>
                <w:sz w:val="24"/>
                <w:szCs w:val="24"/>
              </w:rPr>
              <w:t>采用综合评分法，满分100分。</w:t>
            </w:r>
          </w:p>
        </w:tc>
      </w:tr>
      <w:tr w:rsidR="00C36260">
        <w:trPr>
          <w:trHeight w:val="2550"/>
          <w:jc w:val="center"/>
        </w:trPr>
        <w:tc>
          <w:tcPr>
            <w:tcW w:w="3128" w:type="dxa"/>
            <w:vAlign w:val="center"/>
          </w:tcPr>
          <w:p w:rsidR="00C36260" w:rsidRDefault="00BE6CB8">
            <w:pPr>
              <w:keepNext/>
              <w:keepLines/>
              <w:rPr>
                <w:rFonts w:ascii="宋体" w:hAnsi="宋体" w:cs="宋体"/>
                <w:sz w:val="24"/>
                <w:szCs w:val="24"/>
              </w:rPr>
            </w:pPr>
            <w:r>
              <w:rPr>
                <w:rFonts w:ascii="宋体" w:hAnsi="宋体" w:cs="宋体" w:hint="eastAsia"/>
                <w:sz w:val="24"/>
                <w:szCs w:val="24"/>
              </w:rPr>
              <w:t>投标报价得分（30分）</w:t>
            </w:r>
          </w:p>
        </w:tc>
        <w:tc>
          <w:tcPr>
            <w:tcW w:w="6528" w:type="dxa"/>
            <w:vAlign w:val="center"/>
          </w:tcPr>
          <w:p w:rsidR="00C36260" w:rsidRDefault="00BE6CB8">
            <w:pPr>
              <w:keepNext/>
              <w:keepLines/>
              <w:jc w:val="left"/>
              <w:rPr>
                <w:rFonts w:ascii="宋体" w:hAnsi="宋体" w:cs="宋体"/>
                <w:sz w:val="24"/>
                <w:szCs w:val="24"/>
              </w:rPr>
            </w:pPr>
            <w:r>
              <w:rPr>
                <w:rFonts w:ascii="宋体" w:hAnsi="宋体" w:cs="宋体" w:hint="eastAsia"/>
                <w:sz w:val="24"/>
                <w:szCs w:val="24"/>
              </w:rPr>
              <w:t>满足招标文件要求且投标报价最低的投标报价为评标基准值，其价格为满分。其他投标人的价格</w:t>
            </w:r>
            <w:proofErr w:type="gramStart"/>
            <w:r>
              <w:rPr>
                <w:rFonts w:ascii="宋体" w:hAnsi="宋体" w:cs="宋体" w:hint="eastAsia"/>
                <w:sz w:val="24"/>
                <w:szCs w:val="24"/>
              </w:rPr>
              <w:t>分统一</w:t>
            </w:r>
            <w:proofErr w:type="gramEnd"/>
            <w:r>
              <w:rPr>
                <w:rFonts w:ascii="宋体" w:hAnsi="宋体" w:cs="宋体" w:hint="eastAsia"/>
                <w:sz w:val="24"/>
                <w:szCs w:val="24"/>
              </w:rPr>
              <w:t>按照下列公式计算：</w:t>
            </w:r>
          </w:p>
          <w:p w:rsidR="00C36260" w:rsidRDefault="00BE6CB8">
            <w:pPr>
              <w:keepNext/>
              <w:keepLines/>
              <w:jc w:val="left"/>
              <w:rPr>
                <w:rFonts w:ascii="宋体" w:hAnsi="宋体" w:cs="宋体"/>
                <w:sz w:val="24"/>
                <w:szCs w:val="24"/>
              </w:rPr>
            </w:pPr>
            <w:r>
              <w:rPr>
                <w:rFonts w:ascii="宋体" w:hAnsi="宋体" w:cs="宋体" w:hint="eastAsia"/>
                <w:sz w:val="24"/>
                <w:szCs w:val="24"/>
              </w:rPr>
              <w:t>投标报价得分=（评标基准价/评标价）×</w:t>
            </w:r>
            <w:proofErr w:type="gramStart"/>
            <w:r>
              <w:rPr>
                <w:rFonts w:ascii="宋体" w:hAnsi="宋体" w:cs="宋体" w:hint="eastAsia"/>
                <w:sz w:val="24"/>
                <w:szCs w:val="24"/>
              </w:rPr>
              <w:t>价格权</w:t>
            </w:r>
            <w:proofErr w:type="gramEnd"/>
            <w:r>
              <w:rPr>
                <w:rFonts w:ascii="宋体" w:hAnsi="宋体" w:cs="宋体" w:hint="eastAsia"/>
                <w:sz w:val="24"/>
                <w:szCs w:val="24"/>
              </w:rPr>
              <w:t>值（30）×100%。</w:t>
            </w:r>
          </w:p>
          <w:p w:rsidR="00C36260" w:rsidRDefault="00BE6CB8">
            <w:pPr>
              <w:keepNext/>
              <w:keepLines/>
              <w:jc w:val="left"/>
              <w:rPr>
                <w:rFonts w:ascii="宋体" w:hAnsi="宋体" w:cs="宋体"/>
                <w:sz w:val="24"/>
                <w:szCs w:val="24"/>
              </w:rPr>
            </w:pPr>
            <w:r>
              <w:rPr>
                <w:rFonts w:ascii="宋体" w:hAnsi="宋体" w:cs="宋体" w:hint="eastAsia"/>
                <w:sz w:val="24"/>
                <w:szCs w:val="24"/>
              </w:rPr>
              <w:t>注：计算结果保留小数点后两位；</w:t>
            </w:r>
          </w:p>
          <w:p w:rsidR="00C36260" w:rsidRDefault="00BE6CB8">
            <w:pPr>
              <w:keepNext/>
              <w:keepLines/>
              <w:jc w:val="left"/>
              <w:rPr>
                <w:rFonts w:ascii="宋体" w:hAnsi="宋体" w:cs="宋体"/>
                <w:sz w:val="24"/>
                <w:szCs w:val="24"/>
              </w:rPr>
            </w:pPr>
            <w:r>
              <w:rPr>
                <w:rFonts w:ascii="宋体" w:hAnsi="宋体" w:cs="宋体" w:hint="eastAsia"/>
                <w:b/>
                <w:sz w:val="24"/>
                <w:szCs w:val="24"/>
              </w:rPr>
              <w:t>评标价为投标单位报价按照政策性扣除后的报价</w:t>
            </w:r>
          </w:p>
        </w:tc>
      </w:tr>
      <w:tr w:rsidR="00C36260">
        <w:trPr>
          <w:trHeight w:val="920"/>
          <w:jc w:val="center"/>
        </w:trPr>
        <w:tc>
          <w:tcPr>
            <w:tcW w:w="3128" w:type="dxa"/>
            <w:vAlign w:val="center"/>
          </w:tcPr>
          <w:p w:rsidR="00C36260" w:rsidRDefault="00BE6CB8">
            <w:pPr>
              <w:keepNext/>
              <w:keepLines/>
              <w:rPr>
                <w:rFonts w:ascii="宋体" w:hAnsi="宋体" w:cs="宋体"/>
                <w:sz w:val="24"/>
                <w:szCs w:val="24"/>
              </w:rPr>
            </w:pPr>
            <w:r>
              <w:rPr>
                <w:rFonts w:ascii="宋体" w:hAnsi="宋体" w:cs="宋体" w:hint="eastAsia"/>
                <w:sz w:val="24"/>
                <w:szCs w:val="24"/>
              </w:rPr>
              <w:t>业绩（0-2分）</w:t>
            </w:r>
          </w:p>
        </w:tc>
        <w:tc>
          <w:tcPr>
            <w:tcW w:w="6528" w:type="dxa"/>
            <w:vAlign w:val="center"/>
          </w:tcPr>
          <w:p w:rsidR="00C36260" w:rsidRDefault="00BE6CB8">
            <w:pPr>
              <w:keepNext/>
              <w:keepLines/>
              <w:rPr>
                <w:rFonts w:ascii="宋体" w:hAnsi="宋体" w:cs="宋体"/>
                <w:sz w:val="24"/>
                <w:szCs w:val="24"/>
              </w:rPr>
            </w:pPr>
            <w:r>
              <w:rPr>
                <w:rFonts w:ascii="宋体" w:hAnsi="宋体" w:cs="宋体" w:hint="eastAsia"/>
                <w:sz w:val="24"/>
                <w:szCs w:val="24"/>
              </w:rPr>
              <w:t>投标人业绩：投标人每提供1份2015年8月1日以来培训住宿、大型会议住宿、社团住宿等项目业绩的每项得1分，最多得2分。（开标时提供法定媒介中标(成交)公示网页截图、合同原件、中标通知书原件(或竣工备案表原件)，并在投标文件中附完整的复印件，未提供原件或原件不齐的不得分）。</w:t>
            </w:r>
          </w:p>
        </w:tc>
      </w:tr>
      <w:tr w:rsidR="00C36260">
        <w:trPr>
          <w:trHeight w:val="920"/>
          <w:jc w:val="center"/>
        </w:trPr>
        <w:tc>
          <w:tcPr>
            <w:tcW w:w="3128" w:type="dxa"/>
            <w:vAlign w:val="center"/>
          </w:tcPr>
          <w:p w:rsidR="00C36260" w:rsidRDefault="00BE6CB8">
            <w:pPr>
              <w:keepNext/>
              <w:keepLines/>
              <w:rPr>
                <w:rFonts w:ascii="宋体" w:hAnsi="宋体" w:cs="宋体"/>
                <w:sz w:val="24"/>
                <w:szCs w:val="24"/>
              </w:rPr>
            </w:pPr>
            <w:r>
              <w:rPr>
                <w:rFonts w:ascii="宋体" w:hAnsi="宋体" w:cs="宋体" w:hint="eastAsia"/>
                <w:sz w:val="24"/>
                <w:szCs w:val="24"/>
              </w:rPr>
              <w:t>荣誉（0-2）</w:t>
            </w:r>
          </w:p>
        </w:tc>
        <w:tc>
          <w:tcPr>
            <w:tcW w:w="6528" w:type="dxa"/>
            <w:vAlign w:val="center"/>
          </w:tcPr>
          <w:p w:rsidR="00C36260" w:rsidRDefault="00BE6CB8">
            <w:pPr>
              <w:keepNext/>
              <w:keepLines/>
              <w:rPr>
                <w:rFonts w:ascii="宋体" w:hAnsi="宋体" w:cs="宋体"/>
                <w:sz w:val="24"/>
                <w:szCs w:val="24"/>
              </w:rPr>
            </w:pPr>
            <w:r>
              <w:rPr>
                <w:rFonts w:ascii="宋体" w:hAnsi="宋体" w:cs="宋体" w:hint="eastAsia"/>
                <w:sz w:val="24"/>
                <w:szCs w:val="24"/>
              </w:rPr>
              <w:t>投标人2015年1月1日以来获得过地市级（含）以上“诚信酒店”的得2分</w:t>
            </w:r>
          </w:p>
        </w:tc>
      </w:tr>
      <w:tr w:rsidR="00C36260">
        <w:trPr>
          <w:trHeight w:val="920"/>
          <w:jc w:val="center"/>
        </w:trPr>
        <w:tc>
          <w:tcPr>
            <w:tcW w:w="3128" w:type="dxa"/>
            <w:vAlign w:val="center"/>
          </w:tcPr>
          <w:p w:rsidR="00C36260" w:rsidRDefault="00BE6CB8">
            <w:pPr>
              <w:keepNext/>
              <w:keepLines/>
              <w:rPr>
                <w:rFonts w:ascii="宋体" w:hAnsi="宋体" w:cs="宋体"/>
                <w:sz w:val="24"/>
                <w:szCs w:val="24"/>
              </w:rPr>
            </w:pPr>
            <w:r>
              <w:rPr>
                <w:rFonts w:ascii="宋体" w:hAnsi="宋体" w:cs="宋体" w:hint="eastAsia"/>
                <w:sz w:val="24"/>
                <w:szCs w:val="24"/>
              </w:rPr>
              <w:t>检测报告（5分）</w:t>
            </w:r>
          </w:p>
        </w:tc>
        <w:tc>
          <w:tcPr>
            <w:tcW w:w="6528" w:type="dxa"/>
            <w:vAlign w:val="center"/>
          </w:tcPr>
          <w:p w:rsidR="00C36260" w:rsidRDefault="00BE6CB8">
            <w:pPr>
              <w:keepNext/>
              <w:keepLines/>
              <w:adjustRightInd w:val="0"/>
              <w:snapToGrid w:val="0"/>
              <w:jc w:val="left"/>
            </w:pPr>
            <w:r>
              <w:rPr>
                <w:rFonts w:ascii="宋体" w:hAnsi="宋体" w:cs="宋体" w:hint="eastAsia"/>
                <w:sz w:val="24"/>
                <w:szCs w:val="24"/>
              </w:rPr>
              <w:t>投标单位提供2017年以来疾病预防控制中心出具的检验报告且合格的得5分，未提供或检验不合格不得分。</w:t>
            </w:r>
          </w:p>
        </w:tc>
      </w:tr>
      <w:tr w:rsidR="00C36260">
        <w:trPr>
          <w:trHeight w:val="920"/>
          <w:jc w:val="center"/>
        </w:trPr>
        <w:tc>
          <w:tcPr>
            <w:tcW w:w="3128" w:type="dxa"/>
            <w:vAlign w:val="center"/>
          </w:tcPr>
          <w:p w:rsidR="00C36260" w:rsidRDefault="00BE6CB8">
            <w:pPr>
              <w:keepNext/>
              <w:keepLines/>
              <w:rPr>
                <w:rFonts w:ascii="宋体" w:hAnsi="宋体" w:cs="宋体"/>
                <w:sz w:val="24"/>
                <w:szCs w:val="24"/>
              </w:rPr>
            </w:pPr>
            <w:r>
              <w:rPr>
                <w:rFonts w:ascii="宋体" w:hAnsi="宋体" w:cs="宋体" w:hint="eastAsia"/>
                <w:sz w:val="24"/>
                <w:szCs w:val="24"/>
              </w:rPr>
              <w:t>安全管理制度（包含食品安全）（1-15分）</w:t>
            </w:r>
          </w:p>
        </w:tc>
        <w:tc>
          <w:tcPr>
            <w:tcW w:w="6528" w:type="dxa"/>
            <w:vAlign w:val="center"/>
          </w:tcPr>
          <w:p w:rsidR="00C36260" w:rsidRDefault="00BE6CB8">
            <w:pPr>
              <w:keepNext/>
              <w:keepLines/>
              <w:rPr>
                <w:rFonts w:ascii="宋体" w:hAnsi="宋体" w:cs="宋体"/>
                <w:sz w:val="24"/>
                <w:szCs w:val="24"/>
              </w:rPr>
            </w:pPr>
            <w:r>
              <w:rPr>
                <w:rFonts w:ascii="宋体" w:hAnsi="宋体" w:cs="宋体" w:hint="eastAsia"/>
                <w:sz w:val="24"/>
                <w:szCs w:val="24"/>
              </w:rPr>
              <w:t>投标单位需根据本项目具体情况制定详实的安全管理制度，包括人员、保险、设备、食品等方面的规章制度，避免出现安全事故。评标委员会根据投标文件对投标人进行量化排序，优为15分，良为10分，一般得5分，较差得1分）。</w:t>
            </w:r>
          </w:p>
        </w:tc>
      </w:tr>
      <w:tr w:rsidR="00C36260">
        <w:trPr>
          <w:trHeight w:val="920"/>
          <w:jc w:val="center"/>
        </w:trPr>
        <w:tc>
          <w:tcPr>
            <w:tcW w:w="3128" w:type="dxa"/>
            <w:vAlign w:val="center"/>
          </w:tcPr>
          <w:p w:rsidR="00C36260" w:rsidRDefault="00BE6CB8">
            <w:pPr>
              <w:keepNext/>
              <w:keepLines/>
              <w:rPr>
                <w:rFonts w:ascii="宋体" w:hAnsi="宋体" w:cs="宋体"/>
                <w:sz w:val="24"/>
                <w:szCs w:val="24"/>
              </w:rPr>
            </w:pPr>
            <w:r>
              <w:rPr>
                <w:rFonts w:ascii="宋体" w:hAnsi="宋体" w:cs="宋体" w:hint="eastAsia"/>
                <w:sz w:val="24"/>
                <w:szCs w:val="24"/>
              </w:rPr>
              <w:t>项目实施计划及管理方案（1-12分）</w:t>
            </w:r>
          </w:p>
        </w:tc>
        <w:tc>
          <w:tcPr>
            <w:tcW w:w="6528" w:type="dxa"/>
            <w:vAlign w:val="center"/>
          </w:tcPr>
          <w:p w:rsidR="00C36260" w:rsidRDefault="00BE6CB8">
            <w:pPr>
              <w:keepNext/>
              <w:keepLines/>
              <w:rPr>
                <w:rFonts w:ascii="宋体" w:hAnsi="宋体" w:cs="宋体"/>
                <w:sz w:val="24"/>
                <w:szCs w:val="24"/>
              </w:rPr>
            </w:pPr>
            <w:r>
              <w:rPr>
                <w:rFonts w:ascii="宋体" w:hAnsi="宋体" w:cs="宋体" w:hint="eastAsia"/>
                <w:sz w:val="24"/>
                <w:szCs w:val="24"/>
              </w:rPr>
              <w:t>评标委员会根据投标人对本项目详细的实施过程、计划以及投标人长效管理措施及方案的科学性及可操作性进行量化排序，优为12分，良为8分，一般得5分，较差得1分）。</w:t>
            </w:r>
          </w:p>
        </w:tc>
      </w:tr>
      <w:tr w:rsidR="00C36260">
        <w:trPr>
          <w:trHeight w:val="920"/>
          <w:jc w:val="center"/>
        </w:trPr>
        <w:tc>
          <w:tcPr>
            <w:tcW w:w="3128" w:type="dxa"/>
            <w:vAlign w:val="center"/>
          </w:tcPr>
          <w:p w:rsidR="00C36260" w:rsidRDefault="00BE6CB8">
            <w:pPr>
              <w:keepNext/>
              <w:keepLines/>
              <w:rPr>
                <w:rFonts w:ascii="宋体" w:hAnsi="宋体" w:cs="宋体"/>
                <w:sz w:val="24"/>
                <w:szCs w:val="24"/>
              </w:rPr>
            </w:pPr>
            <w:r>
              <w:rPr>
                <w:rFonts w:ascii="宋体" w:hAnsi="宋体" w:cs="宋体" w:hint="eastAsia"/>
                <w:sz w:val="24"/>
                <w:szCs w:val="24"/>
              </w:rPr>
              <w:t>三餐搭配（1-12分）</w:t>
            </w:r>
          </w:p>
        </w:tc>
        <w:tc>
          <w:tcPr>
            <w:tcW w:w="6528" w:type="dxa"/>
            <w:vAlign w:val="center"/>
          </w:tcPr>
          <w:p w:rsidR="00C36260" w:rsidRDefault="00BE6CB8">
            <w:pPr>
              <w:keepNext/>
              <w:keepLines/>
              <w:rPr>
                <w:rFonts w:ascii="宋体" w:hAnsi="宋体" w:cs="宋体"/>
                <w:sz w:val="24"/>
                <w:szCs w:val="24"/>
              </w:rPr>
            </w:pPr>
            <w:r>
              <w:rPr>
                <w:rFonts w:ascii="宋体" w:hAnsi="宋体" w:cs="宋体" w:hint="eastAsia"/>
                <w:sz w:val="24"/>
                <w:szCs w:val="24"/>
              </w:rPr>
              <w:t>评标委员会根据投标人在培训期间三餐菜单的搭配，从营养、种类、科学等方面进行综合评价优为12分，良为8分，一般得5分，较差得1分）</w:t>
            </w:r>
          </w:p>
        </w:tc>
      </w:tr>
      <w:tr w:rsidR="00C36260">
        <w:trPr>
          <w:trHeight w:val="920"/>
          <w:jc w:val="center"/>
        </w:trPr>
        <w:tc>
          <w:tcPr>
            <w:tcW w:w="3128" w:type="dxa"/>
            <w:vAlign w:val="center"/>
          </w:tcPr>
          <w:p w:rsidR="00C36260" w:rsidRDefault="00BE6CB8">
            <w:pPr>
              <w:keepNext/>
              <w:keepLines/>
              <w:rPr>
                <w:rFonts w:ascii="宋体" w:hAnsi="宋体" w:cs="宋体"/>
                <w:sz w:val="24"/>
                <w:szCs w:val="24"/>
              </w:rPr>
            </w:pPr>
            <w:r>
              <w:rPr>
                <w:rFonts w:ascii="宋体" w:hAnsi="宋体" w:cs="宋体" w:hint="eastAsia"/>
                <w:sz w:val="24"/>
                <w:szCs w:val="24"/>
              </w:rPr>
              <w:lastRenderedPageBreak/>
              <w:t>突发事件应急保障措施合理性（12分）</w:t>
            </w:r>
          </w:p>
        </w:tc>
        <w:tc>
          <w:tcPr>
            <w:tcW w:w="6528" w:type="dxa"/>
            <w:vAlign w:val="center"/>
          </w:tcPr>
          <w:p w:rsidR="00C36260" w:rsidRDefault="00BE6CB8">
            <w:pPr>
              <w:keepNext/>
              <w:keepLines/>
              <w:rPr>
                <w:rFonts w:ascii="宋体" w:hAnsi="宋体" w:cs="宋体"/>
                <w:sz w:val="24"/>
                <w:szCs w:val="24"/>
              </w:rPr>
            </w:pPr>
            <w:r>
              <w:rPr>
                <w:rFonts w:ascii="宋体" w:hAnsi="宋体" w:cs="宋体" w:hint="eastAsia"/>
                <w:sz w:val="24"/>
                <w:szCs w:val="24"/>
              </w:rPr>
              <w:t>评标委员会根据投标人对突发事件应急保障措施合理性进行量化排序，优为12分，良为8分，一般得5分，较差得1分</w:t>
            </w:r>
          </w:p>
        </w:tc>
      </w:tr>
      <w:tr w:rsidR="00C36260">
        <w:trPr>
          <w:trHeight w:val="920"/>
          <w:jc w:val="center"/>
        </w:trPr>
        <w:tc>
          <w:tcPr>
            <w:tcW w:w="3128" w:type="dxa"/>
            <w:vAlign w:val="center"/>
          </w:tcPr>
          <w:p w:rsidR="00C36260" w:rsidRDefault="00BE6CB8">
            <w:pPr>
              <w:keepNext/>
              <w:keepLines/>
              <w:rPr>
                <w:rFonts w:ascii="宋体" w:hAnsi="宋体" w:cs="宋体"/>
                <w:sz w:val="24"/>
                <w:szCs w:val="24"/>
              </w:rPr>
            </w:pPr>
            <w:r>
              <w:rPr>
                <w:rFonts w:ascii="宋体" w:hAnsi="宋体" w:cs="宋体" w:hint="eastAsia"/>
                <w:sz w:val="24"/>
                <w:szCs w:val="24"/>
              </w:rPr>
              <w:t>服务承诺（0-10分）</w:t>
            </w:r>
          </w:p>
        </w:tc>
        <w:tc>
          <w:tcPr>
            <w:tcW w:w="6528" w:type="dxa"/>
            <w:vAlign w:val="center"/>
          </w:tcPr>
          <w:p w:rsidR="00C36260" w:rsidRDefault="00BE6CB8">
            <w:pPr>
              <w:keepNext/>
              <w:keepLines/>
              <w:rPr>
                <w:rFonts w:ascii="宋体" w:hAnsi="宋体" w:cs="宋体"/>
                <w:sz w:val="24"/>
                <w:szCs w:val="24"/>
              </w:rPr>
            </w:pPr>
            <w:r>
              <w:rPr>
                <w:rFonts w:ascii="宋体" w:hAnsi="宋体" w:cs="宋体" w:hint="eastAsia"/>
                <w:sz w:val="24"/>
                <w:szCs w:val="24"/>
              </w:rPr>
              <w:t>包括后续支持和维护能力，对服务承诺的保障措施，响应时间及其他优惠和承诺。</w:t>
            </w:r>
          </w:p>
        </w:tc>
      </w:tr>
    </w:tbl>
    <w:p w:rsidR="00C36260" w:rsidRDefault="00BE6CB8">
      <w:pPr>
        <w:keepNext/>
        <w:keepLines/>
        <w:jc w:val="center"/>
        <w:rPr>
          <w:rFonts w:ascii="华文中宋" w:eastAsia="华文中宋" w:hAnsi="华文中宋"/>
          <w:b/>
          <w:sz w:val="32"/>
          <w:szCs w:val="32"/>
        </w:rPr>
      </w:pPr>
      <w:r>
        <w:rPr>
          <w:rFonts w:ascii="宋体" w:hAnsi="宋体" w:cs="宋体" w:hint="eastAsia"/>
          <w:sz w:val="24"/>
          <w:szCs w:val="24"/>
        </w:rPr>
        <w:br w:type="page"/>
      </w:r>
      <w:r>
        <w:rPr>
          <w:rFonts w:ascii="华文中宋" w:eastAsia="华文中宋" w:hAnsi="华文中宋" w:hint="eastAsia"/>
          <w:b/>
          <w:sz w:val="32"/>
          <w:szCs w:val="32"/>
        </w:rPr>
        <w:lastRenderedPageBreak/>
        <w:t xml:space="preserve">第六章  </w:t>
      </w:r>
      <w:proofErr w:type="gramStart"/>
      <w:r>
        <w:rPr>
          <w:rFonts w:ascii="华文中宋" w:eastAsia="华文中宋" w:hAnsi="华文中宋" w:hint="eastAsia"/>
          <w:b/>
          <w:sz w:val="32"/>
          <w:szCs w:val="32"/>
        </w:rPr>
        <w:t>拟签订</w:t>
      </w:r>
      <w:proofErr w:type="gramEnd"/>
      <w:r>
        <w:rPr>
          <w:rFonts w:ascii="华文中宋" w:eastAsia="华文中宋" w:hAnsi="华文中宋" w:hint="eastAsia"/>
          <w:b/>
          <w:sz w:val="32"/>
          <w:szCs w:val="32"/>
        </w:rPr>
        <w:t>政府采</w:t>
      </w:r>
      <w:r>
        <w:rPr>
          <w:rFonts w:ascii="华文中宋" w:eastAsia="华文中宋" w:hAnsi="华文中宋"/>
          <w:b/>
          <w:sz w:val="32"/>
          <w:szCs w:val="32"/>
        </w:rPr>
        <w:t>购</w:t>
      </w:r>
      <w:r>
        <w:rPr>
          <w:rFonts w:ascii="华文中宋" w:eastAsia="华文中宋" w:hAnsi="华文中宋" w:hint="eastAsia"/>
          <w:b/>
          <w:sz w:val="32"/>
          <w:szCs w:val="32"/>
        </w:rPr>
        <w:t>合同文本</w:t>
      </w:r>
    </w:p>
    <w:p w:rsidR="00C36260" w:rsidRDefault="00C36260">
      <w:pPr>
        <w:keepNext/>
        <w:keepLines/>
        <w:spacing w:line="320" w:lineRule="exact"/>
        <w:jc w:val="center"/>
        <w:rPr>
          <w:rFonts w:ascii="华文中宋" w:eastAsia="华文中宋" w:hAnsi="华文中宋"/>
          <w:b/>
          <w:sz w:val="32"/>
          <w:szCs w:val="32"/>
        </w:rPr>
      </w:pPr>
    </w:p>
    <w:p w:rsidR="00C36260" w:rsidRDefault="00BE6CB8">
      <w:pPr>
        <w:keepNext/>
        <w:keepLines/>
        <w:spacing w:line="360" w:lineRule="auto"/>
        <w:jc w:val="center"/>
        <w:rPr>
          <w:rFonts w:ascii="宋体" w:hAnsi="宋体" w:cs="宋体"/>
          <w:b/>
          <w:sz w:val="32"/>
          <w:szCs w:val="32"/>
        </w:rPr>
      </w:pPr>
      <w:r>
        <w:rPr>
          <w:rFonts w:ascii="华文中宋" w:eastAsia="华文中宋" w:hAnsi="华文中宋" w:hint="eastAsia"/>
          <w:b/>
          <w:color w:val="000000"/>
          <w:sz w:val="30"/>
          <w:szCs w:val="30"/>
        </w:rPr>
        <w:t>（甲乙双方自行约定）</w:t>
      </w:r>
    </w:p>
    <w:p w:rsidR="00C36260" w:rsidRDefault="00C36260">
      <w:pPr>
        <w:keepNext/>
        <w:keepLines/>
        <w:spacing w:line="360" w:lineRule="auto"/>
        <w:jc w:val="center"/>
        <w:rPr>
          <w:rFonts w:ascii="宋体" w:hAnsi="宋体" w:cs="宋体"/>
          <w:b/>
          <w:sz w:val="28"/>
          <w:szCs w:val="30"/>
        </w:rPr>
      </w:pPr>
    </w:p>
    <w:p w:rsidR="00C36260" w:rsidRDefault="00BE6CB8">
      <w:pPr>
        <w:keepNext/>
        <w:keepLines/>
        <w:widowControl/>
        <w:jc w:val="left"/>
        <w:rPr>
          <w:rFonts w:ascii="华文中宋" w:eastAsia="华文中宋" w:hAnsi="华文中宋"/>
          <w:b/>
          <w:color w:val="000000"/>
          <w:sz w:val="36"/>
          <w:szCs w:val="36"/>
        </w:rPr>
      </w:pPr>
      <w:r>
        <w:rPr>
          <w:rFonts w:ascii="华文中宋" w:eastAsia="华文中宋" w:hAnsi="华文中宋"/>
          <w:b/>
          <w:color w:val="000000"/>
          <w:sz w:val="36"/>
          <w:szCs w:val="36"/>
        </w:rPr>
        <w:br w:type="page"/>
      </w:r>
    </w:p>
    <w:p w:rsidR="00C36260" w:rsidRDefault="00BE6CB8">
      <w:pPr>
        <w:keepNext/>
        <w:keepLines/>
        <w:spacing w:line="500" w:lineRule="exact"/>
        <w:jc w:val="center"/>
        <w:rPr>
          <w:rFonts w:ascii="华文中宋" w:eastAsia="华文中宋" w:hAnsi="华文中宋"/>
          <w:b/>
          <w:color w:val="000000"/>
          <w:sz w:val="36"/>
          <w:szCs w:val="36"/>
        </w:rPr>
      </w:pPr>
      <w:r>
        <w:rPr>
          <w:rFonts w:ascii="华文中宋" w:eastAsia="华文中宋" w:hAnsi="华文中宋" w:hint="eastAsia"/>
          <w:b/>
          <w:color w:val="000000"/>
          <w:sz w:val="36"/>
          <w:szCs w:val="36"/>
        </w:rPr>
        <w:lastRenderedPageBreak/>
        <w:t>第七章 附  件</w:t>
      </w:r>
    </w:p>
    <w:p w:rsidR="00C36260" w:rsidRDefault="00C36260">
      <w:pPr>
        <w:keepNext/>
        <w:keepLines/>
        <w:spacing w:line="320" w:lineRule="exact"/>
        <w:jc w:val="left"/>
        <w:rPr>
          <w:rFonts w:ascii="华文中宋" w:eastAsia="华文中宋" w:hAnsi="华文中宋"/>
          <w:b/>
          <w:color w:val="000000"/>
          <w:sz w:val="32"/>
          <w:szCs w:val="32"/>
        </w:rPr>
      </w:pPr>
    </w:p>
    <w:p w:rsidR="00C36260" w:rsidRDefault="00BE6CB8">
      <w:pPr>
        <w:keepNext/>
        <w:keepLines/>
        <w:spacing w:line="480" w:lineRule="exact"/>
        <w:rPr>
          <w:rFonts w:ascii="宋体" w:hAnsi="宋体"/>
          <w:b/>
          <w:color w:val="000000"/>
          <w:kern w:val="0"/>
          <w:sz w:val="28"/>
          <w:szCs w:val="28"/>
        </w:rPr>
      </w:pPr>
      <w:r>
        <w:rPr>
          <w:rFonts w:ascii="宋体" w:hAnsi="宋体" w:hint="eastAsia"/>
          <w:b/>
          <w:color w:val="000000"/>
          <w:kern w:val="0"/>
          <w:sz w:val="28"/>
          <w:szCs w:val="28"/>
        </w:rPr>
        <w:t>注：</w:t>
      </w:r>
    </w:p>
    <w:p w:rsidR="00C36260" w:rsidRDefault="00BE6CB8" w:rsidP="00C36260">
      <w:pPr>
        <w:keepNext/>
        <w:keepLines/>
        <w:spacing w:line="480" w:lineRule="exact"/>
        <w:ind w:firstLineChars="192" w:firstLine="461"/>
        <w:rPr>
          <w:rFonts w:ascii="宋体" w:hAnsi="宋体"/>
          <w:bCs/>
          <w:color w:val="000000"/>
          <w:kern w:val="0"/>
          <w:sz w:val="24"/>
          <w:szCs w:val="24"/>
        </w:rPr>
      </w:pPr>
      <w:r>
        <w:rPr>
          <w:rFonts w:ascii="宋体" w:hAnsi="宋体" w:hint="eastAsia"/>
          <w:bCs/>
          <w:color w:val="000000"/>
          <w:kern w:val="0"/>
          <w:sz w:val="24"/>
          <w:szCs w:val="24"/>
        </w:rPr>
        <w:t>1.以下的投标文件格式为通用的格式，投标人在制作投标文件时应以招标文件的要求为准，设计投标文件内容具体内容，选择相应的投标文件格式。</w:t>
      </w:r>
    </w:p>
    <w:p w:rsidR="00C36260" w:rsidRDefault="00BE6CB8" w:rsidP="00C36260">
      <w:pPr>
        <w:keepNext/>
        <w:keepLines/>
        <w:spacing w:line="480" w:lineRule="exact"/>
        <w:ind w:firstLineChars="192" w:firstLine="461"/>
        <w:rPr>
          <w:rFonts w:ascii="宋体" w:hAnsi="宋体"/>
          <w:bCs/>
          <w:color w:val="000000"/>
          <w:kern w:val="0"/>
          <w:sz w:val="24"/>
          <w:szCs w:val="24"/>
        </w:rPr>
      </w:pPr>
      <w:r>
        <w:rPr>
          <w:rFonts w:ascii="宋体" w:hAnsi="宋体" w:hint="eastAsia"/>
          <w:bCs/>
          <w:color w:val="000000"/>
          <w:kern w:val="0"/>
          <w:sz w:val="24"/>
          <w:szCs w:val="24"/>
        </w:rPr>
        <w:t>2. 对于本附件给定格式的，原则上按照给定的格式进行填报，但投标人根据自己的情况可作适当调整，但其内容应当与给定格一致；没有给定格式的，投标人可以自行设计。</w:t>
      </w:r>
    </w:p>
    <w:p w:rsidR="00C36260" w:rsidRDefault="00BE6CB8" w:rsidP="00C36260">
      <w:pPr>
        <w:keepNext/>
        <w:keepLines/>
        <w:spacing w:line="480" w:lineRule="exact"/>
        <w:ind w:firstLineChars="192" w:firstLine="461"/>
        <w:rPr>
          <w:rFonts w:ascii="宋体" w:hAnsi="宋体"/>
          <w:bCs/>
          <w:color w:val="000000"/>
          <w:kern w:val="0"/>
          <w:sz w:val="24"/>
          <w:szCs w:val="24"/>
        </w:rPr>
      </w:pPr>
      <w:r>
        <w:rPr>
          <w:rFonts w:ascii="宋体" w:hAnsi="宋体" w:hint="eastAsia"/>
          <w:bCs/>
          <w:color w:val="000000"/>
          <w:kern w:val="0"/>
          <w:sz w:val="24"/>
          <w:szCs w:val="24"/>
        </w:rPr>
        <w:t>3.投标文件的装订须按招标文件的规定执行,自行进行排版\编辑。</w:t>
      </w:r>
    </w:p>
    <w:p w:rsidR="00C36260" w:rsidRDefault="00BE6CB8">
      <w:pPr>
        <w:keepNext/>
        <w:keepLines/>
        <w:spacing w:line="480" w:lineRule="exact"/>
        <w:rPr>
          <w:rFonts w:ascii="宋体" w:hAnsi="宋体"/>
          <w:b/>
          <w:color w:val="000000"/>
          <w:kern w:val="0"/>
          <w:sz w:val="24"/>
          <w:szCs w:val="24"/>
        </w:rPr>
      </w:pPr>
      <w:r>
        <w:rPr>
          <w:rFonts w:ascii="宋体" w:hAnsi="宋体"/>
          <w:bCs/>
          <w:color w:val="000000"/>
          <w:kern w:val="0"/>
          <w:sz w:val="24"/>
          <w:szCs w:val="24"/>
        </w:rPr>
        <w:br w:type="page"/>
      </w:r>
      <w:r>
        <w:rPr>
          <w:rFonts w:ascii="宋体" w:hAnsi="宋体" w:hint="eastAsia"/>
          <w:b/>
          <w:color w:val="000000"/>
          <w:kern w:val="0"/>
          <w:sz w:val="24"/>
          <w:szCs w:val="24"/>
        </w:rPr>
        <w:lastRenderedPageBreak/>
        <w:t>格式1</w:t>
      </w:r>
    </w:p>
    <w:p w:rsidR="00C36260" w:rsidRDefault="00BE6CB8">
      <w:pPr>
        <w:keepNext/>
        <w:keepLines/>
        <w:spacing w:line="480" w:lineRule="exact"/>
        <w:jc w:val="left"/>
        <w:rPr>
          <w:rFonts w:ascii="Lucida Sans Unicode" w:hAnsi="Lucida Sans Unicode" w:cs="Lucida Sans Unicode"/>
          <w:b/>
          <w:color w:val="000000"/>
        </w:rPr>
      </w:pPr>
      <w:r>
        <w:rPr>
          <w:rFonts w:ascii="宋体" w:hAnsi="宋体" w:hint="eastAsia"/>
          <w:b/>
          <w:color w:val="000000"/>
          <w:kern w:val="0"/>
          <w:sz w:val="24"/>
          <w:szCs w:val="24"/>
        </w:rPr>
        <w:t>注：</w:t>
      </w:r>
      <w:r>
        <w:rPr>
          <w:rFonts w:ascii="宋体" w:hAnsi="宋体"/>
          <w:b/>
          <w:color w:val="000000"/>
          <w:kern w:val="0"/>
          <w:sz w:val="24"/>
          <w:szCs w:val="24"/>
        </w:rPr>
        <w:t>请</w:t>
      </w:r>
      <w:r>
        <w:rPr>
          <w:rFonts w:ascii="宋体" w:hAnsi="宋体" w:hint="eastAsia"/>
          <w:b/>
          <w:color w:val="000000"/>
          <w:kern w:val="0"/>
          <w:sz w:val="24"/>
          <w:szCs w:val="24"/>
        </w:rPr>
        <w:t>投</w:t>
      </w:r>
      <w:r>
        <w:rPr>
          <w:rFonts w:ascii="宋体" w:hAnsi="宋体"/>
          <w:b/>
          <w:color w:val="000000"/>
          <w:kern w:val="0"/>
          <w:sz w:val="24"/>
          <w:szCs w:val="24"/>
        </w:rPr>
        <w:t>标</w:t>
      </w:r>
      <w:r>
        <w:rPr>
          <w:rFonts w:ascii="宋体" w:hAnsi="宋体" w:hint="eastAsia"/>
          <w:b/>
          <w:color w:val="000000"/>
          <w:kern w:val="0"/>
          <w:sz w:val="24"/>
          <w:szCs w:val="24"/>
        </w:rPr>
        <w:t>人使用此</w:t>
      </w:r>
      <w:r>
        <w:rPr>
          <w:rFonts w:ascii="宋体" w:hAnsi="宋体"/>
          <w:b/>
          <w:color w:val="000000"/>
          <w:kern w:val="0"/>
          <w:sz w:val="24"/>
          <w:szCs w:val="24"/>
        </w:rPr>
        <w:t>页</w:t>
      </w:r>
      <w:r>
        <w:rPr>
          <w:rFonts w:ascii="宋体" w:hAnsi="宋体" w:hint="eastAsia"/>
          <w:b/>
          <w:color w:val="000000"/>
          <w:kern w:val="0"/>
          <w:sz w:val="24"/>
          <w:szCs w:val="24"/>
        </w:rPr>
        <w:t>格式作</w:t>
      </w:r>
      <w:r>
        <w:rPr>
          <w:rFonts w:ascii="宋体" w:hAnsi="宋体"/>
          <w:b/>
          <w:color w:val="000000"/>
          <w:kern w:val="0"/>
          <w:sz w:val="24"/>
          <w:szCs w:val="24"/>
        </w:rPr>
        <w:t>为</w:t>
      </w:r>
      <w:r>
        <w:rPr>
          <w:rFonts w:ascii="宋体" w:hAnsi="宋体" w:hint="eastAsia"/>
          <w:b/>
          <w:color w:val="000000"/>
          <w:kern w:val="0"/>
          <w:sz w:val="24"/>
          <w:szCs w:val="24"/>
        </w:rPr>
        <w:t>所</w:t>
      </w:r>
      <w:r>
        <w:rPr>
          <w:rFonts w:ascii="宋体" w:hAnsi="宋体"/>
          <w:b/>
          <w:color w:val="000000"/>
          <w:kern w:val="0"/>
          <w:sz w:val="24"/>
          <w:szCs w:val="24"/>
        </w:rPr>
        <w:t>编写</w:t>
      </w:r>
      <w:r>
        <w:rPr>
          <w:rFonts w:ascii="宋体" w:hAnsi="宋体" w:hint="eastAsia"/>
          <w:b/>
          <w:color w:val="000000"/>
          <w:kern w:val="0"/>
          <w:sz w:val="24"/>
          <w:szCs w:val="24"/>
        </w:rPr>
        <w:t>投</w:t>
      </w:r>
      <w:r>
        <w:rPr>
          <w:rFonts w:ascii="宋体" w:hAnsi="宋体"/>
          <w:b/>
          <w:color w:val="000000"/>
          <w:kern w:val="0"/>
          <w:sz w:val="24"/>
          <w:szCs w:val="24"/>
        </w:rPr>
        <w:t>标</w:t>
      </w:r>
      <w:r>
        <w:rPr>
          <w:rFonts w:ascii="宋体" w:hAnsi="宋体" w:hint="eastAsia"/>
          <w:b/>
          <w:color w:val="000000"/>
          <w:kern w:val="0"/>
          <w:sz w:val="24"/>
          <w:szCs w:val="24"/>
        </w:rPr>
        <w:t>文件的封皮。</w:t>
      </w:r>
    </w:p>
    <w:p w:rsidR="00C36260" w:rsidRDefault="00C36260">
      <w:pPr>
        <w:keepNext/>
        <w:keepLines/>
        <w:tabs>
          <w:tab w:val="left" w:pos="360"/>
        </w:tabs>
        <w:jc w:val="center"/>
        <w:rPr>
          <w:rFonts w:ascii="宋体" w:hAnsi="宋体"/>
          <w:b/>
          <w:sz w:val="52"/>
          <w:szCs w:val="52"/>
        </w:rPr>
      </w:pPr>
    </w:p>
    <w:p w:rsidR="00C36260" w:rsidRDefault="00DB62D6">
      <w:pPr>
        <w:keepNext/>
        <w:keepLines/>
        <w:tabs>
          <w:tab w:val="left" w:pos="360"/>
        </w:tabs>
        <w:jc w:val="center"/>
        <w:rPr>
          <w:rFonts w:ascii="宋体" w:hAnsi="宋体"/>
          <w:b/>
          <w:w w:val="66"/>
          <w:sz w:val="52"/>
          <w:szCs w:val="52"/>
        </w:rPr>
      </w:pPr>
      <w:r>
        <w:rPr>
          <w:rFonts w:ascii="宋体" w:hAnsi="宋体" w:hint="eastAsia"/>
          <w:b/>
          <w:sz w:val="52"/>
          <w:szCs w:val="52"/>
          <w:u w:val="single"/>
        </w:rPr>
        <w:t xml:space="preserve">                </w:t>
      </w:r>
      <w:r w:rsidR="00BE6CB8">
        <w:rPr>
          <w:rFonts w:ascii="宋体" w:hAnsi="宋体" w:hint="eastAsia"/>
          <w:b/>
          <w:sz w:val="52"/>
          <w:szCs w:val="52"/>
        </w:rPr>
        <w:t>项目</w:t>
      </w:r>
    </w:p>
    <w:p w:rsidR="00C36260" w:rsidRDefault="00BE6CB8">
      <w:pPr>
        <w:keepNext/>
        <w:keepLines/>
        <w:tabs>
          <w:tab w:val="left" w:pos="55"/>
        </w:tabs>
        <w:jc w:val="left"/>
        <w:rPr>
          <w:b/>
          <w:w w:val="150"/>
          <w:sz w:val="48"/>
          <w:szCs w:val="48"/>
        </w:rPr>
      </w:pPr>
      <w:r>
        <w:rPr>
          <w:b/>
          <w:w w:val="150"/>
          <w:sz w:val="84"/>
        </w:rPr>
        <w:tab/>
      </w:r>
    </w:p>
    <w:p w:rsidR="00C36260" w:rsidRDefault="00C36260">
      <w:pPr>
        <w:keepNext/>
        <w:keepLines/>
        <w:tabs>
          <w:tab w:val="left" w:pos="1950"/>
        </w:tabs>
        <w:jc w:val="left"/>
        <w:rPr>
          <w:b/>
          <w:w w:val="150"/>
          <w:sz w:val="48"/>
          <w:szCs w:val="48"/>
        </w:rPr>
      </w:pPr>
    </w:p>
    <w:p w:rsidR="00C36260" w:rsidRDefault="00C36260">
      <w:pPr>
        <w:keepNext/>
        <w:keepLines/>
        <w:tabs>
          <w:tab w:val="left" w:pos="1950"/>
        </w:tabs>
        <w:jc w:val="left"/>
        <w:rPr>
          <w:b/>
          <w:w w:val="150"/>
          <w:sz w:val="48"/>
          <w:szCs w:val="48"/>
        </w:rPr>
      </w:pPr>
    </w:p>
    <w:p w:rsidR="00C36260" w:rsidRDefault="00BE6CB8">
      <w:pPr>
        <w:keepNext/>
        <w:keepLines/>
        <w:jc w:val="center"/>
        <w:rPr>
          <w:rFonts w:ascii="宋体" w:hAnsi="宋体"/>
          <w:b/>
          <w:sz w:val="84"/>
          <w:szCs w:val="84"/>
        </w:rPr>
      </w:pPr>
      <w:r>
        <w:rPr>
          <w:rFonts w:ascii="宋体" w:hAnsi="宋体" w:hint="eastAsia"/>
          <w:b/>
          <w:sz w:val="84"/>
          <w:szCs w:val="84"/>
        </w:rPr>
        <w:t>投标文件</w:t>
      </w:r>
    </w:p>
    <w:p w:rsidR="00C36260" w:rsidRDefault="00C36260">
      <w:pPr>
        <w:keepNext/>
        <w:keepLines/>
        <w:spacing w:line="360" w:lineRule="auto"/>
        <w:jc w:val="center"/>
        <w:rPr>
          <w:rFonts w:ascii="仿宋" w:eastAsia="仿宋" w:hAnsi="仿宋"/>
          <w:b/>
          <w:bCs/>
          <w:szCs w:val="21"/>
        </w:rPr>
      </w:pPr>
    </w:p>
    <w:p w:rsidR="00C36260" w:rsidRDefault="00C36260">
      <w:pPr>
        <w:keepNext/>
        <w:keepLines/>
        <w:spacing w:line="360" w:lineRule="auto"/>
        <w:jc w:val="center"/>
        <w:rPr>
          <w:rFonts w:ascii="仿宋" w:eastAsia="仿宋" w:hAnsi="仿宋"/>
          <w:b/>
          <w:bCs/>
          <w:szCs w:val="21"/>
        </w:rPr>
      </w:pPr>
    </w:p>
    <w:p w:rsidR="00C36260" w:rsidRDefault="00C36260">
      <w:pPr>
        <w:keepNext/>
        <w:keepLines/>
        <w:spacing w:line="360" w:lineRule="auto"/>
        <w:jc w:val="center"/>
        <w:rPr>
          <w:rFonts w:ascii="宋体" w:hAnsi="宋体"/>
          <w:b/>
          <w:sz w:val="32"/>
        </w:rPr>
      </w:pPr>
    </w:p>
    <w:p w:rsidR="00C36260" w:rsidRDefault="00C36260">
      <w:pPr>
        <w:keepNext/>
        <w:keepLines/>
        <w:tabs>
          <w:tab w:val="left" w:pos="360"/>
        </w:tabs>
        <w:ind w:firstLineChars="500" w:firstLine="1807"/>
        <w:rPr>
          <w:rFonts w:ascii="宋体" w:hAnsi="宋体"/>
          <w:b/>
          <w:sz w:val="36"/>
          <w:szCs w:val="36"/>
        </w:rPr>
      </w:pPr>
    </w:p>
    <w:p w:rsidR="00C36260" w:rsidRDefault="00BE6CB8">
      <w:pPr>
        <w:keepNext/>
        <w:keepLines/>
        <w:tabs>
          <w:tab w:val="left" w:pos="360"/>
        </w:tabs>
        <w:ind w:firstLineChars="500" w:firstLine="1807"/>
        <w:rPr>
          <w:rFonts w:ascii="宋体" w:hAnsi="宋体"/>
          <w:b/>
          <w:sz w:val="36"/>
          <w:szCs w:val="36"/>
        </w:rPr>
      </w:pPr>
      <w:r>
        <w:rPr>
          <w:rFonts w:ascii="宋体" w:hAnsi="宋体" w:hint="eastAsia"/>
          <w:b/>
          <w:sz w:val="36"/>
          <w:szCs w:val="36"/>
        </w:rPr>
        <w:t>招 标 编号：</w:t>
      </w:r>
    </w:p>
    <w:p w:rsidR="00C36260" w:rsidRDefault="00C36260">
      <w:pPr>
        <w:keepNext/>
        <w:keepLines/>
        <w:tabs>
          <w:tab w:val="left" w:pos="360"/>
        </w:tabs>
        <w:ind w:firstLineChars="500" w:firstLine="1807"/>
        <w:rPr>
          <w:rFonts w:ascii="宋体" w:hAnsi="宋体"/>
          <w:b/>
          <w:sz w:val="36"/>
          <w:szCs w:val="36"/>
        </w:rPr>
      </w:pPr>
    </w:p>
    <w:p w:rsidR="00C36260" w:rsidRDefault="00BE6CB8">
      <w:pPr>
        <w:keepNext/>
        <w:keepLines/>
        <w:tabs>
          <w:tab w:val="left" w:pos="360"/>
        </w:tabs>
        <w:ind w:firstLineChars="500" w:firstLine="1807"/>
        <w:rPr>
          <w:rFonts w:ascii="宋体" w:hAnsi="宋体"/>
          <w:b/>
          <w:sz w:val="36"/>
          <w:szCs w:val="36"/>
        </w:rPr>
      </w:pPr>
      <w:r>
        <w:rPr>
          <w:rFonts w:ascii="宋体" w:hAnsi="宋体" w:hint="eastAsia"/>
          <w:b/>
          <w:sz w:val="36"/>
          <w:szCs w:val="36"/>
        </w:rPr>
        <w:t>投  标  人：（企业签章）</w:t>
      </w:r>
    </w:p>
    <w:p w:rsidR="00C36260" w:rsidRDefault="00C36260">
      <w:pPr>
        <w:keepNext/>
        <w:keepLines/>
        <w:tabs>
          <w:tab w:val="left" w:pos="360"/>
        </w:tabs>
        <w:jc w:val="center"/>
        <w:rPr>
          <w:rFonts w:ascii="宋体" w:hAnsi="宋体"/>
          <w:b/>
          <w:sz w:val="36"/>
          <w:szCs w:val="36"/>
        </w:rPr>
      </w:pPr>
    </w:p>
    <w:p w:rsidR="00C36260" w:rsidRDefault="00BE6CB8">
      <w:pPr>
        <w:keepNext/>
        <w:keepLines/>
        <w:tabs>
          <w:tab w:val="left" w:pos="360"/>
        </w:tabs>
        <w:ind w:firstLineChars="500" w:firstLine="1807"/>
        <w:rPr>
          <w:rFonts w:ascii="宋体" w:hAnsi="宋体"/>
          <w:b/>
          <w:sz w:val="36"/>
          <w:szCs w:val="36"/>
        </w:rPr>
      </w:pPr>
      <w:r>
        <w:rPr>
          <w:rFonts w:ascii="宋体" w:hAnsi="宋体" w:hint="eastAsia"/>
          <w:b/>
          <w:sz w:val="36"/>
          <w:szCs w:val="36"/>
        </w:rPr>
        <w:t>投标代表人：（签字）</w:t>
      </w:r>
    </w:p>
    <w:p w:rsidR="00C36260" w:rsidRDefault="00C36260">
      <w:pPr>
        <w:keepNext/>
        <w:keepLines/>
        <w:tabs>
          <w:tab w:val="left" w:pos="360"/>
        </w:tabs>
        <w:ind w:firstLineChars="500" w:firstLine="1807"/>
        <w:rPr>
          <w:rFonts w:ascii="宋体" w:hAnsi="宋体"/>
          <w:b/>
          <w:sz w:val="36"/>
          <w:szCs w:val="36"/>
        </w:rPr>
      </w:pPr>
    </w:p>
    <w:p w:rsidR="00C36260" w:rsidRDefault="00BE6CB8">
      <w:pPr>
        <w:keepNext/>
        <w:keepLines/>
        <w:tabs>
          <w:tab w:val="left" w:pos="360"/>
        </w:tabs>
        <w:ind w:firstLineChars="500" w:firstLine="1807"/>
        <w:rPr>
          <w:rFonts w:ascii="宋体" w:hAnsi="宋体"/>
          <w:b/>
          <w:sz w:val="36"/>
          <w:szCs w:val="36"/>
        </w:rPr>
      </w:pPr>
      <w:r>
        <w:rPr>
          <w:rFonts w:ascii="宋体" w:hAnsi="宋体" w:hint="eastAsia"/>
          <w:b/>
          <w:sz w:val="36"/>
          <w:szCs w:val="36"/>
        </w:rPr>
        <w:t>时      间：    年  月</w:t>
      </w:r>
    </w:p>
    <w:p w:rsidR="00C36260" w:rsidRDefault="00C36260">
      <w:pPr>
        <w:keepNext/>
        <w:keepLines/>
        <w:rPr>
          <w:b/>
          <w:sz w:val="36"/>
          <w:szCs w:val="36"/>
        </w:rPr>
      </w:pPr>
    </w:p>
    <w:p w:rsidR="00C36260" w:rsidRDefault="00C36260">
      <w:pPr>
        <w:keepNext/>
        <w:keepLines/>
        <w:spacing w:line="480" w:lineRule="exact"/>
        <w:jc w:val="center"/>
        <w:rPr>
          <w:rFonts w:ascii="Lucida Sans Unicode" w:hAnsi="Lucida Sans Unicode" w:cs="Lucida Sans Unicode"/>
          <w:b/>
          <w:color w:val="000000"/>
        </w:rPr>
      </w:pPr>
    </w:p>
    <w:p w:rsidR="00C36260" w:rsidRDefault="00C36260">
      <w:pPr>
        <w:keepNext/>
        <w:keepLines/>
        <w:spacing w:line="480" w:lineRule="exact"/>
        <w:jc w:val="center"/>
        <w:rPr>
          <w:rFonts w:ascii="Lucida Sans Unicode" w:hAnsi="Lucida Sans Unicode" w:cs="Lucida Sans Unicode"/>
          <w:b/>
          <w:color w:val="000000"/>
        </w:rPr>
      </w:pPr>
    </w:p>
    <w:p w:rsidR="00C36260" w:rsidRDefault="00C36260">
      <w:pPr>
        <w:keepNext/>
        <w:keepLines/>
        <w:spacing w:line="480" w:lineRule="exact"/>
        <w:jc w:val="center"/>
        <w:rPr>
          <w:rFonts w:ascii="Lucida Sans Unicode" w:hAnsi="Lucida Sans Unicode" w:cs="Lucida Sans Unicode"/>
          <w:b/>
          <w:color w:val="000000"/>
        </w:rPr>
      </w:pPr>
    </w:p>
    <w:p w:rsidR="00C36260" w:rsidRDefault="00BE6CB8">
      <w:pPr>
        <w:keepNext/>
        <w:keepLines/>
        <w:spacing w:line="480" w:lineRule="exact"/>
        <w:rPr>
          <w:rFonts w:ascii="宋体" w:hAnsi="宋体"/>
          <w:b/>
          <w:color w:val="000000"/>
          <w:kern w:val="12"/>
          <w:sz w:val="24"/>
          <w:szCs w:val="24"/>
        </w:rPr>
      </w:pPr>
      <w:r>
        <w:rPr>
          <w:rFonts w:ascii="宋体" w:hAnsi="宋体" w:hint="eastAsia"/>
          <w:b/>
          <w:color w:val="000000"/>
          <w:kern w:val="0"/>
          <w:sz w:val="24"/>
          <w:szCs w:val="24"/>
        </w:rPr>
        <w:t>格式2</w:t>
      </w:r>
    </w:p>
    <w:p w:rsidR="00C36260" w:rsidRDefault="00BE6CB8" w:rsidP="00C96A13">
      <w:pPr>
        <w:keepNext/>
        <w:keepLines/>
        <w:spacing w:beforeLines="100" w:afterLines="100" w:line="480" w:lineRule="exact"/>
        <w:jc w:val="center"/>
        <w:rPr>
          <w:rFonts w:ascii="宋体" w:hAnsi="宋体" w:cs="Lucida Sans Unicode"/>
          <w:b/>
          <w:color w:val="000000"/>
          <w:sz w:val="36"/>
          <w:szCs w:val="36"/>
        </w:rPr>
      </w:pPr>
      <w:r>
        <w:rPr>
          <w:rFonts w:ascii="宋体" w:hAnsi="宋体" w:cs="Lucida Sans Unicode" w:hint="eastAsia"/>
          <w:b/>
          <w:color w:val="000000"/>
          <w:sz w:val="36"/>
          <w:szCs w:val="36"/>
        </w:rPr>
        <w:t>投标文件目录</w:t>
      </w:r>
    </w:p>
    <w:p w:rsidR="00C36260" w:rsidRDefault="00BE6CB8">
      <w:pPr>
        <w:keepNext/>
        <w:keepLines/>
        <w:widowControl/>
        <w:adjustRightInd w:val="0"/>
        <w:snapToGrid w:val="0"/>
        <w:jc w:val="left"/>
        <w:rPr>
          <w:rFonts w:ascii="宋体" w:hAnsi="宋体" w:cs="宋体"/>
          <w:sz w:val="30"/>
          <w:szCs w:val="30"/>
        </w:rPr>
      </w:pPr>
      <w:r>
        <w:rPr>
          <w:rFonts w:ascii="宋体" w:hAnsi="宋体" w:cs="宋体" w:hint="eastAsia"/>
          <w:sz w:val="30"/>
          <w:szCs w:val="30"/>
        </w:rPr>
        <w:t>一、投标函</w:t>
      </w:r>
      <w:r w:rsidR="00DB62D6">
        <w:rPr>
          <w:rFonts w:ascii="宋体" w:hAnsi="宋体" w:cs="宋体"/>
          <w:sz w:val="30"/>
          <w:szCs w:val="30"/>
        </w:rPr>
        <w:t>……</w:t>
      </w:r>
      <w:proofErr w:type="gramStart"/>
      <w:r w:rsidR="00DB62D6">
        <w:rPr>
          <w:rFonts w:ascii="宋体" w:hAnsi="宋体" w:cs="宋体"/>
          <w:sz w:val="30"/>
          <w:szCs w:val="30"/>
        </w:rPr>
        <w:t>…………………………………</w:t>
      </w:r>
      <w:proofErr w:type="gramEnd"/>
      <w:r w:rsidR="00DB62D6">
        <w:rPr>
          <w:rFonts w:ascii="宋体" w:hAnsi="宋体" w:cs="宋体" w:hint="eastAsia"/>
          <w:sz w:val="30"/>
          <w:szCs w:val="30"/>
        </w:rPr>
        <w:t>.所在页码</w:t>
      </w:r>
    </w:p>
    <w:p w:rsidR="00C36260" w:rsidRDefault="00BE6CB8">
      <w:pPr>
        <w:keepNext/>
        <w:keepLines/>
        <w:adjustRightInd w:val="0"/>
        <w:snapToGrid w:val="0"/>
        <w:jc w:val="left"/>
        <w:rPr>
          <w:rFonts w:ascii="宋体" w:hAnsi="宋体" w:cs="宋体"/>
          <w:color w:val="000000"/>
          <w:sz w:val="30"/>
          <w:szCs w:val="30"/>
        </w:rPr>
      </w:pPr>
      <w:r>
        <w:rPr>
          <w:rFonts w:ascii="宋体" w:hAnsi="宋体" w:cs="宋体" w:hint="eastAsia"/>
          <w:color w:val="000000"/>
          <w:sz w:val="30"/>
          <w:szCs w:val="30"/>
        </w:rPr>
        <w:t>二、法定代表人(或经营者)授权书或法定代表人(或经营者)（代表人）资格证明书</w:t>
      </w:r>
      <w:r w:rsidR="00DB62D6">
        <w:rPr>
          <w:rFonts w:ascii="宋体" w:hAnsi="宋体" w:cs="宋体"/>
          <w:sz w:val="30"/>
          <w:szCs w:val="30"/>
        </w:rPr>
        <w:t>……</w:t>
      </w:r>
      <w:proofErr w:type="gramStart"/>
      <w:r w:rsidR="00DB62D6">
        <w:rPr>
          <w:rFonts w:ascii="宋体" w:hAnsi="宋体" w:cs="宋体"/>
          <w:sz w:val="30"/>
          <w:szCs w:val="30"/>
        </w:rPr>
        <w:t>…………………………………</w:t>
      </w:r>
      <w:proofErr w:type="gramEnd"/>
      <w:r w:rsidR="00DB62D6">
        <w:rPr>
          <w:rFonts w:ascii="宋体" w:hAnsi="宋体" w:cs="宋体" w:hint="eastAsia"/>
          <w:sz w:val="30"/>
          <w:szCs w:val="30"/>
        </w:rPr>
        <w:t>.所在页码</w:t>
      </w:r>
    </w:p>
    <w:p w:rsidR="00C36260" w:rsidRDefault="00BE6CB8">
      <w:pPr>
        <w:keepNext/>
        <w:keepLines/>
        <w:adjustRightInd w:val="0"/>
        <w:snapToGrid w:val="0"/>
        <w:jc w:val="left"/>
        <w:rPr>
          <w:rFonts w:ascii="宋体" w:hAnsi="宋体" w:cs="宋体"/>
          <w:color w:val="000000"/>
          <w:sz w:val="30"/>
          <w:szCs w:val="30"/>
        </w:rPr>
      </w:pPr>
      <w:r>
        <w:rPr>
          <w:rFonts w:ascii="宋体" w:hAnsi="宋体" w:cs="宋体" w:hint="eastAsia"/>
          <w:color w:val="000000"/>
          <w:sz w:val="30"/>
          <w:szCs w:val="30"/>
        </w:rPr>
        <w:t>三、开标一览表</w:t>
      </w:r>
      <w:r w:rsidR="00DB62D6">
        <w:rPr>
          <w:rFonts w:ascii="宋体" w:hAnsi="宋体" w:cs="宋体"/>
          <w:sz w:val="30"/>
          <w:szCs w:val="30"/>
        </w:rPr>
        <w:t>……</w:t>
      </w:r>
      <w:proofErr w:type="gramStart"/>
      <w:r w:rsidR="00DB62D6">
        <w:rPr>
          <w:rFonts w:ascii="宋体" w:hAnsi="宋体" w:cs="宋体"/>
          <w:sz w:val="30"/>
          <w:szCs w:val="30"/>
        </w:rPr>
        <w:t>…………………………………</w:t>
      </w:r>
      <w:proofErr w:type="gramEnd"/>
      <w:r w:rsidR="00DB62D6">
        <w:rPr>
          <w:rFonts w:ascii="宋体" w:hAnsi="宋体" w:cs="宋体" w:hint="eastAsia"/>
          <w:sz w:val="30"/>
          <w:szCs w:val="30"/>
        </w:rPr>
        <w:t>.所在页码</w:t>
      </w:r>
    </w:p>
    <w:p w:rsidR="00C36260" w:rsidRDefault="00BE6CB8">
      <w:pPr>
        <w:keepNext/>
        <w:keepLines/>
        <w:adjustRightInd w:val="0"/>
        <w:snapToGrid w:val="0"/>
        <w:jc w:val="left"/>
        <w:rPr>
          <w:rFonts w:ascii="宋体" w:hAnsi="宋体" w:cs="宋体"/>
          <w:color w:val="000000"/>
          <w:sz w:val="30"/>
          <w:szCs w:val="30"/>
        </w:rPr>
      </w:pPr>
      <w:r>
        <w:rPr>
          <w:rFonts w:ascii="宋体" w:hAnsi="宋体" w:cs="宋体" w:hint="eastAsia"/>
          <w:color w:val="000000"/>
          <w:sz w:val="30"/>
          <w:szCs w:val="30"/>
        </w:rPr>
        <w:t>四、商务要求响应表</w:t>
      </w:r>
      <w:r w:rsidR="00DB62D6">
        <w:rPr>
          <w:rFonts w:ascii="宋体" w:hAnsi="宋体" w:cs="宋体"/>
          <w:sz w:val="30"/>
          <w:szCs w:val="30"/>
        </w:rPr>
        <w:t>……</w:t>
      </w:r>
      <w:proofErr w:type="gramStart"/>
      <w:r w:rsidR="00DB62D6">
        <w:rPr>
          <w:rFonts w:ascii="宋体" w:hAnsi="宋体" w:cs="宋体"/>
          <w:sz w:val="30"/>
          <w:szCs w:val="30"/>
        </w:rPr>
        <w:t>………………………………</w:t>
      </w:r>
      <w:proofErr w:type="gramEnd"/>
      <w:r w:rsidR="00DB62D6">
        <w:rPr>
          <w:rFonts w:ascii="宋体" w:hAnsi="宋体" w:cs="宋体" w:hint="eastAsia"/>
          <w:sz w:val="30"/>
          <w:szCs w:val="30"/>
        </w:rPr>
        <w:t>.所在页码</w:t>
      </w:r>
    </w:p>
    <w:p w:rsidR="00C36260" w:rsidRDefault="00BE6CB8">
      <w:pPr>
        <w:keepNext/>
        <w:keepLines/>
        <w:adjustRightInd w:val="0"/>
        <w:snapToGrid w:val="0"/>
        <w:jc w:val="left"/>
        <w:rPr>
          <w:rFonts w:ascii="宋体" w:hAnsi="宋体" w:cs="宋体"/>
          <w:color w:val="000000"/>
          <w:sz w:val="30"/>
          <w:szCs w:val="30"/>
        </w:rPr>
      </w:pPr>
      <w:r>
        <w:rPr>
          <w:rFonts w:ascii="宋体" w:hAnsi="宋体" w:cs="宋体" w:hint="eastAsia"/>
          <w:color w:val="000000"/>
          <w:sz w:val="30"/>
          <w:szCs w:val="30"/>
        </w:rPr>
        <w:t>五、业绩情况表</w:t>
      </w:r>
      <w:r w:rsidR="00DB62D6">
        <w:rPr>
          <w:rFonts w:ascii="宋体" w:hAnsi="宋体" w:cs="宋体"/>
          <w:sz w:val="30"/>
          <w:szCs w:val="30"/>
        </w:rPr>
        <w:t>……</w:t>
      </w:r>
      <w:proofErr w:type="gramStart"/>
      <w:r w:rsidR="00DB62D6">
        <w:rPr>
          <w:rFonts w:ascii="宋体" w:hAnsi="宋体" w:cs="宋体"/>
          <w:sz w:val="30"/>
          <w:szCs w:val="30"/>
        </w:rPr>
        <w:t>…………………………………</w:t>
      </w:r>
      <w:proofErr w:type="gramEnd"/>
      <w:r w:rsidR="00DB62D6">
        <w:rPr>
          <w:rFonts w:ascii="宋体" w:hAnsi="宋体" w:cs="宋体" w:hint="eastAsia"/>
          <w:sz w:val="30"/>
          <w:szCs w:val="30"/>
        </w:rPr>
        <w:t>.所在页码</w:t>
      </w:r>
    </w:p>
    <w:p w:rsidR="00C36260" w:rsidRDefault="00BE6CB8">
      <w:pPr>
        <w:keepNext/>
        <w:keepLines/>
        <w:adjustRightInd w:val="0"/>
        <w:snapToGrid w:val="0"/>
        <w:jc w:val="left"/>
        <w:rPr>
          <w:rFonts w:ascii="宋体" w:hAnsi="宋体" w:cs="宋体"/>
          <w:color w:val="000000"/>
          <w:sz w:val="30"/>
          <w:szCs w:val="30"/>
        </w:rPr>
      </w:pPr>
      <w:r>
        <w:rPr>
          <w:rFonts w:ascii="宋体" w:hAnsi="宋体" w:cs="宋体" w:hint="eastAsia"/>
          <w:color w:val="000000"/>
          <w:sz w:val="30"/>
          <w:szCs w:val="30"/>
        </w:rPr>
        <w:t>六、拟投入服务人员承诺书</w:t>
      </w:r>
      <w:r w:rsidR="00DB62D6">
        <w:rPr>
          <w:rFonts w:ascii="宋体" w:hAnsi="宋体" w:cs="宋体"/>
          <w:sz w:val="30"/>
          <w:szCs w:val="30"/>
        </w:rPr>
        <w:t>……</w:t>
      </w:r>
      <w:proofErr w:type="gramStart"/>
      <w:r w:rsidR="00DB62D6">
        <w:rPr>
          <w:rFonts w:ascii="宋体" w:hAnsi="宋体" w:cs="宋体"/>
          <w:sz w:val="30"/>
          <w:szCs w:val="30"/>
        </w:rPr>
        <w:t>………………………</w:t>
      </w:r>
      <w:proofErr w:type="gramEnd"/>
      <w:r w:rsidR="00DB62D6">
        <w:rPr>
          <w:rFonts w:ascii="宋体" w:hAnsi="宋体" w:cs="宋体" w:hint="eastAsia"/>
          <w:sz w:val="30"/>
          <w:szCs w:val="30"/>
        </w:rPr>
        <w:t>.所在页码</w:t>
      </w:r>
    </w:p>
    <w:p w:rsidR="00C36260" w:rsidRDefault="00BE6CB8">
      <w:pPr>
        <w:keepNext/>
        <w:keepLines/>
        <w:adjustRightInd w:val="0"/>
        <w:snapToGrid w:val="0"/>
        <w:jc w:val="left"/>
        <w:rPr>
          <w:rFonts w:ascii="宋体" w:hAnsi="宋体" w:cs="宋体"/>
          <w:color w:val="000000"/>
          <w:sz w:val="30"/>
          <w:szCs w:val="30"/>
          <w:lang w:val="zh-CN"/>
        </w:rPr>
      </w:pPr>
      <w:r>
        <w:rPr>
          <w:rFonts w:ascii="宋体" w:hAnsi="宋体" w:cs="宋体" w:hint="eastAsia"/>
          <w:color w:val="000000"/>
          <w:sz w:val="30"/>
          <w:szCs w:val="30"/>
        </w:rPr>
        <w:t>七、</w:t>
      </w:r>
      <w:r>
        <w:rPr>
          <w:rFonts w:ascii="宋体" w:hAnsi="宋体" w:cs="宋体" w:hint="eastAsia"/>
          <w:color w:val="000000"/>
          <w:sz w:val="30"/>
          <w:szCs w:val="30"/>
          <w:lang w:val="zh-CN"/>
        </w:rPr>
        <w:t>技术方案</w:t>
      </w:r>
      <w:r w:rsidR="00DB62D6">
        <w:rPr>
          <w:rFonts w:ascii="宋体" w:hAnsi="宋体" w:cs="宋体"/>
          <w:sz w:val="30"/>
          <w:szCs w:val="30"/>
        </w:rPr>
        <w:t>……</w:t>
      </w:r>
      <w:proofErr w:type="gramStart"/>
      <w:r w:rsidR="00DB62D6">
        <w:rPr>
          <w:rFonts w:ascii="宋体" w:hAnsi="宋体" w:cs="宋体"/>
          <w:sz w:val="30"/>
          <w:szCs w:val="30"/>
        </w:rPr>
        <w:t>…………………………………</w:t>
      </w:r>
      <w:proofErr w:type="gramEnd"/>
      <w:r w:rsidR="00DB62D6">
        <w:rPr>
          <w:rFonts w:ascii="宋体" w:hAnsi="宋体" w:cs="宋体" w:hint="eastAsia"/>
          <w:sz w:val="30"/>
          <w:szCs w:val="30"/>
        </w:rPr>
        <w:t>.所在页码</w:t>
      </w:r>
    </w:p>
    <w:p w:rsidR="00C36260" w:rsidRDefault="00BE6CB8">
      <w:pPr>
        <w:keepNext/>
        <w:keepLines/>
        <w:adjustRightInd w:val="0"/>
        <w:snapToGrid w:val="0"/>
        <w:jc w:val="left"/>
        <w:rPr>
          <w:rFonts w:ascii="宋体" w:hAnsi="宋体" w:cs="宋体"/>
          <w:color w:val="000000"/>
          <w:sz w:val="30"/>
          <w:szCs w:val="30"/>
          <w:lang w:val="zh-CN"/>
        </w:rPr>
      </w:pPr>
      <w:r>
        <w:rPr>
          <w:rFonts w:ascii="宋体" w:hAnsi="宋体" w:cs="宋体" w:hint="eastAsia"/>
          <w:color w:val="000000"/>
          <w:sz w:val="30"/>
          <w:szCs w:val="30"/>
          <w:lang w:val="zh-CN"/>
        </w:rPr>
        <w:t>八、售后服务计划及承诺</w:t>
      </w:r>
      <w:r w:rsidR="00DB62D6">
        <w:rPr>
          <w:rFonts w:ascii="宋体" w:hAnsi="宋体" w:cs="宋体"/>
          <w:sz w:val="30"/>
          <w:szCs w:val="30"/>
        </w:rPr>
        <w:t>……</w:t>
      </w:r>
      <w:proofErr w:type="gramStart"/>
      <w:r w:rsidR="00DB62D6">
        <w:rPr>
          <w:rFonts w:ascii="宋体" w:hAnsi="宋体" w:cs="宋体"/>
          <w:sz w:val="30"/>
          <w:szCs w:val="30"/>
        </w:rPr>
        <w:t>………………………</w:t>
      </w:r>
      <w:proofErr w:type="gramEnd"/>
      <w:r w:rsidR="00DB62D6">
        <w:rPr>
          <w:rFonts w:ascii="宋体" w:hAnsi="宋体" w:cs="宋体" w:hint="eastAsia"/>
          <w:sz w:val="30"/>
          <w:szCs w:val="30"/>
        </w:rPr>
        <w:t>.所在页码</w:t>
      </w:r>
    </w:p>
    <w:p w:rsidR="00C36260" w:rsidRDefault="00BE6CB8">
      <w:pPr>
        <w:keepNext/>
        <w:keepLines/>
        <w:adjustRightInd w:val="0"/>
        <w:snapToGrid w:val="0"/>
        <w:jc w:val="left"/>
        <w:rPr>
          <w:rFonts w:ascii="宋体" w:hAnsi="宋体" w:cs="宋体"/>
          <w:color w:val="000000"/>
          <w:sz w:val="30"/>
          <w:szCs w:val="30"/>
        </w:rPr>
      </w:pPr>
      <w:r>
        <w:rPr>
          <w:rFonts w:ascii="宋体" w:hAnsi="宋体" w:cs="宋体" w:hint="eastAsia"/>
          <w:color w:val="000000"/>
          <w:sz w:val="30"/>
          <w:szCs w:val="30"/>
        </w:rPr>
        <w:t>九、投标人自觉抵制政府采购领域商业贿赂行为承诺书</w:t>
      </w:r>
      <w:r w:rsidR="00DB62D6">
        <w:rPr>
          <w:rFonts w:ascii="宋体" w:hAnsi="宋体" w:cs="宋体"/>
          <w:sz w:val="30"/>
          <w:szCs w:val="30"/>
        </w:rPr>
        <w:t>……</w:t>
      </w:r>
      <w:proofErr w:type="gramStart"/>
      <w:r w:rsidR="00DB62D6">
        <w:rPr>
          <w:rFonts w:ascii="宋体" w:hAnsi="宋体" w:cs="宋体"/>
          <w:sz w:val="30"/>
          <w:szCs w:val="30"/>
        </w:rPr>
        <w:t>…………………………………</w:t>
      </w:r>
      <w:proofErr w:type="gramEnd"/>
      <w:r w:rsidR="00DB62D6">
        <w:rPr>
          <w:rFonts w:ascii="宋体" w:hAnsi="宋体" w:cs="宋体" w:hint="eastAsia"/>
          <w:sz w:val="30"/>
          <w:szCs w:val="30"/>
        </w:rPr>
        <w:t>.所在页码</w:t>
      </w:r>
    </w:p>
    <w:p w:rsidR="00C36260" w:rsidRDefault="00BE6CB8">
      <w:pPr>
        <w:keepNext/>
        <w:keepLines/>
        <w:adjustRightInd w:val="0"/>
        <w:snapToGrid w:val="0"/>
        <w:jc w:val="left"/>
        <w:rPr>
          <w:rFonts w:ascii="宋体" w:hAnsi="宋体" w:cs="宋体"/>
          <w:color w:val="000000"/>
          <w:sz w:val="30"/>
          <w:szCs w:val="30"/>
        </w:rPr>
      </w:pPr>
      <w:r>
        <w:rPr>
          <w:rFonts w:ascii="宋体" w:hAnsi="宋体" w:cs="宋体" w:hint="eastAsia"/>
          <w:color w:val="000000"/>
          <w:sz w:val="30"/>
          <w:szCs w:val="30"/>
        </w:rPr>
        <w:t>十、投标供应商参加政府采购活动前3年内在经营活动中没有重大违法记录的书面声明</w:t>
      </w:r>
      <w:r w:rsidR="00DB62D6">
        <w:rPr>
          <w:rFonts w:ascii="宋体" w:hAnsi="宋体" w:cs="宋体"/>
          <w:sz w:val="30"/>
          <w:szCs w:val="30"/>
        </w:rPr>
        <w:t>……</w:t>
      </w:r>
      <w:proofErr w:type="gramStart"/>
      <w:r w:rsidR="00DB62D6">
        <w:rPr>
          <w:rFonts w:ascii="宋体" w:hAnsi="宋体" w:cs="宋体"/>
          <w:sz w:val="30"/>
          <w:szCs w:val="30"/>
        </w:rPr>
        <w:t>……………………………</w:t>
      </w:r>
      <w:proofErr w:type="gramEnd"/>
      <w:r w:rsidR="00DB62D6">
        <w:rPr>
          <w:rFonts w:ascii="宋体" w:hAnsi="宋体" w:cs="宋体" w:hint="eastAsia"/>
          <w:sz w:val="30"/>
          <w:szCs w:val="30"/>
        </w:rPr>
        <w:t>.所在页码</w:t>
      </w:r>
    </w:p>
    <w:p w:rsidR="00C36260" w:rsidRDefault="00DB62D6">
      <w:pPr>
        <w:keepNext/>
        <w:keepLines/>
        <w:adjustRightInd w:val="0"/>
        <w:snapToGrid w:val="0"/>
        <w:jc w:val="left"/>
        <w:rPr>
          <w:rFonts w:ascii="宋体" w:hAnsi="宋体" w:cs="宋体"/>
          <w:color w:val="000000"/>
          <w:sz w:val="30"/>
          <w:szCs w:val="30"/>
        </w:rPr>
      </w:pPr>
      <w:r>
        <w:rPr>
          <w:rFonts w:ascii="宋体" w:hAnsi="宋体" w:cs="宋体" w:hint="eastAsia"/>
          <w:color w:val="000000"/>
          <w:sz w:val="30"/>
          <w:szCs w:val="30"/>
        </w:rPr>
        <w:t>十一、</w:t>
      </w:r>
      <w:r w:rsidR="00BE6CB8">
        <w:rPr>
          <w:rFonts w:ascii="宋体" w:hAnsi="宋体" w:cs="宋体" w:hint="eastAsia"/>
          <w:color w:val="000000"/>
          <w:sz w:val="30"/>
          <w:szCs w:val="30"/>
        </w:rPr>
        <w:t>资格审查文件</w:t>
      </w:r>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hint="eastAsia"/>
          <w:sz w:val="30"/>
          <w:szCs w:val="30"/>
        </w:rPr>
        <w:t>.所在页码</w:t>
      </w:r>
    </w:p>
    <w:p w:rsidR="00C36260" w:rsidRDefault="00DB62D6">
      <w:pPr>
        <w:keepNext/>
        <w:keepLines/>
        <w:adjustRightInd w:val="0"/>
        <w:snapToGrid w:val="0"/>
        <w:jc w:val="left"/>
        <w:rPr>
          <w:rFonts w:ascii="宋体" w:hAnsi="宋体" w:cs="宋体"/>
          <w:color w:val="000000"/>
          <w:sz w:val="30"/>
          <w:szCs w:val="30"/>
        </w:rPr>
      </w:pPr>
      <w:r>
        <w:rPr>
          <w:rFonts w:ascii="宋体" w:hAnsi="宋体" w:cs="宋体" w:hint="eastAsia"/>
          <w:color w:val="000000"/>
          <w:sz w:val="30"/>
          <w:szCs w:val="30"/>
        </w:rPr>
        <w:t>十二、</w:t>
      </w:r>
      <w:r w:rsidR="00BE6CB8">
        <w:rPr>
          <w:rFonts w:ascii="宋体" w:hAnsi="宋体" w:cs="宋体" w:hint="eastAsia"/>
          <w:color w:val="000000"/>
          <w:sz w:val="30"/>
          <w:szCs w:val="30"/>
        </w:rPr>
        <w:t>关于资格的声明函</w:t>
      </w:r>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hint="eastAsia"/>
          <w:sz w:val="30"/>
          <w:szCs w:val="30"/>
        </w:rPr>
        <w:t>.所在页码</w:t>
      </w:r>
    </w:p>
    <w:p w:rsidR="00C36260" w:rsidRDefault="00DB62D6">
      <w:pPr>
        <w:keepNext/>
        <w:keepLines/>
        <w:adjustRightInd w:val="0"/>
        <w:snapToGrid w:val="0"/>
        <w:jc w:val="left"/>
        <w:rPr>
          <w:rFonts w:ascii="宋体" w:hAnsi="宋体" w:cs="宋体"/>
          <w:color w:val="000000"/>
          <w:sz w:val="30"/>
          <w:szCs w:val="30"/>
        </w:rPr>
      </w:pPr>
      <w:r>
        <w:rPr>
          <w:rFonts w:ascii="宋体" w:hAnsi="宋体" w:cs="宋体" w:hint="eastAsia"/>
          <w:color w:val="000000"/>
          <w:sz w:val="30"/>
          <w:szCs w:val="30"/>
        </w:rPr>
        <w:t>十三、</w:t>
      </w:r>
      <w:r w:rsidR="00BE6CB8">
        <w:rPr>
          <w:rFonts w:ascii="宋体" w:hAnsi="宋体" w:cs="宋体" w:hint="eastAsia"/>
          <w:color w:val="000000"/>
          <w:sz w:val="30"/>
          <w:szCs w:val="30"/>
        </w:rPr>
        <w:t>其他资料</w:t>
      </w:r>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hint="eastAsia"/>
          <w:sz w:val="30"/>
          <w:szCs w:val="30"/>
        </w:rPr>
        <w:t>.所在页码</w:t>
      </w:r>
    </w:p>
    <w:p w:rsidR="00C36260" w:rsidRDefault="00BE6CB8">
      <w:pPr>
        <w:keepNext/>
        <w:keepLines/>
        <w:widowControl/>
        <w:spacing w:line="480" w:lineRule="exact"/>
        <w:rPr>
          <w:rFonts w:ascii="宋体" w:hAnsi="宋体" w:cs="Lucida Sans Unicode"/>
          <w:b/>
          <w:sz w:val="24"/>
        </w:rPr>
      </w:pPr>
      <w:r>
        <w:rPr>
          <w:rFonts w:ascii="宋体" w:hAnsi="宋体" w:cs="Lucida Sans Unicode" w:hint="eastAsia"/>
          <w:b/>
          <w:sz w:val="24"/>
        </w:rPr>
        <w:t>注：</w:t>
      </w:r>
    </w:p>
    <w:p w:rsidR="00C36260" w:rsidRDefault="00BE6CB8">
      <w:pPr>
        <w:keepNext/>
        <w:keepLines/>
        <w:widowControl/>
        <w:numPr>
          <w:ilvl w:val="0"/>
          <w:numId w:val="17"/>
        </w:numPr>
        <w:spacing w:line="480" w:lineRule="exact"/>
        <w:ind w:firstLineChars="224" w:firstLine="540"/>
        <w:rPr>
          <w:rFonts w:ascii="宋体" w:hAnsi="宋体" w:cs="Lucida Sans Unicode"/>
          <w:b/>
          <w:sz w:val="24"/>
        </w:rPr>
      </w:pPr>
      <w:r>
        <w:rPr>
          <w:rFonts w:ascii="宋体" w:hAnsi="宋体" w:cs="Lucida Sans Unicode" w:hint="eastAsia"/>
          <w:b/>
          <w:sz w:val="24"/>
        </w:rPr>
        <w:t>请投标人按照招标文件要求，根据投标文件具体内容详细编制投标文件目录。</w:t>
      </w:r>
    </w:p>
    <w:p w:rsidR="00C36260" w:rsidRDefault="00BE6CB8">
      <w:pPr>
        <w:keepNext/>
        <w:keepLines/>
        <w:widowControl/>
        <w:numPr>
          <w:ilvl w:val="0"/>
          <w:numId w:val="17"/>
        </w:numPr>
        <w:spacing w:line="480" w:lineRule="exact"/>
        <w:ind w:firstLineChars="224" w:firstLine="540"/>
        <w:rPr>
          <w:rFonts w:ascii="宋体" w:hAnsi="宋体" w:cs="Lucida Sans Unicode"/>
          <w:b/>
          <w:sz w:val="24"/>
        </w:rPr>
      </w:pPr>
      <w:r>
        <w:rPr>
          <w:rFonts w:ascii="宋体" w:hAnsi="宋体" w:cs="Lucida Sans Unicode" w:hint="eastAsia"/>
          <w:b/>
          <w:sz w:val="24"/>
        </w:rPr>
        <w:t>要求页码准确，章节</w:t>
      </w:r>
      <w:proofErr w:type="gramStart"/>
      <w:r>
        <w:rPr>
          <w:rFonts w:ascii="宋体" w:hAnsi="宋体" w:cs="Lucida Sans Unicode" w:hint="eastAsia"/>
          <w:b/>
          <w:sz w:val="24"/>
        </w:rPr>
        <w:t>清析</w:t>
      </w:r>
      <w:proofErr w:type="gramEnd"/>
      <w:r>
        <w:rPr>
          <w:rFonts w:ascii="宋体" w:hAnsi="宋体" w:cs="Lucida Sans Unicode" w:hint="eastAsia"/>
          <w:b/>
          <w:sz w:val="24"/>
        </w:rPr>
        <w:t>，逻辑性强，文字使用规范。</w:t>
      </w:r>
    </w:p>
    <w:p w:rsidR="00C36260" w:rsidRDefault="00C36260">
      <w:pPr>
        <w:keepNext/>
        <w:keepLines/>
        <w:widowControl/>
        <w:spacing w:line="480" w:lineRule="exact"/>
        <w:ind w:firstLineChars="224" w:firstLine="540"/>
        <w:rPr>
          <w:rFonts w:ascii="宋体" w:hAnsi="宋体" w:cs="Lucida Sans Unicode"/>
          <w:b/>
          <w:sz w:val="24"/>
        </w:rPr>
      </w:pPr>
    </w:p>
    <w:p w:rsidR="00C36260" w:rsidRDefault="00BE6CB8">
      <w:pPr>
        <w:keepNext/>
        <w:keepLines/>
        <w:widowControl/>
        <w:spacing w:line="480" w:lineRule="exact"/>
        <w:rPr>
          <w:rFonts w:ascii="宋体" w:hAnsi="宋体"/>
          <w:b/>
          <w:color w:val="000000"/>
          <w:kern w:val="12"/>
          <w:sz w:val="24"/>
          <w:szCs w:val="24"/>
        </w:rPr>
      </w:pPr>
      <w:r>
        <w:rPr>
          <w:rFonts w:ascii="黑体" w:eastAsia="黑体" w:hAnsi="宋体" w:cs="Lucida Sans Unicode"/>
          <w:sz w:val="24"/>
        </w:rPr>
        <w:br w:type="page"/>
      </w:r>
      <w:r>
        <w:rPr>
          <w:rFonts w:ascii="宋体" w:hAnsi="宋体" w:hint="eastAsia"/>
          <w:b/>
          <w:color w:val="000000"/>
          <w:kern w:val="0"/>
          <w:sz w:val="24"/>
          <w:szCs w:val="24"/>
        </w:rPr>
        <w:lastRenderedPageBreak/>
        <w:t>格式3</w:t>
      </w:r>
    </w:p>
    <w:p w:rsidR="00C36260" w:rsidRDefault="00BE6CB8">
      <w:pPr>
        <w:keepNext/>
        <w:keepLines/>
        <w:spacing w:line="480" w:lineRule="exact"/>
        <w:jc w:val="center"/>
        <w:rPr>
          <w:rFonts w:ascii="宋体" w:hAnsi="宋体"/>
          <w:b/>
          <w:bCs/>
          <w:color w:val="000000"/>
          <w:sz w:val="36"/>
          <w:szCs w:val="36"/>
        </w:rPr>
      </w:pPr>
      <w:r>
        <w:rPr>
          <w:rFonts w:ascii="宋体" w:hAnsi="宋体" w:hint="eastAsia"/>
          <w:b/>
          <w:bCs/>
          <w:color w:val="000000"/>
          <w:sz w:val="36"/>
          <w:szCs w:val="36"/>
        </w:rPr>
        <w:t>投</w:t>
      </w:r>
      <w:r>
        <w:rPr>
          <w:rFonts w:ascii="宋体" w:hAnsi="宋体"/>
          <w:b/>
          <w:bCs/>
          <w:color w:val="000000"/>
          <w:sz w:val="36"/>
          <w:szCs w:val="36"/>
        </w:rPr>
        <w:t>标</w:t>
      </w:r>
      <w:r>
        <w:rPr>
          <w:rFonts w:ascii="宋体" w:hAnsi="宋体" w:hint="eastAsia"/>
          <w:b/>
          <w:bCs/>
          <w:color w:val="000000"/>
          <w:sz w:val="36"/>
          <w:szCs w:val="36"/>
        </w:rPr>
        <w:t>函</w:t>
      </w:r>
    </w:p>
    <w:p w:rsidR="00C36260" w:rsidRDefault="00C36260">
      <w:pPr>
        <w:keepNext/>
        <w:keepLines/>
        <w:spacing w:line="480" w:lineRule="exact"/>
        <w:jc w:val="center"/>
        <w:rPr>
          <w:rFonts w:ascii="宋体" w:hAnsi="宋体"/>
          <w:b/>
          <w:color w:val="000000"/>
          <w:kern w:val="12"/>
          <w:sz w:val="24"/>
          <w:szCs w:val="24"/>
        </w:rPr>
      </w:pPr>
    </w:p>
    <w:p w:rsidR="00C36260" w:rsidRDefault="00BE6CB8">
      <w:pPr>
        <w:keepNext/>
        <w:keepLines/>
        <w:spacing w:line="460" w:lineRule="exact"/>
        <w:rPr>
          <w:sz w:val="24"/>
          <w:u w:val="single"/>
        </w:rPr>
      </w:pPr>
      <w:r>
        <w:rPr>
          <w:rFonts w:hint="eastAsia"/>
          <w:sz w:val="24"/>
        </w:rPr>
        <w:t>致：</w:t>
      </w:r>
      <w:r>
        <w:rPr>
          <w:rFonts w:hint="eastAsia"/>
          <w:sz w:val="24"/>
          <w:u w:val="single"/>
        </w:rPr>
        <w:t xml:space="preserve">    (</w:t>
      </w:r>
      <w:r>
        <w:rPr>
          <w:rFonts w:hint="eastAsia"/>
          <w:sz w:val="24"/>
          <w:u w:val="single"/>
        </w:rPr>
        <w:t>采购人名称）</w:t>
      </w:r>
      <w:r>
        <w:rPr>
          <w:rFonts w:hint="eastAsia"/>
          <w:sz w:val="24"/>
          <w:u w:val="single"/>
        </w:rPr>
        <w:t xml:space="preserve">   </w:t>
      </w:r>
    </w:p>
    <w:p w:rsidR="00C36260" w:rsidRDefault="00BE6CB8">
      <w:pPr>
        <w:keepNext/>
        <w:keepLines/>
        <w:spacing w:line="460" w:lineRule="exact"/>
        <w:ind w:firstLineChars="200" w:firstLine="480"/>
        <w:rPr>
          <w:sz w:val="24"/>
        </w:rPr>
      </w:pPr>
      <w:r>
        <w:rPr>
          <w:rFonts w:hint="eastAsia"/>
          <w:sz w:val="24"/>
        </w:rPr>
        <w:t>我们收到了采购编号为的</w:t>
      </w:r>
      <w:r>
        <w:rPr>
          <w:rFonts w:hint="eastAsia"/>
          <w:sz w:val="24"/>
          <w:u w:val="single"/>
        </w:rPr>
        <w:t>（项目名称）</w:t>
      </w:r>
      <w:r>
        <w:rPr>
          <w:rFonts w:hint="eastAsia"/>
          <w:sz w:val="24"/>
        </w:rPr>
        <w:t>采购文件，经详细研究，我们决定参加该项目的投标活动并按要求提交投标文件。我们郑重声明以下诸点并负法律责任</w:t>
      </w:r>
      <w:r>
        <w:rPr>
          <w:rFonts w:hint="eastAsia"/>
          <w:sz w:val="24"/>
        </w:rPr>
        <w:t>:</w:t>
      </w:r>
    </w:p>
    <w:p w:rsidR="00C36260" w:rsidRDefault="00BE6CB8">
      <w:pPr>
        <w:keepNext/>
        <w:keepLines/>
        <w:spacing w:line="460" w:lineRule="exact"/>
        <w:ind w:firstLineChars="200" w:firstLine="480"/>
        <w:rPr>
          <w:sz w:val="24"/>
        </w:rPr>
      </w:pPr>
      <w:r>
        <w:rPr>
          <w:rFonts w:hint="eastAsia"/>
          <w:sz w:val="24"/>
        </w:rPr>
        <w:t xml:space="preserve">(1) </w:t>
      </w:r>
      <w:r>
        <w:rPr>
          <w:rFonts w:hint="eastAsia"/>
          <w:sz w:val="24"/>
        </w:rPr>
        <w:t>愿按照采购文件中规定的条款和要求，提供完成采购文件规定的全部工作，投标总报价为（大写）</w:t>
      </w:r>
      <w:r w:rsidR="00266D72">
        <w:rPr>
          <w:rFonts w:hint="eastAsia"/>
          <w:sz w:val="24"/>
          <w:u w:val="single"/>
        </w:rPr>
        <w:t xml:space="preserve">           </w:t>
      </w:r>
      <w:r>
        <w:rPr>
          <w:rFonts w:hint="eastAsia"/>
          <w:sz w:val="24"/>
        </w:rPr>
        <w:t>元人民币（</w:t>
      </w:r>
      <w:r>
        <w:rPr>
          <w:rFonts w:ascii="宋体" w:hAnsi="宋体" w:hint="eastAsia"/>
          <w:szCs w:val="21"/>
        </w:rPr>
        <w:t>RMB￥：</w:t>
      </w:r>
      <w:r w:rsidR="00266D72">
        <w:rPr>
          <w:rFonts w:ascii="宋体" w:hAnsi="宋体" w:hint="eastAsia"/>
          <w:szCs w:val="21"/>
          <w:u w:val="single"/>
        </w:rPr>
        <w:t xml:space="preserve">     </w:t>
      </w:r>
      <w:r>
        <w:rPr>
          <w:rFonts w:ascii="宋体" w:hAnsi="宋体" w:hint="eastAsia"/>
          <w:szCs w:val="21"/>
        </w:rPr>
        <w:t>元</w:t>
      </w:r>
      <w:r>
        <w:rPr>
          <w:rFonts w:hint="eastAsia"/>
          <w:sz w:val="24"/>
        </w:rPr>
        <w:t>）</w:t>
      </w:r>
      <w:r w:rsidR="00266D72">
        <w:rPr>
          <w:rFonts w:hint="eastAsia"/>
          <w:sz w:val="24"/>
        </w:rPr>
        <w:t>，</w:t>
      </w:r>
      <w:r w:rsidR="00657C03">
        <w:rPr>
          <w:rFonts w:hint="eastAsia"/>
          <w:sz w:val="24"/>
        </w:rPr>
        <w:t>服务</w:t>
      </w:r>
      <w:r>
        <w:rPr>
          <w:rFonts w:hint="eastAsia"/>
          <w:sz w:val="24"/>
        </w:rPr>
        <w:t>期为</w:t>
      </w:r>
      <w:r w:rsidR="00266D72">
        <w:rPr>
          <w:rFonts w:hint="eastAsia"/>
          <w:sz w:val="24"/>
          <w:u w:val="single"/>
        </w:rPr>
        <w:t xml:space="preserve">   </w:t>
      </w:r>
      <w:r>
        <w:rPr>
          <w:rFonts w:hint="eastAsia"/>
          <w:sz w:val="24"/>
        </w:rPr>
        <w:t xml:space="preserve"> </w:t>
      </w:r>
      <w:r>
        <w:rPr>
          <w:rFonts w:hint="eastAsia"/>
          <w:sz w:val="24"/>
        </w:rPr>
        <w:t>。</w:t>
      </w:r>
    </w:p>
    <w:p w:rsidR="00C36260" w:rsidRDefault="00BE6CB8">
      <w:pPr>
        <w:keepNext/>
        <w:keepLines/>
        <w:spacing w:line="460" w:lineRule="exact"/>
        <w:ind w:firstLineChars="200" w:firstLine="480"/>
        <w:rPr>
          <w:sz w:val="24"/>
        </w:rPr>
      </w:pPr>
      <w:r>
        <w:rPr>
          <w:sz w:val="24"/>
        </w:rPr>
        <w:t>(</w:t>
      </w:r>
      <w:r>
        <w:rPr>
          <w:rFonts w:hint="eastAsia"/>
          <w:sz w:val="24"/>
        </w:rPr>
        <w:t xml:space="preserve">2) </w:t>
      </w:r>
      <w:r>
        <w:rPr>
          <w:rFonts w:hint="eastAsia"/>
          <w:sz w:val="24"/>
        </w:rPr>
        <w:t>如果我们的投标文件被接受，我们将履行招标文件中规定的各项要求。</w:t>
      </w:r>
    </w:p>
    <w:p w:rsidR="00C36260" w:rsidRDefault="00BE6CB8">
      <w:pPr>
        <w:keepNext/>
        <w:keepLines/>
        <w:spacing w:line="460" w:lineRule="exact"/>
        <w:ind w:firstLineChars="200" w:firstLine="480"/>
        <w:rPr>
          <w:sz w:val="24"/>
        </w:rPr>
      </w:pPr>
      <w:r>
        <w:rPr>
          <w:sz w:val="24"/>
        </w:rPr>
        <w:t>(3</w:t>
      </w:r>
      <w:r>
        <w:rPr>
          <w:rFonts w:hint="eastAsia"/>
          <w:sz w:val="24"/>
        </w:rPr>
        <w:t xml:space="preserve">) </w:t>
      </w:r>
      <w:r>
        <w:rPr>
          <w:rFonts w:hint="eastAsia"/>
          <w:sz w:val="24"/>
        </w:rPr>
        <w:t>我们同意本招标文件中有关投标有效期的规定。如果中标，有效期延长至合同终止日止。</w:t>
      </w:r>
    </w:p>
    <w:p w:rsidR="00C36260" w:rsidRDefault="00BE6CB8">
      <w:pPr>
        <w:keepNext/>
        <w:keepLines/>
        <w:spacing w:line="460" w:lineRule="exact"/>
        <w:ind w:firstLineChars="200" w:firstLine="480"/>
        <w:rPr>
          <w:sz w:val="24"/>
        </w:rPr>
      </w:pPr>
      <w:r>
        <w:rPr>
          <w:sz w:val="24"/>
        </w:rPr>
        <w:t>(4)</w:t>
      </w:r>
      <w:r>
        <w:rPr>
          <w:rFonts w:hint="eastAsia"/>
          <w:sz w:val="24"/>
        </w:rPr>
        <w:t xml:space="preserve"> </w:t>
      </w:r>
      <w:r>
        <w:rPr>
          <w:rFonts w:hint="eastAsia"/>
          <w:sz w:val="24"/>
        </w:rPr>
        <w:t>我们愿提供招标文件中要求的所有文件资料。</w:t>
      </w:r>
    </w:p>
    <w:p w:rsidR="00C36260" w:rsidRDefault="00BE6CB8">
      <w:pPr>
        <w:keepNext/>
        <w:keepLines/>
        <w:spacing w:line="460" w:lineRule="exact"/>
        <w:ind w:firstLineChars="200" w:firstLine="480"/>
        <w:rPr>
          <w:sz w:val="24"/>
        </w:rPr>
      </w:pPr>
      <w:r>
        <w:rPr>
          <w:sz w:val="24"/>
        </w:rPr>
        <w:t>(</w:t>
      </w:r>
      <w:r>
        <w:rPr>
          <w:rFonts w:hint="eastAsia"/>
          <w:sz w:val="24"/>
        </w:rPr>
        <w:t>5</w:t>
      </w:r>
      <w:r>
        <w:rPr>
          <w:sz w:val="24"/>
        </w:rPr>
        <w:t>)</w:t>
      </w:r>
      <w:r>
        <w:rPr>
          <w:rFonts w:hint="eastAsia"/>
          <w:sz w:val="24"/>
        </w:rPr>
        <w:t xml:space="preserve"> </w:t>
      </w:r>
      <w:r>
        <w:rPr>
          <w:rFonts w:hint="eastAsia"/>
          <w:sz w:val="24"/>
        </w:rPr>
        <w:t>我们已经详细审核了全部招标文件，如有需要澄清的问题，我们同意按招标文件规定的时间向采购人提出。逾期不提，我公司同意放弃对这方面有不明及误解的权利。</w:t>
      </w:r>
    </w:p>
    <w:p w:rsidR="00C36260" w:rsidRDefault="00BE6CB8">
      <w:pPr>
        <w:keepNext/>
        <w:keepLines/>
        <w:spacing w:line="460" w:lineRule="exact"/>
        <w:ind w:firstLineChars="200" w:firstLine="480"/>
        <w:rPr>
          <w:sz w:val="24"/>
        </w:rPr>
      </w:pPr>
      <w:r>
        <w:rPr>
          <w:sz w:val="24"/>
        </w:rPr>
        <w:t>(</w:t>
      </w:r>
      <w:r>
        <w:rPr>
          <w:rFonts w:hint="eastAsia"/>
          <w:sz w:val="24"/>
        </w:rPr>
        <w:t>6</w:t>
      </w:r>
      <w:r>
        <w:rPr>
          <w:sz w:val="24"/>
        </w:rPr>
        <w:t>)</w:t>
      </w:r>
      <w:r>
        <w:rPr>
          <w:rFonts w:hint="eastAsia"/>
          <w:sz w:val="24"/>
        </w:rPr>
        <w:t xml:space="preserve"> </w:t>
      </w:r>
      <w:r>
        <w:rPr>
          <w:rFonts w:hint="eastAsia"/>
          <w:sz w:val="24"/>
        </w:rPr>
        <w:t>我们承诺，与采购人聘请的为此项目提供咨询服务及任何附属机构均无关联，非采购人的附属机构。</w:t>
      </w:r>
    </w:p>
    <w:p w:rsidR="00C36260" w:rsidRDefault="00BE6CB8">
      <w:pPr>
        <w:keepNext/>
        <w:keepLines/>
        <w:spacing w:line="460" w:lineRule="exact"/>
        <w:ind w:firstLineChars="200" w:firstLine="480"/>
        <w:rPr>
          <w:sz w:val="24"/>
        </w:rPr>
      </w:pPr>
      <w:r>
        <w:rPr>
          <w:sz w:val="24"/>
        </w:rPr>
        <w:t>(</w:t>
      </w:r>
      <w:r>
        <w:rPr>
          <w:rFonts w:hint="eastAsia"/>
          <w:sz w:val="24"/>
        </w:rPr>
        <w:t>7</w:t>
      </w:r>
      <w:r>
        <w:rPr>
          <w:sz w:val="24"/>
        </w:rPr>
        <w:t>)</w:t>
      </w:r>
      <w:r>
        <w:rPr>
          <w:rFonts w:hint="eastAsia"/>
          <w:sz w:val="24"/>
        </w:rPr>
        <w:t xml:space="preserve"> </w:t>
      </w:r>
      <w:r>
        <w:rPr>
          <w:rFonts w:hint="eastAsia"/>
          <w:sz w:val="24"/>
        </w:rPr>
        <w:t>我公司同意提供按照采购人可能要求的与其投标有关的一切数据或资料，完全理解采购人不一定接受最低价的投标或收到的任何投标。</w:t>
      </w:r>
    </w:p>
    <w:p w:rsidR="00C36260" w:rsidRDefault="00BE6CB8">
      <w:pPr>
        <w:keepNext/>
        <w:keepLines/>
        <w:spacing w:line="460" w:lineRule="exact"/>
        <w:ind w:firstLineChars="200" w:firstLine="480"/>
        <w:rPr>
          <w:sz w:val="24"/>
        </w:rPr>
      </w:pPr>
      <w:r>
        <w:rPr>
          <w:rFonts w:hint="eastAsia"/>
          <w:sz w:val="24"/>
        </w:rPr>
        <w:t xml:space="preserve">(8) </w:t>
      </w:r>
      <w:r>
        <w:rPr>
          <w:rFonts w:hint="eastAsia"/>
          <w:sz w:val="24"/>
        </w:rPr>
        <w:t>我们愿按《中华人民共和国合同法》履行自己的全部责任。</w:t>
      </w:r>
    </w:p>
    <w:p w:rsidR="00C36260" w:rsidRDefault="00BE6CB8">
      <w:pPr>
        <w:keepNext/>
        <w:keepLines/>
        <w:spacing w:line="460" w:lineRule="exact"/>
        <w:ind w:firstLineChars="200" w:firstLine="480"/>
        <w:rPr>
          <w:sz w:val="24"/>
        </w:rPr>
      </w:pPr>
      <w:r>
        <w:rPr>
          <w:rFonts w:hint="eastAsia"/>
          <w:sz w:val="24"/>
        </w:rPr>
        <w:t>与本投标有关的正式通讯地址：</w:t>
      </w:r>
    </w:p>
    <w:p w:rsidR="00C36260" w:rsidRDefault="00BE6CB8">
      <w:pPr>
        <w:keepNext/>
        <w:keepLines/>
        <w:spacing w:line="400" w:lineRule="exact"/>
        <w:rPr>
          <w:sz w:val="24"/>
        </w:rPr>
      </w:pPr>
      <w:r>
        <w:rPr>
          <w:rFonts w:hint="eastAsia"/>
          <w:sz w:val="24"/>
        </w:rPr>
        <w:t xml:space="preserve">    </w:t>
      </w:r>
      <w:r>
        <w:rPr>
          <w:rFonts w:hint="eastAsia"/>
          <w:sz w:val="24"/>
        </w:rPr>
        <w:t>地</w:t>
      </w:r>
      <w:r>
        <w:rPr>
          <w:rFonts w:hint="eastAsia"/>
          <w:sz w:val="24"/>
        </w:rPr>
        <w:t xml:space="preserve">  </w:t>
      </w:r>
      <w:r>
        <w:rPr>
          <w:rFonts w:hint="eastAsia"/>
          <w:sz w:val="24"/>
        </w:rPr>
        <w:t>址：</w:t>
      </w:r>
      <w:r>
        <w:rPr>
          <w:rFonts w:hint="eastAsia"/>
          <w:sz w:val="24"/>
        </w:rPr>
        <w:t xml:space="preserve">                             </w:t>
      </w:r>
      <w:proofErr w:type="gramStart"/>
      <w:r>
        <w:rPr>
          <w:rFonts w:hint="eastAsia"/>
          <w:sz w:val="24"/>
        </w:rPr>
        <w:t>邮</w:t>
      </w:r>
      <w:proofErr w:type="gramEnd"/>
      <w:r>
        <w:rPr>
          <w:rFonts w:hint="eastAsia"/>
          <w:sz w:val="24"/>
        </w:rPr>
        <w:t xml:space="preserve">  </w:t>
      </w:r>
      <w:r>
        <w:rPr>
          <w:rFonts w:hint="eastAsia"/>
          <w:sz w:val="24"/>
        </w:rPr>
        <w:t>编：</w:t>
      </w:r>
    </w:p>
    <w:p w:rsidR="00C36260" w:rsidRDefault="00BE6CB8">
      <w:pPr>
        <w:keepNext/>
        <w:keepLines/>
        <w:spacing w:line="400" w:lineRule="exact"/>
        <w:ind w:firstLine="465"/>
        <w:rPr>
          <w:sz w:val="24"/>
        </w:rPr>
      </w:pPr>
      <w:r>
        <w:rPr>
          <w:rFonts w:hint="eastAsia"/>
          <w:sz w:val="24"/>
        </w:rPr>
        <w:t>电</w:t>
      </w:r>
      <w:r>
        <w:rPr>
          <w:rFonts w:hint="eastAsia"/>
          <w:sz w:val="24"/>
        </w:rPr>
        <w:t xml:space="preserve">  </w:t>
      </w:r>
      <w:r>
        <w:rPr>
          <w:rFonts w:hint="eastAsia"/>
          <w:sz w:val="24"/>
        </w:rPr>
        <w:t>话：</w:t>
      </w:r>
      <w:r>
        <w:rPr>
          <w:rFonts w:hint="eastAsia"/>
          <w:sz w:val="24"/>
        </w:rPr>
        <w:t xml:space="preserve">                             </w:t>
      </w:r>
      <w:r>
        <w:rPr>
          <w:rFonts w:hint="eastAsia"/>
          <w:sz w:val="24"/>
        </w:rPr>
        <w:t>传</w:t>
      </w:r>
      <w:r>
        <w:rPr>
          <w:rFonts w:hint="eastAsia"/>
          <w:sz w:val="24"/>
        </w:rPr>
        <w:t xml:space="preserve">  </w:t>
      </w:r>
      <w:r>
        <w:rPr>
          <w:rFonts w:hint="eastAsia"/>
          <w:sz w:val="24"/>
        </w:rPr>
        <w:t>真：</w:t>
      </w:r>
    </w:p>
    <w:p w:rsidR="00C36260" w:rsidRDefault="00C36260">
      <w:pPr>
        <w:keepNext/>
        <w:keepLines/>
        <w:spacing w:line="400" w:lineRule="exact"/>
        <w:ind w:firstLine="465"/>
        <w:rPr>
          <w:sz w:val="24"/>
        </w:rPr>
      </w:pPr>
    </w:p>
    <w:p w:rsidR="00C36260" w:rsidRDefault="00BE6CB8">
      <w:pPr>
        <w:keepNext/>
        <w:keepLines/>
        <w:spacing w:line="400" w:lineRule="exact"/>
        <w:ind w:leftChars="228" w:left="5759" w:hangingChars="2200" w:hanging="5280"/>
        <w:jc w:val="left"/>
        <w:rPr>
          <w:sz w:val="24"/>
        </w:rPr>
      </w:pPr>
      <w:r>
        <w:rPr>
          <w:rFonts w:hint="eastAsia"/>
          <w:sz w:val="24"/>
        </w:rPr>
        <w:t>授权代表人（签字）：</w:t>
      </w:r>
    </w:p>
    <w:p w:rsidR="00C36260" w:rsidRDefault="00C36260">
      <w:pPr>
        <w:keepNext/>
        <w:keepLines/>
        <w:spacing w:line="400" w:lineRule="exact"/>
        <w:ind w:leftChars="228" w:left="5759" w:hangingChars="2200" w:hanging="5280"/>
        <w:jc w:val="left"/>
        <w:rPr>
          <w:sz w:val="24"/>
        </w:rPr>
      </w:pPr>
    </w:p>
    <w:p w:rsidR="00C36260" w:rsidRDefault="00BE6CB8">
      <w:pPr>
        <w:keepNext/>
        <w:keepLines/>
        <w:spacing w:line="400" w:lineRule="exact"/>
        <w:ind w:leftChars="228" w:left="5759" w:hangingChars="2200" w:hanging="5280"/>
        <w:jc w:val="left"/>
        <w:rPr>
          <w:sz w:val="24"/>
        </w:rPr>
      </w:pPr>
      <w:r>
        <w:rPr>
          <w:rFonts w:hint="eastAsia"/>
          <w:sz w:val="24"/>
        </w:rPr>
        <w:t>投标人（盖章）：</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C36260" w:rsidRDefault="00C36260">
      <w:pPr>
        <w:pStyle w:val="2"/>
        <w:spacing w:line="415" w:lineRule="auto"/>
      </w:pPr>
    </w:p>
    <w:p w:rsidR="00C36260" w:rsidRDefault="00BE6CB8">
      <w:pPr>
        <w:keepNext/>
        <w:keepLines/>
        <w:widowControl/>
        <w:spacing w:line="480" w:lineRule="exact"/>
        <w:rPr>
          <w:rFonts w:ascii="宋体" w:hAnsi="宋体"/>
          <w:b/>
          <w:color w:val="000000"/>
          <w:kern w:val="0"/>
          <w:sz w:val="24"/>
          <w:szCs w:val="24"/>
        </w:rPr>
      </w:pPr>
      <w:r>
        <w:rPr>
          <w:rFonts w:ascii="宋体" w:hAnsi="宋体" w:hint="eastAsia"/>
          <w:b/>
          <w:color w:val="000000"/>
          <w:kern w:val="0"/>
          <w:sz w:val="24"/>
          <w:szCs w:val="24"/>
        </w:rPr>
        <w:lastRenderedPageBreak/>
        <w:t>格式4</w:t>
      </w:r>
    </w:p>
    <w:p w:rsidR="00C36260" w:rsidRDefault="00BE6CB8">
      <w:pPr>
        <w:keepNext/>
        <w:keepLines/>
        <w:spacing w:line="480" w:lineRule="exact"/>
        <w:jc w:val="center"/>
        <w:rPr>
          <w:rFonts w:ascii="宋体" w:hAnsi="宋体"/>
          <w:b/>
          <w:bCs/>
          <w:color w:val="000000"/>
          <w:sz w:val="36"/>
          <w:szCs w:val="36"/>
        </w:rPr>
      </w:pPr>
      <w:r>
        <w:rPr>
          <w:rFonts w:ascii="宋体" w:hAnsi="宋体" w:hint="eastAsia"/>
          <w:b/>
          <w:bCs/>
          <w:color w:val="000000"/>
          <w:sz w:val="36"/>
          <w:szCs w:val="36"/>
        </w:rPr>
        <w:t>法定代表人(或经营者)授权书</w:t>
      </w:r>
    </w:p>
    <w:p w:rsidR="00C36260" w:rsidRDefault="00BE6CB8">
      <w:pPr>
        <w:keepNext/>
        <w:keepLines/>
        <w:spacing w:line="500" w:lineRule="exact"/>
        <w:rPr>
          <w:rFonts w:ascii="宋体"/>
          <w:sz w:val="24"/>
        </w:rPr>
      </w:pPr>
      <w:r>
        <w:rPr>
          <w:rFonts w:ascii="宋体" w:hint="eastAsia"/>
          <w:sz w:val="24"/>
        </w:rPr>
        <w:t xml:space="preserve">    本授权书声明：注册于（</w:t>
      </w:r>
      <w:r>
        <w:rPr>
          <w:rFonts w:ascii="楷体_GB2312" w:eastAsia="楷体_GB2312" w:hint="eastAsia"/>
          <w:sz w:val="24"/>
          <w:u w:val="single"/>
        </w:rPr>
        <w:t>注册地址名称</w:t>
      </w:r>
      <w:r>
        <w:rPr>
          <w:rFonts w:ascii="宋体" w:hint="eastAsia"/>
          <w:sz w:val="24"/>
        </w:rPr>
        <w:t>）的(</w:t>
      </w:r>
      <w:r>
        <w:rPr>
          <w:rFonts w:ascii="楷体_GB2312" w:eastAsia="楷体_GB2312" w:hint="eastAsia"/>
          <w:sz w:val="24"/>
          <w:u w:val="single"/>
        </w:rPr>
        <w:t>投标人全名</w:t>
      </w:r>
      <w:r>
        <w:rPr>
          <w:rFonts w:ascii="宋体" w:hint="eastAsia"/>
          <w:sz w:val="24"/>
        </w:rPr>
        <w:t>)的在下面签字的(</w:t>
      </w:r>
      <w:r>
        <w:rPr>
          <w:rFonts w:ascii="楷体_GB2312" w:eastAsia="楷体_GB2312" w:hint="eastAsia"/>
          <w:sz w:val="24"/>
          <w:u w:val="single"/>
        </w:rPr>
        <w:t>法定代表人(或经营者)姓名</w:t>
      </w:r>
      <w:r>
        <w:rPr>
          <w:rFonts w:ascii="宋体" w:hint="eastAsia"/>
          <w:sz w:val="24"/>
        </w:rPr>
        <w:t>)代表本公司授权（</w:t>
      </w:r>
      <w:r>
        <w:rPr>
          <w:rFonts w:ascii="楷体_GB2312" w:eastAsia="楷体_GB2312" w:hint="eastAsia"/>
          <w:sz w:val="24"/>
          <w:u w:val="single"/>
        </w:rPr>
        <w:t>单位名称</w:t>
      </w:r>
      <w:r>
        <w:rPr>
          <w:rFonts w:ascii="宋体" w:hint="eastAsia"/>
          <w:sz w:val="24"/>
        </w:rPr>
        <w:t>）的在下面签字的（</w:t>
      </w:r>
      <w:r>
        <w:rPr>
          <w:rFonts w:ascii="楷体_GB2312" w:eastAsia="楷体_GB2312" w:hint="eastAsia"/>
          <w:sz w:val="24"/>
          <w:u w:val="single"/>
        </w:rPr>
        <w:t>被授权人的姓名、职务</w:t>
      </w:r>
      <w:r>
        <w:rPr>
          <w:rFonts w:ascii="宋体" w:hint="eastAsia"/>
          <w:sz w:val="24"/>
        </w:rPr>
        <w:t>）为本公司的合法代理人，就招标编号为</w:t>
      </w:r>
      <w:r>
        <w:rPr>
          <w:rFonts w:ascii="楷体_GB2312" w:eastAsia="楷体_GB2312" w:hint="eastAsia"/>
          <w:sz w:val="24"/>
          <w:u w:val="single"/>
        </w:rPr>
        <w:t xml:space="preserve"> （编号 ） （项目名称</w:t>
      </w:r>
      <w:r>
        <w:rPr>
          <w:rFonts w:ascii="宋体" w:hint="eastAsia"/>
          <w:sz w:val="24"/>
        </w:rPr>
        <w:t>）的投标及合同执行，以本公司名义处理一切与之有关的事务。</w:t>
      </w:r>
    </w:p>
    <w:p w:rsidR="00C36260" w:rsidRDefault="00BE6CB8">
      <w:pPr>
        <w:keepNext/>
        <w:keepLines/>
        <w:spacing w:line="500" w:lineRule="exact"/>
        <w:rPr>
          <w:rFonts w:ascii="宋体"/>
          <w:sz w:val="24"/>
        </w:rPr>
      </w:pPr>
      <w:r>
        <w:rPr>
          <w:rFonts w:ascii="宋体" w:hint="eastAsia"/>
          <w:sz w:val="24"/>
        </w:rPr>
        <w:t xml:space="preserve">    本授权书于年月日签字生效，特此声明。</w:t>
      </w:r>
    </w:p>
    <w:p w:rsidR="00C36260" w:rsidRDefault="00C36260">
      <w:pPr>
        <w:keepNext/>
        <w:keepLines/>
        <w:spacing w:line="500" w:lineRule="exact"/>
        <w:rPr>
          <w:rFonts w:ascii="宋体"/>
          <w:sz w:val="24"/>
        </w:rPr>
      </w:pPr>
    </w:p>
    <w:p w:rsidR="00C36260" w:rsidRDefault="00BE6CB8">
      <w:pPr>
        <w:keepNext/>
        <w:keepLines/>
        <w:rPr>
          <w:rFonts w:ascii="宋体"/>
          <w:sz w:val="24"/>
        </w:rPr>
      </w:pPr>
      <w:r>
        <w:rPr>
          <w:rFonts w:ascii="宋体" w:hint="eastAsia"/>
          <w:sz w:val="24"/>
        </w:rPr>
        <w:t>法定代表人(或经营者)（签字或加盖名章）：</w:t>
      </w:r>
    </w:p>
    <w:p w:rsidR="00C36260" w:rsidRDefault="00C36260">
      <w:pPr>
        <w:keepNext/>
        <w:keepLines/>
        <w:rPr>
          <w:rFonts w:ascii="宋体"/>
          <w:sz w:val="24"/>
        </w:rPr>
      </w:pPr>
    </w:p>
    <w:p w:rsidR="00C36260" w:rsidRDefault="00BE6CB8">
      <w:pPr>
        <w:keepNext/>
        <w:keepLines/>
        <w:rPr>
          <w:rFonts w:ascii="宋体"/>
          <w:sz w:val="24"/>
        </w:rPr>
      </w:pPr>
      <w:r>
        <w:rPr>
          <w:rFonts w:ascii="宋体" w:hint="eastAsia"/>
          <w:sz w:val="24"/>
        </w:rPr>
        <w:t>投标人（企业盖章）：</w:t>
      </w:r>
    </w:p>
    <w:p w:rsidR="00C36260" w:rsidRDefault="00C36260">
      <w:pPr>
        <w:keepNext/>
        <w:keepLines/>
        <w:rPr>
          <w:rFonts w:ascii="宋体"/>
          <w:sz w:val="24"/>
        </w:rPr>
      </w:pPr>
    </w:p>
    <w:p w:rsidR="00C36260" w:rsidRDefault="00C36260">
      <w:pPr>
        <w:keepNext/>
        <w:keepLines/>
        <w:rPr>
          <w:rFonts w:ascii="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C36260">
        <w:trPr>
          <w:trHeight w:val="2636"/>
        </w:trPr>
        <w:tc>
          <w:tcPr>
            <w:tcW w:w="4484" w:type="dxa"/>
            <w:vAlign w:val="center"/>
          </w:tcPr>
          <w:p w:rsidR="00C36260" w:rsidRDefault="00BE6CB8">
            <w:pPr>
              <w:keepNext/>
              <w:keepLines/>
              <w:jc w:val="center"/>
              <w:rPr>
                <w:rFonts w:ascii="宋体"/>
              </w:rPr>
            </w:pPr>
            <w:r>
              <w:rPr>
                <w:rFonts w:ascii="宋体" w:hint="eastAsia"/>
              </w:rPr>
              <w:t>法定代表人(或经营者)身份证（正面）</w:t>
            </w:r>
          </w:p>
        </w:tc>
        <w:tc>
          <w:tcPr>
            <w:tcW w:w="4485" w:type="dxa"/>
            <w:vAlign w:val="center"/>
          </w:tcPr>
          <w:p w:rsidR="00C36260" w:rsidRDefault="00BE6CB8">
            <w:pPr>
              <w:keepNext/>
              <w:keepLines/>
              <w:jc w:val="center"/>
              <w:rPr>
                <w:rFonts w:ascii="宋体"/>
              </w:rPr>
            </w:pPr>
            <w:r>
              <w:rPr>
                <w:rFonts w:ascii="宋体" w:hint="eastAsia"/>
              </w:rPr>
              <w:t>法定代表人(或经营者)身份证（反面）</w:t>
            </w:r>
          </w:p>
        </w:tc>
      </w:tr>
    </w:tbl>
    <w:p w:rsidR="00C36260" w:rsidRDefault="00C36260">
      <w:pPr>
        <w:keepNext/>
        <w:keepLines/>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C36260">
        <w:trPr>
          <w:trHeight w:val="2781"/>
        </w:trPr>
        <w:tc>
          <w:tcPr>
            <w:tcW w:w="4491" w:type="dxa"/>
            <w:vAlign w:val="center"/>
          </w:tcPr>
          <w:p w:rsidR="00C36260" w:rsidRDefault="00BE6CB8">
            <w:pPr>
              <w:keepNext/>
              <w:keepLines/>
              <w:jc w:val="center"/>
            </w:pPr>
            <w:bookmarkStart w:id="1" w:name="_资格证明文件"/>
            <w:bookmarkStart w:id="2" w:name="_Toc364329026"/>
            <w:bookmarkEnd w:id="1"/>
            <w:r>
              <w:rPr>
                <w:rFonts w:hint="eastAsia"/>
              </w:rPr>
              <w:t>法定代表人</w:t>
            </w:r>
            <w:r>
              <w:rPr>
                <w:rFonts w:hint="eastAsia"/>
              </w:rPr>
              <w:t>(</w:t>
            </w:r>
            <w:r>
              <w:rPr>
                <w:rFonts w:hint="eastAsia"/>
              </w:rPr>
              <w:t>或经营者</w:t>
            </w:r>
            <w:r>
              <w:rPr>
                <w:rFonts w:hint="eastAsia"/>
              </w:rPr>
              <w:t>)</w:t>
            </w:r>
            <w:r>
              <w:rPr>
                <w:rFonts w:hint="eastAsia"/>
              </w:rPr>
              <w:t>授权代表身份证（正面）</w:t>
            </w:r>
            <w:bookmarkEnd w:id="2"/>
          </w:p>
        </w:tc>
        <w:tc>
          <w:tcPr>
            <w:tcW w:w="4492" w:type="dxa"/>
            <w:vAlign w:val="center"/>
          </w:tcPr>
          <w:p w:rsidR="00C36260" w:rsidRDefault="00BE6CB8">
            <w:pPr>
              <w:keepNext/>
              <w:keepLines/>
              <w:jc w:val="center"/>
            </w:pPr>
            <w:bookmarkStart w:id="3" w:name="_Toc364329027"/>
            <w:r>
              <w:rPr>
                <w:rFonts w:hint="eastAsia"/>
              </w:rPr>
              <w:t>法定代表人</w:t>
            </w:r>
            <w:r>
              <w:rPr>
                <w:rFonts w:hint="eastAsia"/>
              </w:rPr>
              <w:t>(</w:t>
            </w:r>
            <w:r>
              <w:rPr>
                <w:rFonts w:hint="eastAsia"/>
              </w:rPr>
              <w:t>或经营者</w:t>
            </w:r>
            <w:r>
              <w:rPr>
                <w:rFonts w:hint="eastAsia"/>
              </w:rPr>
              <w:t>)</w:t>
            </w:r>
            <w:r>
              <w:rPr>
                <w:rFonts w:hint="eastAsia"/>
              </w:rPr>
              <w:t>授权代表身份证（反面）</w:t>
            </w:r>
            <w:bookmarkEnd w:id="3"/>
          </w:p>
        </w:tc>
      </w:tr>
    </w:tbl>
    <w:p w:rsidR="00C36260" w:rsidRDefault="00BE6CB8" w:rsidP="00C36260">
      <w:pPr>
        <w:keepNext/>
        <w:keepLines/>
        <w:spacing w:line="320" w:lineRule="exact"/>
        <w:ind w:left="2" w:firstLineChars="149" w:firstLine="358"/>
        <w:rPr>
          <w:rFonts w:ascii="宋体" w:hAnsi="宋体"/>
          <w:bCs/>
          <w:color w:val="000000"/>
          <w:kern w:val="12"/>
          <w:sz w:val="24"/>
          <w:szCs w:val="24"/>
        </w:rPr>
      </w:pPr>
      <w:r>
        <w:rPr>
          <w:rFonts w:hint="eastAsia"/>
          <w:bCs/>
          <w:color w:val="000000"/>
          <w:kern w:val="12"/>
          <w:sz w:val="24"/>
          <w:szCs w:val="24"/>
        </w:rPr>
        <w:t>★说明：</w:t>
      </w:r>
      <w:r>
        <w:rPr>
          <w:rFonts w:ascii="宋体" w:hAnsi="宋体" w:hint="eastAsia"/>
          <w:bCs/>
          <w:color w:val="000000"/>
          <w:kern w:val="12"/>
          <w:sz w:val="24"/>
          <w:szCs w:val="24"/>
        </w:rPr>
        <w:t>法定代表人(或经营者)（代表人）的授</w:t>
      </w:r>
      <w:r>
        <w:rPr>
          <w:rFonts w:ascii="宋体" w:hAnsi="宋体"/>
          <w:bCs/>
          <w:color w:val="000000"/>
          <w:kern w:val="12"/>
          <w:sz w:val="24"/>
          <w:szCs w:val="24"/>
        </w:rPr>
        <w:t>权</w:t>
      </w:r>
      <w:r>
        <w:rPr>
          <w:rFonts w:ascii="宋体" w:hAnsi="宋体" w:hint="eastAsia"/>
          <w:bCs/>
          <w:color w:val="000000"/>
          <w:kern w:val="12"/>
          <w:sz w:val="24"/>
          <w:szCs w:val="24"/>
        </w:rPr>
        <w:t>委托人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出具此授</w:t>
      </w:r>
      <w:r>
        <w:rPr>
          <w:rFonts w:ascii="宋体" w:hAnsi="宋体"/>
          <w:bCs/>
          <w:color w:val="000000"/>
          <w:kern w:val="12"/>
          <w:sz w:val="24"/>
          <w:szCs w:val="24"/>
        </w:rPr>
        <w:t>权</w:t>
      </w:r>
      <w:r>
        <w:rPr>
          <w:rFonts w:ascii="宋体" w:hAnsi="宋体" w:hint="eastAsia"/>
          <w:bCs/>
          <w:color w:val="000000"/>
          <w:kern w:val="12"/>
          <w:sz w:val="24"/>
          <w:szCs w:val="24"/>
        </w:rPr>
        <w:t>委托</w:t>
      </w:r>
      <w:r>
        <w:rPr>
          <w:rFonts w:ascii="宋体" w:hAnsi="宋体"/>
          <w:bCs/>
          <w:color w:val="000000"/>
          <w:kern w:val="12"/>
          <w:sz w:val="24"/>
          <w:szCs w:val="24"/>
        </w:rPr>
        <w:t>书</w:t>
      </w:r>
      <w:r>
        <w:rPr>
          <w:rFonts w:ascii="宋体" w:hAnsi="宋体" w:hint="eastAsia"/>
          <w:bCs/>
          <w:color w:val="000000"/>
          <w:kern w:val="12"/>
          <w:sz w:val="24"/>
          <w:szCs w:val="24"/>
        </w:rPr>
        <w:t>。</w:t>
      </w:r>
    </w:p>
    <w:p w:rsidR="00C36260" w:rsidRDefault="00BE6CB8">
      <w:pPr>
        <w:keepNext/>
        <w:keepLines/>
        <w:widowControl/>
        <w:spacing w:line="480" w:lineRule="exact"/>
        <w:rPr>
          <w:rFonts w:ascii="宋体" w:hAnsi="宋体"/>
          <w:b/>
          <w:color w:val="000000"/>
          <w:kern w:val="0"/>
          <w:sz w:val="24"/>
          <w:szCs w:val="24"/>
        </w:rPr>
      </w:pPr>
      <w:r>
        <w:rPr>
          <w:bCs/>
        </w:rPr>
        <w:br w:type="page"/>
      </w:r>
      <w:r>
        <w:rPr>
          <w:rFonts w:ascii="宋体" w:hAnsi="宋体" w:hint="eastAsia"/>
          <w:b/>
          <w:color w:val="000000"/>
          <w:kern w:val="0"/>
          <w:sz w:val="24"/>
          <w:szCs w:val="24"/>
        </w:rPr>
        <w:lastRenderedPageBreak/>
        <w:t>格式4-1</w:t>
      </w:r>
    </w:p>
    <w:p w:rsidR="00C36260" w:rsidRDefault="00C36260">
      <w:pPr>
        <w:keepNext/>
        <w:keepLines/>
        <w:spacing w:line="480" w:lineRule="exact"/>
        <w:rPr>
          <w:rFonts w:hAnsi="宋体"/>
          <w:b/>
          <w:color w:val="000000"/>
          <w:szCs w:val="24"/>
        </w:rPr>
      </w:pPr>
    </w:p>
    <w:p w:rsidR="00C36260" w:rsidRDefault="00BE6CB8">
      <w:pPr>
        <w:keepNext/>
        <w:keepLines/>
        <w:spacing w:line="480" w:lineRule="exact"/>
        <w:jc w:val="center"/>
        <w:rPr>
          <w:rFonts w:ascii="宋体" w:hAnsi="宋体"/>
          <w:b/>
          <w:bCs/>
          <w:color w:val="000000"/>
          <w:sz w:val="36"/>
          <w:szCs w:val="36"/>
        </w:rPr>
      </w:pPr>
      <w:r>
        <w:rPr>
          <w:rFonts w:ascii="宋体" w:hAnsi="宋体" w:hint="eastAsia"/>
          <w:b/>
          <w:bCs/>
          <w:color w:val="000000"/>
          <w:sz w:val="36"/>
          <w:szCs w:val="36"/>
        </w:rPr>
        <w:t>法定代表人(或经营者)（代表人）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C36260" w:rsidRDefault="00C36260" w:rsidP="00C36260">
      <w:pPr>
        <w:keepNext/>
        <w:keepLines/>
        <w:autoSpaceDE w:val="0"/>
        <w:autoSpaceDN w:val="0"/>
        <w:adjustRightInd w:val="0"/>
        <w:spacing w:line="480" w:lineRule="auto"/>
        <w:ind w:firstLineChars="257" w:firstLine="617"/>
        <w:rPr>
          <w:rFonts w:ascii="宋体" w:hAnsi="宋体"/>
          <w:color w:val="000000"/>
          <w:sz w:val="24"/>
          <w:szCs w:val="24"/>
        </w:rPr>
      </w:pPr>
    </w:p>
    <w:p w:rsidR="00C36260" w:rsidRDefault="00BE6CB8">
      <w:pPr>
        <w:pStyle w:val="10"/>
        <w:keepNext/>
        <w:keepLines/>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C36260" w:rsidRDefault="00BE6CB8">
      <w:pPr>
        <w:pStyle w:val="10"/>
        <w:keepNext/>
        <w:keepLines/>
        <w:spacing w:line="480" w:lineRule="auto"/>
        <w:ind w:firstLineChars="225" w:firstLine="540"/>
        <w:jc w:val="left"/>
        <w:rPr>
          <w:rFonts w:hAnsi="宋体"/>
          <w:color w:val="000000"/>
          <w:szCs w:val="24"/>
        </w:rPr>
      </w:pPr>
      <w:r>
        <w:rPr>
          <w:rFonts w:hAnsi="宋体" w:hint="eastAsia"/>
          <w:color w:val="000000"/>
          <w:szCs w:val="24"/>
        </w:rPr>
        <w:t>地址：</w:t>
      </w:r>
    </w:p>
    <w:p w:rsidR="00C36260" w:rsidRDefault="00BE6CB8">
      <w:pPr>
        <w:pStyle w:val="10"/>
        <w:keepNext/>
        <w:keepLines/>
        <w:spacing w:line="480" w:lineRule="auto"/>
        <w:ind w:firstLineChars="225" w:firstLine="540"/>
        <w:jc w:val="left"/>
        <w:rPr>
          <w:rFonts w:hAnsi="宋体"/>
          <w:color w:val="000000"/>
          <w:szCs w:val="24"/>
        </w:rPr>
      </w:pPr>
      <w:r>
        <w:rPr>
          <w:rFonts w:hAnsi="宋体" w:hint="eastAsia"/>
          <w:color w:val="000000"/>
          <w:szCs w:val="24"/>
        </w:rPr>
        <w:t>姓名</w:t>
      </w:r>
      <w:r>
        <w:rPr>
          <w:rFonts w:hAnsi="宋体" w:hint="eastAsia"/>
          <w:color w:val="000000"/>
          <w:szCs w:val="24"/>
          <w:u w:val="single"/>
        </w:rPr>
        <w:t xml:space="preserve">：    </w:t>
      </w:r>
      <w:r>
        <w:rPr>
          <w:rFonts w:hAnsi="宋体" w:hint="eastAsia"/>
          <w:color w:val="000000"/>
          <w:szCs w:val="24"/>
        </w:rPr>
        <w:t>性</w:t>
      </w:r>
      <w:r>
        <w:rPr>
          <w:rFonts w:hAnsi="宋体"/>
          <w:color w:val="000000"/>
          <w:szCs w:val="24"/>
        </w:rPr>
        <w:t>别</w:t>
      </w:r>
      <w:r>
        <w:rPr>
          <w:rFonts w:hAnsi="宋体" w:hint="eastAsia"/>
          <w:color w:val="000000"/>
          <w:szCs w:val="24"/>
        </w:rPr>
        <w:t>：年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C36260" w:rsidRDefault="00BE6CB8">
      <w:pPr>
        <w:pStyle w:val="10"/>
        <w:keepNext/>
        <w:keepLines/>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color w:val="000000"/>
          <w:szCs w:val="24"/>
          <w:u w:val="single"/>
        </w:rPr>
        <w:t>&lt;投</w:t>
      </w:r>
      <w:r>
        <w:rPr>
          <w:rFonts w:hAnsi="宋体"/>
          <w:color w:val="000000"/>
          <w:szCs w:val="24"/>
          <w:u w:val="single"/>
        </w:rPr>
        <w:t>标</w:t>
      </w:r>
      <w:r>
        <w:rPr>
          <w:rFonts w:hAnsi="宋体" w:hint="eastAsia"/>
          <w:color w:val="000000"/>
          <w:szCs w:val="24"/>
          <w:u w:val="single"/>
        </w:rPr>
        <w:t>人名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的法定代表人(或经营者)（代表人）。就</w:t>
      </w:r>
      <w:r>
        <w:rPr>
          <w:rFonts w:hAnsi="宋体"/>
          <w:color w:val="000000"/>
          <w:szCs w:val="24"/>
        </w:rPr>
        <w:t>参</w:t>
      </w:r>
      <w:r>
        <w:rPr>
          <w:rFonts w:hAnsi="宋体" w:hint="eastAsia"/>
          <w:color w:val="000000"/>
          <w:szCs w:val="24"/>
        </w:rPr>
        <w:t>加你公司</w:t>
      </w:r>
      <w:r>
        <w:rPr>
          <w:rFonts w:hAnsi="宋体"/>
          <w:color w:val="000000"/>
          <w:szCs w:val="24"/>
        </w:rPr>
        <w:t>组织的</w:t>
      </w:r>
      <w:r>
        <w:rPr>
          <w:rFonts w:hAnsi="宋体" w:hint="eastAsia"/>
          <w:color w:val="000000"/>
          <w:szCs w:val="24"/>
        </w:rPr>
        <w:t>招</w:t>
      </w:r>
      <w:r>
        <w:rPr>
          <w:rFonts w:hAnsi="宋体"/>
          <w:color w:val="000000"/>
          <w:szCs w:val="24"/>
        </w:rPr>
        <w:t>标编号为</w:t>
      </w:r>
      <w:r>
        <w:rPr>
          <w:rFonts w:hAnsi="宋体" w:hint="eastAsia"/>
          <w:color w:val="000000"/>
          <w:szCs w:val="24"/>
          <w:u w:val="single"/>
        </w:rPr>
        <w:t>&lt;</w:t>
      </w:r>
      <w:r>
        <w:rPr>
          <w:rFonts w:hAnsi="宋体"/>
          <w:color w:val="000000"/>
          <w:szCs w:val="24"/>
          <w:u w:val="single"/>
        </w:rPr>
        <w:t>项目编号</w:t>
      </w:r>
      <w:r>
        <w:rPr>
          <w:rFonts w:hAnsi="宋体" w:hint="eastAsia"/>
          <w:color w:val="000000"/>
          <w:szCs w:val="24"/>
          <w:u w:val="single"/>
        </w:rPr>
        <w:t>&gt;</w:t>
      </w:r>
      <w:r>
        <w:rPr>
          <w:rFonts w:hAnsi="宋体" w:hint="eastAsia"/>
          <w:color w:val="000000"/>
          <w:szCs w:val="24"/>
        </w:rPr>
        <w:t>的</w:t>
      </w:r>
      <w:r>
        <w:rPr>
          <w:rFonts w:hAnsi="宋体" w:hint="eastAsia"/>
          <w:color w:val="000000"/>
          <w:szCs w:val="24"/>
          <w:u w:val="single"/>
        </w:rPr>
        <w:t>&lt;</w:t>
      </w:r>
      <w:r>
        <w:rPr>
          <w:rFonts w:hAnsi="宋体"/>
          <w:color w:val="000000"/>
          <w:szCs w:val="24"/>
          <w:u w:val="single"/>
        </w:rPr>
        <w:t>项目</w:t>
      </w:r>
      <w:r>
        <w:rPr>
          <w:rFonts w:hAnsi="宋体" w:hint="eastAsia"/>
          <w:color w:val="000000"/>
          <w:szCs w:val="24"/>
          <w:u w:val="single"/>
        </w:rPr>
        <w:t>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C36260" w:rsidRDefault="00BE6CB8">
      <w:pPr>
        <w:pStyle w:val="10"/>
        <w:keepNext/>
        <w:keepLines/>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C36260" w:rsidRDefault="00C36260">
      <w:pPr>
        <w:pStyle w:val="10"/>
        <w:keepNext/>
        <w:keepLines/>
        <w:spacing w:line="480" w:lineRule="auto"/>
        <w:ind w:firstLineChars="225" w:firstLine="540"/>
        <w:jc w:val="left"/>
        <w:rPr>
          <w:rFonts w:hAnsi="宋体"/>
          <w:color w:val="000000"/>
          <w:szCs w:val="24"/>
        </w:rPr>
      </w:pPr>
    </w:p>
    <w:p w:rsidR="00C36260" w:rsidRDefault="00BE6CB8" w:rsidP="00C36260">
      <w:pPr>
        <w:pStyle w:val="10"/>
        <w:keepNext/>
        <w:keepLines/>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法定代表人(或经营者)（代表人）身份</w:t>
      </w:r>
      <w:r>
        <w:rPr>
          <w:rFonts w:hAnsi="宋体"/>
          <w:bCs/>
          <w:color w:val="000000"/>
          <w:szCs w:val="24"/>
        </w:rPr>
        <w:t>证复</w:t>
      </w:r>
      <w:r>
        <w:rPr>
          <w:rFonts w:hAnsi="宋体" w:hint="eastAsia"/>
          <w:bCs/>
          <w:color w:val="000000"/>
          <w:szCs w:val="24"/>
        </w:rPr>
        <w:t>印件，需清晰反映身份证有效期限※）</w:t>
      </w:r>
    </w:p>
    <w:p w:rsidR="00C36260" w:rsidRDefault="00C36260">
      <w:pPr>
        <w:pStyle w:val="10"/>
        <w:keepNext/>
        <w:keepLines/>
        <w:spacing w:line="480" w:lineRule="auto"/>
        <w:ind w:firstLineChars="225" w:firstLine="540"/>
        <w:jc w:val="left"/>
        <w:rPr>
          <w:rFonts w:hAnsi="宋体"/>
          <w:color w:val="000000"/>
          <w:szCs w:val="24"/>
        </w:rPr>
      </w:pPr>
    </w:p>
    <w:p w:rsidR="00C36260" w:rsidRDefault="00BE6CB8">
      <w:pPr>
        <w:keepNext/>
        <w:keepLines/>
        <w:spacing w:line="480" w:lineRule="auto"/>
        <w:ind w:firstLineChars="175" w:firstLine="420"/>
        <w:rPr>
          <w:rFonts w:ascii="Arial" w:hAnsi="Arial" w:cs="Arial"/>
          <w:color w:val="000000"/>
          <w:sz w:val="24"/>
          <w:szCs w:val="24"/>
          <w:u w:val="single"/>
        </w:rPr>
      </w:pPr>
      <w:r>
        <w:rPr>
          <w:rFonts w:ascii="Arial" w:hAnsi="Arial" w:cs="Arial" w:hint="eastAsia"/>
          <w:color w:val="000000"/>
          <w:sz w:val="24"/>
          <w:szCs w:val="24"/>
        </w:rPr>
        <w:t>投标人名称（并加盖公章）：</w:t>
      </w:r>
    </w:p>
    <w:p w:rsidR="00C36260" w:rsidRDefault="00BE6CB8">
      <w:pPr>
        <w:pStyle w:val="16"/>
        <w:keepNext/>
        <w:keepLines/>
        <w:spacing w:before="60" w:line="480" w:lineRule="auto"/>
        <w:ind w:firstLineChars="175"/>
        <w:rPr>
          <w:rFonts w:ascii="Arial" w:hAnsi="Arial" w:cs="Arial"/>
          <w:color w:val="000000"/>
          <w:szCs w:val="24"/>
        </w:rPr>
      </w:pPr>
      <w:r>
        <w:rPr>
          <w:rFonts w:ascii="Arial" w:hAnsi="Arial" w:cs="Arial" w:hint="eastAsia"/>
          <w:color w:val="000000"/>
          <w:szCs w:val="24"/>
        </w:rPr>
        <w:t>签署日期：</w:t>
      </w:r>
      <w:r>
        <w:rPr>
          <w:rFonts w:ascii="Arial" w:hAnsi="Arial" w:cs="Arial" w:hint="eastAsia"/>
          <w:color w:val="000000"/>
          <w:szCs w:val="24"/>
        </w:rPr>
        <w:t xml:space="preserve">  </w:t>
      </w:r>
      <w:r>
        <w:rPr>
          <w:rFonts w:ascii="Arial" w:hAnsi="Arial" w:cs="Arial" w:hint="eastAsia"/>
          <w:color w:val="000000"/>
          <w:szCs w:val="24"/>
        </w:rPr>
        <w:t>年</w:t>
      </w:r>
      <w:r>
        <w:rPr>
          <w:rFonts w:ascii="Arial" w:hAnsi="Arial" w:cs="Arial" w:hint="eastAsia"/>
          <w:color w:val="000000"/>
          <w:szCs w:val="24"/>
        </w:rPr>
        <w:t xml:space="preserve">   </w:t>
      </w:r>
      <w:r>
        <w:rPr>
          <w:rFonts w:ascii="Arial" w:hAnsi="Arial" w:cs="Arial" w:hint="eastAsia"/>
          <w:color w:val="000000"/>
          <w:szCs w:val="24"/>
        </w:rPr>
        <w:t>月</w:t>
      </w:r>
      <w:r>
        <w:rPr>
          <w:rFonts w:ascii="Arial" w:hAnsi="Arial" w:cs="Arial" w:hint="eastAsia"/>
          <w:color w:val="000000"/>
          <w:szCs w:val="24"/>
        </w:rPr>
        <w:t xml:space="preserve">   </w:t>
      </w:r>
      <w:r>
        <w:rPr>
          <w:rFonts w:ascii="Arial" w:hAnsi="Arial" w:cs="Arial" w:hint="eastAsia"/>
          <w:color w:val="000000"/>
          <w:szCs w:val="24"/>
        </w:rPr>
        <w:t>日</w:t>
      </w:r>
    </w:p>
    <w:p w:rsidR="00C36260" w:rsidRDefault="00C36260">
      <w:pPr>
        <w:pStyle w:val="14"/>
        <w:keepNext/>
        <w:keepLines/>
        <w:spacing w:line="480" w:lineRule="auto"/>
        <w:rPr>
          <w:rFonts w:ascii="Arial" w:hAnsi="Arial" w:cs="Arial"/>
          <w:color w:val="000000"/>
          <w:szCs w:val="24"/>
        </w:rPr>
      </w:pPr>
    </w:p>
    <w:p w:rsidR="00C36260" w:rsidRDefault="00C36260">
      <w:pPr>
        <w:keepNext/>
        <w:keepLines/>
        <w:spacing w:line="480" w:lineRule="exact"/>
        <w:jc w:val="center"/>
        <w:rPr>
          <w:rFonts w:ascii="宋体" w:hAnsi="宋体"/>
          <w:b/>
          <w:color w:val="000000"/>
          <w:kern w:val="12"/>
          <w:sz w:val="24"/>
          <w:szCs w:val="24"/>
        </w:rPr>
      </w:pPr>
    </w:p>
    <w:p w:rsidR="00C36260" w:rsidRDefault="00BE6CB8">
      <w:pPr>
        <w:keepNext/>
        <w:keepLines/>
        <w:spacing w:line="320" w:lineRule="exact"/>
        <w:ind w:firstLine="420"/>
        <w:rPr>
          <w:bCs/>
          <w:color w:val="000000"/>
          <w:kern w:val="12"/>
          <w:sz w:val="24"/>
          <w:szCs w:val="24"/>
        </w:rPr>
      </w:pPr>
      <w:r>
        <w:rPr>
          <w:rFonts w:hint="eastAsia"/>
          <w:bCs/>
          <w:color w:val="000000"/>
          <w:kern w:val="12"/>
          <w:sz w:val="24"/>
          <w:szCs w:val="24"/>
        </w:rPr>
        <w:t>★说明：</w:t>
      </w:r>
      <w:r>
        <w:rPr>
          <w:rFonts w:hint="eastAsia"/>
          <w:bCs/>
          <w:color w:val="000000"/>
          <w:kern w:val="12"/>
          <w:sz w:val="24"/>
          <w:szCs w:val="24"/>
        </w:rPr>
        <w:t>1</w:t>
      </w:r>
      <w:r>
        <w:rPr>
          <w:rFonts w:hint="eastAsia"/>
          <w:bCs/>
          <w:color w:val="000000"/>
          <w:kern w:val="12"/>
          <w:sz w:val="24"/>
          <w:szCs w:val="24"/>
        </w:rPr>
        <w:t>、法人公司或企业提供法定代表人资格证明书；个体工商户提供经营者资格证明书；</w:t>
      </w:r>
    </w:p>
    <w:p w:rsidR="00C36260" w:rsidRDefault="00BE6CB8">
      <w:pPr>
        <w:keepNext/>
        <w:keepLines/>
        <w:spacing w:line="320" w:lineRule="exact"/>
        <w:ind w:firstLine="420"/>
        <w:rPr>
          <w:rFonts w:ascii="宋体" w:hAnsi="宋体"/>
          <w:bCs/>
          <w:color w:val="000000"/>
          <w:kern w:val="12"/>
          <w:sz w:val="24"/>
          <w:szCs w:val="24"/>
        </w:rPr>
      </w:pPr>
      <w:r>
        <w:rPr>
          <w:rFonts w:ascii="宋体" w:hAnsi="宋体" w:hint="eastAsia"/>
          <w:bCs/>
          <w:color w:val="000000"/>
          <w:kern w:val="12"/>
          <w:sz w:val="24"/>
          <w:szCs w:val="24"/>
        </w:rPr>
        <w:t>2、法定代表人（或经营者）</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C36260" w:rsidRDefault="00C36260">
      <w:pPr>
        <w:keepNext/>
        <w:keepLines/>
        <w:spacing w:line="480" w:lineRule="exact"/>
        <w:rPr>
          <w:rFonts w:ascii="宋体" w:hAnsi="宋体"/>
          <w:b/>
          <w:bCs/>
          <w:color w:val="000000"/>
          <w:sz w:val="36"/>
          <w:szCs w:val="36"/>
        </w:rPr>
      </w:pPr>
    </w:p>
    <w:p w:rsidR="00C36260" w:rsidRDefault="00C36260">
      <w:pPr>
        <w:keepNext/>
        <w:keepLines/>
        <w:widowControl/>
        <w:spacing w:line="480" w:lineRule="exact"/>
        <w:rPr>
          <w:rFonts w:ascii="宋体" w:hAnsi="宋体"/>
          <w:b/>
          <w:color w:val="000000"/>
          <w:kern w:val="0"/>
          <w:sz w:val="24"/>
          <w:szCs w:val="24"/>
        </w:rPr>
      </w:pPr>
    </w:p>
    <w:p w:rsidR="00C36260" w:rsidRDefault="00BE6CB8">
      <w:pPr>
        <w:keepNext/>
        <w:keepLines/>
        <w:widowControl/>
        <w:spacing w:line="480" w:lineRule="exact"/>
        <w:rPr>
          <w:rFonts w:ascii="宋体" w:hAnsi="宋体"/>
          <w:b/>
          <w:color w:val="000000"/>
          <w:kern w:val="0"/>
          <w:sz w:val="24"/>
          <w:szCs w:val="24"/>
        </w:rPr>
      </w:pPr>
      <w:r>
        <w:rPr>
          <w:rFonts w:ascii="宋体" w:hAnsi="宋体" w:hint="eastAsia"/>
          <w:b/>
          <w:color w:val="000000"/>
          <w:kern w:val="0"/>
          <w:sz w:val="24"/>
          <w:szCs w:val="24"/>
        </w:rPr>
        <w:br w:type="page"/>
      </w:r>
      <w:r>
        <w:rPr>
          <w:rFonts w:ascii="宋体" w:hAnsi="宋体" w:hint="eastAsia"/>
          <w:b/>
          <w:color w:val="000000"/>
          <w:kern w:val="0"/>
          <w:sz w:val="24"/>
          <w:szCs w:val="24"/>
        </w:rPr>
        <w:lastRenderedPageBreak/>
        <w:t>格式5</w:t>
      </w:r>
    </w:p>
    <w:p w:rsidR="00C36260" w:rsidRDefault="00BE6CB8">
      <w:pPr>
        <w:keepNext/>
        <w:keepLines/>
        <w:spacing w:line="480" w:lineRule="exact"/>
        <w:jc w:val="center"/>
        <w:rPr>
          <w:rFonts w:ascii="宋体" w:hAnsi="宋体"/>
          <w:b/>
          <w:bCs/>
          <w:color w:val="000000"/>
          <w:sz w:val="36"/>
          <w:szCs w:val="36"/>
        </w:rPr>
      </w:pPr>
      <w:r>
        <w:rPr>
          <w:rFonts w:ascii="宋体" w:hAnsi="宋体"/>
          <w:b/>
          <w:bCs/>
          <w:color w:val="000000"/>
          <w:sz w:val="36"/>
          <w:szCs w:val="36"/>
        </w:rPr>
        <w:t>开标</w:t>
      </w:r>
      <w:r>
        <w:rPr>
          <w:rFonts w:ascii="宋体" w:hAnsi="宋体" w:hint="eastAsia"/>
          <w:b/>
          <w:bCs/>
          <w:color w:val="000000"/>
          <w:sz w:val="36"/>
          <w:szCs w:val="36"/>
        </w:rPr>
        <w:t>一</w:t>
      </w:r>
      <w:r>
        <w:rPr>
          <w:rFonts w:ascii="宋体" w:hAnsi="宋体"/>
          <w:b/>
          <w:bCs/>
          <w:color w:val="000000"/>
          <w:sz w:val="36"/>
          <w:szCs w:val="36"/>
        </w:rPr>
        <w:t>览</w:t>
      </w:r>
      <w:r>
        <w:rPr>
          <w:rFonts w:ascii="宋体" w:hAnsi="宋体" w:hint="eastAsia"/>
          <w:b/>
          <w:bCs/>
          <w:color w:val="000000"/>
          <w:sz w:val="36"/>
          <w:szCs w:val="36"/>
        </w:rPr>
        <w:t>表</w:t>
      </w:r>
    </w:p>
    <w:p w:rsidR="00C36260" w:rsidRDefault="00C36260" w:rsidP="00C96A13">
      <w:pPr>
        <w:keepNext/>
        <w:keepLines/>
        <w:adjustRightInd w:val="0"/>
        <w:snapToGrid w:val="0"/>
        <w:spacing w:afterLines="50" w:line="320" w:lineRule="exact"/>
        <w:rPr>
          <w:rFonts w:ascii="宋体"/>
          <w:color w:val="000000"/>
          <w:szCs w:val="21"/>
        </w:rPr>
      </w:pPr>
    </w:p>
    <w:p w:rsidR="00C36260" w:rsidRDefault="00BE6CB8" w:rsidP="00C96A13">
      <w:pPr>
        <w:keepNext/>
        <w:keepLines/>
        <w:adjustRightInd w:val="0"/>
        <w:snapToGrid w:val="0"/>
        <w:spacing w:afterLines="5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C36260" w:rsidRDefault="00BE6CB8" w:rsidP="00C96A13">
      <w:pPr>
        <w:keepNext/>
        <w:keepLines/>
        <w:adjustRightInd w:val="0"/>
        <w:snapToGrid w:val="0"/>
        <w:spacing w:afterLines="50" w:line="320" w:lineRule="exact"/>
        <w:rPr>
          <w:rFonts w:ascii="宋体" w:hAnsi="宋体"/>
          <w:i/>
          <w:iCs/>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rsidR="00C36260" w:rsidRDefault="00BE6CB8" w:rsidP="00C96A13">
      <w:pPr>
        <w:keepNext/>
        <w:keepLines/>
        <w:spacing w:afterLines="50" w:line="320" w:lineRule="exact"/>
        <w:rPr>
          <w:rFonts w:ascii="宋体" w:hAnsi="宋体" w:cs="Arial"/>
          <w:color w:val="000000"/>
          <w:sz w:val="24"/>
          <w:szCs w:val="24"/>
        </w:rPr>
      </w:pPr>
      <w:r>
        <w:rPr>
          <w:rFonts w:ascii="宋体" w:hAnsi="宋体" w:cs="Arial"/>
          <w:color w:val="000000"/>
          <w:sz w:val="24"/>
          <w:szCs w:val="24"/>
        </w:rPr>
        <w:t xml:space="preserve">                                                      单</w:t>
      </w:r>
      <w:r>
        <w:rPr>
          <w:rFonts w:ascii="宋体" w:hAnsi="宋体" w:cs="Arial" w:hint="eastAsia"/>
          <w:color w:val="000000"/>
          <w:sz w:val="24"/>
          <w:szCs w:val="24"/>
        </w:rPr>
        <w:t>位：元（人民</w:t>
      </w:r>
      <w:r>
        <w:rPr>
          <w:rFonts w:ascii="宋体" w:hAnsi="宋体" w:cs="Arial"/>
          <w:color w:val="000000"/>
          <w:sz w:val="24"/>
          <w:szCs w:val="24"/>
        </w:rPr>
        <w:t>币</w:t>
      </w:r>
      <w:r>
        <w:rPr>
          <w:rFonts w:ascii="宋体" w:hAnsi="宋体" w:cs="Arial" w:hint="eastAsia"/>
          <w:color w:val="000000"/>
          <w:sz w:val="24"/>
          <w:szCs w:val="24"/>
        </w:rPr>
        <w:t>）</w:t>
      </w:r>
    </w:p>
    <w:tbl>
      <w:tblPr>
        <w:tblW w:w="8584" w:type="dxa"/>
        <w:tblBorders>
          <w:top w:val="single" w:sz="4" w:space="0" w:color="auto"/>
          <w:left w:val="single" w:sz="4" w:space="0" w:color="auto"/>
          <w:bottom w:val="single" w:sz="4" w:space="0" w:color="auto"/>
          <w:right w:val="single" w:sz="4" w:space="0" w:color="auto"/>
        </w:tblBorders>
        <w:tblLayout w:type="fixed"/>
        <w:tblLook w:val="04A0"/>
      </w:tblPr>
      <w:tblGrid>
        <w:gridCol w:w="1766"/>
        <w:gridCol w:w="4333"/>
        <w:gridCol w:w="1310"/>
        <w:gridCol w:w="1175"/>
      </w:tblGrid>
      <w:tr w:rsidR="00C36260">
        <w:trPr>
          <w:trHeight w:val="557"/>
        </w:trPr>
        <w:tc>
          <w:tcPr>
            <w:tcW w:w="1766" w:type="dxa"/>
            <w:tcBorders>
              <w:top w:val="single" w:sz="4" w:space="0" w:color="auto"/>
              <w:left w:val="single" w:sz="4" w:space="0" w:color="auto"/>
              <w:bottom w:val="single" w:sz="4" w:space="0" w:color="auto"/>
              <w:right w:val="single" w:sz="4" w:space="0" w:color="auto"/>
            </w:tcBorders>
            <w:vAlign w:val="center"/>
          </w:tcPr>
          <w:p w:rsidR="00C36260" w:rsidRDefault="00BE6CB8">
            <w:pPr>
              <w:keepNext/>
              <w:keepLines/>
              <w:jc w:val="center"/>
              <w:rPr>
                <w:rFonts w:ascii="宋体" w:hAnsi="宋体"/>
                <w:sz w:val="24"/>
              </w:rPr>
            </w:pPr>
            <w:r>
              <w:rPr>
                <w:rFonts w:ascii="宋体" w:hAnsi="宋体" w:hint="eastAsia"/>
                <w:sz w:val="24"/>
              </w:rPr>
              <w:t>项目名称</w:t>
            </w:r>
          </w:p>
        </w:tc>
        <w:tc>
          <w:tcPr>
            <w:tcW w:w="4333" w:type="dxa"/>
            <w:tcBorders>
              <w:top w:val="single" w:sz="4" w:space="0" w:color="auto"/>
              <w:left w:val="single" w:sz="4" w:space="0" w:color="auto"/>
              <w:bottom w:val="single" w:sz="4" w:space="0" w:color="auto"/>
              <w:right w:val="single" w:sz="4" w:space="0" w:color="auto"/>
            </w:tcBorders>
            <w:vAlign w:val="center"/>
          </w:tcPr>
          <w:p w:rsidR="00C36260" w:rsidRDefault="00BE6CB8">
            <w:pPr>
              <w:keepNext/>
              <w:keepLines/>
              <w:jc w:val="center"/>
              <w:rPr>
                <w:rFonts w:ascii="宋体" w:hAnsi="宋体"/>
                <w:sz w:val="24"/>
              </w:rPr>
            </w:pPr>
            <w:r>
              <w:rPr>
                <w:rFonts w:ascii="宋体" w:hAnsi="宋体" w:hint="eastAsia"/>
                <w:sz w:val="24"/>
              </w:rPr>
              <w:t>投标报价</w:t>
            </w:r>
          </w:p>
        </w:tc>
        <w:tc>
          <w:tcPr>
            <w:tcW w:w="1310" w:type="dxa"/>
            <w:tcBorders>
              <w:top w:val="single" w:sz="4" w:space="0" w:color="auto"/>
              <w:left w:val="single" w:sz="4" w:space="0" w:color="auto"/>
              <w:bottom w:val="single" w:sz="4" w:space="0" w:color="auto"/>
              <w:right w:val="single" w:sz="4" w:space="0" w:color="auto"/>
            </w:tcBorders>
            <w:vAlign w:val="center"/>
          </w:tcPr>
          <w:p w:rsidR="00C36260" w:rsidRDefault="00BE6CB8">
            <w:pPr>
              <w:keepNext/>
              <w:keepLines/>
              <w:jc w:val="center"/>
              <w:rPr>
                <w:rFonts w:ascii="宋体" w:hAnsi="宋体"/>
                <w:sz w:val="24"/>
              </w:rPr>
            </w:pPr>
            <w:r>
              <w:rPr>
                <w:rFonts w:ascii="宋体" w:hAnsi="宋体" w:hint="eastAsia"/>
                <w:sz w:val="24"/>
              </w:rPr>
              <w:t>服务期</w:t>
            </w:r>
          </w:p>
        </w:tc>
        <w:tc>
          <w:tcPr>
            <w:tcW w:w="1175" w:type="dxa"/>
            <w:tcBorders>
              <w:top w:val="single" w:sz="4" w:space="0" w:color="auto"/>
              <w:left w:val="single" w:sz="4" w:space="0" w:color="auto"/>
              <w:bottom w:val="single" w:sz="4" w:space="0" w:color="auto"/>
              <w:right w:val="single" w:sz="4" w:space="0" w:color="auto"/>
            </w:tcBorders>
            <w:vAlign w:val="center"/>
          </w:tcPr>
          <w:p w:rsidR="00C36260" w:rsidRDefault="00BE6CB8">
            <w:pPr>
              <w:keepNext/>
              <w:keepLines/>
              <w:jc w:val="center"/>
              <w:rPr>
                <w:rFonts w:ascii="宋体" w:hAnsi="宋体"/>
                <w:sz w:val="24"/>
              </w:rPr>
            </w:pPr>
            <w:r>
              <w:rPr>
                <w:rFonts w:ascii="宋体" w:hAnsi="宋体" w:hint="eastAsia"/>
                <w:sz w:val="24"/>
              </w:rPr>
              <w:t>备注</w:t>
            </w:r>
          </w:p>
        </w:tc>
      </w:tr>
      <w:tr w:rsidR="00C36260">
        <w:trPr>
          <w:trHeight w:val="557"/>
        </w:trPr>
        <w:tc>
          <w:tcPr>
            <w:tcW w:w="1766" w:type="dxa"/>
            <w:tcBorders>
              <w:top w:val="single" w:sz="4" w:space="0" w:color="auto"/>
              <w:left w:val="single" w:sz="4" w:space="0" w:color="auto"/>
              <w:bottom w:val="single" w:sz="4" w:space="0" w:color="auto"/>
              <w:right w:val="single" w:sz="4" w:space="0" w:color="auto"/>
            </w:tcBorders>
            <w:vAlign w:val="center"/>
          </w:tcPr>
          <w:p w:rsidR="00C36260" w:rsidRDefault="00C36260">
            <w:pPr>
              <w:keepNext/>
              <w:keepLines/>
              <w:jc w:val="center"/>
              <w:rPr>
                <w:rFonts w:ascii="宋体" w:hAnsi="宋体"/>
                <w:sz w:val="24"/>
              </w:rPr>
            </w:pPr>
          </w:p>
        </w:tc>
        <w:tc>
          <w:tcPr>
            <w:tcW w:w="4333" w:type="dxa"/>
            <w:tcBorders>
              <w:top w:val="single" w:sz="4" w:space="0" w:color="auto"/>
              <w:left w:val="single" w:sz="4" w:space="0" w:color="auto"/>
              <w:bottom w:val="single" w:sz="4" w:space="0" w:color="auto"/>
              <w:right w:val="single" w:sz="4" w:space="0" w:color="auto"/>
            </w:tcBorders>
            <w:vAlign w:val="center"/>
          </w:tcPr>
          <w:p w:rsidR="00C36260" w:rsidRDefault="00BE6CB8">
            <w:pPr>
              <w:keepNext/>
              <w:keepLines/>
              <w:rPr>
                <w:rFonts w:ascii="宋体" w:hAnsi="宋体"/>
                <w:sz w:val="24"/>
              </w:rPr>
            </w:pPr>
            <w:r>
              <w:rPr>
                <w:rFonts w:ascii="宋体" w:hAnsi="宋体" w:hint="eastAsia"/>
                <w:sz w:val="24"/>
              </w:rPr>
              <w:t>大写：           小写：</w:t>
            </w:r>
          </w:p>
        </w:tc>
        <w:tc>
          <w:tcPr>
            <w:tcW w:w="1310" w:type="dxa"/>
            <w:tcBorders>
              <w:top w:val="single" w:sz="4" w:space="0" w:color="auto"/>
              <w:left w:val="single" w:sz="4" w:space="0" w:color="auto"/>
              <w:bottom w:val="single" w:sz="4" w:space="0" w:color="auto"/>
              <w:right w:val="single" w:sz="4" w:space="0" w:color="auto"/>
            </w:tcBorders>
            <w:vAlign w:val="center"/>
          </w:tcPr>
          <w:p w:rsidR="00C36260" w:rsidRDefault="00C36260">
            <w:pPr>
              <w:keepNext/>
              <w:keepLines/>
              <w:jc w:val="center"/>
              <w:rPr>
                <w:rFonts w:ascii="宋体" w:hAnsi="宋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C36260" w:rsidRDefault="00C36260">
            <w:pPr>
              <w:keepNext/>
              <w:keepLines/>
              <w:jc w:val="center"/>
              <w:rPr>
                <w:rFonts w:ascii="宋体" w:hAnsi="宋体"/>
                <w:sz w:val="24"/>
              </w:rPr>
            </w:pPr>
          </w:p>
        </w:tc>
      </w:tr>
      <w:tr w:rsidR="00C36260">
        <w:trPr>
          <w:trHeight w:val="557"/>
        </w:trPr>
        <w:tc>
          <w:tcPr>
            <w:tcW w:w="1766" w:type="dxa"/>
            <w:tcBorders>
              <w:top w:val="single" w:sz="4" w:space="0" w:color="auto"/>
              <w:left w:val="single" w:sz="4" w:space="0" w:color="auto"/>
              <w:bottom w:val="single" w:sz="4" w:space="0" w:color="auto"/>
              <w:right w:val="single" w:sz="4" w:space="0" w:color="auto"/>
            </w:tcBorders>
            <w:vAlign w:val="center"/>
          </w:tcPr>
          <w:p w:rsidR="00C36260" w:rsidRDefault="00C36260">
            <w:pPr>
              <w:keepNext/>
              <w:keepLines/>
              <w:jc w:val="center"/>
              <w:rPr>
                <w:rFonts w:ascii="宋体" w:hAnsi="宋体"/>
                <w:sz w:val="24"/>
              </w:rPr>
            </w:pPr>
          </w:p>
        </w:tc>
        <w:tc>
          <w:tcPr>
            <w:tcW w:w="4333" w:type="dxa"/>
            <w:tcBorders>
              <w:top w:val="single" w:sz="4" w:space="0" w:color="auto"/>
              <w:left w:val="single" w:sz="4" w:space="0" w:color="auto"/>
              <w:bottom w:val="single" w:sz="4" w:space="0" w:color="auto"/>
              <w:right w:val="single" w:sz="4" w:space="0" w:color="auto"/>
            </w:tcBorders>
            <w:vAlign w:val="center"/>
          </w:tcPr>
          <w:p w:rsidR="00C36260" w:rsidRDefault="00C36260">
            <w:pPr>
              <w:keepNext/>
              <w:keepLines/>
              <w:jc w:val="center"/>
              <w:rPr>
                <w:rFonts w:ascii="宋体" w:hAnsi="宋体"/>
                <w:sz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C36260" w:rsidRDefault="00C36260">
            <w:pPr>
              <w:keepNext/>
              <w:keepLines/>
              <w:jc w:val="center"/>
              <w:rPr>
                <w:rFonts w:ascii="宋体" w:hAnsi="宋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C36260" w:rsidRDefault="00C36260">
            <w:pPr>
              <w:keepNext/>
              <w:keepLines/>
              <w:jc w:val="center"/>
              <w:rPr>
                <w:rFonts w:ascii="宋体" w:hAnsi="宋体"/>
                <w:sz w:val="24"/>
              </w:rPr>
            </w:pPr>
          </w:p>
        </w:tc>
      </w:tr>
    </w:tbl>
    <w:p w:rsidR="00C36260" w:rsidRDefault="00C36260" w:rsidP="00C96A13">
      <w:pPr>
        <w:pStyle w:val="14"/>
        <w:keepNext/>
        <w:keepLines/>
        <w:spacing w:afterLines="50" w:line="320" w:lineRule="exact"/>
        <w:rPr>
          <w:rFonts w:ascii="宋体" w:hAnsi="宋体" w:cs="Arial"/>
          <w:color w:val="000000"/>
          <w:szCs w:val="24"/>
        </w:rPr>
      </w:pPr>
    </w:p>
    <w:p w:rsidR="00C36260" w:rsidRDefault="00BE6CB8" w:rsidP="00C96A13">
      <w:pPr>
        <w:keepNext/>
        <w:keepLines/>
        <w:spacing w:afterLines="50" w:line="320" w:lineRule="exact"/>
        <w:rPr>
          <w:rFonts w:ascii="宋体" w:hAnsi="宋体" w:cs="Arial"/>
          <w:b/>
          <w:bCs/>
          <w:color w:val="000000"/>
          <w:sz w:val="24"/>
          <w:szCs w:val="24"/>
        </w:rPr>
      </w:pPr>
      <w:r>
        <w:rPr>
          <w:rFonts w:ascii="宋体" w:hAnsi="宋体" w:cs="Arial"/>
          <w:b/>
          <w:bCs/>
          <w:color w:val="000000"/>
          <w:sz w:val="24"/>
          <w:szCs w:val="24"/>
        </w:rPr>
        <w:t>填写说</w:t>
      </w:r>
      <w:r>
        <w:rPr>
          <w:rFonts w:ascii="宋体" w:hAnsi="宋体" w:cs="Arial" w:hint="eastAsia"/>
          <w:b/>
          <w:bCs/>
          <w:color w:val="000000"/>
          <w:sz w:val="24"/>
          <w:szCs w:val="24"/>
        </w:rPr>
        <w:t>明：</w:t>
      </w:r>
    </w:p>
    <w:p w:rsidR="00C36260" w:rsidRDefault="00BE6CB8">
      <w:pPr>
        <w:keepNext/>
        <w:keepLines/>
        <w:numPr>
          <w:ilvl w:val="0"/>
          <w:numId w:val="18"/>
        </w:numPr>
        <w:spacing w:line="440" w:lineRule="exact"/>
        <w:ind w:firstLineChars="200" w:firstLine="480"/>
        <w:rPr>
          <w:rFonts w:ascii="宋体" w:hAnsi="宋体" w:cs="Arial"/>
          <w:color w:val="000000"/>
          <w:sz w:val="24"/>
          <w:szCs w:val="24"/>
        </w:rPr>
      </w:pPr>
      <w:r>
        <w:rPr>
          <w:rFonts w:ascii="宋体" w:hAnsi="宋体" w:cs="Arial"/>
          <w:color w:val="000000"/>
          <w:sz w:val="24"/>
          <w:szCs w:val="24"/>
        </w:rPr>
        <w:t>开标时</w:t>
      </w:r>
      <w:r>
        <w:rPr>
          <w:rFonts w:ascii="宋体" w:hAnsi="宋体" w:cs="Arial" w:hint="eastAsia"/>
          <w:color w:val="000000"/>
          <w:sz w:val="24"/>
          <w:szCs w:val="24"/>
        </w:rPr>
        <w:t>，本表中的</w:t>
      </w:r>
      <w:r>
        <w:rPr>
          <w:rFonts w:ascii="宋体" w:hAnsi="宋体" w:cs="Arial"/>
          <w:color w:val="000000"/>
          <w:sz w:val="24"/>
          <w:szCs w:val="24"/>
        </w:rPr>
        <w:t>内</w:t>
      </w:r>
      <w:r>
        <w:rPr>
          <w:rFonts w:ascii="宋体" w:hAnsi="宋体" w:cs="Arial" w:hint="eastAsia"/>
          <w:color w:val="000000"/>
          <w:sz w:val="24"/>
          <w:szCs w:val="24"/>
        </w:rPr>
        <w:t>容与投</w:t>
      </w:r>
      <w:r>
        <w:rPr>
          <w:rFonts w:ascii="宋体" w:hAnsi="宋体" w:cs="Arial"/>
          <w:color w:val="000000"/>
          <w:sz w:val="24"/>
          <w:szCs w:val="24"/>
        </w:rPr>
        <w:t>标</w:t>
      </w:r>
      <w:r>
        <w:rPr>
          <w:rFonts w:ascii="宋体" w:hAnsi="宋体" w:cs="Arial" w:hint="eastAsia"/>
          <w:color w:val="000000"/>
          <w:sz w:val="24"/>
          <w:szCs w:val="24"/>
        </w:rPr>
        <w:t>文件中的投</w:t>
      </w:r>
      <w:r>
        <w:rPr>
          <w:rFonts w:ascii="宋体" w:hAnsi="宋体" w:cs="Arial"/>
          <w:color w:val="000000"/>
          <w:sz w:val="24"/>
          <w:szCs w:val="24"/>
        </w:rPr>
        <w:t>标</w:t>
      </w:r>
      <w:r>
        <w:rPr>
          <w:rFonts w:ascii="宋体" w:hAnsi="宋体" w:cs="Arial" w:hint="eastAsia"/>
          <w:color w:val="000000"/>
          <w:sz w:val="24"/>
          <w:szCs w:val="24"/>
        </w:rPr>
        <w:t>函、价格明</w:t>
      </w:r>
      <w:r>
        <w:rPr>
          <w:rFonts w:ascii="宋体" w:hAnsi="宋体" w:cs="Arial"/>
          <w:color w:val="000000"/>
          <w:sz w:val="24"/>
          <w:szCs w:val="24"/>
        </w:rPr>
        <w:t>细表</w:t>
      </w:r>
      <w:r>
        <w:rPr>
          <w:rFonts w:ascii="宋体" w:hAnsi="宋体" w:cs="Arial" w:hint="eastAsia"/>
          <w:color w:val="000000"/>
          <w:sz w:val="24"/>
          <w:szCs w:val="24"/>
        </w:rPr>
        <w:t>的</w:t>
      </w:r>
      <w:r>
        <w:rPr>
          <w:rFonts w:ascii="宋体" w:hAnsi="宋体" w:cs="Arial"/>
          <w:color w:val="000000"/>
          <w:sz w:val="24"/>
          <w:szCs w:val="24"/>
        </w:rPr>
        <w:t>内</w:t>
      </w:r>
      <w:r>
        <w:rPr>
          <w:rFonts w:ascii="宋体" w:hAnsi="宋体" w:cs="Arial" w:hint="eastAsia"/>
          <w:color w:val="000000"/>
          <w:sz w:val="24"/>
          <w:szCs w:val="24"/>
        </w:rPr>
        <w:t>容不一致的，以本表</w:t>
      </w:r>
      <w:r>
        <w:rPr>
          <w:rFonts w:ascii="宋体" w:hAnsi="宋体" w:cs="Arial"/>
          <w:color w:val="000000"/>
          <w:sz w:val="24"/>
          <w:szCs w:val="24"/>
        </w:rPr>
        <w:t>为</w:t>
      </w:r>
      <w:r>
        <w:rPr>
          <w:rFonts w:ascii="宋体" w:hAnsi="宋体" w:cs="Arial" w:hint="eastAsia"/>
          <w:color w:val="000000"/>
          <w:sz w:val="24"/>
          <w:szCs w:val="24"/>
        </w:rPr>
        <w:t>准；大</w:t>
      </w:r>
      <w:r>
        <w:rPr>
          <w:rFonts w:ascii="宋体" w:hAnsi="宋体" w:cs="Arial"/>
          <w:color w:val="000000"/>
          <w:sz w:val="24"/>
          <w:szCs w:val="24"/>
        </w:rPr>
        <w:t>写</w:t>
      </w:r>
      <w:r>
        <w:rPr>
          <w:rFonts w:ascii="宋体" w:hAnsi="宋体" w:cs="Arial" w:hint="eastAsia"/>
          <w:color w:val="000000"/>
          <w:sz w:val="24"/>
          <w:szCs w:val="24"/>
        </w:rPr>
        <w:t>金</w:t>
      </w:r>
      <w:r>
        <w:rPr>
          <w:rFonts w:ascii="宋体" w:hAnsi="宋体" w:cs="Arial"/>
          <w:color w:val="000000"/>
          <w:sz w:val="24"/>
          <w:szCs w:val="24"/>
        </w:rPr>
        <w:t>额</w:t>
      </w:r>
      <w:r>
        <w:rPr>
          <w:rFonts w:ascii="宋体" w:hAnsi="宋体" w:cs="Arial" w:hint="eastAsia"/>
          <w:color w:val="000000"/>
          <w:sz w:val="24"/>
          <w:szCs w:val="24"/>
        </w:rPr>
        <w:t>和小</w:t>
      </w:r>
      <w:r>
        <w:rPr>
          <w:rFonts w:ascii="宋体" w:hAnsi="宋体" w:cs="Arial"/>
          <w:color w:val="000000"/>
          <w:sz w:val="24"/>
          <w:szCs w:val="24"/>
        </w:rPr>
        <w:t>写</w:t>
      </w:r>
      <w:r>
        <w:rPr>
          <w:rFonts w:ascii="宋体" w:hAnsi="宋体" w:cs="Arial" w:hint="eastAsia"/>
          <w:color w:val="000000"/>
          <w:sz w:val="24"/>
          <w:szCs w:val="24"/>
        </w:rPr>
        <w:t>金</w:t>
      </w:r>
      <w:r>
        <w:rPr>
          <w:rFonts w:ascii="宋体" w:hAnsi="宋体" w:cs="Arial"/>
          <w:color w:val="000000"/>
          <w:sz w:val="24"/>
          <w:szCs w:val="24"/>
        </w:rPr>
        <w:t>额不</w:t>
      </w:r>
      <w:r>
        <w:rPr>
          <w:rFonts w:ascii="宋体" w:hAnsi="宋体" w:cs="Arial" w:hint="eastAsia"/>
          <w:color w:val="000000"/>
          <w:sz w:val="24"/>
          <w:szCs w:val="24"/>
        </w:rPr>
        <w:t>一致的，以大</w:t>
      </w:r>
      <w:r>
        <w:rPr>
          <w:rFonts w:ascii="宋体" w:hAnsi="宋体" w:cs="Arial"/>
          <w:color w:val="000000"/>
          <w:sz w:val="24"/>
          <w:szCs w:val="24"/>
        </w:rPr>
        <w:t>写</w:t>
      </w:r>
      <w:r>
        <w:rPr>
          <w:rFonts w:ascii="宋体" w:hAnsi="宋体" w:cs="Arial" w:hint="eastAsia"/>
          <w:color w:val="000000"/>
          <w:sz w:val="24"/>
          <w:szCs w:val="24"/>
        </w:rPr>
        <w:t>金</w:t>
      </w:r>
      <w:r>
        <w:rPr>
          <w:rFonts w:ascii="宋体" w:hAnsi="宋体" w:cs="Arial"/>
          <w:color w:val="000000"/>
          <w:sz w:val="24"/>
          <w:szCs w:val="24"/>
        </w:rPr>
        <w:t>额为</w:t>
      </w:r>
      <w:r>
        <w:rPr>
          <w:rFonts w:ascii="宋体" w:hAnsi="宋体" w:cs="Arial" w:hint="eastAsia"/>
          <w:color w:val="000000"/>
          <w:sz w:val="24"/>
          <w:szCs w:val="24"/>
        </w:rPr>
        <w:t>准；单价金额小数点或者百分比有明显错位的，以开标一览表的总价为准，并修改单价；</w:t>
      </w:r>
      <w:r>
        <w:rPr>
          <w:rFonts w:ascii="宋体" w:hAnsi="宋体" w:cs="Arial"/>
          <w:color w:val="000000"/>
          <w:sz w:val="24"/>
          <w:szCs w:val="24"/>
        </w:rPr>
        <w:t>总</w:t>
      </w:r>
      <w:r>
        <w:rPr>
          <w:rFonts w:ascii="宋体" w:hAnsi="宋体" w:cs="Arial" w:hint="eastAsia"/>
          <w:color w:val="000000"/>
          <w:sz w:val="24"/>
          <w:szCs w:val="24"/>
        </w:rPr>
        <w:t>价金</w:t>
      </w:r>
      <w:r>
        <w:rPr>
          <w:rFonts w:ascii="宋体" w:hAnsi="宋体" w:cs="Arial"/>
          <w:color w:val="000000"/>
          <w:sz w:val="24"/>
          <w:szCs w:val="24"/>
        </w:rPr>
        <w:t>额</w:t>
      </w:r>
      <w:r>
        <w:rPr>
          <w:rFonts w:ascii="宋体" w:hAnsi="宋体" w:cs="Arial" w:hint="eastAsia"/>
          <w:color w:val="000000"/>
          <w:sz w:val="24"/>
          <w:szCs w:val="24"/>
        </w:rPr>
        <w:t>与按</w:t>
      </w:r>
      <w:r>
        <w:rPr>
          <w:rFonts w:ascii="宋体" w:hAnsi="宋体" w:cs="Arial"/>
          <w:color w:val="000000"/>
          <w:sz w:val="24"/>
          <w:szCs w:val="24"/>
        </w:rPr>
        <w:t>单</w:t>
      </w:r>
      <w:r>
        <w:rPr>
          <w:rFonts w:ascii="宋体" w:hAnsi="宋体" w:cs="Arial" w:hint="eastAsia"/>
          <w:color w:val="000000"/>
          <w:sz w:val="24"/>
          <w:szCs w:val="24"/>
        </w:rPr>
        <w:t>价</w:t>
      </w:r>
      <w:r>
        <w:rPr>
          <w:rFonts w:ascii="宋体" w:hAnsi="宋体" w:cs="Arial"/>
          <w:color w:val="000000"/>
          <w:sz w:val="24"/>
          <w:szCs w:val="24"/>
        </w:rPr>
        <w:t>汇总</w:t>
      </w:r>
      <w:r>
        <w:rPr>
          <w:rFonts w:ascii="宋体" w:hAnsi="宋体" w:cs="Arial" w:hint="eastAsia"/>
          <w:color w:val="000000"/>
          <w:sz w:val="24"/>
          <w:szCs w:val="24"/>
        </w:rPr>
        <w:t>金</w:t>
      </w:r>
      <w:r>
        <w:rPr>
          <w:rFonts w:ascii="宋体" w:hAnsi="宋体" w:cs="Arial"/>
          <w:color w:val="000000"/>
          <w:sz w:val="24"/>
          <w:szCs w:val="24"/>
        </w:rPr>
        <w:t>额不</w:t>
      </w:r>
      <w:r>
        <w:rPr>
          <w:rFonts w:ascii="宋体" w:hAnsi="宋体" w:cs="Arial" w:hint="eastAsia"/>
          <w:color w:val="000000"/>
          <w:sz w:val="24"/>
          <w:szCs w:val="24"/>
        </w:rPr>
        <w:t>一致的，以</w:t>
      </w:r>
      <w:r>
        <w:rPr>
          <w:rFonts w:ascii="宋体" w:hAnsi="宋体" w:cs="Arial"/>
          <w:color w:val="000000"/>
          <w:sz w:val="24"/>
          <w:szCs w:val="24"/>
        </w:rPr>
        <w:t>单</w:t>
      </w:r>
      <w:r>
        <w:rPr>
          <w:rFonts w:ascii="宋体" w:hAnsi="宋体" w:cs="Arial" w:hint="eastAsia"/>
          <w:color w:val="000000"/>
          <w:sz w:val="24"/>
          <w:szCs w:val="24"/>
        </w:rPr>
        <w:t>价金</w:t>
      </w:r>
      <w:r>
        <w:rPr>
          <w:rFonts w:ascii="宋体" w:hAnsi="宋体" w:cs="Arial"/>
          <w:color w:val="000000"/>
          <w:sz w:val="24"/>
          <w:szCs w:val="24"/>
        </w:rPr>
        <w:t>额计</w:t>
      </w:r>
      <w:r>
        <w:rPr>
          <w:rFonts w:ascii="宋体" w:hAnsi="宋体" w:cs="Arial" w:hint="eastAsia"/>
          <w:color w:val="000000"/>
          <w:sz w:val="24"/>
          <w:szCs w:val="24"/>
        </w:rPr>
        <w:t>算</w:t>
      </w:r>
      <w:r>
        <w:rPr>
          <w:rFonts w:ascii="宋体" w:hAnsi="宋体" w:cs="Arial"/>
          <w:color w:val="000000"/>
          <w:sz w:val="24"/>
          <w:szCs w:val="24"/>
        </w:rPr>
        <w:t>结</w:t>
      </w:r>
      <w:r>
        <w:rPr>
          <w:rFonts w:ascii="宋体" w:hAnsi="宋体" w:cs="Arial" w:hint="eastAsia"/>
          <w:color w:val="000000"/>
          <w:sz w:val="24"/>
          <w:szCs w:val="24"/>
        </w:rPr>
        <w:t>果</w:t>
      </w:r>
      <w:r>
        <w:rPr>
          <w:rFonts w:ascii="宋体" w:hAnsi="宋体" w:cs="Arial"/>
          <w:color w:val="000000"/>
          <w:sz w:val="24"/>
          <w:szCs w:val="24"/>
        </w:rPr>
        <w:t>为</w:t>
      </w:r>
      <w:r>
        <w:rPr>
          <w:rFonts w:ascii="宋体" w:hAnsi="宋体" w:cs="Arial" w:hint="eastAsia"/>
          <w:color w:val="000000"/>
          <w:sz w:val="24"/>
          <w:szCs w:val="24"/>
        </w:rPr>
        <w:t>准。</w:t>
      </w:r>
    </w:p>
    <w:p w:rsidR="00C36260" w:rsidRDefault="00BE6CB8">
      <w:pPr>
        <w:keepNext/>
        <w:keepLines/>
        <w:spacing w:line="440" w:lineRule="exact"/>
        <w:ind w:firstLineChars="175" w:firstLine="420"/>
        <w:rPr>
          <w:rFonts w:ascii="宋体" w:hAnsi="宋体" w:cs="Arial"/>
          <w:color w:val="000000"/>
          <w:sz w:val="24"/>
          <w:szCs w:val="24"/>
        </w:rPr>
      </w:pPr>
      <w:r>
        <w:rPr>
          <w:rFonts w:ascii="宋体" w:hAnsi="宋体" w:cs="Arial" w:hint="eastAsia"/>
          <w:color w:val="000000"/>
          <w:sz w:val="24"/>
          <w:szCs w:val="24"/>
        </w:rPr>
        <w:t>同时出现两种以上不一致的，按照前款规定的顺序修正。按照《政府采购货物和服务招标投标管理办法》（财政部第87号令）第五十一条第二款的规定经投标人确认后产生约束力，投标人不确认的，其投标无效。</w:t>
      </w:r>
    </w:p>
    <w:p w:rsidR="00C36260" w:rsidRDefault="00BE6CB8">
      <w:pPr>
        <w:keepNext/>
        <w:keepLines/>
        <w:spacing w:line="440" w:lineRule="exact"/>
        <w:ind w:firstLineChars="175" w:firstLine="42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投</w:t>
      </w:r>
      <w:r>
        <w:rPr>
          <w:rFonts w:ascii="宋体" w:hAnsi="宋体" w:cs="Arial"/>
          <w:color w:val="000000"/>
          <w:sz w:val="24"/>
          <w:szCs w:val="24"/>
        </w:rPr>
        <w:t>标总</w:t>
      </w:r>
      <w:r>
        <w:rPr>
          <w:rFonts w:ascii="宋体" w:hAnsi="宋体" w:cs="Arial" w:hint="eastAsia"/>
          <w:color w:val="000000"/>
          <w:sz w:val="24"/>
          <w:szCs w:val="24"/>
        </w:rPr>
        <w:t>价</w:t>
      </w:r>
      <w:r>
        <w:rPr>
          <w:rFonts w:ascii="宋体" w:hAnsi="宋体" w:cs="Arial"/>
          <w:color w:val="000000"/>
          <w:sz w:val="24"/>
          <w:szCs w:val="24"/>
        </w:rPr>
        <w:t>为</w:t>
      </w: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范</w:t>
      </w:r>
      <w:r>
        <w:rPr>
          <w:rFonts w:ascii="宋体" w:hAnsi="宋体" w:cs="Arial"/>
          <w:color w:val="000000"/>
          <w:sz w:val="24"/>
          <w:szCs w:val="24"/>
        </w:rPr>
        <w:t>围</w:t>
      </w:r>
      <w:r>
        <w:rPr>
          <w:rFonts w:ascii="宋体" w:hAnsi="宋体" w:cs="Arial" w:hint="eastAsia"/>
          <w:color w:val="000000"/>
          <w:sz w:val="24"/>
          <w:szCs w:val="24"/>
        </w:rPr>
        <w:t>所列</w:t>
      </w:r>
      <w:r>
        <w:rPr>
          <w:rFonts w:ascii="宋体" w:hAnsi="宋体" w:cs="Arial"/>
          <w:color w:val="000000"/>
          <w:sz w:val="24"/>
          <w:szCs w:val="24"/>
        </w:rPr>
        <w:t>全部项目</w:t>
      </w:r>
      <w:r>
        <w:rPr>
          <w:rFonts w:ascii="宋体" w:hAnsi="宋体" w:cs="Arial" w:hint="eastAsia"/>
          <w:color w:val="000000"/>
          <w:sz w:val="24"/>
          <w:szCs w:val="24"/>
        </w:rPr>
        <w:t>的</w:t>
      </w:r>
      <w:r>
        <w:rPr>
          <w:rFonts w:ascii="宋体" w:hAnsi="宋体" w:cs="Arial"/>
          <w:color w:val="000000"/>
          <w:sz w:val="24"/>
          <w:szCs w:val="24"/>
        </w:rPr>
        <w:t>报价总</w:t>
      </w:r>
      <w:r>
        <w:rPr>
          <w:rFonts w:ascii="宋体" w:hAnsi="宋体" w:cs="Arial" w:hint="eastAsia"/>
          <w:color w:val="000000"/>
          <w:sz w:val="24"/>
          <w:szCs w:val="24"/>
        </w:rPr>
        <w:t>和，并</w:t>
      </w:r>
      <w:r>
        <w:rPr>
          <w:rFonts w:ascii="宋体" w:hAnsi="宋体" w:cs="Arial"/>
          <w:color w:val="000000"/>
          <w:sz w:val="24"/>
          <w:szCs w:val="24"/>
        </w:rPr>
        <w:t>应</w:t>
      </w:r>
      <w:r>
        <w:rPr>
          <w:rFonts w:ascii="宋体" w:hAnsi="宋体" w:cs="Arial" w:hint="eastAsia"/>
          <w:color w:val="000000"/>
          <w:sz w:val="24"/>
          <w:szCs w:val="24"/>
        </w:rPr>
        <w:t>与</w:t>
      </w:r>
      <w:r>
        <w:rPr>
          <w:rFonts w:ascii="宋体" w:hAnsi="宋体" w:cs="Arial"/>
          <w:color w:val="000000"/>
          <w:sz w:val="24"/>
          <w:szCs w:val="24"/>
        </w:rPr>
        <w:t>货</w:t>
      </w:r>
      <w:r>
        <w:rPr>
          <w:rFonts w:ascii="宋体" w:hAnsi="宋体" w:cs="Arial" w:hint="eastAsia"/>
          <w:color w:val="000000"/>
          <w:sz w:val="24"/>
          <w:szCs w:val="24"/>
        </w:rPr>
        <w:t>物价格明</w:t>
      </w:r>
      <w:r>
        <w:rPr>
          <w:rFonts w:ascii="宋体" w:hAnsi="宋体" w:cs="Arial"/>
          <w:color w:val="000000"/>
          <w:sz w:val="24"/>
          <w:szCs w:val="24"/>
        </w:rPr>
        <w:t>细表</w:t>
      </w:r>
      <w:r>
        <w:rPr>
          <w:rFonts w:ascii="宋体" w:hAnsi="宋体" w:cs="Arial" w:hint="eastAsia"/>
          <w:color w:val="000000"/>
          <w:sz w:val="24"/>
          <w:szCs w:val="24"/>
        </w:rPr>
        <w:t>保持一致。</w:t>
      </w:r>
    </w:p>
    <w:p w:rsidR="00C36260" w:rsidRDefault="00C36260" w:rsidP="00C96A13">
      <w:pPr>
        <w:keepNext/>
        <w:keepLines/>
        <w:spacing w:afterLines="50" w:line="320" w:lineRule="exact"/>
        <w:rPr>
          <w:rFonts w:ascii="宋体" w:hAnsi="宋体" w:cs="Arial"/>
          <w:color w:val="000000"/>
          <w:sz w:val="24"/>
          <w:szCs w:val="24"/>
        </w:rPr>
      </w:pPr>
    </w:p>
    <w:p w:rsidR="00C36260" w:rsidRDefault="00C36260" w:rsidP="00C96A13">
      <w:pPr>
        <w:keepNext/>
        <w:keepLines/>
        <w:spacing w:afterLines="50" w:line="320" w:lineRule="exact"/>
        <w:rPr>
          <w:rFonts w:ascii="宋体" w:hAnsi="宋体" w:cs="Arial"/>
          <w:color w:val="000000"/>
          <w:sz w:val="24"/>
          <w:szCs w:val="24"/>
        </w:rPr>
      </w:pPr>
    </w:p>
    <w:p w:rsidR="00C36260" w:rsidRDefault="00C36260" w:rsidP="00C96A13">
      <w:pPr>
        <w:keepNext/>
        <w:keepLines/>
        <w:spacing w:afterLines="50" w:line="320" w:lineRule="exact"/>
        <w:rPr>
          <w:rFonts w:ascii="宋体" w:hAnsi="宋体" w:cs="Arial"/>
          <w:color w:val="000000"/>
          <w:sz w:val="24"/>
          <w:szCs w:val="24"/>
        </w:rPr>
      </w:pPr>
    </w:p>
    <w:p w:rsidR="00C36260" w:rsidRDefault="00BE6CB8" w:rsidP="00C96A13">
      <w:pPr>
        <w:keepNext/>
        <w:keepLines/>
        <w:spacing w:afterLines="50" w:line="320" w:lineRule="exact"/>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C36260" w:rsidRDefault="00BE6CB8" w:rsidP="00C96A13">
      <w:pPr>
        <w:pStyle w:val="16"/>
        <w:keepNext/>
        <w:keepLines/>
        <w:spacing w:before="60" w:afterLines="50" w:line="320" w:lineRule="exact"/>
        <w:ind w:firstLineChars="0" w:firstLine="0"/>
        <w:rPr>
          <w:rFonts w:ascii="宋体" w:hAnsi="宋体" w:cs="Arial"/>
          <w:color w:val="000000"/>
          <w:szCs w:val="24"/>
        </w:rPr>
      </w:pPr>
      <w:r>
        <w:rPr>
          <w:rFonts w:ascii="宋体" w:hAnsi="宋体" w:cs="Arial" w:hint="eastAsia"/>
          <w:color w:val="000000"/>
          <w:szCs w:val="24"/>
        </w:rPr>
        <w:t>法定代表人(或经营者)（代表人）或其授</w:t>
      </w:r>
      <w:r>
        <w:rPr>
          <w:rFonts w:ascii="宋体" w:hAnsi="宋体" w:cs="Arial"/>
          <w:color w:val="000000"/>
          <w:szCs w:val="24"/>
        </w:rPr>
        <w:t>权</w:t>
      </w:r>
      <w:r>
        <w:rPr>
          <w:rFonts w:ascii="宋体" w:hAnsi="宋体" w:cs="Arial" w:hint="eastAsia"/>
          <w:color w:val="000000"/>
          <w:szCs w:val="24"/>
        </w:rPr>
        <w:t>委托人：（法定代表人(或经营者)签字或印鉴，授权委托人必须签字）：</w:t>
      </w:r>
    </w:p>
    <w:p w:rsidR="00C36260" w:rsidRDefault="00BE6CB8" w:rsidP="00C96A13">
      <w:pPr>
        <w:pStyle w:val="16"/>
        <w:keepNext/>
        <w:keepLines/>
        <w:spacing w:before="60" w:afterLines="50" w:line="320" w:lineRule="exact"/>
        <w:ind w:firstLineChars="0" w:firstLine="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C36260" w:rsidRDefault="00BE6CB8">
      <w:pPr>
        <w:keepNext/>
        <w:keepLines/>
        <w:spacing w:line="480" w:lineRule="exact"/>
        <w:rPr>
          <w:rFonts w:ascii="宋体" w:hAnsi="宋体"/>
          <w:b/>
          <w:color w:val="000000"/>
          <w:kern w:val="0"/>
          <w:sz w:val="24"/>
          <w:szCs w:val="24"/>
        </w:rPr>
      </w:pPr>
      <w:r>
        <w:rPr>
          <w:rFonts w:ascii="宋体" w:hAnsi="宋体"/>
          <w:b/>
          <w:color w:val="000000"/>
          <w:kern w:val="12"/>
          <w:sz w:val="24"/>
          <w:szCs w:val="24"/>
        </w:rPr>
        <w:br w:type="page"/>
      </w:r>
      <w:r>
        <w:rPr>
          <w:rFonts w:ascii="宋体" w:hAnsi="宋体"/>
          <w:b/>
          <w:color w:val="000000"/>
          <w:kern w:val="12"/>
          <w:sz w:val="24"/>
          <w:szCs w:val="24"/>
        </w:rPr>
        <w:lastRenderedPageBreak/>
        <w:t>格式</w:t>
      </w:r>
      <w:r>
        <w:rPr>
          <w:rFonts w:ascii="宋体" w:hAnsi="宋体" w:hint="eastAsia"/>
          <w:b/>
          <w:color w:val="000000"/>
          <w:kern w:val="12"/>
          <w:sz w:val="24"/>
          <w:szCs w:val="24"/>
        </w:rPr>
        <w:t>6</w:t>
      </w:r>
    </w:p>
    <w:p w:rsidR="00C36260" w:rsidRDefault="00C36260">
      <w:pPr>
        <w:keepNext/>
        <w:keepLines/>
        <w:spacing w:line="480" w:lineRule="exact"/>
        <w:jc w:val="center"/>
        <w:rPr>
          <w:rFonts w:ascii="宋体" w:hAnsi="宋体" w:cs="Times New Roman"/>
          <w:b/>
          <w:bCs/>
          <w:color w:val="000000"/>
          <w:sz w:val="36"/>
          <w:szCs w:val="36"/>
        </w:rPr>
      </w:pPr>
      <w:bookmarkStart w:id="4" w:name="_Toc476227656"/>
    </w:p>
    <w:p w:rsidR="00C36260" w:rsidRDefault="00BE6CB8">
      <w:pPr>
        <w:keepNext/>
        <w:keepLines/>
        <w:spacing w:line="480" w:lineRule="exact"/>
        <w:jc w:val="center"/>
        <w:rPr>
          <w:rFonts w:ascii="宋体" w:hAnsi="宋体" w:cs="Times New Roman"/>
          <w:b/>
          <w:bCs/>
          <w:color w:val="000000"/>
          <w:sz w:val="36"/>
          <w:szCs w:val="36"/>
        </w:rPr>
      </w:pPr>
      <w:r>
        <w:rPr>
          <w:rFonts w:ascii="宋体" w:hAnsi="宋体" w:cs="Times New Roman" w:hint="eastAsia"/>
          <w:b/>
          <w:bCs/>
          <w:color w:val="000000"/>
          <w:sz w:val="36"/>
          <w:szCs w:val="36"/>
        </w:rPr>
        <w:t>商务要求</w:t>
      </w:r>
      <w:r>
        <w:rPr>
          <w:rFonts w:ascii="宋体" w:hAnsi="宋体" w:cs="Times New Roman"/>
          <w:b/>
          <w:bCs/>
          <w:color w:val="000000"/>
          <w:sz w:val="36"/>
          <w:szCs w:val="36"/>
        </w:rPr>
        <w:t>响应</w:t>
      </w:r>
      <w:r>
        <w:rPr>
          <w:rFonts w:ascii="宋体" w:hAnsi="宋体" w:cs="Times New Roman" w:hint="eastAsia"/>
          <w:b/>
          <w:bCs/>
          <w:color w:val="000000"/>
          <w:sz w:val="36"/>
          <w:szCs w:val="36"/>
        </w:rPr>
        <w:t>表</w:t>
      </w:r>
    </w:p>
    <w:p w:rsidR="00C36260" w:rsidRDefault="00C36260" w:rsidP="00C96A13">
      <w:pPr>
        <w:keepNext/>
        <w:keepLines/>
        <w:adjustRightInd w:val="0"/>
        <w:snapToGrid w:val="0"/>
        <w:spacing w:afterLines="50" w:line="320" w:lineRule="exact"/>
        <w:jc w:val="center"/>
        <w:rPr>
          <w:rFonts w:ascii="宋体" w:hAnsi="宋体" w:cs="Times New Roman"/>
          <w:color w:val="000000"/>
          <w:sz w:val="24"/>
          <w:szCs w:val="24"/>
        </w:rPr>
      </w:pPr>
    </w:p>
    <w:p w:rsidR="00C36260" w:rsidRDefault="00BE6CB8" w:rsidP="00C96A13">
      <w:pPr>
        <w:keepNext/>
        <w:keepLines/>
        <w:adjustRightInd w:val="0"/>
        <w:snapToGrid w:val="0"/>
        <w:spacing w:afterLines="50" w:line="320" w:lineRule="exact"/>
        <w:rPr>
          <w:rFonts w:ascii="宋体" w:hAnsi="宋体" w:cs="Times New Roman"/>
          <w:color w:val="000000"/>
          <w:sz w:val="24"/>
          <w:szCs w:val="24"/>
          <w:u w:val="single"/>
        </w:rPr>
      </w:pPr>
      <w:r>
        <w:rPr>
          <w:rFonts w:ascii="宋体" w:hAnsi="宋体" w:cs="Times New Roman" w:hint="eastAsia"/>
          <w:color w:val="000000"/>
          <w:sz w:val="24"/>
          <w:szCs w:val="24"/>
        </w:rPr>
        <w:t>招</w:t>
      </w:r>
      <w:r>
        <w:rPr>
          <w:rFonts w:ascii="宋体" w:hAnsi="宋体" w:cs="Times New Roman"/>
          <w:color w:val="000000"/>
          <w:sz w:val="24"/>
          <w:szCs w:val="24"/>
        </w:rPr>
        <w:t>标项目</w:t>
      </w:r>
      <w:r>
        <w:rPr>
          <w:rFonts w:ascii="宋体" w:hAnsi="宋体" w:cs="Times New Roman" w:hint="eastAsia"/>
          <w:color w:val="000000"/>
          <w:sz w:val="24"/>
          <w:szCs w:val="24"/>
        </w:rPr>
        <w:t>名</w:t>
      </w:r>
      <w:r>
        <w:rPr>
          <w:rFonts w:ascii="宋体" w:hAnsi="宋体" w:cs="Times New Roman"/>
          <w:color w:val="000000"/>
          <w:sz w:val="24"/>
          <w:szCs w:val="24"/>
        </w:rPr>
        <w:t>称</w:t>
      </w:r>
      <w:r>
        <w:rPr>
          <w:rFonts w:ascii="宋体" w:hAnsi="宋体" w:cs="Times New Roman" w:hint="eastAsia"/>
          <w:color w:val="000000"/>
          <w:sz w:val="24"/>
          <w:szCs w:val="24"/>
        </w:rPr>
        <w:t>：</w:t>
      </w:r>
    </w:p>
    <w:p w:rsidR="00C36260" w:rsidRDefault="00BE6CB8" w:rsidP="00C96A13">
      <w:pPr>
        <w:keepNext/>
        <w:keepLines/>
        <w:adjustRightInd w:val="0"/>
        <w:snapToGrid w:val="0"/>
        <w:spacing w:afterLines="50" w:line="320" w:lineRule="exact"/>
        <w:rPr>
          <w:rFonts w:ascii="宋体" w:hAnsi="宋体" w:cs="Times New Roman"/>
          <w:color w:val="000000"/>
          <w:sz w:val="24"/>
          <w:szCs w:val="24"/>
          <w:u w:val="single"/>
        </w:rPr>
      </w:pPr>
      <w:r>
        <w:rPr>
          <w:rFonts w:ascii="宋体" w:hAnsi="宋体" w:cs="Times New Roman" w:hint="eastAsia"/>
          <w:color w:val="000000"/>
          <w:sz w:val="24"/>
          <w:szCs w:val="24"/>
        </w:rPr>
        <w:t>招</w:t>
      </w:r>
      <w:r>
        <w:rPr>
          <w:rFonts w:ascii="宋体" w:hAnsi="宋体" w:cs="Times New Roman"/>
          <w:color w:val="000000"/>
          <w:sz w:val="24"/>
          <w:szCs w:val="24"/>
        </w:rPr>
        <w:t>标项目编号</w:t>
      </w:r>
      <w:r>
        <w:rPr>
          <w:rFonts w:ascii="宋体" w:hAnsi="宋体" w:cs="Times New Roman" w:hint="eastAsia"/>
          <w:color w:val="000000"/>
          <w:sz w:val="24"/>
          <w:szCs w:val="24"/>
        </w:rPr>
        <w:t>：</w:t>
      </w:r>
    </w:p>
    <w:p w:rsidR="00C36260" w:rsidRDefault="00C36260" w:rsidP="00C96A13">
      <w:pPr>
        <w:keepNext/>
        <w:keepLines/>
        <w:spacing w:afterLines="50" w:line="320" w:lineRule="exact"/>
        <w:rPr>
          <w:rFonts w:ascii="宋体" w:hAnsi="宋体" w:cs="Arial"/>
          <w:b/>
          <w:bCs/>
          <w:color w:val="000000"/>
          <w:sz w:val="24"/>
          <w:szCs w:val="24"/>
        </w:rPr>
      </w:pPr>
    </w:p>
    <w:tbl>
      <w:tblPr>
        <w:tblW w:w="9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915"/>
        <w:gridCol w:w="2774"/>
        <w:gridCol w:w="2576"/>
        <w:gridCol w:w="1458"/>
        <w:gridCol w:w="1437"/>
      </w:tblGrid>
      <w:tr w:rsidR="00C36260">
        <w:trPr>
          <w:trHeight w:val="485"/>
          <w:jc w:val="center"/>
        </w:trPr>
        <w:tc>
          <w:tcPr>
            <w:tcW w:w="915" w:type="dxa"/>
            <w:tcBorders>
              <w:right w:val="single" w:sz="4" w:space="0" w:color="auto"/>
            </w:tcBorders>
            <w:vAlign w:val="center"/>
          </w:tcPr>
          <w:p w:rsidR="00C36260" w:rsidRDefault="00BE6CB8">
            <w:pPr>
              <w:keepNext/>
              <w:keepLines/>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2774" w:type="dxa"/>
            <w:tcBorders>
              <w:left w:val="single" w:sz="4" w:space="0" w:color="auto"/>
            </w:tcBorders>
            <w:vAlign w:val="center"/>
          </w:tcPr>
          <w:p w:rsidR="00C36260" w:rsidRDefault="00BE6CB8">
            <w:pPr>
              <w:keepNext/>
              <w:keepLines/>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文件的要求</w:t>
            </w:r>
          </w:p>
        </w:tc>
        <w:tc>
          <w:tcPr>
            <w:tcW w:w="2576" w:type="dxa"/>
            <w:vAlign w:val="center"/>
          </w:tcPr>
          <w:p w:rsidR="00C36260" w:rsidRDefault="00BE6CB8">
            <w:pPr>
              <w:keepNext/>
              <w:keepLines/>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文件的响应</w:t>
            </w:r>
          </w:p>
        </w:tc>
        <w:tc>
          <w:tcPr>
            <w:tcW w:w="1458" w:type="dxa"/>
            <w:vAlign w:val="center"/>
          </w:tcPr>
          <w:p w:rsidR="00C36260" w:rsidRDefault="00BE6CB8">
            <w:pPr>
              <w:keepNext/>
              <w:keepLines/>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437" w:type="dxa"/>
            <w:vAlign w:val="center"/>
          </w:tcPr>
          <w:p w:rsidR="00C36260" w:rsidRDefault="00BE6CB8">
            <w:pPr>
              <w:keepNext/>
              <w:keepLines/>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C36260">
        <w:trPr>
          <w:trHeight w:val="470"/>
          <w:jc w:val="center"/>
        </w:trPr>
        <w:tc>
          <w:tcPr>
            <w:tcW w:w="915" w:type="dxa"/>
            <w:tcBorders>
              <w:right w:val="single" w:sz="4" w:space="0" w:color="auto"/>
            </w:tcBorders>
            <w:vAlign w:val="center"/>
          </w:tcPr>
          <w:p w:rsidR="00C36260" w:rsidRDefault="00BE6CB8">
            <w:pPr>
              <w:keepNext/>
              <w:keepLines/>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2774"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2576"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1458"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1437"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r>
      <w:tr w:rsidR="00C36260">
        <w:trPr>
          <w:trHeight w:val="470"/>
          <w:jc w:val="center"/>
        </w:trPr>
        <w:tc>
          <w:tcPr>
            <w:tcW w:w="915" w:type="dxa"/>
            <w:tcBorders>
              <w:right w:val="single" w:sz="4" w:space="0" w:color="auto"/>
            </w:tcBorders>
            <w:vAlign w:val="center"/>
          </w:tcPr>
          <w:p w:rsidR="00C36260" w:rsidRDefault="00BE6CB8">
            <w:pPr>
              <w:keepNext/>
              <w:keepLines/>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2774"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2576"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1458"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1437"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r>
      <w:tr w:rsidR="00C36260">
        <w:trPr>
          <w:trHeight w:val="470"/>
          <w:jc w:val="center"/>
        </w:trPr>
        <w:tc>
          <w:tcPr>
            <w:tcW w:w="915" w:type="dxa"/>
            <w:tcBorders>
              <w:right w:val="single" w:sz="4" w:space="0" w:color="auto"/>
            </w:tcBorders>
            <w:vAlign w:val="center"/>
          </w:tcPr>
          <w:p w:rsidR="00C36260" w:rsidRDefault="00BE6CB8">
            <w:pPr>
              <w:keepNext/>
              <w:keepLines/>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2774"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2576"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1458"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1437"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r>
      <w:tr w:rsidR="00C36260">
        <w:trPr>
          <w:trHeight w:val="470"/>
          <w:jc w:val="center"/>
        </w:trPr>
        <w:tc>
          <w:tcPr>
            <w:tcW w:w="915" w:type="dxa"/>
            <w:tcBorders>
              <w:right w:val="single" w:sz="4" w:space="0" w:color="auto"/>
            </w:tcBorders>
            <w:vAlign w:val="center"/>
          </w:tcPr>
          <w:p w:rsidR="00C36260" w:rsidRDefault="00BE6CB8">
            <w:pPr>
              <w:keepNext/>
              <w:keepLines/>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2774"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2576"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1458"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1437"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r>
      <w:tr w:rsidR="00C36260">
        <w:trPr>
          <w:trHeight w:val="470"/>
          <w:jc w:val="center"/>
        </w:trPr>
        <w:tc>
          <w:tcPr>
            <w:tcW w:w="915" w:type="dxa"/>
            <w:tcBorders>
              <w:right w:val="single" w:sz="4" w:space="0" w:color="auto"/>
            </w:tcBorders>
            <w:vAlign w:val="center"/>
          </w:tcPr>
          <w:p w:rsidR="00C36260" w:rsidRDefault="00BE6CB8">
            <w:pPr>
              <w:keepNext/>
              <w:keepLines/>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2774"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2576"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1458"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1437"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r>
      <w:tr w:rsidR="00C36260">
        <w:trPr>
          <w:trHeight w:val="470"/>
          <w:jc w:val="center"/>
        </w:trPr>
        <w:tc>
          <w:tcPr>
            <w:tcW w:w="915" w:type="dxa"/>
            <w:tcBorders>
              <w:right w:val="single" w:sz="4" w:space="0" w:color="auto"/>
            </w:tcBorders>
            <w:vAlign w:val="center"/>
          </w:tcPr>
          <w:p w:rsidR="00C36260" w:rsidRDefault="00BE6CB8">
            <w:pPr>
              <w:keepNext/>
              <w:keepLines/>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2774"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2576"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1458"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1437"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r>
      <w:tr w:rsidR="00C36260">
        <w:trPr>
          <w:trHeight w:val="500"/>
          <w:jc w:val="center"/>
        </w:trPr>
        <w:tc>
          <w:tcPr>
            <w:tcW w:w="915" w:type="dxa"/>
            <w:tcBorders>
              <w:right w:val="single" w:sz="4" w:space="0" w:color="auto"/>
            </w:tcBorders>
            <w:vAlign w:val="center"/>
          </w:tcPr>
          <w:p w:rsidR="00C36260" w:rsidRDefault="00BE6CB8">
            <w:pPr>
              <w:keepNext/>
              <w:keepLines/>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2774"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2576"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1458"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1437"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r>
      <w:tr w:rsidR="00C36260">
        <w:trPr>
          <w:trHeight w:val="500"/>
          <w:jc w:val="center"/>
        </w:trPr>
        <w:tc>
          <w:tcPr>
            <w:tcW w:w="915" w:type="dxa"/>
            <w:tcBorders>
              <w:right w:val="single" w:sz="4" w:space="0" w:color="auto"/>
            </w:tcBorders>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2774"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2576"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1458"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1437"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r>
      <w:tr w:rsidR="00C36260">
        <w:trPr>
          <w:trHeight w:val="500"/>
          <w:jc w:val="center"/>
        </w:trPr>
        <w:tc>
          <w:tcPr>
            <w:tcW w:w="915" w:type="dxa"/>
            <w:tcBorders>
              <w:right w:val="single" w:sz="4" w:space="0" w:color="auto"/>
            </w:tcBorders>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2774"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2576"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1458"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1437"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r>
      <w:tr w:rsidR="00C36260">
        <w:trPr>
          <w:trHeight w:val="500"/>
          <w:jc w:val="center"/>
        </w:trPr>
        <w:tc>
          <w:tcPr>
            <w:tcW w:w="915" w:type="dxa"/>
            <w:tcBorders>
              <w:right w:val="single" w:sz="4" w:space="0" w:color="auto"/>
            </w:tcBorders>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2774"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2576"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1458"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c>
          <w:tcPr>
            <w:tcW w:w="1437" w:type="dxa"/>
            <w:vAlign w:val="center"/>
          </w:tcPr>
          <w:p w:rsidR="00C36260" w:rsidRDefault="00C36260">
            <w:pPr>
              <w:keepNext/>
              <w:keepLines/>
              <w:autoSpaceDE w:val="0"/>
              <w:autoSpaceDN w:val="0"/>
              <w:adjustRightInd w:val="0"/>
              <w:jc w:val="center"/>
              <w:rPr>
                <w:rFonts w:ascii="宋体" w:hAnsi="宋体" w:cs="Arial"/>
                <w:color w:val="000000"/>
                <w:sz w:val="24"/>
                <w:szCs w:val="24"/>
              </w:rPr>
            </w:pPr>
          </w:p>
        </w:tc>
      </w:tr>
    </w:tbl>
    <w:p w:rsidR="00C36260" w:rsidRDefault="00BE6CB8">
      <w:pPr>
        <w:keepNext/>
        <w:keepLines/>
        <w:spacing w:line="440" w:lineRule="exact"/>
        <w:ind w:firstLineChars="175" w:firstLine="42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C36260" w:rsidRDefault="00BE6CB8">
      <w:pPr>
        <w:keepNext/>
        <w:keepLines/>
        <w:spacing w:line="440" w:lineRule="exact"/>
        <w:rPr>
          <w:rFonts w:ascii="宋体" w:hAnsi="宋体" w:cs="Arial"/>
          <w:color w:val="000000"/>
          <w:sz w:val="24"/>
          <w:szCs w:val="24"/>
        </w:rPr>
      </w:pPr>
      <w:r>
        <w:rPr>
          <w:rFonts w:ascii="宋体" w:hAnsi="宋体" w:cs="Arial" w:hint="eastAsia"/>
          <w:color w:val="000000"/>
          <w:sz w:val="24"/>
          <w:szCs w:val="24"/>
        </w:rPr>
        <w:t xml:space="preserve">    投标人应当根据招标文件的要求自行理解填写，除法定条款外，招标文件的规定的实质性内必须完全响应。</w:t>
      </w:r>
    </w:p>
    <w:p w:rsidR="00C36260" w:rsidRDefault="00BE6CB8">
      <w:pPr>
        <w:keepNext/>
        <w:keepLines/>
        <w:spacing w:line="440" w:lineRule="exact"/>
        <w:rPr>
          <w:rFonts w:ascii="宋体" w:hAnsi="宋体" w:cs="Arial"/>
          <w:color w:val="000000"/>
          <w:sz w:val="24"/>
          <w:szCs w:val="24"/>
        </w:rPr>
      </w:pPr>
      <w:r>
        <w:rPr>
          <w:rFonts w:ascii="宋体" w:hAnsi="宋体" w:cs="Arial" w:hint="eastAsia"/>
          <w:color w:val="000000"/>
          <w:sz w:val="24"/>
          <w:szCs w:val="24"/>
        </w:rPr>
        <w:t xml:space="preserve">投标人名称（并加盖公章）：                             </w:t>
      </w:r>
    </w:p>
    <w:p w:rsidR="00C36260" w:rsidRDefault="00BE6CB8">
      <w:pPr>
        <w:keepNext/>
        <w:keepLines/>
        <w:spacing w:line="440" w:lineRule="exact"/>
        <w:rPr>
          <w:rFonts w:ascii="宋体" w:hAnsi="宋体" w:cs="Arial"/>
          <w:color w:val="000000"/>
          <w:sz w:val="24"/>
          <w:szCs w:val="24"/>
        </w:rPr>
      </w:pPr>
      <w:r>
        <w:rPr>
          <w:rFonts w:ascii="宋体" w:hAnsi="宋体" w:cs="Arial" w:hint="eastAsia"/>
          <w:color w:val="000000"/>
          <w:sz w:val="24"/>
          <w:szCs w:val="24"/>
        </w:rPr>
        <w:t>法定代表人(或经营者)（代表人）或其授权委托人：（法定代表人(或经营者)签字或印鉴，授权委托人必须签字）：</w:t>
      </w:r>
    </w:p>
    <w:p w:rsidR="00C36260" w:rsidRDefault="00BE6CB8">
      <w:pPr>
        <w:keepNext/>
        <w:keepLines/>
        <w:spacing w:line="440" w:lineRule="exact"/>
        <w:rPr>
          <w:rFonts w:ascii="宋体" w:hAnsi="宋体" w:cs="Arial"/>
          <w:color w:val="000000"/>
          <w:sz w:val="24"/>
          <w:szCs w:val="24"/>
        </w:rPr>
      </w:pPr>
      <w:r>
        <w:rPr>
          <w:rFonts w:ascii="宋体" w:hAnsi="宋体" w:cs="Arial" w:hint="eastAsia"/>
          <w:color w:val="000000"/>
          <w:sz w:val="24"/>
          <w:szCs w:val="24"/>
        </w:rPr>
        <w:t>签署日期：</w:t>
      </w:r>
    </w:p>
    <w:p w:rsidR="00C36260" w:rsidRDefault="00C36260">
      <w:pPr>
        <w:keepNext/>
        <w:keepLines/>
        <w:spacing w:line="480" w:lineRule="exact"/>
        <w:rPr>
          <w:rFonts w:ascii="宋体" w:hAnsi="宋体"/>
          <w:b/>
          <w:color w:val="000000"/>
          <w:kern w:val="0"/>
          <w:sz w:val="24"/>
          <w:szCs w:val="24"/>
        </w:rPr>
      </w:pPr>
    </w:p>
    <w:p w:rsidR="00C36260" w:rsidRDefault="00C36260">
      <w:pPr>
        <w:keepNext/>
        <w:keepLines/>
        <w:spacing w:line="480" w:lineRule="exact"/>
        <w:rPr>
          <w:rFonts w:ascii="宋体" w:hAnsi="宋体"/>
          <w:b/>
          <w:color w:val="000000"/>
          <w:kern w:val="0"/>
          <w:sz w:val="24"/>
          <w:szCs w:val="24"/>
        </w:rPr>
      </w:pPr>
    </w:p>
    <w:bookmarkEnd w:id="4"/>
    <w:p w:rsidR="00C36260" w:rsidRDefault="00BE6CB8">
      <w:pPr>
        <w:keepNext/>
        <w:keepLines/>
        <w:spacing w:line="480" w:lineRule="exact"/>
        <w:rPr>
          <w:rFonts w:ascii="宋体" w:hAnsi="宋体"/>
          <w:b/>
          <w:color w:val="000000"/>
          <w:kern w:val="0"/>
          <w:sz w:val="24"/>
          <w:szCs w:val="24"/>
        </w:rPr>
      </w:pPr>
      <w:r>
        <w:rPr>
          <w:rFonts w:ascii="宋体" w:hAnsi="宋体" w:hint="eastAsia"/>
          <w:b/>
          <w:color w:val="000000"/>
          <w:kern w:val="0"/>
          <w:sz w:val="24"/>
          <w:szCs w:val="24"/>
        </w:rPr>
        <w:br w:type="page"/>
      </w:r>
    </w:p>
    <w:p w:rsidR="00C36260" w:rsidRDefault="00BE6CB8">
      <w:pPr>
        <w:keepNext/>
        <w:keepLines/>
        <w:spacing w:line="480" w:lineRule="exact"/>
        <w:rPr>
          <w:rFonts w:ascii="宋体" w:hAnsi="宋体"/>
          <w:b/>
          <w:color w:val="000000"/>
          <w:kern w:val="0"/>
          <w:sz w:val="24"/>
          <w:szCs w:val="24"/>
        </w:rPr>
      </w:pPr>
      <w:r>
        <w:rPr>
          <w:rFonts w:ascii="宋体" w:hAnsi="宋体" w:hint="eastAsia"/>
          <w:b/>
          <w:color w:val="000000"/>
          <w:kern w:val="0"/>
          <w:sz w:val="24"/>
          <w:szCs w:val="24"/>
        </w:rPr>
        <w:lastRenderedPageBreak/>
        <w:t>附件7</w:t>
      </w:r>
    </w:p>
    <w:p w:rsidR="00C36260" w:rsidRDefault="00C36260">
      <w:pPr>
        <w:keepNext/>
        <w:keepLines/>
        <w:autoSpaceDE w:val="0"/>
        <w:autoSpaceDN w:val="0"/>
        <w:adjustRightInd w:val="0"/>
        <w:snapToGrid w:val="0"/>
        <w:spacing w:line="360" w:lineRule="auto"/>
        <w:jc w:val="center"/>
        <w:rPr>
          <w:rFonts w:ascii="宋体" w:cs="宋体"/>
          <w:b/>
          <w:bCs/>
          <w:sz w:val="24"/>
          <w:lang w:val="zh-CN"/>
        </w:rPr>
      </w:pPr>
    </w:p>
    <w:p w:rsidR="00C36260" w:rsidRDefault="00BE6CB8">
      <w:pPr>
        <w:keepNext/>
        <w:keepLines/>
        <w:spacing w:line="480" w:lineRule="exact"/>
        <w:ind w:left="1807" w:hangingChars="500" w:hanging="1807"/>
        <w:jc w:val="center"/>
        <w:rPr>
          <w:b/>
          <w:color w:val="000000"/>
          <w:sz w:val="36"/>
          <w:szCs w:val="36"/>
        </w:rPr>
      </w:pPr>
      <w:r>
        <w:rPr>
          <w:rFonts w:hint="eastAsia"/>
          <w:b/>
          <w:color w:val="000000"/>
          <w:sz w:val="36"/>
          <w:szCs w:val="36"/>
        </w:rPr>
        <w:t>业绩情况表</w:t>
      </w:r>
    </w:p>
    <w:p w:rsidR="00C36260" w:rsidRDefault="00C36260">
      <w:pPr>
        <w:keepNext/>
        <w:keepLines/>
        <w:spacing w:line="480" w:lineRule="exact"/>
        <w:ind w:left="1807" w:hangingChars="500" w:hanging="1807"/>
        <w:jc w:val="center"/>
        <w:rPr>
          <w:b/>
          <w:color w:val="000000"/>
          <w:sz w:val="36"/>
          <w:szCs w:val="36"/>
        </w:rPr>
      </w:pPr>
    </w:p>
    <w:tbl>
      <w:tblPr>
        <w:tblW w:w="9060" w:type="dxa"/>
        <w:tblLayout w:type="fixed"/>
        <w:tblLook w:val="04A0"/>
      </w:tblPr>
      <w:tblGrid>
        <w:gridCol w:w="750"/>
        <w:gridCol w:w="1542"/>
        <w:gridCol w:w="1303"/>
        <w:gridCol w:w="1476"/>
        <w:gridCol w:w="1521"/>
        <w:gridCol w:w="1190"/>
        <w:gridCol w:w="1278"/>
      </w:tblGrid>
      <w:tr w:rsidR="00C36260">
        <w:trPr>
          <w:trHeight w:val="543"/>
        </w:trPr>
        <w:tc>
          <w:tcPr>
            <w:tcW w:w="750" w:type="dxa"/>
            <w:tcBorders>
              <w:top w:val="single" w:sz="6" w:space="0" w:color="auto"/>
              <w:left w:val="single" w:sz="6" w:space="0" w:color="auto"/>
              <w:bottom w:val="single" w:sz="6" w:space="0" w:color="auto"/>
              <w:right w:val="single" w:sz="6" w:space="0" w:color="auto"/>
            </w:tcBorders>
            <w:vAlign w:val="center"/>
          </w:tcPr>
          <w:p w:rsidR="00C36260" w:rsidRDefault="00BE6CB8">
            <w:pPr>
              <w:keepNext/>
              <w:keepLines/>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序号</w:t>
            </w:r>
          </w:p>
        </w:tc>
        <w:tc>
          <w:tcPr>
            <w:tcW w:w="1542" w:type="dxa"/>
            <w:tcBorders>
              <w:top w:val="single" w:sz="6" w:space="0" w:color="auto"/>
              <w:left w:val="single" w:sz="6" w:space="0" w:color="auto"/>
              <w:bottom w:val="single" w:sz="6" w:space="0" w:color="auto"/>
              <w:right w:val="single" w:sz="6" w:space="0" w:color="auto"/>
            </w:tcBorders>
            <w:vAlign w:val="center"/>
          </w:tcPr>
          <w:p w:rsidR="00C36260" w:rsidRDefault="00BE6CB8">
            <w:pPr>
              <w:keepNext/>
              <w:keepLines/>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购买单位</w:t>
            </w:r>
          </w:p>
        </w:tc>
        <w:tc>
          <w:tcPr>
            <w:tcW w:w="1303" w:type="dxa"/>
            <w:tcBorders>
              <w:top w:val="single" w:sz="6" w:space="0" w:color="auto"/>
              <w:left w:val="single" w:sz="6" w:space="0" w:color="auto"/>
              <w:bottom w:val="single" w:sz="6" w:space="0" w:color="auto"/>
              <w:right w:val="single" w:sz="6" w:space="0" w:color="auto"/>
            </w:tcBorders>
            <w:vAlign w:val="center"/>
          </w:tcPr>
          <w:p w:rsidR="00C36260" w:rsidRDefault="00BE6CB8">
            <w:pPr>
              <w:keepNext/>
              <w:keepLines/>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项目名称</w:t>
            </w:r>
          </w:p>
        </w:tc>
        <w:tc>
          <w:tcPr>
            <w:tcW w:w="1476" w:type="dxa"/>
            <w:tcBorders>
              <w:top w:val="single" w:sz="6" w:space="0" w:color="auto"/>
              <w:left w:val="single" w:sz="6" w:space="0" w:color="auto"/>
              <w:bottom w:val="single" w:sz="6" w:space="0" w:color="auto"/>
              <w:right w:val="single" w:sz="6" w:space="0" w:color="auto"/>
            </w:tcBorders>
            <w:vAlign w:val="center"/>
          </w:tcPr>
          <w:p w:rsidR="00C36260" w:rsidRDefault="00BE6CB8">
            <w:pPr>
              <w:keepNext/>
              <w:keepLines/>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金额</w:t>
            </w:r>
          </w:p>
        </w:tc>
        <w:tc>
          <w:tcPr>
            <w:tcW w:w="1521" w:type="dxa"/>
            <w:tcBorders>
              <w:top w:val="single" w:sz="6" w:space="0" w:color="auto"/>
              <w:left w:val="single" w:sz="6" w:space="0" w:color="auto"/>
              <w:bottom w:val="single" w:sz="6" w:space="0" w:color="auto"/>
              <w:right w:val="single" w:sz="6" w:space="0" w:color="auto"/>
            </w:tcBorders>
            <w:vAlign w:val="center"/>
          </w:tcPr>
          <w:p w:rsidR="00C36260" w:rsidRDefault="00BE6CB8">
            <w:pPr>
              <w:keepNext/>
              <w:keepLines/>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合同时间</w:t>
            </w:r>
          </w:p>
        </w:tc>
        <w:tc>
          <w:tcPr>
            <w:tcW w:w="1190" w:type="dxa"/>
            <w:tcBorders>
              <w:top w:val="single" w:sz="6" w:space="0" w:color="auto"/>
              <w:left w:val="single" w:sz="6" w:space="0" w:color="auto"/>
              <w:bottom w:val="single" w:sz="6" w:space="0" w:color="auto"/>
              <w:right w:val="single" w:sz="6" w:space="0" w:color="auto"/>
            </w:tcBorders>
            <w:vAlign w:val="center"/>
          </w:tcPr>
          <w:p w:rsidR="00C36260" w:rsidRDefault="00BE6CB8">
            <w:pPr>
              <w:keepNext/>
              <w:keepLines/>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联系人</w:t>
            </w:r>
          </w:p>
        </w:tc>
        <w:tc>
          <w:tcPr>
            <w:tcW w:w="1278" w:type="dxa"/>
            <w:tcBorders>
              <w:top w:val="single" w:sz="6" w:space="0" w:color="auto"/>
              <w:left w:val="single" w:sz="6" w:space="0" w:color="auto"/>
              <w:bottom w:val="single" w:sz="6" w:space="0" w:color="auto"/>
              <w:right w:val="single" w:sz="6" w:space="0" w:color="auto"/>
            </w:tcBorders>
            <w:vAlign w:val="center"/>
          </w:tcPr>
          <w:p w:rsidR="00C36260" w:rsidRDefault="00BE6CB8">
            <w:pPr>
              <w:keepNext/>
              <w:keepLines/>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联系方式</w:t>
            </w:r>
          </w:p>
        </w:tc>
      </w:tr>
      <w:tr w:rsidR="00C36260">
        <w:trPr>
          <w:trHeight w:val="454"/>
        </w:trPr>
        <w:tc>
          <w:tcPr>
            <w:tcW w:w="750"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542"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303"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476"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190"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278"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r>
      <w:tr w:rsidR="00C36260">
        <w:trPr>
          <w:trHeight w:val="454"/>
        </w:trPr>
        <w:tc>
          <w:tcPr>
            <w:tcW w:w="750"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542"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303"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476"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190"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278"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r>
      <w:tr w:rsidR="00C36260">
        <w:trPr>
          <w:trHeight w:val="454"/>
        </w:trPr>
        <w:tc>
          <w:tcPr>
            <w:tcW w:w="750"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542"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303"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476"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190"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278"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r>
      <w:tr w:rsidR="00C36260">
        <w:trPr>
          <w:trHeight w:val="454"/>
        </w:trPr>
        <w:tc>
          <w:tcPr>
            <w:tcW w:w="750"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542"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303"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476"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190"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278"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r>
      <w:tr w:rsidR="00C36260">
        <w:trPr>
          <w:trHeight w:val="454"/>
        </w:trPr>
        <w:tc>
          <w:tcPr>
            <w:tcW w:w="750"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542"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303"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476"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190"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c>
          <w:tcPr>
            <w:tcW w:w="1278" w:type="dxa"/>
            <w:tcBorders>
              <w:top w:val="single" w:sz="6" w:space="0" w:color="auto"/>
              <w:left w:val="single" w:sz="6" w:space="0" w:color="auto"/>
              <w:bottom w:val="single" w:sz="6" w:space="0" w:color="auto"/>
              <w:right w:val="single" w:sz="6" w:space="0" w:color="auto"/>
            </w:tcBorders>
            <w:vAlign w:val="center"/>
          </w:tcPr>
          <w:p w:rsidR="00C36260" w:rsidRDefault="00C36260">
            <w:pPr>
              <w:keepNext/>
              <w:keepLines/>
              <w:autoSpaceDE w:val="0"/>
              <w:autoSpaceDN w:val="0"/>
              <w:adjustRightInd w:val="0"/>
              <w:snapToGrid w:val="0"/>
              <w:spacing w:line="360" w:lineRule="auto"/>
              <w:rPr>
                <w:color w:val="000000"/>
                <w:kern w:val="0"/>
                <w:sz w:val="24"/>
              </w:rPr>
            </w:pPr>
          </w:p>
        </w:tc>
      </w:tr>
    </w:tbl>
    <w:p w:rsidR="00C36260" w:rsidRDefault="00BE6CB8">
      <w:pPr>
        <w:keepNext/>
        <w:keepLines/>
        <w:spacing w:line="360" w:lineRule="auto"/>
        <w:rPr>
          <w:rFonts w:ascii="宋体" w:hAnsi="宋体"/>
          <w:sz w:val="24"/>
        </w:rPr>
      </w:pPr>
      <w:r>
        <w:rPr>
          <w:rFonts w:ascii="宋体" w:hAnsi="宋体" w:hint="eastAsia"/>
          <w:sz w:val="24"/>
        </w:rPr>
        <w:t>注：根据招标文件具体</w:t>
      </w:r>
      <w:proofErr w:type="gramStart"/>
      <w:r>
        <w:rPr>
          <w:rFonts w:ascii="宋体" w:hAnsi="宋体" w:hint="eastAsia"/>
          <w:sz w:val="24"/>
        </w:rPr>
        <w:t>要是否</w:t>
      </w:r>
      <w:proofErr w:type="gramEnd"/>
      <w:r>
        <w:rPr>
          <w:rFonts w:ascii="宋体" w:hAnsi="宋体" w:hint="eastAsia"/>
          <w:sz w:val="24"/>
        </w:rPr>
        <w:t>提供合同复印件。</w:t>
      </w:r>
    </w:p>
    <w:p w:rsidR="00C36260" w:rsidRDefault="00C36260">
      <w:pPr>
        <w:keepNext/>
        <w:keepLines/>
        <w:spacing w:line="360" w:lineRule="auto"/>
        <w:rPr>
          <w:rFonts w:ascii="宋体" w:hAnsi="宋体"/>
          <w:sz w:val="24"/>
        </w:rPr>
      </w:pPr>
    </w:p>
    <w:p w:rsidR="00C36260" w:rsidRDefault="00BE6CB8">
      <w:pPr>
        <w:keepNext/>
        <w:keepLines/>
        <w:spacing w:line="360" w:lineRule="auto"/>
        <w:rPr>
          <w:rFonts w:ascii="宋体" w:hAnsi="宋体"/>
          <w:sz w:val="24"/>
        </w:rPr>
      </w:pPr>
      <w:r>
        <w:rPr>
          <w:rFonts w:ascii="宋体" w:hAnsi="宋体" w:hint="eastAsia"/>
          <w:sz w:val="24"/>
        </w:rPr>
        <w:t>投标人（公章）：</w:t>
      </w:r>
    </w:p>
    <w:p w:rsidR="00C36260" w:rsidRDefault="00BE6CB8">
      <w:pPr>
        <w:keepNext/>
        <w:keepLines/>
        <w:spacing w:line="360" w:lineRule="auto"/>
        <w:rPr>
          <w:rFonts w:ascii="宋体" w:hAnsi="宋体"/>
          <w:sz w:val="24"/>
        </w:rPr>
      </w:pPr>
      <w:r>
        <w:rPr>
          <w:rFonts w:ascii="宋体" w:hAnsi="宋体" w:hint="eastAsia"/>
          <w:sz w:val="24"/>
        </w:rPr>
        <w:t>投标人法定代表人(或经营者)或代理人：</w:t>
      </w:r>
      <w:r>
        <w:rPr>
          <w:rFonts w:ascii="宋体" w:hAnsi="宋体" w:hint="eastAsia"/>
          <w:color w:val="000000"/>
          <w:sz w:val="24"/>
          <w:szCs w:val="24"/>
        </w:rPr>
        <w:t>（法定代表人(或经营者)签字或印鉴，授权委托人必须签字）</w:t>
      </w:r>
    </w:p>
    <w:p w:rsidR="00C36260" w:rsidRDefault="00BE6CB8">
      <w:pPr>
        <w:keepNext/>
        <w:keepLines/>
        <w:spacing w:line="360" w:lineRule="auto"/>
        <w:jc w:val="right"/>
        <w:rPr>
          <w:rFonts w:ascii="宋体" w:hAnsi="宋体"/>
          <w:sz w:val="24"/>
        </w:rPr>
      </w:pPr>
      <w:r>
        <w:rPr>
          <w:rFonts w:ascii="宋体" w:hAnsi="宋体" w:hint="eastAsia"/>
          <w:sz w:val="24"/>
        </w:rPr>
        <w:t>日期：     年    月    日</w:t>
      </w:r>
    </w:p>
    <w:p w:rsidR="00C36260" w:rsidRDefault="00C36260" w:rsidP="00C96A13">
      <w:pPr>
        <w:pStyle w:val="1"/>
        <w:topLinePunct/>
        <w:spacing w:beforeLines="100" w:afterLines="150" w:line="360" w:lineRule="exact"/>
        <w:jc w:val="center"/>
        <w:rPr>
          <w:rFonts w:ascii="仿宋" w:eastAsia="仿宋" w:hAnsi="仿宋" w:cs="仿宋"/>
          <w:sz w:val="28"/>
          <w:szCs w:val="28"/>
        </w:rPr>
      </w:pPr>
      <w:bookmarkStart w:id="5" w:name="_Toc450029337"/>
    </w:p>
    <w:p w:rsidR="00C36260" w:rsidRDefault="00C36260" w:rsidP="00C96A13">
      <w:pPr>
        <w:pStyle w:val="1"/>
        <w:topLinePunct/>
        <w:spacing w:beforeLines="100" w:afterLines="150" w:line="360" w:lineRule="exact"/>
        <w:jc w:val="center"/>
        <w:rPr>
          <w:rFonts w:ascii="仿宋" w:eastAsia="仿宋" w:hAnsi="仿宋" w:cs="仿宋"/>
          <w:sz w:val="28"/>
          <w:szCs w:val="28"/>
        </w:rPr>
      </w:pPr>
    </w:p>
    <w:p w:rsidR="00C36260" w:rsidRDefault="00BE6CB8">
      <w:pPr>
        <w:keepNext/>
        <w:keepLines/>
        <w:spacing w:line="360" w:lineRule="auto"/>
        <w:rPr>
          <w:rFonts w:ascii="宋体" w:hAnsi="宋体"/>
          <w:b/>
          <w:color w:val="000000"/>
          <w:kern w:val="0"/>
          <w:sz w:val="24"/>
          <w:szCs w:val="24"/>
        </w:rPr>
      </w:pPr>
      <w:r>
        <w:rPr>
          <w:rFonts w:ascii="仿宋" w:eastAsia="仿宋" w:hAnsi="仿宋" w:cs="仿宋"/>
          <w:sz w:val="28"/>
          <w:szCs w:val="28"/>
        </w:rPr>
        <w:br w:type="page"/>
      </w:r>
      <w:r>
        <w:rPr>
          <w:rFonts w:ascii="宋体" w:hAnsi="宋体"/>
          <w:b/>
          <w:color w:val="000000"/>
          <w:kern w:val="0"/>
          <w:sz w:val="24"/>
          <w:szCs w:val="24"/>
        </w:rPr>
        <w:lastRenderedPageBreak/>
        <w:t>附件</w:t>
      </w:r>
      <w:r>
        <w:rPr>
          <w:rFonts w:ascii="宋体" w:hAnsi="宋体" w:hint="eastAsia"/>
          <w:b/>
          <w:color w:val="000000"/>
          <w:kern w:val="0"/>
          <w:sz w:val="24"/>
          <w:szCs w:val="24"/>
        </w:rPr>
        <w:t>8</w:t>
      </w:r>
    </w:p>
    <w:p w:rsidR="00C36260" w:rsidRDefault="00BE6CB8">
      <w:pPr>
        <w:keepNext/>
        <w:keepLines/>
        <w:spacing w:line="360" w:lineRule="auto"/>
        <w:jc w:val="center"/>
        <w:rPr>
          <w:rFonts w:ascii="宋体" w:hAnsi="宋体"/>
          <w:b/>
          <w:color w:val="FF0000"/>
          <w:kern w:val="0"/>
          <w:sz w:val="24"/>
          <w:szCs w:val="24"/>
        </w:rPr>
      </w:pPr>
      <w:r>
        <w:rPr>
          <w:rFonts w:ascii="宋体" w:hAnsi="宋体" w:hint="eastAsia"/>
          <w:b/>
          <w:color w:val="FF0000"/>
          <w:kern w:val="0"/>
          <w:sz w:val="24"/>
          <w:szCs w:val="24"/>
        </w:rPr>
        <w:t>拟投入</w:t>
      </w:r>
      <w:bookmarkEnd w:id="5"/>
      <w:r>
        <w:rPr>
          <w:rFonts w:ascii="宋体" w:hAnsi="宋体" w:hint="eastAsia"/>
          <w:b/>
          <w:color w:val="FF0000"/>
          <w:kern w:val="0"/>
          <w:sz w:val="24"/>
          <w:szCs w:val="24"/>
        </w:rPr>
        <w:t>服务人员承诺书</w:t>
      </w:r>
    </w:p>
    <w:p w:rsidR="00C36260" w:rsidRDefault="00C36260" w:rsidP="00C96A13">
      <w:pPr>
        <w:pStyle w:val="1"/>
        <w:topLinePunct/>
        <w:spacing w:beforeLines="100" w:afterLines="150" w:line="360" w:lineRule="exact"/>
        <w:ind w:firstLineChars="200" w:firstLine="482"/>
        <w:jc w:val="left"/>
        <w:rPr>
          <w:rFonts w:ascii="宋体" w:hAnsi="宋体" w:cs="黑体"/>
          <w:color w:val="FF0000"/>
          <w:kern w:val="0"/>
          <w:sz w:val="24"/>
          <w:szCs w:val="24"/>
        </w:rPr>
      </w:pPr>
    </w:p>
    <w:p w:rsidR="00C36260" w:rsidRDefault="00C36260" w:rsidP="00C96A13">
      <w:pPr>
        <w:pStyle w:val="1"/>
        <w:topLinePunct/>
        <w:spacing w:beforeLines="100" w:afterLines="150" w:line="360" w:lineRule="exact"/>
        <w:ind w:firstLineChars="200" w:firstLine="482"/>
        <w:jc w:val="left"/>
        <w:rPr>
          <w:rFonts w:ascii="宋体" w:hAnsi="宋体" w:cs="黑体"/>
          <w:color w:val="FF0000"/>
          <w:kern w:val="0"/>
          <w:sz w:val="24"/>
          <w:szCs w:val="24"/>
        </w:rPr>
      </w:pPr>
    </w:p>
    <w:p w:rsidR="00C36260" w:rsidRDefault="00C36260" w:rsidP="00C96A13">
      <w:pPr>
        <w:pStyle w:val="1"/>
        <w:topLinePunct/>
        <w:spacing w:beforeLines="100" w:afterLines="150" w:line="360" w:lineRule="exact"/>
        <w:ind w:firstLineChars="200" w:firstLine="482"/>
        <w:jc w:val="left"/>
        <w:rPr>
          <w:rFonts w:ascii="宋体" w:hAnsi="宋体" w:cs="黑体"/>
          <w:color w:val="FF0000"/>
          <w:kern w:val="0"/>
          <w:sz w:val="24"/>
          <w:szCs w:val="24"/>
        </w:rPr>
      </w:pPr>
    </w:p>
    <w:p w:rsidR="00C36260" w:rsidRDefault="00BE6CB8" w:rsidP="00C96A13">
      <w:pPr>
        <w:pStyle w:val="1"/>
        <w:topLinePunct/>
        <w:spacing w:beforeLines="100" w:afterLines="150" w:line="360" w:lineRule="exact"/>
        <w:ind w:firstLineChars="200" w:firstLine="482"/>
        <w:jc w:val="left"/>
        <w:rPr>
          <w:rFonts w:ascii="宋体" w:hAnsi="宋体" w:cs="黑体"/>
          <w:color w:val="FF0000"/>
          <w:kern w:val="0"/>
          <w:sz w:val="24"/>
          <w:szCs w:val="24"/>
        </w:rPr>
      </w:pPr>
      <w:r>
        <w:rPr>
          <w:rFonts w:ascii="宋体" w:hAnsi="宋体" w:cs="黑体" w:hint="eastAsia"/>
          <w:color w:val="FF0000"/>
          <w:kern w:val="0"/>
          <w:sz w:val="24"/>
          <w:szCs w:val="24"/>
        </w:rPr>
        <w:t>我方在此郑重承诺，如果我单位在项目中标，保证按照不低于以上要求的人员组织进场，否则自愿按照招标人的有关规定接受处罚。</w:t>
      </w:r>
    </w:p>
    <w:p w:rsidR="00C36260" w:rsidRDefault="00BE6CB8" w:rsidP="00C96A13">
      <w:pPr>
        <w:pStyle w:val="1"/>
        <w:topLinePunct/>
        <w:spacing w:beforeLines="100" w:afterLines="150" w:line="360" w:lineRule="exact"/>
        <w:ind w:firstLineChars="200" w:firstLine="562"/>
        <w:jc w:val="left"/>
        <w:rPr>
          <w:rFonts w:ascii="宋体" w:hAnsi="宋体" w:cs="黑体"/>
          <w:color w:val="FF0000"/>
          <w:kern w:val="0"/>
          <w:sz w:val="24"/>
          <w:szCs w:val="24"/>
        </w:rPr>
      </w:pPr>
      <w:r>
        <w:rPr>
          <w:rFonts w:ascii="仿宋" w:eastAsia="仿宋" w:hAnsi="仿宋" w:cs="仿宋" w:hint="eastAsia"/>
          <w:sz w:val="28"/>
          <w:szCs w:val="28"/>
        </w:rPr>
        <w:t>申  请  人：</w:t>
      </w:r>
      <w:r>
        <w:rPr>
          <w:rFonts w:ascii="仿宋" w:eastAsia="仿宋" w:hAnsi="仿宋" w:cs="仿宋" w:hint="eastAsia"/>
          <w:sz w:val="28"/>
          <w:szCs w:val="28"/>
          <w:u w:val="single"/>
        </w:rPr>
        <w:t xml:space="preserve">    （全称并加盖单位公章）  </w:t>
      </w:r>
    </w:p>
    <w:p w:rsidR="00C36260" w:rsidRDefault="00BE6CB8">
      <w:pPr>
        <w:keepNext/>
        <w:keepLines/>
        <w:topLinePunct/>
        <w:spacing w:line="360" w:lineRule="auto"/>
        <w:ind w:firstLineChars="200" w:firstLine="562"/>
        <w:rPr>
          <w:rFonts w:ascii="仿宋" w:eastAsia="仿宋" w:hAnsi="仿宋" w:cs="仿宋"/>
          <w:b/>
          <w:kern w:val="44"/>
          <w:sz w:val="28"/>
          <w:szCs w:val="28"/>
        </w:rPr>
      </w:pPr>
      <w:r>
        <w:rPr>
          <w:rFonts w:ascii="仿宋" w:eastAsia="仿宋" w:hAnsi="仿宋" w:cs="仿宋" w:hint="eastAsia"/>
          <w:b/>
          <w:kern w:val="44"/>
          <w:sz w:val="28"/>
          <w:szCs w:val="28"/>
        </w:rPr>
        <w:t>法定代表人：</w:t>
      </w:r>
      <w:r>
        <w:rPr>
          <w:rFonts w:ascii="仿宋" w:eastAsia="仿宋" w:hAnsi="仿宋" w:cs="仿宋" w:hint="eastAsia"/>
          <w:b/>
          <w:kern w:val="44"/>
          <w:sz w:val="28"/>
          <w:szCs w:val="28"/>
          <w:u w:val="single"/>
        </w:rPr>
        <w:t xml:space="preserve">         （签署全名）  </w:t>
      </w:r>
    </w:p>
    <w:p w:rsidR="00C36260" w:rsidRDefault="00BE6CB8">
      <w:pPr>
        <w:keepNext/>
        <w:keepLines/>
        <w:topLinePunct/>
        <w:spacing w:line="360" w:lineRule="auto"/>
        <w:ind w:firstLineChars="1725" w:firstLine="4849"/>
        <w:rPr>
          <w:rFonts w:ascii="仿宋" w:eastAsia="仿宋" w:hAnsi="仿宋" w:cs="仿宋"/>
          <w:b/>
          <w:kern w:val="44"/>
          <w:sz w:val="28"/>
          <w:szCs w:val="28"/>
        </w:rPr>
      </w:pPr>
      <w:r>
        <w:rPr>
          <w:rFonts w:ascii="仿宋" w:eastAsia="仿宋" w:hAnsi="仿宋" w:cs="仿宋" w:hint="eastAsia"/>
          <w:b/>
          <w:kern w:val="44"/>
          <w:sz w:val="28"/>
          <w:szCs w:val="28"/>
        </w:rPr>
        <w:t>日      期：  年  月  日</w:t>
      </w:r>
      <w:bookmarkStart w:id="6" w:name="_Toc450029338"/>
    </w:p>
    <w:bookmarkEnd w:id="6"/>
    <w:p w:rsidR="00C36260" w:rsidRDefault="00BE6CB8" w:rsidP="00C96A13">
      <w:pPr>
        <w:pStyle w:val="1"/>
        <w:topLinePunct/>
        <w:spacing w:beforeLines="100" w:afterLines="150" w:line="360" w:lineRule="exact"/>
        <w:jc w:val="left"/>
        <w:rPr>
          <w:rFonts w:ascii="宋体" w:hAnsi="宋体" w:cs="宋体"/>
          <w:b w:val="0"/>
          <w:sz w:val="36"/>
        </w:rPr>
      </w:pPr>
      <w:r>
        <w:rPr>
          <w:rFonts w:ascii="仿宋" w:eastAsia="仿宋" w:hAnsi="仿宋" w:cs="仿宋"/>
          <w:sz w:val="28"/>
          <w:szCs w:val="28"/>
        </w:rPr>
        <w:br w:type="page"/>
      </w:r>
      <w:r>
        <w:rPr>
          <w:rFonts w:ascii="仿宋" w:eastAsia="仿宋" w:hAnsi="仿宋" w:cs="仿宋"/>
          <w:sz w:val="28"/>
          <w:szCs w:val="28"/>
        </w:rPr>
        <w:lastRenderedPageBreak/>
        <w:t>附件</w:t>
      </w:r>
      <w:r>
        <w:rPr>
          <w:rFonts w:ascii="仿宋" w:eastAsia="仿宋" w:hAnsi="仿宋" w:cs="仿宋" w:hint="eastAsia"/>
          <w:sz w:val="28"/>
          <w:szCs w:val="28"/>
        </w:rPr>
        <w:t>9</w:t>
      </w:r>
    </w:p>
    <w:p w:rsidR="00C36260" w:rsidRDefault="00BE6CB8">
      <w:pPr>
        <w:keepNext/>
        <w:keepLines/>
        <w:jc w:val="center"/>
        <w:rPr>
          <w:rFonts w:ascii="宋体" w:hAnsi="宋体" w:cs="宋体"/>
          <w:sz w:val="36"/>
          <w:szCs w:val="36"/>
          <w:lang w:val="zh-CN"/>
        </w:rPr>
      </w:pPr>
      <w:r>
        <w:rPr>
          <w:rFonts w:ascii="宋体" w:hAnsi="宋体" w:cs="宋体" w:hint="eastAsia"/>
          <w:b/>
          <w:sz w:val="36"/>
          <w:lang w:val="zh-CN"/>
        </w:rPr>
        <w:t>技术方案</w:t>
      </w:r>
    </w:p>
    <w:p w:rsidR="00C36260" w:rsidRDefault="00BE6CB8">
      <w:pPr>
        <w:keepNext/>
        <w:keepLines/>
        <w:spacing w:line="360" w:lineRule="auto"/>
        <w:ind w:firstLineChars="200" w:firstLine="480"/>
        <w:rPr>
          <w:rFonts w:ascii="宋体" w:hAnsi="宋体" w:cs="宋体"/>
          <w:sz w:val="24"/>
        </w:rPr>
      </w:pPr>
      <w:r>
        <w:rPr>
          <w:rFonts w:ascii="宋体" w:hAnsi="宋体" w:cs="宋体" w:hint="eastAsia"/>
          <w:sz w:val="24"/>
        </w:rPr>
        <w:t>1、项目实施计划及管理方案；</w:t>
      </w:r>
    </w:p>
    <w:p w:rsidR="00C36260" w:rsidRDefault="00BE6CB8">
      <w:pPr>
        <w:keepNext/>
        <w:keepLines/>
        <w:spacing w:line="360" w:lineRule="auto"/>
        <w:ind w:firstLineChars="200" w:firstLine="480"/>
        <w:rPr>
          <w:rFonts w:ascii="宋体" w:hAnsi="宋体" w:cs="宋体"/>
          <w:sz w:val="24"/>
        </w:rPr>
      </w:pPr>
      <w:r>
        <w:rPr>
          <w:rFonts w:ascii="宋体" w:hAnsi="宋体" w:cs="宋体" w:hint="eastAsia"/>
          <w:sz w:val="24"/>
        </w:rPr>
        <w:t>2、项目配备人员；</w:t>
      </w:r>
    </w:p>
    <w:p w:rsidR="00C36260" w:rsidRDefault="00BE6CB8">
      <w:pPr>
        <w:keepNext/>
        <w:keepLines/>
        <w:spacing w:line="360" w:lineRule="auto"/>
        <w:ind w:firstLineChars="200" w:firstLine="480"/>
        <w:rPr>
          <w:rFonts w:ascii="宋体" w:hAnsi="宋体" w:cs="宋体"/>
          <w:sz w:val="24"/>
        </w:rPr>
      </w:pPr>
      <w:r>
        <w:rPr>
          <w:rFonts w:ascii="宋体" w:hAnsi="宋体" w:cs="宋体" w:hint="eastAsia"/>
          <w:sz w:val="24"/>
        </w:rPr>
        <w:t>3、管理制度；</w:t>
      </w:r>
    </w:p>
    <w:p w:rsidR="00C36260" w:rsidRDefault="00BE6CB8">
      <w:pPr>
        <w:keepNext/>
        <w:keepLines/>
        <w:spacing w:line="360" w:lineRule="auto"/>
        <w:ind w:firstLineChars="200" w:firstLine="480"/>
        <w:rPr>
          <w:rFonts w:ascii="宋体" w:hAnsi="宋体" w:cs="宋体"/>
          <w:sz w:val="24"/>
        </w:rPr>
      </w:pPr>
      <w:r>
        <w:rPr>
          <w:rFonts w:ascii="宋体" w:hAnsi="宋体" w:cs="宋体" w:hint="eastAsia"/>
          <w:sz w:val="24"/>
        </w:rPr>
        <w:t>4、项目操作模式；</w:t>
      </w:r>
    </w:p>
    <w:p w:rsidR="00C36260" w:rsidRDefault="00BE6CB8">
      <w:pPr>
        <w:keepNext/>
        <w:keepLines/>
        <w:spacing w:line="360" w:lineRule="auto"/>
        <w:ind w:firstLineChars="200" w:firstLine="480"/>
        <w:rPr>
          <w:rFonts w:ascii="宋体" w:hAnsi="宋体" w:cs="宋体"/>
          <w:sz w:val="24"/>
        </w:rPr>
      </w:pPr>
      <w:r>
        <w:rPr>
          <w:rFonts w:ascii="宋体" w:hAnsi="宋体" w:cs="宋体" w:hint="eastAsia"/>
          <w:sz w:val="24"/>
        </w:rPr>
        <w:t>5、突发事件应急保障措施合理性；</w:t>
      </w:r>
    </w:p>
    <w:p w:rsidR="00C36260" w:rsidRDefault="00BE6CB8">
      <w:pPr>
        <w:keepNext/>
        <w:keepLines/>
        <w:spacing w:line="360" w:lineRule="auto"/>
        <w:ind w:firstLineChars="200" w:firstLine="480"/>
        <w:rPr>
          <w:rFonts w:ascii="宋体" w:hAnsi="宋体" w:cs="宋体"/>
          <w:sz w:val="24"/>
        </w:rPr>
      </w:pPr>
      <w:r>
        <w:rPr>
          <w:rFonts w:ascii="宋体" w:hAnsi="宋体" w:cs="宋体" w:hint="eastAsia"/>
          <w:sz w:val="24"/>
        </w:rPr>
        <w:t>6、投标人认为需要的其他技术内容。</w:t>
      </w:r>
    </w:p>
    <w:p w:rsidR="00C36260" w:rsidRDefault="00C36260">
      <w:pPr>
        <w:pStyle w:val="1"/>
      </w:pPr>
    </w:p>
    <w:p w:rsidR="00C36260" w:rsidRDefault="00BE6CB8">
      <w:pPr>
        <w:keepNext/>
        <w:keepLines/>
        <w:spacing w:line="480" w:lineRule="exact"/>
        <w:rPr>
          <w:rFonts w:ascii="宋体" w:hAnsi="宋体" w:cs="宋体"/>
          <w:b/>
          <w:sz w:val="36"/>
          <w:lang w:val="zh-CN"/>
        </w:rPr>
      </w:pPr>
      <w:r>
        <w:rPr>
          <w:rFonts w:ascii="宋体" w:hAnsi="宋体" w:cs="宋体"/>
          <w:b/>
          <w:sz w:val="36"/>
          <w:lang w:val="zh-CN"/>
        </w:rPr>
        <w:br w:type="page"/>
      </w:r>
      <w:r>
        <w:rPr>
          <w:rFonts w:ascii="宋体" w:hAnsi="宋体"/>
          <w:b/>
          <w:color w:val="000000"/>
          <w:kern w:val="0"/>
          <w:sz w:val="24"/>
          <w:szCs w:val="24"/>
        </w:rPr>
        <w:lastRenderedPageBreak/>
        <w:t>附件</w:t>
      </w:r>
      <w:r>
        <w:rPr>
          <w:rFonts w:ascii="宋体" w:hAnsi="宋体" w:hint="eastAsia"/>
          <w:b/>
          <w:color w:val="000000"/>
          <w:kern w:val="0"/>
          <w:sz w:val="24"/>
          <w:szCs w:val="24"/>
        </w:rPr>
        <w:t>10</w:t>
      </w:r>
    </w:p>
    <w:p w:rsidR="00C36260" w:rsidRDefault="00BE6CB8">
      <w:pPr>
        <w:keepNext/>
        <w:keepLines/>
        <w:jc w:val="center"/>
        <w:rPr>
          <w:rFonts w:ascii="宋体" w:hAnsi="宋体" w:cs="宋体"/>
          <w:sz w:val="36"/>
          <w:szCs w:val="36"/>
          <w:lang w:val="zh-CN"/>
        </w:rPr>
      </w:pPr>
      <w:r>
        <w:rPr>
          <w:rFonts w:ascii="宋体" w:hAnsi="宋体" w:cs="宋体" w:hint="eastAsia"/>
          <w:b/>
          <w:sz w:val="36"/>
          <w:lang w:val="zh-CN"/>
        </w:rPr>
        <w:t>售后服务计划及承诺</w:t>
      </w:r>
    </w:p>
    <w:p w:rsidR="00C36260" w:rsidRDefault="00C36260">
      <w:pPr>
        <w:keepNext/>
        <w:keepLines/>
        <w:rPr>
          <w:rFonts w:ascii="宋体" w:hAnsi="宋体" w:cs="宋体"/>
        </w:rPr>
      </w:pPr>
    </w:p>
    <w:p w:rsidR="00C36260" w:rsidRDefault="00BE6CB8">
      <w:pPr>
        <w:keepNext/>
        <w:keepLines/>
        <w:spacing w:line="500" w:lineRule="exact"/>
        <w:ind w:firstLine="425"/>
        <w:rPr>
          <w:rFonts w:ascii="宋体" w:hAnsi="宋体" w:cs="宋体"/>
          <w:sz w:val="24"/>
          <w:szCs w:val="24"/>
        </w:rPr>
      </w:pPr>
      <w:r>
        <w:rPr>
          <w:rFonts w:ascii="宋体" w:hAnsi="宋体" w:cs="宋体" w:hint="eastAsia"/>
          <w:sz w:val="24"/>
          <w:szCs w:val="24"/>
        </w:rPr>
        <w:t>对本次投标的服务承诺应包括但不仅限以下几部分：</w:t>
      </w:r>
    </w:p>
    <w:p w:rsidR="00C36260" w:rsidRDefault="00BE6CB8">
      <w:pPr>
        <w:keepNext/>
        <w:keepLines/>
        <w:spacing w:line="500" w:lineRule="exact"/>
        <w:ind w:firstLineChars="200" w:firstLine="480"/>
        <w:jc w:val="left"/>
        <w:rPr>
          <w:rFonts w:ascii="宋体" w:hAnsi="宋体" w:cs="宋体"/>
          <w:sz w:val="24"/>
        </w:rPr>
      </w:pPr>
      <w:r>
        <w:rPr>
          <w:rFonts w:ascii="宋体" w:hAnsi="宋体" w:cs="宋体" w:hint="eastAsia"/>
          <w:sz w:val="24"/>
        </w:rPr>
        <w:t>后续支持和服务能力，对服务承诺的保障措施，响应时间及其他优惠和承诺等。</w:t>
      </w:r>
    </w:p>
    <w:p w:rsidR="00C36260" w:rsidRDefault="00C36260">
      <w:pPr>
        <w:pStyle w:val="a0"/>
        <w:keepNext/>
        <w:keepLines/>
        <w:spacing w:line="500" w:lineRule="exact"/>
        <w:ind w:firstLineChars="2600" w:firstLine="5460"/>
        <w:rPr>
          <w:rFonts w:ascii="宋体" w:hAnsi="宋体" w:cs="宋体"/>
          <w:szCs w:val="21"/>
        </w:rPr>
      </w:pPr>
    </w:p>
    <w:p w:rsidR="00C36260" w:rsidRDefault="00C36260">
      <w:pPr>
        <w:pStyle w:val="a0"/>
        <w:keepNext/>
        <w:keepLines/>
        <w:spacing w:line="500" w:lineRule="exact"/>
        <w:ind w:firstLineChars="1900" w:firstLine="3990"/>
        <w:rPr>
          <w:rFonts w:ascii="宋体" w:hAnsi="宋体" w:cs="宋体"/>
          <w:szCs w:val="21"/>
        </w:rPr>
      </w:pPr>
    </w:p>
    <w:p w:rsidR="00C36260" w:rsidRDefault="00C36260">
      <w:pPr>
        <w:pStyle w:val="a0"/>
        <w:keepNext/>
        <w:keepLines/>
        <w:spacing w:line="500" w:lineRule="exact"/>
        <w:ind w:firstLineChars="1900" w:firstLine="3990"/>
        <w:rPr>
          <w:rFonts w:ascii="宋体" w:hAnsi="宋体" w:cs="宋体"/>
          <w:szCs w:val="24"/>
        </w:rPr>
      </w:pPr>
    </w:p>
    <w:p w:rsidR="00C36260" w:rsidRDefault="00BE6CB8">
      <w:pPr>
        <w:pStyle w:val="a0"/>
        <w:keepNext/>
        <w:keepLines/>
        <w:spacing w:line="500" w:lineRule="exact"/>
        <w:ind w:firstLineChars="1900" w:firstLine="3990"/>
        <w:rPr>
          <w:rFonts w:ascii="宋体" w:hAnsi="宋体" w:cs="宋体"/>
          <w:szCs w:val="24"/>
        </w:rPr>
      </w:pPr>
      <w:r>
        <w:rPr>
          <w:rFonts w:ascii="宋体" w:hAnsi="宋体" w:cs="宋体" w:hint="eastAsia"/>
          <w:szCs w:val="24"/>
        </w:rPr>
        <w:t>投标人（加盖公章）：</w:t>
      </w:r>
    </w:p>
    <w:p w:rsidR="00C36260" w:rsidRDefault="00C36260">
      <w:pPr>
        <w:pStyle w:val="a0"/>
        <w:keepNext/>
        <w:keepLines/>
        <w:spacing w:line="500" w:lineRule="exact"/>
        <w:rPr>
          <w:rFonts w:ascii="宋体" w:hAnsi="宋体" w:cs="宋体"/>
          <w:szCs w:val="24"/>
        </w:rPr>
      </w:pPr>
    </w:p>
    <w:p w:rsidR="00C36260" w:rsidRDefault="00BE6CB8">
      <w:pPr>
        <w:keepNext/>
        <w:keepLines/>
        <w:spacing w:line="500" w:lineRule="exact"/>
        <w:ind w:firstLineChars="1850" w:firstLine="4440"/>
        <w:rPr>
          <w:rFonts w:ascii="宋体" w:hAnsi="宋体" w:cs="宋体"/>
          <w:sz w:val="24"/>
          <w:szCs w:val="24"/>
        </w:rPr>
      </w:pPr>
      <w:r>
        <w:rPr>
          <w:rFonts w:ascii="宋体" w:hAnsi="宋体" w:cs="宋体" w:hint="eastAsia"/>
          <w:sz w:val="24"/>
          <w:szCs w:val="24"/>
        </w:rPr>
        <w:t>法定代表人或全权代表（签字）：</w:t>
      </w:r>
    </w:p>
    <w:p w:rsidR="00C36260" w:rsidRDefault="00C36260">
      <w:pPr>
        <w:pStyle w:val="a0"/>
        <w:keepNext/>
        <w:keepLines/>
        <w:spacing w:line="500" w:lineRule="exact"/>
        <w:rPr>
          <w:rFonts w:ascii="宋体" w:hAnsi="宋体" w:cs="宋体"/>
          <w:szCs w:val="24"/>
        </w:rPr>
      </w:pPr>
    </w:p>
    <w:p w:rsidR="00C36260" w:rsidRDefault="00BE6CB8">
      <w:pPr>
        <w:pStyle w:val="a0"/>
        <w:keepNext/>
        <w:keepLines/>
        <w:spacing w:line="500" w:lineRule="exact"/>
        <w:jc w:val="right"/>
        <w:rPr>
          <w:rFonts w:ascii="宋体" w:hAnsi="宋体" w:cs="宋体"/>
          <w:szCs w:val="24"/>
        </w:rPr>
      </w:pPr>
      <w:r>
        <w:rPr>
          <w:rFonts w:ascii="宋体" w:hAnsi="宋体" w:cs="宋体" w:hint="eastAsia"/>
          <w:szCs w:val="24"/>
        </w:rPr>
        <w:t>年   月   日</w:t>
      </w:r>
    </w:p>
    <w:p w:rsidR="00C36260" w:rsidRDefault="00C36260">
      <w:pPr>
        <w:keepNext/>
        <w:keepLines/>
        <w:spacing w:line="400" w:lineRule="exact"/>
        <w:rPr>
          <w:rFonts w:ascii="宋体" w:hAnsi="宋体" w:cs="宋体"/>
          <w:szCs w:val="21"/>
        </w:rPr>
      </w:pPr>
    </w:p>
    <w:p w:rsidR="00C36260" w:rsidRDefault="00C36260">
      <w:pPr>
        <w:keepNext/>
        <w:keepLines/>
        <w:rPr>
          <w:rFonts w:ascii="宋体" w:hAnsi="宋体" w:cs="宋体"/>
        </w:rPr>
      </w:pPr>
    </w:p>
    <w:p w:rsidR="00C36260" w:rsidRDefault="00BE6CB8">
      <w:pPr>
        <w:keepNext/>
        <w:keepLines/>
        <w:spacing w:line="360" w:lineRule="auto"/>
        <w:rPr>
          <w:rFonts w:hAnsi="宋体"/>
          <w:b/>
          <w:color w:val="000000"/>
          <w:kern w:val="12"/>
          <w:szCs w:val="24"/>
        </w:rPr>
      </w:pPr>
      <w:r>
        <w:rPr>
          <w:rFonts w:hAnsi="宋体"/>
          <w:b/>
          <w:bCs/>
          <w:color w:val="000000"/>
          <w:position w:val="6"/>
          <w:szCs w:val="24"/>
        </w:rPr>
        <w:br w:type="page"/>
      </w:r>
      <w:r>
        <w:rPr>
          <w:rFonts w:ascii="宋体" w:hAnsi="宋体" w:cs="Times New Roman" w:hint="eastAsia"/>
          <w:b/>
          <w:bCs/>
          <w:color w:val="000000"/>
          <w:kern w:val="0"/>
          <w:position w:val="6"/>
          <w:sz w:val="24"/>
          <w:szCs w:val="24"/>
        </w:rPr>
        <w:lastRenderedPageBreak/>
        <w:t>格式11</w:t>
      </w:r>
    </w:p>
    <w:p w:rsidR="00C36260" w:rsidRDefault="00BE6CB8">
      <w:pPr>
        <w:keepNext/>
        <w:keepLines/>
        <w:spacing w:line="480" w:lineRule="exact"/>
        <w:jc w:val="center"/>
        <w:rPr>
          <w:rFonts w:ascii="宋体" w:hAnsi="宋体"/>
          <w:b/>
          <w:bCs/>
          <w:color w:val="000000"/>
          <w:sz w:val="36"/>
          <w:szCs w:val="36"/>
        </w:rPr>
      </w:pPr>
      <w:r>
        <w:rPr>
          <w:rFonts w:ascii="宋体" w:hAnsi="宋体" w:hint="eastAsia"/>
          <w:b/>
          <w:bCs/>
          <w:color w:val="000000"/>
          <w:sz w:val="36"/>
          <w:szCs w:val="36"/>
        </w:rPr>
        <w:t>投标人</w:t>
      </w:r>
      <w:r>
        <w:rPr>
          <w:rFonts w:ascii="宋体" w:hAnsi="宋体"/>
          <w:b/>
          <w:bCs/>
          <w:color w:val="000000"/>
          <w:sz w:val="36"/>
          <w:szCs w:val="36"/>
        </w:rPr>
        <w:t>自觉</w:t>
      </w:r>
      <w:r>
        <w:rPr>
          <w:rFonts w:ascii="宋体" w:hAnsi="宋体" w:hint="eastAsia"/>
          <w:b/>
          <w:bCs/>
          <w:color w:val="000000"/>
          <w:sz w:val="36"/>
          <w:szCs w:val="36"/>
        </w:rPr>
        <w:t>抵制政府采</w:t>
      </w:r>
      <w:r>
        <w:rPr>
          <w:rFonts w:ascii="宋体" w:hAnsi="宋体"/>
          <w:b/>
          <w:bCs/>
          <w:color w:val="000000"/>
          <w:sz w:val="36"/>
          <w:szCs w:val="36"/>
        </w:rPr>
        <w:t>购领</w:t>
      </w:r>
      <w:r>
        <w:rPr>
          <w:rFonts w:ascii="宋体" w:hAnsi="宋体" w:hint="eastAsia"/>
          <w:b/>
          <w:bCs/>
          <w:color w:val="000000"/>
          <w:sz w:val="36"/>
          <w:szCs w:val="36"/>
        </w:rPr>
        <w:t>域</w:t>
      </w:r>
    </w:p>
    <w:p w:rsidR="00C36260" w:rsidRDefault="00BE6CB8">
      <w:pPr>
        <w:keepNext/>
        <w:keepLines/>
        <w:spacing w:line="480" w:lineRule="exact"/>
        <w:jc w:val="center"/>
        <w:rPr>
          <w:rFonts w:ascii="宋体" w:hAnsi="宋体"/>
          <w:b/>
          <w:bCs/>
          <w:color w:val="000000"/>
          <w:sz w:val="36"/>
          <w:szCs w:val="36"/>
        </w:rPr>
      </w:pPr>
      <w:r>
        <w:rPr>
          <w:rFonts w:ascii="宋体" w:hAnsi="宋体" w:hint="eastAsia"/>
          <w:b/>
          <w:bCs/>
          <w:color w:val="000000"/>
          <w:sz w:val="36"/>
          <w:szCs w:val="36"/>
        </w:rPr>
        <w:t>商</w:t>
      </w:r>
      <w:r>
        <w:rPr>
          <w:rFonts w:ascii="宋体" w:hAnsi="宋体"/>
          <w:b/>
          <w:bCs/>
          <w:color w:val="000000"/>
          <w:sz w:val="36"/>
          <w:szCs w:val="36"/>
        </w:rPr>
        <w:t>业贿赂</w:t>
      </w:r>
      <w:r>
        <w:rPr>
          <w:rFonts w:ascii="宋体" w:hAnsi="宋体" w:hint="eastAsia"/>
          <w:b/>
          <w:bCs/>
          <w:color w:val="000000"/>
          <w:sz w:val="36"/>
          <w:szCs w:val="36"/>
        </w:rPr>
        <w:t>行</w:t>
      </w:r>
      <w:r>
        <w:rPr>
          <w:rFonts w:ascii="宋体" w:hAnsi="宋体"/>
          <w:b/>
          <w:bCs/>
          <w:color w:val="000000"/>
          <w:sz w:val="36"/>
          <w:szCs w:val="36"/>
        </w:rPr>
        <w:t>为</w:t>
      </w:r>
      <w:r>
        <w:rPr>
          <w:rFonts w:ascii="宋体" w:hAnsi="宋体" w:hint="eastAsia"/>
          <w:b/>
          <w:bCs/>
          <w:color w:val="000000"/>
          <w:sz w:val="36"/>
          <w:szCs w:val="36"/>
        </w:rPr>
        <w:t>承</w:t>
      </w:r>
      <w:r>
        <w:rPr>
          <w:rFonts w:ascii="宋体" w:hAnsi="宋体"/>
          <w:b/>
          <w:bCs/>
          <w:color w:val="000000"/>
          <w:sz w:val="36"/>
          <w:szCs w:val="36"/>
        </w:rPr>
        <w:t>诺书</w:t>
      </w:r>
    </w:p>
    <w:p w:rsidR="00C36260" w:rsidRDefault="00C36260" w:rsidP="00C96A13">
      <w:pPr>
        <w:keepNext/>
        <w:keepLines/>
        <w:spacing w:afterLines="50" w:line="320" w:lineRule="exact"/>
        <w:rPr>
          <w:rFonts w:ascii="宋体" w:hAnsi="宋体"/>
          <w:color w:val="000000"/>
          <w:sz w:val="24"/>
          <w:szCs w:val="24"/>
        </w:rPr>
      </w:pPr>
    </w:p>
    <w:p w:rsidR="00C36260" w:rsidRDefault="00BE6CB8" w:rsidP="00C96A13">
      <w:pPr>
        <w:keepNext/>
        <w:keepLines/>
        <w:spacing w:afterLines="50" w:line="320" w:lineRule="exact"/>
        <w:rPr>
          <w:rFonts w:ascii="宋体" w:hAnsi="宋体"/>
          <w:b/>
          <w:bCs/>
          <w:color w:val="000000"/>
          <w:sz w:val="24"/>
          <w:szCs w:val="24"/>
        </w:rPr>
      </w:pPr>
      <w:r>
        <w:rPr>
          <w:rFonts w:ascii="宋体" w:hAnsi="宋体" w:hint="eastAsia"/>
          <w:b/>
          <w:color w:val="000000"/>
          <w:sz w:val="24"/>
          <w:szCs w:val="24"/>
        </w:rPr>
        <w:t>致：</w:t>
      </w:r>
      <w:r>
        <w:rPr>
          <w:rFonts w:ascii="宋体" w:hAnsi="宋体" w:hint="eastAsia"/>
          <w:b/>
          <w:bCs/>
          <w:color w:val="000000"/>
          <w:sz w:val="24"/>
          <w:szCs w:val="24"/>
          <w:u w:val="single"/>
        </w:rPr>
        <w:t xml:space="preserve">      （采购人名称）        </w:t>
      </w:r>
    </w:p>
    <w:p w:rsidR="00C36260" w:rsidRDefault="00BE6CB8">
      <w:pPr>
        <w:keepNext/>
        <w:keepLines/>
        <w:spacing w:line="440" w:lineRule="exact"/>
        <w:ind w:firstLineChars="200" w:firstLine="480"/>
        <w:rPr>
          <w:color w:val="000000"/>
          <w:sz w:val="24"/>
          <w:szCs w:val="24"/>
        </w:rPr>
      </w:pPr>
      <w:r>
        <w:rPr>
          <w:rFonts w:hint="eastAsia"/>
          <w:color w:val="000000"/>
          <w:sz w:val="24"/>
          <w:szCs w:val="24"/>
        </w:rPr>
        <w:t>我方在</w:t>
      </w:r>
      <w:r>
        <w:rPr>
          <w:color w:val="000000"/>
          <w:sz w:val="24"/>
          <w:szCs w:val="24"/>
        </w:rPr>
        <w:t>参</w:t>
      </w:r>
      <w:r>
        <w:rPr>
          <w:rFonts w:hint="eastAsia"/>
          <w:color w:val="000000"/>
          <w:sz w:val="24"/>
          <w:szCs w:val="24"/>
        </w:rPr>
        <w:t>与采</w:t>
      </w:r>
      <w:r>
        <w:rPr>
          <w:color w:val="000000"/>
          <w:sz w:val="24"/>
          <w:szCs w:val="24"/>
        </w:rPr>
        <w:t>购</w:t>
      </w:r>
      <w:r>
        <w:rPr>
          <w:rFonts w:hint="eastAsia"/>
          <w:color w:val="000000"/>
          <w:sz w:val="24"/>
          <w:szCs w:val="24"/>
        </w:rPr>
        <w:t>活</w:t>
      </w:r>
      <w:r>
        <w:rPr>
          <w:color w:val="000000"/>
          <w:sz w:val="24"/>
          <w:szCs w:val="24"/>
        </w:rPr>
        <w:t>动中</w:t>
      </w:r>
      <w:r>
        <w:rPr>
          <w:rFonts w:hint="eastAsia"/>
          <w:sz w:val="24"/>
          <w:szCs w:val="24"/>
        </w:rPr>
        <w:t>郑</w:t>
      </w:r>
      <w:r>
        <w:rPr>
          <w:rFonts w:hint="eastAsia"/>
          <w:color w:val="000000"/>
          <w:sz w:val="24"/>
          <w:szCs w:val="24"/>
        </w:rPr>
        <w:t>重承</w:t>
      </w:r>
      <w:r>
        <w:rPr>
          <w:color w:val="000000"/>
          <w:sz w:val="24"/>
          <w:szCs w:val="24"/>
        </w:rPr>
        <w:t>诺</w:t>
      </w:r>
      <w:r>
        <w:rPr>
          <w:rFonts w:hint="eastAsia"/>
          <w:color w:val="000000"/>
          <w:sz w:val="24"/>
          <w:szCs w:val="24"/>
        </w:rPr>
        <w:t>：</w:t>
      </w:r>
    </w:p>
    <w:p w:rsidR="00C36260" w:rsidRDefault="00BE6CB8">
      <w:pPr>
        <w:keepNext/>
        <w:keepLines/>
        <w:spacing w:line="440" w:lineRule="exact"/>
        <w:ind w:firstLineChars="200" w:firstLine="480"/>
        <w:rPr>
          <w:color w:val="000000"/>
          <w:sz w:val="24"/>
          <w:szCs w:val="24"/>
        </w:rPr>
      </w:pPr>
      <w:r>
        <w:rPr>
          <w:rFonts w:hint="eastAsia"/>
          <w:color w:val="000000"/>
          <w:sz w:val="24"/>
          <w:szCs w:val="24"/>
        </w:rPr>
        <w:t>一、依法参与政府采购活动，遵纪守法，诚信经营，公平竞争。</w:t>
      </w:r>
    </w:p>
    <w:p w:rsidR="00C36260" w:rsidRDefault="00BE6CB8">
      <w:pPr>
        <w:keepNext/>
        <w:keepLines/>
        <w:spacing w:line="440" w:lineRule="exact"/>
        <w:ind w:firstLineChars="200" w:firstLine="480"/>
        <w:rPr>
          <w:color w:val="000000"/>
          <w:sz w:val="24"/>
          <w:szCs w:val="24"/>
        </w:rPr>
      </w:pPr>
      <w:r>
        <w:rPr>
          <w:rFonts w:hint="eastAsia"/>
          <w:color w:val="000000"/>
          <w:sz w:val="24"/>
          <w:szCs w:val="24"/>
        </w:rPr>
        <w:t>二、不向采购单位、采购代理机构和政府采购评审专家提供任何形式的商业贿赂；对索取或接受商业贿赂的单位和个人，及时向财政部门和纪检监察机关举报。</w:t>
      </w:r>
    </w:p>
    <w:p w:rsidR="00C36260" w:rsidRDefault="00BE6CB8">
      <w:pPr>
        <w:keepNext/>
        <w:keepLines/>
        <w:spacing w:line="440" w:lineRule="exact"/>
        <w:ind w:firstLineChars="200" w:firstLine="480"/>
        <w:rPr>
          <w:color w:val="000000"/>
          <w:sz w:val="24"/>
          <w:szCs w:val="24"/>
        </w:rPr>
      </w:pPr>
      <w:r>
        <w:rPr>
          <w:rFonts w:hint="eastAsia"/>
          <w:color w:val="000000"/>
          <w:sz w:val="24"/>
          <w:szCs w:val="24"/>
        </w:rPr>
        <w:t>三、不以提</w:t>
      </w:r>
      <w:r>
        <w:rPr>
          <w:color w:val="000000"/>
          <w:sz w:val="24"/>
          <w:szCs w:val="24"/>
        </w:rPr>
        <w:t>供虚假资质</w:t>
      </w:r>
      <w:r>
        <w:rPr>
          <w:rFonts w:hint="eastAsia"/>
          <w:color w:val="000000"/>
          <w:sz w:val="24"/>
          <w:szCs w:val="24"/>
        </w:rPr>
        <w:t>文件等形式</w:t>
      </w:r>
      <w:r>
        <w:rPr>
          <w:color w:val="000000"/>
          <w:sz w:val="24"/>
          <w:szCs w:val="24"/>
        </w:rPr>
        <w:t>参</w:t>
      </w:r>
      <w:r>
        <w:rPr>
          <w:rFonts w:hint="eastAsia"/>
          <w:color w:val="000000"/>
          <w:sz w:val="24"/>
          <w:szCs w:val="24"/>
        </w:rPr>
        <w:t>与政府采</w:t>
      </w:r>
      <w:r>
        <w:rPr>
          <w:color w:val="000000"/>
          <w:sz w:val="24"/>
          <w:szCs w:val="24"/>
        </w:rPr>
        <w:t>购</w:t>
      </w:r>
      <w:r>
        <w:rPr>
          <w:rFonts w:hint="eastAsia"/>
          <w:color w:val="000000"/>
          <w:sz w:val="24"/>
          <w:szCs w:val="24"/>
        </w:rPr>
        <w:t>活</w:t>
      </w:r>
      <w:r>
        <w:rPr>
          <w:color w:val="000000"/>
          <w:sz w:val="24"/>
          <w:szCs w:val="24"/>
        </w:rPr>
        <w:t>动</w:t>
      </w:r>
      <w:r>
        <w:rPr>
          <w:rFonts w:hint="eastAsia"/>
          <w:color w:val="000000"/>
          <w:sz w:val="24"/>
          <w:szCs w:val="24"/>
        </w:rPr>
        <w:t>，不以</w:t>
      </w:r>
      <w:r>
        <w:rPr>
          <w:color w:val="000000"/>
          <w:sz w:val="24"/>
          <w:szCs w:val="24"/>
        </w:rPr>
        <w:t>虚</w:t>
      </w:r>
      <w:r>
        <w:rPr>
          <w:rFonts w:hint="eastAsia"/>
          <w:color w:val="000000"/>
          <w:sz w:val="24"/>
          <w:szCs w:val="24"/>
        </w:rPr>
        <w:t>假材料</w:t>
      </w:r>
      <w:r>
        <w:rPr>
          <w:color w:val="000000"/>
          <w:sz w:val="24"/>
          <w:szCs w:val="24"/>
        </w:rPr>
        <w:t>谋</w:t>
      </w:r>
      <w:r>
        <w:rPr>
          <w:rFonts w:hint="eastAsia"/>
          <w:color w:val="000000"/>
          <w:sz w:val="24"/>
          <w:szCs w:val="24"/>
        </w:rPr>
        <w:t>取中</w:t>
      </w:r>
      <w:r>
        <w:rPr>
          <w:color w:val="000000"/>
          <w:sz w:val="24"/>
          <w:szCs w:val="24"/>
        </w:rPr>
        <w:t>标</w:t>
      </w:r>
      <w:r>
        <w:rPr>
          <w:rFonts w:hint="eastAsia"/>
          <w:color w:val="000000"/>
          <w:sz w:val="24"/>
          <w:szCs w:val="24"/>
        </w:rPr>
        <w:t>。</w:t>
      </w:r>
    </w:p>
    <w:p w:rsidR="00C36260" w:rsidRDefault="00BE6CB8">
      <w:pPr>
        <w:keepNext/>
        <w:keepLines/>
        <w:spacing w:line="440" w:lineRule="exact"/>
        <w:ind w:firstLineChars="200" w:firstLine="480"/>
        <w:rPr>
          <w:color w:val="000000"/>
          <w:sz w:val="24"/>
          <w:szCs w:val="24"/>
        </w:rPr>
      </w:pPr>
      <w:r>
        <w:rPr>
          <w:rFonts w:hint="eastAsia"/>
          <w:color w:val="000000"/>
          <w:sz w:val="24"/>
          <w:szCs w:val="24"/>
        </w:rPr>
        <w:t>四、不采取不正</w:t>
      </w:r>
      <w:r>
        <w:rPr>
          <w:color w:val="000000"/>
          <w:sz w:val="24"/>
          <w:szCs w:val="24"/>
        </w:rPr>
        <w:t>当</w:t>
      </w:r>
      <w:r>
        <w:rPr>
          <w:rFonts w:hint="eastAsia"/>
          <w:color w:val="000000"/>
          <w:sz w:val="24"/>
          <w:szCs w:val="24"/>
        </w:rPr>
        <w:t>手段</w:t>
      </w:r>
      <w:r>
        <w:rPr>
          <w:color w:val="000000"/>
          <w:sz w:val="24"/>
          <w:szCs w:val="24"/>
        </w:rPr>
        <w:t>诋毁</w:t>
      </w:r>
      <w:r>
        <w:rPr>
          <w:rFonts w:hint="eastAsia"/>
          <w:color w:val="000000"/>
          <w:sz w:val="24"/>
          <w:szCs w:val="24"/>
        </w:rPr>
        <w:t>、排</w:t>
      </w:r>
      <w:r>
        <w:rPr>
          <w:color w:val="000000"/>
          <w:sz w:val="24"/>
          <w:szCs w:val="24"/>
        </w:rPr>
        <w:t>挤</w:t>
      </w:r>
      <w:r>
        <w:rPr>
          <w:rFonts w:hint="eastAsia"/>
          <w:color w:val="000000"/>
          <w:sz w:val="24"/>
          <w:szCs w:val="24"/>
        </w:rPr>
        <w:t>其他投标人，与其他</w:t>
      </w:r>
      <w:r>
        <w:rPr>
          <w:color w:val="000000"/>
          <w:sz w:val="24"/>
          <w:szCs w:val="24"/>
        </w:rPr>
        <w:t>参</w:t>
      </w:r>
      <w:r>
        <w:rPr>
          <w:rFonts w:hint="eastAsia"/>
          <w:color w:val="000000"/>
          <w:sz w:val="24"/>
          <w:szCs w:val="24"/>
        </w:rPr>
        <w:t>与政府采</w:t>
      </w:r>
      <w:r>
        <w:rPr>
          <w:color w:val="000000"/>
          <w:sz w:val="24"/>
          <w:szCs w:val="24"/>
        </w:rPr>
        <w:t>购</w:t>
      </w:r>
      <w:r>
        <w:rPr>
          <w:rFonts w:hint="eastAsia"/>
          <w:color w:val="000000"/>
          <w:sz w:val="24"/>
          <w:szCs w:val="24"/>
        </w:rPr>
        <w:t>活</w:t>
      </w:r>
      <w:r>
        <w:rPr>
          <w:color w:val="000000"/>
          <w:sz w:val="24"/>
          <w:szCs w:val="24"/>
        </w:rPr>
        <w:t>动</w:t>
      </w:r>
      <w:r>
        <w:rPr>
          <w:rFonts w:hint="eastAsia"/>
          <w:color w:val="000000"/>
          <w:sz w:val="24"/>
          <w:szCs w:val="24"/>
        </w:rPr>
        <w:t>投标人保持良性的</w:t>
      </w:r>
      <w:r>
        <w:rPr>
          <w:color w:val="000000"/>
          <w:sz w:val="24"/>
          <w:szCs w:val="24"/>
        </w:rPr>
        <w:t>竞争关</w:t>
      </w:r>
      <w:r>
        <w:rPr>
          <w:rFonts w:hint="eastAsia"/>
          <w:color w:val="000000"/>
          <w:sz w:val="24"/>
          <w:szCs w:val="24"/>
        </w:rPr>
        <w:t>系。</w:t>
      </w:r>
    </w:p>
    <w:p w:rsidR="00C36260" w:rsidRDefault="00BE6CB8">
      <w:pPr>
        <w:keepNext/>
        <w:keepLines/>
        <w:spacing w:line="440" w:lineRule="exact"/>
        <w:ind w:firstLineChars="200" w:firstLine="480"/>
        <w:rPr>
          <w:color w:val="000000"/>
          <w:sz w:val="24"/>
          <w:szCs w:val="24"/>
        </w:rPr>
      </w:pPr>
      <w:r>
        <w:rPr>
          <w:rFonts w:hint="eastAsia"/>
          <w:color w:val="000000"/>
          <w:sz w:val="24"/>
          <w:szCs w:val="24"/>
        </w:rPr>
        <w:t>五、不与采购单位、采</w:t>
      </w:r>
      <w:r>
        <w:rPr>
          <w:color w:val="000000"/>
          <w:sz w:val="24"/>
          <w:szCs w:val="24"/>
        </w:rPr>
        <w:t>购</w:t>
      </w:r>
      <w:r>
        <w:rPr>
          <w:rFonts w:hint="eastAsia"/>
          <w:color w:val="000000"/>
          <w:sz w:val="24"/>
          <w:szCs w:val="24"/>
        </w:rPr>
        <w:t>代理机构和政府采</w:t>
      </w:r>
      <w:r>
        <w:rPr>
          <w:color w:val="000000"/>
          <w:sz w:val="24"/>
          <w:szCs w:val="24"/>
        </w:rPr>
        <w:t>购评审专</w:t>
      </w:r>
      <w:r>
        <w:rPr>
          <w:rFonts w:hint="eastAsia"/>
          <w:color w:val="000000"/>
          <w:sz w:val="24"/>
          <w:szCs w:val="24"/>
        </w:rPr>
        <w:t>家</w:t>
      </w:r>
      <w:r>
        <w:rPr>
          <w:color w:val="000000"/>
          <w:sz w:val="24"/>
          <w:szCs w:val="24"/>
        </w:rPr>
        <w:t>恶</w:t>
      </w:r>
      <w:r>
        <w:rPr>
          <w:rFonts w:hint="eastAsia"/>
          <w:color w:val="000000"/>
          <w:sz w:val="24"/>
          <w:szCs w:val="24"/>
        </w:rPr>
        <w:t>意串通，</w:t>
      </w:r>
      <w:r>
        <w:rPr>
          <w:color w:val="000000"/>
          <w:sz w:val="24"/>
          <w:szCs w:val="24"/>
        </w:rPr>
        <w:t>自觉维护政</w:t>
      </w:r>
      <w:r>
        <w:rPr>
          <w:rFonts w:hint="eastAsia"/>
          <w:color w:val="000000"/>
          <w:sz w:val="24"/>
          <w:szCs w:val="24"/>
        </w:rPr>
        <w:t>府采</w:t>
      </w:r>
      <w:r>
        <w:rPr>
          <w:color w:val="000000"/>
          <w:sz w:val="24"/>
          <w:szCs w:val="24"/>
        </w:rPr>
        <w:t>购公</w:t>
      </w:r>
      <w:r>
        <w:rPr>
          <w:rFonts w:hint="eastAsia"/>
          <w:color w:val="000000"/>
          <w:sz w:val="24"/>
          <w:szCs w:val="24"/>
        </w:rPr>
        <w:t>平</w:t>
      </w:r>
      <w:r>
        <w:rPr>
          <w:color w:val="000000"/>
          <w:sz w:val="24"/>
          <w:szCs w:val="24"/>
        </w:rPr>
        <w:t>竞争</w:t>
      </w:r>
      <w:r>
        <w:rPr>
          <w:rFonts w:hint="eastAsia"/>
          <w:color w:val="000000"/>
          <w:sz w:val="24"/>
          <w:szCs w:val="24"/>
        </w:rPr>
        <w:t>的市</w:t>
      </w:r>
      <w:r>
        <w:rPr>
          <w:color w:val="000000"/>
          <w:sz w:val="24"/>
          <w:szCs w:val="24"/>
        </w:rPr>
        <w:t>场</w:t>
      </w:r>
      <w:r>
        <w:rPr>
          <w:rFonts w:hint="eastAsia"/>
          <w:color w:val="000000"/>
          <w:sz w:val="24"/>
          <w:szCs w:val="24"/>
        </w:rPr>
        <w:t>秩序。</w:t>
      </w:r>
    </w:p>
    <w:p w:rsidR="00C36260" w:rsidRDefault="00BE6CB8">
      <w:pPr>
        <w:keepNext/>
        <w:keepLines/>
        <w:spacing w:line="440" w:lineRule="exact"/>
        <w:ind w:firstLineChars="200" w:firstLine="480"/>
        <w:rPr>
          <w:color w:val="000000"/>
          <w:sz w:val="24"/>
          <w:szCs w:val="24"/>
        </w:rPr>
      </w:pPr>
      <w:r>
        <w:rPr>
          <w:rFonts w:hint="eastAsia"/>
          <w:color w:val="000000"/>
          <w:sz w:val="24"/>
          <w:szCs w:val="24"/>
        </w:rPr>
        <w:t>六、</w:t>
      </w:r>
      <w:proofErr w:type="gramStart"/>
      <w:r>
        <w:rPr>
          <w:rFonts w:hint="eastAsia"/>
          <w:color w:val="000000"/>
          <w:sz w:val="24"/>
          <w:szCs w:val="24"/>
        </w:rPr>
        <w:t>不</w:t>
      </w:r>
      <w:proofErr w:type="gramEnd"/>
      <w:r>
        <w:rPr>
          <w:rFonts w:hint="eastAsia"/>
          <w:color w:val="000000"/>
          <w:sz w:val="24"/>
          <w:szCs w:val="24"/>
        </w:rPr>
        <w:t>与其他投</w:t>
      </w:r>
      <w:r>
        <w:rPr>
          <w:color w:val="000000"/>
          <w:sz w:val="24"/>
          <w:szCs w:val="24"/>
        </w:rPr>
        <w:t>标</w:t>
      </w:r>
      <w:r>
        <w:rPr>
          <w:rFonts w:hint="eastAsia"/>
          <w:color w:val="000000"/>
          <w:sz w:val="24"/>
          <w:szCs w:val="24"/>
        </w:rPr>
        <w:t>人串通采取</w:t>
      </w:r>
      <w:r>
        <w:rPr>
          <w:color w:val="000000"/>
          <w:sz w:val="24"/>
          <w:szCs w:val="24"/>
        </w:rPr>
        <w:t>围标、</w:t>
      </w:r>
      <w:r>
        <w:rPr>
          <w:rFonts w:hint="eastAsia"/>
          <w:color w:val="000000"/>
          <w:sz w:val="24"/>
          <w:szCs w:val="24"/>
        </w:rPr>
        <w:t>陪</w:t>
      </w:r>
      <w:r>
        <w:rPr>
          <w:color w:val="000000"/>
          <w:sz w:val="24"/>
          <w:szCs w:val="24"/>
        </w:rPr>
        <w:t>标等</w:t>
      </w:r>
      <w:r>
        <w:rPr>
          <w:rFonts w:hint="eastAsia"/>
          <w:color w:val="000000"/>
          <w:sz w:val="24"/>
          <w:szCs w:val="24"/>
        </w:rPr>
        <w:t>商</w:t>
      </w:r>
      <w:r>
        <w:rPr>
          <w:color w:val="000000"/>
          <w:sz w:val="24"/>
          <w:szCs w:val="24"/>
        </w:rPr>
        <w:t>业</w:t>
      </w:r>
      <w:r>
        <w:rPr>
          <w:rFonts w:hint="eastAsia"/>
          <w:color w:val="000000"/>
          <w:sz w:val="24"/>
          <w:szCs w:val="24"/>
        </w:rPr>
        <w:t>欺</w:t>
      </w:r>
      <w:r>
        <w:rPr>
          <w:color w:val="000000"/>
          <w:sz w:val="24"/>
          <w:szCs w:val="24"/>
        </w:rPr>
        <w:t>诈</w:t>
      </w:r>
      <w:r>
        <w:rPr>
          <w:rFonts w:hint="eastAsia"/>
          <w:color w:val="000000"/>
          <w:sz w:val="24"/>
          <w:szCs w:val="24"/>
        </w:rPr>
        <w:t>手段</w:t>
      </w:r>
      <w:r>
        <w:rPr>
          <w:color w:val="000000"/>
          <w:sz w:val="24"/>
          <w:szCs w:val="24"/>
        </w:rPr>
        <w:t>谋</w:t>
      </w:r>
      <w:r>
        <w:rPr>
          <w:rFonts w:hint="eastAsia"/>
          <w:color w:val="000000"/>
          <w:sz w:val="24"/>
          <w:szCs w:val="24"/>
        </w:rPr>
        <w:t>取中</w:t>
      </w:r>
      <w:r>
        <w:rPr>
          <w:color w:val="000000"/>
          <w:sz w:val="24"/>
          <w:szCs w:val="24"/>
        </w:rPr>
        <w:t>标</w:t>
      </w:r>
      <w:r>
        <w:rPr>
          <w:rFonts w:hint="eastAsia"/>
          <w:color w:val="000000"/>
          <w:sz w:val="24"/>
          <w:szCs w:val="24"/>
        </w:rPr>
        <w:t>，</w:t>
      </w:r>
      <w:r>
        <w:rPr>
          <w:color w:val="000000"/>
          <w:sz w:val="24"/>
          <w:szCs w:val="24"/>
        </w:rPr>
        <w:t>积极维护国</w:t>
      </w:r>
      <w:r>
        <w:rPr>
          <w:rFonts w:hint="eastAsia"/>
          <w:color w:val="000000"/>
          <w:sz w:val="24"/>
          <w:szCs w:val="24"/>
        </w:rPr>
        <w:t>家利益、社</w:t>
      </w:r>
      <w:r>
        <w:rPr>
          <w:color w:val="000000"/>
          <w:sz w:val="24"/>
          <w:szCs w:val="24"/>
        </w:rPr>
        <w:t>会</w:t>
      </w:r>
      <w:r>
        <w:rPr>
          <w:rFonts w:hint="eastAsia"/>
          <w:color w:val="000000"/>
          <w:sz w:val="24"/>
          <w:szCs w:val="24"/>
        </w:rPr>
        <w:t>公共利益和采购单位的合法</w:t>
      </w:r>
      <w:r>
        <w:rPr>
          <w:color w:val="000000"/>
          <w:sz w:val="24"/>
          <w:szCs w:val="24"/>
        </w:rPr>
        <w:t>权益。</w:t>
      </w:r>
    </w:p>
    <w:p w:rsidR="00C36260" w:rsidRDefault="00BE6CB8">
      <w:pPr>
        <w:keepNext/>
        <w:keepLines/>
        <w:spacing w:line="440" w:lineRule="exact"/>
        <w:ind w:firstLineChars="200" w:firstLine="480"/>
        <w:rPr>
          <w:color w:val="000000"/>
          <w:sz w:val="24"/>
          <w:szCs w:val="24"/>
        </w:rPr>
      </w:pPr>
      <w:r>
        <w:rPr>
          <w:rFonts w:hint="eastAsia"/>
          <w:color w:val="000000"/>
          <w:sz w:val="24"/>
          <w:szCs w:val="24"/>
        </w:rPr>
        <w:t>七、</w:t>
      </w:r>
      <w:r>
        <w:rPr>
          <w:color w:val="000000"/>
          <w:sz w:val="24"/>
          <w:szCs w:val="24"/>
        </w:rPr>
        <w:t>严格</w:t>
      </w:r>
      <w:r>
        <w:rPr>
          <w:rFonts w:hint="eastAsia"/>
          <w:color w:val="000000"/>
          <w:sz w:val="24"/>
          <w:szCs w:val="24"/>
        </w:rPr>
        <w:t>履行政府采</w:t>
      </w:r>
      <w:r>
        <w:rPr>
          <w:color w:val="000000"/>
          <w:sz w:val="24"/>
          <w:szCs w:val="24"/>
        </w:rPr>
        <w:t>购</w:t>
      </w:r>
      <w:r>
        <w:rPr>
          <w:rFonts w:hint="eastAsia"/>
          <w:color w:val="000000"/>
          <w:sz w:val="24"/>
          <w:szCs w:val="24"/>
        </w:rPr>
        <w:t>合</w:t>
      </w:r>
      <w:r>
        <w:rPr>
          <w:color w:val="000000"/>
          <w:sz w:val="24"/>
          <w:szCs w:val="24"/>
        </w:rPr>
        <w:t>同约</w:t>
      </w:r>
      <w:r>
        <w:rPr>
          <w:rFonts w:hint="eastAsia"/>
          <w:color w:val="000000"/>
          <w:sz w:val="24"/>
          <w:szCs w:val="24"/>
        </w:rPr>
        <w:t>定</w:t>
      </w:r>
      <w:r>
        <w:rPr>
          <w:color w:val="000000"/>
          <w:sz w:val="24"/>
          <w:szCs w:val="24"/>
        </w:rPr>
        <w:t>义务</w:t>
      </w:r>
      <w:r>
        <w:rPr>
          <w:rFonts w:hint="eastAsia"/>
          <w:color w:val="000000"/>
          <w:sz w:val="24"/>
          <w:szCs w:val="24"/>
        </w:rPr>
        <w:t>，不在政府采</w:t>
      </w:r>
      <w:r>
        <w:rPr>
          <w:color w:val="000000"/>
          <w:sz w:val="24"/>
          <w:szCs w:val="24"/>
        </w:rPr>
        <w:t>购</w:t>
      </w:r>
      <w:r>
        <w:rPr>
          <w:rFonts w:hint="eastAsia"/>
          <w:color w:val="000000"/>
          <w:sz w:val="24"/>
          <w:szCs w:val="24"/>
        </w:rPr>
        <w:t>合同</w:t>
      </w:r>
      <w:r>
        <w:rPr>
          <w:color w:val="000000"/>
          <w:sz w:val="24"/>
          <w:szCs w:val="24"/>
        </w:rPr>
        <w:t>执</w:t>
      </w:r>
      <w:r>
        <w:rPr>
          <w:rFonts w:hint="eastAsia"/>
          <w:color w:val="000000"/>
          <w:sz w:val="24"/>
          <w:szCs w:val="24"/>
        </w:rPr>
        <w:t>行</w:t>
      </w:r>
      <w:r>
        <w:rPr>
          <w:color w:val="000000"/>
          <w:sz w:val="24"/>
          <w:szCs w:val="24"/>
        </w:rPr>
        <w:t>过</w:t>
      </w:r>
      <w:r>
        <w:rPr>
          <w:rFonts w:hint="eastAsia"/>
          <w:color w:val="000000"/>
          <w:sz w:val="24"/>
          <w:szCs w:val="24"/>
        </w:rPr>
        <w:t>程中采取降低</w:t>
      </w:r>
      <w:r>
        <w:rPr>
          <w:color w:val="000000"/>
          <w:sz w:val="24"/>
          <w:szCs w:val="24"/>
        </w:rPr>
        <w:t>质</w:t>
      </w:r>
      <w:r>
        <w:rPr>
          <w:rFonts w:hint="eastAsia"/>
          <w:color w:val="000000"/>
          <w:sz w:val="24"/>
          <w:szCs w:val="24"/>
        </w:rPr>
        <w:t>量或</w:t>
      </w:r>
      <w:r>
        <w:rPr>
          <w:color w:val="000000"/>
          <w:sz w:val="24"/>
          <w:szCs w:val="24"/>
        </w:rPr>
        <w:t>标</w:t>
      </w:r>
      <w:r>
        <w:rPr>
          <w:rFonts w:hint="eastAsia"/>
          <w:color w:val="000000"/>
          <w:sz w:val="24"/>
          <w:szCs w:val="24"/>
        </w:rPr>
        <w:t>准、</w:t>
      </w:r>
      <w:r>
        <w:rPr>
          <w:color w:val="000000"/>
          <w:sz w:val="24"/>
          <w:szCs w:val="24"/>
        </w:rPr>
        <w:t>减</w:t>
      </w:r>
      <w:r>
        <w:rPr>
          <w:rFonts w:hint="eastAsia"/>
          <w:color w:val="000000"/>
          <w:sz w:val="24"/>
          <w:szCs w:val="24"/>
        </w:rPr>
        <w:t>少</w:t>
      </w:r>
      <w:r>
        <w:rPr>
          <w:color w:val="000000"/>
          <w:sz w:val="24"/>
          <w:szCs w:val="24"/>
        </w:rPr>
        <w:t>数</w:t>
      </w:r>
      <w:r>
        <w:rPr>
          <w:rFonts w:hint="eastAsia"/>
          <w:color w:val="000000"/>
          <w:sz w:val="24"/>
          <w:szCs w:val="24"/>
        </w:rPr>
        <w:t>量、拖延交付</w:t>
      </w:r>
      <w:r>
        <w:rPr>
          <w:color w:val="000000"/>
          <w:sz w:val="24"/>
          <w:szCs w:val="24"/>
        </w:rPr>
        <w:t>时间</w:t>
      </w:r>
      <w:r>
        <w:rPr>
          <w:rFonts w:hint="eastAsia"/>
          <w:color w:val="000000"/>
          <w:sz w:val="24"/>
          <w:szCs w:val="24"/>
        </w:rPr>
        <w:t>等方式</w:t>
      </w:r>
      <w:r>
        <w:rPr>
          <w:color w:val="000000"/>
          <w:sz w:val="24"/>
          <w:szCs w:val="24"/>
        </w:rPr>
        <w:t>损</w:t>
      </w:r>
      <w:r>
        <w:rPr>
          <w:rFonts w:hint="eastAsia"/>
          <w:color w:val="000000"/>
          <w:sz w:val="24"/>
          <w:szCs w:val="24"/>
        </w:rPr>
        <w:t>害采购单位的利益，并</w:t>
      </w:r>
      <w:r>
        <w:rPr>
          <w:color w:val="000000"/>
          <w:sz w:val="24"/>
          <w:szCs w:val="24"/>
        </w:rPr>
        <w:t>自觉</w:t>
      </w:r>
      <w:r>
        <w:rPr>
          <w:rFonts w:hint="eastAsia"/>
          <w:color w:val="000000"/>
          <w:sz w:val="24"/>
          <w:szCs w:val="24"/>
        </w:rPr>
        <w:t>承</w:t>
      </w:r>
      <w:r>
        <w:rPr>
          <w:color w:val="000000"/>
          <w:sz w:val="24"/>
          <w:szCs w:val="24"/>
        </w:rPr>
        <w:t>担违约责</w:t>
      </w:r>
      <w:r>
        <w:rPr>
          <w:rFonts w:hint="eastAsia"/>
          <w:color w:val="000000"/>
          <w:sz w:val="24"/>
          <w:szCs w:val="24"/>
        </w:rPr>
        <w:t>任。</w:t>
      </w:r>
    </w:p>
    <w:p w:rsidR="00C36260" w:rsidRDefault="00BE6CB8">
      <w:pPr>
        <w:keepNext/>
        <w:keepLines/>
        <w:spacing w:line="440" w:lineRule="exact"/>
        <w:ind w:firstLineChars="200" w:firstLine="480"/>
        <w:rPr>
          <w:color w:val="000000"/>
          <w:sz w:val="24"/>
          <w:szCs w:val="24"/>
        </w:rPr>
      </w:pPr>
      <w:r>
        <w:rPr>
          <w:rFonts w:hint="eastAsia"/>
          <w:color w:val="000000"/>
          <w:sz w:val="24"/>
          <w:szCs w:val="24"/>
        </w:rPr>
        <w:t>八、</w:t>
      </w:r>
      <w:r>
        <w:rPr>
          <w:color w:val="000000"/>
          <w:sz w:val="24"/>
          <w:szCs w:val="24"/>
        </w:rPr>
        <w:t>自觉</w:t>
      </w:r>
      <w:r>
        <w:rPr>
          <w:rFonts w:hint="eastAsia"/>
          <w:color w:val="000000"/>
          <w:sz w:val="24"/>
          <w:szCs w:val="24"/>
        </w:rPr>
        <w:t>接受并</w:t>
      </w:r>
      <w:r>
        <w:rPr>
          <w:color w:val="000000"/>
          <w:sz w:val="24"/>
          <w:szCs w:val="24"/>
        </w:rPr>
        <w:t>积极配</w:t>
      </w:r>
      <w:r>
        <w:rPr>
          <w:rFonts w:hint="eastAsia"/>
          <w:color w:val="000000"/>
          <w:sz w:val="24"/>
          <w:szCs w:val="24"/>
        </w:rPr>
        <w:t>合</w:t>
      </w:r>
      <w:r>
        <w:rPr>
          <w:color w:val="000000"/>
          <w:sz w:val="24"/>
          <w:szCs w:val="24"/>
        </w:rPr>
        <w:t>财</w:t>
      </w:r>
      <w:r>
        <w:rPr>
          <w:rFonts w:hint="eastAsia"/>
          <w:color w:val="000000"/>
          <w:sz w:val="24"/>
          <w:szCs w:val="24"/>
        </w:rPr>
        <w:t>政</w:t>
      </w:r>
      <w:r>
        <w:rPr>
          <w:color w:val="000000"/>
          <w:sz w:val="24"/>
          <w:szCs w:val="24"/>
        </w:rPr>
        <w:t>部门</w:t>
      </w:r>
      <w:r>
        <w:rPr>
          <w:rFonts w:hint="eastAsia"/>
          <w:color w:val="000000"/>
          <w:sz w:val="24"/>
          <w:szCs w:val="24"/>
        </w:rPr>
        <w:t>和</w:t>
      </w:r>
      <w:r>
        <w:rPr>
          <w:color w:val="000000"/>
          <w:sz w:val="24"/>
          <w:szCs w:val="24"/>
        </w:rPr>
        <w:t>纪检监</w:t>
      </w:r>
      <w:r>
        <w:rPr>
          <w:rFonts w:hint="eastAsia"/>
          <w:color w:val="000000"/>
          <w:sz w:val="24"/>
          <w:szCs w:val="24"/>
        </w:rPr>
        <w:t>察机</w:t>
      </w:r>
      <w:r>
        <w:rPr>
          <w:color w:val="000000"/>
          <w:sz w:val="24"/>
          <w:szCs w:val="24"/>
        </w:rPr>
        <w:t>关</w:t>
      </w:r>
      <w:r>
        <w:rPr>
          <w:rFonts w:hint="eastAsia"/>
          <w:color w:val="000000"/>
          <w:sz w:val="24"/>
          <w:szCs w:val="24"/>
        </w:rPr>
        <w:t>依法</w:t>
      </w:r>
      <w:r>
        <w:rPr>
          <w:color w:val="000000"/>
          <w:sz w:val="24"/>
          <w:szCs w:val="24"/>
        </w:rPr>
        <w:t>实</w:t>
      </w:r>
      <w:r>
        <w:rPr>
          <w:rFonts w:hint="eastAsia"/>
          <w:color w:val="000000"/>
          <w:sz w:val="24"/>
          <w:szCs w:val="24"/>
        </w:rPr>
        <w:t>施的</w:t>
      </w:r>
      <w:r>
        <w:rPr>
          <w:color w:val="000000"/>
          <w:sz w:val="24"/>
          <w:szCs w:val="24"/>
        </w:rPr>
        <w:t>监督检</w:t>
      </w:r>
      <w:r>
        <w:rPr>
          <w:rFonts w:hint="eastAsia"/>
          <w:color w:val="000000"/>
          <w:sz w:val="24"/>
          <w:szCs w:val="24"/>
        </w:rPr>
        <w:t>查，如</w:t>
      </w:r>
      <w:r>
        <w:rPr>
          <w:color w:val="000000"/>
          <w:sz w:val="24"/>
          <w:szCs w:val="24"/>
        </w:rPr>
        <w:t>实</w:t>
      </w:r>
      <w:r>
        <w:rPr>
          <w:rFonts w:hint="eastAsia"/>
          <w:color w:val="000000"/>
          <w:sz w:val="24"/>
          <w:szCs w:val="24"/>
        </w:rPr>
        <w:t>反映情</w:t>
      </w:r>
      <w:r>
        <w:rPr>
          <w:color w:val="000000"/>
          <w:sz w:val="24"/>
          <w:szCs w:val="24"/>
        </w:rPr>
        <w:t>况</w:t>
      </w:r>
      <w:r>
        <w:rPr>
          <w:rFonts w:hint="eastAsia"/>
          <w:color w:val="000000"/>
          <w:sz w:val="24"/>
          <w:szCs w:val="24"/>
        </w:rPr>
        <w:t>，</w:t>
      </w:r>
      <w:r>
        <w:rPr>
          <w:color w:val="000000"/>
          <w:sz w:val="24"/>
          <w:szCs w:val="24"/>
        </w:rPr>
        <w:t>及时</w:t>
      </w:r>
      <w:r>
        <w:rPr>
          <w:rFonts w:hint="eastAsia"/>
          <w:color w:val="000000"/>
          <w:sz w:val="24"/>
          <w:szCs w:val="24"/>
        </w:rPr>
        <w:t>提供有</w:t>
      </w:r>
      <w:r>
        <w:rPr>
          <w:color w:val="000000"/>
          <w:sz w:val="24"/>
          <w:szCs w:val="24"/>
        </w:rPr>
        <w:t>关证</w:t>
      </w:r>
      <w:r>
        <w:rPr>
          <w:rFonts w:hint="eastAsia"/>
          <w:color w:val="000000"/>
          <w:sz w:val="24"/>
          <w:szCs w:val="24"/>
        </w:rPr>
        <w:t>明材料。</w:t>
      </w:r>
    </w:p>
    <w:p w:rsidR="00C36260" w:rsidRDefault="00C36260" w:rsidP="00C96A13">
      <w:pPr>
        <w:keepNext/>
        <w:keepLines/>
        <w:spacing w:afterLines="50" w:line="320" w:lineRule="exact"/>
        <w:rPr>
          <w:rFonts w:ascii="宋体" w:hAnsi="宋体"/>
          <w:color w:val="000000"/>
          <w:sz w:val="24"/>
          <w:szCs w:val="24"/>
        </w:rPr>
      </w:pPr>
    </w:p>
    <w:p w:rsidR="00C36260" w:rsidRDefault="00BE6CB8" w:rsidP="00C96A13">
      <w:pPr>
        <w:keepNext/>
        <w:keepLines/>
        <w:spacing w:afterLines="50" w:line="320" w:lineRule="exact"/>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C36260" w:rsidRDefault="00BE6CB8" w:rsidP="00C96A13">
      <w:pPr>
        <w:pStyle w:val="16"/>
        <w:keepNext/>
        <w:keepLines/>
        <w:spacing w:before="60" w:afterLines="50" w:line="320" w:lineRule="exact"/>
        <w:ind w:firstLineChars="0" w:firstLine="0"/>
        <w:rPr>
          <w:rFonts w:ascii="宋体" w:hAnsi="宋体" w:cs="Arial"/>
          <w:color w:val="000000"/>
          <w:szCs w:val="24"/>
        </w:rPr>
      </w:pPr>
      <w:r>
        <w:rPr>
          <w:rFonts w:ascii="宋体" w:hAnsi="宋体" w:cs="Arial" w:hint="eastAsia"/>
          <w:color w:val="000000"/>
          <w:szCs w:val="24"/>
        </w:rPr>
        <w:t>法定代表人(或经营者)或其授</w:t>
      </w:r>
      <w:r>
        <w:rPr>
          <w:rFonts w:ascii="宋体" w:hAnsi="宋体" w:cs="Arial"/>
          <w:color w:val="000000"/>
          <w:szCs w:val="24"/>
        </w:rPr>
        <w:t>权</w:t>
      </w:r>
      <w:r>
        <w:rPr>
          <w:rFonts w:ascii="宋体" w:hAnsi="宋体" w:cs="Arial" w:hint="eastAsia"/>
          <w:color w:val="000000"/>
          <w:szCs w:val="24"/>
        </w:rPr>
        <w:t>委托人（法定代表人(或经营者)签字或印鉴，授权委托人必须签字）：</w:t>
      </w:r>
    </w:p>
    <w:p w:rsidR="00C36260" w:rsidRDefault="00BE6CB8" w:rsidP="00C96A13">
      <w:pPr>
        <w:pStyle w:val="16"/>
        <w:keepNext/>
        <w:keepLines/>
        <w:spacing w:before="60" w:afterLines="50" w:line="320" w:lineRule="exact"/>
        <w:ind w:firstLineChars="0" w:firstLine="0"/>
        <w:rPr>
          <w:rFonts w:ascii="宋体" w:hAnsi="宋体" w:cs="Arial"/>
          <w:color w:val="000000"/>
          <w:szCs w:val="24"/>
        </w:rPr>
      </w:pPr>
      <w:r>
        <w:rPr>
          <w:rFonts w:ascii="宋体" w:hAnsi="宋体" w:cs="Arial"/>
          <w:color w:val="000000"/>
          <w:szCs w:val="24"/>
        </w:rPr>
        <w:t>签</w:t>
      </w:r>
      <w:r>
        <w:rPr>
          <w:rFonts w:ascii="宋体" w:hAnsi="宋体" w:cs="Arial" w:hint="eastAsia"/>
          <w:color w:val="000000"/>
          <w:szCs w:val="24"/>
        </w:rPr>
        <w:t>署日期：  年  月   日</w:t>
      </w:r>
    </w:p>
    <w:p w:rsidR="00C36260" w:rsidRDefault="00BE6CB8">
      <w:pPr>
        <w:keepNext/>
        <w:keepLines/>
        <w:spacing w:line="480" w:lineRule="exact"/>
        <w:rPr>
          <w:b/>
          <w:color w:val="000000"/>
          <w:sz w:val="24"/>
          <w:szCs w:val="24"/>
        </w:rPr>
      </w:pPr>
      <w:r>
        <w:rPr>
          <w:rFonts w:ascii="宋体" w:hAnsi="宋体"/>
          <w:b/>
          <w:color w:val="000000"/>
          <w:kern w:val="0"/>
          <w:sz w:val="24"/>
          <w:szCs w:val="24"/>
        </w:rPr>
        <w:br w:type="page"/>
      </w:r>
      <w:r>
        <w:rPr>
          <w:rFonts w:hint="eastAsia"/>
          <w:b/>
          <w:color w:val="000000"/>
          <w:sz w:val="24"/>
          <w:szCs w:val="24"/>
        </w:rPr>
        <w:lastRenderedPageBreak/>
        <w:t>格式</w:t>
      </w:r>
      <w:r>
        <w:rPr>
          <w:rFonts w:hint="eastAsia"/>
          <w:b/>
          <w:color w:val="000000"/>
          <w:sz w:val="24"/>
          <w:szCs w:val="24"/>
        </w:rPr>
        <w:t>12</w:t>
      </w:r>
    </w:p>
    <w:p w:rsidR="00C36260" w:rsidRDefault="00C36260">
      <w:pPr>
        <w:keepNext/>
        <w:keepLines/>
        <w:spacing w:line="480" w:lineRule="exact"/>
        <w:rPr>
          <w:b/>
          <w:color w:val="000000"/>
          <w:sz w:val="24"/>
          <w:szCs w:val="24"/>
        </w:rPr>
      </w:pPr>
    </w:p>
    <w:p w:rsidR="00C36260" w:rsidRDefault="00BE6CB8">
      <w:pPr>
        <w:keepNext/>
        <w:keepLines/>
        <w:spacing w:line="480" w:lineRule="exact"/>
        <w:ind w:left="1807" w:hangingChars="500" w:hanging="1807"/>
        <w:jc w:val="center"/>
        <w:rPr>
          <w:rFonts w:ascii="宋体" w:hAnsi="宋体"/>
          <w:b/>
          <w:color w:val="000000"/>
          <w:kern w:val="0"/>
          <w:sz w:val="36"/>
          <w:szCs w:val="36"/>
        </w:rPr>
      </w:pPr>
      <w:r>
        <w:rPr>
          <w:rFonts w:ascii="宋体" w:hAnsi="宋体" w:hint="eastAsia"/>
          <w:b/>
          <w:color w:val="000000"/>
          <w:kern w:val="0"/>
          <w:sz w:val="36"/>
          <w:szCs w:val="36"/>
        </w:rPr>
        <w:t>投</w:t>
      </w:r>
      <w:r>
        <w:rPr>
          <w:rFonts w:ascii="宋体" w:hAnsi="宋体"/>
          <w:b/>
          <w:color w:val="000000"/>
          <w:kern w:val="0"/>
          <w:sz w:val="36"/>
          <w:szCs w:val="36"/>
        </w:rPr>
        <w:t>标供应商参</w:t>
      </w:r>
      <w:r>
        <w:rPr>
          <w:rFonts w:ascii="宋体" w:hAnsi="宋体" w:hint="eastAsia"/>
          <w:b/>
          <w:color w:val="000000"/>
          <w:kern w:val="0"/>
          <w:sz w:val="36"/>
          <w:szCs w:val="36"/>
        </w:rPr>
        <w:t>加</w:t>
      </w:r>
      <w:r>
        <w:rPr>
          <w:rFonts w:ascii="宋体" w:hAnsi="宋体"/>
          <w:b/>
          <w:color w:val="000000"/>
          <w:kern w:val="0"/>
          <w:sz w:val="36"/>
          <w:szCs w:val="36"/>
        </w:rPr>
        <w:t>政府采购活动前3</w:t>
      </w:r>
      <w:r>
        <w:rPr>
          <w:rFonts w:ascii="宋体" w:hAnsi="宋体" w:hint="eastAsia"/>
          <w:b/>
          <w:color w:val="000000"/>
          <w:kern w:val="0"/>
          <w:sz w:val="36"/>
          <w:szCs w:val="36"/>
        </w:rPr>
        <w:t>年</w:t>
      </w:r>
      <w:r>
        <w:rPr>
          <w:rFonts w:ascii="宋体" w:hAnsi="宋体"/>
          <w:b/>
          <w:color w:val="000000"/>
          <w:kern w:val="0"/>
          <w:sz w:val="36"/>
          <w:szCs w:val="36"/>
        </w:rPr>
        <w:t>内在经营活动中</w:t>
      </w:r>
    </w:p>
    <w:p w:rsidR="00C36260" w:rsidRDefault="00BE6CB8">
      <w:pPr>
        <w:keepNext/>
        <w:keepLines/>
        <w:spacing w:line="480" w:lineRule="exact"/>
        <w:ind w:left="1807" w:hangingChars="500" w:hanging="1807"/>
        <w:jc w:val="center"/>
        <w:rPr>
          <w:rFonts w:ascii="宋体" w:hAnsi="宋体"/>
          <w:b/>
          <w:color w:val="000000"/>
          <w:kern w:val="0"/>
          <w:sz w:val="36"/>
          <w:szCs w:val="36"/>
        </w:rPr>
      </w:pPr>
      <w:r>
        <w:rPr>
          <w:rFonts w:ascii="宋体" w:hAnsi="宋体"/>
          <w:b/>
          <w:color w:val="000000"/>
          <w:kern w:val="0"/>
          <w:sz w:val="36"/>
          <w:szCs w:val="36"/>
        </w:rPr>
        <w:t>没有重大违法记录的书面声明</w:t>
      </w:r>
    </w:p>
    <w:p w:rsidR="00C36260" w:rsidRDefault="00BE6CB8">
      <w:pPr>
        <w:keepNext/>
        <w:keepLines/>
        <w:spacing w:line="480" w:lineRule="exact"/>
        <w:jc w:val="center"/>
        <w:rPr>
          <w:b/>
          <w:color w:val="000000"/>
          <w:sz w:val="24"/>
          <w:szCs w:val="24"/>
        </w:rPr>
      </w:pPr>
      <w:r>
        <w:rPr>
          <w:rFonts w:hint="eastAsia"/>
          <w:b/>
          <w:color w:val="000000"/>
          <w:sz w:val="24"/>
          <w:szCs w:val="24"/>
        </w:rPr>
        <w:t>（内</w:t>
      </w:r>
      <w:r>
        <w:rPr>
          <w:b/>
          <w:color w:val="000000"/>
          <w:sz w:val="24"/>
          <w:szCs w:val="24"/>
        </w:rPr>
        <w:t>容格式自定</w:t>
      </w:r>
      <w:r>
        <w:rPr>
          <w:rFonts w:hint="eastAsia"/>
          <w:b/>
          <w:color w:val="000000"/>
          <w:sz w:val="24"/>
          <w:szCs w:val="24"/>
        </w:rPr>
        <w:t>）</w:t>
      </w:r>
    </w:p>
    <w:p w:rsidR="00C36260" w:rsidRDefault="00C36260">
      <w:pPr>
        <w:keepNext/>
        <w:keepLines/>
        <w:spacing w:line="480" w:lineRule="exact"/>
        <w:rPr>
          <w:b/>
          <w:color w:val="000000"/>
          <w:sz w:val="24"/>
          <w:szCs w:val="24"/>
        </w:rPr>
      </w:pPr>
    </w:p>
    <w:p w:rsidR="00C36260" w:rsidRDefault="00C36260">
      <w:pPr>
        <w:keepNext/>
        <w:keepLines/>
        <w:spacing w:line="480" w:lineRule="exact"/>
        <w:rPr>
          <w:b/>
          <w:color w:val="000000"/>
          <w:sz w:val="24"/>
          <w:szCs w:val="24"/>
        </w:rPr>
      </w:pPr>
    </w:p>
    <w:p w:rsidR="00C36260" w:rsidRDefault="00C36260">
      <w:pPr>
        <w:keepNext/>
        <w:keepLines/>
        <w:spacing w:line="480" w:lineRule="exact"/>
        <w:rPr>
          <w:b/>
          <w:color w:val="000000"/>
          <w:sz w:val="24"/>
          <w:szCs w:val="24"/>
        </w:rPr>
      </w:pPr>
    </w:p>
    <w:p w:rsidR="00C36260" w:rsidRDefault="00C36260">
      <w:pPr>
        <w:keepNext/>
        <w:keepLines/>
        <w:spacing w:line="480" w:lineRule="exact"/>
        <w:rPr>
          <w:rFonts w:ascii="宋体" w:hAnsi="宋体"/>
          <w:b/>
          <w:color w:val="000000"/>
          <w:kern w:val="0"/>
          <w:sz w:val="24"/>
          <w:szCs w:val="24"/>
        </w:rPr>
      </w:pPr>
    </w:p>
    <w:p w:rsidR="00C36260" w:rsidRDefault="00C36260">
      <w:pPr>
        <w:keepNext/>
        <w:keepLines/>
        <w:spacing w:line="480" w:lineRule="exact"/>
        <w:rPr>
          <w:b/>
          <w:color w:val="000000"/>
          <w:sz w:val="24"/>
          <w:szCs w:val="24"/>
        </w:rPr>
      </w:pPr>
    </w:p>
    <w:p w:rsidR="00C36260" w:rsidRDefault="00C36260">
      <w:pPr>
        <w:keepNext/>
        <w:keepLines/>
        <w:spacing w:line="480" w:lineRule="exact"/>
        <w:rPr>
          <w:b/>
          <w:color w:val="000000"/>
          <w:sz w:val="24"/>
          <w:szCs w:val="24"/>
        </w:rPr>
      </w:pPr>
    </w:p>
    <w:p w:rsidR="00C36260" w:rsidRDefault="00C36260">
      <w:pPr>
        <w:keepNext/>
        <w:keepLines/>
        <w:spacing w:line="480" w:lineRule="exact"/>
        <w:rPr>
          <w:b/>
          <w:color w:val="000000"/>
          <w:sz w:val="24"/>
          <w:szCs w:val="24"/>
        </w:rPr>
      </w:pPr>
    </w:p>
    <w:p w:rsidR="00C36260" w:rsidRDefault="00C36260">
      <w:pPr>
        <w:keepNext/>
        <w:keepLines/>
        <w:spacing w:line="480" w:lineRule="exact"/>
        <w:rPr>
          <w:b/>
          <w:color w:val="000000"/>
          <w:sz w:val="24"/>
          <w:szCs w:val="24"/>
        </w:rPr>
      </w:pPr>
    </w:p>
    <w:p w:rsidR="00C36260" w:rsidRDefault="00C36260">
      <w:pPr>
        <w:keepNext/>
        <w:keepLines/>
        <w:spacing w:line="480" w:lineRule="exact"/>
        <w:rPr>
          <w:b/>
          <w:color w:val="000000"/>
          <w:sz w:val="24"/>
          <w:szCs w:val="24"/>
        </w:rPr>
      </w:pPr>
    </w:p>
    <w:p w:rsidR="00C36260" w:rsidRDefault="00C36260">
      <w:pPr>
        <w:keepNext/>
        <w:keepLines/>
        <w:spacing w:line="480" w:lineRule="exact"/>
        <w:rPr>
          <w:rFonts w:ascii="宋体" w:hAnsi="宋体"/>
          <w:b/>
          <w:color w:val="000000"/>
          <w:kern w:val="0"/>
          <w:sz w:val="24"/>
          <w:szCs w:val="24"/>
        </w:rPr>
      </w:pPr>
    </w:p>
    <w:p w:rsidR="00C36260" w:rsidRDefault="00C36260">
      <w:pPr>
        <w:keepNext/>
        <w:keepLines/>
        <w:spacing w:line="480" w:lineRule="exact"/>
        <w:rPr>
          <w:rFonts w:ascii="宋体" w:hAnsi="宋体"/>
          <w:b/>
          <w:color w:val="000000"/>
          <w:kern w:val="0"/>
          <w:sz w:val="24"/>
          <w:szCs w:val="24"/>
        </w:rPr>
      </w:pPr>
    </w:p>
    <w:p w:rsidR="00C36260" w:rsidRDefault="00C36260">
      <w:pPr>
        <w:keepNext/>
        <w:keepLines/>
        <w:spacing w:line="480" w:lineRule="exact"/>
        <w:rPr>
          <w:rFonts w:ascii="宋体" w:hAnsi="宋体"/>
          <w:b/>
          <w:color w:val="000000"/>
          <w:kern w:val="0"/>
          <w:sz w:val="24"/>
          <w:szCs w:val="24"/>
        </w:rPr>
      </w:pPr>
    </w:p>
    <w:p w:rsidR="00C36260" w:rsidRDefault="00BE6CB8">
      <w:pPr>
        <w:keepNext/>
        <w:keepLines/>
        <w:spacing w:line="480" w:lineRule="exact"/>
        <w:rPr>
          <w:rFonts w:ascii="宋体" w:hAnsi="宋体"/>
          <w:b/>
          <w:color w:val="000000"/>
          <w:kern w:val="0"/>
          <w:sz w:val="24"/>
          <w:szCs w:val="24"/>
        </w:rPr>
      </w:pPr>
      <w:r>
        <w:rPr>
          <w:rFonts w:ascii="宋体" w:hAnsi="宋体" w:hint="eastAsia"/>
          <w:b/>
          <w:color w:val="000000"/>
          <w:kern w:val="0"/>
          <w:sz w:val="24"/>
          <w:szCs w:val="24"/>
        </w:rPr>
        <w:br w:type="page"/>
      </w:r>
      <w:r>
        <w:rPr>
          <w:rFonts w:ascii="宋体" w:hAnsi="宋体" w:hint="eastAsia"/>
          <w:b/>
          <w:color w:val="000000"/>
          <w:kern w:val="0"/>
          <w:sz w:val="24"/>
          <w:szCs w:val="24"/>
        </w:rPr>
        <w:lastRenderedPageBreak/>
        <w:t>格式13</w:t>
      </w:r>
    </w:p>
    <w:p w:rsidR="00C36260" w:rsidRDefault="00BE6CB8">
      <w:pPr>
        <w:keepNext/>
        <w:keepLines/>
        <w:spacing w:line="480" w:lineRule="exact"/>
        <w:ind w:left="1807" w:hangingChars="500" w:hanging="1807"/>
        <w:jc w:val="center"/>
        <w:rPr>
          <w:b/>
          <w:color w:val="000000"/>
          <w:sz w:val="36"/>
          <w:szCs w:val="36"/>
        </w:rPr>
      </w:pPr>
      <w:r>
        <w:rPr>
          <w:rFonts w:hint="eastAsia"/>
          <w:b/>
          <w:color w:val="000000"/>
          <w:sz w:val="36"/>
          <w:szCs w:val="36"/>
        </w:rPr>
        <w:t>资格审查文件</w:t>
      </w:r>
    </w:p>
    <w:p w:rsidR="00C36260" w:rsidRDefault="00C36260">
      <w:pPr>
        <w:keepNext/>
        <w:keepLines/>
        <w:autoSpaceDE w:val="0"/>
        <w:autoSpaceDN w:val="0"/>
        <w:adjustRightInd w:val="0"/>
        <w:snapToGrid w:val="0"/>
        <w:spacing w:line="360" w:lineRule="auto"/>
        <w:ind w:right="-11" w:firstLine="630"/>
        <w:rPr>
          <w:rFonts w:ascii="宋体" w:cs="宋体"/>
          <w:sz w:val="24"/>
          <w:lang w:val="zh-CN"/>
        </w:rPr>
      </w:pP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1</w:t>
      </w:r>
      <w:r>
        <w:rPr>
          <w:rFonts w:ascii="宋体" w:cs="宋体" w:hint="eastAsia"/>
          <w:sz w:val="24"/>
          <w:lang w:val="zh-CN"/>
        </w:rPr>
        <w:t>、法人营业执照副本复印件</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2</w:t>
      </w:r>
      <w:r>
        <w:rPr>
          <w:rFonts w:ascii="宋体" w:cs="宋体" w:hint="eastAsia"/>
          <w:sz w:val="24"/>
          <w:lang w:val="zh-CN"/>
        </w:rPr>
        <w:t>、税务登记证副本复印件</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3</w:t>
      </w:r>
      <w:r>
        <w:rPr>
          <w:rFonts w:ascii="宋体" w:cs="宋体" w:hint="eastAsia"/>
          <w:sz w:val="24"/>
          <w:lang w:val="zh-CN"/>
        </w:rPr>
        <w:t>、相关资质证件复印件</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4</w:t>
      </w:r>
      <w:r>
        <w:rPr>
          <w:rFonts w:ascii="宋体" w:cs="宋体" w:hint="eastAsia"/>
          <w:sz w:val="24"/>
          <w:lang w:val="zh-CN"/>
        </w:rPr>
        <w:t>、法定代表人(或经营者)身份证复印件</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5</w:t>
      </w:r>
      <w:r>
        <w:rPr>
          <w:rFonts w:ascii="宋体" w:cs="宋体" w:hint="eastAsia"/>
          <w:sz w:val="24"/>
          <w:lang w:val="zh-CN"/>
        </w:rPr>
        <w:t>、代理人身份证复印件</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6、业绩证明文件复印件</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7、财务状况资料复印件</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8、其他有关资料、证明文件原件或复印件</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以招标文件具体要求提供，不限于。</w:t>
      </w:r>
    </w:p>
    <w:p w:rsidR="00C36260" w:rsidRDefault="00BE6CB8">
      <w:pPr>
        <w:keepNext/>
        <w:keepLines/>
        <w:spacing w:line="480" w:lineRule="exact"/>
        <w:ind w:left="1205" w:hangingChars="500" w:hanging="1205"/>
        <w:rPr>
          <w:b/>
          <w:color w:val="000000"/>
          <w:sz w:val="36"/>
          <w:szCs w:val="36"/>
        </w:rPr>
      </w:pPr>
      <w:r>
        <w:rPr>
          <w:rFonts w:ascii="宋体" w:hAnsi="宋体"/>
          <w:b/>
          <w:color w:val="000000"/>
          <w:kern w:val="0"/>
          <w:sz w:val="24"/>
          <w:szCs w:val="24"/>
        </w:rPr>
        <w:br w:type="page"/>
      </w:r>
      <w:r>
        <w:rPr>
          <w:rFonts w:ascii="宋体" w:hAnsi="宋体" w:hint="eastAsia"/>
          <w:b/>
          <w:color w:val="000000"/>
          <w:kern w:val="0"/>
          <w:sz w:val="24"/>
          <w:szCs w:val="24"/>
        </w:rPr>
        <w:lastRenderedPageBreak/>
        <w:t>附件14</w:t>
      </w:r>
    </w:p>
    <w:p w:rsidR="00C36260" w:rsidRDefault="00BE6CB8">
      <w:pPr>
        <w:keepNext/>
        <w:keepLines/>
        <w:spacing w:line="480" w:lineRule="exact"/>
        <w:ind w:left="1807" w:hangingChars="500" w:hanging="1807"/>
        <w:jc w:val="center"/>
        <w:rPr>
          <w:b/>
          <w:color w:val="000000"/>
          <w:sz w:val="36"/>
          <w:szCs w:val="36"/>
        </w:rPr>
      </w:pPr>
      <w:r>
        <w:rPr>
          <w:rFonts w:hint="eastAsia"/>
          <w:b/>
          <w:color w:val="000000"/>
          <w:sz w:val="36"/>
          <w:szCs w:val="36"/>
        </w:rPr>
        <w:t>关于资格的声明函</w:t>
      </w:r>
    </w:p>
    <w:p w:rsidR="00C36260" w:rsidRDefault="00C36260">
      <w:pPr>
        <w:keepNext/>
        <w:keepLines/>
        <w:autoSpaceDE w:val="0"/>
        <w:autoSpaceDN w:val="0"/>
        <w:adjustRightInd w:val="0"/>
        <w:snapToGrid w:val="0"/>
        <w:spacing w:line="360" w:lineRule="auto"/>
        <w:rPr>
          <w:rFonts w:ascii="宋体" w:cs="宋体"/>
          <w:b/>
          <w:bCs/>
          <w:sz w:val="24"/>
          <w:lang w:val="zh-CN"/>
        </w:rPr>
      </w:pPr>
    </w:p>
    <w:p w:rsidR="00C36260" w:rsidRDefault="00BE6CB8">
      <w:pPr>
        <w:keepNext/>
        <w:keepLines/>
        <w:autoSpaceDE w:val="0"/>
        <w:autoSpaceDN w:val="0"/>
        <w:adjustRightInd w:val="0"/>
        <w:snapToGrid w:val="0"/>
        <w:spacing w:line="360" w:lineRule="auto"/>
        <w:ind w:firstLine="555"/>
        <w:rPr>
          <w:rFonts w:ascii="宋体" w:cs="宋体"/>
          <w:sz w:val="24"/>
          <w:lang w:val="zh-CN"/>
        </w:rPr>
      </w:pPr>
      <w:r>
        <w:rPr>
          <w:rFonts w:ascii="宋体" w:cs="宋体" w:hint="eastAsia"/>
          <w:sz w:val="24"/>
          <w:lang w:val="zh-CN"/>
        </w:rPr>
        <w:t xml:space="preserve">关于贵方招标编号为 </w:t>
      </w:r>
      <w:proofErr w:type="gramStart"/>
      <w:r>
        <w:rPr>
          <w:rFonts w:ascii="宋体" w:cs="宋体" w:hint="eastAsia"/>
          <w:sz w:val="24"/>
          <w:lang w:val="zh-CN"/>
        </w:rPr>
        <w:t>号项目</w:t>
      </w:r>
      <w:proofErr w:type="gramEnd"/>
      <w:r>
        <w:rPr>
          <w:rFonts w:ascii="宋体" w:cs="宋体" w:hint="eastAsia"/>
          <w:sz w:val="24"/>
          <w:lang w:val="zh-CN"/>
        </w:rPr>
        <w:t>的投标邀请，本签字人愿意参加投标，提供采购项目一览表中规定的服务，并声明提交的下列文件是准确和真实的。</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1</w:t>
      </w:r>
      <w:r>
        <w:rPr>
          <w:rFonts w:ascii="宋体" w:cs="宋体" w:hint="eastAsia"/>
          <w:sz w:val="24"/>
          <w:lang w:val="zh-CN"/>
        </w:rPr>
        <w:t>、法人营业执照副本</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2</w:t>
      </w:r>
      <w:r>
        <w:rPr>
          <w:rFonts w:ascii="宋体" w:cs="宋体" w:hint="eastAsia"/>
          <w:sz w:val="24"/>
          <w:lang w:val="zh-CN"/>
        </w:rPr>
        <w:t>、税务登记证副本</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3</w:t>
      </w:r>
      <w:r>
        <w:rPr>
          <w:rFonts w:ascii="宋体" w:cs="宋体" w:hint="eastAsia"/>
          <w:sz w:val="24"/>
          <w:lang w:val="zh-CN"/>
        </w:rPr>
        <w:t>、相关资质证件</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4</w:t>
      </w:r>
      <w:r>
        <w:rPr>
          <w:rFonts w:ascii="宋体" w:cs="宋体" w:hint="eastAsia"/>
          <w:sz w:val="24"/>
          <w:lang w:val="zh-CN"/>
        </w:rPr>
        <w:t>、法定代表人(或经营者)身份证复印件</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5</w:t>
      </w:r>
      <w:r>
        <w:rPr>
          <w:rFonts w:ascii="宋体" w:cs="宋体" w:hint="eastAsia"/>
          <w:sz w:val="24"/>
          <w:lang w:val="zh-CN"/>
        </w:rPr>
        <w:t>、代理人身份证</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6、业绩证明文件</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7、财务状况资料</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8、法定代表人(或经营者)授权书和相关授权书</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9、其他有关资料、证明文件等</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10、本签字人确认资格文件中的说明是真实的、准确的。</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11、我方理解，（招标人名称）对资格审查所做的决定，是最终的。（招标人名称）对任何投标者不承担任何责任，也无义务将其决定的原因通知投标人。</w:t>
      </w:r>
    </w:p>
    <w:p w:rsidR="00C36260" w:rsidRDefault="00C36260">
      <w:pPr>
        <w:keepNext/>
        <w:keepLines/>
        <w:autoSpaceDE w:val="0"/>
        <w:autoSpaceDN w:val="0"/>
        <w:adjustRightInd w:val="0"/>
        <w:snapToGrid w:val="0"/>
        <w:spacing w:line="360" w:lineRule="auto"/>
        <w:ind w:right="-11" w:firstLine="630"/>
        <w:rPr>
          <w:rFonts w:ascii="宋体" w:cs="宋体"/>
          <w:sz w:val="24"/>
          <w:lang w:val="zh-CN"/>
        </w:rPr>
      </w:pPr>
    </w:p>
    <w:p w:rsidR="00C36260" w:rsidRDefault="00BE6CB8">
      <w:pPr>
        <w:keepNext/>
        <w:keepLines/>
        <w:autoSpaceDE w:val="0"/>
        <w:autoSpaceDN w:val="0"/>
        <w:adjustRightInd w:val="0"/>
        <w:snapToGrid w:val="0"/>
        <w:spacing w:line="360" w:lineRule="auto"/>
        <w:rPr>
          <w:rFonts w:ascii="宋体" w:cs="宋体"/>
          <w:sz w:val="24"/>
          <w:lang w:val="zh-CN"/>
        </w:rPr>
      </w:pPr>
      <w:r>
        <w:rPr>
          <w:rFonts w:ascii="宋体" w:cs="宋体" w:hint="eastAsia"/>
          <w:sz w:val="24"/>
          <w:lang w:val="zh-CN"/>
        </w:rPr>
        <w:t>单位名称：（公章）法定代表人(或经营者)或授权代表（签字）：</w:t>
      </w:r>
    </w:p>
    <w:p w:rsidR="00C36260" w:rsidRDefault="00BE6CB8">
      <w:pPr>
        <w:keepNext/>
        <w:keepLines/>
        <w:autoSpaceDE w:val="0"/>
        <w:autoSpaceDN w:val="0"/>
        <w:adjustRightInd w:val="0"/>
        <w:snapToGrid w:val="0"/>
        <w:spacing w:line="360" w:lineRule="auto"/>
        <w:rPr>
          <w:rFonts w:ascii="宋体" w:cs="宋体"/>
          <w:sz w:val="24"/>
          <w:lang w:val="zh-CN"/>
        </w:rPr>
      </w:pPr>
      <w:r>
        <w:rPr>
          <w:rFonts w:ascii="宋体" w:cs="宋体" w:hint="eastAsia"/>
          <w:sz w:val="24"/>
          <w:lang w:val="zh-CN"/>
        </w:rPr>
        <w:t>地址：邮政编码：</w:t>
      </w:r>
    </w:p>
    <w:p w:rsidR="00C36260" w:rsidRDefault="00BE6CB8">
      <w:pPr>
        <w:keepNext/>
        <w:keepLines/>
        <w:autoSpaceDE w:val="0"/>
        <w:autoSpaceDN w:val="0"/>
        <w:adjustRightInd w:val="0"/>
        <w:snapToGrid w:val="0"/>
        <w:spacing w:line="360" w:lineRule="auto"/>
        <w:rPr>
          <w:rFonts w:ascii="宋体" w:cs="宋体"/>
          <w:sz w:val="24"/>
          <w:lang w:val="zh-CN"/>
        </w:rPr>
      </w:pPr>
      <w:r>
        <w:rPr>
          <w:rFonts w:ascii="宋体" w:cs="宋体" w:hint="eastAsia"/>
          <w:sz w:val="24"/>
          <w:lang w:val="zh-CN"/>
        </w:rPr>
        <w:t>签字人姓名、职务：签字：</w:t>
      </w:r>
    </w:p>
    <w:p w:rsidR="00C36260" w:rsidRDefault="00BE6CB8">
      <w:pPr>
        <w:keepNext/>
        <w:keepLines/>
        <w:tabs>
          <w:tab w:val="left" w:pos="360"/>
        </w:tabs>
        <w:autoSpaceDE w:val="0"/>
        <w:autoSpaceDN w:val="0"/>
        <w:adjustRightInd w:val="0"/>
        <w:snapToGrid w:val="0"/>
        <w:spacing w:line="360" w:lineRule="auto"/>
        <w:rPr>
          <w:rFonts w:ascii="宋体" w:cs="宋体"/>
          <w:sz w:val="24"/>
          <w:lang w:val="zh-CN"/>
        </w:rPr>
      </w:pPr>
      <w:r>
        <w:rPr>
          <w:rFonts w:ascii="宋体" w:cs="宋体" w:hint="eastAsia"/>
          <w:sz w:val="24"/>
          <w:lang w:val="zh-CN"/>
        </w:rPr>
        <w:t>电话：传真：</w:t>
      </w:r>
    </w:p>
    <w:p w:rsidR="00C36260" w:rsidRDefault="00BE6CB8">
      <w:pPr>
        <w:keepNext/>
        <w:keepLines/>
        <w:autoSpaceDE w:val="0"/>
        <w:autoSpaceDN w:val="0"/>
        <w:adjustRightInd w:val="0"/>
        <w:snapToGrid w:val="0"/>
        <w:spacing w:line="360" w:lineRule="auto"/>
        <w:ind w:firstLineChars="250" w:firstLine="600"/>
        <w:rPr>
          <w:rFonts w:ascii="宋体" w:cs="宋体"/>
          <w:sz w:val="24"/>
          <w:lang w:val="zh-CN"/>
        </w:rPr>
      </w:pPr>
      <w:r>
        <w:rPr>
          <w:rFonts w:ascii="宋体" w:cs="宋体" w:hint="eastAsia"/>
          <w:sz w:val="24"/>
          <w:lang w:val="zh-CN"/>
        </w:rPr>
        <w:t>日期：</w:t>
      </w:r>
    </w:p>
    <w:p w:rsidR="00C36260" w:rsidRDefault="00C36260">
      <w:pPr>
        <w:keepNext/>
        <w:keepLines/>
        <w:autoSpaceDE w:val="0"/>
        <w:autoSpaceDN w:val="0"/>
        <w:adjustRightInd w:val="0"/>
        <w:snapToGrid w:val="0"/>
        <w:spacing w:line="360" w:lineRule="auto"/>
        <w:rPr>
          <w:rFonts w:ascii="宋体" w:cs="宋体"/>
          <w:b/>
          <w:sz w:val="24"/>
          <w:lang w:val="zh-CN"/>
        </w:rPr>
      </w:pPr>
    </w:p>
    <w:p w:rsidR="00C36260" w:rsidRDefault="00C36260">
      <w:pPr>
        <w:keepNext/>
        <w:keepLines/>
        <w:spacing w:line="480" w:lineRule="exact"/>
        <w:ind w:firstLineChars="250" w:firstLine="602"/>
        <w:rPr>
          <w:rFonts w:ascii="宋体" w:hAnsi="宋体"/>
          <w:b/>
          <w:color w:val="000000"/>
          <w:kern w:val="0"/>
          <w:sz w:val="24"/>
          <w:szCs w:val="24"/>
        </w:rPr>
      </w:pPr>
    </w:p>
    <w:p w:rsidR="00C36260" w:rsidRDefault="00BE6CB8">
      <w:pPr>
        <w:keepNext/>
        <w:keepLines/>
        <w:spacing w:line="480" w:lineRule="exact"/>
        <w:ind w:left="1205" w:hangingChars="500" w:hanging="1205"/>
        <w:rPr>
          <w:b/>
          <w:color w:val="000000"/>
          <w:sz w:val="36"/>
          <w:szCs w:val="36"/>
        </w:rPr>
      </w:pPr>
      <w:r>
        <w:rPr>
          <w:rFonts w:ascii="宋体" w:hAnsi="宋体"/>
          <w:b/>
          <w:color w:val="000000"/>
          <w:kern w:val="0"/>
          <w:sz w:val="24"/>
          <w:szCs w:val="24"/>
        </w:rPr>
        <w:br w:type="page"/>
      </w:r>
      <w:bookmarkStart w:id="7" w:name="_Toc476227664"/>
      <w:r>
        <w:rPr>
          <w:rFonts w:ascii="宋体" w:hAnsi="宋体" w:hint="eastAsia"/>
          <w:b/>
          <w:color w:val="000000"/>
          <w:kern w:val="0"/>
          <w:sz w:val="24"/>
          <w:szCs w:val="24"/>
        </w:rPr>
        <w:lastRenderedPageBreak/>
        <w:t>附件15</w:t>
      </w:r>
    </w:p>
    <w:p w:rsidR="00C36260" w:rsidRDefault="00BE6CB8">
      <w:pPr>
        <w:keepNext/>
        <w:keepLines/>
        <w:spacing w:line="480" w:lineRule="exact"/>
        <w:ind w:left="1807" w:hangingChars="500" w:hanging="1807"/>
        <w:jc w:val="center"/>
        <w:rPr>
          <w:b/>
          <w:color w:val="000000"/>
          <w:sz w:val="36"/>
          <w:szCs w:val="36"/>
        </w:rPr>
      </w:pPr>
      <w:r>
        <w:rPr>
          <w:rFonts w:hint="eastAsia"/>
          <w:b/>
          <w:color w:val="000000"/>
          <w:sz w:val="36"/>
          <w:szCs w:val="36"/>
        </w:rPr>
        <w:t>河南省政府采购</w:t>
      </w:r>
    </w:p>
    <w:p w:rsidR="00C36260" w:rsidRDefault="00BE6CB8">
      <w:pPr>
        <w:keepNext/>
        <w:keepLines/>
        <w:spacing w:line="480" w:lineRule="exact"/>
        <w:ind w:left="1807" w:hangingChars="500" w:hanging="1807"/>
        <w:jc w:val="center"/>
        <w:rPr>
          <w:b/>
          <w:color w:val="000000"/>
          <w:sz w:val="36"/>
          <w:szCs w:val="36"/>
        </w:rPr>
      </w:pPr>
      <w:r>
        <w:rPr>
          <w:rFonts w:hint="eastAsia"/>
          <w:b/>
          <w:color w:val="000000"/>
          <w:sz w:val="36"/>
          <w:szCs w:val="36"/>
        </w:rPr>
        <w:t>信用担保试点工作专业担保机构联系方式</w:t>
      </w:r>
      <w:bookmarkEnd w:id="7"/>
    </w:p>
    <w:p w:rsidR="00C36260" w:rsidRDefault="00C36260">
      <w:pPr>
        <w:keepNext/>
        <w:keepLines/>
        <w:spacing w:before="100" w:beforeAutospacing="1" w:after="100" w:afterAutospacing="1"/>
        <w:rPr>
          <w:rFonts w:ascii="宋体" w:hAnsi="宋体"/>
          <w:b/>
          <w:color w:val="000000"/>
          <w:szCs w:val="21"/>
        </w:rPr>
      </w:pP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一、中国投资担保有限公司</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联系人：余青             手机：13910324084</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联系电话：（010）88822652   传    真：（010）68437040</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电子邮箱：</w:t>
      </w:r>
      <w:hyperlink r:id="rId11" w:history="1">
        <w:r>
          <w:rPr>
            <w:rFonts w:ascii="宋体" w:cs="宋体" w:hint="eastAsia"/>
            <w:sz w:val="24"/>
            <w:lang w:val="zh-CN"/>
          </w:rPr>
          <w:t>yuqing@guaranty.com.cn</w:t>
        </w:r>
      </w:hyperlink>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地址：北京市海淀区西三环北路100号金玉大厦九层</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二、河南省中小企业担保集团股份有限公司</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联系人：李广达               手机：13903839877</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联系电话：（0371）86122082  86179782</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传真：（0371）86179809</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电子邮箱：lgd1965@tom.com</w:t>
      </w:r>
    </w:p>
    <w:p w:rsidR="00C36260" w:rsidRDefault="00BE6CB8">
      <w:pPr>
        <w:keepNext/>
        <w:keepLines/>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地址：郑州市郑东新区商务外环路25号王</w:t>
      </w:r>
      <w:proofErr w:type="gramStart"/>
      <w:r>
        <w:rPr>
          <w:rFonts w:ascii="宋体" w:cs="宋体" w:hint="eastAsia"/>
          <w:sz w:val="24"/>
          <w:lang w:val="zh-CN"/>
        </w:rPr>
        <w:t>鼎国际</w:t>
      </w:r>
      <w:proofErr w:type="gramEnd"/>
      <w:r>
        <w:rPr>
          <w:rFonts w:ascii="宋体" w:cs="宋体" w:hint="eastAsia"/>
          <w:sz w:val="24"/>
          <w:lang w:val="zh-CN"/>
        </w:rPr>
        <w:t>27层</w:t>
      </w:r>
    </w:p>
    <w:p w:rsidR="00C36260" w:rsidRDefault="00C36260">
      <w:pPr>
        <w:keepNext/>
        <w:keepLines/>
        <w:autoSpaceDE w:val="0"/>
        <w:autoSpaceDN w:val="0"/>
        <w:adjustRightInd w:val="0"/>
        <w:snapToGrid w:val="0"/>
        <w:spacing w:line="360" w:lineRule="auto"/>
        <w:ind w:right="-11" w:firstLine="630"/>
        <w:rPr>
          <w:rFonts w:ascii="宋体" w:cs="宋体"/>
          <w:sz w:val="24"/>
          <w:lang w:val="zh-CN"/>
        </w:rPr>
      </w:pPr>
    </w:p>
    <w:p w:rsidR="00C36260" w:rsidRDefault="00C36260">
      <w:pPr>
        <w:keepNext/>
        <w:keepLines/>
        <w:spacing w:line="440" w:lineRule="exact"/>
        <w:rPr>
          <w:rFonts w:ascii="宋体" w:hAnsi="宋体" w:cs="Times New Roman"/>
          <w:b/>
          <w:sz w:val="24"/>
          <w:szCs w:val="24"/>
        </w:rPr>
      </w:pPr>
    </w:p>
    <w:p w:rsidR="00C36260" w:rsidRDefault="00BE6CB8">
      <w:pPr>
        <w:keepNext/>
        <w:keepLines/>
        <w:spacing w:line="440" w:lineRule="exact"/>
        <w:rPr>
          <w:rFonts w:ascii="宋体" w:hAnsi="宋体" w:cs="Times New Roman"/>
          <w:b/>
          <w:sz w:val="24"/>
          <w:szCs w:val="24"/>
        </w:rPr>
      </w:pPr>
      <w:r>
        <w:rPr>
          <w:rFonts w:ascii="宋体" w:hAnsi="宋体" w:cs="Times New Roman" w:hint="eastAsia"/>
          <w:b/>
          <w:sz w:val="24"/>
          <w:szCs w:val="24"/>
        </w:rPr>
        <w:br w:type="page"/>
      </w:r>
      <w:r>
        <w:rPr>
          <w:rFonts w:ascii="宋体" w:hAnsi="宋体" w:cs="Times New Roman" w:hint="eastAsia"/>
          <w:b/>
          <w:sz w:val="24"/>
          <w:szCs w:val="24"/>
        </w:rPr>
        <w:lastRenderedPageBreak/>
        <w:t xml:space="preserve">另附：                   </w:t>
      </w:r>
    </w:p>
    <w:p w:rsidR="00C36260" w:rsidRDefault="00BE6CB8">
      <w:pPr>
        <w:keepNext/>
        <w:keepLines/>
        <w:spacing w:line="440" w:lineRule="exact"/>
        <w:jc w:val="center"/>
        <w:rPr>
          <w:rFonts w:ascii="宋体" w:hAnsi="宋体" w:cs="Arial"/>
          <w:b/>
          <w:color w:val="000000"/>
          <w:sz w:val="30"/>
          <w:szCs w:val="30"/>
        </w:rPr>
      </w:pPr>
      <w:r>
        <w:rPr>
          <w:rFonts w:ascii="宋体" w:hAnsi="宋体" w:cs="Arial" w:hint="eastAsia"/>
          <w:b/>
          <w:color w:val="000000"/>
          <w:sz w:val="30"/>
          <w:szCs w:val="30"/>
        </w:rPr>
        <w:t>中</w:t>
      </w:r>
      <w:r>
        <w:rPr>
          <w:rFonts w:ascii="宋体" w:hAnsi="宋体" w:cs="Arial"/>
          <w:b/>
          <w:color w:val="000000"/>
          <w:sz w:val="30"/>
          <w:szCs w:val="30"/>
        </w:rPr>
        <w:t>小企业声明函</w:t>
      </w:r>
    </w:p>
    <w:p w:rsidR="00C36260" w:rsidRDefault="00BE6CB8">
      <w:pPr>
        <w:keepNext/>
        <w:keepLines/>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本</w:t>
      </w:r>
      <w:r>
        <w:rPr>
          <w:rFonts w:ascii="宋体" w:hAnsi="宋体" w:cs="Arial"/>
          <w:color w:val="000000"/>
          <w:sz w:val="24"/>
          <w:szCs w:val="20"/>
        </w:rPr>
        <w:t>公司郑重</w:t>
      </w:r>
      <w:r>
        <w:rPr>
          <w:rFonts w:ascii="宋体" w:hAnsi="宋体" w:cs="Arial" w:hint="eastAsia"/>
          <w:color w:val="000000"/>
          <w:sz w:val="24"/>
          <w:szCs w:val="20"/>
        </w:rPr>
        <w:t>声明，根据《</w:t>
      </w:r>
      <w:r>
        <w:rPr>
          <w:rFonts w:ascii="宋体" w:hAnsi="宋体" w:cs="Arial"/>
          <w:color w:val="000000"/>
          <w:sz w:val="24"/>
          <w:szCs w:val="20"/>
        </w:rPr>
        <w:t>政府</w:t>
      </w:r>
      <w:r>
        <w:rPr>
          <w:rFonts w:ascii="宋体" w:hAnsi="宋体" w:cs="Arial" w:hint="eastAsia"/>
          <w:color w:val="000000"/>
          <w:sz w:val="24"/>
          <w:szCs w:val="20"/>
        </w:rPr>
        <w:t>采购</w:t>
      </w:r>
      <w:r>
        <w:rPr>
          <w:rFonts w:ascii="宋体" w:hAnsi="宋体" w:cs="Arial"/>
          <w:color w:val="000000"/>
          <w:sz w:val="24"/>
          <w:szCs w:val="20"/>
        </w:rPr>
        <w:t>促进中小企业发展暂行办法</w:t>
      </w:r>
      <w:r>
        <w:rPr>
          <w:rFonts w:ascii="宋体" w:hAnsi="宋体" w:cs="Arial" w:hint="eastAsia"/>
          <w:color w:val="000000"/>
          <w:sz w:val="24"/>
          <w:szCs w:val="20"/>
        </w:rPr>
        <w:t>》（财</w:t>
      </w:r>
      <w:r>
        <w:rPr>
          <w:rFonts w:ascii="宋体" w:hAnsi="宋体" w:cs="Arial"/>
          <w:color w:val="000000"/>
          <w:sz w:val="24"/>
          <w:szCs w:val="20"/>
        </w:rPr>
        <w:t>库</w:t>
      </w:r>
      <w:r>
        <w:rPr>
          <w:rFonts w:ascii="宋体" w:hAnsi="宋体" w:cs="Arial" w:hint="eastAsia"/>
          <w:color w:val="000000"/>
          <w:sz w:val="24"/>
          <w:szCs w:val="20"/>
        </w:rPr>
        <w:t>[</w:t>
      </w:r>
      <w:r>
        <w:rPr>
          <w:rFonts w:ascii="宋体" w:hAnsi="宋体" w:cs="Arial"/>
          <w:color w:val="000000"/>
          <w:sz w:val="24"/>
          <w:szCs w:val="20"/>
        </w:rPr>
        <w:t>2011</w:t>
      </w:r>
      <w:r>
        <w:rPr>
          <w:rFonts w:ascii="宋体" w:hAnsi="宋体" w:cs="Arial" w:hint="eastAsia"/>
          <w:color w:val="000000"/>
          <w:sz w:val="24"/>
          <w:szCs w:val="20"/>
        </w:rPr>
        <w:t>]</w:t>
      </w:r>
      <w:r>
        <w:rPr>
          <w:rFonts w:ascii="宋体" w:hAnsi="宋体" w:cs="Arial"/>
          <w:color w:val="000000"/>
          <w:sz w:val="24"/>
          <w:szCs w:val="20"/>
        </w:rPr>
        <w:t>181</w:t>
      </w:r>
      <w:r>
        <w:rPr>
          <w:rFonts w:ascii="宋体" w:hAnsi="宋体" w:cs="Arial" w:hint="eastAsia"/>
          <w:color w:val="000000"/>
          <w:sz w:val="24"/>
          <w:szCs w:val="20"/>
        </w:rPr>
        <w:t>号</w:t>
      </w:r>
      <w:r>
        <w:rPr>
          <w:rFonts w:ascii="宋体" w:hAnsi="宋体" w:cs="Arial"/>
          <w:color w:val="000000"/>
          <w:sz w:val="24"/>
          <w:szCs w:val="20"/>
        </w:rPr>
        <w:t>的规定</w:t>
      </w:r>
      <w:r>
        <w:rPr>
          <w:rFonts w:ascii="宋体" w:hAnsi="宋体" w:cs="Arial" w:hint="eastAsia"/>
          <w:color w:val="000000"/>
          <w:sz w:val="24"/>
          <w:szCs w:val="20"/>
        </w:rPr>
        <w:t>，本</w:t>
      </w:r>
      <w:r>
        <w:rPr>
          <w:rFonts w:ascii="宋体" w:hAnsi="宋体" w:cs="Arial"/>
          <w:color w:val="000000"/>
          <w:sz w:val="24"/>
          <w:szCs w:val="20"/>
        </w:rPr>
        <w:t>公司为</w:t>
      </w:r>
      <w:r>
        <w:rPr>
          <w:rFonts w:ascii="宋体" w:hAnsi="宋体" w:cs="Arial" w:hint="eastAsia"/>
          <w:color w:val="000000"/>
          <w:sz w:val="24"/>
          <w:szCs w:val="20"/>
        </w:rPr>
        <w:t>（请填</w:t>
      </w:r>
      <w:r>
        <w:rPr>
          <w:rFonts w:ascii="宋体" w:hAnsi="宋体" w:cs="Arial"/>
          <w:color w:val="000000"/>
          <w:sz w:val="24"/>
          <w:szCs w:val="20"/>
        </w:rPr>
        <w:t>写</w:t>
      </w:r>
      <w:r>
        <w:rPr>
          <w:rFonts w:ascii="宋体" w:hAnsi="宋体" w:cs="Arial" w:hint="eastAsia"/>
          <w:color w:val="000000"/>
          <w:sz w:val="24"/>
          <w:szCs w:val="20"/>
        </w:rPr>
        <w:t>：中</w:t>
      </w:r>
      <w:r>
        <w:rPr>
          <w:rFonts w:ascii="宋体" w:hAnsi="宋体" w:cs="Arial"/>
          <w:color w:val="000000"/>
          <w:sz w:val="24"/>
          <w:szCs w:val="20"/>
        </w:rPr>
        <w:t>型</w:t>
      </w:r>
      <w:r>
        <w:rPr>
          <w:rFonts w:ascii="宋体" w:hAnsi="宋体" w:cs="Arial" w:hint="eastAsia"/>
          <w:color w:val="000000"/>
          <w:sz w:val="24"/>
          <w:szCs w:val="20"/>
        </w:rPr>
        <w:t>、小</w:t>
      </w:r>
      <w:r>
        <w:rPr>
          <w:rFonts w:ascii="宋体" w:hAnsi="宋体" w:cs="Arial"/>
          <w:color w:val="000000"/>
          <w:sz w:val="24"/>
          <w:szCs w:val="20"/>
        </w:rPr>
        <w:t>型</w:t>
      </w:r>
      <w:r>
        <w:rPr>
          <w:rFonts w:ascii="宋体" w:hAnsi="宋体" w:cs="Arial" w:hint="eastAsia"/>
          <w:color w:val="000000"/>
          <w:sz w:val="24"/>
          <w:szCs w:val="20"/>
        </w:rPr>
        <w:t>、微</w:t>
      </w:r>
      <w:r>
        <w:rPr>
          <w:rFonts w:ascii="宋体" w:hAnsi="宋体" w:cs="Arial"/>
          <w:color w:val="000000"/>
          <w:sz w:val="24"/>
          <w:szCs w:val="20"/>
        </w:rPr>
        <w:t>型</w:t>
      </w:r>
      <w:r>
        <w:rPr>
          <w:rFonts w:ascii="宋体" w:hAnsi="宋体" w:cs="Arial" w:hint="eastAsia"/>
          <w:color w:val="000000"/>
          <w:sz w:val="24"/>
          <w:szCs w:val="20"/>
        </w:rPr>
        <w:t>）企业。即，本</w:t>
      </w:r>
      <w:r>
        <w:rPr>
          <w:rFonts w:ascii="宋体" w:hAnsi="宋体" w:cs="Arial"/>
          <w:color w:val="000000"/>
          <w:sz w:val="24"/>
          <w:szCs w:val="20"/>
        </w:rPr>
        <w:t>公司同时满足以下条件</w:t>
      </w:r>
      <w:r>
        <w:rPr>
          <w:rFonts w:ascii="宋体" w:hAnsi="宋体" w:cs="Arial" w:hint="eastAsia"/>
          <w:color w:val="000000"/>
          <w:sz w:val="24"/>
          <w:szCs w:val="20"/>
        </w:rPr>
        <w:t>：</w:t>
      </w:r>
    </w:p>
    <w:p w:rsidR="00C36260" w:rsidRDefault="00BE6CB8">
      <w:pPr>
        <w:keepNext/>
        <w:keepLines/>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（1）根据《工</w:t>
      </w:r>
      <w:r>
        <w:rPr>
          <w:rFonts w:ascii="宋体" w:hAnsi="宋体" w:cs="Arial"/>
          <w:color w:val="000000"/>
          <w:sz w:val="24"/>
          <w:szCs w:val="20"/>
        </w:rPr>
        <w:t>业</w:t>
      </w:r>
      <w:r>
        <w:rPr>
          <w:rFonts w:ascii="宋体" w:hAnsi="宋体" w:cs="Arial" w:hint="eastAsia"/>
          <w:color w:val="000000"/>
          <w:sz w:val="24"/>
          <w:szCs w:val="20"/>
        </w:rPr>
        <w:t>和</w:t>
      </w:r>
      <w:r>
        <w:rPr>
          <w:rFonts w:ascii="宋体" w:hAnsi="宋体" w:cs="Arial"/>
          <w:color w:val="000000"/>
          <w:sz w:val="24"/>
          <w:szCs w:val="20"/>
        </w:rPr>
        <w:t>信息化</w:t>
      </w:r>
      <w:r>
        <w:rPr>
          <w:rFonts w:ascii="宋体" w:hAnsi="宋体" w:cs="Arial" w:hint="eastAsia"/>
          <w:color w:val="000000"/>
          <w:sz w:val="24"/>
          <w:szCs w:val="20"/>
        </w:rPr>
        <w:t>部、国</w:t>
      </w:r>
      <w:r>
        <w:rPr>
          <w:rFonts w:ascii="宋体" w:hAnsi="宋体" w:cs="Arial"/>
          <w:color w:val="000000"/>
          <w:sz w:val="24"/>
          <w:szCs w:val="20"/>
        </w:rPr>
        <w:t>家统</w:t>
      </w:r>
      <w:r>
        <w:rPr>
          <w:rFonts w:ascii="宋体" w:hAnsi="宋体" w:cs="Arial" w:hint="eastAsia"/>
          <w:color w:val="000000"/>
          <w:sz w:val="24"/>
          <w:szCs w:val="20"/>
        </w:rPr>
        <w:t>计</w:t>
      </w:r>
      <w:r>
        <w:rPr>
          <w:rFonts w:ascii="宋体" w:hAnsi="宋体" w:cs="Arial"/>
          <w:color w:val="000000"/>
          <w:sz w:val="24"/>
          <w:szCs w:val="20"/>
        </w:rPr>
        <w:t>局</w:t>
      </w:r>
      <w:r>
        <w:rPr>
          <w:rFonts w:ascii="宋体" w:hAnsi="宋体" w:cs="Arial" w:hint="eastAsia"/>
          <w:color w:val="000000"/>
          <w:sz w:val="24"/>
          <w:szCs w:val="20"/>
        </w:rPr>
        <w:t>、国</w:t>
      </w:r>
      <w:r>
        <w:rPr>
          <w:rFonts w:ascii="宋体" w:hAnsi="宋体" w:cs="Arial"/>
          <w:color w:val="000000"/>
          <w:sz w:val="24"/>
          <w:szCs w:val="20"/>
        </w:rPr>
        <w:t>家发展</w:t>
      </w:r>
      <w:r>
        <w:rPr>
          <w:rFonts w:ascii="宋体" w:hAnsi="宋体" w:cs="Arial" w:hint="eastAsia"/>
          <w:color w:val="000000"/>
          <w:sz w:val="24"/>
          <w:szCs w:val="20"/>
        </w:rPr>
        <w:t>和</w:t>
      </w:r>
      <w:r>
        <w:rPr>
          <w:rFonts w:ascii="宋体" w:hAnsi="宋体" w:cs="Arial"/>
          <w:color w:val="000000"/>
          <w:sz w:val="24"/>
          <w:szCs w:val="20"/>
        </w:rPr>
        <w:t>改革委员会</w:t>
      </w:r>
      <w:r>
        <w:rPr>
          <w:rFonts w:ascii="宋体" w:hAnsi="宋体" w:cs="Arial" w:hint="eastAsia"/>
          <w:color w:val="000000"/>
          <w:sz w:val="24"/>
          <w:szCs w:val="20"/>
        </w:rPr>
        <w:t>、财</w:t>
      </w:r>
      <w:r>
        <w:rPr>
          <w:rFonts w:ascii="宋体" w:hAnsi="宋体" w:cs="Arial"/>
          <w:color w:val="000000"/>
          <w:sz w:val="24"/>
          <w:szCs w:val="20"/>
        </w:rPr>
        <w:t>政部关于印发中小企业划型标准规定的通知</w:t>
      </w:r>
      <w:r>
        <w:rPr>
          <w:rFonts w:ascii="宋体" w:hAnsi="宋体" w:cs="Arial" w:hint="eastAsia"/>
          <w:color w:val="000000"/>
          <w:sz w:val="24"/>
          <w:szCs w:val="20"/>
        </w:rPr>
        <w:t>》（工</w:t>
      </w:r>
      <w:r>
        <w:rPr>
          <w:rFonts w:ascii="宋体" w:hAnsi="宋体" w:cs="Arial"/>
          <w:color w:val="000000"/>
          <w:sz w:val="24"/>
          <w:szCs w:val="20"/>
        </w:rPr>
        <w:t>信部联企业</w:t>
      </w:r>
      <w:r>
        <w:rPr>
          <w:rFonts w:ascii="宋体" w:hAnsi="宋体" w:cs="Arial" w:hint="eastAsia"/>
          <w:color w:val="000000"/>
          <w:sz w:val="24"/>
          <w:szCs w:val="20"/>
        </w:rPr>
        <w:t>[</w:t>
      </w:r>
      <w:r>
        <w:rPr>
          <w:rFonts w:ascii="宋体" w:hAnsi="宋体" w:cs="Arial"/>
          <w:color w:val="000000"/>
          <w:sz w:val="24"/>
          <w:szCs w:val="20"/>
        </w:rPr>
        <w:t>2011]300</w:t>
      </w:r>
      <w:r>
        <w:rPr>
          <w:rFonts w:ascii="宋体" w:hAnsi="宋体" w:cs="Arial" w:hint="eastAsia"/>
          <w:color w:val="000000"/>
          <w:sz w:val="24"/>
          <w:szCs w:val="20"/>
        </w:rPr>
        <w:t>号）规定</w:t>
      </w:r>
      <w:r>
        <w:rPr>
          <w:rFonts w:ascii="宋体" w:hAnsi="宋体" w:cs="Arial"/>
          <w:color w:val="000000"/>
          <w:sz w:val="24"/>
          <w:szCs w:val="20"/>
        </w:rPr>
        <w:t>的划分标准</w:t>
      </w:r>
      <w:r>
        <w:rPr>
          <w:rFonts w:ascii="宋体" w:hAnsi="宋体" w:cs="Arial" w:hint="eastAsia"/>
          <w:color w:val="000000"/>
          <w:sz w:val="24"/>
          <w:szCs w:val="20"/>
        </w:rPr>
        <w:t>，本</w:t>
      </w:r>
      <w:r>
        <w:rPr>
          <w:rFonts w:ascii="宋体" w:hAnsi="宋体" w:cs="Arial"/>
          <w:color w:val="000000"/>
          <w:sz w:val="24"/>
          <w:szCs w:val="20"/>
        </w:rPr>
        <w:t>公司为</w:t>
      </w:r>
      <w:r>
        <w:rPr>
          <w:rFonts w:ascii="宋体" w:hAnsi="宋体" w:cs="Arial" w:hint="eastAsia"/>
          <w:color w:val="000000"/>
          <w:sz w:val="24"/>
          <w:szCs w:val="20"/>
        </w:rPr>
        <w:t>（请填</w:t>
      </w:r>
      <w:r>
        <w:rPr>
          <w:rFonts w:ascii="宋体" w:hAnsi="宋体" w:cs="Arial"/>
          <w:color w:val="000000"/>
          <w:sz w:val="24"/>
          <w:szCs w:val="20"/>
        </w:rPr>
        <w:t>写</w:t>
      </w:r>
      <w:r>
        <w:rPr>
          <w:rFonts w:ascii="宋体" w:hAnsi="宋体" w:cs="Arial" w:hint="eastAsia"/>
          <w:color w:val="000000"/>
          <w:sz w:val="24"/>
          <w:szCs w:val="20"/>
        </w:rPr>
        <w:t>：中</w:t>
      </w:r>
      <w:r>
        <w:rPr>
          <w:rFonts w:ascii="宋体" w:hAnsi="宋体" w:cs="Arial"/>
          <w:color w:val="000000"/>
          <w:sz w:val="24"/>
          <w:szCs w:val="20"/>
        </w:rPr>
        <w:t>型</w:t>
      </w:r>
      <w:r>
        <w:rPr>
          <w:rFonts w:ascii="宋体" w:hAnsi="宋体" w:cs="Arial" w:hint="eastAsia"/>
          <w:color w:val="000000"/>
          <w:sz w:val="24"/>
          <w:szCs w:val="20"/>
        </w:rPr>
        <w:t>、小</w:t>
      </w:r>
      <w:r>
        <w:rPr>
          <w:rFonts w:ascii="宋体" w:hAnsi="宋体" w:cs="Arial"/>
          <w:color w:val="000000"/>
          <w:sz w:val="24"/>
          <w:szCs w:val="20"/>
        </w:rPr>
        <w:t>型</w:t>
      </w:r>
      <w:r>
        <w:rPr>
          <w:rFonts w:ascii="宋体" w:hAnsi="宋体" w:cs="Arial" w:hint="eastAsia"/>
          <w:color w:val="000000"/>
          <w:sz w:val="24"/>
          <w:szCs w:val="20"/>
        </w:rPr>
        <w:t>、微</w:t>
      </w:r>
      <w:r>
        <w:rPr>
          <w:rFonts w:ascii="宋体" w:hAnsi="宋体" w:cs="Arial"/>
          <w:color w:val="000000"/>
          <w:sz w:val="24"/>
          <w:szCs w:val="20"/>
        </w:rPr>
        <w:t>型</w:t>
      </w:r>
      <w:r>
        <w:rPr>
          <w:rFonts w:ascii="宋体" w:hAnsi="宋体" w:cs="Arial" w:hint="eastAsia"/>
          <w:color w:val="000000"/>
          <w:sz w:val="24"/>
          <w:szCs w:val="20"/>
        </w:rPr>
        <w:t>）企业。</w:t>
      </w:r>
    </w:p>
    <w:p w:rsidR="00C36260" w:rsidRDefault="00BE6CB8">
      <w:pPr>
        <w:keepNext/>
        <w:keepLines/>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（2）本</w:t>
      </w:r>
      <w:r>
        <w:rPr>
          <w:rFonts w:ascii="宋体" w:hAnsi="宋体" w:cs="Arial"/>
          <w:color w:val="000000"/>
          <w:sz w:val="24"/>
          <w:szCs w:val="20"/>
        </w:rPr>
        <w:t>公司参加</w:t>
      </w:r>
      <w:r>
        <w:rPr>
          <w:rFonts w:ascii="宋体" w:hAnsi="宋体" w:cs="Arial" w:hint="eastAsia"/>
          <w:color w:val="000000"/>
          <w:sz w:val="24"/>
          <w:szCs w:val="20"/>
        </w:rPr>
        <w:t>单位的项</w:t>
      </w:r>
      <w:r>
        <w:rPr>
          <w:rFonts w:ascii="宋体" w:hAnsi="宋体" w:cs="Arial"/>
          <w:color w:val="000000"/>
          <w:sz w:val="24"/>
          <w:szCs w:val="20"/>
        </w:rPr>
        <w:t>目采购活动提供本企业制造的货物</w:t>
      </w:r>
      <w:r>
        <w:rPr>
          <w:rFonts w:ascii="宋体" w:hAnsi="宋体" w:cs="Arial" w:hint="eastAsia"/>
          <w:color w:val="000000"/>
          <w:sz w:val="24"/>
          <w:szCs w:val="20"/>
        </w:rPr>
        <w:t>，由</w:t>
      </w:r>
      <w:r>
        <w:rPr>
          <w:rFonts w:ascii="宋体" w:hAnsi="宋体" w:cs="Arial"/>
          <w:color w:val="000000"/>
          <w:sz w:val="24"/>
          <w:szCs w:val="20"/>
        </w:rPr>
        <w:t>本企业承担工程</w:t>
      </w:r>
      <w:r>
        <w:rPr>
          <w:rFonts w:ascii="宋体" w:hAnsi="宋体" w:cs="Arial" w:hint="eastAsia"/>
          <w:color w:val="000000"/>
          <w:sz w:val="24"/>
          <w:szCs w:val="20"/>
        </w:rPr>
        <w:t>、提</w:t>
      </w:r>
      <w:r>
        <w:rPr>
          <w:rFonts w:ascii="宋体" w:hAnsi="宋体" w:cs="Arial"/>
          <w:color w:val="000000"/>
          <w:sz w:val="24"/>
          <w:szCs w:val="20"/>
        </w:rPr>
        <w:t>供服务</w:t>
      </w:r>
      <w:r>
        <w:rPr>
          <w:rFonts w:ascii="宋体" w:hAnsi="宋体" w:cs="Arial" w:hint="eastAsia"/>
          <w:color w:val="000000"/>
          <w:sz w:val="24"/>
          <w:szCs w:val="20"/>
        </w:rPr>
        <w:t>，或</w:t>
      </w:r>
      <w:r>
        <w:rPr>
          <w:rFonts w:ascii="宋体" w:hAnsi="宋体" w:cs="Arial"/>
          <w:color w:val="000000"/>
          <w:sz w:val="24"/>
          <w:szCs w:val="20"/>
        </w:rPr>
        <w:t>者提供其他</w:t>
      </w:r>
      <w:r>
        <w:rPr>
          <w:rFonts w:ascii="宋体" w:hAnsi="宋体" w:cs="Arial" w:hint="eastAsia"/>
          <w:color w:val="000000"/>
          <w:sz w:val="24"/>
          <w:szCs w:val="20"/>
        </w:rPr>
        <w:t>（请填</w:t>
      </w:r>
      <w:r>
        <w:rPr>
          <w:rFonts w:ascii="宋体" w:hAnsi="宋体" w:cs="Arial"/>
          <w:color w:val="000000"/>
          <w:sz w:val="24"/>
          <w:szCs w:val="20"/>
        </w:rPr>
        <w:t>写</w:t>
      </w:r>
      <w:r>
        <w:rPr>
          <w:rFonts w:ascii="宋体" w:hAnsi="宋体" w:cs="Arial" w:hint="eastAsia"/>
          <w:color w:val="000000"/>
          <w:sz w:val="24"/>
          <w:szCs w:val="20"/>
        </w:rPr>
        <w:t>：中</w:t>
      </w:r>
      <w:r>
        <w:rPr>
          <w:rFonts w:ascii="宋体" w:hAnsi="宋体" w:cs="Arial"/>
          <w:color w:val="000000"/>
          <w:sz w:val="24"/>
          <w:szCs w:val="20"/>
        </w:rPr>
        <w:t>型</w:t>
      </w:r>
      <w:r>
        <w:rPr>
          <w:rFonts w:ascii="宋体" w:hAnsi="宋体" w:cs="Arial" w:hint="eastAsia"/>
          <w:color w:val="000000"/>
          <w:sz w:val="24"/>
          <w:szCs w:val="20"/>
        </w:rPr>
        <w:t>、小</w:t>
      </w:r>
      <w:r>
        <w:rPr>
          <w:rFonts w:ascii="宋体" w:hAnsi="宋体" w:cs="Arial"/>
          <w:color w:val="000000"/>
          <w:sz w:val="24"/>
          <w:szCs w:val="20"/>
        </w:rPr>
        <w:t>型</w:t>
      </w:r>
      <w:r>
        <w:rPr>
          <w:rFonts w:ascii="宋体" w:hAnsi="宋体" w:cs="Arial" w:hint="eastAsia"/>
          <w:color w:val="000000"/>
          <w:sz w:val="24"/>
          <w:szCs w:val="20"/>
        </w:rPr>
        <w:t>、微</w:t>
      </w:r>
      <w:r>
        <w:rPr>
          <w:rFonts w:ascii="宋体" w:hAnsi="宋体" w:cs="Arial"/>
          <w:color w:val="000000"/>
          <w:sz w:val="24"/>
          <w:szCs w:val="20"/>
        </w:rPr>
        <w:t>型</w:t>
      </w:r>
      <w:r>
        <w:rPr>
          <w:rFonts w:ascii="宋体" w:hAnsi="宋体" w:cs="Arial" w:hint="eastAsia"/>
          <w:color w:val="000000"/>
          <w:sz w:val="24"/>
          <w:szCs w:val="20"/>
        </w:rPr>
        <w:t>）企业制造</w:t>
      </w:r>
      <w:r>
        <w:rPr>
          <w:rFonts w:ascii="宋体" w:hAnsi="宋体" w:cs="Arial"/>
          <w:color w:val="000000"/>
          <w:sz w:val="24"/>
          <w:szCs w:val="20"/>
        </w:rPr>
        <w:t>的货物</w:t>
      </w:r>
      <w:r>
        <w:rPr>
          <w:rFonts w:ascii="宋体" w:hAnsi="宋体" w:cs="Arial" w:hint="eastAsia"/>
          <w:color w:val="000000"/>
          <w:sz w:val="24"/>
          <w:szCs w:val="20"/>
        </w:rPr>
        <w:t>。本</w:t>
      </w:r>
      <w:r>
        <w:rPr>
          <w:rFonts w:ascii="宋体" w:hAnsi="宋体" w:cs="Arial"/>
          <w:color w:val="000000"/>
          <w:sz w:val="24"/>
          <w:szCs w:val="20"/>
        </w:rPr>
        <w:t>条所称货物不包括使用大型企业注册商标的货物</w:t>
      </w:r>
      <w:r>
        <w:rPr>
          <w:rFonts w:ascii="宋体" w:hAnsi="宋体" w:cs="Arial" w:hint="eastAsia"/>
          <w:color w:val="000000"/>
          <w:sz w:val="24"/>
          <w:szCs w:val="20"/>
        </w:rPr>
        <w:t>。</w:t>
      </w:r>
    </w:p>
    <w:tbl>
      <w:tblPr>
        <w:tblW w:w="9155" w:type="dxa"/>
        <w:jc w:val="center"/>
        <w:tblLayout w:type="fixed"/>
        <w:tblLook w:val="04A0"/>
      </w:tblPr>
      <w:tblGrid>
        <w:gridCol w:w="1595"/>
        <w:gridCol w:w="2340"/>
        <w:gridCol w:w="3780"/>
        <w:gridCol w:w="1440"/>
      </w:tblGrid>
      <w:tr w:rsidR="00C36260">
        <w:trPr>
          <w:trHeight w:val="543"/>
          <w:jc w:val="center"/>
        </w:trPr>
        <w:tc>
          <w:tcPr>
            <w:tcW w:w="1595" w:type="dxa"/>
            <w:tcBorders>
              <w:top w:val="single" w:sz="4" w:space="0" w:color="auto"/>
              <w:left w:val="single" w:sz="4" w:space="0" w:color="auto"/>
              <w:bottom w:val="single" w:sz="4" w:space="0" w:color="auto"/>
              <w:right w:val="single" w:sz="4" w:space="0" w:color="auto"/>
            </w:tcBorders>
            <w:vAlign w:val="center"/>
          </w:tcPr>
          <w:p w:rsidR="00C36260" w:rsidRDefault="00BE6CB8">
            <w:pPr>
              <w:keepNext/>
              <w:keepLines/>
              <w:widowControl/>
              <w:spacing w:line="36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序号</w:t>
            </w:r>
          </w:p>
        </w:tc>
        <w:tc>
          <w:tcPr>
            <w:tcW w:w="2340" w:type="dxa"/>
            <w:tcBorders>
              <w:top w:val="single" w:sz="4" w:space="0" w:color="auto"/>
              <w:left w:val="nil"/>
              <w:bottom w:val="single" w:sz="4" w:space="0" w:color="auto"/>
              <w:right w:val="single" w:sz="4" w:space="0" w:color="auto"/>
            </w:tcBorders>
            <w:vAlign w:val="center"/>
          </w:tcPr>
          <w:p w:rsidR="00C36260" w:rsidRDefault="00BE6CB8">
            <w:pPr>
              <w:keepNext/>
              <w:keepLines/>
              <w:widowControl/>
              <w:spacing w:line="36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货物名称</w:t>
            </w:r>
          </w:p>
        </w:tc>
        <w:tc>
          <w:tcPr>
            <w:tcW w:w="3780" w:type="dxa"/>
            <w:tcBorders>
              <w:top w:val="single" w:sz="4" w:space="0" w:color="auto"/>
              <w:left w:val="nil"/>
              <w:bottom w:val="single" w:sz="4" w:space="0" w:color="auto"/>
              <w:right w:val="single" w:sz="4" w:space="0" w:color="auto"/>
            </w:tcBorders>
            <w:vAlign w:val="center"/>
          </w:tcPr>
          <w:p w:rsidR="00C36260" w:rsidRDefault="00BE6CB8">
            <w:pPr>
              <w:keepNext/>
              <w:keepLines/>
              <w:widowControl/>
              <w:spacing w:line="360" w:lineRule="exact"/>
              <w:ind w:firstLineChars="450" w:firstLine="945"/>
              <w:rPr>
                <w:rFonts w:ascii="仿宋_GB2312" w:eastAsia="仿宋_GB2312" w:hAnsi="Times New Roman" w:cs="Times New Roman"/>
                <w:szCs w:val="21"/>
              </w:rPr>
            </w:pPr>
            <w:r>
              <w:rPr>
                <w:rFonts w:ascii="仿宋_GB2312" w:eastAsia="仿宋_GB2312" w:hAnsi="Times New Roman" w:cs="Times New Roman" w:hint="eastAsia"/>
                <w:szCs w:val="21"/>
              </w:rPr>
              <w:t>企业名称</w:t>
            </w:r>
          </w:p>
        </w:tc>
        <w:tc>
          <w:tcPr>
            <w:tcW w:w="1440" w:type="dxa"/>
            <w:tcBorders>
              <w:top w:val="single" w:sz="4" w:space="0" w:color="auto"/>
              <w:left w:val="nil"/>
              <w:bottom w:val="single" w:sz="4" w:space="0" w:color="auto"/>
              <w:right w:val="single" w:sz="4" w:space="0" w:color="auto"/>
            </w:tcBorders>
            <w:vAlign w:val="center"/>
          </w:tcPr>
          <w:p w:rsidR="00C36260" w:rsidRDefault="00BE6CB8">
            <w:pPr>
              <w:keepNext/>
              <w:keepLines/>
              <w:widowControl/>
              <w:spacing w:line="36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企业类型</w:t>
            </w:r>
          </w:p>
        </w:tc>
      </w:tr>
      <w:tr w:rsidR="00C36260">
        <w:trPr>
          <w:trHeight w:val="243"/>
          <w:jc w:val="center"/>
        </w:trPr>
        <w:tc>
          <w:tcPr>
            <w:tcW w:w="1595" w:type="dxa"/>
            <w:tcBorders>
              <w:top w:val="single" w:sz="4" w:space="0" w:color="auto"/>
              <w:left w:val="single" w:sz="4" w:space="0" w:color="auto"/>
              <w:bottom w:val="single" w:sz="4" w:space="0" w:color="auto"/>
              <w:right w:val="single" w:sz="4" w:space="0" w:color="auto"/>
            </w:tcBorders>
            <w:vAlign w:val="center"/>
          </w:tcPr>
          <w:p w:rsidR="00C36260" w:rsidRDefault="00BE6CB8">
            <w:pPr>
              <w:keepNext/>
              <w:keepLines/>
              <w:widowControl/>
              <w:spacing w:line="36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1</w:t>
            </w:r>
          </w:p>
        </w:tc>
        <w:tc>
          <w:tcPr>
            <w:tcW w:w="2340" w:type="dxa"/>
            <w:tcBorders>
              <w:top w:val="single" w:sz="4" w:space="0" w:color="auto"/>
              <w:left w:val="nil"/>
              <w:bottom w:val="single" w:sz="4" w:space="0" w:color="auto"/>
              <w:right w:val="single" w:sz="4" w:space="0" w:color="auto"/>
            </w:tcBorders>
            <w:vAlign w:val="center"/>
          </w:tcPr>
          <w:p w:rsidR="00C36260" w:rsidRDefault="00C36260">
            <w:pPr>
              <w:keepNext/>
              <w:keepLines/>
              <w:widowControl/>
              <w:spacing w:line="360" w:lineRule="exact"/>
              <w:jc w:val="center"/>
              <w:rPr>
                <w:rFonts w:ascii="仿宋_GB2312" w:eastAsia="仿宋_GB2312" w:hAnsi="Times New Roman" w:cs="Times New Roman"/>
                <w:szCs w:val="21"/>
              </w:rPr>
            </w:pPr>
          </w:p>
        </w:tc>
        <w:tc>
          <w:tcPr>
            <w:tcW w:w="3780" w:type="dxa"/>
            <w:tcBorders>
              <w:top w:val="single" w:sz="4" w:space="0" w:color="auto"/>
              <w:left w:val="nil"/>
              <w:bottom w:val="single" w:sz="4" w:space="0" w:color="auto"/>
              <w:right w:val="single" w:sz="4" w:space="0" w:color="auto"/>
            </w:tcBorders>
            <w:vAlign w:val="center"/>
          </w:tcPr>
          <w:p w:rsidR="00C36260" w:rsidRDefault="00C36260">
            <w:pPr>
              <w:keepNext/>
              <w:keepLines/>
              <w:widowControl/>
              <w:spacing w:line="360" w:lineRule="exact"/>
              <w:jc w:val="center"/>
              <w:rPr>
                <w:rFonts w:ascii="仿宋_GB2312" w:eastAsia="仿宋_GB2312" w:hAnsi="Times New Roman" w:cs="Times New Roman"/>
                <w:szCs w:val="21"/>
              </w:rPr>
            </w:pPr>
          </w:p>
        </w:tc>
        <w:tc>
          <w:tcPr>
            <w:tcW w:w="1440" w:type="dxa"/>
            <w:tcBorders>
              <w:top w:val="single" w:sz="4" w:space="0" w:color="auto"/>
              <w:left w:val="nil"/>
              <w:bottom w:val="single" w:sz="4" w:space="0" w:color="auto"/>
              <w:right w:val="single" w:sz="4" w:space="0" w:color="auto"/>
            </w:tcBorders>
            <w:vAlign w:val="center"/>
          </w:tcPr>
          <w:p w:rsidR="00C36260" w:rsidRDefault="00C36260">
            <w:pPr>
              <w:keepNext/>
              <w:keepLines/>
              <w:widowControl/>
              <w:spacing w:line="360" w:lineRule="exact"/>
              <w:jc w:val="center"/>
              <w:rPr>
                <w:rFonts w:ascii="仿宋_GB2312" w:eastAsia="仿宋_GB2312" w:hAnsi="Times New Roman" w:cs="Times New Roman"/>
                <w:szCs w:val="21"/>
              </w:rPr>
            </w:pPr>
          </w:p>
        </w:tc>
      </w:tr>
      <w:tr w:rsidR="00C36260">
        <w:trPr>
          <w:trHeight w:val="149"/>
          <w:jc w:val="center"/>
        </w:trPr>
        <w:tc>
          <w:tcPr>
            <w:tcW w:w="1595" w:type="dxa"/>
            <w:tcBorders>
              <w:top w:val="single" w:sz="4" w:space="0" w:color="auto"/>
              <w:left w:val="single" w:sz="4" w:space="0" w:color="auto"/>
              <w:bottom w:val="single" w:sz="4" w:space="0" w:color="auto"/>
              <w:right w:val="single" w:sz="4" w:space="0" w:color="auto"/>
            </w:tcBorders>
            <w:vAlign w:val="center"/>
          </w:tcPr>
          <w:p w:rsidR="00C36260" w:rsidRDefault="00BE6CB8">
            <w:pPr>
              <w:keepNext/>
              <w:keepLines/>
              <w:widowControl/>
              <w:spacing w:line="36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2</w:t>
            </w:r>
          </w:p>
        </w:tc>
        <w:tc>
          <w:tcPr>
            <w:tcW w:w="2340" w:type="dxa"/>
            <w:tcBorders>
              <w:top w:val="single" w:sz="4" w:space="0" w:color="auto"/>
              <w:left w:val="nil"/>
              <w:bottom w:val="single" w:sz="4" w:space="0" w:color="auto"/>
              <w:right w:val="single" w:sz="4" w:space="0" w:color="auto"/>
            </w:tcBorders>
            <w:vAlign w:val="center"/>
          </w:tcPr>
          <w:p w:rsidR="00C36260" w:rsidRDefault="00C36260">
            <w:pPr>
              <w:keepNext/>
              <w:keepLines/>
              <w:widowControl/>
              <w:spacing w:line="360" w:lineRule="exact"/>
              <w:jc w:val="center"/>
              <w:rPr>
                <w:rFonts w:ascii="仿宋_GB2312" w:eastAsia="仿宋_GB2312" w:hAnsi="Times New Roman" w:cs="Times New Roman"/>
                <w:szCs w:val="21"/>
              </w:rPr>
            </w:pPr>
          </w:p>
        </w:tc>
        <w:tc>
          <w:tcPr>
            <w:tcW w:w="3780" w:type="dxa"/>
            <w:tcBorders>
              <w:top w:val="single" w:sz="4" w:space="0" w:color="auto"/>
              <w:left w:val="nil"/>
              <w:bottom w:val="single" w:sz="4" w:space="0" w:color="auto"/>
              <w:right w:val="single" w:sz="4" w:space="0" w:color="auto"/>
            </w:tcBorders>
            <w:vAlign w:val="center"/>
          </w:tcPr>
          <w:p w:rsidR="00C36260" w:rsidRDefault="00C36260">
            <w:pPr>
              <w:keepNext/>
              <w:keepLines/>
              <w:widowControl/>
              <w:spacing w:line="360" w:lineRule="exact"/>
              <w:jc w:val="center"/>
              <w:rPr>
                <w:rFonts w:ascii="仿宋_GB2312" w:eastAsia="仿宋_GB2312" w:hAnsi="Times New Roman" w:cs="Times New Roman"/>
                <w:szCs w:val="21"/>
              </w:rPr>
            </w:pPr>
          </w:p>
        </w:tc>
        <w:tc>
          <w:tcPr>
            <w:tcW w:w="1440" w:type="dxa"/>
            <w:tcBorders>
              <w:top w:val="single" w:sz="4" w:space="0" w:color="auto"/>
              <w:left w:val="nil"/>
              <w:bottom w:val="single" w:sz="4" w:space="0" w:color="auto"/>
              <w:right w:val="single" w:sz="4" w:space="0" w:color="auto"/>
            </w:tcBorders>
            <w:vAlign w:val="center"/>
          </w:tcPr>
          <w:p w:rsidR="00C36260" w:rsidRDefault="00C36260">
            <w:pPr>
              <w:keepNext/>
              <w:keepLines/>
              <w:widowControl/>
              <w:spacing w:line="360" w:lineRule="exact"/>
              <w:jc w:val="center"/>
              <w:rPr>
                <w:rFonts w:ascii="仿宋_GB2312" w:eastAsia="仿宋_GB2312" w:hAnsi="Times New Roman" w:cs="Times New Roman"/>
                <w:szCs w:val="21"/>
              </w:rPr>
            </w:pPr>
          </w:p>
        </w:tc>
      </w:tr>
      <w:tr w:rsidR="00C36260">
        <w:trPr>
          <w:trHeight w:val="70"/>
          <w:jc w:val="center"/>
        </w:trPr>
        <w:tc>
          <w:tcPr>
            <w:tcW w:w="1595" w:type="dxa"/>
            <w:tcBorders>
              <w:top w:val="single" w:sz="4" w:space="0" w:color="auto"/>
              <w:left w:val="single" w:sz="4" w:space="0" w:color="auto"/>
              <w:bottom w:val="single" w:sz="4" w:space="0" w:color="auto"/>
              <w:right w:val="single" w:sz="4" w:space="0" w:color="auto"/>
            </w:tcBorders>
            <w:vAlign w:val="center"/>
          </w:tcPr>
          <w:p w:rsidR="00C36260" w:rsidRDefault="00BE6CB8">
            <w:pPr>
              <w:keepNext/>
              <w:keepLines/>
              <w:widowControl/>
              <w:spacing w:line="36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w:t>
            </w:r>
          </w:p>
        </w:tc>
        <w:tc>
          <w:tcPr>
            <w:tcW w:w="2340" w:type="dxa"/>
            <w:tcBorders>
              <w:top w:val="single" w:sz="4" w:space="0" w:color="auto"/>
              <w:left w:val="nil"/>
              <w:bottom w:val="single" w:sz="4" w:space="0" w:color="auto"/>
              <w:right w:val="single" w:sz="4" w:space="0" w:color="auto"/>
            </w:tcBorders>
            <w:vAlign w:val="center"/>
          </w:tcPr>
          <w:p w:rsidR="00C36260" w:rsidRDefault="00C36260">
            <w:pPr>
              <w:keepNext/>
              <w:keepLines/>
              <w:widowControl/>
              <w:spacing w:line="360" w:lineRule="exact"/>
              <w:jc w:val="center"/>
              <w:rPr>
                <w:rFonts w:ascii="仿宋_GB2312" w:eastAsia="仿宋_GB2312" w:hAnsi="Times New Roman" w:cs="Times New Roman"/>
                <w:szCs w:val="21"/>
              </w:rPr>
            </w:pPr>
          </w:p>
        </w:tc>
        <w:tc>
          <w:tcPr>
            <w:tcW w:w="3780" w:type="dxa"/>
            <w:tcBorders>
              <w:top w:val="single" w:sz="4" w:space="0" w:color="auto"/>
              <w:left w:val="nil"/>
              <w:bottom w:val="single" w:sz="4" w:space="0" w:color="auto"/>
              <w:right w:val="single" w:sz="4" w:space="0" w:color="auto"/>
            </w:tcBorders>
            <w:vAlign w:val="center"/>
          </w:tcPr>
          <w:p w:rsidR="00C36260" w:rsidRDefault="00C36260">
            <w:pPr>
              <w:keepNext/>
              <w:keepLines/>
              <w:widowControl/>
              <w:spacing w:line="360" w:lineRule="exact"/>
              <w:jc w:val="center"/>
              <w:rPr>
                <w:rFonts w:ascii="仿宋_GB2312" w:eastAsia="仿宋_GB2312" w:hAnsi="Times New Roman" w:cs="Times New Roman"/>
                <w:szCs w:val="21"/>
              </w:rPr>
            </w:pPr>
          </w:p>
        </w:tc>
        <w:tc>
          <w:tcPr>
            <w:tcW w:w="1440" w:type="dxa"/>
            <w:tcBorders>
              <w:top w:val="single" w:sz="4" w:space="0" w:color="auto"/>
              <w:left w:val="nil"/>
              <w:bottom w:val="single" w:sz="4" w:space="0" w:color="auto"/>
              <w:right w:val="single" w:sz="4" w:space="0" w:color="auto"/>
            </w:tcBorders>
            <w:vAlign w:val="center"/>
          </w:tcPr>
          <w:p w:rsidR="00C36260" w:rsidRDefault="00C36260">
            <w:pPr>
              <w:keepNext/>
              <w:keepLines/>
              <w:widowControl/>
              <w:spacing w:line="360" w:lineRule="exact"/>
              <w:jc w:val="center"/>
              <w:rPr>
                <w:rFonts w:ascii="仿宋_GB2312" w:eastAsia="仿宋_GB2312" w:hAnsi="Times New Roman" w:cs="Times New Roman"/>
                <w:szCs w:val="21"/>
              </w:rPr>
            </w:pPr>
          </w:p>
        </w:tc>
      </w:tr>
    </w:tbl>
    <w:p w:rsidR="00C36260" w:rsidRDefault="00BE6CB8">
      <w:pPr>
        <w:keepNext/>
        <w:keepLines/>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注：</w:t>
      </w:r>
    </w:p>
    <w:p w:rsidR="00C36260" w:rsidRDefault="00BE6CB8">
      <w:pPr>
        <w:keepNext/>
        <w:keepLines/>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1、“企业类型”请如实选择填写：中型、小型、微型。</w:t>
      </w:r>
    </w:p>
    <w:p w:rsidR="00C36260" w:rsidRDefault="00BE6CB8">
      <w:pPr>
        <w:keepNext/>
        <w:keepLines/>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2、供应商认为符合此项条件且通过认证的应分别出具供应商和生产企业所在地的县级以上中小企业主管部门的证明材料。</w:t>
      </w:r>
    </w:p>
    <w:p w:rsidR="00C36260" w:rsidRDefault="00BE6CB8">
      <w:pPr>
        <w:keepNext/>
        <w:keepLines/>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供应商认为符合此项条件没有通过认证的应当提供产品生产商2014年度财务报表、各季度任意一个月的工资表。</w:t>
      </w:r>
    </w:p>
    <w:p w:rsidR="00C36260" w:rsidRDefault="00BE6CB8">
      <w:pPr>
        <w:keepNext/>
        <w:keepLines/>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3、本条所称产品不包括使用大型企业注册商标的产品。</w:t>
      </w:r>
    </w:p>
    <w:p w:rsidR="00C36260" w:rsidRDefault="00BE6CB8">
      <w:pPr>
        <w:keepNext/>
        <w:keepLines/>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4、我方对上述声明及提交的相关证明材料的真实性负责。如有虚假，将依法承担相应责任。</w:t>
      </w:r>
    </w:p>
    <w:p w:rsidR="00C36260" w:rsidRDefault="00BE6CB8">
      <w:pPr>
        <w:keepNext/>
        <w:keepLines/>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5、本表行数不够可以增加。</w:t>
      </w:r>
    </w:p>
    <w:p w:rsidR="00C36260" w:rsidRDefault="00BE6CB8">
      <w:pPr>
        <w:keepNext/>
        <w:keepLines/>
        <w:spacing w:line="440" w:lineRule="exact"/>
        <w:ind w:firstLineChars="1900" w:firstLine="4560"/>
        <w:jc w:val="left"/>
        <w:rPr>
          <w:rFonts w:ascii="宋体" w:hAnsi="宋体" w:cs="Arial"/>
          <w:color w:val="000000"/>
          <w:sz w:val="24"/>
          <w:szCs w:val="20"/>
        </w:rPr>
      </w:pPr>
      <w:r>
        <w:rPr>
          <w:rFonts w:ascii="宋体" w:hAnsi="宋体" w:cs="Arial" w:hint="eastAsia"/>
          <w:color w:val="000000"/>
          <w:sz w:val="24"/>
          <w:szCs w:val="20"/>
        </w:rPr>
        <w:t>企业全</w:t>
      </w:r>
      <w:r>
        <w:rPr>
          <w:rFonts w:ascii="宋体" w:hAnsi="宋体" w:cs="Arial"/>
          <w:color w:val="000000"/>
          <w:sz w:val="24"/>
          <w:szCs w:val="20"/>
        </w:rPr>
        <w:t>名称</w:t>
      </w:r>
      <w:r>
        <w:rPr>
          <w:rFonts w:ascii="宋体" w:hAnsi="宋体" w:cs="Arial" w:hint="eastAsia"/>
          <w:color w:val="000000"/>
          <w:sz w:val="24"/>
          <w:szCs w:val="20"/>
        </w:rPr>
        <w:t>（</w:t>
      </w:r>
      <w:proofErr w:type="gramStart"/>
      <w:r>
        <w:rPr>
          <w:rFonts w:ascii="宋体" w:hAnsi="宋体" w:cs="Arial" w:hint="eastAsia"/>
          <w:color w:val="000000"/>
          <w:sz w:val="24"/>
          <w:szCs w:val="20"/>
        </w:rPr>
        <w:t>盖行政</w:t>
      </w:r>
      <w:proofErr w:type="gramEnd"/>
      <w:r>
        <w:rPr>
          <w:rFonts w:ascii="宋体" w:hAnsi="宋体" w:cs="Arial"/>
          <w:color w:val="000000"/>
          <w:sz w:val="24"/>
          <w:szCs w:val="20"/>
        </w:rPr>
        <w:t>公</w:t>
      </w:r>
      <w:r>
        <w:rPr>
          <w:rFonts w:ascii="宋体" w:hAnsi="宋体" w:cs="Arial" w:hint="eastAsia"/>
          <w:color w:val="000000"/>
          <w:sz w:val="24"/>
          <w:szCs w:val="20"/>
        </w:rPr>
        <w:t>章）</w:t>
      </w:r>
    </w:p>
    <w:p w:rsidR="00C36260" w:rsidRDefault="00BE6CB8">
      <w:pPr>
        <w:keepNext/>
        <w:keepLines/>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 xml:space="preserve">                                    日  </w:t>
      </w:r>
      <w:r>
        <w:rPr>
          <w:rFonts w:ascii="宋体" w:hAnsi="宋体" w:cs="Arial"/>
          <w:color w:val="000000"/>
          <w:sz w:val="24"/>
          <w:szCs w:val="20"/>
        </w:rPr>
        <w:t>期</w:t>
      </w:r>
      <w:r>
        <w:rPr>
          <w:rFonts w:ascii="宋体" w:hAnsi="宋体" w:cs="Arial" w:hint="eastAsia"/>
          <w:color w:val="000000"/>
          <w:sz w:val="24"/>
          <w:szCs w:val="20"/>
        </w:rPr>
        <w:t xml:space="preserve">： </w:t>
      </w:r>
    </w:p>
    <w:p w:rsidR="00C36260" w:rsidRDefault="00BE6CB8">
      <w:pPr>
        <w:keepNext/>
        <w:keepLines/>
        <w:spacing w:line="440" w:lineRule="exact"/>
        <w:ind w:firstLineChars="200" w:firstLine="482"/>
        <w:jc w:val="left"/>
        <w:rPr>
          <w:rFonts w:ascii="宋体" w:hAnsi="宋体" w:cs="Arial"/>
          <w:b/>
          <w:color w:val="000000"/>
          <w:sz w:val="24"/>
          <w:szCs w:val="20"/>
        </w:rPr>
      </w:pPr>
      <w:r>
        <w:rPr>
          <w:rFonts w:ascii="宋体" w:hAnsi="宋体" w:cs="Arial" w:hint="eastAsia"/>
          <w:b/>
          <w:color w:val="000000"/>
          <w:sz w:val="24"/>
          <w:szCs w:val="20"/>
        </w:rPr>
        <w:t>符</w:t>
      </w:r>
      <w:r>
        <w:rPr>
          <w:rFonts w:ascii="宋体" w:hAnsi="宋体" w:cs="Arial"/>
          <w:b/>
          <w:color w:val="000000"/>
          <w:sz w:val="24"/>
          <w:szCs w:val="20"/>
        </w:rPr>
        <w:t>合</w:t>
      </w:r>
      <w:r>
        <w:rPr>
          <w:rFonts w:ascii="宋体" w:hAnsi="宋体" w:cs="Arial" w:hint="eastAsia"/>
          <w:b/>
          <w:color w:val="000000"/>
          <w:sz w:val="24"/>
          <w:szCs w:val="20"/>
        </w:rPr>
        <w:t>上</w:t>
      </w:r>
      <w:r>
        <w:rPr>
          <w:rFonts w:ascii="宋体" w:hAnsi="宋体" w:cs="Arial"/>
          <w:b/>
          <w:color w:val="000000"/>
          <w:sz w:val="24"/>
          <w:szCs w:val="20"/>
        </w:rPr>
        <w:t>述规定的供应的</w:t>
      </w:r>
      <w:r>
        <w:rPr>
          <w:rFonts w:ascii="宋体" w:hAnsi="宋体" w:cs="Arial" w:hint="eastAsia"/>
          <w:b/>
          <w:color w:val="000000"/>
          <w:sz w:val="24"/>
          <w:szCs w:val="20"/>
        </w:rPr>
        <w:t>投</w:t>
      </w:r>
      <w:r>
        <w:rPr>
          <w:rFonts w:ascii="宋体" w:hAnsi="宋体" w:cs="Arial"/>
          <w:b/>
          <w:color w:val="000000"/>
          <w:sz w:val="24"/>
          <w:szCs w:val="20"/>
        </w:rPr>
        <w:t>标报价</w:t>
      </w:r>
      <w:r>
        <w:rPr>
          <w:rFonts w:ascii="宋体" w:hAnsi="宋体" w:cs="Arial" w:hint="eastAsia"/>
          <w:b/>
          <w:color w:val="000000"/>
          <w:sz w:val="24"/>
          <w:szCs w:val="20"/>
        </w:rPr>
        <w:t>按</w:t>
      </w:r>
      <w:r>
        <w:rPr>
          <w:rFonts w:ascii="宋体" w:hAnsi="宋体" w:cs="Arial"/>
          <w:b/>
          <w:color w:val="000000"/>
          <w:sz w:val="24"/>
          <w:szCs w:val="20"/>
        </w:rPr>
        <w:t>如下方法计算：</w:t>
      </w:r>
    </w:p>
    <w:p w:rsidR="00C36260" w:rsidRDefault="00BE6CB8">
      <w:pPr>
        <w:keepNext/>
        <w:keepLines/>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评标价=供应商报价×（1-∑价格折扣幅度）</w:t>
      </w:r>
    </w:p>
    <w:p w:rsidR="00C36260" w:rsidRDefault="00BE6CB8">
      <w:pPr>
        <w:keepNext/>
        <w:keepLines/>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供应</w:t>
      </w:r>
      <w:proofErr w:type="gramStart"/>
      <w:r>
        <w:rPr>
          <w:rFonts w:ascii="宋体" w:hAnsi="宋体" w:cs="Arial" w:hint="eastAsia"/>
          <w:color w:val="000000"/>
          <w:sz w:val="24"/>
          <w:szCs w:val="20"/>
        </w:rPr>
        <w:t>商投报产品</w:t>
      </w:r>
      <w:proofErr w:type="gramEnd"/>
      <w:r>
        <w:rPr>
          <w:rFonts w:ascii="宋体" w:hAnsi="宋体" w:cs="Arial" w:hint="eastAsia"/>
          <w:color w:val="000000"/>
          <w:sz w:val="24"/>
          <w:szCs w:val="20"/>
        </w:rPr>
        <w:t>出自小型或微型企业(监狱企业视同小型微型企业)的，给予投标报价6%的价格扣除，用扣除后的价格参与评审。</w:t>
      </w:r>
    </w:p>
    <w:p w:rsidR="00C36260" w:rsidRDefault="00BE6CB8">
      <w:pPr>
        <w:keepNext/>
        <w:keepLines/>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lastRenderedPageBreak/>
        <w:t>同一项目有多个投标产品（加▲号的均为价格折扣产品），部分产品符合政策功能要求的，只对符合政策功能要求的产品依据《投标报价明细表》按上述价格折扣幅度进行折扣，并按折扣后的价格即单项评标价计入总价进行评标。</w:t>
      </w:r>
    </w:p>
    <w:p w:rsidR="00C36260" w:rsidRDefault="00BE6CB8">
      <w:pPr>
        <w:keepNext/>
        <w:keepLines/>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单项评标价=供应商单项报价×（1-∑价格折扣幅度）</w:t>
      </w:r>
    </w:p>
    <w:p w:rsidR="00C36260" w:rsidRDefault="00BE6CB8">
      <w:pPr>
        <w:keepNext/>
        <w:keepLines/>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评标价</w:t>
      </w:r>
      <w:r>
        <w:rPr>
          <w:rFonts w:ascii="宋体" w:hAnsi="宋体" w:cs="Arial"/>
          <w:color w:val="000000"/>
          <w:sz w:val="24"/>
          <w:szCs w:val="20"/>
        </w:rPr>
        <w:t>=</w:t>
      </w:r>
      <w:r>
        <w:rPr>
          <w:rFonts w:ascii="宋体" w:hAnsi="宋体" w:cs="Arial" w:hint="eastAsia"/>
          <w:color w:val="000000"/>
          <w:sz w:val="24"/>
          <w:szCs w:val="20"/>
        </w:rPr>
        <w:t>∑单项评标价</w:t>
      </w:r>
      <w:r>
        <w:rPr>
          <w:rFonts w:ascii="宋体" w:hAnsi="宋体" w:cs="Arial"/>
          <w:color w:val="000000"/>
          <w:sz w:val="24"/>
          <w:szCs w:val="20"/>
        </w:rPr>
        <w:t>+</w:t>
      </w:r>
      <w:r>
        <w:rPr>
          <w:rFonts w:ascii="宋体" w:hAnsi="宋体" w:cs="Arial" w:hint="eastAsia"/>
          <w:color w:val="000000"/>
          <w:sz w:val="24"/>
          <w:szCs w:val="20"/>
        </w:rPr>
        <w:t>∑不进行价格调整产品单项报价</w:t>
      </w:r>
    </w:p>
    <w:p w:rsidR="00C36260" w:rsidRDefault="00BE6CB8">
      <w:pPr>
        <w:keepNext/>
        <w:keepLines/>
        <w:spacing w:line="440" w:lineRule="exact"/>
        <w:ind w:firstLineChars="200" w:firstLine="482"/>
        <w:jc w:val="left"/>
        <w:rPr>
          <w:rFonts w:ascii="宋体" w:hAnsi="宋体" w:cs="Arial"/>
          <w:b/>
          <w:color w:val="000000"/>
          <w:sz w:val="24"/>
          <w:szCs w:val="20"/>
        </w:rPr>
      </w:pPr>
      <w:r>
        <w:rPr>
          <w:rFonts w:ascii="宋体" w:hAnsi="宋体" w:cs="Arial" w:hint="eastAsia"/>
          <w:b/>
          <w:color w:val="000000"/>
          <w:sz w:val="24"/>
          <w:szCs w:val="20"/>
        </w:rPr>
        <w:t>填写前请认真阅读《工业和信息化部、国家统计局、国家发展和改革委员会、财政部关于印发中小企业划型标准规定的通知》（工信部联企业[2011]300号）和《财政部工业和信息化部关于印发政府采购促进中小企业发展暂行办法的通知》(财库[2011]181号)相关规定。</w:t>
      </w:r>
    </w:p>
    <w:p w:rsidR="00C36260" w:rsidRDefault="00C36260">
      <w:pPr>
        <w:keepNext/>
        <w:keepLines/>
        <w:spacing w:line="440" w:lineRule="exact"/>
        <w:jc w:val="left"/>
        <w:rPr>
          <w:rFonts w:ascii="宋体" w:hAnsi="宋体" w:cs="Arial"/>
          <w:b/>
          <w:color w:val="000000"/>
          <w:sz w:val="24"/>
          <w:szCs w:val="20"/>
        </w:rPr>
      </w:pPr>
    </w:p>
    <w:p w:rsidR="00C36260" w:rsidRDefault="00BE6CB8">
      <w:pPr>
        <w:keepNext/>
        <w:keepLines/>
        <w:spacing w:line="480" w:lineRule="exact"/>
        <w:ind w:firstLineChars="250" w:firstLine="602"/>
        <w:rPr>
          <w:rFonts w:ascii="宋体" w:hAnsi="宋体"/>
          <w:b/>
          <w:color w:val="000000"/>
          <w:kern w:val="12"/>
          <w:sz w:val="24"/>
          <w:szCs w:val="24"/>
        </w:rPr>
      </w:pPr>
      <w:r>
        <w:rPr>
          <w:rFonts w:ascii="宋体" w:hAnsi="宋体" w:hint="eastAsia"/>
          <w:b/>
          <w:color w:val="000000"/>
          <w:kern w:val="0"/>
          <w:sz w:val="24"/>
          <w:szCs w:val="24"/>
        </w:rPr>
        <w:br w:type="page"/>
      </w:r>
      <w:r>
        <w:rPr>
          <w:rFonts w:ascii="宋体" w:hAnsi="宋体" w:hint="eastAsia"/>
          <w:b/>
          <w:color w:val="000000"/>
          <w:kern w:val="0"/>
          <w:sz w:val="24"/>
          <w:szCs w:val="24"/>
        </w:rPr>
        <w:lastRenderedPageBreak/>
        <w:t>另附：</w:t>
      </w:r>
    </w:p>
    <w:p w:rsidR="00C36260" w:rsidRDefault="00BE6CB8">
      <w:pPr>
        <w:keepNext/>
        <w:keepLines/>
        <w:spacing w:line="480" w:lineRule="exact"/>
        <w:jc w:val="center"/>
        <w:rPr>
          <w:rFonts w:ascii="宋体" w:hAnsi="宋体"/>
          <w:b/>
          <w:bCs/>
          <w:color w:val="000000"/>
          <w:sz w:val="36"/>
          <w:szCs w:val="36"/>
        </w:rPr>
      </w:pPr>
      <w:r>
        <w:rPr>
          <w:rFonts w:ascii="宋体" w:hAnsi="宋体" w:hint="eastAsia"/>
          <w:b/>
          <w:bCs/>
          <w:color w:val="000000"/>
          <w:sz w:val="36"/>
          <w:szCs w:val="36"/>
        </w:rPr>
        <w:t>投标人证明文件原件明细表</w:t>
      </w:r>
    </w:p>
    <w:p w:rsidR="00C36260" w:rsidRDefault="00C36260">
      <w:pPr>
        <w:keepNext/>
        <w:keepLines/>
        <w:spacing w:line="480" w:lineRule="exact"/>
        <w:ind w:left="1050" w:hangingChars="500" w:hanging="1050"/>
        <w:rPr>
          <w:color w:val="000000"/>
        </w:rPr>
      </w:pP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062"/>
        <w:gridCol w:w="5500"/>
        <w:gridCol w:w="1517"/>
        <w:gridCol w:w="1588"/>
      </w:tblGrid>
      <w:tr w:rsidR="00C36260">
        <w:trPr>
          <w:trHeight w:val="579"/>
        </w:trPr>
        <w:tc>
          <w:tcPr>
            <w:tcW w:w="1062" w:type="dxa"/>
            <w:vAlign w:val="center"/>
          </w:tcPr>
          <w:p w:rsidR="00C36260" w:rsidRDefault="00BE6CB8">
            <w:pPr>
              <w:keepNext/>
              <w:keepLines/>
              <w:jc w:val="center"/>
              <w:rPr>
                <w:rFonts w:ascii="宋体" w:hAnsi="宋体"/>
                <w:color w:val="000000"/>
                <w:sz w:val="24"/>
                <w:szCs w:val="24"/>
              </w:rPr>
            </w:pPr>
            <w:r>
              <w:rPr>
                <w:rFonts w:ascii="宋体" w:hAnsi="宋体" w:hint="eastAsia"/>
                <w:color w:val="000000"/>
                <w:sz w:val="24"/>
                <w:szCs w:val="24"/>
              </w:rPr>
              <w:t>序号</w:t>
            </w:r>
          </w:p>
        </w:tc>
        <w:tc>
          <w:tcPr>
            <w:tcW w:w="5500" w:type="dxa"/>
            <w:vAlign w:val="center"/>
          </w:tcPr>
          <w:p w:rsidR="00C36260" w:rsidRDefault="00BE6CB8">
            <w:pPr>
              <w:keepNext/>
              <w:keepLines/>
              <w:jc w:val="center"/>
              <w:rPr>
                <w:rFonts w:ascii="宋体" w:hAnsi="宋体"/>
                <w:color w:val="000000"/>
                <w:sz w:val="24"/>
                <w:szCs w:val="24"/>
              </w:rPr>
            </w:pPr>
            <w:r>
              <w:rPr>
                <w:rFonts w:ascii="宋体" w:hAnsi="宋体" w:hint="eastAsia"/>
                <w:color w:val="000000"/>
                <w:sz w:val="24"/>
                <w:szCs w:val="24"/>
              </w:rPr>
              <w:t>证明文件原件名称</w:t>
            </w:r>
          </w:p>
        </w:tc>
        <w:tc>
          <w:tcPr>
            <w:tcW w:w="1517" w:type="dxa"/>
            <w:vAlign w:val="center"/>
          </w:tcPr>
          <w:p w:rsidR="00C36260" w:rsidRDefault="00BE6CB8">
            <w:pPr>
              <w:keepNext/>
              <w:keepLines/>
              <w:jc w:val="center"/>
              <w:rPr>
                <w:rFonts w:ascii="宋体" w:hAnsi="宋体"/>
                <w:color w:val="000000"/>
                <w:sz w:val="24"/>
                <w:szCs w:val="24"/>
              </w:rPr>
            </w:pPr>
            <w:r>
              <w:rPr>
                <w:rFonts w:ascii="宋体" w:hAnsi="宋体" w:hint="eastAsia"/>
                <w:color w:val="000000"/>
                <w:sz w:val="24"/>
                <w:szCs w:val="24"/>
              </w:rPr>
              <w:t>份数</w:t>
            </w:r>
          </w:p>
        </w:tc>
        <w:tc>
          <w:tcPr>
            <w:tcW w:w="1588" w:type="dxa"/>
            <w:vAlign w:val="center"/>
          </w:tcPr>
          <w:p w:rsidR="00C36260" w:rsidRDefault="00BE6CB8">
            <w:pPr>
              <w:keepNext/>
              <w:keepLines/>
              <w:jc w:val="center"/>
              <w:rPr>
                <w:rFonts w:ascii="宋体" w:hAnsi="宋体"/>
                <w:color w:val="000000"/>
                <w:sz w:val="24"/>
                <w:szCs w:val="24"/>
              </w:rPr>
            </w:pPr>
            <w:r>
              <w:rPr>
                <w:rFonts w:ascii="宋体" w:hAnsi="宋体" w:hint="eastAsia"/>
                <w:color w:val="000000"/>
                <w:sz w:val="24"/>
                <w:szCs w:val="24"/>
              </w:rPr>
              <w:t>每份页数</w:t>
            </w:r>
          </w:p>
        </w:tc>
      </w:tr>
      <w:tr w:rsidR="00C36260">
        <w:trPr>
          <w:trHeight w:val="579"/>
        </w:trPr>
        <w:tc>
          <w:tcPr>
            <w:tcW w:w="1062" w:type="dxa"/>
            <w:vAlign w:val="center"/>
          </w:tcPr>
          <w:p w:rsidR="00C36260" w:rsidRDefault="00BE6CB8">
            <w:pPr>
              <w:keepNext/>
              <w:keepLines/>
              <w:jc w:val="center"/>
              <w:rPr>
                <w:rFonts w:ascii="宋体" w:hAnsi="宋体"/>
                <w:color w:val="000000"/>
                <w:sz w:val="24"/>
                <w:szCs w:val="24"/>
              </w:rPr>
            </w:pPr>
            <w:r>
              <w:rPr>
                <w:rFonts w:ascii="宋体" w:hAnsi="宋体" w:hint="eastAsia"/>
                <w:color w:val="000000"/>
                <w:sz w:val="24"/>
                <w:szCs w:val="24"/>
              </w:rPr>
              <w:t>1</w:t>
            </w:r>
          </w:p>
        </w:tc>
        <w:tc>
          <w:tcPr>
            <w:tcW w:w="5500" w:type="dxa"/>
            <w:vAlign w:val="center"/>
          </w:tcPr>
          <w:p w:rsidR="00C36260" w:rsidRDefault="00C36260">
            <w:pPr>
              <w:keepNext/>
              <w:keepLines/>
              <w:jc w:val="center"/>
              <w:rPr>
                <w:rFonts w:ascii="宋体" w:hAnsi="宋体"/>
                <w:color w:val="000000"/>
                <w:sz w:val="24"/>
                <w:szCs w:val="24"/>
              </w:rPr>
            </w:pPr>
          </w:p>
        </w:tc>
        <w:tc>
          <w:tcPr>
            <w:tcW w:w="1517" w:type="dxa"/>
            <w:vAlign w:val="center"/>
          </w:tcPr>
          <w:p w:rsidR="00C36260" w:rsidRDefault="00C36260">
            <w:pPr>
              <w:keepNext/>
              <w:keepLines/>
              <w:jc w:val="center"/>
              <w:rPr>
                <w:rFonts w:ascii="宋体" w:hAnsi="宋体"/>
                <w:color w:val="000000"/>
                <w:sz w:val="24"/>
                <w:szCs w:val="24"/>
              </w:rPr>
            </w:pPr>
          </w:p>
        </w:tc>
        <w:tc>
          <w:tcPr>
            <w:tcW w:w="1588" w:type="dxa"/>
            <w:vAlign w:val="center"/>
          </w:tcPr>
          <w:p w:rsidR="00C36260" w:rsidRDefault="00C36260">
            <w:pPr>
              <w:keepNext/>
              <w:keepLines/>
              <w:jc w:val="center"/>
              <w:rPr>
                <w:rFonts w:ascii="宋体" w:hAnsi="宋体"/>
                <w:color w:val="000000"/>
                <w:sz w:val="24"/>
                <w:szCs w:val="24"/>
              </w:rPr>
            </w:pPr>
          </w:p>
        </w:tc>
      </w:tr>
      <w:tr w:rsidR="00C36260">
        <w:trPr>
          <w:trHeight w:val="579"/>
        </w:trPr>
        <w:tc>
          <w:tcPr>
            <w:tcW w:w="1062" w:type="dxa"/>
            <w:vAlign w:val="center"/>
          </w:tcPr>
          <w:p w:rsidR="00C36260" w:rsidRDefault="00BE6CB8">
            <w:pPr>
              <w:keepNext/>
              <w:keepLines/>
              <w:jc w:val="center"/>
              <w:rPr>
                <w:rFonts w:ascii="宋体" w:hAnsi="宋体"/>
                <w:color w:val="000000"/>
                <w:sz w:val="24"/>
                <w:szCs w:val="24"/>
              </w:rPr>
            </w:pPr>
            <w:r>
              <w:rPr>
                <w:rFonts w:ascii="宋体" w:hAnsi="宋体" w:hint="eastAsia"/>
                <w:color w:val="000000"/>
                <w:sz w:val="24"/>
                <w:szCs w:val="24"/>
              </w:rPr>
              <w:t>2</w:t>
            </w:r>
          </w:p>
        </w:tc>
        <w:tc>
          <w:tcPr>
            <w:tcW w:w="5500" w:type="dxa"/>
            <w:vAlign w:val="center"/>
          </w:tcPr>
          <w:p w:rsidR="00C36260" w:rsidRDefault="00C36260">
            <w:pPr>
              <w:keepNext/>
              <w:keepLines/>
              <w:jc w:val="center"/>
              <w:rPr>
                <w:rFonts w:ascii="宋体" w:hAnsi="宋体"/>
                <w:color w:val="000000"/>
                <w:sz w:val="24"/>
                <w:szCs w:val="24"/>
              </w:rPr>
            </w:pPr>
          </w:p>
        </w:tc>
        <w:tc>
          <w:tcPr>
            <w:tcW w:w="1517" w:type="dxa"/>
            <w:vAlign w:val="center"/>
          </w:tcPr>
          <w:p w:rsidR="00C36260" w:rsidRDefault="00C36260">
            <w:pPr>
              <w:keepNext/>
              <w:keepLines/>
              <w:jc w:val="center"/>
              <w:rPr>
                <w:rFonts w:ascii="宋体" w:hAnsi="宋体"/>
                <w:color w:val="000000"/>
                <w:sz w:val="24"/>
                <w:szCs w:val="24"/>
              </w:rPr>
            </w:pPr>
          </w:p>
        </w:tc>
        <w:tc>
          <w:tcPr>
            <w:tcW w:w="1588" w:type="dxa"/>
            <w:vAlign w:val="center"/>
          </w:tcPr>
          <w:p w:rsidR="00C36260" w:rsidRDefault="00C36260">
            <w:pPr>
              <w:keepNext/>
              <w:keepLines/>
              <w:jc w:val="center"/>
              <w:rPr>
                <w:rFonts w:ascii="宋体" w:hAnsi="宋体"/>
                <w:color w:val="000000"/>
                <w:sz w:val="24"/>
                <w:szCs w:val="24"/>
              </w:rPr>
            </w:pPr>
          </w:p>
        </w:tc>
      </w:tr>
      <w:tr w:rsidR="00C36260">
        <w:trPr>
          <w:trHeight w:val="579"/>
        </w:trPr>
        <w:tc>
          <w:tcPr>
            <w:tcW w:w="1062" w:type="dxa"/>
            <w:vAlign w:val="center"/>
          </w:tcPr>
          <w:p w:rsidR="00C36260" w:rsidRDefault="00BE6CB8">
            <w:pPr>
              <w:keepNext/>
              <w:keepLines/>
              <w:jc w:val="center"/>
              <w:rPr>
                <w:rFonts w:ascii="宋体" w:hAnsi="宋体"/>
                <w:color w:val="000000"/>
                <w:sz w:val="24"/>
                <w:szCs w:val="24"/>
              </w:rPr>
            </w:pPr>
            <w:r>
              <w:rPr>
                <w:rFonts w:ascii="宋体" w:hAnsi="宋体" w:hint="eastAsia"/>
                <w:color w:val="000000"/>
                <w:sz w:val="24"/>
                <w:szCs w:val="24"/>
              </w:rPr>
              <w:t>3</w:t>
            </w:r>
          </w:p>
        </w:tc>
        <w:tc>
          <w:tcPr>
            <w:tcW w:w="5500" w:type="dxa"/>
            <w:vAlign w:val="center"/>
          </w:tcPr>
          <w:p w:rsidR="00C36260" w:rsidRDefault="00C36260">
            <w:pPr>
              <w:keepNext/>
              <w:keepLines/>
              <w:jc w:val="center"/>
              <w:rPr>
                <w:rFonts w:ascii="宋体" w:hAnsi="宋体"/>
                <w:color w:val="000000"/>
                <w:sz w:val="24"/>
                <w:szCs w:val="24"/>
              </w:rPr>
            </w:pPr>
          </w:p>
        </w:tc>
        <w:tc>
          <w:tcPr>
            <w:tcW w:w="1517" w:type="dxa"/>
            <w:vAlign w:val="center"/>
          </w:tcPr>
          <w:p w:rsidR="00C36260" w:rsidRDefault="00C36260">
            <w:pPr>
              <w:keepNext/>
              <w:keepLines/>
              <w:jc w:val="center"/>
              <w:rPr>
                <w:rFonts w:ascii="宋体" w:hAnsi="宋体"/>
                <w:color w:val="000000"/>
                <w:sz w:val="24"/>
                <w:szCs w:val="24"/>
              </w:rPr>
            </w:pPr>
          </w:p>
        </w:tc>
        <w:tc>
          <w:tcPr>
            <w:tcW w:w="1588" w:type="dxa"/>
            <w:vAlign w:val="center"/>
          </w:tcPr>
          <w:p w:rsidR="00C36260" w:rsidRDefault="00C36260">
            <w:pPr>
              <w:keepNext/>
              <w:keepLines/>
              <w:jc w:val="center"/>
              <w:rPr>
                <w:rFonts w:ascii="宋体" w:hAnsi="宋体"/>
                <w:color w:val="000000"/>
                <w:sz w:val="24"/>
                <w:szCs w:val="24"/>
              </w:rPr>
            </w:pPr>
          </w:p>
        </w:tc>
      </w:tr>
      <w:tr w:rsidR="00C36260">
        <w:trPr>
          <w:trHeight w:val="579"/>
        </w:trPr>
        <w:tc>
          <w:tcPr>
            <w:tcW w:w="1062" w:type="dxa"/>
            <w:vAlign w:val="center"/>
          </w:tcPr>
          <w:p w:rsidR="00C36260" w:rsidRDefault="00BE6CB8">
            <w:pPr>
              <w:keepNext/>
              <w:keepLines/>
              <w:jc w:val="center"/>
              <w:rPr>
                <w:rFonts w:ascii="宋体" w:hAnsi="宋体"/>
                <w:color w:val="000000"/>
                <w:sz w:val="24"/>
                <w:szCs w:val="24"/>
              </w:rPr>
            </w:pPr>
            <w:r>
              <w:rPr>
                <w:rFonts w:ascii="宋体" w:hAnsi="宋体" w:hint="eastAsia"/>
                <w:color w:val="000000"/>
                <w:sz w:val="24"/>
                <w:szCs w:val="24"/>
              </w:rPr>
              <w:t>4</w:t>
            </w:r>
          </w:p>
        </w:tc>
        <w:tc>
          <w:tcPr>
            <w:tcW w:w="5500" w:type="dxa"/>
            <w:vAlign w:val="center"/>
          </w:tcPr>
          <w:p w:rsidR="00C36260" w:rsidRDefault="00C36260">
            <w:pPr>
              <w:keepNext/>
              <w:keepLines/>
              <w:jc w:val="center"/>
              <w:rPr>
                <w:rFonts w:ascii="宋体" w:hAnsi="宋体"/>
                <w:color w:val="000000"/>
                <w:sz w:val="24"/>
                <w:szCs w:val="24"/>
              </w:rPr>
            </w:pPr>
          </w:p>
        </w:tc>
        <w:tc>
          <w:tcPr>
            <w:tcW w:w="1517" w:type="dxa"/>
            <w:vAlign w:val="center"/>
          </w:tcPr>
          <w:p w:rsidR="00C36260" w:rsidRDefault="00C36260">
            <w:pPr>
              <w:keepNext/>
              <w:keepLines/>
              <w:jc w:val="center"/>
              <w:rPr>
                <w:rFonts w:ascii="宋体" w:hAnsi="宋体"/>
                <w:color w:val="000000"/>
                <w:sz w:val="24"/>
                <w:szCs w:val="24"/>
              </w:rPr>
            </w:pPr>
          </w:p>
        </w:tc>
        <w:tc>
          <w:tcPr>
            <w:tcW w:w="1588" w:type="dxa"/>
            <w:vAlign w:val="center"/>
          </w:tcPr>
          <w:p w:rsidR="00C36260" w:rsidRDefault="00C36260">
            <w:pPr>
              <w:keepNext/>
              <w:keepLines/>
              <w:jc w:val="center"/>
              <w:rPr>
                <w:rFonts w:ascii="宋体" w:hAnsi="宋体"/>
                <w:color w:val="000000"/>
                <w:sz w:val="24"/>
                <w:szCs w:val="24"/>
              </w:rPr>
            </w:pPr>
          </w:p>
        </w:tc>
      </w:tr>
      <w:tr w:rsidR="00C36260">
        <w:trPr>
          <w:trHeight w:val="579"/>
        </w:trPr>
        <w:tc>
          <w:tcPr>
            <w:tcW w:w="1062" w:type="dxa"/>
            <w:vAlign w:val="center"/>
          </w:tcPr>
          <w:p w:rsidR="00C36260" w:rsidRDefault="00BE6CB8">
            <w:pPr>
              <w:keepNext/>
              <w:keepLines/>
              <w:jc w:val="center"/>
              <w:rPr>
                <w:rFonts w:ascii="宋体" w:hAnsi="宋体"/>
                <w:color w:val="000000"/>
                <w:sz w:val="24"/>
                <w:szCs w:val="24"/>
              </w:rPr>
            </w:pPr>
            <w:r>
              <w:rPr>
                <w:rFonts w:ascii="宋体" w:hAnsi="宋体" w:hint="eastAsia"/>
                <w:color w:val="000000"/>
                <w:sz w:val="24"/>
                <w:szCs w:val="24"/>
              </w:rPr>
              <w:t>5</w:t>
            </w:r>
          </w:p>
        </w:tc>
        <w:tc>
          <w:tcPr>
            <w:tcW w:w="5500" w:type="dxa"/>
            <w:vAlign w:val="center"/>
          </w:tcPr>
          <w:p w:rsidR="00C36260" w:rsidRDefault="00C36260">
            <w:pPr>
              <w:keepNext/>
              <w:keepLines/>
              <w:jc w:val="center"/>
              <w:rPr>
                <w:rFonts w:ascii="宋体" w:hAnsi="宋体"/>
                <w:color w:val="000000"/>
                <w:sz w:val="24"/>
                <w:szCs w:val="24"/>
              </w:rPr>
            </w:pPr>
          </w:p>
        </w:tc>
        <w:tc>
          <w:tcPr>
            <w:tcW w:w="1517" w:type="dxa"/>
            <w:vAlign w:val="center"/>
          </w:tcPr>
          <w:p w:rsidR="00C36260" w:rsidRDefault="00C36260">
            <w:pPr>
              <w:keepNext/>
              <w:keepLines/>
              <w:jc w:val="center"/>
              <w:rPr>
                <w:rFonts w:ascii="宋体" w:hAnsi="宋体"/>
                <w:color w:val="000000"/>
                <w:sz w:val="24"/>
                <w:szCs w:val="24"/>
              </w:rPr>
            </w:pPr>
          </w:p>
        </w:tc>
        <w:tc>
          <w:tcPr>
            <w:tcW w:w="1588" w:type="dxa"/>
            <w:vAlign w:val="center"/>
          </w:tcPr>
          <w:p w:rsidR="00C36260" w:rsidRDefault="00C36260">
            <w:pPr>
              <w:keepNext/>
              <w:keepLines/>
              <w:jc w:val="center"/>
              <w:rPr>
                <w:rFonts w:ascii="宋体" w:hAnsi="宋体"/>
                <w:color w:val="000000"/>
                <w:sz w:val="24"/>
                <w:szCs w:val="24"/>
              </w:rPr>
            </w:pPr>
          </w:p>
        </w:tc>
      </w:tr>
      <w:tr w:rsidR="00C36260">
        <w:trPr>
          <w:trHeight w:val="579"/>
        </w:trPr>
        <w:tc>
          <w:tcPr>
            <w:tcW w:w="1062" w:type="dxa"/>
            <w:vAlign w:val="center"/>
          </w:tcPr>
          <w:p w:rsidR="00C36260" w:rsidRDefault="00BE6CB8">
            <w:pPr>
              <w:keepNext/>
              <w:keepLines/>
              <w:jc w:val="center"/>
              <w:rPr>
                <w:rFonts w:ascii="宋体" w:hAnsi="宋体"/>
                <w:color w:val="000000"/>
                <w:sz w:val="24"/>
                <w:szCs w:val="24"/>
              </w:rPr>
            </w:pPr>
            <w:r>
              <w:rPr>
                <w:rFonts w:ascii="宋体" w:hAnsi="宋体" w:hint="eastAsia"/>
                <w:color w:val="000000"/>
                <w:sz w:val="24"/>
                <w:szCs w:val="24"/>
              </w:rPr>
              <w:t>6</w:t>
            </w:r>
          </w:p>
        </w:tc>
        <w:tc>
          <w:tcPr>
            <w:tcW w:w="5500" w:type="dxa"/>
            <w:vAlign w:val="center"/>
          </w:tcPr>
          <w:p w:rsidR="00C36260" w:rsidRDefault="00C36260">
            <w:pPr>
              <w:keepNext/>
              <w:keepLines/>
              <w:jc w:val="center"/>
              <w:rPr>
                <w:rFonts w:ascii="宋体" w:hAnsi="宋体"/>
                <w:color w:val="000000"/>
                <w:sz w:val="24"/>
                <w:szCs w:val="24"/>
              </w:rPr>
            </w:pPr>
          </w:p>
        </w:tc>
        <w:tc>
          <w:tcPr>
            <w:tcW w:w="1517" w:type="dxa"/>
            <w:vAlign w:val="center"/>
          </w:tcPr>
          <w:p w:rsidR="00C36260" w:rsidRDefault="00C36260">
            <w:pPr>
              <w:keepNext/>
              <w:keepLines/>
              <w:jc w:val="center"/>
              <w:rPr>
                <w:rFonts w:ascii="宋体" w:hAnsi="宋体"/>
                <w:color w:val="000000"/>
                <w:sz w:val="24"/>
                <w:szCs w:val="24"/>
              </w:rPr>
            </w:pPr>
          </w:p>
        </w:tc>
        <w:tc>
          <w:tcPr>
            <w:tcW w:w="1588" w:type="dxa"/>
            <w:vAlign w:val="center"/>
          </w:tcPr>
          <w:p w:rsidR="00C36260" w:rsidRDefault="00C36260">
            <w:pPr>
              <w:keepNext/>
              <w:keepLines/>
              <w:jc w:val="center"/>
              <w:rPr>
                <w:rFonts w:ascii="宋体" w:hAnsi="宋体"/>
                <w:color w:val="000000"/>
                <w:sz w:val="24"/>
                <w:szCs w:val="24"/>
              </w:rPr>
            </w:pPr>
          </w:p>
        </w:tc>
      </w:tr>
      <w:tr w:rsidR="00C36260">
        <w:trPr>
          <w:trHeight w:val="579"/>
        </w:trPr>
        <w:tc>
          <w:tcPr>
            <w:tcW w:w="1062" w:type="dxa"/>
            <w:vAlign w:val="center"/>
          </w:tcPr>
          <w:p w:rsidR="00C36260" w:rsidRDefault="00BE6CB8">
            <w:pPr>
              <w:keepNext/>
              <w:keepLines/>
              <w:jc w:val="center"/>
              <w:rPr>
                <w:rFonts w:ascii="宋体" w:hAnsi="宋体"/>
                <w:color w:val="000000"/>
                <w:sz w:val="24"/>
                <w:szCs w:val="24"/>
              </w:rPr>
            </w:pPr>
            <w:r>
              <w:rPr>
                <w:rFonts w:ascii="宋体" w:hAnsi="宋体" w:hint="eastAsia"/>
                <w:color w:val="000000"/>
                <w:sz w:val="24"/>
                <w:szCs w:val="24"/>
              </w:rPr>
              <w:t>7</w:t>
            </w:r>
          </w:p>
        </w:tc>
        <w:tc>
          <w:tcPr>
            <w:tcW w:w="5500" w:type="dxa"/>
            <w:vAlign w:val="center"/>
          </w:tcPr>
          <w:p w:rsidR="00C36260" w:rsidRDefault="00C36260">
            <w:pPr>
              <w:keepNext/>
              <w:keepLines/>
              <w:jc w:val="center"/>
              <w:rPr>
                <w:rFonts w:ascii="宋体" w:hAnsi="宋体"/>
                <w:color w:val="000000"/>
                <w:sz w:val="24"/>
                <w:szCs w:val="24"/>
              </w:rPr>
            </w:pPr>
          </w:p>
        </w:tc>
        <w:tc>
          <w:tcPr>
            <w:tcW w:w="1517" w:type="dxa"/>
            <w:vAlign w:val="center"/>
          </w:tcPr>
          <w:p w:rsidR="00C36260" w:rsidRDefault="00C36260">
            <w:pPr>
              <w:keepNext/>
              <w:keepLines/>
              <w:jc w:val="center"/>
              <w:rPr>
                <w:rFonts w:ascii="宋体" w:hAnsi="宋体"/>
                <w:color w:val="000000"/>
                <w:sz w:val="24"/>
                <w:szCs w:val="24"/>
              </w:rPr>
            </w:pPr>
          </w:p>
        </w:tc>
        <w:tc>
          <w:tcPr>
            <w:tcW w:w="1588" w:type="dxa"/>
            <w:vAlign w:val="center"/>
          </w:tcPr>
          <w:p w:rsidR="00C36260" w:rsidRDefault="00C36260">
            <w:pPr>
              <w:keepNext/>
              <w:keepLines/>
              <w:jc w:val="center"/>
              <w:rPr>
                <w:rFonts w:ascii="宋体" w:hAnsi="宋体"/>
                <w:color w:val="000000"/>
                <w:sz w:val="24"/>
                <w:szCs w:val="24"/>
              </w:rPr>
            </w:pPr>
          </w:p>
        </w:tc>
      </w:tr>
      <w:tr w:rsidR="00C36260">
        <w:trPr>
          <w:trHeight w:val="579"/>
        </w:trPr>
        <w:tc>
          <w:tcPr>
            <w:tcW w:w="1062" w:type="dxa"/>
            <w:vAlign w:val="center"/>
          </w:tcPr>
          <w:p w:rsidR="00C36260" w:rsidRDefault="00BE6CB8">
            <w:pPr>
              <w:keepNext/>
              <w:keepLines/>
              <w:jc w:val="center"/>
              <w:rPr>
                <w:rFonts w:ascii="宋体" w:hAnsi="宋体"/>
                <w:color w:val="000000"/>
                <w:sz w:val="24"/>
                <w:szCs w:val="24"/>
              </w:rPr>
            </w:pPr>
            <w:r>
              <w:rPr>
                <w:rFonts w:ascii="宋体" w:hAnsi="宋体" w:hint="eastAsia"/>
                <w:color w:val="000000"/>
                <w:sz w:val="24"/>
                <w:szCs w:val="24"/>
              </w:rPr>
              <w:t>8</w:t>
            </w:r>
          </w:p>
        </w:tc>
        <w:tc>
          <w:tcPr>
            <w:tcW w:w="5500" w:type="dxa"/>
            <w:vAlign w:val="center"/>
          </w:tcPr>
          <w:p w:rsidR="00C36260" w:rsidRDefault="00C36260">
            <w:pPr>
              <w:keepNext/>
              <w:keepLines/>
              <w:jc w:val="center"/>
              <w:rPr>
                <w:rFonts w:ascii="宋体" w:hAnsi="宋体"/>
                <w:color w:val="000000"/>
                <w:sz w:val="24"/>
                <w:szCs w:val="24"/>
              </w:rPr>
            </w:pPr>
          </w:p>
        </w:tc>
        <w:tc>
          <w:tcPr>
            <w:tcW w:w="1517" w:type="dxa"/>
            <w:vAlign w:val="center"/>
          </w:tcPr>
          <w:p w:rsidR="00C36260" w:rsidRDefault="00C36260">
            <w:pPr>
              <w:keepNext/>
              <w:keepLines/>
              <w:jc w:val="center"/>
              <w:rPr>
                <w:rFonts w:ascii="宋体" w:hAnsi="宋体"/>
                <w:color w:val="000000"/>
                <w:sz w:val="24"/>
                <w:szCs w:val="24"/>
              </w:rPr>
            </w:pPr>
          </w:p>
        </w:tc>
        <w:tc>
          <w:tcPr>
            <w:tcW w:w="1588" w:type="dxa"/>
            <w:vAlign w:val="center"/>
          </w:tcPr>
          <w:p w:rsidR="00C36260" w:rsidRDefault="00C36260">
            <w:pPr>
              <w:keepNext/>
              <w:keepLines/>
              <w:jc w:val="center"/>
              <w:rPr>
                <w:rFonts w:ascii="宋体" w:hAnsi="宋体"/>
                <w:color w:val="000000"/>
                <w:sz w:val="24"/>
                <w:szCs w:val="24"/>
              </w:rPr>
            </w:pPr>
          </w:p>
        </w:tc>
      </w:tr>
      <w:tr w:rsidR="00C36260">
        <w:trPr>
          <w:trHeight w:val="579"/>
        </w:trPr>
        <w:tc>
          <w:tcPr>
            <w:tcW w:w="1062" w:type="dxa"/>
            <w:vAlign w:val="center"/>
          </w:tcPr>
          <w:p w:rsidR="00C36260" w:rsidRDefault="00BE6CB8">
            <w:pPr>
              <w:keepNext/>
              <w:keepLines/>
              <w:jc w:val="center"/>
              <w:rPr>
                <w:rFonts w:ascii="宋体" w:hAnsi="宋体"/>
                <w:color w:val="000000"/>
                <w:sz w:val="24"/>
                <w:szCs w:val="24"/>
              </w:rPr>
            </w:pPr>
            <w:r>
              <w:rPr>
                <w:rFonts w:ascii="宋体" w:hAnsi="宋体" w:hint="eastAsia"/>
                <w:color w:val="000000"/>
                <w:sz w:val="24"/>
                <w:szCs w:val="24"/>
              </w:rPr>
              <w:t>9</w:t>
            </w:r>
          </w:p>
        </w:tc>
        <w:tc>
          <w:tcPr>
            <w:tcW w:w="5500" w:type="dxa"/>
            <w:vAlign w:val="center"/>
          </w:tcPr>
          <w:p w:rsidR="00C36260" w:rsidRDefault="00C36260">
            <w:pPr>
              <w:keepNext/>
              <w:keepLines/>
              <w:jc w:val="center"/>
              <w:rPr>
                <w:rFonts w:ascii="宋体" w:hAnsi="宋体"/>
                <w:color w:val="000000"/>
                <w:sz w:val="24"/>
                <w:szCs w:val="24"/>
              </w:rPr>
            </w:pPr>
          </w:p>
        </w:tc>
        <w:tc>
          <w:tcPr>
            <w:tcW w:w="1517" w:type="dxa"/>
            <w:vAlign w:val="center"/>
          </w:tcPr>
          <w:p w:rsidR="00C36260" w:rsidRDefault="00C36260">
            <w:pPr>
              <w:keepNext/>
              <w:keepLines/>
              <w:jc w:val="center"/>
              <w:rPr>
                <w:rFonts w:ascii="宋体" w:hAnsi="宋体"/>
                <w:color w:val="000000"/>
                <w:sz w:val="24"/>
                <w:szCs w:val="24"/>
              </w:rPr>
            </w:pPr>
          </w:p>
        </w:tc>
        <w:tc>
          <w:tcPr>
            <w:tcW w:w="1588" w:type="dxa"/>
            <w:vAlign w:val="center"/>
          </w:tcPr>
          <w:p w:rsidR="00C36260" w:rsidRDefault="00C36260">
            <w:pPr>
              <w:keepNext/>
              <w:keepLines/>
              <w:jc w:val="center"/>
              <w:rPr>
                <w:rFonts w:ascii="宋体" w:hAnsi="宋体"/>
                <w:color w:val="000000"/>
                <w:sz w:val="24"/>
                <w:szCs w:val="24"/>
              </w:rPr>
            </w:pPr>
          </w:p>
        </w:tc>
      </w:tr>
      <w:tr w:rsidR="00C36260">
        <w:trPr>
          <w:trHeight w:val="579"/>
        </w:trPr>
        <w:tc>
          <w:tcPr>
            <w:tcW w:w="1062" w:type="dxa"/>
            <w:vAlign w:val="center"/>
          </w:tcPr>
          <w:p w:rsidR="00C36260" w:rsidRDefault="00BE6CB8">
            <w:pPr>
              <w:keepNext/>
              <w:keepLines/>
              <w:jc w:val="center"/>
              <w:rPr>
                <w:rFonts w:ascii="宋体" w:hAnsi="宋体"/>
                <w:color w:val="000000"/>
                <w:sz w:val="24"/>
                <w:szCs w:val="24"/>
              </w:rPr>
            </w:pPr>
            <w:r>
              <w:rPr>
                <w:rFonts w:ascii="宋体" w:hAnsi="宋体" w:hint="eastAsia"/>
                <w:color w:val="000000"/>
                <w:sz w:val="24"/>
                <w:szCs w:val="24"/>
              </w:rPr>
              <w:t>10</w:t>
            </w:r>
          </w:p>
        </w:tc>
        <w:tc>
          <w:tcPr>
            <w:tcW w:w="5500" w:type="dxa"/>
            <w:vAlign w:val="center"/>
          </w:tcPr>
          <w:p w:rsidR="00C36260" w:rsidRDefault="00C36260">
            <w:pPr>
              <w:keepNext/>
              <w:keepLines/>
              <w:jc w:val="center"/>
              <w:rPr>
                <w:rFonts w:ascii="宋体" w:hAnsi="宋体"/>
                <w:color w:val="000000"/>
                <w:sz w:val="24"/>
                <w:szCs w:val="24"/>
              </w:rPr>
            </w:pPr>
          </w:p>
        </w:tc>
        <w:tc>
          <w:tcPr>
            <w:tcW w:w="1517" w:type="dxa"/>
            <w:vAlign w:val="center"/>
          </w:tcPr>
          <w:p w:rsidR="00C36260" w:rsidRDefault="00C36260">
            <w:pPr>
              <w:keepNext/>
              <w:keepLines/>
              <w:jc w:val="center"/>
              <w:rPr>
                <w:rFonts w:ascii="宋体" w:hAnsi="宋体"/>
                <w:color w:val="000000"/>
                <w:sz w:val="24"/>
                <w:szCs w:val="24"/>
              </w:rPr>
            </w:pPr>
          </w:p>
        </w:tc>
        <w:tc>
          <w:tcPr>
            <w:tcW w:w="1588" w:type="dxa"/>
            <w:vAlign w:val="center"/>
          </w:tcPr>
          <w:p w:rsidR="00C36260" w:rsidRDefault="00C36260">
            <w:pPr>
              <w:keepNext/>
              <w:keepLines/>
              <w:jc w:val="center"/>
              <w:rPr>
                <w:rFonts w:ascii="宋体" w:hAnsi="宋体"/>
                <w:color w:val="000000"/>
                <w:sz w:val="24"/>
                <w:szCs w:val="24"/>
              </w:rPr>
            </w:pPr>
          </w:p>
        </w:tc>
      </w:tr>
      <w:tr w:rsidR="00C36260">
        <w:trPr>
          <w:trHeight w:val="579"/>
        </w:trPr>
        <w:tc>
          <w:tcPr>
            <w:tcW w:w="1062" w:type="dxa"/>
            <w:vAlign w:val="center"/>
          </w:tcPr>
          <w:p w:rsidR="00C36260" w:rsidRDefault="00BE6CB8">
            <w:pPr>
              <w:keepNext/>
              <w:keepLines/>
              <w:jc w:val="center"/>
              <w:rPr>
                <w:rFonts w:ascii="宋体" w:hAnsi="宋体"/>
                <w:color w:val="000000"/>
                <w:sz w:val="24"/>
                <w:szCs w:val="24"/>
              </w:rPr>
            </w:pPr>
            <w:r>
              <w:rPr>
                <w:rFonts w:ascii="宋体" w:hAnsi="宋体" w:hint="eastAsia"/>
                <w:color w:val="000000"/>
                <w:sz w:val="24"/>
                <w:szCs w:val="24"/>
              </w:rPr>
              <w:t>11</w:t>
            </w:r>
          </w:p>
        </w:tc>
        <w:tc>
          <w:tcPr>
            <w:tcW w:w="5500" w:type="dxa"/>
            <w:vAlign w:val="center"/>
          </w:tcPr>
          <w:p w:rsidR="00C36260" w:rsidRDefault="00C36260">
            <w:pPr>
              <w:keepNext/>
              <w:keepLines/>
              <w:jc w:val="center"/>
              <w:rPr>
                <w:rFonts w:ascii="宋体" w:hAnsi="宋体"/>
                <w:color w:val="000000"/>
                <w:sz w:val="24"/>
                <w:szCs w:val="24"/>
              </w:rPr>
            </w:pPr>
          </w:p>
        </w:tc>
        <w:tc>
          <w:tcPr>
            <w:tcW w:w="1517" w:type="dxa"/>
            <w:vAlign w:val="center"/>
          </w:tcPr>
          <w:p w:rsidR="00C36260" w:rsidRDefault="00C36260">
            <w:pPr>
              <w:keepNext/>
              <w:keepLines/>
              <w:jc w:val="center"/>
              <w:rPr>
                <w:rFonts w:ascii="宋体" w:hAnsi="宋体"/>
                <w:color w:val="000000"/>
                <w:sz w:val="24"/>
                <w:szCs w:val="24"/>
              </w:rPr>
            </w:pPr>
          </w:p>
        </w:tc>
        <w:tc>
          <w:tcPr>
            <w:tcW w:w="1588" w:type="dxa"/>
            <w:vAlign w:val="center"/>
          </w:tcPr>
          <w:p w:rsidR="00C36260" w:rsidRDefault="00C36260">
            <w:pPr>
              <w:keepNext/>
              <w:keepLines/>
              <w:jc w:val="center"/>
              <w:rPr>
                <w:rFonts w:ascii="宋体" w:hAnsi="宋体"/>
                <w:color w:val="000000"/>
                <w:sz w:val="24"/>
                <w:szCs w:val="24"/>
              </w:rPr>
            </w:pPr>
          </w:p>
        </w:tc>
      </w:tr>
      <w:tr w:rsidR="00C36260">
        <w:trPr>
          <w:trHeight w:val="579"/>
        </w:trPr>
        <w:tc>
          <w:tcPr>
            <w:tcW w:w="1062" w:type="dxa"/>
            <w:vAlign w:val="center"/>
          </w:tcPr>
          <w:p w:rsidR="00C36260" w:rsidRDefault="00BE6CB8">
            <w:pPr>
              <w:keepNext/>
              <w:keepLines/>
              <w:jc w:val="center"/>
              <w:rPr>
                <w:rFonts w:ascii="宋体" w:hAnsi="宋体"/>
                <w:color w:val="000000"/>
                <w:sz w:val="24"/>
                <w:szCs w:val="24"/>
              </w:rPr>
            </w:pPr>
            <w:r>
              <w:rPr>
                <w:rFonts w:ascii="宋体" w:hAnsi="宋体" w:hint="eastAsia"/>
                <w:color w:val="000000"/>
                <w:sz w:val="24"/>
                <w:szCs w:val="24"/>
              </w:rPr>
              <w:t>…</w:t>
            </w:r>
          </w:p>
        </w:tc>
        <w:tc>
          <w:tcPr>
            <w:tcW w:w="5500" w:type="dxa"/>
            <w:vAlign w:val="center"/>
          </w:tcPr>
          <w:p w:rsidR="00C36260" w:rsidRDefault="00C36260">
            <w:pPr>
              <w:keepNext/>
              <w:keepLines/>
              <w:jc w:val="center"/>
              <w:rPr>
                <w:rFonts w:ascii="宋体" w:hAnsi="宋体"/>
                <w:color w:val="000000"/>
                <w:sz w:val="24"/>
                <w:szCs w:val="24"/>
              </w:rPr>
            </w:pPr>
          </w:p>
        </w:tc>
        <w:tc>
          <w:tcPr>
            <w:tcW w:w="1517" w:type="dxa"/>
            <w:vAlign w:val="center"/>
          </w:tcPr>
          <w:p w:rsidR="00C36260" w:rsidRDefault="00C36260">
            <w:pPr>
              <w:keepNext/>
              <w:keepLines/>
              <w:jc w:val="center"/>
              <w:rPr>
                <w:rFonts w:ascii="宋体" w:hAnsi="宋体"/>
                <w:color w:val="000000"/>
                <w:sz w:val="24"/>
                <w:szCs w:val="24"/>
              </w:rPr>
            </w:pPr>
          </w:p>
        </w:tc>
        <w:tc>
          <w:tcPr>
            <w:tcW w:w="1588" w:type="dxa"/>
            <w:vAlign w:val="center"/>
          </w:tcPr>
          <w:p w:rsidR="00C36260" w:rsidRDefault="00C36260">
            <w:pPr>
              <w:keepNext/>
              <w:keepLines/>
              <w:jc w:val="center"/>
              <w:rPr>
                <w:rFonts w:ascii="宋体" w:hAnsi="宋体"/>
                <w:color w:val="000000"/>
                <w:sz w:val="24"/>
                <w:szCs w:val="24"/>
              </w:rPr>
            </w:pPr>
          </w:p>
        </w:tc>
      </w:tr>
    </w:tbl>
    <w:p w:rsidR="00C36260" w:rsidRDefault="00C36260" w:rsidP="00C96A13">
      <w:pPr>
        <w:keepNext/>
        <w:keepLines/>
        <w:spacing w:beforeLines="50" w:afterLines="50" w:line="320" w:lineRule="exact"/>
        <w:rPr>
          <w:rFonts w:ascii="宋体" w:hAnsi="宋体" w:cs="Arial"/>
          <w:color w:val="000000"/>
          <w:sz w:val="24"/>
          <w:szCs w:val="24"/>
        </w:rPr>
      </w:pPr>
    </w:p>
    <w:p w:rsidR="00C36260" w:rsidRDefault="00C36260" w:rsidP="00C96A13">
      <w:pPr>
        <w:keepNext/>
        <w:keepLines/>
        <w:spacing w:beforeLines="50" w:afterLines="50" w:line="320" w:lineRule="exact"/>
        <w:rPr>
          <w:rFonts w:ascii="宋体" w:hAnsi="宋体" w:cs="Arial"/>
          <w:color w:val="000000"/>
          <w:sz w:val="24"/>
          <w:szCs w:val="24"/>
        </w:rPr>
      </w:pPr>
    </w:p>
    <w:p w:rsidR="00C36260" w:rsidRDefault="00BE6CB8" w:rsidP="00C96A13">
      <w:pPr>
        <w:keepNext/>
        <w:keepLines/>
        <w:spacing w:beforeLines="50" w:afterLines="50" w:line="320" w:lineRule="exact"/>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C36260" w:rsidRDefault="00BE6CB8" w:rsidP="00C96A13">
      <w:pPr>
        <w:pStyle w:val="16"/>
        <w:keepNext/>
        <w:keepLines/>
        <w:spacing w:before="60" w:afterLines="50" w:line="320" w:lineRule="exact"/>
        <w:ind w:firstLineChars="0" w:firstLine="0"/>
        <w:rPr>
          <w:rFonts w:ascii="Arial" w:hAnsi="Arial" w:cs="Arial"/>
          <w:color w:val="000000"/>
        </w:rPr>
      </w:pPr>
      <w:r>
        <w:t>签</w:t>
      </w:r>
      <w:r>
        <w:rPr>
          <w:rFonts w:hint="eastAsia"/>
        </w:rPr>
        <w:t>署日期：年</w:t>
      </w:r>
      <w:r>
        <w:rPr>
          <w:rFonts w:hint="eastAsia"/>
        </w:rPr>
        <w:t xml:space="preserve"> </w:t>
      </w:r>
      <w:r>
        <w:rPr>
          <w:rFonts w:hint="eastAsia"/>
        </w:rPr>
        <w:t>月</w:t>
      </w:r>
      <w:r>
        <w:rPr>
          <w:rFonts w:hint="eastAsia"/>
        </w:rPr>
        <w:t xml:space="preserve"> </w:t>
      </w:r>
      <w:r>
        <w:rPr>
          <w:rFonts w:hint="eastAsia"/>
        </w:rPr>
        <w:t>日</w:t>
      </w:r>
    </w:p>
    <w:p w:rsidR="00C36260" w:rsidRDefault="00BE6CB8">
      <w:pPr>
        <w:keepNext/>
        <w:keepLines/>
        <w:spacing w:line="480" w:lineRule="exact"/>
        <w:ind w:left="1205" w:hangingChars="500" w:hanging="1205"/>
        <w:rPr>
          <w:b/>
          <w:color w:val="000000"/>
          <w:sz w:val="24"/>
          <w:szCs w:val="24"/>
        </w:rPr>
      </w:pPr>
      <w:r>
        <w:rPr>
          <w:rFonts w:hint="eastAsia"/>
          <w:b/>
          <w:color w:val="000000"/>
          <w:sz w:val="24"/>
          <w:szCs w:val="24"/>
        </w:rPr>
        <w:t>使用说明：请将此表仅粘贴于证明文件原件包外。</w:t>
      </w:r>
    </w:p>
    <w:p w:rsidR="00C36260" w:rsidRDefault="00C36260">
      <w:pPr>
        <w:keepNext/>
        <w:keepLines/>
        <w:spacing w:line="480" w:lineRule="exact"/>
        <w:rPr>
          <w:b/>
          <w:color w:val="000000"/>
          <w:sz w:val="24"/>
          <w:szCs w:val="24"/>
        </w:rPr>
      </w:pPr>
    </w:p>
    <w:p w:rsidR="00C36260" w:rsidRDefault="00C36260">
      <w:pPr>
        <w:keepNext/>
        <w:keepLines/>
        <w:spacing w:line="360" w:lineRule="auto"/>
        <w:ind w:firstLineChars="200" w:firstLine="480"/>
        <w:rPr>
          <w:rFonts w:ascii="宋体" w:hAnsi="宋体"/>
          <w:sz w:val="24"/>
        </w:rPr>
      </w:pPr>
    </w:p>
    <w:p w:rsidR="00C36260" w:rsidRDefault="00C36260">
      <w:pPr>
        <w:keepNext/>
        <w:keepLines/>
        <w:spacing w:line="480" w:lineRule="exact"/>
        <w:rPr>
          <w:b/>
          <w:color w:val="000000"/>
          <w:sz w:val="32"/>
          <w:szCs w:val="32"/>
        </w:rPr>
      </w:pPr>
    </w:p>
    <w:p w:rsidR="00C36260" w:rsidRDefault="00C36260">
      <w:pPr>
        <w:keepNext/>
        <w:keepLines/>
      </w:pPr>
    </w:p>
    <w:p w:rsidR="00C36260" w:rsidRDefault="00C36260">
      <w:pPr>
        <w:keepNext/>
        <w:keepLines/>
      </w:pPr>
    </w:p>
    <w:sectPr w:rsidR="00C36260" w:rsidSect="00C36260">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260" w:rsidRDefault="00C36260" w:rsidP="00C36260">
      <w:r>
        <w:separator/>
      </w:r>
    </w:p>
  </w:endnote>
  <w:endnote w:type="continuationSeparator" w:id="1">
    <w:p w:rsidR="00C36260" w:rsidRDefault="00C36260" w:rsidP="00C36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长城楷体">
    <w:altName w:val="宋体"/>
    <w:charset w:val="00"/>
    <w:family w:val="modern"/>
    <w:pitch w:val="default"/>
    <w:sig w:usb0="00000000" w:usb1="00000000" w:usb2="00000000" w:usb3="00000000" w:csb0="00040001" w:csb1="00000000"/>
  </w:font>
  <w:font w:name="方正小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260" w:rsidRDefault="00C96A13">
    <w:pPr>
      <w:pStyle w:val="ac"/>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C36260" w:rsidRDefault="00C96A13">
                <w:pPr>
                  <w:pStyle w:val="ac"/>
                </w:pPr>
                <w:r>
                  <w:fldChar w:fldCharType="begin"/>
                </w:r>
                <w:r w:rsidR="00BE6CB8">
                  <w:instrText xml:space="preserve"> PAGE  \* MERGEFORMAT </w:instrText>
                </w:r>
                <w:r>
                  <w:fldChar w:fldCharType="separate"/>
                </w:r>
                <w:r w:rsidR="00657C03">
                  <w:rPr>
                    <w:noProof/>
                  </w:rPr>
                  <w:t>55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260" w:rsidRDefault="00C36260" w:rsidP="00C36260">
      <w:r>
        <w:separator/>
      </w:r>
    </w:p>
  </w:footnote>
  <w:footnote w:type="continuationSeparator" w:id="1">
    <w:p w:rsidR="00C36260" w:rsidRDefault="00C36260" w:rsidP="00C362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B3B23E"/>
    <w:multiLevelType w:val="singleLevel"/>
    <w:tmpl w:val="AAB3B23E"/>
    <w:lvl w:ilvl="0">
      <w:start w:val="6"/>
      <w:numFmt w:val="chineseCounting"/>
      <w:suff w:val="nothing"/>
      <w:lvlText w:val="%1、"/>
      <w:lvlJc w:val="left"/>
      <w:rPr>
        <w:rFonts w:hint="eastAsia"/>
      </w:rPr>
    </w:lvl>
  </w:abstractNum>
  <w:abstractNum w:abstractNumId="1">
    <w:nsid w:val="5072B740"/>
    <w:multiLevelType w:val="singleLevel"/>
    <w:tmpl w:val="5072B740"/>
    <w:lvl w:ilvl="0">
      <w:start w:val="4"/>
      <w:numFmt w:val="chineseCounting"/>
      <w:suff w:val="space"/>
      <w:lvlText w:val="第%1章"/>
      <w:lvlJc w:val="left"/>
      <w:rPr>
        <w:rFonts w:hint="eastAsia"/>
      </w:rPr>
    </w:lvl>
  </w:abstractNum>
  <w:abstractNum w:abstractNumId="2">
    <w:nsid w:val="5981A4ED"/>
    <w:multiLevelType w:val="singleLevel"/>
    <w:tmpl w:val="5981A4ED"/>
    <w:lvl w:ilvl="0">
      <w:start w:val="1"/>
      <w:numFmt w:val="chineseCounting"/>
      <w:suff w:val="nothing"/>
      <w:lvlText w:val="（%1）"/>
      <w:lvlJc w:val="left"/>
    </w:lvl>
  </w:abstractNum>
  <w:abstractNum w:abstractNumId="3">
    <w:nsid w:val="5981A988"/>
    <w:multiLevelType w:val="singleLevel"/>
    <w:tmpl w:val="5981A988"/>
    <w:lvl w:ilvl="0">
      <w:start w:val="1"/>
      <w:numFmt w:val="chineseCounting"/>
      <w:suff w:val="nothing"/>
      <w:lvlText w:val="（%1）"/>
      <w:lvlJc w:val="left"/>
    </w:lvl>
  </w:abstractNum>
  <w:abstractNum w:abstractNumId="4">
    <w:nsid w:val="5981B23E"/>
    <w:multiLevelType w:val="singleLevel"/>
    <w:tmpl w:val="5981B23E"/>
    <w:lvl w:ilvl="0">
      <w:start w:val="1"/>
      <w:numFmt w:val="decimal"/>
      <w:suff w:val="nothing"/>
      <w:lvlText w:val="（%1）"/>
      <w:lvlJc w:val="left"/>
    </w:lvl>
  </w:abstractNum>
  <w:abstractNum w:abstractNumId="5">
    <w:nsid w:val="598916C7"/>
    <w:multiLevelType w:val="singleLevel"/>
    <w:tmpl w:val="598916C7"/>
    <w:lvl w:ilvl="0">
      <w:start w:val="1"/>
      <w:numFmt w:val="decimal"/>
      <w:suff w:val="nothing"/>
      <w:lvlText w:val="%1."/>
      <w:lvlJc w:val="left"/>
    </w:lvl>
  </w:abstractNum>
  <w:abstractNum w:abstractNumId="6">
    <w:nsid w:val="59BA82E2"/>
    <w:multiLevelType w:val="singleLevel"/>
    <w:tmpl w:val="59BA82E2"/>
    <w:lvl w:ilvl="0">
      <w:start w:val="9"/>
      <w:numFmt w:val="decimal"/>
      <w:suff w:val="nothing"/>
      <w:lvlText w:val="%1."/>
      <w:lvlJc w:val="left"/>
    </w:lvl>
  </w:abstractNum>
  <w:abstractNum w:abstractNumId="7">
    <w:nsid w:val="59BA86D1"/>
    <w:multiLevelType w:val="singleLevel"/>
    <w:tmpl w:val="59BA86D1"/>
    <w:lvl w:ilvl="0">
      <w:start w:val="1"/>
      <w:numFmt w:val="chineseCounting"/>
      <w:suff w:val="nothing"/>
      <w:lvlText w:val="（%1）"/>
      <w:lvlJc w:val="left"/>
    </w:lvl>
  </w:abstractNum>
  <w:abstractNum w:abstractNumId="8">
    <w:nsid w:val="59BAA943"/>
    <w:multiLevelType w:val="singleLevel"/>
    <w:tmpl w:val="59BAA943"/>
    <w:lvl w:ilvl="0">
      <w:start w:val="1"/>
      <w:numFmt w:val="chineseCounting"/>
      <w:suff w:val="nothing"/>
      <w:lvlText w:val="（%1）"/>
      <w:lvlJc w:val="left"/>
    </w:lvl>
  </w:abstractNum>
  <w:abstractNum w:abstractNumId="9">
    <w:nsid w:val="59BAAB3C"/>
    <w:multiLevelType w:val="singleLevel"/>
    <w:tmpl w:val="59BAAB3C"/>
    <w:lvl w:ilvl="0">
      <w:start w:val="1"/>
      <w:numFmt w:val="chineseCounting"/>
      <w:suff w:val="nothing"/>
      <w:lvlText w:val="（%1）"/>
      <w:lvlJc w:val="left"/>
    </w:lvl>
  </w:abstractNum>
  <w:abstractNum w:abstractNumId="10">
    <w:nsid w:val="59BAAEAD"/>
    <w:multiLevelType w:val="singleLevel"/>
    <w:tmpl w:val="59BAAEAD"/>
    <w:lvl w:ilvl="0">
      <w:start w:val="1"/>
      <w:numFmt w:val="decimal"/>
      <w:suff w:val="nothing"/>
      <w:lvlText w:val="（%1）"/>
      <w:lvlJc w:val="left"/>
    </w:lvl>
  </w:abstractNum>
  <w:abstractNum w:abstractNumId="11">
    <w:nsid w:val="59BAB107"/>
    <w:multiLevelType w:val="singleLevel"/>
    <w:tmpl w:val="59BAB107"/>
    <w:lvl w:ilvl="0">
      <w:start w:val="9"/>
      <w:numFmt w:val="chineseCounting"/>
      <w:suff w:val="nothing"/>
      <w:lvlText w:val="（%1）"/>
      <w:lvlJc w:val="left"/>
    </w:lvl>
  </w:abstractNum>
  <w:abstractNum w:abstractNumId="12">
    <w:nsid w:val="59BB1E2A"/>
    <w:multiLevelType w:val="singleLevel"/>
    <w:tmpl w:val="59BB1E2A"/>
    <w:lvl w:ilvl="0">
      <w:start w:val="1"/>
      <w:numFmt w:val="chineseCounting"/>
      <w:suff w:val="nothing"/>
      <w:lvlText w:val="（%1）"/>
      <w:lvlJc w:val="left"/>
    </w:lvl>
  </w:abstractNum>
  <w:abstractNum w:abstractNumId="13">
    <w:nsid w:val="59BC9E5E"/>
    <w:multiLevelType w:val="singleLevel"/>
    <w:tmpl w:val="59BC9E5E"/>
    <w:lvl w:ilvl="0">
      <w:start w:val="42"/>
      <w:numFmt w:val="decimal"/>
      <w:suff w:val="nothing"/>
      <w:lvlText w:val="%1."/>
      <w:lvlJc w:val="left"/>
    </w:lvl>
  </w:abstractNum>
  <w:abstractNum w:abstractNumId="14">
    <w:nsid w:val="59BCF42C"/>
    <w:multiLevelType w:val="singleLevel"/>
    <w:tmpl w:val="59BCF42C"/>
    <w:lvl w:ilvl="0">
      <w:start w:val="3"/>
      <w:numFmt w:val="decimal"/>
      <w:suff w:val="nothing"/>
      <w:lvlText w:val="%1."/>
      <w:lvlJc w:val="left"/>
    </w:lvl>
  </w:abstractNum>
  <w:abstractNum w:abstractNumId="15">
    <w:nsid w:val="59BCF59E"/>
    <w:multiLevelType w:val="singleLevel"/>
    <w:tmpl w:val="59BCF59E"/>
    <w:lvl w:ilvl="0">
      <w:start w:val="1"/>
      <w:numFmt w:val="decimal"/>
      <w:suff w:val="nothing"/>
      <w:lvlText w:val="（%1）"/>
      <w:lvlJc w:val="left"/>
    </w:lvl>
  </w:abstractNum>
  <w:abstractNum w:abstractNumId="16">
    <w:nsid w:val="59BCFA9C"/>
    <w:multiLevelType w:val="singleLevel"/>
    <w:tmpl w:val="59BCFA9C"/>
    <w:lvl w:ilvl="0">
      <w:start w:val="1"/>
      <w:numFmt w:val="decimal"/>
      <w:suff w:val="nothing"/>
      <w:lvlText w:val="%1."/>
      <w:lvlJc w:val="left"/>
    </w:lvl>
  </w:abstractNum>
  <w:abstractNum w:abstractNumId="17">
    <w:nsid w:val="5A010F9B"/>
    <w:multiLevelType w:val="singleLevel"/>
    <w:tmpl w:val="5A010F9B"/>
    <w:lvl w:ilvl="0">
      <w:start w:val="1"/>
      <w:numFmt w:val="chineseCounting"/>
      <w:suff w:val="nothing"/>
      <w:lvlText w:val="%1、"/>
      <w:lvlJc w:val="left"/>
    </w:lvl>
  </w:abstractNum>
  <w:num w:numId="1">
    <w:abstractNumId w:val="17"/>
  </w:num>
  <w:num w:numId="2">
    <w:abstractNumId w:val="0"/>
  </w:num>
  <w:num w:numId="3">
    <w:abstractNumId w:val="6"/>
  </w:num>
  <w:num w:numId="4">
    <w:abstractNumId w:val="7"/>
  </w:num>
  <w:num w:numId="5">
    <w:abstractNumId w:val="8"/>
  </w:num>
  <w:num w:numId="6">
    <w:abstractNumId w:val="9"/>
  </w:num>
  <w:num w:numId="7">
    <w:abstractNumId w:val="10"/>
  </w:num>
  <w:num w:numId="8">
    <w:abstractNumId w:val="11"/>
  </w:num>
  <w:num w:numId="9">
    <w:abstractNumId w:val="2"/>
  </w:num>
  <w:num w:numId="10">
    <w:abstractNumId w:val="12"/>
  </w:num>
  <w:num w:numId="11">
    <w:abstractNumId w:val="3"/>
  </w:num>
  <w:num w:numId="12">
    <w:abstractNumId w:val="4"/>
  </w:num>
  <w:num w:numId="13">
    <w:abstractNumId w:val="13"/>
  </w:num>
  <w:num w:numId="14">
    <w:abstractNumId w:val="1"/>
  </w:num>
  <w:num w:numId="15">
    <w:abstractNumId w:val="15"/>
  </w:num>
  <w:num w:numId="16">
    <w:abstractNumId w:val="14"/>
  </w:num>
  <w:num w:numId="17">
    <w:abstractNumId w:val="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C3828"/>
    <w:rsid w:val="00097543"/>
    <w:rsid w:val="00266D72"/>
    <w:rsid w:val="002E0932"/>
    <w:rsid w:val="004636AA"/>
    <w:rsid w:val="004F1DFC"/>
    <w:rsid w:val="00657C03"/>
    <w:rsid w:val="006D1EFC"/>
    <w:rsid w:val="00706244"/>
    <w:rsid w:val="00791A09"/>
    <w:rsid w:val="007A5E44"/>
    <w:rsid w:val="007C34C0"/>
    <w:rsid w:val="007D72DA"/>
    <w:rsid w:val="00826375"/>
    <w:rsid w:val="008B5C35"/>
    <w:rsid w:val="009B72C8"/>
    <w:rsid w:val="009C3828"/>
    <w:rsid w:val="00A56C82"/>
    <w:rsid w:val="00B22667"/>
    <w:rsid w:val="00B84F02"/>
    <w:rsid w:val="00BC3DBD"/>
    <w:rsid w:val="00BE6CB8"/>
    <w:rsid w:val="00C36260"/>
    <w:rsid w:val="00C96A13"/>
    <w:rsid w:val="00CF08FA"/>
    <w:rsid w:val="00D57BAC"/>
    <w:rsid w:val="00DB62D6"/>
    <w:rsid w:val="00E1631D"/>
    <w:rsid w:val="00FE5349"/>
    <w:rsid w:val="0A026726"/>
    <w:rsid w:val="0E6956F3"/>
    <w:rsid w:val="10686B12"/>
    <w:rsid w:val="127453C9"/>
    <w:rsid w:val="12EE7469"/>
    <w:rsid w:val="13CF3910"/>
    <w:rsid w:val="155A5E5E"/>
    <w:rsid w:val="17DC182D"/>
    <w:rsid w:val="1EBB5D92"/>
    <w:rsid w:val="1F92342F"/>
    <w:rsid w:val="25E14DAB"/>
    <w:rsid w:val="299221CB"/>
    <w:rsid w:val="2A677509"/>
    <w:rsid w:val="30AA71A4"/>
    <w:rsid w:val="324562B4"/>
    <w:rsid w:val="3B0D6CAF"/>
    <w:rsid w:val="3E1D42B2"/>
    <w:rsid w:val="3EBA02D0"/>
    <w:rsid w:val="3F7F1DA9"/>
    <w:rsid w:val="422E3426"/>
    <w:rsid w:val="46004BA1"/>
    <w:rsid w:val="478A14AB"/>
    <w:rsid w:val="4C860ADD"/>
    <w:rsid w:val="4CB97104"/>
    <w:rsid w:val="4CC3595B"/>
    <w:rsid w:val="4E483DEA"/>
    <w:rsid w:val="4F620986"/>
    <w:rsid w:val="51517E3D"/>
    <w:rsid w:val="54894803"/>
    <w:rsid w:val="62B84287"/>
    <w:rsid w:val="63682043"/>
    <w:rsid w:val="63842EE3"/>
    <w:rsid w:val="6E8E570F"/>
    <w:rsid w:val="6F70407E"/>
    <w:rsid w:val="71066D7B"/>
    <w:rsid w:val="71A45A9D"/>
    <w:rsid w:val="72387EB4"/>
    <w:rsid w:val="727527AA"/>
    <w:rsid w:val="756E538F"/>
    <w:rsid w:val="75BD73EE"/>
    <w:rsid w:val="7B3C1D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qFormat="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qFormat="1"/>
    <w:lsdException w:name="Body Text First Indent 2" w:semiHidden="1"/>
    <w:lsdException w:name="Note Heading" w:semiHidden="1"/>
    <w:lsdException w:name="Body Text 2" w:qFormat="1"/>
    <w:lsdException w:name="Body Text 3" w:semiHidden="1"/>
    <w:lsdException w:name="Body Text Indent 2" w:qFormat="1"/>
    <w:lsdException w:name="Body Text Indent 3" w:qFormat="1"/>
    <w:lsdException w:name="Block Text" w:semiHidden="1"/>
    <w:lsdException w:name="Hyperlink" w:semiHidden="1"/>
    <w:lsdException w:name="FollowedHyperlink" w:semiHidden="1"/>
    <w:lsdException w:name="Strong" w:uiPriority="0" w:unhideWhenUsed="0" w:qFormat="1"/>
    <w:lsdException w:name="Emphasis" w:uiPriority="20" w:unhideWhenUsed="0" w:qFormat="1"/>
    <w:lsdException w:name="Document Map"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
    <w:qFormat/>
    <w:rsid w:val="00C36260"/>
    <w:pPr>
      <w:widowControl w:val="0"/>
      <w:jc w:val="both"/>
    </w:pPr>
    <w:rPr>
      <w:rFonts w:ascii="Calibri" w:hAnsi="Calibri" w:cs="黑体"/>
      <w:kern w:val="2"/>
      <w:sz w:val="21"/>
      <w:szCs w:val="22"/>
    </w:rPr>
  </w:style>
  <w:style w:type="paragraph" w:styleId="1">
    <w:name w:val="heading 1"/>
    <w:basedOn w:val="a"/>
    <w:next w:val="a"/>
    <w:link w:val="1Char"/>
    <w:qFormat/>
    <w:rsid w:val="00C36260"/>
    <w:pPr>
      <w:keepNext/>
      <w:keepLines/>
      <w:spacing w:before="340" w:after="330" w:line="576" w:lineRule="auto"/>
      <w:outlineLvl w:val="0"/>
    </w:pPr>
    <w:rPr>
      <w:rFonts w:ascii="Times New Roman" w:hAnsi="Times New Roman" w:cs="Times New Roman"/>
      <w:b/>
      <w:kern w:val="44"/>
      <w:sz w:val="44"/>
      <w:szCs w:val="20"/>
    </w:rPr>
  </w:style>
  <w:style w:type="paragraph" w:styleId="2">
    <w:name w:val="heading 2"/>
    <w:basedOn w:val="a"/>
    <w:next w:val="a0"/>
    <w:link w:val="2Char"/>
    <w:qFormat/>
    <w:rsid w:val="00C36260"/>
    <w:pPr>
      <w:keepNext/>
      <w:keepLines/>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36260"/>
    <w:pPr>
      <w:keepNext/>
      <w:keepLines/>
      <w:spacing w:before="260" w:after="260" w:line="415" w:lineRule="auto"/>
      <w:outlineLvl w:val="2"/>
    </w:pPr>
    <w:rPr>
      <w:rFonts w:ascii="Times New Roman" w:hAnsi="Times New Roman" w:cs="Times New Roman"/>
      <w:b/>
      <w:sz w:val="32"/>
      <w:szCs w:val="20"/>
    </w:rPr>
  </w:style>
  <w:style w:type="paragraph" w:styleId="4">
    <w:name w:val="heading 4"/>
    <w:basedOn w:val="a"/>
    <w:next w:val="a"/>
    <w:link w:val="4Char"/>
    <w:qFormat/>
    <w:rsid w:val="00C36260"/>
    <w:pPr>
      <w:keepNext/>
      <w:keepLines/>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C36260"/>
    <w:pPr>
      <w:keepNext/>
      <w:keepLines/>
      <w:adjustRightInd w:val="0"/>
      <w:spacing w:before="280" w:after="290" w:line="376" w:lineRule="atLeast"/>
      <w:jc w:val="left"/>
      <w:textAlignment w:val="baseline"/>
      <w:outlineLvl w:val="4"/>
    </w:pPr>
    <w:rPr>
      <w:rFonts w:ascii="Times New Roman" w:hAnsi="Times New Roman" w:cs="Times New Roman"/>
      <w:b/>
      <w:bCs/>
      <w:kern w:val="0"/>
      <w:sz w:val="28"/>
      <w:szCs w:val="28"/>
    </w:rPr>
  </w:style>
  <w:style w:type="paragraph" w:styleId="6">
    <w:name w:val="heading 6"/>
    <w:basedOn w:val="a"/>
    <w:next w:val="a"/>
    <w:link w:val="6Char"/>
    <w:qFormat/>
    <w:rsid w:val="00C36260"/>
    <w:pPr>
      <w:keepNext/>
      <w:keepLine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C36260"/>
    <w:pPr>
      <w:keepNext/>
      <w:keepLines/>
      <w:adjustRightInd w:val="0"/>
      <w:spacing w:before="240" w:after="64" w:line="320" w:lineRule="atLeast"/>
      <w:jc w:val="left"/>
      <w:textAlignment w:val="baseline"/>
      <w:outlineLvl w:val="6"/>
    </w:pPr>
    <w:rPr>
      <w:rFonts w:ascii="Times New Roman" w:hAnsi="Times New Roman" w:cs="Times New Roman"/>
      <w:b/>
      <w:bCs/>
      <w:kern w:val="0"/>
      <w:sz w:val="24"/>
      <w:szCs w:val="24"/>
    </w:rPr>
  </w:style>
  <w:style w:type="paragraph" w:styleId="8">
    <w:name w:val="heading 8"/>
    <w:basedOn w:val="a"/>
    <w:next w:val="a"/>
    <w:link w:val="8Char"/>
    <w:qFormat/>
    <w:rsid w:val="00C36260"/>
    <w:pPr>
      <w:keepNext/>
      <w:keepLine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C36260"/>
    <w:pPr>
      <w:keepNext/>
      <w:keepLines/>
      <w:adjustRightInd w:val="0"/>
      <w:spacing w:before="240" w:after="64" w:line="320" w:lineRule="atLeast"/>
      <w:jc w:val="left"/>
      <w:textAlignment w:val="baseline"/>
      <w:outlineLvl w:val="8"/>
    </w:pPr>
    <w:rPr>
      <w:rFonts w:ascii="Arial" w:eastAsia="黑体" w:hAnsi="Arial" w:cs="Times New Roman"/>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C36260"/>
    <w:pPr>
      <w:ind w:firstLine="420"/>
    </w:pPr>
    <w:rPr>
      <w:kern w:val="1"/>
      <w:szCs w:val="20"/>
    </w:rPr>
  </w:style>
  <w:style w:type="paragraph" w:styleId="a4">
    <w:name w:val="Body Text First Indent"/>
    <w:basedOn w:val="a5"/>
    <w:link w:val="Char1"/>
    <w:uiPriority w:val="99"/>
    <w:unhideWhenUsed/>
    <w:qFormat/>
    <w:rsid w:val="00C36260"/>
    <w:pPr>
      <w:adjustRightInd w:val="0"/>
      <w:spacing w:line="360" w:lineRule="atLeast"/>
      <w:ind w:firstLineChars="100" w:firstLine="420"/>
      <w:jc w:val="left"/>
      <w:textAlignment w:val="baseline"/>
    </w:pPr>
    <w:rPr>
      <w:rFonts w:ascii="Times New Roman" w:hAnsi="Times New Roman" w:cs="Times New Roman"/>
      <w:kern w:val="0"/>
      <w:sz w:val="24"/>
      <w:szCs w:val="20"/>
    </w:rPr>
  </w:style>
  <w:style w:type="paragraph" w:styleId="a5">
    <w:name w:val="Body Text"/>
    <w:basedOn w:val="a"/>
    <w:link w:val="Char3"/>
    <w:uiPriority w:val="99"/>
    <w:unhideWhenUsed/>
    <w:qFormat/>
    <w:rsid w:val="00C36260"/>
    <w:pPr>
      <w:spacing w:after="120"/>
    </w:pPr>
  </w:style>
  <w:style w:type="paragraph" w:styleId="a6">
    <w:name w:val="Document Map"/>
    <w:basedOn w:val="a"/>
    <w:link w:val="Char2"/>
    <w:uiPriority w:val="99"/>
    <w:unhideWhenUsed/>
    <w:qFormat/>
    <w:rsid w:val="00C36260"/>
    <w:rPr>
      <w:rFonts w:ascii="宋体" w:eastAsiaTheme="minorEastAsia" w:hAnsiTheme="minorHAnsi"/>
      <w:sz w:val="18"/>
      <w:szCs w:val="18"/>
    </w:rPr>
  </w:style>
  <w:style w:type="paragraph" w:styleId="a7">
    <w:name w:val="annotation text"/>
    <w:basedOn w:val="a"/>
    <w:link w:val="Char20"/>
    <w:uiPriority w:val="99"/>
    <w:unhideWhenUsed/>
    <w:qFormat/>
    <w:rsid w:val="00C36260"/>
    <w:pPr>
      <w:jc w:val="left"/>
    </w:pPr>
  </w:style>
  <w:style w:type="paragraph" w:styleId="a8">
    <w:name w:val="Body Text Indent"/>
    <w:basedOn w:val="a"/>
    <w:link w:val="Char21"/>
    <w:uiPriority w:val="99"/>
    <w:unhideWhenUsed/>
    <w:qFormat/>
    <w:rsid w:val="00C36260"/>
    <w:pPr>
      <w:spacing w:after="120"/>
      <w:ind w:leftChars="200" w:left="420"/>
    </w:pPr>
    <w:rPr>
      <w:rFonts w:eastAsiaTheme="minorEastAsia"/>
    </w:rPr>
  </w:style>
  <w:style w:type="paragraph" w:styleId="a9">
    <w:name w:val="Plain Text"/>
    <w:basedOn w:val="a"/>
    <w:link w:val="Char10"/>
    <w:uiPriority w:val="99"/>
    <w:unhideWhenUsed/>
    <w:qFormat/>
    <w:rsid w:val="00C36260"/>
    <w:pPr>
      <w:widowControl/>
      <w:overflowPunct w:val="0"/>
      <w:autoSpaceDE w:val="0"/>
      <w:autoSpaceDN w:val="0"/>
      <w:adjustRightInd w:val="0"/>
      <w:jc w:val="left"/>
      <w:textAlignment w:val="baseline"/>
    </w:pPr>
    <w:rPr>
      <w:rFonts w:ascii="宋体" w:hAnsi="宋体"/>
      <w:kern w:val="0"/>
      <w:szCs w:val="20"/>
    </w:rPr>
  </w:style>
  <w:style w:type="paragraph" w:styleId="aa">
    <w:name w:val="Date"/>
    <w:basedOn w:val="a"/>
    <w:next w:val="a"/>
    <w:link w:val="Char11"/>
    <w:uiPriority w:val="99"/>
    <w:unhideWhenUsed/>
    <w:qFormat/>
    <w:rsid w:val="00C36260"/>
    <w:pPr>
      <w:ind w:leftChars="2500" w:left="100"/>
    </w:pPr>
  </w:style>
  <w:style w:type="paragraph" w:styleId="20">
    <w:name w:val="Body Text Indent 2"/>
    <w:basedOn w:val="a"/>
    <w:link w:val="2Char1"/>
    <w:uiPriority w:val="99"/>
    <w:unhideWhenUsed/>
    <w:qFormat/>
    <w:rsid w:val="00C36260"/>
    <w:pPr>
      <w:spacing w:after="120" w:line="480" w:lineRule="auto"/>
      <w:ind w:leftChars="200" w:left="420"/>
    </w:pPr>
  </w:style>
  <w:style w:type="paragraph" w:styleId="ab">
    <w:name w:val="Balloon Text"/>
    <w:basedOn w:val="a"/>
    <w:link w:val="Char30"/>
    <w:qFormat/>
    <w:rsid w:val="00C36260"/>
    <w:rPr>
      <w:rFonts w:ascii="Times New Roman" w:hAnsi="Times New Roman" w:cs="Times New Roman"/>
      <w:sz w:val="18"/>
      <w:szCs w:val="20"/>
    </w:rPr>
  </w:style>
  <w:style w:type="paragraph" w:styleId="ac">
    <w:name w:val="footer"/>
    <w:basedOn w:val="a"/>
    <w:link w:val="Char12"/>
    <w:qFormat/>
    <w:rsid w:val="00C36260"/>
    <w:pPr>
      <w:tabs>
        <w:tab w:val="center" w:pos="4153"/>
        <w:tab w:val="right" w:pos="8306"/>
      </w:tabs>
      <w:snapToGrid w:val="0"/>
      <w:jc w:val="left"/>
    </w:pPr>
    <w:rPr>
      <w:sz w:val="18"/>
      <w:szCs w:val="18"/>
    </w:rPr>
  </w:style>
  <w:style w:type="paragraph" w:styleId="ad">
    <w:name w:val="header"/>
    <w:basedOn w:val="a"/>
    <w:link w:val="Char22"/>
    <w:qFormat/>
    <w:rsid w:val="00C362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link w:val="3Char2"/>
    <w:uiPriority w:val="99"/>
    <w:unhideWhenUsed/>
    <w:qFormat/>
    <w:rsid w:val="00C36260"/>
    <w:pPr>
      <w:spacing w:after="120"/>
      <w:ind w:leftChars="200" w:left="420"/>
    </w:pPr>
    <w:rPr>
      <w:rFonts w:eastAsiaTheme="minorEastAsia"/>
      <w:sz w:val="16"/>
      <w:szCs w:val="16"/>
    </w:rPr>
  </w:style>
  <w:style w:type="paragraph" w:styleId="21">
    <w:name w:val="Body Text 2"/>
    <w:basedOn w:val="a"/>
    <w:link w:val="2Char10"/>
    <w:uiPriority w:val="99"/>
    <w:unhideWhenUsed/>
    <w:qFormat/>
    <w:rsid w:val="00C36260"/>
    <w:pPr>
      <w:spacing w:line="360" w:lineRule="auto"/>
    </w:pPr>
    <w:rPr>
      <w:kern w:val="1"/>
      <w:sz w:val="24"/>
      <w:szCs w:val="20"/>
    </w:rPr>
  </w:style>
  <w:style w:type="paragraph" w:styleId="HTML">
    <w:name w:val="HTML Preformatted"/>
    <w:basedOn w:val="a"/>
    <w:link w:val="HTMLChar2"/>
    <w:uiPriority w:val="99"/>
    <w:unhideWhenUsed/>
    <w:qFormat/>
    <w:rsid w:val="00C36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paragraph" w:styleId="ae">
    <w:name w:val="Normal (Web)"/>
    <w:basedOn w:val="a"/>
    <w:uiPriority w:val="99"/>
    <w:unhideWhenUsed/>
    <w:qFormat/>
    <w:rsid w:val="00C36260"/>
    <w:pPr>
      <w:widowControl/>
      <w:spacing w:before="100" w:beforeAutospacing="1" w:after="100" w:afterAutospacing="1"/>
      <w:ind w:firstLine="200"/>
      <w:jc w:val="left"/>
    </w:pPr>
    <w:rPr>
      <w:rFonts w:ascii="隶书" w:hAnsi="隶书" w:cs="隶书"/>
      <w:sz w:val="24"/>
    </w:rPr>
  </w:style>
  <w:style w:type="character" w:styleId="af">
    <w:name w:val="Strong"/>
    <w:qFormat/>
    <w:rsid w:val="00C36260"/>
    <w:rPr>
      <w:b/>
      <w:bCs/>
    </w:rPr>
  </w:style>
  <w:style w:type="character" w:styleId="af0">
    <w:name w:val="Emphasis"/>
    <w:basedOn w:val="a1"/>
    <w:uiPriority w:val="20"/>
    <w:qFormat/>
    <w:rsid w:val="00C36260"/>
  </w:style>
  <w:style w:type="character" w:customStyle="1" w:styleId="1Char">
    <w:name w:val="标题 1 Char"/>
    <w:basedOn w:val="a1"/>
    <w:link w:val="1"/>
    <w:qFormat/>
    <w:rsid w:val="00C36260"/>
    <w:rPr>
      <w:rFonts w:ascii="Times New Roman" w:eastAsia="宋体" w:hAnsi="Times New Roman" w:cs="Times New Roman"/>
      <w:b/>
      <w:kern w:val="44"/>
      <w:sz w:val="44"/>
      <w:szCs w:val="20"/>
    </w:rPr>
  </w:style>
  <w:style w:type="character" w:customStyle="1" w:styleId="2Char">
    <w:name w:val="标题 2 Char"/>
    <w:basedOn w:val="a1"/>
    <w:link w:val="2"/>
    <w:qFormat/>
    <w:rsid w:val="00C36260"/>
    <w:rPr>
      <w:rFonts w:ascii="Arial" w:eastAsia="黑体" w:hAnsi="Arial" w:cs="Times New Roman"/>
      <w:b/>
      <w:bCs/>
      <w:kern w:val="0"/>
      <w:sz w:val="32"/>
      <w:szCs w:val="32"/>
    </w:rPr>
  </w:style>
  <w:style w:type="character" w:customStyle="1" w:styleId="3Char">
    <w:name w:val="标题 3 Char"/>
    <w:basedOn w:val="a1"/>
    <w:link w:val="3"/>
    <w:qFormat/>
    <w:rsid w:val="00C36260"/>
    <w:rPr>
      <w:rFonts w:ascii="Times New Roman" w:eastAsia="宋体" w:hAnsi="Times New Roman" w:cs="Times New Roman"/>
      <w:b/>
      <w:sz w:val="32"/>
      <w:szCs w:val="20"/>
    </w:rPr>
  </w:style>
  <w:style w:type="character" w:customStyle="1" w:styleId="4Char">
    <w:name w:val="标题 4 Char"/>
    <w:basedOn w:val="a1"/>
    <w:link w:val="4"/>
    <w:qFormat/>
    <w:rsid w:val="00C36260"/>
    <w:rPr>
      <w:rFonts w:ascii="Arial" w:eastAsia="黑体" w:hAnsi="Arial" w:cs="Times New Roman"/>
      <w:b/>
      <w:bCs/>
      <w:kern w:val="0"/>
      <w:sz w:val="28"/>
      <w:szCs w:val="28"/>
    </w:rPr>
  </w:style>
  <w:style w:type="character" w:customStyle="1" w:styleId="5Char">
    <w:name w:val="标题 5 Char"/>
    <w:basedOn w:val="a1"/>
    <w:link w:val="5"/>
    <w:qFormat/>
    <w:rsid w:val="00C36260"/>
    <w:rPr>
      <w:rFonts w:ascii="Times New Roman" w:eastAsia="宋体" w:hAnsi="Times New Roman" w:cs="Times New Roman"/>
      <w:b/>
      <w:bCs/>
      <w:kern w:val="0"/>
      <w:sz w:val="28"/>
      <w:szCs w:val="28"/>
    </w:rPr>
  </w:style>
  <w:style w:type="character" w:customStyle="1" w:styleId="6Char">
    <w:name w:val="标题 6 Char"/>
    <w:basedOn w:val="a1"/>
    <w:link w:val="6"/>
    <w:qFormat/>
    <w:rsid w:val="00C36260"/>
    <w:rPr>
      <w:rFonts w:ascii="Arial" w:eastAsia="黑体" w:hAnsi="Arial" w:cs="Times New Roman"/>
      <w:b/>
      <w:bCs/>
      <w:kern w:val="0"/>
      <w:sz w:val="24"/>
      <w:szCs w:val="24"/>
    </w:rPr>
  </w:style>
  <w:style w:type="character" w:customStyle="1" w:styleId="7Char">
    <w:name w:val="标题 7 Char"/>
    <w:basedOn w:val="a1"/>
    <w:link w:val="7"/>
    <w:qFormat/>
    <w:rsid w:val="00C36260"/>
    <w:rPr>
      <w:rFonts w:ascii="Times New Roman" w:eastAsia="宋体" w:hAnsi="Times New Roman" w:cs="Times New Roman"/>
      <w:b/>
      <w:bCs/>
      <w:kern w:val="0"/>
      <w:sz w:val="24"/>
      <w:szCs w:val="24"/>
    </w:rPr>
  </w:style>
  <w:style w:type="character" w:customStyle="1" w:styleId="8Char">
    <w:name w:val="标题 8 Char"/>
    <w:basedOn w:val="a1"/>
    <w:link w:val="8"/>
    <w:qFormat/>
    <w:rsid w:val="00C36260"/>
    <w:rPr>
      <w:rFonts w:ascii="Arial" w:eastAsia="黑体" w:hAnsi="Arial" w:cs="Times New Roman"/>
      <w:kern w:val="0"/>
      <w:sz w:val="24"/>
      <w:szCs w:val="24"/>
    </w:rPr>
  </w:style>
  <w:style w:type="character" w:customStyle="1" w:styleId="9Char">
    <w:name w:val="标题 9 Char"/>
    <w:basedOn w:val="a1"/>
    <w:link w:val="9"/>
    <w:qFormat/>
    <w:rsid w:val="00C36260"/>
    <w:rPr>
      <w:rFonts w:ascii="Arial" w:eastAsia="黑体" w:hAnsi="Arial" w:cs="Times New Roman"/>
      <w:kern w:val="0"/>
      <w:sz w:val="20"/>
      <w:szCs w:val="21"/>
    </w:rPr>
  </w:style>
  <w:style w:type="character" w:customStyle="1" w:styleId="Char23">
    <w:name w:val="页脚 Char2"/>
    <w:basedOn w:val="a1"/>
    <w:uiPriority w:val="99"/>
    <w:semiHidden/>
    <w:qFormat/>
    <w:rsid w:val="00C36260"/>
    <w:rPr>
      <w:rFonts w:ascii="Calibri" w:eastAsia="宋体" w:hAnsi="Calibri" w:cs="黑体"/>
      <w:sz w:val="18"/>
      <w:szCs w:val="18"/>
    </w:rPr>
  </w:style>
  <w:style w:type="character" w:customStyle="1" w:styleId="font111">
    <w:name w:val="font111"/>
    <w:qFormat/>
    <w:rsid w:val="00C36260"/>
    <w:rPr>
      <w:rFonts w:ascii="宋体" w:eastAsia="宋体" w:hAnsi="宋体" w:cs="宋体" w:hint="eastAsia"/>
      <w:b/>
      <w:color w:val="000000"/>
      <w:sz w:val="20"/>
      <w:szCs w:val="20"/>
      <w:u w:val="none"/>
    </w:rPr>
  </w:style>
  <w:style w:type="character" w:customStyle="1" w:styleId="2Char2">
    <w:name w:val="正文文本缩进 2 Char2"/>
    <w:basedOn w:val="a1"/>
    <w:uiPriority w:val="99"/>
    <w:semiHidden/>
    <w:qFormat/>
    <w:rsid w:val="00C36260"/>
    <w:rPr>
      <w:rFonts w:ascii="Calibri" w:eastAsia="宋体" w:hAnsi="Calibri" w:cs="黑体"/>
    </w:rPr>
  </w:style>
  <w:style w:type="character" w:customStyle="1" w:styleId="Char13">
    <w:name w:val="批注文字 Char1"/>
    <w:basedOn w:val="a1"/>
    <w:uiPriority w:val="99"/>
    <w:semiHidden/>
    <w:qFormat/>
    <w:rsid w:val="00C36260"/>
    <w:rPr>
      <w:rFonts w:ascii="Calibri" w:eastAsia="宋体" w:hAnsi="Calibri" w:cs="黑体"/>
    </w:rPr>
  </w:style>
  <w:style w:type="character" w:customStyle="1" w:styleId="CharChar">
    <w:name w:val="正文文本缩进 Char Char"/>
    <w:link w:val="10"/>
    <w:qFormat/>
    <w:rsid w:val="00C36260"/>
    <w:rPr>
      <w:rFonts w:ascii="宋体" w:eastAsia="宋体" w:hAnsi="Times New Roman" w:cs="Times New Roman"/>
      <w:sz w:val="24"/>
      <w:szCs w:val="20"/>
    </w:rPr>
  </w:style>
  <w:style w:type="paragraph" w:customStyle="1" w:styleId="10">
    <w:name w:val="正文文本缩进1"/>
    <w:basedOn w:val="a"/>
    <w:link w:val="CharChar"/>
    <w:qFormat/>
    <w:rsid w:val="00C36260"/>
    <w:pPr>
      <w:spacing w:line="360" w:lineRule="auto"/>
      <w:ind w:firstLineChars="200" w:firstLine="480"/>
    </w:pPr>
    <w:rPr>
      <w:rFonts w:ascii="宋体" w:hAnsi="Times New Roman" w:cs="Times New Roman"/>
      <w:sz w:val="24"/>
      <w:szCs w:val="20"/>
    </w:rPr>
  </w:style>
  <w:style w:type="character" w:customStyle="1" w:styleId="Char">
    <w:name w:val="正文首行缩进 Char"/>
    <w:basedOn w:val="Char14"/>
    <w:link w:val="a4"/>
    <w:uiPriority w:val="99"/>
    <w:qFormat/>
    <w:rsid w:val="00C36260"/>
    <w:rPr>
      <w:rFonts w:ascii="Times New Roman" w:hAnsi="Times New Roman" w:cs="Times New Roman"/>
      <w:kern w:val="0"/>
      <w:sz w:val="24"/>
      <w:szCs w:val="20"/>
    </w:rPr>
  </w:style>
  <w:style w:type="character" w:customStyle="1" w:styleId="Char14">
    <w:name w:val="正文文本 Char1"/>
    <w:basedOn w:val="a1"/>
    <w:uiPriority w:val="99"/>
    <w:semiHidden/>
    <w:qFormat/>
    <w:rsid w:val="00C36260"/>
    <w:rPr>
      <w:rFonts w:ascii="Calibri" w:eastAsia="宋体" w:hAnsi="Calibri" w:cs="黑体"/>
    </w:rPr>
  </w:style>
  <w:style w:type="character" w:customStyle="1" w:styleId="Char24">
    <w:name w:val="正文首行缩进 Char2"/>
    <w:basedOn w:val="Char25"/>
    <w:uiPriority w:val="99"/>
    <w:semiHidden/>
    <w:qFormat/>
    <w:rsid w:val="00C36260"/>
  </w:style>
  <w:style w:type="character" w:customStyle="1" w:styleId="Char25">
    <w:name w:val="正文文本 Char2"/>
    <w:basedOn w:val="a1"/>
    <w:link w:val="a5"/>
    <w:uiPriority w:val="99"/>
    <w:qFormat/>
    <w:rsid w:val="00C36260"/>
    <w:rPr>
      <w:rFonts w:ascii="Calibri" w:eastAsia="宋体" w:hAnsi="Calibri" w:cs="黑体"/>
    </w:rPr>
  </w:style>
  <w:style w:type="character" w:customStyle="1" w:styleId="2Char20">
    <w:name w:val="正文文本 2 Char2"/>
    <w:basedOn w:val="a1"/>
    <w:uiPriority w:val="99"/>
    <w:semiHidden/>
    <w:qFormat/>
    <w:rsid w:val="00C36260"/>
    <w:rPr>
      <w:rFonts w:ascii="Calibri" w:eastAsia="宋体" w:hAnsi="Calibri" w:cs="黑体"/>
    </w:rPr>
  </w:style>
  <w:style w:type="character" w:customStyle="1" w:styleId="Char15">
    <w:name w:val="文档结构图 Char1"/>
    <w:basedOn w:val="a1"/>
    <w:link w:val="a6"/>
    <w:uiPriority w:val="99"/>
    <w:qFormat/>
    <w:rsid w:val="00C36260"/>
    <w:rPr>
      <w:rFonts w:ascii="宋体" w:cs="黑体"/>
      <w:sz w:val="18"/>
      <w:szCs w:val="18"/>
    </w:rPr>
  </w:style>
  <w:style w:type="character" w:customStyle="1" w:styleId="Char0">
    <w:name w:val="批注文字 Char"/>
    <w:basedOn w:val="a1"/>
    <w:link w:val="a7"/>
    <w:uiPriority w:val="99"/>
    <w:qFormat/>
    <w:rsid w:val="00C36260"/>
    <w:rPr>
      <w:rFonts w:ascii="Calibri" w:eastAsia="宋体" w:hAnsi="Calibri" w:cs="黑体"/>
    </w:rPr>
  </w:style>
  <w:style w:type="character" w:customStyle="1" w:styleId="Char4">
    <w:name w:val="页眉 Char"/>
    <w:link w:val="ad"/>
    <w:qFormat/>
    <w:rsid w:val="00C36260"/>
    <w:rPr>
      <w:sz w:val="18"/>
      <w:szCs w:val="18"/>
    </w:rPr>
  </w:style>
  <w:style w:type="character" w:customStyle="1" w:styleId="Char26">
    <w:name w:val="日期 Char2"/>
    <w:basedOn w:val="a1"/>
    <w:uiPriority w:val="99"/>
    <w:semiHidden/>
    <w:qFormat/>
    <w:rsid w:val="00C36260"/>
    <w:rPr>
      <w:rFonts w:ascii="Calibri" w:eastAsia="宋体" w:hAnsi="Calibri" w:cs="黑体"/>
    </w:rPr>
  </w:style>
  <w:style w:type="character" w:customStyle="1" w:styleId="Char5">
    <w:name w:val="正文文本 Char"/>
    <w:qFormat/>
    <w:rsid w:val="00C36260"/>
    <w:rPr>
      <w:rFonts w:ascii="Times New Roman" w:eastAsia="宋体" w:hAnsi="Times New Roman" w:cs="Times New Roman"/>
      <w:kern w:val="0"/>
      <w:sz w:val="24"/>
      <w:szCs w:val="20"/>
    </w:rPr>
  </w:style>
  <w:style w:type="character" w:customStyle="1" w:styleId="Char6">
    <w:name w:val="纯文本 Char"/>
    <w:basedOn w:val="a1"/>
    <w:link w:val="a9"/>
    <w:uiPriority w:val="99"/>
    <w:qFormat/>
    <w:rsid w:val="00C36260"/>
    <w:rPr>
      <w:rFonts w:ascii="宋体" w:eastAsia="宋体" w:hAnsi="宋体" w:cs="黑体"/>
      <w:kern w:val="0"/>
      <w:szCs w:val="20"/>
    </w:rPr>
  </w:style>
  <w:style w:type="character" w:customStyle="1" w:styleId="font101">
    <w:name w:val="font101"/>
    <w:qFormat/>
    <w:rsid w:val="00C36260"/>
    <w:rPr>
      <w:rFonts w:ascii="宋体" w:eastAsia="宋体" w:hAnsi="宋体" w:cs="宋体" w:hint="eastAsia"/>
      <w:color w:val="000000"/>
      <w:sz w:val="20"/>
      <w:szCs w:val="20"/>
      <w:u w:val="none"/>
      <w:vertAlign w:val="superscript"/>
    </w:rPr>
  </w:style>
  <w:style w:type="character" w:customStyle="1" w:styleId="2Char0">
    <w:name w:val="正文文本缩进 2 Char"/>
    <w:basedOn w:val="a1"/>
    <w:link w:val="20"/>
    <w:uiPriority w:val="99"/>
    <w:qFormat/>
    <w:rsid w:val="00C36260"/>
    <w:rPr>
      <w:rFonts w:ascii="Calibri" w:eastAsia="宋体" w:hAnsi="Calibri" w:cs="黑体"/>
    </w:rPr>
  </w:style>
  <w:style w:type="character" w:customStyle="1" w:styleId="3Char0">
    <w:name w:val="正文文本缩进 3 Char"/>
    <w:link w:val="30"/>
    <w:uiPriority w:val="99"/>
    <w:qFormat/>
    <w:rsid w:val="00C36260"/>
    <w:rPr>
      <w:rFonts w:ascii="Calibri" w:hAnsi="Calibri" w:cs="黑体"/>
      <w:sz w:val="16"/>
      <w:szCs w:val="16"/>
    </w:rPr>
  </w:style>
  <w:style w:type="character" w:customStyle="1" w:styleId="font91">
    <w:name w:val="font91"/>
    <w:qFormat/>
    <w:rsid w:val="00C36260"/>
    <w:rPr>
      <w:rFonts w:ascii="Times New Roman" w:hAnsi="Times New Roman" w:cs="Times New Roman" w:hint="default"/>
      <w:color w:val="000000"/>
      <w:sz w:val="18"/>
      <w:szCs w:val="18"/>
      <w:u w:val="none"/>
    </w:rPr>
  </w:style>
  <w:style w:type="character" w:customStyle="1" w:styleId="Char31">
    <w:name w:val="文档结构图 Char3"/>
    <w:basedOn w:val="a1"/>
    <w:uiPriority w:val="99"/>
    <w:semiHidden/>
    <w:qFormat/>
    <w:rsid w:val="00C36260"/>
    <w:rPr>
      <w:rFonts w:ascii="宋体" w:eastAsia="宋体" w:hAnsi="Calibri" w:cs="黑体"/>
      <w:sz w:val="18"/>
      <w:szCs w:val="18"/>
    </w:rPr>
  </w:style>
  <w:style w:type="character" w:customStyle="1" w:styleId="font121">
    <w:name w:val="font121"/>
    <w:qFormat/>
    <w:rsid w:val="00C36260"/>
    <w:rPr>
      <w:rFonts w:ascii="宋体" w:eastAsia="宋体" w:hAnsi="宋体" w:cs="宋体" w:hint="eastAsia"/>
      <w:color w:val="000000"/>
      <w:sz w:val="20"/>
      <w:szCs w:val="20"/>
      <w:u w:val="none"/>
    </w:rPr>
  </w:style>
  <w:style w:type="character" w:customStyle="1" w:styleId="font31">
    <w:name w:val="font31"/>
    <w:qFormat/>
    <w:rsid w:val="00C36260"/>
    <w:rPr>
      <w:rFonts w:ascii="Times New Roman" w:hAnsi="Times New Roman" w:cs="Times New Roman" w:hint="default"/>
      <w:color w:val="000000"/>
      <w:sz w:val="18"/>
      <w:szCs w:val="18"/>
      <w:u w:val="none"/>
      <w:vertAlign w:val="superscript"/>
    </w:rPr>
  </w:style>
  <w:style w:type="character" w:customStyle="1" w:styleId="CharChar0">
    <w:name w:val="纯文本 Char Char"/>
    <w:link w:val="11"/>
    <w:qFormat/>
    <w:rsid w:val="00C36260"/>
    <w:rPr>
      <w:rFonts w:ascii="宋体" w:eastAsia="宋体" w:hAnsi="Courier New" w:cs="Courier New"/>
      <w:kern w:val="0"/>
      <w:szCs w:val="21"/>
    </w:rPr>
  </w:style>
  <w:style w:type="paragraph" w:customStyle="1" w:styleId="11">
    <w:name w:val="纯文本1"/>
    <w:basedOn w:val="a"/>
    <w:link w:val="CharChar0"/>
    <w:qFormat/>
    <w:rsid w:val="00C36260"/>
    <w:pPr>
      <w:adjustRightInd w:val="0"/>
      <w:spacing w:line="360" w:lineRule="atLeast"/>
      <w:jc w:val="left"/>
      <w:textAlignment w:val="baseline"/>
    </w:pPr>
    <w:rPr>
      <w:rFonts w:ascii="宋体" w:hAnsi="Courier New" w:cs="Courier New"/>
      <w:kern w:val="0"/>
      <w:szCs w:val="21"/>
    </w:rPr>
  </w:style>
  <w:style w:type="character" w:customStyle="1" w:styleId="font51">
    <w:name w:val="font51"/>
    <w:qFormat/>
    <w:rsid w:val="00C36260"/>
    <w:rPr>
      <w:rFonts w:ascii="Times New Roman" w:hAnsi="Times New Roman" w:cs="Times New Roman" w:hint="default"/>
      <w:color w:val="000000"/>
      <w:sz w:val="20"/>
      <w:szCs w:val="20"/>
      <w:u w:val="none"/>
    </w:rPr>
  </w:style>
  <w:style w:type="character" w:customStyle="1" w:styleId="HTMLChar">
    <w:name w:val="HTML 预设格式 Char"/>
    <w:link w:val="HTML"/>
    <w:uiPriority w:val="99"/>
    <w:qFormat/>
    <w:rsid w:val="00C36260"/>
    <w:rPr>
      <w:rFonts w:ascii="宋体" w:hAnsi="宋体" w:cs="宋体"/>
      <w:sz w:val="24"/>
      <w:szCs w:val="24"/>
    </w:rPr>
  </w:style>
  <w:style w:type="character" w:customStyle="1" w:styleId="HTMLChar1">
    <w:name w:val="HTML 预设格式 Char1"/>
    <w:basedOn w:val="a1"/>
    <w:uiPriority w:val="99"/>
    <w:semiHidden/>
    <w:qFormat/>
    <w:rsid w:val="00C36260"/>
    <w:rPr>
      <w:rFonts w:ascii="Courier New" w:eastAsia="宋体" w:hAnsi="Courier New" w:cs="Courier New"/>
      <w:sz w:val="20"/>
      <w:szCs w:val="20"/>
    </w:rPr>
  </w:style>
  <w:style w:type="character" w:customStyle="1" w:styleId="Char16">
    <w:name w:val="批注框文本 Char1"/>
    <w:qFormat/>
    <w:rsid w:val="00C36260"/>
    <w:rPr>
      <w:sz w:val="18"/>
      <w:szCs w:val="18"/>
    </w:rPr>
  </w:style>
  <w:style w:type="character" w:customStyle="1" w:styleId="12">
    <w:name w:val="页码1"/>
    <w:basedOn w:val="a1"/>
    <w:qFormat/>
    <w:rsid w:val="00C36260"/>
  </w:style>
  <w:style w:type="character" w:customStyle="1" w:styleId="font21">
    <w:name w:val="font21"/>
    <w:basedOn w:val="a1"/>
    <w:qFormat/>
    <w:rsid w:val="00C36260"/>
    <w:rPr>
      <w:rFonts w:ascii="宋体" w:eastAsia="宋体" w:hAnsi="宋体" w:cs="宋体"/>
      <w:color w:val="000000"/>
      <w:sz w:val="22"/>
      <w:szCs w:val="22"/>
      <w:u w:val="none"/>
    </w:rPr>
  </w:style>
  <w:style w:type="character" w:customStyle="1" w:styleId="Char7">
    <w:name w:val="批注框文本 Char"/>
    <w:link w:val="ab"/>
    <w:qFormat/>
    <w:rsid w:val="00C36260"/>
    <w:rPr>
      <w:rFonts w:ascii="Times New Roman" w:eastAsia="宋体" w:hAnsi="Times New Roman" w:cs="Times New Roman"/>
      <w:sz w:val="18"/>
      <w:szCs w:val="20"/>
    </w:rPr>
  </w:style>
  <w:style w:type="character" w:customStyle="1" w:styleId="Char8">
    <w:name w:val="日期 Char"/>
    <w:basedOn w:val="a1"/>
    <w:link w:val="aa"/>
    <w:uiPriority w:val="99"/>
    <w:qFormat/>
    <w:rsid w:val="00C36260"/>
    <w:rPr>
      <w:rFonts w:ascii="Calibri" w:eastAsia="宋体" w:hAnsi="Calibri" w:cs="黑体"/>
    </w:rPr>
  </w:style>
  <w:style w:type="character" w:customStyle="1" w:styleId="font61">
    <w:name w:val="font61"/>
    <w:qFormat/>
    <w:rsid w:val="00C36260"/>
    <w:rPr>
      <w:rFonts w:ascii="宋体" w:eastAsia="宋体" w:hAnsi="宋体" w:cs="宋体" w:hint="eastAsia"/>
      <w:color w:val="000000"/>
      <w:sz w:val="20"/>
      <w:szCs w:val="20"/>
      <w:u w:val="none"/>
    </w:rPr>
  </w:style>
  <w:style w:type="character" w:customStyle="1" w:styleId="3CharChar">
    <w:name w:val="标题 3 Char Char"/>
    <w:qFormat/>
    <w:rsid w:val="00C36260"/>
    <w:rPr>
      <w:rFonts w:ascii="Times New Roman" w:eastAsia="宋体" w:hAnsi="Times New Roman" w:cs="Times New Roman"/>
      <w:b/>
      <w:sz w:val="32"/>
      <w:szCs w:val="20"/>
    </w:rPr>
  </w:style>
  <w:style w:type="character" w:customStyle="1" w:styleId="Char9">
    <w:name w:val="文档结构图 Char"/>
    <w:link w:val="13"/>
    <w:qFormat/>
    <w:rsid w:val="00C36260"/>
    <w:rPr>
      <w:rFonts w:ascii="Times New Roman" w:eastAsia="宋体" w:hAnsi="Times New Roman" w:cs="Times New Roman"/>
      <w:szCs w:val="20"/>
      <w:shd w:val="clear" w:color="auto" w:fill="000080"/>
    </w:rPr>
  </w:style>
  <w:style w:type="paragraph" w:customStyle="1" w:styleId="13">
    <w:name w:val="文档结构图1"/>
    <w:basedOn w:val="a"/>
    <w:link w:val="Char9"/>
    <w:qFormat/>
    <w:rsid w:val="00C36260"/>
    <w:pPr>
      <w:shd w:val="clear" w:color="auto" w:fill="000080"/>
    </w:pPr>
    <w:rPr>
      <w:rFonts w:ascii="Times New Roman" w:hAnsi="Times New Roman" w:cs="Times New Roman"/>
      <w:szCs w:val="20"/>
      <w:shd w:val="clear" w:color="auto" w:fill="000080"/>
    </w:rPr>
  </w:style>
  <w:style w:type="character" w:customStyle="1" w:styleId="3CharChar0">
    <w:name w:val="正文文本缩进 3 Char Char"/>
    <w:link w:val="31"/>
    <w:qFormat/>
    <w:rsid w:val="00C36260"/>
    <w:rPr>
      <w:rFonts w:ascii="Times New Roman" w:eastAsia="宋体" w:hAnsi="Times New Roman" w:cs="Times New Roman"/>
      <w:kern w:val="0"/>
      <w:sz w:val="16"/>
      <w:szCs w:val="16"/>
    </w:rPr>
  </w:style>
  <w:style w:type="paragraph" w:customStyle="1" w:styleId="31">
    <w:name w:val="正文文本缩进 31"/>
    <w:basedOn w:val="a"/>
    <w:link w:val="3CharChar0"/>
    <w:qFormat/>
    <w:rsid w:val="00C36260"/>
    <w:pPr>
      <w:adjustRightInd w:val="0"/>
      <w:spacing w:after="120" w:line="360" w:lineRule="atLeast"/>
      <w:ind w:leftChars="200" w:left="420"/>
      <w:jc w:val="left"/>
      <w:textAlignment w:val="baseline"/>
    </w:pPr>
    <w:rPr>
      <w:rFonts w:ascii="Times New Roman" w:hAnsi="Times New Roman" w:cs="Times New Roman"/>
      <w:kern w:val="0"/>
      <w:sz w:val="16"/>
      <w:szCs w:val="16"/>
    </w:rPr>
  </w:style>
  <w:style w:type="character" w:customStyle="1" w:styleId="1CharChar">
    <w:name w:val="样式1 Char Char"/>
    <w:qFormat/>
    <w:rsid w:val="00C36260"/>
    <w:rPr>
      <w:rFonts w:ascii="宋体" w:eastAsia="宋体" w:hAnsi="宋体"/>
      <w:sz w:val="21"/>
      <w:szCs w:val="21"/>
      <w:lang w:val="en-US" w:eastAsia="zh-CN"/>
    </w:rPr>
  </w:style>
  <w:style w:type="character" w:customStyle="1" w:styleId="Chara">
    <w:name w:val="正文文本缩进 Char"/>
    <w:link w:val="a8"/>
    <w:uiPriority w:val="99"/>
    <w:qFormat/>
    <w:rsid w:val="00C36260"/>
    <w:rPr>
      <w:rFonts w:ascii="Calibri" w:hAnsi="Calibri" w:cs="黑体"/>
    </w:rPr>
  </w:style>
  <w:style w:type="character" w:customStyle="1" w:styleId="text11">
    <w:name w:val="text11"/>
    <w:qFormat/>
    <w:rsid w:val="00C36260"/>
    <w:rPr>
      <w:color w:val="000000"/>
      <w:sz w:val="23"/>
    </w:rPr>
  </w:style>
  <w:style w:type="character" w:customStyle="1" w:styleId="2CharChar">
    <w:name w:val="正文文本缩进 2 Char Char"/>
    <w:link w:val="210"/>
    <w:qFormat/>
    <w:rsid w:val="00C36260"/>
    <w:rPr>
      <w:rFonts w:ascii="Times New Roman" w:eastAsia="宋体" w:hAnsi="Times New Roman" w:cs="Times New Roman"/>
      <w:szCs w:val="20"/>
    </w:rPr>
  </w:style>
  <w:style w:type="paragraph" w:customStyle="1" w:styleId="210">
    <w:name w:val="正文文本缩进 21"/>
    <w:basedOn w:val="a"/>
    <w:link w:val="2CharChar"/>
    <w:qFormat/>
    <w:rsid w:val="00C36260"/>
    <w:pPr>
      <w:spacing w:after="120" w:line="480" w:lineRule="auto"/>
      <w:ind w:leftChars="200" w:left="420"/>
    </w:pPr>
    <w:rPr>
      <w:rFonts w:ascii="Times New Roman" w:hAnsi="Times New Roman" w:cs="Times New Roman"/>
      <w:szCs w:val="20"/>
    </w:rPr>
  </w:style>
  <w:style w:type="character" w:customStyle="1" w:styleId="Charb">
    <w:name w:val="页脚 Char"/>
    <w:basedOn w:val="a1"/>
    <w:link w:val="ac"/>
    <w:qFormat/>
    <w:rsid w:val="00C36260"/>
    <w:rPr>
      <w:rFonts w:ascii="Calibri" w:eastAsia="宋体" w:hAnsi="Calibri" w:cs="黑体"/>
      <w:sz w:val="18"/>
      <w:szCs w:val="18"/>
    </w:rPr>
  </w:style>
  <w:style w:type="character" w:customStyle="1" w:styleId="CharChar1">
    <w:name w:val="日期 Char Char"/>
    <w:link w:val="14"/>
    <w:qFormat/>
    <w:rsid w:val="00C36260"/>
    <w:rPr>
      <w:rFonts w:ascii="Times New Roman" w:eastAsia="宋体" w:hAnsi="Times New Roman" w:cs="Times New Roman"/>
      <w:sz w:val="24"/>
      <w:szCs w:val="20"/>
    </w:rPr>
  </w:style>
  <w:style w:type="paragraph" w:customStyle="1" w:styleId="14">
    <w:name w:val="日期1"/>
    <w:basedOn w:val="a"/>
    <w:next w:val="a"/>
    <w:link w:val="CharChar1"/>
    <w:qFormat/>
    <w:rsid w:val="00C36260"/>
    <w:rPr>
      <w:rFonts w:ascii="Times New Roman" w:hAnsi="Times New Roman" w:cs="Times New Roman"/>
      <w:sz w:val="24"/>
      <w:szCs w:val="20"/>
    </w:rPr>
  </w:style>
  <w:style w:type="character" w:customStyle="1" w:styleId="CharChar2">
    <w:name w:val="页脚 Char Char"/>
    <w:qFormat/>
    <w:rsid w:val="00C36260"/>
    <w:rPr>
      <w:sz w:val="18"/>
      <w:szCs w:val="18"/>
    </w:rPr>
  </w:style>
  <w:style w:type="character" w:customStyle="1" w:styleId="font231">
    <w:name w:val="font231"/>
    <w:qFormat/>
    <w:rsid w:val="00C36260"/>
    <w:rPr>
      <w:rFonts w:ascii="宋体" w:eastAsia="宋体" w:hAnsi="宋体" w:cs="宋体" w:hint="eastAsia"/>
      <w:color w:val="000000"/>
      <w:sz w:val="18"/>
      <w:szCs w:val="18"/>
      <w:u w:val="none"/>
    </w:rPr>
  </w:style>
  <w:style w:type="character" w:customStyle="1" w:styleId="3Char1">
    <w:name w:val="正文文本 3 Char"/>
    <w:link w:val="310"/>
    <w:qFormat/>
    <w:rsid w:val="00C36260"/>
    <w:rPr>
      <w:rFonts w:ascii="Times New Roman" w:eastAsia="宋体" w:hAnsi="Times New Roman" w:cs="Times New Roman"/>
      <w:sz w:val="16"/>
      <w:szCs w:val="20"/>
    </w:rPr>
  </w:style>
  <w:style w:type="paragraph" w:customStyle="1" w:styleId="310">
    <w:name w:val="正文文本 31"/>
    <w:basedOn w:val="a"/>
    <w:link w:val="3Char1"/>
    <w:qFormat/>
    <w:rsid w:val="00C36260"/>
    <w:pPr>
      <w:spacing w:after="120"/>
    </w:pPr>
    <w:rPr>
      <w:rFonts w:ascii="Times New Roman" w:hAnsi="Times New Roman" w:cs="Times New Roman"/>
      <w:sz w:val="16"/>
      <w:szCs w:val="20"/>
    </w:rPr>
  </w:style>
  <w:style w:type="character" w:customStyle="1" w:styleId="font131">
    <w:name w:val="font131"/>
    <w:qFormat/>
    <w:rsid w:val="00C36260"/>
    <w:rPr>
      <w:rFonts w:ascii="宋体" w:eastAsia="宋体" w:hAnsi="宋体" w:cs="宋体" w:hint="eastAsia"/>
      <w:color w:val="000000"/>
      <w:sz w:val="16"/>
      <w:szCs w:val="16"/>
      <w:u w:val="none"/>
    </w:rPr>
  </w:style>
  <w:style w:type="character" w:customStyle="1" w:styleId="2CharChar0">
    <w:name w:val="正文文本 2 Char Char"/>
    <w:link w:val="211"/>
    <w:qFormat/>
    <w:rsid w:val="00C36260"/>
    <w:rPr>
      <w:rFonts w:ascii="Times New Roman" w:eastAsia="宋体" w:hAnsi="Times New Roman" w:cs="Times New Roman"/>
      <w:kern w:val="0"/>
      <w:sz w:val="24"/>
      <w:szCs w:val="20"/>
    </w:rPr>
  </w:style>
  <w:style w:type="paragraph" w:customStyle="1" w:styleId="211">
    <w:name w:val="正文文本 21"/>
    <w:basedOn w:val="a"/>
    <w:link w:val="2CharChar0"/>
    <w:qFormat/>
    <w:rsid w:val="00C36260"/>
    <w:pPr>
      <w:adjustRightInd w:val="0"/>
      <w:spacing w:after="120" w:line="480" w:lineRule="auto"/>
      <w:jc w:val="left"/>
      <w:textAlignment w:val="baseline"/>
    </w:pPr>
    <w:rPr>
      <w:rFonts w:ascii="Times New Roman" w:hAnsi="Times New Roman" w:cs="Times New Roman"/>
      <w:kern w:val="0"/>
      <w:sz w:val="24"/>
      <w:szCs w:val="20"/>
    </w:rPr>
  </w:style>
  <w:style w:type="character" w:customStyle="1" w:styleId="2Char3">
    <w:name w:val="正文文本 2 Char"/>
    <w:basedOn w:val="a1"/>
    <w:link w:val="21"/>
    <w:uiPriority w:val="99"/>
    <w:qFormat/>
    <w:rsid w:val="00C36260"/>
    <w:rPr>
      <w:rFonts w:ascii="Calibri" w:eastAsia="宋体" w:hAnsi="Calibri" w:cs="黑体"/>
      <w:kern w:val="1"/>
      <w:sz w:val="24"/>
      <w:szCs w:val="20"/>
    </w:rPr>
  </w:style>
  <w:style w:type="character" w:customStyle="1" w:styleId="Char27">
    <w:name w:val="纯文本 Char2"/>
    <w:basedOn w:val="a1"/>
    <w:uiPriority w:val="99"/>
    <w:semiHidden/>
    <w:qFormat/>
    <w:rsid w:val="00C36260"/>
    <w:rPr>
      <w:rFonts w:ascii="宋体" w:eastAsia="宋体" w:hAnsi="Courier New" w:cs="Courier New"/>
      <w:szCs w:val="21"/>
    </w:rPr>
  </w:style>
  <w:style w:type="character" w:customStyle="1" w:styleId="Char17">
    <w:name w:val="正文文本缩进 Char1"/>
    <w:basedOn w:val="a1"/>
    <w:uiPriority w:val="99"/>
    <w:semiHidden/>
    <w:qFormat/>
    <w:rsid w:val="00C36260"/>
    <w:rPr>
      <w:rFonts w:ascii="Calibri" w:eastAsia="宋体" w:hAnsi="Calibri" w:cs="黑体"/>
    </w:rPr>
  </w:style>
  <w:style w:type="character" w:customStyle="1" w:styleId="Char28">
    <w:name w:val="批注框文本 Char2"/>
    <w:basedOn w:val="a1"/>
    <w:uiPriority w:val="99"/>
    <w:semiHidden/>
    <w:qFormat/>
    <w:rsid w:val="00C36260"/>
    <w:rPr>
      <w:rFonts w:ascii="Calibri" w:eastAsia="宋体" w:hAnsi="Calibri" w:cs="黑体"/>
      <w:sz w:val="18"/>
      <w:szCs w:val="18"/>
    </w:rPr>
  </w:style>
  <w:style w:type="character" w:customStyle="1" w:styleId="3Char10">
    <w:name w:val="正文文本缩进 3 Char1"/>
    <w:basedOn w:val="a1"/>
    <w:uiPriority w:val="99"/>
    <w:semiHidden/>
    <w:qFormat/>
    <w:rsid w:val="00C36260"/>
    <w:rPr>
      <w:rFonts w:ascii="Calibri" w:eastAsia="宋体" w:hAnsi="Calibri" w:cs="黑体"/>
      <w:sz w:val="16"/>
      <w:szCs w:val="16"/>
    </w:rPr>
  </w:style>
  <w:style w:type="character" w:customStyle="1" w:styleId="Char18">
    <w:name w:val="页眉 Char1"/>
    <w:basedOn w:val="a1"/>
    <w:uiPriority w:val="99"/>
    <w:semiHidden/>
    <w:qFormat/>
    <w:rsid w:val="00C36260"/>
    <w:rPr>
      <w:rFonts w:ascii="Calibri" w:eastAsia="宋体" w:hAnsi="Calibri" w:cs="黑体"/>
      <w:sz w:val="18"/>
      <w:szCs w:val="18"/>
    </w:rPr>
  </w:style>
  <w:style w:type="character" w:customStyle="1" w:styleId="Char30">
    <w:name w:val="批注框文本 Char3"/>
    <w:basedOn w:val="a1"/>
    <w:link w:val="ab"/>
    <w:uiPriority w:val="99"/>
    <w:semiHidden/>
    <w:qFormat/>
    <w:rsid w:val="00C36260"/>
    <w:rPr>
      <w:rFonts w:ascii="Calibri" w:eastAsia="宋体" w:hAnsi="Calibri" w:cs="黑体"/>
      <w:sz w:val="18"/>
      <w:szCs w:val="18"/>
    </w:rPr>
  </w:style>
  <w:style w:type="character" w:customStyle="1" w:styleId="3Char2">
    <w:name w:val="正文文本缩进 3 Char2"/>
    <w:basedOn w:val="a1"/>
    <w:link w:val="30"/>
    <w:uiPriority w:val="99"/>
    <w:semiHidden/>
    <w:qFormat/>
    <w:rsid w:val="00C36260"/>
    <w:rPr>
      <w:rFonts w:ascii="Calibri" w:eastAsia="宋体" w:hAnsi="Calibri" w:cs="黑体"/>
      <w:sz w:val="16"/>
      <w:szCs w:val="16"/>
    </w:rPr>
  </w:style>
  <w:style w:type="character" w:customStyle="1" w:styleId="Char2">
    <w:name w:val="文档结构图 Char2"/>
    <w:basedOn w:val="a1"/>
    <w:link w:val="a6"/>
    <w:uiPriority w:val="99"/>
    <w:semiHidden/>
    <w:qFormat/>
    <w:rsid w:val="00C36260"/>
    <w:rPr>
      <w:rFonts w:ascii="宋体" w:eastAsia="宋体" w:hAnsi="Calibri" w:cs="黑体"/>
      <w:sz w:val="18"/>
      <w:szCs w:val="18"/>
    </w:rPr>
  </w:style>
  <w:style w:type="character" w:customStyle="1" w:styleId="Char22">
    <w:name w:val="页眉 Char2"/>
    <w:basedOn w:val="a1"/>
    <w:link w:val="ad"/>
    <w:uiPriority w:val="99"/>
    <w:semiHidden/>
    <w:qFormat/>
    <w:rsid w:val="00C36260"/>
    <w:rPr>
      <w:rFonts w:ascii="Calibri" w:eastAsia="宋体" w:hAnsi="Calibri" w:cs="黑体"/>
      <w:sz w:val="18"/>
      <w:szCs w:val="18"/>
    </w:rPr>
  </w:style>
  <w:style w:type="character" w:customStyle="1" w:styleId="Char11">
    <w:name w:val="日期 Char1"/>
    <w:basedOn w:val="a1"/>
    <w:link w:val="aa"/>
    <w:uiPriority w:val="99"/>
    <w:semiHidden/>
    <w:qFormat/>
    <w:rsid w:val="00C36260"/>
    <w:rPr>
      <w:rFonts w:ascii="Calibri" w:eastAsia="宋体" w:hAnsi="Calibri" w:cs="黑体"/>
    </w:rPr>
  </w:style>
  <w:style w:type="character" w:customStyle="1" w:styleId="Char3">
    <w:name w:val="正文文本 Char3"/>
    <w:basedOn w:val="a1"/>
    <w:link w:val="a5"/>
    <w:uiPriority w:val="99"/>
    <w:semiHidden/>
    <w:qFormat/>
    <w:rsid w:val="00C36260"/>
    <w:rPr>
      <w:rFonts w:ascii="Calibri" w:eastAsia="宋体" w:hAnsi="Calibri" w:cs="黑体"/>
    </w:rPr>
  </w:style>
  <w:style w:type="character" w:customStyle="1" w:styleId="Char10">
    <w:name w:val="纯文本 Char1"/>
    <w:basedOn w:val="a1"/>
    <w:link w:val="a9"/>
    <w:uiPriority w:val="99"/>
    <w:semiHidden/>
    <w:qFormat/>
    <w:rsid w:val="00C36260"/>
    <w:rPr>
      <w:rFonts w:ascii="宋体" w:eastAsia="宋体" w:hAnsi="Courier New" w:cs="Courier New"/>
      <w:szCs w:val="21"/>
    </w:rPr>
  </w:style>
  <w:style w:type="character" w:customStyle="1" w:styleId="HTMLChar2">
    <w:name w:val="HTML 预设格式 Char2"/>
    <w:basedOn w:val="a1"/>
    <w:link w:val="HTML"/>
    <w:uiPriority w:val="99"/>
    <w:semiHidden/>
    <w:qFormat/>
    <w:rsid w:val="00C36260"/>
    <w:rPr>
      <w:rFonts w:ascii="Courier New" w:eastAsia="宋体" w:hAnsi="Courier New" w:cs="Courier New"/>
      <w:sz w:val="20"/>
      <w:szCs w:val="20"/>
    </w:rPr>
  </w:style>
  <w:style w:type="character" w:customStyle="1" w:styleId="Char1">
    <w:name w:val="正文首行缩进 Char1"/>
    <w:basedOn w:val="Char3"/>
    <w:link w:val="a4"/>
    <w:uiPriority w:val="99"/>
    <w:semiHidden/>
    <w:qFormat/>
    <w:rsid w:val="00C36260"/>
  </w:style>
  <w:style w:type="character" w:customStyle="1" w:styleId="2Char10">
    <w:name w:val="正文文本 2 Char1"/>
    <w:basedOn w:val="a1"/>
    <w:link w:val="21"/>
    <w:uiPriority w:val="99"/>
    <w:semiHidden/>
    <w:qFormat/>
    <w:rsid w:val="00C36260"/>
    <w:rPr>
      <w:rFonts w:ascii="Calibri" w:eastAsia="宋体" w:hAnsi="Calibri" w:cs="黑体"/>
    </w:rPr>
  </w:style>
  <w:style w:type="character" w:customStyle="1" w:styleId="Char20">
    <w:name w:val="批注文字 Char2"/>
    <w:basedOn w:val="a1"/>
    <w:link w:val="a7"/>
    <w:uiPriority w:val="99"/>
    <w:semiHidden/>
    <w:qFormat/>
    <w:rsid w:val="00C36260"/>
    <w:rPr>
      <w:rFonts w:ascii="Calibri" w:eastAsia="宋体" w:hAnsi="Calibri" w:cs="黑体"/>
    </w:rPr>
  </w:style>
  <w:style w:type="character" w:customStyle="1" w:styleId="Char12">
    <w:name w:val="页脚 Char1"/>
    <w:basedOn w:val="a1"/>
    <w:link w:val="ac"/>
    <w:uiPriority w:val="99"/>
    <w:semiHidden/>
    <w:qFormat/>
    <w:rsid w:val="00C36260"/>
    <w:rPr>
      <w:rFonts w:ascii="Calibri" w:eastAsia="宋体" w:hAnsi="Calibri" w:cs="黑体"/>
      <w:sz w:val="18"/>
      <w:szCs w:val="18"/>
    </w:rPr>
  </w:style>
  <w:style w:type="character" w:customStyle="1" w:styleId="2Char1">
    <w:name w:val="正文文本缩进 2 Char1"/>
    <w:basedOn w:val="a1"/>
    <w:link w:val="20"/>
    <w:uiPriority w:val="99"/>
    <w:semiHidden/>
    <w:qFormat/>
    <w:rsid w:val="00C36260"/>
    <w:rPr>
      <w:rFonts w:ascii="Calibri" w:eastAsia="宋体" w:hAnsi="Calibri" w:cs="黑体"/>
    </w:rPr>
  </w:style>
  <w:style w:type="character" w:customStyle="1" w:styleId="Char21">
    <w:name w:val="正文文本缩进 Char2"/>
    <w:basedOn w:val="a1"/>
    <w:link w:val="a8"/>
    <w:uiPriority w:val="99"/>
    <w:semiHidden/>
    <w:qFormat/>
    <w:rsid w:val="00C36260"/>
    <w:rPr>
      <w:rFonts w:ascii="Calibri" w:eastAsia="宋体" w:hAnsi="Calibri" w:cs="黑体"/>
    </w:rPr>
  </w:style>
  <w:style w:type="paragraph" w:customStyle="1" w:styleId="15">
    <w:name w:val="样式1"/>
    <w:basedOn w:val="a"/>
    <w:qFormat/>
    <w:rsid w:val="00C36260"/>
    <w:pPr>
      <w:tabs>
        <w:tab w:val="left" w:pos="709"/>
      </w:tabs>
      <w:adjustRightInd w:val="0"/>
      <w:ind w:left="709" w:hanging="709"/>
      <w:textAlignment w:val="baseline"/>
    </w:pPr>
    <w:rPr>
      <w:rFonts w:ascii="宋体" w:hAnsi="宋体" w:cs="Times New Roman"/>
      <w:kern w:val="0"/>
      <w:szCs w:val="21"/>
    </w:rPr>
  </w:style>
  <w:style w:type="paragraph" w:customStyle="1" w:styleId="16">
    <w:name w:val="正文缩进1"/>
    <w:basedOn w:val="a"/>
    <w:qFormat/>
    <w:rsid w:val="00C36260"/>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7">
    <w:name w:val="列出段落1"/>
    <w:basedOn w:val="a"/>
    <w:qFormat/>
    <w:rsid w:val="00C36260"/>
    <w:pPr>
      <w:ind w:firstLineChars="200" w:firstLine="420"/>
    </w:pPr>
  </w:style>
  <w:style w:type="paragraph" w:customStyle="1" w:styleId="18">
    <w:name w:val="无间隔1"/>
    <w:uiPriority w:val="99"/>
    <w:qFormat/>
    <w:rsid w:val="00C36260"/>
    <w:pPr>
      <w:widowControl w:val="0"/>
      <w:jc w:val="both"/>
    </w:pPr>
    <w:rPr>
      <w:rFonts w:ascii="仿宋_GB2312" w:eastAsia="仿宋_GB2312"/>
      <w:sz w:val="32"/>
    </w:rPr>
  </w:style>
  <w:style w:type="paragraph" w:customStyle="1" w:styleId="as">
    <w:name w:val="as"/>
    <w:basedOn w:val="a"/>
    <w:qFormat/>
    <w:rsid w:val="00C36260"/>
    <w:pPr>
      <w:tabs>
        <w:tab w:val="left" w:pos="525"/>
      </w:tabs>
      <w:ind w:left="525" w:firstLine="315"/>
    </w:pPr>
    <w:rPr>
      <w:rFonts w:ascii="宋体" w:cs="宋体"/>
      <w:sz w:val="28"/>
      <w:szCs w:val="28"/>
    </w:rPr>
  </w:style>
  <w:style w:type="paragraph" w:customStyle="1" w:styleId="af1">
    <w:name w:val="粘贴正文"/>
    <w:qFormat/>
    <w:rsid w:val="00C36260"/>
    <w:pPr>
      <w:spacing w:line="360" w:lineRule="auto"/>
      <w:ind w:right="210" w:firstLine="480"/>
      <w:jc w:val="both"/>
    </w:pPr>
    <w:rPr>
      <w:color w:val="000000"/>
      <w:kern w:val="1"/>
      <w:sz w:val="24"/>
      <w:szCs w:val="21"/>
    </w:rPr>
  </w:style>
  <w:style w:type="paragraph" w:customStyle="1" w:styleId="PMstyle">
    <w:name w:val="PMstyle"/>
    <w:qFormat/>
    <w:rsid w:val="00C36260"/>
    <w:rPr>
      <w:rFonts w:ascii="Tahoma" w:hAnsi="Tahoma"/>
      <w:sz w:val="22"/>
    </w:rPr>
  </w:style>
  <w:style w:type="paragraph" w:customStyle="1" w:styleId="22">
    <w:name w:val="列出段落2"/>
    <w:basedOn w:val="a"/>
    <w:qFormat/>
    <w:rsid w:val="00C36260"/>
    <w:pPr>
      <w:ind w:firstLineChars="200" w:firstLine="420"/>
    </w:pPr>
    <w:rPr>
      <w:rFonts w:ascii="Times New Roman" w:hAnsi="Times New Roman" w:cs="Times New Roman"/>
      <w:szCs w:val="24"/>
    </w:rPr>
  </w:style>
  <w:style w:type="paragraph" w:customStyle="1" w:styleId="32">
    <w:name w:val="列出段落3"/>
    <w:basedOn w:val="a"/>
    <w:uiPriority w:val="99"/>
    <w:qFormat/>
    <w:rsid w:val="00C36260"/>
    <w:pPr>
      <w:ind w:firstLineChars="200" w:firstLine="420"/>
    </w:pPr>
    <w:rPr>
      <w:szCs w:val="21"/>
    </w:rPr>
  </w:style>
  <w:style w:type="paragraph" w:customStyle="1" w:styleId="sa">
    <w:name w:val="sa"/>
    <w:basedOn w:val="as"/>
    <w:qFormat/>
    <w:rsid w:val="00C36260"/>
    <w:pPr>
      <w:ind w:left="0" w:firstLineChars="196" w:firstLine="470"/>
    </w:pPr>
    <w:rPr>
      <w:rFonts w:ascii="仿宋_GB2312" w:eastAsia="仿宋_GB2312" w:hAnsi="宋体"/>
      <w:kern w:val="24"/>
      <w:sz w:val="24"/>
      <w:szCs w:val="24"/>
    </w:rPr>
  </w:style>
  <w:style w:type="paragraph" w:styleId="af2">
    <w:name w:val="List Paragraph"/>
    <w:basedOn w:val="a"/>
    <w:uiPriority w:val="34"/>
    <w:qFormat/>
    <w:rsid w:val="00C36260"/>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style12">
    <w:name w:val="style12"/>
    <w:basedOn w:val="a"/>
    <w:uiPriority w:val="7"/>
    <w:qFormat/>
    <w:rsid w:val="00C36260"/>
    <w:pPr>
      <w:widowControl/>
      <w:spacing w:before="100" w:beforeAutospacing="1" w:after="100" w:afterAutospacing="1"/>
      <w:jc w:val="left"/>
    </w:pPr>
    <w:rPr>
      <w:rFonts w:ascii="隶书" w:hAnsi="隶书" w:cs="隶书"/>
      <w:sz w:val="24"/>
    </w:rPr>
  </w:style>
  <w:style w:type="paragraph" w:customStyle="1" w:styleId="Style9">
    <w:name w:val="_Style 9"/>
    <w:basedOn w:val="a"/>
    <w:uiPriority w:val="7"/>
    <w:qFormat/>
    <w:rsid w:val="00C36260"/>
    <w:pPr>
      <w:ind w:firstLine="420"/>
      <w:jc w:val="left"/>
    </w:pPr>
    <w:rPr>
      <w:rFonts w:ascii="长城楷体" w:hAnsi="长城楷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uqing@guaranty.com.cn" TargetMode="External"/><Relationship Id="rId5" Type="http://schemas.openxmlformats.org/officeDocument/2006/relationships/webSettings" Target="webSettings.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71</Pages>
  <Words>6297</Words>
  <Characters>35893</Characters>
  <Application>Microsoft Office Word</Application>
  <DocSecurity>0</DocSecurity>
  <Lines>299</Lines>
  <Paragraphs>84</Paragraphs>
  <ScaleCrop>false</ScaleCrop>
  <Company>Microsoft</Company>
  <LinksUpToDate>false</LinksUpToDate>
  <CharactersWithSpaces>42106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中泰工程管理有限公司:时永记</dc:creator>
  <cp:lastModifiedBy>中泰工程管理有限公司:时永记</cp:lastModifiedBy>
  <cp:revision>11</cp:revision>
  <cp:lastPrinted>2018-09-27T01:51:00Z</cp:lastPrinted>
  <dcterms:created xsi:type="dcterms:W3CDTF">2018-08-31T01:30:00Z</dcterms:created>
  <dcterms:modified xsi:type="dcterms:W3CDTF">2018-09-27T01:54:00Z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