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33" w:rsidRDefault="006F7A33">
      <w:pPr>
        <w:jc w:val="center"/>
        <w:rPr>
          <w:rFonts w:ascii="宋体" w:cs="宋体"/>
          <w:b/>
          <w:bCs/>
          <w:color w:val="000000" w:themeColor="text1"/>
          <w:sz w:val="44"/>
          <w:szCs w:val="44"/>
        </w:rPr>
      </w:pPr>
    </w:p>
    <w:p w:rsidR="006F7A33" w:rsidRDefault="00D53718">
      <w:pPr>
        <w:jc w:val="center"/>
        <w:rPr>
          <w:rFonts w:ascii="宋体" w:cs="宋体"/>
          <w:b/>
          <w:bCs/>
          <w:color w:val="000000" w:themeColor="text1"/>
          <w:sz w:val="44"/>
          <w:szCs w:val="44"/>
        </w:rPr>
      </w:pPr>
      <w:r>
        <w:rPr>
          <w:rFonts w:ascii="宋体" w:hAnsi="宋体" w:cs="宋体" w:hint="eastAsia"/>
          <w:b/>
          <w:bCs/>
          <w:color w:val="000000" w:themeColor="text1"/>
          <w:sz w:val="44"/>
          <w:szCs w:val="44"/>
        </w:rPr>
        <w:t>许昌市</w:t>
      </w:r>
      <w:proofErr w:type="gramStart"/>
      <w:r>
        <w:rPr>
          <w:rFonts w:ascii="宋体" w:hAnsi="宋体" w:cs="宋体" w:hint="eastAsia"/>
          <w:b/>
          <w:bCs/>
          <w:color w:val="000000" w:themeColor="text1"/>
          <w:sz w:val="44"/>
          <w:szCs w:val="44"/>
        </w:rPr>
        <w:t>芙蓉湖商务</w:t>
      </w:r>
      <w:proofErr w:type="gramEnd"/>
      <w:r>
        <w:rPr>
          <w:rFonts w:ascii="宋体" w:hAnsi="宋体" w:cs="宋体" w:hint="eastAsia"/>
          <w:b/>
          <w:bCs/>
          <w:color w:val="000000" w:themeColor="text1"/>
          <w:sz w:val="44"/>
          <w:szCs w:val="44"/>
        </w:rPr>
        <w:t>发展有限公司</w:t>
      </w:r>
    </w:p>
    <w:p w:rsidR="006F7A33" w:rsidRDefault="00D53718">
      <w:pPr>
        <w:jc w:val="center"/>
        <w:rPr>
          <w:rFonts w:ascii="宋体" w:cs="宋体"/>
          <w:b/>
          <w:bCs/>
          <w:color w:val="000000" w:themeColor="text1"/>
          <w:sz w:val="44"/>
          <w:szCs w:val="44"/>
        </w:rPr>
      </w:pPr>
      <w:r>
        <w:rPr>
          <w:rFonts w:ascii="宋体" w:hAnsi="宋体" w:cs="宋体" w:hint="eastAsia"/>
          <w:b/>
          <w:bCs/>
          <w:color w:val="000000" w:themeColor="text1"/>
          <w:sz w:val="44"/>
          <w:szCs w:val="44"/>
        </w:rPr>
        <w:t>“许昌市电子商务创新创业公共服务平台电商孵化基地运营服务项目”</w:t>
      </w:r>
    </w:p>
    <w:p w:rsidR="006F7A33" w:rsidRDefault="006F7A33">
      <w:pPr>
        <w:rPr>
          <w:rFonts w:ascii="微软简隶书" w:eastAsia="微软简隶书"/>
          <w:color w:val="000000" w:themeColor="text1"/>
          <w:u w:val="single"/>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D53718">
      <w:pPr>
        <w:jc w:val="center"/>
        <w:rPr>
          <w:rFonts w:ascii="宋体" w:cs="宋体"/>
          <w:bCs/>
          <w:color w:val="000000" w:themeColor="text1"/>
          <w:w w:val="90"/>
          <w:sz w:val="120"/>
          <w:szCs w:val="120"/>
        </w:rPr>
      </w:pPr>
      <w:r>
        <w:rPr>
          <w:rFonts w:ascii="宋体" w:hAnsi="宋体" w:cs="宋体" w:hint="eastAsia"/>
          <w:bCs/>
          <w:color w:val="000000" w:themeColor="text1"/>
          <w:w w:val="90"/>
          <w:sz w:val="120"/>
          <w:szCs w:val="120"/>
        </w:rPr>
        <w:t>招　标　文　件</w:t>
      </w: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6F7A33">
      <w:pPr>
        <w:rPr>
          <w:rFonts w:ascii="微软简隶书" w:eastAsia="微软简隶书"/>
          <w:color w:val="000000" w:themeColor="text1"/>
        </w:rPr>
      </w:pPr>
    </w:p>
    <w:p w:rsidR="006F7A33" w:rsidRDefault="00D53718">
      <w:pPr>
        <w:rPr>
          <w:rFonts w:asci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ascii="宋体" w:hAnsi="宋体" w:cs="宋体" w:hint="eastAsia"/>
          <w:b/>
          <w:bCs/>
          <w:color w:val="000000" w:themeColor="text1"/>
          <w:sz w:val="36"/>
          <w:szCs w:val="36"/>
        </w:rPr>
        <w:t>项目编号：</w:t>
      </w:r>
      <w:r>
        <w:rPr>
          <w:rFonts w:ascii="宋体" w:hAnsi="宋体" w:cs="宋体"/>
          <w:b/>
          <w:bCs/>
          <w:color w:val="000000" w:themeColor="text1"/>
          <w:sz w:val="36"/>
          <w:szCs w:val="36"/>
        </w:rPr>
        <w:t>JZFCG-G2018</w:t>
      </w:r>
      <w:r w:rsidR="00467783">
        <w:rPr>
          <w:rFonts w:ascii="宋体" w:hAnsi="宋体" w:cs="宋体" w:hint="eastAsia"/>
          <w:b/>
          <w:bCs/>
          <w:color w:val="000000" w:themeColor="text1"/>
          <w:sz w:val="36"/>
          <w:szCs w:val="36"/>
        </w:rPr>
        <w:t>086</w:t>
      </w:r>
      <w:r>
        <w:rPr>
          <w:rFonts w:ascii="宋体" w:hAnsi="宋体" w:cs="宋体" w:hint="eastAsia"/>
          <w:b/>
          <w:bCs/>
          <w:color w:val="000000" w:themeColor="text1"/>
          <w:sz w:val="36"/>
          <w:szCs w:val="36"/>
        </w:rPr>
        <w:t>号</w:t>
      </w:r>
    </w:p>
    <w:p w:rsidR="006F7A33" w:rsidRDefault="00D53718">
      <w:pPr>
        <w:ind w:firstLineChars="300" w:firstLine="1084"/>
        <w:rPr>
          <w:rFonts w:ascii="宋体" w:cs="宋体"/>
          <w:b/>
          <w:bCs/>
          <w:color w:val="000000" w:themeColor="text1"/>
          <w:sz w:val="36"/>
          <w:szCs w:val="36"/>
        </w:rPr>
      </w:pPr>
      <w:r>
        <w:rPr>
          <w:rFonts w:ascii="宋体" w:hAnsi="宋体" w:cs="宋体" w:hint="eastAsia"/>
          <w:b/>
          <w:bCs/>
          <w:color w:val="000000" w:themeColor="text1"/>
          <w:sz w:val="36"/>
          <w:szCs w:val="36"/>
        </w:rPr>
        <w:t>采购单位：许昌市</w:t>
      </w:r>
      <w:proofErr w:type="gramStart"/>
      <w:r>
        <w:rPr>
          <w:rFonts w:ascii="宋体" w:hAnsi="宋体" w:cs="宋体" w:hint="eastAsia"/>
          <w:b/>
          <w:bCs/>
          <w:color w:val="000000" w:themeColor="text1"/>
          <w:sz w:val="36"/>
          <w:szCs w:val="36"/>
        </w:rPr>
        <w:t>芙蓉湖商务</w:t>
      </w:r>
      <w:proofErr w:type="gramEnd"/>
      <w:r>
        <w:rPr>
          <w:rFonts w:ascii="宋体" w:hAnsi="宋体" w:cs="宋体" w:hint="eastAsia"/>
          <w:b/>
          <w:bCs/>
          <w:color w:val="000000" w:themeColor="text1"/>
          <w:sz w:val="36"/>
          <w:szCs w:val="36"/>
        </w:rPr>
        <w:t>发展有限公司</w:t>
      </w:r>
    </w:p>
    <w:p w:rsidR="006F7A33" w:rsidRDefault="00D53718">
      <w:pPr>
        <w:ind w:firstLineChars="300" w:firstLine="1084"/>
        <w:rPr>
          <w:rFonts w:ascii="宋体" w:cs="宋体"/>
          <w:b/>
          <w:bCs/>
          <w:color w:val="000000" w:themeColor="text1"/>
          <w:sz w:val="36"/>
          <w:szCs w:val="36"/>
        </w:rPr>
      </w:pPr>
      <w:r>
        <w:rPr>
          <w:rFonts w:ascii="宋体" w:hAnsi="宋体" w:cs="宋体" w:hint="eastAsia"/>
          <w:b/>
          <w:bCs/>
          <w:color w:val="000000" w:themeColor="text1"/>
          <w:sz w:val="36"/>
          <w:szCs w:val="36"/>
        </w:rPr>
        <w:t>代理机构：河南省鑫诚工程管理有限公司</w:t>
      </w:r>
    </w:p>
    <w:p w:rsidR="006F7A33" w:rsidRDefault="00D53718">
      <w:pPr>
        <w:jc w:val="center"/>
        <w:rPr>
          <w:rFonts w:ascii="宋体" w:cs="宋体"/>
          <w:b/>
          <w:bCs/>
          <w:color w:val="000000" w:themeColor="text1"/>
          <w:sz w:val="36"/>
          <w:szCs w:val="36"/>
        </w:rPr>
      </w:pPr>
      <w:r>
        <w:rPr>
          <w:rFonts w:ascii="宋体" w:hAnsi="宋体" w:cs="宋体" w:hint="eastAsia"/>
          <w:b/>
          <w:bCs/>
          <w:color w:val="000000" w:themeColor="text1"/>
          <w:sz w:val="36"/>
          <w:szCs w:val="36"/>
        </w:rPr>
        <w:t>二〇一八年九月</w:t>
      </w:r>
    </w:p>
    <w:p w:rsidR="00866B07" w:rsidRDefault="00D53718">
      <w:pPr>
        <w:autoSpaceDE w:val="0"/>
        <w:autoSpaceDN w:val="0"/>
        <w:adjustRightInd w:val="0"/>
        <w:spacing w:line="700" w:lineRule="exact"/>
        <w:ind w:firstLine="551"/>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br w:type="page"/>
      </w: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866B07" w:rsidRDefault="00866B07">
      <w:pPr>
        <w:autoSpaceDE w:val="0"/>
        <w:autoSpaceDN w:val="0"/>
        <w:adjustRightInd w:val="0"/>
        <w:spacing w:line="700" w:lineRule="exact"/>
        <w:ind w:firstLine="551"/>
        <w:jc w:val="center"/>
        <w:rPr>
          <w:rFonts w:ascii="宋体" w:hAnsi="宋体" w:cs="宋体"/>
          <w:b/>
          <w:color w:val="000000" w:themeColor="text1"/>
          <w:kern w:val="0"/>
          <w:sz w:val="32"/>
          <w:szCs w:val="32"/>
        </w:rPr>
      </w:pPr>
    </w:p>
    <w:p w:rsidR="006F7A33" w:rsidRDefault="00D53718">
      <w:pPr>
        <w:autoSpaceDE w:val="0"/>
        <w:autoSpaceDN w:val="0"/>
        <w:adjustRightInd w:val="0"/>
        <w:spacing w:line="700" w:lineRule="exact"/>
        <w:ind w:firstLine="551"/>
        <w:jc w:val="center"/>
        <w:rPr>
          <w:rFonts w:ascii="宋体" w:cs="宋体"/>
          <w:b/>
          <w:color w:val="000000" w:themeColor="text1"/>
          <w:kern w:val="0"/>
          <w:sz w:val="32"/>
          <w:szCs w:val="32"/>
        </w:rPr>
      </w:pPr>
      <w:r>
        <w:rPr>
          <w:rFonts w:ascii="宋体" w:hAnsi="宋体" w:cs="宋体" w:hint="eastAsia"/>
          <w:b/>
          <w:color w:val="000000" w:themeColor="text1"/>
          <w:kern w:val="0"/>
          <w:sz w:val="32"/>
          <w:szCs w:val="32"/>
        </w:rPr>
        <w:lastRenderedPageBreak/>
        <w:t>招标文件目录</w:t>
      </w:r>
    </w:p>
    <w:p w:rsidR="006F7A33" w:rsidRDefault="006F7A33">
      <w:pPr>
        <w:autoSpaceDE w:val="0"/>
        <w:autoSpaceDN w:val="0"/>
        <w:adjustRightInd w:val="0"/>
        <w:spacing w:line="700" w:lineRule="exact"/>
        <w:ind w:firstLine="551"/>
        <w:rPr>
          <w:rFonts w:ascii="宋体" w:cs="宋体"/>
          <w:b/>
          <w:bCs/>
          <w:color w:val="000000" w:themeColor="text1"/>
          <w:sz w:val="32"/>
          <w:szCs w:val="32"/>
          <w:lang w:val="zh-CN"/>
        </w:rPr>
      </w:pPr>
    </w:p>
    <w:p w:rsidR="006F7A33" w:rsidRDefault="00D53718">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ascii="宋体" w:hAnsi="宋体" w:cs="宋体" w:hint="eastAsia"/>
          <w:b/>
          <w:bCs/>
          <w:color w:val="000000" w:themeColor="text1"/>
          <w:sz w:val="30"/>
          <w:szCs w:val="30"/>
          <w:lang w:val="zh-CN"/>
        </w:rPr>
        <w:t>投标邀请</w:t>
      </w:r>
    </w:p>
    <w:p w:rsidR="006F7A33" w:rsidRDefault="00D53718">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ascii="宋体" w:hAnsi="宋体" w:cs="宋体" w:hint="eastAsia"/>
          <w:b/>
          <w:bCs/>
          <w:color w:val="000000" w:themeColor="text1"/>
          <w:sz w:val="30"/>
          <w:szCs w:val="30"/>
          <w:lang w:val="zh-CN"/>
        </w:rPr>
        <w:t>项目需求</w:t>
      </w:r>
    </w:p>
    <w:p w:rsidR="006F7A33" w:rsidRDefault="00D53718">
      <w:pPr>
        <w:autoSpaceDE w:val="0"/>
        <w:autoSpaceDN w:val="0"/>
        <w:adjustRightInd w:val="0"/>
        <w:spacing w:line="700" w:lineRule="exact"/>
        <w:ind w:firstLine="560"/>
        <w:rPr>
          <w:rFonts w:ascii="宋体" w:cs="宋体"/>
          <w:b/>
          <w:color w:val="000000" w:themeColor="text1"/>
          <w:kern w:val="0"/>
          <w:sz w:val="30"/>
          <w:szCs w:val="30"/>
        </w:rPr>
      </w:pPr>
      <w:r>
        <w:rPr>
          <w:rFonts w:ascii="宋体" w:hAnsi="宋体" w:cs="宋体" w:hint="eastAsia"/>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投标人须知前附表</w:t>
      </w:r>
    </w:p>
    <w:p w:rsidR="006F7A33" w:rsidRDefault="00D53718">
      <w:pPr>
        <w:autoSpaceDE w:val="0"/>
        <w:autoSpaceDN w:val="0"/>
        <w:adjustRightInd w:val="0"/>
        <w:spacing w:line="700" w:lineRule="exact"/>
        <w:ind w:firstLine="560"/>
        <w:rPr>
          <w:rFonts w:ascii="宋体" w:cs="宋体"/>
          <w:b/>
          <w:color w:val="000000" w:themeColor="text1"/>
          <w:kern w:val="0"/>
          <w:sz w:val="30"/>
          <w:szCs w:val="30"/>
        </w:rPr>
      </w:pPr>
      <w:r>
        <w:rPr>
          <w:rFonts w:ascii="宋体" w:hAnsi="宋体" w:cs="宋体" w:hint="eastAsia"/>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投标人须知</w:t>
      </w:r>
    </w:p>
    <w:p w:rsidR="006F7A33" w:rsidRDefault="00D53718">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一、概念释义</w:t>
      </w:r>
    </w:p>
    <w:p w:rsidR="006F7A33" w:rsidRDefault="00D53718">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二、招标文件说明</w:t>
      </w:r>
    </w:p>
    <w:p w:rsidR="006F7A33" w:rsidRDefault="00D53718">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三、投标文件的编制</w:t>
      </w:r>
    </w:p>
    <w:p w:rsidR="006F7A33" w:rsidRDefault="00D53718">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四、投标文件的递交</w:t>
      </w:r>
    </w:p>
    <w:p w:rsidR="006F7A33" w:rsidRDefault="00D53718">
      <w:pPr>
        <w:autoSpaceDE w:val="0"/>
        <w:autoSpaceDN w:val="0"/>
        <w:adjustRightInd w:val="0"/>
        <w:spacing w:line="700" w:lineRule="exact"/>
        <w:ind w:firstLine="560"/>
        <w:rPr>
          <w:rFonts w:ascii="宋体" w:cs="宋体"/>
          <w:color w:val="000000" w:themeColor="text1"/>
          <w:sz w:val="30"/>
          <w:szCs w:val="30"/>
          <w:lang w:val="zh-CN"/>
        </w:rPr>
      </w:pPr>
      <w:r>
        <w:rPr>
          <w:rFonts w:ascii="宋体" w:hAnsi="宋体" w:cs="宋体" w:hint="eastAsia"/>
          <w:color w:val="000000" w:themeColor="text1"/>
          <w:sz w:val="30"/>
          <w:szCs w:val="30"/>
          <w:lang w:val="zh-CN"/>
        </w:rPr>
        <w:t>五、开标和评标</w:t>
      </w:r>
    </w:p>
    <w:p w:rsidR="006F7A33" w:rsidRDefault="00D53718">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color w:val="000000" w:themeColor="text1"/>
          <w:sz w:val="30"/>
          <w:szCs w:val="30"/>
          <w:lang w:val="zh-CN"/>
        </w:rPr>
        <w:t>六、定标和授予合同</w:t>
      </w:r>
    </w:p>
    <w:p w:rsidR="006F7A33" w:rsidRDefault="00D53718">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政府采购政策功能</w:t>
      </w:r>
    </w:p>
    <w:p w:rsidR="006F7A33" w:rsidRDefault="00D53718">
      <w:pPr>
        <w:autoSpaceDE w:val="0"/>
        <w:autoSpaceDN w:val="0"/>
        <w:adjustRightInd w:val="0"/>
        <w:spacing w:line="700" w:lineRule="exact"/>
        <w:ind w:firstLine="551"/>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资格审查与评标</w:t>
      </w:r>
    </w:p>
    <w:p w:rsidR="006F7A33" w:rsidRDefault="00D53718">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ascii="宋体" w:hAnsi="宋体" w:cs="宋体" w:hint="eastAsia"/>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合同条款及格式</w:t>
      </w:r>
    </w:p>
    <w:p w:rsidR="006F7A33" w:rsidRDefault="00D53718">
      <w:pPr>
        <w:autoSpaceDE w:val="0"/>
        <w:autoSpaceDN w:val="0"/>
        <w:adjustRightInd w:val="0"/>
        <w:spacing w:line="700" w:lineRule="exact"/>
        <w:ind w:firstLine="551"/>
        <w:rPr>
          <w:rFonts w:ascii="宋体" w:cs="宋体"/>
          <w:b/>
          <w:color w:val="000000" w:themeColor="text1"/>
          <w:kern w:val="0"/>
          <w:sz w:val="30"/>
          <w:szCs w:val="30"/>
        </w:rPr>
      </w:pPr>
      <w:r>
        <w:rPr>
          <w:rFonts w:ascii="宋体" w:hAnsi="宋体" w:cs="宋体" w:hint="eastAsia"/>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ascii="宋体" w:hAnsi="宋体" w:cs="宋体" w:hint="eastAsia"/>
          <w:b/>
          <w:color w:val="000000" w:themeColor="text1"/>
          <w:kern w:val="0"/>
          <w:sz w:val="30"/>
          <w:szCs w:val="30"/>
        </w:rPr>
        <w:t>投标文件有关格式</w:t>
      </w:r>
    </w:p>
    <w:p w:rsidR="006F7A33" w:rsidRDefault="006F7A33">
      <w:pPr>
        <w:autoSpaceDE w:val="0"/>
        <w:autoSpaceDN w:val="0"/>
        <w:adjustRightInd w:val="0"/>
        <w:spacing w:line="700" w:lineRule="exact"/>
        <w:ind w:firstLine="551"/>
        <w:rPr>
          <w:rFonts w:ascii="宋体" w:cs="宋体"/>
          <w:b/>
          <w:color w:val="000000" w:themeColor="text1"/>
          <w:kern w:val="0"/>
          <w:sz w:val="32"/>
          <w:szCs w:val="32"/>
        </w:rPr>
      </w:pPr>
    </w:p>
    <w:p w:rsidR="006F7A33" w:rsidRDefault="006F7A33">
      <w:pPr>
        <w:autoSpaceDE w:val="0"/>
        <w:autoSpaceDN w:val="0"/>
        <w:adjustRightInd w:val="0"/>
        <w:spacing w:line="700" w:lineRule="exact"/>
        <w:ind w:firstLine="551"/>
        <w:rPr>
          <w:rFonts w:ascii="宋体" w:cs="宋体"/>
          <w:b/>
          <w:color w:val="000000" w:themeColor="text1"/>
          <w:kern w:val="0"/>
          <w:sz w:val="36"/>
          <w:szCs w:val="36"/>
        </w:rPr>
      </w:pPr>
    </w:p>
    <w:p w:rsidR="00866B07" w:rsidRDefault="00D53718">
      <w:pPr>
        <w:jc w:val="center"/>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br w:type="page"/>
      </w: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866B07" w:rsidRDefault="00866B07">
      <w:pPr>
        <w:jc w:val="center"/>
        <w:rPr>
          <w:rFonts w:ascii="宋体" w:hAnsi="宋体" w:cs="宋体"/>
          <w:b/>
          <w:color w:val="000000" w:themeColor="text1"/>
          <w:kern w:val="0"/>
          <w:sz w:val="24"/>
          <w:szCs w:val="24"/>
        </w:rPr>
      </w:pPr>
    </w:p>
    <w:p w:rsidR="006F7A33" w:rsidRDefault="00D53718">
      <w:pPr>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lastRenderedPageBreak/>
        <w:t>第一章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投标邀请</w:t>
      </w:r>
    </w:p>
    <w:p w:rsidR="006F7A33" w:rsidRDefault="006F7A33">
      <w:pPr>
        <w:pStyle w:val="ac"/>
        <w:widowControl/>
        <w:shd w:val="clear" w:color="auto" w:fill="FFFFFF"/>
        <w:spacing w:line="315" w:lineRule="atLeast"/>
        <w:ind w:firstLine="420"/>
        <w:jc w:val="left"/>
        <w:rPr>
          <w:rFonts w:ascii="仿宋_GB2312" w:eastAsia="仿宋_GB2312" w:hAnsi="仿宋_GB2312" w:cs="仿宋_GB2312"/>
          <w:color w:val="000000" w:themeColor="text1"/>
          <w:shd w:val="clear" w:color="auto" w:fill="FFFFFF"/>
        </w:rPr>
      </w:pPr>
    </w:p>
    <w:p w:rsidR="006F7A33" w:rsidRDefault="00D53718">
      <w:pPr>
        <w:pStyle w:val="ac"/>
        <w:widowControl/>
        <w:shd w:val="clear" w:color="auto" w:fill="FFFFFF"/>
        <w:spacing w:line="360" w:lineRule="auto"/>
        <w:contextualSpacing/>
        <w:jc w:val="left"/>
        <w:rPr>
          <w:rFonts w:ascii="宋体" w:cs="黑体"/>
          <w:b/>
          <w:bCs/>
          <w:color w:val="000000" w:themeColor="text1"/>
        </w:rPr>
      </w:pPr>
      <w:r>
        <w:rPr>
          <w:rFonts w:ascii="黑体" w:eastAsia="黑体" w:hAnsi="黑体" w:cs="黑体"/>
          <w:bCs/>
          <w:color w:val="000000" w:themeColor="text1"/>
          <w:shd w:val="clear" w:color="auto" w:fill="FFFFFF"/>
        </w:rPr>
        <w:t xml:space="preserve">    </w:t>
      </w:r>
      <w:r>
        <w:rPr>
          <w:rFonts w:ascii="宋体" w:hAnsi="宋体" w:cs="黑体" w:hint="eastAsia"/>
          <w:b/>
          <w:bCs/>
          <w:color w:val="000000" w:themeColor="text1"/>
          <w:shd w:val="clear" w:color="auto" w:fill="FFFFFF"/>
        </w:rPr>
        <w:t>一、项目基本情况</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（一）项目名称：许昌市电子商务创新创业公共服务</w:t>
      </w:r>
      <w:proofErr w:type="gramStart"/>
      <w:r>
        <w:rPr>
          <w:rFonts w:ascii="宋体" w:hAnsi="宋体" w:cs="仿宋_GB2312" w:hint="eastAsia"/>
          <w:color w:val="000000" w:themeColor="text1"/>
          <w:shd w:val="clear" w:color="auto" w:fill="FFFFFF"/>
        </w:rPr>
        <w:t>平台电</w:t>
      </w:r>
      <w:proofErr w:type="gramEnd"/>
      <w:r>
        <w:rPr>
          <w:rFonts w:ascii="宋体" w:hAnsi="宋体" w:cs="仿宋_GB2312" w:hint="eastAsia"/>
          <w:color w:val="000000" w:themeColor="text1"/>
          <w:shd w:val="clear" w:color="auto" w:fill="FFFFFF"/>
        </w:rPr>
        <w:t>商孵化基地运营服务项目</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shd w:val="clear" w:color="auto" w:fill="FFFFFF"/>
        </w:rPr>
      </w:pPr>
      <w:r>
        <w:rPr>
          <w:rFonts w:ascii="宋体" w:hAnsi="宋体" w:cs="仿宋_GB2312" w:hint="eastAsia"/>
          <w:color w:val="000000" w:themeColor="text1"/>
          <w:shd w:val="clear" w:color="auto" w:fill="FFFFFF"/>
        </w:rPr>
        <w:t>（二）项目编号：</w:t>
      </w:r>
      <w:r>
        <w:rPr>
          <w:rFonts w:ascii="宋体" w:hAnsi="宋体" w:cs="仿宋_GB2312"/>
          <w:color w:val="000000" w:themeColor="text1"/>
          <w:shd w:val="clear" w:color="auto" w:fill="FFFFFF"/>
        </w:rPr>
        <w:t>JZFCG-G2018</w:t>
      </w:r>
      <w:r w:rsidR="00467783">
        <w:rPr>
          <w:rFonts w:ascii="宋体" w:hAnsi="宋体" w:cs="仿宋_GB2312" w:hint="eastAsia"/>
          <w:color w:val="000000" w:themeColor="text1"/>
          <w:shd w:val="clear" w:color="auto" w:fill="FFFFFF"/>
        </w:rPr>
        <w:t>086</w:t>
      </w:r>
      <w:r>
        <w:rPr>
          <w:rFonts w:ascii="宋体" w:hAnsi="宋体" w:cs="仿宋_GB2312" w:hint="eastAsia"/>
          <w:color w:val="000000" w:themeColor="text1"/>
          <w:shd w:val="clear" w:color="auto" w:fill="FFFFFF"/>
        </w:rPr>
        <w:t>号</w:t>
      </w:r>
      <w:r>
        <w:rPr>
          <w:rFonts w:ascii="宋体" w:hAnsi="宋体" w:cs="仿宋_GB2312"/>
          <w:color w:val="000000" w:themeColor="text1"/>
          <w:shd w:val="clear" w:color="auto" w:fill="FFFFFF"/>
        </w:rPr>
        <w:t xml:space="preserve">    </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shd w:val="clear" w:color="auto" w:fill="FFFFFF"/>
        </w:rPr>
      </w:pPr>
      <w:r>
        <w:rPr>
          <w:rFonts w:ascii="宋体" w:hAnsi="宋体" w:cs="仿宋_GB2312" w:hint="eastAsia"/>
          <w:color w:val="000000" w:themeColor="text1"/>
          <w:shd w:val="clear" w:color="auto" w:fill="FFFFFF"/>
        </w:rPr>
        <w:t>（三）采购方式：</w:t>
      </w:r>
      <w:r>
        <w:rPr>
          <w:rFonts w:ascii="宋体" w:hAnsi="宋体" w:cs="仿宋_GB2312"/>
          <w:color w:val="000000" w:themeColor="text1"/>
          <w:shd w:val="clear" w:color="auto" w:fill="FFFFFF"/>
        </w:rPr>
        <w:t xml:space="preserve"> </w:t>
      </w:r>
      <w:r>
        <w:rPr>
          <w:rFonts w:ascii="宋体" w:hAnsi="宋体" w:cs="仿宋_GB2312" w:hint="eastAsia"/>
          <w:color w:val="000000" w:themeColor="text1"/>
          <w:shd w:val="clear" w:color="auto" w:fill="FFFFFF"/>
        </w:rPr>
        <w:t>公开招标</w:t>
      </w:r>
      <w:r>
        <w:rPr>
          <w:rFonts w:ascii="宋体" w:hAnsi="宋体" w:cs="仿宋_GB2312"/>
          <w:color w:val="000000" w:themeColor="text1"/>
          <w:shd w:val="clear" w:color="auto" w:fill="FFFFFF"/>
        </w:rPr>
        <w:t xml:space="preserve">                                                                                                                       </w:t>
      </w:r>
    </w:p>
    <w:p w:rsidR="006F7A33" w:rsidRDefault="00D53718">
      <w:pPr>
        <w:spacing w:line="360" w:lineRule="auto"/>
        <w:ind w:firstLineChars="200" w:firstLine="480"/>
        <w:rPr>
          <w:rFonts w:ascii="宋体" w:cs="仿宋_GB2312"/>
          <w:color w:val="000000" w:themeColor="text1"/>
          <w:sz w:val="24"/>
          <w:szCs w:val="24"/>
          <w:shd w:val="clear" w:color="auto" w:fill="FFFFFF"/>
        </w:rPr>
      </w:pPr>
      <w:r>
        <w:rPr>
          <w:rFonts w:ascii="宋体" w:hAnsi="宋体" w:cs="仿宋_GB2312" w:hint="eastAsia"/>
          <w:color w:val="000000" w:themeColor="text1"/>
          <w:sz w:val="24"/>
          <w:szCs w:val="24"/>
          <w:shd w:val="clear" w:color="auto" w:fill="FFFFFF"/>
        </w:rPr>
        <w:t>（四）项目主要内容、数量及要求：在全国范围内筛选一家具有孵化器建设及运营经验的企业作为孵化器的运营机构，负责孵化器的建设、运营和管理服务。</w:t>
      </w:r>
    </w:p>
    <w:p w:rsidR="006F7A33" w:rsidRDefault="00D53718">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color w:val="000000" w:themeColor="text1"/>
          <w:shd w:val="clear" w:color="auto" w:fill="FFFFFF"/>
        </w:rPr>
        <w:t>五）预算金额：111.8937</w:t>
      </w:r>
      <w:r w:rsidR="003317E3">
        <w:rPr>
          <w:rFonts w:ascii="宋体" w:hAnsi="宋体" w:cs="仿宋_GB2312" w:hint="eastAsia"/>
          <w:color w:val="000000" w:themeColor="text1"/>
          <w:shd w:val="clear" w:color="auto" w:fill="FFFFFF"/>
        </w:rPr>
        <w:t>06</w:t>
      </w:r>
      <w:r>
        <w:rPr>
          <w:rFonts w:ascii="宋体" w:hAnsi="宋体" w:cs="仿宋_GB2312" w:hint="eastAsia"/>
          <w:color w:val="000000" w:themeColor="text1"/>
          <w:shd w:val="clear" w:color="auto" w:fill="FFFFFF"/>
        </w:rPr>
        <w:t>万元/年。</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（六）服务时间：自合同签订之日起一年。</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（七）服务地点：许昌市电子商务产业园一号楼。</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shd w:val="clear" w:color="auto" w:fill="FFFFFF"/>
        </w:rPr>
      </w:pPr>
      <w:r>
        <w:rPr>
          <w:rFonts w:ascii="宋体" w:hAnsi="宋体" w:cs="黑体" w:hint="eastAsia"/>
          <w:b/>
          <w:bCs/>
          <w:color w:val="000000" w:themeColor="text1"/>
          <w:shd w:val="clear" w:color="auto" w:fill="FFFFFF"/>
        </w:rPr>
        <w:t>二、需要落实的政府采购政策</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本项目落实</w:t>
      </w:r>
      <w:r>
        <w:rPr>
          <w:rFonts w:ascii="宋体" w:hAnsi="宋体" w:cs="仿宋_GB2312" w:hint="eastAsia"/>
          <w:color w:val="000000" w:themeColor="text1"/>
          <w:u w:val="single"/>
          <w:shd w:val="clear" w:color="auto" w:fill="FFFFFF"/>
        </w:rPr>
        <w:t>节能环保</w:t>
      </w:r>
      <w:r>
        <w:rPr>
          <w:rFonts w:ascii="宋体" w:hAnsi="宋体" w:cs="仿宋_GB2312" w:hint="eastAsia"/>
          <w:color w:val="000000" w:themeColor="text1"/>
          <w:shd w:val="clear" w:color="auto" w:fill="FFFFFF"/>
        </w:rPr>
        <w:t>、</w:t>
      </w:r>
      <w:r>
        <w:rPr>
          <w:rFonts w:ascii="宋体" w:hAnsi="宋体" w:cs="仿宋_GB2312" w:hint="eastAsia"/>
          <w:color w:val="000000" w:themeColor="text1"/>
          <w:u w:val="single"/>
          <w:shd w:val="clear" w:color="auto" w:fill="FFFFFF"/>
        </w:rPr>
        <w:t>中小微型企业</w:t>
      </w:r>
      <w:r>
        <w:rPr>
          <w:rFonts w:ascii="宋体" w:hAnsi="宋体" w:cs="仿宋_GB2312" w:hint="eastAsia"/>
          <w:color w:val="000000" w:themeColor="text1"/>
          <w:shd w:val="clear" w:color="auto" w:fill="FFFFFF"/>
        </w:rPr>
        <w:t>、</w:t>
      </w:r>
      <w:r>
        <w:rPr>
          <w:rFonts w:ascii="宋体" w:hAnsi="宋体" w:cs="仿宋_GB2312" w:hint="eastAsia"/>
          <w:color w:val="000000" w:themeColor="text1"/>
          <w:u w:val="single"/>
          <w:shd w:val="clear" w:color="auto" w:fill="FFFFFF"/>
        </w:rPr>
        <w:t>监狱企业</w:t>
      </w:r>
      <w:r>
        <w:rPr>
          <w:rFonts w:ascii="宋体" w:hAnsi="宋体" w:cs="仿宋_GB2312" w:hint="eastAsia"/>
          <w:color w:val="000000" w:themeColor="text1"/>
          <w:shd w:val="clear" w:color="auto" w:fill="FFFFFF"/>
        </w:rPr>
        <w:t>、</w:t>
      </w:r>
      <w:r>
        <w:rPr>
          <w:rFonts w:ascii="宋体" w:hAnsi="宋体" w:cs="仿宋_GB2312" w:hint="eastAsia"/>
          <w:color w:val="000000" w:themeColor="text1"/>
          <w:u w:val="single"/>
          <w:shd w:val="clear" w:color="auto" w:fill="FFFFFF"/>
        </w:rPr>
        <w:t>残疾人福利性单位</w:t>
      </w:r>
      <w:r>
        <w:rPr>
          <w:rFonts w:ascii="宋体" w:hAnsi="宋体" w:cs="仿宋_GB2312" w:hint="eastAsia"/>
          <w:color w:val="000000" w:themeColor="text1"/>
          <w:shd w:val="clear" w:color="auto" w:fill="FFFFFF"/>
        </w:rPr>
        <w:t>扶持等相关政府采购政策。</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shd w:val="clear" w:color="auto" w:fill="FFFFFF"/>
        </w:rPr>
      </w:pPr>
      <w:r>
        <w:rPr>
          <w:rFonts w:ascii="宋体" w:hAnsi="宋体" w:cs="黑体" w:hint="eastAsia"/>
          <w:b/>
          <w:bCs/>
          <w:color w:val="000000" w:themeColor="text1"/>
          <w:shd w:val="clear" w:color="auto" w:fill="FFFFFF"/>
        </w:rPr>
        <w:t>三、投标人资格要求</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shd w:val="clear" w:color="auto" w:fill="FFFFFF"/>
        </w:rPr>
      </w:pPr>
      <w:r>
        <w:rPr>
          <w:rFonts w:ascii="宋体" w:hAnsi="宋体" w:cs="仿宋_GB2312" w:hint="eastAsia"/>
          <w:color w:val="000000" w:themeColor="text1"/>
          <w:shd w:val="clear" w:color="auto" w:fill="FFFFFF"/>
        </w:rPr>
        <w:t>（一）符合《中华人民共和国政府采购法》第二十二条之规定；</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shd w:val="clear" w:color="auto" w:fill="FFFFFF"/>
        </w:rPr>
      </w:pPr>
      <w:r>
        <w:rPr>
          <w:rFonts w:ascii="宋体" w:hAnsi="宋体" w:cs="仿宋_GB2312"/>
          <w:color w:val="000000" w:themeColor="text1"/>
          <w:shd w:val="clear" w:color="auto" w:fill="FFFFFF"/>
        </w:rPr>
        <w:t>(</w:t>
      </w:r>
      <w:r>
        <w:rPr>
          <w:rFonts w:ascii="宋体" w:hAnsi="宋体" w:cs="仿宋_GB2312" w:hint="eastAsia"/>
          <w:color w:val="000000" w:themeColor="text1"/>
          <w:shd w:val="clear" w:color="auto" w:fill="FFFFFF"/>
        </w:rPr>
        <w:t>二</w:t>
      </w:r>
      <w:r>
        <w:rPr>
          <w:rFonts w:ascii="宋体" w:hAnsi="宋体" w:cs="仿宋_GB2312"/>
          <w:color w:val="000000" w:themeColor="text1"/>
          <w:shd w:val="clear" w:color="auto" w:fill="FFFFFF"/>
        </w:rPr>
        <w:t>)</w:t>
      </w:r>
      <w:r>
        <w:rPr>
          <w:rFonts w:hint="eastAsia"/>
        </w:rPr>
        <w:t>具有相应</w:t>
      </w:r>
      <w:r>
        <w:t>经营范围</w:t>
      </w:r>
      <w:r>
        <w:rPr>
          <w:rFonts w:hint="eastAsia"/>
        </w:rPr>
        <w:t>的供应</w:t>
      </w:r>
      <w:r>
        <w:t>商</w:t>
      </w:r>
      <w:r>
        <w:rPr>
          <w:rFonts w:hint="eastAsia"/>
        </w:rPr>
        <w:t>；</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color w:val="000000" w:themeColor="text1"/>
          <w:shd w:val="clear" w:color="auto" w:fill="FFFFFF"/>
        </w:rPr>
        <w:t>(</w:t>
      </w:r>
      <w:r>
        <w:rPr>
          <w:rFonts w:ascii="宋体" w:hAnsi="宋体" w:cs="仿宋_GB2312" w:hint="eastAsia"/>
          <w:color w:val="000000" w:themeColor="text1"/>
          <w:shd w:val="clear" w:color="auto" w:fill="FFFFFF"/>
        </w:rPr>
        <w:t>三</w:t>
      </w:r>
      <w:r>
        <w:rPr>
          <w:rFonts w:ascii="宋体" w:hAnsi="宋体" w:cs="仿宋_GB2312"/>
          <w:color w:val="000000" w:themeColor="text1"/>
          <w:shd w:val="clear" w:color="auto" w:fill="FFFFFF"/>
        </w:rPr>
        <w:t xml:space="preserve">) </w:t>
      </w:r>
      <w:r>
        <w:rPr>
          <w:rFonts w:ascii="宋体" w:hAnsi="宋体" w:cs="仿宋_GB2312" w:hint="eastAsia"/>
          <w:color w:val="000000" w:themeColor="text1"/>
          <w:shd w:val="clear" w:color="auto" w:fill="FFFFFF"/>
        </w:rPr>
        <w:t>未被列入“信用中国”网站</w:t>
      </w:r>
      <w:r>
        <w:rPr>
          <w:rFonts w:ascii="宋体" w:hAnsi="宋体" w:cs="仿宋_GB2312"/>
          <w:color w:val="000000" w:themeColor="text1"/>
          <w:shd w:val="clear" w:color="auto" w:fill="FFFFFF"/>
        </w:rPr>
        <w:t>(www.creditchina.gov.cn)</w:t>
      </w:r>
      <w:r>
        <w:rPr>
          <w:rFonts w:ascii="宋体" w:hAnsi="宋体" w:cs="仿宋_GB2312" w:hint="eastAsia"/>
          <w:color w:val="000000" w:themeColor="text1"/>
          <w:shd w:val="clear" w:color="auto" w:fill="FFFFFF"/>
        </w:rPr>
        <w:t>失信被执行人、重大税收违法案件当事人名单、政府采购严重违法失信名单的投标人；“中国政府采购网”</w:t>
      </w:r>
      <w:r>
        <w:rPr>
          <w:rFonts w:ascii="宋体" w:hAnsi="宋体" w:cs="仿宋_GB2312"/>
          <w:color w:val="000000" w:themeColor="text1"/>
          <w:shd w:val="clear" w:color="auto" w:fill="FFFFFF"/>
        </w:rPr>
        <w:t xml:space="preserve"> (www.ccgp.gov.cn)</w:t>
      </w:r>
      <w:r>
        <w:rPr>
          <w:rFonts w:ascii="宋体" w:hAnsi="宋体" w:cs="仿宋_GB2312" w:hint="eastAsia"/>
          <w:color w:val="000000" w:themeColor="text1"/>
          <w:shd w:val="clear" w:color="auto" w:fill="FFFFFF"/>
        </w:rPr>
        <w:t>政府采购严重违法失信行为记录名单的投标人；</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（四）本次招标不接受联合体投标。</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shd w:val="clear" w:color="auto" w:fill="FFFFFF"/>
        </w:rPr>
      </w:pPr>
      <w:r>
        <w:rPr>
          <w:rFonts w:ascii="宋体" w:hAnsi="宋体" w:cs="黑体" w:hint="eastAsia"/>
          <w:b/>
          <w:bCs/>
          <w:color w:val="000000" w:themeColor="text1"/>
          <w:shd w:val="clear" w:color="auto" w:fill="FFFFFF"/>
        </w:rPr>
        <w:t>四、招标文件的获取</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（一）网上下载招标文件</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color w:val="000000" w:themeColor="text1"/>
          <w:shd w:val="clear" w:color="auto" w:fill="FFFFFF"/>
        </w:rPr>
        <w:t>1</w:t>
      </w:r>
      <w:r>
        <w:rPr>
          <w:rFonts w:ascii="宋体" w:hAnsi="宋体" w:cs="仿宋_GB2312" w:hint="eastAsia"/>
          <w:color w:val="000000" w:themeColor="text1"/>
          <w:shd w:val="clear" w:color="auto" w:fill="FFFFFF"/>
        </w:rPr>
        <w:t>、持</w:t>
      </w:r>
      <w:r>
        <w:rPr>
          <w:rFonts w:ascii="宋体" w:hAnsi="宋体" w:cs="仿宋_GB2312"/>
          <w:color w:val="000000" w:themeColor="text1"/>
          <w:shd w:val="clear" w:color="auto" w:fill="FFFFFF"/>
        </w:rPr>
        <w:t>CA</w:t>
      </w:r>
      <w:r>
        <w:rPr>
          <w:rFonts w:ascii="宋体" w:hAnsi="宋体" w:cs="仿宋_GB2312" w:hint="eastAsia"/>
          <w:color w:val="000000" w:themeColor="text1"/>
          <w:shd w:val="clear" w:color="auto" w:fill="FFFFFF"/>
        </w:rPr>
        <w:t>数字认证证书，登录《全国公共资源交易平台（河南省·许昌市）》“系统用户注册”入口</w:t>
      </w:r>
      <w:r>
        <w:rPr>
          <w:rFonts w:ascii="宋体" w:hAnsi="宋体" w:cs="仿宋_GB2312"/>
          <w:color w:val="000000" w:themeColor="text1"/>
          <w:shd w:val="clear" w:color="auto" w:fill="FFFFFF"/>
        </w:rPr>
        <w:t>http://221.14.6.70:8088/ggzy/eps/public/RegistAllJcxx.html</w:t>
      </w:r>
      <w:r>
        <w:rPr>
          <w:rFonts w:ascii="宋体" w:hAnsi="宋体" w:cs="仿宋_GB2312" w:hint="eastAsia"/>
          <w:color w:val="000000" w:themeColor="text1"/>
          <w:shd w:val="clear" w:color="auto" w:fill="FFFFFF"/>
        </w:rPr>
        <w:t>）进行免费注册登记（详见“常见问题解答</w:t>
      </w:r>
      <w:r>
        <w:rPr>
          <w:rFonts w:ascii="宋体" w:cs="仿宋_GB2312"/>
          <w:color w:val="000000" w:themeColor="text1"/>
          <w:shd w:val="clear" w:color="auto" w:fill="FFFFFF"/>
        </w:rPr>
        <w:t>-</w:t>
      </w:r>
      <w:r>
        <w:rPr>
          <w:rFonts w:ascii="宋体" w:hAnsi="宋体" w:cs="仿宋_GB2312" w:hint="eastAsia"/>
          <w:color w:val="000000" w:themeColor="text1"/>
          <w:shd w:val="clear" w:color="auto" w:fill="FFFFFF"/>
        </w:rPr>
        <w:t>诚信库网上注册相关资料下载”）；</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color w:val="000000" w:themeColor="text1"/>
          <w:shd w:val="clear" w:color="auto" w:fill="FFFFFF"/>
        </w:rPr>
        <w:lastRenderedPageBreak/>
        <w:t>2</w:t>
      </w:r>
      <w:r>
        <w:rPr>
          <w:rFonts w:ascii="宋体" w:hAnsi="宋体" w:cs="仿宋_GB2312" w:hint="eastAsia"/>
          <w:color w:val="000000" w:themeColor="text1"/>
          <w:shd w:val="clear" w:color="auto" w:fill="FFFFFF"/>
        </w:rPr>
        <w:t>、在投标截止时间前均可登录《全国公共资源交易平台（河南省·许昌市）》“投标人</w:t>
      </w:r>
      <w:r>
        <w:rPr>
          <w:rFonts w:ascii="宋体" w:hAnsi="宋体" w:cs="仿宋_GB2312"/>
          <w:color w:val="000000" w:themeColor="text1"/>
          <w:shd w:val="clear" w:color="auto" w:fill="FFFFFF"/>
        </w:rPr>
        <w:t>/</w:t>
      </w:r>
      <w:r>
        <w:rPr>
          <w:rFonts w:ascii="宋体" w:hAnsi="宋体" w:cs="仿宋_GB2312" w:hint="eastAsia"/>
          <w:color w:val="000000" w:themeColor="text1"/>
          <w:shd w:val="clear" w:color="auto" w:fill="FFFFFF"/>
        </w:rPr>
        <w:t>供应商登录”入口（</w:t>
      </w:r>
      <w:r>
        <w:rPr>
          <w:rFonts w:ascii="宋体" w:hAnsi="宋体" w:cs="仿宋_GB2312"/>
          <w:color w:val="000000" w:themeColor="text1"/>
          <w:shd w:val="clear" w:color="auto" w:fill="FFFFFF"/>
        </w:rPr>
        <w:t>http://221.14.6.70:8088/ggzy/</w:t>
      </w:r>
      <w:r>
        <w:rPr>
          <w:rFonts w:ascii="宋体" w:hAnsi="宋体" w:cs="仿宋_GB2312" w:hint="eastAsia"/>
          <w:color w:val="000000" w:themeColor="text1"/>
          <w:shd w:val="clear" w:color="auto" w:fill="FFFFFF"/>
        </w:rPr>
        <w:t>）自行下载招标文件（详见“常见问题解答</w:t>
      </w:r>
      <w:r>
        <w:rPr>
          <w:rFonts w:ascii="宋体" w:cs="仿宋_GB2312"/>
          <w:color w:val="000000" w:themeColor="text1"/>
          <w:shd w:val="clear" w:color="auto" w:fill="FFFFFF"/>
        </w:rPr>
        <w:t>-</w:t>
      </w:r>
      <w:r>
        <w:rPr>
          <w:rFonts w:ascii="宋体" w:hAnsi="宋体" w:cs="仿宋_GB2312" w:hint="eastAsia"/>
          <w:color w:val="000000" w:themeColor="text1"/>
          <w:shd w:val="clear" w:color="auto" w:fill="FFFFFF"/>
        </w:rPr>
        <w:t>交易系统操作手册”）。</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clear" w:color="auto" w:fill="FFFFFF"/>
        </w:rPr>
      </w:pPr>
      <w:r>
        <w:rPr>
          <w:rFonts w:ascii="宋体" w:hAnsi="宋体" w:cs="仿宋_GB2312" w:hint="eastAsia"/>
          <w:color w:val="000000" w:themeColor="text1"/>
          <w:shd w:val="clear" w:color="auto" w:fill="FFFFFF"/>
        </w:rPr>
        <w:t>（二）招标文件售价</w:t>
      </w:r>
      <w:r>
        <w:rPr>
          <w:rFonts w:ascii="宋体" w:hAnsi="宋体" w:cs="仿宋_GB2312"/>
          <w:color w:val="000000" w:themeColor="text1"/>
          <w:u w:val="single"/>
          <w:shd w:val="clear" w:color="auto" w:fill="FFFFFF"/>
        </w:rPr>
        <w:t xml:space="preserve"> 300 </w:t>
      </w:r>
      <w:r>
        <w:rPr>
          <w:rFonts w:ascii="宋体" w:hAnsi="宋体" w:cs="仿宋_GB2312" w:hint="eastAsia"/>
          <w:color w:val="000000" w:themeColor="text1"/>
          <w:shd w:val="clear" w:color="auto" w:fill="FFFFFF"/>
        </w:rPr>
        <w:t>元</w:t>
      </w:r>
      <w:r>
        <w:rPr>
          <w:rFonts w:ascii="宋体" w:hAnsi="宋体" w:cs="仿宋_GB2312"/>
          <w:color w:val="000000" w:themeColor="text1"/>
          <w:shd w:val="clear" w:color="auto" w:fill="FFFFFF"/>
        </w:rPr>
        <w:t>/</w:t>
      </w:r>
      <w:r>
        <w:rPr>
          <w:rFonts w:ascii="宋体" w:hAnsi="宋体" w:cs="仿宋_GB2312" w:hint="eastAsia"/>
          <w:color w:val="000000" w:themeColor="text1"/>
          <w:shd w:val="clear" w:color="auto" w:fill="FFFFFF"/>
        </w:rPr>
        <w:t>套，投标人在递交投标文件时向采购代理机构交纳采购文件费用，售后不退。</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shd w:val="clear" w:color="auto" w:fill="FFFFFF"/>
        </w:rPr>
      </w:pPr>
      <w:r>
        <w:rPr>
          <w:rFonts w:ascii="宋体" w:hAnsi="宋体" w:cs="黑体" w:hint="eastAsia"/>
          <w:b/>
          <w:bCs/>
          <w:color w:val="000000" w:themeColor="text1"/>
          <w:shd w:val="clear" w:color="auto" w:fill="FFFFFF"/>
        </w:rPr>
        <w:t>五、投标截止时间、开标时间及地点</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（一）投标截止及开标时间：</w:t>
      </w:r>
      <w:r w:rsidRPr="003D7C0A">
        <w:rPr>
          <w:rFonts w:ascii="宋体" w:hAnsi="宋体" w:cs="仿宋_GB2312"/>
        </w:rPr>
        <w:t>2018</w:t>
      </w:r>
      <w:r w:rsidRPr="003D7C0A">
        <w:rPr>
          <w:rFonts w:ascii="宋体" w:hAnsi="宋体" w:cs="仿宋_GB2312" w:hint="eastAsia"/>
        </w:rPr>
        <w:t>年</w:t>
      </w:r>
      <w:r w:rsidRPr="003D7C0A">
        <w:rPr>
          <w:rFonts w:ascii="宋体" w:hAnsi="宋体" w:cs="仿宋_GB2312"/>
          <w:u w:val="single"/>
        </w:rPr>
        <w:t xml:space="preserve"> </w:t>
      </w:r>
      <w:r w:rsidR="00E2606B" w:rsidRPr="003D7C0A">
        <w:rPr>
          <w:rFonts w:ascii="宋体" w:hAnsi="宋体" w:cs="仿宋_GB2312" w:hint="eastAsia"/>
          <w:u w:val="single"/>
        </w:rPr>
        <w:t>10</w:t>
      </w:r>
      <w:r w:rsidRPr="003D7C0A">
        <w:rPr>
          <w:rFonts w:ascii="宋体" w:hAnsi="宋体" w:cs="仿宋_GB2312" w:hint="eastAsia"/>
        </w:rPr>
        <w:t>月</w:t>
      </w:r>
      <w:r w:rsidRPr="003D7C0A">
        <w:rPr>
          <w:rFonts w:ascii="宋体" w:hAnsi="宋体" w:cs="仿宋_GB2312"/>
          <w:u w:val="single"/>
        </w:rPr>
        <w:t xml:space="preserve"> </w:t>
      </w:r>
      <w:r w:rsidR="00E2606B" w:rsidRPr="003D7C0A">
        <w:rPr>
          <w:rFonts w:ascii="宋体" w:hAnsi="宋体" w:cs="仿宋_GB2312" w:hint="eastAsia"/>
          <w:u w:val="single"/>
        </w:rPr>
        <w:t>19</w:t>
      </w:r>
      <w:r w:rsidRPr="003D7C0A">
        <w:rPr>
          <w:rFonts w:ascii="宋体" w:hAnsi="宋体" w:cs="仿宋_GB2312" w:hint="eastAsia"/>
        </w:rPr>
        <w:t>日</w:t>
      </w:r>
      <w:r w:rsidRPr="003D7C0A">
        <w:rPr>
          <w:rFonts w:ascii="宋体" w:hAnsi="宋体" w:cs="仿宋_GB2312"/>
          <w:u w:val="single"/>
        </w:rPr>
        <w:t xml:space="preserve"> </w:t>
      </w:r>
      <w:r w:rsidR="00E2606B" w:rsidRPr="003D7C0A">
        <w:rPr>
          <w:rFonts w:ascii="宋体" w:hAnsi="宋体" w:cs="仿宋_GB2312" w:hint="eastAsia"/>
          <w:u w:val="single"/>
        </w:rPr>
        <w:t>9</w:t>
      </w:r>
      <w:r w:rsidRPr="003D7C0A">
        <w:rPr>
          <w:rFonts w:ascii="宋体" w:hAnsi="宋体" w:cs="仿宋_GB2312" w:hint="eastAsia"/>
          <w:u w:val="single"/>
        </w:rPr>
        <w:t xml:space="preserve"> </w:t>
      </w:r>
      <w:r w:rsidRPr="003D7C0A">
        <w:rPr>
          <w:rFonts w:ascii="宋体" w:hAnsi="宋体" w:cs="仿宋_GB2312" w:hint="eastAsia"/>
        </w:rPr>
        <w:t>时</w:t>
      </w:r>
      <w:r w:rsidRPr="003D7C0A">
        <w:rPr>
          <w:rFonts w:ascii="宋体" w:hAnsi="宋体" w:cs="仿宋_GB2312"/>
          <w:u w:val="single"/>
        </w:rPr>
        <w:t xml:space="preserve"> </w:t>
      </w:r>
      <w:r w:rsidRPr="003D7C0A">
        <w:rPr>
          <w:rFonts w:ascii="宋体" w:hAnsi="宋体" w:cs="仿宋_GB2312" w:hint="eastAsia"/>
          <w:u w:val="single"/>
        </w:rPr>
        <w:t>30</w:t>
      </w:r>
      <w:r w:rsidRPr="003D7C0A">
        <w:rPr>
          <w:rFonts w:ascii="宋体" w:hAnsi="宋体" w:cs="仿宋_GB2312"/>
          <w:u w:val="single"/>
        </w:rPr>
        <w:t xml:space="preserve"> </w:t>
      </w:r>
      <w:r w:rsidRPr="003D7C0A">
        <w:rPr>
          <w:rFonts w:ascii="宋体" w:hAnsi="宋体" w:cs="仿宋_GB2312" w:hint="eastAsia"/>
        </w:rPr>
        <w:t>分</w:t>
      </w:r>
      <w:r>
        <w:rPr>
          <w:rFonts w:ascii="宋体" w:hAnsi="宋体" w:cs="仿宋_GB2312" w:hint="eastAsia"/>
          <w:color w:val="000000" w:themeColor="text1"/>
        </w:rPr>
        <w:t>（北京时间），逾期提交或不符合规定的投标文件不予接受。</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（二）开标地点：许昌市公共资源交易中心（</w:t>
      </w:r>
      <w:r>
        <w:rPr>
          <w:rFonts w:ascii="宋体" w:hAnsi="宋体" w:cs="Arial" w:hint="eastAsia"/>
          <w:color w:val="000000" w:themeColor="text1"/>
        </w:rPr>
        <w:t>龙兴路与竹林路交汇处</w:t>
      </w:r>
      <w:r>
        <w:rPr>
          <w:rFonts w:ascii="宋体" w:hAnsi="宋体" w:cs="仿宋_GB2312" w:hint="eastAsia"/>
          <w:color w:val="000000" w:themeColor="text1"/>
        </w:rPr>
        <w:t>公共资源大厦）三楼</w:t>
      </w:r>
      <w:r w:rsidRPr="003D7C0A">
        <w:rPr>
          <w:rFonts w:ascii="宋体" w:hAnsi="宋体" w:cs="仿宋_GB2312" w:hint="eastAsia"/>
        </w:rPr>
        <w:t>开标</w:t>
      </w:r>
      <w:r w:rsidRPr="003D7C0A">
        <w:rPr>
          <w:rFonts w:ascii="宋体" w:hAnsi="宋体" w:cs="仿宋_GB2312"/>
          <w:u w:val="single"/>
        </w:rPr>
        <w:t xml:space="preserve">  </w:t>
      </w:r>
      <w:r w:rsidR="00E2606B" w:rsidRPr="003D7C0A">
        <w:rPr>
          <w:rFonts w:ascii="宋体" w:hAnsi="宋体" w:cs="仿宋_GB2312" w:hint="eastAsia"/>
          <w:u w:val="single"/>
        </w:rPr>
        <w:t>四</w:t>
      </w:r>
      <w:r w:rsidRPr="003D7C0A">
        <w:rPr>
          <w:rFonts w:ascii="宋体" w:hAnsi="宋体" w:cs="仿宋_GB2312"/>
          <w:u w:val="single"/>
        </w:rPr>
        <w:t xml:space="preserve"> </w:t>
      </w:r>
      <w:r w:rsidRPr="003D7C0A">
        <w:rPr>
          <w:rFonts w:ascii="宋体" w:hAnsi="宋体" w:cs="仿宋_GB2312" w:hint="eastAsia"/>
        </w:rPr>
        <w:t>室。</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（三）本项目为全流程电子化交易项目，投标人须提交电子投标文件和纸质投标文件。</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color w:val="000000" w:themeColor="text1"/>
        </w:rPr>
        <w:t>1</w:t>
      </w:r>
      <w:r>
        <w:rPr>
          <w:rFonts w:ascii="宋体" w:hAnsi="宋体" w:cs="仿宋_GB2312" w:hint="eastAsia"/>
          <w:color w:val="000000" w:themeColor="text1"/>
        </w:rPr>
        <w:t>、加密电子投标文件</w:t>
      </w:r>
      <w:r>
        <w:rPr>
          <w:rFonts w:ascii="宋体" w:hAnsi="宋体" w:cs="宋体" w:hint="eastAsia"/>
          <w:color w:val="000000" w:themeColor="text1"/>
        </w:rPr>
        <w:t>（</w:t>
      </w:r>
      <w:r>
        <w:rPr>
          <w:rFonts w:ascii="宋体" w:hAnsi="宋体"/>
          <w:color w:val="000000" w:themeColor="text1"/>
        </w:rPr>
        <w:t>.file</w:t>
      </w:r>
      <w:r>
        <w:rPr>
          <w:rFonts w:ascii="宋体" w:hAnsi="宋体" w:cs="宋体" w:hint="eastAsia"/>
          <w:color w:val="000000" w:themeColor="text1"/>
        </w:rPr>
        <w:t>格式）须</w:t>
      </w:r>
      <w:r>
        <w:rPr>
          <w:rFonts w:ascii="宋体" w:hAnsi="宋体" w:cs="仿宋_GB2312" w:hint="eastAsia"/>
          <w:color w:val="000000" w:themeColor="text1"/>
        </w:rPr>
        <w:t>在投标截止时间（开标时间）前通过《全国公共资源交易平台</w:t>
      </w:r>
      <w:r>
        <w:rPr>
          <w:rFonts w:ascii="宋体" w:hAnsi="宋体" w:cs="仿宋_GB2312"/>
          <w:color w:val="000000" w:themeColor="text1"/>
        </w:rPr>
        <w:t>(</w:t>
      </w:r>
      <w:r>
        <w:rPr>
          <w:rFonts w:ascii="宋体" w:hAnsi="宋体" w:cs="仿宋_GB2312" w:hint="eastAsia"/>
          <w:color w:val="000000" w:themeColor="text1"/>
        </w:rPr>
        <w:t>河南省</w:t>
      </w:r>
      <w:r>
        <w:rPr>
          <w:rFonts w:ascii="MS Mincho" w:eastAsia="MS Mincho" w:hAnsi="MS Mincho" w:cs="MS Mincho" w:hint="eastAsia"/>
          <w:color w:val="000000" w:themeColor="text1"/>
        </w:rPr>
        <w:t>▪</w:t>
      </w:r>
      <w:r>
        <w:rPr>
          <w:rFonts w:ascii="宋体" w:hAnsi="宋体" w:cs="宋体" w:hint="eastAsia"/>
          <w:color w:val="000000" w:themeColor="text1"/>
        </w:rPr>
        <w:t>许昌市</w:t>
      </w:r>
      <w:r>
        <w:rPr>
          <w:rFonts w:ascii="宋体" w:hAnsi="宋体" w:cs="仿宋_GB2312"/>
          <w:color w:val="000000" w:themeColor="text1"/>
        </w:rPr>
        <w:t>)</w:t>
      </w:r>
      <w:r>
        <w:rPr>
          <w:rFonts w:ascii="宋体" w:hAnsi="宋体" w:cs="仿宋_GB2312" w:hint="eastAsia"/>
          <w:color w:val="000000" w:themeColor="text1"/>
        </w:rPr>
        <w:t>》公共资源交易系统成功上传。</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shd w:val="pct10" w:color="auto" w:fill="FFFFFF"/>
        </w:rPr>
      </w:pPr>
      <w:r>
        <w:rPr>
          <w:rFonts w:ascii="宋体" w:hAnsi="宋体" w:cs="仿宋_GB2312"/>
          <w:color w:val="000000" w:themeColor="text1"/>
        </w:rPr>
        <w:t>2</w:t>
      </w:r>
      <w:r>
        <w:rPr>
          <w:rFonts w:ascii="宋体" w:hAnsi="宋体" w:cs="仿宋_GB2312" w:hint="eastAsia"/>
          <w:color w:val="000000" w:themeColor="text1"/>
        </w:rPr>
        <w:t>、纸质投标文件（正本、副本各</w:t>
      </w:r>
      <w:r>
        <w:rPr>
          <w:rFonts w:ascii="宋体" w:hAnsi="宋体" w:cs="仿宋_GB2312"/>
          <w:color w:val="000000" w:themeColor="text1"/>
        </w:rPr>
        <w:t>1</w:t>
      </w:r>
      <w:r>
        <w:rPr>
          <w:rFonts w:ascii="宋体" w:hAnsi="宋体" w:cs="仿宋_GB2312" w:hint="eastAsia"/>
          <w:color w:val="000000" w:themeColor="text1"/>
        </w:rPr>
        <w:t>份）和备份文件</w:t>
      </w:r>
      <w:r>
        <w:rPr>
          <w:rFonts w:ascii="宋体" w:hAnsi="宋体" w:cs="仿宋_GB2312"/>
          <w:color w:val="000000" w:themeColor="text1"/>
        </w:rPr>
        <w:t>1</w:t>
      </w:r>
      <w:r>
        <w:rPr>
          <w:rFonts w:ascii="宋体" w:hAnsi="宋体" w:cs="仿宋_GB2312" w:hint="eastAsia"/>
          <w:color w:val="000000" w:themeColor="text1"/>
        </w:rPr>
        <w:t>份</w:t>
      </w:r>
      <w:r>
        <w:rPr>
          <w:rFonts w:hAnsi="宋体" w:hint="eastAsia"/>
          <w:color w:val="000000" w:themeColor="text1"/>
        </w:rPr>
        <w:t>（使用电子介质存储）</w:t>
      </w:r>
      <w:r>
        <w:rPr>
          <w:rFonts w:ascii="宋体" w:hAnsi="宋体" w:cs="仿宋_GB2312" w:hint="eastAsia"/>
          <w:color w:val="000000" w:themeColor="text1"/>
        </w:rPr>
        <w:t>在投标截止时间（开标时间）前递交至本项目开标地点。</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shd w:val="clear" w:color="auto" w:fill="FFFFFF"/>
        </w:rPr>
      </w:pPr>
      <w:r>
        <w:rPr>
          <w:rFonts w:ascii="宋体" w:hAnsi="宋体" w:cs="黑体" w:hint="eastAsia"/>
          <w:b/>
          <w:bCs/>
          <w:color w:val="000000" w:themeColor="text1"/>
          <w:shd w:val="clear" w:color="auto" w:fill="FFFFFF"/>
        </w:rPr>
        <w:t>六、本次招标公告同时在《中国政府采购网》、《河南省政府采购网》、《许昌市政府采购网》、《全国公共资源交易平台（河南省·许昌市）》发布。</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shd w:val="clear" w:color="auto" w:fill="FFFFFF"/>
        </w:rPr>
      </w:pPr>
      <w:r>
        <w:rPr>
          <w:rFonts w:ascii="宋体" w:hAnsi="宋体" w:cs="黑体" w:hint="eastAsia"/>
          <w:b/>
          <w:bCs/>
          <w:color w:val="000000" w:themeColor="text1"/>
          <w:shd w:val="clear" w:color="auto" w:fill="FFFFFF"/>
        </w:rPr>
        <w:t>七、公告期限</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本招标公告自发布之日起公告期限为</w:t>
      </w:r>
      <w:r>
        <w:rPr>
          <w:rFonts w:ascii="宋体" w:hAnsi="宋体" w:cs="仿宋_GB2312"/>
          <w:color w:val="000000" w:themeColor="text1"/>
        </w:rPr>
        <w:t>5</w:t>
      </w:r>
      <w:r>
        <w:rPr>
          <w:rFonts w:ascii="宋体" w:hAnsi="宋体" w:cs="仿宋_GB2312" w:hint="eastAsia"/>
          <w:color w:val="000000" w:themeColor="text1"/>
        </w:rPr>
        <w:t>个工作日。</w:t>
      </w:r>
    </w:p>
    <w:p w:rsidR="006F7A33" w:rsidRDefault="00D53718">
      <w:pPr>
        <w:pStyle w:val="ac"/>
        <w:widowControl/>
        <w:shd w:val="clear" w:color="auto" w:fill="FFFFFF"/>
        <w:spacing w:line="360" w:lineRule="auto"/>
        <w:ind w:firstLine="420"/>
        <w:contextualSpacing/>
        <w:jc w:val="left"/>
        <w:rPr>
          <w:rFonts w:ascii="宋体" w:cs="黑体"/>
          <w:b/>
          <w:bCs/>
          <w:color w:val="000000" w:themeColor="text1"/>
        </w:rPr>
      </w:pPr>
      <w:r>
        <w:rPr>
          <w:rFonts w:ascii="宋体" w:hAnsi="宋体" w:cs="黑体" w:hint="eastAsia"/>
          <w:b/>
          <w:bCs/>
          <w:color w:val="000000" w:themeColor="text1"/>
        </w:rPr>
        <w:t>八、联系方式</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采购人：许昌市</w:t>
      </w:r>
      <w:proofErr w:type="gramStart"/>
      <w:r>
        <w:rPr>
          <w:rFonts w:ascii="宋体" w:hAnsi="宋体" w:cs="仿宋_GB2312" w:hint="eastAsia"/>
          <w:color w:val="000000" w:themeColor="text1"/>
        </w:rPr>
        <w:t>芙蓉湖商务</w:t>
      </w:r>
      <w:proofErr w:type="gramEnd"/>
      <w:r>
        <w:rPr>
          <w:rFonts w:ascii="宋体" w:hAnsi="宋体" w:cs="仿宋_GB2312" w:hint="eastAsia"/>
          <w:color w:val="000000" w:themeColor="text1"/>
        </w:rPr>
        <w:t>发展有限公司</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地</w:t>
      </w:r>
      <w:r>
        <w:rPr>
          <w:rFonts w:ascii="宋体" w:hAnsi="宋体" w:cs="仿宋_GB2312"/>
          <w:color w:val="000000" w:themeColor="text1"/>
        </w:rPr>
        <w:t xml:space="preserve"> </w:t>
      </w:r>
      <w:r>
        <w:rPr>
          <w:rFonts w:ascii="宋体" w:hAnsi="宋体" w:cs="仿宋_GB2312" w:hint="eastAsia"/>
          <w:color w:val="000000" w:themeColor="text1"/>
        </w:rPr>
        <w:t>址：许昌市城乡一体化示范区芙蓉大道金融大厦</w:t>
      </w:r>
    </w:p>
    <w:p w:rsidR="006F7A33" w:rsidRDefault="00D53718">
      <w:pPr>
        <w:pStyle w:val="ac"/>
        <w:widowControl/>
        <w:shd w:val="clear" w:color="auto" w:fill="FFFFFF"/>
        <w:spacing w:line="360" w:lineRule="auto"/>
        <w:ind w:firstLine="420"/>
        <w:contextualSpacing/>
        <w:jc w:val="left"/>
        <w:rPr>
          <w:rFonts w:ascii="宋体" w:cs="仿宋_GB2312"/>
          <w:color w:val="000000" w:themeColor="text1"/>
        </w:rPr>
      </w:pPr>
      <w:r>
        <w:rPr>
          <w:rFonts w:ascii="宋体" w:hAnsi="宋体" w:cs="仿宋_GB2312" w:hint="eastAsia"/>
          <w:color w:val="000000" w:themeColor="text1"/>
        </w:rPr>
        <w:t>联</w:t>
      </w:r>
      <w:r w:rsidR="009B365F">
        <w:rPr>
          <w:rFonts w:ascii="宋体" w:hAnsi="宋体" w:cs="仿宋_GB2312" w:hint="eastAsia"/>
          <w:color w:val="000000" w:themeColor="text1"/>
        </w:rPr>
        <w:t xml:space="preserve"> </w:t>
      </w:r>
      <w:r>
        <w:rPr>
          <w:rFonts w:ascii="宋体" w:hAnsi="宋体" w:cs="仿宋_GB2312" w:hint="eastAsia"/>
          <w:color w:val="000000" w:themeColor="text1"/>
        </w:rPr>
        <w:t>系</w:t>
      </w:r>
      <w:r w:rsidR="009B365F">
        <w:rPr>
          <w:rFonts w:ascii="宋体" w:hAnsi="宋体" w:cs="仿宋_GB2312" w:hint="eastAsia"/>
          <w:color w:val="000000" w:themeColor="text1"/>
        </w:rPr>
        <w:t xml:space="preserve"> </w:t>
      </w:r>
      <w:r>
        <w:rPr>
          <w:rFonts w:ascii="宋体" w:hAnsi="宋体" w:cs="仿宋_GB2312" w:hint="eastAsia"/>
          <w:color w:val="000000" w:themeColor="text1"/>
        </w:rPr>
        <w:t>人：陈骄阳</w:t>
      </w:r>
      <w:r>
        <w:rPr>
          <w:rFonts w:ascii="宋体" w:hAnsi="宋体" w:cs="仿宋_GB2312"/>
          <w:color w:val="000000" w:themeColor="text1"/>
        </w:rPr>
        <w:t xml:space="preserve">     </w:t>
      </w:r>
      <w:r>
        <w:rPr>
          <w:rFonts w:ascii="宋体" w:hAnsi="宋体" w:cs="仿宋_GB2312" w:hint="eastAsia"/>
          <w:color w:val="000000" w:themeColor="text1"/>
        </w:rPr>
        <w:t>联系电话：15639593659</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rPr>
      </w:pPr>
      <w:r>
        <w:rPr>
          <w:rFonts w:ascii="宋体" w:hAnsi="宋体" w:cs="仿宋_GB2312" w:hint="eastAsia"/>
          <w:color w:val="000000" w:themeColor="text1"/>
        </w:rPr>
        <w:t>代理机构：河南省鑫诚工程管理有限公司</w:t>
      </w:r>
      <w:r>
        <w:rPr>
          <w:rFonts w:ascii="宋体" w:hAnsi="宋体" w:cs="仿宋_GB2312"/>
          <w:color w:val="000000" w:themeColor="text1"/>
        </w:rPr>
        <w:t xml:space="preserve"> </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rPr>
      </w:pPr>
      <w:r>
        <w:rPr>
          <w:rFonts w:ascii="宋体" w:hAnsi="宋体" w:cs="仿宋_GB2312" w:hint="eastAsia"/>
          <w:color w:val="000000" w:themeColor="text1"/>
        </w:rPr>
        <w:t>地</w:t>
      </w:r>
      <w:r>
        <w:rPr>
          <w:rFonts w:ascii="宋体" w:hAnsi="宋体" w:cs="仿宋_GB2312"/>
          <w:color w:val="000000" w:themeColor="text1"/>
        </w:rPr>
        <w:t xml:space="preserve">    </w:t>
      </w:r>
      <w:r>
        <w:rPr>
          <w:rFonts w:ascii="宋体" w:hAnsi="宋体" w:cs="仿宋_GB2312" w:hint="eastAsia"/>
          <w:color w:val="000000" w:themeColor="text1"/>
        </w:rPr>
        <w:t>址：郑州市金水区优胜南路26号22层2201-2211号</w:t>
      </w:r>
      <w:r>
        <w:rPr>
          <w:rFonts w:ascii="宋体" w:hAnsi="宋体" w:cs="仿宋_GB2312"/>
          <w:color w:val="000000" w:themeColor="text1"/>
        </w:rPr>
        <w:t xml:space="preserve"> </w:t>
      </w:r>
    </w:p>
    <w:p w:rsidR="006F7A33" w:rsidRDefault="00D53718">
      <w:pPr>
        <w:pStyle w:val="ac"/>
        <w:widowControl/>
        <w:shd w:val="clear" w:color="auto" w:fill="FFFFFF"/>
        <w:spacing w:line="360" w:lineRule="auto"/>
        <w:ind w:firstLine="420"/>
        <w:contextualSpacing/>
        <w:jc w:val="left"/>
        <w:rPr>
          <w:rFonts w:ascii="宋体" w:hAnsi="宋体" w:cs="仿宋_GB2312"/>
          <w:color w:val="000000" w:themeColor="text1"/>
        </w:rPr>
      </w:pPr>
      <w:r>
        <w:rPr>
          <w:rFonts w:ascii="宋体" w:hAnsi="宋体" w:cs="仿宋_GB2312" w:hint="eastAsia"/>
          <w:color w:val="000000" w:themeColor="text1"/>
        </w:rPr>
        <w:t>联</w:t>
      </w:r>
      <w:r>
        <w:rPr>
          <w:rFonts w:ascii="宋体" w:hAnsi="宋体" w:cs="仿宋_GB2312"/>
          <w:color w:val="000000" w:themeColor="text1"/>
        </w:rPr>
        <w:t xml:space="preserve"> </w:t>
      </w:r>
      <w:r>
        <w:rPr>
          <w:rFonts w:ascii="宋体" w:hAnsi="宋体" w:cs="仿宋_GB2312" w:hint="eastAsia"/>
          <w:color w:val="000000" w:themeColor="text1"/>
        </w:rPr>
        <w:t>系</w:t>
      </w:r>
      <w:r>
        <w:rPr>
          <w:rFonts w:ascii="宋体" w:hAnsi="宋体" w:cs="仿宋_GB2312"/>
          <w:color w:val="000000" w:themeColor="text1"/>
        </w:rPr>
        <w:t xml:space="preserve"> </w:t>
      </w:r>
      <w:r>
        <w:rPr>
          <w:rFonts w:ascii="宋体" w:hAnsi="宋体" w:cs="仿宋_GB2312" w:hint="eastAsia"/>
          <w:color w:val="000000" w:themeColor="text1"/>
        </w:rPr>
        <w:t>人：靳振辉</w:t>
      </w:r>
      <w:r>
        <w:rPr>
          <w:rFonts w:ascii="宋体" w:hAnsi="宋体" w:cs="仿宋_GB2312"/>
          <w:color w:val="000000" w:themeColor="text1"/>
        </w:rPr>
        <w:t xml:space="preserve">           </w:t>
      </w:r>
      <w:r>
        <w:rPr>
          <w:rFonts w:ascii="宋体" w:hAnsi="宋体" w:cs="仿宋_GB2312" w:hint="eastAsia"/>
          <w:color w:val="000000" w:themeColor="text1"/>
        </w:rPr>
        <w:t>联系电话：13903997751</w:t>
      </w:r>
      <w:r>
        <w:rPr>
          <w:rFonts w:ascii="宋体" w:hAnsi="宋体" w:cs="仿宋_GB2312"/>
          <w:color w:val="000000" w:themeColor="text1"/>
        </w:rPr>
        <w:t xml:space="preserve">       </w:t>
      </w:r>
    </w:p>
    <w:p w:rsidR="006F7A33" w:rsidRDefault="00D53718">
      <w:pPr>
        <w:pStyle w:val="ac"/>
        <w:widowControl/>
        <w:shd w:val="clear" w:color="auto" w:fill="FFFFFF"/>
        <w:spacing w:line="360" w:lineRule="auto"/>
        <w:ind w:firstLine="420"/>
        <w:contextualSpacing/>
        <w:jc w:val="right"/>
        <w:rPr>
          <w:rFonts w:ascii="宋体" w:cs="仿宋_GB2312"/>
          <w:color w:val="000000" w:themeColor="text1"/>
        </w:rPr>
      </w:pPr>
      <w:r>
        <w:rPr>
          <w:rFonts w:ascii="宋体" w:hAnsi="宋体" w:cs="宋体"/>
          <w:color w:val="000000" w:themeColor="text1"/>
          <w:lang w:val="zh-CN"/>
        </w:rPr>
        <w:t xml:space="preserve">                              </w:t>
      </w:r>
      <w:r>
        <w:rPr>
          <w:rFonts w:ascii="宋体" w:hAnsi="宋体" w:cs="仿宋_GB2312" w:hint="eastAsia"/>
          <w:color w:val="000000" w:themeColor="text1"/>
        </w:rPr>
        <w:t>许昌市</w:t>
      </w:r>
      <w:proofErr w:type="gramStart"/>
      <w:r>
        <w:rPr>
          <w:rFonts w:ascii="宋体" w:hAnsi="宋体" w:cs="仿宋_GB2312" w:hint="eastAsia"/>
          <w:color w:val="000000" w:themeColor="text1"/>
        </w:rPr>
        <w:t>芙蓉湖商务</w:t>
      </w:r>
      <w:proofErr w:type="gramEnd"/>
      <w:r>
        <w:rPr>
          <w:rFonts w:ascii="宋体" w:hAnsi="宋体" w:cs="仿宋_GB2312" w:hint="eastAsia"/>
          <w:color w:val="000000" w:themeColor="text1"/>
        </w:rPr>
        <w:t>发展有限公司</w:t>
      </w:r>
      <w:r>
        <w:rPr>
          <w:rFonts w:ascii="宋体" w:hAnsi="宋体" w:cs="仿宋_GB2312"/>
          <w:color w:val="000000" w:themeColor="text1"/>
        </w:rPr>
        <w:t xml:space="preserve">                                      </w:t>
      </w:r>
      <w:r>
        <w:rPr>
          <w:rFonts w:ascii="宋体" w:hAnsi="宋体" w:cs="仿宋_GB2312" w:hint="eastAsia"/>
          <w:color w:val="000000" w:themeColor="text1"/>
        </w:rPr>
        <w:t>二〇一八年九月</w:t>
      </w:r>
      <w:r w:rsidR="00E2606B">
        <w:rPr>
          <w:rFonts w:ascii="宋体" w:hAnsi="宋体" w:cs="仿宋_GB2312" w:hint="eastAsia"/>
          <w:color w:val="000000" w:themeColor="text1"/>
        </w:rPr>
        <w:t>二十五</w:t>
      </w:r>
      <w:r>
        <w:rPr>
          <w:rFonts w:ascii="宋体" w:hAnsi="宋体" w:cs="仿宋_GB2312" w:hint="eastAsia"/>
          <w:color w:val="000000" w:themeColor="text1"/>
        </w:rPr>
        <w:t>日</w:t>
      </w:r>
    </w:p>
    <w:p w:rsidR="006F7A33" w:rsidRDefault="00D53718">
      <w:pPr>
        <w:spacing w:line="360" w:lineRule="auto"/>
        <w:rPr>
          <w:rFonts w:hAnsi="宋体"/>
          <w:b/>
          <w:color w:val="000000" w:themeColor="text1"/>
          <w:sz w:val="24"/>
          <w:szCs w:val="24"/>
        </w:rPr>
      </w:pPr>
      <w:r>
        <w:rPr>
          <w:rFonts w:hAnsi="宋体" w:hint="eastAsia"/>
          <w:b/>
          <w:color w:val="000000" w:themeColor="text1"/>
          <w:sz w:val="24"/>
          <w:szCs w:val="24"/>
        </w:rPr>
        <w:br w:type="page"/>
      </w:r>
      <w:r>
        <w:rPr>
          <w:rFonts w:hAnsi="宋体" w:hint="eastAsia"/>
          <w:b/>
          <w:color w:val="000000" w:themeColor="text1"/>
          <w:sz w:val="24"/>
          <w:szCs w:val="24"/>
        </w:rPr>
        <w:lastRenderedPageBreak/>
        <w:t>温馨提示：</w:t>
      </w:r>
    </w:p>
    <w:p w:rsidR="006F7A33" w:rsidRDefault="00D53718">
      <w:pPr>
        <w:spacing w:line="360" w:lineRule="auto"/>
        <w:ind w:firstLineChars="200" w:firstLine="482"/>
        <w:rPr>
          <w:rFonts w:hAnsi="宋体"/>
          <w:b/>
          <w:color w:val="000000" w:themeColor="text1"/>
          <w:sz w:val="24"/>
          <w:szCs w:val="24"/>
        </w:rPr>
      </w:pPr>
      <w:r>
        <w:rPr>
          <w:rFonts w:hAnsi="宋体" w:hint="eastAsia"/>
          <w:b/>
          <w:color w:val="000000" w:themeColor="text1"/>
          <w:sz w:val="24"/>
          <w:szCs w:val="24"/>
        </w:rPr>
        <w:t>本项目为全流程电子化交易项目，请认真阅读招标文件，并注意以下事项。</w:t>
      </w:r>
    </w:p>
    <w:p w:rsidR="006F7A33" w:rsidRDefault="006F7A33" w:rsidP="00D53718">
      <w:pPr>
        <w:pStyle w:val="a0"/>
        <w:ind w:firstLine="240"/>
        <w:rPr>
          <w:rFonts w:ascii="仿宋_GB2312" w:eastAsia="仿宋_GB2312"/>
          <w:b/>
          <w:color w:val="000000" w:themeColor="text1"/>
          <w:sz w:val="24"/>
          <w:szCs w:val="24"/>
        </w:rPr>
      </w:pPr>
    </w:p>
    <w:p w:rsidR="006F7A33" w:rsidRDefault="00D53718">
      <w:pPr>
        <w:tabs>
          <w:tab w:val="left" w:pos="7095"/>
        </w:tabs>
        <w:spacing w:line="360" w:lineRule="auto"/>
        <w:ind w:firstLineChars="200" w:firstLine="482"/>
        <w:contextualSpacing/>
        <w:rPr>
          <w:rFonts w:hAnsi="宋体"/>
          <w:b/>
          <w:color w:val="000000" w:themeColor="text1"/>
          <w:sz w:val="24"/>
          <w:szCs w:val="24"/>
        </w:rPr>
      </w:pPr>
      <w:r>
        <w:rPr>
          <w:rFonts w:ascii="宋体" w:hAnsi="宋体"/>
          <w:b/>
          <w:color w:val="000000" w:themeColor="text1"/>
          <w:sz w:val="24"/>
          <w:szCs w:val="24"/>
        </w:rPr>
        <w:t>1.</w:t>
      </w:r>
      <w:r>
        <w:rPr>
          <w:rFonts w:hAnsi="宋体" w:hint="eastAsia"/>
          <w:b/>
          <w:color w:val="000000" w:themeColor="text1"/>
          <w:sz w:val="24"/>
          <w:szCs w:val="24"/>
        </w:rPr>
        <w:t>投标人应按招标文件规定编制、提交电子投标文件和纸质投标文件。开、评标现场不接受投标人递交的备份电子投标文件和纸质投标文件以外的其他资料。</w:t>
      </w:r>
    </w:p>
    <w:p w:rsidR="006F7A33" w:rsidRDefault="00D53718">
      <w:pPr>
        <w:tabs>
          <w:tab w:val="left" w:pos="7095"/>
        </w:tabs>
        <w:spacing w:line="360" w:lineRule="auto"/>
        <w:ind w:firstLineChars="200" w:firstLine="482"/>
        <w:contextualSpacing/>
        <w:rPr>
          <w:rFonts w:hAnsi="宋体"/>
          <w:b/>
          <w:color w:val="000000" w:themeColor="text1"/>
          <w:sz w:val="24"/>
          <w:szCs w:val="24"/>
        </w:rPr>
      </w:pPr>
      <w:r>
        <w:rPr>
          <w:rFonts w:ascii="宋体" w:hAnsi="宋体"/>
          <w:b/>
          <w:color w:val="000000" w:themeColor="text1"/>
          <w:sz w:val="24"/>
          <w:szCs w:val="24"/>
        </w:rPr>
        <w:t>2</w:t>
      </w:r>
      <w:r>
        <w:rPr>
          <w:rFonts w:ascii="宋体"/>
          <w:b/>
          <w:color w:val="000000" w:themeColor="text1"/>
          <w:sz w:val="24"/>
          <w:szCs w:val="24"/>
        </w:rPr>
        <w:t>.</w:t>
      </w:r>
      <w:r>
        <w:rPr>
          <w:rFonts w:hAnsi="宋体" w:hint="eastAsia"/>
          <w:b/>
          <w:color w:val="000000" w:themeColor="text1"/>
          <w:sz w:val="24"/>
          <w:szCs w:val="24"/>
        </w:rPr>
        <w:t>电子文件下载、制作、提交期间和开标（</w:t>
      </w:r>
      <w:r>
        <w:rPr>
          <w:rFonts w:hAnsi="宋体" w:hint="eastAsia"/>
          <w:color w:val="000000" w:themeColor="text1"/>
          <w:sz w:val="24"/>
          <w:szCs w:val="24"/>
        </w:rPr>
        <w:t>电子投标文件的解密</w:t>
      </w:r>
      <w:r>
        <w:rPr>
          <w:rFonts w:hAnsi="宋体" w:hint="eastAsia"/>
          <w:b/>
          <w:color w:val="000000" w:themeColor="text1"/>
          <w:sz w:val="24"/>
          <w:szCs w:val="24"/>
        </w:rPr>
        <w:t>）环节，投标人须使用</w:t>
      </w:r>
      <w:r>
        <w:rPr>
          <w:rFonts w:hAnsi="宋体"/>
          <w:b/>
          <w:color w:val="000000" w:themeColor="text1"/>
          <w:sz w:val="24"/>
          <w:szCs w:val="24"/>
        </w:rPr>
        <w:t>CA</w:t>
      </w:r>
      <w:r>
        <w:rPr>
          <w:rFonts w:hAnsi="宋体" w:hint="eastAsia"/>
          <w:b/>
          <w:color w:val="000000" w:themeColor="text1"/>
          <w:sz w:val="24"/>
          <w:szCs w:val="24"/>
        </w:rPr>
        <w:t>数字证书（证书须在有效期内）。</w:t>
      </w:r>
    </w:p>
    <w:p w:rsidR="006F7A33" w:rsidRDefault="00D53718">
      <w:pPr>
        <w:tabs>
          <w:tab w:val="left" w:pos="7095"/>
        </w:tabs>
        <w:spacing w:line="360" w:lineRule="auto"/>
        <w:ind w:firstLineChars="200" w:firstLine="482"/>
        <w:contextualSpacing/>
        <w:rPr>
          <w:rFonts w:hAnsi="宋体"/>
          <w:b/>
          <w:color w:val="000000" w:themeColor="text1"/>
          <w:sz w:val="24"/>
          <w:szCs w:val="24"/>
        </w:rPr>
      </w:pPr>
      <w:r>
        <w:rPr>
          <w:rFonts w:ascii="宋体" w:hAnsi="宋体"/>
          <w:b/>
          <w:color w:val="000000" w:themeColor="text1"/>
          <w:sz w:val="24"/>
          <w:szCs w:val="24"/>
        </w:rPr>
        <w:t>3</w:t>
      </w:r>
      <w:r>
        <w:rPr>
          <w:rFonts w:ascii="宋体"/>
          <w:b/>
          <w:color w:val="000000" w:themeColor="text1"/>
          <w:sz w:val="24"/>
          <w:szCs w:val="24"/>
        </w:rPr>
        <w:t>.</w:t>
      </w:r>
      <w:r>
        <w:rPr>
          <w:rFonts w:hAnsi="宋体" w:hint="eastAsia"/>
          <w:b/>
          <w:color w:val="000000" w:themeColor="text1"/>
          <w:sz w:val="24"/>
          <w:szCs w:val="24"/>
        </w:rPr>
        <w:t>电子投标文件的制作</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t>3.1</w:t>
      </w:r>
      <w:r>
        <w:rPr>
          <w:rFonts w:hAnsi="宋体"/>
          <w:color w:val="000000" w:themeColor="text1"/>
          <w:sz w:val="24"/>
          <w:szCs w:val="24"/>
        </w:rPr>
        <w:t xml:space="preserve"> </w:t>
      </w:r>
      <w:r>
        <w:rPr>
          <w:rFonts w:hAnsi="宋体" w:hint="eastAsia"/>
          <w:color w:val="000000" w:themeColor="text1"/>
          <w:sz w:val="24"/>
          <w:szCs w:val="24"/>
        </w:rPr>
        <w:t>投标人登录《全国公共资源交易平台</w:t>
      </w:r>
      <w:r>
        <w:rPr>
          <w:rFonts w:ascii="宋体" w:hAnsi="宋体"/>
          <w:color w:val="000000" w:themeColor="text1"/>
          <w:sz w:val="24"/>
          <w:szCs w:val="24"/>
        </w:rPr>
        <w:t>(</w:t>
      </w:r>
      <w:r>
        <w:rPr>
          <w:rFonts w:hAnsi="宋体" w:hint="eastAsia"/>
          <w:color w:val="000000" w:themeColor="text1"/>
          <w:sz w:val="24"/>
          <w:szCs w:val="24"/>
        </w:rPr>
        <w:t>河南省</w:t>
      </w:r>
      <w:r>
        <w:rPr>
          <w:rFonts w:ascii="MS Gothic" w:eastAsia="MS Gothic" w:hAnsi="MS Gothic" w:cs="MS Gothic" w:hint="eastAsia"/>
          <w:color w:val="000000" w:themeColor="text1"/>
          <w:sz w:val="24"/>
          <w:szCs w:val="24"/>
        </w:rPr>
        <w:t>▪</w:t>
      </w:r>
      <w:r>
        <w:rPr>
          <w:rFonts w:hAnsi="宋体" w:hint="eastAsia"/>
          <w:color w:val="000000" w:themeColor="text1"/>
          <w:sz w:val="24"/>
          <w:szCs w:val="24"/>
        </w:rPr>
        <w:t>许昌市</w:t>
      </w:r>
      <w:r>
        <w:rPr>
          <w:rFonts w:ascii="宋体" w:hAnsi="宋体"/>
          <w:color w:val="000000" w:themeColor="text1"/>
          <w:sz w:val="24"/>
          <w:szCs w:val="24"/>
        </w:rPr>
        <w:t>)</w:t>
      </w:r>
      <w:r>
        <w:rPr>
          <w:rFonts w:hAnsi="宋体" w:hint="eastAsia"/>
          <w:color w:val="000000" w:themeColor="text1"/>
          <w:sz w:val="24"/>
          <w:szCs w:val="24"/>
        </w:rPr>
        <w:t>》公共资源交易系统（</w:t>
      </w:r>
      <w:hyperlink r:id="rId8" w:history="1">
        <w:r>
          <w:rPr>
            <w:rStyle w:val="af"/>
            <w:rFonts w:hAnsi="宋体"/>
            <w:color w:val="000000" w:themeColor="text1"/>
            <w:sz w:val="24"/>
            <w:szCs w:val="24"/>
          </w:rPr>
          <w:t>http://221.14.6.70:8088/ggzy/</w:t>
        </w:r>
      </w:hyperlink>
      <w:r>
        <w:rPr>
          <w:rFonts w:hAnsi="宋体" w:hint="eastAsia"/>
          <w:color w:val="000000" w:themeColor="text1"/>
          <w:sz w:val="24"/>
          <w:szCs w:val="24"/>
        </w:rPr>
        <w:t>）下载“许昌投标文件制作系统</w:t>
      </w:r>
      <w:r>
        <w:rPr>
          <w:rFonts w:hAnsi="宋体"/>
          <w:color w:val="000000" w:themeColor="text1"/>
          <w:sz w:val="24"/>
          <w:szCs w:val="24"/>
        </w:rPr>
        <w:t>SEARUN V1.0</w:t>
      </w:r>
      <w:r>
        <w:rPr>
          <w:rFonts w:hAnsi="宋体" w:hint="eastAsia"/>
          <w:color w:val="000000" w:themeColor="text1"/>
          <w:sz w:val="24"/>
          <w:szCs w:val="24"/>
        </w:rPr>
        <w:t>”，按招标文件要求制作电子投标文件。</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hAnsi="宋体" w:hint="eastAsia"/>
          <w:color w:val="000000" w:themeColor="text1"/>
          <w:sz w:val="24"/>
          <w:szCs w:val="24"/>
        </w:rPr>
        <w:t>电子投标文件的制作，参考《全国公共资源交易平台</w:t>
      </w:r>
      <w:r>
        <w:rPr>
          <w:rFonts w:ascii="宋体" w:hAnsi="宋体"/>
          <w:color w:val="000000" w:themeColor="text1"/>
          <w:sz w:val="24"/>
          <w:szCs w:val="24"/>
        </w:rPr>
        <w:t>(</w:t>
      </w:r>
      <w:r>
        <w:rPr>
          <w:rFonts w:hAnsi="宋体" w:hint="eastAsia"/>
          <w:color w:val="000000" w:themeColor="text1"/>
          <w:sz w:val="24"/>
          <w:szCs w:val="24"/>
        </w:rPr>
        <w:t>河南省</w:t>
      </w:r>
      <w:r>
        <w:rPr>
          <w:rFonts w:ascii="MS Mincho" w:eastAsia="MS Mincho" w:hAnsi="MS Mincho" w:cs="MS Mincho" w:hint="eastAsia"/>
          <w:color w:val="000000" w:themeColor="text1"/>
          <w:sz w:val="24"/>
          <w:szCs w:val="24"/>
        </w:rPr>
        <w:t>▪</w:t>
      </w:r>
      <w:r>
        <w:rPr>
          <w:rFonts w:ascii="宋体" w:hAnsi="宋体" w:cs="宋体" w:hint="eastAsia"/>
          <w:color w:val="000000" w:themeColor="text1"/>
          <w:sz w:val="24"/>
          <w:szCs w:val="24"/>
        </w:rPr>
        <w:t>许昌市</w:t>
      </w:r>
      <w:r>
        <w:rPr>
          <w:rFonts w:ascii="宋体" w:hAnsi="宋体"/>
          <w:color w:val="000000" w:themeColor="text1"/>
          <w:sz w:val="24"/>
          <w:szCs w:val="24"/>
        </w:rPr>
        <w:t>)</w:t>
      </w:r>
      <w:r>
        <w:rPr>
          <w:rFonts w:hAnsi="宋体" w:hint="eastAsia"/>
          <w:color w:val="000000" w:themeColor="text1"/>
          <w:sz w:val="24"/>
          <w:szCs w:val="24"/>
        </w:rPr>
        <w:t>》公共资源交易系统</w:t>
      </w:r>
      <w:r>
        <w:rPr>
          <w:rFonts w:hAnsi="宋体"/>
          <w:color w:val="000000" w:themeColor="text1"/>
          <w:sz w:val="24"/>
          <w:szCs w:val="24"/>
        </w:rPr>
        <w:t>——</w:t>
      </w:r>
      <w:r>
        <w:rPr>
          <w:rFonts w:hAnsi="宋体" w:hint="eastAsia"/>
          <w:color w:val="000000" w:themeColor="text1"/>
          <w:sz w:val="24"/>
          <w:szCs w:val="24"/>
        </w:rPr>
        <w:t>组件下载</w:t>
      </w:r>
      <w:r>
        <w:rPr>
          <w:rFonts w:hAnsi="宋体"/>
          <w:color w:val="000000" w:themeColor="text1"/>
          <w:sz w:val="24"/>
          <w:szCs w:val="24"/>
        </w:rPr>
        <w:t>——</w:t>
      </w:r>
      <w:r>
        <w:rPr>
          <w:rFonts w:hAnsi="宋体" w:hint="eastAsia"/>
          <w:color w:val="000000" w:themeColor="text1"/>
          <w:sz w:val="24"/>
          <w:szCs w:val="24"/>
        </w:rPr>
        <w:t>交易系统操作手册（投标人、供应商）。</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t>3</w:t>
      </w:r>
      <w:r>
        <w:rPr>
          <w:rFonts w:ascii="宋体"/>
          <w:color w:val="000000" w:themeColor="text1"/>
          <w:sz w:val="24"/>
          <w:szCs w:val="24"/>
        </w:rPr>
        <w:t>.</w:t>
      </w:r>
      <w:r>
        <w:rPr>
          <w:rFonts w:ascii="宋体" w:hAnsi="宋体"/>
          <w:color w:val="000000" w:themeColor="text1"/>
          <w:sz w:val="24"/>
          <w:szCs w:val="24"/>
        </w:rPr>
        <w:t>2</w:t>
      </w:r>
      <w:r>
        <w:rPr>
          <w:rFonts w:hAnsi="宋体"/>
          <w:color w:val="000000" w:themeColor="text1"/>
          <w:sz w:val="24"/>
          <w:szCs w:val="24"/>
        </w:rPr>
        <w:t xml:space="preserve"> </w:t>
      </w:r>
      <w:r>
        <w:rPr>
          <w:rFonts w:hAnsi="宋体" w:hint="eastAsia"/>
          <w:color w:val="000000" w:themeColor="text1"/>
          <w:sz w:val="24"/>
          <w:szCs w:val="24"/>
        </w:rPr>
        <w:t>投标人须将招标文件要求的资质、业绩、荣誉及相关人员证明材料等资料原件扫描件（或图片）制作到所提交的电子投标文件中。</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t>3.3</w:t>
      </w:r>
      <w:r>
        <w:rPr>
          <w:rFonts w:hAnsi="宋体" w:hint="eastAsia"/>
          <w:color w:val="000000" w:themeColor="text1"/>
          <w:sz w:val="24"/>
          <w:szCs w:val="24"/>
        </w:rPr>
        <w:t>投标人对同一项目多个标段进行投标的，应分别下载所投标段的招标文件，按标段制作电子投标文件，并按招标文件要求在相应位置加盖投标人电子印章和法人电子印章。</w:t>
      </w:r>
    </w:p>
    <w:p w:rsidR="006F7A33" w:rsidRDefault="00D53718">
      <w:pPr>
        <w:tabs>
          <w:tab w:val="left" w:pos="7095"/>
        </w:tabs>
        <w:spacing w:line="360" w:lineRule="auto"/>
        <w:ind w:leftChars="50" w:left="105" w:firstLineChars="150" w:firstLine="360"/>
        <w:contextualSpacing/>
        <w:rPr>
          <w:rFonts w:hAnsi="宋体"/>
          <w:color w:val="000000" w:themeColor="text1"/>
          <w:sz w:val="24"/>
          <w:szCs w:val="24"/>
        </w:rPr>
      </w:pPr>
      <w:r>
        <w:rPr>
          <w:rFonts w:hAnsi="宋体" w:hint="eastAsia"/>
          <w:color w:val="000000" w:themeColor="text1"/>
          <w:sz w:val="24"/>
          <w:szCs w:val="24"/>
        </w:rPr>
        <w:t>一个标段对应生成一个文件夹（</w:t>
      </w:r>
      <w:r>
        <w:rPr>
          <w:rFonts w:hAnsi="宋体"/>
          <w:color w:val="000000" w:themeColor="text1"/>
          <w:sz w:val="24"/>
          <w:szCs w:val="24"/>
        </w:rPr>
        <w:t>xxxx</w:t>
      </w:r>
      <w:r>
        <w:rPr>
          <w:rFonts w:hAnsi="宋体" w:hint="eastAsia"/>
          <w:color w:val="000000" w:themeColor="text1"/>
          <w:sz w:val="24"/>
          <w:szCs w:val="24"/>
        </w:rPr>
        <w:t>项目</w:t>
      </w:r>
      <w:r>
        <w:rPr>
          <w:rFonts w:hAnsi="宋体"/>
          <w:color w:val="000000" w:themeColor="text1"/>
          <w:sz w:val="24"/>
          <w:szCs w:val="24"/>
        </w:rPr>
        <w:t>xx</w:t>
      </w:r>
      <w:r>
        <w:rPr>
          <w:rFonts w:hAnsi="宋体" w:hint="eastAsia"/>
          <w:color w:val="000000" w:themeColor="text1"/>
          <w:sz w:val="24"/>
          <w:szCs w:val="24"/>
        </w:rPr>
        <w:t>标段）</w:t>
      </w:r>
      <w:r>
        <w:rPr>
          <w:rFonts w:hAnsi="宋体"/>
          <w:color w:val="000000" w:themeColor="text1"/>
          <w:sz w:val="24"/>
          <w:szCs w:val="24"/>
        </w:rPr>
        <w:t xml:space="preserve">, </w:t>
      </w:r>
      <w:r>
        <w:rPr>
          <w:rFonts w:hAnsi="宋体" w:hint="eastAsia"/>
          <w:color w:val="000000" w:themeColor="text1"/>
          <w:sz w:val="24"/>
          <w:szCs w:val="24"/>
        </w:rPr>
        <w:t>其中包含</w:t>
      </w:r>
      <w:r>
        <w:rPr>
          <w:rFonts w:hAnsi="宋体"/>
          <w:color w:val="000000" w:themeColor="text1"/>
          <w:sz w:val="24"/>
          <w:szCs w:val="24"/>
        </w:rPr>
        <w:t>2</w:t>
      </w:r>
      <w:r>
        <w:rPr>
          <w:rFonts w:hAnsi="宋体" w:hint="eastAsia"/>
          <w:color w:val="000000" w:themeColor="text1"/>
          <w:sz w:val="24"/>
          <w:szCs w:val="24"/>
        </w:rPr>
        <w:t>个文件和</w:t>
      </w:r>
      <w:r>
        <w:rPr>
          <w:rFonts w:hAnsi="宋体"/>
          <w:color w:val="000000" w:themeColor="text1"/>
          <w:sz w:val="24"/>
          <w:szCs w:val="24"/>
        </w:rPr>
        <w:t>1</w:t>
      </w:r>
      <w:r>
        <w:rPr>
          <w:rFonts w:hAnsi="宋体" w:hint="eastAsia"/>
          <w:color w:val="000000" w:themeColor="text1"/>
          <w:sz w:val="24"/>
          <w:szCs w:val="24"/>
        </w:rPr>
        <w:t>个文件夹。后缀名为“</w:t>
      </w:r>
      <w:r>
        <w:rPr>
          <w:rFonts w:hAnsi="宋体"/>
          <w:color w:val="000000" w:themeColor="text1"/>
          <w:sz w:val="24"/>
          <w:szCs w:val="24"/>
        </w:rPr>
        <w:t>.file</w:t>
      </w:r>
      <w:r>
        <w:rPr>
          <w:rFonts w:hAnsi="宋体" w:hint="eastAsia"/>
          <w:color w:val="000000" w:themeColor="text1"/>
          <w:sz w:val="24"/>
          <w:szCs w:val="24"/>
        </w:rPr>
        <w:t>”的文件用于电子投标使用，后缀名为“</w:t>
      </w:r>
      <w:r>
        <w:rPr>
          <w:rFonts w:hAnsi="宋体"/>
          <w:color w:val="000000" w:themeColor="text1"/>
          <w:sz w:val="24"/>
          <w:szCs w:val="24"/>
        </w:rPr>
        <w:t>.PDF</w:t>
      </w:r>
      <w:r>
        <w:rPr>
          <w:rFonts w:hAnsi="宋体" w:hint="eastAsia"/>
          <w:color w:val="000000" w:themeColor="text1"/>
          <w:sz w:val="24"/>
          <w:szCs w:val="24"/>
        </w:rPr>
        <w:t>”的文件用于打印纸质投标文件，名称为“备份”的文件夹使用电子介质存储，供开标现场备用。</w:t>
      </w:r>
    </w:p>
    <w:p w:rsidR="006F7A33" w:rsidRDefault="00D53718">
      <w:pPr>
        <w:tabs>
          <w:tab w:val="left" w:pos="7095"/>
        </w:tabs>
        <w:spacing w:line="360" w:lineRule="auto"/>
        <w:ind w:firstLineChars="200" w:firstLine="482"/>
        <w:contextualSpacing/>
        <w:rPr>
          <w:rFonts w:hAnsi="宋体"/>
          <w:b/>
          <w:color w:val="000000" w:themeColor="text1"/>
          <w:sz w:val="24"/>
          <w:szCs w:val="24"/>
        </w:rPr>
      </w:pPr>
      <w:r>
        <w:rPr>
          <w:rFonts w:ascii="宋体" w:hAnsi="宋体"/>
          <w:b/>
          <w:color w:val="000000" w:themeColor="text1"/>
          <w:sz w:val="24"/>
          <w:szCs w:val="24"/>
        </w:rPr>
        <w:t>4</w:t>
      </w:r>
      <w:r>
        <w:rPr>
          <w:rFonts w:ascii="宋体"/>
          <w:b/>
          <w:color w:val="000000" w:themeColor="text1"/>
          <w:sz w:val="24"/>
          <w:szCs w:val="24"/>
        </w:rPr>
        <w:t>.</w:t>
      </w:r>
      <w:r>
        <w:rPr>
          <w:rFonts w:ascii="宋体" w:hAnsi="宋体" w:hint="eastAsia"/>
          <w:b/>
          <w:color w:val="000000" w:themeColor="text1"/>
          <w:sz w:val="24"/>
          <w:szCs w:val="24"/>
        </w:rPr>
        <w:t>加密</w:t>
      </w:r>
      <w:r>
        <w:rPr>
          <w:rFonts w:hAnsi="宋体" w:hint="eastAsia"/>
          <w:b/>
          <w:color w:val="000000" w:themeColor="text1"/>
          <w:sz w:val="24"/>
          <w:szCs w:val="24"/>
        </w:rPr>
        <w:t>电子投标文件的提交</w:t>
      </w:r>
    </w:p>
    <w:p w:rsidR="006F7A33" w:rsidRDefault="00D53718">
      <w:pPr>
        <w:tabs>
          <w:tab w:val="left" w:pos="7095"/>
        </w:tabs>
        <w:spacing w:line="360" w:lineRule="auto"/>
        <w:contextualSpacing/>
        <w:rPr>
          <w:rFonts w:hAnsi="宋体"/>
          <w:color w:val="000000" w:themeColor="text1"/>
          <w:sz w:val="24"/>
          <w:szCs w:val="24"/>
        </w:rPr>
      </w:pPr>
      <w:r>
        <w:rPr>
          <w:rFonts w:hAnsi="宋体"/>
          <w:color w:val="000000" w:themeColor="text1"/>
          <w:sz w:val="24"/>
          <w:szCs w:val="24"/>
        </w:rPr>
        <w:t xml:space="preserve">    </w:t>
      </w:r>
      <w:r>
        <w:rPr>
          <w:rFonts w:ascii="宋体" w:hAnsi="宋体"/>
          <w:color w:val="000000" w:themeColor="text1"/>
          <w:sz w:val="24"/>
          <w:szCs w:val="24"/>
        </w:rPr>
        <w:t>4.1</w:t>
      </w:r>
      <w:r>
        <w:rPr>
          <w:rFonts w:ascii="宋体" w:hAnsi="宋体" w:hint="eastAsia"/>
          <w:color w:val="000000" w:themeColor="text1"/>
          <w:sz w:val="24"/>
          <w:szCs w:val="24"/>
        </w:rPr>
        <w:t>加密</w:t>
      </w:r>
      <w:r>
        <w:rPr>
          <w:rFonts w:hAnsi="宋体" w:hint="eastAsia"/>
          <w:color w:val="000000" w:themeColor="text1"/>
          <w:sz w:val="24"/>
          <w:szCs w:val="24"/>
        </w:rPr>
        <w:t>电子投标文件应在招标文件规定的投标截止时间（开标时间）之前成功提交至《全国公共资源交易平台</w:t>
      </w:r>
      <w:r>
        <w:rPr>
          <w:rFonts w:hAnsi="宋体"/>
          <w:color w:val="000000" w:themeColor="text1"/>
          <w:sz w:val="24"/>
          <w:szCs w:val="24"/>
        </w:rPr>
        <w:t>(</w:t>
      </w:r>
      <w:r>
        <w:rPr>
          <w:rFonts w:hAnsi="宋体" w:hint="eastAsia"/>
          <w:color w:val="000000" w:themeColor="text1"/>
          <w:sz w:val="24"/>
          <w:szCs w:val="24"/>
        </w:rPr>
        <w:t>河南省</w:t>
      </w:r>
      <w:r>
        <w:rPr>
          <w:rFonts w:ascii="MS Mincho" w:eastAsia="MS Mincho" w:hAnsi="MS Mincho" w:cs="MS Mincho" w:hint="eastAsia"/>
          <w:color w:val="000000" w:themeColor="text1"/>
          <w:sz w:val="24"/>
          <w:szCs w:val="24"/>
        </w:rPr>
        <w:t>▪</w:t>
      </w:r>
      <w:r>
        <w:rPr>
          <w:rFonts w:ascii="宋体" w:hAnsi="宋体" w:cs="宋体" w:hint="eastAsia"/>
          <w:color w:val="000000" w:themeColor="text1"/>
          <w:sz w:val="24"/>
          <w:szCs w:val="24"/>
        </w:rPr>
        <w:t>许昌市</w:t>
      </w:r>
      <w:r>
        <w:rPr>
          <w:rFonts w:hAnsi="宋体"/>
          <w:color w:val="000000" w:themeColor="text1"/>
          <w:sz w:val="24"/>
          <w:szCs w:val="24"/>
        </w:rPr>
        <w:t>)</w:t>
      </w:r>
      <w:r>
        <w:rPr>
          <w:rFonts w:hAnsi="宋体" w:hint="eastAsia"/>
          <w:color w:val="000000" w:themeColor="text1"/>
          <w:sz w:val="24"/>
          <w:szCs w:val="24"/>
        </w:rPr>
        <w:t>》公共资源交易系统（</w:t>
      </w:r>
      <w:hyperlink r:id="rId9" w:history="1">
        <w:r>
          <w:rPr>
            <w:rStyle w:val="af"/>
            <w:rFonts w:hAnsi="宋体"/>
            <w:color w:val="000000" w:themeColor="text1"/>
            <w:sz w:val="24"/>
            <w:szCs w:val="24"/>
          </w:rPr>
          <w:t>http://221.14.6.70:8088/ggzy/</w:t>
        </w:r>
      </w:hyperlink>
      <w:r>
        <w:rPr>
          <w:rFonts w:hAnsi="宋体" w:hint="eastAsia"/>
          <w:color w:val="000000" w:themeColor="text1"/>
          <w:sz w:val="24"/>
          <w:szCs w:val="24"/>
        </w:rPr>
        <w:t>）。</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hAnsi="宋体" w:hint="eastAsia"/>
          <w:color w:val="000000" w:themeColor="text1"/>
          <w:sz w:val="24"/>
          <w:szCs w:val="24"/>
        </w:rPr>
        <w:t>投标人应充分考虑并预留技术处理和上传数据所需时间。</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t xml:space="preserve">4.2 </w:t>
      </w:r>
      <w:r>
        <w:rPr>
          <w:rFonts w:hAnsi="宋体" w:hint="eastAsia"/>
          <w:color w:val="000000" w:themeColor="text1"/>
          <w:sz w:val="24"/>
          <w:szCs w:val="24"/>
        </w:rPr>
        <w:t>投标人对同一项目多个标段进行投标的，加密电子投标文件应按标段分别提交。</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lastRenderedPageBreak/>
        <w:t>4</w:t>
      </w:r>
      <w:r>
        <w:rPr>
          <w:rFonts w:ascii="宋体"/>
          <w:color w:val="000000" w:themeColor="text1"/>
          <w:sz w:val="24"/>
          <w:szCs w:val="24"/>
        </w:rPr>
        <w:t>.</w:t>
      </w:r>
      <w:r>
        <w:rPr>
          <w:rFonts w:ascii="宋体" w:hAnsi="宋体"/>
          <w:color w:val="000000" w:themeColor="text1"/>
          <w:sz w:val="24"/>
          <w:szCs w:val="24"/>
        </w:rPr>
        <w:t xml:space="preserve">3 </w:t>
      </w:r>
      <w:r>
        <w:rPr>
          <w:rFonts w:ascii="宋体" w:hAnsi="宋体" w:hint="eastAsia"/>
          <w:color w:val="000000" w:themeColor="text1"/>
          <w:sz w:val="24"/>
          <w:szCs w:val="24"/>
        </w:rPr>
        <w:t>加密</w:t>
      </w:r>
      <w:r>
        <w:rPr>
          <w:rFonts w:hAnsi="宋体" w:hint="eastAsia"/>
          <w:color w:val="000000" w:themeColor="text1"/>
          <w:sz w:val="24"/>
          <w:szCs w:val="24"/>
        </w:rPr>
        <w:t>电子投标文件成功提交后，投标人应打印“投标文件提交回执单”供开标现场备查。</w:t>
      </w:r>
    </w:p>
    <w:p w:rsidR="006F7A33" w:rsidRDefault="00D53718">
      <w:pPr>
        <w:tabs>
          <w:tab w:val="left" w:pos="7095"/>
        </w:tabs>
        <w:spacing w:line="360" w:lineRule="auto"/>
        <w:ind w:firstLineChars="200" w:firstLine="482"/>
        <w:contextualSpacing/>
        <w:rPr>
          <w:rFonts w:hAnsi="宋体"/>
          <w:b/>
          <w:color w:val="000000" w:themeColor="text1"/>
          <w:sz w:val="24"/>
          <w:szCs w:val="24"/>
        </w:rPr>
      </w:pPr>
      <w:r>
        <w:rPr>
          <w:rFonts w:ascii="宋体" w:hAnsi="宋体"/>
          <w:b/>
          <w:color w:val="000000" w:themeColor="text1"/>
          <w:sz w:val="24"/>
          <w:szCs w:val="24"/>
        </w:rPr>
        <w:t>5</w:t>
      </w:r>
      <w:r>
        <w:rPr>
          <w:rFonts w:ascii="宋体"/>
          <w:b/>
          <w:color w:val="000000" w:themeColor="text1"/>
          <w:sz w:val="24"/>
          <w:szCs w:val="24"/>
        </w:rPr>
        <w:t>.</w:t>
      </w:r>
      <w:r>
        <w:rPr>
          <w:rFonts w:hAnsi="宋体" w:hint="eastAsia"/>
          <w:b/>
          <w:color w:val="000000" w:themeColor="text1"/>
          <w:sz w:val="24"/>
          <w:szCs w:val="24"/>
        </w:rPr>
        <w:t>评标依据</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t>5.1</w:t>
      </w:r>
      <w:r>
        <w:rPr>
          <w:rFonts w:hAnsi="宋体" w:hint="eastAsia"/>
          <w:color w:val="000000" w:themeColor="text1"/>
          <w:sz w:val="24"/>
          <w:szCs w:val="24"/>
        </w:rPr>
        <w:t>采用全流程电子化交易评标时，评标委员会以电子投标文件为依据评标。</w:t>
      </w:r>
    </w:p>
    <w:p w:rsidR="006F7A33" w:rsidRDefault="00D53718">
      <w:pPr>
        <w:tabs>
          <w:tab w:val="left" w:pos="7095"/>
        </w:tabs>
        <w:spacing w:line="360" w:lineRule="auto"/>
        <w:ind w:firstLineChars="200" w:firstLine="480"/>
        <w:contextualSpacing/>
        <w:rPr>
          <w:rFonts w:hAnsi="宋体"/>
          <w:color w:val="000000" w:themeColor="text1"/>
          <w:sz w:val="24"/>
          <w:szCs w:val="24"/>
        </w:rPr>
      </w:pPr>
      <w:r>
        <w:rPr>
          <w:rFonts w:ascii="宋体" w:hAnsi="宋体"/>
          <w:color w:val="000000" w:themeColor="text1"/>
          <w:sz w:val="24"/>
          <w:szCs w:val="24"/>
        </w:rPr>
        <w:t>5.2</w:t>
      </w:r>
      <w:r>
        <w:rPr>
          <w:rFonts w:hAnsi="宋体" w:hint="eastAsia"/>
          <w:color w:val="000000" w:themeColor="text1"/>
          <w:sz w:val="24"/>
          <w:szCs w:val="24"/>
        </w:rPr>
        <w:t>全流程电子化交易如因系统异常情况无法完成，将以人工方式进行。评标委员会以纸质投标文件为依据评标。</w:t>
      </w: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autoSpaceDE w:val="0"/>
        <w:autoSpaceDN w:val="0"/>
        <w:adjustRightInd w:val="0"/>
        <w:spacing w:line="700" w:lineRule="exact"/>
        <w:ind w:firstLine="560"/>
        <w:rPr>
          <w:rFonts w:ascii="宋体" w:cs="仿宋_GB2312"/>
          <w:color w:val="000000" w:themeColor="text1"/>
          <w:sz w:val="24"/>
          <w:szCs w:val="24"/>
        </w:rPr>
      </w:pPr>
    </w:p>
    <w:p w:rsidR="006F7A33" w:rsidRDefault="006F7A33">
      <w:pPr>
        <w:rPr>
          <w:rFonts w:ascii="宋体" w:cs="宋体"/>
          <w:b/>
          <w:color w:val="000000" w:themeColor="text1"/>
          <w:kern w:val="0"/>
          <w:sz w:val="24"/>
          <w:szCs w:val="24"/>
        </w:rPr>
      </w:pPr>
    </w:p>
    <w:p w:rsidR="006F7A33" w:rsidRDefault="00D53718">
      <w:pPr>
        <w:numPr>
          <w:ilvl w:val="0"/>
          <w:numId w:val="4"/>
        </w:numPr>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br w:type="page"/>
      </w:r>
      <w:r>
        <w:rPr>
          <w:rFonts w:ascii="宋体" w:hAnsi="宋体" w:cs="宋体" w:hint="eastAsia"/>
          <w:b/>
          <w:color w:val="000000" w:themeColor="text1"/>
          <w:kern w:val="0"/>
          <w:sz w:val="28"/>
          <w:szCs w:val="28"/>
        </w:rPr>
        <w:lastRenderedPageBreak/>
        <w:t>项目需求</w:t>
      </w:r>
    </w:p>
    <w:p w:rsidR="006F7A33" w:rsidRDefault="00D53718">
      <w:pPr>
        <w:widowControl/>
        <w:shd w:val="clear" w:color="auto" w:fill="FFFFFF"/>
        <w:spacing w:line="360" w:lineRule="atLeast"/>
        <w:jc w:val="left"/>
        <w:rPr>
          <w:rFonts w:ascii="楷体" w:eastAsia="楷体" w:hAnsi="楷体" w:cs="宋体"/>
          <w:color w:val="000000" w:themeColor="text1"/>
          <w:kern w:val="0"/>
          <w:sz w:val="24"/>
          <w:szCs w:val="24"/>
          <w:lang w:val="zh-CN"/>
        </w:rPr>
      </w:pPr>
      <w:r>
        <w:rPr>
          <w:rFonts w:ascii="宋体" w:hAnsi="宋体" w:cs="黑体" w:hint="eastAsia"/>
          <w:b/>
          <w:bCs/>
          <w:color w:val="000000" w:themeColor="text1"/>
          <w:sz w:val="24"/>
          <w:szCs w:val="24"/>
          <w:shd w:val="clear" w:color="auto" w:fill="FFFFFF"/>
        </w:rPr>
        <w:t>一、本项目需实现的功能或者目标</w:t>
      </w:r>
    </w:p>
    <w:p w:rsidR="006F7A33" w:rsidRPr="003D7C0A" w:rsidRDefault="00D53718">
      <w:pPr>
        <w:tabs>
          <w:tab w:val="left" w:pos="7740"/>
        </w:tabs>
        <w:autoSpaceDE w:val="0"/>
        <w:autoSpaceDN w:val="0"/>
        <w:spacing w:line="360" w:lineRule="auto"/>
        <w:ind w:firstLineChars="200" w:firstLine="480"/>
        <w:rPr>
          <w:rFonts w:ascii="宋体" w:hAnsi="宋体"/>
          <w:sz w:val="24"/>
          <w:szCs w:val="24"/>
        </w:rPr>
      </w:pPr>
      <w:r w:rsidRPr="003D7C0A">
        <w:rPr>
          <w:rFonts w:ascii="宋体" w:hAnsi="宋体" w:hint="eastAsia"/>
          <w:sz w:val="24"/>
          <w:szCs w:val="24"/>
        </w:rPr>
        <w:t>1、功能</w:t>
      </w:r>
    </w:p>
    <w:p w:rsidR="006F7A33" w:rsidRPr="003D7C0A" w:rsidRDefault="00D53718">
      <w:pPr>
        <w:tabs>
          <w:tab w:val="left" w:pos="7740"/>
        </w:tabs>
        <w:autoSpaceDE w:val="0"/>
        <w:autoSpaceDN w:val="0"/>
        <w:spacing w:line="360" w:lineRule="auto"/>
        <w:ind w:firstLineChars="200" w:firstLine="480"/>
        <w:rPr>
          <w:rFonts w:ascii="宋体" w:hAnsi="宋体"/>
          <w:sz w:val="24"/>
          <w:szCs w:val="24"/>
        </w:rPr>
      </w:pPr>
      <w:r w:rsidRPr="003D7C0A">
        <w:rPr>
          <w:rFonts w:ascii="宋体" w:hAnsi="宋体" w:hint="eastAsia"/>
          <w:sz w:val="24"/>
          <w:szCs w:val="24"/>
        </w:rPr>
        <w:t>为深入贯彻国家“互联网+外贸”及跨境电子商务发展战略，提升许昌市假发及其他优势产业，促进许昌跨境电商的健康发展，本着“优势互补，创新务实、合作共赢，共同发展”的原则，许昌电子商务</w:t>
      </w:r>
      <w:proofErr w:type="gramStart"/>
      <w:r w:rsidRPr="003D7C0A">
        <w:rPr>
          <w:rFonts w:ascii="宋体" w:hAnsi="宋体" w:hint="eastAsia"/>
          <w:sz w:val="24"/>
          <w:szCs w:val="24"/>
        </w:rPr>
        <w:t>产业园拟通过</w:t>
      </w:r>
      <w:proofErr w:type="gramEnd"/>
      <w:r w:rsidRPr="003D7C0A">
        <w:rPr>
          <w:rFonts w:ascii="宋体" w:hAnsi="宋体" w:hint="eastAsia"/>
          <w:sz w:val="24"/>
          <w:szCs w:val="24"/>
        </w:rPr>
        <w:t>招标选聘第三方运营公司作为平台的招商顾问及首席招商代理机构，为入园企业提供企业培训、创业指导、电</w:t>
      </w:r>
      <w:proofErr w:type="gramStart"/>
      <w:r w:rsidRPr="003D7C0A">
        <w:rPr>
          <w:rFonts w:ascii="宋体" w:hAnsi="宋体" w:hint="eastAsia"/>
          <w:sz w:val="24"/>
          <w:szCs w:val="24"/>
        </w:rPr>
        <w:t>商创业</w:t>
      </w:r>
      <w:proofErr w:type="gramEnd"/>
      <w:r w:rsidRPr="003D7C0A">
        <w:rPr>
          <w:rFonts w:ascii="宋体" w:hAnsi="宋体" w:hint="eastAsia"/>
          <w:sz w:val="24"/>
          <w:szCs w:val="24"/>
        </w:rPr>
        <w:t>孵化、商标注册、项目申报、投融资、团队打造和树立品牌、电</w:t>
      </w:r>
      <w:proofErr w:type="gramStart"/>
      <w:r w:rsidRPr="003D7C0A">
        <w:rPr>
          <w:rFonts w:ascii="宋体" w:hAnsi="宋体" w:hint="eastAsia"/>
          <w:sz w:val="24"/>
          <w:szCs w:val="24"/>
        </w:rPr>
        <w:t>商类拍照</w:t>
      </w:r>
      <w:proofErr w:type="gramEnd"/>
      <w:r w:rsidRPr="003D7C0A">
        <w:rPr>
          <w:rFonts w:ascii="宋体" w:hAnsi="宋体" w:hint="eastAsia"/>
          <w:sz w:val="24"/>
          <w:szCs w:val="24"/>
        </w:rPr>
        <w:t>、美工产品详情页面的制作服务、提供针对性 SE0 优化方案。通过第三方运营、培训、供应链等服务，对接和整合第三方跨境平台及服务机构，共同打造集电子商务、代运营服务、培训等为一体的跨境电</w:t>
      </w:r>
      <w:proofErr w:type="gramStart"/>
      <w:r w:rsidRPr="003D7C0A">
        <w:rPr>
          <w:rFonts w:ascii="宋体" w:hAnsi="宋体" w:hint="eastAsia"/>
          <w:sz w:val="24"/>
          <w:szCs w:val="24"/>
        </w:rPr>
        <w:t>商服务</w:t>
      </w:r>
      <w:proofErr w:type="gramEnd"/>
      <w:r w:rsidRPr="003D7C0A">
        <w:rPr>
          <w:rFonts w:ascii="宋体" w:hAnsi="宋体" w:hint="eastAsia"/>
          <w:sz w:val="24"/>
          <w:szCs w:val="24"/>
        </w:rPr>
        <w:t>体系，为许昌跨境电商提供一站式的综合服务,推动区域性跨境电</w:t>
      </w:r>
      <w:proofErr w:type="gramStart"/>
      <w:r w:rsidRPr="003D7C0A">
        <w:rPr>
          <w:rFonts w:ascii="宋体" w:hAnsi="宋体" w:hint="eastAsia"/>
          <w:sz w:val="24"/>
          <w:szCs w:val="24"/>
        </w:rPr>
        <w:t>商健康</w:t>
      </w:r>
      <w:proofErr w:type="gramEnd"/>
      <w:r w:rsidRPr="003D7C0A">
        <w:rPr>
          <w:rFonts w:ascii="宋体" w:hAnsi="宋体" w:hint="eastAsia"/>
          <w:sz w:val="24"/>
          <w:szCs w:val="24"/>
        </w:rPr>
        <w:t>快速发展。</w:t>
      </w:r>
    </w:p>
    <w:p w:rsidR="006F7A33" w:rsidRPr="003D7C0A" w:rsidRDefault="00D53718">
      <w:pPr>
        <w:tabs>
          <w:tab w:val="left" w:pos="7740"/>
        </w:tabs>
        <w:autoSpaceDE w:val="0"/>
        <w:autoSpaceDN w:val="0"/>
        <w:spacing w:line="360" w:lineRule="auto"/>
        <w:ind w:firstLineChars="200" w:firstLine="480"/>
        <w:rPr>
          <w:rFonts w:ascii="宋体" w:hAnsi="宋体"/>
          <w:sz w:val="24"/>
          <w:szCs w:val="24"/>
          <w:lang w:val="zh-CN"/>
        </w:rPr>
      </w:pPr>
      <w:r w:rsidRPr="003D7C0A">
        <w:rPr>
          <w:rFonts w:ascii="宋体" w:hAnsi="宋体" w:hint="eastAsia"/>
          <w:sz w:val="24"/>
          <w:szCs w:val="24"/>
          <w:lang w:val="zh-CN"/>
        </w:rPr>
        <w:t>在一年内，采购人与中标人通过合作共建创新创业孵化基地，以此为起点，打造融技术、人才、金融全接合；借助特色活动效应，打响</w:t>
      </w:r>
      <w:proofErr w:type="gramStart"/>
      <w:r w:rsidRPr="003D7C0A">
        <w:rPr>
          <w:rFonts w:ascii="宋体" w:hAnsi="宋体" w:hint="eastAsia"/>
          <w:sz w:val="24"/>
          <w:szCs w:val="24"/>
          <w:lang w:val="zh-CN"/>
        </w:rPr>
        <w:t>众创空间</w:t>
      </w:r>
      <w:proofErr w:type="gramEnd"/>
      <w:r w:rsidRPr="003D7C0A">
        <w:rPr>
          <w:rFonts w:ascii="宋体" w:hAnsi="宋体" w:hint="eastAsia"/>
          <w:sz w:val="24"/>
          <w:szCs w:val="24"/>
          <w:lang w:val="zh-CN"/>
        </w:rPr>
        <w:t>明星品牌；在“合作运营孵化”模式下不断培育、孵化、引进新兴产业项目（企业）和其他高新技术企业，努力打造许昌成为国内一流的集高端创新创业专业人才、技术、产业、资本的集聚区，培养本地创新创业生力军；与当地产业战略紧密结合，助建白</w:t>
      </w:r>
      <w:proofErr w:type="gramStart"/>
      <w:r w:rsidRPr="003D7C0A">
        <w:rPr>
          <w:rFonts w:ascii="宋体" w:hAnsi="宋体" w:hint="eastAsia"/>
          <w:sz w:val="24"/>
          <w:szCs w:val="24"/>
          <w:lang w:val="zh-CN"/>
        </w:rPr>
        <w:t>坭</w:t>
      </w:r>
      <w:proofErr w:type="gramEnd"/>
      <w:r w:rsidRPr="003D7C0A">
        <w:rPr>
          <w:rFonts w:ascii="宋体" w:hAnsi="宋体" w:hint="eastAsia"/>
          <w:sz w:val="24"/>
          <w:szCs w:val="24"/>
          <w:lang w:val="zh-CN"/>
        </w:rPr>
        <w:t>产业新业态；打造“创业苗圃——孵化器——加速器”的创业生态链。共同推动许昌成为引领全省军民融合产业孵化的新高地。</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rPr>
        <w:t>2、目标。</w:t>
      </w:r>
      <w:r>
        <w:rPr>
          <w:rFonts w:hAnsi="宋体" w:cs="宋体" w:hint="eastAsia"/>
          <w:bCs/>
          <w:color w:val="000000" w:themeColor="text1"/>
          <w:sz w:val="24"/>
          <w:szCs w:val="24"/>
          <w:lang w:val="zh-CN"/>
        </w:rPr>
        <w:t>服务第一年内，力争打造成为：</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（1）区级科技企业孵化器（</w:t>
      </w:r>
      <w:proofErr w:type="gramStart"/>
      <w:r>
        <w:rPr>
          <w:rFonts w:hAnsi="宋体" w:cs="宋体" w:hint="eastAsia"/>
          <w:bCs/>
          <w:color w:val="000000" w:themeColor="text1"/>
          <w:sz w:val="24"/>
          <w:szCs w:val="24"/>
          <w:lang w:val="zh-CN"/>
        </w:rPr>
        <w:t>众创空间</w:t>
      </w:r>
      <w:proofErr w:type="gramEnd"/>
      <w:r>
        <w:rPr>
          <w:rFonts w:hAnsi="宋体" w:cs="宋体" w:hint="eastAsia"/>
          <w:bCs/>
          <w:color w:val="000000" w:themeColor="text1"/>
          <w:sz w:val="24"/>
          <w:szCs w:val="24"/>
          <w:lang w:val="zh-CN"/>
        </w:rPr>
        <w:t>）。</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（2）入</w:t>
      </w:r>
      <w:proofErr w:type="gramStart"/>
      <w:r>
        <w:rPr>
          <w:rFonts w:hAnsi="宋体" w:cs="宋体" w:hint="eastAsia"/>
          <w:bCs/>
          <w:color w:val="000000" w:themeColor="text1"/>
          <w:sz w:val="24"/>
          <w:szCs w:val="24"/>
          <w:lang w:val="zh-CN"/>
        </w:rPr>
        <w:t>孵注册</w:t>
      </w:r>
      <w:proofErr w:type="gramEnd"/>
      <w:r>
        <w:rPr>
          <w:rFonts w:hAnsi="宋体" w:cs="宋体" w:hint="eastAsia"/>
          <w:bCs/>
          <w:color w:val="000000" w:themeColor="text1"/>
          <w:sz w:val="24"/>
          <w:szCs w:val="24"/>
          <w:lang w:val="zh-CN"/>
        </w:rPr>
        <w:t>企业至少达到15家。</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（3）入</w:t>
      </w:r>
      <w:proofErr w:type="gramStart"/>
      <w:r>
        <w:rPr>
          <w:rFonts w:hAnsi="宋体" w:cs="宋体" w:hint="eastAsia"/>
          <w:bCs/>
          <w:color w:val="000000" w:themeColor="text1"/>
          <w:sz w:val="24"/>
          <w:szCs w:val="24"/>
          <w:lang w:val="zh-CN"/>
        </w:rPr>
        <w:t>孵注册</w:t>
      </w:r>
      <w:proofErr w:type="gramEnd"/>
      <w:r>
        <w:rPr>
          <w:rFonts w:hAnsi="宋体" w:cs="宋体" w:hint="eastAsia"/>
          <w:bCs/>
          <w:color w:val="000000" w:themeColor="text1"/>
          <w:sz w:val="24"/>
          <w:szCs w:val="24"/>
          <w:lang w:val="zh-CN"/>
        </w:rPr>
        <w:t>企业总人数至少达30人。</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（4）引进1家技术转化公共服务平台。</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（5）参加2个区级及以上创新人才团队创业计划。</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（6）至少4个项目参加区级及以上创新创业大赛。</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w:t>
      </w:r>
      <w:r>
        <w:rPr>
          <w:rFonts w:hAnsi="宋体" w:cs="宋体" w:hint="eastAsia"/>
          <w:bCs/>
          <w:color w:val="000000" w:themeColor="text1"/>
          <w:sz w:val="24"/>
          <w:szCs w:val="24"/>
        </w:rPr>
        <w:t>7</w:t>
      </w:r>
      <w:r>
        <w:rPr>
          <w:rFonts w:hAnsi="宋体" w:cs="宋体" w:hint="eastAsia"/>
          <w:bCs/>
          <w:color w:val="000000" w:themeColor="text1"/>
          <w:sz w:val="24"/>
          <w:szCs w:val="24"/>
          <w:lang w:val="zh-CN"/>
        </w:rPr>
        <w:t>）申请1个区级及以上创新人才团队。</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w:t>
      </w:r>
      <w:r>
        <w:rPr>
          <w:rFonts w:hAnsi="宋体" w:cs="宋体" w:hint="eastAsia"/>
          <w:bCs/>
          <w:color w:val="000000" w:themeColor="text1"/>
          <w:sz w:val="24"/>
          <w:szCs w:val="24"/>
        </w:rPr>
        <w:t>8</w:t>
      </w:r>
      <w:r>
        <w:rPr>
          <w:rFonts w:hAnsi="宋体" w:cs="宋体" w:hint="eastAsia"/>
          <w:bCs/>
          <w:color w:val="000000" w:themeColor="text1"/>
          <w:sz w:val="24"/>
          <w:szCs w:val="24"/>
          <w:lang w:val="zh-CN"/>
        </w:rPr>
        <w:t>）引进或自创1家科技金融服务机构。</w:t>
      </w:r>
    </w:p>
    <w:p w:rsidR="006F7A33" w:rsidRDefault="00D53718" w:rsidP="00D53718">
      <w:pPr>
        <w:pStyle w:val="a0"/>
        <w:ind w:leftChars="100" w:left="210" w:firstLineChars="200" w:firstLine="480"/>
        <w:rPr>
          <w:rFonts w:hAnsi="宋体" w:cs="宋体"/>
          <w:bCs/>
          <w:color w:val="000000" w:themeColor="text1"/>
          <w:sz w:val="24"/>
          <w:szCs w:val="24"/>
          <w:lang w:val="zh-CN"/>
        </w:rPr>
      </w:pPr>
      <w:r>
        <w:rPr>
          <w:rFonts w:hAnsi="宋体" w:cs="宋体" w:hint="eastAsia"/>
          <w:bCs/>
          <w:color w:val="000000" w:themeColor="text1"/>
          <w:sz w:val="24"/>
          <w:szCs w:val="24"/>
          <w:lang w:val="zh-CN"/>
        </w:rPr>
        <w:t>（</w:t>
      </w:r>
      <w:r>
        <w:rPr>
          <w:rFonts w:hAnsi="宋体" w:cs="宋体" w:hint="eastAsia"/>
          <w:bCs/>
          <w:color w:val="000000" w:themeColor="text1"/>
          <w:sz w:val="24"/>
          <w:szCs w:val="24"/>
        </w:rPr>
        <w:t>9</w:t>
      </w:r>
      <w:r>
        <w:rPr>
          <w:rFonts w:hAnsi="宋体" w:cs="宋体" w:hint="eastAsia"/>
          <w:bCs/>
          <w:color w:val="000000" w:themeColor="text1"/>
          <w:sz w:val="24"/>
          <w:szCs w:val="24"/>
          <w:lang w:val="zh-CN"/>
        </w:rPr>
        <w:t>）在</w:t>
      </w:r>
      <w:proofErr w:type="gramStart"/>
      <w:r>
        <w:rPr>
          <w:rFonts w:hAnsi="宋体" w:cs="宋体" w:hint="eastAsia"/>
          <w:bCs/>
          <w:color w:val="000000" w:themeColor="text1"/>
          <w:sz w:val="24"/>
          <w:szCs w:val="24"/>
          <w:lang w:val="zh-CN"/>
        </w:rPr>
        <w:t>孵企业</w:t>
      </w:r>
      <w:proofErr w:type="gramEnd"/>
      <w:r>
        <w:rPr>
          <w:rFonts w:hAnsi="宋体" w:cs="宋体" w:hint="eastAsia"/>
          <w:bCs/>
          <w:color w:val="000000" w:themeColor="text1"/>
          <w:sz w:val="24"/>
          <w:szCs w:val="24"/>
          <w:lang w:val="zh-CN"/>
        </w:rPr>
        <w:t>至少完成4项或以上发明专利申请。</w:t>
      </w:r>
    </w:p>
    <w:p w:rsidR="006F7A33" w:rsidRDefault="00D53718" w:rsidP="00D53718">
      <w:pPr>
        <w:pStyle w:val="a0"/>
        <w:ind w:leftChars="100" w:left="210" w:firstLineChars="200" w:firstLine="480"/>
        <w:rPr>
          <w:rFonts w:hAnsi="宋体" w:cs="宋体"/>
          <w:bCs/>
          <w:color w:val="000000" w:themeColor="text1"/>
          <w:sz w:val="24"/>
          <w:szCs w:val="24"/>
        </w:rPr>
      </w:pPr>
      <w:r>
        <w:rPr>
          <w:rFonts w:hAnsi="宋体" w:cs="宋体" w:hint="eastAsia"/>
          <w:bCs/>
          <w:color w:val="000000" w:themeColor="text1"/>
          <w:sz w:val="24"/>
          <w:szCs w:val="24"/>
          <w:lang w:val="zh-CN"/>
        </w:rPr>
        <w:t>（</w:t>
      </w:r>
      <w:r>
        <w:rPr>
          <w:rFonts w:hAnsi="宋体" w:cs="宋体" w:hint="eastAsia"/>
          <w:bCs/>
          <w:color w:val="000000" w:themeColor="text1"/>
          <w:sz w:val="24"/>
          <w:szCs w:val="24"/>
        </w:rPr>
        <w:t>10</w:t>
      </w:r>
      <w:r>
        <w:rPr>
          <w:rFonts w:hAnsi="宋体" w:cs="宋体" w:hint="eastAsia"/>
          <w:bCs/>
          <w:color w:val="000000" w:themeColor="text1"/>
          <w:sz w:val="24"/>
          <w:szCs w:val="24"/>
          <w:lang w:val="zh-CN"/>
        </w:rPr>
        <w:t>）完成不低于</w:t>
      </w:r>
      <w:r>
        <w:rPr>
          <w:rFonts w:hAnsi="宋体" w:cs="宋体" w:hint="eastAsia"/>
          <w:bCs/>
          <w:color w:val="000000" w:themeColor="text1"/>
          <w:sz w:val="24"/>
          <w:szCs w:val="24"/>
        </w:rPr>
        <w:t>40家企业的招商或者在至少200人的规模入住“许昌市电</w:t>
      </w:r>
      <w:r>
        <w:rPr>
          <w:rFonts w:hAnsi="宋体" w:cs="宋体" w:hint="eastAsia"/>
          <w:bCs/>
          <w:color w:val="000000" w:themeColor="text1"/>
          <w:sz w:val="24"/>
          <w:szCs w:val="24"/>
        </w:rPr>
        <w:lastRenderedPageBreak/>
        <w:t>子产业园”办公，且总入驻企业年营业额收入至少达到2500万元。</w:t>
      </w:r>
    </w:p>
    <w:p w:rsidR="006F7A33" w:rsidRDefault="00D53718">
      <w:pPr>
        <w:pStyle w:val="a0"/>
        <w:ind w:firstLineChars="0" w:firstLine="0"/>
        <w:rPr>
          <w:rFonts w:ascii="仿宋" w:eastAsia="仿宋" w:hAnsi="仿宋" w:cs="仿宋"/>
          <w:bCs/>
          <w:color w:val="000000" w:themeColor="text1"/>
          <w:sz w:val="24"/>
          <w:szCs w:val="24"/>
        </w:rPr>
      </w:pPr>
      <w:r>
        <w:rPr>
          <w:rFonts w:hAnsi="宋体" w:cs="黑体" w:hint="eastAsia"/>
          <w:b/>
          <w:bCs/>
          <w:color w:val="000000" w:themeColor="text1"/>
          <w:kern w:val="2"/>
          <w:sz w:val="24"/>
          <w:szCs w:val="24"/>
          <w:shd w:val="clear" w:color="auto" w:fill="FFFFFF"/>
        </w:rPr>
        <w:t xml:space="preserve">二、项目需求 </w:t>
      </w:r>
      <w:r>
        <w:rPr>
          <w:rFonts w:ascii="仿宋" w:eastAsia="仿宋" w:hAnsi="仿宋" w:cs="仿宋"/>
          <w:bCs/>
          <w:color w:val="000000" w:themeColor="text1"/>
          <w:sz w:val="24"/>
          <w:szCs w:val="24"/>
        </w:rPr>
        <w:t xml:space="preserve"> </w:t>
      </w:r>
    </w:p>
    <w:p w:rsidR="006F7A33" w:rsidRDefault="00D53718">
      <w:pPr>
        <w:tabs>
          <w:tab w:val="left" w:pos="7740"/>
        </w:tabs>
        <w:autoSpaceDE w:val="0"/>
        <w:autoSpaceDN w:val="0"/>
        <w:spacing w:line="360" w:lineRule="auto"/>
        <w:rPr>
          <w:rFonts w:ascii="宋体" w:hAnsi="宋体" w:cs="宋体"/>
          <w:b/>
          <w:sz w:val="24"/>
          <w:szCs w:val="24"/>
        </w:rPr>
      </w:pPr>
      <w:r>
        <w:rPr>
          <w:rFonts w:ascii="宋体" w:hAnsi="宋体" w:cs="宋体" w:hint="eastAsia"/>
          <w:b/>
          <w:sz w:val="24"/>
          <w:szCs w:val="24"/>
        </w:rPr>
        <w:t>（一）服务原则</w:t>
      </w:r>
    </w:p>
    <w:p w:rsidR="006F7A33" w:rsidRDefault="00D53718">
      <w:pPr>
        <w:tabs>
          <w:tab w:val="left" w:pos="7740"/>
        </w:tabs>
        <w:autoSpaceDE w:val="0"/>
        <w:autoSpaceDN w:val="0"/>
        <w:spacing w:line="360" w:lineRule="auto"/>
        <w:ind w:firstLineChars="200" w:firstLine="480"/>
        <w:rPr>
          <w:rFonts w:ascii="宋体" w:hAnsi="宋体"/>
          <w:sz w:val="24"/>
          <w:szCs w:val="24"/>
        </w:rPr>
      </w:pPr>
      <w:r>
        <w:rPr>
          <w:rFonts w:ascii="宋体" w:hAnsi="宋体" w:hint="eastAsia"/>
          <w:sz w:val="24"/>
          <w:szCs w:val="24"/>
          <w:lang w:val="zh-CN"/>
        </w:rPr>
        <w:t>采购人与中标人按照“政企互动、市场运作”以及“整体规划、统筹运营、分步实施”的原则建立全面战略合作关系。双方充分发挥各自的综合资源优势、创新政企合作新模式，实现短期成效与中长期战略性目标的均衡发展，实现双方的互惠互利和战略共赢。</w:t>
      </w:r>
    </w:p>
    <w:p w:rsidR="006F7A33" w:rsidRDefault="00D53718">
      <w:pPr>
        <w:spacing w:line="360" w:lineRule="auto"/>
        <w:rPr>
          <w:rFonts w:ascii="宋体" w:hAnsi="宋体"/>
          <w:sz w:val="24"/>
          <w:szCs w:val="24"/>
          <w:lang w:val="hr-HR"/>
        </w:rPr>
      </w:pPr>
      <w:r>
        <w:rPr>
          <w:rFonts w:ascii="宋体" w:hAnsi="宋体" w:cs="宋体" w:hint="eastAsia"/>
          <w:b/>
          <w:sz w:val="24"/>
          <w:szCs w:val="24"/>
        </w:rPr>
        <w:t>（二）</w:t>
      </w:r>
      <w:bookmarkStart w:id="0" w:name="_Toc170019527"/>
      <w:bookmarkStart w:id="1" w:name="_Toc170030188"/>
      <w:r>
        <w:rPr>
          <w:rFonts w:ascii="宋体" w:hAnsi="宋体" w:cs="宋体" w:hint="eastAsia"/>
          <w:b/>
          <w:sz w:val="24"/>
          <w:szCs w:val="24"/>
        </w:rPr>
        <w:t>服务内容</w:t>
      </w:r>
    </w:p>
    <w:p w:rsidR="006F7A33" w:rsidRDefault="00D53718">
      <w:pPr>
        <w:tabs>
          <w:tab w:val="left" w:pos="7740"/>
        </w:tabs>
        <w:autoSpaceDE w:val="0"/>
        <w:autoSpaceDN w:val="0"/>
        <w:spacing w:line="360" w:lineRule="auto"/>
        <w:ind w:firstLineChars="200" w:firstLine="480"/>
        <w:rPr>
          <w:rFonts w:ascii="仿宋"/>
          <w:sz w:val="24"/>
          <w:szCs w:val="24"/>
        </w:rPr>
      </w:pPr>
      <w:r>
        <w:rPr>
          <w:rFonts w:ascii="宋体" w:hAnsi="宋体" w:cs="宋体"/>
          <w:sz w:val="24"/>
          <w:szCs w:val="24"/>
        </w:rPr>
        <w:t>1</w:t>
      </w:r>
      <w:r>
        <w:rPr>
          <w:rFonts w:ascii="宋体" w:hAnsi="宋体" w:cs="宋体" w:hint="eastAsia"/>
          <w:sz w:val="24"/>
          <w:szCs w:val="24"/>
        </w:rPr>
        <w:t>、基本管理服务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1</w:t>
      </w:r>
      <w:r>
        <w:rPr>
          <w:rFonts w:ascii="宋体" w:hAnsi="宋体" w:hint="eastAsia"/>
          <w:sz w:val="24"/>
          <w:szCs w:val="24"/>
          <w:lang w:val="zh-CN"/>
        </w:rPr>
        <w:t>）安全保卫管理</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维持公共秩序，包括人员和物品出入管理、安全监控、消防安全、保卫的管理。做好创业孵化基地大型创业活动、交流考察活动及上级单位检查时的安全保障服务工作。</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2</w:t>
      </w:r>
      <w:r>
        <w:rPr>
          <w:rFonts w:ascii="宋体" w:hAnsi="宋体" w:hint="eastAsia"/>
          <w:sz w:val="24"/>
          <w:szCs w:val="24"/>
          <w:lang w:val="zh-CN"/>
        </w:rPr>
        <w:t>）保洁管理</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大堂、楼道、走廊、自用办公室、会议室、厕所、天</w:t>
      </w:r>
      <w:proofErr w:type="gramStart"/>
      <w:r>
        <w:rPr>
          <w:rFonts w:ascii="宋体" w:hAnsi="宋体" w:hint="eastAsia"/>
          <w:sz w:val="24"/>
          <w:szCs w:val="24"/>
          <w:lang w:val="zh-CN"/>
        </w:rPr>
        <w:t>面及其</w:t>
      </w:r>
      <w:proofErr w:type="gramEnd"/>
      <w:r>
        <w:rPr>
          <w:rFonts w:ascii="宋体" w:hAnsi="宋体" w:hint="eastAsia"/>
          <w:sz w:val="24"/>
          <w:szCs w:val="24"/>
          <w:lang w:val="zh-CN"/>
        </w:rPr>
        <w:t>他公共区域等清洁保洁工作。因工作需要要求配合的其他清洁卫生工作。保洁人员统一着装。中标人承担平时保洁所用的清洁工具、清洁用品、公共区域“四害”消杀费用。为保洁人员落实必要的口罩、手套等劳保措施。</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3</w:t>
      </w:r>
      <w:r>
        <w:rPr>
          <w:rFonts w:ascii="宋体" w:hAnsi="宋体" w:hint="eastAsia"/>
          <w:sz w:val="24"/>
          <w:szCs w:val="24"/>
          <w:lang w:val="zh-CN"/>
        </w:rPr>
        <w:t>）设施保管、维修、保养</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负责楼内办公家具、门窗、天花、灯具、内墙、地面、管道、卫生间设施等保管责任，负责日常巡查、小型维修，如更换门锁、灯管、水阀、水管等。</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入驻企业办公室自有办公设施维修费用由所在企业自理。</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4</w:t>
      </w:r>
      <w:r>
        <w:rPr>
          <w:rFonts w:ascii="宋体" w:hAnsi="宋体" w:hint="eastAsia"/>
          <w:sz w:val="24"/>
          <w:szCs w:val="24"/>
          <w:lang w:val="zh-CN"/>
        </w:rPr>
        <w:t>）水、电使用管理</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落实执行采购</w:t>
      </w:r>
      <w:proofErr w:type="gramStart"/>
      <w:r>
        <w:rPr>
          <w:rFonts w:ascii="宋体" w:hAnsi="宋体" w:hint="eastAsia"/>
          <w:sz w:val="24"/>
          <w:szCs w:val="24"/>
          <w:lang w:val="zh-CN"/>
        </w:rPr>
        <w:t>人制</w:t>
      </w:r>
      <w:proofErr w:type="gramEnd"/>
      <w:r>
        <w:rPr>
          <w:rFonts w:ascii="宋体" w:hAnsi="宋体" w:hint="eastAsia"/>
          <w:sz w:val="24"/>
          <w:szCs w:val="24"/>
          <w:lang w:val="zh-CN"/>
        </w:rPr>
        <w:t>定的创业孵化基地用电、用水管理制度。保障创业孵化基地水、电、通讯网络设施正常运行。其费用由采购人支付。</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5</w:t>
      </w:r>
      <w:r>
        <w:rPr>
          <w:rFonts w:ascii="宋体" w:hAnsi="宋体" w:hint="eastAsia"/>
          <w:sz w:val="24"/>
          <w:szCs w:val="24"/>
          <w:lang w:val="zh-CN"/>
        </w:rPr>
        <w:t>）园林绿化</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负责基地内绿化植物的租摆、养护。每个楼层配备1米以上绿化植物不少于8棵。做好节假日环境布置。</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6</w:t>
      </w:r>
      <w:r>
        <w:rPr>
          <w:rFonts w:ascii="宋体" w:hAnsi="宋体" w:hint="eastAsia"/>
          <w:sz w:val="24"/>
          <w:szCs w:val="24"/>
          <w:lang w:val="zh-CN"/>
        </w:rPr>
        <w:t>）消防管理</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lastRenderedPageBreak/>
        <w:t>消防工作贯彻“预防为主，防治结合”的方针，中标人作为创业孵化基地安全管理第一责任人，须制定安全管理应急预案，承担创业孵化基地安全管理法律责任。负责加强监视创业孵化基地</w:t>
      </w:r>
      <w:proofErr w:type="gramStart"/>
      <w:r>
        <w:rPr>
          <w:rFonts w:ascii="宋体" w:hAnsi="宋体" w:hint="eastAsia"/>
          <w:sz w:val="24"/>
          <w:szCs w:val="24"/>
          <w:lang w:val="zh-CN"/>
        </w:rPr>
        <w:t>大楼消防</w:t>
      </w:r>
      <w:proofErr w:type="gramEnd"/>
      <w:r>
        <w:rPr>
          <w:rFonts w:ascii="宋体" w:hAnsi="宋体" w:hint="eastAsia"/>
          <w:sz w:val="24"/>
          <w:szCs w:val="24"/>
          <w:lang w:val="zh-CN"/>
        </w:rPr>
        <w:t>设备的运行状况。检查入驻企业防火安全工作，督促整改火险隐患。积极进行消防知识的培训和宣传，不断提高安全管理人员消防技能和入驻企业员工的消防意识。组织入驻企业员工现场消防演练2次以上。</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、企业管理服务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sz w:val="24"/>
          <w:szCs w:val="24"/>
          <w:lang w:val="zh-CN"/>
        </w:rPr>
        <w:t>1</w:t>
      </w:r>
      <w:r>
        <w:rPr>
          <w:rFonts w:ascii="宋体" w:hAnsi="宋体" w:hint="eastAsia"/>
          <w:sz w:val="24"/>
          <w:szCs w:val="24"/>
          <w:lang w:val="zh-CN"/>
        </w:rPr>
        <w:t>）引入项目并组织专家对入</w:t>
      </w:r>
      <w:proofErr w:type="gramStart"/>
      <w:r>
        <w:rPr>
          <w:rFonts w:ascii="宋体" w:hAnsi="宋体" w:hint="eastAsia"/>
          <w:sz w:val="24"/>
          <w:szCs w:val="24"/>
          <w:lang w:val="zh-CN"/>
        </w:rPr>
        <w:t>孵申请</w:t>
      </w:r>
      <w:proofErr w:type="gramEnd"/>
      <w:r>
        <w:rPr>
          <w:rFonts w:ascii="宋体" w:hAnsi="宋体" w:hint="eastAsia"/>
          <w:sz w:val="24"/>
          <w:szCs w:val="24"/>
          <w:lang w:val="zh-CN"/>
        </w:rPr>
        <w:t>进行评审。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sz w:val="24"/>
          <w:szCs w:val="24"/>
          <w:lang w:val="zh-CN"/>
        </w:rPr>
        <w:t>2</w:t>
      </w:r>
      <w:r>
        <w:rPr>
          <w:rFonts w:ascii="宋体" w:hAnsi="宋体" w:hint="eastAsia"/>
          <w:sz w:val="24"/>
          <w:szCs w:val="24"/>
          <w:lang w:val="zh-CN"/>
        </w:rPr>
        <w:t>）制定完善的</w:t>
      </w:r>
      <w:proofErr w:type="gramStart"/>
      <w:r>
        <w:rPr>
          <w:rFonts w:ascii="宋体" w:hAnsi="宋体" w:hint="eastAsia"/>
          <w:sz w:val="24"/>
          <w:szCs w:val="24"/>
          <w:lang w:val="zh-CN"/>
        </w:rPr>
        <w:t>众创空间</w:t>
      </w:r>
      <w:proofErr w:type="gramEnd"/>
      <w:r>
        <w:rPr>
          <w:rFonts w:ascii="宋体" w:hAnsi="宋体" w:hint="eastAsia"/>
          <w:sz w:val="24"/>
          <w:szCs w:val="24"/>
          <w:lang w:val="zh-CN"/>
        </w:rPr>
        <w:t>服务流程，印刷服务指引小册子。</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sz w:val="24"/>
          <w:szCs w:val="24"/>
          <w:lang w:val="zh-CN"/>
        </w:rPr>
        <w:t>3</w:t>
      </w:r>
      <w:r>
        <w:rPr>
          <w:rFonts w:ascii="宋体" w:hAnsi="宋体" w:hint="eastAsia"/>
          <w:sz w:val="24"/>
          <w:szCs w:val="24"/>
          <w:lang w:val="zh-CN"/>
        </w:rPr>
        <w:t>）设立</w:t>
      </w:r>
      <w:proofErr w:type="gramStart"/>
      <w:r>
        <w:rPr>
          <w:rFonts w:ascii="宋体" w:hAnsi="宋体" w:hint="eastAsia"/>
          <w:sz w:val="24"/>
          <w:szCs w:val="24"/>
          <w:lang w:val="zh-CN"/>
        </w:rPr>
        <w:t>众创空间</w:t>
      </w:r>
      <w:proofErr w:type="gramEnd"/>
      <w:r>
        <w:rPr>
          <w:rFonts w:ascii="宋体" w:hAnsi="宋体" w:hint="eastAsia"/>
          <w:sz w:val="24"/>
          <w:szCs w:val="24"/>
          <w:lang w:val="zh-CN"/>
        </w:rPr>
        <w:t>讲解员，能在领导、企业或其它创业团队参观时清晰明了地介绍</w:t>
      </w:r>
      <w:proofErr w:type="gramStart"/>
      <w:r>
        <w:rPr>
          <w:rFonts w:ascii="宋体" w:hAnsi="宋体" w:hint="eastAsia"/>
          <w:sz w:val="24"/>
          <w:szCs w:val="24"/>
          <w:lang w:val="zh-CN"/>
        </w:rPr>
        <w:t>众创空间</w:t>
      </w:r>
      <w:proofErr w:type="gramEnd"/>
      <w:r>
        <w:rPr>
          <w:rFonts w:ascii="宋体" w:hAnsi="宋体" w:hint="eastAsia"/>
          <w:sz w:val="24"/>
          <w:szCs w:val="24"/>
          <w:lang w:val="zh-CN"/>
        </w:rPr>
        <w:t>情况。</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sz w:val="24"/>
          <w:szCs w:val="24"/>
          <w:lang w:val="zh-CN"/>
        </w:rPr>
        <w:t>4</w:t>
      </w:r>
      <w:r>
        <w:rPr>
          <w:rFonts w:ascii="宋体" w:hAnsi="宋体" w:hint="eastAsia"/>
          <w:sz w:val="24"/>
          <w:szCs w:val="24"/>
          <w:lang w:val="zh-CN"/>
        </w:rPr>
        <w:t>）接受企业入</w:t>
      </w:r>
      <w:proofErr w:type="gramStart"/>
      <w:r>
        <w:rPr>
          <w:rFonts w:ascii="宋体" w:hAnsi="宋体" w:hint="eastAsia"/>
          <w:sz w:val="24"/>
          <w:szCs w:val="24"/>
          <w:lang w:val="zh-CN"/>
        </w:rPr>
        <w:t>孵申请</w:t>
      </w:r>
      <w:proofErr w:type="gramEnd"/>
      <w:r>
        <w:rPr>
          <w:rFonts w:ascii="宋体" w:hAnsi="宋体" w:hint="eastAsia"/>
          <w:sz w:val="24"/>
          <w:szCs w:val="24"/>
          <w:lang w:val="zh-CN"/>
        </w:rPr>
        <w:t>与初审。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sz w:val="24"/>
          <w:szCs w:val="24"/>
          <w:lang w:val="zh-CN"/>
        </w:rPr>
        <w:t>5</w:t>
      </w:r>
      <w:r>
        <w:rPr>
          <w:rFonts w:ascii="宋体" w:hAnsi="宋体" w:hint="eastAsia"/>
          <w:sz w:val="24"/>
          <w:szCs w:val="24"/>
          <w:lang w:val="zh-CN"/>
        </w:rPr>
        <w:t>）安排专人指引、协助和陪同</w:t>
      </w:r>
      <w:proofErr w:type="gramStart"/>
      <w:r>
        <w:rPr>
          <w:rFonts w:ascii="宋体" w:hAnsi="宋体" w:hint="eastAsia"/>
          <w:sz w:val="24"/>
          <w:szCs w:val="24"/>
          <w:lang w:val="zh-CN"/>
        </w:rPr>
        <w:t>孵</w:t>
      </w:r>
      <w:proofErr w:type="gramEnd"/>
      <w:r>
        <w:rPr>
          <w:rFonts w:ascii="宋体" w:hAnsi="宋体" w:hint="eastAsia"/>
          <w:sz w:val="24"/>
          <w:szCs w:val="24"/>
          <w:lang w:val="zh-CN"/>
        </w:rPr>
        <w:t>企业办理工商登记、税务办理、员工社保办理等行政事项。</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sz w:val="24"/>
          <w:szCs w:val="24"/>
          <w:lang w:val="zh-CN"/>
        </w:rPr>
        <w:t>6</w:t>
      </w:r>
      <w:r>
        <w:rPr>
          <w:rFonts w:ascii="宋体" w:hAnsi="宋体" w:hint="eastAsia"/>
          <w:sz w:val="24"/>
          <w:szCs w:val="24"/>
          <w:lang w:val="zh-CN"/>
        </w:rPr>
        <w:t>）对入驻孵化企业进行日常监督和管理，包括建立入孵档案，跟踪项目进展情况，以及企业评估考核等。</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、孵化服务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1</w:t>
      </w:r>
      <w:r>
        <w:rPr>
          <w:rFonts w:ascii="宋体" w:hAnsi="宋体" w:hint="eastAsia"/>
          <w:sz w:val="24"/>
          <w:szCs w:val="24"/>
          <w:lang w:val="zh-CN"/>
        </w:rPr>
        <w:t>）创业项目征集与评审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中标人负责创业孵化基地的创业项目征集与评审，包括宣传发动、受理申请、入</w:t>
      </w:r>
      <w:proofErr w:type="gramStart"/>
      <w:r>
        <w:rPr>
          <w:rFonts w:ascii="宋体" w:hAnsi="宋体" w:hint="eastAsia"/>
          <w:sz w:val="24"/>
          <w:szCs w:val="24"/>
          <w:lang w:val="zh-CN"/>
        </w:rPr>
        <w:t>孵项目</w:t>
      </w:r>
      <w:proofErr w:type="gramEnd"/>
      <w:r>
        <w:rPr>
          <w:rFonts w:ascii="宋体" w:hAnsi="宋体" w:hint="eastAsia"/>
          <w:sz w:val="24"/>
          <w:szCs w:val="24"/>
          <w:lang w:val="zh-CN"/>
        </w:rPr>
        <w:t>辅导、专家评审等工作。创业项目宣传发动和征集主要面向留学归国人员、高层次人才、大学生等群体，重点引进符合许昌产业发展定位的各类早期科技型、创新型创业项目团队，且符合创业孵化基地的产业规划定位。所有</w:t>
      </w:r>
      <w:proofErr w:type="gramStart"/>
      <w:r>
        <w:rPr>
          <w:rFonts w:ascii="宋体" w:hAnsi="宋体" w:hint="eastAsia"/>
          <w:sz w:val="24"/>
          <w:szCs w:val="24"/>
          <w:lang w:val="zh-CN"/>
        </w:rPr>
        <w:t>拟入孵项目</w:t>
      </w:r>
      <w:proofErr w:type="gramEnd"/>
      <w:r>
        <w:rPr>
          <w:rFonts w:ascii="宋体" w:hAnsi="宋体" w:hint="eastAsia"/>
          <w:sz w:val="24"/>
          <w:szCs w:val="24"/>
          <w:lang w:val="zh-CN"/>
        </w:rPr>
        <w:t>须报采购人最终审核同意。</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2</w:t>
      </w:r>
      <w:r>
        <w:rPr>
          <w:rFonts w:ascii="宋体" w:hAnsi="宋体" w:hint="eastAsia"/>
          <w:sz w:val="24"/>
          <w:szCs w:val="24"/>
          <w:lang w:val="zh-CN"/>
        </w:rPr>
        <w:t>）开展项目路演、融资对接服务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rPr>
        <w:t xml:space="preserve">① </w:t>
      </w:r>
      <w:r>
        <w:rPr>
          <w:rFonts w:ascii="宋体" w:hAnsi="宋体" w:hint="eastAsia"/>
          <w:sz w:val="24"/>
          <w:szCs w:val="24"/>
          <w:lang w:val="zh-CN"/>
        </w:rPr>
        <w:t>在创业孵化基地或采购人指定地点举办不少于6场项目路演融资对接沙龙。每场沙龙</w:t>
      </w:r>
      <w:proofErr w:type="gramStart"/>
      <w:r>
        <w:rPr>
          <w:rFonts w:ascii="宋体" w:hAnsi="宋体" w:hint="eastAsia"/>
          <w:sz w:val="24"/>
          <w:szCs w:val="24"/>
          <w:lang w:val="zh-CN"/>
        </w:rPr>
        <w:t>参加路演项目</w:t>
      </w:r>
      <w:proofErr w:type="gramEnd"/>
      <w:r>
        <w:rPr>
          <w:rFonts w:ascii="宋体" w:hAnsi="宋体" w:hint="eastAsia"/>
          <w:sz w:val="24"/>
          <w:szCs w:val="24"/>
          <w:lang w:val="zh-CN"/>
        </w:rPr>
        <w:t>不少于3个，投资机构不少于3个，须具有一定的行业代表性，每场沙龙活动确定一个投资行业领域，促进人才、项目、资本有效对接。</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rPr>
        <w:t xml:space="preserve">② </w:t>
      </w:r>
      <w:r>
        <w:rPr>
          <w:rFonts w:ascii="宋体" w:hAnsi="宋体" w:hint="eastAsia"/>
          <w:sz w:val="24"/>
          <w:szCs w:val="24"/>
          <w:lang w:val="zh-CN"/>
        </w:rPr>
        <w:t>为创业孵化基地每家有融资需求的入驻企业提供不少于2次个性化融资对接服务。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3</w:t>
      </w:r>
      <w:r>
        <w:rPr>
          <w:rFonts w:ascii="宋体" w:hAnsi="宋体" w:hint="eastAsia"/>
          <w:sz w:val="24"/>
          <w:szCs w:val="24"/>
          <w:lang w:val="zh-CN"/>
        </w:rPr>
        <w:t>）服务内容</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lastRenderedPageBreak/>
        <w:t>与会计师事务所、人力资源、战略咨询、管理咨询、银行、券商、投资机构、律师事务所、专利咨询代理等专业机构和专业人士建立合作关系，合作机构不少于10家，签订合作协议。在创业孵化基地设立创业导师咨询室，做好创业导师日常咨询服务工作，全年创业导师到咨询</w:t>
      </w:r>
      <w:proofErr w:type="gramStart"/>
      <w:r>
        <w:rPr>
          <w:rFonts w:ascii="宋体" w:hAnsi="宋体" w:hint="eastAsia"/>
          <w:sz w:val="24"/>
          <w:szCs w:val="24"/>
          <w:lang w:val="zh-CN"/>
        </w:rPr>
        <w:t>室指导</w:t>
      </w:r>
      <w:proofErr w:type="gramEnd"/>
      <w:r>
        <w:rPr>
          <w:rFonts w:ascii="宋体" w:hAnsi="宋体" w:hint="eastAsia"/>
          <w:sz w:val="24"/>
          <w:szCs w:val="24"/>
          <w:lang w:val="zh-CN"/>
        </w:rPr>
        <w:t>创业次数不少于50次。组织创业项目团队参加各</w:t>
      </w:r>
      <w:proofErr w:type="gramStart"/>
      <w:r>
        <w:rPr>
          <w:rFonts w:ascii="宋体" w:hAnsi="宋体" w:hint="eastAsia"/>
          <w:sz w:val="24"/>
          <w:szCs w:val="24"/>
          <w:lang w:val="zh-CN"/>
        </w:rPr>
        <w:t>类创业</w:t>
      </w:r>
      <w:proofErr w:type="gramEnd"/>
      <w:r>
        <w:rPr>
          <w:rFonts w:ascii="宋体" w:hAnsi="宋体" w:hint="eastAsia"/>
          <w:sz w:val="24"/>
          <w:szCs w:val="24"/>
          <w:lang w:val="zh-CN"/>
        </w:rPr>
        <w:t>大赛、优秀创业项目评选、成果交流展示等活动不少于6场，并做好相关培训、辅导服务。每半年举办不少于1场创业论坛、产业研讨会或主题分享会。合作期内，引进3家以上公共技术服务平台资源，免费为入驻企业提供创新技术试验、产品设计、试制等技术支持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4</w:t>
      </w:r>
      <w:r>
        <w:rPr>
          <w:rFonts w:ascii="宋体" w:hAnsi="宋体" w:hint="eastAsia"/>
          <w:sz w:val="24"/>
          <w:szCs w:val="24"/>
          <w:lang w:val="zh-CN"/>
        </w:rPr>
        <w:t>）提供基础创业孵化服务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rPr>
        <w:t xml:space="preserve">① </w:t>
      </w:r>
      <w:r>
        <w:rPr>
          <w:rFonts w:ascii="宋体" w:hAnsi="宋体" w:hint="eastAsia"/>
          <w:sz w:val="24"/>
          <w:szCs w:val="24"/>
          <w:lang w:val="zh-CN"/>
        </w:rPr>
        <w:t>为入驻创业项目免费代办工商注册登记、财税代理、人才招牌、就业创业登记、参加社会保险、政府就业创业补贴申领等相关手续（注：办证工本费等行政收费由入驻企业承担）；为入驻企业提供每年不少于3000元专利、商标申请补贴（注：每家企业孵化期内累计商标申请数量不得多于2个）；协调科技、工商、税务、专利等只能部门，为企业提供政策信息配套服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rPr>
        <w:t xml:space="preserve">② </w:t>
      </w:r>
      <w:r>
        <w:rPr>
          <w:rFonts w:ascii="宋体" w:hAnsi="宋体" w:hint="eastAsia"/>
          <w:sz w:val="24"/>
          <w:szCs w:val="24"/>
          <w:lang w:val="zh-CN"/>
        </w:rPr>
        <w:t>贯彻落实创业孵化基地管理办法和相关实施细则。为入驻企业安排经营办公场所。建立入驻孵化项目基础管理台帐，及时跟踪并反馈入</w:t>
      </w:r>
      <w:proofErr w:type="gramStart"/>
      <w:r>
        <w:rPr>
          <w:rFonts w:ascii="宋体" w:hAnsi="宋体" w:hint="eastAsia"/>
          <w:sz w:val="24"/>
          <w:szCs w:val="24"/>
          <w:lang w:val="zh-CN"/>
        </w:rPr>
        <w:t>孵企业</w:t>
      </w:r>
      <w:proofErr w:type="gramEnd"/>
      <w:r>
        <w:rPr>
          <w:rFonts w:ascii="宋体" w:hAnsi="宋体" w:hint="eastAsia"/>
          <w:sz w:val="24"/>
          <w:szCs w:val="24"/>
          <w:lang w:val="zh-CN"/>
        </w:rPr>
        <w:t>的经营活动，每个季度结束后15个工作日内提供一份入驻企业经营情况统计报表和分析报告，供采购人决策参考。按采购人规定做好在</w:t>
      </w:r>
      <w:proofErr w:type="gramStart"/>
      <w:r>
        <w:rPr>
          <w:rFonts w:ascii="宋体" w:hAnsi="宋体" w:hint="eastAsia"/>
          <w:sz w:val="24"/>
          <w:szCs w:val="24"/>
          <w:lang w:val="zh-CN"/>
        </w:rPr>
        <w:t>孵企业</w:t>
      </w:r>
      <w:proofErr w:type="gramEnd"/>
      <w:r>
        <w:rPr>
          <w:rFonts w:ascii="宋体" w:hAnsi="宋体" w:hint="eastAsia"/>
          <w:sz w:val="24"/>
          <w:szCs w:val="24"/>
          <w:lang w:val="zh-CN"/>
        </w:rPr>
        <w:t>运营绩效考核工作，出具考核报告。</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rPr>
        <w:t xml:space="preserve">③ </w:t>
      </w:r>
      <w:r>
        <w:rPr>
          <w:rFonts w:ascii="宋体" w:hAnsi="宋体" w:hint="eastAsia"/>
          <w:sz w:val="24"/>
          <w:szCs w:val="24"/>
          <w:lang w:val="zh-CN"/>
        </w:rPr>
        <w:t>承办创业孵化基地日常交流考察、参观接待具体事务。</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rPr>
        <w:t xml:space="preserve">④ </w:t>
      </w:r>
      <w:r>
        <w:rPr>
          <w:rFonts w:ascii="宋体" w:hAnsi="宋体" w:hint="eastAsia"/>
          <w:sz w:val="24"/>
          <w:szCs w:val="24"/>
          <w:lang w:val="zh-CN"/>
        </w:rPr>
        <w:t>做好出</w:t>
      </w:r>
      <w:proofErr w:type="gramStart"/>
      <w:r>
        <w:rPr>
          <w:rFonts w:ascii="宋体" w:hAnsi="宋体" w:hint="eastAsia"/>
          <w:sz w:val="24"/>
          <w:szCs w:val="24"/>
          <w:lang w:val="zh-CN"/>
        </w:rPr>
        <w:t>孵企业</w:t>
      </w:r>
      <w:proofErr w:type="gramEnd"/>
      <w:r>
        <w:rPr>
          <w:rFonts w:ascii="宋体" w:hAnsi="宋体" w:hint="eastAsia"/>
          <w:sz w:val="24"/>
          <w:szCs w:val="24"/>
          <w:lang w:val="zh-CN"/>
        </w:rPr>
        <w:t>跟踪服务工作，指导办好出</w:t>
      </w:r>
      <w:proofErr w:type="gramStart"/>
      <w:r>
        <w:rPr>
          <w:rFonts w:ascii="宋体" w:hAnsi="宋体" w:hint="eastAsia"/>
          <w:sz w:val="24"/>
          <w:szCs w:val="24"/>
          <w:lang w:val="zh-CN"/>
        </w:rPr>
        <w:t>孵</w:t>
      </w:r>
      <w:proofErr w:type="gramEnd"/>
      <w:r>
        <w:rPr>
          <w:rFonts w:ascii="宋体" w:hAnsi="宋体" w:hint="eastAsia"/>
          <w:sz w:val="24"/>
          <w:szCs w:val="24"/>
          <w:lang w:val="zh-CN"/>
        </w:rPr>
        <w:t>相关手续，帮助企业在本镇落地发展，对出</w:t>
      </w:r>
      <w:proofErr w:type="gramStart"/>
      <w:r>
        <w:rPr>
          <w:rFonts w:ascii="宋体" w:hAnsi="宋体" w:hint="eastAsia"/>
          <w:sz w:val="24"/>
          <w:szCs w:val="24"/>
          <w:lang w:val="zh-CN"/>
        </w:rPr>
        <w:t>孵</w:t>
      </w:r>
      <w:proofErr w:type="gramEnd"/>
      <w:r>
        <w:rPr>
          <w:rFonts w:ascii="宋体" w:hAnsi="宋体" w:hint="eastAsia"/>
          <w:sz w:val="24"/>
          <w:szCs w:val="24"/>
          <w:lang w:val="zh-CN"/>
        </w:rPr>
        <w:t>企业每个季度跟踪服务1次，准确掌握出</w:t>
      </w:r>
      <w:proofErr w:type="gramStart"/>
      <w:r>
        <w:rPr>
          <w:rFonts w:ascii="宋体" w:hAnsi="宋体" w:hint="eastAsia"/>
          <w:sz w:val="24"/>
          <w:szCs w:val="24"/>
          <w:lang w:val="zh-CN"/>
        </w:rPr>
        <w:t>孵企业</w:t>
      </w:r>
      <w:proofErr w:type="gramEnd"/>
      <w:r>
        <w:rPr>
          <w:rFonts w:ascii="宋体" w:hAnsi="宋体" w:hint="eastAsia"/>
          <w:sz w:val="24"/>
          <w:szCs w:val="24"/>
          <w:lang w:val="zh-CN"/>
        </w:rPr>
        <w:t>经营状态。出</w:t>
      </w:r>
      <w:proofErr w:type="gramStart"/>
      <w:r>
        <w:rPr>
          <w:rFonts w:ascii="宋体" w:hAnsi="宋体" w:hint="eastAsia"/>
          <w:sz w:val="24"/>
          <w:szCs w:val="24"/>
          <w:lang w:val="zh-CN"/>
        </w:rPr>
        <w:t>孵企业</w:t>
      </w:r>
      <w:proofErr w:type="gramEnd"/>
      <w:r>
        <w:rPr>
          <w:rFonts w:ascii="宋体" w:hAnsi="宋体" w:hint="eastAsia"/>
          <w:sz w:val="24"/>
          <w:szCs w:val="24"/>
          <w:lang w:val="zh-CN"/>
        </w:rPr>
        <w:t>跟踪服务6个月以上。</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w:t>
      </w:r>
      <w:r>
        <w:rPr>
          <w:rFonts w:ascii="宋体" w:hAnsi="宋体" w:hint="eastAsia"/>
          <w:sz w:val="24"/>
          <w:szCs w:val="24"/>
        </w:rPr>
        <w:t>5</w:t>
      </w:r>
      <w:r>
        <w:rPr>
          <w:rFonts w:ascii="宋体" w:hAnsi="宋体" w:hint="eastAsia"/>
          <w:sz w:val="24"/>
          <w:szCs w:val="24"/>
          <w:lang w:val="zh-CN"/>
        </w:rPr>
        <w:t>）做好宣传推广</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做好创业孵化服务和管理信息化系统、创业孵化基地</w:t>
      </w:r>
      <w:proofErr w:type="gramStart"/>
      <w:r>
        <w:rPr>
          <w:rFonts w:ascii="宋体" w:hAnsi="宋体" w:hint="eastAsia"/>
          <w:sz w:val="24"/>
          <w:szCs w:val="24"/>
          <w:lang w:val="zh-CN"/>
        </w:rPr>
        <w:t>微信公众</w:t>
      </w:r>
      <w:proofErr w:type="gramEnd"/>
      <w:r>
        <w:rPr>
          <w:rFonts w:ascii="宋体" w:hAnsi="宋体" w:hint="eastAsia"/>
          <w:sz w:val="24"/>
          <w:szCs w:val="24"/>
          <w:lang w:val="zh-CN"/>
        </w:rPr>
        <w:t>平台的使用和维护，及时更新、发布相关信息。在创业孵化基地QQ群、</w:t>
      </w:r>
      <w:proofErr w:type="gramStart"/>
      <w:r>
        <w:rPr>
          <w:rFonts w:ascii="宋体" w:hAnsi="宋体" w:hint="eastAsia"/>
          <w:sz w:val="24"/>
          <w:szCs w:val="24"/>
          <w:lang w:val="zh-CN"/>
        </w:rPr>
        <w:t>微信群</w:t>
      </w:r>
      <w:proofErr w:type="gramEnd"/>
      <w:r>
        <w:rPr>
          <w:rFonts w:ascii="宋体" w:hAnsi="宋体" w:hint="eastAsia"/>
          <w:sz w:val="24"/>
          <w:szCs w:val="24"/>
          <w:lang w:val="zh-CN"/>
        </w:rPr>
        <w:t>等沟通平台，及时有效发布相关信息。编印创业孵化基地宣传画册和小册子各不少于1万份，手提袋不少于2000个。在电视、报刊、知名网站等开展创业孵化基地宣传推广（</w:t>
      </w:r>
      <w:proofErr w:type="gramStart"/>
      <w:r>
        <w:rPr>
          <w:rFonts w:ascii="宋体" w:hAnsi="宋体" w:hint="eastAsia"/>
          <w:sz w:val="24"/>
          <w:szCs w:val="24"/>
          <w:lang w:val="zh-CN"/>
        </w:rPr>
        <w:t>含创业</w:t>
      </w:r>
      <w:proofErr w:type="gramEnd"/>
      <w:r>
        <w:rPr>
          <w:rFonts w:ascii="宋体" w:hAnsi="宋体" w:hint="eastAsia"/>
          <w:sz w:val="24"/>
          <w:szCs w:val="24"/>
          <w:lang w:val="zh-CN"/>
        </w:rPr>
        <w:t>项目征集公告）20篇（次）以上。</w:t>
      </w:r>
    </w:p>
    <w:p w:rsidR="006F7A33" w:rsidRDefault="00D53718">
      <w:pPr>
        <w:tabs>
          <w:tab w:val="left" w:pos="7740"/>
        </w:tabs>
        <w:autoSpaceDE w:val="0"/>
        <w:autoSpaceDN w:val="0"/>
        <w:spacing w:line="360" w:lineRule="auto"/>
        <w:ind w:firstLineChars="200" w:firstLine="480"/>
        <w:rPr>
          <w:rFonts w:ascii="宋体" w:hAnsi="宋体"/>
          <w:sz w:val="24"/>
          <w:szCs w:val="24"/>
          <w:lang w:val="zh-CN"/>
        </w:rPr>
      </w:pPr>
      <w:r>
        <w:rPr>
          <w:rFonts w:ascii="宋体" w:hAnsi="宋体" w:hint="eastAsia"/>
          <w:sz w:val="24"/>
          <w:szCs w:val="24"/>
          <w:lang w:val="zh-CN"/>
        </w:rPr>
        <w:t>对创业孵化基地室内公共区域进行适当的创业成果展示性布展，内容每半年更换</w:t>
      </w:r>
      <w:r>
        <w:rPr>
          <w:rFonts w:ascii="宋体" w:hAnsi="宋体" w:hint="eastAsia"/>
          <w:sz w:val="24"/>
          <w:szCs w:val="24"/>
          <w:lang w:val="zh-CN"/>
        </w:rPr>
        <w:lastRenderedPageBreak/>
        <w:t>1次。做好入</w:t>
      </w:r>
      <w:proofErr w:type="gramStart"/>
      <w:r>
        <w:rPr>
          <w:rFonts w:ascii="宋体" w:hAnsi="宋体" w:hint="eastAsia"/>
          <w:sz w:val="24"/>
          <w:szCs w:val="24"/>
          <w:lang w:val="zh-CN"/>
        </w:rPr>
        <w:t>孵企业</w:t>
      </w:r>
      <w:proofErr w:type="gramEnd"/>
      <w:r>
        <w:rPr>
          <w:rFonts w:ascii="宋体" w:hAnsi="宋体" w:hint="eastAsia"/>
          <w:sz w:val="24"/>
          <w:szCs w:val="24"/>
          <w:lang w:val="zh-CN"/>
        </w:rPr>
        <w:t>门牌信息更换、制作。</w:t>
      </w:r>
    </w:p>
    <w:bookmarkEnd w:id="0"/>
    <w:bookmarkEnd w:id="1"/>
    <w:p w:rsidR="006F7A33" w:rsidRDefault="00D53718">
      <w:pPr>
        <w:spacing w:line="360" w:lineRule="auto"/>
        <w:rPr>
          <w:rFonts w:ascii="宋体" w:hAnsi="宋体" w:cs="宋体"/>
          <w:b/>
          <w:sz w:val="24"/>
          <w:szCs w:val="24"/>
        </w:rPr>
      </w:pPr>
      <w:r>
        <w:rPr>
          <w:rFonts w:ascii="宋体" w:hAnsi="宋体" w:cs="宋体" w:hint="eastAsia"/>
          <w:b/>
          <w:sz w:val="24"/>
          <w:szCs w:val="24"/>
        </w:rPr>
        <w:t>（四）服务要求</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1、成立孵化运营管理小组。</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在该孵化运营管理小组成立后，本合同内容以及中标人权利义务由该公司承担。</w:t>
      </w:r>
      <w:r w:rsidRPr="003D7C0A">
        <w:rPr>
          <w:rFonts w:ascii="宋体" w:hAnsi="宋体" w:cs="宋体" w:hint="eastAsia"/>
          <w:sz w:val="24"/>
          <w:szCs w:val="24"/>
        </w:rPr>
        <w:t>该公司应组建一个不少于4名专职创业服务人员（含项目负责人1名）和不少于2名孵化基地管理人员的高素质运营管理队伍。要求中标人在签订政府采购项目合同后，十</w:t>
      </w:r>
      <w:r>
        <w:rPr>
          <w:rFonts w:ascii="宋体" w:hAnsi="宋体" w:cs="宋体" w:hint="eastAsia"/>
          <w:sz w:val="24"/>
          <w:szCs w:val="24"/>
        </w:rPr>
        <w:t>日内完成当地孵化运营管理小组的组建到位并实现正常运营。</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2、搭建孵化服务体系。</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中标人依托自身孵化和产业资源，搭建孵化服务体系，包括但不限于各类孵化平台、服务企业、培训机构等，为孵化企业提供场地、政策申请、咨询、融资、培训、推广等服务，培育孵化各类初创企业和团队。</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3、优先服务当地企业</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中标人依托</w:t>
      </w:r>
      <w:proofErr w:type="gramStart"/>
      <w:r>
        <w:rPr>
          <w:rFonts w:ascii="宋体" w:hAnsi="宋体" w:cs="宋体" w:hint="eastAsia"/>
          <w:sz w:val="24"/>
          <w:szCs w:val="24"/>
        </w:rPr>
        <w:t>自身智库资源</w:t>
      </w:r>
      <w:proofErr w:type="gramEnd"/>
      <w:r>
        <w:rPr>
          <w:rFonts w:ascii="宋体" w:hAnsi="宋体" w:cs="宋体" w:hint="eastAsia"/>
          <w:sz w:val="24"/>
          <w:szCs w:val="24"/>
        </w:rPr>
        <w:t>，为许昌市当地企业提供科技成果转化、咨询服务、知识产权运营、科技金融服务、创业创新培训协助。</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4、孵化项目优先落户许昌市</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中标人优先推荐孵化毕业项目落户许昌市，引进优秀创新创业人才团队落户许昌市，促进其科技成果在许昌市快速转化和产业化。</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5、参与采购人招商引资工作</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中标人依托</w:t>
      </w:r>
      <w:proofErr w:type="gramStart"/>
      <w:r>
        <w:rPr>
          <w:rFonts w:ascii="宋体" w:hAnsi="宋体" w:cs="宋体" w:hint="eastAsia"/>
          <w:sz w:val="24"/>
          <w:szCs w:val="24"/>
        </w:rPr>
        <w:t>自身智库资源</w:t>
      </w:r>
      <w:proofErr w:type="gramEnd"/>
      <w:r>
        <w:rPr>
          <w:rFonts w:ascii="宋体" w:hAnsi="宋体" w:cs="宋体" w:hint="eastAsia"/>
          <w:sz w:val="24"/>
          <w:szCs w:val="24"/>
        </w:rPr>
        <w:t>，为采购人推进产业链招商工作，包括但不限于开展新兴产业招商研究、协助重点项目</w:t>
      </w:r>
      <w:proofErr w:type="gramStart"/>
      <w:r>
        <w:rPr>
          <w:rFonts w:ascii="宋体" w:hAnsi="宋体" w:cs="宋体" w:hint="eastAsia"/>
          <w:sz w:val="24"/>
          <w:szCs w:val="24"/>
        </w:rPr>
        <w:t>研</w:t>
      </w:r>
      <w:proofErr w:type="gramEnd"/>
      <w:r>
        <w:rPr>
          <w:rFonts w:ascii="宋体" w:hAnsi="宋体" w:cs="宋体" w:hint="eastAsia"/>
          <w:sz w:val="24"/>
          <w:szCs w:val="24"/>
        </w:rPr>
        <w:t>判服务，对采购人提供重点招商项目</w:t>
      </w:r>
      <w:proofErr w:type="gramStart"/>
      <w:r>
        <w:rPr>
          <w:rFonts w:ascii="宋体" w:hAnsi="宋体" w:cs="宋体" w:hint="eastAsia"/>
          <w:sz w:val="24"/>
          <w:szCs w:val="24"/>
        </w:rPr>
        <w:t>研</w:t>
      </w:r>
      <w:proofErr w:type="gramEnd"/>
      <w:r>
        <w:rPr>
          <w:rFonts w:ascii="宋体" w:hAnsi="宋体" w:cs="宋体" w:hint="eastAsia"/>
          <w:sz w:val="24"/>
          <w:szCs w:val="24"/>
        </w:rPr>
        <w:t>判、企业研究、行业分析等顾问服务，推动新兴产业企业项目招商引资工作。</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6、如实完成年度服务目标及服务内容</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中标人按照合同约定的期限完成各项“服务目标”及服务内容；中标人不得通过弄虚作假方式引入无实质性经营的企业冲抵目标业绩。</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7、负责基地的管理和运营费用</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中标人负责孵化运营管理小组的管理和运营费用。</w:t>
      </w:r>
    </w:p>
    <w:p w:rsidR="006F7A33" w:rsidRDefault="00D53718">
      <w:pPr>
        <w:tabs>
          <w:tab w:val="left" w:pos="7740"/>
        </w:tabs>
        <w:autoSpaceDE w:val="0"/>
        <w:autoSpaceDN w:val="0"/>
        <w:spacing w:line="360" w:lineRule="auto"/>
        <w:rPr>
          <w:rFonts w:ascii="宋体" w:hAnsi="宋体" w:cs="宋体"/>
          <w:b/>
          <w:sz w:val="24"/>
          <w:szCs w:val="24"/>
        </w:rPr>
      </w:pPr>
      <w:r>
        <w:rPr>
          <w:rFonts w:ascii="宋体" w:hAnsi="宋体" w:cs="宋体" w:hint="eastAsia"/>
          <w:b/>
          <w:sz w:val="24"/>
          <w:szCs w:val="24"/>
        </w:rPr>
        <w:t>（五）考核标准</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1、针对本项目的服务目标，每个服务年度结束后，采购人对中标人的年度工作量开展考核评估，并最终核定中标人完成服务目标的达成量和应付运营服务费比例。</w:t>
      </w:r>
      <w:r>
        <w:rPr>
          <w:rFonts w:ascii="宋体" w:hAnsi="宋体" w:cs="宋体" w:hint="eastAsia"/>
          <w:sz w:val="24"/>
          <w:szCs w:val="24"/>
        </w:rPr>
        <w:lastRenderedPageBreak/>
        <w:t>考核评估主要依据服务目标以及中标人所提交的考核资料、年度工作的履行情况进行综合评定。如由于不可抗力原因导致中标人无法完成服务目标，采购人与中标人双方可协商调整服务目标。</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2、中标人引进的企业注销、退场或停止经营的，采购人在考核中标人完成服务目标时可扣除该企业所占业绩指标。</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3、每年度的考核成绩以70分及以上为合格。若中标人年度考核低于70分的，则由采购人开具整改通知（采购人可根据实际情况在整改通知中对下一年度服务目标</w:t>
      </w:r>
      <w:proofErr w:type="gramStart"/>
      <w:r>
        <w:rPr>
          <w:rFonts w:ascii="宋体" w:hAnsi="宋体" w:cs="宋体" w:hint="eastAsia"/>
          <w:sz w:val="24"/>
          <w:szCs w:val="24"/>
        </w:rPr>
        <w:t>作出</w:t>
      </w:r>
      <w:proofErr w:type="gramEnd"/>
      <w:r>
        <w:rPr>
          <w:rFonts w:ascii="宋体" w:hAnsi="宋体" w:cs="宋体" w:hint="eastAsia"/>
          <w:sz w:val="24"/>
          <w:szCs w:val="24"/>
        </w:rPr>
        <w:t>调整。</w:t>
      </w:r>
      <w:proofErr w:type="gramStart"/>
      <w:r>
        <w:rPr>
          <w:rFonts w:ascii="宋体" w:hAnsi="宋体" w:cs="宋体" w:hint="eastAsia"/>
          <w:sz w:val="24"/>
          <w:szCs w:val="24"/>
        </w:rPr>
        <w:t>若服务</w:t>
      </w:r>
      <w:proofErr w:type="gramEnd"/>
      <w:r>
        <w:rPr>
          <w:rFonts w:ascii="宋体" w:hAnsi="宋体" w:cs="宋体" w:hint="eastAsia"/>
          <w:sz w:val="24"/>
          <w:szCs w:val="24"/>
        </w:rPr>
        <w:t>目标</w:t>
      </w:r>
      <w:proofErr w:type="gramStart"/>
      <w:r>
        <w:rPr>
          <w:rFonts w:ascii="宋体" w:hAnsi="宋体" w:cs="宋体" w:hint="eastAsia"/>
          <w:sz w:val="24"/>
          <w:szCs w:val="24"/>
        </w:rPr>
        <w:t>作出</w:t>
      </w:r>
      <w:proofErr w:type="gramEnd"/>
      <w:r>
        <w:rPr>
          <w:rFonts w:ascii="宋体" w:hAnsi="宋体" w:cs="宋体" w:hint="eastAsia"/>
          <w:sz w:val="24"/>
          <w:szCs w:val="24"/>
        </w:rPr>
        <w:t>调整的，考核标准也需要相应调整。），中标人需在一年内完成整改并完成相对应的服务目标，还须通过采购人的考核验收。在服务期间，若中标人年度考核成绩出现两次低于70分，采购人有权终止本项目合同关系，中标人应无条件退出。</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4、中标人如存在弄虚作假等情形的，一经查证属实，采购人有权终止本项目合同关系，中标人无条件退出。</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5、考核标准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814"/>
        <w:gridCol w:w="5600"/>
        <w:gridCol w:w="1066"/>
      </w:tblGrid>
      <w:tr w:rsidR="006F7A33">
        <w:tc>
          <w:tcPr>
            <w:tcW w:w="1042"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年度</w:t>
            </w: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序号</w:t>
            </w:r>
          </w:p>
        </w:tc>
        <w:tc>
          <w:tcPr>
            <w:tcW w:w="5600"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考核项目</w:t>
            </w:r>
          </w:p>
        </w:tc>
        <w:tc>
          <w:tcPr>
            <w:tcW w:w="1066"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分值</w:t>
            </w:r>
          </w:p>
        </w:tc>
      </w:tr>
      <w:tr w:rsidR="006F7A33" w:rsidRPr="003D7C0A">
        <w:tc>
          <w:tcPr>
            <w:tcW w:w="1042" w:type="dxa"/>
            <w:vMerge w:val="restart"/>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第</w:t>
            </w:r>
          </w:p>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一</w:t>
            </w:r>
          </w:p>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年</w:t>
            </w:r>
          </w:p>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度</w:t>
            </w: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1</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区级科技企业孵化器（</w:t>
            </w:r>
            <w:proofErr w:type="gramStart"/>
            <w:r>
              <w:rPr>
                <w:rFonts w:hAnsi="宋体" w:cs="宋体" w:hint="eastAsia"/>
                <w:bCs/>
                <w:color w:val="000000" w:themeColor="text1"/>
                <w:sz w:val="24"/>
                <w:szCs w:val="24"/>
                <w:lang w:val="zh-CN"/>
              </w:rPr>
              <w:t>众创空间</w:t>
            </w:r>
            <w:proofErr w:type="gramEnd"/>
            <w:r>
              <w:rPr>
                <w:rFonts w:hAnsi="宋体" w:cs="宋体" w:hint="eastAsia"/>
                <w:bCs/>
                <w:color w:val="000000" w:themeColor="text1"/>
                <w:sz w:val="24"/>
                <w:szCs w:val="24"/>
                <w:lang w:val="zh-CN"/>
              </w:rPr>
              <w:t>）。</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10</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2</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入</w:t>
            </w:r>
            <w:proofErr w:type="gramStart"/>
            <w:r>
              <w:rPr>
                <w:rFonts w:hAnsi="宋体" w:cs="宋体" w:hint="eastAsia"/>
                <w:bCs/>
                <w:color w:val="000000" w:themeColor="text1"/>
                <w:sz w:val="24"/>
                <w:szCs w:val="24"/>
                <w:lang w:val="zh-CN"/>
              </w:rPr>
              <w:t>孵注册</w:t>
            </w:r>
            <w:proofErr w:type="gramEnd"/>
            <w:r>
              <w:rPr>
                <w:rFonts w:hAnsi="宋体" w:cs="宋体" w:hint="eastAsia"/>
                <w:bCs/>
                <w:color w:val="000000" w:themeColor="text1"/>
                <w:sz w:val="24"/>
                <w:szCs w:val="24"/>
                <w:lang w:val="zh-CN"/>
              </w:rPr>
              <w:t>企业至少达到15家。</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15</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3</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入</w:t>
            </w:r>
            <w:proofErr w:type="gramStart"/>
            <w:r>
              <w:rPr>
                <w:rFonts w:hAnsi="宋体" w:cs="宋体" w:hint="eastAsia"/>
                <w:bCs/>
                <w:color w:val="000000" w:themeColor="text1"/>
                <w:sz w:val="24"/>
                <w:szCs w:val="24"/>
                <w:lang w:val="zh-CN"/>
              </w:rPr>
              <w:t>孵注册</w:t>
            </w:r>
            <w:proofErr w:type="gramEnd"/>
            <w:r>
              <w:rPr>
                <w:rFonts w:hAnsi="宋体" w:cs="宋体" w:hint="eastAsia"/>
                <w:bCs/>
                <w:color w:val="000000" w:themeColor="text1"/>
                <w:sz w:val="24"/>
                <w:szCs w:val="24"/>
                <w:lang w:val="zh-CN"/>
              </w:rPr>
              <w:t>企业总人数至少达30人。</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15</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4</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引进1家技术转化公共服务平台。</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10</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5</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参加2个区级及以上创新人才团队创业计划。</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5</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6</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至少4个项目参加区级及以上创新创业大赛。</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10</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7</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申请1个区级及以上创新人才团队。</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5</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8</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引进或自创1家科技金融服务机构。</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10</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9</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在</w:t>
            </w:r>
            <w:proofErr w:type="gramStart"/>
            <w:r>
              <w:rPr>
                <w:rFonts w:hAnsi="宋体" w:cs="宋体" w:hint="eastAsia"/>
                <w:bCs/>
                <w:color w:val="000000" w:themeColor="text1"/>
                <w:sz w:val="24"/>
                <w:szCs w:val="24"/>
                <w:lang w:val="zh-CN"/>
              </w:rPr>
              <w:t>孵企业</w:t>
            </w:r>
            <w:proofErr w:type="gramEnd"/>
            <w:r>
              <w:rPr>
                <w:rFonts w:hAnsi="宋体" w:cs="宋体" w:hint="eastAsia"/>
                <w:bCs/>
                <w:color w:val="000000" w:themeColor="text1"/>
                <w:sz w:val="24"/>
                <w:szCs w:val="24"/>
                <w:lang w:val="zh-CN"/>
              </w:rPr>
              <w:t>至少完成4项或以上发明专利申请。</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10</w:t>
            </w:r>
          </w:p>
        </w:tc>
      </w:tr>
      <w:tr w:rsidR="006F7A33" w:rsidRPr="003D7C0A">
        <w:tc>
          <w:tcPr>
            <w:tcW w:w="1042" w:type="dxa"/>
            <w:vMerge/>
            <w:vAlign w:val="center"/>
          </w:tcPr>
          <w:p w:rsidR="006F7A33" w:rsidRDefault="006F7A33">
            <w:pPr>
              <w:tabs>
                <w:tab w:val="left" w:pos="7740"/>
              </w:tabs>
              <w:autoSpaceDE w:val="0"/>
              <w:autoSpaceDN w:val="0"/>
              <w:spacing w:line="360" w:lineRule="auto"/>
              <w:jc w:val="center"/>
              <w:rPr>
                <w:rFonts w:ascii="宋体" w:hAnsi="宋体" w:cs="宋体"/>
                <w:sz w:val="24"/>
                <w:szCs w:val="24"/>
              </w:rPr>
            </w:pPr>
          </w:p>
        </w:tc>
        <w:tc>
          <w:tcPr>
            <w:tcW w:w="814" w:type="dxa"/>
            <w:vAlign w:val="center"/>
          </w:tcPr>
          <w:p w:rsidR="006F7A33" w:rsidRDefault="00D53718">
            <w:pPr>
              <w:tabs>
                <w:tab w:val="left" w:pos="7740"/>
              </w:tabs>
              <w:autoSpaceDE w:val="0"/>
              <w:autoSpaceDN w:val="0"/>
              <w:spacing w:line="360" w:lineRule="auto"/>
              <w:jc w:val="center"/>
              <w:rPr>
                <w:rFonts w:ascii="宋体" w:hAnsi="宋体" w:cs="宋体"/>
                <w:sz w:val="24"/>
                <w:szCs w:val="24"/>
              </w:rPr>
            </w:pPr>
            <w:r>
              <w:rPr>
                <w:rFonts w:ascii="宋体" w:hAnsi="宋体" w:cs="宋体" w:hint="eastAsia"/>
                <w:sz w:val="24"/>
                <w:szCs w:val="24"/>
              </w:rPr>
              <w:t>10</w:t>
            </w:r>
          </w:p>
        </w:tc>
        <w:tc>
          <w:tcPr>
            <w:tcW w:w="5600" w:type="dxa"/>
            <w:vAlign w:val="center"/>
          </w:tcPr>
          <w:p w:rsidR="006F7A33" w:rsidRDefault="00D53718">
            <w:pPr>
              <w:pStyle w:val="a0"/>
              <w:ind w:firstLineChars="0" w:firstLine="0"/>
              <w:rPr>
                <w:rFonts w:hAnsi="宋体" w:cs="宋体"/>
                <w:color w:val="0000FF"/>
                <w:sz w:val="24"/>
                <w:szCs w:val="24"/>
              </w:rPr>
            </w:pPr>
            <w:r>
              <w:rPr>
                <w:rFonts w:hAnsi="宋体" w:cs="宋体" w:hint="eastAsia"/>
                <w:bCs/>
                <w:color w:val="000000" w:themeColor="text1"/>
                <w:sz w:val="24"/>
                <w:szCs w:val="24"/>
                <w:lang w:val="zh-CN"/>
              </w:rPr>
              <w:t>完成不低于</w:t>
            </w:r>
            <w:r>
              <w:rPr>
                <w:rFonts w:hAnsi="宋体" w:cs="宋体" w:hint="eastAsia"/>
                <w:bCs/>
                <w:color w:val="000000" w:themeColor="text1"/>
                <w:sz w:val="24"/>
                <w:szCs w:val="24"/>
              </w:rPr>
              <w:t>40家企业的招商或者在至少200人的规模入住“许昌市电子产业园”办公，且总入驻企业年营业额收入至少达到2500万元。</w:t>
            </w:r>
          </w:p>
        </w:tc>
        <w:tc>
          <w:tcPr>
            <w:tcW w:w="1066" w:type="dxa"/>
            <w:vAlign w:val="center"/>
          </w:tcPr>
          <w:p w:rsidR="006F7A33" w:rsidRPr="003D7C0A" w:rsidRDefault="00D53718">
            <w:pPr>
              <w:tabs>
                <w:tab w:val="left" w:pos="7740"/>
              </w:tabs>
              <w:autoSpaceDE w:val="0"/>
              <w:autoSpaceDN w:val="0"/>
              <w:spacing w:line="360" w:lineRule="auto"/>
              <w:jc w:val="center"/>
              <w:rPr>
                <w:rFonts w:ascii="宋体" w:hAnsi="宋体" w:cs="宋体"/>
                <w:sz w:val="24"/>
                <w:szCs w:val="24"/>
              </w:rPr>
            </w:pPr>
            <w:r w:rsidRPr="003D7C0A">
              <w:rPr>
                <w:rFonts w:ascii="宋体" w:hAnsi="宋体" w:cs="宋体" w:hint="eastAsia"/>
                <w:sz w:val="24"/>
                <w:szCs w:val="24"/>
              </w:rPr>
              <w:t>10</w:t>
            </w:r>
          </w:p>
        </w:tc>
      </w:tr>
      <w:tr w:rsidR="006F7A33">
        <w:tc>
          <w:tcPr>
            <w:tcW w:w="8522" w:type="dxa"/>
            <w:gridSpan w:val="4"/>
            <w:vAlign w:val="center"/>
          </w:tcPr>
          <w:p w:rsidR="006F7A33" w:rsidRDefault="00D53718">
            <w:pPr>
              <w:tabs>
                <w:tab w:val="left" w:pos="7740"/>
              </w:tabs>
              <w:autoSpaceDE w:val="0"/>
              <w:autoSpaceDN w:val="0"/>
              <w:spacing w:line="360" w:lineRule="auto"/>
              <w:jc w:val="right"/>
              <w:rPr>
                <w:rFonts w:ascii="宋体" w:hAnsi="宋体" w:cs="宋体"/>
                <w:sz w:val="24"/>
                <w:szCs w:val="24"/>
              </w:rPr>
            </w:pPr>
            <w:r>
              <w:rPr>
                <w:rFonts w:ascii="宋体" w:hAnsi="宋体" w:cs="宋体" w:hint="eastAsia"/>
                <w:sz w:val="24"/>
                <w:szCs w:val="24"/>
              </w:rPr>
              <w:t>合计：100分</w:t>
            </w:r>
          </w:p>
        </w:tc>
      </w:tr>
    </w:tbl>
    <w:p w:rsidR="006F7A33" w:rsidRDefault="00D53718">
      <w:pPr>
        <w:tabs>
          <w:tab w:val="left" w:pos="7740"/>
        </w:tabs>
        <w:autoSpaceDE w:val="0"/>
        <w:autoSpaceDN w:val="0"/>
        <w:spacing w:line="360" w:lineRule="auto"/>
        <w:ind w:firstLineChars="200" w:firstLine="480"/>
        <w:rPr>
          <w:rFonts w:ascii="仿宋" w:eastAsia="仿宋" w:hAnsi="仿宋" w:cs="仿宋"/>
          <w:bCs/>
          <w:color w:val="000000" w:themeColor="text1"/>
          <w:sz w:val="24"/>
          <w:szCs w:val="24"/>
        </w:rPr>
      </w:pPr>
      <w:r>
        <w:rPr>
          <w:rFonts w:ascii="宋体" w:hAnsi="宋体" w:cs="宋体" w:hint="eastAsia"/>
          <w:sz w:val="24"/>
          <w:szCs w:val="24"/>
        </w:rPr>
        <w:t>采购人可根据服务目标的完成情况对下一年度的服务目标</w:t>
      </w:r>
      <w:proofErr w:type="gramStart"/>
      <w:r>
        <w:rPr>
          <w:rFonts w:ascii="宋体" w:hAnsi="宋体" w:cs="宋体" w:hint="eastAsia"/>
          <w:sz w:val="24"/>
          <w:szCs w:val="24"/>
        </w:rPr>
        <w:t>作出</w:t>
      </w:r>
      <w:proofErr w:type="gramEnd"/>
      <w:r>
        <w:rPr>
          <w:rFonts w:ascii="宋体" w:hAnsi="宋体" w:cs="宋体" w:hint="eastAsia"/>
          <w:sz w:val="24"/>
          <w:szCs w:val="24"/>
        </w:rPr>
        <w:t>相应调整，中标人</w:t>
      </w:r>
      <w:r>
        <w:rPr>
          <w:rFonts w:ascii="宋体" w:hAnsi="宋体" w:cs="宋体" w:hint="eastAsia"/>
          <w:sz w:val="24"/>
          <w:szCs w:val="24"/>
        </w:rPr>
        <w:lastRenderedPageBreak/>
        <w:t>须配合完成，否则按相关规定处理。</w:t>
      </w:r>
    </w:p>
    <w:p w:rsidR="006F7A33" w:rsidRDefault="00D53718">
      <w:pPr>
        <w:spacing w:line="360" w:lineRule="auto"/>
        <w:ind w:firstLineChars="200" w:firstLine="482"/>
        <w:contextualSpacing/>
        <w:rPr>
          <w:rFonts w:ascii="宋体" w:hAnsi="宋体" w:cs="宋体"/>
          <w:b/>
          <w:color w:val="000000" w:themeColor="text1"/>
          <w:kern w:val="0"/>
          <w:sz w:val="24"/>
          <w:szCs w:val="24"/>
          <w:lang w:val="zh-CN"/>
        </w:rPr>
      </w:pPr>
      <w:r>
        <w:rPr>
          <w:rFonts w:ascii="宋体" w:hAnsi="宋体" w:cs="宋体" w:hint="eastAsia"/>
          <w:b/>
          <w:color w:val="000000" w:themeColor="text1"/>
          <w:sz w:val="24"/>
          <w:szCs w:val="24"/>
        </w:rPr>
        <w:t>★三</w:t>
      </w:r>
      <w:r>
        <w:rPr>
          <w:rFonts w:ascii="宋体" w:hAnsi="宋体" w:cs="宋体" w:hint="eastAsia"/>
          <w:b/>
          <w:color w:val="000000" w:themeColor="text1"/>
          <w:kern w:val="0"/>
          <w:sz w:val="24"/>
          <w:szCs w:val="24"/>
          <w:lang w:val="zh-CN"/>
        </w:rPr>
        <w:t>、服务标准、期限、商务等要求</w:t>
      </w:r>
    </w:p>
    <w:p w:rsidR="006F7A33" w:rsidRDefault="00D53718">
      <w:pPr>
        <w:pStyle w:val="a0"/>
        <w:ind w:firstLineChars="200" w:firstLine="480"/>
        <w:rPr>
          <w:rFonts w:hAnsi="宋体" w:cs="宋体"/>
          <w:color w:val="000000" w:themeColor="text1"/>
          <w:kern w:val="2"/>
          <w:sz w:val="24"/>
          <w:szCs w:val="24"/>
        </w:rPr>
      </w:pPr>
      <w:r>
        <w:rPr>
          <w:rFonts w:hAnsi="宋体" w:cs="宋体" w:hint="eastAsia"/>
          <w:color w:val="000000" w:themeColor="text1"/>
          <w:kern w:val="2"/>
          <w:sz w:val="24"/>
          <w:szCs w:val="24"/>
        </w:rPr>
        <w:t>1、服务时间：一年。</w:t>
      </w:r>
    </w:p>
    <w:p w:rsidR="006F7A33" w:rsidRDefault="00D53718">
      <w:pPr>
        <w:autoSpaceDE w:val="0"/>
        <w:autoSpaceDN w:val="0"/>
        <w:adjustRightInd w:val="0"/>
        <w:snapToGrid w:val="0"/>
        <w:spacing w:line="360" w:lineRule="auto"/>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rPr>
        <w:t>2、投标人须提供完整可行的服务管理方案</w:t>
      </w:r>
      <w:r>
        <w:rPr>
          <w:rFonts w:ascii="宋体" w:hAnsi="宋体" w:cs="宋体" w:hint="eastAsia"/>
          <w:color w:val="000000" w:themeColor="text1"/>
          <w:sz w:val="24"/>
          <w:szCs w:val="24"/>
          <w:lang w:val="zh-CN"/>
        </w:rPr>
        <w:t>，</w:t>
      </w:r>
      <w:r>
        <w:rPr>
          <w:rFonts w:ascii="宋体" w:hAnsi="宋体" w:cs="宋体" w:hint="eastAsia"/>
          <w:b/>
          <w:color w:val="000000" w:themeColor="text1"/>
          <w:sz w:val="24"/>
          <w:szCs w:val="24"/>
        </w:rPr>
        <w:t>否则为无效投标。</w:t>
      </w:r>
    </w:p>
    <w:p w:rsidR="006F7A33" w:rsidRDefault="00D53718">
      <w:pPr>
        <w:tabs>
          <w:tab w:val="left" w:pos="7740"/>
        </w:tabs>
        <w:autoSpaceDE w:val="0"/>
        <w:autoSpaceDN w:val="0"/>
        <w:spacing w:line="360" w:lineRule="auto"/>
        <w:rPr>
          <w:rFonts w:ascii="宋体" w:hAnsi="宋体" w:cs="宋体"/>
          <w:b/>
          <w:sz w:val="24"/>
          <w:szCs w:val="24"/>
        </w:rPr>
      </w:pPr>
      <w:r>
        <w:rPr>
          <w:rFonts w:ascii="宋体" w:hAnsi="宋体" w:cs="宋体" w:hint="eastAsia"/>
          <w:b/>
          <w:sz w:val="24"/>
          <w:szCs w:val="24"/>
        </w:rPr>
        <w:t>报价要求</w:t>
      </w:r>
    </w:p>
    <w:p w:rsidR="006F7A33" w:rsidRDefault="00D53718">
      <w:pPr>
        <w:tabs>
          <w:tab w:val="left" w:pos="7740"/>
        </w:tabs>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1、本项目投标报价要求以总价的形式进行报价，投标报价上限为</w:t>
      </w:r>
      <w:r w:rsidRPr="003D7C0A">
        <w:rPr>
          <w:rFonts w:ascii="宋体" w:hAnsi="宋体" w:cs="宋体" w:hint="eastAsia"/>
          <w:sz w:val="24"/>
          <w:szCs w:val="24"/>
        </w:rPr>
        <w:t>111.8937</w:t>
      </w:r>
      <w:r w:rsidR="002527C5" w:rsidRPr="003D7C0A">
        <w:rPr>
          <w:rFonts w:ascii="宋体" w:hAnsi="宋体" w:cs="宋体" w:hint="eastAsia"/>
          <w:sz w:val="24"/>
          <w:szCs w:val="24"/>
        </w:rPr>
        <w:t>06</w:t>
      </w:r>
      <w:r w:rsidRPr="003D7C0A">
        <w:rPr>
          <w:rFonts w:ascii="宋体" w:hAnsi="宋体" w:cs="宋体" w:hint="eastAsia"/>
          <w:sz w:val="24"/>
          <w:szCs w:val="24"/>
        </w:rPr>
        <w:t>万元，</w:t>
      </w:r>
      <w:r>
        <w:rPr>
          <w:rFonts w:ascii="宋体" w:hAnsi="宋体" w:cs="宋体" w:hint="eastAsia"/>
          <w:sz w:val="24"/>
          <w:szCs w:val="24"/>
        </w:rPr>
        <w:t>且须为固定值，否则作无效报价处理。投标一览表的总报价大小写应该一致，大写金额和小写金额不一致的，以大写金额为准。</w:t>
      </w:r>
    </w:p>
    <w:p w:rsidR="006F7A33" w:rsidRDefault="00D53718">
      <w:pPr>
        <w:tabs>
          <w:tab w:val="left" w:pos="7740"/>
        </w:tabs>
        <w:autoSpaceDE w:val="0"/>
        <w:autoSpaceDN w:val="0"/>
        <w:spacing w:line="360" w:lineRule="auto"/>
        <w:ind w:firstLineChars="200" w:firstLine="480"/>
        <w:rPr>
          <w:sz w:val="24"/>
          <w:szCs w:val="24"/>
        </w:rPr>
      </w:pPr>
      <w:r>
        <w:rPr>
          <w:rFonts w:ascii="宋体" w:hAnsi="宋体" w:cs="宋体" w:hint="eastAsia"/>
          <w:sz w:val="24"/>
          <w:szCs w:val="24"/>
        </w:rPr>
        <w:t>2、所报的总价格已包含项目招募和宣传费用、设备设施等固定资产折旧费用、创业孵化服务费用、入驻团队引进和待遇、培训、专职工作人员工资福利社保、信息系统开发和维护费用、顾问服务费用、相关行政费用、相关税费、审计费、合同实施过程中应预见和不可预见费用等。</w:t>
      </w:r>
    </w:p>
    <w:p w:rsidR="006F7A33" w:rsidRDefault="00D53718">
      <w:pPr>
        <w:pStyle w:val="a0"/>
        <w:ind w:firstLineChars="0" w:firstLine="0"/>
        <w:rPr>
          <w:rFonts w:hAnsi="宋体" w:cs="宋体"/>
          <w:b/>
          <w:sz w:val="24"/>
          <w:szCs w:val="24"/>
          <w:lang w:val="zh-CN"/>
        </w:rPr>
      </w:pPr>
      <w:r>
        <w:rPr>
          <w:rFonts w:hAnsi="宋体" w:cs="宋体" w:hint="eastAsia"/>
          <w:b/>
          <w:sz w:val="24"/>
          <w:szCs w:val="24"/>
          <w:lang w:val="zh-CN"/>
        </w:rPr>
        <w:t>四、采购标的</w:t>
      </w:r>
      <w:proofErr w:type="gramStart"/>
      <w:r>
        <w:rPr>
          <w:rFonts w:hAnsi="宋体" w:cs="宋体" w:hint="eastAsia"/>
          <w:b/>
          <w:sz w:val="24"/>
          <w:szCs w:val="24"/>
          <w:lang w:val="zh-CN"/>
        </w:rPr>
        <w:t>的</w:t>
      </w:r>
      <w:proofErr w:type="gramEnd"/>
      <w:r>
        <w:rPr>
          <w:rFonts w:hAnsi="宋体" w:cs="宋体" w:hint="eastAsia"/>
          <w:b/>
          <w:sz w:val="24"/>
          <w:szCs w:val="24"/>
          <w:lang w:val="zh-CN"/>
        </w:rPr>
        <w:t>其他技术、服务等要求</w:t>
      </w:r>
    </w:p>
    <w:p w:rsidR="006F7A33" w:rsidRDefault="00D53718">
      <w:pPr>
        <w:tabs>
          <w:tab w:val="left" w:pos="7740"/>
        </w:tabs>
        <w:autoSpaceDE w:val="0"/>
        <w:autoSpaceDN w:val="0"/>
        <w:spacing w:line="360" w:lineRule="auto"/>
        <w:ind w:firstLineChars="200" w:firstLine="480"/>
        <w:rPr>
          <w:rFonts w:ascii="宋体" w:hAnsi="宋体"/>
          <w:sz w:val="24"/>
          <w:lang w:val="hr-HR"/>
        </w:rPr>
      </w:pPr>
      <w:r>
        <w:rPr>
          <w:rFonts w:ascii="宋体" w:hAnsi="宋体" w:hint="eastAsia"/>
          <w:sz w:val="24"/>
          <w:lang w:val="hr-HR"/>
        </w:rPr>
        <w:t>1、采购人提供</w:t>
      </w:r>
      <w:r>
        <w:rPr>
          <w:rFonts w:ascii="宋体" w:hAnsi="宋体" w:hint="eastAsia"/>
          <w:sz w:val="24"/>
        </w:rPr>
        <w:t>许昌市电</w:t>
      </w:r>
      <w:proofErr w:type="gramStart"/>
      <w:r>
        <w:rPr>
          <w:rFonts w:ascii="宋体" w:hAnsi="宋体" w:hint="eastAsia"/>
          <w:sz w:val="24"/>
        </w:rPr>
        <w:t>子产业</w:t>
      </w:r>
      <w:proofErr w:type="gramEnd"/>
      <w:r>
        <w:rPr>
          <w:rFonts w:ascii="宋体" w:hAnsi="宋体" w:hint="eastAsia"/>
          <w:sz w:val="24"/>
        </w:rPr>
        <w:t>园4层、5层</w:t>
      </w:r>
      <w:r>
        <w:rPr>
          <w:rFonts w:ascii="宋体" w:hAnsi="宋体" w:hint="eastAsia"/>
          <w:sz w:val="24"/>
          <w:lang w:val="hr-HR"/>
        </w:rPr>
        <w:t>作为孵化场地支持，以及一年内的项目场地经营权。采购人提供</w:t>
      </w:r>
      <w:r>
        <w:rPr>
          <w:rFonts w:ascii="宋体" w:hAnsi="宋体" w:hint="eastAsia"/>
          <w:sz w:val="24"/>
        </w:rPr>
        <w:t>建筑面积约2400平方米</w:t>
      </w:r>
      <w:r>
        <w:rPr>
          <w:rFonts w:ascii="宋体" w:hAnsi="宋体" w:hint="eastAsia"/>
          <w:sz w:val="24"/>
          <w:lang w:val="hr-HR"/>
        </w:rPr>
        <w:t>的孵化场地交给中标人进行企业招商以及运营服务，统一管理（</w:t>
      </w:r>
      <w:proofErr w:type="gramStart"/>
      <w:r>
        <w:rPr>
          <w:rFonts w:ascii="宋体" w:hAnsi="宋体" w:hint="eastAsia"/>
          <w:sz w:val="24"/>
          <w:lang w:val="hr-HR"/>
        </w:rPr>
        <w:t>含相应</w:t>
      </w:r>
      <w:proofErr w:type="gramEnd"/>
      <w:r>
        <w:rPr>
          <w:rFonts w:ascii="宋体" w:hAnsi="宋体" w:hint="eastAsia"/>
          <w:sz w:val="24"/>
          <w:lang w:val="hr-HR"/>
        </w:rPr>
        <w:t>公共区域的物业管理）。以后视孵化运营效果以及争取国家省市级科技企业孵化器的需要，采购人调整孵化场地面积或位置，中标人应无条件配合。</w:t>
      </w:r>
    </w:p>
    <w:p w:rsidR="006F7A33" w:rsidRDefault="00D53718">
      <w:pPr>
        <w:tabs>
          <w:tab w:val="left" w:pos="7740"/>
        </w:tabs>
        <w:autoSpaceDE w:val="0"/>
        <w:autoSpaceDN w:val="0"/>
        <w:spacing w:line="360" w:lineRule="auto"/>
        <w:ind w:firstLineChars="200" w:firstLine="480"/>
        <w:rPr>
          <w:rFonts w:ascii="宋体" w:hAnsi="宋体"/>
          <w:sz w:val="24"/>
          <w:lang w:val="hr-HR"/>
        </w:rPr>
      </w:pPr>
      <w:r>
        <w:rPr>
          <w:rFonts w:ascii="宋体" w:hAnsi="宋体" w:hint="eastAsia"/>
          <w:sz w:val="24"/>
          <w:lang w:val="hr-HR"/>
        </w:rPr>
        <w:t>2、采购人应协助中标人办理孵化运营公司设立必要的审批手续、注册登记及其他相关程序。</w:t>
      </w:r>
    </w:p>
    <w:p w:rsidR="006F7A33" w:rsidRDefault="00D53718">
      <w:pPr>
        <w:tabs>
          <w:tab w:val="left" w:pos="7740"/>
        </w:tabs>
        <w:autoSpaceDE w:val="0"/>
        <w:autoSpaceDN w:val="0"/>
        <w:spacing w:line="360" w:lineRule="auto"/>
        <w:ind w:firstLineChars="200" w:firstLine="480"/>
        <w:rPr>
          <w:rFonts w:ascii="宋体" w:hAnsi="宋体" w:cs="宋体"/>
          <w:b/>
          <w:kern w:val="0"/>
          <w:sz w:val="24"/>
          <w:szCs w:val="24"/>
          <w:lang w:val="zh-CN"/>
        </w:rPr>
      </w:pPr>
      <w:r>
        <w:rPr>
          <w:rFonts w:ascii="宋体" w:hAnsi="宋体" w:hint="eastAsia"/>
          <w:sz w:val="24"/>
        </w:rPr>
        <w:t>3</w:t>
      </w:r>
      <w:r>
        <w:rPr>
          <w:rFonts w:ascii="宋体" w:hAnsi="宋体" w:hint="eastAsia"/>
          <w:sz w:val="24"/>
          <w:lang w:val="hr-HR"/>
        </w:rPr>
        <w:t>、采购人有责任协助中标人申报各类国家省市区级项目。</w:t>
      </w:r>
    </w:p>
    <w:p w:rsidR="006F7A33" w:rsidRDefault="00D53718">
      <w:pPr>
        <w:widowControl/>
        <w:shd w:val="clear" w:color="auto" w:fill="FFFFFF"/>
        <w:spacing w:line="360" w:lineRule="auto"/>
        <w:ind w:firstLineChars="200" w:firstLine="482"/>
        <w:contextualSpacing/>
        <w:jc w:val="left"/>
        <w:rPr>
          <w:rFonts w:ascii="楷体" w:eastAsia="楷体" w:hAnsi="楷体" w:cs="宋体"/>
          <w:color w:val="000000" w:themeColor="text1"/>
          <w:kern w:val="0"/>
          <w:sz w:val="24"/>
          <w:szCs w:val="24"/>
          <w:lang w:val="zh-CN"/>
        </w:rPr>
      </w:pPr>
      <w:r>
        <w:rPr>
          <w:rFonts w:ascii="宋体" w:hAnsi="宋体" w:cs="微软雅黑" w:hint="eastAsia"/>
          <w:b/>
          <w:color w:val="000000" w:themeColor="text1"/>
          <w:sz w:val="24"/>
          <w:szCs w:val="24"/>
        </w:rPr>
        <w:t>★</w:t>
      </w:r>
      <w:r>
        <w:rPr>
          <w:rFonts w:ascii="宋体" w:hAnsi="宋体" w:cs="宋体" w:hint="eastAsia"/>
          <w:b/>
          <w:color w:val="000000" w:themeColor="text1"/>
          <w:kern w:val="0"/>
          <w:sz w:val="24"/>
          <w:szCs w:val="24"/>
          <w:lang w:val="zh-CN"/>
        </w:rPr>
        <w:t>五、验收标准</w:t>
      </w:r>
    </w:p>
    <w:p w:rsidR="006F7A33" w:rsidRDefault="00D53718">
      <w:pPr>
        <w:widowControl/>
        <w:shd w:val="clear" w:color="auto" w:fill="FFFFFF"/>
        <w:spacing w:line="360" w:lineRule="auto"/>
        <w:ind w:firstLineChars="200" w:firstLine="480"/>
        <w:contextualSpacing/>
        <w:jc w:val="left"/>
        <w:rPr>
          <w:rFonts w:ascii="宋体" w:cs="宋体"/>
          <w:color w:val="000000" w:themeColor="text1"/>
          <w:kern w:val="0"/>
          <w:sz w:val="24"/>
          <w:szCs w:val="24"/>
          <w:lang w:val="zh-CN"/>
        </w:rPr>
      </w:pPr>
      <w:r>
        <w:rPr>
          <w:rFonts w:ascii="宋体" w:hAnsi="宋体" w:cs="宋体"/>
          <w:color w:val="000000" w:themeColor="text1"/>
          <w:kern w:val="0"/>
          <w:sz w:val="24"/>
          <w:szCs w:val="24"/>
          <w:lang w:val="zh-CN"/>
        </w:rPr>
        <w:t>1</w:t>
      </w:r>
      <w:r>
        <w:rPr>
          <w:rFonts w:ascii="宋体" w:hAnsi="宋体" w:cs="宋体" w:hint="eastAsia"/>
          <w:color w:val="000000" w:themeColor="text1"/>
          <w:kern w:val="0"/>
          <w:sz w:val="24"/>
          <w:szCs w:val="24"/>
          <w:lang w:val="zh-CN"/>
        </w:rPr>
        <w:t>、由采购人成立验收小组</w:t>
      </w:r>
      <w:r>
        <w:rPr>
          <w:rFonts w:ascii="宋体" w:cs="宋体"/>
          <w:color w:val="000000" w:themeColor="text1"/>
          <w:kern w:val="0"/>
          <w:sz w:val="24"/>
          <w:szCs w:val="24"/>
          <w:lang w:val="zh-CN"/>
        </w:rPr>
        <w:t>,</w:t>
      </w:r>
      <w:r>
        <w:rPr>
          <w:rFonts w:ascii="宋体" w:hAnsi="宋体" w:cs="宋体" w:hint="eastAsia"/>
          <w:color w:val="000000" w:themeColor="text1"/>
          <w:kern w:val="0"/>
          <w:sz w:val="24"/>
          <w:szCs w:val="24"/>
          <w:lang w:val="zh-CN"/>
        </w:rPr>
        <w:t>按照采购合同的约定对中标人履约情况进行验收。验收时</w:t>
      </w:r>
      <w:r>
        <w:rPr>
          <w:rFonts w:ascii="宋体" w:cs="宋体"/>
          <w:color w:val="000000" w:themeColor="text1"/>
          <w:kern w:val="0"/>
          <w:sz w:val="24"/>
          <w:szCs w:val="24"/>
          <w:lang w:val="zh-CN"/>
        </w:rPr>
        <w:t>,</w:t>
      </w:r>
      <w:r>
        <w:rPr>
          <w:rFonts w:ascii="宋体" w:hAnsi="宋体" w:cs="宋体" w:hint="eastAsia"/>
          <w:color w:val="000000" w:themeColor="text1"/>
          <w:kern w:val="0"/>
          <w:sz w:val="24"/>
          <w:szCs w:val="24"/>
          <w:lang w:val="zh-CN"/>
        </w:rPr>
        <w:t>按照采购合同的约定对每一项技术、服务、安全标准的履约情况进行确认。验收结束后</w:t>
      </w:r>
      <w:r>
        <w:rPr>
          <w:rFonts w:ascii="宋体" w:cs="宋体"/>
          <w:color w:val="000000" w:themeColor="text1"/>
          <w:kern w:val="0"/>
          <w:sz w:val="24"/>
          <w:szCs w:val="24"/>
          <w:lang w:val="zh-CN"/>
        </w:rPr>
        <w:t>,</w:t>
      </w:r>
      <w:r>
        <w:rPr>
          <w:rFonts w:ascii="宋体" w:hAnsi="宋体" w:cs="宋体" w:hint="eastAsia"/>
          <w:color w:val="000000" w:themeColor="text1"/>
          <w:kern w:val="0"/>
          <w:sz w:val="24"/>
          <w:szCs w:val="24"/>
          <w:lang w:val="zh-CN"/>
        </w:rPr>
        <w:t>出具</w:t>
      </w:r>
      <w:proofErr w:type="gramStart"/>
      <w:r>
        <w:rPr>
          <w:rFonts w:ascii="宋体" w:hAnsi="宋体" w:cs="宋体" w:hint="eastAsia"/>
          <w:color w:val="000000" w:themeColor="text1"/>
          <w:kern w:val="0"/>
          <w:sz w:val="24"/>
          <w:szCs w:val="24"/>
          <w:lang w:val="zh-CN"/>
        </w:rPr>
        <w:t>验收书</w:t>
      </w:r>
      <w:proofErr w:type="gramEnd"/>
      <w:r>
        <w:rPr>
          <w:rFonts w:ascii="宋体" w:cs="宋体"/>
          <w:color w:val="000000" w:themeColor="text1"/>
          <w:kern w:val="0"/>
          <w:sz w:val="24"/>
          <w:szCs w:val="24"/>
          <w:lang w:val="zh-CN"/>
        </w:rPr>
        <w:t>,</w:t>
      </w:r>
      <w:r>
        <w:rPr>
          <w:rFonts w:ascii="宋体" w:hAnsi="宋体" w:cs="宋体" w:hint="eastAsia"/>
          <w:color w:val="000000" w:themeColor="text1"/>
          <w:kern w:val="0"/>
          <w:sz w:val="24"/>
          <w:szCs w:val="24"/>
          <w:lang w:val="zh-CN"/>
        </w:rPr>
        <w:t>列明各项标准的验收情况及项目总体评价</w:t>
      </w:r>
      <w:r>
        <w:rPr>
          <w:rFonts w:ascii="宋体" w:cs="宋体"/>
          <w:color w:val="000000" w:themeColor="text1"/>
          <w:kern w:val="0"/>
          <w:sz w:val="24"/>
          <w:szCs w:val="24"/>
          <w:lang w:val="zh-CN"/>
        </w:rPr>
        <w:t>,</w:t>
      </w:r>
      <w:r>
        <w:rPr>
          <w:rFonts w:ascii="宋体" w:hAnsi="宋体" w:cs="宋体" w:hint="eastAsia"/>
          <w:color w:val="000000" w:themeColor="text1"/>
          <w:kern w:val="0"/>
          <w:sz w:val="24"/>
          <w:szCs w:val="24"/>
          <w:lang w:val="zh-CN"/>
        </w:rPr>
        <w:t>由验收双方共同签署。</w:t>
      </w:r>
    </w:p>
    <w:p w:rsidR="006F7A33" w:rsidRDefault="00D53718">
      <w:pPr>
        <w:widowControl/>
        <w:shd w:val="clear" w:color="auto" w:fill="FFFFFF"/>
        <w:spacing w:line="360" w:lineRule="auto"/>
        <w:ind w:firstLineChars="200" w:firstLine="480"/>
        <w:contextualSpacing/>
        <w:jc w:val="left"/>
        <w:rPr>
          <w:rFonts w:ascii="仿宋" w:eastAsia="仿宋" w:hAnsi="仿宋" w:cs="宋体"/>
          <w:color w:val="000000" w:themeColor="text1"/>
          <w:kern w:val="0"/>
          <w:sz w:val="24"/>
          <w:szCs w:val="24"/>
          <w:lang w:val="zh-CN"/>
        </w:rPr>
      </w:pPr>
      <w:r>
        <w:rPr>
          <w:rFonts w:ascii="宋体" w:hAnsi="宋体" w:cs="宋体"/>
          <w:color w:val="000000" w:themeColor="text1"/>
          <w:kern w:val="0"/>
          <w:sz w:val="24"/>
          <w:szCs w:val="24"/>
          <w:lang w:val="zh-CN"/>
        </w:rPr>
        <w:t>2</w:t>
      </w:r>
      <w:r>
        <w:rPr>
          <w:rFonts w:ascii="宋体" w:hAnsi="宋体" w:cs="宋体" w:hint="eastAsia"/>
          <w:color w:val="000000" w:themeColor="text1"/>
          <w:kern w:val="0"/>
          <w:sz w:val="24"/>
          <w:szCs w:val="24"/>
          <w:lang w:val="zh-CN"/>
        </w:rPr>
        <w:t>、按照招标文件要求、投标文件响应和承诺验收</w:t>
      </w:r>
      <w:r>
        <w:rPr>
          <w:rFonts w:ascii="仿宋" w:eastAsia="仿宋" w:hAnsi="仿宋" w:cs="宋体" w:hint="eastAsia"/>
          <w:color w:val="000000" w:themeColor="text1"/>
          <w:kern w:val="0"/>
          <w:sz w:val="24"/>
          <w:szCs w:val="24"/>
          <w:lang w:val="zh-CN"/>
        </w:rPr>
        <w:t>；</w:t>
      </w:r>
    </w:p>
    <w:p w:rsidR="006F7A33" w:rsidRDefault="00D53718">
      <w:pPr>
        <w:pStyle w:val="ac"/>
        <w:widowControl/>
        <w:shd w:val="clear" w:color="auto" w:fill="FFFFFF"/>
        <w:spacing w:line="360" w:lineRule="auto"/>
        <w:ind w:firstLine="420"/>
        <w:contextualSpacing/>
        <w:jc w:val="left"/>
        <w:rPr>
          <w:rFonts w:ascii="宋体" w:cs="黑体"/>
          <w:b/>
          <w:bCs/>
          <w:shd w:val="clear" w:color="auto" w:fill="FFFFFF"/>
        </w:rPr>
      </w:pPr>
      <w:r>
        <w:rPr>
          <w:rFonts w:ascii="宋体" w:hAnsi="宋体" w:cs="微软雅黑" w:hint="eastAsia"/>
          <w:b/>
        </w:rPr>
        <w:t>★</w:t>
      </w:r>
      <w:r>
        <w:rPr>
          <w:rFonts w:ascii="宋体" w:hAnsi="宋体" w:cs="黑体" w:hint="eastAsia"/>
          <w:b/>
          <w:bCs/>
          <w:shd w:val="clear" w:color="auto" w:fill="FFFFFF"/>
        </w:rPr>
        <w:t>六、本项目预算金额</w:t>
      </w:r>
      <w:r w:rsidRPr="003D7C0A">
        <w:rPr>
          <w:rFonts w:ascii="宋体" w:hAnsi="宋体" w:cs="仿宋_GB2312" w:hint="eastAsia"/>
          <w:shd w:val="clear" w:color="auto" w:fill="FFFFFF"/>
        </w:rPr>
        <w:t>111.8937</w:t>
      </w:r>
      <w:r w:rsidR="002527C5" w:rsidRPr="003D7C0A">
        <w:rPr>
          <w:rFonts w:ascii="宋体" w:hAnsi="宋体" w:cs="仿宋_GB2312" w:hint="eastAsia"/>
          <w:shd w:val="clear" w:color="auto" w:fill="FFFFFF"/>
        </w:rPr>
        <w:t>06</w:t>
      </w:r>
      <w:r w:rsidRPr="003D7C0A">
        <w:rPr>
          <w:rFonts w:ascii="宋体" w:hAnsi="宋体" w:cs="仿宋_GB2312" w:hint="eastAsia"/>
          <w:shd w:val="clear" w:color="auto" w:fill="FFFFFF"/>
        </w:rPr>
        <w:t>万元</w:t>
      </w:r>
      <w:r>
        <w:rPr>
          <w:rFonts w:ascii="宋体" w:hAnsi="宋体" w:cs="宋体" w:hint="eastAsia"/>
          <w:b/>
          <w:kern w:val="0"/>
          <w:lang w:val="zh-CN"/>
        </w:rPr>
        <w:t>。超出最高限价的投标无效。</w:t>
      </w:r>
    </w:p>
    <w:p w:rsidR="006F7A33" w:rsidRDefault="00D53718">
      <w:pPr>
        <w:widowControl/>
        <w:shd w:val="clear" w:color="auto" w:fill="FFFFFF"/>
        <w:spacing w:line="360" w:lineRule="auto"/>
        <w:ind w:firstLineChars="200" w:firstLine="482"/>
        <w:contextualSpacing/>
        <w:jc w:val="left"/>
        <w:rPr>
          <w:rFonts w:ascii="宋体" w:cs="宋体"/>
          <w:b/>
          <w:color w:val="000000" w:themeColor="text1"/>
          <w:kern w:val="0"/>
          <w:sz w:val="24"/>
          <w:szCs w:val="24"/>
          <w:lang w:val="zh-CN"/>
        </w:rPr>
      </w:pPr>
      <w:r>
        <w:rPr>
          <w:rFonts w:ascii="宋体" w:hAnsi="宋体" w:cs="微软雅黑" w:hint="eastAsia"/>
          <w:b/>
          <w:color w:val="000000" w:themeColor="text1"/>
          <w:sz w:val="24"/>
          <w:szCs w:val="24"/>
        </w:rPr>
        <w:t>★</w:t>
      </w:r>
      <w:r>
        <w:rPr>
          <w:rFonts w:ascii="宋体" w:hAnsi="宋体" w:cs="宋体" w:hint="eastAsia"/>
          <w:b/>
          <w:color w:val="000000" w:themeColor="text1"/>
          <w:kern w:val="0"/>
          <w:sz w:val="24"/>
          <w:szCs w:val="24"/>
          <w:lang w:val="zh-CN"/>
        </w:rPr>
        <w:t>七、资金支付</w:t>
      </w:r>
    </w:p>
    <w:p w:rsidR="006F7A33" w:rsidRDefault="00D53718">
      <w:pPr>
        <w:widowControl/>
        <w:shd w:val="clear" w:color="auto" w:fill="FFFFFF"/>
        <w:spacing w:line="360" w:lineRule="auto"/>
        <w:ind w:firstLineChars="200" w:firstLine="480"/>
        <w:contextualSpacing/>
        <w:jc w:val="left"/>
        <w:rPr>
          <w:rFonts w:ascii="宋体" w:cs="宋体"/>
          <w:color w:val="000000" w:themeColor="text1"/>
          <w:kern w:val="0"/>
          <w:sz w:val="24"/>
          <w:szCs w:val="24"/>
          <w:lang w:val="zh-CN"/>
        </w:rPr>
      </w:pPr>
      <w:r>
        <w:rPr>
          <w:rFonts w:ascii="宋体" w:hAnsi="宋体" w:cs="宋体"/>
          <w:color w:val="000000" w:themeColor="text1"/>
          <w:kern w:val="0"/>
          <w:sz w:val="24"/>
          <w:szCs w:val="24"/>
          <w:lang w:val="zh-CN"/>
        </w:rPr>
        <w:lastRenderedPageBreak/>
        <w:t>1</w:t>
      </w:r>
      <w:r>
        <w:rPr>
          <w:rFonts w:ascii="宋体" w:hAnsi="宋体" w:cs="宋体" w:hint="eastAsia"/>
          <w:color w:val="000000" w:themeColor="text1"/>
          <w:kern w:val="0"/>
          <w:sz w:val="24"/>
          <w:szCs w:val="24"/>
          <w:lang w:val="zh-CN"/>
        </w:rPr>
        <w:t>、支付方式：银行转账。</w:t>
      </w:r>
    </w:p>
    <w:p w:rsidR="006F7A33" w:rsidRDefault="00D53718">
      <w:pPr>
        <w:spacing w:line="360" w:lineRule="auto"/>
        <w:ind w:firstLineChars="200" w:firstLine="480"/>
        <w:rPr>
          <w:rFonts w:ascii="宋体" w:hAnsi="宋体" w:cs="宋体"/>
          <w:sz w:val="24"/>
          <w:szCs w:val="24"/>
        </w:rPr>
      </w:pPr>
      <w:r>
        <w:rPr>
          <w:rFonts w:ascii="宋体" w:hAnsi="宋体" w:cs="宋体"/>
          <w:color w:val="000000" w:themeColor="text1"/>
          <w:kern w:val="0"/>
          <w:sz w:val="24"/>
          <w:szCs w:val="24"/>
          <w:lang w:val="zh-CN"/>
        </w:rPr>
        <w:t>2</w:t>
      </w:r>
      <w:r>
        <w:rPr>
          <w:rFonts w:ascii="宋体" w:hAnsi="宋体" w:cs="宋体" w:hint="eastAsia"/>
          <w:color w:val="000000" w:themeColor="text1"/>
          <w:kern w:val="0"/>
          <w:sz w:val="24"/>
          <w:szCs w:val="24"/>
          <w:lang w:val="zh-CN"/>
        </w:rPr>
        <w:t>、支付时间及条件：</w:t>
      </w:r>
      <w:r>
        <w:rPr>
          <w:rFonts w:ascii="宋体" w:hAnsi="宋体" w:cs="宋体" w:hint="eastAsia"/>
          <w:sz w:val="24"/>
          <w:szCs w:val="24"/>
        </w:rPr>
        <w:t>在合同签订后10个工作日内，采购人向中标人在当地成立的孵化运营管理公司支付运营服务费的50%作为预付款。</w:t>
      </w:r>
      <w:proofErr w:type="gramStart"/>
      <w:r>
        <w:rPr>
          <w:rFonts w:ascii="宋体" w:hAnsi="宋体" w:cs="宋体" w:hint="eastAsia"/>
          <w:sz w:val="24"/>
          <w:szCs w:val="24"/>
        </w:rPr>
        <w:t>待度考核</w:t>
      </w:r>
      <w:proofErr w:type="gramEnd"/>
      <w:r>
        <w:rPr>
          <w:rFonts w:ascii="宋体" w:hAnsi="宋体" w:cs="宋体" w:hint="eastAsia"/>
          <w:sz w:val="24"/>
          <w:szCs w:val="24"/>
        </w:rPr>
        <w:t>分数完成后，最终的运营服务费＝合同总价×50%×（考核分数÷100）。</w:t>
      </w:r>
      <w:proofErr w:type="gramStart"/>
      <w:r>
        <w:rPr>
          <w:rFonts w:ascii="宋体" w:hAnsi="宋体" w:cs="宋体" w:hint="eastAsia"/>
          <w:sz w:val="24"/>
          <w:szCs w:val="24"/>
        </w:rPr>
        <w:t>度考核</w:t>
      </w:r>
      <w:proofErr w:type="gramEnd"/>
      <w:r>
        <w:rPr>
          <w:rFonts w:ascii="宋体" w:hAnsi="宋体" w:cs="宋体" w:hint="eastAsia"/>
          <w:sz w:val="24"/>
          <w:szCs w:val="24"/>
        </w:rPr>
        <w:t>完成后，采购人将剩余的运营服务费（最终的运营服务费扣除第一年运营服务费预付款后的余额）支付给中标人</w:t>
      </w:r>
    </w:p>
    <w:p w:rsidR="006F7A33" w:rsidRDefault="006F7A33" w:rsidP="00D53718">
      <w:pPr>
        <w:pStyle w:val="a0"/>
        <w:ind w:firstLine="241"/>
        <w:rPr>
          <w:rFonts w:hAnsi="宋体" w:cs="宋体"/>
          <w:b/>
          <w:color w:val="000000" w:themeColor="text1"/>
          <w:sz w:val="24"/>
          <w:szCs w:val="24"/>
        </w:rPr>
      </w:pPr>
    </w:p>
    <w:p w:rsidR="006F7A33" w:rsidRDefault="006F7A33" w:rsidP="00D53718">
      <w:pPr>
        <w:pStyle w:val="a0"/>
        <w:ind w:firstLine="241"/>
        <w:rPr>
          <w:rFonts w:hAnsi="宋体" w:cs="宋体"/>
          <w:b/>
          <w:color w:val="000000" w:themeColor="text1"/>
          <w:sz w:val="24"/>
          <w:szCs w:val="24"/>
        </w:rPr>
      </w:pPr>
    </w:p>
    <w:p w:rsidR="006F7A33" w:rsidRDefault="00D53718">
      <w:pPr>
        <w:autoSpaceDE w:val="0"/>
        <w:autoSpaceDN w:val="0"/>
        <w:adjustRightInd w:val="0"/>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br w:type="page"/>
      </w:r>
      <w:r>
        <w:rPr>
          <w:rFonts w:ascii="宋体" w:hAnsi="宋体" w:cs="宋体" w:hint="eastAsia"/>
          <w:b/>
          <w:color w:val="000000" w:themeColor="text1"/>
          <w:kern w:val="0"/>
          <w:sz w:val="24"/>
          <w:szCs w:val="24"/>
        </w:rPr>
        <w:lastRenderedPageBreak/>
        <w:t>第三章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投标人须知前附表</w:t>
      </w:r>
    </w:p>
    <w:p w:rsidR="006F7A33" w:rsidRDefault="00D53718">
      <w:pPr>
        <w:autoSpaceDE w:val="0"/>
        <w:autoSpaceDN w:val="0"/>
        <w:adjustRightInd w:val="0"/>
        <w:spacing w:line="360" w:lineRule="auto"/>
        <w:ind w:right="-11"/>
        <w:jc w:val="left"/>
        <w:rPr>
          <w:rFonts w:ascii="宋体" w:cs="宋体"/>
          <w:b/>
          <w:color w:val="000000" w:themeColor="text1"/>
          <w:kern w:val="0"/>
          <w:sz w:val="24"/>
          <w:szCs w:val="24"/>
        </w:rPr>
      </w:pPr>
      <w:r>
        <w:rPr>
          <w:rFonts w:cs="微软雅黑" w:hint="eastAsia"/>
          <w:b/>
          <w:color w:val="000000" w:themeColor="text1"/>
          <w:sz w:val="24"/>
          <w:szCs w:val="24"/>
        </w:rPr>
        <w:t>招标文件中凡标有</w:t>
      </w:r>
      <w:r>
        <w:rPr>
          <w:rFonts w:ascii="宋体" w:hAnsi="宋体" w:cs="微软雅黑" w:hint="eastAsia"/>
          <w:b/>
          <w:color w:val="000000" w:themeColor="text1"/>
          <w:sz w:val="24"/>
          <w:szCs w:val="24"/>
        </w:rPr>
        <w:t>★</w:t>
      </w:r>
      <w:r>
        <w:rPr>
          <w:rFonts w:cs="微软雅黑" w:hint="eastAsia"/>
          <w:b/>
          <w:color w:val="000000" w:themeColor="text1"/>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7A33">
        <w:trPr>
          <w:trHeight w:val="636"/>
          <w:jc w:val="center"/>
        </w:trPr>
        <w:tc>
          <w:tcPr>
            <w:tcW w:w="806" w:type="dxa"/>
            <w:vAlign w:val="center"/>
          </w:tcPr>
          <w:p w:rsidR="006F7A33" w:rsidRDefault="00D53718">
            <w:pPr>
              <w:autoSpaceDE w:val="0"/>
              <w:autoSpaceDN w:val="0"/>
              <w:adjustRightInd w:val="0"/>
              <w:spacing w:line="276"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序号</w:t>
            </w:r>
          </w:p>
        </w:tc>
        <w:tc>
          <w:tcPr>
            <w:tcW w:w="2268" w:type="dxa"/>
            <w:vAlign w:val="center"/>
          </w:tcPr>
          <w:p w:rsidR="006F7A33" w:rsidRDefault="00D53718">
            <w:pPr>
              <w:autoSpaceDE w:val="0"/>
              <w:autoSpaceDN w:val="0"/>
              <w:adjustRightInd w:val="0"/>
              <w:spacing w:line="276"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条款名称</w:t>
            </w:r>
          </w:p>
        </w:tc>
        <w:tc>
          <w:tcPr>
            <w:tcW w:w="6813" w:type="dxa"/>
            <w:vAlign w:val="center"/>
          </w:tcPr>
          <w:p w:rsidR="006F7A33" w:rsidRDefault="00D53718">
            <w:pPr>
              <w:autoSpaceDE w:val="0"/>
              <w:autoSpaceDN w:val="0"/>
              <w:adjustRightInd w:val="0"/>
              <w:spacing w:line="276"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说明和要求</w:t>
            </w:r>
          </w:p>
        </w:tc>
      </w:tr>
      <w:tr w:rsidR="006F7A33">
        <w:trPr>
          <w:trHeight w:val="458"/>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采购项目</w:t>
            </w:r>
          </w:p>
        </w:tc>
        <w:tc>
          <w:tcPr>
            <w:tcW w:w="6813" w:type="dxa"/>
          </w:tcPr>
          <w:p w:rsidR="006F7A33" w:rsidRPr="00532AC1" w:rsidRDefault="00D53718" w:rsidP="00532AC1">
            <w:pPr>
              <w:pStyle w:val="ac"/>
              <w:widowControl/>
              <w:shd w:val="clear" w:color="auto" w:fill="FFFFFF"/>
              <w:spacing w:line="360" w:lineRule="auto"/>
              <w:contextualSpacing/>
              <w:jc w:val="left"/>
              <w:rPr>
                <w:rFonts w:ascii="宋体" w:cs="仿宋_GB2312"/>
                <w:color w:val="000000" w:themeColor="text1"/>
                <w:shd w:val="clear" w:color="auto" w:fill="FFFFFF"/>
              </w:rPr>
            </w:pPr>
            <w:r>
              <w:rPr>
                <w:rFonts w:ascii="宋体" w:hAnsi="宋体" w:cs="宋体" w:hint="eastAsia"/>
                <w:color w:val="000000" w:themeColor="text1"/>
              </w:rPr>
              <w:t>项目名称：</w:t>
            </w:r>
            <w:r w:rsidR="00532AC1">
              <w:rPr>
                <w:rFonts w:ascii="宋体" w:hAnsi="宋体" w:cs="仿宋_GB2312" w:hint="eastAsia"/>
                <w:color w:val="000000" w:themeColor="text1"/>
                <w:shd w:val="clear" w:color="auto" w:fill="FFFFFF"/>
              </w:rPr>
              <w:t>许昌市电子商务创新创业公共服务</w:t>
            </w:r>
            <w:proofErr w:type="gramStart"/>
            <w:r w:rsidR="00532AC1">
              <w:rPr>
                <w:rFonts w:ascii="宋体" w:hAnsi="宋体" w:cs="仿宋_GB2312" w:hint="eastAsia"/>
                <w:color w:val="000000" w:themeColor="text1"/>
                <w:shd w:val="clear" w:color="auto" w:fill="FFFFFF"/>
              </w:rPr>
              <w:t>平台电</w:t>
            </w:r>
            <w:proofErr w:type="gramEnd"/>
            <w:r w:rsidR="00532AC1">
              <w:rPr>
                <w:rFonts w:ascii="宋体" w:hAnsi="宋体" w:cs="仿宋_GB2312" w:hint="eastAsia"/>
                <w:color w:val="000000" w:themeColor="text1"/>
                <w:shd w:val="clear" w:color="auto" w:fill="FFFFFF"/>
              </w:rPr>
              <w:t>商孵化基地运营服务项目</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项目编号：JZFCG-G2018</w:t>
            </w:r>
            <w:r w:rsidR="00E2606B">
              <w:rPr>
                <w:rFonts w:ascii="宋体" w:hAnsi="宋体" w:cs="宋体" w:hint="eastAsia"/>
                <w:color w:val="000000" w:themeColor="text1"/>
                <w:sz w:val="24"/>
                <w:szCs w:val="24"/>
              </w:rPr>
              <w:t>086</w:t>
            </w:r>
            <w:r>
              <w:rPr>
                <w:rFonts w:ascii="宋体" w:hAnsi="宋体" w:cs="宋体" w:hint="eastAsia"/>
                <w:color w:val="000000" w:themeColor="text1"/>
                <w:sz w:val="24"/>
                <w:szCs w:val="24"/>
              </w:rPr>
              <w:t>号</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项目内容：许昌市电子商务创新创业公共服务</w:t>
            </w:r>
            <w:proofErr w:type="gramStart"/>
            <w:r>
              <w:rPr>
                <w:rFonts w:ascii="宋体" w:hAnsi="宋体" w:cs="宋体" w:hint="eastAsia"/>
                <w:color w:val="000000" w:themeColor="text1"/>
                <w:sz w:val="24"/>
                <w:szCs w:val="24"/>
              </w:rPr>
              <w:t>平台电</w:t>
            </w:r>
            <w:proofErr w:type="gramEnd"/>
            <w:r>
              <w:rPr>
                <w:rFonts w:ascii="宋体" w:hAnsi="宋体" w:cs="宋体" w:hint="eastAsia"/>
                <w:color w:val="000000" w:themeColor="text1"/>
                <w:sz w:val="24"/>
                <w:szCs w:val="24"/>
              </w:rPr>
              <w:t>商孵化基地运营服务项目</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项目地址：许昌市电</w:t>
            </w:r>
            <w:proofErr w:type="gramStart"/>
            <w:r>
              <w:rPr>
                <w:rFonts w:ascii="宋体" w:hAnsi="宋体" w:cs="宋体" w:hint="eastAsia"/>
                <w:color w:val="000000" w:themeColor="text1"/>
                <w:sz w:val="24"/>
                <w:szCs w:val="24"/>
              </w:rPr>
              <w:t>子产业</w:t>
            </w:r>
            <w:proofErr w:type="gramEnd"/>
            <w:r>
              <w:rPr>
                <w:rFonts w:ascii="宋体" w:hAnsi="宋体" w:cs="宋体" w:hint="eastAsia"/>
                <w:color w:val="000000" w:themeColor="text1"/>
                <w:sz w:val="24"/>
                <w:szCs w:val="24"/>
              </w:rPr>
              <w:t>园</w:t>
            </w:r>
          </w:p>
        </w:tc>
      </w:tr>
      <w:tr w:rsidR="006F7A33">
        <w:trPr>
          <w:trHeight w:val="1421"/>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采购人</w:t>
            </w:r>
          </w:p>
        </w:tc>
        <w:tc>
          <w:tcPr>
            <w:tcW w:w="6813" w:type="dxa"/>
            <w:vAlign w:val="center"/>
          </w:tcPr>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名称：许昌市</w:t>
            </w:r>
            <w:proofErr w:type="gramStart"/>
            <w:r>
              <w:rPr>
                <w:rFonts w:ascii="宋体" w:hAnsi="宋体" w:cs="宋体" w:hint="eastAsia"/>
                <w:color w:val="000000" w:themeColor="text1"/>
                <w:sz w:val="24"/>
                <w:szCs w:val="24"/>
              </w:rPr>
              <w:t>芙蓉湖商务</w:t>
            </w:r>
            <w:proofErr w:type="gramEnd"/>
            <w:r>
              <w:rPr>
                <w:rFonts w:ascii="宋体" w:hAnsi="宋体" w:cs="宋体" w:hint="eastAsia"/>
                <w:color w:val="000000" w:themeColor="text1"/>
                <w:sz w:val="24"/>
                <w:szCs w:val="24"/>
              </w:rPr>
              <w:t>发展有限公司</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地址：许昌市城乡一体化示范区芙蓉大道</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联系人：陈骄阳            电话：15639593659</w:t>
            </w:r>
          </w:p>
        </w:tc>
      </w:tr>
      <w:tr w:rsidR="006F7A33">
        <w:trPr>
          <w:trHeight w:val="323"/>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代理机构</w:t>
            </w:r>
          </w:p>
        </w:tc>
        <w:tc>
          <w:tcPr>
            <w:tcW w:w="6813" w:type="dxa"/>
            <w:vAlign w:val="center"/>
          </w:tcPr>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名称：河南省鑫诚工程管理有限公司</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地址：郑州市金水区优胜南路26号22层2201-2211号</w:t>
            </w:r>
          </w:p>
          <w:p w:rsidR="006F7A33" w:rsidRDefault="00D53718" w:rsidP="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联系人：靳振辉           </w:t>
            </w:r>
            <w:bookmarkStart w:id="2" w:name="_GoBack"/>
            <w:bookmarkEnd w:id="2"/>
            <w:r>
              <w:rPr>
                <w:rFonts w:ascii="宋体" w:hAnsi="宋体" w:cs="宋体" w:hint="eastAsia"/>
                <w:color w:val="000000" w:themeColor="text1"/>
                <w:sz w:val="24"/>
                <w:szCs w:val="24"/>
              </w:rPr>
              <w:t xml:space="preserve">  电话：13903997751</w:t>
            </w:r>
          </w:p>
        </w:tc>
      </w:tr>
      <w:tr w:rsidR="006F7A33">
        <w:trPr>
          <w:trHeight w:val="9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4</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b/>
                <w:color w:val="000000" w:themeColor="text1"/>
                <w:sz w:val="24"/>
                <w:szCs w:val="24"/>
              </w:rPr>
              <w:t>★</w:t>
            </w:r>
            <w:r>
              <w:rPr>
                <w:rFonts w:ascii="宋体" w:hAnsi="宋体" w:cs="宋体" w:hint="eastAsia"/>
                <w:color w:val="000000" w:themeColor="text1"/>
                <w:sz w:val="24"/>
                <w:szCs w:val="24"/>
              </w:rPr>
              <w:t>投标人资格</w:t>
            </w:r>
          </w:p>
        </w:tc>
        <w:tc>
          <w:tcPr>
            <w:tcW w:w="6813" w:type="dxa"/>
            <w:vAlign w:val="center"/>
          </w:tcPr>
          <w:p w:rsidR="006F7A33" w:rsidRDefault="00D53718">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bCs/>
                <w:color w:val="000000" w:themeColor="text1"/>
                <w:sz w:val="24"/>
                <w:szCs w:val="24"/>
                <w:lang w:val="zh-CN"/>
              </w:rPr>
              <w:t>一、法人或者其他组织的营业执照等证明文件，自然人的身份证明</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1、企业法人营业执照或营业执照。（企业投标提供）</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2、事业单位法人证书。（事业单位投标提供）</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3、执业许可证。（非专业服务机构投标提供）</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4、个体工商户营业执照。（个体工商户投标提供）</w:t>
            </w:r>
          </w:p>
          <w:p w:rsidR="006F7A33" w:rsidRDefault="00D53718">
            <w:pPr>
              <w:autoSpaceDE w:val="0"/>
              <w:autoSpaceDN w:val="0"/>
              <w:adjustRightInd w:val="0"/>
              <w:spacing w:line="360" w:lineRule="auto"/>
              <w:jc w:val="left"/>
              <w:rPr>
                <w:rFonts w:ascii="宋体" w:hAnsi="宋体" w:cs="宋体"/>
                <w:color w:val="000000" w:themeColor="text1"/>
                <w:sz w:val="24"/>
                <w:szCs w:val="24"/>
              </w:rPr>
            </w:pPr>
            <w:r>
              <w:rPr>
                <w:rFonts w:ascii="宋体" w:hAnsi="宋体" w:cs="宋体" w:hint="eastAsia"/>
                <w:bCs/>
                <w:color w:val="000000" w:themeColor="text1"/>
                <w:sz w:val="24"/>
                <w:szCs w:val="24"/>
                <w:lang w:val="zh-CN"/>
              </w:rPr>
              <w:t>5、自然人身份证明。（自然人投标提供）</w:t>
            </w:r>
          </w:p>
          <w:p w:rsidR="006F7A33" w:rsidRDefault="00D53718">
            <w:pPr>
              <w:autoSpaceDE w:val="0"/>
              <w:autoSpaceDN w:val="0"/>
              <w:adjustRightInd w:val="0"/>
              <w:spacing w:line="360" w:lineRule="auto"/>
              <w:jc w:val="left"/>
              <w:rPr>
                <w:rFonts w:ascii="宋体" w:hAnsi="宋体" w:cs="宋体"/>
                <w:b/>
                <w:color w:val="000000" w:themeColor="text1"/>
                <w:sz w:val="24"/>
                <w:szCs w:val="24"/>
              </w:rPr>
            </w:pPr>
            <w:r>
              <w:rPr>
                <w:rFonts w:ascii="宋体" w:hAnsi="宋体" w:cs="宋体" w:hint="eastAsia"/>
                <w:b/>
                <w:color w:val="000000" w:themeColor="text1"/>
                <w:sz w:val="24"/>
                <w:szCs w:val="24"/>
              </w:rPr>
              <w:t>二、财务状况报告相关材料</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color w:val="000000" w:themeColor="text1"/>
                <w:sz w:val="24"/>
                <w:szCs w:val="24"/>
              </w:rPr>
              <w:t>1、</w:t>
            </w:r>
            <w:r>
              <w:rPr>
                <w:rFonts w:ascii="宋体" w:hAnsi="宋体" w:cs="宋体" w:hint="eastAsia"/>
                <w:bCs/>
                <w:sz w:val="24"/>
                <w:szCs w:val="24"/>
              </w:rPr>
              <w:t>2017</w:t>
            </w:r>
            <w:r>
              <w:rPr>
                <w:rFonts w:ascii="宋体" w:hAnsi="宋体" w:cs="宋体" w:hint="eastAsia"/>
                <w:bCs/>
                <w:sz w:val="24"/>
                <w:szCs w:val="24"/>
                <w:lang w:val="zh-CN"/>
              </w:rPr>
              <w:t>年度经审计</w:t>
            </w:r>
            <w:r>
              <w:rPr>
                <w:rFonts w:ascii="宋体" w:hAnsi="宋体" w:cs="宋体" w:hint="eastAsia"/>
                <w:bCs/>
                <w:color w:val="000000" w:themeColor="text1"/>
                <w:sz w:val="24"/>
                <w:szCs w:val="24"/>
                <w:lang w:val="zh-CN"/>
              </w:rPr>
              <w:t>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color w:val="000000" w:themeColor="text1"/>
                <w:sz w:val="24"/>
                <w:szCs w:val="24"/>
              </w:rPr>
              <w:lastRenderedPageBreak/>
              <w:t>2、</w:t>
            </w:r>
            <w:r>
              <w:rPr>
                <w:rFonts w:ascii="宋体" w:hAnsi="宋体"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6F7A33" w:rsidRDefault="00D53718">
            <w:pPr>
              <w:autoSpaceDE w:val="0"/>
              <w:autoSpaceDN w:val="0"/>
              <w:adjustRightInd w:val="0"/>
              <w:spacing w:line="360" w:lineRule="auto"/>
              <w:ind w:right="-11"/>
              <w:rPr>
                <w:rFonts w:ascii="宋体" w:hAnsi="宋体" w:cs="宋体"/>
                <w:b/>
                <w:color w:val="000000" w:themeColor="text1"/>
                <w:sz w:val="24"/>
                <w:szCs w:val="24"/>
              </w:rPr>
            </w:pPr>
            <w:r>
              <w:rPr>
                <w:rFonts w:ascii="宋体" w:hAnsi="宋体" w:cs="宋体" w:hint="eastAsia"/>
                <w:b/>
                <w:color w:val="000000" w:themeColor="text1"/>
                <w:sz w:val="24"/>
                <w:szCs w:val="24"/>
              </w:rPr>
              <w:t>三、依法缴纳税收相关材料</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税务登记证和投标截止时间前三个月内任意一个月缴纳税收凭据。（依法免税的投标人，应提供相应文件证明依法免税）</w:t>
            </w:r>
          </w:p>
          <w:p w:rsidR="006F7A33" w:rsidRDefault="00D53718">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bCs/>
                <w:color w:val="000000" w:themeColor="text1"/>
                <w:sz w:val="24"/>
                <w:szCs w:val="24"/>
                <w:lang w:val="zh-CN"/>
              </w:rPr>
              <w:t>四、依法缴纳社会保障资金的证明材料</w:t>
            </w:r>
          </w:p>
          <w:p w:rsidR="006F7A33" w:rsidRDefault="00D53718">
            <w:pPr>
              <w:autoSpaceDE w:val="0"/>
              <w:autoSpaceDN w:val="0"/>
              <w:adjustRightInd w:val="0"/>
              <w:spacing w:line="360" w:lineRule="auto"/>
              <w:ind w:right="-11"/>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rsidR="006F7A33" w:rsidRDefault="00D53718">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bCs/>
                <w:color w:val="000000" w:themeColor="text1"/>
                <w:sz w:val="24"/>
                <w:szCs w:val="24"/>
                <w:lang w:val="zh-CN"/>
              </w:rPr>
              <w:t>五、履行合同所必须的设备和专业技术能力的证明材料</w:t>
            </w:r>
          </w:p>
          <w:p w:rsidR="006F7A33" w:rsidRDefault="00D53718">
            <w:pPr>
              <w:autoSpaceDE w:val="0"/>
              <w:autoSpaceDN w:val="0"/>
              <w:adjustRightInd w:val="0"/>
              <w:spacing w:line="360" w:lineRule="auto"/>
              <w:jc w:val="left"/>
              <w:rPr>
                <w:rFonts w:ascii="宋体" w:hAnsi="宋体" w:cs="宋体"/>
                <w:color w:val="000000" w:themeColor="text1"/>
                <w:kern w:val="0"/>
                <w:sz w:val="24"/>
                <w:szCs w:val="24"/>
              </w:rPr>
            </w:pPr>
            <w:r>
              <w:rPr>
                <w:rFonts w:ascii="宋体" w:hAnsi="宋体" w:cs="宋体" w:hint="eastAsia"/>
                <w:bCs/>
                <w:color w:val="000000" w:themeColor="text1"/>
                <w:sz w:val="24"/>
                <w:szCs w:val="24"/>
                <w:lang w:val="zh-CN"/>
              </w:rPr>
              <w:t>相关设备的购置发票、专业技术人员职称证书、用工合同等或者</w:t>
            </w:r>
            <w:r>
              <w:rPr>
                <w:rFonts w:ascii="宋体" w:hAnsi="宋体" w:cs="宋体" w:hint="eastAsia"/>
                <w:color w:val="000000" w:themeColor="text1"/>
                <w:kern w:val="0"/>
                <w:sz w:val="24"/>
                <w:szCs w:val="24"/>
              </w:rPr>
              <w:t>附投标人相关承诺函或声明。</w:t>
            </w:r>
          </w:p>
          <w:p w:rsidR="006F7A33" w:rsidRDefault="00D53718">
            <w:pPr>
              <w:autoSpaceDE w:val="0"/>
              <w:autoSpaceDN w:val="0"/>
              <w:adjustRightInd w:val="0"/>
              <w:spacing w:line="360" w:lineRule="auto"/>
              <w:ind w:right="-11"/>
              <w:rPr>
                <w:rFonts w:ascii="宋体" w:hAnsi="宋体" w:cs="宋体"/>
                <w:b/>
                <w:bCs/>
                <w:color w:val="000000" w:themeColor="text1"/>
                <w:sz w:val="24"/>
                <w:szCs w:val="24"/>
                <w:lang w:val="zh-CN"/>
              </w:rPr>
            </w:pPr>
            <w:r>
              <w:rPr>
                <w:rFonts w:ascii="宋体" w:hAnsi="宋体" w:cs="宋体" w:hint="eastAsia"/>
                <w:b/>
                <w:color w:val="000000" w:themeColor="text1"/>
                <w:kern w:val="0"/>
                <w:sz w:val="24"/>
                <w:szCs w:val="24"/>
              </w:rPr>
              <w:t>六、</w:t>
            </w:r>
            <w:r>
              <w:rPr>
                <w:rFonts w:ascii="宋体" w:hAnsi="宋体" w:cs="宋体" w:hint="eastAsia"/>
                <w:b/>
                <w:bCs/>
                <w:color w:val="000000" w:themeColor="text1"/>
                <w:sz w:val="24"/>
                <w:szCs w:val="24"/>
                <w:lang w:val="zh-CN"/>
              </w:rPr>
              <w:t>参加政府采购活动前3年内在经营活动中没有重大违法记录的声明</w:t>
            </w:r>
          </w:p>
          <w:p w:rsidR="006F7A33" w:rsidRDefault="00D53718">
            <w:pPr>
              <w:autoSpaceDE w:val="0"/>
              <w:autoSpaceDN w:val="0"/>
              <w:spacing w:line="360" w:lineRule="auto"/>
              <w:contextualSpacing/>
              <w:jc w:val="left"/>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6F7A33" w:rsidRDefault="00D53718">
            <w:pPr>
              <w:autoSpaceDE w:val="0"/>
              <w:autoSpaceDN w:val="0"/>
              <w:spacing w:line="360" w:lineRule="auto"/>
              <w:contextualSpacing/>
              <w:jc w:val="left"/>
              <w:rPr>
                <w:rFonts w:ascii="宋体" w:hAnsi="宋体" w:cs="宋体"/>
                <w:color w:val="000000" w:themeColor="text1"/>
                <w:kern w:val="0"/>
                <w:sz w:val="24"/>
                <w:szCs w:val="24"/>
              </w:rPr>
            </w:pPr>
            <w:r>
              <w:rPr>
                <w:rFonts w:ascii="宋体" w:hAnsi="宋体" w:cs="宋体" w:hint="eastAsia"/>
                <w:b/>
                <w:bCs/>
                <w:color w:val="000000" w:themeColor="text1"/>
                <w:sz w:val="24"/>
                <w:szCs w:val="24"/>
                <w:lang w:val="zh-CN"/>
              </w:rPr>
              <w:t>七、</w:t>
            </w:r>
            <w:r>
              <w:rPr>
                <w:rFonts w:ascii="宋体" w:hAnsi="宋体" w:cs="宋体" w:hint="eastAsia"/>
                <w:b/>
                <w:color w:val="000000" w:themeColor="text1"/>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宋体" w:hAnsi="宋体" w:cs="宋体" w:hint="eastAsia"/>
                <w:b/>
                <w:bCs/>
                <w:color w:val="000000" w:themeColor="text1"/>
                <w:sz w:val="24"/>
                <w:szCs w:val="24"/>
                <w:lang w:val="zh-CN"/>
              </w:rPr>
              <w:t>。</w:t>
            </w:r>
            <w:r>
              <w:rPr>
                <w:rFonts w:ascii="宋体" w:hAnsi="宋体" w:cs="宋体" w:hint="eastAsia"/>
                <w:color w:val="000000" w:themeColor="text1"/>
                <w:kern w:val="0"/>
                <w:sz w:val="24"/>
                <w:szCs w:val="24"/>
              </w:rPr>
              <w:t>（联合体形式投标的，联合体成员存在不良信用记录，视同联合体存在不良信用记录）。</w:t>
            </w:r>
          </w:p>
          <w:p w:rsidR="006F7A33" w:rsidRDefault="00D53718">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1、查询渠道：“信用中国”网站（www.creditchina.gov.cn）和“中国政府采购网”（www.ccgp.gov.cn）；</w:t>
            </w:r>
          </w:p>
          <w:p w:rsidR="006F7A33" w:rsidRDefault="00D53718">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2、截止时间：同投标截止时间；</w:t>
            </w:r>
          </w:p>
          <w:p w:rsidR="006F7A33" w:rsidRDefault="00D53718">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3、信用信息查询记录和证据留存具体方式：经采购人确认的查</w:t>
            </w:r>
            <w:r>
              <w:rPr>
                <w:rFonts w:ascii="宋体" w:hAnsi="宋体" w:cs="宋体" w:hint="eastAsia"/>
                <w:color w:val="000000" w:themeColor="text1"/>
                <w:kern w:val="0"/>
                <w:sz w:val="24"/>
                <w:szCs w:val="24"/>
              </w:rPr>
              <w:lastRenderedPageBreak/>
              <w:t>询结果网页截图作为查询记录和证据，与其他采购文件一并保存；</w:t>
            </w:r>
          </w:p>
          <w:p w:rsidR="006F7A33" w:rsidRDefault="00D53718">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rsidR="006F7A33" w:rsidRDefault="00D53718">
            <w:pPr>
              <w:autoSpaceDE w:val="0"/>
              <w:autoSpaceDN w:val="0"/>
              <w:spacing w:line="360" w:lineRule="auto"/>
              <w:contextualSpacing/>
              <w:rPr>
                <w:rFonts w:ascii="宋体" w:hAnsi="宋体" w:cs="宋体"/>
                <w:color w:val="000000" w:themeColor="text1"/>
                <w:sz w:val="24"/>
                <w:szCs w:val="24"/>
              </w:rPr>
            </w:pPr>
            <w:r>
              <w:rPr>
                <w:rFonts w:ascii="宋体" w:hAnsi="宋体"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5</w:t>
            </w:r>
          </w:p>
        </w:tc>
        <w:tc>
          <w:tcPr>
            <w:tcW w:w="2268" w:type="dxa"/>
            <w:vAlign w:val="center"/>
          </w:tcPr>
          <w:p w:rsidR="006F7A33" w:rsidRDefault="00D53718">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b/>
                <w:color w:val="000000" w:themeColor="text1"/>
                <w:sz w:val="24"/>
                <w:szCs w:val="24"/>
              </w:rPr>
              <w:t>★</w:t>
            </w:r>
            <w:r>
              <w:rPr>
                <w:rFonts w:ascii="宋体" w:hAnsi="宋体" w:cs="宋体" w:hint="eastAsia"/>
                <w:bCs/>
                <w:color w:val="000000" w:themeColor="text1"/>
                <w:sz w:val="24"/>
                <w:szCs w:val="24"/>
                <w:lang w:val="zh-CN"/>
              </w:rPr>
              <w:t>联合体投标</w:t>
            </w:r>
          </w:p>
        </w:tc>
        <w:tc>
          <w:tcPr>
            <w:tcW w:w="6813" w:type="dxa"/>
            <w:vAlign w:val="center"/>
          </w:tcPr>
          <w:p w:rsidR="006F7A33" w:rsidRDefault="00D53718">
            <w:pPr>
              <w:autoSpaceDE w:val="0"/>
              <w:autoSpaceDN w:val="0"/>
              <w:adjustRightInd w:val="0"/>
              <w:spacing w:line="276" w:lineRule="auto"/>
              <w:rPr>
                <w:rFonts w:ascii="宋体" w:hAnsi="宋体" w:cs="宋体"/>
                <w:bCs/>
                <w:color w:val="000000" w:themeColor="text1"/>
                <w:sz w:val="24"/>
                <w:szCs w:val="24"/>
                <w:lang w:val="zh-CN"/>
              </w:rPr>
            </w:pPr>
            <w:r>
              <w:rPr>
                <w:rFonts w:ascii="宋体" w:hAnsi="宋体" w:cs="宋体" w:hint="eastAsia"/>
                <w:color w:val="000000" w:themeColor="text1"/>
                <w:kern w:val="0"/>
                <w:sz w:val="24"/>
                <w:szCs w:val="24"/>
              </w:rPr>
              <w:t>本项目</w:t>
            </w:r>
            <w:r w:rsidR="002A0995">
              <w:rPr>
                <w:rFonts w:ascii="宋体" w:hAnsi="宋体" w:cs="宋体" w:hint="eastAsia"/>
                <w:b/>
                <w:color w:val="000000" w:themeColor="text1"/>
                <w:kern w:val="0"/>
                <w:sz w:val="24"/>
                <w:szCs w:val="24"/>
                <w:lang w:val="zh-CN"/>
              </w:rPr>
              <w:fldChar w:fldCharType="begin"/>
            </w:r>
            <w:r>
              <w:rPr>
                <w:rFonts w:ascii="宋体" w:hAnsi="宋体" w:cs="宋体" w:hint="eastAsia"/>
                <w:b/>
                <w:color w:val="000000" w:themeColor="text1"/>
                <w:kern w:val="0"/>
                <w:sz w:val="24"/>
                <w:szCs w:val="24"/>
                <w:lang w:val="zh-CN"/>
              </w:rPr>
              <w:instrText xml:space="preserve"> eq \o\ac(</w:instrText>
            </w:r>
            <w:r>
              <w:rPr>
                <w:rFonts w:ascii="宋体" w:hAnsi="宋体" w:cs="宋体" w:hint="eastAsia"/>
                <w:b/>
                <w:color w:val="000000" w:themeColor="text1"/>
                <w:kern w:val="0"/>
                <w:position w:val="-4"/>
                <w:sz w:val="36"/>
                <w:szCs w:val="24"/>
                <w:lang w:val="zh-CN"/>
              </w:rPr>
              <w:instrText>□</w:instrText>
            </w:r>
            <w:r>
              <w:rPr>
                <w:rFonts w:ascii="宋体" w:hAnsi="宋体" w:cs="宋体" w:hint="eastAsia"/>
                <w:b/>
                <w:color w:val="000000" w:themeColor="text1"/>
                <w:kern w:val="0"/>
                <w:sz w:val="24"/>
                <w:szCs w:val="24"/>
                <w:lang w:val="zh-CN"/>
              </w:rPr>
              <w:instrText>,√)</w:instrText>
            </w:r>
            <w:r w:rsidR="002A0995">
              <w:rPr>
                <w:rFonts w:ascii="宋体" w:hAnsi="宋体" w:cs="宋体" w:hint="eastAsia"/>
                <w:b/>
                <w:color w:val="000000" w:themeColor="text1"/>
                <w:kern w:val="0"/>
                <w:sz w:val="24"/>
                <w:szCs w:val="24"/>
                <w:lang w:val="zh-CN"/>
              </w:rPr>
              <w:fldChar w:fldCharType="end"/>
            </w:r>
            <w:r>
              <w:rPr>
                <w:rFonts w:ascii="宋体" w:hAnsi="宋体" w:cs="宋体" w:hint="eastAsia"/>
                <w:color w:val="000000" w:themeColor="text1"/>
                <w:kern w:val="0"/>
                <w:sz w:val="24"/>
                <w:szCs w:val="24"/>
              </w:rPr>
              <w:t>不接受</w:t>
            </w:r>
            <w:r>
              <w:rPr>
                <w:rFonts w:ascii="宋体" w:hAnsi="宋体" w:cs="宋体" w:hint="eastAsia"/>
                <w:bCs/>
                <w:color w:val="000000" w:themeColor="text1"/>
                <w:sz w:val="24"/>
                <w:szCs w:val="24"/>
                <w:lang w:val="zh-CN"/>
              </w:rPr>
              <w:t>□接受</w:t>
            </w:r>
            <w:r>
              <w:rPr>
                <w:rFonts w:ascii="宋体" w:hAnsi="宋体" w:cs="宋体" w:hint="eastAsia"/>
                <w:color w:val="000000" w:themeColor="text1"/>
                <w:kern w:val="0"/>
                <w:sz w:val="24"/>
                <w:szCs w:val="24"/>
              </w:rPr>
              <w:t>联合体投标</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6</w:t>
            </w:r>
          </w:p>
        </w:tc>
        <w:tc>
          <w:tcPr>
            <w:tcW w:w="2268" w:type="dxa"/>
            <w:vAlign w:val="center"/>
          </w:tcPr>
          <w:p w:rsidR="006F7A33" w:rsidRDefault="00D53718">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b/>
                <w:color w:val="000000" w:themeColor="text1"/>
                <w:sz w:val="24"/>
                <w:szCs w:val="24"/>
              </w:rPr>
              <w:t>★</w:t>
            </w:r>
            <w:r>
              <w:rPr>
                <w:rFonts w:ascii="宋体" w:hAnsi="宋体" w:cs="宋体" w:hint="eastAsia"/>
                <w:bCs/>
                <w:color w:val="000000" w:themeColor="text1"/>
                <w:sz w:val="24"/>
                <w:szCs w:val="24"/>
                <w:lang w:val="zh-CN"/>
              </w:rPr>
              <w:t>最高限价</w:t>
            </w:r>
          </w:p>
        </w:tc>
        <w:tc>
          <w:tcPr>
            <w:tcW w:w="6813" w:type="dxa"/>
            <w:vAlign w:val="center"/>
          </w:tcPr>
          <w:p w:rsidR="006F7A33" w:rsidRDefault="00D53718">
            <w:pPr>
              <w:autoSpaceDE w:val="0"/>
              <w:autoSpaceDN w:val="0"/>
              <w:adjustRightInd w:val="0"/>
              <w:spacing w:line="276" w:lineRule="auto"/>
              <w:ind w:firstLineChars="100" w:firstLine="240"/>
              <w:rPr>
                <w:rFonts w:ascii="宋体" w:hAnsi="宋体" w:cs="宋体"/>
                <w:bCs/>
                <w:color w:val="000000" w:themeColor="text1"/>
                <w:sz w:val="24"/>
                <w:szCs w:val="24"/>
                <w:lang w:val="zh-CN"/>
              </w:rPr>
            </w:pPr>
            <w:r w:rsidRPr="003D7C0A">
              <w:rPr>
                <w:rFonts w:ascii="宋体" w:hAnsi="宋体" w:cs="宋体" w:hint="eastAsia"/>
                <w:bCs/>
                <w:sz w:val="24"/>
                <w:szCs w:val="24"/>
              </w:rPr>
              <w:t>111.8937</w:t>
            </w:r>
            <w:r w:rsidR="002527C5" w:rsidRPr="003D7C0A">
              <w:rPr>
                <w:rFonts w:ascii="宋体" w:hAnsi="宋体" w:cs="宋体" w:hint="eastAsia"/>
                <w:bCs/>
                <w:sz w:val="24"/>
                <w:szCs w:val="24"/>
              </w:rPr>
              <w:t>06</w:t>
            </w:r>
            <w:r w:rsidRPr="003D7C0A">
              <w:rPr>
                <w:rFonts w:ascii="宋体" w:hAnsi="宋体" w:cs="宋体" w:hint="eastAsia"/>
                <w:bCs/>
                <w:sz w:val="24"/>
                <w:szCs w:val="24"/>
              </w:rPr>
              <w:t>万元</w:t>
            </w:r>
            <w:r>
              <w:rPr>
                <w:rFonts w:ascii="宋体" w:hAnsi="宋体" w:cs="宋体" w:hint="eastAsia"/>
                <w:bCs/>
                <w:color w:val="000000" w:themeColor="text1"/>
                <w:sz w:val="24"/>
                <w:szCs w:val="24"/>
                <w:lang w:val="zh-CN"/>
              </w:rPr>
              <w:t>，超出最高限价的投标无效</w:t>
            </w:r>
          </w:p>
        </w:tc>
      </w:tr>
      <w:tr w:rsidR="006F7A33">
        <w:trPr>
          <w:trHeight w:val="907"/>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7</w:t>
            </w:r>
          </w:p>
        </w:tc>
        <w:tc>
          <w:tcPr>
            <w:tcW w:w="2268" w:type="dxa"/>
            <w:vAlign w:val="center"/>
          </w:tcPr>
          <w:p w:rsidR="006F7A33" w:rsidRDefault="00D53718">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现场考察</w:t>
            </w:r>
          </w:p>
        </w:tc>
        <w:tc>
          <w:tcPr>
            <w:tcW w:w="6813" w:type="dxa"/>
            <w:vAlign w:val="center"/>
          </w:tcPr>
          <w:p w:rsidR="006F7A33" w:rsidRDefault="002A0995">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不组织</w:t>
            </w:r>
          </w:p>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
                <w:bCs/>
                <w:color w:val="000000" w:themeColor="text1"/>
                <w:sz w:val="24"/>
                <w:szCs w:val="24"/>
                <w:lang w:val="zh-CN"/>
              </w:rPr>
              <w:t>□</w:t>
            </w:r>
            <w:r>
              <w:rPr>
                <w:rFonts w:ascii="宋体" w:hAnsi="宋体" w:cs="宋体" w:hint="eastAsia"/>
                <w:bCs/>
                <w:color w:val="000000" w:themeColor="text1"/>
                <w:sz w:val="24"/>
                <w:szCs w:val="24"/>
                <w:lang w:val="zh-CN"/>
              </w:rPr>
              <w:t>组织，时间：      地点：</w:t>
            </w:r>
          </w:p>
        </w:tc>
      </w:tr>
      <w:tr w:rsidR="006F7A33">
        <w:trPr>
          <w:trHeight w:val="907"/>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8</w:t>
            </w:r>
          </w:p>
        </w:tc>
        <w:tc>
          <w:tcPr>
            <w:tcW w:w="2268" w:type="dxa"/>
            <w:vAlign w:val="center"/>
          </w:tcPr>
          <w:p w:rsidR="006F7A33" w:rsidRDefault="00D53718">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开标前答疑会</w:t>
            </w:r>
          </w:p>
        </w:tc>
        <w:tc>
          <w:tcPr>
            <w:tcW w:w="6813" w:type="dxa"/>
            <w:vAlign w:val="center"/>
          </w:tcPr>
          <w:p w:rsidR="006F7A33" w:rsidRDefault="002A0995">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不召开</w:t>
            </w:r>
          </w:p>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□召开，时间：      地点：</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9</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进口产品参与</w:t>
            </w:r>
          </w:p>
        </w:tc>
        <w:tc>
          <w:tcPr>
            <w:tcW w:w="6813" w:type="dxa"/>
            <w:vAlign w:val="center"/>
          </w:tcPr>
          <w:p w:rsidR="006F7A33" w:rsidRDefault="002A0995">
            <w:pPr>
              <w:autoSpaceDE w:val="0"/>
              <w:autoSpaceDN w:val="0"/>
              <w:adjustRightInd w:val="0"/>
              <w:spacing w:line="276" w:lineRule="auto"/>
              <w:rPr>
                <w:rFonts w:ascii="宋体" w:hAnsi="宋体" w:cs="宋体"/>
                <w:color w:val="000000" w:themeColor="text1"/>
                <w:sz w:val="24"/>
                <w:szCs w:val="24"/>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 xml:space="preserve">不允许    </w:t>
            </w:r>
            <w:r w:rsidR="00D53718">
              <w:rPr>
                <w:rFonts w:ascii="宋体" w:hAnsi="宋体" w:cs="宋体" w:hint="eastAsia"/>
                <w:b/>
                <w:bCs/>
                <w:color w:val="000000" w:themeColor="text1"/>
                <w:sz w:val="24"/>
                <w:szCs w:val="24"/>
                <w:lang w:val="zh-CN"/>
              </w:rPr>
              <w:t>□</w:t>
            </w:r>
            <w:r w:rsidR="00D53718">
              <w:rPr>
                <w:rFonts w:ascii="宋体" w:hAnsi="宋体" w:cs="宋体" w:hint="eastAsia"/>
                <w:color w:val="000000" w:themeColor="text1"/>
                <w:sz w:val="24"/>
                <w:szCs w:val="24"/>
              </w:rPr>
              <w:t>允许</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b/>
                <w:color w:val="000000" w:themeColor="text1"/>
                <w:sz w:val="24"/>
                <w:szCs w:val="24"/>
              </w:rPr>
              <w:t>★</w:t>
            </w:r>
            <w:r>
              <w:rPr>
                <w:rFonts w:ascii="宋体" w:hAnsi="宋体" w:cs="宋体" w:hint="eastAsia"/>
                <w:color w:val="000000" w:themeColor="text1"/>
                <w:sz w:val="24"/>
                <w:szCs w:val="24"/>
              </w:rPr>
              <w:t>投标有效期</w:t>
            </w:r>
          </w:p>
        </w:tc>
        <w:tc>
          <w:tcPr>
            <w:tcW w:w="6813" w:type="dxa"/>
            <w:vAlign w:val="center"/>
          </w:tcPr>
          <w:p w:rsidR="006F7A33" w:rsidRDefault="00D53718">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60天（自</w:t>
            </w:r>
            <w:r>
              <w:rPr>
                <w:rFonts w:ascii="宋体" w:hAnsi="宋体" w:cs="宋体" w:hint="eastAsia"/>
                <w:color w:val="000000" w:themeColor="text1"/>
                <w:kern w:val="0"/>
                <w:sz w:val="24"/>
                <w:szCs w:val="24"/>
              </w:rPr>
              <w:t>提交投标文件的截止之日起算</w:t>
            </w:r>
            <w:r>
              <w:rPr>
                <w:rFonts w:ascii="宋体" w:hAnsi="宋体" w:cs="宋体" w:hint="eastAsia"/>
                <w:color w:val="000000" w:themeColor="text1"/>
                <w:sz w:val="24"/>
                <w:szCs w:val="24"/>
              </w:rPr>
              <w:t>）</w:t>
            </w:r>
          </w:p>
          <w:p w:rsidR="006F7A33" w:rsidRDefault="00D53718">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lang w:val="zh-CN"/>
              </w:rPr>
              <w:t>中标人投标有效期延至合同验收之日，</w:t>
            </w:r>
            <w:r>
              <w:rPr>
                <w:rFonts w:ascii="宋体" w:hAnsi="宋体" w:cs="宋体" w:hint="eastAsia"/>
                <w:color w:val="000000" w:themeColor="text1"/>
                <w:kern w:val="0"/>
                <w:sz w:val="24"/>
                <w:szCs w:val="24"/>
              </w:rPr>
              <w:t>中标人全部合同义务履行完毕为止。</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2268" w:type="dxa"/>
            <w:vAlign w:val="center"/>
          </w:tcPr>
          <w:p w:rsidR="006F7A33" w:rsidRDefault="00D53718">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bCs/>
                <w:color w:val="000000" w:themeColor="text1"/>
                <w:sz w:val="24"/>
                <w:szCs w:val="24"/>
                <w:lang w:val="zh-CN"/>
              </w:rPr>
              <w:t>中标人将本项目非主体、非关键性工作分包</w:t>
            </w:r>
          </w:p>
        </w:tc>
        <w:tc>
          <w:tcPr>
            <w:tcW w:w="6813" w:type="dxa"/>
            <w:vAlign w:val="center"/>
          </w:tcPr>
          <w:p w:rsidR="006F7A33" w:rsidRDefault="002A0995">
            <w:pPr>
              <w:autoSpaceDE w:val="0"/>
              <w:autoSpaceDN w:val="0"/>
              <w:adjustRightInd w:val="0"/>
              <w:spacing w:line="276" w:lineRule="auto"/>
              <w:rPr>
                <w:rFonts w:ascii="宋体" w:hAnsi="宋体" w:cs="宋体"/>
                <w:color w:val="000000" w:themeColor="text1"/>
                <w:sz w:val="24"/>
                <w:szCs w:val="24"/>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 xml:space="preserve">不允许   </w:t>
            </w:r>
            <w:r w:rsidR="00D53718">
              <w:rPr>
                <w:rFonts w:ascii="宋体" w:hAnsi="宋体" w:cs="宋体" w:hint="eastAsia"/>
                <w:b/>
                <w:bCs/>
                <w:color w:val="000000" w:themeColor="text1"/>
                <w:sz w:val="24"/>
                <w:szCs w:val="24"/>
                <w:lang w:val="zh-CN"/>
              </w:rPr>
              <w:t>□</w:t>
            </w:r>
            <w:r w:rsidR="00D53718">
              <w:rPr>
                <w:rFonts w:ascii="宋体" w:hAnsi="宋体" w:cs="宋体" w:hint="eastAsia"/>
                <w:color w:val="000000" w:themeColor="text1"/>
                <w:sz w:val="24"/>
                <w:szCs w:val="24"/>
              </w:rPr>
              <w:t>允许</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12</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投标截止及开标时间</w:t>
            </w:r>
          </w:p>
        </w:tc>
        <w:tc>
          <w:tcPr>
            <w:tcW w:w="6813" w:type="dxa"/>
            <w:vAlign w:val="center"/>
          </w:tcPr>
          <w:p w:rsidR="006F7A33" w:rsidRPr="003D7C0A" w:rsidRDefault="00D53718" w:rsidP="00E2606B">
            <w:pPr>
              <w:autoSpaceDE w:val="0"/>
              <w:autoSpaceDN w:val="0"/>
              <w:adjustRightInd w:val="0"/>
              <w:spacing w:line="360" w:lineRule="auto"/>
              <w:ind w:firstLineChars="100" w:firstLine="240"/>
              <w:rPr>
                <w:rFonts w:ascii="宋体" w:hAnsi="宋体" w:cs="宋体"/>
                <w:bCs/>
                <w:sz w:val="24"/>
                <w:szCs w:val="24"/>
                <w:lang w:val="zh-CN"/>
              </w:rPr>
            </w:pPr>
            <w:r w:rsidRPr="003D7C0A">
              <w:rPr>
                <w:rFonts w:ascii="宋体" w:hAnsi="宋体" w:cs="宋体" w:hint="eastAsia"/>
                <w:bCs/>
                <w:sz w:val="24"/>
                <w:szCs w:val="24"/>
              </w:rPr>
              <w:t>2018</w:t>
            </w:r>
            <w:r w:rsidRPr="003D7C0A">
              <w:rPr>
                <w:rFonts w:ascii="宋体" w:hAnsi="宋体" w:cs="宋体" w:hint="eastAsia"/>
                <w:bCs/>
                <w:sz w:val="24"/>
                <w:szCs w:val="24"/>
                <w:lang w:val="zh-CN"/>
              </w:rPr>
              <w:t>年</w:t>
            </w:r>
            <w:r w:rsidR="00E2606B" w:rsidRPr="003D7C0A">
              <w:rPr>
                <w:rFonts w:ascii="宋体" w:hAnsi="宋体" w:cs="宋体" w:hint="eastAsia"/>
                <w:bCs/>
                <w:sz w:val="24"/>
                <w:szCs w:val="24"/>
                <w:lang w:val="zh-CN"/>
              </w:rPr>
              <w:t>10</w:t>
            </w:r>
            <w:r w:rsidRPr="003D7C0A">
              <w:rPr>
                <w:rFonts w:ascii="宋体" w:hAnsi="宋体" w:cs="宋体" w:hint="eastAsia"/>
                <w:bCs/>
                <w:sz w:val="24"/>
                <w:szCs w:val="24"/>
                <w:lang w:val="zh-CN"/>
              </w:rPr>
              <w:t>月</w:t>
            </w:r>
            <w:r w:rsidR="00E2606B" w:rsidRPr="003D7C0A">
              <w:rPr>
                <w:rFonts w:ascii="宋体" w:hAnsi="宋体" w:cs="宋体" w:hint="eastAsia"/>
                <w:bCs/>
                <w:sz w:val="24"/>
                <w:szCs w:val="24"/>
                <w:lang w:val="zh-CN"/>
              </w:rPr>
              <w:t>19</w:t>
            </w:r>
            <w:r w:rsidRPr="003D7C0A">
              <w:rPr>
                <w:rFonts w:ascii="宋体" w:hAnsi="宋体" w:cs="宋体" w:hint="eastAsia"/>
                <w:bCs/>
                <w:sz w:val="24"/>
                <w:szCs w:val="24"/>
                <w:lang w:val="zh-CN"/>
              </w:rPr>
              <w:t>日</w:t>
            </w:r>
            <w:r w:rsidRPr="003D7C0A">
              <w:rPr>
                <w:rFonts w:ascii="宋体" w:hAnsi="宋体" w:cs="宋体" w:hint="eastAsia"/>
                <w:bCs/>
                <w:sz w:val="24"/>
                <w:szCs w:val="24"/>
              </w:rPr>
              <w:t>9</w:t>
            </w:r>
            <w:r w:rsidRPr="003D7C0A">
              <w:rPr>
                <w:rFonts w:ascii="宋体" w:hAnsi="宋体" w:cs="宋体" w:hint="eastAsia"/>
                <w:bCs/>
                <w:sz w:val="24"/>
                <w:szCs w:val="24"/>
                <w:lang w:val="zh-CN"/>
              </w:rPr>
              <w:t>时</w:t>
            </w:r>
            <w:r w:rsidR="00E2606B" w:rsidRPr="003D7C0A">
              <w:rPr>
                <w:rFonts w:ascii="宋体" w:hAnsi="宋体" w:cs="宋体" w:hint="eastAsia"/>
                <w:bCs/>
                <w:sz w:val="24"/>
                <w:szCs w:val="24"/>
              </w:rPr>
              <w:t>30</w:t>
            </w:r>
            <w:r w:rsidRPr="003D7C0A">
              <w:rPr>
                <w:rFonts w:ascii="宋体" w:hAnsi="宋体" w:cs="宋体" w:hint="eastAsia"/>
                <w:bCs/>
                <w:sz w:val="24"/>
                <w:szCs w:val="24"/>
                <w:lang w:val="zh-CN"/>
              </w:rPr>
              <w:t>分（北京时间）</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13</w:t>
            </w:r>
          </w:p>
        </w:tc>
        <w:tc>
          <w:tcPr>
            <w:tcW w:w="2268" w:type="dxa"/>
            <w:vAlign w:val="center"/>
          </w:tcPr>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递交投标文件</w:t>
            </w:r>
          </w:p>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及开标地点</w:t>
            </w:r>
          </w:p>
        </w:tc>
        <w:tc>
          <w:tcPr>
            <w:tcW w:w="6813" w:type="dxa"/>
            <w:vAlign w:val="center"/>
          </w:tcPr>
          <w:p w:rsidR="006F7A33" w:rsidRDefault="00D53718" w:rsidP="00E2606B">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许昌市公共资源交易中心三楼开标</w:t>
            </w:r>
            <w:r>
              <w:rPr>
                <w:rFonts w:ascii="宋体" w:hAnsi="宋体" w:cs="宋体" w:hint="eastAsia"/>
                <w:bCs/>
                <w:color w:val="000000" w:themeColor="text1"/>
                <w:sz w:val="24"/>
                <w:szCs w:val="24"/>
                <w:u w:val="single"/>
                <w:lang w:val="zh-CN"/>
              </w:rPr>
              <w:t xml:space="preserve"> </w:t>
            </w:r>
            <w:r w:rsidR="00E2606B">
              <w:rPr>
                <w:rFonts w:ascii="宋体" w:hAnsi="宋体" w:cs="宋体" w:hint="eastAsia"/>
                <w:bCs/>
                <w:color w:val="000000" w:themeColor="text1"/>
                <w:sz w:val="24"/>
                <w:szCs w:val="24"/>
                <w:u w:val="single"/>
                <w:lang w:val="zh-CN"/>
              </w:rPr>
              <w:t>四</w:t>
            </w:r>
            <w:r>
              <w:rPr>
                <w:rFonts w:ascii="宋体" w:hAnsi="宋体" w:cs="宋体" w:hint="eastAsia"/>
                <w:bCs/>
                <w:color w:val="000000" w:themeColor="text1"/>
                <w:sz w:val="24"/>
                <w:szCs w:val="24"/>
                <w:u w:val="single"/>
              </w:rPr>
              <w:t xml:space="preserve"> </w:t>
            </w:r>
            <w:r>
              <w:rPr>
                <w:rFonts w:ascii="宋体" w:hAnsi="宋体" w:cs="宋体" w:hint="eastAsia"/>
                <w:bCs/>
                <w:color w:val="000000" w:themeColor="text1"/>
                <w:sz w:val="24"/>
                <w:szCs w:val="24"/>
                <w:lang w:val="zh-CN"/>
              </w:rPr>
              <w:t>室（龙兴路与竹林路交汇处公共资源大厦）</w:t>
            </w:r>
          </w:p>
        </w:tc>
      </w:tr>
      <w:tr w:rsidR="006F7A33">
        <w:trPr>
          <w:trHeight w:val="504"/>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14</w:t>
            </w:r>
          </w:p>
        </w:tc>
        <w:tc>
          <w:tcPr>
            <w:tcW w:w="2268" w:type="dxa"/>
            <w:vAlign w:val="center"/>
          </w:tcPr>
          <w:p w:rsidR="006F7A33" w:rsidRDefault="00D53718">
            <w:pPr>
              <w:autoSpaceDE w:val="0"/>
              <w:autoSpaceDN w:val="0"/>
              <w:adjustRightInd w:val="0"/>
              <w:spacing w:line="276" w:lineRule="auto"/>
              <w:jc w:val="center"/>
              <w:rPr>
                <w:rFonts w:ascii="宋体" w:hAnsi="宋体" w:cs="宋体"/>
                <w:bCs/>
                <w:color w:val="000000" w:themeColor="text1"/>
                <w:sz w:val="24"/>
                <w:szCs w:val="24"/>
                <w:lang w:val="zh-CN"/>
              </w:rPr>
            </w:pPr>
            <w:r>
              <w:rPr>
                <w:rFonts w:ascii="宋体" w:hAnsi="宋体" w:cs="宋体" w:hint="eastAsia"/>
                <w:color w:val="000000" w:themeColor="text1"/>
                <w:kern w:val="0"/>
                <w:sz w:val="24"/>
                <w:szCs w:val="24"/>
              </w:rPr>
              <w:t>投标保证金</w:t>
            </w:r>
          </w:p>
        </w:tc>
        <w:tc>
          <w:tcPr>
            <w:tcW w:w="6813" w:type="dxa"/>
            <w:vAlign w:val="center"/>
          </w:tcPr>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缴纳截止时间：同投标截止时间。</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金额：</w:t>
            </w:r>
            <w:r w:rsidRPr="003D7C0A">
              <w:rPr>
                <w:rFonts w:ascii="宋体" w:hAnsi="宋体" w:cs="宋体" w:hint="eastAsia"/>
                <w:sz w:val="24"/>
                <w:szCs w:val="24"/>
                <w:lang w:val="zh-CN"/>
              </w:rPr>
              <w:t xml:space="preserve">贰万贰仟元整（¥ </w:t>
            </w:r>
            <w:r w:rsidRPr="003D7C0A">
              <w:rPr>
                <w:rFonts w:ascii="宋体" w:hAnsi="宋体" w:cs="宋体" w:hint="eastAsia"/>
                <w:sz w:val="24"/>
                <w:szCs w:val="24"/>
              </w:rPr>
              <w:t>22000.00</w:t>
            </w:r>
            <w:r w:rsidRPr="003D7C0A">
              <w:rPr>
                <w:rFonts w:ascii="宋体" w:hAnsi="宋体" w:cs="宋体" w:hint="eastAsia"/>
                <w:sz w:val="24"/>
                <w:szCs w:val="24"/>
                <w:lang w:val="zh-CN"/>
              </w:rPr>
              <w:t xml:space="preserve"> ）</w:t>
            </w:r>
          </w:p>
          <w:p w:rsidR="006F7A33" w:rsidRDefault="00D53718">
            <w:pPr>
              <w:tabs>
                <w:tab w:val="left" w:pos="1260"/>
              </w:tabs>
              <w:autoSpaceDE w:val="0"/>
              <w:autoSpaceDN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lastRenderedPageBreak/>
              <w:t>一、投标保证金的递交方式：银行</w:t>
            </w:r>
            <w:proofErr w:type="gramStart"/>
            <w:r>
              <w:rPr>
                <w:rFonts w:ascii="宋体" w:hAnsi="宋体" w:cs="宋体" w:hint="eastAsia"/>
                <w:color w:val="000000" w:themeColor="text1"/>
                <w:sz w:val="24"/>
                <w:szCs w:val="24"/>
                <w:lang w:val="zh-CN"/>
              </w:rPr>
              <w:t>转帐</w:t>
            </w:r>
            <w:proofErr w:type="gramEnd"/>
            <w:r>
              <w:rPr>
                <w:rFonts w:ascii="宋体" w:hAnsi="宋体" w:cs="宋体" w:hint="eastAsia"/>
                <w:color w:val="000000" w:themeColor="text1"/>
                <w:sz w:val="24"/>
                <w:szCs w:val="24"/>
                <w:lang w:val="zh-CN"/>
              </w:rPr>
              <w:t xml:space="preserve">、银行电汇（均需从投标人注册银行账户转出），不接受以现金方式缴纳的投标保证金。凡以现金方式缴纳投标保证金而影响其投标结果的，由投标人自行负责。 </w:t>
            </w:r>
          </w:p>
          <w:p w:rsidR="006F7A33" w:rsidRDefault="00D53718">
            <w:pPr>
              <w:tabs>
                <w:tab w:val="left" w:pos="1260"/>
              </w:tabs>
              <w:autoSpaceDE w:val="0"/>
              <w:autoSpaceDN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二、使用银行</w:t>
            </w:r>
            <w:proofErr w:type="gramStart"/>
            <w:r>
              <w:rPr>
                <w:rFonts w:ascii="宋体" w:hAnsi="宋体" w:cs="宋体" w:hint="eastAsia"/>
                <w:color w:val="000000" w:themeColor="text1"/>
                <w:sz w:val="24"/>
                <w:szCs w:val="24"/>
                <w:lang w:val="zh-CN"/>
              </w:rPr>
              <w:t>转帐</w:t>
            </w:r>
            <w:proofErr w:type="gramEnd"/>
            <w:r>
              <w:rPr>
                <w:rFonts w:ascii="宋体" w:hAnsi="宋体" w:cs="宋体" w:hint="eastAsia"/>
                <w:color w:val="000000" w:themeColor="text1"/>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7A33" w:rsidRDefault="00D53718">
            <w:pPr>
              <w:tabs>
                <w:tab w:val="left" w:pos="1260"/>
              </w:tabs>
              <w:autoSpaceDE w:val="0"/>
              <w:autoSpaceDN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三、投标保证金缴纳方式：</w:t>
            </w:r>
          </w:p>
          <w:p w:rsidR="006F7A33" w:rsidRDefault="00D53718">
            <w:pPr>
              <w:tabs>
                <w:tab w:val="left" w:pos="1260"/>
              </w:tabs>
              <w:autoSpaceDE w:val="0"/>
              <w:autoSpaceDN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1、投标人网上下载招标文件后，登录</w:t>
            </w:r>
            <w:hyperlink r:id="rId10" w:history="1">
              <w:r>
                <w:rPr>
                  <w:rFonts w:ascii="宋体" w:hAnsi="宋体" w:cs="宋体" w:hint="eastAsia"/>
                  <w:color w:val="000000" w:themeColor="text1"/>
                  <w:sz w:val="24"/>
                  <w:szCs w:val="24"/>
                  <w:lang w:val="zh-CN"/>
                </w:rPr>
                <w:t>http://221.14.6.70:8088/ggzy</w:t>
              </w:r>
            </w:hyperlink>
            <w:r>
              <w:rPr>
                <w:rFonts w:ascii="宋体" w:hAnsi="宋体" w:cs="宋体" w:hint="eastAsia"/>
                <w:color w:val="000000" w:themeColor="text1"/>
                <w:sz w:val="24"/>
                <w:szCs w:val="24"/>
                <w:lang w:val="zh-CN"/>
              </w:rPr>
              <w:t>系统，依次点击“会员向导”→“参与投标”→“费用缴纳说明”→“保证金缴纳说明单”，获取缴费说明单，根据每个标段的缴纳说明单在缴纳截止时间前缴纳；</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2、成功缴纳后重新登录前述系统，依次点击“会员向导”→“参与投标”→“保证金绑定”→“绑定”进行投标保证金绑定。</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3、《保证金缴纳绑定操作指南》获取方法：登录许昌公共资源交易系统-组件下载-《保证金缴纳绑定操作指南》。</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5、每个投标人每个项目每个标段只有唯一缴纳账号，切勿重复缴纳或错误缴纳。</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7A33" w:rsidRDefault="00D53718">
            <w:pPr>
              <w:tabs>
                <w:tab w:val="left" w:pos="1260"/>
              </w:tabs>
              <w:autoSpaceDE w:val="0"/>
              <w:autoSpaceDN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7、不同投标人的投标保证金不得从同一单位或者个人的账户转</w:t>
            </w:r>
            <w:r>
              <w:rPr>
                <w:rFonts w:ascii="宋体" w:hAnsi="宋体" w:cs="宋体" w:hint="eastAsia"/>
                <w:color w:val="000000" w:themeColor="text1"/>
                <w:sz w:val="24"/>
                <w:szCs w:val="24"/>
                <w:lang w:val="zh-CN"/>
              </w:rPr>
              <w:lastRenderedPageBreak/>
              <w:t>出。</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8、未按上述规定操作引起的无效投标，由投标人自行负责。</w:t>
            </w:r>
          </w:p>
          <w:p w:rsidR="006F7A33" w:rsidRDefault="00D53718">
            <w:pPr>
              <w:tabs>
                <w:tab w:val="left" w:pos="1260"/>
              </w:tabs>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9、汇款凭证无需备注项目编号和项目名称。</w:t>
            </w:r>
          </w:p>
          <w:p w:rsidR="006F7A33" w:rsidRDefault="00D53718">
            <w:pPr>
              <w:tabs>
                <w:tab w:val="left" w:pos="1260"/>
              </w:tabs>
              <w:autoSpaceDE w:val="0"/>
              <w:autoSpaceDN w:val="0"/>
              <w:spacing w:line="360" w:lineRule="auto"/>
              <w:contextualSpacing/>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F7A33">
        <w:trPr>
          <w:trHeight w:val="156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15</w:t>
            </w:r>
          </w:p>
        </w:tc>
        <w:tc>
          <w:tcPr>
            <w:tcW w:w="2268"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公告发布</w:t>
            </w:r>
          </w:p>
        </w:tc>
        <w:tc>
          <w:tcPr>
            <w:tcW w:w="6813" w:type="dxa"/>
            <w:vAlign w:val="center"/>
          </w:tcPr>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16</w:t>
            </w:r>
          </w:p>
        </w:tc>
        <w:tc>
          <w:tcPr>
            <w:tcW w:w="2268" w:type="dxa"/>
            <w:vAlign w:val="center"/>
          </w:tcPr>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采购人澄清或修改</w:t>
            </w:r>
          </w:p>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招标文件时间</w:t>
            </w:r>
          </w:p>
        </w:tc>
        <w:tc>
          <w:tcPr>
            <w:tcW w:w="6813" w:type="dxa"/>
            <w:vAlign w:val="center"/>
          </w:tcPr>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投标截止时间15日前（</w:t>
            </w:r>
            <w:r>
              <w:rPr>
                <w:rFonts w:ascii="宋体" w:hAnsi="宋体" w:cs="宋体" w:hint="eastAsia"/>
                <w:color w:val="000000" w:themeColor="text1"/>
                <w:sz w:val="24"/>
                <w:szCs w:val="24"/>
                <w:lang w:val="zh-CN"/>
              </w:rPr>
              <w:t>澄清内容可能影响投标文件编制的）</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17</w:t>
            </w:r>
          </w:p>
        </w:tc>
        <w:tc>
          <w:tcPr>
            <w:tcW w:w="2268" w:type="dxa"/>
            <w:vAlign w:val="center"/>
          </w:tcPr>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投标人对采购文件</w:t>
            </w:r>
          </w:p>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质疑截止时间</w:t>
            </w:r>
          </w:p>
        </w:tc>
        <w:tc>
          <w:tcPr>
            <w:tcW w:w="6813" w:type="dxa"/>
            <w:vAlign w:val="center"/>
          </w:tcPr>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招标公告期满之日起七个工作日</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18</w:t>
            </w:r>
          </w:p>
        </w:tc>
        <w:tc>
          <w:tcPr>
            <w:tcW w:w="2268" w:type="dxa"/>
            <w:vAlign w:val="center"/>
          </w:tcPr>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投标文件份数</w:t>
            </w:r>
          </w:p>
        </w:tc>
        <w:tc>
          <w:tcPr>
            <w:tcW w:w="6813" w:type="dxa"/>
            <w:vAlign w:val="center"/>
          </w:tcPr>
          <w:p w:rsidR="006F7A33" w:rsidRDefault="002A0995">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b/>
                <w:color w:val="000000" w:themeColor="text1"/>
                <w:sz w:val="24"/>
                <w:szCs w:val="24"/>
              </w:rPr>
              <w:fldChar w:fldCharType="begin"/>
            </w:r>
            <w:r w:rsidR="00D53718">
              <w:rPr>
                <w:rFonts w:ascii="宋体" w:hAnsi="宋体" w:cs="宋体" w:hint="eastAsia"/>
                <w:b/>
                <w:color w:val="000000" w:themeColor="text1"/>
                <w:sz w:val="24"/>
                <w:szCs w:val="24"/>
              </w:rPr>
              <w:instrText xml:space="preserve"> eq \o\ac(</w:instrText>
            </w:r>
            <w:r w:rsidR="00D53718">
              <w:rPr>
                <w:rFonts w:ascii="宋体" w:hAnsi="宋体" w:cs="宋体" w:hint="eastAsia"/>
                <w:b/>
                <w:color w:val="000000" w:themeColor="text1"/>
                <w:position w:val="-4"/>
                <w:sz w:val="36"/>
                <w:szCs w:val="24"/>
              </w:rPr>
              <w:instrText>□</w:instrText>
            </w:r>
            <w:r w:rsidR="00D53718">
              <w:rPr>
                <w:rFonts w:ascii="宋体" w:hAnsi="宋体" w:cs="宋体" w:hint="eastAsia"/>
                <w:b/>
                <w:color w:val="000000" w:themeColor="text1"/>
                <w:sz w:val="24"/>
                <w:szCs w:val="24"/>
              </w:rPr>
              <w:instrText>,√)</w:instrText>
            </w:r>
            <w:r>
              <w:rPr>
                <w:rFonts w:ascii="宋体" w:hAnsi="宋体" w:cs="宋体" w:hint="eastAsia"/>
                <w:b/>
                <w:color w:val="000000" w:themeColor="text1"/>
                <w:sz w:val="24"/>
                <w:szCs w:val="24"/>
              </w:rPr>
              <w:fldChar w:fldCharType="end"/>
            </w:r>
            <w:r w:rsidR="00D53718">
              <w:rPr>
                <w:rFonts w:ascii="宋体" w:hAnsi="宋体" w:cs="宋体" w:hint="eastAsia"/>
                <w:color w:val="000000" w:themeColor="text1"/>
                <w:sz w:val="24"/>
                <w:szCs w:val="24"/>
              </w:rPr>
              <w:t>电子投标文件：成功上传至《全国公共资源交易平台（河南省·许昌市）》公共资源交易系统加密电子投标文件1份</w:t>
            </w:r>
            <w:r w:rsidR="00D53718">
              <w:rPr>
                <w:rFonts w:ascii="宋体" w:hAnsi="宋体" w:cs="宋体" w:hint="eastAsia"/>
                <w:color w:val="000000" w:themeColor="text1"/>
                <w:sz w:val="24"/>
                <w:szCs w:val="24"/>
                <w:lang w:val="zh-CN"/>
              </w:rPr>
              <w:t>（文件格式为： XXX公司XXX项目编号.file）。</w:t>
            </w:r>
            <w:r w:rsidR="00D53718">
              <w:rPr>
                <w:rFonts w:ascii="宋体" w:hAnsi="宋体" w:cs="宋体" w:hint="eastAsia"/>
                <w:color w:val="000000" w:themeColor="text1"/>
                <w:sz w:val="24"/>
                <w:szCs w:val="24"/>
              </w:rPr>
              <w:t>使用电子介质存储的备份文件1份（文件格式为：名称为“备份”的文件夹）。</w:t>
            </w:r>
          </w:p>
          <w:p w:rsidR="006F7A33" w:rsidRDefault="002A0995">
            <w:pPr>
              <w:autoSpaceDE w:val="0"/>
              <w:autoSpaceDN w:val="0"/>
              <w:adjustRightInd w:val="0"/>
              <w:spacing w:line="360" w:lineRule="auto"/>
              <w:rPr>
                <w:rFonts w:ascii="宋体" w:hAnsi="宋体" w:cs="宋体"/>
                <w:color w:val="000000" w:themeColor="text1"/>
                <w:sz w:val="24"/>
                <w:szCs w:val="24"/>
              </w:rPr>
            </w:pPr>
            <w:r>
              <w:rPr>
                <w:rFonts w:ascii="宋体" w:hAnsi="宋体" w:cs="宋体" w:hint="eastAsia"/>
                <w:b/>
                <w:color w:val="000000" w:themeColor="text1"/>
                <w:sz w:val="24"/>
                <w:szCs w:val="24"/>
              </w:rPr>
              <w:fldChar w:fldCharType="begin"/>
            </w:r>
            <w:r w:rsidR="00D53718">
              <w:rPr>
                <w:rFonts w:ascii="宋体" w:hAnsi="宋体" w:cs="宋体" w:hint="eastAsia"/>
                <w:b/>
                <w:color w:val="000000" w:themeColor="text1"/>
                <w:sz w:val="24"/>
                <w:szCs w:val="24"/>
              </w:rPr>
              <w:instrText xml:space="preserve"> eq \o\ac(</w:instrText>
            </w:r>
            <w:r w:rsidR="00D53718">
              <w:rPr>
                <w:rFonts w:ascii="宋体" w:hAnsi="宋体" w:cs="宋体" w:hint="eastAsia"/>
                <w:b/>
                <w:color w:val="000000" w:themeColor="text1"/>
                <w:position w:val="-4"/>
                <w:sz w:val="36"/>
                <w:szCs w:val="24"/>
              </w:rPr>
              <w:instrText>□</w:instrText>
            </w:r>
            <w:r w:rsidR="00D53718">
              <w:rPr>
                <w:rFonts w:ascii="宋体" w:hAnsi="宋体" w:cs="宋体" w:hint="eastAsia"/>
                <w:b/>
                <w:color w:val="000000" w:themeColor="text1"/>
                <w:sz w:val="24"/>
                <w:szCs w:val="24"/>
              </w:rPr>
              <w:instrText>,√)</w:instrText>
            </w:r>
            <w:r>
              <w:rPr>
                <w:rFonts w:ascii="宋体" w:hAnsi="宋体" w:cs="宋体" w:hint="eastAsia"/>
                <w:b/>
                <w:color w:val="000000" w:themeColor="text1"/>
                <w:sz w:val="24"/>
                <w:szCs w:val="24"/>
              </w:rPr>
              <w:fldChar w:fldCharType="end"/>
            </w:r>
            <w:r w:rsidR="00D53718">
              <w:rPr>
                <w:rFonts w:ascii="宋体" w:hAnsi="宋体" w:cs="宋体" w:hint="eastAsia"/>
                <w:color w:val="000000" w:themeColor="text1"/>
                <w:sz w:val="24"/>
                <w:szCs w:val="24"/>
              </w:rPr>
              <w:t>纸质投标文件：正本</w:t>
            </w:r>
            <w:r w:rsidR="00D53718">
              <w:rPr>
                <w:rFonts w:ascii="宋体" w:hAnsi="宋体" w:cs="宋体" w:hint="eastAsia"/>
                <w:b/>
                <w:color w:val="000000" w:themeColor="text1"/>
                <w:sz w:val="24"/>
                <w:szCs w:val="24"/>
              </w:rPr>
              <w:t>一</w:t>
            </w:r>
            <w:r w:rsidR="00D53718">
              <w:rPr>
                <w:rFonts w:ascii="宋体" w:hAnsi="宋体" w:cs="宋体" w:hint="eastAsia"/>
                <w:color w:val="000000" w:themeColor="text1"/>
                <w:sz w:val="24"/>
                <w:szCs w:val="24"/>
              </w:rPr>
              <w:t>份，副本</w:t>
            </w:r>
            <w:r w:rsidR="00D53718">
              <w:rPr>
                <w:rFonts w:ascii="宋体" w:hAnsi="宋体" w:cs="宋体" w:hint="eastAsia"/>
                <w:color w:val="000000" w:themeColor="text1"/>
                <w:sz w:val="24"/>
                <w:szCs w:val="24"/>
                <w:u w:val="single"/>
              </w:rPr>
              <w:t xml:space="preserve">1 </w:t>
            </w:r>
            <w:r w:rsidR="00D53718">
              <w:rPr>
                <w:rFonts w:ascii="宋体" w:hAnsi="宋体" w:cs="宋体" w:hint="eastAsia"/>
                <w:color w:val="000000" w:themeColor="text1"/>
                <w:sz w:val="24"/>
                <w:szCs w:val="24"/>
              </w:rPr>
              <w:t>份。使用格式为“投标文件（供打印）.PDF”的文件</w:t>
            </w:r>
          </w:p>
          <w:p w:rsidR="006F7A33" w:rsidRDefault="00D53718">
            <w:pPr>
              <w:autoSpaceDE w:val="0"/>
              <w:autoSpaceDN w:val="0"/>
              <w:adjustRightInd w:val="0"/>
              <w:spacing w:line="360" w:lineRule="auto"/>
              <w:rPr>
                <w:rFonts w:ascii="宋体" w:hAnsi="宋体" w:cs="宋体"/>
                <w:bCs/>
                <w:color w:val="000000" w:themeColor="text1"/>
                <w:sz w:val="24"/>
                <w:szCs w:val="24"/>
                <w:highlight w:val="lightGray"/>
                <w:lang w:val="zh-CN"/>
              </w:rPr>
            </w:pPr>
            <w:r>
              <w:rPr>
                <w:rFonts w:ascii="宋体" w:hAnsi="宋体" w:cs="宋体" w:hint="eastAsia"/>
                <w:color w:val="000000" w:themeColor="text1"/>
                <w:sz w:val="24"/>
                <w:szCs w:val="24"/>
              </w:rPr>
              <w:t>电子投标文件和纸质投标文件的内容、格式、水印码、签章应一致。</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19</w:t>
            </w:r>
          </w:p>
        </w:tc>
        <w:tc>
          <w:tcPr>
            <w:tcW w:w="2268" w:type="dxa"/>
            <w:vAlign w:val="center"/>
          </w:tcPr>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w:t>
            </w:r>
          </w:p>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签署盖章</w:t>
            </w:r>
          </w:p>
        </w:tc>
        <w:tc>
          <w:tcPr>
            <w:tcW w:w="6813" w:type="dxa"/>
            <w:vAlign w:val="center"/>
          </w:tcPr>
          <w:p w:rsidR="006F7A33" w:rsidRDefault="002A0995">
            <w:pPr>
              <w:autoSpaceDE w:val="0"/>
              <w:autoSpaceDN w:val="0"/>
              <w:adjustRightInd w:val="0"/>
              <w:spacing w:line="420" w:lineRule="exact"/>
              <w:rPr>
                <w:rFonts w:ascii="宋体" w:hAnsi="宋体" w:cs="宋体"/>
                <w:color w:val="000000" w:themeColor="text1"/>
                <w:sz w:val="24"/>
                <w:szCs w:val="24"/>
              </w:rPr>
            </w:pPr>
            <w:r>
              <w:rPr>
                <w:rFonts w:ascii="宋体" w:hAnsi="宋体" w:cs="宋体" w:hint="eastAsia"/>
                <w:b/>
                <w:color w:val="000000" w:themeColor="text1"/>
                <w:sz w:val="24"/>
                <w:szCs w:val="24"/>
              </w:rPr>
              <w:fldChar w:fldCharType="begin"/>
            </w:r>
            <w:r w:rsidR="00D53718">
              <w:rPr>
                <w:rFonts w:ascii="宋体" w:hAnsi="宋体" w:cs="宋体" w:hint="eastAsia"/>
                <w:b/>
                <w:color w:val="000000" w:themeColor="text1"/>
                <w:sz w:val="24"/>
                <w:szCs w:val="24"/>
              </w:rPr>
              <w:instrText xml:space="preserve"> eq \o\ac(</w:instrText>
            </w:r>
            <w:r w:rsidR="00D53718">
              <w:rPr>
                <w:rFonts w:ascii="宋体" w:hAnsi="宋体" w:cs="宋体" w:hint="eastAsia"/>
                <w:b/>
                <w:color w:val="000000" w:themeColor="text1"/>
                <w:position w:val="-4"/>
                <w:sz w:val="36"/>
                <w:szCs w:val="24"/>
              </w:rPr>
              <w:instrText>□</w:instrText>
            </w:r>
            <w:r w:rsidR="00D53718">
              <w:rPr>
                <w:rFonts w:ascii="宋体" w:hAnsi="宋体" w:cs="宋体" w:hint="eastAsia"/>
                <w:b/>
                <w:color w:val="000000" w:themeColor="text1"/>
                <w:sz w:val="24"/>
                <w:szCs w:val="24"/>
              </w:rPr>
              <w:instrText>,√)</w:instrText>
            </w:r>
            <w:r>
              <w:rPr>
                <w:rFonts w:ascii="宋体" w:hAnsi="宋体" w:cs="宋体" w:hint="eastAsia"/>
                <w:b/>
                <w:color w:val="000000" w:themeColor="text1"/>
                <w:sz w:val="24"/>
                <w:szCs w:val="24"/>
              </w:rPr>
              <w:fldChar w:fldCharType="end"/>
            </w:r>
            <w:r w:rsidR="00D53718">
              <w:rPr>
                <w:rFonts w:ascii="宋体" w:hAnsi="宋体" w:cs="宋体" w:hint="eastAsia"/>
                <w:color w:val="000000" w:themeColor="text1"/>
                <w:sz w:val="24"/>
                <w:szCs w:val="24"/>
              </w:rPr>
              <w:t>电子投标文件：按招标文件要求加盖投标人电子印章和法人电子印章。</w:t>
            </w:r>
          </w:p>
          <w:p w:rsidR="006F7A33" w:rsidRDefault="002A0995">
            <w:pPr>
              <w:autoSpaceDE w:val="0"/>
              <w:autoSpaceDN w:val="0"/>
              <w:adjustRightInd w:val="0"/>
              <w:spacing w:line="420" w:lineRule="exact"/>
              <w:rPr>
                <w:rFonts w:ascii="宋体" w:hAnsi="宋体" w:cs="宋体"/>
                <w:color w:val="000000" w:themeColor="text1"/>
                <w:sz w:val="24"/>
                <w:szCs w:val="24"/>
                <w:highlight w:val="lightGray"/>
              </w:rPr>
            </w:pPr>
            <w:r>
              <w:rPr>
                <w:rFonts w:ascii="宋体" w:hAnsi="宋体" w:cs="宋体" w:hint="eastAsia"/>
                <w:b/>
                <w:color w:val="000000" w:themeColor="text1"/>
                <w:sz w:val="24"/>
                <w:szCs w:val="24"/>
              </w:rPr>
              <w:fldChar w:fldCharType="begin"/>
            </w:r>
            <w:r w:rsidR="00D53718">
              <w:rPr>
                <w:rFonts w:ascii="宋体" w:hAnsi="宋体" w:cs="宋体" w:hint="eastAsia"/>
                <w:b/>
                <w:color w:val="000000" w:themeColor="text1"/>
                <w:sz w:val="24"/>
                <w:szCs w:val="24"/>
              </w:rPr>
              <w:instrText xml:space="preserve"> eq \o\ac(</w:instrText>
            </w:r>
            <w:r w:rsidR="00D53718">
              <w:rPr>
                <w:rFonts w:ascii="宋体" w:hAnsi="宋体" w:cs="宋体" w:hint="eastAsia"/>
                <w:b/>
                <w:color w:val="000000" w:themeColor="text1"/>
                <w:position w:val="-4"/>
                <w:sz w:val="36"/>
                <w:szCs w:val="24"/>
              </w:rPr>
              <w:instrText>□</w:instrText>
            </w:r>
            <w:r w:rsidR="00D53718">
              <w:rPr>
                <w:rFonts w:ascii="宋体" w:hAnsi="宋体" w:cs="宋体" w:hint="eastAsia"/>
                <w:b/>
                <w:color w:val="000000" w:themeColor="text1"/>
                <w:sz w:val="24"/>
                <w:szCs w:val="24"/>
              </w:rPr>
              <w:instrText>,√)</w:instrText>
            </w:r>
            <w:r>
              <w:rPr>
                <w:rFonts w:ascii="宋体" w:hAnsi="宋体" w:cs="宋体" w:hint="eastAsia"/>
                <w:b/>
                <w:color w:val="000000" w:themeColor="text1"/>
                <w:sz w:val="24"/>
                <w:szCs w:val="24"/>
              </w:rPr>
              <w:fldChar w:fldCharType="end"/>
            </w:r>
            <w:r w:rsidR="00D53718">
              <w:rPr>
                <w:rFonts w:ascii="宋体" w:hAnsi="宋体" w:cs="宋体" w:hint="eastAsia"/>
                <w:color w:val="000000" w:themeColor="text1"/>
                <w:sz w:val="24"/>
                <w:szCs w:val="24"/>
              </w:rPr>
              <w:t>纸质投标文件：投标文件封面加盖投标人公章（投标文件是</w:t>
            </w:r>
            <w:r w:rsidR="00D53718">
              <w:rPr>
                <w:rFonts w:ascii="宋体" w:hAnsi="宋体" w:cs="宋体" w:hint="eastAsia"/>
                <w:color w:val="000000" w:themeColor="text1"/>
                <w:sz w:val="24"/>
                <w:szCs w:val="24"/>
              </w:rPr>
              <w:lastRenderedPageBreak/>
              <w:t>指投标人电子投标文件制作完成后生成的后缀名为“.PDF”的文件打印的纸质投标文件）。</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20</w:t>
            </w:r>
          </w:p>
        </w:tc>
        <w:tc>
          <w:tcPr>
            <w:tcW w:w="2268" w:type="dxa"/>
            <w:vAlign w:val="center"/>
          </w:tcPr>
          <w:p w:rsidR="006F7A33" w:rsidRDefault="00D53718">
            <w:pPr>
              <w:autoSpaceDE w:val="0"/>
              <w:autoSpaceDN w:val="0"/>
              <w:adjustRightIn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评标委员会组建</w:t>
            </w:r>
          </w:p>
        </w:tc>
        <w:tc>
          <w:tcPr>
            <w:tcW w:w="6813" w:type="dxa"/>
            <w:vAlign w:val="center"/>
          </w:tcPr>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21</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color w:val="000000" w:themeColor="text1"/>
                <w:sz w:val="24"/>
                <w:szCs w:val="24"/>
              </w:rPr>
              <w:t>评标方法</w:t>
            </w:r>
          </w:p>
        </w:tc>
        <w:tc>
          <w:tcPr>
            <w:tcW w:w="6813" w:type="dxa"/>
            <w:vAlign w:val="center"/>
          </w:tcPr>
          <w:p w:rsidR="006F7A33" w:rsidRDefault="002A0995">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综合评分法</w:t>
            </w:r>
            <w:r w:rsidR="00D53718">
              <w:rPr>
                <w:rFonts w:ascii="宋体" w:hAnsi="宋体" w:cs="宋体" w:hint="eastAsia"/>
                <w:color w:val="000000" w:themeColor="text1"/>
                <w:kern w:val="0"/>
                <w:sz w:val="24"/>
                <w:szCs w:val="24"/>
                <w:lang w:val="zh-CN"/>
              </w:rPr>
              <w:t xml:space="preserve">  </w:t>
            </w:r>
            <w:r w:rsidR="00D53718">
              <w:rPr>
                <w:rFonts w:ascii="宋体" w:hAnsi="宋体" w:cs="宋体" w:hint="eastAsia"/>
                <w:b/>
                <w:bCs/>
                <w:color w:val="000000" w:themeColor="text1"/>
                <w:sz w:val="24"/>
                <w:szCs w:val="24"/>
                <w:lang w:val="zh-CN"/>
              </w:rPr>
              <w:t>□</w:t>
            </w:r>
            <w:r w:rsidR="00D53718">
              <w:rPr>
                <w:rFonts w:ascii="宋体" w:hAnsi="宋体" w:cs="宋体" w:hint="eastAsia"/>
                <w:color w:val="000000" w:themeColor="text1"/>
                <w:sz w:val="24"/>
                <w:szCs w:val="24"/>
                <w:lang w:val="zh-CN"/>
              </w:rPr>
              <w:t>最低评标价法</w:t>
            </w:r>
          </w:p>
        </w:tc>
      </w:tr>
      <w:tr w:rsidR="006F7A33">
        <w:trPr>
          <w:trHeight w:val="1587"/>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22</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授权函</w:t>
            </w:r>
          </w:p>
        </w:tc>
        <w:tc>
          <w:tcPr>
            <w:tcW w:w="6813" w:type="dxa"/>
            <w:vAlign w:val="center"/>
          </w:tcPr>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宋体" w:hint="eastAsia"/>
                <w:color w:val="000000" w:themeColor="text1"/>
                <w:sz w:val="24"/>
                <w:szCs w:val="24"/>
                <w:lang w:val="zh-CN"/>
              </w:rPr>
              <w:t>楼电子</w:t>
            </w:r>
            <w:proofErr w:type="gramEnd"/>
            <w:r>
              <w:rPr>
                <w:rFonts w:ascii="宋体" w:hAnsi="宋体" w:cs="宋体" w:hint="eastAsia"/>
                <w:color w:val="000000" w:themeColor="text1"/>
                <w:sz w:val="24"/>
                <w:szCs w:val="24"/>
                <w:lang w:val="zh-CN"/>
              </w:rPr>
              <w:t>监督室，并向采购代理机构出具授权函，且不得超过2人。</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23</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履约保证金</w:t>
            </w:r>
          </w:p>
        </w:tc>
        <w:tc>
          <w:tcPr>
            <w:tcW w:w="6813" w:type="dxa"/>
            <w:vAlign w:val="center"/>
          </w:tcPr>
          <w:p w:rsidR="006F7A33" w:rsidRDefault="002A0995">
            <w:pPr>
              <w:autoSpaceDE w:val="0"/>
              <w:autoSpaceDN w:val="0"/>
              <w:adjustRightInd w:val="0"/>
              <w:spacing w:line="360" w:lineRule="auto"/>
              <w:rPr>
                <w:rFonts w:ascii="宋体" w:hAnsi="宋体" w:cs="宋体"/>
                <w:color w:val="000000" w:themeColor="text1"/>
                <w:kern w:val="0"/>
                <w:sz w:val="24"/>
                <w:szCs w:val="24"/>
                <w:lang w:val="zh-CN"/>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无要求</w:t>
            </w:r>
          </w:p>
          <w:p w:rsidR="006F7A33" w:rsidRDefault="00D53718">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
                <w:bCs/>
                <w:color w:val="000000" w:themeColor="text1"/>
                <w:sz w:val="24"/>
                <w:szCs w:val="24"/>
                <w:lang w:val="zh-CN"/>
              </w:rPr>
              <w:t>□</w:t>
            </w:r>
            <w:r>
              <w:rPr>
                <w:rFonts w:ascii="宋体" w:hAnsi="宋体" w:cs="宋体" w:hint="eastAsia"/>
                <w:color w:val="000000" w:themeColor="text1"/>
                <w:sz w:val="24"/>
                <w:szCs w:val="24"/>
              </w:rPr>
              <w:t>要求提交。履约保证金的数额为合同金额的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%。中标人以支票、汇票、本票或者金融机构、担保机构出具的保函等非现金形式向采购人提交。</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24</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代理服务费</w:t>
            </w:r>
          </w:p>
        </w:tc>
        <w:tc>
          <w:tcPr>
            <w:tcW w:w="6813" w:type="dxa"/>
            <w:vAlign w:val="center"/>
          </w:tcPr>
          <w:p w:rsidR="006F7A33" w:rsidRDefault="00D53718">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hint="eastAsia"/>
                <w:b/>
                <w:bCs/>
                <w:color w:val="000000" w:themeColor="text1"/>
                <w:sz w:val="24"/>
                <w:szCs w:val="24"/>
                <w:lang w:val="zh-CN"/>
              </w:rPr>
              <w:t>□</w:t>
            </w:r>
            <w:r>
              <w:rPr>
                <w:rFonts w:ascii="宋体" w:hAnsi="宋体" w:cs="宋体" w:hint="eastAsia"/>
                <w:bCs/>
                <w:color w:val="000000" w:themeColor="text1"/>
                <w:sz w:val="24"/>
                <w:szCs w:val="24"/>
                <w:lang w:val="zh-CN"/>
              </w:rPr>
              <w:t>不收取</w:t>
            </w:r>
          </w:p>
          <w:p w:rsidR="006F7A33" w:rsidRDefault="002A0995">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收取中标人。</w:t>
            </w:r>
            <w:r w:rsidR="00D53718">
              <w:rPr>
                <w:rFonts w:ascii="宋体" w:hAnsi="宋体" w:cs="宋体" w:hint="eastAsia"/>
                <w:b/>
                <w:bCs/>
                <w:color w:val="000000" w:themeColor="text1"/>
                <w:sz w:val="24"/>
                <w:szCs w:val="24"/>
                <w:lang w:val="zh-CN"/>
              </w:rPr>
              <w:t>□</w:t>
            </w:r>
            <w:r w:rsidR="00D53718">
              <w:rPr>
                <w:rFonts w:ascii="宋体" w:hAnsi="宋体" w:cs="宋体" w:hint="eastAsia"/>
                <w:bCs/>
                <w:color w:val="000000" w:themeColor="text1"/>
                <w:sz w:val="24"/>
                <w:szCs w:val="24"/>
                <w:lang w:val="zh-CN"/>
              </w:rPr>
              <w:t>收取采购人。</w:t>
            </w:r>
            <w:r w:rsidR="00D53718">
              <w:rPr>
                <w:rFonts w:ascii="宋体" w:hAnsi="宋体" w:cs="宋体" w:hint="eastAsia"/>
                <w:color w:val="000000" w:themeColor="text1"/>
                <w:sz w:val="24"/>
                <w:szCs w:val="24"/>
              </w:rPr>
              <w:t>收取标准:中标合同金额的</w:t>
            </w:r>
            <w:r w:rsidR="00D53718">
              <w:rPr>
                <w:rFonts w:ascii="宋体" w:hAnsi="宋体" w:cs="宋体" w:hint="eastAsia"/>
                <w:color w:val="000000" w:themeColor="text1"/>
                <w:sz w:val="24"/>
                <w:szCs w:val="24"/>
                <w:u w:val="single"/>
              </w:rPr>
              <w:t>1.5</w:t>
            </w:r>
            <w:r w:rsidR="00D53718">
              <w:rPr>
                <w:rFonts w:ascii="宋体" w:hAnsi="宋体" w:cs="宋体" w:hint="eastAsia"/>
                <w:color w:val="000000" w:themeColor="text1"/>
                <w:sz w:val="24"/>
                <w:szCs w:val="24"/>
              </w:rPr>
              <w:t xml:space="preserve"> %。一次性以银行划账、电汇、汇票或支票的形式支付。</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25</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中标人需提交</w:t>
            </w:r>
          </w:p>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的资料</w:t>
            </w:r>
          </w:p>
        </w:tc>
        <w:tc>
          <w:tcPr>
            <w:tcW w:w="6813" w:type="dxa"/>
            <w:vAlign w:val="center"/>
          </w:tcPr>
          <w:p w:rsidR="006F7A33" w:rsidRDefault="00D53718" w:rsidP="0099165A">
            <w:pPr>
              <w:autoSpaceDE w:val="0"/>
              <w:autoSpaceDN w:val="0"/>
              <w:adjustRightInd w:val="0"/>
              <w:spacing w:line="360" w:lineRule="auto"/>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中标人在接到中标通知时，须向代理机构发送投标报价及分项报价一览表（包含主要中标标的</w:t>
            </w:r>
            <w:proofErr w:type="gramStart"/>
            <w:r>
              <w:rPr>
                <w:rFonts w:ascii="宋体" w:hAnsi="宋体" w:cs="宋体" w:hint="eastAsia"/>
                <w:bCs/>
                <w:color w:val="000000" w:themeColor="text1"/>
                <w:sz w:val="24"/>
                <w:szCs w:val="24"/>
                <w:lang w:val="zh-CN"/>
              </w:rPr>
              <w:t>的</w:t>
            </w:r>
            <w:proofErr w:type="gramEnd"/>
            <w:r>
              <w:rPr>
                <w:rFonts w:ascii="宋体" w:hAnsi="宋体" w:cs="宋体" w:hint="eastAsia"/>
                <w:bCs/>
                <w:color w:val="000000" w:themeColor="text1"/>
                <w:sz w:val="24"/>
                <w:szCs w:val="24"/>
                <w:lang w:val="zh-CN"/>
              </w:rPr>
              <w:t>名称、规格型号、数量、单价、服务要求等）电子文档，并同时通知代理机构联系人。代理机构邮箱：</w:t>
            </w:r>
            <w:r w:rsidR="0099165A">
              <w:rPr>
                <w:rFonts w:ascii="宋体" w:hAnsi="宋体" w:cs="宋体" w:hint="eastAsia"/>
                <w:bCs/>
                <w:color w:val="000000" w:themeColor="text1"/>
                <w:sz w:val="24"/>
                <w:szCs w:val="24"/>
              </w:rPr>
              <w:t>634380371@qq.</w:t>
            </w:r>
            <w:r>
              <w:rPr>
                <w:rFonts w:ascii="宋体" w:hAnsi="宋体" w:cs="宋体" w:hint="eastAsia"/>
                <w:bCs/>
                <w:color w:val="000000" w:themeColor="text1"/>
                <w:sz w:val="24"/>
                <w:szCs w:val="24"/>
              </w:rPr>
              <w:t>com</w:t>
            </w:r>
            <w:r>
              <w:rPr>
                <w:rFonts w:ascii="宋体" w:hAnsi="宋体" w:cs="宋体" w:hint="eastAsia"/>
                <w:bCs/>
                <w:color w:val="000000" w:themeColor="text1"/>
                <w:sz w:val="24"/>
                <w:szCs w:val="24"/>
                <w:lang w:val="zh-CN"/>
              </w:rPr>
              <w:t>。</w:t>
            </w:r>
          </w:p>
        </w:tc>
      </w:tr>
      <w:tr w:rsidR="006F7A33">
        <w:trPr>
          <w:trHeight w:val="510"/>
          <w:jc w:val="center"/>
        </w:trPr>
        <w:tc>
          <w:tcPr>
            <w:tcW w:w="806" w:type="dxa"/>
            <w:vAlign w:val="center"/>
          </w:tcPr>
          <w:p w:rsidR="006F7A33" w:rsidRDefault="00D53718">
            <w:pPr>
              <w:autoSpaceDE w:val="0"/>
              <w:autoSpaceDN w:val="0"/>
              <w:adjustRightInd w:val="0"/>
              <w:spacing w:line="276"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26</w:t>
            </w:r>
          </w:p>
        </w:tc>
        <w:tc>
          <w:tcPr>
            <w:tcW w:w="2268" w:type="dxa"/>
            <w:vAlign w:val="center"/>
          </w:tcPr>
          <w:p w:rsidR="006F7A33" w:rsidRDefault="00D53718">
            <w:pPr>
              <w:autoSpaceDE w:val="0"/>
              <w:autoSpaceDN w:val="0"/>
              <w:adjustRightInd w:val="0"/>
              <w:spacing w:line="360" w:lineRule="auto"/>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电子化采购模式</w:t>
            </w:r>
          </w:p>
        </w:tc>
        <w:tc>
          <w:tcPr>
            <w:tcW w:w="6813" w:type="dxa"/>
            <w:vAlign w:val="center"/>
          </w:tcPr>
          <w:p w:rsidR="006F7A33" w:rsidRDefault="002A0995">
            <w:pPr>
              <w:autoSpaceDE w:val="0"/>
              <w:autoSpaceDN w:val="0"/>
              <w:adjustRightInd w:val="0"/>
              <w:spacing w:line="360" w:lineRule="auto"/>
              <w:contextualSpacing/>
              <w:rPr>
                <w:rFonts w:ascii="宋体" w:hAnsi="宋体" w:cs="宋体"/>
                <w:color w:val="000000" w:themeColor="text1"/>
                <w:sz w:val="24"/>
                <w:szCs w:val="24"/>
                <w:lang w:val="zh-CN"/>
              </w:rPr>
            </w:pPr>
            <w:r>
              <w:rPr>
                <w:rFonts w:ascii="宋体" w:hAnsi="宋体" w:cs="宋体" w:hint="eastAsia"/>
                <w:b/>
                <w:color w:val="000000" w:themeColor="text1"/>
                <w:kern w:val="0"/>
                <w:sz w:val="24"/>
                <w:szCs w:val="24"/>
                <w:lang w:val="zh-CN"/>
              </w:rPr>
              <w:fldChar w:fldCharType="begin"/>
            </w:r>
            <w:r w:rsidR="00D53718">
              <w:rPr>
                <w:rFonts w:ascii="宋体" w:hAnsi="宋体" w:cs="宋体" w:hint="eastAsia"/>
                <w:b/>
                <w:color w:val="000000" w:themeColor="text1"/>
                <w:kern w:val="0"/>
                <w:sz w:val="24"/>
                <w:szCs w:val="24"/>
                <w:lang w:val="zh-CN"/>
              </w:rPr>
              <w:instrText xml:space="preserve"> eq \o\ac(</w:instrText>
            </w:r>
            <w:r w:rsidR="00D53718">
              <w:rPr>
                <w:rFonts w:ascii="宋体" w:hAnsi="宋体" w:cs="宋体" w:hint="eastAsia"/>
                <w:b/>
                <w:color w:val="000000" w:themeColor="text1"/>
                <w:kern w:val="0"/>
                <w:position w:val="-4"/>
                <w:sz w:val="36"/>
                <w:szCs w:val="24"/>
                <w:lang w:val="zh-CN"/>
              </w:rPr>
              <w:instrText>□</w:instrText>
            </w:r>
            <w:r w:rsidR="00D53718">
              <w:rPr>
                <w:rFonts w:ascii="宋体" w:hAnsi="宋体" w:cs="宋体" w:hint="eastAsia"/>
                <w:b/>
                <w:color w:val="000000" w:themeColor="text1"/>
                <w:kern w:val="0"/>
                <w:sz w:val="24"/>
                <w:szCs w:val="24"/>
                <w:lang w:val="zh-CN"/>
              </w:rPr>
              <w:instrText>,√)</w:instrText>
            </w:r>
            <w:r>
              <w:rPr>
                <w:rFonts w:ascii="宋体" w:hAnsi="宋体" w:cs="宋体" w:hint="eastAsia"/>
                <w:b/>
                <w:color w:val="000000" w:themeColor="text1"/>
                <w:kern w:val="0"/>
                <w:sz w:val="24"/>
                <w:szCs w:val="24"/>
                <w:lang w:val="zh-CN"/>
              </w:rPr>
              <w:fldChar w:fldCharType="end"/>
            </w:r>
            <w:r w:rsidR="00D53718">
              <w:rPr>
                <w:rFonts w:ascii="宋体" w:hAnsi="宋体" w:cs="宋体" w:hint="eastAsia"/>
                <w:bCs/>
                <w:color w:val="000000" w:themeColor="text1"/>
                <w:sz w:val="24"/>
                <w:szCs w:val="24"/>
                <w:lang w:val="zh-CN"/>
              </w:rPr>
              <w:t>是。</w:t>
            </w:r>
            <w:r w:rsidR="00D53718">
              <w:rPr>
                <w:rFonts w:ascii="宋体" w:hAnsi="宋体" w:cs="宋体" w:hint="eastAsia"/>
                <w:color w:val="000000" w:themeColor="text1"/>
                <w:sz w:val="24"/>
                <w:szCs w:val="24"/>
                <w:lang w:val="zh-CN"/>
              </w:rPr>
              <w:t>投标人投标时须提供加密电子投标文件、备份文件（使用电子介质存储）、纸质投标文件。投标人资质、业绩、荣誉及相关人员证明材料等资料原件开标现场不再提供。</w:t>
            </w:r>
          </w:p>
          <w:p w:rsidR="006F7A33" w:rsidRDefault="00D53718">
            <w:pPr>
              <w:autoSpaceDE w:val="0"/>
              <w:autoSpaceDN w:val="0"/>
              <w:adjustRightInd w:val="0"/>
              <w:spacing w:line="360" w:lineRule="auto"/>
              <w:contextualSpacing/>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□否。投标人投标时须提供纸质投标文件。投标人资质、业绩、荣誉及相关人员证明材料等资料原件根据招标文件要求提供。</w:t>
            </w:r>
          </w:p>
        </w:tc>
      </w:tr>
    </w:tbl>
    <w:p w:rsidR="006F7A33" w:rsidRDefault="006F7A33">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p>
    <w:p w:rsidR="006F7A33" w:rsidRDefault="006F7A33">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p>
    <w:p w:rsidR="006F7A33" w:rsidRDefault="006F7A33">
      <w:pPr>
        <w:tabs>
          <w:tab w:val="left" w:pos="1260"/>
        </w:tabs>
        <w:autoSpaceDE w:val="0"/>
        <w:autoSpaceDN w:val="0"/>
        <w:adjustRightInd w:val="0"/>
        <w:spacing w:line="360" w:lineRule="auto"/>
        <w:contextualSpacing/>
        <w:jc w:val="center"/>
        <w:rPr>
          <w:rFonts w:ascii="宋体" w:cs="宋体"/>
          <w:bCs/>
          <w:color w:val="000000" w:themeColor="text1"/>
          <w:kern w:val="0"/>
          <w:sz w:val="24"/>
          <w:szCs w:val="24"/>
        </w:rPr>
      </w:pPr>
    </w:p>
    <w:p w:rsidR="006F7A33" w:rsidRDefault="006F7A33">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p>
    <w:p w:rsidR="006F7A33" w:rsidRDefault="00D53718">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第四章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投标人须知</w:t>
      </w:r>
    </w:p>
    <w:p w:rsidR="006F7A33" w:rsidRDefault="006F7A33">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p>
    <w:p w:rsidR="006F7A33" w:rsidRDefault="00D53718">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一、概念释义</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适用范围</w:t>
      </w:r>
    </w:p>
    <w:p w:rsidR="006F7A33" w:rsidRDefault="00D53718">
      <w:pPr>
        <w:pStyle w:val="af1"/>
        <w:numPr>
          <w:ilvl w:val="0"/>
          <w:numId w:val="6"/>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本招标文件仅适用于本次“投标邀请”中所述采购项目。</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本招标文件解释权属于“投标邀请”所述的采购人。</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定义</w:t>
      </w:r>
    </w:p>
    <w:p w:rsidR="006F7A33" w:rsidRDefault="00D53718">
      <w:pPr>
        <w:pStyle w:val="af1"/>
        <w:numPr>
          <w:ilvl w:val="0"/>
          <w:numId w:val="6"/>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“采购项目”：“投标人须知前附表”中所述的采购项目。</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“招标人”：“投标人须知前附表”中所述的组织本次招标的代理机构和采购人。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“采购人”：是指依法进行政府采购的国家机关、事业单位、团体组织。采购人名称、</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地址、电话、联系人见“投标人须知前附表”。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“代理机构”：接受采购人委托，代理采购项目的采购代理机构。代理机构名称、地址、</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电话、联系人见“投标人须知前附表”。</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采购代理机构及其分支机构不得在所代理的采购项目中投标或者代理投标，不得为所代理的采购项目的投标人参加本项目提供投标咨询。</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“潜在投标人”指符合《中华人民共和国政府采购法》及相关法律法规和本招标文件的各项规定，</w:t>
      </w:r>
      <w:proofErr w:type="gramStart"/>
      <w:r>
        <w:rPr>
          <w:rFonts w:ascii="宋体" w:hAnsi="宋体" w:cs="宋体" w:hint="eastAsia"/>
          <w:color w:val="000000" w:themeColor="text1"/>
          <w:kern w:val="0"/>
          <w:sz w:val="24"/>
          <w:szCs w:val="24"/>
        </w:rPr>
        <w:t>且按照</w:t>
      </w:r>
      <w:proofErr w:type="gramEnd"/>
      <w:r>
        <w:rPr>
          <w:rFonts w:ascii="宋体" w:hAnsi="宋体" w:cs="宋体" w:hint="eastAsia"/>
          <w:color w:val="000000" w:themeColor="text1"/>
          <w:kern w:val="0"/>
          <w:sz w:val="24"/>
          <w:szCs w:val="24"/>
        </w:rPr>
        <w:t>本项目招标公告及招标文件规定的方式获取招标文件的法人、其他组织或者自然人。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“节能产品”或者“环保产品”：财政部发布的《节能产品政府采购清单》或者《环境标志产品政府采购清单》的产品。</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“进口产品”：是指通过中国海关报关验放进入中国境内且产自关境外的产品，包括已经进入中国境内的进口产品。详见《关于政府采购进口产品管理</w:t>
      </w:r>
      <w:r>
        <w:rPr>
          <w:rFonts w:ascii="宋体" w:hAnsi="宋体" w:cs="宋体" w:hint="eastAsia"/>
          <w:color w:val="000000" w:themeColor="text1"/>
          <w:kern w:val="0"/>
          <w:sz w:val="24"/>
          <w:szCs w:val="24"/>
        </w:rPr>
        <w:lastRenderedPageBreak/>
        <w:t>有关问题的通知》</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财库</w:t>
      </w:r>
      <w:r>
        <w:rPr>
          <w:rFonts w:ascii="宋体" w:hAnsi="宋体" w:cs="宋体"/>
          <w:color w:val="000000" w:themeColor="text1"/>
          <w:kern w:val="0"/>
          <w:sz w:val="24"/>
          <w:szCs w:val="24"/>
        </w:rPr>
        <w:t>[2007]119</w:t>
      </w:r>
      <w:r>
        <w:rPr>
          <w:rFonts w:ascii="宋体" w:hAnsi="宋体" w:cs="宋体" w:hint="eastAsia"/>
          <w:color w:val="000000" w:themeColor="text1"/>
          <w:kern w:val="0"/>
          <w:sz w:val="24"/>
          <w:szCs w:val="24"/>
        </w:rPr>
        <w:t>号</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、《关于政府采购进口产品管理有关问题的通知》（财办库［</w:t>
      </w:r>
      <w:r>
        <w:rPr>
          <w:rFonts w:ascii="宋体" w:hAnsi="宋体" w:cs="宋体"/>
          <w:color w:val="000000" w:themeColor="text1"/>
          <w:kern w:val="0"/>
          <w:sz w:val="24"/>
          <w:szCs w:val="24"/>
        </w:rPr>
        <w:t>2008</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248 </w:t>
      </w:r>
      <w:r>
        <w:rPr>
          <w:rFonts w:ascii="宋体" w:hAnsi="宋体" w:cs="宋体" w:hint="eastAsia"/>
          <w:color w:val="000000" w:themeColor="text1"/>
          <w:kern w:val="0"/>
          <w:sz w:val="24"/>
          <w:szCs w:val="24"/>
        </w:rPr>
        <w:t>号）。</w:t>
      </w:r>
    </w:p>
    <w:p w:rsidR="006F7A33" w:rsidRDefault="00D53718">
      <w:pPr>
        <w:pStyle w:val="af1"/>
        <w:numPr>
          <w:ilvl w:val="1"/>
          <w:numId w:val="7"/>
        </w:numPr>
        <w:autoSpaceDE w:val="0"/>
        <w:autoSpaceDN w:val="0"/>
        <w:spacing w:line="360" w:lineRule="auto"/>
        <w:ind w:left="1327" w:firstLineChars="0" w:hanging="907"/>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招标文件列明不允许或未列明允许进口产品参加投标的，均视为拒绝进口产品参加投标。</w:t>
      </w:r>
    </w:p>
    <w:p w:rsidR="006F7A33" w:rsidRDefault="00D53718">
      <w:pPr>
        <w:pStyle w:val="af1"/>
        <w:numPr>
          <w:ilvl w:val="1"/>
          <w:numId w:val="8"/>
        </w:numPr>
        <w:autoSpaceDE w:val="0"/>
        <w:autoSpaceDN w:val="0"/>
        <w:spacing w:line="360" w:lineRule="auto"/>
        <w:ind w:left="1327" w:firstLineChars="0" w:hanging="907"/>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如招标文件中已说明，经财政部门审核同意，允许部分或全部产品采购进口产品，投标人既可提供本国产品，也可以提供进口产品。</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招标文件中凡标有“★”的条款均系实质性要求条款。</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合格的投标人</w:t>
      </w:r>
    </w:p>
    <w:p w:rsidR="006F7A33" w:rsidRDefault="00D53718">
      <w:pPr>
        <w:pStyle w:val="af1"/>
        <w:numPr>
          <w:ilvl w:val="0"/>
          <w:numId w:val="6"/>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在中华人民共和国境内注册，具有本项目生产、制造、供应或实施能力，符合、承认并承诺履行本招标文件各项规定的法人、其他组织或者自然人。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符合本项目“投标邀请”和“投标人须知前附表”中规定的合格投标人所必须具备的条件。</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政府采购活动中查询及使用投标人信用记录的具体要求为：投标人未被列入失信被执行人、重大税收违法案件当事人名单、</w:t>
      </w:r>
      <w:r>
        <w:rPr>
          <w:rFonts w:ascii="宋体" w:hAnsi="宋体" w:cs="仿宋_GB2312" w:hint="eastAsia"/>
          <w:color w:val="000000" w:themeColor="text1"/>
          <w:sz w:val="24"/>
          <w:szCs w:val="24"/>
          <w:shd w:val="clear" w:color="auto" w:fill="FFFFFF"/>
        </w:rPr>
        <w:t>政府采购严重违法失信名单、</w:t>
      </w:r>
      <w:r>
        <w:rPr>
          <w:rFonts w:ascii="宋体" w:hAnsi="宋体" w:cs="宋体" w:hint="eastAsia"/>
          <w:color w:val="000000" w:themeColor="text1"/>
          <w:kern w:val="0"/>
          <w:sz w:val="24"/>
          <w:szCs w:val="24"/>
        </w:rPr>
        <w:t>政府采购严重违法失信行为记录名单（联合体形式投标的，联合体成员存在不良信用记录，视同联合体存在不良信用记录）。</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单位负责人为同一人或者存在直接控股、管理关系的不同供应商，不得参加同一合同项下的政府采购活动；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除单一来源采购项目外，为采购项目提供整体设计、规范编制或者项目管理、监理、检测等服务的供应商，不得再参加该采购项目的其他采购活动。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“投标邀请”和“投标人须知前附表”规定接受联合体投标的，除应符合本章第</w:t>
      </w:r>
      <w:r>
        <w:rPr>
          <w:rFonts w:ascii="宋体" w:hAnsi="宋体" w:cs="宋体"/>
          <w:color w:val="000000" w:themeColor="text1"/>
          <w:kern w:val="0"/>
          <w:sz w:val="24"/>
          <w:szCs w:val="24"/>
        </w:rPr>
        <w:t>3.1</w:t>
      </w:r>
      <w:r>
        <w:rPr>
          <w:rFonts w:ascii="宋体" w:hAnsi="宋体" w:cs="宋体" w:hint="eastAsia"/>
          <w:color w:val="000000" w:themeColor="text1"/>
          <w:kern w:val="0"/>
          <w:sz w:val="24"/>
          <w:szCs w:val="24"/>
        </w:rPr>
        <w:t>项和</w:t>
      </w:r>
      <w:r>
        <w:rPr>
          <w:rFonts w:ascii="宋体" w:hAnsi="宋体" w:cs="宋体"/>
          <w:color w:val="000000" w:themeColor="text1"/>
          <w:kern w:val="0"/>
          <w:sz w:val="24"/>
          <w:szCs w:val="24"/>
        </w:rPr>
        <w:t>3.2</w:t>
      </w:r>
      <w:r>
        <w:rPr>
          <w:rFonts w:ascii="宋体" w:hAnsi="宋体" w:cs="宋体" w:hint="eastAsia"/>
          <w:color w:val="000000" w:themeColor="text1"/>
          <w:kern w:val="0"/>
          <w:sz w:val="24"/>
          <w:szCs w:val="24"/>
        </w:rPr>
        <w:t>项要求外，还应遵守以下规定：</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）在投标文件中向采购人提交联合体协议书，明确联合体各方承担的工作和义务；</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）联合体中有同类资质的供应商按联合体分工承担相同工作的，应当按照资质等级较低的供应商确定资质等级；</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）招标人根据采购项目的特殊要求规定投标人特定条件的，联合体各方中至少应当有一方符合采购规定的特定条件。</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）联合体各方不得再单独参加或者与其</w:t>
      </w:r>
      <w:proofErr w:type="gramStart"/>
      <w:r>
        <w:rPr>
          <w:rFonts w:ascii="宋体" w:hAnsi="宋体" w:cs="宋体" w:hint="eastAsia"/>
          <w:color w:val="000000" w:themeColor="text1"/>
          <w:kern w:val="0"/>
          <w:sz w:val="24"/>
          <w:szCs w:val="24"/>
        </w:rPr>
        <w:t>他供应</w:t>
      </w:r>
      <w:proofErr w:type="gramEnd"/>
      <w:r>
        <w:rPr>
          <w:rFonts w:ascii="宋体" w:hAnsi="宋体" w:cs="宋体" w:hint="eastAsia"/>
          <w:color w:val="000000" w:themeColor="text1"/>
          <w:kern w:val="0"/>
          <w:sz w:val="24"/>
          <w:szCs w:val="24"/>
        </w:rPr>
        <w:t>商另外组成联合体参加同</w:t>
      </w:r>
      <w:r>
        <w:rPr>
          <w:rFonts w:ascii="宋体" w:hAnsi="宋体" w:cs="宋体" w:hint="eastAsia"/>
          <w:color w:val="000000" w:themeColor="text1"/>
          <w:kern w:val="0"/>
          <w:sz w:val="24"/>
          <w:szCs w:val="24"/>
        </w:rPr>
        <w:lastRenderedPageBreak/>
        <w:t>一合同项下的政府采购活动。</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）联合体各方应当共同与采购人签订采购合同，就采购合同约定的事项对采购人</w:t>
      </w:r>
      <w:hyperlink r:id="rId11" w:tgtFrame="_blank" w:history="1">
        <w:r>
          <w:rPr>
            <w:rFonts w:ascii="宋体" w:hAnsi="宋体" w:cs="宋体" w:hint="eastAsia"/>
            <w:color w:val="000000" w:themeColor="text1"/>
            <w:kern w:val="0"/>
            <w:sz w:val="24"/>
            <w:szCs w:val="24"/>
          </w:rPr>
          <w:t>承担连带责任</w:t>
        </w:r>
      </w:hyperlink>
      <w:r>
        <w:rPr>
          <w:rFonts w:ascii="宋体" w:hAnsi="宋体" w:cs="宋体" w:hint="eastAsia"/>
          <w:color w:val="000000" w:themeColor="text1"/>
          <w:kern w:val="0"/>
          <w:sz w:val="24"/>
          <w:szCs w:val="24"/>
        </w:rPr>
        <w:t>。</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法律、行政法规规定的其他条件。</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合格的货物和服务</w:t>
      </w:r>
    </w:p>
    <w:p w:rsidR="006F7A33" w:rsidRDefault="00D53718">
      <w:pPr>
        <w:pStyle w:val="af1"/>
        <w:numPr>
          <w:ilvl w:val="0"/>
          <w:numId w:val="6"/>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投标人所提供的服务应当没有侵犯任何第三方的知识产权、技术秘密等合法权利。</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投标人所投产品如被列入财政部与国家主管部门颁发的节能产品目录或环境标志产品目录，应提供相关证明，在评标时予以优先采购。</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 w:val="24"/>
          <w:szCs w:val="24"/>
        </w:rPr>
        <w:t xml:space="preserve">CCC </w:t>
      </w:r>
      <w:r>
        <w:rPr>
          <w:rFonts w:ascii="宋体" w:hAnsi="宋体" w:cs="宋体" w:hint="eastAsia"/>
          <w:color w:val="000000" w:themeColor="text1"/>
          <w:kern w:val="0"/>
          <w:sz w:val="24"/>
          <w:szCs w:val="24"/>
        </w:rPr>
        <w:t>认证）。投标人不能提供超出此目录范畴外的替代品。</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投标人所投产品如被列入《信息安全产品强制性认证目录》，则该产品应具备中国信息安全认证中心颁发的《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》。投标人不能提供超出此目录范畴外的替代品。</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投标费用</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不论投标的结果如何，投标人均应自行承担所有与投标有关的全部费用，招标人在任何情况下均无义务和责任承担这些费用。</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信息发布</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w:t>
      </w:r>
      <w:r>
        <w:rPr>
          <w:rFonts w:ascii="宋体" w:hAnsi="宋体" w:cs="宋体" w:hint="eastAsia"/>
          <w:color w:val="000000" w:themeColor="text1"/>
          <w:kern w:val="0"/>
          <w:sz w:val="24"/>
          <w:szCs w:val="24"/>
        </w:rPr>
        <w:lastRenderedPageBreak/>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采购代理机构代理费用收取标准和方式</w:t>
      </w:r>
    </w:p>
    <w:p w:rsidR="006F7A33" w:rsidRDefault="00D53718">
      <w:pPr>
        <w:pStyle w:val="af1"/>
        <w:numPr>
          <w:ilvl w:val="0"/>
          <w:numId w:val="9"/>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收取标准</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按照中标合同金额的比例收取。详见投标人须知前附表。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收取方式：一次性以银行划账、电汇、汇票或支票的形式支付。</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其他</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本“投标人须知”的条款如与“投标邀请”、“项目需求”、“投标人须知前附表”和“资格审查与评标”就同一内容的表述不一致的，以“投标邀请”、“</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项目需求”、</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“投标人须知前附表”和“资格审查与评标”中规定的内容为准。</w:t>
      </w:r>
    </w:p>
    <w:p w:rsidR="006F7A33" w:rsidRDefault="006F7A33">
      <w:pPr>
        <w:autoSpaceDE w:val="0"/>
        <w:autoSpaceDN w:val="0"/>
        <w:spacing w:line="360" w:lineRule="auto"/>
        <w:contextualSpacing/>
        <w:rPr>
          <w:rFonts w:ascii="宋体" w:cs="宋体"/>
          <w:color w:val="000000" w:themeColor="text1"/>
          <w:kern w:val="0"/>
          <w:sz w:val="24"/>
          <w:szCs w:val="24"/>
        </w:rPr>
      </w:pPr>
    </w:p>
    <w:p w:rsidR="006F7A33" w:rsidRDefault="006F7A33">
      <w:pPr>
        <w:autoSpaceDE w:val="0"/>
        <w:autoSpaceDN w:val="0"/>
        <w:spacing w:line="360" w:lineRule="auto"/>
        <w:contextualSpacing/>
        <w:rPr>
          <w:rFonts w:ascii="宋体" w:cs="宋体"/>
          <w:color w:val="000000" w:themeColor="text1"/>
          <w:kern w:val="0"/>
          <w:sz w:val="24"/>
          <w:szCs w:val="24"/>
        </w:rPr>
      </w:pPr>
    </w:p>
    <w:p w:rsidR="006F7A33" w:rsidRDefault="00D53718">
      <w:pPr>
        <w:tabs>
          <w:tab w:val="left" w:pos="1260"/>
        </w:tabs>
        <w:autoSpaceDE w:val="0"/>
        <w:autoSpaceDN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二、招标文件说明</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招标文件构成</w:t>
      </w:r>
    </w:p>
    <w:p w:rsidR="006F7A33" w:rsidRDefault="00D53718">
      <w:pPr>
        <w:pStyle w:val="af1"/>
        <w:numPr>
          <w:ilvl w:val="0"/>
          <w:numId w:val="10"/>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招标文件由以下部分组成：</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）投标邀请（招标公告）</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）项目需求</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）投标人须知前附表</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）投标人须知</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）政府采购政策功能</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）资格审查与评标</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）合同条款及格式</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8</w:t>
      </w:r>
      <w:r>
        <w:rPr>
          <w:rFonts w:ascii="宋体" w:hAnsi="宋体" w:cs="宋体" w:hint="eastAsia"/>
          <w:color w:val="000000" w:themeColor="text1"/>
          <w:kern w:val="0"/>
          <w:sz w:val="24"/>
          <w:szCs w:val="24"/>
        </w:rPr>
        <w:t>）投标文件有关格式</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9</w:t>
      </w:r>
      <w:r>
        <w:rPr>
          <w:rFonts w:ascii="宋体" w:hAnsi="宋体" w:cs="宋体" w:hint="eastAsia"/>
          <w:color w:val="000000" w:themeColor="text1"/>
          <w:kern w:val="0"/>
          <w:sz w:val="24"/>
          <w:szCs w:val="24"/>
        </w:rPr>
        <w:t>）本项目招标文件的澄清、答复、修改、补充内容（如有的话）</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w:t>
      </w:r>
      <w:r>
        <w:rPr>
          <w:rFonts w:ascii="宋体" w:hAnsi="宋体" w:cs="宋体" w:hint="eastAsia"/>
          <w:color w:val="000000" w:themeColor="text1"/>
          <w:kern w:val="0"/>
          <w:sz w:val="24"/>
          <w:szCs w:val="24"/>
        </w:rPr>
        <w:lastRenderedPageBreak/>
        <w:t>导致投标被拒绝，其风险由投标人自行承担。</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现场考察、开标前答疑会</w:t>
      </w:r>
    </w:p>
    <w:p w:rsidR="006F7A33" w:rsidRDefault="00D53718">
      <w:pPr>
        <w:pStyle w:val="af1"/>
        <w:numPr>
          <w:ilvl w:val="0"/>
          <w:numId w:val="10"/>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招标人根据采购项目的具体情况，可以在招标文件公告期满后，组织已获取招标文件的潜在投标人现场考察或者召开开标前答疑会。</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color w:val="000000" w:themeColor="text1"/>
          <w:kern w:val="0"/>
          <w:sz w:val="24"/>
          <w:szCs w:val="24"/>
        </w:rPr>
        <w:t>作出</w:t>
      </w:r>
      <w:proofErr w:type="gramEnd"/>
      <w:r>
        <w:rPr>
          <w:rFonts w:ascii="宋体" w:hAnsi="宋体" w:cs="宋体" w:hint="eastAsia"/>
          <w:color w:val="000000" w:themeColor="text1"/>
          <w:kern w:val="0"/>
          <w:sz w:val="24"/>
          <w:szCs w:val="24"/>
        </w:rPr>
        <w:t>的判断和决策负责。</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现场考察及参加开标前答疑会所发生的费用及一切责任由投标人自行承担。</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招标文件的澄清或修改</w:t>
      </w:r>
    </w:p>
    <w:p w:rsidR="006F7A33" w:rsidRDefault="00D53718">
      <w:pPr>
        <w:pStyle w:val="af1"/>
        <w:numPr>
          <w:ilvl w:val="0"/>
          <w:numId w:val="11"/>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在投标截止期前，无论出于何种原因，招标人可主动地或在解答潜在投标人提出的澄清问题时对招标文件进行修改。</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 w:val="24"/>
          <w:szCs w:val="24"/>
        </w:rPr>
        <w:t>15</w:t>
      </w:r>
      <w:r>
        <w:rPr>
          <w:rFonts w:ascii="宋体" w:hAnsi="宋体" w:cs="宋体" w:hint="eastAsia"/>
          <w:color w:val="000000" w:themeColor="text1"/>
          <w:kern w:val="0"/>
          <w:sz w:val="24"/>
          <w:szCs w:val="24"/>
        </w:rPr>
        <w:t>日前，在财政部门指定的政府采购信息发布媒体和《全国公共资源交易平台（河南省·许昌市）》发布更正公告。</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澄清或修改公告的内容为招标文件的组成部分，并对投标人具有约束力。当招标文件与澄清或修改公告就同一内容的表述不一致时，以最后发出的文件内容为准。</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lastRenderedPageBreak/>
        <w:t>如果澄清或者修改发出的时间距规定的投标截止时间不足</w:t>
      </w:r>
      <w:r>
        <w:rPr>
          <w:rFonts w:ascii="宋体" w:hAnsi="宋体" w:cs="宋体"/>
          <w:color w:val="000000" w:themeColor="text1"/>
          <w:kern w:val="0"/>
          <w:sz w:val="24"/>
          <w:szCs w:val="24"/>
        </w:rPr>
        <w:t>15</w:t>
      </w:r>
      <w:r>
        <w:rPr>
          <w:rFonts w:ascii="宋体" w:hAnsi="宋体" w:cs="宋体" w:hint="eastAsia"/>
          <w:color w:val="000000" w:themeColor="text1"/>
          <w:kern w:val="0"/>
          <w:sz w:val="24"/>
          <w:szCs w:val="24"/>
        </w:rPr>
        <w:t>日，招标人将顺延提交投标文件的截止时间。</w:t>
      </w:r>
    </w:p>
    <w:p w:rsidR="006F7A33" w:rsidRDefault="006F7A33">
      <w:pPr>
        <w:autoSpaceDE w:val="0"/>
        <w:autoSpaceDN w:val="0"/>
        <w:spacing w:line="360" w:lineRule="auto"/>
        <w:contextualSpacing/>
        <w:rPr>
          <w:rFonts w:ascii="宋体" w:cs="宋体"/>
          <w:color w:val="000000" w:themeColor="text1"/>
          <w:kern w:val="0"/>
          <w:sz w:val="24"/>
          <w:szCs w:val="24"/>
        </w:rPr>
      </w:pPr>
    </w:p>
    <w:p w:rsidR="006F7A33" w:rsidRDefault="00D53718">
      <w:pPr>
        <w:tabs>
          <w:tab w:val="left" w:pos="1260"/>
        </w:tabs>
        <w:autoSpaceDE w:val="0"/>
        <w:autoSpaceDN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三、投标文件的编制</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投标的语言及计量单位</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投标计量单位，招标文件已有明确规定的，使用招标文件规定的计量单位；招标文件没有规定的，一律采用中华人民共和国法定计量单位。</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投标报价</w:t>
      </w:r>
      <w:r>
        <w:rPr>
          <w:rFonts w:ascii="宋体" w:hAnsi="宋体" w:cs="宋体"/>
          <w:b/>
          <w:color w:val="000000" w:themeColor="text1"/>
          <w:kern w:val="0"/>
          <w:sz w:val="24"/>
          <w:szCs w:val="24"/>
        </w:rPr>
        <w:t xml:space="preserve"> </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本次招标项目的投标均以人民币为计算单位。</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采购人不得向投标人索要或者接受其给予的赠品、回扣或者与采购无关的其他商品、服务。</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投标人应对项目要求的全部内容进行报价，少报漏报将导致其投标为非实质性响应予以拒绝。</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本项目所涉及的运输、施工、安装、集成、调试、验收、备品和工具等费用均包含在投标报价中。</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本次招标不接受可选择或可调整的投标方案和报价，任何有选择的或可调整的投标方案和报价将被视为非实质性响应投标而作无效投标处理。</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报价不得高于本项目最高限价，且不低于成本价。本次招标实行“最高限价（项目控制金额上限）”</w:t>
      </w:r>
      <w:r>
        <w:rPr>
          <w:rFonts w:ascii="宋体" w:cs="宋体"/>
          <w:color w:val="000000" w:themeColor="text1"/>
          <w:kern w:val="0"/>
          <w:sz w:val="24"/>
          <w:szCs w:val="24"/>
        </w:rPr>
        <w:t>,</w:t>
      </w:r>
      <w:r>
        <w:rPr>
          <w:rFonts w:ascii="宋体" w:hAnsi="宋体" w:cs="宋体" w:hint="eastAsia"/>
          <w:color w:val="000000" w:themeColor="text1"/>
          <w:kern w:val="0"/>
          <w:sz w:val="24"/>
          <w:szCs w:val="24"/>
        </w:rPr>
        <w:t>投标人的投标报价高于最高限价（项目控制金额上限）的，该投标人的投标文件将被视为非实质性响应予以拒绝。</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lastRenderedPageBreak/>
        <w:t>最低报价不能作为中标的保证。</w:t>
      </w:r>
    </w:p>
    <w:p w:rsidR="006F7A33" w:rsidRDefault="006F7A33">
      <w:pPr>
        <w:autoSpaceDE w:val="0"/>
        <w:autoSpaceDN w:val="0"/>
        <w:spacing w:line="360" w:lineRule="auto"/>
        <w:ind w:left="420"/>
        <w:contextualSpacing/>
        <w:rPr>
          <w:rFonts w:ascii="宋体" w:cs="宋体"/>
          <w:color w:val="000000" w:themeColor="text1"/>
          <w:kern w:val="0"/>
          <w:sz w:val="24"/>
          <w:szCs w:val="24"/>
        </w:rPr>
      </w:pP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投标有效期</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投标有效期内投标人撤销投标文件的，招标人将不退还投标保证金。</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中标人的投标文件作为项目合同的附件，其有效期至中标人全部合同义务履行完毕为止。</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投标文件构成</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投标文件的构成应符合法律法规及招标文件的要求。</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投标人应当按照招标文件的要求编制投标文件。投标文件应当对招标文件提出的要求和条件</w:t>
      </w:r>
      <w:proofErr w:type="gramStart"/>
      <w:r>
        <w:rPr>
          <w:rFonts w:ascii="宋体" w:hAnsi="宋体" w:cs="宋体" w:hint="eastAsia"/>
          <w:color w:val="000000" w:themeColor="text1"/>
          <w:kern w:val="0"/>
          <w:sz w:val="24"/>
          <w:szCs w:val="24"/>
        </w:rPr>
        <w:t>作出</w:t>
      </w:r>
      <w:proofErr w:type="gramEnd"/>
      <w:r>
        <w:rPr>
          <w:rFonts w:ascii="宋体" w:hAnsi="宋体" w:cs="宋体" w:hint="eastAsia"/>
          <w:color w:val="000000" w:themeColor="text1"/>
          <w:kern w:val="0"/>
          <w:sz w:val="24"/>
          <w:szCs w:val="24"/>
        </w:rPr>
        <w:t>明确响应。</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投标文件由资格证明材料、符合性证明材料、其它材料等组成。</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投标人登录许昌公共资源交易系统下载“许昌投标文件制作系统</w:t>
      </w:r>
      <w:r>
        <w:rPr>
          <w:rFonts w:ascii="宋体" w:hAnsi="宋体" w:cs="宋体"/>
          <w:color w:val="000000" w:themeColor="text1"/>
          <w:kern w:val="0"/>
          <w:sz w:val="24"/>
          <w:szCs w:val="24"/>
        </w:rPr>
        <w:t>SEARUN V1.0</w:t>
      </w:r>
      <w:r>
        <w:rPr>
          <w:rFonts w:ascii="宋体" w:hAnsi="宋体" w:cs="宋体" w:hint="eastAsia"/>
          <w:color w:val="000000" w:themeColor="text1"/>
          <w:kern w:val="0"/>
          <w:sz w:val="24"/>
          <w:szCs w:val="24"/>
        </w:rPr>
        <w:t>”，按招标文件要求根据所投标</w:t>
      </w:r>
      <w:proofErr w:type="gramStart"/>
      <w:r>
        <w:rPr>
          <w:rFonts w:ascii="宋体" w:hAnsi="宋体" w:cs="宋体" w:hint="eastAsia"/>
          <w:color w:val="000000" w:themeColor="text1"/>
          <w:kern w:val="0"/>
          <w:sz w:val="24"/>
          <w:szCs w:val="24"/>
        </w:rPr>
        <w:t>段制作</w:t>
      </w:r>
      <w:proofErr w:type="gramEnd"/>
      <w:r>
        <w:rPr>
          <w:rFonts w:ascii="宋体" w:hAnsi="宋体" w:cs="宋体" w:hint="eastAsia"/>
          <w:color w:val="000000" w:themeColor="text1"/>
          <w:kern w:val="0"/>
          <w:sz w:val="24"/>
          <w:szCs w:val="24"/>
        </w:rPr>
        <w:t>电子投标文件。</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一个标段对应生成一个文件夹（</w:t>
      </w:r>
      <w:r>
        <w:rPr>
          <w:rFonts w:ascii="宋体" w:hAnsi="宋体" w:cs="宋体"/>
          <w:color w:val="000000" w:themeColor="text1"/>
          <w:kern w:val="0"/>
          <w:sz w:val="24"/>
          <w:szCs w:val="24"/>
        </w:rPr>
        <w:t>xxxx</w:t>
      </w:r>
      <w:r>
        <w:rPr>
          <w:rFonts w:ascii="宋体" w:hAnsi="宋体" w:cs="宋体" w:hint="eastAsia"/>
          <w:color w:val="000000" w:themeColor="text1"/>
          <w:kern w:val="0"/>
          <w:sz w:val="24"/>
          <w:szCs w:val="24"/>
        </w:rPr>
        <w:t>项目</w:t>
      </w:r>
      <w:r>
        <w:rPr>
          <w:rFonts w:ascii="宋体" w:hAnsi="宋体" w:cs="宋体"/>
          <w:color w:val="000000" w:themeColor="text1"/>
          <w:kern w:val="0"/>
          <w:sz w:val="24"/>
          <w:szCs w:val="24"/>
        </w:rPr>
        <w:t>xx</w:t>
      </w:r>
      <w:r>
        <w:rPr>
          <w:rFonts w:ascii="宋体" w:hAnsi="宋体" w:cs="宋体" w:hint="eastAsia"/>
          <w:color w:val="000000" w:themeColor="text1"/>
          <w:kern w:val="0"/>
          <w:sz w:val="24"/>
          <w:szCs w:val="24"/>
        </w:rPr>
        <w:t>标段）</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其中包含</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个文件和</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个文件夹。后缀名为“</w:t>
      </w:r>
      <w:r>
        <w:rPr>
          <w:rFonts w:ascii="宋体" w:hAnsi="宋体" w:cs="宋体"/>
          <w:color w:val="000000" w:themeColor="text1"/>
          <w:kern w:val="0"/>
          <w:sz w:val="24"/>
          <w:szCs w:val="24"/>
        </w:rPr>
        <w:t>.file</w:t>
      </w:r>
      <w:r>
        <w:rPr>
          <w:rFonts w:ascii="宋体" w:hAnsi="宋体" w:cs="宋体" w:hint="eastAsia"/>
          <w:color w:val="000000" w:themeColor="text1"/>
          <w:kern w:val="0"/>
          <w:sz w:val="24"/>
          <w:szCs w:val="24"/>
        </w:rPr>
        <w:t>”的文件用于电子投标使用，后缀名为“</w:t>
      </w:r>
      <w:r>
        <w:rPr>
          <w:rFonts w:ascii="宋体" w:hAnsi="宋体" w:cs="宋体"/>
          <w:color w:val="000000" w:themeColor="text1"/>
          <w:kern w:val="0"/>
          <w:sz w:val="24"/>
          <w:szCs w:val="24"/>
        </w:rPr>
        <w:t>.PDF</w:t>
      </w:r>
      <w:r>
        <w:rPr>
          <w:rFonts w:ascii="宋体" w:hAnsi="宋体" w:cs="宋体" w:hint="eastAsia"/>
          <w:color w:val="000000" w:themeColor="text1"/>
          <w:kern w:val="0"/>
          <w:sz w:val="24"/>
          <w:szCs w:val="24"/>
        </w:rPr>
        <w:t>”的文件用于打</w:t>
      </w:r>
      <w:r>
        <w:rPr>
          <w:rFonts w:ascii="宋体" w:hAnsi="宋体" w:cs="宋体" w:hint="eastAsia"/>
          <w:color w:val="000000" w:themeColor="text1"/>
          <w:kern w:val="0"/>
          <w:sz w:val="24"/>
          <w:szCs w:val="24"/>
        </w:rPr>
        <w:lastRenderedPageBreak/>
        <w:t>印纸质投标文件，名称为“备份”的文件夹使用电子介质存储，供开标现场备用。</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电子投标文件制作技术咨询：</w:t>
      </w:r>
      <w:r>
        <w:rPr>
          <w:rFonts w:ascii="宋体" w:hAnsi="宋体" w:cs="宋体"/>
          <w:b/>
          <w:color w:val="000000" w:themeColor="text1"/>
          <w:kern w:val="0"/>
          <w:sz w:val="24"/>
          <w:szCs w:val="24"/>
        </w:rPr>
        <w:t>0374-2961598</w:t>
      </w:r>
      <w:r>
        <w:rPr>
          <w:rFonts w:ascii="宋体" w:hAnsi="宋体" w:cs="宋体" w:hint="eastAsia"/>
          <w:color w:val="000000" w:themeColor="text1"/>
          <w:kern w:val="0"/>
          <w:sz w:val="24"/>
          <w:szCs w:val="24"/>
        </w:rPr>
        <w:t>。</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投标文件格式</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 w:val="24"/>
          <w:szCs w:val="24"/>
        </w:rPr>
        <w:t>A4</w:t>
      </w:r>
      <w:r>
        <w:rPr>
          <w:rFonts w:ascii="宋体" w:hAnsi="宋体" w:cs="宋体" w:hint="eastAsia"/>
          <w:color w:val="000000" w:themeColor="text1"/>
          <w:kern w:val="0"/>
          <w:sz w:val="24"/>
          <w:szCs w:val="24"/>
        </w:rPr>
        <w:t>幅面装订成册，并在投标文件封面上注明：正本</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副本、所投项目名称、项目编号、投标人名称、日期等字样。</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投标人应按招标文件提供的格式编写投标文件。招标文件未提供标准格式的投标人可自行拟定。</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投标保证金</w:t>
      </w:r>
    </w:p>
    <w:p w:rsidR="006F7A33" w:rsidRDefault="00D53718">
      <w:pPr>
        <w:pStyle w:val="af1"/>
        <w:numPr>
          <w:ilvl w:val="0"/>
          <w:numId w:val="12"/>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投标保证金的缴纳</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）投标人应按“投标人须知前附表”规定时间及金额提交投标保证金，并作为其投标的一部分。未按要求提交投标保证金的投标文件为无效投标。</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）投标保证金用于避免和减少本次招标由于投标人的行为而给采购人带来的损失。</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投标保证金的递交方式：银行</w:t>
      </w:r>
      <w:proofErr w:type="gramStart"/>
      <w:r>
        <w:rPr>
          <w:rFonts w:ascii="宋体" w:hAnsi="宋体" w:cs="宋体" w:hint="eastAsia"/>
          <w:color w:val="000000" w:themeColor="text1"/>
          <w:kern w:val="0"/>
          <w:sz w:val="24"/>
          <w:szCs w:val="24"/>
        </w:rPr>
        <w:t>转帐</w:t>
      </w:r>
      <w:proofErr w:type="gramEnd"/>
      <w:r>
        <w:rPr>
          <w:rFonts w:ascii="宋体" w:hAnsi="宋体" w:cs="宋体" w:hint="eastAsia"/>
          <w:color w:val="000000" w:themeColor="text1"/>
          <w:kern w:val="0"/>
          <w:sz w:val="24"/>
          <w:szCs w:val="24"/>
        </w:rPr>
        <w:t>、银行电汇（均需从投标人注册银行账户转出），不接受以现金方式缴纳的投标保证金。凡以现金方式缴纳投标保证金而影响其投标结果的，由投标人自行负责。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 w:val="24"/>
          <w:szCs w:val="24"/>
        </w:rPr>
        <w:t xml:space="preserve"> </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）使用银行</w:t>
      </w:r>
      <w:proofErr w:type="gramStart"/>
      <w:r>
        <w:rPr>
          <w:rFonts w:ascii="宋体" w:hAnsi="宋体" w:cs="宋体" w:hint="eastAsia"/>
          <w:color w:val="000000" w:themeColor="text1"/>
          <w:kern w:val="0"/>
          <w:sz w:val="24"/>
          <w:szCs w:val="24"/>
        </w:rPr>
        <w:t>转帐</w:t>
      </w:r>
      <w:proofErr w:type="gramEnd"/>
      <w:r>
        <w:rPr>
          <w:rFonts w:ascii="宋体" w:hAnsi="宋体" w:cs="宋体" w:hint="eastAsia"/>
          <w:color w:val="000000" w:themeColor="text1"/>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）投标保证金缴纳方式：</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a. </w:t>
      </w:r>
      <w:r>
        <w:rPr>
          <w:rFonts w:ascii="宋体" w:hAnsi="宋体" w:cs="宋体" w:hint="eastAsia"/>
          <w:color w:val="000000" w:themeColor="text1"/>
          <w:kern w:val="0"/>
          <w:sz w:val="24"/>
          <w:szCs w:val="24"/>
        </w:rPr>
        <w:t>投标人网上下载招标文件后，登录</w:t>
      </w:r>
      <w:hyperlink r:id="rId13" w:history="1">
        <w:r>
          <w:rPr>
            <w:rFonts w:ascii="宋体" w:hAnsi="宋体" w:cs="宋体"/>
            <w:color w:val="000000" w:themeColor="text1"/>
            <w:kern w:val="0"/>
            <w:sz w:val="24"/>
            <w:szCs w:val="24"/>
          </w:rPr>
          <w:t>http://221.14.6.70:8088/ggzy</w:t>
        </w:r>
      </w:hyperlink>
      <w:r>
        <w:rPr>
          <w:rFonts w:ascii="宋体" w:hAnsi="宋体" w:cs="宋体" w:hint="eastAsia"/>
          <w:color w:val="000000" w:themeColor="text1"/>
          <w:kern w:val="0"/>
          <w:sz w:val="24"/>
          <w:szCs w:val="24"/>
        </w:rPr>
        <w:t>系统，依次点击“会员向导”→“参与投标”→“费用缴纳说明”→“保证金缴纳说明单”，获取缴费说明单，根据每个标段的缴纳说明单在缴纳截止时间前缴纳；</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b. </w:t>
      </w:r>
      <w:r>
        <w:rPr>
          <w:rFonts w:ascii="宋体" w:hAnsi="宋体" w:cs="宋体" w:hint="eastAsia"/>
          <w:color w:val="000000" w:themeColor="text1"/>
          <w:kern w:val="0"/>
          <w:sz w:val="24"/>
          <w:szCs w:val="24"/>
        </w:rPr>
        <w:t>成功缴纳后重新登录前述系统，依次点击“会员向导”→“参与投标”</w:t>
      </w:r>
      <w:r>
        <w:rPr>
          <w:rFonts w:ascii="宋体" w:hAnsi="宋体" w:cs="宋体" w:hint="eastAsia"/>
          <w:color w:val="000000" w:themeColor="text1"/>
          <w:kern w:val="0"/>
          <w:sz w:val="24"/>
          <w:szCs w:val="24"/>
        </w:rPr>
        <w:lastRenderedPageBreak/>
        <w:t>→“保证金绑定”→“绑定”进行投标保证金绑定。</w:t>
      </w:r>
    </w:p>
    <w:p w:rsidR="006F7A33" w:rsidRDefault="00D53718">
      <w:pPr>
        <w:autoSpaceDE w:val="0"/>
        <w:autoSpaceDN w:val="0"/>
        <w:spacing w:line="360" w:lineRule="auto"/>
        <w:ind w:left="964"/>
        <w:contextualSpacing/>
        <w:rPr>
          <w:rFonts w:ascii="宋体" w:cs="宋体"/>
          <w:color w:val="000000" w:themeColor="text1"/>
          <w:kern w:val="0"/>
          <w:sz w:val="24"/>
          <w:szCs w:val="24"/>
        </w:rPr>
      </w:pPr>
      <w:proofErr w:type="gramStart"/>
      <w:r>
        <w:rPr>
          <w:rFonts w:ascii="宋体" w:hAnsi="宋体" w:cs="宋体"/>
          <w:color w:val="000000" w:themeColor="text1"/>
          <w:kern w:val="0"/>
          <w:sz w:val="24"/>
          <w:szCs w:val="24"/>
        </w:rPr>
        <w:t>c</w:t>
      </w:r>
      <w:proofErr w:type="gramEnd"/>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《保证金缴纳绑定操作指南》获取方法：登录许昌公共资源交易系统</w:t>
      </w:r>
      <w:r>
        <w:rPr>
          <w:rFonts w:ascii="宋体" w:cs="宋体"/>
          <w:color w:val="000000" w:themeColor="text1"/>
          <w:kern w:val="0"/>
          <w:sz w:val="24"/>
          <w:szCs w:val="24"/>
        </w:rPr>
        <w:t>-</w:t>
      </w:r>
      <w:r>
        <w:rPr>
          <w:rFonts w:ascii="宋体" w:hAnsi="宋体" w:cs="宋体" w:hint="eastAsia"/>
          <w:color w:val="000000" w:themeColor="text1"/>
          <w:kern w:val="0"/>
          <w:sz w:val="24"/>
          <w:szCs w:val="24"/>
        </w:rPr>
        <w:t>组件下载</w:t>
      </w:r>
      <w:r>
        <w:rPr>
          <w:rFonts w:ascii="宋体" w:cs="宋体"/>
          <w:color w:val="000000" w:themeColor="text1"/>
          <w:kern w:val="0"/>
          <w:sz w:val="24"/>
          <w:szCs w:val="24"/>
        </w:rPr>
        <w:t>-</w:t>
      </w:r>
      <w:r>
        <w:rPr>
          <w:rFonts w:ascii="宋体" w:hAnsi="宋体" w:cs="宋体" w:hint="eastAsia"/>
          <w:color w:val="000000" w:themeColor="text1"/>
          <w:kern w:val="0"/>
          <w:sz w:val="24"/>
          <w:szCs w:val="24"/>
        </w:rPr>
        <w:t>《保证金缴纳绑定操作指南》。</w:t>
      </w:r>
    </w:p>
    <w:p w:rsidR="006F7A33" w:rsidRDefault="00D53718">
      <w:pPr>
        <w:autoSpaceDE w:val="0"/>
        <w:autoSpaceDN w:val="0"/>
        <w:spacing w:line="360" w:lineRule="auto"/>
        <w:ind w:left="964"/>
        <w:contextualSpacing/>
        <w:rPr>
          <w:rFonts w:ascii="宋体" w:cs="仿宋_GB2312"/>
          <w:color w:val="000000" w:themeColor="text1"/>
          <w:sz w:val="24"/>
          <w:szCs w:val="24"/>
          <w:lang w:val="zh-CN"/>
        </w:rPr>
      </w:pPr>
      <w:proofErr w:type="gramStart"/>
      <w:r>
        <w:rPr>
          <w:rFonts w:ascii="宋体" w:hAnsi="宋体" w:cs="宋体"/>
          <w:color w:val="000000" w:themeColor="text1"/>
          <w:kern w:val="0"/>
          <w:sz w:val="24"/>
          <w:szCs w:val="24"/>
        </w:rPr>
        <w:t>d</w:t>
      </w:r>
      <w:proofErr w:type="gramEnd"/>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每个投标人每个项目每个标段只有唯一缴纳账号，切勿重复缴纳或错误缴纳。</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8</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不同投标人的投标保证金不得从同一单位或者个人的账户转出。</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9</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未按上述规定操作引起的无效投标，由投标人自行负责。</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10</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汇款凭证无需备注项目编号和项目名称。</w:t>
      </w:r>
    </w:p>
    <w:p w:rsidR="006F7A33" w:rsidRDefault="00D53718">
      <w:pPr>
        <w:pStyle w:val="af1"/>
        <w:numPr>
          <w:ilvl w:val="1"/>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投标保证金的退还</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退还投标保证金时，区别中标与否，按不同时序由银行按来款途径退还原账户。</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a. </w:t>
      </w:r>
      <w:r>
        <w:rPr>
          <w:rFonts w:ascii="宋体" w:hAnsi="宋体" w:cs="宋体" w:hint="eastAsia"/>
          <w:color w:val="000000" w:themeColor="text1"/>
          <w:kern w:val="0"/>
          <w:sz w:val="24"/>
          <w:szCs w:val="24"/>
        </w:rPr>
        <w:t>自中标通知书发出之日起</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个工作日内退还未中标人的投标保证金。</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b. </w:t>
      </w:r>
      <w:r>
        <w:rPr>
          <w:rFonts w:ascii="宋体" w:hAnsi="宋体" w:cs="宋体" w:hint="eastAsia"/>
          <w:color w:val="000000" w:themeColor="text1"/>
          <w:kern w:val="0"/>
          <w:sz w:val="24"/>
          <w:szCs w:val="24"/>
        </w:rPr>
        <w:t>自采购合同签订之日起</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个工作日内退还中标人的投标保证金。</w:t>
      </w:r>
    </w:p>
    <w:p w:rsidR="006F7A33" w:rsidRDefault="00D53718">
      <w:pPr>
        <w:autoSpaceDE w:val="0"/>
        <w:autoSpaceDN w:val="0"/>
        <w:spacing w:line="360" w:lineRule="auto"/>
        <w:ind w:left="964"/>
        <w:contextualSpacing/>
        <w:rPr>
          <w:rFonts w:ascii="宋体" w:cs="宋体"/>
          <w:color w:val="000000" w:themeColor="text1"/>
          <w:kern w:val="0"/>
          <w:sz w:val="24"/>
          <w:szCs w:val="24"/>
        </w:rPr>
      </w:pPr>
      <w:proofErr w:type="gramStart"/>
      <w:r>
        <w:rPr>
          <w:rFonts w:ascii="宋体" w:hAnsi="宋体" w:cs="宋体"/>
          <w:color w:val="000000" w:themeColor="text1"/>
          <w:kern w:val="0"/>
          <w:sz w:val="24"/>
          <w:szCs w:val="24"/>
        </w:rPr>
        <w:t>c</w:t>
      </w:r>
      <w:proofErr w:type="gramEnd"/>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 w:val="24"/>
          <w:szCs w:val="24"/>
        </w:rPr>
        <w:t>0374-2968027</w:t>
      </w:r>
      <w:r>
        <w:rPr>
          <w:rFonts w:ascii="宋体" w:hAnsi="宋体" w:cs="宋体" w:hint="eastAsia"/>
          <w:color w:val="000000" w:themeColor="text1"/>
          <w:kern w:val="0"/>
          <w:sz w:val="24"/>
          <w:szCs w:val="24"/>
        </w:rPr>
        <w:t>）。</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d. </w:t>
      </w:r>
      <w:r>
        <w:rPr>
          <w:rFonts w:ascii="宋体" w:hAnsi="宋体" w:cs="宋体" w:hint="eastAsia"/>
          <w:color w:val="000000" w:themeColor="text1"/>
          <w:kern w:val="0"/>
          <w:sz w:val="24"/>
          <w:szCs w:val="24"/>
        </w:rPr>
        <w:t>因投标人自身原因无法及时退还投标保证金，滞留三年以上的，投标保证金上缴财政。</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有下列情形之一的，投标保证金不予退还</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a. </w:t>
      </w:r>
      <w:r>
        <w:rPr>
          <w:rFonts w:ascii="宋体" w:hAnsi="宋体" w:cs="宋体" w:hint="eastAsia"/>
          <w:color w:val="000000" w:themeColor="text1"/>
          <w:kern w:val="0"/>
          <w:sz w:val="24"/>
          <w:szCs w:val="24"/>
        </w:rPr>
        <w:t>投标有效期内投标人撤销投标文件的；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b. </w:t>
      </w:r>
      <w:r>
        <w:rPr>
          <w:rFonts w:ascii="宋体" w:hAnsi="宋体" w:cs="宋体" w:hint="eastAsia"/>
          <w:color w:val="000000" w:themeColor="text1"/>
          <w:kern w:val="0"/>
          <w:sz w:val="24"/>
          <w:szCs w:val="24"/>
        </w:rPr>
        <w:t>投标人在投标文件中提供虚假材料的；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lastRenderedPageBreak/>
        <w:t xml:space="preserve">c. </w:t>
      </w:r>
      <w:r>
        <w:rPr>
          <w:rFonts w:ascii="宋体" w:hAnsi="宋体" w:cs="宋体" w:hint="eastAsia"/>
          <w:color w:val="000000" w:themeColor="text1"/>
          <w:kern w:val="0"/>
          <w:sz w:val="24"/>
          <w:szCs w:val="24"/>
        </w:rPr>
        <w:t>除因不可抗力或招标文件认可的情形以外，中标人不与采购人签订合同的；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d. </w:t>
      </w:r>
      <w:r>
        <w:rPr>
          <w:rFonts w:ascii="宋体" w:hAnsi="宋体" w:cs="宋体" w:hint="eastAsia"/>
          <w:color w:val="000000" w:themeColor="text1"/>
          <w:kern w:val="0"/>
          <w:sz w:val="24"/>
          <w:szCs w:val="24"/>
        </w:rPr>
        <w:t>投标人与采购人、其他投标人或者采购代理机构恶意串通的；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e. </w:t>
      </w:r>
      <w:r>
        <w:rPr>
          <w:rFonts w:ascii="宋体" w:hAnsi="宋体" w:cs="宋体" w:hint="eastAsia"/>
          <w:color w:val="000000" w:themeColor="text1"/>
          <w:kern w:val="0"/>
          <w:sz w:val="24"/>
          <w:szCs w:val="24"/>
        </w:rPr>
        <w:t>法律法规及招标文件规定的其他情形。</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 w:val="24"/>
          <w:szCs w:val="24"/>
        </w:rPr>
        <w:t>2017</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号）规定，进行调查、认定、记录，并予以公示公告。对涉嫌串通投标，经调查核实后，记录不良行为，移交有关部门进行查处，不予退还的保证金上缴国库。</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投标文件的数量和签署盖章</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投标人应提交投标文件份数见“投标人须知前附表”。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在招标文件中已明示需盖章及签名之处，电子投标文件应按招标文件要求加盖投标人电子印章和法人电子印章或授权代表电子印章。</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纸质投标文件是指投标人电子投标文件制作完成后生成的后缀名为“</w:t>
      </w:r>
      <w:r>
        <w:rPr>
          <w:rFonts w:ascii="宋体" w:hAnsi="宋体" w:cs="宋体"/>
          <w:color w:val="000000" w:themeColor="text1"/>
          <w:kern w:val="0"/>
          <w:sz w:val="24"/>
          <w:szCs w:val="24"/>
        </w:rPr>
        <w:t>.PDF</w:t>
      </w:r>
      <w:r>
        <w:rPr>
          <w:rFonts w:ascii="宋体" w:hAnsi="宋体" w:cs="宋体" w:hint="eastAsia"/>
          <w:color w:val="000000" w:themeColor="text1"/>
          <w:kern w:val="0"/>
          <w:sz w:val="24"/>
          <w:szCs w:val="24"/>
        </w:rPr>
        <w:t>”的文件打印的投标文件。纸质投标文件正本和副本封面上应清楚标明</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正本</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或</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副本</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字样；一旦正本和副本内容不一致时，以正本为准。纸质投标文件的正本及所有副本的封面均须由投标人加盖投标人公章。</w:t>
      </w:r>
    </w:p>
    <w:p w:rsidR="006F7A33" w:rsidRDefault="00D53718">
      <w:pPr>
        <w:pStyle w:val="af1"/>
        <w:numPr>
          <w:ilvl w:val="1"/>
          <w:numId w:val="5"/>
        </w:numPr>
        <w:autoSpaceDE w:val="0"/>
        <w:autoSpaceDN w:val="0"/>
        <w:spacing w:line="360" w:lineRule="auto"/>
        <w:ind w:firstLineChars="0"/>
        <w:contextualSpacing/>
        <w:rPr>
          <w:rFonts w:ascii="宋体" w:cs="仿宋_GB2312"/>
          <w:color w:val="000000" w:themeColor="text1"/>
          <w:sz w:val="24"/>
          <w:szCs w:val="24"/>
          <w:lang w:val="zh-CN"/>
        </w:rPr>
      </w:pPr>
      <w:r>
        <w:rPr>
          <w:rFonts w:ascii="宋体" w:hAnsi="宋体" w:cs="宋体" w:hint="eastAsia"/>
          <w:color w:val="000000" w:themeColor="text1"/>
          <w:kern w:val="0"/>
          <w:sz w:val="24"/>
          <w:szCs w:val="24"/>
        </w:rPr>
        <w:t>纸质投标文件副本可以是纸质投标文件的正本复印而成。</w:t>
      </w:r>
    </w:p>
    <w:p w:rsidR="006F7A33" w:rsidRDefault="00D53718">
      <w:pPr>
        <w:tabs>
          <w:tab w:val="left" w:pos="1260"/>
        </w:tabs>
        <w:autoSpaceDE w:val="0"/>
        <w:autoSpaceDN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四、投标文件的递交</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投标文件的密封</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投标人应将纸质投标文件“正本”、“</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副本”密封包装。使用电子介质存储的投标文件单独密封包装，并随纸质投标文件一并提交。</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投标文件如果未按规定密封，招标人将拒绝接收。</w:t>
      </w:r>
    </w:p>
    <w:p w:rsidR="006F7A33" w:rsidRDefault="006F7A33">
      <w:pPr>
        <w:autoSpaceDE w:val="0"/>
        <w:autoSpaceDN w:val="0"/>
        <w:spacing w:line="360" w:lineRule="auto"/>
        <w:ind w:left="420"/>
        <w:contextualSpacing/>
        <w:rPr>
          <w:rFonts w:ascii="宋体" w:cs="宋体"/>
          <w:color w:val="000000" w:themeColor="text1"/>
          <w:kern w:val="0"/>
          <w:sz w:val="24"/>
          <w:szCs w:val="24"/>
        </w:rPr>
      </w:pP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投标截止时间</w:t>
      </w:r>
    </w:p>
    <w:p w:rsidR="006F7A33" w:rsidRDefault="00D53718">
      <w:pPr>
        <w:pStyle w:val="af1"/>
        <w:numPr>
          <w:ilvl w:val="0"/>
          <w:numId w:val="12"/>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投标人必须在“投标邀请”和“投标人须知前附表”中规定的投标截止时间前，将所有投标文件送达招标文件指定的开标地点。</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招标人收到投标文件后，应当如实记载投标文件的送达时间和密封情况，签收保存，并向投标人出具签收回执。任何单位和个人不得在开标前开启投标</w:t>
      </w:r>
      <w:r>
        <w:rPr>
          <w:rFonts w:ascii="宋体" w:hAnsi="宋体" w:cs="宋体" w:hint="eastAsia"/>
          <w:color w:val="000000" w:themeColor="text1"/>
          <w:kern w:val="0"/>
          <w:sz w:val="24"/>
          <w:szCs w:val="24"/>
        </w:rPr>
        <w:lastRenderedPageBreak/>
        <w:t>文件。</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招标人可以按本须知第</w:t>
      </w:r>
      <w:r>
        <w:rPr>
          <w:rFonts w:ascii="宋体" w:hAnsi="宋体" w:cs="宋体"/>
          <w:color w:val="000000" w:themeColor="text1"/>
          <w:kern w:val="0"/>
          <w:sz w:val="24"/>
          <w:szCs w:val="24"/>
        </w:rPr>
        <w:t>10</w:t>
      </w:r>
      <w:r>
        <w:rPr>
          <w:rFonts w:ascii="宋体" w:hAnsi="宋体" w:cs="宋体" w:hint="eastAsia"/>
          <w:color w:val="000000" w:themeColor="text1"/>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迟交的投标文件</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投标截止时间之后送达</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上传的投标文件，招标人将拒绝接收。</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投标文件的修改和撤回</w:t>
      </w:r>
    </w:p>
    <w:p w:rsidR="006F7A33" w:rsidRDefault="00D53718">
      <w:pPr>
        <w:pStyle w:val="af1"/>
        <w:numPr>
          <w:ilvl w:val="0"/>
          <w:numId w:val="13"/>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投标人在投标截止时间前，对所递交的纸质投标文件进行补充、修改或者撤回的，须书面通知招标人。</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投标人应当在投标截止时间前完成电子投标文件的提交，可以补充、修改或撤回。投标截止时间前未完成电子投标文件提交、取得“投标文件提交回执单”的，视为撤回投标文件。</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投标人补充、修改的内容并作为投标文件的组成部分。补充或修改应当按招标文件要求签署、盖章、密封、递交，并应注明“修改</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或“补充</w:t>
      </w:r>
      <w:r>
        <w:rPr>
          <w:rFonts w:ascii="宋体" w:cs="宋体" w:hint="eastAsia"/>
          <w:color w:val="000000" w:themeColor="text1"/>
          <w:kern w:val="0"/>
          <w:sz w:val="24"/>
          <w:szCs w:val="24"/>
        </w:rPr>
        <w:t>”</w:t>
      </w:r>
      <w:r>
        <w:rPr>
          <w:rFonts w:ascii="宋体" w:hAnsi="宋体" w:cs="宋体" w:hint="eastAsia"/>
          <w:color w:val="000000" w:themeColor="text1"/>
          <w:kern w:val="0"/>
          <w:sz w:val="24"/>
          <w:szCs w:val="24"/>
        </w:rPr>
        <w:t>字样。</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投标人在递交纸质投标文件后，可以撤回其投标，但投标人必须在规定的投标截止时间前以书面形式告知招标人。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投标人不得在投标有效期内撤销投标文件，否则招标人将不退还其投标保证金。</w:t>
      </w:r>
    </w:p>
    <w:p w:rsidR="006F7A33" w:rsidRDefault="006F7A33">
      <w:pPr>
        <w:autoSpaceDE w:val="0"/>
        <w:autoSpaceDN w:val="0"/>
        <w:spacing w:line="360" w:lineRule="auto"/>
        <w:ind w:left="420"/>
        <w:contextualSpacing/>
        <w:rPr>
          <w:rFonts w:ascii="宋体" w:cs="宋体"/>
          <w:color w:val="000000" w:themeColor="text1"/>
          <w:kern w:val="0"/>
          <w:sz w:val="24"/>
          <w:szCs w:val="24"/>
        </w:rPr>
      </w:pP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除投标人须知前附表另有规定外，投标人所提交的电子投标文件、纸质投标文件及电子介质存储的备份文件不予退还。</w:t>
      </w:r>
    </w:p>
    <w:p w:rsidR="006F7A33" w:rsidRDefault="006F7A33">
      <w:pPr>
        <w:autoSpaceDE w:val="0"/>
        <w:autoSpaceDN w:val="0"/>
        <w:spacing w:line="360" w:lineRule="auto"/>
        <w:contextualSpacing/>
        <w:rPr>
          <w:rFonts w:ascii="宋体" w:cs="宋体"/>
          <w:color w:val="000000" w:themeColor="text1"/>
          <w:kern w:val="0"/>
          <w:sz w:val="24"/>
          <w:szCs w:val="24"/>
        </w:rPr>
      </w:pPr>
    </w:p>
    <w:p w:rsidR="006F7A33" w:rsidRDefault="00D53718">
      <w:pPr>
        <w:tabs>
          <w:tab w:val="left" w:pos="1260"/>
        </w:tabs>
        <w:autoSpaceDE w:val="0"/>
        <w:autoSpaceDN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五、开标和评标</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开标</w:t>
      </w:r>
    </w:p>
    <w:p w:rsidR="006F7A33" w:rsidRDefault="00D53718">
      <w:pPr>
        <w:pStyle w:val="af1"/>
        <w:numPr>
          <w:ilvl w:val="0"/>
          <w:numId w:val="14"/>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招标人将按招标文件规定的时间和地点组织公开开标。开标由代理机构主持，邀请投标人参加。评标委员会成员不得参加开标活动。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招标人应当对开标、评标现场活动进行全程录音录像。录音录像应当清晰可辨，音像资料作为采购文件一并存档。</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lastRenderedPageBreak/>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）电子投标文件的解密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全流程电子化交易项目电子投标文件采用双重加密。解密需分标段进行两次解密。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a. </w:t>
      </w:r>
      <w:r>
        <w:rPr>
          <w:rFonts w:ascii="宋体" w:hAnsi="宋体" w:cs="宋体" w:hint="eastAsia"/>
          <w:color w:val="000000" w:themeColor="text1"/>
          <w:kern w:val="0"/>
          <w:sz w:val="24"/>
          <w:szCs w:val="24"/>
        </w:rPr>
        <w:t>投标人解密：投标人使用本单位</w:t>
      </w:r>
      <w:r>
        <w:rPr>
          <w:rFonts w:ascii="宋体" w:hAnsi="宋体" w:cs="宋体"/>
          <w:color w:val="000000" w:themeColor="text1"/>
          <w:kern w:val="0"/>
          <w:sz w:val="24"/>
          <w:szCs w:val="24"/>
        </w:rPr>
        <w:t>CA</w:t>
      </w:r>
      <w:r>
        <w:rPr>
          <w:rFonts w:ascii="宋体" w:hAnsi="宋体" w:cs="宋体" w:hint="eastAsia"/>
          <w:color w:val="000000" w:themeColor="text1"/>
          <w:kern w:val="0"/>
          <w:sz w:val="24"/>
          <w:szCs w:val="24"/>
        </w:rPr>
        <w:t>数字证书远程或现场进行解密。需开标现场使用一体机进行解密的，请在代理机构引导下进行。</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b. </w:t>
      </w:r>
      <w:r>
        <w:rPr>
          <w:rFonts w:ascii="宋体" w:hAnsi="宋体" w:cs="宋体" w:hint="eastAsia"/>
          <w:color w:val="000000" w:themeColor="text1"/>
          <w:kern w:val="0"/>
          <w:sz w:val="24"/>
          <w:szCs w:val="24"/>
        </w:rPr>
        <w:t>代理机构解密：代理机构按电子投标文件到达交易系统的先后顺序，使用本单位</w:t>
      </w:r>
      <w:r>
        <w:rPr>
          <w:rFonts w:ascii="宋体" w:hAnsi="宋体" w:cs="宋体"/>
          <w:color w:val="000000" w:themeColor="text1"/>
          <w:kern w:val="0"/>
          <w:sz w:val="24"/>
          <w:szCs w:val="24"/>
        </w:rPr>
        <w:t>CA</w:t>
      </w:r>
      <w:r>
        <w:rPr>
          <w:rFonts w:ascii="宋体" w:hAnsi="宋体" w:cs="宋体" w:hint="eastAsia"/>
          <w:color w:val="000000" w:themeColor="text1"/>
          <w:kern w:val="0"/>
          <w:sz w:val="24"/>
          <w:szCs w:val="24"/>
        </w:rPr>
        <w:t>数字证书进行再次解密。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电子投标文件解密异常情况处理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a. </w:t>
      </w:r>
      <w:r>
        <w:rPr>
          <w:rFonts w:ascii="宋体" w:hAnsi="宋体" w:cs="宋体" w:hint="eastAsia"/>
          <w:color w:val="000000" w:themeColor="text1"/>
          <w:kern w:val="0"/>
          <w:sz w:val="24"/>
          <w:szCs w:val="24"/>
        </w:rPr>
        <w:t>因电子交易系统异常无法解密电子投标文件的，使用纸质投标文件以人工方式进行。</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b. </w:t>
      </w:r>
      <w:r>
        <w:rPr>
          <w:rFonts w:ascii="宋体" w:hAnsi="宋体" w:cs="宋体" w:hint="eastAsia"/>
          <w:color w:val="000000" w:themeColor="text1"/>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投标人不足</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家的，不得开标。</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开标过程由采购代理机构负责记录，由参加开标的各投标人代表和相关工作人员签字确认后随采购文件一并存档。</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投标人未参加开标的，视同认可开标结果。</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资格审查</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开标结束后，采购人依法对投标人的资格进行审查。合格投标人不足</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家的，不得评标。</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评标委员会的组成</w:t>
      </w:r>
    </w:p>
    <w:p w:rsidR="006F7A33" w:rsidRDefault="00D53718">
      <w:pPr>
        <w:pStyle w:val="af1"/>
        <w:numPr>
          <w:ilvl w:val="0"/>
          <w:numId w:val="1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招标人将依法组建评标委员会，评标委员会由采购人代表和评审专家组</w:t>
      </w:r>
      <w:r>
        <w:rPr>
          <w:rFonts w:ascii="宋体" w:hAnsi="宋体" w:cs="宋体" w:hint="eastAsia"/>
          <w:color w:val="000000" w:themeColor="text1"/>
          <w:kern w:val="0"/>
          <w:sz w:val="24"/>
          <w:szCs w:val="24"/>
        </w:rPr>
        <w:lastRenderedPageBreak/>
        <w:t>成，成员人数应当为</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人以上单数，其中评审专家的人数不少于评标委员会成员总数的三分之二。评审专家依法从政府采购评审专家库中随机抽取。</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采购项目符合下列情形之一的，评标委员会成员人数应当为</w:t>
      </w: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人以上单数：</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）采购预算金额在</w:t>
      </w:r>
      <w:r>
        <w:rPr>
          <w:rFonts w:ascii="宋体" w:hAnsi="宋体" w:cs="宋体"/>
          <w:color w:val="000000" w:themeColor="text1"/>
          <w:kern w:val="0"/>
          <w:sz w:val="24"/>
          <w:szCs w:val="24"/>
        </w:rPr>
        <w:t>1000</w:t>
      </w:r>
      <w:r>
        <w:rPr>
          <w:rFonts w:ascii="宋体" w:hAnsi="宋体" w:cs="宋体" w:hint="eastAsia"/>
          <w:color w:val="000000" w:themeColor="text1"/>
          <w:kern w:val="0"/>
          <w:sz w:val="24"/>
          <w:szCs w:val="24"/>
        </w:rPr>
        <w:t>万元以上；</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）技术复杂；</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）社会影响较大。</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评审专家对本单位的采购项目只能作为采购人代表参与评标。采购代理机构工作人员不得参加由本机构代理的政府采购项目的评标。</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评审专家与投标人存在下列利害关系之一的</w:t>
      </w:r>
      <w:r>
        <w:rPr>
          <w:rFonts w:ascii="宋体" w:cs="宋体"/>
          <w:color w:val="000000" w:themeColor="text1"/>
          <w:kern w:val="0"/>
          <w:sz w:val="24"/>
          <w:szCs w:val="24"/>
        </w:rPr>
        <w:t>,</w:t>
      </w:r>
      <w:r>
        <w:rPr>
          <w:rFonts w:ascii="宋体" w:hAnsi="宋体" w:cs="宋体" w:hint="eastAsia"/>
          <w:color w:val="000000" w:themeColor="text1"/>
          <w:kern w:val="0"/>
          <w:sz w:val="24"/>
          <w:szCs w:val="24"/>
        </w:rPr>
        <w:t>应当回避</w:t>
      </w:r>
      <w:r>
        <w:rPr>
          <w:rFonts w:ascii="宋体" w:hAnsi="宋体" w:cs="宋体"/>
          <w:color w:val="000000" w:themeColor="text1"/>
          <w:kern w:val="0"/>
          <w:sz w:val="24"/>
          <w:szCs w:val="24"/>
        </w:rPr>
        <w:t>:</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）参加采购活动前三年内</w:t>
      </w:r>
      <w:r>
        <w:rPr>
          <w:rFonts w:ascii="宋体" w:cs="宋体"/>
          <w:color w:val="000000" w:themeColor="text1"/>
          <w:kern w:val="0"/>
          <w:sz w:val="24"/>
          <w:szCs w:val="24"/>
        </w:rPr>
        <w:t>,</w:t>
      </w:r>
      <w:r>
        <w:rPr>
          <w:rFonts w:ascii="宋体" w:hAnsi="宋体" w:cs="宋体" w:hint="eastAsia"/>
          <w:color w:val="000000" w:themeColor="text1"/>
          <w:kern w:val="0"/>
          <w:sz w:val="24"/>
          <w:szCs w:val="24"/>
        </w:rPr>
        <w:t>与供应</w:t>
      </w:r>
      <w:proofErr w:type="gramStart"/>
      <w:r>
        <w:rPr>
          <w:rFonts w:ascii="宋体" w:hAnsi="宋体" w:cs="宋体" w:hint="eastAsia"/>
          <w:color w:val="000000" w:themeColor="text1"/>
          <w:kern w:val="0"/>
          <w:sz w:val="24"/>
          <w:szCs w:val="24"/>
        </w:rPr>
        <w:t>商存在</w:t>
      </w:r>
      <w:proofErr w:type="gramEnd"/>
      <w:r>
        <w:rPr>
          <w:rFonts w:ascii="宋体" w:hAnsi="宋体" w:cs="宋体" w:hint="eastAsia"/>
          <w:color w:val="000000" w:themeColor="text1"/>
          <w:kern w:val="0"/>
          <w:sz w:val="24"/>
          <w:szCs w:val="24"/>
        </w:rPr>
        <w:t>劳动关系</w:t>
      </w:r>
      <w:r>
        <w:rPr>
          <w:rFonts w:ascii="宋体" w:cs="宋体"/>
          <w:color w:val="000000" w:themeColor="text1"/>
          <w:kern w:val="0"/>
          <w:sz w:val="24"/>
          <w:szCs w:val="24"/>
        </w:rPr>
        <w:t>,</w:t>
      </w:r>
      <w:r>
        <w:rPr>
          <w:rFonts w:ascii="宋体" w:hAnsi="宋体" w:cs="宋体" w:hint="eastAsia"/>
          <w:color w:val="000000" w:themeColor="text1"/>
          <w:kern w:val="0"/>
          <w:sz w:val="24"/>
          <w:szCs w:val="24"/>
        </w:rPr>
        <w:t>或者担任</w:t>
      </w:r>
      <w:proofErr w:type="gramStart"/>
      <w:r>
        <w:rPr>
          <w:rFonts w:ascii="宋体" w:hAnsi="宋体" w:cs="宋体" w:hint="eastAsia"/>
          <w:color w:val="000000" w:themeColor="text1"/>
          <w:kern w:val="0"/>
          <w:sz w:val="24"/>
          <w:szCs w:val="24"/>
        </w:rPr>
        <w:t>过供应</w:t>
      </w:r>
      <w:proofErr w:type="gramEnd"/>
      <w:r>
        <w:rPr>
          <w:rFonts w:ascii="宋体" w:hAnsi="宋体" w:cs="宋体" w:hint="eastAsia"/>
          <w:color w:val="000000" w:themeColor="text1"/>
          <w:kern w:val="0"/>
          <w:sz w:val="24"/>
          <w:szCs w:val="24"/>
        </w:rPr>
        <w:t>商的董事、监事</w:t>
      </w:r>
      <w:r>
        <w:rPr>
          <w:rFonts w:ascii="宋体" w:cs="宋体"/>
          <w:color w:val="000000" w:themeColor="text1"/>
          <w:kern w:val="0"/>
          <w:sz w:val="24"/>
          <w:szCs w:val="24"/>
        </w:rPr>
        <w:t>,</w:t>
      </w:r>
      <w:r>
        <w:rPr>
          <w:rFonts w:ascii="宋体" w:hAnsi="宋体" w:cs="宋体" w:hint="eastAsia"/>
          <w:color w:val="000000" w:themeColor="text1"/>
          <w:kern w:val="0"/>
          <w:sz w:val="24"/>
          <w:szCs w:val="24"/>
        </w:rPr>
        <w:t>或者是供应商的控股股东或实际控制人；</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）与供应商的法定代表人或者负责人有夫妻、直系血亲、三代以内旁系血亲或者近姻亲关系；</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）与供应商有其他可能影响政府采购活动公平、公正进行的关系。</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评审专家发现本人与参加采购活动的供应商有利害关系的</w:t>
      </w:r>
      <w:r>
        <w:rPr>
          <w:rFonts w:ascii="宋体" w:cs="宋体"/>
          <w:color w:val="000000" w:themeColor="text1"/>
          <w:kern w:val="0"/>
          <w:sz w:val="24"/>
          <w:szCs w:val="24"/>
        </w:rPr>
        <w:t>,</w:t>
      </w:r>
      <w:r>
        <w:rPr>
          <w:rFonts w:ascii="宋体" w:hAnsi="宋体" w:cs="宋体" w:hint="eastAsia"/>
          <w:color w:val="000000" w:themeColor="text1"/>
          <w:kern w:val="0"/>
          <w:sz w:val="24"/>
          <w:szCs w:val="24"/>
        </w:rPr>
        <w:t>应当主动提出回避。采购人或者代理机构发现评审专家与参加采购活动的供应商有利害关系的</w:t>
      </w:r>
      <w:r>
        <w:rPr>
          <w:rFonts w:ascii="宋体" w:cs="宋体"/>
          <w:color w:val="000000" w:themeColor="text1"/>
          <w:kern w:val="0"/>
          <w:sz w:val="24"/>
          <w:szCs w:val="24"/>
        </w:rPr>
        <w:t>,</w:t>
      </w:r>
      <w:r>
        <w:rPr>
          <w:rFonts w:ascii="宋体" w:hAnsi="宋体" w:cs="宋体" w:hint="eastAsia"/>
          <w:color w:val="000000" w:themeColor="text1"/>
          <w:kern w:val="0"/>
          <w:sz w:val="24"/>
          <w:szCs w:val="24"/>
        </w:rPr>
        <w:t>应当要求其回避。</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采购人不得担任评标小组长。</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采购人可以在评标前说明项目背景和采购需求，说明内容不得含有歧视性、倾向性意见，不得超出招标文件所述范围。说明应当提交书面材料，并随采购文件一并存档。</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评标委员会成员名单在评标结果公告前应当保密。</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符合性审查</w:t>
      </w:r>
    </w:p>
    <w:p w:rsidR="006F7A33" w:rsidRDefault="00D53718">
      <w:pPr>
        <w:pStyle w:val="af1"/>
        <w:numPr>
          <w:ilvl w:val="0"/>
          <w:numId w:val="1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评标委员会依据有关法律法规和招标文件的规定，对符合资格的投标人的投标文件进行符合性审查，以确定其是否满足招标文件的实质性要求。</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审查、评价投标文件是否符合招标文件的商务、技术等实质性要求。</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可要求投标人对投标文件有关事项</w:t>
      </w:r>
      <w:proofErr w:type="gramStart"/>
      <w:r>
        <w:rPr>
          <w:rFonts w:ascii="宋体" w:hAnsi="宋体" w:cs="宋体" w:hint="eastAsia"/>
          <w:color w:val="000000" w:themeColor="text1"/>
          <w:kern w:val="0"/>
          <w:sz w:val="24"/>
          <w:szCs w:val="24"/>
        </w:rPr>
        <w:t>作出</w:t>
      </w:r>
      <w:proofErr w:type="gramEnd"/>
      <w:r>
        <w:rPr>
          <w:rFonts w:ascii="宋体" w:hAnsi="宋体" w:cs="宋体" w:hint="eastAsia"/>
          <w:color w:val="000000" w:themeColor="text1"/>
          <w:kern w:val="0"/>
          <w:sz w:val="24"/>
          <w:szCs w:val="24"/>
        </w:rPr>
        <w:t>澄清或者说明。</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投标文件的澄清</w:t>
      </w:r>
    </w:p>
    <w:p w:rsidR="006F7A33" w:rsidRDefault="00D53718">
      <w:pPr>
        <w:pStyle w:val="af1"/>
        <w:numPr>
          <w:ilvl w:val="0"/>
          <w:numId w:val="1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对于投标文件中含义不明确、同类问题表述不一致或者有明显文字和计算</w:t>
      </w:r>
      <w:r>
        <w:rPr>
          <w:rFonts w:ascii="宋体" w:hAnsi="宋体" w:cs="宋体" w:hint="eastAsia"/>
          <w:color w:val="000000" w:themeColor="text1"/>
          <w:kern w:val="0"/>
          <w:sz w:val="24"/>
          <w:szCs w:val="24"/>
        </w:rPr>
        <w:lastRenderedPageBreak/>
        <w:t>错误的内容，评标委员会应当以书面形式要求投标人</w:t>
      </w:r>
      <w:proofErr w:type="gramStart"/>
      <w:r>
        <w:rPr>
          <w:rFonts w:ascii="宋体" w:hAnsi="宋体" w:cs="宋体" w:hint="eastAsia"/>
          <w:color w:val="000000" w:themeColor="text1"/>
          <w:kern w:val="0"/>
          <w:sz w:val="24"/>
          <w:szCs w:val="24"/>
        </w:rPr>
        <w:t>作出</w:t>
      </w:r>
      <w:proofErr w:type="gramEnd"/>
      <w:r>
        <w:rPr>
          <w:rFonts w:ascii="宋体" w:hAnsi="宋体" w:cs="宋体" w:hint="eastAsia"/>
          <w:color w:val="000000" w:themeColor="text1"/>
          <w:kern w:val="0"/>
          <w:sz w:val="24"/>
          <w:szCs w:val="24"/>
        </w:rPr>
        <w:t>必要的澄清、说明或者补正。</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投标人的澄清文件是其投标文件的组成部分。</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投标文件报价出现前后不一致的修正</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）投标文件中开标一览表</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报价表</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内容与投标文件中相应内容不一致的，以开标一览表</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报价表</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为准；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）大写金额和小写金额不一致的，以大写金额为准；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单价金额小数点或者百分比有明显错位的，以开标一览表的总价为准，并修改单价；</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 w:val="24"/>
          <w:szCs w:val="24"/>
        </w:rPr>
        <w:t>28.2</w:t>
      </w:r>
      <w:r>
        <w:rPr>
          <w:rFonts w:ascii="宋体" w:hAnsi="宋体" w:cs="宋体" w:hint="eastAsia"/>
          <w:color w:val="000000" w:themeColor="text1"/>
          <w:kern w:val="0"/>
          <w:sz w:val="24"/>
          <w:szCs w:val="24"/>
        </w:rPr>
        <w:t>规定经投标人确认后产生约束力，投标人不确认的，其投标无效。</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投标无效情形</w:t>
      </w:r>
    </w:p>
    <w:p w:rsidR="006F7A33" w:rsidRDefault="00D53718">
      <w:pPr>
        <w:pStyle w:val="af1"/>
        <w:numPr>
          <w:ilvl w:val="0"/>
          <w:numId w:val="16"/>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投标文件属下列情况之一的，按照无效投标处理：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）未按照招标文件的规定提交投标保证金的；</w:t>
      </w:r>
      <w:r>
        <w:rPr>
          <w:rFonts w:ascii="宋体" w:hAnsi="宋体" w:cs="宋体"/>
          <w:color w:val="000000" w:themeColor="text1"/>
          <w:kern w:val="0"/>
          <w:sz w:val="24"/>
          <w:szCs w:val="24"/>
        </w:rPr>
        <w:t xml:space="preserve"> </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投标文件未按招标文件要求签署、盖章的；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不具备招标文件中规定的资格要求的；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报价超过招标文件中规定的预算金额或者最高限价的；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投标文件含有采购人不能接受的附加条件的。</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有下列情形之一的，视为投标人串通投标，其投标无效：</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不同投标人的投标文件由同一单位或者个人编制；</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不同投标人委托同一单位或者个人办理投标事宜；</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不同投标人的投标文件载明的项目管理成员或者联系人员为同一人；</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不同投标人的投标文件异常一致或者投标报价呈规律性差异；</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不同投标人的投标文件相互混装；</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lastRenderedPageBreak/>
        <w:t>（</w:t>
      </w: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不同投标人的投标保证金从同一单位或者个人的账户转出。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法律、法规和招标文件规定的其他无效情形。</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相同品牌投标人的认定</w:t>
      </w:r>
    </w:p>
    <w:p w:rsidR="006F7A33" w:rsidRDefault="00D53718">
      <w:pPr>
        <w:pStyle w:val="af1"/>
        <w:numPr>
          <w:ilvl w:val="0"/>
          <w:numId w:val="16"/>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投标文件的比较与评价</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评标委员会按照招标文件中规定的评标方法和标准，对符合性审查合格的投标文件进行商务和技术评估，综合比较与评价。</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评标方法、评标标准</w:t>
      </w:r>
    </w:p>
    <w:p w:rsidR="006F7A33" w:rsidRDefault="00D53718">
      <w:pPr>
        <w:pStyle w:val="af1"/>
        <w:numPr>
          <w:ilvl w:val="0"/>
          <w:numId w:val="17"/>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评标方法分为最低评标价法和综合评分法。</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最低评标价法</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a. </w:t>
      </w:r>
      <w:r>
        <w:rPr>
          <w:rFonts w:ascii="宋体" w:hAnsi="宋体" w:cs="宋体" w:hint="eastAsia"/>
          <w:color w:val="000000" w:themeColor="text1"/>
          <w:kern w:val="0"/>
          <w:sz w:val="24"/>
          <w:szCs w:val="24"/>
        </w:rPr>
        <w:t>最低评标价法，是指投标文件满足招标文件全部实质性要求，且投标报</w:t>
      </w:r>
      <w:r>
        <w:rPr>
          <w:rFonts w:ascii="宋体" w:hAnsi="宋体" w:cs="宋体" w:hint="eastAsia"/>
          <w:color w:val="000000" w:themeColor="text1"/>
          <w:kern w:val="0"/>
          <w:sz w:val="24"/>
          <w:szCs w:val="24"/>
        </w:rPr>
        <w:lastRenderedPageBreak/>
        <w:t>价最低的投标人为中标候选人的评标方法。</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 xml:space="preserve">b. </w:t>
      </w:r>
      <w:r>
        <w:rPr>
          <w:rFonts w:ascii="宋体" w:hAnsi="宋体" w:cs="宋体" w:hint="eastAsia"/>
          <w:color w:val="000000" w:themeColor="text1"/>
          <w:kern w:val="0"/>
          <w:sz w:val="24"/>
          <w:szCs w:val="24"/>
        </w:rPr>
        <w:t>采用最低评标价法评标时，除了算术修正和落实政府采购政策需进行的价格扣除外，不能对投标人的投标价格进行任何调整。</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综合评分法，是指投标文件满足招标文件全部实质性要求，</w:t>
      </w:r>
      <w:proofErr w:type="gramStart"/>
      <w:r>
        <w:rPr>
          <w:rFonts w:ascii="宋体" w:hAnsi="宋体" w:cs="宋体" w:hint="eastAsia"/>
          <w:color w:val="000000" w:themeColor="text1"/>
          <w:kern w:val="0"/>
          <w:sz w:val="24"/>
          <w:szCs w:val="24"/>
        </w:rPr>
        <w:t>且按照</w:t>
      </w:r>
      <w:proofErr w:type="gramEnd"/>
      <w:r>
        <w:rPr>
          <w:rFonts w:ascii="宋体" w:hAnsi="宋体" w:cs="宋体" w:hint="eastAsia"/>
          <w:color w:val="000000" w:themeColor="text1"/>
          <w:kern w:val="0"/>
          <w:sz w:val="24"/>
          <w:szCs w:val="24"/>
        </w:rPr>
        <w:t>评审因素的量化指标评审得分最高的投标人为中标候选人的评标方法。</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价格分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价格分采用低价优先法计算，即满足招标文件要求且投标价格最低的投标报价为评标基准价，其价格分为满分。其他投标人的价格</w:t>
      </w:r>
      <w:proofErr w:type="gramStart"/>
      <w:r>
        <w:rPr>
          <w:rFonts w:ascii="宋体" w:hAnsi="宋体" w:cs="宋体" w:hint="eastAsia"/>
          <w:color w:val="000000" w:themeColor="text1"/>
          <w:kern w:val="0"/>
          <w:sz w:val="24"/>
          <w:szCs w:val="24"/>
        </w:rPr>
        <w:t>分统一</w:t>
      </w:r>
      <w:proofErr w:type="gramEnd"/>
      <w:r>
        <w:rPr>
          <w:rFonts w:ascii="宋体" w:hAnsi="宋体" w:cs="宋体" w:hint="eastAsia"/>
          <w:color w:val="000000" w:themeColor="text1"/>
          <w:kern w:val="0"/>
          <w:sz w:val="24"/>
          <w:szCs w:val="24"/>
        </w:rPr>
        <w:t>按照下列公式计算：</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投标报价得分</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评标基准价</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投标报价</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100</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评标总得分</w:t>
      </w:r>
      <w:r>
        <w:rPr>
          <w:rFonts w:ascii="宋体" w:hAnsi="宋体" w:cs="宋体"/>
          <w:color w:val="000000" w:themeColor="text1"/>
          <w:kern w:val="0"/>
          <w:sz w:val="24"/>
          <w:szCs w:val="24"/>
        </w:rPr>
        <w:t>=F1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A1+F2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A2+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+Fn</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An</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F1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F2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Fn</w:t>
      </w:r>
      <w:r>
        <w:rPr>
          <w:rFonts w:ascii="宋体" w:hAnsi="宋体" w:cs="宋体" w:hint="eastAsia"/>
          <w:color w:val="000000" w:themeColor="text1"/>
          <w:kern w:val="0"/>
          <w:sz w:val="24"/>
          <w:szCs w:val="24"/>
        </w:rPr>
        <w:t>分别为各项评审因素的得分</w:t>
      </w:r>
      <w:r>
        <w:rPr>
          <w:rFonts w:ascii="宋体" w:hAnsi="宋体" w:cs="宋体"/>
          <w:color w:val="000000" w:themeColor="text1"/>
          <w:kern w:val="0"/>
          <w:sz w:val="24"/>
          <w:szCs w:val="24"/>
        </w:rPr>
        <w:t>;</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color w:val="000000" w:themeColor="text1"/>
          <w:kern w:val="0"/>
          <w:sz w:val="24"/>
          <w:szCs w:val="24"/>
        </w:rPr>
        <w:t>A1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A2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An </w:t>
      </w:r>
      <w:r>
        <w:rPr>
          <w:rFonts w:ascii="宋体" w:hAnsi="宋体" w:cs="宋体" w:hint="eastAsia"/>
          <w:color w:val="000000" w:themeColor="text1"/>
          <w:kern w:val="0"/>
          <w:sz w:val="24"/>
          <w:szCs w:val="24"/>
        </w:rPr>
        <w:t>分别为各项评审因素所占的权重</w:t>
      </w:r>
      <w:r>
        <w:rPr>
          <w:rFonts w:ascii="宋体" w:hAnsi="宋体" w:cs="宋体"/>
          <w:color w:val="000000" w:themeColor="text1"/>
          <w:kern w:val="0"/>
          <w:sz w:val="24"/>
          <w:szCs w:val="24"/>
        </w:rPr>
        <w:t>(A1+A2+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+An=1)</w:t>
      </w:r>
      <w:r>
        <w:rPr>
          <w:rFonts w:ascii="宋体" w:hAnsi="宋体" w:cs="宋体" w:hint="eastAsia"/>
          <w:color w:val="000000" w:themeColor="text1"/>
          <w:kern w:val="0"/>
          <w:sz w:val="24"/>
          <w:szCs w:val="24"/>
        </w:rPr>
        <w:t>。</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评标过程中，不得去掉报价中的最高报价和最低报价。</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因落实政府采购政策进行价格调整的，以调整后的价格计算评标基准价和投标报价。</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b/>
          <w:color w:val="000000" w:themeColor="text1"/>
          <w:kern w:val="0"/>
          <w:sz w:val="24"/>
          <w:szCs w:val="24"/>
        </w:rPr>
        <w:t>本次评标具体评标方法、评标标准见（第六章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资格审查与评标）</w:t>
      </w:r>
      <w:r>
        <w:rPr>
          <w:rFonts w:ascii="宋体" w:hAnsi="宋体" w:cs="宋体" w:hint="eastAsia"/>
          <w:color w:val="000000" w:themeColor="text1"/>
          <w:kern w:val="0"/>
          <w:sz w:val="24"/>
          <w:szCs w:val="24"/>
        </w:rPr>
        <w:t>。</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推荐中标候选人</w:t>
      </w:r>
    </w:p>
    <w:p w:rsidR="006F7A33" w:rsidRDefault="00D53718">
      <w:pPr>
        <w:pStyle w:val="af1"/>
        <w:numPr>
          <w:ilvl w:val="0"/>
          <w:numId w:val="17"/>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themeColor="text1"/>
          <w:kern w:val="0"/>
          <w:sz w:val="24"/>
          <w:szCs w:val="24"/>
        </w:rPr>
        <w:t>且按照</w:t>
      </w:r>
      <w:proofErr w:type="gramEnd"/>
      <w:r>
        <w:rPr>
          <w:rFonts w:ascii="宋体" w:hAnsi="宋体" w:cs="宋体" w:hint="eastAsia"/>
          <w:color w:val="000000" w:themeColor="text1"/>
          <w:kern w:val="0"/>
          <w:sz w:val="24"/>
          <w:szCs w:val="24"/>
        </w:rPr>
        <w:t>评审因素的量化指标评审得分最高的投标人为排名第一的中标候选人。</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评审意见无效情形</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评标委员会及其成员有下列行为之一的，其评审意见无效：</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确定参与评标至评标结束前私自接触投标人；</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接受投标人提出的与投标文件不一致的澄清或者说明，《投标人须知》</w:t>
      </w:r>
      <w:r>
        <w:rPr>
          <w:rFonts w:ascii="宋体" w:hAnsi="宋体" w:cs="宋体"/>
          <w:color w:val="000000" w:themeColor="text1"/>
          <w:kern w:val="0"/>
          <w:sz w:val="24"/>
          <w:szCs w:val="24"/>
        </w:rPr>
        <w:lastRenderedPageBreak/>
        <w:t>26</w:t>
      </w:r>
      <w:r>
        <w:rPr>
          <w:rFonts w:ascii="宋体" w:hAnsi="宋体" w:cs="宋体" w:hint="eastAsia"/>
          <w:color w:val="000000" w:themeColor="text1"/>
          <w:kern w:val="0"/>
          <w:sz w:val="24"/>
          <w:szCs w:val="24"/>
        </w:rPr>
        <w:t>条规定的情形除外；</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违反评标纪律发表倾向性意见或者征询采购人的倾向性意见；</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对需要专业判断的主观评审因素协商评分；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在评标过程中擅离职守，影响评标程序正常进行的；</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记录、复制或者带走任何评标资料；</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其他不遵守评标纪律的行为。</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保密</w:t>
      </w:r>
    </w:p>
    <w:p w:rsidR="006F7A33" w:rsidRDefault="00D53718">
      <w:pPr>
        <w:pStyle w:val="af1"/>
        <w:numPr>
          <w:ilvl w:val="0"/>
          <w:numId w:val="18"/>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评审专家应当遵守评审工作纪律，不得泄露评审文件、评审情况和评审中获悉的商业秘密。</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采购人、采购代理机构应当采取必要措施，保证评标在严格保密的情况下进行。有关人员对评标情况以及在评标过程中获悉的国家秘密、商业秘密负有保密责任。</w:t>
      </w:r>
    </w:p>
    <w:p w:rsidR="006F7A33" w:rsidRDefault="006F7A33">
      <w:pPr>
        <w:tabs>
          <w:tab w:val="left" w:pos="1260"/>
        </w:tabs>
        <w:autoSpaceDE w:val="0"/>
        <w:autoSpaceDN w:val="0"/>
        <w:spacing w:line="360" w:lineRule="auto"/>
        <w:contextualSpacing/>
        <w:rPr>
          <w:rFonts w:ascii="宋体" w:cs="仿宋_GB2312"/>
          <w:color w:val="000000" w:themeColor="text1"/>
          <w:sz w:val="24"/>
          <w:szCs w:val="24"/>
          <w:lang w:val="zh-CN"/>
        </w:rPr>
      </w:pPr>
    </w:p>
    <w:p w:rsidR="006F7A33" w:rsidRDefault="00D53718">
      <w:pPr>
        <w:tabs>
          <w:tab w:val="left" w:pos="1260"/>
        </w:tabs>
        <w:autoSpaceDE w:val="0"/>
        <w:autoSpaceDN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t>六、定标和授予合同</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确定中标人</w:t>
      </w:r>
    </w:p>
    <w:p w:rsidR="006F7A33" w:rsidRDefault="00D53718">
      <w:pPr>
        <w:pStyle w:val="af1"/>
        <w:numPr>
          <w:ilvl w:val="0"/>
          <w:numId w:val="18"/>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采购人应当自收到评标报告之日起</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个工作日内，在评标报告确定的中标候选人名单中按顺序确定中标人。中标候选人并列的，由采购人采取随机抽取的方式确定。</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采购人在收到评标报告</w:t>
      </w:r>
      <w:r>
        <w:rPr>
          <w:rFonts w:ascii="宋体" w:hAnsi="宋体" w:cs="宋体"/>
          <w:color w:val="000000" w:themeColor="text1"/>
          <w:kern w:val="0"/>
          <w:sz w:val="24"/>
          <w:szCs w:val="24"/>
        </w:rPr>
        <w:t>5</w:t>
      </w:r>
      <w:r>
        <w:rPr>
          <w:rFonts w:ascii="宋体" w:hAnsi="宋体" w:cs="宋体" w:hint="eastAsia"/>
          <w:color w:val="000000" w:themeColor="text1"/>
          <w:kern w:val="0"/>
          <w:sz w:val="24"/>
          <w:szCs w:val="24"/>
        </w:rPr>
        <w:t>个工作日内未按评标报告推荐的中标候选人顺序确定中标人，又不能说明合法理由的，视同按评标报告推荐的顺序确定排名第一的中标候选人为中标人。</w:t>
      </w:r>
    </w:p>
    <w:p w:rsidR="006F7A33" w:rsidRDefault="006F7A33">
      <w:pPr>
        <w:pStyle w:val="af1"/>
        <w:autoSpaceDE w:val="0"/>
        <w:autoSpaceDN w:val="0"/>
        <w:spacing w:line="360" w:lineRule="auto"/>
        <w:ind w:left="964" w:firstLineChars="0" w:firstLine="0"/>
        <w:contextualSpacing/>
        <w:rPr>
          <w:rFonts w:ascii="宋体" w:cs="宋体"/>
          <w:color w:val="000000" w:themeColor="text1"/>
          <w:kern w:val="0"/>
          <w:sz w:val="24"/>
          <w:szCs w:val="24"/>
        </w:rPr>
      </w:pP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中标公告、发出中标通知书</w:t>
      </w:r>
    </w:p>
    <w:p w:rsidR="006F7A33" w:rsidRDefault="00D53718">
      <w:pPr>
        <w:pStyle w:val="af1"/>
        <w:numPr>
          <w:ilvl w:val="0"/>
          <w:numId w:val="18"/>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采购人确认中标人后，招标人在公告中标结果的同时，向中标人发出中标通知书。</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中标通知书发出后，采购人不得违法改变中标结果，中标人无正当理由不得放弃中标。</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中标人在接到中标通知时，须向代理机构发送投标报价及分项报价一览表（包含主要中标标的</w:t>
      </w:r>
      <w:proofErr w:type="gramStart"/>
      <w:r>
        <w:rPr>
          <w:rFonts w:ascii="宋体" w:hAnsi="宋体" w:cs="宋体" w:hint="eastAsia"/>
          <w:color w:val="000000" w:themeColor="text1"/>
          <w:kern w:val="0"/>
          <w:sz w:val="24"/>
          <w:szCs w:val="24"/>
        </w:rPr>
        <w:t>的</w:t>
      </w:r>
      <w:proofErr w:type="gramEnd"/>
      <w:r>
        <w:rPr>
          <w:rFonts w:ascii="宋体" w:hAnsi="宋体" w:cs="宋体" w:hint="eastAsia"/>
          <w:color w:val="000000" w:themeColor="text1"/>
          <w:kern w:val="0"/>
          <w:sz w:val="24"/>
          <w:szCs w:val="24"/>
        </w:rPr>
        <w:t>名称、规格型号、数量、单价、服务要求等）电子文</w:t>
      </w:r>
      <w:r>
        <w:rPr>
          <w:rFonts w:ascii="宋体" w:hAnsi="宋体" w:cs="宋体" w:hint="eastAsia"/>
          <w:color w:val="000000" w:themeColor="text1"/>
          <w:kern w:val="0"/>
          <w:sz w:val="24"/>
          <w:szCs w:val="24"/>
        </w:rPr>
        <w:lastRenderedPageBreak/>
        <w:t>档，并同时通知代理机构联系人。</w:t>
      </w:r>
    </w:p>
    <w:p w:rsidR="006F7A33" w:rsidRDefault="006F7A33">
      <w:pPr>
        <w:pStyle w:val="af1"/>
        <w:autoSpaceDE w:val="0"/>
        <w:autoSpaceDN w:val="0"/>
        <w:spacing w:line="360" w:lineRule="auto"/>
        <w:ind w:left="964" w:firstLineChars="0" w:firstLine="0"/>
        <w:contextualSpacing/>
        <w:rPr>
          <w:rFonts w:ascii="宋体" w:cs="宋体"/>
          <w:color w:val="000000" w:themeColor="text1"/>
          <w:kern w:val="0"/>
          <w:sz w:val="24"/>
          <w:szCs w:val="24"/>
        </w:rPr>
      </w:pP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质疑提出与答复</w:t>
      </w:r>
    </w:p>
    <w:p w:rsidR="006F7A33" w:rsidRDefault="00D53718">
      <w:pPr>
        <w:pStyle w:val="af1"/>
        <w:numPr>
          <w:ilvl w:val="0"/>
          <w:numId w:val="18"/>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供应商认为采购文件、采购过程和中标结果使自己的权益受到损害的，可以依法向采购人、采购代理机构提出质疑。提出质疑的供应商应当是参与本项目采购活动的供应商。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对采购文件提出质疑的，潜在投标人应已依法获取采购文件，且应当在获取采购文件或者采购文件公告期限届满之日起</w:t>
      </w: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个工作日内通过《全国公共资源交易平台（河南省·许昌市）》一次性提出，如未提出视为全面接受；</w:t>
      </w:r>
      <w:r>
        <w:rPr>
          <w:rFonts w:ascii="宋体" w:cs="宋体"/>
          <w:color w:val="000000" w:themeColor="text1"/>
          <w:kern w:val="0"/>
          <w:sz w:val="24"/>
          <w:szCs w:val="24"/>
        </w:rPr>
        <w:br/>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对采购过程提出质疑的，为各采购程序环节结束之日起七个工作日内，以书面形式向采购人和采购代理机构一次性提出；</w:t>
      </w:r>
      <w:r>
        <w:rPr>
          <w:rFonts w:ascii="宋体" w:cs="宋体"/>
          <w:color w:val="000000" w:themeColor="text1"/>
          <w:kern w:val="0"/>
          <w:sz w:val="24"/>
          <w:szCs w:val="24"/>
        </w:rPr>
        <w:br/>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对中标结果提出质疑的，为中标结果公告期限届满之日起七个工作日内，以书面形式向采购人和采购代理机构一次性提出。</w:t>
      </w:r>
    </w:p>
    <w:p w:rsidR="006F7A33" w:rsidRDefault="00D53718">
      <w:pPr>
        <w:pStyle w:val="af1"/>
        <w:numPr>
          <w:ilvl w:val="1"/>
          <w:numId w:val="5"/>
        </w:numPr>
        <w:autoSpaceDE w:val="0"/>
        <w:autoSpaceDN w:val="0"/>
        <w:spacing w:line="360" w:lineRule="auto"/>
        <w:ind w:firstLineChars="0"/>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对采购文件提出的质疑，依法通过澄清或者修改可以继续开展采购活动的，澄清或者修改采购文件后继续开展采购活动；否则应当修改采购文件后重新开展采购活动。</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对采购过程、中标结果提出的质疑，合格供应</w:t>
      </w:r>
      <w:proofErr w:type="gramStart"/>
      <w:r>
        <w:rPr>
          <w:rFonts w:ascii="宋体" w:hAnsi="宋体" w:cs="宋体" w:hint="eastAsia"/>
          <w:color w:val="000000" w:themeColor="text1"/>
          <w:kern w:val="0"/>
          <w:sz w:val="24"/>
          <w:szCs w:val="24"/>
        </w:rPr>
        <w:t>商符合</w:t>
      </w:r>
      <w:proofErr w:type="gramEnd"/>
      <w:r>
        <w:rPr>
          <w:rFonts w:ascii="宋体" w:hAnsi="宋体" w:cs="宋体" w:hint="eastAsia"/>
          <w:color w:val="000000" w:themeColor="text1"/>
          <w:kern w:val="0"/>
          <w:sz w:val="24"/>
          <w:szCs w:val="24"/>
        </w:rPr>
        <w:t>法定数量时，可以从合格的中标候选人中另行确定中标供应商的，应当依法另行确定中标供应商；否则应当重新开展采购活动。</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签订合同</w:t>
      </w:r>
    </w:p>
    <w:p w:rsidR="006F7A33" w:rsidRDefault="00D53718">
      <w:pPr>
        <w:autoSpaceDE w:val="0"/>
        <w:autoSpaceDN w:val="0"/>
        <w:spacing w:line="360" w:lineRule="auto"/>
        <w:ind w:left="964"/>
        <w:contextualSpacing/>
        <w:rPr>
          <w:rFonts w:ascii="宋体" w:cs="宋体"/>
          <w:color w:val="000000" w:themeColor="text1"/>
          <w:kern w:val="0"/>
          <w:sz w:val="24"/>
          <w:szCs w:val="24"/>
        </w:rPr>
      </w:pPr>
      <w:r>
        <w:rPr>
          <w:rFonts w:ascii="宋体" w:hAnsi="宋体" w:cs="宋体" w:hint="eastAsia"/>
          <w:color w:val="000000" w:themeColor="text1"/>
          <w:kern w:val="0"/>
          <w:sz w:val="24"/>
          <w:szCs w:val="24"/>
        </w:rPr>
        <w:t>采购人应当自中标通知书发出之日起</w:t>
      </w:r>
      <w:r>
        <w:rPr>
          <w:rFonts w:ascii="宋体" w:hAnsi="宋体" w:cs="宋体"/>
          <w:color w:val="000000" w:themeColor="text1"/>
          <w:kern w:val="0"/>
          <w:sz w:val="24"/>
          <w:szCs w:val="24"/>
        </w:rPr>
        <w:t>30</w:t>
      </w:r>
      <w:r>
        <w:rPr>
          <w:rFonts w:ascii="宋体" w:hAnsi="宋体" w:cs="宋体" w:hint="eastAsia"/>
          <w:color w:val="000000" w:themeColor="text1"/>
          <w:kern w:val="0"/>
          <w:sz w:val="24"/>
          <w:szCs w:val="24"/>
        </w:rPr>
        <w:t>日内，按照招标文件和中标人投标文件的规定，与中标人签订书面合同。所签订的合同不得对招标文件确定的事项和中标人投标文件作实质性修改。</w:t>
      </w:r>
    </w:p>
    <w:p w:rsidR="006F7A33" w:rsidRDefault="00D53718">
      <w:pPr>
        <w:pStyle w:val="af1"/>
        <w:numPr>
          <w:ilvl w:val="0"/>
          <w:numId w:val="5"/>
        </w:numPr>
        <w:autoSpaceDE w:val="0"/>
        <w:autoSpaceDN w:val="0"/>
        <w:spacing w:line="360" w:lineRule="auto"/>
        <w:ind w:firstLineChars="0"/>
        <w:contextualSpacing/>
        <w:rPr>
          <w:rFonts w:ascii="宋体" w:cs="宋体"/>
          <w:b/>
          <w:color w:val="000000" w:themeColor="text1"/>
          <w:kern w:val="0"/>
          <w:sz w:val="24"/>
          <w:szCs w:val="24"/>
        </w:rPr>
      </w:pPr>
      <w:r>
        <w:rPr>
          <w:rFonts w:ascii="宋体" w:hAnsi="宋体" w:cs="宋体" w:hint="eastAsia"/>
          <w:b/>
          <w:color w:val="000000" w:themeColor="text1"/>
          <w:kern w:val="0"/>
          <w:sz w:val="24"/>
          <w:szCs w:val="24"/>
        </w:rPr>
        <w:t>履约保证金</w:t>
      </w:r>
    </w:p>
    <w:p w:rsidR="006F7A33" w:rsidRDefault="00D53718">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r>
        <w:rPr>
          <w:rFonts w:ascii="宋体" w:hAnsi="宋体" w:cs="宋体" w:hint="eastAsia"/>
          <w:color w:val="000000" w:themeColor="text1"/>
          <w:kern w:val="0"/>
          <w:sz w:val="24"/>
          <w:szCs w:val="24"/>
        </w:rPr>
        <w:t>“投标人须知前附表”中规定中标人提交履约保证金的，中标人应当以支票、汇票、</w:t>
      </w:r>
      <w:r>
        <w:rPr>
          <w:rFonts w:ascii="宋体" w:hAnsi="宋体" w:cs="宋体" w:hint="eastAsia"/>
          <w:color w:val="000000" w:themeColor="text1"/>
          <w:kern w:val="0"/>
          <w:sz w:val="24"/>
          <w:szCs w:val="24"/>
        </w:rPr>
        <w:lastRenderedPageBreak/>
        <w:t>本票或者金融机构、担保机构出具的保函等非现金形式向采购人提交。履约保证金的数额不得超过政府采购合同金额的</w:t>
      </w:r>
      <w:r>
        <w:rPr>
          <w:rFonts w:ascii="宋体" w:hAnsi="宋体" w:cs="宋体"/>
          <w:color w:val="000000" w:themeColor="text1"/>
          <w:kern w:val="0"/>
          <w:sz w:val="24"/>
          <w:szCs w:val="24"/>
        </w:rPr>
        <w:t>10%</w:t>
      </w:r>
      <w:r>
        <w:rPr>
          <w:rFonts w:ascii="宋体" w:hAnsi="宋体" w:cs="宋体" w:hint="eastAsia"/>
          <w:color w:val="000000" w:themeColor="text1"/>
          <w:kern w:val="0"/>
          <w:sz w:val="24"/>
          <w:szCs w:val="24"/>
        </w:rPr>
        <w:t>。</w:t>
      </w:r>
      <w:r>
        <w:rPr>
          <w:rFonts w:ascii="宋体" w:cs="宋体"/>
          <w:color w:val="000000" w:themeColor="text1"/>
          <w:sz w:val="24"/>
          <w:szCs w:val="24"/>
        </w:rPr>
        <w:br/>
      </w:r>
      <w:r>
        <w:rPr>
          <w:rFonts w:ascii="宋体" w:hAnsi="宋体" w:cs="宋体" w:hint="eastAsia"/>
          <w:b/>
          <w:color w:val="000000" w:themeColor="text1"/>
          <w:kern w:val="0"/>
          <w:sz w:val="24"/>
          <w:szCs w:val="24"/>
        </w:rPr>
        <w:t>第五章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政府采购政策功能</w:t>
      </w:r>
    </w:p>
    <w:p w:rsidR="006F7A33" w:rsidRDefault="006F7A33">
      <w:pPr>
        <w:jc w:val="center"/>
        <w:rPr>
          <w:rFonts w:ascii="宋体" w:cs="宋体"/>
          <w:b/>
          <w:color w:val="000000" w:themeColor="text1"/>
          <w:kern w:val="0"/>
          <w:sz w:val="24"/>
          <w:szCs w:val="24"/>
        </w:rPr>
      </w:pP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6F7A33" w:rsidRDefault="00D53718">
      <w:pPr>
        <w:pStyle w:val="a7"/>
        <w:spacing w:line="360" w:lineRule="auto"/>
        <w:ind w:firstLineChars="200" w:firstLine="480"/>
        <w:contextualSpacing/>
        <w:rPr>
          <w:rFonts w:ascii="宋体" w:cs="仿宋_GB2312"/>
          <w:color w:val="000000" w:themeColor="text1"/>
          <w:szCs w:val="24"/>
        </w:rPr>
      </w:pPr>
      <w:r>
        <w:rPr>
          <w:rFonts w:ascii="宋体" w:hAnsi="宋体" w:cs="仿宋_GB2312"/>
          <w:color w:val="000000" w:themeColor="text1"/>
          <w:szCs w:val="24"/>
          <w:lang w:val="zh-CN"/>
        </w:rPr>
        <w:t>1</w:t>
      </w:r>
      <w:r>
        <w:rPr>
          <w:rFonts w:ascii="宋体" w:hAnsi="宋体" w:cs="仿宋_GB2312" w:hint="eastAsia"/>
          <w:color w:val="000000" w:themeColor="text1"/>
          <w:szCs w:val="24"/>
          <w:lang w:val="zh-CN"/>
        </w:rPr>
        <w:t>、按照《国务院办公厅关于建立政府强制采购节能产品制度的通知》（国办发</w:t>
      </w:r>
      <w:r>
        <w:rPr>
          <w:rFonts w:ascii="宋体" w:hAnsi="宋体" w:cs="仿宋_GB2312"/>
          <w:color w:val="000000" w:themeColor="text1"/>
          <w:szCs w:val="24"/>
          <w:lang w:val="zh-CN"/>
        </w:rPr>
        <w:t>[2007]51</w:t>
      </w:r>
      <w:r>
        <w:rPr>
          <w:rFonts w:ascii="宋体" w:hAnsi="宋体" w:cs="仿宋_GB2312" w:hint="eastAsia"/>
          <w:color w:val="000000" w:themeColor="text1"/>
          <w:szCs w:val="24"/>
          <w:lang w:val="zh-CN"/>
        </w:rPr>
        <w:t>号）和财政部、发展改革委发布的《节能产品政府采购实施意见》（财库</w:t>
      </w:r>
      <w:r>
        <w:rPr>
          <w:rFonts w:ascii="宋体" w:hAnsi="宋体" w:cs="仿宋_GB2312"/>
          <w:color w:val="000000" w:themeColor="text1"/>
          <w:szCs w:val="24"/>
          <w:lang w:val="zh-CN"/>
        </w:rPr>
        <w:t>[2004]185</w:t>
      </w:r>
      <w:r>
        <w:rPr>
          <w:rFonts w:ascii="宋体" w:hAnsi="宋体" w:cs="仿宋_GB2312" w:hint="eastAsia"/>
          <w:color w:val="000000" w:themeColor="text1"/>
          <w:szCs w:val="24"/>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color w:val="000000" w:themeColor="text1"/>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color w:val="000000" w:themeColor="text1"/>
          <w:szCs w:val="24"/>
          <w:lang w:val="zh-CN"/>
        </w:rPr>
        <w:t>所在页</w:t>
      </w:r>
      <w:r>
        <w:rPr>
          <w:rFonts w:ascii="宋体" w:hAnsi="宋体" w:cs="仿宋_GB2312" w:hint="eastAsia"/>
          <w:color w:val="000000" w:themeColor="text1"/>
          <w:szCs w:val="24"/>
        </w:rPr>
        <w:t>并加盖</w:t>
      </w:r>
      <w:proofErr w:type="gramEnd"/>
      <w:r>
        <w:rPr>
          <w:rFonts w:ascii="宋体" w:hAnsi="宋体" w:cs="仿宋_GB2312" w:hint="eastAsia"/>
          <w:color w:val="000000" w:themeColor="text1"/>
          <w:szCs w:val="24"/>
        </w:rPr>
        <w:t>投标人公章的原件扫描件（或图片）</w:t>
      </w:r>
      <w:r>
        <w:rPr>
          <w:rFonts w:ascii="宋体" w:hAnsi="宋体" w:cs="仿宋_GB2312" w:hint="eastAsia"/>
          <w:color w:val="000000" w:themeColor="text1"/>
          <w:szCs w:val="24"/>
          <w:lang w:val="zh-CN"/>
        </w:rPr>
        <w:t>。投标人所投其他产品若属于“节能产品政府采购清单”优先采购产品，在同等条件下，优先采购清单中的产品。</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采购人拟采购的产品属于政府强制采购节能产品范围，但本期节能清单中无对应细化分类或节能清单中的产品无法满足工作需要的，可在节能清单之外采购。</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2</w:t>
      </w:r>
      <w:r>
        <w:rPr>
          <w:rFonts w:ascii="宋体" w:hAnsi="宋体" w:cs="仿宋_GB2312" w:hint="eastAsia"/>
          <w:color w:val="000000" w:themeColor="text1"/>
          <w:sz w:val="24"/>
          <w:szCs w:val="24"/>
          <w:lang w:val="zh-CN"/>
        </w:rPr>
        <w:t>、按照财政部、国家环保总局发布的《环境标志产品政府采购实施的意见》（财库</w:t>
      </w:r>
      <w:r>
        <w:rPr>
          <w:rFonts w:ascii="宋体" w:hAnsi="宋体" w:cs="仿宋_GB2312"/>
          <w:color w:val="000000" w:themeColor="text1"/>
          <w:sz w:val="24"/>
          <w:szCs w:val="24"/>
          <w:lang w:val="zh-CN"/>
        </w:rPr>
        <w:t>[2006]90</w:t>
      </w:r>
      <w:r>
        <w:rPr>
          <w:rFonts w:ascii="宋体" w:hAnsi="宋体" w:cs="仿宋_GB2312" w:hint="eastAsia"/>
          <w:color w:val="000000" w:themeColor="text1"/>
          <w:sz w:val="24"/>
          <w:szCs w:val="24"/>
          <w:lang w:val="zh-CN"/>
        </w:rPr>
        <w:t>号）和《财政部、环保部关于调整公布环境标志产品政府采购清单的通知》最新一期的规定，投标人所</w:t>
      </w:r>
      <w:proofErr w:type="gramStart"/>
      <w:r>
        <w:rPr>
          <w:rFonts w:ascii="宋体" w:hAnsi="宋体" w:cs="仿宋_GB2312" w:hint="eastAsia"/>
          <w:color w:val="000000" w:themeColor="text1"/>
          <w:sz w:val="24"/>
          <w:szCs w:val="24"/>
          <w:lang w:val="zh-CN"/>
        </w:rPr>
        <w:t>投产品若属于</w:t>
      </w:r>
      <w:proofErr w:type="gramEnd"/>
      <w:r>
        <w:rPr>
          <w:rFonts w:ascii="宋体" w:hAnsi="宋体" w:cs="仿宋_GB2312" w:hint="eastAsia"/>
          <w:color w:val="000000" w:themeColor="text1"/>
          <w:sz w:val="24"/>
          <w:szCs w:val="24"/>
          <w:lang w:val="zh-CN"/>
        </w:rPr>
        <w:t>“环境标志产品政府采购清单”内产品，在同等条件下，优先采购清单中的产品。</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3</w:t>
      </w:r>
      <w:r>
        <w:rPr>
          <w:rFonts w:ascii="宋体" w:hAnsi="宋体" w:cs="仿宋_GB2312" w:hint="eastAsia"/>
          <w:color w:val="000000" w:themeColor="text1"/>
          <w:sz w:val="24"/>
          <w:szCs w:val="24"/>
          <w:lang w:val="zh-CN"/>
        </w:rPr>
        <w:t>、对于同时列入环保清单和节能产品政府采购清单的产品，应当优先于只列入其中一个清单的产品。</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lastRenderedPageBreak/>
        <w:t>4</w:t>
      </w:r>
      <w:r>
        <w:rPr>
          <w:rFonts w:ascii="宋体" w:hAnsi="宋体" w:cs="仿宋_GB2312" w:hint="eastAsia"/>
          <w:color w:val="000000" w:themeColor="text1"/>
          <w:sz w:val="24"/>
          <w:szCs w:val="24"/>
          <w:lang w:val="zh-CN"/>
        </w:rPr>
        <w:t>、上述“节能产品政府采购清单”、“环境标志产品政府采购清单”，在采购公告发布前已经过期的以及尚在公示期的均不得作为评标时的依据。</w:t>
      </w:r>
    </w:p>
    <w:p w:rsidR="006F7A33" w:rsidRDefault="00D53718">
      <w:pPr>
        <w:spacing w:line="360" w:lineRule="auto"/>
        <w:ind w:firstLineChars="200" w:firstLine="482"/>
        <w:contextualSpacing/>
        <w:rPr>
          <w:rFonts w:ascii="宋体" w:cs="仿宋_GB2312"/>
          <w:b/>
          <w:color w:val="000000" w:themeColor="text1"/>
          <w:sz w:val="24"/>
          <w:szCs w:val="24"/>
          <w:lang w:val="zh-CN"/>
        </w:rPr>
      </w:pPr>
      <w:r>
        <w:rPr>
          <w:rFonts w:ascii="宋体" w:hAnsi="宋体" w:cs="仿宋_GB2312" w:hint="eastAsia"/>
          <w:b/>
          <w:color w:val="000000" w:themeColor="text1"/>
          <w:sz w:val="24"/>
          <w:szCs w:val="24"/>
          <w:lang w:val="zh-CN"/>
        </w:rPr>
        <w:t>二、促进中小企业发展</w:t>
      </w:r>
    </w:p>
    <w:p w:rsidR="006F7A33" w:rsidRDefault="00D53718">
      <w:pPr>
        <w:topLinePunct/>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1</w:t>
      </w:r>
      <w:r>
        <w:rPr>
          <w:rFonts w:ascii="宋体" w:hAnsi="宋体" w:cs="仿宋_GB2312" w:hint="eastAsia"/>
          <w:color w:val="000000" w:themeColor="text1"/>
          <w:sz w:val="24"/>
          <w:szCs w:val="24"/>
          <w:lang w:val="zh-CN"/>
        </w:rPr>
        <w:t>、按照财政部、工业和信息化部发布的《政府采购促进中小企业发展暂行办法》（财库</w:t>
      </w:r>
      <w:r>
        <w:rPr>
          <w:rFonts w:ascii="宋体" w:hAnsi="宋体" w:cs="仿宋_GB2312"/>
          <w:color w:val="000000" w:themeColor="text1"/>
          <w:sz w:val="24"/>
          <w:szCs w:val="24"/>
          <w:lang w:val="zh-CN"/>
        </w:rPr>
        <w:t>[2011]181</w:t>
      </w:r>
      <w:r>
        <w:rPr>
          <w:rFonts w:ascii="宋体" w:hAnsi="宋体" w:cs="仿宋_GB2312" w:hint="eastAsia"/>
          <w:color w:val="000000" w:themeColor="text1"/>
          <w:sz w:val="24"/>
          <w:szCs w:val="24"/>
          <w:lang w:val="zh-CN"/>
        </w:rPr>
        <w:t>号）规定，本项目为非专门面向中小企业采购的项目，对小型和微型企业投标人产品的价格给予</w:t>
      </w:r>
      <w:r>
        <w:rPr>
          <w:rFonts w:ascii="宋体" w:hAnsi="宋体" w:cs="仿宋_GB2312"/>
          <w:color w:val="000000" w:themeColor="text1"/>
          <w:sz w:val="24"/>
          <w:szCs w:val="24"/>
          <w:lang w:val="zh-CN"/>
        </w:rPr>
        <w:t>6%-10%</w:t>
      </w:r>
      <w:r>
        <w:rPr>
          <w:rFonts w:ascii="宋体" w:hAnsi="宋体" w:cs="仿宋_GB2312" w:hint="eastAsia"/>
          <w:color w:val="000000" w:themeColor="text1"/>
          <w:sz w:val="24"/>
          <w:szCs w:val="24"/>
          <w:lang w:val="zh-CN"/>
        </w:rPr>
        <w:t>的扣除，用扣除后的价格参与评审。</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2</w:t>
      </w:r>
      <w:r>
        <w:rPr>
          <w:rFonts w:ascii="宋体" w:hAnsi="宋体" w:cs="仿宋_GB2312" w:hint="eastAsia"/>
          <w:color w:val="000000" w:themeColor="text1"/>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 w:val="24"/>
          <w:szCs w:val="24"/>
          <w:lang w:val="zh-CN"/>
        </w:rPr>
        <w:t>30%</w:t>
      </w:r>
      <w:r>
        <w:rPr>
          <w:rFonts w:ascii="宋体" w:hAnsi="宋体" w:cs="仿宋_GB2312" w:hint="eastAsia"/>
          <w:color w:val="000000" w:themeColor="text1"/>
          <w:sz w:val="24"/>
          <w:szCs w:val="24"/>
          <w:lang w:val="zh-CN"/>
        </w:rPr>
        <w:t>以上的，给予联合体</w:t>
      </w:r>
      <w:r>
        <w:rPr>
          <w:rFonts w:ascii="宋体" w:hAnsi="宋体" w:cs="仿宋_GB2312"/>
          <w:color w:val="000000" w:themeColor="text1"/>
          <w:sz w:val="24"/>
          <w:szCs w:val="24"/>
          <w:lang w:val="zh-CN"/>
        </w:rPr>
        <w:t>2%-3%</w:t>
      </w:r>
      <w:r>
        <w:rPr>
          <w:rFonts w:ascii="宋体" w:hAnsi="宋体" w:cs="仿宋_GB2312" w:hint="eastAsia"/>
          <w:color w:val="000000" w:themeColor="text1"/>
          <w:sz w:val="24"/>
          <w:szCs w:val="24"/>
          <w:lang w:val="zh-CN"/>
        </w:rPr>
        <w:t>的价格扣除，用扣除后的价格参与评审。</w:t>
      </w:r>
    </w:p>
    <w:p w:rsidR="006F7A33" w:rsidRDefault="00D53718">
      <w:pPr>
        <w:topLinePunct/>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3</w:t>
      </w:r>
      <w:r>
        <w:rPr>
          <w:rFonts w:ascii="宋体" w:hAnsi="宋体" w:cs="仿宋_GB2312" w:hint="eastAsia"/>
          <w:color w:val="000000" w:themeColor="text1"/>
          <w:sz w:val="24"/>
          <w:szCs w:val="24"/>
          <w:lang w:val="zh-CN"/>
        </w:rPr>
        <w:t>、联合体各方均为小型或微型企业的，联合体视同为小型、微型企业。组成联合体的大中型企业或者其他自然人、法人或其他组织，与小型、微型企业之间不得存在投资关系。</w:t>
      </w:r>
    </w:p>
    <w:p w:rsidR="006F7A33" w:rsidRDefault="00D53718">
      <w:pPr>
        <w:topLinePunct/>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4</w:t>
      </w:r>
      <w:r>
        <w:rPr>
          <w:rFonts w:ascii="宋体" w:hAnsi="宋体" w:cs="仿宋_GB2312" w:hint="eastAsia"/>
          <w:color w:val="000000" w:themeColor="text1"/>
          <w:sz w:val="24"/>
          <w:szCs w:val="24"/>
          <w:lang w:val="zh-CN"/>
        </w:rPr>
        <w:t>、中小企业投标应提供《中小企业声明函》，如为联合投标的，联合体各方需分别填写《中小企业声明函》。</w:t>
      </w:r>
    </w:p>
    <w:p w:rsidR="006F7A33" w:rsidRDefault="00D53718">
      <w:pPr>
        <w:topLinePunct/>
        <w:spacing w:line="360" w:lineRule="auto"/>
        <w:ind w:firstLineChars="200" w:firstLine="482"/>
        <w:contextualSpacing/>
        <w:rPr>
          <w:rFonts w:ascii="宋体" w:cs="仿宋_GB2312"/>
          <w:b/>
          <w:color w:val="000000" w:themeColor="text1"/>
          <w:sz w:val="24"/>
          <w:szCs w:val="24"/>
          <w:lang w:val="zh-CN"/>
        </w:rPr>
      </w:pPr>
      <w:r>
        <w:rPr>
          <w:rFonts w:ascii="宋体" w:hAnsi="宋体" w:cs="仿宋_GB2312" w:hint="eastAsia"/>
          <w:b/>
          <w:color w:val="000000" w:themeColor="text1"/>
          <w:sz w:val="24"/>
          <w:szCs w:val="24"/>
          <w:lang w:val="zh-CN"/>
        </w:rPr>
        <w:t>三、支持监狱企业发展</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按照财政部、司法部发布的《关于政府采购支持监狱企业发展有关问题的通知》（</w:t>
      </w:r>
      <w:bookmarkStart w:id="3" w:name="OLE_LINK6"/>
      <w:r>
        <w:rPr>
          <w:rFonts w:ascii="宋体" w:hAnsi="宋体" w:cs="仿宋_GB2312" w:hint="eastAsia"/>
          <w:color w:val="000000" w:themeColor="text1"/>
          <w:sz w:val="24"/>
          <w:szCs w:val="24"/>
          <w:lang w:val="zh-CN"/>
        </w:rPr>
        <w:t>财库</w:t>
      </w:r>
      <w:r>
        <w:rPr>
          <w:rFonts w:ascii="宋体" w:hAnsi="宋体" w:cs="仿宋_GB2312"/>
          <w:color w:val="000000" w:themeColor="text1"/>
          <w:sz w:val="24"/>
          <w:szCs w:val="24"/>
          <w:lang w:val="zh-CN"/>
        </w:rPr>
        <w:t>[2014]68</w:t>
      </w:r>
      <w:r>
        <w:rPr>
          <w:rFonts w:ascii="宋体" w:hAnsi="宋体" w:cs="仿宋_GB2312" w:hint="eastAsia"/>
          <w:color w:val="000000" w:themeColor="text1"/>
          <w:sz w:val="24"/>
          <w:szCs w:val="24"/>
          <w:lang w:val="zh-CN"/>
        </w:rPr>
        <w:t>号</w:t>
      </w:r>
      <w:bookmarkEnd w:id="3"/>
      <w:r>
        <w:rPr>
          <w:rFonts w:ascii="宋体" w:hAnsi="宋体" w:cs="仿宋_GB2312" w:hint="eastAsia"/>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含新疆生产建设兵团</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出具的属于监狱企业的证明文件。</w:t>
      </w:r>
    </w:p>
    <w:p w:rsidR="006F7A33" w:rsidRDefault="00D53718">
      <w:pPr>
        <w:spacing w:line="360" w:lineRule="auto"/>
        <w:ind w:firstLineChars="200" w:firstLine="482"/>
        <w:contextualSpacing/>
        <w:rPr>
          <w:rFonts w:ascii="宋体" w:cs="仿宋_GB2312"/>
          <w:b/>
          <w:color w:val="000000" w:themeColor="text1"/>
          <w:sz w:val="24"/>
          <w:szCs w:val="24"/>
          <w:lang w:val="zh-CN"/>
        </w:rPr>
      </w:pPr>
      <w:r>
        <w:rPr>
          <w:rFonts w:ascii="宋体" w:hAnsi="宋体" w:cs="仿宋_GB2312" w:hint="eastAsia"/>
          <w:b/>
          <w:color w:val="000000" w:themeColor="text1"/>
          <w:sz w:val="24"/>
          <w:szCs w:val="24"/>
          <w:lang w:val="zh-CN"/>
        </w:rPr>
        <w:t>四、促进残疾人就业</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color w:val="000000" w:themeColor="text1"/>
          <w:szCs w:val="24"/>
          <w:lang w:val="zh-CN"/>
        </w:rPr>
        <w:t>1</w:t>
      </w:r>
      <w:r>
        <w:rPr>
          <w:rFonts w:ascii="宋体" w:hAnsi="宋体" w:cs="仿宋_GB2312" w:hint="eastAsia"/>
          <w:color w:val="000000" w:themeColor="text1"/>
          <w:szCs w:val="24"/>
          <w:lang w:val="zh-CN"/>
        </w:rPr>
        <w:t>、按照财政部、民政部、中国残疾人联合会和残疾人发布的《三部门联合发布关于促进残疾人就业政府采购政策的通知》（财库</w:t>
      </w:r>
      <w:r>
        <w:rPr>
          <w:rFonts w:ascii="宋体" w:hAnsi="宋体" w:cs="仿宋_GB2312"/>
          <w:color w:val="000000" w:themeColor="text1"/>
          <w:szCs w:val="24"/>
          <w:lang w:val="zh-CN"/>
        </w:rPr>
        <w:t>[2017]141</w:t>
      </w:r>
      <w:r>
        <w:rPr>
          <w:rFonts w:ascii="宋体" w:hAnsi="宋体" w:cs="仿宋_GB2312" w:hint="eastAsia"/>
          <w:color w:val="000000" w:themeColor="text1"/>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themeColor="text1"/>
          <w:szCs w:val="24"/>
        </w:rPr>
        <w:t>残疾人福利性单位属于小型、微型企业的，不重复享受政策。</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color w:val="000000" w:themeColor="text1"/>
          <w:szCs w:val="24"/>
          <w:lang w:val="zh-CN"/>
        </w:rPr>
        <w:t>2</w:t>
      </w:r>
      <w:r>
        <w:rPr>
          <w:rFonts w:ascii="宋体" w:hAnsi="宋体" w:cs="仿宋_GB2312" w:hint="eastAsia"/>
          <w:color w:val="000000" w:themeColor="text1"/>
          <w:szCs w:val="24"/>
          <w:lang w:val="zh-CN"/>
        </w:rPr>
        <w:t>、符合条件的残疾人福利性单位在参加政府采购活动时，应当提供《三部门联合发布关于促进残疾人就业政府采购政策的通知》规定的《残疾人福利性单位声明</w:t>
      </w:r>
      <w:r>
        <w:rPr>
          <w:rFonts w:ascii="宋体" w:hAnsi="宋体" w:cs="仿宋_GB2312" w:hint="eastAsia"/>
          <w:color w:val="000000" w:themeColor="text1"/>
          <w:szCs w:val="24"/>
          <w:lang w:val="zh-CN"/>
        </w:rPr>
        <w:lastRenderedPageBreak/>
        <w:t>函》，并对声明的真实性负责。任何单位或者个人在政府采购活动中均不得要求残疾人福利性单位提供其他证明声明</w:t>
      </w:r>
      <w:proofErr w:type="gramStart"/>
      <w:r>
        <w:rPr>
          <w:rFonts w:ascii="宋体" w:hAnsi="宋体" w:cs="仿宋_GB2312" w:hint="eastAsia"/>
          <w:color w:val="000000" w:themeColor="text1"/>
          <w:szCs w:val="24"/>
          <w:lang w:val="zh-CN"/>
        </w:rPr>
        <w:t>函内容</w:t>
      </w:r>
      <w:proofErr w:type="gramEnd"/>
      <w:r>
        <w:rPr>
          <w:rFonts w:ascii="宋体" w:hAnsi="宋体" w:cs="仿宋_GB2312" w:hint="eastAsia"/>
          <w:color w:val="000000" w:themeColor="text1"/>
          <w:szCs w:val="24"/>
          <w:lang w:val="zh-CN"/>
        </w:rPr>
        <w:t>的材料。</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color w:val="000000" w:themeColor="text1"/>
          <w:szCs w:val="24"/>
          <w:lang w:val="zh-CN"/>
        </w:rPr>
        <w:t>3</w:t>
      </w:r>
      <w:r>
        <w:rPr>
          <w:rFonts w:ascii="宋体" w:hAnsi="宋体" w:cs="仿宋_GB2312" w:hint="eastAsia"/>
          <w:color w:val="000000" w:themeColor="text1"/>
          <w:szCs w:val="24"/>
          <w:lang w:val="zh-CN"/>
        </w:rPr>
        <w:t>、中标人为残疾人福利性单位的，招标人应当随中标结果同时公告其《残疾人福利性单位声明函》，接受社会监督。</w:t>
      </w: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6F7A33" w:rsidP="00D53718">
      <w:pPr>
        <w:pStyle w:val="a7"/>
        <w:spacing w:line="360" w:lineRule="auto"/>
        <w:ind w:left="188" w:hangingChars="78" w:hanging="188"/>
        <w:contextualSpacing/>
        <w:jc w:val="center"/>
        <w:rPr>
          <w:rFonts w:ascii="宋体" w:cs="宋体"/>
          <w:b/>
          <w:color w:val="000000" w:themeColor="text1"/>
          <w:kern w:val="0"/>
          <w:szCs w:val="24"/>
        </w:rPr>
      </w:pPr>
    </w:p>
    <w:p w:rsidR="006F7A33" w:rsidRDefault="00D53718">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br w:type="page"/>
      </w:r>
      <w:r>
        <w:rPr>
          <w:rFonts w:ascii="宋体" w:hAnsi="宋体" w:cs="宋体" w:hint="eastAsia"/>
          <w:b/>
          <w:color w:val="000000" w:themeColor="text1"/>
          <w:kern w:val="0"/>
          <w:sz w:val="24"/>
          <w:szCs w:val="24"/>
        </w:rPr>
        <w:lastRenderedPageBreak/>
        <w:t>第六章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资格审查与评标</w:t>
      </w:r>
    </w:p>
    <w:p w:rsidR="006F7A33" w:rsidRDefault="006F7A33">
      <w:pPr>
        <w:pStyle w:val="a7"/>
        <w:spacing w:line="360" w:lineRule="auto"/>
        <w:contextualSpacing/>
        <w:rPr>
          <w:rFonts w:ascii="宋体" w:cs="仿宋_GB2312"/>
          <w:color w:val="000000" w:themeColor="text1"/>
          <w:szCs w:val="24"/>
          <w:lang w:val="zh-CN"/>
        </w:rPr>
      </w:pPr>
    </w:p>
    <w:p w:rsidR="006F7A33" w:rsidRDefault="00D53718">
      <w:pPr>
        <w:pStyle w:val="a7"/>
        <w:spacing w:line="360" w:lineRule="auto"/>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一、资格审查</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（一）开标结束后，采购人依法对投标人资格进行审查。</w:t>
      </w:r>
    </w:p>
    <w:p w:rsidR="006F7A33" w:rsidRDefault="00D53718">
      <w:pPr>
        <w:spacing w:line="360" w:lineRule="auto"/>
        <w:ind w:rightChars="200" w:right="420"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（二）资格证明材料（本栏所列内容为本项目的资格审查条件，如有一项不符合要求，则不能进入下一步评审）。</w:t>
      </w:r>
    </w:p>
    <w:p w:rsidR="006F7A33" w:rsidRDefault="00D53718">
      <w:pPr>
        <w:spacing w:line="360" w:lineRule="auto"/>
        <w:ind w:rightChars="200" w:right="420"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7A33">
        <w:trPr>
          <w:trHeight w:val="567"/>
        </w:trPr>
        <w:tc>
          <w:tcPr>
            <w:tcW w:w="9079" w:type="dxa"/>
            <w:vAlign w:val="center"/>
          </w:tcPr>
          <w:p w:rsidR="006F7A33" w:rsidRDefault="00D53718">
            <w:pPr>
              <w:spacing w:line="360" w:lineRule="auto"/>
              <w:jc w:val="center"/>
              <w:rPr>
                <w:rFonts w:ascii="宋体"/>
                <w:b/>
                <w:color w:val="000000" w:themeColor="text1"/>
                <w:sz w:val="24"/>
                <w:szCs w:val="24"/>
              </w:rPr>
            </w:pPr>
            <w:r>
              <w:rPr>
                <w:rFonts w:ascii="宋体" w:hAnsi="宋体" w:hint="eastAsia"/>
                <w:b/>
                <w:color w:val="000000" w:themeColor="text1"/>
                <w:sz w:val="24"/>
                <w:szCs w:val="24"/>
              </w:rPr>
              <w:t>资格审查因素</w:t>
            </w:r>
          </w:p>
        </w:tc>
      </w:tr>
      <w:tr w:rsidR="006F7A33">
        <w:trPr>
          <w:trHeight w:val="567"/>
        </w:trPr>
        <w:tc>
          <w:tcPr>
            <w:tcW w:w="9079" w:type="dxa"/>
            <w:vAlign w:val="center"/>
          </w:tcPr>
          <w:p w:rsidR="006F7A33" w:rsidRDefault="00D53718">
            <w:pPr>
              <w:spacing w:line="360" w:lineRule="auto"/>
              <w:jc w:val="left"/>
              <w:rPr>
                <w:rFonts w:ascii="宋体"/>
                <w:b/>
                <w:color w:val="000000" w:themeColor="text1"/>
                <w:sz w:val="24"/>
                <w:szCs w:val="24"/>
              </w:rPr>
            </w:pPr>
            <w:r>
              <w:rPr>
                <w:rFonts w:ascii="宋体" w:hAnsi="宋体"/>
                <w:b/>
                <w:color w:val="000000" w:themeColor="text1"/>
                <w:sz w:val="24"/>
                <w:szCs w:val="24"/>
              </w:rPr>
              <w:t>1</w:t>
            </w:r>
            <w:r>
              <w:rPr>
                <w:rFonts w:ascii="宋体" w:hAnsi="宋体" w:hint="eastAsia"/>
                <w:b/>
                <w:color w:val="000000" w:themeColor="text1"/>
                <w:sz w:val="24"/>
                <w:szCs w:val="24"/>
              </w:rPr>
              <w:t>、投标函</w:t>
            </w:r>
          </w:p>
        </w:tc>
      </w:tr>
      <w:tr w:rsidR="006F7A33">
        <w:tc>
          <w:tcPr>
            <w:tcW w:w="9079" w:type="dxa"/>
            <w:vAlign w:val="center"/>
          </w:tcPr>
          <w:p w:rsidR="006F7A33" w:rsidRDefault="00D53718">
            <w:pPr>
              <w:spacing w:line="360" w:lineRule="auto"/>
              <w:rPr>
                <w:rFonts w:ascii="宋体"/>
                <w:bCs/>
                <w:color w:val="000000" w:themeColor="text1"/>
                <w:sz w:val="24"/>
                <w:szCs w:val="24"/>
              </w:rPr>
            </w:pPr>
            <w:r>
              <w:rPr>
                <w:rFonts w:ascii="宋体" w:hAnsi="宋体"/>
                <w:b/>
                <w:bCs/>
                <w:color w:val="000000" w:themeColor="text1"/>
                <w:sz w:val="24"/>
                <w:szCs w:val="24"/>
              </w:rPr>
              <w:t>2</w:t>
            </w:r>
            <w:r>
              <w:rPr>
                <w:rFonts w:ascii="宋体" w:hAnsi="宋体" w:hint="eastAsia"/>
                <w:b/>
                <w:bCs/>
                <w:color w:val="000000" w:themeColor="text1"/>
                <w:sz w:val="24"/>
                <w:szCs w:val="24"/>
              </w:rPr>
              <w:t>、法人或者其他组织的营业执照等证明文件，自然人的身份证明</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）企业法人营业执照或营业执照。（企业投标提供）</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）事业单位法人证书。（事业单位投标提供）</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）执业许可证。（非专业服务机构投标提供）</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4</w:t>
            </w:r>
            <w:r>
              <w:rPr>
                <w:rFonts w:ascii="宋体" w:hAnsi="宋体" w:hint="eastAsia"/>
                <w:bCs/>
                <w:color w:val="000000" w:themeColor="text1"/>
                <w:sz w:val="24"/>
                <w:szCs w:val="24"/>
              </w:rPr>
              <w:t>）个体工商户营业执照。（个体工商户投标提供）</w:t>
            </w:r>
          </w:p>
          <w:p w:rsidR="006F7A33" w:rsidRDefault="00D53718">
            <w:pPr>
              <w:spacing w:line="360" w:lineRule="auto"/>
              <w:rPr>
                <w:rFonts w:ascii="宋体"/>
                <w:b/>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5</w:t>
            </w:r>
            <w:r>
              <w:rPr>
                <w:rFonts w:ascii="宋体" w:hAnsi="宋体" w:hint="eastAsia"/>
                <w:bCs/>
                <w:color w:val="000000" w:themeColor="text1"/>
                <w:sz w:val="24"/>
                <w:szCs w:val="24"/>
              </w:rPr>
              <w:t>）自然人身份证明。（自然人投标提供）</w:t>
            </w:r>
          </w:p>
        </w:tc>
      </w:tr>
      <w:tr w:rsidR="006F7A33">
        <w:tc>
          <w:tcPr>
            <w:tcW w:w="9079" w:type="dxa"/>
            <w:vAlign w:val="center"/>
          </w:tcPr>
          <w:p w:rsidR="006F7A33" w:rsidRDefault="00D53718">
            <w:pPr>
              <w:spacing w:line="360" w:lineRule="auto"/>
              <w:rPr>
                <w:rFonts w:ascii="宋体"/>
                <w:bCs/>
                <w:color w:val="000000" w:themeColor="text1"/>
                <w:sz w:val="24"/>
                <w:szCs w:val="24"/>
              </w:rPr>
            </w:pPr>
            <w:r>
              <w:rPr>
                <w:rFonts w:ascii="宋体" w:hAnsi="宋体"/>
                <w:b/>
                <w:bCs/>
                <w:color w:val="000000" w:themeColor="text1"/>
                <w:sz w:val="24"/>
                <w:szCs w:val="24"/>
              </w:rPr>
              <w:t>3</w:t>
            </w:r>
            <w:r>
              <w:rPr>
                <w:rFonts w:ascii="宋体" w:hAnsi="宋体" w:hint="eastAsia"/>
                <w:b/>
                <w:bCs/>
                <w:color w:val="000000" w:themeColor="text1"/>
                <w:sz w:val="24"/>
                <w:szCs w:val="24"/>
              </w:rPr>
              <w:t>、财务状况报告相关材料</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sz w:val="24"/>
                <w:szCs w:val="24"/>
              </w:rPr>
              <w:t>）2017年</w:t>
            </w:r>
            <w:r>
              <w:rPr>
                <w:rFonts w:ascii="宋体" w:hAnsi="宋体" w:hint="eastAsia"/>
                <w:bCs/>
                <w:color w:val="000000" w:themeColor="text1"/>
                <w:sz w:val="24"/>
                <w:szCs w:val="24"/>
              </w:rPr>
              <w:t>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F7A33" w:rsidRDefault="00D53718">
            <w:pPr>
              <w:spacing w:line="360" w:lineRule="auto"/>
              <w:rPr>
                <w:rFonts w:ascii="宋体"/>
                <w:b/>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）银行出具的资信证明；或财政部门认可的政府采购专业担保机构的证明文件和担保机构出具的投标担保函。（其他组织和自然人投标提供）</w:t>
            </w:r>
          </w:p>
        </w:tc>
      </w:tr>
      <w:tr w:rsidR="006F7A33">
        <w:tc>
          <w:tcPr>
            <w:tcW w:w="9079" w:type="dxa"/>
            <w:vAlign w:val="center"/>
          </w:tcPr>
          <w:p w:rsidR="006F7A33" w:rsidRDefault="00D53718">
            <w:pPr>
              <w:spacing w:line="360" w:lineRule="auto"/>
              <w:rPr>
                <w:rFonts w:ascii="宋体"/>
                <w:bCs/>
                <w:color w:val="000000" w:themeColor="text1"/>
                <w:sz w:val="24"/>
                <w:szCs w:val="24"/>
              </w:rPr>
            </w:pPr>
            <w:r>
              <w:rPr>
                <w:rFonts w:ascii="宋体" w:hAnsi="宋体"/>
                <w:b/>
                <w:bCs/>
                <w:color w:val="000000" w:themeColor="text1"/>
                <w:sz w:val="24"/>
                <w:szCs w:val="24"/>
              </w:rPr>
              <w:t>4</w:t>
            </w:r>
            <w:r>
              <w:rPr>
                <w:rFonts w:ascii="宋体" w:hAnsi="宋体" w:hint="eastAsia"/>
                <w:b/>
                <w:bCs/>
                <w:color w:val="000000" w:themeColor="text1"/>
                <w:sz w:val="24"/>
                <w:szCs w:val="24"/>
              </w:rPr>
              <w:t>、依法缴纳税收相关材料</w:t>
            </w:r>
          </w:p>
          <w:p w:rsidR="006F7A33" w:rsidRDefault="00D53718">
            <w:pPr>
              <w:spacing w:line="360" w:lineRule="auto"/>
              <w:rPr>
                <w:rFonts w:ascii="宋体"/>
                <w:b/>
                <w:color w:val="000000" w:themeColor="text1"/>
                <w:sz w:val="24"/>
                <w:szCs w:val="24"/>
              </w:rPr>
            </w:pPr>
            <w:r>
              <w:rPr>
                <w:rFonts w:ascii="宋体" w:hAnsi="宋体" w:hint="eastAsia"/>
                <w:bCs/>
                <w:color w:val="000000" w:themeColor="text1"/>
                <w:sz w:val="24"/>
                <w:szCs w:val="24"/>
              </w:rPr>
              <w:t>税务登记证和投标截止时间前三个月内任意一个月缴纳税收凭据。（依法免税的投标人，应提供相应文件证明依法免税）</w:t>
            </w:r>
          </w:p>
        </w:tc>
      </w:tr>
      <w:tr w:rsidR="006F7A33">
        <w:tc>
          <w:tcPr>
            <w:tcW w:w="9079" w:type="dxa"/>
            <w:vAlign w:val="center"/>
          </w:tcPr>
          <w:p w:rsidR="006F7A33" w:rsidRDefault="00D53718">
            <w:pPr>
              <w:spacing w:line="360" w:lineRule="auto"/>
              <w:rPr>
                <w:rFonts w:ascii="宋体"/>
                <w:bCs/>
                <w:color w:val="000000" w:themeColor="text1"/>
                <w:sz w:val="24"/>
                <w:szCs w:val="24"/>
              </w:rPr>
            </w:pPr>
            <w:r>
              <w:rPr>
                <w:rFonts w:ascii="宋体" w:hAnsi="宋体"/>
                <w:b/>
                <w:bCs/>
                <w:color w:val="000000" w:themeColor="text1"/>
                <w:sz w:val="24"/>
                <w:szCs w:val="24"/>
              </w:rPr>
              <w:t>5</w:t>
            </w:r>
            <w:r>
              <w:rPr>
                <w:rFonts w:ascii="宋体" w:hAnsi="宋体" w:hint="eastAsia"/>
                <w:b/>
                <w:bCs/>
                <w:color w:val="000000" w:themeColor="text1"/>
                <w:sz w:val="24"/>
                <w:szCs w:val="24"/>
              </w:rPr>
              <w:t>、依法缴纳社会保障资金的证明材料</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投标截止时间前三个月内任意一个月缴纳社会保险凭据。（依法不需要缴纳社会保障</w:t>
            </w:r>
            <w:r>
              <w:rPr>
                <w:rFonts w:ascii="宋体" w:hAnsi="宋体" w:hint="eastAsia"/>
                <w:bCs/>
                <w:color w:val="000000" w:themeColor="text1"/>
                <w:sz w:val="24"/>
                <w:szCs w:val="24"/>
              </w:rPr>
              <w:lastRenderedPageBreak/>
              <w:t>资金的投标人，应提供相应文件证明依法不需要缴纳社会保障资金）</w:t>
            </w:r>
          </w:p>
        </w:tc>
      </w:tr>
      <w:tr w:rsidR="006F7A33">
        <w:tc>
          <w:tcPr>
            <w:tcW w:w="9079" w:type="dxa"/>
            <w:vAlign w:val="center"/>
          </w:tcPr>
          <w:p w:rsidR="006F7A33" w:rsidRDefault="00D53718">
            <w:pPr>
              <w:spacing w:line="360" w:lineRule="auto"/>
              <w:rPr>
                <w:rFonts w:ascii="宋体"/>
                <w:b/>
                <w:bCs/>
                <w:color w:val="000000" w:themeColor="text1"/>
                <w:sz w:val="24"/>
                <w:szCs w:val="24"/>
              </w:rPr>
            </w:pPr>
            <w:r>
              <w:rPr>
                <w:rFonts w:ascii="宋体" w:hAnsi="宋体"/>
                <w:b/>
                <w:bCs/>
                <w:color w:val="000000" w:themeColor="text1"/>
                <w:sz w:val="24"/>
                <w:szCs w:val="24"/>
              </w:rPr>
              <w:lastRenderedPageBreak/>
              <w:t>6</w:t>
            </w:r>
            <w:r>
              <w:rPr>
                <w:rFonts w:ascii="宋体" w:hAnsi="宋体" w:hint="eastAsia"/>
                <w:b/>
                <w:bCs/>
                <w:color w:val="000000" w:themeColor="text1"/>
                <w:sz w:val="24"/>
                <w:szCs w:val="24"/>
              </w:rPr>
              <w:t>、履行合同所必须的设备和专业技术能力的证明材料</w:t>
            </w:r>
          </w:p>
          <w:p w:rsidR="006F7A33" w:rsidRDefault="00D53718">
            <w:pPr>
              <w:spacing w:line="360" w:lineRule="auto"/>
              <w:rPr>
                <w:rFonts w:ascii="宋体"/>
                <w:b/>
                <w:color w:val="000000" w:themeColor="text1"/>
                <w:sz w:val="24"/>
                <w:szCs w:val="24"/>
              </w:rPr>
            </w:pPr>
            <w:r>
              <w:rPr>
                <w:rFonts w:ascii="宋体" w:hAnsi="宋体" w:hint="eastAsia"/>
                <w:bCs/>
                <w:color w:val="000000" w:themeColor="text1"/>
                <w:sz w:val="24"/>
                <w:szCs w:val="24"/>
              </w:rPr>
              <w:t>相关设备的购置发票、专业技术人员职称证书、用工合同等或者投标人相关承诺函或声明。</w:t>
            </w:r>
          </w:p>
        </w:tc>
      </w:tr>
      <w:tr w:rsidR="006F7A33">
        <w:tc>
          <w:tcPr>
            <w:tcW w:w="9079" w:type="dxa"/>
            <w:vAlign w:val="center"/>
          </w:tcPr>
          <w:p w:rsidR="006F7A33" w:rsidRDefault="00D53718">
            <w:pPr>
              <w:spacing w:line="360" w:lineRule="auto"/>
              <w:rPr>
                <w:rFonts w:ascii="宋体"/>
                <w:b/>
                <w:bCs/>
                <w:color w:val="000000" w:themeColor="text1"/>
                <w:sz w:val="24"/>
                <w:szCs w:val="24"/>
              </w:rPr>
            </w:pPr>
            <w:r>
              <w:rPr>
                <w:rFonts w:ascii="宋体" w:hAnsi="宋体"/>
                <w:b/>
                <w:bCs/>
                <w:color w:val="000000" w:themeColor="text1"/>
                <w:sz w:val="24"/>
                <w:szCs w:val="24"/>
              </w:rPr>
              <w:t>7</w:t>
            </w:r>
            <w:r>
              <w:rPr>
                <w:rFonts w:ascii="宋体" w:hAnsi="宋体" w:hint="eastAsia"/>
                <w:b/>
                <w:bCs/>
                <w:color w:val="000000" w:themeColor="text1"/>
                <w:sz w:val="24"/>
                <w:szCs w:val="24"/>
              </w:rPr>
              <w:t>、参加政府采购活动前</w:t>
            </w:r>
            <w:r>
              <w:rPr>
                <w:rFonts w:ascii="宋体" w:hAnsi="宋体"/>
                <w:b/>
                <w:bCs/>
                <w:color w:val="000000" w:themeColor="text1"/>
                <w:sz w:val="24"/>
                <w:szCs w:val="24"/>
              </w:rPr>
              <w:t>3</w:t>
            </w:r>
            <w:r>
              <w:rPr>
                <w:rFonts w:ascii="宋体" w:hAnsi="宋体" w:hint="eastAsia"/>
                <w:b/>
                <w:bCs/>
                <w:color w:val="000000" w:themeColor="text1"/>
                <w:sz w:val="24"/>
                <w:szCs w:val="24"/>
              </w:rPr>
              <w:t>年内在经营活动中没有重大违法记录的声明</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投标人“参加政府采购活动前</w:t>
            </w:r>
            <w:r>
              <w:rPr>
                <w:rFonts w:ascii="宋体" w:hAnsi="宋体"/>
                <w:bCs/>
                <w:color w:val="000000" w:themeColor="text1"/>
                <w:sz w:val="24"/>
                <w:szCs w:val="24"/>
              </w:rPr>
              <w:t>3</w:t>
            </w:r>
            <w:r>
              <w:rPr>
                <w:rFonts w:ascii="宋体" w:hAnsi="宋体" w:hint="eastAsia"/>
                <w:bCs/>
                <w:color w:val="000000" w:themeColor="text1"/>
                <w:sz w:val="24"/>
                <w:szCs w:val="24"/>
              </w:rPr>
              <w:t>年内在经营活动中没有重大违法记录的书面声明”。</w:t>
            </w:r>
            <w:r>
              <w:rPr>
                <w:rFonts w:ascii="宋体" w:hAnsi="宋体"/>
                <w:bCs/>
                <w:color w:val="000000" w:themeColor="text1"/>
                <w:sz w:val="24"/>
                <w:szCs w:val="24"/>
              </w:rPr>
              <w:t xml:space="preserve"> </w:t>
            </w:r>
            <w:r>
              <w:rPr>
                <w:rFonts w:ascii="宋体" w:hAnsi="宋体" w:hint="eastAsia"/>
                <w:bCs/>
                <w:color w:val="000000" w:themeColor="text1"/>
                <w:sz w:val="24"/>
                <w:szCs w:val="24"/>
              </w:rPr>
              <w:t>重大违法记录，是指投标人因违法经营受到刑事处罚或者责令停产停业、吊销许可证或者执照、较大数额罚款等行政处罚。</w:t>
            </w:r>
          </w:p>
        </w:tc>
      </w:tr>
      <w:tr w:rsidR="006F7A33">
        <w:tc>
          <w:tcPr>
            <w:tcW w:w="9079" w:type="dxa"/>
            <w:vAlign w:val="center"/>
          </w:tcPr>
          <w:p w:rsidR="006F7A33" w:rsidRDefault="00D53718">
            <w:pPr>
              <w:spacing w:line="360" w:lineRule="auto"/>
              <w:rPr>
                <w:rFonts w:ascii="宋体"/>
                <w:b/>
                <w:bCs/>
                <w:color w:val="000000" w:themeColor="text1"/>
                <w:sz w:val="24"/>
                <w:szCs w:val="24"/>
              </w:rPr>
            </w:pPr>
            <w:r>
              <w:rPr>
                <w:rFonts w:ascii="宋体" w:hAnsi="宋体"/>
                <w:b/>
                <w:bCs/>
                <w:color w:val="000000" w:themeColor="text1"/>
                <w:sz w:val="24"/>
                <w:szCs w:val="24"/>
              </w:rPr>
              <w:t>8</w:t>
            </w:r>
            <w:r>
              <w:rPr>
                <w:rFonts w:ascii="宋体" w:hAnsi="宋体" w:hint="eastAsia"/>
                <w:b/>
                <w:bCs/>
                <w:color w:val="000000" w:themeColor="text1"/>
                <w:sz w:val="24"/>
                <w:szCs w:val="24"/>
              </w:rPr>
              <w:t>、</w:t>
            </w:r>
            <w:r>
              <w:rPr>
                <w:rFonts w:ascii="宋体" w:hAnsi="宋体" w:cs="仿宋_GB2312" w:hint="eastAsia"/>
                <w:b/>
                <w:color w:val="000000" w:themeColor="text1"/>
                <w:sz w:val="24"/>
                <w:szCs w:val="24"/>
                <w:shd w:val="clear" w:color="auto" w:fill="FFFFFF"/>
              </w:rPr>
              <w:t>未被列入“信用中国”网站</w:t>
            </w:r>
            <w:r>
              <w:rPr>
                <w:rFonts w:ascii="宋体" w:hAnsi="宋体" w:cs="仿宋_GB2312"/>
                <w:b/>
                <w:color w:val="000000" w:themeColor="text1"/>
                <w:sz w:val="24"/>
                <w:szCs w:val="24"/>
                <w:shd w:val="clear" w:color="auto" w:fill="FFFFFF"/>
              </w:rPr>
              <w:t>(www.creditchina.gov.cn)</w:t>
            </w:r>
            <w:r>
              <w:rPr>
                <w:rFonts w:ascii="宋体" w:hAnsi="宋体" w:cs="仿宋_GB2312" w:hint="eastAsia"/>
                <w:b/>
                <w:color w:val="000000" w:themeColor="text1"/>
                <w:sz w:val="24"/>
                <w:szCs w:val="24"/>
                <w:shd w:val="clear" w:color="auto" w:fill="FFFFFF"/>
              </w:rPr>
              <w:t>失信被执行人、重大税收违法案件当事人名单、政府采购严重违法失信名单的投标人；“中国政府采购网”</w:t>
            </w:r>
            <w:r>
              <w:rPr>
                <w:rFonts w:ascii="宋体" w:hAnsi="宋体" w:cs="仿宋_GB2312"/>
                <w:b/>
                <w:color w:val="000000" w:themeColor="text1"/>
                <w:sz w:val="24"/>
                <w:szCs w:val="24"/>
                <w:shd w:val="clear" w:color="auto" w:fill="FFFFFF"/>
              </w:rPr>
              <w:t xml:space="preserve"> (www.ccgp.gov.cn)</w:t>
            </w:r>
            <w:r>
              <w:rPr>
                <w:rFonts w:ascii="宋体" w:hAnsi="宋体" w:cs="仿宋_GB2312" w:hint="eastAsia"/>
                <w:b/>
                <w:color w:val="000000" w:themeColor="text1"/>
                <w:sz w:val="24"/>
                <w:szCs w:val="24"/>
                <w:shd w:val="clear" w:color="auto" w:fill="FFFFFF"/>
              </w:rPr>
              <w:t>政府采购严重违法失信行为记录名单的投标人</w:t>
            </w:r>
            <w:r>
              <w:rPr>
                <w:rFonts w:ascii="宋体" w:hAnsi="宋体" w:hint="eastAsia"/>
                <w:b/>
                <w:bCs/>
                <w:color w:val="000000" w:themeColor="text1"/>
                <w:sz w:val="24"/>
                <w:szCs w:val="24"/>
              </w:rPr>
              <w:t>。</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）查询渠道：“信用中国”网站（</w:t>
            </w:r>
            <w:r>
              <w:rPr>
                <w:rFonts w:ascii="宋体" w:hAnsi="宋体"/>
                <w:bCs/>
                <w:color w:val="000000" w:themeColor="text1"/>
                <w:sz w:val="24"/>
                <w:szCs w:val="24"/>
              </w:rPr>
              <w:t>www.creditchina.gov.cn</w:t>
            </w:r>
            <w:r>
              <w:rPr>
                <w:rFonts w:ascii="宋体" w:hAnsi="宋体" w:hint="eastAsia"/>
                <w:bCs/>
                <w:color w:val="000000" w:themeColor="text1"/>
                <w:sz w:val="24"/>
                <w:szCs w:val="24"/>
              </w:rPr>
              <w:t>）和“中国政府采购网”（</w:t>
            </w:r>
            <w:r>
              <w:rPr>
                <w:rFonts w:ascii="宋体" w:hAnsi="宋体"/>
                <w:bCs/>
                <w:color w:val="000000" w:themeColor="text1"/>
                <w:sz w:val="24"/>
                <w:szCs w:val="24"/>
              </w:rPr>
              <w:t>www.ccgp.gov.cn</w:t>
            </w:r>
            <w:r>
              <w:rPr>
                <w:rFonts w:ascii="宋体" w:hAnsi="宋体" w:hint="eastAsia"/>
                <w:bCs/>
                <w:color w:val="000000" w:themeColor="text1"/>
                <w:sz w:val="24"/>
                <w:szCs w:val="24"/>
              </w:rPr>
              <w:t>）；</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）截止时间：同投标截止时间；</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）信用信息查询记录和证据留存具体方式：经采购人确认的查询结果网页截图作为查询记录和证据，与其他采购文件一并保存；</w:t>
            </w:r>
          </w:p>
          <w:p w:rsidR="006F7A33" w:rsidRDefault="00D53718">
            <w:pPr>
              <w:spacing w:line="360" w:lineRule="auto"/>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4</w:t>
            </w:r>
            <w:r>
              <w:rPr>
                <w:rFonts w:ascii="宋体" w:hAnsi="宋体" w:hint="eastAsia"/>
                <w:bCs/>
                <w:color w:val="000000" w:themeColor="text1"/>
                <w:sz w:val="24"/>
                <w:szCs w:val="24"/>
              </w:rPr>
              <w:t>）信用信息的使用原则：经采购人认定的被列入失信被执行人、重大税收违法案件当事人名单、政府采购严重违法失信行为记录名单的投标人，将拒绝其参与政府采购活动。</w:t>
            </w:r>
          </w:p>
        </w:tc>
      </w:tr>
      <w:tr w:rsidR="006F7A33">
        <w:trPr>
          <w:trHeight w:val="624"/>
        </w:trPr>
        <w:tc>
          <w:tcPr>
            <w:tcW w:w="9079" w:type="dxa"/>
            <w:vAlign w:val="center"/>
          </w:tcPr>
          <w:p w:rsidR="006F7A33" w:rsidRDefault="00D53718">
            <w:pPr>
              <w:spacing w:line="360" w:lineRule="auto"/>
              <w:rPr>
                <w:rFonts w:ascii="宋体" w:cs="仿宋_GB2312"/>
                <w:b/>
                <w:color w:val="000000" w:themeColor="text1"/>
                <w:sz w:val="24"/>
                <w:szCs w:val="24"/>
                <w:lang w:val="zh-CN"/>
              </w:rPr>
            </w:pPr>
            <w:r>
              <w:rPr>
                <w:rFonts w:ascii="宋体" w:hAnsi="宋体"/>
                <w:b/>
                <w:bCs/>
                <w:color w:val="000000" w:themeColor="text1"/>
                <w:sz w:val="24"/>
                <w:szCs w:val="24"/>
              </w:rPr>
              <w:t>9</w:t>
            </w:r>
            <w:r>
              <w:rPr>
                <w:rFonts w:ascii="宋体" w:hAnsi="宋体" w:hint="eastAsia"/>
                <w:b/>
                <w:bCs/>
                <w:color w:val="000000" w:themeColor="text1"/>
                <w:sz w:val="24"/>
                <w:szCs w:val="24"/>
              </w:rPr>
              <w:t>、</w:t>
            </w:r>
            <w:r>
              <w:rPr>
                <w:rFonts w:ascii="宋体" w:hAnsi="宋体" w:cs="仿宋_GB2312" w:hint="eastAsia"/>
                <w:b/>
                <w:color w:val="000000" w:themeColor="text1"/>
                <w:sz w:val="24"/>
                <w:szCs w:val="24"/>
                <w:lang w:val="zh-CN"/>
              </w:rPr>
              <w:t>报价</w:t>
            </w:r>
          </w:p>
          <w:p w:rsidR="006F7A33" w:rsidRDefault="00D53718">
            <w:pPr>
              <w:spacing w:line="360" w:lineRule="auto"/>
              <w:rPr>
                <w:rFonts w:ascii="宋体"/>
                <w:b/>
                <w:bCs/>
                <w:color w:val="000000" w:themeColor="text1"/>
                <w:sz w:val="24"/>
                <w:szCs w:val="24"/>
              </w:rPr>
            </w:pPr>
            <w:r>
              <w:rPr>
                <w:rFonts w:ascii="宋体" w:hAnsi="宋体" w:cs="仿宋_GB2312" w:hint="eastAsia"/>
                <w:color w:val="000000" w:themeColor="text1"/>
                <w:sz w:val="24"/>
                <w:szCs w:val="24"/>
                <w:lang w:val="zh-CN"/>
              </w:rPr>
              <w:t>是否超出招标文件中规定的预算金额，超出预算金额的投标无效。如投标人须知前附表规定最高限价，则</w:t>
            </w:r>
            <w:r>
              <w:rPr>
                <w:rFonts w:ascii="宋体" w:hAnsi="宋体" w:cs="宋体" w:hint="eastAsia"/>
                <w:bCs/>
                <w:color w:val="000000" w:themeColor="text1"/>
                <w:sz w:val="24"/>
                <w:szCs w:val="24"/>
                <w:lang w:val="zh-CN"/>
              </w:rPr>
              <w:t>超出预算金额和最高限价的投标无效。</w:t>
            </w:r>
          </w:p>
        </w:tc>
      </w:tr>
      <w:tr w:rsidR="006F7A33">
        <w:trPr>
          <w:trHeight w:val="624"/>
        </w:trPr>
        <w:tc>
          <w:tcPr>
            <w:tcW w:w="9079" w:type="dxa"/>
            <w:vAlign w:val="center"/>
          </w:tcPr>
          <w:p w:rsidR="006F7A33" w:rsidRDefault="00D53718">
            <w:pPr>
              <w:spacing w:line="360" w:lineRule="auto"/>
              <w:rPr>
                <w:rFonts w:ascii="宋体"/>
                <w:b/>
                <w:bCs/>
                <w:color w:val="000000" w:themeColor="text1"/>
                <w:sz w:val="24"/>
                <w:szCs w:val="24"/>
              </w:rPr>
            </w:pPr>
            <w:r>
              <w:rPr>
                <w:rFonts w:ascii="宋体" w:hAnsi="宋体"/>
                <w:b/>
                <w:bCs/>
                <w:color w:val="000000" w:themeColor="text1"/>
                <w:sz w:val="24"/>
                <w:szCs w:val="24"/>
              </w:rPr>
              <w:t>10</w:t>
            </w:r>
            <w:r>
              <w:rPr>
                <w:rFonts w:ascii="宋体" w:hAnsi="宋体" w:hint="eastAsia"/>
                <w:b/>
                <w:bCs/>
                <w:color w:val="000000" w:themeColor="text1"/>
                <w:sz w:val="24"/>
                <w:szCs w:val="24"/>
              </w:rPr>
              <w:t>、联合体协议</w:t>
            </w:r>
          </w:p>
          <w:p w:rsidR="006F7A33" w:rsidRDefault="00D53718">
            <w:pPr>
              <w:spacing w:line="360" w:lineRule="auto"/>
              <w:rPr>
                <w:rFonts w:ascii="宋体"/>
                <w:b/>
                <w:bCs/>
                <w:color w:val="000000" w:themeColor="text1"/>
                <w:sz w:val="24"/>
                <w:szCs w:val="24"/>
              </w:rPr>
            </w:pPr>
            <w:r>
              <w:rPr>
                <w:rFonts w:ascii="宋体" w:hAnsi="宋体" w:hint="eastAsia"/>
                <w:bCs/>
                <w:color w:val="000000" w:themeColor="text1"/>
                <w:sz w:val="24"/>
                <w:szCs w:val="24"/>
              </w:rPr>
              <w:t>招标文件接受联合体投标且投标人为联合体的，投标人应提供本协议；否则无须提供。</w:t>
            </w:r>
          </w:p>
        </w:tc>
      </w:tr>
      <w:tr w:rsidR="006F7A33">
        <w:trPr>
          <w:trHeight w:val="624"/>
        </w:trPr>
        <w:tc>
          <w:tcPr>
            <w:tcW w:w="9079" w:type="dxa"/>
            <w:vAlign w:val="center"/>
          </w:tcPr>
          <w:p w:rsidR="006F7A33" w:rsidRDefault="00D53718">
            <w:pPr>
              <w:spacing w:line="360" w:lineRule="auto"/>
              <w:rPr>
                <w:rFonts w:ascii="宋体"/>
                <w:b/>
                <w:color w:val="000000" w:themeColor="text1"/>
                <w:sz w:val="24"/>
                <w:szCs w:val="24"/>
              </w:rPr>
            </w:pPr>
            <w:r>
              <w:rPr>
                <w:rFonts w:ascii="宋体" w:hAnsi="宋体"/>
                <w:b/>
                <w:color w:val="000000" w:themeColor="text1"/>
                <w:sz w:val="24"/>
                <w:szCs w:val="24"/>
              </w:rPr>
              <w:lastRenderedPageBreak/>
              <w:t>11</w:t>
            </w:r>
            <w:r>
              <w:rPr>
                <w:rFonts w:ascii="宋体" w:hAnsi="宋体" w:hint="eastAsia"/>
                <w:b/>
                <w:color w:val="000000" w:themeColor="text1"/>
                <w:sz w:val="24"/>
                <w:szCs w:val="24"/>
              </w:rPr>
              <w:t>、投标保证金</w:t>
            </w:r>
          </w:p>
          <w:p w:rsidR="006F7A33" w:rsidRDefault="00D53718">
            <w:pPr>
              <w:spacing w:line="360" w:lineRule="auto"/>
              <w:rPr>
                <w:rFonts w:ascii="宋体"/>
                <w:color w:val="000000" w:themeColor="text1"/>
                <w:sz w:val="24"/>
                <w:szCs w:val="24"/>
              </w:rPr>
            </w:pPr>
            <w:r>
              <w:rPr>
                <w:rFonts w:ascii="宋体" w:hAnsi="宋体" w:hint="eastAsia"/>
                <w:color w:val="000000" w:themeColor="text1"/>
                <w:sz w:val="24"/>
                <w:szCs w:val="24"/>
              </w:rPr>
              <w:t>是否按投标人须知前附表规定成功交纳。</w:t>
            </w:r>
          </w:p>
        </w:tc>
      </w:tr>
      <w:tr w:rsidR="006F7A33">
        <w:trPr>
          <w:trHeight w:val="567"/>
        </w:trPr>
        <w:tc>
          <w:tcPr>
            <w:tcW w:w="9079" w:type="dxa"/>
            <w:vAlign w:val="center"/>
          </w:tcPr>
          <w:p w:rsidR="006F7A33" w:rsidRDefault="00D53718">
            <w:pPr>
              <w:spacing w:line="360" w:lineRule="auto"/>
              <w:contextualSpacing/>
              <w:rPr>
                <w:rFonts w:ascii="宋体"/>
                <w:b/>
                <w:color w:val="000000" w:themeColor="text1"/>
                <w:sz w:val="24"/>
                <w:szCs w:val="24"/>
              </w:rPr>
            </w:pPr>
            <w:r>
              <w:rPr>
                <w:rFonts w:ascii="宋体" w:hAnsi="宋体"/>
                <w:b/>
                <w:color w:val="000000" w:themeColor="text1"/>
                <w:sz w:val="24"/>
                <w:szCs w:val="24"/>
              </w:rPr>
              <w:t>12</w:t>
            </w:r>
            <w:r>
              <w:rPr>
                <w:rFonts w:ascii="宋体" w:hAnsi="宋体" w:hint="eastAsia"/>
                <w:b/>
                <w:color w:val="000000" w:themeColor="text1"/>
                <w:sz w:val="24"/>
                <w:szCs w:val="24"/>
              </w:rPr>
              <w:t>、法定代表人身份证明或提供法定代表人授权委托书及被授权人身份证明。</w:t>
            </w:r>
          </w:p>
        </w:tc>
      </w:tr>
    </w:tbl>
    <w:p w:rsidR="006F7A33" w:rsidRDefault="00D53718">
      <w:pPr>
        <w:pStyle w:val="a7"/>
        <w:spacing w:line="360" w:lineRule="auto"/>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二、评标</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（一）评标方法</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本项目采用综合评分法。总分为</w:t>
      </w:r>
      <w:r>
        <w:rPr>
          <w:rFonts w:ascii="宋体" w:hAnsi="宋体" w:cs="仿宋_GB2312"/>
          <w:color w:val="000000" w:themeColor="text1"/>
          <w:szCs w:val="24"/>
          <w:lang w:val="zh-CN"/>
        </w:rPr>
        <w:t>100</w:t>
      </w:r>
      <w:r>
        <w:rPr>
          <w:rFonts w:ascii="宋体" w:hAnsi="宋体" w:cs="仿宋_GB2312" w:hint="eastAsia"/>
          <w:color w:val="000000" w:themeColor="text1"/>
          <w:szCs w:val="24"/>
          <w:lang w:val="zh-CN"/>
        </w:rPr>
        <w:t>分。</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（二）评标委员会负责具体评标事务，并独立履行下列职责</w:t>
      </w:r>
    </w:p>
    <w:p w:rsidR="006F7A33" w:rsidRDefault="00D53718">
      <w:pPr>
        <w:pStyle w:val="a7"/>
        <w:spacing w:line="360" w:lineRule="auto"/>
        <w:ind w:firstLineChars="200" w:firstLine="482"/>
        <w:contextualSpacing/>
        <w:jc w:val="left"/>
        <w:rPr>
          <w:rFonts w:ascii="宋体" w:cs="仿宋_GB2312"/>
          <w:b/>
          <w:color w:val="000000" w:themeColor="text1"/>
          <w:szCs w:val="24"/>
          <w:lang w:val="zh-CN"/>
        </w:rPr>
      </w:pPr>
      <w:r>
        <w:rPr>
          <w:rFonts w:ascii="宋体" w:hAnsi="宋体" w:cs="仿宋_GB2312"/>
          <w:b/>
          <w:color w:val="000000" w:themeColor="text1"/>
          <w:szCs w:val="24"/>
          <w:lang w:val="zh-CN"/>
        </w:rPr>
        <w:t>1</w:t>
      </w:r>
      <w:r>
        <w:rPr>
          <w:rFonts w:ascii="宋体" w:hAnsi="宋体" w:cs="仿宋_GB2312" w:hint="eastAsia"/>
          <w:b/>
          <w:color w:val="000000" w:themeColor="text1"/>
          <w:szCs w:val="24"/>
          <w:lang w:val="zh-CN"/>
        </w:rPr>
        <w:t>、审查、评价投标文件是否符合招标文件的商务、技术等实质性要求；</w:t>
      </w:r>
    </w:p>
    <w:p w:rsidR="006F7A33" w:rsidRDefault="00D53718">
      <w:pPr>
        <w:pStyle w:val="a7"/>
        <w:spacing w:line="360" w:lineRule="auto"/>
        <w:ind w:firstLineChars="200" w:firstLine="480"/>
        <w:contextualSpacing/>
        <w:jc w:val="left"/>
        <w:rPr>
          <w:rFonts w:ascii="宋体" w:cs="仿宋_GB2312"/>
          <w:color w:val="000000" w:themeColor="text1"/>
          <w:szCs w:val="24"/>
          <w:lang w:val="zh-CN"/>
        </w:rPr>
      </w:pPr>
      <w:r>
        <w:rPr>
          <w:rFonts w:ascii="宋体" w:hAnsi="宋体" w:cs="仿宋_GB2312" w:hint="eastAsia"/>
          <w:color w:val="000000" w:themeColor="text1"/>
          <w:szCs w:val="24"/>
          <w:lang w:val="zh-CN"/>
        </w:rPr>
        <w:t>评标委员会对符合资格的投标人的投标文件进行符合性审查，以确定其是否满足招标文件的商务、技术等实质性要求。</w:t>
      </w:r>
    </w:p>
    <w:p w:rsidR="006F7A33" w:rsidRDefault="00D53718">
      <w:pPr>
        <w:pStyle w:val="a7"/>
        <w:spacing w:line="360" w:lineRule="auto"/>
        <w:ind w:firstLineChars="200" w:firstLine="480"/>
        <w:contextualSpacing/>
        <w:jc w:val="left"/>
        <w:rPr>
          <w:rFonts w:ascii="宋体" w:cs="仿宋_GB2312"/>
          <w:color w:val="000000" w:themeColor="text1"/>
          <w:szCs w:val="24"/>
          <w:lang w:val="zh-CN"/>
        </w:rPr>
      </w:pPr>
      <w:r>
        <w:rPr>
          <w:rFonts w:ascii="宋体" w:hAnsi="宋体" w:cs="仿宋_GB2312" w:hint="eastAsia"/>
          <w:color w:val="000000" w:themeColor="text1"/>
          <w:szCs w:val="24"/>
          <w:lang w:val="zh-CN"/>
        </w:rPr>
        <w:t>注：符合性审查中所涉及到的证书及材料，均应在电子投标文件中提供原件扫描件（或图片）。</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cs="仿宋_GB2312"/>
          <w:b/>
          <w:color w:val="000000" w:themeColor="text1"/>
          <w:szCs w:val="24"/>
          <w:lang w:val="zh-CN"/>
        </w:rPr>
        <w:t>2</w:t>
      </w:r>
      <w:r>
        <w:rPr>
          <w:rFonts w:ascii="宋体" w:hAnsi="宋体" w:cs="仿宋_GB2312" w:hint="eastAsia"/>
          <w:b/>
          <w:color w:val="000000" w:themeColor="text1"/>
          <w:szCs w:val="24"/>
          <w:lang w:val="zh-CN"/>
        </w:rPr>
        <w:t>、要求投标人对投标文件有关事项</w:t>
      </w:r>
      <w:proofErr w:type="gramStart"/>
      <w:r>
        <w:rPr>
          <w:rFonts w:ascii="宋体" w:hAnsi="宋体" w:cs="仿宋_GB2312" w:hint="eastAsia"/>
          <w:b/>
          <w:color w:val="000000" w:themeColor="text1"/>
          <w:szCs w:val="24"/>
          <w:lang w:val="zh-CN"/>
        </w:rPr>
        <w:t>作出</w:t>
      </w:r>
      <w:proofErr w:type="gramEnd"/>
      <w:r>
        <w:rPr>
          <w:rFonts w:ascii="宋体" w:hAnsi="宋体" w:cs="仿宋_GB2312" w:hint="eastAsia"/>
          <w:b/>
          <w:color w:val="000000" w:themeColor="text1"/>
          <w:szCs w:val="24"/>
          <w:lang w:val="zh-CN"/>
        </w:rPr>
        <w:t>澄清或者说明；</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hint="eastAsia"/>
          <w:color w:val="000000" w:themeColor="text1"/>
          <w:szCs w:val="24"/>
          <w:lang w:val="zh-CN"/>
        </w:rPr>
        <w:t>作出</w:t>
      </w:r>
      <w:proofErr w:type="gramEnd"/>
      <w:r>
        <w:rPr>
          <w:rFonts w:ascii="宋体" w:hAnsi="宋体" w:cs="仿宋_GB2312" w:hint="eastAsia"/>
          <w:color w:val="000000" w:themeColor="text1"/>
          <w:szCs w:val="24"/>
          <w:lang w:val="zh-CN"/>
        </w:rPr>
        <w:t>必要的澄清、说明或者补正。</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7A33" w:rsidRDefault="00D53718">
      <w:pPr>
        <w:pStyle w:val="a7"/>
        <w:spacing w:line="360" w:lineRule="auto"/>
        <w:ind w:firstLine="465"/>
        <w:contextualSpacing/>
        <w:jc w:val="left"/>
        <w:rPr>
          <w:rFonts w:ascii="宋体" w:cs="仿宋_GB2312"/>
          <w:b/>
          <w:color w:val="000000" w:themeColor="text1"/>
          <w:szCs w:val="24"/>
          <w:lang w:val="zh-CN"/>
        </w:rPr>
      </w:pPr>
      <w:r>
        <w:rPr>
          <w:rFonts w:ascii="宋体" w:hAnsi="宋体" w:cs="仿宋_GB2312"/>
          <w:b/>
          <w:color w:val="000000" w:themeColor="text1"/>
          <w:szCs w:val="24"/>
          <w:lang w:val="zh-CN"/>
        </w:rPr>
        <w:t>3</w:t>
      </w:r>
      <w:r>
        <w:rPr>
          <w:rFonts w:ascii="宋体" w:hAnsi="宋体" w:cs="仿宋_GB2312" w:hint="eastAsia"/>
          <w:b/>
          <w:color w:val="000000" w:themeColor="text1"/>
          <w:szCs w:val="24"/>
          <w:lang w:val="zh-CN"/>
        </w:rPr>
        <w:t>、对投标文件进行比较和评价；</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注：评标标准中所涉及到的证书及材料，均应在电子投标文件中提供原件扫描件（或图片）。</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w:t>
      </w:r>
      <w:r>
        <w:rPr>
          <w:rFonts w:ascii="宋体" w:hAnsi="宋体" w:cs="仿宋_GB2312"/>
          <w:b/>
          <w:color w:val="000000" w:themeColor="text1"/>
          <w:szCs w:val="24"/>
          <w:lang w:val="zh-CN"/>
        </w:rPr>
        <w:t>1</w:t>
      </w:r>
      <w:r>
        <w:rPr>
          <w:rFonts w:ascii="宋体" w:hAnsi="宋体" w:cs="仿宋_GB2312" w:hint="eastAsia"/>
          <w:b/>
          <w:color w:val="000000" w:themeColor="text1"/>
          <w:szCs w:val="24"/>
          <w:lang w:val="zh-CN"/>
        </w:rPr>
        <w:t>）价格分计算</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hint="eastAsia"/>
          <w:color w:val="000000" w:themeColor="text1"/>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color w:val="000000" w:themeColor="text1"/>
          <w:szCs w:val="24"/>
          <w:lang w:val="zh-CN"/>
        </w:rPr>
        <w:lastRenderedPageBreak/>
        <w:t>1</w:t>
      </w:r>
      <w:r>
        <w:rPr>
          <w:rFonts w:ascii="宋体" w:hAnsi="宋体" w:cs="仿宋_GB2312" w:hint="eastAsia"/>
          <w:color w:val="000000" w:themeColor="text1"/>
          <w:szCs w:val="24"/>
          <w:lang w:val="zh-CN"/>
        </w:rPr>
        <w:t>）如果本项目非专门面向中小企业采购，对小型和微型企业投标人的投标价格给予</w:t>
      </w:r>
      <w:r>
        <w:rPr>
          <w:rFonts w:ascii="宋体" w:hAnsi="宋体" w:cs="仿宋_GB2312"/>
          <w:color w:val="000000" w:themeColor="text1"/>
          <w:szCs w:val="24"/>
          <w:lang w:val="zh-CN"/>
        </w:rPr>
        <w:t>6%</w:t>
      </w:r>
      <w:r>
        <w:rPr>
          <w:rFonts w:ascii="宋体" w:hAnsi="宋体" w:cs="仿宋_GB2312" w:hint="eastAsia"/>
          <w:color w:val="000000" w:themeColor="text1"/>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Cs w:val="24"/>
          <w:lang w:val="zh-CN"/>
        </w:rPr>
        <w:t>30%</w:t>
      </w:r>
      <w:r>
        <w:rPr>
          <w:rFonts w:ascii="宋体" w:hAnsi="宋体" w:cs="仿宋_GB2312" w:hint="eastAsia"/>
          <w:color w:val="000000" w:themeColor="text1"/>
          <w:szCs w:val="24"/>
          <w:lang w:val="zh-CN"/>
        </w:rPr>
        <w:t>以上的，给予联合体</w:t>
      </w:r>
      <w:r>
        <w:rPr>
          <w:rFonts w:ascii="宋体" w:hAnsi="宋体" w:cs="仿宋_GB2312"/>
          <w:color w:val="000000" w:themeColor="text1"/>
          <w:szCs w:val="24"/>
          <w:lang w:val="zh-CN"/>
        </w:rPr>
        <w:t>2%</w:t>
      </w:r>
      <w:r>
        <w:rPr>
          <w:rFonts w:ascii="宋体" w:hAnsi="宋体" w:cs="仿宋_GB2312" w:hint="eastAsia"/>
          <w:color w:val="000000" w:themeColor="text1"/>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2</w:t>
      </w:r>
      <w:r>
        <w:rPr>
          <w:rFonts w:ascii="宋体" w:hAnsi="宋体" w:cs="仿宋_GB2312" w:hint="eastAsia"/>
          <w:color w:val="000000" w:themeColor="text1"/>
          <w:sz w:val="24"/>
          <w:szCs w:val="24"/>
          <w:lang w:val="zh-CN"/>
        </w:rPr>
        <w:t>）监狱企业视同小型、微型企业，对监狱企业价格给予</w:t>
      </w:r>
      <w:r>
        <w:rPr>
          <w:rFonts w:ascii="宋体" w:hAnsi="宋体" w:cs="仿宋_GB2312"/>
          <w:color w:val="000000" w:themeColor="text1"/>
          <w:sz w:val="24"/>
          <w:szCs w:val="24"/>
          <w:lang w:val="zh-CN"/>
        </w:rPr>
        <w:t>6%</w:t>
      </w:r>
      <w:r>
        <w:rPr>
          <w:rFonts w:ascii="宋体" w:hAnsi="宋体" w:cs="仿宋_GB2312" w:hint="eastAsia"/>
          <w:color w:val="000000" w:themeColor="text1"/>
          <w:sz w:val="24"/>
          <w:szCs w:val="24"/>
          <w:lang w:val="zh-CN"/>
        </w:rPr>
        <w:t>的扣除，用扣除后的价格参与评审。监狱企业应当提供由省级以上监狱管理局、戒毒管理局</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含新疆生产建设兵团</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出具的属于监狱企业的证明文件。</w:t>
      </w:r>
    </w:p>
    <w:p w:rsidR="006F7A33" w:rsidRDefault="00D53718">
      <w:pPr>
        <w:pStyle w:val="a7"/>
        <w:spacing w:line="360" w:lineRule="auto"/>
        <w:ind w:firstLineChars="200" w:firstLine="480"/>
        <w:contextualSpacing/>
        <w:rPr>
          <w:rFonts w:ascii="宋体"/>
          <w:color w:val="000000" w:themeColor="text1"/>
          <w:szCs w:val="24"/>
        </w:rPr>
      </w:pPr>
      <w:r>
        <w:rPr>
          <w:rFonts w:ascii="宋体" w:hAnsi="宋体" w:cs="仿宋_GB2312"/>
          <w:color w:val="000000" w:themeColor="text1"/>
          <w:szCs w:val="24"/>
          <w:lang w:val="zh-CN"/>
        </w:rPr>
        <w:t>3</w:t>
      </w:r>
      <w:r>
        <w:rPr>
          <w:rFonts w:ascii="宋体" w:hAnsi="宋体" w:cs="仿宋_GB2312" w:hint="eastAsia"/>
          <w:color w:val="000000" w:themeColor="text1"/>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Cs w:val="24"/>
          <w:lang w:val="zh-CN"/>
        </w:rPr>
        <w:t>6%</w:t>
      </w:r>
      <w:r>
        <w:rPr>
          <w:rFonts w:ascii="宋体" w:hAnsi="宋体" w:cs="仿宋_GB2312" w:hint="eastAsia"/>
          <w:color w:val="000000" w:themeColor="text1"/>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themeColor="text1"/>
          <w:szCs w:val="24"/>
        </w:rPr>
        <w:t>残疾人福利性单位属于小型、微型企业的，不重复享受政策。</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hint="eastAsia"/>
          <w:b/>
          <w:color w:val="000000" w:themeColor="text1"/>
          <w:szCs w:val="24"/>
        </w:rPr>
        <w:t>（</w:t>
      </w:r>
      <w:r>
        <w:rPr>
          <w:rFonts w:ascii="宋体" w:hAnsi="宋体"/>
          <w:b/>
          <w:color w:val="000000" w:themeColor="text1"/>
          <w:szCs w:val="24"/>
        </w:rPr>
        <w:t>2</w:t>
      </w:r>
      <w:r>
        <w:rPr>
          <w:rFonts w:ascii="宋体" w:hAnsi="宋体" w:hint="eastAsia"/>
          <w:b/>
          <w:color w:val="000000" w:themeColor="text1"/>
          <w:szCs w:val="24"/>
        </w:rPr>
        <w:t>）强制采购节能产品和优先采购节能产品、优先采购环保产品</w:t>
      </w:r>
    </w:p>
    <w:p w:rsidR="006F7A33" w:rsidRDefault="00D53718">
      <w:pPr>
        <w:pStyle w:val="a7"/>
        <w:spacing w:line="360" w:lineRule="auto"/>
        <w:ind w:firstLine="465"/>
        <w:contextualSpacing/>
        <w:jc w:val="left"/>
        <w:rPr>
          <w:rFonts w:ascii="宋体" w:cs="仿宋_GB2312"/>
          <w:color w:val="000000" w:themeColor="text1"/>
          <w:szCs w:val="24"/>
          <w:lang w:val="zh-CN"/>
        </w:rPr>
      </w:pPr>
      <w:r>
        <w:rPr>
          <w:rFonts w:ascii="宋体" w:hAnsi="宋体" w:cs="仿宋_GB2312"/>
          <w:color w:val="000000" w:themeColor="text1"/>
          <w:szCs w:val="24"/>
          <w:lang w:val="zh-CN"/>
        </w:rPr>
        <w:t>1</w:t>
      </w:r>
      <w:r>
        <w:rPr>
          <w:rFonts w:ascii="宋体" w:hAnsi="宋体" w:cs="仿宋_GB2312" w:hint="eastAsia"/>
          <w:color w:val="000000" w:themeColor="text1"/>
          <w:szCs w:val="24"/>
          <w:lang w:val="zh-CN"/>
        </w:rPr>
        <w:t>）对《节能产品政府采购清单》所列的政府强制采购节能产品</w:t>
      </w:r>
      <w:r>
        <w:rPr>
          <w:rFonts w:ascii="宋体" w:hAnsi="宋体" w:cs="仿宋_GB2312" w:hint="eastAsia"/>
          <w:color w:val="000000" w:themeColor="text1"/>
          <w:szCs w:val="24"/>
        </w:rPr>
        <w:t>，</w:t>
      </w:r>
      <w:r>
        <w:rPr>
          <w:rFonts w:ascii="宋体" w:hAnsi="宋体" w:cs="仿宋_GB2312" w:hint="eastAsia"/>
          <w:color w:val="000000" w:themeColor="text1"/>
          <w:szCs w:val="24"/>
          <w:lang w:val="zh-CN"/>
        </w:rPr>
        <w:t>投标人投标文件中应提供最新一期《节能产品政府采购清单》中所投产</w:t>
      </w:r>
      <w:proofErr w:type="gramStart"/>
      <w:r>
        <w:rPr>
          <w:rFonts w:ascii="宋体" w:hAnsi="宋体" w:cs="仿宋_GB2312" w:hint="eastAsia"/>
          <w:color w:val="000000" w:themeColor="text1"/>
          <w:szCs w:val="24"/>
          <w:lang w:val="zh-CN"/>
        </w:rPr>
        <w:t>品所在页并</w:t>
      </w:r>
      <w:proofErr w:type="gramEnd"/>
      <w:r>
        <w:rPr>
          <w:rFonts w:ascii="宋体" w:hAnsi="宋体" w:cs="仿宋_GB2312" w:hint="eastAsia"/>
          <w:color w:val="000000" w:themeColor="text1"/>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F7A33" w:rsidRDefault="00D53718">
      <w:pPr>
        <w:pStyle w:val="a7"/>
        <w:spacing w:line="360" w:lineRule="auto"/>
        <w:ind w:firstLine="465"/>
        <w:contextualSpacing/>
        <w:jc w:val="left"/>
        <w:rPr>
          <w:rFonts w:ascii="宋体" w:cs="仿宋_GB2312"/>
          <w:color w:val="000000" w:themeColor="text1"/>
          <w:szCs w:val="24"/>
          <w:lang w:val="zh-CN"/>
        </w:rPr>
      </w:pPr>
      <w:r>
        <w:rPr>
          <w:rFonts w:ascii="宋体" w:hAnsi="宋体" w:cs="仿宋_GB2312" w:hint="eastAsia"/>
          <w:color w:val="000000" w:themeColor="text1"/>
          <w:szCs w:val="24"/>
          <w:lang w:val="zh-CN"/>
        </w:rPr>
        <w:t>投标人所投其他产品若属于“节能产品政府采购清单”优先采购产品，投标文件中须提供最新一期《节能产品政府采购清单》中产品</w:t>
      </w:r>
      <w:proofErr w:type="gramStart"/>
      <w:r>
        <w:rPr>
          <w:rFonts w:ascii="宋体" w:hAnsi="宋体" w:cs="仿宋_GB2312" w:hint="eastAsia"/>
          <w:color w:val="000000" w:themeColor="text1"/>
          <w:szCs w:val="24"/>
          <w:lang w:val="zh-CN"/>
        </w:rPr>
        <w:t>所在页并加盖</w:t>
      </w:r>
      <w:proofErr w:type="gramEnd"/>
      <w:r>
        <w:rPr>
          <w:rFonts w:ascii="宋体" w:hAnsi="宋体" w:cs="仿宋_GB2312" w:hint="eastAsia"/>
          <w:color w:val="000000" w:themeColor="text1"/>
          <w:szCs w:val="24"/>
          <w:lang w:val="zh-CN"/>
        </w:rPr>
        <w:t>投标人公章的原件扫描件（或图片），评标委员会根据本项目评标标准予以判定并赋分。</w:t>
      </w:r>
    </w:p>
    <w:p w:rsidR="006F7A33" w:rsidRDefault="00D53718">
      <w:pPr>
        <w:pStyle w:val="a7"/>
        <w:spacing w:line="360" w:lineRule="auto"/>
        <w:ind w:firstLineChars="200" w:firstLine="480"/>
        <w:contextualSpacing/>
        <w:rPr>
          <w:rFonts w:ascii="宋体" w:cs="仿宋_GB2312"/>
          <w:color w:val="000000" w:themeColor="text1"/>
          <w:szCs w:val="24"/>
          <w:lang w:val="zh-CN"/>
        </w:rPr>
      </w:pPr>
      <w:r>
        <w:rPr>
          <w:rFonts w:ascii="宋体" w:hAnsi="宋体" w:cs="仿宋_GB2312"/>
          <w:color w:val="000000" w:themeColor="text1"/>
          <w:szCs w:val="24"/>
          <w:lang w:val="zh-CN"/>
        </w:rPr>
        <w:t>2</w:t>
      </w:r>
      <w:r>
        <w:rPr>
          <w:rFonts w:ascii="宋体" w:hAnsi="宋体" w:cs="仿宋_GB2312" w:hint="eastAsia"/>
          <w:color w:val="000000" w:themeColor="text1"/>
          <w:szCs w:val="24"/>
          <w:lang w:val="zh-CN"/>
        </w:rPr>
        <w:t>）投标人所</w:t>
      </w:r>
      <w:proofErr w:type="gramStart"/>
      <w:r>
        <w:rPr>
          <w:rFonts w:ascii="宋体" w:hAnsi="宋体" w:cs="仿宋_GB2312" w:hint="eastAsia"/>
          <w:color w:val="000000" w:themeColor="text1"/>
          <w:szCs w:val="24"/>
          <w:lang w:val="zh-CN"/>
        </w:rPr>
        <w:t>投产品若属于</w:t>
      </w:r>
      <w:proofErr w:type="gramEnd"/>
      <w:r>
        <w:rPr>
          <w:rFonts w:ascii="宋体" w:hAnsi="宋体" w:cs="仿宋_GB2312" w:hint="eastAsia"/>
          <w:color w:val="000000" w:themeColor="text1"/>
          <w:szCs w:val="24"/>
          <w:lang w:val="zh-CN"/>
        </w:rPr>
        <w:t>“环境标志产品政府采购清单”内产品，投标文件中须提供最新一期《环境标志产品政府采购清单》中产品</w:t>
      </w:r>
      <w:proofErr w:type="gramStart"/>
      <w:r>
        <w:rPr>
          <w:rFonts w:ascii="宋体" w:hAnsi="宋体" w:cs="仿宋_GB2312" w:hint="eastAsia"/>
          <w:color w:val="000000" w:themeColor="text1"/>
          <w:szCs w:val="24"/>
          <w:lang w:val="zh-CN"/>
        </w:rPr>
        <w:t>所在页并加盖</w:t>
      </w:r>
      <w:proofErr w:type="gramEnd"/>
      <w:r>
        <w:rPr>
          <w:rFonts w:ascii="宋体" w:hAnsi="宋体" w:cs="仿宋_GB2312" w:hint="eastAsia"/>
          <w:color w:val="000000" w:themeColor="text1"/>
          <w:szCs w:val="24"/>
          <w:lang w:val="zh-CN"/>
        </w:rPr>
        <w:t>投标人公章的原</w:t>
      </w:r>
      <w:r>
        <w:rPr>
          <w:rFonts w:ascii="宋体" w:hAnsi="宋体" w:cs="仿宋_GB2312" w:hint="eastAsia"/>
          <w:color w:val="000000" w:themeColor="text1"/>
          <w:szCs w:val="24"/>
          <w:lang w:val="zh-CN"/>
        </w:rPr>
        <w:lastRenderedPageBreak/>
        <w:t>件扫描件（或图片），评标委员会根据本项目评标标准予以判定并赋分。</w:t>
      </w:r>
    </w:p>
    <w:p w:rsidR="006F7A33" w:rsidRDefault="00D53718">
      <w:pPr>
        <w:pStyle w:val="a7"/>
        <w:spacing w:line="360" w:lineRule="auto"/>
        <w:ind w:firstLineChars="200" w:firstLine="482"/>
        <w:contextualSpacing/>
        <w:rPr>
          <w:rFonts w:ascii="宋体" w:cs="仿宋_GB2312"/>
          <w:b/>
          <w:color w:val="000000" w:themeColor="text1"/>
          <w:szCs w:val="24"/>
          <w:lang w:val="zh-CN"/>
        </w:rPr>
      </w:pPr>
      <w:r>
        <w:rPr>
          <w:rFonts w:ascii="宋体" w:hAnsi="宋体" w:cs="仿宋_GB2312" w:hint="eastAsia"/>
          <w:b/>
          <w:color w:val="000000" w:themeColor="text1"/>
          <w:szCs w:val="24"/>
          <w:lang w:val="zh-CN"/>
        </w:rPr>
        <w:t>（</w:t>
      </w:r>
      <w:r>
        <w:rPr>
          <w:rFonts w:ascii="宋体" w:hAnsi="宋体" w:cs="仿宋_GB2312"/>
          <w:b/>
          <w:color w:val="000000" w:themeColor="text1"/>
          <w:szCs w:val="24"/>
          <w:lang w:val="zh-CN"/>
        </w:rPr>
        <w:t>3</w:t>
      </w:r>
      <w:r>
        <w:rPr>
          <w:rFonts w:ascii="宋体" w:hAnsi="宋体" w:cs="仿宋_GB2312" w:hint="eastAsia"/>
          <w:b/>
          <w:color w:val="000000" w:themeColor="text1"/>
          <w:szCs w:val="24"/>
          <w:lang w:val="zh-CN"/>
        </w:rPr>
        <w:t>）关于相同品牌产品</w:t>
      </w:r>
    </w:p>
    <w:p w:rsidR="006F7A33" w:rsidRDefault="00D53718">
      <w:pPr>
        <w:pStyle w:val="a7"/>
        <w:spacing w:line="360" w:lineRule="auto"/>
        <w:ind w:firstLine="465"/>
        <w:contextualSpacing/>
        <w:jc w:val="left"/>
        <w:rPr>
          <w:rFonts w:ascii="宋体" w:cs="仿宋_GB2312"/>
          <w:color w:val="000000" w:themeColor="text1"/>
          <w:szCs w:val="24"/>
          <w:lang w:val="zh-CN"/>
        </w:rPr>
      </w:pPr>
      <w:r>
        <w:rPr>
          <w:rFonts w:ascii="宋体" w:hAnsi="宋体" w:cs="仿宋_GB2312" w:hint="eastAsia"/>
          <w:color w:val="000000" w:themeColor="text1"/>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6F7A33" w:rsidRDefault="00D53718">
      <w:pPr>
        <w:pStyle w:val="a7"/>
        <w:spacing w:line="360" w:lineRule="auto"/>
        <w:ind w:firstLine="465"/>
        <w:contextualSpacing/>
        <w:jc w:val="left"/>
        <w:rPr>
          <w:rFonts w:ascii="宋体" w:cs="仿宋_GB2312"/>
          <w:color w:val="000000" w:themeColor="text1"/>
          <w:szCs w:val="24"/>
          <w:lang w:val="zh-CN"/>
        </w:rPr>
      </w:pPr>
      <w:r>
        <w:rPr>
          <w:rFonts w:ascii="宋体" w:hAnsi="宋体" w:cs="仿宋_GB2312" w:hint="eastAsia"/>
          <w:color w:val="000000" w:themeColor="text1"/>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6F7A33" w:rsidRDefault="00D53718">
      <w:pPr>
        <w:pStyle w:val="a7"/>
        <w:spacing w:line="360" w:lineRule="auto"/>
        <w:ind w:firstLine="465"/>
        <w:contextualSpacing/>
        <w:jc w:val="left"/>
        <w:rPr>
          <w:rFonts w:ascii="宋体" w:cs="仿宋_GB2312"/>
          <w:b/>
          <w:color w:val="000000" w:themeColor="text1"/>
          <w:szCs w:val="24"/>
          <w:lang w:val="zh-CN"/>
        </w:rPr>
      </w:pPr>
      <w:r>
        <w:rPr>
          <w:rFonts w:ascii="宋体" w:hAnsi="宋体" w:cs="仿宋_GB2312" w:hint="eastAsia"/>
          <w:b/>
          <w:color w:val="000000" w:themeColor="text1"/>
          <w:szCs w:val="24"/>
          <w:lang w:val="zh-CN"/>
        </w:rPr>
        <w:t>（</w:t>
      </w:r>
      <w:r>
        <w:rPr>
          <w:rFonts w:ascii="宋体" w:hAnsi="宋体" w:cs="仿宋_GB2312"/>
          <w:b/>
          <w:color w:val="000000" w:themeColor="text1"/>
          <w:szCs w:val="24"/>
          <w:lang w:val="zh-CN"/>
        </w:rPr>
        <w:t>4</w:t>
      </w:r>
      <w:r>
        <w:rPr>
          <w:rFonts w:ascii="宋体" w:hAnsi="宋体" w:cs="仿宋_GB2312" w:hint="eastAsia"/>
          <w:b/>
          <w:color w:val="000000" w:themeColor="text1"/>
          <w:szCs w:val="24"/>
          <w:lang w:val="zh-CN"/>
        </w:rPr>
        <w:t>）关于强制性产品认证</w:t>
      </w:r>
    </w:p>
    <w:p w:rsidR="006F7A33" w:rsidRDefault="00D53718">
      <w:pPr>
        <w:spacing w:line="360" w:lineRule="auto"/>
        <w:ind w:firstLineChars="200" w:firstLine="480"/>
        <w:contextualSpacing/>
        <w:rPr>
          <w:rFonts w:ascii="宋体" w:cs="宋体"/>
          <w:color w:val="000000" w:themeColor="text1"/>
          <w:kern w:val="0"/>
          <w:sz w:val="24"/>
          <w:szCs w:val="24"/>
        </w:rPr>
      </w:pPr>
      <w:r>
        <w:rPr>
          <w:rFonts w:ascii="宋体" w:hAnsi="宋体" w:cs="仿宋_GB2312"/>
          <w:color w:val="000000" w:themeColor="text1"/>
          <w:sz w:val="24"/>
          <w:szCs w:val="24"/>
          <w:lang w:val="zh-CN"/>
        </w:rPr>
        <w:t>1</w:t>
      </w:r>
      <w:r>
        <w:rPr>
          <w:rFonts w:ascii="宋体" w:hAnsi="宋体" w:cs="仿宋_GB2312" w:hint="eastAsia"/>
          <w:color w:val="000000" w:themeColor="text1"/>
          <w:sz w:val="24"/>
          <w:szCs w:val="24"/>
          <w:lang w:val="zh-CN"/>
        </w:rPr>
        <w:t>）如投标人所投产</w:t>
      </w:r>
      <w:proofErr w:type="gramStart"/>
      <w:r>
        <w:rPr>
          <w:rFonts w:ascii="宋体" w:hAnsi="宋体" w:cs="仿宋_GB2312" w:hint="eastAsia"/>
          <w:color w:val="000000" w:themeColor="text1"/>
          <w:sz w:val="24"/>
          <w:szCs w:val="24"/>
          <w:lang w:val="zh-CN"/>
        </w:rPr>
        <w:t>品属于</w:t>
      </w:r>
      <w:proofErr w:type="gramEnd"/>
      <w:r>
        <w:rPr>
          <w:rFonts w:ascii="宋体" w:hAnsi="宋体" w:cs="仿宋_GB2312" w:hint="eastAsia"/>
          <w:color w:val="000000" w:themeColor="text1"/>
          <w:sz w:val="24"/>
          <w:szCs w:val="24"/>
          <w:lang w:val="zh-CN"/>
        </w:rPr>
        <w:t>“中国强制性产品认证”（</w:t>
      </w:r>
      <w:r>
        <w:rPr>
          <w:rFonts w:ascii="宋体" w:hAnsi="宋体" w:cs="仿宋_GB2312"/>
          <w:color w:val="000000" w:themeColor="text1"/>
          <w:sz w:val="24"/>
          <w:szCs w:val="24"/>
          <w:lang w:val="zh-CN"/>
        </w:rPr>
        <w:t>3C</w:t>
      </w:r>
      <w:r>
        <w:rPr>
          <w:rFonts w:ascii="宋体" w:hAnsi="宋体" w:cs="仿宋_GB2312" w:hint="eastAsia"/>
          <w:color w:val="000000" w:themeColor="text1"/>
          <w:sz w:val="24"/>
          <w:szCs w:val="24"/>
          <w:lang w:val="zh-CN"/>
        </w:rPr>
        <w:t>认证）范围内</w:t>
      </w:r>
      <w:r>
        <w:rPr>
          <w:rFonts w:ascii="宋体" w:cs="仿宋_GB2312"/>
          <w:color w:val="000000" w:themeColor="text1"/>
          <w:sz w:val="24"/>
          <w:szCs w:val="24"/>
          <w:lang w:val="zh-CN"/>
        </w:rPr>
        <w:t>,</w:t>
      </w:r>
      <w:r>
        <w:rPr>
          <w:rFonts w:ascii="宋体" w:hAnsi="宋体" w:cs="仿宋_GB2312" w:hint="eastAsia"/>
          <w:color w:val="000000" w:themeColor="text1"/>
          <w:sz w:val="24"/>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6F7A33" w:rsidRDefault="00D53718">
      <w:pPr>
        <w:wordWrap w:val="0"/>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投标人所投产品如被列入《信息安全产品强制性认证目录》，</w:t>
      </w:r>
      <w:r>
        <w:rPr>
          <w:rFonts w:ascii="宋体" w:hAnsi="宋体" w:cs="仿宋_GB2312" w:hint="eastAsia"/>
          <w:color w:val="000000" w:themeColor="text1"/>
          <w:sz w:val="24"/>
          <w:szCs w:val="24"/>
          <w:lang w:val="zh-CN"/>
        </w:rPr>
        <w:t>则投标文件中应根据本项目招标文件“第二章</w:t>
      </w:r>
      <w:r>
        <w:rPr>
          <w:rFonts w:ascii="宋体" w:hAnsi="宋体" w:cs="仿宋_GB2312"/>
          <w:color w:val="000000" w:themeColor="text1"/>
          <w:sz w:val="24"/>
          <w:szCs w:val="24"/>
          <w:lang w:val="zh-CN"/>
        </w:rPr>
        <w:t xml:space="preserve"> </w:t>
      </w:r>
      <w:r>
        <w:rPr>
          <w:rFonts w:ascii="宋体" w:hAnsi="宋体" w:cs="仿宋_GB2312" w:hint="eastAsia"/>
          <w:color w:val="000000" w:themeColor="text1"/>
          <w:sz w:val="24"/>
          <w:szCs w:val="24"/>
          <w:lang w:val="zh-CN"/>
        </w:rPr>
        <w:t>项目需求”提供：</w:t>
      </w:r>
    </w:p>
    <w:p w:rsidR="006F7A33" w:rsidRDefault="00D53718">
      <w:pPr>
        <w:wordWrap w:val="0"/>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宋体" w:hint="eastAsia"/>
          <w:color w:val="000000" w:themeColor="text1"/>
          <w:kern w:val="0"/>
          <w:sz w:val="24"/>
          <w:szCs w:val="24"/>
        </w:rPr>
        <w:t>中国信息安全认证中心官网（</w:t>
      </w:r>
      <w:r>
        <w:rPr>
          <w:rFonts w:ascii="宋体" w:hAnsi="宋体" w:cs="宋体"/>
          <w:color w:val="000000" w:themeColor="text1"/>
          <w:kern w:val="0"/>
          <w:sz w:val="24"/>
          <w:szCs w:val="24"/>
        </w:rPr>
        <w:t>http://www.isccc.gov.cn/index.shtml</w:t>
      </w:r>
      <w:r>
        <w:rPr>
          <w:rFonts w:ascii="宋体" w:hAnsi="宋体" w:cs="宋体" w:hint="eastAsia"/>
          <w:color w:val="000000" w:themeColor="text1"/>
          <w:kern w:val="0"/>
          <w:sz w:val="24"/>
          <w:szCs w:val="24"/>
        </w:rPr>
        <w:t>）产品查询结果截图并加盖投标人公章或中国信息安全认证中心</w:t>
      </w:r>
      <w:r>
        <w:rPr>
          <w:rFonts w:ascii="宋体" w:hAnsi="宋体" w:cs="仿宋_GB2312" w:hint="eastAsia"/>
          <w:color w:val="000000" w:themeColor="text1"/>
          <w:sz w:val="24"/>
          <w:szCs w:val="24"/>
          <w:lang w:val="zh-CN"/>
        </w:rPr>
        <w:t>颁发的《中国国家信息安全产品认证证书》加盖投标人公章的原件扫描件（或图片）。</w:t>
      </w:r>
    </w:p>
    <w:p w:rsidR="006F7A33" w:rsidRDefault="00D53718">
      <w:pPr>
        <w:tabs>
          <w:tab w:val="left" w:pos="1260"/>
        </w:tabs>
        <w:autoSpaceDE w:val="0"/>
        <w:autoSpaceDN w:val="0"/>
        <w:spacing w:line="360" w:lineRule="auto"/>
        <w:ind w:firstLineChars="200" w:firstLine="482"/>
        <w:contextualSpacing/>
        <w:rPr>
          <w:rFonts w:ascii="宋体" w:cs="仿宋_GB2312"/>
          <w:b/>
          <w:color w:val="000000" w:themeColor="text1"/>
          <w:sz w:val="24"/>
          <w:szCs w:val="24"/>
          <w:lang w:val="zh-CN"/>
        </w:rPr>
      </w:pPr>
      <w:r>
        <w:rPr>
          <w:rFonts w:ascii="宋体" w:hAnsi="宋体" w:cs="仿宋_GB2312" w:hint="eastAsia"/>
          <w:b/>
          <w:color w:val="000000" w:themeColor="text1"/>
          <w:sz w:val="24"/>
          <w:szCs w:val="24"/>
          <w:lang w:val="zh-CN"/>
        </w:rPr>
        <w:t>（</w:t>
      </w:r>
      <w:r>
        <w:rPr>
          <w:rFonts w:ascii="宋体" w:hAnsi="宋体" w:cs="仿宋_GB2312"/>
          <w:b/>
          <w:color w:val="000000" w:themeColor="text1"/>
          <w:sz w:val="24"/>
          <w:szCs w:val="24"/>
          <w:lang w:val="zh-CN"/>
        </w:rPr>
        <w:t>5</w:t>
      </w:r>
      <w:r>
        <w:rPr>
          <w:rFonts w:ascii="宋体" w:hAnsi="宋体" w:cs="仿宋_GB2312" w:hint="eastAsia"/>
          <w:b/>
          <w:color w:val="000000" w:themeColor="text1"/>
          <w:sz w:val="24"/>
          <w:szCs w:val="24"/>
          <w:lang w:val="zh-CN"/>
        </w:rPr>
        <w:t>）投标无效情形</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1</w:t>
      </w:r>
      <w:r>
        <w:rPr>
          <w:rFonts w:ascii="宋体" w:hAnsi="宋体"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2</w:t>
      </w:r>
      <w:r>
        <w:rPr>
          <w:rFonts w:ascii="宋体" w:hAnsi="宋体" w:cs="仿宋_GB2312" w:hint="eastAsia"/>
          <w:color w:val="000000" w:themeColor="text1"/>
          <w:sz w:val="24"/>
          <w:szCs w:val="24"/>
          <w:lang w:val="zh-CN"/>
        </w:rPr>
        <w:t>）符合性审查资料未按招标文件要求签署、盖章的；</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3</w:t>
      </w:r>
      <w:r>
        <w:rPr>
          <w:rFonts w:ascii="宋体" w:hAnsi="宋体" w:cs="仿宋_GB2312" w:hint="eastAsia"/>
          <w:color w:val="000000" w:themeColor="text1"/>
          <w:sz w:val="24"/>
          <w:szCs w:val="24"/>
          <w:lang w:val="zh-CN"/>
        </w:rPr>
        <w:t>）有下列情形之一的，视为投标人串通投标，其投标无效：</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a.</w:t>
      </w:r>
      <w:r>
        <w:rPr>
          <w:rFonts w:ascii="宋体" w:hAnsi="宋体" w:cs="仿宋_GB2312" w:hint="eastAsia"/>
          <w:color w:val="000000" w:themeColor="text1"/>
          <w:sz w:val="24"/>
          <w:szCs w:val="24"/>
          <w:lang w:val="zh-CN"/>
        </w:rPr>
        <w:t>不同投标人的投标文件由同一单位或者个人编制；</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b.</w:t>
      </w:r>
      <w:r>
        <w:rPr>
          <w:rFonts w:ascii="宋体" w:hAnsi="宋体" w:cs="仿宋_GB2312" w:hint="eastAsia"/>
          <w:color w:val="000000" w:themeColor="text1"/>
          <w:sz w:val="24"/>
          <w:szCs w:val="24"/>
          <w:lang w:val="zh-CN"/>
        </w:rPr>
        <w:t>不同投标人委托同一单位或者个人办理投标事宜；</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lastRenderedPageBreak/>
        <w:t>c.</w:t>
      </w:r>
      <w:r>
        <w:rPr>
          <w:rFonts w:ascii="宋体" w:hAnsi="宋体" w:cs="仿宋_GB2312" w:hint="eastAsia"/>
          <w:color w:val="000000" w:themeColor="text1"/>
          <w:sz w:val="24"/>
          <w:szCs w:val="24"/>
          <w:lang w:val="zh-CN"/>
        </w:rPr>
        <w:t>不同投标人的投标文件载明的项目管理成员或者联系人员为同一人；</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d.</w:t>
      </w:r>
      <w:r>
        <w:rPr>
          <w:rFonts w:ascii="宋体" w:hAnsi="宋体" w:cs="仿宋_GB2312" w:hint="eastAsia"/>
          <w:color w:val="000000" w:themeColor="text1"/>
          <w:sz w:val="24"/>
          <w:szCs w:val="24"/>
          <w:lang w:val="zh-CN"/>
        </w:rPr>
        <w:t>不同投标人的投标文件异常一致或者投标报价呈规律性差异；</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e.</w:t>
      </w:r>
      <w:r>
        <w:rPr>
          <w:rFonts w:ascii="宋体" w:hAnsi="宋体" w:cs="仿宋_GB2312" w:hint="eastAsia"/>
          <w:color w:val="000000" w:themeColor="text1"/>
          <w:sz w:val="24"/>
          <w:szCs w:val="24"/>
          <w:lang w:val="zh-CN"/>
        </w:rPr>
        <w:t>不同投标人的投标文件相互混装；</w:t>
      </w:r>
    </w:p>
    <w:p w:rsidR="006F7A33" w:rsidRDefault="00D53718">
      <w:pPr>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4</w:t>
      </w:r>
      <w:r>
        <w:rPr>
          <w:rFonts w:ascii="宋体" w:hAnsi="宋体" w:cs="仿宋_GB2312" w:hint="eastAsia"/>
          <w:color w:val="000000" w:themeColor="text1"/>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5</w:t>
      </w:r>
      <w:r>
        <w:rPr>
          <w:rFonts w:ascii="宋体" w:hAnsi="宋体" w:cs="仿宋_GB2312" w:hint="eastAsia"/>
          <w:color w:val="000000" w:themeColor="text1"/>
          <w:sz w:val="24"/>
          <w:szCs w:val="24"/>
          <w:lang w:val="zh-CN"/>
        </w:rPr>
        <w:t>）法律、法规和招标文件规定的其他无效情形。</w:t>
      </w:r>
    </w:p>
    <w:p w:rsidR="006F7A33" w:rsidRDefault="00D53718">
      <w:pPr>
        <w:pStyle w:val="a0"/>
        <w:ind w:firstLineChars="0" w:firstLine="0"/>
        <w:rPr>
          <w:rFonts w:ascii="仿宋" w:eastAsia="仿宋" w:hAnsi="仿宋" w:cs="仿宋"/>
          <w:b/>
          <w:color w:val="000000" w:themeColor="text1"/>
          <w:sz w:val="24"/>
          <w:szCs w:val="24"/>
        </w:rPr>
      </w:pPr>
      <w:r>
        <w:rPr>
          <w:rFonts w:ascii="仿宋" w:eastAsia="仿宋" w:hAnsi="仿宋" w:cs="仿宋" w:hint="eastAsia"/>
          <w:b/>
          <w:bCs/>
          <w:color w:val="000000" w:themeColor="text1"/>
          <w:sz w:val="24"/>
          <w:szCs w:val="24"/>
          <w:lang w:val="zh-CN"/>
        </w:rPr>
        <w:t>五、评标方法和评标标准</w:t>
      </w:r>
    </w:p>
    <w:tbl>
      <w:tblPr>
        <w:tblW w:w="8533"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5969"/>
        <w:gridCol w:w="967"/>
      </w:tblGrid>
      <w:tr w:rsidR="006F7A33">
        <w:trPr>
          <w:trHeight w:val="900"/>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分值构成</w:t>
            </w:r>
          </w:p>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(总分100分)</w:t>
            </w:r>
          </w:p>
        </w:tc>
        <w:tc>
          <w:tcPr>
            <w:tcW w:w="6936" w:type="dxa"/>
            <w:gridSpan w:val="2"/>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200" w:firstLine="482"/>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价格分值：</w:t>
            </w:r>
            <w:r>
              <w:rPr>
                <w:rFonts w:ascii="宋体" w:hAnsi="宋体" w:cs="宋体" w:hint="eastAsia"/>
                <w:b/>
                <w:bCs/>
                <w:color w:val="000000" w:themeColor="text1"/>
                <w:sz w:val="24"/>
                <w:szCs w:val="24"/>
                <w:u w:val="single"/>
                <w:shd w:val="clear" w:color="auto" w:fill="FFFFFF"/>
              </w:rPr>
              <w:t xml:space="preserve">10 </w:t>
            </w:r>
            <w:r>
              <w:rPr>
                <w:rFonts w:ascii="宋体" w:hAnsi="宋体" w:cs="宋体" w:hint="eastAsia"/>
                <w:b/>
                <w:bCs/>
                <w:color w:val="000000" w:themeColor="text1"/>
                <w:sz w:val="24"/>
                <w:szCs w:val="24"/>
                <w:shd w:val="clear" w:color="auto" w:fill="FFFFFF"/>
              </w:rPr>
              <w:t>分</w:t>
            </w:r>
          </w:p>
          <w:p w:rsidR="006F7A33" w:rsidRDefault="00D53718">
            <w:pPr>
              <w:autoSpaceDE w:val="0"/>
              <w:autoSpaceDN w:val="0"/>
              <w:adjustRightInd w:val="0"/>
              <w:spacing w:line="480" w:lineRule="exact"/>
              <w:ind w:firstLineChars="200" w:firstLine="482"/>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商务部分：</w:t>
            </w:r>
            <w:r>
              <w:rPr>
                <w:rFonts w:ascii="宋体" w:hAnsi="宋体" w:cs="宋体" w:hint="eastAsia"/>
                <w:b/>
                <w:bCs/>
                <w:color w:val="000000" w:themeColor="text1"/>
                <w:sz w:val="24"/>
                <w:szCs w:val="24"/>
                <w:u w:val="single"/>
                <w:shd w:val="clear" w:color="auto" w:fill="FFFFFF"/>
              </w:rPr>
              <w:t>40</w:t>
            </w:r>
            <w:r>
              <w:rPr>
                <w:rFonts w:ascii="宋体" w:hAnsi="宋体" w:cs="宋体" w:hint="eastAsia"/>
                <w:b/>
                <w:bCs/>
                <w:color w:val="000000" w:themeColor="text1"/>
                <w:sz w:val="24"/>
                <w:szCs w:val="24"/>
                <w:shd w:val="clear" w:color="auto" w:fill="FFFFFF"/>
              </w:rPr>
              <w:t>分</w:t>
            </w:r>
          </w:p>
          <w:p w:rsidR="006F7A33" w:rsidRDefault="00D53718">
            <w:pPr>
              <w:autoSpaceDE w:val="0"/>
              <w:autoSpaceDN w:val="0"/>
              <w:adjustRightInd w:val="0"/>
              <w:spacing w:line="480" w:lineRule="exact"/>
              <w:ind w:firstLineChars="200" w:firstLine="482"/>
              <w:rPr>
                <w:rFonts w:ascii="宋体" w:hAnsi="宋体" w:cs="宋体"/>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技术部分：</w:t>
            </w:r>
            <w:r>
              <w:rPr>
                <w:rFonts w:ascii="宋体" w:hAnsi="宋体" w:cs="宋体" w:hint="eastAsia"/>
                <w:b/>
                <w:bCs/>
                <w:color w:val="000000" w:themeColor="text1"/>
                <w:sz w:val="24"/>
                <w:szCs w:val="24"/>
                <w:u w:val="single"/>
                <w:shd w:val="clear" w:color="auto" w:fill="FFFFFF"/>
              </w:rPr>
              <w:t>50</w:t>
            </w:r>
            <w:r>
              <w:rPr>
                <w:rFonts w:ascii="宋体" w:hAnsi="宋体" w:cs="宋体" w:hint="eastAsia"/>
                <w:b/>
                <w:bCs/>
                <w:color w:val="000000" w:themeColor="text1"/>
                <w:sz w:val="24"/>
                <w:szCs w:val="24"/>
                <w:shd w:val="clear" w:color="auto" w:fill="FFFFFF"/>
              </w:rPr>
              <w:t>分</w:t>
            </w:r>
          </w:p>
        </w:tc>
      </w:tr>
      <w:tr w:rsidR="006F7A33">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200" w:firstLine="482"/>
              <w:jc w:val="center"/>
              <w:rPr>
                <w:rFonts w:ascii="宋体" w:hAnsi="宋体" w:cs="宋体"/>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价格部分（满分 10 分）</w:t>
            </w:r>
          </w:p>
        </w:tc>
      </w:tr>
      <w:tr w:rsidR="006F7A33">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200" w:firstLine="482"/>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6F7A33" w:rsidRDefault="00D53718">
            <w:pPr>
              <w:jc w:val="center"/>
              <w:rPr>
                <w:rFonts w:ascii="宋体" w:hAnsi="宋体" w:cs="宋体"/>
                <w:b/>
                <w:bCs/>
                <w:color w:val="000000" w:themeColor="text1"/>
                <w:sz w:val="24"/>
                <w:szCs w:val="24"/>
              </w:rPr>
            </w:pPr>
            <w:r>
              <w:rPr>
                <w:rFonts w:ascii="宋体" w:hAnsi="宋体" w:cs="宋体" w:hint="eastAsia"/>
                <w:b/>
                <w:bCs/>
                <w:color w:val="000000" w:themeColor="text1"/>
                <w:sz w:val="24"/>
                <w:szCs w:val="24"/>
                <w:shd w:val="clear" w:color="auto" w:fill="FFFFFF"/>
              </w:rPr>
              <w:t>分值</w:t>
            </w:r>
          </w:p>
        </w:tc>
      </w:tr>
      <w:tr w:rsidR="006F7A33">
        <w:trPr>
          <w:trHeight w:val="1519"/>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投标报价</w:t>
            </w:r>
          </w:p>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评分标准</w:t>
            </w:r>
          </w:p>
        </w:tc>
        <w:tc>
          <w:tcPr>
            <w:tcW w:w="5969" w:type="dxa"/>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评标基准价</w:t>
            </w:r>
            <w:r>
              <w:rPr>
                <w:rFonts w:ascii="宋体" w:hAnsi="宋体" w:cs="宋体" w:hint="eastAsia"/>
                <w:color w:val="000000" w:themeColor="text1"/>
                <w:sz w:val="24"/>
                <w:szCs w:val="24"/>
                <w:shd w:val="clear" w:color="auto" w:fill="FFFFFF"/>
              </w:rPr>
              <w:t>：满足招标文件要求的有效投标报价中，最低的投标报价为评标基准价。</w:t>
            </w:r>
          </w:p>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 xml:space="preserve">投标报价得分=（评标基准价/投标报价）×10 </w:t>
            </w:r>
          </w:p>
        </w:tc>
        <w:tc>
          <w:tcPr>
            <w:tcW w:w="967" w:type="dxa"/>
            <w:tcBorders>
              <w:top w:val="single" w:sz="4" w:space="0" w:color="auto"/>
              <w:left w:val="nil"/>
              <w:bottom w:val="single" w:sz="4" w:space="0" w:color="auto"/>
              <w:right w:val="single" w:sz="4" w:space="0" w:color="auto"/>
            </w:tcBorders>
            <w:vAlign w:val="center"/>
          </w:tcPr>
          <w:p w:rsidR="006F7A33" w:rsidRDefault="00D53718">
            <w:pPr>
              <w:jc w:val="center"/>
              <w:rPr>
                <w:rFonts w:ascii="宋体" w:hAnsi="宋体" w:cs="宋体"/>
                <w:color w:val="000000" w:themeColor="text1"/>
                <w:sz w:val="24"/>
                <w:szCs w:val="24"/>
              </w:rPr>
            </w:pPr>
            <w:r>
              <w:rPr>
                <w:rFonts w:ascii="宋体" w:hAnsi="宋体" w:cs="宋体" w:hint="eastAsia"/>
                <w:color w:val="000000" w:themeColor="text1"/>
                <w:sz w:val="24"/>
                <w:szCs w:val="24"/>
                <w:u w:val="single"/>
              </w:rPr>
              <w:t xml:space="preserve"> 10</w:t>
            </w:r>
            <w:r>
              <w:rPr>
                <w:rFonts w:ascii="宋体" w:hAnsi="宋体" w:cs="宋体" w:hint="eastAsia"/>
                <w:color w:val="000000" w:themeColor="text1"/>
                <w:sz w:val="24"/>
                <w:szCs w:val="24"/>
              </w:rPr>
              <w:t>分</w:t>
            </w:r>
          </w:p>
        </w:tc>
      </w:tr>
      <w:tr w:rsidR="006F7A33">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1400" w:firstLine="3373"/>
              <w:rPr>
                <w:rFonts w:ascii="宋体" w:hAnsi="宋体" w:cs="宋体"/>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商务部分（满分 40分）</w:t>
            </w:r>
          </w:p>
        </w:tc>
      </w:tr>
      <w:tr w:rsidR="006F7A3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200" w:firstLine="482"/>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6F7A33" w:rsidRDefault="00D53718">
            <w:pPr>
              <w:jc w:val="center"/>
              <w:rPr>
                <w:rFonts w:ascii="宋体" w:hAnsi="宋体" w:cs="宋体"/>
                <w:b/>
                <w:bCs/>
                <w:color w:val="000000" w:themeColor="text1"/>
                <w:sz w:val="24"/>
                <w:szCs w:val="24"/>
              </w:rPr>
            </w:pPr>
            <w:r>
              <w:rPr>
                <w:rFonts w:ascii="宋体" w:hAnsi="宋体" w:cs="宋体" w:hint="eastAsia"/>
                <w:b/>
                <w:bCs/>
                <w:color w:val="000000" w:themeColor="text1"/>
                <w:sz w:val="24"/>
                <w:szCs w:val="24"/>
                <w:shd w:val="clear" w:color="auto" w:fill="FFFFFF"/>
              </w:rPr>
              <w:t>分值</w:t>
            </w:r>
          </w:p>
        </w:tc>
      </w:tr>
      <w:tr w:rsidR="006F7A3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t>资质情况</w:t>
            </w:r>
          </w:p>
        </w:tc>
        <w:tc>
          <w:tcPr>
            <w:tcW w:w="5969" w:type="dxa"/>
            <w:tcBorders>
              <w:top w:val="single" w:sz="4" w:space="0" w:color="auto"/>
              <w:left w:val="nil"/>
              <w:bottom w:val="single" w:sz="4" w:space="0" w:color="auto"/>
              <w:right w:val="single" w:sz="4" w:space="0" w:color="auto"/>
            </w:tcBorders>
            <w:vAlign w:val="center"/>
          </w:tcPr>
          <w:p w:rsidR="006F7A33" w:rsidRDefault="00D53718">
            <w:pPr>
              <w:numPr>
                <w:ilvl w:val="0"/>
                <w:numId w:val="19"/>
              </w:numPr>
              <w:tabs>
                <w:tab w:val="left" w:pos="851"/>
              </w:tabs>
              <w:spacing w:line="440" w:lineRule="exact"/>
              <w:rPr>
                <w:rFonts w:ascii="宋体" w:hAnsi="宋体"/>
                <w:bCs/>
                <w:sz w:val="24"/>
                <w:szCs w:val="24"/>
              </w:rPr>
            </w:pPr>
            <w:r>
              <w:rPr>
                <w:rFonts w:ascii="宋体" w:hAnsi="宋体" w:hint="eastAsia"/>
                <w:bCs/>
                <w:sz w:val="24"/>
                <w:szCs w:val="24"/>
              </w:rPr>
              <w:t>具有市级或以上推进“中国制造2025 ”服务机构资格，得2分；</w:t>
            </w:r>
          </w:p>
          <w:p w:rsidR="006F7A33" w:rsidRDefault="00D53718">
            <w:pPr>
              <w:numPr>
                <w:ilvl w:val="0"/>
                <w:numId w:val="19"/>
              </w:numPr>
              <w:tabs>
                <w:tab w:val="left" w:pos="851"/>
              </w:tabs>
              <w:spacing w:line="440" w:lineRule="exact"/>
              <w:rPr>
                <w:rFonts w:ascii="宋体" w:hAnsi="宋体"/>
                <w:bCs/>
                <w:sz w:val="24"/>
                <w:szCs w:val="24"/>
              </w:rPr>
            </w:pPr>
            <w:r>
              <w:rPr>
                <w:rFonts w:ascii="宋体" w:hAnsi="宋体" w:hint="eastAsia"/>
                <w:bCs/>
                <w:sz w:val="24"/>
                <w:szCs w:val="24"/>
              </w:rPr>
              <w:t>获得在区域股权中心挂牌的，得2分；</w:t>
            </w:r>
          </w:p>
          <w:p w:rsidR="006F7A33" w:rsidRDefault="00D53718">
            <w:pPr>
              <w:numPr>
                <w:ilvl w:val="0"/>
                <w:numId w:val="19"/>
              </w:numPr>
              <w:tabs>
                <w:tab w:val="left" w:pos="851"/>
              </w:tabs>
              <w:spacing w:line="440" w:lineRule="exact"/>
              <w:rPr>
                <w:rFonts w:ascii="宋体" w:hAnsi="宋体"/>
                <w:bCs/>
                <w:sz w:val="24"/>
                <w:szCs w:val="24"/>
              </w:rPr>
            </w:pPr>
            <w:r>
              <w:rPr>
                <w:rFonts w:ascii="宋体" w:hAnsi="宋体" w:hint="eastAsia"/>
                <w:bCs/>
                <w:sz w:val="24"/>
                <w:szCs w:val="24"/>
              </w:rPr>
              <w:t>获得省级或以上创新创业大赛合作单位的，得2分；获得市级创新创业大赛合作单位的，得1分；最高得2分。</w:t>
            </w:r>
          </w:p>
          <w:p w:rsidR="006F7A33" w:rsidRDefault="00D53718">
            <w:pPr>
              <w:tabs>
                <w:tab w:val="left" w:pos="851"/>
              </w:tabs>
              <w:adjustRightInd w:val="0"/>
              <w:snapToGrid w:val="0"/>
              <w:spacing w:line="440" w:lineRule="exact"/>
              <w:rPr>
                <w:rFonts w:ascii="宋体" w:hAnsi="宋体" w:cs="宋体"/>
                <w:b/>
                <w:bCs/>
                <w:color w:val="000000" w:themeColor="text1"/>
                <w:sz w:val="24"/>
                <w:szCs w:val="24"/>
                <w:shd w:val="clear" w:color="auto" w:fill="FFFFFF"/>
              </w:rPr>
            </w:pPr>
            <w:r>
              <w:rPr>
                <w:rFonts w:ascii="宋体" w:hAnsi="宋体" w:cs="宋体" w:hint="eastAsia"/>
                <w:b/>
                <w:bCs/>
                <w:kern w:val="0"/>
                <w:sz w:val="24"/>
                <w:szCs w:val="24"/>
                <w:u w:val="single"/>
              </w:rPr>
              <w:t>注：需提供相关证明（加盖公章）作为评审依据。</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t>6分</w:t>
            </w:r>
          </w:p>
        </w:tc>
      </w:tr>
      <w:tr w:rsidR="006F7A3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t>项目负责人情况</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根据项目负责人的职称进行评审：</w:t>
            </w:r>
          </w:p>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（1）项目负责人为正高级技术职称得5分，为副高级</w:t>
            </w:r>
            <w:r>
              <w:rPr>
                <w:rFonts w:ascii="宋体" w:hAnsi="宋体" w:cs="宋体" w:hint="eastAsia"/>
                <w:kern w:val="0"/>
                <w:sz w:val="24"/>
                <w:szCs w:val="24"/>
              </w:rPr>
              <w:lastRenderedPageBreak/>
              <w:t>技术职称得3分，为中级技术职称得2分；其它情况，得0分。本小项最高得</w:t>
            </w:r>
            <w:r w:rsidR="00532AC1">
              <w:rPr>
                <w:rFonts w:ascii="宋体" w:hAnsi="宋体" w:cs="宋体" w:hint="eastAsia"/>
                <w:kern w:val="0"/>
                <w:sz w:val="24"/>
                <w:szCs w:val="24"/>
              </w:rPr>
              <w:t>5</w:t>
            </w:r>
            <w:r>
              <w:rPr>
                <w:rFonts w:ascii="宋体" w:hAnsi="宋体" w:cs="宋体" w:hint="eastAsia"/>
                <w:kern w:val="0"/>
                <w:sz w:val="24"/>
                <w:szCs w:val="24"/>
              </w:rPr>
              <w:t>分。</w:t>
            </w:r>
          </w:p>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（2）项目负责人为博士学位得5分，为硕士学位得3分，为学士学位得2分；其它情况，得0分。本小项最高得</w:t>
            </w:r>
            <w:r w:rsidR="00532AC1">
              <w:rPr>
                <w:rFonts w:ascii="宋体" w:hAnsi="宋体" w:cs="宋体" w:hint="eastAsia"/>
                <w:kern w:val="0"/>
                <w:sz w:val="24"/>
                <w:szCs w:val="24"/>
              </w:rPr>
              <w:t>5</w:t>
            </w:r>
            <w:r>
              <w:rPr>
                <w:rFonts w:ascii="宋体" w:hAnsi="宋体" w:cs="宋体" w:hint="eastAsia"/>
                <w:kern w:val="0"/>
                <w:sz w:val="24"/>
                <w:szCs w:val="24"/>
              </w:rPr>
              <w:t>分。</w:t>
            </w:r>
          </w:p>
          <w:p w:rsidR="006F7A33" w:rsidRDefault="00D53718">
            <w:pPr>
              <w:tabs>
                <w:tab w:val="left" w:pos="851"/>
              </w:tabs>
              <w:adjustRightInd w:val="0"/>
              <w:snapToGrid w:val="0"/>
              <w:spacing w:line="440" w:lineRule="exact"/>
              <w:rPr>
                <w:rFonts w:ascii="宋体" w:hAnsi="宋体" w:cs="宋体"/>
                <w:b/>
                <w:bCs/>
                <w:color w:val="000000" w:themeColor="text1"/>
                <w:sz w:val="24"/>
                <w:szCs w:val="24"/>
                <w:shd w:val="clear" w:color="auto" w:fill="FFFFFF"/>
              </w:rPr>
            </w:pPr>
            <w:r>
              <w:rPr>
                <w:rFonts w:ascii="宋体" w:hAnsi="宋体" w:cs="宋体" w:hint="eastAsia"/>
                <w:b/>
                <w:bCs/>
                <w:kern w:val="0"/>
                <w:sz w:val="24"/>
                <w:szCs w:val="24"/>
                <w:u w:val="single"/>
              </w:rPr>
              <w:t>注：需提供项目负责人身份证、学位证、职称证、</w:t>
            </w:r>
            <w:proofErr w:type="gramStart"/>
            <w:r>
              <w:rPr>
                <w:rFonts w:ascii="宋体" w:hAnsi="宋体" w:cs="宋体" w:hint="eastAsia"/>
                <w:b/>
                <w:bCs/>
                <w:kern w:val="0"/>
                <w:sz w:val="24"/>
                <w:szCs w:val="24"/>
                <w:u w:val="single"/>
              </w:rPr>
              <w:t>社保证明</w:t>
            </w:r>
            <w:proofErr w:type="gramEnd"/>
            <w:r>
              <w:rPr>
                <w:rFonts w:ascii="宋体" w:hAnsi="宋体" w:cs="宋体" w:hint="eastAsia"/>
                <w:b/>
                <w:bCs/>
                <w:kern w:val="0"/>
                <w:sz w:val="24"/>
                <w:szCs w:val="24"/>
                <w:u w:val="single"/>
              </w:rPr>
              <w:t>（投标人必须提供社保管理部门出具的所有人员在本单位2018年5月-2018年7月的</w:t>
            </w:r>
            <w:proofErr w:type="gramStart"/>
            <w:r>
              <w:rPr>
                <w:rFonts w:ascii="宋体" w:hAnsi="宋体" w:cs="宋体" w:hint="eastAsia"/>
                <w:b/>
                <w:bCs/>
                <w:kern w:val="0"/>
                <w:sz w:val="24"/>
                <w:szCs w:val="24"/>
                <w:u w:val="single"/>
              </w:rPr>
              <w:t>社保证明</w:t>
            </w:r>
            <w:proofErr w:type="gramEnd"/>
            <w:r>
              <w:rPr>
                <w:rFonts w:ascii="宋体" w:hAnsi="宋体" w:cs="宋体" w:hint="eastAsia"/>
                <w:b/>
                <w:bCs/>
                <w:kern w:val="0"/>
                <w:sz w:val="24"/>
                <w:szCs w:val="24"/>
                <w:u w:val="single"/>
              </w:rPr>
              <w:t>材料，并对相关人员作相应标记，以方便查找核对。相关人员的名字等信息应清晰可见，否则，评标委员会有权对其</w:t>
            </w:r>
            <w:proofErr w:type="gramStart"/>
            <w:r>
              <w:rPr>
                <w:rFonts w:ascii="宋体" w:hAnsi="宋体" w:cs="宋体" w:hint="eastAsia"/>
                <w:b/>
                <w:bCs/>
                <w:kern w:val="0"/>
                <w:sz w:val="24"/>
                <w:szCs w:val="24"/>
                <w:u w:val="single"/>
              </w:rPr>
              <w:t>作出</w:t>
            </w:r>
            <w:proofErr w:type="gramEnd"/>
            <w:r>
              <w:rPr>
                <w:rFonts w:ascii="宋体" w:hAnsi="宋体" w:cs="宋体" w:hint="eastAsia"/>
                <w:b/>
                <w:bCs/>
                <w:kern w:val="0"/>
                <w:sz w:val="24"/>
                <w:szCs w:val="24"/>
                <w:u w:val="single"/>
              </w:rPr>
              <w:t>不利的判断。）等复印件（加盖公章）作为评审依据。</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lastRenderedPageBreak/>
              <w:t>10分</w:t>
            </w:r>
          </w:p>
        </w:tc>
      </w:tr>
      <w:tr w:rsidR="006F7A3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lastRenderedPageBreak/>
              <w:t>项目主要人员情况</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根据项目服务团队投入成员中的学历进行评审：</w:t>
            </w:r>
          </w:p>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（1）具有博士学位证书的，每个成员得2分，最高得6分；</w:t>
            </w:r>
          </w:p>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（2）具有硕士学位</w:t>
            </w:r>
            <w:r>
              <w:rPr>
                <w:rFonts w:ascii="宋体" w:hAnsi="宋体" w:hint="eastAsia"/>
                <w:bCs/>
                <w:sz w:val="24"/>
                <w:szCs w:val="24"/>
              </w:rPr>
              <w:t>证书的，每个成员得1分，</w:t>
            </w:r>
            <w:r>
              <w:rPr>
                <w:rFonts w:ascii="宋体" w:hAnsi="宋体" w:cs="宋体" w:hint="eastAsia"/>
                <w:kern w:val="0"/>
                <w:sz w:val="24"/>
                <w:szCs w:val="24"/>
              </w:rPr>
              <w:t>最高3分。</w:t>
            </w:r>
          </w:p>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上述（1）、（2）人员得分按照就高原则不重复计算。</w:t>
            </w:r>
          </w:p>
          <w:p w:rsidR="006F7A33" w:rsidRDefault="00D53718">
            <w:pPr>
              <w:tabs>
                <w:tab w:val="left" w:pos="851"/>
              </w:tabs>
              <w:adjustRightInd w:val="0"/>
              <w:snapToGrid w:val="0"/>
              <w:spacing w:line="440" w:lineRule="exact"/>
              <w:rPr>
                <w:rFonts w:ascii="宋体" w:hAnsi="宋体" w:cs="宋体"/>
                <w:b/>
                <w:bCs/>
                <w:color w:val="000000" w:themeColor="text1"/>
                <w:sz w:val="24"/>
                <w:szCs w:val="24"/>
                <w:shd w:val="clear" w:color="auto" w:fill="FFFFFF"/>
              </w:rPr>
            </w:pPr>
            <w:r>
              <w:rPr>
                <w:rFonts w:ascii="宋体" w:hAnsi="宋体" w:cs="宋体" w:hint="eastAsia"/>
                <w:b/>
                <w:bCs/>
                <w:kern w:val="0"/>
                <w:sz w:val="24"/>
                <w:szCs w:val="24"/>
                <w:u w:val="single"/>
                <w:lang w:val="en-GB"/>
              </w:rPr>
              <w:t>注：需提供有关人员的身份证、学位证、</w:t>
            </w:r>
            <w:proofErr w:type="gramStart"/>
            <w:r>
              <w:rPr>
                <w:rFonts w:ascii="宋体" w:hAnsi="宋体" w:cs="宋体" w:hint="eastAsia"/>
                <w:b/>
                <w:bCs/>
                <w:kern w:val="0"/>
                <w:sz w:val="24"/>
                <w:szCs w:val="24"/>
                <w:u w:val="single"/>
              </w:rPr>
              <w:t>社保证明</w:t>
            </w:r>
            <w:proofErr w:type="gramEnd"/>
            <w:r>
              <w:rPr>
                <w:rFonts w:ascii="宋体" w:hAnsi="宋体" w:cs="宋体" w:hint="eastAsia"/>
                <w:b/>
                <w:bCs/>
                <w:kern w:val="0"/>
                <w:sz w:val="24"/>
                <w:szCs w:val="24"/>
                <w:u w:val="single"/>
              </w:rPr>
              <w:t>（投标人必须提供社保管理部门出具的所有人员在本单位2018年5月-2018年7月的</w:t>
            </w:r>
            <w:proofErr w:type="gramStart"/>
            <w:r>
              <w:rPr>
                <w:rFonts w:ascii="宋体" w:hAnsi="宋体" w:cs="宋体" w:hint="eastAsia"/>
                <w:b/>
                <w:bCs/>
                <w:kern w:val="0"/>
                <w:sz w:val="24"/>
                <w:szCs w:val="24"/>
                <w:u w:val="single"/>
              </w:rPr>
              <w:t>社保证明</w:t>
            </w:r>
            <w:proofErr w:type="gramEnd"/>
            <w:r>
              <w:rPr>
                <w:rFonts w:ascii="宋体" w:hAnsi="宋体" w:cs="宋体" w:hint="eastAsia"/>
                <w:b/>
                <w:bCs/>
                <w:kern w:val="0"/>
                <w:sz w:val="24"/>
                <w:szCs w:val="24"/>
                <w:u w:val="single"/>
              </w:rPr>
              <w:t>材料，并对相关人员作相应标记，以方便查找核对。相关人员的名字等信息应清晰可见，否则，评标委员会有权对其</w:t>
            </w:r>
            <w:proofErr w:type="gramStart"/>
            <w:r>
              <w:rPr>
                <w:rFonts w:ascii="宋体" w:hAnsi="宋体" w:cs="宋体" w:hint="eastAsia"/>
                <w:b/>
                <w:bCs/>
                <w:kern w:val="0"/>
                <w:sz w:val="24"/>
                <w:szCs w:val="24"/>
                <w:u w:val="single"/>
              </w:rPr>
              <w:t>作出</w:t>
            </w:r>
            <w:proofErr w:type="gramEnd"/>
            <w:r>
              <w:rPr>
                <w:rFonts w:ascii="宋体" w:hAnsi="宋体" w:cs="宋体" w:hint="eastAsia"/>
                <w:b/>
                <w:bCs/>
                <w:kern w:val="0"/>
                <w:sz w:val="24"/>
                <w:szCs w:val="24"/>
                <w:u w:val="single"/>
              </w:rPr>
              <w:t>不利的判断。）等复印件（加盖公章）作为评审依据。</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t>9分</w:t>
            </w:r>
          </w:p>
        </w:tc>
      </w:tr>
      <w:tr w:rsidR="006F7A3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t>2015年至今相关业绩</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spacing w:line="440" w:lineRule="exact"/>
              <w:rPr>
                <w:rFonts w:ascii="宋体" w:hAnsi="宋体"/>
                <w:bCs/>
                <w:sz w:val="24"/>
                <w:szCs w:val="24"/>
              </w:rPr>
            </w:pPr>
            <w:r>
              <w:rPr>
                <w:rFonts w:ascii="宋体" w:hAnsi="宋体" w:hint="eastAsia"/>
                <w:bCs/>
                <w:sz w:val="24"/>
                <w:szCs w:val="24"/>
              </w:rPr>
              <w:t>（1）与国家级科技企业孵化器有合作经验的，得5分。</w:t>
            </w:r>
          </w:p>
          <w:p w:rsidR="006F7A33" w:rsidRDefault="00D53718">
            <w:pPr>
              <w:tabs>
                <w:tab w:val="left" w:pos="851"/>
              </w:tabs>
              <w:spacing w:line="440" w:lineRule="exact"/>
              <w:rPr>
                <w:rFonts w:ascii="宋体" w:hAnsi="宋体"/>
                <w:bCs/>
                <w:sz w:val="24"/>
                <w:szCs w:val="24"/>
              </w:rPr>
            </w:pPr>
            <w:r>
              <w:rPr>
                <w:rFonts w:ascii="宋体" w:hAnsi="宋体" w:hint="eastAsia"/>
                <w:bCs/>
                <w:sz w:val="24"/>
                <w:szCs w:val="24"/>
              </w:rPr>
              <w:t>（2）承担过产业园区创业孵化运营服务项目经验的，每个得2分，最高得4分。</w:t>
            </w:r>
          </w:p>
          <w:p w:rsidR="006F7A33" w:rsidRDefault="00D53718">
            <w:pPr>
              <w:tabs>
                <w:tab w:val="left" w:pos="851"/>
              </w:tabs>
              <w:spacing w:line="440" w:lineRule="exact"/>
              <w:rPr>
                <w:rFonts w:ascii="宋体" w:hAnsi="宋体"/>
                <w:bCs/>
                <w:sz w:val="24"/>
                <w:szCs w:val="24"/>
              </w:rPr>
            </w:pPr>
            <w:r>
              <w:rPr>
                <w:rFonts w:ascii="宋体" w:hAnsi="宋体" w:hint="eastAsia"/>
                <w:bCs/>
                <w:sz w:val="24"/>
                <w:szCs w:val="24"/>
              </w:rPr>
              <w:t>（3）承担</w:t>
            </w:r>
            <w:proofErr w:type="gramStart"/>
            <w:r>
              <w:rPr>
                <w:rFonts w:ascii="宋体" w:hAnsi="宋体" w:hint="eastAsia"/>
                <w:bCs/>
                <w:sz w:val="24"/>
                <w:szCs w:val="24"/>
              </w:rPr>
              <w:t>过区域</w:t>
            </w:r>
            <w:proofErr w:type="gramEnd"/>
            <w:r>
              <w:rPr>
                <w:rFonts w:ascii="宋体" w:hAnsi="宋体" w:hint="eastAsia"/>
                <w:bCs/>
                <w:sz w:val="24"/>
                <w:szCs w:val="24"/>
              </w:rPr>
              <w:t>产业发展课题研究服务项目经验的，每个合同得2分，最高得6分。</w:t>
            </w:r>
          </w:p>
          <w:p w:rsidR="006F7A33" w:rsidRDefault="00D53718">
            <w:pPr>
              <w:tabs>
                <w:tab w:val="left" w:pos="851"/>
              </w:tabs>
              <w:spacing w:line="440" w:lineRule="exact"/>
              <w:rPr>
                <w:rFonts w:ascii="宋体" w:hAnsi="宋体" w:cs="宋体"/>
                <w:b/>
                <w:bCs/>
                <w:color w:val="000000" w:themeColor="text1"/>
                <w:sz w:val="24"/>
                <w:szCs w:val="24"/>
                <w:shd w:val="clear" w:color="auto" w:fill="FFFFFF"/>
              </w:rPr>
            </w:pPr>
            <w:r>
              <w:rPr>
                <w:rFonts w:ascii="宋体" w:hAnsi="宋体" w:hint="eastAsia"/>
                <w:b/>
                <w:sz w:val="24"/>
                <w:szCs w:val="24"/>
                <w:u w:val="single"/>
              </w:rPr>
              <w:t>注：需提供相关项目合同复印件证明，不提供的不得分。</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b/>
                <w:bCs/>
                <w:color w:val="000000" w:themeColor="text1"/>
                <w:sz w:val="24"/>
                <w:szCs w:val="24"/>
                <w:shd w:val="clear" w:color="auto" w:fill="FFFFFF"/>
              </w:rPr>
            </w:pPr>
            <w:r>
              <w:rPr>
                <w:rFonts w:ascii="宋体" w:hAnsi="宋体" w:hint="eastAsia"/>
                <w:sz w:val="24"/>
                <w:szCs w:val="24"/>
              </w:rPr>
              <w:t>15分</w:t>
            </w:r>
          </w:p>
        </w:tc>
      </w:tr>
      <w:tr w:rsidR="006F7A33">
        <w:trPr>
          <w:trHeight w:val="599"/>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1200" w:firstLine="2891"/>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技术部分（满分 50分）</w:t>
            </w:r>
          </w:p>
        </w:tc>
      </w:tr>
      <w:tr w:rsidR="006F7A3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lastRenderedPageBreak/>
              <w:t>评分因素</w:t>
            </w:r>
          </w:p>
        </w:tc>
        <w:tc>
          <w:tcPr>
            <w:tcW w:w="5969" w:type="dxa"/>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ind w:firstLineChars="200" w:firstLine="482"/>
              <w:rPr>
                <w:rFonts w:ascii="宋体" w:hAnsi="宋体" w:cs="宋体"/>
                <w:b/>
                <w:bCs/>
                <w:color w:val="000000" w:themeColor="text1"/>
                <w:sz w:val="24"/>
                <w:szCs w:val="24"/>
                <w:shd w:val="clear" w:color="auto" w:fill="FFFFFF"/>
              </w:rPr>
            </w:pPr>
            <w:r>
              <w:rPr>
                <w:rFonts w:ascii="宋体" w:hAnsi="宋体" w:cs="宋体" w:hint="eastAsia"/>
                <w:b/>
                <w:bCs/>
                <w:color w:val="000000" w:themeColor="text1"/>
                <w:sz w:val="24"/>
                <w:szCs w:val="24"/>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6F7A33" w:rsidRDefault="00D53718">
            <w:pPr>
              <w:jc w:val="center"/>
              <w:rPr>
                <w:rFonts w:ascii="宋体" w:hAnsi="宋体" w:cs="宋体"/>
                <w:b/>
                <w:bCs/>
                <w:color w:val="000000" w:themeColor="text1"/>
                <w:sz w:val="24"/>
                <w:szCs w:val="24"/>
              </w:rPr>
            </w:pPr>
            <w:r>
              <w:rPr>
                <w:rFonts w:ascii="宋体" w:hAnsi="宋体" w:cs="宋体" w:hint="eastAsia"/>
                <w:b/>
                <w:bCs/>
                <w:color w:val="000000" w:themeColor="text1"/>
                <w:sz w:val="24"/>
                <w:szCs w:val="24"/>
                <w:shd w:val="clear" w:color="auto" w:fill="FFFFFF"/>
              </w:rPr>
              <w:t>分值</w:t>
            </w:r>
          </w:p>
        </w:tc>
      </w:tr>
      <w:tr w:rsidR="006F7A33">
        <w:trPr>
          <w:trHeight w:val="1058"/>
          <w:jc w:val="center"/>
        </w:trPr>
        <w:tc>
          <w:tcPr>
            <w:tcW w:w="1597" w:type="dxa"/>
            <w:vMerge w:val="restart"/>
            <w:tcBorders>
              <w:top w:val="single" w:sz="4" w:space="0" w:color="auto"/>
              <w:left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投标文件的规范程度</w:t>
            </w:r>
          </w:p>
        </w:tc>
        <w:tc>
          <w:tcPr>
            <w:tcW w:w="5969" w:type="dxa"/>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1、投标文件的编制符合招标文件的规定，投标文件编制规范的，得2分。</w:t>
            </w:r>
          </w:p>
        </w:tc>
        <w:tc>
          <w:tcPr>
            <w:tcW w:w="967" w:type="dxa"/>
            <w:tcBorders>
              <w:top w:val="single" w:sz="4" w:space="0" w:color="auto"/>
              <w:left w:val="nil"/>
              <w:bottom w:val="single" w:sz="4" w:space="0" w:color="auto"/>
              <w:right w:val="single" w:sz="4" w:space="0" w:color="auto"/>
            </w:tcBorders>
            <w:vAlign w:val="center"/>
          </w:tcPr>
          <w:p w:rsidR="006F7A33" w:rsidRDefault="00D53718">
            <w:pPr>
              <w:jc w:val="center"/>
              <w:rPr>
                <w:rFonts w:ascii="宋体" w:hAnsi="宋体" w:cs="宋体"/>
                <w:color w:val="000000" w:themeColor="text1"/>
                <w:sz w:val="24"/>
                <w:szCs w:val="24"/>
              </w:rPr>
            </w:pPr>
            <w:r>
              <w:rPr>
                <w:rFonts w:ascii="宋体" w:hAnsi="宋体" w:cs="宋体" w:hint="eastAsia"/>
                <w:color w:val="000000" w:themeColor="text1"/>
                <w:sz w:val="24"/>
                <w:szCs w:val="24"/>
              </w:rPr>
              <w:t>2分</w:t>
            </w:r>
          </w:p>
        </w:tc>
      </w:tr>
      <w:tr w:rsidR="006F7A33">
        <w:trPr>
          <w:trHeight w:val="808"/>
          <w:jc w:val="center"/>
        </w:trPr>
        <w:tc>
          <w:tcPr>
            <w:tcW w:w="1597" w:type="dxa"/>
            <w:vMerge/>
            <w:tcBorders>
              <w:left w:val="single" w:sz="4" w:space="0" w:color="auto"/>
              <w:bottom w:val="single" w:sz="4" w:space="0" w:color="auto"/>
              <w:right w:val="single" w:sz="4" w:space="0" w:color="auto"/>
            </w:tcBorders>
            <w:vAlign w:val="center"/>
          </w:tcPr>
          <w:p w:rsidR="006F7A33" w:rsidRDefault="006F7A33">
            <w:pPr>
              <w:autoSpaceDE w:val="0"/>
              <w:autoSpaceDN w:val="0"/>
              <w:adjustRightInd w:val="0"/>
              <w:spacing w:line="480" w:lineRule="exact"/>
              <w:ind w:firstLineChars="200" w:firstLine="480"/>
              <w:rPr>
                <w:rFonts w:ascii="宋体" w:hAnsi="宋体" w:cs="宋体"/>
                <w:color w:val="000000" w:themeColor="text1"/>
                <w:sz w:val="24"/>
                <w:szCs w:val="24"/>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6F7A33" w:rsidRDefault="00D53718">
            <w:pPr>
              <w:autoSpaceDE w:val="0"/>
              <w:autoSpaceDN w:val="0"/>
              <w:adjustRightInd w:val="0"/>
              <w:spacing w:line="48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2、投标人编制投标文件逻辑严紧、条理清楚、无文字错误的，得2分。</w:t>
            </w:r>
          </w:p>
        </w:tc>
        <w:tc>
          <w:tcPr>
            <w:tcW w:w="967" w:type="dxa"/>
            <w:tcBorders>
              <w:top w:val="single" w:sz="4" w:space="0" w:color="auto"/>
              <w:left w:val="nil"/>
              <w:bottom w:val="single" w:sz="4" w:space="0" w:color="auto"/>
              <w:right w:val="single" w:sz="4" w:space="0" w:color="auto"/>
            </w:tcBorders>
            <w:vAlign w:val="center"/>
          </w:tcPr>
          <w:p w:rsidR="006F7A33" w:rsidRDefault="00D53718">
            <w:pPr>
              <w:jc w:val="center"/>
              <w:rPr>
                <w:rFonts w:ascii="宋体" w:hAnsi="宋体" w:cs="宋体"/>
                <w:color w:val="000000" w:themeColor="text1"/>
                <w:sz w:val="24"/>
                <w:szCs w:val="24"/>
              </w:rPr>
            </w:pPr>
            <w:r>
              <w:rPr>
                <w:rFonts w:ascii="宋体" w:hAnsi="宋体" w:cs="宋体" w:hint="eastAsia"/>
                <w:color w:val="000000" w:themeColor="text1"/>
                <w:sz w:val="24"/>
                <w:szCs w:val="24"/>
              </w:rPr>
              <w:t>2分</w:t>
            </w:r>
          </w:p>
        </w:tc>
      </w:tr>
      <w:tr w:rsidR="006F7A33">
        <w:trPr>
          <w:trHeight w:val="808"/>
          <w:jc w:val="center"/>
        </w:trPr>
        <w:tc>
          <w:tcPr>
            <w:tcW w:w="1597" w:type="dxa"/>
            <w:tcBorders>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shd w:val="clear" w:color="auto" w:fill="FFFFFF"/>
              </w:rPr>
            </w:pPr>
            <w:r>
              <w:rPr>
                <w:rFonts w:ascii="宋体" w:hAnsi="宋体" w:hint="eastAsia"/>
                <w:sz w:val="24"/>
                <w:szCs w:val="24"/>
              </w:rPr>
              <w:t>对项目的理解</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adjustRightInd w:val="0"/>
              <w:snapToGrid w:val="0"/>
              <w:spacing w:line="440" w:lineRule="exact"/>
              <w:rPr>
                <w:rFonts w:ascii="宋体"/>
                <w:kern w:val="0"/>
                <w:sz w:val="24"/>
                <w:szCs w:val="24"/>
              </w:rPr>
            </w:pPr>
            <w:r>
              <w:rPr>
                <w:rFonts w:ascii="宋体" w:hint="eastAsia"/>
                <w:kern w:val="0"/>
                <w:sz w:val="24"/>
                <w:szCs w:val="24"/>
              </w:rPr>
              <w:t>根据投标人对本项目的整体规划或项目特点是否充分认识和理解准确进行横向比较。</w:t>
            </w:r>
          </w:p>
          <w:p w:rsidR="006F7A33" w:rsidRDefault="00D53718">
            <w:pPr>
              <w:tabs>
                <w:tab w:val="left" w:pos="851"/>
              </w:tabs>
              <w:adjustRightInd w:val="0"/>
              <w:snapToGrid w:val="0"/>
              <w:spacing w:line="440" w:lineRule="exact"/>
              <w:rPr>
                <w:rFonts w:ascii="宋体" w:hAnsi="宋体" w:cs="宋体"/>
                <w:color w:val="000000" w:themeColor="text1"/>
                <w:sz w:val="24"/>
                <w:szCs w:val="24"/>
                <w:shd w:val="clear" w:color="auto" w:fill="FFFFFF"/>
              </w:rPr>
            </w:pPr>
            <w:proofErr w:type="gramStart"/>
            <w:r>
              <w:rPr>
                <w:rFonts w:ascii="宋体" w:hint="eastAsia"/>
                <w:kern w:val="0"/>
                <w:sz w:val="24"/>
                <w:szCs w:val="24"/>
              </w:rPr>
              <w:t>优得</w:t>
            </w:r>
            <w:proofErr w:type="gramEnd"/>
            <w:r>
              <w:rPr>
                <w:rFonts w:ascii="宋体" w:hint="eastAsia"/>
                <w:kern w:val="0"/>
                <w:sz w:val="24"/>
                <w:szCs w:val="24"/>
              </w:rPr>
              <w:t xml:space="preserve"> 5分，</w:t>
            </w:r>
            <w:proofErr w:type="gramStart"/>
            <w:r>
              <w:rPr>
                <w:rFonts w:ascii="宋体" w:hint="eastAsia"/>
                <w:kern w:val="0"/>
                <w:sz w:val="24"/>
                <w:szCs w:val="24"/>
              </w:rPr>
              <w:t>良得</w:t>
            </w:r>
            <w:proofErr w:type="gramEnd"/>
            <w:r>
              <w:rPr>
                <w:rFonts w:ascii="宋体" w:hint="eastAsia"/>
                <w:kern w:val="0"/>
                <w:sz w:val="24"/>
                <w:szCs w:val="24"/>
              </w:rPr>
              <w:t xml:space="preserve"> 3分，一般得1 分，不提供不得分。</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rPr>
            </w:pPr>
            <w:r>
              <w:rPr>
                <w:rFonts w:ascii="宋体" w:hAnsi="宋体" w:hint="eastAsia"/>
                <w:sz w:val="24"/>
                <w:szCs w:val="24"/>
              </w:rPr>
              <w:t>5分</w:t>
            </w:r>
          </w:p>
        </w:tc>
      </w:tr>
      <w:tr w:rsidR="006F7A33">
        <w:trPr>
          <w:trHeight w:val="808"/>
          <w:jc w:val="center"/>
        </w:trPr>
        <w:tc>
          <w:tcPr>
            <w:tcW w:w="1597" w:type="dxa"/>
            <w:tcBorders>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shd w:val="clear" w:color="auto" w:fill="FFFFFF"/>
              </w:rPr>
            </w:pPr>
            <w:r>
              <w:rPr>
                <w:rFonts w:ascii="宋体" w:hAnsi="宋体" w:hint="eastAsia"/>
                <w:sz w:val="24"/>
                <w:szCs w:val="24"/>
              </w:rPr>
              <w:t>规划思路和初步设想</w:t>
            </w:r>
          </w:p>
        </w:tc>
        <w:tc>
          <w:tcPr>
            <w:tcW w:w="5969" w:type="dxa"/>
            <w:tcBorders>
              <w:top w:val="single" w:sz="4" w:space="0" w:color="auto"/>
              <w:left w:val="nil"/>
              <w:bottom w:val="single" w:sz="4" w:space="0" w:color="auto"/>
              <w:right w:val="single" w:sz="4" w:space="0" w:color="auto"/>
            </w:tcBorders>
          </w:tcPr>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根据投标人针对该项目的规划思路和初步设想（主要内容应包括：第一，项目研究原则、目标及重点、难点把握准确，内容充分合理；第二，规划思路清晰，规划方法、技术路线选择适当；第三，对规划成果有合理设想，能提出有针对性和科学合理的建议。）进行横向比较。</w:t>
            </w:r>
          </w:p>
          <w:p w:rsidR="006F7A33" w:rsidRDefault="00D53718">
            <w:pPr>
              <w:tabs>
                <w:tab w:val="left" w:pos="851"/>
              </w:tabs>
              <w:adjustRightInd w:val="0"/>
              <w:snapToGrid w:val="0"/>
              <w:spacing w:line="440" w:lineRule="exact"/>
              <w:rPr>
                <w:rFonts w:ascii="宋体" w:hAnsi="宋体" w:cs="宋体"/>
                <w:color w:val="000000" w:themeColor="text1"/>
                <w:sz w:val="24"/>
                <w:szCs w:val="24"/>
                <w:shd w:val="clear" w:color="auto" w:fill="FFFFFF"/>
              </w:rPr>
            </w:pPr>
            <w:proofErr w:type="gramStart"/>
            <w:r>
              <w:rPr>
                <w:rFonts w:ascii="宋体" w:hAnsi="宋体" w:cs="宋体" w:hint="eastAsia"/>
                <w:kern w:val="0"/>
                <w:sz w:val="24"/>
                <w:szCs w:val="24"/>
              </w:rPr>
              <w:t>优得13分</w:t>
            </w:r>
            <w:proofErr w:type="gramEnd"/>
            <w:r>
              <w:rPr>
                <w:rFonts w:ascii="宋体" w:hAnsi="宋体" w:cs="宋体" w:hint="eastAsia"/>
                <w:kern w:val="0"/>
                <w:sz w:val="24"/>
                <w:szCs w:val="24"/>
              </w:rPr>
              <w:t>，</w:t>
            </w:r>
            <w:proofErr w:type="gramStart"/>
            <w:r>
              <w:rPr>
                <w:rFonts w:ascii="宋体" w:hAnsi="宋体" w:cs="宋体" w:hint="eastAsia"/>
                <w:kern w:val="0"/>
                <w:sz w:val="24"/>
                <w:szCs w:val="24"/>
              </w:rPr>
              <w:t>良得10分</w:t>
            </w:r>
            <w:proofErr w:type="gramEnd"/>
            <w:r>
              <w:rPr>
                <w:rFonts w:ascii="宋体" w:hAnsi="宋体" w:cs="宋体" w:hint="eastAsia"/>
                <w:kern w:val="0"/>
                <w:sz w:val="24"/>
                <w:szCs w:val="24"/>
              </w:rPr>
              <w:t>，中等得5 分，一般得3分，不提供不得分。</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rPr>
            </w:pPr>
            <w:r>
              <w:rPr>
                <w:rFonts w:ascii="宋体" w:hAnsi="宋体" w:hint="eastAsia"/>
                <w:sz w:val="24"/>
                <w:szCs w:val="24"/>
              </w:rPr>
              <w:t>13分</w:t>
            </w:r>
          </w:p>
        </w:tc>
      </w:tr>
      <w:tr w:rsidR="006F7A33">
        <w:trPr>
          <w:trHeight w:val="808"/>
          <w:jc w:val="center"/>
        </w:trPr>
        <w:tc>
          <w:tcPr>
            <w:tcW w:w="1597" w:type="dxa"/>
            <w:tcBorders>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shd w:val="clear" w:color="auto" w:fill="FFFFFF"/>
              </w:rPr>
            </w:pPr>
            <w:r>
              <w:rPr>
                <w:rFonts w:ascii="宋体" w:hAnsi="宋体" w:hint="eastAsia"/>
                <w:sz w:val="24"/>
                <w:szCs w:val="24"/>
              </w:rPr>
              <w:t>项目实施方案</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结合对项目特点的理解，对本项目的计划进度、时间安排、组织实施等综合情况进行横向比较。</w:t>
            </w:r>
          </w:p>
          <w:p w:rsidR="006F7A33" w:rsidRDefault="00D53718">
            <w:pPr>
              <w:tabs>
                <w:tab w:val="left" w:pos="851"/>
              </w:tabs>
              <w:adjustRightInd w:val="0"/>
              <w:snapToGrid w:val="0"/>
              <w:spacing w:line="440" w:lineRule="exact"/>
              <w:rPr>
                <w:rFonts w:ascii="宋体" w:hAnsi="宋体" w:cs="宋体"/>
                <w:color w:val="000000" w:themeColor="text1"/>
                <w:sz w:val="24"/>
                <w:szCs w:val="24"/>
                <w:shd w:val="clear" w:color="auto" w:fill="FFFFFF"/>
              </w:rPr>
            </w:pPr>
            <w:proofErr w:type="gramStart"/>
            <w:r>
              <w:rPr>
                <w:rFonts w:ascii="宋体" w:hAnsi="宋体" w:cs="宋体" w:hint="eastAsia"/>
                <w:kern w:val="0"/>
                <w:sz w:val="24"/>
                <w:szCs w:val="24"/>
              </w:rPr>
              <w:t>优得13分</w:t>
            </w:r>
            <w:proofErr w:type="gramEnd"/>
            <w:r>
              <w:rPr>
                <w:rFonts w:ascii="宋体" w:hAnsi="宋体" w:cs="宋体" w:hint="eastAsia"/>
                <w:kern w:val="0"/>
                <w:sz w:val="24"/>
                <w:szCs w:val="24"/>
              </w:rPr>
              <w:t>，</w:t>
            </w:r>
            <w:proofErr w:type="gramStart"/>
            <w:r>
              <w:rPr>
                <w:rFonts w:ascii="宋体" w:hAnsi="宋体" w:cs="宋体" w:hint="eastAsia"/>
                <w:kern w:val="0"/>
                <w:sz w:val="24"/>
                <w:szCs w:val="24"/>
              </w:rPr>
              <w:t>良得</w:t>
            </w:r>
            <w:proofErr w:type="gramEnd"/>
            <w:r>
              <w:rPr>
                <w:rFonts w:ascii="宋体" w:hAnsi="宋体" w:cs="宋体" w:hint="eastAsia"/>
                <w:kern w:val="0"/>
                <w:sz w:val="24"/>
                <w:szCs w:val="24"/>
              </w:rPr>
              <w:t>8 分，一般得3分，不提供不得分。</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rPr>
            </w:pPr>
            <w:r>
              <w:rPr>
                <w:rFonts w:ascii="宋体" w:hAnsi="宋体" w:hint="eastAsia"/>
                <w:sz w:val="24"/>
                <w:szCs w:val="24"/>
              </w:rPr>
              <w:t>13分</w:t>
            </w:r>
          </w:p>
        </w:tc>
      </w:tr>
      <w:tr w:rsidR="006F7A33">
        <w:trPr>
          <w:trHeight w:val="808"/>
          <w:jc w:val="center"/>
        </w:trPr>
        <w:tc>
          <w:tcPr>
            <w:tcW w:w="1597" w:type="dxa"/>
            <w:tcBorders>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shd w:val="clear" w:color="auto" w:fill="FFFFFF"/>
              </w:rPr>
            </w:pPr>
            <w:r>
              <w:rPr>
                <w:rFonts w:ascii="宋体" w:hAnsi="宋体" w:hint="eastAsia"/>
                <w:sz w:val="24"/>
                <w:szCs w:val="24"/>
              </w:rPr>
              <w:t>项目管理机制及质量保证体系</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对本项目管理机制及质量保证体系是否科学、有效、完善等进行横向比较。</w:t>
            </w:r>
          </w:p>
          <w:p w:rsidR="006F7A33" w:rsidRDefault="00D53718">
            <w:pPr>
              <w:tabs>
                <w:tab w:val="left" w:pos="851"/>
              </w:tabs>
              <w:adjustRightInd w:val="0"/>
              <w:snapToGrid w:val="0"/>
              <w:spacing w:line="440" w:lineRule="exact"/>
              <w:rPr>
                <w:rFonts w:ascii="宋体" w:hAnsi="宋体" w:cs="宋体"/>
                <w:color w:val="000000" w:themeColor="text1"/>
                <w:sz w:val="24"/>
                <w:szCs w:val="24"/>
                <w:shd w:val="clear" w:color="auto" w:fill="FFFFFF"/>
              </w:rPr>
            </w:pPr>
            <w:proofErr w:type="gramStart"/>
            <w:r>
              <w:rPr>
                <w:rFonts w:ascii="宋体" w:hAnsi="宋体" w:cs="宋体" w:hint="eastAsia"/>
                <w:kern w:val="0"/>
                <w:sz w:val="24"/>
                <w:szCs w:val="24"/>
              </w:rPr>
              <w:t>优得10分</w:t>
            </w:r>
            <w:proofErr w:type="gramEnd"/>
            <w:r>
              <w:rPr>
                <w:rFonts w:ascii="宋体" w:hAnsi="宋体" w:cs="宋体" w:hint="eastAsia"/>
                <w:kern w:val="0"/>
                <w:sz w:val="24"/>
                <w:szCs w:val="24"/>
              </w:rPr>
              <w:t>，</w:t>
            </w:r>
            <w:proofErr w:type="gramStart"/>
            <w:r>
              <w:rPr>
                <w:rFonts w:ascii="宋体" w:hAnsi="宋体" w:cs="宋体" w:hint="eastAsia"/>
                <w:kern w:val="0"/>
                <w:sz w:val="24"/>
                <w:szCs w:val="24"/>
              </w:rPr>
              <w:t>良得8分</w:t>
            </w:r>
            <w:proofErr w:type="gramEnd"/>
            <w:r>
              <w:rPr>
                <w:rFonts w:ascii="宋体" w:hAnsi="宋体" w:cs="宋体" w:hint="eastAsia"/>
                <w:kern w:val="0"/>
                <w:sz w:val="24"/>
                <w:szCs w:val="24"/>
              </w:rPr>
              <w:t>，不提供不得分。</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rPr>
            </w:pPr>
            <w:r>
              <w:rPr>
                <w:rFonts w:ascii="宋体" w:hAnsi="宋体" w:hint="eastAsia"/>
                <w:sz w:val="24"/>
                <w:szCs w:val="24"/>
              </w:rPr>
              <w:t>10分</w:t>
            </w:r>
          </w:p>
        </w:tc>
      </w:tr>
      <w:tr w:rsidR="006F7A33">
        <w:trPr>
          <w:trHeight w:val="808"/>
          <w:jc w:val="center"/>
        </w:trPr>
        <w:tc>
          <w:tcPr>
            <w:tcW w:w="1597" w:type="dxa"/>
            <w:tcBorders>
              <w:left w:val="single" w:sz="4" w:space="0" w:color="auto"/>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shd w:val="clear" w:color="auto" w:fill="FFFFFF"/>
              </w:rPr>
            </w:pPr>
            <w:r>
              <w:rPr>
                <w:rFonts w:ascii="宋体" w:hAnsi="宋体" w:hint="eastAsia"/>
                <w:sz w:val="24"/>
                <w:szCs w:val="24"/>
              </w:rPr>
              <w:t>项目实施的合理化建议</w:t>
            </w:r>
          </w:p>
        </w:tc>
        <w:tc>
          <w:tcPr>
            <w:tcW w:w="5969" w:type="dxa"/>
            <w:tcBorders>
              <w:top w:val="single" w:sz="4" w:space="0" w:color="auto"/>
              <w:left w:val="nil"/>
              <w:bottom w:val="single" w:sz="4" w:space="0" w:color="auto"/>
              <w:right w:val="single" w:sz="4" w:space="0" w:color="auto"/>
            </w:tcBorders>
            <w:vAlign w:val="center"/>
          </w:tcPr>
          <w:p w:rsidR="006F7A33" w:rsidRDefault="00D53718">
            <w:pPr>
              <w:tabs>
                <w:tab w:val="left" w:pos="851"/>
              </w:tabs>
              <w:adjustRightInd w:val="0"/>
              <w:snapToGrid w:val="0"/>
              <w:spacing w:line="440" w:lineRule="exact"/>
              <w:rPr>
                <w:rFonts w:ascii="宋体" w:hAnsi="宋体" w:cs="宋体"/>
                <w:kern w:val="0"/>
                <w:sz w:val="24"/>
                <w:szCs w:val="24"/>
              </w:rPr>
            </w:pPr>
            <w:r>
              <w:rPr>
                <w:rFonts w:ascii="宋体" w:hAnsi="宋体" w:cs="宋体" w:hint="eastAsia"/>
                <w:kern w:val="0"/>
                <w:sz w:val="24"/>
                <w:szCs w:val="24"/>
              </w:rPr>
              <w:t>对本项目实施的合理化建议是否科学、正确、合理等进行横向比较。</w:t>
            </w:r>
          </w:p>
          <w:p w:rsidR="006F7A33" w:rsidRDefault="00D53718">
            <w:pPr>
              <w:tabs>
                <w:tab w:val="left" w:pos="851"/>
              </w:tabs>
              <w:adjustRightInd w:val="0"/>
              <w:snapToGrid w:val="0"/>
              <w:spacing w:line="440" w:lineRule="exact"/>
              <w:rPr>
                <w:rFonts w:ascii="宋体" w:hAnsi="宋体" w:cs="宋体"/>
                <w:color w:val="000000" w:themeColor="text1"/>
                <w:sz w:val="24"/>
                <w:szCs w:val="24"/>
                <w:shd w:val="clear" w:color="auto" w:fill="FFFFFF"/>
              </w:rPr>
            </w:pPr>
            <w:proofErr w:type="gramStart"/>
            <w:r>
              <w:rPr>
                <w:rFonts w:ascii="宋体" w:hAnsi="宋体" w:cs="宋体" w:hint="eastAsia"/>
                <w:kern w:val="0"/>
                <w:sz w:val="24"/>
                <w:szCs w:val="24"/>
              </w:rPr>
              <w:t>优得5分</w:t>
            </w:r>
            <w:proofErr w:type="gramEnd"/>
            <w:r>
              <w:rPr>
                <w:rFonts w:ascii="宋体" w:hAnsi="宋体" w:cs="宋体" w:hint="eastAsia"/>
                <w:kern w:val="0"/>
                <w:sz w:val="24"/>
                <w:szCs w:val="24"/>
              </w:rPr>
              <w:t>，</w:t>
            </w:r>
            <w:proofErr w:type="gramStart"/>
            <w:r>
              <w:rPr>
                <w:rFonts w:ascii="宋体" w:hAnsi="宋体" w:cs="宋体" w:hint="eastAsia"/>
                <w:kern w:val="0"/>
                <w:sz w:val="24"/>
                <w:szCs w:val="24"/>
              </w:rPr>
              <w:t>良得3分</w:t>
            </w:r>
            <w:proofErr w:type="gramEnd"/>
            <w:r>
              <w:rPr>
                <w:rFonts w:ascii="宋体" w:hAnsi="宋体" w:cs="宋体" w:hint="eastAsia"/>
                <w:kern w:val="0"/>
                <w:sz w:val="24"/>
                <w:szCs w:val="24"/>
              </w:rPr>
              <w:t>，一般得1分，不提供不得分。</w:t>
            </w:r>
          </w:p>
        </w:tc>
        <w:tc>
          <w:tcPr>
            <w:tcW w:w="967" w:type="dxa"/>
            <w:tcBorders>
              <w:top w:val="single" w:sz="4" w:space="0" w:color="auto"/>
              <w:left w:val="nil"/>
              <w:bottom w:val="single" w:sz="4" w:space="0" w:color="auto"/>
              <w:right w:val="single" w:sz="4" w:space="0" w:color="auto"/>
            </w:tcBorders>
            <w:vAlign w:val="center"/>
          </w:tcPr>
          <w:p w:rsidR="006F7A33" w:rsidRDefault="00D53718">
            <w:pPr>
              <w:spacing w:line="440" w:lineRule="exact"/>
              <w:jc w:val="center"/>
              <w:rPr>
                <w:rFonts w:ascii="宋体" w:hAnsi="宋体" w:cs="宋体"/>
                <w:color w:val="000000" w:themeColor="text1"/>
                <w:sz w:val="24"/>
                <w:szCs w:val="24"/>
              </w:rPr>
            </w:pPr>
            <w:r>
              <w:rPr>
                <w:rFonts w:ascii="宋体" w:hAnsi="宋体" w:hint="eastAsia"/>
                <w:sz w:val="24"/>
                <w:szCs w:val="24"/>
              </w:rPr>
              <w:t>5分</w:t>
            </w:r>
          </w:p>
        </w:tc>
      </w:tr>
    </w:tbl>
    <w:p w:rsidR="006F7A33" w:rsidRDefault="00D53718">
      <w:pPr>
        <w:spacing w:line="360" w:lineRule="auto"/>
        <w:ind w:firstLineChars="200" w:firstLine="482"/>
        <w:rPr>
          <w:rFonts w:ascii="宋体" w:cs="仿宋_GB2312"/>
          <w:b/>
          <w:color w:val="000000" w:themeColor="text1"/>
          <w:sz w:val="24"/>
          <w:szCs w:val="24"/>
          <w:lang w:val="zh-CN"/>
        </w:rPr>
      </w:pPr>
      <w:r>
        <w:rPr>
          <w:rFonts w:ascii="宋体" w:hAnsi="宋体" w:cs="仿宋_GB2312" w:hint="eastAsia"/>
          <w:b/>
          <w:color w:val="000000" w:themeColor="text1"/>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F7A33">
        <w:trPr>
          <w:trHeight w:val="557"/>
        </w:trPr>
        <w:tc>
          <w:tcPr>
            <w:tcW w:w="721" w:type="dxa"/>
            <w:vAlign w:val="center"/>
          </w:tcPr>
          <w:p w:rsidR="006F7A33" w:rsidRDefault="00D53718">
            <w:pPr>
              <w:jc w:val="center"/>
              <w:rPr>
                <w:rFonts w:ascii="宋体"/>
                <w:b/>
                <w:color w:val="000000" w:themeColor="text1"/>
                <w:sz w:val="24"/>
                <w:szCs w:val="24"/>
                <w:lang w:val="en-GB"/>
              </w:rPr>
            </w:pPr>
            <w:r>
              <w:rPr>
                <w:rFonts w:ascii="宋体" w:hAnsi="宋体" w:hint="eastAsia"/>
                <w:b/>
                <w:color w:val="000000" w:themeColor="text1"/>
                <w:sz w:val="24"/>
                <w:szCs w:val="24"/>
                <w:lang w:val="en-GB"/>
              </w:rPr>
              <w:t>序号</w:t>
            </w:r>
          </w:p>
        </w:tc>
        <w:tc>
          <w:tcPr>
            <w:tcW w:w="2823" w:type="dxa"/>
            <w:vAlign w:val="center"/>
          </w:tcPr>
          <w:p w:rsidR="006F7A33" w:rsidRDefault="00D53718">
            <w:pPr>
              <w:jc w:val="center"/>
              <w:rPr>
                <w:rFonts w:ascii="宋体"/>
                <w:b/>
                <w:color w:val="000000" w:themeColor="text1"/>
                <w:sz w:val="24"/>
                <w:szCs w:val="24"/>
                <w:lang w:val="en-GB"/>
              </w:rPr>
            </w:pPr>
            <w:r>
              <w:rPr>
                <w:rFonts w:ascii="宋体" w:hAnsi="宋体" w:hint="eastAsia"/>
                <w:b/>
                <w:color w:val="000000" w:themeColor="text1"/>
                <w:sz w:val="24"/>
                <w:szCs w:val="24"/>
                <w:lang w:val="en-GB"/>
              </w:rPr>
              <w:t>情形</w:t>
            </w:r>
          </w:p>
        </w:tc>
        <w:tc>
          <w:tcPr>
            <w:tcW w:w="2552" w:type="dxa"/>
            <w:vAlign w:val="center"/>
          </w:tcPr>
          <w:p w:rsidR="006F7A33" w:rsidRDefault="00D53718">
            <w:pPr>
              <w:jc w:val="center"/>
              <w:rPr>
                <w:rFonts w:ascii="宋体"/>
                <w:b/>
                <w:color w:val="000000" w:themeColor="text1"/>
                <w:sz w:val="24"/>
                <w:szCs w:val="24"/>
                <w:lang w:val="en-GB"/>
              </w:rPr>
            </w:pPr>
            <w:r>
              <w:rPr>
                <w:rFonts w:ascii="宋体" w:hAnsi="宋体" w:hint="eastAsia"/>
                <w:b/>
                <w:color w:val="000000" w:themeColor="text1"/>
                <w:sz w:val="24"/>
                <w:szCs w:val="24"/>
              </w:rPr>
              <w:t>价格扣除</w:t>
            </w:r>
            <w:r>
              <w:rPr>
                <w:rFonts w:ascii="宋体" w:hAnsi="宋体" w:hint="eastAsia"/>
                <w:b/>
                <w:color w:val="000000" w:themeColor="text1"/>
                <w:sz w:val="24"/>
                <w:szCs w:val="24"/>
                <w:lang w:val="en-GB"/>
              </w:rPr>
              <w:t>比例</w:t>
            </w:r>
          </w:p>
        </w:tc>
        <w:tc>
          <w:tcPr>
            <w:tcW w:w="2835" w:type="dxa"/>
            <w:vAlign w:val="center"/>
          </w:tcPr>
          <w:p w:rsidR="006F7A33" w:rsidRDefault="00D53718">
            <w:pPr>
              <w:jc w:val="center"/>
              <w:rPr>
                <w:rFonts w:ascii="宋体"/>
                <w:b/>
                <w:color w:val="000000" w:themeColor="text1"/>
                <w:sz w:val="24"/>
                <w:szCs w:val="24"/>
                <w:lang w:val="en-GB"/>
              </w:rPr>
            </w:pPr>
            <w:r>
              <w:rPr>
                <w:rFonts w:ascii="宋体" w:hAnsi="宋体" w:hint="eastAsia"/>
                <w:b/>
                <w:color w:val="000000" w:themeColor="text1"/>
                <w:sz w:val="24"/>
                <w:szCs w:val="24"/>
                <w:lang w:val="en-GB"/>
              </w:rPr>
              <w:t>计算公式</w:t>
            </w:r>
          </w:p>
        </w:tc>
      </w:tr>
      <w:tr w:rsidR="006F7A33">
        <w:trPr>
          <w:trHeight w:val="891"/>
        </w:trPr>
        <w:tc>
          <w:tcPr>
            <w:tcW w:w="721" w:type="dxa"/>
            <w:vAlign w:val="center"/>
          </w:tcPr>
          <w:p w:rsidR="006F7A33" w:rsidRDefault="00D53718">
            <w:pPr>
              <w:jc w:val="center"/>
              <w:rPr>
                <w:rFonts w:ascii="宋体" w:hAnsi="宋体"/>
                <w:b/>
                <w:color w:val="000000" w:themeColor="text1"/>
                <w:sz w:val="24"/>
                <w:szCs w:val="24"/>
                <w:lang w:val="en-GB"/>
              </w:rPr>
            </w:pPr>
            <w:r>
              <w:rPr>
                <w:rFonts w:ascii="宋体" w:hAnsi="宋体"/>
                <w:b/>
                <w:color w:val="000000" w:themeColor="text1"/>
                <w:sz w:val="24"/>
                <w:szCs w:val="24"/>
                <w:lang w:val="en-GB"/>
              </w:rPr>
              <w:t>1</w:t>
            </w:r>
          </w:p>
        </w:tc>
        <w:tc>
          <w:tcPr>
            <w:tcW w:w="2823" w:type="dxa"/>
            <w:vAlign w:val="center"/>
          </w:tcPr>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非联合体投标人</w:t>
            </w:r>
          </w:p>
          <w:p w:rsidR="006F7A33" w:rsidRDefault="00D53718">
            <w:pPr>
              <w:jc w:val="center"/>
              <w:rPr>
                <w:rFonts w:ascii="宋体"/>
                <w:b/>
                <w:color w:val="000000" w:themeColor="text1"/>
                <w:sz w:val="24"/>
                <w:szCs w:val="24"/>
                <w:lang w:val="en-GB"/>
              </w:rPr>
            </w:pPr>
            <w:r>
              <w:rPr>
                <w:rFonts w:ascii="宋体" w:hAnsi="宋体" w:hint="eastAsia"/>
                <w:color w:val="000000" w:themeColor="text1"/>
                <w:sz w:val="24"/>
                <w:szCs w:val="24"/>
                <w:lang w:val="en-GB"/>
              </w:rPr>
              <w:t>（投标人须为中小企业）</w:t>
            </w:r>
          </w:p>
        </w:tc>
        <w:tc>
          <w:tcPr>
            <w:tcW w:w="2552" w:type="dxa"/>
            <w:vAlign w:val="center"/>
          </w:tcPr>
          <w:p w:rsidR="006F7A33" w:rsidRDefault="00D53718">
            <w:pPr>
              <w:jc w:val="center"/>
              <w:rPr>
                <w:rFonts w:ascii="宋体"/>
                <w:b/>
                <w:color w:val="000000" w:themeColor="text1"/>
                <w:sz w:val="24"/>
                <w:szCs w:val="24"/>
                <w:lang w:val="en-GB"/>
              </w:rPr>
            </w:pPr>
            <w:r>
              <w:rPr>
                <w:rFonts w:ascii="宋体" w:hAnsi="宋体" w:hint="eastAsia"/>
                <w:color w:val="000000" w:themeColor="text1"/>
                <w:sz w:val="24"/>
                <w:szCs w:val="24"/>
              </w:rPr>
              <w:t>对小型和微型企业产品的价格扣除</w:t>
            </w:r>
            <w:r>
              <w:rPr>
                <w:rFonts w:ascii="宋体" w:hAnsi="宋体"/>
                <w:color w:val="000000" w:themeColor="text1"/>
                <w:sz w:val="24"/>
                <w:szCs w:val="24"/>
                <w:u w:val="single"/>
              </w:rPr>
              <w:t>6</w:t>
            </w:r>
            <w:r>
              <w:rPr>
                <w:rFonts w:ascii="宋体" w:hAnsi="宋体"/>
                <w:color w:val="000000" w:themeColor="text1"/>
                <w:sz w:val="24"/>
                <w:szCs w:val="24"/>
              </w:rPr>
              <w:t>%</w:t>
            </w:r>
          </w:p>
        </w:tc>
        <w:tc>
          <w:tcPr>
            <w:tcW w:w="2835" w:type="dxa"/>
            <w:vMerge w:val="restart"/>
            <w:vAlign w:val="center"/>
          </w:tcPr>
          <w:p w:rsidR="006F7A33" w:rsidRDefault="00D53718">
            <w:pPr>
              <w:jc w:val="center"/>
              <w:rPr>
                <w:color w:val="000000" w:themeColor="text1"/>
                <w:sz w:val="24"/>
                <w:szCs w:val="24"/>
                <w:lang w:val="en-GB"/>
              </w:rPr>
            </w:pPr>
            <w:r>
              <w:rPr>
                <w:rFonts w:hint="eastAsia"/>
                <w:color w:val="000000" w:themeColor="text1"/>
                <w:sz w:val="24"/>
                <w:szCs w:val="24"/>
                <w:lang w:val="en-GB"/>
              </w:rPr>
              <w:t>评标价格＝投标报价</w:t>
            </w:r>
            <w:r>
              <w:rPr>
                <w:color w:val="000000" w:themeColor="text1"/>
                <w:sz w:val="24"/>
                <w:szCs w:val="24"/>
                <w:lang w:val="en-GB"/>
              </w:rPr>
              <w:t>—</w:t>
            </w:r>
            <w:r>
              <w:rPr>
                <w:rFonts w:hint="eastAsia"/>
                <w:color w:val="000000" w:themeColor="text1"/>
                <w:sz w:val="24"/>
                <w:szCs w:val="24"/>
              </w:rPr>
              <w:t>小型和微型企业产品的价</w:t>
            </w:r>
            <w:r>
              <w:rPr>
                <w:rFonts w:hint="eastAsia"/>
                <w:color w:val="000000" w:themeColor="text1"/>
                <w:sz w:val="24"/>
                <w:szCs w:val="24"/>
              </w:rPr>
              <w:lastRenderedPageBreak/>
              <w:t>格</w:t>
            </w:r>
            <w:r>
              <w:rPr>
                <w:rFonts w:ascii="宋体" w:hAnsi="宋体" w:hint="eastAsia"/>
                <w:color w:val="000000" w:themeColor="text1"/>
                <w:sz w:val="24"/>
                <w:szCs w:val="24"/>
                <w:lang w:val="en-GB"/>
              </w:rPr>
              <w:t>×</w:t>
            </w:r>
            <w:r>
              <w:rPr>
                <w:color w:val="000000" w:themeColor="text1"/>
                <w:sz w:val="24"/>
                <w:szCs w:val="24"/>
                <w:lang w:val="en-GB"/>
              </w:rPr>
              <w:t>6%</w:t>
            </w:r>
          </w:p>
          <w:p w:rsidR="006F7A33" w:rsidRDefault="006F7A33">
            <w:pPr>
              <w:jc w:val="center"/>
              <w:rPr>
                <w:rFonts w:ascii="宋体"/>
                <w:b/>
                <w:color w:val="000000" w:themeColor="text1"/>
                <w:sz w:val="24"/>
                <w:szCs w:val="24"/>
                <w:lang w:val="en-GB"/>
              </w:rPr>
            </w:pPr>
          </w:p>
        </w:tc>
      </w:tr>
      <w:tr w:rsidR="006F7A33">
        <w:trPr>
          <w:trHeight w:val="1414"/>
        </w:trPr>
        <w:tc>
          <w:tcPr>
            <w:tcW w:w="721" w:type="dxa"/>
            <w:vAlign w:val="center"/>
          </w:tcPr>
          <w:p w:rsidR="006F7A33" w:rsidRDefault="00D53718">
            <w:pPr>
              <w:jc w:val="center"/>
              <w:rPr>
                <w:rFonts w:ascii="宋体" w:hAnsi="宋体"/>
                <w:b/>
                <w:color w:val="000000" w:themeColor="text1"/>
                <w:sz w:val="24"/>
                <w:szCs w:val="24"/>
                <w:lang w:val="en-GB"/>
              </w:rPr>
            </w:pPr>
            <w:r>
              <w:rPr>
                <w:rFonts w:ascii="宋体" w:hAnsi="宋体"/>
                <w:b/>
                <w:color w:val="000000" w:themeColor="text1"/>
                <w:sz w:val="24"/>
                <w:szCs w:val="24"/>
                <w:lang w:val="en-GB"/>
              </w:rPr>
              <w:lastRenderedPageBreak/>
              <w:t>2</w:t>
            </w:r>
          </w:p>
        </w:tc>
        <w:tc>
          <w:tcPr>
            <w:tcW w:w="2823" w:type="dxa"/>
            <w:vAlign w:val="center"/>
          </w:tcPr>
          <w:p w:rsidR="006F7A33" w:rsidRDefault="00D53718">
            <w:pPr>
              <w:jc w:val="center"/>
              <w:rPr>
                <w:rFonts w:ascii="宋体"/>
                <w:b/>
                <w:color w:val="000000" w:themeColor="text1"/>
                <w:sz w:val="24"/>
                <w:szCs w:val="24"/>
              </w:rPr>
            </w:pPr>
            <w:r>
              <w:rPr>
                <w:rFonts w:ascii="宋体" w:hAnsi="宋体" w:hint="eastAsia"/>
                <w:color w:val="000000" w:themeColor="text1"/>
                <w:sz w:val="24"/>
                <w:szCs w:val="24"/>
                <w:lang w:val="en-GB"/>
              </w:rPr>
              <w:t>联合体各方均为小型、微型企业</w:t>
            </w:r>
          </w:p>
        </w:tc>
        <w:tc>
          <w:tcPr>
            <w:tcW w:w="2552" w:type="dxa"/>
            <w:vAlign w:val="center"/>
          </w:tcPr>
          <w:p w:rsidR="006F7A33" w:rsidRDefault="00D53718">
            <w:pPr>
              <w:jc w:val="center"/>
              <w:rPr>
                <w:rFonts w:ascii="宋体" w:hAnsi="宋体"/>
                <w:color w:val="000000" w:themeColor="text1"/>
                <w:sz w:val="24"/>
                <w:szCs w:val="24"/>
              </w:rPr>
            </w:pPr>
            <w:r>
              <w:rPr>
                <w:rFonts w:ascii="宋体" w:hAnsi="宋体" w:hint="eastAsia"/>
                <w:color w:val="000000" w:themeColor="text1"/>
                <w:sz w:val="24"/>
                <w:szCs w:val="24"/>
              </w:rPr>
              <w:t>对小型和微型企业产品的价格扣除</w:t>
            </w:r>
            <w:r>
              <w:rPr>
                <w:rFonts w:ascii="宋体" w:hAnsi="宋体"/>
                <w:color w:val="000000" w:themeColor="text1"/>
                <w:sz w:val="24"/>
                <w:szCs w:val="24"/>
                <w:u w:val="single"/>
              </w:rPr>
              <w:t>6</w:t>
            </w:r>
            <w:r>
              <w:rPr>
                <w:rFonts w:ascii="宋体" w:hAnsi="宋体"/>
                <w:color w:val="000000" w:themeColor="text1"/>
                <w:sz w:val="24"/>
                <w:szCs w:val="24"/>
              </w:rPr>
              <w:t>%</w:t>
            </w:r>
          </w:p>
          <w:p w:rsidR="006F7A33" w:rsidRDefault="00D53718">
            <w:pPr>
              <w:jc w:val="center"/>
              <w:rPr>
                <w:rFonts w:ascii="宋体"/>
                <w:b/>
                <w:color w:val="000000" w:themeColor="text1"/>
                <w:sz w:val="24"/>
                <w:szCs w:val="24"/>
                <w:lang w:val="en-GB"/>
              </w:rPr>
            </w:pPr>
            <w:r>
              <w:rPr>
                <w:rFonts w:ascii="宋体" w:hAnsi="宋体" w:hint="eastAsia"/>
                <w:color w:val="000000" w:themeColor="text1"/>
                <w:sz w:val="24"/>
                <w:szCs w:val="24"/>
              </w:rPr>
              <w:t>（不再享受序号</w:t>
            </w:r>
            <w:r>
              <w:rPr>
                <w:rFonts w:ascii="宋体" w:hAnsi="宋体"/>
                <w:color w:val="000000" w:themeColor="text1"/>
                <w:sz w:val="24"/>
                <w:szCs w:val="24"/>
              </w:rPr>
              <w:t>3</w:t>
            </w:r>
            <w:r>
              <w:rPr>
                <w:rFonts w:ascii="宋体" w:hAnsi="宋体" w:hint="eastAsia"/>
                <w:color w:val="000000" w:themeColor="text1"/>
                <w:sz w:val="24"/>
                <w:szCs w:val="24"/>
              </w:rPr>
              <w:t>的价格折扣）</w:t>
            </w:r>
          </w:p>
        </w:tc>
        <w:tc>
          <w:tcPr>
            <w:tcW w:w="2835" w:type="dxa"/>
            <w:vMerge/>
          </w:tcPr>
          <w:p w:rsidR="006F7A33" w:rsidRDefault="006F7A33">
            <w:pPr>
              <w:rPr>
                <w:rFonts w:ascii="宋体"/>
                <w:color w:val="000000" w:themeColor="text1"/>
                <w:sz w:val="24"/>
                <w:szCs w:val="24"/>
                <w:lang w:val="en-GB"/>
              </w:rPr>
            </w:pPr>
          </w:p>
        </w:tc>
      </w:tr>
      <w:tr w:rsidR="006F7A33">
        <w:trPr>
          <w:trHeight w:val="707"/>
        </w:trPr>
        <w:tc>
          <w:tcPr>
            <w:tcW w:w="721" w:type="dxa"/>
            <w:vAlign w:val="center"/>
          </w:tcPr>
          <w:p w:rsidR="006F7A33" w:rsidRDefault="00D53718">
            <w:pPr>
              <w:jc w:val="center"/>
              <w:rPr>
                <w:rFonts w:ascii="宋体" w:hAnsi="宋体"/>
                <w:b/>
                <w:color w:val="000000" w:themeColor="text1"/>
                <w:sz w:val="24"/>
                <w:szCs w:val="24"/>
                <w:lang w:val="en-GB"/>
              </w:rPr>
            </w:pPr>
            <w:r>
              <w:rPr>
                <w:rFonts w:ascii="宋体" w:hAnsi="宋体"/>
                <w:b/>
                <w:color w:val="000000" w:themeColor="text1"/>
                <w:sz w:val="24"/>
                <w:szCs w:val="24"/>
                <w:lang w:val="en-GB"/>
              </w:rPr>
              <w:lastRenderedPageBreak/>
              <w:t>3</w:t>
            </w:r>
          </w:p>
        </w:tc>
        <w:tc>
          <w:tcPr>
            <w:tcW w:w="2823" w:type="dxa"/>
            <w:vAlign w:val="center"/>
          </w:tcPr>
          <w:p w:rsidR="006F7A33" w:rsidRDefault="00D53718">
            <w:pPr>
              <w:jc w:val="center"/>
              <w:rPr>
                <w:rFonts w:ascii="宋体"/>
                <w:b/>
                <w:color w:val="000000" w:themeColor="text1"/>
                <w:sz w:val="24"/>
                <w:szCs w:val="24"/>
                <w:lang w:val="en-GB"/>
              </w:rPr>
            </w:pPr>
            <w:r>
              <w:rPr>
                <w:rFonts w:ascii="宋体" w:hAnsi="宋体" w:hint="eastAsia"/>
                <w:color w:val="000000" w:themeColor="text1"/>
                <w:sz w:val="24"/>
                <w:szCs w:val="24"/>
                <w:lang w:val="en-GB"/>
              </w:rPr>
              <w:t>联合体一方为小型、微型企业且小型、微型企业协议合同金额占联合体协议合同总金额</w:t>
            </w:r>
            <w:r>
              <w:rPr>
                <w:rFonts w:ascii="宋体" w:hAnsi="宋体"/>
                <w:color w:val="000000" w:themeColor="text1"/>
                <w:sz w:val="24"/>
                <w:szCs w:val="24"/>
                <w:lang w:val="en-GB"/>
              </w:rPr>
              <w:t>30%</w:t>
            </w:r>
            <w:r>
              <w:rPr>
                <w:rFonts w:ascii="宋体" w:hAnsi="宋体" w:hint="eastAsia"/>
                <w:color w:val="000000" w:themeColor="text1"/>
                <w:sz w:val="24"/>
                <w:szCs w:val="24"/>
                <w:lang w:val="en-GB"/>
              </w:rPr>
              <w:t>以上的</w:t>
            </w:r>
          </w:p>
        </w:tc>
        <w:tc>
          <w:tcPr>
            <w:tcW w:w="2552" w:type="dxa"/>
            <w:vAlign w:val="center"/>
          </w:tcPr>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对联</w:t>
            </w:r>
            <w:proofErr w:type="gramStart"/>
            <w:r>
              <w:rPr>
                <w:rFonts w:ascii="宋体" w:hAnsi="宋体" w:hint="eastAsia"/>
                <w:color w:val="000000" w:themeColor="text1"/>
                <w:sz w:val="24"/>
                <w:szCs w:val="24"/>
                <w:lang w:val="en-GB"/>
              </w:rPr>
              <w:t>合体总</w:t>
            </w:r>
            <w:proofErr w:type="gramEnd"/>
            <w:r>
              <w:rPr>
                <w:rFonts w:ascii="宋体" w:hAnsi="宋体" w:hint="eastAsia"/>
                <w:color w:val="000000" w:themeColor="text1"/>
                <w:sz w:val="24"/>
                <w:szCs w:val="24"/>
                <w:lang w:val="en-GB"/>
              </w:rPr>
              <w:t>金额扣除</w:t>
            </w:r>
          </w:p>
          <w:p w:rsidR="006F7A33" w:rsidRDefault="00D53718">
            <w:pPr>
              <w:jc w:val="center"/>
              <w:rPr>
                <w:rFonts w:ascii="宋体"/>
                <w:b/>
                <w:color w:val="000000" w:themeColor="text1"/>
                <w:sz w:val="24"/>
                <w:szCs w:val="24"/>
                <w:lang w:val="en-GB"/>
              </w:rPr>
            </w:pPr>
            <w:r>
              <w:rPr>
                <w:rFonts w:ascii="宋体" w:hAnsi="宋体"/>
                <w:color w:val="000000" w:themeColor="text1"/>
                <w:sz w:val="24"/>
                <w:szCs w:val="24"/>
                <w:u w:val="single"/>
              </w:rPr>
              <w:t xml:space="preserve"> 2 </w:t>
            </w:r>
            <w:r>
              <w:rPr>
                <w:rFonts w:ascii="宋体" w:hAnsi="宋体"/>
                <w:color w:val="000000" w:themeColor="text1"/>
                <w:sz w:val="24"/>
                <w:szCs w:val="24"/>
              </w:rPr>
              <w:t>%</w:t>
            </w:r>
          </w:p>
        </w:tc>
        <w:tc>
          <w:tcPr>
            <w:tcW w:w="2835" w:type="dxa"/>
            <w:vAlign w:val="center"/>
          </w:tcPr>
          <w:p w:rsidR="006F7A33" w:rsidRDefault="00D53718">
            <w:pPr>
              <w:jc w:val="center"/>
              <w:rPr>
                <w:rFonts w:ascii="宋体"/>
                <w:color w:val="000000" w:themeColor="text1"/>
                <w:sz w:val="24"/>
                <w:szCs w:val="24"/>
                <w:u w:val="single"/>
              </w:rPr>
            </w:pPr>
            <w:r>
              <w:rPr>
                <w:rFonts w:ascii="宋体" w:hAnsi="宋体" w:hint="eastAsia"/>
                <w:color w:val="000000" w:themeColor="text1"/>
                <w:sz w:val="24"/>
                <w:szCs w:val="24"/>
                <w:lang w:val="en-GB"/>
              </w:rPr>
              <w:t>评标价格＝投标报价×</w:t>
            </w:r>
            <w:r>
              <w:rPr>
                <w:rFonts w:ascii="宋体" w:hAnsi="宋体"/>
                <w:color w:val="000000" w:themeColor="text1"/>
                <w:sz w:val="24"/>
                <w:szCs w:val="24"/>
              </w:rPr>
              <w:t>(1-</w:t>
            </w:r>
            <w:r>
              <w:rPr>
                <w:rFonts w:ascii="宋体" w:hAnsi="宋体"/>
                <w:color w:val="000000" w:themeColor="text1"/>
                <w:sz w:val="24"/>
                <w:szCs w:val="24"/>
                <w:u w:val="single"/>
              </w:rPr>
              <w:t>2%)</w:t>
            </w:r>
          </w:p>
          <w:p w:rsidR="006F7A33" w:rsidRDefault="006F7A33">
            <w:pPr>
              <w:jc w:val="center"/>
              <w:rPr>
                <w:rFonts w:ascii="宋体"/>
                <w:b/>
                <w:color w:val="000000" w:themeColor="text1"/>
                <w:sz w:val="24"/>
                <w:szCs w:val="24"/>
                <w:lang w:val="en-GB"/>
              </w:rPr>
            </w:pPr>
          </w:p>
        </w:tc>
      </w:tr>
      <w:tr w:rsidR="006F7A33">
        <w:trPr>
          <w:trHeight w:val="707"/>
        </w:trPr>
        <w:tc>
          <w:tcPr>
            <w:tcW w:w="721" w:type="dxa"/>
            <w:vAlign w:val="center"/>
          </w:tcPr>
          <w:p w:rsidR="006F7A33" w:rsidRDefault="00D53718">
            <w:pPr>
              <w:jc w:val="center"/>
              <w:rPr>
                <w:rFonts w:ascii="宋体" w:hAnsi="宋体"/>
                <w:b/>
                <w:color w:val="000000" w:themeColor="text1"/>
                <w:sz w:val="24"/>
                <w:szCs w:val="24"/>
                <w:lang w:val="en-GB"/>
              </w:rPr>
            </w:pPr>
            <w:r>
              <w:rPr>
                <w:rFonts w:ascii="宋体" w:hAnsi="宋体"/>
                <w:b/>
                <w:color w:val="000000" w:themeColor="text1"/>
                <w:sz w:val="24"/>
                <w:szCs w:val="24"/>
                <w:lang w:val="en-GB"/>
              </w:rPr>
              <w:t>4</w:t>
            </w:r>
          </w:p>
        </w:tc>
        <w:tc>
          <w:tcPr>
            <w:tcW w:w="2823" w:type="dxa"/>
            <w:vAlign w:val="center"/>
          </w:tcPr>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监狱企业</w:t>
            </w:r>
          </w:p>
        </w:tc>
        <w:tc>
          <w:tcPr>
            <w:tcW w:w="2552" w:type="dxa"/>
            <w:vAlign w:val="center"/>
          </w:tcPr>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视同小型、微型企业</w:t>
            </w:r>
          </w:p>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对监狱企业产品价格扣除</w:t>
            </w:r>
            <w:r>
              <w:rPr>
                <w:rFonts w:ascii="宋体" w:hAnsi="宋体"/>
                <w:color w:val="000000" w:themeColor="text1"/>
                <w:sz w:val="24"/>
                <w:szCs w:val="24"/>
                <w:u w:val="single"/>
              </w:rPr>
              <w:t>6</w:t>
            </w:r>
            <w:r>
              <w:rPr>
                <w:rFonts w:ascii="宋体" w:hAnsi="宋体"/>
                <w:color w:val="000000" w:themeColor="text1"/>
                <w:sz w:val="24"/>
                <w:szCs w:val="24"/>
              </w:rPr>
              <w:t>%</w:t>
            </w:r>
          </w:p>
        </w:tc>
        <w:tc>
          <w:tcPr>
            <w:tcW w:w="2835" w:type="dxa"/>
            <w:vAlign w:val="center"/>
          </w:tcPr>
          <w:p w:rsidR="006F7A33" w:rsidRDefault="00D53718">
            <w:pPr>
              <w:jc w:val="center"/>
              <w:rPr>
                <w:rFonts w:ascii="宋体"/>
                <w:color w:val="000000" w:themeColor="text1"/>
                <w:sz w:val="24"/>
                <w:szCs w:val="24"/>
                <w:lang w:val="en-GB"/>
              </w:rPr>
            </w:pPr>
            <w:r>
              <w:rPr>
                <w:rFonts w:hint="eastAsia"/>
                <w:color w:val="000000" w:themeColor="text1"/>
                <w:sz w:val="24"/>
                <w:szCs w:val="24"/>
                <w:lang w:val="en-GB"/>
              </w:rPr>
              <w:t>评标价格＝投标报价</w:t>
            </w:r>
            <w:r>
              <w:rPr>
                <w:color w:val="000000" w:themeColor="text1"/>
                <w:sz w:val="24"/>
                <w:szCs w:val="24"/>
                <w:lang w:val="en-GB"/>
              </w:rPr>
              <w:t>—</w:t>
            </w:r>
            <w:r>
              <w:rPr>
                <w:rFonts w:hint="eastAsia"/>
                <w:color w:val="000000" w:themeColor="text1"/>
                <w:sz w:val="24"/>
                <w:szCs w:val="24"/>
              </w:rPr>
              <w:t>监狱企业产品的价格</w:t>
            </w:r>
            <w:r>
              <w:rPr>
                <w:rFonts w:ascii="宋体" w:hAnsi="宋体" w:hint="eastAsia"/>
                <w:color w:val="000000" w:themeColor="text1"/>
                <w:sz w:val="24"/>
                <w:szCs w:val="24"/>
                <w:lang w:val="en-GB"/>
              </w:rPr>
              <w:t>×</w:t>
            </w:r>
            <w:r>
              <w:rPr>
                <w:color w:val="000000" w:themeColor="text1"/>
                <w:sz w:val="24"/>
                <w:szCs w:val="24"/>
                <w:lang w:val="en-GB"/>
              </w:rPr>
              <w:t>6%</w:t>
            </w:r>
          </w:p>
        </w:tc>
      </w:tr>
      <w:tr w:rsidR="006F7A33">
        <w:trPr>
          <w:trHeight w:val="707"/>
        </w:trPr>
        <w:tc>
          <w:tcPr>
            <w:tcW w:w="721" w:type="dxa"/>
            <w:vAlign w:val="center"/>
          </w:tcPr>
          <w:p w:rsidR="006F7A33" w:rsidRDefault="00D53718">
            <w:pPr>
              <w:jc w:val="center"/>
              <w:rPr>
                <w:rFonts w:ascii="宋体" w:hAnsi="宋体"/>
                <w:b/>
                <w:color w:val="000000" w:themeColor="text1"/>
                <w:sz w:val="24"/>
                <w:szCs w:val="24"/>
                <w:lang w:val="en-GB"/>
              </w:rPr>
            </w:pPr>
            <w:r>
              <w:rPr>
                <w:rFonts w:ascii="宋体" w:hAnsi="宋体"/>
                <w:b/>
                <w:color w:val="000000" w:themeColor="text1"/>
                <w:sz w:val="24"/>
                <w:szCs w:val="24"/>
                <w:lang w:val="en-GB"/>
              </w:rPr>
              <w:t>5</w:t>
            </w:r>
          </w:p>
        </w:tc>
        <w:tc>
          <w:tcPr>
            <w:tcW w:w="2823" w:type="dxa"/>
            <w:vAlign w:val="center"/>
          </w:tcPr>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残疾人福利性单位</w:t>
            </w:r>
          </w:p>
        </w:tc>
        <w:tc>
          <w:tcPr>
            <w:tcW w:w="2552" w:type="dxa"/>
            <w:vAlign w:val="center"/>
          </w:tcPr>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视同小型、微型企业</w:t>
            </w:r>
          </w:p>
          <w:p w:rsidR="006F7A33" w:rsidRDefault="00D53718">
            <w:pPr>
              <w:jc w:val="center"/>
              <w:rPr>
                <w:rFonts w:ascii="宋体"/>
                <w:color w:val="000000" w:themeColor="text1"/>
                <w:sz w:val="24"/>
                <w:szCs w:val="24"/>
                <w:lang w:val="en-GB"/>
              </w:rPr>
            </w:pPr>
            <w:r>
              <w:rPr>
                <w:rFonts w:ascii="宋体" w:hAnsi="宋体" w:hint="eastAsia"/>
                <w:color w:val="000000" w:themeColor="text1"/>
                <w:sz w:val="24"/>
                <w:szCs w:val="24"/>
                <w:lang w:val="en-GB"/>
              </w:rPr>
              <w:t>对残疾人福利性单位产品价格扣除</w:t>
            </w:r>
            <w:r>
              <w:rPr>
                <w:rFonts w:ascii="宋体" w:hAnsi="宋体"/>
                <w:color w:val="000000" w:themeColor="text1"/>
                <w:sz w:val="24"/>
                <w:szCs w:val="24"/>
                <w:u w:val="single"/>
              </w:rPr>
              <w:t>6</w:t>
            </w:r>
            <w:r>
              <w:rPr>
                <w:rFonts w:ascii="宋体" w:hAnsi="宋体"/>
                <w:color w:val="000000" w:themeColor="text1"/>
                <w:sz w:val="24"/>
                <w:szCs w:val="24"/>
              </w:rPr>
              <w:t>%</w:t>
            </w:r>
          </w:p>
        </w:tc>
        <w:tc>
          <w:tcPr>
            <w:tcW w:w="2835" w:type="dxa"/>
            <w:vAlign w:val="center"/>
          </w:tcPr>
          <w:p w:rsidR="006F7A33" w:rsidRDefault="00D53718">
            <w:pPr>
              <w:jc w:val="center"/>
              <w:rPr>
                <w:color w:val="000000" w:themeColor="text1"/>
                <w:sz w:val="24"/>
                <w:szCs w:val="24"/>
                <w:lang w:val="en-GB"/>
              </w:rPr>
            </w:pPr>
            <w:r>
              <w:rPr>
                <w:rFonts w:hint="eastAsia"/>
                <w:color w:val="000000" w:themeColor="text1"/>
                <w:sz w:val="24"/>
                <w:szCs w:val="24"/>
                <w:lang w:val="en-GB"/>
              </w:rPr>
              <w:t>评标价格＝投标报价</w:t>
            </w:r>
            <w:r>
              <w:rPr>
                <w:color w:val="000000" w:themeColor="text1"/>
                <w:sz w:val="24"/>
                <w:szCs w:val="24"/>
                <w:lang w:val="en-GB"/>
              </w:rPr>
              <w:t>—</w:t>
            </w:r>
            <w:r>
              <w:rPr>
                <w:rFonts w:hint="eastAsia"/>
                <w:color w:val="000000" w:themeColor="text1"/>
                <w:sz w:val="24"/>
                <w:szCs w:val="24"/>
              </w:rPr>
              <w:t>残疾人福利性单位产品的价格</w:t>
            </w:r>
            <w:r>
              <w:rPr>
                <w:rFonts w:ascii="宋体" w:hAnsi="宋体" w:hint="eastAsia"/>
                <w:color w:val="000000" w:themeColor="text1"/>
                <w:sz w:val="24"/>
                <w:szCs w:val="24"/>
                <w:lang w:val="en-GB"/>
              </w:rPr>
              <w:t>×</w:t>
            </w:r>
            <w:r>
              <w:rPr>
                <w:color w:val="000000" w:themeColor="text1"/>
                <w:sz w:val="24"/>
                <w:szCs w:val="24"/>
                <w:lang w:val="en-GB"/>
              </w:rPr>
              <w:t>6%</w:t>
            </w:r>
          </w:p>
        </w:tc>
      </w:tr>
      <w:tr w:rsidR="006F7A33">
        <w:trPr>
          <w:trHeight w:val="2582"/>
        </w:trPr>
        <w:tc>
          <w:tcPr>
            <w:tcW w:w="8931" w:type="dxa"/>
            <w:gridSpan w:val="4"/>
            <w:vAlign w:val="center"/>
          </w:tcPr>
          <w:p w:rsidR="006F7A33" w:rsidRDefault="00D53718">
            <w:pPr>
              <w:widowControl/>
              <w:adjustRightInd w:val="0"/>
              <w:spacing w:line="360" w:lineRule="auto"/>
              <w:ind w:leftChars="-1" w:left="-2" w:firstLineChars="200" w:firstLine="480"/>
              <w:jc w:val="left"/>
              <w:rPr>
                <w:rFonts w:ascii="宋体" w:cs="仿宋_GB2312"/>
                <w:color w:val="000000" w:themeColor="text1"/>
                <w:sz w:val="24"/>
                <w:szCs w:val="24"/>
                <w:lang w:val="zh-CN"/>
              </w:rPr>
            </w:pPr>
            <w:r>
              <w:rPr>
                <w:rFonts w:ascii="宋体" w:hAnsi="宋体" w:cs="仿宋_GB2312"/>
                <w:color w:val="000000" w:themeColor="text1"/>
                <w:sz w:val="24"/>
                <w:szCs w:val="24"/>
                <w:lang w:val="zh-CN"/>
              </w:rPr>
              <w:t>1</w:t>
            </w:r>
            <w:r>
              <w:rPr>
                <w:rFonts w:ascii="宋体" w:hAnsi="宋体" w:cs="仿宋_GB2312" w:hint="eastAsia"/>
                <w:color w:val="000000" w:themeColor="text1"/>
                <w:sz w:val="24"/>
                <w:szCs w:val="24"/>
                <w:lang w:val="zh-CN"/>
              </w:rPr>
              <w:t>、中小企业应在投标文件提供《中小企业声明函》。监狱企业应当在投标文件中提供由省级以上监狱管理局、戒毒管理局</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含新疆生产建设兵团</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出具的属于监狱企业的证明文件。残疾人福利性单位应当在投标文件中提供《残疾人福利性单位声明函》。</w:t>
            </w:r>
          </w:p>
          <w:p w:rsidR="006F7A33" w:rsidRDefault="00D53718">
            <w:pPr>
              <w:widowControl/>
              <w:adjustRightInd w:val="0"/>
              <w:spacing w:line="360" w:lineRule="auto"/>
              <w:ind w:leftChars="-1" w:left="-2" w:firstLineChars="200" w:firstLine="480"/>
              <w:jc w:val="left"/>
              <w:rPr>
                <w:rFonts w:ascii="宋体" w:cs="仿宋_GB2312"/>
                <w:color w:val="000000" w:themeColor="text1"/>
                <w:sz w:val="24"/>
                <w:szCs w:val="24"/>
                <w:lang w:val="zh-CN"/>
              </w:rPr>
            </w:pPr>
            <w:r>
              <w:rPr>
                <w:rFonts w:ascii="宋体" w:hAnsi="宋体" w:cs="仿宋_GB2312"/>
                <w:color w:val="000000" w:themeColor="text1"/>
                <w:sz w:val="24"/>
                <w:szCs w:val="24"/>
                <w:lang w:val="zh-CN"/>
              </w:rPr>
              <w:t>2</w:t>
            </w:r>
            <w:r>
              <w:rPr>
                <w:rFonts w:ascii="宋体" w:hAnsi="宋体" w:cs="仿宋_GB2312" w:hint="eastAsia"/>
                <w:color w:val="000000" w:themeColor="text1"/>
                <w:sz w:val="24"/>
                <w:szCs w:val="24"/>
                <w:lang w:val="zh-CN"/>
              </w:rPr>
              <w:t>、经评标委员会审查、评价，投标文件符合招标文件实质性要求且进行了政策性价格扣除后，以评标价格的最低价者定为评标基准价，其价格分为满分。其他投标人的价格</w:t>
            </w:r>
            <w:proofErr w:type="gramStart"/>
            <w:r>
              <w:rPr>
                <w:rFonts w:ascii="宋体" w:hAnsi="宋体" w:cs="仿宋_GB2312" w:hint="eastAsia"/>
                <w:color w:val="000000" w:themeColor="text1"/>
                <w:sz w:val="24"/>
                <w:szCs w:val="24"/>
                <w:lang w:val="zh-CN"/>
              </w:rPr>
              <w:t>分统一</w:t>
            </w:r>
            <w:proofErr w:type="gramEnd"/>
            <w:r>
              <w:rPr>
                <w:rFonts w:ascii="宋体" w:hAnsi="宋体" w:cs="仿宋_GB2312" w:hint="eastAsia"/>
                <w:color w:val="000000" w:themeColor="text1"/>
                <w:sz w:val="24"/>
                <w:szCs w:val="24"/>
                <w:lang w:val="zh-CN"/>
              </w:rPr>
              <w:t>按下列公式计算。即：</w:t>
            </w:r>
          </w:p>
          <w:p w:rsidR="006F7A33" w:rsidRDefault="00D53718" w:rsidP="00D53718">
            <w:pPr>
              <w:widowControl/>
              <w:adjustRightInd w:val="0"/>
              <w:spacing w:line="360" w:lineRule="auto"/>
              <w:ind w:leftChars="-42" w:left="-88" w:firstLineChars="214" w:firstLine="514"/>
              <w:jc w:val="left"/>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评标基准价</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评标价格的最低价</w:t>
            </w:r>
          </w:p>
          <w:p w:rsidR="006F7A33" w:rsidRDefault="00D53718" w:rsidP="00D53718">
            <w:pPr>
              <w:adjustRightInd w:val="0"/>
              <w:spacing w:line="360" w:lineRule="auto"/>
              <w:ind w:leftChars="-42" w:left="-88" w:firstLineChars="214" w:firstLine="514"/>
              <w:jc w:val="left"/>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其他投标报价得分</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（评标基准价</w:t>
            </w:r>
            <w:r>
              <w:rPr>
                <w:rFonts w:ascii="宋体" w:hAnsi="宋体" w:cs="仿宋_GB2312"/>
                <w:color w:val="000000" w:themeColor="text1"/>
                <w:sz w:val="24"/>
                <w:szCs w:val="24"/>
                <w:lang w:val="zh-CN"/>
              </w:rPr>
              <w:t>/</w:t>
            </w:r>
            <w:r>
              <w:rPr>
                <w:rFonts w:ascii="宋体" w:hAnsi="宋体" w:cs="仿宋_GB2312" w:hint="eastAsia"/>
                <w:color w:val="000000" w:themeColor="text1"/>
                <w:sz w:val="24"/>
                <w:szCs w:val="24"/>
                <w:lang w:val="zh-CN"/>
              </w:rPr>
              <w:t>评标价格）×评标标准中价格分值</w:t>
            </w:r>
          </w:p>
        </w:tc>
      </w:tr>
    </w:tbl>
    <w:p w:rsidR="006F7A33" w:rsidRDefault="00D53718">
      <w:pPr>
        <w:spacing w:line="360" w:lineRule="auto"/>
        <w:rPr>
          <w:rFonts w:ascii="宋体"/>
          <w:bCs/>
          <w:color w:val="000000" w:themeColor="text1"/>
          <w:sz w:val="24"/>
          <w:szCs w:val="24"/>
          <w:lang w:val="en-GB"/>
        </w:rPr>
      </w:pPr>
      <w:r>
        <w:rPr>
          <w:rFonts w:ascii="宋体" w:hAnsi="宋体" w:hint="eastAsia"/>
          <w:bCs/>
          <w:color w:val="000000" w:themeColor="text1"/>
          <w:sz w:val="24"/>
          <w:szCs w:val="24"/>
          <w:lang w:val="en-GB"/>
        </w:rPr>
        <w:t>备注：</w:t>
      </w:r>
    </w:p>
    <w:p w:rsidR="006F7A33" w:rsidRDefault="00D53718">
      <w:pPr>
        <w:spacing w:line="360" w:lineRule="auto"/>
        <w:ind w:firstLineChars="200" w:firstLine="480"/>
        <w:rPr>
          <w:rFonts w:ascii="宋体"/>
          <w:bCs/>
          <w:color w:val="000000" w:themeColor="text1"/>
          <w:sz w:val="24"/>
          <w:szCs w:val="24"/>
          <w:lang w:val="en-GB"/>
        </w:rPr>
      </w:pPr>
      <w:r>
        <w:rPr>
          <w:rFonts w:ascii="宋体" w:hAnsi="宋体"/>
          <w:bCs/>
          <w:color w:val="000000" w:themeColor="text1"/>
          <w:sz w:val="24"/>
          <w:szCs w:val="24"/>
          <w:lang w:val="en-GB"/>
        </w:rPr>
        <w:t>a</w:t>
      </w:r>
      <w:r>
        <w:rPr>
          <w:rFonts w:ascii="宋体" w:hAnsi="宋体" w:hint="eastAsia"/>
          <w:bCs/>
          <w:color w:val="000000" w:themeColor="text1"/>
          <w:sz w:val="24"/>
          <w:szCs w:val="24"/>
          <w:lang w:val="en-GB"/>
        </w:rPr>
        <w:t>、不接受联合体投标的项目，本表中第</w:t>
      </w:r>
      <w:r>
        <w:rPr>
          <w:rFonts w:ascii="宋体" w:hAnsi="宋体"/>
          <w:bCs/>
          <w:color w:val="000000" w:themeColor="text1"/>
          <w:sz w:val="24"/>
          <w:szCs w:val="24"/>
          <w:lang w:val="en-GB"/>
        </w:rPr>
        <w:t>2</w:t>
      </w:r>
      <w:r>
        <w:rPr>
          <w:rFonts w:ascii="宋体" w:hAnsi="宋体" w:hint="eastAsia"/>
          <w:bCs/>
          <w:color w:val="000000" w:themeColor="text1"/>
          <w:sz w:val="24"/>
          <w:szCs w:val="24"/>
          <w:lang w:val="en-GB"/>
        </w:rPr>
        <w:t>项、第</w:t>
      </w:r>
      <w:r>
        <w:rPr>
          <w:rFonts w:ascii="宋体" w:hAnsi="宋体"/>
          <w:bCs/>
          <w:color w:val="000000" w:themeColor="text1"/>
          <w:sz w:val="24"/>
          <w:szCs w:val="24"/>
          <w:lang w:val="en-GB"/>
        </w:rPr>
        <w:t>3</w:t>
      </w:r>
      <w:r>
        <w:rPr>
          <w:rFonts w:ascii="宋体" w:hAnsi="宋体" w:hint="eastAsia"/>
          <w:bCs/>
          <w:color w:val="000000" w:themeColor="text1"/>
          <w:sz w:val="24"/>
          <w:szCs w:val="24"/>
          <w:lang w:val="en-GB"/>
        </w:rPr>
        <w:t>项情形不适用。</w:t>
      </w:r>
    </w:p>
    <w:p w:rsidR="006F7A33" w:rsidRDefault="00D53718">
      <w:pPr>
        <w:spacing w:line="360" w:lineRule="auto"/>
        <w:ind w:firstLineChars="200" w:firstLine="480"/>
        <w:rPr>
          <w:rFonts w:ascii="宋体"/>
          <w:bCs/>
          <w:color w:val="000000" w:themeColor="text1"/>
          <w:sz w:val="24"/>
          <w:szCs w:val="24"/>
          <w:lang w:val="en-GB"/>
        </w:rPr>
      </w:pPr>
      <w:r>
        <w:rPr>
          <w:rFonts w:ascii="宋体" w:hAnsi="宋体"/>
          <w:bCs/>
          <w:color w:val="000000" w:themeColor="text1"/>
          <w:sz w:val="24"/>
          <w:szCs w:val="24"/>
          <w:lang w:val="en-GB"/>
        </w:rPr>
        <w:t>b</w:t>
      </w:r>
      <w:r>
        <w:rPr>
          <w:rFonts w:ascii="宋体" w:hAnsi="宋体" w:hint="eastAsia"/>
          <w:bCs/>
          <w:color w:val="000000" w:themeColor="text1"/>
          <w:sz w:val="24"/>
          <w:szCs w:val="24"/>
          <w:lang w:val="en-GB"/>
        </w:rPr>
        <w:t>、小型和微型企业产品包括货物及其提供的服务与工程。</w:t>
      </w:r>
    </w:p>
    <w:p w:rsidR="006F7A33" w:rsidRDefault="00D53718">
      <w:pPr>
        <w:spacing w:line="360" w:lineRule="auto"/>
        <w:ind w:firstLineChars="200" w:firstLine="480"/>
        <w:rPr>
          <w:rFonts w:ascii="宋体"/>
          <w:bCs/>
          <w:color w:val="000000" w:themeColor="text1"/>
          <w:sz w:val="24"/>
          <w:szCs w:val="24"/>
          <w:lang w:val="en-GB"/>
        </w:rPr>
      </w:pPr>
      <w:r>
        <w:rPr>
          <w:rFonts w:ascii="宋体" w:hAnsi="宋体"/>
          <w:bCs/>
          <w:color w:val="000000" w:themeColor="text1"/>
          <w:sz w:val="24"/>
          <w:szCs w:val="24"/>
          <w:lang w:val="en-GB"/>
        </w:rPr>
        <w:t>c</w:t>
      </w:r>
      <w:r>
        <w:rPr>
          <w:rFonts w:ascii="宋体" w:hAnsi="宋体" w:hint="eastAsia"/>
          <w:bCs/>
          <w:color w:val="000000" w:themeColor="text1"/>
          <w:sz w:val="24"/>
          <w:szCs w:val="24"/>
          <w:lang w:val="en-GB"/>
        </w:rPr>
        <w:t>、中小企业、残疾人福利性单位提供其他企业制造的货物的，则该货物的制造商也必须为上述企业，否则不能享受价格优惠。</w:t>
      </w:r>
    </w:p>
    <w:p w:rsidR="006F7A33" w:rsidRDefault="00D53718">
      <w:pPr>
        <w:spacing w:line="360" w:lineRule="auto"/>
        <w:ind w:firstLineChars="200" w:firstLine="480"/>
        <w:rPr>
          <w:rFonts w:ascii="宋体"/>
          <w:bCs/>
          <w:color w:val="000000" w:themeColor="text1"/>
          <w:sz w:val="24"/>
          <w:szCs w:val="24"/>
          <w:lang w:val="en-GB"/>
        </w:rPr>
      </w:pPr>
      <w:r>
        <w:rPr>
          <w:rFonts w:ascii="宋体" w:hAnsi="宋体"/>
          <w:bCs/>
          <w:color w:val="000000" w:themeColor="text1"/>
          <w:sz w:val="24"/>
          <w:szCs w:val="24"/>
          <w:lang w:val="en-GB"/>
        </w:rPr>
        <w:t>d</w:t>
      </w:r>
      <w:r>
        <w:rPr>
          <w:rFonts w:ascii="宋体" w:hAnsi="宋体" w:hint="eastAsia"/>
          <w:bCs/>
          <w:color w:val="000000" w:themeColor="text1"/>
          <w:sz w:val="24"/>
          <w:szCs w:val="24"/>
          <w:lang w:val="en-GB"/>
        </w:rPr>
        <w:t>、残疾人福利性单位属于小型、微型企业的，不重复享受政策。</w:t>
      </w:r>
    </w:p>
    <w:p w:rsidR="006F7A33" w:rsidRDefault="00D53718">
      <w:pPr>
        <w:pStyle w:val="a7"/>
        <w:spacing w:line="360" w:lineRule="auto"/>
        <w:ind w:firstLineChars="200" w:firstLine="482"/>
        <w:contextualSpacing/>
        <w:rPr>
          <w:rFonts w:ascii="宋体" w:cs="仿宋_GB2312"/>
          <w:color w:val="000000" w:themeColor="text1"/>
          <w:szCs w:val="24"/>
          <w:lang w:val="zh-CN"/>
        </w:rPr>
      </w:pPr>
      <w:r>
        <w:rPr>
          <w:rFonts w:ascii="宋体" w:hAnsi="宋体" w:cs="仿宋_GB2312" w:hint="eastAsia"/>
          <w:b/>
          <w:color w:val="000000" w:themeColor="text1"/>
          <w:szCs w:val="24"/>
          <w:lang w:val="zh-CN"/>
        </w:rPr>
        <w:t>（</w:t>
      </w:r>
      <w:r>
        <w:rPr>
          <w:rFonts w:ascii="宋体" w:hAnsi="宋体" w:cs="仿宋_GB2312"/>
          <w:b/>
          <w:color w:val="000000" w:themeColor="text1"/>
          <w:szCs w:val="24"/>
          <w:lang w:val="zh-CN"/>
        </w:rPr>
        <w:t>7</w:t>
      </w:r>
      <w:r>
        <w:rPr>
          <w:rFonts w:ascii="宋体" w:hAnsi="宋体" w:cs="仿宋_GB2312" w:hint="eastAsia"/>
          <w:b/>
          <w:color w:val="000000" w:themeColor="text1"/>
          <w:szCs w:val="24"/>
          <w:lang w:val="zh-CN"/>
        </w:rPr>
        <w:t>）评标结果汇总完成后，除下列情形外，任何人不得修改评标结果：</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1</w:t>
      </w:r>
      <w:r>
        <w:rPr>
          <w:rFonts w:ascii="宋体" w:hAnsi="宋体" w:cs="仿宋_GB2312" w:hint="eastAsia"/>
          <w:color w:val="000000" w:themeColor="text1"/>
          <w:sz w:val="24"/>
          <w:szCs w:val="24"/>
          <w:lang w:val="zh-CN"/>
        </w:rPr>
        <w:t>）</w:t>
      </w:r>
      <w:r>
        <w:rPr>
          <w:rFonts w:ascii="宋体" w:hAnsi="宋体" w:cs="仿宋_GB2312"/>
          <w:color w:val="000000" w:themeColor="text1"/>
          <w:sz w:val="24"/>
          <w:szCs w:val="24"/>
          <w:lang w:val="zh-CN"/>
        </w:rPr>
        <w:t xml:space="preserve"> </w:t>
      </w:r>
      <w:r>
        <w:rPr>
          <w:rFonts w:ascii="宋体" w:hAnsi="宋体" w:cs="仿宋_GB2312" w:hint="eastAsia"/>
          <w:color w:val="000000" w:themeColor="text1"/>
          <w:sz w:val="24"/>
          <w:szCs w:val="24"/>
          <w:lang w:val="zh-CN"/>
        </w:rPr>
        <w:t>分值汇总计算错误的；</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2</w:t>
      </w:r>
      <w:r>
        <w:rPr>
          <w:rFonts w:ascii="宋体" w:hAnsi="宋体" w:cs="仿宋_GB2312" w:hint="eastAsia"/>
          <w:color w:val="000000" w:themeColor="text1"/>
          <w:sz w:val="24"/>
          <w:szCs w:val="24"/>
          <w:lang w:val="zh-CN"/>
        </w:rPr>
        <w:t>）</w:t>
      </w:r>
      <w:r>
        <w:rPr>
          <w:rFonts w:ascii="宋体" w:hAnsi="宋体" w:cs="仿宋_GB2312"/>
          <w:color w:val="000000" w:themeColor="text1"/>
          <w:sz w:val="24"/>
          <w:szCs w:val="24"/>
          <w:lang w:val="zh-CN"/>
        </w:rPr>
        <w:t xml:space="preserve"> </w:t>
      </w:r>
      <w:r>
        <w:rPr>
          <w:rFonts w:ascii="宋体" w:hAnsi="宋体" w:cs="仿宋_GB2312" w:hint="eastAsia"/>
          <w:color w:val="000000" w:themeColor="text1"/>
          <w:sz w:val="24"/>
          <w:szCs w:val="24"/>
          <w:lang w:val="zh-CN"/>
        </w:rPr>
        <w:t>分项评分超出评分标准范围的；</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t>3</w:t>
      </w:r>
      <w:r>
        <w:rPr>
          <w:rFonts w:ascii="宋体" w:hAnsi="宋体" w:cs="仿宋_GB2312" w:hint="eastAsia"/>
          <w:color w:val="000000" w:themeColor="text1"/>
          <w:sz w:val="24"/>
          <w:szCs w:val="24"/>
          <w:lang w:val="zh-CN"/>
        </w:rPr>
        <w:t>）</w:t>
      </w:r>
      <w:r>
        <w:rPr>
          <w:rFonts w:ascii="宋体" w:hAnsi="宋体" w:cs="仿宋_GB2312"/>
          <w:color w:val="000000" w:themeColor="text1"/>
          <w:sz w:val="24"/>
          <w:szCs w:val="24"/>
          <w:lang w:val="zh-CN"/>
        </w:rPr>
        <w:t xml:space="preserve"> </w:t>
      </w:r>
      <w:r>
        <w:rPr>
          <w:rFonts w:ascii="宋体" w:hAnsi="宋体" w:cs="仿宋_GB2312" w:hint="eastAsia"/>
          <w:color w:val="000000" w:themeColor="text1"/>
          <w:sz w:val="24"/>
          <w:szCs w:val="24"/>
          <w:lang w:val="zh-CN"/>
        </w:rPr>
        <w:t>评标委员会成员对客观评审因素评分不一致的；</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color w:val="000000" w:themeColor="text1"/>
          <w:sz w:val="24"/>
          <w:szCs w:val="24"/>
          <w:lang w:val="zh-CN"/>
        </w:rPr>
        <w:lastRenderedPageBreak/>
        <w:t>4</w:t>
      </w:r>
      <w:r>
        <w:rPr>
          <w:rFonts w:ascii="宋体" w:hAnsi="宋体" w:cs="仿宋_GB2312" w:hint="eastAsia"/>
          <w:color w:val="000000" w:themeColor="text1"/>
          <w:sz w:val="24"/>
          <w:szCs w:val="24"/>
          <w:lang w:val="zh-CN"/>
        </w:rPr>
        <w:t>）</w:t>
      </w:r>
      <w:r>
        <w:rPr>
          <w:rFonts w:ascii="宋体" w:hAnsi="宋体" w:cs="仿宋_GB2312"/>
          <w:color w:val="000000" w:themeColor="text1"/>
          <w:sz w:val="24"/>
          <w:szCs w:val="24"/>
          <w:lang w:val="zh-CN"/>
        </w:rPr>
        <w:t xml:space="preserve"> </w:t>
      </w:r>
      <w:r>
        <w:rPr>
          <w:rFonts w:ascii="宋体" w:hAnsi="宋体" w:cs="仿宋_GB2312" w:hint="eastAsia"/>
          <w:color w:val="000000" w:themeColor="text1"/>
          <w:sz w:val="24"/>
          <w:szCs w:val="24"/>
          <w:lang w:val="zh-CN"/>
        </w:rPr>
        <w:t>经评标委员会认定评分畸高、</w:t>
      </w:r>
      <w:proofErr w:type="gramStart"/>
      <w:r>
        <w:rPr>
          <w:rFonts w:ascii="宋体" w:hAnsi="宋体" w:cs="仿宋_GB2312" w:hint="eastAsia"/>
          <w:color w:val="000000" w:themeColor="text1"/>
          <w:sz w:val="24"/>
          <w:szCs w:val="24"/>
          <w:lang w:val="zh-CN"/>
        </w:rPr>
        <w:t>畸</w:t>
      </w:r>
      <w:proofErr w:type="gramEnd"/>
      <w:r>
        <w:rPr>
          <w:rFonts w:ascii="宋体" w:hAnsi="宋体" w:cs="仿宋_GB2312" w:hint="eastAsia"/>
          <w:color w:val="000000" w:themeColor="text1"/>
          <w:sz w:val="24"/>
          <w:szCs w:val="24"/>
          <w:lang w:val="zh-CN"/>
        </w:rPr>
        <w:t>低的。</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rsidR="006F7A33" w:rsidRDefault="00D53718">
      <w:pPr>
        <w:tabs>
          <w:tab w:val="left" w:pos="1260"/>
        </w:tabs>
        <w:autoSpaceDE w:val="0"/>
        <w:autoSpaceDN w:val="0"/>
        <w:spacing w:line="360" w:lineRule="auto"/>
        <w:ind w:firstLineChars="200" w:firstLine="482"/>
        <w:contextualSpacing/>
        <w:rPr>
          <w:rFonts w:ascii="宋体" w:cs="仿宋_GB2312"/>
          <w:b/>
          <w:color w:val="000000" w:themeColor="text1"/>
          <w:sz w:val="24"/>
          <w:szCs w:val="24"/>
          <w:lang w:val="zh-CN"/>
        </w:rPr>
      </w:pPr>
      <w:r>
        <w:rPr>
          <w:rFonts w:ascii="宋体" w:hAnsi="宋体" w:cs="仿宋_GB2312" w:hint="eastAsia"/>
          <w:b/>
          <w:color w:val="000000" w:themeColor="text1"/>
          <w:sz w:val="24"/>
          <w:szCs w:val="24"/>
          <w:lang w:val="zh-CN"/>
        </w:rPr>
        <w:t>（</w:t>
      </w:r>
      <w:r>
        <w:rPr>
          <w:rFonts w:ascii="宋体" w:hAnsi="宋体" w:cs="仿宋_GB2312"/>
          <w:b/>
          <w:color w:val="000000" w:themeColor="text1"/>
          <w:sz w:val="24"/>
          <w:szCs w:val="24"/>
          <w:lang w:val="zh-CN"/>
        </w:rPr>
        <w:t>8</w:t>
      </w:r>
      <w:r>
        <w:rPr>
          <w:rFonts w:ascii="宋体" w:hAnsi="宋体" w:cs="仿宋_GB2312" w:hint="eastAsia"/>
          <w:b/>
          <w:color w:val="000000" w:themeColor="text1"/>
          <w:sz w:val="24"/>
          <w:szCs w:val="24"/>
          <w:lang w:val="zh-CN"/>
        </w:rPr>
        <w:t>）评标委员会争议处理</w:t>
      </w:r>
    </w:p>
    <w:p w:rsidR="006F7A33" w:rsidRDefault="00D53718">
      <w:pPr>
        <w:tabs>
          <w:tab w:val="left" w:pos="1260"/>
        </w:tabs>
        <w:autoSpaceDE w:val="0"/>
        <w:autoSpaceDN w:val="0"/>
        <w:spacing w:line="360" w:lineRule="auto"/>
        <w:ind w:firstLineChars="200" w:firstLine="480"/>
        <w:contextualSpacing/>
        <w:rPr>
          <w:rFonts w:ascii="宋体" w:cs="仿宋_GB2312"/>
          <w:color w:val="000000" w:themeColor="text1"/>
          <w:sz w:val="24"/>
          <w:szCs w:val="24"/>
          <w:lang w:val="zh-CN"/>
        </w:rPr>
      </w:pPr>
      <w:r>
        <w:rPr>
          <w:rFonts w:ascii="宋体" w:hAnsi="宋体" w:cs="仿宋_GB2312" w:hint="eastAsia"/>
          <w:color w:val="000000" w:themeColor="text1"/>
          <w:sz w:val="24"/>
          <w:szCs w:val="24"/>
          <w:lang w:val="zh-CN"/>
        </w:rPr>
        <w:t>评标委员会成员对需要共同认定的事项存在争议的，应当按照少数服从多数的原则</w:t>
      </w:r>
      <w:proofErr w:type="gramStart"/>
      <w:r>
        <w:rPr>
          <w:rFonts w:ascii="宋体" w:hAnsi="宋体" w:cs="仿宋_GB2312" w:hint="eastAsia"/>
          <w:color w:val="000000" w:themeColor="text1"/>
          <w:sz w:val="24"/>
          <w:szCs w:val="24"/>
          <w:lang w:val="zh-CN"/>
        </w:rPr>
        <w:t>作出</w:t>
      </w:r>
      <w:proofErr w:type="gramEnd"/>
      <w:r>
        <w:rPr>
          <w:rFonts w:ascii="宋体" w:hAnsi="宋体" w:cs="仿宋_GB2312" w:hint="eastAsia"/>
          <w:color w:val="000000" w:themeColor="text1"/>
          <w:sz w:val="24"/>
          <w:szCs w:val="24"/>
          <w:lang w:val="zh-CN"/>
        </w:rPr>
        <w:t>结论。持不同意见的评标委员会成员应当在评标报告上签署不同意见及理由，否则视为同意评标报告。</w:t>
      </w:r>
    </w:p>
    <w:p w:rsidR="006F7A33" w:rsidRDefault="00D53718">
      <w:pPr>
        <w:numPr>
          <w:ilvl w:val="0"/>
          <w:numId w:val="20"/>
        </w:numPr>
        <w:spacing w:line="360" w:lineRule="auto"/>
        <w:ind w:firstLineChars="200" w:firstLine="482"/>
        <w:contextualSpacing/>
        <w:rPr>
          <w:rFonts w:ascii="宋体" w:hAnsi="宋体" w:cs="仿宋_GB2312"/>
          <w:b/>
          <w:color w:val="000000" w:themeColor="text1"/>
          <w:sz w:val="24"/>
          <w:szCs w:val="24"/>
          <w:lang w:val="zh-CN"/>
        </w:rPr>
      </w:pPr>
      <w:r>
        <w:rPr>
          <w:rFonts w:ascii="宋体" w:hAnsi="宋体" w:cs="仿宋_GB2312" w:hint="eastAsia"/>
          <w:b/>
          <w:color w:val="000000" w:themeColor="text1"/>
          <w:sz w:val="24"/>
          <w:szCs w:val="24"/>
          <w:lang w:val="zh-CN"/>
        </w:rPr>
        <w:t>确定中标候选人名单，以及根据采购人委托直接确定中标人。</w:t>
      </w: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spacing w:line="360" w:lineRule="auto"/>
        <w:contextualSpacing/>
        <w:rPr>
          <w:rFonts w:ascii="宋体" w:hAnsi="宋体" w:cs="仿宋_GB2312"/>
          <w:b/>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D32390" w:rsidRPr="00D32390" w:rsidRDefault="00D32390" w:rsidP="00D32390">
      <w:pPr>
        <w:pStyle w:val="a0"/>
        <w:ind w:firstLine="340"/>
      </w:pPr>
    </w:p>
    <w:p w:rsidR="006F7A33" w:rsidRDefault="006F7A33">
      <w:pPr>
        <w:adjustRightInd w:val="0"/>
        <w:snapToGrid w:val="0"/>
        <w:spacing w:line="360" w:lineRule="auto"/>
        <w:ind w:firstLineChars="200" w:firstLine="480"/>
        <w:rPr>
          <w:rFonts w:ascii="宋体" w:cs="Courier New"/>
          <w:color w:val="000000" w:themeColor="text1"/>
          <w:sz w:val="24"/>
          <w:szCs w:val="24"/>
        </w:rPr>
      </w:pPr>
    </w:p>
    <w:p w:rsidR="006F7A33" w:rsidRDefault="00D53718">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r>
        <w:rPr>
          <w:rFonts w:ascii="宋体" w:hAnsi="宋体" w:cs="宋体" w:hint="eastAsia"/>
          <w:b/>
          <w:color w:val="000000" w:themeColor="text1"/>
          <w:kern w:val="0"/>
          <w:sz w:val="24"/>
          <w:szCs w:val="24"/>
        </w:rPr>
        <w:lastRenderedPageBreak/>
        <w:t>第七章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合同条款及格式</w:t>
      </w:r>
    </w:p>
    <w:p w:rsidR="006F7A33" w:rsidRDefault="006F7A33">
      <w:pPr>
        <w:pStyle w:val="a7"/>
        <w:spacing w:line="360" w:lineRule="auto"/>
        <w:contextualSpacing/>
        <w:jc w:val="center"/>
        <w:rPr>
          <w:rFonts w:ascii="宋体" w:cs="宋体"/>
          <w:b/>
          <w:color w:val="000000" w:themeColor="text1"/>
          <w:kern w:val="0"/>
          <w:szCs w:val="24"/>
        </w:rPr>
      </w:pPr>
    </w:p>
    <w:p w:rsidR="006F7A33" w:rsidRDefault="00D53718">
      <w:pPr>
        <w:spacing w:line="360" w:lineRule="auto"/>
        <w:jc w:val="center"/>
        <w:rPr>
          <w:rFonts w:ascii="宋体" w:hAnsi="宋体"/>
          <w:sz w:val="24"/>
        </w:rPr>
      </w:pPr>
      <w:r>
        <w:rPr>
          <w:rFonts w:ascii="宋体" w:hAnsi="宋体" w:hint="eastAsia"/>
          <w:sz w:val="24"/>
        </w:rPr>
        <w:t>（执行国家现行合同范本，合同中必须</w:t>
      </w:r>
      <w:proofErr w:type="gramStart"/>
      <w:r>
        <w:rPr>
          <w:rFonts w:ascii="宋体" w:hAnsi="宋体" w:hint="eastAsia"/>
          <w:sz w:val="24"/>
        </w:rPr>
        <w:t>附成交</w:t>
      </w:r>
      <w:proofErr w:type="gramEnd"/>
      <w:r>
        <w:rPr>
          <w:rFonts w:ascii="宋体" w:hAnsi="宋体" w:hint="eastAsia"/>
          <w:sz w:val="24"/>
        </w:rPr>
        <w:t>通知书复印件）</w:t>
      </w:r>
    </w:p>
    <w:p w:rsidR="006F7A33" w:rsidRDefault="00D53718">
      <w:pPr>
        <w:spacing w:line="360" w:lineRule="auto"/>
        <w:ind w:firstLineChars="200" w:firstLine="480"/>
        <w:rPr>
          <w:rFonts w:ascii="宋体" w:hAnsi="宋体"/>
          <w:sz w:val="24"/>
        </w:rPr>
      </w:pPr>
      <w:r>
        <w:rPr>
          <w:rFonts w:ascii="宋体" w:hAnsi="宋体" w:hint="eastAsia"/>
          <w:sz w:val="24"/>
        </w:rPr>
        <w:t>招标文件及其补充通知、答疑纪要、成交通知书、成交单位的投标申请文件均为合同的组成部分。</w:t>
      </w:r>
    </w:p>
    <w:p w:rsidR="006F7A33" w:rsidRDefault="006F7A33">
      <w:pPr>
        <w:pStyle w:val="a7"/>
        <w:spacing w:line="360" w:lineRule="auto"/>
        <w:contextualSpacing/>
        <w:jc w:val="center"/>
        <w:rPr>
          <w:rFonts w:ascii="宋体" w:cs="宋体"/>
          <w:b/>
          <w:color w:val="000000" w:themeColor="text1"/>
          <w:kern w:val="0"/>
          <w:szCs w:val="24"/>
        </w:rPr>
      </w:pPr>
    </w:p>
    <w:p w:rsidR="006F7A33" w:rsidRDefault="006F7A33">
      <w:pPr>
        <w:tabs>
          <w:tab w:val="left" w:pos="1260"/>
        </w:tabs>
        <w:autoSpaceDE w:val="0"/>
        <w:autoSpaceDN w:val="0"/>
        <w:adjustRightInd w:val="0"/>
        <w:spacing w:line="360" w:lineRule="auto"/>
        <w:contextualSpacing/>
        <w:jc w:val="center"/>
        <w:rPr>
          <w:rFonts w:ascii="宋体" w:hAnsi="宋体" w:cs="宋体"/>
          <w:b/>
          <w:color w:val="000000" w:themeColor="text1"/>
          <w:kern w:val="0"/>
          <w:sz w:val="24"/>
          <w:szCs w:val="24"/>
        </w:rPr>
      </w:pPr>
    </w:p>
    <w:p w:rsidR="006F7A33" w:rsidRDefault="006F7A33">
      <w:pPr>
        <w:tabs>
          <w:tab w:val="left" w:pos="1260"/>
        </w:tabs>
        <w:autoSpaceDE w:val="0"/>
        <w:autoSpaceDN w:val="0"/>
        <w:adjustRightInd w:val="0"/>
        <w:spacing w:line="360" w:lineRule="auto"/>
        <w:contextualSpacing/>
        <w:rPr>
          <w:rFonts w:ascii="宋体" w:hAnsi="宋体" w:cs="宋体"/>
          <w:b/>
          <w:color w:val="000000" w:themeColor="text1"/>
          <w:kern w:val="0"/>
          <w:sz w:val="24"/>
          <w:szCs w:val="24"/>
        </w:rPr>
      </w:pPr>
    </w:p>
    <w:p w:rsidR="006F7A33" w:rsidRDefault="00D53718">
      <w:pPr>
        <w:jc w:val="left"/>
        <w:rPr>
          <w:rStyle w:val="2Char"/>
          <w:rFonts w:ascii="宋体" w:eastAsia="宋体" w:hAnsi="宋体"/>
          <w:sz w:val="24"/>
          <w:szCs w:val="24"/>
        </w:rPr>
      </w:pPr>
      <w:r>
        <w:rPr>
          <w:rFonts w:ascii="宋体" w:hAnsi="宋体" w:cs="宋体" w:hint="eastAsia"/>
          <w:b/>
          <w:color w:val="000000" w:themeColor="text1"/>
          <w:kern w:val="0"/>
          <w:sz w:val="24"/>
          <w:szCs w:val="24"/>
        </w:rPr>
        <w:br w:type="page"/>
      </w:r>
      <w:r>
        <w:rPr>
          <w:rFonts w:ascii="宋体" w:hAnsi="宋体" w:cs="宋体" w:hint="eastAsia"/>
          <w:b/>
          <w:color w:val="000000" w:themeColor="text1"/>
          <w:kern w:val="0"/>
          <w:sz w:val="24"/>
          <w:szCs w:val="24"/>
        </w:rPr>
        <w:lastRenderedPageBreak/>
        <w:t>第八章</w:t>
      </w:r>
      <w:r>
        <w:rPr>
          <w:rFonts w:ascii="宋体" w:hAnsi="宋体" w:cs="宋体"/>
          <w:b/>
          <w:color w:val="000000" w:themeColor="text1"/>
          <w:kern w:val="0"/>
          <w:sz w:val="24"/>
          <w:szCs w:val="24"/>
        </w:rPr>
        <w:t xml:space="preserve"> </w:t>
      </w:r>
      <w:r>
        <w:rPr>
          <w:rFonts w:ascii="宋体" w:hAnsi="宋体" w:cs="宋体" w:hint="eastAsia"/>
          <w:b/>
          <w:color w:val="000000" w:themeColor="text1"/>
          <w:kern w:val="0"/>
          <w:sz w:val="24"/>
          <w:szCs w:val="24"/>
        </w:rPr>
        <w:t>投标文件有关格式</w:t>
      </w:r>
      <w:r>
        <w:rPr>
          <w:rStyle w:val="2Char"/>
          <w:rFonts w:ascii="宋体" w:eastAsia="宋体" w:hAnsi="宋体" w:hint="eastAsia"/>
          <w:sz w:val="24"/>
          <w:szCs w:val="24"/>
        </w:rPr>
        <w:t>投标文件封皮格式</w:t>
      </w:r>
      <w:bookmarkStart w:id="4" w:name="_Toc14398"/>
      <w:bookmarkStart w:id="5" w:name="_Toc5131"/>
      <w:bookmarkStart w:id="6" w:name="_Toc16238"/>
      <w:bookmarkStart w:id="7" w:name="_Toc12595"/>
    </w:p>
    <w:p w:rsidR="006F7A33" w:rsidRDefault="006F7A33" w:rsidP="00D53718">
      <w:pPr>
        <w:pStyle w:val="a0"/>
        <w:ind w:firstLine="240"/>
        <w:rPr>
          <w:sz w:val="24"/>
          <w:szCs w:val="24"/>
        </w:rPr>
      </w:pPr>
    </w:p>
    <w:p w:rsidR="006F7A33" w:rsidRDefault="00D53718">
      <w:pPr>
        <w:jc w:val="right"/>
        <w:rPr>
          <w:rStyle w:val="2Char"/>
          <w:rFonts w:ascii="宋体" w:eastAsia="宋体" w:hAnsi="宋体"/>
          <w:sz w:val="24"/>
          <w:szCs w:val="24"/>
        </w:rPr>
      </w:pPr>
      <w:r>
        <w:rPr>
          <w:rStyle w:val="2Char"/>
          <w:rFonts w:ascii="宋体" w:eastAsia="宋体" w:hAnsi="宋体" w:hint="eastAsia"/>
          <w:sz w:val="24"/>
          <w:szCs w:val="24"/>
        </w:rPr>
        <w:t>正本/副本</w:t>
      </w:r>
    </w:p>
    <w:bookmarkEnd w:id="4"/>
    <w:bookmarkEnd w:id="5"/>
    <w:bookmarkEnd w:id="6"/>
    <w:bookmarkEnd w:id="7"/>
    <w:p w:rsidR="006F7A33" w:rsidRDefault="006F7A33">
      <w:pPr>
        <w:jc w:val="left"/>
        <w:rPr>
          <w:rStyle w:val="2Char"/>
          <w:rFonts w:ascii="宋体" w:eastAsia="宋体" w:hAnsi="宋体"/>
          <w:sz w:val="24"/>
          <w:szCs w:val="24"/>
        </w:rPr>
      </w:pPr>
    </w:p>
    <w:p w:rsidR="006F7A33" w:rsidRDefault="006F7A33">
      <w:pPr>
        <w:rPr>
          <w:rFonts w:ascii="宋体" w:hAnsi="宋体" w:cs="微软雅黑"/>
          <w:sz w:val="36"/>
          <w:szCs w:val="36"/>
          <w:u w:val="single"/>
        </w:rPr>
      </w:pPr>
    </w:p>
    <w:p w:rsidR="006F7A33" w:rsidRDefault="00D53718">
      <w:pPr>
        <w:spacing w:line="276" w:lineRule="auto"/>
        <w:jc w:val="center"/>
        <w:rPr>
          <w:rFonts w:ascii="宋体" w:hAnsi="宋体" w:cs="宋体"/>
          <w:b/>
          <w:bCs/>
          <w:sz w:val="36"/>
          <w:szCs w:val="36"/>
          <w:u w:val="single"/>
        </w:rPr>
      </w:pPr>
      <w:r>
        <w:rPr>
          <w:rFonts w:ascii="宋体" w:hAnsi="宋体" w:cs="宋体" w:hint="eastAsia"/>
          <w:b/>
          <w:bCs/>
          <w:sz w:val="36"/>
          <w:szCs w:val="36"/>
          <w:u w:val="single"/>
        </w:rPr>
        <w:t>（项目名称）</w:t>
      </w:r>
    </w:p>
    <w:p w:rsidR="006F7A33" w:rsidRDefault="006F7A33">
      <w:pPr>
        <w:jc w:val="center"/>
        <w:rPr>
          <w:rFonts w:ascii="宋体" w:hAnsi="宋体" w:cs="微软雅黑"/>
          <w:sz w:val="36"/>
          <w:szCs w:val="36"/>
          <w:u w:val="single"/>
        </w:rPr>
      </w:pPr>
    </w:p>
    <w:p w:rsidR="006F7A33" w:rsidRDefault="006F7A33">
      <w:pPr>
        <w:rPr>
          <w:rFonts w:ascii="宋体" w:hAnsi="宋体" w:cs="微软雅黑"/>
          <w:sz w:val="36"/>
          <w:szCs w:val="36"/>
        </w:rPr>
      </w:pPr>
    </w:p>
    <w:p w:rsidR="006F7A33" w:rsidRDefault="006F7A33">
      <w:pPr>
        <w:rPr>
          <w:rFonts w:ascii="宋体" w:hAnsi="宋体" w:cs="微软雅黑"/>
          <w:sz w:val="36"/>
          <w:szCs w:val="36"/>
        </w:rPr>
      </w:pPr>
    </w:p>
    <w:p w:rsidR="006F7A33" w:rsidRDefault="00D53718">
      <w:pPr>
        <w:jc w:val="center"/>
        <w:rPr>
          <w:rFonts w:ascii="宋体" w:hAnsi="宋体" w:cs="微软雅黑"/>
          <w:sz w:val="36"/>
          <w:szCs w:val="36"/>
        </w:rPr>
      </w:pPr>
      <w:r>
        <w:rPr>
          <w:rFonts w:ascii="宋体" w:hAnsi="宋体" w:cs="微软雅黑" w:hint="eastAsia"/>
          <w:sz w:val="36"/>
          <w:szCs w:val="36"/>
        </w:rPr>
        <w:t>投 标 文 件</w:t>
      </w:r>
    </w:p>
    <w:p w:rsidR="006F7A33" w:rsidRDefault="006F7A33">
      <w:pPr>
        <w:rPr>
          <w:rFonts w:ascii="宋体" w:hAnsi="宋体" w:cs="微软雅黑"/>
          <w:sz w:val="36"/>
          <w:szCs w:val="36"/>
        </w:rPr>
      </w:pPr>
    </w:p>
    <w:p w:rsidR="006F7A33" w:rsidRDefault="00D53718">
      <w:pPr>
        <w:jc w:val="center"/>
        <w:rPr>
          <w:rFonts w:ascii="宋体" w:hAnsi="宋体" w:cs="微软雅黑"/>
          <w:sz w:val="36"/>
          <w:szCs w:val="36"/>
        </w:rPr>
      </w:pPr>
      <w:r>
        <w:rPr>
          <w:rFonts w:ascii="宋体" w:hAnsi="宋体" w:cs="微软雅黑" w:hint="eastAsia"/>
          <w:sz w:val="36"/>
          <w:szCs w:val="36"/>
        </w:rPr>
        <w:t>项目编号：</w:t>
      </w:r>
    </w:p>
    <w:p w:rsidR="006F7A33" w:rsidRDefault="006F7A33">
      <w:pPr>
        <w:pStyle w:val="a0"/>
        <w:ind w:firstLineChars="0" w:firstLine="0"/>
        <w:rPr>
          <w:sz w:val="36"/>
          <w:szCs w:val="36"/>
        </w:rPr>
      </w:pPr>
    </w:p>
    <w:p w:rsidR="006F7A33" w:rsidRDefault="006F7A33">
      <w:pPr>
        <w:rPr>
          <w:rFonts w:ascii="宋体" w:hAnsi="宋体" w:cs="微软雅黑"/>
          <w:sz w:val="36"/>
          <w:szCs w:val="36"/>
        </w:rPr>
      </w:pPr>
    </w:p>
    <w:p w:rsidR="006F7A33" w:rsidRDefault="006F7A33" w:rsidP="00D53718">
      <w:pPr>
        <w:pStyle w:val="a0"/>
        <w:ind w:firstLine="360"/>
        <w:rPr>
          <w:rFonts w:hAnsi="宋体" w:cs="微软雅黑"/>
          <w:sz w:val="36"/>
          <w:szCs w:val="36"/>
        </w:rPr>
      </w:pPr>
    </w:p>
    <w:p w:rsidR="006F7A33" w:rsidRDefault="006F7A33" w:rsidP="00D53718">
      <w:pPr>
        <w:pStyle w:val="a0"/>
        <w:ind w:firstLine="360"/>
        <w:rPr>
          <w:rFonts w:hAnsi="宋体" w:cs="微软雅黑"/>
          <w:sz w:val="36"/>
          <w:szCs w:val="36"/>
        </w:rPr>
      </w:pPr>
    </w:p>
    <w:p w:rsidR="006F7A33" w:rsidRDefault="00D53718">
      <w:pPr>
        <w:ind w:leftChars="514" w:left="1079" w:firstLineChars="500" w:firstLine="1800"/>
        <w:jc w:val="left"/>
        <w:rPr>
          <w:rFonts w:ascii="宋体" w:hAnsi="宋体" w:cs="微软雅黑"/>
          <w:sz w:val="36"/>
          <w:szCs w:val="36"/>
          <w:u w:val="single"/>
        </w:rPr>
      </w:pPr>
      <w:r>
        <w:rPr>
          <w:rFonts w:ascii="宋体" w:hAnsi="宋体" w:cs="微软雅黑" w:hint="eastAsia"/>
          <w:sz w:val="36"/>
          <w:szCs w:val="36"/>
        </w:rPr>
        <w:t>投  标  人：（盖单位章）</w:t>
      </w:r>
    </w:p>
    <w:p w:rsidR="006F7A33" w:rsidRDefault="00D53718">
      <w:pPr>
        <w:ind w:leftChars="514" w:left="1079"/>
        <w:jc w:val="left"/>
        <w:rPr>
          <w:rFonts w:ascii="宋体" w:hAnsi="宋体" w:cs="微软雅黑"/>
          <w:sz w:val="36"/>
          <w:szCs w:val="36"/>
        </w:rPr>
      </w:pPr>
      <w:r>
        <w:rPr>
          <w:rFonts w:ascii="宋体" w:hAnsi="宋体" w:cs="微软雅黑" w:hint="eastAsia"/>
          <w:sz w:val="36"/>
          <w:szCs w:val="36"/>
        </w:rPr>
        <w:t>法定代表人或其委托代理人：（签字或盖章）</w:t>
      </w:r>
    </w:p>
    <w:p w:rsidR="006F7A33" w:rsidRDefault="00D53718">
      <w:pPr>
        <w:ind w:firstLineChars="1200" w:firstLine="4320"/>
        <w:rPr>
          <w:rFonts w:ascii="宋体" w:hAnsi="宋体" w:cs="微软雅黑"/>
          <w:sz w:val="36"/>
          <w:szCs w:val="36"/>
        </w:rPr>
      </w:pPr>
      <w:r>
        <w:rPr>
          <w:rFonts w:ascii="宋体" w:hAnsi="宋体" w:cs="微软雅黑" w:hint="eastAsia"/>
          <w:sz w:val="36"/>
          <w:szCs w:val="36"/>
        </w:rPr>
        <w:t>年    月    日</w:t>
      </w:r>
    </w:p>
    <w:p w:rsidR="006F7A33" w:rsidRDefault="006F7A33">
      <w:pPr>
        <w:tabs>
          <w:tab w:val="left" w:pos="1260"/>
        </w:tabs>
        <w:autoSpaceDE w:val="0"/>
        <w:autoSpaceDN w:val="0"/>
        <w:adjustRightInd w:val="0"/>
        <w:spacing w:line="360" w:lineRule="auto"/>
        <w:contextualSpacing/>
        <w:jc w:val="center"/>
        <w:rPr>
          <w:rFonts w:ascii="宋体" w:cs="宋体"/>
          <w:b/>
          <w:color w:val="000000" w:themeColor="text1"/>
          <w:kern w:val="0"/>
          <w:sz w:val="24"/>
          <w:szCs w:val="24"/>
        </w:rPr>
      </w:pPr>
    </w:p>
    <w:p w:rsidR="006F7A33" w:rsidRDefault="00D53718">
      <w:pPr>
        <w:pStyle w:val="260"/>
        <w:numPr>
          <w:ilvl w:val="0"/>
          <w:numId w:val="0"/>
        </w:numPr>
        <w:tabs>
          <w:tab w:val="left" w:pos="660"/>
        </w:tabs>
        <w:snapToGrid w:val="0"/>
        <w:spacing w:before="0" w:line="400" w:lineRule="exact"/>
        <w:rPr>
          <w:rFonts w:cs="黑体"/>
          <w:color w:val="000000" w:themeColor="text1"/>
          <w:kern w:val="2"/>
          <w:sz w:val="24"/>
          <w:szCs w:val="24"/>
          <w:lang w:val="zh-CN"/>
        </w:rPr>
      </w:pPr>
      <w:bookmarkStart w:id="8" w:name="_Toc186274126"/>
      <w:bookmarkStart w:id="9" w:name="_Toc184023138"/>
      <w:bookmarkStart w:id="10" w:name="_Toc174185203"/>
      <w:r>
        <w:rPr>
          <w:rFonts w:cs="黑体" w:hint="eastAsia"/>
          <w:color w:val="000000" w:themeColor="text1"/>
          <w:kern w:val="2"/>
          <w:sz w:val="24"/>
          <w:szCs w:val="24"/>
          <w:lang w:val="zh-CN"/>
        </w:rPr>
        <w:br w:type="page"/>
      </w:r>
      <w:r>
        <w:rPr>
          <w:rFonts w:cs="黑体" w:hint="eastAsia"/>
          <w:color w:val="000000" w:themeColor="text1"/>
          <w:kern w:val="2"/>
          <w:sz w:val="24"/>
          <w:szCs w:val="24"/>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F7A33">
        <w:tc>
          <w:tcPr>
            <w:tcW w:w="468" w:type="dxa"/>
            <w:vAlign w:val="center"/>
          </w:tcPr>
          <w:p w:rsidR="006F7A33" w:rsidRDefault="00D53718">
            <w:pPr>
              <w:snapToGrid w:val="0"/>
              <w:spacing w:line="400" w:lineRule="exact"/>
              <w:jc w:val="center"/>
              <w:rPr>
                <w:rFonts w:ascii="宋体" w:cs="微软雅黑"/>
                <w:b/>
                <w:color w:val="000000" w:themeColor="text1"/>
                <w:sz w:val="24"/>
                <w:szCs w:val="24"/>
              </w:rPr>
            </w:pPr>
            <w:r>
              <w:rPr>
                <w:rFonts w:ascii="宋体" w:hAnsi="宋体" w:cs="微软雅黑" w:hint="eastAsia"/>
                <w:b/>
                <w:color w:val="000000" w:themeColor="text1"/>
                <w:sz w:val="24"/>
                <w:szCs w:val="24"/>
              </w:rPr>
              <w:t>序号</w:t>
            </w:r>
          </w:p>
        </w:tc>
        <w:tc>
          <w:tcPr>
            <w:tcW w:w="3751" w:type="dxa"/>
            <w:gridSpan w:val="4"/>
            <w:vAlign w:val="center"/>
          </w:tcPr>
          <w:p w:rsidR="006F7A33" w:rsidRDefault="00D53718">
            <w:pPr>
              <w:snapToGrid w:val="0"/>
              <w:spacing w:line="400" w:lineRule="exact"/>
              <w:jc w:val="center"/>
              <w:rPr>
                <w:rFonts w:ascii="宋体" w:cs="微软雅黑"/>
                <w:b/>
                <w:color w:val="000000" w:themeColor="text1"/>
                <w:sz w:val="24"/>
                <w:szCs w:val="24"/>
              </w:rPr>
            </w:pPr>
            <w:r>
              <w:rPr>
                <w:rFonts w:ascii="宋体" w:hAnsi="宋体" w:cs="微软雅黑" w:hint="eastAsia"/>
                <w:b/>
                <w:color w:val="000000" w:themeColor="text1"/>
                <w:sz w:val="24"/>
                <w:szCs w:val="24"/>
              </w:rPr>
              <w:t>项</w:t>
            </w:r>
            <w:r>
              <w:rPr>
                <w:rFonts w:ascii="宋体" w:hAnsi="宋体" w:cs="微软雅黑"/>
                <w:b/>
                <w:color w:val="000000" w:themeColor="text1"/>
                <w:sz w:val="24"/>
                <w:szCs w:val="24"/>
              </w:rPr>
              <w:t xml:space="preserve">  </w:t>
            </w:r>
            <w:r>
              <w:rPr>
                <w:rFonts w:ascii="宋体" w:hAnsi="宋体" w:cs="微软雅黑" w:hint="eastAsia"/>
                <w:b/>
                <w:color w:val="000000" w:themeColor="text1"/>
                <w:sz w:val="24"/>
                <w:szCs w:val="24"/>
              </w:rPr>
              <w:t>目</w:t>
            </w:r>
          </w:p>
        </w:tc>
        <w:tc>
          <w:tcPr>
            <w:tcW w:w="1559" w:type="dxa"/>
            <w:vAlign w:val="center"/>
          </w:tcPr>
          <w:p w:rsidR="006F7A33" w:rsidRDefault="00D53718">
            <w:pPr>
              <w:snapToGrid w:val="0"/>
              <w:spacing w:line="400" w:lineRule="exact"/>
              <w:jc w:val="center"/>
              <w:rPr>
                <w:rFonts w:ascii="宋体" w:cs="微软雅黑"/>
                <w:b/>
                <w:color w:val="000000" w:themeColor="text1"/>
                <w:sz w:val="24"/>
                <w:szCs w:val="24"/>
              </w:rPr>
            </w:pPr>
            <w:r>
              <w:rPr>
                <w:rFonts w:ascii="宋体" w:hAnsi="宋体" w:cs="微软雅黑" w:hint="eastAsia"/>
                <w:b/>
                <w:color w:val="000000" w:themeColor="text1"/>
                <w:sz w:val="24"/>
                <w:szCs w:val="24"/>
              </w:rPr>
              <w:t>投标人应答</w:t>
            </w:r>
          </w:p>
          <w:p w:rsidR="006F7A33" w:rsidRDefault="00D53718">
            <w:pPr>
              <w:snapToGrid w:val="0"/>
              <w:spacing w:line="400" w:lineRule="exact"/>
              <w:jc w:val="center"/>
              <w:rPr>
                <w:rFonts w:ascii="宋体" w:cs="微软雅黑"/>
                <w:b/>
                <w:color w:val="000000" w:themeColor="text1"/>
                <w:sz w:val="24"/>
                <w:szCs w:val="24"/>
              </w:rPr>
            </w:pPr>
            <w:r>
              <w:rPr>
                <w:rFonts w:ascii="宋体" w:hAnsi="宋体" w:cs="微软雅黑" w:hint="eastAsia"/>
                <w:b/>
                <w:color w:val="000000" w:themeColor="text1"/>
                <w:sz w:val="24"/>
                <w:szCs w:val="24"/>
              </w:rPr>
              <w:t>（有</w:t>
            </w:r>
            <w:r>
              <w:rPr>
                <w:rFonts w:ascii="宋体" w:hAnsi="宋体" w:cs="微软雅黑"/>
                <w:b/>
                <w:color w:val="000000" w:themeColor="text1"/>
                <w:sz w:val="24"/>
                <w:szCs w:val="24"/>
              </w:rPr>
              <w:t>/</w:t>
            </w:r>
            <w:r>
              <w:rPr>
                <w:rFonts w:ascii="宋体" w:hAnsi="宋体" w:cs="微软雅黑" w:hint="eastAsia"/>
                <w:b/>
                <w:color w:val="000000" w:themeColor="text1"/>
                <w:sz w:val="24"/>
                <w:szCs w:val="24"/>
              </w:rPr>
              <w:t>没有）</w:t>
            </w:r>
          </w:p>
        </w:tc>
        <w:tc>
          <w:tcPr>
            <w:tcW w:w="1560" w:type="dxa"/>
            <w:vAlign w:val="center"/>
          </w:tcPr>
          <w:p w:rsidR="006F7A33" w:rsidRDefault="00D53718">
            <w:pPr>
              <w:snapToGrid w:val="0"/>
              <w:spacing w:line="400" w:lineRule="exact"/>
              <w:jc w:val="center"/>
              <w:rPr>
                <w:rFonts w:ascii="宋体" w:cs="微软雅黑"/>
                <w:b/>
                <w:color w:val="000000" w:themeColor="text1"/>
                <w:sz w:val="24"/>
                <w:szCs w:val="24"/>
              </w:rPr>
            </w:pPr>
            <w:r>
              <w:rPr>
                <w:rFonts w:ascii="宋体" w:hAnsi="宋体" w:cs="微软雅黑" w:hint="eastAsia"/>
                <w:b/>
                <w:color w:val="000000" w:themeColor="text1"/>
                <w:sz w:val="24"/>
                <w:szCs w:val="24"/>
              </w:rPr>
              <w:t>投标文件中所在页码</w:t>
            </w:r>
          </w:p>
        </w:tc>
        <w:tc>
          <w:tcPr>
            <w:tcW w:w="2018" w:type="dxa"/>
            <w:vAlign w:val="center"/>
          </w:tcPr>
          <w:p w:rsidR="006F7A33" w:rsidRDefault="00D53718">
            <w:pPr>
              <w:snapToGrid w:val="0"/>
              <w:spacing w:line="400" w:lineRule="exact"/>
              <w:jc w:val="center"/>
              <w:rPr>
                <w:rFonts w:ascii="宋体" w:cs="微软雅黑"/>
                <w:b/>
                <w:color w:val="000000" w:themeColor="text1"/>
                <w:sz w:val="24"/>
                <w:szCs w:val="24"/>
              </w:rPr>
            </w:pPr>
            <w:r>
              <w:rPr>
                <w:rFonts w:ascii="宋体" w:hAnsi="宋体" w:cs="微软雅黑" w:hint="eastAsia"/>
                <w:b/>
                <w:color w:val="000000" w:themeColor="text1"/>
                <w:sz w:val="24"/>
                <w:szCs w:val="24"/>
              </w:rPr>
              <w:t>备注说明</w:t>
            </w: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hint="eastAsia"/>
                <w:color w:val="000000" w:themeColor="text1"/>
                <w:kern w:val="0"/>
                <w:szCs w:val="24"/>
              </w:rPr>
              <w:t>投标人应答索引表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olor w:val="000000" w:themeColor="text1"/>
                <w:kern w:val="0"/>
                <w:szCs w:val="24"/>
              </w:rPr>
            </w:pPr>
            <w:r>
              <w:rPr>
                <w:rFonts w:hAnsi="宋体" w:hint="eastAsia"/>
                <w:color w:val="000000" w:themeColor="text1"/>
                <w:kern w:val="0"/>
                <w:szCs w:val="24"/>
              </w:rPr>
              <w:t>开标一览表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3</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hint="eastAsia"/>
                <w:color w:val="000000" w:themeColor="text1"/>
                <w:kern w:val="0"/>
                <w:szCs w:val="24"/>
              </w:rPr>
              <w:t>投标函</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4</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olor w:val="000000" w:themeColor="text1"/>
                <w:kern w:val="0"/>
                <w:szCs w:val="24"/>
              </w:rPr>
            </w:pPr>
            <w:r>
              <w:rPr>
                <w:rFonts w:ascii="宋体" w:hAnsi="宋体" w:cs="宋体" w:hint="eastAsia"/>
                <w:bCs/>
                <w:color w:val="000000" w:themeColor="text1"/>
                <w:szCs w:val="24"/>
                <w:lang w:val="zh-CN"/>
              </w:rPr>
              <w:t>法定代表人资格证明书</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5</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olor w:val="000000" w:themeColor="text1"/>
                <w:kern w:val="0"/>
                <w:szCs w:val="24"/>
              </w:rPr>
            </w:pPr>
            <w:r>
              <w:rPr>
                <w:rFonts w:hAnsi="宋体" w:hint="eastAsia"/>
                <w:color w:val="000000" w:themeColor="text1"/>
                <w:kern w:val="0"/>
                <w:szCs w:val="24"/>
              </w:rPr>
              <w:t>法定代表人授权书</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6</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olor w:val="000000" w:themeColor="text1"/>
                <w:kern w:val="0"/>
                <w:szCs w:val="24"/>
              </w:rPr>
            </w:pPr>
            <w:r>
              <w:rPr>
                <w:rFonts w:hAnsi="宋体" w:hint="eastAsia"/>
                <w:color w:val="000000" w:themeColor="text1"/>
                <w:kern w:val="0"/>
                <w:szCs w:val="24"/>
              </w:rPr>
              <w:t>营业执照等证明</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restart"/>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7</w:t>
            </w:r>
          </w:p>
        </w:tc>
        <w:tc>
          <w:tcPr>
            <w:tcW w:w="774" w:type="dxa"/>
            <w:vMerge w:val="restart"/>
            <w:tcBorders>
              <w:right w:val="single" w:sz="6" w:space="0" w:color="auto"/>
            </w:tcBorders>
            <w:vAlign w:val="center"/>
          </w:tcPr>
          <w:p w:rsidR="006F7A33" w:rsidRDefault="00D53718">
            <w:pPr>
              <w:pStyle w:val="a7"/>
              <w:kinsoku w:val="0"/>
              <w:overflowPunct w:val="0"/>
              <w:autoSpaceDE w:val="0"/>
              <w:autoSpaceDN w:val="0"/>
              <w:spacing w:line="320" w:lineRule="exact"/>
              <w:jc w:val="center"/>
              <w:rPr>
                <w:rFonts w:hAnsi="宋体" w:cs="微软雅黑"/>
                <w:bCs/>
                <w:color w:val="000000" w:themeColor="text1"/>
                <w:kern w:val="0"/>
                <w:szCs w:val="24"/>
              </w:rPr>
            </w:pPr>
            <w:r>
              <w:rPr>
                <w:rFonts w:hAnsi="宋体" w:hint="eastAsia"/>
                <w:color w:val="000000" w:themeColor="text1"/>
                <w:kern w:val="0"/>
                <w:szCs w:val="24"/>
              </w:rPr>
              <w:t>纳税证明</w:t>
            </w:r>
          </w:p>
        </w:tc>
        <w:tc>
          <w:tcPr>
            <w:tcW w:w="2977" w:type="dxa"/>
            <w:gridSpan w:val="3"/>
            <w:tcBorders>
              <w:left w:val="single" w:sz="6"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税务登记证</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6" w:space="0" w:color="auto"/>
            </w:tcBorders>
            <w:vAlign w:val="center"/>
          </w:tcPr>
          <w:p w:rsidR="006F7A33" w:rsidRDefault="006F7A33">
            <w:pPr>
              <w:pStyle w:val="a7"/>
              <w:kinsoku w:val="0"/>
              <w:overflowPunct w:val="0"/>
              <w:autoSpaceDE w:val="0"/>
              <w:autoSpaceDN w:val="0"/>
              <w:spacing w:line="320" w:lineRule="exact"/>
              <w:rPr>
                <w:rFonts w:hAnsi="宋体"/>
                <w:color w:val="000000" w:themeColor="text1"/>
                <w:kern w:val="0"/>
                <w:szCs w:val="24"/>
              </w:rPr>
            </w:pPr>
          </w:p>
        </w:tc>
        <w:tc>
          <w:tcPr>
            <w:tcW w:w="2977" w:type="dxa"/>
            <w:gridSpan w:val="3"/>
            <w:tcBorders>
              <w:left w:val="single" w:sz="6" w:space="0" w:color="auto"/>
            </w:tcBorders>
            <w:vAlign w:val="center"/>
          </w:tcPr>
          <w:p w:rsidR="006F7A33" w:rsidRDefault="00D53718">
            <w:pPr>
              <w:pStyle w:val="a7"/>
              <w:kinsoku w:val="0"/>
              <w:overflowPunct w:val="0"/>
              <w:autoSpaceDE w:val="0"/>
              <w:autoSpaceDN w:val="0"/>
              <w:spacing w:line="320" w:lineRule="exact"/>
              <w:rPr>
                <w:rFonts w:hAnsi="宋体"/>
                <w:color w:val="000000" w:themeColor="text1"/>
                <w:kern w:val="0"/>
                <w:szCs w:val="24"/>
              </w:rPr>
            </w:pPr>
            <w:r>
              <w:rPr>
                <w:rFonts w:ascii="宋体" w:hAnsi="宋体" w:hint="eastAsia"/>
                <w:bCs/>
                <w:color w:val="000000" w:themeColor="text1"/>
                <w:szCs w:val="24"/>
              </w:rPr>
              <w:t>纳税凭据</w:t>
            </w:r>
          </w:p>
        </w:tc>
        <w:tc>
          <w:tcPr>
            <w:tcW w:w="1559" w:type="dxa"/>
            <w:vAlign w:val="center"/>
          </w:tcPr>
          <w:p w:rsidR="006F7A33" w:rsidRDefault="006F7A33">
            <w:pPr>
              <w:pStyle w:val="a7"/>
              <w:rPr>
                <w:rFonts w:ascii="宋体" w:cs="微软雅黑"/>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restart"/>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8</w:t>
            </w:r>
          </w:p>
        </w:tc>
        <w:tc>
          <w:tcPr>
            <w:tcW w:w="774" w:type="dxa"/>
            <w:vMerge w:val="restart"/>
            <w:tcBorders>
              <w:right w:val="single" w:sz="4" w:space="0" w:color="auto"/>
            </w:tcBorders>
            <w:vAlign w:val="center"/>
          </w:tcPr>
          <w:p w:rsidR="006F7A33" w:rsidRDefault="00D53718">
            <w:pPr>
              <w:snapToGrid w:val="0"/>
              <w:spacing w:line="400" w:lineRule="exact"/>
              <w:jc w:val="center"/>
              <w:rPr>
                <w:rFonts w:ascii="宋体" w:cs="微软雅黑"/>
                <w:color w:val="000000" w:themeColor="text1"/>
                <w:sz w:val="24"/>
                <w:szCs w:val="24"/>
              </w:rPr>
            </w:pPr>
            <w:r>
              <w:rPr>
                <w:rFonts w:ascii="宋体" w:hAnsi="宋体" w:cs="微软雅黑" w:hint="eastAsia"/>
                <w:color w:val="000000" w:themeColor="text1"/>
                <w:sz w:val="24"/>
                <w:szCs w:val="24"/>
              </w:rPr>
              <w:t>财务状况报告</w:t>
            </w:r>
          </w:p>
        </w:tc>
        <w:tc>
          <w:tcPr>
            <w:tcW w:w="709" w:type="dxa"/>
            <w:gridSpan w:val="2"/>
            <w:vMerge w:val="restart"/>
            <w:tcBorders>
              <w:left w:val="single" w:sz="4" w:space="0" w:color="auto"/>
              <w:righ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经审计财务报告</w:t>
            </w:r>
          </w:p>
        </w:tc>
        <w:tc>
          <w:tcPr>
            <w:tcW w:w="2268" w:type="dxa"/>
            <w:tcBorders>
              <w:lef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资产负债表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709" w:type="dxa"/>
            <w:gridSpan w:val="2"/>
            <w:vMerge/>
            <w:tcBorders>
              <w:left w:val="single" w:sz="4" w:space="0" w:color="auto"/>
              <w:right w:val="single" w:sz="6"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268" w:type="dxa"/>
            <w:tcBorders>
              <w:lef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利润表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709" w:type="dxa"/>
            <w:gridSpan w:val="2"/>
            <w:vMerge/>
            <w:tcBorders>
              <w:left w:val="single" w:sz="4" w:space="0" w:color="auto"/>
              <w:right w:val="single" w:sz="6"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268" w:type="dxa"/>
            <w:tcBorders>
              <w:lef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现金流量表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709" w:type="dxa"/>
            <w:gridSpan w:val="2"/>
            <w:vMerge/>
            <w:tcBorders>
              <w:left w:val="single" w:sz="4" w:space="0" w:color="auto"/>
              <w:right w:val="single" w:sz="6"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268" w:type="dxa"/>
            <w:tcBorders>
              <w:lef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所有者权益变动表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709" w:type="dxa"/>
            <w:gridSpan w:val="2"/>
            <w:vMerge/>
            <w:tcBorders>
              <w:left w:val="single" w:sz="4" w:space="0" w:color="auto"/>
              <w:right w:val="single" w:sz="6"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268" w:type="dxa"/>
            <w:tcBorders>
              <w:lef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附注</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977" w:type="dxa"/>
            <w:gridSpan w:val="3"/>
            <w:tcBorders>
              <w:left w:val="single" w:sz="4"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基本开户银行资信证明</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977" w:type="dxa"/>
            <w:gridSpan w:val="3"/>
            <w:tcBorders>
              <w:left w:val="single" w:sz="4"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银行资信证明</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977" w:type="dxa"/>
            <w:gridSpan w:val="3"/>
            <w:tcBorders>
              <w:left w:val="single" w:sz="4"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政府采购投标担保函</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hRule="exac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9</w:t>
            </w:r>
          </w:p>
        </w:tc>
        <w:tc>
          <w:tcPr>
            <w:tcW w:w="3751" w:type="dxa"/>
            <w:gridSpan w:val="4"/>
            <w:vAlign w:val="center"/>
          </w:tcPr>
          <w:p w:rsidR="006F7A33" w:rsidRDefault="00D53718">
            <w:pPr>
              <w:snapToGrid w:val="0"/>
              <w:spacing w:line="400" w:lineRule="exact"/>
              <w:rPr>
                <w:rFonts w:ascii="宋体" w:cs="微软雅黑"/>
                <w:color w:val="000000" w:themeColor="text1"/>
                <w:sz w:val="24"/>
                <w:szCs w:val="24"/>
              </w:rPr>
            </w:pPr>
            <w:r>
              <w:rPr>
                <w:rFonts w:ascii="宋体" w:hAnsi="宋体" w:hint="eastAsia"/>
                <w:bCs/>
                <w:color w:val="000000" w:themeColor="text1"/>
                <w:sz w:val="24"/>
                <w:szCs w:val="24"/>
              </w:rPr>
              <w:t>依法缴纳社会保险凭据</w:t>
            </w:r>
          </w:p>
        </w:tc>
        <w:tc>
          <w:tcPr>
            <w:tcW w:w="1559" w:type="dxa"/>
            <w:vAlign w:val="center"/>
          </w:tcPr>
          <w:p w:rsidR="006F7A33" w:rsidRDefault="006F7A33">
            <w:pPr>
              <w:snapToGrid w:val="0"/>
              <w:spacing w:line="400" w:lineRule="exact"/>
              <w:jc w:val="center"/>
              <w:rPr>
                <w:rFonts w:ascii="宋体" w:cs="微软雅黑"/>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c>
          <w:tcPr>
            <w:tcW w:w="468" w:type="dxa"/>
            <w:vMerge w:val="restart"/>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10</w:t>
            </w:r>
          </w:p>
        </w:tc>
        <w:tc>
          <w:tcPr>
            <w:tcW w:w="774" w:type="dxa"/>
            <w:vMerge w:val="restart"/>
            <w:tcBorders>
              <w:right w:val="single" w:sz="6" w:space="0" w:color="auto"/>
            </w:tcBorders>
            <w:vAlign w:val="center"/>
          </w:tcPr>
          <w:p w:rsidR="006F7A33" w:rsidRDefault="00D53718">
            <w:pPr>
              <w:snapToGrid w:val="0"/>
              <w:spacing w:line="400" w:lineRule="exact"/>
              <w:jc w:val="center"/>
              <w:rPr>
                <w:rFonts w:ascii="宋体" w:cs="微软雅黑"/>
                <w:color w:val="000000" w:themeColor="text1"/>
                <w:sz w:val="24"/>
                <w:szCs w:val="24"/>
              </w:rPr>
            </w:pPr>
            <w:r>
              <w:rPr>
                <w:rFonts w:ascii="宋体" w:hAnsi="宋体" w:cs="微软雅黑" w:hint="eastAsia"/>
                <w:color w:val="000000" w:themeColor="text1"/>
                <w:sz w:val="24"/>
                <w:szCs w:val="24"/>
              </w:rPr>
              <w:t>证明或承诺函</w:t>
            </w:r>
          </w:p>
        </w:tc>
        <w:tc>
          <w:tcPr>
            <w:tcW w:w="709" w:type="dxa"/>
            <w:gridSpan w:val="2"/>
            <w:vMerge w:val="restart"/>
            <w:tcBorders>
              <w:left w:val="single" w:sz="6" w:space="0" w:color="auto"/>
              <w:righ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证明材料</w:t>
            </w:r>
          </w:p>
        </w:tc>
        <w:tc>
          <w:tcPr>
            <w:tcW w:w="2268" w:type="dxa"/>
            <w:tcBorders>
              <w:left w:val="single" w:sz="6" w:space="0" w:color="auto"/>
            </w:tcBorders>
            <w:vAlign w:val="center"/>
          </w:tcPr>
          <w:p w:rsidR="006F7A33" w:rsidRDefault="00D53718">
            <w:pPr>
              <w:snapToGrid w:val="0"/>
              <w:spacing w:line="400" w:lineRule="exact"/>
              <w:rPr>
                <w:rFonts w:ascii="宋体" w:cs="微软雅黑"/>
                <w:color w:val="000000" w:themeColor="text1"/>
                <w:sz w:val="24"/>
                <w:szCs w:val="24"/>
              </w:rPr>
            </w:pPr>
            <w:r>
              <w:rPr>
                <w:rFonts w:ascii="宋体" w:hAnsi="宋体" w:cs="微软雅黑" w:hint="eastAsia"/>
                <w:color w:val="000000" w:themeColor="text1"/>
                <w:sz w:val="24"/>
                <w:szCs w:val="24"/>
              </w:rPr>
              <w:t>设备购置发票</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6" w:space="0" w:color="auto"/>
            </w:tcBorders>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c>
          <w:tcPr>
            <w:tcW w:w="709" w:type="dxa"/>
            <w:gridSpan w:val="2"/>
            <w:vMerge/>
            <w:tcBorders>
              <w:left w:val="single" w:sz="6" w:space="0" w:color="auto"/>
              <w:right w:val="single" w:sz="6" w:space="0" w:color="auto"/>
            </w:tcBorders>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sz="6"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技术人员职称证书</w:t>
            </w:r>
          </w:p>
        </w:tc>
        <w:tc>
          <w:tcPr>
            <w:tcW w:w="1559" w:type="dxa"/>
            <w:vAlign w:val="center"/>
          </w:tcPr>
          <w:p w:rsidR="006F7A33" w:rsidRDefault="006F7A33">
            <w:pPr>
              <w:pStyle w:val="a7"/>
              <w:rPr>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r>
      <w:tr w:rsidR="006F7A33">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6" w:space="0" w:color="auto"/>
            </w:tcBorders>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c>
          <w:tcPr>
            <w:tcW w:w="709" w:type="dxa"/>
            <w:gridSpan w:val="2"/>
            <w:vMerge/>
            <w:tcBorders>
              <w:left w:val="single" w:sz="6" w:space="0" w:color="auto"/>
              <w:right w:val="single" w:sz="6" w:space="0" w:color="auto"/>
            </w:tcBorders>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sz="6"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用工合同</w:t>
            </w:r>
          </w:p>
        </w:tc>
        <w:tc>
          <w:tcPr>
            <w:tcW w:w="1559" w:type="dxa"/>
            <w:vAlign w:val="center"/>
          </w:tcPr>
          <w:p w:rsidR="006F7A33" w:rsidRDefault="006F7A33">
            <w:pPr>
              <w:pStyle w:val="a7"/>
              <w:rPr>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r>
      <w:tr w:rsidR="006F7A33">
        <w:tc>
          <w:tcPr>
            <w:tcW w:w="468" w:type="dxa"/>
            <w:vMerge/>
            <w:vAlign w:val="center"/>
          </w:tcPr>
          <w:p w:rsidR="006F7A33" w:rsidRDefault="006F7A33">
            <w:pPr>
              <w:numPr>
                <w:ilvl w:val="0"/>
                <w:numId w:val="21"/>
              </w:numPr>
              <w:adjustRightInd w:val="0"/>
              <w:snapToGrid w:val="0"/>
              <w:spacing w:line="400" w:lineRule="exact"/>
              <w:jc w:val="center"/>
              <w:textAlignment w:val="baseline"/>
              <w:rPr>
                <w:rFonts w:ascii="宋体" w:cs="微软雅黑"/>
                <w:color w:val="000000" w:themeColor="text1"/>
                <w:sz w:val="24"/>
                <w:szCs w:val="24"/>
              </w:rPr>
            </w:pPr>
          </w:p>
        </w:tc>
        <w:tc>
          <w:tcPr>
            <w:tcW w:w="774" w:type="dxa"/>
            <w:vMerge/>
            <w:tcBorders>
              <w:right w:val="single" w:sz="6" w:space="0" w:color="auto"/>
            </w:tcBorders>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c>
          <w:tcPr>
            <w:tcW w:w="2977" w:type="dxa"/>
            <w:gridSpan w:val="3"/>
            <w:tcBorders>
              <w:left w:val="single" w:sz="6"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ascii="宋体" w:hAnsi="宋体" w:hint="eastAsia"/>
                <w:bCs/>
                <w:color w:val="000000" w:themeColor="text1"/>
                <w:szCs w:val="24"/>
              </w:rPr>
              <w:t>投标人相关承诺函或声明</w:t>
            </w:r>
          </w:p>
        </w:tc>
        <w:tc>
          <w:tcPr>
            <w:tcW w:w="1559" w:type="dxa"/>
            <w:vAlign w:val="center"/>
          </w:tcPr>
          <w:p w:rsidR="006F7A33" w:rsidRDefault="006F7A33">
            <w:pPr>
              <w:pStyle w:val="a7"/>
              <w:rPr>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11</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hint="eastAsia"/>
                <w:color w:val="000000" w:themeColor="text1"/>
                <w:kern w:val="0"/>
                <w:szCs w:val="24"/>
              </w:rPr>
              <w:t>没有重大违法记录的声明</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12</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olor w:val="000000" w:themeColor="text1"/>
                <w:kern w:val="0"/>
                <w:szCs w:val="24"/>
              </w:rPr>
            </w:pPr>
            <w:r>
              <w:rPr>
                <w:rFonts w:hAnsi="宋体" w:cs="微软雅黑" w:hint="eastAsia"/>
                <w:bCs/>
                <w:color w:val="000000" w:themeColor="text1"/>
                <w:kern w:val="0"/>
                <w:szCs w:val="24"/>
              </w:rPr>
              <w:t>投标人须具备的特殊资质证书</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13</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ascii="宋体" w:hAnsi="宋体" w:cs="宋体" w:hint="eastAsia"/>
                <w:bCs/>
                <w:color w:val="000000" w:themeColor="text1"/>
                <w:szCs w:val="24"/>
                <w:lang w:val="zh-CN"/>
              </w:rPr>
              <w:t>投标保证金缴纳回执</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90"/>
        </w:trPr>
        <w:tc>
          <w:tcPr>
            <w:tcW w:w="468" w:type="dxa"/>
            <w:vAlign w:val="center"/>
          </w:tcPr>
          <w:p w:rsidR="006F7A33" w:rsidRDefault="00D53718">
            <w:pPr>
              <w:adjustRightInd w:val="0"/>
              <w:snapToGrid w:val="0"/>
              <w:spacing w:line="400" w:lineRule="exact"/>
              <w:jc w:val="center"/>
              <w:textAlignment w:val="baseline"/>
              <w:rPr>
                <w:rFonts w:ascii="宋体" w:hAnsi="宋体" w:cs="宋体"/>
                <w:bCs/>
                <w:color w:val="000000" w:themeColor="text1"/>
                <w:sz w:val="24"/>
                <w:szCs w:val="24"/>
                <w:lang w:val="zh-CN"/>
              </w:rPr>
            </w:pPr>
            <w:r>
              <w:rPr>
                <w:rFonts w:ascii="宋体" w:hAnsi="宋体" w:cs="宋体"/>
                <w:bCs/>
                <w:color w:val="000000" w:themeColor="text1"/>
                <w:sz w:val="24"/>
                <w:szCs w:val="24"/>
                <w:lang w:val="zh-CN"/>
              </w:rPr>
              <w:t>14</w:t>
            </w:r>
          </w:p>
        </w:tc>
        <w:tc>
          <w:tcPr>
            <w:tcW w:w="3751" w:type="dxa"/>
            <w:gridSpan w:val="4"/>
            <w:vAlign w:val="center"/>
          </w:tcPr>
          <w:p w:rsidR="006F7A33" w:rsidRDefault="00D53718">
            <w:pPr>
              <w:pStyle w:val="a7"/>
              <w:kinsoku w:val="0"/>
              <w:overflowPunct w:val="0"/>
              <w:autoSpaceDE w:val="0"/>
              <w:autoSpaceDN w:val="0"/>
              <w:spacing w:line="320" w:lineRule="exact"/>
              <w:rPr>
                <w:rFonts w:ascii="宋体" w:cs="宋体"/>
                <w:bCs/>
                <w:color w:val="000000" w:themeColor="text1"/>
                <w:szCs w:val="24"/>
                <w:lang w:val="zh-CN"/>
              </w:rPr>
            </w:pPr>
            <w:r>
              <w:rPr>
                <w:rFonts w:ascii="宋体" w:hAnsi="宋体" w:cs="宋体" w:hint="eastAsia"/>
                <w:bCs/>
                <w:color w:val="000000" w:themeColor="text1"/>
                <w:szCs w:val="24"/>
                <w:lang w:val="zh-CN"/>
              </w:rPr>
              <w:t>联合体协议</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tcBorders>
              <w:top w:val="double" w:sz="4" w:space="0" w:color="auto"/>
            </w:tcBorders>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lastRenderedPageBreak/>
              <w:t>15</w:t>
            </w:r>
          </w:p>
        </w:tc>
        <w:tc>
          <w:tcPr>
            <w:tcW w:w="3751" w:type="dxa"/>
            <w:gridSpan w:val="4"/>
            <w:tcBorders>
              <w:top w:val="double" w:sz="4"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投标分项报价表</w:t>
            </w:r>
          </w:p>
        </w:tc>
        <w:tc>
          <w:tcPr>
            <w:tcW w:w="1559" w:type="dxa"/>
            <w:tcBorders>
              <w:top w:val="double" w:sz="4" w:space="0" w:color="auto"/>
            </w:tcBorders>
            <w:vAlign w:val="center"/>
          </w:tcPr>
          <w:p w:rsidR="006F7A33" w:rsidRDefault="006F7A33">
            <w:pPr>
              <w:jc w:val="center"/>
              <w:rPr>
                <w:color w:val="000000" w:themeColor="text1"/>
                <w:sz w:val="24"/>
                <w:szCs w:val="24"/>
              </w:rPr>
            </w:pPr>
          </w:p>
        </w:tc>
        <w:tc>
          <w:tcPr>
            <w:tcW w:w="1560" w:type="dxa"/>
            <w:tcBorders>
              <w:top w:val="doub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018" w:type="dxa"/>
            <w:tcBorders>
              <w:top w:val="double" w:sz="4" w:space="0" w:color="auto"/>
            </w:tcBorders>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16</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技术规格偏离表</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17</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技术方案（实施方案）</w:t>
            </w:r>
          </w:p>
        </w:tc>
        <w:tc>
          <w:tcPr>
            <w:tcW w:w="1559" w:type="dxa"/>
            <w:vAlign w:val="center"/>
          </w:tcPr>
          <w:p w:rsidR="006F7A33" w:rsidRDefault="006F7A33">
            <w:pPr>
              <w:jc w:val="center"/>
              <w:rPr>
                <w:color w:val="000000" w:themeColor="text1"/>
                <w:sz w:val="24"/>
                <w:szCs w:val="24"/>
              </w:rPr>
            </w:pPr>
          </w:p>
        </w:tc>
        <w:tc>
          <w:tcPr>
            <w:tcW w:w="1560" w:type="dxa"/>
            <w:tcBorders>
              <w:top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c>
          <w:tcPr>
            <w:tcW w:w="2018" w:type="dxa"/>
            <w:tcBorders>
              <w:top w:val="single" w:sz="4" w:space="0" w:color="auto"/>
            </w:tcBorders>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18</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售后服务方案</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19</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业绩情况表</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20</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强制节能产品政府采购清单情况</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21</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优先采购节能产品政府采购清单情况</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22</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ascii="宋体" w:hAnsi="宋体" w:hint="eastAsia"/>
                <w:color w:val="000000" w:themeColor="text1"/>
                <w:szCs w:val="24"/>
                <w:lang w:val="en-GB"/>
              </w:rPr>
              <w:t>环境标志产品政府采购清单情况</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23</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中小企业声明函</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24</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ascii="宋体" w:hAnsi="宋体" w:cs="仿宋_GB2312" w:hint="eastAsia"/>
                <w:color w:val="000000" w:themeColor="text1"/>
                <w:szCs w:val="24"/>
                <w:lang w:val="zh-CN"/>
              </w:rPr>
              <w:t>残疾人福利性单位声明函</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25</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监狱企业证明文件</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1089"/>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26</w:t>
            </w:r>
          </w:p>
        </w:tc>
        <w:tc>
          <w:tcPr>
            <w:tcW w:w="1058" w:type="dxa"/>
            <w:gridSpan w:val="2"/>
            <w:tcBorders>
              <w:right w:val="single" w:sz="4"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bCs/>
                <w:color w:val="000000" w:themeColor="text1"/>
                <w:kern w:val="0"/>
                <w:szCs w:val="24"/>
              </w:rPr>
              <w:t>CCC</w:t>
            </w:r>
            <w:r>
              <w:rPr>
                <w:rFonts w:hAnsi="宋体" w:cs="微软雅黑" w:hint="eastAsia"/>
                <w:bCs/>
                <w:color w:val="000000" w:themeColor="text1"/>
                <w:kern w:val="0"/>
                <w:szCs w:val="24"/>
              </w:rPr>
              <w:t>强制性产品认证</w:t>
            </w:r>
          </w:p>
        </w:tc>
        <w:tc>
          <w:tcPr>
            <w:tcW w:w="2693" w:type="dxa"/>
            <w:gridSpan w:val="2"/>
            <w:tcBorders>
              <w:left w:val="single" w:sz="4" w:space="0" w:color="auto"/>
            </w:tcBorders>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ascii="宋体" w:hAnsi="宋体" w:cs="宋体" w:hint="eastAsia"/>
                <w:bCs/>
                <w:color w:val="000000" w:themeColor="text1"/>
                <w:szCs w:val="24"/>
                <w:lang w:val="zh-CN"/>
              </w:rPr>
              <w:t>所投产品符合国家强制性要求承诺函</w:t>
            </w:r>
          </w:p>
        </w:tc>
        <w:tc>
          <w:tcPr>
            <w:tcW w:w="1559" w:type="dxa"/>
            <w:vAlign w:val="center"/>
          </w:tcPr>
          <w:p w:rsidR="006F7A33" w:rsidRDefault="006F7A33">
            <w:pPr>
              <w:pStyle w:val="a7"/>
              <w:rPr>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Merge w:val="restart"/>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27</w:t>
            </w:r>
          </w:p>
        </w:tc>
        <w:tc>
          <w:tcPr>
            <w:tcW w:w="1058" w:type="dxa"/>
            <w:gridSpan w:val="2"/>
            <w:vMerge w:val="restart"/>
            <w:tcBorders>
              <w:right w:val="single" w:sz="4" w:space="0" w:color="auto"/>
            </w:tcBorders>
            <w:vAlign w:val="center"/>
          </w:tcPr>
          <w:p w:rsidR="006F7A33" w:rsidRDefault="00D53718">
            <w:pPr>
              <w:pStyle w:val="a7"/>
              <w:kinsoku w:val="0"/>
              <w:overflowPunct w:val="0"/>
              <w:autoSpaceDE w:val="0"/>
              <w:autoSpaceDN w:val="0"/>
              <w:spacing w:line="320" w:lineRule="exact"/>
              <w:rPr>
                <w:rFonts w:ascii="宋体" w:cs="宋体"/>
                <w:color w:val="000000" w:themeColor="text1"/>
                <w:kern w:val="0"/>
                <w:szCs w:val="24"/>
              </w:rPr>
            </w:pPr>
            <w:r>
              <w:rPr>
                <w:rFonts w:ascii="宋体" w:hAnsi="宋体" w:cs="宋体" w:hint="eastAsia"/>
                <w:color w:val="000000" w:themeColor="text1"/>
                <w:kern w:val="0"/>
                <w:szCs w:val="24"/>
              </w:rPr>
              <w:t>信息安全产品强制性认证</w:t>
            </w:r>
          </w:p>
        </w:tc>
        <w:tc>
          <w:tcPr>
            <w:tcW w:w="2693" w:type="dxa"/>
            <w:gridSpan w:val="2"/>
            <w:tcBorders>
              <w:left w:val="single" w:sz="4" w:space="0" w:color="auto"/>
            </w:tcBorders>
            <w:vAlign w:val="center"/>
          </w:tcPr>
          <w:p w:rsidR="006F7A33" w:rsidRDefault="00D53718">
            <w:pPr>
              <w:pStyle w:val="a7"/>
              <w:kinsoku w:val="0"/>
              <w:overflowPunct w:val="0"/>
              <w:autoSpaceDE w:val="0"/>
              <w:autoSpaceDN w:val="0"/>
              <w:spacing w:line="320" w:lineRule="exact"/>
              <w:rPr>
                <w:rFonts w:ascii="宋体" w:cs="宋体"/>
                <w:bCs/>
                <w:color w:val="000000" w:themeColor="text1"/>
                <w:szCs w:val="24"/>
                <w:lang w:val="zh-CN"/>
              </w:rPr>
            </w:pPr>
            <w:r>
              <w:rPr>
                <w:rFonts w:ascii="宋体" w:hAnsi="宋体" w:cs="宋体" w:hint="eastAsia"/>
                <w:color w:val="000000" w:themeColor="text1"/>
                <w:kern w:val="0"/>
                <w:szCs w:val="24"/>
              </w:rPr>
              <w:t>认证机构颁发的认证证书</w:t>
            </w:r>
          </w:p>
        </w:tc>
        <w:tc>
          <w:tcPr>
            <w:tcW w:w="1559" w:type="dxa"/>
            <w:vAlign w:val="center"/>
          </w:tcPr>
          <w:p w:rsidR="006F7A33" w:rsidRDefault="006F7A33">
            <w:pPr>
              <w:pStyle w:val="a7"/>
              <w:rPr>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Merge/>
            <w:vAlign w:val="center"/>
          </w:tcPr>
          <w:p w:rsidR="006F7A33" w:rsidRDefault="006F7A33">
            <w:pPr>
              <w:adjustRightInd w:val="0"/>
              <w:snapToGrid w:val="0"/>
              <w:spacing w:line="400" w:lineRule="exact"/>
              <w:jc w:val="center"/>
              <w:textAlignment w:val="baseline"/>
              <w:rPr>
                <w:rFonts w:ascii="宋体" w:cs="微软雅黑"/>
                <w:color w:val="000000" w:themeColor="text1"/>
                <w:sz w:val="24"/>
                <w:szCs w:val="24"/>
              </w:rPr>
            </w:pPr>
          </w:p>
        </w:tc>
        <w:tc>
          <w:tcPr>
            <w:tcW w:w="1058" w:type="dxa"/>
            <w:gridSpan w:val="2"/>
            <w:vMerge/>
            <w:tcBorders>
              <w:right w:val="single" w:sz="4" w:space="0" w:color="auto"/>
            </w:tcBorders>
            <w:vAlign w:val="center"/>
          </w:tcPr>
          <w:p w:rsidR="006F7A33" w:rsidRDefault="006F7A33">
            <w:pPr>
              <w:pStyle w:val="a7"/>
              <w:kinsoku w:val="0"/>
              <w:overflowPunct w:val="0"/>
              <w:autoSpaceDE w:val="0"/>
              <w:autoSpaceDN w:val="0"/>
              <w:spacing w:line="320" w:lineRule="exact"/>
              <w:rPr>
                <w:rFonts w:ascii="宋体" w:cs="宋体"/>
                <w:bCs/>
                <w:color w:val="000000" w:themeColor="text1"/>
                <w:szCs w:val="24"/>
                <w:lang w:val="zh-CN"/>
              </w:rPr>
            </w:pPr>
          </w:p>
        </w:tc>
        <w:tc>
          <w:tcPr>
            <w:tcW w:w="2693" w:type="dxa"/>
            <w:gridSpan w:val="2"/>
            <w:tcBorders>
              <w:left w:val="single" w:sz="4" w:space="0" w:color="auto"/>
            </w:tcBorders>
            <w:vAlign w:val="center"/>
          </w:tcPr>
          <w:p w:rsidR="006F7A33" w:rsidRDefault="00D53718">
            <w:pPr>
              <w:pStyle w:val="a7"/>
              <w:kinsoku w:val="0"/>
              <w:overflowPunct w:val="0"/>
              <w:autoSpaceDE w:val="0"/>
              <w:autoSpaceDN w:val="0"/>
              <w:spacing w:line="320" w:lineRule="exact"/>
              <w:rPr>
                <w:rFonts w:ascii="宋体" w:cs="宋体"/>
                <w:bCs/>
                <w:color w:val="000000" w:themeColor="text1"/>
                <w:szCs w:val="24"/>
                <w:lang w:val="zh-CN"/>
              </w:rPr>
            </w:pPr>
            <w:r>
              <w:rPr>
                <w:rFonts w:ascii="宋体" w:hAnsi="宋体" w:cs="宋体" w:hint="eastAsia"/>
                <w:color w:val="000000" w:themeColor="text1"/>
                <w:kern w:val="0"/>
                <w:szCs w:val="24"/>
              </w:rPr>
              <w:t>中国信息安全认证中心</w:t>
            </w:r>
            <w:proofErr w:type="gramStart"/>
            <w:r>
              <w:rPr>
                <w:rFonts w:ascii="宋体" w:hAnsi="宋体" w:cs="宋体" w:hint="eastAsia"/>
                <w:color w:val="000000" w:themeColor="text1"/>
                <w:kern w:val="0"/>
                <w:szCs w:val="24"/>
              </w:rPr>
              <w:t>官网产品</w:t>
            </w:r>
            <w:proofErr w:type="gramEnd"/>
            <w:r>
              <w:rPr>
                <w:rFonts w:ascii="宋体" w:hAnsi="宋体" w:cs="宋体" w:hint="eastAsia"/>
                <w:color w:val="000000" w:themeColor="text1"/>
                <w:kern w:val="0"/>
                <w:szCs w:val="24"/>
              </w:rPr>
              <w:t>查询结果截图</w:t>
            </w:r>
          </w:p>
        </w:tc>
        <w:tc>
          <w:tcPr>
            <w:tcW w:w="1559" w:type="dxa"/>
            <w:vAlign w:val="center"/>
          </w:tcPr>
          <w:p w:rsidR="006F7A33" w:rsidRDefault="006F7A33">
            <w:pPr>
              <w:pStyle w:val="a7"/>
              <w:rPr>
                <w:color w:val="000000" w:themeColor="text1"/>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D53718">
            <w:pPr>
              <w:adjustRightInd w:val="0"/>
              <w:snapToGrid w:val="0"/>
              <w:spacing w:line="400" w:lineRule="exact"/>
              <w:jc w:val="center"/>
              <w:textAlignment w:val="baseline"/>
              <w:rPr>
                <w:rFonts w:ascii="宋体" w:hAnsi="宋体" w:cs="微软雅黑"/>
                <w:color w:val="000000" w:themeColor="text1"/>
                <w:sz w:val="24"/>
                <w:szCs w:val="24"/>
              </w:rPr>
            </w:pPr>
            <w:r>
              <w:rPr>
                <w:rFonts w:ascii="宋体" w:hAnsi="宋体" w:cs="微软雅黑"/>
                <w:color w:val="000000" w:themeColor="text1"/>
                <w:sz w:val="24"/>
                <w:szCs w:val="24"/>
              </w:rPr>
              <w:t>28</w:t>
            </w:r>
          </w:p>
        </w:tc>
        <w:tc>
          <w:tcPr>
            <w:tcW w:w="3751" w:type="dxa"/>
            <w:gridSpan w:val="4"/>
            <w:vAlign w:val="center"/>
          </w:tcPr>
          <w:p w:rsidR="006F7A33" w:rsidRDefault="00D53718">
            <w:pPr>
              <w:pStyle w:val="a7"/>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其它资料</w:t>
            </w: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r w:rsidR="006F7A33">
        <w:trPr>
          <w:trHeight w:val="510"/>
        </w:trPr>
        <w:tc>
          <w:tcPr>
            <w:tcW w:w="468" w:type="dxa"/>
            <w:vAlign w:val="center"/>
          </w:tcPr>
          <w:p w:rsidR="006F7A33" w:rsidRDefault="006F7A33">
            <w:pPr>
              <w:adjustRightInd w:val="0"/>
              <w:snapToGrid w:val="0"/>
              <w:spacing w:line="400" w:lineRule="exact"/>
              <w:jc w:val="center"/>
              <w:textAlignment w:val="baseline"/>
              <w:rPr>
                <w:rFonts w:ascii="宋体" w:cs="微软雅黑"/>
                <w:color w:val="000000" w:themeColor="text1"/>
                <w:sz w:val="24"/>
                <w:szCs w:val="24"/>
              </w:rPr>
            </w:pPr>
          </w:p>
        </w:tc>
        <w:tc>
          <w:tcPr>
            <w:tcW w:w="3751" w:type="dxa"/>
            <w:gridSpan w:val="4"/>
            <w:vAlign w:val="center"/>
          </w:tcPr>
          <w:p w:rsidR="006F7A33" w:rsidRDefault="006F7A33">
            <w:pPr>
              <w:pStyle w:val="a7"/>
              <w:kinsoku w:val="0"/>
              <w:overflowPunct w:val="0"/>
              <w:autoSpaceDE w:val="0"/>
              <w:autoSpaceDN w:val="0"/>
              <w:spacing w:line="320" w:lineRule="exact"/>
              <w:rPr>
                <w:rFonts w:hAnsi="宋体" w:cs="微软雅黑"/>
                <w:bCs/>
                <w:color w:val="000000" w:themeColor="text1"/>
                <w:kern w:val="0"/>
                <w:szCs w:val="24"/>
              </w:rPr>
            </w:pPr>
          </w:p>
        </w:tc>
        <w:tc>
          <w:tcPr>
            <w:tcW w:w="1559" w:type="dxa"/>
            <w:vAlign w:val="center"/>
          </w:tcPr>
          <w:p w:rsidR="006F7A33" w:rsidRDefault="006F7A33">
            <w:pPr>
              <w:jc w:val="center"/>
              <w:rPr>
                <w:color w:val="000000" w:themeColor="text1"/>
                <w:sz w:val="24"/>
                <w:szCs w:val="24"/>
              </w:rPr>
            </w:pPr>
          </w:p>
        </w:tc>
        <w:tc>
          <w:tcPr>
            <w:tcW w:w="1560" w:type="dxa"/>
            <w:vAlign w:val="center"/>
          </w:tcPr>
          <w:p w:rsidR="006F7A33" w:rsidRDefault="006F7A33">
            <w:pPr>
              <w:snapToGrid w:val="0"/>
              <w:spacing w:line="400" w:lineRule="exact"/>
              <w:rPr>
                <w:rFonts w:ascii="宋体" w:cs="微软雅黑"/>
                <w:color w:val="000000" w:themeColor="text1"/>
                <w:sz w:val="24"/>
                <w:szCs w:val="24"/>
              </w:rPr>
            </w:pPr>
          </w:p>
        </w:tc>
        <w:tc>
          <w:tcPr>
            <w:tcW w:w="2018" w:type="dxa"/>
            <w:vAlign w:val="center"/>
          </w:tcPr>
          <w:p w:rsidR="006F7A33" w:rsidRDefault="006F7A33">
            <w:pPr>
              <w:snapToGrid w:val="0"/>
              <w:spacing w:line="400" w:lineRule="exact"/>
              <w:rPr>
                <w:rFonts w:ascii="宋体" w:cs="微软雅黑"/>
                <w:color w:val="000000" w:themeColor="text1"/>
                <w:sz w:val="24"/>
                <w:szCs w:val="24"/>
              </w:rPr>
            </w:pPr>
          </w:p>
        </w:tc>
      </w:tr>
    </w:tbl>
    <w:p w:rsidR="006F7A33" w:rsidRDefault="006F7A33">
      <w:pPr>
        <w:autoSpaceDE w:val="0"/>
        <w:autoSpaceDN w:val="0"/>
        <w:adjustRightInd w:val="0"/>
        <w:spacing w:line="700" w:lineRule="exact"/>
        <w:ind w:firstLine="551"/>
        <w:jc w:val="center"/>
        <w:rPr>
          <w:rFonts w:ascii="宋体" w:cs="黑体"/>
          <w:b/>
          <w:bCs/>
          <w:color w:val="000000" w:themeColor="text1"/>
          <w:sz w:val="24"/>
          <w:szCs w:val="24"/>
          <w:lang w:val="zh-CN"/>
        </w:rPr>
      </w:pPr>
    </w:p>
    <w:p w:rsidR="006F7A33" w:rsidRDefault="006F7A33">
      <w:pPr>
        <w:autoSpaceDE w:val="0"/>
        <w:autoSpaceDN w:val="0"/>
        <w:adjustRightInd w:val="0"/>
        <w:spacing w:line="700" w:lineRule="exact"/>
        <w:ind w:firstLine="551"/>
        <w:jc w:val="center"/>
        <w:rPr>
          <w:rFonts w:ascii="宋体" w:cs="黑体"/>
          <w:b/>
          <w:bCs/>
          <w:color w:val="000000" w:themeColor="text1"/>
          <w:sz w:val="24"/>
          <w:szCs w:val="24"/>
          <w:lang w:val="zh-CN"/>
        </w:rPr>
      </w:pPr>
    </w:p>
    <w:p w:rsidR="006F7A33" w:rsidRDefault="006F7A33">
      <w:pPr>
        <w:pStyle w:val="a7"/>
        <w:spacing w:line="360" w:lineRule="auto"/>
        <w:rPr>
          <w:rFonts w:ascii="宋体"/>
          <w:b/>
          <w:snapToGrid w:val="0"/>
          <w:color w:val="000000" w:themeColor="text1"/>
          <w:kern w:val="0"/>
          <w:szCs w:val="24"/>
        </w:rPr>
      </w:pPr>
    </w:p>
    <w:p w:rsidR="00D32390" w:rsidRDefault="00D32390">
      <w:pPr>
        <w:pStyle w:val="a7"/>
        <w:spacing w:line="360" w:lineRule="auto"/>
        <w:rPr>
          <w:rFonts w:ascii="宋体"/>
          <w:b/>
          <w:snapToGrid w:val="0"/>
          <w:color w:val="000000" w:themeColor="text1"/>
          <w:kern w:val="0"/>
          <w:szCs w:val="24"/>
        </w:rPr>
      </w:pPr>
    </w:p>
    <w:p w:rsidR="00D32390" w:rsidRDefault="00D32390">
      <w:pPr>
        <w:pStyle w:val="a7"/>
        <w:spacing w:line="360" w:lineRule="auto"/>
        <w:rPr>
          <w:rFonts w:ascii="宋体"/>
          <w:b/>
          <w:snapToGrid w:val="0"/>
          <w:color w:val="000000" w:themeColor="text1"/>
          <w:kern w:val="0"/>
          <w:szCs w:val="24"/>
        </w:rPr>
      </w:pPr>
    </w:p>
    <w:p w:rsidR="00D32390" w:rsidRDefault="00D32390">
      <w:pPr>
        <w:pStyle w:val="a7"/>
        <w:spacing w:line="360" w:lineRule="auto"/>
        <w:rPr>
          <w:rFonts w:ascii="宋体"/>
          <w:b/>
          <w:snapToGrid w:val="0"/>
          <w:color w:val="000000" w:themeColor="text1"/>
          <w:kern w:val="0"/>
          <w:szCs w:val="24"/>
        </w:rPr>
      </w:pPr>
    </w:p>
    <w:p w:rsidR="00D32390" w:rsidRDefault="00D32390">
      <w:pPr>
        <w:pStyle w:val="a7"/>
        <w:spacing w:line="360" w:lineRule="auto"/>
        <w:rPr>
          <w:rFonts w:ascii="宋体"/>
          <w:b/>
          <w:snapToGrid w:val="0"/>
          <w:color w:val="000000" w:themeColor="text1"/>
          <w:kern w:val="0"/>
          <w:szCs w:val="24"/>
        </w:rPr>
      </w:pPr>
    </w:p>
    <w:p w:rsidR="006F7A33" w:rsidRDefault="006F7A33">
      <w:pPr>
        <w:pStyle w:val="a7"/>
        <w:spacing w:line="360" w:lineRule="auto"/>
        <w:rPr>
          <w:rFonts w:ascii="宋体"/>
          <w:b/>
          <w:snapToGrid w:val="0"/>
          <w:color w:val="000000" w:themeColor="text1"/>
          <w:kern w:val="0"/>
          <w:szCs w:val="24"/>
        </w:rPr>
      </w:pPr>
    </w:p>
    <w:p w:rsidR="006F7A33" w:rsidRDefault="00D53718">
      <w:pPr>
        <w:pStyle w:val="a7"/>
        <w:spacing w:line="360" w:lineRule="auto"/>
        <w:jc w:val="center"/>
        <w:rPr>
          <w:rFonts w:ascii="宋体"/>
          <w:b/>
          <w:snapToGrid w:val="0"/>
          <w:kern w:val="0"/>
          <w:szCs w:val="24"/>
        </w:rPr>
      </w:pPr>
      <w:r>
        <w:rPr>
          <w:rFonts w:ascii="宋体" w:hAnsi="宋体" w:hint="eastAsia"/>
          <w:b/>
          <w:snapToGrid w:val="0"/>
          <w:kern w:val="0"/>
          <w:szCs w:val="24"/>
        </w:rPr>
        <w:lastRenderedPageBreak/>
        <w:t>二、开标一览表</w:t>
      </w:r>
    </w:p>
    <w:p w:rsidR="006F7A33" w:rsidRDefault="006F7A33">
      <w:pPr>
        <w:pStyle w:val="a7"/>
        <w:spacing w:line="360" w:lineRule="auto"/>
        <w:jc w:val="center"/>
        <w:rPr>
          <w:rFonts w:ascii="宋体"/>
          <w:b/>
          <w:snapToGrid w:val="0"/>
          <w:kern w:val="0"/>
          <w:szCs w:val="24"/>
        </w:rPr>
      </w:pPr>
    </w:p>
    <w:p w:rsidR="006F7A33" w:rsidRDefault="00D53718" w:rsidP="002A0995">
      <w:pPr>
        <w:spacing w:before="50" w:afterLines="50" w:line="360" w:lineRule="auto"/>
        <w:contextualSpacing/>
        <w:jc w:val="left"/>
        <w:rPr>
          <w:rFonts w:ascii="宋体"/>
          <w:sz w:val="24"/>
          <w:szCs w:val="24"/>
        </w:rPr>
      </w:pPr>
      <w:r>
        <w:rPr>
          <w:rFonts w:ascii="宋体" w:hAnsi="宋体" w:hint="eastAsia"/>
          <w:sz w:val="24"/>
          <w:szCs w:val="24"/>
        </w:rPr>
        <w:t>项目编号：</w:t>
      </w:r>
    </w:p>
    <w:p w:rsidR="00A22FB2" w:rsidRDefault="00D53718">
      <w:pPr>
        <w:spacing w:line="360" w:lineRule="auto"/>
        <w:contextualSpacing/>
        <w:rPr>
          <w:rFonts w:ascii="宋体" w:hAnsi="宋体"/>
          <w:sz w:val="24"/>
          <w:szCs w:val="24"/>
        </w:rPr>
      </w:pPr>
      <w:r>
        <w:rPr>
          <w:rFonts w:ascii="宋体" w:hAnsi="宋体" w:hint="eastAsia"/>
          <w:sz w:val="24"/>
          <w:szCs w:val="24"/>
        </w:rPr>
        <w:t>项目名称：</w:t>
      </w:r>
      <w:r>
        <w:rPr>
          <w:rFonts w:ascii="宋体" w:hAnsi="宋体"/>
          <w:sz w:val="24"/>
          <w:szCs w:val="24"/>
        </w:rPr>
        <w:t xml:space="preserve">                                            </w:t>
      </w:r>
    </w:p>
    <w:p w:rsidR="006F7A33" w:rsidRDefault="00D53718" w:rsidP="00A22FB2">
      <w:pPr>
        <w:spacing w:line="360" w:lineRule="auto"/>
        <w:ind w:firstLineChars="2550" w:firstLine="6120"/>
        <w:contextualSpacing/>
        <w:rPr>
          <w:rFonts w:ascii="宋体"/>
          <w:sz w:val="24"/>
          <w:szCs w:val="24"/>
        </w:rPr>
      </w:pPr>
      <w:r>
        <w:rPr>
          <w:rFonts w:ascii="宋体" w:hAnsi="宋体"/>
          <w:sz w:val="24"/>
          <w:szCs w:val="24"/>
        </w:rPr>
        <w:t xml:space="preserve">   </w:t>
      </w:r>
      <w:r>
        <w:rPr>
          <w:rFonts w:ascii="宋体" w:hAnsi="宋体" w:cs="Arial" w:hint="eastAsia"/>
          <w:sz w:val="24"/>
          <w:szCs w:val="24"/>
        </w:rPr>
        <w:t>单位：元（人民币）</w:t>
      </w:r>
    </w:p>
    <w:tbl>
      <w:tblPr>
        <w:tblW w:w="9180" w:type="dxa"/>
        <w:tblLayout w:type="fixed"/>
        <w:tblLook w:val="04A0"/>
      </w:tblPr>
      <w:tblGrid>
        <w:gridCol w:w="959"/>
        <w:gridCol w:w="1843"/>
        <w:gridCol w:w="3959"/>
        <w:gridCol w:w="1327"/>
        <w:gridCol w:w="1092"/>
      </w:tblGrid>
      <w:tr w:rsidR="006F7A33">
        <w:trPr>
          <w:trHeight w:val="851"/>
        </w:trPr>
        <w:tc>
          <w:tcPr>
            <w:tcW w:w="959" w:type="dxa"/>
            <w:tcBorders>
              <w:top w:val="single" w:sz="6" w:space="0" w:color="auto"/>
              <w:left w:val="single" w:sz="6" w:space="0" w:color="auto"/>
              <w:bottom w:val="single" w:sz="4" w:space="0" w:color="auto"/>
              <w:right w:val="single" w:sz="6" w:space="0" w:color="auto"/>
            </w:tcBorders>
            <w:shd w:val="clear" w:color="auto" w:fill="F2F2F2"/>
            <w:vAlign w:val="center"/>
          </w:tcPr>
          <w:p w:rsidR="006F7A33" w:rsidRDefault="00D53718">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4" w:space="0" w:color="auto"/>
              <w:right w:val="single" w:sz="6" w:space="0" w:color="auto"/>
            </w:tcBorders>
            <w:shd w:val="clear" w:color="auto" w:fill="F2F2F2"/>
            <w:vAlign w:val="center"/>
          </w:tcPr>
          <w:p w:rsidR="006F7A33" w:rsidRDefault="00D53718">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项目名称</w:t>
            </w:r>
          </w:p>
        </w:tc>
        <w:tc>
          <w:tcPr>
            <w:tcW w:w="3959" w:type="dxa"/>
            <w:tcBorders>
              <w:top w:val="single" w:sz="6" w:space="0" w:color="auto"/>
              <w:left w:val="single" w:sz="6" w:space="0" w:color="auto"/>
              <w:bottom w:val="single" w:sz="4" w:space="0" w:color="auto"/>
              <w:right w:val="single" w:sz="6" w:space="0" w:color="auto"/>
            </w:tcBorders>
            <w:shd w:val="clear" w:color="auto" w:fill="F2F2F2"/>
            <w:vAlign w:val="center"/>
          </w:tcPr>
          <w:p w:rsidR="006F7A33" w:rsidRDefault="00D53718">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投标报价</w:t>
            </w:r>
          </w:p>
        </w:tc>
        <w:tc>
          <w:tcPr>
            <w:tcW w:w="1327" w:type="dxa"/>
            <w:tcBorders>
              <w:top w:val="single" w:sz="6" w:space="0" w:color="auto"/>
              <w:left w:val="single" w:sz="6" w:space="0" w:color="auto"/>
              <w:bottom w:val="single" w:sz="4" w:space="0" w:color="auto"/>
              <w:right w:val="single" w:sz="6" w:space="0" w:color="auto"/>
            </w:tcBorders>
            <w:shd w:val="clear" w:color="auto" w:fill="F2F2F2"/>
            <w:vAlign w:val="center"/>
          </w:tcPr>
          <w:p w:rsidR="006F7A33" w:rsidRDefault="00D53718">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服务时间</w:t>
            </w:r>
          </w:p>
        </w:tc>
        <w:tc>
          <w:tcPr>
            <w:tcW w:w="1092" w:type="dxa"/>
            <w:tcBorders>
              <w:top w:val="single" w:sz="6" w:space="0" w:color="auto"/>
              <w:left w:val="single" w:sz="6" w:space="0" w:color="auto"/>
              <w:bottom w:val="single" w:sz="4" w:space="0" w:color="auto"/>
              <w:right w:val="single" w:sz="6" w:space="0" w:color="auto"/>
            </w:tcBorders>
            <w:shd w:val="clear" w:color="auto" w:fill="F2F2F2"/>
            <w:vAlign w:val="center"/>
          </w:tcPr>
          <w:p w:rsidR="006F7A33" w:rsidRDefault="00D53718">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备注</w:t>
            </w:r>
          </w:p>
        </w:tc>
      </w:tr>
      <w:tr w:rsidR="006F7A33">
        <w:trPr>
          <w:trHeight w:val="1300"/>
        </w:trPr>
        <w:tc>
          <w:tcPr>
            <w:tcW w:w="959" w:type="dxa"/>
            <w:tcBorders>
              <w:top w:val="single" w:sz="4" w:space="0" w:color="auto"/>
              <w:left w:val="single" w:sz="4" w:space="0" w:color="auto"/>
              <w:bottom w:val="single" w:sz="4" w:space="0" w:color="auto"/>
              <w:right w:val="single" w:sz="6" w:space="0" w:color="auto"/>
            </w:tcBorders>
            <w:vAlign w:val="center"/>
          </w:tcPr>
          <w:p w:rsidR="006F7A33" w:rsidRDefault="006F7A33">
            <w:pPr>
              <w:autoSpaceDE w:val="0"/>
              <w:autoSpaceDN w:val="0"/>
              <w:adjustRightInd w:val="0"/>
              <w:spacing w:line="480" w:lineRule="exact"/>
              <w:ind w:firstLine="240"/>
              <w:rPr>
                <w:rFonts w:ascii="宋体"/>
                <w:sz w:val="24"/>
                <w:szCs w:val="24"/>
              </w:rPr>
            </w:pPr>
          </w:p>
        </w:tc>
        <w:tc>
          <w:tcPr>
            <w:tcW w:w="1843" w:type="dxa"/>
            <w:tcBorders>
              <w:top w:val="single" w:sz="4" w:space="0" w:color="auto"/>
              <w:left w:val="single" w:sz="6" w:space="0" w:color="auto"/>
              <w:bottom w:val="single" w:sz="4" w:space="0" w:color="auto"/>
              <w:right w:val="single" w:sz="6" w:space="0" w:color="auto"/>
            </w:tcBorders>
            <w:vAlign w:val="center"/>
          </w:tcPr>
          <w:p w:rsidR="006F7A33" w:rsidRDefault="006F7A33">
            <w:pPr>
              <w:autoSpaceDE w:val="0"/>
              <w:autoSpaceDN w:val="0"/>
              <w:adjustRightInd w:val="0"/>
              <w:spacing w:line="480" w:lineRule="exact"/>
              <w:ind w:firstLine="240"/>
              <w:rPr>
                <w:rFonts w:ascii="宋体"/>
                <w:sz w:val="24"/>
                <w:szCs w:val="24"/>
              </w:rPr>
            </w:pPr>
          </w:p>
        </w:tc>
        <w:tc>
          <w:tcPr>
            <w:tcW w:w="3959" w:type="dxa"/>
            <w:tcBorders>
              <w:top w:val="single" w:sz="4" w:space="0" w:color="auto"/>
              <w:left w:val="single" w:sz="6" w:space="0" w:color="auto"/>
              <w:bottom w:val="single" w:sz="4" w:space="0" w:color="auto"/>
              <w:right w:val="single" w:sz="6" w:space="0" w:color="auto"/>
            </w:tcBorders>
            <w:vAlign w:val="center"/>
          </w:tcPr>
          <w:p w:rsidR="006F7A33" w:rsidRDefault="00D53718">
            <w:pPr>
              <w:autoSpaceDE w:val="0"/>
              <w:autoSpaceDN w:val="0"/>
              <w:adjustRightInd w:val="0"/>
              <w:spacing w:line="480" w:lineRule="exact"/>
              <w:rPr>
                <w:rFonts w:ascii="宋体" w:hAnsi="宋体" w:cs="宋体"/>
                <w:sz w:val="24"/>
                <w:szCs w:val="24"/>
                <w:u w:val="single"/>
                <w:lang w:val="zh-CN"/>
              </w:rPr>
            </w:pPr>
            <w:r>
              <w:rPr>
                <w:rFonts w:ascii="宋体" w:hAnsi="宋体" w:cs="宋体" w:hint="eastAsia"/>
                <w:sz w:val="24"/>
                <w:szCs w:val="24"/>
                <w:lang w:val="zh-CN"/>
              </w:rPr>
              <w:t>大写：</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p>
          <w:p w:rsidR="006F7A33" w:rsidRDefault="00D53718">
            <w:pPr>
              <w:autoSpaceDE w:val="0"/>
              <w:autoSpaceDN w:val="0"/>
              <w:adjustRightInd w:val="0"/>
              <w:spacing w:line="480" w:lineRule="exact"/>
              <w:rPr>
                <w:rFonts w:ascii="宋体" w:cs="宋体"/>
                <w:sz w:val="24"/>
                <w:szCs w:val="24"/>
                <w:u w:val="single"/>
              </w:rPr>
            </w:pPr>
            <w:r>
              <w:rPr>
                <w:rFonts w:ascii="宋体" w:hAnsi="宋体" w:cs="宋体" w:hint="eastAsia"/>
                <w:sz w:val="24"/>
                <w:szCs w:val="24"/>
                <w:lang w:val="zh-CN"/>
              </w:rPr>
              <w:t>小写：</w:t>
            </w:r>
            <w:r>
              <w:rPr>
                <w:rFonts w:ascii="宋体" w:hAnsi="宋体" w:cs="宋体" w:hint="eastAsia"/>
                <w:sz w:val="24"/>
                <w:szCs w:val="24"/>
                <w:u w:val="single"/>
              </w:rPr>
              <w:t xml:space="preserve">                       </w:t>
            </w:r>
          </w:p>
        </w:tc>
        <w:tc>
          <w:tcPr>
            <w:tcW w:w="1327" w:type="dxa"/>
            <w:tcBorders>
              <w:top w:val="single" w:sz="4" w:space="0" w:color="auto"/>
              <w:left w:val="single" w:sz="6" w:space="0" w:color="auto"/>
              <w:bottom w:val="single" w:sz="4" w:space="0" w:color="auto"/>
              <w:right w:val="single" w:sz="6" w:space="0" w:color="auto"/>
            </w:tcBorders>
            <w:vAlign w:val="center"/>
          </w:tcPr>
          <w:p w:rsidR="006F7A33" w:rsidRDefault="006F7A33">
            <w:pPr>
              <w:autoSpaceDE w:val="0"/>
              <w:autoSpaceDN w:val="0"/>
              <w:adjustRightInd w:val="0"/>
              <w:spacing w:line="480" w:lineRule="exact"/>
              <w:ind w:firstLine="240"/>
              <w:rPr>
                <w:rFonts w:ascii="宋体" w:cs="宋体"/>
                <w:sz w:val="24"/>
                <w:szCs w:val="24"/>
                <w:lang w:val="zh-CN"/>
              </w:rPr>
            </w:pPr>
          </w:p>
        </w:tc>
        <w:tc>
          <w:tcPr>
            <w:tcW w:w="1092" w:type="dxa"/>
            <w:tcBorders>
              <w:top w:val="single" w:sz="4" w:space="0" w:color="auto"/>
              <w:left w:val="single" w:sz="6" w:space="0" w:color="auto"/>
              <w:bottom w:val="single" w:sz="4" w:space="0" w:color="auto"/>
              <w:right w:val="single" w:sz="4" w:space="0" w:color="auto"/>
            </w:tcBorders>
            <w:vAlign w:val="center"/>
          </w:tcPr>
          <w:p w:rsidR="006F7A33" w:rsidRDefault="006F7A33">
            <w:pPr>
              <w:autoSpaceDE w:val="0"/>
              <w:autoSpaceDN w:val="0"/>
              <w:adjustRightInd w:val="0"/>
              <w:spacing w:line="480" w:lineRule="exact"/>
              <w:ind w:firstLine="240"/>
              <w:rPr>
                <w:rFonts w:ascii="宋体" w:cs="宋体"/>
                <w:sz w:val="24"/>
                <w:szCs w:val="24"/>
                <w:lang w:val="zh-CN"/>
              </w:rPr>
            </w:pPr>
          </w:p>
        </w:tc>
      </w:tr>
    </w:tbl>
    <w:p w:rsidR="006F7A33" w:rsidRDefault="006F7A33">
      <w:pPr>
        <w:autoSpaceDE w:val="0"/>
        <w:autoSpaceDN w:val="0"/>
        <w:adjustRightInd w:val="0"/>
        <w:spacing w:line="480" w:lineRule="auto"/>
        <w:rPr>
          <w:rFonts w:ascii="宋体" w:hAnsi="宋体" w:cs="宋体"/>
          <w:color w:val="000000" w:themeColor="text1"/>
          <w:sz w:val="24"/>
          <w:szCs w:val="24"/>
          <w:lang w:val="zh-CN"/>
        </w:rPr>
      </w:pPr>
    </w:p>
    <w:p w:rsidR="006F7A33" w:rsidRDefault="00D53718">
      <w:pPr>
        <w:autoSpaceDE w:val="0"/>
        <w:autoSpaceDN w:val="0"/>
        <w:adjustRightInd w:val="0"/>
        <w:spacing w:line="480" w:lineRule="auto"/>
        <w:rPr>
          <w:rFonts w:ascii="宋体" w:cs="宋体"/>
          <w:color w:val="000000" w:themeColor="text1"/>
          <w:sz w:val="24"/>
          <w:szCs w:val="24"/>
          <w:lang w:val="zh-CN"/>
        </w:rPr>
      </w:pPr>
      <w:r>
        <w:rPr>
          <w:rFonts w:ascii="宋体" w:hAnsi="宋体" w:cs="宋体" w:hint="eastAsia"/>
          <w:color w:val="000000" w:themeColor="text1"/>
          <w:sz w:val="24"/>
          <w:szCs w:val="24"/>
          <w:lang w:val="zh-CN"/>
        </w:rPr>
        <w:t>投标人名称：</w:t>
      </w:r>
      <w:r>
        <w:rPr>
          <w:rFonts w:ascii="宋体" w:hAnsi="宋体" w:cs="宋体"/>
          <w:color w:val="000000" w:themeColor="text1"/>
          <w:sz w:val="24"/>
          <w:szCs w:val="24"/>
          <w:u w:val="single"/>
          <w:lang w:val="zh-CN"/>
        </w:rPr>
        <w:t xml:space="preserve">     </w:t>
      </w:r>
      <w:r>
        <w:rPr>
          <w:rFonts w:ascii="宋体" w:hAnsi="宋体" w:cs="宋体" w:hint="eastAsia"/>
          <w:color w:val="000000" w:themeColor="text1"/>
          <w:sz w:val="24"/>
          <w:szCs w:val="24"/>
          <w:u w:val="single"/>
          <w:lang w:val="zh-CN"/>
        </w:rPr>
        <w:t>（全称）</w:t>
      </w:r>
      <w:r>
        <w:rPr>
          <w:rFonts w:ascii="宋体" w:hAnsi="宋体" w:cs="宋体"/>
          <w:color w:val="000000" w:themeColor="text1"/>
          <w:sz w:val="24"/>
          <w:szCs w:val="24"/>
          <w:u w:val="single"/>
          <w:lang w:val="zh-CN"/>
        </w:rPr>
        <w:t xml:space="preserve">   </w:t>
      </w:r>
      <w:r>
        <w:rPr>
          <w:rFonts w:ascii="宋体" w:hAnsi="宋体" w:cs="宋体" w:hint="eastAsia"/>
          <w:color w:val="000000" w:themeColor="text1"/>
          <w:sz w:val="24"/>
          <w:szCs w:val="24"/>
          <w:lang w:val="zh-CN"/>
        </w:rPr>
        <w:t>（公章）</w:t>
      </w:r>
    </w:p>
    <w:p w:rsidR="006F7A33" w:rsidRDefault="00D53718">
      <w:pPr>
        <w:autoSpaceDE w:val="0"/>
        <w:autoSpaceDN w:val="0"/>
        <w:adjustRightInd w:val="0"/>
        <w:spacing w:line="480" w:lineRule="auto"/>
        <w:rPr>
          <w:rFonts w:ascii="宋体" w:cs="宋体"/>
          <w:color w:val="000000" w:themeColor="text1"/>
          <w:sz w:val="24"/>
          <w:szCs w:val="24"/>
          <w:lang w:val="zh-CN"/>
        </w:rPr>
      </w:pPr>
      <w:r>
        <w:rPr>
          <w:rFonts w:ascii="宋体" w:hAnsi="宋体" w:cs="宋体" w:hint="eastAsia"/>
          <w:color w:val="000000" w:themeColor="text1"/>
          <w:sz w:val="24"/>
          <w:szCs w:val="24"/>
          <w:lang w:val="zh-CN"/>
        </w:rPr>
        <w:t>投标人法定代表人（或授权代表）签字：</w:t>
      </w:r>
    </w:p>
    <w:p w:rsidR="006F7A33" w:rsidRDefault="00D53718">
      <w:pPr>
        <w:autoSpaceDE w:val="0"/>
        <w:autoSpaceDN w:val="0"/>
        <w:adjustRightInd w:val="0"/>
        <w:spacing w:line="480" w:lineRule="auto"/>
        <w:rPr>
          <w:rFonts w:ascii="宋体" w:cs="宋体"/>
          <w:color w:val="000000" w:themeColor="text1"/>
          <w:sz w:val="24"/>
          <w:szCs w:val="24"/>
          <w:lang w:val="zh-CN"/>
        </w:rPr>
      </w:pPr>
      <w:r>
        <w:rPr>
          <w:rFonts w:ascii="宋体" w:hAnsi="宋体" w:cs="宋体" w:hint="eastAsia"/>
          <w:color w:val="000000" w:themeColor="text1"/>
          <w:sz w:val="24"/>
          <w:szCs w:val="24"/>
          <w:lang w:val="zh-CN"/>
        </w:rPr>
        <w:t>日期：</w:t>
      </w:r>
      <w:r>
        <w:rPr>
          <w:rFonts w:ascii="宋体" w:hAnsi="宋体" w:cs="宋体"/>
          <w:color w:val="000000" w:themeColor="text1"/>
          <w:sz w:val="24"/>
          <w:szCs w:val="24"/>
          <w:lang w:val="zh-CN"/>
        </w:rPr>
        <w:t xml:space="preserve">    </w:t>
      </w:r>
      <w:r>
        <w:rPr>
          <w:rFonts w:ascii="宋体" w:hAnsi="宋体" w:cs="宋体" w:hint="eastAsia"/>
          <w:color w:val="000000" w:themeColor="text1"/>
          <w:sz w:val="24"/>
          <w:szCs w:val="24"/>
          <w:lang w:val="zh-CN"/>
        </w:rPr>
        <w:t>年</w:t>
      </w:r>
      <w:r>
        <w:rPr>
          <w:rFonts w:ascii="宋体" w:hAnsi="宋体" w:cs="宋体"/>
          <w:color w:val="000000" w:themeColor="text1"/>
          <w:sz w:val="24"/>
          <w:szCs w:val="24"/>
          <w:lang w:val="zh-CN"/>
        </w:rPr>
        <w:t xml:space="preserve">    </w:t>
      </w:r>
      <w:r>
        <w:rPr>
          <w:rFonts w:ascii="宋体" w:hAnsi="宋体" w:cs="宋体" w:hint="eastAsia"/>
          <w:color w:val="000000" w:themeColor="text1"/>
          <w:sz w:val="24"/>
          <w:szCs w:val="24"/>
          <w:lang w:val="zh-CN"/>
        </w:rPr>
        <w:t>月</w:t>
      </w:r>
      <w:r>
        <w:rPr>
          <w:rFonts w:ascii="宋体" w:hAnsi="宋体" w:cs="宋体"/>
          <w:color w:val="000000" w:themeColor="text1"/>
          <w:sz w:val="24"/>
          <w:szCs w:val="24"/>
          <w:lang w:val="zh-CN"/>
        </w:rPr>
        <w:t xml:space="preserve">    </w:t>
      </w:r>
      <w:r>
        <w:rPr>
          <w:rFonts w:ascii="宋体" w:hAnsi="宋体" w:cs="宋体" w:hint="eastAsia"/>
          <w:color w:val="000000" w:themeColor="text1"/>
          <w:sz w:val="24"/>
          <w:szCs w:val="24"/>
          <w:lang w:val="zh-CN"/>
        </w:rPr>
        <w:t>日</w:t>
      </w:r>
    </w:p>
    <w:p w:rsidR="006F7A33" w:rsidRDefault="00D53718">
      <w:pPr>
        <w:autoSpaceDE w:val="0"/>
        <w:autoSpaceDN w:val="0"/>
        <w:adjustRightInd w:val="0"/>
        <w:spacing w:line="480" w:lineRule="auto"/>
        <w:rPr>
          <w:rFonts w:ascii="宋体" w:cs="宋体"/>
          <w:color w:val="000000" w:themeColor="text1"/>
          <w:sz w:val="24"/>
          <w:szCs w:val="24"/>
          <w:lang w:val="zh-CN"/>
        </w:rPr>
      </w:pPr>
      <w:r>
        <w:rPr>
          <w:rFonts w:ascii="宋体" w:hAnsi="宋体" w:cs="宋体" w:hint="eastAsia"/>
          <w:color w:val="000000" w:themeColor="text1"/>
          <w:sz w:val="24"/>
          <w:szCs w:val="24"/>
          <w:lang w:val="zh-CN"/>
        </w:rPr>
        <w:t>注：交付日期指完成该项目的最终时间（日历天）。</w:t>
      </w: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宋体"/>
          <w:color w:val="000000" w:themeColor="text1"/>
          <w:sz w:val="24"/>
          <w:szCs w:val="24"/>
          <w:lang w:val="zh-CN"/>
        </w:rPr>
      </w:pPr>
    </w:p>
    <w:p w:rsidR="006F7A33" w:rsidRDefault="006F7A33">
      <w:pPr>
        <w:autoSpaceDE w:val="0"/>
        <w:autoSpaceDN w:val="0"/>
        <w:adjustRightInd w:val="0"/>
        <w:spacing w:line="360" w:lineRule="auto"/>
        <w:rPr>
          <w:rFonts w:ascii="宋体" w:cs="黑体"/>
          <w:b/>
          <w:bCs/>
          <w:color w:val="000000" w:themeColor="text1"/>
          <w:sz w:val="24"/>
          <w:szCs w:val="24"/>
        </w:rPr>
      </w:pPr>
    </w:p>
    <w:p w:rsidR="006F7A33" w:rsidRDefault="00D53718">
      <w:pPr>
        <w:autoSpaceDE w:val="0"/>
        <w:autoSpaceDN w:val="0"/>
        <w:adjustRightInd w:val="0"/>
        <w:spacing w:line="360" w:lineRule="auto"/>
        <w:jc w:val="center"/>
        <w:rPr>
          <w:rFonts w:ascii="宋体" w:cs="黑体"/>
          <w:b/>
          <w:bCs/>
          <w:color w:val="000000" w:themeColor="text1"/>
          <w:sz w:val="24"/>
          <w:szCs w:val="24"/>
          <w:lang w:val="zh-CN"/>
        </w:rPr>
      </w:pPr>
      <w:r>
        <w:rPr>
          <w:rFonts w:ascii="宋体" w:hAnsi="宋体" w:cs="黑体" w:hint="eastAsia"/>
          <w:b/>
          <w:bCs/>
          <w:color w:val="000000" w:themeColor="text1"/>
          <w:sz w:val="24"/>
          <w:szCs w:val="24"/>
          <w:lang w:val="zh-CN"/>
        </w:rPr>
        <w:br w:type="page"/>
      </w:r>
      <w:r>
        <w:rPr>
          <w:rFonts w:ascii="宋体" w:hAnsi="宋体" w:cs="黑体" w:hint="eastAsia"/>
          <w:b/>
          <w:bCs/>
          <w:color w:val="000000" w:themeColor="text1"/>
          <w:sz w:val="24"/>
          <w:szCs w:val="24"/>
          <w:lang w:val="zh-CN"/>
        </w:rPr>
        <w:lastRenderedPageBreak/>
        <w:t>三、资格审查证明材料</w:t>
      </w:r>
    </w:p>
    <w:p w:rsidR="006F7A33" w:rsidRDefault="00D53718">
      <w:pPr>
        <w:pStyle w:val="a7"/>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ascii="宋体" w:hAnsi="宋体" w:hint="eastAsia"/>
          <w:b/>
          <w:snapToGrid w:val="0"/>
          <w:color w:val="000000" w:themeColor="text1"/>
          <w:kern w:val="0"/>
          <w:szCs w:val="24"/>
        </w:rPr>
        <w:t>投</w:t>
      </w:r>
      <w:r>
        <w:rPr>
          <w:rFonts w:ascii="宋体" w:hAnsi="宋体"/>
          <w:b/>
          <w:snapToGrid w:val="0"/>
          <w:color w:val="000000" w:themeColor="text1"/>
          <w:kern w:val="0"/>
          <w:szCs w:val="24"/>
        </w:rPr>
        <w:t xml:space="preserve"> </w:t>
      </w:r>
      <w:r>
        <w:rPr>
          <w:rFonts w:ascii="宋体" w:hAnsi="宋体" w:hint="eastAsia"/>
          <w:b/>
          <w:snapToGrid w:val="0"/>
          <w:color w:val="000000" w:themeColor="text1"/>
          <w:kern w:val="0"/>
          <w:szCs w:val="24"/>
        </w:rPr>
        <w:t>标</w:t>
      </w:r>
      <w:r>
        <w:rPr>
          <w:rFonts w:ascii="宋体" w:hAnsi="宋体"/>
          <w:b/>
          <w:snapToGrid w:val="0"/>
          <w:color w:val="000000" w:themeColor="text1"/>
          <w:kern w:val="0"/>
          <w:szCs w:val="24"/>
        </w:rPr>
        <w:t xml:space="preserve"> </w:t>
      </w:r>
      <w:r>
        <w:rPr>
          <w:rFonts w:ascii="宋体" w:hAnsi="宋体" w:hint="eastAsia"/>
          <w:b/>
          <w:snapToGrid w:val="0"/>
          <w:color w:val="000000" w:themeColor="text1"/>
          <w:kern w:val="0"/>
          <w:szCs w:val="24"/>
        </w:rPr>
        <w:t>函</w:t>
      </w:r>
    </w:p>
    <w:p w:rsidR="006F7A33" w:rsidRDefault="00D53718">
      <w:pPr>
        <w:adjustRightInd w:val="0"/>
        <w:spacing w:line="360" w:lineRule="auto"/>
        <w:contextualSpacing/>
        <w:rPr>
          <w:rFonts w:ascii="宋体"/>
          <w:b/>
          <w:snapToGrid w:val="0"/>
          <w:color w:val="000000" w:themeColor="text1"/>
          <w:kern w:val="0"/>
          <w:sz w:val="24"/>
          <w:szCs w:val="24"/>
        </w:rPr>
      </w:pPr>
      <w:r>
        <w:rPr>
          <w:rFonts w:ascii="宋体" w:hAnsi="宋体" w:hint="eastAsia"/>
          <w:snapToGrid w:val="0"/>
          <w:color w:val="000000" w:themeColor="text1"/>
          <w:kern w:val="0"/>
          <w:sz w:val="24"/>
          <w:szCs w:val="24"/>
        </w:rPr>
        <w:t>致：</w:t>
      </w:r>
      <w:r>
        <w:rPr>
          <w:rFonts w:ascii="宋体" w:hAnsi="宋体" w:hint="eastAsia"/>
          <w:b/>
          <w:snapToGrid w:val="0"/>
          <w:color w:val="000000" w:themeColor="text1"/>
          <w:kern w:val="0"/>
          <w:sz w:val="24"/>
          <w:szCs w:val="24"/>
        </w:rPr>
        <w:t>（采购人）</w:t>
      </w:r>
    </w:p>
    <w:p w:rsidR="006F7A33" w:rsidRDefault="00D53718">
      <w:pPr>
        <w:adjustRightInd w:val="0"/>
        <w:spacing w:line="360" w:lineRule="auto"/>
        <w:ind w:firstLineChars="200" w:firstLine="480"/>
        <w:contextualSpacing/>
        <w:outlineLvl w:val="0"/>
        <w:rPr>
          <w:rFonts w:ascii="宋体"/>
          <w:snapToGrid w:val="0"/>
          <w:color w:val="000000" w:themeColor="text1"/>
          <w:kern w:val="0"/>
          <w:sz w:val="24"/>
          <w:szCs w:val="24"/>
        </w:rPr>
      </w:pPr>
      <w:r>
        <w:rPr>
          <w:rFonts w:ascii="宋体" w:hAnsi="宋体" w:hint="eastAsia"/>
          <w:snapToGrid w:val="0"/>
          <w:color w:val="000000" w:themeColor="text1"/>
          <w:kern w:val="0"/>
          <w:sz w:val="24"/>
          <w:szCs w:val="24"/>
        </w:rPr>
        <w:t>根据贵方</w:t>
      </w:r>
      <w:r>
        <w:rPr>
          <w:rFonts w:ascii="宋体" w:hAnsi="宋体" w:hint="eastAsia"/>
          <w:snapToGrid w:val="0"/>
          <w:color w:val="000000" w:themeColor="text1"/>
          <w:kern w:val="0"/>
          <w:sz w:val="24"/>
          <w:szCs w:val="24"/>
          <w:u w:val="single"/>
        </w:rPr>
        <w:t xml:space="preserve">        </w:t>
      </w:r>
      <w:r>
        <w:rPr>
          <w:rFonts w:ascii="宋体" w:hAnsi="宋体" w:hint="eastAsia"/>
          <w:snapToGrid w:val="0"/>
          <w:color w:val="000000" w:themeColor="text1"/>
          <w:kern w:val="0"/>
          <w:sz w:val="24"/>
          <w:szCs w:val="24"/>
        </w:rPr>
        <w:t>（项目名称、招标编号）采购的招标公告及投标邀请，</w:t>
      </w:r>
      <w:r>
        <w:rPr>
          <w:rFonts w:ascii="宋体" w:hAnsi="宋体"/>
          <w:snapToGrid w:val="0"/>
          <w:color w:val="000000" w:themeColor="text1"/>
          <w:kern w:val="0"/>
          <w:sz w:val="24"/>
          <w:szCs w:val="24"/>
        </w:rPr>
        <w:t>_______</w:t>
      </w:r>
      <w:r>
        <w:rPr>
          <w:rFonts w:ascii="宋体" w:hAnsi="宋体" w:hint="eastAsia"/>
          <w:snapToGrid w:val="0"/>
          <w:color w:val="000000" w:themeColor="text1"/>
          <w:kern w:val="0"/>
          <w:sz w:val="24"/>
          <w:szCs w:val="24"/>
        </w:rPr>
        <w:t>（姓名和职务）被正式授权并代表投标人</w:t>
      </w:r>
      <w:r>
        <w:rPr>
          <w:rFonts w:ascii="宋体" w:hAnsi="宋体"/>
          <w:snapToGrid w:val="0"/>
          <w:color w:val="000000" w:themeColor="text1"/>
          <w:kern w:val="0"/>
          <w:sz w:val="24"/>
          <w:szCs w:val="24"/>
          <w:u w:val="single"/>
        </w:rPr>
        <w:t xml:space="preserve">         </w:t>
      </w:r>
      <w:r>
        <w:rPr>
          <w:rFonts w:ascii="宋体" w:hAnsi="宋体" w:hint="eastAsia"/>
          <w:snapToGrid w:val="0"/>
          <w:color w:val="000000" w:themeColor="text1"/>
          <w:kern w:val="0"/>
          <w:sz w:val="24"/>
          <w:szCs w:val="24"/>
        </w:rPr>
        <w:t>（投标人名称、地址）提交。</w:t>
      </w:r>
    </w:p>
    <w:p w:rsidR="006F7A33" w:rsidRDefault="00D53718">
      <w:pPr>
        <w:pStyle w:val="a7"/>
        <w:adjustRightInd w:val="0"/>
        <w:spacing w:line="360" w:lineRule="auto"/>
        <w:ind w:firstLineChars="200" w:firstLine="480"/>
        <w:contextualSpacing/>
        <w:rPr>
          <w:rFonts w:ascii="宋体"/>
          <w:snapToGrid w:val="0"/>
          <w:color w:val="000000" w:themeColor="text1"/>
          <w:kern w:val="0"/>
          <w:szCs w:val="24"/>
        </w:rPr>
      </w:pPr>
      <w:r>
        <w:rPr>
          <w:rFonts w:ascii="宋体" w:hAnsi="宋体" w:hint="eastAsia"/>
          <w:snapToGrid w:val="0"/>
          <w:color w:val="000000" w:themeColor="text1"/>
          <w:kern w:val="0"/>
          <w:szCs w:val="24"/>
        </w:rPr>
        <w:t>我方确认收到贵方提供的</w:t>
      </w:r>
      <w:r>
        <w:rPr>
          <w:rFonts w:ascii="宋体" w:hAnsi="宋体"/>
          <w:snapToGrid w:val="0"/>
          <w:color w:val="000000" w:themeColor="text1"/>
          <w:kern w:val="0"/>
          <w:szCs w:val="24"/>
          <w:u w:val="single"/>
        </w:rPr>
        <w:t xml:space="preserve">               </w:t>
      </w:r>
      <w:r>
        <w:rPr>
          <w:rFonts w:ascii="宋体" w:hAnsi="宋体" w:hint="eastAsia"/>
          <w:snapToGrid w:val="0"/>
          <w:color w:val="000000" w:themeColor="text1"/>
          <w:kern w:val="0"/>
          <w:szCs w:val="24"/>
        </w:rPr>
        <w:t>（项目名称、招标编号）招标文件的全部内容。</w:t>
      </w:r>
    </w:p>
    <w:p w:rsidR="006F7A33" w:rsidRDefault="00D53718">
      <w:pPr>
        <w:pStyle w:val="a7"/>
        <w:adjustRightInd w:val="0"/>
        <w:spacing w:line="360" w:lineRule="auto"/>
        <w:ind w:firstLineChars="200" w:firstLine="480"/>
        <w:contextualSpacing/>
        <w:rPr>
          <w:rFonts w:ascii="宋体"/>
          <w:snapToGrid w:val="0"/>
          <w:color w:val="000000" w:themeColor="text1"/>
          <w:kern w:val="0"/>
          <w:szCs w:val="24"/>
        </w:rPr>
      </w:pPr>
      <w:r>
        <w:rPr>
          <w:rFonts w:ascii="宋体" w:hAnsi="宋体" w:hint="eastAsia"/>
          <w:snapToGrid w:val="0"/>
          <w:color w:val="000000" w:themeColor="text1"/>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color w:val="000000" w:themeColor="text1"/>
          <w:kern w:val="0"/>
          <w:szCs w:val="24"/>
        </w:rPr>
        <w:t>有倾</w:t>
      </w:r>
      <w:proofErr w:type="gramEnd"/>
      <w:r>
        <w:rPr>
          <w:rFonts w:ascii="宋体" w:hAnsi="宋体" w:hint="eastAsia"/>
          <w:snapToGrid w:val="0"/>
          <w:color w:val="000000" w:themeColor="text1"/>
          <w:kern w:val="0"/>
          <w:szCs w:val="24"/>
        </w:rPr>
        <w:t>向性，也不存在排斥潜在投标供应商的内容，我方同意招标文件的相关条款和</w:t>
      </w:r>
      <w:r>
        <w:rPr>
          <w:rFonts w:ascii="宋体" w:hAnsi="宋体" w:hint="eastAsia"/>
          <w:color w:val="000000" w:themeColor="text1"/>
          <w:szCs w:val="24"/>
        </w:rPr>
        <w:t>已完全理解并接受招标文件的各项规定和要求及资金支付规定，对招标文件的合理性、合法性不再有异议。</w:t>
      </w:r>
    </w:p>
    <w:p w:rsidR="006F7A33" w:rsidRDefault="00D53718">
      <w:pPr>
        <w:adjustRightInd w:val="0"/>
        <w:spacing w:line="360" w:lineRule="auto"/>
        <w:ind w:firstLineChars="200" w:firstLine="480"/>
        <w:contextualSpacing/>
        <w:rPr>
          <w:rFonts w:ascii="宋体"/>
          <w:snapToGrid w:val="0"/>
          <w:color w:val="000000" w:themeColor="text1"/>
          <w:kern w:val="0"/>
          <w:sz w:val="24"/>
          <w:szCs w:val="24"/>
        </w:rPr>
      </w:pPr>
      <w:r>
        <w:rPr>
          <w:rFonts w:ascii="宋体" w:hAnsi="宋体"/>
          <w:snapToGrid w:val="0"/>
          <w:color w:val="000000" w:themeColor="text1"/>
          <w:kern w:val="0"/>
          <w:sz w:val="24"/>
          <w:szCs w:val="24"/>
          <w:u w:val="single"/>
        </w:rPr>
        <w:t xml:space="preserve">      </w:t>
      </w:r>
      <w:r>
        <w:rPr>
          <w:rFonts w:ascii="宋体" w:hAnsi="宋体"/>
          <w:i/>
          <w:snapToGrid w:val="0"/>
          <w:color w:val="000000" w:themeColor="text1"/>
          <w:kern w:val="0"/>
          <w:sz w:val="24"/>
          <w:szCs w:val="24"/>
          <w:u w:val="single"/>
        </w:rPr>
        <w:t>(</w:t>
      </w:r>
      <w:r>
        <w:rPr>
          <w:rFonts w:ascii="宋体" w:hAnsi="宋体" w:hint="eastAsia"/>
          <w:i/>
          <w:snapToGrid w:val="0"/>
          <w:color w:val="000000" w:themeColor="text1"/>
          <w:kern w:val="0"/>
          <w:sz w:val="24"/>
          <w:szCs w:val="24"/>
          <w:u w:val="single"/>
        </w:rPr>
        <w:t>投标人名称</w:t>
      </w:r>
      <w:r>
        <w:rPr>
          <w:rFonts w:ascii="宋体" w:hAnsi="宋体"/>
          <w:i/>
          <w:snapToGrid w:val="0"/>
          <w:color w:val="000000" w:themeColor="text1"/>
          <w:kern w:val="0"/>
          <w:sz w:val="24"/>
          <w:szCs w:val="24"/>
          <w:u w:val="single"/>
        </w:rPr>
        <w:t xml:space="preserve">)     </w:t>
      </w:r>
      <w:r>
        <w:rPr>
          <w:rFonts w:ascii="宋体" w:hAnsi="宋体" w:hint="eastAsia"/>
          <w:snapToGrid w:val="0"/>
          <w:color w:val="000000" w:themeColor="text1"/>
          <w:kern w:val="0"/>
          <w:sz w:val="24"/>
          <w:szCs w:val="24"/>
        </w:rPr>
        <w:t>作为投标人正式授权</w:t>
      </w:r>
      <w:r>
        <w:rPr>
          <w:rFonts w:ascii="宋体" w:hAnsi="宋体"/>
          <w:snapToGrid w:val="0"/>
          <w:color w:val="000000" w:themeColor="text1"/>
          <w:kern w:val="0"/>
          <w:sz w:val="24"/>
          <w:szCs w:val="24"/>
          <w:u w:val="single"/>
        </w:rPr>
        <w:t xml:space="preserve">     </w:t>
      </w:r>
      <w:r>
        <w:rPr>
          <w:rFonts w:ascii="宋体" w:hAnsi="宋体"/>
          <w:i/>
          <w:snapToGrid w:val="0"/>
          <w:color w:val="000000" w:themeColor="text1"/>
          <w:kern w:val="0"/>
          <w:sz w:val="24"/>
          <w:szCs w:val="24"/>
          <w:u w:val="single"/>
        </w:rPr>
        <w:t>(</w:t>
      </w:r>
      <w:r>
        <w:rPr>
          <w:rFonts w:ascii="宋体" w:hAnsi="宋体" w:hint="eastAsia"/>
          <w:i/>
          <w:snapToGrid w:val="0"/>
          <w:color w:val="000000" w:themeColor="text1"/>
          <w:kern w:val="0"/>
          <w:sz w:val="24"/>
          <w:szCs w:val="24"/>
          <w:u w:val="single"/>
        </w:rPr>
        <w:t>授权代表全名</w:t>
      </w:r>
      <w:r>
        <w:rPr>
          <w:rFonts w:ascii="宋体" w:hAnsi="宋体"/>
          <w:i/>
          <w:snapToGrid w:val="0"/>
          <w:color w:val="000000" w:themeColor="text1"/>
          <w:kern w:val="0"/>
          <w:sz w:val="24"/>
          <w:szCs w:val="24"/>
          <w:u w:val="single"/>
        </w:rPr>
        <w:t xml:space="preserve">, </w:t>
      </w:r>
      <w:r>
        <w:rPr>
          <w:rFonts w:ascii="宋体" w:hAnsi="宋体" w:hint="eastAsia"/>
          <w:i/>
          <w:snapToGrid w:val="0"/>
          <w:color w:val="000000" w:themeColor="text1"/>
          <w:kern w:val="0"/>
          <w:sz w:val="24"/>
          <w:szCs w:val="24"/>
          <w:u w:val="single"/>
        </w:rPr>
        <w:t>职务</w:t>
      </w:r>
      <w:r>
        <w:rPr>
          <w:rFonts w:ascii="宋体" w:hAnsi="宋体"/>
          <w:i/>
          <w:snapToGrid w:val="0"/>
          <w:color w:val="000000" w:themeColor="text1"/>
          <w:kern w:val="0"/>
          <w:sz w:val="24"/>
          <w:szCs w:val="24"/>
          <w:u w:val="single"/>
        </w:rPr>
        <w:t xml:space="preserve">)       </w:t>
      </w:r>
      <w:r>
        <w:rPr>
          <w:rFonts w:ascii="宋体" w:hAnsi="宋体" w:hint="eastAsia"/>
          <w:snapToGrid w:val="0"/>
          <w:color w:val="000000" w:themeColor="text1"/>
          <w:kern w:val="0"/>
          <w:sz w:val="24"/>
          <w:szCs w:val="24"/>
        </w:rPr>
        <w:t>代表我方全权处理有关本投标的一切事宜。</w:t>
      </w:r>
    </w:p>
    <w:p w:rsidR="006F7A33" w:rsidRDefault="00D53718">
      <w:pPr>
        <w:adjustRightInd w:val="0"/>
        <w:spacing w:line="360" w:lineRule="auto"/>
        <w:ind w:firstLineChars="200" w:firstLine="480"/>
        <w:contextualSpacing/>
        <w:rPr>
          <w:rFonts w:ascii="宋体"/>
          <w:snapToGrid w:val="0"/>
          <w:color w:val="000000" w:themeColor="text1"/>
          <w:kern w:val="0"/>
          <w:sz w:val="24"/>
          <w:szCs w:val="24"/>
        </w:rPr>
      </w:pPr>
      <w:r>
        <w:rPr>
          <w:rFonts w:ascii="宋体" w:hAnsi="宋体" w:hint="eastAsia"/>
          <w:snapToGrid w:val="0"/>
          <w:color w:val="000000" w:themeColor="text1"/>
          <w:kern w:val="0"/>
          <w:sz w:val="24"/>
          <w:szCs w:val="24"/>
        </w:rPr>
        <w:t>在此提交的投标文件，正本一份，副本</w:t>
      </w:r>
      <w:r>
        <w:rPr>
          <w:rFonts w:ascii="宋体" w:hAnsi="宋体"/>
          <w:snapToGrid w:val="0"/>
          <w:color w:val="000000" w:themeColor="text1"/>
          <w:kern w:val="0"/>
          <w:sz w:val="24"/>
          <w:szCs w:val="24"/>
          <w:u w:val="single"/>
        </w:rPr>
        <w:t xml:space="preserve">    </w:t>
      </w:r>
      <w:r>
        <w:rPr>
          <w:rFonts w:ascii="宋体" w:hAnsi="宋体" w:hint="eastAsia"/>
          <w:snapToGrid w:val="0"/>
          <w:color w:val="000000" w:themeColor="text1"/>
          <w:kern w:val="0"/>
          <w:sz w:val="24"/>
          <w:szCs w:val="24"/>
        </w:rPr>
        <w:t>份。</w:t>
      </w:r>
    </w:p>
    <w:p w:rsidR="006F7A33" w:rsidRDefault="00D53718">
      <w:pPr>
        <w:adjustRightInd w:val="0"/>
        <w:spacing w:line="360" w:lineRule="auto"/>
        <w:ind w:firstLineChars="200" w:firstLine="480"/>
        <w:contextualSpacing/>
        <w:rPr>
          <w:rFonts w:ascii="宋体" w:cs="Courier New"/>
          <w:color w:val="000000" w:themeColor="text1"/>
          <w:sz w:val="24"/>
          <w:szCs w:val="24"/>
        </w:rPr>
      </w:pPr>
      <w:r>
        <w:rPr>
          <w:rFonts w:ascii="宋体" w:hAnsi="宋体" w:cs="Courier New" w:hint="eastAsia"/>
          <w:color w:val="000000" w:themeColor="text1"/>
          <w:sz w:val="24"/>
          <w:szCs w:val="24"/>
        </w:rPr>
        <w:t>我方已完全明白招标文件的所有条款要求，并申明如下：</w:t>
      </w:r>
    </w:p>
    <w:p w:rsidR="006F7A33" w:rsidRDefault="00D53718">
      <w:pPr>
        <w:adjustRightInd w:val="0"/>
        <w:spacing w:line="360" w:lineRule="auto"/>
        <w:ind w:firstLineChars="200" w:firstLine="480"/>
        <w:contextualSpacing/>
        <w:rPr>
          <w:rFonts w:ascii="宋体" w:cs="Courier New"/>
          <w:color w:val="000000" w:themeColor="text1"/>
          <w:sz w:val="24"/>
          <w:szCs w:val="24"/>
        </w:rPr>
      </w:pPr>
      <w:r>
        <w:rPr>
          <w:rFonts w:ascii="宋体" w:hAnsi="宋体" w:cs="Courier New" w:hint="eastAsia"/>
          <w:color w:val="000000" w:themeColor="text1"/>
          <w:sz w:val="24"/>
          <w:szCs w:val="24"/>
        </w:rPr>
        <w:t>一、按招标文件提供的全部货物与相关服务的投标总价详见《开标一览表》。</w:t>
      </w:r>
    </w:p>
    <w:p w:rsidR="006F7A33" w:rsidRDefault="00D53718">
      <w:pPr>
        <w:adjustRightInd w:val="0"/>
        <w:spacing w:line="360" w:lineRule="auto"/>
        <w:ind w:firstLineChars="200" w:firstLine="480"/>
        <w:contextualSpacing/>
        <w:rPr>
          <w:rFonts w:ascii="宋体" w:cs="Courier New"/>
          <w:color w:val="000000" w:themeColor="text1"/>
          <w:sz w:val="24"/>
          <w:szCs w:val="24"/>
        </w:rPr>
      </w:pPr>
      <w:r>
        <w:rPr>
          <w:rFonts w:ascii="宋体" w:hAnsi="宋体" w:cs="Courier New" w:hint="eastAsia"/>
          <w:color w:val="000000" w:themeColor="text1"/>
          <w:sz w:val="24"/>
          <w:szCs w:val="24"/>
        </w:rPr>
        <w:t>二、本投标文件的有效期为投标截止时间起</w:t>
      </w:r>
      <w:r>
        <w:rPr>
          <w:rFonts w:ascii="宋体" w:hAnsi="宋体" w:cs="Courier New"/>
          <w:color w:val="000000" w:themeColor="text1"/>
          <w:sz w:val="24"/>
          <w:szCs w:val="24"/>
          <w:u w:val="single"/>
        </w:rPr>
        <w:t xml:space="preserve">   </w:t>
      </w:r>
      <w:r>
        <w:rPr>
          <w:rFonts w:ascii="宋体" w:hAnsi="宋体" w:cs="Courier New" w:hint="eastAsia"/>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7A33" w:rsidRDefault="00D53718">
      <w:pPr>
        <w:pStyle w:val="ac"/>
        <w:adjustRightInd w:val="0"/>
        <w:spacing w:line="360" w:lineRule="auto"/>
        <w:ind w:firstLineChars="200" w:firstLine="480"/>
        <w:contextualSpacing/>
        <w:rPr>
          <w:rFonts w:ascii="宋体" w:cs="Courier New"/>
          <w:color w:val="000000" w:themeColor="text1"/>
        </w:rPr>
      </w:pPr>
      <w:r>
        <w:rPr>
          <w:rFonts w:ascii="宋体" w:hAnsi="宋体" w:cs="Courier New" w:hint="eastAsia"/>
          <w:color w:val="000000" w:themeColor="text1"/>
        </w:rPr>
        <w:t>三、我方明白并同意，在规定的开标日之后，投标有效期之内撤销投标的，则贵方将不予退还投标保证金。</w:t>
      </w:r>
    </w:p>
    <w:p w:rsidR="006F7A33" w:rsidRDefault="00D53718">
      <w:pPr>
        <w:pStyle w:val="ac"/>
        <w:adjustRightInd w:val="0"/>
        <w:spacing w:line="360" w:lineRule="auto"/>
        <w:ind w:firstLineChars="200" w:firstLine="480"/>
        <w:contextualSpacing/>
        <w:rPr>
          <w:rFonts w:ascii="宋体" w:cs="Courier New"/>
          <w:color w:val="000000" w:themeColor="text1"/>
        </w:rPr>
      </w:pPr>
      <w:r>
        <w:rPr>
          <w:rFonts w:ascii="宋体" w:hAnsi="宋体" w:cs="Courier New" w:hint="eastAsia"/>
          <w:color w:val="000000" w:themeColor="text1"/>
        </w:rPr>
        <w:t>四、我方同意按照贵方可能提出的要求而提供与投标有关的任何其它数据、信息或资料。</w:t>
      </w:r>
    </w:p>
    <w:p w:rsidR="006F7A33" w:rsidRDefault="00D53718">
      <w:pPr>
        <w:pStyle w:val="ac"/>
        <w:adjustRightInd w:val="0"/>
        <w:spacing w:line="360" w:lineRule="auto"/>
        <w:ind w:firstLineChars="200" w:firstLine="480"/>
        <w:contextualSpacing/>
        <w:rPr>
          <w:rFonts w:ascii="宋体" w:cs="Courier New"/>
          <w:color w:val="000000" w:themeColor="text1"/>
        </w:rPr>
      </w:pPr>
      <w:r>
        <w:rPr>
          <w:rFonts w:ascii="宋体" w:hAnsi="宋体" w:cs="Courier New" w:hint="eastAsia"/>
          <w:color w:val="000000" w:themeColor="text1"/>
        </w:rPr>
        <w:t>五、我方理解贵方不一定接受最低投标价或任何贵方可能收到的投标。</w:t>
      </w:r>
    </w:p>
    <w:p w:rsidR="006F7A33" w:rsidRDefault="00D53718">
      <w:pPr>
        <w:pStyle w:val="ac"/>
        <w:adjustRightInd w:val="0"/>
        <w:spacing w:line="360" w:lineRule="auto"/>
        <w:ind w:firstLineChars="200" w:firstLine="480"/>
        <w:contextualSpacing/>
        <w:rPr>
          <w:rFonts w:ascii="宋体" w:cs="Courier New"/>
          <w:color w:val="000000" w:themeColor="text1"/>
        </w:rPr>
      </w:pPr>
      <w:r>
        <w:rPr>
          <w:rFonts w:ascii="宋体" w:hAnsi="宋体" w:cs="Courier New" w:hint="eastAsia"/>
          <w:color w:val="000000" w:themeColor="text1"/>
        </w:rPr>
        <w:t>六、我方如果中标，将保证履行招标文件及其澄清、修改文件（如果有）中的全部责任和义务，按质、按量、按期完成《项目需求》及《合同书》中的全部任务。</w:t>
      </w:r>
    </w:p>
    <w:p w:rsidR="006F7A33" w:rsidRDefault="00D53718">
      <w:pPr>
        <w:pStyle w:val="ac"/>
        <w:adjustRightInd w:val="0"/>
        <w:spacing w:line="360" w:lineRule="auto"/>
        <w:ind w:firstLineChars="200" w:firstLine="480"/>
        <w:contextualSpacing/>
        <w:rPr>
          <w:rFonts w:ascii="宋体" w:cs="宋体"/>
          <w:color w:val="000000" w:themeColor="text1"/>
        </w:rPr>
      </w:pPr>
      <w:r>
        <w:rPr>
          <w:rFonts w:ascii="宋体" w:hAnsi="宋体" w:cs="Courier New" w:hint="eastAsia"/>
          <w:color w:val="000000" w:themeColor="text1"/>
        </w:rPr>
        <w:t>七、我方在此保证所提交的所有文件和全部说明是真实的和正确的。</w:t>
      </w:r>
    </w:p>
    <w:p w:rsidR="006F7A33" w:rsidRDefault="00D53718">
      <w:pPr>
        <w:pStyle w:val="a7"/>
        <w:adjustRightInd w:val="0"/>
        <w:spacing w:line="360" w:lineRule="auto"/>
        <w:ind w:firstLineChars="200" w:firstLine="480"/>
        <w:contextualSpacing/>
        <w:rPr>
          <w:rFonts w:ascii="宋体" w:hAnsi="宋体"/>
          <w:color w:val="000000" w:themeColor="text1"/>
          <w:szCs w:val="24"/>
        </w:rPr>
      </w:pPr>
      <w:r>
        <w:rPr>
          <w:rFonts w:ascii="宋体" w:hAnsi="宋体" w:hint="eastAsia"/>
          <w:color w:val="000000" w:themeColor="text1"/>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Cs w:val="24"/>
        </w:rPr>
        <w:t xml:space="preserve"> </w:t>
      </w:r>
    </w:p>
    <w:p w:rsidR="006F7A33" w:rsidRDefault="00D53718">
      <w:pPr>
        <w:pStyle w:val="a7"/>
        <w:adjustRightInd w:val="0"/>
        <w:spacing w:line="360" w:lineRule="auto"/>
        <w:ind w:firstLineChars="200" w:firstLine="480"/>
        <w:contextualSpacing/>
        <w:rPr>
          <w:rFonts w:ascii="宋体" w:cs="Arial"/>
          <w:color w:val="000000" w:themeColor="text1"/>
          <w:szCs w:val="24"/>
        </w:rPr>
      </w:pPr>
      <w:r>
        <w:rPr>
          <w:rFonts w:ascii="宋体" w:hAnsi="宋体" w:cs="Arial" w:hint="eastAsia"/>
          <w:color w:val="000000" w:themeColor="text1"/>
          <w:szCs w:val="24"/>
        </w:rPr>
        <w:t>九、我方具备《政府采购法》第二十二条规定的条件；承诺如下：</w:t>
      </w:r>
    </w:p>
    <w:p w:rsidR="006F7A33" w:rsidRDefault="00D53718">
      <w:pPr>
        <w:pStyle w:val="a7"/>
        <w:adjustRightInd w:val="0"/>
        <w:spacing w:line="360" w:lineRule="auto"/>
        <w:ind w:firstLineChars="200" w:firstLine="480"/>
        <w:contextualSpacing/>
        <w:rPr>
          <w:rFonts w:ascii="宋体" w:cs="Arial"/>
          <w:color w:val="000000" w:themeColor="text1"/>
          <w:szCs w:val="24"/>
        </w:rPr>
      </w:pPr>
      <w:r>
        <w:rPr>
          <w:rFonts w:ascii="宋体" w:hAnsi="宋体" w:cs="Arial"/>
          <w:color w:val="000000" w:themeColor="text1"/>
          <w:szCs w:val="24"/>
        </w:rPr>
        <w:t xml:space="preserve">1. </w:t>
      </w:r>
      <w:r>
        <w:rPr>
          <w:rFonts w:ascii="宋体" w:hAnsi="宋体" w:cs="Arial" w:hint="eastAsia"/>
          <w:color w:val="000000" w:themeColor="text1"/>
          <w:szCs w:val="24"/>
        </w:rPr>
        <w:t>具有独立承担民事责任能力的在中华人民共和国境内注册的法人或其他组织或自然人，有效的营业执照（或事业法人登记证或身份证等相关证明）。</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color w:val="000000" w:themeColor="text1"/>
          <w:sz w:val="24"/>
          <w:szCs w:val="24"/>
        </w:rPr>
        <w:t xml:space="preserve">2. </w:t>
      </w:r>
      <w:r>
        <w:rPr>
          <w:rFonts w:ascii="宋体" w:hAnsi="宋体" w:cs="Arial" w:hint="eastAsia"/>
          <w:color w:val="000000" w:themeColor="text1"/>
          <w:sz w:val="24"/>
          <w:szCs w:val="24"/>
        </w:rPr>
        <w:t>我方已依法缴纳了各项税费及社会保险费用，如有需要，可随时向采购人提供近三个月内的相关缴费证明，以便核查。</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color w:val="000000" w:themeColor="text1"/>
          <w:sz w:val="24"/>
          <w:szCs w:val="24"/>
        </w:rPr>
        <w:t xml:space="preserve">3. </w:t>
      </w:r>
      <w:r>
        <w:rPr>
          <w:rFonts w:ascii="宋体" w:hAnsi="宋体" w:cs="Arial" w:hint="eastAsia"/>
          <w:color w:val="000000" w:themeColor="text1"/>
          <w:sz w:val="24"/>
          <w:szCs w:val="24"/>
        </w:rPr>
        <w:t>我方已依法建立健全的财务会计制度，如有需要，可随时向采购人提供相关证明材料，以便核查。</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color w:val="000000" w:themeColor="text1"/>
          <w:sz w:val="24"/>
          <w:szCs w:val="24"/>
        </w:rPr>
        <w:t xml:space="preserve">4. </w:t>
      </w:r>
      <w:r>
        <w:rPr>
          <w:rFonts w:ascii="宋体" w:hAnsi="宋体" w:cs="Arial" w:hint="eastAsia"/>
          <w:color w:val="000000" w:themeColor="text1"/>
          <w:sz w:val="24"/>
          <w:szCs w:val="24"/>
        </w:rPr>
        <w:t>参加政府采购活动前三年内，在经营活动中没有重大违法记录。</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color w:val="000000" w:themeColor="text1"/>
          <w:sz w:val="24"/>
          <w:szCs w:val="24"/>
        </w:rPr>
        <w:t xml:space="preserve">5. </w:t>
      </w:r>
      <w:r>
        <w:rPr>
          <w:rFonts w:ascii="宋体" w:hAnsi="宋体" w:cs="Arial" w:hint="eastAsia"/>
          <w:color w:val="000000" w:themeColor="text1"/>
          <w:sz w:val="24"/>
          <w:szCs w:val="24"/>
        </w:rPr>
        <w:t>符合法律、行政法规规定的其他条件。</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宋体" w:hint="eastAsia"/>
          <w:color w:val="000000" w:themeColor="text1"/>
          <w:sz w:val="24"/>
          <w:szCs w:val="24"/>
        </w:rPr>
        <w:t>以上内容如有虚假或与事实不符的，评审委员会可将</w:t>
      </w:r>
      <w:r>
        <w:rPr>
          <w:rFonts w:ascii="宋体" w:hAnsi="宋体" w:cs="Arial" w:hint="eastAsia"/>
          <w:color w:val="000000" w:themeColor="text1"/>
          <w:sz w:val="24"/>
          <w:szCs w:val="24"/>
        </w:rPr>
        <w:t>我方做无效投标处理，我方愿意承担相应的法律责任。</w:t>
      </w:r>
    </w:p>
    <w:p w:rsidR="006F7A33" w:rsidRDefault="00D53718">
      <w:pPr>
        <w:pStyle w:val="a7"/>
        <w:adjustRightInd w:val="0"/>
        <w:spacing w:line="360" w:lineRule="auto"/>
        <w:ind w:firstLineChars="200" w:firstLine="480"/>
        <w:contextualSpacing/>
        <w:rPr>
          <w:rFonts w:ascii="宋体"/>
          <w:color w:val="000000" w:themeColor="text1"/>
          <w:szCs w:val="24"/>
        </w:rPr>
      </w:pPr>
      <w:r>
        <w:rPr>
          <w:rFonts w:ascii="宋体" w:hAnsi="宋体" w:hint="eastAsia"/>
          <w:color w:val="000000" w:themeColor="text1"/>
          <w:szCs w:val="24"/>
        </w:rPr>
        <w:t>十、我方具备履行合同所必需的设备和专业技术能力。</w:t>
      </w:r>
    </w:p>
    <w:p w:rsidR="006F7A33" w:rsidRDefault="00D53718">
      <w:pPr>
        <w:pStyle w:val="a7"/>
        <w:adjustRightInd w:val="0"/>
        <w:spacing w:line="360" w:lineRule="auto"/>
        <w:ind w:firstLineChars="200" w:firstLine="480"/>
        <w:contextualSpacing/>
        <w:rPr>
          <w:rFonts w:ascii="宋体"/>
          <w:color w:val="000000" w:themeColor="text1"/>
          <w:szCs w:val="24"/>
        </w:rPr>
      </w:pPr>
      <w:r>
        <w:rPr>
          <w:rFonts w:ascii="宋体" w:hAnsi="宋体" w:hint="eastAsia"/>
          <w:snapToGrid w:val="0"/>
          <w:color w:val="000000" w:themeColor="text1"/>
          <w:kern w:val="0"/>
          <w:szCs w:val="24"/>
        </w:rPr>
        <w:t>十一、</w:t>
      </w:r>
      <w:r>
        <w:rPr>
          <w:rFonts w:ascii="宋体" w:hAnsi="宋体" w:hint="eastAsia"/>
          <w:color w:val="000000" w:themeColor="text1"/>
          <w:szCs w:val="24"/>
        </w:rPr>
        <w:t>我方对在本函及投标文件中所作的所有承诺承担法律责任。</w:t>
      </w:r>
    </w:p>
    <w:p w:rsidR="006F7A33" w:rsidRDefault="006F7A33">
      <w:pPr>
        <w:pStyle w:val="a7"/>
        <w:adjustRightInd w:val="0"/>
        <w:snapToGrid w:val="0"/>
        <w:spacing w:line="360" w:lineRule="auto"/>
        <w:rPr>
          <w:rFonts w:ascii="宋体"/>
          <w:color w:val="000000" w:themeColor="text1"/>
          <w:szCs w:val="24"/>
        </w:rPr>
      </w:pPr>
    </w:p>
    <w:p w:rsidR="006F7A33" w:rsidRDefault="006F7A33">
      <w:pPr>
        <w:pStyle w:val="a7"/>
        <w:adjustRightInd w:val="0"/>
        <w:snapToGrid w:val="0"/>
        <w:spacing w:line="360" w:lineRule="auto"/>
        <w:rPr>
          <w:rFonts w:ascii="宋体"/>
          <w:color w:val="000000" w:themeColor="text1"/>
          <w:szCs w:val="24"/>
        </w:rPr>
      </w:pPr>
    </w:p>
    <w:p w:rsidR="006F7A33" w:rsidRDefault="00D53718">
      <w:pPr>
        <w:pStyle w:val="a7"/>
        <w:adjustRightInd w:val="0"/>
        <w:snapToGrid w:val="0"/>
        <w:spacing w:line="360" w:lineRule="auto"/>
        <w:rPr>
          <w:rFonts w:ascii="宋体"/>
          <w:color w:val="000000" w:themeColor="text1"/>
          <w:szCs w:val="24"/>
        </w:rPr>
      </w:pPr>
      <w:r>
        <w:rPr>
          <w:rFonts w:ascii="宋体" w:hAnsi="宋体" w:hint="eastAsia"/>
          <w:color w:val="000000" w:themeColor="text1"/>
          <w:szCs w:val="24"/>
        </w:rPr>
        <w:t>所有与本招标有关的一切正式</w:t>
      </w:r>
      <w:proofErr w:type="gramStart"/>
      <w:r>
        <w:rPr>
          <w:rFonts w:ascii="宋体" w:hAnsi="宋体" w:hint="eastAsia"/>
          <w:color w:val="000000" w:themeColor="text1"/>
          <w:szCs w:val="24"/>
        </w:rPr>
        <w:t>往来请</w:t>
      </w:r>
      <w:proofErr w:type="gramEnd"/>
      <w:r>
        <w:rPr>
          <w:rFonts w:ascii="宋体" w:hAnsi="宋体" w:hint="eastAsia"/>
          <w:color w:val="000000" w:themeColor="text1"/>
          <w:szCs w:val="24"/>
        </w:rPr>
        <w:t>寄：</w:t>
      </w:r>
    </w:p>
    <w:p w:rsidR="006F7A33" w:rsidRDefault="00D53718">
      <w:pPr>
        <w:adjustRightInd w:val="0"/>
        <w:snapToGrid w:val="0"/>
        <w:spacing w:line="360" w:lineRule="auto"/>
        <w:rPr>
          <w:rFonts w:ascii="宋体" w:cs="宋体"/>
          <w:color w:val="000000" w:themeColor="text1"/>
          <w:sz w:val="24"/>
          <w:szCs w:val="24"/>
        </w:rPr>
      </w:pPr>
      <w:r>
        <w:rPr>
          <w:rFonts w:ascii="宋体" w:hAnsi="宋体" w:cs="宋体" w:hint="eastAsia"/>
          <w:color w:val="000000" w:themeColor="text1"/>
          <w:sz w:val="24"/>
          <w:szCs w:val="24"/>
        </w:rPr>
        <w:t>地</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址：</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邮政编码：</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rsidR="006F7A33" w:rsidRDefault="00D53718">
      <w:pPr>
        <w:adjustRightInd w:val="0"/>
        <w:snapToGrid w:val="0"/>
        <w:spacing w:line="360" w:lineRule="auto"/>
        <w:rPr>
          <w:rFonts w:ascii="宋体" w:cs="宋体"/>
          <w:color w:val="000000" w:themeColor="text1"/>
          <w:sz w:val="24"/>
          <w:szCs w:val="24"/>
        </w:rPr>
      </w:pPr>
      <w:r>
        <w:rPr>
          <w:rFonts w:ascii="宋体" w:hAnsi="宋体" w:cs="宋体" w:hint="eastAsia"/>
          <w:color w:val="000000" w:themeColor="text1"/>
          <w:sz w:val="24"/>
          <w:szCs w:val="24"/>
        </w:rPr>
        <w:t>电</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话：</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传</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真：</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rsidR="006F7A33" w:rsidRDefault="00D53718">
      <w:pPr>
        <w:adjustRightInd w:val="0"/>
        <w:snapToGrid w:val="0"/>
        <w:spacing w:line="360" w:lineRule="auto"/>
        <w:rPr>
          <w:rFonts w:ascii="宋体" w:cs="宋体"/>
          <w:color w:val="000000" w:themeColor="text1"/>
          <w:sz w:val="24"/>
          <w:szCs w:val="24"/>
          <w:u w:val="single"/>
        </w:rPr>
      </w:pPr>
      <w:r>
        <w:rPr>
          <w:rFonts w:ascii="宋体" w:hAnsi="宋体" w:cs="宋体" w:hint="eastAsia"/>
          <w:color w:val="000000" w:themeColor="text1"/>
          <w:sz w:val="24"/>
          <w:szCs w:val="24"/>
        </w:rPr>
        <w:t>投标人代表姓名：</w:t>
      </w:r>
      <w:r>
        <w:rPr>
          <w:rFonts w:ascii="宋体" w:hAnsi="宋体" w:cs="宋体"/>
          <w:color w:val="000000" w:themeColor="text1"/>
          <w:sz w:val="24"/>
          <w:szCs w:val="24"/>
          <w:u w:val="single"/>
        </w:rPr>
        <w:t xml:space="preserve">               </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职</w:t>
      </w:r>
      <w:r>
        <w:rPr>
          <w:rFonts w:ascii="宋体" w:hAnsi="宋体" w:cs="宋体"/>
          <w:color w:val="000000" w:themeColor="text1"/>
          <w:sz w:val="24"/>
          <w:szCs w:val="24"/>
        </w:rPr>
        <w:t xml:space="preserve">    </w:t>
      </w:r>
      <w:proofErr w:type="gramStart"/>
      <w:r>
        <w:rPr>
          <w:rFonts w:ascii="宋体" w:hAnsi="宋体" w:cs="宋体" w:hint="eastAsia"/>
          <w:color w:val="000000" w:themeColor="text1"/>
          <w:sz w:val="24"/>
          <w:szCs w:val="24"/>
        </w:rPr>
        <w:t>务</w:t>
      </w:r>
      <w:proofErr w:type="gramEnd"/>
      <w:r>
        <w:rPr>
          <w:rFonts w:ascii="宋体" w:hAnsi="宋体" w:cs="宋体" w:hint="eastAsia"/>
          <w:color w:val="000000" w:themeColor="text1"/>
          <w:sz w:val="24"/>
          <w:szCs w:val="24"/>
        </w:rPr>
        <w:t>：</w:t>
      </w:r>
      <w:r>
        <w:rPr>
          <w:rFonts w:ascii="宋体" w:hAnsi="宋体" w:cs="宋体"/>
          <w:color w:val="000000" w:themeColor="text1"/>
          <w:sz w:val="24"/>
          <w:szCs w:val="24"/>
          <w:u w:val="single"/>
        </w:rPr>
        <w:t xml:space="preserve">                 </w:t>
      </w:r>
      <w:r>
        <w:rPr>
          <w:rFonts w:ascii="宋体" w:cs="宋体"/>
          <w:color w:val="000000" w:themeColor="text1"/>
          <w:sz w:val="24"/>
          <w:szCs w:val="24"/>
        </w:rPr>
        <w:t>.</w:t>
      </w:r>
    </w:p>
    <w:p w:rsidR="006F7A33" w:rsidRDefault="006F7A33">
      <w:pPr>
        <w:adjustRightInd w:val="0"/>
        <w:snapToGrid w:val="0"/>
        <w:spacing w:line="360" w:lineRule="auto"/>
        <w:rPr>
          <w:rFonts w:ascii="宋体" w:cs="宋体"/>
          <w:color w:val="000000" w:themeColor="text1"/>
          <w:sz w:val="24"/>
          <w:szCs w:val="24"/>
          <w:u w:val="single"/>
        </w:rPr>
      </w:pPr>
    </w:p>
    <w:p w:rsidR="006F7A33" w:rsidRDefault="006F7A33">
      <w:pPr>
        <w:adjustRightInd w:val="0"/>
        <w:snapToGrid w:val="0"/>
        <w:spacing w:line="360" w:lineRule="auto"/>
        <w:rPr>
          <w:rFonts w:ascii="宋体" w:cs="宋体"/>
          <w:color w:val="000000" w:themeColor="text1"/>
          <w:sz w:val="24"/>
          <w:szCs w:val="24"/>
          <w:u w:val="single"/>
        </w:rPr>
      </w:pPr>
    </w:p>
    <w:p w:rsidR="006F7A33" w:rsidRDefault="00D53718">
      <w:pPr>
        <w:adjustRightInd w:val="0"/>
        <w:snapToGrid w:val="0"/>
        <w:spacing w:line="360" w:lineRule="auto"/>
        <w:rPr>
          <w:rFonts w:ascii="宋体" w:cs="宋体"/>
          <w:color w:val="000000" w:themeColor="text1"/>
          <w:sz w:val="24"/>
          <w:szCs w:val="24"/>
        </w:rPr>
      </w:pPr>
      <w:r>
        <w:rPr>
          <w:rFonts w:ascii="宋体" w:hAnsi="宋体" w:cs="宋体" w:hint="eastAsia"/>
          <w:color w:val="000000" w:themeColor="text1"/>
          <w:sz w:val="24"/>
          <w:szCs w:val="24"/>
        </w:rPr>
        <w:t>投标人法定代表人（或法定代表人授权代表）签字或盖章：</w:t>
      </w:r>
      <w:r>
        <w:rPr>
          <w:rFonts w:ascii="宋体" w:hAnsi="宋体" w:cs="宋体"/>
          <w:color w:val="000000" w:themeColor="text1"/>
          <w:sz w:val="24"/>
          <w:szCs w:val="24"/>
          <w:u w:val="single"/>
        </w:rPr>
        <w:t xml:space="preserve">         </w:t>
      </w:r>
    </w:p>
    <w:p w:rsidR="006F7A33" w:rsidRDefault="00D53718">
      <w:pPr>
        <w:adjustRightInd w:val="0"/>
        <w:snapToGrid w:val="0"/>
        <w:spacing w:line="360" w:lineRule="auto"/>
        <w:rPr>
          <w:rFonts w:ascii="宋体" w:cs="宋体"/>
          <w:color w:val="000000" w:themeColor="text1"/>
          <w:sz w:val="24"/>
          <w:szCs w:val="24"/>
        </w:rPr>
      </w:pPr>
      <w:r>
        <w:rPr>
          <w:rFonts w:ascii="宋体" w:hAnsi="宋体" w:cs="宋体" w:hint="eastAsia"/>
          <w:color w:val="000000" w:themeColor="text1"/>
          <w:sz w:val="24"/>
          <w:szCs w:val="24"/>
        </w:rPr>
        <w:t>投标人名称（盖章）：</w:t>
      </w:r>
      <w:r>
        <w:rPr>
          <w:rFonts w:ascii="宋体" w:hAnsi="宋体" w:cs="宋体"/>
          <w:color w:val="000000" w:themeColor="text1"/>
          <w:sz w:val="24"/>
          <w:szCs w:val="24"/>
          <w:u w:val="single"/>
        </w:rPr>
        <w:t xml:space="preserve">                   </w:t>
      </w:r>
    </w:p>
    <w:p w:rsidR="006F7A33" w:rsidRDefault="006F7A33">
      <w:pPr>
        <w:adjustRightInd w:val="0"/>
        <w:snapToGrid w:val="0"/>
        <w:spacing w:line="360" w:lineRule="auto"/>
        <w:ind w:firstLineChars="2050" w:firstLine="4920"/>
        <w:rPr>
          <w:rFonts w:ascii="宋体" w:cs="宋体"/>
          <w:color w:val="000000" w:themeColor="text1"/>
          <w:sz w:val="24"/>
          <w:szCs w:val="24"/>
        </w:rPr>
      </w:pPr>
    </w:p>
    <w:p w:rsidR="006F7A33" w:rsidRDefault="006F7A33">
      <w:pPr>
        <w:adjustRightInd w:val="0"/>
        <w:snapToGrid w:val="0"/>
        <w:spacing w:line="360" w:lineRule="auto"/>
        <w:ind w:firstLineChars="2050" w:firstLine="4920"/>
        <w:rPr>
          <w:rFonts w:ascii="宋体" w:cs="宋体"/>
          <w:color w:val="000000" w:themeColor="text1"/>
          <w:sz w:val="24"/>
          <w:szCs w:val="24"/>
        </w:rPr>
      </w:pPr>
    </w:p>
    <w:p w:rsidR="006F7A33" w:rsidRDefault="00D53718">
      <w:pPr>
        <w:adjustRightInd w:val="0"/>
        <w:snapToGrid w:val="0"/>
        <w:spacing w:line="360" w:lineRule="auto"/>
        <w:ind w:firstLineChars="2050" w:firstLine="4920"/>
        <w:rPr>
          <w:rFonts w:ascii="宋体" w:cs="宋体"/>
          <w:color w:val="000000" w:themeColor="text1"/>
          <w:sz w:val="24"/>
          <w:szCs w:val="24"/>
        </w:rPr>
      </w:pPr>
      <w:r>
        <w:rPr>
          <w:rFonts w:ascii="宋体" w:hAnsi="宋体" w:cs="宋体" w:hint="eastAsia"/>
          <w:color w:val="000000" w:themeColor="text1"/>
          <w:sz w:val="24"/>
          <w:szCs w:val="24"/>
        </w:rPr>
        <w:t>日期：</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F7A33" w:rsidRDefault="00D53718">
      <w:pPr>
        <w:spacing w:line="480" w:lineRule="exact"/>
        <w:jc w:val="center"/>
        <w:rPr>
          <w:rFonts w:ascii="宋体"/>
          <w:b/>
          <w:bCs/>
          <w:color w:val="000000" w:themeColor="text1"/>
          <w:sz w:val="24"/>
          <w:szCs w:val="24"/>
        </w:rPr>
      </w:pPr>
      <w:r>
        <w:rPr>
          <w:rFonts w:ascii="宋体" w:hAnsi="宋体"/>
          <w:b/>
          <w:bCs/>
          <w:color w:val="000000" w:themeColor="text1"/>
          <w:sz w:val="24"/>
          <w:szCs w:val="24"/>
        </w:rPr>
        <w:lastRenderedPageBreak/>
        <w:t xml:space="preserve">3.2 </w:t>
      </w:r>
      <w:r>
        <w:rPr>
          <w:rFonts w:ascii="宋体" w:hAnsi="宋体" w:hint="eastAsia"/>
          <w:b/>
          <w:bCs/>
          <w:color w:val="000000" w:themeColor="text1"/>
          <w:sz w:val="24"/>
          <w:szCs w:val="24"/>
        </w:rPr>
        <w:t>法定代表人资格证明书</w:t>
      </w:r>
    </w:p>
    <w:p w:rsidR="006F7A33" w:rsidRDefault="006F7A33" w:rsidP="00D53718">
      <w:pPr>
        <w:autoSpaceDE w:val="0"/>
        <w:autoSpaceDN w:val="0"/>
        <w:adjustRightInd w:val="0"/>
        <w:spacing w:line="480" w:lineRule="auto"/>
        <w:ind w:firstLineChars="257" w:firstLine="617"/>
        <w:rPr>
          <w:rFonts w:ascii="宋体"/>
          <w:color w:val="000000" w:themeColor="text1"/>
          <w:sz w:val="24"/>
          <w:szCs w:val="24"/>
        </w:rPr>
      </w:pPr>
    </w:p>
    <w:p w:rsidR="006F7A33" w:rsidRDefault="00D53718">
      <w:pPr>
        <w:pStyle w:val="13"/>
        <w:spacing w:line="480" w:lineRule="auto"/>
        <w:ind w:firstLineChars="225" w:firstLine="540"/>
        <w:jc w:val="left"/>
        <w:rPr>
          <w:color w:val="000000" w:themeColor="text1"/>
          <w:szCs w:val="24"/>
        </w:rPr>
      </w:pPr>
      <w:r>
        <w:rPr>
          <w:rFonts w:hAnsi="宋体" w:hint="eastAsia"/>
          <w:color w:val="000000" w:themeColor="text1"/>
          <w:szCs w:val="24"/>
        </w:rPr>
        <w:t>单位名称：</w:t>
      </w:r>
    </w:p>
    <w:p w:rsidR="006F7A33" w:rsidRDefault="00D53718">
      <w:pPr>
        <w:pStyle w:val="13"/>
        <w:spacing w:line="480" w:lineRule="auto"/>
        <w:ind w:firstLineChars="225" w:firstLine="540"/>
        <w:jc w:val="left"/>
        <w:rPr>
          <w:color w:val="000000" w:themeColor="text1"/>
          <w:szCs w:val="24"/>
        </w:rPr>
      </w:pPr>
      <w:r>
        <w:rPr>
          <w:rFonts w:hAnsi="宋体" w:hint="eastAsia"/>
          <w:color w:val="000000" w:themeColor="text1"/>
          <w:szCs w:val="24"/>
        </w:rPr>
        <w:t>地址：</w:t>
      </w:r>
    </w:p>
    <w:p w:rsidR="006F7A33" w:rsidRDefault="00D53718">
      <w:pPr>
        <w:pStyle w:val="13"/>
        <w:spacing w:line="480" w:lineRule="auto"/>
        <w:ind w:firstLineChars="225" w:firstLine="540"/>
        <w:jc w:val="left"/>
        <w:rPr>
          <w:color w:val="000000" w:themeColor="text1"/>
          <w:szCs w:val="24"/>
        </w:rPr>
      </w:pPr>
      <w:r>
        <w:rPr>
          <w:rFonts w:hAnsi="宋体" w:hint="eastAsia"/>
          <w:color w:val="000000" w:themeColor="text1"/>
          <w:szCs w:val="24"/>
        </w:rPr>
        <w:t>姓名：</w:t>
      </w:r>
      <w:r>
        <w:rPr>
          <w:rFonts w:hAnsi="宋体"/>
          <w:color w:val="000000" w:themeColor="text1"/>
          <w:szCs w:val="24"/>
        </w:rPr>
        <w:t xml:space="preserve">       </w:t>
      </w:r>
      <w:r>
        <w:rPr>
          <w:rFonts w:hAnsi="宋体" w:hint="eastAsia"/>
          <w:color w:val="000000" w:themeColor="text1"/>
          <w:szCs w:val="24"/>
        </w:rPr>
        <w:t>性别：</w:t>
      </w:r>
      <w:r>
        <w:rPr>
          <w:rFonts w:hAnsi="宋体"/>
          <w:color w:val="000000" w:themeColor="text1"/>
          <w:szCs w:val="24"/>
        </w:rPr>
        <w:t xml:space="preserve">     </w:t>
      </w:r>
      <w:r>
        <w:rPr>
          <w:rFonts w:hAnsi="宋体" w:hint="eastAsia"/>
          <w:color w:val="000000" w:themeColor="text1"/>
          <w:szCs w:val="24"/>
        </w:rPr>
        <w:t>年龄：</w:t>
      </w:r>
      <w:r>
        <w:rPr>
          <w:rFonts w:hAnsi="宋体"/>
          <w:color w:val="000000" w:themeColor="text1"/>
          <w:szCs w:val="24"/>
        </w:rPr>
        <w:t xml:space="preserve">     </w:t>
      </w:r>
      <w:r>
        <w:rPr>
          <w:rFonts w:hAnsi="宋体" w:hint="eastAsia"/>
          <w:color w:val="000000" w:themeColor="text1"/>
          <w:szCs w:val="24"/>
        </w:rPr>
        <w:t>职务：</w:t>
      </w:r>
      <w:r>
        <w:rPr>
          <w:rFonts w:hAnsi="宋体"/>
          <w:color w:val="000000" w:themeColor="text1"/>
          <w:szCs w:val="24"/>
        </w:rPr>
        <w:t xml:space="preserve">        </w:t>
      </w:r>
    </w:p>
    <w:p w:rsidR="006F7A33" w:rsidRDefault="00D53718">
      <w:pPr>
        <w:pStyle w:val="13"/>
        <w:spacing w:line="480" w:lineRule="auto"/>
        <w:ind w:firstLineChars="225" w:firstLine="540"/>
        <w:jc w:val="left"/>
        <w:rPr>
          <w:color w:val="000000" w:themeColor="text1"/>
          <w:szCs w:val="24"/>
        </w:rPr>
      </w:pPr>
      <w:r>
        <w:rPr>
          <w:rFonts w:hAnsi="宋体" w:hint="eastAsia"/>
          <w:color w:val="000000" w:themeColor="text1"/>
          <w:szCs w:val="24"/>
        </w:rPr>
        <w:t>本人系</w:t>
      </w:r>
      <w:r>
        <w:rPr>
          <w:rFonts w:hAnsi="宋体"/>
          <w:color w:val="000000" w:themeColor="text1"/>
          <w:szCs w:val="24"/>
          <w:u w:val="single"/>
        </w:rPr>
        <w:t xml:space="preserve">  </w:t>
      </w:r>
      <w:r>
        <w:rPr>
          <w:rFonts w:hAnsi="宋体" w:hint="eastAsia"/>
          <w:i/>
          <w:snapToGrid w:val="0"/>
          <w:color w:val="000000" w:themeColor="text1"/>
          <w:szCs w:val="24"/>
          <w:u w:val="single"/>
        </w:rPr>
        <w:t>投标人名称</w:t>
      </w:r>
      <w:r>
        <w:rPr>
          <w:rFonts w:hAnsi="宋体"/>
          <w:i/>
          <w:snapToGrid w:val="0"/>
          <w:color w:val="000000" w:themeColor="text1"/>
          <w:szCs w:val="24"/>
          <w:u w:val="single"/>
        </w:rPr>
        <w:t xml:space="preserve">  </w:t>
      </w:r>
      <w:r>
        <w:rPr>
          <w:rFonts w:hAnsi="宋体" w:hint="eastAsia"/>
          <w:color w:val="000000" w:themeColor="text1"/>
          <w:szCs w:val="24"/>
        </w:rPr>
        <w:t>的法定代表人。就参加贵方招标编号为</w:t>
      </w:r>
      <w:r>
        <w:rPr>
          <w:rFonts w:hAnsi="宋体"/>
          <w:color w:val="000000" w:themeColor="text1"/>
          <w:szCs w:val="24"/>
          <w:u w:val="single"/>
        </w:rPr>
        <w:t xml:space="preserve">  </w:t>
      </w:r>
      <w:r>
        <w:rPr>
          <w:rFonts w:hAnsi="宋体" w:hint="eastAsia"/>
          <w:i/>
          <w:color w:val="000000" w:themeColor="text1"/>
          <w:szCs w:val="24"/>
          <w:u w:val="single"/>
        </w:rPr>
        <w:t>项目编号</w:t>
      </w:r>
      <w:r>
        <w:rPr>
          <w:rFonts w:hAnsi="宋体"/>
          <w:i/>
          <w:color w:val="000000" w:themeColor="text1"/>
          <w:szCs w:val="24"/>
          <w:u w:val="single"/>
        </w:rPr>
        <w:t xml:space="preserve"> </w:t>
      </w:r>
      <w:r>
        <w:rPr>
          <w:rFonts w:hAnsi="宋体"/>
          <w:color w:val="000000" w:themeColor="text1"/>
          <w:szCs w:val="24"/>
          <w:u w:val="single"/>
        </w:rPr>
        <w:t xml:space="preserve">  </w:t>
      </w:r>
      <w:r>
        <w:rPr>
          <w:rFonts w:hAnsi="宋体" w:hint="eastAsia"/>
          <w:color w:val="000000" w:themeColor="text1"/>
          <w:szCs w:val="24"/>
        </w:rPr>
        <w:t>的</w:t>
      </w:r>
      <w:r>
        <w:rPr>
          <w:rFonts w:hAnsi="宋体"/>
          <w:color w:val="000000" w:themeColor="text1"/>
          <w:szCs w:val="24"/>
          <w:u w:val="single"/>
        </w:rPr>
        <w:t xml:space="preserve">  </w:t>
      </w:r>
      <w:r>
        <w:rPr>
          <w:rFonts w:hAnsi="宋体" w:hint="eastAsia"/>
          <w:i/>
          <w:color w:val="000000" w:themeColor="text1"/>
          <w:szCs w:val="24"/>
          <w:u w:val="single"/>
        </w:rPr>
        <w:t>项目名称</w:t>
      </w:r>
      <w:r>
        <w:rPr>
          <w:rFonts w:hAnsi="宋体"/>
          <w:i/>
          <w:color w:val="000000" w:themeColor="text1"/>
          <w:szCs w:val="24"/>
          <w:u w:val="single"/>
        </w:rPr>
        <w:t xml:space="preserve"> </w:t>
      </w:r>
      <w:r>
        <w:rPr>
          <w:rFonts w:hAnsi="宋体"/>
          <w:color w:val="000000" w:themeColor="text1"/>
          <w:szCs w:val="24"/>
          <w:u w:val="single"/>
        </w:rPr>
        <w:t xml:space="preserve">   </w:t>
      </w:r>
      <w:r>
        <w:rPr>
          <w:rFonts w:hAnsi="宋体" w:hint="eastAsia"/>
          <w:color w:val="000000" w:themeColor="text1"/>
          <w:szCs w:val="24"/>
        </w:rPr>
        <w:t>公开招标项目的投标报价，签署上述项目的投标文件及合同的执行、完成、服务和保修，签署合同和处理与之有关的一切事务。</w:t>
      </w:r>
    </w:p>
    <w:p w:rsidR="006F7A33" w:rsidRDefault="00D53718">
      <w:pPr>
        <w:pStyle w:val="13"/>
        <w:spacing w:line="480" w:lineRule="auto"/>
        <w:ind w:firstLineChars="225" w:firstLine="540"/>
        <w:jc w:val="left"/>
        <w:rPr>
          <w:color w:val="000000" w:themeColor="text1"/>
          <w:szCs w:val="24"/>
        </w:rPr>
      </w:pPr>
      <w:r>
        <w:rPr>
          <w:rFonts w:hAnsi="宋体" w:hint="eastAsia"/>
          <w:color w:val="000000" w:themeColor="text1"/>
          <w:szCs w:val="24"/>
        </w:rPr>
        <w:t>特此证明。</w:t>
      </w:r>
    </w:p>
    <w:p w:rsidR="006F7A33" w:rsidRDefault="006F7A33">
      <w:pPr>
        <w:pStyle w:val="13"/>
        <w:spacing w:line="480" w:lineRule="auto"/>
        <w:ind w:firstLineChars="225" w:firstLine="540"/>
        <w:jc w:val="left"/>
        <w:rPr>
          <w:color w:val="000000" w:themeColor="text1"/>
          <w:szCs w:val="24"/>
        </w:rPr>
      </w:pPr>
    </w:p>
    <w:p w:rsidR="006F7A33" w:rsidRDefault="006F7A33">
      <w:pPr>
        <w:pStyle w:val="13"/>
        <w:spacing w:line="480" w:lineRule="auto"/>
        <w:ind w:firstLineChars="225" w:firstLine="540"/>
        <w:jc w:val="left"/>
        <w:rPr>
          <w:color w:val="000000" w:themeColor="text1"/>
          <w:szCs w:val="24"/>
        </w:rPr>
      </w:pPr>
    </w:p>
    <w:p w:rsidR="006F7A33" w:rsidRDefault="00D53718" w:rsidP="00D53718">
      <w:pPr>
        <w:pStyle w:val="13"/>
        <w:spacing w:line="480" w:lineRule="auto"/>
        <w:ind w:leftChars="-256" w:left="-538" w:firstLineChars="257" w:firstLine="617"/>
        <w:jc w:val="center"/>
        <w:rPr>
          <w:bCs/>
          <w:color w:val="000000" w:themeColor="text1"/>
          <w:szCs w:val="24"/>
        </w:rPr>
      </w:pPr>
      <w:r>
        <w:rPr>
          <w:rFonts w:hAnsi="宋体" w:hint="eastAsia"/>
          <w:bCs/>
          <w:color w:val="000000" w:themeColor="text1"/>
          <w:szCs w:val="24"/>
        </w:rPr>
        <w:t>【此处请粘贴法定代表人身份证原件扫描件或图片，需清晰反映身份证有效期限】</w:t>
      </w:r>
    </w:p>
    <w:p w:rsidR="006F7A33" w:rsidRDefault="006F7A33" w:rsidP="00D53718">
      <w:pPr>
        <w:pStyle w:val="13"/>
        <w:spacing w:line="480" w:lineRule="auto"/>
        <w:ind w:leftChars="-256" w:left="-538" w:firstLineChars="257" w:firstLine="617"/>
        <w:jc w:val="center"/>
        <w:rPr>
          <w:bCs/>
          <w:color w:val="000000" w:themeColor="text1"/>
          <w:szCs w:val="24"/>
        </w:rPr>
      </w:pPr>
    </w:p>
    <w:p w:rsidR="006F7A33" w:rsidRDefault="006F7A33">
      <w:pPr>
        <w:autoSpaceDE w:val="0"/>
        <w:autoSpaceDN w:val="0"/>
        <w:adjustRightInd w:val="0"/>
        <w:spacing w:line="360" w:lineRule="auto"/>
        <w:ind w:right="-11"/>
        <w:rPr>
          <w:rFonts w:ascii="宋体" w:cs="宋体"/>
          <w:color w:val="000000" w:themeColor="text1"/>
          <w:sz w:val="24"/>
          <w:szCs w:val="24"/>
          <w:lang w:val="zh-CN"/>
        </w:rPr>
      </w:pPr>
    </w:p>
    <w:p w:rsidR="006F7A33" w:rsidRDefault="006F7A33">
      <w:pPr>
        <w:autoSpaceDE w:val="0"/>
        <w:autoSpaceDN w:val="0"/>
        <w:adjustRightInd w:val="0"/>
        <w:spacing w:line="360" w:lineRule="auto"/>
        <w:ind w:right="-11"/>
        <w:rPr>
          <w:rFonts w:ascii="宋体" w:cs="宋体"/>
          <w:color w:val="000000" w:themeColor="text1"/>
          <w:sz w:val="24"/>
          <w:szCs w:val="24"/>
          <w:lang w:val="zh-CN"/>
        </w:rPr>
      </w:pPr>
    </w:p>
    <w:p w:rsidR="006F7A33" w:rsidRDefault="006F7A33">
      <w:pPr>
        <w:autoSpaceDE w:val="0"/>
        <w:autoSpaceDN w:val="0"/>
        <w:adjustRightInd w:val="0"/>
        <w:spacing w:line="360" w:lineRule="auto"/>
        <w:ind w:right="-11"/>
        <w:rPr>
          <w:rFonts w:ascii="宋体" w:cs="宋体"/>
          <w:color w:val="000000" w:themeColor="text1"/>
          <w:sz w:val="24"/>
          <w:szCs w:val="24"/>
          <w:lang w:val="zh-CN"/>
        </w:rPr>
      </w:pPr>
    </w:p>
    <w:p w:rsidR="006F7A33" w:rsidRDefault="00D53718">
      <w:pPr>
        <w:spacing w:line="480" w:lineRule="auto"/>
        <w:ind w:firstLineChars="1875" w:firstLine="4500"/>
        <w:rPr>
          <w:rFonts w:ascii="宋体" w:cs="Arial"/>
          <w:color w:val="000000" w:themeColor="text1"/>
          <w:sz w:val="24"/>
          <w:szCs w:val="24"/>
          <w:u w:val="single"/>
        </w:rPr>
      </w:pPr>
      <w:r>
        <w:rPr>
          <w:rFonts w:ascii="宋体" w:hAnsi="宋体" w:cs="Arial" w:hint="eastAsia"/>
          <w:color w:val="000000" w:themeColor="text1"/>
          <w:sz w:val="24"/>
          <w:szCs w:val="24"/>
        </w:rPr>
        <w:t>投标人名称（并加盖公章）：</w:t>
      </w:r>
    </w:p>
    <w:p w:rsidR="006F7A33" w:rsidRDefault="00D53718">
      <w:pPr>
        <w:pStyle w:val="15"/>
        <w:spacing w:before="60" w:line="480" w:lineRule="auto"/>
        <w:ind w:firstLineChars="1875" w:firstLine="4500"/>
        <w:rPr>
          <w:rFonts w:ascii="宋体" w:cs="Arial"/>
          <w:color w:val="000000" w:themeColor="text1"/>
          <w:szCs w:val="24"/>
        </w:rPr>
      </w:pPr>
      <w:r>
        <w:rPr>
          <w:rFonts w:ascii="宋体" w:hAnsi="宋体" w:cs="Arial" w:hint="eastAsia"/>
          <w:color w:val="000000" w:themeColor="text1"/>
          <w:szCs w:val="24"/>
        </w:rPr>
        <w:t>签署日期：</w:t>
      </w:r>
      <w:r>
        <w:rPr>
          <w:rFonts w:ascii="宋体" w:hAnsi="宋体" w:cs="Arial"/>
          <w:color w:val="000000" w:themeColor="text1"/>
          <w:szCs w:val="24"/>
        </w:rPr>
        <w:t xml:space="preserve">   </w:t>
      </w:r>
      <w:r>
        <w:rPr>
          <w:rFonts w:ascii="宋体" w:hAnsi="宋体" w:cs="Arial" w:hint="eastAsia"/>
          <w:color w:val="000000" w:themeColor="text1"/>
          <w:szCs w:val="24"/>
        </w:rPr>
        <w:t>年</w:t>
      </w:r>
      <w:r>
        <w:rPr>
          <w:rFonts w:ascii="宋体" w:hAnsi="宋体" w:cs="Arial"/>
          <w:color w:val="000000" w:themeColor="text1"/>
          <w:szCs w:val="24"/>
        </w:rPr>
        <w:t xml:space="preserve">   </w:t>
      </w:r>
      <w:r>
        <w:rPr>
          <w:rFonts w:ascii="宋体" w:hAnsi="宋体" w:cs="Arial" w:hint="eastAsia"/>
          <w:color w:val="000000" w:themeColor="text1"/>
          <w:szCs w:val="24"/>
        </w:rPr>
        <w:t>月</w:t>
      </w:r>
      <w:r>
        <w:rPr>
          <w:rFonts w:ascii="宋体" w:hAnsi="宋体" w:cs="Arial"/>
          <w:color w:val="000000" w:themeColor="text1"/>
          <w:szCs w:val="24"/>
        </w:rPr>
        <w:t xml:space="preserve">  </w:t>
      </w:r>
      <w:r>
        <w:rPr>
          <w:rFonts w:ascii="宋体" w:hAnsi="宋体" w:cs="Arial" w:hint="eastAsia"/>
          <w:color w:val="000000" w:themeColor="text1"/>
          <w:szCs w:val="24"/>
        </w:rPr>
        <w:t>日</w:t>
      </w:r>
    </w:p>
    <w:p w:rsidR="006F7A33" w:rsidRDefault="006F7A33">
      <w:pPr>
        <w:pStyle w:val="14"/>
        <w:spacing w:line="480" w:lineRule="auto"/>
        <w:rPr>
          <w:rFonts w:ascii="宋体" w:cs="Arial"/>
          <w:color w:val="000000" w:themeColor="text1"/>
          <w:szCs w:val="24"/>
        </w:rPr>
      </w:pPr>
    </w:p>
    <w:p w:rsidR="006F7A33" w:rsidRDefault="006F7A33">
      <w:pPr>
        <w:rPr>
          <w:color w:val="000000" w:themeColor="text1"/>
          <w:sz w:val="24"/>
          <w:szCs w:val="24"/>
        </w:rPr>
      </w:pPr>
    </w:p>
    <w:p w:rsidR="006F7A33" w:rsidRDefault="00D53718">
      <w:pPr>
        <w:spacing w:line="320" w:lineRule="exact"/>
        <w:ind w:firstLineChars="200" w:firstLine="480"/>
        <w:rPr>
          <w:rFonts w:ascii="宋体"/>
          <w:bCs/>
          <w:color w:val="000000" w:themeColor="text1"/>
          <w:kern w:val="12"/>
          <w:sz w:val="24"/>
          <w:szCs w:val="24"/>
        </w:rPr>
      </w:pPr>
      <w:r>
        <w:rPr>
          <w:rFonts w:ascii="宋体" w:hAnsi="宋体" w:hint="eastAsia"/>
          <w:bCs/>
          <w:color w:val="000000" w:themeColor="text1"/>
          <w:kern w:val="12"/>
          <w:sz w:val="24"/>
          <w:szCs w:val="24"/>
        </w:rPr>
        <w:t>说明：法定代表人参加本招标项目投标的，仅须出具此证明书。</w:t>
      </w:r>
    </w:p>
    <w:p w:rsidR="006F7A33" w:rsidRDefault="006F7A33">
      <w:pPr>
        <w:spacing w:line="480" w:lineRule="exact"/>
        <w:jc w:val="center"/>
        <w:rPr>
          <w:rFonts w:ascii="宋体"/>
          <w:b/>
          <w:bCs/>
          <w:color w:val="000000" w:themeColor="text1"/>
          <w:sz w:val="24"/>
          <w:szCs w:val="24"/>
        </w:rPr>
      </w:pPr>
    </w:p>
    <w:p w:rsidR="006F7A33" w:rsidRDefault="00D53718">
      <w:pPr>
        <w:spacing w:line="480" w:lineRule="exact"/>
        <w:jc w:val="center"/>
        <w:rPr>
          <w:rFonts w:ascii="宋体"/>
          <w:b/>
          <w:bCs/>
          <w:color w:val="000000" w:themeColor="text1"/>
          <w:sz w:val="24"/>
          <w:szCs w:val="24"/>
        </w:rPr>
      </w:pPr>
      <w:r>
        <w:rPr>
          <w:rFonts w:ascii="宋体" w:hAnsi="宋体"/>
          <w:b/>
          <w:bCs/>
          <w:color w:val="000000" w:themeColor="text1"/>
          <w:sz w:val="24"/>
          <w:szCs w:val="24"/>
        </w:rPr>
        <w:br w:type="page"/>
      </w:r>
      <w:r>
        <w:rPr>
          <w:rFonts w:ascii="宋体" w:hAnsi="宋体"/>
          <w:b/>
          <w:bCs/>
          <w:color w:val="000000" w:themeColor="text1"/>
          <w:sz w:val="24"/>
          <w:szCs w:val="24"/>
        </w:rPr>
        <w:lastRenderedPageBreak/>
        <w:t xml:space="preserve">3.3 </w:t>
      </w:r>
      <w:r>
        <w:rPr>
          <w:rFonts w:ascii="宋体" w:hAnsi="宋体" w:hint="eastAsia"/>
          <w:b/>
          <w:bCs/>
          <w:color w:val="000000" w:themeColor="text1"/>
          <w:sz w:val="24"/>
          <w:szCs w:val="24"/>
        </w:rPr>
        <w:t>法定代表人授权书</w:t>
      </w:r>
    </w:p>
    <w:p w:rsidR="006F7A33" w:rsidRDefault="006F7A33">
      <w:pPr>
        <w:spacing w:line="480" w:lineRule="exact"/>
        <w:jc w:val="center"/>
        <w:rPr>
          <w:rFonts w:ascii="宋体"/>
          <w:b/>
          <w:bCs/>
          <w:color w:val="000000" w:themeColor="text1"/>
          <w:sz w:val="24"/>
          <w:szCs w:val="24"/>
        </w:rPr>
      </w:pP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olor w:val="000000" w:themeColor="text1"/>
          <w:sz w:val="24"/>
          <w:szCs w:val="24"/>
        </w:rPr>
        <w:t xml:space="preserve"> </w:t>
      </w:r>
      <w:r>
        <w:rPr>
          <w:rFonts w:ascii="宋体" w:hAnsi="宋体" w:cs="Arial" w:hint="eastAsia"/>
          <w:color w:val="000000" w:themeColor="text1"/>
          <w:sz w:val="24"/>
          <w:szCs w:val="24"/>
        </w:rPr>
        <w:t>本人</w:t>
      </w:r>
      <w:r>
        <w:rPr>
          <w:rFonts w:ascii="宋体" w:hAnsi="宋体" w:cs="Arial" w:hint="eastAsia"/>
          <w:color w:val="000000" w:themeColor="text1"/>
          <w:sz w:val="24"/>
          <w:szCs w:val="24"/>
          <w:u w:val="single"/>
        </w:rPr>
        <w:t xml:space="preserve">　</w:t>
      </w:r>
      <w:r>
        <w:rPr>
          <w:rFonts w:ascii="宋体" w:hAnsi="宋体" w:cs="Arial"/>
          <w:color w:val="000000" w:themeColor="text1"/>
          <w:sz w:val="24"/>
          <w:szCs w:val="24"/>
          <w:u w:val="single"/>
        </w:rPr>
        <w:t xml:space="preserve"> </w:t>
      </w:r>
      <w:r>
        <w:rPr>
          <w:rFonts w:ascii="宋体" w:hAnsi="宋体" w:hint="eastAsia"/>
          <w:i/>
          <w:snapToGrid w:val="0"/>
          <w:color w:val="000000" w:themeColor="text1"/>
          <w:sz w:val="24"/>
          <w:szCs w:val="24"/>
          <w:u w:val="single"/>
        </w:rPr>
        <w:t>法人姓名</w:t>
      </w:r>
      <w:r>
        <w:rPr>
          <w:rFonts w:ascii="宋体" w:hAnsi="宋体" w:cs="Arial"/>
          <w:color w:val="000000" w:themeColor="text1"/>
          <w:sz w:val="24"/>
          <w:szCs w:val="24"/>
          <w:u w:val="single"/>
        </w:rPr>
        <w:t xml:space="preserve">  </w:t>
      </w:r>
      <w:r>
        <w:rPr>
          <w:rFonts w:ascii="宋体" w:hAnsi="宋体" w:cs="Arial" w:hint="eastAsia"/>
          <w:color w:val="000000" w:themeColor="text1"/>
          <w:sz w:val="24"/>
          <w:szCs w:val="24"/>
        </w:rPr>
        <w:t>系</w:t>
      </w:r>
      <w:r>
        <w:rPr>
          <w:rFonts w:ascii="宋体" w:hAnsi="宋体" w:cs="Arial" w:hint="eastAsia"/>
          <w:color w:val="000000" w:themeColor="text1"/>
          <w:sz w:val="24"/>
          <w:szCs w:val="24"/>
          <w:u w:val="single"/>
        </w:rPr>
        <w:t xml:space="preserve">　</w:t>
      </w:r>
      <w:r>
        <w:rPr>
          <w:rFonts w:ascii="宋体" w:hAnsi="宋体" w:hint="eastAsia"/>
          <w:i/>
          <w:snapToGrid w:val="0"/>
          <w:color w:val="000000" w:themeColor="text1"/>
          <w:sz w:val="24"/>
          <w:szCs w:val="24"/>
          <w:u w:val="single"/>
        </w:rPr>
        <w:t>投标人名称</w:t>
      </w:r>
      <w:r>
        <w:rPr>
          <w:rFonts w:ascii="宋体" w:hAnsi="宋体"/>
          <w:i/>
          <w:snapToGrid w:val="0"/>
          <w:color w:val="000000" w:themeColor="text1"/>
          <w:sz w:val="24"/>
          <w:szCs w:val="24"/>
          <w:u w:val="single"/>
        </w:rPr>
        <w:t xml:space="preserve">  </w:t>
      </w:r>
      <w:r>
        <w:rPr>
          <w:rFonts w:ascii="宋体" w:hAnsi="宋体" w:cs="Arial"/>
          <w:color w:val="000000" w:themeColor="text1"/>
          <w:sz w:val="24"/>
          <w:szCs w:val="24"/>
          <w:u w:val="single"/>
        </w:rPr>
        <w:t xml:space="preserve"> </w:t>
      </w:r>
      <w:r>
        <w:rPr>
          <w:rFonts w:ascii="宋体" w:hAnsi="宋体" w:cs="Arial" w:hint="eastAsia"/>
          <w:color w:val="000000" w:themeColor="text1"/>
          <w:sz w:val="24"/>
          <w:szCs w:val="24"/>
        </w:rPr>
        <w:t>的法定代表人，现委托</w:t>
      </w:r>
      <w:r>
        <w:rPr>
          <w:rFonts w:ascii="宋体" w:hAnsi="宋体" w:cs="Arial" w:hint="eastAsia"/>
          <w:color w:val="000000" w:themeColor="text1"/>
          <w:sz w:val="24"/>
          <w:szCs w:val="24"/>
          <w:u w:val="single"/>
        </w:rPr>
        <w:t xml:space="preserve">　</w:t>
      </w:r>
      <w:r>
        <w:rPr>
          <w:rFonts w:ascii="宋体" w:hAnsi="宋体" w:cs="Arial"/>
          <w:color w:val="000000" w:themeColor="text1"/>
          <w:sz w:val="24"/>
          <w:szCs w:val="24"/>
          <w:u w:val="single"/>
        </w:rPr>
        <w:t xml:space="preserve"> </w:t>
      </w:r>
      <w:r>
        <w:rPr>
          <w:rFonts w:ascii="宋体" w:hAnsi="宋体" w:hint="eastAsia"/>
          <w:i/>
          <w:snapToGrid w:val="0"/>
          <w:color w:val="000000" w:themeColor="text1"/>
          <w:sz w:val="24"/>
          <w:szCs w:val="24"/>
          <w:u w:val="single"/>
        </w:rPr>
        <w:t>姓名，职务</w:t>
      </w:r>
      <w:r>
        <w:rPr>
          <w:rFonts w:ascii="宋体" w:hAnsi="宋体" w:cs="Arial"/>
          <w:color w:val="000000" w:themeColor="text1"/>
          <w:sz w:val="24"/>
          <w:szCs w:val="24"/>
          <w:u w:val="single"/>
        </w:rPr>
        <w:t xml:space="preserve">    </w:t>
      </w:r>
      <w:r>
        <w:rPr>
          <w:rFonts w:ascii="宋体" w:hAnsi="宋体" w:cs="Arial" w:hint="eastAsia"/>
          <w:color w:val="000000" w:themeColor="text1"/>
          <w:sz w:val="24"/>
          <w:szCs w:val="24"/>
        </w:rPr>
        <w:t>以我方的名义参加贵方</w:t>
      </w:r>
      <w:r>
        <w:rPr>
          <w:rFonts w:ascii="宋体" w:hAnsi="宋体" w:cs="Arial"/>
          <w:color w:val="000000" w:themeColor="text1"/>
          <w:sz w:val="24"/>
          <w:szCs w:val="24"/>
        </w:rPr>
        <w:t>______________________</w:t>
      </w:r>
      <w:r>
        <w:rPr>
          <w:rFonts w:ascii="宋体" w:hAnsi="宋体" w:cs="Arial" w:hint="eastAsia"/>
          <w:color w:val="000000" w:themeColor="text1"/>
          <w:sz w:val="24"/>
          <w:szCs w:val="24"/>
        </w:rPr>
        <w:t>项目的投标活动，并代表我方全权办理针对上述项目的投标、开标、投标文件澄清、签约等一切具体事务和签署相关文件。</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hint="eastAsia"/>
          <w:color w:val="000000" w:themeColor="text1"/>
          <w:sz w:val="24"/>
          <w:szCs w:val="24"/>
        </w:rPr>
        <w:t>我方对被授权人的签名事项负全部责任。</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hint="eastAsia"/>
          <w:color w:val="000000" w:themeColor="text1"/>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7A33" w:rsidRDefault="00D53718">
      <w:pPr>
        <w:adjustRightInd w:val="0"/>
        <w:spacing w:line="360" w:lineRule="auto"/>
        <w:ind w:firstLineChars="210" w:firstLine="504"/>
        <w:contextualSpacing/>
        <w:rPr>
          <w:rFonts w:ascii="宋体" w:cs="Arial"/>
          <w:color w:val="000000" w:themeColor="text1"/>
          <w:sz w:val="24"/>
          <w:szCs w:val="24"/>
        </w:rPr>
      </w:pPr>
      <w:r>
        <w:rPr>
          <w:rFonts w:ascii="宋体" w:hAnsi="宋体" w:cs="Arial" w:hint="eastAsia"/>
          <w:color w:val="000000" w:themeColor="text1"/>
          <w:sz w:val="24"/>
          <w:szCs w:val="24"/>
        </w:rPr>
        <w:t>被授权人无转委托权，特此委托。</w:t>
      </w:r>
    </w:p>
    <w:p w:rsidR="006F7A33" w:rsidRDefault="00D53718">
      <w:pPr>
        <w:spacing w:line="480" w:lineRule="auto"/>
        <w:ind w:firstLineChars="200" w:firstLine="480"/>
        <w:rPr>
          <w:rFonts w:ascii="宋体"/>
          <w:color w:val="000000" w:themeColor="text1"/>
          <w:sz w:val="24"/>
          <w:szCs w:val="24"/>
        </w:rPr>
      </w:pPr>
      <w:r>
        <w:rPr>
          <w:rFonts w:ascii="宋体" w:hAnsi="宋体" w:hint="eastAsia"/>
          <w:color w:val="000000" w:themeColor="text1"/>
          <w:sz w:val="24"/>
          <w:szCs w:val="24"/>
        </w:rPr>
        <w:t>投标人名称：</w:t>
      </w:r>
      <w:r>
        <w:rPr>
          <w:rFonts w:ascii="宋体" w:hAnsi="宋体"/>
          <w:color w:val="000000" w:themeColor="text1"/>
          <w:sz w:val="24"/>
          <w:szCs w:val="24"/>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（全称）</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（盖单位公章）</w:t>
      </w:r>
    </w:p>
    <w:p w:rsidR="006F7A33" w:rsidRDefault="00D53718">
      <w:pPr>
        <w:spacing w:line="480" w:lineRule="auto"/>
        <w:ind w:firstLineChars="200" w:firstLine="480"/>
        <w:rPr>
          <w:rFonts w:ascii="宋体"/>
          <w:color w:val="000000" w:themeColor="text1"/>
          <w:sz w:val="24"/>
          <w:szCs w:val="24"/>
        </w:rPr>
      </w:pPr>
      <w:r>
        <w:rPr>
          <w:rFonts w:ascii="宋体" w:hAnsi="宋体" w:hint="eastAsia"/>
          <w:color w:val="000000" w:themeColor="text1"/>
          <w:sz w:val="24"/>
          <w:szCs w:val="24"/>
        </w:rPr>
        <w:t>法定代表人：</w:t>
      </w:r>
      <w:r>
        <w:rPr>
          <w:rFonts w:ascii="宋体" w:hAnsi="宋体"/>
          <w:color w:val="000000" w:themeColor="text1"/>
          <w:sz w:val="24"/>
          <w:szCs w:val="24"/>
        </w:rPr>
        <w:t xml:space="preserve"> </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（签字或加盖名章）</w:t>
      </w:r>
    </w:p>
    <w:p w:rsidR="006F7A33" w:rsidRDefault="00D53718">
      <w:pPr>
        <w:spacing w:line="480" w:lineRule="auto"/>
        <w:ind w:firstLineChars="200" w:firstLine="480"/>
        <w:rPr>
          <w:rFonts w:ascii="宋体"/>
          <w:color w:val="000000" w:themeColor="text1"/>
          <w:sz w:val="24"/>
          <w:szCs w:val="24"/>
        </w:rPr>
      </w:pPr>
      <w:r>
        <w:rPr>
          <w:rFonts w:ascii="宋体" w:hAnsi="宋体" w:hint="eastAsia"/>
          <w:color w:val="000000" w:themeColor="text1"/>
          <w:sz w:val="24"/>
          <w:szCs w:val="24"/>
        </w:rPr>
        <w:t>法定代表人授权代表：</w:t>
      </w:r>
      <w:r>
        <w:rPr>
          <w:rFonts w:ascii="宋体" w:hAnsi="宋体"/>
          <w:color w:val="000000" w:themeColor="text1"/>
          <w:sz w:val="24"/>
          <w:szCs w:val="24"/>
        </w:rPr>
        <w:t xml:space="preserve"> </w:t>
      </w:r>
      <w:r>
        <w:rPr>
          <w:rFonts w:ascii="宋体" w:hAnsi="宋体"/>
          <w:color w:val="000000" w:themeColor="text1"/>
          <w:sz w:val="24"/>
          <w:szCs w:val="24"/>
          <w:u w:val="single"/>
        </w:rPr>
        <w:t xml:space="preserve">         </w:t>
      </w:r>
      <w:r>
        <w:rPr>
          <w:rFonts w:ascii="宋体" w:hAnsi="宋体"/>
          <w:color w:val="000000" w:themeColor="text1"/>
          <w:sz w:val="24"/>
          <w:szCs w:val="24"/>
        </w:rPr>
        <w:t xml:space="preserve"> </w:t>
      </w:r>
      <w:r>
        <w:rPr>
          <w:rFonts w:ascii="宋体" w:hAnsi="宋体" w:hint="eastAsia"/>
          <w:color w:val="000000" w:themeColor="text1"/>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7A33">
        <w:trPr>
          <w:gridAfter w:val="1"/>
          <w:wAfter w:w="14" w:type="dxa"/>
          <w:trHeight w:val="2636"/>
        </w:trPr>
        <w:tc>
          <w:tcPr>
            <w:tcW w:w="4484" w:type="dxa"/>
            <w:vAlign w:val="center"/>
          </w:tcPr>
          <w:p w:rsidR="006F7A33" w:rsidRDefault="00D53718">
            <w:pPr>
              <w:jc w:val="center"/>
              <w:rPr>
                <w:rFonts w:ascii="宋体"/>
                <w:color w:val="000000" w:themeColor="text1"/>
                <w:sz w:val="24"/>
                <w:szCs w:val="24"/>
              </w:rPr>
            </w:pPr>
            <w:r>
              <w:rPr>
                <w:rFonts w:ascii="宋体" w:hAnsi="宋体" w:hint="eastAsia"/>
                <w:color w:val="000000" w:themeColor="text1"/>
                <w:sz w:val="24"/>
                <w:szCs w:val="24"/>
              </w:rPr>
              <w:t>法定代表人身份证（正面）</w:t>
            </w:r>
          </w:p>
        </w:tc>
        <w:tc>
          <w:tcPr>
            <w:tcW w:w="4485" w:type="dxa"/>
            <w:gridSpan w:val="2"/>
            <w:vAlign w:val="center"/>
          </w:tcPr>
          <w:p w:rsidR="006F7A33" w:rsidRDefault="00D53718">
            <w:pPr>
              <w:jc w:val="center"/>
              <w:rPr>
                <w:rFonts w:ascii="宋体"/>
                <w:color w:val="000000" w:themeColor="text1"/>
                <w:sz w:val="24"/>
                <w:szCs w:val="24"/>
              </w:rPr>
            </w:pPr>
            <w:r>
              <w:rPr>
                <w:rFonts w:ascii="宋体" w:hAnsi="宋体" w:hint="eastAsia"/>
                <w:color w:val="000000" w:themeColor="text1"/>
                <w:sz w:val="24"/>
                <w:szCs w:val="24"/>
              </w:rPr>
              <w:t>法定代表人身份证（反面）</w:t>
            </w:r>
          </w:p>
        </w:tc>
      </w:tr>
      <w:tr w:rsidR="006F7A33">
        <w:trPr>
          <w:trHeight w:val="2781"/>
        </w:trPr>
        <w:tc>
          <w:tcPr>
            <w:tcW w:w="4491" w:type="dxa"/>
            <w:gridSpan w:val="2"/>
            <w:vAlign w:val="center"/>
          </w:tcPr>
          <w:p w:rsidR="006F7A33" w:rsidRDefault="00D53718">
            <w:pPr>
              <w:jc w:val="center"/>
              <w:rPr>
                <w:rFonts w:ascii="宋体"/>
                <w:color w:val="000000" w:themeColor="text1"/>
                <w:sz w:val="24"/>
                <w:szCs w:val="24"/>
              </w:rPr>
            </w:pPr>
            <w:bookmarkStart w:id="11" w:name="_资格证明文件"/>
            <w:bookmarkStart w:id="12" w:name="_Toc364329026"/>
            <w:bookmarkEnd w:id="11"/>
            <w:r>
              <w:rPr>
                <w:rFonts w:ascii="宋体" w:hAnsi="宋体" w:hint="eastAsia"/>
                <w:color w:val="000000" w:themeColor="text1"/>
                <w:sz w:val="24"/>
                <w:szCs w:val="24"/>
              </w:rPr>
              <w:t>法定代表人授权代表身份证（正面）</w:t>
            </w:r>
            <w:bookmarkEnd w:id="12"/>
          </w:p>
        </w:tc>
        <w:tc>
          <w:tcPr>
            <w:tcW w:w="4492" w:type="dxa"/>
            <w:gridSpan w:val="2"/>
            <w:vAlign w:val="center"/>
          </w:tcPr>
          <w:p w:rsidR="006F7A33" w:rsidRDefault="00D53718">
            <w:pPr>
              <w:jc w:val="center"/>
              <w:rPr>
                <w:rFonts w:ascii="宋体"/>
                <w:color w:val="000000" w:themeColor="text1"/>
                <w:sz w:val="24"/>
                <w:szCs w:val="24"/>
              </w:rPr>
            </w:pPr>
            <w:bookmarkStart w:id="13" w:name="_Toc364329027"/>
            <w:r>
              <w:rPr>
                <w:rFonts w:ascii="宋体" w:hAnsi="宋体" w:hint="eastAsia"/>
                <w:color w:val="000000" w:themeColor="text1"/>
                <w:sz w:val="24"/>
                <w:szCs w:val="24"/>
              </w:rPr>
              <w:t>法定代表人授权代表身份证（反面）</w:t>
            </w:r>
            <w:bookmarkEnd w:id="13"/>
          </w:p>
        </w:tc>
      </w:tr>
    </w:tbl>
    <w:p w:rsidR="006F7A33" w:rsidRDefault="006F7A33" w:rsidP="00D53718">
      <w:pPr>
        <w:spacing w:line="320" w:lineRule="exact"/>
        <w:ind w:left="2" w:firstLineChars="149" w:firstLine="358"/>
        <w:rPr>
          <w:rFonts w:ascii="宋体" w:cs="Courier New"/>
          <w:color w:val="000000" w:themeColor="text1"/>
          <w:sz w:val="24"/>
          <w:szCs w:val="24"/>
        </w:rPr>
      </w:pPr>
    </w:p>
    <w:p w:rsidR="006F7A33" w:rsidRDefault="00D53718">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br w:type="page"/>
      </w:r>
      <w:r>
        <w:rPr>
          <w:rFonts w:ascii="宋体" w:hAnsi="宋体"/>
          <w:b/>
          <w:bCs/>
          <w:color w:val="000000" w:themeColor="text1"/>
          <w:sz w:val="24"/>
          <w:szCs w:val="24"/>
        </w:rPr>
        <w:lastRenderedPageBreak/>
        <w:t xml:space="preserve">3.4 </w:t>
      </w:r>
      <w:r>
        <w:rPr>
          <w:rFonts w:ascii="宋体" w:hAnsi="宋体" w:hint="eastAsia"/>
          <w:b/>
          <w:bCs/>
          <w:color w:val="000000" w:themeColor="text1"/>
          <w:sz w:val="24"/>
          <w:szCs w:val="24"/>
        </w:rPr>
        <w:t>没有重大违法记录的声明</w:t>
      </w:r>
    </w:p>
    <w:p w:rsidR="006F7A33" w:rsidRDefault="00D53718" w:rsidP="002A0995">
      <w:pPr>
        <w:spacing w:beforeLines="50" w:afterLines="50"/>
        <w:jc w:val="center"/>
        <w:rPr>
          <w:rFonts w:ascii="宋体" w:cs="Arial"/>
          <w:color w:val="000000" w:themeColor="text1"/>
          <w:kern w:val="0"/>
          <w:sz w:val="24"/>
          <w:szCs w:val="24"/>
        </w:rPr>
      </w:pPr>
      <w:r>
        <w:rPr>
          <w:rFonts w:ascii="宋体" w:hAnsi="宋体" w:cs="Arial" w:hint="eastAsia"/>
          <w:color w:val="000000" w:themeColor="text1"/>
          <w:kern w:val="0"/>
          <w:sz w:val="24"/>
          <w:szCs w:val="24"/>
        </w:rPr>
        <w:t xml:space="preserve">声　</w:t>
      </w:r>
      <w:r>
        <w:rPr>
          <w:rFonts w:ascii="宋体" w:hAnsi="宋体" w:cs="Arial"/>
          <w:color w:val="000000" w:themeColor="text1"/>
          <w:kern w:val="0"/>
          <w:sz w:val="24"/>
          <w:szCs w:val="24"/>
        </w:rPr>
        <w:t xml:space="preserve">   </w:t>
      </w:r>
      <w:r>
        <w:rPr>
          <w:rFonts w:ascii="宋体" w:hAnsi="宋体" w:cs="Arial" w:hint="eastAsia"/>
          <w:color w:val="000000" w:themeColor="text1"/>
          <w:kern w:val="0"/>
          <w:sz w:val="24"/>
          <w:szCs w:val="24"/>
        </w:rPr>
        <w:t>明</w:t>
      </w:r>
    </w:p>
    <w:p w:rsidR="006F7A33" w:rsidRDefault="00D53718" w:rsidP="002A0995">
      <w:pPr>
        <w:spacing w:beforeLines="50" w:afterLines="50" w:line="360" w:lineRule="auto"/>
        <w:ind w:firstLineChars="200" w:firstLine="480"/>
        <w:rPr>
          <w:rFonts w:ascii="宋体" w:cs="宋体"/>
          <w:color w:val="000000" w:themeColor="text1"/>
          <w:sz w:val="24"/>
          <w:szCs w:val="24"/>
          <w:lang w:val="zh-CN"/>
        </w:rPr>
      </w:pPr>
      <w:r>
        <w:rPr>
          <w:rFonts w:ascii="宋体" w:hAnsi="宋体"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7A33" w:rsidRDefault="00D53718" w:rsidP="002A0995">
      <w:pPr>
        <w:spacing w:beforeLines="50" w:afterLines="50" w:line="360" w:lineRule="auto"/>
        <w:ind w:firstLineChars="200" w:firstLine="480"/>
        <w:rPr>
          <w:rFonts w:ascii="宋体" w:cs="宋体"/>
          <w:color w:val="000000" w:themeColor="text1"/>
          <w:sz w:val="24"/>
          <w:szCs w:val="24"/>
          <w:lang w:val="zh-CN"/>
        </w:rPr>
      </w:pPr>
      <w:r>
        <w:rPr>
          <w:rFonts w:ascii="宋体" w:hAnsi="宋体" w:cs="宋体" w:hint="eastAsia"/>
          <w:color w:val="000000" w:themeColor="text1"/>
          <w:sz w:val="24"/>
          <w:szCs w:val="24"/>
          <w:lang w:val="zh-CN"/>
        </w:rPr>
        <w:t>特此声明。</w:t>
      </w:r>
    </w:p>
    <w:p w:rsidR="006F7A33" w:rsidRDefault="00D53718" w:rsidP="002A0995">
      <w:pPr>
        <w:spacing w:beforeLines="50" w:afterLines="50" w:line="360" w:lineRule="auto"/>
        <w:ind w:firstLineChars="200" w:firstLine="480"/>
        <w:rPr>
          <w:rFonts w:ascii="宋体" w:cs="宋体"/>
          <w:color w:val="000000" w:themeColor="text1"/>
          <w:sz w:val="24"/>
          <w:szCs w:val="24"/>
          <w:lang w:val="zh-CN"/>
        </w:rPr>
      </w:pPr>
      <w:r>
        <w:rPr>
          <w:rFonts w:ascii="宋体" w:hAnsi="宋体" w:cs="宋体" w:hint="eastAsia"/>
          <w:color w:val="000000" w:themeColor="text1"/>
          <w:sz w:val="24"/>
          <w:szCs w:val="24"/>
          <w:lang w:val="zh-CN"/>
        </w:rPr>
        <w:t>本公司对上述声明的真实性负责。如有虚假，将依法承担相应责任。</w:t>
      </w:r>
    </w:p>
    <w:p w:rsidR="006F7A33" w:rsidRDefault="006F7A33" w:rsidP="002A0995">
      <w:pPr>
        <w:spacing w:beforeLines="50" w:afterLines="50" w:line="360" w:lineRule="auto"/>
        <w:ind w:firstLineChars="236" w:firstLine="566"/>
        <w:rPr>
          <w:rFonts w:ascii="宋体" w:cs="宋体"/>
          <w:color w:val="000000" w:themeColor="text1"/>
          <w:sz w:val="24"/>
          <w:szCs w:val="24"/>
          <w:lang w:val="zh-CN"/>
        </w:rPr>
      </w:pPr>
    </w:p>
    <w:p w:rsidR="006F7A33" w:rsidRDefault="00D53718" w:rsidP="002A0995">
      <w:pPr>
        <w:spacing w:beforeLines="50" w:afterLines="50" w:line="360" w:lineRule="auto"/>
        <w:ind w:right="420" w:firstLineChars="2286" w:firstLine="5486"/>
        <w:rPr>
          <w:rFonts w:ascii="宋体" w:cs="宋体"/>
          <w:color w:val="000000" w:themeColor="text1"/>
          <w:sz w:val="24"/>
          <w:szCs w:val="24"/>
          <w:lang w:val="zh-CN"/>
        </w:rPr>
      </w:pPr>
      <w:r>
        <w:rPr>
          <w:rFonts w:ascii="宋体" w:hAnsi="宋体" w:cs="宋体" w:hint="eastAsia"/>
          <w:color w:val="000000" w:themeColor="text1"/>
          <w:sz w:val="24"/>
          <w:szCs w:val="24"/>
          <w:lang w:val="zh-CN"/>
        </w:rPr>
        <w:t>单位名称（盖章）：</w:t>
      </w:r>
    </w:p>
    <w:p w:rsidR="006F7A33" w:rsidRDefault="00D53718" w:rsidP="002A0995">
      <w:pPr>
        <w:spacing w:beforeLines="50" w:afterLines="50" w:line="360" w:lineRule="auto"/>
        <w:ind w:right="420"/>
        <w:jc w:val="right"/>
        <w:rPr>
          <w:rFonts w:ascii="宋体" w:cs="宋体"/>
          <w:color w:val="000000" w:themeColor="text1"/>
          <w:sz w:val="24"/>
          <w:szCs w:val="24"/>
          <w:lang w:val="zh-CN"/>
        </w:rPr>
      </w:pPr>
      <w:r>
        <w:rPr>
          <w:rFonts w:ascii="宋体" w:hAnsi="宋体" w:cs="宋体" w:hint="eastAsia"/>
          <w:color w:val="000000" w:themeColor="text1"/>
          <w:sz w:val="24"/>
          <w:szCs w:val="24"/>
          <w:lang w:val="zh-CN"/>
        </w:rPr>
        <w:t>日</w:t>
      </w:r>
      <w:r>
        <w:rPr>
          <w:rFonts w:ascii="宋体" w:hAnsi="宋体" w:cs="宋体"/>
          <w:color w:val="000000" w:themeColor="text1"/>
          <w:sz w:val="24"/>
          <w:szCs w:val="24"/>
          <w:lang w:val="zh-CN"/>
        </w:rPr>
        <w:t xml:space="preserve">    </w:t>
      </w:r>
      <w:r>
        <w:rPr>
          <w:rFonts w:ascii="宋体" w:hAnsi="宋体" w:cs="宋体" w:hint="eastAsia"/>
          <w:color w:val="000000" w:themeColor="text1"/>
          <w:sz w:val="24"/>
          <w:szCs w:val="24"/>
          <w:lang w:val="zh-CN"/>
        </w:rPr>
        <w:t>期：</w:t>
      </w:r>
      <w:r>
        <w:rPr>
          <w:rFonts w:ascii="宋体" w:hAnsi="宋体" w:cs="宋体"/>
          <w:color w:val="000000" w:themeColor="text1"/>
          <w:sz w:val="24"/>
          <w:szCs w:val="24"/>
          <w:lang w:val="zh-CN"/>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F7A33" w:rsidRDefault="006F7A33" w:rsidP="002A0995">
      <w:pPr>
        <w:spacing w:beforeLines="50" w:afterLines="50" w:line="360" w:lineRule="auto"/>
        <w:ind w:right="420" w:firstLineChars="2286" w:firstLine="5486"/>
        <w:rPr>
          <w:rFonts w:ascii="宋体" w:cs="宋体"/>
          <w:color w:val="000000" w:themeColor="text1"/>
          <w:sz w:val="24"/>
          <w:szCs w:val="24"/>
          <w:lang w:val="zh-CN"/>
        </w:rPr>
      </w:pPr>
    </w:p>
    <w:p w:rsidR="006F7A33" w:rsidRDefault="006F7A33" w:rsidP="002A0995">
      <w:pPr>
        <w:spacing w:beforeLines="50" w:afterLines="50" w:line="360" w:lineRule="auto"/>
        <w:ind w:right="420" w:firstLineChars="2286" w:firstLine="5486"/>
        <w:rPr>
          <w:rFonts w:ascii="宋体" w:cs="宋体"/>
          <w:color w:val="000000" w:themeColor="text1"/>
          <w:sz w:val="24"/>
          <w:szCs w:val="24"/>
          <w:lang w:val="zh-CN"/>
        </w:rPr>
      </w:pPr>
    </w:p>
    <w:p w:rsidR="006F7A33" w:rsidRDefault="006F7A33" w:rsidP="002A0995">
      <w:pPr>
        <w:spacing w:beforeLines="50" w:afterLines="50" w:line="360" w:lineRule="auto"/>
        <w:ind w:right="420" w:firstLineChars="2286" w:firstLine="5486"/>
        <w:rPr>
          <w:rFonts w:ascii="宋体" w:cs="宋体"/>
          <w:color w:val="000000" w:themeColor="text1"/>
          <w:sz w:val="24"/>
          <w:szCs w:val="24"/>
          <w:lang w:val="zh-CN"/>
        </w:rPr>
      </w:pPr>
    </w:p>
    <w:p w:rsidR="006F7A33" w:rsidRDefault="00D53718">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ascii="宋体" w:hAnsi="宋体" w:hint="eastAsia"/>
          <w:b/>
          <w:bCs/>
          <w:color w:val="000000" w:themeColor="text1"/>
          <w:sz w:val="24"/>
          <w:szCs w:val="24"/>
        </w:rPr>
        <w:t>投标保证金</w:t>
      </w:r>
    </w:p>
    <w:p w:rsidR="006F7A33" w:rsidRDefault="006F7A33">
      <w:pPr>
        <w:autoSpaceDE w:val="0"/>
        <w:autoSpaceDN w:val="0"/>
        <w:adjustRightInd w:val="0"/>
        <w:spacing w:line="360" w:lineRule="auto"/>
        <w:jc w:val="center"/>
        <w:outlineLvl w:val="0"/>
        <w:rPr>
          <w:rFonts w:hAnsi="宋体"/>
          <w:b/>
          <w:snapToGrid w:val="0"/>
          <w:color w:val="000000" w:themeColor="text1"/>
          <w:kern w:val="0"/>
          <w:sz w:val="24"/>
          <w:szCs w:val="24"/>
        </w:rPr>
      </w:pPr>
    </w:p>
    <w:p w:rsidR="006F7A33" w:rsidRDefault="00D53718">
      <w:pPr>
        <w:autoSpaceDE w:val="0"/>
        <w:autoSpaceDN w:val="0"/>
        <w:adjustRightInd w:val="0"/>
        <w:spacing w:line="360" w:lineRule="auto"/>
        <w:jc w:val="center"/>
        <w:rPr>
          <w:rFonts w:ascii="宋体" w:cs="宋体"/>
          <w:color w:val="000000" w:themeColor="text1"/>
          <w:sz w:val="24"/>
          <w:szCs w:val="24"/>
          <w:lang w:val="zh-CN"/>
        </w:rPr>
      </w:pPr>
      <w:r>
        <w:rPr>
          <w:rFonts w:ascii="宋体" w:hAnsi="宋体" w:cs="宋体" w:hint="eastAsia"/>
          <w:color w:val="000000" w:themeColor="text1"/>
          <w:sz w:val="24"/>
          <w:szCs w:val="24"/>
          <w:lang w:val="zh-CN"/>
        </w:rPr>
        <w:t>许昌公共资源交易中心保证金缴纳回执</w:t>
      </w:r>
    </w:p>
    <w:p w:rsidR="006F7A33" w:rsidRDefault="006F7A33">
      <w:pPr>
        <w:autoSpaceDE w:val="0"/>
        <w:autoSpaceDN w:val="0"/>
        <w:adjustRightInd w:val="0"/>
        <w:spacing w:line="360" w:lineRule="auto"/>
        <w:jc w:val="center"/>
        <w:rPr>
          <w:rFonts w:ascii="宋体" w:cs="宋体"/>
          <w:color w:val="000000" w:themeColor="text1"/>
          <w:sz w:val="24"/>
          <w:szCs w:val="24"/>
          <w:lang w:val="zh-CN"/>
        </w:rPr>
      </w:pPr>
    </w:p>
    <w:p w:rsidR="006F7A33" w:rsidRDefault="00D53718">
      <w:pPr>
        <w:autoSpaceDE w:val="0"/>
        <w:autoSpaceDN w:val="0"/>
        <w:adjustRightInd w:val="0"/>
        <w:spacing w:line="360" w:lineRule="auto"/>
        <w:jc w:val="center"/>
        <w:rPr>
          <w:rFonts w:ascii="宋体" w:cs="宋体"/>
          <w:color w:val="000000" w:themeColor="text1"/>
          <w:sz w:val="24"/>
          <w:szCs w:val="24"/>
          <w:lang w:val="zh-CN"/>
        </w:rPr>
      </w:pPr>
      <w:r>
        <w:rPr>
          <w:rFonts w:ascii="宋体" w:cs="宋体" w:hint="eastAsia"/>
          <w:color w:val="000000" w:themeColor="text1"/>
          <w:sz w:val="24"/>
          <w:szCs w:val="24"/>
          <w:lang w:val="zh-CN"/>
        </w:rPr>
        <w:t>（注：开标现场单独提供一份“许昌公共资源交易中心保证金缴纳回执”以备查询）</w:t>
      </w:r>
    </w:p>
    <w:p w:rsidR="006F7A33" w:rsidRDefault="00D53718">
      <w:pPr>
        <w:tabs>
          <w:tab w:val="left" w:pos="3008"/>
        </w:tabs>
        <w:autoSpaceDE w:val="0"/>
        <w:autoSpaceDN w:val="0"/>
        <w:adjustRightInd w:val="0"/>
        <w:spacing w:line="360" w:lineRule="auto"/>
        <w:ind w:right="-11"/>
        <w:rPr>
          <w:rFonts w:ascii="宋体" w:cs="宋体"/>
          <w:color w:val="000000" w:themeColor="text1"/>
          <w:sz w:val="24"/>
          <w:szCs w:val="24"/>
          <w:lang w:val="zh-CN"/>
        </w:rPr>
      </w:pPr>
      <w:r>
        <w:rPr>
          <w:rFonts w:ascii="宋体" w:cs="宋体" w:hint="eastAsia"/>
          <w:color w:val="000000" w:themeColor="text1"/>
          <w:sz w:val="24"/>
          <w:szCs w:val="24"/>
          <w:lang w:val="zh-CN"/>
        </w:rPr>
        <w:tab/>
      </w:r>
    </w:p>
    <w:p w:rsidR="006F7A33" w:rsidRDefault="006F7A33">
      <w:pPr>
        <w:autoSpaceDE w:val="0"/>
        <w:autoSpaceDN w:val="0"/>
        <w:adjustRightInd w:val="0"/>
        <w:spacing w:line="360" w:lineRule="auto"/>
        <w:jc w:val="center"/>
        <w:rPr>
          <w:rFonts w:ascii="宋体" w:cs="宋体"/>
          <w:color w:val="000000" w:themeColor="text1"/>
          <w:sz w:val="24"/>
          <w:szCs w:val="24"/>
          <w:lang w:val="zh-CN"/>
        </w:rPr>
      </w:pPr>
    </w:p>
    <w:p w:rsidR="006F7A33" w:rsidRDefault="006F7A33">
      <w:pPr>
        <w:autoSpaceDE w:val="0"/>
        <w:autoSpaceDN w:val="0"/>
        <w:adjustRightInd w:val="0"/>
        <w:spacing w:line="360" w:lineRule="auto"/>
        <w:jc w:val="center"/>
        <w:rPr>
          <w:rFonts w:ascii="宋体" w:cs="宋体"/>
          <w:color w:val="000000" w:themeColor="text1"/>
          <w:sz w:val="24"/>
          <w:szCs w:val="24"/>
          <w:lang w:val="zh-CN"/>
        </w:rPr>
      </w:pPr>
    </w:p>
    <w:p w:rsidR="006F7A33" w:rsidRDefault="006F7A33">
      <w:pPr>
        <w:autoSpaceDE w:val="0"/>
        <w:autoSpaceDN w:val="0"/>
        <w:adjustRightInd w:val="0"/>
        <w:spacing w:line="360" w:lineRule="auto"/>
        <w:outlineLvl w:val="0"/>
        <w:rPr>
          <w:rFonts w:ascii="宋体" w:cs="宋体"/>
          <w:color w:val="000000" w:themeColor="text1"/>
          <w:sz w:val="24"/>
          <w:szCs w:val="24"/>
          <w:lang w:val="zh-CN"/>
        </w:rPr>
      </w:pPr>
    </w:p>
    <w:p w:rsidR="006F7A33" w:rsidRDefault="00D53718">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ascii="宋体" w:hAnsi="宋体" w:hint="eastAsia"/>
          <w:b/>
          <w:bCs/>
          <w:color w:val="000000" w:themeColor="text1"/>
          <w:sz w:val="24"/>
          <w:szCs w:val="24"/>
        </w:rPr>
        <w:t>其他资格证书或材料</w:t>
      </w:r>
      <w:r>
        <w:rPr>
          <w:rFonts w:ascii="宋体" w:hAnsi="宋体"/>
          <w:b/>
          <w:bCs/>
          <w:color w:val="000000" w:themeColor="text1"/>
          <w:sz w:val="24"/>
          <w:szCs w:val="24"/>
        </w:rPr>
        <w:t xml:space="preserve"> </w:t>
      </w:r>
    </w:p>
    <w:p w:rsidR="006F7A33" w:rsidRDefault="006F7A33">
      <w:pPr>
        <w:autoSpaceDE w:val="0"/>
        <w:autoSpaceDN w:val="0"/>
        <w:adjustRightInd w:val="0"/>
        <w:spacing w:line="360" w:lineRule="auto"/>
        <w:jc w:val="center"/>
        <w:outlineLvl w:val="0"/>
        <w:rPr>
          <w:rFonts w:hAnsi="宋体"/>
          <w:b/>
          <w:snapToGrid w:val="0"/>
          <w:color w:val="000000" w:themeColor="text1"/>
          <w:kern w:val="0"/>
          <w:sz w:val="24"/>
          <w:szCs w:val="24"/>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6F7A33" w:rsidRDefault="00D53718">
      <w:pPr>
        <w:autoSpaceDE w:val="0"/>
        <w:autoSpaceDN w:val="0"/>
        <w:adjustRightInd w:val="0"/>
        <w:spacing w:line="360" w:lineRule="auto"/>
        <w:jc w:val="center"/>
        <w:rPr>
          <w:rFonts w:ascii="宋体" w:cs="黑体"/>
          <w:b/>
          <w:bCs/>
          <w:color w:val="000000" w:themeColor="text1"/>
          <w:sz w:val="24"/>
          <w:szCs w:val="24"/>
          <w:lang w:val="zh-CN"/>
        </w:rPr>
      </w:pPr>
      <w:r>
        <w:rPr>
          <w:rFonts w:ascii="宋体" w:hAnsi="宋体" w:cs="黑体" w:hint="eastAsia"/>
          <w:b/>
          <w:bCs/>
          <w:color w:val="000000" w:themeColor="text1"/>
          <w:sz w:val="24"/>
          <w:szCs w:val="24"/>
          <w:lang w:val="zh-CN"/>
        </w:rPr>
        <w:t>四、符合性审查证明材料</w:t>
      </w:r>
    </w:p>
    <w:p w:rsidR="006F7A33" w:rsidRDefault="006F7A33">
      <w:pPr>
        <w:autoSpaceDE w:val="0"/>
        <w:autoSpaceDN w:val="0"/>
        <w:adjustRightInd w:val="0"/>
        <w:spacing w:line="360" w:lineRule="auto"/>
        <w:jc w:val="center"/>
        <w:outlineLvl w:val="0"/>
        <w:rPr>
          <w:rFonts w:hAnsi="宋体"/>
          <w:b/>
          <w:snapToGrid w:val="0"/>
          <w:color w:val="000000" w:themeColor="text1"/>
          <w:kern w:val="0"/>
          <w:sz w:val="24"/>
          <w:szCs w:val="24"/>
        </w:rPr>
      </w:pPr>
    </w:p>
    <w:p w:rsidR="006F7A33" w:rsidRDefault="00D53718">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4.1 项目实施方案</w:t>
      </w:r>
    </w:p>
    <w:p w:rsidR="006F7A33" w:rsidRDefault="00D53718">
      <w:pPr>
        <w:autoSpaceDE w:val="0"/>
        <w:autoSpaceDN w:val="0"/>
        <w:adjustRightInd w:val="0"/>
        <w:spacing w:line="48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（投标人根据招标文件要求自行编制，需提供项目配备服务人员情况表）</w:t>
      </w:r>
    </w:p>
    <w:p w:rsidR="006F7A33" w:rsidRDefault="006F7A33">
      <w:pPr>
        <w:snapToGrid w:val="0"/>
        <w:spacing w:line="360" w:lineRule="auto"/>
        <w:jc w:val="center"/>
        <w:rPr>
          <w:rFonts w:ascii="宋体" w:hAnsi="宋体"/>
          <w:b/>
          <w:bCs/>
          <w:color w:val="000000" w:themeColor="text1"/>
          <w:sz w:val="24"/>
          <w:szCs w:val="24"/>
        </w:rPr>
      </w:pPr>
    </w:p>
    <w:p w:rsidR="006F7A33" w:rsidRDefault="006F7A33">
      <w:pPr>
        <w:snapToGrid w:val="0"/>
        <w:spacing w:line="360" w:lineRule="auto"/>
        <w:jc w:val="center"/>
        <w:rPr>
          <w:rFonts w:ascii="宋体" w:hAnsi="宋体"/>
          <w:b/>
          <w:bCs/>
          <w:color w:val="000000" w:themeColor="text1"/>
          <w:sz w:val="24"/>
          <w:szCs w:val="24"/>
        </w:rPr>
      </w:pPr>
    </w:p>
    <w:p w:rsidR="006F7A33" w:rsidRDefault="006F7A33">
      <w:pPr>
        <w:snapToGrid w:val="0"/>
        <w:spacing w:line="360" w:lineRule="auto"/>
        <w:jc w:val="center"/>
        <w:rPr>
          <w:rFonts w:ascii="宋体" w:hAnsi="宋体"/>
          <w:b/>
          <w:bCs/>
          <w:color w:val="000000" w:themeColor="text1"/>
          <w:sz w:val="24"/>
          <w:szCs w:val="24"/>
        </w:rPr>
      </w:pPr>
    </w:p>
    <w:p w:rsidR="006F7A33" w:rsidRDefault="006F7A33">
      <w:pPr>
        <w:snapToGrid w:val="0"/>
        <w:spacing w:line="360" w:lineRule="auto"/>
        <w:jc w:val="center"/>
        <w:rPr>
          <w:rFonts w:ascii="宋体" w:hAnsi="宋体"/>
          <w:b/>
          <w:bCs/>
          <w:color w:val="000000" w:themeColor="text1"/>
          <w:sz w:val="24"/>
          <w:szCs w:val="24"/>
        </w:rPr>
      </w:pPr>
    </w:p>
    <w:p w:rsidR="006F7A33" w:rsidRDefault="006F7A33">
      <w:pPr>
        <w:snapToGrid w:val="0"/>
        <w:spacing w:line="360" w:lineRule="auto"/>
        <w:jc w:val="center"/>
        <w:rPr>
          <w:rFonts w:ascii="宋体" w:hAnsi="宋体"/>
          <w:b/>
          <w:bCs/>
          <w:color w:val="000000" w:themeColor="text1"/>
          <w:sz w:val="24"/>
          <w:szCs w:val="24"/>
        </w:rPr>
      </w:pPr>
    </w:p>
    <w:p w:rsidR="006F7A33" w:rsidRDefault="00D53718">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4.2 业绩情况表</w:t>
      </w:r>
    </w:p>
    <w:p w:rsidR="006F7A33" w:rsidRDefault="00D53718" w:rsidP="002A0995">
      <w:pPr>
        <w:spacing w:before="50" w:afterLines="50"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6F7A33" w:rsidRDefault="00D53718">
      <w:pPr>
        <w:snapToGrid w:val="0"/>
        <w:spacing w:line="360" w:lineRule="auto"/>
        <w:rPr>
          <w:rFonts w:hAnsi="宋体"/>
          <w:b/>
          <w:snapToGrid w:val="0"/>
          <w:color w:val="000000" w:themeColor="text1"/>
          <w:kern w:val="0"/>
          <w:sz w:val="24"/>
          <w:szCs w:val="24"/>
        </w:rPr>
      </w:pPr>
      <w:r>
        <w:rPr>
          <w:rFonts w:asciiTheme="minorEastAsia" w:hAnsiTheme="minorEastAsia" w:hint="eastAsia"/>
          <w:color w:val="000000" w:themeColor="text1"/>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F7A33">
        <w:trPr>
          <w:trHeight w:val="777"/>
        </w:trPr>
        <w:tc>
          <w:tcPr>
            <w:tcW w:w="712" w:type="dxa"/>
            <w:shd w:val="clear" w:color="auto" w:fill="F3F3F3"/>
            <w:vAlign w:val="center"/>
          </w:tcPr>
          <w:p w:rsidR="006F7A33" w:rsidRDefault="00D53718">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序号</w:t>
            </w:r>
          </w:p>
        </w:tc>
        <w:tc>
          <w:tcPr>
            <w:tcW w:w="1808" w:type="dxa"/>
            <w:shd w:val="clear" w:color="auto" w:fill="F3F3F3"/>
            <w:vAlign w:val="center"/>
          </w:tcPr>
          <w:p w:rsidR="006F7A33" w:rsidRDefault="00D53718">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6F7A33" w:rsidRDefault="00D53718">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6F7A33" w:rsidRDefault="00D53718">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6F7A33" w:rsidRDefault="00D53718">
            <w:pPr>
              <w:pStyle w:val="a6"/>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联系人及电话</w:t>
            </w:r>
          </w:p>
        </w:tc>
      </w:tr>
      <w:tr w:rsidR="006F7A33">
        <w:trPr>
          <w:trHeight w:val="680"/>
        </w:trPr>
        <w:tc>
          <w:tcPr>
            <w:tcW w:w="712" w:type="dxa"/>
            <w:vAlign w:val="center"/>
          </w:tcPr>
          <w:p w:rsidR="006F7A33" w:rsidRDefault="00D53718">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w:t>
            </w:r>
          </w:p>
        </w:tc>
        <w:tc>
          <w:tcPr>
            <w:tcW w:w="1808"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3579"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1440"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1706" w:type="dxa"/>
            <w:vAlign w:val="center"/>
          </w:tcPr>
          <w:p w:rsidR="006F7A33" w:rsidRDefault="006F7A33">
            <w:pPr>
              <w:pStyle w:val="a6"/>
              <w:spacing w:line="360" w:lineRule="auto"/>
              <w:rPr>
                <w:rFonts w:ascii="宋体" w:eastAsia="宋体" w:hAnsi="宋体" w:cs="Times New Roman"/>
                <w:color w:val="000000" w:themeColor="text1"/>
                <w:sz w:val="24"/>
                <w:szCs w:val="24"/>
              </w:rPr>
            </w:pPr>
          </w:p>
        </w:tc>
      </w:tr>
      <w:tr w:rsidR="006F7A33">
        <w:trPr>
          <w:trHeight w:val="680"/>
        </w:trPr>
        <w:tc>
          <w:tcPr>
            <w:tcW w:w="712" w:type="dxa"/>
            <w:vAlign w:val="center"/>
          </w:tcPr>
          <w:p w:rsidR="006F7A33" w:rsidRDefault="00D53718">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2</w:t>
            </w:r>
          </w:p>
        </w:tc>
        <w:tc>
          <w:tcPr>
            <w:tcW w:w="1808"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3579"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1440"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1706" w:type="dxa"/>
            <w:vAlign w:val="center"/>
          </w:tcPr>
          <w:p w:rsidR="006F7A33" w:rsidRDefault="006F7A33">
            <w:pPr>
              <w:pStyle w:val="a6"/>
              <w:spacing w:line="360" w:lineRule="auto"/>
              <w:rPr>
                <w:rFonts w:ascii="宋体" w:eastAsia="宋体" w:hAnsi="宋体" w:cs="Times New Roman"/>
                <w:color w:val="000000" w:themeColor="text1"/>
                <w:sz w:val="24"/>
                <w:szCs w:val="24"/>
              </w:rPr>
            </w:pPr>
          </w:p>
        </w:tc>
      </w:tr>
      <w:tr w:rsidR="006F7A33">
        <w:trPr>
          <w:trHeight w:val="680"/>
        </w:trPr>
        <w:tc>
          <w:tcPr>
            <w:tcW w:w="712" w:type="dxa"/>
            <w:vAlign w:val="center"/>
          </w:tcPr>
          <w:p w:rsidR="006F7A33" w:rsidRDefault="00D53718">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3</w:t>
            </w:r>
          </w:p>
        </w:tc>
        <w:tc>
          <w:tcPr>
            <w:tcW w:w="1808"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3579"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1440" w:type="dxa"/>
            <w:vAlign w:val="center"/>
          </w:tcPr>
          <w:p w:rsidR="006F7A33" w:rsidRDefault="006F7A33">
            <w:pPr>
              <w:pStyle w:val="a6"/>
              <w:spacing w:line="360" w:lineRule="auto"/>
              <w:rPr>
                <w:rFonts w:ascii="宋体" w:eastAsia="宋体" w:hAnsi="宋体" w:cs="Times New Roman"/>
                <w:color w:val="000000" w:themeColor="text1"/>
                <w:sz w:val="24"/>
                <w:szCs w:val="24"/>
              </w:rPr>
            </w:pPr>
          </w:p>
        </w:tc>
        <w:tc>
          <w:tcPr>
            <w:tcW w:w="1706" w:type="dxa"/>
            <w:vAlign w:val="center"/>
          </w:tcPr>
          <w:p w:rsidR="006F7A33" w:rsidRDefault="006F7A33">
            <w:pPr>
              <w:pStyle w:val="a6"/>
              <w:spacing w:line="360" w:lineRule="auto"/>
              <w:rPr>
                <w:rFonts w:ascii="宋体" w:eastAsia="宋体" w:hAnsi="宋体" w:cs="Times New Roman"/>
                <w:color w:val="000000" w:themeColor="text1"/>
                <w:sz w:val="24"/>
                <w:szCs w:val="24"/>
              </w:rPr>
            </w:pPr>
          </w:p>
        </w:tc>
      </w:tr>
      <w:tr w:rsidR="006F7A33">
        <w:trPr>
          <w:trHeight w:val="680"/>
        </w:trPr>
        <w:tc>
          <w:tcPr>
            <w:tcW w:w="712" w:type="dxa"/>
            <w:vAlign w:val="center"/>
          </w:tcPr>
          <w:p w:rsidR="006F7A33" w:rsidRDefault="00D53718">
            <w:pPr>
              <w:pStyle w:val="a6"/>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4</w:t>
            </w:r>
          </w:p>
        </w:tc>
        <w:tc>
          <w:tcPr>
            <w:tcW w:w="1808" w:type="dxa"/>
            <w:vAlign w:val="center"/>
          </w:tcPr>
          <w:p w:rsidR="006F7A33" w:rsidRDefault="006F7A33">
            <w:pPr>
              <w:rPr>
                <w:rFonts w:ascii="宋体"/>
                <w:color w:val="000000" w:themeColor="text1"/>
                <w:sz w:val="24"/>
                <w:szCs w:val="24"/>
              </w:rPr>
            </w:pPr>
          </w:p>
        </w:tc>
        <w:tc>
          <w:tcPr>
            <w:tcW w:w="3579" w:type="dxa"/>
            <w:vAlign w:val="center"/>
          </w:tcPr>
          <w:p w:rsidR="006F7A33" w:rsidRDefault="006F7A33">
            <w:pPr>
              <w:rPr>
                <w:rFonts w:ascii="宋体"/>
                <w:color w:val="000000" w:themeColor="text1"/>
                <w:sz w:val="24"/>
                <w:szCs w:val="24"/>
              </w:rPr>
            </w:pPr>
          </w:p>
        </w:tc>
        <w:tc>
          <w:tcPr>
            <w:tcW w:w="1440" w:type="dxa"/>
            <w:vAlign w:val="center"/>
          </w:tcPr>
          <w:p w:rsidR="006F7A33" w:rsidRDefault="006F7A33">
            <w:pPr>
              <w:rPr>
                <w:rFonts w:ascii="宋体"/>
                <w:color w:val="000000" w:themeColor="text1"/>
                <w:sz w:val="24"/>
                <w:szCs w:val="24"/>
              </w:rPr>
            </w:pPr>
          </w:p>
        </w:tc>
        <w:tc>
          <w:tcPr>
            <w:tcW w:w="1706" w:type="dxa"/>
            <w:vAlign w:val="center"/>
          </w:tcPr>
          <w:p w:rsidR="006F7A33" w:rsidRDefault="006F7A33">
            <w:pPr>
              <w:rPr>
                <w:rFonts w:ascii="宋体"/>
                <w:color w:val="000000" w:themeColor="text1"/>
                <w:sz w:val="24"/>
                <w:szCs w:val="24"/>
              </w:rPr>
            </w:pPr>
          </w:p>
        </w:tc>
      </w:tr>
      <w:tr w:rsidR="006F7A33">
        <w:trPr>
          <w:trHeight w:val="680"/>
        </w:trPr>
        <w:tc>
          <w:tcPr>
            <w:tcW w:w="712" w:type="dxa"/>
            <w:vAlign w:val="center"/>
          </w:tcPr>
          <w:p w:rsidR="006F7A33" w:rsidRDefault="00D53718">
            <w:pPr>
              <w:pStyle w:val="a6"/>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w:t>
            </w:r>
          </w:p>
        </w:tc>
        <w:tc>
          <w:tcPr>
            <w:tcW w:w="1808" w:type="dxa"/>
            <w:vAlign w:val="center"/>
          </w:tcPr>
          <w:p w:rsidR="006F7A33" w:rsidRDefault="006F7A33">
            <w:pPr>
              <w:rPr>
                <w:rFonts w:ascii="宋体"/>
                <w:color w:val="000000" w:themeColor="text1"/>
                <w:sz w:val="24"/>
                <w:szCs w:val="24"/>
              </w:rPr>
            </w:pPr>
          </w:p>
        </w:tc>
        <w:tc>
          <w:tcPr>
            <w:tcW w:w="3579" w:type="dxa"/>
            <w:vAlign w:val="center"/>
          </w:tcPr>
          <w:p w:rsidR="006F7A33" w:rsidRDefault="006F7A33">
            <w:pPr>
              <w:rPr>
                <w:rFonts w:ascii="宋体"/>
                <w:color w:val="000000" w:themeColor="text1"/>
                <w:sz w:val="24"/>
                <w:szCs w:val="24"/>
              </w:rPr>
            </w:pPr>
          </w:p>
        </w:tc>
        <w:tc>
          <w:tcPr>
            <w:tcW w:w="1440" w:type="dxa"/>
            <w:vAlign w:val="center"/>
          </w:tcPr>
          <w:p w:rsidR="006F7A33" w:rsidRDefault="006F7A33">
            <w:pPr>
              <w:rPr>
                <w:rFonts w:ascii="宋体"/>
                <w:color w:val="000000" w:themeColor="text1"/>
                <w:sz w:val="24"/>
                <w:szCs w:val="24"/>
              </w:rPr>
            </w:pPr>
          </w:p>
        </w:tc>
        <w:tc>
          <w:tcPr>
            <w:tcW w:w="1706" w:type="dxa"/>
            <w:vAlign w:val="center"/>
          </w:tcPr>
          <w:p w:rsidR="006F7A33" w:rsidRDefault="006F7A33">
            <w:pPr>
              <w:rPr>
                <w:rFonts w:ascii="宋体"/>
                <w:color w:val="000000" w:themeColor="text1"/>
                <w:sz w:val="24"/>
                <w:szCs w:val="24"/>
              </w:rPr>
            </w:pPr>
          </w:p>
        </w:tc>
      </w:tr>
    </w:tbl>
    <w:p w:rsidR="006F7A33" w:rsidRDefault="00D53718">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6F7A33" w:rsidRDefault="00D53718">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6F7A33" w:rsidRDefault="006F7A33">
      <w:pPr>
        <w:autoSpaceDE w:val="0"/>
        <w:autoSpaceDN w:val="0"/>
        <w:adjustRightInd w:val="0"/>
        <w:spacing w:line="480" w:lineRule="auto"/>
        <w:rPr>
          <w:rFonts w:ascii="宋体" w:cs="宋体"/>
          <w:color w:val="000000" w:themeColor="text1"/>
          <w:sz w:val="24"/>
          <w:szCs w:val="24"/>
          <w:lang w:val="zh-CN"/>
        </w:rPr>
      </w:pPr>
    </w:p>
    <w:p w:rsidR="006F7A33" w:rsidRDefault="006F7A33">
      <w:pPr>
        <w:snapToGrid w:val="0"/>
        <w:spacing w:line="360" w:lineRule="auto"/>
        <w:jc w:val="center"/>
        <w:rPr>
          <w:rFonts w:hAnsi="宋体"/>
          <w:b/>
          <w:snapToGrid w:val="0"/>
          <w:color w:val="000000" w:themeColor="text1"/>
          <w:kern w:val="0"/>
          <w:sz w:val="24"/>
          <w:szCs w:val="24"/>
        </w:rPr>
      </w:pPr>
    </w:p>
    <w:p w:rsidR="00D32390" w:rsidRPr="00D32390" w:rsidRDefault="00D32390" w:rsidP="00D32390">
      <w:pPr>
        <w:pStyle w:val="a0"/>
        <w:ind w:firstLine="340"/>
      </w:pPr>
    </w:p>
    <w:p w:rsidR="006F7A33" w:rsidRDefault="00D53718">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lastRenderedPageBreak/>
        <w:t>4.</w:t>
      </w:r>
      <w:r>
        <w:rPr>
          <w:rFonts w:ascii="宋体" w:hAnsi="宋体" w:hint="eastAsia"/>
          <w:b/>
          <w:bCs/>
          <w:color w:val="000000" w:themeColor="text1"/>
          <w:sz w:val="24"/>
          <w:szCs w:val="24"/>
        </w:rPr>
        <w:t>3售后服务方案</w:t>
      </w:r>
    </w:p>
    <w:p w:rsidR="006F7A33" w:rsidRDefault="006F7A33">
      <w:pPr>
        <w:autoSpaceDE w:val="0"/>
        <w:autoSpaceDN w:val="0"/>
        <w:adjustRightInd w:val="0"/>
        <w:spacing w:line="360" w:lineRule="auto"/>
        <w:jc w:val="center"/>
        <w:outlineLvl w:val="0"/>
        <w:rPr>
          <w:rFonts w:ascii="宋体"/>
          <w:b/>
          <w:bCs/>
          <w:color w:val="000000" w:themeColor="text1"/>
          <w:sz w:val="24"/>
          <w:szCs w:val="24"/>
        </w:rPr>
      </w:pPr>
    </w:p>
    <w:p w:rsidR="006F7A33" w:rsidRDefault="00D53718">
      <w:pPr>
        <w:autoSpaceDE w:val="0"/>
        <w:autoSpaceDN w:val="0"/>
        <w:adjustRightInd w:val="0"/>
        <w:spacing w:line="360" w:lineRule="auto"/>
        <w:jc w:val="center"/>
        <w:rPr>
          <w:rFonts w:ascii="宋体" w:cs="宋体"/>
          <w:color w:val="000000" w:themeColor="text1"/>
          <w:sz w:val="24"/>
          <w:szCs w:val="24"/>
          <w:lang w:val="zh-CN"/>
        </w:rPr>
      </w:pPr>
      <w:r>
        <w:rPr>
          <w:rFonts w:ascii="宋体" w:hAnsi="宋体" w:cs="宋体" w:hint="eastAsia"/>
          <w:color w:val="000000" w:themeColor="text1"/>
          <w:sz w:val="24"/>
          <w:szCs w:val="24"/>
          <w:lang w:val="zh-CN"/>
        </w:rPr>
        <w:t>（投标人根据招标文件要求自行编制）</w:t>
      </w:r>
    </w:p>
    <w:p w:rsidR="006F7A33" w:rsidRDefault="006F7A33">
      <w:pPr>
        <w:spacing w:line="360" w:lineRule="auto"/>
        <w:jc w:val="center"/>
        <w:rPr>
          <w:rFonts w:ascii="宋体"/>
          <w:b/>
          <w:bCs/>
          <w:color w:val="000000" w:themeColor="text1"/>
          <w:sz w:val="24"/>
          <w:szCs w:val="24"/>
        </w:rPr>
      </w:pPr>
    </w:p>
    <w:p w:rsidR="006F7A33" w:rsidRDefault="006F7A33">
      <w:pPr>
        <w:spacing w:line="360" w:lineRule="auto"/>
        <w:jc w:val="center"/>
        <w:rPr>
          <w:rFonts w:ascii="宋体"/>
          <w:b/>
          <w:bCs/>
          <w:color w:val="000000" w:themeColor="text1"/>
          <w:sz w:val="24"/>
          <w:szCs w:val="24"/>
        </w:rPr>
      </w:pPr>
    </w:p>
    <w:p w:rsidR="006F7A33" w:rsidRDefault="00D53718">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ascii="宋体" w:hAnsi="宋体" w:hint="eastAsia"/>
          <w:b/>
          <w:bCs/>
          <w:color w:val="000000" w:themeColor="text1"/>
          <w:sz w:val="24"/>
          <w:szCs w:val="24"/>
        </w:rPr>
        <w:t>4中小企业声明函</w:t>
      </w:r>
    </w:p>
    <w:p w:rsidR="006F7A33" w:rsidRDefault="006F7A33">
      <w:pPr>
        <w:spacing w:line="360" w:lineRule="auto"/>
        <w:jc w:val="center"/>
        <w:rPr>
          <w:rFonts w:ascii="宋体"/>
          <w:b/>
          <w:bCs/>
          <w:color w:val="000000" w:themeColor="text1"/>
          <w:sz w:val="24"/>
          <w:szCs w:val="24"/>
        </w:rPr>
      </w:pPr>
    </w:p>
    <w:p w:rsidR="006F7A33" w:rsidRDefault="00D53718">
      <w:pPr>
        <w:widowControl/>
        <w:spacing w:before="100" w:beforeAutospacing="1" w:after="100" w:afterAutospacing="1" w:line="360" w:lineRule="auto"/>
        <w:ind w:firstLine="420"/>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本公司郑重声明，根据《政府采购促进中小企业发展暂行办法》（财库</w:t>
      </w:r>
      <w:r>
        <w:rPr>
          <w:rFonts w:ascii="宋体" w:hAnsi="宋体" w:cs="Arial"/>
          <w:color w:val="000000" w:themeColor="text1"/>
          <w:kern w:val="0"/>
          <w:sz w:val="24"/>
          <w:szCs w:val="24"/>
        </w:rPr>
        <w:t>[2011]181</w:t>
      </w:r>
      <w:r>
        <w:rPr>
          <w:rFonts w:ascii="宋体" w:hAnsi="宋体" w:cs="Arial" w:hint="eastAsia"/>
          <w:color w:val="000000" w:themeColor="text1"/>
          <w:kern w:val="0"/>
          <w:sz w:val="24"/>
          <w:szCs w:val="24"/>
        </w:rPr>
        <w:t>号）的规定，本公司为</w:t>
      </w:r>
      <w:r>
        <w:rPr>
          <w:rFonts w:ascii="宋体" w:hAnsi="宋体" w:cs="Arial"/>
          <w:color w:val="000000" w:themeColor="text1"/>
          <w:kern w:val="0"/>
          <w:sz w:val="24"/>
          <w:szCs w:val="24"/>
        </w:rPr>
        <w:t>______</w:t>
      </w:r>
      <w:r>
        <w:rPr>
          <w:rFonts w:ascii="宋体" w:hAnsi="宋体" w:cs="Arial" w:hint="eastAsia"/>
          <w:color w:val="000000" w:themeColor="text1"/>
          <w:kern w:val="0"/>
          <w:sz w:val="24"/>
          <w:szCs w:val="24"/>
        </w:rPr>
        <w:t>（请填写：中型、小型、微型）企业。即，本公司同时满足以下条件：</w:t>
      </w:r>
      <w:r>
        <w:rPr>
          <w:rFonts w:ascii="宋体" w:cs="Arial"/>
          <w:color w:val="000000" w:themeColor="text1"/>
          <w:kern w:val="0"/>
          <w:sz w:val="24"/>
          <w:szCs w:val="24"/>
        </w:rPr>
        <w:br/>
      </w:r>
      <w:r>
        <w:rPr>
          <w:rFonts w:ascii="宋体" w:hAnsi="宋体" w:cs="Arial" w:hint="eastAsia"/>
          <w:color w:val="000000" w:themeColor="text1"/>
          <w:kern w:val="0"/>
          <w:sz w:val="24"/>
          <w:szCs w:val="24"/>
        </w:rPr>
        <w:t xml:space="preserve">　　根据《工业和信息化部、国家统计局、国家发展和改革委员会、财政部关于印发中小企业划型标准规定的通知》（工信部联企业</w:t>
      </w:r>
      <w:r>
        <w:rPr>
          <w:rFonts w:ascii="宋体" w:hAnsi="宋体" w:cs="Arial"/>
          <w:color w:val="000000" w:themeColor="text1"/>
          <w:kern w:val="0"/>
          <w:sz w:val="24"/>
          <w:szCs w:val="24"/>
        </w:rPr>
        <w:t>[2011]300</w:t>
      </w:r>
      <w:r>
        <w:rPr>
          <w:rFonts w:ascii="宋体" w:hAnsi="宋体" w:cs="Arial" w:hint="eastAsia"/>
          <w:color w:val="000000" w:themeColor="text1"/>
          <w:kern w:val="0"/>
          <w:sz w:val="24"/>
          <w:szCs w:val="24"/>
        </w:rPr>
        <w:t>号）规定的划分标准，</w:t>
      </w:r>
      <w:r>
        <w:rPr>
          <w:rFonts w:hint="eastAsia"/>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olor w:val="000000" w:themeColor="text1"/>
          <w:sz w:val="24"/>
          <w:szCs w:val="24"/>
        </w:rPr>
        <w:t>号）规定，本公司所属行业为</w:t>
      </w:r>
      <w:r>
        <w:rPr>
          <w:color w:val="000000" w:themeColor="text1"/>
          <w:sz w:val="24"/>
          <w:szCs w:val="24"/>
        </w:rPr>
        <w:t>______</w:t>
      </w:r>
      <w:r>
        <w:rPr>
          <w:rFonts w:hint="eastAsia"/>
          <w:color w:val="000000" w:themeColor="text1"/>
          <w:sz w:val="24"/>
          <w:szCs w:val="24"/>
        </w:rPr>
        <w:t>，截至上一财年末，公司资产总额</w:t>
      </w:r>
      <w:r>
        <w:rPr>
          <w:color w:val="000000" w:themeColor="text1"/>
          <w:sz w:val="24"/>
          <w:szCs w:val="24"/>
        </w:rPr>
        <w:t>______</w:t>
      </w:r>
      <w:r>
        <w:rPr>
          <w:rFonts w:hint="eastAsia"/>
          <w:color w:val="000000" w:themeColor="text1"/>
          <w:sz w:val="24"/>
          <w:szCs w:val="24"/>
        </w:rPr>
        <w:t>万元，营业收入</w:t>
      </w:r>
      <w:r>
        <w:rPr>
          <w:color w:val="000000" w:themeColor="text1"/>
          <w:sz w:val="24"/>
          <w:szCs w:val="24"/>
        </w:rPr>
        <w:t>______</w:t>
      </w:r>
      <w:r>
        <w:rPr>
          <w:rFonts w:hint="eastAsia"/>
          <w:color w:val="000000" w:themeColor="text1"/>
          <w:sz w:val="24"/>
          <w:szCs w:val="24"/>
        </w:rPr>
        <w:t>万元，从业人员</w:t>
      </w:r>
      <w:r>
        <w:rPr>
          <w:color w:val="000000" w:themeColor="text1"/>
          <w:sz w:val="24"/>
          <w:szCs w:val="24"/>
        </w:rPr>
        <w:t>______</w:t>
      </w:r>
      <w:r>
        <w:rPr>
          <w:rFonts w:hint="eastAsia"/>
          <w:color w:val="000000" w:themeColor="text1"/>
          <w:sz w:val="24"/>
          <w:szCs w:val="24"/>
        </w:rPr>
        <w:t>人，</w:t>
      </w:r>
      <w:r>
        <w:rPr>
          <w:rFonts w:ascii="宋体" w:hAnsi="宋体" w:cs="Arial" w:hint="eastAsia"/>
          <w:color w:val="000000" w:themeColor="text1"/>
          <w:kern w:val="0"/>
          <w:sz w:val="24"/>
          <w:szCs w:val="24"/>
        </w:rPr>
        <w:t>本公司为</w:t>
      </w:r>
      <w:r>
        <w:rPr>
          <w:rFonts w:ascii="宋体" w:hAnsi="宋体" w:cs="Arial"/>
          <w:color w:val="000000" w:themeColor="text1"/>
          <w:kern w:val="0"/>
          <w:sz w:val="24"/>
          <w:szCs w:val="24"/>
        </w:rPr>
        <w:t>______</w:t>
      </w:r>
      <w:r>
        <w:rPr>
          <w:rFonts w:ascii="宋体" w:hAnsi="宋体" w:cs="Arial" w:hint="eastAsia"/>
          <w:color w:val="000000" w:themeColor="text1"/>
          <w:kern w:val="0"/>
          <w:sz w:val="24"/>
          <w:szCs w:val="24"/>
        </w:rPr>
        <w:t xml:space="preserve">（请填写：中型、小型、微型）企业。　　</w:t>
      </w:r>
    </w:p>
    <w:p w:rsidR="006F7A33" w:rsidRDefault="00D53718">
      <w:pPr>
        <w:widowControl/>
        <w:spacing w:before="100" w:beforeAutospacing="1" w:after="100" w:afterAutospacing="1" w:line="360" w:lineRule="auto"/>
        <w:ind w:firstLine="420"/>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本公司对上述声明的真实性负责。如有虚假，将依法承担相应责任。</w:t>
      </w:r>
    </w:p>
    <w:p w:rsidR="006F7A33" w:rsidRDefault="006F7A33">
      <w:pPr>
        <w:widowControl/>
        <w:spacing w:before="100" w:beforeAutospacing="1" w:after="100" w:afterAutospacing="1" w:line="360" w:lineRule="auto"/>
        <w:ind w:leftChars="1850" w:left="3885"/>
        <w:jc w:val="left"/>
        <w:rPr>
          <w:rFonts w:ascii="宋体" w:cs="Arial"/>
          <w:color w:val="000000" w:themeColor="text1"/>
          <w:kern w:val="0"/>
          <w:sz w:val="24"/>
          <w:szCs w:val="24"/>
        </w:rPr>
      </w:pPr>
    </w:p>
    <w:p w:rsidR="006F7A33" w:rsidRDefault="006F7A33">
      <w:pPr>
        <w:widowControl/>
        <w:spacing w:before="100" w:beforeAutospacing="1" w:after="100" w:afterAutospacing="1" w:line="360" w:lineRule="auto"/>
        <w:ind w:leftChars="1850" w:left="3885"/>
        <w:jc w:val="left"/>
        <w:rPr>
          <w:rFonts w:ascii="宋体" w:cs="Arial"/>
          <w:color w:val="000000" w:themeColor="text1"/>
          <w:kern w:val="0"/>
          <w:sz w:val="24"/>
          <w:szCs w:val="24"/>
        </w:rPr>
      </w:pPr>
    </w:p>
    <w:p w:rsidR="006F7A33" w:rsidRDefault="00D53718">
      <w:pPr>
        <w:widowControl/>
        <w:spacing w:before="100" w:beforeAutospacing="1" w:after="100" w:afterAutospacing="1" w:line="360" w:lineRule="auto"/>
        <w:ind w:leftChars="1850" w:left="3885"/>
        <w:jc w:val="left"/>
        <w:rPr>
          <w:rFonts w:ascii="宋体"/>
          <w:color w:val="000000" w:themeColor="text1"/>
          <w:sz w:val="24"/>
          <w:szCs w:val="24"/>
        </w:rPr>
      </w:pPr>
      <w:r>
        <w:rPr>
          <w:rFonts w:ascii="宋体" w:hAnsi="宋体" w:cs="Arial" w:hint="eastAsia"/>
          <w:color w:val="000000" w:themeColor="text1"/>
          <w:kern w:val="0"/>
          <w:sz w:val="24"/>
          <w:szCs w:val="24"/>
        </w:rPr>
        <w:t xml:space="preserve">企业名称（盖章）：　　　　　　　　　</w:t>
      </w:r>
      <w:r>
        <w:rPr>
          <w:rFonts w:ascii="宋体" w:cs="Arial"/>
          <w:color w:val="000000" w:themeColor="text1"/>
          <w:kern w:val="0"/>
          <w:sz w:val="24"/>
          <w:szCs w:val="24"/>
        </w:rPr>
        <w:br/>
      </w:r>
      <w:r>
        <w:rPr>
          <w:rFonts w:ascii="宋体" w:hAnsi="宋体" w:cs="Arial" w:hint="eastAsia"/>
          <w:color w:val="000000" w:themeColor="text1"/>
          <w:kern w:val="0"/>
          <w:sz w:val="24"/>
          <w:szCs w:val="24"/>
        </w:rPr>
        <w:t xml:space="preserve">日　</w:t>
      </w:r>
      <w:r>
        <w:rPr>
          <w:rFonts w:ascii="宋体" w:hAnsi="宋体" w:cs="Arial"/>
          <w:color w:val="000000" w:themeColor="text1"/>
          <w:kern w:val="0"/>
          <w:sz w:val="24"/>
          <w:szCs w:val="24"/>
        </w:rPr>
        <w:t xml:space="preserve">  </w:t>
      </w:r>
      <w:r>
        <w:rPr>
          <w:rFonts w:ascii="宋体" w:hAnsi="宋体" w:cs="Arial" w:hint="eastAsia"/>
          <w:color w:val="000000" w:themeColor="text1"/>
          <w:kern w:val="0"/>
          <w:sz w:val="24"/>
          <w:szCs w:val="24"/>
        </w:rPr>
        <w:t>期：</w:t>
      </w:r>
      <w:r>
        <w:rPr>
          <w:rFonts w:ascii="宋体" w:hAnsi="宋体" w:cs="Arial"/>
          <w:color w:val="000000" w:themeColor="text1"/>
          <w:kern w:val="0"/>
          <w:sz w:val="24"/>
          <w:szCs w:val="24"/>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F7A33" w:rsidRDefault="00D53718">
      <w:pPr>
        <w:widowControl/>
        <w:spacing w:before="100" w:beforeAutospacing="1" w:after="100" w:afterAutospacing="1" w:line="360" w:lineRule="auto"/>
        <w:contextualSpacing/>
        <w:jc w:val="left"/>
        <w:rPr>
          <w:rFonts w:ascii="宋体"/>
          <w:color w:val="000000" w:themeColor="text1"/>
          <w:sz w:val="24"/>
          <w:szCs w:val="24"/>
        </w:rPr>
      </w:pPr>
      <w:r>
        <w:rPr>
          <w:rFonts w:ascii="宋体" w:hAnsi="宋体" w:hint="eastAsia"/>
          <w:color w:val="000000" w:themeColor="text1"/>
          <w:sz w:val="24"/>
          <w:szCs w:val="24"/>
        </w:rPr>
        <w:t>说明：</w:t>
      </w:r>
    </w:p>
    <w:p w:rsidR="006F7A33" w:rsidRDefault="00D53718">
      <w:pPr>
        <w:widowControl/>
        <w:spacing w:before="100" w:beforeAutospacing="1" w:after="100" w:afterAutospacing="1" w:line="360" w:lineRule="auto"/>
        <w:contextualSpacing/>
        <w:jc w:val="left"/>
        <w:rPr>
          <w:rFonts w:ascii="宋体" w:cs="Arial"/>
          <w:color w:val="000000" w:themeColor="text1"/>
          <w:kern w:val="0"/>
          <w:sz w:val="24"/>
          <w:szCs w:val="24"/>
        </w:rPr>
      </w:pPr>
      <w:r>
        <w:rPr>
          <w:rFonts w:ascii="宋体" w:hAnsi="宋体" w:cs="Arial"/>
          <w:color w:val="000000" w:themeColor="text1"/>
          <w:kern w:val="0"/>
          <w:sz w:val="24"/>
          <w:szCs w:val="24"/>
        </w:rPr>
        <w:t>1</w:t>
      </w:r>
      <w:r>
        <w:rPr>
          <w:rFonts w:ascii="宋体" w:hAnsi="宋体" w:cs="Arial" w:hint="eastAsia"/>
          <w:color w:val="000000" w:themeColor="text1"/>
          <w:kern w:val="0"/>
          <w:sz w:val="24"/>
          <w:szCs w:val="24"/>
        </w:rPr>
        <w:t>、不属于中小企业划型标准确定的中小企业，不得按《关于印发中小企业划型标准规定的通知》规定声明为中小微企业，也不适用《政府采购促进中小企业发展暂行办法》。</w:t>
      </w:r>
    </w:p>
    <w:p w:rsidR="006F7A33" w:rsidRDefault="00D53718">
      <w:pPr>
        <w:widowControl/>
        <w:spacing w:before="100" w:beforeAutospacing="1" w:after="100" w:afterAutospacing="1" w:line="360" w:lineRule="auto"/>
        <w:contextualSpacing/>
        <w:jc w:val="left"/>
        <w:rPr>
          <w:rFonts w:ascii="宋体" w:cs="Arial"/>
          <w:color w:val="000000" w:themeColor="text1"/>
          <w:kern w:val="0"/>
          <w:sz w:val="24"/>
          <w:szCs w:val="24"/>
        </w:rPr>
      </w:pPr>
      <w:r>
        <w:rPr>
          <w:rFonts w:ascii="宋体" w:hAnsi="宋体" w:cs="Arial"/>
          <w:color w:val="000000" w:themeColor="text1"/>
          <w:kern w:val="0"/>
          <w:sz w:val="24"/>
          <w:szCs w:val="24"/>
        </w:rPr>
        <w:t>2</w:t>
      </w:r>
      <w:r>
        <w:rPr>
          <w:rFonts w:ascii="宋体" w:hAnsi="宋体" w:cs="Arial" w:hint="eastAsia"/>
          <w:color w:val="000000" w:themeColor="text1"/>
          <w:kern w:val="0"/>
          <w:sz w:val="24"/>
          <w:szCs w:val="24"/>
        </w:rPr>
        <w:t>、如投标人为联合投标的，联合投标人需分别填写上述《中小企业声明函》。</w:t>
      </w:r>
    </w:p>
    <w:p w:rsidR="006F7A33" w:rsidRDefault="006F7A33">
      <w:pPr>
        <w:autoSpaceDE w:val="0"/>
        <w:autoSpaceDN w:val="0"/>
        <w:adjustRightInd w:val="0"/>
        <w:spacing w:line="360" w:lineRule="auto"/>
        <w:outlineLvl w:val="0"/>
        <w:rPr>
          <w:rFonts w:ascii="宋体"/>
          <w:b/>
          <w:bCs/>
          <w:color w:val="000000" w:themeColor="text1"/>
          <w:sz w:val="24"/>
          <w:szCs w:val="24"/>
        </w:rPr>
      </w:pPr>
    </w:p>
    <w:p w:rsidR="006F7A33" w:rsidRDefault="00D53718">
      <w:pPr>
        <w:autoSpaceDE w:val="0"/>
        <w:autoSpaceDN w:val="0"/>
        <w:adjustRightInd w:val="0"/>
        <w:spacing w:line="360" w:lineRule="auto"/>
        <w:jc w:val="center"/>
        <w:outlineLvl w:val="0"/>
        <w:rPr>
          <w:rFonts w:ascii="宋体"/>
          <w:b/>
          <w:bCs/>
          <w:color w:val="000000" w:themeColor="text1"/>
          <w:sz w:val="24"/>
          <w:szCs w:val="24"/>
        </w:rPr>
      </w:pPr>
      <w:bookmarkStart w:id="14" w:name="OLE_LINK13"/>
      <w:bookmarkStart w:id="15" w:name="OLE_LINK14"/>
      <w:r>
        <w:rPr>
          <w:rFonts w:ascii="宋体" w:hAnsi="宋体"/>
          <w:b/>
          <w:bCs/>
          <w:color w:val="000000" w:themeColor="text1"/>
          <w:sz w:val="24"/>
          <w:szCs w:val="24"/>
        </w:rPr>
        <w:lastRenderedPageBreak/>
        <w:t>4.</w:t>
      </w:r>
      <w:r>
        <w:rPr>
          <w:rFonts w:ascii="宋体" w:hAnsi="宋体" w:hint="eastAsia"/>
          <w:b/>
          <w:bCs/>
          <w:color w:val="000000" w:themeColor="text1"/>
          <w:sz w:val="24"/>
          <w:szCs w:val="24"/>
        </w:rPr>
        <w:t>5</w:t>
      </w:r>
      <w:r>
        <w:rPr>
          <w:rFonts w:ascii="宋体" w:hAnsi="宋体"/>
          <w:b/>
          <w:bCs/>
          <w:color w:val="000000" w:themeColor="text1"/>
          <w:sz w:val="24"/>
          <w:szCs w:val="24"/>
        </w:rPr>
        <w:t xml:space="preserve"> </w:t>
      </w:r>
      <w:r>
        <w:rPr>
          <w:rFonts w:ascii="宋体" w:hAnsi="宋体" w:hint="eastAsia"/>
          <w:b/>
          <w:bCs/>
          <w:color w:val="000000" w:themeColor="text1"/>
          <w:sz w:val="24"/>
          <w:szCs w:val="24"/>
        </w:rPr>
        <w:t>残疾人福利性单位声明函</w:t>
      </w:r>
    </w:p>
    <w:bookmarkEnd w:id="14"/>
    <w:bookmarkEnd w:id="15"/>
    <w:p w:rsidR="006F7A33" w:rsidRDefault="006F7A33">
      <w:pPr>
        <w:spacing w:line="360" w:lineRule="auto"/>
        <w:rPr>
          <w:rFonts w:ascii="宋体"/>
          <w:color w:val="000000" w:themeColor="text1"/>
          <w:sz w:val="24"/>
          <w:szCs w:val="24"/>
        </w:rPr>
      </w:pPr>
    </w:p>
    <w:p w:rsidR="006F7A33" w:rsidRDefault="00D5371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本单位郑重声明，根据《财政部</w:t>
      </w:r>
      <w:r>
        <w:rPr>
          <w:rFonts w:ascii="宋体" w:hAnsi="宋体"/>
          <w:color w:val="000000" w:themeColor="text1"/>
          <w:sz w:val="24"/>
          <w:szCs w:val="24"/>
        </w:rPr>
        <w:t xml:space="preserve"> </w:t>
      </w:r>
      <w:r>
        <w:rPr>
          <w:rFonts w:ascii="宋体" w:hAnsi="宋体" w:hint="eastAsia"/>
          <w:color w:val="000000" w:themeColor="text1"/>
          <w:sz w:val="24"/>
          <w:szCs w:val="24"/>
        </w:rPr>
        <w:t>民政部</w:t>
      </w:r>
      <w:r>
        <w:rPr>
          <w:rFonts w:ascii="宋体" w:hAnsi="宋体"/>
          <w:color w:val="000000" w:themeColor="text1"/>
          <w:sz w:val="24"/>
          <w:szCs w:val="24"/>
        </w:rPr>
        <w:t xml:space="preserve"> </w:t>
      </w:r>
      <w:r>
        <w:rPr>
          <w:rFonts w:ascii="宋体" w:hAnsi="宋体" w:hint="eastAsia"/>
          <w:color w:val="000000" w:themeColor="text1"/>
          <w:sz w:val="24"/>
          <w:szCs w:val="24"/>
        </w:rPr>
        <w:t>中国残疾人联合会关于促进残疾人就业政府采购政策的通知》（财库〔</w:t>
      </w:r>
      <w:r>
        <w:rPr>
          <w:rFonts w:ascii="宋体" w:hAnsi="宋体"/>
          <w:color w:val="000000" w:themeColor="text1"/>
          <w:sz w:val="24"/>
          <w:szCs w:val="24"/>
        </w:rPr>
        <w:t>2017</w:t>
      </w:r>
      <w:r>
        <w:rPr>
          <w:rFonts w:ascii="宋体" w:hAnsi="宋体" w:hint="eastAsia"/>
          <w:color w:val="000000" w:themeColor="text1"/>
          <w:sz w:val="24"/>
          <w:szCs w:val="24"/>
        </w:rPr>
        <w:t>〕</w:t>
      </w:r>
      <w:r>
        <w:rPr>
          <w:rFonts w:ascii="宋体" w:hAnsi="宋体"/>
          <w:color w:val="000000" w:themeColor="text1"/>
          <w:sz w:val="24"/>
          <w:szCs w:val="24"/>
        </w:rPr>
        <w:t>141</w:t>
      </w:r>
      <w:r>
        <w:rPr>
          <w:rFonts w:ascii="宋体" w:hAnsi="宋体" w:hint="eastAsia"/>
          <w:color w:val="000000" w:themeColor="text1"/>
          <w:sz w:val="24"/>
          <w:szCs w:val="24"/>
        </w:rPr>
        <w:t>号）的规定，本单位为符合条件的残疾人福利性单位，且本单位参加</w:t>
      </w:r>
      <w:r>
        <w:rPr>
          <w:rFonts w:ascii="宋体" w:hAnsi="宋体"/>
          <w:color w:val="000000" w:themeColor="text1"/>
          <w:sz w:val="24"/>
          <w:szCs w:val="24"/>
          <w:u w:val="single"/>
        </w:rPr>
        <w:t xml:space="preserve">        </w:t>
      </w:r>
      <w:r>
        <w:rPr>
          <w:rFonts w:ascii="宋体" w:hAnsi="宋体" w:hint="eastAsia"/>
          <w:color w:val="000000" w:themeColor="text1"/>
          <w:sz w:val="24"/>
          <w:szCs w:val="24"/>
        </w:rPr>
        <w:t>单位的</w:t>
      </w:r>
      <w:r>
        <w:rPr>
          <w:rFonts w:ascii="宋体" w:hAnsi="宋体"/>
          <w:color w:val="000000" w:themeColor="text1"/>
          <w:sz w:val="24"/>
          <w:szCs w:val="24"/>
          <w:u w:val="single"/>
        </w:rPr>
        <w:t xml:space="preserve">           </w:t>
      </w:r>
      <w:r>
        <w:rPr>
          <w:rFonts w:ascii="宋体" w:hAnsi="宋体" w:hint="eastAsia"/>
          <w:color w:val="000000" w:themeColor="text1"/>
          <w:sz w:val="24"/>
          <w:szCs w:val="24"/>
        </w:rPr>
        <w:t>项目采购活动提供本单位制造的货物（由本单位承担工程</w:t>
      </w:r>
      <w:r>
        <w:rPr>
          <w:rFonts w:ascii="宋体" w:hAnsi="宋体"/>
          <w:color w:val="000000" w:themeColor="text1"/>
          <w:sz w:val="24"/>
          <w:szCs w:val="24"/>
        </w:rPr>
        <w:t>/</w:t>
      </w:r>
      <w:r>
        <w:rPr>
          <w:rFonts w:ascii="宋体" w:hAnsi="宋体" w:hint="eastAsia"/>
          <w:color w:val="000000" w:themeColor="text1"/>
          <w:sz w:val="24"/>
          <w:szCs w:val="24"/>
        </w:rPr>
        <w:t>提供服务），或者提供其他残疾人福利性单位制造的货物（不包括使用非残疾人福利性单位注册商标的货物）。</w:t>
      </w:r>
    </w:p>
    <w:p w:rsidR="006F7A33" w:rsidRDefault="00D5371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6F7A33" w:rsidRDefault="006F7A33">
      <w:pPr>
        <w:spacing w:line="360" w:lineRule="auto"/>
        <w:rPr>
          <w:rFonts w:ascii="宋体"/>
          <w:color w:val="000000" w:themeColor="text1"/>
          <w:sz w:val="24"/>
          <w:szCs w:val="24"/>
        </w:rPr>
      </w:pPr>
    </w:p>
    <w:p w:rsidR="006F7A33" w:rsidRDefault="006F7A33">
      <w:pPr>
        <w:spacing w:line="360" w:lineRule="auto"/>
        <w:rPr>
          <w:rFonts w:ascii="宋体"/>
          <w:color w:val="000000" w:themeColor="text1"/>
          <w:sz w:val="24"/>
          <w:szCs w:val="24"/>
        </w:rPr>
      </w:pPr>
    </w:p>
    <w:p w:rsidR="006F7A33" w:rsidRDefault="00D53718">
      <w:pPr>
        <w:spacing w:line="360" w:lineRule="auto"/>
        <w:rPr>
          <w:rFonts w:asci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单位名称（盖章）：</w:t>
      </w:r>
    </w:p>
    <w:p w:rsidR="006F7A33" w:rsidRDefault="00D53718">
      <w:pPr>
        <w:spacing w:line="360" w:lineRule="auto"/>
        <w:rPr>
          <w:rFonts w:asci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r>
        <w:rPr>
          <w:rFonts w:ascii="宋体" w:hAnsi="宋体" w:hint="eastAsia"/>
          <w:color w:val="000000" w:themeColor="text1"/>
          <w:sz w:val="24"/>
          <w:szCs w:val="24"/>
        </w:rPr>
        <w:t>期：</w:t>
      </w:r>
      <w:r>
        <w:rPr>
          <w:rFonts w:ascii="宋体" w:hAnsi="宋体"/>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color w:val="000000" w:themeColor="text1"/>
          <w:sz w:val="24"/>
          <w:szCs w:val="24"/>
        </w:rPr>
        <w:t xml:space="preserve">    </w:t>
      </w:r>
      <w:r>
        <w:rPr>
          <w:rFonts w:ascii="宋体" w:hAnsi="宋体" w:cs="宋体" w:hint="eastAsia"/>
          <w:color w:val="000000" w:themeColor="text1"/>
          <w:sz w:val="24"/>
          <w:szCs w:val="24"/>
        </w:rPr>
        <w:t>日</w:t>
      </w: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widowControl/>
        <w:spacing w:before="100" w:beforeAutospacing="1" w:after="100" w:afterAutospacing="1" w:line="360" w:lineRule="auto"/>
        <w:jc w:val="center"/>
        <w:rPr>
          <w:rFonts w:ascii="宋体"/>
          <w:b/>
          <w:bCs/>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6F7A33" w:rsidRDefault="006F7A33">
      <w:pPr>
        <w:autoSpaceDE w:val="0"/>
        <w:autoSpaceDN w:val="0"/>
        <w:adjustRightInd w:val="0"/>
        <w:spacing w:line="360" w:lineRule="auto"/>
        <w:jc w:val="center"/>
        <w:rPr>
          <w:rFonts w:ascii="宋体" w:cs="黑体"/>
          <w:b/>
          <w:bCs/>
          <w:color w:val="000000" w:themeColor="text1"/>
          <w:sz w:val="24"/>
          <w:szCs w:val="24"/>
          <w:lang w:val="zh-CN"/>
        </w:rPr>
      </w:pPr>
    </w:p>
    <w:p w:rsidR="00A22FB2" w:rsidRDefault="00A22FB2" w:rsidP="00A22FB2">
      <w:pPr>
        <w:pStyle w:val="a0"/>
        <w:ind w:firstLine="340"/>
        <w:rPr>
          <w:lang w:val="zh-CN"/>
        </w:rPr>
      </w:pPr>
    </w:p>
    <w:p w:rsidR="00A22FB2" w:rsidRPr="00A22FB2" w:rsidRDefault="00A22FB2" w:rsidP="00A22FB2">
      <w:pPr>
        <w:pStyle w:val="a0"/>
        <w:ind w:firstLine="340"/>
        <w:rPr>
          <w:lang w:val="zh-CN"/>
        </w:rPr>
      </w:pPr>
    </w:p>
    <w:p w:rsidR="006F7A33" w:rsidRDefault="00D53718">
      <w:pPr>
        <w:autoSpaceDE w:val="0"/>
        <w:autoSpaceDN w:val="0"/>
        <w:adjustRightInd w:val="0"/>
        <w:spacing w:line="360" w:lineRule="auto"/>
        <w:jc w:val="center"/>
        <w:rPr>
          <w:rFonts w:ascii="宋体" w:cs="黑体"/>
          <w:b/>
          <w:bCs/>
          <w:color w:val="000000" w:themeColor="text1"/>
          <w:sz w:val="24"/>
          <w:szCs w:val="24"/>
          <w:lang w:val="zh-CN"/>
        </w:rPr>
      </w:pPr>
      <w:r>
        <w:rPr>
          <w:rFonts w:ascii="宋体" w:hAnsi="宋体" w:cs="黑体" w:hint="eastAsia"/>
          <w:b/>
          <w:bCs/>
          <w:color w:val="000000" w:themeColor="text1"/>
          <w:sz w:val="24"/>
          <w:szCs w:val="24"/>
          <w:lang w:val="zh-CN"/>
        </w:rPr>
        <w:lastRenderedPageBreak/>
        <w:t>五、其他资料（若有）</w:t>
      </w: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6F7A33">
      <w:pPr>
        <w:rPr>
          <w:color w:val="000000" w:themeColor="text1"/>
          <w:sz w:val="24"/>
          <w:szCs w:val="24"/>
        </w:rPr>
      </w:pPr>
    </w:p>
    <w:p w:rsidR="006F7A33" w:rsidRDefault="00D53718">
      <w:pPr>
        <w:spacing w:line="360" w:lineRule="auto"/>
        <w:jc w:val="center"/>
        <w:rPr>
          <w:rFonts w:ascii="宋体" w:hAnsi="宋体"/>
          <w:b/>
          <w:bCs/>
          <w:color w:val="000000" w:themeColor="text1"/>
          <w:sz w:val="24"/>
          <w:szCs w:val="24"/>
        </w:rPr>
      </w:pPr>
      <w:r>
        <w:rPr>
          <w:rFonts w:ascii="宋体" w:hAnsi="宋体" w:hint="eastAsia"/>
          <w:b/>
          <w:bCs/>
          <w:color w:val="000000" w:themeColor="text1"/>
          <w:sz w:val="24"/>
          <w:szCs w:val="24"/>
        </w:rPr>
        <w:t>除招标文件另有规定外，投标人认为需要提交的其他证明材料或资料加盖投标人的单位公章后应在此项下提交。</w:t>
      </w:r>
    </w:p>
    <w:p w:rsidR="006F7A33" w:rsidRDefault="006F7A33">
      <w:pPr>
        <w:rPr>
          <w:rFonts w:ascii="宋体" w:hAnsi="宋体"/>
          <w:b/>
          <w:bCs/>
          <w:color w:val="000000" w:themeColor="text1"/>
          <w:sz w:val="24"/>
          <w:szCs w:val="24"/>
        </w:rPr>
      </w:pPr>
    </w:p>
    <w:p w:rsidR="006F7A33" w:rsidRDefault="006F7A33">
      <w:pPr>
        <w:rPr>
          <w:rFonts w:ascii="宋体" w:hAnsi="宋体"/>
          <w:b/>
          <w:bCs/>
          <w:color w:val="000000" w:themeColor="text1"/>
          <w:sz w:val="24"/>
          <w:szCs w:val="24"/>
        </w:rPr>
      </w:pPr>
    </w:p>
    <w:p w:rsidR="006F7A33" w:rsidRDefault="006F7A33">
      <w:pPr>
        <w:rPr>
          <w:rFonts w:ascii="宋体" w:hAnsi="宋体"/>
          <w:b/>
          <w:bCs/>
          <w:color w:val="000000" w:themeColor="text1"/>
          <w:sz w:val="24"/>
          <w:szCs w:val="24"/>
        </w:rPr>
      </w:pPr>
    </w:p>
    <w:p w:rsidR="006F7A33" w:rsidRDefault="006F7A33">
      <w:pPr>
        <w:rPr>
          <w:rFonts w:ascii="宋体" w:hAnsi="宋体"/>
          <w:b/>
          <w:bCs/>
          <w:color w:val="000000" w:themeColor="text1"/>
          <w:sz w:val="24"/>
          <w:szCs w:val="24"/>
        </w:rPr>
      </w:pPr>
    </w:p>
    <w:p w:rsidR="006F7A33" w:rsidRDefault="006F7A33">
      <w:pPr>
        <w:rPr>
          <w:rFonts w:ascii="宋体" w:hAnsi="宋体"/>
          <w:b/>
          <w:bCs/>
          <w:color w:val="000000" w:themeColor="text1"/>
          <w:sz w:val="24"/>
          <w:szCs w:val="24"/>
        </w:rPr>
      </w:pPr>
    </w:p>
    <w:p w:rsidR="006F7A33" w:rsidRDefault="006F7A33">
      <w:pPr>
        <w:ind w:firstLine="420"/>
        <w:jc w:val="left"/>
        <w:rPr>
          <w:sz w:val="24"/>
          <w:szCs w:val="24"/>
        </w:rPr>
      </w:pPr>
    </w:p>
    <w:sectPr w:rsidR="006F7A33" w:rsidSect="006F7A33">
      <w:footerReference w:type="default" r:id="rId14"/>
      <w:pgSz w:w="11906" w:h="16838"/>
      <w:pgMar w:top="1587" w:right="1474" w:bottom="1474" w:left="1588"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0A" w:rsidRDefault="003D7C0A" w:rsidP="006F7A33">
      <w:r>
        <w:separator/>
      </w:r>
    </w:p>
  </w:endnote>
  <w:endnote w:type="continuationSeparator" w:id="0">
    <w:p w:rsidR="003D7C0A" w:rsidRDefault="003D7C0A" w:rsidP="006F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微软简隶书">
    <w:altName w:val="黑体"/>
    <w:charset w:val="86"/>
    <w:family w:val="auto"/>
    <w:pitch w:val="default"/>
    <w:sig w:usb0="00000000" w:usb1="0000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0A" w:rsidRDefault="002A0995">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3D7C0A" w:rsidRDefault="002A0995">
                <w:pPr>
                  <w:pStyle w:val="a9"/>
                </w:pPr>
                <w:fldSimple w:instr=" PAGE  \* MERGEFORMAT ">
                  <w:r w:rsidR="005D7319">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0A" w:rsidRDefault="003D7C0A" w:rsidP="006F7A33">
      <w:r>
        <w:separator/>
      </w:r>
    </w:p>
  </w:footnote>
  <w:footnote w:type="continuationSeparator" w:id="0">
    <w:p w:rsidR="003D7C0A" w:rsidRDefault="003D7C0A" w:rsidP="006F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2">
    <w:nsid w:val="49A1AA8C"/>
    <w:multiLevelType w:val="singleLevel"/>
    <w:tmpl w:val="49A1AA8C"/>
    <w:lvl w:ilvl="0">
      <w:start w:val="4"/>
      <w:numFmt w:val="decimal"/>
      <w:suff w:val="nothing"/>
      <w:lvlText w:val="%1、"/>
      <w:lvlJc w:val="left"/>
    </w:lvl>
  </w:abstractNum>
  <w:abstractNum w:abstractNumId="13">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8DFBF75"/>
    <w:multiLevelType w:val="singleLevel"/>
    <w:tmpl w:val="58DFBF75"/>
    <w:lvl w:ilvl="0">
      <w:start w:val="1"/>
      <w:numFmt w:val="decimal"/>
      <w:suff w:val="nothing"/>
      <w:lvlText w:val="（%1）"/>
      <w:lvlJc w:val="left"/>
    </w:lvl>
  </w:abstractNum>
  <w:abstractNum w:abstractNumId="15">
    <w:nsid w:val="59F817C2"/>
    <w:multiLevelType w:val="singleLevel"/>
    <w:tmpl w:val="59F817C2"/>
    <w:lvl w:ilvl="0">
      <w:start w:val="2"/>
      <w:numFmt w:val="chineseCounting"/>
      <w:suff w:val="space"/>
      <w:lvlText w:val="第%1章"/>
      <w:lvlJc w:val="left"/>
      <w:rPr>
        <w:rFonts w:cs="Times New Roman"/>
      </w:rPr>
    </w:lvl>
  </w:abstractNum>
  <w:abstractNum w:abstractNumId="16">
    <w:nsid w:val="59F817E8"/>
    <w:multiLevelType w:val="singleLevel"/>
    <w:tmpl w:val="59F817E8"/>
    <w:lvl w:ilvl="0">
      <w:start w:val="1"/>
      <w:numFmt w:val="chineseCounting"/>
      <w:pStyle w:val="260"/>
      <w:suff w:val="nothing"/>
      <w:lvlText w:val="%1、"/>
      <w:lvlJc w:val="left"/>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9">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16"/>
  </w:num>
  <w:num w:numId="4">
    <w:abstractNumId w:val="15"/>
  </w:num>
  <w:num w:numId="5">
    <w:abstractNumId w:val="7"/>
  </w:num>
  <w:num w:numId="6">
    <w:abstractNumId w:val="17"/>
  </w:num>
  <w:num w:numId="7">
    <w:abstractNumId w:val="18"/>
  </w:num>
  <w:num w:numId="8">
    <w:abstractNumId w:val="11"/>
  </w:num>
  <w:num w:numId="9">
    <w:abstractNumId w:val="8"/>
  </w:num>
  <w:num w:numId="10">
    <w:abstractNumId w:val="4"/>
  </w:num>
  <w:num w:numId="11">
    <w:abstractNumId w:val="5"/>
  </w:num>
  <w:num w:numId="12">
    <w:abstractNumId w:val="20"/>
  </w:num>
  <w:num w:numId="13">
    <w:abstractNumId w:val="10"/>
  </w:num>
  <w:num w:numId="14">
    <w:abstractNumId w:val="19"/>
  </w:num>
  <w:num w:numId="15">
    <w:abstractNumId w:val="3"/>
  </w:num>
  <w:num w:numId="16">
    <w:abstractNumId w:val="6"/>
  </w:num>
  <w:num w:numId="17">
    <w:abstractNumId w:val="13"/>
  </w:num>
  <w:num w:numId="18">
    <w:abstractNumId w:val="9"/>
  </w:num>
  <w:num w:numId="19">
    <w:abstractNumId w:val="1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274C"/>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27C5"/>
    <w:rsid w:val="0025438E"/>
    <w:rsid w:val="002557F6"/>
    <w:rsid w:val="00257170"/>
    <w:rsid w:val="00257C0C"/>
    <w:rsid w:val="00257C27"/>
    <w:rsid w:val="002644FB"/>
    <w:rsid w:val="00274792"/>
    <w:rsid w:val="00274F8B"/>
    <w:rsid w:val="00282D0F"/>
    <w:rsid w:val="002A0995"/>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17E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D7C0A"/>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67783"/>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32AC1"/>
    <w:rsid w:val="00544270"/>
    <w:rsid w:val="00547C51"/>
    <w:rsid w:val="005549F8"/>
    <w:rsid w:val="00561C5B"/>
    <w:rsid w:val="00573D06"/>
    <w:rsid w:val="005768AB"/>
    <w:rsid w:val="00577061"/>
    <w:rsid w:val="0058043E"/>
    <w:rsid w:val="005856E5"/>
    <w:rsid w:val="005A0399"/>
    <w:rsid w:val="005A0CBC"/>
    <w:rsid w:val="005A14CE"/>
    <w:rsid w:val="005A3071"/>
    <w:rsid w:val="005D7319"/>
    <w:rsid w:val="005E3409"/>
    <w:rsid w:val="005E3F3F"/>
    <w:rsid w:val="005E7366"/>
    <w:rsid w:val="005F0B1E"/>
    <w:rsid w:val="005F1DF2"/>
    <w:rsid w:val="005F5DA4"/>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06D1"/>
    <w:rsid w:val="0067408D"/>
    <w:rsid w:val="00674726"/>
    <w:rsid w:val="00681B6C"/>
    <w:rsid w:val="006906FE"/>
    <w:rsid w:val="00695567"/>
    <w:rsid w:val="006A7085"/>
    <w:rsid w:val="006B11BB"/>
    <w:rsid w:val="006B59F9"/>
    <w:rsid w:val="006C1ABC"/>
    <w:rsid w:val="006C4A8D"/>
    <w:rsid w:val="006D2F3B"/>
    <w:rsid w:val="006D5390"/>
    <w:rsid w:val="006D7AA3"/>
    <w:rsid w:val="006E6EAB"/>
    <w:rsid w:val="006F0427"/>
    <w:rsid w:val="006F2C6A"/>
    <w:rsid w:val="006F68CC"/>
    <w:rsid w:val="006F7A33"/>
    <w:rsid w:val="0070010A"/>
    <w:rsid w:val="00704BF9"/>
    <w:rsid w:val="00705BA9"/>
    <w:rsid w:val="00716F27"/>
    <w:rsid w:val="00721711"/>
    <w:rsid w:val="00737DB9"/>
    <w:rsid w:val="007401C3"/>
    <w:rsid w:val="00740E91"/>
    <w:rsid w:val="00746A32"/>
    <w:rsid w:val="007568C2"/>
    <w:rsid w:val="007570E2"/>
    <w:rsid w:val="00760543"/>
    <w:rsid w:val="00763D2E"/>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66B07"/>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C7A99"/>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9165A"/>
    <w:rsid w:val="009A452D"/>
    <w:rsid w:val="009A462F"/>
    <w:rsid w:val="009B2B36"/>
    <w:rsid w:val="009B365F"/>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2FB2"/>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0462A"/>
    <w:rsid w:val="00D13B7F"/>
    <w:rsid w:val="00D17952"/>
    <w:rsid w:val="00D22B67"/>
    <w:rsid w:val="00D255E5"/>
    <w:rsid w:val="00D273E8"/>
    <w:rsid w:val="00D276CD"/>
    <w:rsid w:val="00D301AB"/>
    <w:rsid w:val="00D306DE"/>
    <w:rsid w:val="00D32390"/>
    <w:rsid w:val="00D37098"/>
    <w:rsid w:val="00D42A85"/>
    <w:rsid w:val="00D50424"/>
    <w:rsid w:val="00D53718"/>
    <w:rsid w:val="00D53F80"/>
    <w:rsid w:val="00D576BE"/>
    <w:rsid w:val="00D615B9"/>
    <w:rsid w:val="00D64120"/>
    <w:rsid w:val="00D65B94"/>
    <w:rsid w:val="00D65D54"/>
    <w:rsid w:val="00D9715E"/>
    <w:rsid w:val="00DA34C8"/>
    <w:rsid w:val="00DB0DE6"/>
    <w:rsid w:val="00DC21F0"/>
    <w:rsid w:val="00DC6509"/>
    <w:rsid w:val="00DE35F4"/>
    <w:rsid w:val="00DF1A9A"/>
    <w:rsid w:val="00DF2776"/>
    <w:rsid w:val="00DF323D"/>
    <w:rsid w:val="00E2606B"/>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F000B5"/>
    <w:rsid w:val="09796E7C"/>
    <w:rsid w:val="0BF76B3F"/>
    <w:rsid w:val="0D415F34"/>
    <w:rsid w:val="0E682416"/>
    <w:rsid w:val="0E755A05"/>
    <w:rsid w:val="11D20F49"/>
    <w:rsid w:val="11F9161B"/>
    <w:rsid w:val="1300493A"/>
    <w:rsid w:val="13E92876"/>
    <w:rsid w:val="173739C5"/>
    <w:rsid w:val="17CD1643"/>
    <w:rsid w:val="1A3E1672"/>
    <w:rsid w:val="1DAC5115"/>
    <w:rsid w:val="1DE50F1B"/>
    <w:rsid w:val="1FEF46F5"/>
    <w:rsid w:val="21843E4D"/>
    <w:rsid w:val="22862C6D"/>
    <w:rsid w:val="23C16B88"/>
    <w:rsid w:val="23C54263"/>
    <w:rsid w:val="244C2A41"/>
    <w:rsid w:val="24ED7E58"/>
    <w:rsid w:val="250F3E9D"/>
    <w:rsid w:val="25642AF2"/>
    <w:rsid w:val="25C333B0"/>
    <w:rsid w:val="278C0FFF"/>
    <w:rsid w:val="29AC5CE6"/>
    <w:rsid w:val="2AF4166E"/>
    <w:rsid w:val="2BB134FB"/>
    <w:rsid w:val="2EB274DA"/>
    <w:rsid w:val="2F9021CA"/>
    <w:rsid w:val="305F2BD4"/>
    <w:rsid w:val="328868A0"/>
    <w:rsid w:val="33B90A17"/>
    <w:rsid w:val="34C22FE0"/>
    <w:rsid w:val="34F965B4"/>
    <w:rsid w:val="366F1053"/>
    <w:rsid w:val="37C41F88"/>
    <w:rsid w:val="38534C67"/>
    <w:rsid w:val="3AF902DE"/>
    <w:rsid w:val="3B5A17CE"/>
    <w:rsid w:val="3C7E41E5"/>
    <w:rsid w:val="3E5B5BDE"/>
    <w:rsid w:val="3EC80C70"/>
    <w:rsid w:val="3F0B3FB6"/>
    <w:rsid w:val="3F453F62"/>
    <w:rsid w:val="4061577A"/>
    <w:rsid w:val="411801A8"/>
    <w:rsid w:val="42C747AF"/>
    <w:rsid w:val="43262A07"/>
    <w:rsid w:val="43CB7B08"/>
    <w:rsid w:val="45F52C04"/>
    <w:rsid w:val="47506EF5"/>
    <w:rsid w:val="48D40D01"/>
    <w:rsid w:val="4AD9783F"/>
    <w:rsid w:val="4B143BF2"/>
    <w:rsid w:val="4B7423CA"/>
    <w:rsid w:val="4D48053E"/>
    <w:rsid w:val="4D8044C9"/>
    <w:rsid w:val="4F0D4A52"/>
    <w:rsid w:val="4FB37C1C"/>
    <w:rsid w:val="5015505D"/>
    <w:rsid w:val="50912AE4"/>
    <w:rsid w:val="52991931"/>
    <w:rsid w:val="52AF00D0"/>
    <w:rsid w:val="55C468E5"/>
    <w:rsid w:val="55C77419"/>
    <w:rsid w:val="56B13548"/>
    <w:rsid w:val="58EE0B1F"/>
    <w:rsid w:val="59504ED3"/>
    <w:rsid w:val="59A4253F"/>
    <w:rsid w:val="5F266EFC"/>
    <w:rsid w:val="5F6745D6"/>
    <w:rsid w:val="602F0496"/>
    <w:rsid w:val="60C87A1A"/>
    <w:rsid w:val="61BD3EB7"/>
    <w:rsid w:val="63737620"/>
    <w:rsid w:val="63B32953"/>
    <w:rsid w:val="65E33A23"/>
    <w:rsid w:val="66DC7C9A"/>
    <w:rsid w:val="671F5F03"/>
    <w:rsid w:val="67782E04"/>
    <w:rsid w:val="681D1918"/>
    <w:rsid w:val="685C18BE"/>
    <w:rsid w:val="68704871"/>
    <w:rsid w:val="68E90F08"/>
    <w:rsid w:val="69C30477"/>
    <w:rsid w:val="6B250787"/>
    <w:rsid w:val="6CED2EE7"/>
    <w:rsid w:val="6FCB4AD0"/>
    <w:rsid w:val="6FD63D1B"/>
    <w:rsid w:val="709B25D3"/>
    <w:rsid w:val="71430480"/>
    <w:rsid w:val="72480C85"/>
    <w:rsid w:val="724D6356"/>
    <w:rsid w:val="730A240C"/>
    <w:rsid w:val="73E41841"/>
    <w:rsid w:val="741135A5"/>
    <w:rsid w:val="75C4127B"/>
    <w:rsid w:val="76004FD1"/>
    <w:rsid w:val="771857C3"/>
    <w:rsid w:val="775A36A9"/>
    <w:rsid w:val="78BD656B"/>
    <w:rsid w:val="797B68BB"/>
    <w:rsid w:val="7A1A5F01"/>
    <w:rsid w:val="7B0E494E"/>
    <w:rsid w:val="7BF8768E"/>
    <w:rsid w:val="7CDF6871"/>
    <w:rsid w:val="7EF87969"/>
    <w:rsid w:val="7F1A76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qFormat="1"/>
    <w:lsdException w:name="toc 4" w:uiPriority="0"/>
    <w:lsdException w:name="toc 5" w:qFormat="1"/>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semiHidden="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semiHidden="1" w:unhideWhenUsed="1" w:qFormat="1"/>
    <w:lsdException w:name="Body Text Indent 3" w:locked="1" w:semiHidden="1" w:unhideWhenUsed="1"/>
    <w:lsdException w:name="Block Text" w:locked="1" w:semiHidden="1" w:unhideWhenUsed="1"/>
    <w:lsdException w:name="Hyperlink" w:qFormat="1"/>
    <w:lsdException w:name="FollowedHyperlink" w:semiHidden="1" w:qFormat="1"/>
    <w:lsdException w:name="Strong" w:qFormat="1"/>
    <w:lsdException w:name="Emphasis"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7A33"/>
    <w:pPr>
      <w:widowControl w:val="0"/>
      <w:jc w:val="both"/>
    </w:pPr>
    <w:rPr>
      <w:rFonts w:ascii="Calibri" w:hAnsi="Calibri"/>
      <w:kern w:val="2"/>
      <w:sz w:val="21"/>
      <w:szCs w:val="22"/>
    </w:rPr>
  </w:style>
  <w:style w:type="paragraph" w:styleId="1">
    <w:name w:val="heading 1"/>
    <w:basedOn w:val="a"/>
    <w:next w:val="a"/>
    <w:link w:val="1Char"/>
    <w:uiPriority w:val="99"/>
    <w:qFormat/>
    <w:rsid w:val="006F7A33"/>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uiPriority w:val="99"/>
    <w:qFormat/>
    <w:rsid w:val="006F7A33"/>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6F7A33"/>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6F7A33"/>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F7A33"/>
    <w:pPr>
      <w:ind w:firstLineChars="100" w:firstLine="420"/>
    </w:pPr>
    <w:rPr>
      <w:rFonts w:ascii="宋体" w:hAnsi="Times New Roman"/>
      <w:kern w:val="0"/>
      <w:sz w:val="34"/>
      <w:szCs w:val="20"/>
    </w:rPr>
  </w:style>
  <w:style w:type="paragraph" w:styleId="a4">
    <w:name w:val="Body Text"/>
    <w:basedOn w:val="a"/>
    <w:link w:val="Char0"/>
    <w:uiPriority w:val="99"/>
    <w:semiHidden/>
    <w:qFormat/>
    <w:rsid w:val="006F7A33"/>
    <w:pPr>
      <w:spacing w:after="120"/>
    </w:pPr>
  </w:style>
  <w:style w:type="paragraph" w:styleId="a5">
    <w:name w:val="Normal Indent"/>
    <w:basedOn w:val="a"/>
    <w:uiPriority w:val="99"/>
    <w:qFormat/>
    <w:rsid w:val="006F7A33"/>
    <w:pPr>
      <w:ind w:firstLine="425"/>
    </w:pPr>
    <w:rPr>
      <w:rFonts w:ascii="Times New Roman" w:hAnsi="Times New Roman"/>
      <w:szCs w:val="20"/>
    </w:rPr>
  </w:style>
  <w:style w:type="paragraph" w:styleId="a6">
    <w:name w:val="caption"/>
    <w:basedOn w:val="a"/>
    <w:next w:val="a"/>
    <w:uiPriority w:val="99"/>
    <w:qFormat/>
    <w:rsid w:val="006F7A33"/>
    <w:rPr>
      <w:rFonts w:ascii="Arial" w:eastAsia="黑体" w:hAnsi="Arial" w:cs="Arial"/>
      <w:sz w:val="20"/>
      <w:szCs w:val="20"/>
    </w:rPr>
  </w:style>
  <w:style w:type="paragraph" w:styleId="30">
    <w:name w:val="Body Text 3"/>
    <w:basedOn w:val="a"/>
    <w:link w:val="3Char0"/>
    <w:uiPriority w:val="99"/>
    <w:qFormat/>
    <w:rsid w:val="006F7A33"/>
    <w:rPr>
      <w:rFonts w:ascii="Times New Roman" w:hAnsi="Times New Roman"/>
      <w:color w:val="FF0000"/>
      <w:sz w:val="24"/>
      <w:szCs w:val="24"/>
    </w:rPr>
  </w:style>
  <w:style w:type="paragraph" w:styleId="5">
    <w:name w:val="toc 5"/>
    <w:basedOn w:val="a"/>
    <w:next w:val="a"/>
    <w:uiPriority w:val="99"/>
    <w:qFormat/>
    <w:rsid w:val="006F7A33"/>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6F7A33"/>
    <w:pPr>
      <w:ind w:left="480"/>
      <w:jc w:val="left"/>
    </w:pPr>
    <w:rPr>
      <w:rFonts w:ascii="Times New Roman" w:hAnsi="Times New Roman"/>
      <w:i/>
      <w:iCs/>
      <w:color w:val="0000FF"/>
      <w:sz w:val="20"/>
      <w:szCs w:val="20"/>
    </w:rPr>
  </w:style>
  <w:style w:type="paragraph" w:styleId="a7">
    <w:name w:val="Plain Text"/>
    <w:basedOn w:val="a"/>
    <w:link w:val="Char2"/>
    <w:uiPriority w:val="99"/>
    <w:qFormat/>
    <w:rsid w:val="006F7A33"/>
    <w:rPr>
      <w:sz w:val="24"/>
    </w:rPr>
  </w:style>
  <w:style w:type="paragraph" w:styleId="a8">
    <w:name w:val="Date"/>
    <w:basedOn w:val="a"/>
    <w:next w:val="a"/>
    <w:link w:val="Char1"/>
    <w:uiPriority w:val="99"/>
    <w:qFormat/>
    <w:rsid w:val="006F7A33"/>
    <w:pPr>
      <w:ind w:leftChars="2500" w:left="100"/>
    </w:pPr>
  </w:style>
  <w:style w:type="paragraph" w:styleId="20">
    <w:name w:val="Body Text Indent 2"/>
    <w:basedOn w:val="a"/>
    <w:uiPriority w:val="99"/>
    <w:semiHidden/>
    <w:unhideWhenUsed/>
    <w:qFormat/>
    <w:locked/>
    <w:rsid w:val="006F7A33"/>
    <w:pPr>
      <w:spacing w:line="440" w:lineRule="exact"/>
      <w:ind w:firstLineChars="200" w:firstLine="560"/>
    </w:pPr>
    <w:rPr>
      <w:rFonts w:ascii="仿宋_GB2312" w:eastAsia="仿宋_GB2312"/>
      <w:sz w:val="28"/>
    </w:rPr>
  </w:style>
  <w:style w:type="paragraph" w:styleId="a9">
    <w:name w:val="footer"/>
    <w:basedOn w:val="a"/>
    <w:link w:val="Char3"/>
    <w:uiPriority w:val="99"/>
    <w:qFormat/>
    <w:rsid w:val="006F7A33"/>
    <w:pPr>
      <w:tabs>
        <w:tab w:val="center" w:pos="4153"/>
        <w:tab w:val="right" w:pos="8306"/>
      </w:tabs>
      <w:snapToGrid w:val="0"/>
      <w:jc w:val="left"/>
    </w:pPr>
    <w:rPr>
      <w:sz w:val="18"/>
      <w:szCs w:val="18"/>
    </w:rPr>
  </w:style>
  <w:style w:type="paragraph" w:styleId="aa">
    <w:name w:val="header"/>
    <w:basedOn w:val="a"/>
    <w:link w:val="Char4"/>
    <w:uiPriority w:val="99"/>
    <w:qFormat/>
    <w:rsid w:val="006F7A3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6F7A33"/>
    <w:pPr>
      <w:spacing w:before="120" w:after="120"/>
      <w:jc w:val="left"/>
    </w:pPr>
    <w:rPr>
      <w:rFonts w:ascii="Times New Roman" w:hAnsi="Times New Roman"/>
      <w:b/>
      <w:bCs/>
      <w:caps/>
      <w:color w:val="0000FF"/>
      <w:sz w:val="20"/>
      <w:szCs w:val="20"/>
    </w:rPr>
  </w:style>
  <w:style w:type="paragraph" w:styleId="ab">
    <w:name w:val="Message Header"/>
    <w:basedOn w:val="a"/>
    <w:link w:val="Char5"/>
    <w:uiPriority w:val="99"/>
    <w:qFormat/>
    <w:rsid w:val="006F7A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qFormat/>
    <w:rsid w:val="006F7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6F7A33"/>
    <w:rPr>
      <w:sz w:val="24"/>
      <w:szCs w:val="24"/>
    </w:rPr>
  </w:style>
  <w:style w:type="character" w:styleId="ad">
    <w:name w:val="Strong"/>
    <w:basedOn w:val="a1"/>
    <w:uiPriority w:val="99"/>
    <w:qFormat/>
    <w:rsid w:val="006F7A33"/>
    <w:rPr>
      <w:rFonts w:cs="Times New Roman"/>
      <w:b/>
      <w:bCs/>
    </w:rPr>
  </w:style>
  <w:style w:type="character" w:styleId="ae">
    <w:name w:val="FollowedHyperlink"/>
    <w:basedOn w:val="a1"/>
    <w:uiPriority w:val="99"/>
    <w:semiHidden/>
    <w:qFormat/>
    <w:rsid w:val="006F7A33"/>
    <w:rPr>
      <w:rFonts w:cs="Times New Roman"/>
      <w:color w:val="800080"/>
      <w:u w:val="single"/>
    </w:rPr>
  </w:style>
  <w:style w:type="character" w:styleId="af">
    <w:name w:val="Hyperlink"/>
    <w:basedOn w:val="a1"/>
    <w:uiPriority w:val="99"/>
    <w:qFormat/>
    <w:rsid w:val="006F7A33"/>
    <w:rPr>
      <w:rFonts w:cs="Times New Roman"/>
      <w:color w:val="0000FF"/>
      <w:u w:val="single"/>
    </w:rPr>
  </w:style>
  <w:style w:type="table" w:styleId="af0">
    <w:name w:val="Table Grid"/>
    <w:basedOn w:val="a2"/>
    <w:uiPriority w:val="99"/>
    <w:qFormat/>
    <w:rsid w:val="006F7A3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sid w:val="006F7A33"/>
    <w:rPr>
      <w:rFonts w:ascii="Calibri" w:eastAsia="宋体" w:hAnsi="Calibri" w:cs="Times New Roman"/>
      <w:b/>
      <w:bCs/>
      <w:kern w:val="44"/>
      <w:sz w:val="44"/>
      <w:szCs w:val="44"/>
    </w:rPr>
  </w:style>
  <w:style w:type="character" w:customStyle="1" w:styleId="Heading2Char">
    <w:name w:val="Heading 2 Char"/>
    <w:basedOn w:val="a1"/>
    <w:link w:val="2"/>
    <w:uiPriority w:val="99"/>
    <w:qFormat/>
    <w:locked/>
    <w:rsid w:val="006F7A33"/>
    <w:rPr>
      <w:rFonts w:ascii="Arial" w:eastAsia="黑体" w:hAnsi="Arial" w:cs="Times New Roman"/>
      <w:b/>
      <w:bCs/>
      <w:kern w:val="0"/>
      <w:sz w:val="32"/>
      <w:szCs w:val="32"/>
    </w:rPr>
  </w:style>
  <w:style w:type="character" w:customStyle="1" w:styleId="3Char">
    <w:name w:val="标题 3 Char"/>
    <w:basedOn w:val="a1"/>
    <w:link w:val="3"/>
    <w:uiPriority w:val="99"/>
    <w:qFormat/>
    <w:locked/>
    <w:rsid w:val="006F7A33"/>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6F7A33"/>
    <w:rPr>
      <w:rFonts w:ascii="Arial" w:eastAsia="黑体" w:hAnsi="Arial" w:cs="Times New Roman"/>
      <w:b/>
      <w:bCs/>
      <w:kern w:val="0"/>
      <w:sz w:val="28"/>
      <w:szCs w:val="28"/>
    </w:rPr>
  </w:style>
  <w:style w:type="character" w:customStyle="1" w:styleId="Char5">
    <w:name w:val="信息标题 Char"/>
    <w:basedOn w:val="a1"/>
    <w:link w:val="ab"/>
    <w:uiPriority w:val="99"/>
    <w:semiHidden/>
    <w:qFormat/>
    <w:locked/>
    <w:rsid w:val="006F7A33"/>
    <w:rPr>
      <w:rFonts w:ascii="Cambria" w:eastAsia="宋体" w:hAnsi="Cambria" w:cs="Times New Roman"/>
      <w:sz w:val="24"/>
      <w:szCs w:val="24"/>
      <w:shd w:val="pct20" w:color="auto" w:fill="auto"/>
    </w:rPr>
  </w:style>
  <w:style w:type="character" w:customStyle="1" w:styleId="Char0">
    <w:name w:val="正文文本 Char"/>
    <w:basedOn w:val="a1"/>
    <w:link w:val="a4"/>
    <w:uiPriority w:val="99"/>
    <w:semiHidden/>
    <w:qFormat/>
    <w:locked/>
    <w:rsid w:val="006F7A33"/>
    <w:rPr>
      <w:rFonts w:cs="Times New Roman"/>
    </w:rPr>
  </w:style>
  <w:style w:type="character" w:customStyle="1" w:styleId="Char">
    <w:name w:val="正文首行缩进 Char"/>
    <w:basedOn w:val="Char0"/>
    <w:link w:val="a0"/>
    <w:uiPriority w:val="99"/>
    <w:qFormat/>
    <w:locked/>
    <w:rsid w:val="006F7A33"/>
    <w:rPr>
      <w:rFonts w:ascii="宋体" w:eastAsia="宋体" w:hAnsi="Times New Roman"/>
      <w:kern w:val="0"/>
      <w:sz w:val="20"/>
      <w:szCs w:val="20"/>
    </w:rPr>
  </w:style>
  <w:style w:type="character" w:customStyle="1" w:styleId="3Char0">
    <w:name w:val="正文文本 3 Char"/>
    <w:basedOn w:val="a1"/>
    <w:link w:val="30"/>
    <w:uiPriority w:val="99"/>
    <w:qFormat/>
    <w:locked/>
    <w:rsid w:val="006F7A33"/>
    <w:rPr>
      <w:rFonts w:ascii="Times New Roman" w:eastAsia="宋体" w:hAnsi="Times New Roman" w:cs="Times New Roman"/>
      <w:color w:val="FF0000"/>
      <w:sz w:val="24"/>
      <w:szCs w:val="24"/>
    </w:rPr>
  </w:style>
  <w:style w:type="character" w:customStyle="1" w:styleId="Char2">
    <w:name w:val="纯文本 Char2"/>
    <w:basedOn w:val="a1"/>
    <w:link w:val="a7"/>
    <w:uiPriority w:val="99"/>
    <w:qFormat/>
    <w:locked/>
    <w:rsid w:val="006F7A33"/>
    <w:rPr>
      <w:rFonts w:eastAsia="宋体" w:cs="Times New Roman"/>
      <w:sz w:val="24"/>
    </w:rPr>
  </w:style>
  <w:style w:type="character" w:customStyle="1" w:styleId="Char1">
    <w:name w:val="日期 Char"/>
    <w:basedOn w:val="a1"/>
    <w:link w:val="a8"/>
    <w:uiPriority w:val="99"/>
    <w:qFormat/>
    <w:locked/>
    <w:rsid w:val="006F7A33"/>
    <w:rPr>
      <w:rFonts w:cs="Times New Roman"/>
    </w:rPr>
  </w:style>
  <w:style w:type="character" w:customStyle="1" w:styleId="Char3">
    <w:name w:val="页脚 Char"/>
    <w:basedOn w:val="a1"/>
    <w:link w:val="a9"/>
    <w:uiPriority w:val="99"/>
    <w:qFormat/>
    <w:locked/>
    <w:rsid w:val="006F7A33"/>
    <w:rPr>
      <w:rFonts w:cs="Times New Roman"/>
      <w:sz w:val="18"/>
      <w:szCs w:val="18"/>
    </w:rPr>
  </w:style>
  <w:style w:type="character" w:customStyle="1" w:styleId="Char4">
    <w:name w:val="页眉 Char"/>
    <w:basedOn w:val="a1"/>
    <w:link w:val="aa"/>
    <w:uiPriority w:val="99"/>
    <w:qFormat/>
    <w:locked/>
    <w:rsid w:val="006F7A33"/>
    <w:rPr>
      <w:rFonts w:cs="Times New Roman"/>
      <w:sz w:val="18"/>
      <w:szCs w:val="18"/>
    </w:rPr>
  </w:style>
  <w:style w:type="character" w:customStyle="1" w:styleId="HTMLChar">
    <w:name w:val="HTML 预设格式 Char"/>
    <w:basedOn w:val="a1"/>
    <w:link w:val="HTML"/>
    <w:uiPriority w:val="99"/>
    <w:semiHidden/>
    <w:qFormat/>
    <w:locked/>
    <w:rsid w:val="006F7A33"/>
    <w:rPr>
      <w:rFonts w:ascii="宋体" w:eastAsia="宋体" w:hAnsi="宋体" w:cs="宋体"/>
      <w:kern w:val="0"/>
      <w:sz w:val="24"/>
      <w:szCs w:val="24"/>
    </w:rPr>
  </w:style>
  <w:style w:type="character" w:customStyle="1" w:styleId="Char10">
    <w:name w:val="纯文本 Char1"/>
    <w:uiPriority w:val="99"/>
    <w:qFormat/>
    <w:rsid w:val="006F7A33"/>
    <w:rPr>
      <w:rFonts w:eastAsia="宋体"/>
      <w:sz w:val="24"/>
    </w:rPr>
  </w:style>
  <w:style w:type="paragraph" w:customStyle="1" w:styleId="Default">
    <w:name w:val="Default"/>
    <w:uiPriority w:val="99"/>
    <w:qFormat/>
    <w:rsid w:val="006F7A33"/>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qFormat/>
    <w:rsid w:val="006F7A33"/>
    <w:pPr>
      <w:ind w:firstLineChars="200" w:firstLine="420"/>
    </w:pPr>
  </w:style>
  <w:style w:type="paragraph" w:styleId="af1">
    <w:name w:val="List Paragraph"/>
    <w:basedOn w:val="a"/>
    <w:uiPriority w:val="99"/>
    <w:qFormat/>
    <w:rsid w:val="006F7A33"/>
    <w:pPr>
      <w:ind w:firstLineChars="200" w:firstLine="420"/>
    </w:pPr>
  </w:style>
  <w:style w:type="character" w:customStyle="1" w:styleId="CharChar">
    <w:name w:val="正文文本缩进 Char Char"/>
    <w:link w:val="13"/>
    <w:uiPriority w:val="99"/>
    <w:qFormat/>
    <w:locked/>
    <w:rsid w:val="006F7A33"/>
    <w:rPr>
      <w:rFonts w:ascii="宋体"/>
      <w:sz w:val="24"/>
    </w:rPr>
  </w:style>
  <w:style w:type="paragraph" w:customStyle="1" w:styleId="13">
    <w:name w:val="正文文本缩进1"/>
    <w:basedOn w:val="a"/>
    <w:link w:val="CharChar"/>
    <w:uiPriority w:val="99"/>
    <w:qFormat/>
    <w:rsid w:val="006F7A33"/>
    <w:pPr>
      <w:spacing w:line="360" w:lineRule="auto"/>
      <w:ind w:firstLineChars="200" w:firstLine="480"/>
    </w:pPr>
    <w:rPr>
      <w:rFonts w:ascii="宋体" w:hAnsi="Times New Roman"/>
      <w:kern w:val="0"/>
      <w:sz w:val="24"/>
      <w:szCs w:val="20"/>
    </w:rPr>
  </w:style>
  <w:style w:type="character" w:customStyle="1" w:styleId="CharChar0">
    <w:name w:val="日期 Char Char"/>
    <w:link w:val="14"/>
    <w:uiPriority w:val="99"/>
    <w:qFormat/>
    <w:locked/>
    <w:rsid w:val="006F7A33"/>
    <w:rPr>
      <w:sz w:val="24"/>
    </w:rPr>
  </w:style>
  <w:style w:type="paragraph" w:customStyle="1" w:styleId="14">
    <w:name w:val="日期1"/>
    <w:basedOn w:val="a"/>
    <w:next w:val="a"/>
    <w:link w:val="CharChar0"/>
    <w:uiPriority w:val="99"/>
    <w:qFormat/>
    <w:rsid w:val="006F7A33"/>
    <w:rPr>
      <w:rFonts w:ascii="Times New Roman" w:hAnsi="Times New Roman"/>
      <w:kern w:val="0"/>
      <w:sz w:val="24"/>
      <w:szCs w:val="20"/>
    </w:rPr>
  </w:style>
  <w:style w:type="paragraph" w:customStyle="1" w:styleId="15">
    <w:name w:val="正文缩进1"/>
    <w:basedOn w:val="a"/>
    <w:uiPriority w:val="99"/>
    <w:qFormat/>
    <w:rsid w:val="006F7A33"/>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6F7A33"/>
    <w:pPr>
      <w:numPr>
        <w:numId w:val="2"/>
      </w:numPr>
      <w:adjustRightInd w:val="0"/>
      <w:textAlignment w:val="baseline"/>
    </w:pPr>
    <w:rPr>
      <w:rFonts w:ascii="宋体" w:hAnsi="宋体"/>
      <w:kern w:val="0"/>
      <w:szCs w:val="21"/>
    </w:rPr>
  </w:style>
  <w:style w:type="paragraph" w:customStyle="1" w:styleId="af2">
    <w:name w:val="图"/>
    <w:basedOn w:val="a"/>
    <w:uiPriority w:val="99"/>
    <w:qFormat/>
    <w:rsid w:val="006F7A33"/>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6F7A33"/>
    <w:rPr>
      <w:rFonts w:cs="Times New Roman"/>
    </w:rPr>
  </w:style>
  <w:style w:type="paragraph" w:customStyle="1" w:styleId="11212">
    <w:name w:val="样式 标题 1 + 四号 居中 段前: 12 磅 段后: 12 磅 行距: 单倍行距"/>
    <w:basedOn w:val="1"/>
    <w:uiPriority w:val="99"/>
    <w:qFormat/>
    <w:rsid w:val="006F7A33"/>
    <w:pPr>
      <w:spacing w:before="240" w:after="240" w:line="240" w:lineRule="auto"/>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6F7A33"/>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6">
    <w:name w:val="纯文本 Char"/>
    <w:basedOn w:val="a1"/>
    <w:uiPriority w:val="99"/>
    <w:qFormat/>
    <w:rsid w:val="006F7A33"/>
    <w:rPr>
      <w:rFonts w:ascii="Calibri" w:hAnsi="Calibri" w:cs="Times New Roman"/>
      <w:kern w:val="2"/>
      <w:sz w:val="22"/>
      <w:szCs w:val="22"/>
    </w:rPr>
  </w:style>
  <w:style w:type="character" w:customStyle="1" w:styleId="2Char">
    <w:name w:val="标题 2 Char"/>
    <w:basedOn w:val="a1"/>
    <w:link w:val="2"/>
    <w:qFormat/>
    <w:rsid w:val="006F7A33"/>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67</Pages>
  <Words>35181</Words>
  <Characters>4287</Characters>
  <Application>Microsoft Office Word</Application>
  <DocSecurity>0</DocSecurity>
  <Lines>35</Lines>
  <Paragraphs>78</Paragraphs>
  <ScaleCrop>false</ScaleCrop>
  <Company>china</Company>
  <LinksUpToDate>false</LinksUpToDate>
  <CharactersWithSpaces>39390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河南省鑫诚工程管理有限公司:河南省鑫诚工程管理有限公司</cp:lastModifiedBy>
  <cp:revision>465</cp:revision>
  <cp:lastPrinted>2018-09-25T03:38:00Z</cp:lastPrinted>
  <dcterms:created xsi:type="dcterms:W3CDTF">2018-05-16T03:22:00Z</dcterms:created>
  <dcterms:modified xsi:type="dcterms:W3CDTF">2018-09-26T03:08:00Z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