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1AB" w:rsidRPr="001E3629" w:rsidRDefault="004001AB" w:rsidP="004001AB">
      <w:pPr>
        <w:widowControl/>
        <w:spacing w:line="500" w:lineRule="exact"/>
        <w:jc w:val="left"/>
        <w:rPr>
          <w:rFonts w:ascii="仿宋" w:eastAsia="仿宋" w:hAnsi="仿宋" w:cs="仿宋"/>
          <w:color w:val="000000" w:themeColor="text1"/>
          <w:sz w:val="24"/>
        </w:rPr>
      </w:pPr>
      <w:r w:rsidRPr="001E3629">
        <w:rPr>
          <w:rFonts w:ascii="仿宋" w:eastAsia="仿宋" w:hAnsi="仿宋" w:cs="仿宋" w:hint="eastAsia"/>
          <w:color w:val="000000" w:themeColor="text1"/>
          <w:sz w:val="24"/>
        </w:rPr>
        <w:t>附件6</w:t>
      </w:r>
    </w:p>
    <w:p w:rsidR="004001AB" w:rsidRPr="001E3629" w:rsidRDefault="004001AB" w:rsidP="004001AB">
      <w:pPr>
        <w:autoSpaceDE w:val="0"/>
        <w:autoSpaceDN w:val="0"/>
        <w:adjustRightInd w:val="0"/>
        <w:spacing w:line="360" w:lineRule="auto"/>
        <w:jc w:val="center"/>
        <w:outlineLvl w:val="0"/>
        <w:rPr>
          <w:rFonts w:ascii="仿宋" w:eastAsia="仿宋" w:hAnsi="仿宋" w:cs="宋体"/>
          <w:b/>
          <w:bCs/>
          <w:color w:val="000000" w:themeColor="text1"/>
          <w:sz w:val="24"/>
          <w:szCs w:val="24"/>
          <w:lang w:val="zh-CN"/>
        </w:rPr>
      </w:pPr>
      <w:r w:rsidRPr="001E3629">
        <w:rPr>
          <w:rFonts w:ascii="仿宋" w:eastAsia="仿宋" w:hAnsi="仿宋" w:cs="宋体" w:hint="eastAsia"/>
          <w:b/>
          <w:bCs/>
          <w:color w:val="000000" w:themeColor="text1"/>
          <w:sz w:val="24"/>
          <w:szCs w:val="24"/>
          <w:lang w:val="zh-CN"/>
        </w:rPr>
        <w:t>投标分项报价</w:t>
      </w:r>
      <w:r w:rsidRPr="001E3629">
        <w:rPr>
          <w:rFonts w:ascii="仿宋" w:eastAsia="仿宋" w:hAnsi="仿宋" w:hint="eastAsia"/>
          <w:b/>
          <w:bCs/>
          <w:color w:val="000000" w:themeColor="text1"/>
          <w:sz w:val="24"/>
          <w:szCs w:val="24"/>
        </w:rPr>
        <w:t>一</w:t>
      </w:r>
      <w:r w:rsidRPr="001E3629">
        <w:rPr>
          <w:rFonts w:ascii="仿宋" w:eastAsia="仿宋" w:hAnsi="仿宋" w:cs="宋体" w:hint="eastAsia"/>
          <w:b/>
          <w:bCs/>
          <w:color w:val="000000" w:themeColor="text1"/>
          <w:sz w:val="24"/>
          <w:szCs w:val="24"/>
          <w:lang w:val="zh-CN"/>
        </w:rPr>
        <w:t>览表</w:t>
      </w:r>
    </w:p>
    <w:tbl>
      <w:tblPr>
        <w:tblW w:w="14000" w:type="dxa"/>
        <w:tblLayout w:type="fixed"/>
        <w:tblLook w:val="04A0"/>
      </w:tblPr>
      <w:tblGrid>
        <w:gridCol w:w="468"/>
        <w:gridCol w:w="763"/>
        <w:gridCol w:w="1893"/>
        <w:gridCol w:w="7190"/>
        <w:gridCol w:w="426"/>
        <w:gridCol w:w="567"/>
        <w:gridCol w:w="850"/>
        <w:gridCol w:w="851"/>
        <w:gridCol w:w="992"/>
      </w:tblGrid>
      <w:tr w:rsidR="004001AB" w:rsidRPr="001E3629" w:rsidTr="00465A6C">
        <w:trPr>
          <w:trHeight w:val="530"/>
        </w:trPr>
        <w:tc>
          <w:tcPr>
            <w:tcW w:w="468"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s="宋体"/>
                <w:color w:val="000000" w:themeColor="text1"/>
                <w:szCs w:val="21"/>
                <w:lang w:val="zh-CN"/>
              </w:rPr>
            </w:pPr>
            <w:r w:rsidRPr="001E3629">
              <w:rPr>
                <w:rFonts w:ascii="仿宋" w:eastAsia="仿宋" w:hAnsi="仿宋" w:cs="宋体" w:hint="eastAsia"/>
                <w:color w:val="000000" w:themeColor="text1"/>
                <w:szCs w:val="21"/>
                <w:lang w:val="zh-CN"/>
              </w:rPr>
              <w:t>序号</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s="宋体"/>
                <w:color w:val="000000" w:themeColor="text1"/>
                <w:szCs w:val="21"/>
                <w:lang w:val="zh-CN"/>
              </w:rPr>
            </w:pPr>
            <w:r w:rsidRPr="001E3629">
              <w:rPr>
                <w:rFonts w:ascii="仿宋" w:eastAsia="仿宋" w:hAnsi="仿宋" w:cs="宋体" w:hint="eastAsia"/>
                <w:color w:val="000000" w:themeColor="text1"/>
                <w:szCs w:val="21"/>
                <w:lang w:val="zh-CN"/>
              </w:rPr>
              <w:t>名称</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s="宋体"/>
                <w:color w:val="000000" w:themeColor="text1"/>
                <w:szCs w:val="21"/>
                <w:lang w:val="zh-CN"/>
              </w:rPr>
            </w:pPr>
            <w:r w:rsidRPr="001E3629">
              <w:rPr>
                <w:rFonts w:ascii="仿宋" w:eastAsia="仿宋" w:hAnsi="仿宋" w:cs="宋体" w:hint="eastAsia"/>
                <w:color w:val="000000" w:themeColor="text1"/>
                <w:szCs w:val="21"/>
                <w:lang w:val="zh-CN"/>
              </w:rPr>
              <w:t>品牌及型号</w:t>
            </w: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s="宋体"/>
                <w:color w:val="000000" w:themeColor="text1"/>
                <w:szCs w:val="21"/>
                <w:lang w:val="zh-CN"/>
              </w:rPr>
            </w:pPr>
            <w:r w:rsidRPr="001E3629">
              <w:rPr>
                <w:rFonts w:ascii="仿宋" w:eastAsia="仿宋" w:hAnsi="仿宋" w:cs="宋体" w:hint="eastAsia"/>
                <w:color w:val="000000" w:themeColor="text1"/>
                <w:szCs w:val="21"/>
                <w:lang w:val="zh-CN"/>
              </w:rPr>
              <w:t>技术参数</w:t>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s="宋体"/>
                <w:color w:val="000000" w:themeColor="text1"/>
                <w:szCs w:val="21"/>
                <w:lang w:val="zh-CN"/>
              </w:rPr>
            </w:pPr>
            <w:r w:rsidRPr="001E3629">
              <w:rPr>
                <w:rFonts w:ascii="仿宋" w:eastAsia="仿宋" w:hAnsi="仿宋" w:cs="宋体" w:hint="eastAsia"/>
                <w:color w:val="000000" w:themeColor="text1"/>
                <w:szCs w:val="21"/>
                <w:lang w:val="zh-CN"/>
              </w:rPr>
              <w:t>单位</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s="宋体"/>
                <w:color w:val="000000" w:themeColor="text1"/>
                <w:szCs w:val="21"/>
                <w:lang w:val="zh-CN"/>
              </w:rPr>
            </w:pPr>
            <w:r w:rsidRPr="001E3629">
              <w:rPr>
                <w:rFonts w:ascii="仿宋" w:eastAsia="仿宋" w:hAnsi="仿宋" w:cs="宋体" w:hint="eastAsia"/>
                <w:color w:val="000000" w:themeColor="text1"/>
                <w:szCs w:val="21"/>
                <w:lang w:val="zh-CN"/>
              </w:rPr>
              <w:t>数量</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s="宋体"/>
                <w:color w:val="000000" w:themeColor="text1"/>
                <w:szCs w:val="21"/>
                <w:lang w:val="zh-CN"/>
              </w:rPr>
            </w:pPr>
            <w:r w:rsidRPr="001E3629">
              <w:rPr>
                <w:rFonts w:ascii="仿宋" w:eastAsia="仿宋" w:hAnsi="仿宋" w:cs="宋体" w:hint="eastAsia"/>
                <w:color w:val="000000" w:themeColor="text1"/>
                <w:szCs w:val="21"/>
                <w:lang w:val="zh-CN"/>
              </w:rPr>
              <w:t>单价</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s="宋体"/>
                <w:color w:val="000000" w:themeColor="text1"/>
                <w:szCs w:val="21"/>
                <w:lang w:val="zh-CN"/>
              </w:rPr>
            </w:pPr>
            <w:r w:rsidRPr="001E3629">
              <w:rPr>
                <w:rFonts w:ascii="仿宋" w:eastAsia="仿宋" w:hAnsi="仿宋" w:cs="宋体" w:hint="eastAsia"/>
                <w:color w:val="000000" w:themeColor="text1"/>
                <w:szCs w:val="21"/>
                <w:lang w:val="zh-CN"/>
              </w:rPr>
              <w:t>总价</w:t>
            </w:r>
          </w:p>
        </w:tc>
        <w:tc>
          <w:tcPr>
            <w:tcW w:w="992"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s="宋体"/>
                <w:color w:val="000000" w:themeColor="text1"/>
                <w:szCs w:val="21"/>
                <w:lang w:val="zh-CN"/>
              </w:rPr>
            </w:pPr>
            <w:r w:rsidRPr="001E3629">
              <w:rPr>
                <w:rFonts w:ascii="仿宋" w:eastAsia="仿宋" w:hAnsi="仿宋" w:cs="宋体" w:hint="eastAsia"/>
                <w:color w:val="000000" w:themeColor="text1"/>
                <w:szCs w:val="21"/>
                <w:lang w:val="zh-CN"/>
              </w:rPr>
              <w:t>厂家及产地</w:t>
            </w:r>
          </w:p>
        </w:tc>
      </w:tr>
      <w:tr w:rsidR="004001AB" w:rsidRPr="001E3629" w:rsidTr="00465A6C">
        <w:trPr>
          <w:trHeight w:val="2008"/>
        </w:trPr>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t>1</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电脑</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品牌：惠普    型号：</w:t>
            </w:r>
            <w:r w:rsidRPr="001E3629">
              <w:rPr>
                <w:rFonts w:ascii="仿宋" w:eastAsia="仿宋" w:hAnsi="仿宋" w:cs="宋体"/>
                <w:color w:val="000000" w:themeColor="text1"/>
                <w:kern w:val="0"/>
                <w:szCs w:val="21"/>
              </w:rPr>
              <w:t>HP 288 Pro G4 MT</w:t>
            </w: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rPr>
                <w:rFonts w:ascii="仿宋" w:eastAsia="仿宋" w:hAnsi="仿宋"/>
                <w:color w:val="000000" w:themeColor="text1"/>
                <w:szCs w:val="21"/>
              </w:rPr>
            </w:pPr>
            <w:r w:rsidRPr="001E3629">
              <w:rPr>
                <w:rFonts w:ascii="仿宋" w:eastAsia="仿宋" w:hAnsi="仿宋" w:hint="eastAsia"/>
                <w:color w:val="000000" w:themeColor="text1"/>
                <w:szCs w:val="21"/>
              </w:rPr>
              <w:t>处理器英特尔</w:t>
            </w:r>
            <w:r w:rsidRPr="001E3629">
              <w:rPr>
                <w:rFonts w:ascii="仿宋" w:eastAsia="仿宋" w:hAnsi="仿宋"/>
                <w:color w:val="000000" w:themeColor="text1"/>
                <w:szCs w:val="21"/>
              </w:rPr>
              <w:t>i5-6400</w:t>
            </w:r>
            <w:r w:rsidRPr="001E3629">
              <w:rPr>
                <w:rFonts w:ascii="仿宋" w:eastAsia="仿宋" w:hAnsi="仿宋" w:hint="eastAsia"/>
                <w:color w:val="000000" w:themeColor="text1"/>
                <w:szCs w:val="21"/>
              </w:rPr>
              <w:t>；内存</w:t>
            </w:r>
            <w:r w:rsidRPr="001E3629">
              <w:rPr>
                <w:rFonts w:ascii="仿宋" w:eastAsia="仿宋" w:hAnsi="仿宋"/>
                <w:color w:val="000000" w:themeColor="text1"/>
                <w:szCs w:val="21"/>
              </w:rPr>
              <w:t>8GB</w:t>
            </w:r>
            <w:r w:rsidRPr="001E3629">
              <w:rPr>
                <w:rFonts w:ascii="仿宋" w:eastAsia="仿宋" w:hAnsi="仿宋" w:hint="eastAsia"/>
                <w:color w:val="000000" w:themeColor="text1"/>
                <w:szCs w:val="21"/>
              </w:rPr>
              <w:t>；硬盘</w:t>
            </w:r>
            <w:r w:rsidRPr="001E3629">
              <w:rPr>
                <w:rFonts w:ascii="仿宋" w:eastAsia="仿宋" w:hAnsi="仿宋"/>
                <w:color w:val="000000" w:themeColor="text1"/>
                <w:szCs w:val="21"/>
              </w:rPr>
              <w:t>1TB</w:t>
            </w:r>
            <w:r w:rsidRPr="001E3629">
              <w:rPr>
                <w:rFonts w:ascii="仿宋" w:eastAsia="仿宋" w:hAnsi="仿宋" w:hint="eastAsia"/>
                <w:color w:val="000000" w:themeColor="text1"/>
                <w:szCs w:val="21"/>
              </w:rPr>
              <w:t>；显卡</w:t>
            </w:r>
            <w:r w:rsidRPr="001E3629">
              <w:rPr>
                <w:rFonts w:ascii="仿宋" w:eastAsia="仿宋" w:hAnsi="仿宋"/>
                <w:color w:val="000000" w:themeColor="text1"/>
                <w:szCs w:val="21"/>
              </w:rPr>
              <w:t>2G</w:t>
            </w:r>
            <w:r w:rsidRPr="001E3629">
              <w:rPr>
                <w:rFonts w:ascii="仿宋" w:eastAsia="仿宋" w:hAnsi="仿宋" w:hint="eastAsia"/>
                <w:color w:val="000000" w:themeColor="text1"/>
                <w:szCs w:val="21"/>
              </w:rPr>
              <w:t>独显；操作系统</w:t>
            </w:r>
            <w:r w:rsidRPr="001E3629">
              <w:rPr>
                <w:rFonts w:ascii="仿宋" w:eastAsia="仿宋" w:hAnsi="仿宋"/>
                <w:color w:val="000000" w:themeColor="text1"/>
                <w:szCs w:val="21"/>
              </w:rPr>
              <w:t>Win7</w:t>
            </w:r>
            <w:r w:rsidRPr="001E3629">
              <w:rPr>
                <w:rFonts w:ascii="仿宋" w:eastAsia="仿宋" w:hAnsi="仿宋" w:hint="eastAsia"/>
                <w:color w:val="000000" w:themeColor="text1"/>
                <w:szCs w:val="21"/>
              </w:rPr>
              <w:t>；显示器</w:t>
            </w:r>
            <w:r w:rsidRPr="001E3629">
              <w:rPr>
                <w:rFonts w:ascii="仿宋" w:eastAsia="仿宋" w:hAnsi="仿宋"/>
                <w:color w:val="000000" w:themeColor="text1"/>
                <w:szCs w:val="21"/>
              </w:rPr>
              <w:t>23</w:t>
            </w:r>
            <w:r w:rsidRPr="001E3629">
              <w:rPr>
                <w:rFonts w:ascii="仿宋" w:eastAsia="仿宋" w:hAnsi="仿宋" w:hint="eastAsia"/>
                <w:color w:val="000000" w:themeColor="text1"/>
                <w:szCs w:val="21"/>
              </w:rPr>
              <w:t>英寸；可立可卧，15L；高效散热静音，带有安全锁孔，整机防盗线缆锁设计，免工具开箱和部件维护，硬盘扩展卡光驱无螺钉设计，带硬盘防震托架；内置音箱；250W标准能效电源；电源铭牌与主机同品牌；后置电源诊断灯（不启动检查电源）。</w:t>
            </w:r>
          </w:p>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hint="eastAsia"/>
                <w:color w:val="000000" w:themeColor="text1"/>
                <w:szCs w:val="21"/>
              </w:rPr>
              <w:t>★中标后提供原厂商针对本项目的3年售后服务承诺函原件</w:t>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台</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color w:val="000000" w:themeColor="text1"/>
                <w:kern w:val="0"/>
                <w:szCs w:val="21"/>
              </w:rPr>
              <w:t>48</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4300</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206400</w:t>
            </w:r>
          </w:p>
        </w:tc>
        <w:tc>
          <w:tcPr>
            <w:tcW w:w="992"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厂家：惠普（中国）</w:t>
            </w:r>
          </w:p>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产地：重庆</w:t>
            </w:r>
          </w:p>
        </w:tc>
      </w:tr>
      <w:tr w:rsidR="004001AB" w:rsidRPr="001E3629" w:rsidTr="00465A6C">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t>2</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实训桌椅</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品牌：榕悦  型号：项目定制</w:t>
            </w: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每个坐席占地面积</w:t>
            </w:r>
            <w:r w:rsidRPr="001E3629">
              <w:rPr>
                <w:rFonts w:ascii="仿宋" w:eastAsia="仿宋" w:hAnsi="仿宋" w:cs="宋体"/>
                <w:color w:val="000000" w:themeColor="text1"/>
                <w:kern w:val="0"/>
                <w:szCs w:val="21"/>
              </w:rPr>
              <w:t>2</w:t>
            </w:r>
            <w:r w:rsidRPr="001E3629">
              <w:rPr>
                <w:rFonts w:ascii="仿宋" w:eastAsia="仿宋" w:hAnsi="仿宋" w:cs="宋体" w:hint="eastAsia"/>
                <w:color w:val="000000" w:themeColor="text1"/>
                <w:kern w:val="0"/>
                <w:szCs w:val="21"/>
              </w:rPr>
              <w:t>.2</w:t>
            </w:r>
            <w:r w:rsidRPr="001E3629">
              <w:rPr>
                <w:rFonts w:ascii="仿宋" w:eastAsia="仿宋" w:hAnsi="仿宋" w:cs="Batang" w:hint="eastAsia"/>
                <w:color w:val="000000" w:themeColor="text1"/>
                <w:kern w:val="0"/>
                <w:szCs w:val="21"/>
              </w:rPr>
              <w:t>㎡</w:t>
            </w:r>
            <w:r w:rsidRPr="001E3629">
              <w:rPr>
                <w:rFonts w:ascii="仿宋" w:eastAsia="仿宋" w:hAnsi="仿宋" w:cs="微软雅黑" w:hint="eastAsia"/>
                <w:color w:val="000000" w:themeColor="text1"/>
                <w:kern w:val="0"/>
                <w:szCs w:val="21"/>
              </w:rPr>
              <w:t>，</w:t>
            </w:r>
          </w:p>
          <w:p w:rsidR="004001AB" w:rsidRPr="001E3629" w:rsidRDefault="004001AB" w:rsidP="00465A6C">
            <w:pPr>
              <w:widowControl/>
              <w:snapToGrid w:val="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颗粒板面；铝合金框架</w:t>
            </w:r>
            <w:r w:rsidRPr="001E3629">
              <w:rPr>
                <w:rFonts w:ascii="仿宋" w:eastAsia="仿宋" w:hAnsi="仿宋" w:cs="宋体"/>
                <w:color w:val="000000" w:themeColor="text1"/>
                <w:kern w:val="0"/>
                <w:szCs w:val="21"/>
              </w:rPr>
              <w:t>+</w:t>
            </w:r>
            <w:r w:rsidRPr="001E3629">
              <w:rPr>
                <w:rFonts w:ascii="仿宋" w:eastAsia="仿宋" w:hAnsi="仿宋" w:cs="宋体" w:hint="eastAsia"/>
                <w:color w:val="000000" w:themeColor="text1"/>
                <w:kern w:val="0"/>
                <w:szCs w:val="21"/>
              </w:rPr>
              <w:t>玻璃隔断；带滚轮可转动座椅。</w:t>
            </w:r>
            <w:r w:rsidRPr="001E3629">
              <w:rPr>
                <w:rFonts w:ascii="仿宋" w:eastAsia="仿宋" w:hAnsi="仿宋" w:cs="宋体"/>
                <w:noProof/>
                <w:color w:val="000000" w:themeColor="text1"/>
                <w:kern w:val="0"/>
                <w:szCs w:val="21"/>
              </w:rPr>
              <w:drawing>
                <wp:inline distT="0" distB="0" distL="0" distR="0">
                  <wp:extent cx="1447165" cy="874395"/>
                  <wp:effectExtent l="0" t="0" r="635" b="1905"/>
                  <wp:docPr id="85" name="图片 2" descr="正面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2" descr="正面图"/>
                          <pic:cNvPicPr>
                            <a:picLocks noChangeAspect="1" noChangeArrowheads="1"/>
                          </pic:cNvPicPr>
                        </pic:nvPicPr>
                        <pic:blipFill>
                          <a:blip r:embed="rId6" cstate="screen"/>
                          <a:srcRect/>
                          <a:stretch>
                            <a:fillRect/>
                          </a:stretch>
                        </pic:blipFill>
                        <pic:spPr>
                          <a:xfrm>
                            <a:off x="0" y="0"/>
                            <a:ext cx="1447165" cy="874395"/>
                          </a:xfrm>
                          <a:prstGeom prst="rect">
                            <a:avLst/>
                          </a:prstGeom>
                          <a:noFill/>
                          <a:ln w="9525">
                            <a:noFill/>
                            <a:miter lim="800000"/>
                            <a:headEnd/>
                            <a:tailEnd/>
                          </a:ln>
                        </pic:spPr>
                      </pic:pic>
                    </a:graphicData>
                  </a:graphic>
                </wp:inline>
              </w:drawing>
            </w:r>
            <w:r w:rsidRPr="001E3629">
              <w:rPr>
                <w:rFonts w:ascii="仿宋" w:eastAsia="仿宋" w:hAnsi="仿宋"/>
                <w:noProof/>
                <w:color w:val="000000" w:themeColor="text1"/>
                <w:szCs w:val="21"/>
              </w:rPr>
              <w:drawing>
                <wp:inline distT="0" distB="0" distL="0" distR="0">
                  <wp:extent cx="1340485" cy="890905"/>
                  <wp:effectExtent l="0" t="0" r="12065" b="4445"/>
                  <wp:docPr id="16" name="图片 1" descr="DSC_1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descr="DSC_1050"/>
                          <pic:cNvPicPr>
                            <a:picLocks noChangeAspect="1" noChangeArrowheads="1"/>
                          </pic:cNvPicPr>
                        </pic:nvPicPr>
                        <pic:blipFill>
                          <a:blip r:embed="rId7" cstate="screen"/>
                          <a:srcRect/>
                          <a:stretch>
                            <a:fillRect/>
                          </a:stretch>
                        </pic:blipFill>
                        <pic:spPr>
                          <a:xfrm>
                            <a:off x="0" y="0"/>
                            <a:ext cx="1341247" cy="891771"/>
                          </a:xfrm>
                          <a:prstGeom prst="rect">
                            <a:avLst/>
                          </a:prstGeom>
                          <a:noFill/>
                          <a:ln w="9525">
                            <a:noFill/>
                            <a:miter lim="800000"/>
                            <a:headEnd/>
                            <a:tailEnd/>
                          </a:ln>
                        </pic:spPr>
                      </pic:pic>
                    </a:graphicData>
                  </a:graphic>
                </wp:inline>
              </w:drawing>
            </w:r>
          </w:p>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noProof/>
                <w:color w:val="000000" w:themeColor="text1"/>
                <w:szCs w:val="21"/>
              </w:rPr>
              <w:drawing>
                <wp:inline distT="0" distB="0" distL="0" distR="0">
                  <wp:extent cx="1326515" cy="869950"/>
                  <wp:effectExtent l="0" t="0" r="6985" b="6350"/>
                  <wp:docPr id="8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3"/>
                          <pic:cNvPicPr>
                            <a:picLocks noChangeAspect="1" noChangeArrowheads="1"/>
                          </pic:cNvPicPr>
                        </pic:nvPicPr>
                        <pic:blipFill>
                          <a:blip r:embed="rId8" cstate="screen"/>
                          <a:srcRect/>
                          <a:stretch>
                            <a:fillRect/>
                          </a:stretch>
                        </pic:blipFill>
                        <pic:spPr>
                          <a:xfrm>
                            <a:off x="0" y="0"/>
                            <a:ext cx="1327393" cy="870353"/>
                          </a:xfrm>
                          <a:prstGeom prst="rect">
                            <a:avLst/>
                          </a:prstGeom>
                          <a:noFill/>
                          <a:ln w="9525">
                            <a:noFill/>
                            <a:miter lim="800000"/>
                            <a:headEnd/>
                            <a:tailEnd/>
                          </a:ln>
                        </pic:spPr>
                      </pic:pic>
                    </a:graphicData>
                  </a:graphic>
                </wp:inline>
              </w:drawing>
            </w:r>
            <w:r w:rsidRPr="001E3629">
              <w:rPr>
                <w:rFonts w:ascii="仿宋" w:eastAsia="仿宋" w:hAnsi="仿宋" w:cs="宋体"/>
                <w:noProof/>
                <w:color w:val="000000" w:themeColor="text1"/>
                <w:kern w:val="0"/>
                <w:szCs w:val="21"/>
              </w:rPr>
              <w:drawing>
                <wp:inline distT="0" distB="0" distL="0" distR="0">
                  <wp:extent cx="1264285" cy="890270"/>
                  <wp:effectExtent l="0" t="0" r="12065" b="5080"/>
                  <wp:docPr id="87" name="图片 4" descr="俯视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4" descr="俯视图"/>
                          <pic:cNvPicPr>
                            <a:picLocks noChangeAspect="1" noChangeArrowheads="1"/>
                          </pic:cNvPicPr>
                        </pic:nvPicPr>
                        <pic:blipFill>
                          <a:blip r:embed="rId9" cstate="screen"/>
                          <a:srcRect/>
                          <a:stretch>
                            <a:fillRect/>
                          </a:stretch>
                        </pic:blipFill>
                        <pic:spPr>
                          <a:xfrm>
                            <a:off x="0" y="0"/>
                            <a:ext cx="1264285" cy="890270"/>
                          </a:xfrm>
                          <a:prstGeom prst="rect">
                            <a:avLst/>
                          </a:prstGeom>
                          <a:noFill/>
                          <a:ln w="9525">
                            <a:noFill/>
                            <a:miter lim="800000"/>
                            <a:headEnd/>
                            <a:tailEnd/>
                          </a:ln>
                        </pic:spPr>
                      </pic:pic>
                    </a:graphicData>
                  </a:graphic>
                </wp:inline>
              </w:drawing>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套</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color w:val="000000" w:themeColor="text1"/>
                <w:kern w:val="0"/>
                <w:szCs w:val="21"/>
              </w:rPr>
              <w:t>48</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800</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38400</w:t>
            </w:r>
          </w:p>
        </w:tc>
        <w:tc>
          <w:tcPr>
            <w:tcW w:w="992" w:type="dxa"/>
            <w:vMerge w:val="restart"/>
            <w:tcBorders>
              <w:top w:val="single" w:sz="6" w:space="0" w:color="auto"/>
              <w:left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厂家：榕悦</w:t>
            </w:r>
          </w:p>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产地：上海</w:t>
            </w:r>
          </w:p>
        </w:tc>
      </w:tr>
      <w:tr w:rsidR="004001AB" w:rsidRPr="001E3629" w:rsidTr="00465A6C">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t>3</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培训椅</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品牌：榕悦  型号：项目定制</w:t>
            </w: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带滑轮优质板材，培训椅带写字板可折叠，背宽：46cm，高度86.5cm，坐宽62cm</w:t>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把</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color w:val="000000" w:themeColor="text1"/>
                <w:kern w:val="0"/>
                <w:szCs w:val="21"/>
              </w:rPr>
              <w:t>48</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275</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13200</w:t>
            </w:r>
          </w:p>
        </w:tc>
        <w:tc>
          <w:tcPr>
            <w:tcW w:w="992" w:type="dxa"/>
            <w:vMerge/>
            <w:tcBorders>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olor w:val="000000" w:themeColor="text1"/>
                <w:szCs w:val="21"/>
              </w:rPr>
            </w:pPr>
          </w:p>
        </w:tc>
      </w:tr>
      <w:tr w:rsidR="004001AB" w:rsidRPr="001E3629" w:rsidTr="00465A6C">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t>4</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投影</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品牌：索尼</w:t>
            </w:r>
          </w:p>
          <w:p w:rsidR="004001AB" w:rsidRPr="001E3629" w:rsidRDefault="004001AB" w:rsidP="00465A6C">
            <w:pPr>
              <w:widowControl/>
              <w:snapToGrid w:val="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型号：VPL-EX453</w:t>
            </w: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color w:val="000000" w:themeColor="text1"/>
                <w:kern w:val="0"/>
                <w:szCs w:val="21"/>
              </w:rPr>
              <w:t>1920*1200</w:t>
            </w:r>
            <w:r w:rsidRPr="001E3629">
              <w:rPr>
                <w:rFonts w:ascii="仿宋" w:eastAsia="仿宋" w:hAnsi="仿宋" w:cs="宋体" w:hint="eastAsia"/>
                <w:color w:val="000000" w:themeColor="text1"/>
                <w:kern w:val="0"/>
                <w:szCs w:val="21"/>
              </w:rPr>
              <w:t>分辨率，</w:t>
            </w:r>
            <w:r w:rsidRPr="001E3629">
              <w:rPr>
                <w:rFonts w:ascii="仿宋" w:eastAsia="仿宋" w:hAnsi="仿宋" w:cs="宋体"/>
                <w:color w:val="000000" w:themeColor="text1"/>
                <w:kern w:val="0"/>
                <w:szCs w:val="21"/>
              </w:rPr>
              <w:t>4</w:t>
            </w:r>
            <w:r w:rsidRPr="001E3629">
              <w:rPr>
                <w:rFonts w:ascii="仿宋" w:eastAsia="仿宋" w:hAnsi="仿宋" w:cs="宋体" w:hint="eastAsia"/>
                <w:color w:val="000000" w:themeColor="text1"/>
                <w:kern w:val="0"/>
                <w:szCs w:val="21"/>
              </w:rPr>
              <w:t>2</w:t>
            </w:r>
            <w:r w:rsidRPr="001E3629">
              <w:rPr>
                <w:rFonts w:ascii="仿宋" w:eastAsia="仿宋" w:hAnsi="仿宋" w:cs="宋体"/>
                <w:color w:val="000000" w:themeColor="text1"/>
                <w:kern w:val="0"/>
                <w:szCs w:val="21"/>
              </w:rPr>
              <w:t>00</w:t>
            </w:r>
            <w:r w:rsidRPr="001E3629">
              <w:rPr>
                <w:rFonts w:ascii="仿宋" w:eastAsia="仿宋" w:hAnsi="仿宋" w:cs="宋体" w:hint="eastAsia"/>
                <w:color w:val="000000" w:themeColor="text1"/>
                <w:kern w:val="0"/>
                <w:szCs w:val="21"/>
              </w:rPr>
              <w:t>流明</w:t>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套</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2</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4900</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9800</w:t>
            </w:r>
          </w:p>
        </w:tc>
        <w:tc>
          <w:tcPr>
            <w:tcW w:w="992"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厂家：索尼</w:t>
            </w:r>
          </w:p>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产地：上海</w:t>
            </w:r>
          </w:p>
        </w:tc>
      </w:tr>
      <w:tr w:rsidR="004001AB" w:rsidRPr="001E3629" w:rsidTr="00465A6C">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lastRenderedPageBreak/>
              <w:t>5</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幕布</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品牌：得力</w:t>
            </w:r>
          </w:p>
          <w:p w:rsidR="004001AB" w:rsidRPr="001E3629" w:rsidRDefault="004001AB" w:rsidP="00465A6C">
            <w:pPr>
              <w:widowControl/>
              <w:snapToGrid w:val="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型号：50497</w:t>
            </w: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120寸电动升降；</w:t>
            </w:r>
          </w:p>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优质白塑幕布,低反射,对比度高,色彩还原性好；</w:t>
            </w:r>
          </w:p>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增益1.2倍,视角110度;细微均匀的光学结构,画面清晰逼真；</w:t>
            </w:r>
          </w:p>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幕布绿色环保，不易老化，久用不退色、不发黄，不变形，无异味，可防潮、防霉具有耐洗。</w:t>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块</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2</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600</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1200</w:t>
            </w:r>
          </w:p>
        </w:tc>
        <w:tc>
          <w:tcPr>
            <w:tcW w:w="992"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厂家：德力</w:t>
            </w:r>
          </w:p>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产地：温州</w:t>
            </w:r>
          </w:p>
        </w:tc>
      </w:tr>
      <w:tr w:rsidR="004001AB" w:rsidRPr="001E3629" w:rsidTr="00465A6C">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t>6</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监视器</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品牌：维康</w:t>
            </w:r>
          </w:p>
          <w:p w:rsidR="004001AB" w:rsidRPr="001E3629" w:rsidRDefault="004001AB" w:rsidP="00465A6C">
            <w:pPr>
              <w:widowControl/>
              <w:snapToGrid w:val="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型号：</w:t>
            </w:r>
            <w:r w:rsidRPr="001E3629">
              <w:rPr>
                <w:rFonts w:asciiTheme="minorEastAsia" w:eastAsiaTheme="minorEastAsia" w:hAnsiTheme="minorEastAsia" w:hint="eastAsia"/>
                <w:color w:val="000000" w:themeColor="text1"/>
                <w:kern w:val="0"/>
                <w:sz w:val="24"/>
                <w:szCs w:val="24"/>
              </w:rPr>
              <w:t>PJ-2000</w:t>
            </w: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color w:val="000000" w:themeColor="text1"/>
                <w:kern w:val="0"/>
                <w:szCs w:val="21"/>
              </w:rPr>
              <w:t>200</w:t>
            </w:r>
            <w:r w:rsidRPr="001E3629">
              <w:rPr>
                <w:rFonts w:ascii="仿宋" w:eastAsia="仿宋" w:hAnsi="仿宋" w:cs="宋体" w:hint="eastAsia"/>
                <w:color w:val="000000" w:themeColor="text1"/>
                <w:kern w:val="0"/>
                <w:szCs w:val="21"/>
              </w:rPr>
              <w:t>万无线夜视网络摄像头一体机室外高清监控器家用</w:t>
            </w:r>
            <w:r w:rsidRPr="001E3629">
              <w:rPr>
                <w:rFonts w:ascii="仿宋" w:eastAsia="仿宋" w:hAnsi="仿宋" w:cs="宋体"/>
                <w:color w:val="000000" w:themeColor="text1"/>
                <w:kern w:val="0"/>
                <w:szCs w:val="21"/>
              </w:rPr>
              <w:t xml:space="preserve"> 8</w:t>
            </w:r>
            <w:r w:rsidRPr="001E3629">
              <w:rPr>
                <w:rFonts w:ascii="仿宋" w:eastAsia="仿宋" w:hAnsi="仿宋" w:cs="宋体" w:hint="eastAsia"/>
                <w:color w:val="000000" w:themeColor="text1"/>
                <w:kern w:val="0"/>
                <w:szCs w:val="21"/>
              </w:rPr>
              <w:t>路</w:t>
            </w:r>
            <w:r w:rsidRPr="001E3629">
              <w:rPr>
                <w:rFonts w:ascii="仿宋" w:eastAsia="仿宋" w:hAnsi="仿宋" w:cs="宋体"/>
                <w:color w:val="000000" w:themeColor="text1"/>
                <w:kern w:val="0"/>
                <w:szCs w:val="21"/>
              </w:rPr>
              <w:t>(200</w:t>
            </w:r>
            <w:r w:rsidRPr="001E3629">
              <w:rPr>
                <w:rFonts w:ascii="仿宋" w:eastAsia="仿宋" w:hAnsi="仿宋" w:cs="宋体" w:hint="eastAsia"/>
                <w:color w:val="000000" w:themeColor="text1"/>
                <w:kern w:val="0"/>
                <w:szCs w:val="21"/>
              </w:rPr>
              <w:t>万</w:t>
            </w:r>
            <w:r w:rsidRPr="001E3629">
              <w:rPr>
                <w:rFonts w:ascii="仿宋" w:eastAsia="仿宋" w:hAnsi="仿宋" w:cs="宋体"/>
                <w:color w:val="000000" w:themeColor="text1"/>
                <w:kern w:val="0"/>
                <w:szCs w:val="21"/>
              </w:rPr>
              <w:t>)-</w:t>
            </w:r>
            <w:r w:rsidRPr="001E3629">
              <w:rPr>
                <w:rFonts w:ascii="仿宋" w:eastAsia="仿宋" w:hAnsi="仿宋" w:cs="宋体" w:hint="eastAsia"/>
                <w:color w:val="000000" w:themeColor="text1"/>
                <w:kern w:val="0"/>
                <w:szCs w:val="21"/>
              </w:rPr>
              <w:t>内置音频含</w:t>
            </w:r>
            <w:r w:rsidRPr="001E3629">
              <w:rPr>
                <w:rFonts w:ascii="仿宋" w:eastAsia="仿宋" w:hAnsi="仿宋" w:cs="宋体"/>
                <w:color w:val="000000" w:themeColor="text1"/>
                <w:kern w:val="0"/>
                <w:szCs w:val="21"/>
              </w:rPr>
              <w:t>4TB</w:t>
            </w:r>
            <w:r w:rsidRPr="001E3629">
              <w:rPr>
                <w:rFonts w:ascii="仿宋" w:eastAsia="仿宋" w:hAnsi="仿宋" w:cs="宋体" w:hint="eastAsia"/>
                <w:color w:val="000000" w:themeColor="text1"/>
                <w:kern w:val="0"/>
                <w:szCs w:val="21"/>
              </w:rPr>
              <w:t>监控级硬盘，安装室内室外监控系统，接入校方安全网络，提供安保，确保实训室人员及财产安全</w:t>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个</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1</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C0711F" w:rsidP="00465A6C">
            <w:pPr>
              <w:autoSpaceDE w:val="0"/>
              <w:autoSpaceDN w:val="0"/>
              <w:adjustRightInd w:val="0"/>
              <w:jc w:val="center"/>
              <w:rPr>
                <w:rFonts w:ascii="仿宋" w:eastAsia="仿宋" w:hAnsi="仿宋"/>
                <w:color w:val="000000" w:themeColor="text1"/>
                <w:szCs w:val="21"/>
              </w:rPr>
            </w:pPr>
            <w:r>
              <w:rPr>
                <w:rFonts w:ascii="仿宋" w:eastAsia="仿宋" w:hAnsi="仿宋" w:hint="eastAsia"/>
                <w:color w:val="000000" w:themeColor="text1"/>
                <w:szCs w:val="21"/>
              </w:rPr>
              <w:t>3</w:t>
            </w:r>
            <w:r w:rsidR="004001AB" w:rsidRPr="001E3629">
              <w:rPr>
                <w:rFonts w:ascii="仿宋" w:eastAsia="仿宋" w:hAnsi="仿宋" w:hint="eastAsia"/>
                <w:color w:val="000000" w:themeColor="text1"/>
                <w:szCs w:val="21"/>
              </w:rPr>
              <w:t>600</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C0711F" w:rsidP="00465A6C">
            <w:pPr>
              <w:autoSpaceDE w:val="0"/>
              <w:autoSpaceDN w:val="0"/>
              <w:adjustRightInd w:val="0"/>
              <w:jc w:val="center"/>
              <w:rPr>
                <w:rFonts w:ascii="仿宋" w:eastAsia="仿宋" w:hAnsi="仿宋"/>
                <w:color w:val="000000" w:themeColor="text1"/>
                <w:szCs w:val="21"/>
              </w:rPr>
            </w:pPr>
            <w:r>
              <w:rPr>
                <w:rFonts w:ascii="仿宋" w:eastAsia="仿宋" w:hAnsi="仿宋" w:hint="eastAsia"/>
                <w:color w:val="000000" w:themeColor="text1"/>
                <w:szCs w:val="21"/>
              </w:rPr>
              <w:t>3</w:t>
            </w:r>
            <w:r w:rsidR="004001AB" w:rsidRPr="001E3629">
              <w:rPr>
                <w:rFonts w:ascii="仿宋" w:eastAsia="仿宋" w:hAnsi="仿宋" w:hint="eastAsia"/>
                <w:color w:val="000000" w:themeColor="text1"/>
                <w:szCs w:val="21"/>
              </w:rPr>
              <w:t>600</w:t>
            </w:r>
          </w:p>
        </w:tc>
        <w:tc>
          <w:tcPr>
            <w:tcW w:w="992"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厂家：</w:t>
            </w:r>
            <w:r w:rsidRPr="001E3629">
              <w:rPr>
                <w:rFonts w:ascii="仿宋" w:eastAsia="仿宋" w:hAnsi="仿宋" w:cs="宋体" w:hint="eastAsia"/>
                <w:color w:val="000000" w:themeColor="text1"/>
                <w:kern w:val="0"/>
                <w:szCs w:val="21"/>
              </w:rPr>
              <w:t>维康</w:t>
            </w:r>
          </w:p>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产地：济南</w:t>
            </w:r>
          </w:p>
        </w:tc>
      </w:tr>
      <w:tr w:rsidR="004001AB" w:rsidRPr="001E3629" w:rsidTr="00465A6C">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t>7</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防火墙</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品牌：华为</w:t>
            </w:r>
          </w:p>
          <w:p w:rsidR="004001AB" w:rsidRPr="001E3629" w:rsidRDefault="004001AB" w:rsidP="00465A6C">
            <w:pPr>
              <w:widowControl/>
              <w:snapToGrid w:val="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型号：USG6530V500R001</w:t>
            </w: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1、配置要求：千兆电口4，千兆Combo(光电互斥)接口2个；SSL VPN并发用户100；IPSec VPN隧道≥3500；虚拟防火墙数量50； 2、硬件架构：采用非X86多核架构，支持交流双电源，扩展插槽2个。</w:t>
            </w:r>
          </w:p>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3、性能要求：吞吐量2Gbps，最大并发连接数≥300万，每秒新建连接数≥3万。</w:t>
            </w:r>
          </w:p>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4、路由功能：支持静态路由、策略路由、RIP、OSPF、BGP、ISIS等路由协议。</w:t>
            </w:r>
          </w:p>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5、IPV6：支持IPv6协议栈、IPV6穿越技术、IPV6路由协议。</w:t>
            </w:r>
          </w:p>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6、协议识别：可识别应用层协议数量5000种。</w:t>
            </w:r>
          </w:p>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7、NAT：支持全面NAT功能。</w:t>
            </w:r>
          </w:p>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8、入侵防御及</w:t>
            </w:r>
            <w:r w:rsidRPr="001E3629">
              <w:rPr>
                <w:rFonts w:ascii="仿宋" w:eastAsia="仿宋" w:hAnsi="仿宋" w:cs="宋体"/>
                <w:color w:val="000000" w:themeColor="text1"/>
                <w:kern w:val="0"/>
                <w:szCs w:val="21"/>
              </w:rPr>
              <w:t>病毒防护</w:t>
            </w:r>
            <w:r w:rsidRPr="001E3629">
              <w:rPr>
                <w:rFonts w:ascii="仿宋" w:eastAsia="仿宋" w:hAnsi="仿宋" w:cs="宋体" w:hint="eastAsia"/>
                <w:color w:val="000000" w:themeColor="text1"/>
                <w:kern w:val="0"/>
                <w:szCs w:val="21"/>
              </w:rPr>
              <w:t>：基于特征检测，支持超过</w:t>
            </w:r>
            <w:r w:rsidRPr="001E3629">
              <w:rPr>
                <w:rFonts w:ascii="仿宋" w:eastAsia="仿宋" w:hAnsi="仿宋" w:cs="宋体"/>
                <w:color w:val="000000" w:themeColor="text1"/>
                <w:kern w:val="0"/>
                <w:szCs w:val="21"/>
              </w:rPr>
              <w:t>5000</w:t>
            </w:r>
            <w:r w:rsidRPr="001E3629">
              <w:rPr>
                <w:rFonts w:ascii="仿宋" w:eastAsia="仿宋" w:hAnsi="仿宋" w:cs="宋体" w:hint="eastAsia"/>
                <w:color w:val="000000" w:themeColor="text1"/>
                <w:kern w:val="0"/>
                <w:szCs w:val="21"/>
              </w:rPr>
              <w:t>种特征的攻击检测和防御。</w:t>
            </w:r>
          </w:p>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9、多出口智能选路：可根据目的地址智能优选运营商链路，支持主备接口配置以及按比例分配的负载分担方式。</w:t>
            </w:r>
          </w:p>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10、智能威胁</w:t>
            </w:r>
            <w:r w:rsidRPr="001E3629">
              <w:rPr>
                <w:rFonts w:ascii="仿宋" w:eastAsia="仿宋" w:hAnsi="仿宋" w:cs="宋体"/>
                <w:color w:val="000000" w:themeColor="text1"/>
                <w:kern w:val="0"/>
                <w:szCs w:val="21"/>
              </w:rPr>
              <w:t>防御</w:t>
            </w:r>
            <w:r w:rsidRPr="001E3629">
              <w:rPr>
                <w:rFonts w:ascii="仿宋" w:eastAsia="仿宋" w:hAnsi="仿宋" w:cs="宋体" w:hint="eastAsia"/>
                <w:color w:val="000000" w:themeColor="text1"/>
                <w:kern w:val="0"/>
                <w:szCs w:val="21"/>
              </w:rPr>
              <w:t>：支持防火墙与云沙箱，本地</w:t>
            </w:r>
            <w:r w:rsidRPr="001E3629">
              <w:rPr>
                <w:rFonts w:ascii="仿宋" w:eastAsia="仿宋" w:hAnsi="仿宋" w:cs="宋体"/>
                <w:color w:val="000000" w:themeColor="text1"/>
                <w:kern w:val="0"/>
                <w:szCs w:val="21"/>
              </w:rPr>
              <w:t>沙箱混合</w:t>
            </w:r>
            <w:r w:rsidRPr="001E3629">
              <w:rPr>
                <w:rFonts w:ascii="仿宋" w:eastAsia="仿宋" w:hAnsi="仿宋" w:cs="宋体" w:hint="eastAsia"/>
                <w:color w:val="000000" w:themeColor="text1"/>
                <w:kern w:val="0"/>
                <w:szCs w:val="21"/>
              </w:rPr>
              <w:t>联动</w:t>
            </w:r>
            <w:r w:rsidRPr="001E3629">
              <w:rPr>
                <w:rFonts w:ascii="仿宋" w:eastAsia="仿宋" w:hAnsi="仿宋" w:cs="宋体"/>
                <w:color w:val="000000" w:themeColor="text1"/>
                <w:kern w:val="0"/>
                <w:szCs w:val="21"/>
              </w:rPr>
              <w:t>，敏感文件在本地沙箱检测，普通文件上传到云沙箱，</w:t>
            </w:r>
            <w:r w:rsidRPr="001E3629">
              <w:rPr>
                <w:rFonts w:ascii="仿宋" w:eastAsia="仿宋" w:hAnsi="仿宋" w:cs="宋体" w:hint="eastAsia"/>
                <w:color w:val="000000" w:themeColor="text1"/>
                <w:kern w:val="0"/>
                <w:szCs w:val="21"/>
              </w:rPr>
              <w:t>及保护</w:t>
            </w:r>
            <w:r w:rsidRPr="001E3629">
              <w:rPr>
                <w:rFonts w:ascii="仿宋" w:eastAsia="仿宋" w:hAnsi="仿宋" w:cs="宋体"/>
                <w:color w:val="000000" w:themeColor="text1"/>
                <w:kern w:val="0"/>
                <w:szCs w:val="21"/>
              </w:rPr>
              <w:t>了客户敏感数据有提高了云</w:t>
            </w:r>
            <w:r w:rsidRPr="001E3629">
              <w:rPr>
                <w:rFonts w:ascii="仿宋" w:eastAsia="仿宋" w:hAnsi="仿宋" w:cs="宋体" w:hint="eastAsia"/>
                <w:color w:val="000000" w:themeColor="text1"/>
                <w:kern w:val="0"/>
                <w:szCs w:val="21"/>
              </w:rPr>
              <w:t>检测</w:t>
            </w:r>
            <w:r w:rsidRPr="001E3629">
              <w:rPr>
                <w:rFonts w:ascii="仿宋" w:eastAsia="仿宋" w:hAnsi="仿宋" w:cs="宋体"/>
                <w:color w:val="000000" w:themeColor="text1"/>
                <w:kern w:val="0"/>
                <w:szCs w:val="21"/>
              </w:rPr>
              <w:t>能力。</w:t>
            </w:r>
          </w:p>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11、5年IPS，AV，URL过滤特性库升级。</w:t>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套</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1</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35000</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35000</w:t>
            </w:r>
          </w:p>
        </w:tc>
        <w:tc>
          <w:tcPr>
            <w:tcW w:w="992"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厂家：华为</w:t>
            </w:r>
          </w:p>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产地：深圳</w:t>
            </w:r>
          </w:p>
        </w:tc>
      </w:tr>
      <w:tr w:rsidR="004001AB" w:rsidRPr="001E3629" w:rsidTr="00465A6C">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t>8</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空调</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品牌：美的；型号：</w:t>
            </w:r>
            <w:r w:rsidRPr="001E3629">
              <w:rPr>
                <w:rFonts w:ascii="仿宋" w:eastAsia="仿宋" w:hAnsi="仿宋" w:cs="宋体"/>
                <w:color w:val="000000" w:themeColor="text1"/>
                <w:kern w:val="0"/>
                <w:szCs w:val="21"/>
              </w:rPr>
              <w:t>KFR-72LW/DY-PA400</w:t>
            </w:r>
            <w:r w:rsidRPr="001E3629">
              <w:rPr>
                <w:rFonts w:ascii="仿宋" w:eastAsia="仿宋" w:hAnsi="仿宋" w:cs="宋体" w:hint="eastAsia"/>
                <w:color w:val="000000" w:themeColor="text1"/>
                <w:kern w:val="0"/>
                <w:szCs w:val="21"/>
              </w:rPr>
              <w:t>（D2）A</w:t>
            </w:r>
          </w:p>
          <w:p w:rsidR="004001AB" w:rsidRPr="001E3629" w:rsidRDefault="004001AB" w:rsidP="00465A6C">
            <w:pPr>
              <w:widowControl/>
              <w:snapToGrid w:val="0"/>
              <w:jc w:val="left"/>
              <w:rPr>
                <w:rFonts w:ascii="仿宋" w:eastAsia="仿宋" w:hAnsi="仿宋" w:cs="宋体"/>
                <w:color w:val="000000" w:themeColor="text1"/>
                <w:kern w:val="0"/>
                <w:szCs w:val="21"/>
              </w:rPr>
            </w:pP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color w:val="000000" w:themeColor="text1"/>
                <w:kern w:val="0"/>
                <w:szCs w:val="21"/>
              </w:rPr>
              <w:t>1</w:t>
            </w:r>
            <w:r w:rsidRPr="001E3629">
              <w:rPr>
                <w:rFonts w:ascii="仿宋" w:eastAsia="仿宋" w:hAnsi="仿宋" w:cs="宋体" w:hint="eastAsia"/>
                <w:color w:val="000000" w:themeColor="text1"/>
                <w:kern w:val="0"/>
                <w:szCs w:val="21"/>
              </w:rPr>
              <w:t>、机型：柜式；</w:t>
            </w:r>
          </w:p>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color w:val="000000" w:themeColor="text1"/>
                <w:kern w:val="0"/>
                <w:szCs w:val="21"/>
              </w:rPr>
              <w:t>2</w:t>
            </w:r>
            <w:r w:rsidRPr="001E3629">
              <w:rPr>
                <w:rFonts w:ascii="仿宋" w:eastAsia="仿宋" w:hAnsi="仿宋" w:cs="宋体" w:hint="eastAsia"/>
                <w:color w:val="000000" w:themeColor="text1"/>
                <w:kern w:val="0"/>
                <w:szCs w:val="21"/>
              </w:rPr>
              <w:t>、制冷类型：冷暖</w:t>
            </w:r>
          </w:p>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color w:val="000000" w:themeColor="text1"/>
                <w:kern w:val="0"/>
                <w:szCs w:val="21"/>
              </w:rPr>
              <w:t>3</w:t>
            </w:r>
            <w:r w:rsidRPr="001E3629">
              <w:rPr>
                <w:rFonts w:ascii="仿宋" w:eastAsia="仿宋" w:hAnsi="仿宋" w:cs="宋体" w:hint="eastAsia"/>
                <w:color w:val="000000" w:themeColor="text1"/>
                <w:kern w:val="0"/>
                <w:szCs w:val="21"/>
              </w:rPr>
              <w:t>、功率：</w:t>
            </w:r>
            <w:r w:rsidRPr="001E3629">
              <w:rPr>
                <w:rFonts w:ascii="仿宋" w:eastAsia="仿宋" w:hAnsi="仿宋" w:cs="宋体"/>
                <w:color w:val="000000" w:themeColor="text1"/>
                <w:kern w:val="0"/>
                <w:szCs w:val="21"/>
              </w:rPr>
              <w:t>3</w:t>
            </w:r>
            <w:r w:rsidRPr="001E3629">
              <w:rPr>
                <w:rFonts w:ascii="仿宋" w:eastAsia="仿宋" w:hAnsi="仿宋" w:cs="宋体" w:hint="eastAsia"/>
                <w:color w:val="000000" w:themeColor="text1"/>
                <w:kern w:val="0"/>
                <w:szCs w:val="21"/>
              </w:rPr>
              <w:t>匹</w:t>
            </w:r>
          </w:p>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color w:val="000000" w:themeColor="text1"/>
                <w:kern w:val="0"/>
                <w:szCs w:val="21"/>
              </w:rPr>
              <w:t>4</w:t>
            </w:r>
            <w:r w:rsidRPr="001E3629">
              <w:rPr>
                <w:rFonts w:ascii="仿宋" w:eastAsia="仿宋" w:hAnsi="仿宋" w:cs="宋体" w:hint="eastAsia"/>
                <w:color w:val="000000" w:themeColor="text1"/>
                <w:kern w:val="0"/>
                <w:szCs w:val="21"/>
              </w:rPr>
              <w:t>、能效比：</w:t>
            </w:r>
            <w:r w:rsidRPr="001E3629">
              <w:rPr>
                <w:rFonts w:ascii="仿宋" w:eastAsia="仿宋" w:hAnsi="仿宋" w:cs="宋体"/>
                <w:color w:val="000000" w:themeColor="text1"/>
                <w:kern w:val="0"/>
                <w:szCs w:val="21"/>
              </w:rPr>
              <w:t>=3</w:t>
            </w:r>
            <w:r w:rsidRPr="001E3629">
              <w:rPr>
                <w:rFonts w:ascii="仿宋" w:eastAsia="仿宋" w:hAnsi="仿宋" w:cs="宋体" w:hint="eastAsia"/>
                <w:color w:val="000000" w:themeColor="text1"/>
                <w:kern w:val="0"/>
                <w:szCs w:val="21"/>
              </w:rPr>
              <w:t>级</w:t>
            </w:r>
          </w:p>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color w:val="000000" w:themeColor="text1"/>
                <w:kern w:val="0"/>
                <w:szCs w:val="21"/>
              </w:rPr>
              <w:t>5</w:t>
            </w:r>
            <w:r w:rsidRPr="001E3629">
              <w:rPr>
                <w:rFonts w:ascii="仿宋" w:eastAsia="仿宋" w:hAnsi="仿宋" w:cs="宋体" w:hint="eastAsia"/>
                <w:color w:val="000000" w:themeColor="text1"/>
                <w:kern w:val="0"/>
                <w:szCs w:val="21"/>
              </w:rPr>
              <w:t>、扫风方式：上下</w:t>
            </w:r>
            <w:r w:rsidRPr="001E3629">
              <w:rPr>
                <w:rFonts w:ascii="仿宋" w:eastAsia="仿宋" w:hAnsi="仿宋" w:cs="宋体"/>
                <w:color w:val="000000" w:themeColor="text1"/>
                <w:kern w:val="0"/>
                <w:szCs w:val="21"/>
              </w:rPr>
              <w:t>,</w:t>
            </w:r>
            <w:r w:rsidRPr="001E3629">
              <w:rPr>
                <w:rFonts w:ascii="仿宋" w:eastAsia="仿宋" w:hAnsi="仿宋" w:cs="宋体" w:hint="eastAsia"/>
                <w:color w:val="000000" w:themeColor="text1"/>
                <w:kern w:val="0"/>
                <w:szCs w:val="21"/>
              </w:rPr>
              <w:t>左右</w:t>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台</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color w:val="000000" w:themeColor="text1"/>
                <w:kern w:val="0"/>
                <w:szCs w:val="21"/>
              </w:rPr>
              <w:t>4</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4700</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18800</w:t>
            </w:r>
          </w:p>
        </w:tc>
        <w:tc>
          <w:tcPr>
            <w:tcW w:w="992"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厂家：美的</w:t>
            </w:r>
          </w:p>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产地：佛山</w:t>
            </w:r>
          </w:p>
        </w:tc>
      </w:tr>
      <w:tr w:rsidR="004001AB" w:rsidRPr="001E3629" w:rsidTr="00465A6C">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lastRenderedPageBreak/>
              <w:t>9</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音响设备</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品牌：华璨 型号：AV-100</w:t>
            </w:r>
          </w:p>
          <w:p w:rsidR="004001AB" w:rsidRPr="001E3629" w:rsidRDefault="004001AB" w:rsidP="00465A6C">
            <w:pPr>
              <w:widowControl/>
              <w:snapToGrid w:val="0"/>
              <w:jc w:val="left"/>
              <w:rPr>
                <w:rFonts w:ascii="仿宋" w:eastAsia="仿宋" w:hAnsi="仿宋" w:cs="宋体"/>
                <w:color w:val="000000" w:themeColor="text1"/>
                <w:kern w:val="0"/>
                <w:szCs w:val="21"/>
              </w:rPr>
            </w:pP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音响：</w:t>
            </w:r>
            <w:r w:rsidRPr="001E3629">
              <w:rPr>
                <w:rFonts w:ascii="仿宋" w:eastAsia="仿宋" w:hAnsi="仿宋" w:cs="宋体"/>
                <w:color w:val="000000" w:themeColor="text1"/>
                <w:kern w:val="0"/>
                <w:szCs w:val="21"/>
              </w:rPr>
              <w:t>1</w:t>
            </w:r>
            <w:r w:rsidRPr="001E3629">
              <w:rPr>
                <w:rFonts w:ascii="仿宋" w:eastAsia="仿宋" w:hAnsi="仿宋" w:cs="宋体" w:hint="eastAsia"/>
                <w:color w:val="000000" w:themeColor="text1"/>
                <w:kern w:val="0"/>
                <w:szCs w:val="21"/>
              </w:rPr>
              <w:t>、专业音柱：频响为</w:t>
            </w:r>
            <w:r w:rsidRPr="001E3629">
              <w:rPr>
                <w:rFonts w:ascii="仿宋" w:eastAsia="仿宋" w:hAnsi="仿宋" w:cs="宋体"/>
                <w:color w:val="000000" w:themeColor="text1"/>
                <w:kern w:val="0"/>
                <w:szCs w:val="21"/>
              </w:rPr>
              <w:t>45Hz—18KHz</w:t>
            </w:r>
            <w:r w:rsidRPr="001E3629">
              <w:rPr>
                <w:rFonts w:ascii="仿宋" w:eastAsia="仿宋" w:hAnsi="仿宋" w:cs="宋体" w:hint="eastAsia"/>
                <w:color w:val="000000" w:themeColor="text1"/>
                <w:kern w:val="0"/>
                <w:szCs w:val="21"/>
              </w:rPr>
              <w:t>；阻抗9Ω，功率≥</w:t>
            </w:r>
            <w:r w:rsidRPr="001E3629">
              <w:rPr>
                <w:rFonts w:ascii="仿宋" w:eastAsia="仿宋" w:hAnsi="仿宋" w:cs="宋体"/>
                <w:color w:val="000000" w:themeColor="text1"/>
                <w:kern w:val="0"/>
                <w:szCs w:val="21"/>
              </w:rPr>
              <w:t xml:space="preserve"> 150W</w:t>
            </w:r>
            <w:r w:rsidRPr="001E3629">
              <w:rPr>
                <w:rFonts w:ascii="仿宋" w:eastAsia="仿宋" w:hAnsi="仿宋" w:cs="宋体" w:hint="eastAsia"/>
                <w:color w:val="000000" w:themeColor="text1"/>
                <w:kern w:val="0"/>
                <w:szCs w:val="21"/>
              </w:rPr>
              <w:t>，灵敏度为</w:t>
            </w:r>
            <w:r w:rsidRPr="001E3629">
              <w:rPr>
                <w:rFonts w:ascii="仿宋" w:eastAsia="仿宋" w:hAnsi="仿宋" w:cs="宋体"/>
                <w:color w:val="000000" w:themeColor="text1"/>
                <w:kern w:val="0"/>
                <w:szCs w:val="21"/>
              </w:rPr>
              <w:t>90</w:t>
            </w:r>
            <w:r w:rsidRPr="001E3629">
              <w:rPr>
                <w:rFonts w:ascii="仿宋" w:eastAsia="仿宋" w:hAnsi="仿宋" w:cs="宋体" w:hint="eastAsia"/>
                <w:color w:val="000000" w:themeColor="text1"/>
                <w:kern w:val="0"/>
                <w:szCs w:val="21"/>
              </w:rPr>
              <w:t>±</w:t>
            </w:r>
            <w:r w:rsidRPr="001E3629">
              <w:rPr>
                <w:rFonts w:ascii="仿宋" w:eastAsia="仿宋" w:hAnsi="仿宋" w:cs="宋体"/>
                <w:color w:val="000000" w:themeColor="text1"/>
                <w:kern w:val="0"/>
                <w:szCs w:val="21"/>
              </w:rPr>
              <w:t>1dB</w:t>
            </w:r>
            <w:r w:rsidRPr="001E3629">
              <w:rPr>
                <w:rFonts w:ascii="仿宋" w:eastAsia="仿宋" w:hAnsi="仿宋" w:cs="宋体" w:hint="eastAsia"/>
                <w:color w:val="000000" w:themeColor="text1"/>
                <w:kern w:val="0"/>
                <w:szCs w:val="21"/>
              </w:rPr>
              <w:t>，座位数</w:t>
            </w:r>
            <w:r w:rsidRPr="001E3629">
              <w:rPr>
                <w:rFonts w:ascii="仿宋" w:eastAsia="仿宋" w:hAnsi="仿宋" w:cs="宋体"/>
                <w:color w:val="000000" w:themeColor="text1"/>
                <w:kern w:val="0"/>
                <w:szCs w:val="21"/>
              </w:rPr>
              <w:t xml:space="preserve"> 9</w:t>
            </w:r>
            <w:r w:rsidRPr="001E3629">
              <w:rPr>
                <w:rFonts w:ascii="仿宋" w:eastAsia="仿宋" w:hAnsi="仿宋" w:cs="宋体" w:hint="eastAsia"/>
                <w:color w:val="000000" w:themeColor="text1"/>
                <w:kern w:val="0"/>
                <w:szCs w:val="21"/>
              </w:rPr>
              <w:t>3座，专业音柱为</w:t>
            </w:r>
            <w:r w:rsidRPr="001E3629">
              <w:rPr>
                <w:rFonts w:ascii="仿宋" w:eastAsia="仿宋" w:hAnsi="仿宋" w:cs="宋体"/>
                <w:color w:val="000000" w:themeColor="text1"/>
                <w:kern w:val="0"/>
                <w:szCs w:val="21"/>
              </w:rPr>
              <w:t>2</w:t>
            </w:r>
            <w:r w:rsidRPr="001E3629">
              <w:rPr>
                <w:rFonts w:ascii="仿宋" w:eastAsia="仿宋" w:hAnsi="仿宋" w:cs="宋体" w:hint="eastAsia"/>
                <w:color w:val="000000" w:themeColor="text1"/>
                <w:kern w:val="0"/>
                <w:szCs w:val="21"/>
              </w:rPr>
              <w:t>个；座位数</w:t>
            </w:r>
            <w:r w:rsidRPr="001E3629">
              <w:rPr>
                <w:rFonts w:ascii="仿宋" w:eastAsia="仿宋" w:hAnsi="仿宋" w:cs="宋体"/>
                <w:color w:val="000000" w:themeColor="text1"/>
                <w:kern w:val="0"/>
                <w:szCs w:val="21"/>
              </w:rPr>
              <w:t>1</w:t>
            </w:r>
            <w:r w:rsidRPr="001E3629">
              <w:rPr>
                <w:rFonts w:ascii="仿宋" w:eastAsia="仿宋" w:hAnsi="仿宋" w:cs="宋体" w:hint="eastAsia"/>
                <w:color w:val="000000" w:themeColor="text1"/>
                <w:kern w:val="0"/>
                <w:szCs w:val="21"/>
              </w:rPr>
              <w:t>1</w:t>
            </w:r>
            <w:r w:rsidRPr="001E3629">
              <w:rPr>
                <w:rFonts w:ascii="仿宋" w:eastAsia="仿宋" w:hAnsi="仿宋" w:cs="宋体"/>
                <w:color w:val="000000" w:themeColor="text1"/>
                <w:kern w:val="0"/>
                <w:szCs w:val="21"/>
              </w:rPr>
              <w:t>0</w:t>
            </w:r>
            <w:r w:rsidRPr="001E3629">
              <w:rPr>
                <w:rFonts w:ascii="仿宋" w:eastAsia="仿宋" w:hAnsi="仿宋" w:cs="宋体" w:hint="eastAsia"/>
                <w:color w:val="000000" w:themeColor="text1"/>
                <w:kern w:val="0"/>
                <w:szCs w:val="21"/>
              </w:rPr>
              <w:t>座，专业音柱为</w:t>
            </w:r>
            <w:r w:rsidRPr="001E3629">
              <w:rPr>
                <w:rFonts w:ascii="仿宋" w:eastAsia="仿宋" w:hAnsi="仿宋" w:cs="宋体"/>
                <w:color w:val="000000" w:themeColor="text1"/>
                <w:kern w:val="0"/>
                <w:szCs w:val="21"/>
              </w:rPr>
              <w:t>4</w:t>
            </w:r>
            <w:r w:rsidRPr="001E3629">
              <w:rPr>
                <w:rFonts w:ascii="仿宋" w:eastAsia="仿宋" w:hAnsi="仿宋" w:cs="宋体" w:hint="eastAsia"/>
                <w:color w:val="000000" w:themeColor="text1"/>
                <w:kern w:val="0"/>
                <w:szCs w:val="21"/>
              </w:rPr>
              <w:t>个。</w:t>
            </w:r>
            <w:r w:rsidRPr="001E3629">
              <w:rPr>
                <w:rFonts w:ascii="仿宋" w:eastAsia="仿宋" w:hAnsi="仿宋" w:cs="宋体"/>
                <w:color w:val="000000" w:themeColor="text1"/>
                <w:kern w:val="0"/>
                <w:szCs w:val="21"/>
              </w:rPr>
              <w:t>2</w:t>
            </w:r>
            <w:r w:rsidRPr="001E3629">
              <w:rPr>
                <w:rFonts w:ascii="仿宋" w:eastAsia="仿宋" w:hAnsi="仿宋" w:cs="宋体" w:hint="eastAsia"/>
                <w:color w:val="000000" w:themeColor="text1"/>
                <w:kern w:val="0"/>
                <w:szCs w:val="21"/>
              </w:rPr>
              <w:t>、无线蓝牙教学音箱：智能反馈消除器：高性能数字处理模块，独有高性能降噪技术，稳定可靠；有一路无线话筒。无线话筒采用蓝牙技术，采用充电式锂电池，满电状态下可连续使用时间不小于</w:t>
            </w:r>
            <w:r w:rsidRPr="001E3629">
              <w:rPr>
                <w:rFonts w:ascii="仿宋" w:eastAsia="仿宋" w:hAnsi="仿宋" w:cs="宋体"/>
                <w:color w:val="000000" w:themeColor="text1"/>
                <w:kern w:val="0"/>
                <w:szCs w:val="21"/>
              </w:rPr>
              <w:t>20</w:t>
            </w:r>
            <w:r w:rsidRPr="001E3629">
              <w:rPr>
                <w:rFonts w:ascii="仿宋" w:eastAsia="仿宋" w:hAnsi="仿宋" w:cs="宋体" w:hint="eastAsia"/>
                <w:color w:val="000000" w:themeColor="text1"/>
                <w:kern w:val="0"/>
                <w:szCs w:val="21"/>
              </w:rPr>
              <w:t>小时，智能可靠，互不串扰，具有水平闲置静音功能，防止啸叫技术。前置面板上操作按钮越少越好（减少误操作的可能性）。配备蓝牙数字功放，内置蓝牙麦克接收功能，支持蓝牙麦克风直接配对使用，蓝牙扩音设备需要国家强制性</w:t>
            </w:r>
            <w:r w:rsidRPr="001E3629">
              <w:rPr>
                <w:rFonts w:ascii="仿宋" w:eastAsia="仿宋" w:hAnsi="仿宋" w:cs="宋体"/>
                <w:color w:val="000000" w:themeColor="text1"/>
                <w:kern w:val="0"/>
                <w:szCs w:val="21"/>
              </w:rPr>
              <w:t>3C</w:t>
            </w:r>
            <w:r w:rsidRPr="001E3629">
              <w:rPr>
                <w:rFonts w:ascii="仿宋" w:eastAsia="仿宋" w:hAnsi="仿宋" w:cs="宋体" w:hint="eastAsia"/>
                <w:color w:val="000000" w:themeColor="text1"/>
                <w:kern w:val="0"/>
                <w:szCs w:val="21"/>
              </w:rPr>
              <w:t>认证</w:t>
            </w:r>
            <w:r w:rsidRPr="001E3629">
              <w:rPr>
                <w:rFonts w:ascii="仿宋" w:eastAsia="仿宋" w:hAnsi="仿宋" w:cs="宋体"/>
                <w:color w:val="000000" w:themeColor="text1"/>
                <w:kern w:val="0"/>
                <w:szCs w:val="21"/>
              </w:rPr>
              <w:t>,</w:t>
            </w:r>
            <w:r w:rsidRPr="001E3629">
              <w:rPr>
                <w:rFonts w:ascii="仿宋" w:eastAsia="仿宋" w:hAnsi="仿宋" w:cs="宋体" w:hint="eastAsia"/>
                <w:color w:val="000000" w:themeColor="text1"/>
                <w:kern w:val="0"/>
                <w:szCs w:val="21"/>
              </w:rPr>
              <w:t>让提供</w:t>
            </w:r>
            <w:r w:rsidRPr="001E3629">
              <w:rPr>
                <w:rFonts w:ascii="仿宋" w:eastAsia="仿宋" w:hAnsi="仿宋" w:cs="宋体"/>
                <w:color w:val="000000" w:themeColor="text1"/>
                <w:kern w:val="0"/>
                <w:szCs w:val="21"/>
              </w:rPr>
              <w:t>ISO9001</w:t>
            </w:r>
            <w:r w:rsidRPr="001E3629">
              <w:rPr>
                <w:rFonts w:ascii="仿宋" w:eastAsia="仿宋" w:hAnsi="仿宋" w:cs="宋体" w:hint="eastAsia"/>
                <w:color w:val="000000" w:themeColor="text1"/>
                <w:kern w:val="0"/>
                <w:szCs w:val="21"/>
              </w:rPr>
              <w:t>及</w:t>
            </w:r>
            <w:r w:rsidRPr="001E3629">
              <w:rPr>
                <w:rFonts w:ascii="仿宋" w:eastAsia="仿宋" w:hAnsi="仿宋" w:cs="宋体"/>
                <w:color w:val="000000" w:themeColor="text1"/>
                <w:kern w:val="0"/>
                <w:szCs w:val="21"/>
              </w:rPr>
              <w:t>ISO14001</w:t>
            </w:r>
            <w:r w:rsidRPr="001E3629">
              <w:rPr>
                <w:rFonts w:ascii="仿宋" w:eastAsia="仿宋" w:hAnsi="仿宋" w:cs="宋体" w:hint="eastAsia"/>
                <w:color w:val="000000" w:themeColor="text1"/>
                <w:kern w:val="0"/>
                <w:szCs w:val="21"/>
              </w:rPr>
              <w:t>，双软企业证书</w:t>
            </w:r>
          </w:p>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话筒：</w:t>
            </w:r>
            <w:r w:rsidRPr="001E3629">
              <w:rPr>
                <w:rFonts w:ascii="仿宋" w:eastAsia="仿宋" w:hAnsi="仿宋" w:cs="宋体"/>
                <w:color w:val="000000" w:themeColor="text1"/>
                <w:kern w:val="0"/>
                <w:szCs w:val="21"/>
              </w:rPr>
              <w:t>1</w:t>
            </w:r>
            <w:r w:rsidRPr="001E3629">
              <w:rPr>
                <w:rFonts w:ascii="仿宋" w:eastAsia="仿宋" w:hAnsi="仿宋" w:cs="宋体" w:hint="eastAsia"/>
                <w:color w:val="000000" w:themeColor="text1"/>
                <w:spacing w:val="-4"/>
                <w:kern w:val="0"/>
                <w:szCs w:val="21"/>
              </w:rPr>
              <w:t>、墙面话筒：输出阻抗</w:t>
            </w:r>
            <w:r w:rsidRPr="001E3629">
              <w:rPr>
                <w:rFonts w:ascii="仿宋" w:eastAsia="仿宋" w:hAnsi="仿宋" w:cs="宋体"/>
                <w:color w:val="000000" w:themeColor="text1"/>
                <w:spacing w:val="-4"/>
                <w:kern w:val="0"/>
                <w:szCs w:val="21"/>
              </w:rPr>
              <w:t xml:space="preserve"> 1</w:t>
            </w:r>
            <w:r w:rsidRPr="001E3629">
              <w:rPr>
                <w:rFonts w:ascii="仿宋" w:eastAsia="仿宋" w:hAnsi="仿宋" w:cs="宋体" w:hint="eastAsia"/>
                <w:color w:val="000000" w:themeColor="text1"/>
                <w:spacing w:val="-4"/>
                <w:kern w:val="0"/>
                <w:szCs w:val="21"/>
              </w:rPr>
              <w:t>9</w:t>
            </w:r>
            <w:r w:rsidRPr="001E3629">
              <w:rPr>
                <w:rFonts w:ascii="仿宋" w:eastAsia="仿宋" w:hAnsi="仿宋" w:cs="宋体"/>
                <w:color w:val="000000" w:themeColor="text1"/>
                <w:spacing w:val="-4"/>
                <w:kern w:val="0"/>
                <w:szCs w:val="21"/>
              </w:rPr>
              <w:t>0</w:t>
            </w:r>
            <w:r w:rsidRPr="001E3629">
              <w:rPr>
                <w:rFonts w:ascii="仿宋" w:eastAsia="仿宋" w:hAnsi="仿宋" w:cs="宋体" w:hint="eastAsia"/>
                <w:color w:val="000000" w:themeColor="text1"/>
                <w:spacing w:val="-4"/>
                <w:kern w:val="0"/>
                <w:szCs w:val="21"/>
              </w:rPr>
              <w:t>Ω，灵敏度</w:t>
            </w:r>
            <w:r w:rsidRPr="001E3629">
              <w:rPr>
                <w:rFonts w:ascii="仿宋" w:eastAsia="仿宋" w:hAnsi="仿宋" w:cs="宋体"/>
                <w:color w:val="000000" w:themeColor="text1"/>
                <w:spacing w:val="-4"/>
                <w:kern w:val="0"/>
                <w:szCs w:val="21"/>
              </w:rPr>
              <w:t xml:space="preserve"> 1</w:t>
            </w:r>
            <w:r w:rsidRPr="001E3629">
              <w:rPr>
                <w:rFonts w:ascii="仿宋" w:eastAsia="仿宋" w:hAnsi="仿宋" w:cs="宋体" w:hint="eastAsia"/>
                <w:color w:val="000000" w:themeColor="text1"/>
                <w:spacing w:val="-4"/>
                <w:kern w:val="0"/>
                <w:szCs w:val="21"/>
              </w:rPr>
              <w:t>9</w:t>
            </w:r>
            <w:r w:rsidRPr="001E3629">
              <w:rPr>
                <w:rFonts w:ascii="仿宋" w:eastAsia="仿宋" w:hAnsi="仿宋" w:cs="宋体"/>
                <w:color w:val="000000" w:themeColor="text1"/>
                <w:spacing w:val="-4"/>
                <w:kern w:val="0"/>
                <w:szCs w:val="21"/>
              </w:rPr>
              <w:t>MV/Pa</w:t>
            </w:r>
            <w:r w:rsidRPr="001E3629">
              <w:rPr>
                <w:rFonts w:ascii="仿宋" w:eastAsia="仿宋" w:hAnsi="仿宋" w:cs="宋体" w:hint="eastAsia"/>
                <w:color w:val="000000" w:themeColor="text1"/>
                <w:spacing w:val="-4"/>
                <w:kern w:val="0"/>
                <w:szCs w:val="21"/>
              </w:rPr>
              <w:t>，信噪比</w:t>
            </w:r>
            <w:r w:rsidRPr="001E3629">
              <w:rPr>
                <w:rFonts w:ascii="仿宋" w:eastAsia="仿宋" w:hAnsi="仿宋" w:cs="宋体"/>
                <w:color w:val="000000" w:themeColor="text1"/>
                <w:spacing w:val="-4"/>
                <w:kern w:val="0"/>
                <w:szCs w:val="21"/>
              </w:rPr>
              <w:t>7</w:t>
            </w:r>
            <w:r w:rsidRPr="001E3629">
              <w:rPr>
                <w:rFonts w:ascii="仿宋" w:eastAsia="仿宋" w:hAnsi="仿宋" w:cs="宋体" w:hint="eastAsia"/>
                <w:color w:val="000000" w:themeColor="text1"/>
                <w:spacing w:val="-4"/>
                <w:kern w:val="0"/>
                <w:szCs w:val="21"/>
              </w:rPr>
              <w:t>2</w:t>
            </w:r>
            <w:r w:rsidRPr="001E3629">
              <w:rPr>
                <w:rFonts w:ascii="仿宋" w:eastAsia="仿宋" w:hAnsi="仿宋" w:cs="宋体"/>
                <w:color w:val="000000" w:themeColor="text1"/>
                <w:spacing w:val="-4"/>
                <w:kern w:val="0"/>
                <w:szCs w:val="21"/>
              </w:rPr>
              <w:t>dB</w:t>
            </w:r>
            <w:r w:rsidRPr="001E3629">
              <w:rPr>
                <w:rFonts w:ascii="仿宋" w:eastAsia="仿宋" w:hAnsi="仿宋" w:cs="宋体" w:hint="eastAsia"/>
                <w:color w:val="000000" w:themeColor="text1"/>
                <w:spacing w:val="-4"/>
                <w:kern w:val="0"/>
                <w:szCs w:val="21"/>
              </w:rPr>
              <w:t>；指向性为超心形指向，频率响应为</w:t>
            </w:r>
            <w:r w:rsidRPr="001E3629">
              <w:rPr>
                <w:rFonts w:ascii="仿宋" w:eastAsia="仿宋" w:hAnsi="仿宋" w:cs="宋体"/>
                <w:color w:val="000000" w:themeColor="text1"/>
                <w:spacing w:val="-4"/>
                <w:kern w:val="0"/>
                <w:szCs w:val="21"/>
              </w:rPr>
              <w:t>80</w:t>
            </w:r>
            <w:r w:rsidRPr="001E3629">
              <w:rPr>
                <w:rFonts w:ascii="仿宋" w:eastAsia="仿宋" w:hAnsi="仿宋" w:cs="宋体" w:hint="eastAsia"/>
                <w:color w:val="000000" w:themeColor="text1"/>
                <w:spacing w:val="-4"/>
                <w:kern w:val="0"/>
                <w:szCs w:val="21"/>
              </w:rPr>
              <w:t>～</w:t>
            </w:r>
            <w:r w:rsidRPr="001E3629">
              <w:rPr>
                <w:rFonts w:ascii="仿宋" w:eastAsia="仿宋" w:hAnsi="仿宋" w:cs="宋体"/>
                <w:color w:val="000000" w:themeColor="text1"/>
                <w:spacing w:val="-4"/>
                <w:kern w:val="0"/>
                <w:szCs w:val="21"/>
              </w:rPr>
              <w:t>15000Hz</w:t>
            </w:r>
            <w:r w:rsidRPr="001E3629">
              <w:rPr>
                <w:rFonts w:ascii="仿宋" w:eastAsia="仿宋" w:hAnsi="仿宋" w:cs="宋体" w:hint="eastAsia"/>
                <w:color w:val="000000" w:themeColor="text1"/>
                <w:spacing w:val="-4"/>
                <w:kern w:val="0"/>
                <w:szCs w:val="21"/>
              </w:rPr>
              <w:t>，墙面话筒数量为</w:t>
            </w:r>
            <w:r w:rsidRPr="001E3629">
              <w:rPr>
                <w:rFonts w:ascii="仿宋" w:eastAsia="仿宋" w:hAnsi="仿宋" w:cs="宋体"/>
                <w:color w:val="000000" w:themeColor="text1"/>
                <w:spacing w:val="-4"/>
                <w:kern w:val="0"/>
                <w:szCs w:val="21"/>
              </w:rPr>
              <w:t>2</w:t>
            </w:r>
            <w:r w:rsidRPr="001E3629">
              <w:rPr>
                <w:rFonts w:ascii="仿宋" w:eastAsia="仿宋" w:hAnsi="仿宋" w:cs="宋体" w:hint="eastAsia"/>
                <w:color w:val="000000" w:themeColor="text1"/>
                <w:spacing w:val="-4"/>
                <w:kern w:val="0"/>
                <w:szCs w:val="21"/>
              </w:rPr>
              <w:t>只。</w:t>
            </w:r>
            <w:r w:rsidRPr="001E3629">
              <w:rPr>
                <w:rFonts w:ascii="仿宋" w:eastAsia="仿宋" w:hAnsi="仿宋" w:cs="宋体"/>
                <w:color w:val="000000" w:themeColor="text1"/>
                <w:spacing w:val="-4"/>
                <w:kern w:val="0"/>
                <w:szCs w:val="21"/>
              </w:rPr>
              <w:t>2</w:t>
            </w:r>
            <w:r w:rsidRPr="001E3629">
              <w:rPr>
                <w:rFonts w:ascii="仿宋" w:eastAsia="仿宋" w:hAnsi="仿宋" w:cs="宋体" w:hint="eastAsia"/>
                <w:color w:val="000000" w:themeColor="text1"/>
                <w:spacing w:val="-4"/>
                <w:kern w:val="0"/>
                <w:szCs w:val="21"/>
              </w:rPr>
              <w:t>、桌面话筒：输出阻抗</w:t>
            </w:r>
            <w:r w:rsidRPr="001E3629">
              <w:rPr>
                <w:rFonts w:ascii="仿宋" w:eastAsia="仿宋" w:hAnsi="仿宋" w:cs="宋体"/>
                <w:color w:val="000000" w:themeColor="text1"/>
                <w:spacing w:val="-4"/>
                <w:kern w:val="0"/>
                <w:szCs w:val="21"/>
              </w:rPr>
              <w:t xml:space="preserve"> 18</w:t>
            </w:r>
            <w:r w:rsidRPr="001E3629">
              <w:rPr>
                <w:rFonts w:ascii="仿宋" w:eastAsia="仿宋" w:hAnsi="仿宋" w:cs="宋体" w:hint="eastAsia"/>
                <w:color w:val="000000" w:themeColor="text1"/>
                <w:spacing w:val="-4"/>
                <w:kern w:val="0"/>
                <w:szCs w:val="21"/>
              </w:rPr>
              <w:t>5Ω，高灵敏度低失真；指向性为超心形指向，频率响应为</w:t>
            </w:r>
            <w:r w:rsidRPr="001E3629">
              <w:rPr>
                <w:rFonts w:ascii="仿宋" w:eastAsia="仿宋" w:hAnsi="仿宋" w:cs="宋体"/>
                <w:color w:val="000000" w:themeColor="text1"/>
                <w:spacing w:val="-4"/>
                <w:kern w:val="0"/>
                <w:szCs w:val="21"/>
              </w:rPr>
              <w:t>60</w:t>
            </w:r>
            <w:r w:rsidRPr="001E3629">
              <w:rPr>
                <w:rFonts w:ascii="仿宋" w:eastAsia="仿宋" w:hAnsi="仿宋" w:cs="宋体" w:hint="eastAsia"/>
                <w:color w:val="000000" w:themeColor="text1"/>
                <w:spacing w:val="-4"/>
                <w:kern w:val="0"/>
                <w:szCs w:val="21"/>
              </w:rPr>
              <w:t>～</w:t>
            </w:r>
            <w:r w:rsidRPr="001E3629">
              <w:rPr>
                <w:rFonts w:ascii="仿宋" w:eastAsia="仿宋" w:hAnsi="仿宋" w:cs="宋体"/>
                <w:color w:val="000000" w:themeColor="text1"/>
                <w:spacing w:val="-4"/>
                <w:kern w:val="0"/>
                <w:szCs w:val="21"/>
              </w:rPr>
              <w:t>15000Hz</w:t>
            </w:r>
            <w:r w:rsidRPr="001E3629">
              <w:rPr>
                <w:rFonts w:ascii="仿宋" w:eastAsia="仿宋" w:hAnsi="仿宋" w:cs="宋体" w:hint="eastAsia"/>
                <w:color w:val="000000" w:themeColor="text1"/>
                <w:spacing w:val="-4"/>
                <w:kern w:val="0"/>
                <w:szCs w:val="21"/>
              </w:rPr>
              <w:t>，桌面话筒数量为</w:t>
            </w:r>
            <w:r w:rsidRPr="001E3629">
              <w:rPr>
                <w:rFonts w:ascii="仿宋" w:eastAsia="仿宋" w:hAnsi="仿宋" w:cs="宋体"/>
                <w:color w:val="000000" w:themeColor="text1"/>
                <w:spacing w:val="-4"/>
                <w:kern w:val="0"/>
                <w:szCs w:val="21"/>
              </w:rPr>
              <w:t>2</w:t>
            </w:r>
            <w:r w:rsidRPr="001E3629">
              <w:rPr>
                <w:rFonts w:ascii="仿宋" w:eastAsia="仿宋" w:hAnsi="仿宋" w:cs="宋体" w:hint="eastAsia"/>
                <w:color w:val="000000" w:themeColor="text1"/>
                <w:spacing w:val="-4"/>
                <w:kern w:val="0"/>
                <w:szCs w:val="21"/>
              </w:rPr>
              <w:t>只（</w:t>
            </w:r>
            <w:r w:rsidRPr="001E3629">
              <w:rPr>
                <w:rFonts w:ascii="仿宋" w:eastAsia="仿宋" w:hAnsi="仿宋" w:cs="宋体"/>
                <w:color w:val="000000" w:themeColor="text1"/>
                <w:spacing w:val="-4"/>
                <w:kern w:val="0"/>
                <w:szCs w:val="21"/>
              </w:rPr>
              <w:t>1</w:t>
            </w:r>
            <w:r w:rsidRPr="001E3629">
              <w:rPr>
                <w:rFonts w:ascii="仿宋" w:eastAsia="仿宋" w:hAnsi="仿宋" w:cs="宋体" w:hint="eastAsia"/>
                <w:color w:val="000000" w:themeColor="text1"/>
                <w:spacing w:val="-4"/>
                <w:kern w:val="0"/>
                <w:szCs w:val="21"/>
              </w:rPr>
              <w:t>只装在多媒体讲台内，</w:t>
            </w:r>
            <w:r w:rsidRPr="001E3629">
              <w:rPr>
                <w:rFonts w:ascii="仿宋" w:eastAsia="仿宋" w:hAnsi="仿宋" w:cs="宋体"/>
                <w:color w:val="000000" w:themeColor="text1"/>
                <w:spacing w:val="-4"/>
                <w:kern w:val="0"/>
                <w:szCs w:val="21"/>
              </w:rPr>
              <w:t>1</w:t>
            </w:r>
            <w:r w:rsidRPr="001E3629">
              <w:rPr>
                <w:rFonts w:ascii="仿宋" w:eastAsia="仿宋" w:hAnsi="仿宋" w:cs="宋体" w:hint="eastAsia"/>
                <w:color w:val="000000" w:themeColor="text1"/>
                <w:spacing w:val="-4"/>
                <w:kern w:val="0"/>
                <w:szCs w:val="21"/>
              </w:rPr>
              <w:t>只装在木质讲台上）</w:t>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套</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color w:val="000000" w:themeColor="text1"/>
                <w:kern w:val="0"/>
                <w:szCs w:val="21"/>
              </w:rPr>
              <w:t>2</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3500</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7000</w:t>
            </w:r>
          </w:p>
        </w:tc>
        <w:tc>
          <w:tcPr>
            <w:tcW w:w="992"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厂家：</w:t>
            </w:r>
            <w:r w:rsidRPr="001E3629">
              <w:rPr>
                <w:rFonts w:ascii="仿宋" w:eastAsia="仿宋" w:hAnsi="仿宋" w:cs="宋体" w:hint="eastAsia"/>
                <w:color w:val="000000" w:themeColor="text1"/>
                <w:kern w:val="0"/>
                <w:szCs w:val="21"/>
              </w:rPr>
              <w:t>华璨</w:t>
            </w:r>
          </w:p>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产地：北京</w:t>
            </w:r>
          </w:p>
        </w:tc>
      </w:tr>
      <w:tr w:rsidR="004001AB" w:rsidRPr="001E3629" w:rsidTr="00465A6C">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t>10</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color w:val="000000" w:themeColor="text1"/>
                <w:kern w:val="0"/>
                <w:szCs w:val="21"/>
              </w:rPr>
              <w:t>IP</w:t>
            </w:r>
            <w:r w:rsidRPr="001E3629">
              <w:rPr>
                <w:rFonts w:ascii="仿宋" w:eastAsia="仿宋" w:hAnsi="仿宋" w:cs="宋体" w:hint="eastAsia"/>
                <w:color w:val="000000" w:themeColor="text1"/>
                <w:kern w:val="0"/>
                <w:szCs w:val="21"/>
              </w:rPr>
              <w:t>电话机</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品牌：潮流 型号：GXP1625</w:t>
            </w:r>
          </w:p>
          <w:p w:rsidR="004001AB" w:rsidRPr="001E3629" w:rsidRDefault="004001AB" w:rsidP="00465A6C">
            <w:pPr>
              <w:widowControl/>
              <w:snapToGrid w:val="0"/>
              <w:jc w:val="left"/>
              <w:rPr>
                <w:rFonts w:ascii="仿宋" w:eastAsia="仿宋" w:hAnsi="仿宋" w:cs="宋体"/>
                <w:color w:val="000000" w:themeColor="text1"/>
                <w:kern w:val="0"/>
                <w:szCs w:val="21"/>
              </w:rPr>
            </w:pP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color w:val="000000" w:themeColor="text1"/>
                <w:kern w:val="0"/>
                <w:szCs w:val="21"/>
              </w:rPr>
              <w:t>2</w:t>
            </w:r>
            <w:r w:rsidRPr="001E3629">
              <w:rPr>
                <w:rFonts w:ascii="仿宋" w:eastAsia="仿宋" w:hAnsi="仿宋" w:cs="宋体" w:hint="eastAsia"/>
                <w:color w:val="000000" w:themeColor="text1"/>
                <w:kern w:val="0"/>
                <w:szCs w:val="21"/>
              </w:rPr>
              <w:t>个</w:t>
            </w:r>
            <w:r w:rsidRPr="001E3629">
              <w:rPr>
                <w:rFonts w:ascii="仿宋" w:eastAsia="仿宋" w:hAnsi="仿宋" w:cs="宋体"/>
                <w:color w:val="000000" w:themeColor="text1"/>
                <w:kern w:val="0"/>
                <w:szCs w:val="21"/>
              </w:rPr>
              <w:t>SIP</w:t>
            </w:r>
            <w:r w:rsidRPr="001E3629">
              <w:rPr>
                <w:rFonts w:ascii="仿宋" w:eastAsia="仿宋" w:hAnsi="仿宋" w:cs="宋体" w:hint="eastAsia"/>
                <w:color w:val="000000" w:themeColor="text1"/>
                <w:kern w:val="0"/>
                <w:szCs w:val="21"/>
              </w:rPr>
              <w:t>账号</w:t>
            </w:r>
            <w:r w:rsidRPr="001E3629">
              <w:rPr>
                <w:rFonts w:ascii="仿宋" w:eastAsia="仿宋" w:hAnsi="仿宋" w:cs="宋体"/>
                <w:color w:val="000000" w:themeColor="text1"/>
                <w:kern w:val="0"/>
                <w:szCs w:val="21"/>
              </w:rPr>
              <w:t xml:space="preserve">, </w:t>
            </w:r>
            <w:r w:rsidRPr="001E3629">
              <w:rPr>
                <w:rFonts w:ascii="仿宋" w:eastAsia="仿宋" w:hAnsi="仿宋" w:cs="宋体" w:hint="eastAsia"/>
                <w:color w:val="000000" w:themeColor="text1"/>
                <w:kern w:val="0"/>
                <w:szCs w:val="21"/>
              </w:rPr>
              <w:t>最多支持</w:t>
            </w:r>
            <w:r w:rsidRPr="001E3629">
              <w:rPr>
                <w:rFonts w:ascii="仿宋" w:eastAsia="仿宋" w:hAnsi="仿宋" w:cs="宋体"/>
                <w:color w:val="000000" w:themeColor="text1"/>
                <w:kern w:val="0"/>
                <w:szCs w:val="21"/>
              </w:rPr>
              <w:t>2</w:t>
            </w:r>
            <w:r w:rsidRPr="001E3629">
              <w:rPr>
                <w:rFonts w:ascii="仿宋" w:eastAsia="仿宋" w:hAnsi="仿宋" w:cs="宋体" w:hint="eastAsia"/>
                <w:color w:val="000000" w:themeColor="text1"/>
                <w:kern w:val="0"/>
                <w:szCs w:val="21"/>
              </w:rPr>
              <w:t>线方通话</w:t>
            </w:r>
            <w:r w:rsidRPr="001E3629">
              <w:rPr>
                <w:rFonts w:ascii="仿宋" w:eastAsia="仿宋" w:hAnsi="仿宋" w:cs="宋体"/>
                <w:color w:val="000000" w:themeColor="text1"/>
                <w:kern w:val="0"/>
                <w:szCs w:val="21"/>
              </w:rPr>
              <w:t xml:space="preserve">, </w:t>
            </w:r>
            <w:r w:rsidRPr="001E3629">
              <w:rPr>
                <w:rFonts w:ascii="仿宋" w:eastAsia="仿宋" w:hAnsi="仿宋" w:cs="宋体" w:hint="eastAsia"/>
                <w:color w:val="000000" w:themeColor="text1"/>
                <w:kern w:val="0"/>
                <w:szCs w:val="21"/>
              </w:rPr>
              <w:t>双以太网</w:t>
            </w:r>
            <w:r w:rsidRPr="001E3629">
              <w:rPr>
                <w:rFonts w:ascii="仿宋" w:eastAsia="仿宋" w:hAnsi="仿宋" w:cs="宋体"/>
                <w:color w:val="000000" w:themeColor="text1"/>
                <w:kern w:val="0"/>
                <w:szCs w:val="21"/>
              </w:rPr>
              <w:t>100M</w:t>
            </w:r>
            <w:r w:rsidRPr="001E3629">
              <w:rPr>
                <w:rFonts w:ascii="仿宋" w:eastAsia="仿宋" w:hAnsi="仿宋" w:cs="宋体" w:hint="eastAsia"/>
                <w:color w:val="000000" w:themeColor="text1"/>
                <w:kern w:val="0"/>
                <w:szCs w:val="21"/>
              </w:rPr>
              <w:t>接口</w:t>
            </w:r>
            <w:r w:rsidRPr="001E3629">
              <w:rPr>
                <w:rFonts w:ascii="仿宋" w:eastAsia="仿宋" w:hAnsi="仿宋" w:cs="宋体"/>
                <w:color w:val="000000" w:themeColor="text1"/>
                <w:kern w:val="0"/>
                <w:szCs w:val="21"/>
              </w:rPr>
              <w:t>, 132x48</w:t>
            </w:r>
            <w:r w:rsidRPr="001E3629">
              <w:rPr>
                <w:rFonts w:ascii="仿宋" w:eastAsia="仿宋" w:hAnsi="仿宋" w:cs="宋体" w:hint="eastAsia"/>
                <w:color w:val="000000" w:themeColor="text1"/>
                <w:kern w:val="0"/>
                <w:szCs w:val="21"/>
              </w:rPr>
              <w:t>背光</w:t>
            </w:r>
            <w:r w:rsidRPr="001E3629">
              <w:rPr>
                <w:rFonts w:ascii="仿宋" w:eastAsia="仿宋" w:hAnsi="仿宋" w:cs="宋体"/>
                <w:color w:val="000000" w:themeColor="text1"/>
                <w:kern w:val="0"/>
                <w:szCs w:val="21"/>
              </w:rPr>
              <w:t>LCD</w:t>
            </w:r>
            <w:r w:rsidRPr="001E3629">
              <w:rPr>
                <w:rFonts w:ascii="仿宋" w:eastAsia="仿宋" w:hAnsi="仿宋" w:cs="宋体" w:hint="eastAsia"/>
                <w:color w:val="000000" w:themeColor="text1"/>
                <w:kern w:val="0"/>
                <w:szCs w:val="21"/>
              </w:rPr>
              <w:t>显示器和高清语音。</w:t>
            </w:r>
            <w:r w:rsidRPr="001E3629">
              <w:rPr>
                <w:rFonts w:ascii="仿宋" w:eastAsia="仿宋" w:hAnsi="仿宋" w:cs="宋体"/>
                <w:color w:val="000000" w:themeColor="text1"/>
                <w:kern w:val="0"/>
                <w:szCs w:val="21"/>
              </w:rPr>
              <w:t>GXP1625</w:t>
            </w:r>
            <w:r w:rsidRPr="001E3629">
              <w:rPr>
                <w:rFonts w:ascii="仿宋" w:eastAsia="仿宋" w:hAnsi="仿宋" w:cs="宋体" w:hint="eastAsia"/>
                <w:color w:val="000000" w:themeColor="text1"/>
                <w:kern w:val="0"/>
                <w:szCs w:val="21"/>
              </w:rPr>
              <w:t>型号支持</w:t>
            </w:r>
            <w:r w:rsidRPr="001E3629">
              <w:rPr>
                <w:rFonts w:ascii="仿宋" w:eastAsia="仿宋" w:hAnsi="仿宋" w:cs="宋体"/>
                <w:color w:val="000000" w:themeColor="text1"/>
                <w:kern w:val="0"/>
                <w:szCs w:val="21"/>
              </w:rPr>
              <w:t>PoE</w:t>
            </w:r>
            <w:r w:rsidRPr="001E3629">
              <w:rPr>
                <w:rFonts w:ascii="仿宋" w:eastAsia="仿宋" w:hAnsi="仿宋" w:cs="宋体" w:hint="eastAsia"/>
                <w:color w:val="000000" w:themeColor="text1"/>
                <w:kern w:val="0"/>
                <w:szCs w:val="21"/>
              </w:rPr>
              <w:t>，每个话机都有</w:t>
            </w:r>
            <w:r w:rsidRPr="001E3629">
              <w:rPr>
                <w:rFonts w:ascii="仿宋" w:eastAsia="仿宋" w:hAnsi="仿宋" w:cs="宋体"/>
                <w:color w:val="000000" w:themeColor="text1"/>
                <w:kern w:val="0"/>
                <w:szCs w:val="21"/>
              </w:rPr>
              <w:t>3</w:t>
            </w:r>
            <w:r w:rsidRPr="001E3629">
              <w:rPr>
                <w:rFonts w:ascii="仿宋" w:eastAsia="仿宋" w:hAnsi="仿宋" w:cs="宋体" w:hint="eastAsia"/>
                <w:color w:val="000000" w:themeColor="text1"/>
                <w:kern w:val="0"/>
                <w:szCs w:val="21"/>
              </w:rPr>
              <w:t>个</w:t>
            </w:r>
            <w:r w:rsidRPr="001E3629">
              <w:rPr>
                <w:rFonts w:ascii="仿宋" w:eastAsia="仿宋" w:hAnsi="仿宋" w:cs="宋体"/>
                <w:color w:val="000000" w:themeColor="text1"/>
                <w:kern w:val="0"/>
                <w:szCs w:val="21"/>
              </w:rPr>
              <w:t>XML</w:t>
            </w:r>
            <w:r w:rsidRPr="001E3629">
              <w:rPr>
                <w:rFonts w:ascii="仿宋" w:eastAsia="仿宋" w:hAnsi="仿宋" w:cs="宋体" w:hint="eastAsia"/>
                <w:color w:val="000000" w:themeColor="text1"/>
                <w:kern w:val="0"/>
                <w:szCs w:val="21"/>
              </w:rPr>
              <w:t>编程软按键，</w:t>
            </w:r>
            <w:r w:rsidRPr="001E3629">
              <w:rPr>
                <w:rFonts w:ascii="仿宋" w:eastAsia="仿宋" w:hAnsi="仿宋" w:cs="宋体"/>
                <w:color w:val="000000" w:themeColor="text1"/>
                <w:kern w:val="0"/>
                <w:szCs w:val="21"/>
              </w:rPr>
              <w:t>3</w:t>
            </w:r>
            <w:r w:rsidRPr="001E3629">
              <w:rPr>
                <w:rFonts w:ascii="仿宋" w:eastAsia="仿宋" w:hAnsi="仿宋" w:cs="宋体" w:hint="eastAsia"/>
                <w:color w:val="000000" w:themeColor="text1"/>
                <w:kern w:val="0"/>
                <w:szCs w:val="21"/>
              </w:rPr>
              <w:t>方会议</w:t>
            </w:r>
            <w:r w:rsidRPr="001E3629">
              <w:rPr>
                <w:rFonts w:ascii="仿宋" w:eastAsia="仿宋" w:hAnsi="仿宋" w:cs="宋体"/>
                <w:color w:val="000000" w:themeColor="text1"/>
                <w:kern w:val="0"/>
                <w:szCs w:val="21"/>
              </w:rPr>
              <w:t>(GXP1630</w:t>
            </w:r>
            <w:r w:rsidRPr="001E3629">
              <w:rPr>
                <w:rFonts w:ascii="仿宋" w:eastAsia="仿宋" w:hAnsi="仿宋" w:cs="宋体" w:hint="eastAsia"/>
                <w:color w:val="000000" w:themeColor="text1"/>
                <w:kern w:val="0"/>
                <w:szCs w:val="21"/>
              </w:rPr>
              <w:t>支持</w:t>
            </w:r>
            <w:r w:rsidRPr="001E3629">
              <w:rPr>
                <w:rFonts w:ascii="仿宋" w:eastAsia="仿宋" w:hAnsi="仿宋" w:cs="宋体"/>
                <w:color w:val="000000" w:themeColor="text1"/>
                <w:kern w:val="0"/>
                <w:szCs w:val="21"/>
              </w:rPr>
              <w:t>4</w:t>
            </w:r>
            <w:r w:rsidRPr="001E3629">
              <w:rPr>
                <w:rFonts w:ascii="仿宋" w:eastAsia="仿宋" w:hAnsi="仿宋" w:cs="宋体" w:hint="eastAsia"/>
                <w:color w:val="000000" w:themeColor="text1"/>
                <w:kern w:val="0"/>
                <w:szCs w:val="21"/>
              </w:rPr>
              <w:t>方会议</w:t>
            </w:r>
            <w:r w:rsidRPr="001E3629">
              <w:rPr>
                <w:rFonts w:ascii="仿宋" w:eastAsia="仿宋" w:hAnsi="仿宋" w:cs="宋体"/>
                <w:color w:val="000000" w:themeColor="text1"/>
                <w:kern w:val="0"/>
                <w:szCs w:val="21"/>
              </w:rPr>
              <w:t>)</w:t>
            </w:r>
            <w:r w:rsidRPr="001E3629">
              <w:rPr>
                <w:rFonts w:ascii="仿宋" w:eastAsia="仿宋" w:hAnsi="仿宋" w:cs="宋体" w:hint="eastAsia"/>
                <w:color w:val="000000" w:themeColor="text1"/>
                <w:kern w:val="0"/>
                <w:szCs w:val="21"/>
              </w:rPr>
              <w:t>，固件版本支持京东</w:t>
            </w:r>
            <w:r w:rsidRPr="001E3629">
              <w:rPr>
                <w:rFonts w:ascii="仿宋" w:eastAsia="仿宋" w:hAnsi="仿宋" w:cs="宋体"/>
                <w:color w:val="000000" w:themeColor="text1"/>
                <w:kern w:val="0"/>
                <w:szCs w:val="21"/>
              </w:rPr>
              <w:t>ACS</w:t>
            </w:r>
            <w:r w:rsidRPr="001E3629">
              <w:rPr>
                <w:rFonts w:ascii="仿宋" w:eastAsia="仿宋" w:hAnsi="仿宋" w:cs="宋体" w:hint="eastAsia"/>
                <w:color w:val="000000" w:themeColor="text1"/>
                <w:kern w:val="0"/>
                <w:szCs w:val="21"/>
              </w:rPr>
              <w:t>部署管理平台的统一配置网络参数和统一升级，内置匹配缤特力耳机的</w:t>
            </w:r>
            <w:r w:rsidRPr="001E3629">
              <w:rPr>
                <w:rFonts w:ascii="仿宋" w:eastAsia="仿宋" w:hAnsi="仿宋" w:cs="宋体"/>
                <w:color w:val="000000" w:themeColor="text1"/>
                <w:kern w:val="0"/>
                <w:szCs w:val="21"/>
              </w:rPr>
              <w:t>EHS</w:t>
            </w:r>
            <w:r w:rsidRPr="001E3629">
              <w:rPr>
                <w:rFonts w:ascii="仿宋" w:eastAsia="仿宋" w:hAnsi="仿宋" w:cs="宋体" w:hint="eastAsia"/>
                <w:color w:val="000000" w:themeColor="text1"/>
                <w:kern w:val="0"/>
                <w:szCs w:val="21"/>
              </w:rPr>
              <w:t>，支持</w:t>
            </w:r>
            <w:r w:rsidRPr="001E3629">
              <w:rPr>
                <w:rFonts w:ascii="仿宋" w:eastAsia="仿宋" w:hAnsi="仿宋" w:cs="宋体"/>
                <w:color w:val="000000" w:themeColor="text1"/>
                <w:kern w:val="0"/>
                <w:szCs w:val="21"/>
              </w:rPr>
              <w:t>20</w:t>
            </w:r>
            <w:r w:rsidRPr="001E3629">
              <w:rPr>
                <w:rFonts w:ascii="仿宋" w:eastAsia="仿宋" w:hAnsi="仿宋" w:cs="宋体" w:hint="eastAsia"/>
                <w:color w:val="000000" w:themeColor="text1"/>
                <w:kern w:val="0"/>
                <w:szCs w:val="21"/>
              </w:rPr>
              <w:t>种语言，全双工免提扬声器拥有先进的回声消除技术，对讲</w:t>
            </w:r>
            <w:r w:rsidRPr="001E3629">
              <w:rPr>
                <w:rFonts w:ascii="仿宋" w:eastAsia="仿宋" w:hAnsi="仿宋" w:cs="宋体"/>
                <w:color w:val="000000" w:themeColor="text1"/>
                <w:kern w:val="0"/>
                <w:szCs w:val="21"/>
              </w:rPr>
              <w:t>/</w:t>
            </w:r>
            <w:r w:rsidRPr="001E3629">
              <w:rPr>
                <w:rFonts w:ascii="仿宋" w:eastAsia="仿宋" w:hAnsi="仿宋" w:cs="宋体" w:hint="eastAsia"/>
                <w:color w:val="000000" w:themeColor="text1"/>
                <w:kern w:val="0"/>
                <w:szCs w:val="21"/>
              </w:rPr>
              <w:t>广播和通话录音专用按钮，用户自定义来电铃声</w:t>
            </w:r>
            <w:r w:rsidRPr="001E3629">
              <w:rPr>
                <w:rFonts w:ascii="仿宋" w:eastAsia="仿宋" w:hAnsi="仿宋" w:cs="宋体"/>
                <w:color w:val="000000" w:themeColor="text1"/>
                <w:kern w:val="0"/>
                <w:szCs w:val="21"/>
              </w:rPr>
              <w:t>/</w:t>
            </w:r>
            <w:r w:rsidRPr="001E3629">
              <w:rPr>
                <w:rFonts w:ascii="仿宋" w:eastAsia="仿宋" w:hAnsi="仿宋" w:cs="宋体" w:hint="eastAsia"/>
                <w:color w:val="000000" w:themeColor="text1"/>
                <w:kern w:val="0"/>
                <w:szCs w:val="21"/>
              </w:rPr>
              <w:t>回铃音，集成先进的网络</w:t>
            </w:r>
            <w:r w:rsidRPr="001E3629">
              <w:rPr>
                <w:rFonts w:ascii="仿宋" w:eastAsia="仿宋" w:hAnsi="仿宋" w:cs="宋体"/>
                <w:color w:val="000000" w:themeColor="text1"/>
                <w:kern w:val="0"/>
                <w:szCs w:val="21"/>
              </w:rPr>
              <w:t>/</w:t>
            </w:r>
            <w:r w:rsidRPr="001E3629">
              <w:rPr>
                <w:rFonts w:ascii="仿宋" w:eastAsia="仿宋" w:hAnsi="仿宋" w:cs="宋体" w:hint="eastAsia"/>
                <w:color w:val="000000" w:themeColor="text1"/>
                <w:kern w:val="0"/>
                <w:szCs w:val="21"/>
              </w:rPr>
              <w:t>企业应用，大容量通讯录</w:t>
            </w:r>
            <w:r w:rsidRPr="001E3629">
              <w:rPr>
                <w:rFonts w:ascii="仿宋" w:eastAsia="仿宋" w:hAnsi="仿宋" w:cs="宋体"/>
                <w:color w:val="000000" w:themeColor="text1"/>
                <w:kern w:val="0"/>
                <w:szCs w:val="21"/>
              </w:rPr>
              <w:t>(500</w:t>
            </w:r>
            <w:r w:rsidRPr="001E3629">
              <w:rPr>
                <w:rFonts w:ascii="仿宋" w:eastAsia="仿宋" w:hAnsi="仿宋" w:cs="宋体" w:hint="eastAsia"/>
                <w:color w:val="000000" w:themeColor="text1"/>
                <w:kern w:val="0"/>
                <w:szCs w:val="21"/>
              </w:rPr>
              <w:t>个联系人</w:t>
            </w:r>
            <w:r w:rsidRPr="001E3629">
              <w:rPr>
                <w:rFonts w:ascii="仿宋" w:eastAsia="仿宋" w:hAnsi="仿宋" w:cs="宋体"/>
                <w:color w:val="000000" w:themeColor="text1"/>
                <w:kern w:val="0"/>
                <w:szCs w:val="21"/>
              </w:rPr>
              <w:t>)</w:t>
            </w:r>
            <w:r w:rsidRPr="001E3629">
              <w:rPr>
                <w:rFonts w:ascii="仿宋" w:eastAsia="仿宋" w:hAnsi="仿宋" w:cs="宋体" w:hint="eastAsia"/>
                <w:color w:val="000000" w:themeColor="text1"/>
                <w:kern w:val="0"/>
                <w:szCs w:val="21"/>
              </w:rPr>
              <w:t>和呼叫记录</w:t>
            </w:r>
            <w:r w:rsidRPr="001E3629">
              <w:rPr>
                <w:rFonts w:ascii="仿宋" w:eastAsia="仿宋" w:hAnsi="仿宋" w:cs="宋体"/>
                <w:color w:val="000000" w:themeColor="text1"/>
                <w:kern w:val="0"/>
                <w:szCs w:val="21"/>
              </w:rPr>
              <w:t>(</w:t>
            </w:r>
            <w:r w:rsidRPr="001E3629">
              <w:rPr>
                <w:rFonts w:ascii="仿宋" w:eastAsia="仿宋" w:hAnsi="仿宋" w:cs="宋体" w:hint="eastAsia"/>
                <w:color w:val="000000" w:themeColor="text1"/>
                <w:kern w:val="0"/>
                <w:szCs w:val="21"/>
              </w:rPr>
              <w:t>最多</w:t>
            </w:r>
            <w:r w:rsidRPr="001E3629">
              <w:rPr>
                <w:rFonts w:ascii="仿宋" w:eastAsia="仿宋" w:hAnsi="仿宋" w:cs="宋体"/>
                <w:color w:val="000000" w:themeColor="text1"/>
                <w:kern w:val="0"/>
                <w:szCs w:val="21"/>
              </w:rPr>
              <w:t>200</w:t>
            </w:r>
            <w:r w:rsidRPr="001E3629">
              <w:rPr>
                <w:rFonts w:ascii="仿宋" w:eastAsia="仿宋" w:hAnsi="仿宋" w:cs="宋体" w:hint="eastAsia"/>
                <w:color w:val="000000" w:themeColor="text1"/>
                <w:kern w:val="0"/>
                <w:szCs w:val="21"/>
              </w:rPr>
              <w:t>条记录</w:t>
            </w:r>
            <w:r w:rsidRPr="001E3629">
              <w:rPr>
                <w:rFonts w:ascii="仿宋" w:eastAsia="仿宋" w:hAnsi="仿宋" w:cs="宋体"/>
                <w:color w:val="000000" w:themeColor="text1"/>
                <w:kern w:val="0"/>
                <w:szCs w:val="21"/>
              </w:rPr>
              <w:t>)</w:t>
            </w:r>
            <w:r w:rsidRPr="001E3629">
              <w:rPr>
                <w:rFonts w:ascii="仿宋" w:eastAsia="仿宋" w:hAnsi="仿宋" w:cs="宋体" w:hint="eastAsia"/>
                <w:color w:val="000000" w:themeColor="text1"/>
                <w:kern w:val="0"/>
                <w:szCs w:val="21"/>
              </w:rPr>
              <w:t>等</w:t>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个</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color w:val="000000" w:themeColor="text1"/>
                <w:kern w:val="0"/>
                <w:szCs w:val="21"/>
              </w:rPr>
              <w:t>48</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210</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10080</w:t>
            </w:r>
          </w:p>
        </w:tc>
        <w:tc>
          <w:tcPr>
            <w:tcW w:w="992"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厂家：潮流</w:t>
            </w:r>
          </w:p>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产地：深圳</w:t>
            </w:r>
          </w:p>
        </w:tc>
      </w:tr>
      <w:tr w:rsidR="004001AB" w:rsidRPr="001E3629" w:rsidTr="00465A6C">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t>11</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耳机</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品牌：优贝达 型号：UB-200NC</w:t>
            </w:r>
          </w:p>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T型垫采用环保硅胶，装配容易且不易掉落，配戴舒适，耐高低温，气温低至-10℃也不易变硬变脆；</w:t>
            </w:r>
          </w:p>
          <w:p w:rsidR="004001AB" w:rsidRPr="001E3629" w:rsidRDefault="004001AB" w:rsidP="00465A6C">
            <w:pPr>
              <w:pStyle w:val="a3"/>
              <w:widowControl/>
              <w:snapToGrid w:val="0"/>
              <w:ind w:firstLineChars="0" w:firstLine="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2.线材采用上等PU料确保高低温度变化对其线材影响小，耐摩擦同时可加强其摇摆特性，缠绕式抗噪屏蔽线，确保麦克风所受的干扰尽可能小，过滤背景杂音，可改善送话音质；</w:t>
            </w:r>
            <w:r w:rsidRPr="001E3629">
              <w:rPr>
                <w:rFonts w:ascii="仿宋" w:eastAsia="仿宋" w:hAnsi="仿宋" w:cs="宋体" w:hint="eastAsia"/>
                <w:color w:val="000000" w:themeColor="text1"/>
                <w:kern w:val="0"/>
                <w:szCs w:val="21"/>
              </w:rPr>
              <w:br/>
              <w:t>3.调节杆采用进口原米配黑色素，确保材料的硬度和韧性和色泽一致；</w:t>
            </w:r>
            <w:r w:rsidRPr="001E3629">
              <w:rPr>
                <w:rFonts w:ascii="仿宋" w:eastAsia="仿宋" w:hAnsi="仿宋" w:cs="宋体" w:hint="eastAsia"/>
                <w:color w:val="000000" w:themeColor="text1"/>
                <w:kern w:val="0"/>
                <w:szCs w:val="21"/>
              </w:rPr>
              <w:br/>
              <w:t>4.喇叭的永磁材料采用N42，确保其磁性良好且不易退磁,能保证喇叭的频响曲线一致性能好；</w:t>
            </w:r>
            <w:r w:rsidRPr="001E3629">
              <w:rPr>
                <w:rFonts w:ascii="仿宋" w:eastAsia="仿宋" w:hAnsi="仿宋" w:cs="宋体" w:hint="eastAsia"/>
                <w:color w:val="000000" w:themeColor="text1"/>
                <w:kern w:val="0"/>
                <w:szCs w:val="21"/>
              </w:rPr>
              <w:br/>
              <w:t>5.保护电路采用高精度的电子元器件贴装在电路板上，电子元件的响应速度为ns级,印刷电路板为双面环氧FR4板材,此保护电路针对关键器件和听力的双重保护, 性能稳定且快速反应；</w:t>
            </w:r>
            <w:r w:rsidRPr="001E3629">
              <w:rPr>
                <w:rFonts w:ascii="仿宋" w:eastAsia="仿宋" w:hAnsi="仿宋" w:cs="宋体" w:hint="eastAsia"/>
                <w:color w:val="000000" w:themeColor="text1"/>
                <w:kern w:val="0"/>
                <w:szCs w:val="21"/>
              </w:rPr>
              <w:br/>
              <w:t>6.采用单指向背极式麦克风确保其使用寿命不低于7年，此元件配合其结构</w:t>
            </w:r>
            <w:r w:rsidRPr="001E3629">
              <w:rPr>
                <w:rFonts w:ascii="仿宋" w:eastAsia="仿宋" w:hAnsi="仿宋" w:cs="宋体" w:hint="eastAsia"/>
                <w:color w:val="000000" w:themeColor="text1"/>
                <w:kern w:val="0"/>
                <w:szCs w:val="21"/>
              </w:rPr>
              <w:lastRenderedPageBreak/>
              <w:t>设计出其抗噪（消除背景噪音）比较理想的效果；</w:t>
            </w:r>
            <w:r w:rsidRPr="001E3629">
              <w:rPr>
                <w:rFonts w:ascii="仿宋" w:eastAsia="仿宋" w:hAnsi="仿宋" w:cs="宋体" w:hint="eastAsia"/>
                <w:color w:val="000000" w:themeColor="text1"/>
                <w:kern w:val="0"/>
                <w:szCs w:val="21"/>
              </w:rPr>
              <w:br/>
              <w:t>7.所有材料均要求符合欧洲ROHS标准。</w:t>
            </w:r>
          </w:p>
          <w:p w:rsidR="004001AB" w:rsidRPr="001E3629" w:rsidRDefault="004001AB" w:rsidP="00465A6C">
            <w:pPr>
              <w:pStyle w:val="a3"/>
              <w:widowControl/>
              <w:snapToGrid w:val="0"/>
              <w:ind w:firstLineChars="0" w:firstLine="0"/>
              <w:rPr>
                <w:rFonts w:ascii="仿宋" w:eastAsia="仿宋" w:hAnsi="仿宋" w:cs="宋体"/>
                <w:color w:val="000000" w:themeColor="text1"/>
                <w:kern w:val="0"/>
                <w:szCs w:val="21"/>
              </w:rPr>
            </w:pPr>
            <w:r w:rsidRPr="001E3629">
              <w:rPr>
                <w:rFonts w:ascii="仿宋" w:eastAsia="仿宋" w:hAnsi="仿宋" w:cs="宋体" w:hint="eastAsia"/>
                <w:color w:val="000000" w:themeColor="text1"/>
                <w:szCs w:val="21"/>
              </w:rPr>
              <w:t>★中标后提供原厂商针对本项目的3年售后服务承诺函原件</w:t>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color w:val="000000" w:themeColor="text1"/>
                <w:kern w:val="0"/>
                <w:szCs w:val="21"/>
              </w:rPr>
              <w:t>48</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90</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4320</w:t>
            </w:r>
          </w:p>
        </w:tc>
        <w:tc>
          <w:tcPr>
            <w:tcW w:w="992"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厂家：</w:t>
            </w:r>
            <w:r w:rsidRPr="001E3629">
              <w:rPr>
                <w:rFonts w:ascii="仿宋" w:eastAsia="仿宋" w:hAnsi="仿宋"/>
                <w:color w:val="000000" w:themeColor="text1"/>
                <w:szCs w:val="21"/>
              </w:rPr>
              <w:t>优贝达</w:t>
            </w:r>
          </w:p>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产地：</w:t>
            </w:r>
            <w:hyperlink r:id="rId10" w:tgtFrame="_blank" w:history="1">
              <w:r w:rsidRPr="001E3629">
                <w:rPr>
                  <w:rFonts w:ascii="仿宋" w:eastAsia="仿宋" w:hAnsi="仿宋"/>
                  <w:color w:val="000000" w:themeColor="text1"/>
                  <w:szCs w:val="21"/>
                </w:rPr>
                <w:t>厦门</w:t>
              </w:r>
            </w:hyperlink>
          </w:p>
          <w:p w:rsidR="004001AB" w:rsidRPr="001E3629" w:rsidRDefault="004001AB" w:rsidP="00465A6C">
            <w:pPr>
              <w:autoSpaceDE w:val="0"/>
              <w:autoSpaceDN w:val="0"/>
              <w:adjustRightInd w:val="0"/>
              <w:jc w:val="left"/>
              <w:rPr>
                <w:rFonts w:ascii="仿宋" w:eastAsia="仿宋" w:hAnsi="仿宋"/>
                <w:color w:val="000000" w:themeColor="text1"/>
                <w:szCs w:val="21"/>
              </w:rPr>
            </w:pPr>
          </w:p>
        </w:tc>
      </w:tr>
      <w:tr w:rsidR="004001AB" w:rsidRPr="001E3629" w:rsidTr="00465A6C">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lastRenderedPageBreak/>
              <w:t>12</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超五类网线</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品牌：大唐</w:t>
            </w:r>
          </w:p>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型号：DTT-C5-11048</w:t>
            </w: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国标305米/箱</w:t>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cs="宋体" w:hint="eastAsia"/>
                <w:color w:val="000000" w:themeColor="text1"/>
                <w:kern w:val="0"/>
                <w:szCs w:val="21"/>
              </w:rPr>
              <w:t>箱</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6</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800</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4800</w:t>
            </w:r>
          </w:p>
        </w:tc>
        <w:tc>
          <w:tcPr>
            <w:tcW w:w="992" w:type="dxa"/>
            <w:vMerge w:val="restart"/>
            <w:tcBorders>
              <w:top w:val="single" w:sz="6" w:space="0" w:color="auto"/>
              <w:left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厂家：大唐</w:t>
            </w:r>
          </w:p>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产地：</w:t>
            </w:r>
            <w:r w:rsidRPr="001E3629">
              <w:rPr>
                <w:rFonts w:eastAsia="仿宋" w:hint="eastAsia"/>
                <w:color w:val="000000" w:themeColor="text1"/>
              </w:rPr>
              <w:t>成都</w:t>
            </w:r>
          </w:p>
          <w:p w:rsidR="004001AB" w:rsidRPr="001E3629" w:rsidRDefault="004001AB" w:rsidP="00465A6C">
            <w:pPr>
              <w:autoSpaceDE w:val="0"/>
              <w:autoSpaceDN w:val="0"/>
              <w:adjustRightInd w:val="0"/>
              <w:jc w:val="left"/>
              <w:rPr>
                <w:rFonts w:ascii="仿宋" w:eastAsia="仿宋" w:hAnsi="仿宋" w:cs="宋体"/>
                <w:color w:val="000000" w:themeColor="text1"/>
                <w:kern w:val="0"/>
                <w:szCs w:val="21"/>
              </w:rPr>
            </w:pPr>
          </w:p>
        </w:tc>
      </w:tr>
      <w:tr w:rsidR="004001AB" w:rsidRPr="001E3629" w:rsidTr="00465A6C">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t>13</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六类网线</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品牌：大唐</w:t>
            </w:r>
          </w:p>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型号：DTT-C6-11048</w:t>
            </w: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国标305米/箱</w:t>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cs="宋体" w:hint="eastAsia"/>
                <w:color w:val="000000" w:themeColor="text1"/>
                <w:kern w:val="0"/>
                <w:szCs w:val="21"/>
              </w:rPr>
              <w:t>箱</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6</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800</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4800</w:t>
            </w:r>
          </w:p>
        </w:tc>
        <w:tc>
          <w:tcPr>
            <w:tcW w:w="992" w:type="dxa"/>
            <w:vMerge/>
            <w:tcBorders>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olor w:val="000000" w:themeColor="text1"/>
                <w:szCs w:val="21"/>
              </w:rPr>
            </w:pPr>
          </w:p>
        </w:tc>
      </w:tr>
      <w:tr w:rsidR="004001AB" w:rsidRPr="001E3629" w:rsidTr="00465A6C">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t>14</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超五类模块</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品牌：普天</w:t>
            </w:r>
          </w:p>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型号：CAT5e</w:t>
            </w: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国标</w:t>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副</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50</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9</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450</w:t>
            </w:r>
          </w:p>
        </w:tc>
        <w:tc>
          <w:tcPr>
            <w:tcW w:w="992" w:type="dxa"/>
            <w:vMerge w:val="restart"/>
            <w:tcBorders>
              <w:top w:val="single" w:sz="6" w:space="0" w:color="auto"/>
              <w:left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厂家：普天</w:t>
            </w:r>
          </w:p>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产地：</w:t>
            </w:r>
            <w:r w:rsidRPr="001E3629">
              <w:rPr>
                <w:rFonts w:eastAsia="仿宋" w:hint="eastAsia"/>
                <w:color w:val="000000" w:themeColor="text1"/>
              </w:rPr>
              <w:t>南京</w:t>
            </w:r>
          </w:p>
          <w:p w:rsidR="004001AB" w:rsidRPr="001E3629" w:rsidRDefault="004001AB" w:rsidP="00465A6C">
            <w:pPr>
              <w:autoSpaceDE w:val="0"/>
              <w:autoSpaceDN w:val="0"/>
              <w:adjustRightInd w:val="0"/>
              <w:jc w:val="left"/>
              <w:rPr>
                <w:rFonts w:ascii="仿宋" w:eastAsia="仿宋" w:hAnsi="仿宋"/>
                <w:color w:val="000000" w:themeColor="text1"/>
                <w:szCs w:val="21"/>
              </w:rPr>
            </w:pPr>
          </w:p>
        </w:tc>
      </w:tr>
      <w:tr w:rsidR="004001AB" w:rsidRPr="001E3629" w:rsidTr="00465A6C">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t>15</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六类模块</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品牌：普天</w:t>
            </w:r>
          </w:p>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型号：RJ45</w:t>
            </w: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国标</w:t>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副</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50</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9</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450</w:t>
            </w:r>
          </w:p>
        </w:tc>
        <w:tc>
          <w:tcPr>
            <w:tcW w:w="992" w:type="dxa"/>
            <w:vMerge/>
            <w:tcBorders>
              <w:left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olor w:val="000000" w:themeColor="text1"/>
                <w:szCs w:val="21"/>
              </w:rPr>
            </w:pPr>
          </w:p>
        </w:tc>
      </w:tr>
      <w:tr w:rsidR="004001AB" w:rsidRPr="001E3629" w:rsidTr="00465A6C">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t>16</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网络双开面板</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品牌：普天</w:t>
            </w:r>
          </w:p>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型号：天纪双口</w:t>
            </w: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国标</w:t>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个</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50</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15</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750</w:t>
            </w:r>
          </w:p>
        </w:tc>
        <w:tc>
          <w:tcPr>
            <w:tcW w:w="992" w:type="dxa"/>
            <w:vMerge/>
            <w:tcBorders>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olor w:val="000000" w:themeColor="text1"/>
                <w:szCs w:val="21"/>
              </w:rPr>
            </w:pPr>
          </w:p>
        </w:tc>
      </w:tr>
      <w:tr w:rsidR="004001AB" w:rsidRPr="001E3629" w:rsidTr="00465A6C">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t>17</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导线</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品牌：远东</w:t>
            </w:r>
          </w:p>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型号：BV6</w:t>
            </w: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国标6平方电线BV6，三色</w:t>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cs="宋体" w:hint="eastAsia"/>
                <w:color w:val="000000" w:themeColor="text1"/>
                <w:kern w:val="0"/>
                <w:szCs w:val="21"/>
              </w:rPr>
              <w:t>米</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1200</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16</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19200</w:t>
            </w:r>
          </w:p>
        </w:tc>
        <w:tc>
          <w:tcPr>
            <w:tcW w:w="992" w:type="dxa"/>
            <w:vMerge w:val="restart"/>
            <w:tcBorders>
              <w:top w:val="single" w:sz="6" w:space="0" w:color="auto"/>
              <w:left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厂家：远东</w:t>
            </w:r>
          </w:p>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产地：宜兴</w:t>
            </w:r>
          </w:p>
        </w:tc>
      </w:tr>
      <w:tr w:rsidR="004001AB" w:rsidRPr="001E3629" w:rsidTr="00465A6C">
        <w:trPr>
          <w:trHeight w:val="578"/>
        </w:trPr>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t>18</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导线</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品牌：远东</w:t>
            </w:r>
          </w:p>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型号：RVV2.5</w:t>
            </w: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国标2.5平方RVV2.5</w:t>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cs="宋体" w:hint="eastAsia"/>
                <w:color w:val="000000" w:themeColor="text1"/>
                <w:kern w:val="0"/>
                <w:szCs w:val="21"/>
              </w:rPr>
              <w:t>米</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200</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16</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3200</w:t>
            </w:r>
          </w:p>
        </w:tc>
        <w:tc>
          <w:tcPr>
            <w:tcW w:w="992" w:type="dxa"/>
            <w:vMerge/>
            <w:tcBorders>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olor w:val="000000" w:themeColor="text1"/>
                <w:szCs w:val="21"/>
              </w:rPr>
            </w:pPr>
          </w:p>
        </w:tc>
      </w:tr>
      <w:tr w:rsidR="004001AB" w:rsidRPr="001E3629" w:rsidTr="00465A6C">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t>19</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排插座</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品牌：公牛</w:t>
            </w:r>
          </w:p>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型号：G07</w:t>
            </w: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大五空排插</w:t>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cs="宋体" w:hint="eastAsia"/>
                <w:color w:val="000000" w:themeColor="text1"/>
                <w:kern w:val="0"/>
                <w:szCs w:val="21"/>
              </w:rPr>
              <w:t>个</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100</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14</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1400</w:t>
            </w:r>
          </w:p>
        </w:tc>
        <w:tc>
          <w:tcPr>
            <w:tcW w:w="992"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厂家：公牛</w:t>
            </w:r>
          </w:p>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产地：</w:t>
            </w:r>
            <w:r w:rsidRPr="001E3629">
              <w:rPr>
                <w:rFonts w:eastAsia="仿宋" w:hint="eastAsia"/>
                <w:color w:val="000000" w:themeColor="text1"/>
              </w:rPr>
              <w:t>慈溪</w:t>
            </w:r>
          </w:p>
          <w:p w:rsidR="004001AB" w:rsidRPr="001E3629" w:rsidRDefault="004001AB" w:rsidP="00465A6C">
            <w:pPr>
              <w:autoSpaceDE w:val="0"/>
              <w:autoSpaceDN w:val="0"/>
              <w:adjustRightInd w:val="0"/>
              <w:jc w:val="left"/>
              <w:rPr>
                <w:rFonts w:ascii="仿宋" w:eastAsia="仿宋" w:hAnsi="仿宋"/>
                <w:color w:val="000000" w:themeColor="text1"/>
                <w:szCs w:val="21"/>
              </w:rPr>
            </w:pPr>
          </w:p>
        </w:tc>
      </w:tr>
      <w:tr w:rsidR="004001AB" w:rsidRPr="001E3629" w:rsidTr="00465A6C">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t>20</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配电箱</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品牌：德力西</w:t>
            </w:r>
          </w:p>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型号： CDPZ30S-20</w:t>
            </w: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配电箱及空开断路器</w:t>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cs="宋体" w:hint="eastAsia"/>
                <w:color w:val="000000" w:themeColor="text1"/>
                <w:kern w:val="0"/>
                <w:szCs w:val="21"/>
              </w:rPr>
              <w:t>套</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1</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167</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167</w:t>
            </w:r>
          </w:p>
        </w:tc>
        <w:tc>
          <w:tcPr>
            <w:tcW w:w="992"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厂家：德力西</w:t>
            </w:r>
          </w:p>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产地：</w:t>
            </w:r>
            <w:r w:rsidRPr="001E3629">
              <w:rPr>
                <w:rFonts w:eastAsia="仿宋" w:hint="eastAsia"/>
                <w:color w:val="000000" w:themeColor="text1"/>
              </w:rPr>
              <w:t>永康</w:t>
            </w:r>
          </w:p>
          <w:p w:rsidR="004001AB" w:rsidRPr="001E3629" w:rsidRDefault="004001AB" w:rsidP="00465A6C">
            <w:pPr>
              <w:autoSpaceDE w:val="0"/>
              <w:autoSpaceDN w:val="0"/>
              <w:adjustRightInd w:val="0"/>
              <w:jc w:val="left"/>
              <w:rPr>
                <w:rFonts w:ascii="仿宋" w:eastAsia="仿宋" w:hAnsi="仿宋"/>
                <w:color w:val="000000" w:themeColor="text1"/>
                <w:szCs w:val="21"/>
              </w:rPr>
            </w:pPr>
          </w:p>
        </w:tc>
      </w:tr>
      <w:tr w:rsidR="004001AB" w:rsidRPr="001E3629" w:rsidTr="00465A6C">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lastRenderedPageBreak/>
              <w:t>21</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音箱线</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品牌：秋叶原</w:t>
            </w:r>
          </w:p>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型号：100芯</w:t>
            </w: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6平方</w:t>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cs="宋体" w:hint="eastAsia"/>
                <w:color w:val="000000" w:themeColor="text1"/>
                <w:kern w:val="0"/>
                <w:szCs w:val="21"/>
              </w:rPr>
              <w:t>米</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200</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15</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3000</w:t>
            </w:r>
          </w:p>
        </w:tc>
        <w:tc>
          <w:tcPr>
            <w:tcW w:w="992" w:type="dxa"/>
            <w:vMerge w:val="restart"/>
            <w:tcBorders>
              <w:top w:val="single" w:sz="6" w:space="0" w:color="auto"/>
              <w:left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厂家：</w:t>
            </w:r>
            <w:r w:rsidRPr="001E3629">
              <w:rPr>
                <w:rFonts w:ascii="仿宋" w:eastAsia="仿宋" w:hAnsi="仿宋"/>
                <w:color w:val="000000" w:themeColor="text1"/>
                <w:szCs w:val="21"/>
              </w:rPr>
              <w:t>秋叶原</w:t>
            </w:r>
          </w:p>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产地：</w:t>
            </w:r>
            <w:r w:rsidRPr="001E3629">
              <w:rPr>
                <w:rFonts w:eastAsia="仿宋" w:hint="eastAsia"/>
                <w:color w:val="000000" w:themeColor="text1"/>
              </w:rPr>
              <w:t>深圳</w:t>
            </w:r>
          </w:p>
          <w:p w:rsidR="004001AB" w:rsidRPr="001E3629" w:rsidRDefault="004001AB" w:rsidP="00465A6C">
            <w:pPr>
              <w:autoSpaceDE w:val="0"/>
              <w:autoSpaceDN w:val="0"/>
              <w:adjustRightInd w:val="0"/>
              <w:jc w:val="left"/>
              <w:rPr>
                <w:rFonts w:ascii="仿宋" w:eastAsia="仿宋" w:hAnsi="仿宋"/>
                <w:color w:val="000000" w:themeColor="text1"/>
                <w:szCs w:val="21"/>
              </w:rPr>
            </w:pPr>
          </w:p>
        </w:tc>
      </w:tr>
      <w:tr w:rsidR="004001AB" w:rsidRPr="001E3629" w:rsidTr="00465A6C">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t>22</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VGA线</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品牌：秋叶原</w:t>
            </w:r>
          </w:p>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型号：国标</w:t>
            </w: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国标VGA线</w:t>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cs="宋体" w:hint="eastAsia"/>
                <w:color w:val="000000" w:themeColor="text1"/>
                <w:kern w:val="0"/>
                <w:szCs w:val="21"/>
              </w:rPr>
              <w:t>米</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100</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15</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1500</w:t>
            </w:r>
          </w:p>
        </w:tc>
        <w:tc>
          <w:tcPr>
            <w:tcW w:w="992" w:type="dxa"/>
            <w:vMerge/>
            <w:tcBorders>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olor w:val="000000" w:themeColor="text1"/>
                <w:szCs w:val="21"/>
              </w:rPr>
            </w:pPr>
          </w:p>
        </w:tc>
      </w:tr>
      <w:tr w:rsidR="004001AB" w:rsidRPr="001E3629" w:rsidTr="00465A6C">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t>23</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跳线</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品牌：大唐</w:t>
            </w:r>
          </w:p>
          <w:p w:rsidR="004001AB" w:rsidRPr="001E3629" w:rsidRDefault="004001AB" w:rsidP="00465A6C">
            <w:pPr>
              <w:widowControl/>
              <w:snapToGrid w:val="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型号：国标</w:t>
            </w: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成品六类跳线100根，单根</w:t>
            </w:r>
            <w:r w:rsidRPr="001E3629">
              <w:rPr>
                <w:rFonts w:ascii="仿宋" w:eastAsia="仿宋" w:hAnsi="仿宋" w:cs="宋体"/>
                <w:color w:val="000000" w:themeColor="text1"/>
                <w:kern w:val="0"/>
                <w:szCs w:val="21"/>
              </w:rPr>
              <w:t>2</w:t>
            </w:r>
            <w:r w:rsidRPr="001E3629">
              <w:rPr>
                <w:rFonts w:ascii="仿宋" w:eastAsia="仿宋" w:hAnsi="仿宋" w:cs="宋体" w:hint="eastAsia"/>
                <w:color w:val="000000" w:themeColor="text1"/>
                <w:kern w:val="0"/>
                <w:szCs w:val="21"/>
              </w:rPr>
              <w:t>米</w:t>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根</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100</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15</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1500</w:t>
            </w:r>
          </w:p>
        </w:tc>
        <w:tc>
          <w:tcPr>
            <w:tcW w:w="992"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厂家：大唐</w:t>
            </w:r>
          </w:p>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产地：</w:t>
            </w:r>
            <w:r w:rsidRPr="001E3629">
              <w:rPr>
                <w:rFonts w:eastAsia="仿宋" w:hint="eastAsia"/>
                <w:color w:val="000000" w:themeColor="text1"/>
              </w:rPr>
              <w:t>成都</w:t>
            </w:r>
          </w:p>
          <w:p w:rsidR="004001AB" w:rsidRPr="001E3629" w:rsidRDefault="004001AB" w:rsidP="00465A6C">
            <w:pPr>
              <w:autoSpaceDE w:val="0"/>
              <w:autoSpaceDN w:val="0"/>
              <w:adjustRightInd w:val="0"/>
              <w:jc w:val="left"/>
              <w:rPr>
                <w:rFonts w:ascii="仿宋" w:eastAsia="仿宋" w:hAnsi="仿宋"/>
                <w:color w:val="000000" w:themeColor="text1"/>
                <w:szCs w:val="21"/>
              </w:rPr>
            </w:pPr>
          </w:p>
        </w:tc>
      </w:tr>
      <w:tr w:rsidR="004001AB" w:rsidRPr="001E3629" w:rsidTr="00465A6C">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t>24</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交换机</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品牌：华为</w:t>
            </w:r>
          </w:p>
          <w:p w:rsidR="004001AB" w:rsidRPr="001E3629" w:rsidRDefault="004001AB" w:rsidP="00465A6C">
            <w:pPr>
              <w:widowControl/>
              <w:snapToGrid w:val="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型号：S5720S-52P-LI-AC</w:t>
            </w: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1、品牌要求：交换机与防火墙为同一品牌。</w:t>
            </w:r>
          </w:p>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2、产品性能：交换容量336Gbps ，转发性能87Mpps，以官网最小值</w:t>
            </w:r>
            <w:r w:rsidRPr="001E3629">
              <w:rPr>
                <w:rFonts w:ascii="仿宋" w:eastAsia="仿宋" w:hAnsi="仿宋" w:cs="宋体"/>
                <w:color w:val="000000" w:themeColor="text1"/>
                <w:kern w:val="0"/>
                <w:szCs w:val="21"/>
              </w:rPr>
              <w:t>为准</w:t>
            </w:r>
            <w:r w:rsidRPr="001E3629">
              <w:rPr>
                <w:rFonts w:ascii="仿宋" w:eastAsia="仿宋" w:hAnsi="仿宋" w:cs="宋体" w:hint="eastAsia"/>
                <w:color w:val="000000" w:themeColor="text1"/>
                <w:kern w:val="0"/>
                <w:szCs w:val="21"/>
              </w:rPr>
              <w:t>。</w:t>
            </w:r>
          </w:p>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3、</w:t>
            </w:r>
            <w:r w:rsidRPr="001E3629">
              <w:rPr>
                <w:rFonts w:ascii="仿宋" w:eastAsia="仿宋" w:hAnsi="仿宋" w:cs="宋体"/>
                <w:color w:val="000000" w:themeColor="text1"/>
                <w:kern w:val="0"/>
                <w:szCs w:val="21"/>
              </w:rPr>
              <w:t>端口类型</w:t>
            </w:r>
            <w:r w:rsidRPr="001E3629">
              <w:rPr>
                <w:rFonts w:ascii="仿宋" w:eastAsia="仿宋" w:hAnsi="仿宋" w:cs="宋体" w:hint="eastAsia"/>
                <w:color w:val="000000" w:themeColor="text1"/>
                <w:kern w:val="0"/>
                <w:szCs w:val="21"/>
              </w:rPr>
              <w:t>：48</w:t>
            </w:r>
            <w:r w:rsidRPr="001E3629">
              <w:rPr>
                <w:rFonts w:ascii="仿宋" w:eastAsia="仿宋" w:hAnsi="仿宋" w:cs="宋体"/>
                <w:color w:val="000000" w:themeColor="text1"/>
                <w:kern w:val="0"/>
                <w:szCs w:val="21"/>
              </w:rPr>
              <w:t>个10/100/1000Base-T以太网端口</w:t>
            </w:r>
            <w:r w:rsidRPr="001E3629">
              <w:rPr>
                <w:rFonts w:ascii="仿宋" w:eastAsia="仿宋" w:hAnsi="仿宋" w:cs="宋体" w:hint="eastAsia"/>
                <w:color w:val="000000" w:themeColor="text1"/>
                <w:kern w:val="0"/>
                <w:szCs w:val="21"/>
              </w:rPr>
              <w:t>，</w:t>
            </w:r>
            <w:r w:rsidRPr="001E3629">
              <w:rPr>
                <w:rFonts w:ascii="仿宋" w:eastAsia="仿宋" w:hAnsi="仿宋" w:cs="宋体"/>
                <w:color w:val="000000" w:themeColor="text1"/>
                <w:kern w:val="0"/>
                <w:szCs w:val="21"/>
              </w:rPr>
              <w:t xml:space="preserve"> 4个</w:t>
            </w:r>
            <w:r w:rsidRPr="001E3629">
              <w:rPr>
                <w:rFonts w:ascii="仿宋" w:eastAsia="仿宋" w:hAnsi="仿宋" w:cs="宋体" w:hint="eastAsia"/>
                <w:color w:val="000000" w:themeColor="text1"/>
                <w:kern w:val="0"/>
                <w:szCs w:val="21"/>
              </w:rPr>
              <w:t>千</w:t>
            </w:r>
            <w:r w:rsidRPr="001E3629">
              <w:rPr>
                <w:rFonts w:ascii="仿宋" w:eastAsia="仿宋" w:hAnsi="仿宋" w:cs="宋体"/>
                <w:color w:val="000000" w:themeColor="text1"/>
                <w:kern w:val="0"/>
                <w:szCs w:val="21"/>
              </w:rPr>
              <w:t>兆SFP</w:t>
            </w:r>
            <w:r w:rsidRPr="001E3629">
              <w:rPr>
                <w:rFonts w:ascii="仿宋" w:eastAsia="仿宋" w:hAnsi="仿宋" w:cs="宋体" w:hint="eastAsia"/>
                <w:color w:val="000000" w:themeColor="text1"/>
                <w:kern w:val="0"/>
                <w:szCs w:val="21"/>
              </w:rPr>
              <w:t>（非复用）。</w:t>
            </w:r>
          </w:p>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4、三层功能：</w:t>
            </w:r>
            <w:r w:rsidRPr="001E3629">
              <w:rPr>
                <w:rFonts w:ascii="仿宋" w:eastAsia="仿宋" w:hAnsi="仿宋" w:cs="宋体"/>
                <w:color w:val="000000" w:themeColor="text1"/>
                <w:kern w:val="0"/>
                <w:szCs w:val="21"/>
              </w:rPr>
              <w:t>静态路由、RIPv1/2、RIPng</w:t>
            </w:r>
            <w:r w:rsidRPr="001E3629">
              <w:rPr>
                <w:rFonts w:ascii="仿宋" w:eastAsia="仿宋" w:hAnsi="仿宋" w:cs="宋体" w:hint="eastAsia"/>
                <w:color w:val="000000" w:themeColor="text1"/>
                <w:kern w:val="0"/>
                <w:szCs w:val="21"/>
              </w:rPr>
              <w:t>、OSPF。</w:t>
            </w:r>
          </w:p>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5、</w:t>
            </w:r>
            <w:r w:rsidRPr="001E3629">
              <w:rPr>
                <w:rFonts w:ascii="仿宋" w:eastAsia="仿宋" w:hAnsi="仿宋" w:cs="宋体"/>
                <w:color w:val="000000" w:themeColor="text1"/>
                <w:kern w:val="0"/>
                <w:szCs w:val="21"/>
              </w:rPr>
              <w:t>安全功能</w:t>
            </w:r>
            <w:r w:rsidRPr="001E3629">
              <w:rPr>
                <w:rFonts w:ascii="仿宋" w:eastAsia="仿宋" w:hAnsi="仿宋" w:cs="宋体" w:hint="eastAsia"/>
                <w:color w:val="000000" w:themeColor="text1"/>
                <w:kern w:val="0"/>
                <w:szCs w:val="21"/>
              </w:rPr>
              <w:t>：支持802.1X。</w:t>
            </w:r>
          </w:p>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6、</w:t>
            </w:r>
            <w:r w:rsidRPr="001E3629">
              <w:rPr>
                <w:rFonts w:ascii="仿宋" w:eastAsia="仿宋" w:hAnsi="仿宋" w:cs="宋体"/>
                <w:color w:val="000000" w:themeColor="text1"/>
                <w:kern w:val="0"/>
                <w:szCs w:val="21"/>
              </w:rPr>
              <w:t>管理协议</w:t>
            </w:r>
            <w:r w:rsidRPr="001E3629">
              <w:rPr>
                <w:rFonts w:ascii="仿宋" w:eastAsia="仿宋" w:hAnsi="仿宋" w:cs="宋体" w:hint="eastAsia"/>
                <w:color w:val="000000" w:themeColor="text1"/>
                <w:kern w:val="0"/>
                <w:szCs w:val="21"/>
              </w:rPr>
              <w:t>：</w:t>
            </w:r>
            <w:r w:rsidRPr="001E3629">
              <w:rPr>
                <w:rFonts w:ascii="仿宋" w:eastAsia="仿宋" w:hAnsi="仿宋" w:cs="宋体"/>
                <w:color w:val="000000" w:themeColor="text1"/>
                <w:kern w:val="0"/>
                <w:szCs w:val="21"/>
              </w:rPr>
              <w:t xml:space="preserve">支持SNMP </w:t>
            </w:r>
            <w:r w:rsidRPr="001E3629">
              <w:rPr>
                <w:rFonts w:ascii="仿宋" w:eastAsia="仿宋" w:hAnsi="仿宋" w:cs="宋体" w:hint="eastAsia"/>
                <w:color w:val="000000" w:themeColor="text1"/>
                <w:kern w:val="0"/>
                <w:szCs w:val="21"/>
              </w:rPr>
              <w:t>v</w:t>
            </w:r>
            <w:r w:rsidRPr="001E3629">
              <w:rPr>
                <w:rFonts w:ascii="仿宋" w:eastAsia="仿宋" w:hAnsi="仿宋" w:cs="宋体"/>
                <w:color w:val="000000" w:themeColor="text1"/>
                <w:kern w:val="0"/>
                <w:szCs w:val="21"/>
              </w:rPr>
              <w:t>1/</w:t>
            </w:r>
            <w:r w:rsidRPr="001E3629">
              <w:rPr>
                <w:rFonts w:ascii="仿宋" w:eastAsia="仿宋" w:hAnsi="仿宋" w:cs="宋体" w:hint="eastAsia"/>
                <w:color w:val="000000" w:themeColor="text1"/>
                <w:kern w:val="0"/>
                <w:szCs w:val="21"/>
              </w:rPr>
              <w:t>v</w:t>
            </w:r>
            <w:r w:rsidRPr="001E3629">
              <w:rPr>
                <w:rFonts w:ascii="仿宋" w:eastAsia="仿宋" w:hAnsi="仿宋" w:cs="宋体"/>
                <w:color w:val="000000" w:themeColor="text1"/>
                <w:kern w:val="0"/>
                <w:szCs w:val="21"/>
              </w:rPr>
              <w:t>2/</w:t>
            </w:r>
            <w:r w:rsidRPr="001E3629">
              <w:rPr>
                <w:rFonts w:ascii="仿宋" w:eastAsia="仿宋" w:hAnsi="仿宋" w:cs="宋体" w:hint="eastAsia"/>
                <w:color w:val="000000" w:themeColor="text1"/>
                <w:kern w:val="0"/>
                <w:szCs w:val="21"/>
              </w:rPr>
              <w:t>v</w:t>
            </w:r>
            <w:r w:rsidRPr="001E3629">
              <w:rPr>
                <w:rFonts w:ascii="仿宋" w:eastAsia="仿宋" w:hAnsi="仿宋" w:cs="宋体"/>
                <w:color w:val="000000" w:themeColor="text1"/>
                <w:kern w:val="0"/>
                <w:szCs w:val="21"/>
              </w:rPr>
              <w:t>3、</w:t>
            </w:r>
            <w:r w:rsidRPr="001E3629">
              <w:rPr>
                <w:rFonts w:ascii="仿宋" w:eastAsia="仿宋" w:hAnsi="仿宋" w:cs="宋体" w:hint="eastAsia"/>
                <w:color w:val="000000" w:themeColor="text1"/>
                <w:kern w:val="0"/>
                <w:szCs w:val="21"/>
              </w:rPr>
              <w:t>Telnet、</w:t>
            </w:r>
            <w:r w:rsidRPr="001E3629">
              <w:rPr>
                <w:rFonts w:ascii="仿宋" w:eastAsia="仿宋" w:hAnsi="仿宋" w:cs="宋体"/>
                <w:color w:val="000000" w:themeColor="text1"/>
                <w:kern w:val="0"/>
                <w:szCs w:val="21"/>
              </w:rPr>
              <w:t>RMON、SSH</w:t>
            </w:r>
            <w:r w:rsidRPr="001E3629">
              <w:rPr>
                <w:rFonts w:ascii="仿宋" w:eastAsia="仿宋" w:hAnsi="仿宋" w:cs="宋体" w:hint="eastAsia"/>
                <w:color w:val="000000" w:themeColor="text1"/>
                <w:kern w:val="0"/>
                <w:szCs w:val="21"/>
              </w:rPr>
              <w:t>v</w:t>
            </w:r>
            <w:r w:rsidRPr="001E3629">
              <w:rPr>
                <w:rFonts w:ascii="仿宋" w:eastAsia="仿宋" w:hAnsi="仿宋" w:cs="宋体"/>
                <w:color w:val="000000" w:themeColor="text1"/>
                <w:kern w:val="0"/>
                <w:szCs w:val="21"/>
              </w:rPr>
              <w:t>2</w:t>
            </w:r>
            <w:r w:rsidRPr="001E3629">
              <w:rPr>
                <w:rFonts w:ascii="仿宋" w:eastAsia="仿宋" w:hAnsi="仿宋" w:cs="宋体" w:hint="eastAsia"/>
                <w:color w:val="000000" w:themeColor="text1"/>
                <w:kern w:val="0"/>
                <w:szCs w:val="21"/>
              </w:rPr>
              <w:t>；</w:t>
            </w:r>
            <w:r w:rsidRPr="001E3629">
              <w:rPr>
                <w:rFonts w:ascii="仿宋" w:eastAsia="仿宋" w:hAnsi="仿宋" w:cs="宋体"/>
                <w:color w:val="000000" w:themeColor="text1"/>
                <w:kern w:val="0"/>
                <w:szCs w:val="21"/>
              </w:rPr>
              <w:t>支持通过命令行、Web、中文图形化配置软件等方式进行配置和管理</w:t>
            </w:r>
            <w:r w:rsidRPr="001E3629">
              <w:rPr>
                <w:rFonts w:ascii="仿宋" w:eastAsia="仿宋" w:hAnsi="仿宋" w:cs="宋体" w:hint="eastAsia"/>
                <w:color w:val="000000" w:themeColor="text1"/>
                <w:kern w:val="0"/>
                <w:szCs w:val="21"/>
              </w:rPr>
              <w:t>。</w:t>
            </w:r>
          </w:p>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7、虚拟化：支持以太网电口堆叠，用网线连接实现堆叠功能。</w:t>
            </w:r>
          </w:p>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8、可靠性：支持G.8032开放环网协议，提供权威第三方测试报告。</w:t>
            </w:r>
          </w:p>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9、节能：支持802.3az能效以太网EEE，节能</w:t>
            </w:r>
            <w:r w:rsidRPr="001E3629">
              <w:rPr>
                <w:rFonts w:ascii="仿宋" w:eastAsia="仿宋" w:hAnsi="仿宋" w:cs="宋体"/>
                <w:color w:val="000000" w:themeColor="text1"/>
                <w:kern w:val="0"/>
                <w:szCs w:val="21"/>
              </w:rPr>
              <w:t>环保，</w:t>
            </w:r>
            <w:r w:rsidRPr="001E3629">
              <w:rPr>
                <w:rFonts w:ascii="仿宋" w:eastAsia="仿宋" w:hAnsi="仿宋" w:cs="宋体" w:hint="eastAsia"/>
                <w:color w:val="000000" w:themeColor="text1"/>
                <w:kern w:val="0"/>
                <w:szCs w:val="21"/>
              </w:rPr>
              <w:t>提供权威第三方测试报告。</w:t>
            </w:r>
          </w:p>
          <w:p w:rsidR="004001AB" w:rsidRPr="001E3629" w:rsidRDefault="004001AB" w:rsidP="00465A6C">
            <w:pPr>
              <w:widowControl/>
              <w:snapToGrid w:val="0"/>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10、</w:t>
            </w:r>
            <w:r w:rsidRPr="001E3629">
              <w:rPr>
                <w:rFonts w:ascii="仿宋" w:eastAsia="仿宋" w:hAnsi="仿宋" w:cs="宋体"/>
                <w:color w:val="000000" w:themeColor="text1"/>
                <w:kern w:val="0"/>
                <w:szCs w:val="21"/>
              </w:rPr>
              <w:t>设备维护</w:t>
            </w:r>
            <w:r w:rsidRPr="001E3629">
              <w:rPr>
                <w:rFonts w:ascii="仿宋" w:eastAsia="仿宋" w:hAnsi="仿宋" w:cs="宋体" w:hint="eastAsia"/>
                <w:color w:val="000000" w:themeColor="text1"/>
                <w:kern w:val="0"/>
                <w:szCs w:val="21"/>
              </w:rPr>
              <w:t>：</w:t>
            </w:r>
            <w:r w:rsidRPr="001E3629">
              <w:rPr>
                <w:rFonts w:ascii="仿宋" w:eastAsia="仿宋" w:hAnsi="仿宋" w:cs="宋体"/>
                <w:color w:val="000000" w:themeColor="text1"/>
                <w:kern w:val="0"/>
                <w:szCs w:val="21"/>
              </w:rPr>
              <w:t>支持</w:t>
            </w:r>
            <w:r w:rsidRPr="001E3629">
              <w:rPr>
                <w:rFonts w:ascii="仿宋" w:eastAsia="仿宋" w:hAnsi="仿宋" w:cs="宋体" w:hint="eastAsia"/>
                <w:color w:val="000000" w:themeColor="text1"/>
                <w:kern w:val="0"/>
                <w:szCs w:val="21"/>
              </w:rPr>
              <w:t>批量配置；支持批量升级。</w:t>
            </w: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个</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2</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3788</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7576</w:t>
            </w:r>
          </w:p>
        </w:tc>
        <w:tc>
          <w:tcPr>
            <w:tcW w:w="992"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厂家：华为</w:t>
            </w:r>
          </w:p>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产地：</w:t>
            </w:r>
            <w:r w:rsidRPr="001E3629">
              <w:rPr>
                <w:rFonts w:eastAsia="仿宋" w:hint="eastAsia"/>
                <w:color w:val="000000" w:themeColor="text1"/>
              </w:rPr>
              <w:t>深圳</w:t>
            </w:r>
          </w:p>
          <w:p w:rsidR="004001AB" w:rsidRPr="001E3629" w:rsidRDefault="004001AB" w:rsidP="00465A6C">
            <w:pPr>
              <w:autoSpaceDE w:val="0"/>
              <w:autoSpaceDN w:val="0"/>
              <w:adjustRightInd w:val="0"/>
              <w:jc w:val="center"/>
              <w:rPr>
                <w:rFonts w:ascii="仿宋" w:eastAsia="仿宋" w:hAnsi="仿宋"/>
                <w:color w:val="000000" w:themeColor="text1"/>
                <w:szCs w:val="21"/>
              </w:rPr>
            </w:pPr>
          </w:p>
          <w:p w:rsidR="004001AB" w:rsidRPr="001E3629" w:rsidRDefault="004001AB" w:rsidP="00465A6C">
            <w:pPr>
              <w:autoSpaceDE w:val="0"/>
              <w:autoSpaceDN w:val="0"/>
              <w:adjustRightInd w:val="0"/>
              <w:jc w:val="center"/>
              <w:rPr>
                <w:rFonts w:ascii="仿宋" w:eastAsia="仿宋" w:hAnsi="仿宋"/>
                <w:color w:val="000000" w:themeColor="text1"/>
                <w:szCs w:val="21"/>
              </w:rPr>
            </w:pPr>
          </w:p>
        </w:tc>
      </w:tr>
      <w:tr w:rsidR="004001AB" w:rsidRPr="001E3629" w:rsidTr="00465A6C">
        <w:tc>
          <w:tcPr>
            <w:tcW w:w="468" w:type="dxa"/>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rPr>
                <w:rFonts w:ascii="仿宋" w:eastAsia="仿宋" w:hAnsi="仿宋"/>
                <w:color w:val="000000" w:themeColor="text1"/>
                <w:szCs w:val="21"/>
              </w:rPr>
            </w:pPr>
            <w:r w:rsidRPr="001E3629">
              <w:rPr>
                <w:rFonts w:ascii="仿宋" w:eastAsia="仿宋" w:hAnsi="仿宋" w:hint="eastAsia"/>
                <w:color w:val="000000" w:themeColor="text1"/>
                <w:szCs w:val="21"/>
              </w:rPr>
              <w:t>25</w:t>
            </w:r>
          </w:p>
        </w:tc>
        <w:tc>
          <w:tcPr>
            <w:tcW w:w="76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机柜</w:t>
            </w:r>
          </w:p>
        </w:tc>
        <w:tc>
          <w:tcPr>
            <w:tcW w:w="1893"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pStyle w:val="a3"/>
              <w:widowControl/>
              <w:snapToGrid w:val="0"/>
              <w:ind w:firstLineChars="0" w:firstLine="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品牌：大唐</w:t>
            </w:r>
          </w:p>
          <w:p w:rsidR="004001AB" w:rsidRPr="001E3629" w:rsidRDefault="004001AB" w:rsidP="00465A6C">
            <w:pPr>
              <w:widowControl/>
              <w:snapToGrid w:val="0"/>
              <w:jc w:val="left"/>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型号：保镖</w:t>
            </w:r>
          </w:p>
        </w:tc>
        <w:tc>
          <w:tcPr>
            <w:tcW w:w="719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标准网络机柜，长*宽=600mm*600mm，机柜高度根据实际设备量而定，但不低于1000mm</w:t>
            </w:r>
            <w:r w:rsidRPr="001E3629">
              <w:rPr>
                <w:rFonts w:ascii="仿宋" w:eastAsia="仿宋" w:hAnsi="仿宋" w:cs="宋体" w:hint="eastAsia"/>
                <w:color w:val="000000" w:themeColor="text1"/>
                <w:kern w:val="0"/>
                <w:szCs w:val="21"/>
              </w:rPr>
              <w:br/>
            </w:r>
            <w:r w:rsidRPr="001E3629">
              <w:rPr>
                <w:rFonts w:ascii="宋体" w:eastAsia="仿宋" w:hAnsi="宋体" w:cs="宋体" w:hint="eastAsia"/>
                <w:color w:val="000000" w:themeColor="text1"/>
                <w:kern w:val="0"/>
                <w:szCs w:val="21"/>
              </w:rPr>
              <w:t>Ø</w:t>
            </w:r>
            <w:r w:rsidRPr="001E3629">
              <w:rPr>
                <w:rFonts w:ascii="仿宋" w:eastAsia="仿宋" w:hAnsi="仿宋" w:cs="宋体" w:hint="eastAsia"/>
                <w:color w:val="000000" w:themeColor="text1"/>
                <w:kern w:val="0"/>
                <w:szCs w:val="21"/>
              </w:rPr>
              <w:t>机柜内安装8位10A  3孔 机柜PDU，额定功率  2600W, PDU需带防雷功能</w:t>
            </w:r>
          </w:p>
          <w:p w:rsidR="004001AB" w:rsidRPr="001E3629" w:rsidRDefault="004001AB" w:rsidP="00465A6C">
            <w:pPr>
              <w:widowControl/>
              <w:snapToGrid w:val="0"/>
              <w:rPr>
                <w:rFonts w:ascii="仿宋" w:eastAsia="仿宋" w:hAnsi="仿宋" w:cs="宋体"/>
                <w:color w:val="000000" w:themeColor="text1"/>
                <w:kern w:val="0"/>
                <w:szCs w:val="21"/>
              </w:rPr>
            </w:pPr>
          </w:p>
        </w:tc>
        <w:tc>
          <w:tcPr>
            <w:tcW w:w="426"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套</w:t>
            </w:r>
          </w:p>
        </w:tc>
        <w:tc>
          <w:tcPr>
            <w:tcW w:w="567"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widowControl/>
              <w:snapToGrid w:val="0"/>
              <w:jc w:val="center"/>
              <w:rPr>
                <w:rFonts w:ascii="仿宋" w:eastAsia="仿宋" w:hAnsi="仿宋" w:cs="宋体"/>
                <w:color w:val="000000" w:themeColor="text1"/>
                <w:kern w:val="0"/>
                <w:szCs w:val="21"/>
              </w:rPr>
            </w:pPr>
            <w:r w:rsidRPr="001E3629">
              <w:rPr>
                <w:rFonts w:ascii="仿宋" w:eastAsia="仿宋" w:hAnsi="仿宋" w:cs="宋体" w:hint="eastAsia"/>
                <w:color w:val="000000" w:themeColor="text1"/>
                <w:kern w:val="0"/>
                <w:szCs w:val="21"/>
              </w:rPr>
              <w:t>1</w:t>
            </w:r>
          </w:p>
        </w:tc>
        <w:tc>
          <w:tcPr>
            <w:tcW w:w="850"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0D55DF">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23</w:t>
            </w:r>
            <w:r w:rsidR="000D55DF">
              <w:rPr>
                <w:rFonts w:ascii="仿宋" w:eastAsia="仿宋" w:hAnsi="仿宋" w:hint="eastAsia"/>
                <w:color w:val="000000" w:themeColor="text1"/>
                <w:szCs w:val="21"/>
              </w:rPr>
              <w:t>07</w:t>
            </w:r>
          </w:p>
        </w:tc>
        <w:tc>
          <w:tcPr>
            <w:tcW w:w="851"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0D55DF">
            <w:pPr>
              <w:autoSpaceDE w:val="0"/>
              <w:autoSpaceDN w:val="0"/>
              <w:adjustRightInd w:val="0"/>
              <w:jc w:val="center"/>
              <w:rPr>
                <w:rFonts w:ascii="仿宋" w:eastAsia="仿宋" w:hAnsi="仿宋"/>
                <w:color w:val="000000" w:themeColor="text1"/>
                <w:szCs w:val="21"/>
              </w:rPr>
            </w:pPr>
            <w:r w:rsidRPr="001E3629">
              <w:rPr>
                <w:rFonts w:ascii="仿宋" w:eastAsia="仿宋" w:hAnsi="仿宋" w:hint="eastAsia"/>
                <w:color w:val="000000" w:themeColor="text1"/>
                <w:szCs w:val="21"/>
              </w:rPr>
              <w:t>23</w:t>
            </w:r>
            <w:r w:rsidR="000D55DF">
              <w:rPr>
                <w:rFonts w:ascii="仿宋" w:eastAsia="仿宋" w:hAnsi="仿宋" w:hint="eastAsia"/>
                <w:color w:val="000000" w:themeColor="text1"/>
                <w:szCs w:val="21"/>
              </w:rPr>
              <w:t>07</w:t>
            </w:r>
          </w:p>
        </w:tc>
        <w:tc>
          <w:tcPr>
            <w:tcW w:w="992" w:type="dxa"/>
            <w:tcBorders>
              <w:top w:val="single" w:sz="6" w:space="0" w:color="auto"/>
              <w:left w:val="single" w:sz="6" w:space="0" w:color="auto"/>
              <w:bottom w:val="single" w:sz="6" w:space="0" w:color="auto"/>
              <w:right w:val="single" w:sz="6" w:space="0" w:color="auto"/>
            </w:tcBorders>
            <w:vAlign w:val="center"/>
          </w:tcPr>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厂家：大唐</w:t>
            </w:r>
          </w:p>
          <w:p w:rsidR="004001AB" w:rsidRPr="001E3629" w:rsidRDefault="004001AB" w:rsidP="00465A6C">
            <w:pPr>
              <w:autoSpaceDE w:val="0"/>
              <w:autoSpaceDN w:val="0"/>
              <w:adjustRightInd w:val="0"/>
              <w:jc w:val="left"/>
              <w:rPr>
                <w:rFonts w:ascii="仿宋" w:eastAsia="仿宋" w:hAnsi="仿宋"/>
                <w:color w:val="000000" w:themeColor="text1"/>
                <w:szCs w:val="21"/>
              </w:rPr>
            </w:pPr>
            <w:r w:rsidRPr="001E3629">
              <w:rPr>
                <w:rFonts w:ascii="仿宋" w:eastAsia="仿宋" w:hAnsi="仿宋" w:hint="eastAsia"/>
                <w:color w:val="000000" w:themeColor="text1"/>
                <w:szCs w:val="21"/>
              </w:rPr>
              <w:t>产地：</w:t>
            </w:r>
            <w:r w:rsidRPr="001E3629">
              <w:rPr>
                <w:rFonts w:eastAsia="仿宋" w:hint="eastAsia"/>
                <w:color w:val="000000" w:themeColor="text1"/>
              </w:rPr>
              <w:t>成都</w:t>
            </w:r>
          </w:p>
          <w:p w:rsidR="004001AB" w:rsidRPr="001E3629" w:rsidRDefault="004001AB" w:rsidP="00465A6C">
            <w:pPr>
              <w:autoSpaceDE w:val="0"/>
              <w:autoSpaceDN w:val="0"/>
              <w:adjustRightInd w:val="0"/>
              <w:jc w:val="left"/>
              <w:rPr>
                <w:rFonts w:ascii="仿宋" w:eastAsia="仿宋" w:hAnsi="仿宋"/>
                <w:color w:val="000000" w:themeColor="text1"/>
                <w:szCs w:val="21"/>
              </w:rPr>
            </w:pPr>
          </w:p>
        </w:tc>
      </w:tr>
      <w:tr w:rsidR="004001AB" w:rsidRPr="001E3629" w:rsidTr="00465A6C">
        <w:trPr>
          <w:trHeight w:val="916"/>
        </w:trPr>
        <w:tc>
          <w:tcPr>
            <w:tcW w:w="1231" w:type="dxa"/>
            <w:gridSpan w:val="2"/>
            <w:tcBorders>
              <w:top w:val="single" w:sz="6" w:space="0" w:color="auto"/>
              <w:left w:val="single" w:sz="6" w:space="0" w:color="auto"/>
              <w:bottom w:val="single" w:sz="6" w:space="0" w:color="auto"/>
              <w:right w:val="single" w:sz="6" w:space="0" w:color="auto"/>
            </w:tcBorders>
          </w:tcPr>
          <w:p w:rsidR="004001AB" w:rsidRPr="001E3629" w:rsidRDefault="004001AB" w:rsidP="00465A6C">
            <w:pPr>
              <w:autoSpaceDE w:val="0"/>
              <w:autoSpaceDN w:val="0"/>
              <w:adjustRightInd w:val="0"/>
              <w:jc w:val="center"/>
              <w:rPr>
                <w:rFonts w:ascii="仿宋" w:eastAsia="仿宋" w:hAnsi="仿宋"/>
                <w:color w:val="000000" w:themeColor="text1"/>
                <w:szCs w:val="21"/>
              </w:rPr>
            </w:pPr>
            <w:r w:rsidRPr="001E3629">
              <w:rPr>
                <w:rFonts w:ascii="仿宋" w:eastAsia="仿宋" w:hAnsi="仿宋" w:cs="宋体" w:hint="eastAsia"/>
                <w:color w:val="000000" w:themeColor="text1"/>
                <w:szCs w:val="21"/>
                <w:lang w:val="zh-CN"/>
              </w:rPr>
              <w:lastRenderedPageBreak/>
              <w:t>合计</w:t>
            </w:r>
          </w:p>
        </w:tc>
        <w:tc>
          <w:tcPr>
            <w:tcW w:w="12769" w:type="dxa"/>
            <w:gridSpan w:val="7"/>
            <w:tcBorders>
              <w:top w:val="single" w:sz="6" w:space="0" w:color="auto"/>
              <w:left w:val="single" w:sz="6" w:space="0" w:color="auto"/>
              <w:bottom w:val="single" w:sz="6" w:space="0" w:color="auto"/>
              <w:right w:val="single" w:sz="6" w:space="0" w:color="auto"/>
            </w:tcBorders>
            <w:vAlign w:val="center"/>
          </w:tcPr>
          <w:p w:rsidR="004001AB" w:rsidRPr="000D55DF" w:rsidRDefault="004001AB" w:rsidP="000D55DF">
            <w:pPr>
              <w:autoSpaceDE w:val="0"/>
              <w:autoSpaceDN w:val="0"/>
              <w:adjustRightInd w:val="0"/>
              <w:jc w:val="center"/>
              <w:rPr>
                <w:rFonts w:ascii="仿宋" w:eastAsia="仿宋" w:hAnsi="仿宋" w:cs="宋体"/>
                <w:b/>
                <w:color w:val="000000" w:themeColor="text1"/>
                <w:szCs w:val="21"/>
                <w:lang w:val="zh-CN"/>
              </w:rPr>
            </w:pPr>
            <w:r w:rsidRPr="000D55DF">
              <w:rPr>
                <w:rFonts w:ascii="仿宋" w:eastAsia="仿宋" w:hAnsi="仿宋" w:cs="宋体" w:hint="eastAsia"/>
                <w:b/>
                <w:color w:val="000000" w:themeColor="text1"/>
                <w:szCs w:val="21"/>
                <w:lang w:val="zh-CN"/>
              </w:rPr>
              <w:t>大写：叁拾玖万捌仟玖佰元整　小写：3989</w:t>
            </w:r>
            <w:r w:rsidR="000D55DF" w:rsidRPr="000D55DF">
              <w:rPr>
                <w:rFonts w:ascii="仿宋" w:eastAsia="仿宋" w:hAnsi="仿宋" w:cs="宋体" w:hint="eastAsia"/>
                <w:b/>
                <w:color w:val="000000" w:themeColor="text1"/>
                <w:szCs w:val="21"/>
                <w:lang w:val="zh-CN"/>
              </w:rPr>
              <w:t>00</w:t>
            </w:r>
            <w:r w:rsidRPr="000D55DF">
              <w:rPr>
                <w:rFonts w:ascii="仿宋" w:eastAsia="仿宋" w:hAnsi="仿宋" w:cs="宋体" w:hint="eastAsia"/>
                <w:b/>
                <w:color w:val="000000" w:themeColor="text1"/>
                <w:szCs w:val="21"/>
                <w:lang w:val="zh-CN"/>
              </w:rPr>
              <w:t>.00元</w:t>
            </w:r>
          </w:p>
        </w:tc>
      </w:tr>
    </w:tbl>
    <w:p w:rsidR="004001AB" w:rsidRPr="001E3629" w:rsidRDefault="004001AB" w:rsidP="004001AB">
      <w:pPr>
        <w:autoSpaceDE w:val="0"/>
        <w:autoSpaceDN w:val="0"/>
        <w:adjustRightInd w:val="0"/>
        <w:spacing w:line="360" w:lineRule="auto"/>
        <w:rPr>
          <w:rFonts w:ascii="仿宋" w:eastAsia="仿宋" w:hAnsi="仿宋" w:cs="宋体"/>
          <w:color w:val="000000" w:themeColor="text1"/>
          <w:sz w:val="24"/>
          <w:szCs w:val="24"/>
          <w:lang w:val="zh-CN"/>
        </w:rPr>
      </w:pPr>
      <w:r w:rsidRPr="001E3629">
        <w:rPr>
          <w:rFonts w:ascii="仿宋" w:eastAsia="仿宋" w:hAnsi="仿宋" w:cs="宋体" w:hint="eastAsia"/>
          <w:color w:val="000000" w:themeColor="text1"/>
          <w:sz w:val="24"/>
          <w:szCs w:val="24"/>
          <w:lang w:val="zh-CN"/>
        </w:rPr>
        <w:t>供应商名称（公章）：</w:t>
      </w:r>
    </w:p>
    <w:p w:rsidR="004001AB" w:rsidRPr="001E3629" w:rsidRDefault="004001AB" w:rsidP="004001AB">
      <w:pPr>
        <w:autoSpaceDE w:val="0"/>
        <w:autoSpaceDN w:val="0"/>
        <w:adjustRightInd w:val="0"/>
        <w:spacing w:line="360" w:lineRule="auto"/>
        <w:rPr>
          <w:rFonts w:ascii="仿宋" w:eastAsia="仿宋" w:hAnsi="仿宋" w:cs="宋体"/>
          <w:color w:val="000000" w:themeColor="text1"/>
          <w:sz w:val="24"/>
          <w:szCs w:val="24"/>
          <w:lang w:val="zh-CN"/>
        </w:rPr>
      </w:pPr>
      <w:r w:rsidRPr="001E3629">
        <w:rPr>
          <w:rFonts w:ascii="仿宋" w:eastAsia="仿宋" w:hAnsi="仿宋" w:cs="宋体" w:hint="eastAsia"/>
          <w:color w:val="000000" w:themeColor="text1"/>
          <w:sz w:val="24"/>
          <w:szCs w:val="24"/>
          <w:lang w:val="zh-CN"/>
        </w:rPr>
        <w:t>投标人法定代表人（或授权代表）签字：</w:t>
      </w:r>
    </w:p>
    <w:p w:rsidR="004001AB" w:rsidRDefault="004001AB">
      <w:pPr>
        <w:widowControl/>
        <w:jc w:val="left"/>
      </w:pPr>
      <w:r>
        <w:br w:type="page"/>
      </w:r>
    </w:p>
    <w:p w:rsidR="004001AB" w:rsidRDefault="004001AB">
      <w:pPr>
        <w:sectPr w:rsidR="004001AB" w:rsidSect="004001AB">
          <w:pgSz w:w="16838" w:h="11906" w:orient="landscape"/>
          <w:pgMar w:top="1440" w:right="1080" w:bottom="1440" w:left="1080" w:header="851" w:footer="992" w:gutter="0"/>
          <w:cols w:space="425"/>
          <w:docGrid w:type="lines" w:linePitch="312"/>
        </w:sectPr>
      </w:pPr>
    </w:p>
    <w:p w:rsidR="004001AB" w:rsidRPr="001E3629" w:rsidRDefault="004001AB" w:rsidP="004001AB">
      <w:pPr>
        <w:spacing w:line="500" w:lineRule="exact"/>
        <w:outlineLvl w:val="0"/>
        <w:rPr>
          <w:rFonts w:ascii="仿宋" w:eastAsia="仿宋" w:hAnsi="仿宋" w:cs="仿宋"/>
          <w:color w:val="000000" w:themeColor="text1"/>
          <w:sz w:val="24"/>
          <w:szCs w:val="24"/>
        </w:rPr>
      </w:pPr>
      <w:r w:rsidRPr="001E3629">
        <w:rPr>
          <w:rFonts w:ascii="仿宋" w:eastAsia="仿宋" w:hAnsi="仿宋" w:cs="仿宋" w:hint="eastAsia"/>
          <w:color w:val="000000" w:themeColor="text1"/>
          <w:sz w:val="24"/>
          <w:szCs w:val="24"/>
        </w:rPr>
        <w:lastRenderedPageBreak/>
        <w:t>附件9</w:t>
      </w:r>
    </w:p>
    <w:p w:rsidR="004001AB" w:rsidRPr="001E3629" w:rsidRDefault="004001AB" w:rsidP="004001AB">
      <w:pPr>
        <w:spacing w:line="500" w:lineRule="exact"/>
        <w:jc w:val="center"/>
        <w:outlineLvl w:val="0"/>
        <w:rPr>
          <w:rFonts w:ascii="仿宋" w:eastAsia="仿宋" w:hAnsi="仿宋" w:cs="仿宋"/>
          <w:b/>
          <w:color w:val="000000" w:themeColor="text1"/>
          <w:sz w:val="24"/>
          <w:szCs w:val="24"/>
        </w:rPr>
      </w:pPr>
      <w:r w:rsidRPr="001E3629">
        <w:rPr>
          <w:rFonts w:ascii="仿宋" w:eastAsia="仿宋" w:hAnsi="仿宋" w:cs="仿宋" w:hint="eastAsia"/>
          <w:b/>
          <w:color w:val="000000" w:themeColor="text1"/>
          <w:sz w:val="24"/>
          <w:szCs w:val="24"/>
        </w:rPr>
        <w:t>售后服务承诺</w:t>
      </w:r>
    </w:p>
    <w:p w:rsidR="004001AB" w:rsidRPr="001E3629" w:rsidRDefault="004001AB" w:rsidP="004001AB">
      <w:pPr>
        <w:spacing w:line="360" w:lineRule="auto"/>
        <w:ind w:firstLine="482"/>
        <w:rPr>
          <w:rFonts w:asciiTheme="minorEastAsia" w:eastAsiaTheme="minorEastAsia" w:hAnsiTheme="minorEastAsia"/>
          <w:b/>
          <w:color w:val="000000" w:themeColor="text1"/>
          <w:sz w:val="24"/>
        </w:rPr>
      </w:pPr>
      <w:bookmarkStart w:id="0" w:name="_Toc520254430"/>
      <w:bookmarkStart w:id="1" w:name="_Toc520002322"/>
      <w:r w:rsidRPr="001E3629">
        <w:rPr>
          <w:rFonts w:asciiTheme="minorEastAsia" w:eastAsiaTheme="minorEastAsia" w:hAnsiTheme="minorEastAsia" w:hint="eastAsia"/>
          <w:b/>
          <w:color w:val="000000" w:themeColor="text1"/>
          <w:sz w:val="24"/>
        </w:rPr>
        <w:t>一、售后服务措施及承诺</w:t>
      </w:r>
      <w:bookmarkEnd w:id="0"/>
      <w:bookmarkEnd w:id="1"/>
    </w:p>
    <w:p w:rsidR="004001AB" w:rsidRPr="001E3629" w:rsidRDefault="004001AB" w:rsidP="004001AB">
      <w:pPr>
        <w:spacing w:line="360" w:lineRule="auto"/>
        <w:ind w:firstLine="480"/>
        <w:rPr>
          <w:rFonts w:asciiTheme="minorEastAsia" w:eastAsiaTheme="minorEastAsia" w:hAnsiTheme="minorEastAsia" w:cs="Arial"/>
          <w:color w:val="000000" w:themeColor="text1"/>
          <w:sz w:val="24"/>
        </w:rPr>
      </w:pPr>
      <w:bookmarkStart w:id="2" w:name="_Toc421535522"/>
      <w:bookmarkStart w:id="3" w:name="_Toc448931515"/>
      <w:bookmarkStart w:id="4" w:name="_Toc400781125"/>
      <w:bookmarkStart w:id="5" w:name="_Toc383519222"/>
      <w:bookmarkStart w:id="6" w:name="_Toc400780981"/>
      <w:bookmarkStart w:id="7" w:name="_Toc420577325"/>
      <w:bookmarkStart w:id="8" w:name="_Toc369360688"/>
      <w:r w:rsidRPr="001E3629">
        <w:rPr>
          <w:rFonts w:asciiTheme="minorEastAsia" w:eastAsiaTheme="minorEastAsia" w:hAnsiTheme="minorEastAsia" w:cs="Arial"/>
          <w:color w:val="000000" w:themeColor="text1"/>
          <w:sz w:val="24"/>
        </w:rPr>
        <w:t>质量保证期：项目</w:t>
      </w:r>
      <w:r w:rsidRPr="001E3629">
        <w:rPr>
          <w:rFonts w:asciiTheme="minorEastAsia" w:eastAsiaTheme="minorEastAsia" w:hAnsiTheme="minorEastAsia" w:cs="Arial" w:hint="eastAsia"/>
          <w:color w:val="000000" w:themeColor="text1"/>
          <w:sz w:val="24"/>
        </w:rPr>
        <w:t>整体</w:t>
      </w:r>
      <w:r w:rsidRPr="001E3629">
        <w:rPr>
          <w:rFonts w:asciiTheme="minorEastAsia" w:eastAsiaTheme="minorEastAsia" w:hAnsiTheme="minorEastAsia" w:cs="Arial"/>
          <w:color w:val="000000" w:themeColor="text1"/>
          <w:sz w:val="24"/>
        </w:rPr>
        <w:t>验</w:t>
      </w:r>
      <w:r w:rsidRPr="001E3629">
        <w:rPr>
          <w:rFonts w:asciiTheme="minorEastAsia" w:eastAsiaTheme="minorEastAsia" w:hAnsiTheme="minorEastAsia" w:cs="Arial" w:hint="eastAsia"/>
          <w:color w:val="000000" w:themeColor="text1"/>
          <w:sz w:val="24"/>
        </w:rPr>
        <w:t>收通过之日起</w:t>
      </w:r>
      <w:r w:rsidRPr="001E3629">
        <w:rPr>
          <w:rFonts w:asciiTheme="minorEastAsia" w:eastAsiaTheme="minorEastAsia" w:hAnsiTheme="minorEastAsia" w:cs="Arial" w:hint="eastAsia"/>
          <w:b/>
          <w:color w:val="000000" w:themeColor="text1"/>
          <w:sz w:val="24"/>
        </w:rPr>
        <w:t>一</w:t>
      </w:r>
      <w:r w:rsidRPr="001E3629">
        <w:rPr>
          <w:rFonts w:asciiTheme="minorEastAsia" w:eastAsiaTheme="minorEastAsia" w:hAnsiTheme="minorEastAsia" w:cs="Arial"/>
          <w:b/>
          <w:color w:val="000000" w:themeColor="text1"/>
          <w:sz w:val="24"/>
        </w:rPr>
        <w:t>年</w:t>
      </w:r>
      <w:r w:rsidRPr="001E3629">
        <w:rPr>
          <w:rFonts w:asciiTheme="minorEastAsia" w:eastAsiaTheme="minorEastAsia" w:hAnsiTheme="minorEastAsia" w:cs="Arial"/>
          <w:color w:val="000000" w:themeColor="text1"/>
          <w:sz w:val="24"/>
        </w:rPr>
        <w:t>；</w:t>
      </w:r>
    </w:p>
    <w:p w:rsidR="004001AB" w:rsidRPr="001E3629" w:rsidRDefault="004001AB" w:rsidP="004001AB">
      <w:pPr>
        <w:spacing w:line="360" w:lineRule="auto"/>
        <w:ind w:firstLine="480"/>
        <w:rPr>
          <w:rFonts w:asciiTheme="minorEastAsia" w:eastAsiaTheme="minorEastAsia" w:hAnsiTheme="minorEastAsia" w:cs="Arial"/>
          <w:color w:val="000000" w:themeColor="text1"/>
          <w:sz w:val="24"/>
        </w:rPr>
      </w:pPr>
      <w:r w:rsidRPr="001E3629">
        <w:rPr>
          <w:rFonts w:asciiTheme="minorEastAsia" w:eastAsiaTheme="minorEastAsia" w:hAnsiTheme="minorEastAsia" w:cs="Arial"/>
          <w:color w:val="000000" w:themeColor="text1"/>
          <w:sz w:val="24"/>
        </w:rPr>
        <w:t>质保期内，负责对其提供的设备进行维修，不收取额外费用。若出现任何设备、软件产品等方面的配置或要求中出现不合理或不完整的问题时，我司承诺免费产品更换、免费产品升级、免费产品追加及免费修复缺陷。</w:t>
      </w:r>
    </w:p>
    <w:p w:rsidR="004001AB" w:rsidRPr="001E3629" w:rsidRDefault="004001AB" w:rsidP="004001AB">
      <w:pPr>
        <w:spacing w:line="360" w:lineRule="auto"/>
        <w:ind w:firstLine="480"/>
        <w:rPr>
          <w:rFonts w:asciiTheme="minorEastAsia" w:eastAsiaTheme="minorEastAsia" w:hAnsiTheme="minorEastAsia" w:cs="Arial"/>
          <w:color w:val="000000" w:themeColor="text1"/>
          <w:sz w:val="24"/>
        </w:rPr>
      </w:pPr>
      <w:r w:rsidRPr="001E3629">
        <w:rPr>
          <w:rFonts w:asciiTheme="minorEastAsia" w:eastAsiaTheme="minorEastAsia" w:hAnsiTheme="minorEastAsia" w:cs="Arial"/>
          <w:color w:val="000000" w:themeColor="text1"/>
          <w:sz w:val="24"/>
        </w:rPr>
        <w:t>我司承诺在1小时内对业主所提出的维修要求作出实质性反应，2小时内到达现场服务，并提供应急响应策略；</w:t>
      </w:r>
    </w:p>
    <w:p w:rsidR="004001AB" w:rsidRPr="001E3629" w:rsidRDefault="004001AB" w:rsidP="004001AB">
      <w:pPr>
        <w:spacing w:line="360" w:lineRule="auto"/>
        <w:ind w:firstLine="480"/>
        <w:rPr>
          <w:rFonts w:asciiTheme="minorEastAsia" w:eastAsiaTheme="minorEastAsia" w:hAnsiTheme="minorEastAsia" w:cs="Arial"/>
          <w:color w:val="000000" w:themeColor="text1"/>
          <w:sz w:val="24"/>
        </w:rPr>
      </w:pPr>
      <w:r w:rsidRPr="001E3629">
        <w:rPr>
          <w:rFonts w:asciiTheme="minorEastAsia" w:eastAsiaTheme="minorEastAsia" w:hAnsiTheme="minorEastAsia" w:cs="Arial"/>
          <w:color w:val="000000" w:themeColor="text1"/>
          <w:sz w:val="24"/>
        </w:rPr>
        <w:t>系统运行过程中如果出现技术故障（如硬件故障、软件故障、配置丢失等），在此期间按紧急预案处置，确保系统最大限度地不中断运行。我司承诺保证对业主提供2小时内解决此类问题的紧急预案方案，以恢复故障使得系统得以正常运行。</w:t>
      </w:r>
    </w:p>
    <w:p w:rsidR="004001AB" w:rsidRPr="001E3629" w:rsidRDefault="004001AB" w:rsidP="004001AB">
      <w:pPr>
        <w:spacing w:line="360" w:lineRule="auto"/>
        <w:ind w:firstLine="480"/>
        <w:rPr>
          <w:rFonts w:asciiTheme="minorEastAsia" w:eastAsiaTheme="minorEastAsia" w:hAnsiTheme="minorEastAsia" w:cs="Arial"/>
          <w:color w:val="000000" w:themeColor="text1"/>
          <w:sz w:val="24"/>
        </w:rPr>
      </w:pPr>
      <w:r w:rsidRPr="001E3629">
        <w:rPr>
          <w:rFonts w:asciiTheme="minorEastAsia" w:eastAsiaTheme="minorEastAsia" w:hAnsiTheme="minorEastAsia" w:cs="Arial"/>
          <w:color w:val="000000" w:themeColor="text1"/>
          <w:sz w:val="24"/>
        </w:rPr>
        <w:t>系统运行过程中如果发生硬件故障，对故障设备的恢复时间不能超过24小时。故障恢复期间确保运行不中断；</w:t>
      </w:r>
    </w:p>
    <w:p w:rsidR="004001AB" w:rsidRPr="001E3629" w:rsidRDefault="004001AB" w:rsidP="004001AB">
      <w:pPr>
        <w:spacing w:line="360" w:lineRule="auto"/>
        <w:ind w:firstLine="480"/>
        <w:rPr>
          <w:rFonts w:asciiTheme="minorEastAsia" w:eastAsiaTheme="minorEastAsia" w:hAnsiTheme="minorEastAsia" w:cs="Arial"/>
          <w:color w:val="000000" w:themeColor="text1"/>
          <w:sz w:val="24"/>
        </w:rPr>
      </w:pPr>
      <w:r w:rsidRPr="001E3629">
        <w:rPr>
          <w:rFonts w:asciiTheme="minorEastAsia" w:eastAsiaTheme="minorEastAsia" w:hAnsiTheme="minorEastAsia" w:cs="Arial"/>
          <w:color w:val="000000" w:themeColor="text1"/>
          <w:sz w:val="24"/>
        </w:rPr>
        <w:t>我司明确已经认真理解上述保修要求，详细列出保修方案，一经应答将作为合同的一部分。</w:t>
      </w:r>
    </w:p>
    <w:p w:rsidR="004001AB" w:rsidRPr="001E3629" w:rsidRDefault="004001AB" w:rsidP="004001AB">
      <w:pPr>
        <w:spacing w:line="360" w:lineRule="auto"/>
        <w:ind w:firstLine="480"/>
        <w:rPr>
          <w:rFonts w:asciiTheme="minorEastAsia" w:eastAsiaTheme="minorEastAsia" w:hAnsiTheme="minorEastAsia" w:cs="Arial"/>
          <w:color w:val="000000" w:themeColor="text1"/>
          <w:sz w:val="24"/>
        </w:rPr>
      </w:pPr>
      <w:r w:rsidRPr="001E3629">
        <w:rPr>
          <w:rFonts w:asciiTheme="minorEastAsia" w:eastAsiaTheme="minorEastAsia" w:hAnsiTheme="minorEastAsia" w:cs="Arial"/>
          <w:color w:val="000000" w:themeColor="text1"/>
          <w:sz w:val="24"/>
        </w:rPr>
        <w:t>我司承诺对所提供的系统向业主提供质量保证期外的技术支持和服务，技术支持与服务费用分年度独立列出，供业主选择。</w:t>
      </w:r>
    </w:p>
    <w:p w:rsidR="004001AB" w:rsidRPr="001E3629" w:rsidRDefault="004001AB" w:rsidP="004001AB">
      <w:pPr>
        <w:spacing w:line="360" w:lineRule="auto"/>
        <w:ind w:firstLine="480"/>
        <w:rPr>
          <w:rFonts w:asciiTheme="minorEastAsia" w:eastAsiaTheme="minorEastAsia" w:hAnsiTheme="minorEastAsia" w:cs="Arial"/>
          <w:color w:val="000000" w:themeColor="text1"/>
          <w:sz w:val="24"/>
        </w:rPr>
      </w:pPr>
      <w:r w:rsidRPr="001E3629">
        <w:rPr>
          <w:rFonts w:asciiTheme="minorEastAsia" w:eastAsiaTheme="minorEastAsia" w:hAnsiTheme="minorEastAsia" w:cs="Arial"/>
          <w:color w:val="000000" w:themeColor="text1"/>
          <w:sz w:val="24"/>
        </w:rPr>
        <w:t>质保期过后，对系统工作环境、操作等因素引发的故障和事故，我方均有责任进行解决。我方将提供适当的技术支持和备品备件的长期供货支持，当某些零部件的型号停产后，我方将尽早通知发包人和协助寻找替代品。并协助发包人进行安全性、可靠性及可用性评估。</w:t>
      </w:r>
    </w:p>
    <w:p w:rsidR="004001AB" w:rsidRPr="001E3629" w:rsidRDefault="004001AB" w:rsidP="004001AB">
      <w:pPr>
        <w:spacing w:line="360" w:lineRule="auto"/>
        <w:ind w:firstLine="480"/>
        <w:rPr>
          <w:rFonts w:asciiTheme="minorEastAsia" w:eastAsiaTheme="minorEastAsia" w:hAnsiTheme="minorEastAsia" w:cs="Arial"/>
          <w:color w:val="000000" w:themeColor="text1"/>
          <w:sz w:val="24"/>
        </w:rPr>
      </w:pPr>
      <w:r w:rsidRPr="001E3629">
        <w:rPr>
          <w:rFonts w:asciiTheme="minorEastAsia" w:eastAsiaTheme="minorEastAsia" w:hAnsiTheme="minorEastAsia" w:cs="Arial"/>
          <w:color w:val="000000" w:themeColor="text1"/>
          <w:sz w:val="24"/>
        </w:rPr>
        <w:t>我公司将对本工程提供终身维护服务，</w:t>
      </w:r>
      <w:r w:rsidRPr="001E3629">
        <w:rPr>
          <w:rFonts w:asciiTheme="minorEastAsia" w:eastAsiaTheme="minorEastAsia" w:hAnsiTheme="minorEastAsia"/>
          <w:color w:val="000000" w:themeColor="text1"/>
          <w:sz w:val="24"/>
        </w:rPr>
        <w:t>当发生故障时，应在2小时内响应，4小时内到达现场服务。</w:t>
      </w:r>
      <w:r w:rsidRPr="001E3629">
        <w:rPr>
          <w:rFonts w:asciiTheme="minorEastAsia" w:eastAsiaTheme="minorEastAsia" w:hAnsiTheme="minorEastAsia" w:cs="Arial"/>
          <w:color w:val="000000" w:themeColor="text1"/>
          <w:sz w:val="24"/>
        </w:rPr>
        <w:t>质保期后的服务将分为：保修期过后的合约维护服务；无合约维护服务两类。</w:t>
      </w:r>
    </w:p>
    <w:p w:rsidR="004001AB" w:rsidRPr="001E3629" w:rsidRDefault="004001AB" w:rsidP="004001AB">
      <w:pPr>
        <w:spacing w:line="360" w:lineRule="auto"/>
        <w:ind w:firstLine="482"/>
        <w:rPr>
          <w:rFonts w:asciiTheme="minorEastAsia" w:eastAsiaTheme="minorEastAsia" w:hAnsiTheme="minorEastAsia"/>
          <w:b/>
          <w:color w:val="000000" w:themeColor="text1"/>
          <w:sz w:val="24"/>
        </w:rPr>
      </w:pPr>
      <w:bookmarkStart w:id="9" w:name="_Toc378173485"/>
      <w:bookmarkStart w:id="10" w:name="_Toc436096698"/>
      <w:bookmarkStart w:id="11" w:name="_Toc390182352"/>
      <w:bookmarkStart w:id="12" w:name="_Toc324850851"/>
      <w:r w:rsidRPr="001E3629">
        <w:rPr>
          <w:rFonts w:asciiTheme="minorEastAsia" w:eastAsiaTheme="minorEastAsia" w:hAnsiTheme="minorEastAsia" w:hint="eastAsia"/>
          <w:b/>
          <w:color w:val="000000" w:themeColor="text1"/>
          <w:sz w:val="24"/>
        </w:rPr>
        <w:t>二、</w:t>
      </w:r>
      <w:r w:rsidRPr="001E3629">
        <w:rPr>
          <w:rFonts w:asciiTheme="minorEastAsia" w:eastAsiaTheme="minorEastAsia" w:hAnsiTheme="minorEastAsia"/>
          <w:b/>
          <w:color w:val="000000" w:themeColor="text1"/>
          <w:sz w:val="24"/>
        </w:rPr>
        <w:t>保修期过后的合约维护服务</w:t>
      </w:r>
    </w:p>
    <w:bookmarkEnd w:id="9"/>
    <w:bookmarkEnd w:id="10"/>
    <w:bookmarkEnd w:id="11"/>
    <w:bookmarkEnd w:id="12"/>
    <w:p w:rsidR="004001AB" w:rsidRPr="001E3629" w:rsidRDefault="004001AB" w:rsidP="004001AB">
      <w:pPr>
        <w:tabs>
          <w:tab w:val="left" w:pos="6058"/>
        </w:tabs>
        <w:spacing w:line="360" w:lineRule="auto"/>
        <w:ind w:firstLine="480"/>
        <w:rPr>
          <w:rFonts w:asciiTheme="minorEastAsia" w:eastAsiaTheme="minorEastAsia" w:hAnsiTheme="minorEastAsia" w:cs="Arial"/>
          <w:color w:val="000000" w:themeColor="text1"/>
          <w:sz w:val="24"/>
        </w:rPr>
      </w:pPr>
      <w:r w:rsidRPr="001E3629">
        <w:rPr>
          <w:rFonts w:asciiTheme="minorEastAsia" w:eastAsiaTheme="minorEastAsia" w:hAnsiTheme="minorEastAsia" w:cs="Arial" w:hint="eastAsia"/>
          <w:color w:val="000000" w:themeColor="text1"/>
          <w:sz w:val="24"/>
        </w:rPr>
        <w:t>在双方酌情协商</w:t>
      </w:r>
      <w:r w:rsidRPr="001E3629">
        <w:rPr>
          <w:rFonts w:asciiTheme="minorEastAsia" w:eastAsiaTheme="minorEastAsia" w:hAnsiTheme="minorEastAsia" w:cs="Arial"/>
          <w:color w:val="000000" w:themeColor="text1"/>
          <w:sz w:val="24"/>
        </w:rPr>
        <w:t>续保费用</w:t>
      </w:r>
      <w:r w:rsidRPr="001E3629">
        <w:rPr>
          <w:rFonts w:asciiTheme="minorEastAsia" w:eastAsiaTheme="minorEastAsia" w:hAnsiTheme="minorEastAsia" w:cs="Arial" w:hint="eastAsia"/>
          <w:color w:val="000000" w:themeColor="text1"/>
          <w:sz w:val="24"/>
        </w:rPr>
        <w:t>的基础之上</w:t>
      </w:r>
      <w:r w:rsidRPr="001E3629">
        <w:rPr>
          <w:rFonts w:asciiTheme="minorEastAsia" w:eastAsiaTheme="minorEastAsia" w:hAnsiTheme="minorEastAsia" w:cs="Arial"/>
          <w:color w:val="000000" w:themeColor="text1"/>
          <w:sz w:val="24"/>
        </w:rPr>
        <w:t>，</w:t>
      </w:r>
      <w:r w:rsidRPr="001E3629">
        <w:rPr>
          <w:rFonts w:asciiTheme="minorEastAsia" w:eastAsiaTheme="minorEastAsia" w:hAnsiTheme="minorEastAsia" w:cs="Arial" w:hint="eastAsia"/>
          <w:color w:val="000000" w:themeColor="text1"/>
          <w:sz w:val="24"/>
        </w:rPr>
        <w:t>校方购买续保服务之后，我方将继续提供优质的维护服务。</w:t>
      </w:r>
    </w:p>
    <w:bookmarkEnd w:id="2"/>
    <w:bookmarkEnd w:id="3"/>
    <w:bookmarkEnd w:id="4"/>
    <w:bookmarkEnd w:id="5"/>
    <w:bookmarkEnd w:id="6"/>
    <w:bookmarkEnd w:id="7"/>
    <w:p w:rsidR="004001AB" w:rsidRPr="001E3629" w:rsidRDefault="004001AB" w:rsidP="004001AB">
      <w:pPr>
        <w:spacing w:line="360" w:lineRule="auto"/>
        <w:ind w:firstLine="482"/>
        <w:rPr>
          <w:rFonts w:asciiTheme="minorEastAsia" w:eastAsiaTheme="minorEastAsia" w:hAnsiTheme="minorEastAsia"/>
          <w:b/>
          <w:color w:val="000000" w:themeColor="text1"/>
          <w:sz w:val="24"/>
        </w:rPr>
      </w:pPr>
      <w:r w:rsidRPr="001E3629">
        <w:rPr>
          <w:rFonts w:asciiTheme="minorEastAsia" w:eastAsiaTheme="minorEastAsia" w:hAnsiTheme="minorEastAsia" w:hint="eastAsia"/>
          <w:b/>
          <w:color w:val="000000" w:themeColor="text1"/>
          <w:sz w:val="24"/>
        </w:rPr>
        <w:t>三、售后服务机构联系方式</w:t>
      </w:r>
    </w:p>
    <w:p w:rsidR="004001AB" w:rsidRPr="001E3629" w:rsidRDefault="004001AB" w:rsidP="004001AB">
      <w:pPr>
        <w:spacing w:line="360" w:lineRule="auto"/>
        <w:ind w:firstLine="480"/>
        <w:rPr>
          <w:rFonts w:asciiTheme="minorEastAsia" w:eastAsiaTheme="minorEastAsia" w:hAnsiTheme="minorEastAsia"/>
          <w:color w:val="000000" w:themeColor="text1"/>
          <w:sz w:val="24"/>
        </w:rPr>
      </w:pPr>
      <w:r w:rsidRPr="001E3629">
        <w:rPr>
          <w:rFonts w:asciiTheme="minorEastAsia" w:eastAsiaTheme="minorEastAsia" w:hAnsiTheme="minorEastAsia" w:hint="eastAsia"/>
          <w:color w:val="000000" w:themeColor="text1"/>
          <w:sz w:val="24"/>
        </w:rPr>
        <w:t>售后服务机构由：合肥乐泽智能科技有限公司河南分公司负责，该分公司具有该项目全流程售后服务和响应能力。</w:t>
      </w:r>
    </w:p>
    <w:p w:rsidR="004001AB" w:rsidRPr="001E3629" w:rsidRDefault="004001AB" w:rsidP="004001AB">
      <w:pPr>
        <w:spacing w:line="360" w:lineRule="auto"/>
        <w:ind w:firstLine="480"/>
        <w:rPr>
          <w:rFonts w:asciiTheme="minorEastAsia" w:eastAsiaTheme="minorEastAsia" w:hAnsiTheme="minorEastAsia"/>
          <w:color w:val="000000" w:themeColor="text1"/>
        </w:rPr>
      </w:pPr>
      <w:r w:rsidRPr="001E3629">
        <w:rPr>
          <w:rFonts w:asciiTheme="minorEastAsia" w:eastAsiaTheme="minorEastAsia" w:hAnsiTheme="minorEastAsia" w:hint="eastAsia"/>
          <w:color w:val="000000" w:themeColor="text1"/>
          <w:sz w:val="24"/>
        </w:rPr>
        <w:lastRenderedPageBreak/>
        <w:t>为更好地做好本项目的投标及售后工作</w:t>
      </w:r>
      <w:r w:rsidRPr="001E3629">
        <w:rPr>
          <w:rFonts w:asciiTheme="minorEastAsia" w:eastAsiaTheme="minorEastAsia" w:hAnsiTheme="minorEastAsia"/>
          <w:color w:val="000000" w:themeColor="text1"/>
          <w:sz w:val="24"/>
        </w:rPr>
        <w:t>,</w:t>
      </w:r>
      <w:r w:rsidRPr="001E3629">
        <w:rPr>
          <w:rFonts w:asciiTheme="minorEastAsia" w:eastAsiaTheme="minorEastAsia" w:hAnsiTheme="minorEastAsia" w:hint="eastAsia"/>
          <w:color w:val="000000" w:themeColor="text1"/>
          <w:sz w:val="24"/>
        </w:rPr>
        <w:t>我们为该项目指定专门负责维护的项目经理和工程师</w:t>
      </w:r>
      <w:r w:rsidRPr="001E3629">
        <w:rPr>
          <w:rFonts w:asciiTheme="minorEastAsia" w:eastAsiaTheme="minorEastAsia" w:hAnsiTheme="minorEastAsia"/>
          <w:color w:val="000000" w:themeColor="text1"/>
          <w:sz w:val="24"/>
        </w:rPr>
        <w:t>,</w:t>
      </w:r>
      <w:r w:rsidRPr="001E3629">
        <w:rPr>
          <w:rFonts w:asciiTheme="minorEastAsia" w:eastAsiaTheme="minorEastAsia" w:hAnsiTheme="minorEastAsia" w:hint="eastAsia"/>
          <w:color w:val="000000" w:themeColor="text1"/>
          <w:sz w:val="24"/>
        </w:rPr>
        <w:t>项目经理直接归公司领导</w:t>
      </w:r>
      <w:r w:rsidRPr="001E3629">
        <w:rPr>
          <w:rFonts w:asciiTheme="minorEastAsia" w:eastAsiaTheme="minorEastAsia" w:hAnsiTheme="minorEastAsia"/>
          <w:color w:val="000000" w:themeColor="text1"/>
          <w:sz w:val="24"/>
        </w:rPr>
        <w:t>,</w:t>
      </w:r>
      <w:bookmarkStart w:id="13" w:name="_Toc292726769"/>
      <w:bookmarkStart w:id="14" w:name="_Toc293677702"/>
      <w:bookmarkStart w:id="15" w:name="_Toc300211374"/>
      <w:bookmarkStart w:id="16" w:name="_Toc294016366"/>
      <w:bookmarkStart w:id="17" w:name="_Toc291593309"/>
      <w:bookmarkStart w:id="18" w:name="_Toc294605053"/>
      <w:bookmarkStart w:id="19" w:name="_Toc291587792"/>
      <w:r w:rsidRPr="001E3629">
        <w:rPr>
          <w:rFonts w:asciiTheme="minorEastAsia" w:eastAsiaTheme="minorEastAsia" w:hAnsiTheme="minorEastAsia" w:hint="eastAsia"/>
          <w:color w:val="000000" w:themeColor="text1"/>
          <w:sz w:val="24"/>
        </w:rPr>
        <w:t>保证维护工作正常推进</w:t>
      </w:r>
      <w:r w:rsidRPr="001E3629">
        <w:rPr>
          <w:rFonts w:asciiTheme="minorEastAsia" w:eastAsiaTheme="minorEastAsia" w:hAnsiTheme="minorEastAsia" w:hint="eastAsia"/>
          <w:color w:val="000000" w:themeColor="text1"/>
        </w:rPr>
        <w:t>。</w:t>
      </w:r>
    </w:p>
    <w:bookmarkEnd w:id="13"/>
    <w:bookmarkEnd w:id="14"/>
    <w:bookmarkEnd w:id="15"/>
    <w:bookmarkEnd w:id="16"/>
    <w:bookmarkEnd w:id="17"/>
    <w:bookmarkEnd w:id="18"/>
    <w:bookmarkEnd w:id="19"/>
    <w:p w:rsidR="004001AB" w:rsidRPr="001E3629" w:rsidRDefault="004001AB" w:rsidP="004001AB">
      <w:pPr>
        <w:spacing w:line="360" w:lineRule="auto"/>
        <w:ind w:firstLine="482"/>
        <w:rPr>
          <w:rFonts w:asciiTheme="minorEastAsia" w:eastAsiaTheme="minorEastAsia" w:hAnsiTheme="minorEastAsia"/>
          <w:b/>
          <w:bCs/>
          <w:color w:val="000000" w:themeColor="text1"/>
          <w:sz w:val="24"/>
        </w:rPr>
      </w:pPr>
      <w:r w:rsidRPr="001E3629">
        <w:rPr>
          <w:rFonts w:asciiTheme="minorEastAsia" w:eastAsiaTheme="minorEastAsia" w:hAnsiTheme="minorEastAsia" w:cs="宋体" w:hint="eastAsia"/>
          <w:b/>
          <w:bCs/>
          <w:color w:val="000000" w:themeColor="text1"/>
          <w:sz w:val="24"/>
        </w:rPr>
        <w:t>售后联系方式：</w:t>
      </w:r>
    </w:p>
    <w:p w:rsidR="004001AB" w:rsidRPr="001E3629" w:rsidRDefault="004001AB" w:rsidP="004001AB">
      <w:pPr>
        <w:spacing w:line="360" w:lineRule="auto"/>
        <w:ind w:firstLine="480"/>
        <w:rPr>
          <w:rFonts w:asciiTheme="minorEastAsia" w:eastAsiaTheme="minorEastAsia" w:hAnsiTheme="minorEastAsia"/>
          <w:color w:val="000000" w:themeColor="text1"/>
          <w:sz w:val="24"/>
        </w:rPr>
      </w:pPr>
      <w:r w:rsidRPr="001E3629">
        <w:rPr>
          <w:rFonts w:asciiTheme="minorEastAsia" w:eastAsiaTheme="minorEastAsia" w:hAnsiTheme="minorEastAsia" w:cs="宋体" w:hint="eastAsia"/>
          <w:color w:val="000000" w:themeColor="text1"/>
          <w:sz w:val="24"/>
        </w:rPr>
        <w:t>24小时技术支持联系人：何登飞</w:t>
      </w:r>
      <w:r w:rsidRPr="001E3629">
        <w:rPr>
          <w:rFonts w:asciiTheme="minorEastAsia" w:eastAsiaTheme="minorEastAsia" w:hAnsiTheme="minorEastAsia" w:hint="eastAsia"/>
          <w:color w:val="000000" w:themeColor="text1"/>
          <w:sz w:val="24"/>
        </w:rPr>
        <w:t>，</w:t>
      </w:r>
      <w:r w:rsidRPr="001E3629">
        <w:rPr>
          <w:rFonts w:asciiTheme="minorEastAsia" w:eastAsiaTheme="minorEastAsia" w:hAnsiTheme="minorEastAsia" w:cs="宋体" w:hint="eastAsia"/>
          <w:color w:val="000000" w:themeColor="text1"/>
          <w:sz w:val="24"/>
        </w:rPr>
        <w:t>电话：157 0551 7929</w:t>
      </w:r>
    </w:p>
    <w:p w:rsidR="004001AB" w:rsidRPr="001E3629" w:rsidRDefault="004001AB" w:rsidP="004001AB">
      <w:pPr>
        <w:spacing w:line="360" w:lineRule="auto"/>
        <w:ind w:firstLine="480"/>
        <w:rPr>
          <w:rFonts w:asciiTheme="minorEastAsia" w:eastAsiaTheme="minorEastAsia" w:hAnsiTheme="minorEastAsia"/>
          <w:color w:val="000000" w:themeColor="text1"/>
          <w:sz w:val="24"/>
        </w:rPr>
      </w:pPr>
      <w:r w:rsidRPr="001E3629">
        <w:rPr>
          <w:rFonts w:asciiTheme="minorEastAsia" w:eastAsiaTheme="minorEastAsia" w:hAnsiTheme="minorEastAsia" w:hint="eastAsia"/>
          <w:color w:val="000000" w:themeColor="text1"/>
          <w:sz w:val="24"/>
        </w:rPr>
        <w:t>项目负责人：徐华义，联系电话：186 5697 6035</w:t>
      </w:r>
    </w:p>
    <w:bookmarkEnd w:id="8"/>
    <w:p w:rsidR="004001AB" w:rsidRPr="001E3629" w:rsidRDefault="004001AB" w:rsidP="004001AB">
      <w:pPr>
        <w:spacing w:line="360" w:lineRule="auto"/>
        <w:ind w:firstLine="480"/>
        <w:jc w:val="left"/>
        <w:rPr>
          <w:rFonts w:asciiTheme="minorEastAsia" w:eastAsiaTheme="minorEastAsia" w:hAnsiTheme="minorEastAsia"/>
          <w:color w:val="000000" w:themeColor="text1"/>
          <w:sz w:val="24"/>
        </w:rPr>
      </w:pPr>
      <w:r w:rsidRPr="001E3629">
        <w:rPr>
          <w:rFonts w:asciiTheme="minorEastAsia" w:eastAsiaTheme="minorEastAsia" w:hAnsiTheme="minorEastAsia" w:hint="eastAsia"/>
          <w:color w:val="000000" w:themeColor="text1"/>
          <w:sz w:val="24"/>
          <w:u w:val="single"/>
        </w:rPr>
        <w:t>售后地址：合肥乐泽智能科技有限公司河南分公司、</w:t>
      </w:r>
      <w:r w:rsidRPr="001E3629">
        <w:rPr>
          <w:rFonts w:ascii="宋体" w:hAnsi="宋体" w:hint="eastAsia"/>
          <w:color w:val="000000" w:themeColor="text1"/>
          <w:sz w:val="24"/>
          <w:szCs w:val="24"/>
          <w:u w:val="single"/>
        </w:rPr>
        <w:t>郑州市金水区东风路18号东2单元5层502号</w:t>
      </w:r>
    </w:p>
    <w:p w:rsidR="004001AB" w:rsidRPr="001E3629" w:rsidRDefault="004001AB" w:rsidP="004001AB">
      <w:pPr>
        <w:spacing w:line="480" w:lineRule="auto"/>
        <w:ind w:firstLine="480"/>
        <w:jc w:val="left"/>
        <w:rPr>
          <w:rFonts w:asciiTheme="minorEastAsia" w:eastAsiaTheme="minorEastAsia" w:hAnsiTheme="minorEastAsia"/>
          <w:color w:val="000000" w:themeColor="text1"/>
          <w:sz w:val="24"/>
        </w:rPr>
      </w:pPr>
      <w:r w:rsidRPr="001E3629">
        <w:rPr>
          <w:rFonts w:asciiTheme="minorEastAsia" w:eastAsiaTheme="minorEastAsia" w:hAnsiTheme="minorEastAsia" w:hint="eastAsia"/>
          <w:color w:val="000000" w:themeColor="text1"/>
          <w:sz w:val="24"/>
        </w:rPr>
        <w:t>供应商名称：</w:t>
      </w:r>
      <w:r w:rsidRPr="001E3629">
        <w:rPr>
          <w:rFonts w:asciiTheme="minorEastAsia" w:eastAsiaTheme="minorEastAsia" w:hAnsiTheme="minorEastAsia" w:hint="eastAsia"/>
          <w:color w:val="000000" w:themeColor="text1"/>
          <w:sz w:val="24"/>
          <w:u w:val="single"/>
        </w:rPr>
        <w:t>合肥乐泽智能科技有限公司</w:t>
      </w:r>
      <w:r w:rsidRPr="001E3629">
        <w:rPr>
          <w:rFonts w:asciiTheme="minorEastAsia" w:eastAsiaTheme="minorEastAsia" w:hAnsiTheme="minorEastAsia" w:hint="eastAsia"/>
          <w:color w:val="000000" w:themeColor="text1"/>
          <w:sz w:val="24"/>
        </w:rPr>
        <w:t>（盖单位章）</w:t>
      </w:r>
    </w:p>
    <w:p w:rsidR="004001AB" w:rsidRPr="001E3629" w:rsidRDefault="004001AB" w:rsidP="004001AB">
      <w:pPr>
        <w:spacing w:line="480" w:lineRule="auto"/>
        <w:ind w:firstLine="480"/>
        <w:jc w:val="left"/>
        <w:rPr>
          <w:rFonts w:asciiTheme="minorEastAsia" w:eastAsiaTheme="minorEastAsia" w:hAnsiTheme="minorEastAsia"/>
          <w:color w:val="000000" w:themeColor="text1"/>
          <w:sz w:val="24"/>
        </w:rPr>
      </w:pPr>
      <w:r w:rsidRPr="001E3629">
        <w:rPr>
          <w:rFonts w:asciiTheme="minorEastAsia" w:eastAsiaTheme="minorEastAsia" w:hAnsiTheme="minorEastAsia" w:hint="eastAsia"/>
          <w:color w:val="000000" w:themeColor="text1"/>
          <w:sz w:val="24"/>
        </w:rPr>
        <w:t>法定代表人或其授权委托人：（签字）</w:t>
      </w:r>
    </w:p>
    <w:p w:rsidR="004001AB" w:rsidRPr="001E3629" w:rsidRDefault="004001AB" w:rsidP="004001AB">
      <w:pPr>
        <w:spacing w:line="480" w:lineRule="auto"/>
        <w:ind w:firstLine="480"/>
        <w:jc w:val="left"/>
        <w:rPr>
          <w:rFonts w:asciiTheme="minorEastAsia" w:eastAsiaTheme="minorEastAsia" w:hAnsiTheme="minorEastAsia"/>
          <w:color w:val="000000" w:themeColor="text1"/>
          <w:sz w:val="24"/>
        </w:rPr>
      </w:pPr>
      <w:r w:rsidRPr="001E3629">
        <w:rPr>
          <w:rFonts w:asciiTheme="minorEastAsia" w:eastAsiaTheme="minorEastAsia" w:hAnsiTheme="minorEastAsia" w:hint="eastAsia"/>
          <w:color w:val="000000" w:themeColor="text1"/>
          <w:sz w:val="24"/>
          <w:u w:val="single"/>
        </w:rPr>
        <w:t>2018</w:t>
      </w:r>
      <w:r w:rsidRPr="001E3629">
        <w:rPr>
          <w:rFonts w:asciiTheme="minorEastAsia" w:eastAsiaTheme="minorEastAsia" w:hAnsiTheme="minorEastAsia" w:hint="eastAsia"/>
          <w:color w:val="000000" w:themeColor="text1"/>
          <w:sz w:val="24"/>
        </w:rPr>
        <w:t>年</w:t>
      </w:r>
      <w:r w:rsidRPr="001E3629">
        <w:rPr>
          <w:rFonts w:asciiTheme="minorEastAsia" w:eastAsiaTheme="minorEastAsia" w:hAnsiTheme="minorEastAsia" w:hint="eastAsia"/>
          <w:color w:val="000000" w:themeColor="text1"/>
          <w:sz w:val="24"/>
          <w:u w:val="single"/>
        </w:rPr>
        <w:t xml:space="preserve"> 9</w:t>
      </w:r>
      <w:r w:rsidRPr="001E3629">
        <w:rPr>
          <w:rFonts w:asciiTheme="minorEastAsia" w:eastAsiaTheme="minorEastAsia" w:hAnsiTheme="minorEastAsia" w:hint="eastAsia"/>
          <w:color w:val="000000" w:themeColor="text1"/>
          <w:sz w:val="24"/>
        </w:rPr>
        <w:t>月</w:t>
      </w:r>
      <w:r w:rsidRPr="001E3629">
        <w:rPr>
          <w:rFonts w:asciiTheme="minorEastAsia" w:eastAsiaTheme="minorEastAsia" w:hAnsiTheme="minorEastAsia" w:hint="eastAsia"/>
          <w:color w:val="000000" w:themeColor="text1"/>
          <w:sz w:val="24"/>
          <w:u w:val="single"/>
        </w:rPr>
        <w:t xml:space="preserve"> 24</w:t>
      </w:r>
      <w:r w:rsidRPr="001E3629">
        <w:rPr>
          <w:rFonts w:asciiTheme="minorEastAsia" w:eastAsiaTheme="minorEastAsia" w:hAnsiTheme="minorEastAsia" w:hint="eastAsia"/>
          <w:color w:val="000000" w:themeColor="text1"/>
          <w:sz w:val="24"/>
        </w:rPr>
        <w:t>日</w:t>
      </w:r>
    </w:p>
    <w:p w:rsidR="004001AB" w:rsidRPr="001E3629" w:rsidRDefault="004001AB" w:rsidP="004001AB">
      <w:pPr>
        <w:spacing w:line="480" w:lineRule="auto"/>
        <w:ind w:firstLine="480"/>
        <w:jc w:val="left"/>
        <w:rPr>
          <w:rFonts w:asciiTheme="minorEastAsia" w:eastAsiaTheme="minorEastAsia" w:hAnsiTheme="minorEastAsia"/>
          <w:color w:val="000000" w:themeColor="text1"/>
          <w:sz w:val="24"/>
        </w:rPr>
      </w:pPr>
    </w:p>
    <w:p w:rsidR="004001AB" w:rsidRPr="001E3629" w:rsidRDefault="004001AB" w:rsidP="004001AB">
      <w:pPr>
        <w:spacing w:line="500" w:lineRule="exact"/>
        <w:outlineLvl w:val="0"/>
        <w:rPr>
          <w:rFonts w:ascii="仿宋" w:eastAsia="仿宋" w:hAnsi="仿宋" w:cs="仿宋"/>
          <w:b/>
          <w:color w:val="000000" w:themeColor="text1"/>
          <w:sz w:val="24"/>
          <w:szCs w:val="24"/>
        </w:rPr>
      </w:pPr>
    </w:p>
    <w:p w:rsidR="004001AB" w:rsidRPr="001E3629" w:rsidRDefault="004001AB" w:rsidP="004001AB">
      <w:pPr>
        <w:spacing w:line="500" w:lineRule="exact"/>
        <w:outlineLvl w:val="0"/>
        <w:rPr>
          <w:rFonts w:ascii="仿宋" w:eastAsia="仿宋" w:hAnsi="仿宋" w:cs="仿宋"/>
          <w:b/>
          <w:color w:val="000000" w:themeColor="text1"/>
          <w:sz w:val="24"/>
          <w:szCs w:val="24"/>
        </w:rPr>
      </w:pPr>
    </w:p>
    <w:p w:rsidR="004001AB" w:rsidRPr="001E3629" w:rsidRDefault="004001AB" w:rsidP="004001AB">
      <w:pPr>
        <w:spacing w:line="500" w:lineRule="exact"/>
        <w:jc w:val="center"/>
        <w:outlineLvl w:val="0"/>
        <w:rPr>
          <w:rFonts w:ascii="仿宋" w:eastAsia="仿宋" w:hAnsi="仿宋" w:cs="仿宋"/>
          <w:b/>
          <w:color w:val="000000" w:themeColor="text1"/>
          <w:sz w:val="24"/>
          <w:szCs w:val="24"/>
        </w:rPr>
      </w:pPr>
    </w:p>
    <w:p w:rsidR="004001AB" w:rsidRPr="001E3629" w:rsidRDefault="004001AB" w:rsidP="004001AB">
      <w:pPr>
        <w:tabs>
          <w:tab w:val="left" w:pos="1439"/>
        </w:tabs>
        <w:spacing w:line="500" w:lineRule="exact"/>
        <w:outlineLvl w:val="0"/>
        <w:rPr>
          <w:rFonts w:ascii="仿宋" w:eastAsia="仿宋" w:hAnsi="仿宋" w:cs="仿宋"/>
          <w:color w:val="000000" w:themeColor="text1"/>
          <w:sz w:val="24"/>
          <w:szCs w:val="24"/>
        </w:rPr>
      </w:pPr>
    </w:p>
    <w:p w:rsidR="004001AB" w:rsidRPr="001E3629" w:rsidRDefault="004001AB" w:rsidP="004001AB">
      <w:pPr>
        <w:widowControl/>
        <w:jc w:val="left"/>
        <w:rPr>
          <w:rFonts w:ascii="仿宋" w:eastAsia="仿宋" w:hAnsi="仿宋" w:cs="仿宋"/>
          <w:color w:val="000000" w:themeColor="text1"/>
          <w:sz w:val="24"/>
          <w:szCs w:val="24"/>
        </w:rPr>
      </w:pPr>
      <w:r w:rsidRPr="001E3629">
        <w:rPr>
          <w:rFonts w:ascii="仿宋" w:eastAsia="仿宋" w:hAnsi="仿宋" w:cs="仿宋"/>
          <w:color w:val="000000" w:themeColor="text1"/>
          <w:sz w:val="24"/>
          <w:szCs w:val="24"/>
        </w:rPr>
        <w:br w:type="page"/>
      </w:r>
    </w:p>
    <w:p w:rsidR="000E7F51" w:rsidRDefault="000E7F51"/>
    <w:sectPr w:rsidR="000E7F51" w:rsidSect="004001AB">
      <w:pgSz w:w="11906" w:h="16838" w:code="9"/>
      <w:pgMar w:top="1077" w:right="1440" w:bottom="1077" w:left="144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3DAA" w:rsidRDefault="009A3DAA" w:rsidP="000D55DF">
      <w:r>
        <w:separator/>
      </w:r>
    </w:p>
  </w:endnote>
  <w:endnote w:type="continuationSeparator" w:id="1">
    <w:p w:rsidR="009A3DAA" w:rsidRDefault="009A3DAA" w:rsidP="000D55D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3DAA" w:rsidRDefault="009A3DAA" w:rsidP="000D55DF">
      <w:r>
        <w:separator/>
      </w:r>
    </w:p>
  </w:footnote>
  <w:footnote w:type="continuationSeparator" w:id="1">
    <w:p w:rsidR="009A3DAA" w:rsidRDefault="009A3DAA" w:rsidP="000D55D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001AB"/>
    <w:rsid w:val="000D55DF"/>
    <w:rsid w:val="000E7F51"/>
    <w:rsid w:val="004001AB"/>
    <w:rsid w:val="00465049"/>
    <w:rsid w:val="005A34BA"/>
    <w:rsid w:val="009A3DAA"/>
    <w:rsid w:val="00C0711F"/>
    <w:rsid w:val="00F25F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01AB"/>
    <w:pPr>
      <w:widowControl w:val="0"/>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001AB"/>
    <w:pPr>
      <w:ind w:firstLineChars="200" w:firstLine="420"/>
    </w:pPr>
    <w:rPr>
      <w:szCs w:val="22"/>
    </w:rPr>
  </w:style>
  <w:style w:type="paragraph" w:styleId="a4">
    <w:name w:val="Balloon Text"/>
    <w:basedOn w:val="a"/>
    <w:link w:val="Char"/>
    <w:uiPriority w:val="99"/>
    <w:semiHidden/>
    <w:unhideWhenUsed/>
    <w:rsid w:val="004001AB"/>
    <w:rPr>
      <w:sz w:val="18"/>
      <w:szCs w:val="18"/>
    </w:rPr>
  </w:style>
  <w:style w:type="character" w:customStyle="1" w:styleId="Char">
    <w:name w:val="批注框文本 Char"/>
    <w:basedOn w:val="a0"/>
    <w:link w:val="a4"/>
    <w:uiPriority w:val="99"/>
    <w:semiHidden/>
    <w:rsid w:val="004001AB"/>
    <w:rPr>
      <w:rFonts w:ascii="Calibri" w:eastAsia="宋体" w:hAnsi="Calibri" w:cs="Times New Roman"/>
      <w:sz w:val="18"/>
      <w:szCs w:val="18"/>
    </w:rPr>
  </w:style>
  <w:style w:type="paragraph" w:styleId="a5">
    <w:name w:val="header"/>
    <w:basedOn w:val="a"/>
    <w:link w:val="Char0"/>
    <w:uiPriority w:val="99"/>
    <w:semiHidden/>
    <w:unhideWhenUsed/>
    <w:rsid w:val="000D55D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0D55DF"/>
    <w:rPr>
      <w:rFonts w:ascii="Calibri" w:eastAsia="宋体" w:hAnsi="Calibri" w:cs="Times New Roman"/>
      <w:sz w:val="18"/>
      <w:szCs w:val="18"/>
    </w:rPr>
  </w:style>
  <w:style w:type="paragraph" w:styleId="a6">
    <w:name w:val="footer"/>
    <w:basedOn w:val="a"/>
    <w:link w:val="Char1"/>
    <w:uiPriority w:val="99"/>
    <w:semiHidden/>
    <w:unhideWhenUsed/>
    <w:rsid w:val="000D55DF"/>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0D55DF"/>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baidu.com/link?url=MVbwsJkT3GjQjbyYvi8suYjpPzwadbzejQo8xgjjDbOMU_9mbLfYV0EFP6QR4fnz" TargetMode="Externa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769</Words>
  <Characters>4386</Characters>
  <Application>Microsoft Office Word</Application>
  <DocSecurity>0</DocSecurity>
  <Lines>36</Lines>
  <Paragraphs>10</Paragraphs>
  <ScaleCrop>false</ScaleCrop>
  <Company/>
  <LinksUpToDate>false</LinksUpToDate>
  <CharactersWithSpaces>5145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4</cp:revision>
  <dcterms:created xsi:type="dcterms:W3CDTF">2018-09-26T06:55:00Z</dcterms:created>
  <dcterms:modified xsi:type="dcterms:W3CDTF">2018-09-26T07:59:00Z</dcterms:modified>
</cp:coreProperties>
</file>