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75F" w:rsidRPr="008C675F" w:rsidRDefault="008C675F" w:rsidP="008C675F">
      <w:pPr>
        <w:ind w:left="0" w:firstLine="0"/>
        <w:jc w:val="center"/>
        <w:rPr>
          <w:rFonts w:asciiTheme="minorEastAsia" w:eastAsiaTheme="minorEastAsia" w:hAnsiTheme="minorEastAsia" w:cs="仿宋_GB2312" w:hint="eastAsia"/>
          <w:b/>
          <w:sz w:val="36"/>
          <w:szCs w:val="36"/>
          <w:shd w:val="clear" w:color="auto" w:fill="FFFFFF"/>
        </w:rPr>
      </w:pPr>
      <w:bookmarkStart w:id="0" w:name="_Toc524707605"/>
      <w:bookmarkStart w:id="1" w:name="_Toc524707603"/>
      <w:r w:rsidRPr="008C675F">
        <w:rPr>
          <w:rFonts w:asciiTheme="minorEastAsia" w:eastAsiaTheme="minorEastAsia" w:hAnsiTheme="minorEastAsia" w:cs="仿宋_GB2312" w:hint="eastAsia"/>
          <w:b/>
          <w:sz w:val="36"/>
          <w:szCs w:val="36"/>
          <w:shd w:val="clear" w:color="auto" w:fill="FFFFFF"/>
        </w:rPr>
        <w:t>上海阿法迪智能标签系统技术有限公司</w:t>
      </w:r>
    </w:p>
    <w:p w:rsidR="00613465" w:rsidRPr="00244BF2" w:rsidRDefault="00613465" w:rsidP="00613465">
      <w:pPr>
        <w:jc w:val="center"/>
        <w:rPr>
          <w:rFonts w:ascii="宋体" w:hAnsi="宋体" w:cs="宋体"/>
          <w:b/>
          <w:sz w:val="36"/>
          <w:szCs w:val="36"/>
        </w:rPr>
      </w:pPr>
      <w:r w:rsidRPr="00244BF2">
        <w:rPr>
          <w:rFonts w:asciiTheme="minorEastAsia" w:eastAsiaTheme="minorEastAsia" w:hAnsiTheme="minorEastAsia" w:cs="仿宋_GB2312" w:hint="eastAsia"/>
          <w:b/>
          <w:sz w:val="36"/>
          <w:szCs w:val="36"/>
          <w:shd w:val="clear" w:color="auto" w:fill="FFFFFF"/>
        </w:rPr>
        <w:t>馆内24小时自助图书馆建设</w:t>
      </w:r>
      <w:r>
        <w:rPr>
          <w:rFonts w:asciiTheme="minorEastAsia" w:eastAsiaTheme="minorEastAsia" w:hAnsiTheme="minorEastAsia" w:cs="仿宋_GB2312" w:hint="eastAsia"/>
          <w:b/>
          <w:sz w:val="36"/>
          <w:szCs w:val="36"/>
          <w:shd w:val="clear" w:color="auto" w:fill="FFFFFF"/>
        </w:rPr>
        <w:t>项目</w:t>
      </w:r>
      <w:r w:rsidRPr="00244BF2">
        <w:rPr>
          <w:rFonts w:hint="eastAsia"/>
          <w:b/>
          <w:sz w:val="36"/>
          <w:szCs w:val="36"/>
        </w:rPr>
        <w:t>投标分项报价表</w:t>
      </w:r>
      <w:bookmarkEnd w:id="1"/>
    </w:p>
    <w:tbl>
      <w:tblPr>
        <w:tblW w:w="13716" w:type="dxa"/>
        <w:tblLayout w:type="fixed"/>
        <w:tblLook w:val="04A0"/>
      </w:tblPr>
      <w:tblGrid>
        <w:gridCol w:w="528"/>
        <w:gridCol w:w="1707"/>
        <w:gridCol w:w="1701"/>
        <w:gridCol w:w="1984"/>
        <w:gridCol w:w="851"/>
        <w:gridCol w:w="708"/>
        <w:gridCol w:w="1276"/>
        <w:gridCol w:w="1418"/>
        <w:gridCol w:w="3543"/>
      </w:tblGrid>
      <w:tr w:rsidR="00613465" w:rsidTr="008E1FC1">
        <w:trPr>
          <w:trHeight w:val="851"/>
        </w:trPr>
        <w:tc>
          <w:tcPr>
            <w:tcW w:w="5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序号</w:t>
            </w:r>
          </w:p>
        </w:tc>
        <w:tc>
          <w:tcPr>
            <w:tcW w:w="17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名 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品牌规格型号</w:t>
            </w:r>
          </w:p>
        </w:tc>
        <w:tc>
          <w:tcPr>
            <w:tcW w:w="198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技术参数</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单位</w:t>
            </w:r>
          </w:p>
        </w:tc>
        <w:tc>
          <w:tcPr>
            <w:tcW w:w="70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数量</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单价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总价</w:t>
            </w:r>
          </w:p>
        </w:tc>
        <w:tc>
          <w:tcPr>
            <w:tcW w:w="35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产地及厂家</w:t>
            </w:r>
          </w:p>
        </w:tc>
      </w:tr>
      <w:tr w:rsidR="00613465" w:rsidTr="008E1FC1">
        <w:trPr>
          <w:trHeight w:val="851"/>
        </w:trPr>
        <w:tc>
          <w:tcPr>
            <w:tcW w:w="52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1</w:t>
            </w:r>
          </w:p>
        </w:tc>
        <w:tc>
          <w:tcPr>
            <w:tcW w:w="1707"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hint="eastAsia"/>
                <w:szCs w:val="24"/>
                <w:shd w:val="clear" w:color="auto" w:fill="FFFFFF"/>
              </w:rPr>
              <w:t>微型图书馆</w:t>
            </w:r>
          </w:p>
        </w:tc>
        <w:tc>
          <w:tcPr>
            <w:tcW w:w="170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阿法迪</w:t>
            </w:r>
            <w:r>
              <w:rPr>
                <w:rFonts w:asciiTheme="minorEastAsia" w:eastAsiaTheme="minorEastAsia" w:hAnsiTheme="minorEastAsia" w:cs="宋体"/>
                <w:szCs w:val="24"/>
              </w:rPr>
              <w:br/>
              <w:t>RLS-OIL</w:t>
            </w:r>
          </w:p>
        </w:tc>
        <w:tc>
          <w:tcPr>
            <w:tcW w:w="198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宋体" w:hAnsi="宋体" w:cs="宋体" w:hint="eastAsia"/>
                <w:szCs w:val="24"/>
              </w:rPr>
              <w:t>详见</w:t>
            </w:r>
            <w:r w:rsidRPr="00A47EA7">
              <w:rPr>
                <w:rFonts w:ascii="宋体" w:hAnsi="宋体" w:cs="宋体" w:hint="eastAsia"/>
                <w:szCs w:val="24"/>
              </w:rPr>
              <w:t>规格参数表</w:t>
            </w:r>
          </w:p>
        </w:tc>
        <w:tc>
          <w:tcPr>
            <w:tcW w:w="85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套</w:t>
            </w:r>
          </w:p>
        </w:tc>
        <w:tc>
          <w:tcPr>
            <w:tcW w:w="70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1</w:t>
            </w:r>
          </w:p>
        </w:tc>
        <w:tc>
          <w:tcPr>
            <w:tcW w:w="1276"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250000</w:t>
            </w:r>
          </w:p>
        </w:tc>
        <w:tc>
          <w:tcPr>
            <w:tcW w:w="1418"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250000</w:t>
            </w:r>
          </w:p>
        </w:tc>
        <w:tc>
          <w:tcPr>
            <w:tcW w:w="354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上海/</w:t>
            </w:r>
            <w:r>
              <w:rPr>
                <w:rFonts w:ascii="宋体" w:hAnsi="宋体" w:cs="宋体" w:hint="eastAsia"/>
                <w:lang w:val="zh-CN"/>
              </w:rPr>
              <w:t>上海阿法迪智能标签系统技术有限公司</w:t>
            </w:r>
          </w:p>
        </w:tc>
      </w:tr>
      <w:tr w:rsidR="00613465" w:rsidTr="008E1FC1">
        <w:trPr>
          <w:trHeight w:val="851"/>
        </w:trPr>
        <w:tc>
          <w:tcPr>
            <w:tcW w:w="52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2</w:t>
            </w:r>
          </w:p>
        </w:tc>
        <w:tc>
          <w:tcPr>
            <w:tcW w:w="1707"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hint="eastAsia"/>
                <w:szCs w:val="24"/>
                <w:shd w:val="clear" w:color="auto" w:fill="FFFFFF"/>
              </w:rPr>
              <w:t>门禁联动系统</w:t>
            </w:r>
          </w:p>
        </w:tc>
        <w:tc>
          <w:tcPr>
            <w:tcW w:w="170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阿法迪</w:t>
            </w:r>
            <w:r>
              <w:rPr>
                <w:rFonts w:asciiTheme="minorEastAsia" w:eastAsiaTheme="minorEastAsia" w:hAnsiTheme="minorEastAsia" w:cs="宋体"/>
                <w:szCs w:val="24"/>
              </w:rPr>
              <w:br/>
            </w:r>
            <w:r w:rsidRPr="00512951">
              <w:rPr>
                <w:rFonts w:ascii="宋体" w:hAnsi="宋体" w:hint="eastAsia"/>
                <w:szCs w:val="24"/>
              </w:rPr>
              <w:t>RLS-V2.0</w:t>
            </w:r>
          </w:p>
        </w:tc>
        <w:tc>
          <w:tcPr>
            <w:tcW w:w="198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宋体" w:hAnsi="宋体" w:cs="宋体" w:hint="eastAsia"/>
                <w:szCs w:val="24"/>
              </w:rPr>
              <w:t>详见</w:t>
            </w:r>
            <w:r w:rsidRPr="00A47EA7">
              <w:rPr>
                <w:rFonts w:ascii="宋体" w:hAnsi="宋体" w:cs="宋体" w:hint="eastAsia"/>
                <w:szCs w:val="24"/>
              </w:rPr>
              <w:t>规格参数表</w:t>
            </w:r>
          </w:p>
        </w:tc>
        <w:tc>
          <w:tcPr>
            <w:tcW w:w="85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pPr>
            <w:r>
              <w:rPr>
                <w:rFonts w:asciiTheme="minorEastAsia" w:eastAsiaTheme="minorEastAsia" w:hAnsiTheme="minorEastAsia" w:cs="宋体" w:hint="eastAsia"/>
                <w:szCs w:val="24"/>
              </w:rPr>
              <w:t>套</w:t>
            </w:r>
          </w:p>
        </w:tc>
        <w:tc>
          <w:tcPr>
            <w:tcW w:w="70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1</w:t>
            </w:r>
          </w:p>
        </w:tc>
        <w:tc>
          <w:tcPr>
            <w:tcW w:w="1276"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30000</w:t>
            </w:r>
          </w:p>
        </w:tc>
        <w:tc>
          <w:tcPr>
            <w:tcW w:w="1418"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30000</w:t>
            </w:r>
          </w:p>
        </w:tc>
        <w:tc>
          <w:tcPr>
            <w:tcW w:w="354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上海/</w:t>
            </w:r>
            <w:r>
              <w:rPr>
                <w:rFonts w:ascii="宋体" w:hAnsi="宋体" w:cs="宋体" w:hint="eastAsia"/>
                <w:lang w:val="zh-CN"/>
              </w:rPr>
              <w:t>上海阿法迪智能标签系统技术有限公司</w:t>
            </w:r>
          </w:p>
        </w:tc>
      </w:tr>
      <w:tr w:rsidR="00613465" w:rsidTr="008E1FC1">
        <w:trPr>
          <w:trHeight w:val="851"/>
        </w:trPr>
        <w:tc>
          <w:tcPr>
            <w:tcW w:w="52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3</w:t>
            </w:r>
          </w:p>
        </w:tc>
        <w:tc>
          <w:tcPr>
            <w:tcW w:w="1707"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szCs w:val="24"/>
                <w:shd w:val="clear" w:color="auto" w:fill="FFFFFF"/>
              </w:rPr>
              <w:t>24</w:t>
            </w:r>
            <w:r>
              <w:rPr>
                <w:rFonts w:asciiTheme="minorEastAsia" w:eastAsiaTheme="minorEastAsia" w:hAnsiTheme="minorEastAsia" w:hint="eastAsia"/>
                <w:szCs w:val="24"/>
                <w:shd w:val="clear" w:color="auto" w:fill="FFFFFF"/>
              </w:rPr>
              <w:t>小时自助还书设备</w:t>
            </w:r>
          </w:p>
        </w:tc>
        <w:tc>
          <w:tcPr>
            <w:tcW w:w="170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阿法迪</w:t>
            </w:r>
            <w:r>
              <w:rPr>
                <w:rFonts w:asciiTheme="minorEastAsia" w:eastAsiaTheme="minorEastAsia" w:hAnsiTheme="minorEastAsia" w:cs="宋体"/>
                <w:szCs w:val="24"/>
              </w:rPr>
              <w:br/>
            </w:r>
            <w:r>
              <w:rPr>
                <w:rFonts w:asciiTheme="minorEastAsia" w:eastAsiaTheme="minorEastAsia" w:hAnsiTheme="minorEastAsia" w:cs="宋体" w:hint="eastAsia"/>
                <w:szCs w:val="24"/>
              </w:rPr>
              <w:t>RLS-ASRA</w:t>
            </w:r>
          </w:p>
        </w:tc>
        <w:tc>
          <w:tcPr>
            <w:tcW w:w="198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宋体" w:hAnsi="宋体" w:cs="宋体" w:hint="eastAsia"/>
                <w:szCs w:val="24"/>
              </w:rPr>
              <w:t>详见</w:t>
            </w:r>
            <w:r w:rsidRPr="00A47EA7">
              <w:rPr>
                <w:rFonts w:ascii="宋体" w:hAnsi="宋体" w:cs="宋体" w:hint="eastAsia"/>
                <w:szCs w:val="24"/>
              </w:rPr>
              <w:t>规格参数表</w:t>
            </w:r>
          </w:p>
        </w:tc>
        <w:tc>
          <w:tcPr>
            <w:tcW w:w="85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pPr>
            <w:r>
              <w:rPr>
                <w:rFonts w:asciiTheme="minorEastAsia" w:eastAsiaTheme="minorEastAsia" w:hAnsiTheme="minorEastAsia" w:cs="宋体" w:hint="eastAsia"/>
                <w:szCs w:val="24"/>
              </w:rPr>
              <w:t>套</w:t>
            </w:r>
          </w:p>
        </w:tc>
        <w:tc>
          <w:tcPr>
            <w:tcW w:w="70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1</w:t>
            </w:r>
          </w:p>
        </w:tc>
        <w:tc>
          <w:tcPr>
            <w:tcW w:w="1276"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88</w:t>
            </w:r>
            <w:r>
              <w:rPr>
                <w:rFonts w:asciiTheme="minorEastAsia" w:eastAsiaTheme="minorEastAsia" w:hAnsiTheme="minorEastAsia" w:hint="eastAsia"/>
                <w:szCs w:val="24"/>
              </w:rPr>
              <w:t>6</w:t>
            </w:r>
            <w:r w:rsidRPr="00657E89">
              <w:rPr>
                <w:rFonts w:asciiTheme="minorEastAsia" w:eastAsiaTheme="minorEastAsia" w:hAnsiTheme="minorEastAsia" w:hint="eastAsia"/>
                <w:szCs w:val="24"/>
              </w:rPr>
              <w:t>00</w:t>
            </w:r>
          </w:p>
        </w:tc>
        <w:tc>
          <w:tcPr>
            <w:tcW w:w="1418"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88</w:t>
            </w:r>
            <w:r>
              <w:rPr>
                <w:rFonts w:asciiTheme="minorEastAsia" w:eastAsiaTheme="minorEastAsia" w:hAnsiTheme="minorEastAsia" w:hint="eastAsia"/>
                <w:szCs w:val="24"/>
              </w:rPr>
              <w:t>6</w:t>
            </w:r>
            <w:r w:rsidRPr="00657E89">
              <w:rPr>
                <w:rFonts w:asciiTheme="minorEastAsia" w:eastAsiaTheme="minorEastAsia" w:hAnsiTheme="minorEastAsia" w:hint="eastAsia"/>
                <w:szCs w:val="24"/>
              </w:rPr>
              <w:t>00</w:t>
            </w:r>
          </w:p>
        </w:tc>
        <w:tc>
          <w:tcPr>
            <w:tcW w:w="354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上海/</w:t>
            </w:r>
            <w:r>
              <w:rPr>
                <w:rFonts w:ascii="宋体" w:hAnsi="宋体" w:cs="宋体" w:hint="eastAsia"/>
                <w:lang w:val="zh-CN"/>
              </w:rPr>
              <w:t>上海阿法迪智能标签系统技术有限公司</w:t>
            </w:r>
          </w:p>
        </w:tc>
      </w:tr>
      <w:tr w:rsidR="00613465" w:rsidTr="008E1FC1">
        <w:trPr>
          <w:trHeight w:val="851"/>
        </w:trPr>
        <w:tc>
          <w:tcPr>
            <w:tcW w:w="52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4</w:t>
            </w:r>
          </w:p>
        </w:tc>
        <w:tc>
          <w:tcPr>
            <w:tcW w:w="1707"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szCs w:val="24"/>
                <w:shd w:val="clear" w:color="auto" w:fill="FFFFFF"/>
              </w:rPr>
            </w:pPr>
            <w:r>
              <w:rPr>
                <w:rFonts w:asciiTheme="minorEastAsia" w:eastAsiaTheme="minorEastAsia" w:hAnsiTheme="minorEastAsia"/>
                <w:szCs w:val="24"/>
                <w:shd w:val="clear" w:color="auto" w:fill="FFFFFF"/>
              </w:rPr>
              <w:t>5</w:t>
            </w:r>
            <w:r>
              <w:rPr>
                <w:rFonts w:asciiTheme="minorEastAsia" w:eastAsiaTheme="minorEastAsia" w:hAnsiTheme="minorEastAsia" w:hint="eastAsia"/>
                <w:szCs w:val="24"/>
                <w:shd w:val="clear" w:color="auto" w:fill="FFFFFF"/>
              </w:rPr>
              <w:t>分拣系统(</w:t>
            </w:r>
            <w:proofErr w:type="gramStart"/>
            <w:r>
              <w:rPr>
                <w:rFonts w:asciiTheme="minorEastAsia" w:eastAsiaTheme="minorEastAsia" w:hAnsiTheme="minorEastAsia" w:hint="eastAsia"/>
                <w:szCs w:val="24"/>
                <w:shd w:val="clear" w:color="auto" w:fill="FFFFFF"/>
              </w:rPr>
              <w:t>含还书箱</w:t>
            </w:r>
            <w:proofErr w:type="gramEnd"/>
            <w:r>
              <w:rPr>
                <w:rFonts w:asciiTheme="minorEastAsia" w:eastAsiaTheme="minorEastAsia" w:hAnsiTheme="minorEastAsia" w:hint="eastAsia"/>
                <w:szCs w:val="24"/>
                <w:shd w:val="clear" w:color="auto" w:fill="FFFFFF"/>
              </w:rPr>
              <w:t>)</w:t>
            </w:r>
          </w:p>
        </w:tc>
        <w:tc>
          <w:tcPr>
            <w:tcW w:w="170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cs="宋体" w:hint="eastAsia"/>
                <w:szCs w:val="24"/>
              </w:rPr>
              <w:t>阿法迪</w:t>
            </w:r>
            <w:r>
              <w:rPr>
                <w:rFonts w:asciiTheme="minorEastAsia" w:eastAsiaTheme="minorEastAsia" w:hAnsiTheme="minorEastAsia" w:cs="宋体"/>
                <w:szCs w:val="24"/>
              </w:rPr>
              <w:br/>
            </w:r>
            <w:r>
              <w:rPr>
                <w:rFonts w:asciiTheme="minorEastAsia" w:eastAsiaTheme="minorEastAsia" w:hAnsiTheme="minorEastAsia" w:cs="宋体" w:hint="eastAsia"/>
                <w:szCs w:val="24"/>
              </w:rPr>
              <w:t>RLS-LRS</w:t>
            </w:r>
          </w:p>
        </w:tc>
        <w:tc>
          <w:tcPr>
            <w:tcW w:w="198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宋体" w:hAnsi="宋体" w:cs="宋体" w:hint="eastAsia"/>
                <w:szCs w:val="24"/>
              </w:rPr>
              <w:t>详见</w:t>
            </w:r>
            <w:r w:rsidRPr="00A47EA7">
              <w:rPr>
                <w:rFonts w:ascii="宋体" w:hAnsi="宋体" w:cs="宋体" w:hint="eastAsia"/>
                <w:szCs w:val="24"/>
              </w:rPr>
              <w:t>规格参数表</w:t>
            </w:r>
          </w:p>
        </w:tc>
        <w:tc>
          <w:tcPr>
            <w:tcW w:w="851"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pPr>
            <w:r>
              <w:rPr>
                <w:rFonts w:asciiTheme="minorEastAsia" w:eastAsiaTheme="minorEastAsia" w:hAnsiTheme="minorEastAsia" w:cs="宋体" w:hint="eastAsia"/>
                <w:szCs w:val="24"/>
              </w:rPr>
              <w:t>套</w:t>
            </w:r>
          </w:p>
        </w:tc>
        <w:tc>
          <w:tcPr>
            <w:tcW w:w="708"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1</w:t>
            </w:r>
          </w:p>
        </w:tc>
        <w:tc>
          <w:tcPr>
            <w:tcW w:w="1276"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180000</w:t>
            </w:r>
          </w:p>
        </w:tc>
        <w:tc>
          <w:tcPr>
            <w:tcW w:w="1418" w:type="dxa"/>
            <w:tcBorders>
              <w:top w:val="single" w:sz="6" w:space="0" w:color="auto"/>
              <w:left w:val="single" w:sz="6" w:space="0" w:color="auto"/>
              <w:bottom w:val="single" w:sz="6" w:space="0" w:color="auto"/>
              <w:right w:val="single" w:sz="6" w:space="0" w:color="auto"/>
            </w:tcBorders>
            <w:vAlign w:val="center"/>
          </w:tcPr>
          <w:p w:rsidR="00613465" w:rsidRPr="00657E89" w:rsidRDefault="00613465" w:rsidP="008E1FC1">
            <w:pPr>
              <w:ind w:left="0" w:firstLine="0"/>
              <w:jc w:val="center"/>
              <w:rPr>
                <w:rFonts w:asciiTheme="minorEastAsia" w:eastAsiaTheme="minorEastAsia" w:hAnsiTheme="minorEastAsia" w:cs="宋体"/>
                <w:szCs w:val="24"/>
              </w:rPr>
            </w:pPr>
            <w:r w:rsidRPr="00657E89">
              <w:rPr>
                <w:rFonts w:asciiTheme="minorEastAsia" w:eastAsiaTheme="minorEastAsia" w:hAnsiTheme="minorEastAsia" w:hint="eastAsia"/>
                <w:szCs w:val="24"/>
              </w:rPr>
              <w:t>180000</w:t>
            </w:r>
          </w:p>
        </w:tc>
        <w:tc>
          <w:tcPr>
            <w:tcW w:w="354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rPr>
              <w:t>上海/</w:t>
            </w:r>
            <w:r>
              <w:rPr>
                <w:rFonts w:ascii="宋体" w:hAnsi="宋体" w:cs="宋体" w:hint="eastAsia"/>
                <w:lang w:val="zh-CN"/>
              </w:rPr>
              <w:t>上海阿法迪智能标签系统技术有限公司</w:t>
            </w:r>
          </w:p>
        </w:tc>
      </w:tr>
      <w:tr w:rsidR="00613465" w:rsidTr="008E1FC1">
        <w:trPr>
          <w:trHeight w:val="452"/>
        </w:trPr>
        <w:tc>
          <w:tcPr>
            <w:tcW w:w="2235" w:type="dxa"/>
            <w:gridSpan w:val="2"/>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rPr>
            </w:pPr>
            <w:r>
              <w:rPr>
                <w:rFonts w:asciiTheme="minorEastAsia" w:eastAsiaTheme="minorEastAsia" w:hAnsiTheme="minorEastAsia" w:cs="宋体" w:hint="eastAsia"/>
                <w:szCs w:val="24"/>
                <w:lang w:val="zh-CN"/>
              </w:rPr>
              <w:t>合计</w:t>
            </w:r>
          </w:p>
        </w:tc>
        <w:tc>
          <w:tcPr>
            <w:tcW w:w="11481" w:type="dxa"/>
            <w:gridSpan w:val="7"/>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宋体"/>
                <w:szCs w:val="24"/>
                <w:lang w:val="zh-CN"/>
              </w:rPr>
            </w:pPr>
            <w:r>
              <w:rPr>
                <w:rFonts w:asciiTheme="minorEastAsia" w:eastAsiaTheme="minorEastAsia" w:hAnsiTheme="minorEastAsia" w:cs="宋体" w:hint="eastAsia"/>
                <w:szCs w:val="24"/>
                <w:lang w:val="zh-CN"/>
              </w:rPr>
              <w:t>大写：人民币</w:t>
            </w:r>
            <w:proofErr w:type="gramStart"/>
            <w:r>
              <w:rPr>
                <w:rFonts w:asciiTheme="minorEastAsia" w:eastAsiaTheme="minorEastAsia" w:hAnsiTheme="minorEastAsia" w:cs="宋体" w:hint="eastAsia"/>
                <w:szCs w:val="24"/>
                <w:lang w:val="zh-CN"/>
              </w:rPr>
              <w:t>伍拾肆万捌仟陆佰</w:t>
            </w:r>
            <w:proofErr w:type="gramEnd"/>
            <w:r>
              <w:rPr>
                <w:rFonts w:asciiTheme="minorEastAsia" w:eastAsiaTheme="minorEastAsia" w:hAnsiTheme="minorEastAsia" w:cs="宋体" w:hint="eastAsia"/>
                <w:szCs w:val="24"/>
                <w:lang w:val="zh-CN"/>
              </w:rPr>
              <w:t>元整    小写：￥548600.00</w:t>
            </w:r>
          </w:p>
        </w:tc>
      </w:tr>
    </w:tbl>
    <w:p w:rsidR="00613465" w:rsidRDefault="00613465" w:rsidP="00613465">
      <w:pPr>
        <w:rPr>
          <w:rFonts w:hint="eastAsia"/>
        </w:rPr>
      </w:pPr>
    </w:p>
    <w:p w:rsidR="00613465" w:rsidRDefault="00613465" w:rsidP="00613465">
      <w:pPr>
        <w:jc w:val="center"/>
        <w:rPr>
          <w:rFonts w:asciiTheme="minorEastAsia" w:eastAsiaTheme="minorEastAsia" w:hAnsiTheme="minorEastAsia" w:cs="仿宋_GB2312" w:hint="eastAsia"/>
          <w:b/>
          <w:sz w:val="36"/>
          <w:szCs w:val="36"/>
          <w:shd w:val="clear" w:color="auto" w:fill="FFFFFF"/>
        </w:rPr>
      </w:pPr>
      <w:bookmarkStart w:id="2" w:name="_Toc524707604"/>
    </w:p>
    <w:p w:rsidR="00613465" w:rsidRDefault="00613465" w:rsidP="00613465">
      <w:pPr>
        <w:jc w:val="center"/>
        <w:rPr>
          <w:rFonts w:asciiTheme="minorEastAsia" w:eastAsiaTheme="minorEastAsia" w:hAnsiTheme="minorEastAsia" w:cs="仿宋_GB2312" w:hint="eastAsia"/>
          <w:b/>
          <w:sz w:val="36"/>
          <w:szCs w:val="36"/>
          <w:shd w:val="clear" w:color="auto" w:fill="FFFFFF"/>
        </w:rPr>
      </w:pPr>
    </w:p>
    <w:p w:rsidR="00E04481" w:rsidRPr="008C675F" w:rsidRDefault="00E04481" w:rsidP="00E04481">
      <w:pPr>
        <w:ind w:left="0" w:firstLine="0"/>
        <w:jc w:val="center"/>
        <w:rPr>
          <w:rFonts w:asciiTheme="minorEastAsia" w:eastAsiaTheme="minorEastAsia" w:hAnsiTheme="minorEastAsia" w:cs="仿宋_GB2312" w:hint="eastAsia"/>
          <w:b/>
          <w:sz w:val="36"/>
          <w:szCs w:val="36"/>
          <w:shd w:val="clear" w:color="auto" w:fill="FFFFFF"/>
        </w:rPr>
      </w:pPr>
      <w:r w:rsidRPr="008C675F">
        <w:rPr>
          <w:rFonts w:asciiTheme="minorEastAsia" w:eastAsiaTheme="minorEastAsia" w:hAnsiTheme="minorEastAsia" w:cs="仿宋_GB2312" w:hint="eastAsia"/>
          <w:b/>
          <w:sz w:val="36"/>
          <w:szCs w:val="36"/>
          <w:shd w:val="clear" w:color="auto" w:fill="FFFFFF"/>
        </w:rPr>
        <w:lastRenderedPageBreak/>
        <w:t>上海阿法迪智能标签系统技术有限公司</w:t>
      </w:r>
    </w:p>
    <w:p w:rsidR="00613465" w:rsidRPr="00B15346" w:rsidRDefault="00613465" w:rsidP="00613465">
      <w:pPr>
        <w:jc w:val="center"/>
        <w:rPr>
          <w:rFonts w:asciiTheme="minorEastAsia" w:eastAsiaTheme="minorEastAsia" w:hAnsiTheme="minorEastAsia" w:cs="仿宋_GB2312"/>
          <w:b/>
          <w:sz w:val="36"/>
          <w:szCs w:val="36"/>
          <w:shd w:val="clear" w:color="auto" w:fill="FFFFFF"/>
        </w:rPr>
      </w:pPr>
      <w:r w:rsidRPr="00B15346">
        <w:rPr>
          <w:rFonts w:asciiTheme="minorEastAsia" w:eastAsiaTheme="minorEastAsia" w:hAnsiTheme="minorEastAsia" w:cs="仿宋_GB2312" w:hint="eastAsia"/>
          <w:b/>
          <w:sz w:val="36"/>
          <w:szCs w:val="36"/>
          <w:shd w:val="clear" w:color="auto" w:fill="FFFFFF"/>
        </w:rPr>
        <w:t>技术规格</w:t>
      </w:r>
      <w:bookmarkEnd w:id="2"/>
      <w:r w:rsidRPr="00B15346">
        <w:rPr>
          <w:rFonts w:asciiTheme="minorEastAsia" w:eastAsiaTheme="minorEastAsia" w:hAnsiTheme="minorEastAsia" w:cs="仿宋_GB2312" w:hint="eastAsia"/>
          <w:b/>
          <w:sz w:val="36"/>
          <w:szCs w:val="36"/>
          <w:shd w:val="clear" w:color="auto" w:fill="FFFFFF"/>
        </w:rPr>
        <w:t>参数</w:t>
      </w:r>
      <w:r>
        <w:rPr>
          <w:rFonts w:asciiTheme="minorEastAsia" w:eastAsiaTheme="minorEastAsia" w:hAnsiTheme="minorEastAsia" w:cs="仿宋_GB2312" w:hint="eastAsia"/>
          <w:b/>
          <w:sz w:val="36"/>
          <w:szCs w:val="36"/>
          <w:shd w:val="clear" w:color="auto" w:fill="FFFFFF"/>
        </w:rPr>
        <w:t>表</w:t>
      </w:r>
    </w:p>
    <w:tbl>
      <w:tblPr>
        <w:tblW w:w="14142" w:type="dxa"/>
        <w:tblLayout w:type="fixed"/>
        <w:tblLook w:val="04A0"/>
      </w:tblPr>
      <w:tblGrid>
        <w:gridCol w:w="534"/>
        <w:gridCol w:w="1275"/>
        <w:gridCol w:w="12333"/>
      </w:tblGrid>
      <w:tr w:rsidR="00613465" w:rsidTr="008E1FC1">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pStyle w:val="af"/>
              <w:ind w:left="0" w:firstLine="0"/>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序号</w:t>
            </w:r>
          </w:p>
        </w:tc>
        <w:tc>
          <w:tcPr>
            <w:tcW w:w="12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pStyle w:val="af"/>
              <w:ind w:left="0" w:firstLine="0"/>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货物或服务名称</w:t>
            </w:r>
          </w:p>
        </w:tc>
        <w:tc>
          <w:tcPr>
            <w:tcW w:w="1233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613465" w:rsidRDefault="00613465" w:rsidP="008E1FC1">
            <w:pPr>
              <w:pStyle w:val="af"/>
              <w:ind w:left="0" w:firstLine="0"/>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投标</w:t>
            </w:r>
          </w:p>
          <w:p w:rsidR="00613465" w:rsidRDefault="00613465" w:rsidP="008E1FC1">
            <w:pPr>
              <w:pStyle w:val="af"/>
              <w:ind w:left="0" w:firstLine="0"/>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技术参数</w:t>
            </w:r>
          </w:p>
        </w:tc>
      </w:tr>
      <w:tr w:rsidR="00613465" w:rsidTr="008E1FC1">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rPr>
                <w:rFonts w:asciiTheme="minorEastAsia" w:hAnsiTheme="minorEastAsia"/>
                <w:bCs/>
                <w:szCs w:val="24"/>
              </w:rPr>
            </w:pPr>
            <w:r>
              <w:rPr>
                <w:rFonts w:asciiTheme="minorEastAsia" w:hAnsiTheme="minorEastAsia" w:hint="eastAsia"/>
                <w:bCs/>
                <w:szCs w:val="24"/>
              </w:rPr>
              <w:t>1</w:t>
            </w:r>
          </w:p>
        </w:tc>
        <w:tc>
          <w:tcPr>
            <w:tcW w:w="1275"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hint="eastAsia"/>
                <w:szCs w:val="24"/>
                <w:shd w:val="clear" w:color="auto" w:fill="FFFFFF"/>
              </w:rPr>
              <w:t>微型图书馆</w:t>
            </w:r>
          </w:p>
        </w:tc>
        <w:tc>
          <w:tcPr>
            <w:tcW w:w="1233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ind w:left="0" w:firstLine="0"/>
              <w:rPr>
                <w:rFonts w:asciiTheme="minorEastAsia" w:eastAsiaTheme="minorEastAsia" w:hAnsiTheme="minorEastAsia"/>
                <w:b/>
                <w:bCs/>
                <w:szCs w:val="24"/>
              </w:rPr>
            </w:pPr>
            <w:r>
              <w:rPr>
                <w:rFonts w:ascii="宋体" w:hAnsi="宋体" w:cs="宋体" w:hint="eastAsia"/>
                <w:b/>
                <w:bCs/>
                <w:szCs w:val="24"/>
              </w:rPr>
              <w:t>微型图书馆功能参数响应如下：</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可以非接触式地快速识别粘贴在流通资料上的RFID标签。</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proofErr w:type="gramStart"/>
            <w:r>
              <w:rPr>
                <w:rFonts w:asciiTheme="minorEastAsia" w:eastAsiaTheme="minorEastAsia" w:hAnsiTheme="minorEastAsia" w:hint="eastAsia"/>
                <w:szCs w:val="24"/>
              </w:rPr>
              <w:t>具备查重功能</w:t>
            </w:r>
            <w:proofErr w:type="gramEnd"/>
            <w:r>
              <w:rPr>
                <w:rFonts w:asciiTheme="minorEastAsia" w:eastAsiaTheme="minorEastAsia" w:hAnsiTheme="minorEastAsia" w:hint="eastAsia"/>
                <w:szCs w:val="24"/>
              </w:rPr>
              <w:t>：可通过二代身份证RFID标签内信息由系统通过图书馆管理系统进行自动查重，对已经办理过读者证的读者在此申请办理，系统在界面上给予读者友好提示。</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具备办证功能：办理RFID卡等。</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可对现有的借书证进行阅读，支持：各种IC卡、RFID卡、二代身份证、许都通等有效证件。</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系统设备可在室内环境或是安全的开放式半室外环境中24小时不间断运行（必要的保养服务时间、维修服务时间除外），模块化设计，非专业人员也可维护和保养。</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系统提供自助操作模式，提供和配备人性化的操作指引方式，如触摸操作、实施交互等。</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系统在操作面板、设备表面具有相关的操作说明及操作流程指示。</w:t>
            </w:r>
          </w:p>
          <w:p w:rsidR="00613465" w:rsidRDefault="00613465" w:rsidP="00613465">
            <w:pPr>
              <w:pStyle w:val="a3"/>
              <w:numPr>
                <w:ilvl w:val="0"/>
                <w:numId w:val="23"/>
              </w:numPr>
              <w:tabs>
                <w:tab w:val="left" w:pos="360"/>
              </w:tabs>
              <w:ind w:left="420" w:hanging="420"/>
              <w:rPr>
                <w:rFonts w:asciiTheme="minorEastAsia" w:eastAsiaTheme="minorEastAsia" w:hAnsiTheme="minorEastAsia"/>
                <w:b/>
                <w:szCs w:val="24"/>
              </w:rPr>
            </w:pPr>
            <w:r>
              <w:rPr>
                <w:rFonts w:asciiTheme="minorEastAsia" w:eastAsiaTheme="minorEastAsia" w:hAnsiTheme="minorEastAsia" w:hint="eastAsia"/>
                <w:b/>
                <w:szCs w:val="24"/>
              </w:rPr>
              <w:lastRenderedPageBreak/>
              <w:t>△提高图书流通效率，单次借阅10本书的整个过程≤30秒。</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采用玻璃移门大开架的设计，读者可以直接接触读书有效的选择自己真实想要的资料进行借还操作，而且图书能够在归还同时被再次上架，无需后续馆员处理，后续的读者可以马上再次借阅此归还图书，从而实现图书的自循环借还服务。</w:t>
            </w:r>
          </w:p>
          <w:p w:rsidR="00613465" w:rsidRDefault="00613465" w:rsidP="00613465">
            <w:pPr>
              <w:pStyle w:val="a3"/>
              <w:numPr>
                <w:ilvl w:val="0"/>
                <w:numId w:val="23"/>
              </w:numPr>
              <w:tabs>
                <w:tab w:val="left" w:pos="360"/>
              </w:tabs>
              <w:ind w:left="420" w:hanging="420"/>
              <w:rPr>
                <w:rFonts w:asciiTheme="minorEastAsia" w:eastAsiaTheme="minorEastAsia" w:hAnsiTheme="minorEastAsia"/>
                <w:b/>
                <w:szCs w:val="24"/>
              </w:rPr>
            </w:pPr>
            <w:r>
              <w:rPr>
                <w:rFonts w:asciiTheme="minorEastAsia" w:eastAsiaTheme="minorEastAsia" w:hAnsiTheme="minorEastAsia" w:hint="eastAsia"/>
                <w:b/>
                <w:szCs w:val="24"/>
              </w:rPr>
              <w:t>△设备具备最优的图书容积率设计（400册（图书背脊厚度1-2cm区间））和面积利用率设计。</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系统可同时支持多种形式的文献，包括不同规格的图书、CD、DVD等。</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软件系统功能结构符合图书馆的业务需求及服务模式，具备模块化的结构设计，能方便、可靠的升级及维护。</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系统采用互联网连接方式与图书馆的服务器进行数据交换并实时处理，保证文献资源信息的借阅、馆藏状态能够实时更新，能够保证资源的利用率。</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操作显示屏幕具有图形化的友好界面，含简体中、英两种语言。针对各项操作，操作显示屏幕具备形象的操作指引界面，能提示和引导读者、工作人员进行操作。</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lastRenderedPageBreak/>
              <w:t>一次可同时借还多本流通文献。归还后的图书自动上架，无需人工处理，能够实现图书的自循环借还服务。</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采用嵌入式RFID读者证认证方式，预留许都通和身份证和无卡认证方式。可借阅文献册数、借还期限、读者权限可根据图书馆的要求定制开发或提供自由设定功能。</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具备监控管理功能：系统提供设备集中监控管理功能，可以对办证情况、读者情况、图书流通情况、及设备运行状况进行集中监控。</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系统能够支持一次多本借还，且图书能够在归还同时被再次上架（非机械传动），无需后续馆员处理，后续的读者可以马上再次借阅此归还图书，能够实现图书的自循环借还服务。</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系统结构采用分体式，书柜与主机可N+1自由组合。</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柜体采用2</w:t>
            </w:r>
            <w:proofErr w:type="gramStart"/>
            <w:r>
              <w:rPr>
                <w:rFonts w:asciiTheme="minorEastAsia" w:eastAsiaTheme="minorEastAsia" w:hAnsiTheme="minorEastAsia" w:hint="eastAsia"/>
                <w:szCs w:val="24"/>
              </w:rPr>
              <w:t>对</w:t>
            </w:r>
            <w:proofErr w:type="gramEnd"/>
            <w:r>
              <w:rPr>
                <w:rFonts w:asciiTheme="minorEastAsia" w:eastAsiaTheme="minorEastAsia" w:hAnsiTheme="minorEastAsia" w:hint="eastAsia"/>
                <w:szCs w:val="24"/>
              </w:rPr>
              <w:t>对开玻璃门方式进行开启，借还过程中根据需要可选择打开其中一对玻璃门。玻璃门通过电磁锁进行控制。</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软件系统功能结构符合图书馆的业务需求及服务模式，具备模块化的结构设计，能方便、可靠的升级及维护。</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lastRenderedPageBreak/>
              <w:t>具备文献辅助管理功能：系统可以实现将读者归还后无需再上架图书、</w:t>
            </w:r>
            <w:proofErr w:type="gramStart"/>
            <w:r>
              <w:rPr>
                <w:rFonts w:asciiTheme="minorEastAsia" w:eastAsiaTheme="minorEastAsia" w:hAnsiTheme="minorEastAsia" w:hint="eastAsia"/>
                <w:szCs w:val="24"/>
              </w:rPr>
              <w:t>非热点</w:t>
            </w:r>
            <w:proofErr w:type="gramEnd"/>
            <w:r>
              <w:rPr>
                <w:rFonts w:asciiTheme="minorEastAsia" w:eastAsiaTheme="minorEastAsia" w:hAnsiTheme="minorEastAsia" w:hint="eastAsia"/>
                <w:szCs w:val="24"/>
              </w:rPr>
              <w:t>在架图书自动挑出，并集中管理，便于文献物流人员一次性取走。系统提供集中更新架功能，便于文献物流人员以最短的时间完成设备中文献资源的更新，即换上新书、取走旧书。</w:t>
            </w:r>
          </w:p>
          <w:p w:rsidR="00613465" w:rsidRDefault="00613465" w:rsidP="00613465">
            <w:pPr>
              <w:pStyle w:val="a3"/>
              <w:numPr>
                <w:ilvl w:val="0"/>
                <w:numId w:val="23"/>
              </w:numPr>
              <w:tabs>
                <w:tab w:val="left" w:pos="360"/>
              </w:tabs>
              <w:ind w:left="420" w:hanging="420"/>
              <w:rPr>
                <w:rFonts w:asciiTheme="minorEastAsia" w:eastAsiaTheme="minorEastAsia" w:hAnsiTheme="minorEastAsia"/>
                <w:szCs w:val="24"/>
              </w:rPr>
            </w:pPr>
            <w:r>
              <w:rPr>
                <w:rFonts w:asciiTheme="minorEastAsia" w:eastAsiaTheme="minorEastAsia" w:hAnsiTheme="minorEastAsia" w:hint="eastAsia"/>
                <w:szCs w:val="24"/>
              </w:rPr>
              <w:t>系统具备良好的备份、还原机制和措施，能够保证本机应用系统数据的安全和恢复。实时记录现场操作行为，并且事后可以有据可查。本地计算机记录能记录和保存所有操作日志和故障信息。在操作系统环境、应用系统环境的相关设置上具备稳定性、防破坏性，对恶意入侵、篡改、中断应用服务系统等行为具备一定的防护能力。</w:t>
            </w:r>
          </w:p>
          <w:p w:rsidR="00613465" w:rsidRDefault="00613465" w:rsidP="008E1FC1">
            <w:pPr>
              <w:pStyle w:val="a3"/>
              <w:rPr>
                <w:rFonts w:asciiTheme="minorEastAsia" w:eastAsiaTheme="minorEastAsia" w:hAnsiTheme="minorEastAsia"/>
                <w:b/>
                <w:szCs w:val="24"/>
              </w:rPr>
            </w:pPr>
            <w:r>
              <w:rPr>
                <w:rFonts w:asciiTheme="minorEastAsia" w:eastAsiaTheme="minorEastAsia" w:hAnsiTheme="minorEastAsia" w:hint="eastAsia"/>
                <w:b/>
                <w:szCs w:val="24"/>
              </w:rPr>
              <w:t>技术参数响应如下：</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通信接口：TCP/IP（RJ45）。</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电源：220VAC，50Hz，1.9A~2.5A。</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 xml:space="preserve">RFID读写器响应速度： 8 </w:t>
            </w:r>
            <w:proofErr w:type="gramStart"/>
            <w:r>
              <w:rPr>
                <w:rFonts w:asciiTheme="minorEastAsia" w:hAnsiTheme="minorEastAsia" w:hint="eastAsia"/>
                <w:sz w:val="24"/>
                <w:szCs w:val="24"/>
                <w:shd w:val="clear" w:color="auto" w:fill="FFFFFF"/>
              </w:rPr>
              <w:t>个</w:t>
            </w:r>
            <w:proofErr w:type="gramEnd"/>
            <w:r>
              <w:rPr>
                <w:rFonts w:asciiTheme="minorEastAsia" w:hAnsiTheme="minorEastAsia" w:hint="eastAsia"/>
                <w:sz w:val="24"/>
                <w:szCs w:val="24"/>
                <w:shd w:val="clear" w:color="auto" w:fill="FFFFFF"/>
              </w:rPr>
              <w:t>标签/秒。</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发射功率：约0.8~1W。</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工作频率：13.56MHz。</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读写距离：0~300mm范围以内为有效阅读区域。</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读写协议：符合ISO15693、ISO18000-3标准。</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lastRenderedPageBreak/>
              <w:t>工作温度：0℃~60℃。</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存储温度：-25℃~60℃。</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相对工作湿度：10%~90%。</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存卡数量：存卡100张。</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存钞数量：存钞800张。</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b/>
                <w:sz w:val="24"/>
                <w:szCs w:val="24"/>
                <w:shd w:val="clear" w:color="auto" w:fill="FFFFFF"/>
              </w:rPr>
            </w:pPr>
            <w:r>
              <w:rPr>
                <w:rFonts w:asciiTheme="minorEastAsia" w:hAnsiTheme="minorEastAsia" w:cs="仿宋" w:hint="eastAsia"/>
                <w:b/>
                <w:sz w:val="24"/>
                <w:szCs w:val="24"/>
                <w:shd w:val="clear" w:color="auto" w:fill="FFFFFF"/>
              </w:rPr>
              <w:t>△</w:t>
            </w:r>
            <w:r>
              <w:rPr>
                <w:rFonts w:asciiTheme="minorEastAsia" w:hAnsiTheme="minorEastAsia" w:hint="eastAsia"/>
                <w:b/>
                <w:sz w:val="24"/>
                <w:szCs w:val="24"/>
                <w:shd w:val="clear" w:color="auto" w:fill="FFFFFF"/>
              </w:rPr>
              <w:t>占地面积：&lt;2平米。</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网络： RJ45网线连接，保证数据库通信正常。</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采用智能书架技术进行图书的识别，图书上架或下架都能实时判别并读取；能够有效的降低设备故障率和维护成本。</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柜</w:t>
            </w:r>
            <w:proofErr w:type="gramStart"/>
            <w:r>
              <w:rPr>
                <w:rFonts w:asciiTheme="minorEastAsia" w:hAnsiTheme="minorEastAsia" w:hint="eastAsia"/>
                <w:sz w:val="24"/>
                <w:szCs w:val="24"/>
                <w:shd w:val="clear" w:color="auto" w:fill="FFFFFF"/>
              </w:rPr>
              <w:t>体材料除玻璃门</w:t>
            </w:r>
            <w:proofErr w:type="gramEnd"/>
            <w:r>
              <w:rPr>
                <w:rFonts w:asciiTheme="minorEastAsia" w:hAnsiTheme="minorEastAsia" w:hint="eastAsia"/>
                <w:sz w:val="24"/>
                <w:szCs w:val="24"/>
                <w:shd w:val="clear" w:color="auto" w:fill="FFFFFF"/>
              </w:rPr>
              <w:t>外，其他全部采用钢结构，坚固耐用，厚度达到国家的相关标准。能够保障安全，门结构采用双层夹胶钢化玻璃。</w:t>
            </w:r>
          </w:p>
          <w:p w:rsidR="00613465" w:rsidRDefault="00613465" w:rsidP="00613465">
            <w:pPr>
              <w:pStyle w:val="afff2"/>
              <w:widowControl/>
              <w:numPr>
                <w:ilvl w:val="0"/>
                <w:numId w:val="24"/>
              </w:numPr>
              <w:spacing w:line="360" w:lineRule="auto"/>
              <w:ind w:left="420" w:firstLineChars="0" w:hanging="42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对心脏起搏器或其它支持系统的佩带者、孕妇和磁性介质文献等无害。</w:t>
            </w:r>
          </w:p>
        </w:tc>
      </w:tr>
      <w:tr w:rsidR="00613465" w:rsidTr="008E1FC1">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rPr>
                <w:rFonts w:asciiTheme="minorEastAsia" w:hAnsiTheme="minorEastAsia"/>
                <w:bCs/>
                <w:szCs w:val="24"/>
              </w:rPr>
            </w:pPr>
            <w:r>
              <w:rPr>
                <w:rFonts w:asciiTheme="minorEastAsia" w:hAnsiTheme="minorEastAsia" w:hint="eastAsia"/>
                <w:szCs w:val="24"/>
              </w:rPr>
              <w:lastRenderedPageBreak/>
              <w:t>2</w:t>
            </w:r>
          </w:p>
        </w:tc>
        <w:tc>
          <w:tcPr>
            <w:tcW w:w="1275"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hint="eastAsia"/>
                <w:szCs w:val="24"/>
                <w:shd w:val="clear" w:color="auto" w:fill="FFFFFF"/>
              </w:rPr>
              <w:t>门禁联动系统</w:t>
            </w:r>
          </w:p>
        </w:tc>
        <w:tc>
          <w:tcPr>
            <w:tcW w:w="1233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ind w:left="0" w:firstLine="0"/>
              <w:rPr>
                <w:rFonts w:asciiTheme="minorEastAsia" w:eastAsiaTheme="minorEastAsia" w:hAnsiTheme="minorEastAsia"/>
                <w:b/>
                <w:bCs/>
                <w:szCs w:val="24"/>
              </w:rPr>
            </w:pPr>
            <w:r>
              <w:rPr>
                <w:rFonts w:asciiTheme="minorEastAsia" w:eastAsiaTheme="minorEastAsia" w:hAnsiTheme="minorEastAsia" w:hint="eastAsia"/>
                <w:b/>
                <w:bCs/>
                <w:szCs w:val="24"/>
              </w:rPr>
              <w:t>门禁联动系统功能参数响应如下：</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能够与移动门联动；能够与安全门系统联动；</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外部进入使用市民卡或图书馆读者证或者身份证开门，读卡器可同时</w:t>
            </w:r>
            <w:proofErr w:type="gramStart"/>
            <w:r>
              <w:rPr>
                <w:rFonts w:asciiTheme="minorEastAsia" w:eastAsiaTheme="minorEastAsia" w:hAnsiTheme="minorEastAsia" w:hint="eastAsia"/>
                <w:szCs w:val="24"/>
                <w:shd w:val="clear" w:color="auto" w:fill="FFFFFF"/>
              </w:rPr>
              <w:t>读市民卡</w:t>
            </w:r>
            <w:proofErr w:type="gramEnd"/>
            <w:r>
              <w:rPr>
                <w:rFonts w:asciiTheme="minorEastAsia" w:eastAsiaTheme="minorEastAsia" w:hAnsiTheme="minorEastAsia" w:hint="eastAsia"/>
                <w:szCs w:val="24"/>
                <w:shd w:val="clear" w:color="auto" w:fill="FFFFFF"/>
              </w:rPr>
              <w:t>、借书证、身份证,读卡器由我司提供；</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门禁采用主动式读卡，读卡响应时间小于2秒；读者卡通过图书馆管理系统认证后才可开门；内部出门使用出门</w:t>
            </w:r>
            <w:r>
              <w:rPr>
                <w:rFonts w:asciiTheme="minorEastAsia" w:eastAsiaTheme="minorEastAsia" w:hAnsiTheme="minorEastAsia" w:hint="eastAsia"/>
                <w:szCs w:val="24"/>
                <w:shd w:val="clear" w:color="auto" w:fill="FFFFFF"/>
              </w:rPr>
              <w:lastRenderedPageBreak/>
              <w:t>按钮；安全门最后一次报警后进出同时锁定10秒，中间没有间隔；刷卡进入留有日志，可存储三年的日志，并能远程访问；</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 xml:space="preserve">所有设备采用防死机机制，死机后无需工作人员操作即可短时间内恢复运行。 </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可扩展连接红外光栅设备1套配合安全门与移动门联动使用：出门时监测到信号时移动门无法打开，具体参数：(1)反应速度：35ms;(2)覆盖距离：5米-100米；(3)适应温度：-55℃-85℃；(4)光束数量：2-12束可选；(5)光栅技术：红外对射。</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可连接摄像机，在安全门识别到未接图书，门禁联动系统触发摄像机，并对现场情况进行抓拍</w:t>
            </w:r>
          </w:p>
          <w:p w:rsidR="00613465" w:rsidRDefault="00613465" w:rsidP="00613465">
            <w:pPr>
              <w:widowControl w:val="0"/>
              <w:numPr>
                <w:ilvl w:val="0"/>
                <w:numId w:val="30"/>
              </w:numPr>
              <w:tabs>
                <w:tab w:val="left" w:pos="1440"/>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对心脏起搏器或其它支持系统的佩带者、孕妇和磁性介质文献等无害。</w:t>
            </w:r>
          </w:p>
          <w:p w:rsidR="00613465" w:rsidRDefault="00613465" w:rsidP="008E1FC1">
            <w:pPr>
              <w:pStyle w:val="a3"/>
              <w:rPr>
                <w:rFonts w:asciiTheme="minorEastAsia" w:eastAsiaTheme="minorEastAsia" w:hAnsiTheme="minorEastAsia"/>
                <w:b/>
                <w:szCs w:val="24"/>
              </w:rPr>
            </w:pPr>
            <w:r>
              <w:rPr>
                <w:rFonts w:asciiTheme="minorEastAsia" w:eastAsiaTheme="minorEastAsia" w:hAnsiTheme="minorEastAsia" w:hint="eastAsia"/>
                <w:b/>
                <w:szCs w:val="24"/>
              </w:rPr>
              <w:t>技术参数响应如下：</w:t>
            </w:r>
          </w:p>
          <w:p w:rsidR="00613465" w:rsidRDefault="00613465" w:rsidP="00613465">
            <w:pPr>
              <w:widowControl w:val="0"/>
              <w:numPr>
                <w:ilvl w:val="0"/>
                <w:numId w:val="31"/>
              </w:numPr>
              <w:tabs>
                <w:tab w:val="left" w:pos="284"/>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工作频率：</w:t>
            </w:r>
            <w:r>
              <w:rPr>
                <w:rFonts w:asciiTheme="minorEastAsia" w:eastAsiaTheme="minorEastAsia" w:hAnsiTheme="minorEastAsia" w:hint="eastAsia"/>
                <w:szCs w:val="24"/>
                <w:shd w:val="clear" w:color="auto" w:fill="FFFFFF"/>
              </w:rPr>
              <w:tab/>
              <w:t>13.56 MHz</w:t>
            </w:r>
          </w:p>
          <w:p w:rsidR="00613465" w:rsidRDefault="00613465" w:rsidP="00613465">
            <w:pPr>
              <w:widowControl w:val="0"/>
              <w:numPr>
                <w:ilvl w:val="0"/>
                <w:numId w:val="31"/>
              </w:numPr>
              <w:tabs>
                <w:tab w:val="left" w:pos="284"/>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阅读范围半径：确保250mm及250mm范围以内为有效阅读区域</w:t>
            </w:r>
          </w:p>
          <w:p w:rsidR="00613465" w:rsidRDefault="00613465" w:rsidP="00613465">
            <w:pPr>
              <w:widowControl w:val="0"/>
              <w:numPr>
                <w:ilvl w:val="0"/>
                <w:numId w:val="31"/>
              </w:numPr>
              <w:tabs>
                <w:tab w:val="left" w:pos="284"/>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通信接口：</w:t>
            </w:r>
            <w:r>
              <w:rPr>
                <w:rFonts w:asciiTheme="minorEastAsia" w:eastAsiaTheme="minorEastAsia" w:hAnsiTheme="minorEastAsia" w:hint="eastAsia"/>
                <w:szCs w:val="24"/>
                <w:shd w:val="clear" w:color="auto" w:fill="FFFFFF"/>
              </w:rPr>
              <w:tab/>
              <w:t>USB或RS232、RJ45</w:t>
            </w:r>
          </w:p>
          <w:p w:rsidR="00613465" w:rsidRDefault="00613465" w:rsidP="00613465">
            <w:pPr>
              <w:widowControl w:val="0"/>
              <w:numPr>
                <w:ilvl w:val="0"/>
                <w:numId w:val="31"/>
              </w:numPr>
              <w:tabs>
                <w:tab w:val="left" w:pos="284"/>
              </w:tabs>
              <w:autoSpaceDN w:val="0"/>
              <w:textAlignment w:val="auto"/>
              <w:rPr>
                <w:rFonts w:asciiTheme="minorEastAsia" w:eastAsiaTheme="minorEastAsia" w:hAnsiTheme="minorEastAsia"/>
                <w:szCs w:val="24"/>
                <w:shd w:val="clear" w:color="auto" w:fill="FFFFFF"/>
              </w:rPr>
            </w:pPr>
            <w:r>
              <w:rPr>
                <w:rFonts w:asciiTheme="minorEastAsia" w:eastAsiaTheme="minorEastAsia" w:hAnsiTheme="minorEastAsia" w:hint="eastAsia"/>
                <w:szCs w:val="24"/>
                <w:shd w:val="clear" w:color="auto" w:fill="FFFFFF"/>
              </w:rPr>
              <w:t>防冲突： 一次至少可有效识读30个标签。</w:t>
            </w:r>
          </w:p>
        </w:tc>
      </w:tr>
      <w:tr w:rsidR="00613465" w:rsidTr="008E1FC1">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rPr>
                <w:rFonts w:asciiTheme="minorEastAsia" w:hAnsiTheme="minorEastAsia"/>
                <w:szCs w:val="24"/>
              </w:rPr>
            </w:pPr>
            <w:r>
              <w:rPr>
                <w:rFonts w:asciiTheme="minorEastAsia" w:hAnsiTheme="minorEastAsia" w:hint="eastAsia"/>
                <w:szCs w:val="24"/>
              </w:rPr>
              <w:lastRenderedPageBreak/>
              <w:t>3</w:t>
            </w:r>
          </w:p>
        </w:tc>
        <w:tc>
          <w:tcPr>
            <w:tcW w:w="1275"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cs="仿宋"/>
                <w:b/>
                <w:szCs w:val="24"/>
              </w:rPr>
            </w:pPr>
            <w:r>
              <w:rPr>
                <w:rFonts w:asciiTheme="minorEastAsia" w:eastAsiaTheme="minorEastAsia" w:hAnsiTheme="minorEastAsia"/>
                <w:szCs w:val="24"/>
                <w:shd w:val="clear" w:color="auto" w:fill="FFFFFF"/>
              </w:rPr>
              <w:t>24</w:t>
            </w:r>
            <w:r>
              <w:rPr>
                <w:rFonts w:asciiTheme="minorEastAsia" w:eastAsiaTheme="minorEastAsia" w:hAnsiTheme="minorEastAsia" w:hint="eastAsia"/>
                <w:szCs w:val="24"/>
                <w:shd w:val="clear" w:color="auto" w:fill="FFFFFF"/>
              </w:rPr>
              <w:t>小时自助还书设备</w:t>
            </w:r>
          </w:p>
        </w:tc>
        <w:tc>
          <w:tcPr>
            <w:tcW w:w="1233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ind w:left="0" w:firstLine="0"/>
              <w:rPr>
                <w:rFonts w:asciiTheme="minorEastAsia" w:eastAsiaTheme="minorEastAsia" w:hAnsiTheme="minorEastAsia"/>
                <w:b/>
                <w:bCs/>
                <w:szCs w:val="24"/>
              </w:rPr>
            </w:pPr>
            <w:r>
              <w:rPr>
                <w:rFonts w:asciiTheme="minorEastAsia" w:eastAsiaTheme="minorEastAsia" w:hAnsiTheme="minorEastAsia"/>
                <w:b/>
                <w:bCs/>
                <w:szCs w:val="24"/>
              </w:rPr>
              <w:t>24</w:t>
            </w:r>
            <w:r>
              <w:rPr>
                <w:rFonts w:asciiTheme="minorEastAsia" w:eastAsiaTheme="minorEastAsia" w:hAnsiTheme="minorEastAsia" w:hint="eastAsia"/>
                <w:b/>
                <w:bCs/>
                <w:szCs w:val="24"/>
              </w:rPr>
              <w:t>小时自助还书设备功能参数响应如下：</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我司所投设备可通过中间</w:t>
            </w:r>
            <w:proofErr w:type="gramStart"/>
            <w:r>
              <w:rPr>
                <w:rFonts w:asciiTheme="minorEastAsia" w:hAnsiTheme="minorEastAsia" w:hint="eastAsia"/>
                <w:sz w:val="24"/>
                <w:szCs w:val="24"/>
                <w:shd w:val="clear" w:color="auto" w:fill="FFFFFF"/>
              </w:rPr>
              <w:t>件应用</w:t>
            </w:r>
            <w:proofErr w:type="gramEnd"/>
            <w:r>
              <w:rPr>
                <w:rFonts w:asciiTheme="minorEastAsia" w:hAnsiTheme="minorEastAsia" w:hint="eastAsia"/>
                <w:sz w:val="24"/>
                <w:szCs w:val="24"/>
                <w:shd w:val="clear" w:color="auto" w:fill="FFFFFF"/>
              </w:rPr>
              <w:t>服务器系统与图书管理系统无缝连接，协调工作。</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符合国际相关行业标准，如ISO15693标准、ISO 18000-3标准等。</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可以非接触式地快速识别粘贴在流通资料上的RFID标签。</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lastRenderedPageBreak/>
              <w:t>可根据需要配置</w:t>
            </w:r>
            <w:proofErr w:type="gramStart"/>
            <w:r>
              <w:rPr>
                <w:rFonts w:asciiTheme="minorEastAsia" w:hAnsiTheme="minorEastAsia" w:hint="eastAsia"/>
                <w:sz w:val="24"/>
                <w:szCs w:val="24"/>
                <w:shd w:val="clear" w:color="auto" w:fill="FFFFFF"/>
              </w:rPr>
              <w:t>成支持</w:t>
            </w:r>
            <w:proofErr w:type="gramEnd"/>
            <w:r>
              <w:rPr>
                <w:rFonts w:asciiTheme="minorEastAsia" w:hAnsiTheme="minorEastAsia" w:hint="eastAsia"/>
                <w:sz w:val="24"/>
                <w:szCs w:val="24"/>
                <w:shd w:val="clear" w:color="auto" w:fill="FFFFFF"/>
              </w:rPr>
              <w:t>一次同时处理多本流通资料。</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多本重叠图书同时退还的数据及时处理和接受。</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配备触摸屏显示屏操作，具有图形化的友好操作界面，提供简体中文、英语两种语言的视觉交互提示功能。</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可升级支持超期罚款等小额支付功能。</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读者自助操作的实时记录日志功能。</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操作完成即自动打印收据，可根据需求显示读者姓名、归还资料题名、归还日期、超期天数等相关信息。打印信息可由管理员通过配置进行设置，超期归还据提示功能。</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支持读者自助续借的功能。</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设备具备防风暴、雨、尘、防潮、防火、防止人为破坏等功能，须配装全天候风雨亭。设备系统提供接口以实现远程诊断、监控。</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设备系统通过简单的硬件转换可以升级，紧跟最新技术发展。</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我司能够根据客户需求进行定制，能够保证设备功能、外观、形状、颜色、规格等与图书馆实际使用环境相协调。</w:t>
            </w:r>
          </w:p>
          <w:p w:rsidR="00613465" w:rsidRDefault="00613465" w:rsidP="00613465">
            <w:pPr>
              <w:pStyle w:val="afff2"/>
              <w:widowControl/>
              <w:numPr>
                <w:ilvl w:val="0"/>
                <w:numId w:val="34"/>
              </w:numPr>
              <w:tabs>
                <w:tab w:val="left" w:pos="72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对心脏起搏器或其它支持系统的佩带者、孕妇和磁性介质文献等无害。</w:t>
            </w:r>
          </w:p>
          <w:p w:rsidR="00613465" w:rsidRDefault="00613465" w:rsidP="008E1FC1">
            <w:pPr>
              <w:rPr>
                <w:rFonts w:asciiTheme="minorEastAsia" w:eastAsiaTheme="minorEastAsia" w:hAnsiTheme="minorEastAsia"/>
                <w:b/>
                <w:szCs w:val="24"/>
                <w:shd w:val="clear" w:color="auto" w:fill="FFFFFF"/>
              </w:rPr>
            </w:pPr>
            <w:r>
              <w:rPr>
                <w:rFonts w:asciiTheme="minorEastAsia" w:eastAsiaTheme="minorEastAsia" w:hAnsiTheme="minorEastAsia" w:hint="eastAsia"/>
                <w:b/>
                <w:szCs w:val="24"/>
                <w:shd w:val="clear" w:color="auto" w:fill="FFFFFF"/>
              </w:rPr>
              <w:t>技术参数响应如下:</w:t>
            </w:r>
          </w:p>
          <w:p w:rsidR="00613465" w:rsidRDefault="00613465" w:rsidP="00613465">
            <w:pPr>
              <w:pStyle w:val="afff2"/>
              <w:widowControl/>
              <w:numPr>
                <w:ilvl w:val="0"/>
                <w:numId w:val="35"/>
              </w:numPr>
              <w:tabs>
                <w:tab w:val="left" w:pos="360"/>
                <w:tab w:val="left" w:pos="144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工作频率：13.56 MHz。</w:t>
            </w:r>
          </w:p>
          <w:p w:rsidR="00613465" w:rsidRDefault="00613465" w:rsidP="00613465">
            <w:pPr>
              <w:pStyle w:val="afff2"/>
              <w:widowControl/>
              <w:numPr>
                <w:ilvl w:val="0"/>
                <w:numId w:val="35"/>
              </w:numPr>
              <w:tabs>
                <w:tab w:val="left" w:pos="360"/>
                <w:tab w:val="left" w:pos="144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通信接口： 系统TCP/IP ，USB，RS232，RJ45。</w:t>
            </w:r>
          </w:p>
          <w:p w:rsidR="00613465" w:rsidRDefault="00613465" w:rsidP="00613465">
            <w:pPr>
              <w:pStyle w:val="afff2"/>
              <w:widowControl/>
              <w:numPr>
                <w:ilvl w:val="0"/>
                <w:numId w:val="35"/>
              </w:numPr>
              <w:tabs>
                <w:tab w:val="left" w:pos="360"/>
                <w:tab w:val="left" w:pos="144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lastRenderedPageBreak/>
              <w:t>RFID读写：发射功率 约0.2~0.4W。</w:t>
            </w:r>
          </w:p>
          <w:p w:rsidR="00613465" w:rsidRDefault="00613465" w:rsidP="00613465">
            <w:pPr>
              <w:pStyle w:val="afff2"/>
              <w:widowControl/>
              <w:numPr>
                <w:ilvl w:val="0"/>
                <w:numId w:val="35"/>
              </w:numPr>
              <w:tabs>
                <w:tab w:val="left" w:pos="144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读写距离： 确保250mm及250mm范围以内为有效阅读区域。</w:t>
            </w:r>
          </w:p>
          <w:p w:rsidR="00613465" w:rsidRDefault="00613465" w:rsidP="00613465">
            <w:pPr>
              <w:pStyle w:val="afff2"/>
              <w:widowControl/>
              <w:numPr>
                <w:ilvl w:val="0"/>
                <w:numId w:val="35"/>
              </w:numPr>
              <w:tabs>
                <w:tab w:val="left" w:pos="1440"/>
              </w:tabs>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读写协议： ISO/IEC15693。</w:t>
            </w:r>
          </w:p>
        </w:tc>
      </w:tr>
      <w:tr w:rsidR="00613465" w:rsidTr="008E1FC1">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rPr>
                <w:rFonts w:asciiTheme="minorEastAsia" w:hAnsiTheme="minorEastAsia"/>
                <w:szCs w:val="24"/>
              </w:rPr>
            </w:pPr>
            <w:r>
              <w:rPr>
                <w:rFonts w:asciiTheme="minorEastAsia" w:hAnsiTheme="minorEastAsia" w:hint="eastAsia"/>
                <w:szCs w:val="24"/>
              </w:rPr>
              <w:lastRenderedPageBreak/>
              <w:t>4</w:t>
            </w:r>
          </w:p>
        </w:tc>
        <w:tc>
          <w:tcPr>
            <w:tcW w:w="1275"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ind w:left="0" w:firstLine="0"/>
              <w:jc w:val="center"/>
              <w:rPr>
                <w:rFonts w:asciiTheme="minorEastAsia" w:eastAsiaTheme="minorEastAsia" w:hAnsiTheme="minorEastAsia"/>
                <w:szCs w:val="24"/>
                <w:shd w:val="clear" w:color="auto" w:fill="FFFFFF"/>
              </w:rPr>
            </w:pPr>
            <w:r>
              <w:rPr>
                <w:rFonts w:asciiTheme="minorEastAsia" w:eastAsiaTheme="minorEastAsia" w:hAnsiTheme="minorEastAsia"/>
                <w:szCs w:val="24"/>
                <w:shd w:val="clear" w:color="auto" w:fill="FFFFFF"/>
              </w:rPr>
              <w:t>5</w:t>
            </w:r>
            <w:r>
              <w:rPr>
                <w:rFonts w:asciiTheme="minorEastAsia" w:eastAsiaTheme="minorEastAsia" w:hAnsiTheme="minorEastAsia" w:hint="eastAsia"/>
                <w:szCs w:val="24"/>
                <w:shd w:val="clear" w:color="auto" w:fill="FFFFFF"/>
              </w:rPr>
              <w:t>分拣系统(</w:t>
            </w:r>
            <w:proofErr w:type="gramStart"/>
            <w:r>
              <w:rPr>
                <w:rFonts w:asciiTheme="minorEastAsia" w:eastAsiaTheme="minorEastAsia" w:hAnsiTheme="minorEastAsia" w:hint="eastAsia"/>
                <w:szCs w:val="24"/>
                <w:shd w:val="clear" w:color="auto" w:fill="FFFFFF"/>
              </w:rPr>
              <w:t>含还书箱</w:t>
            </w:r>
            <w:proofErr w:type="gramEnd"/>
            <w:r>
              <w:rPr>
                <w:rFonts w:asciiTheme="minorEastAsia" w:eastAsiaTheme="minorEastAsia" w:hAnsiTheme="minorEastAsia" w:hint="eastAsia"/>
                <w:szCs w:val="24"/>
                <w:shd w:val="clear" w:color="auto" w:fill="FFFFFF"/>
              </w:rPr>
              <w:t>)</w:t>
            </w:r>
          </w:p>
        </w:tc>
        <w:tc>
          <w:tcPr>
            <w:tcW w:w="12333" w:type="dxa"/>
            <w:tcBorders>
              <w:top w:val="single" w:sz="6" w:space="0" w:color="auto"/>
              <w:left w:val="single" w:sz="6" w:space="0" w:color="auto"/>
              <w:bottom w:val="single" w:sz="6" w:space="0" w:color="auto"/>
              <w:right w:val="single" w:sz="6" w:space="0" w:color="auto"/>
            </w:tcBorders>
            <w:vAlign w:val="center"/>
          </w:tcPr>
          <w:p w:rsidR="00613465" w:rsidRDefault="00613465" w:rsidP="008E1FC1">
            <w:pPr>
              <w:autoSpaceDE w:val="0"/>
              <w:autoSpaceDN w:val="0"/>
              <w:ind w:left="0" w:firstLine="0"/>
              <w:rPr>
                <w:rFonts w:asciiTheme="minorEastAsia" w:eastAsiaTheme="minorEastAsia" w:hAnsiTheme="minorEastAsia"/>
                <w:b/>
                <w:szCs w:val="24"/>
                <w:shd w:val="clear" w:color="auto" w:fill="FFFFFF"/>
              </w:rPr>
            </w:pPr>
            <w:r>
              <w:rPr>
                <w:rFonts w:asciiTheme="minorEastAsia" w:eastAsiaTheme="minorEastAsia" w:hAnsiTheme="minorEastAsia"/>
                <w:b/>
                <w:szCs w:val="24"/>
                <w:shd w:val="clear" w:color="auto" w:fill="FFFFFF"/>
              </w:rPr>
              <w:t>5</w:t>
            </w:r>
            <w:r>
              <w:rPr>
                <w:rFonts w:asciiTheme="minorEastAsia" w:eastAsiaTheme="minorEastAsia" w:hAnsiTheme="minorEastAsia" w:hint="eastAsia"/>
                <w:b/>
                <w:szCs w:val="24"/>
                <w:shd w:val="clear" w:color="auto" w:fill="FFFFFF"/>
              </w:rPr>
              <w:t>分拣系统(</w:t>
            </w:r>
            <w:proofErr w:type="gramStart"/>
            <w:r>
              <w:rPr>
                <w:rFonts w:asciiTheme="minorEastAsia" w:eastAsiaTheme="minorEastAsia" w:hAnsiTheme="minorEastAsia" w:hint="eastAsia"/>
                <w:b/>
                <w:szCs w:val="24"/>
                <w:shd w:val="clear" w:color="auto" w:fill="FFFFFF"/>
              </w:rPr>
              <w:t>含还书箱</w:t>
            </w:r>
            <w:proofErr w:type="gramEnd"/>
            <w:r>
              <w:rPr>
                <w:rFonts w:asciiTheme="minorEastAsia" w:eastAsiaTheme="minorEastAsia" w:hAnsiTheme="minorEastAsia" w:hint="eastAsia"/>
                <w:b/>
                <w:szCs w:val="24"/>
                <w:shd w:val="clear" w:color="auto" w:fill="FFFFFF"/>
              </w:rPr>
              <w:t>)功能参数响应如下：</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我司所投设备可通过中间</w:t>
            </w:r>
            <w:proofErr w:type="gramStart"/>
            <w:r>
              <w:rPr>
                <w:rFonts w:asciiTheme="minorEastAsia" w:hAnsiTheme="minorEastAsia" w:hint="eastAsia"/>
                <w:sz w:val="24"/>
                <w:szCs w:val="24"/>
                <w:shd w:val="clear" w:color="auto" w:fill="FFFFFF"/>
              </w:rPr>
              <w:t>件应用</w:t>
            </w:r>
            <w:proofErr w:type="gramEnd"/>
            <w:r>
              <w:rPr>
                <w:rFonts w:asciiTheme="minorEastAsia" w:hAnsiTheme="minorEastAsia" w:hint="eastAsia"/>
                <w:sz w:val="24"/>
                <w:szCs w:val="24"/>
                <w:shd w:val="clear" w:color="auto" w:fill="FFFFFF"/>
              </w:rPr>
              <w:t>服务器系统与图书管理系统无缝连接，协调工作，可提供中间</w:t>
            </w:r>
            <w:proofErr w:type="gramStart"/>
            <w:r>
              <w:rPr>
                <w:rFonts w:asciiTheme="minorEastAsia" w:hAnsiTheme="minorEastAsia" w:hint="eastAsia"/>
                <w:sz w:val="24"/>
                <w:szCs w:val="24"/>
                <w:shd w:val="clear" w:color="auto" w:fill="FFFFFF"/>
              </w:rPr>
              <w:t>件应用</w:t>
            </w:r>
            <w:proofErr w:type="gramEnd"/>
            <w:r>
              <w:rPr>
                <w:rFonts w:asciiTheme="minorEastAsia" w:hAnsiTheme="minorEastAsia" w:hint="eastAsia"/>
                <w:sz w:val="24"/>
                <w:szCs w:val="24"/>
                <w:shd w:val="clear" w:color="auto" w:fill="FFFFFF"/>
              </w:rPr>
              <w:t>服务器系统著作权和案例合同证明。</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符合国际相关行业标准，如</w:t>
            </w:r>
            <w:r>
              <w:rPr>
                <w:rFonts w:asciiTheme="minorEastAsia" w:hAnsiTheme="minorEastAsia"/>
                <w:sz w:val="24"/>
                <w:szCs w:val="24"/>
                <w:shd w:val="clear" w:color="auto" w:fill="FFFFFF"/>
              </w:rPr>
              <w:t>ISO15693</w:t>
            </w:r>
            <w:r>
              <w:rPr>
                <w:rFonts w:asciiTheme="minorEastAsia" w:hAnsiTheme="minorEastAsia" w:hint="eastAsia"/>
                <w:sz w:val="24"/>
                <w:szCs w:val="24"/>
                <w:shd w:val="clear" w:color="auto" w:fill="FFFFFF"/>
              </w:rPr>
              <w:t>标准、</w:t>
            </w:r>
            <w:r>
              <w:rPr>
                <w:rFonts w:asciiTheme="minorEastAsia" w:hAnsiTheme="minorEastAsia"/>
                <w:sz w:val="24"/>
                <w:szCs w:val="24"/>
                <w:shd w:val="clear" w:color="auto" w:fill="FFFFFF"/>
              </w:rPr>
              <w:t>ISO 18000-3</w:t>
            </w:r>
            <w:r>
              <w:rPr>
                <w:rFonts w:asciiTheme="minorEastAsia" w:hAnsiTheme="minorEastAsia" w:hint="eastAsia"/>
                <w:sz w:val="24"/>
                <w:szCs w:val="24"/>
                <w:shd w:val="clear" w:color="auto" w:fill="FFFFFF"/>
              </w:rPr>
              <w:t>标准等。</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按某种规则将还回的图书收入到对应的图书周转箱，支持对</w:t>
            </w:r>
            <w:r>
              <w:rPr>
                <w:rFonts w:asciiTheme="minorEastAsia" w:hAnsiTheme="minorEastAsia"/>
                <w:sz w:val="24"/>
                <w:szCs w:val="24"/>
                <w:shd w:val="clear" w:color="auto" w:fill="FFFFFF"/>
              </w:rPr>
              <w:t>RFID</w:t>
            </w:r>
            <w:r>
              <w:rPr>
                <w:rFonts w:asciiTheme="minorEastAsia" w:hAnsiTheme="minorEastAsia" w:hint="eastAsia"/>
                <w:sz w:val="24"/>
                <w:szCs w:val="24"/>
                <w:shd w:val="clear" w:color="auto" w:fill="FFFFFF"/>
              </w:rPr>
              <w:t>图书和非</w:t>
            </w:r>
            <w:r>
              <w:rPr>
                <w:rFonts w:asciiTheme="minorEastAsia" w:hAnsiTheme="minorEastAsia"/>
                <w:sz w:val="24"/>
                <w:szCs w:val="24"/>
                <w:shd w:val="clear" w:color="auto" w:fill="FFFFFF"/>
              </w:rPr>
              <w:t>RFID</w:t>
            </w:r>
            <w:r>
              <w:rPr>
                <w:rFonts w:asciiTheme="minorEastAsia" w:hAnsiTheme="minorEastAsia" w:hint="eastAsia"/>
                <w:sz w:val="24"/>
                <w:szCs w:val="24"/>
                <w:shd w:val="clear" w:color="auto" w:fill="FFFFFF"/>
              </w:rPr>
              <w:t>图书分拣模式、本馆和外馆的</w:t>
            </w:r>
            <w:r>
              <w:rPr>
                <w:rFonts w:asciiTheme="minorEastAsia" w:hAnsiTheme="minorEastAsia"/>
                <w:sz w:val="24"/>
                <w:szCs w:val="24"/>
                <w:shd w:val="clear" w:color="auto" w:fill="FFFFFF"/>
              </w:rPr>
              <w:t>RFID</w:t>
            </w:r>
            <w:r>
              <w:rPr>
                <w:rFonts w:asciiTheme="minorEastAsia" w:hAnsiTheme="minorEastAsia" w:hint="eastAsia"/>
                <w:sz w:val="24"/>
                <w:szCs w:val="24"/>
                <w:shd w:val="clear" w:color="auto" w:fill="FFFFFF"/>
              </w:rPr>
              <w:t>图书分拣模式以及根据类型配置实现对不同种类图书的分拣模式。</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为</w:t>
            </w:r>
            <w:proofErr w:type="gramStart"/>
            <w:r>
              <w:rPr>
                <w:rFonts w:asciiTheme="minorEastAsia" w:hAnsiTheme="minorEastAsia" w:hint="eastAsia"/>
                <w:sz w:val="24"/>
                <w:szCs w:val="24"/>
                <w:shd w:val="clear" w:color="auto" w:fill="FFFFFF"/>
              </w:rPr>
              <w:t>降低卡书情况</w:t>
            </w:r>
            <w:proofErr w:type="gramEnd"/>
            <w:r>
              <w:rPr>
                <w:rFonts w:asciiTheme="minorEastAsia" w:hAnsiTheme="minorEastAsia" w:hint="eastAsia"/>
                <w:sz w:val="24"/>
                <w:szCs w:val="24"/>
                <w:shd w:val="clear" w:color="auto" w:fill="FFFFFF"/>
              </w:rPr>
              <w:t>的发生，要求分拣模块的图书传送</w:t>
            </w:r>
            <w:proofErr w:type="gramStart"/>
            <w:r>
              <w:rPr>
                <w:rFonts w:asciiTheme="minorEastAsia" w:hAnsiTheme="minorEastAsia" w:hint="eastAsia"/>
                <w:sz w:val="24"/>
                <w:szCs w:val="24"/>
                <w:shd w:val="clear" w:color="auto" w:fill="FFFFFF"/>
              </w:rPr>
              <w:t>带采</w:t>
            </w:r>
            <w:proofErr w:type="gramEnd"/>
            <w:r>
              <w:rPr>
                <w:rFonts w:asciiTheme="minorEastAsia" w:hAnsiTheme="minorEastAsia" w:hint="eastAsia"/>
                <w:sz w:val="24"/>
                <w:szCs w:val="24"/>
                <w:shd w:val="clear" w:color="auto" w:fill="FFFFFF"/>
              </w:rPr>
              <w:t>用整根皮带形式，五分拣模块间的接驳存在，以杜绝对柔软图书和期刊分拣传送时</w:t>
            </w:r>
            <w:proofErr w:type="gramStart"/>
            <w:r>
              <w:rPr>
                <w:rFonts w:asciiTheme="minorEastAsia" w:hAnsiTheme="minorEastAsia" w:hint="eastAsia"/>
                <w:sz w:val="24"/>
                <w:szCs w:val="24"/>
                <w:shd w:val="clear" w:color="auto" w:fill="FFFFFF"/>
              </w:rPr>
              <w:t>发生嵌卡的</w:t>
            </w:r>
            <w:proofErr w:type="gramEnd"/>
            <w:r>
              <w:rPr>
                <w:rFonts w:asciiTheme="minorEastAsia" w:hAnsiTheme="minorEastAsia" w:hint="eastAsia"/>
                <w:sz w:val="24"/>
                <w:szCs w:val="24"/>
                <w:shd w:val="clear" w:color="auto" w:fill="FFFFFF"/>
              </w:rPr>
              <w:t>情况。</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周转箱为自动升降式，自带滑轮，便于移动和更换。</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引入先进的自动控制系统，如</w:t>
            </w:r>
            <w:r>
              <w:rPr>
                <w:rFonts w:asciiTheme="minorEastAsia" w:hAnsiTheme="minorEastAsia"/>
                <w:sz w:val="24"/>
                <w:szCs w:val="24"/>
                <w:shd w:val="clear" w:color="auto" w:fill="FFFFFF"/>
              </w:rPr>
              <w:t>RFID</w:t>
            </w:r>
            <w:r>
              <w:rPr>
                <w:rFonts w:asciiTheme="minorEastAsia" w:hAnsiTheme="minorEastAsia" w:hint="eastAsia"/>
                <w:sz w:val="24"/>
                <w:szCs w:val="24"/>
                <w:shd w:val="clear" w:color="auto" w:fill="FFFFFF"/>
              </w:rPr>
              <w:t>电子标签定位技术、红外传感器定位技术、高速接近开关传感器技术。</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休眠模式，在无分拣任务时系统可以停止进入休眠状态，有业务可即时触发。</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馆员操作终端采用工业级触摸电脑，提供简单快捷的操作和配置功能。</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提供在线和离线两种分拣模式，可配置为自动切换。</w:t>
            </w:r>
          </w:p>
          <w:p w:rsidR="00613465" w:rsidRDefault="00613465" w:rsidP="00613465">
            <w:pPr>
              <w:pStyle w:val="afff2"/>
              <w:numPr>
                <w:ilvl w:val="0"/>
                <w:numId w:val="59"/>
              </w:numPr>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可直接接驳室外还书系统设备，实现还书预分拣。</w:t>
            </w:r>
          </w:p>
          <w:p w:rsidR="00613465" w:rsidRDefault="00613465" w:rsidP="008E1FC1">
            <w:pPr>
              <w:autoSpaceDE w:val="0"/>
              <w:autoSpaceDN w:val="0"/>
              <w:rPr>
                <w:rFonts w:asciiTheme="minorEastAsia" w:eastAsiaTheme="minorEastAsia" w:hAnsiTheme="minorEastAsia"/>
                <w:b/>
                <w:szCs w:val="24"/>
                <w:shd w:val="clear" w:color="auto" w:fill="FFFFFF"/>
              </w:rPr>
            </w:pPr>
            <w:r>
              <w:rPr>
                <w:rFonts w:asciiTheme="minorEastAsia" w:eastAsiaTheme="minorEastAsia" w:hAnsiTheme="minorEastAsia" w:hint="eastAsia"/>
                <w:b/>
                <w:szCs w:val="24"/>
                <w:shd w:val="clear" w:color="auto" w:fill="FFFFFF"/>
              </w:rPr>
              <w:lastRenderedPageBreak/>
              <w:t>技术参数响应如下：</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工作频率：</w:t>
            </w:r>
            <w:r>
              <w:rPr>
                <w:rFonts w:asciiTheme="minorEastAsia" w:hAnsiTheme="minorEastAsia"/>
                <w:sz w:val="24"/>
                <w:szCs w:val="24"/>
                <w:shd w:val="clear" w:color="auto" w:fill="FFFFFF"/>
              </w:rPr>
              <w:t xml:space="preserve"> 13.56 MHz</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通信接口：</w:t>
            </w:r>
            <w:r>
              <w:rPr>
                <w:rFonts w:asciiTheme="minorEastAsia" w:hAnsiTheme="minorEastAsia"/>
                <w:sz w:val="24"/>
                <w:szCs w:val="24"/>
                <w:shd w:val="clear" w:color="auto" w:fill="FFFFFF"/>
              </w:rPr>
              <w:t>TCP/IP</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b/>
                <w:sz w:val="24"/>
                <w:szCs w:val="24"/>
                <w:shd w:val="clear" w:color="auto" w:fill="FFFFFF"/>
              </w:rPr>
            </w:pPr>
            <w:r>
              <w:rPr>
                <w:rFonts w:asciiTheme="minorEastAsia" w:hAnsiTheme="minorEastAsia" w:cs="仿宋" w:hint="eastAsia"/>
                <w:b/>
                <w:sz w:val="24"/>
                <w:szCs w:val="24"/>
                <w:shd w:val="clear" w:color="auto" w:fill="FFFFFF"/>
              </w:rPr>
              <w:t>△</w:t>
            </w:r>
            <w:r>
              <w:rPr>
                <w:rFonts w:asciiTheme="minorEastAsia" w:hAnsiTheme="minorEastAsia" w:hint="eastAsia"/>
                <w:b/>
                <w:sz w:val="24"/>
                <w:szCs w:val="24"/>
                <w:shd w:val="clear" w:color="auto" w:fill="FFFFFF"/>
              </w:rPr>
              <w:t>分拣效率：每小时可分拣1000本以上图书</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分拣装置重量：</w:t>
            </w:r>
            <w:r>
              <w:rPr>
                <w:rFonts w:asciiTheme="minorEastAsia" w:hAnsiTheme="minorEastAsia"/>
                <w:sz w:val="24"/>
                <w:szCs w:val="24"/>
                <w:shd w:val="clear" w:color="auto" w:fill="FFFFFF"/>
              </w:rPr>
              <w:t xml:space="preserve"> 50Kg</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中转箱图书容量</w:t>
            </w:r>
            <w:r>
              <w:rPr>
                <w:rFonts w:asciiTheme="minorEastAsia" w:hAnsiTheme="minorEastAsia"/>
                <w:sz w:val="24"/>
                <w:szCs w:val="24"/>
                <w:shd w:val="clear" w:color="auto" w:fill="FFFFFF"/>
              </w:rPr>
              <w:t>: 50</w:t>
            </w:r>
            <w:r>
              <w:rPr>
                <w:rFonts w:asciiTheme="minorEastAsia" w:hAnsiTheme="minorEastAsia" w:hint="eastAsia"/>
                <w:sz w:val="24"/>
                <w:szCs w:val="24"/>
                <w:shd w:val="clear" w:color="auto" w:fill="FFFFFF"/>
              </w:rPr>
              <w:t>本</w:t>
            </w:r>
            <w:r>
              <w:rPr>
                <w:rFonts w:asciiTheme="minorEastAsia" w:hAnsiTheme="minorEastAsia"/>
                <w:sz w:val="24"/>
                <w:szCs w:val="24"/>
                <w:shd w:val="clear" w:color="auto" w:fill="FFFFFF"/>
              </w:rPr>
              <w:t>2CM</w:t>
            </w:r>
            <w:r>
              <w:rPr>
                <w:rFonts w:asciiTheme="minorEastAsia" w:hAnsiTheme="minorEastAsia" w:hint="eastAsia"/>
                <w:sz w:val="24"/>
                <w:szCs w:val="24"/>
                <w:shd w:val="clear" w:color="auto" w:fill="FFFFFF"/>
              </w:rPr>
              <w:t>厚度的</w:t>
            </w:r>
            <w:r>
              <w:rPr>
                <w:rFonts w:asciiTheme="minorEastAsia" w:hAnsiTheme="minorEastAsia"/>
                <w:sz w:val="24"/>
                <w:szCs w:val="24"/>
                <w:shd w:val="clear" w:color="auto" w:fill="FFFFFF"/>
              </w:rPr>
              <w:t>A4</w:t>
            </w:r>
            <w:r>
              <w:rPr>
                <w:rFonts w:asciiTheme="minorEastAsia" w:hAnsiTheme="minorEastAsia" w:hint="eastAsia"/>
                <w:sz w:val="24"/>
                <w:szCs w:val="24"/>
                <w:shd w:val="clear" w:color="auto" w:fill="FFFFFF"/>
              </w:rPr>
              <w:t>图书</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符合国家相关安全标准。</w:t>
            </w:r>
          </w:p>
          <w:p w:rsidR="00613465" w:rsidRDefault="00613465" w:rsidP="00613465">
            <w:pPr>
              <w:pStyle w:val="afff2"/>
              <w:numPr>
                <w:ilvl w:val="0"/>
                <w:numId w:val="38"/>
              </w:numPr>
              <w:tabs>
                <w:tab w:val="left" w:pos="420"/>
              </w:tabs>
              <w:autoSpaceDE w:val="0"/>
              <w:autoSpaceDN w:val="0"/>
              <w:spacing w:line="360" w:lineRule="auto"/>
              <w:ind w:firstLineChars="0"/>
              <w:jc w:val="left"/>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噪声：</w:t>
            </w:r>
            <w:r>
              <w:rPr>
                <w:rFonts w:asciiTheme="minorEastAsia" w:hAnsiTheme="minorEastAsia"/>
                <w:sz w:val="24"/>
                <w:szCs w:val="24"/>
                <w:shd w:val="clear" w:color="auto" w:fill="FFFFFF"/>
              </w:rPr>
              <w:t xml:space="preserve"> 45</w:t>
            </w:r>
            <w:r>
              <w:rPr>
                <w:rFonts w:asciiTheme="minorEastAsia" w:hAnsiTheme="minorEastAsia" w:hint="eastAsia"/>
                <w:sz w:val="24"/>
                <w:szCs w:val="24"/>
                <w:shd w:val="clear" w:color="auto" w:fill="FFFFFF"/>
              </w:rPr>
              <w:t>分贝</w:t>
            </w:r>
          </w:p>
        </w:tc>
      </w:tr>
    </w:tbl>
    <w:p w:rsidR="00613465" w:rsidRDefault="00613465" w:rsidP="00613465">
      <w:pPr>
        <w:pStyle w:val="a3"/>
        <w:rPr>
          <w:rFonts w:hint="eastAsia"/>
        </w:rPr>
      </w:pPr>
    </w:p>
    <w:p w:rsidR="00613465" w:rsidRDefault="00613465" w:rsidP="00613465">
      <w:pPr>
        <w:pStyle w:val="a3"/>
        <w:rPr>
          <w:rFonts w:hint="eastAsia"/>
        </w:rPr>
      </w:pPr>
    </w:p>
    <w:p w:rsidR="00C363FE" w:rsidRDefault="00C363FE" w:rsidP="006B42AF">
      <w:pPr>
        <w:ind w:left="0" w:firstLine="0"/>
        <w:rPr>
          <w:rFonts w:hint="eastAsia"/>
        </w:rPr>
      </w:pPr>
    </w:p>
    <w:p w:rsidR="006B42AF" w:rsidRDefault="006B42AF" w:rsidP="006B42AF">
      <w:pPr>
        <w:pStyle w:val="a3"/>
        <w:rPr>
          <w:rFonts w:hint="eastAsia"/>
          <w:lang w:val="en-US" w:bidi="ar-SA"/>
        </w:rPr>
      </w:pPr>
    </w:p>
    <w:p w:rsidR="00613465" w:rsidRDefault="00613465" w:rsidP="004C4B2B">
      <w:pPr>
        <w:pStyle w:val="a3"/>
        <w:ind w:left="0" w:firstLine="0"/>
        <w:rPr>
          <w:lang w:val="en-US" w:bidi="ar-SA"/>
        </w:rPr>
        <w:sectPr w:rsidR="00613465" w:rsidSect="00C363FE">
          <w:footerReference w:type="default" r:id="rId9"/>
          <w:pgSz w:w="16838" w:h="11906" w:orient="landscape"/>
          <w:pgMar w:top="1588" w:right="1247" w:bottom="1383" w:left="1383" w:header="851" w:footer="992" w:gutter="0"/>
          <w:cols w:space="720"/>
          <w:docGrid w:type="lines" w:linePitch="319"/>
        </w:sectPr>
      </w:pPr>
    </w:p>
    <w:p w:rsidR="00613465" w:rsidRDefault="00613465" w:rsidP="00613465">
      <w:pPr>
        <w:ind w:left="0" w:firstLine="0"/>
        <w:jc w:val="center"/>
        <w:rPr>
          <w:rFonts w:hint="eastAsia"/>
          <w:b/>
          <w:sz w:val="36"/>
          <w:szCs w:val="36"/>
        </w:rPr>
      </w:pPr>
      <w:r w:rsidRPr="00613465">
        <w:rPr>
          <w:rFonts w:hint="eastAsia"/>
          <w:b/>
          <w:sz w:val="36"/>
          <w:szCs w:val="36"/>
        </w:rPr>
        <w:lastRenderedPageBreak/>
        <w:t>上海阿法迪智能标签系统技术有限公司</w:t>
      </w:r>
    </w:p>
    <w:p w:rsidR="009A7D93" w:rsidRPr="00486C55" w:rsidRDefault="00613465" w:rsidP="00486C55">
      <w:pPr>
        <w:ind w:left="0" w:firstLine="0"/>
        <w:jc w:val="center"/>
        <w:rPr>
          <w:b/>
          <w:sz w:val="36"/>
          <w:szCs w:val="36"/>
        </w:rPr>
      </w:pPr>
      <w:r w:rsidRPr="00486C55">
        <w:rPr>
          <w:rFonts w:hint="eastAsia"/>
          <w:b/>
          <w:sz w:val="36"/>
          <w:szCs w:val="36"/>
        </w:rPr>
        <w:t>馆内</w:t>
      </w:r>
      <w:r w:rsidRPr="00486C55">
        <w:rPr>
          <w:rFonts w:hint="eastAsia"/>
          <w:b/>
          <w:sz w:val="36"/>
          <w:szCs w:val="36"/>
        </w:rPr>
        <w:t>24</w:t>
      </w:r>
      <w:r w:rsidRPr="00486C55">
        <w:rPr>
          <w:rFonts w:hint="eastAsia"/>
          <w:b/>
          <w:sz w:val="36"/>
          <w:szCs w:val="36"/>
        </w:rPr>
        <w:t>小时自助图书馆建设项目</w:t>
      </w:r>
      <w:r w:rsidR="0045436B" w:rsidRPr="00613465">
        <w:rPr>
          <w:rFonts w:hint="eastAsia"/>
          <w:b/>
          <w:sz w:val="36"/>
          <w:szCs w:val="36"/>
        </w:rPr>
        <w:t>技术方案（实施方案）</w:t>
      </w:r>
      <w:bookmarkEnd w:id="0"/>
    </w:p>
    <w:p w:rsidR="009A7D93" w:rsidRPr="00FE7D73" w:rsidRDefault="005B11C2" w:rsidP="00FE7D73">
      <w:pPr>
        <w:ind w:left="0" w:firstLine="0"/>
        <w:jc w:val="center"/>
        <w:rPr>
          <w:b/>
          <w:sz w:val="32"/>
          <w:szCs w:val="32"/>
        </w:rPr>
      </w:pPr>
      <w:bookmarkStart w:id="3" w:name="_Toc523747960"/>
      <w:bookmarkStart w:id="4" w:name="_Toc507857956"/>
      <w:bookmarkStart w:id="5" w:name="_Toc371252407"/>
      <w:bookmarkStart w:id="6" w:name="_Toc515284269"/>
      <w:bookmarkStart w:id="7" w:name="_Toc524707606"/>
      <w:r w:rsidRPr="00FE7D73">
        <w:rPr>
          <w:rFonts w:hint="eastAsia"/>
          <w:b/>
          <w:sz w:val="32"/>
          <w:szCs w:val="32"/>
        </w:rPr>
        <w:t>1</w:t>
      </w:r>
      <w:r w:rsidRPr="00FE7D73">
        <w:rPr>
          <w:rFonts w:hint="eastAsia"/>
          <w:b/>
          <w:sz w:val="32"/>
          <w:szCs w:val="32"/>
        </w:rPr>
        <w:t>、</w:t>
      </w:r>
      <w:r w:rsidR="0045436B" w:rsidRPr="00FE7D73">
        <w:rPr>
          <w:rFonts w:hint="eastAsia"/>
          <w:b/>
          <w:sz w:val="32"/>
          <w:szCs w:val="32"/>
        </w:rPr>
        <w:t>供货产品设计原则</w:t>
      </w:r>
      <w:bookmarkEnd w:id="3"/>
      <w:bookmarkEnd w:id="4"/>
      <w:bookmarkEnd w:id="5"/>
      <w:bookmarkEnd w:id="6"/>
      <w:bookmarkEnd w:id="7"/>
    </w:p>
    <w:p w:rsidR="009A7D93" w:rsidRPr="0018349A" w:rsidRDefault="00FE7D73" w:rsidP="00FE7D73">
      <w:pPr>
        <w:ind w:left="0" w:firstLine="0"/>
        <w:rPr>
          <w:b/>
        </w:rPr>
      </w:pPr>
      <w:bookmarkStart w:id="8" w:name="_Toc523747961"/>
      <w:r w:rsidRPr="0018349A">
        <w:rPr>
          <w:rFonts w:hint="eastAsia"/>
          <w:b/>
        </w:rPr>
        <w:t>1.1</w:t>
      </w:r>
      <w:r w:rsidR="0045436B" w:rsidRPr="0018349A">
        <w:rPr>
          <w:rFonts w:hint="eastAsia"/>
          <w:b/>
        </w:rPr>
        <w:t>高可靠性、稳定性</w:t>
      </w:r>
      <w:bookmarkEnd w:id="8"/>
    </w:p>
    <w:p w:rsidR="009A7D93" w:rsidRDefault="0045436B">
      <w:pPr>
        <w:ind w:firstLine="420"/>
        <w:rPr>
          <w:rFonts w:ascii="宋体" w:hAnsi="宋体" w:cs="宋体"/>
        </w:rPr>
      </w:pPr>
      <w:r>
        <w:rPr>
          <w:rFonts w:ascii="宋体" w:hAnsi="宋体" w:cs="宋体" w:hint="eastAsia"/>
        </w:rPr>
        <w:t>网络架构及硬件设备的设计和选型上充分考虑系统的可靠性和稳定性，选用先进质量可靠的产品以保证系统的稳定运行。关键部位的设备可考虑采用冗余备份或采购备件，以备发生故障时使用。</w:t>
      </w:r>
    </w:p>
    <w:p w:rsidR="009A7D93" w:rsidRDefault="0045436B">
      <w:pPr>
        <w:ind w:firstLine="420"/>
        <w:rPr>
          <w:rFonts w:ascii="宋体" w:hAnsi="宋体" w:cs="宋体"/>
        </w:rPr>
      </w:pPr>
      <w:r>
        <w:rPr>
          <w:rFonts w:ascii="宋体" w:hAnsi="宋体" w:cs="宋体" w:hint="eastAsia"/>
        </w:rPr>
        <w:t>中间件服务器以及应用软件从设计之初就充分考虑系统性能和可靠稳定性的要求。采用先进的技术和设计理念保证系统正常稳定的运行。</w:t>
      </w:r>
    </w:p>
    <w:p w:rsidR="009A7D93" w:rsidRPr="0018349A" w:rsidRDefault="005B11C2" w:rsidP="005B11C2">
      <w:pPr>
        <w:ind w:left="0" w:firstLine="0"/>
        <w:rPr>
          <w:b/>
        </w:rPr>
      </w:pPr>
      <w:bookmarkStart w:id="9" w:name="_Toc523747962"/>
      <w:r w:rsidRPr="0018349A">
        <w:rPr>
          <w:rFonts w:hint="eastAsia"/>
          <w:b/>
        </w:rPr>
        <w:t>1.2</w:t>
      </w:r>
      <w:r w:rsidR="0045436B" w:rsidRPr="0018349A">
        <w:rPr>
          <w:rFonts w:hint="eastAsia"/>
          <w:b/>
        </w:rPr>
        <w:t>界面友善、便于操作</w:t>
      </w:r>
      <w:bookmarkEnd w:id="9"/>
    </w:p>
    <w:p w:rsidR="009A7D93" w:rsidRDefault="0045436B">
      <w:pPr>
        <w:ind w:firstLine="420"/>
        <w:rPr>
          <w:rFonts w:ascii="宋体" w:hAnsi="宋体" w:cs="宋体"/>
        </w:rPr>
      </w:pPr>
      <w:r>
        <w:rPr>
          <w:rFonts w:ascii="宋体" w:hAnsi="宋体" w:cs="宋体" w:hint="eastAsia"/>
        </w:rPr>
        <w:t>采用傻瓜型操作界面，提供明确而友好的错误提示；具有良好的人性化设计，容易输入出错的地方尽可能采用选择菜单和提示；采用规范的行业术语；用户界面采用中文Windows图形用户界面（GUI）。</w:t>
      </w:r>
    </w:p>
    <w:p w:rsidR="009A7D93" w:rsidRPr="0018349A" w:rsidRDefault="005B11C2" w:rsidP="005B11C2">
      <w:pPr>
        <w:ind w:left="0" w:firstLine="0"/>
        <w:rPr>
          <w:b/>
        </w:rPr>
      </w:pPr>
      <w:bookmarkStart w:id="10" w:name="_Toc523747963"/>
      <w:r w:rsidRPr="0018349A">
        <w:rPr>
          <w:rFonts w:hint="eastAsia"/>
          <w:b/>
        </w:rPr>
        <w:t>1.3</w:t>
      </w:r>
      <w:r w:rsidR="0045436B" w:rsidRPr="0018349A">
        <w:rPr>
          <w:rFonts w:hint="eastAsia"/>
          <w:b/>
        </w:rPr>
        <w:t>易于维护</w:t>
      </w:r>
      <w:bookmarkEnd w:id="10"/>
    </w:p>
    <w:p w:rsidR="009A7D93" w:rsidRDefault="0045436B">
      <w:pPr>
        <w:ind w:firstLine="420"/>
        <w:rPr>
          <w:rFonts w:ascii="宋体" w:hAnsi="宋体" w:cs="宋体"/>
        </w:rPr>
      </w:pPr>
      <w:r>
        <w:rPr>
          <w:rFonts w:ascii="宋体" w:hAnsi="宋体" w:cs="宋体" w:hint="eastAsia"/>
        </w:rPr>
        <w:t>系统设计时多采用代码库，并提供维护工具，以便于在系统参数发生改变时用户能够方便地进行自行维护，保证系统维护管理简明、方便。</w:t>
      </w:r>
    </w:p>
    <w:p w:rsidR="009A7D93" w:rsidRPr="0018349A" w:rsidRDefault="005B11C2" w:rsidP="005B11C2">
      <w:pPr>
        <w:ind w:left="0" w:firstLine="0"/>
        <w:rPr>
          <w:b/>
        </w:rPr>
      </w:pPr>
      <w:bookmarkStart w:id="11" w:name="_Toc523747964"/>
      <w:r w:rsidRPr="0018349A">
        <w:rPr>
          <w:rFonts w:hint="eastAsia"/>
          <w:b/>
        </w:rPr>
        <w:t>1.4</w:t>
      </w:r>
      <w:r w:rsidR="0045436B" w:rsidRPr="0018349A">
        <w:rPr>
          <w:rFonts w:hint="eastAsia"/>
          <w:b/>
        </w:rPr>
        <w:t>先进性</w:t>
      </w:r>
      <w:bookmarkEnd w:id="11"/>
    </w:p>
    <w:p w:rsidR="009A7D93" w:rsidRDefault="0045436B">
      <w:pPr>
        <w:ind w:firstLine="420"/>
        <w:rPr>
          <w:rFonts w:ascii="宋体" w:hAnsi="宋体" w:cs="宋体"/>
        </w:rPr>
      </w:pPr>
      <w:r>
        <w:rPr>
          <w:rFonts w:ascii="宋体" w:hAnsi="宋体" w:cs="宋体" w:hint="eastAsia"/>
        </w:rPr>
        <w:t>采用国际、国内先进和主流的技术，保证系统建成后在相当时期内不会淘汰；采用目前流行的三层结构，采用设计先进的中间件产品，保证系统建成后在国内具有创新性和先进性；支持多种工作模式，为图书馆工作提供先进的管理手段。</w:t>
      </w:r>
    </w:p>
    <w:p w:rsidR="009A7D93" w:rsidRPr="0018349A" w:rsidRDefault="005B11C2" w:rsidP="005B11C2">
      <w:pPr>
        <w:ind w:left="0" w:firstLine="0"/>
        <w:rPr>
          <w:b/>
        </w:rPr>
      </w:pPr>
      <w:bookmarkStart w:id="12" w:name="_Toc523747965"/>
      <w:r w:rsidRPr="0018349A">
        <w:rPr>
          <w:rFonts w:hint="eastAsia"/>
          <w:b/>
        </w:rPr>
        <w:t>1.5</w:t>
      </w:r>
      <w:r w:rsidR="0045436B" w:rsidRPr="0018349A">
        <w:rPr>
          <w:rFonts w:hint="eastAsia"/>
          <w:b/>
        </w:rPr>
        <w:t>易扩展性</w:t>
      </w:r>
      <w:bookmarkEnd w:id="12"/>
    </w:p>
    <w:p w:rsidR="009A7D93" w:rsidRDefault="0045436B">
      <w:pPr>
        <w:ind w:firstLine="420"/>
        <w:rPr>
          <w:rFonts w:ascii="宋体" w:hAnsi="宋体" w:cs="宋体"/>
        </w:rPr>
      </w:pPr>
      <w:r>
        <w:rPr>
          <w:rFonts w:ascii="宋体" w:hAnsi="宋体" w:cs="宋体" w:hint="eastAsia"/>
        </w:rPr>
        <w:t>所设计系统具有良好的可扩展性，包括与异构系统的连接能力和与其他应用系统的连接能力；系统具有方便地扩展到INTERNET的能力，在不改变图书馆管理模式的情况下，实现读者的借还书等功能。能适应图书馆规模的变化和应用的拓展，以及RFID技术的发展和芯片的国产化。</w:t>
      </w:r>
    </w:p>
    <w:p w:rsidR="009A7D93" w:rsidRPr="0018349A" w:rsidRDefault="005B11C2" w:rsidP="005B11C2">
      <w:pPr>
        <w:ind w:left="0" w:firstLine="0"/>
        <w:rPr>
          <w:b/>
        </w:rPr>
      </w:pPr>
      <w:bookmarkStart w:id="13" w:name="_Toc523747966"/>
      <w:r w:rsidRPr="0018349A">
        <w:rPr>
          <w:rFonts w:hint="eastAsia"/>
          <w:b/>
        </w:rPr>
        <w:t>1.6</w:t>
      </w:r>
      <w:r w:rsidR="0045436B" w:rsidRPr="0018349A">
        <w:rPr>
          <w:rFonts w:hint="eastAsia"/>
          <w:b/>
        </w:rPr>
        <w:t>安全性</w:t>
      </w:r>
      <w:bookmarkEnd w:id="13"/>
    </w:p>
    <w:p w:rsidR="009A7D93" w:rsidRDefault="0045436B">
      <w:pPr>
        <w:ind w:firstLine="420"/>
        <w:rPr>
          <w:rFonts w:ascii="宋体" w:hAnsi="宋体" w:cs="宋体"/>
        </w:rPr>
      </w:pPr>
      <w:r>
        <w:rPr>
          <w:rFonts w:ascii="宋体" w:hAnsi="宋体" w:cs="宋体" w:hint="eastAsia"/>
        </w:rPr>
        <w:lastRenderedPageBreak/>
        <w:t>设置用户权限进行访问控制，通过交互一致性来保证数据的安全，采用ATM</w:t>
      </w:r>
      <w:proofErr w:type="gramStart"/>
      <w:r>
        <w:rPr>
          <w:rFonts w:ascii="宋体" w:hAnsi="宋体" w:cs="宋体" w:hint="eastAsia"/>
        </w:rPr>
        <w:t>帧</w:t>
      </w:r>
      <w:proofErr w:type="gramEnd"/>
      <w:r>
        <w:rPr>
          <w:rFonts w:ascii="宋体" w:hAnsi="宋体" w:cs="宋体" w:hint="eastAsia"/>
        </w:rPr>
        <w:t>中继保证网络通信的稳定性和安全性，采用优秀的病毒防护软件来保护系统不受病毒的侵害。</w:t>
      </w:r>
    </w:p>
    <w:p w:rsidR="009A7D93" w:rsidRPr="0018349A" w:rsidRDefault="005B11C2" w:rsidP="005B11C2">
      <w:pPr>
        <w:ind w:left="0" w:firstLine="0"/>
        <w:rPr>
          <w:b/>
        </w:rPr>
      </w:pPr>
      <w:bookmarkStart w:id="14" w:name="_Toc523747967"/>
      <w:r w:rsidRPr="0018349A">
        <w:rPr>
          <w:rFonts w:hint="eastAsia"/>
          <w:b/>
        </w:rPr>
        <w:t>1.7</w:t>
      </w:r>
      <w:r w:rsidR="0045436B" w:rsidRPr="0018349A">
        <w:rPr>
          <w:rFonts w:hint="eastAsia"/>
          <w:b/>
        </w:rPr>
        <w:t>灵活性</w:t>
      </w:r>
      <w:bookmarkEnd w:id="14"/>
    </w:p>
    <w:p w:rsidR="005B11C2" w:rsidRDefault="0045436B" w:rsidP="005B11C2">
      <w:pPr>
        <w:ind w:firstLine="420"/>
        <w:rPr>
          <w:rFonts w:ascii="宋体" w:hAnsi="宋体" w:cs="宋体" w:hint="eastAsia"/>
        </w:rPr>
      </w:pPr>
      <w:r>
        <w:rPr>
          <w:rFonts w:ascii="宋体" w:hAnsi="宋体" w:cs="宋体" w:hint="eastAsia"/>
        </w:rPr>
        <w:t>在应用功能、个人权限设置等方面具有较高的灵活性，针对不同的操作流程，各模块可以灵活地调整。</w:t>
      </w:r>
      <w:bookmarkStart w:id="15" w:name="_Toc523747968"/>
      <w:bookmarkStart w:id="16" w:name="_Toc515284270"/>
      <w:bookmarkStart w:id="17" w:name="_Toc524707607"/>
    </w:p>
    <w:p w:rsidR="009A7D93" w:rsidRPr="00122E2E" w:rsidRDefault="005B11C2" w:rsidP="00122E2E">
      <w:pPr>
        <w:ind w:left="0" w:firstLine="0"/>
        <w:jc w:val="center"/>
        <w:rPr>
          <w:b/>
          <w:sz w:val="32"/>
          <w:szCs w:val="32"/>
        </w:rPr>
      </w:pPr>
      <w:r w:rsidRPr="00122E2E">
        <w:rPr>
          <w:rFonts w:hint="eastAsia"/>
          <w:b/>
          <w:sz w:val="32"/>
          <w:szCs w:val="32"/>
        </w:rPr>
        <w:t>2</w:t>
      </w:r>
      <w:r w:rsidRPr="00122E2E">
        <w:rPr>
          <w:rFonts w:hint="eastAsia"/>
          <w:b/>
          <w:sz w:val="32"/>
          <w:szCs w:val="32"/>
        </w:rPr>
        <w:t>、</w:t>
      </w:r>
      <w:r w:rsidR="0045436B" w:rsidRPr="00122E2E">
        <w:rPr>
          <w:rFonts w:hint="eastAsia"/>
          <w:b/>
          <w:sz w:val="32"/>
          <w:szCs w:val="32"/>
        </w:rPr>
        <w:t>项目实施方案</w:t>
      </w:r>
      <w:bookmarkEnd w:id="15"/>
      <w:bookmarkEnd w:id="16"/>
      <w:bookmarkEnd w:id="17"/>
    </w:p>
    <w:p w:rsidR="009A7D93" w:rsidRPr="0018349A" w:rsidRDefault="005B11C2" w:rsidP="005B11C2">
      <w:pPr>
        <w:ind w:left="0" w:firstLine="0"/>
        <w:rPr>
          <w:b/>
        </w:rPr>
      </w:pPr>
      <w:bookmarkStart w:id="18" w:name="_Toc507857905"/>
      <w:bookmarkStart w:id="19" w:name="_Toc514956008"/>
      <w:bookmarkStart w:id="20" w:name="_Toc508800121"/>
      <w:bookmarkStart w:id="21" w:name="_Toc515284271"/>
      <w:bookmarkStart w:id="22" w:name="_Toc509153672"/>
      <w:bookmarkStart w:id="23" w:name="_Toc523747969"/>
      <w:r w:rsidRPr="0018349A">
        <w:rPr>
          <w:rFonts w:hint="eastAsia"/>
          <w:b/>
        </w:rPr>
        <w:t>1.1</w:t>
      </w:r>
      <w:r w:rsidR="0045436B" w:rsidRPr="0018349A">
        <w:rPr>
          <w:rFonts w:hint="eastAsia"/>
          <w:b/>
        </w:rPr>
        <w:t>项目实施总工期</w:t>
      </w:r>
      <w:bookmarkEnd w:id="18"/>
      <w:bookmarkEnd w:id="19"/>
      <w:bookmarkEnd w:id="20"/>
      <w:bookmarkEnd w:id="21"/>
      <w:bookmarkEnd w:id="22"/>
      <w:bookmarkEnd w:id="23"/>
    </w:p>
    <w:p w:rsidR="009A7D93" w:rsidRDefault="0045436B">
      <w:pPr>
        <w:ind w:firstLine="420"/>
        <w:rPr>
          <w:rFonts w:ascii="宋体" w:hAnsi="宋体" w:cs="宋体"/>
        </w:rPr>
      </w:pPr>
      <w:r>
        <w:rPr>
          <w:rFonts w:ascii="宋体" w:hAnsi="宋体" w:cs="宋体" w:hint="eastAsia"/>
          <w:spacing w:val="-4"/>
        </w:rPr>
        <w:t>总工期：合同签订之日起5个工作日内调试安装完毕。</w:t>
      </w:r>
    </w:p>
    <w:p w:rsidR="009A7D93" w:rsidRPr="0018349A" w:rsidRDefault="005B11C2" w:rsidP="005B11C2">
      <w:pPr>
        <w:ind w:left="0" w:firstLine="0"/>
        <w:rPr>
          <w:b/>
        </w:rPr>
      </w:pPr>
      <w:bookmarkStart w:id="24" w:name="_Toc507857906"/>
      <w:bookmarkStart w:id="25" w:name="_Toc523747970"/>
      <w:bookmarkStart w:id="26" w:name="_Toc508800122"/>
      <w:bookmarkStart w:id="27" w:name="_Toc509153673"/>
      <w:r w:rsidRPr="0018349A">
        <w:rPr>
          <w:rFonts w:hint="eastAsia"/>
          <w:b/>
        </w:rPr>
        <w:t>1.2</w:t>
      </w:r>
      <w:r w:rsidR="0045436B" w:rsidRPr="0018349A">
        <w:rPr>
          <w:rFonts w:hint="eastAsia"/>
          <w:b/>
        </w:rPr>
        <w:t>阶段时间安排</w:t>
      </w:r>
      <w:bookmarkEnd w:id="24"/>
      <w:bookmarkEnd w:id="25"/>
      <w:bookmarkEnd w:id="26"/>
      <w:bookmarkEnd w:id="27"/>
    </w:p>
    <w:p w:rsidR="009A7D93" w:rsidRDefault="0045436B">
      <w:pPr>
        <w:ind w:firstLineChars="200" w:firstLine="480"/>
        <w:rPr>
          <w:rFonts w:ascii="宋体" w:hAnsi="宋体" w:cs="宋体"/>
          <w:szCs w:val="21"/>
        </w:rPr>
      </w:pPr>
      <w:r>
        <w:rPr>
          <w:rFonts w:ascii="宋体" w:hAnsi="宋体" w:cs="宋体" w:hint="eastAsia"/>
          <w:szCs w:val="21"/>
        </w:rPr>
        <w:t>下面的计划表自</w:t>
      </w:r>
      <w:r>
        <w:rPr>
          <w:rFonts w:ascii="宋体" w:hAnsi="宋体" w:cs="宋体" w:hint="eastAsia"/>
          <w:spacing w:val="-4"/>
        </w:rPr>
        <w:t>合同签订后</w:t>
      </w:r>
      <w:r>
        <w:rPr>
          <w:rFonts w:ascii="宋体" w:hAnsi="宋体" w:cs="宋体" w:hint="eastAsia"/>
          <w:szCs w:val="21"/>
        </w:rPr>
        <w:t>起计算，实施部署。</w:t>
      </w:r>
    </w:p>
    <w:p w:rsidR="009A7D93" w:rsidRDefault="0045436B">
      <w:pPr>
        <w:ind w:firstLineChars="200" w:firstLine="464"/>
        <w:rPr>
          <w:rFonts w:ascii="宋体" w:hAnsi="宋体" w:cs="宋体"/>
          <w:szCs w:val="21"/>
        </w:rPr>
      </w:pPr>
      <w:r>
        <w:rPr>
          <w:rFonts w:ascii="宋体" w:hAnsi="宋体" w:cs="宋体" w:hint="eastAsia"/>
          <w:spacing w:val="-4"/>
        </w:rPr>
        <w:t>合同签订之日起5个工作日内调试安装完毕</w:t>
      </w:r>
      <w:r>
        <w:rPr>
          <w:rFonts w:ascii="宋体" w:hAnsi="宋体" w:cs="宋体" w:hint="eastAsia"/>
          <w:szCs w:val="21"/>
        </w:rPr>
        <w:t>，并且系统投入试运行。</w:t>
      </w:r>
    </w:p>
    <w:p w:rsidR="009A7D93" w:rsidRDefault="0045436B">
      <w:pPr>
        <w:ind w:firstLineChars="200" w:firstLine="480"/>
        <w:rPr>
          <w:rFonts w:ascii="宋体" w:hAnsi="宋体" w:cs="宋体"/>
          <w:szCs w:val="21"/>
        </w:rPr>
      </w:pPr>
      <w:r>
        <w:rPr>
          <w:rFonts w:ascii="宋体" w:hAnsi="宋体" w:cs="宋体" w:hint="eastAsia"/>
          <w:szCs w:val="21"/>
        </w:rPr>
        <w:t>自合同签订后2个工作日内，设备到位。</w:t>
      </w:r>
    </w:p>
    <w:p w:rsidR="009A7D93" w:rsidRDefault="0045436B">
      <w:pPr>
        <w:ind w:firstLineChars="200" w:firstLine="480"/>
        <w:rPr>
          <w:rFonts w:ascii="宋体" w:hAnsi="宋体" w:cs="宋体"/>
          <w:szCs w:val="21"/>
        </w:rPr>
      </w:pPr>
      <w:r>
        <w:rPr>
          <w:rFonts w:ascii="宋体" w:hAnsi="宋体" w:cs="宋体" w:hint="eastAsia"/>
          <w:szCs w:val="21"/>
        </w:rPr>
        <w:t>项目整体将在</w:t>
      </w:r>
      <w:r>
        <w:rPr>
          <w:rFonts w:ascii="宋体" w:hAnsi="宋体" w:cs="宋体" w:hint="eastAsia"/>
          <w:spacing w:val="-4"/>
        </w:rPr>
        <w:t>5个工作日内调试安装完毕。</w:t>
      </w:r>
    </w:p>
    <w:p w:rsidR="009A7D93" w:rsidRDefault="0045436B">
      <w:pPr>
        <w:ind w:firstLineChars="200" w:firstLine="480"/>
        <w:rPr>
          <w:rFonts w:ascii="宋体" w:hAnsi="宋体" w:cs="宋体"/>
          <w:szCs w:val="21"/>
        </w:rPr>
      </w:pPr>
      <w:r>
        <w:rPr>
          <w:rFonts w:ascii="宋体" w:hAnsi="宋体" w:cs="宋体" w:hint="eastAsia"/>
          <w:szCs w:val="21"/>
        </w:rPr>
        <w:t>全部系统建设（含</w:t>
      </w:r>
      <w:proofErr w:type="gramStart"/>
      <w:r>
        <w:rPr>
          <w:rFonts w:ascii="宋体" w:hAnsi="宋体" w:cs="宋体" w:hint="eastAsia"/>
          <w:szCs w:val="21"/>
        </w:rPr>
        <w:t>系统系统</w:t>
      </w:r>
      <w:proofErr w:type="gramEnd"/>
      <w:r>
        <w:rPr>
          <w:rFonts w:ascii="宋体" w:hAnsi="宋体" w:cs="宋体" w:hint="eastAsia"/>
          <w:szCs w:val="21"/>
        </w:rPr>
        <w:t>调试运行）在5个</w:t>
      </w:r>
      <w:proofErr w:type="gramStart"/>
      <w:r>
        <w:rPr>
          <w:rFonts w:ascii="宋体" w:hAnsi="宋体" w:cs="宋体" w:hint="eastAsia"/>
          <w:szCs w:val="21"/>
        </w:rPr>
        <w:t>日历天</w:t>
      </w:r>
      <w:proofErr w:type="gramEnd"/>
      <w:r>
        <w:rPr>
          <w:rFonts w:ascii="宋体" w:hAnsi="宋体" w:cs="宋体" w:hint="eastAsia"/>
          <w:szCs w:val="21"/>
        </w:rPr>
        <w:t>内完成并通过初步验收。</w:t>
      </w:r>
    </w:p>
    <w:p w:rsidR="009A7D93" w:rsidRDefault="0045436B">
      <w:pPr>
        <w:ind w:firstLineChars="200" w:firstLine="480"/>
        <w:rPr>
          <w:rFonts w:ascii="宋体" w:hAnsi="宋体" w:cs="宋体"/>
          <w:szCs w:val="21"/>
        </w:rPr>
      </w:pPr>
      <w:r>
        <w:rPr>
          <w:rFonts w:ascii="宋体" w:hAnsi="宋体" w:cs="宋体" w:hint="eastAsia"/>
          <w:szCs w:val="21"/>
        </w:rPr>
        <w:t>系统维护期（质保期）：正式验收后6年内，属于系统的免费完善期。</w:t>
      </w:r>
    </w:p>
    <w:p w:rsidR="009A7D93" w:rsidRDefault="0045436B">
      <w:pPr>
        <w:ind w:firstLineChars="200" w:firstLine="480"/>
        <w:rPr>
          <w:rFonts w:ascii="宋体" w:hAnsi="宋体" w:cs="宋体"/>
          <w:szCs w:val="21"/>
        </w:rPr>
      </w:pPr>
      <w:r>
        <w:rPr>
          <w:rFonts w:ascii="宋体" w:hAnsi="宋体" w:cs="宋体" w:hint="eastAsia"/>
          <w:szCs w:val="21"/>
        </w:rPr>
        <w:t>技术支持期：保修期内，我司承诺提供系统的正常维护、升级、培训和其他用户享有的服务，包括提供技术支持，系统重新安装、数据装载服务。在系统使用的所有时间范围内，提供多种方式的运行技术支持，特别是新应用的添加。</w:t>
      </w:r>
    </w:p>
    <w:p w:rsidR="009A7D93" w:rsidRPr="0018349A" w:rsidRDefault="005B11C2" w:rsidP="005B11C2">
      <w:pPr>
        <w:ind w:left="0" w:firstLine="0"/>
        <w:rPr>
          <w:b/>
        </w:rPr>
      </w:pPr>
      <w:bookmarkStart w:id="28" w:name="_Toc509153674"/>
      <w:bookmarkStart w:id="29" w:name="_Toc508800123"/>
      <w:bookmarkStart w:id="30" w:name="_Toc523747971"/>
      <w:bookmarkStart w:id="31" w:name="_Toc507857907"/>
      <w:bookmarkStart w:id="32" w:name="_Toc371252421"/>
      <w:r w:rsidRPr="0018349A">
        <w:rPr>
          <w:rFonts w:hint="eastAsia"/>
          <w:b/>
        </w:rPr>
        <w:t>1.3</w:t>
      </w:r>
      <w:r w:rsidR="0045436B" w:rsidRPr="0018349A">
        <w:rPr>
          <w:rFonts w:hint="eastAsia"/>
          <w:b/>
        </w:rPr>
        <w:t>工期保证计划</w:t>
      </w:r>
      <w:bookmarkEnd w:id="28"/>
      <w:bookmarkEnd w:id="29"/>
      <w:bookmarkEnd w:id="30"/>
      <w:bookmarkEnd w:id="31"/>
      <w:bookmarkEnd w:id="32"/>
    </w:p>
    <w:p w:rsidR="009A7D93" w:rsidRDefault="0045436B">
      <w:pPr>
        <w:ind w:firstLine="420"/>
        <w:rPr>
          <w:rFonts w:ascii="宋体" w:hAnsi="宋体" w:cs="宋体"/>
        </w:rPr>
      </w:pPr>
      <w:r>
        <w:rPr>
          <w:rFonts w:ascii="宋体" w:hAnsi="宋体" w:cs="宋体" w:hint="eastAsia"/>
        </w:rPr>
        <w:t>我们采用集成项目管理平台EDS对项目进行管理，EDS是一套基于软件工程标准，结合软件企业知识管理、企业文化而开发的集软件企业人力资源管理、成本控制、项目计划、进度跟踪管理、客户关系管理、客户门户、日常行政管理、知识文档管理、财务管理及软件开发工具，过程数据库，BBS等于一体的企业管理信息化系统。</w:t>
      </w:r>
    </w:p>
    <w:p w:rsidR="009A7D93" w:rsidRDefault="0045436B">
      <w:pPr>
        <w:ind w:firstLine="420"/>
        <w:rPr>
          <w:rFonts w:ascii="宋体" w:hAnsi="宋体" w:cs="宋体"/>
        </w:rPr>
      </w:pPr>
      <w:r>
        <w:rPr>
          <w:rFonts w:ascii="宋体" w:hAnsi="宋体" w:cs="宋体" w:hint="eastAsia"/>
        </w:rPr>
        <w:t>该系统的主要特色是融合了软件工程思想和现代科技信息化管理手段，吸收了国际上成功的先进经验并结合企业自身发展的实际情况，自主研发，能够快速提升企业管理能力实现软件流水线生产的工作平台。系统主要解决了公司异地办公、</w:t>
      </w:r>
      <w:r>
        <w:rPr>
          <w:rFonts w:ascii="宋体" w:hAnsi="宋体" w:cs="宋体" w:hint="eastAsia"/>
        </w:rPr>
        <w:lastRenderedPageBreak/>
        <w:t>人员增长迅速，项目规模大，客户要求高等管理的技术难点。该系统特点是可适合不同的组织结构、多分支机构、且地理位置分散在不同地域的企业内部管理，特别是软件外包管理的需求。</w:t>
      </w:r>
    </w:p>
    <w:p w:rsidR="009A7D93" w:rsidRDefault="009A7D93">
      <w:pPr>
        <w:rPr>
          <w:rFonts w:ascii="宋体" w:hAnsi="宋体" w:cs="宋体"/>
        </w:rPr>
      </w:pPr>
    </w:p>
    <w:p w:rsidR="009A7D93" w:rsidRDefault="009A7D93">
      <w:pPr>
        <w:rPr>
          <w:rFonts w:ascii="宋体" w:hAnsi="宋体" w:cs="宋体"/>
        </w:rPr>
      </w:pPr>
    </w:p>
    <w:p w:rsidR="009A7D93" w:rsidRDefault="0045436B">
      <w:pPr>
        <w:ind w:firstLine="420"/>
        <w:rPr>
          <w:rFonts w:ascii="宋体" w:hAnsi="宋体" w:cs="宋体"/>
        </w:rPr>
      </w:pPr>
      <w:r>
        <w:rPr>
          <w:rFonts w:ascii="宋体" w:hAnsi="宋体" w:cs="宋体" w:hint="eastAsia"/>
        </w:rPr>
        <w:t>开发团队：开发管理、进度管理、质量控制</w:t>
      </w:r>
    </w:p>
    <w:p w:rsidR="009A7D93" w:rsidRDefault="0045436B">
      <w:pPr>
        <w:jc w:val="center"/>
        <w:rPr>
          <w:rFonts w:ascii="宋体" w:hAnsi="宋体" w:cs="宋体"/>
        </w:rPr>
      </w:pPr>
      <w:r>
        <w:rPr>
          <w:rFonts w:ascii="宋体" w:hAnsi="宋体" w:cs="宋体" w:hint="eastAsia"/>
          <w:noProof/>
        </w:rPr>
        <w:drawing>
          <wp:inline distT="0" distB="0" distL="0" distR="0">
            <wp:extent cx="5302250" cy="3952240"/>
            <wp:effectExtent l="0" t="0" r="6350" b="10160"/>
            <wp:docPr id="352640" name="图片 2" descr="说明: 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0" name="图片 2" descr="说明: 门户"/>
                    <pic:cNvPicPr>
                      <a:picLocks noChangeAspect="1" noChangeArrowheads="1"/>
                    </pic:cNvPicPr>
                  </pic:nvPicPr>
                  <pic:blipFill>
                    <a:blip r:embed="rId10" cstate="print"/>
                    <a:srcRect/>
                    <a:stretch>
                      <a:fillRect/>
                    </a:stretch>
                  </pic:blipFill>
                  <pic:spPr>
                    <a:xfrm>
                      <a:off x="0" y="0"/>
                      <a:ext cx="5302250" cy="3952240"/>
                    </a:xfrm>
                    <a:prstGeom prst="rect">
                      <a:avLst/>
                    </a:prstGeom>
                    <a:noFill/>
                    <a:ln w="9525">
                      <a:noFill/>
                      <a:miter lim="800000"/>
                      <a:headEnd/>
                      <a:tailEnd/>
                    </a:ln>
                  </pic:spPr>
                </pic:pic>
              </a:graphicData>
            </a:graphic>
          </wp:inline>
        </w:drawing>
      </w:r>
    </w:p>
    <w:p w:rsidR="009A7D93" w:rsidRDefault="009A7D93" w:rsidP="00C363FE">
      <w:pPr>
        <w:spacing w:beforeLines="50"/>
        <w:ind w:firstLine="420"/>
        <w:rPr>
          <w:rFonts w:ascii="宋体" w:hAnsi="宋体" w:cs="宋体"/>
        </w:rPr>
      </w:pPr>
    </w:p>
    <w:p w:rsidR="009A7D93" w:rsidRDefault="009A7D93" w:rsidP="00C363FE">
      <w:pPr>
        <w:spacing w:beforeLines="50"/>
        <w:ind w:firstLine="420"/>
        <w:rPr>
          <w:rFonts w:ascii="宋体" w:hAnsi="宋体" w:cs="宋体"/>
        </w:rPr>
      </w:pPr>
    </w:p>
    <w:p w:rsidR="009A7D93" w:rsidRDefault="009A7D93" w:rsidP="00C363FE">
      <w:pPr>
        <w:spacing w:beforeLines="50"/>
        <w:ind w:firstLine="420"/>
        <w:rPr>
          <w:rFonts w:ascii="宋体" w:hAnsi="宋体" w:cs="宋体"/>
        </w:rPr>
      </w:pPr>
    </w:p>
    <w:p w:rsidR="009A7D93" w:rsidRDefault="009A7D93" w:rsidP="00C363FE">
      <w:pPr>
        <w:spacing w:beforeLines="50"/>
        <w:ind w:firstLine="420"/>
        <w:rPr>
          <w:rFonts w:ascii="宋体" w:hAnsi="宋体" w:cs="宋体"/>
        </w:rPr>
      </w:pPr>
    </w:p>
    <w:p w:rsidR="009A7D93" w:rsidRDefault="0045436B" w:rsidP="00C363FE">
      <w:pPr>
        <w:spacing w:beforeLines="50"/>
        <w:ind w:firstLine="420"/>
        <w:rPr>
          <w:rFonts w:ascii="宋体" w:hAnsi="宋体" w:cs="宋体"/>
        </w:rPr>
      </w:pPr>
      <w:r>
        <w:rPr>
          <w:rFonts w:ascii="宋体" w:hAnsi="宋体" w:cs="宋体" w:hint="eastAsia"/>
        </w:rPr>
        <w:t>企业领导：决策计划、人事管理、财务管理</w:t>
      </w:r>
    </w:p>
    <w:p w:rsidR="009A7D93" w:rsidRDefault="0045436B">
      <w:pPr>
        <w:rPr>
          <w:rFonts w:ascii="宋体" w:hAnsi="宋体" w:cs="宋体"/>
        </w:rPr>
      </w:pPr>
      <w:r>
        <w:rPr>
          <w:rFonts w:ascii="宋体" w:hAnsi="宋体" w:cs="宋体" w:hint="eastAsia"/>
          <w:noProof/>
        </w:rPr>
        <w:lastRenderedPageBreak/>
        <w:drawing>
          <wp:inline distT="0" distB="0" distL="0" distR="0">
            <wp:extent cx="4998720" cy="3716655"/>
            <wp:effectExtent l="19050" t="0" r="0" b="0"/>
            <wp:docPr id="352641" name="图片 3" descr="说明: 报表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1" name="图片 3" descr="说明: 报表中心"/>
                    <pic:cNvPicPr>
                      <a:picLocks noChangeAspect="1" noChangeArrowheads="1"/>
                    </pic:cNvPicPr>
                  </pic:nvPicPr>
                  <pic:blipFill>
                    <a:blip r:embed="rId11" cstate="print"/>
                    <a:srcRect/>
                    <a:stretch>
                      <a:fillRect/>
                    </a:stretch>
                  </pic:blipFill>
                  <pic:spPr>
                    <a:xfrm>
                      <a:off x="0" y="0"/>
                      <a:ext cx="5002753" cy="3719790"/>
                    </a:xfrm>
                    <a:prstGeom prst="rect">
                      <a:avLst/>
                    </a:prstGeom>
                    <a:noFill/>
                    <a:ln w="9525">
                      <a:noFill/>
                      <a:miter lim="800000"/>
                      <a:headEnd/>
                      <a:tailEnd/>
                    </a:ln>
                  </pic:spPr>
                </pic:pic>
              </a:graphicData>
            </a:graphic>
          </wp:inline>
        </w:drawing>
      </w:r>
    </w:p>
    <w:p w:rsidR="009A7D93" w:rsidRPr="005B11C2" w:rsidRDefault="009A7D93" w:rsidP="005B11C2">
      <w:pPr>
        <w:ind w:left="0" w:firstLine="0"/>
      </w:pPr>
    </w:p>
    <w:p w:rsidR="009A7D93" w:rsidRPr="0018349A" w:rsidRDefault="005B11C2" w:rsidP="005B11C2">
      <w:pPr>
        <w:ind w:left="0" w:firstLine="0"/>
        <w:rPr>
          <w:b/>
        </w:rPr>
      </w:pPr>
      <w:bookmarkStart w:id="33" w:name="_Toc508800124"/>
      <w:bookmarkStart w:id="34" w:name="_Toc509153675"/>
      <w:bookmarkStart w:id="35" w:name="_Toc523747972"/>
      <w:r w:rsidRPr="0018349A">
        <w:rPr>
          <w:rFonts w:hint="eastAsia"/>
          <w:b/>
        </w:rPr>
        <w:t>1.4</w:t>
      </w:r>
      <w:r w:rsidR="0045436B" w:rsidRPr="0018349A">
        <w:rPr>
          <w:rFonts w:hint="eastAsia"/>
          <w:b/>
        </w:rPr>
        <w:t>针对图书馆客户方－随时了解项目进度</w:t>
      </w:r>
      <w:bookmarkEnd w:id="33"/>
      <w:bookmarkEnd w:id="34"/>
      <w:bookmarkEnd w:id="35"/>
    </w:p>
    <w:p w:rsidR="009A7D93" w:rsidRDefault="0045436B">
      <w:pPr>
        <w:ind w:firstLine="420"/>
        <w:rPr>
          <w:rFonts w:ascii="宋体" w:hAnsi="宋体" w:cs="宋体"/>
        </w:rPr>
      </w:pPr>
      <w:r>
        <w:rPr>
          <w:rFonts w:ascii="宋体" w:hAnsi="宋体" w:cs="宋体" w:hint="eastAsia"/>
        </w:rPr>
        <w:t>EDS为管理者和客户提供了项目管理的可视化，客户经授权可以通过客户门户网站不受时间和地域限制随时了解开发项目的具体进展、及对源代码进行评测和交流等。</w:t>
      </w:r>
    </w:p>
    <w:p w:rsidR="009A7D93" w:rsidRDefault="0045436B">
      <w:pPr>
        <w:ind w:firstLine="420"/>
        <w:rPr>
          <w:rFonts w:ascii="宋体" w:hAnsi="宋体" w:cs="宋体"/>
        </w:rPr>
      </w:pPr>
      <w:r>
        <w:rPr>
          <w:rFonts w:ascii="宋体" w:hAnsi="宋体" w:cs="宋体" w:hint="eastAsia"/>
        </w:rPr>
        <w:t>EDS提供给项目各类参与者所需的功能：</w:t>
      </w:r>
    </w:p>
    <w:p w:rsidR="009A7D93" w:rsidRDefault="0045436B">
      <w:pPr>
        <w:ind w:firstLine="420"/>
        <w:rPr>
          <w:rFonts w:ascii="宋体" w:hAnsi="宋体" w:cs="宋体"/>
        </w:rPr>
      </w:pPr>
      <w:r>
        <w:rPr>
          <w:rFonts w:ascii="宋体" w:hAnsi="宋体" w:cs="宋体" w:hint="eastAsia"/>
        </w:rPr>
        <w:t>客户：随时了解项目进度</w:t>
      </w:r>
    </w:p>
    <w:p w:rsidR="009A7D93" w:rsidRPr="0018349A" w:rsidRDefault="005B11C2" w:rsidP="0018349A">
      <w:pPr>
        <w:ind w:left="0" w:firstLine="0"/>
        <w:rPr>
          <w:b/>
        </w:rPr>
      </w:pPr>
      <w:bookmarkStart w:id="36" w:name="_Toc509153676"/>
      <w:bookmarkStart w:id="37" w:name="_Toc523747973"/>
      <w:bookmarkStart w:id="38" w:name="_Toc508800125"/>
      <w:r w:rsidRPr="0018349A">
        <w:rPr>
          <w:rFonts w:hint="eastAsia"/>
          <w:b/>
        </w:rPr>
        <w:t>1.5</w:t>
      </w:r>
      <w:r w:rsidR="0045436B" w:rsidRPr="0018349A">
        <w:rPr>
          <w:rFonts w:hint="eastAsia"/>
          <w:b/>
        </w:rPr>
        <w:t>人力资源管理</w:t>
      </w:r>
      <w:bookmarkEnd w:id="36"/>
      <w:bookmarkEnd w:id="37"/>
      <w:bookmarkEnd w:id="38"/>
    </w:p>
    <w:p w:rsidR="009A7D93" w:rsidRDefault="0045436B">
      <w:pPr>
        <w:ind w:firstLine="420"/>
        <w:rPr>
          <w:rFonts w:ascii="宋体" w:hAnsi="宋体" w:cs="宋体"/>
        </w:rPr>
      </w:pPr>
      <w:r>
        <w:rPr>
          <w:rFonts w:ascii="宋体" w:hAnsi="宋体" w:cs="宋体" w:hint="eastAsia"/>
        </w:rPr>
        <w:t>项目组由甲乙双方共同组成，将对整个项目的实施负责。项目组成员各有分工，分工恰当，保证没有职责不清，没有重复责任，没有失控区域。项目组成员的选定基于多种方面，作为项目总体管理者为项目经理。</w:t>
      </w:r>
    </w:p>
    <w:p w:rsidR="009A7D93" w:rsidRDefault="0045436B">
      <w:pPr>
        <w:rPr>
          <w:rFonts w:ascii="宋体" w:hAnsi="宋体" w:cs="宋体"/>
          <w:b/>
          <w:bCs/>
          <w:szCs w:val="21"/>
        </w:rPr>
      </w:pPr>
      <w:r>
        <w:rPr>
          <w:rFonts w:ascii="宋体" w:hAnsi="宋体" w:cs="宋体" w:hint="eastAsia"/>
          <w:b/>
          <w:bCs/>
          <w:szCs w:val="21"/>
        </w:rPr>
        <w:t>关键1：客户方－图书馆项目负责人</w:t>
      </w:r>
    </w:p>
    <w:p w:rsidR="009A7D93" w:rsidRDefault="0045436B">
      <w:pPr>
        <w:ind w:firstLine="420"/>
        <w:rPr>
          <w:rFonts w:ascii="宋体" w:hAnsi="宋体" w:cs="宋体"/>
        </w:rPr>
      </w:pPr>
      <w:r>
        <w:rPr>
          <w:rFonts w:ascii="宋体" w:hAnsi="宋体" w:cs="宋体" w:hint="eastAsia"/>
        </w:rPr>
        <w:t>客户</w:t>
      </w:r>
      <w:proofErr w:type="gramStart"/>
      <w:r>
        <w:rPr>
          <w:rFonts w:ascii="宋体" w:hAnsi="宋体" w:cs="宋体" w:hint="eastAsia"/>
        </w:rPr>
        <w:t>方项目</w:t>
      </w:r>
      <w:proofErr w:type="gramEnd"/>
      <w:r>
        <w:rPr>
          <w:rFonts w:ascii="宋体" w:hAnsi="宋体" w:cs="宋体" w:hint="eastAsia"/>
        </w:rPr>
        <w:t>负责人对项目的成功实施至关重要，他一方面需要承担项目需求的收集、确认、疑问解答；另一个方面，也需要参与项目各方（客户方管理部门、客户方使用部门、自动化系统实施方、RFID系统实施方）的协调工作中，起到组织协调作用。</w:t>
      </w:r>
    </w:p>
    <w:p w:rsidR="009A7D93" w:rsidRDefault="0045436B">
      <w:pPr>
        <w:rPr>
          <w:rFonts w:ascii="宋体" w:hAnsi="宋体" w:cs="宋体"/>
          <w:b/>
          <w:bCs/>
          <w:szCs w:val="21"/>
        </w:rPr>
      </w:pPr>
      <w:r>
        <w:rPr>
          <w:rFonts w:ascii="宋体" w:hAnsi="宋体" w:cs="宋体" w:hint="eastAsia"/>
          <w:b/>
          <w:bCs/>
          <w:szCs w:val="21"/>
        </w:rPr>
        <w:lastRenderedPageBreak/>
        <w:t>关键2：实施方－项目经理</w:t>
      </w:r>
    </w:p>
    <w:p w:rsidR="009A7D93" w:rsidRDefault="0045436B">
      <w:pPr>
        <w:ind w:firstLine="420"/>
        <w:rPr>
          <w:rFonts w:ascii="宋体" w:hAnsi="宋体" w:cs="宋体"/>
        </w:rPr>
      </w:pPr>
      <w:r>
        <w:rPr>
          <w:rFonts w:ascii="宋体" w:hAnsi="宋体" w:cs="宋体" w:hint="eastAsia"/>
        </w:rPr>
        <w:t>实施</w:t>
      </w:r>
      <w:proofErr w:type="gramStart"/>
      <w:r>
        <w:rPr>
          <w:rFonts w:ascii="宋体" w:hAnsi="宋体" w:cs="宋体" w:hint="eastAsia"/>
        </w:rPr>
        <w:t>方项目</w:t>
      </w:r>
      <w:proofErr w:type="gramEnd"/>
      <w:r>
        <w:rPr>
          <w:rFonts w:ascii="宋体" w:hAnsi="宋体" w:cs="宋体" w:hint="eastAsia"/>
        </w:rPr>
        <w:t>经理人选除了具备必备的项目管理的知识和能力以及相关的资格认证外，还必须具备类似项目管理的成功经验，具有多方面的管理能力，包括领导能力，交流能力，协商能力，处理纠纷和矛盾的能力，解决问题的能力；能鼓舞整个团队的士气，指导团队的工作。各子系统技术人员必须具备相关专业高级教育背景，同时又有从事类似项目的项目管理经验，尤其需要对供货商的管理协调能力。</w:t>
      </w:r>
    </w:p>
    <w:p w:rsidR="009A7D93" w:rsidRPr="0018349A" w:rsidRDefault="005B11C2" w:rsidP="005B11C2">
      <w:pPr>
        <w:ind w:left="0" w:firstLine="0"/>
        <w:rPr>
          <w:b/>
        </w:rPr>
      </w:pPr>
      <w:bookmarkStart w:id="39" w:name="_Toc508800126"/>
      <w:bookmarkStart w:id="40" w:name="_Toc523747974"/>
      <w:bookmarkStart w:id="41" w:name="_Toc509153677"/>
      <w:r w:rsidRPr="0018349A">
        <w:rPr>
          <w:rFonts w:hint="eastAsia"/>
          <w:b/>
        </w:rPr>
        <w:t>1.6</w:t>
      </w:r>
      <w:r w:rsidR="0045436B" w:rsidRPr="0018349A">
        <w:rPr>
          <w:rFonts w:hint="eastAsia"/>
          <w:b/>
        </w:rPr>
        <w:t>时间进度管理</w:t>
      </w:r>
      <w:bookmarkEnd w:id="39"/>
      <w:bookmarkEnd w:id="40"/>
      <w:bookmarkEnd w:id="41"/>
    </w:p>
    <w:p w:rsidR="009A7D93" w:rsidRDefault="0045436B">
      <w:pPr>
        <w:ind w:firstLine="420"/>
        <w:rPr>
          <w:rFonts w:ascii="宋体" w:hAnsi="宋体" w:cs="宋体"/>
        </w:rPr>
      </w:pPr>
      <w:r>
        <w:rPr>
          <w:rFonts w:ascii="宋体" w:hAnsi="宋体" w:cs="宋体" w:hint="eastAsia"/>
        </w:rPr>
        <w:t>项目管理中时间管理的整体流程：</w:t>
      </w:r>
    </w:p>
    <w:p w:rsidR="009A7D93" w:rsidRDefault="0045436B">
      <w:pPr>
        <w:rPr>
          <w:rFonts w:ascii="宋体" w:hAnsi="宋体" w:cs="宋体"/>
          <w:b/>
          <w:bCs/>
          <w:szCs w:val="21"/>
        </w:rPr>
      </w:pPr>
      <w:r>
        <w:rPr>
          <w:rFonts w:ascii="宋体" w:hAnsi="宋体" w:cs="宋体" w:hint="eastAsia"/>
          <w:b/>
          <w:bCs/>
          <w:szCs w:val="21"/>
        </w:rPr>
        <w:t>关键1：借助经验精确估算，安排任务进度</w:t>
      </w:r>
    </w:p>
    <w:p w:rsidR="009A7D93" w:rsidRDefault="0045436B">
      <w:pPr>
        <w:ind w:firstLineChars="200" w:firstLine="480"/>
        <w:rPr>
          <w:rFonts w:ascii="宋体" w:hAnsi="宋体" w:cs="宋体"/>
        </w:rPr>
      </w:pPr>
      <w:r>
        <w:rPr>
          <w:rFonts w:ascii="宋体" w:hAnsi="宋体" w:cs="宋体" w:hint="eastAsia"/>
        </w:rPr>
        <w:t>项目进度计划制定包括了诸多工作，比如：项目分项任务的定义，任务之间逻辑关系的确定，完成分项任务所需要时间的估算。根据项目中不同任务的特点，选择使用关键路经</w:t>
      </w:r>
      <w:proofErr w:type="gramStart"/>
      <w:r>
        <w:rPr>
          <w:rFonts w:ascii="宋体" w:hAnsi="宋体" w:cs="宋体" w:hint="eastAsia"/>
        </w:rPr>
        <w:t>法或者</w:t>
      </w:r>
      <w:proofErr w:type="gramEnd"/>
      <w:r>
        <w:rPr>
          <w:rFonts w:ascii="宋体" w:hAnsi="宋体" w:cs="宋体" w:hint="eastAsia"/>
        </w:rPr>
        <w:t>是PERT方法对分项任务的时间做出估算。不管采用何种方法，精确估算的基础是丰富的历史数据。我公司在以往从事过的项目中，对工期都有详细记录，成为以后估算的依据。在制定最终的项目执行计划表时，使用的是PDM技术，规划出分项任务之间的依赖关系是硬逻辑关系，还是软逻辑关系，利用MicrosoftProject软件制定GATT图，制定出最优化、最可行的时间表。并且在以后的执行过程中通过此软件进行控制。</w:t>
      </w:r>
    </w:p>
    <w:p w:rsidR="009A7D93" w:rsidRDefault="009A7D93">
      <w:pPr>
        <w:pStyle w:val="a3"/>
        <w:rPr>
          <w:rFonts w:ascii="宋体" w:hAnsi="宋体" w:cs="宋体"/>
        </w:rPr>
      </w:pPr>
    </w:p>
    <w:p w:rsidR="009A7D93" w:rsidRDefault="0045436B">
      <w:pPr>
        <w:rPr>
          <w:rFonts w:ascii="宋体" w:hAnsi="宋体" w:cs="宋体"/>
          <w:b/>
          <w:bCs/>
          <w:szCs w:val="21"/>
        </w:rPr>
      </w:pPr>
      <w:r>
        <w:rPr>
          <w:rFonts w:ascii="宋体" w:hAnsi="宋体" w:cs="宋体" w:hint="eastAsia"/>
          <w:b/>
          <w:bCs/>
          <w:szCs w:val="21"/>
        </w:rPr>
        <w:t>关键2：采用日、周检查，定期跟踪项目进度</w:t>
      </w:r>
    </w:p>
    <w:p w:rsidR="009A7D93" w:rsidRDefault="0045436B">
      <w:pPr>
        <w:ind w:firstLine="420"/>
        <w:rPr>
          <w:rFonts w:ascii="宋体" w:hAnsi="宋体" w:cs="宋体"/>
        </w:rPr>
      </w:pPr>
      <w:r>
        <w:rPr>
          <w:rFonts w:ascii="宋体" w:hAnsi="宋体" w:cs="宋体" w:hint="eastAsia"/>
        </w:rPr>
        <w:t>对项目进度的控制，主要使用每日检查、和周例会制度。对进度的控制包括要主动影响、跟踪项目主要因素，确保项目向正面方向发展。当项目执行计划发生变化时，要及时确认变化，并找出解决问题的方法，把更改的进度拖回到受控范围内。时间的变更遵从合同中规定的变化管理流程。</w:t>
      </w:r>
    </w:p>
    <w:p w:rsidR="009A7D93" w:rsidRPr="0018349A" w:rsidRDefault="005B11C2" w:rsidP="005B11C2">
      <w:pPr>
        <w:ind w:left="0" w:firstLine="0"/>
        <w:rPr>
          <w:b/>
        </w:rPr>
      </w:pPr>
      <w:bookmarkStart w:id="42" w:name="_Toc509153678"/>
      <w:bookmarkStart w:id="43" w:name="_Toc523747975"/>
      <w:bookmarkStart w:id="44" w:name="_Toc508800127"/>
      <w:r w:rsidRPr="0018349A">
        <w:rPr>
          <w:rFonts w:hint="eastAsia"/>
          <w:b/>
        </w:rPr>
        <w:t>1.7</w:t>
      </w:r>
      <w:r w:rsidR="0045436B" w:rsidRPr="0018349A">
        <w:rPr>
          <w:rFonts w:hint="eastAsia"/>
          <w:b/>
        </w:rPr>
        <w:t>范围管理</w:t>
      </w:r>
      <w:bookmarkEnd w:id="42"/>
      <w:bookmarkEnd w:id="43"/>
      <w:bookmarkEnd w:id="44"/>
    </w:p>
    <w:p w:rsidR="009A7D93" w:rsidRDefault="0045436B">
      <w:pPr>
        <w:rPr>
          <w:rFonts w:ascii="宋体" w:hAnsi="宋体" w:cs="宋体"/>
          <w:b/>
          <w:bCs/>
          <w:szCs w:val="21"/>
        </w:rPr>
      </w:pPr>
      <w:r>
        <w:rPr>
          <w:rFonts w:ascii="宋体" w:hAnsi="宋体" w:cs="宋体" w:hint="eastAsia"/>
          <w:b/>
          <w:bCs/>
          <w:szCs w:val="21"/>
        </w:rPr>
        <w:t>关键1：明确项目需求，准确定义各阶段交付物</w:t>
      </w:r>
    </w:p>
    <w:p w:rsidR="009A7D93" w:rsidRDefault="0045436B">
      <w:pPr>
        <w:ind w:firstLineChars="200" w:firstLine="480"/>
        <w:rPr>
          <w:rFonts w:ascii="宋体" w:hAnsi="宋体" w:cs="宋体"/>
          <w:szCs w:val="21"/>
        </w:rPr>
      </w:pPr>
      <w:r>
        <w:rPr>
          <w:rFonts w:ascii="宋体" w:hAnsi="宋体" w:cs="宋体" w:hint="eastAsia"/>
          <w:szCs w:val="21"/>
        </w:rPr>
        <w:t>项目实施范围计划，包括定义项目实施阶段的划分及其每一阶段的交付物（包括产品、服务和文档资料）。这些交付物将作为项目阶段是否结束可以转入下一</w:t>
      </w:r>
      <w:r>
        <w:rPr>
          <w:rFonts w:ascii="宋体" w:hAnsi="宋体" w:cs="宋体" w:hint="eastAsia"/>
          <w:szCs w:val="21"/>
        </w:rPr>
        <w:lastRenderedPageBreak/>
        <w:t>阶段的检验标准。与客户确认后，将成为与客户之间对合同执行情况进行评判的共同标准。</w:t>
      </w:r>
    </w:p>
    <w:p w:rsidR="009A7D93" w:rsidRDefault="0045436B">
      <w:pPr>
        <w:rPr>
          <w:rFonts w:ascii="宋体" w:hAnsi="宋体" w:cs="宋体"/>
          <w:b/>
          <w:bCs/>
          <w:szCs w:val="21"/>
        </w:rPr>
      </w:pPr>
      <w:r>
        <w:rPr>
          <w:rFonts w:ascii="宋体" w:hAnsi="宋体" w:cs="宋体" w:hint="eastAsia"/>
          <w:b/>
          <w:bCs/>
          <w:szCs w:val="21"/>
        </w:rPr>
        <w:t>关键2：采用WBS技术，细分和明确需求</w:t>
      </w:r>
    </w:p>
    <w:p w:rsidR="009A7D93" w:rsidRDefault="0045436B">
      <w:pPr>
        <w:ind w:firstLineChars="200" w:firstLine="480"/>
        <w:rPr>
          <w:rFonts w:ascii="宋体" w:hAnsi="宋体" w:cs="宋体"/>
          <w:szCs w:val="21"/>
        </w:rPr>
      </w:pPr>
      <w:r>
        <w:rPr>
          <w:rFonts w:ascii="宋体" w:hAnsi="宋体" w:cs="宋体" w:hint="eastAsia"/>
          <w:szCs w:val="21"/>
        </w:rPr>
        <w:t>为了确保项目最后所交付的交付</w:t>
      </w:r>
      <w:proofErr w:type="gramStart"/>
      <w:r>
        <w:rPr>
          <w:rFonts w:ascii="宋体" w:hAnsi="宋体" w:cs="宋体" w:hint="eastAsia"/>
          <w:szCs w:val="21"/>
        </w:rPr>
        <w:t>物确实</w:t>
      </w:r>
      <w:proofErr w:type="gramEnd"/>
      <w:r>
        <w:rPr>
          <w:rFonts w:ascii="宋体" w:hAnsi="宋体" w:cs="宋体" w:hint="eastAsia"/>
          <w:szCs w:val="21"/>
        </w:rPr>
        <w:t>满足客户的需求，应用WBS技术将把主要的交付物分解成为更小的更易于控制的部件，目的是为了提供时间控制、资源配置的精确性。并且为项目实施过程中的不断校验提供标准，更有利于实施过程中职责清晰划分。</w:t>
      </w:r>
    </w:p>
    <w:p w:rsidR="009A7D93" w:rsidRDefault="005B11C2" w:rsidP="005B11C2">
      <w:pPr>
        <w:ind w:left="0" w:firstLine="0"/>
      </w:pPr>
      <w:bookmarkStart w:id="45" w:name="_Toc509153679"/>
      <w:bookmarkStart w:id="46" w:name="_Toc508800128"/>
      <w:bookmarkStart w:id="47" w:name="_Toc523747976"/>
      <w:r w:rsidRPr="0018349A">
        <w:rPr>
          <w:rFonts w:hint="eastAsia"/>
          <w:b/>
        </w:rPr>
        <w:t>1.8</w:t>
      </w:r>
      <w:r w:rsidR="0045436B" w:rsidRPr="0018349A">
        <w:rPr>
          <w:rFonts w:hint="eastAsia"/>
          <w:b/>
        </w:rPr>
        <w:t>项目的交流管理</w:t>
      </w:r>
      <w:bookmarkEnd w:id="45"/>
      <w:bookmarkEnd w:id="46"/>
      <w:bookmarkEnd w:id="47"/>
    </w:p>
    <w:p w:rsidR="009A7D93" w:rsidRDefault="0045436B">
      <w:pPr>
        <w:ind w:firstLineChars="200" w:firstLine="480"/>
        <w:rPr>
          <w:rFonts w:ascii="宋体" w:hAnsi="宋体" w:cs="宋体"/>
          <w:szCs w:val="21"/>
        </w:rPr>
      </w:pPr>
      <w:r>
        <w:rPr>
          <w:rFonts w:ascii="宋体" w:hAnsi="宋体" w:cs="宋体" w:hint="eastAsia"/>
          <w:szCs w:val="21"/>
        </w:rPr>
        <w:t>项目的交流包括确保及时地产生，收集，发送，储存和处理项目的信息。它在人、观念和信息之间提供关键的链接。在交流计划阶段，将定义出谁需要什么信息，什么时候需要，及怎样传递信息。交流的模式如图。交流计划示意表如下，随着项目的进一步发展，交流计划将不断更新和优化。</w:t>
      </w:r>
    </w:p>
    <w:p w:rsidR="009A7D93" w:rsidRDefault="0045436B">
      <w:pPr>
        <w:rPr>
          <w:rFonts w:ascii="宋体" w:hAnsi="宋体" w:cs="宋体"/>
          <w:b/>
          <w:bCs/>
          <w:szCs w:val="21"/>
        </w:rPr>
      </w:pPr>
      <w:r>
        <w:rPr>
          <w:rFonts w:ascii="宋体" w:hAnsi="宋体" w:cs="宋体" w:hint="eastAsia"/>
          <w:b/>
          <w:bCs/>
          <w:szCs w:val="21"/>
        </w:rPr>
        <w:t>关键1：制定交流计划，保证图书馆和实施方充分交流</w:t>
      </w:r>
    </w:p>
    <w:p w:rsidR="009A7D93" w:rsidRDefault="0045436B" w:rsidP="00C363FE">
      <w:pPr>
        <w:spacing w:beforeLines="50"/>
        <w:jc w:val="center"/>
        <w:rPr>
          <w:rFonts w:ascii="宋体" w:hAnsi="宋体" w:cs="宋体"/>
        </w:rPr>
      </w:pPr>
      <w:r>
        <w:rPr>
          <w:rFonts w:ascii="宋体" w:hAnsi="宋体" w:cs="宋体" w:hint="eastAsia"/>
          <w:noProof/>
        </w:rPr>
        <w:drawing>
          <wp:inline distT="0" distB="0" distL="0" distR="0">
            <wp:extent cx="5142865" cy="2857500"/>
            <wp:effectExtent l="0" t="0" r="635" b="0"/>
            <wp:docPr id="3526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2" name="图片 5"/>
                    <pic:cNvPicPr>
                      <a:picLocks noChangeAspect="1" noChangeArrowheads="1"/>
                    </pic:cNvPicPr>
                  </pic:nvPicPr>
                  <pic:blipFill>
                    <a:blip r:embed="rId12" cstate="print"/>
                    <a:srcRect/>
                    <a:stretch>
                      <a:fillRect/>
                    </a:stretch>
                  </pic:blipFill>
                  <pic:spPr>
                    <a:xfrm>
                      <a:off x="0" y="0"/>
                      <a:ext cx="5142865" cy="2857500"/>
                    </a:xfrm>
                    <a:prstGeom prst="rect">
                      <a:avLst/>
                    </a:prstGeom>
                    <a:noFill/>
                    <a:ln w="9525">
                      <a:noFill/>
                      <a:miter lim="800000"/>
                      <a:headEnd/>
                      <a:tailEnd/>
                    </a:ln>
                  </pic:spPr>
                </pic:pic>
              </a:graphicData>
            </a:graphic>
          </wp:inline>
        </w:drawing>
      </w:r>
    </w:p>
    <w:p w:rsidR="009A7D93" w:rsidRDefault="0045436B">
      <w:pPr>
        <w:rPr>
          <w:rFonts w:ascii="宋体" w:hAnsi="宋体" w:cs="宋体"/>
          <w:b/>
          <w:bCs/>
          <w:szCs w:val="21"/>
        </w:rPr>
      </w:pPr>
      <w:r>
        <w:rPr>
          <w:rFonts w:ascii="宋体" w:hAnsi="宋体" w:cs="宋体" w:hint="eastAsia"/>
          <w:b/>
          <w:bCs/>
          <w:szCs w:val="21"/>
        </w:rPr>
        <w:t>关键2：明确沟通结果，做到通过交流真正解决问题</w:t>
      </w:r>
    </w:p>
    <w:p w:rsidR="009A7D93" w:rsidRDefault="0045436B">
      <w:pPr>
        <w:ind w:firstLine="420"/>
        <w:rPr>
          <w:rFonts w:ascii="宋体" w:hAnsi="宋体" w:cs="宋体"/>
        </w:rPr>
      </w:pPr>
      <w:r>
        <w:rPr>
          <w:rFonts w:ascii="宋体" w:hAnsi="宋体" w:cs="宋体" w:hint="eastAsia"/>
        </w:rPr>
        <w:t>在项目执行过程中，项目组每周在项目协调会上作总结，每周向客户提交项目执行状态报告，其中包括：项目进度报告，这种报告每周一传真和电子邮件的形式向客户发送。</w:t>
      </w:r>
    </w:p>
    <w:p w:rsidR="009A7D93" w:rsidRPr="009B6F84" w:rsidRDefault="005B11C2" w:rsidP="005B11C2">
      <w:pPr>
        <w:ind w:left="0" w:firstLine="0"/>
        <w:rPr>
          <w:b/>
        </w:rPr>
      </w:pPr>
      <w:bookmarkStart w:id="48" w:name="_Toc523747977"/>
      <w:bookmarkStart w:id="49" w:name="_Toc508800129"/>
      <w:bookmarkStart w:id="50" w:name="_Toc509153680"/>
      <w:r w:rsidRPr="009B6F84">
        <w:rPr>
          <w:rFonts w:hint="eastAsia"/>
          <w:b/>
        </w:rPr>
        <w:t>1.9</w:t>
      </w:r>
      <w:r w:rsidR="0045436B" w:rsidRPr="009B6F84">
        <w:rPr>
          <w:rFonts w:hint="eastAsia"/>
          <w:b/>
        </w:rPr>
        <w:t>文档资料管理</w:t>
      </w:r>
      <w:bookmarkEnd w:id="48"/>
      <w:bookmarkEnd w:id="49"/>
      <w:bookmarkEnd w:id="50"/>
    </w:p>
    <w:p w:rsidR="009A7D93" w:rsidRDefault="0045436B">
      <w:pPr>
        <w:rPr>
          <w:rFonts w:ascii="宋体" w:hAnsi="宋体" w:cs="宋体"/>
          <w:b/>
          <w:bCs/>
          <w:szCs w:val="21"/>
        </w:rPr>
      </w:pPr>
      <w:r>
        <w:rPr>
          <w:rFonts w:ascii="宋体" w:hAnsi="宋体" w:cs="宋体" w:hint="eastAsia"/>
          <w:b/>
          <w:bCs/>
          <w:szCs w:val="21"/>
        </w:rPr>
        <w:lastRenderedPageBreak/>
        <w:t>关键1：项目实施中，重视资料管理，做到可追溯</w:t>
      </w:r>
    </w:p>
    <w:p w:rsidR="009A7D93" w:rsidRDefault="0045436B">
      <w:pPr>
        <w:ind w:firstLineChars="200" w:firstLine="480"/>
        <w:rPr>
          <w:rFonts w:ascii="宋体" w:hAnsi="宋体" w:cs="宋体"/>
          <w:szCs w:val="21"/>
        </w:rPr>
      </w:pPr>
      <w:r>
        <w:rPr>
          <w:rFonts w:ascii="宋体" w:hAnsi="宋体" w:cs="宋体" w:hint="eastAsia"/>
          <w:szCs w:val="21"/>
        </w:rPr>
        <w:t>文档资料管理由专人负责，项目文档资料主要以电子版的形式存于项目经理处。关于文档资料的传送主要通过电子邮件的形式。所有的交流内容都以书面形式为准（包括电子邮件）。所有的交流都使用汉语普通话。</w:t>
      </w:r>
    </w:p>
    <w:p w:rsidR="009A7D93" w:rsidRDefault="0045436B">
      <w:pPr>
        <w:rPr>
          <w:rFonts w:ascii="宋体" w:hAnsi="宋体" w:cs="宋体"/>
          <w:b/>
          <w:bCs/>
          <w:szCs w:val="21"/>
        </w:rPr>
      </w:pPr>
      <w:r>
        <w:rPr>
          <w:rFonts w:ascii="宋体" w:hAnsi="宋体" w:cs="宋体" w:hint="eastAsia"/>
          <w:b/>
          <w:bCs/>
          <w:szCs w:val="21"/>
        </w:rPr>
        <w:t>关键2：项目结束后，提交给图书馆完整文档资料</w:t>
      </w:r>
    </w:p>
    <w:p w:rsidR="009A7D93" w:rsidRDefault="0045436B">
      <w:pPr>
        <w:ind w:firstLineChars="200" w:firstLine="480"/>
        <w:rPr>
          <w:rFonts w:ascii="宋体" w:hAnsi="宋体" w:cs="宋体"/>
          <w:szCs w:val="21"/>
        </w:rPr>
      </w:pPr>
      <w:r>
        <w:rPr>
          <w:rFonts w:ascii="宋体" w:hAnsi="宋体" w:cs="宋体" w:hint="eastAsia"/>
          <w:szCs w:val="21"/>
        </w:rPr>
        <w:t>我们的项目经理对项目中的所有文档资料都会分类保存，在项目结束的时候交付客户</w:t>
      </w:r>
      <w:proofErr w:type="gramStart"/>
      <w:r>
        <w:rPr>
          <w:rFonts w:ascii="宋体" w:hAnsi="宋体" w:cs="宋体" w:hint="eastAsia"/>
          <w:szCs w:val="21"/>
        </w:rPr>
        <w:t>方项目</w:t>
      </w:r>
      <w:proofErr w:type="gramEnd"/>
      <w:r>
        <w:rPr>
          <w:rFonts w:ascii="宋体" w:hAnsi="宋体" w:cs="宋体" w:hint="eastAsia"/>
          <w:szCs w:val="21"/>
        </w:rPr>
        <w:t>经理。文档资料包括如下内容：项目合同书、系统需求确认、工程实施计划、系统安装调试方案、系统验收方案、系统产品检验报告、系统安装调试报告、系统试运行测试报告、系统验收报告、项目竣工资料、项目交流计划及执行情况记录、进度控制报告、项目变更审批报告、会议纪要</w:t>
      </w:r>
    </w:p>
    <w:p w:rsidR="009A7D93" w:rsidRDefault="005B11C2" w:rsidP="005B11C2">
      <w:pPr>
        <w:ind w:left="0" w:firstLine="0"/>
      </w:pPr>
      <w:bookmarkStart w:id="51" w:name="_Toc523747978"/>
      <w:r w:rsidRPr="009B6F84">
        <w:rPr>
          <w:rFonts w:hint="eastAsia"/>
          <w:b/>
        </w:rPr>
        <w:t>1.10</w:t>
      </w:r>
      <w:r w:rsidR="0045436B" w:rsidRPr="009B6F84">
        <w:rPr>
          <w:rFonts w:hint="eastAsia"/>
          <w:b/>
        </w:rPr>
        <w:t>项目风险管理</w:t>
      </w:r>
      <w:bookmarkEnd w:id="51"/>
    </w:p>
    <w:p w:rsidR="009A7D93" w:rsidRDefault="0045436B">
      <w:pPr>
        <w:rPr>
          <w:rFonts w:ascii="宋体" w:hAnsi="宋体" w:cs="宋体"/>
          <w:b/>
          <w:bCs/>
          <w:szCs w:val="21"/>
        </w:rPr>
      </w:pPr>
      <w:r>
        <w:rPr>
          <w:rFonts w:ascii="宋体" w:hAnsi="宋体" w:cs="宋体" w:hint="eastAsia"/>
          <w:b/>
          <w:bCs/>
          <w:szCs w:val="21"/>
        </w:rPr>
        <w:t>关键1：重视风险，纳入重点管理工作</w:t>
      </w:r>
    </w:p>
    <w:p w:rsidR="009A7D93" w:rsidRDefault="0045436B">
      <w:pPr>
        <w:ind w:firstLineChars="200" w:firstLine="480"/>
        <w:rPr>
          <w:rFonts w:ascii="宋体" w:hAnsi="宋体" w:cs="宋体"/>
          <w:szCs w:val="21"/>
        </w:rPr>
      </w:pPr>
      <w:r>
        <w:rPr>
          <w:rFonts w:ascii="宋体" w:hAnsi="宋体" w:cs="宋体" w:hint="eastAsia"/>
          <w:szCs w:val="21"/>
        </w:rPr>
        <w:t>项目风险管理包括风险因素的认定、分析风险，制定风险应对策略。它包括最大化正面的结果影响、最小化或全面消除负面的结果影响。风险因素的认定主要是判定那些风险可能会影响项目的成功，通常从两个方面定义：内部因素和外部因素。内部因素是项目组可以控制的因素如人力资源调配，执行时间控制等。外部的风险则超出项目组的控制范围，如政府行为，市场波动等。这些因素在被认定后，应及时知会客户和项目主要人员，以寻求化解风险的策略。</w:t>
      </w:r>
    </w:p>
    <w:p w:rsidR="009A7D93" w:rsidRDefault="0045436B">
      <w:pPr>
        <w:rPr>
          <w:rFonts w:ascii="宋体" w:hAnsi="宋体" w:cs="宋体"/>
          <w:b/>
          <w:bCs/>
          <w:szCs w:val="21"/>
        </w:rPr>
      </w:pPr>
      <w:r>
        <w:rPr>
          <w:rFonts w:ascii="宋体" w:hAnsi="宋体" w:cs="宋体" w:hint="eastAsia"/>
          <w:b/>
          <w:bCs/>
          <w:szCs w:val="21"/>
        </w:rPr>
        <w:t>关键2：分析图书馆需求，借助经验充分识别风险</w:t>
      </w:r>
    </w:p>
    <w:tbl>
      <w:tblPr>
        <w:tblW w:w="9092" w:type="dxa"/>
        <w:jc w:val="center"/>
        <w:tblInd w:w="-10" w:type="dxa"/>
        <w:tblLayout w:type="fixed"/>
        <w:tblCellMar>
          <w:left w:w="0" w:type="dxa"/>
          <w:right w:w="0" w:type="dxa"/>
        </w:tblCellMar>
        <w:tblLook w:val="04A0"/>
      </w:tblPr>
      <w:tblGrid>
        <w:gridCol w:w="1641"/>
        <w:gridCol w:w="1640"/>
        <w:gridCol w:w="1162"/>
        <w:gridCol w:w="1163"/>
        <w:gridCol w:w="1162"/>
        <w:gridCol w:w="1162"/>
        <w:gridCol w:w="1162"/>
      </w:tblGrid>
      <w:tr w:rsidR="009A7D93">
        <w:trPr>
          <w:trHeight w:val="555"/>
          <w:jc w:val="center"/>
        </w:trPr>
        <w:tc>
          <w:tcPr>
            <w:tcW w:w="1641"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风险分组</w:t>
            </w:r>
          </w:p>
        </w:tc>
        <w:tc>
          <w:tcPr>
            <w:tcW w:w="1640"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分类</w:t>
            </w:r>
          </w:p>
        </w:tc>
        <w:tc>
          <w:tcPr>
            <w:tcW w:w="1162"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风险描述</w:t>
            </w:r>
          </w:p>
        </w:tc>
        <w:tc>
          <w:tcPr>
            <w:tcW w:w="1163"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需要行动</w:t>
            </w:r>
          </w:p>
        </w:tc>
        <w:tc>
          <w:tcPr>
            <w:tcW w:w="1162"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可能原因</w:t>
            </w:r>
          </w:p>
        </w:tc>
        <w:tc>
          <w:tcPr>
            <w:tcW w:w="1162"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预防措施</w:t>
            </w:r>
          </w:p>
        </w:tc>
        <w:tc>
          <w:tcPr>
            <w:tcW w:w="1162" w:type="dxa"/>
            <w:tcBorders>
              <w:top w:val="single" w:sz="8" w:space="0" w:color="auto"/>
              <w:left w:val="single" w:sz="8" w:space="0" w:color="auto"/>
              <w:bottom w:val="single" w:sz="8" w:space="0" w:color="auto"/>
              <w:right w:val="single" w:sz="8" w:space="0" w:color="auto"/>
            </w:tcBorders>
            <w:shd w:val="clear" w:color="auto" w:fill="FFFF99"/>
            <w:vAlign w:val="bottom"/>
          </w:tcPr>
          <w:p w:rsidR="009A7D93" w:rsidRDefault="0045436B">
            <w:pPr>
              <w:jc w:val="center"/>
              <w:rPr>
                <w:rFonts w:ascii="宋体" w:hAnsi="宋体" w:cs="宋体"/>
              </w:rPr>
            </w:pPr>
            <w:r>
              <w:rPr>
                <w:rFonts w:ascii="宋体" w:hAnsi="宋体" w:cs="宋体" w:hint="eastAsia"/>
              </w:rPr>
              <w:t>化解方案</w:t>
            </w:r>
          </w:p>
        </w:tc>
      </w:tr>
      <w:tr w:rsidR="009A7D93">
        <w:trPr>
          <w:cantSplit/>
          <w:trHeight w:val="323"/>
          <w:jc w:val="center"/>
        </w:trPr>
        <w:tc>
          <w:tcPr>
            <w:tcW w:w="1641" w:type="dxa"/>
            <w:vMerge w:val="restart"/>
            <w:tcBorders>
              <w:top w:val="single" w:sz="8" w:space="0" w:color="auto"/>
              <w:left w:val="single" w:sz="8" w:space="0" w:color="auto"/>
              <w:bottom w:val="single" w:sz="4" w:space="0" w:color="000000"/>
              <w:right w:val="nil"/>
            </w:tcBorders>
            <w:vAlign w:val="center"/>
          </w:tcPr>
          <w:p w:rsidR="009A7D93" w:rsidRDefault="0045436B">
            <w:pPr>
              <w:jc w:val="center"/>
              <w:rPr>
                <w:rFonts w:ascii="宋体" w:hAnsi="宋体" w:cs="宋体"/>
              </w:rPr>
            </w:pPr>
            <w:r>
              <w:rPr>
                <w:rFonts w:ascii="宋体" w:hAnsi="宋体" w:cs="宋体" w:hint="eastAsia"/>
              </w:rPr>
              <w:t>成本失控</w:t>
            </w:r>
          </w:p>
        </w:tc>
        <w:tc>
          <w:tcPr>
            <w:tcW w:w="1640" w:type="dxa"/>
            <w:tcBorders>
              <w:top w:val="single" w:sz="8" w:space="0" w:color="auto"/>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技术方案</w:t>
            </w:r>
          </w:p>
        </w:tc>
        <w:tc>
          <w:tcPr>
            <w:tcW w:w="1162" w:type="dxa"/>
            <w:tcBorders>
              <w:top w:val="single" w:sz="8"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single" w:sz="8"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8"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8"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8" w:space="0" w:color="auto"/>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人力资源</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00"/>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项目范围</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00"/>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质量</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分项管理</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进度</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00"/>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交流（汇报）</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第三方配合</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val="restart"/>
            <w:tcBorders>
              <w:top w:val="nil"/>
              <w:left w:val="single" w:sz="8" w:space="0" w:color="auto"/>
              <w:bottom w:val="single" w:sz="4" w:space="0" w:color="000000"/>
              <w:right w:val="nil"/>
            </w:tcBorders>
            <w:vAlign w:val="center"/>
          </w:tcPr>
          <w:p w:rsidR="009A7D93" w:rsidRDefault="0045436B">
            <w:pPr>
              <w:jc w:val="center"/>
              <w:rPr>
                <w:rFonts w:ascii="宋体" w:hAnsi="宋体" w:cs="宋体"/>
              </w:rPr>
            </w:pPr>
            <w:r>
              <w:rPr>
                <w:rFonts w:ascii="宋体" w:hAnsi="宋体" w:cs="宋体" w:hint="eastAsia"/>
              </w:rPr>
              <w:lastRenderedPageBreak/>
              <w:t>进度延误</w:t>
            </w: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技术方案</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人力资源</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项目范围</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质量</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分项管理</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进度</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交流（汇报）</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4" w:space="0" w:color="auto"/>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第三方配合</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val="restart"/>
            <w:tcBorders>
              <w:top w:val="single" w:sz="4" w:space="0" w:color="auto"/>
              <w:left w:val="single" w:sz="4" w:space="0" w:color="auto"/>
              <w:bottom w:val="single" w:sz="4" w:space="0" w:color="auto"/>
              <w:right w:val="nil"/>
            </w:tcBorders>
            <w:vAlign w:val="center"/>
          </w:tcPr>
          <w:p w:rsidR="009A7D93" w:rsidRDefault="0045436B">
            <w:pPr>
              <w:jc w:val="center"/>
              <w:rPr>
                <w:rFonts w:ascii="宋体" w:hAnsi="宋体" w:cs="宋体"/>
              </w:rPr>
            </w:pPr>
            <w:r>
              <w:rPr>
                <w:rFonts w:ascii="宋体" w:hAnsi="宋体" w:cs="宋体" w:hint="eastAsia"/>
              </w:rPr>
              <w:t>项目范围失控</w:t>
            </w:r>
          </w:p>
        </w:tc>
        <w:tc>
          <w:tcPr>
            <w:tcW w:w="1640" w:type="dxa"/>
            <w:tcBorders>
              <w:top w:val="single" w:sz="4" w:space="0" w:color="auto"/>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技术方案</w:t>
            </w: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single" w:sz="4" w:space="0" w:color="auto"/>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single" w:sz="4" w:space="0" w:color="auto"/>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人力资源</w:t>
            </w: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single" w:sz="4" w:space="0" w:color="auto"/>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项目范围</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质量</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分项管理</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00"/>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进度</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00"/>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4"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交流（汇报）</w:t>
            </w: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4" w:space="0" w:color="auto"/>
              <w:right w:val="single" w:sz="8" w:space="0" w:color="auto"/>
            </w:tcBorders>
            <w:vAlign w:val="bottom"/>
          </w:tcPr>
          <w:p w:rsidR="009A7D93" w:rsidRDefault="009A7D93">
            <w:pPr>
              <w:jc w:val="center"/>
              <w:rPr>
                <w:rFonts w:ascii="宋体" w:hAnsi="宋体" w:cs="宋体"/>
              </w:rPr>
            </w:pPr>
          </w:p>
        </w:tc>
      </w:tr>
      <w:tr w:rsidR="009A7D93">
        <w:trPr>
          <w:cantSplit/>
          <w:trHeight w:val="323"/>
          <w:jc w:val="center"/>
        </w:trPr>
        <w:tc>
          <w:tcPr>
            <w:tcW w:w="1641" w:type="dxa"/>
            <w:vMerge/>
            <w:tcBorders>
              <w:top w:val="nil"/>
              <w:left w:val="single" w:sz="8" w:space="0" w:color="auto"/>
              <w:bottom w:val="single" w:sz="8" w:space="0" w:color="000000"/>
              <w:right w:val="nil"/>
            </w:tcBorders>
            <w:vAlign w:val="center"/>
          </w:tcPr>
          <w:p w:rsidR="009A7D93" w:rsidRDefault="009A7D93">
            <w:pPr>
              <w:jc w:val="center"/>
              <w:rPr>
                <w:rFonts w:ascii="宋体" w:hAnsi="宋体" w:cs="宋体"/>
              </w:rPr>
            </w:pPr>
          </w:p>
        </w:tc>
        <w:tc>
          <w:tcPr>
            <w:tcW w:w="1640" w:type="dxa"/>
            <w:tcBorders>
              <w:top w:val="nil"/>
              <w:left w:val="single" w:sz="4" w:space="0" w:color="auto"/>
              <w:bottom w:val="single" w:sz="8" w:space="0" w:color="auto"/>
              <w:right w:val="single" w:sz="4" w:space="0" w:color="auto"/>
            </w:tcBorders>
            <w:vAlign w:val="bottom"/>
          </w:tcPr>
          <w:p w:rsidR="009A7D93" w:rsidRDefault="0045436B">
            <w:pPr>
              <w:jc w:val="center"/>
              <w:rPr>
                <w:rFonts w:ascii="宋体" w:hAnsi="宋体" w:cs="宋体"/>
              </w:rPr>
            </w:pPr>
            <w:r>
              <w:rPr>
                <w:rFonts w:ascii="宋体" w:hAnsi="宋体" w:cs="宋体" w:hint="eastAsia"/>
              </w:rPr>
              <w:t>第三方配合</w:t>
            </w:r>
          </w:p>
        </w:tc>
        <w:tc>
          <w:tcPr>
            <w:tcW w:w="1162" w:type="dxa"/>
            <w:tcBorders>
              <w:top w:val="nil"/>
              <w:left w:val="nil"/>
              <w:bottom w:val="single" w:sz="8" w:space="0" w:color="auto"/>
              <w:right w:val="single" w:sz="4" w:space="0" w:color="auto"/>
            </w:tcBorders>
            <w:vAlign w:val="bottom"/>
          </w:tcPr>
          <w:p w:rsidR="009A7D93" w:rsidRDefault="009A7D93">
            <w:pPr>
              <w:jc w:val="center"/>
              <w:rPr>
                <w:rFonts w:ascii="宋体" w:hAnsi="宋体" w:cs="宋体"/>
              </w:rPr>
            </w:pPr>
          </w:p>
        </w:tc>
        <w:tc>
          <w:tcPr>
            <w:tcW w:w="1163" w:type="dxa"/>
            <w:tcBorders>
              <w:top w:val="nil"/>
              <w:left w:val="nil"/>
              <w:bottom w:val="single" w:sz="8"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8"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8" w:space="0" w:color="auto"/>
              <w:right w:val="single" w:sz="4" w:space="0" w:color="auto"/>
            </w:tcBorders>
            <w:vAlign w:val="bottom"/>
          </w:tcPr>
          <w:p w:rsidR="009A7D93" w:rsidRDefault="009A7D93">
            <w:pPr>
              <w:jc w:val="center"/>
              <w:rPr>
                <w:rFonts w:ascii="宋体" w:hAnsi="宋体" w:cs="宋体"/>
              </w:rPr>
            </w:pPr>
          </w:p>
        </w:tc>
        <w:tc>
          <w:tcPr>
            <w:tcW w:w="1162" w:type="dxa"/>
            <w:tcBorders>
              <w:top w:val="nil"/>
              <w:left w:val="nil"/>
              <w:bottom w:val="single" w:sz="8" w:space="0" w:color="auto"/>
              <w:right w:val="single" w:sz="8" w:space="0" w:color="auto"/>
            </w:tcBorders>
            <w:vAlign w:val="bottom"/>
          </w:tcPr>
          <w:p w:rsidR="009A7D93" w:rsidRDefault="009A7D93">
            <w:pPr>
              <w:jc w:val="center"/>
              <w:rPr>
                <w:rFonts w:ascii="宋体" w:hAnsi="宋体" w:cs="宋体"/>
              </w:rPr>
            </w:pPr>
          </w:p>
        </w:tc>
      </w:tr>
    </w:tbl>
    <w:p w:rsidR="009A7D93" w:rsidRPr="009B6F84" w:rsidRDefault="005B11C2" w:rsidP="005B11C2">
      <w:pPr>
        <w:ind w:left="0" w:firstLine="0"/>
        <w:rPr>
          <w:b/>
        </w:rPr>
      </w:pPr>
      <w:bookmarkStart w:id="52" w:name="_Toc509153681"/>
      <w:bookmarkStart w:id="53" w:name="_Toc508800130"/>
      <w:bookmarkStart w:id="54" w:name="_Toc523747979"/>
      <w:r w:rsidRPr="009B6F84">
        <w:rPr>
          <w:rFonts w:hint="eastAsia"/>
          <w:b/>
        </w:rPr>
        <w:t>1.11</w:t>
      </w:r>
      <w:r w:rsidR="0045436B" w:rsidRPr="009B6F84">
        <w:rPr>
          <w:rFonts w:hint="eastAsia"/>
          <w:b/>
        </w:rPr>
        <w:t>变更控制过程</w:t>
      </w:r>
      <w:bookmarkEnd w:id="52"/>
      <w:bookmarkEnd w:id="53"/>
      <w:bookmarkEnd w:id="54"/>
    </w:p>
    <w:p w:rsidR="009A7D93" w:rsidRDefault="0045436B">
      <w:pPr>
        <w:rPr>
          <w:rFonts w:ascii="宋体" w:hAnsi="宋体" w:cs="宋体"/>
          <w:b/>
          <w:bCs/>
          <w:szCs w:val="21"/>
        </w:rPr>
      </w:pPr>
      <w:r>
        <w:rPr>
          <w:rFonts w:ascii="宋体" w:hAnsi="宋体" w:cs="宋体" w:hint="eastAsia"/>
          <w:b/>
          <w:bCs/>
          <w:szCs w:val="21"/>
        </w:rPr>
        <w:t>关键1：不拒绝变更，定义需求或技术变更管理过程</w:t>
      </w:r>
    </w:p>
    <w:p w:rsidR="009A7D93" w:rsidRDefault="0045436B">
      <w:pPr>
        <w:ind w:firstLineChars="200" w:firstLine="480"/>
        <w:rPr>
          <w:rFonts w:ascii="宋体" w:hAnsi="宋体" w:cs="宋体"/>
          <w:szCs w:val="21"/>
        </w:rPr>
      </w:pPr>
      <w:r>
        <w:rPr>
          <w:rFonts w:ascii="宋体" w:hAnsi="宋体" w:cs="宋体" w:hint="eastAsia"/>
          <w:szCs w:val="21"/>
        </w:rPr>
        <w:t>在项目实施过程中，变更有时是不可避免的，变更控制是整个项目成功与否的重要因素，经常涉及到工作内容、地点、货物数量，时间安排甚至技术方案，我公司在众多IT项目实施过程中引入国外SI企业的管理方法，同时结合自己的成功经验，总结出我公司项目改造服务的变更控制方法，其内容概述如下：</w:t>
      </w:r>
    </w:p>
    <w:p w:rsidR="009A7D93" w:rsidRDefault="0045436B">
      <w:pPr>
        <w:ind w:firstLineChars="200" w:firstLine="480"/>
        <w:rPr>
          <w:rFonts w:ascii="宋体" w:hAnsi="宋体" w:cs="宋体"/>
          <w:szCs w:val="21"/>
        </w:rPr>
      </w:pPr>
      <w:r>
        <w:rPr>
          <w:rFonts w:ascii="宋体" w:hAnsi="宋体" w:cs="宋体" w:hint="eastAsia"/>
          <w:szCs w:val="21"/>
        </w:rPr>
        <w:t>当一个变化或更改被提交出来时，请求变更者填写一个完整的变更请求表，在请求表中详细说明变更的原因、目的、范围、时间影响等。</w:t>
      </w:r>
    </w:p>
    <w:p w:rsidR="009A7D93" w:rsidRDefault="0045436B">
      <w:pPr>
        <w:ind w:firstLineChars="200" w:firstLine="480"/>
        <w:rPr>
          <w:rFonts w:ascii="宋体" w:hAnsi="宋体" w:cs="宋体"/>
          <w:szCs w:val="21"/>
        </w:rPr>
      </w:pPr>
      <w:r>
        <w:rPr>
          <w:rFonts w:ascii="宋体" w:hAnsi="宋体" w:cs="宋体" w:hint="eastAsia"/>
          <w:szCs w:val="21"/>
        </w:rPr>
        <w:t>项目经理会按如下步骤处理变更请求：</w:t>
      </w:r>
    </w:p>
    <w:p w:rsidR="009A7D93" w:rsidRDefault="0045436B">
      <w:pPr>
        <w:ind w:firstLineChars="200" w:firstLine="480"/>
        <w:rPr>
          <w:rFonts w:ascii="宋体" w:hAnsi="宋体" w:cs="宋体"/>
          <w:szCs w:val="21"/>
        </w:rPr>
      </w:pPr>
      <w:r>
        <w:rPr>
          <w:rFonts w:ascii="宋体" w:hAnsi="宋体" w:cs="宋体" w:hint="eastAsia"/>
          <w:szCs w:val="21"/>
        </w:rPr>
        <w:t>记录和归档变更请求表，注明变更请求的时间、日期在收到变更请求后尽快做出答复。</w:t>
      </w:r>
    </w:p>
    <w:p w:rsidR="009A7D93" w:rsidRDefault="0045436B">
      <w:pPr>
        <w:ind w:firstLineChars="200" w:firstLine="480"/>
        <w:rPr>
          <w:rFonts w:ascii="宋体" w:hAnsi="宋体" w:cs="宋体"/>
          <w:szCs w:val="21"/>
        </w:rPr>
      </w:pPr>
      <w:r>
        <w:rPr>
          <w:rFonts w:ascii="宋体" w:hAnsi="宋体" w:cs="宋体" w:hint="eastAsia"/>
          <w:szCs w:val="21"/>
        </w:rPr>
        <w:lastRenderedPageBreak/>
        <w:t>对变更请求进行评估，以决定它是否影响项目进度和资金预算，评估报告附在变更请求表中并且向用户方的项目经理报告。</w:t>
      </w:r>
    </w:p>
    <w:p w:rsidR="009A7D93" w:rsidRDefault="0045436B">
      <w:pPr>
        <w:rPr>
          <w:rFonts w:ascii="宋体" w:hAnsi="宋体" w:cs="宋体"/>
          <w:b/>
          <w:bCs/>
          <w:szCs w:val="21"/>
        </w:rPr>
      </w:pPr>
      <w:r>
        <w:rPr>
          <w:rFonts w:ascii="宋体" w:hAnsi="宋体" w:cs="宋体" w:hint="eastAsia"/>
          <w:b/>
          <w:bCs/>
          <w:szCs w:val="21"/>
        </w:rPr>
        <w:t>关键2：重大变更，需要客户方和实施方的正式确认</w:t>
      </w:r>
    </w:p>
    <w:p w:rsidR="009A7D93" w:rsidRDefault="0045436B" w:rsidP="002D6245">
      <w:pPr>
        <w:ind w:firstLineChars="200" w:firstLine="480"/>
        <w:rPr>
          <w:rFonts w:ascii="宋体" w:hAnsi="宋体" w:cs="宋体"/>
          <w:szCs w:val="21"/>
        </w:rPr>
      </w:pPr>
      <w:r>
        <w:rPr>
          <w:rFonts w:ascii="宋体" w:hAnsi="宋体" w:cs="宋体" w:hint="eastAsia"/>
          <w:szCs w:val="21"/>
        </w:rPr>
        <w:t>评估结果一般对资金、时间调度、人力资源、技术可行性等方面有影响，分类如下：</w:t>
      </w:r>
    </w:p>
    <w:p w:rsidR="009A7D93" w:rsidRDefault="0045436B" w:rsidP="002D6245">
      <w:pPr>
        <w:ind w:firstLineChars="200" w:firstLine="480"/>
        <w:rPr>
          <w:rFonts w:ascii="宋体" w:hAnsi="宋体" w:cs="宋体"/>
          <w:szCs w:val="21"/>
        </w:rPr>
      </w:pPr>
      <w:r>
        <w:rPr>
          <w:rFonts w:ascii="宋体" w:hAnsi="宋体" w:cs="宋体" w:hint="eastAsia"/>
          <w:szCs w:val="21"/>
        </w:rPr>
        <w:t>可以接受，不影响项目投资或时间进度</w:t>
      </w:r>
    </w:p>
    <w:p w:rsidR="009A7D93" w:rsidRDefault="0045436B" w:rsidP="002D6245">
      <w:pPr>
        <w:ind w:firstLineChars="200" w:firstLine="480"/>
        <w:rPr>
          <w:rFonts w:ascii="宋体" w:hAnsi="宋体" w:cs="宋体"/>
          <w:szCs w:val="21"/>
        </w:rPr>
      </w:pPr>
      <w:r>
        <w:rPr>
          <w:rFonts w:ascii="宋体" w:hAnsi="宋体" w:cs="宋体" w:hint="eastAsia"/>
          <w:szCs w:val="21"/>
        </w:rPr>
        <w:t>可以接受，但影响项目投资或时间进度</w:t>
      </w:r>
    </w:p>
    <w:p w:rsidR="009A7D93" w:rsidRDefault="0045436B" w:rsidP="002D6245">
      <w:pPr>
        <w:ind w:firstLineChars="200" w:firstLine="480"/>
        <w:rPr>
          <w:rFonts w:ascii="宋体" w:hAnsi="宋体" w:cs="宋体"/>
          <w:szCs w:val="21"/>
        </w:rPr>
      </w:pPr>
      <w:r>
        <w:rPr>
          <w:rFonts w:ascii="宋体" w:hAnsi="宋体" w:cs="宋体" w:hint="eastAsia"/>
          <w:szCs w:val="21"/>
        </w:rPr>
        <w:t>如果评估结果表明变更对资金和时间进度没有影响，我公司项目经理有最终决定权来处理这个变更请求，无条件接受，有条件接受（</w:t>
      </w:r>
      <w:proofErr w:type="gramStart"/>
      <w:r>
        <w:rPr>
          <w:rFonts w:ascii="宋体" w:hAnsi="宋体" w:cs="宋体" w:hint="eastAsia"/>
          <w:szCs w:val="21"/>
        </w:rPr>
        <w:t>需项目</w:t>
      </w:r>
      <w:proofErr w:type="gramEnd"/>
      <w:r>
        <w:rPr>
          <w:rFonts w:ascii="宋体" w:hAnsi="宋体" w:cs="宋体" w:hint="eastAsia"/>
          <w:szCs w:val="21"/>
        </w:rPr>
        <w:t>领导小组批准），拒绝接受请给出更多信息。</w:t>
      </w:r>
    </w:p>
    <w:p w:rsidR="009A7D93" w:rsidRDefault="0045436B" w:rsidP="002D6245">
      <w:pPr>
        <w:ind w:firstLineChars="200" w:firstLine="480"/>
        <w:rPr>
          <w:rFonts w:ascii="宋体" w:hAnsi="宋体" w:cs="宋体"/>
          <w:szCs w:val="21"/>
        </w:rPr>
      </w:pPr>
      <w:r>
        <w:rPr>
          <w:rFonts w:ascii="宋体" w:hAnsi="宋体" w:cs="宋体" w:hint="eastAsia"/>
          <w:szCs w:val="21"/>
        </w:rPr>
        <w:t>如果评估结果表明变更对资金、时间进度或客户满意度有影响，项目经理有责任量化这种影响，使对变更结果有更准确的估计。变更请求表被返回到请求者和客户项目经理审查和批准，由客户项目经理和我司项目经理两方签字方可进行。一旦变更请求被所涉及的各个方面（包括第三方厂商等）同意和接受，变更请求就会</w:t>
      </w:r>
      <w:proofErr w:type="gramStart"/>
      <w:r>
        <w:rPr>
          <w:rFonts w:ascii="宋体" w:hAnsi="宋体" w:cs="宋体" w:hint="eastAsia"/>
          <w:szCs w:val="21"/>
        </w:rPr>
        <w:t>做为</w:t>
      </w:r>
      <w:proofErr w:type="gramEnd"/>
      <w:r>
        <w:rPr>
          <w:rFonts w:ascii="宋体" w:hAnsi="宋体" w:cs="宋体" w:hint="eastAsia"/>
          <w:szCs w:val="21"/>
        </w:rPr>
        <w:t>合同和工作计划的一部分影响到所有的项目文档，我公司维护这个变更请求，在整个项目周期跟踪记录变更请求的执行情况，并向项目领导小组汇报。</w:t>
      </w:r>
    </w:p>
    <w:p w:rsidR="009A7D93" w:rsidRPr="009B6F84" w:rsidRDefault="005B11C2" w:rsidP="005B11C2">
      <w:pPr>
        <w:ind w:left="0" w:firstLine="0"/>
        <w:rPr>
          <w:b/>
        </w:rPr>
      </w:pPr>
      <w:bookmarkStart w:id="55" w:name="_Toc523747980"/>
      <w:bookmarkStart w:id="56" w:name="_Toc508800131"/>
      <w:bookmarkStart w:id="57" w:name="_Toc509153682"/>
      <w:r w:rsidRPr="009B6F84">
        <w:rPr>
          <w:rFonts w:hint="eastAsia"/>
          <w:b/>
        </w:rPr>
        <w:t>1.12</w:t>
      </w:r>
      <w:r w:rsidR="0045436B" w:rsidRPr="009B6F84">
        <w:rPr>
          <w:rFonts w:hint="eastAsia"/>
          <w:b/>
        </w:rPr>
        <w:t>制定项目质量计划，包括过程和产品质量</w:t>
      </w:r>
      <w:bookmarkEnd w:id="55"/>
      <w:bookmarkEnd w:id="56"/>
      <w:bookmarkEnd w:id="57"/>
    </w:p>
    <w:p w:rsidR="009A7D93" w:rsidRDefault="0045436B">
      <w:pPr>
        <w:ind w:firstLine="420"/>
        <w:rPr>
          <w:rFonts w:ascii="宋体" w:hAnsi="宋体" w:cs="宋体"/>
        </w:rPr>
      </w:pPr>
      <w:r>
        <w:rPr>
          <w:rFonts w:ascii="宋体" w:hAnsi="宋体" w:cs="宋体" w:hint="eastAsia"/>
        </w:rPr>
        <w:t>我们主要将从项目质量计划和项目质量控制两方面入手。项目质量的计划是质量保证的关键，现代质量控制理论普遍认为质量首先在于计划，其次</w:t>
      </w:r>
      <w:proofErr w:type="gramStart"/>
      <w:r>
        <w:rPr>
          <w:rFonts w:ascii="宋体" w:hAnsi="宋体" w:cs="宋体" w:hint="eastAsia"/>
        </w:rPr>
        <w:t>才在于</w:t>
      </w:r>
      <w:proofErr w:type="gramEnd"/>
      <w:r>
        <w:rPr>
          <w:rFonts w:ascii="宋体" w:hAnsi="宋体" w:cs="宋体" w:hint="eastAsia"/>
        </w:rPr>
        <w:t>检验。质量计划包括定义出项目各子系统需要满足的质量标准。在做质量管理计划时，我们会详细定义出配合监理进行质量控制的流程和规定。质量控制包括对各子系统的材料、施工和软件应用几方面进行控制。</w:t>
      </w:r>
    </w:p>
    <w:p w:rsidR="009A7D93" w:rsidRPr="009B6F84" w:rsidRDefault="005B11C2" w:rsidP="005B11C2">
      <w:pPr>
        <w:ind w:left="0" w:firstLine="0"/>
        <w:rPr>
          <w:b/>
        </w:rPr>
      </w:pPr>
      <w:bookmarkStart w:id="58" w:name="_Toc523747981"/>
      <w:bookmarkStart w:id="59" w:name="_Toc509153683"/>
      <w:bookmarkStart w:id="60" w:name="_Toc508800132"/>
      <w:r w:rsidRPr="009B6F84">
        <w:rPr>
          <w:rFonts w:hint="eastAsia"/>
          <w:b/>
        </w:rPr>
        <w:t>1.13</w:t>
      </w:r>
      <w:r w:rsidR="0045436B" w:rsidRPr="009B6F84">
        <w:rPr>
          <w:rFonts w:hint="eastAsia"/>
          <w:b/>
        </w:rPr>
        <w:t>生产、到货、施工等全步骤质量检查</w:t>
      </w:r>
      <w:bookmarkEnd w:id="58"/>
      <w:bookmarkEnd w:id="59"/>
      <w:bookmarkEnd w:id="60"/>
    </w:p>
    <w:p w:rsidR="009A7D93" w:rsidRDefault="0045436B">
      <w:pPr>
        <w:ind w:firstLine="420"/>
        <w:rPr>
          <w:rFonts w:ascii="宋体" w:hAnsi="宋体" w:cs="宋体"/>
        </w:rPr>
      </w:pPr>
      <w:r>
        <w:rPr>
          <w:rFonts w:ascii="宋体" w:hAnsi="宋体" w:cs="宋体" w:hint="eastAsia"/>
        </w:rPr>
        <w:t>在质量控制过程中，必须积极配合现场建立的要求。我们将遵从现场监理的管理流程，做好产品到货检验、施工分项检查、分步检查、资料报审等所有工作。</w:t>
      </w:r>
      <w:bookmarkStart w:id="61" w:name="_Toc509153684"/>
      <w:bookmarkStart w:id="62" w:name="_Toc514956009"/>
      <w:bookmarkStart w:id="63" w:name="_Toc507857908"/>
      <w:bookmarkStart w:id="64" w:name="_Toc508800133"/>
      <w:bookmarkStart w:id="65" w:name="_Toc515284272"/>
    </w:p>
    <w:p w:rsidR="009A7D93" w:rsidRPr="009B6F84" w:rsidRDefault="004C1A83" w:rsidP="005B11C2">
      <w:pPr>
        <w:ind w:left="0" w:firstLine="0"/>
        <w:rPr>
          <w:b/>
        </w:rPr>
      </w:pPr>
      <w:bookmarkStart w:id="66" w:name="_Toc523747982"/>
      <w:bookmarkStart w:id="67" w:name="_Toc524707608"/>
      <w:r w:rsidRPr="009B6F84">
        <w:rPr>
          <w:rFonts w:hint="eastAsia"/>
          <w:b/>
        </w:rPr>
        <w:t>1.14</w:t>
      </w:r>
      <w:r w:rsidR="0045436B" w:rsidRPr="009B6F84">
        <w:rPr>
          <w:rFonts w:hint="eastAsia"/>
          <w:b/>
        </w:rPr>
        <w:t>项目实施组织</w:t>
      </w:r>
      <w:bookmarkEnd w:id="61"/>
      <w:bookmarkEnd w:id="62"/>
      <w:bookmarkEnd w:id="63"/>
      <w:bookmarkEnd w:id="64"/>
      <w:r w:rsidR="0045436B" w:rsidRPr="009B6F84">
        <w:rPr>
          <w:rFonts w:hint="eastAsia"/>
          <w:b/>
        </w:rPr>
        <w:t>计划书</w:t>
      </w:r>
      <w:bookmarkEnd w:id="65"/>
      <w:bookmarkEnd w:id="66"/>
      <w:bookmarkEnd w:id="67"/>
    </w:p>
    <w:p w:rsidR="009A7D93" w:rsidRDefault="0045436B">
      <w:pPr>
        <w:ind w:firstLineChars="200" w:firstLine="480"/>
        <w:rPr>
          <w:rFonts w:ascii="宋体" w:hAnsi="宋体" w:cs="宋体"/>
          <w:szCs w:val="21"/>
        </w:rPr>
      </w:pPr>
      <w:r>
        <w:rPr>
          <w:rFonts w:ascii="宋体" w:hAnsi="宋体" w:cs="宋体" w:hint="eastAsia"/>
          <w:szCs w:val="21"/>
        </w:rPr>
        <w:t>针对本次项目的实施，我司拟配备总项目实施经理1名，专业技术人员5名，我司人员具备专业能力，有多年实施经验，保证项目保质保量完成。</w:t>
      </w:r>
    </w:p>
    <w:p w:rsidR="009A7D93" w:rsidRPr="003758F9" w:rsidRDefault="0045436B" w:rsidP="003758F9">
      <w:pPr>
        <w:ind w:left="0" w:firstLine="0"/>
        <w:jc w:val="center"/>
        <w:rPr>
          <w:b/>
        </w:rPr>
      </w:pPr>
      <w:bookmarkStart w:id="68" w:name="_Toc306650896"/>
      <w:bookmarkStart w:id="69" w:name="_Toc240776905"/>
      <w:bookmarkStart w:id="70" w:name="_Toc22736"/>
      <w:bookmarkStart w:id="71" w:name="_Toc515284273"/>
      <w:bookmarkStart w:id="72" w:name="_Toc31869"/>
      <w:bookmarkStart w:id="73" w:name="_Toc306266762"/>
      <w:bookmarkStart w:id="74" w:name="_Toc523747983"/>
      <w:bookmarkStart w:id="75" w:name="_Toc508800135"/>
      <w:bookmarkStart w:id="76" w:name="_Toc297650157"/>
      <w:bookmarkStart w:id="77" w:name="_Toc509153686"/>
      <w:bookmarkStart w:id="78" w:name="_Toc465536961"/>
      <w:bookmarkStart w:id="79" w:name="_Toc31774"/>
      <w:bookmarkStart w:id="80" w:name="_Toc514956010"/>
      <w:r w:rsidRPr="003758F9">
        <w:rPr>
          <w:rFonts w:hint="eastAsia"/>
          <w:b/>
        </w:rPr>
        <w:t>项目管理计划书－（</w:t>
      </w:r>
      <w:r w:rsidRPr="003758F9">
        <w:rPr>
          <w:rFonts w:hint="eastAsia"/>
          <w:b/>
        </w:rPr>
        <w:t>1</w:t>
      </w:r>
      <w:r w:rsidRPr="003758F9">
        <w:rPr>
          <w:rFonts w:hint="eastAsia"/>
          <w:b/>
        </w:rPr>
        <w:t>）里程碑阶段定义</w:t>
      </w:r>
      <w:bookmarkEnd w:id="68"/>
      <w:bookmarkEnd w:id="69"/>
      <w:bookmarkEnd w:id="70"/>
      <w:bookmarkEnd w:id="71"/>
      <w:bookmarkEnd w:id="72"/>
      <w:bookmarkEnd w:id="73"/>
      <w:bookmarkEnd w:id="74"/>
      <w:bookmarkEnd w:id="75"/>
      <w:bookmarkEnd w:id="76"/>
      <w:bookmarkEnd w:id="77"/>
      <w:bookmarkEnd w:id="78"/>
      <w:bookmarkEnd w:id="79"/>
      <w:bookmarkEnd w:id="80"/>
    </w:p>
    <w:p w:rsidR="009A7D93" w:rsidRDefault="0045436B" w:rsidP="00C363FE">
      <w:pPr>
        <w:spacing w:beforeLines="50"/>
        <w:rPr>
          <w:rFonts w:ascii="宋体" w:hAnsi="宋体" w:cs="宋体"/>
        </w:rPr>
      </w:pPr>
      <w:r>
        <w:rPr>
          <w:rFonts w:ascii="宋体" w:hAnsi="宋体" w:cs="宋体" w:hint="eastAsia"/>
          <w:noProof/>
        </w:rPr>
        <w:lastRenderedPageBreak/>
        <w:drawing>
          <wp:inline distT="0" distB="0" distL="0" distR="0">
            <wp:extent cx="5276850" cy="2781300"/>
            <wp:effectExtent l="19050" t="0" r="0" b="0"/>
            <wp:docPr id="352643" name="Picture 46" descr="项目实施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3" name="Picture 46" descr="项目实施流程"/>
                    <pic:cNvPicPr>
                      <a:picLocks noChangeAspect="1" noChangeArrowheads="1"/>
                    </pic:cNvPicPr>
                  </pic:nvPicPr>
                  <pic:blipFill>
                    <a:blip r:embed="rId13" cstate="print"/>
                    <a:srcRect/>
                    <a:stretch>
                      <a:fillRect/>
                    </a:stretch>
                  </pic:blipFill>
                  <pic:spPr>
                    <a:xfrm>
                      <a:off x="0" y="0"/>
                      <a:ext cx="5276850" cy="2781300"/>
                    </a:xfrm>
                    <a:prstGeom prst="rect">
                      <a:avLst/>
                    </a:prstGeom>
                    <a:noFill/>
                    <a:ln w="9525">
                      <a:noFill/>
                      <a:miter lim="800000"/>
                      <a:headEnd/>
                      <a:tailEnd/>
                    </a:ln>
                  </pic:spPr>
                </pic:pic>
              </a:graphicData>
            </a:graphic>
          </wp:inline>
        </w:drawing>
      </w:r>
    </w:p>
    <w:p w:rsidR="009A7D93" w:rsidRDefault="0045436B">
      <w:pPr>
        <w:ind w:firstLine="482"/>
        <w:rPr>
          <w:rFonts w:ascii="宋体" w:hAnsi="宋体" w:cs="宋体"/>
          <w:szCs w:val="21"/>
        </w:rPr>
      </w:pPr>
      <w:r>
        <w:rPr>
          <w:rFonts w:ascii="宋体" w:hAnsi="宋体" w:cs="宋体" w:hint="eastAsia"/>
          <w:szCs w:val="21"/>
        </w:rPr>
        <w:t>我公司为了保证图书馆RFID管理系统项目实施的质量，将对工程项目实施的全过程进行控制和监督，这些程序覆盖了自签订合同、项目实施和售后几个阶段，其中项目实施阶段包括项目启动、详细方案设计、实施上线、试运行四个阶段。</w:t>
      </w:r>
    </w:p>
    <w:p w:rsidR="009A7D93" w:rsidRDefault="0045436B">
      <w:pPr>
        <w:ind w:firstLine="482"/>
        <w:rPr>
          <w:rFonts w:ascii="宋体" w:hAnsi="宋体" w:cs="宋体"/>
          <w:szCs w:val="21"/>
        </w:rPr>
      </w:pPr>
      <w:r>
        <w:rPr>
          <w:rFonts w:ascii="宋体" w:hAnsi="宋体" w:cs="宋体" w:hint="eastAsia"/>
          <w:szCs w:val="21"/>
        </w:rPr>
        <w:t>针对许昌市图书馆“馆内24小时自助图书馆建设”项目每个阶段，我们严格要求项目团队。</w:t>
      </w:r>
    </w:p>
    <w:p w:rsidR="009A7D93" w:rsidRDefault="0045436B">
      <w:pPr>
        <w:rPr>
          <w:rFonts w:ascii="宋体" w:hAnsi="宋体" w:cs="宋体"/>
          <w:b/>
          <w:bCs/>
        </w:rPr>
      </w:pPr>
      <w:bookmarkStart w:id="81" w:name="_Toc240776906"/>
      <w:bookmarkStart w:id="82" w:name="_Toc465536962"/>
      <w:bookmarkStart w:id="83" w:name="_Toc228025224"/>
      <w:bookmarkStart w:id="84" w:name="_Toc6876"/>
      <w:bookmarkStart w:id="85" w:name="_Toc27947"/>
      <w:bookmarkStart w:id="86" w:name="_Toc306650897"/>
      <w:bookmarkStart w:id="87" w:name="_Toc25556"/>
      <w:bookmarkStart w:id="88" w:name="_Toc306266763"/>
      <w:bookmarkStart w:id="89" w:name="_Toc237864034"/>
      <w:bookmarkStart w:id="90" w:name="_Toc297650158"/>
      <w:r>
        <w:rPr>
          <w:rFonts w:ascii="宋体" w:hAnsi="宋体" w:cs="宋体" w:hint="eastAsia"/>
          <w:b/>
          <w:bCs/>
        </w:rPr>
        <w:t>阶段</w:t>
      </w:r>
      <w:proofErr w:type="gramStart"/>
      <w:r>
        <w:rPr>
          <w:rFonts w:ascii="宋体" w:hAnsi="宋体" w:cs="宋体" w:hint="eastAsia"/>
          <w:b/>
          <w:bCs/>
        </w:rPr>
        <w:t>一</w:t>
      </w:r>
      <w:proofErr w:type="gramEnd"/>
      <w:r>
        <w:rPr>
          <w:rFonts w:ascii="宋体" w:hAnsi="宋体" w:cs="宋体" w:hint="eastAsia"/>
          <w:b/>
          <w:bCs/>
        </w:rPr>
        <w:t>：签订合同</w:t>
      </w:r>
      <w:bookmarkEnd w:id="81"/>
      <w:bookmarkEnd w:id="82"/>
      <w:bookmarkEnd w:id="83"/>
      <w:bookmarkEnd w:id="84"/>
      <w:bookmarkEnd w:id="85"/>
      <w:bookmarkEnd w:id="86"/>
      <w:bookmarkEnd w:id="87"/>
      <w:bookmarkEnd w:id="88"/>
      <w:bookmarkEnd w:id="89"/>
      <w:bookmarkEnd w:id="90"/>
    </w:p>
    <w:p w:rsidR="009A7D93" w:rsidRDefault="0045436B" w:rsidP="0045436B">
      <w:pPr>
        <w:widowControl w:val="0"/>
        <w:numPr>
          <w:ilvl w:val="2"/>
          <w:numId w:val="40"/>
        </w:numPr>
        <w:ind w:left="840"/>
        <w:jc w:val="both"/>
        <w:textAlignment w:val="auto"/>
        <w:rPr>
          <w:rFonts w:ascii="宋体" w:hAnsi="宋体" w:cs="宋体"/>
          <w:szCs w:val="21"/>
        </w:rPr>
      </w:pPr>
      <w:bookmarkStart w:id="91" w:name="_Toc508800136"/>
      <w:r>
        <w:rPr>
          <w:rFonts w:ascii="宋体" w:hAnsi="宋体" w:cs="宋体" w:hint="eastAsia"/>
          <w:szCs w:val="21"/>
        </w:rPr>
        <w:t>清晰地定义项目目标</w:t>
      </w:r>
      <w:bookmarkEnd w:id="91"/>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把项目工作范围详细地分解，并对每个工作范围做时间、人力、资源的估计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拟定项目进度计划、人力和资源计划</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与图书馆讨论，确认包括项目建设总体规划、系统方案设计、开发，包括系统建设开发解决方案和实施方案，功能测试方案、系统运行维护方案和验收方案在内的合同细则。</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合同签订后，在项目管理平台EDS上填写项目启动信息，并提交</w:t>
      </w:r>
      <w:proofErr w:type="gramStart"/>
      <w:r>
        <w:rPr>
          <w:rFonts w:ascii="宋体" w:hAnsi="宋体" w:cs="宋体" w:hint="eastAsia"/>
          <w:szCs w:val="21"/>
        </w:rPr>
        <w:t>致公司</w:t>
      </w:r>
      <w:proofErr w:type="gramEnd"/>
      <w:r>
        <w:rPr>
          <w:rFonts w:ascii="宋体" w:hAnsi="宋体" w:cs="宋体" w:hint="eastAsia"/>
          <w:szCs w:val="21"/>
        </w:rPr>
        <w:t>高层领导审核。</w:t>
      </w:r>
    </w:p>
    <w:p w:rsidR="009A7D93" w:rsidRDefault="0045436B">
      <w:pPr>
        <w:rPr>
          <w:rFonts w:ascii="宋体" w:hAnsi="宋体" w:cs="宋体"/>
          <w:b/>
          <w:bCs/>
        </w:rPr>
      </w:pPr>
      <w:bookmarkStart w:id="92" w:name="_Toc240776907"/>
      <w:bookmarkStart w:id="93" w:name="_Toc297650159"/>
      <w:bookmarkStart w:id="94" w:name="_Toc237864035"/>
      <w:bookmarkStart w:id="95" w:name="_Toc228025225"/>
      <w:bookmarkStart w:id="96" w:name="_Toc306650898"/>
      <w:bookmarkStart w:id="97" w:name="_Toc23979"/>
      <w:bookmarkStart w:id="98" w:name="_Toc306266764"/>
      <w:bookmarkStart w:id="99" w:name="_Toc12756"/>
      <w:bookmarkStart w:id="100" w:name="_Toc465536963"/>
      <w:bookmarkStart w:id="101" w:name="_Toc9913"/>
      <w:r>
        <w:rPr>
          <w:rFonts w:ascii="宋体" w:hAnsi="宋体" w:cs="宋体" w:hint="eastAsia"/>
          <w:b/>
          <w:bCs/>
        </w:rPr>
        <w:t>阶段二：项目启动（Kick Off）</w:t>
      </w:r>
      <w:bookmarkEnd w:id="92"/>
      <w:bookmarkEnd w:id="93"/>
      <w:bookmarkEnd w:id="94"/>
      <w:bookmarkEnd w:id="95"/>
      <w:bookmarkEnd w:id="96"/>
      <w:bookmarkEnd w:id="97"/>
      <w:bookmarkEnd w:id="98"/>
      <w:bookmarkEnd w:id="99"/>
      <w:bookmarkEnd w:id="100"/>
      <w:bookmarkEnd w:id="101"/>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确定双方实施团队组成，并召开启动会议</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确定项目内容，方法、里程碑及目标</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确定项目约束条件及应对办法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制定沟通制度和办法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lastRenderedPageBreak/>
        <w:t>制定项目行动要点</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针对许昌市图书馆项目的特点对双方项目实施团队做先导培训，培训内容包括：基本技术培训，（标准）工程实施方案培训，项目管理培训，客户EDS使用培训</w:t>
      </w:r>
    </w:p>
    <w:p w:rsidR="009A7D93" w:rsidRDefault="0045436B">
      <w:pPr>
        <w:rPr>
          <w:rFonts w:ascii="宋体" w:hAnsi="宋体" w:cs="宋体"/>
          <w:b/>
          <w:bCs/>
        </w:rPr>
      </w:pPr>
      <w:bookmarkStart w:id="102" w:name="_Toc297650160"/>
      <w:bookmarkStart w:id="103" w:name="_Toc29370"/>
      <w:bookmarkStart w:id="104" w:name="_Toc306266765"/>
      <w:bookmarkStart w:id="105" w:name="_Toc10336"/>
      <w:bookmarkStart w:id="106" w:name="_Toc14722"/>
      <w:bookmarkStart w:id="107" w:name="_Toc237864036"/>
      <w:bookmarkStart w:id="108" w:name="_Toc228025226"/>
      <w:bookmarkStart w:id="109" w:name="_Toc465536964"/>
      <w:bookmarkStart w:id="110" w:name="_Toc306650899"/>
      <w:bookmarkStart w:id="111" w:name="_Toc240776908"/>
      <w:r>
        <w:rPr>
          <w:rFonts w:ascii="宋体" w:hAnsi="宋体" w:cs="宋体" w:hint="eastAsia"/>
          <w:b/>
          <w:bCs/>
        </w:rPr>
        <w:t>阶段三：详细方案确认</w:t>
      </w:r>
      <w:bookmarkEnd w:id="102"/>
      <w:bookmarkEnd w:id="103"/>
      <w:bookmarkEnd w:id="104"/>
      <w:bookmarkEnd w:id="105"/>
      <w:bookmarkEnd w:id="106"/>
      <w:bookmarkEnd w:id="107"/>
      <w:bookmarkEnd w:id="108"/>
      <w:bookmarkEnd w:id="109"/>
      <w:bookmarkEnd w:id="110"/>
      <w:bookmarkEnd w:id="111"/>
    </w:p>
    <w:p w:rsidR="009A7D93" w:rsidRDefault="0045436B">
      <w:pPr>
        <w:ind w:firstLineChars="200" w:firstLine="480"/>
        <w:rPr>
          <w:rFonts w:ascii="宋体" w:hAnsi="宋体" w:cs="宋体"/>
          <w:szCs w:val="21"/>
        </w:rPr>
      </w:pPr>
      <w:r>
        <w:rPr>
          <w:rFonts w:ascii="宋体" w:hAnsi="宋体" w:cs="宋体" w:hint="eastAsia"/>
          <w:szCs w:val="21"/>
        </w:rPr>
        <w:t>依据RFID图书馆项目实施特点，制定详细的客户化实施方案，并由图书馆项目负责人确认。</w:t>
      </w:r>
    </w:p>
    <w:p w:rsidR="009A7D93" w:rsidRDefault="0045436B">
      <w:pPr>
        <w:ind w:firstLineChars="200" w:firstLine="480"/>
        <w:rPr>
          <w:rFonts w:ascii="宋体" w:hAnsi="宋体" w:cs="宋体"/>
          <w:szCs w:val="21"/>
        </w:rPr>
      </w:pPr>
      <w:r>
        <w:rPr>
          <w:rFonts w:ascii="宋体" w:hAnsi="宋体" w:cs="宋体" w:hint="eastAsia"/>
          <w:szCs w:val="21"/>
        </w:rPr>
        <w:t>详细方案包括：</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图书定位方案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服务器安装方案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RFID安全门定制及安装方案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自助借还书设备定制及安装方案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RFID智能文献检索系统定制方案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图书管理集群系统客户化方案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网络设备定制及安装方案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其他设备客户化方案</w:t>
      </w:r>
    </w:p>
    <w:p w:rsidR="009A7D93" w:rsidRDefault="0045436B" w:rsidP="0045436B">
      <w:pPr>
        <w:widowControl w:val="0"/>
        <w:numPr>
          <w:ilvl w:val="3"/>
          <w:numId w:val="40"/>
        </w:numPr>
        <w:ind w:left="1260"/>
        <w:jc w:val="both"/>
        <w:textAlignment w:val="auto"/>
        <w:rPr>
          <w:rFonts w:ascii="宋体" w:hAnsi="宋体" w:cs="宋体"/>
          <w:szCs w:val="21"/>
        </w:rPr>
      </w:pPr>
      <w:r>
        <w:rPr>
          <w:rFonts w:ascii="宋体" w:hAnsi="宋体" w:cs="宋体" w:hint="eastAsia"/>
          <w:szCs w:val="21"/>
        </w:rPr>
        <w:t>图书馆馆员用户培训计划方案</w:t>
      </w:r>
    </w:p>
    <w:p w:rsidR="009A7D93" w:rsidRDefault="0045436B">
      <w:pPr>
        <w:rPr>
          <w:rFonts w:ascii="宋体" w:hAnsi="宋体" w:cs="宋体"/>
          <w:b/>
          <w:bCs/>
        </w:rPr>
      </w:pPr>
      <w:bookmarkStart w:id="112" w:name="_Toc228025227"/>
      <w:bookmarkStart w:id="113" w:name="_Toc237864037"/>
      <w:bookmarkStart w:id="114" w:name="_Toc13635"/>
      <w:bookmarkStart w:id="115" w:name="_Toc8673"/>
      <w:bookmarkStart w:id="116" w:name="_Toc465536965"/>
      <w:bookmarkStart w:id="117" w:name="_Toc306650900"/>
      <w:bookmarkStart w:id="118" w:name="_Toc297650161"/>
      <w:bookmarkStart w:id="119" w:name="_Toc2602"/>
      <w:bookmarkStart w:id="120" w:name="_Toc306266766"/>
      <w:bookmarkStart w:id="121" w:name="_Toc240776909"/>
      <w:r>
        <w:rPr>
          <w:rFonts w:ascii="宋体" w:hAnsi="宋体" w:cs="宋体" w:hint="eastAsia"/>
          <w:b/>
          <w:bCs/>
        </w:rPr>
        <w:t>阶段四：实施阶段</w:t>
      </w:r>
      <w:bookmarkEnd w:id="112"/>
      <w:bookmarkEnd w:id="113"/>
      <w:bookmarkEnd w:id="114"/>
      <w:bookmarkEnd w:id="115"/>
      <w:bookmarkEnd w:id="116"/>
      <w:bookmarkEnd w:id="117"/>
      <w:bookmarkEnd w:id="118"/>
      <w:bookmarkEnd w:id="119"/>
      <w:bookmarkEnd w:id="120"/>
      <w:bookmarkEnd w:id="121"/>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实施阶段每个项目成员都会及时通过EDS填写项目实施情况</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我们的项目经理通过EDS及时掌握项目进度，控制项目风险</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图书馆项目团队通过EDS及时了解项目具体情况，控制项目风险</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首先须确立工程组织结构，为每个分解项安排项目成员和需要的资源</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接口服务器安装和网络调试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硬件设备安装和调试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软件系统安装和调试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设备单机测试和内部验收</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RFID智能文献检索系统安装，调试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系统联合测试</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问题点及纠正措施</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lastRenderedPageBreak/>
        <w:t>图书馆馆员用户培训</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提交项目文档：过程文档，操作手册、系统管理员手册、软件接口及二次开发说明</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项目预验收</w:t>
      </w:r>
    </w:p>
    <w:p w:rsidR="009A7D93" w:rsidRDefault="0045436B">
      <w:pPr>
        <w:rPr>
          <w:rFonts w:ascii="宋体" w:hAnsi="宋体" w:cs="宋体"/>
          <w:b/>
          <w:bCs/>
        </w:rPr>
      </w:pPr>
      <w:bookmarkStart w:id="122" w:name="_Toc465536966"/>
      <w:bookmarkStart w:id="123" w:name="_Toc3129"/>
      <w:bookmarkStart w:id="124" w:name="_Toc306266767"/>
      <w:bookmarkStart w:id="125" w:name="_Toc297650162"/>
      <w:bookmarkStart w:id="126" w:name="_Toc14539"/>
      <w:bookmarkStart w:id="127" w:name="_Toc306650901"/>
      <w:bookmarkStart w:id="128" w:name="_Toc240776910"/>
      <w:bookmarkStart w:id="129" w:name="_Toc23984"/>
      <w:bookmarkStart w:id="130" w:name="_Toc237864038"/>
      <w:bookmarkStart w:id="131" w:name="_Toc228025228"/>
      <w:r>
        <w:rPr>
          <w:rFonts w:ascii="宋体" w:hAnsi="宋体" w:cs="宋体" w:hint="eastAsia"/>
          <w:b/>
          <w:bCs/>
        </w:rPr>
        <w:t>阶段五：项目试运行</w:t>
      </w:r>
      <w:bookmarkEnd w:id="122"/>
      <w:bookmarkEnd w:id="123"/>
      <w:bookmarkEnd w:id="124"/>
      <w:bookmarkEnd w:id="125"/>
      <w:bookmarkEnd w:id="126"/>
      <w:bookmarkEnd w:id="127"/>
      <w:bookmarkEnd w:id="128"/>
      <w:bookmarkEnd w:id="129"/>
      <w:bookmarkEnd w:id="130"/>
      <w:bookmarkEnd w:id="131"/>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系统试运行期维护</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需求变更管理</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BUG跟踪管理</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系统优化和升级</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项目正式验收</w:t>
      </w:r>
    </w:p>
    <w:p w:rsidR="009A7D93" w:rsidRDefault="0045436B">
      <w:pPr>
        <w:rPr>
          <w:rFonts w:ascii="宋体" w:hAnsi="宋体" w:cs="宋体"/>
          <w:b/>
          <w:bCs/>
        </w:rPr>
      </w:pPr>
      <w:bookmarkStart w:id="132" w:name="_Toc228025229"/>
      <w:bookmarkStart w:id="133" w:name="_Toc237864039"/>
      <w:bookmarkStart w:id="134" w:name="_Toc1601"/>
      <w:bookmarkStart w:id="135" w:name="_Toc151"/>
      <w:bookmarkStart w:id="136" w:name="_Toc297650163"/>
      <w:bookmarkStart w:id="137" w:name="_Toc1034"/>
      <w:bookmarkStart w:id="138" w:name="_Toc465536967"/>
      <w:bookmarkStart w:id="139" w:name="_Toc306266768"/>
      <w:bookmarkStart w:id="140" w:name="_Toc306650902"/>
      <w:bookmarkStart w:id="141" w:name="_Toc240776911"/>
      <w:r>
        <w:rPr>
          <w:rFonts w:ascii="宋体" w:hAnsi="宋体" w:cs="宋体" w:hint="eastAsia"/>
          <w:b/>
          <w:bCs/>
        </w:rPr>
        <w:t>阶段六：售后</w:t>
      </w:r>
      <w:bookmarkEnd w:id="132"/>
      <w:bookmarkEnd w:id="133"/>
      <w:r>
        <w:rPr>
          <w:rFonts w:ascii="宋体" w:hAnsi="宋体" w:cs="宋体" w:hint="eastAsia"/>
          <w:b/>
          <w:bCs/>
        </w:rPr>
        <w:t>服务</w:t>
      </w:r>
      <w:bookmarkEnd w:id="134"/>
      <w:bookmarkEnd w:id="135"/>
      <w:bookmarkEnd w:id="136"/>
      <w:bookmarkEnd w:id="137"/>
      <w:bookmarkEnd w:id="138"/>
      <w:bookmarkEnd w:id="139"/>
      <w:bookmarkEnd w:id="140"/>
      <w:bookmarkEnd w:id="141"/>
    </w:p>
    <w:p w:rsidR="009A7D93" w:rsidRDefault="0045436B">
      <w:pPr>
        <w:rPr>
          <w:rFonts w:ascii="宋体" w:hAnsi="宋体" w:cs="宋体"/>
          <w:szCs w:val="21"/>
        </w:rPr>
      </w:pPr>
      <w:r>
        <w:rPr>
          <w:rFonts w:ascii="宋体" w:hAnsi="宋体" w:cs="宋体" w:hint="eastAsia"/>
          <w:szCs w:val="21"/>
        </w:rPr>
        <w:tab/>
        <w:t>售后阶段，我们提供如下服务：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专职服务团队</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热线支持服务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远程维护服务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现场支持服务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远程维护服务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szCs w:val="21"/>
        </w:rPr>
        <w:t>回访服务</w:t>
      </w:r>
    </w:p>
    <w:p w:rsidR="009A7D93" w:rsidRDefault="0045436B" w:rsidP="0045436B">
      <w:pPr>
        <w:widowControl w:val="0"/>
        <w:numPr>
          <w:ilvl w:val="2"/>
          <w:numId w:val="40"/>
        </w:numPr>
        <w:ind w:left="840"/>
        <w:jc w:val="both"/>
        <w:textAlignment w:val="auto"/>
        <w:rPr>
          <w:rFonts w:ascii="宋体" w:hAnsi="宋体" w:cs="宋体"/>
          <w:szCs w:val="21"/>
        </w:rPr>
      </w:pPr>
      <w:r>
        <w:rPr>
          <w:rFonts w:ascii="宋体" w:hAnsi="宋体" w:cs="宋体" w:hint="eastAsia"/>
        </w:rPr>
        <w:t>培训服务</w:t>
      </w:r>
    </w:p>
    <w:p w:rsidR="009A7D93" w:rsidRPr="003758F9" w:rsidRDefault="0045436B" w:rsidP="003758F9">
      <w:pPr>
        <w:ind w:left="0" w:firstLine="0"/>
        <w:jc w:val="center"/>
        <w:rPr>
          <w:b/>
        </w:rPr>
      </w:pPr>
      <w:bookmarkStart w:id="142" w:name="_Toc508800137"/>
      <w:bookmarkStart w:id="143" w:name="_Toc514956011"/>
      <w:bookmarkStart w:id="144" w:name="_Toc306266769"/>
      <w:bookmarkStart w:id="145" w:name="_Toc12819"/>
      <w:bookmarkStart w:id="146" w:name="_Toc297650164"/>
      <w:bookmarkStart w:id="147" w:name="_Toc509153687"/>
      <w:bookmarkStart w:id="148" w:name="_Toc465536968"/>
      <w:bookmarkStart w:id="149" w:name="_Toc515284274"/>
      <w:bookmarkStart w:id="150" w:name="_Toc240776912"/>
      <w:bookmarkStart w:id="151" w:name="_Toc14785"/>
      <w:bookmarkStart w:id="152" w:name="_Toc306650903"/>
      <w:bookmarkStart w:id="153" w:name="_Toc30959"/>
      <w:bookmarkStart w:id="154" w:name="_Toc523747984"/>
      <w:r w:rsidRPr="003758F9">
        <w:rPr>
          <w:rFonts w:hint="eastAsia"/>
          <w:b/>
        </w:rPr>
        <w:t>项目管理计划书－（</w:t>
      </w:r>
      <w:r w:rsidRPr="003758F9">
        <w:rPr>
          <w:rFonts w:hint="eastAsia"/>
          <w:b/>
        </w:rPr>
        <w:t>2</w:t>
      </w:r>
      <w:r w:rsidRPr="003758F9">
        <w:rPr>
          <w:rFonts w:hint="eastAsia"/>
          <w:b/>
        </w:rPr>
        <w:t>）项目工期</w:t>
      </w:r>
      <w:bookmarkEnd w:id="142"/>
      <w:bookmarkEnd w:id="143"/>
      <w:bookmarkEnd w:id="144"/>
      <w:bookmarkEnd w:id="145"/>
      <w:bookmarkEnd w:id="146"/>
      <w:bookmarkEnd w:id="147"/>
      <w:bookmarkEnd w:id="148"/>
      <w:bookmarkEnd w:id="149"/>
      <w:bookmarkEnd w:id="150"/>
      <w:bookmarkEnd w:id="151"/>
      <w:bookmarkEnd w:id="152"/>
      <w:bookmarkEnd w:id="153"/>
      <w:bookmarkEnd w:id="154"/>
    </w:p>
    <w:p w:rsidR="009A7D93" w:rsidRDefault="0045436B">
      <w:pPr>
        <w:rPr>
          <w:rFonts w:ascii="宋体" w:hAnsi="宋体" w:cs="宋体"/>
          <w:b/>
          <w:sz w:val="28"/>
        </w:rPr>
      </w:pPr>
      <w:bookmarkStart w:id="155" w:name="_Toc465536969"/>
      <w:bookmarkStart w:id="156" w:name="_Toc31002"/>
      <w:bookmarkStart w:id="157" w:name="_Toc240776913"/>
      <w:bookmarkStart w:id="158" w:name="_Toc306650904"/>
      <w:bookmarkStart w:id="159" w:name="_Toc5142"/>
      <w:bookmarkStart w:id="160" w:name="_Toc3066"/>
      <w:bookmarkStart w:id="161" w:name="_Toc297650165"/>
      <w:bookmarkStart w:id="162" w:name="_Toc306266770"/>
      <w:r>
        <w:rPr>
          <w:rFonts w:ascii="宋体" w:hAnsi="宋体" w:cs="宋体" w:hint="eastAsia"/>
          <w:b/>
          <w:sz w:val="28"/>
        </w:rPr>
        <w:t>项目实施总工期</w:t>
      </w:r>
      <w:bookmarkEnd w:id="155"/>
      <w:bookmarkEnd w:id="156"/>
      <w:bookmarkEnd w:id="157"/>
      <w:bookmarkEnd w:id="158"/>
      <w:bookmarkEnd w:id="159"/>
      <w:bookmarkEnd w:id="160"/>
      <w:bookmarkEnd w:id="161"/>
      <w:bookmarkEnd w:id="162"/>
    </w:p>
    <w:p w:rsidR="009A7D93" w:rsidRDefault="0045436B">
      <w:pPr>
        <w:rPr>
          <w:rFonts w:ascii="宋体" w:hAnsi="宋体" w:cs="宋体"/>
          <w:b/>
          <w:sz w:val="28"/>
        </w:rPr>
      </w:pPr>
      <w:bookmarkStart w:id="163" w:name="_Toc465536970"/>
      <w:bookmarkStart w:id="164" w:name="_Toc28499"/>
      <w:bookmarkStart w:id="165" w:name="_Toc10578"/>
      <w:bookmarkStart w:id="166" w:name="_Toc306266771"/>
      <w:bookmarkStart w:id="167" w:name="_Toc297650166"/>
      <w:bookmarkStart w:id="168" w:name="_Toc240776914"/>
      <w:bookmarkStart w:id="169" w:name="_Toc29006"/>
      <w:bookmarkStart w:id="170" w:name="_Toc306650905"/>
      <w:r>
        <w:rPr>
          <w:rFonts w:ascii="宋体" w:hAnsi="宋体" w:cs="宋体" w:hint="eastAsia"/>
          <w:spacing w:val="-4"/>
        </w:rPr>
        <w:t>总工期：合同签订之日起5个工作日内调试安装完毕。</w:t>
      </w:r>
    </w:p>
    <w:p w:rsidR="009A7D93" w:rsidRDefault="0045436B">
      <w:pPr>
        <w:rPr>
          <w:rFonts w:ascii="宋体" w:hAnsi="宋体" w:cs="宋体"/>
          <w:b/>
          <w:sz w:val="28"/>
        </w:rPr>
      </w:pPr>
      <w:bookmarkStart w:id="171" w:name="_Toc240776915"/>
      <w:bookmarkStart w:id="172" w:name="_Toc11944"/>
      <w:bookmarkStart w:id="173" w:name="_Toc306650906"/>
      <w:bookmarkStart w:id="174" w:name="_Toc297650167"/>
      <w:bookmarkStart w:id="175" w:name="_Toc29934"/>
      <w:bookmarkStart w:id="176" w:name="_Toc11732"/>
      <w:bookmarkStart w:id="177" w:name="_Toc306266772"/>
      <w:bookmarkStart w:id="178" w:name="_Toc465536971"/>
      <w:bookmarkEnd w:id="163"/>
      <w:bookmarkEnd w:id="164"/>
      <w:bookmarkEnd w:id="165"/>
      <w:bookmarkEnd w:id="166"/>
      <w:bookmarkEnd w:id="167"/>
      <w:bookmarkEnd w:id="168"/>
      <w:bookmarkEnd w:id="169"/>
      <w:bookmarkEnd w:id="170"/>
      <w:r>
        <w:rPr>
          <w:rFonts w:ascii="宋体" w:hAnsi="宋体" w:cs="宋体" w:hint="eastAsia"/>
          <w:b/>
          <w:sz w:val="28"/>
        </w:rPr>
        <w:t>进度和质量保证计划</w:t>
      </w:r>
      <w:bookmarkEnd w:id="171"/>
      <w:bookmarkEnd w:id="172"/>
      <w:bookmarkEnd w:id="173"/>
      <w:bookmarkEnd w:id="174"/>
      <w:bookmarkEnd w:id="175"/>
      <w:bookmarkEnd w:id="176"/>
      <w:bookmarkEnd w:id="177"/>
      <w:bookmarkEnd w:id="178"/>
    </w:p>
    <w:p w:rsidR="009A7D93" w:rsidRDefault="0045436B" w:rsidP="00C363FE">
      <w:pPr>
        <w:widowControl w:val="0"/>
        <w:numPr>
          <w:ilvl w:val="0"/>
          <w:numId w:val="41"/>
        </w:numPr>
        <w:spacing w:beforeLines="50"/>
        <w:jc w:val="both"/>
        <w:textAlignment w:val="auto"/>
        <w:rPr>
          <w:rFonts w:ascii="宋体" w:hAnsi="宋体" w:cs="宋体"/>
          <w:szCs w:val="21"/>
        </w:rPr>
      </w:pPr>
      <w:r>
        <w:rPr>
          <w:rFonts w:ascii="宋体" w:hAnsi="宋体" w:cs="宋体" w:hint="eastAsia"/>
          <w:szCs w:val="21"/>
        </w:rPr>
        <w:t>应用软件系统中已设计了纠错报警，防止人为错误的发生；</w:t>
      </w:r>
    </w:p>
    <w:p w:rsidR="009A7D93" w:rsidRDefault="0045436B" w:rsidP="00C363FE">
      <w:pPr>
        <w:widowControl w:val="0"/>
        <w:numPr>
          <w:ilvl w:val="0"/>
          <w:numId w:val="41"/>
        </w:numPr>
        <w:spacing w:beforeLines="50"/>
        <w:jc w:val="both"/>
        <w:textAlignment w:val="auto"/>
        <w:rPr>
          <w:rFonts w:ascii="宋体" w:hAnsi="宋体" w:cs="宋体"/>
          <w:szCs w:val="21"/>
        </w:rPr>
      </w:pPr>
      <w:r>
        <w:rPr>
          <w:rFonts w:ascii="宋体" w:hAnsi="宋体" w:cs="宋体" w:hint="eastAsia"/>
          <w:szCs w:val="21"/>
        </w:rPr>
        <w:t>应用软件系统中已涉及系统日志，可查询错误情况；</w:t>
      </w:r>
    </w:p>
    <w:p w:rsidR="009A7D93" w:rsidRDefault="0045436B" w:rsidP="00C363FE">
      <w:pPr>
        <w:widowControl w:val="0"/>
        <w:numPr>
          <w:ilvl w:val="0"/>
          <w:numId w:val="41"/>
        </w:numPr>
        <w:spacing w:beforeLines="50"/>
        <w:jc w:val="both"/>
        <w:textAlignment w:val="auto"/>
        <w:rPr>
          <w:rFonts w:ascii="宋体" w:hAnsi="宋体" w:cs="宋体"/>
          <w:szCs w:val="21"/>
        </w:rPr>
      </w:pPr>
      <w:r>
        <w:rPr>
          <w:rFonts w:ascii="宋体" w:hAnsi="宋体" w:cs="宋体" w:hint="eastAsia"/>
          <w:szCs w:val="21"/>
        </w:rPr>
        <w:t>每个班次安排5名质量检查人员对完成转换和初始化的标签进行抽检。</w:t>
      </w:r>
    </w:p>
    <w:p w:rsidR="009A7D93" w:rsidRDefault="0045436B" w:rsidP="00C363FE">
      <w:pPr>
        <w:spacing w:beforeLines="50"/>
        <w:rPr>
          <w:rFonts w:ascii="宋体" w:hAnsi="宋体" w:cs="宋体"/>
          <w:szCs w:val="21"/>
        </w:rPr>
      </w:pPr>
      <w:r>
        <w:rPr>
          <w:rFonts w:ascii="宋体" w:hAnsi="宋体" w:cs="宋体" w:hint="eastAsia"/>
          <w:szCs w:val="21"/>
        </w:rPr>
        <w:t>标签转换工作过程拟采用以下表格对进度和质量进行控制：</w:t>
      </w:r>
    </w:p>
    <w:p w:rsidR="009A7D93" w:rsidRDefault="0045436B" w:rsidP="00C363FE">
      <w:pPr>
        <w:widowControl w:val="0"/>
        <w:numPr>
          <w:ilvl w:val="0"/>
          <w:numId w:val="42"/>
        </w:numPr>
        <w:spacing w:beforeLines="50"/>
        <w:jc w:val="both"/>
        <w:textAlignment w:val="auto"/>
        <w:rPr>
          <w:rFonts w:ascii="宋体" w:hAnsi="宋体" w:cs="宋体"/>
          <w:b/>
        </w:rPr>
      </w:pPr>
      <w:r>
        <w:rPr>
          <w:rFonts w:ascii="宋体" w:hAnsi="宋体" w:cs="宋体" w:hint="eastAsia"/>
          <w:b/>
        </w:rPr>
        <w:lastRenderedPageBreak/>
        <w:t>工作计划表</w:t>
      </w:r>
    </w:p>
    <w:tbl>
      <w:tblPr>
        <w:tblW w:w="9288" w:type="dxa"/>
        <w:tblLayout w:type="fixed"/>
        <w:tblLook w:val="04A0"/>
      </w:tblPr>
      <w:tblGrid>
        <w:gridCol w:w="1199"/>
        <w:gridCol w:w="3107"/>
        <w:gridCol w:w="2242"/>
        <w:gridCol w:w="2740"/>
      </w:tblGrid>
      <w:tr w:rsidR="009A7D93">
        <w:trPr>
          <w:trHeight w:val="285"/>
        </w:trPr>
        <w:tc>
          <w:tcPr>
            <w:tcW w:w="1199" w:type="dxa"/>
            <w:tcBorders>
              <w:top w:val="single" w:sz="4" w:space="0" w:color="auto"/>
              <w:left w:val="single" w:sz="4" w:space="0" w:color="auto"/>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模块</w:t>
            </w:r>
          </w:p>
        </w:tc>
        <w:tc>
          <w:tcPr>
            <w:tcW w:w="3107"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内容</w:t>
            </w:r>
          </w:p>
        </w:tc>
        <w:tc>
          <w:tcPr>
            <w:tcW w:w="2242"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相关人员</w:t>
            </w:r>
          </w:p>
        </w:tc>
        <w:tc>
          <w:tcPr>
            <w:tcW w:w="2740"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时间</w:t>
            </w:r>
          </w:p>
        </w:tc>
      </w:tr>
      <w:tr w:rsidR="009A7D93">
        <w:trPr>
          <w:trHeight w:val="285"/>
        </w:trPr>
        <w:tc>
          <w:tcPr>
            <w:tcW w:w="1199"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31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24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740"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285"/>
        </w:trPr>
        <w:tc>
          <w:tcPr>
            <w:tcW w:w="1199"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31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24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740"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bl>
    <w:p w:rsidR="009A7D93" w:rsidRDefault="0045436B" w:rsidP="00C363FE">
      <w:pPr>
        <w:widowControl w:val="0"/>
        <w:numPr>
          <w:ilvl w:val="0"/>
          <w:numId w:val="42"/>
        </w:numPr>
        <w:spacing w:beforeLines="50"/>
        <w:jc w:val="both"/>
        <w:textAlignment w:val="auto"/>
        <w:rPr>
          <w:rFonts w:ascii="宋体" w:hAnsi="宋体" w:cs="宋体"/>
          <w:b/>
        </w:rPr>
      </w:pPr>
      <w:bookmarkStart w:id="179" w:name="_Toc192403081"/>
      <w:bookmarkStart w:id="180" w:name="_Toc192403606"/>
      <w:bookmarkStart w:id="181" w:name="_Toc192403161"/>
      <w:r>
        <w:rPr>
          <w:rFonts w:ascii="宋体" w:hAnsi="宋体" w:cs="宋体" w:hint="eastAsia"/>
          <w:b/>
        </w:rPr>
        <w:t>进度表</w:t>
      </w:r>
      <w:bookmarkEnd w:id="179"/>
      <w:bookmarkEnd w:id="180"/>
      <w:bookmarkEnd w:id="181"/>
    </w:p>
    <w:tbl>
      <w:tblPr>
        <w:tblW w:w="9288" w:type="dxa"/>
        <w:tblLayout w:type="fixed"/>
        <w:tblLook w:val="04A0"/>
      </w:tblPr>
      <w:tblGrid>
        <w:gridCol w:w="1511"/>
        <w:gridCol w:w="1376"/>
        <w:gridCol w:w="2332"/>
        <w:gridCol w:w="2507"/>
        <w:gridCol w:w="1562"/>
      </w:tblGrid>
      <w:tr w:rsidR="009A7D93">
        <w:trPr>
          <w:trHeight w:val="285"/>
        </w:trPr>
        <w:tc>
          <w:tcPr>
            <w:tcW w:w="1511" w:type="dxa"/>
            <w:tcBorders>
              <w:top w:val="single" w:sz="4" w:space="0" w:color="auto"/>
              <w:left w:val="single" w:sz="4" w:space="0" w:color="auto"/>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相关人员</w:t>
            </w:r>
          </w:p>
        </w:tc>
        <w:tc>
          <w:tcPr>
            <w:tcW w:w="1376"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时间</w:t>
            </w:r>
          </w:p>
        </w:tc>
        <w:tc>
          <w:tcPr>
            <w:tcW w:w="2332"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计划完成内容</w:t>
            </w:r>
          </w:p>
        </w:tc>
        <w:tc>
          <w:tcPr>
            <w:tcW w:w="2507"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实际完成内容</w:t>
            </w:r>
          </w:p>
        </w:tc>
        <w:tc>
          <w:tcPr>
            <w:tcW w:w="1562"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备注</w:t>
            </w:r>
          </w:p>
        </w:tc>
      </w:tr>
      <w:tr w:rsidR="009A7D93">
        <w:trPr>
          <w:trHeight w:val="285"/>
        </w:trPr>
        <w:tc>
          <w:tcPr>
            <w:tcW w:w="1511"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76"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33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5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56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285"/>
        </w:trPr>
        <w:tc>
          <w:tcPr>
            <w:tcW w:w="1511"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76"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33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5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56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bl>
    <w:p w:rsidR="009A7D93" w:rsidRDefault="0045436B" w:rsidP="00C363FE">
      <w:pPr>
        <w:widowControl w:val="0"/>
        <w:numPr>
          <w:ilvl w:val="0"/>
          <w:numId w:val="42"/>
        </w:numPr>
        <w:spacing w:beforeLines="50"/>
        <w:jc w:val="both"/>
        <w:textAlignment w:val="auto"/>
        <w:rPr>
          <w:rFonts w:ascii="宋体" w:hAnsi="宋体" w:cs="宋体"/>
          <w:b/>
        </w:rPr>
      </w:pPr>
      <w:bookmarkStart w:id="182" w:name="_Toc192403162"/>
      <w:bookmarkStart w:id="183" w:name="_Toc192403607"/>
      <w:bookmarkStart w:id="184" w:name="_Toc192403082"/>
      <w:r>
        <w:rPr>
          <w:rFonts w:ascii="宋体" w:hAnsi="宋体" w:cs="宋体" w:hint="eastAsia"/>
          <w:b/>
        </w:rPr>
        <w:t>每人（组）每天施工情况统计表</w:t>
      </w:r>
      <w:bookmarkEnd w:id="182"/>
      <w:bookmarkEnd w:id="183"/>
      <w:bookmarkEnd w:id="184"/>
    </w:p>
    <w:tbl>
      <w:tblPr>
        <w:tblW w:w="9288" w:type="dxa"/>
        <w:tblLayout w:type="fixed"/>
        <w:tblLook w:val="04A0"/>
      </w:tblPr>
      <w:tblGrid>
        <w:gridCol w:w="873"/>
        <w:gridCol w:w="2511"/>
        <w:gridCol w:w="1355"/>
        <w:gridCol w:w="1183"/>
        <w:gridCol w:w="1302"/>
        <w:gridCol w:w="1287"/>
        <w:gridCol w:w="777"/>
      </w:tblGrid>
      <w:tr w:rsidR="009A7D93">
        <w:trPr>
          <w:trHeight w:val="360"/>
        </w:trPr>
        <w:tc>
          <w:tcPr>
            <w:tcW w:w="873" w:type="dxa"/>
            <w:tcBorders>
              <w:top w:val="single" w:sz="4" w:space="0" w:color="auto"/>
              <w:left w:val="single" w:sz="4" w:space="0" w:color="auto"/>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序号</w:t>
            </w:r>
          </w:p>
        </w:tc>
        <w:tc>
          <w:tcPr>
            <w:tcW w:w="2511"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内容</w:t>
            </w:r>
          </w:p>
        </w:tc>
        <w:tc>
          <w:tcPr>
            <w:tcW w:w="1355"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开始时间</w:t>
            </w:r>
          </w:p>
        </w:tc>
        <w:tc>
          <w:tcPr>
            <w:tcW w:w="1183"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结束时间</w:t>
            </w:r>
          </w:p>
        </w:tc>
        <w:tc>
          <w:tcPr>
            <w:tcW w:w="1302"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施工人员</w:t>
            </w:r>
          </w:p>
        </w:tc>
        <w:tc>
          <w:tcPr>
            <w:tcW w:w="1287"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检查人员</w:t>
            </w:r>
          </w:p>
        </w:tc>
        <w:tc>
          <w:tcPr>
            <w:tcW w:w="777"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备注</w:t>
            </w:r>
          </w:p>
        </w:tc>
      </w:tr>
      <w:tr w:rsidR="009A7D93">
        <w:trPr>
          <w:trHeight w:val="360"/>
        </w:trPr>
        <w:tc>
          <w:tcPr>
            <w:tcW w:w="873"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51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55"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183"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0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8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77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360"/>
        </w:trPr>
        <w:tc>
          <w:tcPr>
            <w:tcW w:w="873"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51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55"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183"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0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8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77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360"/>
        </w:trPr>
        <w:tc>
          <w:tcPr>
            <w:tcW w:w="873"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51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55"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183"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30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8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77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bl>
    <w:p w:rsidR="009A7D93" w:rsidRDefault="0045436B" w:rsidP="00C363FE">
      <w:pPr>
        <w:widowControl w:val="0"/>
        <w:numPr>
          <w:ilvl w:val="0"/>
          <w:numId w:val="42"/>
        </w:numPr>
        <w:spacing w:beforeLines="50"/>
        <w:jc w:val="both"/>
        <w:textAlignment w:val="auto"/>
        <w:rPr>
          <w:rFonts w:ascii="宋体" w:hAnsi="宋体" w:cs="宋体"/>
          <w:b/>
        </w:rPr>
      </w:pPr>
      <w:bookmarkStart w:id="185" w:name="_Toc192403083"/>
      <w:bookmarkStart w:id="186" w:name="_Toc192403163"/>
      <w:bookmarkStart w:id="187" w:name="_Toc192403608"/>
      <w:r>
        <w:rPr>
          <w:rFonts w:ascii="宋体" w:hAnsi="宋体" w:cs="宋体" w:hint="eastAsia"/>
          <w:b/>
        </w:rPr>
        <w:t>每天的抽查记录表</w:t>
      </w:r>
      <w:bookmarkEnd w:id="185"/>
      <w:bookmarkEnd w:id="186"/>
      <w:bookmarkEnd w:id="187"/>
    </w:p>
    <w:tbl>
      <w:tblPr>
        <w:tblW w:w="9288" w:type="dxa"/>
        <w:tblLayout w:type="fixed"/>
        <w:tblLook w:val="04A0"/>
      </w:tblPr>
      <w:tblGrid>
        <w:gridCol w:w="774"/>
        <w:gridCol w:w="1601"/>
        <w:gridCol w:w="2425"/>
        <w:gridCol w:w="1239"/>
        <w:gridCol w:w="1239"/>
        <w:gridCol w:w="1239"/>
        <w:gridCol w:w="771"/>
      </w:tblGrid>
      <w:tr w:rsidR="009A7D93">
        <w:trPr>
          <w:trHeight w:val="360"/>
        </w:trPr>
        <w:tc>
          <w:tcPr>
            <w:tcW w:w="774" w:type="dxa"/>
            <w:tcBorders>
              <w:top w:val="single" w:sz="4" w:space="0" w:color="auto"/>
              <w:left w:val="single" w:sz="4" w:space="0" w:color="auto"/>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序号</w:t>
            </w:r>
          </w:p>
        </w:tc>
        <w:tc>
          <w:tcPr>
            <w:tcW w:w="1601"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抽</w:t>
            </w:r>
            <w:proofErr w:type="gramStart"/>
            <w:r>
              <w:rPr>
                <w:rFonts w:ascii="宋体" w:hAnsi="宋体" w:cs="宋体" w:hint="eastAsia"/>
              </w:rPr>
              <w:t>量内容</w:t>
            </w:r>
            <w:proofErr w:type="gramEnd"/>
          </w:p>
        </w:tc>
        <w:tc>
          <w:tcPr>
            <w:tcW w:w="2425"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抽查结果描述</w:t>
            </w:r>
          </w:p>
        </w:tc>
        <w:tc>
          <w:tcPr>
            <w:tcW w:w="1239"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操作时间</w:t>
            </w:r>
          </w:p>
        </w:tc>
        <w:tc>
          <w:tcPr>
            <w:tcW w:w="1239"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施工人员</w:t>
            </w:r>
          </w:p>
        </w:tc>
        <w:tc>
          <w:tcPr>
            <w:tcW w:w="1239"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检查人员</w:t>
            </w:r>
          </w:p>
        </w:tc>
        <w:tc>
          <w:tcPr>
            <w:tcW w:w="771"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备注</w:t>
            </w:r>
          </w:p>
        </w:tc>
      </w:tr>
      <w:tr w:rsidR="009A7D93">
        <w:trPr>
          <w:trHeight w:val="360"/>
        </w:trPr>
        <w:tc>
          <w:tcPr>
            <w:tcW w:w="774"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60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425"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77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360"/>
        </w:trPr>
        <w:tc>
          <w:tcPr>
            <w:tcW w:w="774"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60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425"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1239"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771"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bl>
    <w:p w:rsidR="009A7D93" w:rsidRDefault="0045436B" w:rsidP="00C363FE">
      <w:pPr>
        <w:widowControl w:val="0"/>
        <w:numPr>
          <w:ilvl w:val="0"/>
          <w:numId w:val="42"/>
        </w:numPr>
        <w:spacing w:beforeLines="50"/>
        <w:jc w:val="both"/>
        <w:textAlignment w:val="auto"/>
        <w:rPr>
          <w:rFonts w:ascii="宋体" w:hAnsi="宋体" w:cs="宋体"/>
          <w:b/>
        </w:rPr>
      </w:pPr>
      <w:bookmarkStart w:id="188" w:name="_Toc192403164"/>
      <w:bookmarkStart w:id="189" w:name="_Toc192403084"/>
      <w:bookmarkStart w:id="190" w:name="_Toc192403609"/>
      <w:r>
        <w:rPr>
          <w:rFonts w:ascii="宋体" w:hAnsi="宋体" w:cs="宋体" w:hint="eastAsia"/>
          <w:b/>
        </w:rPr>
        <w:t>异常图书登记表</w:t>
      </w:r>
    </w:p>
    <w:tbl>
      <w:tblPr>
        <w:tblW w:w="9288" w:type="dxa"/>
        <w:tblLayout w:type="fixed"/>
        <w:tblLook w:val="04A0"/>
      </w:tblPr>
      <w:tblGrid>
        <w:gridCol w:w="1199"/>
        <w:gridCol w:w="3107"/>
        <w:gridCol w:w="2242"/>
        <w:gridCol w:w="2740"/>
      </w:tblGrid>
      <w:tr w:rsidR="009A7D93">
        <w:trPr>
          <w:trHeight w:val="285"/>
        </w:trPr>
        <w:tc>
          <w:tcPr>
            <w:tcW w:w="1199" w:type="dxa"/>
            <w:tcBorders>
              <w:top w:val="single" w:sz="4" w:space="0" w:color="auto"/>
              <w:left w:val="single" w:sz="4" w:space="0" w:color="auto"/>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序号</w:t>
            </w:r>
          </w:p>
        </w:tc>
        <w:tc>
          <w:tcPr>
            <w:tcW w:w="3107"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图书条码</w:t>
            </w:r>
          </w:p>
        </w:tc>
        <w:tc>
          <w:tcPr>
            <w:tcW w:w="2242"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操作人员</w:t>
            </w:r>
          </w:p>
        </w:tc>
        <w:tc>
          <w:tcPr>
            <w:tcW w:w="2740" w:type="dxa"/>
            <w:tcBorders>
              <w:top w:val="single" w:sz="4" w:space="0" w:color="auto"/>
              <w:left w:val="nil"/>
              <w:bottom w:val="single" w:sz="4" w:space="0" w:color="auto"/>
              <w:right w:val="single" w:sz="4" w:space="0" w:color="auto"/>
            </w:tcBorders>
            <w:shd w:val="clear" w:color="auto" w:fill="FFFF99"/>
            <w:vAlign w:val="bottom"/>
          </w:tcPr>
          <w:p w:rsidR="009A7D93" w:rsidRDefault="0045436B">
            <w:pPr>
              <w:rPr>
                <w:rFonts w:ascii="宋体" w:hAnsi="宋体" w:cs="宋体"/>
              </w:rPr>
            </w:pPr>
            <w:r>
              <w:rPr>
                <w:rFonts w:ascii="宋体" w:hAnsi="宋体" w:cs="宋体" w:hint="eastAsia"/>
              </w:rPr>
              <w:t>时间</w:t>
            </w:r>
          </w:p>
        </w:tc>
      </w:tr>
      <w:tr w:rsidR="009A7D93">
        <w:trPr>
          <w:trHeight w:val="285"/>
        </w:trPr>
        <w:tc>
          <w:tcPr>
            <w:tcW w:w="1199"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31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24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740"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r w:rsidR="009A7D93">
        <w:trPr>
          <w:trHeight w:val="285"/>
        </w:trPr>
        <w:tc>
          <w:tcPr>
            <w:tcW w:w="1199" w:type="dxa"/>
            <w:tcBorders>
              <w:top w:val="nil"/>
              <w:left w:val="single" w:sz="4" w:space="0" w:color="auto"/>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3107"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242"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c>
          <w:tcPr>
            <w:tcW w:w="2740" w:type="dxa"/>
            <w:tcBorders>
              <w:top w:val="nil"/>
              <w:left w:val="nil"/>
              <w:bottom w:val="single" w:sz="4" w:space="0" w:color="auto"/>
              <w:right w:val="single" w:sz="4" w:space="0" w:color="auto"/>
            </w:tcBorders>
            <w:vAlign w:val="bottom"/>
          </w:tcPr>
          <w:p w:rsidR="009A7D93" w:rsidRDefault="0045436B">
            <w:pPr>
              <w:rPr>
                <w:rFonts w:ascii="宋体" w:hAnsi="宋体" w:cs="宋体"/>
              </w:rPr>
            </w:pPr>
            <w:r>
              <w:rPr>
                <w:rFonts w:ascii="宋体" w:hAnsi="宋体" w:cs="宋体" w:hint="eastAsia"/>
              </w:rPr>
              <w:t xml:space="preserve">　</w:t>
            </w:r>
          </w:p>
        </w:tc>
      </w:tr>
    </w:tbl>
    <w:p w:rsidR="009A7D93" w:rsidRDefault="0045436B" w:rsidP="00C363FE">
      <w:pPr>
        <w:widowControl w:val="0"/>
        <w:numPr>
          <w:ilvl w:val="0"/>
          <w:numId w:val="42"/>
        </w:numPr>
        <w:spacing w:beforeLines="50"/>
        <w:jc w:val="both"/>
        <w:textAlignment w:val="auto"/>
        <w:rPr>
          <w:rFonts w:ascii="宋体" w:hAnsi="宋体" w:cs="宋体"/>
          <w:b/>
        </w:rPr>
      </w:pPr>
      <w:r>
        <w:rPr>
          <w:rFonts w:ascii="宋体" w:hAnsi="宋体" w:cs="宋体" w:hint="eastAsia"/>
          <w:b/>
        </w:rPr>
        <w:t>检验结果登记表</w:t>
      </w:r>
      <w:bookmarkEnd w:id="188"/>
      <w:bookmarkEnd w:id="189"/>
      <w:bookmarkEnd w:id="19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8"/>
        <w:gridCol w:w="3619"/>
        <w:gridCol w:w="518"/>
        <w:gridCol w:w="700"/>
        <w:gridCol w:w="248"/>
        <w:gridCol w:w="1605"/>
      </w:tblGrid>
      <w:tr w:rsidR="009A7D93">
        <w:tc>
          <w:tcPr>
            <w:tcW w:w="9288" w:type="dxa"/>
            <w:gridSpan w:val="6"/>
            <w:shd w:val="clear" w:color="auto" w:fill="FFFF99"/>
          </w:tcPr>
          <w:p w:rsidR="009A7D93" w:rsidRDefault="0045436B">
            <w:pPr>
              <w:rPr>
                <w:rFonts w:ascii="宋体" w:hAnsi="宋体" w:cs="宋体"/>
              </w:rPr>
            </w:pPr>
            <w:r>
              <w:rPr>
                <w:rFonts w:ascii="宋体" w:hAnsi="宋体" w:cs="宋体" w:hint="eastAsia"/>
              </w:rPr>
              <w:t>检验确认内容</w:t>
            </w:r>
          </w:p>
        </w:tc>
      </w:tr>
      <w:tr w:rsidR="009A7D93">
        <w:trPr>
          <w:trHeight w:val="280"/>
        </w:trPr>
        <w:tc>
          <w:tcPr>
            <w:tcW w:w="2598" w:type="dxa"/>
            <w:shd w:val="clear" w:color="auto" w:fill="FFFF99"/>
            <w:vAlign w:val="center"/>
          </w:tcPr>
          <w:p w:rsidR="009A7D93" w:rsidRDefault="0045436B">
            <w:pPr>
              <w:rPr>
                <w:rFonts w:ascii="宋体" w:hAnsi="宋体" w:cs="宋体"/>
              </w:rPr>
            </w:pPr>
            <w:r>
              <w:rPr>
                <w:rFonts w:ascii="宋体" w:hAnsi="宋体" w:cs="宋体" w:hint="eastAsia"/>
              </w:rPr>
              <w:t>要求</w:t>
            </w:r>
          </w:p>
        </w:tc>
        <w:tc>
          <w:tcPr>
            <w:tcW w:w="3619" w:type="dxa"/>
            <w:shd w:val="clear" w:color="auto" w:fill="FFFF99"/>
            <w:vAlign w:val="center"/>
          </w:tcPr>
          <w:p w:rsidR="009A7D93" w:rsidRDefault="0045436B">
            <w:pPr>
              <w:rPr>
                <w:rFonts w:ascii="宋体" w:hAnsi="宋体" w:cs="宋体"/>
              </w:rPr>
            </w:pPr>
            <w:r>
              <w:rPr>
                <w:rFonts w:ascii="宋体" w:hAnsi="宋体" w:cs="宋体" w:hint="eastAsia"/>
              </w:rPr>
              <w:t>方法</w:t>
            </w:r>
          </w:p>
        </w:tc>
        <w:tc>
          <w:tcPr>
            <w:tcW w:w="1218" w:type="dxa"/>
            <w:gridSpan w:val="2"/>
            <w:shd w:val="clear" w:color="auto" w:fill="FFFF99"/>
            <w:vAlign w:val="center"/>
          </w:tcPr>
          <w:p w:rsidR="009A7D93" w:rsidRDefault="0045436B">
            <w:pPr>
              <w:rPr>
                <w:rFonts w:ascii="宋体" w:hAnsi="宋体" w:cs="宋体"/>
              </w:rPr>
            </w:pPr>
            <w:r>
              <w:rPr>
                <w:rFonts w:ascii="宋体" w:hAnsi="宋体" w:cs="宋体" w:hint="eastAsia"/>
              </w:rPr>
              <w:t>结果</w:t>
            </w:r>
          </w:p>
        </w:tc>
        <w:tc>
          <w:tcPr>
            <w:tcW w:w="1853" w:type="dxa"/>
            <w:gridSpan w:val="2"/>
            <w:shd w:val="clear" w:color="auto" w:fill="FFFF99"/>
            <w:vAlign w:val="center"/>
          </w:tcPr>
          <w:p w:rsidR="009A7D93" w:rsidRDefault="0045436B">
            <w:pPr>
              <w:rPr>
                <w:rFonts w:ascii="宋体" w:hAnsi="宋体" w:cs="宋体"/>
              </w:rPr>
            </w:pPr>
            <w:r>
              <w:rPr>
                <w:rFonts w:ascii="宋体" w:hAnsi="宋体" w:cs="宋体" w:hint="eastAsia"/>
              </w:rPr>
              <w:t>备注</w:t>
            </w:r>
          </w:p>
        </w:tc>
      </w:tr>
      <w:tr w:rsidR="009A7D93">
        <w:trPr>
          <w:trHeight w:val="283"/>
        </w:trPr>
        <w:tc>
          <w:tcPr>
            <w:tcW w:w="2598" w:type="dxa"/>
            <w:vAlign w:val="center"/>
          </w:tcPr>
          <w:p w:rsidR="009A7D93" w:rsidRDefault="009A7D93">
            <w:pPr>
              <w:rPr>
                <w:rFonts w:ascii="宋体" w:hAnsi="宋体" w:cs="宋体"/>
              </w:rPr>
            </w:pPr>
          </w:p>
        </w:tc>
        <w:tc>
          <w:tcPr>
            <w:tcW w:w="3619" w:type="dxa"/>
            <w:vAlign w:val="center"/>
          </w:tcPr>
          <w:p w:rsidR="009A7D93" w:rsidRDefault="009A7D93">
            <w:pPr>
              <w:rPr>
                <w:rFonts w:ascii="宋体" w:hAnsi="宋体" w:cs="宋体"/>
              </w:rPr>
            </w:pPr>
          </w:p>
        </w:tc>
        <w:tc>
          <w:tcPr>
            <w:tcW w:w="1218" w:type="dxa"/>
            <w:gridSpan w:val="2"/>
            <w:vAlign w:val="center"/>
          </w:tcPr>
          <w:p w:rsidR="009A7D93" w:rsidRDefault="009A7D93">
            <w:pPr>
              <w:rPr>
                <w:rFonts w:ascii="宋体" w:hAnsi="宋体" w:cs="宋体"/>
              </w:rPr>
            </w:pPr>
          </w:p>
        </w:tc>
        <w:tc>
          <w:tcPr>
            <w:tcW w:w="1853" w:type="dxa"/>
            <w:gridSpan w:val="2"/>
            <w:vAlign w:val="center"/>
          </w:tcPr>
          <w:p w:rsidR="009A7D93" w:rsidRDefault="009A7D93">
            <w:pPr>
              <w:rPr>
                <w:rFonts w:ascii="宋体" w:hAnsi="宋体" w:cs="宋体"/>
              </w:rPr>
            </w:pPr>
          </w:p>
        </w:tc>
      </w:tr>
      <w:tr w:rsidR="009A7D93">
        <w:trPr>
          <w:trHeight w:val="283"/>
        </w:trPr>
        <w:tc>
          <w:tcPr>
            <w:tcW w:w="2598" w:type="dxa"/>
            <w:vAlign w:val="center"/>
          </w:tcPr>
          <w:p w:rsidR="009A7D93" w:rsidRDefault="009A7D93">
            <w:pPr>
              <w:rPr>
                <w:rFonts w:ascii="宋体" w:hAnsi="宋体" w:cs="宋体"/>
              </w:rPr>
            </w:pPr>
          </w:p>
        </w:tc>
        <w:tc>
          <w:tcPr>
            <w:tcW w:w="3619" w:type="dxa"/>
            <w:vAlign w:val="center"/>
          </w:tcPr>
          <w:p w:rsidR="009A7D93" w:rsidRDefault="009A7D93">
            <w:pPr>
              <w:rPr>
                <w:rFonts w:ascii="宋体" w:hAnsi="宋体" w:cs="宋体"/>
              </w:rPr>
            </w:pPr>
          </w:p>
        </w:tc>
        <w:tc>
          <w:tcPr>
            <w:tcW w:w="1218" w:type="dxa"/>
            <w:gridSpan w:val="2"/>
            <w:vAlign w:val="center"/>
          </w:tcPr>
          <w:p w:rsidR="009A7D93" w:rsidRDefault="009A7D93">
            <w:pPr>
              <w:rPr>
                <w:rFonts w:ascii="宋体" w:hAnsi="宋体" w:cs="宋体"/>
              </w:rPr>
            </w:pPr>
          </w:p>
        </w:tc>
        <w:tc>
          <w:tcPr>
            <w:tcW w:w="1853" w:type="dxa"/>
            <w:gridSpan w:val="2"/>
            <w:vAlign w:val="center"/>
          </w:tcPr>
          <w:p w:rsidR="009A7D93" w:rsidRDefault="009A7D93">
            <w:pPr>
              <w:rPr>
                <w:rFonts w:ascii="宋体" w:hAnsi="宋体" w:cs="宋体"/>
              </w:rPr>
            </w:pPr>
          </w:p>
        </w:tc>
      </w:tr>
      <w:tr w:rsidR="009A7D93">
        <w:tc>
          <w:tcPr>
            <w:tcW w:w="9288" w:type="dxa"/>
            <w:gridSpan w:val="6"/>
            <w:tcBorders>
              <w:top w:val="double" w:sz="4" w:space="0" w:color="auto"/>
            </w:tcBorders>
            <w:shd w:val="clear" w:color="auto" w:fill="FFFF99"/>
          </w:tcPr>
          <w:p w:rsidR="009A7D93" w:rsidRDefault="0045436B">
            <w:pPr>
              <w:rPr>
                <w:rFonts w:ascii="宋体" w:hAnsi="宋体" w:cs="宋体"/>
              </w:rPr>
            </w:pPr>
            <w:r>
              <w:rPr>
                <w:rFonts w:ascii="宋体" w:hAnsi="宋体" w:cs="宋体" w:hint="eastAsia"/>
              </w:rPr>
              <w:lastRenderedPageBreak/>
              <w:t>检验确认结果</w:t>
            </w:r>
          </w:p>
        </w:tc>
      </w:tr>
      <w:tr w:rsidR="009A7D93">
        <w:tc>
          <w:tcPr>
            <w:tcW w:w="2598" w:type="dxa"/>
            <w:vMerge w:val="restart"/>
            <w:vAlign w:val="center"/>
          </w:tcPr>
          <w:p w:rsidR="009A7D93" w:rsidRDefault="0045436B">
            <w:pPr>
              <w:rPr>
                <w:rFonts w:ascii="宋体" w:hAnsi="宋体" w:cs="宋体"/>
              </w:rPr>
            </w:pPr>
            <w:r>
              <w:rPr>
                <w:rFonts w:ascii="宋体" w:hAnsi="宋体" w:cs="宋体" w:hint="eastAsia"/>
              </w:rPr>
              <w:t>检验人员</w:t>
            </w:r>
          </w:p>
          <w:p w:rsidR="009A7D93" w:rsidRDefault="0045436B">
            <w:pPr>
              <w:rPr>
                <w:rFonts w:ascii="宋体" w:hAnsi="宋体" w:cs="宋体"/>
              </w:rPr>
            </w:pPr>
            <w:r>
              <w:rPr>
                <w:rFonts w:ascii="宋体" w:hAnsi="宋体" w:cs="宋体" w:hint="eastAsia"/>
              </w:rPr>
              <w:t>确认</w:t>
            </w:r>
          </w:p>
        </w:tc>
        <w:tc>
          <w:tcPr>
            <w:tcW w:w="4137" w:type="dxa"/>
            <w:gridSpan w:val="2"/>
            <w:vMerge w:val="restart"/>
            <w:vAlign w:val="center"/>
          </w:tcPr>
          <w:p w:rsidR="009A7D93" w:rsidRDefault="009A7D93">
            <w:pPr>
              <w:rPr>
                <w:rFonts w:ascii="宋体" w:hAnsi="宋体" w:cs="宋体"/>
              </w:rPr>
            </w:pPr>
          </w:p>
        </w:tc>
        <w:tc>
          <w:tcPr>
            <w:tcW w:w="948" w:type="dxa"/>
            <w:gridSpan w:val="2"/>
            <w:vAlign w:val="center"/>
          </w:tcPr>
          <w:p w:rsidR="009A7D93" w:rsidRDefault="0045436B">
            <w:pPr>
              <w:rPr>
                <w:rFonts w:ascii="宋体" w:hAnsi="宋体" w:cs="宋体"/>
              </w:rPr>
            </w:pPr>
            <w:r>
              <w:rPr>
                <w:rFonts w:ascii="宋体" w:hAnsi="宋体" w:cs="宋体" w:hint="eastAsia"/>
              </w:rPr>
              <w:t>签名</w:t>
            </w:r>
          </w:p>
        </w:tc>
        <w:tc>
          <w:tcPr>
            <w:tcW w:w="1605" w:type="dxa"/>
            <w:vAlign w:val="center"/>
          </w:tcPr>
          <w:p w:rsidR="009A7D93" w:rsidRDefault="009A7D93">
            <w:pPr>
              <w:rPr>
                <w:rFonts w:ascii="宋体" w:hAnsi="宋体" w:cs="宋体"/>
              </w:rPr>
            </w:pPr>
          </w:p>
        </w:tc>
      </w:tr>
      <w:tr w:rsidR="009A7D93">
        <w:tc>
          <w:tcPr>
            <w:tcW w:w="2598" w:type="dxa"/>
            <w:vMerge/>
            <w:vAlign w:val="center"/>
          </w:tcPr>
          <w:p w:rsidR="009A7D93" w:rsidRDefault="009A7D93">
            <w:pPr>
              <w:rPr>
                <w:rFonts w:ascii="宋体" w:hAnsi="宋体" w:cs="宋体"/>
              </w:rPr>
            </w:pPr>
          </w:p>
        </w:tc>
        <w:tc>
          <w:tcPr>
            <w:tcW w:w="4137" w:type="dxa"/>
            <w:gridSpan w:val="2"/>
            <w:vMerge/>
            <w:vAlign w:val="center"/>
          </w:tcPr>
          <w:p w:rsidR="009A7D93" w:rsidRDefault="009A7D93">
            <w:pPr>
              <w:rPr>
                <w:rFonts w:ascii="宋体" w:hAnsi="宋体" w:cs="宋体"/>
              </w:rPr>
            </w:pPr>
          </w:p>
        </w:tc>
        <w:tc>
          <w:tcPr>
            <w:tcW w:w="948" w:type="dxa"/>
            <w:gridSpan w:val="2"/>
            <w:vAlign w:val="center"/>
          </w:tcPr>
          <w:p w:rsidR="009A7D93" w:rsidRDefault="0045436B">
            <w:pPr>
              <w:rPr>
                <w:rFonts w:ascii="宋体" w:hAnsi="宋体" w:cs="宋体"/>
              </w:rPr>
            </w:pPr>
            <w:r>
              <w:rPr>
                <w:rFonts w:ascii="宋体" w:hAnsi="宋体" w:cs="宋体" w:hint="eastAsia"/>
              </w:rPr>
              <w:t>日期</w:t>
            </w:r>
          </w:p>
        </w:tc>
        <w:tc>
          <w:tcPr>
            <w:tcW w:w="1605" w:type="dxa"/>
            <w:vAlign w:val="center"/>
          </w:tcPr>
          <w:p w:rsidR="009A7D93" w:rsidRDefault="009A7D93">
            <w:pPr>
              <w:rPr>
                <w:rFonts w:ascii="宋体" w:hAnsi="宋体" w:cs="宋体"/>
              </w:rPr>
            </w:pPr>
          </w:p>
        </w:tc>
      </w:tr>
      <w:tr w:rsidR="009A7D93">
        <w:trPr>
          <w:trHeight w:val="285"/>
        </w:trPr>
        <w:tc>
          <w:tcPr>
            <w:tcW w:w="2598" w:type="dxa"/>
            <w:vMerge w:val="restart"/>
            <w:vAlign w:val="center"/>
          </w:tcPr>
          <w:p w:rsidR="009A7D93" w:rsidRDefault="0045436B">
            <w:pPr>
              <w:rPr>
                <w:rFonts w:ascii="宋体" w:hAnsi="宋体" w:cs="宋体"/>
              </w:rPr>
            </w:pPr>
            <w:r>
              <w:rPr>
                <w:rFonts w:ascii="宋体" w:hAnsi="宋体" w:cs="宋体" w:hint="eastAsia"/>
              </w:rPr>
              <w:t>技术总监</w:t>
            </w:r>
          </w:p>
          <w:p w:rsidR="009A7D93" w:rsidRDefault="0045436B">
            <w:pPr>
              <w:rPr>
                <w:rFonts w:ascii="宋体" w:hAnsi="宋体" w:cs="宋体"/>
              </w:rPr>
            </w:pPr>
            <w:r>
              <w:rPr>
                <w:rFonts w:ascii="宋体" w:hAnsi="宋体" w:cs="宋体" w:hint="eastAsia"/>
              </w:rPr>
              <w:t>确认</w:t>
            </w:r>
          </w:p>
        </w:tc>
        <w:tc>
          <w:tcPr>
            <w:tcW w:w="4137" w:type="dxa"/>
            <w:gridSpan w:val="2"/>
            <w:vMerge w:val="restart"/>
            <w:vAlign w:val="center"/>
          </w:tcPr>
          <w:p w:rsidR="009A7D93" w:rsidRDefault="009A7D93">
            <w:pPr>
              <w:rPr>
                <w:rFonts w:ascii="宋体" w:hAnsi="宋体" w:cs="宋体"/>
              </w:rPr>
            </w:pPr>
          </w:p>
          <w:p w:rsidR="009A7D93" w:rsidRDefault="009A7D93">
            <w:pPr>
              <w:rPr>
                <w:rFonts w:ascii="宋体" w:hAnsi="宋体" w:cs="宋体"/>
              </w:rPr>
            </w:pPr>
          </w:p>
        </w:tc>
        <w:tc>
          <w:tcPr>
            <w:tcW w:w="948" w:type="dxa"/>
            <w:gridSpan w:val="2"/>
            <w:vAlign w:val="center"/>
          </w:tcPr>
          <w:p w:rsidR="009A7D93" w:rsidRDefault="0045436B">
            <w:pPr>
              <w:rPr>
                <w:rFonts w:ascii="宋体" w:hAnsi="宋体" w:cs="宋体"/>
              </w:rPr>
            </w:pPr>
            <w:r>
              <w:rPr>
                <w:rFonts w:ascii="宋体" w:hAnsi="宋体" w:cs="宋体" w:hint="eastAsia"/>
              </w:rPr>
              <w:t>签名</w:t>
            </w:r>
          </w:p>
        </w:tc>
        <w:tc>
          <w:tcPr>
            <w:tcW w:w="1605" w:type="dxa"/>
            <w:vAlign w:val="center"/>
          </w:tcPr>
          <w:p w:rsidR="009A7D93" w:rsidRDefault="009A7D93">
            <w:pPr>
              <w:rPr>
                <w:rFonts w:ascii="宋体" w:hAnsi="宋体" w:cs="宋体"/>
              </w:rPr>
            </w:pPr>
          </w:p>
        </w:tc>
      </w:tr>
      <w:tr w:rsidR="009A7D93">
        <w:trPr>
          <w:trHeight w:val="330"/>
        </w:trPr>
        <w:tc>
          <w:tcPr>
            <w:tcW w:w="2598" w:type="dxa"/>
            <w:vMerge/>
            <w:tcBorders>
              <w:bottom w:val="double" w:sz="4" w:space="0" w:color="auto"/>
            </w:tcBorders>
            <w:vAlign w:val="center"/>
          </w:tcPr>
          <w:p w:rsidR="009A7D93" w:rsidRDefault="009A7D93">
            <w:pPr>
              <w:rPr>
                <w:rFonts w:ascii="宋体" w:hAnsi="宋体" w:cs="宋体"/>
              </w:rPr>
            </w:pPr>
          </w:p>
        </w:tc>
        <w:tc>
          <w:tcPr>
            <w:tcW w:w="4137" w:type="dxa"/>
            <w:gridSpan w:val="2"/>
            <w:vMerge/>
            <w:tcBorders>
              <w:bottom w:val="double" w:sz="4" w:space="0" w:color="auto"/>
            </w:tcBorders>
            <w:vAlign w:val="center"/>
          </w:tcPr>
          <w:p w:rsidR="009A7D93" w:rsidRDefault="009A7D93">
            <w:pPr>
              <w:rPr>
                <w:rFonts w:ascii="宋体" w:hAnsi="宋体" w:cs="宋体"/>
              </w:rPr>
            </w:pPr>
          </w:p>
        </w:tc>
        <w:tc>
          <w:tcPr>
            <w:tcW w:w="948" w:type="dxa"/>
            <w:gridSpan w:val="2"/>
            <w:tcBorders>
              <w:bottom w:val="double" w:sz="4" w:space="0" w:color="auto"/>
            </w:tcBorders>
            <w:vAlign w:val="center"/>
          </w:tcPr>
          <w:p w:rsidR="009A7D93" w:rsidRDefault="0045436B">
            <w:pPr>
              <w:rPr>
                <w:rFonts w:ascii="宋体" w:hAnsi="宋体" w:cs="宋体"/>
              </w:rPr>
            </w:pPr>
            <w:r>
              <w:rPr>
                <w:rFonts w:ascii="宋体" w:hAnsi="宋体" w:cs="宋体" w:hint="eastAsia"/>
              </w:rPr>
              <w:t>日期</w:t>
            </w:r>
          </w:p>
        </w:tc>
        <w:tc>
          <w:tcPr>
            <w:tcW w:w="1605" w:type="dxa"/>
            <w:tcBorders>
              <w:bottom w:val="double" w:sz="4" w:space="0" w:color="auto"/>
            </w:tcBorders>
            <w:vAlign w:val="center"/>
          </w:tcPr>
          <w:p w:rsidR="009A7D93" w:rsidRDefault="009A7D93">
            <w:pPr>
              <w:rPr>
                <w:rFonts w:ascii="宋体" w:hAnsi="宋体" w:cs="宋体"/>
              </w:rPr>
            </w:pPr>
          </w:p>
        </w:tc>
      </w:tr>
    </w:tbl>
    <w:p w:rsidR="009A7D93" w:rsidRPr="003758F9" w:rsidRDefault="009A7D93" w:rsidP="003758F9">
      <w:pPr>
        <w:ind w:left="0" w:firstLine="0"/>
        <w:jc w:val="center"/>
        <w:rPr>
          <w:b/>
        </w:rPr>
      </w:pPr>
      <w:bookmarkStart w:id="191" w:name="_Toc515284275"/>
      <w:bookmarkStart w:id="192" w:name="_Toc514956012"/>
      <w:bookmarkStart w:id="193" w:name="_Toc509153688"/>
      <w:bookmarkStart w:id="194" w:name="_Toc306650907"/>
      <w:bookmarkStart w:id="195" w:name="_Toc14432"/>
      <w:bookmarkStart w:id="196" w:name="_Toc16093"/>
      <w:bookmarkStart w:id="197" w:name="_Toc10975"/>
      <w:bookmarkStart w:id="198" w:name="_Toc306266773"/>
      <w:bookmarkStart w:id="199" w:name="_Toc240776916"/>
      <w:bookmarkStart w:id="200" w:name="_Toc465536972"/>
      <w:bookmarkStart w:id="201" w:name="_Toc297650168"/>
      <w:bookmarkStart w:id="202" w:name="_Toc508800138"/>
    </w:p>
    <w:p w:rsidR="009A7D93" w:rsidRPr="003758F9" w:rsidRDefault="0045436B" w:rsidP="003758F9">
      <w:pPr>
        <w:ind w:left="0" w:firstLine="0"/>
        <w:jc w:val="center"/>
        <w:rPr>
          <w:b/>
        </w:rPr>
      </w:pPr>
      <w:bookmarkStart w:id="203" w:name="_Toc523747985"/>
      <w:r w:rsidRPr="003758F9">
        <w:rPr>
          <w:rFonts w:hint="eastAsia"/>
          <w:b/>
        </w:rPr>
        <w:t>项目管理计划书－（</w:t>
      </w:r>
      <w:r w:rsidRPr="003758F9">
        <w:rPr>
          <w:rFonts w:hint="eastAsia"/>
          <w:b/>
        </w:rPr>
        <w:t>3</w:t>
      </w:r>
      <w:r w:rsidRPr="003758F9">
        <w:rPr>
          <w:rFonts w:hint="eastAsia"/>
          <w:b/>
        </w:rPr>
        <w:t>）人力资源</w:t>
      </w:r>
      <w:bookmarkEnd w:id="191"/>
      <w:bookmarkEnd w:id="192"/>
      <w:bookmarkEnd w:id="193"/>
      <w:bookmarkEnd w:id="194"/>
      <w:bookmarkEnd w:id="195"/>
      <w:bookmarkEnd w:id="196"/>
      <w:bookmarkEnd w:id="197"/>
      <w:bookmarkEnd w:id="198"/>
      <w:bookmarkEnd w:id="199"/>
      <w:bookmarkEnd w:id="200"/>
      <w:bookmarkEnd w:id="201"/>
      <w:bookmarkEnd w:id="202"/>
      <w:bookmarkEnd w:id="203"/>
    </w:p>
    <w:p w:rsidR="009A7D93" w:rsidRDefault="0045436B">
      <w:pPr>
        <w:ind w:firstLine="420"/>
        <w:rPr>
          <w:rFonts w:ascii="宋体" w:hAnsi="宋体" w:cs="宋体"/>
        </w:rPr>
      </w:pPr>
      <w:r>
        <w:rPr>
          <w:rFonts w:ascii="宋体" w:hAnsi="宋体" w:cs="宋体" w:hint="eastAsia"/>
        </w:rPr>
        <w:t>整个项目的实施是一个系统工程，因此实施过程需要实施现场场地以及环境的配合。</w:t>
      </w:r>
    </w:p>
    <w:p w:rsidR="009A7D93" w:rsidRDefault="0045436B">
      <w:pPr>
        <w:rPr>
          <w:rFonts w:ascii="宋体" w:hAnsi="宋体" w:cs="宋体"/>
          <w:b/>
          <w:sz w:val="28"/>
        </w:rPr>
      </w:pPr>
      <w:bookmarkStart w:id="204" w:name="_Toc29561"/>
      <w:bookmarkStart w:id="205" w:name="_Toc240776917"/>
      <w:bookmarkStart w:id="206" w:name="_Toc297650169"/>
      <w:bookmarkStart w:id="207" w:name="_Toc306266774"/>
      <w:bookmarkStart w:id="208" w:name="_Toc25223"/>
      <w:bookmarkStart w:id="209" w:name="_Toc465536973"/>
      <w:bookmarkStart w:id="210" w:name="_Toc306650908"/>
      <w:bookmarkStart w:id="211" w:name="_Toc18199"/>
      <w:r>
        <w:rPr>
          <w:rFonts w:ascii="宋体" w:hAnsi="宋体" w:cs="宋体" w:hint="eastAsia"/>
          <w:b/>
          <w:sz w:val="28"/>
        </w:rPr>
        <w:t>人力资源分配表</w:t>
      </w:r>
      <w:bookmarkEnd w:id="204"/>
      <w:bookmarkEnd w:id="205"/>
      <w:bookmarkEnd w:id="206"/>
      <w:bookmarkEnd w:id="207"/>
      <w:bookmarkEnd w:id="208"/>
      <w:bookmarkEnd w:id="209"/>
      <w:bookmarkEnd w:id="210"/>
      <w:bookmarkEnd w:id="211"/>
    </w:p>
    <w:tbl>
      <w:tblPr>
        <w:tblW w:w="928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3647"/>
        <w:gridCol w:w="2872"/>
        <w:gridCol w:w="2769"/>
      </w:tblGrid>
      <w:tr w:rsidR="009A7D93">
        <w:tc>
          <w:tcPr>
            <w:tcW w:w="3647" w:type="dxa"/>
            <w:vAlign w:val="center"/>
          </w:tcPr>
          <w:p w:rsidR="009A7D93" w:rsidRDefault="0045436B">
            <w:pPr>
              <w:jc w:val="center"/>
              <w:rPr>
                <w:rFonts w:ascii="宋体" w:hAnsi="宋体" w:cs="宋体"/>
                <w:szCs w:val="21"/>
              </w:rPr>
            </w:pPr>
            <w:r>
              <w:rPr>
                <w:rFonts w:ascii="宋体" w:hAnsi="宋体" w:cs="宋体" w:hint="eastAsia"/>
                <w:szCs w:val="21"/>
              </w:rPr>
              <w:t>实施内容</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投入人力</w:t>
            </w:r>
          </w:p>
        </w:tc>
        <w:tc>
          <w:tcPr>
            <w:tcW w:w="2769" w:type="dxa"/>
            <w:vAlign w:val="center"/>
          </w:tcPr>
          <w:p w:rsidR="009A7D93" w:rsidRDefault="0045436B">
            <w:pPr>
              <w:jc w:val="center"/>
              <w:rPr>
                <w:rFonts w:ascii="宋体" w:hAnsi="宋体" w:cs="宋体"/>
                <w:szCs w:val="21"/>
              </w:rPr>
            </w:pPr>
            <w:r>
              <w:rPr>
                <w:rFonts w:ascii="宋体" w:hAnsi="宋体" w:cs="宋体" w:hint="eastAsia"/>
                <w:szCs w:val="21"/>
              </w:rPr>
              <w:t>先决条件及环境要求</w:t>
            </w:r>
          </w:p>
        </w:tc>
      </w:tr>
      <w:tr w:rsidR="009A7D93">
        <w:tc>
          <w:tcPr>
            <w:tcW w:w="3647" w:type="dxa"/>
            <w:vAlign w:val="center"/>
          </w:tcPr>
          <w:p w:rsidR="009A7D93" w:rsidRDefault="0045436B">
            <w:pPr>
              <w:jc w:val="center"/>
              <w:rPr>
                <w:rFonts w:ascii="宋体" w:hAnsi="宋体" w:cs="宋体"/>
                <w:szCs w:val="21"/>
              </w:rPr>
            </w:pPr>
            <w:r>
              <w:rPr>
                <w:rFonts w:ascii="宋体" w:hAnsi="宋体" w:cs="宋体" w:hint="eastAsia"/>
                <w:szCs w:val="21"/>
              </w:rPr>
              <w:t>启动培训</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w:t>
            </w:r>
          </w:p>
        </w:tc>
        <w:tc>
          <w:tcPr>
            <w:tcW w:w="2769" w:type="dxa"/>
            <w:vAlign w:val="center"/>
          </w:tcPr>
          <w:p w:rsidR="009A7D93" w:rsidRDefault="009A7D93">
            <w:pPr>
              <w:jc w:val="center"/>
              <w:rPr>
                <w:rFonts w:ascii="宋体" w:hAnsi="宋体" w:cs="宋体"/>
                <w:szCs w:val="21"/>
              </w:rPr>
            </w:pPr>
          </w:p>
        </w:tc>
      </w:tr>
      <w:tr w:rsidR="009A7D93">
        <w:tc>
          <w:tcPr>
            <w:tcW w:w="3647" w:type="dxa"/>
            <w:vAlign w:val="center"/>
          </w:tcPr>
          <w:p w:rsidR="009A7D93" w:rsidRDefault="0045436B">
            <w:pPr>
              <w:jc w:val="center"/>
              <w:rPr>
                <w:rFonts w:ascii="宋体" w:hAnsi="宋体" w:cs="宋体"/>
                <w:szCs w:val="21"/>
              </w:rPr>
            </w:pPr>
            <w:r>
              <w:rPr>
                <w:rFonts w:ascii="宋体" w:hAnsi="宋体" w:cs="宋体" w:hint="eastAsia"/>
                <w:szCs w:val="21"/>
              </w:rPr>
              <w:t>优化需求分析、概要设计、详细设计, 细化系统建设计划、目标任务书和测试验收方案，并计较评审</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项目经理、实施经理</w:t>
            </w:r>
          </w:p>
          <w:p w:rsidR="009A7D93" w:rsidRDefault="0045436B">
            <w:pPr>
              <w:jc w:val="center"/>
              <w:rPr>
                <w:rFonts w:ascii="宋体" w:hAnsi="宋体" w:cs="宋体"/>
                <w:szCs w:val="21"/>
              </w:rPr>
            </w:pPr>
            <w:r>
              <w:rPr>
                <w:rFonts w:ascii="宋体" w:hAnsi="宋体" w:cs="宋体" w:hint="eastAsia"/>
                <w:szCs w:val="21"/>
              </w:rPr>
              <w:t>产品经理1名</w:t>
            </w:r>
          </w:p>
        </w:tc>
        <w:tc>
          <w:tcPr>
            <w:tcW w:w="2769" w:type="dxa"/>
            <w:vAlign w:val="center"/>
          </w:tcPr>
          <w:p w:rsidR="009A7D93" w:rsidRDefault="0045436B">
            <w:pPr>
              <w:jc w:val="center"/>
              <w:rPr>
                <w:rFonts w:ascii="宋体" w:hAnsi="宋体" w:cs="宋体"/>
                <w:szCs w:val="21"/>
              </w:rPr>
            </w:pPr>
            <w:r>
              <w:rPr>
                <w:rFonts w:ascii="宋体" w:hAnsi="宋体" w:cs="宋体" w:hint="eastAsia"/>
                <w:szCs w:val="21"/>
              </w:rPr>
              <w:t>建筑平面图纸、弱电图纸（电子档）</w:t>
            </w:r>
          </w:p>
        </w:tc>
      </w:tr>
      <w:tr w:rsidR="009A7D93">
        <w:tc>
          <w:tcPr>
            <w:tcW w:w="3647" w:type="dxa"/>
            <w:tcBorders>
              <w:bottom w:val="single" w:sz="4" w:space="0" w:color="auto"/>
            </w:tcBorders>
            <w:vAlign w:val="center"/>
          </w:tcPr>
          <w:p w:rsidR="009A7D93" w:rsidRDefault="0045436B">
            <w:pPr>
              <w:jc w:val="center"/>
              <w:rPr>
                <w:rFonts w:ascii="宋体" w:hAnsi="宋体" w:cs="宋体"/>
                <w:szCs w:val="21"/>
              </w:rPr>
            </w:pPr>
            <w:r>
              <w:rPr>
                <w:rFonts w:ascii="宋体" w:hAnsi="宋体" w:cs="宋体" w:hint="eastAsia"/>
                <w:szCs w:val="21"/>
              </w:rPr>
              <w:t>标签初始化和加工</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实施经理、操作工人2组</w:t>
            </w:r>
          </w:p>
        </w:tc>
        <w:tc>
          <w:tcPr>
            <w:tcW w:w="2769" w:type="dxa"/>
            <w:vAlign w:val="center"/>
          </w:tcPr>
          <w:p w:rsidR="009A7D93" w:rsidRDefault="0045436B">
            <w:pPr>
              <w:jc w:val="center"/>
              <w:rPr>
                <w:rFonts w:ascii="宋体" w:hAnsi="宋体" w:cs="宋体"/>
                <w:szCs w:val="21"/>
              </w:rPr>
            </w:pPr>
            <w:r>
              <w:rPr>
                <w:rFonts w:ascii="宋体" w:hAnsi="宋体" w:cs="宋体" w:hint="eastAsia"/>
                <w:szCs w:val="21"/>
              </w:rPr>
              <w:t>部署到位，网络、电源等环境准备就绪</w:t>
            </w: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确认设备外观及具体功能</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项目经理、产品经理、实施经理</w:t>
            </w:r>
          </w:p>
        </w:tc>
        <w:tc>
          <w:tcPr>
            <w:tcW w:w="2769" w:type="dxa"/>
            <w:vAlign w:val="center"/>
          </w:tcPr>
          <w:p w:rsidR="009A7D93" w:rsidRDefault="0045436B">
            <w:pPr>
              <w:jc w:val="center"/>
              <w:rPr>
                <w:rFonts w:ascii="宋体" w:hAnsi="宋体" w:cs="宋体"/>
                <w:szCs w:val="21"/>
              </w:rPr>
            </w:pPr>
            <w:r>
              <w:rPr>
                <w:rFonts w:ascii="宋体" w:hAnsi="宋体" w:cs="宋体" w:hint="eastAsia"/>
                <w:szCs w:val="21"/>
              </w:rPr>
              <w:t>设备配色方案、特殊要求确认</w:t>
            </w: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系统软件及数据接口定制开发并部署提交</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项目经理、测试工程师4人、实施经理、实施工程师1人、高级程序员2人</w:t>
            </w:r>
          </w:p>
        </w:tc>
        <w:tc>
          <w:tcPr>
            <w:tcW w:w="2769" w:type="dxa"/>
            <w:vAlign w:val="center"/>
          </w:tcPr>
          <w:p w:rsidR="009A7D93" w:rsidRDefault="0045436B">
            <w:pPr>
              <w:jc w:val="center"/>
              <w:rPr>
                <w:rFonts w:ascii="宋体" w:hAnsi="宋体" w:cs="宋体"/>
                <w:szCs w:val="21"/>
              </w:rPr>
            </w:pPr>
            <w:r>
              <w:rPr>
                <w:rFonts w:ascii="宋体" w:hAnsi="宋体" w:cs="宋体" w:hint="eastAsia"/>
                <w:szCs w:val="21"/>
              </w:rPr>
              <w:t>网络、电源等环境准备就绪、自动化系统正常运转</w:t>
            </w: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设备生产制造及供货</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项目经理、实施经理</w:t>
            </w:r>
          </w:p>
        </w:tc>
        <w:tc>
          <w:tcPr>
            <w:tcW w:w="2769" w:type="dxa"/>
            <w:vAlign w:val="center"/>
          </w:tcPr>
          <w:p w:rsidR="009A7D93" w:rsidRDefault="009A7D93">
            <w:pPr>
              <w:jc w:val="center"/>
              <w:rPr>
                <w:rFonts w:ascii="宋体" w:hAnsi="宋体" w:cs="宋体"/>
                <w:szCs w:val="21"/>
              </w:rPr>
            </w:pP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系统测试、联调</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项目经理、测试工程师4人、实施经理、实施工程师1人</w:t>
            </w:r>
          </w:p>
        </w:tc>
        <w:tc>
          <w:tcPr>
            <w:tcW w:w="2769" w:type="dxa"/>
            <w:vAlign w:val="center"/>
          </w:tcPr>
          <w:p w:rsidR="009A7D93" w:rsidRDefault="009A7D93">
            <w:pPr>
              <w:jc w:val="center"/>
              <w:rPr>
                <w:rFonts w:ascii="宋体" w:hAnsi="宋体" w:cs="宋体"/>
                <w:szCs w:val="21"/>
              </w:rPr>
            </w:pP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lastRenderedPageBreak/>
              <w:t>系统培训</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项目经理、实施经理、培训讲师2人</w:t>
            </w:r>
          </w:p>
        </w:tc>
        <w:tc>
          <w:tcPr>
            <w:tcW w:w="2769" w:type="dxa"/>
            <w:vAlign w:val="center"/>
          </w:tcPr>
          <w:p w:rsidR="009A7D93" w:rsidRDefault="009A7D93">
            <w:pPr>
              <w:jc w:val="center"/>
              <w:rPr>
                <w:rFonts w:ascii="宋体" w:hAnsi="宋体" w:cs="宋体"/>
                <w:szCs w:val="21"/>
              </w:rPr>
            </w:pP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系统初验</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项目经理、实施经理</w:t>
            </w:r>
          </w:p>
        </w:tc>
        <w:tc>
          <w:tcPr>
            <w:tcW w:w="2769" w:type="dxa"/>
            <w:vAlign w:val="center"/>
          </w:tcPr>
          <w:p w:rsidR="009A7D93" w:rsidRDefault="009A7D93">
            <w:pPr>
              <w:jc w:val="center"/>
              <w:rPr>
                <w:rFonts w:ascii="宋体" w:hAnsi="宋体" w:cs="宋体"/>
                <w:szCs w:val="21"/>
              </w:rPr>
            </w:pPr>
          </w:p>
        </w:tc>
      </w:tr>
      <w:tr w:rsidR="009A7D93">
        <w:tblPrEx>
          <w:tblBorders>
            <w:bottom w:val="single" w:sz="4" w:space="0" w:color="auto"/>
          </w:tblBorders>
        </w:tblPrEx>
        <w:tc>
          <w:tcPr>
            <w:tcW w:w="3647" w:type="dxa"/>
            <w:vAlign w:val="center"/>
          </w:tcPr>
          <w:p w:rsidR="009A7D93" w:rsidRDefault="0045436B">
            <w:pPr>
              <w:jc w:val="center"/>
              <w:rPr>
                <w:rFonts w:ascii="宋体" w:hAnsi="宋体" w:cs="宋体"/>
                <w:szCs w:val="21"/>
              </w:rPr>
            </w:pPr>
            <w:r>
              <w:rPr>
                <w:rFonts w:ascii="宋体" w:hAnsi="宋体" w:cs="宋体" w:hint="eastAsia"/>
                <w:szCs w:val="21"/>
              </w:rPr>
              <w:t>系统试运行</w:t>
            </w:r>
          </w:p>
        </w:tc>
        <w:tc>
          <w:tcPr>
            <w:tcW w:w="2872" w:type="dxa"/>
            <w:vAlign w:val="center"/>
          </w:tcPr>
          <w:p w:rsidR="009A7D93" w:rsidRDefault="0045436B">
            <w:pPr>
              <w:jc w:val="center"/>
              <w:rPr>
                <w:rFonts w:ascii="宋体" w:hAnsi="宋体" w:cs="宋体"/>
                <w:szCs w:val="21"/>
              </w:rPr>
            </w:pPr>
            <w:r>
              <w:rPr>
                <w:rFonts w:ascii="宋体" w:hAnsi="宋体" w:cs="宋体" w:hint="eastAsia"/>
                <w:szCs w:val="21"/>
              </w:rPr>
              <w:t>实施经理、现场工程师2人</w:t>
            </w:r>
          </w:p>
        </w:tc>
        <w:tc>
          <w:tcPr>
            <w:tcW w:w="2769" w:type="dxa"/>
            <w:vAlign w:val="center"/>
          </w:tcPr>
          <w:p w:rsidR="009A7D93" w:rsidRDefault="009A7D93">
            <w:pPr>
              <w:jc w:val="center"/>
              <w:rPr>
                <w:rFonts w:ascii="宋体" w:hAnsi="宋体" w:cs="宋体"/>
                <w:szCs w:val="21"/>
              </w:rPr>
            </w:pPr>
          </w:p>
        </w:tc>
      </w:tr>
    </w:tbl>
    <w:p w:rsidR="009A7D93" w:rsidRPr="00FF3504" w:rsidRDefault="009A7D93" w:rsidP="00FF3504">
      <w:pPr>
        <w:spacing w:beforeLines="50"/>
        <w:rPr>
          <w:rFonts w:ascii="宋体" w:hAnsi="宋体" w:cs="宋体"/>
          <w:b/>
        </w:rPr>
      </w:pPr>
      <w:bookmarkStart w:id="212" w:name="_Toc237864049"/>
      <w:bookmarkStart w:id="213" w:name="_Toc228025290"/>
      <w:bookmarkStart w:id="214" w:name="_Toc306650909"/>
      <w:bookmarkStart w:id="215" w:name="_Toc297650170"/>
      <w:bookmarkStart w:id="216" w:name="_Toc10315"/>
      <w:bookmarkStart w:id="217" w:name="_Toc465536974"/>
      <w:bookmarkStart w:id="218" w:name="_Toc31781"/>
      <w:bookmarkStart w:id="219" w:name="_Toc306266775"/>
      <w:bookmarkStart w:id="220" w:name="_Toc240776918"/>
      <w:bookmarkStart w:id="221" w:name="_Toc22924"/>
      <w:bookmarkStart w:id="222" w:name="_Toc193200161"/>
      <w:bookmarkStart w:id="223" w:name="_Toc228018183"/>
      <w:bookmarkStart w:id="224" w:name="_Toc192866955"/>
      <w:bookmarkStart w:id="225" w:name="_Toc192870298"/>
      <w:bookmarkStart w:id="226" w:name="_Toc228017387"/>
    </w:p>
    <w:p w:rsidR="009A7D93" w:rsidRPr="00FF3504" w:rsidRDefault="0045436B" w:rsidP="00FF3504">
      <w:pPr>
        <w:spacing w:beforeLines="50"/>
        <w:rPr>
          <w:rFonts w:ascii="宋体" w:hAnsi="宋体" w:cs="宋体"/>
          <w:b/>
        </w:rPr>
      </w:pPr>
      <w:r w:rsidRPr="00FF3504">
        <w:rPr>
          <w:rFonts w:ascii="宋体" w:hAnsi="宋体" w:cs="宋体" w:hint="eastAsia"/>
          <w:b/>
        </w:rPr>
        <w:t>人力资源</w:t>
      </w:r>
      <w:bookmarkEnd w:id="212"/>
      <w:bookmarkEnd w:id="213"/>
      <w:r w:rsidRPr="00FF3504">
        <w:rPr>
          <w:rFonts w:ascii="宋体" w:hAnsi="宋体" w:cs="宋体" w:hint="eastAsia"/>
          <w:b/>
        </w:rPr>
        <w:t>组成表</w:t>
      </w:r>
      <w:bookmarkEnd w:id="214"/>
      <w:bookmarkEnd w:id="215"/>
      <w:bookmarkEnd w:id="216"/>
      <w:bookmarkEnd w:id="217"/>
      <w:bookmarkEnd w:id="218"/>
      <w:bookmarkEnd w:id="219"/>
      <w:bookmarkEnd w:id="220"/>
      <w:bookmarkEnd w:id="221"/>
    </w:p>
    <w:p w:rsidR="009A7D93" w:rsidRDefault="0045436B">
      <w:pPr>
        <w:ind w:firstLine="420"/>
        <w:rPr>
          <w:rFonts w:ascii="宋体" w:hAnsi="宋体" w:cs="宋体"/>
        </w:rPr>
      </w:pPr>
      <w:bookmarkStart w:id="227" w:name="_Toc192870299"/>
      <w:bookmarkStart w:id="228" w:name="_Toc172046640"/>
      <w:bookmarkStart w:id="229" w:name="_Toc192866956"/>
      <w:bookmarkStart w:id="230" w:name="_Toc193200162"/>
      <w:bookmarkEnd w:id="222"/>
      <w:bookmarkEnd w:id="223"/>
      <w:bookmarkEnd w:id="224"/>
      <w:bookmarkEnd w:id="225"/>
      <w:bookmarkEnd w:id="226"/>
      <w:r>
        <w:rPr>
          <w:rFonts w:ascii="宋体" w:hAnsi="宋体" w:cs="宋体" w:hint="eastAsia"/>
        </w:rPr>
        <w:t>根据本项目需求，结合我公司和系统厂商在工程设计，实施及项目管理经验，我公司将组建组织机构并配备相关人员。工程项目组下设项目总指挥、项目经理、项目副经理、技术总工、技术主管、资深设计工程师、资深开发工程师、工程技术人员、质量管理工程师、项目文档管理员、安全员等。成员如下：</w:t>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620"/>
        <w:gridCol w:w="1661"/>
        <w:gridCol w:w="3332"/>
        <w:gridCol w:w="1263"/>
      </w:tblGrid>
      <w:tr w:rsidR="009A7D93">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职责分工</w:t>
            </w:r>
          </w:p>
        </w:tc>
        <w:tc>
          <w:tcPr>
            <w:tcW w:w="1620" w:type="dxa"/>
            <w:tcBorders>
              <w:top w:val="single" w:sz="4" w:space="0" w:color="auto"/>
              <w:left w:val="single" w:sz="4" w:space="0" w:color="auto"/>
              <w:bottom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姓名</w:t>
            </w:r>
          </w:p>
        </w:tc>
        <w:tc>
          <w:tcPr>
            <w:tcW w:w="1661" w:type="dxa"/>
            <w:tcBorders>
              <w:top w:val="single" w:sz="4" w:space="0" w:color="auto"/>
              <w:left w:val="single" w:sz="4" w:space="0" w:color="auto"/>
              <w:bottom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职务/职称</w:t>
            </w:r>
          </w:p>
        </w:tc>
        <w:tc>
          <w:tcPr>
            <w:tcW w:w="3332" w:type="dxa"/>
            <w:tcBorders>
              <w:top w:val="single" w:sz="4" w:space="0" w:color="auto"/>
              <w:bottom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曾主持/参与的</w:t>
            </w:r>
          </w:p>
          <w:p w:rsidR="009A7D93" w:rsidRDefault="0045436B" w:rsidP="002D6245">
            <w:pPr>
              <w:ind w:left="0" w:firstLine="0"/>
              <w:jc w:val="center"/>
              <w:rPr>
                <w:rFonts w:ascii="宋体" w:hAnsi="宋体" w:cs="宋体"/>
                <w:szCs w:val="21"/>
              </w:rPr>
            </w:pPr>
            <w:r>
              <w:rPr>
                <w:rFonts w:ascii="宋体" w:hAnsi="宋体" w:cs="宋体" w:hint="eastAsia"/>
                <w:szCs w:val="21"/>
              </w:rPr>
              <w:t>同类项目经历</w:t>
            </w:r>
          </w:p>
        </w:tc>
        <w:tc>
          <w:tcPr>
            <w:tcW w:w="1263" w:type="dxa"/>
            <w:tcBorders>
              <w:top w:val="single" w:sz="4" w:space="0" w:color="auto"/>
              <w:bottom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专业工龄（年）</w:t>
            </w:r>
          </w:p>
        </w:tc>
      </w:tr>
      <w:tr w:rsidR="009A7D93">
        <w:trPr>
          <w:jc w:val="center"/>
        </w:trPr>
        <w:tc>
          <w:tcPr>
            <w:tcW w:w="1276" w:type="dxa"/>
            <w:tcBorders>
              <w:top w:val="single" w:sz="4" w:space="0" w:color="auto"/>
              <w:left w:val="single" w:sz="4" w:space="0" w:color="auto"/>
              <w:bottom w:val="nil"/>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总负责人</w:t>
            </w:r>
          </w:p>
        </w:tc>
        <w:tc>
          <w:tcPr>
            <w:tcW w:w="1620" w:type="dxa"/>
            <w:tcBorders>
              <w:top w:val="single" w:sz="4" w:space="0" w:color="auto"/>
              <w:left w:val="single" w:sz="4" w:space="0" w:color="auto"/>
              <w:bottom w:val="nil"/>
              <w:right w:val="single" w:sz="4" w:space="0" w:color="auto"/>
            </w:tcBorders>
            <w:vAlign w:val="center"/>
          </w:tcPr>
          <w:p w:rsidR="009A7D93" w:rsidRDefault="0045436B" w:rsidP="002D6245">
            <w:pPr>
              <w:ind w:left="0" w:firstLine="0"/>
              <w:jc w:val="center"/>
              <w:rPr>
                <w:rFonts w:ascii="宋体" w:hAnsi="宋体" w:cs="宋体"/>
                <w:szCs w:val="21"/>
              </w:rPr>
            </w:pPr>
            <w:proofErr w:type="gramStart"/>
            <w:r>
              <w:rPr>
                <w:rFonts w:ascii="宋体" w:hAnsi="宋体" w:cs="宋体" w:hint="eastAsia"/>
                <w:szCs w:val="24"/>
              </w:rPr>
              <w:t>胡琼文</w:t>
            </w:r>
            <w:proofErr w:type="gramEnd"/>
          </w:p>
        </w:tc>
        <w:tc>
          <w:tcPr>
            <w:tcW w:w="1661" w:type="dxa"/>
            <w:tcBorders>
              <w:top w:val="single" w:sz="4" w:space="0" w:color="auto"/>
              <w:left w:val="single" w:sz="4" w:space="0" w:color="auto"/>
              <w:bottom w:val="nil"/>
            </w:tcBorders>
            <w:vAlign w:val="center"/>
          </w:tcPr>
          <w:p w:rsidR="009A7D93" w:rsidRDefault="0045436B" w:rsidP="002D6245">
            <w:pPr>
              <w:tabs>
                <w:tab w:val="left" w:pos="1200"/>
              </w:tabs>
              <w:ind w:left="0" w:firstLine="0"/>
              <w:jc w:val="center"/>
              <w:rPr>
                <w:rFonts w:ascii="宋体" w:hAnsi="宋体" w:cs="宋体"/>
                <w:szCs w:val="21"/>
              </w:rPr>
            </w:pPr>
            <w:r>
              <w:rPr>
                <w:rFonts w:ascii="宋体" w:hAnsi="宋体" w:cs="宋体" w:hint="eastAsia"/>
                <w:szCs w:val="21"/>
              </w:rPr>
              <w:t>项目经理</w:t>
            </w:r>
          </w:p>
        </w:tc>
        <w:tc>
          <w:tcPr>
            <w:tcW w:w="3332" w:type="dxa"/>
            <w:tcBorders>
              <w:top w:val="single" w:sz="4" w:space="0" w:color="auto"/>
              <w:bottom w:val="nil"/>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对项目总负责，负责人员调配，产品的选购，技术把关，质量进度监督等职责，对项目实施所需的人力，物力，财力资源进行总协调和调配。</w:t>
            </w:r>
          </w:p>
        </w:tc>
        <w:tc>
          <w:tcPr>
            <w:tcW w:w="1263" w:type="dxa"/>
            <w:tcBorders>
              <w:top w:val="single" w:sz="4" w:space="0" w:color="auto"/>
              <w:bottom w:val="nil"/>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7</w:t>
            </w:r>
          </w:p>
        </w:tc>
      </w:tr>
      <w:tr w:rsidR="009A7D93">
        <w:trPr>
          <w:jc w:val="center"/>
        </w:trPr>
        <w:tc>
          <w:tcPr>
            <w:tcW w:w="1276" w:type="dxa"/>
            <w:vMerge w:val="restart"/>
            <w:tcBorders>
              <w:left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其他主要技术人员</w:t>
            </w:r>
          </w:p>
        </w:tc>
        <w:tc>
          <w:tcPr>
            <w:tcW w:w="1620" w:type="dxa"/>
            <w:tcBorders>
              <w:left w:val="single" w:sz="4" w:space="0" w:color="auto"/>
              <w:right w:val="single" w:sz="4" w:space="0" w:color="auto"/>
            </w:tcBorders>
            <w:vAlign w:val="center"/>
          </w:tcPr>
          <w:p w:rsidR="009A7D93" w:rsidRDefault="00DD583D" w:rsidP="002D6245">
            <w:pPr>
              <w:ind w:left="0" w:firstLine="0"/>
              <w:jc w:val="center"/>
              <w:rPr>
                <w:rFonts w:ascii="宋体" w:hAnsi="宋体" w:cs="宋体"/>
                <w:szCs w:val="21"/>
              </w:rPr>
            </w:pPr>
            <w:r>
              <w:rPr>
                <w:rFonts w:ascii="宋体" w:hAnsi="宋体" w:cs="宋体" w:hint="eastAsia"/>
                <w:szCs w:val="21"/>
              </w:rPr>
              <w:t>吴秀华</w:t>
            </w:r>
          </w:p>
        </w:tc>
        <w:tc>
          <w:tcPr>
            <w:tcW w:w="1661" w:type="dxa"/>
            <w:tcBorders>
              <w:left w:val="single" w:sz="4" w:space="0" w:color="auto"/>
            </w:tcBorders>
            <w:vAlign w:val="center"/>
          </w:tcPr>
          <w:p w:rsidR="009A7D93" w:rsidRDefault="00DD583D" w:rsidP="002D6245">
            <w:pPr>
              <w:ind w:left="0" w:firstLine="0"/>
              <w:jc w:val="center"/>
              <w:rPr>
                <w:rFonts w:ascii="宋体" w:hAnsi="宋体" w:cs="宋体"/>
                <w:szCs w:val="21"/>
              </w:rPr>
            </w:pPr>
            <w:r>
              <w:rPr>
                <w:rFonts w:ascii="宋体" w:hAnsi="宋体" w:cs="宋体" w:hint="eastAsia"/>
                <w:szCs w:val="21"/>
              </w:rPr>
              <w:t>项目工程师</w:t>
            </w:r>
          </w:p>
        </w:tc>
        <w:tc>
          <w:tcPr>
            <w:tcW w:w="3332" w:type="dxa"/>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项目技术顾问，参与技术方案编写和审核。</w:t>
            </w:r>
          </w:p>
        </w:tc>
        <w:tc>
          <w:tcPr>
            <w:tcW w:w="1263" w:type="dxa"/>
            <w:tcBorders>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5</w:t>
            </w:r>
          </w:p>
        </w:tc>
      </w:tr>
      <w:tr w:rsidR="009A7D93">
        <w:trPr>
          <w:jc w:val="center"/>
        </w:trPr>
        <w:tc>
          <w:tcPr>
            <w:tcW w:w="1276" w:type="dxa"/>
            <w:vMerge/>
            <w:tcBorders>
              <w:left w:val="single" w:sz="4" w:space="0" w:color="auto"/>
              <w:right w:val="single" w:sz="4" w:space="0" w:color="auto"/>
            </w:tcBorders>
            <w:vAlign w:val="center"/>
          </w:tcPr>
          <w:p w:rsidR="009A7D93" w:rsidRDefault="009A7D93" w:rsidP="002D6245">
            <w:pPr>
              <w:ind w:left="0" w:firstLine="0"/>
              <w:jc w:val="center"/>
              <w:rPr>
                <w:rFonts w:ascii="宋体" w:hAnsi="宋体" w:cs="宋体"/>
                <w:szCs w:val="21"/>
              </w:rPr>
            </w:pPr>
          </w:p>
        </w:tc>
        <w:tc>
          <w:tcPr>
            <w:tcW w:w="1620" w:type="dxa"/>
            <w:tcBorders>
              <w:left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翟礼</w:t>
            </w:r>
          </w:p>
        </w:tc>
        <w:tc>
          <w:tcPr>
            <w:tcW w:w="1661" w:type="dxa"/>
            <w:tcBorders>
              <w:lef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河南项目经理</w:t>
            </w:r>
          </w:p>
        </w:tc>
        <w:tc>
          <w:tcPr>
            <w:tcW w:w="3332" w:type="dxa"/>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对项目现场技术实施负责，对项目组的人员进行调配，对项目实施所需的软硬件产品进行确定，对项目的进度，质量进行监督和控制。</w:t>
            </w:r>
          </w:p>
        </w:tc>
        <w:tc>
          <w:tcPr>
            <w:tcW w:w="1263" w:type="dxa"/>
            <w:tcBorders>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4</w:t>
            </w:r>
          </w:p>
        </w:tc>
      </w:tr>
      <w:tr w:rsidR="009A7D93">
        <w:trPr>
          <w:jc w:val="center"/>
        </w:trPr>
        <w:tc>
          <w:tcPr>
            <w:tcW w:w="1276" w:type="dxa"/>
            <w:vMerge/>
            <w:tcBorders>
              <w:left w:val="single" w:sz="4" w:space="0" w:color="auto"/>
              <w:right w:val="single" w:sz="4" w:space="0" w:color="auto"/>
            </w:tcBorders>
            <w:vAlign w:val="center"/>
          </w:tcPr>
          <w:p w:rsidR="009A7D93" w:rsidRDefault="009A7D93" w:rsidP="002D6245">
            <w:pPr>
              <w:ind w:left="0" w:firstLine="0"/>
              <w:jc w:val="center"/>
              <w:rPr>
                <w:rFonts w:ascii="宋体" w:hAnsi="宋体" w:cs="宋体"/>
                <w:szCs w:val="21"/>
              </w:rPr>
            </w:pPr>
          </w:p>
        </w:tc>
        <w:tc>
          <w:tcPr>
            <w:tcW w:w="1620" w:type="dxa"/>
            <w:tcBorders>
              <w:left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王清华</w:t>
            </w:r>
          </w:p>
        </w:tc>
        <w:tc>
          <w:tcPr>
            <w:tcW w:w="1661" w:type="dxa"/>
            <w:tcBorders>
              <w:lef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项目工程师</w:t>
            </w:r>
          </w:p>
        </w:tc>
        <w:tc>
          <w:tcPr>
            <w:tcW w:w="3332" w:type="dxa"/>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对整个工程的总体质量负责，确保工程高质量的实施完成。</w:t>
            </w:r>
          </w:p>
        </w:tc>
        <w:tc>
          <w:tcPr>
            <w:tcW w:w="1263" w:type="dxa"/>
            <w:tcBorders>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2</w:t>
            </w:r>
          </w:p>
        </w:tc>
      </w:tr>
      <w:tr w:rsidR="009A7D93">
        <w:trPr>
          <w:jc w:val="center"/>
        </w:trPr>
        <w:tc>
          <w:tcPr>
            <w:tcW w:w="1276" w:type="dxa"/>
            <w:vMerge/>
            <w:tcBorders>
              <w:left w:val="single" w:sz="4" w:space="0" w:color="auto"/>
              <w:right w:val="single" w:sz="4" w:space="0" w:color="auto"/>
            </w:tcBorders>
            <w:vAlign w:val="center"/>
          </w:tcPr>
          <w:p w:rsidR="009A7D93" w:rsidRDefault="009A7D93" w:rsidP="002D6245">
            <w:pPr>
              <w:ind w:left="0" w:firstLine="0"/>
              <w:jc w:val="center"/>
              <w:rPr>
                <w:rFonts w:ascii="宋体" w:hAnsi="宋体" w:cs="宋体"/>
                <w:szCs w:val="21"/>
              </w:rPr>
            </w:pPr>
          </w:p>
        </w:tc>
        <w:tc>
          <w:tcPr>
            <w:tcW w:w="1620" w:type="dxa"/>
            <w:tcBorders>
              <w:left w:val="single" w:sz="4" w:space="0" w:color="auto"/>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张耀</w:t>
            </w:r>
          </w:p>
        </w:tc>
        <w:tc>
          <w:tcPr>
            <w:tcW w:w="1661" w:type="dxa"/>
            <w:tcBorders>
              <w:lef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项目软件经理</w:t>
            </w:r>
          </w:p>
        </w:tc>
        <w:tc>
          <w:tcPr>
            <w:tcW w:w="3332" w:type="dxa"/>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t>负责对项目中涉及的需求文</w:t>
            </w:r>
            <w:r>
              <w:rPr>
                <w:rFonts w:ascii="宋体" w:hAnsi="宋体" w:cs="宋体" w:hint="eastAsia"/>
                <w:szCs w:val="21"/>
              </w:rPr>
              <w:lastRenderedPageBreak/>
              <w:t>档、实施文档、测试文档和系统说明文档等的整理归档工作。</w:t>
            </w:r>
          </w:p>
        </w:tc>
        <w:tc>
          <w:tcPr>
            <w:tcW w:w="1263" w:type="dxa"/>
            <w:tcBorders>
              <w:right w:val="single" w:sz="4" w:space="0" w:color="auto"/>
            </w:tcBorders>
            <w:vAlign w:val="center"/>
          </w:tcPr>
          <w:p w:rsidR="009A7D93" w:rsidRDefault="0045436B" w:rsidP="002D6245">
            <w:pPr>
              <w:ind w:left="0" w:firstLine="0"/>
              <w:jc w:val="center"/>
              <w:rPr>
                <w:rFonts w:ascii="宋体" w:hAnsi="宋体" w:cs="宋体"/>
                <w:szCs w:val="21"/>
              </w:rPr>
            </w:pPr>
            <w:r>
              <w:rPr>
                <w:rFonts w:ascii="宋体" w:hAnsi="宋体" w:cs="宋体" w:hint="eastAsia"/>
                <w:szCs w:val="21"/>
              </w:rPr>
              <w:lastRenderedPageBreak/>
              <w:t>10</w:t>
            </w:r>
          </w:p>
        </w:tc>
      </w:tr>
    </w:tbl>
    <w:p w:rsidR="009A7D93" w:rsidRDefault="009A7D93" w:rsidP="00C363FE">
      <w:pPr>
        <w:spacing w:beforeLines="50"/>
        <w:rPr>
          <w:rFonts w:ascii="宋体" w:hAnsi="宋体" w:cs="宋体"/>
          <w:b/>
        </w:rPr>
      </w:pPr>
    </w:p>
    <w:p w:rsidR="009A7D93" w:rsidRDefault="0045436B" w:rsidP="00C363FE">
      <w:pPr>
        <w:spacing w:beforeLines="50"/>
        <w:rPr>
          <w:rFonts w:ascii="宋体" w:hAnsi="宋体" w:cs="宋体"/>
          <w:b/>
        </w:rPr>
      </w:pPr>
      <w:r>
        <w:rPr>
          <w:rFonts w:ascii="宋体" w:hAnsi="宋体" w:cs="宋体" w:hint="eastAsia"/>
          <w:b/>
        </w:rPr>
        <w:t>其他主要人员：</w:t>
      </w:r>
    </w:p>
    <w:tbl>
      <w:tblPr>
        <w:tblW w:w="928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1386"/>
        <w:gridCol w:w="2181"/>
        <w:gridCol w:w="4737"/>
      </w:tblGrid>
      <w:tr w:rsidR="009A7D93">
        <w:trPr>
          <w:trHeight w:val="412"/>
          <w:jc w:val="center"/>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rsidR="009A7D93" w:rsidRDefault="0045436B" w:rsidP="00C363FE">
            <w:pPr>
              <w:spacing w:beforeLines="50"/>
              <w:ind w:left="0" w:firstLine="0"/>
              <w:jc w:val="center"/>
              <w:rPr>
                <w:rStyle w:val="2f0"/>
                <w:rFonts w:cs="宋体" w:hint="default"/>
                <w:b w:val="0"/>
                <w:bCs/>
                <w:szCs w:val="21"/>
              </w:rPr>
            </w:pPr>
            <w:r>
              <w:rPr>
                <w:rStyle w:val="2f0"/>
                <w:rFonts w:cs="宋体" w:hint="default"/>
                <w:bCs/>
                <w:szCs w:val="21"/>
              </w:rPr>
              <w:t>序号</w:t>
            </w:r>
          </w:p>
        </w:tc>
        <w:tc>
          <w:tcPr>
            <w:tcW w:w="1386" w:type="dxa"/>
            <w:tcBorders>
              <w:top w:val="single" w:sz="4" w:space="0" w:color="auto"/>
              <w:left w:val="single" w:sz="4" w:space="0" w:color="auto"/>
              <w:bottom w:val="single" w:sz="4" w:space="0" w:color="auto"/>
              <w:right w:val="single" w:sz="4" w:space="0" w:color="auto"/>
            </w:tcBorders>
            <w:shd w:val="clear" w:color="auto" w:fill="D9D9D9"/>
            <w:vAlign w:val="center"/>
          </w:tcPr>
          <w:p w:rsidR="009A7D93" w:rsidRDefault="0045436B" w:rsidP="00C363FE">
            <w:pPr>
              <w:spacing w:beforeLines="50"/>
              <w:ind w:left="0" w:firstLine="0"/>
              <w:jc w:val="center"/>
              <w:rPr>
                <w:rStyle w:val="2f0"/>
                <w:rFonts w:cs="宋体" w:hint="default"/>
                <w:b w:val="0"/>
                <w:bCs/>
                <w:szCs w:val="21"/>
              </w:rPr>
            </w:pPr>
            <w:r>
              <w:rPr>
                <w:rStyle w:val="2f0"/>
                <w:rFonts w:cs="宋体" w:hint="default"/>
                <w:bCs/>
                <w:szCs w:val="21"/>
              </w:rPr>
              <w:t>姓名</w:t>
            </w:r>
          </w:p>
        </w:tc>
        <w:tc>
          <w:tcPr>
            <w:tcW w:w="2181" w:type="dxa"/>
            <w:tcBorders>
              <w:top w:val="single" w:sz="4" w:space="0" w:color="auto"/>
              <w:left w:val="single" w:sz="4" w:space="0" w:color="auto"/>
              <w:bottom w:val="single" w:sz="4" w:space="0" w:color="auto"/>
              <w:right w:val="single" w:sz="4" w:space="0" w:color="auto"/>
            </w:tcBorders>
            <w:shd w:val="clear" w:color="auto" w:fill="D9D9D9"/>
            <w:vAlign w:val="center"/>
          </w:tcPr>
          <w:p w:rsidR="009A7D93" w:rsidRDefault="0045436B" w:rsidP="00C363FE">
            <w:pPr>
              <w:spacing w:beforeLines="50"/>
              <w:ind w:left="0" w:firstLine="0"/>
              <w:jc w:val="center"/>
              <w:rPr>
                <w:rStyle w:val="2f0"/>
                <w:rFonts w:cs="宋体" w:hint="default"/>
                <w:b w:val="0"/>
                <w:bCs/>
                <w:szCs w:val="21"/>
              </w:rPr>
            </w:pPr>
            <w:r>
              <w:rPr>
                <w:rStyle w:val="2f0"/>
                <w:rFonts w:cs="宋体" w:hint="default"/>
                <w:bCs/>
                <w:szCs w:val="21"/>
              </w:rPr>
              <w:t>职务</w:t>
            </w:r>
          </w:p>
        </w:tc>
        <w:tc>
          <w:tcPr>
            <w:tcW w:w="4737" w:type="dxa"/>
            <w:tcBorders>
              <w:top w:val="single" w:sz="4" w:space="0" w:color="auto"/>
              <w:left w:val="single" w:sz="4" w:space="0" w:color="auto"/>
              <w:bottom w:val="single" w:sz="4" w:space="0" w:color="auto"/>
              <w:right w:val="single" w:sz="4" w:space="0" w:color="auto"/>
            </w:tcBorders>
            <w:shd w:val="clear" w:color="auto" w:fill="D9D9D9"/>
            <w:vAlign w:val="center"/>
          </w:tcPr>
          <w:p w:rsidR="009A7D93" w:rsidRDefault="0045436B" w:rsidP="00C363FE">
            <w:pPr>
              <w:spacing w:beforeLines="50"/>
              <w:ind w:left="0" w:firstLine="0"/>
              <w:jc w:val="center"/>
              <w:rPr>
                <w:rStyle w:val="2f0"/>
                <w:rFonts w:cs="宋体" w:hint="default"/>
                <w:b w:val="0"/>
                <w:bCs/>
                <w:szCs w:val="21"/>
              </w:rPr>
            </w:pPr>
            <w:r>
              <w:rPr>
                <w:rStyle w:val="2f0"/>
                <w:rFonts w:cs="宋体" w:hint="default"/>
                <w:bCs/>
                <w:szCs w:val="21"/>
              </w:rPr>
              <w:t>工作职责</w:t>
            </w:r>
          </w:p>
        </w:tc>
      </w:tr>
      <w:tr w:rsidR="009A7D93">
        <w:trPr>
          <w:trHeight w:val="462"/>
          <w:jc w:val="center"/>
        </w:trPr>
        <w:tc>
          <w:tcPr>
            <w:tcW w:w="984"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1</w:t>
            </w:r>
          </w:p>
        </w:tc>
        <w:tc>
          <w:tcPr>
            <w:tcW w:w="1386"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proofErr w:type="gramStart"/>
            <w:r>
              <w:rPr>
                <w:rFonts w:ascii="宋体" w:hAnsi="宋体" w:cs="宋体" w:hint="eastAsia"/>
                <w:szCs w:val="21"/>
              </w:rPr>
              <w:t>庄涛</w:t>
            </w:r>
            <w:proofErr w:type="gramEnd"/>
          </w:p>
        </w:tc>
        <w:tc>
          <w:tcPr>
            <w:tcW w:w="2181"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设计工程师</w:t>
            </w:r>
          </w:p>
        </w:tc>
        <w:tc>
          <w:tcPr>
            <w:tcW w:w="4737"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图书馆设备的工业设计及总工程师</w:t>
            </w:r>
          </w:p>
        </w:tc>
      </w:tr>
      <w:tr w:rsidR="009A7D93">
        <w:trPr>
          <w:trHeight w:val="462"/>
          <w:jc w:val="center"/>
        </w:trPr>
        <w:tc>
          <w:tcPr>
            <w:tcW w:w="984"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2</w:t>
            </w:r>
          </w:p>
        </w:tc>
        <w:tc>
          <w:tcPr>
            <w:tcW w:w="1386"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rPr>
              <w:t>繆存</w:t>
            </w:r>
            <w:proofErr w:type="gramStart"/>
            <w:r>
              <w:rPr>
                <w:rFonts w:ascii="宋体" w:hAnsi="宋体" w:cs="宋体" w:hint="eastAsia"/>
              </w:rPr>
              <w:t>绍</w:t>
            </w:r>
            <w:proofErr w:type="gramEnd"/>
          </w:p>
        </w:tc>
        <w:tc>
          <w:tcPr>
            <w:tcW w:w="2181"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采购经理</w:t>
            </w:r>
          </w:p>
        </w:tc>
        <w:tc>
          <w:tcPr>
            <w:tcW w:w="4737"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bCs/>
                <w:szCs w:val="21"/>
              </w:rPr>
            </w:pPr>
            <w:r>
              <w:rPr>
                <w:rFonts w:ascii="宋体" w:hAnsi="宋体" w:cs="宋体" w:hint="eastAsia"/>
                <w:bCs/>
                <w:szCs w:val="21"/>
              </w:rPr>
              <w:t>负责项目所需货物的采购与协调，保证货物的及时供货。</w:t>
            </w:r>
          </w:p>
        </w:tc>
      </w:tr>
      <w:tr w:rsidR="009A7D93">
        <w:trPr>
          <w:trHeight w:val="462"/>
          <w:jc w:val="center"/>
        </w:trPr>
        <w:tc>
          <w:tcPr>
            <w:tcW w:w="984"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4</w:t>
            </w:r>
          </w:p>
        </w:tc>
        <w:tc>
          <w:tcPr>
            <w:tcW w:w="1386"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proofErr w:type="gramStart"/>
            <w:r>
              <w:rPr>
                <w:rFonts w:ascii="宋体" w:hAnsi="宋体" w:cs="宋体" w:hint="eastAsia"/>
                <w:szCs w:val="21"/>
              </w:rPr>
              <w:t>胡琼文</w:t>
            </w:r>
            <w:proofErr w:type="gramEnd"/>
          </w:p>
        </w:tc>
        <w:tc>
          <w:tcPr>
            <w:tcW w:w="2181"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szCs w:val="21"/>
              </w:rPr>
              <w:t>质量管理工程师</w:t>
            </w:r>
          </w:p>
        </w:tc>
        <w:tc>
          <w:tcPr>
            <w:tcW w:w="4737" w:type="dxa"/>
            <w:tcBorders>
              <w:top w:val="single" w:sz="4" w:space="0" w:color="auto"/>
              <w:left w:val="single" w:sz="4" w:space="0" w:color="auto"/>
              <w:bottom w:val="single" w:sz="4" w:space="0" w:color="auto"/>
              <w:right w:val="single" w:sz="4" w:space="0" w:color="auto"/>
            </w:tcBorders>
            <w:vAlign w:val="center"/>
          </w:tcPr>
          <w:p w:rsidR="009A7D93" w:rsidRDefault="0045436B" w:rsidP="00C363FE">
            <w:pPr>
              <w:spacing w:beforeLines="50"/>
              <w:ind w:left="0" w:firstLine="0"/>
              <w:jc w:val="center"/>
              <w:rPr>
                <w:rFonts w:ascii="宋体" w:hAnsi="宋体" w:cs="宋体"/>
                <w:szCs w:val="21"/>
              </w:rPr>
            </w:pPr>
            <w:r>
              <w:rPr>
                <w:rFonts w:ascii="宋体" w:hAnsi="宋体" w:cs="宋体" w:hint="eastAsia"/>
                <w:bCs/>
                <w:szCs w:val="21"/>
              </w:rPr>
              <w:t>对整个工程的总体质量负责，确保工程高质量的实施完成。</w:t>
            </w:r>
          </w:p>
        </w:tc>
      </w:tr>
    </w:tbl>
    <w:p w:rsidR="009A7D93" w:rsidRDefault="0045436B">
      <w:pPr>
        <w:rPr>
          <w:rFonts w:ascii="宋体" w:hAnsi="宋体" w:cs="宋体"/>
          <w:b/>
          <w:bCs/>
        </w:rPr>
      </w:pPr>
      <w:bookmarkStart w:id="231" w:name="_Toc24500"/>
      <w:bookmarkStart w:id="232" w:name="_Toc25922"/>
      <w:bookmarkStart w:id="233" w:name="_Toc5539"/>
      <w:bookmarkStart w:id="234" w:name="_Toc306650910"/>
      <w:bookmarkStart w:id="235" w:name="_Toc228018184"/>
      <w:bookmarkStart w:id="236" w:name="_Toc306266776"/>
      <w:bookmarkStart w:id="237" w:name="_Toc465536975"/>
      <w:bookmarkStart w:id="238" w:name="_Toc240776919"/>
      <w:bookmarkStart w:id="239" w:name="_Toc237864051"/>
      <w:bookmarkStart w:id="240" w:name="_Toc297650171"/>
      <w:bookmarkStart w:id="241" w:name="_Toc228025292"/>
      <w:bookmarkStart w:id="242" w:name="_Toc228017388"/>
      <w:r>
        <w:rPr>
          <w:rFonts w:ascii="宋体" w:hAnsi="宋体" w:cs="宋体" w:hint="eastAsia"/>
          <w:b/>
          <w:bCs/>
        </w:rPr>
        <w:t>责任小组划分</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9A7D93" w:rsidRDefault="0045436B">
      <w:pPr>
        <w:ind w:firstLineChars="200" w:firstLine="480"/>
        <w:rPr>
          <w:rFonts w:ascii="宋体" w:hAnsi="宋体" w:cs="宋体"/>
          <w:szCs w:val="21"/>
        </w:rPr>
      </w:pPr>
      <w:r>
        <w:rPr>
          <w:rFonts w:ascii="宋体" w:hAnsi="宋体" w:cs="宋体" w:hint="eastAsia"/>
          <w:szCs w:val="21"/>
        </w:rPr>
        <w:t>项目各小组划分如下：</w:t>
      </w:r>
    </w:p>
    <w:p w:rsidR="009A7D93" w:rsidRDefault="0045436B">
      <w:pPr>
        <w:rPr>
          <w:rFonts w:ascii="宋体" w:hAnsi="宋体" w:cs="宋体"/>
          <w:b/>
          <w:szCs w:val="21"/>
        </w:rPr>
      </w:pPr>
      <w:r>
        <w:rPr>
          <w:rFonts w:ascii="宋体" w:hAnsi="宋体" w:cs="宋体" w:hint="eastAsia"/>
          <w:b/>
          <w:szCs w:val="21"/>
        </w:rPr>
        <w:t>工程领导管理小组</w:t>
      </w:r>
    </w:p>
    <w:p w:rsidR="009A7D93" w:rsidRDefault="0045436B">
      <w:pPr>
        <w:ind w:firstLineChars="200" w:firstLine="480"/>
        <w:rPr>
          <w:rFonts w:ascii="宋体" w:hAnsi="宋体" w:cs="宋体"/>
          <w:szCs w:val="21"/>
        </w:rPr>
      </w:pPr>
      <w:r>
        <w:rPr>
          <w:rFonts w:ascii="宋体" w:hAnsi="宋体" w:cs="宋体" w:hint="eastAsia"/>
          <w:szCs w:val="21"/>
        </w:rPr>
        <w:t>对项目实施总负责，负责系统实施的人员配备，包括项目总控、项目监理、项目经理、实施经理、总调度指派，对系统实施所需的人力、物力、财力资源进行总协调，以及实施进度控制。</w:t>
      </w:r>
    </w:p>
    <w:p w:rsidR="009A7D93" w:rsidRDefault="0045436B">
      <w:pPr>
        <w:rPr>
          <w:rFonts w:ascii="宋体" w:hAnsi="宋体" w:cs="宋体"/>
          <w:b/>
          <w:szCs w:val="21"/>
        </w:rPr>
      </w:pPr>
      <w:r>
        <w:rPr>
          <w:rFonts w:ascii="宋体" w:hAnsi="宋体" w:cs="宋体" w:hint="eastAsia"/>
          <w:b/>
          <w:szCs w:val="21"/>
        </w:rPr>
        <w:t>项目管理组</w:t>
      </w:r>
    </w:p>
    <w:p w:rsidR="009A7D93" w:rsidRDefault="0045436B">
      <w:pPr>
        <w:ind w:firstLineChars="200" w:firstLine="480"/>
        <w:rPr>
          <w:rFonts w:ascii="宋体" w:hAnsi="宋体" w:cs="宋体"/>
          <w:szCs w:val="21"/>
        </w:rPr>
      </w:pPr>
      <w:r>
        <w:rPr>
          <w:rFonts w:ascii="宋体" w:hAnsi="宋体" w:cs="宋体" w:hint="eastAsia"/>
          <w:szCs w:val="21"/>
        </w:rPr>
        <w:t>对项目工程实施方面进行整体管理和监控和人员调配，包括对监督组、培训组、实施管理组、网络与服务器实施组、设备安装调试组、软件安装测试组、文档管理组，进行整体的管理工作，并直接对工程领导管理小组负责。</w:t>
      </w:r>
    </w:p>
    <w:p w:rsidR="009A7D93" w:rsidRDefault="0045436B">
      <w:pPr>
        <w:rPr>
          <w:rFonts w:ascii="宋体" w:hAnsi="宋体" w:cs="宋体"/>
          <w:b/>
          <w:szCs w:val="21"/>
        </w:rPr>
      </w:pPr>
      <w:r>
        <w:rPr>
          <w:rFonts w:ascii="宋体" w:hAnsi="宋体" w:cs="宋体" w:hint="eastAsia"/>
          <w:b/>
          <w:szCs w:val="21"/>
        </w:rPr>
        <w:t>质检组</w:t>
      </w:r>
    </w:p>
    <w:p w:rsidR="009A7D93" w:rsidRDefault="0045436B">
      <w:pPr>
        <w:ind w:firstLineChars="200" w:firstLine="480"/>
        <w:rPr>
          <w:rFonts w:ascii="宋体" w:hAnsi="宋体" w:cs="宋体"/>
          <w:szCs w:val="21"/>
        </w:rPr>
      </w:pPr>
      <w:r>
        <w:rPr>
          <w:rFonts w:ascii="宋体" w:hAnsi="宋体" w:cs="宋体" w:hint="eastAsia"/>
          <w:szCs w:val="21"/>
        </w:rPr>
        <w:t>对项目实施进行检查、监督、验收组织的作用。</w:t>
      </w:r>
    </w:p>
    <w:p w:rsidR="009A7D93" w:rsidRDefault="0045436B">
      <w:pPr>
        <w:rPr>
          <w:rFonts w:ascii="宋体" w:hAnsi="宋体" w:cs="宋体"/>
          <w:b/>
          <w:szCs w:val="21"/>
        </w:rPr>
      </w:pPr>
      <w:r>
        <w:rPr>
          <w:rFonts w:ascii="宋体" w:hAnsi="宋体" w:cs="宋体" w:hint="eastAsia"/>
          <w:b/>
          <w:szCs w:val="21"/>
        </w:rPr>
        <w:t>实施管理组</w:t>
      </w:r>
    </w:p>
    <w:p w:rsidR="009A7D93" w:rsidRDefault="0045436B">
      <w:pPr>
        <w:ind w:firstLineChars="200" w:firstLine="480"/>
        <w:rPr>
          <w:rFonts w:ascii="宋体" w:hAnsi="宋体" w:cs="宋体"/>
          <w:szCs w:val="21"/>
        </w:rPr>
      </w:pPr>
      <w:r>
        <w:rPr>
          <w:rFonts w:ascii="宋体" w:hAnsi="宋体" w:cs="宋体" w:hint="eastAsia"/>
          <w:szCs w:val="21"/>
        </w:rPr>
        <w:t>由项目经理、实施经理组成，负责系统安装调试、实施管理的具体工作。</w:t>
      </w:r>
    </w:p>
    <w:p w:rsidR="009A7D93" w:rsidRDefault="0045436B" w:rsidP="0045436B">
      <w:pPr>
        <w:widowControl w:val="0"/>
        <w:numPr>
          <w:ilvl w:val="1"/>
          <w:numId w:val="43"/>
        </w:numPr>
        <w:jc w:val="both"/>
        <w:textAlignment w:val="auto"/>
        <w:rPr>
          <w:rFonts w:ascii="宋体" w:hAnsi="宋体" w:cs="宋体"/>
        </w:rPr>
      </w:pPr>
      <w:bookmarkStart w:id="243" w:name="_Toc508800139"/>
      <w:r>
        <w:rPr>
          <w:rFonts w:ascii="宋体" w:hAnsi="宋体" w:cs="宋体" w:hint="eastAsia"/>
        </w:rPr>
        <w:t>分析出系统施工的瓶颈，按时间最短原则进行总体部署；</w:t>
      </w:r>
      <w:bookmarkEnd w:id="243"/>
    </w:p>
    <w:p w:rsidR="009A7D93" w:rsidRDefault="0045436B" w:rsidP="0045436B">
      <w:pPr>
        <w:widowControl w:val="0"/>
        <w:numPr>
          <w:ilvl w:val="1"/>
          <w:numId w:val="43"/>
        </w:numPr>
        <w:ind w:left="1412"/>
        <w:jc w:val="both"/>
        <w:textAlignment w:val="auto"/>
        <w:rPr>
          <w:rFonts w:ascii="宋体" w:hAnsi="宋体" w:cs="宋体"/>
          <w:szCs w:val="21"/>
        </w:rPr>
      </w:pPr>
      <w:bookmarkStart w:id="244" w:name="_Toc508800140"/>
      <w:r>
        <w:rPr>
          <w:rFonts w:ascii="宋体" w:hAnsi="宋体" w:cs="宋体" w:hint="eastAsia"/>
          <w:szCs w:val="21"/>
        </w:rPr>
        <w:lastRenderedPageBreak/>
        <w:t>制定详细的实施计划及时间进度表；</w:t>
      </w:r>
      <w:bookmarkEnd w:id="244"/>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制定各种现场施工标准和检验标准；</w:t>
      </w:r>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列出质量控制点，定期检查；</w:t>
      </w:r>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调动各种资源按进度完成项目实施；</w:t>
      </w:r>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及时处理突发事件，重大事件及时上报；</w:t>
      </w:r>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制定系统调试、试运行计划；</w:t>
      </w:r>
    </w:p>
    <w:p w:rsidR="009A7D93" w:rsidRDefault="0045436B" w:rsidP="0045436B">
      <w:pPr>
        <w:widowControl w:val="0"/>
        <w:numPr>
          <w:ilvl w:val="1"/>
          <w:numId w:val="43"/>
        </w:numPr>
        <w:ind w:left="1412"/>
        <w:jc w:val="both"/>
        <w:textAlignment w:val="auto"/>
        <w:rPr>
          <w:rFonts w:ascii="宋体" w:hAnsi="宋体" w:cs="宋体"/>
          <w:szCs w:val="21"/>
        </w:rPr>
      </w:pPr>
      <w:r>
        <w:rPr>
          <w:rFonts w:ascii="宋体" w:hAnsi="宋体" w:cs="宋体" w:hint="eastAsia"/>
          <w:szCs w:val="21"/>
        </w:rPr>
        <w:t>制定阶段评估（验收）标准。</w:t>
      </w:r>
    </w:p>
    <w:p w:rsidR="009A7D93" w:rsidRDefault="0045436B">
      <w:pPr>
        <w:rPr>
          <w:rFonts w:ascii="宋体" w:hAnsi="宋体" w:cs="宋体"/>
          <w:b/>
          <w:szCs w:val="21"/>
        </w:rPr>
      </w:pPr>
      <w:r>
        <w:rPr>
          <w:rFonts w:ascii="宋体" w:hAnsi="宋体" w:cs="宋体" w:hint="eastAsia"/>
          <w:b/>
          <w:szCs w:val="21"/>
        </w:rPr>
        <w:t>设备安装调试组</w:t>
      </w:r>
    </w:p>
    <w:p w:rsidR="009A7D93" w:rsidRDefault="0045436B">
      <w:pPr>
        <w:ind w:firstLineChars="200" w:firstLine="480"/>
        <w:rPr>
          <w:rFonts w:ascii="宋体" w:hAnsi="宋体" w:cs="宋体"/>
          <w:szCs w:val="21"/>
        </w:rPr>
      </w:pPr>
      <w:r>
        <w:rPr>
          <w:rFonts w:ascii="宋体" w:hAnsi="宋体" w:cs="宋体" w:hint="eastAsia"/>
          <w:szCs w:val="21"/>
        </w:rPr>
        <w:t>各种设备上架安装、标签粘贴、调试等。</w:t>
      </w:r>
    </w:p>
    <w:p w:rsidR="009A7D93" w:rsidRDefault="0045436B">
      <w:pPr>
        <w:rPr>
          <w:rFonts w:ascii="宋体" w:hAnsi="宋体" w:cs="宋体"/>
          <w:b/>
          <w:szCs w:val="21"/>
        </w:rPr>
      </w:pPr>
      <w:r>
        <w:rPr>
          <w:rFonts w:ascii="宋体" w:hAnsi="宋体" w:cs="宋体" w:hint="eastAsia"/>
          <w:b/>
          <w:szCs w:val="21"/>
        </w:rPr>
        <w:t>集成调试组</w:t>
      </w:r>
    </w:p>
    <w:p w:rsidR="009A7D93" w:rsidRDefault="0045436B">
      <w:pPr>
        <w:ind w:firstLineChars="200" w:firstLine="480"/>
        <w:rPr>
          <w:rFonts w:ascii="宋体" w:hAnsi="宋体" w:cs="宋体"/>
          <w:szCs w:val="21"/>
        </w:rPr>
      </w:pPr>
      <w:r>
        <w:rPr>
          <w:rFonts w:ascii="宋体" w:hAnsi="宋体" w:cs="宋体" w:hint="eastAsia"/>
          <w:szCs w:val="21"/>
        </w:rPr>
        <w:t>和原有图书馆管理系统集成与一致性测试，系统联调等。</w:t>
      </w:r>
    </w:p>
    <w:p w:rsidR="009A7D93" w:rsidRDefault="0045436B">
      <w:pPr>
        <w:rPr>
          <w:rFonts w:ascii="宋体" w:hAnsi="宋体" w:cs="宋体"/>
          <w:b/>
          <w:szCs w:val="21"/>
        </w:rPr>
      </w:pPr>
      <w:r>
        <w:rPr>
          <w:rFonts w:ascii="宋体" w:hAnsi="宋体" w:cs="宋体" w:hint="eastAsia"/>
          <w:b/>
          <w:szCs w:val="21"/>
        </w:rPr>
        <w:t>工程物控组</w:t>
      </w:r>
    </w:p>
    <w:p w:rsidR="009A7D93" w:rsidRDefault="0045436B">
      <w:pPr>
        <w:ind w:firstLineChars="200" w:firstLine="480"/>
        <w:rPr>
          <w:rFonts w:ascii="宋体" w:hAnsi="宋体" w:cs="宋体"/>
          <w:szCs w:val="21"/>
        </w:rPr>
      </w:pPr>
      <w:r>
        <w:rPr>
          <w:rFonts w:ascii="宋体" w:hAnsi="宋体" w:cs="宋体" w:hint="eastAsia"/>
          <w:szCs w:val="21"/>
        </w:rPr>
        <w:t>负责设备采购计划的制定、设备采购、生产过程管理、到货检验、库存管理、发货等工作。</w:t>
      </w:r>
    </w:p>
    <w:p w:rsidR="009A7D93" w:rsidRDefault="0045436B">
      <w:pPr>
        <w:rPr>
          <w:rFonts w:ascii="宋体" w:hAnsi="宋体" w:cs="宋体"/>
          <w:b/>
          <w:szCs w:val="21"/>
        </w:rPr>
      </w:pPr>
      <w:r>
        <w:rPr>
          <w:rFonts w:ascii="宋体" w:hAnsi="宋体" w:cs="宋体" w:hint="eastAsia"/>
          <w:b/>
          <w:szCs w:val="21"/>
        </w:rPr>
        <w:t>培训组</w:t>
      </w:r>
    </w:p>
    <w:p w:rsidR="009A7D93" w:rsidRDefault="0045436B">
      <w:pPr>
        <w:ind w:firstLineChars="200" w:firstLine="480"/>
        <w:rPr>
          <w:rFonts w:ascii="宋体" w:hAnsi="宋体" w:cs="宋体"/>
          <w:szCs w:val="21"/>
        </w:rPr>
      </w:pPr>
      <w:r>
        <w:rPr>
          <w:rFonts w:ascii="宋体" w:hAnsi="宋体" w:cs="宋体" w:hint="eastAsia"/>
          <w:szCs w:val="21"/>
        </w:rPr>
        <w:t>对系统实施的各种相关人员进行培训，以及培训计划、组织形式，建议培训组的成员由硬件、软件</w:t>
      </w:r>
      <w:proofErr w:type="gramStart"/>
      <w:r>
        <w:rPr>
          <w:rFonts w:ascii="宋体" w:hAnsi="宋体" w:cs="宋体" w:hint="eastAsia"/>
          <w:szCs w:val="21"/>
        </w:rPr>
        <w:t>实施组</w:t>
      </w:r>
      <w:proofErr w:type="gramEnd"/>
      <w:r>
        <w:rPr>
          <w:rFonts w:ascii="宋体" w:hAnsi="宋体" w:cs="宋体" w:hint="eastAsia"/>
          <w:szCs w:val="21"/>
        </w:rPr>
        <w:t>人员兼任。</w:t>
      </w:r>
    </w:p>
    <w:p w:rsidR="009A7D93" w:rsidRDefault="0045436B">
      <w:pPr>
        <w:rPr>
          <w:rFonts w:ascii="宋体" w:hAnsi="宋体" w:cs="宋体"/>
          <w:b/>
          <w:szCs w:val="21"/>
        </w:rPr>
      </w:pPr>
      <w:r>
        <w:rPr>
          <w:rFonts w:ascii="宋体" w:hAnsi="宋体" w:cs="宋体" w:hint="eastAsia"/>
          <w:b/>
          <w:szCs w:val="21"/>
        </w:rPr>
        <w:t>文档管理组</w:t>
      </w:r>
    </w:p>
    <w:p w:rsidR="009A7D93" w:rsidRDefault="0045436B">
      <w:pPr>
        <w:ind w:leftChars="200" w:left="480" w:firstLineChars="200" w:firstLine="480"/>
        <w:rPr>
          <w:rFonts w:ascii="宋体" w:hAnsi="宋体" w:cs="宋体"/>
          <w:szCs w:val="21"/>
        </w:rPr>
      </w:pPr>
      <w:r>
        <w:rPr>
          <w:rFonts w:ascii="宋体" w:hAnsi="宋体" w:cs="宋体" w:hint="eastAsia"/>
          <w:szCs w:val="21"/>
        </w:rPr>
        <w:t>对工程实施过程中，所有设备、软件系统安装调试流程和状态进行文档备案，如：各系统安装调试流程记录、实施过程中的问题与解决记录、日报、周报、月报、系统测试文档的整理、各系统的运行状态报告等工作。</w:t>
      </w:r>
    </w:p>
    <w:p w:rsidR="009A7D93" w:rsidRDefault="0045436B">
      <w:pPr>
        <w:ind w:leftChars="200" w:left="480" w:firstLineChars="200" w:firstLine="480"/>
        <w:rPr>
          <w:rFonts w:ascii="宋体" w:hAnsi="宋体" w:cs="宋体"/>
          <w:szCs w:val="21"/>
        </w:rPr>
      </w:pPr>
      <w:r>
        <w:rPr>
          <w:rFonts w:ascii="宋体" w:hAnsi="宋体" w:cs="宋体" w:hint="eastAsia"/>
          <w:szCs w:val="21"/>
        </w:rPr>
        <w:t>在项目实施过程中，由新</w:t>
      </w:r>
      <w:proofErr w:type="gramStart"/>
      <w:r>
        <w:rPr>
          <w:rFonts w:ascii="宋体" w:hAnsi="宋体" w:cs="宋体" w:hint="eastAsia"/>
          <w:szCs w:val="21"/>
        </w:rPr>
        <w:t>致软件</w:t>
      </w:r>
      <w:proofErr w:type="gramEnd"/>
      <w:r>
        <w:rPr>
          <w:rFonts w:ascii="宋体" w:hAnsi="宋体" w:cs="宋体" w:hint="eastAsia"/>
          <w:szCs w:val="21"/>
        </w:rPr>
        <w:t>建立严密的文件档案，其中收集有用户需求报告、系统总体方案、工程方案、各种工程纪要、协议以及有关合同副本、分阶段验收报告、测试报告、系统整体验收报告、调试报告、设备清单以及摆放位置明细表，各种设备的出厂证书，技术手册等等文档资料。待整个系统通过验收后，将全部文档交由用户保管。</w:t>
      </w:r>
    </w:p>
    <w:p w:rsidR="009A7D93" w:rsidRDefault="0045436B" w:rsidP="0045436B">
      <w:pPr>
        <w:widowControl w:val="0"/>
        <w:numPr>
          <w:ilvl w:val="1"/>
          <w:numId w:val="43"/>
        </w:numPr>
        <w:ind w:left="1412"/>
        <w:jc w:val="both"/>
        <w:textAlignment w:val="auto"/>
        <w:rPr>
          <w:rFonts w:ascii="宋体" w:hAnsi="宋体" w:cs="宋体"/>
          <w:szCs w:val="21"/>
        </w:rPr>
      </w:pPr>
      <w:bookmarkStart w:id="245" w:name="_Toc508800141"/>
      <w:r>
        <w:rPr>
          <w:rFonts w:ascii="宋体" w:hAnsi="宋体" w:cs="宋体" w:hint="eastAsia"/>
          <w:szCs w:val="21"/>
        </w:rPr>
        <w:t>文档编制管理</w:t>
      </w:r>
      <w:bookmarkEnd w:id="245"/>
    </w:p>
    <w:p w:rsidR="009A7D93" w:rsidRDefault="0045436B">
      <w:pPr>
        <w:ind w:leftChars="200" w:left="480" w:firstLineChars="200" w:firstLine="640"/>
        <w:rPr>
          <w:rFonts w:ascii="宋体" w:hAnsi="宋体" w:cs="宋体"/>
          <w:sz w:val="32"/>
        </w:rPr>
      </w:pPr>
      <w:r>
        <w:rPr>
          <w:rFonts w:ascii="宋体" w:hAnsi="宋体" w:cs="宋体" w:hint="eastAsia"/>
          <w:noProof/>
          <w:sz w:val="32"/>
        </w:rPr>
        <w:lastRenderedPageBreak/>
        <w:drawing>
          <wp:inline distT="0" distB="0" distL="0" distR="0">
            <wp:extent cx="4410075" cy="1967865"/>
            <wp:effectExtent l="0" t="0" r="9525" b="635"/>
            <wp:docPr id="352644" name="Picture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4" name="Picture 47" descr="6"/>
                    <pic:cNvPicPr>
                      <a:picLocks noChangeAspect="1" noChangeArrowheads="1"/>
                    </pic:cNvPicPr>
                  </pic:nvPicPr>
                  <pic:blipFill>
                    <a:blip r:embed="rId14" cstate="print"/>
                    <a:srcRect/>
                    <a:stretch>
                      <a:fillRect/>
                    </a:stretch>
                  </pic:blipFill>
                  <pic:spPr>
                    <a:xfrm>
                      <a:off x="0" y="0"/>
                      <a:ext cx="4410075" cy="1968220"/>
                    </a:xfrm>
                    <a:prstGeom prst="rect">
                      <a:avLst/>
                    </a:prstGeom>
                    <a:noFill/>
                    <a:ln w="9525">
                      <a:noFill/>
                      <a:miter lim="800000"/>
                      <a:headEnd/>
                      <a:tailEnd/>
                    </a:ln>
                  </pic:spPr>
                </pic:pic>
              </a:graphicData>
            </a:graphic>
          </wp:inline>
        </w:drawing>
      </w:r>
    </w:p>
    <w:p w:rsidR="009A7D93" w:rsidRDefault="0045436B" w:rsidP="0045436B">
      <w:pPr>
        <w:widowControl w:val="0"/>
        <w:numPr>
          <w:ilvl w:val="1"/>
          <w:numId w:val="43"/>
        </w:numPr>
        <w:ind w:left="1412"/>
        <w:jc w:val="both"/>
        <w:textAlignment w:val="auto"/>
        <w:rPr>
          <w:rFonts w:ascii="宋体" w:hAnsi="宋体" w:cs="宋体"/>
          <w:szCs w:val="21"/>
        </w:rPr>
      </w:pPr>
      <w:bookmarkStart w:id="246" w:name="_Toc508800142"/>
      <w:r>
        <w:rPr>
          <w:rFonts w:ascii="宋体" w:hAnsi="宋体" w:cs="宋体" w:hint="eastAsia"/>
          <w:szCs w:val="21"/>
        </w:rPr>
        <w:t>项目文档提交</w:t>
      </w:r>
      <w:bookmarkEnd w:id="246"/>
    </w:p>
    <w:p w:rsidR="009A7D93" w:rsidRDefault="0045436B">
      <w:pPr>
        <w:ind w:leftChars="200" w:left="480" w:firstLineChars="200" w:firstLine="480"/>
        <w:rPr>
          <w:rFonts w:ascii="宋体" w:hAnsi="宋体" w:cs="宋体"/>
          <w:szCs w:val="21"/>
        </w:rPr>
      </w:pPr>
      <w:r>
        <w:rPr>
          <w:rFonts w:ascii="宋体" w:hAnsi="宋体" w:cs="宋体" w:hint="eastAsia"/>
          <w:szCs w:val="21"/>
        </w:rPr>
        <w:t>项目实施的不同阶段生成不同的技术文档：在准备期产生合同、需求报告、规划、计划等等文档；在服务实施期产生周报、月报、季度报告、年度报告、年度服务总结报告、巡检报告、电话记录等生产性文档；在项目结束期产生，用户档案、服务验收、交接报告等等文档。</w:t>
      </w:r>
    </w:p>
    <w:p w:rsidR="009A7D93" w:rsidRDefault="0045436B" w:rsidP="0045436B">
      <w:pPr>
        <w:widowControl w:val="0"/>
        <w:numPr>
          <w:ilvl w:val="1"/>
          <w:numId w:val="43"/>
        </w:numPr>
        <w:ind w:left="1412"/>
        <w:jc w:val="both"/>
        <w:textAlignment w:val="auto"/>
        <w:rPr>
          <w:rFonts w:ascii="宋体" w:hAnsi="宋体" w:cs="宋体"/>
          <w:szCs w:val="21"/>
        </w:rPr>
      </w:pPr>
      <w:bookmarkStart w:id="247" w:name="_Toc508800143"/>
      <w:r>
        <w:rPr>
          <w:rFonts w:ascii="宋体" w:hAnsi="宋体" w:cs="宋体" w:hint="eastAsia"/>
          <w:szCs w:val="21"/>
        </w:rPr>
        <w:t>提交文档类型</w:t>
      </w:r>
      <w:bookmarkEnd w:id="247"/>
    </w:p>
    <w:p w:rsidR="009A7D93" w:rsidRDefault="0045436B">
      <w:pPr>
        <w:ind w:leftChars="200" w:left="480" w:firstLineChars="200" w:firstLine="480"/>
        <w:rPr>
          <w:rFonts w:ascii="宋体" w:hAnsi="宋体" w:cs="宋体"/>
          <w:szCs w:val="21"/>
        </w:rPr>
      </w:pPr>
      <w:r>
        <w:rPr>
          <w:rFonts w:ascii="宋体" w:hAnsi="宋体" w:cs="宋体" w:hint="eastAsia"/>
          <w:szCs w:val="21"/>
        </w:rPr>
        <w:t>全部技术文档将以WORD格式或PDF；</w:t>
      </w:r>
    </w:p>
    <w:p w:rsidR="009A7D93" w:rsidRDefault="0045436B">
      <w:pPr>
        <w:ind w:leftChars="200" w:left="480" w:firstLineChars="200" w:firstLine="480"/>
        <w:rPr>
          <w:rFonts w:ascii="宋体" w:hAnsi="宋体" w:cs="宋体"/>
          <w:szCs w:val="21"/>
        </w:rPr>
      </w:pPr>
      <w:r>
        <w:rPr>
          <w:rFonts w:ascii="宋体" w:hAnsi="宋体" w:cs="宋体" w:hint="eastAsia"/>
          <w:szCs w:val="21"/>
        </w:rPr>
        <w:t>图片为JPG、GIF格式；</w:t>
      </w:r>
    </w:p>
    <w:p w:rsidR="009A7D93" w:rsidRDefault="0045436B">
      <w:pPr>
        <w:ind w:leftChars="200" w:left="480" w:firstLineChars="200" w:firstLine="480"/>
        <w:rPr>
          <w:rFonts w:ascii="宋体" w:hAnsi="宋体" w:cs="宋体"/>
          <w:szCs w:val="21"/>
        </w:rPr>
      </w:pPr>
      <w:r>
        <w:rPr>
          <w:rFonts w:ascii="宋体" w:hAnsi="宋体" w:cs="宋体" w:hint="eastAsia"/>
          <w:szCs w:val="21"/>
        </w:rPr>
        <w:t>最终系统验收我们将以光盘介质提交文档，其中包括：系列文档、图片、等。</w:t>
      </w:r>
    </w:p>
    <w:p w:rsidR="009A7D93" w:rsidRDefault="0045436B">
      <w:pPr>
        <w:rPr>
          <w:rFonts w:ascii="宋体" w:hAnsi="宋体" w:cs="宋体"/>
        </w:rPr>
      </w:pPr>
      <w:bookmarkStart w:id="248" w:name="_Toc297650172"/>
      <w:bookmarkStart w:id="249" w:name="_Toc240776920"/>
      <w:bookmarkStart w:id="250" w:name="_Toc306266777"/>
      <w:bookmarkStart w:id="251" w:name="_Toc306650911"/>
      <w:bookmarkStart w:id="252" w:name="_Toc192866946"/>
      <w:bookmarkStart w:id="253" w:name="_Toc228017380"/>
      <w:bookmarkStart w:id="254" w:name="_Toc193200153"/>
      <w:bookmarkStart w:id="255" w:name="_Toc192870289"/>
      <w:bookmarkStart w:id="256" w:name="_Toc228025273"/>
      <w:bookmarkStart w:id="257" w:name="_Toc237864043"/>
      <w:r>
        <w:rPr>
          <w:rFonts w:ascii="宋体" w:hAnsi="宋体" w:cs="宋体" w:hint="eastAsia"/>
        </w:rPr>
        <w:br w:type="page"/>
      </w:r>
    </w:p>
    <w:p w:rsidR="009A7D93" w:rsidRPr="003758F9" w:rsidRDefault="0045436B" w:rsidP="003758F9">
      <w:pPr>
        <w:ind w:left="0" w:firstLine="0"/>
        <w:jc w:val="center"/>
        <w:rPr>
          <w:b/>
        </w:rPr>
      </w:pPr>
      <w:bookmarkStart w:id="258" w:name="_Toc465536976"/>
      <w:bookmarkStart w:id="259" w:name="_Toc6101"/>
      <w:bookmarkStart w:id="260" w:name="_Toc523747986"/>
      <w:bookmarkStart w:id="261" w:name="_Toc509153689"/>
      <w:bookmarkStart w:id="262" w:name="_Toc12999"/>
      <w:bookmarkStart w:id="263" w:name="_Toc514956013"/>
      <w:bookmarkStart w:id="264" w:name="_Toc515284276"/>
      <w:bookmarkStart w:id="265" w:name="_Toc24019"/>
      <w:bookmarkStart w:id="266" w:name="_Toc508800144"/>
      <w:r w:rsidRPr="003758F9">
        <w:rPr>
          <w:rFonts w:hint="eastAsia"/>
          <w:b/>
        </w:rPr>
        <w:lastRenderedPageBreak/>
        <w:t>项目管理计划书－（</w:t>
      </w:r>
      <w:r w:rsidRPr="003758F9">
        <w:rPr>
          <w:rFonts w:hint="eastAsia"/>
          <w:b/>
        </w:rPr>
        <w:t>4</w:t>
      </w:r>
      <w:r w:rsidRPr="003758F9">
        <w:rPr>
          <w:rFonts w:hint="eastAsia"/>
          <w:b/>
        </w:rPr>
        <w:t>）货物准备方案</w:t>
      </w:r>
      <w:bookmarkEnd w:id="248"/>
      <w:bookmarkEnd w:id="249"/>
      <w:bookmarkEnd w:id="250"/>
      <w:bookmarkEnd w:id="251"/>
      <w:bookmarkEnd w:id="258"/>
      <w:bookmarkEnd w:id="259"/>
      <w:bookmarkEnd w:id="260"/>
      <w:bookmarkEnd w:id="261"/>
      <w:bookmarkEnd w:id="262"/>
      <w:bookmarkEnd w:id="263"/>
      <w:bookmarkEnd w:id="264"/>
      <w:bookmarkEnd w:id="265"/>
      <w:bookmarkEnd w:id="266"/>
    </w:p>
    <w:p w:rsidR="009A7D93" w:rsidRDefault="0045436B" w:rsidP="00EF7943">
      <w:pPr>
        <w:ind w:left="0" w:firstLine="0"/>
        <w:rPr>
          <w:rFonts w:ascii="宋体" w:hAnsi="宋体" w:cs="宋体"/>
          <w:b/>
          <w:bCs/>
        </w:rPr>
      </w:pPr>
      <w:bookmarkStart w:id="267" w:name="_Toc240776921"/>
      <w:bookmarkStart w:id="268" w:name="_Toc297650173"/>
      <w:bookmarkStart w:id="269" w:name="_Toc306266778"/>
      <w:bookmarkStart w:id="270" w:name="_Toc31158"/>
      <w:bookmarkStart w:id="271" w:name="_Toc306650912"/>
      <w:bookmarkStart w:id="272" w:name="_Toc28523"/>
      <w:bookmarkStart w:id="273" w:name="_Toc465536977"/>
      <w:bookmarkStart w:id="274" w:name="_Toc17939"/>
      <w:r>
        <w:rPr>
          <w:rFonts w:ascii="宋体" w:hAnsi="宋体" w:cs="宋体" w:hint="eastAsia"/>
          <w:b/>
          <w:bCs/>
        </w:rPr>
        <w:t>到货</w:t>
      </w:r>
      <w:bookmarkEnd w:id="252"/>
      <w:bookmarkEnd w:id="253"/>
      <w:bookmarkEnd w:id="254"/>
      <w:bookmarkEnd w:id="255"/>
      <w:bookmarkEnd w:id="256"/>
      <w:bookmarkEnd w:id="257"/>
      <w:bookmarkEnd w:id="267"/>
      <w:bookmarkEnd w:id="268"/>
      <w:bookmarkEnd w:id="269"/>
      <w:r>
        <w:rPr>
          <w:rFonts w:ascii="宋体" w:hAnsi="宋体" w:cs="宋体" w:hint="eastAsia"/>
          <w:b/>
          <w:bCs/>
        </w:rPr>
        <w:t>地点</w:t>
      </w:r>
      <w:bookmarkEnd w:id="270"/>
      <w:bookmarkEnd w:id="271"/>
      <w:bookmarkEnd w:id="272"/>
      <w:bookmarkEnd w:id="273"/>
      <w:bookmarkEnd w:id="274"/>
    </w:p>
    <w:p w:rsidR="009A7D93" w:rsidRDefault="0045436B">
      <w:pPr>
        <w:ind w:firstLineChars="200" w:firstLine="480"/>
        <w:rPr>
          <w:rFonts w:ascii="宋体" w:hAnsi="宋体" w:cs="宋体"/>
          <w:szCs w:val="21"/>
        </w:rPr>
      </w:pPr>
      <w:r>
        <w:rPr>
          <w:rFonts w:ascii="宋体" w:hAnsi="宋体" w:cs="宋体" w:hint="eastAsia"/>
          <w:szCs w:val="21"/>
        </w:rPr>
        <w:t>到货地点：</w:t>
      </w:r>
      <w:r>
        <w:rPr>
          <w:rFonts w:asciiTheme="minorEastAsia" w:eastAsiaTheme="minorEastAsia" w:hAnsiTheme="minorEastAsia" w:cs="仿宋_GB2312" w:hint="eastAsia"/>
          <w:shd w:val="clear" w:color="auto" w:fill="FFFFFF"/>
        </w:rPr>
        <w:t>许昌市东城区赵</w:t>
      </w:r>
      <w:proofErr w:type="gramStart"/>
      <w:r>
        <w:rPr>
          <w:rFonts w:asciiTheme="minorEastAsia" w:eastAsiaTheme="minorEastAsia" w:hAnsiTheme="minorEastAsia" w:cs="仿宋_GB2312" w:hint="eastAsia"/>
          <w:shd w:val="clear" w:color="auto" w:fill="FFFFFF"/>
        </w:rPr>
        <w:t>湾路</w:t>
      </w:r>
      <w:proofErr w:type="gramEnd"/>
      <w:r>
        <w:rPr>
          <w:rFonts w:asciiTheme="minorEastAsia" w:eastAsiaTheme="minorEastAsia" w:hAnsiTheme="minorEastAsia" w:cs="仿宋_GB2312" w:hint="eastAsia"/>
          <w:shd w:val="clear" w:color="auto" w:fill="FFFFFF"/>
        </w:rPr>
        <w:t>许昌市图书馆</w:t>
      </w:r>
    </w:p>
    <w:p w:rsidR="009A7D93" w:rsidRDefault="0045436B">
      <w:pPr>
        <w:rPr>
          <w:rFonts w:ascii="宋体" w:hAnsi="宋体" w:cs="宋体"/>
          <w:b/>
          <w:bCs/>
        </w:rPr>
      </w:pPr>
      <w:bookmarkStart w:id="275" w:name="_Toc29337"/>
      <w:bookmarkStart w:id="276" w:name="_Toc192870290"/>
      <w:bookmarkStart w:id="277" w:name="_Toc192866947"/>
      <w:bookmarkStart w:id="278" w:name="_Toc228017381"/>
      <w:bookmarkStart w:id="279" w:name="_Toc240776922"/>
      <w:bookmarkStart w:id="280" w:name="_Toc228025274"/>
      <w:bookmarkStart w:id="281" w:name="_Toc237864044"/>
      <w:bookmarkStart w:id="282" w:name="_Toc193200154"/>
      <w:bookmarkStart w:id="283" w:name="_Toc306650913"/>
      <w:bookmarkStart w:id="284" w:name="_Toc297650174"/>
      <w:bookmarkStart w:id="285" w:name="_Toc465536978"/>
      <w:bookmarkStart w:id="286" w:name="_Toc21546"/>
      <w:bookmarkStart w:id="287" w:name="_Toc29030"/>
      <w:bookmarkStart w:id="288" w:name="_Toc306266779"/>
      <w:r>
        <w:rPr>
          <w:rFonts w:ascii="宋体" w:hAnsi="宋体" w:cs="宋体" w:hint="eastAsia"/>
          <w:b/>
          <w:bCs/>
        </w:rPr>
        <w:t>货物来源</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9A7D93" w:rsidRDefault="0045436B">
      <w:pPr>
        <w:ind w:firstLineChars="200" w:firstLine="480"/>
        <w:rPr>
          <w:rFonts w:ascii="宋体" w:hAnsi="宋体" w:cs="宋体"/>
          <w:szCs w:val="21"/>
        </w:rPr>
      </w:pPr>
      <w:r>
        <w:rPr>
          <w:rFonts w:ascii="宋体" w:hAnsi="宋体" w:cs="宋体" w:hint="eastAsia"/>
          <w:szCs w:val="21"/>
        </w:rPr>
        <w:t>所有设备：原装正品，由上海阿法迪统一配送。</w:t>
      </w:r>
    </w:p>
    <w:p w:rsidR="009A7D93" w:rsidRDefault="0045436B">
      <w:pPr>
        <w:rPr>
          <w:rFonts w:ascii="宋体" w:hAnsi="宋体" w:cs="宋体"/>
          <w:b/>
          <w:bCs/>
        </w:rPr>
      </w:pPr>
      <w:bookmarkStart w:id="289" w:name="_Toc192870291"/>
      <w:bookmarkStart w:id="290" w:name="_Toc948"/>
      <w:bookmarkStart w:id="291" w:name="_Toc193200155"/>
      <w:bookmarkStart w:id="292" w:name="_Toc28222"/>
      <w:bookmarkStart w:id="293" w:name="_Toc306266780"/>
      <w:bookmarkStart w:id="294" w:name="_Toc228025275"/>
      <w:bookmarkStart w:id="295" w:name="_Toc306650914"/>
      <w:bookmarkStart w:id="296" w:name="_Toc237864045"/>
      <w:bookmarkStart w:id="297" w:name="_Toc18783"/>
      <w:bookmarkStart w:id="298" w:name="_Toc240776923"/>
      <w:bookmarkStart w:id="299" w:name="_Toc228017382"/>
      <w:bookmarkStart w:id="300" w:name="_Toc465536979"/>
      <w:bookmarkStart w:id="301" w:name="_Toc297650175"/>
      <w:bookmarkStart w:id="302" w:name="_Toc192866948"/>
      <w:r>
        <w:rPr>
          <w:rFonts w:ascii="宋体" w:hAnsi="宋体" w:cs="宋体" w:hint="eastAsia"/>
          <w:b/>
          <w:bCs/>
        </w:rPr>
        <w:t>货物验收</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9A7D93" w:rsidRDefault="0045436B">
      <w:pPr>
        <w:ind w:firstLineChars="200" w:firstLine="480"/>
        <w:rPr>
          <w:rFonts w:ascii="宋体" w:hAnsi="宋体" w:cs="宋体"/>
          <w:szCs w:val="21"/>
        </w:rPr>
      </w:pPr>
      <w:r>
        <w:rPr>
          <w:rFonts w:ascii="宋体" w:hAnsi="宋体" w:cs="宋体" w:hint="eastAsia"/>
          <w:szCs w:val="21"/>
        </w:rPr>
        <w:t>在货物到达项目现场一周前，向用户提供详细的设备供货清单，由用户确认。</w:t>
      </w:r>
    </w:p>
    <w:p w:rsidR="009A7D93" w:rsidRDefault="0045436B">
      <w:pPr>
        <w:ind w:firstLineChars="200" w:firstLine="480"/>
        <w:rPr>
          <w:rFonts w:ascii="宋体" w:hAnsi="宋体" w:cs="宋体"/>
          <w:szCs w:val="21"/>
        </w:rPr>
      </w:pPr>
      <w:r>
        <w:rPr>
          <w:rFonts w:ascii="宋体" w:hAnsi="宋体" w:cs="宋体" w:hint="eastAsia"/>
          <w:szCs w:val="21"/>
        </w:rPr>
        <w:t>我们基于招标书和用户确认通知采购货物。</w:t>
      </w:r>
    </w:p>
    <w:p w:rsidR="009A7D93" w:rsidRDefault="0045436B">
      <w:pPr>
        <w:ind w:firstLineChars="200" w:firstLine="480"/>
        <w:rPr>
          <w:rFonts w:ascii="宋体" w:hAnsi="宋体" w:cs="宋体"/>
          <w:szCs w:val="21"/>
        </w:rPr>
      </w:pPr>
      <w:r>
        <w:rPr>
          <w:rFonts w:ascii="宋体" w:hAnsi="宋体" w:cs="宋体" w:hint="eastAsia"/>
          <w:szCs w:val="21"/>
        </w:rPr>
        <w:t>在每件货物的包装外表以不褪色的颜料标明箱/件号、毛重、尺码、净重、货物名称、到货地址、收货人等标志。全部产品的外包装必须采用防漏、防潮、防震、防锈、防盗包装，同时考虑到可能会发生的野蛮装卸等长途内陆运输及多次装卸之需要。由于不适当包装或不适当装运而造成的货物在运输过程中有任何损失由我司负责。设备运输所产生的费用由我司负责。</w:t>
      </w:r>
    </w:p>
    <w:p w:rsidR="009A7D93" w:rsidRDefault="0045436B">
      <w:pPr>
        <w:ind w:firstLineChars="200" w:firstLine="480"/>
        <w:rPr>
          <w:rFonts w:ascii="宋体" w:hAnsi="宋体" w:cs="宋体"/>
          <w:szCs w:val="21"/>
        </w:rPr>
      </w:pPr>
      <w:r>
        <w:rPr>
          <w:rFonts w:ascii="宋体" w:hAnsi="宋体" w:cs="宋体" w:hint="eastAsia"/>
          <w:szCs w:val="21"/>
        </w:rPr>
        <w:t>设备或货物到场以后，进行开箱验收设备，对照设备或货物清单清单所有设备或货物，并进行到货验收，验收内容包括：数量、型号、随货物的介质资料等等。</w:t>
      </w:r>
    </w:p>
    <w:p w:rsidR="009A7D93" w:rsidRDefault="0045436B">
      <w:pPr>
        <w:ind w:firstLineChars="200" w:firstLine="480"/>
        <w:rPr>
          <w:rFonts w:ascii="宋体" w:hAnsi="宋体" w:cs="宋体"/>
          <w:szCs w:val="21"/>
        </w:rPr>
      </w:pPr>
      <w:r>
        <w:rPr>
          <w:rFonts w:ascii="宋体" w:hAnsi="宋体" w:cs="宋体" w:hint="eastAsia"/>
          <w:szCs w:val="21"/>
        </w:rPr>
        <w:t>如果到货货物不符合招标书要求，我们保证10天内解决。并再次由客户进行以下确认：</w:t>
      </w:r>
    </w:p>
    <w:p w:rsidR="009A7D93" w:rsidRDefault="0045436B">
      <w:pPr>
        <w:ind w:firstLineChars="200" w:firstLine="480"/>
        <w:rPr>
          <w:rFonts w:ascii="宋体" w:hAnsi="宋体" w:cs="宋体"/>
          <w:szCs w:val="21"/>
        </w:rPr>
      </w:pPr>
      <w:r>
        <w:rPr>
          <w:rFonts w:ascii="宋体" w:hAnsi="宋体" w:cs="宋体" w:hint="eastAsia"/>
          <w:szCs w:val="21"/>
        </w:rPr>
        <w:t>A产品投标书提供的技术数据经核验证实是真实的；</w:t>
      </w:r>
    </w:p>
    <w:p w:rsidR="009A7D93" w:rsidRDefault="0045436B">
      <w:pPr>
        <w:ind w:firstLineChars="200" w:firstLine="480"/>
        <w:rPr>
          <w:rFonts w:ascii="宋体" w:hAnsi="宋体" w:cs="宋体"/>
          <w:szCs w:val="21"/>
        </w:rPr>
      </w:pPr>
      <w:r>
        <w:rPr>
          <w:rFonts w:ascii="宋体" w:hAnsi="宋体" w:cs="宋体" w:hint="eastAsia"/>
          <w:szCs w:val="21"/>
        </w:rPr>
        <w:t>B在调试期内所暴露的问题已获得令采购人满意的解决；</w:t>
      </w:r>
    </w:p>
    <w:p w:rsidR="009A7D93" w:rsidRDefault="0045436B">
      <w:pPr>
        <w:ind w:firstLineChars="200" w:firstLine="480"/>
        <w:rPr>
          <w:rFonts w:ascii="宋体" w:hAnsi="宋体" w:cs="宋体"/>
          <w:szCs w:val="21"/>
        </w:rPr>
      </w:pPr>
      <w:r>
        <w:rPr>
          <w:rFonts w:ascii="宋体" w:hAnsi="宋体" w:cs="宋体" w:hint="eastAsia"/>
          <w:szCs w:val="21"/>
        </w:rPr>
        <w:t>C所要求的资料、备件等已按规定数量移交完毕后进行验收签字。</w:t>
      </w:r>
    </w:p>
    <w:p w:rsidR="009A7D93" w:rsidRDefault="0045436B">
      <w:pPr>
        <w:rPr>
          <w:rFonts w:ascii="宋体" w:hAnsi="宋体" w:cs="宋体"/>
          <w:szCs w:val="21"/>
        </w:rPr>
      </w:pPr>
      <w:r>
        <w:rPr>
          <w:rFonts w:ascii="宋体" w:hAnsi="宋体" w:cs="宋体" w:hint="eastAsia"/>
          <w:szCs w:val="21"/>
        </w:rPr>
        <w:br w:type="page"/>
      </w:r>
    </w:p>
    <w:p w:rsidR="009A7D93" w:rsidRPr="003758F9" w:rsidRDefault="0045436B" w:rsidP="003758F9">
      <w:pPr>
        <w:ind w:left="0" w:firstLine="0"/>
        <w:jc w:val="center"/>
        <w:rPr>
          <w:b/>
        </w:rPr>
      </w:pPr>
      <w:bookmarkStart w:id="303" w:name="_Toc290204583"/>
      <w:bookmarkStart w:id="304" w:name="_Toc270885055"/>
      <w:bookmarkStart w:id="305" w:name="_Toc265434622"/>
      <w:bookmarkStart w:id="306" w:name="_Toc289852547"/>
      <w:bookmarkStart w:id="307" w:name="_Toc290204996"/>
      <w:bookmarkStart w:id="308" w:name="_Toc465536980"/>
      <w:bookmarkStart w:id="309" w:name="_Toc28319"/>
      <w:bookmarkStart w:id="310" w:name="_Toc508800145"/>
      <w:bookmarkStart w:id="311" w:name="_Toc523747987"/>
      <w:bookmarkStart w:id="312" w:name="_Toc3455"/>
      <w:bookmarkStart w:id="313" w:name="_Toc306266781"/>
      <w:bookmarkStart w:id="314" w:name="_Toc306650915"/>
      <w:bookmarkStart w:id="315" w:name="_Toc515284277"/>
      <w:bookmarkStart w:id="316" w:name="_Toc514956014"/>
      <w:bookmarkStart w:id="317" w:name="_Toc509153690"/>
      <w:bookmarkStart w:id="318" w:name="_Toc14900"/>
      <w:bookmarkStart w:id="319" w:name="_Toc297650176"/>
      <w:r w:rsidRPr="003758F9">
        <w:rPr>
          <w:rFonts w:hint="eastAsia"/>
          <w:b/>
        </w:rPr>
        <w:lastRenderedPageBreak/>
        <w:t>项目管理计划书－（</w:t>
      </w:r>
      <w:r w:rsidRPr="003758F9">
        <w:rPr>
          <w:rFonts w:hint="eastAsia"/>
          <w:b/>
        </w:rPr>
        <w:t>5</w:t>
      </w:r>
      <w:r w:rsidRPr="003758F9">
        <w:rPr>
          <w:rFonts w:hint="eastAsia"/>
          <w:b/>
        </w:rPr>
        <w:t>）货物安装</w:t>
      </w:r>
      <w:bookmarkEnd w:id="303"/>
      <w:bookmarkEnd w:id="304"/>
      <w:bookmarkEnd w:id="305"/>
      <w:bookmarkEnd w:id="306"/>
      <w:bookmarkEnd w:id="307"/>
      <w:r w:rsidRPr="003758F9">
        <w:rPr>
          <w:rFonts w:hint="eastAsia"/>
          <w:b/>
        </w:rPr>
        <w:t>方案</w:t>
      </w:r>
      <w:bookmarkEnd w:id="308"/>
      <w:bookmarkEnd w:id="309"/>
      <w:bookmarkEnd w:id="310"/>
      <w:bookmarkEnd w:id="311"/>
      <w:bookmarkEnd w:id="312"/>
      <w:bookmarkEnd w:id="313"/>
      <w:bookmarkEnd w:id="314"/>
      <w:bookmarkEnd w:id="315"/>
      <w:bookmarkEnd w:id="316"/>
      <w:bookmarkEnd w:id="317"/>
      <w:bookmarkEnd w:id="318"/>
      <w:bookmarkEnd w:id="319"/>
    </w:p>
    <w:p w:rsidR="009A7D93" w:rsidRDefault="0045436B">
      <w:pPr>
        <w:ind w:firstLineChars="200" w:firstLine="480"/>
        <w:rPr>
          <w:rFonts w:ascii="宋体" w:hAnsi="宋体" w:cs="宋体"/>
          <w:szCs w:val="21"/>
        </w:rPr>
      </w:pPr>
      <w:r>
        <w:rPr>
          <w:rFonts w:ascii="宋体" w:hAnsi="宋体" w:cs="宋体" w:hint="eastAsia"/>
          <w:szCs w:val="21"/>
        </w:rPr>
        <w:t>我们负责提供全新的设备，并负责设备系统（包括硬件、操作系统）的安装、调试、与应用软件的集成安装、联调等工作。</w:t>
      </w:r>
    </w:p>
    <w:p w:rsidR="009A7D93" w:rsidRDefault="0045436B">
      <w:pPr>
        <w:ind w:firstLineChars="200" w:firstLine="480"/>
        <w:rPr>
          <w:rFonts w:ascii="宋体" w:hAnsi="宋体" w:cs="宋体"/>
          <w:szCs w:val="21"/>
        </w:rPr>
      </w:pPr>
      <w:r>
        <w:rPr>
          <w:rFonts w:ascii="宋体" w:hAnsi="宋体" w:cs="宋体" w:hint="eastAsia"/>
          <w:szCs w:val="21"/>
        </w:rPr>
        <w:t>我们根据采购人的要求对设备外观进行尽可能的修改，以符合图书馆的CI设计。</w:t>
      </w:r>
    </w:p>
    <w:p w:rsidR="009A7D93" w:rsidRDefault="0045436B">
      <w:pPr>
        <w:ind w:firstLineChars="200" w:firstLine="480"/>
        <w:rPr>
          <w:rFonts w:ascii="宋体" w:hAnsi="宋体" w:cs="宋体"/>
          <w:szCs w:val="21"/>
        </w:rPr>
      </w:pPr>
      <w:r>
        <w:rPr>
          <w:rFonts w:ascii="宋体" w:hAnsi="宋体" w:cs="宋体" w:hint="eastAsia"/>
          <w:szCs w:val="21"/>
        </w:rPr>
        <w:t>我们负责安装、调试以及环保设计与施工，并自觉接受工程监理单位的监理，积极配合相关工程的工作。</w:t>
      </w:r>
    </w:p>
    <w:p w:rsidR="009A7D93" w:rsidRDefault="0045436B">
      <w:pPr>
        <w:ind w:firstLineChars="200" w:firstLine="480"/>
        <w:rPr>
          <w:rFonts w:ascii="宋体" w:hAnsi="宋体" w:cs="宋体"/>
          <w:szCs w:val="21"/>
        </w:rPr>
      </w:pPr>
      <w:r>
        <w:rPr>
          <w:rFonts w:ascii="宋体" w:hAnsi="宋体" w:cs="宋体" w:hint="eastAsia"/>
          <w:szCs w:val="21"/>
        </w:rPr>
        <w:t>所有设备均由我们送货到指定地点并安装调试。</w:t>
      </w:r>
    </w:p>
    <w:p w:rsidR="009A7D93" w:rsidRDefault="0045436B">
      <w:pPr>
        <w:ind w:firstLineChars="200" w:firstLine="480"/>
        <w:rPr>
          <w:rFonts w:ascii="宋体" w:hAnsi="宋体" w:cs="宋体"/>
          <w:szCs w:val="21"/>
        </w:rPr>
      </w:pPr>
      <w:r>
        <w:rPr>
          <w:rFonts w:ascii="宋体" w:hAnsi="宋体" w:cs="宋体" w:hint="eastAsia"/>
          <w:szCs w:val="21"/>
        </w:rPr>
        <w:t>我们提供设备所带专用工具清单，并标明其种类、用途和生产厂，并在货物到货时同时提供给采购人。</w:t>
      </w:r>
    </w:p>
    <w:p w:rsidR="009A7D93" w:rsidRDefault="0045436B">
      <w:pPr>
        <w:ind w:firstLineChars="200" w:firstLine="480"/>
        <w:rPr>
          <w:rFonts w:ascii="宋体" w:hAnsi="宋体" w:cs="宋体"/>
          <w:szCs w:val="21"/>
        </w:rPr>
      </w:pPr>
      <w:r>
        <w:rPr>
          <w:rFonts w:ascii="宋体" w:hAnsi="宋体" w:cs="宋体" w:hint="eastAsia"/>
          <w:szCs w:val="21"/>
        </w:rPr>
        <w:t>我们免费提供调试专用工具，直到工程保修期满。</w:t>
      </w:r>
    </w:p>
    <w:p w:rsidR="009A7D93" w:rsidRDefault="0045436B">
      <w:pPr>
        <w:ind w:firstLineChars="200" w:firstLine="480"/>
        <w:rPr>
          <w:rFonts w:ascii="宋体" w:hAnsi="宋体" w:cs="宋体"/>
          <w:szCs w:val="21"/>
        </w:rPr>
      </w:pPr>
      <w:r>
        <w:rPr>
          <w:rFonts w:ascii="宋体" w:hAnsi="宋体" w:cs="宋体" w:hint="eastAsia"/>
          <w:szCs w:val="21"/>
        </w:rPr>
        <w:t>我们作为设备厂商负责安装、调试及施工，提供设备安装、调试等必备连接材料设施、软件和技术文档，并自觉接受用户单位的监理。</w:t>
      </w:r>
    </w:p>
    <w:p w:rsidR="009A7D93" w:rsidRDefault="0045436B">
      <w:pPr>
        <w:rPr>
          <w:rFonts w:ascii="宋体" w:hAnsi="宋体" w:cs="宋体"/>
          <w:b/>
          <w:bCs/>
        </w:rPr>
      </w:pPr>
      <w:bookmarkStart w:id="320" w:name="_Toc306266782"/>
      <w:bookmarkStart w:id="321" w:name="_Toc465536981"/>
      <w:bookmarkStart w:id="322" w:name="_Toc306650916"/>
      <w:bookmarkStart w:id="323" w:name="_Toc297650177"/>
      <w:bookmarkStart w:id="324" w:name="_Toc1092"/>
      <w:bookmarkStart w:id="325" w:name="_Toc232766704"/>
      <w:bookmarkStart w:id="326" w:name="_Toc289852548"/>
      <w:bookmarkStart w:id="327" w:name="_Toc290204584"/>
      <w:bookmarkStart w:id="328" w:name="_Toc290204997"/>
      <w:bookmarkStart w:id="329" w:name="_Toc18579"/>
      <w:bookmarkStart w:id="330" w:name="_Toc3921"/>
      <w:r>
        <w:rPr>
          <w:rFonts w:ascii="宋体" w:hAnsi="宋体" w:cs="宋体" w:hint="eastAsia"/>
          <w:b/>
          <w:bCs/>
        </w:rPr>
        <w:t>货物安装调试</w:t>
      </w:r>
      <w:bookmarkEnd w:id="320"/>
      <w:bookmarkEnd w:id="321"/>
      <w:bookmarkEnd w:id="322"/>
      <w:bookmarkEnd w:id="323"/>
      <w:bookmarkEnd w:id="324"/>
      <w:bookmarkEnd w:id="325"/>
      <w:bookmarkEnd w:id="326"/>
      <w:bookmarkEnd w:id="327"/>
      <w:bookmarkEnd w:id="328"/>
      <w:bookmarkEnd w:id="329"/>
      <w:bookmarkEnd w:id="330"/>
    </w:p>
    <w:p w:rsidR="009A7D93" w:rsidRDefault="0045436B">
      <w:pPr>
        <w:ind w:firstLine="420"/>
        <w:rPr>
          <w:rFonts w:ascii="宋体" w:hAnsi="宋体" w:cs="宋体"/>
        </w:rPr>
      </w:pPr>
      <w:r>
        <w:rPr>
          <w:rFonts w:ascii="宋体" w:hAnsi="宋体" w:cs="宋体" w:hint="eastAsia"/>
        </w:rPr>
        <w:t>针对不同的安装调试环节，我们免费提供安装调试专用工具，直到工程保修期结束。</w:t>
      </w:r>
    </w:p>
    <w:p w:rsidR="009A7D93" w:rsidRDefault="0045436B">
      <w:pPr>
        <w:ind w:firstLine="420"/>
        <w:rPr>
          <w:rFonts w:ascii="宋体" w:hAnsi="宋体" w:cs="宋体"/>
        </w:rPr>
      </w:pPr>
      <w:r>
        <w:rPr>
          <w:rFonts w:ascii="宋体" w:hAnsi="宋体" w:cs="宋体" w:hint="eastAsia"/>
        </w:rPr>
        <w:t>为了更好完成项目的安装调试，我们将邀请图书馆相关工作人员组成联合安装调试小组。</w:t>
      </w:r>
    </w:p>
    <w:p w:rsidR="009A7D93" w:rsidRDefault="0045436B">
      <w:pPr>
        <w:ind w:firstLine="420"/>
        <w:rPr>
          <w:rFonts w:ascii="宋体" w:hAnsi="宋体" w:cs="宋体"/>
        </w:rPr>
      </w:pPr>
      <w:r>
        <w:rPr>
          <w:rFonts w:ascii="宋体" w:hAnsi="宋体" w:cs="宋体" w:hint="eastAsia"/>
        </w:rPr>
        <w:t>图书馆相关工作人员将参与项目的安装、测试、诊断以及解决问题的全过程，同时图书馆相关工作人员也会被邀请参与项目的质量控制过程，从而保证项目的实施质量。我们对参与联合安装调试小组的图书馆相关工作人员进行现场各类安装调试相关技术、原理以及工具的使用培训。</w:t>
      </w:r>
    </w:p>
    <w:p w:rsidR="009A7D93" w:rsidRDefault="0045436B">
      <w:pPr>
        <w:rPr>
          <w:rFonts w:ascii="宋体" w:hAnsi="宋体" w:cs="宋体"/>
          <w:b/>
          <w:bCs/>
        </w:rPr>
      </w:pPr>
      <w:bookmarkStart w:id="331" w:name="_Toc290204998"/>
      <w:bookmarkStart w:id="332" w:name="_Toc289852549"/>
      <w:bookmarkStart w:id="333" w:name="_Toc19020"/>
      <w:bookmarkStart w:id="334" w:name="_Toc306650917"/>
      <w:bookmarkStart w:id="335" w:name="_Toc465536982"/>
      <w:bookmarkStart w:id="336" w:name="_Toc297650178"/>
      <w:bookmarkStart w:id="337" w:name="_Toc290204585"/>
      <w:bookmarkStart w:id="338" w:name="_Toc31720"/>
      <w:bookmarkStart w:id="339" w:name="_Toc306266783"/>
      <w:bookmarkStart w:id="340" w:name="_Toc232766706"/>
      <w:r>
        <w:rPr>
          <w:rFonts w:ascii="宋体" w:hAnsi="宋体" w:cs="宋体" w:hint="eastAsia"/>
          <w:b/>
          <w:bCs/>
        </w:rPr>
        <w:t>后台SIP2与应用服务器通讯测试和联调</w:t>
      </w:r>
      <w:bookmarkEnd w:id="331"/>
      <w:bookmarkEnd w:id="332"/>
      <w:bookmarkEnd w:id="333"/>
      <w:bookmarkEnd w:id="334"/>
      <w:bookmarkEnd w:id="335"/>
      <w:bookmarkEnd w:id="336"/>
      <w:bookmarkEnd w:id="337"/>
      <w:bookmarkEnd w:id="338"/>
      <w:bookmarkEnd w:id="339"/>
      <w:bookmarkEnd w:id="340"/>
    </w:p>
    <w:p w:rsidR="009A7D93" w:rsidRDefault="0045436B" w:rsidP="00C363FE">
      <w:pPr>
        <w:spacing w:beforeLines="50"/>
        <w:ind w:firstLineChars="200" w:firstLine="480"/>
        <w:rPr>
          <w:rFonts w:ascii="宋体" w:hAnsi="宋体" w:cs="宋体"/>
          <w:szCs w:val="21"/>
        </w:rPr>
      </w:pPr>
      <w:r>
        <w:rPr>
          <w:rFonts w:ascii="宋体" w:hAnsi="宋体" w:cs="宋体" w:hint="eastAsia"/>
          <w:szCs w:val="21"/>
        </w:rPr>
        <w:t>我们的方案选用阿法迪自主知识产权的RFID ACS应用服务器</w:t>
      </w:r>
      <w:proofErr w:type="gramStart"/>
      <w:r>
        <w:rPr>
          <w:rFonts w:ascii="宋体" w:hAnsi="宋体" w:cs="宋体" w:hint="eastAsia"/>
          <w:szCs w:val="21"/>
        </w:rPr>
        <w:t>做为</w:t>
      </w:r>
      <w:proofErr w:type="gramEnd"/>
      <w:r>
        <w:rPr>
          <w:rFonts w:ascii="宋体" w:hAnsi="宋体" w:cs="宋体" w:hint="eastAsia"/>
          <w:szCs w:val="21"/>
        </w:rPr>
        <w:t>通讯中间服务器，实现RFID终端设备与系统的SIP2的通讯。</w:t>
      </w:r>
    </w:p>
    <w:p w:rsidR="009A7D93" w:rsidRDefault="0045436B">
      <w:pPr>
        <w:spacing w:before="50"/>
        <w:ind w:firstLineChars="200" w:firstLine="480"/>
        <w:rPr>
          <w:rFonts w:ascii="宋体" w:hAnsi="宋体" w:cs="宋体"/>
          <w:szCs w:val="21"/>
        </w:rPr>
      </w:pPr>
      <w:r>
        <w:rPr>
          <w:rFonts w:ascii="宋体" w:hAnsi="宋体" w:cs="宋体" w:hint="eastAsia"/>
          <w:szCs w:val="21"/>
        </w:rPr>
        <w:t>SIP2接口与RFID ACS应用服务器之间的通讯是整个项目集成顺利实施的关键。因此，两个系统通讯的联调需要在具体实施工作（包括图书标签的数据录入）之前完成联调和测试。联调和测试的目的：</w:t>
      </w:r>
    </w:p>
    <w:p w:rsidR="009A7D93" w:rsidRDefault="0045436B">
      <w:pPr>
        <w:spacing w:before="50"/>
        <w:ind w:firstLineChars="200" w:firstLine="480"/>
        <w:rPr>
          <w:rFonts w:ascii="宋体" w:hAnsi="宋体" w:cs="宋体"/>
          <w:szCs w:val="21"/>
        </w:rPr>
      </w:pPr>
      <w:r>
        <w:rPr>
          <w:rFonts w:ascii="宋体" w:hAnsi="宋体" w:cs="宋体" w:hint="eastAsia"/>
          <w:szCs w:val="21"/>
        </w:rPr>
        <w:lastRenderedPageBreak/>
        <w:t>测试SIP接口以及RFID ACS应用服务器提供足够完善的功能接口，保证RFID终端设备能够实现项目功能需求。</w:t>
      </w:r>
    </w:p>
    <w:p w:rsidR="009A7D93" w:rsidRDefault="0045436B" w:rsidP="00C363FE">
      <w:pPr>
        <w:spacing w:beforeLines="50"/>
        <w:ind w:firstLineChars="200" w:firstLine="480"/>
        <w:rPr>
          <w:rFonts w:ascii="宋体" w:hAnsi="宋体" w:cs="宋体"/>
          <w:szCs w:val="21"/>
        </w:rPr>
      </w:pPr>
      <w:r>
        <w:rPr>
          <w:rFonts w:ascii="宋体" w:hAnsi="宋体" w:cs="宋体" w:hint="eastAsia"/>
          <w:szCs w:val="21"/>
        </w:rPr>
        <w:t>联调和测试小组由我上海阿法迪公司、图书馆技术人员以及软件技术人员共同组成。联调测试结果形成联调测试报告，并及时对联调测试过程中发现的问题进行修复。</w:t>
      </w:r>
    </w:p>
    <w:p w:rsidR="009A7D93" w:rsidRPr="003758F9" w:rsidRDefault="004C1A83" w:rsidP="003758F9">
      <w:pPr>
        <w:ind w:left="0" w:firstLine="0"/>
        <w:jc w:val="center"/>
        <w:rPr>
          <w:b/>
        </w:rPr>
      </w:pPr>
      <w:bookmarkStart w:id="341" w:name="_Toc297650187"/>
      <w:bookmarkStart w:id="342" w:name="_Toc306266793"/>
      <w:bookmarkStart w:id="343" w:name="_Toc290199092"/>
      <w:bookmarkStart w:id="344" w:name="_Toc19969"/>
      <w:bookmarkStart w:id="345" w:name="_Toc290198955"/>
      <w:bookmarkStart w:id="346" w:name="_Toc523747988"/>
      <w:bookmarkStart w:id="347" w:name="_Toc306650926"/>
      <w:bookmarkStart w:id="348" w:name="_Toc290198818"/>
      <w:bookmarkStart w:id="349" w:name="_Toc514956015"/>
      <w:bookmarkStart w:id="350" w:name="_Toc515284278"/>
      <w:bookmarkStart w:id="351" w:name="_Toc509153691"/>
      <w:bookmarkStart w:id="352" w:name="_Toc29002"/>
      <w:bookmarkStart w:id="353" w:name="_Toc465536989"/>
      <w:bookmarkStart w:id="354" w:name="_Toc3209"/>
      <w:bookmarkStart w:id="355" w:name="_Toc508800146"/>
      <w:r w:rsidRPr="003758F9">
        <w:rPr>
          <w:rFonts w:hint="eastAsia"/>
          <w:b/>
        </w:rPr>
        <w:t>1.19</w:t>
      </w:r>
      <w:r w:rsidR="0045436B" w:rsidRPr="003758F9">
        <w:rPr>
          <w:rFonts w:hint="eastAsia"/>
          <w:b/>
        </w:rPr>
        <w:t>项目管理计划书－（</w:t>
      </w:r>
      <w:r w:rsidR="0045436B" w:rsidRPr="003758F9">
        <w:rPr>
          <w:rFonts w:hint="eastAsia"/>
          <w:b/>
        </w:rPr>
        <w:t>6</w:t>
      </w:r>
      <w:r w:rsidR="0045436B" w:rsidRPr="003758F9">
        <w:rPr>
          <w:rFonts w:hint="eastAsia"/>
          <w:b/>
        </w:rPr>
        <w:t>）项目培训计划</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9A7D93" w:rsidRPr="00906980" w:rsidRDefault="0045436B" w:rsidP="00906980">
      <w:pPr>
        <w:rPr>
          <w:rFonts w:ascii="宋体" w:hAnsi="宋体"/>
          <w:b/>
          <w:szCs w:val="24"/>
        </w:rPr>
      </w:pPr>
      <w:bookmarkStart w:id="356" w:name="_Toc515284282"/>
      <w:bookmarkStart w:id="357" w:name="_Toc508799948"/>
      <w:bookmarkStart w:id="358" w:name="_Toc514956019"/>
      <w:bookmarkStart w:id="359" w:name="_Toc523764802"/>
      <w:bookmarkStart w:id="360" w:name="_Toc509153648"/>
      <w:r w:rsidRPr="00906980">
        <w:rPr>
          <w:rFonts w:ascii="宋体" w:hAnsi="宋体" w:hint="eastAsia"/>
          <w:b/>
          <w:szCs w:val="24"/>
        </w:rPr>
        <w:t>在用户方指定地点培训</w:t>
      </w:r>
      <w:bookmarkEnd w:id="356"/>
      <w:bookmarkEnd w:id="357"/>
      <w:bookmarkEnd w:id="358"/>
      <w:bookmarkEnd w:id="359"/>
      <w:bookmarkEnd w:id="360"/>
    </w:p>
    <w:p w:rsidR="009A7D93" w:rsidRDefault="0045436B">
      <w:pPr>
        <w:pStyle w:val="a9"/>
        <w:spacing w:after="0"/>
        <w:ind w:firstLineChars="225" w:firstLine="540"/>
        <w:rPr>
          <w:rFonts w:ascii="宋体" w:hAnsi="宋体" w:cs="仿宋"/>
          <w:szCs w:val="21"/>
        </w:rPr>
      </w:pPr>
      <w:r>
        <w:rPr>
          <w:rFonts w:ascii="宋体" w:hAnsi="宋体" w:cs="仿宋" w:hint="eastAsia"/>
          <w:szCs w:val="21"/>
        </w:rPr>
        <w:t>我们将安排人员负责本项目的培训管理工作，与客户充分协商后，制定详细的培训计划。对培训课程提前制定培训大纲和用户培训讲义。提前安排培训工程师负责相应的培训工作。涉及培训的相关管理文档按照ISO9001的要求均记录在案，具体时间地点由使用单位决定。</w:t>
      </w:r>
    </w:p>
    <w:p w:rsidR="009A7D93" w:rsidRDefault="0045436B">
      <w:pPr>
        <w:pStyle w:val="a9"/>
        <w:spacing w:before="240"/>
        <w:ind w:firstLineChars="225" w:firstLine="540"/>
        <w:rPr>
          <w:rFonts w:ascii="宋体" w:hAnsi="宋体" w:cs="仿宋"/>
          <w:szCs w:val="21"/>
        </w:rPr>
      </w:pPr>
      <w:r>
        <w:rPr>
          <w:rFonts w:ascii="宋体" w:hAnsi="宋体" w:cs="仿宋" w:hint="eastAsia"/>
          <w:szCs w:val="21"/>
        </w:rPr>
        <w:t>在用户单位现场，技术工程师进行系统维护、安装、调试、制定系统管理策略等工作的同时，负责向用户单位系统管理人员讲解维护方法、维护技术等有关知识，并指导系统管理人员实际动手完成相关维护操作。对于系统管理人员及</w:t>
      </w:r>
      <w:proofErr w:type="gramStart"/>
      <w:r>
        <w:rPr>
          <w:rFonts w:ascii="宋体" w:hAnsi="宋体" w:cs="仿宋" w:hint="eastAsia"/>
          <w:szCs w:val="21"/>
        </w:rPr>
        <w:t>高级维护</w:t>
      </w:r>
      <w:proofErr w:type="gramEnd"/>
      <w:r>
        <w:rPr>
          <w:rFonts w:ascii="宋体" w:hAnsi="宋体" w:cs="仿宋" w:hint="eastAsia"/>
          <w:szCs w:val="21"/>
        </w:rPr>
        <w:t>管理员提出的技术问题负责解答，帮助用户单位系统管理人员掌握设备、产品的技术特性、使他们获得必要的系统管理相关知识，从而基本能够完成系统日常的维护工作。</w:t>
      </w:r>
    </w:p>
    <w:p w:rsidR="009A7D93" w:rsidRPr="00906980" w:rsidRDefault="0045436B">
      <w:pPr>
        <w:rPr>
          <w:rFonts w:ascii="宋体" w:hAnsi="宋体"/>
          <w:b/>
          <w:szCs w:val="24"/>
        </w:rPr>
      </w:pPr>
      <w:bookmarkStart w:id="361" w:name="_Toc28009"/>
      <w:bookmarkStart w:id="362" w:name="_Toc7262"/>
      <w:r w:rsidRPr="00906980">
        <w:rPr>
          <w:rFonts w:ascii="宋体" w:hAnsi="宋体" w:hint="eastAsia"/>
          <w:b/>
          <w:szCs w:val="24"/>
        </w:rPr>
        <w:t>培训内容包括：</w:t>
      </w:r>
      <w:bookmarkEnd w:id="361"/>
      <w:bookmarkEnd w:id="362"/>
    </w:p>
    <w:p w:rsidR="009A7D93" w:rsidRDefault="0045436B">
      <w:pPr>
        <w:pStyle w:val="a9"/>
        <w:spacing w:after="0"/>
        <w:ind w:firstLineChars="225" w:firstLine="540"/>
        <w:rPr>
          <w:rFonts w:ascii="宋体" w:hAnsi="宋体" w:cs="仿宋"/>
        </w:rPr>
      </w:pPr>
      <w:bookmarkStart w:id="363" w:name="_Toc290278150"/>
      <w:r>
        <w:rPr>
          <w:rFonts w:ascii="宋体" w:hAnsi="宋体" w:cs="仿宋" w:hint="eastAsia"/>
        </w:rPr>
        <w:t>（一）项目实施培训（现场培训）</w:t>
      </w:r>
      <w:bookmarkEnd w:id="363"/>
    </w:p>
    <w:p w:rsidR="009A7D93" w:rsidRDefault="0045436B">
      <w:pPr>
        <w:pStyle w:val="a9"/>
        <w:spacing w:after="0"/>
        <w:ind w:firstLineChars="225" w:firstLine="540"/>
        <w:rPr>
          <w:rFonts w:ascii="宋体" w:hAnsi="宋体" w:cs="仿宋"/>
        </w:rPr>
      </w:pPr>
      <w:bookmarkStart w:id="364" w:name="_Toc290278151"/>
      <w:r>
        <w:rPr>
          <w:rFonts w:ascii="宋体" w:hAnsi="宋体" w:cs="仿宋" w:hint="eastAsia"/>
        </w:rPr>
        <w:t>（二）</w:t>
      </w:r>
      <w:proofErr w:type="gramStart"/>
      <w:r>
        <w:rPr>
          <w:rFonts w:ascii="宋体" w:hAnsi="宋体" w:cs="仿宋" w:hint="eastAsia"/>
        </w:rPr>
        <w:t>高级维护</w:t>
      </w:r>
      <w:proofErr w:type="gramEnd"/>
      <w:r>
        <w:rPr>
          <w:rFonts w:ascii="宋体" w:hAnsi="宋体" w:cs="仿宋" w:hint="eastAsia"/>
        </w:rPr>
        <w:t>管理人员培训（集中培训）</w:t>
      </w:r>
      <w:bookmarkEnd w:id="364"/>
    </w:p>
    <w:p w:rsidR="009A7D93" w:rsidRDefault="0045436B">
      <w:pPr>
        <w:pStyle w:val="a9"/>
        <w:spacing w:after="0"/>
        <w:ind w:firstLineChars="225" w:firstLine="540"/>
        <w:rPr>
          <w:rFonts w:ascii="宋体" w:hAnsi="宋体" w:cs="仿宋"/>
        </w:rPr>
      </w:pPr>
      <w:r>
        <w:rPr>
          <w:rFonts w:ascii="宋体" w:hAnsi="宋体" w:cs="仿宋" w:hint="eastAsia"/>
        </w:rPr>
        <w:t>（三）高级技术培训</w:t>
      </w:r>
    </w:p>
    <w:p w:rsidR="009A7D93" w:rsidRDefault="0045436B">
      <w:pPr>
        <w:rPr>
          <w:rFonts w:ascii="宋体" w:hAnsi="宋体"/>
          <w:b/>
          <w:sz w:val="28"/>
        </w:rPr>
      </w:pPr>
      <w:bookmarkStart w:id="365" w:name="_Toc32064"/>
      <w:bookmarkStart w:id="366" w:name="_Toc17921"/>
      <w:bookmarkStart w:id="367" w:name="_Toc274675914"/>
      <w:bookmarkStart w:id="368" w:name="_Toc15678"/>
      <w:bookmarkStart w:id="369" w:name="_Toc289183438"/>
      <w:bookmarkStart w:id="370" w:name="_Toc16765"/>
      <w:bookmarkStart w:id="371" w:name="_Toc280703107"/>
      <w:r>
        <w:rPr>
          <w:rFonts w:ascii="宋体" w:hAnsi="宋体" w:hint="eastAsia"/>
          <w:b/>
          <w:sz w:val="28"/>
        </w:rPr>
        <w:t>培训目标</w:t>
      </w:r>
      <w:bookmarkEnd w:id="365"/>
      <w:bookmarkEnd w:id="366"/>
      <w:bookmarkEnd w:id="367"/>
      <w:bookmarkEnd w:id="368"/>
      <w:bookmarkEnd w:id="369"/>
      <w:bookmarkEnd w:id="370"/>
      <w:bookmarkEnd w:id="371"/>
    </w:p>
    <w:p w:rsidR="009A7D93" w:rsidRDefault="0045436B">
      <w:pPr>
        <w:pStyle w:val="a9"/>
        <w:spacing w:before="240"/>
        <w:ind w:firstLineChars="225" w:firstLine="540"/>
        <w:rPr>
          <w:rFonts w:ascii="宋体" w:hAnsi="宋体" w:cs="仿宋"/>
          <w:szCs w:val="21"/>
        </w:rPr>
      </w:pPr>
      <w:r>
        <w:rPr>
          <w:rFonts w:ascii="宋体" w:hAnsi="宋体" w:cs="仿宋" w:hint="eastAsia"/>
          <w:szCs w:val="21"/>
        </w:rPr>
        <w:t>了解系统运行的基本原理，学会系统的安装，掌握基本的维护和使用方法。</w:t>
      </w:r>
    </w:p>
    <w:p w:rsidR="009A7D93" w:rsidRDefault="0045436B">
      <w:pPr>
        <w:rPr>
          <w:rFonts w:ascii="宋体" w:hAnsi="宋体"/>
          <w:b/>
          <w:sz w:val="28"/>
        </w:rPr>
      </w:pPr>
      <w:bookmarkStart w:id="372" w:name="_Toc280703108"/>
      <w:bookmarkStart w:id="373" w:name="_Toc10732"/>
      <w:bookmarkStart w:id="374" w:name="_Toc3084"/>
      <w:bookmarkStart w:id="375" w:name="_Toc9898"/>
      <w:bookmarkStart w:id="376" w:name="_Toc16790"/>
      <w:bookmarkStart w:id="377" w:name="_Toc274675915"/>
      <w:bookmarkStart w:id="378" w:name="_Toc289183439"/>
      <w:r>
        <w:rPr>
          <w:rFonts w:ascii="宋体" w:hAnsi="宋体" w:hint="eastAsia"/>
          <w:b/>
          <w:sz w:val="28"/>
        </w:rPr>
        <w:t>培训师资</w:t>
      </w:r>
      <w:bookmarkEnd w:id="372"/>
      <w:bookmarkEnd w:id="373"/>
      <w:bookmarkEnd w:id="374"/>
      <w:bookmarkEnd w:id="375"/>
      <w:bookmarkEnd w:id="376"/>
      <w:bookmarkEnd w:id="377"/>
      <w:bookmarkEnd w:id="378"/>
    </w:p>
    <w:p w:rsidR="009A7D93" w:rsidRDefault="0045436B">
      <w:pPr>
        <w:pStyle w:val="a9"/>
        <w:spacing w:before="240"/>
        <w:ind w:firstLineChars="225" w:firstLine="540"/>
        <w:rPr>
          <w:rFonts w:ascii="宋体" w:hAnsi="宋体" w:cs="仿宋"/>
          <w:szCs w:val="21"/>
        </w:rPr>
      </w:pPr>
      <w:r>
        <w:rPr>
          <w:rFonts w:ascii="宋体" w:hAnsi="宋体" w:cs="仿宋" w:hint="eastAsia"/>
          <w:szCs w:val="21"/>
        </w:rPr>
        <w:t>为了保证培训的质量和系统的正常交付使用，公司组织一支由专业开发人员组成的培训小组实施本次培训任务。培训小组的成员不仅熟悉系统的运作和维护，</w:t>
      </w:r>
      <w:r>
        <w:rPr>
          <w:rFonts w:ascii="宋体" w:hAnsi="宋体" w:cs="仿宋" w:hint="eastAsia"/>
          <w:szCs w:val="21"/>
        </w:rPr>
        <w:lastRenderedPageBreak/>
        <w:t>还具有长期的项目管理经验和培训项目团队的经验，可以确保培训目标的实现。</w:t>
      </w:r>
    </w:p>
    <w:p w:rsidR="009A7D93" w:rsidRPr="00906980" w:rsidRDefault="0045436B">
      <w:pPr>
        <w:rPr>
          <w:rFonts w:ascii="宋体" w:hAnsi="宋体"/>
          <w:b/>
          <w:szCs w:val="24"/>
        </w:rPr>
      </w:pPr>
      <w:bookmarkStart w:id="379" w:name="_Toc4605"/>
      <w:bookmarkStart w:id="380" w:name="_Toc280703109"/>
      <w:bookmarkStart w:id="381" w:name="_Toc289183440"/>
      <w:bookmarkStart w:id="382" w:name="_Toc274675916"/>
      <w:bookmarkStart w:id="383" w:name="_Toc22933"/>
      <w:bookmarkStart w:id="384" w:name="_Toc3573"/>
      <w:bookmarkStart w:id="385" w:name="_Toc31915"/>
      <w:r w:rsidRPr="00906980">
        <w:rPr>
          <w:rFonts w:ascii="宋体" w:hAnsi="宋体" w:hint="eastAsia"/>
          <w:b/>
          <w:szCs w:val="24"/>
        </w:rPr>
        <w:t>培训质量控制</w:t>
      </w:r>
      <w:bookmarkEnd w:id="379"/>
      <w:bookmarkEnd w:id="380"/>
      <w:bookmarkEnd w:id="381"/>
      <w:bookmarkEnd w:id="382"/>
      <w:bookmarkEnd w:id="383"/>
      <w:bookmarkEnd w:id="384"/>
      <w:bookmarkEnd w:id="385"/>
    </w:p>
    <w:p w:rsidR="009A7D93" w:rsidRDefault="0045436B">
      <w:pPr>
        <w:pStyle w:val="a9"/>
        <w:spacing w:after="0"/>
        <w:ind w:firstLineChars="225" w:firstLine="540"/>
        <w:rPr>
          <w:rFonts w:ascii="宋体" w:hAnsi="宋体" w:cs="仿宋"/>
          <w:szCs w:val="21"/>
        </w:rPr>
      </w:pPr>
      <w:r>
        <w:rPr>
          <w:rFonts w:ascii="宋体" w:hAnsi="宋体" w:cs="仿宋" w:hint="eastAsia"/>
          <w:szCs w:val="21"/>
        </w:rPr>
        <w:t>培训进度按照培训计划进行，严格控制培训进度；</w:t>
      </w:r>
    </w:p>
    <w:p w:rsidR="009A7D93" w:rsidRDefault="0045436B">
      <w:pPr>
        <w:pStyle w:val="a9"/>
        <w:spacing w:after="0"/>
        <w:ind w:firstLineChars="225" w:firstLine="540"/>
        <w:rPr>
          <w:rFonts w:ascii="宋体" w:hAnsi="宋体" w:cs="仿宋"/>
          <w:szCs w:val="21"/>
        </w:rPr>
      </w:pPr>
      <w:r>
        <w:rPr>
          <w:rFonts w:ascii="宋体" w:hAnsi="宋体" w:cs="仿宋" w:hint="eastAsia"/>
          <w:szCs w:val="21"/>
        </w:rPr>
        <w:t>培训过程中即时获得并整理被培训人员的反馈意见，确保培训内容准确教授；</w:t>
      </w:r>
    </w:p>
    <w:p w:rsidR="009A7D93" w:rsidRDefault="0045436B">
      <w:pPr>
        <w:pStyle w:val="a9"/>
        <w:spacing w:after="0"/>
        <w:ind w:firstLineChars="225" w:firstLine="540"/>
        <w:rPr>
          <w:rFonts w:ascii="宋体" w:hAnsi="宋体" w:cs="仿宋"/>
          <w:szCs w:val="21"/>
        </w:rPr>
      </w:pPr>
      <w:r>
        <w:rPr>
          <w:rFonts w:ascii="宋体" w:hAnsi="宋体" w:cs="仿宋" w:hint="eastAsia"/>
          <w:szCs w:val="21"/>
        </w:rPr>
        <w:t>培训小组对每一阶段的培训效果进行总结，及时向用户的负责人和公司的负责人进行汇报；</w:t>
      </w:r>
    </w:p>
    <w:p w:rsidR="009A7D93" w:rsidRDefault="0045436B">
      <w:pPr>
        <w:pStyle w:val="a9"/>
        <w:spacing w:after="0"/>
        <w:ind w:firstLineChars="225" w:firstLine="540"/>
        <w:rPr>
          <w:rFonts w:ascii="宋体" w:hAnsi="宋体" w:cs="仿宋"/>
          <w:szCs w:val="21"/>
        </w:rPr>
      </w:pPr>
      <w:r>
        <w:rPr>
          <w:rFonts w:ascii="宋体" w:hAnsi="宋体" w:cs="仿宋" w:hint="eastAsia"/>
          <w:szCs w:val="21"/>
        </w:rPr>
        <w:t>培训过程接受用户和监理双方负责人的全程监督。</w:t>
      </w:r>
    </w:p>
    <w:p w:rsidR="009A7D93" w:rsidRPr="00906980" w:rsidRDefault="0045436B" w:rsidP="00906980">
      <w:pPr>
        <w:rPr>
          <w:rFonts w:ascii="宋体" w:hAnsi="宋体"/>
          <w:b/>
          <w:szCs w:val="24"/>
        </w:rPr>
      </w:pPr>
      <w:bookmarkStart w:id="386" w:name="_Toc515284283"/>
      <w:bookmarkStart w:id="387" w:name="_Toc508799949"/>
      <w:bookmarkStart w:id="388" w:name="_Toc289183442"/>
      <w:bookmarkStart w:id="389" w:name="_Toc26516"/>
      <w:bookmarkStart w:id="390" w:name="_Toc280703111"/>
      <w:bookmarkStart w:id="391" w:name="_Toc274675918"/>
      <w:bookmarkStart w:id="392" w:name="_Toc523764803"/>
      <w:bookmarkStart w:id="393" w:name="_Toc7913"/>
      <w:bookmarkStart w:id="394" w:name="_Toc514956020"/>
      <w:bookmarkStart w:id="395" w:name="_Toc7319"/>
      <w:bookmarkStart w:id="396" w:name="_Toc23760"/>
      <w:r w:rsidRPr="00906980">
        <w:rPr>
          <w:rFonts w:ascii="宋体" w:hAnsi="宋体" w:hint="eastAsia"/>
          <w:b/>
          <w:szCs w:val="24"/>
        </w:rPr>
        <w:t>集中培训</w:t>
      </w:r>
      <w:bookmarkEnd w:id="386"/>
      <w:bookmarkEnd w:id="387"/>
      <w:bookmarkEnd w:id="388"/>
      <w:bookmarkEnd w:id="389"/>
      <w:bookmarkEnd w:id="390"/>
      <w:bookmarkEnd w:id="391"/>
      <w:bookmarkEnd w:id="392"/>
      <w:bookmarkEnd w:id="393"/>
      <w:bookmarkEnd w:id="394"/>
      <w:bookmarkEnd w:id="395"/>
      <w:bookmarkEnd w:id="396"/>
    </w:p>
    <w:p w:rsidR="009A7D93" w:rsidRDefault="0045436B">
      <w:pPr>
        <w:pStyle w:val="afff1"/>
        <w:spacing w:beforeLines="0"/>
        <w:ind w:firstLine="482"/>
        <w:rPr>
          <w:rFonts w:ascii="宋体" w:eastAsia="宋体" w:hAnsi="宋体" w:cs="仿宋"/>
          <w:b/>
          <w:bCs w:val="0"/>
          <w:sz w:val="24"/>
        </w:rPr>
      </w:pPr>
      <w:bookmarkStart w:id="397" w:name="_Toc306266800"/>
      <w:bookmarkStart w:id="398" w:name="_Toc306541367"/>
      <w:r>
        <w:rPr>
          <w:rFonts w:ascii="宋体" w:eastAsia="宋体" w:hAnsi="宋体" w:cs="仿宋" w:hint="eastAsia"/>
          <w:b/>
          <w:bCs w:val="0"/>
          <w:sz w:val="24"/>
        </w:rPr>
        <w:t>1.针对普通使用人员的集中培训</w:t>
      </w:r>
      <w:bookmarkEnd w:id="397"/>
      <w:bookmarkEnd w:id="398"/>
    </w:p>
    <w:p w:rsidR="009A7D93" w:rsidRDefault="0045436B">
      <w:pPr>
        <w:pStyle w:val="a9"/>
        <w:spacing w:after="0"/>
        <w:ind w:firstLineChars="225" w:firstLine="540"/>
        <w:rPr>
          <w:rFonts w:ascii="宋体" w:hAnsi="宋体" w:cs="仿宋"/>
        </w:rPr>
      </w:pPr>
      <w:r>
        <w:rPr>
          <w:rFonts w:ascii="宋体" w:hAnsi="宋体" w:cs="仿宋" w:hint="eastAsia"/>
        </w:rPr>
        <w:t>每年根据用户单位提出的培训需求，安排用户单位普通使用人员的相关知识的集中培训，课程内容根据培训计划决定。公司选派有培训经验的培训工程师负责培训，并且有培训讲师事先制</w:t>
      </w:r>
      <w:proofErr w:type="gramStart"/>
      <w:r>
        <w:rPr>
          <w:rFonts w:ascii="宋体" w:hAnsi="宋体" w:cs="仿宋" w:hint="eastAsia"/>
        </w:rPr>
        <w:t>定本次</w:t>
      </w:r>
      <w:proofErr w:type="gramEnd"/>
      <w:r>
        <w:rPr>
          <w:rFonts w:ascii="宋体" w:hAnsi="宋体" w:cs="仿宋" w:hint="eastAsia"/>
        </w:rPr>
        <w:t>培训的问题试卷，培训后由使用单位对培训讲师和学员进行双向评定，并将每次培训的评定结果记录在相应的ISO9001培训文档中。</w:t>
      </w:r>
    </w:p>
    <w:p w:rsidR="009A7D93" w:rsidRDefault="0045436B">
      <w:pPr>
        <w:pStyle w:val="afff1"/>
        <w:spacing w:beforeLines="0"/>
        <w:ind w:firstLine="482"/>
        <w:rPr>
          <w:rFonts w:ascii="宋体" w:eastAsia="宋体" w:hAnsi="宋体" w:cs="仿宋"/>
          <w:b/>
          <w:bCs w:val="0"/>
          <w:sz w:val="24"/>
        </w:rPr>
      </w:pPr>
      <w:bookmarkStart w:id="399" w:name="_Toc306266801"/>
      <w:bookmarkStart w:id="400" w:name="_Toc306541368"/>
      <w:r>
        <w:rPr>
          <w:rFonts w:ascii="宋体" w:eastAsia="宋体" w:hAnsi="宋体" w:cs="仿宋" w:hint="eastAsia"/>
          <w:b/>
          <w:bCs w:val="0"/>
          <w:sz w:val="24"/>
        </w:rPr>
        <w:t>2.针对系统管理人员及</w:t>
      </w:r>
      <w:proofErr w:type="gramStart"/>
      <w:r>
        <w:rPr>
          <w:rFonts w:ascii="宋体" w:eastAsia="宋体" w:hAnsi="宋体" w:cs="仿宋" w:hint="eastAsia"/>
          <w:b/>
          <w:bCs w:val="0"/>
          <w:sz w:val="24"/>
        </w:rPr>
        <w:t>高级维护</w:t>
      </w:r>
      <w:proofErr w:type="gramEnd"/>
      <w:r>
        <w:rPr>
          <w:rFonts w:ascii="宋体" w:eastAsia="宋体" w:hAnsi="宋体" w:cs="仿宋" w:hint="eastAsia"/>
          <w:b/>
          <w:bCs w:val="0"/>
          <w:sz w:val="24"/>
        </w:rPr>
        <w:t>管理员的集中式课堂培训</w:t>
      </w:r>
      <w:bookmarkEnd w:id="399"/>
      <w:bookmarkEnd w:id="400"/>
    </w:p>
    <w:p w:rsidR="009A7D93" w:rsidRDefault="0045436B">
      <w:pPr>
        <w:pStyle w:val="a9"/>
        <w:spacing w:after="0"/>
        <w:ind w:firstLineChars="225" w:firstLine="540"/>
        <w:rPr>
          <w:rFonts w:ascii="宋体" w:hAnsi="宋体" w:cs="仿宋"/>
          <w:szCs w:val="21"/>
        </w:rPr>
      </w:pPr>
      <w:r>
        <w:rPr>
          <w:rFonts w:ascii="宋体" w:hAnsi="宋体" w:cs="仿宋" w:hint="eastAsia"/>
        </w:rPr>
        <w:t>随着信息化技术的飞速发展，对系统维护人员知识面、对技术了解的深入程度、操作技能等方面的要求越来越高，因此仅仅采用现场培训的方式是不够的。必须在前期对系统管理人员进行针对性的集中式课堂培训，其目的在于拓宽管理员的知识面，强化业务技能，提供实际工作能力，尤其在新设备和新系统投入使用的初期，将安排密度较大的培训。公司选派具有丰富实施经验与深厚技术功底的精干工程师负责系统管理人员的课堂式培训，并将每次培训的评定结果记录在相应的ISO9001培训文档中。并与用户单位探讨对系统管理人员的多种考核方式，以期增强系统管理人员的学习动力。</w:t>
      </w:r>
    </w:p>
    <w:p w:rsidR="009A7D93" w:rsidRDefault="0045436B">
      <w:pPr>
        <w:pStyle w:val="a9"/>
        <w:spacing w:after="0"/>
        <w:ind w:firstLine="241"/>
        <w:rPr>
          <w:rFonts w:ascii="宋体" w:hAnsi="宋体" w:cs="仿宋"/>
          <w:b/>
          <w:bCs/>
          <w:szCs w:val="21"/>
        </w:rPr>
      </w:pPr>
      <w:r>
        <w:rPr>
          <w:rFonts w:ascii="宋体" w:hAnsi="宋体" w:cs="仿宋" w:hint="eastAsia"/>
          <w:b/>
          <w:bCs/>
          <w:szCs w:val="21"/>
        </w:rPr>
        <w:t>对负责培训的讲师的具体要求：</w:t>
      </w:r>
    </w:p>
    <w:p w:rsidR="009A7D93" w:rsidRDefault="0045436B" w:rsidP="0045436B">
      <w:pPr>
        <w:widowControl w:val="0"/>
        <w:numPr>
          <w:ilvl w:val="1"/>
          <w:numId w:val="44"/>
        </w:numPr>
        <w:jc w:val="both"/>
        <w:textAlignment w:val="auto"/>
        <w:rPr>
          <w:rFonts w:ascii="宋体" w:hAnsi="宋体" w:cs="仿宋"/>
          <w:szCs w:val="21"/>
        </w:rPr>
      </w:pPr>
      <w:r>
        <w:rPr>
          <w:rFonts w:ascii="宋体" w:hAnsi="宋体" w:cs="仿宋" w:hint="eastAsia"/>
          <w:szCs w:val="21"/>
        </w:rPr>
        <w:t>普通话标准，语言表达清楚；</w:t>
      </w:r>
    </w:p>
    <w:p w:rsidR="009A7D93" w:rsidRDefault="0045436B" w:rsidP="0045436B">
      <w:pPr>
        <w:widowControl w:val="0"/>
        <w:numPr>
          <w:ilvl w:val="1"/>
          <w:numId w:val="44"/>
        </w:numPr>
        <w:jc w:val="both"/>
        <w:textAlignment w:val="auto"/>
        <w:rPr>
          <w:rFonts w:ascii="宋体" w:hAnsi="宋体" w:cs="仿宋"/>
          <w:szCs w:val="21"/>
        </w:rPr>
      </w:pPr>
      <w:r>
        <w:rPr>
          <w:rFonts w:ascii="宋体" w:hAnsi="宋体" w:cs="仿宋" w:hint="eastAsia"/>
          <w:szCs w:val="21"/>
        </w:rPr>
        <w:t>培训经验丰富；</w:t>
      </w:r>
    </w:p>
    <w:p w:rsidR="009A7D93" w:rsidRDefault="0045436B" w:rsidP="0045436B">
      <w:pPr>
        <w:widowControl w:val="0"/>
        <w:numPr>
          <w:ilvl w:val="1"/>
          <w:numId w:val="44"/>
        </w:numPr>
        <w:jc w:val="both"/>
        <w:textAlignment w:val="auto"/>
        <w:rPr>
          <w:rFonts w:ascii="宋体" w:hAnsi="宋体" w:cs="仿宋"/>
          <w:szCs w:val="21"/>
        </w:rPr>
      </w:pPr>
      <w:r>
        <w:rPr>
          <w:rFonts w:ascii="宋体" w:hAnsi="宋体" w:cs="仿宋" w:hint="eastAsia"/>
          <w:szCs w:val="21"/>
        </w:rPr>
        <w:t>具有深厚的技术背景；</w:t>
      </w:r>
    </w:p>
    <w:p w:rsidR="009A7D93" w:rsidRDefault="0045436B" w:rsidP="0045436B">
      <w:pPr>
        <w:widowControl w:val="0"/>
        <w:numPr>
          <w:ilvl w:val="1"/>
          <w:numId w:val="44"/>
        </w:numPr>
        <w:jc w:val="both"/>
        <w:textAlignment w:val="auto"/>
        <w:rPr>
          <w:rFonts w:ascii="宋体" w:hAnsi="宋体" w:cs="仿宋"/>
          <w:szCs w:val="21"/>
        </w:rPr>
      </w:pPr>
      <w:r>
        <w:rPr>
          <w:rFonts w:ascii="宋体" w:hAnsi="宋体" w:cs="仿宋" w:hint="eastAsia"/>
          <w:szCs w:val="21"/>
        </w:rPr>
        <w:t>授课耐心细致，对学员的提出的技术问题有问必答，不推脱、不回避。</w:t>
      </w:r>
    </w:p>
    <w:p w:rsidR="009A7D93" w:rsidRDefault="0045436B">
      <w:pPr>
        <w:pStyle w:val="a9"/>
        <w:spacing w:after="0"/>
        <w:ind w:firstLine="241"/>
        <w:rPr>
          <w:rFonts w:ascii="宋体" w:hAnsi="宋体" w:cs="仿宋"/>
          <w:b/>
          <w:bCs/>
          <w:szCs w:val="21"/>
        </w:rPr>
      </w:pPr>
      <w:r>
        <w:rPr>
          <w:rFonts w:ascii="宋体" w:hAnsi="宋体" w:cs="仿宋" w:hint="eastAsia"/>
          <w:b/>
          <w:bCs/>
          <w:szCs w:val="21"/>
        </w:rPr>
        <w:lastRenderedPageBreak/>
        <w:t>在此基础上对集中式课堂培训讲师的要求：</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培训前事先制定培训大纲，培训讲义等文稿资料；</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事先准备好笔记本、投影仪等教具；</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对不熟悉的培训场地应在培训前了解场地情况；</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协调好与用户单位的组织工作；</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不得在未到培训结束时间时提前下课；</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不得无故取消提前约定的培训；</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制定每次培训的问卷试题，并在培训前提交用户单位；</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收集学员对培训课程和培训讲师的意见和建议，以利于下次改进；</w:t>
      </w:r>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bookmarkStart w:id="401" w:name="_Toc306266802"/>
      <w:r>
        <w:rPr>
          <w:rFonts w:ascii="宋体" w:hAnsi="宋体" w:cs="仿宋" w:hint="eastAsia"/>
          <w:szCs w:val="21"/>
        </w:rPr>
        <w:t>每次培训后协作用户单位完成培训的效果评定和人员考核工作；</w:t>
      </w:r>
      <w:bookmarkEnd w:id="401"/>
    </w:p>
    <w:p w:rsidR="009A7D93" w:rsidRDefault="0045436B" w:rsidP="0045436B">
      <w:pPr>
        <w:widowControl w:val="0"/>
        <w:numPr>
          <w:ilvl w:val="2"/>
          <w:numId w:val="45"/>
        </w:numPr>
        <w:tabs>
          <w:tab w:val="left" w:pos="1260"/>
        </w:tabs>
        <w:ind w:rightChars="100" w:right="240"/>
        <w:jc w:val="both"/>
        <w:textAlignment w:val="auto"/>
        <w:rPr>
          <w:rFonts w:ascii="宋体" w:hAnsi="宋体" w:cs="仿宋"/>
          <w:szCs w:val="21"/>
        </w:rPr>
      </w:pPr>
      <w:r>
        <w:rPr>
          <w:rFonts w:ascii="宋体" w:hAnsi="宋体" w:cs="仿宋" w:hint="eastAsia"/>
          <w:szCs w:val="21"/>
        </w:rPr>
        <w:t>整理培训文档和ISO9001规定的记录文档，培训后及时报送本部门经理；</w:t>
      </w:r>
    </w:p>
    <w:p w:rsidR="009A7D93" w:rsidRDefault="0045436B">
      <w:pPr>
        <w:pStyle w:val="a9"/>
        <w:spacing w:after="0"/>
        <w:ind w:firstLine="241"/>
        <w:rPr>
          <w:rFonts w:ascii="宋体" w:hAnsi="宋体" w:cs="仿宋"/>
          <w:b/>
          <w:bCs/>
          <w:szCs w:val="21"/>
        </w:rPr>
      </w:pPr>
      <w:r>
        <w:rPr>
          <w:rFonts w:ascii="宋体" w:hAnsi="宋体" w:cs="仿宋" w:hint="eastAsia"/>
          <w:b/>
          <w:bCs/>
          <w:szCs w:val="21"/>
        </w:rPr>
        <w:t>对培训管理人员的要求：</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及时督导、及时发现问题；</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确定培训课程内容；</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积极与用户单位保持顺畅的业务联系；</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有效的进行协调管理工作；</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发放培训效果调查问卷，对培训效果</w:t>
      </w:r>
      <w:proofErr w:type="gramStart"/>
      <w:r>
        <w:rPr>
          <w:rFonts w:ascii="宋体" w:hAnsi="宋体" w:cs="仿宋" w:hint="eastAsia"/>
          <w:szCs w:val="21"/>
        </w:rPr>
        <w:t>作出</w:t>
      </w:r>
      <w:proofErr w:type="gramEnd"/>
      <w:r>
        <w:rPr>
          <w:rFonts w:ascii="宋体" w:hAnsi="宋体" w:cs="仿宋" w:hint="eastAsia"/>
          <w:szCs w:val="21"/>
        </w:rPr>
        <w:t>客观评定；</w:t>
      </w:r>
    </w:p>
    <w:p w:rsidR="009A7D93" w:rsidRDefault="0045436B" w:rsidP="0045436B">
      <w:pPr>
        <w:widowControl w:val="0"/>
        <w:numPr>
          <w:ilvl w:val="2"/>
          <w:numId w:val="46"/>
        </w:numPr>
        <w:ind w:left="1259" w:rightChars="100" w:right="240"/>
        <w:jc w:val="both"/>
        <w:textAlignment w:val="auto"/>
        <w:rPr>
          <w:rFonts w:ascii="宋体" w:hAnsi="宋体" w:cs="仿宋"/>
          <w:szCs w:val="21"/>
        </w:rPr>
      </w:pPr>
      <w:r>
        <w:rPr>
          <w:rFonts w:ascii="宋体" w:hAnsi="宋体" w:cs="仿宋" w:hint="eastAsia"/>
          <w:szCs w:val="21"/>
        </w:rPr>
        <w:t>管理相关培训文档及ISO9001记录文件。</w:t>
      </w:r>
    </w:p>
    <w:p w:rsidR="009A7D93" w:rsidRDefault="0045436B">
      <w:pPr>
        <w:pStyle w:val="a9"/>
        <w:spacing w:after="0"/>
        <w:ind w:firstLine="241"/>
        <w:rPr>
          <w:rFonts w:ascii="宋体" w:hAnsi="宋体" w:cs="仿宋"/>
          <w:b/>
          <w:bCs/>
          <w:szCs w:val="21"/>
        </w:rPr>
      </w:pPr>
      <w:bookmarkStart w:id="402" w:name="_Toc280703112"/>
      <w:bookmarkStart w:id="403" w:name="_Toc289183443"/>
      <w:bookmarkStart w:id="404" w:name="_Toc306650933"/>
      <w:bookmarkStart w:id="405" w:name="_Toc2434"/>
      <w:bookmarkStart w:id="406" w:name="_Toc25332"/>
      <w:bookmarkStart w:id="407" w:name="_Toc306266803"/>
      <w:bookmarkStart w:id="408" w:name="_Toc8795"/>
      <w:bookmarkStart w:id="409" w:name="_Toc274675919"/>
      <w:bookmarkStart w:id="410" w:name="_Toc20037"/>
      <w:bookmarkStart w:id="411" w:name="_Toc297650194"/>
      <w:r>
        <w:rPr>
          <w:rFonts w:ascii="宋体" w:hAnsi="宋体" w:cs="仿宋" w:hint="eastAsia"/>
          <w:b/>
          <w:bCs/>
          <w:szCs w:val="21"/>
        </w:rPr>
        <w:t>对培训过程和效果的监管</w:t>
      </w:r>
      <w:bookmarkEnd w:id="402"/>
      <w:bookmarkEnd w:id="403"/>
      <w:bookmarkEnd w:id="404"/>
      <w:bookmarkEnd w:id="405"/>
      <w:bookmarkEnd w:id="406"/>
      <w:bookmarkEnd w:id="407"/>
      <w:bookmarkEnd w:id="408"/>
      <w:bookmarkEnd w:id="409"/>
      <w:bookmarkEnd w:id="410"/>
      <w:bookmarkEnd w:id="411"/>
    </w:p>
    <w:p w:rsidR="009A7D93" w:rsidRDefault="0045436B" w:rsidP="00C363FE">
      <w:pPr>
        <w:pStyle w:val="a9"/>
        <w:spacing w:beforeLines="50" w:afterLines="50"/>
        <w:ind w:firstLineChars="200" w:firstLine="480"/>
        <w:rPr>
          <w:rFonts w:ascii="宋体" w:hAnsi="宋体" w:cs="仿宋"/>
          <w:szCs w:val="21"/>
        </w:rPr>
      </w:pPr>
      <w:r>
        <w:rPr>
          <w:rFonts w:ascii="宋体" w:hAnsi="宋体" w:cs="仿宋" w:hint="eastAsia"/>
          <w:szCs w:val="21"/>
        </w:rPr>
        <w:t>负责用户单位的培训工作重点要求对培训过程和培训效果的监控。因此，我们根据ISO9001质量体系的要求，对培训文档、培训记录等加以记录归档，对培训的重点环节加以监控。并将工作环节形成闭环，即每项工作有记录、有反馈、有改进、有监督。在计划、实施、检查、改进的各个环节中滚动前进，以期达到一个更高的目标。</w:t>
      </w:r>
    </w:p>
    <w:p w:rsidR="009A7D93" w:rsidRPr="00906980" w:rsidRDefault="0045436B" w:rsidP="00906980">
      <w:pPr>
        <w:ind w:left="0" w:firstLine="0"/>
        <w:rPr>
          <w:rFonts w:ascii="宋体" w:hAnsi="宋体"/>
          <w:b/>
          <w:szCs w:val="24"/>
        </w:rPr>
      </w:pPr>
      <w:bookmarkStart w:id="412" w:name="_Toc290199093"/>
      <w:bookmarkStart w:id="413" w:name="_Toc306650927"/>
      <w:bookmarkStart w:id="414" w:name="_Toc508799950"/>
      <w:bookmarkStart w:id="415" w:name="_Toc10101"/>
      <w:bookmarkStart w:id="416" w:name="_Toc289183431"/>
      <w:bookmarkStart w:id="417" w:name="_Toc22634"/>
      <w:bookmarkStart w:id="418" w:name="_Toc22192"/>
      <w:bookmarkStart w:id="419" w:name="_Toc17847"/>
      <w:bookmarkStart w:id="420" w:name="_Toc335061256"/>
      <w:bookmarkStart w:id="421" w:name="_Toc306266794"/>
      <w:bookmarkStart w:id="422" w:name="_Toc24192"/>
      <w:bookmarkStart w:id="423" w:name="_Toc290198819"/>
      <w:bookmarkStart w:id="424" w:name="_Toc297650188"/>
      <w:bookmarkStart w:id="425" w:name="_Toc15424"/>
      <w:bookmarkStart w:id="426" w:name="_Toc8782"/>
      <w:bookmarkStart w:id="427" w:name="_Toc290198956"/>
      <w:bookmarkStart w:id="428" w:name="_Toc17139"/>
      <w:bookmarkStart w:id="429" w:name="_Toc515284284"/>
      <w:bookmarkStart w:id="430" w:name="_Toc523764804"/>
      <w:bookmarkStart w:id="431" w:name="_Toc514956021"/>
      <w:r w:rsidRPr="00906980">
        <w:rPr>
          <w:rFonts w:ascii="宋体" w:hAnsi="宋体" w:hint="eastAsia"/>
          <w:b/>
          <w:szCs w:val="24"/>
        </w:rPr>
        <w:t>培训</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906980">
        <w:rPr>
          <w:rFonts w:ascii="宋体" w:hAnsi="宋体" w:hint="eastAsia"/>
          <w:b/>
          <w:szCs w:val="24"/>
        </w:rPr>
        <w:t>计划及内容</w:t>
      </w:r>
      <w:bookmarkEnd w:id="429"/>
      <w:bookmarkEnd w:id="430"/>
      <w:bookmarkEnd w:id="431"/>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2"/>
        <w:gridCol w:w="1478"/>
        <w:gridCol w:w="2320"/>
        <w:gridCol w:w="1041"/>
        <w:gridCol w:w="1064"/>
        <w:gridCol w:w="1067"/>
      </w:tblGrid>
      <w:tr w:rsidR="009A7D93">
        <w:trPr>
          <w:cantSplit/>
          <w:trHeight w:val="1374"/>
          <w:jc w:val="center"/>
        </w:trPr>
        <w:tc>
          <w:tcPr>
            <w:tcW w:w="1552"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培训内容</w:t>
            </w:r>
          </w:p>
        </w:tc>
        <w:tc>
          <w:tcPr>
            <w:tcW w:w="1478"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培训地点</w:t>
            </w:r>
          </w:p>
        </w:tc>
        <w:tc>
          <w:tcPr>
            <w:tcW w:w="2320"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授课人员</w:t>
            </w:r>
          </w:p>
        </w:tc>
        <w:tc>
          <w:tcPr>
            <w:tcW w:w="1041"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培训课时</w:t>
            </w:r>
          </w:p>
        </w:tc>
        <w:tc>
          <w:tcPr>
            <w:tcW w:w="1064"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培训对象</w:t>
            </w:r>
          </w:p>
        </w:tc>
        <w:tc>
          <w:tcPr>
            <w:tcW w:w="1067" w:type="dxa"/>
            <w:vAlign w:val="center"/>
          </w:tcPr>
          <w:p w:rsidR="009A7D93" w:rsidRDefault="0045436B" w:rsidP="002D6245">
            <w:pPr>
              <w:ind w:left="0" w:firstLine="0"/>
              <w:jc w:val="center"/>
              <w:rPr>
                <w:rFonts w:ascii="宋体" w:hAnsi="宋体" w:cs="仿宋"/>
                <w:b/>
                <w:bCs/>
              </w:rPr>
            </w:pPr>
            <w:r>
              <w:rPr>
                <w:rFonts w:ascii="宋体" w:hAnsi="宋体" w:cs="仿宋" w:hint="eastAsia"/>
                <w:b/>
                <w:bCs/>
              </w:rPr>
              <w:t>参与人数</w:t>
            </w:r>
          </w:p>
        </w:tc>
      </w:tr>
      <w:tr w:rsidR="009A7D93">
        <w:trPr>
          <w:cantSplit/>
          <w:trHeight w:val="1374"/>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lastRenderedPageBreak/>
              <w:t>RFID应用介绍</w:t>
            </w:r>
          </w:p>
        </w:tc>
        <w:tc>
          <w:tcPr>
            <w:tcW w:w="1478" w:type="dxa"/>
            <w:vAlign w:val="center"/>
          </w:tcPr>
          <w:p w:rsidR="009A7D93" w:rsidRDefault="0045436B" w:rsidP="002D6245">
            <w:pPr>
              <w:ind w:left="0" w:firstLine="0"/>
              <w:jc w:val="center"/>
              <w:rPr>
                <w:rFonts w:ascii="宋体" w:hAnsi="宋体" w:cs="仿宋"/>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全体馆员</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RFID技术介绍</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全体馆员</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RFID芯片、原理介绍</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阿法迪行业专家及项目实施团队成员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RFID在图书馆的应用</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全体馆员</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934"/>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RFID与图书馆业务流程的结合</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阿法迪行业专家及项目实施团队成员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1天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2144"/>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图书馆RFID项目实施的</w:t>
            </w:r>
          </w:p>
          <w:p w:rsidR="009A7D93" w:rsidRDefault="0045436B" w:rsidP="002D6245">
            <w:pPr>
              <w:ind w:left="0" w:firstLine="0"/>
              <w:jc w:val="center"/>
              <w:rPr>
                <w:rFonts w:ascii="宋体" w:hAnsi="宋体" w:cs="仿宋"/>
              </w:rPr>
            </w:pPr>
            <w:r>
              <w:rPr>
                <w:rFonts w:ascii="宋体" w:hAnsi="宋体" w:cs="仿宋" w:hint="eastAsia"/>
              </w:rPr>
              <w:t>注意问题</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RFID设备使用培训</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2天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2126"/>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RFID管理系统应用培训</w:t>
            </w:r>
          </w:p>
          <w:p w:rsidR="009A7D93" w:rsidRDefault="0045436B" w:rsidP="002D6245">
            <w:pPr>
              <w:ind w:left="0" w:firstLine="0"/>
              <w:jc w:val="center"/>
              <w:rPr>
                <w:rFonts w:ascii="宋体" w:hAnsi="宋体" w:cs="仿宋"/>
              </w:rPr>
            </w:pPr>
            <w:r>
              <w:rPr>
                <w:rFonts w:ascii="宋体" w:hAnsi="宋体" w:cs="仿宋" w:hint="eastAsia"/>
              </w:rPr>
              <w:t>(一般用户)</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lastRenderedPageBreak/>
              <w:t>RFID中间件服务器</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1357"/>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软件接口</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2126"/>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RFID管理系统应用培训</w:t>
            </w:r>
          </w:p>
          <w:p w:rsidR="009A7D93" w:rsidRDefault="0045436B" w:rsidP="002D6245">
            <w:pPr>
              <w:ind w:left="0" w:firstLine="0"/>
              <w:jc w:val="center"/>
              <w:rPr>
                <w:rFonts w:ascii="宋体" w:hAnsi="宋体" w:cs="仿宋"/>
              </w:rPr>
            </w:pPr>
            <w:r>
              <w:rPr>
                <w:rFonts w:ascii="宋体" w:hAnsi="宋体" w:cs="仿宋" w:hint="eastAsia"/>
              </w:rPr>
              <w:t>(管理员)</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2天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2170"/>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系统维护培训</w:t>
            </w:r>
          </w:p>
          <w:p w:rsidR="009A7D93" w:rsidRDefault="0045436B" w:rsidP="002D6245">
            <w:pPr>
              <w:ind w:left="0" w:firstLine="0"/>
              <w:jc w:val="center"/>
              <w:rPr>
                <w:rFonts w:ascii="宋体" w:hAnsi="宋体" w:cs="仿宋"/>
              </w:rPr>
            </w:pPr>
            <w:r>
              <w:rPr>
                <w:rFonts w:ascii="宋体" w:hAnsi="宋体" w:cs="仿宋" w:hint="eastAsia"/>
              </w:rPr>
              <w:t>(管理员)</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2天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r w:rsidR="009A7D93">
        <w:trPr>
          <w:cantSplit/>
          <w:trHeight w:val="2170"/>
          <w:jc w:val="center"/>
        </w:trPr>
        <w:tc>
          <w:tcPr>
            <w:tcW w:w="1552" w:type="dxa"/>
            <w:vAlign w:val="center"/>
          </w:tcPr>
          <w:p w:rsidR="009A7D93" w:rsidRDefault="0045436B" w:rsidP="002D6245">
            <w:pPr>
              <w:ind w:left="0" w:firstLine="0"/>
              <w:jc w:val="center"/>
              <w:rPr>
                <w:rFonts w:ascii="宋体" w:hAnsi="宋体" w:cs="仿宋"/>
              </w:rPr>
            </w:pPr>
            <w:r>
              <w:rPr>
                <w:rFonts w:ascii="宋体" w:hAnsi="宋体" w:cs="仿宋" w:hint="eastAsia"/>
              </w:rPr>
              <w:t>24小时微型图书馆及图书分拣系统的应用培训</w:t>
            </w:r>
          </w:p>
        </w:tc>
        <w:tc>
          <w:tcPr>
            <w:tcW w:w="1478" w:type="dxa"/>
            <w:vAlign w:val="center"/>
          </w:tcPr>
          <w:p w:rsidR="009A7D93" w:rsidRDefault="0045436B" w:rsidP="002D6245">
            <w:pPr>
              <w:ind w:left="0" w:firstLine="0"/>
              <w:jc w:val="center"/>
              <w:rPr>
                <w:rFonts w:ascii="宋体" w:hAnsi="宋体"/>
              </w:rPr>
            </w:pPr>
            <w:r>
              <w:rPr>
                <w:rFonts w:ascii="宋体" w:hAnsi="宋体" w:cs="仿宋" w:hint="eastAsia"/>
              </w:rPr>
              <w:t>甲方指定地点</w:t>
            </w:r>
          </w:p>
        </w:tc>
        <w:tc>
          <w:tcPr>
            <w:tcW w:w="2320" w:type="dxa"/>
            <w:vAlign w:val="center"/>
          </w:tcPr>
          <w:p w:rsidR="009A7D93" w:rsidRDefault="0045436B" w:rsidP="002D6245">
            <w:pPr>
              <w:ind w:left="0" w:firstLine="0"/>
              <w:jc w:val="center"/>
              <w:rPr>
                <w:rFonts w:ascii="宋体" w:hAnsi="宋体" w:cs="仿宋"/>
              </w:rPr>
            </w:pPr>
            <w:r>
              <w:rPr>
                <w:rFonts w:ascii="宋体" w:hAnsi="宋体" w:cs="仿宋" w:hint="eastAsia"/>
              </w:rPr>
              <w:t>阿法迪技术专家及项目实施团队成员</w:t>
            </w:r>
          </w:p>
        </w:tc>
        <w:tc>
          <w:tcPr>
            <w:tcW w:w="1041" w:type="dxa"/>
            <w:vAlign w:val="center"/>
          </w:tcPr>
          <w:p w:rsidR="009A7D93" w:rsidRDefault="0045436B" w:rsidP="002D6245">
            <w:pPr>
              <w:ind w:left="0" w:firstLine="0"/>
              <w:jc w:val="center"/>
              <w:rPr>
                <w:rFonts w:ascii="宋体" w:hAnsi="宋体" w:cs="仿宋"/>
              </w:rPr>
            </w:pPr>
            <w:r>
              <w:rPr>
                <w:rFonts w:ascii="宋体" w:hAnsi="宋体" w:cs="仿宋" w:hint="eastAsia"/>
              </w:rPr>
              <w:t>0.5天</w:t>
            </w:r>
          </w:p>
        </w:tc>
        <w:tc>
          <w:tcPr>
            <w:tcW w:w="1064" w:type="dxa"/>
            <w:vAlign w:val="center"/>
          </w:tcPr>
          <w:p w:rsidR="009A7D93" w:rsidRDefault="0045436B" w:rsidP="002D6245">
            <w:pPr>
              <w:ind w:left="0" w:firstLine="0"/>
              <w:jc w:val="center"/>
              <w:rPr>
                <w:rFonts w:ascii="宋体" w:hAnsi="宋体" w:cs="仿宋"/>
              </w:rPr>
            </w:pPr>
            <w:r>
              <w:rPr>
                <w:rFonts w:ascii="宋体" w:hAnsi="宋体" w:cs="仿宋" w:hint="eastAsia"/>
              </w:rPr>
              <w:t>技术部</w:t>
            </w:r>
          </w:p>
        </w:tc>
        <w:tc>
          <w:tcPr>
            <w:tcW w:w="1067" w:type="dxa"/>
            <w:vAlign w:val="center"/>
          </w:tcPr>
          <w:p w:rsidR="009A7D93" w:rsidRDefault="0045436B" w:rsidP="002D6245">
            <w:pPr>
              <w:ind w:left="0" w:firstLine="0"/>
              <w:jc w:val="center"/>
              <w:rPr>
                <w:rFonts w:ascii="宋体" w:hAnsi="宋体" w:cs="仿宋"/>
              </w:rPr>
            </w:pPr>
            <w:r>
              <w:rPr>
                <w:rFonts w:ascii="宋体" w:hAnsi="宋体" w:cs="仿宋" w:hint="eastAsia"/>
              </w:rPr>
              <w:t>不限</w:t>
            </w:r>
          </w:p>
        </w:tc>
      </w:tr>
    </w:tbl>
    <w:p w:rsidR="009A7D93" w:rsidRPr="00906980" w:rsidRDefault="0045436B" w:rsidP="00906980">
      <w:pPr>
        <w:ind w:left="0" w:firstLine="0"/>
        <w:rPr>
          <w:rFonts w:ascii="宋体" w:hAnsi="宋体"/>
          <w:b/>
          <w:szCs w:val="24"/>
        </w:rPr>
      </w:pPr>
      <w:bookmarkStart w:id="432" w:name="_Toc514956022"/>
      <w:bookmarkStart w:id="433" w:name="_Toc523764805"/>
      <w:bookmarkStart w:id="434" w:name="_Toc509153649"/>
      <w:bookmarkStart w:id="435" w:name="_Toc515284285"/>
      <w:bookmarkStart w:id="436" w:name="_Toc508799951"/>
      <w:r w:rsidRPr="00906980">
        <w:rPr>
          <w:rFonts w:ascii="宋体" w:hAnsi="宋体" w:hint="eastAsia"/>
          <w:b/>
          <w:szCs w:val="24"/>
        </w:rPr>
        <w:t>组织用户方外出培训</w:t>
      </w:r>
      <w:bookmarkEnd w:id="432"/>
      <w:bookmarkEnd w:id="433"/>
      <w:bookmarkEnd w:id="434"/>
      <w:bookmarkEnd w:id="435"/>
      <w:bookmarkEnd w:id="436"/>
    </w:p>
    <w:p w:rsidR="009A7D93" w:rsidRDefault="0045436B">
      <w:pPr>
        <w:pStyle w:val="a9"/>
        <w:spacing w:after="0" w:line="480" w:lineRule="auto"/>
        <w:ind w:firstLineChars="200" w:firstLine="480"/>
        <w:rPr>
          <w:rFonts w:ascii="宋体" w:hAnsi="宋体" w:cs="仿宋"/>
          <w:szCs w:val="21"/>
        </w:rPr>
      </w:pPr>
      <w:r>
        <w:rPr>
          <w:rFonts w:ascii="宋体" w:hAnsi="宋体" w:cs="仿宋" w:hint="eastAsia"/>
          <w:szCs w:val="21"/>
        </w:rPr>
        <w:t>在本项目正式运行后，我方除会定期到客户指定地点组织内部外，还将邀请用户到公司总部及相关的行业会议上与专业工程师、行业资深人士进行交流学习，不断发展不断进步，相互学习的走在行业的前端。</w:t>
      </w:r>
    </w:p>
    <w:p w:rsidR="009A7D93" w:rsidRPr="003758F9" w:rsidRDefault="0045436B" w:rsidP="003758F9">
      <w:pPr>
        <w:ind w:left="0" w:firstLine="0"/>
        <w:jc w:val="center"/>
        <w:rPr>
          <w:b/>
        </w:rPr>
      </w:pPr>
      <w:bookmarkStart w:id="437" w:name="_Toc465537002"/>
      <w:bookmarkStart w:id="438" w:name="_Toc523764799"/>
      <w:bookmarkStart w:id="439" w:name="_Toc27964"/>
      <w:bookmarkStart w:id="440" w:name="_Toc23172"/>
      <w:bookmarkStart w:id="441" w:name="_Toc508800149"/>
      <w:bookmarkStart w:id="442" w:name="_Toc11993"/>
      <w:bookmarkStart w:id="443" w:name="_Toc297650195"/>
      <w:bookmarkStart w:id="444" w:name="_Toc515284279"/>
      <w:bookmarkStart w:id="445" w:name="_Toc509153692"/>
      <w:bookmarkStart w:id="446" w:name="_Toc514956016"/>
      <w:bookmarkStart w:id="447" w:name="_Toc306650934"/>
      <w:bookmarkStart w:id="448" w:name="_Toc306266804"/>
      <w:r w:rsidRPr="003758F9">
        <w:rPr>
          <w:rFonts w:hint="eastAsia"/>
          <w:b/>
        </w:rPr>
        <w:t>项目管理计划书－（</w:t>
      </w:r>
      <w:r w:rsidRPr="003758F9">
        <w:rPr>
          <w:rFonts w:hint="eastAsia"/>
          <w:b/>
        </w:rPr>
        <w:t>7</w:t>
      </w:r>
      <w:r w:rsidRPr="003758F9">
        <w:rPr>
          <w:rFonts w:hint="eastAsia"/>
          <w:b/>
        </w:rPr>
        <w:t>）项目验收方案</w:t>
      </w:r>
      <w:bookmarkEnd w:id="437"/>
      <w:bookmarkEnd w:id="438"/>
      <w:bookmarkEnd w:id="439"/>
      <w:bookmarkEnd w:id="440"/>
      <w:bookmarkEnd w:id="441"/>
      <w:bookmarkEnd w:id="442"/>
      <w:bookmarkEnd w:id="443"/>
      <w:bookmarkEnd w:id="444"/>
      <w:bookmarkEnd w:id="445"/>
      <w:bookmarkEnd w:id="446"/>
      <w:bookmarkEnd w:id="447"/>
      <w:bookmarkEnd w:id="448"/>
    </w:p>
    <w:p w:rsidR="009A7D93" w:rsidRDefault="0045436B">
      <w:pPr>
        <w:spacing w:before="100" w:beforeAutospacing="1" w:after="100" w:afterAutospacing="1"/>
        <w:rPr>
          <w:rFonts w:ascii="宋体" w:hAnsi="宋体"/>
          <w:b/>
          <w:sz w:val="28"/>
        </w:rPr>
      </w:pPr>
      <w:bookmarkStart w:id="449" w:name="_Toc1025"/>
      <w:bookmarkStart w:id="450" w:name="_Toc4945"/>
      <w:bookmarkStart w:id="451" w:name="_Toc306266805"/>
      <w:bookmarkStart w:id="452" w:name="_Toc240776940"/>
      <w:bookmarkStart w:id="453" w:name="_Toc306650935"/>
      <w:bookmarkStart w:id="454" w:name="_Toc465537003"/>
      <w:bookmarkStart w:id="455" w:name="_Toc297650196"/>
      <w:bookmarkStart w:id="456" w:name="_Toc27514"/>
      <w:r>
        <w:rPr>
          <w:rFonts w:ascii="宋体" w:hAnsi="宋体" w:hint="eastAsia"/>
          <w:b/>
          <w:sz w:val="28"/>
        </w:rPr>
        <w:t>项目验收过程</w:t>
      </w:r>
      <w:bookmarkEnd w:id="449"/>
      <w:bookmarkEnd w:id="450"/>
      <w:bookmarkEnd w:id="451"/>
      <w:bookmarkEnd w:id="452"/>
      <w:bookmarkEnd w:id="453"/>
      <w:bookmarkEnd w:id="454"/>
      <w:bookmarkEnd w:id="455"/>
      <w:bookmarkEnd w:id="456"/>
    </w:p>
    <w:p w:rsidR="009A7D93" w:rsidRDefault="0045436B">
      <w:pPr>
        <w:rPr>
          <w:rFonts w:ascii="宋体" w:hAnsi="宋体"/>
        </w:rPr>
      </w:pPr>
      <w:bookmarkStart w:id="457" w:name="_Toc297650197"/>
      <w:bookmarkStart w:id="458" w:name="_Toc306266806"/>
      <w:bookmarkStart w:id="459" w:name="_Toc290278155"/>
      <w:bookmarkStart w:id="460" w:name="_Toc306541372"/>
      <w:bookmarkStart w:id="461" w:name="_Toc465537004"/>
      <w:bookmarkStart w:id="462" w:name="_Toc240776941"/>
      <w:r>
        <w:rPr>
          <w:rFonts w:ascii="宋体" w:hAnsi="宋体" w:hint="eastAsia"/>
        </w:rPr>
        <w:t>（一）工程组内部验收</w:t>
      </w:r>
      <w:bookmarkEnd w:id="457"/>
      <w:bookmarkEnd w:id="458"/>
      <w:bookmarkEnd w:id="459"/>
      <w:bookmarkEnd w:id="460"/>
      <w:bookmarkEnd w:id="461"/>
      <w:bookmarkEnd w:id="462"/>
    </w:p>
    <w:p w:rsidR="009A7D93" w:rsidRDefault="0045436B">
      <w:pPr>
        <w:pStyle w:val="afff1"/>
        <w:spacing w:beforeLines="0"/>
        <w:ind w:firstLine="480"/>
        <w:rPr>
          <w:rFonts w:ascii="宋体" w:eastAsia="宋体" w:hAnsi="宋体" w:cs="微软雅黑"/>
          <w:sz w:val="24"/>
          <w:szCs w:val="21"/>
        </w:rPr>
      </w:pPr>
      <w:r>
        <w:rPr>
          <w:rFonts w:ascii="宋体" w:eastAsia="宋体" w:hAnsi="宋体" w:cs="微软雅黑" w:hint="eastAsia"/>
          <w:sz w:val="24"/>
          <w:szCs w:val="21"/>
        </w:rPr>
        <w:lastRenderedPageBreak/>
        <w:t>系统集成过程结束后，对系统集成的验收包括工程组内部验收、用户初步验收（初验）和用户最终验收（终验）三个阶段。工程组对系统集成的内部验收应按照相关规定，组织我公司技术委员会等对系统集成进行内部评审和验收。</w:t>
      </w:r>
    </w:p>
    <w:p w:rsidR="009A7D93" w:rsidRDefault="0045436B">
      <w:pPr>
        <w:rPr>
          <w:rFonts w:ascii="宋体" w:hAnsi="宋体"/>
        </w:rPr>
      </w:pPr>
      <w:bookmarkStart w:id="463" w:name="_Toc297650198"/>
      <w:bookmarkStart w:id="464" w:name="_Toc290278156"/>
      <w:bookmarkStart w:id="465" w:name="_Toc240776942"/>
      <w:bookmarkStart w:id="466" w:name="_Toc306541373"/>
      <w:bookmarkStart w:id="467" w:name="_Toc465537005"/>
      <w:bookmarkStart w:id="468" w:name="_Toc306266807"/>
      <w:r>
        <w:rPr>
          <w:rFonts w:ascii="宋体" w:hAnsi="宋体" w:hint="eastAsia"/>
        </w:rPr>
        <w:t>（二）成立验收委员会</w:t>
      </w:r>
      <w:bookmarkEnd w:id="463"/>
      <w:bookmarkEnd w:id="464"/>
      <w:bookmarkEnd w:id="465"/>
      <w:bookmarkEnd w:id="466"/>
      <w:bookmarkEnd w:id="467"/>
      <w:bookmarkEnd w:id="468"/>
    </w:p>
    <w:p w:rsidR="009A7D93" w:rsidRDefault="0045436B">
      <w:pPr>
        <w:pStyle w:val="afff1"/>
        <w:spacing w:beforeLines="0"/>
        <w:ind w:firstLine="480"/>
        <w:rPr>
          <w:rFonts w:ascii="宋体" w:eastAsia="宋体" w:hAnsi="宋体" w:cs="微软雅黑"/>
          <w:sz w:val="24"/>
          <w:szCs w:val="21"/>
        </w:rPr>
      </w:pPr>
      <w:r>
        <w:rPr>
          <w:rFonts w:ascii="宋体" w:eastAsia="宋体" w:hAnsi="宋体" w:cs="微软雅黑" w:hint="eastAsia"/>
          <w:sz w:val="24"/>
          <w:szCs w:val="21"/>
        </w:rPr>
        <w:t>内部验收完成后，系统集成的初验和终验应履行正式手续，双方成立专门的验收委员会，负责组织、监督和裁决整个系统集成的验收过程。依据合同的有关规定，对我们提供的系统按照如下的步骤实施验收：</w:t>
      </w:r>
    </w:p>
    <w:p w:rsidR="009A7D93" w:rsidRDefault="0045436B" w:rsidP="0045436B">
      <w:pPr>
        <w:pStyle w:val="a9"/>
        <w:numPr>
          <w:ilvl w:val="0"/>
          <w:numId w:val="42"/>
        </w:numPr>
        <w:spacing w:after="0"/>
        <w:ind w:left="902" w:firstLineChars="0"/>
        <w:jc w:val="left"/>
        <w:rPr>
          <w:rFonts w:ascii="宋体" w:hAnsi="宋体" w:cs="微软雅黑"/>
          <w:szCs w:val="21"/>
        </w:rPr>
      </w:pPr>
      <w:r>
        <w:rPr>
          <w:rFonts w:ascii="宋体" w:hAnsi="宋体" w:cs="微软雅黑" w:hint="eastAsia"/>
          <w:szCs w:val="21"/>
        </w:rPr>
        <w:t>制定验收标准；</w:t>
      </w:r>
    </w:p>
    <w:p w:rsidR="009A7D93" w:rsidRDefault="0045436B" w:rsidP="0045436B">
      <w:pPr>
        <w:pStyle w:val="a9"/>
        <w:numPr>
          <w:ilvl w:val="0"/>
          <w:numId w:val="42"/>
        </w:numPr>
        <w:spacing w:after="0"/>
        <w:ind w:left="902" w:firstLineChars="0"/>
        <w:jc w:val="left"/>
        <w:rPr>
          <w:rFonts w:ascii="宋体" w:hAnsi="宋体" w:cs="微软雅黑"/>
          <w:szCs w:val="21"/>
        </w:rPr>
      </w:pPr>
      <w:r>
        <w:rPr>
          <w:rFonts w:ascii="宋体" w:hAnsi="宋体" w:cs="微软雅黑" w:hint="eastAsia"/>
          <w:szCs w:val="21"/>
        </w:rPr>
        <w:t>制定验收计划；</w:t>
      </w:r>
    </w:p>
    <w:p w:rsidR="009A7D93" w:rsidRDefault="0045436B" w:rsidP="0045436B">
      <w:pPr>
        <w:pStyle w:val="a9"/>
        <w:numPr>
          <w:ilvl w:val="0"/>
          <w:numId w:val="42"/>
        </w:numPr>
        <w:spacing w:after="0"/>
        <w:ind w:left="902" w:firstLineChars="0"/>
        <w:rPr>
          <w:rFonts w:ascii="宋体" w:hAnsi="宋体" w:cs="微软雅黑"/>
          <w:szCs w:val="21"/>
        </w:rPr>
      </w:pPr>
      <w:r>
        <w:rPr>
          <w:rFonts w:ascii="宋体" w:hAnsi="宋体" w:cs="微软雅黑" w:hint="eastAsia"/>
          <w:szCs w:val="21"/>
        </w:rPr>
        <w:t>提出验收申请；</w:t>
      </w:r>
    </w:p>
    <w:p w:rsidR="009A7D93" w:rsidRDefault="0045436B" w:rsidP="0045436B">
      <w:pPr>
        <w:pStyle w:val="a9"/>
        <w:numPr>
          <w:ilvl w:val="0"/>
          <w:numId w:val="47"/>
        </w:numPr>
        <w:spacing w:after="0"/>
        <w:ind w:left="902" w:firstLineChars="0"/>
        <w:jc w:val="left"/>
        <w:rPr>
          <w:rFonts w:ascii="宋体" w:hAnsi="宋体" w:cs="微软雅黑"/>
          <w:szCs w:val="21"/>
        </w:rPr>
      </w:pPr>
      <w:r>
        <w:rPr>
          <w:rFonts w:ascii="宋体" w:hAnsi="宋体" w:cs="微软雅黑" w:hint="eastAsia"/>
          <w:szCs w:val="21"/>
        </w:rPr>
        <w:t>成立验收委员会；</w:t>
      </w:r>
    </w:p>
    <w:p w:rsidR="009A7D93" w:rsidRDefault="0045436B" w:rsidP="0045436B">
      <w:pPr>
        <w:pStyle w:val="a9"/>
        <w:numPr>
          <w:ilvl w:val="0"/>
          <w:numId w:val="47"/>
        </w:numPr>
        <w:spacing w:after="0"/>
        <w:ind w:left="902" w:firstLineChars="0"/>
        <w:jc w:val="left"/>
        <w:rPr>
          <w:rFonts w:ascii="宋体" w:hAnsi="宋体" w:cs="微软雅黑"/>
          <w:szCs w:val="21"/>
        </w:rPr>
      </w:pPr>
      <w:r>
        <w:rPr>
          <w:rFonts w:ascii="宋体" w:hAnsi="宋体" w:cs="微软雅黑" w:hint="eastAsia"/>
          <w:szCs w:val="21"/>
        </w:rPr>
        <w:t>进行验收测试；</w:t>
      </w:r>
    </w:p>
    <w:p w:rsidR="009A7D93" w:rsidRDefault="0045436B" w:rsidP="0045436B">
      <w:pPr>
        <w:pStyle w:val="a9"/>
        <w:numPr>
          <w:ilvl w:val="0"/>
          <w:numId w:val="47"/>
        </w:numPr>
        <w:spacing w:after="0"/>
        <w:ind w:left="902" w:firstLineChars="0"/>
        <w:jc w:val="left"/>
        <w:rPr>
          <w:rFonts w:ascii="宋体" w:hAnsi="宋体" w:cs="微软雅黑"/>
          <w:szCs w:val="21"/>
        </w:rPr>
      </w:pPr>
      <w:r>
        <w:rPr>
          <w:rFonts w:ascii="宋体" w:hAnsi="宋体" w:cs="微软雅黑" w:hint="eastAsia"/>
          <w:szCs w:val="21"/>
        </w:rPr>
        <w:t>进行验收评审；</w:t>
      </w:r>
    </w:p>
    <w:p w:rsidR="009A7D93" w:rsidRDefault="0045436B" w:rsidP="0045436B">
      <w:pPr>
        <w:pStyle w:val="a9"/>
        <w:numPr>
          <w:ilvl w:val="0"/>
          <w:numId w:val="47"/>
        </w:numPr>
        <w:spacing w:after="0"/>
        <w:ind w:left="902" w:firstLineChars="0"/>
        <w:jc w:val="left"/>
        <w:rPr>
          <w:rFonts w:ascii="宋体" w:hAnsi="宋体" w:cs="微软雅黑"/>
          <w:szCs w:val="21"/>
        </w:rPr>
      </w:pPr>
      <w:r>
        <w:rPr>
          <w:rFonts w:ascii="宋体" w:hAnsi="宋体" w:cs="微软雅黑" w:hint="eastAsia"/>
          <w:szCs w:val="21"/>
        </w:rPr>
        <w:t>形成验收报告；</w:t>
      </w:r>
    </w:p>
    <w:p w:rsidR="009A7D93" w:rsidRDefault="0045436B" w:rsidP="0045436B">
      <w:pPr>
        <w:pStyle w:val="a9"/>
        <w:numPr>
          <w:ilvl w:val="0"/>
          <w:numId w:val="47"/>
        </w:numPr>
        <w:spacing w:after="0"/>
        <w:ind w:left="902" w:firstLineChars="0"/>
        <w:jc w:val="left"/>
        <w:rPr>
          <w:rFonts w:ascii="宋体" w:hAnsi="宋体" w:cs="微软雅黑"/>
          <w:szCs w:val="21"/>
        </w:rPr>
      </w:pPr>
      <w:r>
        <w:rPr>
          <w:rFonts w:ascii="宋体" w:hAnsi="宋体" w:cs="微软雅黑" w:hint="eastAsia"/>
          <w:szCs w:val="21"/>
        </w:rPr>
        <w:t>系统移交；</w:t>
      </w:r>
    </w:p>
    <w:p w:rsidR="009A7D93" w:rsidRDefault="0045436B" w:rsidP="00C363FE">
      <w:pPr>
        <w:pStyle w:val="afff1"/>
        <w:spacing w:beforeLines="50"/>
        <w:ind w:firstLine="480"/>
        <w:rPr>
          <w:rFonts w:ascii="宋体" w:eastAsia="宋体" w:hAnsi="宋体" w:cs="微软雅黑"/>
          <w:sz w:val="21"/>
          <w:szCs w:val="21"/>
        </w:rPr>
      </w:pPr>
      <w:r>
        <w:rPr>
          <w:rFonts w:ascii="宋体" w:eastAsia="宋体" w:hAnsi="宋体" w:cs="微软雅黑" w:hint="eastAsia"/>
          <w:sz w:val="24"/>
          <w:szCs w:val="21"/>
        </w:rPr>
        <w:t>系统集成验收开始之前双方需成立一个验收小组，由图书馆技术及业务负责人担任小组领导。验收小组成员包括：用户及集成商人员。</w:t>
      </w:r>
    </w:p>
    <w:p w:rsidR="009A7D93" w:rsidRDefault="0045436B">
      <w:pPr>
        <w:rPr>
          <w:rFonts w:ascii="宋体" w:hAnsi="宋体"/>
        </w:rPr>
      </w:pPr>
      <w:bookmarkStart w:id="469" w:name="_Toc297650199"/>
      <w:bookmarkStart w:id="470" w:name="_Toc465537006"/>
      <w:bookmarkStart w:id="471" w:name="_Toc290278157"/>
      <w:bookmarkStart w:id="472" w:name="_Toc240776943"/>
      <w:bookmarkStart w:id="473" w:name="_Toc306266808"/>
      <w:bookmarkStart w:id="474" w:name="_Toc306541374"/>
      <w:r>
        <w:rPr>
          <w:rFonts w:ascii="宋体" w:hAnsi="宋体" w:hint="eastAsia"/>
        </w:rPr>
        <w:t>（三）项目初验</w:t>
      </w:r>
      <w:bookmarkEnd w:id="469"/>
      <w:bookmarkEnd w:id="470"/>
      <w:bookmarkEnd w:id="471"/>
      <w:bookmarkEnd w:id="472"/>
      <w:bookmarkEnd w:id="473"/>
      <w:bookmarkEnd w:id="474"/>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用户对系统集成的初验将按下列验收程序进行：</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签署“初验证书”</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我们将与用户双方讨论而形成的系统应实现功能、测试方法、测试应得到的正确结果的文档提交给图书馆，图书馆应根据与我们共同签署的确认测试文件，和我们一起对系统进行测试验收，测试验收通过后我们与最终用户签署“初验确认书”。“初验确认书”签署之日即为网络系统试运行开始日期。</w:t>
      </w:r>
    </w:p>
    <w:p w:rsidR="009A7D93" w:rsidRDefault="0045436B">
      <w:pPr>
        <w:rPr>
          <w:rFonts w:ascii="宋体" w:hAnsi="宋体"/>
        </w:rPr>
      </w:pPr>
      <w:bookmarkStart w:id="475" w:name="_Toc465537007"/>
      <w:bookmarkStart w:id="476" w:name="_Toc306541375"/>
      <w:bookmarkStart w:id="477" w:name="_Toc297650200"/>
      <w:bookmarkStart w:id="478" w:name="_Toc240776944"/>
      <w:bookmarkStart w:id="479" w:name="_Toc306266809"/>
      <w:bookmarkStart w:id="480" w:name="_Toc290278158"/>
      <w:r>
        <w:rPr>
          <w:rFonts w:ascii="宋体" w:hAnsi="宋体" w:hint="eastAsia"/>
        </w:rPr>
        <w:t>（四）项目终验</w:t>
      </w:r>
      <w:bookmarkEnd w:id="475"/>
      <w:bookmarkEnd w:id="476"/>
      <w:bookmarkEnd w:id="477"/>
      <w:bookmarkEnd w:id="478"/>
      <w:bookmarkEnd w:id="479"/>
      <w:bookmarkEnd w:id="480"/>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用户对系统集成的</w:t>
      </w:r>
      <w:proofErr w:type="gramStart"/>
      <w:r>
        <w:rPr>
          <w:rFonts w:ascii="宋体" w:eastAsia="宋体" w:hAnsi="宋体" w:cs="微软雅黑" w:hint="eastAsia"/>
          <w:sz w:val="24"/>
          <w:szCs w:val="21"/>
        </w:rPr>
        <w:t>终验将按</w:t>
      </w:r>
      <w:proofErr w:type="gramEnd"/>
      <w:r>
        <w:rPr>
          <w:rFonts w:ascii="宋体" w:eastAsia="宋体" w:hAnsi="宋体" w:cs="微软雅黑" w:hint="eastAsia"/>
          <w:sz w:val="24"/>
          <w:szCs w:val="21"/>
        </w:rPr>
        <w:t>下列验收程序进行：</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签署“终验确认书”</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lastRenderedPageBreak/>
        <w:t>系统试运行结束后两周内由图书馆对系统进行最终验收。最终验收合格后，双方代表签署“最终验收确认书”。“最终验收确认书”的签署即代表系统集成验收工作全部完成。</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我们将在设备到达目的地后的10天内派人到现场负责安装和调试，采购人按设备清单及检验产品合格证、使用说明书和其它的技术资料负责开箱检验、检查设备及随机附件是否完整无损，技术资料与图纸是否与采购人的要求相符，如有损坏、缺件等情况，我们将在10日内更换新产品。</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并再次由图书馆确认以下内容：</w:t>
      </w:r>
    </w:p>
    <w:p w:rsidR="009A7D93" w:rsidRDefault="0045436B" w:rsidP="00C363FE">
      <w:pPr>
        <w:widowControl w:val="0"/>
        <w:numPr>
          <w:ilvl w:val="0"/>
          <w:numId w:val="48"/>
        </w:numPr>
        <w:spacing w:beforeLines="50"/>
        <w:jc w:val="both"/>
        <w:textAlignment w:val="auto"/>
        <w:rPr>
          <w:rFonts w:ascii="宋体" w:hAnsi="宋体" w:cs="微软雅黑"/>
          <w:szCs w:val="21"/>
        </w:rPr>
      </w:pPr>
      <w:r>
        <w:rPr>
          <w:rFonts w:ascii="宋体" w:hAnsi="宋体" w:cs="微软雅黑" w:hint="eastAsia"/>
          <w:szCs w:val="21"/>
        </w:rPr>
        <w:t>产品投标书提供的技术数据经核验证实是真实的；</w:t>
      </w:r>
    </w:p>
    <w:p w:rsidR="009A7D93" w:rsidRDefault="0045436B" w:rsidP="00C363FE">
      <w:pPr>
        <w:widowControl w:val="0"/>
        <w:numPr>
          <w:ilvl w:val="0"/>
          <w:numId w:val="48"/>
        </w:numPr>
        <w:spacing w:beforeLines="50"/>
        <w:jc w:val="both"/>
        <w:textAlignment w:val="auto"/>
        <w:rPr>
          <w:rFonts w:ascii="宋体" w:hAnsi="宋体" w:cs="微软雅黑"/>
          <w:szCs w:val="21"/>
        </w:rPr>
      </w:pPr>
      <w:r>
        <w:rPr>
          <w:rFonts w:ascii="宋体" w:hAnsi="宋体" w:cs="微软雅黑" w:hint="eastAsia"/>
          <w:szCs w:val="21"/>
        </w:rPr>
        <w:t>在调试期内所暴露的问题已获得令采购人满意的解决；</w:t>
      </w:r>
    </w:p>
    <w:p w:rsidR="009A7D93" w:rsidRDefault="0045436B" w:rsidP="00C363FE">
      <w:pPr>
        <w:widowControl w:val="0"/>
        <w:numPr>
          <w:ilvl w:val="0"/>
          <w:numId w:val="48"/>
        </w:numPr>
        <w:spacing w:beforeLines="50"/>
        <w:jc w:val="both"/>
        <w:textAlignment w:val="auto"/>
        <w:rPr>
          <w:rFonts w:ascii="宋体" w:hAnsi="宋体" w:cs="微软雅黑"/>
          <w:szCs w:val="21"/>
        </w:rPr>
      </w:pPr>
      <w:r>
        <w:rPr>
          <w:rFonts w:ascii="宋体" w:hAnsi="宋体" w:cs="微软雅黑" w:hint="eastAsia"/>
          <w:szCs w:val="21"/>
        </w:rPr>
        <w:t>所要求的资料、备件等已按规定数量移交完毕后进行验收签字。</w:t>
      </w:r>
    </w:p>
    <w:p w:rsidR="009A7D93" w:rsidRDefault="0045436B">
      <w:pPr>
        <w:rPr>
          <w:rFonts w:ascii="宋体" w:hAnsi="宋体" w:cs="微软雅黑"/>
        </w:rPr>
      </w:pPr>
      <w:r>
        <w:rPr>
          <w:rFonts w:ascii="宋体" w:hAnsi="宋体" w:cs="微软雅黑"/>
        </w:rPr>
        <w:br w:type="page"/>
      </w:r>
    </w:p>
    <w:p w:rsidR="009A7D93" w:rsidRPr="003758F9" w:rsidRDefault="0045436B" w:rsidP="003758F9">
      <w:pPr>
        <w:ind w:left="0" w:firstLine="0"/>
        <w:jc w:val="center"/>
        <w:rPr>
          <w:b/>
        </w:rPr>
      </w:pPr>
      <w:bookmarkStart w:id="481" w:name="_Toc508800150"/>
      <w:bookmarkStart w:id="482" w:name="_Toc523764800"/>
      <w:bookmarkStart w:id="483" w:name="_Toc514956017"/>
      <w:bookmarkStart w:id="484" w:name="_Toc515284280"/>
      <w:bookmarkStart w:id="485" w:name="_Toc509153693"/>
      <w:r w:rsidRPr="003758F9">
        <w:rPr>
          <w:rFonts w:hint="eastAsia"/>
          <w:b/>
        </w:rPr>
        <w:lastRenderedPageBreak/>
        <w:t>项目管理计划书－（</w:t>
      </w:r>
      <w:r w:rsidRPr="003758F9">
        <w:rPr>
          <w:rFonts w:hint="eastAsia"/>
          <w:b/>
        </w:rPr>
        <w:t>8</w:t>
      </w:r>
      <w:r w:rsidRPr="003758F9">
        <w:rPr>
          <w:rFonts w:hint="eastAsia"/>
          <w:b/>
        </w:rPr>
        <w:t>）技术资料移交方案</w:t>
      </w:r>
      <w:bookmarkEnd w:id="481"/>
      <w:bookmarkEnd w:id="482"/>
      <w:bookmarkEnd w:id="483"/>
      <w:bookmarkEnd w:id="484"/>
      <w:bookmarkEnd w:id="485"/>
    </w:p>
    <w:p w:rsidR="009A7D93" w:rsidRDefault="0045436B">
      <w:pPr>
        <w:spacing w:before="100" w:beforeAutospacing="1" w:after="100" w:afterAutospacing="1"/>
        <w:rPr>
          <w:rFonts w:ascii="宋体" w:hAnsi="宋体"/>
          <w:b/>
          <w:sz w:val="28"/>
        </w:rPr>
      </w:pPr>
      <w:r>
        <w:rPr>
          <w:rFonts w:ascii="宋体" w:hAnsi="宋体" w:hint="eastAsia"/>
          <w:b/>
          <w:sz w:val="28"/>
        </w:rPr>
        <w:t>设备到货移交的相关资料</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A、设备硬件操作手册、软件使用手册（提供中文版）</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B、系统调试手册（提供中文版）</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C、测试报告</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D、系统各种设备的维修、保养手册</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E、设备到货清单</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F、产品出厂检验合格证书</w:t>
      </w:r>
    </w:p>
    <w:p w:rsidR="009A7D93" w:rsidRDefault="0045436B">
      <w:pPr>
        <w:spacing w:before="100" w:beforeAutospacing="1" w:after="100" w:afterAutospacing="1"/>
        <w:rPr>
          <w:rFonts w:ascii="宋体" w:hAnsi="宋体"/>
          <w:b/>
          <w:sz w:val="28"/>
        </w:rPr>
      </w:pPr>
      <w:r>
        <w:rPr>
          <w:rFonts w:ascii="宋体" w:hAnsi="宋体" w:hint="eastAsia"/>
          <w:b/>
          <w:sz w:val="28"/>
        </w:rPr>
        <w:t>系统验收移交的相关资料</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A、系统自测报告</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B、系统实施报告</w:t>
      </w:r>
    </w:p>
    <w:p w:rsidR="009A7D93" w:rsidRDefault="0045436B" w:rsidP="00C363FE">
      <w:pPr>
        <w:pStyle w:val="afff1"/>
        <w:spacing w:beforeLines="50"/>
        <w:ind w:firstLine="480"/>
        <w:rPr>
          <w:rFonts w:ascii="宋体" w:eastAsia="宋体" w:hAnsi="宋体" w:cs="微软雅黑"/>
          <w:sz w:val="24"/>
          <w:szCs w:val="21"/>
        </w:rPr>
      </w:pPr>
      <w:r>
        <w:rPr>
          <w:rFonts w:ascii="宋体" w:eastAsia="宋体" w:hAnsi="宋体" w:cs="微软雅黑" w:hint="eastAsia"/>
          <w:sz w:val="24"/>
          <w:szCs w:val="21"/>
        </w:rPr>
        <w:t>C、系统使用手册</w:t>
      </w:r>
    </w:p>
    <w:p w:rsidR="009A7D93" w:rsidRDefault="0045436B">
      <w:pPr>
        <w:ind w:firstLineChars="200" w:firstLine="480"/>
        <w:rPr>
          <w:rFonts w:ascii="宋体" w:hAnsi="宋体" w:cs="微软雅黑"/>
          <w:szCs w:val="21"/>
        </w:rPr>
      </w:pPr>
      <w:r>
        <w:rPr>
          <w:rFonts w:ascii="宋体" w:hAnsi="宋体" w:cs="微软雅黑" w:hint="eastAsia"/>
          <w:szCs w:val="21"/>
        </w:rPr>
        <w:t>D、保修服务计划</w:t>
      </w:r>
    </w:p>
    <w:p w:rsidR="009A7D93" w:rsidRDefault="009A7D93">
      <w:pPr>
        <w:rPr>
          <w:rFonts w:ascii="宋体" w:hAnsi="宋体" w:cs="宋体" w:hint="eastAsia"/>
          <w:szCs w:val="24"/>
          <w:lang w:val="zh-CN"/>
        </w:rPr>
      </w:pPr>
    </w:p>
    <w:p w:rsidR="00613465" w:rsidRDefault="00613465" w:rsidP="00613465">
      <w:pPr>
        <w:pStyle w:val="a3"/>
        <w:rPr>
          <w:rFonts w:hint="eastAsia"/>
          <w:lang w:bidi="ar-SA"/>
        </w:rPr>
      </w:pPr>
    </w:p>
    <w:p w:rsidR="00613465" w:rsidRDefault="00613465" w:rsidP="00613465">
      <w:pPr>
        <w:pStyle w:val="a3"/>
        <w:rPr>
          <w:rFonts w:hint="eastAsia"/>
          <w:lang w:bidi="ar-SA"/>
        </w:rPr>
      </w:pPr>
    </w:p>
    <w:p w:rsidR="00613465" w:rsidRDefault="00613465" w:rsidP="00613465">
      <w:pPr>
        <w:pStyle w:val="a3"/>
        <w:rPr>
          <w:rFonts w:hint="eastAsia"/>
          <w:lang w:bidi="ar-SA"/>
        </w:rPr>
      </w:pPr>
    </w:p>
    <w:p w:rsidR="00613465" w:rsidRDefault="00613465" w:rsidP="00613465">
      <w:pPr>
        <w:pStyle w:val="a3"/>
        <w:rPr>
          <w:rFonts w:hint="eastAsia"/>
          <w:lang w:bidi="ar-SA"/>
        </w:rPr>
      </w:pPr>
    </w:p>
    <w:p w:rsidR="00613465" w:rsidRDefault="00613465" w:rsidP="00613465">
      <w:pPr>
        <w:pStyle w:val="a3"/>
        <w:rPr>
          <w:rFonts w:hint="eastAsia"/>
          <w:lang w:bidi="ar-SA"/>
        </w:rPr>
      </w:pPr>
    </w:p>
    <w:p w:rsidR="00613465" w:rsidRDefault="00613465" w:rsidP="00613465">
      <w:pPr>
        <w:pStyle w:val="a3"/>
        <w:rPr>
          <w:rFonts w:hint="eastAsia"/>
          <w:lang w:bidi="ar-SA"/>
        </w:rPr>
      </w:pPr>
    </w:p>
    <w:p w:rsidR="0032752A" w:rsidRPr="00613465" w:rsidRDefault="0032752A" w:rsidP="00613465">
      <w:pPr>
        <w:pStyle w:val="a3"/>
        <w:rPr>
          <w:lang w:bidi="ar-SA"/>
        </w:rPr>
      </w:pPr>
    </w:p>
    <w:p w:rsidR="0032752A" w:rsidRDefault="0032752A" w:rsidP="0032752A">
      <w:pPr>
        <w:ind w:left="0" w:firstLine="0"/>
        <w:jc w:val="center"/>
        <w:rPr>
          <w:rFonts w:hint="eastAsia"/>
          <w:b/>
          <w:sz w:val="36"/>
          <w:szCs w:val="36"/>
        </w:rPr>
      </w:pPr>
      <w:bookmarkStart w:id="486" w:name="_Toc524707615"/>
      <w:r w:rsidRPr="00613465">
        <w:rPr>
          <w:rFonts w:hint="eastAsia"/>
          <w:b/>
          <w:sz w:val="36"/>
          <w:szCs w:val="36"/>
        </w:rPr>
        <w:lastRenderedPageBreak/>
        <w:t>上海阿法迪智能标签系统技术有限公司</w:t>
      </w:r>
    </w:p>
    <w:p w:rsidR="009A7D93" w:rsidRPr="0032752A" w:rsidRDefault="0032752A" w:rsidP="001800DB">
      <w:pPr>
        <w:ind w:left="0" w:firstLine="0"/>
        <w:jc w:val="center"/>
        <w:rPr>
          <w:b/>
          <w:sz w:val="36"/>
          <w:szCs w:val="36"/>
        </w:rPr>
      </w:pPr>
      <w:r w:rsidRPr="00486C55">
        <w:rPr>
          <w:rFonts w:hint="eastAsia"/>
          <w:b/>
          <w:sz w:val="36"/>
          <w:szCs w:val="36"/>
        </w:rPr>
        <w:t>馆内</w:t>
      </w:r>
      <w:r w:rsidRPr="00486C55">
        <w:rPr>
          <w:rFonts w:hint="eastAsia"/>
          <w:b/>
          <w:sz w:val="36"/>
          <w:szCs w:val="36"/>
        </w:rPr>
        <w:t>24</w:t>
      </w:r>
      <w:r w:rsidRPr="00486C55">
        <w:rPr>
          <w:rFonts w:hint="eastAsia"/>
          <w:b/>
          <w:sz w:val="36"/>
          <w:szCs w:val="36"/>
        </w:rPr>
        <w:t>小时自助图书馆建设项目</w:t>
      </w:r>
      <w:r w:rsidR="0045436B" w:rsidRPr="0032752A">
        <w:rPr>
          <w:rFonts w:hint="eastAsia"/>
          <w:b/>
          <w:sz w:val="36"/>
          <w:szCs w:val="36"/>
        </w:rPr>
        <w:t>售后服务方案</w:t>
      </w:r>
      <w:bookmarkEnd w:id="486"/>
    </w:p>
    <w:p w:rsidR="00F82E58" w:rsidRDefault="00F82E58" w:rsidP="00F82E58">
      <w:pPr>
        <w:ind w:left="0" w:firstLine="0"/>
        <w:jc w:val="center"/>
        <w:rPr>
          <w:rFonts w:hint="eastAsia"/>
          <w:b/>
          <w:sz w:val="32"/>
          <w:szCs w:val="32"/>
        </w:rPr>
      </w:pPr>
      <w:bookmarkStart w:id="487" w:name="_Toc524707616"/>
    </w:p>
    <w:p w:rsidR="009A7D93" w:rsidRPr="00F82E58" w:rsidRDefault="00684CE0" w:rsidP="00F82E58">
      <w:pPr>
        <w:ind w:left="0" w:firstLine="0"/>
        <w:jc w:val="center"/>
        <w:rPr>
          <w:b/>
          <w:sz w:val="32"/>
          <w:szCs w:val="32"/>
        </w:rPr>
      </w:pPr>
      <w:r w:rsidRPr="00F82E58">
        <w:rPr>
          <w:rFonts w:hint="eastAsia"/>
          <w:b/>
          <w:sz w:val="32"/>
          <w:szCs w:val="32"/>
        </w:rPr>
        <w:t>1</w:t>
      </w:r>
      <w:r w:rsidRPr="00F82E58">
        <w:rPr>
          <w:rFonts w:hint="eastAsia"/>
          <w:b/>
          <w:sz w:val="32"/>
          <w:szCs w:val="32"/>
        </w:rPr>
        <w:t>、</w:t>
      </w:r>
      <w:r w:rsidR="0045436B" w:rsidRPr="00F82E58">
        <w:rPr>
          <w:rFonts w:hint="eastAsia"/>
          <w:b/>
          <w:sz w:val="32"/>
          <w:szCs w:val="32"/>
        </w:rPr>
        <w:t>服务承诺函</w:t>
      </w:r>
      <w:bookmarkEnd w:id="487"/>
    </w:p>
    <w:p w:rsidR="00684CE0" w:rsidRDefault="00684CE0">
      <w:pPr>
        <w:rPr>
          <w:rFonts w:ascii="宋体" w:hAnsi="宋体" w:hint="eastAsia"/>
          <w:szCs w:val="24"/>
        </w:rPr>
      </w:pPr>
    </w:p>
    <w:p w:rsidR="009A7D93" w:rsidRDefault="0045436B">
      <w:pPr>
        <w:rPr>
          <w:rFonts w:ascii="宋体" w:hAnsi="宋体"/>
          <w:szCs w:val="24"/>
        </w:rPr>
      </w:pPr>
      <w:r>
        <w:rPr>
          <w:rFonts w:ascii="宋体" w:hAnsi="宋体" w:hint="eastAsia"/>
          <w:szCs w:val="24"/>
        </w:rPr>
        <w:t>致：许昌市图书馆</w:t>
      </w:r>
    </w:p>
    <w:p w:rsidR="009A7D93" w:rsidRDefault="0045436B">
      <w:pPr>
        <w:ind w:firstLineChars="200" w:firstLine="480"/>
        <w:contextualSpacing/>
        <w:rPr>
          <w:rFonts w:ascii="宋体" w:hAnsi="宋体" w:cs="宋体"/>
          <w:szCs w:val="24"/>
        </w:rPr>
      </w:pPr>
      <w:r>
        <w:rPr>
          <w:rFonts w:ascii="宋体" w:hAnsi="宋体" w:hint="eastAsia"/>
        </w:rPr>
        <w:t>在</w:t>
      </w:r>
      <w:r>
        <w:rPr>
          <w:rFonts w:ascii="宋体" w:hAnsi="宋体" w:hint="eastAsia"/>
          <w:u w:val="single"/>
        </w:rPr>
        <w:t xml:space="preserve"> 馆内24小时自助图书馆建设</w:t>
      </w:r>
      <w:r>
        <w:rPr>
          <w:rFonts w:ascii="宋体" w:hAnsi="宋体" w:cs="宋体" w:hint="eastAsia"/>
          <w:u w:val="single"/>
        </w:rPr>
        <w:t>（ZFCG-G2018124号）</w:t>
      </w:r>
      <w:r>
        <w:rPr>
          <w:rFonts w:ascii="宋体" w:hAnsi="宋体" w:cs="仿宋_GB2312" w:hint="eastAsia"/>
          <w:shd w:val="clear" w:color="auto" w:fill="FFFFFF"/>
        </w:rPr>
        <w:t>项目中，我司针对售后服务做出如下承诺：</w:t>
      </w:r>
    </w:p>
    <w:p w:rsidR="009A7D93" w:rsidRDefault="0045436B" w:rsidP="0045436B">
      <w:pPr>
        <w:pStyle w:val="111"/>
        <w:numPr>
          <w:ilvl w:val="3"/>
          <w:numId w:val="49"/>
        </w:numPr>
        <w:ind w:left="420" w:firstLineChars="0"/>
        <w:rPr>
          <w:rFonts w:ascii="宋体" w:eastAsia="宋体" w:hAnsi="宋体" w:cs="宋体"/>
          <w:szCs w:val="24"/>
        </w:rPr>
      </w:pPr>
      <w:r>
        <w:rPr>
          <w:rFonts w:ascii="宋体" w:eastAsia="宋体" w:hAnsi="宋体" w:cs="宋体" w:hint="eastAsia"/>
          <w:szCs w:val="24"/>
        </w:rPr>
        <w:t>免费质保期：</w:t>
      </w:r>
      <w:r>
        <w:rPr>
          <w:rFonts w:ascii="宋体" w:eastAsia="宋体" w:hAnsi="宋体" w:hint="eastAsia"/>
          <w:szCs w:val="24"/>
        </w:rPr>
        <w:t>产品质保期为6年。</w:t>
      </w:r>
    </w:p>
    <w:p w:rsidR="009A7D93" w:rsidRDefault="0045436B" w:rsidP="0045436B">
      <w:pPr>
        <w:pStyle w:val="111"/>
        <w:numPr>
          <w:ilvl w:val="3"/>
          <w:numId w:val="49"/>
        </w:numPr>
        <w:ind w:left="420" w:firstLineChars="0"/>
        <w:rPr>
          <w:rFonts w:ascii="宋体" w:eastAsia="宋体" w:hAnsi="宋体" w:cs="宋体"/>
          <w:szCs w:val="24"/>
        </w:rPr>
      </w:pPr>
      <w:r>
        <w:rPr>
          <w:rFonts w:ascii="宋体" w:eastAsia="宋体" w:hAnsi="宋体" w:cs="宋体" w:hint="eastAsia"/>
          <w:szCs w:val="24"/>
        </w:rPr>
        <w:t>我司提供</w:t>
      </w:r>
      <w:r>
        <w:rPr>
          <w:rFonts w:ascii="宋体" w:eastAsia="宋体" w:hAnsi="宋体" w:cs="宋体"/>
          <w:szCs w:val="24"/>
        </w:rPr>
        <w:t>2</w:t>
      </w:r>
      <w:r>
        <w:rPr>
          <w:rFonts w:ascii="宋体" w:eastAsia="宋体" w:hAnsi="宋体" w:cs="宋体" w:hint="eastAsia"/>
          <w:szCs w:val="24"/>
        </w:rPr>
        <w:t>名技术人员为期4年的</w:t>
      </w:r>
      <w:proofErr w:type="gramStart"/>
      <w:r>
        <w:rPr>
          <w:rFonts w:ascii="宋体" w:eastAsia="宋体" w:hAnsi="宋体" w:cs="宋体" w:hint="eastAsia"/>
          <w:szCs w:val="24"/>
        </w:rPr>
        <w:t>免费驻许昌</w:t>
      </w:r>
      <w:proofErr w:type="gramEnd"/>
      <w:r>
        <w:rPr>
          <w:rFonts w:ascii="宋体" w:eastAsia="宋体" w:hAnsi="宋体" w:cs="宋体" w:hint="eastAsia"/>
          <w:szCs w:val="24"/>
        </w:rPr>
        <w:t>现场服务。</w:t>
      </w:r>
    </w:p>
    <w:p w:rsidR="009A7D93" w:rsidRDefault="0045436B">
      <w:pPr>
        <w:pStyle w:val="111"/>
        <w:ind w:firstLineChars="0" w:firstLine="0"/>
        <w:rPr>
          <w:rFonts w:ascii="宋体" w:eastAsia="宋体" w:hAnsi="宋体" w:cs="宋体"/>
          <w:szCs w:val="24"/>
        </w:rPr>
      </w:pPr>
      <w:r>
        <w:rPr>
          <w:rFonts w:ascii="宋体" w:eastAsia="宋体" w:hAnsi="宋体" w:cs="宋体" w:hint="eastAsia"/>
          <w:szCs w:val="24"/>
        </w:rPr>
        <w:t>联系方式：翟礼  15837193825        联系方式：李洋  17839572225</w:t>
      </w:r>
    </w:p>
    <w:p w:rsidR="009A7D93" w:rsidRDefault="0045436B" w:rsidP="0045436B">
      <w:pPr>
        <w:pStyle w:val="afff2"/>
        <w:numPr>
          <w:ilvl w:val="3"/>
          <w:numId w:val="49"/>
        </w:numPr>
        <w:spacing w:line="360" w:lineRule="auto"/>
        <w:ind w:left="420" w:firstLineChars="0"/>
        <w:rPr>
          <w:rFonts w:ascii="宋体" w:hAnsi="宋体" w:cs="宋体"/>
          <w:sz w:val="24"/>
          <w:szCs w:val="24"/>
        </w:rPr>
      </w:pPr>
      <w:r>
        <w:rPr>
          <w:rFonts w:ascii="宋体" w:hAnsi="宋体" w:cs="宋体" w:hint="eastAsia"/>
          <w:sz w:val="24"/>
          <w:szCs w:val="24"/>
        </w:rPr>
        <w:t>响应时间承诺。我司承诺接到故障电话后，</w:t>
      </w:r>
      <w:r>
        <w:rPr>
          <w:rFonts w:ascii="宋体" w:hAnsi="宋体" w:cs="宋体"/>
          <w:sz w:val="24"/>
          <w:szCs w:val="24"/>
        </w:rPr>
        <w:t xml:space="preserve"> 30</w:t>
      </w:r>
      <w:r>
        <w:rPr>
          <w:rFonts w:ascii="宋体" w:hAnsi="宋体" w:cs="宋体" w:hint="eastAsia"/>
          <w:sz w:val="24"/>
          <w:szCs w:val="24"/>
        </w:rPr>
        <w:t>分钟内到达现场。我司在许昌设有售后服务机构，保证在</w:t>
      </w:r>
      <w:proofErr w:type="gramStart"/>
      <w:r>
        <w:rPr>
          <w:rFonts w:ascii="宋体" w:hAnsi="宋体" w:cs="宋体" w:hint="eastAsia"/>
          <w:sz w:val="24"/>
          <w:szCs w:val="24"/>
        </w:rPr>
        <w:t>接听到</w:t>
      </w:r>
      <w:proofErr w:type="gramEnd"/>
      <w:r>
        <w:rPr>
          <w:rFonts w:ascii="宋体" w:hAnsi="宋体" w:cs="宋体" w:hint="eastAsia"/>
          <w:sz w:val="24"/>
          <w:szCs w:val="24"/>
        </w:rPr>
        <w:t>售后电话后，30分钟内到达现场提供服务。</w:t>
      </w:r>
    </w:p>
    <w:p w:rsidR="009A7D93" w:rsidRDefault="0045436B">
      <w:pPr>
        <w:pStyle w:val="111"/>
        <w:ind w:firstLineChars="0" w:firstLine="0"/>
        <w:rPr>
          <w:rFonts w:ascii="宋体" w:eastAsia="宋体" w:hAnsi="宋体" w:cs="宋体"/>
          <w:szCs w:val="24"/>
        </w:rPr>
      </w:pPr>
      <w:r>
        <w:rPr>
          <w:rFonts w:ascii="宋体" w:eastAsia="宋体" w:hAnsi="宋体" w:cs="宋体" w:hint="eastAsia"/>
          <w:szCs w:val="24"/>
        </w:rPr>
        <w:t>当地化售后服务机构：许昌</w:t>
      </w:r>
      <w:proofErr w:type="gramStart"/>
      <w:r>
        <w:rPr>
          <w:rFonts w:ascii="宋体" w:eastAsia="宋体" w:hAnsi="宋体" w:cs="宋体" w:hint="eastAsia"/>
          <w:szCs w:val="24"/>
        </w:rPr>
        <w:t>易联科技</w:t>
      </w:r>
      <w:proofErr w:type="gramEnd"/>
      <w:r>
        <w:rPr>
          <w:rFonts w:ascii="宋体" w:eastAsia="宋体" w:hAnsi="宋体" w:cs="宋体" w:hint="eastAsia"/>
          <w:szCs w:val="24"/>
        </w:rPr>
        <w:t>有限公司</w:t>
      </w:r>
    </w:p>
    <w:p w:rsidR="009A7D93" w:rsidRDefault="0045436B">
      <w:pPr>
        <w:pStyle w:val="111"/>
        <w:ind w:firstLineChars="0" w:firstLine="0"/>
        <w:rPr>
          <w:rFonts w:ascii="宋体" w:eastAsia="宋体" w:hAnsi="宋体" w:cs="宋体"/>
          <w:szCs w:val="24"/>
        </w:rPr>
      </w:pPr>
      <w:r>
        <w:rPr>
          <w:rFonts w:ascii="宋体" w:eastAsia="宋体" w:hAnsi="宋体" w:cs="宋体" w:hint="eastAsia"/>
          <w:szCs w:val="24"/>
        </w:rPr>
        <w:t>地址：许昌市魏都区七一路东段，联系方式：0374-8388677</w:t>
      </w:r>
    </w:p>
    <w:p w:rsidR="009A7D93" w:rsidRDefault="0045436B" w:rsidP="0045436B">
      <w:pPr>
        <w:pStyle w:val="111"/>
        <w:numPr>
          <w:ilvl w:val="3"/>
          <w:numId w:val="49"/>
        </w:numPr>
        <w:ind w:left="420" w:firstLineChars="0"/>
        <w:rPr>
          <w:rFonts w:ascii="宋体" w:eastAsia="宋体" w:hAnsi="宋体" w:cs="宋体"/>
          <w:szCs w:val="24"/>
        </w:rPr>
      </w:pPr>
      <w:r>
        <w:rPr>
          <w:rFonts w:ascii="宋体" w:eastAsia="宋体" w:hAnsi="宋体" w:cs="宋体" w:hint="eastAsia"/>
          <w:szCs w:val="24"/>
        </w:rPr>
        <w:t>附有我司与许昌当地机构签署的售后服务协议。</w:t>
      </w:r>
    </w:p>
    <w:p w:rsidR="009A7D93" w:rsidRDefault="009A7D93">
      <w:pPr>
        <w:pStyle w:val="afff2"/>
        <w:ind w:firstLineChars="0" w:firstLine="0"/>
        <w:rPr>
          <w:rFonts w:ascii="宋体" w:hAnsi="宋体" w:cs="宋体"/>
          <w:szCs w:val="24"/>
        </w:rPr>
      </w:pPr>
    </w:p>
    <w:p w:rsidR="009A7D93" w:rsidRDefault="0045436B">
      <w:pPr>
        <w:pStyle w:val="afff2"/>
        <w:spacing w:line="360" w:lineRule="auto"/>
        <w:ind w:firstLineChars="400" w:firstLine="960"/>
        <w:rPr>
          <w:rFonts w:ascii="宋体" w:hAnsi="宋体" w:cs="宋体"/>
          <w:sz w:val="24"/>
          <w:szCs w:val="24"/>
        </w:rPr>
      </w:pPr>
      <w:r>
        <w:rPr>
          <w:rFonts w:ascii="宋体" w:hAnsi="宋体" w:cs="宋体" w:hint="eastAsia"/>
          <w:sz w:val="24"/>
          <w:szCs w:val="24"/>
        </w:rPr>
        <w:t>特此承诺。</w:t>
      </w:r>
    </w:p>
    <w:p w:rsidR="009A7D93" w:rsidRDefault="009A7D93">
      <w:pPr>
        <w:rPr>
          <w:rFonts w:ascii="宋体" w:hAnsi="宋体" w:cs="宋体"/>
          <w:szCs w:val="24"/>
        </w:rPr>
      </w:pPr>
    </w:p>
    <w:p w:rsidR="009A7D93" w:rsidRDefault="0045436B">
      <w:pPr>
        <w:pStyle w:val="afff2"/>
        <w:ind w:left="2100" w:firstLineChars="0"/>
        <w:rPr>
          <w:rFonts w:ascii="宋体" w:hAnsi="宋体" w:cs="宋体"/>
          <w:sz w:val="24"/>
          <w:szCs w:val="24"/>
        </w:rPr>
      </w:pPr>
      <w:r>
        <w:rPr>
          <w:rFonts w:ascii="宋体" w:hAnsi="宋体" w:hint="eastAsia"/>
          <w:sz w:val="24"/>
          <w:szCs w:val="24"/>
        </w:rPr>
        <w:t>单位名称（公章）：</w:t>
      </w:r>
      <w:r>
        <w:rPr>
          <w:rFonts w:ascii="宋体" w:hAnsi="宋体" w:hint="eastAsia"/>
          <w:sz w:val="24"/>
          <w:szCs w:val="24"/>
          <w:u w:val="single"/>
        </w:rPr>
        <w:t>上海阿法迪智能标签系统技术有限公司</w:t>
      </w:r>
    </w:p>
    <w:p w:rsidR="009A7D93" w:rsidRDefault="0045436B">
      <w:pPr>
        <w:ind w:left="2100" w:firstLine="420"/>
        <w:rPr>
          <w:rFonts w:ascii="宋体" w:hAnsi="宋体"/>
          <w:szCs w:val="24"/>
        </w:rPr>
      </w:pPr>
      <w:r>
        <w:rPr>
          <w:rFonts w:ascii="宋体" w:hAnsi="宋体" w:hint="eastAsia"/>
          <w:szCs w:val="24"/>
        </w:rPr>
        <w:t>日期：</w:t>
      </w:r>
      <w:r>
        <w:rPr>
          <w:rFonts w:ascii="宋体" w:hAnsi="宋体" w:hint="eastAsia"/>
          <w:szCs w:val="24"/>
          <w:u w:val="single"/>
        </w:rPr>
        <w:t>2018</w:t>
      </w:r>
      <w:r>
        <w:rPr>
          <w:rFonts w:ascii="宋体" w:hAnsi="宋体" w:hint="eastAsia"/>
          <w:szCs w:val="24"/>
        </w:rPr>
        <w:t>年</w:t>
      </w:r>
      <w:r>
        <w:rPr>
          <w:rFonts w:ascii="宋体" w:hAnsi="宋体" w:hint="eastAsia"/>
          <w:szCs w:val="24"/>
          <w:u w:val="single"/>
        </w:rPr>
        <w:t xml:space="preserve"> 9</w:t>
      </w:r>
      <w:r>
        <w:rPr>
          <w:rFonts w:ascii="宋体" w:hAnsi="宋体" w:hint="eastAsia"/>
          <w:szCs w:val="24"/>
        </w:rPr>
        <w:t>月</w:t>
      </w:r>
      <w:r>
        <w:rPr>
          <w:rFonts w:ascii="宋体" w:hAnsi="宋体" w:hint="eastAsia"/>
          <w:szCs w:val="24"/>
          <w:u w:val="single"/>
        </w:rPr>
        <w:t xml:space="preserve"> 18 </w:t>
      </w:r>
      <w:r>
        <w:rPr>
          <w:rFonts w:ascii="宋体" w:hAnsi="宋体" w:hint="eastAsia"/>
          <w:szCs w:val="24"/>
        </w:rPr>
        <w:t>日</w:t>
      </w:r>
    </w:p>
    <w:p w:rsidR="009A7D93" w:rsidRDefault="009A7D93">
      <w:pPr>
        <w:pStyle w:val="a3"/>
      </w:pPr>
    </w:p>
    <w:p w:rsidR="009A7D93" w:rsidRPr="00F82E58" w:rsidRDefault="00F82E58" w:rsidP="00F82E58">
      <w:pPr>
        <w:ind w:left="0" w:firstLine="0"/>
        <w:jc w:val="center"/>
        <w:rPr>
          <w:b/>
          <w:sz w:val="32"/>
          <w:szCs w:val="32"/>
        </w:rPr>
      </w:pPr>
      <w:bookmarkStart w:id="488" w:name="_Toc524707617"/>
      <w:r w:rsidRPr="00F82E58">
        <w:rPr>
          <w:rFonts w:hint="eastAsia"/>
          <w:b/>
          <w:sz w:val="32"/>
          <w:szCs w:val="32"/>
        </w:rPr>
        <w:t>2</w:t>
      </w:r>
      <w:r w:rsidRPr="00F82E58">
        <w:rPr>
          <w:rFonts w:hint="eastAsia"/>
          <w:b/>
          <w:sz w:val="32"/>
          <w:szCs w:val="32"/>
        </w:rPr>
        <w:t>、</w:t>
      </w:r>
      <w:r w:rsidR="0045436B" w:rsidRPr="00F82E58">
        <w:rPr>
          <w:rFonts w:hint="eastAsia"/>
          <w:b/>
          <w:sz w:val="32"/>
          <w:szCs w:val="32"/>
        </w:rPr>
        <w:t>期内服务承诺</w:t>
      </w:r>
      <w:bookmarkEnd w:id="488"/>
    </w:p>
    <w:p w:rsidR="009A7D93" w:rsidRDefault="0045436B">
      <w:pPr>
        <w:rPr>
          <w:rFonts w:ascii="宋体" w:hAnsi="宋体" w:cs="宋体"/>
          <w:szCs w:val="24"/>
        </w:rPr>
      </w:pPr>
      <w:r>
        <w:rPr>
          <w:rFonts w:ascii="宋体" w:hAnsi="宋体" w:cs="宋体" w:hint="eastAsia"/>
          <w:szCs w:val="24"/>
        </w:rPr>
        <w:t>致：许昌市图书馆</w:t>
      </w:r>
    </w:p>
    <w:p w:rsidR="009A7D93" w:rsidRDefault="0045436B">
      <w:pPr>
        <w:rPr>
          <w:rFonts w:ascii="宋体" w:hAnsi="宋体" w:cs="宋体"/>
          <w:szCs w:val="24"/>
        </w:rPr>
      </w:pPr>
      <w:r>
        <w:rPr>
          <w:rFonts w:ascii="宋体" w:hAnsi="宋体" w:cs="宋体" w:hint="eastAsia"/>
          <w:szCs w:val="24"/>
        </w:rPr>
        <w:t>我司做出</w:t>
      </w:r>
      <w:proofErr w:type="gramStart"/>
      <w:r>
        <w:rPr>
          <w:rFonts w:ascii="宋体" w:hAnsi="宋体" w:cs="宋体" w:hint="eastAsia"/>
          <w:szCs w:val="24"/>
        </w:rPr>
        <w:t>以下质</w:t>
      </w:r>
      <w:proofErr w:type="gramEnd"/>
      <w:r>
        <w:rPr>
          <w:rFonts w:ascii="宋体" w:hAnsi="宋体" w:cs="宋体" w:hint="eastAsia"/>
          <w:szCs w:val="24"/>
        </w:rPr>
        <w:t>保期承诺：</w:t>
      </w:r>
    </w:p>
    <w:p w:rsidR="009A7D93" w:rsidRDefault="0045436B" w:rsidP="0045436B">
      <w:pPr>
        <w:widowControl w:val="0"/>
        <w:numPr>
          <w:ilvl w:val="0"/>
          <w:numId w:val="50"/>
        </w:numPr>
        <w:ind w:left="840"/>
        <w:textAlignment w:val="auto"/>
        <w:rPr>
          <w:rFonts w:ascii="宋体" w:hAnsi="宋体" w:cs="宋体"/>
        </w:rPr>
      </w:pPr>
      <w:r>
        <w:rPr>
          <w:rFonts w:hint="eastAsia"/>
        </w:rPr>
        <w:t>产品质保期为</w:t>
      </w:r>
      <w:r>
        <w:rPr>
          <w:rFonts w:hint="eastAsia"/>
        </w:rPr>
        <w:t>6</w:t>
      </w:r>
      <w:r>
        <w:rPr>
          <w:rFonts w:hint="eastAsia"/>
        </w:rPr>
        <w:t>年。</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售后服务地址：</w:t>
      </w:r>
    </w:p>
    <w:p w:rsidR="009A7D93" w:rsidRDefault="0045436B">
      <w:pPr>
        <w:ind w:firstLine="420"/>
        <w:rPr>
          <w:rFonts w:ascii="宋体" w:hAnsi="宋体" w:cs="宋体"/>
        </w:rPr>
      </w:pPr>
      <w:r>
        <w:rPr>
          <w:rFonts w:ascii="宋体" w:hAnsi="宋体" w:cs="宋体" w:hint="eastAsia"/>
          <w:b/>
          <w:bCs/>
        </w:rPr>
        <w:lastRenderedPageBreak/>
        <w:t>上海总售后服务机构：</w:t>
      </w:r>
      <w:r>
        <w:rPr>
          <w:rFonts w:ascii="宋体" w:hAnsi="宋体" w:cs="宋体" w:hint="eastAsia"/>
        </w:rPr>
        <w:t>上海阿法迪智能标签系统技术有限公司</w:t>
      </w:r>
    </w:p>
    <w:p w:rsidR="009A7D93" w:rsidRDefault="0045436B">
      <w:pPr>
        <w:ind w:firstLine="420"/>
        <w:rPr>
          <w:rFonts w:ascii="宋体" w:hAnsi="宋体" w:cs="宋体"/>
        </w:rPr>
      </w:pPr>
      <w:r>
        <w:rPr>
          <w:rFonts w:ascii="宋体" w:hAnsi="宋体" w:cs="宋体" w:hint="eastAsia"/>
          <w:b/>
          <w:bCs/>
        </w:rPr>
        <w:t>上海售后服务地址：</w:t>
      </w:r>
      <w:r>
        <w:rPr>
          <w:rFonts w:ascii="宋体" w:hAnsi="宋体" w:cs="宋体" w:hint="eastAsia"/>
        </w:rPr>
        <w:t>上海市</w:t>
      </w:r>
      <w:proofErr w:type="gramStart"/>
      <w:r>
        <w:rPr>
          <w:rFonts w:ascii="宋体" w:hAnsi="宋体" w:cs="宋体" w:hint="eastAsia"/>
        </w:rPr>
        <w:t>徐汇区宜山路</w:t>
      </w:r>
      <w:proofErr w:type="gramEnd"/>
      <w:r>
        <w:rPr>
          <w:rFonts w:ascii="宋体" w:hAnsi="宋体" w:cs="宋体" w:hint="eastAsia"/>
        </w:rPr>
        <w:t>810号</w:t>
      </w:r>
    </w:p>
    <w:p w:rsidR="009A7D93" w:rsidRDefault="0045436B">
      <w:pPr>
        <w:ind w:firstLine="420"/>
        <w:rPr>
          <w:rFonts w:ascii="宋体" w:hAnsi="宋体" w:cs="宋体"/>
        </w:rPr>
      </w:pPr>
      <w:r>
        <w:rPr>
          <w:rFonts w:ascii="宋体" w:hAnsi="宋体" w:cs="宋体" w:hint="eastAsia"/>
          <w:b/>
          <w:bCs/>
        </w:rPr>
        <w:t>上海售后服务热线：</w:t>
      </w:r>
      <w:r>
        <w:rPr>
          <w:rFonts w:ascii="宋体" w:hAnsi="宋体" w:cs="宋体" w:hint="eastAsia"/>
        </w:rPr>
        <w:t>021-54262851 400-008-9588</w:t>
      </w:r>
    </w:p>
    <w:p w:rsidR="009A7D93" w:rsidRDefault="0045436B">
      <w:pPr>
        <w:ind w:firstLine="420"/>
        <w:rPr>
          <w:rFonts w:ascii="宋体" w:hAnsi="宋体" w:cs="宋体"/>
        </w:rPr>
      </w:pPr>
      <w:r>
        <w:rPr>
          <w:rFonts w:ascii="宋体" w:hAnsi="宋体" w:cs="宋体" w:hint="eastAsia"/>
          <w:b/>
          <w:bCs/>
        </w:rPr>
        <w:t>总公司售后负责人：</w:t>
      </w:r>
      <w:r>
        <w:rPr>
          <w:rFonts w:ascii="宋体" w:hAnsi="宋体" w:cs="宋体" w:hint="eastAsia"/>
        </w:rPr>
        <w:t xml:space="preserve">李雪 156 0199 2572 </w:t>
      </w:r>
    </w:p>
    <w:p w:rsidR="009A7D93" w:rsidRDefault="0045436B">
      <w:pPr>
        <w:pStyle w:val="111"/>
        <w:ind w:firstLineChars="0"/>
        <w:rPr>
          <w:rFonts w:ascii="宋体" w:eastAsia="宋体" w:hAnsi="宋体" w:cs="宋体"/>
          <w:szCs w:val="24"/>
        </w:rPr>
      </w:pPr>
      <w:r>
        <w:rPr>
          <w:rFonts w:ascii="宋体" w:eastAsia="宋体" w:hAnsi="宋体" w:cs="宋体" w:hint="eastAsia"/>
          <w:szCs w:val="24"/>
        </w:rPr>
        <w:t>当地化售后服务机构：许昌</w:t>
      </w:r>
      <w:proofErr w:type="gramStart"/>
      <w:r>
        <w:rPr>
          <w:rFonts w:ascii="宋体" w:eastAsia="宋体" w:hAnsi="宋体" w:cs="宋体" w:hint="eastAsia"/>
          <w:szCs w:val="24"/>
        </w:rPr>
        <w:t>易联科技</w:t>
      </w:r>
      <w:proofErr w:type="gramEnd"/>
      <w:r>
        <w:rPr>
          <w:rFonts w:ascii="宋体" w:eastAsia="宋体" w:hAnsi="宋体" w:cs="宋体" w:hint="eastAsia"/>
          <w:szCs w:val="24"/>
        </w:rPr>
        <w:t>有限公司</w:t>
      </w:r>
    </w:p>
    <w:p w:rsidR="009A7D93" w:rsidRDefault="0045436B">
      <w:pPr>
        <w:pStyle w:val="111"/>
        <w:ind w:firstLineChars="0"/>
      </w:pPr>
      <w:r>
        <w:rPr>
          <w:rFonts w:ascii="宋体" w:eastAsia="宋体" w:hAnsi="宋体" w:cs="宋体" w:hint="eastAsia"/>
          <w:szCs w:val="24"/>
        </w:rPr>
        <w:t>地址：许昌市魏都区七一路东段，联系方式：0374-8388677</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提供完善的培训计划，并于项目安装调试后进行免费培训，培训方案和计划详见4.3.3.6。</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免费提供电话技术支持，响应时间为30分钟。</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免费提供</w:t>
      </w:r>
      <w:proofErr w:type="gramStart"/>
      <w:r>
        <w:rPr>
          <w:rFonts w:ascii="宋体" w:hAnsi="宋体" w:cs="宋体" w:hint="eastAsia"/>
        </w:rPr>
        <w:t>远程支持</w:t>
      </w:r>
      <w:proofErr w:type="gramEnd"/>
      <w:r>
        <w:rPr>
          <w:rFonts w:ascii="宋体" w:hAnsi="宋体" w:cs="宋体" w:hint="eastAsia"/>
        </w:rPr>
        <w:t>服务，响应时间为30分钟。</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免费提供系统技术咨询服务，响应时间为30分钟。</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支持30分钟内上门维护服务，无上门费，只收取零配件和消耗件成本费。</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支持30分钟巡检服务，无上门费，只收取零配件和消耗件成本费。</w:t>
      </w:r>
    </w:p>
    <w:p w:rsidR="009A7D93" w:rsidRDefault="0045436B" w:rsidP="0045436B">
      <w:pPr>
        <w:widowControl w:val="0"/>
        <w:numPr>
          <w:ilvl w:val="0"/>
          <w:numId w:val="50"/>
        </w:numPr>
        <w:ind w:left="840"/>
        <w:textAlignment w:val="auto"/>
        <w:rPr>
          <w:rFonts w:ascii="宋体" w:hAnsi="宋体" w:cs="宋体"/>
        </w:rPr>
      </w:pPr>
      <w:r>
        <w:rPr>
          <w:rFonts w:ascii="宋体" w:hAnsi="宋体" w:cs="宋体" w:hint="eastAsia"/>
        </w:rPr>
        <w:t>支持30分钟系统升级服务，无上门费，免费升级。</w:t>
      </w:r>
    </w:p>
    <w:p w:rsidR="009A7D93" w:rsidRDefault="009A7D93">
      <w:pPr>
        <w:rPr>
          <w:rFonts w:ascii="宋体" w:hAnsi="宋体" w:cs="宋体"/>
          <w:szCs w:val="24"/>
        </w:rPr>
      </w:pPr>
    </w:p>
    <w:p w:rsidR="009A7D93" w:rsidRDefault="0045436B">
      <w:pPr>
        <w:ind w:left="1680" w:firstLine="420"/>
        <w:rPr>
          <w:rFonts w:ascii="宋体" w:hAnsi="宋体" w:cs="宋体"/>
          <w:szCs w:val="24"/>
        </w:rPr>
      </w:pPr>
      <w:r>
        <w:rPr>
          <w:rFonts w:ascii="宋体" w:hAnsi="宋体" w:cs="宋体" w:hint="eastAsia"/>
          <w:szCs w:val="24"/>
        </w:rPr>
        <w:t>单位名称（公章）：</w:t>
      </w:r>
      <w:r>
        <w:rPr>
          <w:rFonts w:ascii="宋体" w:hAnsi="宋体" w:cs="宋体" w:hint="eastAsia"/>
          <w:szCs w:val="24"/>
          <w:u w:val="single"/>
        </w:rPr>
        <w:t>上海阿法迪智能标签系统技术有限公司</w:t>
      </w:r>
    </w:p>
    <w:p w:rsidR="009A7D93" w:rsidRDefault="0045436B">
      <w:pPr>
        <w:ind w:left="1680" w:firstLine="420"/>
        <w:rPr>
          <w:rFonts w:ascii="宋体" w:hAnsi="宋体" w:cs="宋体"/>
          <w:szCs w:val="24"/>
        </w:rPr>
      </w:pPr>
      <w:r>
        <w:rPr>
          <w:rFonts w:ascii="宋体" w:hAnsi="宋体" w:cs="宋体" w:hint="eastAsia"/>
          <w:szCs w:val="24"/>
        </w:rPr>
        <w:t>日期：</w:t>
      </w:r>
      <w:r>
        <w:rPr>
          <w:rFonts w:ascii="宋体" w:hAnsi="宋体" w:cs="宋体" w:hint="eastAsia"/>
          <w:szCs w:val="24"/>
          <w:u w:val="single"/>
        </w:rPr>
        <w:t>2018</w:t>
      </w:r>
      <w:r>
        <w:rPr>
          <w:rFonts w:ascii="宋体" w:hAnsi="宋体" w:cs="宋体" w:hint="eastAsia"/>
          <w:szCs w:val="24"/>
        </w:rPr>
        <w:t>年</w:t>
      </w:r>
      <w:r>
        <w:rPr>
          <w:rFonts w:ascii="宋体" w:hAnsi="宋体" w:cs="宋体" w:hint="eastAsia"/>
          <w:szCs w:val="24"/>
          <w:u w:val="single"/>
        </w:rPr>
        <w:t xml:space="preserve"> 9</w:t>
      </w:r>
      <w:r>
        <w:rPr>
          <w:rFonts w:ascii="宋体" w:hAnsi="宋体" w:cs="宋体" w:hint="eastAsia"/>
          <w:szCs w:val="24"/>
        </w:rPr>
        <w:t>月</w:t>
      </w:r>
      <w:r>
        <w:rPr>
          <w:rFonts w:ascii="宋体" w:hAnsi="宋体" w:cs="宋体" w:hint="eastAsia"/>
          <w:szCs w:val="24"/>
          <w:u w:val="single"/>
        </w:rPr>
        <w:t xml:space="preserve"> 18</w:t>
      </w:r>
      <w:r>
        <w:rPr>
          <w:rFonts w:ascii="宋体" w:hAnsi="宋体" w:cs="宋体" w:hint="eastAsia"/>
          <w:szCs w:val="24"/>
        </w:rPr>
        <w:t>日</w:t>
      </w:r>
    </w:p>
    <w:p w:rsidR="009A7D93" w:rsidRDefault="009A7D93">
      <w:pPr>
        <w:pStyle w:val="a3"/>
        <w:rPr>
          <w:rFonts w:ascii="宋体" w:hAnsi="宋体" w:cs="宋体"/>
        </w:rPr>
      </w:pPr>
    </w:p>
    <w:p w:rsidR="009A7D93" w:rsidRPr="0060714F" w:rsidRDefault="0060714F" w:rsidP="0060714F">
      <w:pPr>
        <w:ind w:left="0" w:firstLine="0"/>
        <w:jc w:val="center"/>
        <w:rPr>
          <w:b/>
          <w:sz w:val="32"/>
          <w:szCs w:val="32"/>
        </w:rPr>
      </w:pPr>
      <w:bookmarkStart w:id="489" w:name="_Toc507857841"/>
      <w:bookmarkStart w:id="490" w:name="_Toc523748040"/>
      <w:bookmarkStart w:id="491" w:name="_Toc524707618"/>
      <w:r w:rsidRPr="0060714F">
        <w:rPr>
          <w:rFonts w:hint="eastAsia"/>
          <w:b/>
          <w:sz w:val="32"/>
          <w:szCs w:val="32"/>
        </w:rPr>
        <w:t>3</w:t>
      </w:r>
      <w:r w:rsidRPr="0060714F">
        <w:rPr>
          <w:rFonts w:hint="eastAsia"/>
          <w:b/>
          <w:sz w:val="32"/>
          <w:szCs w:val="32"/>
        </w:rPr>
        <w:t>、</w:t>
      </w:r>
      <w:r w:rsidR="0045436B" w:rsidRPr="0060714F">
        <w:rPr>
          <w:rFonts w:hint="eastAsia"/>
          <w:b/>
          <w:sz w:val="32"/>
          <w:szCs w:val="32"/>
        </w:rPr>
        <w:t>期外服务承诺</w:t>
      </w:r>
      <w:bookmarkEnd w:id="489"/>
      <w:bookmarkEnd w:id="490"/>
      <w:bookmarkEnd w:id="491"/>
    </w:p>
    <w:p w:rsidR="007E31B0" w:rsidRPr="00AD2068" w:rsidRDefault="007E31B0" w:rsidP="00AD2068">
      <w:pPr>
        <w:ind w:left="0" w:firstLineChars="250" w:firstLine="602"/>
        <w:rPr>
          <w:rFonts w:hint="eastAsia"/>
          <w:b/>
        </w:rPr>
      </w:pPr>
      <w:bookmarkStart w:id="492" w:name="_Toc507403032"/>
      <w:bookmarkStart w:id="493" w:name="_Toc523748041"/>
      <w:r w:rsidRPr="00AD2068">
        <w:rPr>
          <w:rFonts w:hint="eastAsia"/>
          <w:b/>
        </w:rPr>
        <w:t>1.1</w:t>
      </w:r>
      <w:r w:rsidR="0045436B" w:rsidRPr="00AD2068">
        <w:rPr>
          <w:rFonts w:hint="eastAsia"/>
          <w:b/>
        </w:rPr>
        <w:t>电话技术支持</w:t>
      </w:r>
      <w:bookmarkEnd w:id="492"/>
      <w:bookmarkEnd w:id="493"/>
    </w:p>
    <w:p w:rsidR="009A7D93" w:rsidRPr="007E31B0" w:rsidRDefault="0045436B" w:rsidP="007E31B0">
      <w:pPr>
        <w:ind w:left="0" w:firstLineChars="250" w:firstLine="600"/>
      </w:pPr>
      <w:r>
        <w:rPr>
          <w:rFonts w:ascii="宋体" w:hAnsi="宋体" w:cs="宋体" w:hint="eastAsia"/>
          <w:szCs w:val="24"/>
        </w:rPr>
        <w:t>我司免费提供400-008-9558售后服务专线支持，由专人接听，30分钟内响应，第一时间接</w:t>
      </w:r>
      <w:proofErr w:type="gramStart"/>
      <w:r>
        <w:rPr>
          <w:rFonts w:ascii="宋体" w:hAnsi="宋体" w:cs="宋体" w:hint="eastAsia"/>
          <w:szCs w:val="24"/>
        </w:rPr>
        <w:t>听解决</w:t>
      </w:r>
      <w:proofErr w:type="gramEnd"/>
      <w:r>
        <w:rPr>
          <w:rFonts w:ascii="宋体" w:hAnsi="宋体" w:cs="宋体" w:hint="eastAsia"/>
          <w:szCs w:val="24"/>
        </w:rPr>
        <w:t>客户售后问题。</w:t>
      </w:r>
    </w:p>
    <w:p w:rsidR="007E31B0" w:rsidRPr="00AD2068" w:rsidRDefault="007E31B0" w:rsidP="00AD2068">
      <w:pPr>
        <w:ind w:left="0" w:firstLineChars="250" w:firstLine="602"/>
        <w:rPr>
          <w:rFonts w:hint="eastAsia"/>
          <w:b/>
        </w:rPr>
      </w:pPr>
      <w:bookmarkStart w:id="494" w:name="_Toc507403033"/>
      <w:bookmarkStart w:id="495" w:name="_Toc523748042"/>
      <w:r w:rsidRPr="00AD2068">
        <w:rPr>
          <w:rFonts w:hint="eastAsia"/>
          <w:b/>
        </w:rPr>
        <w:t>1.2</w:t>
      </w:r>
      <w:proofErr w:type="gramStart"/>
      <w:r w:rsidR="0045436B" w:rsidRPr="00AD2068">
        <w:rPr>
          <w:rFonts w:hint="eastAsia"/>
          <w:b/>
        </w:rPr>
        <w:t>远程支持</w:t>
      </w:r>
      <w:proofErr w:type="gramEnd"/>
      <w:r w:rsidR="0045436B" w:rsidRPr="00AD2068">
        <w:rPr>
          <w:rFonts w:hint="eastAsia"/>
          <w:b/>
        </w:rPr>
        <w:t>服务</w:t>
      </w:r>
      <w:bookmarkEnd w:id="494"/>
      <w:bookmarkEnd w:id="495"/>
    </w:p>
    <w:p w:rsidR="009A7D93" w:rsidRPr="007E31B0" w:rsidRDefault="007E31B0" w:rsidP="007E31B0">
      <w:pPr>
        <w:ind w:left="0" w:firstLineChars="200" w:firstLine="480"/>
      </w:pPr>
      <w:r>
        <w:rPr>
          <w:rFonts w:ascii="宋体" w:hAnsi="宋体" w:cs="宋体" w:hint="eastAsia"/>
          <w:szCs w:val="24"/>
        </w:rPr>
        <w:t>公</w:t>
      </w:r>
      <w:r w:rsidR="0045436B">
        <w:rPr>
          <w:rFonts w:ascii="宋体" w:hAnsi="宋体" w:cs="宋体" w:hint="eastAsia"/>
          <w:szCs w:val="24"/>
        </w:rPr>
        <w:t>司免费提供远程技术支持服务，在1小时内响应客户需求。</w:t>
      </w:r>
    </w:p>
    <w:p w:rsidR="002325ED" w:rsidRPr="00AD2068" w:rsidRDefault="002325ED" w:rsidP="00AD2068">
      <w:pPr>
        <w:ind w:left="0" w:firstLineChars="250" w:firstLine="602"/>
        <w:rPr>
          <w:rFonts w:hint="eastAsia"/>
          <w:b/>
        </w:rPr>
      </w:pPr>
      <w:bookmarkStart w:id="496" w:name="_Toc507403034"/>
      <w:bookmarkStart w:id="497" w:name="_Toc523748043"/>
      <w:r w:rsidRPr="00AD2068">
        <w:rPr>
          <w:rFonts w:hint="eastAsia"/>
          <w:b/>
        </w:rPr>
        <w:t>1.3</w:t>
      </w:r>
      <w:r w:rsidR="0045436B" w:rsidRPr="00AD2068">
        <w:rPr>
          <w:rFonts w:hint="eastAsia"/>
          <w:b/>
        </w:rPr>
        <w:t>系统技术咨询与服务</w:t>
      </w:r>
      <w:bookmarkEnd w:id="496"/>
      <w:bookmarkEnd w:id="497"/>
    </w:p>
    <w:p w:rsidR="009A7D93" w:rsidRPr="002325ED" w:rsidRDefault="0045436B" w:rsidP="002325ED">
      <w:pPr>
        <w:ind w:left="0" w:firstLineChars="200" w:firstLine="480"/>
      </w:pPr>
      <w:r>
        <w:rPr>
          <w:rFonts w:ascii="宋体" w:hAnsi="宋体" w:cs="宋体" w:hint="eastAsia"/>
          <w:szCs w:val="24"/>
        </w:rPr>
        <w:t>我司有专业技术人员免费提供软硬件系统技术咨询服务，形式为电话回访和定期巡查，在1小时内响应客户需求。</w:t>
      </w:r>
    </w:p>
    <w:p w:rsidR="009A7D93" w:rsidRPr="00AD2068" w:rsidRDefault="008E1FC1" w:rsidP="00AD2068">
      <w:pPr>
        <w:ind w:left="0" w:firstLineChars="250" w:firstLine="602"/>
        <w:rPr>
          <w:b/>
        </w:rPr>
      </w:pPr>
      <w:bookmarkStart w:id="498" w:name="_Toc523748044"/>
      <w:bookmarkStart w:id="499" w:name="_Toc507403035"/>
      <w:r w:rsidRPr="00AD2068">
        <w:rPr>
          <w:rFonts w:hint="eastAsia"/>
          <w:b/>
        </w:rPr>
        <w:t>1.4</w:t>
      </w:r>
      <w:r w:rsidR="0045436B" w:rsidRPr="00AD2068">
        <w:rPr>
          <w:rFonts w:hint="eastAsia"/>
          <w:b/>
        </w:rPr>
        <w:t>上门维护服务</w:t>
      </w:r>
      <w:bookmarkEnd w:id="498"/>
      <w:bookmarkEnd w:id="499"/>
    </w:p>
    <w:p w:rsidR="009A7D93" w:rsidRDefault="0045436B">
      <w:pPr>
        <w:ind w:firstLineChars="200" w:firstLine="480"/>
        <w:rPr>
          <w:rFonts w:ascii="宋体" w:hAnsi="宋体" w:cs="宋体"/>
          <w:szCs w:val="24"/>
        </w:rPr>
      </w:pPr>
      <w:r>
        <w:rPr>
          <w:rFonts w:ascii="宋体" w:hAnsi="宋体" w:cs="宋体" w:hint="eastAsia"/>
          <w:szCs w:val="24"/>
        </w:rPr>
        <w:lastRenderedPageBreak/>
        <w:t>质保期外的上门维护服务，我司承诺不收取上门费，只收取零配件和消耗件的成本费用，在</w:t>
      </w:r>
      <w:proofErr w:type="gramStart"/>
      <w:r>
        <w:rPr>
          <w:rFonts w:ascii="宋体" w:hAnsi="宋体" w:cs="宋体" w:hint="eastAsia"/>
          <w:szCs w:val="24"/>
        </w:rPr>
        <w:t>接听到</w:t>
      </w:r>
      <w:proofErr w:type="gramEnd"/>
      <w:r>
        <w:rPr>
          <w:rFonts w:ascii="宋体" w:hAnsi="宋体" w:cs="宋体" w:hint="eastAsia"/>
          <w:szCs w:val="24"/>
        </w:rPr>
        <w:t>客户电话6小时内响应到达现场维护。</w:t>
      </w:r>
    </w:p>
    <w:p w:rsidR="009A7D93" w:rsidRPr="00AD2068" w:rsidRDefault="008E1FC1" w:rsidP="00AD2068">
      <w:pPr>
        <w:ind w:left="0" w:firstLineChars="250" w:firstLine="602"/>
        <w:rPr>
          <w:b/>
        </w:rPr>
      </w:pPr>
      <w:bookmarkStart w:id="500" w:name="_Toc507403036"/>
      <w:bookmarkStart w:id="501" w:name="_Toc523748045"/>
      <w:r w:rsidRPr="00AD2068">
        <w:rPr>
          <w:rFonts w:hint="eastAsia"/>
          <w:b/>
        </w:rPr>
        <w:t>1.5</w:t>
      </w:r>
      <w:r w:rsidR="0045436B" w:rsidRPr="00AD2068">
        <w:rPr>
          <w:rFonts w:hint="eastAsia"/>
          <w:b/>
        </w:rPr>
        <w:t>巡检服务</w:t>
      </w:r>
      <w:bookmarkEnd w:id="500"/>
      <w:bookmarkEnd w:id="501"/>
    </w:p>
    <w:p w:rsidR="009A7D93" w:rsidRDefault="0045436B">
      <w:pPr>
        <w:ind w:firstLine="420"/>
        <w:rPr>
          <w:rFonts w:ascii="宋体" w:hAnsi="宋体" w:cs="宋体"/>
        </w:rPr>
      </w:pPr>
      <w:r>
        <w:rPr>
          <w:rFonts w:ascii="宋体" w:hAnsi="宋体" w:cs="宋体" w:hint="eastAsia"/>
        </w:rPr>
        <w:t>我司承诺在质保期外也会对客户进行定期巡检服务，在服务中不收取上门费，如需更换零配件等消耗品，承诺只收取零配件和消耗件成本费，</w:t>
      </w:r>
      <w:proofErr w:type="gramStart"/>
      <w:r>
        <w:rPr>
          <w:rFonts w:ascii="宋体" w:hAnsi="宋体" w:cs="宋体" w:hint="eastAsia"/>
        </w:rPr>
        <w:t>接听到</w:t>
      </w:r>
      <w:proofErr w:type="gramEnd"/>
      <w:r>
        <w:rPr>
          <w:rFonts w:ascii="宋体" w:hAnsi="宋体" w:cs="宋体" w:hint="eastAsia"/>
        </w:rPr>
        <w:t>客户电话6小时内响应。</w:t>
      </w:r>
    </w:p>
    <w:p w:rsidR="009A7D93" w:rsidRPr="00AD2068" w:rsidRDefault="00A2382D" w:rsidP="00AD2068">
      <w:pPr>
        <w:ind w:left="0" w:firstLineChars="250" w:firstLine="602"/>
        <w:rPr>
          <w:b/>
        </w:rPr>
      </w:pPr>
      <w:bookmarkStart w:id="502" w:name="_Toc523748046"/>
      <w:bookmarkStart w:id="503" w:name="_Toc507403037"/>
      <w:r w:rsidRPr="00AD2068">
        <w:rPr>
          <w:rFonts w:hint="eastAsia"/>
          <w:b/>
        </w:rPr>
        <w:t>1.6</w:t>
      </w:r>
      <w:r w:rsidR="0045436B" w:rsidRPr="00AD2068">
        <w:rPr>
          <w:rFonts w:hint="eastAsia"/>
          <w:b/>
        </w:rPr>
        <w:t>系统升级维护</w:t>
      </w:r>
      <w:bookmarkEnd w:id="502"/>
      <w:bookmarkEnd w:id="503"/>
    </w:p>
    <w:p w:rsidR="009A7D93" w:rsidRDefault="0045436B">
      <w:pPr>
        <w:ind w:firstLineChars="200" w:firstLine="480"/>
        <w:rPr>
          <w:rFonts w:ascii="宋体" w:hAnsi="宋体" w:cs="宋体"/>
          <w:szCs w:val="24"/>
        </w:rPr>
      </w:pPr>
      <w:r>
        <w:rPr>
          <w:rFonts w:ascii="宋体" w:hAnsi="宋体" w:cs="宋体" w:hint="eastAsia"/>
          <w:szCs w:val="24"/>
        </w:rPr>
        <w:t>我司提供系统免费升级维护服务，所有接口对图书馆后续增加的设备及系统永久免费开放。收到客户系统需要升级的要求时，在1小时内响应。</w:t>
      </w:r>
    </w:p>
    <w:p w:rsidR="009A7D93" w:rsidRPr="00AD2068" w:rsidRDefault="00A2382D" w:rsidP="00AD2068">
      <w:pPr>
        <w:ind w:left="0" w:firstLineChars="250" w:firstLine="602"/>
        <w:rPr>
          <w:b/>
        </w:rPr>
      </w:pPr>
      <w:bookmarkStart w:id="504" w:name="_Toc523748047"/>
      <w:bookmarkStart w:id="505" w:name="_Toc507403038"/>
      <w:r w:rsidRPr="00AD2068">
        <w:rPr>
          <w:rFonts w:hint="eastAsia"/>
          <w:b/>
        </w:rPr>
        <w:t>1.7</w:t>
      </w:r>
      <w:r w:rsidR="0045436B" w:rsidRPr="00AD2068">
        <w:rPr>
          <w:rFonts w:hint="eastAsia"/>
          <w:b/>
        </w:rPr>
        <w:t>其他实质性优惠及服务承诺</w:t>
      </w:r>
      <w:bookmarkEnd w:id="504"/>
      <w:bookmarkEnd w:id="505"/>
    </w:p>
    <w:p w:rsidR="009A7D93" w:rsidRDefault="0045436B" w:rsidP="0045436B">
      <w:pPr>
        <w:pStyle w:val="afff2"/>
        <w:numPr>
          <w:ilvl w:val="0"/>
          <w:numId w:val="51"/>
        </w:numPr>
        <w:spacing w:line="360" w:lineRule="auto"/>
        <w:ind w:left="840" w:firstLineChars="0"/>
        <w:rPr>
          <w:rFonts w:ascii="宋体" w:eastAsia="宋体" w:hAnsi="宋体" w:cs="宋体"/>
          <w:kern w:val="0"/>
          <w:sz w:val="24"/>
          <w:szCs w:val="24"/>
        </w:rPr>
      </w:pPr>
      <w:bookmarkStart w:id="506" w:name="_Toc523748048"/>
      <w:r>
        <w:rPr>
          <w:rFonts w:ascii="宋体" w:eastAsia="宋体" w:hAnsi="宋体" w:cs="宋体" w:hint="eastAsia"/>
          <w:kern w:val="0"/>
          <w:sz w:val="24"/>
          <w:szCs w:val="24"/>
        </w:rPr>
        <w:t>如我公司中标后，针对本项目，我公司将配备专业的工程师进行实施安装以及后期设备的维修保养，确保用户方在使用中无后顾之忧。</w:t>
      </w:r>
      <w:bookmarkEnd w:id="506"/>
    </w:p>
    <w:p w:rsidR="009A7D93" w:rsidRDefault="0045436B" w:rsidP="0045436B">
      <w:pPr>
        <w:pStyle w:val="afff2"/>
        <w:numPr>
          <w:ilvl w:val="0"/>
          <w:numId w:val="51"/>
        </w:numPr>
        <w:spacing w:line="360" w:lineRule="auto"/>
        <w:ind w:left="840" w:firstLineChars="0"/>
        <w:rPr>
          <w:rFonts w:ascii="宋体" w:eastAsia="宋体" w:hAnsi="宋体" w:cs="宋体"/>
          <w:kern w:val="0"/>
          <w:sz w:val="24"/>
          <w:szCs w:val="24"/>
        </w:rPr>
      </w:pPr>
      <w:bookmarkStart w:id="507" w:name="_Toc523748049"/>
      <w:r>
        <w:rPr>
          <w:rFonts w:ascii="宋体" w:eastAsia="宋体" w:hAnsi="宋体" w:cs="宋体" w:hint="eastAsia"/>
          <w:kern w:val="0"/>
          <w:sz w:val="24"/>
          <w:szCs w:val="24"/>
        </w:rPr>
        <w:t>质保期内，人为破坏外，我公司所提供设备在维修过程中使用备品配件均免费提供。</w:t>
      </w:r>
      <w:bookmarkEnd w:id="507"/>
    </w:p>
    <w:p w:rsidR="009A7D93" w:rsidRDefault="0045436B" w:rsidP="0045436B">
      <w:pPr>
        <w:pStyle w:val="afff2"/>
        <w:numPr>
          <w:ilvl w:val="0"/>
          <w:numId w:val="51"/>
        </w:numPr>
        <w:spacing w:line="360" w:lineRule="auto"/>
        <w:ind w:left="840" w:firstLineChars="0"/>
        <w:rPr>
          <w:rFonts w:ascii="宋体" w:eastAsia="宋体" w:hAnsi="宋体" w:cs="宋体"/>
          <w:kern w:val="0"/>
          <w:sz w:val="24"/>
          <w:szCs w:val="24"/>
        </w:rPr>
      </w:pPr>
      <w:bookmarkStart w:id="508" w:name="_Toc523748050"/>
      <w:r>
        <w:rPr>
          <w:rFonts w:ascii="宋体" w:eastAsia="宋体" w:hAnsi="宋体" w:cs="宋体" w:hint="eastAsia"/>
          <w:kern w:val="0"/>
          <w:sz w:val="24"/>
          <w:szCs w:val="24"/>
        </w:rPr>
        <w:t>质保期过后，如馆方需要续采，我方可提供实质性的价格优惠。</w:t>
      </w:r>
      <w:bookmarkEnd w:id="508"/>
    </w:p>
    <w:p w:rsidR="009A7D93" w:rsidRDefault="0045436B" w:rsidP="0045436B">
      <w:pPr>
        <w:pStyle w:val="afff2"/>
        <w:numPr>
          <w:ilvl w:val="0"/>
          <w:numId w:val="51"/>
        </w:numPr>
        <w:spacing w:line="360" w:lineRule="auto"/>
        <w:ind w:left="840" w:firstLineChars="0"/>
        <w:rPr>
          <w:rFonts w:ascii="宋体" w:eastAsia="宋体" w:hAnsi="宋体" w:cs="宋体"/>
          <w:kern w:val="0"/>
          <w:sz w:val="24"/>
          <w:szCs w:val="24"/>
        </w:rPr>
      </w:pPr>
      <w:bookmarkStart w:id="509" w:name="_Toc523748051"/>
      <w:r>
        <w:rPr>
          <w:rFonts w:ascii="宋体" w:eastAsia="宋体" w:hAnsi="宋体" w:cs="宋体" w:hint="eastAsia"/>
          <w:kern w:val="0"/>
          <w:sz w:val="24"/>
          <w:szCs w:val="24"/>
        </w:rPr>
        <w:t>针对本项目的安装实施，我方可提供定制化服务，确保所投产品与馆内的家具等相协调；同时，设备的功能也可根据馆方要求进行定制开发。</w:t>
      </w:r>
      <w:bookmarkEnd w:id="509"/>
    </w:p>
    <w:p w:rsidR="009A7D93" w:rsidRDefault="0045436B" w:rsidP="0045436B">
      <w:pPr>
        <w:pStyle w:val="afff2"/>
        <w:widowControl/>
        <w:numPr>
          <w:ilvl w:val="0"/>
          <w:numId w:val="51"/>
        </w:numPr>
        <w:spacing w:line="360" w:lineRule="auto"/>
        <w:ind w:left="840" w:firstLineChars="0"/>
        <w:jc w:val="left"/>
        <w:rPr>
          <w:rFonts w:ascii="宋体" w:eastAsia="宋体" w:hAnsi="宋体" w:cs="宋体"/>
          <w:bCs/>
          <w:sz w:val="24"/>
          <w:szCs w:val="24"/>
        </w:rPr>
      </w:pPr>
      <w:bookmarkStart w:id="510" w:name="_Toc523748052"/>
      <w:r>
        <w:rPr>
          <w:rFonts w:ascii="宋体" w:eastAsia="宋体" w:hAnsi="宋体" w:cs="宋体" w:hint="eastAsia"/>
          <w:bCs/>
          <w:sz w:val="24"/>
          <w:szCs w:val="24"/>
        </w:rPr>
        <w:t>跟踪服务：包括：保养、维修。为保障业主利益，我们建立了完善的客户服务体系，我们拥有技术全面的专业服务队伍。对每一用户建立专用的服务档案，定期回访，确保服务的高效性。同时我们具有独立的技术开发能力，紧密跟踪行业最新技术，为业主提供全方位的技术支持和工程咨询，并为业主提供</w:t>
      </w:r>
      <w:proofErr w:type="gramStart"/>
      <w:r>
        <w:rPr>
          <w:rFonts w:ascii="宋体" w:eastAsia="宋体" w:hAnsi="宋体" w:cs="宋体" w:hint="eastAsia"/>
          <w:bCs/>
          <w:sz w:val="24"/>
          <w:szCs w:val="24"/>
        </w:rPr>
        <w:t>最</w:t>
      </w:r>
      <w:proofErr w:type="gramEnd"/>
      <w:r>
        <w:rPr>
          <w:rFonts w:ascii="宋体" w:eastAsia="宋体" w:hAnsi="宋体" w:cs="宋体" w:hint="eastAsia"/>
          <w:bCs/>
          <w:sz w:val="24"/>
          <w:szCs w:val="24"/>
        </w:rPr>
        <w:t>实效的系统改造、更新与升级等工程服务。</w:t>
      </w:r>
      <w:bookmarkEnd w:id="510"/>
    </w:p>
    <w:p w:rsidR="009A7D93" w:rsidRPr="00AD2068" w:rsidRDefault="00A2382D" w:rsidP="00AD2068">
      <w:pPr>
        <w:ind w:left="0" w:firstLineChars="250" w:firstLine="602"/>
        <w:rPr>
          <w:b/>
        </w:rPr>
      </w:pPr>
      <w:bookmarkStart w:id="511" w:name="_Toc507403039"/>
      <w:bookmarkStart w:id="512" w:name="_Toc523748053"/>
      <w:bookmarkStart w:id="513" w:name="_Toc13185"/>
      <w:bookmarkStart w:id="514" w:name="_Toc507857842"/>
      <w:bookmarkStart w:id="515" w:name="_Toc27207"/>
      <w:bookmarkStart w:id="516" w:name="_Toc30235"/>
      <w:bookmarkStart w:id="517" w:name="_Toc13811"/>
      <w:bookmarkStart w:id="518" w:name="_Toc524707619"/>
      <w:r w:rsidRPr="00AD2068">
        <w:rPr>
          <w:rFonts w:hint="eastAsia"/>
          <w:b/>
        </w:rPr>
        <w:t>1.8</w:t>
      </w:r>
      <w:r w:rsidR="0045436B" w:rsidRPr="00AD2068">
        <w:rPr>
          <w:rFonts w:hint="eastAsia"/>
          <w:b/>
        </w:rPr>
        <w:t>若成功中标后，履约验收承诺</w:t>
      </w:r>
      <w:bookmarkEnd w:id="511"/>
      <w:bookmarkEnd w:id="512"/>
      <w:bookmarkEnd w:id="513"/>
      <w:bookmarkEnd w:id="514"/>
      <w:bookmarkEnd w:id="515"/>
      <w:bookmarkEnd w:id="516"/>
      <w:bookmarkEnd w:id="517"/>
      <w:bookmarkEnd w:id="518"/>
    </w:p>
    <w:p w:rsidR="009A7D93" w:rsidRDefault="0045436B" w:rsidP="0045436B">
      <w:pPr>
        <w:widowControl w:val="0"/>
        <w:numPr>
          <w:ilvl w:val="0"/>
          <w:numId w:val="52"/>
        </w:numPr>
        <w:ind w:left="834" w:hanging="414"/>
        <w:textAlignment w:val="auto"/>
        <w:rPr>
          <w:rFonts w:ascii="宋体" w:hAnsi="宋体" w:cs="宋体"/>
        </w:rPr>
      </w:pPr>
      <w:r>
        <w:rPr>
          <w:rFonts w:ascii="宋体" w:hAnsi="宋体" w:cs="宋体" w:hint="eastAsia"/>
        </w:rPr>
        <w:t>由采购人成立验收小组,按照采购合同的约定对中标人履约情况进行验收。验收时,按照采购合同的约定对每一项技术、服务、安全标准的履约情况进行确认。验收结束后,出具</w:t>
      </w:r>
      <w:proofErr w:type="gramStart"/>
      <w:r>
        <w:rPr>
          <w:rFonts w:ascii="宋体" w:hAnsi="宋体" w:cs="宋体" w:hint="eastAsia"/>
        </w:rPr>
        <w:t>验收书</w:t>
      </w:r>
      <w:proofErr w:type="gramEnd"/>
      <w:r>
        <w:rPr>
          <w:rFonts w:ascii="宋体" w:hAnsi="宋体" w:cs="宋体" w:hint="eastAsia"/>
        </w:rPr>
        <w:t>,列明各项标准的验收情况及项目总体评价,由验收双方共同签署。</w:t>
      </w:r>
    </w:p>
    <w:p w:rsidR="009A7D93" w:rsidRDefault="0045436B" w:rsidP="0045436B">
      <w:pPr>
        <w:widowControl w:val="0"/>
        <w:numPr>
          <w:ilvl w:val="0"/>
          <w:numId w:val="52"/>
        </w:numPr>
        <w:ind w:left="834" w:hanging="414"/>
        <w:textAlignment w:val="auto"/>
        <w:rPr>
          <w:rFonts w:ascii="宋体" w:hAnsi="宋体" w:cs="宋体"/>
        </w:rPr>
      </w:pPr>
      <w:r>
        <w:rPr>
          <w:rFonts w:ascii="宋体" w:hAnsi="宋体" w:cs="宋体" w:hint="eastAsia"/>
        </w:rPr>
        <w:t>按照招标文件要求、投标文件响应和承诺验收。</w:t>
      </w:r>
    </w:p>
    <w:p w:rsidR="009A7D93" w:rsidRDefault="0045436B" w:rsidP="0045436B">
      <w:pPr>
        <w:widowControl w:val="0"/>
        <w:numPr>
          <w:ilvl w:val="0"/>
          <w:numId w:val="52"/>
        </w:numPr>
        <w:ind w:left="834" w:hanging="414"/>
        <w:textAlignment w:val="auto"/>
        <w:rPr>
          <w:rFonts w:ascii="宋体" w:hAnsi="宋体" w:cs="宋体"/>
        </w:rPr>
      </w:pPr>
      <w:r>
        <w:rPr>
          <w:rFonts w:ascii="宋体" w:hAnsi="宋体" w:cs="宋体" w:hint="eastAsia"/>
        </w:rPr>
        <w:t>投标人上海阿法迪智能标签系统技术有限公司提供产品的制造标准、安装标准</w:t>
      </w:r>
      <w:r>
        <w:rPr>
          <w:rFonts w:ascii="宋体" w:hAnsi="宋体" w:cs="宋体" w:hint="eastAsia"/>
        </w:rPr>
        <w:lastRenderedPageBreak/>
        <w:t>及技术规范等有关资料符合国家相应的有关标准、规范要求。</w:t>
      </w:r>
    </w:p>
    <w:p w:rsidR="009A7D93" w:rsidRDefault="0045436B" w:rsidP="0045436B">
      <w:pPr>
        <w:widowControl w:val="0"/>
        <w:numPr>
          <w:ilvl w:val="0"/>
          <w:numId w:val="52"/>
        </w:numPr>
        <w:ind w:left="834" w:hanging="414"/>
        <w:jc w:val="both"/>
        <w:textAlignment w:val="auto"/>
        <w:rPr>
          <w:rFonts w:ascii="宋体" w:hAnsi="宋体" w:cs="宋体"/>
        </w:rPr>
      </w:pPr>
      <w:r>
        <w:rPr>
          <w:rFonts w:ascii="宋体" w:hAnsi="宋体" w:cs="宋体" w:hint="eastAsia"/>
        </w:rPr>
        <w:t>投标人上海阿法迪智能标签系统技术有限公司根据招标文件、投标文件、合同的产品验收标准及中华人民共和国有关标准进行验收。</w:t>
      </w:r>
    </w:p>
    <w:p w:rsidR="009A7D93" w:rsidRDefault="0045436B" w:rsidP="0045436B">
      <w:pPr>
        <w:widowControl w:val="0"/>
        <w:numPr>
          <w:ilvl w:val="0"/>
          <w:numId w:val="52"/>
        </w:numPr>
        <w:ind w:left="834" w:hanging="414"/>
        <w:jc w:val="both"/>
        <w:textAlignment w:val="auto"/>
        <w:rPr>
          <w:rFonts w:ascii="宋体" w:hAnsi="宋体" w:cs="宋体"/>
        </w:rPr>
      </w:pPr>
      <w:r>
        <w:rPr>
          <w:rFonts w:ascii="宋体" w:hAnsi="宋体" w:cs="宋体" w:hint="eastAsia"/>
        </w:rPr>
        <w:t>投标人上海阿法迪智能标签系统技术有限公司提供货物制造商的出厂检验报告、合格证书。</w:t>
      </w:r>
    </w:p>
    <w:p w:rsidR="009A7D93" w:rsidRDefault="0045436B" w:rsidP="0045436B">
      <w:pPr>
        <w:widowControl w:val="0"/>
        <w:numPr>
          <w:ilvl w:val="0"/>
          <w:numId w:val="52"/>
        </w:numPr>
        <w:ind w:left="1260"/>
        <w:jc w:val="both"/>
        <w:textAlignment w:val="auto"/>
        <w:rPr>
          <w:rFonts w:ascii="宋体" w:hAnsi="宋体" w:cs="宋体"/>
        </w:rPr>
      </w:pPr>
      <w:r>
        <w:rPr>
          <w:rFonts w:ascii="宋体" w:hAnsi="宋体" w:cs="宋体" w:hint="eastAsia"/>
        </w:rPr>
        <w:t>验收时投标人上海阿法迪智能标签系统技术有限公司派代表参加。</w:t>
      </w:r>
    </w:p>
    <w:p w:rsidR="009A7D93" w:rsidRDefault="0045436B" w:rsidP="0045436B">
      <w:pPr>
        <w:widowControl w:val="0"/>
        <w:numPr>
          <w:ilvl w:val="0"/>
          <w:numId w:val="52"/>
        </w:numPr>
        <w:ind w:left="1260"/>
        <w:jc w:val="both"/>
        <w:textAlignment w:val="auto"/>
        <w:rPr>
          <w:rFonts w:ascii="宋体" w:hAnsi="宋体" w:cs="宋体"/>
        </w:rPr>
      </w:pPr>
      <w:r>
        <w:rPr>
          <w:rFonts w:ascii="宋体" w:hAnsi="宋体" w:cs="宋体" w:hint="eastAsia"/>
        </w:rPr>
        <w:t>验收以合同约定指标为准。</w:t>
      </w:r>
    </w:p>
    <w:p w:rsidR="009A7D93" w:rsidRDefault="009A7D93">
      <w:pPr>
        <w:rPr>
          <w:rFonts w:ascii="宋体" w:hAnsi="宋体" w:cs="宋体"/>
        </w:rPr>
      </w:pPr>
    </w:p>
    <w:p w:rsidR="00A2382D" w:rsidRPr="00923E3B" w:rsidRDefault="00A2382D" w:rsidP="00923E3B">
      <w:pPr>
        <w:ind w:left="0" w:firstLine="0"/>
        <w:jc w:val="center"/>
        <w:rPr>
          <w:rFonts w:hint="eastAsia"/>
          <w:b/>
          <w:sz w:val="32"/>
          <w:szCs w:val="32"/>
        </w:rPr>
      </w:pPr>
      <w:bookmarkStart w:id="519" w:name="_Toc507857843"/>
      <w:bookmarkStart w:id="520" w:name="_Toc523748054"/>
      <w:bookmarkStart w:id="521" w:name="_Toc524707620"/>
      <w:r w:rsidRPr="00923E3B">
        <w:rPr>
          <w:rFonts w:hint="eastAsia"/>
          <w:b/>
          <w:sz w:val="32"/>
          <w:szCs w:val="32"/>
        </w:rPr>
        <w:t>4</w:t>
      </w:r>
      <w:r w:rsidRPr="00923E3B">
        <w:rPr>
          <w:rFonts w:hint="eastAsia"/>
          <w:b/>
          <w:sz w:val="32"/>
          <w:szCs w:val="32"/>
        </w:rPr>
        <w:t>、</w:t>
      </w:r>
      <w:r w:rsidR="0045436B" w:rsidRPr="00923E3B">
        <w:rPr>
          <w:rFonts w:hint="eastAsia"/>
          <w:b/>
          <w:sz w:val="32"/>
          <w:szCs w:val="32"/>
        </w:rPr>
        <w:t>服务方案</w:t>
      </w:r>
      <w:bookmarkStart w:id="522" w:name="_Toc507857844"/>
      <w:bookmarkStart w:id="523" w:name="_Toc23109"/>
      <w:bookmarkStart w:id="524" w:name="_Toc18479"/>
      <w:bookmarkStart w:id="525" w:name="_Toc21201"/>
      <w:bookmarkStart w:id="526" w:name="_Toc2788"/>
      <w:bookmarkStart w:id="527" w:name="_Toc1342"/>
      <w:bookmarkStart w:id="528" w:name="_Toc523748055"/>
      <w:bookmarkStart w:id="529" w:name="_Toc507403024"/>
      <w:bookmarkStart w:id="530" w:name="_Toc31007"/>
      <w:bookmarkEnd w:id="519"/>
      <w:bookmarkEnd w:id="520"/>
      <w:bookmarkEnd w:id="521"/>
    </w:p>
    <w:p w:rsidR="009A7D93" w:rsidRPr="00AD2068" w:rsidRDefault="00A2382D" w:rsidP="00AD2068">
      <w:pPr>
        <w:ind w:left="0" w:firstLineChars="250" w:firstLine="602"/>
        <w:rPr>
          <w:b/>
        </w:rPr>
      </w:pPr>
      <w:r w:rsidRPr="00AD2068">
        <w:rPr>
          <w:rFonts w:hint="eastAsia"/>
          <w:b/>
        </w:rPr>
        <w:t>1.1</w:t>
      </w:r>
      <w:r w:rsidR="0045436B" w:rsidRPr="00AD2068">
        <w:rPr>
          <w:rFonts w:hint="eastAsia"/>
          <w:b/>
        </w:rPr>
        <w:t>售后服务专线支持</w:t>
      </w:r>
      <w:bookmarkEnd w:id="522"/>
      <w:bookmarkEnd w:id="523"/>
      <w:bookmarkEnd w:id="524"/>
      <w:bookmarkEnd w:id="525"/>
      <w:bookmarkEnd w:id="526"/>
      <w:bookmarkEnd w:id="527"/>
      <w:bookmarkEnd w:id="528"/>
      <w:bookmarkEnd w:id="529"/>
      <w:bookmarkEnd w:id="530"/>
    </w:p>
    <w:p w:rsidR="009A7D93" w:rsidRDefault="0045436B" w:rsidP="008C0C20">
      <w:pPr>
        <w:spacing w:beforeLines="50"/>
        <w:ind w:firstLineChars="200" w:firstLine="480"/>
        <w:rPr>
          <w:rFonts w:ascii="宋体" w:hAnsi="宋体" w:cs="宋体"/>
          <w:szCs w:val="24"/>
        </w:rPr>
      </w:pPr>
      <w:r>
        <w:rPr>
          <w:rFonts w:ascii="宋体" w:hAnsi="宋体" w:cs="宋体" w:hint="eastAsia"/>
          <w:szCs w:val="24"/>
        </w:rPr>
        <w:t>为客户提供400-008-9558售后服务专线支持，提供专人电话接听、记录、任务</w:t>
      </w:r>
      <w:proofErr w:type="gramStart"/>
      <w:r>
        <w:rPr>
          <w:rFonts w:ascii="宋体" w:hAnsi="宋体" w:cs="宋体" w:hint="eastAsia"/>
          <w:szCs w:val="24"/>
        </w:rPr>
        <w:t>单分配</w:t>
      </w:r>
      <w:proofErr w:type="gramEnd"/>
      <w:r>
        <w:rPr>
          <w:rFonts w:ascii="宋体" w:hAnsi="宋体" w:cs="宋体" w:hint="eastAsia"/>
          <w:szCs w:val="24"/>
        </w:rPr>
        <w:t>和售后结果记录等工作，在30分钟内响应，</w:t>
      </w:r>
      <w:proofErr w:type="gramStart"/>
      <w:r>
        <w:rPr>
          <w:rFonts w:ascii="宋体" w:hAnsi="宋体" w:cs="宋体" w:hint="eastAsia"/>
          <w:szCs w:val="24"/>
        </w:rPr>
        <w:t>可第一时间</w:t>
      </w:r>
      <w:proofErr w:type="gramEnd"/>
      <w:r>
        <w:rPr>
          <w:rFonts w:ascii="宋体" w:hAnsi="宋体" w:cs="宋体" w:hint="eastAsia"/>
          <w:szCs w:val="24"/>
        </w:rPr>
        <w:t>远程指导客户进行简单应急处理，协调常见故障的报修处理。为客户所想，急客户所急。</w:t>
      </w:r>
    </w:p>
    <w:p w:rsidR="009A7D93" w:rsidRPr="00AD2068" w:rsidRDefault="00A2382D" w:rsidP="00AD2068">
      <w:pPr>
        <w:ind w:left="0" w:firstLineChars="250" w:firstLine="602"/>
        <w:rPr>
          <w:b/>
        </w:rPr>
      </w:pPr>
      <w:bookmarkStart w:id="531" w:name="_Toc19345"/>
      <w:bookmarkStart w:id="532" w:name="_Toc14911"/>
      <w:bookmarkStart w:id="533" w:name="_Toc17144"/>
      <w:bookmarkStart w:id="534" w:name="_Toc28981"/>
      <w:bookmarkStart w:id="535" w:name="_Toc507857845"/>
      <w:bookmarkStart w:id="536" w:name="_Toc304"/>
      <w:bookmarkStart w:id="537" w:name="_Toc523748056"/>
      <w:bookmarkStart w:id="538" w:name="_Toc24917"/>
      <w:bookmarkStart w:id="539" w:name="_Toc507403025"/>
      <w:r w:rsidRPr="00AD2068">
        <w:rPr>
          <w:rFonts w:hint="eastAsia"/>
          <w:b/>
        </w:rPr>
        <w:t>1.2</w:t>
      </w:r>
      <w:proofErr w:type="gramStart"/>
      <w:r w:rsidR="0045436B" w:rsidRPr="00AD2068">
        <w:rPr>
          <w:rFonts w:hint="eastAsia"/>
          <w:b/>
        </w:rPr>
        <w:t>微信报修</w:t>
      </w:r>
      <w:proofErr w:type="gramEnd"/>
      <w:r w:rsidR="0045436B" w:rsidRPr="00AD2068">
        <w:rPr>
          <w:rFonts w:hint="eastAsia"/>
          <w:b/>
        </w:rPr>
        <w:t>平台支持</w:t>
      </w:r>
      <w:bookmarkEnd w:id="531"/>
      <w:bookmarkEnd w:id="532"/>
      <w:bookmarkEnd w:id="533"/>
      <w:bookmarkEnd w:id="534"/>
      <w:bookmarkEnd w:id="535"/>
      <w:bookmarkEnd w:id="536"/>
      <w:bookmarkEnd w:id="537"/>
      <w:bookmarkEnd w:id="538"/>
      <w:bookmarkEnd w:id="539"/>
    </w:p>
    <w:p w:rsidR="009A7D93" w:rsidRDefault="0045436B" w:rsidP="008C0C20">
      <w:pPr>
        <w:spacing w:beforeLines="50"/>
        <w:ind w:firstLineChars="200" w:firstLine="480"/>
        <w:rPr>
          <w:rFonts w:ascii="宋体" w:hAnsi="宋体" w:cs="宋体"/>
          <w:szCs w:val="24"/>
        </w:rPr>
      </w:pPr>
      <w:r>
        <w:rPr>
          <w:rFonts w:ascii="宋体" w:hAnsi="宋体" w:cs="宋体" w:hint="eastAsia"/>
          <w:szCs w:val="24"/>
        </w:rPr>
        <w:t>为客户及项目维护人员提供</w:t>
      </w:r>
      <w:proofErr w:type="gramStart"/>
      <w:r>
        <w:rPr>
          <w:rFonts w:ascii="宋体" w:hAnsi="宋体" w:cs="宋体" w:hint="eastAsia"/>
          <w:szCs w:val="24"/>
        </w:rPr>
        <w:t>微信报修</w:t>
      </w:r>
      <w:proofErr w:type="gramEnd"/>
      <w:r>
        <w:rPr>
          <w:rFonts w:ascii="宋体" w:hAnsi="宋体" w:cs="宋体" w:hint="eastAsia"/>
          <w:szCs w:val="24"/>
        </w:rPr>
        <w:t>平台，上述人员可以登录</w:t>
      </w:r>
      <w:proofErr w:type="gramStart"/>
      <w:r>
        <w:rPr>
          <w:rFonts w:ascii="宋体" w:hAnsi="宋体" w:cs="宋体" w:hint="eastAsia"/>
          <w:szCs w:val="24"/>
        </w:rPr>
        <w:t>微信平台</w:t>
      </w:r>
      <w:proofErr w:type="gramEnd"/>
      <w:r>
        <w:rPr>
          <w:rFonts w:ascii="宋体" w:hAnsi="宋体" w:cs="宋体" w:hint="eastAsia"/>
          <w:szCs w:val="24"/>
        </w:rPr>
        <w:t>，对故障进行描述，上传故障设备照片等有效说明，以便后续接单的售后技术人员进行现场故障排查和处理，并且每一个阶段的处理人员皆可追踪该报修的进度和结果，真正做到24小时不间断的真情服务。</w:t>
      </w:r>
    </w:p>
    <w:p w:rsidR="009A7D93" w:rsidRDefault="0045436B">
      <w:pPr>
        <w:rPr>
          <w:rFonts w:ascii="宋体" w:hAnsi="宋体" w:cs="宋体"/>
        </w:rPr>
      </w:pPr>
      <w:r>
        <w:rPr>
          <w:rFonts w:ascii="宋体" w:hAnsi="宋体" w:cs="宋体" w:hint="eastAsia"/>
          <w:noProof/>
        </w:rPr>
        <w:lastRenderedPageBreak/>
        <w:drawing>
          <wp:inline distT="0" distB="0" distL="0" distR="0">
            <wp:extent cx="2466975" cy="2533650"/>
            <wp:effectExtent l="19050" t="0" r="9525" b="0"/>
            <wp:docPr id="352645" name="Picture 17" descr="Screenshot_2015-04-01-10-06-38"/>
            <wp:cNvGraphicFramePr/>
            <a:graphic xmlns:a="http://schemas.openxmlformats.org/drawingml/2006/main">
              <a:graphicData uri="http://schemas.openxmlformats.org/drawingml/2006/picture">
                <pic:pic xmlns:pic="http://schemas.openxmlformats.org/drawingml/2006/picture">
                  <pic:nvPicPr>
                    <pic:cNvPr id="352645" name="Picture 17" descr="Screenshot_2015-04-01-10-06-38"/>
                    <pic:cNvPicPr preferRelativeResize="0"/>
                  </pic:nvPicPr>
                  <pic:blipFill>
                    <a:blip r:embed="rId15" cstate="print"/>
                    <a:stretch>
                      <a:fillRect/>
                    </a:stretch>
                  </pic:blipFill>
                  <pic:spPr>
                    <a:xfrm>
                      <a:off x="0" y="0"/>
                      <a:ext cx="2466975" cy="2533650"/>
                    </a:xfrm>
                    <a:prstGeom prst="rect">
                      <a:avLst/>
                    </a:prstGeom>
                    <a:noFill/>
                    <a:ln w="9525">
                      <a:noFill/>
                    </a:ln>
                  </pic:spPr>
                </pic:pic>
              </a:graphicData>
            </a:graphic>
          </wp:inline>
        </w:drawing>
      </w:r>
      <w:r>
        <w:rPr>
          <w:rFonts w:ascii="宋体" w:hAnsi="宋体" w:cs="宋体" w:hint="eastAsia"/>
          <w:noProof/>
        </w:rPr>
        <w:drawing>
          <wp:inline distT="0" distB="0" distL="0" distR="0">
            <wp:extent cx="2600325" cy="2581275"/>
            <wp:effectExtent l="19050" t="0" r="9525" b="0"/>
            <wp:docPr id="352646" name="Picture 14" descr="微信1"/>
            <wp:cNvGraphicFramePr/>
            <a:graphic xmlns:a="http://schemas.openxmlformats.org/drawingml/2006/main">
              <a:graphicData uri="http://schemas.openxmlformats.org/drawingml/2006/picture">
                <pic:pic xmlns:pic="http://schemas.openxmlformats.org/drawingml/2006/picture">
                  <pic:nvPicPr>
                    <pic:cNvPr id="352646" name="Picture 14" descr="微信1"/>
                    <pic:cNvPicPr preferRelativeResize="0"/>
                  </pic:nvPicPr>
                  <pic:blipFill>
                    <a:blip r:embed="rId16" cstate="print"/>
                    <a:stretch>
                      <a:fillRect/>
                    </a:stretch>
                  </pic:blipFill>
                  <pic:spPr>
                    <a:xfrm>
                      <a:off x="0" y="0"/>
                      <a:ext cx="2601707" cy="2582647"/>
                    </a:xfrm>
                    <a:prstGeom prst="rect">
                      <a:avLst/>
                    </a:prstGeom>
                    <a:noFill/>
                    <a:ln w="9525">
                      <a:noFill/>
                    </a:ln>
                  </pic:spPr>
                </pic:pic>
              </a:graphicData>
            </a:graphic>
          </wp:inline>
        </w:drawing>
      </w:r>
      <w:r>
        <w:rPr>
          <w:rFonts w:ascii="宋体" w:hAnsi="宋体" w:cs="宋体" w:hint="eastAsia"/>
          <w:noProof/>
        </w:rPr>
        <w:drawing>
          <wp:inline distT="0" distB="0" distL="0" distR="0">
            <wp:extent cx="2266950" cy="2838450"/>
            <wp:effectExtent l="19050" t="0" r="0" b="0"/>
            <wp:docPr id="352647" name="Picture 15" descr="微信2"/>
            <wp:cNvGraphicFramePr/>
            <a:graphic xmlns:a="http://schemas.openxmlformats.org/drawingml/2006/main">
              <a:graphicData uri="http://schemas.openxmlformats.org/drawingml/2006/picture">
                <pic:pic xmlns:pic="http://schemas.openxmlformats.org/drawingml/2006/picture">
                  <pic:nvPicPr>
                    <pic:cNvPr id="352647" name="Picture 15" descr="微信2"/>
                    <pic:cNvPicPr preferRelativeResize="0"/>
                  </pic:nvPicPr>
                  <pic:blipFill>
                    <a:blip r:embed="rId17" cstate="print"/>
                    <a:stretch>
                      <a:fillRect/>
                    </a:stretch>
                  </pic:blipFill>
                  <pic:spPr>
                    <a:xfrm>
                      <a:off x="0" y="0"/>
                      <a:ext cx="2266950" cy="2838450"/>
                    </a:xfrm>
                    <a:prstGeom prst="rect">
                      <a:avLst/>
                    </a:prstGeom>
                    <a:noFill/>
                    <a:ln w="9525">
                      <a:noFill/>
                    </a:ln>
                  </pic:spPr>
                </pic:pic>
              </a:graphicData>
            </a:graphic>
          </wp:inline>
        </w:drawing>
      </w:r>
      <w:r>
        <w:rPr>
          <w:rFonts w:ascii="宋体" w:hAnsi="宋体" w:cs="宋体" w:hint="eastAsia"/>
          <w:noProof/>
        </w:rPr>
        <w:drawing>
          <wp:inline distT="0" distB="0" distL="0" distR="0">
            <wp:extent cx="2752725" cy="2800350"/>
            <wp:effectExtent l="19050" t="0" r="9525" b="0"/>
            <wp:docPr id="352648" name="Picture 16" descr="微信3"/>
            <wp:cNvGraphicFramePr/>
            <a:graphic xmlns:a="http://schemas.openxmlformats.org/drawingml/2006/main">
              <a:graphicData uri="http://schemas.openxmlformats.org/drawingml/2006/picture">
                <pic:pic xmlns:pic="http://schemas.openxmlformats.org/drawingml/2006/picture">
                  <pic:nvPicPr>
                    <pic:cNvPr id="352648" name="Picture 16" descr="微信3"/>
                    <pic:cNvPicPr preferRelativeResize="0"/>
                  </pic:nvPicPr>
                  <pic:blipFill>
                    <a:blip r:embed="rId18" cstate="print"/>
                    <a:stretch>
                      <a:fillRect/>
                    </a:stretch>
                  </pic:blipFill>
                  <pic:spPr>
                    <a:xfrm>
                      <a:off x="0" y="0"/>
                      <a:ext cx="2757575" cy="2805284"/>
                    </a:xfrm>
                    <a:prstGeom prst="rect">
                      <a:avLst/>
                    </a:prstGeom>
                    <a:noFill/>
                    <a:ln w="9525">
                      <a:noFill/>
                    </a:ln>
                  </pic:spPr>
                </pic:pic>
              </a:graphicData>
            </a:graphic>
          </wp:inline>
        </w:drawing>
      </w:r>
    </w:p>
    <w:p w:rsidR="009A7D93" w:rsidRPr="00AD2068" w:rsidRDefault="00A2382D" w:rsidP="00AD2068">
      <w:pPr>
        <w:ind w:left="0" w:firstLineChars="250" w:firstLine="602"/>
        <w:rPr>
          <w:b/>
        </w:rPr>
      </w:pPr>
      <w:bookmarkStart w:id="540" w:name="_Toc523748057"/>
      <w:bookmarkStart w:id="541" w:name="_Toc30651"/>
      <w:bookmarkStart w:id="542" w:name="_Toc507857846"/>
      <w:bookmarkStart w:id="543" w:name="_Toc1460"/>
      <w:bookmarkStart w:id="544" w:name="_Toc10321"/>
      <w:bookmarkStart w:id="545" w:name="_Toc17573"/>
      <w:bookmarkStart w:id="546" w:name="_Toc1683"/>
      <w:bookmarkStart w:id="547" w:name="_Toc11657"/>
      <w:bookmarkStart w:id="548" w:name="_Toc507403026"/>
      <w:r w:rsidRPr="00AD2068">
        <w:rPr>
          <w:rFonts w:hint="eastAsia"/>
          <w:b/>
        </w:rPr>
        <w:t>1.3</w:t>
      </w:r>
      <w:r w:rsidR="0045436B" w:rsidRPr="00AD2068">
        <w:rPr>
          <w:rFonts w:hint="eastAsia"/>
          <w:b/>
        </w:rPr>
        <w:t>软件系统支持</w:t>
      </w:r>
      <w:bookmarkEnd w:id="540"/>
      <w:bookmarkEnd w:id="541"/>
      <w:bookmarkEnd w:id="542"/>
      <w:bookmarkEnd w:id="543"/>
      <w:bookmarkEnd w:id="544"/>
      <w:bookmarkEnd w:id="545"/>
      <w:bookmarkEnd w:id="546"/>
      <w:bookmarkEnd w:id="547"/>
      <w:bookmarkEnd w:id="548"/>
    </w:p>
    <w:p w:rsidR="009A7D93" w:rsidRDefault="0045436B">
      <w:pPr>
        <w:ind w:firstLineChars="200" w:firstLine="480"/>
        <w:rPr>
          <w:rFonts w:ascii="宋体" w:hAnsi="宋体" w:cs="宋体"/>
          <w:szCs w:val="24"/>
        </w:rPr>
      </w:pPr>
      <w:r>
        <w:rPr>
          <w:rFonts w:ascii="宋体" w:hAnsi="宋体" w:cs="宋体" w:hint="eastAsia"/>
          <w:szCs w:val="24"/>
        </w:rPr>
        <w:t>当今时代，软件技术日新月异，硬件技术不断提升，需要对软件系统的安全性和软件系统对硬件系统的兼容性进行不断升级</w:t>
      </w:r>
    </w:p>
    <w:p w:rsidR="009A7D93" w:rsidRDefault="0045436B">
      <w:pPr>
        <w:ind w:firstLineChars="200" w:firstLine="480"/>
        <w:rPr>
          <w:rFonts w:ascii="宋体" w:hAnsi="宋体" w:cs="宋体"/>
          <w:szCs w:val="24"/>
        </w:rPr>
      </w:pPr>
      <w:r>
        <w:rPr>
          <w:rFonts w:ascii="宋体" w:hAnsi="宋体" w:cs="宋体" w:hint="eastAsia"/>
          <w:szCs w:val="24"/>
        </w:rPr>
        <w:t>作为行业领先的RFID系统提供商，我司针对图书馆行业RFID系统的特点，提供如下软件维护建议：</w:t>
      </w:r>
    </w:p>
    <w:p w:rsidR="009A7D93" w:rsidRDefault="0045436B" w:rsidP="0045436B">
      <w:pPr>
        <w:widowControl w:val="0"/>
        <w:numPr>
          <w:ilvl w:val="0"/>
          <w:numId w:val="53"/>
        </w:numPr>
        <w:tabs>
          <w:tab w:val="clear" w:pos="720"/>
          <w:tab w:val="left" w:pos="840"/>
        </w:tabs>
        <w:ind w:left="0"/>
        <w:textAlignment w:val="auto"/>
        <w:rPr>
          <w:rFonts w:ascii="宋体" w:hAnsi="宋体" w:cs="宋体"/>
          <w:szCs w:val="24"/>
        </w:rPr>
      </w:pPr>
      <w:r>
        <w:rPr>
          <w:rFonts w:ascii="宋体" w:hAnsi="宋体" w:cs="宋体" w:hint="eastAsia"/>
          <w:szCs w:val="24"/>
        </w:rPr>
        <w:t>每月对RFID软件系统进行不定时维护，维护方式包括</w:t>
      </w:r>
    </w:p>
    <w:p w:rsidR="009A7D93" w:rsidRDefault="0045436B" w:rsidP="0045436B">
      <w:pPr>
        <w:widowControl w:val="0"/>
        <w:numPr>
          <w:ilvl w:val="1"/>
          <w:numId w:val="53"/>
        </w:numPr>
        <w:tabs>
          <w:tab w:val="clear" w:pos="1440"/>
          <w:tab w:val="left" w:pos="1260"/>
        </w:tabs>
        <w:ind w:left="0"/>
        <w:textAlignment w:val="auto"/>
        <w:rPr>
          <w:rFonts w:ascii="宋体" w:hAnsi="宋体" w:cs="宋体"/>
          <w:szCs w:val="24"/>
        </w:rPr>
      </w:pPr>
      <w:r>
        <w:rPr>
          <w:rFonts w:ascii="宋体" w:hAnsi="宋体" w:cs="宋体" w:hint="eastAsia"/>
          <w:szCs w:val="24"/>
        </w:rPr>
        <w:t>远程系统维护</w:t>
      </w:r>
    </w:p>
    <w:p w:rsidR="009A7D93" w:rsidRDefault="0045436B" w:rsidP="0045436B">
      <w:pPr>
        <w:widowControl w:val="0"/>
        <w:numPr>
          <w:ilvl w:val="1"/>
          <w:numId w:val="53"/>
        </w:numPr>
        <w:tabs>
          <w:tab w:val="clear" w:pos="1440"/>
          <w:tab w:val="left" w:pos="1260"/>
        </w:tabs>
        <w:ind w:left="0"/>
        <w:textAlignment w:val="auto"/>
        <w:rPr>
          <w:rFonts w:ascii="宋体" w:hAnsi="宋体" w:cs="宋体"/>
          <w:szCs w:val="24"/>
        </w:rPr>
      </w:pPr>
      <w:r>
        <w:rPr>
          <w:rFonts w:ascii="宋体" w:hAnsi="宋体" w:cs="宋体" w:hint="eastAsia"/>
          <w:szCs w:val="24"/>
        </w:rPr>
        <w:t>上门巡检系统</w:t>
      </w:r>
    </w:p>
    <w:p w:rsidR="009A7D93" w:rsidRDefault="0045436B" w:rsidP="0045436B">
      <w:pPr>
        <w:widowControl w:val="0"/>
        <w:numPr>
          <w:ilvl w:val="0"/>
          <w:numId w:val="53"/>
        </w:numPr>
        <w:tabs>
          <w:tab w:val="clear" w:pos="720"/>
          <w:tab w:val="left" w:pos="840"/>
        </w:tabs>
        <w:ind w:left="0"/>
        <w:textAlignment w:val="auto"/>
        <w:rPr>
          <w:rFonts w:ascii="宋体" w:hAnsi="宋体" w:cs="宋体"/>
          <w:szCs w:val="24"/>
        </w:rPr>
      </w:pPr>
      <w:r>
        <w:rPr>
          <w:rFonts w:ascii="宋体" w:hAnsi="宋体" w:cs="宋体" w:hint="eastAsia"/>
          <w:szCs w:val="24"/>
        </w:rPr>
        <w:t>每月针对硬件系统的跟新，升级相应的驱动程序，升级方式包括</w:t>
      </w:r>
    </w:p>
    <w:p w:rsidR="009A7D93" w:rsidRDefault="0045436B" w:rsidP="0045436B">
      <w:pPr>
        <w:widowControl w:val="0"/>
        <w:numPr>
          <w:ilvl w:val="1"/>
          <w:numId w:val="53"/>
        </w:numPr>
        <w:tabs>
          <w:tab w:val="clear" w:pos="1440"/>
          <w:tab w:val="left" w:pos="1260"/>
        </w:tabs>
        <w:ind w:left="0"/>
        <w:textAlignment w:val="auto"/>
        <w:rPr>
          <w:rFonts w:ascii="宋体" w:hAnsi="宋体" w:cs="宋体"/>
          <w:szCs w:val="24"/>
        </w:rPr>
      </w:pPr>
      <w:r>
        <w:rPr>
          <w:rFonts w:ascii="宋体" w:hAnsi="宋体" w:cs="宋体" w:hint="eastAsia"/>
          <w:szCs w:val="24"/>
        </w:rPr>
        <w:lastRenderedPageBreak/>
        <w:t>远程升级驱动程序</w:t>
      </w:r>
    </w:p>
    <w:p w:rsidR="009A7D93" w:rsidRDefault="0045436B" w:rsidP="0045436B">
      <w:pPr>
        <w:widowControl w:val="0"/>
        <w:numPr>
          <w:ilvl w:val="1"/>
          <w:numId w:val="53"/>
        </w:numPr>
        <w:tabs>
          <w:tab w:val="clear" w:pos="1440"/>
          <w:tab w:val="left" w:pos="1260"/>
        </w:tabs>
        <w:ind w:left="0"/>
        <w:textAlignment w:val="auto"/>
        <w:rPr>
          <w:rFonts w:ascii="宋体" w:hAnsi="宋体" w:cs="宋体"/>
          <w:szCs w:val="24"/>
        </w:rPr>
      </w:pPr>
      <w:r>
        <w:rPr>
          <w:rFonts w:ascii="宋体" w:hAnsi="宋体" w:cs="宋体" w:hint="eastAsia"/>
          <w:szCs w:val="24"/>
        </w:rPr>
        <w:t>现场升级驱动程序</w:t>
      </w:r>
    </w:p>
    <w:p w:rsidR="009A7D93" w:rsidRDefault="0045436B" w:rsidP="0045436B">
      <w:pPr>
        <w:widowControl w:val="0"/>
        <w:numPr>
          <w:ilvl w:val="1"/>
          <w:numId w:val="53"/>
        </w:numPr>
        <w:tabs>
          <w:tab w:val="clear" w:pos="1440"/>
          <w:tab w:val="left" w:pos="1260"/>
        </w:tabs>
        <w:ind w:left="0"/>
        <w:textAlignment w:val="auto"/>
        <w:rPr>
          <w:rFonts w:ascii="宋体" w:hAnsi="宋体" w:cs="宋体"/>
          <w:szCs w:val="24"/>
        </w:rPr>
      </w:pPr>
      <w:r>
        <w:rPr>
          <w:rFonts w:ascii="宋体" w:hAnsi="宋体" w:cs="宋体" w:hint="eastAsia"/>
          <w:szCs w:val="24"/>
        </w:rPr>
        <w:t>设备终端自行连接服务器下载最新组件</w:t>
      </w:r>
    </w:p>
    <w:p w:rsidR="009A7D93" w:rsidRDefault="0045436B">
      <w:pPr>
        <w:ind w:firstLineChars="200" w:firstLine="480"/>
        <w:rPr>
          <w:rFonts w:ascii="宋体" w:hAnsi="宋体" w:cs="宋体"/>
        </w:rPr>
      </w:pPr>
      <w:r>
        <w:rPr>
          <w:rFonts w:ascii="宋体" w:hAnsi="宋体" w:cs="宋体" w:hint="eastAsia"/>
          <w:szCs w:val="24"/>
        </w:rPr>
        <w:t>系统升级，软件程序需要不断改进，我司不断开发升级新的平台系统，对原有软件版本不断改进，我们承诺为每月及时为客户提供最新的系统版本，以保证系统的先进性和稳定性。</w:t>
      </w:r>
    </w:p>
    <w:p w:rsidR="009A7D93" w:rsidRPr="00AD2068" w:rsidRDefault="00A2382D" w:rsidP="00AD2068">
      <w:pPr>
        <w:ind w:left="0" w:firstLineChars="250" w:firstLine="602"/>
        <w:rPr>
          <w:b/>
        </w:rPr>
      </w:pPr>
      <w:bookmarkStart w:id="549" w:name="_Toc523748058"/>
      <w:bookmarkStart w:id="550" w:name="_Toc30525"/>
      <w:bookmarkStart w:id="551" w:name="_Toc358905111"/>
      <w:bookmarkStart w:id="552" w:name="_Toc3795"/>
      <w:bookmarkStart w:id="553" w:name="_Toc21062"/>
      <w:bookmarkStart w:id="554" w:name="_Toc507857847"/>
      <w:bookmarkStart w:id="555" w:name="_Toc15062"/>
      <w:bookmarkStart w:id="556" w:name="_Toc28976"/>
      <w:bookmarkStart w:id="557" w:name="_Toc507403027"/>
      <w:bookmarkStart w:id="558" w:name="_Toc29933"/>
      <w:r w:rsidRPr="00AD2068">
        <w:rPr>
          <w:rFonts w:hint="eastAsia"/>
          <w:b/>
        </w:rPr>
        <w:t>1.4</w:t>
      </w:r>
      <w:r w:rsidR="0045436B" w:rsidRPr="00AD2068">
        <w:rPr>
          <w:rFonts w:hint="eastAsia"/>
          <w:b/>
        </w:rPr>
        <w:t>硬件系统支持</w:t>
      </w:r>
      <w:bookmarkEnd w:id="549"/>
      <w:bookmarkEnd w:id="550"/>
      <w:bookmarkEnd w:id="551"/>
      <w:bookmarkEnd w:id="552"/>
      <w:bookmarkEnd w:id="553"/>
      <w:bookmarkEnd w:id="554"/>
      <w:bookmarkEnd w:id="555"/>
      <w:bookmarkEnd w:id="556"/>
      <w:bookmarkEnd w:id="557"/>
      <w:bookmarkEnd w:id="558"/>
    </w:p>
    <w:p w:rsidR="009A7D93" w:rsidRDefault="0045436B">
      <w:pPr>
        <w:ind w:firstLineChars="200" w:firstLine="480"/>
        <w:rPr>
          <w:rFonts w:ascii="宋体" w:hAnsi="宋体" w:cs="宋体"/>
          <w:szCs w:val="24"/>
        </w:rPr>
      </w:pPr>
      <w:r>
        <w:rPr>
          <w:rFonts w:ascii="宋体" w:hAnsi="宋体" w:cs="宋体" w:hint="eastAsia"/>
          <w:szCs w:val="24"/>
        </w:rPr>
        <w:t>如以后采购硬件系统，整个系统的稳定运行需要各个子系统无缝配合。我司建议：</w:t>
      </w:r>
    </w:p>
    <w:p w:rsidR="009A7D93" w:rsidRDefault="0045436B" w:rsidP="0045436B">
      <w:pPr>
        <w:pStyle w:val="afff2"/>
        <w:numPr>
          <w:ilvl w:val="0"/>
          <w:numId w:val="54"/>
        </w:numPr>
        <w:spacing w:line="360" w:lineRule="auto"/>
        <w:ind w:firstLineChars="0"/>
        <w:rPr>
          <w:rFonts w:ascii="宋体" w:eastAsia="宋体" w:hAnsi="宋体" w:cs="宋体"/>
          <w:sz w:val="24"/>
          <w:szCs w:val="24"/>
        </w:rPr>
      </w:pPr>
      <w:r>
        <w:rPr>
          <w:rFonts w:ascii="宋体" w:eastAsia="宋体" w:hAnsi="宋体" w:cs="宋体" w:hint="eastAsia"/>
          <w:sz w:val="24"/>
          <w:szCs w:val="24"/>
        </w:rPr>
        <w:t>每月不定期对各个硬件子系统进行系统独立测试和系统联网测试，保证各个子系统平稳运行。</w:t>
      </w:r>
    </w:p>
    <w:p w:rsidR="009A7D93" w:rsidRDefault="0045436B" w:rsidP="0045436B">
      <w:pPr>
        <w:pStyle w:val="afff2"/>
        <w:numPr>
          <w:ilvl w:val="0"/>
          <w:numId w:val="54"/>
        </w:numPr>
        <w:spacing w:line="360" w:lineRule="auto"/>
        <w:ind w:firstLineChars="0"/>
        <w:rPr>
          <w:rFonts w:ascii="宋体" w:eastAsia="宋体" w:hAnsi="宋体" w:cs="宋体"/>
          <w:sz w:val="24"/>
          <w:szCs w:val="24"/>
        </w:rPr>
      </w:pPr>
      <w:r>
        <w:rPr>
          <w:rFonts w:ascii="宋体" w:eastAsia="宋体" w:hAnsi="宋体" w:cs="宋体" w:hint="eastAsia"/>
          <w:sz w:val="24"/>
          <w:szCs w:val="24"/>
        </w:rPr>
        <w:t>紧跟电子硬件产品的最近发展技术，在保证稳定性、兼容性的情况下，及时升级最新的部件。</w:t>
      </w:r>
    </w:p>
    <w:p w:rsidR="009A7D93" w:rsidRDefault="0045436B" w:rsidP="0045436B">
      <w:pPr>
        <w:pStyle w:val="afff2"/>
        <w:numPr>
          <w:ilvl w:val="0"/>
          <w:numId w:val="54"/>
        </w:numPr>
        <w:spacing w:line="360" w:lineRule="auto"/>
        <w:ind w:firstLineChars="0"/>
        <w:rPr>
          <w:rFonts w:ascii="宋体" w:eastAsia="宋体" w:hAnsi="宋体" w:cs="宋体"/>
          <w:sz w:val="24"/>
          <w:szCs w:val="24"/>
        </w:rPr>
      </w:pPr>
      <w:r>
        <w:rPr>
          <w:rFonts w:ascii="宋体" w:eastAsia="宋体" w:hAnsi="宋体" w:cs="宋体" w:hint="eastAsia"/>
          <w:sz w:val="24"/>
          <w:szCs w:val="24"/>
        </w:rPr>
        <w:t>对易耗部件采购一定数量作为备件。</w:t>
      </w:r>
    </w:p>
    <w:p w:rsidR="009A7D93" w:rsidRPr="00AD2068" w:rsidRDefault="00A2382D" w:rsidP="00AD2068">
      <w:pPr>
        <w:ind w:left="0" w:firstLineChars="250" w:firstLine="602"/>
        <w:rPr>
          <w:b/>
        </w:rPr>
      </w:pPr>
      <w:bookmarkStart w:id="559" w:name="_Toc21758"/>
      <w:bookmarkStart w:id="560" w:name="_Toc295924109"/>
      <w:bookmarkStart w:id="561" w:name="_Toc289183453"/>
      <w:bookmarkStart w:id="562" w:name="_Toc507857848"/>
      <w:bookmarkStart w:id="563" w:name="_Toc274294671"/>
      <w:bookmarkStart w:id="564" w:name="_Toc308607199"/>
      <w:bookmarkStart w:id="565" w:name="_Toc287346516"/>
      <w:bookmarkStart w:id="566" w:name="_Toc22071"/>
      <w:bookmarkStart w:id="567" w:name="_Toc275952870"/>
      <w:bookmarkStart w:id="568" w:name="_Toc289514393"/>
      <w:bookmarkStart w:id="569" w:name="_Toc274525690"/>
      <w:bookmarkStart w:id="570" w:name="_Toc523748059"/>
      <w:bookmarkStart w:id="571" w:name="_Toc23055"/>
      <w:bookmarkStart w:id="572" w:name="_Toc29207"/>
      <w:bookmarkStart w:id="573" w:name="_Toc265434743"/>
      <w:bookmarkStart w:id="574" w:name="_Toc507403028"/>
      <w:bookmarkStart w:id="575" w:name="_Toc608"/>
      <w:bookmarkStart w:id="576" w:name="_Toc308539356"/>
      <w:bookmarkStart w:id="577" w:name="_Toc15006"/>
      <w:bookmarkStart w:id="578" w:name="_Toc247701320"/>
      <w:r w:rsidRPr="00AD2068">
        <w:rPr>
          <w:rFonts w:hint="eastAsia"/>
          <w:b/>
        </w:rPr>
        <w:t>1.5</w:t>
      </w:r>
      <w:r w:rsidR="0045436B" w:rsidRPr="00AD2068">
        <w:rPr>
          <w:rFonts w:hint="eastAsia"/>
          <w:b/>
        </w:rPr>
        <w:t>丰富经验的售后保障</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9A7D93" w:rsidRDefault="0045436B">
      <w:pPr>
        <w:ind w:firstLineChars="200" w:firstLine="480"/>
        <w:rPr>
          <w:rFonts w:ascii="宋体" w:hAnsi="宋体" w:cs="宋体"/>
          <w:szCs w:val="24"/>
        </w:rPr>
      </w:pPr>
      <w:r>
        <w:rPr>
          <w:rFonts w:ascii="宋体" w:hAnsi="宋体" w:cs="宋体" w:hint="eastAsia"/>
          <w:szCs w:val="24"/>
        </w:rPr>
        <w:t>自2006年成功实施国内第一家RFID图书馆——集美</w:t>
      </w:r>
      <w:proofErr w:type="gramStart"/>
      <w:r>
        <w:rPr>
          <w:rFonts w:ascii="宋体" w:hAnsi="宋体" w:cs="宋体" w:hint="eastAsia"/>
          <w:szCs w:val="24"/>
        </w:rPr>
        <w:t>大学诚毅学院</w:t>
      </w:r>
      <w:proofErr w:type="gramEnd"/>
      <w:r>
        <w:rPr>
          <w:rFonts w:ascii="宋体" w:hAnsi="宋体" w:cs="宋体" w:hint="eastAsia"/>
          <w:szCs w:val="24"/>
        </w:rPr>
        <w:t>图书馆后，上海阿法迪持续改进，不断创新，目前，上海阿法迪图书馆RFID系统已经在公共图书馆、高校图书馆、少儿图书馆、科研院所图书馆等各种类型图书馆得到规模应用。</w:t>
      </w:r>
    </w:p>
    <w:p w:rsidR="009A7D93" w:rsidRDefault="0045436B">
      <w:pPr>
        <w:ind w:firstLineChars="200" w:firstLine="480"/>
        <w:rPr>
          <w:rFonts w:ascii="宋体" w:hAnsi="宋体" w:cs="宋体"/>
          <w:szCs w:val="24"/>
        </w:rPr>
      </w:pPr>
      <w:r>
        <w:rPr>
          <w:rFonts w:ascii="宋体" w:hAnsi="宋体" w:cs="宋体" w:hint="eastAsia"/>
          <w:szCs w:val="24"/>
        </w:rPr>
        <w:t>2007年成功实施国内当年最大的RFID图书馆——长宁区图书馆，长宁区图书馆双系统（Horizon与ILAS）成为该项目一大特色。</w:t>
      </w:r>
    </w:p>
    <w:p w:rsidR="009A7D93" w:rsidRDefault="0045436B">
      <w:pPr>
        <w:ind w:firstLineChars="200" w:firstLine="480"/>
        <w:rPr>
          <w:rFonts w:ascii="宋体" w:hAnsi="宋体" w:cs="宋体"/>
          <w:szCs w:val="24"/>
        </w:rPr>
      </w:pPr>
      <w:r>
        <w:rPr>
          <w:rFonts w:ascii="宋体" w:hAnsi="宋体" w:cs="宋体" w:hint="eastAsia"/>
          <w:szCs w:val="24"/>
        </w:rPr>
        <w:t>2008年当年国内，截止到目前，依然是RFID图书馆的一大里程碑——杭州图书馆，杭州图书馆的大流通服务，成为一大特色。杭州图书馆公共图书馆地区的读者、书的大流通为读者带来了极大的便利。慕名而来参观杭州图书馆的国内其他图书馆老师络绎不绝。</w:t>
      </w:r>
    </w:p>
    <w:p w:rsidR="009A7D93" w:rsidRDefault="0045436B">
      <w:pPr>
        <w:ind w:firstLineChars="200" w:firstLine="480"/>
        <w:rPr>
          <w:rFonts w:ascii="宋体" w:hAnsi="宋体" w:cs="宋体"/>
          <w:szCs w:val="24"/>
        </w:rPr>
      </w:pPr>
      <w:r>
        <w:rPr>
          <w:rFonts w:ascii="宋体" w:hAnsi="宋体" w:cs="宋体" w:hint="eastAsia"/>
          <w:szCs w:val="24"/>
        </w:rPr>
        <w:t>2009年，实施了国内最大的高校图书馆RFID项目——北京理工大学图书馆，阿法迪一直</w:t>
      </w:r>
      <w:proofErr w:type="gramStart"/>
      <w:r>
        <w:rPr>
          <w:rFonts w:ascii="宋体" w:hAnsi="宋体" w:cs="宋体" w:hint="eastAsia"/>
          <w:szCs w:val="24"/>
        </w:rPr>
        <w:t>秉</w:t>
      </w:r>
      <w:proofErr w:type="gramEnd"/>
      <w:r>
        <w:rPr>
          <w:rFonts w:ascii="宋体" w:hAnsi="宋体" w:cs="宋体" w:hint="eastAsia"/>
          <w:szCs w:val="24"/>
        </w:rPr>
        <w:t>着创新、为客户创造未来效益赢得了客户的一致认可。</w:t>
      </w:r>
    </w:p>
    <w:p w:rsidR="009A7D93" w:rsidRDefault="0045436B">
      <w:pPr>
        <w:ind w:firstLineChars="200" w:firstLine="480"/>
        <w:rPr>
          <w:rFonts w:ascii="宋体" w:hAnsi="宋体" w:cs="宋体"/>
          <w:szCs w:val="24"/>
        </w:rPr>
      </w:pPr>
      <w:r>
        <w:rPr>
          <w:rFonts w:ascii="宋体" w:hAnsi="宋体" w:cs="宋体" w:hint="eastAsia"/>
          <w:szCs w:val="24"/>
        </w:rPr>
        <w:lastRenderedPageBreak/>
        <w:t>2010年，上海阿法迪的迷你智能图书馆在世博园参展；上海阿法迪实施了国内最大RFID图书馆的分拣系统（十三分拣系统）——厦门市图书馆，成为了厦门市图书馆的一大风景线，引来了厦门地区的领导前来参观，予以肯定和支持。</w:t>
      </w:r>
    </w:p>
    <w:p w:rsidR="009A7D93" w:rsidRDefault="0045436B">
      <w:pPr>
        <w:ind w:firstLineChars="200" w:firstLine="480"/>
        <w:rPr>
          <w:rFonts w:ascii="宋体" w:hAnsi="宋体" w:cs="宋体"/>
          <w:szCs w:val="24"/>
        </w:rPr>
      </w:pPr>
      <w:r>
        <w:rPr>
          <w:rFonts w:ascii="宋体" w:hAnsi="宋体" w:cs="宋体" w:hint="eastAsia"/>
          <w:szCs w:val="24"/>
        </w:rPr>
        <w:t>2011-2012年，上海阿法迪将RFID技术应用延伸拓展，公司的设备支持频段不再局限于高频，推出了图书馆超高频自助系统设备，该系统解决方案相继受到了河北省图书馆，山西省图书馆，河南省图书馆，天津图书馆，北京朝阳区图书馆和复旦大学图书馆、厦门大学图书馆等客户的认可。</w:t>
      </w:r>
    </w:p>
    <w:p w:rsidR="009A7D93" w:rsidRDefault="0045436B" w:rsidP="0045436B">
      <w:pPr>
        <w:widowControl w:val="0"/>
        <w:numPr>
          <w:ilvl w:val="1"/>
          <w:numId w:val="55"/>
        </w:numPr>
        <w:tabs>
          <w:tab w:val="left" w:pos="840"/>
        </w:tabs>
        <w:adjustRightInd w:val="0"/>
        <w:rPr>
          <w:rFonts w:ascii="宋体" w:hAnsi="宋体" w:cs="宋体"/>
          <w:szCs w:val="24"/>
        </w:rPr>
      </w:pPr>
      <w:r>
        <w:rPr>
          <w:rFonts w:ascii="宋体" w:hAnsi="宋体" w:cs="宋体" w:hint="eastAsia"/>
          <w:szCs w:val="24"/>
        </w:rPr>
        <w:t>我司提交所提供硬件设备的技术文件，包括相应的每一套设备和仪器的中文技术文件，例如：产品目录、图纸、操作手册、使用说明、维护手册和/或服务指南。这些文件包装好并随同设备一起发运。</w:t>
      </w:r>
    </w:p>
    <w:p w:rsidR="009A7D93" w:rsidRDefault="0045436B" w:rsidP="0045436B">
      <w:pPr>
        <w:widowControl w:val="0"/>
        <w:numPr>
          <w:ilvl w:val="1"/>
          <w:numId w:val="55"/>
        </w:numPr>
        <w:tabs>
          <w:tab w:val="left" w:pos="840"/>
        </w:tabs>
        <w:adjustRightInd w:val="0"/>
        <w:rPr>
          <w:rFonts w:ascii="宋体" w:hAnsi="宋体" w:cs="宋体"/>
          <w:szCs w:val="24"/>
        </w:rPr>
      </w:pPr>
      <w:r>
        <w:rPr>
          <w:rFonts w:ascii="宋体" w:hAnsi="宋体" w:cs="宋体" w:hint="eastAsia"/>
          <w:szCs w:val="24"/>
        </w:rPr>
        <w:t>我司提供下列服务：</w:t>
      </w:r>
    </w:p>
    <w:p w:rsidR="009A7D93" w:rsidRDefault="0045436B" w:rsidP="0045436B">
      <w:pPr>
        <w:widowControl w:val="0"/>
        <w:numPr>
          <w:ilvl w:val="1"/>
          <w:numId w:val="56"/>
        </w:numPr>
        <w:adjustRightInd w:val="0"/>
        <w:rPr>
          <w:rFonts w:ascii="宋体" w:hAnsi="宋体" w:cs="宋体"/>
          <w:szCs w:val="24"/>
        </w:rPr>
      </w:pPr>
      <w:r>
        <w:rPr>
          <w:rFonts w:ascii="宋体" w:hAnsi="宋体" w:cs="宋体" w:hint="eastAsia"/>
          <w:szCs w:val="24"/>
        </w:rPr>
        <w:t>硬件设备的现场移动、安装、调试、启动监督及技术支持；</w:t>
      </w:r>
    </w:p>
    <w:p w:rsidR="009A7D93" w:rsidRDefault="0045436B" w:rsidP="0045436B">
      <w:pPr>
        <w:widowControl w:val="0"/>
        <w:numPr>
          <w:ilvl w:val="1"/>
          <w:numId w:val="56"/>
        </w:numPr>
        <w:adjustRightInd w:val="0"/>
        <w:rPr>
          <w:rFonts w:ascii="宋体" w:hAnsi="宋体" w:cs="宋体"/>
          <w:szCs w:val="24"/>
        </w:rPr>
      </w:pPr>
      <w:r>
        <w:rPr>
          <w:rFonts w:ascii="宋体" w:hAnsi="宋体" w:cs="宋体" w:hint="eastAsia"/>
          <w:szCs w:val="24"/>
        </w:rPr>
        <w:t>提供设备组装和维修所需的专用工具和辅助材料；</w:t>
      </w:r>
    </w:p>
    <w:p w:rsidR="009A7D93" w:rsidRDefault="0045436B" w:rsidP="0045436B">
      <w:pPr>
        <w:widowControl w:val="0"/>
        <w:numPr>
          <w:ilvl w:val="1"/>
          <w:numId w:val="56"/>
        </w:numPr>
        <w:adjustRightInd w:val="0"/>
        <w:rPr>
          <w:rFonts w:ascii="宋体" w:hAnsi="宋体" w:cs="宋体"/>
          <w:szCs w:val="24"/>
        </w:rPr>
      </w:pPr>
      <w:r>
        <w:rPr>
          <w:rFonts w:ascii="宋体" w:hAnsi="宋体" w:cs="宋体" w:hint="eastAsia"/>
          <w:szCs w:val="24"/>
        </w:rPr>
        <w:t>在质量保证期内对交付的信息系统实施运行监督、维护、维修；</w:t>
      </w:r>
    </w:p>
    <w:p w:rsidR="009A7D93" w:rsidRDefault="0045436B" w:rsidP="0045436B">
      <w:pPr>
        <w:widowControl w:val="0"/>
        <w:numPr>
          <w:ilvl w:val="1"/>
          <w:numId w:val="56"/>
        </w:numPr>
        <w:adjustRightInd w:val="0"/>
        <w:rPr>
          <w:rFonts w:ascii="宋体" w:hAnsi="宋体" w:cs="宋体"/>
          <w:szCs w:val="24"/>
        </w:rPr>
      </w:pPr>
      <w:r>
        <w:rPr>
          <w:rFonts w:ascii="宋体" w:hAnsi="宋体" w:cs="宋体" w:hint="eastAsia"/>
          <w:szCs w:val="24"/>
        </w:rPr>
        <w:t>根据项目实施的计划、进度和需要与客户的合理要求，及时安排对采购人的相关人员进行培训。培训目标为使受训者能够独立、熟练地完成操作。</w:t>
      </w:r>
    </w:p>
    <w:p w:rsidR="009A7D93" w:rsidRDefault="0045436B" w:rsidP="0045436B">
      <w:pPr>
        <w:widowControl w:val="0"/>
        <w:numPr>
          <w:ilvl w:val="1"/>
          <w:numId w:val="56"/>
        </w:numPr>
        <w:adjustRightInd w:val="0"/>
        <w:rPr>
          <w:rFonts w:ascii="宋体" w:hAnsi="宋体" w:cs="宋体"/>
          <w:szCs w:val="24"/>
        </w:rPr>
      </w:pPr>
      <w:r>
        <w:rPr>
          <w:rFonts w:ascii="宋体" w:hAnsi="宋体" w:cs="宋体" w:hint="eastAsia"/>
          <w:szCs w:val="24"/>
        </w:rPr>
        <w:t xml:space="preserve">系统保证和维护 </w:t>
      </w:r>
    </w:p>
    <w:p w:rsidR="009A7D93" w:rsidRDefault="0045436B" w:rsidP="0045436B">
      <w:pPr>
        <w:widowControl w:val="0"/>
        <w:numPr>
          <w:ilvl w:val="1"/>
          <w:numId w:val="55"/>
        </w:numPr>
        <w:tabs>
          <w:tab w:val="left" w:pos="840"/>
        </w:tabs>
        <w:adjustRightInd w:val="0"/>
        <w:rPr>
          <w:rFonts w:ascii="宋体" w:hAnsi="宋体" w:cs="宋体"/>
          <w:szCs w:val="24"/>
        </w:rPr>
      </w:pPr>
      <w:r>
        <w:rPr>
          <w:rFonts w:ascii="宋体" w:hAnsi="宋体" w:cs="宋体" w:hint="eastAsia"/>
          <w:szCs w:val="24"/>
        </w:rPr>
        <w:t>我司所提供的软件，包括受采购方委托所开发的软件，如果需要经国家有关部门登记、备案、审批或许可的，我司保证所提供的软件完成上述手续。</w:t>
      </w:r>
    </w:p>
    <w:p w:rsidR="009A7D93" w:rsidRDefault="0045436B">
      <w:pPr>
        <w:ind w:firstLineChars="200" w:firstLine="480"/>
        <w:rPr>
          <w:rFonts w:ascii="宋体" w:hAnsi="宋体" w:cs="宋体"/>
        </w:rPr>
      </w:pPr>
      <w:r>
        <w:rPr>
          <w:rFonts w:ascii="宋体" w:hAnsi="宋体" w:cs="宋体" w:hint="eastAsia"/>
          <w:szCs w:val="24"/>
        </w:rPr>
        <w:t>我司保证，依据本合同向采购方提供的信息系统及其附属产品不存在品质或工艺上的瑕疵，能够按照本次招标所规定的技术规范、要求和功能进行正常运行。我司保证其所提供的软件系统在当前情况下是最适合本项目的版本。</w:t>
      </w:r>
    </w:p>
    <w:p w:rsidR="00002AFC" w:rsidRDefault="00002AFC" w:rsidP="00002AFC">
      <w:pPr>
        <w:ind w:left="419" w:hangingChars="174" w:hanging="419"/>
        <w:rPr>
          <w:rFonts w:hint="eastAsia"/>
          <w:b/>
        </w:rPr>
      </w:pPr>
      <w:bookmarkStart w:id="579" w:name="_Toc27364"/>
      <w:bookmarkStart w:id="580" w:name="_Toc523748060"/>
      <w:bookmarkStart w:id="581" w:name="_Toc507857849"/>
      <w:bookmarkStart w:id="582" w:name="_Toc507403029"/>
    </w:p>
    <w:p w:rsidR="009A7D93" w:rsidRPr="00AD2068" w:rsidRDefault="00A2382D" w:rsidP="00002AFC">
      <w:pPr>
        <w:ind w:leftChars="150" w:left="360" w:firstLineChars="50" w:firstLine="120"/>
        <w:rPr>
          <w:b/>
        </w:rPr>
      </w:pPr>
      <w:r w:rsidRPr="00AD2068">
        <w:rPr>
          <w:rFonts w:hint="eastAsia"/>
          <w:b/>
        </w:rPr>
        <w:t>1.6</w:t>
      </w:r>
      <w:r w:rsidR="0045436B" w:rsidRPr="00AD2068">
        <w:rPr>
          <w:rFonts w:hint="eastAsia"/>
          <w:b/>
        </w:rPr>
        <w:t>主动方式技术支持</w:t>
      </w:r>
      <w:bookmarkEnd w:id="579"/>
      <w:bookmarkEnd w:id="580"/>
      <w:bookmarkEnd w:id="581"/>
      <w:bookmarkEnd w:id="582"/>
    </w:p>
    <w:p w:rsidR="009A7D93" w:rsidRPr="00AD2068" w:rsidRDefault="00A2382D" w:rsidP="00002AFC">
      <w:pPr>
        <w:ind w:leftChars="150" w:left="360" w:firstLineChars="50" w:firstLine="120"/>
        <w:rPr>
          <w:b/>
        </w:rPr>
      </w:pPr>
      <w:r w:rsidRPr="00AD2068">
        <w:rPr>
          <w:rFonts w:hint="eastAsia"/>
          <w:b/>
        </w:rPr>
        <w:t>1.</w:t>
      </w:r>
      <w:r w:rsidR="00FE11CF">
        <w:rPr>
          <w:rFonts w:hint="eastAsia"/>
          <w:b/>
        </w:rPr>
        <w:t>6.1</w:t>
      </w:r>
      <w:r w:rsidR="0045436B" w:rsidRPr="00AD2068">
        <w:rPr>
          <w:rFonts w:hint="eastAsia"/>
          <w:b/>
        </w:rPr>
        <w:t>电话日常回访</w:t>
      </w:r>
    </w:p>
    <w:p w:rsidR="009A7D93" w:rsidRDefault="0045436B">
      <w:pPr>
        <w:ind w:firstLineChars="200" w:firstLine="480"/>
        <w:rPr>
          <w:rFonts w:ascii="宋体" w:hAnsi="宋体" w:cs="宋体"/>
          <w:szCs w:val="24"/>
        </w:rPr>
      </w:pPr>
      <w:r>
        <w:rPr>
          <w:rFonts w:ascii="宋体" w:hAnsi="宋体" w:cs="宋体" w:hint="eastAsia"/>
          <w:szCs w:val="24"/>
        </w:rPr>
        <w:t>主动的对项目用户进行电话回访，问讯。了解系统运行、使用的状况，及时发现系统运行和用户使用的问题，并予以改进和纠正。</w:t>
      </w:r>
    </w:p>
    <w:p w:rsidR="009A7D93" w:rsidRPr="00AD2068" w:rsidRDefault="00FE11CF" w:rsidP="00AD2068">
      <w:pPr>
        <w:ind w:left="0" w:firstLineChars="250" w:firstLine="602"/>
        <w:rPr>
          <w:b/>
        </w:rPr>
      </w:pPr>
      <w:r w:rsidRPr="00AD2068">
        <w:rPr>
          <w:rFonts w:hint="eastAsia"/>
          <w:b/>
        </w:rPr>
        <w:t>1.</w:t>
      </w:r>
      <w:r>
        <w:rPr>
          <w:rFonts w:hint="eastAsia"/>
          <w:b/>
        </w:rPr>
        <w:t>6.2</w:t>
      </w:r>
      <w:r w:rsidR="0045436B" w:rsidRPr="00AD2068">
        <w:rPr>
          <w:rFonts w:hint="eastAsia"/>
          <w:b/>
        </w:rPr>
        <w:t>定期巡查</w:t>
      </w:r>
    </w:p>
    <w:p w:rsidR="009A7D93" w:rsidRDefault="0045436B">
      <w:pPr>
        <w:ind w:firstLineChars="200" w:firstLine="480"/>
        <w:rPr>
          <w:rFonts w:ascii="宋体" w:hAnsi="宋体" w:cs="宋体"/>
          <w:szCs w:val="24"/>
        </w:rPr>
      </w:pPr>
      <w:r>
        <w:rPr>
          <w:rFonts w:ascii="宋体" w:hAnsi="宋体" w:cs="宋体" w:hint="eastAsia"/>
          <w:szCs w:val="24"/>
        </w:rPr>
        <w:lastRenderedPageBreak/>
        <w:t>在售后服务机构中，派有专人负责定期进行项目巡查，做到每半年普查一次，每两个月抽查一次，到点的巡查和电话日常维护最大的不同在于，售后服务人员可以到达系统所在地，可以即时发现问题即时解决，同时，当面的沟通对于发现问题、解决问题是非常有帮助的。从而进一步保证系统存在的隐患可以得到及时的发现和解决，减少的系统出现问题的几率，避免了因为出现问题而导致无法上课的现象。</w:t>
      </w:r>
    </w:p>
    <w:p w:rsidR="009A7D93" w:rsidRDefault="00FE11CF" w:rsidP="00E50838">
      <w:pPr>
        <w:ind w:left="0" w:firstLineChars="250" w:firstLine="602"/>
      </w:pPr>
      <w:r w:rsidRPr="00AD2068">
        <w:rPr>
          <w:rFonts w:hint="eastAsia"/>
          <w:b/>
        </w:rPr>
        <w:t>1.</w:t>
      </w:r>
      <w:r>
        <w:rPr>
          <w:rFonts w:hint="eastAsia"/>
          <w:b/>
        </w:rPr>
        <w:t>6.3</w:t>
      </w:r>
      <w:r w:rsidR="0045436B" w:rsidRPr="00E50838">
        <w:rPr>
          <w:rFonts w:hint="eastAsia"/>
          <w:b/>
        </w:rPr>
        <w:t>资料发放</w:t>
      </w:r>
    </w:p>
    <w:p w:rsidR="009A7D93" w:rsidRDefault="0045436B">
      <w:pPr>
        <w:ind w:firstLineChars="200" w:firstLine="480"/>
        <w:rPr>
          <w:rFonts w:ascii="宋体" w:hAnsi="宋体" w:cs="宋体"/>
          <w:szCs w:val="24"/>
        </w:rPr>
      </w:pPr>
      <w:r>
        <w:rPr>
          <w:rFonts w:ascii="宋体" w:hAnsi="宋体" w:cs="宋体" w:hint="eastAsia"/>
          <w:szCs w:val="24"/>
        </w:rPr>
        <w:t>针对产品所用的硬件设备和软件产品的升级、更新等，定期对用户进行技术资料和更新文件的发放，时刻保证用户所用到的资料和软件是最新的，从而保证用户可以对系统应用做到时刻了解、运用自如。</w:t>
      </w:r>
    </w:p>
    <w:p w:rsidR="009A7D93" w:rsidRPr="00E50838" w:rsidRDefault="00FE11CF" w:rsidP="00E50838">
      <w:pPr>
        <w:ind w:left="0" w:firstLineChars="250" w:firstLine="602"/>
        <w:rPr>
          <w:b/>
        </w:rPr>
      </w:pPr>
      <w:r w:rsidRPr="00AD2068">
        <w:rPr>
          <w:rFonts w:hint="eastAsia"/>
          <w:b/>
        </w:rPr>
        <w:t>1.</w:t>
      </w:r>
      <w:r>
        <w:rPr>
          <w:rFonts w:hint="eastAsia"/>
          <w:b/>
        </w:rPr>
        <w:t>6.4</w:t>
      </w:r>
      <w:r w:rsidR="0045436B" w:rsidRPr="00E50838">
        <w:rPr>
          <w:rFonts w:hint="eastAsia"/>
          <w:b/>
        </w:rPr>
        <w:t>主动服务流程图</w:t>
      </w:r>
    </w:p>
    <w:p w:rsidR="009A7D93" w:rsidRDefault="009A7D93">
      <w:pPr>
        <w:jc w:val="center"/>
        <w:rPr>
          <w:rFonts w:ascii="宋体" w:hAnsi="宋体" w:cs="宋体"/>
        </w:rPr>
      </w:pPr>
      <w:r w:rsidRPr="009A7D93">
        <w:rPr>
          <w:rFonts w:ascii="宋体" w:hAnsi="宋体" w:cs="宋体" w:hint="eastAsia"/>
        </w:rPr>
        <w:object w:dxaOrig="8414" w:dyaOrig="8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333.75pt" o:ole="">
            <v:imagedata r:id="rId19" o:title=""/>
          </v:shape>
          <o:OLEObject Type="Embed" ProgID="Visio.Drawing.11" ShapeID="_x0000_i1025" DrawAspect="Content" ObjectID="_1598947456" r:id="rId20"/>
        </w:object>
      </w:r>
    </w:p>
    <w:p w:rsidR="009A7D93" w:rsidRPr="00A11FF0" w:rsidRDefault="00A2382D" w:rsidP="00A11FF0">
      <w:pPr>
        <w:ind w:leftChars="150" w:left="360" w:firstLineChars="50" w:firstLine="120"/>
        <w:rPr>
          <w:b/>
        </w:rPr>
      </w:pPr>
      <w:bookmarkStart w:id="583" w:name="_Toc1448"/>
      <w:bookmarkStart w:id="584" w:name="_Toc507403030"/>
      <w:bookmarkStart w:id="585" w:name="_Toc507857850"/>
      <w:bookmarkStart w:id="586" w:name="_Toc358905120"/>
      <w:bookmarkStart w:id="587" w:name="_Toc4137"/>
      <w:bookmarkStart w:id="588" w:name="_Toc12558"/>
      <w:bookmarkStart w:id="589" w:name="_Toc26040"/>
      <w:bookmarkStart w:id="590" w:name="_Toc4283"/>
      <w:bookmarkStart w:id="591" w:name="_Toc14465"/>
      <w:bookmarkStart w:id="592" w:name="_Toc523748061"/>
      <w:r w:rsidRPr="00A11FF0">
        <w:rPr>
          <w:rFonts w:hint="eastAsia"/>
          <w:b/>
        </w:rPr>
        <w:t>1.</w:t>
      </w:r>
      <w:r w:rsidR="00FE11CF" w:rsidRPr="00A11FF0">
        <w:rPr>
          <w:rFonts w:hint="eastAsia"/>
          <w:b/>
        </w:rPr>
        <w:t>7</w:t>
      </w:r>
      <w:r w:rsidR="0045436B" w:rsidRPr="00A11FF0">
        <w:rPr>
          <w:rFonts w:hint="eastAsia"/>
          <w:b/>
        </w:rPr>
        <w:t>被动方式技术支持服务</w:t>
      </w:r>
      <w:bookmarkEnd w:id="583"/>
      <w:bookmarkEnd w:id="584"/>
      <w:bookmarkEnd w:id="585"/>
      <w:bookmarkEnd w:id="586"/>
      <w:bookmarkEnd w:id="587"/>
      <w:bookmarkEnd w:id="588"/>
      <w:bookmarkEnd w:id="589"/>
      <w:bookmarkEnd w:id="590"/>
      <w:bookmarkEnd w:id="591"/>
      <w:bookmarkEnd w:id="592"/>
    </w:p>
    <w:p w:rsidR="009A7D93" w:rsidRPr="00A11FF0" w:rsidRDefault="00A2382D" w:rsidP="00A11FF0">
      <w:pPr>
        <w:ind w:leftChars="150" w:left="360" w:firstLineChars="50" w:firstLine="120"/>
        <w:rPr>
          <w:b/>
        </w:rPr>
      </w:pPr>
      <w:r w:rsidRPr="00A11FF0">
        <w:rPr>
          <w:rFonts w:hint="eastAsia"/>
          <w:b/>
        </w:rPr>
        <w:t>1.</w:t>
      </w:r>
      <w:r w:rsidR="00FE11CF" w:rsidRPr="00A11FF0">
        <w:rPr>
          <w:rFonts w:hint="eastAsia"/>
          <w:b/>
        </w:rPr>
        <w:t>7.1</w:t>
      </w:r>
      <w:r w:rsidR="0045436B" w:rsidRPr="00A11FF0">
        <w:rPr>
          <w:rFonts w:hint="eastAsia"/>
          <w:b/>
        </w:rPr>
        <w:t>技术咨询</w:t>
      </w:r>
    </w:p>
    <w:p w:rsidR="009A7D93" w:rsidRDefault="0045436B">
      <w:pPr>
        <w:ind w:firstLineChars="200" w:firstLine="480"/>
        <w:rPr>
          <w:rFonts w:ascii="宋体" w:hAnsi="宋体" w:cs="宋体"/>
          <w:szCs w:val="24"/>
        </w:rPr>
      </w:pPr>
      <w:r>
        <w:rPr>
          <w:rFonts w:ascii="宋体" w:hAnsi="宋体" w:cs="宋体" w:hint="eastAsia"/>
          <w:szCs w:val="24"/>
        </w:rPr>
        <w:lastRenderedPageBreak/>
        <w:t>公司设置了专门的售后服务技术支持电话，为项目的系统维护人员和使用人员提供技术咨询服务，及时地回答用户提出的各种技术问题、进行故障分析、给用户提供</w:t>
      </w:r>
      <w:proofErr w:type="gramStart"/>
      <w:r>
        <w:rPr>
          <w:rFonts w:ascii="宋体" w:hAnsi="宋体" w:cs="宋体" w:hint="eastAsia"/>
          <w:szCs w:val="24"/>
        </w:rPr>
        <w:t>最佳系统</w:t>
      </w:r>
      <w:proofErr w:type="gramEnd"/>
      <w:r>
        <w:rPr>
          <w:rFonts w:ascii="宋体" w:hAnsi="宋体" w:cs="宋体" w:hint="eastAsia"/>
          <w:szCs w:val="24"/>
        </w:rPr>
        <w:t>使用操作建议等。</w:t>
      </w:r>
    </w:p>
    <w:p w:rsidR="009A7D93" w:rsidRPr="00A11FF0" w:rsidRDefault="00FE11CF" w:rsidP="00E50838">
      <w:pPr>
        <w:ind w:left="0" w:firstLineChars="250" w:firstLine="602"/>
        <w:rPr>
          <w:b/>
        </w:rPr>
      </w:pPr>
      <w:r w:rsidRPr="00A11FF0">
        <w:rPr>
          <w:rFonts w:hint="eastAsia"/>
          <w:b/>
        </w:rPr>
        <w:t>1.7.2</w:t>
      </w:r>
      <w:r w:rsidR="0045436B" w:rsidRPr="00A11FF0">
        <w:rPr>
          <w:rFonts w:hint="eastAsia"/>
          <w:b/>
        </w:rPr>
        <w:t>用户问题解决</w:t>
      </w:r>
    </w:p>
    <w:p w:rsidR="009A7D93" w:rsidRDefault="0045436B">
      <w:pPr>
        <w:ind w:firstLineChars="200" w:firstLine="480"/>
        <w:rPr>
          <w:rFonts w:ascii="宋体" w:hAnsi="宋体" w:cs="宋体"/>
          <w:szCs w:val="24"/>
        </w:rPr>
      </w:pPr>
      <w:r>
        <w:rPr>
          <w:rFonts w:ascii="宋体" w:hAnsi="宋体" w:cs="宋体" w:hint="eastAsia"/>
          <w:szCs w:val="24"/>
        </w:rPr>
        <w:t>用户提出使用中的问题，采用如下的服务流程，对用户的问题归档，进行分析、解决，然后定期对已经解决的问题进行回访，以了解问题解决情况，确认同样的问题是否又有发生。</w:t>
      </w:r>
    </w:p>
    <w:p w:rsidR="009A7D93" w:rsidRPr="00A11FF0" w:rsidRDefault="00FE11CF" w:rsidP="00E50838">
      <w:pPr>
        <w:ind w:left="0" w:firstLineChars="250" w:firstLine="602"/>
        <w:rPr>
          <w:b/>
        </w:rPr>
      </w:pPr>
      <w:r w:rsidRPr="00A11FF0">
        <w:rPr>
          <w:rFonts w:hint="eastAsia"/>
          <w:b/>
        </w:rPr>
        <w:t>1.7.3</w:t>
      </w:r>
      <w:r w:rsidR="0045436B" w:rsidRPr="00A11FF0">
        <w:rPr>
          <w:rFonts w:hint="eastAsia"/>
          <w:b/>
        </w:rPr>
        <w:t>被动服务流程图</w:t>
      </w:r>
    </w:p>
    <w:p w:rsidR="009A7D93" w:rsidRDefault="009A7D93">
      <w:pPr>
        <w:jc w:val="center"/>
        <w:rPr>
          <w:rFonts w:ascii="宋体" w:hAnsi="宋体" w:cs="宋体"/>
        </w:rPr>
      </w:pPr>
      <w:r w:rsidRPr="009A7D93">
        <w:rPr>
          <w:rFonts w:ascii="宋体" w:hAnsi="宋体" w:cs="宋体" w:hint="eastAsia"/>
        </w:rPr>
        <w:object w:dxaOrig="7966" w:dyaOrig="9200">
          <v:shape id="_x0000_i1026" type="#_x0000_t75" style="width:324pt;height:315pt" o:ole="">
            <v:imagedata r:id="rId21" o:title="" croptop="10199f"/>
          </v:shape>
          <o:OLEObject Type="Embed" ProgID="Visio.Drawing.11" ShapeID="_x0000_i1026" DrawAspect="Content" ObjectID="_1598947457" r:id="rId22"/>
        </w:object>
      </w:r>
    </w:p>
    <w:p w:rsidR="009A7D93" w:rsidRPr="00A11FF0" w:rsidRDefault="00A2382D" w:rsidP="00E50838">
      <w:pPr>
        <w:ind w:left="0" w:firstLineChars="250" w:firstLine="602"/>
        <w:rPr>
          <w:b/>
        </w:rPr>
      </w:pPr>
      <w:r w:rsidRPr="00A11FF0">
        <w:rPr>
          <w:rFonts w:hint="eastAsia"/>
          <w:b/>
        </w:rPr>
        <w:t>1.</w:t>
      </w:r>
      <w:r w:rsidR="00FE11CF" w:rsidRPr="00A11FF0">
        <w:rPr>
          <w:rFonts w:hint="eastAsia"/>
          <w:b/>
        </w:rPr>
        <w:t>8</w:t>
      </w:r>
      <w:r w:rsidR="0045436B" w:rsidRPr="00A11FF0">
        <w:rPr>
          <w:rFonts w:hint="eastAsia"/>
          <w:b/>
        </w:rPr>
        <w:t>定期巡检</w:t>
      </w:r>
    </w:p>
    <w:p w:rsidR="009A7D93" w:rsidRDefault="0045436B">
      <w:pPr>
        <w:ind w:firstLineChars="200" w:firstLine="480"/>
        <w:rPr>
          <w:rFonts w:ascii="宋体" w:hAnsi="宋体" w:cs="宋体"/>
          <w:szCs w:val="24"/>
        </w:rPr>
      </w:pPr>
      <w:r>
        <w:rPr>
          <w:rFonts w:ascii="宋体" w:hAnsi="宋体" w:cs="宋体" w:hint="eastAsia"/>
          <w:szCs w:val="24"/>
        </w:rPr>
        <w:t>我司所投产品售出后，对客户都有进行售后服务的义务。为此，我们与设备制造厂商特别制定了定期巡检计划及各部门的职责、质量保证措施，具体如下：</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定期组织对客户的进行走访调查，收集客户质量反馈信息，并及时将客户意见、建议转到公司各个相关部门。</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对于巡检时发现的问题要及时处理，同时向公司提供客户的反馈意见。</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制定解决方案及维修实施计划。</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lastRenderedPageBreak/>
        <w:t>各部门根据维修实施计划和维修方案，及时提供维修所需材料设备。</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组织实施售后服务工作。</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巡检完成之后，客户服务中心向客户提交相关的巡检报告。</w:t>
      </w:r>
    </w:p>
    <w:p w:rsidR="009A7D93" w:rsidRDefault="0045436B" w:rsidP="0045436B">
      <w:pPr>
        <w:widowControl w:val="0"/>
        <w:numPr>
          <w:ilvl w:val="0"/>
          <w:numId w:val="57"/>
        </w:numPr>
        <w:ind w:left="840"/>
        <w:jc w:val="both"/>
        <w:textAlignment w:val="auto"/>
        <w:rPr>
          <w:rFonts w:ascii="宋体" w:hAnsi="宋体" w:cs="宋体"/>
        </w:rPr>
      </w:pPr>
      <w:r>
        <w:rPr>
          <w:rFonts w:ascii="宋体" w:hAnsi="宋体" w:cs="宋体" w:hint="eastAsia"/>
        </w:rPr>
        <w:t>质量部门负责售后服务过程中的质量检查和监督工作。</w:t>
      </w:r>
    </w:p>
    <w:p w:rsidR="009A7D93" w:rsidRDefault="00A2382D" w:rsidP="00A2382D">
      <w:pPr>
        <w:ind w:left="0" w:firstLine="0"/>
      </w:pPr>
      <w:bookmarkStart w:id="593" w:name="_Toc523748062"/>
      <w:bookmarkStart w:id="594" w:name="_Toc524707621"/>
      <w:r>
        <w:rPr>
          <w:rFonts w:hint="eastAsia"/>
        </w:rPr>
        <w:t>1.</w:t>
      </w:r>
      <w:r w:rsidR="00FE11CF">
        <w:rPr>
          <w:rFonts w:hint="eastAsia"/>
        </w:rPr>
        <w:t>9</w:t>
      </w:r>
      <w:r w:rsidR="0045436B">
        <w:rPr>
          <w:rFonts w:hint="eastAsia"/>
        </w:rPr>
        <w:t>我司驻许昌本地化售后服务机构</w:t>
      </w:r>
      <w:bookmarkEnd w:id="593"/>
      <w:bookmarkEnd w:id="594"/>
    </w:p>
    <w:p w:rsidR="009A7D93" w:rsidRDefault="0045436B">
      <w:pPr>
        <w:ind w:firstLineChars="200" w:firstLine="480"/>
        <w:rPr>
          <w:rFonts w:ascii="宋体" w:hAnsi="宋体" w:cs="宋体"/>
          <w:szCs w:val="24"/>
        </w:rPr>
      </w:pPr>
      <w:r>
        <w:rPr>
          <w:rFonts w:ascii="宋体" w:hAnsi="宋体" w:cs="宋体" w:hint="eastAsia"/>
          <w:szCs w:val="24"/>
        </w:rPr>
        <w:t>我司在许昌当地设有本地化的售后服务机构，致力于本次项目的售后服务。附：当地化售后服务协议。</w:t>
      </w:r>
    </w:p>
    <w:p w:rsidR="009A7D93" w:rsidRDefault="0045436B">
      <w:pPr>
        <w:pStyle w:val="a3"/>
        <w:jc w:val="center"/>
        <w:rPr>
          <w:lang w:val="en-US" w:bidi="ar-SA"/>
        </w:rPr>
      </w:pPr>
      <w:r>
        <w:rPr>
          <w:noProof/>
          <w:lang w:val="en-US" w:bidi="ar-SA"/>
        </w:rPr>
        <w:drawing>
          <wp:inline distT="0" distB="0" distL="0" distR="0">
            <wp:extent cx="4619625" cy="6532245"/>
            <wp:effectExtent l="19050" t="0" r="9525" b="0"/>
            <wp:docPr id="115" name="图片 31" descr="S22C-718090318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 descr="S22C-718090318420_0001.jpg"/>
                    <pic:cNvPicPr>
                      <a:picLocks noChangeAspect="1"/>
                    </pic:cNvPicPr>
                  </pic:nvPicPr>
                  <pic:blipFill>
                    <a:blip r:embed="rId23" cstate="print"/>
                    <a:stretch>
                      <a:fillRect/>
                    </a:stretch>
                  </pic:blipFill>
                  <pic:spPr>
                    <a:xfrm>
                      <a:off x="0" y="0"/>
                      <a:ext cx="4621374" cy="6535172"/>
                    </a:xfrm>
                    <a:prstGeom prst="rect">
                      <a:avLst/>
                    </a:prstGeom>
                  </pic:spPr>
                </pic:pic>
              </a:graphicData>
            </a:graphic>
          </wp:inline>
        </w:drawing>
      </w:r>
    </w:p>
    <w:p w:rsidR="009A7D93" w:rsidRDefault="0045436B">
      <w:pPr>
        <w:ind w:firstLineChars="200" w:firstLine="480"/>
        <w:jc w:val="center"/>
        <w:rPr>
          <w:rFonts w:ascii="宋体" w:hAnsi="宋体"/>
          <w:snapToGrid w:val="0"/>
          <w:highlight w:val="yellow"/>
        </w:rPr>
        <w:sectPr w:rsidR="009A7D93" w:rsidSect="00613465">
          <w:pgSz w:w="11906" w:h="16838"/>
          <w:pgMar w:top="1247" w:right="1383" w:bottom="1383" w:left="1588" w:header="851" w:footer="992" w:gutter="0"/>
          <w:cols w:space="720"/>
          <w:docGrid w:type="linesAndChars" w:linePitch="319"/>
        </w:sectPr>
      </w:pPr>
      <w:r>
        <w:rPr>
          <w:noProof/>
        </w:rPr>
        <w:lastRenderedPageBreak/>
        <w:drawing>
          <wp:inline distT="0" distB="0" distL="0" distR="0">
            <wp:extent cx="5725160" cy="8096250"/>
            <wp:effectExtent l="19050" t="0" r="8753" b="0"/>
            <wp:docPr id="352649" name="图片 34" descr="S22C-7180903184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9" name="图片 34" descr="S22C-718090318420_0002.jpg"/>
                    <pic:cNvPicPr>
                      <a:picLocks noChangeAspect="1"/>
                    </pic:cNvPicPr>
                  </pic:nvPicPr>
                  <pic:blipFill>
                    <a:blip r:embed="rId24" cstate="print"/>
                    <a:stretch>
                      <a:fillRect/>
                    </a:stretch>
                  </pic:blipFill>
                  <pic:spPr>
                    <a:xfrm>
                      <a:off x="0" y="0"/>
                      <a:ext cx="5726734" cy="8098283"/>
                    </a:xfrm>
                    <a:prstGeom prst="rect">
                      <a:avLst/>
                    </a:prstGeom>
                  </pic:spPr>
                </pic:pic>
              </a:graphicData>
            </a:graphic>
          </wp:inline>
        </w:drawing>
      </w:r>
      <w:r>
        <w:rPr>
          <w:noProof/>
        </w:rPr>
        <w:lastRenderedPageBreak/>
        <w:drawing>
          <wp:inline distT="0" distB="0" distL="0" distR="0">
            <wp:extent cx="5540375" cy="7829550"/>
            <wp:effectExtent l="19050" t="0" r="2853" b="0"/>
            <wp:docPr id="352653" name="图片 14" descr="C:\Users\Administrator\Desktop\扫描件\S22C-7180904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53" name="图片 14" descr="C:\Users\Administrator\Desktop\扫描件\S22C-718090410150.jpg"/>
                    <pic:cNvPicPr>
                      <a:picLocks noChangeAspect="1" noChangeArrowheads="1"/>
                    </pic:cNvPicPr>
                  </pic:nvPicPr>
                  <pic:blipFill>
                    <a:blip r:embed="rId25" cstate="print"/>
                    <a:srcRect/>
                    <a:stretch>
                      <a:fillRect/>
                    </a:stretch>
                  </pic:blipFill>
                  <pic:spPr>
                    <a:xfrm>
                      <a:off x="0" y="0"/>
                      <a:ext cx="5541524" cy="7830719"/>
                    </a:xfrm>
                    <a:prstGeom prst="rect">
                      <a:avLst/>
                    </a:prstGeom>
                    <a:noFill/>
                    <a:ln w="9525">
                      <a:noFill/>
                      <a:miter lim="800000"/>
                      <a:headEnd/>
                      <a:tailEnd/>
                    </a:ln>
                  </pic:spPr>
                </pic:pic>
              </a:graphicData>
            </a:graphic>
          </wp:inline>
        </w:drawing>
      </w:r>
    </w:p>
    <w:p w:rsidR="009A7D93" w:rsidRDefault="009A7D93" w:rsidP="0083487C">
      <w:pPr>
        <w:ind w:left="0" w:firstLine="0"/>
        <w:rPr>
          <w:rFonts w:ascii="宋体" w:hAnsi="宋体" w:cs="宋体"/>
        </w:rPr>
      </w:pPr>
    </w:p>
    <w:sectPr w:rsidR="009A7D93" w:rsidSect="00613465">
      <w:footerReference w:type="default" r:id="rId26"/>
      <w:pgSz w:w="11906" w:h="16838"/>
      <w:pgMar w:top="1247" w:right="1383" w:bottom="1383" w:left="158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847" w:rsidRDefault="00696847" w:rsidP="009A7D93">
      <w:pPr>
        <w:spacing w:line="240" w:lineRule="auto"/>
      </w:pPr>
      <w:r>
        <w:separator/>
      </w:r>
    </w:p>
  </w:endnote>
  <w:endnote w:type="continuationSeparator" w:id="0">
    <w:p w:rsidR="00696847" w:rsidRDefault="00696847" w:rsidP="009A7D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1)">
    <w:altName w:val="Arial"/>
    <w:charset w:val="00"/>
    <w:family w:val="swiss"/>
    <w:pitch w:val="default"/>
    <w:sig w:usb0="00000000" w:usb1="0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创艺简仿宋">
    <w:altName w:val="黑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 w:name="華康楷書體W5">
    <w:altName w:val="宋体"/>
    <w:charset w:val="88"/>
    <w:family w:val="modern"/>
    <w:pitch w:val="default"/>
    <w:sig w:usb0="00000000" w:usb1="000000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仿宋_GB2321">
    <w:altName w:val="宋体"/>
    <w:charset w:val="86"/>
    <w:family w:val="roman"/>
    <w:pitch w:val="default"/>
    <w:sig w:usb0="00000000" w:usb1="00000000" w:usb2="00000010" w:usb3="00000000" w:csb0="00040000" w:csb1="00000000"/>
  </w:font>
  <w:font w:name="Univers 57 Condensed">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等线 Light">
    <w:charset w:val="86"/>
    <w:family w:val="auto"/>
    <w:pitch w:val="variable"/>
    <w:sig w:usb0="A00002BF" w:usb1="38CF7CFA" w:usb2="00000016" w:usb3="00000000" w:csb0="0004000F" w:csb1="00000000"/>
  </w:font>
  <w:font w:name="等线">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方正行楷简体">
    <w:altName w:val="Arial Unicode MS"/>
    <w:panose1 w:val="02010601030101010101"/>
    <w:charset w:val="86"/>
    <w:family w:val="auto"/>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38972"/>
      <w:docPartObj>
        <w:docPartGallery w:val="Page Numbers (Bottom of Page)"/>
        <w:docPartUnique/>
      </w:docPartObj>
    </w:sdtPr>
    <w:sdtContent>
      <w:p w:rsidR="008E1FC1" w:rsidRDefault="008E1FC1">
        <w:pPr>
          <w:pStyle w:val="afc"/>
          <w:jc w:val="center"/>
        </w:pPr>
        <w:fldSimple w:instr=" PAGE   \* MERGEFORMAT ">
          <w:r w:rsidR="006D4C9F" w:rsidRPr="006D4C9F">
            <w:rPr>
              <w:noProof/>
              <w:lang w:val="zh-CN"/>
            </w:rPr>
            <w:t>50</w:t>
          </w:r>
        </w:fldSimple>
      </w:p>
    </w:sdtContent>
  </w:sdt>
  <w:p w:rsidR="008E1FC1" w:rsidRDefault="008E1FC1">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C1" w:rsidRDefault="008E1FC1">
    <w:pPr>
      <w:pStyle w:val="afc"/>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8E1FC1" w:rsidRDefault="008E1FC1">
                <w:pPr>
                  <w:pStyle w:val="afc"/>
                </w:pPr>
                <w:fldSimple w:instr=" PAGE  \* MERGEFORMAT ">
                  <w:r w:rsidR="006D4C9F">
                    <w:rPr>
                      <w:noProof/>
                    </w:rPr>
                    <w:t>51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847" w:rsidRDefault="00696847" w:rsidP="009A7D93">
      <w:pPr>
        <w:spacing w:line="240" w:lineRule="auto"/>
      </w:pPr>
      <w:r>
        <w:separator/>
      </w:r>
    </w:p>
  </w:footnote>
  <w:footnote w:type="continuationSeparator" w:id="0">
    <w:p w:rsidR="00696847" w:rsidRDefault="00696847" w:rsidP="009A7D9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left" w:pos="840"/>
        </w:tabs>
        <w:ind w:left="840" w:hanging="420"/>
      </w:pPr>
    </w:lvl>
    <w:lvl w:ilvl="1">
      <w:start w:val="1"/>
      <w:numFmt w:val="bullet"/>
      <w:lvlText w:val=""/>
      <w:lvlJc w:val="left"/>
      <w:pPr>
        <w:tabs>
          <w:tab w:val="left" w:pos="1260"/>
        </w:tabs>
        <w:ind w:left="1260" w:hanging="420"/>
      </w:pPr>
      <w:rPr>
        <w:rFonts w:ascii="Wingdings" w:hAnsi="Wingding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5"/>
    <w:multiLevelType w:val="multilevel"/>
    <w:tmpl w:val="00000005"/>
    <w:lvl w:ilvl="0">
      <w:start w:val="1"/>
      <w:numFmt w:val="decimal"/>
      <w:lvlText w:val="%1)"/>
      <w:lvlJc w:val="left"/>
      <w:pPr>
        <w:ind w:left="840" w:hanging="420"/>
      </w:p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A"/>
    <w:multiLevelType w:val="multilevel"/>
    <w:tmpl w:val="0000000A"/>
    <w:lvl w:ilvl="0">
      <w:start w:val="1"/>
      <w:numFmt w:val="decimal"/>
      <w:lvlText w:val="%1."/>
      <w:lvlJc w:val="left"/>
      <w:pPr>
        <w:ind w:left="1140" w:hanging="420"/>
      </w:pPr>
      <w:rPr>
        <w:rFonts w:ascii="宋体" w:eastAsia="宋体" w:hAnsi="宋体" w:cs="Times New Roman" w:hint="default"/>
        <w:sz w:val="24"/>
        <w:szCs w:val="24"/>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0000001A"/>
    <w:multiLevelType w:val="multilevel"/>
    <w:tmpl w:val="0000001A"/>
    <w:lvl w:ilvl="0">
      <w:start w:val="1"/>
      <w:numFmt w:val="decimal"/>
      <w:lvlText w:val="%1."/>
      <w:lvlJc w:val="left"/>
      <w:pPr>
        <w:ind w:left="1140" w:hanging="420"/>
      </w:pPr>
      <w:rPr>
        <w:rFonts w:cs="Times New Roman" w:hint="default"/>
        <w:sz w:val="24"/>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0000001B"/>
    <w:multiLevelType w:val="multilevel"/>
    <w:tmpl w:val="0000001B"/>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900"/>
        </w:tabs>
        <w:ind w:left="900" w:hanging="480"/>
      </w:pPr>
      <w:rPr>
        <w:rFonts w:hint="default"/>
      </w:rPr>
    </w:lvl>
    <w:lvl w:ilvl="2">
      <w:start w:val="1"/>
      <w:numFmt w:val="decimal"/>
      <w:lvlText w:val="%3)"/>
      <w:lvlJc w:val="left"/>
      <w:pPr>
        <w:tabs>
          <w:tab w:val="left" w:pos="1260"/>
        </w:tabs>
        <w:ind w:left="1260" w:hanging="420"/>
      </w:pPr>
      <w:rPr>
        <w:rFont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025A5C70"/>
    <w:multiLevelType w:val="multilevel"/>
    <w:tmpl w:val="025A5C7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02AE06DA"/>
    <w:multiLevelType w:val="multilevel"/>
    <w:tmpl w:val="2A8C9E6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51E7D9D"/>
    <w:multiLevelType w:val="multilevel"/>
    <w:tmpl w:val="051E7D9D"/>
    <w:lvl w:ilvl="0">
      <w:start w:val="10"/>
      <w:numFmt w:val="decimal"/>
      <w:lvlText w:val="%1."/>
      <w:lvlJc w:val="left"/>
      <w:pPr>
        <w:ind w:left="360" w:hanging="36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nsid w:val="064D76AE"/>
    <w:multiLevelType w:val="multilevel"/>
    <w:tmpl w:val="064D76AE"/>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9">
    <w:nsid w:val="06923730"/>
    <w:multiLevelType w:val="multilevel"/>
    <w:tmpl w:val="06923730"/>
    <w:lvl w:ilvl="0">
      <w:start w:val="1"/>
      <w:numFmt w:val="lowerLetter"/>
      <w:pStyle w:val="RFIList2"/>
      <w:lvlText w:val="%1."/>
      <w:lvlJc w:val="left"/>
      <w:pPr>
        <w:tabs>
          <w:tab w:val="left" w:pos="2304"/>
        </w:tabs>
        <w:ind w:left="2304" w:hanging="57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09011E56"/>
    <w:multiLevelType w:val="multilevel"/>
    <w:tmpl w:val="09011E5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AC61012"/>
    <w:multiLevelType w:val="multilevel"/>
    <w:tmpl w:val="0AC61012"/>
    <w:lvl w:ilvl="0">
      <w:start w:val="1"/>
      <w:numFmt w:val="decimal"/>
      <w:pStyle w:val="RFIHeading3rdLevel"/>
      <w:lvlText w:val="%1."/>
      <w:lvlJc w:val="left"/>
      <w:pPr>
        <w:tabs>
          <w:tab w:val="left" w:pos="720"/>
        </w:tabs>
        <w:ind w:left="720" w:hanging="720"/>
      </w:pPr>
      <w:rPr>
        <w:rFonts w:hint="default"/>
      </w:rPr>
    </w:lvl>
    <w:lvl w:ilvl="1">
      <w:start w:val="1"/>
      <w:numFmt w:val="decimal"/>
      <w:pStyle w:val="RFIHeading2ndLevel"/>
      <w:lvlText w:val="%2."/>
      <w:lvlJc w:val="left"/>
      <w:pPr>
        <w:tabs>
          <w:tab w:val="left" w:pos="720"/>
        </w:tabs>
        <w:ind w:left="720" w:hanging="720"/>
      </w:pPr>
      <w:rPr>
        <w:rFonts w:ascii="Arial (W1)" w:hAnsi="Arial (W1)" w:hint="default"/>
        <w:b/>
        <w:i w:val="0"/>
        <w:sz w:val="28"/>
      </w:rPr>
    </w:lvl>
    <w:lvl w:ilvl="2">
      <w:start w:val="1"/>
      <w:numFmt w:val="decimal"/>
      <w:lvlText w:val="%1.%3."/>
      <w:lvlJc w:val="left"/>
      <w:pPr>
        <w:tabs>
          <w:tab w:val="left" w:pos="720"/>
        </w:tabs>
        <w:ind w:left="720" w:hanging="720"/>
      </w:pPr>
      <w:rPr>
        <w:rFonts w:hint="default"/>
      </w:rPr>
    </w:lvl>
    <w:lvl w:ilvl="3">
      <w:start w:val="1"/>
      <w:numFmt w:val="decimal"/>
      <w:lvlText w:val="%1.%3.%4."/>
      <w:lvlJc w:val="left"/>
      <w:pPr>
        <w:tabs>
          <w:tab w:val="left" w:pos="1728"/>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12">
    <w:nsid w:val="0C147CDA"/>
    <w:multiLevelType w:val="multilevel"/>
    <w:tmpl w:val="0C147CDA"/>
    <w:lvl w:ilvl="0">
      <w:start w:val="1"/>
      <w:numFmt w:val="bullet"/>
      <w:pStyle w:val="DTT-Bullet1"/>
      <w:lvlText w:val="●"/>
      <w:lvlJc w:val="left"/>
      <w:pPr>
        <w:ind w:left="502" w:hanging="360"/>
      </w:pPr>
      <w:rPr>
        <w:rFonts w:ascii="Trebuchet MS" w:hAnsi="Trebuchet MS" w:hint="default"/>
        <w:b w:val="0"/>
        <w:i w:val="0"/>
        <w:color w:val="AAAAAA"/>
        <w:sz w:val="21"/>
        <w:szCs w:val="20"/>
      </w:rPr>
    </w:lvl>
    <w:lvl w:ilvl="1">
      <w:start w:val="1"/>
      <w:numFmt w:val="bullet"/>
      <w:pStyle w:val="4"/>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11C4476E"/>
    <w:multiLevelType w:val="multilevel"/>
    <w:tmpl w:val="11C4476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6AC041D"/>
    <w:multiLevelType w:val="multilevel"/>
    <w:tmpl w:val="16AC041D"/>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410"/>
        </w:tabs>
        <w:ind w:left="1410" w:hanging="51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6">
    <w:nsid w:val="16CB21BD"/>
    <w:multiLevelType w:val="hybridMultilevel"/>
    <w:tmpl w:val="13FE3444"/>
    <w:lvl w:ilvl="0" w:tplc="35E2779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70D0134"/>
    <w:multiLevelType w:val="multilevel"/>
    <w:tmpl w:val="170D0134"/>
    <w:lvl w:ilvl="0">
      <w:start w:val="8"/>
      <w:numFmt w:val="decimal"/>
      <w:lvlText w:val="%1."/>
      <w:lvlJc w:val="left"/>
      <w:pPr>
        <w:ind w:left="360" w:hanging="36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nsid w:val="18175670"/>
    <w:multiLevelType w:val="multilevel"/>
    <w:tmpl w:val="18175670"/>
    <w:lvl w:ilvl="0">
      <w:start w:val="13"/>
      <w:numFmt w:val="decimal"/>
      <w:lvlText w:val="%1."/>
      <w:lvlJc w:val="left"/>
      <w:pPr>
        <w:ind w:left="360" w:hanging="36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9">
    <w:nsid w:val="1923140A"/>
    <w:multiLevelType w:val="multilevel"/>
    <w:tmpl w:val="1923140A"/>
    <w:lvl w:ilvl="0">
      <w:start w:val="1"/>
      <w:numFmt w:val="decimal"/>
      <w:lvlText w:val="%1"/>
      <w:lvlJc w:val="left"/>
      <w:pPr>
        <w:tabs>
          <w:tab w:val="left" w:pos="1440"/>
        </w:tabs>
        <w:ind w:left="1440" w:hanging="720"/>
      </w:pPr>
      <w:rPr>
        <w:rFonts w:hint="default"/>
      </w:rPr>
    </w:lvl>
    <w:lvl w:ilvl="1">
      <w:start w:val="1"/>
      <w:numFmt w:val="decimal"/>
      <w:pStyle w:val="RFItextfrom2ndLevel"/>
      <w:isLgl/>
      <w:lvlText w:val="%1.%2"/>
      <w:lvlJc w:val="left"/>
      <w:pPr>
        <w:tabs>
          <w:tab w:val="left" w:pos="1440"/>
        </w:tabs>
        <w:ind w:left="1440" w:hanging="720"/>
      </w:pPr>
      <w:rPr>
        <w:rFonts w:hint="default"/>
      </w:rPr>
    </w:lvl>
    <w:lvl w:ilvl="2">
      <w:start w:val="1"/>
      <w:numFmt w:val="decimal"/>
      <w:isLgl/>
      <w:lvlText w:val="%1.%2.%3"/>
      <w:lvlJc w:val="left"/>
      <w:pPr>
        <w:tabs>
          <w:tab w:val="left" w:pos="1440"/>
        </w:tabs>
        <w:ind w:left="1440" w:hanging="720"/>
      </w:pPr>
      <w:rPr>
        <w:rFonts w:ascii="Arial (W1)" w:hAnsi="Arial (W1)" w:hint="default"/>
        <w:b w:val="0"/>
        <w:i w:val="0"/>
        <w:caps/>
        <w:sz w:val="24"/>
      </w:rPr>
    </w:lvl>
    <w:lvl w:ilvl="3">
      <w:start w:val="1"/>
      <w:numFmt w:val="decimal"/>
      <w:pStyle w:val="RFIHeading4thLevel"/>
      <w:isLgl/>
      <w:lvlText w:val="%1.%2.%3.%4"/>
      <w:lvlJc w:val="left"/>
      <w:pPr>
        <w:tabs>
          <w:tab w:val="left" w:pos="1440"/>
        </w:tabs>
        <w:ind w:left="1440" w:hanging="720"/>
      </w:pPr>
      <w:rPr>
        <w:rFonts w:hint="default"/>
      </w:rPr>
    </w:lvl>
    <w:lvl w:ilvl="4">
      <w:start w:val="1"/>
      <w:numFmt w:val="decimal"/>
      <w:isLgl/>
      <w:lvlText w:val="%1.%2.%3.%4.%5"/>
      <w:lvlJc w:val="left"/>
      <w:pPr>
        <w:tabs>
          <w:tab w:val="left" w:pos="1440"/>
        </w:tabs>
        <w:ind w:left="1440" w:hanging="720"/>
      </w:pPr>
      <w:rPr>
        <w:rFonts w:hint="default"/>
      </w:rPr>
    </w:lvl>
    <w:lvl w:ilvl="5">
      <w:start w:val="1"/>
      <w:numFmt w:val="decimal"/>
      <w:isLgl/>
      <w:lvlText w:val="%1.%2.%3.%4.%5.%6"/>
      <w:lvlJc w:val="left"/>
      <w:pPr>
        <w:tabs>
          <w:tab w:val="left" w:pos="1800"/>
        </w:tabs>
        <w:ind w:left="1800" w:hanging="1080"/>
      </w:pPr>
      <w:rPr>
        <w:rFonts w:hint="default"/>
      </w:rPr>
    </w:lvl>
    <w:lvl w:ilvl="6">
      <w:start w:val="1"/>
      <w:numFmt w:val="decimal"/>
      <w:isLgl/>
      <w:lvlText w:val="%1.%2.%3.%4.%5.%6.%7"/>
      <w:lvlJc w:val="left"/>
      <w:pPr>
        <w:tabs>
          <w:tab w:val="left" w:pos="1800"/>
        </w:tabs>
        <w:ind w:left="1800" w:hanging="1080"/>
      </w:pPr>
      <w:rPr>
        <w:rFonts w:hint="default"/>
      </w:rPr>
    </w:lvl>
    <w:lvl w:ilvl="7">
      <w:start w:val="1"/>
      <w:numFmt w:val="decimal"/>
      <w:isLgl/>
      <w:lvlText w:val="%1.%2.%3.%4.%5.%6.%7.%8"/>
      <w:lvlJc w:val="left"/>
      <w:pPr>
        <w:tabs>
          <w:tab w:val="left" w:pos="2160"/>
        </w:tabs>
        <w:ind w:left="2160" w:hanging="1440"/>
      </w:pPr>
      <w:rPr>
        <w:rFonts w:hint="default"/>
      </w:rPr>
    </w:lvl>
    <w:lvl w:ilvl="8">
      <w:start w:val="1"/>
      <w:numFmt w:val="decimal"/>
      <w:isLgl/>
      <w:lvlText w:val="%1.%2.%3.%4.%5.%6.%7.%8.%9"/>
      <w:lvlJc w:val="left"/>
      <w:pPr>
        <w:tabs>
          <w:tab w:val="left" w:pos="2160"/>
        </w:tabs>
        <w:ind w:left="2160" w:hanging="1440"/>
      </w:pPr>
      <w:rPr>
        <w:rFonts w:hint="default"/>
      </w:rPr>
    </w:lvl>
  </w:abstractNum>
  <w:abstractNum w:abstractNumId="20">
    <w:nsid w:val="1C201B93"/>
    <w:multiLevelType w:val="multilevel"/>
    <w:tmpl w:val="1C201B93"/>
    <w:lvl w:ilvl="0">
      <w:start w:val="1"/>
      <w:numFmt w:val="bullet"/>
      <w:pStyle w:val="a"/>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nsid w:val="1CAB0A41"/>
    <w:multiLevelType w:val="multilevel"/>
    <w:tmpl w:val="1CAB0A41"/>
    <w:lvl w:ilvl="0">
      <w:start w:val="1"/>
      <w:numFmt w:val="lowerLetter"/>
      <w:pStyle w:val="RFIabc1stLeve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23EE2CC4"/>
    <w:multiLevelType w:val="multilevel"/>
    <w:tmpl w:val="23EE2CC4"/>
    <w:lvl w:ilvl="0">
      <w:start w:val="3"/>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nsid w:val="252C3CE6"/>
    <w:multiLevelType w:val="multilevel"/>
    <w:tmpl w:val="252C3CE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269E350F"/>
    <w:multiLevelType w:val="multilevel"/>
    <w:tmpl w:val="269E350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nsid w:val="2D6C4547"/>
    <w:multiLevelType w:val="multilevel"/>
    <w:tmpl w:val="2D6C4547"/>
    <w:lvl w:ilvl="0">
      <w:start w:val="1"/>
      <w:numFmt w:val="decimal"/>
      <w:lvlText w:val="%1、"/>
      <w:lvlJc w:val="left"/>
      <w:pPr>
        <w:ind w:left="420" w:hanging="420"/>
      </w:pPr>
      <w:rPr>
        <w:rFonts w:asciiTheme="minorHAnsi" w:eastAsia="宋体" w:hAnsiTheme="minorHAnsi" w:cs="宋体"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28B3646"/>
    <w:multiLevelType w:val="multilevel"/>
    <w:tmpl w:val="328B3646"/>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33225F0A"/>
    <w:multiLevelType w:val="multilevel"/>
    <w:tmpl w:val="33225F0A"/>
    <w:lvl w:ilvl="0">
      <w:start w:val="1"/>
      <w:numFmt w:val="bullet"/>
      <w:pStyle w:val="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35A25275"/>
    <w:multiLevelType w:val="multilevel"/>
    <w:tmpl w:val="35A25275"/>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9">
    <w:nsid w:val="36175CAF"/>
    <w:multiLevelType w:val="multilevel"/>
    <w:tmpl w:val="36175CAF"/>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pStyle w:val="111Head2"/>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0">
    <w:nsid w:val="3D2878D6"/>
    <w:multiLevelType w:val="multilevel"/>
    <w:tmpl w:val="3D2878D6"/>
    <w:lvl w:ilvl="0">
      <w:start w:val="1"/>
      <w:numFmt w:val="decimal"/>
      <w:lvlText w:val="%1、"/>
      <w:lvlJc w:val="left"/>
      <w:pPr>
        <w:ind w:left="420" w:hanging="420"/>
      </w:pPr>
      <w:rPr>
        <w:rFonts w:ascii="Cambria" w:eastAsia="宋体" w:hAnsi="Cambria"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3FA02C5D"/>
    <w:multiLevelType w:val="multilevel"/>
    <w:tmpl w:val="3FA02C5D"/>
    <w:lvl w:ilvl="0">
      <w:start w:val="1"/>
      <w:numFmt w:val="decimal"/>
      <w:pStyle w:val="a0"/>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2">
    <w:nsid w:val="45AA445E"/>
    <w:multiLevelType w:val="multilevel"/>
    <w:tmpl w:val="45AA445E"/>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3">
    <w:nsid w:val="47E317D0"/>
    <w:multiLevelType w:val="singleLevel"/>
    <w:tmpl w:val="47E317D0"/>
    <w:lvl w:ilvl="0">
      <w:start w:val="1"/>
      <w:numFmt w:val="bullet"/>
      <w:pStyle w:val="a1"/>
      <w:lvlText w:val=""/>
      <w:lvlJc w:val="left"/>
      <w:pPr>
        <w:tabs>
          <w:tab w:val="left" w:pos="987"/>
        </w:tabs>
        <w:ind w:left="987" w:hanging="420"/>
      </w:pPr>
      <w:rPr>
        <w:rFonts w:ascii="Wingdings" w:hAnsi="Wingdings" w:hint="default"/>
      </w:rPr>
    </w:lvl>
  </w:abstractNum>
  <w:abstractNum w:abstractNumId="34">
    <w:nsid w:val="47FA0EFA"/>
    <w:multiLevelType w:val="multilevel"/>
    <w:tmpl w:val="47FA0EFA"/>
    <w:lvl w:ilvl="0">
      <w:start w:val="1"/>
      <w:numFmt w:val="bullet"/>
      <w:pStyle w:val="DBBullet1"/>
      <w:lvlText w:val="●"/>
      <w:lvlJc w:val="left"/>
      <w:pPr>
        <w:ind w:left="360" w:hanging="360"/>
      </w:pPr>
      <w:rPr>
        <w:rFonts w:ascii="Trebuchet MS" w:hAnsi="Trebuchet MS" w:hint="default"/>
        <w:b w:val="0"/>
        <w:i w:val="0"/>
        <w:color w:val="AAAAAA"/>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49DB25FD"/>
    <w:multiLevelType w:val="multilevel"/>
    <w:tmpl w:val="49DB25FD"/>
    <w:lvl w:ilvl="0">
      <w:start w:val="1"/>
      <w:numFmt w:val="decimal"/>
      <w:suff w:val="nothing"/>
      <w:lvlText w:val="%1、"/>
      <w:lvlJc w:val="left"/>
      <w:pPr>
        <w:ind w:left="840" w:hanging="84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4C48222A"/>
    <w:multiLevelType w:val="multilevel"/>
    <w:tmpl w:val="4C48222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51305B47"/>
    <w:multiLevelType w:val="multilevel"/>
    <w:tmpl w:val="51305B47"/>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57CE4EB3"/>
    <w:multiLevelType w:val="multilevel"/>
    <w:tmpl w:val="2A8C9E6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58A46621"/>
    <w:multiLevelType w:val="multilevel"/>
    <w:tmpl w:val="58A46621"/>
    <w:lvl w:ilvl="0">
      <w:start w:val="1"/>
      <w:numFmt w:val="bullet"/>
      <w:lvlText w:val=""/>
      <w:lvlJc w:val="left"/>
      <w:pPr>
        <w:tabs>
          <w:tab w:val="left" w:pos="1440"/>
        </w:tabs>
        <w:ind w:left="144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pStyle w:val="1111Heading3"/>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nsid w:val="59F817E8"/>
    <w:multiLevelType w:val="singleLevel"/>
    <w:tmpl w:val="59F817E8"/>
    <w:lvl w:ilvl="0">
      <w:start w:val="1"/>
      <w:numFmt w:val="chineseCounting"/>
      <w:pStyle w:val="260"/>
      <w:suff w:val="nothing"/>
      <w:lvlText w:val="%1、"/>
      <w:lvlJc w:val="left"/>
    </w:lvl>
  </w:abstractNum>
  <w:abstractNum w:abstractNumId="41">
    <w:nsid w:val="5B3D7757"/>
    <w:multiLevelType w:val="multilevel"/>
    <w:tmpl w:val="5B3D7757"/>
    <w:lvl w:ilvl="0">
      <w:start w:val="1"/>
      <w:numFmt w:val="bullet"/>
      <w:pStyle w:val="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nsid w:val="5E3B5346"/>
    <w:multiLevelType w:val="multilevel"/>
    <w:tmpl w:val="5E3B5346"/>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3">
    <w:nsid w:val="5F27292E"/>
    <w:multiLevelType w:val="multilevel"/>
    <w:tmpl w:val="5F27292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pStyle w:val="10"/>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nsid w:val="60916467"/>
    <w:multiLevelType w:val="multilevel"/>
    <w:tmpl w:val="60916467"/>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nsid w:val="65140AC0"/>
    <w:multiLevelType w:val="multilevel"/>
    <w:tmpl w:val="65140AC0"/>
    <w:lvl w:ilvl="0">
      <w:start w:val="1"/>
      <w:numFmt w:val="decimal"/>
      <w:suff w:val="nothing"/>
      <w:lvlText w:val="%1、"/>
      <w:lvlJc w:val="left"/>
      <w:pPr>
        <w:ind w:left="420" w:hanging="420"/>
      </w:pPr>
      <w:rPr>
        <w:rFonts w:asciiTheme="minorEastAsia" w:eastAsia="宋体" w:hAnsiTheme="minorEastAsia"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6B75600"/>
    <w:multiLevelType w:val="singleLevel"/>
    <w:tmpl w:val="66B75600"/>
    <w:lvl w:ilvl="0">
      <w:start w:val="1"/>
      <w:numFmt w:val="decimal"/>
      <w:pStyle w:val="Achievement"/>
      <w:lvlText w:val="%1．"/>
      <w:lvlJc w:val="left"/>
      <w:pPr>
        <w:tabs>
          <w:tab w:val="left" w:pos="360"/>
        </w:tabs>
        <w:ind w:left="245" w:hanging="245"/>
      </w:pPr>
      <w:rPr>
        <w:rFonts w:ascii="Times New Roman" w:eastAsia="Times New Roman" w:hAnsi="Times New Roman" w:cs="Times New Roman"/>
      </w:rPr>
    </w:lvl>
  </w:abstractNum>
  <w:abstractNum w:abstractNumId="47">
    <w:nsid w:val="6CAA07F2"/>
    <w:multiLevelType w:val="multilevel"/>
    <w:tmpl w:val="6CAA07F2"/>
    <w:lvl w:ilvl="0">
      <w:start w:val="12"/>
      <w:numFmt w:val="decimal"/>
      <w:lvlText w:val="%1."/>
      <w:lvlJc w:val="left"/>
      <w:pPr>
        <w:tabs>
          <w:tab w:val="left" w:pos="720"/>
        </w:tabs>
        <w:ind w:left="720" w:hanging="720"/>
      </w:pPr>
      <w:rPr>
        <w:rFonts w:hint="default"/>
      </w:rPr>
    </w:lvl>
    <w:lvl w:ilvl="1">
      <w:start w:val="2"/>
      <w:numFmt w:val="decimal"/>
      <w:lvlText w:val="%1.%2."/>
      <w:lvlJc w:val="left"/>
      <w:pPr>
        <w:tabs>
          <w:tab w:val="left" w:pos="576"/>
        </w:tabs>
        <w:ind w:left="576" w:hanging="576"/>
      </w:pPr>
      <w:rPr>
        <w:rFonts w:hint="default"/>
      </w:rPr>
    </w:lvl>
    <w:lvl w:ilvl="2">
      <w:start w:val="1"/>
      <w:numFmt w:val="decimal"/>
      <w:pStyle w:val="StyleHeading3Linespacing15lines"/>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8">
    <w:nsid w:val="6E230785"/>
    <w:multiLevelType w:val="multilevel"/>
    <w:tmpl w:val="6E230785"/>
    <w:lvl w:ilvl="0">
      <w:start w:val="1"/>
      <w:numFmt w:val="bullet"/>
      <w:pStyle w:val="ItemListinTable"/>
      <w:lvlText w:val=""/>
      <w:lvlJc w:val="left"/>
      <w:pPr>
        <w:tabs>
          <w:tab w:val="left" w:pos="284"/>
        </w:tabs>
        <w:ind w:left="284" w:hanging="284"/>
      </w:pPr>
      <w:rPr>
        <w:rFonts w:ascii="Wingdings" w:eastAsia="宋体" w:hAnsi="Wingdings" w:hint="default"/>
        <w:b w:val="0"/>
        <w:i w:val="0"/>
        <w:color w:val="auto"/>
        <w:position w:val="3"/>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nsid w:val="718B23A0"/>
    <w:multiLevelType w:val="multilevel"/>
    <w:tmpl w:val="718B23A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71F87D69"/>
    <w:multiLevelType w:val="multilevel"/>
    <w:tmpl w:val="71F87D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729F20FE"/>
    <w:multiLevelType w:val="multilevel"/>
    <w:tmpl w:val="729F20F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768109CA"/>
    <w:multiLevelType w:val="multilevel"/>
    <w:tmpl w:val="768109C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7711256B"/>
    <w:multiLevelType w:val="multilevel"/>
    <w:tmpl w:val="7711256B"/>
    <w:lvl w:ilvl="0">
      <w:start w:val="1"/>
      <w:numFmt w:val="bullet"/>
      <w:lvlText w:val="•"/>
      <w:lvlJc w:val="left"/>
      <w:pPr>
        <w:tabs>
          <w:tab w:val="left" w:pos="720"/>
        </w:tabs>
        <w:ind w:left="720" w:hanging="360"/>
      </w:pPr>
      <w:rPr>
        <w:rFonts w:ascii="华文中宋" w:hAnsi="华文中宋" w:hint="default"/>
      </w:rPr>
    </w:lvl>
    <w:lvl w:ilvl="1">
      <w:start w:val="194"/>
      <w:numFmt w:val="bullet"/>
      <w:lvlText w:val="–"/>
      <w:lvlJc w:val="left"/>
      <w:pPr>
        <w:tabs>
          <w:tab w:val="left" w:pos="1440"/>
        </w:tabs>
        <w:ind w:left="1440" w:hanging="360"/>
      </w:pPr>
      <w:rPr>
        <w:rFonts w:ascii="华文中宋" w:hAnsi="华文中宋" w:hint="default"/>
      </w:rPr>
    </w:lvl>
    <w:lvl w:ilvl="2">
      <w:start w:val="1"/>
      <w:numFmt w:val="bullet"/>
      <w:lvlText w:val="•"/>
      <w:lvlJc w:val="left"/>
      <w:pPr>
        <w:tabs>
          <w:tab w:val="left" w:pos="2160"/>
        </w:tabs>
        <w:ind w:left="2160" w:hanging="360"/>
      </w:pPr>
      <w:rPr>
        <w:rFonts w:ascii="华文中宋" w:hAnsi="华文中宋" w:hint="default"/>
      </w:rPr>
    </w:lvl>
    <w:lvl w:ilvl="3">
      <w:start w:val="1"/>
      <w:numFmt w:val="bullet"/>
      <w:lvlText w:val="•"/>
      <w:lvlJc w:val="left"/>
      <w:pPr>
        <w:tabs>
          <w:tab w:val="left" w:pos="2880"/>
        </w:tabs>
        <w:ind w:left="2880" w:hanging="360"/>
      </w:pPr>
      <w:rPr>
        <w:rFonts w:ascii="华文中宋" w:hAnsi="华文中宋" w:hint="default"/>
      </w:rPr>
    </w:lvl>
    <w:lvl w:ilvl="4">
      <w:start w:val="1"/>
      <w:numFmt w:val="bullet"/>
      <w:lvlText w:val="•"/>
      <w:lvlJc w:val="left"/>
      <w:pPr>
        <w:tabs>
          <w:tab w:val="left" w:pos="3600"/>
        </w:tabs>
        <w:ind w:left="3600" w:hanging="360"/>
      </w:pPr>
      <w:rPr>
        <w:rFonts w:ascii="华文中宋" w:hAnsi="华文中宋" w:hint="default"/>
      </w:rPr>
    </w:lvl>
    <w:lvl w:ilvl="5">
      <w:start w:val="1"/>
      <w:numFmt w:val="bullet"/>
      <w:lvlText w:val="•"/>
      <w:lvlJc w:val="left"/>
      <w:pPr>
        <w:tabs>
          <w:tab w:val="left" w:pos="4320"/>
        </w:tabs>
        <w:ind w:left="4320" w:hanging="360"/>
      </w:pPr>
      <w:rPr>
        <w:rFonts w:ascii="华文中宋" w:hAnsi="华文中宋" w:hint="default"/>
      </w:rPr>
    </w:lvl>
    <w:lvl w:ilvl="6">
      <w:start w:val="1"/>
      <w:numFmt w:val="bullet"/>
      <w:lvlText w:val="•"/>
      <w:lvlJc w:val="left"/>
      <w:pPr>
        <w:tabs>
          <w:tab w:val="left" w:pos="5040"/>
        </w:tabs>
        <w:ind w:left="5040" w:hanging="360"/>
      </w:pPr>
      <w:rPr>
        <w:rFonts w:ascii="华文中宋" w:hAnsi="华文中宋" w:hint="default"/>
      </w:rPr>
    </w:lvl>
    <w:lvl w:ilvl="7">
      <w:start w:val="1"/>
      <w:numFmt w:val="bullet"/>
      <w:lvlText w:val="•"/>
      <w:lvlJc w:val="left"/>
      <w:pPr>
        <w:tabs>
          <w:tab w:val="left" w:pos="5760"/>
        </w:tabs>
        <w:ind w:left="5760" w:hanging="360"/>
      </w:pPr>
      <w:rPr>
        <w:rFonts w:ascii="华文中宋" w:hAnsi="华文中宋" w:hint="default"/>
      </w:rPr>
    </w:lvl>
    <w:lvl w:ilvl="8">
      <w:start w:val="1"/>
      <w:numFmt w:val="bullet"/>
      <w:lvlText w:val="•"/>
      <w:lvlJc w:val="left"/>
      <w:pPr>
        <w:tabs>
          <w:tab w:val="left" w:pos="6480"/>
        </w:tabs>
        <w:ind w:left="6480" w:hanging="360"/>
      </w:pPr>
      <w:rPr>
        <w:rFonts w:ascii="华文中宋" w:hAnsi="华文中宋" w:hint="default"/>
      </w:rPr>
    </w:lvl>
  </w:abstractNum>
  <w:abstractNum w:abstractNumId="54">
    <w:nsid w:val="79C07D92"/>
    <w:multiLevelType w:val="multilevel"/>
    <w:tmpl w:val="79C07D92"/>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5">
    <w:nsid w:val="7A793D90"/>
    <w:multiLevelType w:val="multilevel"/>
    <w:tmpl w:val="7A793D90"/>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6">
    <w:nsid w:val="7B9D189F"/>
    <w:multiLevelType w:val="multilevel"/>
    <w:tmpl w:val="7B9D189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7C285694"/>
    <w:multiLevelType w:val="multilevel"/>
    <w:tmpl w:val="7C285694"/>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8">
    <w:nsid w:val="7CB62D40"/>
    <w:multiLevelType w:val="multilevel"/>
    <w:tmpl w:val="7CB62D40"/>
    <w:lvl w:ilvl="0">
      <w:start w:val="1"/>
      <w:numFmt w:val="decimal"/>
      <w:pStyle w:val="11"/>
      <w:lvlText w:val="%1."/>
      <w:lvlJc w:val="left"/>
      <w:pPr>
        <w:ind w:left="432" w:hanging="432"/>
      </w:pPr>
      <w:rPr>
        <w:rFonts w:ascii="Calibri" w:eastAsia="宋体" w:hAnsi="Calibri" w:hint="default"/>
        <w:sz w:val="44"/>
      </w:rPr>
    </w:lvl>
    <w:lvl w:ilvl="1">
      <w:start w:val="1"/>
      <w:numFmt w:val="decimal"/>
      <w:pStyle w:val="20"/>
      <w:lvlText w:val="%1.%2."/>
      <w:lvlJc w:val="left"/>
      <w:pPr>
        <w:ind w:left="575" w:hanging="575"/>
      </w:pPr>
      <w:rPr>
        <w:rFonts w:ascii="Calibri" w:eastAsia="宋体" w:hAnsi="Calibri" w:hint="default"/>
        <w:sz w:val="36"/>
      </w:rPr>
    </w:lvl>
    <w:lvl w:ilvl="2">
      <w:start w:val="1"/>
      <w:numFmt w:val="decimal"/>
      <w:pStyle w:val="3"/>
      <w:lvlText w:val="%1.%2.%3."/>
      <w:lvlJc w:val="left"/>
      <w:pPr>
        <w:ind w:left="720" w:hanging="720"/>
      </w:pPr>
      <w:rPr>
        <w:rFonts w:ascii="Calibri" w:eastAsia="宋体" w:hAnsi="Calibri" w:hint="default"/>
        <w:sz w:val="32"/>
      </w:rPr>
    </w:lvl>
    <w:lvl w:ilvl="3">
      <w:start w:val="1"/>
      <w:numFmt w:val="decimal"/>
      <w:pStyle w:val="40"/>
      <w:lvlText w:val="%1.%2.%3.%4."/>
      <w:lvlJc w:val="left"/>
      <w:pPr>
        <w:ind w:left="1148" w:hanging="864"/>
      </w:pPr>
      <w:rPr>
        <w:rFonts w:ascii="Calibri" w:eastAsia="宋体" w:hAnsi="Calibri" w:hint="default"/>
        <w:sz w:val="30"/>
      </w:rPr>
    </w:lvl>
    <w:lvl w:ilvl="4">
      <w:start w:val="1"/>
      <w:numFmt w:val="decimal"/>
      <w:pStyle w:val="5"/>
      <w:lvlText w:val="%1.%2.%3.%4.%5."/>
      <w:lvlJc w:val="left"/>
      <w:pPr>
        <w:ind w:left="1008" w:hanging="1008"/>
      </w:pPr>
      <w:rPr>
        <w:rFonts w:ascii="Calibri" w:eastAsia="宋体" w:hAnsi="Calibri" w:hint="default"/>
        <w:sz w:val="28"/>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59">
    <w:nsid w:val="7DBE42C3"/>
    <w:multiLevelType w:val="multilevel"/>
    <w:tmpl w:val="7DBE42C3"/>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58"/>
  </w:num>
  <w:num w:numId="2">
    <w:abstractNumId w:val="40"/>
  </w:num>
  <w:num w:numId="3">
    <w:abstractNumId w:val="46"/>
    <w:lvlOverride w:ilvl="0">
      <w:startOverride w:val="1"/>
    </w:lvlOverride>
  </w:num>
  <w:num w:numId="4">
    <w:abstractNumId w:val="12"/>
  </w:num>
  <w:num w:numId="5">
    <w:abstractNumId w:val="33"/>
  </w:num>
  <w:num w:numId="6">
    <w:abstractNumId w:val="20"/>
  </w:num>
  <w:num w:numId="7">
    <w:abstractNumId w:val="27"/>
  </w:num>
  <w:num w:numId="8">
    <w:abstractNumId w:val="34"/>
  </w:num>
  <w:num w:numId="9">
    <w:abstractNumId w:val="41"/>
  </w:num>
  <w:num w:numId="10">
    <w:abstractNumId w:val="39"/>
  </w:num>
  <w:num w:numId="11">
    <w:abstractNumId w:val="48"/>
  </w:num>
  <w:num w:numId="12">
    <w:abstractNumId w:val="11"/>
  </w:num>
  <w:num w:numId="13">
    <w:abstractNumId w:val="19"/>
  </w:num>
  <w:num w:numId="14">
    <w:abstractNumId w:val="21"/>
  </w:num>
  <w:num w:numId="15">
    <w:abstractNumId w:val="29"/>
  </w:num>
  <w:num w:numId="16">
    <w:abstractNumId w:val="47"/>
  </w:num>
  <w:num w:numId="17">
    <w:abstractNumId w:val="9"/>
  </w:num>
  <w:num w:numId="18">
    <w:abstractNumId w:val="43"/>
  </w:num>
  <w:num w:numId="19">
    <w:abstractNumId w:val="31"/>
  </w:num>
  <w:num w:numId="20">
    <w:abstractNumId w:val="13"/>
  </w:num>
  <w:num w:numId="21">
    <w:abstractNumId w:val="55"/>
  </w:num>
  <w:num w:numId="22">
    <w:abstractNumId w:val="8"/>
  </w:num>
  <w:num w:numId="23">
    <w:abstractNumId w:val="28"/>
  </w:num>
  <w:num w:numId="24">
    <w:abstractNumId w:val="32"/>
  </w:num>
  <w:num w:numId="25">
    <w:abstractNumId w:val="17"/>
  </w:num>
  <w:num w:numId="26">
    <w:abstractNumId w:val="7"/>
  </w:num>
  <w:num w:numId="27">
    <w:abstractNumId w:val="18"/>
  </w:num>
  <w:num w:numId="28">
    <w:abstractNumId w:val="44"/>
  </w:num>
  <w:num w:numId="29">
    <w:abstractNumId w:val="26"/>
  </w:num>
  <w:num w:numId="30">
    <w:abstractNumId w:val="36"/>
  </w:num>
  <w:num w:numId="31">
    <w:abstractNumId w:val="37"/>
  </w:num>
  <w:num w:numId="32">
    <w:abstractNumId w:val="56"/>
  </w:num>
  <w:num w:numId="33">
    <w:abstractNumId w:val="10"/>
  </w:num>
  <w:num w:numId="34">
    <w:abstractNumId w:val="50"/>
  </w:num>
  <w:num w:numId="35">
    <w:abstractNumId w:val="49"/>
  </w:num>
  <w:num w:numId="36">
    <w:abstractNumId w:val="38"/>
  </w:num>
  <w:num w:numId="37">
    <w:abstractNumId w:val="51"/>
  </w:num>
  <w:num w:numId="38">
    <w:abstractNumId w:val="52"/>
  </w:num>
  <w:num w:numId="39">
    <w:abstractNumId w:val="22"/>
  </w:num>
  <w:num w:numId="40">
    <w:abstractNumId w:val="23"/>
  </w:num>
  <w:num w:numId="41">
    <w:abstractNumId w:val="59"/>
  </w:num>
  <w:num w:numId="42">
    <w:abstractNumId w:val="5"/>
  </w:num>
  <w:num w:numId="43">
    <w:abstractNumId w:val="15"/>
  </w:num>
  <w:num w:numId="44">
    <w:abstractNumId w:val="1"/>
  </w:num>
  <w:num w:numId="45">
    <w:abstractNumId w:val="3"/>
  </w:num>
  <w:num w:numId="46">
    <w:abstractNumId w:val="4"/>
  </w:num>
  <w:num w:numId="47">
    <w:abstractNumId w:val="42"/>
  </w:num>
  <w:num w:numId="48">
    <w:abstractNumId w:val="54"/>
  </w:num>
  <w:num w:numId="49">
    <w:abstractNumId w:val="14"/>
  </w:num>
  <w:num w:numId="50">
    <w:abstractNumId w:val="45"/>
  </w:num>
  <w:num w:numId="51">
    <w:abstractNumId w:val="25"/>
  </w:num>
  <w:num w:numId="52">
    <w:abstractNumId w:val="35"/>
  </w:num>
  <w:num w:numId="53">
    <w:abstractNumId w:val="53"/>
  </w:num>
  <w:num w:numId="54">
    <w:abstractNumId w:val="57"/>
  </w:num>
  <w:num w:numId="55">
    <w:abstractNumId w:val="2"/>
  </w:num>
  <w:num w:numId="56">
    <w:abstractNumId w:val="0"/>
  </w:num>
  <w:num w:numId="57">
    <w:abstractNumId w:val="30"/>
  </w:num>
  <w:num w:numId="58">
    <w:abstractNumId w:val="24"/>
  </w:num>
  <w:num w:numId="59">
    <w:abstractNumId w:val="6"/>
  </w:num>
  <w:num w:numId="60">
    <w:abstractNumId w:val="1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420"/>
  <w:drawingGridHorizontalSpacing w:val="120"/>
  <w:drawingGridVerticalSpacing w:val="168"/>
  <w:displayHorizontalDrawingGridEvery w:val="2"/>
  <w:displayVerticalDrawingGridEvery w:val="2"/>
  <w:noPunctuationKerning/>
  <w:characterSpacingControl w:val="compressPunctuation"/>
  <w:hdrShapeDefaults>
    <o:shapedefaults v:ext="edit" spidmax="2048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2AFC"/>
    <w:rsid w:val="0005189B"/>
    <w:rsid w:val="000549F8"/>
    <w:rsid w:val="000862C1"/>
    <w:rsid w:val="000A030F"/>
    <w:rsid w:val="0011662C"/>
    <w:rsid w:val="00122E2E"/>
    <w:rsid w:val="00172A27"/>
    <w:rsid w:val="001800DB"/>
    <w:rsid w:val="0018349A"/>
    <w:rsid w:val="00184349"/>
    <w:rsid w:val="002325ED"/>
    <w:rsid w:val="002D6245"/>
    <w:rsid w:val="0032752A"/>
    <w:rsid w:val="0037254E"/>
    <w:rsid w:val="003758F9"/>
    <w:rsid w:val="00376B93"/>
    <w:rsid w:val="00381B9B"/>
    <w:rsid w:val="003A563E"/>
    <w:rsid w:val="0040464C"/>
    <w:rsid w:val="00446627"/>
    <w:rsid w:val="0045436B"/>
    <w:rsid w:val="00474E33"/>
    <w:rsid w:val="004809F1"/>
    <w:rsid w:val="00486C55"/>
    <w:rsid w:val="004A4E31"/>
    <w:rsid w:val="004C1A83"/>
    <w:rsid w:val="004C4B2B"/>
    <w:rsid w:val="004C7523"/>
    <w:rsid w:val="005476E2"/>
    <w:rsid w:val="00574681"/>
    <w:rsid w:val="00590E10"/>
    <w:rsid w:val="005A43B1"/>
    <w:rsid w:val="005B11C2"/>
    <w:rsid w:val="005B1E18"/>
    <w:rsid w:val="0060714F"/>
    <w:rsid w:val="00613465"/>
    <w:rsid w:val="00622808"/>
    <w:rsid w:val="00657E89"/>
    <w:rsid w:val="00684CE0"/>
    <w:rsid w:val="00696847"/>
    <w:rsid w:val="006B42AF"/>
    <w:rsid w:val="006D4C9F"/>
    <w:rsid w:val="00751AB5"/>
    <w:rsid w:val="00790FBF"/>
    <w:rsid w:val="0079271B"/>
    <w:rsid w:val="007A553C"/>
    <w:rsid w:val="007C1615"/>
    <w:rsid w:val="007C3FB2"/>
    <w:rsid w:val="007C6D59"/>
    <w:rsid w:val="007D21FA"/>
    <w:rsid w:val="007E31B0"/>
    <w:rsid w:val="00805840"/>
    <w:rsid w:val="008239BA"/>
    <w:rsid w:val="0083487C"/>
    <w:rsid w:val="00870F51"/>
    <w:rsid w:val="008C0C20"/>
    <w:rsid w:val="008C675F"/>
    <w:rsid w:val="008E1FC1"/>
    <w:rsid w:val="008F4E5D"/>
    <w:rsid w:val="009032C8"/>
    <w:rsid w:val="00906980"/>
    <w:rsid w:val="00923E3B"/>
    <w:rsid w:val="0093177D"/>
    <w:rsid w:val="00936B19"/>
    <w:rsid w:val="00945F35"/>
    <w:rsid w:val="009A7D93"/>
    <w:rsid w:val="009B0D34"/>
    <w:rsid w:val="009B3F6E"/>
    <w:rsid w:val="009B6F84"/>
    <w:rsid w:val="009C2D7C"/>
    <w:rsid w:val="009D0C48"/>
    <w:rsid w:val="009E48A9"/>
    <w:rsid w:val="00A11FF0"/>
    <w:rsid w:val="00A2382D"/>
    <w:rsid w:val="00AD2068"/>
    <w:rsid w:val="00B540B8"/>
    <w:rsid w:val="00C15260"/>
    <w:rsid w:val="00C22682"/>
    <w:rsid w:val="00C363FE"/>
    <w:rsid w:val="00CB4926"/>
    <w:rsid w:val="00CF003C"/>
    <w:rsid w:val="00D12EE5"/>
    <w:rsid w:val="00D57C18"/>
    <w:rsid w:val="00D671A9"/>
    <w:rsid w:val="00D72DAD"/>
    <w:rsid w:val="00DD583D"/>
    <w:rsid w:val="00DD6D55"/>
    <w:rsid w:val="00E04481"/>
    <w:rsid w:val="00E50838"/>
    <w:rsid w:val="00E84BCD"/>
    <w:rsid w:val="00EC4DEC"/>
    <w:rsid w:val="00EF7943"/>
    <w:rsid w:val="00F82E58"/>
    <w:rsid w:val="00F8760A"/>
    <w:rsid w:val="00FE11CF"/>
    <w:rsid w:val="00FE6C5D"/>
    <w:rsid w:val="00FE7D73"/>
    <w:rsid w:val="00FF3504"/>
    <w:rsid w:val="013E07B7"/>
    <w:rsid w:val="01DF1B9F"/>
    <w:rsid w:val="023954E8"/>
    <w:rsid w:val="041C3CD2"/>
    <w:rsid w:val="04713536"/>
    <w:rsid w:val="054E299E"/>
    <w:rsid w:val="05E27BA1"/>
    <w:rsid w:val="05F33538"/>
    <w:rsid w:val="066D7F04"/>
    <w:rsid w:val="06AE67D3"/>
    <w:rsid w:val="06E96853"/>
    <w:rsid w:val="070D5369"/>
    <w:rsid w:val="07A93A0D"/>
    <w:rsid w:val="07AC5589"/>
    <w:rsid w:val="089D6C9D"/>
    <w:rsid w:val="08A85AAC"/>
    <w:rsid w:val="08ED5631"/>
    <w:rsid w:val="09B90A10"/>
    <w:rsid w:val="09E334B0"/>
    <w:rsid w:val="09FB00C6"/>
    <w:rsid w:val="0AD62A5B"/>
    <w:rsid w:val="0B41270B"/>
    <w:rsid w:val="0B4F44FF"/>
    <w:rsid w:val="0BC7526E"/>
    <w:rsid w:val="0BF3007B"/>
    <w:rsid w:val="0C31356E"/>
    <w:rsid w:val="0DFF4658"/>
    <w:rsid w:val="10AB04CB"/>
    <w:rsid w:val="10D33328"/>
    <w:rsid w:val="10E572F9"/>
    <w:rsid w:val="11C013BE"/>
    <w:rsid w:val="11D610DC"/>
    <w:rsid w:val="12204B3F"/>
    <w:rsid w:val="12FB25F8"/>
    <w:rsid w:val="14512603"/>
    <w:rsid w:val="151554BD"/>
    <w:rsid w:val="172252AB"/>
    <w:rsid w:val="183836DE"/>
    <w:rsid w:val="19055F91"/>
    <w:rsid w:val="198E3E6D"/>
    <w:rsid w:val="1A863DF3"/>
    <w:rsid w:val="1B06561A"/>
    <w:rsid w:val="1C5605BB"/>
    <w:rsid w:val="1D7F27A0"/>
    <w:rsid w:val="1DD87E86"/>
    <w:rsid w:val="1E423234"/>
    <w:rsid w:val="1E950C55"/>
    <w:rsid w:val="1F754B4B"/>
    <w:rsid w:val="1F8E2985"/>
    <w:rsid w:val="1FED5ECE"/>
    <w:rsid w:val="1FF963DF"/>
    <w:rsid w:val="208E010F"/>
    <w:rsid w:val="20DD543A"/>
    <w:rsid w:val="20E5233E"/>
    <w:rsid w:val="215461E8"/>
    <w:rsid w:val="21772AF6"/>
    <w:rsid w:val="21D132B7"/>
    <w:rsid w:val="22D33CD1"/>
    <w:rsid w:val="23F65104"/>
    <w:rsid w:val="25176884"/>
    <w:rsid w:val="260F6A38"/>
    <w:rsid w:val="262A1A87"/>
    <w:rsid w:val="266C7EED"/>
    <w:rsid w:val="26A510D6"/>
    <w:rsid w:val="27BA62B8"/>
    <w:rsid w:val="27C24188"/>
    <w:rsid w:val="27FF5E71"/>
    <w:rsid w:val="28F909E2"/>
    <w:rsid w:val="2BE344D4"/>
    <w:rsid w:val="2D6F2573"/>
    <w:rsid w:val="2D706754"/>
    <w:rsid w:val="2E540D05"/>
    <w:rsid w:val="2E630283"/>
    <w:rsid w:val="2E7054BC"/>
    <w:rsid w:val="2F870B96"/>
    <w:rsid w:val="30D76DCE"/>
    <w:rsid w:val="30FB5F42"/>
    <w:rsid w:val="32F32665"/>
    <w:rsid w:val="33181349"/>
    <w:rsid w:val="344810A4"/>
    <w:rsid w:val="35C31DFA"/>
    <w:rsid w:val="35DF78AD"/>
    <w:rsid w:val="38105810"/>
    <w:rsid w:val="387E2EC0"/>
    <w:rsid w:val="38884E59"/>
    <w:rsid w:val="394865C4"/>
    <w:rsid w:val="39B94B41"/>
    <w:rsid w:val="39EE12AE"/>
    <w:rsid w:val="3AD81CE3"/>
    <w:rsid w:val="3AE1462B"/>
    <w:rsid w:val="3B1379D8"/>
    <w:rsid w:val="3B197F89"/>
    <w:rsid w:val="3B242B47"/>
    <w:rsid w:val="3B2B3353"/>
    <w:rsid w:val="3B754471"/>
    <w:rsid w:val="3C681500"/>
    <w:rsid w:val="3CAB6316"/>
    <w:rsid w:val="3DB77FFF"/>
    <w:rsid w:val="3E312738"/>
    <w:rsid w:val="3EA622C9"/>
    <w:rsid w:val="40AC39E8"/>
    <w:rsid w:val="41072788"/>
    <w:rsid w:val="414B708C"/>
    <w:rsid w:val="41EC330F"/>
    <w:rsid w:val="421D73BA"/>
    <w:rsid w:val="435B5E49"/>
    <w:rsid w:val="43A41CC1"/>
    <w:rsid w:val="44054506"/>
    <w:rsid w:val="44FA0824"/>
    <w:rsid w:val="4511755B"/>
    <w:rsid w:val="45752369"/>
    <w:rsid w:val="459F4547"/>
    <w:rsid w:val="47CA7A04"/>
    <w:rsid w:val="48992923"/>
    <w:rsid w:val="48CA3139"/>
    <w:rsid w:val="49223B08"/>
    <w:rsid w:val="49540F58"/>
    <w:rsid w:val="49835473"/>
    <w:rsid w:val="49B94D14"/>
    <w:rsid w:val="4A100DD2"/>
    <w:rsid w:val="4A8743D7"/>
    <w:rsid w:val="4ACF06FA"/>
    <w:rsid w:val="4AD432BB"/>
    <w:rsid w:val="4B482CE9"/>
    <w:rsid w:val="4C556544"/>
    <w:rsid w:val="4D120FBE"/>
    <w:rsid w:val="4D2729B7"/>
    <w:rsid w:val="4D755B99"/>
    <w:rsid w:val="4D98113A"/>
    <w:rsid w:val="4DFF7123"/>
    <w:rsid w:val="4EA8394D"/>
    <w:rsid w:val="4EC36A0E"/>
    <w:rsid w:val="4EFF107A"/>
    <w:rsid w:val="4F965A9E"/>
    <w:rsid w:val="50136BD5"/>
    <w:rsid w:val="511E4872"/>
    <w:rsid w:val="51501080"/>
    <w:rsid w:val="51745CE8"/>
    <w:rsid w:val="52C96FD9"/>
    <w:rsid w:val="52DA363F"/>
    <w:rsid w:val="54924AA9"/>
    <w:rsid w:val="55285AB3"/>
    <w:rsid w:val="55D57469"/>
    <w:rsid w:val="55D74047"/>
    <w:rsid w:val="55E00504"/>
    <w:rsid w:val="55E97310"/>
    <w:rsid w:val="55FE3D24"/>
    <w:rsid w:val="56305CDE"/>
    <w:rsid w:val="56A95AC1"/>
    <w:rsid w:val="575E36F8"/>
    <w:rsid w:val="580D0200"/>
    <w:rsid w:val="58BF6320"/>
    <w:rsid w:val="5A6A2905"/>
    <w:rsid w:val="5AB73779"/>
    <w:rsid w:val="5B475862"/>
    <w:rsid w:val="5BAE6141"/>
    <w:rsid w:val="5BE326D9"/>
    <w:rsid w:val="5C367548"/>
    <w:rsid w:val="5C556EC0"/>
    <w:rsid w:val="5C727B84"/>
    <w:rsid w:val="5CB33D32"/>
    <w:rsid w:val="5E972296"/>
    <w:rsid w:val="5EC83E5E"/>
    <w:rsid w:val="5EC85F49"/>
    <w:rsid w:val="5F4F5A9F"/>
    <w:rsid w:val="60A62FA9"/>
    <w:rsid w:val="61CE491F"/>
    <w:rsid w:val="63942BDD"/>
    <w:rsid w:val="652021C5"/>
    <w:rsid w:val="66070C34"/>
    <w:rsid w:val="6608799E"/>
    <w:rsid w:val="661F7058"/>
    <w:rsid w:val="667A20EF"/>
    <w:rsid w:val="66AD6ECC"/>
    <w:rsid w:val="69CF5AE5"/>
    <w:rsid w:val="6AAC6D20"/>
    <w:rsid w:val="6AE576B8"/>
    <w:rsid w:val="6AF21685"/>
    <w:rsid w:val="6BDF3605"/>
    <w:rsid w:val="6D9A248A"/>
    <w:rsid w:val="6E4A292F"/>
    <w:rsid w:val="6E9D77DD"/>
    <w:rsid w:val="6EC0376C"/>
    <w:rsid w:val="6F3A53A8"/>
    <w:rsid w:val="6F8133FB"/>
    <w:rsid w:val="702F5552"/>
    <w:rsid w:val="715A6AD1"/>
    <w:rsid w:val="725F70CE"/>
    <w:rsid w:val="72E6772A"/>
    <w:rsid w:val="72EF54B2"/>
    <w:rsid w:val="7475751D"/>
    <w:rsid w:val="76E537F9"/>
    <w:rsid w:val="76F46F10"/>
    <w:rsid w:val="778E4287"/>
    <w:rsid w:val="78555170"/>
    <w:rsid w:val="79303562"/>
    <w:rsid w:val="793C22D8"/>
    <w:rsid w:val="7B383DE3"/>
    <w:rsid w:val="7BEB18A2"/>
    <w:rsid w:val="7C0977E9"/>
    <w:rsid w:val="7C503D20"/>
    <w:rsid w:val="7D133077"/>
    <w:rsid w:val="7DAE2F87"/>
    <w:rsid w:val="7E0C6E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line="360" w:lineRule="auto"/>
        <w:ind w:left="420" w:hanging="420"/>
      </w:pPr>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qFormat="1"/>
    <w:lsdException w:name="annotation reference" w:unhideWhenUsed="1" w:qFormat="1"/>
    <w:lsdException w:name="page number" w:qFormat="1"/>
    <w:lsdException w:name="endnote text" w:qFormat="1"/>
    <w:lsdException w:name="macro" w:qFormat="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lsdException w:name="Body Text" w:qFormat="1"/>
    <w:lsdException w:name="Body Text Indent" w:unhideWhenUsed="1" w:qFormat="1"/>
    <w:lsdException w:name="List Continue" w:qFormat="1"/>
    <w:lsdException w:name="List Continue 2" w:qFormat="1"/>
    <w:lsdException w:name="List Continue 3" w:qFormat="1"/>
    <w:lsdException w:name="List Continue 4" w:qFormat="1"/>
    <w:lsdException w:name="Message Header" w:qFormat="1"/>
    <w:lsdException w:name="Subtitle" w:qFormat="1"/>
    <w:lsdException w:name="Salutation" w:uiPriority="99" w:qFormat="1"/>
    <w:lsdException w:name="Date" w:qFormat="1"/>
    <w:lsdException w:name="Body Text First Indent" w:unhideWhenUsed="1" w:qFormat="1"/>
    <w:lsdException w:name="Body Text First Indent 2" w:unhideWhenUsed="1"/>
    <w:lsdException w:name="Note Heading" w:qFormat="1"/>
    <w:lsdException w:name="Body Text 2" w:qFormat="1"/>
    <w:lsdException w:name="Body Text 3" w:qFormat="1"/>
    <w:lsdException w:name="Body Text Indent 2" w:qFormat="1"/>
    <w:lsdException w:name="Body Text Indent 3" w:qFormat="1"/>
    <w:lsdException w:name="Block Text" w:unhideWhenUsed="1" w:qFormat="1"/>
    <w:lsdException w:name="Hyperlink" w:uiPriority="99" w:unhideWhenUsed="1" w:qFormat="1"/>
    <w:lsdException w:name="FollowedHyperlink" w:uiPriority="99" w:unhideWhenUsed="1" w:qFormat="1"/>
    <w:lsdException w:name="Strong" w:uiPriority="22" w:qFormat="1"/>
    <w:lsdException w:name="Emphasis"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uiPriority="99" w:unhideWhenUsed="1" w:qFormat="1"/>
    <w:lsdException w:name="HTML Typewriter"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nhideWhenUsed="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a3"/>
    <w:qFormat/>
    <w:rsid w:val="009A7D93"/>
    <w:pPr>
      <w:textAlignment w:val="baseline"/>
    </w:pPr>
    <w:rPr>
      <w:rFonts w:ascii="Times New Roman" w:eastAsia="宋体" w:hAnsi="Times New Roman"/>
      <w:color w:val="000000"/>
      <w:sz w:val="24"/>
      <w:u w:color="000000"/>
    </w:rPr>
  </w:style>
  <w:style w:type="paragraph" w:styleId="11">
    <w:name w:val="heading 1"/>
    <w:basedOn w:val="a2"/>
    <w:next w:val="a2"/>
    <w:link w:val="1Char"/>
    <w:qFormat/>
    <w:rsid w:val="009A7D93"/>
    <w:pPr>
      <w:keepNext/>
      <w:widowControl w:val="0"/>
      <w:numPr>
        <w:numId w:val="1"/>
      </w:numPr>
      <w:tabs>
        <w:tab w:val="left" w:pos="480"/>
      </w:tabs>
      <w:spacing w:line="288" w:lineRule="auto"/>
      <w:textAlignment w:val="auto"/>
      <w:outlineLvl w:val="0"/>
    </w:pPr>
    <w:rPr>
      <w:rFonts w:ascii="Calibri" w:hAnsi="Calibri"/>
      <w:b/>
      <w:color w:val="auto"/>
      <w:kern w:val="2"/>
      <w:sz w:val="44"/>
      <w:lang w:bidi="he-IL"/>
    </w:rPr>
  </w:style>
  <w:style w:type="paragraph" w:styleId="20">
    <w:name w:val="heading 2"/>
    <w:basedOn w:val="a2"/>
    <w:next w:val="a2"/>
    <w:link w:val="2Char"/>
    <w:unhideWhenUsed/>
    <w:qFormat/>
    <w:rsid w:val="009A7D93"/>
    <w:pPr>
      <w:keepNext/>
      <w:keepLines/>
      <w:numPr>
        <w:ilvl w:val="1"/>
        <w:numId w:val="1"/>
      </w:numPr>
      <w:spacing w:line="288" w:lineRule="auto"/>
      <w:outlineLvl w:val="1"/>
    </w:pPr>
    <w:rPr>
      <w:rFonts w:ascii="Calibri" w:hAnsi="Calibri"/>
      <w:b/>
      <w:sz w:val="36"/>
    </w:rPr>
  </w:style>
  <w:style w:type="paragraph" w:styleId="3">
    <w:name w:val="heading 3"/>
    <w:basedOn w:val="a2"/>
    <w:next w:val="a2"/>
    <w:link w:val="3Char"/>
    <w:unhideWhenUsed/>
    <w:qFormat/>
    <w:rsid w:val="009A7D93"/>
    <w:pPr>
      <w:keepNext/>
      <w:keepLines/>
      <w:numPr>
        <w:ilvl w:val="2"/>
        <w:numId w:val="1"/>
      </w:numPr>
      <w:spacing w:line="288" w:lineRule="auto"/>
      <w:outlineLvl w:val="2"/>
    </w:pPr>
    <w:rPr>
      <w:rFonts w:ascii="Calibri" w:hAnsi="Calibri"/>
      <w:b/>
      <w:sz w:val="32"/>
    </w:rPr>
  </w:style>
  <w:style w:type="paragraph" w:styleId="40">
    <w:name w:val="heading 4"/>
    <w:basedOn w:val="a2"/>
    <w:next w:val="a2"/>
    <w:link w:val="4Char"/>
    <w:unhideWhenUsed/>
    <w:qFormat/>
    <w:rsid w:val="009A7D93"/>
    <w:pPr>
      <w:keepNext/>
      <w:keepLines/>
      <w:numPr>
        <w:ilvl w:val="3"/>
        <w:numId w:val="1"/>
      </w:numPr>
      <w:spacing w:line="240" w:lineRule="auto"/>
      <w:ind w:left="864"/>
      <w:outlineLvl w:val="3"/>
    </w:pPr>
    <w:rPr>
      <w:rFonts w:ascii="Calibri" w:hAnsi="Calibri"/>
      <w:b/>
      <w:sz w:val="30"/>
    </w:rPr>
  </w:style>
  <w:style w:type="paragraph" w:styleId="5">
    <w:name w:val="heading 5"/>
    <w:basedOn w:val="a2"/>
    <w:next w:val="a2"/>
    <w:link w:val="5Char"/>
    <w:uiPriority w:val="9"/>
    <w:unhideWhenUsed/>
    <w:qFormat/>
    <w:rsid w:val="009A7D93"/>
    <w:pPr>
      <w:keepNext/>
      <w:keepLines/>
      <w:numPr>
        <w:ilvl w:val="4"/>
        <w:numId w:val="1"/>
      </w:numPr>
      <w:outlineLvl w:val="4"/>
    </w:pPr>
    <w:rPr>
      <w:rFonts w:ascii="Calibri" w:hAnsi="Calibri"/>
      <w:b/>
      <w:sz w:val="28"/>
    </w:rPr>
  </w:style>
  <w:style w:type="paragraph" w:styleId="6">
    <w:name w:val="heading 6"/>
    <w:basedOn w:val="a2"/>
    <w:next w:val="a2"/>
    <w:link w:val="6Char"/>
    <w:uiPriority w:val="9"/>
    <w:unhideWhenUsed/>
    <w:qFormat/>
    <w:rsid w:val="009A7D93"/>
    <w:pPr>
      <w:keepNext/>
      <w:keepLines/>
      <w:numPr>
        <w:ilvl w:val="5"/>
        <w:numId w:val="1"/>
      </w:numPr>
      <w:outlineLvl w:val="5"/>
    </w:pPr>
    <w:rPr>
      <w:rFonts w:ascii="Arial" w:hAnsi="Arial"/>
      <w:b/>
    </w:rPr>
  </w:style>
  <w:style w:type="paragraph" w:styleId="7">
    <w:name w:val="heading 7"/>
    <w:basedOn w:val="a2"/>
    <w:next w:val="a2"/>
    <w:link w:val="7Char"/>
    <w:uiPriority w:val="9"/>
    <w:unhideWhenUsed/>
    <w:qFormat/>
    <w:rsid w:val="009A7D93"/>
    <w:pPr>
      <w:keepNext/>
      <w:keepLines/>
      <w:numPr>
        <w:ilvl w:val="6"/>
        <w:numId w:val="1"/>
      </w:numPr>
      <w:spacing w:line="317" w:lineRule="auto"/>
      <w:outlineLvl w:val="6"/>
    </w:pPr>
    <w:rPr>
      <w:b/>
    </w:rPr>
  </w:style>
  <w:style w:type="paragraph" w:styleId="8">
    <w:name w:val="heading 8"/>
    <w:basedOn w:val="a2"/>
    <w:next w:val="a2"/>
    <w:link w:val="8Char"/>
    <w:uiPriority w:val="9"/>
    <w:unhideWhenUsed/>
    <w:qFormat/>
    <w:rsid w:val="009A7D93"/>
    <w:pPr>
      <w:keepNext/>
      <w:keepLines/>
      <w:numPr>
        <w:ilvl w:val="7"/>
        <w:numId w:val="1"/>
      </w:numPr>
      <w:spacing w:line="317" w:lineRule="auto"/>
      <w:outlineLvl w:val="7"/>
    </w:pPr>
    <w:rPr>
      <w:rFonts w:ascii="Arial" w:eastAsia="黑体" w:hAnsi="Arial"/>
    </w:rPr>
  </w:style>
  <w:style w:type="paragraph" w:styleId="9">
    <w:name w:val="heading 9"/>
    <w:basedOn w:val="a2"/>
    <w:next w:val="a2"/>
    <w:link w:val="9Char"/>
    <w:uiPriority w:val="9"/>
    <w:unhideWhenUsed/>
    <w:qFormat/>
    <w:rsid w:val="009A7D93"/>
    <w:pPr>
      <w:keepNext/>
      <w:keepLines/>
      <w:numPr>
        <w:ilvl w:val="8"/>
        <w:numId w:val="1"/>
      </w:numPr>
      <w:spacing w:line="317" w:lineRule="auto"/>
      <w:outlineLvl w:val="8"/>
    </w:pPr>
    <w:rPr>
      <w:rFonts w:ascii="Arial" w:eastAsia="黑体" w:hAnsi="Arial"/>
      <w:sz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Char"/>
    <w:qFormat/>
    <w:rsid w:val="009A7D93"/>
    <w:rPr>
      <w:rFonts w:ascii="仿宋" w:eastAsia="仿宋" w:hAnsi="仿宋" w:cs="仿宋"/>
      <w:sz w:val="28"/>
      <w:szCs w:val="28"/>
      <w:lang w:val="zh-CN" w:bidi="zh-CN"/>
    </w:rPr>
  </w:style>
  <w:style w:type="paragraph" w:styleId="30">
    <w:name w:val="List 3"/>
    <w:basedOn w:val="a2"/>
    <w:qFormat/>
    <w:rsid w:val="009A7D93"/>
    <w:pPr>
      <w:ind w:left="1080" w:hanging="360"/>
      <w:textAlignment w:val="auto"/>
    </w:pPr>
    <w:rPr>
      <w:rFonts w:cs="Times New Roman"/>
      <w:color w:val="auto"/>
      <w:szCs w:val="24"/>
    </w:rPr>
  </w:style>
  <w:style w:type="paragraph" w:styleId="a7">
    <w:name w:val="annotation subject"/>
    <w:basedOn w:val="a8"/>
    <w:next w:val="a8"/>
    <w:link w:val="Char0"/>
    <w:uiPriority w:val="99"/>
    <w:unhideWhenUsed/>
    <w:qFormat/>
    <w:rsid w:val="009A7D93"/>
    <w:pPr>
      <w:widowControl w:val="0"/>
      <w:ind w:firstLineChars="200" w:firstLine="200"/>
      <w:textAlignment w:val="auto"/>
    </w:pPr>
    <w:rPr>
      <w:rFonts w:asciiTheme="minorHAnsi" w:hAnsiTheme="minorHAnsi"/>
      <w:b/>
      <w:bCs/>
      <w:color w:val="auto"/>
      <w:kern w:val="2"/>
      <w:szCs w:val="22"/>
    </w:rPr>
  </w:style>
  <w:style w:type="paragraph" w:styleId="a8">
    <w:name w:val="annotation text"/>
    <w:basedOn w:val="a2"/>
    <w:link w:val="Char1"/>
    <w:qFormat/>
    <w:rsid w:val="009A7D93"/>
  </w:style>
  <w:style w:type="paragraph" w:styleId="70">
    <w:name w:val="toc 7"/>
    <w:basedOn w:val="a2"/>
    <w:next w:val="a2"/>
    <w:uiPriority w:val="39"/>
    <w:qFormat/>
    <w:rsid w:val="009A7D93"/>
    <w:pPr>
      <w:widowControl w:val="0"/>
      <w:ind w:leftChars="1200" w:left="2520" w:firstLineChars="200" w:firstLine="200"/>
      <w:jc w:val="both"/>
      <w:textAlignment w:val="auto"/>
    </w:pPr>
    <w:rPr>
      <w:rFonts w:cs="Times New Roman"/>
      <w:color w:val="auto"/>
      <w:kern w:val="2"/>
      <w:szCs w:val="24"/>
    </w:rPr>
  </w:style>
  <w:style w:type="paragraph" w:styleId="a9">
    <w:name w:val="Body Text First Indent"/>
    <w:basedOn w:val="a3"/>
    <w:link w:val="Char2"/>
    <w:unhideWhenUsed/>
    <w:qFormat/>
    <w:rsid w:val="009A7D93"/>
    <w:pPr>
      <w:widowControl w:val="0"/>
      <w:spacing w:after="120"/>
      <w:ind w:firstLineChars="100" w:firstLine="420"/>
      <w:jc w:val="both"/>
      <w:textAlignment w:val="auto"/>
    </w:pPr>
    <w:rPr>
      <w:rFonts w:ascii="Arial" w:eastAsia="宋体" w:hAnsi="Arial" w:cs="Times New Roman"/>
      <w:color w:val="auto"/>
      <w:kern w:val="2"/>
      <w:sz w:val="24"/>
      <w:szCs w:val="22"/>
      <w:lang w:val="en-US" w:bidi="ar-SA"/>
    </w:rPr>
  </w:style>
  <w:style w:type="paragraph" w:styleId="21">
    <w:name w:val="List Number 2"/>
    <w:basedOn w:val="a2"/>
    <w:qFormat/>
    <w:rsid w:val="009A7D93"/>
    <w:pPr>
      <w:widowControl w:val="0"/>
      <w:tabs>
        <w:tab w:val="left" w:pos="780"/>
      </w:tabs>
      <w:ind w:leftChars="200" w:left="780" w:hangingChars="200" w:hanging="360"/>
      <w:jc w:val="both"/>
      <w:textAlignment w:val="auto"/>
    </w:pPr>
    <w:rPr>
      <w:rFonts w:cs="Times New Roman"/>
      <w:color w:val="auto"/>
      <w:kern w:val="2"/>
      <w:szCs w:val="24"/>
    </w:rPr>
  </w:style>
  <w:style w:type="paragraph" w:styleId="aa">
    <w:name w:val="macro"/>
    <w:link w:val="Char3"/>
    <w:qFormat/>
    <w:rsid w:val="009A7D9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b">
    <w:name w:val="Note Heading"/>
    <w:basedOn w:val="a2"/>
    <w:next w:val="a2"/>
    <w:link w:val="Char4"/>
    <w:qFormat/>
    <w:rsid w:val="009A7D93"/>
    <w:pPr>
      <w:widowControl w:val="0"/>
      <w:jc w:val="center"/>
      <w:textAlignment w:val="auto"/>
    </w:pPr>
    <w:rPr>
      <w:color w:val="auto"/>
      <w:kern w:val="2"/>
      <w:szCs w:val="24"/>
    </w:rPr>
  </w:style>
  <w:style w:type="paragraph" w:styleId="41">
    <w:name w:val="List Bullet 4"/>
    <w:basedOn w:val="a2"/>
    <w:qFormat/>
    <w:rsid w:val="009A7D93"/>
    <w:pPr>
      <w:widowControl w:val="0"/>
      <w:tabs>
        <w:tab w:val="left" w:pos="1620"/>
      </w:tabs>
      <w:ind w:leftChars="600" w:left="1620" w:hangingChars="200" w:hanging="360"/>
      <w:jc w:val="both"/>
      <w:textAlignment w:val="auto"/>
    </w:pPr>
    <w:rPr>
      <w:rFonts w:cs="Times New Roman"/>
      <w:color w:val="auto"/>
      <w:kern w:val="2"/>
      <w:szCs w:val="24"/>
    </w:rPr>
  </w:style>
  <w:style w:type="paragraph" w:styleId="80">
    <w:name w:val="index 8"/>
    <w:basedOn w:val="a2"/>
    <w:next w:val="a2"/>
    <w:qFormat/>
    <w:rsid w:val="009A7D93"/>
    <w:pPr>
      <w:widowControl w:val="0"/>
      <w:ind w:left="1400" w:firstLineChars="200" w:firstLine="200"/>
      <w:jc w:val="both"/>
      <w:textAlignment w:val="auto"/>
    </w:pPr>
    <w:rPr>
      <w:rFonts w:cs="Times New Roman"/>
      <w:color w:val="auto"/>
      <w:kern w:val="2"/>
    </w:rPr>
  </w:style>
  <w:style w:type="paragraph" w:styleId="ac">
    <w:name w:val="E-mail Signature"/>
    <w:basedOn w:val="a2"/>
    <w:link w:val="Char5"/>
    <w:qFormat/>
    <w:rsid w:val="009A7D93"/>
    <w:pPr>
      <w:widowControl w:val="0"/>
      <w:jc w:val="both"/>
      <w:textAlignment w:val="auto"/>
    </w:pPr>
    <w:rPr>
      <w:color w:val="auto"/>
      <w:kern w:val="2"/>
      <w:szCs w:val="24"/>
    </w:rPr>
  </w:style>
  <w:style w:type="paragraph" w:styleId="ad">
    <w:name w:val="List Number"/>
    <w:basedOn w:val="a2"/>
    <w:qFormat/>
    <w:rsid w:val="009A7D93"/>
    <w:pPr>
      <w:widowControl w:val="0"/>
      <w:tabs>
        <w:tab w:val="left" w:pos="360"/>
      </w:tabs>
      <w:ind w:left="360" w:hangingChars="200" w:hanging="360"/>
      <w:jc w:val="both"/>
      <w:textAlignment w:val="auto"/>
    </w:pPr>
    <w:rPr>
      <w:rFonts w:cs="Times New Roman"/>
      <w:color w:val="auto"/>
      <w:kern w:val="2"/>
      <w:szCs w:val="24"/>
    </w:rPr>
  </w:style>
  <w:style w:type="paragraph" w:styleId="ae">
    <w:name w:val="Normal Indent"/>
    <w:basedOn w:val="a2"/>
    <w:link w:val="Char6"/>
    <w:qFormat/>
    <w:rsid w:val="009A7D93"/>
    <w:pPr>
      <w:widowControl w:val="0"/>
      <w:ind w:firstLineChars="200" w:firstLine="420"/>
      <w:jc w:val="both"/>
      <w:textAlignment w:val="auto"/>
    </w:pPr>
    <w:rPr>
      <w:rFonts w:cs="Times New Roman"/>
      <w:color w:val="auto"/>
      <w:kern w:val="2"/>
    </w:rPr>
  </w:style>
  <w:style w:type="paragraph" w:styleId="af">
    <w:name w:val="caption"/>
    <w:basedOn w:val="a2"/>
    <w:next w:val="a2"/>
    <w:link w:val="Char7"/>
    <w:qFormat/>
    <w:rsid w:val="009A7D93"/>
    <w:rPr>
      <w:rFonts w:ascii="Arial" w:eastAsia="黑体" w:hAnsi="Arial" w:cs="Arial"/>
      <w:sz w:val="20"/>
    </w:rPr>
  </w:style>
  <w:style w:type="paragraph" w:styleId="50">
    <w:name w:val="index 5"/>
    <w:basedOn w:val="a2"/>
    <w:next w:val="a2"/>
    <w:qFormat/>
    <w:rsid w:val="009A7D93"/>
    <w:pPr>
      <w:widowControl w:val="0"/>
      <w:ind w:left="800" w:firstLineChars="200" w:firstLine="200"/>
      <w:jc w:val="both"/>
      <w:textAlignment w:val="auto"/>
    </w:pPr>
    <w:rPr>
      <w:rFonts w:cs="Times New Roman"/>
      <w:color w:val="auto"/>
      <w:kern w:val="2"/>
    </w:rPr>
  </w:style>
  <w:style w:type="paragraph" w:styleId="af0">
    <w:name w:val="List Bullet"/>
    <w:basedOn w:val="a2"/>
    <w:qFormat/>
    <w:rsid w:val="009A7D93"/>
    <w:pPr>
      <w:widowControl w:val="0"/>
      <w:tabs>
        <w:tab w:val="left" w:pos="360"/>
        <w:tab w:val="left" w:pos="1500"/>
      </w:tabs>
      <w:ind w:left="852" w:firstLineChars="200" w:hanging="432"/>
      <w:jc w:val="both"/>
      <w:textAlignment w:val="auto"/>
    </w:pPr>
    <w:rPr>
      <w:rFonts w:cs="Times New Roman"/>
      <w:color w:val="auto"/>
      <w:kern w:val="2"/>
      <w:szCs w:val="24"/>
    </w:rPr>
  </w:style>
  <w:style w:type="paragraph" w:styleId="af1">
    <w:name w:val="envelope address"/>
    <w:basedOn w:val="a2"/>
    <w:qFormat/>
    <w:rsid w:val="009A7D93"/>
    <w:pPr>
      <w:framePr w:w="7920" w:h="1980" w:hRule="exact" w:hSpace="180" w:wrap="around" w:hAnchor="page" w:xAlign="center" w:yAlign="bottom"/>
      <w:widowControl w:val="0"/>
      <w:snapToGrid w:val="0"/>
      <w:ind w:leftChars="1400" w:left="100"/>
      <w:jc w:val="both"/>
      <w:textAlignment w:val="auto"/>
    </w:pPr>
    <w:rPr>
      <w:rFonts w:ascii="Arial" w:hAnsi="Arial" w:cs="Arial"/>
      <w:color w:val="auto"/>
      <w:kern w:val="2"/>
      <w:szCs w:val="24"/>
    </w:rPr>
  </w:style>
  <w:style w:type="paragraph" w:styleId="af2">
    <w:name w:val="Document Map"/>
    <w:basedOn w:val="a2"/>
    <w:link w:val="Char8"/>
    <w:uiPriority w:val="99"/>
    <w:qFormat/>
    <w:rsid w:val="009A7D93"/>
    <w:rPr>
      <w:rFonts w:ascii="宋体"/>
      <w:sz w:val="18"/>
      <w:szCs w:val="18"/>
    </w:rPr>
  </w:style>
  <w:style w:type="paragraph" w:styleId="60">
    <w:name w:val="index 6"/>
    <w:basedOn w:val="a2"/>
    <w:next w:val="a2"/>
    <w:qFormat/>
    <w:rsid w:val="009A7D93"/>
    <w:pPr>
      <w:widowControl w:val="0"/>
      <w:ind w:left="1000" w:firstLineChars="200" w:firstLine="200"/>
      <w:jc w:val="both"/>
      <w:textAlignment w:val="auto"/>
    </w:pPr>
    <w:rPr>
      <w:rFonts w:cs="Times New Roman"/>
      <w:color w:val="auto"/>
      <w:kern w:val="2"/>
    </w:rPr>
  </w:style>
  <w:style w:type="paragraph" w:styleId="af3">
    <w:name w:val="Salutation"/>
    <w:basedOn w:val="a2"/>
    <w:next w:val="a2"/>
    <w:link w:val="Char9"/>
    <w:uiPriority w:val="99"/>
    <w:qFormat/>
    <w:rsid w:val="009A7D93"/>
    <w:pPr>
      <w:widowControl w:val="0"/>
      <w:jc w:val="both"/>
      <w:textAlignment w:val="auto"/>
    </w:pPr>
    <w:rPr>
      <w:color w:val="auto"/>
      <w:kern w:val="2"/>
      <w:szCs w:val="22"/>
    </w:rPr>
  </w:style>
  <w:style w:type="paragraph" w:styleId="31">
    <w:name w:val="Body Text 3"/>
    <w:basedOn w:val="a2"/>
    <w:link w:val="3Char0"/>
    <w:qFormat/>
    <w:rsid w:val="009A7D93"/>
    <w:pPr>
      <w:tabs>
        <w:tab w:val="left" w:pos="425"/>
      </w:tabs>
      <w:ind w:firstLineChars="200" w:firstLine="200"/>
      <w:textAlignment w:val="auto"/>
    </w:pPr>
    <w:rPr>
      <w:rFonts w:ascii="Arial" w:hAnsi="Arial"/>
      <w:color w:val="auto"/>
      <w:kern w:val="2"/>
      <w:szCs w:val="22"/>
      <w:lang w:val="en-GB"/>
    </w:rPr>
  </w:style>
  <w:style w:type="paragraph" w:styleId="af4">
    <w:name w:val="Closing"/>
    <w:basedOn w:val="a2"/>
    <w:link w:val="Chara"/>
    <w:qFormat/>
    <w:rsid w:val="009A7D93"/>
    <w:pPr>
      <w:widowControl w:val="0"/>
      <w:ind w:leftChars="2100" w:left="100"/>
      <w:jc w:val="both"/>
      <w:textAlignment w:val="auto"/>
    </w:pPr>
    <w:rPr>
      <w:color w:val="auto"/>
      <w:kern w:val="2"/>
      <w:szCs w:val="24"/>
    </w:rPr>
  </w:style>
  <w:style w:type="paragraph" w:styleId="32">
    <w:name w:val="List Bullet 3"/>
    <w:basedOn w:val="a2"/>
    <w:rsid w:val="009A7D93"/>
    <w:pPr>
      <w:widowControl w:val="0"/>
      <w:tabs>
        <w:tab w:val="left" w:pos="1200"/>
      </w:tabs>
      <w:ind w:leftChars="400" w:left="1200" w:hangingChars="200" w:hanging="360"/>
      <w:jc w:val="both"/>
      <w:textAlignment w:val="auto"/>
    </w:pPr>
    <w:rPr>
      <w:rFonts w:cs="Times New Roman"/>
      <w:color w:val="auto"/>
      <w:kern w:val="2"/>
      <w:szCs w:val="24"/>
    </w:rPr>
  </w:style>
  <w:style w:type="paragraph" w:styleId="af5">
    <w:name w:val="Body Text Indent"/>
    <w:basedOn w:val="a2"/>
    <w:link w:val="Char10"/>
    <w:unhideWhenUsed/>
    <w:qFormat/>
    <w:rsid w:val="009A7D93"/>
    <w:pPr>
      <w:widowControl w:val="0"/>
      <w:spacing w:after="120"/>
      <w:ind w:leftChars="200" w:left="200" w:firstLineChars="200" w:firstLine="200"/>
      <w:jc w:val="both"/>
      <w:textAlignment w:val="auto"/>
    </w:pPr>
    <w:rPr>
      <w:rFonts w:ascii="Arial" w:hAnsi="Arial" w:cs="Times New Roman"/>
      <w:color w:val="auto"/>
      <w:kern w:val="2"/>
      <w:szCs w:val="22"/>
    </w:rPr>
  </w:style>
  <w:style w:type="paragraph" w:styleId="33">
    <w:name w:val="List Number 3"/>
    <w:basedOn w:val="a2"/>
    <w:qFormat/>
    <w:rsid w:val="009A7D93"/>
    <w:pPr>
      <w:widowControl w:val="0"/>
      <w:tabs>
        <w:tab w:val="left" w:pos="1200"/>
      </w:tabs>
      <w:ind w:leftChars="400" w:left="1200" w:hangingChars="200" w:hanging="360"/>
      <w:jc w:val="both"/>
      <w:textAlignment w:val="auto"/>
    </w:pPr>
    <w:rPr>
      <w:rFonts w:cs="Times New Roman"/>
      <w:color w:val="auto"/>
      <w:kern w:val="2"/>
      <w:szCs w:val="24"/>
    </w:rPr>
  </w:style>
  <w:style w:type="paragraph" w:styleId="22">
    <w:name w:val="List 2"/>
    <w:basedOn w:val="a2"/>
    <w:uiPriority w:val="99"/>
    <w:qFormat/>
    <w:rsid w:val="009A7D93"/>
    <w:pPr>
      <w:widowControl w:val="0"/>
      <w:ind w:leftChars="200" w:left="100" w:hangingChars="200" w:hanging="200"/>
      <w:jc w:val="both"/>
      <w:textAlignment w:val="auto"/>
    </w:pPr>
    <w:rPr>
      <w:rFonts w:ascii="楷体" w:eastAsia="楷体" w:hAnsi="楷体" w:cs="Times New Roman"/>
      <w:color w:val="auto"/>
      <w:kern w:val="2"/>
    </w:rPr>
  </w:style>
  <w:style w:type="paragraph" w:styleId="af6">
    <w:name w:val="List Continue"/>
    <w:basedOn w:val="a2"/>
    <w:qFormat/>
    <w:rsid w:val="009A7D93"/>
    <w:pPr>
      <w:widowControl w:val="0"/>
      <w:spacing w:after="120"/>
      <w:ind w:leftChars="200" w:left="200"/>
      <w:jc w:val="both"/>
      <w:textAlignment w:val="auto"/>
    </w:pPr>
    <w:rPr>
      <w:rFonts w:cs="Times New Roman"/>
      <w:color w:val="auto"/>
      <w:kern w:val="2"/>
      <w:szCs w:val="24"/>
    </w:rPr>
  </w:style>
  <w:style w:type="paragraph" w:styleId="af7">
    <w:name w:val="Block Text"/>
    <w:basedOn w:val="a2"/>
    <w:unhideWhenUsed/>
    <w:qFormat/>
    <w:rsid w:val="009A7D93"/>
    <w:pPr>
      <w:widowControl w:val="0"/>
      <w:spacing w:line="600" w:lineRule="exact"/>
      <w:ind w:left="-40" w:right="-198" w:firstLineChars="200" w:firstLine="560"/>
      <w:jc w:val="both"/>
      <w:textAlignment w:val="auto"/>
    </w:pPr>
    <w:rPr>
      <w:rFonts w:ascii="宋体" w:hAnsi="宋体" w:cs="Times New Roman"/>
      <w:color w:val="auto"/>
      <w:kern w:val="2"/>
      <w:sz w:val="28"/>
      <w:szCs w:val="24"/>
    </w:rPr>
  </w:style>
  <w:style w:type="paragraph" w:styleId="23">
    <w:name w:val="List Bullet 2"/>
    <w:basedOn w:val="a2"/>
    <w:qFormat/>
    <w:rsid w:val="009A7D93"/>
    <w:pPr>
      <w:tabs>
        <w:tab w:val="left" w:pos="1440"/>
      </w:tabs>
      <w:ind w:left="1440" w:hanging="720"/>
      <w:textAlignment w:val="auto"/>
    </w:pPr>
    <w:rPr>
      <w:rFonts w:ascii="Tahoma" w:hAnsi="Tahoma" w:cs="Tahoma"/>
      <w:color w:val="auto"/>
      <w:szCs w:val="24"/>
      <w:lang w:eastAsia="en-US"/>
    </w:rPr>
  </w:style>
  <w:style w:type="paragraph" w:styleId="HTML">
    <w:name w:val="HTML Address"/>
    <w:basedOn w:val="a2"/>
    <w:link w:val="HTMLChar"/>
    <w:qFormat/>
    <w:rsid w:val="009A7D93"/>
    <w:pPr>
      <w:widowControl w:val="0"/>
      <w:jc w:val="both"/>
      <w:textAlignment w:val="auto"/>
    </w:pPr>
    <w:rPr>
      <w:i/>
      <w:iCs/>
      <w:color w:val="auto"/>
      <w:kern w:val="2"/>
      <w:szCs w:val="24"/>
    </w:rPr>
  </w:style>
  <w:style w:type="paragraph" w:styleId="42">
    <w:name w:val="index 4"/>
    <w:basedOn w:val="a2"/>
    <w:next w:val="a2"/>
    <w:qFormat/>
    <w:rsid w:val="009A7D93"/>
    <w:pPr>
      <w:widowControl w:val="0"/>
      <w:ind w:left="600" w:firstLineChars="200" w:firstLine="200"/>
      <w:jc w:val="both"/>
      <w:textAlignment w:val="auto"/>
    </w:pPr>
    <w:rPr>
      <w:rFonts w:cs="Times New Roman"/>
      <w:color w:val="auto"/>
      <w:kern w:val="2"/>
    </w:rPr>
  </w:style>
  <w:style w:type="paragraph" w:styleId="51">
    <w:name w:val="toc 5"/>
    <w:basedOn w:val="a2"/>
    <w:next w:val="a2"/>
    <w:uiPriority w:val="39"/>
    <w:qFormat/>
    <w:rsid w:val="009A7D93"/>
    <w:pPr>
      <w:widowControl w:val="0"/>
      <w:ind w:leftChars="800" w:left="1680" w:firstLineChars="200" w:firstLine="200"/>
      <w:jc w:val="both"/>
      <w:textAlignment w:val="auto"/>
    </w:pPr>
    <w:rPr>
      <w:rFonts w:cs="Times New Roman"/>
      <w:color w:val="auto"/>
      <w:kern w:val="2"/>
      <w:szCs w:val="24"/>
    </w:rPr>
  </w:style>
  <w:style w:type="paragraph" w:styleId="34">
    <w:name w:val="toc 3"/>
    <w:basedOn w:val="a2"/>
    <w:next w:val="a2"/>
    <w:link w:val="3Char1"/>
    <w:uiPriority w:val="39"/>
    <w:qFormat/>
    <w:rsid w:val="009A7D93"/>
    <w:pPr>
      <w:ind w:leftChars="400" w:left="840"/>
    </w:pPr>
  </w:style>
  <w:style w:type="paragraph" w:styleId="af8">
    <w:name w:val="Plain Text"/>
    <w:basedOn w:val="a2"/>
    <w:link w:val="Char11"/>
    <w:qFormat/>
    <w:rsid w:val="009A7D93"/>
  </w:style>
  <w:style w:type="paragraph" w:styleId="52">
    <w:name w:val="List Bullet 5"/>
    <w:basedOn w:val="a2"/>
    <w:qFormat/>
    <w:rsid w:val="009A7D93"/>
    <w:pPr>
      <w:widowControl w:val="0"/>
      <w:tabs>
        <w:tab w:val="left" w:pos="2040"/>
      </w:tabs>
      <w:ind w:leftChars="800" w:left="2040" w:hangingChars="200" w:hanging="360"/>
      <w:jc w:val="both"/>
      <w:textAlignment w:val="auto"/>
    </w:pPr>
    <w:rPr>
      <w:rFonts w:cs="Times New Roman"/>
      <w:color w:val="auto"/>
      <w:kern w:val="2"/>
      <w:szCs w:val="24"/>
    </w:rPr>
  </w:style>
  <w:style w:type="paragraph" w:styleId="43">
    <w:name w:val="List Number 4"/>
    <w:basedOn w:val="a2"/>
    <w:qFormat/>
    <w:rsid w:val="009A7D93"/>
    <w:pPr>
      <w:widowControl w:val="0"/>
      <w:tabs>
        <w:tab w:val="left" w:pos="1620"/>
      </w:tabs>
      <w:ind w:leftChars="600" w:left="1620" w:hangingChars="200" w:hanging="360"/>
      <w:jc w:val="both"/>
      <w:textAlignment w:val="auto"/>
    </w:pPr>
    <w:rPr>
      <w:rFonts w:cs="Times New Roman"/>
      <w:color w:val="auto"/>
      <w:kern w:val="2"/>
      <w:szCs w:val="24"/>
    </w:rPr>
  </w:style>
  <w:style w:type="paragraph" w:styleId="81">
    <w:name w:val="toc 8"/>
    <w:basedOn w:val="a2"/>
    <w:next w:val="a2"/>
    <w:uiPriority w:val="39"/>
    <w:qFormat/>
    <w:rsid w:val="009A7D93"/>
    <w:pPr>
      <w:widowControl w:val="0"/>
      <w:ind w:leftChars="1400" w:left="2940" w:firstLineChars="200" w:firstLine="200"/>
      <w:jc w:val="both"/>
      <w:textAlignment w:val="auto"/>
    </w:pPr>
    <w:rPr>
      <w:rFonts w:cs="Times New Roman"/>
      <w:color w:val="auto"/>
      <w:kern w:val="2"/>
      <w:szCs w:val="24"/>
    </w:rPr>
  </w:style>
  <w:style w:type="paragraph" w:styleId="35">
    <w:name w:val="index 3"/>
    <w:basedOn w:val="a2"/>
    <w:next w:val="a2"/>
    <w:qFormat/>
    <w:rsid w:val="009A7D93"/>
    <w:pPr>
      <w:widowControl w:val="0"/>
      <w:ind w:left="400" w:firstLineChars="200" w:firstLine="200"/>
      <w:jc w:val="both"/>
      <w:textAlignment w:val="auto"/>
    </w:pPr>
    <w:rPr>
      <w:rFonts w:cs="Times New Roman"/>
      <w:color w:val="auto"/>
      <w:kern w:val="2"/>
    </w:rPr>
  </w:style>
  <w:style w:type="paragraph" w:styleId="af9">
    <w:name w:val="Date"/>
    <w:basedOn w:val="a2"/>
    <w:next w:val="a2"/>
    <w:link w:val="Charb"/>
    <w:qFormat/>
    <w:rsid w:val="009A7D93"/>
    <w:pPr>
      <w:widowControl w:val="0"/>
      <w:ind w:leftChars="2500" w:left="100" w:firstLineChars="200" w:firstLine="200"/>
      <w:jc w:val="both"/>
      <w:textAlignment w:val="auto"/>
    </w:pPr>
    <w:rPr>
      <w:rFonts w:asciiTheme="minorHAnsi" w:hAnsiTheme="minorHAnsi"/>
      <w:color w:val="auto"/>
      <w:kern w:val="2"/>
      <w:szCs w:val="24"/>
    </w:rPr>
  </w:style>
  <w:style w:type="paragraph" w:styleId="24">
    <w:name w:val="Body Text Indent 2"/>
    <w:basedOn w:val="a2"/>
    <w:link w:val="2Char0"/>
    <w:qFormat/>
    <w:rsid w:val="009A7D93"/>
    <w:pPr>
      <w:widowControl w:val="0"/>
      <w:spacing w:after="120" w:line="480" w:lineRule="auto"/>
      <w:ind w:leftChars="200" w:left="200" w:firstLineChars="200" w:firstLine="200"/>
      <w:jc w:val="both"/>
      <w:textAlignment w:val="auto"/>
    </w:pPr>
    <w:rPr>
      <w:rFonts w:cs="Times New Roman"/>
      <w:color w:val="auto"/>
      <w:kern w:val="2"/>
      <w:szCs w:val="24"/>
    </w:rPr>
  </w:style>
  <w:style w:type="paragraph" w:styleId="afa">
    <w:name w:val="endnote text"/>
    <w:basedOn w:val="a2"/>
    <w:link w:val="Charc"/>
    <w:qFormat/>
    <w:rsid w:val="009A7D93"/>
    <w:pPr>
      <w:widowControl w:val="0"/>
      <w:snapToGrid w:val="0"/>
      <w:textAlignment w:val="auto"/>
    </w:pPr>
    <w:rPr>
      <w:color w:val="auto"/>
      <w:kern w:val="2"/>
      <w:szCs w:val="22"/>
    </w:rPr>
  </w:style>
  <w:style w:type="paragraph" w:styleId="53">
    <w:name w:val="List Continue 5"/>
    <w:basedOn w:val="a2"/>
    <w:rsid w:val="009A7D93"/>
    <w:pPr>
      <w:widowControl w:val="0"/>
      <w:spacing w:after="120"/>
      <w:ind w:leftChars="1000" w:left="2100"/>
      <w:jc w:val="both"/>
      <w:textAlignment w:val="auto"/>
    </w:pPr>
    <w:rPr>
      <w:rFonts w:cs="Times New Roman"/>
      <w:color w:val="auto"/>
      <w:kern w:val="2"/>
      <w:szCs w:val="24"/>
    </w:rPr>
  </w:style>
  <w:style w:type="paragraph" w:styleId="afb">
    <w:name w:val="Balloon Text"/>
    <w:basedOn w:val="a2"/>
    <w:link w:val="Chard"/>
    <w:qFormat/>
    <w:rsid w:val="009A7D93"/>
    <w:pPr>
      <w:spacing w:line="240" w:lineRule="auto"/>
    </w:pPr>
    <w:rPr>
      <w:sz w:val="18"/>
      <w:szCs w:val="18"/>
    </w:rPr>
  </w:style>
  <w:style w:type="paragraph" w:styleId="afc">
    <w:name w:val="footer"/>
    <w:basedOn w:val="a2"/>
    <w:link w:val="Chare"/>
    <w:uiPriority w:val="99"/>
    <w:qFormat/>
    <w:rsid w:val="009A7D93"/>
    <w:pPr>
      <w:tabs>
        <w:tab w:val="center" w:pos="4153"/>
        <w:tab w:val="right" w:pos="8306"/>
      </w:tabs>
      <w:snapToGrid w:val="0"/>
    </w:pPr>
    <w:rPr>
      <w:rFonts w:ascii="宋体" w:hAnsi="宋体"/>
      <w:sz w:val="18"/>
    </w:rPr>
  </w:style>
  <w:style w:type="paragraph" w:styleId="afd">
    <w:name w:val="envelope return"/>
    <w:basedOn w:val="a2"/>
    <w:qFormat/>
    <w:rsid w:val="009A7D93"/>
    <w:pPr>
      <w:widowControl w:val="0"/>
      <w:snapToGrid w:val="0"/>
      <w:jc w:val="both"/>
      <w:textAlignment w:val="auto"/>
    </w:pPr>
    <w:rPr>
      <w:rFonts w:ascii="Arial" w:hAnsi="Arial" w:cs="Arial"/>
      <w:color w:val="auto"/>
      <w:kern w:val="2"/>
      <w:szCs w:val="24"/>
    </w:rPr>
  </w:style>
  <w:style w:type="paragraph" w:styleId="25">
    <w:name w:val="Body Text First Indent 2"/>
    <w:basedOn w:val="af5"/>
    <w:link w:val="2Char1"/>
    <w:unhideWhenUsed/>
    <w:rsid w:val="009A7D93"/>
    <w:pPr>
      <w:ind w:firstLine="420"/>
    </w:pPr>
  </w:style>
  <w:style w:type="paragraph" w:styleId="afe">
    <w:name w:val="header"/>
    <w:basedOn w:val="a2"/>
    <w:link w:val="Charf"/>
    <w:qFormat/>
    <w:rsid w:val="009A7D93"/>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ff">
    <w:name w:val="Signature"/>
    <w:basedOn w:val="a2"/>
    <w:link w:val="Charf0"/>
    <w:qFormat/>
    <w:rsid w:val="009A7D93"/>
    <w:pPr>
      <w:widowControl w:val="0"/>
      <w:ind w:leftChars="2100" w:left="100"/>
      <w:jc w:val="both"/>
      <w:textAlignment w:val="auto"/>
    </w:pPr>
    <w:rPr>
      <w:color w:val="auto"/>
      <w:kern w:val="2"/>
      <w:szCs w:val="24"/>
    </w:rPr>
  </w:style>
  <w:style w:type="paragraph" w:styleId="12">
    <w:name w:val="toc 1"/>
    <w:basedOn w:val="a2"/>
    <w:next w:val="a2"/>
    <w:link w:val="1Char0"/>
    <w:uiPriority w:val="39"/>
    <w:qFormat/>
    <w:rsid w:val="009A7D93"/>
  </w:style>
  <w:style w:type="paragraph" w:styleId="44">
    <w:name w:val="List Continue 4"/>
    <w:basedOn w:val="a2"/>
    <w:qFormat/>
    <w:rsid w:val="009A7D93"/>
    <w:pPr>
      <w:widowControl w:val="0"/>
      <w:spacing w:after="120"/>
      <w:ind w:leftChars="800" w:left="1680"/>
      <w:jc w:val="both"/>
      <w:textAlignment w:val="auto"/>
    </w:pPr>
    <w:rPr>
      <w:rFonts w:cs="Times New Roman"/>
      <w:color w:val="auto"/>
      <w:kern w:val="2"/>
      <w:szCs w:val="24"/>
    </w:rPr>
  </w:style>
  <w:style w:type="paragraph" w:styleId="45">
    <w:name w:val="toc 4"/>
    <w:basedOn w:val="a2"/>
    <w:next w:val="a2"/>
    <w:uiPriority w:val="39"/>
    <w:qFormat/>
    <w:rsid w:val="009A7D93"/>
    <w:pPr>
      <w:widowControl w:val="0"/>
      <w:ind w:leftChars="600" w:left="1260" w:firstLineChars="200" w:firstLine="200"/>
      <w:jc w:val="both"/>
      <w:textAlignment w:val="auto"/>
    </w:pPr>
    <w:rPr>
      <w:rFonts w:cs="Times New Roman"/>
      <w:color w:val="auto"/>
      <w:kern w:val="2"/>
      <w:szCs w:val="24"/>
    </w:rPr>
  </w:style>
  <w:style w:type="paragraph" w:styleId="aff0">
    <w:name w:val="index heading"/>
    <w:basedOn w:val="a2"/>
    <w:next w:val="13"/>
    <w:qFormat/>
    <w:rsid w:val="009A7D93"/>
    <w:pPr>
      <w:widowControl w:val="0"/>
      <w:ind w:firstLineChars="200" w:firstLine="200"/>
      <w:jc w:val="both"/>
      <w:textAlignment w:val="auto"/>
    </w:pPr>
    <w:rPr>
      <w:rFonts w:cs="Times New Roman"/>
      <w:color w:val="auto"/>
      <w:kern w:val="2"/>
    </w:rPr>
  </w:style>
  <w:style w:type="paragraph" w:styleId="13">
    <w:name w:val="index 1"/>
    <w:basedOn w:val="a2"/>
    <w:next w:val="a2"/>
    <w:qFormat/>
    <w:rsid w:val="009A7D93"/>
  </w:style>
  <w:style w:type="paragraph" w:styleId="aff1">
    <w:name w:val="Subtitle"/>
    <w:basedOn w:val="a2"/>
    <w:next w:val="a2"/>
    <w:link w:val="Charf1"/>
    <w:qFormat/>
    <w:rsid w:val="009A7D93"/>
    <w:pPr>
      <w:spacing w:after="720"/>
      <w:ind w:firstLineChars="200" w:firstLine="200"/>
      <w:jc w:val="right"/>
      <w:textAlignment w:val="auto"/>
    </w:pPr>
    <w:rPr>
      <w:rFonts w:asciiTheme="majorHAnsi" w:eastAsiaTheme="majorEastAsia" w:hAnsiTheme="majorHAnsi" w:cstheme="majorBidi"/>
      <w:color w:val="auto"/>
      <w:sz w:val="20"/>
      <w:szCs w:val="22"/>
      <w:lang w:eastAsia="en-US" w:bidi="en-US"/>
    </w:rPr>
  </w:style>
  <w:style w:type="paragraph" w:styleId="54">
    <w:name w:val="List Number 5"/>
    <w:basedOn w:val="a2"/>
    <w:qFormat/>
    <w:rsid w:val="009A7D93"/>
    <w:pPr>
      <w:widowControl w:val="0"/>
      <w:tabs>
        <w:tab w:val="left" w:pos="2040"/>
      </w:tabs>
      <w:ind w:leftChars="800" w:left="2040" w:hangingChars="200" w:hanging="360"/>
      <w:jc w:val="both"/>
      <w:textAlignment w:val="auto"/>
    </w:pPr>
    <w:rPr>
      <w:rFonts w:cs="Times New Roman"/>
      <w:color w:val="auto"/>
      <w:kern w:val="2"/>
      <w:szCs w:val="24"/>
    </w:rPr>
  </w:style>
  <w:style w:type="paragraph" w:styleId="aff2">
    <w:name w:val="List"/>
    <w:basedOn w:val="a2"/>
    <w:qFormat/>
    <w:rsid w:val="009A7D93"/>
    <w:pPr>
      <w:widowControl w:val="0"/>
      <w:ind w:left="200" w:hangingChars="200" w:hanging="200"/>
      <w:jc w:val="both"/>
      <w:textAlignment w:val="auto"/>
    </w:pPr>
    <w:rPr>
      <w:rFonts w:ascii="楷体" w:eastAsia="楷体" w:hAnsi="楷体" w:cs="Times New Roman"/>
      <w:color w:val="auto"/>
      <w:kern w:val="2"/>
    </w:rPr>
  </w:style>
  <w:style w:type="paragraph" w:styleId="aff3">
    <w:name w:val="footnote text"/>
    <w:basedOn w:val="a2"/>
    <w:link w:val="Charf2"/>
    <w:qFormat/>
    <w:rsid w:val="009A7D93"/>
    <w:pPr>
      <w:ind w:firstLineChars="200" w:firstLine="200"/>
      <w:textAlignment w:val="auto"/>
    </w:pPr>
    <w:rPr>
      <w:rFonts w:asciiTheme="minorHAnsi" w:hAnsiTheme="minorHAnsi"/>
      <w:color w:val="auto"/>
      <w:kern w:val="2"/>
      <w:szCs w:val="22"/>
      <w:lang w:val="en-GB"/>
    </w:rPr>
  </w:style>
  <w:style w:type="paragraph" w:styleId="61">
    <w:name w:val="toc 6"/>
    <w:basedOn w:val="a2"/>
    <w:next w:val="a2"/>
    <w:uiPriority w:val="39"/>
    <w:qFormat/>
    <w:rsid w:val="009A7D93"/>
    <w:pPr>
      <w:widowControl w:val="0"/>
      <w:ind w:leftChars="1000" w:left="2100" w:firstLineChars="200" w:firstLine="200"/>
      <w:jc w:val="both"/>
      <w:textAlignment w:val="auto"/>
    </w:pPr>
    <w:rPr>
      <w:rFonts w:cs="Times New Roman"/>
      <w:color w:val="auto"/>
      <w:kern w:val="2"/>
      <w:szCs w:val="24"/>
    </w:rPr>
  </w:style>
  <w:style w:type="paragraph" w:styleId="55">
    <w:name w:val="List 5"/>
    <w:basedOn w:val="a2"/>
    <w:qFormat/>
    <w:rsid w:val="009A7D93"/>
    <w:pPr>
      <w:widowControl w:val="0"/>
      <w:adjustRightInd w:val="0"/>
      <w:spacing w:line="312" w:lineRule="atLeast"/>
      <w:ind w:left="2100"/>
      <w:jc w:val="both"/>
    </w:pPr>
    <w:rPr>
      <w:rFonts w:eastAsia="创艺简仿宋" w:cs="Times New Roman"/>
      <w:color w:val="auto"/>
      <w:u w:val="single"/>
    </w:rPr>
  </w:style>
  <w:style w:type="paragraph" w:styleId="36">
    <w:name w:val="Body Text Indent 3"/>
    <w:basedOn w:val="a2"/>
    <w:link w:val="3Char2"/>
    <w:qFormat/>
    <w:rsid w:val="009A7D93"/>
    <w:pPr>
      <w:widowControl w:val="0"/>
      <w:ind w:firstLineChars="200" w:firstLine="539"/>
      <w:jc w:val="both"/>
      <w:textAlignment w:val="auto"/>
    </w:pPr>
    <w:rPr>
      <w:rFonts w:cs="Times New Roman"/>
      <w:color w:val="auto"/>
      <w:kern w:val="2"/>
      <w:szCs w:val="24"/>
    </w:rPr>
  </w:style>
  <w:style w:type="paragraph" w:styleId="71">
    <w:name w:val="index 7"/>
    <w:basedOn w:val="a2"/>
    <w:next w:val="a2"/>
    <w:qFormat/>
    <w:rsid w:val="009A7D93"/>
    <w:pPr>
      <w:ind w:left="1698" w:firstLineChars="200" w:firstLine="200"/>
      <w:textAlignment w:val="auto"/>
    </w:pPr>
    <w:rPr>
      <w:rFonts w:cs="Times New Roman"/>
      <w:color w:val="auto"/>
      <w:sz w:val="20"/>
    </w:rPr>
  </w:style>
  <w:style w:type="paragraph" w:styleId="90">
    <w:name w:val="index 9"/>
    <w:basedOn w:val="a2"/>
    <w:next w:val="a2"/>
    <w:qFormat/>
    <w:rsid w:val="009A7D93"/>
    <w:pPr>
      <w:widowControl w:val="0"/>
      <w:ind w:left="1600" w:firstLineChars="200" w:firstLine="200"/>
      <w:jc w:val="both"/>
      <w:textAlignment w:val="auto"/>
    </w:pPr>
    <w:rPr>
      <w:rFonts w:cs="Times New Roman"/>
      <w:color w:val="auto"/>
      <w:kern w:val="2"/>
    </w:rPr>
  </w:style>
  <w:style w:type="paragraph" w:styleId="aff4">
    <w:name w:val="table of figures"/>
    <w:basedOn w:val="a2"/>
    <w:next w:val="a2"/>
    <w:qFormat/>
    <w:rsid w:val="009A7D93"/>
    <w:pPr>
      <w:widowControl w:val="0"/>
      <w:jc w:val="both"/>
      <w:textAlignment w:val="auto"/>
    </w:pPr>
    <w:rPr>
      <w:rFonts w:ascii="Arial" w:hAnsi="Arial" w:cs="Times New Roman"/>
      <w:color w:val="auto"/>
      <w:kern w:val="2"/>
    </w:rPr>
  </w:style>
  <w:style w:type="paragraph" w:styleId="26">
    <w:name w:val="toc 2"/>
    <w:basedOn w:val="a2"/>
    <w:next w:val="a2"/>
    <w:uiPriority w:val="39"/>
    <w:qFormat/>
    <w:rsid w:val="009A7D93"/>
    <w:pPr>
      <w:ind w:leftChars="200" w:left="200"/>
    </w:pPr>
  </w:style>
  <w:style w:type="paragraph" w:styleId="91">
    <w:name w:val="toc 9"/>
    <w:basedOn w:val="a2"/>
    <w:next w:val="a2"/>
    <w:uiPriority w:val="39"/>
    <w:qFormat/>
    <w:rsid w:val="009A7D93"/>
    <w:pPr>
      <w:widowControl w:val="0"/>
      <w:ind w:leftChars="1600" w:left="3360" w:firstLineChars="200" w:firstLine="200"/>
      <w:jc w:val="both"/>
      <w:textAlignment w:val="auto"/>
    </w:pPr>
    <w:rPr>
      <w:rFonts w:cs="Times New Roman"/>
      <w:color w:val="auto"/>
      <w:kern w:val="2"/>
      <w:szCs w:val="24"/>
    </w:rPr>
  </w:style>
  <w:style w:type="paragraph" w:styleId="27">
    <w:name w:val="Body Text 2"/>
    <w:basedOn w:val="a2"/>
    <w:link w:val="2Char2"/>
    <w:qFormat/>
    <w:rsid w:val="009A7D93"/>
    <w:pPr>
      <w:pBdr>
        <w:top w:val="single" w:sz="6" w:space="1" w:color="auto"/>
        <w:left w:val="single" w:sz="6" w:space="1" w:color="auto"/>
        <w:bottom w:val="single" w:sz="6" w:space="1" w:color="auto"/>
        <w:right w:val="single" w:sz="6" w:space="1" w:color="auto"/>
      </w:pBdr>
      <w:ind w:firstLineChars="200" w:firstLine="200"/>
      <w:textAlignment w:val="auto"/>
    </w:pPr>
    <w:rPr>
      <w:rFonts w:ascii="Arial" w:hAnsi="Arial"/>
      <w:color w:val="auto"/>
      <w:kern w:val="2"/>
      <w:szCs w:val="22"/>
      <w:lang w:val="en-GB"/>
    </w:rPr>
  </w:style>
  <w:style w:type="paragraph" w:styleId="46">
    <w:name w:val="List 4"/>
    <w:basedOn w:val="a2"/>
    <w:qFormat/>
    <w:rsid w:val="009A7D93"/>
    <w:pPr>
      <w:widowControl w:val="0"/>
      <w:ind w:leftChars="600" w:left="100" w:hangingChars="200" w:hanging="200"/>
      <w:jc w:val="both"/>
      <w:textAlignment w:val="auto"/>
    </w:pPr>
    <w:rPr>
      <w:rFonts w:cs="Times New Roman"/>
      <w:color w:val="auto"/>
      <w:kern w:val="2"/>
      <w:szCs w:val="24"/>
    </w:rPr>
  </w:style>
  <w:style w:type="paragraph" w:styleId="28">
    <w:name w:val="List Continue 2"/>
    <w:basedOn w:val="a2"/>
    <w:qFormat/>
    <w:rsid w:val="009A7D93"/>
    <w:pPr>
      <w:widowControl w:val="0"/>
      <w:spacing w:after="120"/>
      <w:ind w:leftChars="400" w:left="840"/>
      <w:jc w:val="both"/>
      <w:textAlignment w:val="auto"/>
    </w:pPr>
    <w:rPr>
      <w:rFonts w:cs="Times New Roman"/>
      <w:color w:val="auto"/>
      <w:kern w:val="2"/>
      <w:szCs w:val="24"/>
    </w:rPr>
  </w:style>
  <w:style w:type="paragraph" w:styleId="aff5">
    <w:name w:val="Message Header"/>
    <w:basedOn w:val="a2"/>
    <w:link w:val="Charf3"/>
    <w:qFormat/>
    <w:rsid w:val="009A7D9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paragraph" w:styleId="HTML0">
    <w:name w:val="HTML Preformatted"/>
    <w:basedOn w:val="a2"/>
    <w:link w:val="HTMLChar0"/>
    <w:uiPriority w:val="99"/>
    <w:unhideWhenUsed/>
    <w:qFormat/>
    <w:rsid w:val="009A7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200"/>
      <w:textAlignment w:val="auto"/>
    </w:pPr>
    <w:rPr>
      <w:rFonts w:ascii="宋体" w:hAnsi="宋体" w:cs="宋体"/>
      <w:color w:val="auto"/>
      <w:szCs w:val="24"/>
    </w:rPr>
  </w:style>
  <w:style w:type="paragraph" w:styleId="aff6">
    <w:name w:val="Normal (Web)"/>
    <w:basedOn w:val="a2"/>
    <w:uiPriority w:val="99"/>
    <w:qFormat/>
    <w:rsid w:val="009A7D93"/>
    <w:rPr>
      <w:rFonts w:ascii="Calibri" w:hAnsi="Calibri" w:cs="Times New Roman"/>
      <w:szCs w:val="24"/>
    </w:rPr>
  </w:style>
  <w:style w:type="paragraph" w:styleId="37">
    <w:name w:val="List Continue 3"/>
    <w:basedOn w:val="a2"/>
    <w:qFormat/>
    <w:rsid w:val="009A7D93"/>
    <w:pPr>
      <w:widowControl w:val="0"/>
      <w:spacing w:after="120"/>
      <w:ind w:leftChars="600" w:left="1260"/>
      <w:jc w:val="both"/>
      <w:textAlignment w:val="auto"/>
    </w:pPr>
    <w:rPr>
      <w:rFonts w:cs="Times New Roman"/>
      <w:color w:val="auto"/>
      <w:kern w:val="2"/>
      <w:szCs w:val="24"/>
    </w:rPr>
  </w:style>
  <w:style w:type="paragraph" w:styleId="29">
    <w:name w:val="index 2"/>
    <w:basedOn w:val="a2"/>
    <w:next w:val="a2"/>
    <w:qFormat/>
    <w:rsid w:val="009A7D93"/>
    <w:pPr>
      <w:widowControl w:val="0"/>
      <w:ind w:left="200" w:firstLineChars="200" w:firstLine="200"/>
      <w:jc w:val="both"/>
      <w:textAlignment w:val="auto"/>
    </w:pPr>
    <w:rPr>
      <w:rFonts w:cs="Times New Roman"/>
      <w:color w:val="auto"/>
      <w:kern w:val="2"/>
    </w:rPr>
  </w:style>
  <w:style w:type="paragraph" w:styleId="aff7">
    <w:name w:val="Title"/>
    <w:basedOn w:val="a2"/>
    <w:next w:val="a2"/>
    <w:link w:val="Charf4"/>
    <w:qFormat/>
    <w:rsid w:val="009A7D93"/>
    <w:pPr>
      <w:pBdr>
        <w:top w:val="single" w:sz="12" w:space="1" w:color="ED7D31" w:themeColor="accent2"/>
      </w:pBdr>
      <w:spacing w:after="200"/>
      <w:ind w:firstLineChars="200" w:firstLine="200"/>
      <w:jc w:val="right"/>
      <w:textAlignment w:val="auto"/>
    </w:pPr>
    <w:rPr>
      <w:rFonts w:asciiTheme="minorHAnsi" w:hAnsiTheme="minorHAnsi"/>
      <w:smallCaps/>
      <w:color w:val="auto"/>
      <w:sz w:val="48"/>
      <w:szCs w:val="48"/>
      <w:lang w:eastAsia="en-US" w:bidi="en-US"/>
    </w:rPr>
  </w:style>
  <w:style w:type="character" w:styleId="aff8">
    <w:name w:val="Strong"/>
    <w:basedOn w:val="a4"/>
    <w:uiPriority w:val="22"/>
    <w:qFormat/>
    <w:rsid w:val="009A7D93"/>
    <w:rPr>
      <w:b/>
      <w:bCs/>
    </w:rPr>
  </w:style>
  <w:style w:type="character" w:styleId="aff9">
    <w:name w:val="page number"/>
    <w:basedOn w:val="a4"/>
    <w:qFormat/>
    <w:rsid w:val="009A7D93"/>
    <w:rPr>
      <w:rFonts w:ascii="Times New Roman" w:eastAsia="宋体" w:hAnsi="Times New Roman" w:cs="Times New Roman"/>
    </w:rPr>
  </w:style>
  <w:style w:type="character" w:styleId="affa">
    <w:name w:val="FollowedHyperlink"/>
    <w:basedOn w:val="a4"/>
    <w:uiPriority w:val="99"/>
    <w:unhideWhenUsed/>
    <w:qFormat/>
    <w:rsid w:val="009A7D93"/>
    <w:rPr>
      <w:color w:val="954F72" w:themeColor="followedHyperlink"/>
      <w:u w:val="single"/>
    </w:rPr>
  </w:style>
  <w:style w:type="character" w:styleId="affb">
    <w:name w:val="Emphasis"/>
    <w:qFormat/>
    <w:rsid w:val="009A7D93"/>
    <w:rPr>
      <w:i/>
      <w:iCs/>
    </w:rPr>
  </w:style>
  <w:style w:type="character" w:styleId="HTML1">
    <w:name w:val="HTML Typewriter"/>
    <w:qFormat/>
    <w:rsid w:val="009A7D93"/>
    <w:rPr>
      <w:rFonts w:ascii="宋体" w:eastAsia="宋体" w:hAnsi="宋体"/>
      <w:sz w:val="24"/>
    </w:rPr>
  </w:style>
  <w:style w:type="character" w:styleId="affc">
    <w:name w:val="Hyperlink"/>
    <w:basedOn w:val="a4"/>
    <w:uiPriority w:val="99"/>
    <w:unhideWhenUsed/>
    <w:qFormat/>
    <w:rsid w:val="009A7D93"/>
    <w:rPr>
      <w:color w:val="0563C1" w:themeColor="hyperlink"/>
      <w:u w:val="single"/>
    </w:rPr>
  </w:style>
  <w:style w:type="character" w:styleId="affd">
    <w:name w:val="annotation reference"/>
    <w:basedOn w:val="a4"/>
    <w:unhideWhenUsed/>
    <w:qFormat/>
    <w:rsid w:val="009A7D93"/>
    <w:rPr>
      <w:sz w:val="21"/>
      <w:szCs w:val="21"/>
    </w:rPr>
  </w:style>
  <w:style w:type="character" w:styleId="affe">
    <w:name w:val="footnote reference"/>
    <w:basedOn w:val="a4"/>
    <w:uiPriority w:val="99"/>
    <w:qFormat/>
    <w:rsid w:val="009A7D93"/>
    <w:rPr>
      <w:vertAlign w:val="superscript"/>
    </w:rPr>
  </w:style>
  <w:style w:type="table" w:styleId="afff">
    <w:name w:val="Table Grid"/>
    <w:basedOn w:val="a5"/>
    <w:unhideWhenUsed/>
    <w:qFormat/>
    <w:rsid w:val="009A7D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段"/>
    <w:next w:val="a2"/>
    <w:link w:val="Charf5"/>
    <w:qFormat/>
    <w:rsid w:val="009A7D93"/>
    <w:pPr>
      <w:autoSpaceDE w:val="0"/>
      <w:autoSpaceDN w:val="0"/>
      <w:adjustRightInd w:val="0"/>
      <w:snapToGrid w:val="0"/>
      <w:jc w:val="both"/>
    </w:pPr>
    <w:rPr>
      <w:rFonts w:ascii="宋体" w:eastAsia="宋体" w:hAnsi="宋体" w:cs="Times New Roman"/>
      <w:sz w:val="24"/>
      <w:szCs w:val="22"/>
    </w:rPr>
  </w:style>
  <w:style w:type="character" w:customStyle="1" w:styleId="4Char">
    <w:name w:val="标题 4 Char"/>
    <w:basedOn w:val="a4"/>
    <w:link w:val="40"/>
    <w:qFormat/>
    <w:rsid w:val="009A7D93"/>
    <w:rPr>
      <w:rFonts w:ascii="Calibri" w:eastAsia="宋体" w:hAnsi="Calibri"/>
      <w:b/>
      <w:color w:val="000000"/>
      <w:sz w:val="30"/>
      <w:u w:color="000000"/>
    </w:rPr>
  </w:style>
  <w:style w:type="character" w:customStyle="1" w:styleId="2Char">
    <w:name w:val="标题 2 Char"/>
    <w:basedOn w:val="a4"/>
    <w:link w:val="20"/>
    <w:qFormat/>
    <w:rsid w:val="009A7D93"/>
    <w:rPr>
      <w:rFonts w:ascii="Calibri" w:eastAsia="宋体" w:hAnsi="Calibri"/>
      <w:b/>
      <w:color w:val="000000"/>
      <w:sz w:val="36"/>
      <w:u w:color="000000"/>
    </w:rPr>
  </w:style>
  <w:style w:type="character" w:customStyle="1" w:styleId="5Char">
    <w:name w:val="标题 5 Char"/>
    <w:basedOn w:val="a4"/>
    <w:link w:val="5"/>
    <w:uiPriority w:val="9"/>
    <w:qFormat/>
    <w:rsid w:val="009A7D93"/>
    <w:rPr>
      <w:rFonts w:ascii="Calibri" w:eastAsia="宋体" w:hAnsi="Calibri"/>
      <w:b/>
      <w:color w:val="000000"/>
      <w:sz w:val="28"/>
      <w:u w:color="000000"/>
    </w:rPr>
  </w:style>
  <w:style w:type="character" w:customStyle="1" w:styleId="6Char">
    <w:name w:val="标题 6 Char"/>
    <w:basedOn w:val="a4"/>
    <w:link w:val="6"/>
    <w:uiPriority w:val="9"/>
    <w:qFormat/>
    <w:rsid w:val="009A7D93"/>
    <w:rPr>
      <w:rFonts w:ascii="Arial" w:eastAsia="宋体" w:hAnsi="Arial"/>
      <w:b/>
      <w:color w:val="000000"/>
      <w:sz w:val="24"/>
      <w:u w:color="000000"/>
    </w:rPr>
  </w:style>
  <w:style w:type="character" w:customStyle="1" w:styleId="7Char">
    <w:name w:val="标题 7 Char"/>
    <w:basedOn w:val="a4"/>
    <w:link w:val="7"/>
    <w:uiPriority w:val="9"/>
    <w:qFormat/>
    <w:rsid w:val="009A7D93"/>
    <w:rPr>
      <w:rFonts w:ascii="Times New Roman" w:eastAsia="宋体" w:hAnsi="Times New Roman"/>
      <w:b/>
      <w:color w:val="000000"/>
      <w:sz w:val="24"/>
      <w:u w:color="000000"/>
    </w:rPr>
  </w:style>
  <w:style w:type="character" w:customStyle="1" w:styleId="3Char">
    <w:name w:val="标题 3 Char"/>
    <w:link w:val="3"/>
    <w:qFormat/>
    <w:rsid w:val="009A7D93"/>
    <w:rPr>
      <w:rFonts w:ascii="Calibri" w:eastAsia="宋体" w:hAnsi="Calibri"/>
      <w:b/>
      <w:color w:val="000000"/>
      <w:sz w:val="32"/>
      <w:u w:color="000000"/>
    </w:rPr>
  </w:style>
  <w:style w:type="character" w:customStyle="1" w:styleId="1Char">
    <w:name w:val="标题 1 Char"/>
    <w:link w:val="11"/>
    <w:qFormat/>
    <w:rsid w:val="009A7D93"/>
    <w:rPr>
      <w:rFonts w:ascii="Calibri" w:eastAsia="宋体" w:hAnsi="Calibri"/>
      <w:b/>
      <w:kern w:val="2"/>
      <w:sz w:val="44"/>
      <w:u w:color="000000"/>
      <w:lang w:bidi="he-IL"/>
    </w:rPr>
  </w:style>
  <w:style w:type="paragraph" w:customStyle="1" w:styleId="14">
    <w:name w:val="正文文本缩进1"/>
    <w:basedOn w:val="a2"/>
    <w:link w:val="CharChar"/>
    <w:qFormat/>
    <w:rsid w:val="009A7D93"/>
    <w:pPr>
      <w:ind w:firstLineChars="200" w:firstLine="480"/>
    </w:pPr>
    <w:rPr>
      <w:rFonts w:ascii="宋体"/>
    </w:rPr>
  </w:style>
  <w:style w:type="paragraph" w:customStyle="1" w:styleId="15">
    <w:name w:val="正文缩进1"/>
    <w:basedOn w:val="a2"/>
    <w:qFormat/>
    <w:rsid w:val="009A7D93"/>
    <w:pPr>
      <w:adjustRightInd w:val="0"/>
      <w:spacing w:line="360" w:lineRule="atLeast"/>
      <w:ind w:firstLineChars="200" w:firstLine="420"/>
    </w:pPr>
    <w:rPr>
      <w:rFonts w:cs="Times New Roman"/>
    </w:rPr>
  </w:style>
  <w:style w:type="paragraph" w:customStyle="1" w:styleId="16">
    <w:name w:val="日期1"/>
    <w:basedOn w:val="a2"/>
    <w:next w:val="a2"/>
    <w:link w:val="CharChar0"/>
    <w:qFormat/>
    <w:rsid w:val="009A7D93"/>
  </w:style>
  <w:style w:type="paragraph" w:customStyle="1" w:styleId="Default">
    <w:name w:val="Default"/>
    <w:qFormat/>
    <w:rsid w:val="009A7D93"/>
    <w:pPr>
      <w:widowControl w:val="0"/>
      <w:autoSpaceDE w:val="0"/>
      <w:autoSpaceDN w:val="0"/>
      <w:adjustRightInd w:val="0"/>
    </w:pPr>
    <w:rPr>
      <w:rFonts w:ascii="宋体" w:eastAsia="宋体" w:hAnsi="宋体" w:cs="宋体"/>
      <w:color w:val="000000"/>
      <w:sz w:val="24"/>
      <w:szCs w:val="24"/>
    </w:rPr>
  </w:style>
  <w:style w:type="paragraph" w:customStyle="1" w:styleId="afff1">
    <w:name w:val="规划正文"/>
    <w:basedOn w:val="a2"/>
    <w:qFormat/>
    <w:rsid w:val="009A7D93"/>
    <w:pPr>
      <w:spacing w:beforeLines="100"/>
      <w:ind w:firstLineChars="200" w:firstLine="200"/>
    </w:pPr>
    <w:rPr>
      <w:rFonts w:ascii="Arial" w:eastAsia="仿宋_GB2312" w:hAnsi="Arial" w:cs="Times New Roman"/>
      <w:bCs/>
      <w:sz w:val="28"/>
    </w:rPr>
  </w:style>
  <w:style w:type="paragraph" w:customStyle="1" w:styleId="ces">
    <w:name w:val="ces正文"/>
    <w:basedOn w:val="a2"/>
    <w:qFormat/>
    <w:rsid w:val="009A7D93"/>
    <w:pPr>
      <w:tabs>
        <w:tab w:val="left" w:pos="1440"/>
      </w:tabs>
    </w:pPr>
    <w:rPr>
      <w:rFonts w:ascii="宋体" w:hAnsi="宋体" w:cs="Times New Roman"/>
      <w:bCs/>
      <w:szCs w:val="24"/>
    </w:rPr>
  </w:style>
  <w:style w:type="character" w:customStyle="1" w:styleId="Char8">
    <w:name w:val="文档结构图 Char"/>
    <w:basedOn w:val="a4"/>
    <w:link w:val="af2"/>
    <w:uiPriority w:val="99"/>
    <w:qFormat/>
    <w:rsid w:val="009A7D93"/>
    <w:rPr>
      <w:rFonts w:ascii="宋体" w:eastAsia="宋体" w:hAnsi="Times New Roman"/>
      <w:color w:val="000000"/>
      <w:sz w:val="18"/>
      <w:szCs w:val="18"/>
      <w:u w:color="000000"/>
    </w:rPr>
  </w:style>
  <w:style w:type="character" w:customStyle="1" w:styleId="Chard">
    <w:name w:val="批注框文本 Char"/>
    <w:basedOn w:val="a4"/>
    <w:link w:val="afb"/>
    <w:qFormat/>
    <w:rsid w:val="009A7D93"/>
    <w:rPr>
      <w:rFonts w:ascii="Times New Roman" w:eastAsia="宋体" w:hAnsi="Times New Roman"/>
      <w:color w:val="000000"/>
      <w:sz w:val="18"/>
      <w:szCs w:val="18"/>
      <w:u w:color="000000"/>
    </w:rPr>
  </w:style>
  <w:style w:type="character" w:customStyle="1" w:styleId="Charf5">
    <w:name w:val="段 Char"/>
    <w:link w:val="afff0"/>
    <w:qFormat/>
    <w:locked/>
    <w:rsid w:val="009A7D93"/>
    <w:rPr>
      <w:rFonts w:ascii="宋体" w:eastAsia="宋体" w:hAnsi="宋体" w:cs="Times New Roman"/>
      <w:sz w:val="24"/>
      <w:szCs w:val="22"/>
    </w:rPr>
  </w:style>
  <w:style w:type="paragraph" w:styleId="afff2">
    <w:name w:val="List Paragraph"/>
    <w:basedOn w:val="a2"/>
    <w:link w:val="Charf6"/>
    <w:uiPriority w:val="34"/>
    <w:unhideWhenUsed/>
    <w:qFormat/>
    <w:rsid w:val="009A7D93"/>
    <w:pPr>
      <w:widowControl w:val="0"/>
      <w:spacing w:line="240" w:lineRule="auto"/>
      <w:ind w:firstLineChars="200" w:firstLine="420"/>
      <w:jc w:val="both"/>
      <w:textAlignment w:val="auto"/>
    </w:pPr>
    <w:rPr>
      <w:rFonts w:asciiTheme="minorHAnsi" w:eastAsiaTheme="minorEastAsia" w:hAnsiTheme="minorHAnsi"/>
      <w:color w:val="auto"/>
      <w:kern w:val="2"/>
      <w:sz w:val="21"/>
      <w:szCs w:val="22"/>
    </w:rPr>
  </w:style>
  <w:style w:type="character" w:customStyle="1" w:styleId="Charf6">
    <w:name w:val="列出段落 Char"/>
    <w:link w:val="afff2"/>
    <w:uiPriority w:val="34"/>
    <w:qFormat/>
    <w:rsid w:val="009A7D93"/>
    <w:rPr>
      <w:kern w:val="2"/>
      <w:sz w:val="21"/>
      <w:szCs w:val="22"/>
    </w:rPr>
  </w:style>
  <w:style w:type="character" w:customStyle="1" w:styleId="Char1">
    <w:name w:val="批注文字 Char"/>
    <w:basedOn w:val="a4"/>
    <w:link w:val="a8"/>
    <w:qFormat/>
    <w:rsid w:val="009A7D93"/>
    <w:rPr>
      <w:rFonts w:ascii="Times New Roman" w:eastAsia="宋体" w:hAnsi="Times New Roman"/>
      <w:color w:val="000000"/>
      <w:sz w:val="24"/>
      <w:u w:color="000000"/>
    </w:rPr>
  </w:style>
  <w:style w:type="character" w:customStyle="1" w:styleId="Char0">
    <w:name w:val="批注主题 Char"/>
    <w:basedOn w:val="Char1"/>
    <w:link w:val="a7"/>
    <w:uiPriority w:val="99"/>
    <w:qFormat/>
    <w:rsid w:val="009A7D93"/>
    <w:rPr>
      <w:b/>
      <w:bCs/>
      <w:kern w:val="2"/>
      <w:szCs w:val="22"/>
    </w:rPr>
  </w:style>
  <w:style w:type="character" w:customStyle="1" w:styleId="Char">
    <w:name w:val="正文文本 Char"/>
    <w:basedOn w:val="a4"/>
    <w:link w:val="a3"/>
    <w:uiPriority w:val="99"/>
    <w:qFormat/>
    <w:rsid w:val="009A7D93"/>
    <w:rPr>
      <w:rFonts w:ascii="仿宋" w:eastAsia="仿宋" w:hAnsi="仿宋" w:cs="仿宋"/>
      <w:color w:val="000000"/>
      <w:sz w:val="28"/>
      <w:szCs w:val="28"/>
      <w:u w:color="000000"/>
      <w:lang w:val="zh-CN" w:bidi="zh-CN"/>
    </w:rPr>
  </w:style>
  <w:style w:type="character" w:customStyle="1" w:styleId="Char2">
    <w:name w:val="正文首行缩进 Char"/>
    <w:basedOn w:val="Char"/>
    <w:link w:val="a9"/>
    <w:rsid w:val="009A7D93"/>
    <w:rPr>
      <w:rFonts w:ascii="Arial" w:eastAsia="宋体" w:hAnsi="Arial" w:cs="Times New Roman"/>
      <w:kern w:val="2"/>
      <w:sz w:val="24"/>
      <w:szCs w:val="22"/>
    </w:rPr>
  </w:style>
  <w:style w:type="character" w:customStyle="1" w:styleId="Char3">
    <w:name w:val="宏文本 Char"/>
    <w:basedOn w:val="a4"/>
    <w:link w:val="aa"/>
    <w:rsid w:val="009A7D93"/>
    <w:rPr>
      <w:rFonts w:ascii="Courier New" w:hAnsi="Courier New"/>
      <w:kern w:val="2"/>
      <w:sz w:val="24"/>
      <w:szCs w:val="24"/>
    </w:rPr>
  </w:style>
  <w:style w:type="character" w:customStyle="1" w:styleId="Char4">
    <w:name w:val="注释标题 Char"/>
    <w:basedOn w:val="a4"/>
    <w:link w:val="ab"/>
    <w:rsid w:val="009A7D93"/>
    <w:rPr>
      <w:rFonts w:ascii="Times New Roman" w:eastAsia="宋体" w:hAnsi="Times New Roman"/>
      <w:kern w:val="2"/>
      <w:sz w:val="24"/>
      <w:szCs w:val="24"/>
    </w:rPr>
  </w:style>
  <w:style w:type="character" w:customStyle="1" w:styleId="Char5">
    <w:name w:val="电子邮件签名 Char"/>
    <w:basedOn w:val="a4"/>
    <w:link w:val="ac"/>
    <w:rsid w:val="009A7D93"/>
    <w:rPr>
      <w:rFonts w:ascii="Times New Roman" w:eastAsia="宋体" w:hAnsi="Times New Roman"/>
      <w:kern w:val="2"/>
      <w:sz w:val="24"/>
      <w:szCs w:val="24"/>
    </w:rPr>
  </w:style>
  <w:style w:type="character" w:customStyle="1" w:styleId="Char9">
    <w:name w:val="称呼 Char"/>
    <w:basedOn w:val="a4"/>
    <w:link w:val="af3"/>
    <w:uiPriority w:val="99"/>
    <w:qFormat/>
    <w:rsid w:val="009A7D93"/>
    <w:rPr>
      <w:rFonts w:ascii="Times New Roman" w:eastAsia="宋体" w:hAnsi="Times New Roman"/>
      <w:kern w:val="2"/>
      <w:sz w:val="24"/>
      <w:szCs w:val="22"/>
    </w:rPr>
  </w:style>
  <w:style w:type="character" w:customStyle="1" w:styleId="3Char0">
    <w:name w:val="正文文本 3 Char"/>
    <w:basedOn w:val="a4"/>
    <w:link w:val="31"/>
    <w:qFormat/>
    <w:rsid w:val="009A7D93"/>
    <w:rPr>
      <w:rFonts w:ascii="Arial" w:eastAsia="宋体" w:hAnsi="Arial"/>
      <w:kern w:val="2"/>
      <w:sz w:val="24"/>
      <w:szCs w:val="22"/>
      <w:lang w:val="en-GB"/>
    </w:rPr>
  </w:style>
  <w:style w:type="character" w:customStyle="1" w:styleId="Chara">
    <w:name w:val="结束语 Char"/>
    <w:basedOn w:val="a4"/>
    <w:link w:val="af4"/>
    <w:rsid w:val="009A7D93"/>
    <w:rPr>
      <w:rFonts w:ascii="Times New Roman" w:eastAsia="宋体" w:hAnsi="Times New Roman"/>
      <w:kern w:val="2"/>
      <w:sz w:val="24"/>
      <w:szCs w:val="24"/>
    </w:rPr>
  </w:style>
  <w:style w:type="character" w:customStyle="1" w:styleId="Charf7">
    <w:name w:val="正文文本缩进 Char"/>
    <w:basedOn w:val="a4"/>
    <w:link w:val="af5"/>
    <w:qFormat/>
    <w:rsid w:val="009A7D93"/>
    <w:rPr>
      <w:rFonts w:ascii="Times New Roman" w:eastAsia="宋体" w:hAnsi="Times New Roman"/>
      <w:color w:val="000000"/>
      <w:sz w:val="24"/>
      <w:u w:color="000000"/>
    </w:rPr>
  </w:style>
  <w:style w:type="character" w:customStyle="1" w:styleId="HTMLChar">
    <w:name w:val="HTML 地址 Char"/>
    <w:basedOn w:val="a4"/>
    <w:link w:val="HTML"/>
    <w:rsid w:val="009A7D93"/>
    <w:rPr>
      <w:rFonts w:ascii="Times New Roman" w:eastAsia="宋体" w:hAnsi="Times New Roman"/>
      <w:i/>
      <w:iCs/>
      <w:kern w:val="2"/>
      <w:sz w:val="24"/>
      <w:szCs w:val="24"/>
    </w:rPr>
  </w:style>
  <w:style w:type="character" w:customStyle="1" w:styleId="Charb">
    <w:name w:val="日期 Char"/>
    <w:basedOn w:val="a4"/>
    <w:link w:val="af9"/>
    <w:qFormat/>
    <w:rsid w:val="009A7D93"/>
    <w:rPr>
      <w:rFonts w:eastAsia="宋体"/>
      <w:kern w:val="2"/>
      <w:sz w:val="24"/>
      <w:szCs w:val="24"/>
    </w:rPr>
  </w:style>
  <w:style w:type="character" w:customStyle="1" w:styleId="2Char0">
    <w:name w:val="正文文本缩进 2 Char"/>
    <w:basedOn w:val="a4"/>
    <w:link w:val="24"/>
    <w:rsid w:val="009A7D93"/>
    <w:rPr>
      <w:rFonts w:ascii="Times New Roman" w:eastAsia="宋体" w:hAnsi="Times New Roman" w:cs="Times New Roman"/>
      <w:kern w:val="2"/>
      <w:sz w:val="24"/>
      <w:szCs w:val="24"/>
    </w:rPr>
  </w:style>
  <w:style w:type="character" w:customStyle="1" w:styleId="Charc">
    <w:name w:val="尾注文本 Char"/>
    <w:basedOn w:val="a4"/>
    <w:link w:val="afa"/>
    <w:rsid w:val="009A7D93"/>
    <w:rPr>
      <w:rFonts w:ascii="Times New Roman" w:eastAsia="宋体" w:hAnsi="Times New Roman"/>
      <w:kern w:val="2"/>
      <w:sz w:val="24"/>
      <w:szCs w:val="22"/>
    </w:rPr>
  </w:style>
  <w:style w:type="character" w:customStyle="1" w:styleId="2Char1">
    <w:name w:val="正文首行缩进 2 Char"/>
    <w:basedOn w:val="Charf7"/>
    <w:link w:val="25"/>
    <w:rsid w:val="009A7D93"/>
    <w:rPr>
      <w:rFonts w:ascii="Arial" w:hAnsi="Arial" w:cs="Times New Roman"/>
      <w:kern w:val="2"/>
      <w:szCs w:val="22"/>
    </w:rPr>
  </w:style>
  <w:style w:type="character" w:customStyle="1" w:styleId="Charf0">
    <w:name w:val="签名 Char"/>
    <w:basedOn w:val="a4"/>
    <w:link w:val="aff"/>
    <w:rsid w:val="009A7D93"/>
    <w:rPr>
      <w:rFonts w:ascii="Times New Roman" w:eastAsia="宋体" w:hAnsi="Times New Roman"/>
      <w:kern w:val="2"/>
      <w:sz w:val="24"/>
      <w:szCs w:val="24"/>
    </w:rPr>
  </w:style>
  <w:style w:type="character" w:customStyle="1" w:styleId="Charf1">
    <w:name w:val="副标题 Char"/>
    <w:basedOn w:val="a4"/>
    <w:link w:val="aff1"/>
    <w:rsid w:val="009A7D93"/>
    <w:rPr>
      <w:rFonts w:asciiTheme="majorHAnsi" w:eastAsiaTheme="majorEastAsia" w:hAnsiTheme="majorHAnsi" w:cstheme="majorBidi"/>
      <w:szCs w:val="22"/>
      <w:lang w:eastAsia="en-US" w:bidi="en-US"/>
    </w:rPr>
  </w:style>
  <w:style w:type="character" w:customStyle="1" w:styleId="Charf2">
    <w:name w:val="脚注文本 Char"/>
    <w:basedOn w:val="a4"/>
    <w:link w:val="aff3"/>
    <w:rsid w:val="009A7D93"/>
    <w:rPr>
      <w:rFonts w:eastAsia="宋体"/>
      <w:kern w:val="2"/>
      <w:sz w:val="24"/>
      <w:szCs w:val="22"/>
      <w:lang w:val="en-GB"/>
    </w:rPr>
  </w:style>
  <w:style w:type="character" w:customStyle="1" w:styleId="3Char2">
    <w:name w:val="正文文本缩进 3 Char"/>
    <w:basedOn w:val="a4"/>
    <w:link w:val="36"/>
    <w:qFormat/>
    <w:rsid w:val="009A7D93"/>
    <w:rPr>
      <w:rFonts w:ascii="Times New Roman" w:eastAsia="宋体" w:hAnsi="Times New Roman" w:cs="Times New Roman"/>
      <w:kern w:val="2"/>
      <w:sz w:val="24"/>
      <w:szCs w:val="24"/>
    </w:rPr>
  </w:style>
  <w:style w:type="character" w:customStyle="1" w:styleId="2Char2">
    <w:name w:val="正文文本 2 Char"/>
    <w:basedOn w:val="a4"/>
    <w:link w:val="27"/>
    <w:rsid w:val="009A7D93"/>
    <w:rPr>
      <w:rFonts w:ascii="Arial" w:eastAsia="宋体" w:hAnsi="Arial"/>
      <w:kern w:val="2"/>
      <w:sz w:val="24"/>
      <w:szCs w:val="22"/>
      <w:lang w:val="en-GB"/>
    </w:rPr>
  </w:style>
  <w:style w:type="character" w:customStyle="1" w:styleId="HTMLChar0">
    <w:name w:val="HTML 预设格式 Char"/>
    <w:basedOn w:val="a4"/>
    <w:link w:val="HTML0"/>
    <w:uiPriority w:val="99"/>
    <w:qFormat/>
    <w:rsid w:val="009A7D93"/>
    <w:rPr>
      <w:rFonts w:ascii="宋体" w:eastAsia="宋体" w:hAnsi="宋体" w:cs="宋体"/>
      <w:sz w:val="24"/>
      <w:szCs w:val="24"/>
    </w:rPr>
  </w:style>
  <w:style w:type="character" w:customStyle="1" w:styleId="Charf4">
    <w:name w:val="标题 Char"/>
    <w:basedOn w:val="a4"/>
    <w:link w:val="aff7"/>
    <w:qFormat/>
    <w:rsid w:val="009A7D93"/>
    <w:rPr>
      <w:rFonts w:eastAsia="宋体"/>
      <w:smallCaps/>
      <w:sz w:val="48"/>
      <w:szCs w:val="48"/>
      <w:lang w:eastAsia="en-US" w:bidi="en-US"/>
    </w:rPr>
  </w:style>
  <w:style w:type="character" w:customStyle="1" w:styleId="Charf3">
    <w:name w:val="信息标题 Char"/>
    <w:basedOn w:val="a4"/>
    <w:link w:val="aff5"/>
    <w:qFormat/>
    <w:rsid w:val="009A7D93"/>
    <w:rPr>
      <w:rFonts w:ascii="Arial" w:eastAsia="宋体" w:hAnsi="Arial"/>
      <w:color w:val="000000"/>
      <w:sz w:val="24"/>
      <w:u w:color="000000"/>
      <w:shd w:val="pct20" w:color="auto" w:fill="auto"/>
    </w:rPr>
  </w:style>
  <w:style w:type="character" w:customStyle="1" w:styleId="8Char">
    <w:name w:val="标题 8 Char"/>
    <w:basedOn w:val="a4"/>
    <w:link w:val="8"/>
    <w:uiPriority w:val="9"/>
    <w:qFormat/>
    <w:rsid w:val="009A7D93"/>
    <w:rPr>
      <w:rFonts w:ascii="Arial" w:eastAsia="黑体" w:hAnsi="Arial"/>
      <w:color w:val="000000"/>
      <w:sz w:val="24"/>
      <w:u w:color="000000"/>
    </w:rPr>
  </w:style>
  <w:style w:type="character" w:customStyle="1" w:styleId="9Char">
    <w:name w:val="标题 9 Char"/>
    <w:basedOn w:val="a4"/>
    <w:link w:val="9"/>
    <w:uiPriority w:val="9"/>
    <w:qFormat/>
    <w:rsid w:val="009A7D93"/>
    <w:rPr>
      <w:rFonts w:ascii="Arial" w:eastAsia="黑体" w:hAnsi="Arial"/>
      <w:color w:val="000000"/>
      <w:sz w:val="21"/>
      <w:u w:color="000000"/>
    </w:rPr>
  </w:style>
  <w:style w:type="character" w:customStyle="1" w:styleId="Charf">
    <w:name w:val="页眉 Char"/>
    <w:basedOn w:val="a4"/>
    <w:link w:val="afe"/>
    <w:qFormat/>
    <w:rsid w:val="009A7D93"/>
    <w:rPr>
      <w:rFonts w:ascii="Times New Roman" w:eastAsia="宋体" w:hAnsi="Times New Roman"/>
      <w:color w:val="000000"/>
      <w:sz w:val="18"/>
      <w:u w:color="000000"/>
    </w:rPr>
  </w:style>
  <w:style w:type="character" w:customStyle="1" w:styleId="Chare">
    <w:name w:val="页脚 Char"/>
    <w:basedOn w:val="a4"/>
    <w:link w:val="afc"/>
    <w:uiPriority w:val="99"/>
    <w:qFormat/>
    <w:rsid w:val="009A7D93"/>
    <w:rPr>
      <w:rFonts w:ascii="宋体" w:eastAsia="宋体" w:hAnsi="宋体"/>
      <w:color w:val="000000"/>
      <w:sz w:val="18"/>
      <w:u w:color="000000"/>
    </w:rPr>
  </w:style>
  <w:style w:type="character" w:customStyle="1" w:styleId="Char7">
    <w:name w:val="题注 Char"/>
    <w:basedOn w:val="a4"/>
    <w:link w:val="af"/>
    <w:qFormat/>
    <w:rsid w:val="009A7D93"/>
    <w:rPr>
      <w:rFonts w:ascii="Arial" w:eastAsia="黑体" w:hAnsi="Arial" w:cs="Arial"/>
      <w:color w:val="000000"/>
      <w:u w:color="000000"/>
    </w:rPr>
  </w:style>
  <w:style w:type="character" w:customStyle="1" w:styleId="Char11">
    <w:name w:val="纯文本 Char1"/>
    <w:basedOn w:val="a4"/>
    <w:link w:val="af8"/>
    <w:qFormat/>
    <w:rsid w:val="009A7D93"/>
    <w:rPr>
      <w:rFonts w:ascii="Times New Roman" w:eastAsia="宋体" w:hAnsi="Times New Roman"/>
      <w:color w:val="000000"/>
      <w:sz w:val="24"/>
      <w:u w:color="000000"/>
    </w:rPr>
  </w:style>
  <w:style w:type="character" w:customStyle="1" w:styleId="CharChar">
    <w:name w:val="正文文本缩进 Char Char"/>
    <w:link w:val="14"/>
    <w:qFormat/>
    <w:rsid w:val="009A7D93"/>
    <w:rPr>
      <w:rFonts w:ascii="宋体" w:eastAsia="宋体" w:hAnsi="Times New Roman"/>
      <w:color w:val="000000"/>
      <w:sz w:val="24"/>
      <w:u w:color="000000"/>
    </w:rPr>
  </w:style>
  <w:style w:type="character" w:customStyle="1" w:styleId="CharChar0">
    <w:name w:val="日期 Char Char"/>
    <w:link w:val="16"/>
    <w:qFormat/>
    <w:rsid w:val="009A7D93"/>
    <w:rPr>
      <w:rFonts w:ascii="Times New Roman" w:eastAsia="宋体" w:hAnsi="Times New Roman"/>
      <w:color w:val="000000"/>
      <w:sz w:val="24"/>
      <w:u w:color="000000"/>
    </w:rPr>
  </w:style>
  <w:style w:type="paragraph" w:customStyle="1" w:styleId="260">
    <w:name w:val="样式 样式 样式 样式 标题 2 + 宋体 五号 非加粗 黑色 + 段前: 6 磅 段后: 0 磅 行距: 单倍行距 + 段前:..."/>
    <w:basedOn w:val="a2"/>
    <w:qFormat/>
    <w:rsid w:val="009A7D93"/>
    <w:pPr>
      <w:keepNext/>
      <w:keepLines/>
      <w:widowControl w:val="0"/>
      <w:numPr>
        <w:numId w:val="2"/>
      </w:numPr>
      <w:adjustRightInd w:val="0"/>
      <w:spacing w:before="240"/>
      <w:outlineLvl w:val="1"/>
    </w:pPr>
    <w:rPr>
      <w:rFonts w:ascii="宋体" w:hAnsi="宋体" w:cs="宋体"/>
      <w:b/>
      <w:bCs/>
    </w:rPr>
  </w:style>
  <w:style w:type="paragraph" w:customStyle="1" w:styleId="Achievement">
    <w:name w:val="Achievement"/>
    <w:basedOn w:val="a3"/>
    <w:rsid w:val="009A7D93"/>
    <w:pPr>
      <w:widowControl w:val="0"/>
      <w:numPr>
        <w:numId w:val="3"/>
      </w:numPr>
      <w:tabs>
        <w:tab w:val="clear" w:pos="360"/>
      </w:tabs>
      <w:spacing w:after="120"/>
      <w:ind w:left="0" w:firstLine="0"/>
      <w:jc w:val="both"/>
      <w:textAlignment w:val="auto"/>
    </w:pPr>
    <w:rPr>
      <w:rFonts w:ascii="Calibri" w:eastAsia="宋体" w:hAnsi="Calibri" w:cs="Times New Roman"/>
      <w:color w:val="auto"/>
      <w:sz w:val="24"/>
      <w:szCs w:val="20"/>
      <w:lang w:val="en-US" w:bidi="ar-SA"/>
    </w:rPr>
  </w:style>
  <w:style w:type="character" w:customStyle="1" w:styleId="Char12">
    <w:name w:val="正文文本 Char1"/>
    <w:basedOn w:val="a4"/>
    <w:rsid w:val="009A7D93"/>
  </w:style>
  <w:style w:type="character" w:customStyle="1" w:styleId="Char6">
    <w:name w:val="正文缩进 Char"/>
    <w:basedOn w:val="a4"/>
    <w:link w:val="ae"/>
    <w:rsid w:val="009A7D93"/>
    <w:rPr>
      <w:rFonts w:ascii="Times New Roman" w:eastAsia="宋体" w:hAnsi="Times New Roman" w:cs="Times New Roman"/>
      <w:kern w:val="2"/>
      <w:sz w:val="24"/>
    </w:rPr>
  </w:style>
  <w:style w:type="character" w:customStyle="1" w:styleId="Char10">
    <w:name w:val="正文文本缩进 Char1"/>
    <w:basedOn w:val="a4"/>
    <w:link w:val="af5"/>
    <w:qFormat/>
    <w:rsid w:val="009A7D93"/>
    <w:rPr>
      <w:rFonts w:ascii="Arial" w:eastAsia="宋体" w:hAnsi="Arial" w:cs="Times New Roman"/>
      <w:kern w:val="2"/>
      <w:sz w:val="24"/>
      <w:szCs w:val="22"/>
    </w:rPr>
  </w:style>
  <w:style w:type="character" w:customStyle="1" w:styleId="3Char1">
    <w:name w:val="目录 3 Char"/>
    <w:link w:val="34"/>
    <w:uiPriority w:val="39"/>
    <w:rsid w:val="009A7D93"/>
    <w:rPr>
      <w:rFonts w:ascii="Times New Roman" w:eastAsia="宋体" w:hAnsi="Times New Roman"/>
      <w:color w:val="000000"/>
      <w:sz w:val="24"/>
      <w:u w:color="000000"/>
    </w:rPr>
  </w:style>
  <w:style w:type="character" w:customStyle="1" w:styleId="1Char0">
    <w:name w:val="目录 1 Char"/>
    <w:link w:val="12"/>
    <w:uiPriority w:val="39"/>
    <w:qFormat/>
    <w:rsid w:val="009A7D93"/>
    <w:rPr>
      <w:rFonts w:ascii="Times New Roman" w:eastAsia="宋体" w:hAnsi="Times New Roman"/>
      <w:color w:val="000000"/>
      <w:sz w:val="24"/>
      <w:u w:color="000000"/>
    </w:rPr>
  </w:style>
  <w:style w:type="paragraph" w:styleId="afff3">
    <w:name w:val="No Spacing"/>
    <w:link w:val="Charf8"/>
    <w:uiPriority w:val="1"/>
    <w:qFormat/>
    <w:rsid w:val="009A7D93"/>
    <w:pPr>
      <w:widowControl w:val="0"/>
      <w:ind w:firstLineChars="200" w:firstLine="480"/>
      <w:jc w:val="both"/>
    </w:pPr>
    <w:rPr>
      <w:rFonts w:ascii="Arial" w:eastAsia="宋体" w:hAnsi="Arial" w:cs="Times New Roman"/>
      <w:kern w:val="2"/>
      <w:sz w:val="24"/>
      <w:szCs w:val="22"/>
    </w:rPr>
  </w:style>
  <w:style w:type="character" w:customStyle="1" w:styleId="Charf8">
    <w:name w:val="无间隔 Char"/>
    <w:basedOn w:val="a4"/>
    <w:link w:val="afff3"/>
    <w:uiPriority w:val="1"/>
    <w:qFormat/>
    <w:rsid w:val="009A7D93"/>
    <w:rPr>
      <w:rFonts w:ascii="Arial" w:eastAsia="宋体" w:hAnsi="Arial" w:cs="Times New Roman"/>
      <w:kern w:val="2"/>
      <w:sz w:val="24"/>
      <w:szCs w:val="22"/>
    </w:rPr>
  </w:style>
  <w:style w:type="paragraph" w:customStyle="1" w:styleId="afff4">
    <w:name w:val="图片"/>
    <w:basedOn w:val="a3"/>
    <w:link w:val="Charf9"/>
    <w:qFormat/>
    <w:rsid w:val="009A7D93"/>
    <w:pPr>
      <w:widowControl w:val="0"/>
      <w:spacing w:after="120"/>
      <w:jc w:val="center"/>
      <w:textAlignment w:val="auto"/>
    </w:pPr>
    <w:rPr>
      <w:rFonts w:ascii="Arial" w:eastAsia="宋体" w:hAnsi="Arial" w:cs="Times New Roman"/>
      <w:color w:val="auto"/>
      <w:kern w:val="2"/>
      <w:sz w:val="24"/>
      <w:szCs w:val="22"/>
      <w:lang w:val="en-US" w:bidi="ar-SA"/>
    </w:rPr>
  </w:style>
  <w:style w:type="character" w:customStyle="1" w:styleId="Charf9">
    <w:name w:val="图片 Char"/>
    <w:basedOn w:val="Char12"/>
    <w:link w:val="afff4"/>
    <w:qFormat/>
    <w:rsid w:val="009A7D93"/>
    <w:rPr>
      <w:rFonts w:ascii="Arial" w:eastAsia="宋体" w:hAnsi="Arial" w:cs="Times New Roman"/>
      <w:kern w:val="2"/>
      <w:sz w:val="24"/>
      <w:szCs w:val="22"/>
    </w:rPr>
  </w:style>
  <w:style w:type="character" w:customStyle="1" w:styleId="apple-converted-space">
    <w:name w:val="apple-converted-space"/>
    <w:basedOn w:val="a4"/>
    <w:qFormat/>
    <w:rsid w:val="009A7D93"/>
  </w:style>
  <w:style w:type="paragraph" w:customStyle="1" w:styleId="Afff5">
    <w:name w:val="项目符号A"/>
    <w:basedOn w:val="a2"/>
    <w:qFormat/>
    <w:rsid w:val="009A7D93"/>
    <w:pPr>
      <w:widowControl w:val="0"/>
      <w:ind w:firstLineChars="196" w:firstLine="472"/>
      <w:jc w:val="both"/>
      <w:textAlignment w:val="auto"/>
    </w:pPr>
    <w:rPr>
      <w:rFonts w:ascii="Arial" w:hAnsi="Arial" w:cs="Times New Roman"/>
      <w:color w:val="auto"/>
      <w:kern w:val="2"/>
      <w:szCs w:val="24"/>
    </w:rPr>
  </w:style>
  <w:style w:type="paragraph" w:customStyle="1" w:styleId="afff6">
    <w:name w:val="图片注释"/>
    <w:basedOn w:val="afff4"/>
    <w:link w:val="Charfa"/>
    <w:qFormat/>
    <w:rsid w:val="009A7D93"/>
    <w:pPr>
      <w:spacing w:after="156"/>
    </w:pPr>
    <w:rPr>
      <w:szCs w:val="21"/>
    </w:rPr>
  </w:style>
  <w:style w:type="character" w:customStyle="1" w:styleId="Charfa">
    <w:name w:val="图片注释 Char"/>
    <w:basedOn w:val="Charf9"/>
    <w:link w:val="afff6"/>
    <w:qFormat/>
    <w:rsid w:val="009A7D93"/>
    <w:rPr>
      <w:szCs w:val="21"/>
    </w:rPr>
  </w:style>
  <w:style w:type="paragraph" w:customStyle="1" w:styleId="CharCharCharCharCharCharCharCharCharChar">
    <w:name w:val="Char Char Char Char Char Char Char Char Char Char"/>
    <w:basedOn w:val="a2"/>
    <w:qFormat/>
    <w:rsid w:val="009A7D93"/>
    <w:pPr>
      <w:widowControl w:val="0"/>
      <w:adjustRightInd w:val="0"/>
      <w:jc w:val="both"/>
      <w:textAlignment w:val="auto"/>
    </w:pPr>
    <w:rPr>
      <w:rFonts w:cs="Times New Roman"/>
      <w:color w:val="auto"/>
    </w:rPr>
  </w:style>
  <w:style w:type="paragraph" w:customStyle="1" w:styleId="afff7">
    <w:name w:val="表格"/>
    <w:basedOn w:val="a2"/>
    <w:link w:val="Charfb"/>
    <w:qFormat/>
    <w:rsid w:val="009A7D93"/>
    <w:pPr>
      <w:widowControl w:val="0"/>
      <w:adjustRightInd w:val="0"/>
      <w:snapToGrid w:val="0"/>
      <w:jc w:val="both"/>
      <w:textAlignment w:val="auto"/>
    </w:pPr>
    <w:rPr>
      <w:rFonts w:ascii="Arial" w:hAnsi="Arial" w:cs="Times New Roman"/>
      <w:color w:val="auto"/>
      <w:kern w:val="2"/>
      <w:szCs w:val="22"/>
    </w:rPr>
  </w:style>
  <w:style w:type="character" w:customStyle="1" w:styleId="Charfb">
    <w:name w:val="表格 Char"/>
    <w:basedOn w:val="a4"/>
    <w:link w:val="afff7"/>
    <w:qFormat/>
    <w:rsid w:val="009A7D93"/>
    <w:rPr>
      <w:rFonts w:ascii="Arial" w:eastAsia="宋体" w:hAnsi="Arial" w:cs="Times New Roman"/>
      <w:kern w:val="2"/>
      <w:sz w:val="24"/>
      <w:szCs w:val="22"/>
    </w:rPr>
  </w:style>
  <w:style w:type="character" w:customStyle="1" w:styleId="headline-content">
    <w:name w:val="headline-content"/>
    <w:basedOn w:val="a4"/>
    <w:qFormat/>
    <w:rsid w:val="009A7D93"/>
  </w:style>
  <w:style w:type="paragraph" w:customStyle="1" w:styleId="pbulletcmt">
    <w:name w:val="pbulletcmt"/>
    <w:basedOn w:val="a2"/>
    <w:qFormat/>
    <w:rsid w:val="009A7D93"/>
    <w:pPr>
      <w:spacing w:before="100" w:beforeAutospacing="1" w:after="100" w:afterAutospacing="1"/>
      <w:textAlignment w:val="auto"/>
    </w:pPr>
    <w:rPr>
      <w:rFonts w:ascii="宋体" w:hAnsi="宋体" w:cs="宋体"/>
      <w:color w:val="auto"/>
      <w:szCs w:val="24"/>
    </w:rPr>
  </w:style>
  <w:style w:type="paragraph" w:customStyle="1" w:styleId="DTT-Body">
    <w:name w:val="DT T-Body"/>
    <w:qFormat/>
    <w:rsid w:val="009A7D93"/>
    <w:pPr>
      <w:spacing w:before="60" w:after="60" w:line="300" w:lineRule="auto"/>
    </w:pPr>
    <w:rPr>
      <w:rFonts w:ascii="Trebuchet MS" w:eastAsia="宋体" w:hAnsi="Trebuchet MS" w:cs="Times New Roman"/>
      <w:szCs w:val="18"/>
      <w:lang w:val="en-GB" w:eastAsia="en-US"/>
    </w:rPr>
  </w:style>
  <w:style w:type="paragraph" w:customStyle="1" w:styleId="DTT-Bullet1">
    <w:name w:val="DT T-Bullet 1"/>
    <w:qFormat/>
    <w:rsid w:val="009A7D93"/>
    <w:pPr>
      <w:numPr>
        <w:numId w:val="4"/>
      </w:numPr>
      <w:snapToGrid w:val="0"/>
      <w:spacing w:before="60" w:after="60" w:line="300" w:lineRule="auto"/>
    </w:pPr>
    <w:rPr>
      <w:rFonts w:ascii="Trebuchet MS" w:eastAsia="宋体" w:hAnsi="Trebuchet MS" w:cs="Times New Roman"/>
      <w:szCs w:val="18"/>
      <w:lang w:val="en-GB" w:eastAsia="en-US"/>
    </w:rPr>
  </w:style>
  <w:style w:type="paragraph" w:customStyle="1" w:styleId="DTT-Heading1">
    <w:name w:val="DT T-Heading 1"/>
    <w:qFormat/>
    <w:rsid w:val="009A7D93"/>
    <w:pPr>
      <w:spacing w:before="60" w:after="60" w:line="300" w:lineRule="auto"/>
      <w:jc w:val="center"/>
    </w:pPr>
    <w:rPr>
      <w:rFonts w:ascii="Trebuchet MS" w:eastAsia="宋体" w:hAnsi="Trebuchet MS" w:cs="Times New Roman"/>
      <w:b/>
      <w:color w:val="FFFFFF"/>
      <w:szCs w:val="24"/>
      <w:lang w:val="en-GB" w:eastAsia="en-US"/>
    </w:rPr>
  </w:style>
  <w:style w:type="paragraph" w:customStyle="1" w:styleId="DTT-Bullet2">
    <w:name w:val="DT T-Bullet 2"/>
    <w:qFormat/>
    <w:rsid w:val="009A7D93"/>
    <w:pPr>
      <w:spacing w:before="60" w:after="60" w:line="300" w:lineRule="auto"/>
      <w:ind w:left="851" w:hanging="284"/>
    </w:pPr>
    <w:rPr>
      <w:rFonts w:ascii="Trebuchet MS" w:eastAsia="宋体" w:hAnsi="Trebuchet MS" w:cs="Times New Roman"/>
      <w:szCs w:val="24"/>
      <w:lang w:val="en-GB" w:eastAsia="en-US"/>
    </w:rPr>
  </w:style>
  <w:style w:type="character" w:customStyle="1" w:styleId="DMStrongGrey">
    <w:name w:val="DM Strong Grey"/>
    <w:qFormat/>
    <w:rsid w:val="009A7D93"/>
    <w:rPr>
      <w:b/>
      <w:color w:val="444444"/>
    </w:rPr>
  </w:style>
  <w:style w:type="paragraph" w:customStyle="1" w:styleId="afff8">
    <w:name w:val="正文首行缩进（绿盟科技）"/>
    <w:basedOn w:val="a2"/>
    <w:qFormat/>
    <w:rsid w:val="009A7D93"/>
    <w:pPr>
      <w:spacing w:after="50"/>
      <w:ind w:firstLineChars="200" w:firstLine="200"/>
      <w:textAlignment w:val="auto"/>
    </w:pPr>
    <w:rPr>
      <w:rFonts w:ascii="Arial" w:hAnsi="Arial" w:cs="Times New Roman"/>
      <w:color w:val="auto"/>
      <w:szCs w:val="21"/>
    </w:rPr>
  </w:style>
  <w:style w:type="character" w:customStyle="1" w:styleId="CharCharCharCharCharChar">
    <w:name w:val="正文首行缩进 Char Char Char Char Char Char"/>
    <w:basedOn w:val="a4"/>
    <w:qFormat/>
    <w:rsid w:val="009A7D93"/>
    <w:rPr>
      <w:rFonts w:ascii="宋体" w:eastAsia="宋体" w:hAnsi="宋体"/>
      <w:sz w:val="24"/>
      <w:lang w:val="en-US" w:eastAsia="zh-CN" w:bidi="ar-SA"/>
    </w:rPr>
  </w:style>
  <w:style w:type="character" w:customStyle="1" w:styleId="Char13">
    <w:name w:val="脚注文本 Char1"/>
    <w:basedOn w:val="a4"/>
    <w:qFormat/>
    <w:rsid w:val="009A7D93"/>
    <w:rPr>
      <w:rFonts w:ascii="Arial" w:eastAsia="宋体" w:hAnsi="Arial" w:cs="Times New Roman"/>
      <w:sz w:val="18"/>
      <w:szCs w:val="18"/>
    </w:rPr>
  </w:style>
  <w:style w:type="character" w:customStyle="1" w:styleId="txt">
    <w:name w:val="txt"/>
    <w:basedOn w:val="a4"/>
    <w:qFormat/>
    <w:rsid w:val="009A7D93"/>
  </w:style>
  <w:style w:type="character" w:customStyle="1" w:styleId="lx1">
    <w:name w:val="lx1"/>
    <w:basedOn w:val="a4"/>
    <w:qFormat/>
    <w:rsid w:val="009A7D93"/>
    <w:rPr>
      <w:rFonts w:ascii="Arial" w:hAnsi="Arial" w:hint="default"/>
      <w:color w:val="525252"/>
      <w:sz w:val="21"/>
      <w:u w:val="none"/>
    </w:rPr>
  </w:style>
  <w:style w:type="character" w:customStyle="1" w:styleId="text1">
    <w:name w:val="text1"/>
    <w:basedOn w:val="a4"/>
    <w:qFormat/>
    <w:rsid w:val="009A7D93"/>
    <w:rPr>
      <w:sz w:val="21"/>
    </w:rPr>
  </w:style>
  <w:style w:type="character" w:customStyle="1" w:styleId="2Char3">
    <w:name w:val="大标题2 Char"/>
    <w:basedOn w:val="a4"/>
    <w:link w:val="2a"/>
    <w:qFormat/>
    <w:rsid w:val="009A7D93"/>
    <w:rPr>
      <w:rFonts w:ascii="黑体" w:eastAsia="黑体"/>
      <w:b/>
      <w:color w:val="000000"/>
      <w:sz w:val="72"/>
      <w:szCs w:val="72"/>
    </w:rPr>
  </w:style>
  <w:style w:type="paragraph" w:customStyle="1" w:styleId="2a">
    <w:name w:val="大标题2"/>
    <w:basedOn w:val="a2"/>
    <w:link w:val="2Char3"/>
    <w:qFormat/>
    <w:rsid w:val="009A7D93"/>
    <w:pPr>
      <w:widowControl w:val="0"/>
      <w:overflowPunct w:val="0"/>
      <w:ind w:left="-298" w:firstLineChars="200" w:firstLine="200"/>
      <w:jc w:val="center"/>
      <w:textAlignment w:val="auto"/>
    </w:pPr>
    <w:rPr>
      <w:rFonts w:ascii="黑体" w:eastAsia="黑体" w:hAnsiTheme="minorHAnsi"/>
      <w:b/>
      <w:sz w:val="72"/>
      <w:szCs w:val="72"/>
    </w:rPr>
  </w:style>
  <w:style w:type="character" w:customStyle="1" w:styleId="style8">
    <w:name w:val="style8"/>
    <w:basedOn w:val="a4"/>
    <w:qFormat/>
    <w:rsid w:val="009A7D93"/>
  </w:style>
  <w:style w:type="character" w:customStyle="1" w:styleId="Charfc">
    <w:name w:val="表 Char"/>
    <w:basedOn w:val="a4"/>
    <w:link w:val="afff9"/>
    <w:qFormat/>
    <w:rsid w:val="009A7D93"/>
    <w:rPr>
      <w:rFonts w:ascii="Verdana" w:eastAsia="宋体" w:hAnsi="Verdana" w:cs="宋体"/>
      <w:szCs w:val="24"/>
    </w:rPr>
  </w:style>
  <w:style w:type="paragraph" w:customStyle="1" w:styleId="afff9">
    <w:name w:val="表"/>
    <w:basedOn w:val="0"/>
    <w:link w:val="Charfc"/>
    <w:qFormat/>
    <w:rsid w:val="009A7D93"/>
    <w:rPr>
      <w:sz w:val="20"/>
    </w:rPr>
  </w:style>
  <w:style w:type="paragraph" w:customStyle="1" w:styleId="0">
    <w:name w:val="正文缩进0"/>
    <w:basedOn w:val="a2"/>
    <w:qFormat/>
    <w:rsid w:val="009A7D93"/>
    <w:pPr>
      <w:widowControl w:val="0"/>
      <w:tabs>
        <w:tab w:val="left" w:pos="0"/>
      </w:tabs>
      <w:ind w:left="5" w:firstLineChars="200" w:firstLine="200"/>
      <w:jc w:val="both"/>
      <w:textAlignment w:val="auto"/>
    </w:pPr>
    <w:rPr>
      <w:rFonts w:ascii="Verdana" w:hAnsi="Verdana" w:cs="宋体"/>
      <w:color w:val="auto"/>
      <w:szCs w:val="24"/>
    </w:rPr>
  </w:style>
  <w:style w:type="character" w:customStyle="1" w:styleId="CharChar1">
    <w:name w:val="项目名称 Char Char"/>
    <w:basedOn w:val="a4"/>
    <w:link w:val="afffa"/>
    <w:qFormat/>
    <w:rsid w:val="009A7D93"/>
    <w:rPr>
      <w:rFonts w:eastAsia="黑体"/>
      <w:b/>
      <w:sz w:val="52"/>
      <w:szCs w:val="21"/>
    </w:rPr>
  </w:style>
  <w:style w:type="paragraph" w:customStyle="1" w:styleId="afffa">
    <w:name w:val="项目名称"/>
    <w:basedOn w:val="a2"/>
    <w:link w:val="CharChar1"/>
    <w:qFormat/>
    <w:rsid w:val="009A7D93"/>
    <w:pPr>
      <w:widowControl w:val="0"/>
      <w:overflowPunct w:val="0"/>
      <w:ind w:firstLineChars="200" w:firstLine="200"/>
      <w:jc w:val="center"/>
      <w:textAlignment w:val="auto"/>
    </w:pPr>
    <w:rPr>
      <w:rFonts w:asciiTheme="minorHAnsi" w:eastAsia="黑体" w:hAnsiTheme="minorHAnsi"/>
      <w:b/>
      <w:color w:val="auto"/>
      <w:sz w:val="52"/>
      <w:szCs w:val="21"/>
    </w:rPr>
  </w:style>
  <w:style w:type="character" w:customStyle="1" w:styleId="22222222Char">
    <w:name w:val="样式 正文22222222 Char"/>
    <w:basedOn w:val="a4"/>
    <w:link w:val="22222222"/>
    <w:qFormat/>
    <w:rsid w:val="009A7D93"/>
    <w:rPr>
      <w:rFonts w:ascii="宋体" w:eastAsia="宋体" w:hAnsi="宋体" w:cs="宋体"/>
      <w:b/>
      <w:szCs w:val="21"/>
    </w:rPr>
  </w:style>
  <w:style w:type="paragraph" w:customStyle="1" w:styleId="22222222">
    <w:name w:val="样式 正文22222222"/>
    <w:basedOn w:val="a9"/>
    <w:link w:val="22222222Char"/>
    <w:qFormat/>
    <w:rsid w:val="009A7D93"/>
    <w:pPr>
      <w:widowControl/>
      <w:ind w:firstLineChars="0" w:firstLine="0"/>
      <w:jc w:val="left"/>
    </w:pPr>
    <w:rPr>
      <w:rFonts w:ascii="宋体" w:hAnsi="宋体" w:cs="宋体"/>
      <w:b/>
      <w:kern w:val="0"/>
      <w:sz w:val="20"/>
      <w:szCs w:val="21"/>
    </w:rPr>
  </w:style>
  <w:style w:type="paragraph" w:customStyle="1" w:styleId="17">
    <w:name w:val="1"/>
    <w:qFormat/>
    <w:rsid w:val="009A7D93"/>
    <w:rPr>
      <w:kern w:val="2"/>
      <w:sz w:val="21"/>
      <w:szCs w:val="22"/>
    </w:rPr>
  </w:style>
  <w:style w:type="character" w:customStyle="1" w:styleId="Charfd">
    <w:name w:val="纯文本 Char"/>
    <w:basedOn w:val="a4"/>
    <w:qFormat/>
    <w:rsid w:val="009A7D93"/>
    <w:rPr>
      <w:rFonts w:ascii="宋体" w:eastAsia="宋体" w:hAnsi="Courier New" w:cs="Courier New"/>
      <w:szCs w:val="21"/>
    </w:rPr>
  </w:style>
  <w:style w:type="paragraph" w:customStyle="1" w:styleId="Charfe">
    <w:name w:val="Char"/>
    <w:basedOn w:val="af2"/>
    <w:link w:val="CharChar21"/>
    <w:qFormat/>
    <w:rsid w:val="009A7D93"/>
    <w:pPr>
      <w:widowControl w:val="0"/>
      <w:shd w:val="clear" w:color="auto" w:fill="000080"/>
      <w:ind w:firstLineChars="200" w:firstLine="200"/>
      <w:jc w:val="both"/>
      <w:textAlignment w:val="auto"/>
    </w:pPr>
    <w:rPr>
      <w:rFonts w:ascii="Tahoma" w:hAnsi="Tahoma" w:cs="Times New Roman"/>
      <w:b/>
      <w:bCs/>
      <w:color w:val="FFFFFF"/>
      <w:kern w:val="44"/>
      <w:sz w:val="30"/>
      <w:szCs w:val="30"/>
    </w:rPr>
  </w:style>
  <w:style w:type="character" w:customStyle="1" w:styleId="CharChar21">
    <w:name w:val="Char Char21"/>
    <w:link w:val="Charfe"/>
    <w:qFormat/>
    <w:rsid w:val="009A7D93"/>
    <w:rPr>
      <w:rFonts w:ascii="Tahoma" w:eastAsia="宋体" w:hAnsi="Tahoma" w:cs="Times New Roman"/>
      <w:b/>
      <w:bCs/>
      <w:color w:val="FFFFFF"/>
      <w:kern w:val="44"/>
      <w:sz w:val="30"/>
      <w:szCs w:val="30"/>
      <w:shd w:val="clear" w:color="auto" w:fill="000080"/>
    </w:rPr>
  </w:style>
  <w:style w:type="paragraph" w:customStyle="1" w:styleId="afffb">
    <w:name w:val="客户"/>
    <w:basedOn w:val="afffa"/>
    <w:qFormat/>
    <w:rsid w:val="009A7D93"/>
    <w:rPr>
      <w:bCs/>
      <w:sz w:val="84"/>
    </w:rPr>
  </w:style>
  <w:style w:type="paragraph" w:customStyle="1" w:styleId="afffc">
    <w:name w:val="设计方案"/>
    <w:basedOn w:val="afffa"/>
    <w:qFormat/>
    <w:rsid w:val="009A7D93"/>
    <w:rPr>
      <w:rFonts w:ascii="华文新魏" w:eastAsia="华文新魏"/>
      <w:bCs/>
      <w:sz w:val="84"/>
      <w:szCs w:val="84"/>
    </w:rPr>
  </w:style>
  <w:style w:type="paragraph" w:customStyle="1" w:styleId="afffd">
    <w:name w:val="设计者"/>
    <w:basedOn w:val="a2"/>
    <w:qFormat/>
    <w:rsid w:val="009A7D93"/>
    <w:pPr>
      <w:widowControl w:val="0"/>
      <w:overflowPunct w:val="0"/>
      <w:ind w:firstLineChars="200" w:firstLine="200"/>
      <w:jc w:val="center"/>
      <w:textAlignment w:val="auto"/>
    </w:pPr>
    <w:rPr>
      <w:rFonts w:eastAsia="黑体" w:cs="Times New Roman"/>
      <w:b/>
      <w:color w:val="666699"/>
      <w:kern w:val="2"/>
      <w:sz w:val="28"/>
      <w:szCs w:val="21"/>
    </w:rPr>
  </w:style>
  <w:style w:type="paragraph" w:customStyle="1" w:styleId="afffe">
    <w:name w:val="表格文字啊"/>
    <w:basedOn w:val="a2"/>
    <w:qFormat/>
    <w:rsid w:val="009A7D93"/>
    <w:pPr>
      <w:autoSpaceDE w:val="0"/>
      <w:autoSpaceDN w:val="0"/>
      <w:spacing w:line="240" w:lineRule="atLeast"/>
      <w:ind w:firstLineChars="200" w:firstLine="200"/>
      <w:textAlignment w:val="auto"/>
    </w:pPr>
    <w:rPr>
      <w:rFonts w:ascii="宋体" w:cs="Times New Roman"/>
      <w:color w:val="auto"/>
      <w:sz w:val="18"/>
    </w:rPr>
  </w:style>
  <w:style w:type="paragraph" w:customStyle="1" w:styleId="subtitle2">
    <w:name w:val="subtitle 2"/>
    <w:qFormat/>
    <w:rsid w:val="009A7D93"/>
    <w:pPr>
      <w:widowControl w:val="0"/>
      <w:overflowPunct w:val="0"/>
      <w:autoSpaceDE w:val="0"/>
      <w:autoSpaceDN w:val="0"/>
      <w:adjustRightInd w:val="0"/>
      <w:spacing w:before="240" w:after="240" w:line="312" w:lineRule="atLeast"/>
      <w:jc w:val="both"/>
      <w:textAlignment w:val="baseline"/>
    </w:pPr>
    <w:rPr>
      <w:rFonts w:ascii="黑体" w:eastAsia="黑体" w:hAnsi="Times New Roman" w:cs="Times New Roman"/>
      <w:sz w:val="24"/>
    </w:rPr>
  </w:style>
  <w:style w:type="paragraph" w:customStyle="1" w:styleId="affff">
    <w:name w:val="正文手动更新"/>
    <w:qFormat/>
    <w:rsid w:val="009A7D93"/>
    <w:pPr>
      <w:ind w:firstLineChars="200" w:firstLine="200"/>
    </w:pPr>
    <w:rPr>
      <w:rFonts w:ascii="Times New Roman" w:eastAsia="宋体" w:hAnsi="Times New Roman" w:cs="Times New Roman"/>
      <w:sz w:val="21"/>
    </w:rPr>
  </w:style>
  <w:style w:type="paragraph" w:customStyle="1" w:styleId="affff0">
    <w:name w:val="a."/>
    <w:basedOn w:val="a2"/>
    <w:qFormat/>
    <w:rsid w:val="009A7D93"/>
    <w:pPr>
      <w:widowControl w:val="0"/>
      <w:tabs>
        <w:tab w:val="left" w:pos="4253"/>
      </w:tabs>
      <w:autoSpaceDE w:val="0"/>
      <w:autoSpaceDN w:val="0"/>
      <w:adjustRightInd w:val="0"/>
      <w:snapToGrid w:val="0"/>
      <w:spacing w:line="480" w:lineRule="atLeast"/>
      <w:ind w:left="1843" w:firstLineChars="200" w:hanging="284"/>
      <w:jc w:val="both"/>
      <w:textAlignment w:val="bottom"/>
    </w:pPr>
    <w:rPr>
      <w:rFonts w:eastAsia="華康楷書體W5" w:cs="Times New Roman"/>
      <w:color w:val="auto"/>
      <w:lang w:eastAsia="zh-TW"/>
    </w:rPr>
  </w:style>
  <w:style w:type="paragraph" w:customStyle="1" w:styleId="affff1">
    <w:name w:val="±íÏî"/>
    <w:basedOn w:val="a2"/>
    <w:qFormat/>
    <w:rsid w:val="009A7D93"/>
    <w:pPr>
      <w:overflowPunct w:val="0"/>
      <w:autoSpaceDE w:val="0"/>
      <w:autoSpaceDN w:val="0"/>
      <w:adjustRightInd w:val="0"/>
      <w:spacing w:line="300" w:lineRule="auto"/>
      <w:ind w:firstLineChars="200" w:firstLine="200"/>
      <w:jc w:val="center"/>
    </w:pPr>
    <w:rPr>
      <w:rFonts w:cs="Times New Roman"/>
      <w:color w:val="auto"/>
      <w:sz w:val="18"/>
    </w:rPr>
  </w:style>
  <w:style w:type="paragraph" w:customStyle="1" w:styleId="affff2">
    <w:name w:val="±íÉí"/>
    <w:basedOn w:val="a2"/>
    <w:qFormat/>
    <w:rsid w:val="009A7D93"/>
    <w:pPr>
      <w:overflowPunct w:val="0"/>
      <w:autoSpaceDE w:val="0"/>
      <w:autoSpaceDN w:val="0"/>
      <w:adjustRightInd w:val="0"/>
      <w:spacing w:line="300" w:lineRule="auto"/>
      <w:ind w:firstLineChars="200" w:firstLine="200"/>
    </w:pPr>
    <w:rPr>
      <w:rFonts w:cs="Times New Roman"/>
      <w:color w:val="auto"/>
      <w:sz w:val="18"/>
    </w:rPr>
  </w:style>
  <w:style w:type="paragraph" w:customStyle="1" w:styleId="affff3">
    <w:name w:val="普通正文"/>
    <w:basedOn w:val="a2"/>
    <w:qFormat/>
    <w:rsid w:val="009A7D93"/>
    <w:pPr>
      <w:spacing w:before="120" w:after="120"/>
      <w:ind w:firstLineChars="200" w:firstLine="200"/>
      <w:textAlignment w:val="auto"/>
    </w:pPr>
    <w:rPr>
      <w:rFonts w:ascii="宋体" w:cs="Times New Roman"/>
      <w:color w:val="auto"/>
    </w:rPr>
  </w:style>
  <w:style w:type="paragraph" w:customStyle="1" w:styleId="affff4">
    <w:name w:val="È±Ê¡ÎÄ±¾"/>
    <w:basedOn w:val="a2"/>
    <w:qFormat/>
    <w:rsid w:val="009A7D93"/>
    <w:pPr>
      <w:overflowPunct w:val="0"/>
      <w:autoSpaceDE w:val="0"/>
      <w:autoSpaceDN w:val="0"/>
      <w:adjustRightInd w:val="0"/>
      <w:ind w:firstLineChars="200" w:firstLine="200"/>
      <w:jc w:val="both"/>
    </w:pPr>
    <w:rPr>
      <w:rFonts w:cs="Times New Roman"/>
      <w:color w:val="auto"/>
    </w:rPr>
  </w:style>
  <w:style w:type="paragraph" w:customStyle="1" w:styleId="Char6CharCharChar">
    <w:name w:val="Char6 Char Char Char"/>
    <w:basedOn w:val="a2"/>
    <w:qFormat/>
    <w:rsid w:val="009A7D93"/>
    <w:pPr>
      <w:spacing w:beforeLines="100" w:after="160" w:line="240" w:lineRule="exact"/>
      <w:ind w:firstLineChars="200" w:firstLine="200"/>
      <w:textAlignment w:val="auto"/>
    </w:pPr>
    <w:rPr>
      <w:rFonts w:ascii="Verdana" w:hAnsi="Verdana" w:cs="Times New Roman"/>
      <w:color w:val="auto"/>
      <w:sz w:val="20"/>
      <w:lang w:eastAsia="en-US"/>
    </w:rPr>
  </w:style>
  <w:style w:type="paragraph" w:customStyle="1" w:styleId="figura">
    <w:name w:val="figura"/>
    <w:basedOn w:val="afe"/>
    <w:qFormat/>
    <w:rsid w:val="009A7D93"/>
    <w:pPr>
      <w:pBdr>
        <w:top w:val="none" w:sz="0" w:space="0" w:color="auto"/>
        <w:left w:val="none" w:sz="0" w:space="0" w:color="auto"/>
        <w:bottom w:val="none" w:sz="0" w:space="0" w:color="auto"/>
        <w:right w:val="none" w:sz="0" w:space="0" w:color="auto"/>
      </w:pBdr>
      <w:tabs>
        <w:tab w:val="clear" w:pos="4153"/>
        <w:tab w:val="clear" w:pos="8306"/>
        <w:tab w:val="center" w:pos="4986"/>
        <w:tab w:val="right" w:pos="9972"/>
      </w:tabs>
      <w:snapToGrid/>
      <w:spacing w:line="360" w:lineRule="auto"/>
      <w:ind w:firstLineChars="200" w:firstLine="200"/>
      <w:jc w:val="left"/>
      <w:textAlignment w:val="auto"/>
    </w:pPr>
    <w:rPr>
      <w:rFonts w:cs="Times New Roman"/>
      <w:color w:val="auto"/>
      <w:sz w:val="20"/>
      <w:lang w:val="en-GB"/>
    </w:rPr>
  </w:style>
  <w:style w:type="paragraph" w:customStyle="1" w:styleId="00">
    <w:name w:val="样式 首行缩进:  0 字符"/>
    <w:basedOn w:val="a2"/>
    <w:qFormat/>
    <w:rsid w:val="009A7D93"/>
    <w:pPr>
      <w:widowControl w:val="0"/>
      <w:ind w:firstLineChars="200" w:firstLine="200"/>
      <w:textAlignment w:val="auto"/>
    </w:pPr>
    <w:rPr>
      <w:rFonts w:cs="宋体"/>
      <w:color w:val="auto"/>
      <w:kern w:val="2"/>
    </w:rPr>
  </w:style>
  <w:style w:type="paragraph" w:customStyle="1" w:styleId="visore">
    <w:name w:val="visore"/>
    <w:basedOn w:val="a2"/>
    <w:qFormat/>
    <w:rsid w:val="009A7D93"/>
    <w:pPr>
      <w:tabs>
        <w:tab w:val="left" w:pos="432"/>
        <w:tab w:val="left" w:pos="2592"/>
        <w:tab w:val="left" w:pos="5328"/>
        <w:tab w:val="left" w:pos="5904"/>
      </w:tabs>
      <w:ind w:firstLineChars="200" w:firstLine="200"/>
      <w:textAlignment w:val="auto"/>
    </w:pPr>
    <w:rPr>
      <w:rFonts w:ascii="Courier New" w:hAnsi="Courier New" w:cs="Times New Roman"/>
      <w:color w:val="auto"/>
      <w:sz w:val="16"/>
      <w:lang w:val="en-GB"/>
    </w:rPr>
  </w:style>
  <w:style w:type="paragraph" w:customStyle="1" w:styleId="spiegazione">
    <w:name w:val="spiegazione"/>
    <w:basedOn w:val="a2"/>
    <w:qFormat/>
    <w:rsid w:val="009A7D93"/>
    <w:pPr>
      <w:tabs>
        <w:tab w:val="left" w:pos="1134"/>
        <w:tab w:val="left" w:pos="1701"/>
      </w:tabs>
      <w:ind w:left="720" w:firstLineChars="200" w:firstLine="200"/>
      <w:textAlignment w:val="auto"/>
    </w:pPr>
    <w:rPr>
      <w:rFonts w:cs="Times New Roman"/>
      <w:color w:val="auto"/>
      <w:sz w:val="20"/>
      <w:lang w:val="en-GB"/>
    </w:rPr>
  </w:style>
  <w:style w:type="paragraph" w:customStyle="1" w:styleId="CharCharCharChar">
    <w:name w:val="Char Char Char Char"/>
    <w:basedOn w:val="a2"/>
    <w:qFormat/>
    <w:rsid w:val="009A7D93"/>
    <w:pPr>
      <w:widowControl w:val="0"/>
      <w:ind w:firstLineChars="200" w:firstLine="200"/>
      <w:jc w:val="both"/>
      <w:textAlignment w:val="auto"/>
    </w:pPr>
    <w:rPr>
      <w:rFonts w:ascii="Tahoma" w:hAnsi="Tahoma" w:cs="Times New Roman"/>
      <w:color w:val="auto"/>
      <w:kern w:val="2"/>
    </w:rPr>
  </w:style>
  <w:style w:type="paragraph" w:customStyle="1" w:styleId="affff5">
    <w:name w:val="列项——"/>
    <w:qFormat/>
    <w:rsid w:val="009A7D93"/>
    <w:pPr>
      <w:widowControl w:val="0"/>
      <w:tabs>
        <w:tab w:val="left" w:pos="854"/>
        <w:tab w:val="left" w:pos="1500"/>
      </w:tabs>
      <w:ind w:leftChars="200" w:left="200" w:hangingChars="200" w:hanging="200"/>
      <w:jc w:val="both"/>
    </w:pPr>
    <w:rPr>
      <w:rFonts w:ascii="宋体" w:eastAsia="宋体" w:hAnsi="Times New Roman" w:cs="Times New Roman"/>
      <w:sz w:val="21"/>
    </w:rPr>
  </w:style>
  <w:style w:type="paragraph" w:customStyle="1" w:styleId="affff6">
    <w:name w:val="章标题"/>
    <w:next w:val="a2"/>
    <w:qFormat/>
    <w:rsid w:val="009A7D93"/>
    <w:pPr>
      <w:tabs>
        <w:tab w:val="left" w:pos="1440"/>
      </w:tabs>
      <w:spacing w:beforeLines="50" w:afterLines="50"/>
      <w:jc w:val="both"/>
      <w:outlineLvl w:val="1"/>
    </w:pPr>
    <w:rPr>
      <w:rFonts w:ascii="黑体" w:eastAsia="黑体" w:hAnsi="Times New Roman" w:cs="Times New Roman"/>
      <w:sz w:val="21"/>
    </w:rPr>
  </w:style>
  <w:style w:type="paragraph" w:customStyle="1" w:styleId="affff7">
    <w:name w:val="二级节标题"/>
    <w:next w:val="a2"/>
    <w:qFormat/>
    <w:rsid w:val="009A7D93"/>
    <w:pPr>
      <w:tabs>
        <w:tab w:val="left" w:pos="672"/>
        <w:tab w:val="left" w:pos="1191"/>
      </w:tabs>
      <w:spacing w:before="240" w:after="240" w:line="400" w:lineRule="atLeast"/>
      <w:outlineLvl w:val="2"/>
    </w:pPr>
    <w:rPr>
      <w:rFonts w:ascii="Arial" w:eastAsia="宋体" w:hAnsi="Arial" w:cs="Times New Roman"/>
      <w:b/>
      <w:sz w:val="30"/>
    </w:rPr>
  </w:style>
  <w:style w:type="paragraph" w:customStyle="1" w:styleId="Jin-dun">
    <w:name w:val="Jin-dun"/>
    <w:basedOn w:val="a2"/>
    <w:qFormat/>
    <w:rsid w:val="009A7D93"/>
    <w:pPr>
      <w:widowControl w:val="0"/>
      <w:snapToGrid w:val="0"/>
      <w:spacing w:line="312" w:lineRule="auto"/>
      <w:ind w:firstLineChars="200" w:firstLine="584"/>
      <w:jc w:val="both"/>
      <w:textAlignment w:val="auto"/>
    </w:pPr>
    <w:rPr>
      <w:rFonts w:ascii="Century Gothic" w:eastAsia="仿宋_GB2312" w:hAnsi="Century Gothic" w:cs="Times New Roman"/>
      <w:color w:val="auto"/>
      <w:sz w:val="28"/>
    </w:rPr>
  </w:style>
  <w:style w:type="paragraph" w:customStyle="1" w:styleId="18">
    <w:name w:val="正文1"/>
    <w:basedOn w:val="a2"/>
    <w:qFormat/>
    <w:rsid w:val="009A7D93"/>
    <w:pPr>
      <w:overflowPunct w:val="0"/>
      <w:autoSpaceDE w:val="0"/>
      <w:autoSpaceDN w:val="0"/>
      <w:adjustRightInd w:val="0"/>
      <w:spacing w:line="312" w:lineRule="exact"/>
      <w:ind w:firstLineChars="200" w:firstLine="200"/>
      <w:jc w:val="both"/>
    </w:pPr>
    <w:rPr>
      <w:rFonts w:ascii="宋体" w:eastAsia="楷体" w:hAnsi="楷体" w:cs="Times New Roman"/>
      <w:color w:val="auto"/>
    </w:rPr>
  </w:style>
  <w:style w:type="paragraph" w:customStyle="1" w:styleId="f4">
    <w:name w:val="f4"/>
    <w:basedOn w:val="a2"/>
    <w:qFormat/>
    <w:rsid w:val="009A7D93"/>
    <w:pPr>
      <w:spacing w:before="100" w:after="100"/>
      <w:ind w:firstLineChars="200" w:firstLine="200"/>
      <w:textAlignment w:val="auto"/>
    </w:pPr>
    <w:rPr>
      <w:rFonts w:ascii="宋体" w:eastAsia="楷体" w:hAnsi="宋体" w:cs="Times New Roman"/>
    </w:rPr>
  </w:style>
  <w:style w:type="paragraph" w:customStyle="1" w:styleId="Char14">
    <w:name w:val="Char1"/>
    <w:basedOn w:val="af2"/>
    <w:qFormat/>
    <w:rsid w:val="009A7D93"/>
    <w:pPr>
      <w:widowControl w:val="0"/>
      <w:shd w:val="clear" w:color="auto" w:fill="000080"/>
      <w:ind w:firstLineChars="200" w:firstLine="200"/>
      <w:jc w:val="both"/>
      <w:textAlignment w:val="auto"/>
    </w:pPr>
    <w:rPr>
      <w:rFonts w:ascii="Tahoma" w:hAnsi="Tahoma" w:cs="Times New Roman"/>
      <w:color w:val="auto"/>
      <w:kern w:val="2"/>
      <w:sz w:val="24"/>
      <w:szCs w:val="24"/>
    </w:rPr>
  </w:style>
  <w:style w:type="paragraph" w:customStyle="1" w:styleId="2b">
    <w:name w:val="正文首行缩进 2字符"/>
    <w:basedOn w:val="a2"/>
    <w:next w:val="a2"/>
    <w:qFormat/>
    <w:rsid w:val="009A7D93"/>
    <w:pPr>
      <w:tabs>
        <w:tab w:val="left" w:pos="0"/>
      </w:tabs>
      <w:spacing w:before="100" w:beforeAutospacing="1" w:after="100" w:afterAutospacing="1"/>
      <w:ind w:left="5" w:firstLineChars="200" w:firstLine="200"/>
      <w:jc w:val="both"/>
      <w:textAlignment w:val="auto"/>
    </w:pPr>
    <w:rPr>
      <w:rFonts w:ascii="Verdana" w:hAnsi="Verdana" w:cs="宋体"/>
      <w:color w:val="auto"/>
      <w:szCs w:val="24"/>
    </w:rPr>
  </w:style>
  <w:style w:type="paragraph" w:customStyle="1" w:styleId="47">
    <w:name w:val="首行缩进：4字符"/>
    <w:basedOn w:val="a2"/>
    <w:qFormat/>
    <w:rsid w:val="009A7D93"/>
    <w:pPr>
      <w:widowControl w:val="0"/>
      <w:tabs>
        <w:tab w:val="left" w:pos="0"/>
      </w:tabs>
      <w:overflowPunct w:val="0"/>
      <w:ind w:left="5" w:firstLineChars="200" w:firstLine="315"/>
      <w:jc w:val="both"/>
      <w:textAlignment w:val="auto"/>
    </w:pPr>
    <w:rPr>
      <w:rFonts w:ascii="Verdana" w:hAnsi="Verdana" w:cs="宋体"/>
      <w:color w:val="auto"/>
      <w:szCs w:val="21"/>
    </w:rPr>
  </w:style>
  <w:style w:type="paragraph" w:customStyle="1" w:styleId="19">
    <w:name w:val="样式1"/>
    <w:basedOn w:val="a2"/>
    <w:link w:val="1Char1"/>
    <w:qFormat/>
    <w:rsid w:val="009A7D93"/>
    <w:pPr>
      <w:widowControl w:val="0"/>
      <w:ind w:firstLineChars="295" w:firstLine="948"/>
      <w:jc w:val="center"/>
      <w:textAlignment w:val="auto"/>
    </w:pPr>
    <w:rPr>
      <w:rFonts w:eastAsia="仿宋_GB2312" w:cs="Times New Roman"/>
      <w:b/>
      <w:color w:val="auto"/>
      <w:kern w:val="2"/>
      <w:sz w:val="32"/>
      <w:szCs w:val="32"/>
    </w:rPr>
  </w:style>
  <w:style w:type="character" w:customStyle="1" w:styleId="1Char1">
    <w:name w:val="样式1 Char"/>
    <w:link w:val="19"/>
    <w:qFormat/>
    <w:locked/>
    <w:rsid w:val="009A7D93"/>
    <w:rPr>
      <w:rFonts w:ascii="Times New Roman" w:eastAsia="仿宋_GB2312" w:hAnsi="Times New Roman" w:cs="Times New Roman"/>
      <w:b/>
      <w:kern w:val="2"/>
      <w:sz w:val="32"/>
      <w:szCs w:val="32"/>
    </w:rPr>
  </w:style>
  <w:style w:type="paragraph" w:customStyle="1" w:styleId="CharChar1CharCharCharCharCharCharCharCharCharChar">
    <w:name w:val="Char Char1 Char Char Char Char Char Char Char Char Char Char"/>
    <w:basedOn w:val="a2"/>
    <w:qFormat/>
    <w:rsid w:val="009A7D93"/>
    <w:pPr>
      <w:spacing w:after="160" w:line="240" w:lineRule="exact"/>
      <w:ind w:firstLineChars="200" w:firstLine="200"/>
      <w:textAlignment w:val="auto"/>
    </w:pPr>
    <w:rPr>
      <w:rFonts w:ascii="Verdana" w:eastAsia="仿宋_GB2312" w:hAnsi="Verdana" w:cs="Times New Roman"/>
      <w:color w:val="auto"/>
      <w:lang w:eastAsia="en-US"/>
    </w:rPr>
  </w:style>
  <w:style w:type="paragraph" w:customStyle="1" w:styleId="1a">
    <w:name w:val="(1)"/>
    <w:basedOn w:val="a2"/>
    <w:qFormat/>
    <w:rsid w:val="009A7D93"/>
    <w:pPr>
      <w:widowControl w:val="0"/>
      <w:tabs>
        <w:tab w:val="left" w:pos="420"/>
      </w:tabs>
      <w:adjustRightInd w:val="0"/>
      <w:snapToGrid w:val="0"/>
      <w:spacing w:line="480" w:lineRule="atLeast"/>
      <w:ind w:left="1276" w:firstLineChars="200" w:hanging="425"/>
      <w:jc w:val="both"/>
      <w:textAlignment w:val="auto"/>
    </w:pPr>
    <w:rPr>
      <w:rFonts w:ascii="Verdana" w:eastAsia="華康楷書體W5" w:hAnsi="Verdana" w:cs="宋体"/>
      <w:color w:val="auto"/>
      <w:lang w:eastAsia="zh-TW"/>
    </w:rPr>
  </w:style>
  <w:style w:type="paragraph" w:customStyle="1" w:styleId="1b">
    <w:name w:val="ÕýÎÄ 1"/>
    <w:basedOn w:val="a2"/>
    <w:qFormat/>
    <w:rsid w:val="009A7D93"/>
    <w:pPr>
      <w:tabs>
        <w:tab w:val="left" w:pos="0"/>
      </w:tabs>
      <w:overflowPunct w:val="0"/>
      <w:autoSpaceDE w:val="0"/>
      <w:autoSpaceDN w:val="0"/>
      <w:adjustRightInd w:val="0"/>
      <w:spacing w:before="80" w:after="80"/>
      <w:ind w:left="1417" w:firstLineChars="200" w:firstLine="200"/>
      <w:jc w:val="both"/>
      <w:textAlignment w:val="auto"/>
    </w:pPr>
    <w:rPr>
      <w:rFonts w:ascii="Verdana" w:hAnsi="Verdana" w:cs="宋体"/>
      <w:color w:val="auto"/>
    </w:rPr>
  </w:style>
  <w:style w:type="paragraph" w:customStyle="1" w:styleId="affff8">
    <w:name w:val="列表样式＜＞"/>
    <w:basedOn w:val="47"/>
    <w:qFormat/>
    <w:rsid w:val="009A7D93"/>
    <w:pPr>
      <w:tabs>
        <w:tab w:val="clear" w:pos="0"/>
        <w:tab w:val="left" w:pos="820"/>
      </w:tabs>
      <w:ind w:left="820" w:hanging="420"/>
    </w:pPr>
  </w:style>
  <w:style w:type="paragraph" w:customStyle="1" w:styleId="1c">
    <w:name w:val="缺省文本:1"/>
    <w:basedOn w:val="a2"/>
    <w:qFormat/>
    <w:rsid w:val="009A7D93"/>
    <w:pPr>
      <w:widowControl w:val="0"/>
      <w:tabs>
        <w:tab w:val="left" w:pos="420"/>
      </w:tabs>
      <w:autoSpaceDE w:val="0"/>
      <w:autoSpaceDN w:val="0"/>
      <w:adjustRightInd w:val="0"/>
      <w:ind w:left="5" w:firstLineChars="200" w:firstLine="200"/>
      <w:textAlignment w:val="auto"/>
    </w:pPr>
    <w:rPr>
      <w:rFonts w:ascii="宋体" w:hAnsi="Verdana" w:cs="宋体"/>
      <w:color w:val="auto"/>
    </w:rPr>
  </w:style>
  <w:style w:type="paragraph" w:customStyle="1" w:styleId="Affff9">
    <w:name w:val="A."/>
    <w:basedOn w:val="1a"/>
    <w:qFormat/>
    <w:rsid w:val="009A7D93"/>
    <w:pPr>
      <w:ind w:left="1560" w:hanging="284"/>
    </w:pPr>
  </w:style>
  <w:style w:type="paragraph" w:customStyle="1" w:styleId="38">
    <w:name w:val="样式3"/>
    <w:basedOn w:val="3"/>
    <w:qFormat/>
    <w:rsid w:val="009A7D93"/>
    <w:pPr>
      <w:widowControl w:val="0"/>
      <w:tabs>
        <w:tab w:val="left" w:pos="0"/>
        <w:tab w:val="left" w:pos="720"/>
        <w:tab w:val="left" w:pos="900"/>
        <w:tab w:val="left" w:pos="1260"/>
      </w:tabs>
      <w:adjustRightInd w:val="0"/>
      <w:spacing w:before="360" w:line="360" w:lineRule="auto"/>
      <w:ind w:left="280" w:firstLine="0"/>
      <w:jc w:val="both"/>
    </w:pPr>
    <w:rPr>
      <w:rFonts w:ascii="Times New Roman" w:hAnsi="宋体" w:cs="宋体"/>
      <w:bCs/>
      <w:color w:val="auto"/>
      <w:sz w:val="21"/>
      <w:szCs w:val="21"/>
    </w:rPr>
  </w:style>
  <w:style w:type="paragraph" w:customStyle="1" w:styleId="TableHeading">
    <w:name w:val="Table Heading"/>
    <w:basedOn w:val="a3"/>
    <w:link w:val="TableHeadingChar"/>
    <w:qFormat/>
    <w:rsid w:val="009A7D93"/>
    <w:pPr>
      <w:spacing w:after="60"/>
      <w:jc w:val="center"/>
      <w:textAlignment w:val="auto"/>
    </w:pPr>
    <w:rPr>
      <w:rFonts w:ascii="Times New Roman" w:eastAsia="宋体" w:hAnsi="Times" w:cs="Times New Roman"/>
      <w:b/>
      <w:bCs/>
      <w:smallCaps/>
      <w:color w:val="FFFFFF"/>
      <w:sz w:val="20"/>
      <w:szCs w:val="24"/>
      <w:lang w:val="en-US" w:bidi="ar-SA"/>
    </w:rPr>
  </w:style>
  <w:style w:type="character" w:customStyle="1" w:styleId="TableHeadingChar">
    <w:name w:val="Table Heading Char"/>
    <w:link w:val="TableHeading"/>
    <w:qFormat/>
    <w:rsid w:val="009A7D93"/>
    <w:rPr>
      <w:rFonts w:ascii="Times New Roman" w:eastAsia="宋体" w:hAnsi="Times" w:cs="Times New Roman"/>
      <w:b/>
      <w:bCs/>
      <w:smallCaps/>
      <w:color w:val="FFFFFF"/>
      <w:szCs w:val="24"/>
    </w:rPr>
  </w:style>
  <w:style w:type="paragraph" w:customStyle="1" w:styleId="style2">
    <w:name w:val="style2"/>
    <w:basedOn w:val="a2"/>
    <w:qFormat/>
    <w:rsid w:val="009A7D93"/>
    <w:pPr>
      <w:spacing w:before="100" w:beforeAutospacing="1" w:after="100" w:afterAutospacing="1"/>
      <w:ind w:firstLineChars="200" w:firstLine="200"/>
      <w:textAlignment w:val="auto"/>
    </w:pPr>
    <w:rPr>
      <w:rFonts w:ascii="宋体" w:hAnsi="宋体" w:cs="宋体"/>
      <w:szCs w:val="24"/>
    </w:rPr>
  </w:style>
  <w:style w:type="paragraph" w:customStyle="1" w:styleId="style81">
    <w:name w:val="style81"/>
    <w:basedOn w:val="a2"/>
    <w:qFormat/>
    <w:rsid w:val="009A7D93"/>
    <w:pPr>
      <w:spacing w:before="100" w:beforeAutospacing="1" w:after="100" w:afterAutospacing="1"/>
      <w:ind w:firstLineChars="200" w:firstLine="200"/>
      <w:textAlignment w:val="auto"/>
    </w:pPr>
    <w:rPr>
      <w:rFonts w:ascii="宋体" w:hAnsi="宋体" w:cs="宋体"/>
      <w:szCs w:val="24"/>
    </w:rPr>
  </w:style>
  <w:style w:type="paragraph" w:customStyle="1" w:styleId="11A">
    <w:name w:val="样式 正文缩进表正文正文非缩进段1四号特点正文双线正文不缩进表正文(首行缩进两字)正文(首行缩进两字)1A..."/>
    <w:basedOn w:val="ae"/>
    <w:qFormat/>
    <w:rsid w:val="009A7D93"/>
    <w:pPr>
      <w:ind w:firstLine="200"/>
    </w:pPr>
    <w:rPr>
      <w:rFonts w:cs="宋体"/>
    </w:rPr>
  </w:style>
  <w:style w:type="paragraph" w:customStyle="1" w:styleId="2c">
    <w:name w:val="样式 首行缩进:  2 字符"/>
    <w:basedOn w:val="a2"/>
    <w:qFormat/>
    <w:rsid w:val="009A7D93"/>
    <w:pPr>
      <w:widowControl w:val="0"/>
      <w:ind w:firstLineChars="200" w:firstLine="480"/>
      <w:jc w:val="both"/>
      <w:textAlignment w:val="auto"/>
    </w:pPr>
    <w:rPr>
      <w:rFonts w:ascii="Arial" w:hAnsi="Arial" w:cs="宋体"/>
      <w:color w:val="auto"/>
      <w:kern w:val="2"/>
    </w:rPr>
  </w:style>
  <w:style w:type="paragraph" w:customStyle="1" w:styleId="CharChar2">
    <w:name w:val="Char Char"/>
    <w:basedOn w:val="a2"/>
    <w:qFormat/>
    <w:rsid w:val="009A7D93"/>
    <w:pPr>
      <w:spacing w:after="160" w:line="240" w:lineRule="exact"/>
      <w:ind w:firstLineChars="200" w:firstLine="200"/>
      <w:textAlignment w:val="auto"/>
    </w:pPr>
    <w:rPr>
      <w:rFonts w:cs="Times New Roman"/>
      <w:color w:val="auto"/>
      <w:kern w:val="2"/>
    </w:rPr>
  </w:style>
  <w:style w:type="paragraph" w:customStyle="1" w:styleId="spring-">
    <w:name w:val="spring-正文"/>
    <w:basedOn w:val="a2"/>
    <w:qFormat/>
    <w:rsid w:val="009A7D93"/>
    <w:pPr>
      <w:widowControl w:val="0"/>
      <w:ind w:right="240" w:firstLineChars="200" w:firstLine="480"/>
      <w:jc w:val="both"/>
      <w:textAlignment w:val="auto"/>
    </w:pPr>
    <w:rPr>
      <w:rFonts w:cs="宋体"/>
      <w:color w:val="auto"/>
      <w:kern w:val="2"/>
      <w:szCs w:val="24"/>
    </w:rPr>
  </w:style>
  <w:style w:type="paragraph" w:customStyle="1" w:styleId="affffa">
    <w:name w:val="方案文档"/>
    <w:basedOn w:val="a2"/>
    <w:link w:val="Charff"/>
    <w:qFormat/>
    <w:rsid w:val="009A7D93"/>
    <w:pPr>
      <w:widowControl w:val="0"/>
      <w:spacing w:before="120" w:after="120"/>
      <w:ind w:firstLineChars="200" w:firstLine="567"/>
      <w:jc w:val="both"/>
      <w:textAlignment w:val="auto"/>
    </w:pPr>
    <w:rPr>
      <w:rFonts w:ascii="Arial" w:hAnsi="Arial" w:cs="Times New Roman"/>
      <w:color w:val="auto"/>
      <w:kern w:val="2"/>
      <w:szCs w:val="24"/>
    </w:rPr>
  </w:style>
  <w:style w:type="character" w:customStyle="1" w:styleId="Charff">
    <w:name w:val="方案文档 Char"/>
    <w:basedOn w:val="a4"/>
    <w:link w:val="affffa"/>
    <w:qFormat/>
    <w:rsid w:val="009A7D93"/>
    <w:rPr>
      <w:rFonts w:ascii="Arial" w:eastAsia="宋体" w:hAnsi="Arial" w:cs="Times New Roman"/>
      <w:kern w:val="2"/>
      <w:sz w:val="24"/>
      <w:szCs w:val="24"/>
    </w:rPr>
  </w:style>
  <w:style w:type="paragraph" w:customStyle="1" w:styleId="GB2312GB2312615">
    <w:name w:val="样式 (西文) 仿宋_GB2312 (中文) 仿宋_GB2312 小四 段前: 6 磅 行距: 1.5 倍行距 首行缩..."/>
    <w:basedOn w:val="a2"/>
    <w:link w:val="GB2312GB2312615Char"/>
    <w:qFormat/>
    <w:rsid w:val="009A7D93"/>
    <w:pPr>
      <w:widowControl w:val="0"/>
      <w:spacing w:before="120"/>
      <w:ind w:firstLineChars="200" w:firstLine="480"/>
      <w:jc w:val="both"/>
      <w:textAlignment w:val="auto"/>
    </w:pPr>
    <w:rPr>
      <w:rFonts w:ascii="仿宋_GB2312" w:eastAsia="仿宋_GB2312" w:cs="Times New Roman"/>
      <w:color w:val="auto"/>
      <w:kern w:val="2"/>
      <w:szCs w:val="24"/>
    </w:rPr>
  </w:style>
  <w:style w:type="character" w:customStyle="1" w:styleId="GB2312GB2312615Char">
    <w:name w:val="样式 (西文) 仿宋_GB2312 (中文) 仿宋_GB2312 小四 段前: 6 磅 行距: 1.5 倍行距 首行缩... Char"/>
    <w:basedOn w:val="a4"/>
    <w:link w:val="GB2312GB2312615"/>
    <w:qFormat/>
    <w:rsid w:val="009A7D93"/>
    <w:rPr>
      <w:rFonts w:ascii="仿宋_GB2312" w:eastAsia="仿宋_GB2312" w:hAnsi="Times New Roman" w:cs="Times New Roman"/>
      <w:kern w:val="2"/>
      <w:sz w:val="24"/>
      <w:szCs w:val="24"/>
    </w:rPr>
  </w:style>
  <w:style w:type="paragraph" w:customStyle="1" w:styleId="itemstep">
    <w:name w:val="itemstep"/>
    <w:basedOn w:val="a2"/>
    <w:rsid w:val="009A7D93"/>
    <w:pPr>
      <w:spacing w:before="100" w:beforeAutospacing="1" w:after="100" w:afterAutospacing="1"/>
      <w:ind w:firstLineChars="200" w:firstLine="200"/>
      <w:textAlignment w:val="auto"/>
    </w:pPr>
    <w:rPr>
      <w:rFonts w:ascii="宋体" w:hAnsi="宋体" w:cs="宋体"/>
      <w:color w:val="auto"/>
      <w:szCs w:val="24"/>
    </w:rPr>
  </w:style>
  <w:style w:type="paragraph" w:customStyle="1" w:styleId="250">
    <w:name w:val="样式 首行缩进:  2 字符5"/>
    <w:basedOn w:val="a2"/>
    <w:qFormat/>
    <w:rsid w:val="009A7D93"/>
    <w:pPr>
      <w:widowControl w:val="0"/>
      <w:spacing w:before="120"/>
      <w:ind w:firstLineChars="200" w:firstLine="480"/>
      <w:jc w:val="both"/>
      <w:textAlignment w:val="auto"/>
    </w:pPr>
    <w:rPr>
      <w:rFonts w:cs="宋体"/>
      <w:color w:val="auto"/>
      <w:kern w:val="2"/>
    </w:rPr>
  </w:style>
  <w:style w:type="paragraph" w:customStyle="1" w:styleId="affffb">
    <w:name w:val="表头"/>
    <w:qFormat/>
    <w:rsid w:val="009A7D93"/>
    <w:pPr>
      <w:jc w:val="center"/>
    </w:pPr>
    <w:rPr>
      <w:rFonts w:ascii="宋体" w:eastAsia="宋体" w:hAnsi="Times New Roman" w:cs="Times New Roman"/>
      <w:b/>
      <w:kern w:val="2"/>
    </w:rPr>
  </w:style>
  <w:style w:type="paragraph" w:customStyle="1" w:styleId="affffc">
    <w:name w:val="表文字"/>
    <w:qFormat/>
    <w:rsid w:val="009A7D93"/>
    <w:rPr>
      <w:rFonts w:ascii="宋体" w:eastAsia="宋体" w:hAnsi="Times New Roman" w:cs="Times New Roman"/>
      <w:kern w:val="2"/>
    </w:rPr>
  </w:style>
  <w:style w:type="paragraph" w:customStyle="1" w:styleId="tableheading0">
    <w:name w:val="tableheading"/>
    <w:basedOn w:val="a2"/>
    <w:rsid w:val="009A7D93"/>
    <w:pPr>
      <w:spacing w:before="100" w:beforeAutospacing="1" w:after="100" w:afterAutospacing="1"/>
      <w:ind w:firstLineChars="200" w:firstLine="200"/>
      <w:textAlignment w:val="auto"/>
    </w:pPr>
    <w:rPr>
      <w:rFonts w:ascii="宋体" w:hAnsi="宋体" w:cs="宋体"/>
      <w:color w:val="auto"/>
      <w:szCs w:val="24"/>
    </w:rPr>
  </w:style>
  <w:style w:type="paragraph" w:customStyle="1" w:styleId="tabletext">
    <w:name w:val="tabletext"/>
    <w:basedOn w:val="a2"/>
    <w:qFormat/>
    <w:rsid w:val="009A7D93"/>
    <w:pPr>
      <w:spacing w:before="100" w:beforeAutospacing="1" w:after="100" w:afterAutospacing="1"/>
      <w:ind w:firstLineChars="200" w:firstLine="200"/>
      <w:textAlignment w:val="auto"/>
    </w:pPr>
    <w:rPr>
      <w:rFonts w:ascii="宋体" w:hAnsi="宋体" w:cs="宋体"/>
      <w:color w:val="auto"/>
      <w:szCs w:val="24"/>
    </w:rPr>
  </w:style>
  <w:style w:type="paragraph" w:customStyle="1" w:styleId="ParaChar">
    <w:name w:val="默认段落字体 Para Char"/>
    <w:basedOn w:val="a2"/>
    <w:qFormat/>
    <w:rsid w:val="009A7D93"/>
    <w:pPr>
      <w:widowControl w:val="0"/>
      <w:ind w:left="1071" w:firstLineChars="200" w:firstLine="200"/>
      <w:jc w:val="both"/>
      <w:textAlignment w:val="auto"/>
    </w:pPr>
    <w:rPr>
      <w:rFonts w:cs="Times New Roman"/>
      <w:color w:val="auto"/>
      <w:kern w:val="2"/>
      <w:szCs w:val="24"/>
    </w:rPr>
  </w:style>
  <w:style w:type="paragraph" w:customStyle="1" w:styleId="TableText0">
    <w:name w:val="Table Text"/>
    <w:link w:val="TableTextChar1"/>
    <w:rsid w:val="009A7D93"/>
    <w:pPr>
      <w:snapToGrid w:val="0"/>
      <w:spacing w:before="80" w:after="80"/>
    </w:pPr>
    <w:rPr>
      <w:rFonts w:ascii="Arial" w:eastAsia="宋体" w:hAnsi="Arial" w:cs="Arial"/>
      <w:sz w:val="18"/>
      <w:szCs w:val="18"/>
    </w:rPr>
  </w:style>
  <w:style w:type="character" w:customStyle="1" w:styleId="TableTextChar1">
    <w:name w:val="Table Text Char1"/>
    <w:basedOn w:val="a4"/>
    <w:link w:val="TableText0"/>
    <w:qFormat/>
    <w:rsid w:val="009A7D93"/>
    <w:rPr>
      <w:rFonts w:ascii="Arial" w:eastAsia="宋体" w:hAnsi="Arial" w:cs="Arial"/>
      <w:sz w:val="18"/>
      <w:szCs w:val="18"/>
    </w:rPr>
  </w:style>
  <w:style w:type="paragraph" w:customStyle="1" w:styleId="20505">
    <w:name w:val="样式 标准段落 + 首行缩进:  2 字符 段前: 0.5 行 段后: 0.5 行"/>
    <w:basedOn w:val="a2"/>
    <w:qFormat/>
    <w:rsid w:val="009A7D93"/>
    <w:pPr>
      <w:widowControl w:val="0"/>
      <w:autoSpaceDN w:val="0"/>
      <w:spacing w:beforeLines="50" w:afterLines="50"/>
      <w:ind w:firstLineChars="200" w:firstLine="480"/>
      <w:jc w:val="both"/>
      <w:textAlignment w:val="auto"/>
    </w:pPr>
    <w:rPr>
      <w:rFonts w:cs="宋体"/>
      <w:color w:val="auto"/>
      <w:kern w:val="2"/>
    </w:rPr>
  </w:style>
  <w:style w:type="paragraph" w:customStyle="1" w:styleId="affffd">
    <w:name w:val="标准段落"/>
    <w:basedOn w:val="a2"/>
    <w:qFormat/>
    <w:rsid w:val="009A7D93"/>
    <w:pPr>
      <w:widowControl w:val="0"/>
      <w:autoSpaceDN w:val="0"/>
      <w:ind w:firstLineChars="200" w:firstLine="480"/>
      <w:jc w:val="both"/>
      <w:textAlignment w:val="auto"/>
    </w:pPr>
    <w:rPr>
      <w:rFonts w:cs="Times New Roman"/>
      <w:color w:val="auto"/>
      <w:kern w:val="2"/>
      <w:szCs w:val="24"/>
    </w:rPr>
  </w:style>
  <w:style w:type="paragraph" w:customStyle="1" w:styleId="1d">
    <w:name w:val="章正文1"/>
    <w:basedOn w:val="a2"/>
    <w:rsid w:val="009A7D93"/>
    <w:pPr>
      <w:spacing w:beforeLines="50" w:line="300" w:lineRule="auto"/>
      <w:ind w:left="539" w:firstLineChars="200" w:firstLine="200"/>
      <w:textAlignment w:val="auto"/>
    </w:pPr>
    <w:rPr>
      <w:rFonts w:ascii="宋体" w:hAnsi="宋体" w:cs="Times New Roman"/>
      <w:color w:val="auto"/>
      <w:szCs w:val="24"/>
    </w:rPr>
  </w:style>
  <w:style w:type="character" w:customStyle="1" w:styleId="apple-style-span">
    <w:name w:val="apple-style-span"/>
    <w:basedOn w:val="a4"/>
    <w:qFormat/>
    <w:rsid w:val="009A7D93"/>
  </w:style>
  <w:style w:type="character" w:customStyle="1" w:styleId="bold">
    <w:name w:val="bold"/>
    <w:basedOn w:val="a4"/>
    <w:qFormat/>
    <w:rsid w:val="009A7D93"/>
  </w:style>
  <w:style w:type="paragraph" w:customStyle="1" w:styleId="CM34">
    <w:name w:val="CM34"/>
    <w:basedOn w:val="Default"/>
    <w:next w:val="Default"/>
    <w:uiPriority w:val="99"/>
    <w:qFormat/>
    <w:rsid w:val="009A7D93"/>
    <w:rPr>
      <w:rFonts w:ascii="楷体_GB2312" w:eastAsia="楷体_GB2312" w:hAnsiTheme="minorHAnsi" w:cstheme="minorBidi"/>
      <w:color w:val="auto"/>
    </w:rPr>
  </w:style>
  <w:style w:type="paragraph" w:customStyle="1" w:styleId="CM39">
    <w:name w:val="CM39"/>
    <w:basedOn w:val="Default"/>
    <w:next w:val="Default"/>
    <w:uiPriority w:val="99"/>
    <w:rsid w:val="009A7D93"/>
    <w:rPr>
      <w:rFonts w:ascii="楷体_GB2312" w:eastAsia="楷体_GB2312" w:hAnsiTheme="minorHAnsi" w:cstheme="minorBidi"/>
      <w:color w:val="auto"/>
    </w:rPr>
  </w:style>
  <w:style w:type="paragraph" w:customStyle="1" w:styleId="CM26">
    <w:name w:val="CM26"/>
    <w:basedOn w:val="Default"/>
    <w:next w:val="Default"/>
    <w:uiPriority w:val="99"/>
    <w:qFormat/>
    <w:rsid w:val="009A7D93"/>
    <w:pPr>
      <w:spacing w:line="468" w:lineRule="atLeast"/>
    </w:pPr>
    <w:rPr>
      <w:rFonts w:ascii="楷体_GB2312" w:eastAsia="楷体_GB2312" w:hAnsiTheme="minorHAnsi" w:cstheme="minorBidi"/>
      <w:color w:val="auto"/>
    </w:rPr>
  </w:style>
  <w:style w:type="paragraph" w:customStyle="1" w:styleId="CM27">
    <w:name w:val="CM27"/>
    <w:basedOn w:val="Default"/>
    <w:next w:val="Default"/>
    <w:uiPriority w:val="99"/>
    <w:qFormat/>
    <w:rsid w:val="009A7D93"/>
    <w:pPr>
      <w:spacing w:line="468" w:lineRule="atLeast"/>
    </w:pPr>
    <w:rPr>
      <w:rFonts w:ascii="楷体_GB2312" w:eastAsia="楷体_GB2312" w:hAnsiTheme="minorHAnsi" w:cstheme="minorBidi"/>
      <w:color w:val="auto"/>
    </w:rPr>
  </w:style>
  <w:style w:type="paragraph" w:customStyle="1" w:styleId="CM35">
    <w:name w:val="CM35"/>
    <w:basedOn w:val="Default"/>
    <w:next w:val="Default"/>
    <w:uiPriority w:val="99"/>
    <w:qFormat/>
    <w:rsid w:val="009A7D93"/>
    <w:rPr>
      <w:rFonts w:ascii="楷体_GB2312" w:eastAsia="楷体_GB2312" w:hAnsiTheme="minorHAnsi" w:cstheme="minorBidi"/>
      <w:color w:val="auto"/>
    </w:rPr>
  </w:style>
  <w:style w:type="paragraph" w:customStyle="1" w:styleId="CM3">
    <w:name w:val="CM3"/>
    <w:basedOn w:val="Default"/>
    <w:next w:val="Default"/>
    <w:uiPriority w:val="99"/>
    <w:qFormat/>
    <w:rsid w:val="009A7D93"/>
    <w:pPr>
      <w:spacing w:line="468" w:lineRule="atLeast"/>
    </w:pPr>
    <w:rPr>
      <w:rFonts w:ascii="楷体_GB2312" w:eastAsia="楷体_GB2312" w:hAnsiTheme="minorHAnsi" w:cstheme="minorBidi"/>
      <w:color w:val="auto"/>
    </w:rPr>
  </w:style>
  <w:style w:type="paragraph" w:customStyle="1" w:styleId="CM33">
    <w:name w:val="CM33"/>
    <w:basedOn w:val="Default"/>
    <w:next w:val="Default"/>
    <w:uiPriority w:val="99"/>
    <w:qFormat/>
    <w:rsid w:val="009A7D93"/>
    <w:rPr>
      <w:rFonts w:ascii="楷体_GB2312" w:eastAsia="楷体_GB2312" w:hAnsiTheme="minorHAnsi" w:cstheme="minorBidi"/>
      <w:color w:val="auto"/>
    </w:rPr>
  </w:style>
  <w:style w:type="paragraph" w:customStyle="1" w:styleId="CM7">
    <w:name w:val="CM7"/>
    <w:basedOn w:val="Default"/>
    <w:next w:val="Default"/>
    <w:uiPriority w:val="99"/>
    <w:qFormat/>
    <w:rsid w:val="009A7D93"/>
    <w:pPr>
      <w:spacing w:line="468" w:lineRule="atLeast"/>
    </w:pPr>
    <w:rPr>
      <w:rFonts w:ascii="楷体_GB2312" w:eastAsia="楷体_GB2312" w:hAnsiTheme="minorHAnsi" w:cstheme="minorBidi"/>
      <w:color w:val="auto"/>
    </w:rPr>
  </w:style>
  <w:style w:type="paragraph" w:customStyle="1" w:styleId="CM6">
    <w:name w:val="CM6"/>
    <w:basedOn w:val="Default"/>
    <w:next w:val="Default"/>
    <w:uiPriority w:val="99"/>
    <w:qFormat/>
    <w:rsid w:val="009A7D93"/>
    <w:pPr>
      <w:spacing w:line="468" w:lineRule="atLeast"/>
    </w:pPr>
    <w:rPr>
      <w:rFonts w:ascii="楷体_GB2312" w:eastAsia="楷体_GB2312" w:hAnsiTheme="minorHAnsi" w:cstheme="minorBidi"/>
      <w:color w:val="auto"/>
    </w:rPr>
  </w:style>
  <w:style w:type="paragraph" w:customStyle="1" w:styleId="boxtitle">
    <w:name w:val="boxtitle"/>
    <w:basedOn w:val="Default"/>
    <w:next w:val="Default"/>
    <w:uiPriority w:val="99"/>
    <w:qFormat/>
    <w:rsid w:val="009A7D93"/>
    <w:rPr>
      <w:rFonts w:ascii="Arial" w:eastAsiaTheme="minorEastAsia" w:hAnsi="Arial" w:cs="Arial"/>
      <w:color w:val="auto"/>
    </w:rPr>
  </w:style>
  <w:style w:type="paragraph" w:customStyle="1" w:styleId="boxtitle2">
    <w:name w:val="boxtitle2"/>
    <w:basedOn w:val="Default"/>
    <w:next w:val="Default"/>
    <w:uiPriority w:val="99"/>
    <w:qFormat/>
    <w:rsid w:val="009A7D93"/>
    <w:rPr>
      <w:rFonts w:ascii="Arial" w:eastAsiaTheme="minorEastAsia" w:hAnsi="Arial" w:cs="Arial"/>
      <w:color w:val="auto"/>
    </w:rPr>
  </w:style>
  <w:style w:type="paragraph" w:customStyle="1" w:styleId="TOC1">
    <w:name w:val="TOC 标题1"/>
    <w:basedOn w:val="11"/>
    <w:next w:val="a2"/>
    <w:uiPriority w:val="39"/>
    <w:unhideWhenUsed/>
    <w:qFormat/>
    <w:rsid w:val="009A7D93"/>
    <w:pPr>
      <w:keepLines/>
      <w:widowControl/>
      <w:numPr>
        <w:numId w:val="0"/>
      </w:numPr>
      <w:tabs>
        <w:tab w:val="clear" w:pos="480"/>
        <w:tab w:val="left" w:pos="0"/>
      </w:tabs>
      <w:spacing w:before="480" w:line="276" w:lineRule="auto"/>
      <w:outlineLvl w:val="9"/>
    </w:pPr>
    <w:rPr>
      <w:rFonts w:asciiTheme="majorHAnsi" w:eastAsiaTheme="majorEastAsia" w:hAnsiTheme="majorHAnsi" w:cstheme="majorBidi"/>
      <w:bCs/>
      <w:color w:val="2E74B5" w:themeColor="accent1" w:themeShade="BF"/>
      <w:kern w:val="0"/>
      <w:sz w:val="28"/>
      <w:szCs w:val="28"/>
      <w:lang w:bidi="ar-SA"/>
    </w:rPr>
  </w:style>
  <w:style w:type="paragraph" w:customStyle="1" w:styleId="NOrCharChar074">
    <w:name w:val="样式 NOr Char Char + 首行缩进:  0.74 厘米"/>
    <w:basedOn w:val="a2"/>
    <w:qFormat/>
    <w:rsid w:val="009A7D93"/>
    <w:pPr>
      <w:widowControl w:val="0"/>
      <w:ind w:firstLineChars="200" w:firstLine="200"/>
      <w:jc w:val="both"/>
      <w:textAlignment w:val="auto"/>
    </w:pPr>
    <w:rPr>
      <w:rFonts w:ascii="Tahoma" w:hAnsi="Tahoma" w:cs="宋体"/>
      <w:color w:val="auto"/>
      <w:kern w:val="2"/>
    </w:rPr>
  </w:style>
  <w:style w:type="paragraph" w:customStyle="1" w:styleId="affffe">
    <w:name w:val="正 文"/>
    <w:basedOn w:val="a2"/>
    <w:link w:val="Charff0"/>
    <w:qFormat/>
    <w:rsid w:val="009A7D93"/>
    <w:pPr>
      <w:ind w:firstLineChars="200" w:firstLine="200"/>
      <w:textAlignment w:val="auto"/>
    </w:pPr>
    <w:rPr>
      <w:rFonts w:ascii="Calibri" w:hAnsi="Calibri" w:cs="Times New Roman"/>
      <w:color w:val="auto"/>
      <w:szCs w:val="32"/>
      <w:lang w:eastAsia="en-US" w:bidi="en-US"/>
    </w:rPr>
  </w:style>
  <w:style w:type="character" w:customStyle="1" w:styleId="Charff0">
    <w:name w:val="正 文 Char"/>
    <w:basedOn w:val="a4"/>
    <w:link w:val="affffe"/>
    <w:qFormat/>
    <w:rsid w:val="009A7D93"/>
    <w:rPr>
      <w:rFonts w:ascii="Calibri" w:eastAsia="宋体" w:hAnsi="Calibri" w:cs="Times New Roman"/>
      <w:sz w:val="24"/>
      <w:szCs w:val="32"/>
      <w:lang w:eastAsia="en-US" w:bidi="en-US"/>
    </w:rPr>
  </w:style>
  <w:style w:type="paragraph" w:customStyle="1" w:styleId="afffff">
    <w:name w:val="项目"/>
    <w:basedOn w:val="a2"/>
    <w:qFormat/>
    <w:rsid w:val="009A7D93"/>
    <w:pPr>
      <w:tabs>
        <w:tab w:val="left" w:pos="780"/>
      </w:tabs>
      <w:spacing w:afterLines="50" w:line="360" w:lineRule="exact"/>
      <w:ind w:left="250" w:firstLineChars="200" w:firstLine="200"/>
      <w:textAlignment w:val="auto"/>
    </w:pPr>
    <w:rPr>
      <w:rFonts w:ascii="宋体" w:hAnsi="宋体" w:cs="Times New Roman"/>
      <w:bCs/>
      <w:color w:val="auto"/>
    </w:rPr>
  </w:style>
  <w:style w:type="paragraph" w:customStyle="1" w:styleId="2d">
    <w:name w:val="样式 正文缩进 + 首行缩进:  2 字符"/>
    <w:basedOn w:val="ae"/>
    <w:link w:val="2Char4"/>
    <w:qFormat/>
    <w:rsid w:val="009A7D93"/>
    <w:pPr>
      <w:ind w:firstLine="200"/>
    </w:pPr>
    <w:rPr>
      <w:rFonts w:cs="宋体"/>
    </w:rPr>
  </w:style>
  <w:style w:type="character" w:customStyle="1" w:styleId="2Char4">
    <w:name w:val="样式 正文缩进 + 首行缩进:  2 字符 Char"/>
    <w:basedOn w:val="a4"/>
    <w:link w:val="2d"/>
    <w:qFormat/>
    <w:rsid w:val="009A7D93"/>
    <w:rPr>
      <w:rFonts w:ascii="Times New Roman" w:eastAsia="宋体" w:hAnsi="Times New Roman" w:cs="宋体"/>
      <w:kern w:val="2"/>
      <w:sz w:val="24"/>
    </w:rPr>
  </w:style>
  <w:style w:type="paragraph" w:customStyle="1" w:styleId="cLevel1">
    <w:name w:val="cLevel1"/>
    <w:basedOn w:val="11"/>
    <w:qFormat/>
    <w:rsid w:val="009A7D93"/>
    <w:pPr>
      <w:keepLines/>
      <w:numPr>
        <w:numId w:val="0"/>
      </w:numPr>
      <w:tabs>
        <w:tab w:val="clear" w:pos="480"/>
        <w:tab w:val="left" w:pos="-180"/>
        <w:tab w:val="left" w:pos="0"/>
      </w:tabs>
      <w:spacing w:before="240" w:after="240" w:line="360" w:lineRule="auto"/>
      <w:jc w:val="center"/>
    </w:pPr>
    <w:rPr>
      <w:rFonts w:ascii="Times New Roman" w:eastAsia="黑体" w:hAnsi="Times New Roman" w:cs="Times New Roman"/>
      <w:bCs/>
      <w:kern w:val="44"/>
      <w:sz w:val="48"/>
      <w:szCs w:val="44"/>
      <w:lang w:bidi="ar-SA"/>
    </w:rPr>
  </w:style>
  <w:style w:type="paragraph" w:customStyle="1" w:styleId="cLevel2">
    <w:name w:val="cLevel2"/>
    <w:basedOn w:val="20"/>
    <w:qFormat/>
    <w:rsid w:val="009A7D93"/>
    <w:pPr>
      <w:widowControl w:val="0"/>
      <w:tabs>
        <w:tab w:val="left" w:pos="0"/>
        <w:tab w:val="left" w:pos="420"/>
        <w:tab w:val="left" w:pos="8487"/>
      </w:tabs>
      <w:spacing w:beforeLines="100" w:afterLines="100" w:line="360" w:lineRule="auto"/>
      <w:ind w:left="8487" w:firstLineChars="44" w:hanging="567"/>
      <w:textAlignment w:val="auto"/>
    </w:pPr>
    <w:rPr>
      <w:rFonts w:ascii="黑体" w:eastAsia="新宋体" w:hAnsi="黑体" w:cs="Times New Roman"/>
      <w:bCs/>
      <w:color w:val="auto"/>
      <w:kern w:val="2"/>
      <w:szCs w:val="36"/>
    </w:rPr>
  </w:style>
  <w:style w:type="paragraph" w:customStyle="1" w:styleId="cx">
    <w:name w:val="cx标题三"/>
    <w:basedOn w:val="3"/>
    <w:qFormat/>
    <w:rsid w:val="009A7D93"/>
    <w:pPr>
      <w:widowControl w:val="0"/>
      <w:tabs>
        <w:tab w:val="left" w:pos="709"/>
      </w:tabs>
      <w:spacing w:beforeLines="100" w:afterLines="100" w:line="360" w:lineRule="auto"/>
      <w:ind w:left="709" w:hanging="709"/>
      <w:jc w:val="both"/>
      <w:textAlignment w:val="auto"/>
    </w:pPr>
    <w:rPr>
      <w:rFonts w:ascii="Times New Roman" w:eastAsia="新宋体" w:hAnsi="Times New Roman" w:cs="Times New Roman"/>
      <w:bCs/>
      <w:color w:val="auto"/>
      <w:kern w:val="2"/>
      <w:sz w:val="30"/>
      <w:szCs w:val="32"/>
    </w:rPr>
  </w:style>
  <w:style w:type="paragraph" w:customStyle="1" w:styleId="cxLevel4">
    <w:name w:val="cxLevel4"/>
    <w:basedOn w:val="40"/>
    <w:link w:val="cxLevel4Char"/>
    <w:qFormat/>
    <w:rsid w:val="009A7D93"/>
    <w:pPr>
      <w:widowControl w:val="0"/>
      <w:tabs>
        <w:tab w:val="left" w:pos="0"/>
        <w:tab w:val="left" w:pos="851"/>
      </w:tabs>
      <w:spacing w:beforeLines="100" w:afterLines="100" w:line="360" w:lineRule="auto"/>
      <w:ind w:left="851" w:firstLineChars="141" w:hanging="851"/>
      <w:jc w:val="both"/>
      <w:textAlignment w:val="auto"/>
    </w:pPr>
    <w:rPr>
      <w:rFonts w:ascii="Arial" w:hAnsi="Arial" w:cs="Times New Roman"/>
      <w:bCs/>
      <w:color w:val="auto"/>
      <w:kern w:val="2"/>
      <w:szCs w:val="30"/>
    </w:rPr>
  </w:style>
  <w:style w:type="character" w:customStyle="1" w:styleId="cxLevel4Char">
    <w:name w:val="cxLevel4 Char"/>
    <w:basedOn w:val="a4"/>
    <w:link w:val="cxLevel4"/>
    <w:qFormat/>
    <w:rsid w:val="009A7D93"/>
    <w:rPr>
      <w:rFonts w:ascii="Arial" w:eastAsia="宋体" w:hAnsi="Arial" w:cs="Times New Roman"/>
      <w:b/>
      <w:bCs/>
      <w:kern w:val="2"/>
      <w:sz w:val="30"/>
      <w:szCs w:val="30"/>
      <w:u w:color="000000"/>
    </w:rPr>
  </w:style>
  <w:style w:type="paragraph" w:customStyle="1" w:styleId="cxLevel5">
    <w:name w:val="cxLevel5"/>
    <w:basedOn w:val="5"/>
    <w:qFormat/>
    <w:rsid w:val="009A7D93"/>
    <w:pPr>
      <w:tabs>
        <w:tab w:val="left" w:pos="992"/>
        <w:tab w:val="left" w:pos="1581"/>
      </w:tabs>
      <w:ind w:left="0" w:firstLineChars="150" w:firstLine="150"/>
      <w:textAlignment w:val="auto"/>
    </w:pPr>
    <w:rPr>
      <w:rFonts w:ascii="宋体" w:eastAsia="楷体_GB2312" w:hAnsi="宋体" w:cs="宋体"/>
      <w:bCs/>
      <w:color w:val="auto"/>
      <w:sz w:val="24"/>
      <w:szCs w:val="28"/>
    </w:rPr>
  </w:style>
  <w:style w:type="paragraph" w:customStyle="1" w:styleId="cxLevel400">
    <w:name w:val="样式 cxLevel4 + 段前: 0 磅 段后: 0 磅"/>
    <w:basedOn w:val="cxLevel4"/>
    <w:qFormat/>
    <w:rsid w:val="009A7D93"/>
    <w:pPr>
      <w:tabs>
        <w:tab w:val="left" w:pos="-1080"/>
      </w:tabs>
      <w:ind w:left="0" w:firstLineChars="100" w:firstLine="100"/>
    </w:pPr>
    <w:rPr>
      <w:rFonts w:cs="宋体"/>
      <w:szCs w:val="20"/>
    </w:rPr>
  </w:style>
  <w:style w:type="paragraph" w:customStyle="1" w:styleId="07415">
    <w:name w:val="样式 首行缩进:  0.74 厘米 行距: 1.5 倍行距"/>
    <w:basedOn w:val="a2"/>
    <w:qFormat/>
    <w:rsid w:val="009A7D93"/>
    <w:pPr>
      <w:widowControl w:val="0"/>
      <w:tabs>
        <w:tab w:val="left" w:pos="1260"/>
      </w:tabs>
      <w:ind w:left="1260" w:firstLineChars="200" w:firstLine="200"/>
      <w:jc w:val="both"/>
      <w:textAlignment w:val="auto"/>
    </w:pPr>
    <w:rPr>
      <w:rFonts w:cs="宋体"/>
      <w:color w:val="auto"/>
      <w:kern w:val="2"/>
    </w:rPr>
  </w:style>
  <w:style w:type="paragraph" w:customStyle="1" w:styleId="150">
    <w:name w:val="样式 小四 行距: 1.5 倍行距"/>
    <w:basedOn w:val="a2"/>
    <w:qFormat/>
    <w:rsid w:val="009A7D93"/>
    <w:pPr>
      <w:widowControl w:val="0"/>
      <w:ind w:firstLineChars="200" w:firstLine="200"/>
      <w:jc w:val="both"/>
      <w:textAlignment w:val="auto"/>
    </w:pPr>
    <w:rPr>
      <w:rFonts w:cs="宋体"/>
      <w:color w:val="auto"/>
      <w:kern w:val="2"/>
    </w:rPr>
  </w:style>
  <w:style w:type="paragraph" w:customStyle="1" w:styleId="afffff0">
    <w:name w:val="小四"/>
    <w:basedOn w:val="a2"/>
    <w:link w:val="Charff1"/>
    <w:qFormat/>
    <w:rsid w:val="009A7D93"/>
    <w:pPr>
      <w:widowControl w:val="0"/>
      <w:ind w:firstLineChars="200" w:firstLine="560"/>
      <w:jc w:val="both"/>
      <w:textAlignment w:val="auto"/>
    </w:pPr>
    <w:rPr>
      <w:rFonts w:ascii="Calibri" w:hAnsi="宋体" w:cs="Times New Roman"/>
      <w:color w:val="auto"/>
      <w:kern w:val="2"/>
      <w:szCs w:val="22"/>
    </w:rPr>
  </w:style>
  <w:style w:type="character" w:customStyle="1" w:styleId="Charff1">
    <w:name w:val="小四 Char"/>
    <w:basedOn w:val="a4"/>
    <w:link w:val="afffff0"/>
    <w:qFormat/>
    <w:rsid w:val="009A7D93"/>
    <w:rPr>
      <w:rFonts w:ascii="Calibri" w:eastAsia="宋体" w:hAnsi="宋体" w:cs="Times New Roman"/>
      <w:kern w:val="2"/>
      <w:sz w:val="24"/>
      <w:szCs w:val="22"/>
    </w:rPr>
  </w:style>
  <w:style w:type="paragraph" w:customStyle="1" w:styleId="MMTopic6">
    <w:name w:val="MM Topic 6"/>
    <w:basedOn w:val="6"/>
    <w:link w:val="MMTopic6Char"/>
    <w:qFormat/>
    <w:rsid w:val="009A7D93"/>
    <w:pPr>
      <w:widowControl w:val="0"/>
      <w:tabs>
        <w:tab w:val="left" w:pos="1152"/>
      </w:tabs>
      <w:ind w:left="0" w:firstLineChars="200" w:firstLine="560"/>
      <w:jc w:val="both"/>
      <w:textAlignment w:val="auto"/>
    </w:pPr>
    <w:rPr>
      <w:rFonts w:ascii="Cambria" w:hAnsi="Cambria" w:cs="Times New Roman"/>
      <w:bCs/>
      <w:color w:val="auto"/>
      <w:kern w:val="2"/>
      <w:szCs w:val="24"/>
    </w:rPr>
  </w:style>
  <w:style w:type="character" w:customStyle="1" w:styleId="MMTopic6Char">
    <w:name w:val="MM Topic 6 Char"/>
    <w:basedOn w:val="a4"/>
    <w:link w:val="MMTopic6"/>
    <w:qFormat/>
    <w:rsid w:val="009A7D93"/>
    <w:rPr>
      <w:rFonts w:ascii="Cambria" w:eastAsia="宋体" w:hAnsi="Cambria" w:cs="Times New Roman"/>
      <w:b/>
      <w:bCs/>
      <w:kern w:val="2"/>
      <w:sz w:val="24"/>
      <w:szCs w:val="24"/>
      <w:u w:color="000000"/>
    </w:rPr>
  </w:style>
  <w:style w:type="character" w:customStyle="1" w:styleId="menufont">
    <w:name w:val="menufont"/>
    <w:basedOn w:val="a4"/>
    <w:qFormat/>
    <w:rsid w:val="009A7D93"/>
    <w:rPr>
      <w:rFonts w:ascii="Tahoma" w:eastAsia="宋体" w:hAnsi="Tahoma"/>
      <w:kern w:val="2"/>
      <w:sz w:val="24"/>
      <w:lang w:val="en-US" w:eastAsia="zh-CN" w:bidi="ar-SA"/>
    </w:rPr>
  </w:style>
  <w:style w:type="character" w:customStyle="1" w:styleId="afffff1">
    <w:name w:val="样式 宋体"/>
    <w:basedOn w:val="a4"/>
    <w:qFormat/>
    <w:rsid w:val="009A7D93"/>
    <w:rPr>
      <w:rFonts w:ascii="宋体" w:eastAsia="宋体" w:hAnsi="宋体"/>
      <w:sz w:val="24"/>
    </w:rPr>
  </w:style>
  <w:style w:type="character" w:customStyle="1" w:styleId="afffff2">
    <w:name w:val="样式 正文 +"/>
    <w:basedOn w:val="a4"/>
    <w:qFormat/>
    <w:rsid w:val="009A7D93"/>
    <w:rPr>
      <w:rFonts w:eastAsia="宋体"/>
      <w:kern w:val="0"/>
      <w:sz w:val="24"/>
    </w:rPr>
  </w:style>
  <w:style w:type="paragraph" w:customStyle="1" w:styleId="063252515">
    <w:name w:val="样式 首行缩进:  0.63 厘米 段前: 2.5 磅 段后: 2.5 磅 行距: 1.5 倍行距"/>
    <w:basedOn w:val="a2"/>
    <w:qFormat/>
    <w:rsid w:val="009A7D93"/>
    <w:pPr>
      <w:widowControl w:val="0"/>
      <w:spacing w:before="50" w:after="50"/>
      <w:ind w:firstLineChars="200" w:firstLine="482"/>
      <w:jc w:val="both"/>
      <w:textAlignment w:val="auto"/>
    </w:pPr>
    <w:rPr>
      <w:rFonts w:cs="宋体"/>
      <w:b/>
      <w:color w:val="auto"/>
      <w:kern w:val="2"/>
    </w:rPr>
  </w:style>
  <w:style w:type="paragraph" w:customStyle="1" w:styleId="151">
    <w:name w:val="样式 行距: 1.5 倍行距1"/>
    <w:basedOn w:val="a2"/>
    <w:qFormat/>
    <w:rsid w:val="009A7D93"/>
    <w:pPr>
      <w:widowControl w:val="0"/>
      <w:ind w:firstLineChars="150" w:firstLine="315"/>
      <w:jc w:val="both"/>
      <w:textAlignment w:val="auto"/>
    </w:pPr>
    <w:rPr>
      <w:rFonts w:cs="宋体"/>
      <w:color w:val="auto"/>
      <w:kern w:val="2"/>
    </w:rPr>
  </w:style>
  <w:style w:type="character" w:customStyle="1" w:styleId="afffff3">
    <w:name w:val="样式 (西文) 幼圆"/>
    <w:basedOn w:val="a4"/>
    <w:qFormat/>
    <w:rsid w:val="009A7D93"/>
    <w:rPr>
      <w:rFonts w:ascii="幼圆" w:eastAsia="宋体" w:hAnsi="幼圆"/>
      <w:sz w:val="24"/>
    </w:rPr>
  </w:style>
  <w:style w:type="paragraph" w:customStyle="1" w:styleId="c">
    <w:name w:val="c正文"/>
    <w:basedOn w:val="a2"/>
    <w:link w:val="cChar"/>
    <w:qFormat/>
    <w:rsid w:val="009A7D93"/>
    <w:pPr>
      <w:widowControl w:val="0"/>
      <w:ind w:firstLineChars="200" w:firstLine="480"/>
      <w:jc w:val="both"/>
      <w:textAlignment w:val="auto"/>
    </w:pPr>
    <w:rPr>
      <w:rFonts w:cs="Times New Roman"/>
      <w:color w:val="auto"/>
      <w:kern w:val="2"/>
      <w:szCs w:val="24"/>
    </w:rPr>
  </w:style>
  <w:style w:type="character" w:customStyle="1" w:styleId="cChar">
    <w:name w:val="c正文 Char"/>
    <w:basedOn w:val="a4"/>
    <w:link w:val="c"/>
    <w:qFormat/>
    <w:rsid w:val="009A7D93"/>
    <w:rPr>
      <w:rFonts w:ascii="Times New Roman" w:eastAsia="宋体" w:hAnsi="Times New Roman" w:cs="Times New Roman"/>
      <w:kern w:val="2"/>
      <w:sz w:val="24"/>
      <w:szCs w:val="24"/>
    </w:rPr>
  </w:style>
  <w:style w:type="paragraph" w:customStyle="1" w:styleId="1e">
    <w:name w:val="正文编号1"/>
    <w:basedOn w:val="a2"/>
    <w:qFormat/>
    <w:rsid w:val="009A7D93"/>
    <w:pPr>
      <w:widowControl w:val="0"/>
      <w:tabs>
        <w:tab w:val="left" w:pos="454"/>
      </w:tabs>
      <w:ind w:firstLineChars="200" w:firstLine="200"/>
      <w:jc w:val="both"/>
      <w:textAlignment w:val="auto"/>
    </w:pPr>
    <w:rPr>
      <w:rFonts w:ascii="Arial" w:eastAsia="仿宋_GB2312" w:hAnsi="Arial" w:cs="Times New Roman"/>
      <w:color w:val="auto"/>
      <w:kern w:val="2"/>
      <w:sz w:val="28"/>
      <w:szCs w:val="32"/>
    </w:rPr>
  </w:style>
  <w:style w:type="paragraph" w:customStyle="1" w:styleId="afffff4">
    <w:name w:val="正文段落内容"/>
    <w:basedOn w:val="a2"/>
    <w:link w:val="Charff2"/>
    <w:qFormat/>
    <w:rsid w:val="009A7D93"/>
    <w:pPr>
      <w:widowControl w:val="0"/>
      <w:ind w:firstLineChars="177" w:firstLine="425"/>
      <w:textAlignment w:val="auto"/>
    </w:pPr>
    <w:rPr>
      <w:rFonts w:ascii="宋体" w:hAnsi="宋体" w:cs="Times New Roman"/>
      <w:color w:val="auto"/>
      <w:kern w:val="2"/>
      <w:szCs w:val="24"/>
      <w:lang w:bidi="en-US"/>
    </w:rPr>
  </w:style>
  <w:style w:type="character" w:customStyle="1" w:styleId="Charff2">
    <w:name w:val="正文段落内容 Char"/>
    <w:basedOn w:val="a4"/>
    <w:link w:val="afffff4"/>
    <w:qFormat/>
    <w:rsid w:val="009A7D93"/>
    <w:rPr>
      <w:rFonts w:ascii="宋体" w:eastAsia="宋体" w:hAnsi="宋体" w:cs="Times New Roman"/>
      <w:kern w:val="2"/>
      <w:sz w:val="24"/>
      <w:szCs w:val="24"/>
      <w:lang w:bidi="en-US"/>
    </w:rPr>
  </w:style>
  <w:style w:type="paragraph" w:customStyle="1" w:styleId="afffff5">
    <w:name w:val="段落内容一级列表"/>
    <w:basedOn w:val="a2"/>
    <w:link w:val="Charff3"/>
    <w:qFormat/>
    <w:rsid w:val="009A7D93"/>
    <w:pPr>
      <w:widowControl w:val="0"/>
      <w:ind w:firstLineChars="200" w:firstLine="420"/>
      <w:textAlignment w:val="auto"/>
    </w:pPr>
    <w:rPr>
      <w:rFonts w:ascii="宋体" w:hAnsi="宋体" w:cs="Times New Roman"/>
      <w:color w:val="auto"/>
      <w:kern w:val="2"/>
      <w:szCs w:val="21"/>
    </w:rPr>
  </w:style>
  <w:style w:type="character" w:customStyle="1" w:styleId="Charff3">
    <w:name w:val="段落内容一级列表 Char"/>
    <w:basedOn w:val="a4"/>
    <w:link w:val="afffff5"/>
    <w:qFormat/>
    <w:rsid w:val="009A7D93"/>
    <w:rPr>
      <w:rFonts w:ascii="宋体" w:eastAsia="宋体" w:hAnsi="宋体" w:cs="Times New Roman"/>
      <w:kern w:val="2"/>
      <w:sz w:val="24"/>
      <w:szCs w:val="21"/>
    </w:rPr>
  </w:style>
  <w:style w:type="paragraph" w:styleId="afffff6">
    <w:name w:val="Quote"/>
    <w:basedOn w:val="a2"/>
    <w:next w:val="a2"/>
    <w:link w:val="Charff4"/>
    <w:uiPriority w:val="29"/>
    <w:qFormat/>
    <w:rsid w:val="009A7D93"/>
    <w:pPr>
      <w:spacing w:after="200" w:line="276" w:lineRule="auto"/>
      <w:ind w:firstLineChars="200" w:firstLine="200"/>
      <w:jc w:val="both"/>
      <w:textAlignment w:val="auto"/>
    </w:pPr>
    <w:rPr>
      <w:rFonts w:asciiTheme="minorHAnsi" w:hAnsiTheme="minorHAnsi"/>
      <w:i/>
      <w:color w:val="auto"/>
      <w:sz w:val="20"/>
      <w:lang w:eastAsia="en-US" w:bidi="en-US"/>
    </w:rPr>
  </w:style>
  <w:style w:type="character" w:customStyle="1" w:styleId="Charff4">
    <w:name w:val="引用 Char"/>
    <w:basedOn w:val="a4"/>
    <w:link w:val="afffff6"/>
    <w:uiPriority w:val="29"/>
    <w:qFormat/>
    <w:rsid w:val="009A7D93"/>
    <w:rPr>
      <w:rFonts w:eastAsia="宋体"/>
      <w:i/>
      <w:lang w:eastAsia="en-US" w:bidi="en-US"/>
    </w:rPr>
  </w:style>
  <w:style w:type="paragraph" w:styleId="afffff7">
    <w:name w:val="Intense Quote"/>
    <w:basedOn w:val="a2"/>
    <w:next w:val="a2"/>
    <w:link w:val="Charff5"/>
    <w:uiPriority w:val="30"/>
    <w:qFormat/>
    <w:rsid w:val="009A7D93"/>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firstLineChars="200" w:firstLine="200"/>
      <w:jc w:val="both"/>
      <w:textAlignment w:val="auto"/>
    </w:pPr>
    <w:rPr>
      <w:rFonts w:asciiTheme="minorHAnsi" w:hAnsiTheme="minorHAnsi"/>
      <w:b/>
      <w:i/>
      <w:color w:val="FFFFFF" w:themeColor="background1"/>
      <w:sz w:val="20"/>
      <w:lang w:eastAsia="en-US" w:bidi="en-US"/>
    </w:rPr>
  </w:style>
  <w:style w:type="character" w:customStyle="1" w:styleId="Charff5">
    <w:name w:val="明显引用 Char"/>
    <w:basedOn w:val="a4"/>
    <w:link w:val="afffff7"/>
    <w:uiPriority w:val="30"/>
    <w:qFormat/>
    <w:rsid w:val="009A7D93"/>
    <w:rPr>
      <w:rFonts w:eastAsia="宋体"/>
      <w:b/>
      <w:i/>
      <w:color w:val="FFFFFF" w:themeColor="background1"/>
      <w:shd w:val="clear" w:color="auto" w:fill="ED7D31" w:themeFill="accent2"/>
      <w:lang w:eastAsia="en-US" w:bidi="en-US"/>
    </w:rPr>
  </w:style>
  <w:style w:type="character" w:customStyle="1" w:styleId="1f">
    <w:name w:val="不明显强调1"/>
    <w:uiPriority w:val="19"/>
    <w:qFormat/>
    <w:rsid w:val="009A7D93"/>
    <w:rPr>
      <w:i/>
    </w:rPr>
  </w:style>
  <w:style w:type="character" w:customStyle="1" w:styleId="1f0">
    <w:name w:val="明显强调1"/>
    <w:uiPriority w:val="21"/>
    <w:qFormat/>
    <w:rsid w:val="009A7D93"/>
    <w:rPr>
      <w:b/>
      <w:i/>
      <w:color w:val="ED7D31" w:themeColor="accent2"/>
      <w:spacing w:val="10"/>
    </w:rPr>
  </w:style>
  <w:style w:type="character" w:customStyle="1" w:styleId="1f1">
    <w:name w:val="不明显参考1"/>
    <w:uiPriority w:val="31"/>
    <w:qFormat/>
    <w:rsid w:val="009A7D93"/>
    <w:rPr>
      <w:b/>
    </w:rPr>
  </w:style>
  <w:style w:type="character" w:customStyle="1" w:styleId="1f2">
    <w:name w:val="明显参考1"/>
    <w:uiPriority w:val="32"/>
    <w:qFormat/>
    <w:rsid w:val="009A7D93"/>
    <w:rPr>
      <w:b/>
      <w:bCs/>
      <w:smallCaps/>
      <w:spacing w:val="5"/>
      <w:sz w:val="22"/>
      <w:szCs w:val="22"/>
      <w:u w:val="single"/>
    </w:rPr>
  </w:style>
  <w:style w:type="character" w:customStyle="1" w:styleId="1f3">
    <w:name w:val="书籍标题1"/>
    <w:uiPriority w:val="33"/>
    <w:qFormat/>
    <w:rsid w:val="009A7D93"/>
    <w:rPr>
      <w:rFonts w:asciiTheme="majorHAnsi" w:eastAsiaTheme="majorEastAsia" w:hAnsiTheme="majorHAnsi" w:cstheme="majorBidi"/>
      <w:i/>
      <w:iCs/>
      <w:sz w:val="20"/>
      <w:szCs w:val="20"/>
    </w:rPr>
  </w:style>
  <w:style w:type="paragraph" w:customStyle="1" w:styleId="0632525150">
    <w:name w:val="样式 宋体 首行缩进:  0.63 厘米 段前: 2.5 磅 段后: 2.5 磅 行距: 1.5 倍行距"/>
    <w:basedOn w:val="a2"/>
    <w:qFormat/>
    <w:rsid w:val="009A7D93"/>
    <w:pPr>
      <w:widowControl w:val="0"/>
      <w:spacing w:before="50" w:after="50"/>
      <w:ind w:firstLineChars="200" w:firstLine="360"/>
      <w:jc w:val="both"/>
      <w:textAlignment w:val="auto"/>
    </w:pPr>
    <w:rPr>
      <w:rFonts w:ascii="宋体" w:hAnsi="宋体" w:cs="宋体"/>
      <w:color w:val="auto"/>
      <w:kern w:val="2"/>
    </w:rPr>
  </w:style>
  <w:style w:type="paragraph" w:customStyle="1" w:styleId="152">
    <w:name w:val="样式 (西文) 幼圆 行距: 1.5 倍行距"/>
    <w:basedOn w:val="a2"/>
    <w:qFormat/>
    <w:rsid w:val="009A7D93"/>
    <w:pPr>
      <w:widowControl w:val="0"/>
      <w:ind w:firstLineChars="200" w:firstLine="420"/>
      <w:jc w:val="both"/>
      <w:textAlignment w:val="auto"/>
    </w:pPr>
    <w:rPr>
      <w:rFonts w:ascii="幼圆" w:cs="宋体"/>
      <w:color w:val="auto"/>
      <w:kern w:val="2"/>
    </w:rPr>
  </w:style>
  <w:style w:type="paragraph" w:customStyle="1" w:styleId="210">
    <w:name w:val="样式 首行缩进:  2 字符1"/>
    <w:basedOn w:val="a2"/>
    <w:qFormat/>
    <w:rsid w:val="009A7D93"/>
    <w:pPr>
      <w:widowControl w:val="0"/>
      <w:spacing w:line="240" w:lineRule="atLeast"/>
      <w:ind w:firstLineChars="200" w:firstLine="400"/>
      <w:textAlignment w:val="auto"/>
    </w:pPr>
    <w:rPr>
      <w:rFonts w:cs="宋体"/>
      <w:color w:val="auto"/>
      <w:lang w:eastAsia="en-US"/>
    </w:rPr>
  </w:style>
  <w:style w:type="paragraph" w:customStyle="1" w:styleId="153">
    <w:name w:val="样式 宋体小四，1.5 倍行距"/>
    <w:basedOn w:val="a2"/>
    <w:qFormat/>
    <w:rsid w:val="009A7D93"/>
    <w:pPr>
      <w:widowControl w:val="0"/>
      <w:ind w:firstLineChars="225" w:firstLine="540"/>
      <w:jc w:val="both"/>
      <w:textAlignment w:val="auto"/>
    </w:pPr>
    <w:rPr>
      <w:rFonts w:cs="宋体"/>
      <w:color w:val="auto"/>
      <w:kern w:val="2"/>
    </w:rPr>
  </w:style>
  <w:style w:type="paragraph" w:customStyle="1" w:styleId="afffff8">
    <w:name w:val="财务正文"/>
    <w:basedOn w:val="a2"/>
    <w:link w:val="Charff6"/>
    <w:qFormat/>
    <w:rsid w:val="009A7D93"/>
    <w:pPr>
      <w:widowControl w:val="0"/>
      <w:ind w:firstLineChars="200" w:firstLine="480"/>
      <w:jc w:val="both"/>
      <w:textAlignment w:val="auto"/>
    </w:pPr>
    <w:rPr>
      <w:rFonts w:cs="Times New Roman"/>
      <w:color w:val="auto"/>
      <w:kern w:val="2"/>
      <w:szCs w:val="24"/>
    </w:rPr>
  </w:style>
  <w:style w:type="character" w:customStyle="1" w:styleId="Charff6">
    <w:name w:val="财务正文 Char"/>
    <w:basedOn w:val="a4"/>
    <w:link w:val="afffff8"/>
    <w:qFormat/>
    <w:rsid w:val="009A7D93"/>
    <w:rPr>
      <w:rFonts w:ascii="Times New Roman" w:eastAsia="宋体" w:hAnsi="Times New Roman" w:cs="Times New Roman"/>
      <w:kern w:val="2"/>
      <w:sz w:val="24"/>
      <w:szCs w:val="24"/>
    </w:rPr>
  </w:style>
  <w:style w:type="paragraph" w:customStyle="1" w:styleId="cxLevel50">
    <w:name w:val="样式 cxLevel5 + 加粗"/>
    <w:basedOn w:val="cxLevel5"/>
    <w:qFormat/>
    <w:rsid w:val="009A7D93"/>
    <w:pPr>
      <w:widowControl w:val="0"/>
      <w:tabs>
        <w:tab w:val="clear" w:pos="992"/>
        <w:tab w:val="left" w:pos="900"/>
        <w:tab w:val="left" w:pos="1008"/>
      </w:tabs>
      <w:spacing w:before="120" w:after="120"/>
      <w:ind w:left="1008" w:firstLineChars="0" w:hanging="1008"/>
      <w:jc w:val="both"/>
      <w:outlineLvl w:val="0"/>
    </w:pPr>
    <w:rPr>
      <w:rFonts w:ascii="华文楷体" w:eastAsia="幼圆" w:hAnsi="华文楷体"/>
      <w:kern w:val="2"/>
      <w:szCs w:val="20"/>
    </w:rPr>
  </w:style>
  <w:style w:type="paragraph" w:customStyle="1" w:styleId="1520">
    <w:name w:val="样式 行距: 1.5 倍行距2"/>
    <w:basedOn w:val="a2"/>
    <w:qFormat/>
    <w:rsid w:val="009A7D93"/>
    <w:pPr>
      <w:widowControl w:val="0"/>
      <w:tabs>
        <w:tab w:val="left" w:pos="420"/>
      </w:tabs>
      <w:spacing w:beforeLines="100" w:afterLines="100"/>
      <w:ind w:firstLineChars="200" w:firstLine="200"/>
      <w:jc w:val="both"/>
      <w:textAlignment w:val="auto"/>
    </w:pPr>
    <w:rPr>
      <w:rFonts w:cs="宋体"/>
      <w:b/>
      <w:color w:val="auto"/>
      <w:kern w:val="2"/>
    </w:rPr>
  </w:style>
  <w:style w:type="paragraph" w:customStyle="1" w:styleId="afffff9">
    <w:name w:val="仿宋正文"/>
    <w:basedOn w:val="a2"/>
    <w:qFormat/>
    <w:rsid w:val="009A7D93"/>
    <w:pPr>
      <w:widowControl w:val="0"/>
      <w:ind w:firstLineChars="200" w:firstLine="200"/>
      <w:jc w:val="both"/>
      <w:textAlignment w:val="auto"/>
    </w:pPr>
    <w:rPr>
      <w:rFonts w:ascii="宋体" w:hAnsi="宋体" w:cs="宋体"/>
      <w:color w:val="auto"/>
      <w:kern w:val="2"/>
    </w:rPr>
  </w:style>
  <w:style w:type="paragraph" w:customStyle="1" w:styleId="GP">
    <w:name w:val="GP正文(首行缩进)"/>
    <w:basedOn w:val="a2"/>
    <w:qFormat/>
    <w:rsid w:val="009A7D93"/>
    <w:pPr>
      <w:widowControl w:val="0"/>
      <w:ind w:firstLineChars="200" w:firstLine="200"/>
      <w:jc w:val="both"/>
      <w:textAlignment w:val="auto"/>
    </w:pPr>
    <w:rPr>
      <w:rFonts w:cs="Times New Roman"/>
      <w:color w:val="auto"/>
      <w:kern w:val="2"/>
      <w:szCs w:val="21"/>
    </w:rPr>
  </w:style>
  <w:style w:type="paragraph" w:customStyle="1" w:styleId="01">
    <w:name w:val="样式 正文文本缩进 + 左  0 字符"/>
    <w:basedOn w:val="af5"/>
    <w:link w:val="0Char"/>
    <w:qFormat/>
    <w:rsid w:val="009A7D93"/>
    <w:pPr>
      <w:spacing w:after="0"/>
      <w:ind w:leftChars="0" w:left="0" w:firstLineChars="250" w:firstLine="250"/>
    </w:pPr>
    <w:rPr>
      <w:rFonts w:ascii="Times New Roman" w:hAnsi="Times New Roman" w:cs="宋体"/>
      <w:szCs w:val="20"/>
    </w:rPr>
  </w:style>
  <w:style w:type="character" w:customStyle="1" w:styleId="0Char">
    <w:name w:val="样式 正文文本缩进 + 左  0 字符 Char"/>
    <w:basedOn w:val="a4"/>
    <w:link w:val="01"/>
    <w:qFormat/>
    <w:rsid w:val="009A7D93"/>
    <w:rPr>
      <w:rFonts w:ascii="Times New Roman" w:eastAsia="宋体" w:hAnsi="Times New Roman" w:cs="宋体"/>
      <w:kern w:val="2"/>
      <w:sz w:val="24"/>
    </w:rPr>
  </w:style>
  <w:style w:type="paragraph" w:customStyle="1" w:styleId="1510">
    <w:name w:val="样式 小四 行距: 1.5 倍行距1"/>
    <w:basedOn w:val="a2"/>
    <w:qFormat/>
    <w:rsid w:val="009A7D93"/>
    <w:pPr>
      <w:widowControl w:val="0"/>
      <w:ind w:firstLineChars="200" w:firstLine="200"/>
      <w:jc w:val="both"/>
      <w:textAlignment w:val="auto"/>
    </w:pPr>
    <w:rPr>
      <w:rFonts w:cs="宋体"/>
      <w:color w:val="auto"/>
      <w:kern w:val="2"/>
    </w:rPr>
  </w:style>
  <w:style w:type="paragraph" w:customStyle="1" w:styleId="56">
    <w:name w:val="第5级"/>
    <w:basedOn w:val="cxLevel5"/>
    <w:link w:val="5Char0"/>
    <w:qFormat/>
    <w:rsid w:val="009A7D93"/>
    <w:pPr>
      <w:tabs>
        <w:tab w:val="clear" w:pos="992"/>
      </w:tabs>
      <w:spacing w:beforeLines="50" w:afterLines="50"/>
      <w:ind w:left="425" w:firstLineChars="0" w:firstLine="0"/>
    </w:pPr>
    <w:rPr>
      <w:rFonts w:eastAsia="宋体"/>
      <w:b w:val="0"/>
      <w:kern w:val="2"/>
    </w:rPr>
  </w:style>
  <w:style w:type="character" w:customStyle="1" w:styleId="5Char0">
    <w:name w:val="第5级 Char"/>
    <w:basedOn w:val="a4"/>
    <w:link w:val="56"/>
    <w:qFormat/>
    <w:rsid w:val="009A7D93"/>
    <w:rPr>
      <w:rFonts w:ascii="宋体" w:eastAsia="宋体" w:hAnsi="宋体" w:cs="宋体"/>
      <w:bCs/>
      <w:kern w:val="2"/>
      <w:sz w:val="24"/>
      <w:szCs w:val="28"/>
      <w:u w:color="000000"/>
    </w:rPr>
  </w:style>
  <w:style w:type="paragraph" w:customStyle="1" w:styleId="afffffa">
    <w:name w:val="前言、引言标题"/>
    <w:next w:val="a2"/>
    <w:qFormat/>
    <w:rsid w:val="009A7D93"/>
    <w:pPr>
      <w:shd w:val="clear" w:color="FFFFFF" w:fill="FFFFFF"/>
      <w:spacing w:before="640" w:after="560"/>
      <w:jc w:val="center"/>
      <w:outlineLvl w:val="0"/>
    </w:pPr>
    <w:rPr>
      <w:rFonts w:ascii="黑体" w:eastAsia="黑体" w:hAnsi="Times New Roman" w:cs="Times New Roman"/>
      <w:sz w:val="32"/>
    </w:rPr>
  </w:style>
  <w:style w:type="paragraph" w:customStyle="1" w:styleId="afffffb">
    <w:name w:val="一级条标题"/>
    <w:next w:val="a2"/>
    <w:qFormat/>
    <w:rsid w:val="009A7D93"/>
    <w:pPr>
      <w:outlineLvl w:val="2"/>
    </w:pPr>
    <w:rPr>
      <w:rFonts w:ascii="Times New Roman" w:eastAsia="黑体" w:hAnsi="Times New Roman" w:cs="Times New Roman"/>
      <w:sz w:val="21"/>
    </w:rPr>
  </w:style>
  <w:style w:type="paragraph" w:customStyle="1" w:styleId="afffffc">
    <w:name w:val="二级条标题"/>
    <w:basedOn w:val="afffffb"/>
    <w:next w:val="a2"/>
    <w:qFormat/>
    <w:rsid w:val="009A7D93"/>
    <w:pPr>
      <w:outlineLvl w:val="3"/>
    </w:pPr>
  </w:style>
  <w:style w:type="paragraph" w:customStyle="1" w:styleId="afffffd">
    <w:name w:val="实施日期"/>
    <w:basedOn w:val="a2"/>
    <w:qFormat/>
    <w:rsid w:val="009A7D93"/>
    <w:pPr>
      <w:framePr w:w="4000" w:h="473" w:hRule="exact" w:vSpace="180" w:wrap="around" w:hAnchor="margin" w:xAlign="right" w:y="13511" w:anchorLock="1"/>
      <w:ind w:firstLineChars="200" w:firstLine="200"/>
      <w:jc w:val="right"/>
      <w:textAlignment w:val="auto"/>
    </w:pPr>
    <w:rPr>
      <w:rFonts w:eastAsia="黑体" w:cs="Times New Roman"/>
      <w:color w:val="auto"/>
      <w:sz w:val="28"/>
    </w:rPr>
  </w:style>
  <w:style w:type="paragraph" w:customStyle="1" w:styleId="afffffe">
    <w:name w:val="图表脚注"/>
    <w:next w:val="a2"/>
    <w:qFormat/>
    <w:rsid w:val="009A7D93"/>
    <w:pPr>
      <w:jc w:val="both"/>
    </w:pPr>
    <w:rPr>
      <w:rFonts w:ascii="宋体" w:eastAsia="宋体" w:hAnsi="Times New Roman" w:cs="Times New Roman"/>
      <w:sz w:val="18"/>
    </w:rPr>
  </w:style>
  <w:style w:type="paragraph" w:customStyle="1" w:styleId="affffff">
    <w:name w:val="正文表标题"/>
    <w:next w:val="afff0"/>
    <w:qFormat/>
    <w:rsid w:val="009A7D93"/>
    <w:pPr>
      <w:tabs>
        <w:tab w:val="left" w:pos="360"/>
      </w:tabs>
      <w:ind w:left="360" w:hanging="360"/>
      <w:jc w:val="center"/>
    </w:pPr>
    <w:rPr>
      <w:rFonts w:ascii="黑体" w:eastAsia="黑体" w:hAnsi="Times New Roman" w:cs="Times New Roman"/>
      <w:sz w:val="21"/>
    </w:rPr>
  </w:style>
  <w:style w:type="paragraph" w:customStyle="1" w:styleId="affffff0">
    <w:name w:val="勾"/>
    <w:basedOn w:val="a2"/>
    <w:qFormat/>
    <w:rsid w:val="009A7D93"/>
    <w:pPr>
      <w:widowControl w:val="0"/>
      <w:tabs>
        <w:tab w:val="left" w:pos="720"/>
      </w:tabs>
      <w:ind w:firstLineChars="200" w:firstLine="200"/>
      <w:jc w:val="both"/>
      <w:textAlignment w:val="auto"/>
    </w:pPr>
    <w:rPr>
      <w:rFonts w:cs="Times New Roman"/>
      <w:color w:val="auto"/>
      <w:kern w:val="2"/>
    </w:rPr>
  </w:style>
  <w:style w:type="paragraph" w:customStyle="1" w:styleId="a1">
    <w:name w:val="可研正文"/>
    <w:basedOn w:val="a2"/>
    <w:link w:val="Charff7"/>
    <w:qFormat/>
    <w:rsid w:val="009A7D93"/>
    <w:pPr>
      <w:widowControl w:val="0"/>
      <w:numPr>
        <w:numId w:val="5"/>
      </w:numPr>
      <w:ind w:firstLineChars="200" w:firstLine="200"/>
      <w:jc w:val="both"/>
      <w:textAlignment w:val="auto"/>
    </w:pPr>
    <w:rPr>
      <w:rFonts w:ascii="仿宋_GB2312" w:eastAsia="仿宋_GB2312" w:hAnsi="宋体" w:cs="Times New Roman"/>
      <w:bCs/>
      <w:color w:val="auto"/>
      <w:kern w:val="2"/>
      <w:sz w:val="28"/>
      <w:szCs w:val="28"/>
    </w:rPr>
  </w:style>
  <w:style w:type="character" w:customStyle="1" w:styleId="Charff7">
    <w:name w:val="可研正文 Char"/>
    <w:basedOn w:val="a4"/>
    <w:link w:val="a1"/>
    <w:qFormat/>
    <w:rsid w:val="009A7D93"/>
    <w:rPr>
      <w:rFonts w:ascii="仿宋_GB2312" w:eastAsia="仿宋_GB2312" w:hAnsi="宋体" w:cs="Times New Roman"/>
      <w:bCs/>
      <w:kern w:val="2"/>
      <w:sz w:val="28"/>
      <w:szCs w:val="28"/>
      <w:u w:color="000000"/>
    </w:rPr>
  </w:style>
  <w:style w:type="paragraph" w:customStyle="1" w:styleId="Char20">
    <w:name w:val="Char2"/>
    <w:basedOn w:val="a2"/>
    <w:qFormat/>
    <w:rsid w:val="009A7D93"/>
    <w:pPr>
      <w:widowControl w:val="0"/>
      <w:ind w:firstLineChars="200" w:firstLine="200"/>
      <w:jc w:val="both"/>
      <w:textAlignment w:val="auto"/>
    </w:pPr>
    <w:rPr>
      <w:rFonts w:cs="Times New Roman"/>
      <w:color w:val="auto"/>
      <w:kern w:val="2"/>
      <w:szCs w:val="24"/>
    </w:rPr>
  </w:style>
  <w:style w:type="character" w:customStyle="1" w:styleId="p111">
    <w:name w:val="p111"/>
    <w:qFormat/>
    <w:rsid w:val="009A7D93"/>
    <w:rPr>
      <w:rFonts w:hint="default"/>
      <w:color w:val="000000"/>
      <w:sz w:val="22"/>
      <w:szCs w:val="22"/>
      <w:u w:val="none"/>
    </w:rPr>
  </w:style>
  <w:style w:type="paragraph" w:customStyle="1" w:styleId="2e">
    <w:name w:val="正文缩进2"/>
    <w:basedOn w:val="a2"/>
    <w:qFormat/>
    <w:rsid w:val="009A7D93"/>
    <w:pPr>
      <w:widowControl w:val="0"/>
      <w:snapToGrid w:val="0"/>
      <w:spacing w:before="60" w:after="60"/>
      <w:ind w:firstLineChars="225" w:firstLine="540"/>
      <w:jc w:val="both"/>
      <w:textAlignment w:val="auto"/>
    </w:pPr>
    <w:rPr>
      <w:rFonts w:ascii="宋体" w:hAnsi="宋体" w:hint="eastAsia"/>
      <w:kern w:val="2"/>
      <w:szCs w:val="22"/>
    </w:rPr>
  </w:style>
  <w:style w:type="paragraph" w:customStyle="1" w:styleId="110">
    <w:name w:val="标题 11"/>
    <w:basedOn w:val="a2"/>
    <w:next w:val="a2"/>
    <w:qFormat/>
    <w:rsid w:val="009A7D93"/>
    <w:pPr>
      <w:keepNext/>
      <w:keepLines/>
      <w:widowControl w:val="0"/>
      <w:tabs>
        <w:tab w:val="left" w:pos="6840"/>
      </w:tabs>
      <w:spacing w:before="340" w:after="330" w:line="576" w:lineRule="auto"/>
      <w:ind w:left="5112" w:firstLineChars="200" w:hanging="432"/>
      <w:jc w:val="both"/>
      <w:textAlignment w:val="auto"/>
      <w:outlineLvl w:val="0"/>
    </w:pPr>
    <w:rPr>
      <w:rFonts w:cs="Times New Roman"/>
      <w:b/>
      <w:color w:val="auto"/>
      <w:kern w:val="44"/>
      <w:sz w:val="44"/>
    </w:rPr>
  </w:style>
  <w:style w:type="paragraph" w:customStyle="1" w:styleId="a">
    <w:name w:val="黑点段落"/>
    <w:basedOn w:val="afff2"/>
    <w:qFormat/>
    <w:rsid w:val="009A7D93"/>
    <w:pPr>
      <w:numPr>
        <w:numId w:val="6"/>
      </w:numPr>
      <w:spacing w:line="360" w:lineRule="auto"/>
      <w:ind w:left="1361" w:firstLineChars="0" w:hanging="454"/>
    </w:pPr>
    <w:rPr>
      <w:sz w:val="24"/>
    </w:rPr>
  </w:style>
  <w:style w:type="paragraph" w:customStyle="1" w:styleId="affffff1">
    <w:name w:val="黑点加黑"/>
    <w:basedOn w:val="a"/>
    <w:qFormat/>
    <w:rsid w:val="009A7D93"/>
    <w:pPr>
      <w:ind w:leftChars="200" w:left="935" w:hangingChars="189" w:hanging="455"/>
    </w:pPr>
    <w:rPr>
      <w:b/>
    </w:rPr>
  </w:style>
  <w:style w:type="paragraph" w:customStyle="1" w:styleId="2222222222222222">
    <w:name w:val="2222222222222222"/>
    <w:basedOn w:val="a2"/>
    <w:link w:val="2222222222222222Char"/>
    <w:qFormat/>
    <w:rsid w:val="009A7D93"/>
    <w:pPr>
      <w:widowControl w:val="0"/>
      <w:ind w:firstLineChars="200" w:firstLine="480"/>
      <w:jc w:val="both"/>
      <w:textAlignment w:val="auto"/>
    </w:pPr>
    <w:rPr>
      <w:rFonts w:asciiTheme="minorHAnsi" w:hAnsiTheme="minorHAnsi"/>
      <w:color w:val="auto"/>
      <w:kern w:val="2"/>
      <w:szCs w:val="24"/>
    </w:rPr>
  </w:style>
  <w:style w:type="character" w:customStyle="1" w:styleId="2222222222222222Char">
    <w:name w:val="2222222222222222 Char"/>
    <w:basedOn w:val="a4"/>
    <w:link w:val="2222222222222222"/>
    <w:qFormat/>
    <w:rsid w:val="009A7D93"/>
    <w:rPr>
      <w:rFonts w:eastAsia="宋体"/>
      <w:kern w:val="2"/>
      <w:sz w:val="24"/>
      <w:szCs w:val="24"/>
    </w:rPr>
  </w:style>
  <w:style w:type="character" w:customStyle="1" w:styleId="themebody">
    <w:name w:val="themebody"/>
    <w:basedOn w:val="a4"/>
    <w:qFormat/>
    <w:rsid w:val="009A7D93"/>
  </w:style>
  <w:style w:type="paragraph" w:customStyle="1" w:styleId="MyPoints">
    <w:name w:val="MyPoints"/>
    <w:basedOn w:val="a2"/>
    <w:qFormat/>
    <w:rsid w:val="009A7D93"/>
    <w:pPr>
      <w:ind w:left="936" w:hanging="360"/>
      <w:textAlignment w:val="auto"/>
    </w:pPr>
    <w:rPr>
      <w:rFonts w:ascii="Century Gothic" w:hAnsi="Century Gothic" w:cs="Times New Roman"/>
      <w:color w:val="auto"/>
      <w:sz w:val="20"/>
      <w:lang w:val="en-GB" w:eastAsia="en-US"/>
    </w:rPr>
  </w:style>
  <w:style w:type="paragraph" w:customStyle="1" w:styleId="NormalParagraphStyle">
    <w:name w:val="NormalParagraphStyle"/>
    <w:basedOn w:val="a2"/>
    <w:qFormat/>
    <w:rsid w:val="009A7D93"/>
    <w:pPr>
      <w:widowControl w:val="0"/>
      <w:autoSpaceDE w:val="0"/>
      <w:autoSpaceDN w:val="0"/>
      <w:adjustRightInd w:val="0"/>
      <w:spacing w:line="288" w:lineRule="auto"/>
      <w:jc w:val="both"/>
      <w:textAlignment w:val="center"/>
    </w:pPr>
    <w:rPr>
      <w:rFonts w:ascii="宋体" w:cs="宋体"/>
      <w:szCs w:val="24"/>
      <w:lang w:val="zh-CN"/>
    </w:rPr>
  </w:style>
  <w:style w:type="character" w:customStyle="1" w:styleId="goog-gtc-translatable">
    <w:name w:val="goog-gtc-translatable"/>
    <w:basedOn w:val="a4"/>
    <w:qFormat/>
    <w:rsid w:val="009A7D93"/>
  </w:style>
  <w:style w:type="paragraph" w:customStyle="1" w:styleId="1">
    <w:name w:val="节1"/>
    <w:basedOn w:val="affffd"/>
    <w:next w:val="Afff5"/>
    <w:link w:val="1Char2"/>
    <w:qFormat/>
    <w:rsid w:val="009A7D93"/>
    <w:pPr>
      <w:numPr>
        <w:numId w:val="7"/>
      </w:numPr>
      <w:spacing w:beforeLines="50" w:afterLines="50"/>
      <w:ind w:firstLineChars="0" w:firstLine="0"/>
      <w:jc w:val="left"/>
    </w:pPr>
    <w:rPr>
      <w:rFonts w:ascii="Arial" w:hAnsi="Arial"/>
      <w:b/>
      <w:bCs/>
      <w:kern w:val="0"/>
    </w:rPr>
  </w:style>
  <w:style w:type="character" w:customStyle="1" w:styleId="1Char2">
    <w:name w:val="节1 Char"/>
    <w:link w:val="1"/>
    <w:qFormat/>
    <w:rsid w:val="009A7D93"/>
    <w:rPr>
      <w:rFonts w:ascii="Arial" w:eastAsia="宋体" w:hAnsi="Arial" w:cs="Times New Roman"/>
      <w:b/>
      <w:bCs/>
      <w:sz w:val="24"/>
      <w:szCs w:val="24"/>
      <w:u w:color="000000"/>
    </w:rPr>
  </w:style>
  <w:style w:type="paragraph" w:customStyle="1" w:styleId="DBBullet1">
    <w:name w:val="DB Bullet 1"/>
    <w:qFormat/>
    <w:rsid w:val="009A7D93"/>
    <w:pPr>
      <w:numPr>
        <w:numId w:val="8"/>
      </w:numPr>
      <w:tabs>
        <w:tab w:val="left" w:pos="567"/>
      </w:tabs>
      <w:spacing w:before="80" w:after="60"/>
      <w:ind w:left="568" w:hanging="284"/>
    </w:pPr>
    <w:rPr>
      <w:rFonts w:ascii="Trebuchet MS" w:eastAsia="宋体" w:hAnsi="Trebuchet MS" w:cs="Times New Roman"/>
      <w:sz w:val="22"/>
      <w:szCs w:val="24"/>
      <w:lang w:val="en-GB" w:eastAsia="en-US"/>
    </w:rPr>
  </w:style>
  <w:style w:type="character" w:customStyle="1" w:styleId="DMStrong">
    <w:name w:val="DM Strong"/>
    <w:qFormat/>
    <w:rsid w:val="009A7D93"/>
    <w:rPr>
      <w:b/>
      <w:color w:val="0085C3"/>
    </w:rPr>
  </w:style>
  <w:style w:type="paragraph" w:customStyle="1" w:styleId="2f">
    <w:name w:val="图片2"/>
    <w:basedOn w:val="a2"/>
    <w:link w:val="2Char5"/>
    <w:qFormat/>
    <w:rsid w:val="009A7D93"/>
    <w:pPr>
      <w:widowControl w:val="0"/>
      <w:ind w:firstLineChars="200" w:firstLine="480"/>
      <w:jc w:val="center"/>
      <w:textAlignment w:val="auto"/>
    </w:pPr>
    <w:rPr>
      <w:rFonts w:ascii="Arial" w:hAnsi="Arial" w:cs="Times New Roman"/>
      <w:color w:val="auto"/>
      <w:kern w:val="2"/>
      <w:szCs w:val="22"/>
    </w:rPr>
  </w:style>
  <w:style w:type="character" w:customStyle="1" w:styleId="2Char5">
    <w:name w:val="图片2 Char"/>
    <w:basedOn w:val="a4"/>
    <w:link w:val="2f"/>
    <w:qFormat/>
    <w:rsid w:val="009A7D93"/>
    <w:rPr>
      <w:rFonts w:ascii="Arial" w:eastAsia="宋体" w:hAnsi="Arial" w:cs="Times New Roman"/>
      <w:kern w:val="2"/>
      <w:sz w:val="24"/>
      <w:szCs w:val="22"/>
    </w:rPr>
  </w:style>
  <w:style w:type="paragraph" w:customStyle="1" w:styleId="affffff2">
    <w:name w:val="图表注释"/>
    <w:basedOn w:val="af"/>
    <w:link w:val="Charff8"/>
    <w:qFormat/>
    <w:rsid w:val="009A7D93"/>
    <w:pPr>
      <w:widowControl w:val="0"/>
      <w:ind w:firstLineChars="200" w:firstLine="420"/>
      <w:jc w:val="center"/>
      <w:textAlignment w:val="auto"/>
    </w:pPr>
    <w:rPr>
      <w:rFonts w:eastAsia="宋体" w:hAnsi="Cambria" w:cs="Times New Roman"/>
      <w:color w:val="auto"/>
      <w:kern w:val="2"/>
    </w:rPr>
  </w:style>
  <w:style w:type="character" w:customStyle="1" w:styleId="Charff8">
    <w:name w:val="图表注释 Char"/>
    <w:basedOn w:val="Char7"/>
    <w:link w:val="affffff2"/>
    <w:qFormat/>
    <w:rsid w:val="009A7D93"/>
    <w:rPr>
      <w:rFonts w:eastAsia="宋体" w:hAnsi="Cambria" w:cs="Times New Roman"/>
      <w:kern w:val="2"/>
    </w:rPr>
  </w:style>
  <w:style w:type="paragraph" w:customStyle="1" w:styleId="affffff3">
    <w:name w:val="表格文字"/>
    <w:basedOn w:val="a2"/>
    <w:uiPriority w:val="99"/>
    <w:qFormat/>
    <w:rsid w:val="009A7D93"/>
    <w:pPr>
      <w:widowControl w:val="0"/>
      <w:adjustRightInd w:val="0"/>
      <w:snapToGrid w:val="0"/>
      <w:jc w:val="center"/>
      <w:textAlignment w:val="auto"/>
    </w:pPr>
    <w:rPr>
      <w:rFonts w:ascii="宋体" w:hAnsi="宋体" w:cs="宋体"/>
      <w:bCs/>
      <w:snapToGrid w:val="0"/>
      <w:kern w:val="2"/>
      <w:sz w:val="28"/>
      <w:szCs w:val="28"/>
    </w:rPr>
  </w:style>
  <w:style w:type="character" w:customStyle="1" w:styleId="2f0">
    <w:name w:val="第一章 标题 2"/>
    <w:qFormat/>
    <w:rsid w:val="009A7D93"/>
    <w:rPr>
      <w:rFonts w:ascii="宋体" w:eastAsia="宋体" w:hAnsi="宋体" w:hint="eastAsia"/>
      <w:b/>
      <w:color w:val="000000"/>
      <w:kern w:val="2"/>
      <w:sz w:val="28"/>
      <w:lang w:val="en-US" w:eastAsia="zh-CN" w:bidi="ar-SA"/>
    </w:rPr>
  </w:style>
  <w:style w:type="character" w:customStyle="1" w:styleId="affffff4">
    <w:name w:val="列出段落字符"/>
    <w:link w:val="1f4"/>
    <w:uiPriority w:val="34"/>
    <w:qFormat/>
    <w:rsid w:val="009A7D93"/>
    <w:rPr>
      <w:rFonts w:ascii="Calibri" w:eastAsia="微软雅黑" w:hAnsi="Calibri"/>
      <w:sz w:val="24"/>
    </w:rPr>
  </w:style>
  <w:style w:type="paragraph" w:customStyle="1" w:styleId="1f4">
    <w:name w:val="列出段落1"/>
    <w:basedOn w:val="a2"/>
    <w:link w:val="affffff4"/>
    <w:uiPriority w:val="34"/>
    <w:qFormat/>
    <w:rsid w:val="009A7D93"/>
    <w:pPr>
      <w:widowControl w:val="0"/>
      <w:ind w:firstLineChars="200" w:firstLine="420"/>
      <w:jc w:val="both"/>
      <w:textAlignment w:val="auto"/>
    </w:pPr>
    <w:rPr>
      <w:rFonts w:ascii="Calibri" w:eastAsia="微软雅黑" w:hAnsi="Calibri"/>
      <w:color w:val="auto"/>
    </w:rPr>
  </w:style>
  <w:style w:type="character" w:customStyle="1" w:styleId="bdsnopic1">
    <w:name w:val="bds_nopic1"/>
    <w:basedOn w:val="a4"/>
    <w:qFormat/>
    <w:rsid w:val="009A7D93"/>
  </w:style>
  <w:style w:type="paragraph" w:customStyle="1" w:styleId="1f5">
    <w:name w:val="列表段落1"/>
    <w:basedOn w:val="a2"/>
    <w:uiPriority w:val="34"/>
    <w:qFormat/>
    <w:rsid w:val="009A7D93"/>
    <w:pPr>
      <w:widowControl w:val="0"/>
      <w:ind w:firstLineChars="200" w:firstLine="420"/>
      <w:jc w:val="both"/>
      <w:textAlignment w:val="auto"/>
    </w:pPr>
    <w:rPr>
      <w:rFonts w:cs="Times New Roman"/>
      <w:color w:val="auto"/>
      <w:kern w:val="2"/>
      <w:szCs w:val="24"/>
    </w:rPr>
  </w:style>
  <w:style w:type="paragraph" w:customStyle="1" w:styleId="2Char6">
    <w:name w:val="正文 + 首行缩进:  2 字符 Char"/>
    <w:basedOn w:val="a2"/>
    <w:qFormat/>
    <w:rsid w:val="009A7D93"/>
    <w:pPr>
      <w:widowControl w:val="0"/>
      <w:ind w:firstLineChars="200" w:firstLine="480"/>
      <w:jc w:val="both"/>
      <w:textAlignment w:val="auto"/>
    </w:pPr>
    <w:rPr>
      <w:rFonts w:cs="宋体"/>
      <w:color w:val="auto"/>
      <w:kern w:val="2"/>
    </w:rPr>
  </w:style>
  <w:style w:type="paragraph" w:customStyle="1" w:styleId="xl35">
    <w:name w:val="xl35"/>
    <w:basedOn w:val="a2"/>
    <w:qFormat/>
    <w:rsid w:val="009A7D93"/>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Times New Roman"/>
      <w:color w:val="auto"/>
      <w:szCs w:val="24"/>
    </w:rPr>
  </w:style>
  <w:style w:type="paragraph" w:customStyle="1" w:styleId="p0">
    <w:name w:val="p0"/>
    <w:basedOn w:val="a2"/>
    <w:qFormat/>
    <w:rsid w:val="009A7D93"/>
    <w:pPr>
      <w:jc w:val="both"/>
      <w:textAlignment w:val="auto"/>
    </w:pPr>
    <w:rPr>
      <w:rFonts w:ascii="Calibri" w:hAnsi="Calibri" w:cs="Calibri"/>
      <w:color w:val="auto"/>
      <w:szCs w:val="21"/>
    </w:rPr>
  </w:style>
  <w:style w:type="paragraph" w:customStyle="1" w:styleId="affffff5">
    <w:name w:val="田径正文"/>
    <w:basedOn w:val="a2"/>
    <w:qFormat/>
    <w:rsid w:val="009A7D93"/>
    <w:pPr>
      <w:widowControl w:val="0"/>
      <w:adjustRightInd w:val="0"/>
      <w:snapToGrid w:val="0"/>
      <w:spacing w:afterLines="50"/>
      <w:ind w:firstLineChars="200" w:firstLine="480"/>
      <w:jc w:val="both"/>
      <w:textAlignment w:val="auto"/>
    </w:pPr>
    <w:rPr>
      <w:rFonts w:ascii="宋体" w:hAnsi="宋体" w:cs="Times New Roman"/>
      <w:b/>
      <w:color w:val="auto"/>
      <w:kern w:val="2"/>
      <w:szCs w:val="24"/>
    </w:rPr>
  </w:style>
  <w:style w:type="paragraph" w:customStyle="1" w:styleId="48">
    <w:name w:val="正文4级"/>
    <w:basedOn w:val="a2"/>
    <w:qFormat/>
    <w:rsid w:val="009A7D93"/>
    <w:pPr>
      <w:widowControl w:val="0"/>
      <w:adjustRightInd w:val="0"/>
      <w:spacing w:line="360" w:lineRule="atLeast"/>
      <w:ind w:left="600" w:firstLine="600"/>
    </w:pPr>
    <w:rPr>
      <w:rFonts w:cs="Times New Roman"/>
      <w:color w:val="auto"/>
      <w:sz w:val="28"/>
    </w:rPr>
  </w:style>
  <w:style w:type="paragraph" w:customStyle="1" w:styleId="2f1">
    <w:name w:val="样式 标题 2 + 宋体 小四"/>
    <w:basedOn w:val="20"/>
    <w:qFormat/>
    <w:rsid w:val="009A7D93"/>
    <w:pPr>
      <w:tabs>
        <w:tab w:val="left" w:pos="575"/>
        <w:tab w:val="left" w:pos="993"/>
      </w:tabs>
      <w:autoSpaceDE w:val="0"/>
      <w:autoSpaceDN w:val="0"/>
      <w:adjustRightInd w:val="0"/>
      <w:spacing w:line="360" w:lineRule="auto"/>
      <w:ind w:left="993" w:right="6" w:hanging="567"/>
      <w:jc w:val="both"/>
      <w:textAlignment w:val="bottom"/>
    </w:pPr>
    <w:rPr>
      <w:rFonts w:ascii="宋体" w:hAnsi="宋体" w:cs="Times New Roman"/>
      <w:bCs/>
      <w:caps/>
      <w:color w:val="auto"/>
      <w:kern w:val="2"/>
      <w:sz w:val="28"/>
      <w:szCs w:val="32"/>
    </w:rPr>
  </w:style>
  <w:style w:type="paragraph" w:customStyle="1" w:styleId="111">
    <w:name w:val="列出段落111"/>
    <w:basedOn w:val="a2"/>
    <w:qFormat/>
    <w:rsid w:val="009A7D93"/>
    <w:pPr>
      <w:widowControl w:val="0"/>
      <w:ind w:firstLineChars="200" w:firstLine="420"/>
      <w:jc w:val="both"/>
      <w:textAlignment w:val="auto"/>
    </w:pPr>
    <w:rPr>
      <w:rFonts w:ascii="Calibri" w:eastAsia="微软雅黑" w:hAnsi="Calibri"/>
      <w:color w:val="auto"/>
      <w:kern w:val="2"/>
      <w:szCs w:val="22"/>
    </w:rPr>
  </w:style>
  <w:style w:type="paragraph" w:customStyle="1" w:styleId="Style1">
    <w:name w:val="_Style 1"/>
    <w:basedOn w:val="a2"/>
    <w:uiPriority w:val="34"/>
    <w:qFormat/>
    <w:rsid w:val="009A7D93"/>
    <w:pPr>
      <w:widowControl w:val="0"/>
      <w:ind w:firstLineChars="200" w:firstLine="420"/>
      <w:textAlignment w:val="auto"/>
    </w:pPr>
    <w:rPr>
      <w:rFonts w:ascii="Calibri" w:eastAsia="微软雅黑" w:hAnsi="Calibri" w:cs="Times New Roman"/>
      <w:color w:val="auto"/>
      <w:kern w:val="2"/>
      <w:szCs w:val="22"/>
    </w:rPr>
  </w:style>
  <w:style w:type="paragraph" w:customStyle="1" w:styleId="TableParagraph">
    <w:name w:val="Table Paragraph"/>
    <w:basedOn w:val="a2"/>
    <w:uiPriority w:val="1"/>
    <w:qFormat/>
    <w:rsid w:val="009A7D93"/>
    <w:pPr>
      <w:widowControl w:val="0"/>
      <w:autoSpaceDE w:val="0"/>
      <w:autoSpaceDN w:val="0"/>
      <w:textAlignment w:val="auto"/>
    </w:pPr>
    <w:rPr>
      <w:rFonts w:ascii="宋体" w:hAnsi="宋体" w:cs="宋体"/>
      <w:color w:val="auto"/>
      <w:szCs w:val="24"/>
      <w:lang w:val="zh-CN" w:bidi="zh-CN"/>
    </w:rPr>
  </w:style>
  <w:style w:type="paragraph" w:customStyle="1" w:styleId="Style5">
    <w:name w:val="_Style 5"/>
    <w:basedOn w:val="a2"/>
    <w:uiPriority w:val="34"/>
    <w:qFormat/>
    <w:rsid w:val="009A7D93"/>
    <w:pPr>
      <w:widowControl w:val="0"/>
      <w:suppressAutoHyphens/>
      <w:ind w:firstLine="420"/>
      <w:jc w:val="both"/>
      <w:textAlignment w:val="auto"/>
    </w:pPr>
    <w:rPr>
      <w:rFonts w:ascii="Calibri" w:hAnsi="Calibri" w:cs="Times New Roman"/>
      <w:color w:val="auto"/>
      <w:kern w:val="1"/>
      <w:szCs w:val="22"/>
      <w:lang w:eastAsia="ar-SA"/>
    </w:rPr>
  </w:style>
  <w:style w:type="paragraph" w:customStyle="1" w:styleId="xl36">
    <w:name w:val="xl36"/>
    <w:basedOn w:val="a2"/>
    <w:qFormat/>
    <w:rsid w:val="009A7D93"/>
    <w:pPr>
      <w:spacing w:before="100" w:after="100"/>
      <w:jc w:val="center"/>
      <w:textAlignment w:val="auto"/>
    </w:pPr>
    <w:rPr>
      <w:rFonts w:ascii="宋体" w:eastAsia="仿宋" w:hAnsi="宋体" w:cs="仿宋" w:hint="eastAsia"/>
      <w:color w:val="auto"/>
      <w:szCs w:val="24"/>
    </w:rPr>
  </w:style>
  <w:style w:type="character" w:customStyle="1" w:styleId="font11">
    <w:name w:val="font11"/>
    <w:basedOn w:val="a4"/>
    <w:qFormat/>
    <w:rsid w:val="009A7D93"/>
    <w:rPr>
      <w:rFonts w:ascii="仿宋" w:eastAsia="仿宋" w:hAnsi="仿宋" w:cs="仿宋" w:hint="eastAsia"/>
      <w:color w:val="000000"/>
      <w:sz w:val="24"/>
      <w:szCs w:val="24"/>
      <w:u w:val="none"/>
    </w:rPr>
  </w:style>
  <w:style w:type="character" w:customStyle="1" w:styleId="font21">
    <w:name w:val="font21"/>
    <w:basedOn w:val="a4"/>
    <w:qFormat/>
    <w:rsid w:val="009A7D93"/>
    <w:rPr>
      <w:rFonts w:ascii="宋体" w:eastAsia="宋体" w:hAnsi="宋体" w:cs="宋体" w:hint="eastAsia"/>
      <w:color w:val="000000"/>
      <w:sz w:val="24"/>
      <w:szCs w:val="24"/>
      <w:u w:val="none"/>
    </w:rPr>
  </w:style>
  <w:style w:type="character" w:customStyle="1" w:styleId="font51">
    <w:name w:val="font51"/>
    <w:basedOn w:val="a4"/>
    <w:qFormat/>
    <w:rsid w:val="009A7D93"/>
    <w:rPr>
      <w:rFonts w:ascii="Arial" w:hAnsi="Arial" w:cs="Arial"/>
      <w:color w:val="000000"/>
      <w:sz w:val="24"/>
      <w:szCs w:val="24"/>
      <w:u w:val="none"/>
    </w:rPr>
  </w:style>
  <w:style w:type="paragraph" w:customStyle="1" w:styleId="112">
    <w:name w:val="列出段落11"/>
    <w:basedOn w:val="a2"/>
    <w:qFormat/>
    <w:rsid w:val="009A7D93"/>
    <w:pPr>
      <w:widowControl w:val="0"/>
      <w:ind w:firstLineChars="200" w:firstLine="420"/>
      <w:jc w:val="both"/>
      <w:textAlignment w:val="auto"/>
    </w:pPr>
    <w:rPr>
      <w:rFonts w:ascii="Calibri" w:eastAsia="仿宋" w:hAnsi="Calibri" w:cs="仿宋"/>
      <w:color w:val="auto"/>
      <w:kern w:val="2"/>
      <w:szCs w:val="22"/>
    </w:rPr>
  </w:style>
  <w:style w:type="character" w:customStyle="1" w:styleId="font71">
    <w:name w:val="font71"/>
    <w:qFormat/>
    <w:rsid w:val="009A7D93"/>
    <w:rPr>
      <w:rFonts w:ascii="宋体" w:eastAsia="宋体" w:hAnsi="宋体" w:cs="宋体" w:hint="eastAsia"/>
      <w:color w:val="000000"/>
      <w:sz w:val="22"/>
      <w:szCs w:val="22"/>
      <w:u w:val="none"/>
    </w:rPr>
  </w:style>
  <w:style w:type="paragraph" w:customStyle="1" w:styleId="02">
    <w:name w:val="正文_0"/>
    <w:qFormat/>
    <w:rsid w:val="009A7D93"/>
    <w:pPr>
      <w:widowControl w:val="0"/>
      <w:jc w:val="both"/>
    </w:pPr>
    <w:rPr>
      <w:rFonts w:ascii="Calibri" w:eastAsia="宋体" w:hAnsi="Calibri" w:cs="Times New Roman"/>
      <w:kern w:val="2"/>
      <w:sz w:val="21"/>
      <w:szCs w:val="22"/>
    </w:rPr>
  </w:style>
  <w:style w:type="paragraph" w:customStyle="1" w:styleId="-11">
    <w:name w:val="彩色列表 - 强调文字颜色 11"/>
    <w:basedOn w:val="a2"/>
    <w:uiPriority w:val="34"/>
    <w:qFormat/>
    <w:rsid w:val="009A7D93"/>
    <w:pPr>
      <w:widowControl w:val="0"/>
      <w:ind w:firstLineChars="200" w:firstLine="420"/>
      <w:jc w:val="both"/>
      <w:textAlignment w:val="auto"/>
    </w:pPr>
    <w:rPr>
      <w:rFonts w:eastAsia="仿宋" w:cs="仿宋"/>
      <w:color w:val="auto"/>
      <w:kern w:val="2"/>
      <w:szCs w:val="24"/>
    </w:rPr>
  </w:style>
  <w:style w:type="paragraph" w:customStyle="1" w:styleId="F">
    <w:name w:val="F正文"/>
    <w:basedOn w:val="a2"/>
    <w:qFormat/>
    <w:rsid w:val="009A7D93"/>
    <w:pPr>
      <w:widowControl w:val="0"/>
      <w:textAlignment w:val="auto"/>
    </w:pPr>
    <w:rPr>
      <w:rFonts w:ascii="宋体" w:eastAsia="仿宋" w:hAnsi="宋体" w:cs="仿宋"/>
      <w:color w:val="auto"/>
      <w:kern w:val="44"/>
      <w:szCs w:val="24"/>
    </w:rPr>
  </w:style>
  <w:style w:type="paragraph" w:customStyle="1" w:styleId="2f2">
    <w:name w:val="正文（首行缩进2字符）"/>
    <w:basedOn w:val="a2"/>
    <w:qFormat/>
    <w:rsid w:val="009A7D93"/>
    <w:pPr>
      <w:widowControl w:val="0"/>
      <w:spacing w:line="300" w:lineRule="auto"/>
      <w:ind w:firstLineChars="200" w:firstLine="440"/>
      <w:jc w:val="both"/>
      <w:textAlignment w:val="auto"/>
    </w:pPr>
    <w:rPr>
      <w:rFonts w:cs="Times New Roman"/>
      <w:color w:val="auto"/>
      <w:kern w:val="2"/>
      <w:szCs w:val="22"/>
    </w:rPr>
  </w:style>
  <w:style w:type="paragraph" w:customStyle="1" w:styleId="affffff6">
    <w:name w:val="正文文字"/>
    <w:basedOn w:val="a2"/>
    <w:qFormat/>
    <w:rsid w:val="009A7D93"/>
    <w:pPr>
      <w:widowControl w:val="0"/>
      <w:spacing w:beforeLines="50"/>
      <w:ind w:firstLineChars="200" w:firstLine="641"/>
      <w:jc w:val="both"/>
      <w:textAlignment w:val="auto"/>
    </w:pPr>
    <w:rPr>
      <w:rFonts w:ascii="Arial" w:hAnsi="Arial" w:cs="Times New Roman"/>
      <w:color w:val="auto"/>
      <w:kern w:val="2"/>
      <w:sz w:val="28"/>
      <w:szCs w:val="22"/>
    </w:rPr>
  </w:style>
  <w:style w:type="paragraph" w:customStyle="1" w:styleId="affffff7">
    <w:name w:val="五号正文"/>
    <w:basedOn w:val="a2"/>
    <w:qFormat/>
    <w:rsid w:val="009A7D93"/>
    <w:pPr>
      <w:widowControl w:val="0"/>
      <w:ind w:firstLineChars="200" w:firstLine="480"/>
      <w:jc w:val="both"/>
      <w:textAlignment w:val="auto"/>
    </w:pPr>
    <w:rPr>
      <w:rFonts w:ascii="宋体" w:hAnsi="宋体" w:cs="Times New Roman"/>
      <w:color w:val="auto"/>
      <w:kern w:val="2"/>
      <w:szCs w:val="24"/>
    </w:rPr>
  </w:style>
  <w:style w:type="paragraph" w:customStyle="1" w:styleId="affffff8">
    <w:name w:val="表标题"/>
    <w:basedOn w:val="a2"/>
    <w:next w:val="a2"/>
    <w:qFormat/>
    <w:rsid w:val="009A7D93"/>
    <w:pPr>
      <w:widowControl w:val="0"/>
      <w:ind w:leftChars="30" w:left="63"/>
      <w:jc w:val="center"/>
      <w:textAlignment w:val="auto"/>
    </w:pPr>
    <w:rPr>
      <w:rFonts w:eastAsia="黑体" w:cs="Times New Roman"/>
      <w:color w:val="auto"/>
      <w:kern w:val="2"/>
      <w:szCs w:val="24"/>
    </w:rPr>
  </w:style>
  <w:style w:type="character" w:customStyle="1" w:styleId="Char15">
    <w:name w:val="批注主题 Char1"/>
    <w:basedOn w:val="Char1"/>
    <w:qFormat/>
    <w:rsid w:val="009A7D93"/>
    <w:rPr>
      <w:rFonts w:ascii="宋体" w:hAnsi="宋体" w:cs="宋体"/>
      <w:b/>
      <w:bCs/>
      <w:kern w:val="2"/>
      <w:szCs w:val="24"/>
      <w:lang w:val="zh-CN" w:bidi="zh-CN"/>
    </w:rPr>
  </w:style>
  <w:style w:type="paragraph" w:customStyle="1" w:styleId="2f3">
    <w:name w:val="列出段落2"/>
    <w:basedOn w:val="a2"/>
    <w:uiPriority w:val="34"/>
    <w:qFormat/>
    <w:rsid w:val="009A7D93"/>
    <w:pPr>
      <w:widowControl w:val="0"/>
      <w:ind w:firstLineChars="200" w:firstLine="420"/>
      <w:jc w:val="both"/>
      <w:textAlignment w:val="auto"/>
    </w:pPr>
    <w:rPr>
      <w:rFonts w:cs="Times New Roman"/>
      <w:color w:val="auto"/>
      <w:kern w:val="2"/>
      <w:szCs w:val="24"/>
    </w:rPr>
  </w:style>
  <w:style w:type="character" w:customStyle="1" w:styleId="3Char10">
    <w:name w:val="正文文本缩进 3 Char1"/>
    <w:qFormat/>
    <w:rsid w:val="009A7D93"/>
    <w:rPr>
      <w:sz w:val="16"/>
      <w:szCs w:val="16"/>
    </w:rPr>
  </w:style>
  <w:style w:type="character" w:customStyle="1" w:styleId="text">
    <w:name w:val="text"/>
    <w:basedOn w:val="a4"/>
    <w:qFormat/>
    <w:rsid w:val="009A7D93"/>
  </w:style>
  <w:style w:type="character" w:customStyle="1" w:styleId="CharChar3">
    <w:name w:val="文档正文 Char Char"/>
    <w:link w:val="affffff9"/>
    <w:qFormat/>
    <w:locked/>
    <w:rsid w:val="009A7D93"/>
    <w:rPr>
      <w:rFonts w:ascii="宋体" w:hAnsi="宋体"/>
      <w:spacing w:val="4"/>
      <w:sz w:val="24"/>
    </w:rPr>
  </w:style>
  <w:style w:type="paragraph" w:customStyle="1" w:styleId="affffff9">
    <w:name w:val="文档正文"/>
    <w:basedOn w:val="a2"/>
    <w:link w:val="CharChar3"/>
    <w:qFormat/>
    <w:rsid w:val="009A7D93"/>
    <w:pPr>
      <w:widowControl w:val="0"/>
      <w:adjustRightInd w:val="0"/>
      <w:spacing w:line="480" w:lineRule="atLeast"/>
      <w:ind w:firstLine="567"/>
      <w:jc w:val="both"/>
    </w:pPr>
    <w:rPr>
      <w:rFonts w:ascii="宋体" w:eastAsiaTheme="minorEastAsia" w:hAnsi="宋体"/>
      <w:color w:val="auto"/>
      <w:spacing w:val="4"/>
    </w:rPr>
  </w:style>
  <w:style w:type="character" w:customStyle="1" w:styleId="Charff9">
    <w:name w:val="首示例 Char"/>
    <w:link w:val="affffffa"/>
    <w:qFormat/>
    <w:locked/>
    <w:rsid w:val="009A7D93"/>
    <w:rPr>
      <w:rFonts w:ascii="宋体"/>
      <w:sz w:val="18"/>
      <w:szCs w:val="18"/>
    </w:rPr>
  </w:style>
  <w:style w:type="paragraph" w:customStyle="1" w:styleId="affffffa">
    <w:name w:val="首示例"/>
    <w:next w:val="afff0"/>
    <w:link w:val="Charff9"/>
    <w:qFormat/>
    <w:rsid w:val="009A7D93"/>
    <w:pPr>
      <w:tabs>
        <w:tab w:val="left" w:pos="360"/>
      </w:tabs>
      <w:ind w:left="623"/>
    </w:pPr>
    <w:rPr>
      <w:rFonts w:ascii="宋体"/>
      <w:sz w:val="18"/>
      <w:szCs w:val="18"/>
    </w:rPr>
  </w:style>
  <w:style w:type="character" w:customStyle="1" w:styleId="Char16">
    <w:name w:val="标题 Char1"/>
    <w:uiPriority w:val="10"/>
    <w:qFormat/>
    <w:rsid w:val="009A7D93"/>
    <w:rPr>
      <w:rFonts w:ascii="Calibri Light" w:eastAsia="宋体" w:hAnsi="Calibri Light" w:cs="Times New Roman"/>
      <w:b/>
      <w:bCs/>
      <w:sz w:val="32"/>
      <w:szCs w:val="32"/>
    </w:rPr>
  </w:style>
  <w:style w:type="character" w:customStyle="1" w:styleId="Char17">
    <w:name w:val="批注文字 Char1"/>
    <w:qFormat/>
    <w:rsid w:val="009A7D93"/>
    <w:rPr>
      <w:rFonts w:ascii="Times New Roman" w:eastAsia="宋体" w:hAnsi="Times New Roman" w:cs="Times New Roman"/>
      <w:szCs w:val="24"/>
    </w:rPr>
  </w:style>
  <w:style w:type="character" w:customStyle="1" w:styleId="affffffb">
    <w:name w:val="发布"/>
    <w:qFormat/>
    <w:rsid w:val="009A7D93"/>
    <w:rPr>
      <w:rFonts w:ascii="黑体" w:eastAsia="黑体"/>
      <w:spacing w:val="85"/>
      <w:w w:val="100"/>
      <w:position w:val="3"/>
      <w:sz w:val="28"/>
    </w:rPr>
  </w:style>
  <w:style w:type="character" w:customStyle="1" w:styleId="Char18">
    <w:name w:val="页眉 Char1"/>
    <w:qFormat/>
    <w:rsid w:val="009A7D93"/>
    <w:rPr>
      <w:sz w:val="18"/>
      <w:szCs w:val="18"/>
    </w:rPr>
  </w:style>
  <w:style w:type="character" w:customStyle="1" w:styleId="Charffa">
    <w:name w:val="正文加粗 Char"/>
    <w:link w:val="affffffc"/>
    <w:qFormat/>
    <w:locked/>
    <w:rsid w:val="009A7D93"/>
    <w:rPr>
      <w:rFonts w:ascii="Arial" w:hAnsi="Arial"/>
      <w:b/>
      <w:sz w:val="24"/>
    </w:rPr>
  </w:style>
  <w:style w:type="paragraph" w:customStyle="1" w:styleId="affffffc">
    <w:name w:val="正文加粗"/>
    <w:basedOn w:val="a2"/>
    <w:link w:val="Charffa"/>
    <w:qFormat/>
    <w:rsid w:val="009A7D93"/>
    <w:pPr>
      <w:ind w:firstLineChars="200" w:firstLine="200"/>
      <w:textAlignment w:val="auto"/>
    </w:pPr>
    <w:rPr>
      <w:rFonts w:ascii="Arial" w:eastAsiaTheme="minorEastAsia" w:hAnsi="Arial"/>
      <w:b/>
      <w:color w:val="auto"/>
    </w:rPr>
  </w:style>
  <w:style w:type="character" w:customStyle="1" w:styleId="1f6">
    <w:name w:val="已访问的超链接1"/>
    <w:qFormat/>
    <w:rsid w:val="009A7D93"/>
    <w:rPr>
      <w:rFonts w:ascii="Verdana" w:eastAsia="宋体" w:hAnsi="Verdana"/>
      <w:color w:val="800080"/>
      <w:sz w:val="21"/>
      <w:u w:val="single"/>
      <w:lang w:val="en-US" w:eastAsia="en-US"/>
    </w:rPr>
  </w:style>
  <w:style w:type="character" w:customStyle="1" w:styleId="Charffb">
    <w:name w:val="标书正文 Char"/>
    <w:link w:val="affffffd"/>
    <w:qFormat/>
    <w:locked/>
    <w:rsid w:val="009A7D93"/>
    <w:rPr>
      <w:rFonts w:ascii="Verdana" w:hAnsi="Verdana"/>
      <w:sz w:val="24"/>
    </w:rPr>
  </w:style>
  <w:style w:type="paragraph" w:customStyle="1" w:styleId="affffffd">
    <w:name w:val="标书正文"/>
    <w:basedOn w:val="a2"/>
    <w:link w:val="Charffb"/>
    <w:qFormat/>
    <w:rsid w:val="009A7D93"/>
    <w:pPr>
      <w:widowControl w:val="0"/>
      <w:snapToGrid w:val="0"/>
      <w:ind w:firstLineChars="200" w:firstLine="480"/>
      <w:jc w:val="both"/>
      <w:textAlignment w:val="auto"/>
    </w:pPr>
    <w:rPr>
      <w:rFonts w:ascii="Verdana" w:eastAsiaTheme="minorEastAsia" w:hAnsi="Verdana"/>
      <w:color w:val="auto"/>
    </w:rPr>
  </w:style>
  <w:style w:type="character" w:customStyle="1" w:styleId="dqq1">
    <w:name w:val="dqq1"/>
    <w:qFormat/>
    <w:rsid w:val="009A7D93"/>
    <w:rPr>
      <w:sz w:val="21"/>
      <w:szCs w:val="21"/>
    </w:rPr>
  </w:style>
  <w:style w:type="character" w:customStyle="1" w:styleId="Char19">
    <w:name w:val="页脚 Char1"/>
    <w:qFormat/>
    <w:rsid w:val="009A7D93"/>
    <w:rPr>
      <w:sz w:val="18"/>
      <w:szCs w:val="18"/>
    </w:rPr>
  </w:style>
  <w:style w:type="character" w:customStyle="1" w:styleId="Charffc">
    <w:name w:val="附录公式 Char"/>
    <w:link w:val="affffffe"/>
    <w:qFormat/>
    <w:locked/>
    <w:rsid w:val="009A7D93"/>
    <w:rPr>
      <w:rFonts w:ascii="宋体" w:eastAsia="Times New Roman"/>
      <w:sz w:val="22"/>
    </w:rPr>
  </w:style>
  <w:style w:type="paragraph" w:customStyle="1" w:styleId="affffffe">
    <w:name w:val="附录公式"/>
    <w:basedOn w:val="afff0"/>
    <w:next w:val="afff0"/>
    <w:link w:val="Charffc"/>
    <w:qFormat/>
    <w:rsid w:val="009A7D93"/>
    <w:pPr>
      <w:tabs>
        <w:tab w:val="center" w:pos="4201"/>
        <w:tab w:val="right" w:leader="dot" w:pos="9298"/>
      </w:tabs>
      <w:adjustRightInd/>
      <w:snapToGrid/>
      <w:spacing w:line="240" w:lineRule="auto"/>
      <w:ind w:firstLineChars="200" w:firstLine="420"/>
    </w:pPr>
    <w:rPr>
      <w:rFonts w:eastAsia="Times New Roman" w:hAnsiTheme="minorHAnsi" w:cstheme="minorBidi"/>
      <w:sz w:val="22"/>
      <w:szCs w:val="20"/>
    </w:rPr>
  </w:style>
  <w:style w:type="character" w:customStyle="1" w:styleId="www1Char">
    <w:name w:val="www序号1) Char"/>
    <w:link w:val="www1"/>
    <w:qFormat/>
    <w:rsid w:val="009A7D93"/>
    <w:rPr>
      <w:rFonts w:ascii="Times New Roman" w:hAnsi="Times New Roman"/>
      <w:sz w:val="24"/>
      <w:szCs w:val="24"/>
    </w:rPr>
  </w:style>
  <w:style w:type="paragraph" w:customStyle="1" w:styleId="www1">
    <w:name w:val="www序号1)"/>
    <w:basedOn w:val="a2"/>
    <w:link w:val="www1Char"/>
    <w:qFormat/>
    <w:rsid w:val="009A7D93"/>
    <w:pPr>
      <w:widowControl w:val="0"/>
      <w:tabs>
        <w:tab w:val="left" w:pos="2160"/>
      </w:tabs>
      <w:ind w:left="2160"/>
      <w:jc w:val="both"/>
      <w:textAlignment w:val="auto"/>
    </w:pPr>
    <w:rPr>
      <w:rFonts w:eastAsiaTheme="minorEastAsia"/>
      <w:color w:val="auto"/>
      <w:szCs w:val="24"/>
    </w:rPr>
  </w:style>
  <w:style w:type="character" w:customStyle="1" w:styleId="2Char7">
    <w:name w:val="正文2 Char"/>
    <w:link w:val="2f4"/>
    <w:qFormat/>
    <w:rsid w:val="009A7D93"/>
    <w:rPr>
      <w:rFonts w:ascii="Times New Roman" w:hAnsi="Times New Roman"/>
      <w:szCs w:val="21"/>
    </w:rPr>
  </w:style>
  <w:style w:type="paragraph" w:customStyle="1" w:styleId="2f4">
    <w:name w:val="正文2"/>
    <w:basedOn w:val="a2"/>
    <w:link w:val="2Char7"/>
    <w:qFormat/>
    <w:rsid w:val="009A7D93"/>
    <w:pPr>
      <w:widowControl w:val="0"/>
      <w:spacing w:line="300" w:lineRule="auto"/>
      <w:ind w:leftChars="500" w:left="500"/>
      <w:jc w:val="both"/>
      <w:textAlignment w:val="auto"/>
    </w:pPr>
    <w:rPr>
      <w:rFonts w:eastAsiaTheme="minorEastAsia"/>
      <w:color w:val="auto"/>
      <w:sz w:val="20"/>
      <w:szCs w:val="21"/>
    </w:rPr>
  </w:style>
  <w:style w:type="character" w:customStyle="1" w:styleId="15Char">
    <w:name w:val="正文1.5 Char"/>
    <w:link w:val="154"/>
    <w:qFormat/>
    <w:rsid w:val="009A7D93"/>
    <w:rPr>
      <w:rFonts w:ascii="Times New Roman" w:hAnsi="Times New Roman"/>
      <w:szCs w:val="24"/>
    </w:rPr>
  </w:style>
  <w:style w:type="paragraph" w:customStyle="1" w:styleId="154">
    <w:name w:val="正文1.5"/>
    <w:basedOn w:val="a2"/>
    <w:link w:val="15Char"/>
    <w:qFormat/>
    <w:rsid w:val="009A7D93"/>
    <w:pPr>
      <w:widowControl w:val="0"/>
      <w:ind w:firstLineChars="200" w:firstLine="200"/>
      <w:jc w:val="both"/>
      <w:textAlignment w:val="auto"/>
    </w:pPr>
    <w:rPr>
      <w:rFonts w:eastAsiaTheme="minorEastAsia"/>
      <w:color w:val="auto"/>
      <w:sz w:val="20"/>
      <w:szCs w:val="24"/>
    </w:rPr>
  </w:style>
  <w:style w:type="character" w:customStyle="1" w:styleId="dash6b636587char1">
    <w:name w:val="dash6b63_6587__char1"/>
    <w:qFormat/>
    <w:rsid w:val="009A7D93"/>
    <w:rPr>
      <w:rFonts w:ascii="Arial" w:hAnsi="Arial" w:cs="Arial" w:hint="default"/>
      <w:sz w:val="20"/>
      <w:szCs w:val="20"/>
      <w:u w:val="none"/>
    </w:rPr>
  </w:style>
  <w:style w:type="character" w:customStyle="1" w:styleId="Char1a">
    <w:name w:val="宏文本 Char1"/>
    <w:qFormat/>
    <w:rsid w:val="009A7D93"/>
    <w:rPr>
      <w:rFonts w:ascii="Courier New" w:hAnsi="Courier New" w:cs="Courier New"/>
      <w:kern w:val="2"/>
      <w:sz w:val="24"/>
      <w:szCs w:val="24"/>
    </w:rPr>
  </w:style>
  <w:style w:type="character" w:customStyle="1" w:styleId="Char1b">
    <w:name w:val="尾注文本 Char1"/>
    <w:qFormat/>
    <w:rsid w:val="009A7D93"/>
    <w:rPr>
      <w:kern w:val="2"/>
      <w:sz w:val="21"/>
      <w:szCs w:val="24"/>
    </w:rPr>
  </w:style>
  <w:style w:type="character" w:customStyle="1" w:styleId="msoins0">
    <w:name w:val="msoins"/>
    <w:basedOn w:val="a4"/>
    <w:qFormat/>
    <w:rsid w:val="009A7D93"/>
  </w:style>
  <w:style w:type="character" w:customStyle="1" w:styleId="TableTextChar">
    <w:name w:val="Table Text Char"/>
    <w:qFormat/>
    <w:rsid w:val="009A7D93"/>
    <w:rPr>
      <w:rFonts w:ascii="Times New Roman" w:hAnsi="Times New Roman"/>
    </w:rPr>
  </w:style>
  <w:style w:type="character" w:customStyle="1" w:styleId="CharCharCharChar0">
    <w:name w:val="规范正文 Char Char Char Char"/>
    <w:qFormat/>
    <w:rsid w:val="009A7D93"/>
    <w:rPr>
      <w:rFonts w:eastAsia="宋体"/>
      <w:kern w:val="2"/>
      <w:sz w:val="24"/>
      <w:szCs w:val="24"/>
      <w:lang w:val="en-US" w:eastAsia="zh-CN" w:bidi="ar-SA"/>
    </w:rPr>
  </w:style>
  <w:style w:type="character" w:customStyle="1" w:styleId="style18">
    <w:name w:val="style18"/>
    <w:basedOn w:val="a4"/>
    <w:qFormat/>
    <w:rsid w:val="009A7D93"/>
  </w:style>
  <w:style w:type="character" w:customStyle="1" w:styleId="Char1c">
    <w:name w:val="副标题 Char1"/>
    <w:qFormat/>
    <w:rsid w:val="009A7D93"/>
    <w:rPr>
      <w:rFonts w:ascii="Cambria" w:hAnsi="Cambria" w:cs="Times New Roman"/>
      <w:b/>
      <w:bCs/>
      <w:kern w:val="28"/>
      <w:sz w:val="32"/>
      <w:szCs w:val="32"/>
    </w:rPr>
  </w:style>
  <w:style w:type="paragraph" w:customStyle="1" w:styleId="xl54">
    <w:name w:val="xl54"/>
    <w:basedOn w:val="a2"/>
    <w:qFormat/>
    <w:rsid w:val="009A7D93"/>
    <w:pPr>
      <w:spacing w:before="100" w:beforeAutospacing="1" w:after="100" w:afterAutospacing="1"/>
      <w:textAlignment w:val="center"/>
    </w:pPr>
    <w:rPr>
      <w:rFonts w:ascii="宋体" w:hAnsi="宋体" w:cs="Times New Roman"/>
      <w:color w:val="auto"/>
      <w:sz w:val="20"/>
    </w:rPr>
  </w:style>
  <w:style w:type="paragraph" w:customStyle="1" w:styleId="xl69">
    <w:name w:val="xl69"/>
    <w:basedOn w:val="a2"/>
    <w:qFormat/>
    <w:rsid w:val="009A7D93"/>
    <w:pPr>
      <w:pBdr>
        <w:top w:val="single" w:sz="4" w:space="0" w:color="auto"/>
        <w:bottom w:val="single" w:sz="4" w:space="0" w:color="auto"/>
        <w:right w:val="single" w:sz="4" w:space="0" w:color="auto"/>
      </w:pBdr>
      <w:spacing w:before="100" w:beforeAutospacing="1" w:after="100" w:afterAutospacing="1"/>
      <w:textAlignment w:val="auto"/>
    </w:pPr>
    <w:rPr>
      <w:rFonts w:ascii="Calibri" w:hAnsi="Calibri" w:cs="宋体"/>
      <w:color w:val="auto"/>
      <w:szCs w:val="24"/>
    </w:rPr>
  </w:style>
  <w:style w:type="paragraph" w:customStyle="1" w:styleId="Char1CharCharCharCharCharCharCharCharChar">
    <w:name w:val="Char1 Char Char Char Char Char Char Char Char Char"/>
    <w:basedOn w:val="a2"/>
    <w:qFormat/>
    <w:rsid w:val="009A7D93"/>
    <w:pPr>
      <w:widowControl w:val="0"/>
      <w:adjustRightInd w:val="0"/>
      <w:jc w:val="both"/>
      <w:textAlignment w:val="auto"/>
    </w:pPr>
    <w:rPr>
      <w:rFonts w:cs="Times New Roman"/>
      <w:color w:val="auto"/>
    </w:rPr>
  </w:style>
  <w:style w:type="paragraph" w:customStyle="1" w:styleId="39">
    <w:name w:val="正文文字缩进 3"/>
    <w:basedOn w:val="a2"/>
    <w:qFormat/>
    <w:rsid w:val="009A7D93"/>
    <w:pPr>
      <w:spacing w:before="119" w:line="272" w:lineRule="atLeast"/>
      <w:ind w:left="719" w:firstLine="481"/>
    </w:pPr>
    <w:rPr>
      <w:rFonts w:ascii="宋体" w:cs="Times New Roman"/>
    </w:rPr>
  </w:style>
  <w:style w:type="paragraph" w:customStyle="1" w:styleId="a30">
    <w:name w:val="a3"/>
    <w:basedOn w:val="a2"/>
    <w:qFormat/>
    <w:rsid w:val="009A7D93"/>
    <w:pPr>
      <w:spacing w:before="100" w:beforeAutospacing="1" w:after="100" w:afterAutospacing="1"/>
      <w:textAlignment w:val="auto"/>
    </w:pPr>
    <w:rPr>
      <w:rFonts w:ascii="宋体" w:hAnsi="宋体" w:cs="Times New Roman"/>
      <w:color w:val="auto"/>
      <w:szCs w:val="24"/>
    </w:rPr>
  </w:style>
  <w:style w:type="paragraph" w:customStyle="1" w:styleId="afffffff">
    <w:name w:val="图"/>
    <w:basedOn w:val="a2"/>
    <w:uiPriority w:val="99"/>
    <w:qFormat/>
    <w:rsid w:val="009A7D93"/>
    <w:pPr>
      <w:keepNext/>
      <w:widowControl w:val="0"/>
      <w:adjustRightInd w:val="0"/>
      <w:snapToGrid w:val="0"/>
      <w:spacing w:before="60" w:after="60" w:line="300" w:lineRule="auto"/>
      <w:jc w:val="center"/>
      <w:textAlignment w:val="auto"/>
    </w:pPr>
    <w:rPr>
      <w:rFonts w:cs="Times New Roman"/>
      <w:color w:val="auto"/>
      <w:spacing w:val="20"/>
    </w:rPr>
  </w:style>
  <w:style w:type="paragraph" w:customStyle="1" w:styleId="3a">
    <w:name w:val="正文文字3"/>
    <w:basedOn w:val="a3"/>
    <w:qFormat/>
    <w:rsid w:val="009A7D93"/>
    <w:pPr>
      <w:widowControl w:val="0"/>
      <w:adjustRightInd w:val="0"/>
      <w:spacing w:after="60" w:line="360" w:lineRule="atLeast"/>
      <w:ind w:leftChars="30" w:left="30" w:rightChars="30" w:right="30"/>
      <w:jc w:val="center"/>
      <w:textAlignment w:val="auto"/>
    </w:pPr>
    <w:rPr>
      <w:rFonts w:ascii="Calibri" w:eastAsia="宋体" w:hAnsi="Calibri" w:cs="Times New Roman"/>
      <w:color w:val="auto"/>
      <w:kern w:val="2"/>
      <w:sz w:val="24"/>
      <w:szCs w:val="22"/>
      <w:lang w:val="en-US" w:bidi="ar-SA"/>
    </w:rPr>
  </w:style>
  <w:style w:type="paragraph" w:customStyle="1" w:styleId="CharCharCharCharChar1Char">
    <w:name w:val="Char Char Char Char Char1 Char"/>
    <w:basedOn w:val="a2"/>
    <w:qFormat/>
    <w:rsid w:val="009A7D93"/>
    <w:pPr>
      <w:widowControl w:val="0"/>
      <w:ind w:firstLineChars="200" w:firstLine="200"/>
      <w:jc w:val="both"/>
      <w:textAlignment w:val="auto"/>
    </w:pPr>
    <w:rPr>
      <w:rFonts w:ascii="宋体" w:hAnsi="Verdana" w:cs="Times New Roman"/>
      <w:color w:val="auto"/>
      <w:lang w:eastAsia="en-US"/>
    </w:rPr>
  </w:style>
  <w:style w:type="paragraph" w:customStyle="1" w:styleId="xl101">
    <w:name w:val="xl101"/>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xl48">
    <w:name w:val="xl48"/>
    <w:basedOn w:val="a2"/>
    <w:qFormat/>
    <w:rsid w:val="009A7D93"/>
    <w:pPr>
      <w:pBdr>
        <w:bottom w:val="single" w:sz="4" w:space="0" w:color="auto"/>
      </w:pBdr>
      <w:spacing w:before="100" w:beforeAutospacing="1" w:after="100" w:afterAutospacing="1"/>
      <w:jc w:val="center"/>
      <w:textAlignment w:val="auto"/>
    </w:pPr>
    <w:rPr>
      <w:rFonts w:eastAsia="Arial Unicode MS" w:cs="Times New Roman"/>
      <w:color w:val="auto"/>
      <w:szCs w:val="24"/>
    </w:rPr>
  </w:style>
  <w:style w:type="paragraph" w:customStyle="1" w:styleId="afffffff0">
    <w:name w:val="其他实施日期"/>
    <w:basedOn w:val="afffffd"/>
    <w:qFormat/>
    <w:rsid w:val="009A7D93"/>
    <w:pPr>
      <w:framePr w:w="0" w:hRule="auto" w:vSpace="0" w:wrap="around" w:hAnchor="text" w:xAlign="left" w:yAlign="inline" w:anchorLock="0"/>
      <w:ind w:firstLineChars="0" w:firstLine="0"/>
    </w:pPr>
  </w:style>
  <w:style w:type="character" w:customStyle="1" w:styleId="Char21">
    <w:name w:val="副标题 Char2"/>
    <w:basedOn w:val="a4"/>
    <w:uiPriority w:val="11"/>
    <w:qFormat/>
    <w:rsid w:val="009A7D93"/>
    <w:rPr>
      <w:rFonts w:asciiTheme="majorHAnsi" w:eastAsia="宋体" w:hAnsiTheme="majorHAnsi" w:cstheme="majorBidi"/>
      <w:b/>
      <w:bCs/>
      <w:kern w:val="28"/>
      <w:sz w:val="32"/>
      <w:szCs w:val="32"/>
    </w:rPr>
  </w:style>
  <w:style w:type="paragraph" w:customStyle="1" w:styleId="378020">
    <w:name w:val="样式 标题 3 + (中文) 黑体 小四 非加粗 段前: 7.8 磅 段后: 0 磅 行距: 固定值 20 磅"/>
    <w:basedOn w:val="3"/>
    <w:qFormat/>
    <w:rsid w:val="009A7D93"/>
    <w:pPr>
      <w:widowControl w:val="0"/>
      <w:spacing w:line="400" w:lineRule="exact"/>
      <w:ind w:left="0" w:firstLine="0"/>
      <w:jc w:val="both"/>
      <w:textAlignment w:val="auto"/>
    </w:pPr>
    <w:rPr>
      <w:rFonts w:ascii="Times New Roman" w:eastAsia="黑体" w:hAnsi="Times New Roman" w:cs="宋体"/>
      <w:b w:val="0"/>
      <w:color w:val="auto"/>
      <w:kern w:val="2"/>
      <w:sz w:val="24"/>
    </w:rPr>
  </w:style>
  <w:style w:type="paragraph" w:customStyle="1" w:styleId="2">
    <w:name w:val="条目2"/>
    <w:basedOn w:val="af8"/>
    <w:qFormat/>
    <w:rsid w:val="009A7D93"/>
    <w:pPr>
      <w:widowControl w:val="0"/>
      <w:numPr>
        <w:numId w:val="9"/>
      </w:numPr>
      <w:tabs>
        <w:tab w:val="clear" w:pos="420"/>
      </w:tabs>
      <w:overflowPunct w:val="0"/>
      <w:snapToGrid w:val="0"/>
      <w:spacing w:line="317" w:lineRule="auto"/>
      <w:ind w:left="0" w:firstLineChars="200" w:firstLine="200"/>
      <w:jc w:val="both"/>
      <w:textAlignment w:val="bottom"/>
    </w:pPr>
    <w:rPr>
      <w:rFonts w:ascii="宋体" w:hAnsi="Courier New" w:cs="Times New Roman"/>
      <w:color w:val="auto"/>
      <w:sz w:val="21"/>
    </w:rPr>
  </w:style>
  <w:style w:type="paragraph" w:customStyle="1" w:styleId="afffffff1">
    <w:name w:val="参考文献、索引标题"/>
    <w:basedOn w:val="a2"/>
    <w:next w:val="afff0"/>
    <w:qFormat/>
    <w:rsid w:val="009A7D93"/>
    <w:pPr>
      <w:keepNext/>
      <w:pageBreakBefore/>
      <w:shd w:val="clear" w:color="FFFFFF" w:fill="FFFFFF"/>
      <w:spacing w:before="640" w:after="200"/>
      <w:jc w:val="center"/>
      <w:textAlignment w:val="auto"/>
      <w:outlineLvl w:val="0"/>
    </w:pPr>
    <w:rPr>
      <w:rFonts w:ascii="黑体" w:eastAsia="黑体" w:cs="Times New Roman"/>
      <w:color w:val="auto"/>
    </w:rPr>
  </w:style>
  <w:style w:type="paragraph" w:customStyle="1" w:styleId="1f7">
    <w:name w:val="封面标准号1"/>
    <w:qFormat/>
    <w:rsid w:val="009A7D93"/>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ff2">
    <w:name w:val="附录数字编号列项（二级）"/>
    <w:qFormat/>
    <w:rsid w:val="009A7D93"/>
    <w:pPr>
      <w:tabs>
        <w:tab w:val="left" w:pos="840"/>
      </w:tabs>
    </w:pPr>
    <w:rPr>
      <w:rFonts w:ascii="宋体" w:eastAsia="宋体" w:hAnsi="Times New Roman" w:cs="Times New Roman"/>
      <w:sz w:val="21"/>
    </w:rPr>
  </w:style>
  <w:style w:type="paragraph" w:customStyle="1" w:styleId="afffffff3">
    <w:name w:val="列项说明数字编号"/>
    <w:qFormat/>
    <w:rsid w:val="009A7D93"/>
    <w:pPr>
      <w:ind w:leftChars="400" w:left="600" w:hangingChars="200" w:hanging="200"/>
    </w:pPr>
    <w:rPr>
      <w:rFonts w:ascii="宋体" w:eastAsia="宋体" w:hAnsi="Times New Roman" w:cs="Times New Roman"/>
      <w:sz w:val="21"/>
    </w:rPr>
  </w:style>
  <w:style w:type="paragraph" w:customStyle="1" w:styleId="Char1CharCharCharCharCharChar">
    <w:name w:val="Char1 Char Char Char Char Char Char"/>
    <w:basedOn w:val="a2"/>
    <w:qFormat/>
    <w:rsid w:val="009A7D93"/>
    <w:pPr>
      <w:widowControl w:val="0"/>
      <w:ind w:firstLineChars="150" w:firstLine="360"/>
      <w:jc w:val="both"/>
      <w:textAlignment w:val="auto"/>
    </w:pPr>
    <w:rPr>
      <w:rFonts w:ascii="Tahoma" w:hAnsi="Tahoma" w:cs="Times New Roman"/>
      <w:color w:val="auto"/>
      <w:kern w:val="2"/>
    </w:rPr>
  </w:style>
  <w:style w:type="paragraph" w:customStyle="1" w:styleId="xl27">
    <w:name w:val="xl27"/>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auto"/>
      <w:sz w:val="20"/>
    </w:rPr>
  </w:style>
  <w:style w:type="paragraph" w:customStyle="1" w:styleId="afffffff4">
    <w:name w:val="封面标准文稿编辑信息"/>
    <w:basedOn w:val="afffffff5"/>
    <w:qFormat/>
    <w:rsid w:val="009A7D93"/>
  </w:style>
  <w:style w:type="paragraph" w:customStyle="1" w:styleId="afffffff5">
    <w:name w:val="封面标准文稿类别"/>
    <w:basedOn w:val="afffffff6"/>
    <w:qFormat/>
    <w:rsid w:val="009A7D93"/>
  </w:style>
  <w:style w:type="paragraph" w:customStyle="1" w:styleId="afffffff6">
    <w:name w:val="封面一致性程度标识"/>
    <w:basedOn w:val="afffffff7"/>
    <w:qFormat/>
    <w:rsid w:val="009A7D93"/>
    <w:pPr>
      <w:spacing w:before="440" w:line="400" w:lineRule="exact"/>
    </w:pPr>
    <w:rPr>
      <w:rFonts w:ascii="宋体" w:eastAsia="宋体"/>
      <w:sz w:val="28"/>
      <w:szCs w:val="28"/>
    </w:rPr>
  </w:style>
  <w:style w:type="paragraph" w:customStyle="1" w:styleId="afffffff7">
    <w:name w:val="封面标准英文名称"/>
    <w:basedOn w:val="afffffff8"/>
    <w:qFormat/>
    <w:rsid w:val="009A7D93"/>
  </w:style>
  <w:style w:type="paragraph" w:customStyle="1" w:styleId="afffffff8">
    <w:name w:val="封面标准名称"/>
    <w:qFormat/>
    <w:rsid w:val="009A7D93"/>
    <w:pPr>
      <w:widowControl w:val="0"/>
      <w:spacing w:line="680" w:lineRule="exact"/>
      <w:jc w:val="center"/>
      <w:textAlignment w:val="center"/>
    </w:pPr>
    <w:rPr>
      <w:rFonts w:ascii="黑体" w:eastAsia="黑体" w:hAnsi="Times New Roman" w:cs="Times New Roman"/>
      <w:sz w:val="52"/>
    </w:rPr>
  </w:style>
  <w:style w:type="paragraph" w:customStyle="1" w:styleId="font5">
    <w:name w:val="font5"/>
    <w:basedOn w:val="a2"/>
    <w:qFormat/>
    <w:rsid w:val="009A7D93"/>
    <w:pPr>
      <w:spacing w:before="100" w:beforeAutospacing="1" w:after="100" w:afterAutospacing="1"/>
      <w:textAlignment w:val="auto"/>
    </w:pPr>
    <w:rPr>
      <w:rFonts w:ascii="宋体" w:hAnsi="宋体" w:cs="宋体"/>
      <w:color w:val="auto"/>
      <w:sz w:val="18"/>
      <w:szCs w:val="18"/>
    </w:rPr>
  </w:style>
  <w:style w:type="paragraph" w:customStyle="1" w:styleId="font13">
    <w:name w:val="font13"/>
    <w:basedOn w:val="a2"/>
    <w:qFormat/>
    <w:rsid w:val="009A7D93"/>
    <w:pPr>
      <w:spacing w:before="100" w:beforeAutospacing="1" w:after="100" w:afterAutospacing="1"/>
      <w:textAlignment w:val="auto"/>
    </w:pPr>
    <w:rPr>
      <w:rFonts w:ascii="Calibri" w:hAnsi="Calibri" w:cs="宋体"/>
      <w:szCs w:val="24"/>
    </w:rPr>
  </w:style>
  <w:style w:type="paragraph" w:customStyle="1" w:styleId="afffffff9">
    <w:name w:val="标准书脚_偶数页"/>
    <w:qFormat/>
    <w:rsid w:val="009A7D93"/>
    <w:pPr>
      <w:spacing w:before="120"/>
      <w:ind w:left="221"/>
    </w:pPr>
    <w:rPr>
      <w:rFonts w:ascii="宋体" w:eastAsia="宋体" w:hAnsi="Times New Roman" w:cs="Times New Roman"/>
      <w:sz w:val="18"/>
      <w:szCs w:val="18"/>
    </w:rPr>
  </w:style>
  <w:style w:type="paragraph" w:customStyle="1" w:styleId="zw1">
    <w:name w:val="zw1"/>
    <w:basedOn w:val="a2"/>
    <w:qFormat/>
    <w:rsid w:val="009A7D93"/>
    <w:pPr>
      <w:ind w:firstLineChars="200" w:firstLine="420"/>
      <w:jc w:val="both"/>
      <w:textAlignment w:val="auto"/>
    </w:pPr>
    <w:rPr>
      <w:rFonts w:cs="Times New Roman"/>
      <w:color w:val="auto"/>
    </w:rPr>
  </w:style>
  <w:style w:type="paragraph" w:customStyle="1" w:styleId="font12">
    <w:name w:val="font12"/>
    <w:basedOn w:val="a2"/>
    <w:qFormat/>
    <w:rsid w:val="009A7D93"/>
    <w:pPr>
      <w:spacing w:before="100" w:beforeAutospacing="1" w:after="100" w:afterAutospacing="1"/>
      <w:textAlignment w:val="auto"/>
    </w:pPr>
    <w:rPr>
      <w:rFonts w:ascii="宋体" w:hAnsi="宋体" w:cs="宋体"/>
      <w:szCs w:val="24"/>
    </w:rPr>
  </w:style>
  <w:style w:type="paragraph" w:customStyle="1" w:styleId="xl98">
    <w:name w:val="xl98"/>
    <w:basedOn w:val="a2"/>
    <w:qFormat/>
    <w:rsid w:val="009A7D93"/>
    <w:pPr>
      <w:pBdr>
        <w:top w:val="single" w:sz="4" w:space="0" w:color="auto"/>
        <w:bottom w:val="single" w:sz="4" w:space="0" w:color="auto"/>
        <w:right w:val="single" w:sz="4" w:space="0" w:color="auto"/>
      </w:pBdr>
      <w:spacing w:before="100" w:beforeAutospacing="1" w:after="100" w:afterAutospacing="1"/>
      <w:textAlignment w:val="auto"/>
    </w:pPr>
    <w:rPr>
      <w:rFonts w:ascii="宋体" w:hAnsi="宋体" w:cs="宋体"/>
      <w:color w:val="auto"/>
      <w:szCs w:val="24"/>
    </w:rPr>
  </w:style>
  <w:style w:type="paragraph" w:customStyle="1" w:styleId="xl96">
    <w:name w:val="xl96"/>
    <w:basedOn w:val="a2"/>
    <w:qFormat/>
    <w:rsid w:val="009A7D93"/>
    <w:pPr>
      <w:pBdr>
        <w:top w:val="single" w:sz="4" w:space="0" w:color="auto"/>
        <w:bottom w:val="single" w:sz="4" w:space="0" w:color="auto"/>
        <w:right w:val="single" w:sz="4" w:space="0" w:color="auto"/>
      </w:pBdr>
      <w:spacing w:before="100" w:beforeAutospacing="1" w:after="100" w:afterAutospacing="1"/>
      <w:jc w:val="both"/>
      <w:textAlignment w:val="auto"/>
    </w:pPr>
    <w:rPr>
      <w:rFonts w:ascii="Calibri" w:hAnsi="Calibri" w:cs="宋体"/>
      <w:color w:val="auto"/>
      <w:szCs w:val="24"/>
    </w:rPr>
  </w:style>
  <w:style w:type="paragraph" w:customStyle="1" w:styleId="Char2CharCharChar">
    <w:name w:val="Char2 Char Char Char"/>
    <w:basedOn w:val="a2"/>
    <w:qFormat/>
    <w:rsid w:val="009A7D93"/>
    <w:pPr>
      <w:widowControl w:val="0"/>
      <w:adjustRightInd w:val="0"/>
      <w:jc w:val="both"/>
      <w:textAlignment w:val="auto"/>
    </w:pPr>
    <w:rPr>
      <w:rFonts w:cs="Times New Roman"/>
      <w:color w:val="auto"/>
    </w:rPr>
  </w:style>
  <w:style w:type="paragraph" w:customStyle="1" w:styleId="afffffffa">
    <w:name w:val="附录一级无"/>
    <w:basedOn w:val="afffffffb"/>
    <w:qFormat/>
    <w:rsid w:val="009A7D93"/>
  </w:style>
  <w:style w:type="paragraph" w:customStyle="1" w:styleId="afffffffb">
    <w:name w:val="附录一级条标题"/>
    <w:basedOn w:val="afffffffc"/>
    <w:next w:val="afff0"/>
    <w:qFormat/>
    <w:rsid w:val="009A7D93"/>
    <w:pPr>
      <w:autoSpaceDN w:val="0"/>
      <w:spacing w:beforeLines="50" w:afterLines="50"/>
      <w:outlineLvl w:val="2"/>
    </w:pPr>
  </w:style>
  <w:style w:type="paragraph" w:customStyle="1" w:styleId="afffffffc">
    <w:name w:val="附录章标题"/>
    <w:next w:val="afff0"/>
    <w:qFormat/>
    <w:rsid w:val="009A7D93"/>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xl23">
    <w:name w:val="xl23"/>
    <w:basedOn w:val="a2"/>
    <w:qFormat/>
    <w:rsid w:val="009A7D93"/>
    <w:pPr>
      <w:jc w:val="both"/>
      <w:textAlignment w:val="auto"/>
    </w:pPr>
    <w:rPr>
      <w:rFonts w:eastAsia="Arial Unicode MS" w:cs="Times New Roman"/>
      <w:color w:val="auto"/>
    </w:rPr>
  </w:style>
  <w:style w:type="paragraph" w:customStyle="1" w:styleId="MMTopic3">
    <w:name w:val="MM Topic 3"/>
    <w:basedOn w:val="3"/>
    <w:qFormat/>
    <w:rsid w:val="009A7D93"/>
    <w:pPr>
      <w:widowControl w:val="0"/>
      <w:tabs>
        <w:tab w:val="left" w:pos="1958"/>
      </w:tabs>
      <w:spacing w:line="360" w:lineRule="auto"/>
      <w:ind w:left="540" w:firstLine="0"/>
      <w:jc w:val="both"/>
      <w:textAlignment w:val="auto"/>
    </w:pPr>
    <w:rPr>
      <w:rFonts w:ascii="Times New Roman" w:hAnsi="Times New Roman" w:cs="Times New Roman"/>
      <w:color w:val="auto"/>
      <w:sz w:val="28"/>
    </w:rPr>
  </w:style>
  <w:style w:type="paragraph" w:customStyle="1" w:styleId="ITB-0">
    <w:name w:val="ITB-0"/>
    <w:basedOn w:val="a2"/>
    <w:qFormat/>
    <w:rsid w:val="009A7D93"/>
    <w:pPr>
      <w:widowControl w:val="0"/>
      <w:adjustRightInd w:val="0"/>
      <w:jc w:val="center"/>
    </w:pPr>
    <w:rPr>
      <w:rFonts w:cs="Times New Roman"/>
      <w:b/>
      <w:color w:val="auto"/>
      <w:kern w:val="2"/>
      <w:sz w:val="32"/>
    </w:rPr>
  </w:style>
  <w:style w:type="paragraph" w:customStyle="1" w:styleId="xl100">
    <w:name w:val="xl100"/>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Calibri" w:hAnsi="Calibri" w:cs="宋体"/>
      <w:b/>
      <w:bCs/>
      <w:color w:val="auto"/>
      <w:szCs w:val="24"/>
    </w:rPr>
  </w:style>
  <w:style w:type="character" w:customStyle="1" w:styleId="Char22">
    <w:name w:val="标题 Char2"/>
    <w:basedOn w:val="a4"/>
    <w:uiPriority w:val="10"/>
    <w:qFormat/>
    <w:rsid w:val="009A7D93"/>
    <w:rPr>
      <w:rFonts w:asciiTheme="majorHAnsi" w:eastAsia="宋体" w:hAnsiTheme="majorHAnsi" w:cstheme="majorBidi"/>
      <w:b/>
      <w:bCs/>
      <w:sz w:val="32"/>
      <w:szCs w:val="32"/>
    </w:rPr>
  </w:style>
  <w:style w:type="paragraph" w:customStyle="1" w:styleId="afffffffd">
    <w:name w:val="水印"/>
    <w:basedOn w:val="a2"/>
    <w:qFormat/>
    <w:rsid w:val="009A7D93"/>
    <w:pPr>
      <w:widowControl w:val="0"/>
      <w:adjustRightInd w:val="0"/>
      <w:spacing w:line="240" w:lineRule="atLeast"/>
      <w:jc w:val="both"/>
    </w:pPr>
    <w:rPr>
      <w:rFonts w:cs="Times New Roman"/>
      <w:color w:val="auto"/>
    </w:rPr>
  </w:style>
  <w:style w:type="paragraph" w:customStyle="1" w:styleId="xl25">
    <w:name w:val="xl25"/>
    <w:basedOn w:val="a2"/>
    <w:qFormat/>
    <w:rsid w:val="009A7D93"/>
    <w:pPr>
      <w:spacing w:before="100" w:beforeAutospacing="1" w:after="100" w:afterAutospacing="1"/>
      <w:jc w:val="center"/>
      <w:textAlignment w:val="center"/>
    </w:pPr>
    <w:rPr>
      <w:rFonts w:ascii="宋体" w:hAnsi="宋体" w:cs="Times New Roman"/>
      <w:b/>
      <w:bCs/>
      <w:color w:val="auto"/>
      <w:sz w:val="32"/>
      <w:szCs w:val="32"/>
    </w:rPr>
  </w:style>
  <w:style w:type="paragraph" w:customStyle="1" w:styleId="afffffffe">
    <w:name w:val="一级无"/>
    <w:basedOn w:val="afffffb"/>
    <w:qFormat/>
    <w:rsid w:val="009A7D93"/>
    <w:rPr>
      <w:rFonts w:ascii="宋体" w:eastAsia="宋体"/>
      <w:szCs w:val="21"/>
    </w:rPr>
  </w:style>
  <w:style w:type="paragraph" w:customStyle="1" w:styleId="affffffff">
    <w:name w:val="其他发布部门"/>
    <w:basedOn w:val="affffffff0"/>
    <w:qFormat/>
    <w:rsid w:val="009A7D93"/>
    <w:pPr>
      <w:spacing w:line="240" w:lineRule="atLeast"/>
    </w:pPr>
    <w:rPr>
      <w:rFonts w:ascii="黑体" w:eastAsia="黑体"/>
      <w:b w:val="0"/>
    </w:rPr>
  </w:style>
  <w:style w:type="paragraph" w:customStyle="1" w:styleId="affffffff0">
    <w:name w:val="发布部门"/>
    <w:next w:val="afff0"/>
    <w:qFormat/>
    <w:rsid w:val="009A7D93"/>
    <w:pPr>
      <w:jc w:val="center"/>
    </w:pPr>
    <w:rPr>
      <w:rFonts w:ascii="宋体" w:eastAsia="宋体" w:hAnsi="Times New Roman" w:cs="Times New Roman"/>
      <w:b/>
      <w:spacing w:val="20"/>
      <w:w w:val="135"/>
      <w:sz w:val="28"/>
    </w:rPr>
  </w:style>
  <w:style w:type="paragraph" w:customStyle="1" w:styleId="affffffff1">
    <w:name w:val="附录三级无"/>
    <w:basedOn w:val="affffffff2"/>
    <w:qFormat/>
    <w:rsid w:val="009A7D93"/>
    <w:pPr>
      <w:spacing w:beforeLines="0" w:afterLines="0"/>
    </w:pPr>
    <w:rPr>
      <w:rFonts w:ascii="宋体" w:eastAsia="宋体"/>
      <w:szCs w:val="21"/>
    </w:rPr>
  </w:style>
  <w:style w:type="paragraph" w:customStyle="1" w:styleId="affffffff2">
    <w:name w:val="附录三级条标题"/>
    <w:basedOn w:val="affffffff3"/>
    <w:next w:val="afff0"/>
    <w:qFormat/>
    <w:rsid w:val="009A7D93"/>
    <w:pPr>
      <w:outlineLvl w:val="4"/>
    </w:pPr>
  </w:style>
  <w:style w:type="paragraph" w:customStyle="1" w:styleId="affffffff3">
    <w:name w:val="附录二级条标题"/>
    <w:basedOn w:val="a2"/>
    <w:next w:val="afff0"/>
    <w:qFormat/>
    <w:rsid w:val="009A7D93"/>
    <w:pPr>
      <w:tabs>
        <w:tab w:val="left" w:pos="0"/>
        <w:tab w:val="left" w:pos="360"/>
      </w:tabs>
      <w:wordWrap w:val="0"/>
      <w:overflowPunct w:val="0"/>
      <w:autoSpaceDE w:val="0"/>
      <w:autoSpaceDN w:val="0"/>
      <w:spacing w:beforeLines="50" w:afterLines="50"/>
      <w:ind w:left="992" w:hanging="629"/>
      <w:jc w:val="both"/>
      <w:outlineLvl w:val="3"/>
    </w:pPr>
    <w:rPr>
      <w:rFonts w:ascii="黑体" w:eastAsia="黑体" w:cs="Times New Roman"/>
      <w:color w:val="auto"/>
      <w:kern w:val="21"/>
    </w:rPr>
  </w:style>
  <w:style w:type="paragraph" w:customStyle="1" w:styleId="MMTopic4">
    <w:name w:val="MM Topic 4"/>
    <w:basedOn w:val="40"/>
    <w:qFormat/>
    <w:rsid w:val="009A7D93"/>
    <w:pPr>
      <w:widowControl w:val="0"/>
      <w:tabs>
        <w:tab w:val="left" w:pos="1984"/>
      </w:tabs>
      <w:spacing w:line="360" w:lineRule="auto"/>
      <w:ind w:left="0" w:firstLine="0"/>
      <w:jc w:val="both"/>
      <w:textAlignment w:val="auto"/>
    </w:pPr>
    <w:rPr>
      <w:rFonts w:ascii="Cambria" w:hAnsi="Cambria" w:cs="Times New Roman"/>
      <w:bCs/>
      <w:color w:val="auto"/>
      <w:sz w:val="24"/>
      <w:szCs w:val="28"/>
    </w:rPr>
  </w:style>
  <w:style w:type="paragraph" w:customStyle="1" w:styleId="itb1">
    <w:name w:val="itb1"/>
    <w:basedOn w:val="ae"/>
    <w:qFormat/>
    <w:rsid w:val="009A7D93"/>
  </w:style>
  <w:style w:type="paragraph" w:customStyle="1" w:styleId="affffffff4">
    <w:name w:val="正文（标题三）"/>
    <w:basedOn w:val="a2"/>
    <w:qFormat/>
    <w:rsid w:val="009A7D93"/>
    <w:pPr>
      <w:widowControl w:val="0"/>
      <w:ind w:left="170" w:firstLine="425"/>
      <w:jc w:val="both"/>
      <w:textAlignment w:val="auto"/>
    </w:pPr>
    <w:rPr>
      <w:rFonts w:cs="Times New Roman"/>
      <w:color w:val="auto"/>
      <w:kern w:val="2"/>
      <w:szCs w:val="24"/>
    </w:rPr>
  </w:style>
  <w:style w:type="paragraph" w:customStyle="1" w:styleId="affffffff5">
    <w:name w:val="附录表标号"/>
    <w:basedOn w:val="a2"/>
    <w:next w:val="afff0"/>
    <w:qFormat/>
    <w:rsid w:val="009A7D93"/>
    <w:pPr>
      <w:widowControl w:val="0"/>
      <w:tabs>
        <w:tab w:val="left" w:pos="840"/>
      </w:tabs>
      <w:spacing w:line="14" w:lineRule="exact"/>
      <w:ind w:left="811" w:hanging="448"/>
      <w:jc w:val="center"/>
      <w:textAlignment w:val="auto"/>
      <w:outlineLvl w:val="0"/>
    </w:pPr>
    <w:rPr>
      <w:rFonts w:cs="Times New Roman"/>
      <w:color w:val="FFFFFF"/>
      <w:kern w:val="2"/>
      <w:szCs w:val="24"/>
    </w:rPr>
  </w:style>
  <w:style w:type="paragraph" w:customStyle="1" w:styleId="affffffff6">
    <w:name w:val="条文脚注"/>
    <w:basedOn w:val="aff3"/>
    <w:qFormat/>
    <w:rsid w:val="009A7D93"/>
  </w:style>
  <w:style w:type="paragraph" w:customStyle="1" w:styleId="affffffff7">
    <w:name w:val="附录标识"/>
    <w:basedOn w:val="a2"/>
    <w:next w:val="afff0"/>
    <w:qFormat/>
    <w:rsid w:val="009A7D93"/>
    <w:pPr>
      <w:keepNext/>
      <w:shd w:val="clear" w:color="FFFFFF" w:fill="FFFFFF"/>
      <w:tabs>
        <w:tab w:val="left" w:pos="360"/>
        <w:tab w:val="left" w:pos="6405"/>
      </w:tabs>
      <w:spacing w:before="640" w:after="280"/>
      <w:ind w:firstLine="363"/>
      <w:jc w:val="center"/>
      <w:textAlignment w:val="auto"/>
      <w:outlineLvl w:val="0"/>
    </w:pPr>
    <w:rPr>
      <w:rFonts w:ascii="黑体" w:eastAsia="黑体" w:cs="Times New Roman"/>
      <w:color w:val="auto"/>
    </w:rPr>
  </w:style>
  <w:style w:type="paragraph" w:customStyle="1" w:styleId="reader-word-layer">
    <w:name w:val="reader-word-layer"/>
    <w:basedOn w:val="a2"/>
    <w:qFormat/>
    <w:rsid w:val="009A7D93"/>
    <w:pPr>
      <w:spacing w:before="100" w:beforeAutospacing="1" w:after="100" w:afterAutospacing="1"/>
      <w:textAlignment w:val="auto"/>
    </w:pPr>
    <w:rPr>
      <w:rFonts w:ascii="宋体" w:hAnsi="宋体" w:cs="宋体"/>
      <w:color w:val="auto"/>
      <w:szCs w:val="24"/>
    </w:rPr>
  </w:style>
  <w:style w:type="paragraph" w:customStyle="1" w:styleId="itb3">
    <w:name w:val="itb3"/>
    <w:basedOn w:val="ae"/>
    <w:qFormat/>
    <w:rsid w:val="009A7D93"/>
  </w:style>
  <w:style w:type="paragraph" w:customStyle="1" w:styleId="affffffff8">
    <w:name w:val="五级无"/>
    <w:basedOn w:val="affffffff9"/>
    <w:qFormat/>
    <w:rsid w:val="009A7D93"/>
    <w:rPr>
      <w:rFonts w:ascii="宋体" w:eastAsia="宋体"/>
    </w:rPr>
  </w:style>
  <w:style w:type="paragraph" w:customStyle="1" w:styleId="affffffff9">
    <w:name w:val="五级条标题"/>
    <w:basedOn w:val="affffffffa"/>
    <w:next w:val="afff0"/>
    <w:qFormat/>
    <w:rsid w:val="009A7D93"/>
    <w:pPr>
      <w:outlineLvl w:val="6"/>
    </w:pPr>
  </w:style>
  <w:style w:type="paragraph" w:customStyle="1" w:styleId="affffffffa">
    <w:name w:val="四级条标题"/>
    <w:basedOn w:val="affffffffb"/>
    <w:next w:val="afff0"/>
    <w:qFormat/>
    <w:rsid w:val="009A7D93"/>
    <w:pPr>
      <w:outlineLvl w:val="5"/>
    </w:pPr>
  </w:style>
  <w:style w:type="paragraph" w:customStyle="1" w:styleId="affffffffb">
    <w:name w:val="三级条标题"/>
    <w:basedOn w:val="afffffc"/>
    <w:next w:val="afff0"/>
    <w:qFormat/>
    <w:rsid w:val="009A7D93"/>
    <w:pPr>
      <w:outlineLvl w:val="4"/>
    </w:pPr>
    <w:rPr>
      <w:rFonts w:ascii="黑体"/>
      <w:szCs w:val="21"/>
    </w:rPr>
  </w:style>
  <w:style w:type="paragraph" w:customStyle="1" w:styleId="itb0">
    <w:name w:val="itb0"/>
    <w:basedOn w:val="itb"/>
    <w:qFormat/>
    <w:rsid w:val="009A7D93"/>
  </w:style>
  <w:style w:type="paragraph" w:customStyle="1" w:styleId="itb">
    <w:name w:val="itb"/>
    <w:basedOn w:val="3"/>
    <w:qFormat/>
    <w:rsid w:val="009A7D93"/>
    <w:pPr>
      <w:widowControl w:val="0"/>
      <w:autoSpaceDE w:val="0"/>
      <w:autoSpaceDN w:val="0"/>
      <w:spacing w:before="120" w:after="120" w:line="240" w:lineRule="atLeast"/>
      <w:ind w:left="0" w:firstLine="0"/>
      <w:jc w:val="center"/>
      <w:textAlignment w:val="auto"/>
    </w:pPr>
    <w:rPr>
      <w:rFonts w:ascii="Times New Roman" w:eastAsia="华文仿宋" w:hAnsi="Times New Roman" w:cs="Times New Roman"/>
      <w:bCs/>
      <w:color w:val="auto"/>
      <w:sz w:val="28"/>
    </w:rPr>
  </w:style>
  <w:style w:type="paragraph" w:customStyle="1" w:styleId="affffffffc">
    <w:name w:val="附录字母编号列项（一级）"/>
    <w:qFormat/>
    <w:rsid w:val="009A7D93"/>
    <w:pPr>
      <w:tabs>
        <w:tab w:val="left" w:pos="839"/>
      </w:tabs>
    </w:pPr>
    <w:rPr>
      <w:rFonts w:ascii="宋体" w:eastAsia="宋体" w:hAnsi="Times New Roman" w:cs="Times New Roman"/>
      <w:sz w:val="21"/>
    </w:rPr>
  </w:style>
  <w:style w:type="paragraph" w:customStyle="1" w:styleId="affffffffd">
    <w:name w:val="文献分类号"/>
    <w:qFormat/>
    <w:rsid w:val="009A7D93"/>
    <w:pPr>
      <w:widowControl w:val="0"/>
      <w:textAlignment w:val="center"/>
    </w:pPr>
    <w:rPr>
      <w:rFonts w:ascii="黑体" w:eastAsia="黑体" w:hAnsi="Times New Roman" w:cs="Times New Roman"/>
      <w:sz w:val="21"/>
      <w:szCs w:val="21"/>
    </w:rPr>
  </w:style>
  <w:style w:type="paragraph" w:customStyle="1" w:styleId="at1">
    <w:name w:val="at1"/>
    <w:basedOn w:val="a2"/>
    <w:qFormat/>
    <w:rsid w:val="009A7D93"/>
    <w:pPr>
      <w:widowControl w:val="0"/>
      <w:autoSpaceDE w:val="0"/>
      <w:autoSpaceDN w:val="0"/>
      <w:spacing w:before="120" w:after="120" w:line="240" w:lineRule="atLeast"/>
      <w:jc w:val="both"/>
      <w:textAlignment w:val="auto"/>
    </w:pPr>
    <w:rPr>
      <w:rFonts w:eastAsia="华文仿宋" w:cs="Times New Roman"/>
      <w:color w:val="auto"/>
      <w:kern w:val="2"/>
    </w:rPr>
  </w:style>
  <w:style w:type="paragraph" w:customStyle="1" w:styleId="affffffffe">
    <w:name w:val="正文图标题"/>
    <w:next w:val="afff0"/>
    <w:qFormat/>
    <w:rsid w:val="009A7D93"/>
    <w:pPr>
      <w:tabs>
        <w:tab w:val="left" w:pos="0"/>
        <w:tab w:val="left" w:pos="360"/>
      </w:tabs>
      <w:spacing w:beforeLines="50" w:afterLines="50"/>
      <w:ind w:hanging="425"/>
      <w:jc w:val="center"/>
    </w:pPr>
    <w:rPr>
      <w:rFonts w:ascii="黑体" w:eastAsia="黑体" w:hAnsi="Times New Roman" w:cs="Times New Roman"/>
      <w:sz w:val="21"/>
    </w:rPr>
  </w:style>
  <w:style w:type="paragraph" w:customStyle="1" w:styleId="afffffffff">
    <w:name w:val="附录二级无"/>
    <w:basedOn w:val="affffffff3"/>
    <w:qFormat/>
    <w:rsid w:val="009A7D93"/>
    <w:pPr>
      <w:tabs>
        <w:tab w:val="clear" w:pos="360"/>
      </w:tabs>
      <w:spacing w:beforeLines="0" w:afterLines="0"/>
    </w:pPr>
    <w:rPr>
      <w:rFonts w:ascii="宋体" w:eastAsia="宋体"/>
      <w:szCs w:val="21"/>
    </w:rPr>
  </w:style>
  <w:style w:type="paragraph" w:customStyle="1" w:styleId="ifb-1">
    <w:name w:val="ifb-1"/>
    <w:basedOn w:val="a2"/>
    <w:qFormat/>
    <w:rsid w:val="009A7D93"/>
    <w:pPr>
      <w:widowControl w:val="0"/>
      <w:jc w:val="both"/>
      <w:textAlignment w:val="auto"/>
    </w:pPr>
    <w:rPr>
      <w:rFonts w:ascii="楷体_GB2312" w:eastAsia="楷体_GB2312" w:cs="Times New Roman"/>
      <w:color w:val="auto"/>
      <w:kern w:val="2"/>
    </w:rPr>
  </w:style>
  <w:style w:type="paragraph" w:customStyle="1" w:styleId="afffffffff0">
    <w:name w:val="文档标题"/>
    <w:basedOn w:val="afffffffff1"/>
    <w:qFormat/>
    <w:rsid w:val="009A7D93"/>
  </w:style>
  <w:style w:type="paragraph" w:customStyle="1" w:styleId="afffffffff1">
    <w:name w:val="空行"/>
    <w:basedOn w:val="a2"/>
    <w:next w:val="a2"/>
    <w:qFormat/>
    <w:rsid w:val="009A7D93"/>
    <w:pPr>
      <w:widowControl w:val="0"/>
      <w:spacing w:beforeLines="100" w:afterLines="100"/>
      <w:ind w:firstLineChars="200" w:firstLine="200"/>
      <w:jc w:val="center"/>
      <w:textAlignment w:val="auto"/>
    </w:pPr>
    <w:rPr>
      <w:rFonts w:cs="Times New Roman"/>
      <w:color w:val="auto"/>
      <w:spacing w:val="20"/>
      <w:kern w:val="2"/>
    </w:rPr>
  </w:style>
  <w:style w:type="paragraph" w:customStyle="1" w:styleId="Char30">
    <w:name w:val="Char3"/>
    <w:basedOn w:val="a2"/>
    <w:qFormat/>
    <w:rsid w:val="009A7D93"/>
    <w:pPr>
      <w:widowControl w:val="0"/>
      <w:jc w:val="both"/>
      <w:textAlignment w:val="auto"/>
    </w:pPr>
    <w:rPr>
      <w:rFonts w:ascii="Tahoma" w:hAnsi="Tahoma" w:cs="Times New Roman"/>
      <w:color w:val="auto"/>
      <w:kern w:val="2"/>
    </w:rPr>
  </w:style>
  <w:style w:type="paragraph" w:customStyle="1" w:styleId="MMTopic2">
    <w:name w:val="MM Topic 2"/>
    <w:basedOn w:val="20"/>
    <w:qFormat/>
    <w:rsid w:val="009A7D93"/>
    <w:pPr>
      <w:widowControl w:val="0"/>
      <w:tabs>
        <w:tab w:val="left" w:pos="992"/>
      </w:tabs>
      <w:spacing w:line="360" w:lineRule="auto"/>
      <w:ind w:left="0" w:firstLine="0"/>
      <w:jc w:val="both"/>
      <w:textAlignment w:val="auto"/>
    </w:pPr>
    <w:rPr>
      <w:rFonts w:ascii="Cambria" w:hAnsi="Cambria" w:cs="Times New Roman"/>
      <w:bCs/>
      <w:color w:val="auto"/>
      <w:sz w:val="28"/>
      <w:szCs w:val="32"/>
    </w:rPr>
  </w:style>
  <w:style w:type="paragraph" w:customStyle="1" w:styleId="afffffffff2">
    <w:name w:val="附录五级无"/>
    <w:basedOn w:val="afffffffff3"/>
    <w:qFormat/>
    <w:rsid w:val="009A7D93"/>
    <w:pPr>
      <w:spacing w:beforeLines="0" w:afterLines="0"/>
    </w:pPr>
    <w:rPr>
      <w:rFonts w:ascii="宋体" w:eastAsia="宋体"/>
      <w:szCs w:val="21"/>
    </w:rPr>
  </w:style>
  <w:style w:type="paragraph" w:customStyle="1" w:styleId="afffffffff3">
    <w:name w:val="附录五级条标题"/>
    <w:basedOn w:val="afffffffff4"/>
    <w:next w:val="afff0"/>
    <w:qFormat/>
    <w:rsid w:val="009A7D93"/>
    <w:pPr>
      <w:outlineLvl w:val="6"/>
    </w:pPr>
  </w:style>
  <w:style w:type="paragraph" w:customStyle="1" w:styleId="afffffffff4">
    <w:name w:val="附录四级条标题"/>
    <w:basedOn w:val="affffffff2"/>
    <w:next w:val="afff0"/>
    <w:qFormat/>
    <w:rsid w:val="009A7D93"/>
    <w:pPr>
      <w:outlineLvl w:val="5"/>
    </w:pPr>
  </w:style>
  <w:style w:type="paragraph" w:customStyle="1" w:styleId="afffffffff5">
    <w:name w:val="示例内容"/>
    <w:qFormat/>
    <w:rsid w:val="009A7D93"/>
    <w:pPr>
      <w:ind w:firstLineChars="200" w:firstLine="200"/>
    </w:pPr>
    <w:rPr>
      <w:rFonts w:ascii="宋体" w:eastAsia="宋体" w:hAnsi="Times New Roman" w:cs="Times New Roman"/>
      <w:sz w:val="18"/>
      <w:szCs w:val="18"/>
    </w:rPr>
  </w:style>
  <w:style w:type="paragraph" w:customStyle="1" w:styleId="afffffffff6">
    <w:name w:val="重要题目"/>
    <w:basedOn w:val="afffffffff1"/>
    <w:next w:val="afffffffff1"/>
    <w:qFormat/>
    <w:rsid w:val="009A7D93"/>
  </w:style>
  <w:style w:type="paragraph" w:customStyle="1" w:styleId="afffffffff7">
    <w:name w:val="标准书眉_偶数页"/>
    <w:basedOn w:val="afffffffff8"/>
    <w:next w:val="a2"/>
    <w:qFormat/>
    <w:rsid w:val="009A7D93"/>
  </w:style>
  <w:style w:type="paragraph" w:customStyle="1" w:styleId="afffffffff8">
    <w:name w:val="标准书眉_奇数页"/>
    <w:next w:val="a2"/>
    <w:qFormat/>
    <w:rsid w:val="009A7D93"/>
    <w:pPr>
      <w:tabs>
        <w:tab w:val="center" w:pos="4154"/>
        <w:tab w:val="right" w:pos="8306"/>
      </w:tabs>
      <w:spacing w:after="220"/>
      <w:jc w:val="right"/>
    </w:pPr>
    <w:rPr>
      <w:rFonts w:ascii="黑体" w:eastAsia="黑体" w:hAnsi="Times New Roman" w:cs="Times New Roman"/>
      <w:sz w:val="21"/>
      <w:szCs w:val="21"/>
    </w:rPr>
  </w:style>
  <w:style w:type="paragraph" w:customStyle="1" w:styleId="afffffffff9">
    <w:name w:val="注×：（正文）"/>
    <w:qFormat/>
    <w:rsid w:val="009A7D93"/>
    <w:pPr>
      <w:ind w:firstLine="363"/>
      <w:jc w:val="both"/>
    </w:pPr>
    <w:rPr>
      <w:rFonts w:ascii="宋体" w:eastAsia="宋体" w:hAnsi="Times New Roman" w:cs="Times New Roman"/>
      <w:sz w:val="18"/>
      <w:szCs w:val="18"/>
    </w:rPr>
  </w:style>
  <w:style w:type="paragraph" w:customStyle="1" w:styleId="afffffffffa">
    <w:name w:val="标准书眉一"/>
    <w:qFormat/>
    <w:rsid w:val="009A7D93"/>
    <w:pPr>
      <w:jc w:val="both"/>
    </w:pPr>
    <w:rPr>
      <w:rFonts w:ascii="Times New Roman" w:eastAsia="宋体" w:hAnsi="Times New Roman" w:cs="Times New Roman"/>
    </w:rPr>
  </w:style>
  <w:style w:type="paragraph" w:customStyle="1" w:styleId="MMTopic1">
    <w:name w:val="MM Topic 1"/>
    <w:basedOn w:val="11"/>
    <w:qFormat/>
    <w:rsid w:val="009A7D93"/>
    <w:pPr>
      <w:keepLines/>
      <w:tabs>
        <w:tab w:val="clear" w:pos="480"/>
        <w:tab w:val="left" w:pos="425"/>
      </w:tabs>
      <w:spacing w:line="360" w:lineRule="auto"/>
      <w:ind w:leftChars="-2" w:left="-2" w:hangingChars="1" w:hanging="1"/>
      <w:jc w:val="both"/>
    </w:pPr>
    <w:rPr>
      <w:rFonts w:ascii="Times New Roman" w:hAnsi="Times New Roman" w:cs="Times New Roman"/>
      <w:kern w:val="44"/>
      <w:sz w:val="30"/>
      <w:lang w:bidi="ar-SA"/>
    </w:rPr>
  </w:style>
  <w:style w:type="paragraph" w:customStyle="1" w:styleId="2f5">
    <w:name w:val="封面标准名称2"/>
    <w:basedOn w:val="afffffff8"/>
    <w:qFormat/>
    <w:rsid w:val="009A7D93"/>
  </w:style>
  <w:style w:type="paragraph" w:customStyle="1" w:styleId="1111Heading3">
    <w:name w:val="1.1.1.1Heading3"/>
    <w:basedOn w:val="3"/>
    <w:qFormat/>
    <w:rsid w:val="009A7D93"/>
    <w:pPr>
      <w:keepLines w:val="0"/>
      <w:numPr>
        <w:numId w:val="10"/>
      </w:numPr>
      <w:tabs>
        <w:tab w:val="left" w:pos="1440"/>
        <w:tab w:val="left" w:pos="2292"/>
      </w:tabs>
      <w:spacing w:before="120" w:after="120" w:line="240" w:lineRule="auto"/>
      <w:ind w:leftChars="236" w:left="2292" w:right="-156"/>
      <w:textAlignment w:val="auto"/>
    </w:pPr>
    <w:rPr>
      <w:rFonts w:ascii="Arial" w:eastAsia="黑体" w:hAnsi="Arial" w:cs="Arial"/>
      <w:bCs/>
      <w:color w:val="auto"/>
      <w:sz w:val="24"/>
      <w:szCs w:val="16"/>
    </w:rPr>
  </w:style>
  <w:style w:type="paragraph" w:customStyle="1" w:styleId="211">
    <w:name w:val="标题 21"/>
    <w:basedOn w:val="20"/>
    <w:qFormat/>
    <w:rsid w:val="009A7D93"/>
    <w:pPr>
      <w:widowControl w:val="0"/>
      <w:spacing w:line="360" w:lineRule="auto"/>
      <w:ind w:left="0" w:firstLine="0"/>
      <w:jc w:val="both"/>
      <w:textAlignment w:val="auto"/>
    </w:pPr>
    <w:rPr>
      <w:rFonts w:ascii="Times New Roman" w:hAnsi="Times New Roman" w:cs="Times New Roman"/>
      <w:bCs/>
      <w:color w:val="auto"/>
      <w:szCs w:val="18"/>
    </w:rPr>
  </w:style>
  <w:style w:type="paragraph" w:customStyle="1" w:styleId="afffffffffb">
    <w:name w:val="示例×："/>
    <w:basedOn w:val="affff6"/>
    <w:qFormat/>
    <w:rsid w:val="009A7D93"/>
    <w:pPr>
      <w:tabs>
        <w:tab w:val="clear" w:pos="1440"/>
      </w:tabs>
      <w:spacing w:beforeLines="0" w:afterLines="0"/>
      <w:ind w:left="833" w:hanging="408"/>
      <w:outlineLvl w:val="9"/>
    </w:pPr>
    <w:rPr>
      <w:rFonts w:ascii="宋体" w:eastAsia="宋体"/>
      <w:sz w:val="18"/>
      <w:szCs w:val="18"/>
    </w:rPr>
  </w:style>
  <w:style w:type="paragraph" w:customStyle="1" w:styleId="afffffffffc">
    <w:name w:val="终结线"/>
    <w:basedOn w:val="a2"/>
    <w:qFormat/>
    <w:rsid w:val="009A7D93"/>
    <w:pPr>
      <w:widowControl w:val="0"/>
      <w:jc w:val="both"/>
      <w:textAlignment w:val="auto"/>
    </w:pPr>
    <w:rPr>
      <w:rFonts w:cs="Times New Roman"/>
      <w:color w:val="auto"/>
      <w:kern w:val="2"/>
      <w:szCs w:val="24"/>
    </w:rPr>
  </w:style>
  <w:style w:type="paragraph" w:customStyle="1" w:styleId="afffffffffd">
    <w:name w:val="四级无"/>
    <w:basedOn w:val="affffffffa"/>
    <w:qFormat/>
    <w:rsid w:val="009A7D93"/>
    <w:rPr>
      <w:rFonts w:ascii="宋体" w:eastAsia="宋体"/>
    </w:rPr>
  </w:style>
  <w:style w:type="paragraph" w:customStyle="1" w:styleId="att">
    <w:name w:val="att"/>
    <w:basedOn w:val="a2"/>
    <w:qFormat/>
    <w:rsid w:val="009A7D93"/>
    <w:pPr>
      <w:widowControl w:val="0"/>
      <w:jc w:val="both"/>
      <w:textAlignment w:val="auto"/>
    </w:pPr>
    <w:rPr>
      <w:rFonts w:eastAsia="楷体_GB2312" w:cs="Times New Roman"/>
      <w:color w:val="auto"/>
      <w:kern w:val="2"/>
    </w:rPr>
  </w:style>
  <w:style w:type="paragraph" w:customStyle="1" w:styleId="RFIBullet1stLevel">
    <w:name w:val="RFI Bullet 1st Level"/>
    <w:basedOn w:val="a2"/>
    <w:qFormat/>
    <w:rsid w:val="009A7D93"/>
    <w:pPr>
      <w:spacing w:before="60" w:after="60"/>
      <w:ind w:left="1440" w:hanging="360"/>
      <w:jc w:val="both"/>
      <w:textAlignment w:val="auto"/>
    </w:pPr>
    <w:rPr>
      <w:rFonts w:ascii="Arial (W1)" w:hAnsi="Arial (W1)" w:cs="Times New Roman"/>
      <w:color w:val="auto"/>
      <w:szCs w:val="24"/>
      <w:lang w:val="en-GB" w:eastAsia="en-US"/>
    </w:rPr>
  </w:style>
  <w:style w:type="paragraph" w:customStyle="1" w:styleId="itb2">
    <w:name w:val="itb2"/>
    <w:basedOn w:val="ae"/>
    <w:qFormat/>
    <w:rsid w:val="009A7D93"/>
  </w:style>
  <w:style w:type="paragraph" w:customStyle="1" w:styleId="afffffffffe">
    <w:name w:val="内容说明"/>
    <w:basedOn w:val="a2"/>
    <w:rsid w:val="009A7D93"/>
    <w:pPr>
      <w:widowControl w:val="0"/>
      <w:ind w:firstLineChars="200" w:firstLine="480"/>
      <w:jc w:val="both"/>
      <w:textAlignment w:val="auto"/>
    </w:pPr>
    <w:rPr>
      <w:rFonts w:ascii="宋体" w:hAnsi="Verdana" w:cs="宋体"/>
      <w:i/>
      <w:color w:val="0000FF"/>
      <w:kern w:val="2"/>
    </w:rPr>
  </w:style>
  <w:style w:type="paragraph" w:customStyle="1" w:styleId="InfoBlue">
    <w:name w:val="InfoBlue"/>
    <w:basedOn w:val="a2"/>
    <w:next w:val="a3"/>
    <w:qFormat/>
    <w:rsid w:val="009A7D93"/>
    <w:pPr>
      <w:widowControl w:val="0"/>
      <w:tabs>
        <w:tab w:val="left" w:pos="540"/>
        <w:tab w:val="left" w:pos="1260"/>
      </w:tabs>
      <w:spacing w:after="120" w:line="460" w:lineRule="atLeast"/>
      <w:ind w:firstLineChars="200" w:firstLine="200"/>
      <w:textAlignment w:val="auto"/>
    </w:pPr>
    <w:rPr>
      <w:rFonts w:cs="Times New Roman"/>
      <w:szCs w:val="21"/>
    </w:rPr>
  </w:style>
  <w:style w:type="paragraph" w:customStyle="1" w:styleId="affffffffff">
    <w:name w:val="图的脚注"/>
    <w:next w:val="afff0"/>
    <w:rsid w:val="009A7D93"/>
    <w:pPr>
      <w:widowControl w:val="0"/>
      <w:ind w:leftChars="200" w:left="840" w:hangingChars="200" w:hanging="200"/>
      <w:jc w:val="both"/>
    </w:pPr>
    <w:rPr>
      <w:rFonts w:ascii="宋体" w:eastAsia="宋体" w:hAnsi="Times New Roman" w:cs="Times New Roman"/>
      <w:sz w:val="18"/>
    </w:rPr>
  </w:style>
  <w:style w:type="paragraph" w:customStyle="1" w:styleId="affffffffff0">
    <w:name w:val="发布日期"/>
    <w:rsid w:val="009A7D93"/>
    <w:rPr>
      <w:rFonts w:ascii="Times New Roman" w:eastAsia="黑体" w:hAnsi="Times New Roman" w:cs="Times New Roman"/>
      <w:sz w:val="28"/>
    </w:rPr>
  </w:style>
  <w:style w:type="paragraph" w:customStyle="1" w:styleId="CharChar1CharCharCharCharCharChar">
    <w:name w:val="Char Char1 Char Char Char Char Char Char"/>
    <w:basedOn w:val="a2"/>
    <w:qFormat/>
    <w:rsid w:val="009A7D93"/>
    <w:pPr>
      <w:ind w:firstLineChars="200" w:firstLine="200"/>
      <w:jc w:val="center"/>
      <w:textAlignment w:val="auto"/>
    </w:pPr>
    <w:rPr>
      <w:rFonts w:ascii="宋体" w:hAnsi="宋体" w:cs="Times New Roman"/>
      <w:b/>
      <w:color w:val="auto"/>
      <w:szCs w:val="24"/>
      <w:lang w:eastAsia="en-US"/>
    </w:rPr>
  </w:style>
  <w:style w:type="paragraph" w:customStyle="1" w:styleId="3b">
    <w:name w:val=".. 3"/>
    <w:basedOn w:val="Default"/>
    <w:next w:val="Default"/>
    <w:qFormat/>
    <w:rsid w:val="009A7D93"/>
    <w:pPr>
      <w:spacing w:before="260" w:after="260"/>
    </w:pPr>
    <w:rPr>
      <w:rFonts w:ascii="Times New Roman" w:hAnsi="Times New Roman" w:cs="Times New Roman"/>
      <w:color w:val="auto"/>
      <w:sz w:val="20"/>
    </w:rPr>
  </w:style>
  <w:style w:type="paragraph" w:customStyle="1" w:styleId="affffffffff1">
    <w:name w:val="方欣内容说明"/>
    <w:basedOn w:val="a2"/>
    <w:qFormat/>
    <w:rsid w:val="009A7D93"/>
    <w:pPr>
      <w:ind w:firstLineChars="200" w:firstLine="480"/>
      <w:textAlignment w:val="auto"/>
    </w:pPr>
    <w:rPr>
      <w:rFonts w:ascii="宋体" w:hAnsi="Verdana" w:cs="宋体"/>
      <w:i/>
      <w:color w:val="0000FF"/>
    </w:rPr>
  </w:style>
  <w:style w:type="paragraph" w:customStyle="1" w:styleId="affffffffff2">
    <w:name w:val="缺省文本"/>
    <w:basedOn w:val="a2"/>
    <w:rsid w:val="009A7D93"/>
    <w:pPr>
      <w:overflowPunct w:val="0"/>
      <w:autoSpaceDE w:val="0"/>
      <w:autoSpaceDN w:val="0"/>
      <w:adjustRightInd w:val="0"/>
      <w:ind w:firstLine="720"/>
      <w:jc w:val="both"/>
    </w:pPr>
    <w:rPr>
      <w:rFonts w:ascii="宋体" w:eastAsia="仿宋_GB2312" w:cs="Times New Roman"/>
      <w:color w:val="auto"/>
      <w:sz w:val="28"/>
    </w:rPr>
  </w:style>
  <w:style w:type="paragraph" w:customStyle="1" w:styleId="affffffffff3">
    <w:name w:val="文档小标题"/>
    <w:basedOn w:val="afffffffff6"/>
    <w:qFormat/>
    <w:rsid w:val="009A7D93"/>
    <w:pPr>
      <w:spacing w:before="312" w:after="312"/>
    </w:pPr>
    <w:rPr>
      <w:rFonts w:cs="宋体"/>
      <w:b/>
      <w:bCs/>
    </w:rPr>
  </w:style>
  <w:style w:type="paragraph" w:customStyle="1" w:styleId="ItemListinTable">
    <w:name w:val="Item List in Table"/>
    <w:basedOn w:val="a2"/>
    <w:qFormat/>
    <w:rsid w:val="009A7D93"/>
    <w:pPr>
      <w:numPr>
        <w:numId w:val="11"/>
      </w:numPr>
      <w:topLinePunct/>
      <w:adjustRightInd w:val="0"/>
      <w:snapToGrid w:val="0"/>
      <w:spacing w:before="80" w:after="80" w:line="240" w:lineRule="atLeast"/>
      <w:ind w:firstLine="0"/>
      <w:textAlignment w:val="auto"/>
    </w:pPr>
    <w:rPr>
      <w:rFonts w:cs="Arial" w:hint="eastAsia"/>
      <w:color w:val="auto"/>
      <w:szCs w:val="21"/>
    </w:rPr>
  </w:style>
  <w:style w:type="paragraph" w:customStyle="1" w:styleId="xl26">
    <w:name w:val="xl26"/>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Times New Roman"/>
      <w:b/>
      <w:bCs/>
      <w:color w:val="auto"/>
      <w:sz w:val="20"/>
    </w:rPr>
  </w:style>
  <w:style w:type="paragraph" w:customStyle="1" w:styleId="bds">
    <w:name w:val="bds"/>
    <w:basedOn w:val="a2"/>
    <w:qFormat/>
    <w:rsid w:val="009A7D93"/>
    <w:pPr>
      <w:keepNext/>
      <w:keepLines/>
      <w:widowControl w:val="0"/>
      <w:autoSpaceDE w:val="0"/>
      <w:autoSpaceDN w:val="0"/>
      <w:spacing w:before="260" w:after="260" w:line="360" w:lineRule="exact"/>
      <w:jc w:val="center"/>
      <w:textAlignment w:val="auto"/>
      <w:outlineLvl w:val="2"/>
    </w:pPr>
    <w:rPr>
      <w:rFonts w:eastAsia="华文仿宋" w:cs="Times New Roman"/>
      <w:b/>
      <w:color w:val="auto"/>
      <w:kern w:val="2"/>
      <w:sz w:val="36"/>
    </w:rPr>
  </w:style>
  <w:style w:type="paragraph" w:customStyle="1" w:styleId="affffffffff4">
    <w:name w:val="文档大标题"/>
    <w:basedOn w:val="afffffffff1"/>
    <w:qFormat/>
    <w:rsid w:val="009A7D93"/>
  </w:style>
  <w:style w:type="paragraph" w:customStyle="1" w:styleId="2f6">
    <w:name w:val="...... 2"/>
    <w:basedOn w:val="Default"/>
    <w:next w:val="Default"/>
    <w:rsid w:val="009A7D93"/>
    <w:rPr>
      <w:rFonts w:ascii="Times New Roman" w:hAnsi="Times New Roman" w:cs="Times New Roman"/>
      <w:color w:val="auto"/>
      <w:sz w:val="20"/>
    </w:rPr>
  </w:style>
  <w:style w:type="paragraph" w:customStyle="1" w:styleId="affffffffff5">
    <w:name w:val="章目"/>
    <w:basedOn w:val="a2"/>
    <w:qFormat/>
    <w:rsid w:val="009A7D93"/>
    <w:pPr>
      <w:tabs>
        <w:tab w:val="left" w:pos="720"/>
      </w:tabs>
      <w:ind w:left="720" w:firstLineChars="200" w:firstLine="200"/>
      <w:textAlignment w:val="auto"/>
    </w:pPr>
    <w:rPr>
      <w:rFonts w:ascii="宋体" w:hAnsi="Verdana" w:cs="Times New Roman"/>
      <w:color w:val="auto"/>
      <w:sz w:val="44"/>
      <w:szCs w:val="21"/>
    </w:rPr>
  </w:style>
  <w:style w:type="paragraph" w:customStyle="1" w:styleId="MMTopic5">
    <w:name w:val="MM Topic 5"/>
    <w:basedOn w:val="5"/>
    <w:rsid w:val="009A7D93"/>
    <w:pPr>
      <w:widowControl w:val="0"/>
      <w:tabs>
        <w:tab w:val="left" w:pos="2551"/>
      </w:tabs>
      <w:ind w:left="0" w:firstLine="0"/>
      <w:jc w:val="both"/>
      <w:textAlignment w:val="auto"/>
    </w:pPr>
    <w:rPr>
      <w:rFonts w:ascii="Times New Roman" w:hAnsi="Times New Roman" w:cs="Times New Roman"/>
      <w:bCs/>
      <w:color w:val="auto"/>
      <w:sz w:val="24"/>
      <w:szCs w:val="28"/>
    </w:rPr>
  </w:style>
  <w:style w:type="paragraph" w:customStyle="1" w:styleId="CharCharCharCharCharChar0">
    <w:name w:val="Char Char Char Char Char Char"/>
    <w:basedOn w:val="a2"/>
    <w:rsid w:val="009A7D93"/>
    <w:pPr>
      <w:widowControl w:val="0"/>
      <w:ind w:firstLineChars="200" w:firstLine="200"/>
      <w:jc w:val="both"/>
      <w:textAlignment w:val="auto"/>
    </w:pPr>
    <w:rPr>
      <w:rFonts w:cs="Times New Roman"/>
      <w:color w:val="auto"/>
      <w:kern w:val="2"/>
      <w:szCs w:val="24"/>
    </w:rPr>
  </w:style>
  <w:style w:type="paragraph" w:customStyle="1" w:styleId="affffffffff6">
    <w:name w:val="图表居中"/>
    <w:basedOn w:val="a2"/>
    <w:qFormat/>
    <w:rsid w:val="009A7D93"/>
    <w:pPr>
      <w:widowControl w:val="0"/>
      <w:textAlignment w:val="auto"/>
    </w:pPr>
    <w:rPr>
      <w:rFonts w:ascii="宋体" w:hAnsi="Verdana" w:cs="Times New Roman"/>
      <w:color w:val="auto"/>
      <w:kern w:val="2"/>
      <w:szCs w:val="24"/>
    </w:rPr>
  </w:style>
  <w:style w:type="paragraph" w:customStyle="1" w:styleId="xl44">
    <w:name w:val="xl44"/>
    <w:basedOn w:val="a2"/>
    <w:qFormat/>
    <w:rsid w:val="009A7D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flName">
    <w:name w:val="flName"/>
    <w:basedOn w:val="a2"/>
    <w:qFormat/>
    <w:rsid w:val="009A7D93"/>
    <w:pPr>
      <w:widowControl w:val="0"/>
      <w:adjustRightInd w:val="0"/>
      <w:spacing w:before="320" w:after="160" w:line="360" w:lineRule="atLeast"/>
      <w:jc w:val="center"/>
    </w:pPr>
    <w:rPr>
      <w:rFonts w:ascii="Arial" w:eastAsia="黑体" w:cs="Times New Roman"/>
      <w:color w:val="auto"/>
      <w:sz w:val="32"/>
    </w:rPr>
  </w:style>
  <w:style w:type="paragraph" w:customStyle="1" w:styleId="gcc2">
    <w:name w:val="gcc2"/>
    <w:basedOn w:val="a2"/>
    <w:rsid w:val="009A7D93"/>
    <w:pPr>
      <w:widowControl w:val="0"/>
      <w:autoSpaceDE w:val="0"/>
      <w:autoSpaceDN w:val="0"/>
      <w:spacing w:before="120" w:after="120" w:line="400" w:lineRule="exact"/>
      <w:ind w:left="525" w:hanging="525"/>
      <w:jc w:val="both"/>
      <w:textAlignment w:val="auto"/>
    </w:pPr>
    <w:rPr>
      <w:rFonts w:eastAsia="华文仿宋" w:cs="Times New Roman"/>
      <w:color w:val="auto"/>
      <w:kern w:val="2"/>
    </w:rPr>
  </w:style>
  <w:style w:type="paragraph" w:customStyle="1" w:styleId="gcc1">
    <w:name w:val="gcc1"/>
    <w:basedOn w:val="a2"/>
    <w:qFormat/>
    <w:rsid w:val="009A7D93"/>
    <w:pPr>
      <w:widowControl w:val="0"/>
      <w:autoSpaceDE w:val="0"/>
      <w:autoSpaceDN w:val="0"/>
      <w:spacing w:before="120" w:after="120" w:line="360" w:lineRule="exact"/>
      <w:ind w:left="527" w:hanging="527"/>
      <w:jc w:val="both"/>
      <w:textAlignment w:val="auto"/>
    </w:pPr>
    <w:rPr>
      <w:rFonts w:eastAsia="华文仿宋" w:cs="Times New Roman"/>
      <w:b/>
      <w:bCs/>
      <w:color w:val="auto"/>
      <w:kern w:val="2"/>
    </w:rPr>
  </w:style>
  <w:style w:type="paragraph" w:customStyle="1" w:styleId="gcc3">
    <w:name w:val="gcc3"/>
    <w:basedOn w:val="a2"/>
    <w:rsid w:val="009A7D93"/>
    <w:pPr>
      <w:widowControl w:val="0"/>
      <w:autoSpaceDE w:val="0"/>
      <w:autoSpaceDN w:val="0"/>
      <w:spacing w:beforeLines="50" w:afterLines="50" w:line="360" w:lineRule="exact"/>
      <w:ind w:left="947"/>
      <w:jc w:val="both"/>
      <w:textAlignment w:val="auto"/>
    </w:pPr>
    <w:rPr>
      <w:rFonts w:eastAsia="华文仿宋" w:cs="Times New Roman"/>
      <w:color w:val="auto"/>
      <w:spacing w:val="6"/>
      <w:kern w:val="2"/>
    </w:rPr>
  </w:style>
  <w:style w:type="paragraph" w:customStyle="1" w:styleId="2f7">
    <w:name w:val="正文文字缩进 2"/>
    <w:basedOn w:val="a2"/>
    <w:qFormat/>
    <w:rsid w:val="009A7D93"/>
    <w:pPr>
      <w:spacing w:line="351" w:lineRule="atLeast"/>
      <w:ind w:firstLine="481"/>
      <w:jc w:val="both"/>
    </w:pPr>
    <w:rPr>
      <w:rFonts w:ascii="仿宋_GB2312" w:eastAsia="仿宋_GB2312" w:cs="Times New Roman"/>
    </w:rPr>
  </w:style>
  <w:style w:type="paragraph" w:customStyle="1" w:styleId="Char1CharCharCharCharCharCharCharCharCharCharChar1Char">
    <w:name w:val="Char1 Char Char Char Char Char Char Char Char Char Char Char1 Char"/>
    <w:basedOn w:val="a2"/>
    <w:rsid w:val="009A7D93"/>
    <w:pPr>
      <w:widowControl w:val="0"/>
      <w:adjustRightInd w:val="0"/>
      <w:jc w:val="both"/>
      <w:textAlignment w:val="auto"/>
    </w:pPr>
    <w:rPr>
      <w:rFonts w:cs="Times New Roman"/>
      <w:color w:val="auto"/>
    </w:rPr>
  </w:style>
  <w:style w:type="paragraph" w:customStyle="1" w:styleId="xl38">
    <w:name w:val="xl38"/>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auto"/>
      <w:sz w:val="20"/>
    </w:rPr>
  </w:style>
  <w:style w:type="paragraph" w:customStyle="1" w:styleId="Char1CharCharCharCharCharCharCharCharCharCharChar">
    <w:name w:val="Char1 Char Char Char Char Char Char Char Char Char Char Char"/>
    <w:basedOn w:val="a2"/>
    <w:qFormat/>
    <w:rsid w:val="009A7D93"/>
    <w:pPr>
      <w:widowControl w:val="0"/>
      <w:adjustRightInd w:val="0"/>
      <w:jc w:val="both"/>
      <w:textAlignment w:val="auto"/>
    </w:pPr>
    <w:rPr>
      <w:rFonts w:cs="Times New Roman"/>
      <w:color w:val="auto"/>
    </w:rPr>
  </w:style>
  <w:style w:type="paragraph" w:customStyle="1" w:styleId="LTGliederung1">
    <w:name w:val="??~LT~Gliederung 1"/>
    <w:basedOn w:val="a2"/>
    <w:qFormat/>
    <w:rsid w:val="009A7D9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line="235" w:lineRule="auto"/>
      <w:ind w:left="540"/>
      <w:textAlignment w:val="auto"/>
    </w:pPr>
    <w:rPr>
      <w:rFonts w:ascii="黑体" w:eastAsia="黑体" w:hAnsi="黑体" w:cs="Times New Roman"/>
      <w:color w:val="FFFFFF"/>
      <w:kern w:val="1"/>
      <w:sz w:val="56"/>
      <w:szCs w:val="56"/>
    </w:rPr>
  </w:style>
  <w:style w:type="paragraph" w:customStyle="1" w:styleId="RFIHeading2ndLevel">
    <w:name w:val="RFI Heading 2nd Level"/>
    <w:basedOn w:val="a2"/>
    <w:rsid w:val="009A7D93"/>
    <w:pPr>
      <w:numPr>
        <w:ilvl w:val="1"/>
        <w:numId w:val="12"/>
      </w:numPr>
      <w:ind w:firstLine="0"/>
      <w:textAlignment w:val="auto"/>
    </w:pPr>
    <w:rPr>
      <w:rFonts w:ascii="Arial (W1)" w:hAnsi="Arial (W1)" w:cs="Times New Roman"/>
      <w:b/>
      <w:bCs/>
      <w:color w:val="0000FF"/>
      <w:sz w:val="28"/>
      <w:szCs w:val="24"/>
      <w:lang w:val="en-GB" w:eastAsia="en-US"/>
    </w:rPr>
  </w:style>
  <w:style w:type="paragraph" w:customStyle="1" w:styleId="affffffffff7">
    <w:name w:val="目次、标准名称标题"/>
    <w:basedOn w:val="a2"/>
    <w:next w:val="afff0"/>
    <w:qFormat/>
    <w:rsid w:val="009A7D93"/>
    <w:pPr>
      <w:keepNext/>
      <w:pageBreakBefore/>
      <w:shd w:val="clear" w:color="FFFFFF" w:fill="FFFFFF"/>
      <w:spacing w:before="640" w:after="560" w:line="460" w:lineRule="exact"/>
      <w:jc w:val="center"/>
      <w:textAlignment w:val="auto"/>
      <w:outlineLvl w:val="0"/>
    </w:pPr>
    <w:rPr>
      <w:rFonts w:ascii="黑体" w:eastAsia="黑体" w:cs="Times New Roman"/>
      <w:color w:val="auto"/>
      <w:sz w:val="32"/>
    </w:rPr>
  </w:style>
  <w:style w:type="paragraph" w:customStyle="1" w:styleId="CNTitle">
    <w:name w:val="CN Title"/>
    <w:basedOn w:val="a2"/>
    <w:rsid w:val="009A7D93"/>
    <w:pPr>
      <w:tabs>
        <w:tab w:val="left" w:pos="720"/>
      </w:tabs>
      <w:spacing w:before="144" w:after="72"/>
      <w:ind w:left="720" w:hanging="360"/>
      <w:jc w:val="center"/>
      <w:textAlignment w:val="auto"/>
    </w:pPr>
    <w:rPr>
      <w:rFonts w:cs="Times New Roman"/>
      <w:b/>
      <w:bCs/>
      <w:color w:val="auto"/>
      <w:sz w:val="28"/>
      <w:szCs w:val="28"/>
    </w:rPr>
  </w:style>
  <w:style w:type="paragraph" w:customStyle="1" w:styleId="affffffffff8">
    <w:name w:val="附录标题"/>
    <w:basedOn w:val="afff0"/>
    <w:next w:val="afff0"/>
    <w:qFormat/>
    <w:rsid w:val="009A7D93"/>
    <w:pPr>
      <w:tabs>
        <w:tab w:val="center" w:pos="4201"/>
        <w:tab w:val="right" w:leader="dot" w:pos="9298"/>
      </w:tabs>
      <w:adjustRightInd/>
      <w:snapToGrid/>
      <w:spacing w:line="240" w:lineRule="auto"/>
      <w:ind w:firstLineChars="200" w:firstLine="420"/>
    </w:pPr>
    <w:rPr>
      <w:rFonts w:eastAsia="Times New Roman" w:hAnsiTheme="minorHAnsi" w:cstheme="minorBidi"/>
      <w:kern w:val="2"/>
      <w:sz w:val="22"/>
    </w:rPr>
  </w:style>
  <w:style w:type="paragraph" w:customStyle="1" w:styleId="2f8">
    <w:name w:val="封面标准英文名称2"/>
    <w:basedOn w:val="afffffff7"/>
    <w:qFormat/>
    <w:rsid w:val="009A7D93"/>
    <w:pPr>
      <w:spacing w:before="370" w:line="400" w:lineRule="exact"/>
    </w:pPr>
    <w:rPr>
      <w:rFonts w:ascii="Times New Roman"/>
      <w:sz w:val="28"/>
      <w:szCs w:val="28"/>
    </w:rPr>
  </w:style>
  <w:style w:type="paragraph" w:customStyle="1" w:styleId="affffffffff9">
    <w:name w:val="列项●（二级）"/>
    <w:qFormat/>
    <w:rsid w:val="009A7D93"/>
    <w:pPr>
      <w:tabs>
        <w:tab w:val="left" w:pos="760"/>
        <w:tab w:val="left" w:pos="840"/>
      </w:tabs>
      <w:ind w:left="840"/>
      <w:jc w:val="both"/>
    </w:pPr>
    <w:rPr>
      <w:rFonts w:ascii="宋体" w:eastAsia="宋体" w:hAnsi="Times New Roman" w:cs="Times New Roman"/>
      <w:sz w:val="21"/>
    </w:rPr>
  </w:style>
  <w:style w:type="paragraph" w:customStyle="1" w:styleId="affffffffffa">
    <w:name w:val="图表脚注说明"/>
    <w:basedOn w:val="a2"/>
    <w:qFormat/>
    <w:rsid w:val="009A7D93"/>
    <w:pPr>
      <w:widowControl w:val="0"/>
      <w:tabs>
        <w:tab w:val="left" w:pos="839"/>
      </w:tabs>
      <w:ind w:left="839" w:hanging="419"/>
      <w:jc w:val="both"/>
      <w:textAlignment w:val="auto"/>
    </w:pPr>
    <w:rPr>
      <w:rFonts w:ascii="宋体" w:cs="Times New Roman"/>
      <w:color w:val="auto"/>
      <w:kern w:val="2"/>
      <w:sz w:val="18"/>
      <w:szCs w:val="18"/>
    </w:rPr>
  </w:style>
  <w:style w:type="paragraph" w:customStyle="1" w:styleId="affffffffffb">
    <w:name w:val="二级无"/>
    <w:basedOn w:val="afffffc"/>
    <w:rsid w:val="009A7D93"/>
    <w:rPr>
      <w:rFonts w:ascii="宋体" w:eastAsia="宋体"/>
      <w:szCs w:val="21"/>
    </w:rPr>
  </w:style>
  <w:style w:type="paragraph" w:customStyle="1" w:styleId="affffffffffc">
    <w:name w:val="注×："/>
    <w:rsid w:val="009A7D93"/>
    <w:pPr>
      <w:widowControl w:val="0"/>
      <w:autoSpaceDE w:val="0"/>
      <w:autoSpaceDN w:val="0"/>
      <w:jc w:val="both"/>
    </w:pPr>
    <w:rPr>
      <w:rFonts w:ascii="宋体" w:eastAsia="宋体" w:hAnsi="Times New Roman" w:cs="Times New Roman"/>
      <w:sz w:val="18"/>
      <w:szCs w:val="18"/>
    </w:rPr>
  </w:style>
  <w:style w:type="paragraph" w:customStyle="1" w:styleId="affffffffffd">
    <w:name w:val="附录图标题"/>
    <w:basedOn w:val="a2"/>
    <w:next w:val="afff0"/>
    <w:rsid w:val="009A7D93"/>
    <w:pPr>
      <w:widowControl w:val="0"/>
      <w:tabs>
        <w:tab w:val="left" w:pos="180"/>
        <w:tab w:val="left" w:pos="363"/>
      </w:tabs>
      <w:spacing w:beforeLines="50" w:afterLines="50"/>
      <w:jc w:val="center"/>
      <w:textAlignment w:val="auto"/>
    </w:pPr>
    <w:rPr>
      <w:rFonts w:ascii="黑体" w:eastAsia="黑体" w:cs="Times New Roman"/>
      <w:color w:val="auto"/>
      <w:kern w:val="2"/>
      <w:szCs w:val="21"/>
    </w:rPr>
  </w:style>
  <w:style w:type="paragraph" w:customStyle="1" w:styleId="affffffffffe">
    <w:name w:val="封面标准代替信息"/>
    <w:qFormat/>
    <w:rsid w:val="009A7D93"/>
    <w:pPr>
      <w:spacing w:before="57" w:line="280" w:lineRule="exact"/>
      <w:jc w:val="right"/>
    </w:pPr>
    <w:rPr>
      <w:rFonts w:ascii="宋体" w:eastAsia="宋体" w:hAnsi="Times New Roman" w:cs="Times New Roman"/>
      <w:sz w:val="21"/>
      <w:szCs w:val="21"/>
    </w:rPr>
  </w:style>
  <w:style w:type="paragraph" w:customStyle="1" w:styleId="afffffffffff">
    <w:name w:val="示例"/>
    <w:next w:val="afffffffff5"/>
    <w:qFormat/>
    <w:rsid w:val="009A7D93"/>
    <w:pPr>
      <w:widowControl w:val="0"/>
      <w:ind w:left="726" w:hanging="363"/>
      <w:jc w:val="both"/>
    </w:pPr>
    <w:rPr>
      <w:rFonts w:ascii="宋体" w:eastAsia="宋体" w:hAnsi="Times New Roman" w:cs="Times New Roman"/>
      <w:sz w:val="18"/>
      <w:szCs w:val="18"/>
    </w:rPr>
  </w:style>
  <w:style w:type="paragraph" w:customStyle="1" w:styleId="2f9">
    <w:name w:val="封面标准文稿编辑信息2"/>
    <w:basedOn w:val="afffffff4"/>
    <w:qFormat/>
    <w:rsid w:val="009A7D93"/>
  </w:style>
  <w:style w:type="paragraph" w:customStyle="1" w:styleId="afffffffffff0">
    <w:name w:val="附录图标号"/>
    <w:basedOn w:val="a2"/>
    <w:rsid w:val="009A7D93"/>
    <w:pPr>
      <w:keepNext/>
      <w:pageBreakBefore/>
      <w:spacing w:line="14" w:lineRule="exact"/>
      <w:ind w:firstLine="363"/>
      <w:jc w:val="center"/>
      <w:textAlignment w:val="auto"/>
      <w:outlineLvl w:val="0"/>
    </w:pPr>
    <w:rPr>
      <w:rFonts w:cs="Times New Roman"/>
      <w:color w:val="FFFFFF"/>
      <w:kern w:val="2"/>
      <w:szCs w:val="24"/>
    </w:rPr>
  </w:style>
  <w:style w:type="paragraph" w:customStyle="1" w:styleId="afffffffffff1">
    <w:name w:val="附录表标题"/>
    <w:basedOn w:val="a2"/>
    <w:next w:val="afff0"/>
    <w:qFormat/>
    <w:rsid w:val="009A7D93"/>
    <w:pPr>
      <w:widowControl w:val="0"/>
      <w:tabs>
        <w:tab w:val="left" w:pos="180"/>
        <w:tab w:val="left" w:pos="1260"/>
      </w:tabs>
      <w:spacing w:beforeLines="50" w:afterLines="50"/>
      <w:jc w:val="center"/>
      <w:textAlignment w:val="auto"/>
    </w:pPr>
    <w:rPr>
      <w:rFonts w:ascii="黑体" w:eastAsia="黑体" w:cs="Times New Roman"/>
      <w:color w:val="auto"/>
      <w:kern w:val="2"/>
      <w:szCs w:val="21"/>
    </w:rPr>
  </w:style>
  <w:style w:type="paragraph" w:customStyle="1" w:styleId="afffffffffff2">
    <w:name w:val="其他标准称谓"/>
    <w:next w:val="a2"/>
    <w:qFormat/>
    <w:rsid w:val="009A7D93"/>
    <w:pPr>
      <w:spacing w:line="240" w:lineRule="atLeast"/>
      <w:jc w:val="distribute"/>
    </w:pPr>
    <w:rPr>
      <w:rFonts w:ascii="黑体" w:eastAsia="黑体" w:hAnsi="宋体" w:cs="Times New Roman"/>
      <w:spacing w:val="-40"/>
      <w:sz w:val="48"/>
      <w:szCs w:val="52"/>
    </w:rPr>
  </w:style>
  <w:style w:type="paragraph" w:customStyle="1" w:styleId="afffffffffff3">
    <w:name w:val="列项说明"/>
    <w:basedOn w:val="a2"/>
    <w:rsid w:val="009A7D93"/>
    <w:pPr>
      <w:widowControl w:val="0"/>
      <w:adjustRightInd w:val="0"/>
      <w:spacing w:line="320" w:lineRule="exact"/>
      <w:ind w:leftChars="200" w:left="400" w:hangingChars="200" w:hanging="200"/>
    </w:pPr>
    <w:rPr>
      <w:rFonts w:ascii="宋体" w:cs="Times New Roman"/>
      <w:color w:val="auto"/>
    </w:rPr>
  </w:style>
  <w:style w:type="paragraph" w:customStyle="1" w:styleId="afffffffffff4">
    <w:name w:val="注："/>
    <w:next w:val="afff0"/>
    <w:rsid w:val="009A7D93"/>
    <w:pPr>
      <w:widowControl w:val="0"/>
      <w:tabs>
        <w:tab w:val="left" w:pos="0"/>
      </w:tabs>
      <w:autoSpaceDE w:val="0"/>
      <w:autoSpaceDN w:val="0"/>
      <w:ind w:left="720" w:hanging="357"/>
      <w:jc w:val="both"/>
    </w:pPr>
    <w:rPr>
      <w:rFonts w:ascii="宋体" w:eastAsia="宋体" w:hAnsi="Times New Roman" w:cs="Times New Roman"/>
      <w:sz w:val="18"/>
      <w:szCs w:val="18"/>
    </w:rPr>
  </w:style>
  <w:style w:type="paragraph" w:customStyle="1" w:styleId="2fa">
    <w:name w:val="封面标准文稿类别2"/>
    <w:basedOn w:val="afffffff5"/>
    <w:qFormat/>
    <w:rsid w:val="009A7D93"/>
  </w:style>
  <w:style w:type="paragraph" w:customStyle="1" w:styleId="afffffffffff5">
    <w:name w:val="标准书脚_奇数页"/>
    <w:rsid w:val="009A7D93"/>
    <w:pPr>
      <w:spacing w:before="120"/>
      <w:ind w:right="198"/>
      <w:jc w:val="right"/>
    </w:pPr>
    <w:rPr>
      <w:rFonts w:ascii="宋体" w:eastAsia="宋体" w:hAnsi="Times New Roman" w:cs="Times New Roman"/>
      <w:sz w:val="18"/>
      <w:szCs w:val="18"/>
    </w:rPr>
  </w:style>
  <w:style w:type="paragraph" w:customStyle="1" w:styleId="RFItextfrom3rdLevel">
    <w:name w:val="RFI text from 3rd Level"/>
    <w:basedOn w:val="RFItextfrom2ndLevel"/>
    <w:qFormat/>
    <w:rsid w:val="009A7D93"/>
    <w:pPr>
      <w:numPr>
        <w:ilvl w:val="0"/>
        <w:numId w:val="0"/>
      </w:numPr>
      <w:tabs>
        <w:tab w:val="left" w:pos="1080"/>
      </w:tabs>
    </w:pPr>
    <w:rPr>
      <w:b w:val="0"/>
      <w:lang w:eastAsia="zh-CN"/>
    </w:rPr>
  </w:style>
  <w:style w:type="paragraph" w:customStyle="1" w:styleId="RFItextfrom2ndLevel">
    <w:name w:val="RFI text from 2nd Level"/>
    <w:basedOn w:val="RFIHeading3rdLevel"/>
    <w:qFormat/>
    <w:rsid w:val="009A7D93"/>
    <w:pPr>
      <w:numPr>
        <w:ilvl w:val="1"/>
        <w:numId w:val="13"/>
      </w:numPr>
      <w:tabs>
        <w:tab w:val="clear" w:pos="1440"/>
        <w:tab w:val="left" w:pos="360"/>
      </w:tabs>
      <w:ind w:left="720"/>
    </w:pPr>
    <w:rPr>
      <w:b/>
      <w:bCs/>
      <w:color w:val="auto"/>
    </w:rPr>
  </w:style>
  <w:style w:type="paragraph" w:customStyle="1" w:styleId="RFIHeading3rdLevel">
    <w:name w:val="RFI Heading 3rd Level"/>
    <w:basedOn w:val="a2"/>
    <w:rsid w:val="009A7D93"/>
    <w:pPr>
      <w:numPr>
        <w:numId w:val="12"/>
      </w:numPr>
      <w:ind w:firstLine="0"/>
      <w:textAlignment w:val="auto"/>
    </w:pPr>
    <w:rPr>
      <w:rFonts w:ascii="Arial (W1)" w:hAnsi="Arial (W1)" w:cs="Times New Roman"/>
      <w:szCs w:val="24"/>
      <w:lang w:val="en-GB" w:eastAsia="en-US"/>
    </w:rPr>
  </w:style>
  <w:style w:type="paragraph" w:customStyle="1" w:styleId="afffffffffff6">
    <w:name w:val="其他发布日期"/>
    <w:basedOn w:val="affffffffff0"/>
    <w:rsid w:val="009A7D93"/>
  </w:style>
  <w:style w:type="paragraph" w:customStyle="1" w:styleId="afffffffffff7">
    <w:name w:val="附录四级无"/>
    <w:basedOn w:val="afffffffff4"/>
    <w:rsid w:val="009A7D93"/>
    <w:pPr>
      <w:tabs>
        <w:tab w:val="clear" w:pos="360"/>
      </w:tabs>
      <w:spacing w:beforeLines="0" w:afterLines="0"/>
    </w:pPr>
    <w:rPr>
      <w:rFonts w:ascii="宋体" w:eastAsia="宋体"/>
      <w:szCs w:val="21"/>
    </w:rPr>
  </w:style>
  <w:style w:type="paragraph" w:customStyle="1" w:styleId="afffffffffff8">
    <w:name w:val="编号列项（三级）"/>
    <w:rsid w:val="009A7D93"/>
    <w:pPr>
      <w:tabs>
        <w:tab w:val="left" w:pos="0"/>
      </w:tabs>
      <w:ind w:left="1260"/>
    </w:pPr>
    <w:rPr>
      <w:rFonts w:ascii="宋体" w:eastAsia="宋体" w:hAnsi="Times New Roman" w:cs="Times New Roman"/>
      <w:sz w:val="21"/>
    </w:rPr>
  </w:style>
  <w:style w:type="paragraph" w:customStyle="1" w:styleId="afffffffffff9">
    <w:name w:val="图标脚注说明"/>
    <w:basedOn w:val="afff0"/>
    <w:qFormat/>
    <w:rsid w:val="009A7D93"/>
    <w:pPr>
      <w:tabs>
        <w:tab w:val="center" w:pos="4201"/>
        <w:tab w:val="right" w:leader="dot" w:pos="9298"/>
      </w:tabs>
      <w:adjustRightInd/>
      <w:snapToGrid/>
      <w:spacing w:line="240" w:lineRule="auto"/>
      <w:ind w:firstLineChars="200" w:firstLine="420"/>
    </w:pPr>
    <w:rPr>
      <w:rFonts w:eastAsia="Times New Roman" w:hAnsiTheme="minorHAnsi" w:cstheme="minorBidi"/>
      <w:kern w:val="2"/>
      <w:sz w:val="22"/>
    </w:rPr>
  </w:style>
  <w:style w:type="paragraph" w:customStyle="1" w:styleId="afffffffffffa">
    <w:name w:val="正文公式编号制表符"/>
    <w:basedOn w:val="afff0"/>
    <w:next w:val="afff0"/>
    <w:qFormat/>
    <w:rsid w:val="009A7D93"/>
    <w:pPr>
      <w:tabs>
        <w:tab w:val="center" w:pos="4201"/>
        <w:tab w:val="right" w:leader="dot" w:pos="9298"/>
      </w:tabs>
      <w:adjustRightInd/>
      <w:snapToGrid/>
      <w:spacing w:line="240" w:lineRule="auto"/>
      <w:ind w:firstLineChars="200" w:firstLine="420"/>
    </w:pPr>
    <w:rPr>
      <w:rFonts w:eastAsia="Times New Roman" w:hAnsiTheme="minorHAnsi" w:cstheme="minorBidi"/>
      <w:kern w:val="2"/>
      <w:sz w:val="22"/>
    </w:rPr>
  </w:style>
  <w:style w:type="paragraph" w:customStyle="1" w:styleId="afffffffffffb">
    <w:name w:val="示例后文字"/>
    <w:basedOn w:val="afff0"/>
    <w:next w:val="afff0"/>
    <w:qFormat/>
    <w:rsid w:val="009A7D93"/>
    <w:pPr>
      <w:tabs>
        <w:tab w:val="center" w:pos="4201"/>
        <w:tab w:val="right" w:leader="dot" w:pos="9298"/>
      </w:tabs>
      <w:adjustRightInd/>
      <w:snapToGrid/>
      <w:spacing w:line="240" w:lineRule="auto"/>
      <w:ind w:firstLineChars="200" w:firstLine="420"/>
    </w:pPr>
    <w:rPr>
      <w:rFonts w:eastAsia="Times New Roman" w:hAnsiTheme="minorHAnsi" w:cstheme="minorBidi"/>
      <w:kern w:val="2"/>
      <w:sz w:val="22"/>
    </w:rPr>
  </w:style>
  <w:style w:type="paragraph" w:customStyle="1" w:styleId="afffffffffffc">
    <w:name w:val="参考文献"/>
    <w:basedOn w:val="a2"/>
    <w:next w:val="afff0"/>
    <w:qFormat/>
    <w:rsid w:val="009A7D93"/>
    <w:pPr>
      <w:keepNext/>
      <w:pageBreakBefore/>
      <w:shd w:val="clear" w:color="FFFFFF" w:fill="FFFFFF"/>
      <w:spacing w:before="640" w:after="200"/>
      <w:jc w:val="center"/>
      <w:textAlignment w:val="auto"/>
      <w:outlineLvl w:val="0"/>
    </w:pPr>
    <w:rPr>
      <w:rFonts w:ascii="黑体" w:eastAsia="黑体" w:cs="Times New Roman"/>
      <w:color w:val="auto"/>
    </w:rPr>
  </w:style>
  <w:style w:type="paragraph" w:customStyle="1" w:styleId="afffffffffffd">
    <w:name w:val="三级无"/>
    <w:basedOn w:val="affffffffb"/>
    <w:qFormat/>
    <w:rsid w:val="009A7D93"/>
    <w:rPr>
      <w:rFonts w:ascii="宋体" w:eastAsia="宋体"/>
    </w:rPr>
  </w:style>
  <w:style w:type="paragraph" w:customStyle="1" w:styleId="afffffffffffe">
    <w:name w:val="封面正文"/>
    <w:qFormat/>
    <w:rsid w:val="009A7D93"/>
    <w:pPr>
      <w:jc w:val="both"/>
    </w:pPr>
    <w:rPr>
      <w:rFonts w:ascii="Times New Roman" w:eastAsia="宋体" w:hAnsi="Times New Roman" w:cs="Times New Roman"/>
    </w:rPr>
  </w:style>
  <w:style w:type="paragraph" w:customStyle="1" w:styleId="affffffffffff">
    <w:name w:val="数字编号列项（二级）"/>
    <w:rsid w:val="009A7D93"/>
    <w:pPr>
      <w:tabs>
        <w:tab w:val="left" w:pos="1260"/>
      </w:tabs>
      <w:ind w:left="840"/>
      <w:jc w:val="both"/>
    </w:pPr>
    <w:rPr>
      <w:rFonts w:ascii="宋体" w:eastAsia="宋体" w:hAnsi="Times New Roman" w:cs="Times New Roman"/>
      <w:sz w:val="21"/>
    </w:rPr>
  </w:style>
  <w:style w:type="paragraph" w:customStyle="1" w:styleId="2fb">
    <w:name w:val="项目符号2"/>
    <w:basedOn w:val="a2"/>
    <w:qFormat/>
    <w:rsid w:val="009A7D93"/>
    <w:pPr>
      <w:widowControl w:val="0"/>
      <w:tabs>
        <w:tab w:val="left" w:pos="2591"/>
      </w:tabs>
      <w:snapToGrid w:val="0"/>
      <w:spacing w:line="300" w:lineRule="auto"/>
      <w:ind w:left="2155" w:hanging="284"/>
      <w:jc w:val="both"/>
      <w:textAlignment w:val="auto"/>
    </w:pPr>
    <w:rPr>
      <w:rFonts w:ascii="宋体" w:cs="Times New Roman"/>
      <w:color w:val="auto"/>
      <w:kern w:val="2"/>
    </w:rPr>
  </w:style>
  <w:style w:type="paragraph" w:customStyle="1" w:styleId="2fc">
    <w:name w:val="封面标准号2"/>
    <w:rsid w:val="009A7D93"/>
    <w:pPr>
      <w:spacing w:before="357" w:line="280" w:lineRule="exact"/>
      <w:jc w:val="right"/>
    </w:pPr>
    <w:rPr>
      <w:rFonts w:ascii="黑体" w:eastAsia="黑体" w:hAnsi="Times New Roman" w:cs="Times New Roman"/>
      <w:sz w:val="28"/>
      <w:szCs w:val="28"/>
    </w:rPr>
  </w:style>
  <w:style w:type="paragraph" w:customStyle="1" w:styleId="affffffffffff0">
    <w:name w:val="列项——（一级）"/>
    <w:qFormat/>
    <w:rsid w:val="009A7D93"/>
    <w:pPr>
      <w:widowControl w:val="0"/>
      <w:jc w:val="both"/>
    </w:pPr>
    <w:rPr>
      <w:rFonts w:ascii="宋体" w:eastAsia="宋体" w:hAnsi="Times New Roman" w:cs="Times New Roman"/>
      <w:sz w:val="21"/>
    </w:rPr>
  </w:style>
  <w:style w:type="paragraph" w:customStyle="1" w:styleId="IBM">
    <w:name w:val="IBM 正文"/>
    <w:basedOn w:val="a2"/>
    <w:qFormat/>
    <w:rsid w:val="009A7D93"/>
    <w:pPr>
      <w:widowControl w:val="0"/>
      <w:spacing w:line="400" w:lineRule="exact"/>
      <w:jc w:val="both"/>
      <w:textAlignment w:val="auto"/>
    </w:pPr>
    <w:rPr>
      <w:rFonts w:cs="Times New Roman"/>
      <w:color w:val="auto"/>
      <w:spacing w:val="20"/>
      <w:kern w:val="2"/>
      <w:szCs w:val="24"/>
    </w:rPr>
  </w:style>
  <w:style w:type="paragraph" w:customStyle="1" w:styleId="affffffffffff1">
    <w:name w:val="标准称谓"/>
    <w:next w:val="a2"/>
    <w:qFormat/>
    <w:rsid w:val="009A7D93"/>
    <w:pPr>
      <w:widowControl w:val="0"/>
      <w:kinsoku w:val="0"/>
      <w:overflowPunct w:val="0"/>
      <w:autoSpaceDE w:val="0"/>
      <w:autoSpaceDN w:val="0"/>
      <w:spacing w:line="240" w:lineRule="atLeast"/>
      <w:jc w:val="distribute"/>
    </w:pPr>
    <w:rPr>
      <w:rFonts w:ascii="宋体" w:eastAsia="宋体" w:hAnsi="Times New Roman" w:cs="Times New Roman"/>
      <w:b/>
      <w:bCs/>
      <w:spacing w:val="20"/>
      <w:w w:val="148"/>
      <w:sz w:val="48"/>
    </w:rPr>
  </w:style>
  <w:style w:type="paragraph" w:customStyle="1" w:styleId="affffffffffff2">
    <w:name w:val="其他标准标志"/>
    <w:basedOn w:val="affffffffffff3"/>
    <w:qFormat/>
    <w:rsid w:val="009A7D93"/>
    <w:rPr>
      <w:w w:val="130"/>
    </w:rPr>
  </w:style>
  <w:style w:type="paragraph" w:customStyle="1" w:styleId="affffffffffff3">
    <w:name w:val="标准标志"/>
    <w:next w:val="a2"/>
    <w:qFormat/>
    <w:rsid w:val="009A7D93"/>
    <w:pPr>
      <w:shd w:val="solid" w:color="FFFFFF" w:fill="FFFFFF"/>
      <w:spacing w:line="240" w:lineRule="atLeast"/>
      <w:jc w:val="right"/>
    </w:pPr>
    <w:rPr>
      <w:rFonts w:ascii="Times New Roman" w:eastAsia="宋体" w:hAnsi="Times New Roman" w:cs="Times New Roman"/>
      <w:b/>
      <w:w w:val="170"/>
      <w:sz w:val="96"/>
      <w:szCs w:val="96"/>
    </w:rPr>
  </w:style>
  <w:style w:type="paragraph" w:customStyle="1" w:styleId="font7">
    <w:name w:val="font7"/>
    <w:basedOn w:val="a2"/>
    <w:rsid w:val="009A7D93"/>
    <w:pPr>
      <w:spacing w:before="100" w:beforeAutospacing="1" w:after="100" w:afterAutospacing="1"/>
      <w:textAlignment w:val="auto"/>
    </w:pPr>
    <w:rPr>
      <w:rFonts w:ascii="宋体" w:hAnsi="宋体" w:cs="宋体"/>
      <w:szCs w:val="21"/>
    </w:rPr>
  </w:style>
  <w:style w:type="paragraph" w:customStyle="1" w:styleId="affffffffffff4">
    <w:name w:val="目次、索引正文"/>
    <w:rsid w:val="009A7D93"/>
    <w:pPr>
      <w:spacing w:line="320" w:lineRule="exact"/>
      <w:jc w:val="both"/>
    </w:pPr>
    <w:rPr>
      <w:rFonts w:ascii="宋体" w:eastAsia="宋体" w:hAnsi="Times New Roman" w:cs="Times New Roman"/>
      <w:sz w:val="21"/>
    </w:rPr>
  </w:style>
  <w:style w:type="paragraph" w:customStyle="1" w:styleId="affffffffffff5">
    <w:name w:val="附录公式编号制表符"/>
    <w:basedOn w:val="a2"/>
    <w:next w:val="afff0"/>
    <w:qFormat/>
    <w:rsid w:val="009A7D93"/>
    <w:pPr>
      <w:tabs>
        <w:tab w:val="center" w:pos="4201"/>
        <w:tab w:val="right" w:leader="dot" w:pos="9298"/>
      </w:tabs>
      <w:autoSpaceDE w:val="0"/>
      <w:autoSpaceDN w:val="0"/>
      <w:jc w:val="both"/>
      <w:textAlignment w:val="auto"/>
    </w:pPr>
    <w:rPr>
      <w:rFonts w:ascii="宋体" w:cs="Times New Roman"/>
      <w:color w:val="auto"/>
    </w:rPr>
  </w:style>
  <w:style w:type="paragraph" w:customStyle="1" w:styleId="xl51">
    <w:name w:val="xl51"/>
    <w:basedOn w:val="a2"/>
    <w:qFormat/>
    <w:rsid w:val="009A7D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Times New Roman"/>
      <w:color w:val="auto"/>
      <w:sz w:val="20"/>
    </w:rPr>
  </w:style>
  <w:style w:type="paragraph" w:customStyle="1" w:styleId="xl91">
    <w:name w:val="xl91"/>
    <w:basedOn w:val="a2"/>
    <w:qFormat/>
    <w:rsid w:val="009A7D93"/>
    <w:pPr>
      <w:pBdr>
        <w:top w:val="single" w:sz="4" w:space="0" w:color="auto"/>
        <w:left w:val="single" w:sz="4" w:space="0" w:color="auto"/>
        <w:bottom w:val="single" w:sz="4" w:space="0" w:color="auto"/>
      </w:pBdr>
      <w:spacing w:before="100" w:beforeAutospacing="1" w:after="100" w:afterAutospacing="1"/>
      <w:jc w:val="both"/>
      <w:textAlignment w:val="auto"/>
    </w:pPr>
    <w:rPr>
      <w:rFonts w:ascii="宋体" w:hAnsi="宋体" w:cs="宋体"/>
      <w:color w:val="auto"/>
      <w:szCs w:val="24"/>
    </w:rPr>
  </w:style>
  <w:style w:type="paragraph" w:customStyle="1" w:styleId="xl84">
    <w:name w:val="xl84"/>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ascii="Calibri" w:hAnsi="Calibri" w:cs="宋体"/>
      <w:color w:val="auto"/>
      <w:szCs w:val="24"/>
    </w:rPr>
  </w:style>
  <w:style w:type="paragraph" w:customStyle="1" w:styleId="xl77">
    <w:name w:val="xl77"/>
    <w:basedOn w:val="a2"/>
    <w:qFormat/>
    <w:rsid w:val="009A7D93"/>
    <w:pPr>
      <w:pBdr>
        <w:top w:val="single" w:sz="4" w:space="0" w:color="auto"/>
        <w:left w:val="single" w:sz="4" w:space="0" w:color="auto"/>
        <w:bottom w:val="single" w:sz="4" w:space="0" w:color="auto"/>
      </w:pBdr>
      <w:spacing w:before="100" w:beforeAutospacing="1" w:after="100" w:afterAutospacing="1"/>
      <w:jc w:val="center"/>
      <w:textAlignment w:val="auto"/>
    </w:pPr>
    <w:rPr>
      <w:rFonts w:ascii="宋体" w:hAnsi="宋体" w:cs="宋体"/>
      <w:b/>
      <w:bCs/>
      <w:color w:val="auto"/>
      <w:szCs w:val="24"/>
    </w:rPr>
  </w:style>
  <w:style w:type="paragraph" w:customStyle="1" w:styleId="Level6i">
    <w:name w:val="Level 6: (i)"/>
    <w:basedOn w:val="a2"/>
    <w:rsid w:val="009A7D93"/>
    <w:pPr>
      <w:tabs>
        <w:tab w:val="left" w:pos="2160"/>
        <w:tab w:val="left" w:pos="2520"/>
      </w:tabs>
      <w:spacing w:before="72" w:after="72"/>
      <w:ind w:left="2160" w:hanging="360"/>
      <w:jc w:val="both"/>
      <w:textAlignment w:val="auto"/>
      <w:outlineLvl w:val="8"/>
    </w:pPr>
    <w:rPr>
      <w:rFonts w:ascii="Arial" w:hAnsi="Arial" w:cs="Times New Roman"/>
      <w:color w:val="auto"/>
      <w:sz w:val="20"/>
      <w:lang w:eastAsia="en-US"/>
    </w:rPr>
  </w:style>
  <w:style w:type="paragraph" w:customStyle="1" w:styleId="RFIabc1stLevel">
    <w:name w:val="RFI abc 1st Level"/>
    <w:basedOn w:val="a2"/>
    <w:rsid w:val="009A7D93"/>
    <w:pPr>
      <w:numPr>
        <w:numId w:val="14"/>
      </w:numPr>
      <w:tabs>
        <w:tab w:val="clear" w:pos="720"/>
        <w:tab w:val="left" w:pos="1440"/>
      </w:tabs>
      <w:ind w:left="1440" w:firstLine="0"/>
      <w:jc w:val="both"/>
      <w:textAlignment w:val="auto"/>
    </w:pPr>
    <w:rPr>
      <w:rFonts w:ascii="Arial (W1)" w:hAnsi="Arial (W1)" w:cs="Times New Roman"/>
      <w:color w:val="auto"/>
      <w:szCs w:val="24"/>
      <w:lang w:val="en-GB" w:eastAsia="en-US"/>
    </w:rPr>
  </w:style>
  <w:style w:type="paragraph" w:customStyle="1" w:styleId="2fd">
    <w:name w:val="封面一致性程度标识2"/>
    <w:basedOn w:val="afffffff6"/>
    <w:rsid w:val="009A7D93"/>
  </w:style>
  <w:style w:type="paragraph" w:customStyle="1" w:styleId="xl92">
    <w:name w:val="xl92"/>
    <w:basedOn w:val="a2"/>
    <w:qFormat/>
    <w:rsid w:val="009A7D93"/>
    <w:pPr>
      <w:pBdr>
        <w:top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宋体"/>
      <w:color w:val="auto"/>
      <w:szCs w:val="24"/>
    </w:rPr>
  </w:style>
  <w:style w:type="paragraph" w:customStyle="1" w:styleId="xl61">
    <w:name w:val="xl61"/>
    <w:basedOn w:val="a2"/>
    <w:qFormat/>
    <w:rsid w:val="009A7D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Times New Roman"/>
      <w:color w:val="auto"/>
      <w:sz w:val="20"/>
    </w:rPr>
  </w:style>
  <w:style w:type="paragraph" w:customStyle="1" w:styleId="xl85">
    <w:name w:val="xl85"/>
    <w:basedOn w:val="a2"/>
    <w:qFormat/>
    <w:rsid w:val="009A7D93"/>
    <w:pPr>
      <w:pBdr>
        <w:top w:val="single" w:sz="4" w:space="0" w:color="auto"/>
        <w:bottom w:val="single" w:sz="4" w:space="0" w:color="auto"/>
      </w:pBdr>
      <w:spacing w:before="100" w:beforeAutospacing="1" w:after="100" w:afterAutospacing="1"/>
      <w:jc w:val="center"/>
      <w:textAlignment w:val="auto"/>
    </w:pPr>
    <w:rPr>
      <w:rFonts w:ascii="宋体" w:hAnsi="宋体" w:cs="宋体"/>
      <w:color w:val="auto"/>
      <w:szCs w:val="24"/>
    </w:rPr>
  </w:style>
  <w:style w:type="paragraph" w:customStyle="1" w:styleId="xl78">
    <w:name w:val="xl78"/>
    <w:basedOn w:val="a2"/>
    <w:rsid w:val="009A7D93"/>
    <w:pPr>
      <w:pBdr>
        <w:top w:val="single" w:sz="4" w:space="0" w:color="auto"/>
        <w:bottom w:val="single" w:sz="4" w:space="0" w:color="auto"/>
      </w:pBdr>
      <w:spacing w:before="100" w:beforeAutospacing="1" w:after="100" w:afterAutospacing="1"/>
      <w:jc w:val="center"/>
      <w:textAlignment w:val="auto"/>
    </w:pPr>
    <w:rPr>
      <w:rFonts w:ascii="宋体" w:hAnsi="宋体" w:cs="宋体"/>
      <w:b/>
      <w:bCs/>
      <w:color w:val="auto"/>
      <w:szCs w:val="24"/>
    </w:rPr>
  </w:style>
  <w:style w:type="paragraph" w:customStyle="1" w:styleId="affffffffffff6">
    <w:name w:val="列项◆（三级）"/>
    <w:basedOn w:val="a2"/>
    <w:qFormat/>
    <w:rsid w:val="009A7D93"/>
    <w:pPr>
      <w:widowControl w:val="0"/>
      <w:tabs>
        <w:tab w:val="left" w:pos="1678"/>
      </w:tabs>
      <w:ind w:left="1260"/>
      <w:jc w:val="both"/>
      <w:textAlignment w:val="auto"/>
    </w:pPr>
    <w:rPr>
      <w:rFonts w:ascii="宋体" w:cs="Times New Roman"/>
      <w:color w:val="auto"/>
      <w:kern w:val="2"/>
      <w:szCs w:val="21"/>
    </w:rPr>
  </w:style>
  <w:style w:type="paragraph" w:customStyle="1" w:styleId="xl37">
    <w:name w:val="xl37"/>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affffffffffff7">
    <w:name w:val="注：（正文）"/>
    <w:basedOn w:val="afffffffffff4"/>
    <w:next w:val="afff0"/>
    <w:qFormat/>
    <w:rsid w:val="009A7D93"/>
  </w:style>
  <w:style w:type="paragraph" w:customStyle="1" w:styleId="111Head2">
    <w:name w:val="1.1.1Head2"/>
    <w:qFormat/>
    <w:rsid w:val="009A7D93"/>
    <w:pPr>
      <w:numPr>
        <w:ilvl w:val="2"/>
        <w:numId w:val="15"/>
      </w:numPr>
      <w:spacing w:before="28" w:after="28"/>
      <w:outlineLvl w:val="2"/>
    </w:pPr>
    <w:rPr>
      <w:rFonts w:ascii="Arial" w:eastAsia="宋体" w:hAnsi="Arial" w:cs="Times New Roman"/>
      <w:b/>
      <w:lang w:eastAsia="en-US"/>
    </w:rPr>
  </w:style>
  <w:style w:type="paragraph" w:customStyle="1" w:styleId="affffffffffff8">
    <w:name w:val="字母编号列项（一级）"/>
    <w:qFormat/>
    <w:rsid w:val="009A7D93"/>
    <w:pPr>
      <w:tabs>
        <w:tab w:val="left" w:pos="840"/>
      </w:tabs>
      <w:ind w:firstLine="397"/>
      <w:jc w:val="both"/>
    </w:pPr>
    <w:rPr>
      <w:rFonts w:ascii="宋体" w:eastAsia="宋体" w:hAnsi="Times New Roman" w:cs="Times New Roman"/>
      <w:sz w:val="21"/>
    </w:rPr>
  </w:style>
  <w:style w:type="paragraph" w:customStyle="1" w:styleId="2TimesNewRoman5020">
    <w:name w:val="样式 标题 2 + Times New Roman 四号 非加粗 段前: 5 磅 段后: 0 磅 行距: 固定值 20..."/>
    <w:basedOn w:val="20"/>
    <w:qFormat/>
    <w:rsid w:val="009A7D93"/>
    <w:pPr>
      <w:widowControl w:val="0"/>
      <w:spacing w:before="100" w:line="400" w:lineRule="exact"/>
      <w:ind w:left="0" w:firstLine="0"/>
      <w:jc w:val="both"/>
      <w:textAlignment w:val="auto"/>
    </w:pPr>
    <w:rPr>
      <w:rFonts w:ascii="Times New Roman" w:eastAsia="黑体" w:hAnsi="Times New Roman" w:cs="宋体"/>
      <w:b w:val="0"/>
      <w:color w:val="auto"/>
      <w:kern w:val="2"/>
      <w:sz w:val="28"/>
    </w:rPr>
  </w:style>
  <w:style w:type="paragraph" w:customStyle="1" w:styleId="CharCharChar">
    <w:name w:val="Char Char Char"/>
    <w:basedOn w:val="a2"/>
    <w:qFormat/>
    <w:rsid w:val="009A7D93"/>
    <w:pPr>
      <w:spacing w:after="160" w:line="240" w:lineRule="exact"/>
      <w:textAlignment w:val="auto"/>
    </w:pPr>
    <w:rPr>
      <w:rFonts w:ascii="Tahoma" w:eastAsia="仿宋_GB2321" w:hAnsi="Tahoma" w:cs="Times New Roman"/>
      <w:color w:val="auto"/>
      <w:kern w:val="2"/>
      <w:sz w:val="28"/>
      <w:szCs w:val="28"/>
    </w:rPr>
  </w:style>
  <w:style w:type="paragraph" w:customStyle="1" w:styleId="xl65">
    <w:name w:val="xl65"/>
    <w:basedOn w:val="a2"/>
    <w:rsid w:val="009A7D93"/>
    <w:pPr>
      <w:spacing w:before="100" w:beforeAutospacing="1" w:after="100" w:afterAutospacing="1"/>
      <w:textAlignment w:val="auto"/>
    </w:pPr>
    <w:rPr>
      <w:rFonts w:ascii="宋体" w:hAnsi="宋体" w:cs="宋体"/>
      <w:color w:val="auto"/>
      <w:szCs w:val="24"/>
    </w:rPr>
  </w:style>
  <w:style w:type="paragraph" w:customStyle="1" w:styleId="Level21">
    <w:name w:val="Level 2: 1."/>
    <w:qFormat/>
    <w:rsid w:val="009A7D93"/>
    <w:pPr>
      <w:tabs>
        <w:tab w:val="left" w:pos="720"/>
      </w:tabs>
      <w:spacing w:before="72" w:after="72"/>
      <w:ind w:left="720" w:hanging="360"/>
      <w:jc w:val="both"/>
      <w:outlineLvl w:val="4"/>
    </w:pPr>
    <w:rPr>
      <w:rFonts w:ascii="Arial" w:eastAsia="宋体" w:hAnsi="Arial" w:cs="Times New Roman"/>
      <w:lang w:eastAsia="en-US"/>
    </w:rPr>
  </w:style>
  <w:style w:type="paragraph" w:customStyle="1" w:styleId="affffffffffff9">
    <w:name w:val="样式"/>
    <w:rsid w:val="009A7D93"/>
    <w:pPr>
      <w:widowControl w:val="0"/>
      <w:jc w:val="both"/>
    </w:pPr>
    <w:rPr>
      <w:rFonts w:ascii="Calibri" w:eastAsia="宋体" w:hAnsi="Calibri" w:cs="Times New Roman"/>
      <w:kern w:val="2"/>
      <w:sz w:val="21"/>
      <w:szCs w:val="22"/>
    </w:rPr>
  </w:style>
  <w:style w:type="paragraph" w:customStyle="1" w:styleId="120">
    <w:name w:val="列出段落12"/>
    <w:basedOn w:val="a2"/>
    <w:rsid w:val="009A7D93"/>
    <w:pPr>
      <w:widowControl w:val="0"/>
      <w:ind w:firstLineChars="200" w:firstLine="420"/>
      <w:jc w:val="both"/>
      <w:textAlignment w:val="auto"/>
    </w:pPr>
    <w:rPr>
      <w:rFonts w:ascii="Calibri" w:hAnsi="Calibri" w:cs="Calibri"/>
      <w:color w:val="auto"/>
      <w:kern w:val="2"/>
      <w:szCs w:val="21"/>
    </w:rPr>
  </w:style>
  <w:style w:type="paragraph" w:customStyle="1" w:styleId="font10">
    <w:name w:val="font10"/>
    <w:basedOn w:val="a2"/>
    <w:rsid w:val="009A7D93"/>
    <w:pPr>
      <w:spacing w:before="100" w:beforeAutospacing="1" w:after="100" w:afterAutospacing="1"/>
      <w:textAlignment w:val="auto"/>
    </w:pPr>
    <w:rPr>
      <w:rFonts w:ascii="宋体" w:hAnsi="宋体" w:cs="宋体"/>
      <w:b/>
      <w:bCs/>
      <w:szCs w:val="24"/>
    </w:rPr>
  </w:style>
  <w:style w:type="paragraph" w:customStyle="1" w:styleId="Level3a">
    <w:name w:val="Level 3: (a)"/>
    <w:basedOn w:val="a2"/>
    <w:rsid w:val="009A7D93"/>
    <w:pPr>
      <w:tabs>
        <w:tab w:val="left" w:pos="1080"/>
        <w:tab w:val="left" w:pos="1440"/>
      </w:tabs>
      <w:spacing w:before="72" w:after="72"/>
      <w:ind w:left="720"/>
      <w:jc w:val="both"/>
      <w:textAlignment w:val="auto"/>
      <w:outlineLvl w:val="5"/>
    </w:pPr>
    <w:rPr>
      <w:rFonts w:ascii="Arial" w:hAnsi="Arial" w:cs="Times New Roman"/>
      <w:color w:val="auto"/>
      <w:sz w:val="20"/>
      <w:lang w:eastAsia="en-US"/>
    </w:rPr>
  </w:style>
  <w:style w:type="paragraph" w:customStyle="1" w:styleId="CharCharChar0">
    <w:name w:val="规范正文 Char Char Char"/>
    <w:basedOn w:val="a2"/>
    <w:qFormat/>
    <w:rsid w:val="009A7D93"/>
    <w:pPr>
      <w:widowControl w:val="0"/>
      <w:adjustRightInd w:val="0"/>
      <w:ind w:left="227" w:firstLine="454"/>
      <w:jc w:val="both"/>
    </w:pPr>
    <w:rPr>
      <w:rFonts w:cs="Times New Roman"/>
      <w:color w:val="auto"/>
      <w:kern w:val="2"/>
      <w:szCs w:val="24"/>
    </w:rPr>
  </w:style>
  <w:style w:type="paragraph" w:customStyle="1" w:styleId="ugc">
    <w:name w:val="ugc"/>
    <w:basedOn w:val="a2"/>
    <w:rsid w:val="009A7D93"/>
    <w:pPr>
      <w:spacing w:before="100" w:beforeAutospacing="1" w:after="100" w:afterAutospacing="1"/>
      <w:textAlignment w:val="auto"/>
    </w:pPr>
    <w:rPr>
      <w:rFonts w:ascii="宋体" w:hAnsi="宋体" w:cs="宋体"/>
      <w:color w:val="auto"/>
      <w:szCs w:val="21"/>
    </w:rPr>
  </w:style>
  <w:style w:type="paragraph" w:customStyle="1" w:styleId="Pa3">
    <w:name w:val="Pa3"/>
    <w:basedOn w:val="a2"/>
    <w:next w:val="a2"/>
    <w:uiPriority w:val="99"/>
    <w:rsid w:val="009A7D93"/>
    <w:pPr>
      <w:autoSpaceDE w:val="0"/>
      <w:autoSpaceDN w:val="0"/>
      <w:adjustRightInd w:val="0"/>
      <w:spacing w:line="141" w:lineRule="atLeast"/>
      <w:textAlignment w:val="auto"/>
    </w:pPr>
    <w:rPr>
      <w:rFonts w:ascii="Univers 57 Condensed" w:eastAsia="Univers 57 Condensed" w:cs="Times New Roman"/>
      <w:color w:val="auto"/>
      <w:szCs w:val="24"/>
    </w:rPr>
  </w:style>
  <w:style w:type="paragraph" w:customStyle="1" w:styleId="DefaultText1">
    <w:name w:val="Default Text:1"/>
    <w:basedOn w:val="a2"/>
    <w:qFormat/>
    <w:rsid w:val="009A7D93"/>
    <w:pPr>
      <w:textAlignment w:val="auto"/>
    </w:pPr>
    <w:rPr>
      <w:rFonts w:ascii="Tahoma" w:hAnsi="Tahoma" w:cs="Tahoma"/>
      <w:color w:val="auto"/>
      <w:szCs w:val="24"/>
      <w:lang w:eastAsia="en-US"/>
    </w:rPr>
  </w:style>
  <w:style w:type="paragraph" w:customStyle="1" w:styleId="font14">
    <w:name w:val="font14"/>
    <w:basedOn w:val="a2"/>
    <w:rsid w:val="009A7D93"/>
    <w:pPr>
      <w:spacing w:before="100" w:beforeAutospacing="1" w:after="100" w:afterAutospacing="1"/>
      <w:textAlignment w:val="auto"/>
    </w:pPr>
    <w:rPr>
      <w:rFonts w:ascii="宋体" w:hAnsi="宋体" w:cs="宋体"/>
      <w:szCs w:val="24"/>
    </w:rPr>
  </w:style>
  <w:style w:type="paragraph" w:customStyle="1" w:styleId="Head2">
    <w:name w:val="Head2"/>
    <w:qFormat/>
    <w:rsid w:val="009A7D93"/>
    <w:pPr>
      <w:tabs>
        <w:tab w:val="left" w:pos="576"/>
      </w:tabs>
      <w:spacing w:before="28" w:after="28"/>
      <w:ind w:left="576" w:hanging="576"/>
      <w:outlineLvl w:val="2"/>
    </w:pPr>
    <w:rPr>
      <w:rFonts w:ascii="Arial" w:eastAsia="宋体" w:hAnsi="Arial" w:cs="Times New Roman"/>
      <w:b/>
      <w:lang w:eastAsia="en-US"/>
    </w:rPr>
  </w:style>
  <w:style w:type="paragraph" w:customStyle="1" w:styleId="xl33">
    <w:name w:val="xl33"/>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cs="Times New Roman"/>
      <w:color w:val="auto"/>
      <w:sz w:val="20"/>
    </w:rPr>
  </w:style>
  <w:style w:type="paragraph" w:customStyle="1" w:styleId="scc-1451">
    <w:name w:val="scc-14.5.1"/>
    <w:basedOn w:val="a2"/>
    <w:qFormat/>
    <w:rsid w:val="009A7D93"/>
    <w:pPr>
      <w:widowControl w:val="0"/>
      <w:spacing w:line="360" w:lineRule="exact"/>
      <w:ind w:left="1467" w:hanging="840"/>
      <w:jc w:val="both"/>
      <w:textAlignment w:val="auto"/>
    </w:pPr>
    <w:rPr>
      <w:rFonts w:eastAsia="楷体_GB2312" w:cs="Times New Roman"/>
      <w:color w:val="auto"/>
      <w:kern w:val="2"/>
    </w:rPr>
  </w:style>
  <w:style w:type="paragraph" w:customStyle="1" w:styleId="xl67">
    <w:name w:val="xl67"/>
    <w:basedOn w:val="a2"/>
    <w:rsid w:val="009A7D93"/>
    <w:pPr>
      <w:spacing w:before="100" w:beforeAutospacing="1" w:after="100" w:afterAutospacing="1"/>
      <w:textAlignment w:val="auto"/>
    </w:pPr>
    <w:rPr>
      <w:rFonts w:ascii="宋体" w:hAnsi="宋体" w:cs="宋体"/>
      <w:b/>
      <w:bCs/>
      <w:color w:val="auto"/>
      <w:szCs w:val="24"/>
    </w:rPr>
  </w:style>
  <w:style w:type="paragraph" w:customStyle="1" w:styleId="Bullet1">
    <w:name w:val="Bullet 1"/>
    <w:basedOn w:val="a2"/>
    <w:rsid w:val="009A7D93"/>
    <w:pPr>
      <w:textAlignment w:val="auto"/>
    </w:pPr>
    <w:rPr>
      <w:rFonts w:ascii="Tahoma" w:hAnsi="Tahoma" w:cs="Tahoma"/>
      <w:color w:val="auto"/>
      <w:szCs w:val="24"/>
      <w:lang w:eastAsia="en-US"/>
    </w:rPr>
  </w:style>
  <w:style w:type="paragraph" w:customStyle="1" w:styleId="11Header2">
    <w:name w:val="1.1 Header2"/>
    <w:basedOn w:val="a2"/>
    <w:qFormat/>
    <w:rsid w:val="009A7D93"/>
    <w:pPr>
      <w:textAlignment w:val="auto"/>
    </w:pPr>
    <w:rPr>
      <w:rFonts w:ascii="宋体" w:hAnsi="宋体" w:cs="Times New Roman"/>
      <w:szCs w:val="21"/>
    </w:rPr>
  </w:style>
  <w:style w:type="paragraph" w:customStyle="1" w:styleId="RFIHeading1stLevel">
    <w:name w:val="RFI Heading 1st Level"/>
    <w:basedOn w:val="a2"/>
    <w:qFormat/>
    <w:rsid w:val="009A7D93"/>
    <w:pPr>
      <w:spacing w:before="120" w:after="240"/>
      <w:textAlignment w:val="auto"/>
    </w:pPr>
    <w:rPr>
      <w:rFonts w:ascii="Arial (W1)" w:hAnsi="Arial (W1)" w:cs="Times New Roman"/>
      <w:b/>
      <w:bCs/>
      <w:color w:val="0000FF"/>
      <w:sz w:val="32"/>
      <w:szCs w:val="24"/>
      <w:lang w:val="en-GB"/>
    </w:rPr>
  </w:style>
  <w:style w:type="paragraph" w:customStyle="1" w:styleId="xl60">
    <w:name w:val="xl60"/>
    <w:basedOn w:val="a2"/>
    <w:qFormat/>
    <w:rsid w:val="009A7D9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ContentBullet">
    <w:name w:val="Content Bullet"/>
    <w:basedOn w:val="a2"/>
    <w:rsid w:val="009A7D93"/>
    <w:pPr>
      <w:tabs>
        <w:tab w:val="left" w:pos="420"/>
        <w:tab w:val="left" w:pos="696"/>
        <w:tab w:val="left" w:pos="3060"/>
        <w:tab w:val="left" w:pos="3600"/>
      </w:tabs>
      <w:spacing w:after="120"/>
      <w:ind w:left="720" w:hanging="720"/>
      <w:textAlignment w:val="auto"/>
    </w:pPr>
    <w:rPr>
      <w:rFonts w:ascii="Book Antiqua" w:hAnsi="Book Antiqua" w:cs="Times New Roman"/>
      <w:color w:val="auto"/>
      <w:sz w:val="22"/>
      <w:lang w:val="en-GB" w:eastAsia="en-US"/>
    </w:rPr>
  </w:style>
  <w:style w:type="paragraph" w:customStyle="1" w:styleId="StyleBodyTextIndent211ptLinespacing15lines">
    <w:name w:val="Style Body Text Indent 2 + 11 pt Line spacing:  1.5 lines"/>
    <w:basedOn w:val="24"/>
    <w:rsid w:val="009A7D93"/>
  </w:style>
  <w:style w:type="paragraph" w:customStyle="1" w:styleId="RFIHeading4thLevel">
    <w:name w:val="RFI Heading 4th Level"/>
    <w:basedOn w:val="RFIHeading3rdLevel"/>
    <w:qFormat/>
    <w:rsid w:val="009A7D93"/>
    <w:pPr>
      <w:numPr>
        <w:ilvl w:val="3"/>
        <w:numId w:val="13"/>
      </w:numPr>
      <w:tabs>
        <w:tab w:val="clear" w:pos="1440"/>
        <w:tab w:val="left" w:pos="1152"/>
      </w:tabs>
      <w:spacing w:before="240" w:after="160"/>
      <w:ind w:left="1152" w:hanging="1152"/>
      <w:jc w:val="both"/>
      <w:outlineLvl w:val="2"/>
    </w:pPr>
    <w:rPr>
      <w:rFonts w:eastAsia="Times New Roman"/>
      <w:bCs/>
      <w:color w:val="auto"/>
    </w:rPr>
  </w:style>
  <w:style w:type="paragraph" w:customStyle="1" w:styleId="font8">
    <w:name w:val="font8"/>
    <w:basedOn w:val="a2"/>
    <w:rsid w:val="009A7D93"/>
    <w:pPr>
      <w:spacing w:before="100" w:beforeAutospacing="1" w:after="100" w:afterAutospacing="1"/>
      <w:textAlignment w:val="auto"/>
    </w:pPr>
    <w:rPr>
      <w:rFonts w:ascii="Calibri" w:hAnsi="Calibri" w:cs="宋体"/>
      <w:szCs w:val="24"/>
    </w:rPr>
  </w:style>
  <w:style w:type="paragraph" w:customStyle="1" w:styleId="www">
    <w:name w:val="www正文"/>
    <w:basedOn w:val="a2"/>
    <w:qFormat/>
    <w:rsid w:val="009A7D93"/>
    <w:pPr>
      <w:widowControl w:val="0"/>
      <w:ind w:firstLineChars="200" w:firstLine="480"/>
      <w:jc w:val="both"/>
      <w:textAlignment w:val="auto"/>
    </w:pPr>
    <w:rPr>
      <w:rFonts w:cs="Times New Roman"/>
      <w:color w:val="auto"/>
      <w:kern w:val="2"/>
      <w:szCs w:val="24"/>
    </w:rPr>
  </w:style>
  <w:style w:type="paragraph" w:customStyle="1" w:styleId="Level1a">
    <w:name w:val="Level 1: a."/>
    <w:rsid w:val="009A7D93"/>
    <w:pPr>
      <w:tabs>
        <w:tab w:val="left" w:pos="360"/>
        <w:tab w:val="left" w:pos="720"/>
      </w:tabs>
      <w:spacing w:before="72" w:after="72"/>
      <w:ind w:left="360" w:hanging="360"/>
      <w:jc w:val="both"/>
      <w:outlineLvl w:val="3"/>
    </w:pPr>
    <w:rPr>
      <w:rFonts w:ascii="Arial" w:eastAsia="宋体" w:hAnsi="Arial" w:cs="Times New Roman"/>
      <w:lang w:eastAsia="en-US"/>
    </w:rPr>
  </w:style>
  <w:style w:type="paragraph" w:customStyle="1" w:styleId="CharChar4">
    <w:name w:val="小条目 Char Char"/>
    <w:basedOn w:val="a2"/>
    <w:rsid w:val="009A7D93"/>
    <w:pPr>
      <w:widowControl w:val="0"/>
      <w:tabs>
        <w:tab w:val="left" w:pos="360"/>
        <w:tab w:val="left" w:pos="2160"/>
      </w:tabs>
      <w:ind w:left="6" w:firstLine="420"/>
      <w:jc w:val="both"/>
      <w:textAlignment w:val="auto"/>
    </w:pPr>
    <w:rPr>
      <w:rFonts w:ascii="宋体" w:hAnsi="Arial" w:cs="Arial"/>
      <w:b/>
      <w:bCs/>
      <w:caps/>
      <w:color w:val="auto"/>
      <w:kern w:val="44"/>
      <w:szCs w:val="44"/>
    </w:rPr>
  </w:style>
  <w:style w:type="paragraph" w:customStyle="1" w:styleId="205050">
    <w:name w:val="样式 标题 2 + 小二 段前: 0.5 行 段后: 0.5 行"/>
    <w:basedOn w:val="20"/>
    <w:qFormat/>
    <w:rsid w:val="009A7D93"/>
    <w:pPr>
      <w:keepLines w:val="0"/>
      <w:widowControl w:val="0"/>
      <w:spacing w:beforeLines="50" w:afterLines="50" w:line="360" w:lineRule="auto"/>
      <w:ind w:left="0" w:firstLine="0"/>
      <w:jc w:val="both"/>
      <w:textAlignment w:val="auto"/>
    </w:pPr>
    <w:rPr>
      <w:rFonts w:ascii="宋体" w:hAnsi="Times New Roman" w:cs="Times New Roman"/>
      <w:bCs/>
      <w:color w:val="auto"/>
      <w:kern w:val="2"/>
      <w:sz w:val="30"/>
      <w:szCs w:val="30"/>
    </w:rPr>
  </w:style>
  <w:style w:type="paragraph" w:customStyle="1" w:styleId="StyleLeft081Firstline0Linespacing15linesChar">
    <w:name w:val="Style Left:  0.81&quot; First line:  0&quot; Line spacing:  1.5 lines Char"/>
    <w:basedOn w:val="a2"/>
    <w:qFormat/>
    <w:rsid w:val="009A7D93"/>
    <w:pPr>
      <w:ind w:left="1152"/>
      <w:jc w:val="both"/>
      <w:textAlignment w:val="auto"/>
    </w:pPr>
    <w:rPr>
      <w:rFonts w:cs="Times New Roman"/>
      <w:color w:val="auto"/>
      <w:lang w:eastAsia="en-US"/>
    </w:rPr>
  </w:style>
  <w:style w:type="paragraph" w:customStyle="1" w:styleId="Level4i">
    <w:name w:val="Level 4: (i)"/>
    <w:basedOn w:val="a2"/>
    <w:qFormat/>
    <w:rsid w:val="009A7D93"/>
    <w:pPr>
      <w:tabs>
        <w:tab w:val="left" w:pos="1440"/>
        <w:tab w:val="left" w:pos="1800"/>
      </w:tabs>
      <w:spacing w:before="72" w:after="72"/>
      <w:ind w:left="1440" w:hanging="360"/>
      <w:jc w:val="both"/>
      <w:textAlignment w:val="auto"/>
      <w:outlineLvl w:val="6"/>
    </w:pPr>
    <w:rPr>
      <w:rFonts w:ascii="Arial" w:hAnsi="Arial" w:cs="Times New Roman"/>
      <w:color w:val="auto"/>
      <w:sz w:val="20"/>
      <w:lang w:eastAsia="en-US"/>
    </w:rPr>
  </w:style>
  <w:style w:type="paragraph" w:customStyle="1" w:styleId="Level51">
    <w:name w:val="Level 5: (1)"/>
    <w:basedOn w:val="a2"/>
    <w:qFormat/>
    <w:rsid w:val="009A7D93"/>
    <w:pPr>
      <w:tabs>
        <w:tab w:val="left" w:pos="1800"/>
      </w:tabs>
      <w:spacing w:before="72" w:after="72"/>
      <w:ind w:left="1800" w:hanging="360"/>
      <w:jc w:val="both"/>
      <w:textAlignment w:val="auto"/>
      <w:outlineLvl w:val="7"/>
    </w:pPr>
    <w:rPr>
      <w:rFonts w:ascii="Arial" w:hAnsi="Arial" w:cs="Times New Roman"/>
      <w:color w:val="auto"/>
      <w:sz w:val="20"/>
      <w:lang w:eastAsia="en-US"/>
    </w:rPr>
  </w:style>
  <w:style w:type="paragraph" w:customStyle="1" w:styleId="xl52">
    <w:name w:val="xl52"/>
    <w:basedOn w:val="a2"/>
    <w:qFormat/>
    <w:rsid w:val="009A7D93"/>
    <w:pPr>
      <w:pBdr>
        <w:top w:val="single" w:sz="4" w:space="0" w:color="auto"/>
        <w:left w:val="single" w:sz="4" w:space="0" w:color="auto"/>
        <w:bottom w:val="single" w:sz="8" w:space="0" w:color="auto"/>
        <w:right w:val="single" w:sz="8" w:space="0" w:color="auto"/>
      </w:pBdr>
      <w:spacing w:before="100" w:beforeAutospacing="1" w:after="100" w:afterAutospacing="1"/>
      <w:textAlignment w:val="auto"/>
    </w:pPr>
    <w:rPr>
      <w:rFonts w:ascii="宋体" w:hAnsi="宋体" w:cs="Times New Roman"/>
      <w:color w:val="auto"/>
      <w:sz w:val="20"/>
    </w:rPr>
  </w:style>
  <w:style w:type="paragraph" w:customStyle="1" w:styleId="RFIList1">
    <w:name w:val="RFI List 1"/>
    <w:basedOn w:val="RFIHeading3rdLevel"/>
    <w:qFormat/>
    <w:rsid w:val="009A7D93"/>
    <w:pPr>
      <w:numPr>
        <w:numId w:val="0"/>
      </w:numPr>
      <w:tabs>
        <w:tab w:val="left" w:pos="360"/>
        <w:tab w:val="left" w:pos="1800"/>
      </w:tabs>
      <w:spacing w:before="240" w:after="160"/>
      <w:ind w:left="720" w:hanging="720"/>
      <w:outlineLvl w:val="0"/>
    </w:pPr>
    <w:rPr>
      <w:b/>
      <w:color w:val="auto"/>
    </w:rPr>
  </w:style>
  <w:style w:type="paragraph" w:customStyle="1" w:styleId="Resetlevels">
    <w:name w:val="Reset levels"/>
    <w:basedOn w:val="a2"/>
    <w:qFormat/>
    <w:rsid w:val="009A7D93"/>
    <w:pPr>
      <w:textAlignment w:val="auto"/>
    </w:pPr>
    <w:rPr>
      <w:rFonts w:ascii="Arial" w:hAnsi="Arial" w:cs="Times New Roman"/>
      <w:b/>
      <w:color w:val="auto"/>
      <w:lang w:eastAsia="en-US"/>
    </w:rPr>
  </w:style>
  <w:style w:type="paragraph" w:customStyle="1" w:styleId="xl93">
    <w:name w:val="xl93"/>
    <w:basedOn w:val="a2"/>
    <w:rsid w:val="009A7D93"/>
    <w:pPr>
      <w:pBdr>
        <w:top w:val="single" w:sz="4" w:space="0" w:color="auto"/>
        <w:left w:val="single" w:sz="4" w:space="0" w:color="auto"/>
        <w:bottom w:val="single" w:sz="4" w:space="0" w:color="auto"/>
      </w:pBdr>
      <w:spacing w:before="100" w:beforeAutospacing="1" w:after="100" w:afterAutospacing="1"/>
      <w:textAlignment w:val="auto"/>
    </w:pPr>
    <w:rPr>
      <w:rFonts w:ascii="Calibri" w:hAnsi="Calibri" w:cs="宋体"/>
      <w:b/>
      <w:bCs/>
      <w:color w:val="auto"/>
      <w:szCs w:val="24"/>
    </w:rPr>
  </w:style>
  <w:style w:type="paragraph" w:customStyle="1" w:styleId="xl62">
    <w:name w:val="xl62"/>
    <w:basedOn w:val="a2"/>
    <w:qFormat/>
    <w:rsid w:val="009A7D9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宋体" w:hAnsi="宋体" w:cs="Times New Roman"/>
      <w:color w:val="auto"/>
      <w:sz w:val="20"/>
    </w:rPr>
  </w:style>
  <w:style w:type="paragraph" w:customStyle="1" w:styleId="StyleHeading3Linespacing15lines">
    <w:name w:val="Style Heading 3 + Line spacing:  1.5 lines"/>
    <w:basedOn w:val="3"/>
    <w:qFormat/>
    <w:rsid w:val="009A7D93"/>
    <w:pPr>
      <w:keepLines w:val="0"/>
      <w:numPr>
        <w:numId w:val="16"/>
      </w:numPr>
      <w:tabs>
        <w:tab w:val="left" w:pos="1152"/>
      </w:tabs>
      <w:spacing w:line="360" w:lineRule="auto"/>
      <w:ind w:leftChars="236" w:left="236"/>
      <w:jc w:val="both"/>
      <w:textAlignment w:val="auto"/>
    </w:pPr>
    <w:rPr>
      <w:rFonts w:ascii="Times New Roman" w:eastAsia="黑体" w:hAnsi="Times New Roman" w:cs="Times New Roman"/>
      <w:b w:val="0"/>
      <w:bCs/>
      <w:color w:val="auto"/>
      <w:sz w:val="28"/>
    </w:rPr>
  </w:style>
  <w:style w:type="paragraph" w:customStyle="1" w:styleId="xl86">
    <w:name w:val="xl86"/>
    <w:basedOn w:val="a2"/>
    <w:qFormat/>
    <w:rsid w:val="009A7D93"/>
    <w:pPr>
      <w:pBdr>
        <w:top w:val="single" w:sz="4" w:space="0" w:color="auto"/>
        <w:bottom w:val="single" w:sz="4" w:space="0" w:color="auto"/>
        <w:right w:val="single" w:sz="4" w:space="0" w:color="auto"/>
      </w:pBdr>
      <w:spacing w:before="100" w:beforeAutospacing="1" w:after="100" w:afterAutospacing="1"/>
      <w:jc w:val="center"/>
      <w:textAlignment w:val="auto"/>
    </w:pPr>
    <w:rPr>
      <w:rFonts w:ascii="宋体" w:hAnsi="宋体" w:cs="宋体"/>
      <w:color w:val="auto"/>
      <w:szCs w:val="24"/>
    </w:rPr>
  </w:style>
  <w:style w:type="paragraph" w:customStyle="1" w:styleId="xl70">
    <w:name w:val="xl70"/>
    <w:basedOn w:val="a2"/>
    <w:rsid w:val="009A7D93"/>
    <w:pPr>
      <w:pBdr>
        <w:top w:val="single" w:sz="4" w:space="0" w:color="auto"/>
        <w:left w:val="single" w:sz="4" w:space="0" w:color="auto"/>
        <w:bottom w:val="single" w:sz="4" w:space="0" w:color="auto"/>
      </w:pBdr>
      <w:spacing w:before="100" w:beforeAutospacing="1" w:after="100" w:afterAutospacing="1"/>
      <w:textAlignment w:val="auto"/>
    </w:pPr>
    <w:rPr>
      <w:rFonts w:ascii="宋体" w:hAnsi="宋体" w:cs="宋体"/>
      <w:color w:val="auto"/>
      <w:szCs w:val="24"/>
    </w:rPr>
  </w:style>
  <w:style w:type="paragraph" w:customStyle="1" w:styleId="074150">
    <w:name w:val="样式 宋体 首行缩进:  0.74 厘米 行距: 1.5 倍行距"/>
    <w:basedOn w:val="a2"/>
    <w:qFormat/>
    <w:rsid w:val="009A7D93"/>
    <w:pPr>
      <w:widowControl w:val="0"/>
      <w:ind w:firstLine="420"/>
      <w:jc w:val="both"/>
      <w:textAlignment w:val="auto"/>
    </w:pPr>
    <w:rPr>
      <w:rFonts w:ascii="宋体" w:hAnsi="宋体" w:cs="宋体"/>
      <w:color w:val="auto"/>
      <w:kern w:val="2"/>
    </w:rPr>
  </w:style>
  <w:style w:type="paragraph" w:customStyle="1" w:styleId="Tabletext1">
    <w:name w:val="Tabletext"/>
    <w:basedOn w:val="a2"/>
    <w:rsid w:val="009A7D93"/>
    <w:pPr>
      <w:keepLines/>
      <w:widowControl w:val="0"/>
      <w:spacing w:after="120" w:line="240" w:lineRule="atLeast"/>
      <w:textAlignment w:val="auto"/>
    </w:pPr>
    <w:rPr>
      <w:rFonts w:cs="Times New Roman"/>
      <w:color w:val="auto"/>
      <w:lang w:eastAsia="en-US"/>
    </w:rPr>
  </w:style>
  <w:style w:type="paragraph" w:customStyle="1" w:styleId="RFIHeading2ndLevelChar">
    <w:name w:val="RFI Heading 2nd Level Char"/>
    <w:basedOn w:val="a2"/>
    <w:rsid w:val="009A7D93"/>
    <w:pPr>
      <w:tabs>
        <w:tab w:val="left" w:pos="1152"/>
      </w:tabs>
      <w:spacing w:before="240" w:after="240"/>
      <w:ind w:left="1152" w:hanging="1152"/>
      <w:textAlignment w:val="auto"/>
      <w:outlineLvl w:val="1"/>
    </w:pPr>
    <w:rPr>
      <w:rFonts w:ascii="Arial (W1)" w:eastAsia="Times New Roman" w:hAnsi="Arial (W1)" w:cs="Times New Roman"/>
      <w:b/>
      <w:bCs/>
      <w:color w:val="3366FF"/>
      <w:szCs w:val="24"/>
      <w:lang w:val="en-GB" w:eastAsia="en-US"/>
    </w:rPr>
  </w:style>
  <w:style w:type="paragraph" w:customStyle="1" w:styleId="newtext">
    <w:name w:val="newtext"/>
    <w:basedOn w:val="a2"/>
    <w:qFormat/>
    <w:rsid w:val="009A7D93"/>
    <w:pPr>
      <w:spacing w:before="100" w:beforeAutospacing="1" w:after="100" w:afterAutospacing="1" w:line="384" w:lineRule="atLeast"/>
      <w:textAlignment w:val="auto"/>
    </w:pPr>
    <w:rPr>
      <w:rFonts w:ascii="宋体" w:hAnsi="宋体" w:cs="宋体"/>
      <w:color w:val="auto"/>
      <w:sz w:val="22"/>
      <w:szCs w:val="22"/>
    </w:rPr>
  </w:style>
  <w:style w:type="paragraph" w:customStyle="1" w:styleId="RFIList2">
    <w:name w:val="RFI List 2"/>
    <w:basedOn w:val="RFIList1"/>
    <w:rsid w:val="009A7D93"/>
    <w:pPr>
      <w:numPr>
        <w:numId w:val="17"/>
      </w:numPr>
      <w:ind w:left="720" w:hanging="720"/>
    </w:pPr>
    <w:rPr>
      <w:rFonts w:eastAsia="Times New Roman"/>
      <w:b w:val="0"/>
      <w:bCs/>
    </w:rPr>
  </w:style>
  <w:style w:type="paragraph" w:customStyle="1" w:styleId="Normal051">
    <w:name w:val="Normal 0.51"/>
    <w:basedOn w:val="a2"/>
    <w:rsid w:val="009A7D93"/>
    <w:pPr>
      <w:keepNext/>
      <w:keepLines/>
      <w:spacing w:before="180" w:after="120"/>
      <w:ind w:left="720"/>
      <w:jc w:val="both"/>
      <w:textAlignment w:val="auto"/>
    </w:pPr>
    <w:rPr>
      <w:rFonts w:cs="Times New Roman"/>
      <w:color w:val="auto"/>
      <w:lang w:val="en-GB" w:eastAsia="en-US"/>
    </w:rPr>
  </w:style>
  <w:style w:type="paragraph" w:customStyle="1" w:styleId="DefaultText">
    <w:name w:val="Default Text"/>
    <w:basedOn w:val="a2"/>
    <w:rsid w:val="009A7D93"/>
    <w:pPr>
      <w:textAlignment w:val="auto"/>
    </w:pPr>
    <w:rPr>
      <w:rFonts w:ascii="Tahoma" w:hAnsi="Tahoma" w:cs="Tahoma"/>
      <w:color w:val="auto"/>
      <w:szCs w:val="24"/>
      <w:lang w:eastAsia="en-US"/>
    </w:rPr>
  </w:style>
  <w:style w:type="paragraph" w:customStyle="1" w:styleId="72">
    <w:name w:val="样式7"/>
    <w:basedOn w:val="a2"/>
    <w:qFormat/>
    <w:rsid w:val="009A7D93"/>
    <w:pPr>
      <w:widowControl w:val="0"/>
      <w:spacing w:line="500" w:lineRule="exact"/>
      <w:jc w:val="center"/>
      <w:textAlignment w:val="auto"/>
    </w:pPr>
    <w:rPr>
      <w:rFonts w:ascii="宋体" w:cs="Times New Roman"/>
      <w:b/>
      <w:color w:val="auto"/>
      <w:kern w:val="2"/>
      <w:sz w:val="32"/>
    </w:rPr>
  </w:style>
  <w:style w:type="paragraph" w:customStyle="1" w:styleId="xl55">
    <w:name w:val="xl55"/>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cs="Times New Roman"/>
      <w:color w:val="auto"/>
      <w:sz w:val="20"/>
    </w:rPr>
  </w:style>
  <w:style w:type="paragraph" w:customStyle="1" w:styleId="xl79">
    <w:name w:val="xl79"/>
    <w:basedOn w:val="a2"/>
    <w:qFormat/>
    <w:rsid w:val="009A7D93"/>
    <w:pPr>
      <w:pBdr>
        <w:top w:val="single" w:sz="4" w:space="0" w:color="auto"/>
        <w:left w:val="single" w:sz="4" w:space="0" w:color="auto"/>
        <w:bottom w:val="single" w:sz="4" w:space="0" w:color="auto"/>
      </w:pBdr>
      <w:spacing w:before="100" w:beforeAutospacing="1" w:after="100" w:afterAutospacing="1"/>
      <w:jc w:val="center"/>
      <w:textAlignment w:val="auto"/>
    </w:pPr>
    <w:rPr>
      <w:rFonts w:ascii="宋体" w:hAnsi="宋体" w:cs="宋体"/>
      <w:color w:val="auto"/>
      <w:szCs w:val="24"/>
    </w:rPr>
  </w:style>
  <w:style w:type="paragraph" w:customStyle="1" w:styleId="Normal10">
    <w:name w:val="Normal 1.0"/>
    <w:basedOn w:val="a2"/>
    <w:qFormat/>
    <w:rsid w:val="009A7D93"/>
    <w:pPr>
      <w:keepLines/>
      <w:spacing w:before="180" w:after="120"/>
      <w:ind w:left="1440"/>
      <w:jc w:val="both"/>
      <w:textAlignment w:val="auto"/>
    </w:pPr>
    <w:rPr>
      <w:rFonts w:cs="Times New Roman"/>
      <w:color w:val="auto"/>
      <w:szCs w:val="24"/>
      <w:lang w:val="en-GB" w:eastAsia="en-US"/>
    </w:rPr>
  </w:style>
  <w:style w:type="paragraph" w:customStyle="1" w:styleId="xl94">
    <w:name w:val="xl94"/>
    <w:basedOn w:val="a2"/>
    <w:rsid w:val="009A7D93"/>
    <w:pPr>
      <w:pBdr>
        <w:top w:val="single" w:sz="4" w:space="0" w:color="auto"/>
        <w:bottom w:val="single" w:sz="4" w:space="0" w:color="auto"/>
        <w:right w:val="single" w:sz="4" w:space="0" w:color="auto"/>
      </w:pBdr>
      <w:spacing w:before="100" w:beforeAutospacing="1" w:after="100" w:afterAutospacing="1"/>
      <w:textAlignment w:val="auto"/>
    </w:pPr>
    <w:rPr>
      <w:rFonts w:ascii="Calibri" w:hAnsi="Calibri" w:cs="宋体"/>
      <w:b/>
      <w:bCs/>
      <w:color w:val="auto"/>
      <w:szCs w:val="24"/>
    </w:rPr>
  </w:style>
  <w:style w:type="paragraph" w:customStyle="1" w:styleId="xl63">
    <w:name w:val="xl63"/>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auto"/>
      <w:sz w:val="20"/>
    </w:rPr>
  </w:style>
  <w:style w:type="paragraph" w:customStyle="1" w:styleId="xl73">
    <w:name w:val="xl73"/>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auto"/>
    </w:pPr>
    <w:rPr>
      <w:rFonts w:ascii="宋体" w:hAnsi="宋体" w:cs="宋体"/>
      <w:color w:val="auto"/>
      <w:szCs w:val="24"/>
    </w:rPr>
  </w:style>
  <w:style w:type="paragraph" w:customStyle="1" w:styleId="CharChar5">
    <w:name w:val="规范正文 Char Char"/>
    <w:basedOn w:val="a2"/>
    <w:qFormat/>
    <w:rsid w:val="009A7D93"/>
    <w:pPr>
      <w:widowControl w:val="0"/>
      <w:adjustRightInd w:val="0"/>
      <w:ind w:left="227" w:firstLine="454"/>
      <w:jc w:val="both"/>
    </w:pPr>
    <w:rPr>
      <w:rFonts w:cs="Times New Roman"/>
      <w:color w:val="auto"/>
    </w:rPr>
  </w:style>
  <w:style w:type="paragraph" w:customStyle="1" w:styleId="xl87">
    <w:name w:val="xl87"/>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StyleHeading311ptLinespacing15lines">
    <w:name w:val="Style Heading 3 + 11 pt Line spacing:  1.5 lines"/>
    <w:basedOn w:val="3"/>
    <w:rsid w:val="009A7D93"/>
    <w:pPr>
      <w:keepLines w:val="0"/>
      <w:tabs>
        <w:tab w:val="left" w:pos="1260"/>
      </w:tabs>
      <w:spacing w:line="360" w:lineRule="auto"/>
      <w:ind w:leftChars="236" w:left="236" w:firstLine="0"/>
      <w:jc w:val="both"/>
      <w:textAlignment w:val="auto"/>
    </w:pPr>
    <w:rPr>
      <w:rFonts w:ascii="Times New Roman" w:eastAsia="黑体" w:hAnsi="Times New Roman" w:cs="Times New Roman"/>
      <w:bCs/>
      <w:color w:val="auto"/>
      <w:sz w:val="28"/>
    </w:rPr>
  </w:style>
  <w:style w:type="paragraph" w:customStyle="1" w:styleId="xl71">
    <w:name w:val="xl71"/>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宋体" w:hAnsi="宋体" w:cs="宋体"/>
      <w:color w:val="auto"/>
      <w:szCs w:val="24"/>
    </w:rPr>
  </w:style>
  <w:style w:type="paragraph" w:customStyle="1" w:styleId="xl32">
    <w:name w:val="xl32"/>
    <w:basedOn w:val="a2"/>
    <w:qFormat/>
    <w:rsid w:val="009A7D93"/>
    <w:pPr>
      <w:pBdr>
        <w:left w:val="single" w:sz="4"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2"/>
      <w:szCs w:val="22"/>
    </w:rPr>
  </w:style>
  <w:style w:type="paragraph" w:customStyle="1" w:styleId="font6">
    <w:name w:val="font6"/>
    <w:basedOn w:val="a2"/>
    <w:rsid w:val="009A7D93"/>
    <w:pPr>
      <w:spacing w:before="100" w:beforeAutospacing="1" w:after="100" w:afterAutospacing="1"/>
      <w:textAlignment w:val="auto"/>
    </w:pPr>
    <w:rPr>
      <w:rFonts w:ascii="Calibri" w:hAnsi="Calibri" w:cs="宋体"/>
      <w:szCs w:val="21"/>
    </w:rPr>
  </w:style>
  <w:style w:type="paragraph" w:customStyle="1" w:styleId="10">
    <w:name w:val="项目1"/>
    <w:basedOn w:val="ae"/>
    <w:next w:val="ae"/>
    <w:rsid w:val="009A7D93"/>
    <w:pPr>
      <w:numPr>
        <w:ilvl w:val="3"/>
        <w:numId w:val="18"/>
      </w:numPr>
      <w:tabs>
        <w:tab w:val="clear" w:pos="1680"/>
        <w:tab w:val="left" w:pos="360"/>
      </w:tabs>
      <w:ind w:left="0" w:firstLine="420"/>
    </w:pPr>
  </w:style>
  <w:style w:type="paragraph" w:customStyle="1" w:styleId="ecmsolistparagraph">
    <w:name w:val="ec_msolistparagraph"/>
    <w:basedOn w:val="a2"/>
    <w:qFormat/>
    <w:rsid w:val="009A7D93"/>
    <w:pPr>
      <w:spacing w:after="324"/>
      <w:textAlignment w:val="auto"/>
    </w:pPr>
    <w:rPr>
      <w:rFonts w:ascii="宋体" w:hAnsi="宋体" w:cs="宋体"/>
      <w:color w:val="auto"/>
      <w:szCs w:val="24"/>
    </w:rPr>
  </w:style>
  <w:style w:type="paragraph" w:customStyle="1" w:styleId="font9">
    <w:name w:val="font9"/>
    <w:basedOn w:val="a2"/>
    <w:qFormat/>
    <w:rsid w:val="009A7D93"/>
    <w:pPr>
      <w:spacing w:before="100" w:beforeAutospacing="1" w:after="100" w:afterAutospacing="1"/>
      <w:textAlignment w:val="auto"/>
    </w:pPr>
    <w:rPr>
      <w:rFonts w:ascii="宋体" w:hAnsi="宋体" w:cs="宋体"/>
      <w:szCs w:val="24"/>
    </w:rPr>
  </w:style>
  <w:style w:type="paragraph" w:customStyle="1" w:styleId="font15">
    <w:name w:val="font15"/>
    <w:basedOn w:val="a2"/>
    <w:rsid w:val="009A7D93"/>
    <w:pPr>
      <w:spacing w:before="100" w:beforeAutospacing="1" w:after="100" w:afterAutospacing="1"/>
      <w:textAlignment w:val="auto"/>
    </w:pPr>
    <w:rPr>
      <w:rFonts w:ascii="宋体" w:hAnsi="宋体" w:cs="宋体"/>
      <w:szCs w:val="24"/>
    </w:rPr>
  </w:style>
  <w:style w:type="paragraph" w:customStyle="1" w:styleId="xl66">
    <w:name w:val="xl66"/>
    <w:basedOn w:val="a2"/>
    <w:qFormat/>
    <w:rsid w:val="009A7D93"/>
    <w:pPr>
      <w:spacing w:before="100" w:beforeAutospacing="1" w:after="100" w:afterAutospacing="1"/>
      <w:textAlignment w:val="auto"/>
    </w:pPr>
    <w:rPr>
      <w:rFonts w:ascii="宋体" w:hAnsi="宋体" w:cs="宋体"/>
      <w:b/>
      <w:bCs/>
      <w:color w:val="auto"/>
      <w:szCs w:val="24"/>
    </w:rPr>
  </w:style>
  <w:style w:type="paragraph" w:customStyle="1" w:styleId="11115">
    <w:name w:val="样式 宋体 小四 首行缩进:  1.11 厘米 行距: 1.5 倍行距"/>
    <w:basedOn w:val="a2"/>
    <w:qFormat/>
    <w:rsid w:val="009A7D93"/>
    <w:pPr>
      <w:widowControl w:val="0"/>
      <w:ind w:leftChars="337" w:left="708" w:firstLine="1"/>
      <w:jc w:val="both"/>
      <w:textAlignment w:val="auto"/>
    </w:pPr>
    <w:rPr>
      <w:rFonts w:ascii="宋体" w:cs="Times New Roman"/>
      <w:color w:val="auto"/>
      <w:kern w:val="2"/>
    </w:rPr>
  </w:style>
  <w:style w:type="paragraph" w:customStyle="1" w:styleId="xl53">
    <w:name w:val="xl53"/>
    <w:basedOn w:val="a2"/>
    <w:rsid w:val="009A7D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68">
    <w:name w:val="xl68"/>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Calibri" w:hAnsi="Calibri" w:cs="宋体"/>
      <w:color w:val="auto"/>
      <w:szCs w:val="24"/>
    </w:rPr>
  </w:style>
  <w:style w:type="paragraph" w:customStyle="1" w:styleId="xl95">
    <w:name w:val="xl95"/>
    <w:basedOn w:val="a2"/>
    <w:rsid w:val="009A7D93"/>
    <w:pPr>
      <w:pBdr>
        <w:top w:val="single" w:sz="4" w:space="0" w:color="auto"/>
        <w:left w:val="single" w:sz="4" w:space="0" w:color="auto"/>
        <w:bottom w:val="single" w:sz="4" w:space="0" w:color="auto"/>
      </w:pBdr>
      <w:spacing w:before="100" w:beforeAutospacing="1" w:after="100" w:afterAutospacing="1"/>
      <w:jc w:val="both"/>
      <w:textAlignment w:val="auto"/>
    </w:pPr>
    <w:rPr>
      <w:rFonts w:ascii="Calibri" w:hAnsi="Calibri" w:cs="宋体"/>
      <w:color w:val="auto"/>
      <w:szCs w:val="24"/>
    </w:rPr>
  </w:style>
  <w:style w:type="paragraph" w:customStyle="1" w:styleId="xl64">
    <w:name w:val="xl64"/>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Times New Roman"/>
      <w:color w:val="auto"/>
      <w:sz w:val="20"/>
    </w:rPr>
  </w:style>
  <w:style w:type="paragraph" w:customStyle="1" w:styleId="xl30">
    <w:name w:val="xl30"/>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Arial Narrow" w:hAnsi="Arial Narrow" w:cs="Times New Roman"/>
      <w:color w:val="auto"/>
      <w:sz w:val="20"/>
    </w:rPr>
  </w:style>
  <w:style w:type="paragraph" w:customStyle="1" w:styleId="xl88">
    <w:name w:val="xl88"/>
    <w:basedOn w:val="a2"/>
    <w:qFormat/>
    <w:rsid w:val="009A7D93"/>
    <w:pPr>
      <w:pBdr>
        <w:top w:val="single" w:sz="4" w:space="0" w:color="auto"/>
        <w:bottom w:val="single" w:sz="4" w:space="0" w:color="auto"/>
        <w:right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xl74">
    <w:name w:val="xl74"/>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xl72">
    <w:name w:val="xl72"/>
    <w:basedOn w:val="a2"/>
    <w:qFormat/>
    <w:rsid w:val="009A7D93"/>
    <w:pPr>
      <w:pBdr>
        <w:top w:val="single" w:sz="4" w:space="0" w:color="auto"/>
        <w:bottom w:val="single" w:sz="4" w:space="0" w:color="auto"/>
        <w:right w:val="single" w:sz="4" w:space="0" w:color="auto"/>
      </w:pBdr>
      <w:spacing w:before="100" w:beforeAutospacing="1" w:after="100" w:afterAutospacing="1"/>
      <w:textAlignment w:val="auto"/>
    </w:pPr>
    <w:rPr>
      <w:rFonts w:ascii="宋体" w:hAnsi="宋体" w:cs="宋体"/>
      <w:color w:val="auto"/>
      <w:szCs w:val="24"/>
    </w:rPr>
  </w:style>
  <w:style w:type="paragraph" w:customStyle="1" w:styleId="ParaCharCharCharCharCharCharCharCharChar1CharCharCharChar">
    <w:name w:val="默认段落字体 Para Char Char Char Char Char Char Char Char Char1 Char Char Char Char"/>
    <w:basedOn w:val="a2"/>
    <w:qFormat/>
    <w:rsid w:val="009A7D93"/>
    <w:pPr>
      <w:widowControl w:val="0"/>
      <w:jc w:val="both"/>
      <w:textAlignment w:val="auto"/>
    </w:pPr>
    <w:rPr>
      <w:rFonts w:ascii="Tahoma" w:hAnsi="Tahoma" w:cs="Times New Roman"/>
      <w:color w:val="auto"/>
      <w:kern w:val="2"/>
    </w:rPr>
  </w:style>
  <w:style w:type="paragraph" w:customStyle="1" w:styleId="xl49">
    <w:name w:val="xl49"/>
    <w:basedOn w:val="a2"/>
    <w:rsid w:val="009A7D93"/>
    <w:pPr>
      <w:pBdr>
        <w:top w:val="single" w:sz="4" w:space="0" w:color="auto"/>
        <w:left w:val="single" w:sz="4" w:space="0" w:color="auto"/>
        <w:bottom w:val="single" w:sz="8" w:space="0" w:color="auto"/>
        <w:right w:val="single" w:sz="4" w:space="0" w:color="auto"/>
      </w:pBdr>
      <w:spacing w:before="100" w:beforeAutospacing="1" w:after="100" w:afterAutospacing="1"/>
      <w:textAlignment w:val="auto"/>
    </w:pPr>
    <w:rPr>
      <w:rFonts w:ascii="宋体" w:hAnsi="宋体" w:cs="Times New Roman"/>
      <w:color w:val="auto"/>
      <w:sz w:val="20"/>
    </w:rPr>
  </w:style>
  <w:style w:type="paragraph" w:customStyle="1" w:styleId="xl89">
    <w:name w:val="xl89"/>
    <w:basedOn w:val="a2"/>
    <w:qFormat/>
    <w:rsid w:val="009A7D93"/>
    <w:pPr>
      <w:pBdr>
        <w:top w:val="single" w:sz="4" w:space="0" w:color="auto"/>
        <w:left w:val="single" w:sz="4" w:space="0" w:color="auto"/>
        <w:bottom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xl82">
    <w:name w:val="xl82"/>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宋体"/>
      <w:b/>
      <w:bCs/>
      <w:color w:val="auto"/>
      <w:szCs w:val="24"/>
    </w:rPr>
  </w:style>
  <w:style w:type="paragraph" w:customStyle="1" w:styleId="xl75">
    <w:name w:val="xl75"/>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auto"/>
    </w:pPr>
    <w:rPr>
      <w:rFonts w:ascii="宋体" w:hAnsi="宋体" w:cs="宋体"/>
      <w:b/>
      <w:bCs/>
      <w:color w:val="auto"/>
      <w:szCs w:val="24"/>
    </w:rPr>
  </w:style>
  <w:style w:type="paragraph" w:customStyle="1" w:styleId="xl81">
    <w:name w:val="xl81"/>
    <w:basedOn w:val="a2"/>
    <w:rsid w:val="009A7D93"/>
    <w:pPr>
      <w:pBdr>
        <w:top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宋体"/>
      <w:b/>
      <w:bCs/>
      <w:color w:val="auto"/>
      <w:szCs w:val="24"/>
    </w:rPr>
  </w:style>
  <w:style w:type="paragraph" w:customStyle="1" w:styleId="xl50">
    <w:name w:val="xl50"/>
    <w:basedOn w:val="a2"/>
    <w:qFormat/>
    <w:rsid w:val="009A7D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90">
    <w:name w:val="xl90"/>
    <w:basedOn w:val="a2"/>
    <w:qFormat/>
    <w:rsid w:val="009A7D93"/>
    <w:pPr>
      <w:pBdr>
        <w:top w:val="single" w:sz="4" w:space="0" w:color="auto"/>
        <w:bottom w:val="single" w:sz="4" w:space="0" w:color="auto"/>
        <w:right w:val="single" w:sz="4" w:space="0" w:color="auto"/>
      </w:pBdr>
      <w:spacing w:before="100" w:beforeAutospacing="1" w:after="100" w:afterAutospacing="1"/>
      <w:textAlignment w:val="auto"/>
    </w:pPr>
    <w:rPr>
      <w:rFonts w:ascii="宋体" w:hAnsi="宋体" w:cs="宋体"/>
      <w:b/>
      <w:bCs/>
      <w:color w:val="auto"/>
      <w:szCs w:val="24"/>
    </w:rPr>
  </w:style>
  <w:style w:type="paragraph" w:customStyle="1" w:styleId="xl83">
    <w:name w:val="xl83"/>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宋体"/>
      <w:color w:val="auto"/>
      <w:szCs w:val="24"/>
    </w:rPr>
  </w:style>
  <w:style w:type="paragraph" w:customStyle="1" w:styleId="xl76">
    <w:name w:val="xl76"/>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宋体"/>
      <w:color w:val="auto"/>
      <w:szCs w:val="24"/>
    </w:rPr>
  </w:style>
  <w:style w:type="paragraph" w:customStyle="1" w:styleId="xl56">
    <w:name w:val="xl56"/>
    <w:basedOn w:val="a2"/>
    <w:rsid w:val="009A7D9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Times New Roman"/>
      <w:color w:val="auto"/>
      <w:sz w:val="20"/>
    </w:rPr>
  </w:style>
  <w:style w:type="paragraph" w:customStyle="1" w:styleId="xl80">
    <w:name w:val="xl80"/>
    <w:basedOn w:val="a2"/>
    <w:qFormat/>
    <w:rsid w:val="009A7D93"/>
    <w:pPr>
      <w:pBdr>
        <w:top w:val="single" w:sz="4" w:space="0" w:color="auto"/>
        <w:left w:val="single" w:sz="4" w:space="0" w:color="auto"/>
        <w:bottom w:val="single" w:sz="4" w:space="0" w:color="auto"/>
      </w:pBdr>
      <w:spacing w:before="100" w:beforeAutospacing="1" w:after="100" w:afterAutospacing="1"/>
      <w:jc w:val="both"/>
      <w:textAlignment w:val="auto"/>
    </w:pPr>
    <w:rPr>
      <w:rFonts w:ascii="宋体" w:hAnsi="宋体" w:cs="宋体"/>
      <w:b/>
      <w:bCs/>
      <w:color w:val="auto"/>
      <w:szCs w:val="24"/>
    </w:rPr>
  </w:style>
  <w:style w:type="paragraph" w:customStyle="1" w:styleId="xl99">
    <w:name w:val="xl99"/>
    <w:basedOn w:val="a2"/>
    <w:qFormat/>
    <w:rsid w:val="009A7D93"/>
    <w:pPr>
      <w:pBdr>
        <w:top w:val="single" w:sz="4" w:space="0" w:color="auto"/>
        <w:bottom w:val="single" w:sz="4" w:space="0" w:color="auto"/>
      </w:pBdr>
      <w:spacing w:before="100" w:beforeAutospacing="1" w:after="100" w:afterAutospacing="1"/>
      <w:jc w:val="both"/>
      <w:textAlignment w:val="auto"/>
    </w:pPr>
    <w:rPr>
      <w:rFonts w:ascii="宋体" w:hAnsi="宋体" w:cs="宋体"/>
      <w:b/>
      <w:bCs/>
      <w:color w:val="auto"/>
      <w:szCs w:val="24"/>
    </w:rPr>
  </w:style>
  <w:style w:type="paragraph" w:customStyle="1" w:styleId="xl97">
    <w:name w:val="xl97"/>
    <w:basedOn w:val="a2"/>
    <w:qFormat/>
    <w:rsid w:val="009A7D93"/>
    <w:pPr>
      <w:pBdr>
        <w:top w:val="single" w:sz="4" w:space="0" w:color="auto"/>
        <w:bottom w:val="single" w:sz="4" w:space="0" w:color="auto"/>
      </w:pBdr>
      <w:spacing w:before="100" w:beforeAutospacing="1" w:after="100" w:afterAutospacing="1"/>
      <w:jc w:val="both"/>
      <w:textAlignment w:val="auto"/>
    </w:pPr>
    <w:rPr>
      <w:rFonts w:ascii="宋体" w:hAnsi="宋体" w:cs="宋体"/>
      <w:color w:val="auto"/>
      <w:szCs w:val="24"/>
    </w:rPr>
  </w:style>
  <w:style w:type="paragraph" w:customStyle="1" w:styleId="xl29">
    <w:name w:val="xl29"/>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Times New Roman"/>
      <w:color w:val="auto"/>
      <w:sz w:val="20"/>
    </w:rPr>
  </w:style>
  <w:style w:type="paragraph" w:customStyle="1" w:styleId="2GB231225">
    <w:name w:val="样式 标题 2 + 仿宋_GB2312 四号 行距: 固定值 25 磅"/>
    <w:basedOn w:val="20"/>
    <w:qFormat/>
    <w:rsid w:val="009A7D93"/>
    <w:pPr>
      <w:spacing w:before="120" w:after="120" w:line="500" w:lineRule="exact"/>
      <w:ind w:left="992" w:hanging="567"/>
      <w:textAlignment w:val="auto"/>
    </w:pPr>
    <w:rPr>
      <w:rFonts w:ascii="仿宋_GB2312" w:eastAsia="仿宋_GB2312" w:hAnsi="宋体" w:cs="宋体"/>
      <w:b w:val="0"/>
      <w:bCs/>
      <w:color w:val="auto"/>
      <w:sz w:val="28"/>
    </w:rPr>
  </w:style>
  <w:style w:type="paragraph" w:customStyle="1" w:styleId="dash6b636587">
    <w:name w:val="dash6b63_6587"/>
    <w:basedOn w:val="a2"/>
    <w:qFormat/>
    <w:rsid w:val="009A7D93"/>
    <w:pPr>
      <w:spacing w:line="480" w:lineRule="auto"/>
      <w:jc w:val="both"/>
      <w:textAlignment w:val="auto"/>
    </w:pPr>
    <w:rPr>
      <w:rFonts w:ascii="Arial" w:hAnsi="Arial" w:cs="Arial"/>
      <w:color w:val="auto"/>
      <w:sz w:val="20"/>
    </w:rPr>
  </w:style>
  <w:style w:type="paragraph" w:customStyle="1" w:styleId="xl102">
    <w:name w:val="xl102"/>
    <w:basedOn w:val="a2"/>
    <w:rsid w:val="009A7D93"/>
    <w:pPr>
      <w:pBdr>
        <w:top w:val="single" w:sz="4" w:space="0" w:color="auto"/>
        <w:left w:val="single" w:sz="4" w:space="0" w:color="auto"/>
        <w:bottom w:val="single" w:sz="4" w:space="0" w:color="auto"/>
      </w:pBdr>
      <w:spacing w:before="100" w:beforeAutospacing="1" w:after="100" w:afterAutospacing="1"/>
      <w:jc w:val="both"/>
      <w:textAlignment w:val="auto"/>
    </w:pPr>
    <w:rPr>
      <w:rFonts w:ascii="Calibri" w:hAnsi="Calibri" w:cs="宋体"/>
      <w:b/>
      <w:bCs/>
      <w:color w:val="auto"/>
      <w:szCs w:val="24"/>
    </w:rPr>
  </w:style>
  <w:style w:type="paragraph" w:customStyle="1" w:styleId="xl103">
    <w:name w:val="xl103"/>
    <w:basedOn w:val="a2"/>
    <w:rsid w:val="009A7D93"/>
    <w:pPr>
      <w:pBdr>
        <w:top w:val="single" w:sz="4" w:space="0" w:color="auto"/>
        <w:left w:val="single" w:sz="4" w:space="0" w:color="auto"/>
        <w:bottom w:val="single" w:sz="4" w:space="0" w:color="auto"/>
      </w:pBdr>
      <w:spacing w:before="100" w:beforeAutospacing="1" w:after="100" w:afterAutospacing="1"/>
      <w:textAlignment w:val="auto"/>
    </w:pPr>
    <w:rPr>
      <w:rFonts w:ascii="Calibri" w:hAnsi="Calibri" w:cs="宋体"/>
      <w:color w:val="auto"/>
      <w:szCs w:val="24"/>
    </w:rPr>
  </w:style>
  <w:style w:type="paragraph" w:customStyle="1" w:styleId="xl104">
    <w:name w:val="xl104"/>
    <w:basedOn w:val="a2"/>
    <w:rsid w:val="009A7D93"/>
    <w:pPr>
      <w:pBdr>
        <w:top w:val="single" w:sz="4" w:space="0" w:color="auto"/>
        <w:bottom w:val="single" w:sz="4" w:space="0" w:color="auto"/>
        <w:right w:val="single" w:sz="4" w:space="0" w:color="auto"/>
      </w:pBdr>
      <w:spacing w:before="100" w:beforeAutospacing="1" w:after="100" w:afterAutospacing="1"/>
      <w:textAlignment w:val="auto"/>
    </w:pPr>
    <w:rPr>
      <w:rFonts w:ascii="Calibri" w:hAnsi="Calibri" w:cs="宋体"/>
      <w:color w:val="auto"/>
      <w:szCs w:val="24"/>
    </w:rPr>
  </w:style>
  <w:style w:type="paragraph" w:customStyle="1" w:styleId="ParaCharCharCharChar">
    <w:name w:val="默认段落字体 Para Char Char Char Char"/>
    <w:basedOn w:val="a2"/>
    <w:qFormat/>
    <w:rsid w:val="009A7D93"/>
    <w:pPr>
      <w:widowControl w:val="0"/>
      <w:spacing w:line="240" w:lineRule="atLeast"/>
      <w:ind w:firstLine="420"/>
      <w:jc w:val="both"/>
      <w:textAlignment w:val="auto"/>
    </w:pPr>
    <w:rPr>
      <w:rFonts w:cs="Times New Roman"/>
      <w:color w:val="auto"/>
      <w:szCs w:val="21"/>
    </w:rPr>
  </w:style>
  <w:style w:type="paragraph" w:customStyle="1" w:styleId="1CharCharCharChar">
    <w:name w:val="1 Char Char Char Char"/>
    <w:basedOn w:val="a2"/>
    <w:qFormat/>
    <w:rsid w:val="009A7D93"/>
    <w:pPr>
      <w:widowControl w:val="0"/>
      <w:jc w:val="both"/>
      <w:textAlignment w:val="auto"/>
    </w:pPr>
    <w:rPr>
      <w:rFonts w:ascii="Tahoma" w:hAnsi="Tahoma" w:cs="Times New Roman"/>
      <w:color w:val="auto"/>
      <w:kern w:val="2"/>
    </w:rPr>
  </w:style>
  <w:style w:type="paragraph" w:customStyle="1" w:styleId="Level3">
    <w:name w:val="Level 3"/>
    <w:basedOn w:val="a2"/>
    <w:next w:val="a2"/>
    <w:rsid w:val="009A7D93"/>
    <w:pPr>
      <w:tabs>
        <w:tab w:val="left" w:pos="1837"/>
      </w:tabs>
      <w:spacing w:after="210" w:line="264" w:lineRule="auto"/>
      <w:ind w:left="1837" w:firstLineChars="200" w:hanging="708"/>
      <w:jc w:val="both"/>
      <w:textAlignment w:val="auto"/>
      <w:outlineLvl w:val="2"/>
    </w:pPr>
    <w:rPr>
      <w:rFonts w:ascii="Arial" w:hAnsi="Arial" w:cs="Times New Roman"/>
      <w:color w:val="auto"/>
      <w:kern w:val="28"/>
      <w:lang w:val="en-GB"/>
    </w:rPr>
  </w:style>
  <w:style w:type="paragraph" w:customStyle="1" w:styleId="affffffffffffa">
    <w:name w:val="编号正文（首行缩进两字）"/>
    <w:basedOn w:val="ae"/>
    <w:qFormat/>
    <w:rsid w:val="009A7D93"/>
  </w:style>
  <w:style w:type="paragraph" w:customStyle="1" w:styleId="73">
    <w:name w:val="标题7"/>
    <w:basedOn w:val="a2"/>
    <w:qFormat/>
    <w:rsid w:val="009A7D93"/>
    <w:pPr>
      <w:keepNext/>
      <w:keepLines/>
      <w:widowControl w:val="0"/>
      <w:adjustRightInd w:val="0"/>
      <w:spacing w:line="416" w:lineRule="atLeast"/>
      <w:jc w:val="center"/>
      <w:outlineLvl w:val="1"/>
    </w:pPr>
    <w:rPr>
      <w:rFonts w:cs="Times New Roman"/>
      <w:b/>
      <w:bCs/>
      <w:sz w:val="28"/>
      <w:szCs w:val="32"/>
    </w:rPr>
  </w:style>
  <w:style w:type="paragraph" w:customStyle="1" w:styleId="Level4">
    <w:name w:val="Level 4"/>
    <w:basedOn w:val="a2"/>
    <w:next w:val="a2"/>
    <w:qFormat/>
    <w:rsid w:val="009A7D93"/>
    <w:pPr>
      <w:tabs>
        <w:tab w:val="left" w:pos="2546"/>
      </w:tabs>
      <w:spacing w:after="210" w:line="264" w:lineRule="auto"/>
      <w:ind w:left="2546" w:firstLineChars="200" w:hanging="709"/>
      <w:jc w:val="both"/>
      <w:textAlignment w:val="auto"/>
      <w:outlineLvl w:val="3"/>
    </w:pPr>
    <w:rPr>
      <w:rFonts w:ascii="Arial" w:hAnsi="Arial" w:cs="Times New Roman"/>
      <w:color w:val="auto"/>
      <w:kern w:val="28"/>
      <w:lang w:val="en-GB"/>
    </w:rPr>
  </w:style>
  <w:style w:type="paragraph" w:customStyle="1" w:styleId="11212">
    <w:name w:val="样式 标题 1 + 四号 居中 段前: 12 磅 段后: 12 磅 行距: 单倍行距"/>
    <w:basedOn w:val="11"/>
    <w:qFormat/>
    <w:rsid w:val="009A7D93"/>
    <w:pPr>
      <w:keepLines/>
      <w:tabs>
        <w:tab w:val="clear" w:pos="480"/>
      </w:tabs>
      <w:adjustRightInd w:val="0"/>
      <w:spacing w:before="240" w:after="240" w:line="240" w:lineRule="auto"/>
      <w:ind w:left="0" w:firstLine="288"/>
      <w:jc w:val="center"/>
      <w:textAlignment w:val="baseline"/>
    </w:pPr>
    <w:rPr>
      <w:rFonts w:ascii="Times New Roman" w:hAnsi="Times New Roman" w:cs="宋体"/>
      <w:bCs/>
      <w:kern w:val="44"/>
      <w:sz w:val="28"/>
      <w:lang w:bidi="ar-SA"/>
    </w:rPr>
  </w:style>
  <w:style w:type="paragraph" w:customStyle="1" w:styleId="affffffffffffb">
    <w:name w:val="封面标题"/>
    <w:basedOn w:val="a2"/>
    <w:rsid w:val="009A7D93"/>
    <w:pPr>
      <w:widowControl w:val="0"/>
      <w:spacing w:before="40"/>
      <w:jc w:val="center"/>
      <w:textAlignment w:val="auto"/>
    </w:pPr>
    <w:rPr>
      <w:rFonts w:eastAsia="黑体" w:cs="Times New Roman"/>
      <w:color w:val="auto"/>
      <w:kern w:val="2"/>
      <w:position w:val="-40"/>
      <w:sz w:val="72"/>
    </w:rPr>
  </w:style>
  <w:style w:type="paragraph" w:customStyle="1" w:styleId="2fe">
    <w:name w:val=".. 2"/>
    <w:basedOn w:val="Default"/>
    <w:next w:val="Default"/>
    <w:rsid w:val="009A7D93"/>
    <w:pPr>
      <w:spacing w:before="260" w:after="260"/>
    </w:pPr>
    <w:rPr>
      <w:rFonts w:ascii="Times New Roman" w:hAnsi="Times New Roman" w:cs="Times New Roman"/>
      <w:color w:val="auto"/>
      <w:sz w:val="20"/>
    </w:rPr>
  </w:style>
  <w:style w:type="paragraph" w:customStyle="1" w:styleId="2ff">
    <w:name w:val="样式 标题 2 + 宋体 五号 非加粗 黑色"/>
    <w:basedOn w:val="20"/>
    <w:qFormat/>
    <w:rsid w:val="009A7D93"/>
    <w:pPr>
      <w:widowControl w:val="0"/>
      <w:adjustRightInd w:val="0"/>
      <w:spacing w:line="416" w:lineRule="atLeast"/>
      <w:ind w:left="240" w:firstLine="0"/>
    </w:pPr>
    <w:rPr>
      <w:rFonts w:ascii="宋体" w:hAnsi="宋体" w:cs="Times New Roman"/>
      <w:b w:val="0"/>
      <w:sz w:val="21"/>
      <w:szCs w:val="32"/>
    </w:rPr>
  </w:style>
  <w:style w:type="paragraph" w:customStyle="1" w:styleId="3h3H3sect12366">
    <w:name w:val="样式 标题 3h3H3sect1.2.3 + 五号 段前: 6 磅 段后: 6 磅 行距: 单倍行距"/>
    <w:basedOn w:val="3"/>
    <w:qFormat/>
    <w:rsid w:val="009A7D93"/>
    <w:pPr>
      <w:widowControl w:val="0"/>
      <w:adjustRightInd w:val="0"/>
      <w:spacing w:before="120" w:after="120" w:line="240" w:lineRule="auto"/>
      <w:ind w:left="0" w:firstLine="0"/>
    </w:pPr>
    <w:rPr>
      <w:rFonts w:ascii="Times New Roman" w:hAnsi="Times New Roman" w:cs="宋体"/>
      <w:bCs/>
      <w:color w:val="auto"/>
      <w:sz w:val="21"/>
    </w:rPr>
  </w:style>
  <w:style w:type="paragraph" w:customStyle="1" w:styleId="xl45">
    <w:name w:val="xl45"/>
    <w:basedOn w:val="a2"/>
    <w:rsid w:val="009A7D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455">
    <w:name w:val="样式 标题 4 + 段前: 5 磅 段后: 5 磅 行距: 单倍行距"/>
    <w:basedOn w:val="40"/>
    <w:qFormat/>
    <w:rsid w:val="009A7D93"/>
    <w:pPr>
      <w:widowControl w:val="0"/>
      <w:adjustRightInd w:val="0"/>
      <w:spacing w:before="100" w:after="100"/>
      <w:ind w:left="0" w:firstLine="0"/>
    </w:pPr>
    <w:rPr>
      <w:rFonts w:ascii="Arial" w:eastAsia="黑体" w:hAnsi="Arial" w:cs="宋体"/>
      <w:bCs/>
      <w:color w:val="auto"/>
      <w:sz w:val="24"/>
    </w:rPr>
  </w:style>
  <w:style w:type="paragraph" w:customStyle="1" w:styleId="62">
    <w:name w:val="标题6"/>
    <w:basedOn w:val="57"/>
    <w:qFormat/>
    <w:rsid w:val="009A7D93"/>
    <w:pPr>
      <w:keepNext/>
      <w:keepLines/>
      <w:tabs>
        <w:tab w:val="left" w:pos="767"/>
      </w:tabs>
      <w:adjustRightInd w:val="0"/>
      <w:spacing w:line="416" w:lineRule="atLeast"/>
      <w:ind w:left="767" w:firstLineChars="0" w:hanging="360"/>
      <w:jc w:val="center"/>
      <w:textAlignment w:val="baseline"/>
      <w:outlineLvl w:val="1"/>
    </w:pPr>
    <w:rPr>
      <w:rFonts w:eastAsiaTheme="minorEastAsia" w:cstheme="minorBidi"/>
      <w:bCs/>
      <w:color w:val="000000"/>
      <w:kern w:val="0"/>
      <w:sz w:val="28"/>
      <w:szCs w:val="32"/>
    </w:rPr>
  </w:style>
  <w:style w:type="paragraph" w:customStyle="1" w:styleId="57">
    <w:name w:val="标题5"/>
    <w:basedOn w:val="ae"/>
    <w:qFormat/>
    <w:rsid w:val="009A7D93"/>
    <w:rPr>
      <w:rFonts w:eastAsiaTheme="majorEastAsia"/>
    </w:rPr>
  </w:style>
  <w:style w:type="paragraph" w:customStyle="1" w:styleId="2002">
    <w:name w:val="样式 标题 2 + 左侧:  0 厘米 首行缩进:  0 厘米 右侧:  2 字符"/>
    <w:basedOn w:val="20"/>
    <w:rsid w:val="009A7D93"/>
    <w:pPr>
      <w:widowControl w:val="0"/>
      <w:spacing w:before="120" w:after="120" w:line="360" w:lineRule="auto"/>
      <w:ind w:left="0" w:rightChars="200" w:right="420" w:firstLine="0"/>
      <w:jc w:val="both"/>
      <w:textAlignment w:val="auto"/>
    </w:pPr>
    <w:rPr>
      <w:rFonts w:ascii="Arial" w:eastAsia="黑体" w:hAnsi="Arial" w:cs="Times New Roman"/>
      <w:bCs/>
      <w:color w:val="auto"/>
      <w:kern w:val="2"/>
      <w:sz w:val="24"/>
    </w:rPr>
  </w:style>
  <w:style w:type="paragraph" w:customStyle="1" w:styleId="affffffffffffc">
    <w:name w:val=".."/>
    <w:basedOn w:val="Default"/>
    <w:next w:val="Default"/>
    <w:qFormat/>
    <w:rsid w:val="009A7D93"/>
    <w:rPr>
      <w:rFonts w:ascii="Times New Roman" w:hAnsi="Times New Roman" w:cs="Times New Roman"/>
      <w:color w:val="auto"/>
      <w:sz w:val="20"/>
    </w:rPr>
  </w:style>
  <w:style w:type="paragraph" w:customStyle="1" w:styleId="40864188">
    <w:name w:val="样式 标题 4 + 左侧:  0 厘米 悬挂缩进: 8.64 字符 行距: 最小值 18.8 磅"/>
    <w:basedOn w:val="40"/>
    <w:qFormat/>
    <w:rsid w:val="009A7D93"/>
    <w:pPr>
      <w:widowControl w:val="0"/>
      <w:spacing w:before="120" w:after="120" w:line="360" w:lineRule="auto"/>
      <w:ind w:left="862" w:hanging="862"/>
      <w:jc w:val="both"/>
      <w:textAlignment w:val="auto"/>
    </w:pPr>
    <w:rPr>
      <w:rFonts w:ascii="Arial" w:hAnsi="Arial" w:cs="Times New Roman"/>
      <w:bCs/>
      <w:color w:val="auto"/>
      <w:kern w:val="2"/>
      <w:sz w:val="24"/>
      <w:szCs w:val="24"/>
    </w:rPr>
  </w:style>
  <w:style w:type="paragraph" w:customStyle="1" w:styleId="xl24">
    <w:name w:val="xl24"/>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43">
    <w:name w:val="xl43"/>
    <w:basedOn w:val="a2"/>
    <w:qFormat/>
    <w:rsid w:val="009A7D9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宋体" w:hAnsi="宋体" w:cs="Times New Roman"/>
      <w:color w:val="auto"/>
      <w:sz w:val="20"/>
    </w:rPr>
  </w:style>
  <w:style w:type="paragraph" w:customStyle="1" w:styleId="xl41">
    <w:name w:val="xl41"/>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auto"/>
      <w:sz w:val="20"/>
    </w:rPr>
  </w:style>
  <w:style w:type="paragraph" w:customStyle="1" w:styleId="xl28">
    <w:name w:val="xl28"/>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Times New Roman"/>
      <w:color w:val="auto"/>
      <w:sz w:val="20"/>
    </w:rPr>
  </w:style>
  <w:style w:type="paragraph" w:customStyle="1" w:styleId="xl31">
    <w:name w:val="xl31"/>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cs="Times New Roman"/>
      <w:color w:val="auto"/>
      <w:sz w:val="20"/>
    </w:rPr>
  </w:style>
  <w:style w:type="paragraph" w:customStyle="1" w:styleId="xl34">
    <w:name w:val="xl34"/>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Times New Roman"/>
      <w:color w:val="auto"/>
      <w:sz w:val="20"/>
    </w:rPr>
  </w:style>
  <w:style w:type="paragraph" w:customStyle="1" w:styleId="xl39">
    <w:name w:val="xl39"/>
    <w:basedOn w:val="a2"/>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auto"/>
    </w:pPr>
    <w:rPr>
      <w:rFonts w:ascii="宋体" w:hAnsi="宋体" w:cs="Times New Roman"/>
      <w:color w:val="auto"/>
      <w:sz w:val="20"/>
    </w:rPr>
  </w:style>
  <w:style w:type="paragraph" w:customStyle="1" w:styleId="xl40">
    <w:name w:val="xl40"/>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宋体" w:hAnsi="宋体" w:cs="Times New Roman"/>
      <w:color w:val="auto"/>
      <w:sz w:val="20"/>
    </w:rPr>
  </w:style>
  <w:style w:type="paragraph" w:customStyle="1" w:styleId="xl42">
    <w:name w:val="xl42"/>
    <w:basedOn w:val="a2"/>
    <w:qFormat/>
    <w:rsid w:val="009A7D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46">
    <w:name w:val="xl46"/>
    <w:basedOn w:val="a2"/>
    <w:rsid w:val="009A7D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Times New Roman"/>
      <w:color w:val="auto"/>
      <w:sz w:val="20"/>
    </w:rPr>
  </w:style>
  <w:style w:type="paragraph" w:customStyle="1" w:styleId="xl47">
    <w:name w:val="xl47"/>
    <w:basedOn w:val="a2"/>
    <w:qFormat/>
    <w:rsid w:val="009A7D9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57">
    <w:name w:val="xl57"/>
    <w:basedOn w:val="a2"/>
    <w:qFormat/>
    <w:rsid w:val="009A7D9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宋体" w:hAnsi="宋体" w:cs="Times New Roman"/>
      <w:color w:val="auto"/>
      <w:sz w:val="20"/>
    </w:rPr>
  </w:style>
  <w:style w:type="paragraph" w:customStyle="1" w:styleId="xl58">
    <w:name w:val="xl58"/>
    <w:basedOn w:val="a2"/>
    <w:rsid w:val="009A7D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Times New Roman"/>
      <w:color w:val="auto"/>
      <w:sz w:val="20"/>
    </w:rPr>
  </w:style>
  <w:style w:type="paragraph" w:customStyle="1" w:styleId="xl59">
    <w:name w:val="xl59"/>
    <w:basedOn w:val="a2"/>
    <w:qFormat/>
    <w:rsid w:val="009A7D93"/>
    <w:pPr>
      <w:pBdr>
        <w:top w:val="single" w:sz="8" w:space="0" w:color="auto"/>
        <w:left w:val="single" w:sz="4" w:space="0" w:color="auto"/>
        <w:bottom w:val="single" w:sz="4" w:space="0" w:color="auto"/>
        <w:right w:val="single" w:sz="4" w:space="0" w:color="auto"/>
      </w:pBdr>
      <w:spacing w:before="100" w:beforeAutospacing="1" w:after="100" w:afterAutospacing="1"/>
      <w:textAlignment w:val="auto"/>
    </w:pPr>
    <w:rPr>
      <w:rFonts w:ascii="宋体" w:hAnsi="宋体" w:cs="Times New Roman"/>
      <w:color w:val="auto"/>
      <w:sz w:val="20"/>
    </w:rPr>
  </w:style>
  <w:style w:type="paragraph" w:customStyle="1" w:styleId="CharChar1CharCharCharCharChar1CharCharCharChar">
    <w:name w:val="Char Char1 Char Char Char Char Char1 Char Char Char Char"/>
    <w:basedOn w:val="af2"/>
    <w:qFormat/>
    <w:rsid w:val="009A7D93"/>
    <w:pPr>
      <w:widowControl w:val="0"/>
      <w:shd w:val="clear" w:color="auto" w:fill="000080"/>
      <w:jc w:val="both"/>
      <w:textAlignment w:val="auto"/>
    </w:pPr>
    <w:rPr>
      <w:rFonts w:ascii="Tahoma" w:eastAsia="仿宋_GB2312" w:hAnsi="Tahoma"/>
      <w:color w:val="auto"/>
      <w:kern w:val="2"/>
      <w:sz w:val="30"/>
      <w:szCs w:val="30"/>
    </w:rPr>
  </w:style>
  <w:style w:type="paragraph" w:customStyle="1" w:styleId="msonormal0">
    <w:name w:val="msonormal"/>
    <w:basedOn w:val="a2"/>
    <w:qFormat/>
    <w:rsid w:val="009A7D93"/>
    <w:pPr>
      <w:spacing w:before="100" w:beforeAutospacing="1" w:after="100" w:afterAutospacing="1"/>
      <w:textAlignment w:val="auto"/>
    </w:pPr>
    <w:rPr>
      <w:rFonts w:ascii="宋体" w:hAnsi="宋体" w:cs="宋体"/>
      <w:color w:val="auto"/>
      <w:szCs w:val="24"/>
    </w:rPr>
  </w:style>
  <w:style w:type="character" w:customStyle="1" w:styleId="1f8">
    <w:name w:val="未处理的提及1"/>
    <w:basedOn w:val="a4"/>
    <w:uiPriority w:val="99"/>
    <w:unhideWhenUsed/>
    <w:qFormat/>
    <w:rsid w:val="009A7D93"/>
    <w:rPr>
      <w:color w:val="605E5C"/>
      <w:shd w:val="clear" w:color="auto" w:fill="E1DFDD"/>
    </w:rPr>
  </w:style>
  <w:style w:type="paragraph" w:customStyle="1" w:styleId="affffffffffffd">
    <w:name w:val="正文小四宋体加粗"/>
    <w:basedOn w:val="a2"/>
    <w:link w:val="Charffd"/>
    <w:qFormat/>
    <w:rsid w:val="009A7D93"/>
    <w:pPr>
      <w:widowControl w:val="0"/>
      <w:jc w:val="both"/>
      <w:textAlignment w:val="auto"/>
    </w:pPr>
    <w:rPr>
      <w:rFonts w:ascii="Calibri" w:hAnsi="Calibri" w:cs="Calibri"/>
      <w:color w:val="auto"/>
      <w:kern w:val="2"/>
      <w:szCs w:val="21"/>
    </w:rPr>
  </w:style>
  <w:style w:type="character" w:customStyle="1" w:styleId="Charffd">
    <w:name w:val="正文小四宋体加粗 Char"/>
    <w:link w:val="affffffffffffd"/>
    <w:qFormat/>
    <w:rsid w:val="009A7D93"/>
    <w:rPr>
      <w:rFonts w:ascii="Calibri" w:eastAsia="宋体" w:hAnsi="Calibri" w:cs="Calibri"/>
      <w:kern w:val="2"/>
      <w:sz w:val="24"/>
      <w:szCs w:val="21"/>
    </w:rPr>
  </w:style>
  <w:style w:type="paragraph" w:customStyle="1" w:styleId="affffffffffffe">
    <w:name w:val="正文小四普通宋体"/>
    <w:basedOn w:val="a2"/>
    <w:qFormat/>
    <w:rsid w:val="009A7D93"/>
    <w:pPr>
      <w:widowControl w:val="0"/>
      <w:ind w:firstLine="482"/>
      <w:jc w:val="both"/>
      <w:textAlignment w:val="auto"/>
    </w:pPr>
    <w:rPr>
      <w:rFonts w:ascii="Calibri" w:hAnsi="Calibri" w:cs="Calibri"/>
      <w:color w:val="auto"/>
      <w:kern w:val="2"/>
      <w:szCs w:val="21"/>
    </w:rPr>
  </w:style>
  <w:style w:type="paragraph" w:customStyle="1" w:styleId="Style7">
    <w:name w:val="_Style 7"/>
    <w:basedOn w:val="a2"/>
    <w:uiPriority w:val="34"/>
    <w:qFormat/>
    <w:rsid w:val="009A7D93"/>
    <w:pPr>
      <w:widowControl w:val="0"/>
      <w:ind w:firstLineChars="200" w:firstLine="420"/>
      <w:jc w:val="both"/>
      <w:textAlignment w:val="auto"/>
    </w:pPr>
    <w:rPr>
      <w:rFonts w:ascii="Calibri" w:hAnsi="Calibri" w:cs="Calibri"/>
      <w:color w:val="auto"/>
      <w:kern w:val="2"/>
      <w:sz w:val="20"/>
    </w:rPr>
  </w:style>
  <w:style w:type="paragraph" w:customStyle="1" w:styleId="Style10">
    <w:name w:val="_Style 10"/>
    <w:basedOn w:val="a2"/>
    <w:uiPriority w:val="34"/>
    <w:qFormat/>
    <w:rsid w:val="009A7D93"/>
    <w:pPr>
      <w:widowControl w:val="0"/>
      <w:ind w:firstLineChars="200" w:firstLine="420"/>
      <w:jc w:val="both"/>
      <w:textAlignment w:val="auto"/>
    </w:pPr>
    <w:rPr>
      <w:rFonts w:ascii="Calibri" w:hAnsi="Calibri" w:cs="Calibri"/>
      <w:color w:val="auto"/>
      <w:kern w:val="2"/>
      <w:sz w:val="20"/>
    </w:rPr>
  </w:style>
  <w:style w:type="character" w:customStyle="1" w:styleId="160">
    <w:name w:val="16"/>
    <w:qFormat/>
    <w:rsid w:val="009A7D93"/>
    <w:rPr>
      <w:rFonts w:ascii="Calibri" w:hAnsi="Calibri" w:cs="Calibri" w:hint="default"/>
      <w:i/>
      <w:iCs/>
    </w:rPr>
  </w:style>
  <w:style w:type="character" w:customStyle="1" w:styleId="155">
    <w:name w:val="15"/>
    <w:qFormat/>
    <w:rsid w:val="009A7D93"/>
    <w:rPr>
      <w:rFonts w:ascii="Arial" w:eastAsia="黑体" w:hAnsi="Arial" w:cs="Arial" w:hint="default"/>
      <w:b/>
      <w:bCs/>
      <w:kern w:val="2"/>
      <w:sz w:val="28"/>
      <w:szCs w:val="28"/>
    </w:rPr>
  </w:style>
  <w:style w:type="character" w:customStyle="1" w:styleId="Charffe">
    <w:name w:val="图表 Char"/>
    <w:link w:val="afffffffffffff"/>
    <w:qFormat/>
    <w:rsid w:val="009A7D93"/>
    <w:rPr>
      <w:rFonts w:ascii="Calibri" w:eastAsia="宋体" w:hAnsi="Calibri" w:cs="Times New Roman"/>
    </w:rPr>
  </w:style>
  <w:style w:type="paragraph" w:customStyle="1" w:styleId="afffffffffffff">
    <w:name w:val="图表"/>
    <w:basedOn w:val="a2"/>
    <w:link w:val="Charffe"/>
    <w:qFormat/>
    <w:rsid w:val="009A7D93"/>
    <w:pPr>
      <w:widowControl w:val="0"/>
      <w:jc w:val="center"/>
      <w:textAlignment w:val="auto"/>
    </w:pPr>
    <w:rPr>
      <w:rFonts w:ascii="Calibri" w:hAnsi="Calibri" w:cs="Times New Roman"/>
      <w:color w:val="auto"/>
      <w:sz w:val="20"/>
    </w:rPr>
  </w:style>
  <w:style w:type="character" w:customStyle="1" w:styleId="UnresolvedMention1">
    <w:name w:val="Unresolved Mention1"/>
    <w:uiPriority w:val="99"/>
    <w:unhideWhenUsed/>
    <w:qFormat/>
    <w:rsid w:val="009A7D93"/>
    <w:rPr>
      <w:color w:val="808080"/>
      <w:shd w:val="clear" w:color="auto" w:fill="E6E6E6"/>
    </w:rPr>
  </w:style>
  <w:style w:type="character" w:customStyle="1" w:styleId="4Char0">
    <w:name w:val="（4）级标题宋体加粗 Char"/>
    <w:link w:val="49"/>
    <w:qFormat/>
    <w:rsid w:val="009A7D93"/>
    <w:rPr>
      <w:rFonts w:ascii="宋体" w:hAnsi="宋体"/>
      <w:b/>
      <w:color w:val="000000"/>
      <w:sz w:val="24"/>
    </w:rPr>
  </w:style>
  <w:style w:type="paragraph" w:customStyle="1" w:styleId="49">
    <w:name w:val="（4）级标题宋体加粗"/>
    <w:basedOn w:val="a2"/>
    <w:link w:val="4Char0"/>
    <w:qFormat/>
    <w:rsid w:val="009A7D93"/>
    <w:pPr>
      <w:widowControl w:val="0"/>
      <w:spacing w:line="480" w:lineRule="exact"/>
      <w:jc w:val="both"/>
      <w:textAlignment w:val="auto"/>
      <w:outlineLvl w:val="3"/>
    </w:pPr>
    <w:rPr>
      <w:rFonts w:ascii="宋体" w:eastAsiaTheme="minorEastAsia" w:hAnsi="宋体"/>
      <w:b/>
    </w:rPr>
  </w:style>
  <w:style w:type="character" w:customStyle="1" w:styleId="afffffffffffff0">
    <w:name w:val="列出段落 字符"/>
    <w:uiPriority w:val="34"/>
    <w:qFormat/>
    <w:rsid w:val="009A7D93"/>
  </w:style>
  <w:style w:type="paragraph" w:customStyle="1" w:styleId="Style20">
    <w:name w:val="Style2"/>
    <w:basedOn w:val="38"/>
    <w:qFormat/>
    <w:rsid w:val="009A7D93"/>
    <w:pPr>
      <w:numPr>
        <w:ilvl w:val="0"/>
        <w:numId w:val="0"/>
      </w:numPr>
      <w:tabs>
        <w:tab w:val="clear" w:pos="0"/>
        <w:tab w:val="clear" w:pos="900"/>
        <w:tab w:val="clear" w:pos="1260"/>
      </w:tabs>
      <w:adjustRightInd/>
      <w:spacing w:before="260" w:after="260" w:line="415" w:lineRule="auto"/>
      <w:textAlignment w:val="auto"/>
      <w:outlineLvl w:val="1"/>
    </w:pPr>
    <w:rPr>
      <w:rFonts w:ascii="Cambria" w:hAnsi="Cambria" w:cs="Times New Roman"/>
      <w:kern w:val="2"/>
      <w:sz w:val="32"/>
      <w:szCs w:val="32"/>
    </w:rPr>
  </w:style>
  <w:style w:type="paragraph" w:customStyle="1" w:styleId="font27">
    <w:name w:val="font27"/>
    <w:basedOn w:val="a2"/>
    <w:qFormat/>
    <w:rsid w:val="009A7D93"/>
    <w:pPr>
      <w:spacing w:before="100" w:beforeAutospacing="1" w:after="100" w:afterAutospacing="1"/>
      <w:textAlignment w:val="auto"/>
    </w:pPr>
    <w:rPr>
      <w:rFonts w:ascii="宋体" w:hAnsi="宋体" w:cs="宋体"/>
      <w:b/>
      <w:bCs/>
      <w:szCs w:val="24"/>
    </w:rPr>
  </w:style>
  <w:style w:type="paragraph" w:customStyle="1" w:styleId="4a">
    <w:name w:val="正文_4"/>
    <w:qFormat/>
    <w:rsid w:val="009A7D93"/>
    <w:pPr>
      <w:widowControl w:val="0"/>
      <w:jc w:val="both"/>
    </w:pPr>
    <w:rPr>
      <w:rFonts w:ascii="Times New Roman" w:eastAsia="宋体" w:hAnsi="Times New Roman" w:cs="Times New Roman"/>
      <w:kern w:val="2"/>
      <w:sz w:val="21"/>
      <w:szCs w:val="24"/>
    </w:rPr>
  </w:style>
  <w:style w:type="paragraph" w:customStyle="1" w:styleId="font24">
    <w:name w:val="font24"/>
    <w:basedOn w:val="a2"/>
    <w:qFormat/>
    <w:rsid w:val="009A7D93"/>
    <w:pPr>
      <w:spacing w:before="100" w:beforeAutospacing="1" w:after="100" w:afterAutospacing="1"/>
      <w:textAlignment w:val="auto"/>
    </w:pPr>
    <w:rPr>
      <w:rFonts w:ascii="宋体" w:hAnsi="宋体" w:cs="宋体"/>
      <w:szCs w:val="24"/>
    </w:rPr>
  </w:style>
  <w:style w:type="paragraph" w:customStyle="1" w:styleId="Content1">
    <w:name w:val="Content1"/>
    <w:basedOn w:val="a9"/>
    <w:qFormat/>
    <w:rsid w:val="009A7D93"/>
    <w:pPr>
      <w:spacing w:before="100" w:beforeAutospacing="1" w:line="240" w:lineRule="auto"/>
    </w:pPr>
    <w:rPr>
      <w:rFonts w:ascii="Calibri" w:hAnsi="Calibri"/>
      <w:sz w:val="21"/>
      <w:szCs w:val="21"/>
    </w:rPr>
  </w:style>
  <w:style w:type="paragraph" w:customStyle="1" w:styleId="font17">
    <w:name w:val="font17"/>
    <w:basedOn w:val="a2"/>
    <w:qFormat/>
    <w:rsid w:val="009A7D93"/>
    <w:pPr>
      <w:spacing w:before="100" w:beforeAutospacing="1" w:after="100" w:afterAutospacing="1"/>
      <w:textAlignment w:val="auto"/>
    </w:pPr>
    <w:rPr>
      <w:rFonts w:cs="Times New Roman"/>
      <w:szCs w:val="21"/>
    </w:rPr>
  </w:style>
  <w:style w:type="paragraph" w:customStyle="1" w:styleId="4">
    <w:name w:val="样式4"/>
    <w:basedOn w:val="20"/>
    <w:next w:val="a2"/>
    <w:qFormat/>
    <w:rsid w:val="009A7D93"/>
    <w:pPr>
      <w:widowControl w:val="0"/>
      <w:numPr>
        <w:numId w:val="4"/>
      </w:numPr>
      <w:tabs>
        <w:tab w:val="left" w:pos="992"/>
      </w:tabs>
      <w:spacing w:line="360" w:lineRule="exact"/>
      <w:ind w:rightChars="100" w:right="100"/>
      <w:jc w:val="both"/>
      <w:textAlignment w:val="auto"/>
    </w:pPr>
    <w:rPr>
      <w:rFonts w:ascii="宋体" w:eastAsia="等线 Light" w:hAnsi="宋体" w:cs="Times New Roman"/>
      <w:bCs/>
      <w:color w:val="auto"/>
      <w:spacing w:val="20"/>
      <w:kern w:val="2"/>
      <w:sz w:val="28"/>
      <w:szCs w:val="24"/>
    </w:rPr>
  </w:style>
  <w:style w:type="paragraph" w:customStyle="1" w:styleId="font16">
    <w:name w:val="font16"/>
    <w:basedOn w:val="a2"/>
    <w:qFormat/>
    <w:rsid w:val="009A7D93"/>
    <w:pPr>
      <w:spacing w:before="100" w:beforeAutospacing="1" w:after="100" w:afterAutospacing="1"/>
      <w:textAlignment w:val="auto"/>
    </w:pPr>
    <w:rPr>
      <w:rFonts w:cs="Times New Roman"/>
      <w:sz w:val="14"/>
      <w:szCs w:val="14"/>
    </w:rPr>
  </w:style>
  <w:style w:type="paragraph" w:customStyle="1" w:styleId="156">
    <w:name w:val="样式 宋体 行距: 1.5 倍行距"/>
    <w:basedOn w:val="a2"/>
    <w:qFormat/>
    <w:rsid w:val="009A7D93"/>
    <w:pPr>
      <w:widowControl w:val="0"/>
      <w:jc w:val="both"/>
      <w:textAlignment w:val="auto"/>
    </w:pPr>
    <w:rPr>
      <w:rFonts w:ascii="宋体" w:eastAsia="等线" w:hAnsi="宋体" w:cs="宋体"/>
      <w:color w:val="auto"/>
      <w:spacing w:val="20"/>
      <w:kern w:val="2"/>
      <w:szCs w:val="22"/>
    </w:rPr>
  </w:style>
  <w:style w:type="paragraph" w:customStyle="1" w:styleId="font20">
    <w:name w:val="font20"/>
    <w:basedOn w:val="a2"/>
    <w:qFormat/>
    <w:rsid w:val="009A7D93"/>
    <w:pPr>
      <w:spacing w:before="100" w:beforeAutospacing="1" w:after="100" w:afterAutospacing="1"/>
      <w:textAlignment w:val="auto"/>
    </w:pPr>
    <w:rPr>
      <w:rFonts w:ascii="宋体" w:hAnsi="宋体" w:cs="宋体"/>
      <w:szCs w:val="24"/>
    </w:rPr>
  </w:style>
  <w:style w:type="paragraph" w:customStyle="1" w:styleId="font0">
    <w:name w:val="font0"/>
    <w:basedOn w:val="a2"/>
    <w:qFormat/>
    <w:rsid w:val="009A7D93"/>
    <w:pPr>
      <w:spacing w:before="100" w:beforeAutospacing="1" w:after="100" w:afterAutospacing="1"/>
      <w:textAlignment w:val="auto"/>
    </w:pPr>
    <w:rPr>
      <w:rFonts w:ascii="宋体" w:hAnsi="宋体" w:cs="宋体"/>
      <w:sz w:val="22"/>
      <w:szCs w:val="22"/>
    </w:rPr>
  </w:style>
  <w:style w:type="paragraph" w:customStyle="1" w:styleId="3c">
    <w:name w:val="列出段落3"/>
    <w:basedOn w:val="a2"/>
    <w:qFormat/>
    <w:rsid w:val="009A7D93"/>
    <w:pPr>
      <w:widowControl w:val="0"/>
      <w:ind w:firstLineChars="200" w:firstLine="420"/>
      <w:jc w:val="both"/>
      <w:textAlignment w:val="auto"/>
    </w:pPr>
    <w:rPr>
      <w:rFonts w:ascii="Calibri" w:hAnsi="Calibri" w:cs="Times New Roman"/>
      <w:color w:val="auto"/>
      <w:kern w:val="2"/>
      <w:szCs w:val="21"/>
    </w:rPr>
  </w:style>
  <w:style w:type="paragraph" w:customStyle="1" w:styleId="xl105">
    <w:name w:val="xl105"/>
    <w:basedOn w:val="a2"/>
    <w:qFormat/>
    <w:rsid w:val="009A7D93"/>
    <w:pPr>
      <w:pBdr>
        <w:top w:val="single" w:sz="4" w:space="0" w:color="auto"/>
        <w:left w:val="single" w:sz="4" w:space="0" w:color="auto"/>
        <w:bottom w:val="single" w:sz="4" w:space="0" w:color="auto"/>
        <w:right w:val="single" w:sz="4" w:space="0" w:color="auto"/>
      </w:pBdr>
      <w:spacing w:before="100" w:beforeAutospacing="1" w:after="100" w:afterAutospacing="1"/>
      <w:textAlignment w:val="auto"/>
    </w:pPr>
    <w:rPr>
      <w:rFonts w:cs="Times New Roman"/>
      <w:b/>
      <w:bCs/>
      <w:szCs w:val="24"/>
    </w:rPr>
  </w:style>
  <w:style w:type="paragraph" w:customStyle="1" w:styleId="font18">
    <w:name w:val="font18"/>
    <w:basedOn w:val="a2"/>
    <w:qFormat/>
    <w:rsid w:val="009A7D93"/>
    <w:pPr>
      <w:spacing w:before="100" w:beforeAutospacing="1" w:after="100" w:afterAutospacing="1"/>
      <w:textAlignment w:val="auto"/>
    </w:pPr>
    <w:rPr>
      <w:rFonts w:ascii="宋体" w:hAnsi="宋体" w:cs="宋体"/>
      <w:color w:val="FF0000"/>
      <w:szCs w:val="21"/>
    </w:rPr>
  </w:style>
  <w:style w:type="paragraph" w:customStyle="1" w:styleId="font26">
    <w:name w:val="font26"/>
    <w:basedOn w:val="a2"/>
    <w:qFormat/>
    <w:rsid w:val="009A7D93"/>
    <w:pPr>
      <w:spacing w:before="100" w:beforeAutospacing="1" w:after="100" w:afterAutospacing="1"/>
      <w:textAlignment w:val="auto"/>
    </w:pPr>
    <w:rPr>
      <w:rFonts w:ascii="宋体" w:hAnsi="宋体" w:cs="宋体"/>
      <w:sz w:val="23"/>
      <w:szCs w:val="23"/>
    </w:rPr>
  </w:style>
  <w:style w:type="paragraph" w:customStyle="1" w:styleId="font22">
    <w:name w:val="font22"/>
    <w:basedOn w:val="a2"/>
    <w:qFormat/>
    <w:rsid w:val="009A7D93"/>
    <w:pPr>
      <w:spacing w:before="100" w:beforeAutospacing="1" w:after="100" w:afterAutospacing="1"/>
      <w:textAlignment w:val="auto"/>
    </w:pPr>
    <w:rPr>
      <w:rFonts w:cs="Times New Roman"/>
      <w:szCs w:val="24"/>
    </w:rPr>
  </w:style>
  <w:style w:type="paragraph" w:customStyle="1" w:styleId="58">
    <w:name w:val="列出段落5"/>
    <w:basedOn w:val="a2"/>
    <w:qFormat/>
    <w:rsid w:val="009A7D93"/>
    <w:pPr>
      <w:widowControl w:val="0"/>
      <w:ind w:firstLineChars="200" w:firstLine="420"/>
      <w:jc w:val="both"/>
      <w:textAlignment w:val="auto"/>
    </w:pPr>
    <w:rPr>
      <w:rFonts w:ascii="Wingdings" w:hAnsi="Wingdings" w:cs="宋体"/>
      <w:color w:val="auto"/>
      <w:kern w:val="2"/>
      <w:szCs w:val="21"/>
    </w:rPr>
  </w:style>
  <w:style w:type="paragraph" w:customStyle="1" w:styleId="font25">
    <w:name w:val="font25"/>
    <w:basedOn w:val="a2"/>
    <w:qFormat/>
    <w:rsid w:val="009A7D93"/>
    <w:pPr>
      <w:spacing w:before="100" w:beforeAutospacing="1" w:after="100" w:afterAutospacing="1"/>
      <w:textAlignment w:val="auto"/>
    </w:pPr>
    <w:rPr>
      <w:rFonts w:ascii="宋体" w:hAnsi="宋体" w:cs="宋体"/>
      <w:b/>
      <w:bCs/>
      <w:szCs w:val="24"/>
    </w:rPr>
  </w:style>
  <w:style w:type="paragraph" w:customStyle="1" w:styleId="font23">
    <w:name w:val="font23"/>
    <w:basedOn w:val="a2"/>
    <w:qFormat/>
    <w:rsid w:val="009A7D93"/>
    <w:pPr>
      <w:spacing w:before="100" w:beforeAutospacing="1" w:after="100" w:afterAutospacing="1"/>
      <w:textAlignment w:val="auto"/>
    </w:pPr>
    <w:rPr>
      <w:rFonts w:ascii="宋体" w:hAnsi="宋体" w:cs="宋体"/>
      <w:szCs w:val="24"/>
    </w:rPr>
  </w:style>
  <w:style w:type="paragraph" w:customStyle="1" w:styleId="4b">
    <w:name w:val="列出段落4"/>
    <w:basedOn w:val="a2"/>
    <w:qFormat/>
    <w:rsid w:val="009A7D93"/>
    <w:pPr>
      <w:widowControl w:val="0"/>
      <w:ind w:firstLineChars="200" w:firstLine="420"/>
      <w:jc w:val="both"/>
      <w:textAlignment w:val="auto"/>
    </w:pPr>
    <w:rPr>
      <w:rFonts w:ascii="Calibri" w:hAnsi="Calibri" w:cs="Times New Roman"/>
      <w:color w:val="auto"/>
      <w:kern w:val="2"/>
      <w:szCs w:val="21"/>
    </w:rPr>
  </w:style>
  <w:style w:type="paragraph" w:customStyle="1" w:styleId="font19">
    <w:name w:val="font19"/>
    <w:basedOn w:val="a2"/>
    <w:rsid w:val="009A7D93"/>
    <w:pPr>
      <w:spacing w:before="100" w:beforeAutospacing="1" w:after="100" w:afterAutospacing="1"/>
      <w:textAlignment w:val="auto"/>
    </w:pPr>
    <w:rPr>
      <w:rFonts w:ascii="宋体" w:hAnsi="宋体" w:cs="宋体"/>
      <w:sz w:val="22"/>
      <w:szCs w:val="22"/>
    </w:rPr>
  </w:style>
  <w:style w:type="paragraph" w:customStyle="1" w:styleId="a0">
    <w:name w:val="四级目录自定义"/>
    <w:basedOn w:val="40"/>
    <w:link w:val="Charfff"/>
    <w:qFormat/>
    <w:rsid w:val="009A7D93"/>
    <w:pPr>
      <w:widowControl w:val="0"/>
      <w:numPr>
        <w:ilvl w:val="0"/>
        <w:numId w:val="19"/>
      </w:numPr>
      <w:ind w:leftChars="200" w:left="767"/>
      <w:jc w:val="both"/>
      <w:textAlignment w:val="auto"/>
    </w:pPr>
    <w:rPr>
      <w:rFonts w:ascii="Arial" w:hAnsi="Arial"/>
      <w:bCs/>
      <w:color w:val="auto"/>
      <w:kern w:val="2"/>
      <w:sz w:val="24"/>
      <w:szCs w:val="28"/>
    </w:rPr>
  </w:style>
  <w:style w:type="character" w:customStyle="1" w:styleId="Charfff">
    <w:name w:val="四级目录自定义 Char"/>
    <w:basedOn w:val="a4"/>
    <w:link w:val="a0"/>
    <w:qFormat/>
    <w:rsid w:val="009A7D93"/>
    <w:rPr>
      <w:rFonts w:ascii="Arial" w:eastAsia="宋体" w:hAnsi="Arial"/>
      <w:b/>
      <w:bCs/>
      <w:kern w:val="2"/>
      <w:sz w:val="24"/>
      <w:szCs w:val="28"/>
      <w:u w:color="000000"/>
    </w:rPr>
  </w:style>
  <w:style w:type="character" w:customStyle="1" w:styleId="font31">
    <w:name w:val="font31"/>
    <w:qFormat/>
    <w:rsid w:val="009A7D93"/>
    <w:rPr>
      <w:rFonts w:ascii="Times New Roman" w:hAnsi="Times New Roman" w:cs="Times New Roman" w:hint="default"/>
      <w:color w:val="000000"/>
      <w:kern w:val="0"/>
      <w:sz w:val="21"/>
      <w:szCs w:val="21"/>
      <w:u w:val="none"/>
      <w:lang w:eastAsia="en-US"/>
    </w:rPr>
  </w:style>
  <w:style w:type="character" w:customStyle="1" w:styleId="gb12black1">
    <w:name w:val="gb12black1"/>
    <w:rsid w:val="009A7D93"/>
    <w:rPr>
      <w:rFonts w:ascii="ˎ̥" w:hAnsi="ˎ̥" w:hint="default"/>
      <w:color w:val="333333"/>
      <w:sz w:val="18"/>
      <w:szCs w:val="18"/>
    </w:rPr>
  </w:style>
  <w:style w:type="character" w:customStyle="1" w:styleId="Char1d">
    <w:name w:val="正文缩进 Char1"/>
    <w:qFormat/>
    <w:rsid w:val="009A7D93"/>
    <w:rPr>
      <w:rFonts w:eastAsia="宋体"/>
      <w:kern w:val="2"/>
      <w:sz w:val="21"/>
      <w:szCs w:val="24"/>
      <w:lang w:val="en-US" w:eastAsia="zh-CN" w:bidi="ar-SA"/>
    </w:rPr>
  </w:style>
  <w:style w:type="character" w:customStyle="1" w:styleId="Charfff0">
    <w:name w:val="四号 Char"/>
    <w:qFormat/>
    <w:rsid w:val="009A7D93"/>
    <w:rPr>
      <w:rFonts w:eastAsia="宋体"/>
      <w:kern w:val="2"/>
      <w:sz w:val="21"/>
      <w:szCs w:val="24"/>
      <w:lang w:val="en-US" w:eastAsia="zh-CN" w:bidi="ar-SA"/>
    </w:rPr>
  </w:style>
  <w:style w:type="character" w:customStyle="1" w:styleId="font01">
    <w:name w:val="font01"/>
    <w:qFormat/>
    <w:rsid w:val="009A7D93"/>
    <w:rPr>
      <w:rFonts w:ascii="宋体" w:eastAsia="宋体" w:hAnsi="宋体" w:hint="eastAsia"/>
      <w:color w:val="000000"/>
      <w:kern w:val="0"/>
      <w:sz w:val="24"/>
      <w:szCs w:val="24"/>
      <w:u w:val="none"/>
      <w:lang w:eastAsia="en-US"/>
    </w:rPr>
  </w:style>
  <w:style w:type="character" w:customStyle="1" w:styleId="CharChar20">
    <w:name w:val="Char Char2"/>
    <w:qFormat/>
    <w:rsid w:val="009A7D93"/>
    <w:rPr>
      <w:rFonts w:ascii="宋体" w:eastAsia="宋体" w:hAnsi="Courier New"/>
      <w:kern w:val="2"/>
      <w:sz w:val="21"/>
      <w:lang w:val="en-US" w:eastAsia="zh-CN" w:bidi="ar-SA"/>
    </w:rPr>
  </w:style>
  <w:style w:type="character" w:customStyle="1" w:styleId="3h33rdlevelTitre3heading3IndentLeft025inH3Char">
    <w:name w:val="样式 标题 3h33rd levelTitre3heading 3 + Indent: Left 0.25 inH3... Char"/>
    <w:link w:val="3h33rdlevelTitre3heading3IndentLeft025inH3"/>
    <w:rsid w:val="009A7D93"/>
    <w:rPr>
      <w:rFonts w:ascii="宋体" w:hAnsi="宋体"/>
      <w:b/>
      <w:bCs/>
      <w:sz w:val="24"/>
      <w:szCs w:val="24"/>
    </w:rPr>
  </w:style>
  <w:style w:type="paragraph" w:customStyle="1" w:styleId="3h33rdlevelTitre3heading3IndentLeft025inH3">
    <w:name w:val="样式 标题 3h33rd levelTitre3heading 3 + Indent: Left 0.25 inH3..."/>
    <w:basedOn w:val="40"/>
    <w:next w:val="40"/>
    <w:link w:val="3h33rdlevelTitre3heading3IndentLeft025inH3Char"/>
    <w:rsid w:val="009A7D93"/>
    <w:pPr>
      <w:keepNext w:val="0"/>
      <w:keepLines w:val="0"/>
      <w:widowControl w:val="0"/>
      <w:numPr>
        <w:ilvl w:val="0"/>
        <w:numId w:val="0"/>
      </w:numPr>
      <w:tabs>
        <w:tab w:val="left" w:pos="1843"/>
      </w:tabs>
      <w:ind w:left="918" w:rightChars="100" w:right="210" w:hanging="864"/>
      <w:textAlignment w:val="auto"/>
      <w:outlineLvl w:val="9"/>
    </w:pPr>
    <w:rPr>
      <w:rFonts w:ascii="宋体" w:eastAsiaTheme="minorEastAsia" w:hAnsi="宋体"/>
      <w:bCs/>
      <w:color w:val="auto"/>
      <w:sz w:val="24"/>
      <w:szCs w:val="24"/>
    </w:rPr>
  </w:style>
  <w:style w:type="character" w:customStyle="1" w:styleId="font61">
    <w:name w:val="font61"/>
    <w:qFormat/>
    <w:rsid w:val="009A7D93"/>
    <w:rPr>
      <w:rFonts w:ascii="Times New Roman" w:hAnsi="Times New Roman" w:cs="Times New Roman" w:hint="default"/>
      <w:color w:val="000000"/>
      <w:kern w:val="0"/>
      <w:sz w:val="24"/>
      <w:szCs w:val="24"/>
      <w:u w:val="none"/>
      <w:lang w:eastAsia="en-US"/>
    </w:rPr>
  </w:style>
  <w:style w:type="character" w:customStyle="1" w:styleId="font41">
    <w:name w:val="font41"/>
    <w:qFormat/>
    <w:rsid w:val="009A7D93"/>
    <w:rPr>
      <w:rFonts w:ascii="宋体" w:eastAsia="宋体" w:hAnsi="宋体" w:hint="eastAsia"/>
      <w:color w:val="000000"/>
      <w:kern w:val="0"/>
      <w:sz w:val="21"/>
      <w:szCs w:val="21"/>
      <w:u w:val="none"/>
      <w:lang w:eastAsia="en-US"/>
    </w:rPr>
  </w:style>
  <w:style w:type="character" w:customStyle="1" w:styleId="CharChar10">
    <w:name w:val="Char Char10"/>
    <w:qFormat/>
    <w:rsid w:val="009A7D93"/>
    <w:rPr>
      <w:rFonts w:eastAsia="宋体"/>
      <w:kern w:val="2"/>
      <w:sz w:val="21"/>
      <w:szCs w:val="24"/>
      <w:lang w:val="en-US" w:eastAsia="zh-CN" w:bidi="ar-SA"/>
    </w:rPr>
  </w:style>
  <w:style w:type="character" w:customStyle="1" w:styleId="CharChar40">
    <w:name w:val="Char Char4"/>
    <w:qFormat/>
    <w:rsid w:val="009A7D93"/>
    <w:rPr>
      <w:rFonts w:eastAsia="宋体"/>
      <w:kern w:val="0"/>
      <w:sz w:val="21"/>
      <w:lang w:val="en-US" w:eastAsia="zh-CN" w:bidi="ar-SA"/>
    </w:rPr>
  </w:style>
  <w:style w:type="character" w:customStyle="1" w:styleId="1CharChar">
    <w:name w:val="标题 1 Char Char"/>
    <w:rsid w:val="009A7D93"/>
    <w:rPr>
      <w:rFonts w:eastAsia="宋体"/>
      <w:b/>
      <w:spacing w:val="-2"/>
      <w:kern w:val="0"/>
      <w:sz w:val="24"/>
      <w:lang w:val="en-US" w:eastAsia="zh-CN" w:bidi="ar-SA"/>
    </w:rPr>
  </w:style>
  <w:style w:type="paragraph" w:customStyle="1" w:styleId="et23">
    <w:name w:val="et23"/>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仿宋_GB2312" w:eastAsia="仿宋_GB2312" w:hAnsi="宋体" w:cs="宋体"/>
      <w:szCs w:val="21"/>
    </w:rPr>
  </w:style>
  <w:style w:type="character" w:customStyle="1" w:styleId="1f9">
    <w:name w:val="标题 字符1"/>
    <w:basedOn w:val="a4"/>
    <w:uiPriority w:val="10"/>
    <w:rsid w:val="009A7D93"/>
    <w:rPr>
      <w:rFonts w:asciiTheme="majorHAnsi" w:eastAsiaTheme="majorEastAsia" w:hAnsiTheme="majorHAnsi" w:cstheme="majorBidi"/>
      <w:b/>
      <w:bCs/>
      <w:sz w:val="32"/>
      <w:szCs w:val="32"/>
    </w:rPr>
  </w:style>
  <w:style w:type="paragraph" w:customStyle="1" w:styleId="et5">
    <w:name w:val="et5"/>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gb12gray">
    <w:name w:val="gb12gray"/>
    <w:basedOn w:val="a2"/>
    <w:qFormat/>
    <w:rsid w:val="009A7D93"/>
    <w:pPr>
      <w:spacing w:before="100" w:beforeAutospacing="1" w:after="100" w:afterAutospacing="1" w:line="270" w:lineRule="atLeast"/>
      <w:textAlignment w:val="auto"/>
    </w:pPr>
    <w:rPr>
      <w:rFonts w:ascii="ˎ̥" w:hAnsi="ˎ̥" w:cs="宋体"/>
      <w:color w:val="888888"/>
      <w:sz w:val="18"/>
      <w:szCs w:val="18"/>
    </w:rPr>
  </w:style>
  <w:style w:type="paragraph" w:customStyle="1" w:styleId="2ff0">
    <w:name w:val="说明书2级标题"/>
    <w:basedOn w:val="a2"/>
    <w:next w:val="a2"/>
    <w:rsid w:val="009A7D93"/>
    <w:pPr>
      <w:widowControl w:val="0"/>
      <w:tabs>
        <w:tab w:val="left" w:pos="1260"/>
      </w:tabs>
      <w:spacing w:beforeLines="100"/>
      <w:ind w:left="576" w:hanging="576"/>
      <w:jc w:val="both"/>
      <w:textAlignment w:val="auto"/>
    </w:pPr>
    <w:rPr>
      <w:rFonts w:eastAsia="黑体" w:cs="Times New Roman"/>
      <w:color w:val="auto"/>
      <w:kern w:val="2"/>
      <w:sz w:val="28"/>
      <w:szCs w:val="28"/>
    </w:rPr>
  </w:style>
  <w:style w:type="paragraph" w:customStyle="1" w:styleId="et8">
    <w:name w:val="et8"/>
    <w:basedOn w:val="a2"/>
    <w:qFormat/>
    <w:rsid w:val="009A7D9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sz w:val="20"/>
    </w:rPr>
  </w:style>
  <w:style w:type="paragraph" w:customStyle="1" w:styleId="et10">
    <w:name w:val="et10"/>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CharChar14">
    <w:name w:val="Char Char14"/>
    <w:basedOn w:val="a2"/>
    <w:qFormat/>
    <w:rsid w:val="009A7D93"/>
    <w:pPr>
      <w:snapToGrid w:val="0"/>
      <w:spacing w:after="160"/>
      <w:textAlignment w:val="auto"/>
    </w:pPr>
    <w:rPr>
      <w:rFonts w:cs="Times New Roman"/>
      <w:color w:val="auto"/>
      <w:szCs w:val="24"/>
      <w:lang w:eastAsia="en-US"/>
    </w:rPr>
  </w:style>
  <w:style w:type="paragraph" w:customStyle="1" w:styleId="afffffffffffff1">
    <w:name w:val="正文段"/>
    <w:basedOn w:val="a2"/>
    <w:rsid w:val="009A7D93"/>
    <w:pPr>
      <w:adjustRightInd w:val="0"/>
      <w:spacing w:after="240" w:line="240" w:lineRule="atLeast"/>
      <w:ind w:firstLine="454"/>
      <w:jc w:val="both"/>
      <w:textAlignment w:val="bottom"/>
    </w:pPr>
    <w:rPr>
      <w:rFonts w:ascii="宋体" w:cs="Times New Roman"/>
      <w:color w:val="auto"/>
      <w:szCs w:val="24"/>
    </w:rPr>
  </w:style>
  <w:style w:type="paragraph" w:customStyle="1" w:styleId="et19">
    <w:name w:val="et19"/>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Times New Roman"/>
      <w:sz w:val="20"/>
    </w:rPr>
  </w:style>
  <w:style w:type="paragraph" w:customStyle="1" w:styleId="CharCharCharCharCharCharCharChar">
    <w:name w:val="Char Char Char Char Char Char Char Char"/>
    <w:basedOn w:val="a2"/>
    <w:rsid w:val="009A7D93"/>
    <w:pPr>
      <w:spacing w:after="160" w:line="240" w:lineRule="exact"/>
      <w:textAlignment w:val="auto"/>
    </w:pPr>
    <w:rPr>
      <w:rFonts w:ascii="Verdana" w:hAnsi="Verdana" w:cs="Times New Roman"/>
      <w:sz w:val="20"/>
      <w:lang w:eastAsia="en-US"/>
    </w:rPr>
  </w:style>
  <w:style w:type="paragraph" w:customStyle="1" w:styleId="3d">
    <w:name w:val="标3"/>
    <w:basedOn w:val="a2"/>
    <w:qFormat/>
    <w:rsid w:val="009A7D93"/>
    <w:pPr>
      <w:widowControl w:val="0"/>
      <w:tabs>
        <w:tab w:val="left" w:pos="1500"/>
      </w:tabs>
      <w:adjustRightInd w:val="0"/>
      <w:snapToGrid w:val="0"/>
      <w:spacing w:before="50"/>
      <w:ind w:left="1500"/>
      <w:jc w:val="both"/>
      <w:textAlignment w:val="auto"/>
      <w:outlineLvl w:val="2"/>
    </w:pPr>
    <w:rPr>
      <w:rFonts w:ascii="Arial Narrow" w:eastAsia="仿宋_GB2312" w:hAnsi="Arial Narrow" w:cs="Times New Roman"/>
      <w:color w:val="auto"/>
      <w:kern w:val="2"/>
      <w:sz w:val="28"/>
    </w:rPr>
  </w:style>
  <w:style w:type="paragraph" w:customStyle="1" w:styleId="font1">
    <w:name w:val="font1"/>
    <w:basedOn w:val="a2"/>
    <w:rsid w:val="009A7D93"/>
    <w:pPr>
      <w:spacing w:before="100" w:beforeAutospacing="1" w:after="100" w:afterAutospacing="1"/>
      <w:textAlignment w:val="auto"/>
    </w:pPr>
    <w:rPr>
      <w:rFonts w:ascii="宋体" w:hAnsi="宋体" w:cs="宋体"/>
      <w:sz w:val="20"/>
    </w:rPr>
  </w:style>
  <w:style w:type="paragraph" w:customStyle="1" w:styleId="p22">
    <w:name w:val="p22"/>
    <w:basedOn w:val="a2"/>
    <w:qFormat/>
    <w:rsid w:val="009A7D93"/>
    <w:pPr>
      <w:snapToGrid w:val="0"/>
      <w:spacing w:line="360" w:lineRule="atLeast"/>
      <w:ind w:left="600" w:firstLine="600"/>
      <w:textAlignment w:val="auto"/>
    </w:pPr>
    <w:rPr>
      <w:rFonts w:cs="Times New Roman"/>
      <w:color w:val="auto"/>
      <w:sz w:val="28"/>
      <w:szCs w:val="28"/>
    </w:rPr>
  </w:style>
  <w:style w:type="paragraph" w:customStyle="1" w:styleId="et20">
    <w:name w:val="et20"/>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cs="Times New Roman"/>
      <w:sz w:val="20"/>
    </w:rPr>
  </w:style>
  <w:style w:type="paragraph" w:customStyle="1" w:styleId="CharCharCharCharCharCharChar">
    <w:name w:val="Char Char Char Char Char Char Char"/>
    <w:basedOn w:val="a2"/>
    <w:qFormat/>
    <w:rsid w:val="009A7D93"/>
    <w:pPr>
      <w:snapToGrid w:val="0"/>
      <w:spacing w:after="160"/>
      <w:textAlignment w:val="auto"/>
    </w:pPr>
    <w:rPr>
      <w:rFonts w:cs="Times New Roman"/>
      <w:color w:val="auto"/>
      <w:szCs w:val="24"/>
      <w:lang w:eastAsia="en-US"/>
    </w:rPr>
  </w:style>
  <w:style w:type="paragraph" w:customStyle="1" w:styleId="p19">
    <w:name w:val="p19"/>
    <w:basedOn w:val="a2"/>
    <w:qFormat/>
    <w:rsid w:val="009A7D93"/>
    <w:pPr>
      <w:spacing w:before="312"/>
      <w:ind w:firstLine="420"/>
      <w:textAlignment w:val="auto"/>
    </w:pPr>
    <w:rPr>
      <w:rFonts w:ascii="Arial" w:hAnsi="Arial" w:cs="Arial"/>
      <w:color w:val="auto"/>
      <w:sz w:val="28"/>
      <w:szCs w:val="28"/>
    </w:rPr>
  </w:style>
  <w:style w:type="paragraph" w:customStyle="1" w:styleId="font2">
    <w:name w:val="font2"/>
    <w:basedOn w:val="a2"/>
    <w:qFormat/>
    <w:rsid w:val="009A7D93"/>
    <w:pPr>
      <w:spacing w:before="100" w:beforeAutospacing="1" w:after="100" w:afterAutospacing="1"/>
      <w:textAlignment w:val="auto"/>
    </w:pPr>
    <w:rPr>
      <w:rFonts w:ascii="宋体" w:hAnsi="宋体" w:cs="宋体"/>
      <w:sz w:val="20"/>
    </w:rPr>
  </w:style>
  <w:style w:type="paragraph" w:customStyle="1" w:styleId="p20">
    <w:name w:val="p20"/>
    <w:basedOn w:val="a2"/>
    <w:qFormat/>
    <w:rsid w:val="009A7D93"/>
    <w:pPr>
      <w:spacing w:before="312"/>
      <w:ind w:firstLine="420"/>
      <w:textAlignment w:val="auto"/>
    </w:pPr>
    <w:rPr>
      <w:rFonts w:ascii="Arial" w:hAnsi="Arial" w:cs="Arial"/>
      <w:color w:val="auto"/>
      <w:sz w:val="28"/>
      <w:szCs w:val="28"/>
    </w:rPr>
  </w:style>
  <w:style w:type="paragraph" w:customStyle="1" w:styleId="et6">
    <w:name w:val="et6"/>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et14">
    <w:name w:val="et14"/>
    <w:basedOn w:val="a2"/>
    <w:rsid w:val="009A7D93"/>
    <w:pPr>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szCs w:val="24"/>
    </w:rPr>
  </w:style>
  <w:style w:type="paragraph" w:customStyle="1" w:styleId="et4">
    <w:name w:val="et4"/>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sz w:val="20"/>
    </w:rPr>
  </w:style>
  <w:style w:type="paragraph" w:customStyle="1" w:styleId="et7">
    <w:name w:val="et7"/>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CharCharCharCharCharChar1CharCharCharChar">
    <w:name w:val="Char Char Char Char Char Char1 Char Char Char Char"/>
    <w:basedOn w:val="af2"/>
    <w:rsid w:val="009A7D93"/>
    <w:pPr>
      <w:widowControl w:val="0"/>
      <w:shd w:val="clear" w:color="auto" w:fill="000080"/>
      <w:jc w:val="both"/>
      <w:textAlignment w:val="auto"/>
    </w:pPr>
    <w:rPr>
      <w:rFonts w:ascii="Tahoma" w:hAnsi="Tahoma" w:cs="Times New Roman"/>
      <w:color w:val="auto"/>
      <w:kern w:val="2"/>
      <w:sz w:val="24"/>
      <w:szCs w:val="24"/>
    </w:rPr>
  </w:style>
  <w:style w:type="paragraph" w:customStyle="1" w:styleId="3h33rdlevelTitre3heading3IndentLeft025inH31">
    <w:name w:val="样式 标题 3h33rd levelTitre3heading 3 + Indent: Left 0.25 inH3...1"/>
    <w:basedOn w:val="40"/>
    <w:qFormat/>
    <w:rsid w:val="009A7D93"/>
    <w:pPr>
      <w:keepNext w:val="0"/>
      <w:keepLines w:val="0"/>
      <w:widowControl w:val="0"/>
      <w:numPr>
        <w:ilvl w:val="0"/>
        <w:numId w:val="0"/>
      </w:numPr>
      <w:tabs>
        <w:tab w:val="left" w:pos="2268"/>
      </w:tabs>
      <w:ind w:left="2268" w:hanging="864"/>
      <w:jc w:val="both"/>
      <w:textAlignment w:val="auto"/>
      <w:outlineLvl w:val="9"/>
    </w:pPr>
    <w:rPr>
      <w:rFonts w:ascii="Times New Roman" w:eastAsia="华文新魏" w:hAnsi="Times New Roman" w:cs="宋体"/>
      <w:b w:val="0"/>
      <w:color w:val="auto"/>
      <w:kern w:val="2"/>
      <w:sz w:val="21"/>
    </w:rPr>
  </w:style>
  <w:style w:type="paragraph" w:customStyle="1" w:styleId="afffffffffffff2">
    <w:name w:val="正文段落"/>
    <w:basedOn w:val="a2"/>
    <w:rsid w:val="009A7D93"/>
    <w:pPr>
      <w:widowControl w:val="0"/>
      <w:adjustRightInd w:val="0"/>
      <w:snapToGrid w:val="0"/>
      <w:spacing w:line="336" w:lineRule="auto"/>
      <w:ind w:firstLineChars="200" w:firstLine="600"/>
      <w:jc w:val="both"/>
      <w:textAlignment w:val="auto"/>
    </w:pPr>
    <w:rPr>
      <w:rFonts w:eastAsia="仿宋_GB2312" w:cs="Times New Roman"/>
      <w:color w:val="auto"/>
      <w:sz w:val="30"/>
    </w:rPr>
  </w:style>
  <w:style w:type="paragraph" w:customStyle="1" w:styleId="et21">
    <w:name w:val="et21"/>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18"/>
      <w:szCs w:val="18"/>
    </w:rPr>
  </w:style>
  <w:style w:type="paragraph" w:customStyle="1" w:styleId="CharChar3CharCharCharCharCharChar">
    <w:name w:val="Char Char3 Char Char Char Char Char Char"/>
    <w:basedOn w:val="a2"/>
    <w:qFormat/>
    <w:rsid w:val="009A7D93"/>
    <w:pPr>
      <w:spacing w:after="160" w:line="240" w:lineRule="exact"/>
      <w:textAlignment w:val="auto"/>
    </w:pPr>
    <w:rPr>
      <w:rFonts w:ascii="Verdana" w:hAnsi="Verdana" w:cs="Times New Roman"/>
      <w:color w:val="auto"/>
      <w:sz w:val="20"/>
      <w:lang w:eastAsia="en-US"/>
    </w:rPr>
  </w:style>
  <w:style w:type="paragraph" w:customStyle="1" w:styleId="3h33rdlevelTitre3heading3IndentLeft025inH32">
    <w:name w:val="样式 标题 3h33rd levelTitre3heading 3 + Indent: Left 0.25 inH3...2"/>
    <w:basedOn w:val="3"/>
    <w:qFormat/>
    <w:rsid w:val="009A7D93"/>
    <w:pPr>
      <w:widowControl w:val="0"/>
      <w:numPr>
        <w:ilvl w:val="0"/>
        <w:numId w:val="0"/>
      </w:numPr>
      <w:tabs>
        <w:tab w:val="left" w:pos="1134"/>
      </w:tabs>
      <w:spacing w:line="360" w:lineRule="auto"/>
      <w:ind w:leftChars="100" w:left="1208" w:rightChars="100" w:right="100"/>
      <w:jc w:val="both"/>
      <w:textAlignment w:val="auto"/>
    </w:pPr>
    <w:rPr>
      <w:rFonts w:ascii="宋体" w:hAnsi="宋体" w:cs="宋体"/>
      <w:bCs/>
      <w:color w:val="auto"/>
      <w:sz w:val="24"/>
    </w:rPr>
  </w:style>
  <w:style w:type="paragraph" w:customStyle="1" w:styleId="4858D7CFB-ED40-4347-BF05-701D383B685F858D7CFB-ED40-4347-BF05-701D383B685F858D7CFB-ED40-4347-BF05-701D383B685F858D7CFB-ED40-4347-BF05-701D383B685F858D7CFB-ED40-4347-BF05-701D383B685F858D7CFB-ED40-4347-BF05-701D383B685F">
    <w:name w:val="标题 4[858D7CFB-ED40-4347-BF05-701D383B685F][858D7CFB-ED40-4347-BF05-701D383B685F][858D7CFB-ED40-4347-BF05-701D383B685F][858D7CFB-ED40-4347-BF05-701D383B685F][858D7CFB-ED40-4347-BF05-701D383B685F][858D7CFB-ED40-4347-BF05-701D383B685F]"/>
    <w:basedOn w:val="a2"/>
    <w:qFormat/>
    <w:rsid w:val="009A7D93"/>
    <w:pPr>
      <w:widowControl w:val="0"/>
      <w:tabs>
        <w:tab w:val="left" w:pos="1984"/>
      </w:tabs>
      <w:ind w:left="864" w:hanging="864"/>
      <w:jc w:val="both"/>
      <w:textAlignment w:val="auto"/>
    </w:pPr>
    <w:rPr>
      <w:rFonts w:cs="Times New Roman"/>
      <w:color w:val="auto"/>
      <w:kern w:val="2"/>
      <w:szCs w:val="24"/>
    </w:rPr>
  </w:style>
  <w:style w:type="paragraph" w:customStyle="1" w:styleId="3e">
    <w:name w:val="说明书3级标题"/>
    <w:basedOn w:val="a2"/>
    <w:next w:val="a2"/>
    <w:qFormat/>
    <w:rsid w:val="009A7D93"/>
    <w:pPr>
      <w:widowControl w:val="0"/>
      <w:tabs>
        <w:tab w:val="left" w:pos="2100"/>
      </w:tabs>
      <w:ind w:left="720" w:hanging="720"/>
      <w:jc w:val="both"/>
      <w:textAlignment w:val="auto"/>
    </w:pPr>
    <w:rPr>
      <w:rFonts w:eastAsia="黑体" w:cs="Times New Roman"/>
      <w:color w:val="auto"/>
      <w:kern w:val="2"/>
      <w:szCs w:val="24"/>
    </w:rPr>
  </w:style>
  <w:style w:type="paragraph" w:customStyle="1" w:styleId="310">
    <w:name w:val="正文文本缩进 31"/>
    <w:basedOn w:val="a2"/>
    <w:rsid w:val="009A7D93"/>
    <w:pPr>
      <w:widowControl w:val="0"/>
      <w:ind w:left="520" w:firstLine="425"/>
      <w:jc w:val="center"/>
      <w:textAlignment w:val="auto"/>
    </w:pPr>
    <w:rPr>
      <w:rFonts w:ascii="方正行楷简体" w:eastAsia="方正行楷简体" w:hAnsi="Arial" w:cs="Times New Roman"/>
      <w:color w:val="auto"/>
      <w:kern w:val="2"/>
      <w:sz w:val="36"/>
    </w:rPr>
  </w:style>
  <w:style w:type="paragraph" w:customStyle="1" w:styleId="et9">
    <w:name w:val="et9"/>
    <w:basedOn w:val="a2"/>
    <w:rsid w:val="009A7D9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sz w:val="20"/>
    </w:rPr>
  </w:style>
  <w:style w:type="paragraph" w:customStyle="1" w:styleId="et3">
    <w:name w:val="et3"/>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sz w:val="20"/>
    </w:rPr>
  </w:style>
  <w:style w:type="paragraph" w:customStyle="1" w:styleId="2ff1">
    <w:name w:val="样式2"/>
    <w:basedOn w:val="40"/>
    <w:qFormat/>
    <w:rsid w:val="009A7D93"/>
    <w:pPr>
      <w:widowControl w:val="0"/>
      <w:numPr>
        <w:ilvl w:val="0"/>
        <w:numId w:val="0"/>
      </w:numPr>
      <w:tabs>
        <w:tab w:val="left" w:pos="1984"/>
      </w:tabs>
      <w:spacing w:line="360" w:lineRule="auto"/>
      <w:jc w:val="both"/>
      <w:textAlignment w:val="auto"/>
    </w:pPr>
    <w:rPr>
      <w:rFonts w:ascii="Arial" w:hAnsi="Arial" w:cs="Times New Roman"/>
      <w:bCs/>
      <w:color w:val="auto"/>
      <w:kern w:val="2"/>
      <w:sz w:val="21"/>
      <w:szCs w:val="28"/>
    </w:rPr>
  </w:style>
  <w:style w:type="paragraph" w:customStyle="1" w:styleId="afffffffffffff3">
    <w:name w:val="表格正文"/>
    <w:basedOn w:val="a2"/>
    <w:uiPriority w:val="99"/>
    <w:qFormat/>
    <w:rsid w:val="009A7D93"/>
    <w:pPr>
      <w:widowControl w:val="0"/>
      <w:jc w:val="both"/>
      <w:textAlignment w:val="auto"/>
    </w:pPr>
    <w:rPr>
      <w:rFonts w:ascii="Arial" w:hAnsi="Arial" w:cs="Times New Roman"/>
      <w:color w:val="auto"/>
      <w:kern w:val="2"/>
      <w:szCs w:val="24"/>
    </w:rPr>
  </w:style>
  <w:style w:type="paragraph" w:customStyle="1" w:styleId="ptdl">
    <w:name w:val="ptdl"/>
    <w:basedOn w:val="a2"/>
    <w:qFormat/>
    <w:rsid w:val="009A7D93"/>
    <w:pPr>
      <w:widowControl w:val="0"/>
      <w:spacing w:after="156"/>
      <w:ind w:firstLine="480"/>
      <w:jc w:val="both"/>
      <w:textAlignment w:val="auto"/>
    </w:pPr>
    <w:rPr>
      <w:rFonts w:cs="Times New Roman"/>
      <w:color w:val="auto"/>
      <w:kern w:val="2"/>
    </w:rPr>
  </w:style>
  <w:style w:type="paragraph" w:customStyle="1" w:styleId="et18">
    <w:name w:val="et18"/>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FF"/>
      <w:sz w:val="20"/>
      <w:u w:val="single"/>
    </w:rPr>
  </w:style>
  <w:style w:type="paragraph" w:customStyle="1" w:styleId="et24">
    <w:name w:val="et24"/>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Cs w:val="21"/>
    </w:rPr>
  </w:style>
  <w:style w:type="paragraph" w:customStyle="1" w:styleId="afffffffffffff4">
    <w:name w:val="ÕýÎÄÊ×ÐÐËõ½ø"/>
    <w:basedOn w:val="a2"/>
    <w:rsid w:val="009A7D93"/>
    <w:pPr>
      <w:overflowPunct w:val="0"/>
      <w:autoSpaceDE w:val="0"/>
      <w:autoSpaceDN w:val="0"/>
      <w:adjustRightInd w:val="0"/>
      <w:ind w:firstLine="425"/>
      <w:jc w:val="both"/>
    </w:pPr>
    <w:rPr>
      <w:rFonts w:cs="Times New Roman"/>
      <w:color w:val="auto"/>
    </w:rPr>
  </w:style>
  <w:style w:type="paragraph" w:customStyle="1" w:styleId="et22">
    <w:name w:val="et22"/>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宋体" w:hAnsi="宋体" w:cs="宋体"/>
      <w:sz w:val="20"/>
    </w:rPr>
  </w:style>
  <w:style w:type="paragraph" w:customStyle="1" w:styleId="et17">
    <w:name w:val="et17"/>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Cs w:val="24"/>
    </w:rPr>
  </w:style>
  <w:style w:type="paragraph" w:customStyle="1" w:styleId="p21">
    <w:name w:val="p21"/>
    <w:basedOn w:val="a2"/>
    <w:qFormat/>
    <w:rsid w:val="009A7D93"/>
    <w:pPr>
      <w:spacing w:after="120"/>
      <w:ind w:firstLine="210"/>
      <w:jc w:val="both"/>
      <w:textAlignment w:val="auto"/>
    </w:pPr>
    <w:rPr>
      <w:rFonts w:cs="Times New Roman"/>
      <w:color w:val="auto"/>
      <w:szCs w:val="24"/>
    </w:rPr>
  </w:style>
  <w:style w:type="paragraph" w:customStyle="1" w:styleId="et11">
    <w:name w:val="et11"/>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FF6600"/>
      <w:sz w:val="20"/>
    </w:rPr>
  </w:style>
  <w:style w:type="paragraph" w:customStyle="1" w:styleId="et13">
    <w:name w:val="et13"/>
    <w:basedOn w:val="a2"/>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333333"/>
      <w:sz w:val="20"/>
    </w:rPr>
  </w:style>
  <w:style w:type="paragraph" w:customStyle="1" w:styleId="et12">
    <w:name w:val="et12"/>
    <w:basedOn w:val="a2"/>
    <w:qFormat/>
    <w:rsid w:val="009A7D9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 w:val="20"/>
    </w:rPr>
  </w:style>
  <w:style w:type="character" w:customStyle="1" w:styleId="m48">
    <w:name w:val="m_48"/>
    <w:basedOn w:val="a4"/>
    <w:qFormat/>
    <w:rsid w:val="009A7D93"/>
    <w:rPr>
      <w:kern w:val="0"/>
      <w:sz w:val="24"/>
      <w:lang w:eastAsia="en-US"/>
    </w:rPr>
  </w:style>
  <w:style w:type="character" w:customStyle="1" w:styleId="CharChar30">
    <w:name w:val="Char Char3"/>
    <w:qFormat/>
    <w:rsid w:val="009A7D93"/>
    <w:rPr>
      <w:rFonts w:ascii="Arial" w:eastAsia="黑体" w:hAnsi="Arial" w:cs="Arial"/>
      <w:kern w:val="2"/>
      <w:sz w:val="24"/>
      <w:lang w:val="en-US" w:eastAsia="zh-CN" w:bidi="ar-SA"/>
    </w:rPr>
  </w:style>
  <w:style w:type="character" w:customStyle="1" w:styleId="CharChar9">
    <w:name w:val="Char Char9"/>
    <w:rsid w:val="009A7D93"/>
    <w:rPr>
      <w:rFonts w:ascii="Cambria" w:hAnsi="Cambria"/>
      <w:b/>
      <w:bCs/>
      <w:kern w:val="2"/>
      <w:sz w:val="32"/>
      <w:szCs w:val="32"/>
      <w:lang w:eastAsia="en-US" w:bidi="ar-SA"/>
    </w:rPr>
  </w:style>
  <w:style w:type="character" w:customStyle="1" w:styleId="bodytextCharChar">
    <w:name w:val="body text Char Char"/>
    <w:qFormat/>
    <w:rsid w:val="009A7D93"/>
    <w:rPr>
      <w:rFonts w:eastAsia="宋体"/>
      <w:kern w:val="2"/>
      <w:sz w:val="21"/>
      <w:szCs w:val="24"/>
      <w:lang w:val="en-US" w:eastAsia="zh-CN" w:bidi="ar-SA"/>
    </w:rPr>
  </w:style>
  <w:style w:type="character" w:customStyle="1" w:styleId="m2">
    <w:name w:val="m_2"/>
    <w:basedOn w:val="a4"/>
    <w:qFormat/>
    <w:rsid w:val="009A7D93"/>
    <w:rPr>
      <w:kern w:val="0"/>
      <w:sz w:val="24"/>
      <w:lang w:eastAsia="en-US"/>
    </w:rPr>
  </w:style>
  <w:style w:type="character" w:customStyle="1" w:styleId="4c">
    <w:name w:val="正文文本 (4)_"/>
    <w:link w:val="410"/>
    <w:qFormat/>
    <w:rsid w:val="009A7D93"/>
    <w:rPr>
      <w:sz w:val="19"/>
      <w:szCs w:val="19"/>
      <w:shd w:val="clear" w:color="auto" w:fill="FFFFFF"/>
      <w:lang w:eastAsia="en-US"/>
    </w:rPr>
  </w:style>
  <w:style w:type="paragraph" w:customStyle="1" w:styleId="410">
    <w:name w:val="正文文本 (4)1"/>
    <w:basedOn w:val="a2"/>
    <w:link w:val="4c"/>
    <w:qFormat/>
    <w:rsid w:val="009A7D93"/>
    <w:pPr>
      <w:shd w:val="clear" w:color="auto" w:fill="FFFFFF"/>
      <w:spacing w:after="60" w:line="240" w:lineRule="atLeast"/>
      <w:ind w:hanging="1140"/>
      <w:jc w:val="distribute"/>
      <w:textAlignment w:val="auto"/>
    </w:pPr>
    <w:rPr>
      <w:rFonts w:asciiTheme="minorHAnsi" w:eastAsiaTheme="minorEastAsia" w:hAnsiTheme="minorHAnsi"/>
      <w:color w:val="auto"/>
      <w:sz w:val="19"/>
      <w:szCs w:val="19"/>
      <w:shd w:val="clear" w:color="auto" w:fill="FFFFFF"/>
      <w:lang w:eastAsia="en-US"/>
    </w:rPr>
  </w:style>
  <w:style w:type="character" w:customStyle="1" w:styleId="CharChar12">
    <w:name w:val="Char Char12"/>
    <w:qFormat/>
    <w:rsid w:val="009A7D93"/>
    <w:rPr>
      <w:rFonts w:eastAsia="宋体"/>
      <w:kern w:val="2"/>
      <w:sz w:val="21"/>
      <w:szCs w:val="24"/>
      <w:lang w:val="en-US" w:eastAsia="zh-CN" w:bidi="ar-SA"/>
    </w:rPr>
  </w:style>
  <w:style w:type="character" w:customStyle="1" w:styleId="CharChar6">
    <w:name w:val="Char Char6"/>
    <w:qFormat/>
    <w:rsid w:val="009A7D93"/>
    <w:rPr>
      <w:rFonts w:eastAsia="宋体"/>
      <w:kern w:val="2"/>
      <w:sz w:val="21"/>
      <w:szCs w:val="24"/>
      <w:lang w:val="en-US" w:eastAsia="zh-CN" w:bidi="ar-SA"/>
    </w:rPr>
  </w:style>
  <w:style w:type="character" w:customStyle="1" w:styleId="1Char10">
    <w:name w:val="标题 1 Char1"/>
    <w:rsid w:val="009A7D93"/>
    <w:rPr>
      <w:b/>
      <w:bCs/>
      <w:kern w:val="44"/>
      <w:sz w:val="44"/>
      <w:szCs w:val="44"/>
      <w:lang w:eastAsia="en-US"/>
    </w:rPr>
  </w:style>
  <w:style w:type="character" w:customStyle="1" w:styleId="CharCharChar1">
    <w:name w:val="正文缩进 Char Char Char"/>
    <w:qFormat/>
    <w:rsid w:val="009A7D93"/>
    <w:rPr>
      <w:rFonts w:ascii="Arial Unicode MS" w:eastAsia="Arial Unicode MS" w:hAnsi="Arial Unicode MS" w:cs="Arial Unicode MS" w:hint="eastAsia"/>
      <w:kern w:val="0"/>
      <w:sz w:val="24"/>
      <w:szCs w:val="24"/>
      <w:lang w:val="en-US" w:eastAsia="zh-CN" w:bidi="ar-SA"/>
    </w:rPr>
  </w:style>
  <w:style w:type="character" w:customStyle="1" w:styleId="CharChar17">
    <w:name w:val="Char Char17"/>
    <w:rsid w:val="009A7D93"/>
    <w:rPr>
      <w:rFonts w:ascii="Arial" w:eastAsia="黑体" w:hAnsi="Arial"/>
      <w:kern w:val="2"/>
      <w:sz w:val="21"/>
      <w:szCs w:val="21"/>
      <w:lang w:val="zh-CN" w:eastAsia="en-US" w:bidi="ar-SA"/>
    </w:rPr>
  </w:style>
  <w:style w:type="character" w:customStyle="1" w:styleId="m46">
    <w:name w:val="m_46"/>
    <w:basedOn w:val="a4"/>
    <w:qFormat/>
    <w:rsid w:val="009A7D93"/>
    <w:rPr>
      <w:kern w:val="0"/>
      <w:sz w:val="24"/>
      <w:lang w:eastAsia="en-US"/>
    </w:rPr>
  </w:style>
  <w:style w:type="character" w:customStyle="1" w:styleId="m41">
    <w:name w:val="m_41"/>
    <w:basedOn w:val="a4"/>
    <w:rsid w:val="009A7D93"/>
    <w:rPr>
      <w:kern w:val="0"/>
      <w:sz w:val="24"/>
      <w:lang w:eastAsia="en-US"/>
    </w:rPr>
  </w:style>
  <w:style w:type="character" w:customStyle="1" w:styleId="m12">
    <w:name w:val="m_12"/>
    <w:basedOn w:val="a4"/>
    <w:rsid w:val="009A7D93"/>
    <w:rPr>
      <w:kern w:val="0"/>
      <w:sz w:val="24"/>
      <w:lang w:eastAsia="en-US"/>
    </w:rPr>
  </w:style>
  <w:style w:type="character" w:customStyle="1" w:styleId="CharChar18">
    <w:name w:val="Char Char18"/>
    <w:rsid w:val="009A7D93"/>
    <w:rPr>
      <w:rFonts w:ascii="Arial" w:eastAsia="黑体" w:hAnsi="Arial"/>
      <w:kern w:val="2"/>
      <w:sz w:val="24"/>
      <w:szCs w:val="24"/>
      <w:lang w:val="zh-CN" w:eastAsia="en-US" w:bidi="ar-SA"/>
    </w:rPr>
  </w:style>
  <w:style w:type="character" w:customStyle="1" w:styleId="region">
    <w:name w:val="region"/>
    <w:basedOn w:val="a4"/>
    <w:rsid w:val="009A7D93"/>
    <w:rPr>
      <w:kern w:val="0"/>
      <w:sz w:val="24"/>
      <w:lang w:eastAsia="en-US"/>
    </w:rPr>
  </w:style>
  <w:style w:type="character" w:customStyle="1" w:styleId="m11">
    <w:name w:val="m_11"/>
    <w:basedOn w:val="a4"/>
    <w:rsid w:val="009A7D93"/>
    <w:rPr>
      <w:kern w:val="0"/>
      <w:sz w:val="24"/>
      <w:lang w:eastAsia="en-US"/>
    </w:rPr>
  </w:style>
  <w:style w:type="character" w:customStyle="1" w:styleId="Titre5CharChar">
    <w:name w:val="Titre5 Char Char"/>
    <w:rsid w:val="009A7D93"/>
    <w:rPr>
      <w:rFonts w:eastAsia="宋体"/>
      <w:bCs/>
      <w:kern w:val="44"/>
      <w:sz w:val="28"/>
      <w:szCs w:val="44"/>
      <w:lang w:val="zh-CN" w:eastAsia="zh-CN" w:bidi="ar-SA"/>
    </w:rPr>
  </w:style>
  <w:style w:type="character" w:customStyle="1" w:styleId="CharChar11">
    <w:name w:val="Char Char11"/>
    <w:rsid w:val="009A7D93"/>
    <w:rPr>
      <w:kern w:val="2"/>
      <w:sz w:val="18"/>
      <w:szCs w:val="18"/>
      <w:lang w:eastAsia="en-US" w:bidi="ar-SA"/>
    </w:rPr>
  </w:style>
  <w:style w:type="character" w:customStyle="1" w:styleId="m39">
    <w:name w:val="m_39"/>
    <w:basedOn w:val="a4"/>
    <w:qFormat/>
    <w:rsid w:val="009A7D93"/>
    <w:rPr>
      <w:kern w:val="0"/>
      <w:sz w:val="24"/>
      <w:lang w:eastAsia="en-US"/>
    </w:rPr>
  </w:style>
  <w:style w:type="character" w:customStyle="1" w:styleId="CharChar16">
    <w:name w:val="Char Char16"/>
    <w:rsid w:val="009A7D93"/>
    <w:rPr>
      <w:rFonts w:eastAsia="宋体"/>
      <w:kern w:val="2"/>
      <w:sz w:val="24"/>
      <w:szCs w:val="24"/>
      <w:lang w:val="en-US" w:eastAsia="zh-CN" w:bidi="ar-SA"/>
    </w:rPr>
  </w:style>
  <w:style w:type="character" w:customStyle="1" w:styleId="m37">
    <w:name w:val="m_37"/>
    <w:basedOn w:val="a4"/>
    <w:rsid w:val="009A7D93"/>
    <w:rPr>
      <w:kern w:val="0"/>
      <w:sz w:val="24"/>
      <w:lang w:eastAsia="en-US"/>
    </w:rPr>
  </w:style>
  <w:style w:type="character" w:customStyle="1" w:styleId="m40">
    <w:name w:val="m_40"/>
    <w:basedOn w:val="a4"/>
    <w:rsid w:val="009A7D93"/>
    <w:rPr>
      <w:kern w:val="0"/>
      <w:sz w:val="24"/>
      <w:lang w:eastAsia="en-US"/>
    </w:rPr>
  </w:style>
  <w:style w:type="character" w:customStyle="1" w:styleId="m26">
    <w:name w:val="m_26"/>
    <w:basedOn w:val="a4"/>
    <w:rsid w:val="009A7D93"/>
    <w:rPr>
      <w:kern w:val="0"/>
      <w:sz w:val="24"/>
      <w:lang w:eastAsia="en-US"/>
    </w:rPr>
  </w:style>
  <w:style w:type="paragraph" w:customStyle="1" w:styleId="et27">
    <w:name w:val="et27"/>
    <w:basedOn w:val="a2"/>
    <w:qFormat/>
    <w:rsid w:val="009A7D93"/>
    <w:pPr>
      <w:pBdr>
        <w:top w:val="single" w:sz="4" w:space="0" w:color="000000"/>
        <w:left w:val="single" w:sz="4" w:space="0" w:color="000000"/>
        <w:bottom w:val="single" w:sz="4" w:space="0" w:color="000000"/>
        <w:right w:val="single" w:sz="12" w:space="0" w:color="000000"/>
      </w:pBdr>
      <w:spacing w:before="100" w:beforeAutospacing="1" w:after="100" w:afterAutospacing="1"/>
      <w:jc w:val="center"/>
      <w:textAlignment w:val="center"/>
    </w:pPr>
    <w:rPr>
      <w:rFonts w:ascii="宋体" w:hAnsi="宋体" w:cs="宋体"/>
      <w:sz w:val="20"/>
    </w:rPr>
  </w:style>
  <w:style w:type="paragraph" w:customStyle="1" w:styleId="afffffffffffff5">
    <w:name w:val="附录项目"/>
    <w:basedOn w:val="5"/>
    <w:rsid w:val="009A7D93"/>
    <w:pPr>
      <w:keepNext w:val="0"/>
      <w:keepLines w:val="0"/>
      <w:widowControl w:val="0"/>
      <w:numPr>
        <w:numId w:val="0"/>
      </w:numPr>
      <w:tabs>
        <w:tab w:val="left" w:pos="1701"/>
      </w:tabs>
      <w:snapToGrid w:val="0"/>
      <w:spacing w:beforeLines="50" w:line="240" w:lineRule="auto"/>
      <w:jc w:val="both"/>
      <w:textAlignment w:val="auto"/>
      <w:outlineLvl w:val="9"/>
    </w:pPr>
    <w:rPr>
      <w:rFonts w:ascii="Arial" w:eastAsia="楷体_GB2312" w:hAnsi="Arial" w:cs="Arial"/>
      <w:snapToGrid w:val="0"/>
      <w:color w:val="FF00FF"/>
      <w:sz w:val="21"/>
      <w:lang w:val="zh-CN"/>
    </w:rPr>
  </w:style>
  <w:style w:type="paragraph" w:customStyle="1" w:styleId="et16">
    <w:name w:val="et16"/>
    <w:basedOn w:val="a2"/>
    <w:rsid w:val="009A7D9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sz w:val="20"/>
    </w:rPr>
  </w:style>
  <w:style w:type="paragraph" w:customStyle="1" w:styleId="et29">
    <w:name w:val="et29"/>
    <w:basedOn w:val="a2"/>
    <w:rsid w:val="009A7D93"/>
    <w:pPr>
      <w:pBdr>
        <w:top w:val="single" w:sz="4" w:space="0" w:color="000000"/>
        <w:left w:val="single" w:sz="4" w:space="0" w:color="000000"/>
        <w:bottom w:val="single" w:sz="12"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4858D7CFB-ED40-4347-BF05-701D383B685F858D7CFB-ED40-4347-BF05-701D383B685F858D7CFB-ED40-4347-BF05-701D383B685F858D7CFB-ED40-4347-BF05-701D383B685F858D7CFB-ED40-4347-BF05-701D383B685F858D7CFB-ED40-4347-BF05-701D383B685F0">
    <w:name w:val="标题 4{858D7CFB-ED40-4347-BF05-701D383B685F}{858D7CFB-ED40-4347-BF05-701D383B685F}{858D7CFB-ED40-4347-BF05-701D383B685F}{858D7CFB-ED40-4347-BF05-701D383B685F}{858D7CFB-ED40-4347-BF05-701D383B685F}{858D7CFB-ED40-4347-BF05-701D383B685F}"/>
    <w:basedOn w:val="a2"/>
    <w:rsid w:val="009A7D93"/>
    <w:pPr>
      <w:widowControl w:val="0"/>
      <w:tabs>
        <w:tab w:val="left" w:pos="1680"/>
        <w:tab w:val="left" w:pos="1984"/>
      </w:tabs>
      <w:ind w:left="864" w:hanging="864"/>
      <w:jc w:val="both"/>
      <w:textAlignment w:val="auto"/>
    </w:pPr>
    <w:rPr>
      <w:rFonts w:cs="Times New Roman"/>
      <w:color w:val="auto"/>
      <w:kern w:val="2"/>
      <w:szCs w:val="24"/>
    </w:rPr>
  </w:style>
  <w:style w:type="paragraph" w:customStyle="1" w:styleId="et26">
    <w:name w:val="et26"/>
    <w:basedOn w:val="a2"/>
    <w:qFormat/>
    <w:rsid w:val="009A7D93"/>
    <w:pPr>
      <w:pBdr>
        <w:top w:val="single" w:sz="4" w:space="0" w:color="000000"/>
        <w:left w:val="single" w:sz="4" w:space="0" w:color="000000"/>
        <w:bottom w:val="single" w:sz="4" w:space="0" w:color="000000"/>
        <w:right w:val="single" w:sz="12" w:space="0" w:color="000000"/>
      </w:pBdr>
      <w:spacing w:before="100" w:beforeAutospacing="1" w:after="100" w:afterAutospacing="1"/>
      <w:jc w:val="center"/>
      <w:textAlignment w:val="center"/>
    </w:pPr>
    <w:rPr>
      <w:rFonts w:cs="Times New Roman"/>
      <w:sz w:val="20"/>
    </w:rPr>
  </w:style>
  <w:style w:type="paragraph" w:customStyle="1" w:styleId="et28">
    <w:name w:val="et28"/>
    <w:basedOn w:val="a2"/>
    <w:rsid w:val="009A7D93"/>
    <w:pPr>
      <w:pBdr>
        <w:top w:val="single" w:sz="4" w:space="0" w:color="000000"/>
        <w:left w:val="single" w:sz="12" w:space="0" w:color="000000"/>
        <w:bottom w:val="single" w:sz="12" w:space="0" w:color="000000"/>
        <w:right w:val="single" w:sz="4" w:space="0" w:color="000000"/>
      </w:pBdr>
      <w:spacing w:before="100" w:beforeAutospacing="1" w:after="100" w:afterAutospacing="1"/>
      <w:jc w:val="center"/>
      <w:textAlignment w:val="center"/>
    </w:pPr>
    <w:rPr>
      <w:rFonts w:ascii="宋体" w:hAnsi="宋体" w:cs="宋体"/>
      <w:szCs w:val="24"/>
    </w:rPr>
  </w:style>
  <w:style w:type="paragraph" w:customStyle="1" w:styleId="et25">
    <w:name w:val="et25"/>
    <w:basedOn w:val="a2"/>
    <w:rsid w:val="009A7D93"/>
    <w:pPr>
      <w:pBdr>
        <w:top w:val="single" w:sz="4" w:space="0" w:color="000000"/>
        <w:left w:val="single" w:sz="4" w:space="0" w:color="000000"/>
        <w:bottom w:val="single" w:sz="4" w:space="0" w:color="000000"/>
        <w:right w:val="single" w:sz="12" w:space="0" w:color="000000"/>
      </w:pBdr>
      <w:spacing w:before="100" w:beforeAutospacing="1" w:after="100" w:afterAutospacing="1"/>
      <w:jc w:val="center"/>
      <w:textAlignment w:val="center"/>
    </w:pPr>
    <w:rPr>
      <w:rFonts w:cs="Times New Roman"/>
      <w:sz w:val="20"/>
    </w:rPr>
  </w:style>
  <w:style w:type="paragraph" w:customStyle="1" w:styleId="et31">
    <w:name w:val="et31"/>
    <w:basedOn w:val="a2"/>
    <w:rsid w:val="009A7D93"/>
    <w:pPr>
      <w:pBdr>
        <w:top w:val="single" w:sz="4" w:space="0" w:color="000000"/>
        <w:left w:val="single" w:sz="4"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sz w:val="20"/>
    </w:rPr>
  </w:style>
  <w:style w:type="paragraph" w:customStyle="1" w:styleId="et15">
    <w:name w:val="et15"/>
    <w:basedOn w:val="a2"/>
    <w:qFormat/>
    <w:rsid w:val="009A7D93"/>
    <w:pPr>
      <w:pBdr>
        <w:top w:val="single" w:sz="4" w:space="0" w:color="000000"/>
        <w:left w:val="single" w:sz="12"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szCs w:val="24"/>
    </w:rPr>
  </w:style>
  <w:style w:type="paragraph" w:customStyle="1" w:styleId="et30">
    <w:name w:val="et30"/>
    <w:basedOn w:val="a2"/>
    <w:rsid w:val="009A7D93"/>
    <w:pPr>
      <w:pBdr>
        <w:top w:val="single" w:sz="4" w:space="0" w:color="000000"/>
        <w:left w:val="single" w:sz="4" w:space="0" w:color="000000"/>
        <w:bottom w:val="single" w:sz="12" w:space="0" w:color="000000"/>
        <w:right w:val="single" w:sz="4" w:space="0" w:color="000000"/>
      </w:pBdr>
      <w:spacing w:before="100" w:beforeAutospacing="1" w:after="100" w:afterAutospacing="1"/>
      <w:jc w:val="center"/>
      <w:textAlignment w:val="center"/>
    </w:pPr>
    <w:rPr>
      <w:rFonts w:ascii="宋体" w:hAnsi="宋体" w:cs="宋体"/>
      <w:sz w:val="20"/>
    </w:rPr>
  </w:style>
  <w:style w:type="paragraph" w:customStyle="1" w:styleId="p15">
    <w:name w:val="p15"/>
    <w:basedOn w:val="a2"/>
    <w:qFormat/>
    <w:rsid w:val="009A7D93"/>
    <w:pPr>
      <w:jc w:val="both"/>
      <w:textAlignment w:val="auto"/>
    </w:pPr>
    <w:rPr>
      <w:rFonts w:cs="Times New Roman"/>
      <w:color w:val="FF0000"/>
      <w:szCs w:val="21"/>
    </w:rPr>
  </w:style>
  <w:style w:type="paragraph" w:customStyle="1" w:styleId="p16">
    <w:name w:val="p16"/>
    <w:basedOn w:val="a2"/>
    <w:qFormat/>
    <w:rsid w:val="009A7D93"/>
    <w:pPr>
      <w:jc w:val="both"/>
      <w:textAlignment w:val="auto"/>
    </w:pPr>
    <w:rPr>
      <w:rFonts w:ascii="宋体" w:hAnsi="宋体" w:cs="宋体"/>
      <w:color w:val="auto"/>
      <w:szCs w:val="21"/>
    </w:rPr>
  </w:style>
  <w:style w:type="paragraph" w:customStyle="1" w:styleId="p17">
    <w:name w:val="p17"/>
    <w:basedOn w:val="a2"/>
    <w:qFormat/>
    <w:rsid w:val="009A7D93"/>
    <w:pPr>
      <w:snapToGrid w:val="0"/>
      <w:spacing w:line="360" w:lineRule="atLeast"/>
      <w:ind w:left="600" w:firstLine="600"/>
      <w:textAlignment w:val="auto"/>
    </w:pPr>
    <w:rPr>
      <w:rFonts w:cs="Times New Roman"/>
      <w:color w:val="auto"/>
      <w:sz w:val="28"/>
      <w:szCs w:val="28"/>
    </w:rPr>
  </w:style>
  <w:style w:type="paragraph" w:customStyle="1" w:styleId="p18">
    <w:name w:val="p18"/>
    <w:basedOn w:val="a2"/>
    <w:qFormat/>
    <w:rsid w:val="009A7D93"/>
    <w:pPr>
      <w:spacing w:after="120"/>
      <w:ind w:firstLine="210"/>
      <w:jc w:val="both"/>
      <w:textAlignment w:val="auto"/>
    </w:pPr>
    <w:rPr>
      <w:rFonts w:cs="Times New Roman"/>
      <w:color w:val="auto"/>
      <w:szCs w:val="24"/>
    </w:rPr>
  </w:style>
  <w:style w:type="paragraph" w:customStyle="1" w:styleId="p23">
    <w:name w:val="p23"/>
    <w:basedOn w:val="a2"/>
    <w:rsid w:val="009A7D93"/>
    <w:pPr>
      <w:ind w:firstLine="420"/>
      <w:jc w:val="both"/>
      <w:textAlignment w:val="auto"/>
    </w:pPr>
    <w:rPr>
      <w:rFonts w:cs="Times New Roman"/>
      <w:color w:val="auto"/>
      <w:szCs w:val="21"/>
    </w:rPr>
  </w:style>
  <w:style w:type="character" w:customStyle="1" w:styleId="100">
    <w:name w:val="10"/>
    <w:rsid w:val="009A7D93"/>
    <w:rPr>
      <w:rFonts w:ascii="Times New Roman" w:hAnsi="Times New Roman" w:cs="Times New Roman" w:hint="default"/>
      <w:kern w:val="0"/>
      <w:sz w:val="20"/>
      <w:szCs w:val="20"/>
      <w:lang w:eastAsia="en-US"/>
    </w:rPr>
  </w:style>
  <w:style w:type="paragraph" w:customStyle="1" w:styleId="4858D7CFB-ED40-4347-BF05-701D383B685F858D7CFB-ED40-4347-BF05-701D383B685F858D7CFB-ED40-4347-BF05-701D383B685F858D7CFB-ED40-4347-BF05-701D383B685F858D7CFB-ED40-4347-BF05-701D383B685F858D7CFB-ED40-4347-BF05-701D383B685F1">
    <w:name w:val="标题 4[858D7CFB-ED40-4347-BF05-701D383B685F][858D7CFB-ED40-4347-BF05-701D383B685F][858D7CFB-ED40-4347-BF05-701D383B685F][858D7CFB-ED40-4347-BF05-701D383B685F][858D7CFB-ED40-4347-BF05-701D383B685F][858D7CFB-ED40-4347-BF05-701D383B685F]1"/>
    <w:basedOn w:val="a2"/>
    <w:rsid w:val="009A7D93"/>
    <w:pPr>
      <w:widowControl w:val="0"/>
      <w:tabs>
        <w:tab w:val="left" w:pos="1680"/>
        <w:tab w:val="left" w:pos="1984"/>
      </w:tabs>
      <w:ind w:left="1680"/>
      <w:jc w:val="both"/>
      <w:textAlignment w:val="auto"/>
    </w:pPr>
    <w:rPr>
      <w:rFonts w:cs="Times New Roman"/>
      <w:color w:val="auto"/>
      <w:kern w:val="2"/>
      <w:szCs w:val="24"/>
    </w:rPr>
  </w:style>
  <w:style w:type="paragraph" w:customStyle="1" w:styleId="CharCharCharCharCharChar1CharCharCharChar1">
    <w:name w:val="Char Char Char Char Char Char1 Char Char Char Char1"/>
    <w:basedOn w:val="af2"/>
    <w:qFormat/>
    <w:rsid w:val="009A7D93"/>
    <w:pPr>
      <w:widowControl w:val="0"/>
      <w:shd w:val="clear" w:color="auto" w:fill="000080"/>
      <w:jc w:val="both"/>
      <w:textAlignment w:val="auto"/>
    </w:pPr>
    <w:rPr>
      <w:rFonts w:ascii="Tahoma" w:eastAsia="Times New Roman" w:hAnsi="Tahoma" w:cs="Times New Roman"/>
      <w:color w:val="auto"/>
      <w:kern w:val="2"/>
      <w:sz w:val="24"/>
      <w:szCs w:val="24"/>
      <w:shd w:val="clear" w:color="auto" w:fill="000080"/>
      <w:lang w:eastAsia="en-US"/>
    </w:rPr>
  </w:style>
  <w:style w:type="character" w:customStyle="1" w:styleId="CharChar22">
    <w:name w:val="Char Char22"/>
    <w:rsid w:val="009A7D93"/>
    <w:rPr>
      <w:rFonts w:ascii="Cambria" w:eastAsia="宋体" w:hAnsi="Cambria" w:cs="黑体"/>
      <w:b/>
      <w:bCs/>
      <w:kern w:val="0"/>
      <w:sz w:val="32"/>
      <w:szCs w:val="32"/>
      <w:lang w:eastAsia="en-US"/>
    </w:rPr>
  </w:style>
  <w:style w:type="paragraph" w:customStyle="1" w:styleId="450">
    <w:name w:val="标题 45"/>
    <w:basedOn w:val="a2"/>
    <w:rsid w:val="009A7D93"/>
    <w:pPr>
      <w:widowControl w:val="0"/>
      <w:jc w:val="both"/>
      <w:textAlignment w:val="auto"/>
    </w:pPr>
    <w:rPr>
      <w:rFonts w:cs="Times New Roman"/>
      <w:color w:val="auto"/>
      <w:kern w:val="2"/>
      <w:szCs w:val="24"/>
    </w:rPr>
  </w:style>
  <w:style w:type="paragraph" w:customStyle="1" w:styleId="440">
    <w:name w:val="标题 44"/>
    <w:basedOn w:val="a2"/>
    <w:rsid w:val="009A7D93"/>
    <w:pPr>
      <w:widowControl w:val="0"/>
      <w:jc w:val="both"/>
      <w:textAlignment w:val="auto"/>
    </w:pPr>
    <w:rPr>
      <w:rFonts w:cs="Times New Roman"/>
      <w:color w:val="auto"/>
      <w:kern w:val="2"/>
      <w:szCs w:val="24"/>
    </w:rPr>
  </w:style>
  <w:style w:type="paragraph" w:customStyle="1" w:styleId="CharChar1CharCharCharCharCharChar1">
    <w:name w:val="Char Char1 Char Char Char Char Char Char1"/>
    <w:basedOn w:val="a2"/>
    <w:qFormat/>
    <w:rsid w:val="009A7D93"/>
    <w:pPr>
      <w:spacing w:after="160" w:line="240" w:lineRule="exact"/>
      <w:textAlignment w:val="auto"/>
    </w:pPr>
    <w:rPr>
      <w:rFonts w:ascii="Verdana" w:eastAsia="仿宋_GB2312" w:hAnsi="Verdana" w:cs="Times New Roman"/>
      <w:color w:val="auto"/>
      <w:lang w:eastAsia="en-US"/>
    </w:rPr>
  </w:style>
  <w:style w:type="character" w:customStyle="1" w:styleId="CharChar41">
    <w:name w:val="Char Char41"/>
    <w:rsid w:val="009A7D93"/>
    <w:rPr>
      <w:rFonts w:eastAsia="宋体"/>
      <w:kern w:val="0"/>
      <w:sz w:val="21"/>
      <w:lang w:val="en-US" w:eastAsia="zh-CN" w:bidi="ar-SA"/>
    </w:rPr>
  </w:style>
  <w:style w:type="character" w:customStyle="1" w:styleId="a10">
    <w:name w:val="a1"/>
    <w:basedOn w:val="a4"/>
    <w:rsid w:val="009A7D93"/>
    <w:rPr>
      <w:kern w:val="0"/>
      <w:sz w:val="24"/>
      <w:lang w:eastAsia="en-US"/>
    </w:rPr>
  </w:style>
  <w:style w:type="character" w:customStyle="1" w:styleId="style15">
    <w:name w:val="style15"/>
    <w:basedOn w:val="a4"/>
    <w:qFormat/>
    <w:rsid w:val="009A7D93"/>
    <w:rPr>
      <w:kern w:val="0"/>
      <w:sz w:val="24"/>
      <w:lang w:eastAsia="en-US"/>
    </w:rPr>
  </w:style>
  <w:style w:type="paragraph" w:customStyle="1" w:styleId="CharCharCharCharCharChar1Char">
    <w:name w:val="Char Char Char Char Char Char1 Char"/>
    <w:basedOn w:val="a2"/>
    <w:qFormat/>
    <w:rsid w:val="009A7D93"/>
    <w:pPr>
      <w:spacing w:after="160" w:line="240" w:lineRule="exact"/>
      <w:textAlignment w:val="auto"/>
    </w:pPr>
    <w:rPr>
      <w:rFonts w:ascii="Verdana" w:hAnsi="Verdana" w:cs="Times New Roman"/>
      <w:color w:val="auto"/>
      <w:lang w:eastAsia="en-US"/>
    </w:rPr>
  </w:style>
  <w:style w:type="paragraph" w:customStyle="1" w:styleId="4858D7CFB-ED40-4347-BF05-701D383B685F858D7CFB-ED40-4347-BF05-701D383B685F">
    <w:name w:val="标题 4[858D7CFB-ED40-4347-BF05-701D383B685F][858D7CFB-ED40-4347-BF05-701D383B685F]"/>
    <w:basedOn w:val="a2"/>
    <w:qFormat/>
    <w:rsid w:val="009A7D93"/>
    <w:pPr>
      <w:widowControl w:val="0"/>
      <w:jc w:val="both"/>
      <w:textAlignment w:val="auto"/>
    </w:pPr>
    <w:rPr>
      <w:rFonts w:cs="Times New Roman"/>
      <w:color w:val="auto"/>
      <w:kern w:val="2"/>
      <w:szCs w:val="24"/>
    </w:rPr>
  </w:style>
  <w:style w:type="paragraph" w:customStyle="1" w:styleId="4858D7CFB-ED40-4347-BF05-701D383B685F858D7CFB-ED40-4347-BF05-701D383B685F858D7CFB-ED40-4347-BF05-701D383B685F858D7CFB-ED40-4347-BF05-701D383B685F">
    <w:name w:val="标题 4[858D7CFB-ED40-4347-BF05-701D383B685F][858D7CFB-ED40-4347-BF05-701D383B685F][858D7CFB-ED40-4347-BF05-701D383B685F][858D7CFB-ED40-4347-BF05-701D383B685F]"/>
    <w:basedOn w:val="a2"/>
    <w:rsid w:val="009A7D93"/>
    <w:pPr>
      <w:widowControl w:val="0"/>
      <w:jc w:val="both"/>
      <w:textAlignment w:val="auto"/>
    </w:pPr>
    <w:rPr>
      <w:rFonts w:cs="Times New Roman"/>
      <w:color w:val="auto"/>
      <w:kern w:val="2"/>
      <w:szCs w:val="24"/>
    </w:rPr>
  </w:style>
  <w:style w:type="character" w:customStyle="1" w:styleId="HTMLChar1">
    <w:name w:val="HTML 预设格式 Char1"/>
    <w:rsid w:val="009A7D93"/>
    <w:rPr>
      <w:rFonts w:ascii="Courier New" w:hAnsi="Courier New" w:cs="Courier New"/>
      <w:kern w:val="2"/>
      <w:sz w:val="24"/>
      <w:lang w:eastAsia="en-US"/>
    </w:rPr>
  </w:style>
  <w:style w:type="character" w:customStyle="1" w:styleId="UnresolvedMention">
    <w:name w:val="Unresolved Mention"/>
    <w:basedOn w:val="a4"/>
    <w:uiPriority w:val="99"/>
    <w:semiHidden/>
    <w:unhideWhenUsed/>
    <w:qFormat/>
    <w:rsid w:val="009A7D93"/>
    <w:rPr>
      <w:color w:val="605E5C"/>
      <w:shd w:val="clear" w:color="auto" w:fill="E1DFDD"/>
    </w:rPr>
  </w:style>
  <w:style w:type="character" w:customStyle="1" w:styleId="ListParagraphCharChar">
    <w:name w:val="List Paragraph Char Char"/>
    <w:rsid w:val="009A7D93"/>
    <w:rPr>
      <w:rFonts w:asciiTheme="minorHAnsi" w:eastAsiaTheme="minorEastAsia" w:hAnsiTheme="minorHAnsi" w:cstheme="minorBidi"/>
      <w:kern w:val="2"/>
      <w:sz w:val="21"/>
      <w:szCs w:val="22"/>
    </w:rPr>
  </w:style>
  <w:style w:type="character" w:customStyle="1" w:styleId="Char1e">
    <w:name w:val="正文首行缩进 Char1"/>
    <w:basedOn w:val="Char"/>
    <w:rsid w:val="009A7D93"/>
    <w:rPr>
      <w:rFonts w:ascii="Calibri" w:eastAsia="宋体" w:hAnsi="Calibri"/>
      <w:kern w:val="2"/>
      <w:sz w:val="21"/>
      <w:szCs w:val="24"/>
      <w:lang w:val="en-US" w:eastAsia="zh-CN" w:bidi="ar-SA"/>
    </w:rPr>
  </w:style>
  <w:style w:type="character" w:customStyle="1" w:styleId="afffffffffffff6">
    <w:name w:val="正文文本 字符"/>
    <w:basedOn w:val="a4"/>
    <w:qFormat/>
    <w:rsid w:val="009A7D93"/>
    <w:rPr>
      <w:rFonts w:ascii="Times New Roman" w:eastAsia="宋体" w:hAnsi="Times New Roman" w:cs="Times New Roman"/>
      <w:szCs w:val="24"/>
    </w:rPr>
  </w:style>
  <w:style w:type="character" w:customStyle="1" w:styleId="113">
    <w:name w:val="未处理的提及11"/>
    <w:basedOn w:val="a4"/>
    <w:uiPriority w:val="99"/>
    <w:unhideWhenUsed/>
    <w:qFormat/>
    <w:rsid w:val="009A7D93"/>
    <w:rPr>
      <w:color w:val="808080"/>
      <w:shd w:val="clear" w:color="auto" w:fill="E6E6E6"/>
    </w:rPr>
  </w:style>
  <w:style w:type="character" w:customStyle="1" w:styleId="unnamed11">
    <w:name w:val="unnamed11"/>
    <w:basedOn w:val="a4"/>
    <w:qFormat/>
    <w:rsid w:val="009A7D93"/>
    <w:rPr>
      <w:rFonts w:ascii="宋体" w:eastAsia="宋体" w:hAnsi="宋体" w:hint="eastAsia"/>
      <w:sz w:val="18"/>
      <w:szCs w:val="18"/>
    </w:rPr>
  </w:style>
  <w:style w:type="character" w:customStyle="1" w:styleId="2ff2">
    <w:name w:val="未处理的提及2"/>
    <w:basedOn w:val="a4"/>
    <w:uiPriority w:val="99"/>
    <w:unhideWhenUsed/>
    <w:qFormat/>
    <w:rsid w:val="009A7D93"/>
    <w:rPr>
      <w:color w:val="808080"/>
      <w:shd w:val="clear" w:color="auto" w:fill="E6E6E6"/>
    </w:rPr>
  </w:style>
  <w:style w:type="character" w:customStyle="1" w:styleId="3f">
    <w:name w:val="未处理的提及3"/>
    <w:basedOn w:val="a4"/>
    <w:uiPriority w:val="99"/>
    <w:unhideWhenUsed/>
    <w:rsid w:val="009A7D93"/>
    <w:rPr>
      <w:color w:val="808080"/>
      <w:shd w:val="clear" w:color="auto" w:fill="E6E6E6"/>
    </w:rPr>
  </w:style>
  <w:style w:type="paragraph" w:customStyle="1" w:styleId="1fa">
    <w:name w:val="标题1"/>
    <w:basedOn w:val="a2"/>
    <w:qFormat/>
    <w:rsid w:val="009A7D93"/>
    <w:pPr>
      <w:keepNext/>
      <w:suppressAutoHyphens/>
      <w:spacing w:before="240" w:after="120"/>
      <w:textAlignment w:val="auto"/>
    </w:pPr>
    <w:rPr>
      <w:rFonts w:ascii="Arial" w:eastAsia="微软雅黑" w:hAnsi="Arial" w:cs="Mangal"/>
      <w:color w:val="auto"/>
      <w:sz w:val="28"/>
      <w:szCs w:val="28"/>
      <w:lang w:eastAsia="hi-IN" w:bidi="hi-IN"/>
    </w:rPr>
  </w:style>
  <w:style w:type="paragraph" w:customStyle="1" w:styleId="1fb">
    <w:name w:val="题注1"/>
    <w:basedOn w:val="a2"/>
    <w:qFormat/>
    <w:rsid w:val="009A7D93"/>
    <w:pPr>
      <w:suppressLineNumbers/>
      <w:suppressAutoHyphens/>
      <w:spacing w:before="120" w:after="120"/>
      <w:textAlignment w:val="auto"/>
    </w:pPr>
    <w:rPr>
      <w:rFonts w:eastAsia="Times New Roman" w:cs="Mangal"/>
      <w:i/>
      <w:iCs/>
      <w:color w:val="auto"/>
      <w:szCs w:val="24"/>
      <w:lang w:eastAsia="hi-IN" w:bidi="hi-IN"/>
    </w:rPr>
  </w:style>
  <w:style w:type="paragraph" w:customStyle="1" w:styleId="afffffffffffff7">
    <w:name w:val="目录"/>
    <w:basedOn w:val="a2"/>
    <w:qFormat/>
    <w:rsid w:val="009A7D93"/>
    <w:pPr>
      <w:suppressLineNumbers/>
      <w:suppressAutoHyphens/>
      <w:textAlignment w:val="auto"/>
    </w:pPr>
    <w:rPr>
      <w:rFonts w:eastAsia="Times New Roman" w:cs="Mangal"/>
      <w:color w:val="auto"/>
      <w:sz w:val="20"/>
      <w:lang w:eastAsia="hi-IN" w:bidi="hi-IN"/>
    </w:rPr>
  </w:style>
  <w:style w:type="character" w:customStyle="1" w:styleId="1fc">
    <w:name w:val="默认段落字体1"/>
    <w:uiPriority w:val="6"/>
    <w:qFormat/>
    <w:rsid w:val="009A7D93"/>
  </w:style>
  <w:style w:type="paragraph" w:customStyle="1" w:styleId="Char40">
    <w:name w:val="Char4"/>
    <w:basedOn w:val="a2"/>
    <w:rsid w:val="009A7D93"/>
    <w:pPr>
      <w:widowControl w:val="0"/>
      <w:tabs>
        <w:tab w:val="left" w:pos="498"/>
      </w:tabs>
      <w:jc w:val="both"/>
      <w:textAlignment w:val="auto"/>
    </w:pPr>
    <w:rPr>
      <w:rFonts w:cs="Times New Roman"/>
      <w:color w:val="auto"/>
      <w:kern w:val="2"/>
      <w:szCs w:val="24"/>
    </w:rPr>
  </w:style>
</w:styles>
</file>

<file path=word/webSettings.xml><?xml version="1.0" encoding="utf-8"?>
<w:webSettings xmlns:r="http://schemas.openxmlformats.org/officeDocument/2006/relationships" xmlns:w="http://schemas.openxmlformats.org/wordprocessingml/2006/main">
  <w:divs>
    <w:div w:id="229930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A04F04-F3D0-413D-99E3-D2B8C669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51</Pages>
  <Words>3352</Words>
  <Characters>19109</Characters>
  <Application>Microsoft Office Word</Application>
  <DocSecurity>0</DocSecurity>
  <Lines>159</Lines>
  <Paragraphs>44</Paragraphs>
  <ScaleCrop>false</ScaleCrop>
  <Company>Kingsoft</Company>
  <LinksUpToDate>false</LinksUpToDate>
  <CharactersWithSpaces>22417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hupei</dc:creator>
  <cp:lastModifiedBy>Microsoft</cp:lastModifiedBy>
  <cp:revision>45</cp:revision>
  <cp:lastPrinted>2018-09-15T09:13:00Z</cp:lastPrinted>
  <dcterms:created xsi:type="dcterms:W3CDTF">2018-09-20T02:35:00Z</dcterms:created>
  <dcterms:modified xsi:type="dcterms:W3CDTF">2018-09-20T03:16:00Z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