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9D" w:rsidRPr="002D039D" w:rsidRDefault="002F71ED" w:rsidP="002D039D">
      <w:pPr>
        <w:widowControl/>
        <w:shd w:val="clear" w:color="auto" w:fill="FFFFFF"/>
        <w:spacing w:line="360" w:lineRule="auto"/>
        <w:contextualSpacing/>
        <w:jc w:val="center"/>
        <w:rPr>
          <w:rFonts w:ascii="宋体" w:eastAsia="宋体" w:hAnsi="宋体" w:cs="宋体"/>
          <w:b/>
          <w:color w:val="000000"/>
          <w:sz w:val="32"/>
          <w:szCs w:val="28"/>
          <w:lang w:val="zh-CN"/>
        </w:rPr>
      </w:pPr>
      <w:r w:rsidRPr="002D039D">
        <w:rPr>
          <w:rFonts w:ascii="宋体" w:eastAsia="宋体" w:hAnsi="宋体" w:cs="宋体" w:hint="eastAsia"/>
          <w:b/>
          <w:color w:val="000000"/>
          <w:sz w:val="32"/>
          <w:szCs w:val="28"/>
          <w:lang w:val="zh-CN"/>
        </w:rPr>
        <w:t xml:space="preserve"> </w:t>
      </w:r>
      <w:r w:rsidR="002D039D" w:rsidRPr="003B6CD7">
        <w:rPr>
          <w:rFonts w:ascii="宋体" w:eastAsia="宋体" w:hAnsi="宋体" w:cs="宋体" w:hint="eastAsia"/>
          <w:b/>
          <w:color w:val="000000"/>
          <w:sz w:val="32"/>
          <w:szCs w:val="28"/>
          <w:lang w:val="zh-CN"/>
        </w:rPr>
        <w:t>JZFCG-T2018</w:t>
      </w:r>
      <w:r w:rsidR="00960828">
        <w:rPr>
          <w:rFonts w:ascii="宋体" w:eastAsia="宋体" w:hAnsi="宋体" w:cs="宋体" w:hint="eastAsia"/>
          <w:b/>
          <w:color w:val="000000"/>
          <w:sz w:val="32"/>
          <w:szCs w:val="28"/>
          <w:lang w:val="zh-CN"/>
        </w:rPr>
        <w:t>019</w:t>
      </w:r>
      <w:r w:rsidR="002D039D" w:rsidRPr="003B6CD7">
        <w:rPr>
          <w:rFonts w:ascii="宋体" w:eastAsia="宋体" w:hAnsi="宋体" w:cs="宋体" w:hint="eastAsia"/>
          <w:b/>
          <w:color w:val="000000"/>
          <w:sz w:val="32"/>
          <w:szCs w:val="28"/>
          <w:lang w:val="zh-CN"/>
        </w:rPr>
        <w:t>号</w:t>
      </w:r>
    </w:p>
    <w:p w:rsidR="00E53EF4" w:rsidRDefault="002D039D" w:rsidP="002D039D">
      <w:pPr>
        <w:widowControl/>
        <w:shd w:val="clear" w:color="auto" w:fill="FFFFFF"/>
        <w:spacing w:line="360" w:lineRule="auto"/>
        <w:contextualSpacing/>
        <w:jc w:val="center"/>
        <w:rPr>
          <w:rFonts w:ascii="宋体" w:eastAsia="宋体" w:hAnsi="宋体" w:cs="宋体"/>
          <w:b/>
          <w:color w:val="000000"/>
          <w:sz w:val="32"/>
          <w:szCs w:val="28"/>
          <w:lang w:val="zh-CN"/>
        </w:rPr>
      </w:pPr>
      <w:r w:rsidRPr="002D039D">
        <w:rPr>
          <w:rFonts w:ascii="宋体" w:eastAsia="宋体" w:hAnsi="宋体" w:cs="宋体" w:hint="eastAsia"/>
          <w:b/>
          <w:color w:val="000000"/>
          <w:sz w:val="32"/>
          <w:szCs w:val="28"/>
          <w:lang w:val="zh-CN"/>
        </w:rPr>
        <w:t>许昌经济技术开发区住房建设城市管理与环境保护局</w:t>
      </w:r>
    </w:p>
    <w:p w:rsidR="002D039D" w:rsidRPr="002D039D" w:rsidRDefault="002D039D" w:rsidP="002D039D">
      <w:pPr>
        <w:widowControl/>
        <w:shd w:val="clear" w:color="auto" w:fill="FFFFFF"/>
        <w:spacing w:line="360" w:lineRule="auto"/>
        <w:contextualSpacing/>
        <w:jc w:val="center"/>
        <w:rPr>
          <w:rFonts w:ascii="宋体" w:eastAsia="宋体" w:hAnsi="宋体" w:cs="宋体"/>
          <w:b/>
          <w:color w:val="000000"/>
          <w:sz w:val="32"/>
          <w:szCs w:val="28"/>
          <w:lang w:val="zh-CN"/>
        </w:rPr>
      </w:pPr>
      <w:r w:rsidRPr="002D039D">
        <w:rPr>
          <w:rFonts w:ascii="宋体" w:eastAsia="宋体" w:hAnsi="宋体" w:cs="宋体" w:hint="eastAsia"/>
          <w:b/>
          <w:color w:val="000000"/>
          <w:sz w:val="32"/>
          <w:szCs w:val="28"/>
          <w:lang w:val="zh-CN"/>
        </w:rPr>
        <w:t>“公厕</w:t>
      </w:r>
      <w:r w:rsidR="008301DF">
        <w:rPr>
          <w:rFonts w:ascii="宋体" w:eastAsia="宋体" w:hAnsi="宋体" w:cs="宋体" w:hint="eastAsia"/>
          <w:b/>
          <w:color w:val="000000"/>
          <w:sz w:val="32"/>
          <w:szCs w:val="28"/>
          <w:lang w:val="zh-CN"/>
        </w:rPr>
        <w:t>改造</w:t>
      </w:r>
      <w:r w:rsidRPr="002D039D">
        <w:rPr>
          <w:rFonts w:ascii="宋体" w:eastAsia="宋体" w:hAnsi="宋体" w:cs="宋体" w:hint="eastAsia"/>
          <w:b/>
          <w:color w:val="000000"/>
          <w:sz w:val="32"/>
          <w:szCs w:val="28"/>
          <w:lang w:val="zh-CN"/>
        </w:rPr>
        <w:t xml:space="preserve">” </w:t>
      </w:r>
    </w:p>
    <w:p w:rsidR="002D039D" w:rsidRPr="002D039D" w:rsidRDefault="002D039D" w:rsidP="002D039D">
      <w:pPr>
        <w:widowControl/>
        <w:shd w:val="clear" w:color="auto" w:fill="FFFFFF"/>
        <w:spacing w:line="360" w:lineRule="auto"/>
        <w:contextualSpacing/>
        <w:jc w:val="center"/>
        <w:rPr>
          <w:rFonts w:ascii="宋体" w:eastAsia="宋体" w:hAnsi="宋体" w:cs="宋体"/>
          <w:b/>
          <w:color w:val="000000"/>
          <w:sz w:val="32"/>
          <w:szCs w:val="28"/>
          <w:lang w:val="zh-CN"/>
        </w:rPr>
      </w:pPr>
      <w:r w:rsidRPr="002D039D">
        <w:rPr>
          <w:rFonts w:ascii="宋体" w:eastAsia="宋体" w:hAnsi="宋体" w:cs="宋体" w:hint="eastAsia"/>
          <w:b/>
          <w:color w:val="000000"/>
          <w:sz w:val="32"/>
          <w:szCs w:val="28"/>
          <w:lang w:val="zh-CN"/>
        </w:rPr>
        <w:t>采购需求、评标标准</w:t>
      </w:r>
      <w:r w:rsidR="00E53EF4">
        <w:rPr>
          <w:rFonts w:ascii="宋体" w:eastAsia="宋体" w:hAnsi="宋体" w:cs="宋体" w:hint="eastAsia"/>
          <w:b/>
          <w:color w:val="000000"/>
          <w:sz w:val="32"/>
          <w:szCs w:val="28"/>
          <w:lang w:val="zh-CN"/>
        </w:rPr>
        <w:t>等说明</w:t>
      </w:r>
    </w:p>
    <w:p w:rsidR="002F71ED" w:rsidRPr="002F71ED" w:rsidRDefault="002F71ED" w:rsidP="002D039D">
      <w:pPr>
        <w:pStyle w:val="a8"/>
        <w:shd w:val="clear" w:color="auto" w:fill="FFFFFF"/>
        <w:spacing w:before="0" w:beforeAutospacing="0" w:after="0" w:afterAutospacing="0" w:line="360" w:lineRule="auto"/>
        <w:rPr>
          <w:shd w:val="clear" w:color="auto" w:fill="FFFFFF"/>
        </w:rPr>
      </w:pPr>
    </w:p>
    <w:p w:rsidR="000E6841" w:rsidRPr="002D039D" w:rsidRDefault="000E6841" w:rsidP="002D039D">
      <w:pPr>
        <w:pStyle w:val="a8"/>
        <w:shd w:val="clear" w:color="auto" w:fill="FFFFFF"/>
        <w:spacing w:before="0" w:beforeAutospacing="0" w:after="0" w:afterAutospacing="0" w:line="440" w:lineRule="exact"/>
        <w:contextualSpacing/>
        <w:rPr>
          <w:rFonts w:asciiTheme="minorEastAsia" w:eastAsiaTheme="minorEastAsia" w:hAnsiTheme="minorEastAsia" w:cs="黑体"/>
          <w:b/>
          <w:bCs/>
          <w:color w:val="000000"/>
          <w:kern w:val="2"/>
          <w:sz w:val="30"/>
          <w:szCs w:val="30"/>
          <w:shd w:val="clear" w:color="auto" w:fill="FFFFFF"/>
        </w:rPr>
      </w:pPr>
      <w:r w:rsidRPr="002D039D">
        <w:rPr>
          <w:rFonts w:asciiTheme="minorEastAsia" w:eastAsiaTheme="minorEastAsia" w:hAnsiTheme="minorEastAsia" w:cs="黑体" w:hint="eastAsia"/>
          <w:b/>
          <w:bCs/>
          <w:color w:val="000000"/>
          <w:kern w:val="2"/>
          <w:sz w:val="30"/>
          <w:szCs w:val="30"/>
          <w:shd w:val="clear" w:color="auto" w:fill="FFFFFF"/>
        </w:rPr>
        <w:t>一、项目</w:t>
      </w:r>
      <w:r w:rsidR="002D039D" w:rsidRPr="002D039D">
        <w:rPr>
          <w:rFonts w:asciiTheme="minorEastAsia" w:eastAsiaTheme="minorEastAsia" w:hAnsiTheme="minorEastAsia" w:cs="黑体" w:hint="eastAsia"/>
          <w:b/>
          <w:bCs/>
          <w:color w:val="000000"/>
          <w:kern w:val="2"/>
          <w:sz w:val="30"/>
          <w:szCs w:val="30"/>
          <w:shd w:val="clear" w:color="auto" w:fill="FFFFFF"/>
        </w:rPr>
        <w:t>概况</w:t>
      </w:r>
    </w:p>
    <w:p w:rsidR="000E6841" w:rsidRPr="002D039D" w:rsidRDefault="000E6841" w:rsidP="000E6841">
      <w:pPr>
        <w:pStyle w:val="a8"/>
        <w:shd w:val="clear" w:color="auto" w:fill="FFFFFF"/>
        <w:spacing w:before="0" w:beforeAutospacing="0" w:after="0" w:afterAutospacing="0" w:line="360" w:lineRule="auto"/>
        <w:ind w:firstLine="556"/>
        <w:rPr>
          <w:rFonts w:ascii="仿宋" w:eastAsia="仿宋" w:hAnsi="仿宋"/>
          <w:sz w:val="28"/>
          <w:shd w:val="clear" w:color="auto" w:fill="FFFFFF"/>
        </w:rPr>
      </w:pPr>
      <w:r w:rsidRPr="002D039D">
        <w:rPr>
          <w:rFonts w:ascii="仿宋" w:eastAsia="仿宋" w:hAnsi="仿宋" w:hint="eastAsia"/>
          <w:sz w:val="28"/>
          <w:shd w:val="clear" w:color="auto" w:fill="FFFFFF"/>
        </w:rPr>
        <w:t>（一）项目名称：</w:t>
      </w:r>
      <w:r w:rsidR="008301DF">
        <w:rPr>
          <w:rFonts w:ascii="仿宋" w:eastAsia="仿宋" w:hAnsi="仿宋" w:hint="eastAsia"/>
          <w:sz w:val="28"/>
          <w:shd w:val="clear" w:color="auto" w:fill="FFFFFF"/>
        </w:rPr>
        <w:t>公厕改造</w:t>
      </w:r>
    </w:p>
    <w:p w:rsidR="000768E2" w:rsidRDefault="000E6841" w:rsidP="000E6841">
      <w:pPr>
        <w:pStyle w:val="a8"/>
        <w:shd w:val="clear" w:color="auto" w:fill="FFFFFF"/>
        <w:spacing w:before="0" w:beforeAutospacing="0" w:after="0" w:afterAutospacing="0" w:line="360" w:lineRule="auto"/>
        <w:ind w:firstLine="556"/>
        <w:rPr>
          <w:rFonts w:ascii="仿宋" w:eastAsia="仿宋" w:hAnsi="仿宋"/>
          <w:sz w:val="28"/>
          <w:shd w:val="clear" w:color="auto" w:fill="FFFFFF"/>
        </w:rPr>
      </w:pPr>
      <w:r w:rsidRPr="002D039D">
        <w:rPr>
          <w:rFonts w:ascii="仿宋" w:eastAsia="仿宋" w:hAnsi="仿宋" w:hint="eastAsia"/>
          <w:sz w:val="28"/>
          <w:shd w:val="clear" w:color="auto" w:fill="FFFFFF"/>
        </w:rPr>
        <w:t>（</w:t>
      </w:r>
      <w:r w:rsidR="002D039D">
        <w:rPr>
          <w:rFonts w:ascii="仿宋" w:eastAsia="仿宋" w:hAnsi="仿宋" w:hint="eastAsia"/>
          <w:sz w:val="28"/>
          <w:shd w:val="clear" w:color="auto" w:fill="FFFFFF"/>
        </w:rPr>
        <w:t>二</w:t>
      </w:r>
      <w:r w:rsidRPr="002D039D">
        <w:rPr>
          <w:rFonts w:ascii="仿宋" w:eastAsia="仿宋" w:hAnsi="仿宋" w:hint="eastAsia"/>
          <w:sz w:val="28"/>
          <w:shd w:val="clear" w:color="auto" w:fill="FFFFFF"/>
        </w:rPr>
        <w:t>）</w:t>
      </w:r>
      <w:r w:rsidR="000768E2">
        <w:rPr>
          <w:rFonts w:ascii="仿宋" w:eastAsia="仿宋" w:hAnsi="仿宋" w:hint="eastAsia"/>
          <w:sz w:val="28"/>
          <w:shd w:val="clear" w:color="auto" w:fill="FFFFFF"/>
        </w:rPr>
        <w:t>采购方式：竞争性谈判</w:t>
      </w:r>
    </w:p>
    <w:p w:rsidR="002D039D" w:rsidRDefault="000768E2" w:rsidP="000E6841">
      <w:pPr>
        <w:pStyle w:val="a8"/>
        <w:shd w:val="clear" w:color="auto" w:fill="FFFFFF"/>
        <w:spacing w:before="0" w:beforeAutospacing="0" w:after="0" w:afterAutospacing="0" w:line="360" w:lineRule="auto"/>
        <w:ind w:firstLine="556"/>
        <w:rPr>
          <w:rFonts w:ascii="仿宋" w:eastAsia="仿宋" w:hAnsi="仿宋"/>
          <w:sz w:val="28"/>
          <w:shd w:val="clear" w:color="auto" w:fill="FFFFFF"/>
        </w:rPr>
      </w:pPr>
      <w:r>
        <w:rPr>
          <w:rFonts w:ascii="仿宋" w:eastAsia="仿宋" w:hAnsi="仿宋" w:hint="eastAsia"/>
          <w:sz w:val="28"/>
          <w:shd w:val="clear" w:color="auto" w:fill="FFFFFF"/>
        </w:rPr>
        <w:t>（三）</w:t>
      </w:r>
      <w:r w:rsidRPr="000768E2">
        <w:rPr>
          <w:rFonts w:ascii="仿宋" w:eastAsia="仿宋" w:hAnsi="仿宋" w:hint="eastAsia"/>
          <w:sz w:val="28"/>
          <w:shd w:val="clear" w:color="auto" w:fill="FFFFFF"/>
        </w:rPr>
        <w:t>主要内容、数量及要求：</w:t>
      </w:r>
      <w:r w:rsidR="008301DF">
        <w:rPr>
          <w:rFonts w:ascii="仿宋" w:eastAsia="仿宋" w:hAnsi="仿宋" w:hint="eastAsia"/>
          <w:sz w:val="28"/>
          <w:shd w:val="clear" w:color="auto" w:fill="FFFFFF"/>
        </w:rPr>
        <w:t>改造5</w:t>
      </w:r>
      <w:r w:rsidR="00C05AE1">
        <w:rPr>
          <w:rFonts w:ascii="仿宋" w:eastAsia="仿宋" w:hAnsi="仿宋" w:hint="eastAsia"/>
          <w:sz w:val="28"/>
          <w:shd w:val="clear" w:color="auto" w:fill="FFFFFF"/>
        </w:rPr>
        <w:t>座公厕</w:t>
      </w:r>
      <w:r w:rsidR="008301DF">
        <w:rPr>
          <w:rFonts w:ascii="仿宋" w:eastAsia="仿宋" w:hAnsi="仿宋" w:hint="eastAsia"/>
          <w:sz w:val="28"/>
          <w:shd w:val="clear" w:color="auto" w:fill="FFFFFF"/>
        </w:rPr>
        <w:t>，分别为：阳光大道公厕、兴华路公厕、解放路公厕、延安路公厕、工农路公厕</w:t>
      </w:r>
      <w:r w:rsidR="000E6841" w:rsidRPr="002D039D">
        <w:rPr>
          <w:rFonts w:ascii="仿宋" w:eastAsia="仿宋" w:hAnsi="仿宋" w:hint="eastAsia"/>
          <w:sz w:val="28"/>
          <w:shd w:val="clear" w:color="auto" w:fill="FFFFFF"/>
        </w:rPr>
        <w:t>。</w:t>
      </w:r>
    </w:p>
    <w:p w:rsidR="000E6841" w:rsidRPr="002D039D" w:rsidRDefault="002D039D" w:rsidP="000E6841">
      <w:pPr>
        <w:pStyle w:val="a8"/>
        <w:shd w:val="clear" w:color="auto" w:fill="FFFFFF"/>
        <w:spacing w:before="0" w:beforeAutospacing="0" w:after="0" w:afterAutospacing="0" w:line="360" w:lineRule="auto"/>
        <w:ind w:firstLine="556"/>
        <w:rPr>
          <w:rFonts w:ascii="仿宋" w:eastAsia="仿宋" w:hAnsi="仿宋"/>
          <w:sz w:val="28"/>
          <w:shd w:val="clear" w:color="auto" w:fill="FFFFFF"/>
        </w:rPr>
      </w:pPr>
      <w:r>
        <w:rPr>
          <w:rFonts w:ascii="仿宋" w:eastAsia="仿宋" w:hAnsi="仿宋" w:hint="eastAsia"/>
          <w:sz w:val="28"/>
          <w:shd w:val="clear" w:color="auto" w:fill="FFFFFF"/>
        </w:rPr>
        <w:t>（</w:t>
      </w:r>
      <w:r w:rsidR="000768E2">
        <w:rPr>
          <w:rFonts w:ascii="仿宋" w:eastAsia="仿宋" w:hAnsi="仿宋" w:hint="eastAsia"/>
          <w:sz w:val="28"/>
          <w:shd w:val="clear" w:color="auto" w:fill="FFFFFF"/>
        </w:rPr>
        <w:t>四</w:t>
      </w:r>
      <w:r w:rsidR="000E6841" w:rsidRPr="002D039D">
        <w:rPr>
          <w:rFonts w:ascii="仿宋" w:eastAsia="仿宋" w:hAnsi="仿宋" w:hint="eastAsia"/>
          <w:sz w:val="28"/>
          <w:shd w:val="clear" w:color="auto" w:fill="FFFFFF"/>
        </w:rPr>
        <w:t>）预算金额：</w:t>
      </w:r>
      <w:r w:rsidR="008301DF">
        <w:rPr>
          <w:rFonts w:ascii="仿宋" w:eastAsia="仿宋" w:hAnsi="仿宋" w:hint="eastAsia"/>
          <w:sz w:val="28"/>
          <w:shd w:val="clear" w:color="auto" w:fill="FFFFFF"/>
        </w:rPr>
        <w:t>702209.14</w:t>
      </w:r>
      <w:r w:rsidR="000E6841" w:rsidRPr="002D039D">
        <w:rPr>
          <w:rFonts w:ascii="仿宋" w:eastAsia="仿宋" w:hAnsi="仿宋" w:hint="eastAsia"/>
          <w:sz w:val="28"/>
          <w:shd w:val="clear" w:color="auto" w:fill="FFFFFF"/>
        </w:rPr>
        <w:t>元；最高限价：</w:t>
      </w:r>
      <w:r w:rsidR="008301DF" w:rsidRPr="008301DF">
        <w:rPr>
          <w:rFonts w:ascii="仿宋" w:eastAsia="仿宋" w:hAnsi="仿宋"/>
          <w:sz w:val="28"/>
          <w:shd w:val="clear" w:color="auto" w:fill="FFFFFF"/>
        </w:rPr>
        <w:t>702209.14</w:t>
      </w:r>
      <w:r w:rsidR="000E6841" w:rsidRPr="002D039D">
        <w:rPr>
          <w:rFonts w:ascii="仿宋" w:eastAsia="仿宋" w:hAnsi="仿宋" w:hint="eastAsia"/>
          <w:sz w:val="28"/>
          <w:shd w:val="clear" w:color="auto" w:fill="FFFFFF"/>
        </w:rPr>
        <w:t>元。</w:t>
      </w:r>
    </w:p>
    <w:p w:rsidR="000E6841" w:rsidRPr="002D039D" w:rsidRDefault="000768E2" w:rsidP="002D039D">
      <w:pPr>
        <w:pStyle w:val="2"/>
        <w:spacing w:after="0" w:line="360" w:lineRule="auto"/>
        <w:ind w:firstLineChars="50" w:firstLine="140"/>
        <w:rPr>
          <w:rFonts w:ascii="仿宋" w:eastAsia="仿宋" w:hAnsi="仿宋" w:cs="宋体"/>
          <w:kern w:val="0"/>
          <w:sz w:val="28"/>
          <w:szCs w:val="24"/>
          <w:shd w:val="clear" w:color="auto" w:fill="FFFFFF"/>
        </w:rPr>
      </w:pPr>
      <w:r>
        <w:rPr>
          <w:rFonts w:ascii="仿宋" w:eastAsia="仿宋" w:hAnsi="仿宋" w:cs="宋体" w:hint="eastAsia"/>
          <w:kern w:val="0"/>
          <w:sz w:val="28"/>
          <w:szCs w:val="24"/>
          <w:shd w:val="clear" w:color="auto" w:fill="FFFFFF"/>
        </w:rPr>
        <w:t>（五</w:t>
      </w:r>
      <w:r w:rsidR="000E6841" w:rsidRPr="002D039D">
        <w:rPr>
          <w:rFonts w:ascii="仿宋" w:eastAsia="仿宋" w:hAnsi="仿宋" w:cs="宋体" w:hint="eastAsia"/>
          <w:kern w:val="0"/>
          <w:sz w:val="28"/>
          <w:szCs w:val="24"/>
          <w:shd w:val="clear" w:color="auto" w:fill="FFFFFF"/>
        </w:rPr>
        <w:t>）</w:t>
      </w:r>
      <w:r w:rsidR="00D951D5" w:rsidRPr="00D951D5">
        <w:rPr>
          <w:rFonts w:ascii="仿宋" w:eastAsia="仿宋" w:hAnsi="仿宋" w:cs="宋体"/>
          <w:kern w:val="0"/>
          <w:sz w:val="28"/>
          <w:szCs w:val="24"/>
          <w:shd w:val="clear" w:color="auto" w:fill="FFFFFF"/>
        </w:rPr>
        <w:t>交付（服务、完工）时间</w:t>
      </w:r>
      <w:r w:rsidR="000E6841" w:rsidRPr="002D039D">
        <w:rPr>
          <w:rFonts w:ascii="仿宋" w:eastAsia="仿宋" w:hAnsi="仿宋" w:cs="宋体" w:hint="eastAsia"/>
          <w:kern w:val="0"/>
          <w:sz w:val="28"/>
          <w:szCs w:val="24"/>
          <w:shd w:val="clear" w:color="auto" w:fill="FFFFFF"/>
        </w:rPr>
        <w:t>：合同签订后1</w:t>
      </w:r>
      <w:r w:rsidR="00DF1439">
        <w:rPr>
          <w:rFonts w:ascii="仿宋" w:eastAsia="仿宋" w:hAnsi="仿宋" w:cs="宋体" w:hint="eastAsia"/>
          <w:kern w:val="0"/>
          <w:sz w:val="28"/>
          <w:szCs w:val="24"/>
          <w:shd w:val="clear" w:color="auto" w:fill="FFFFFF"/>
        </w:rPr>
        <w:t>5</w:t>
      </w:r>
      <w:r w:rsidR="000E6841" w:rsidRPr="002D039D">
        <w:rPr>
          <w:rFonts w:ascii="仿宋" w:eastAsia="仿宋" w:hAnsi="仿宋" w:cs="宋体" w:hint="eastAsia"/>
          <w:kern w:val="0"/>
          <w:sz w:val="28"/>
          <w:szCs w:val="24"/>
          <w:shd w:val="clear" w:color="auto" w:fill="FFFFFF"/>
        </w:rPr>
        <w:t>天内</w:t>
      </w:r>
    </w:p>
    <w:p w:rsidR="00C05AE1" w:rsidRDefault="002D039D" w:rsidP="002D039D">
      <w:pPr>
        <w:pStyle w:val="2"/>
        <w:spacing w:after="0" w:line="360" w:lineRule="auto"/>
        <w:ind w:firstLineChars="50" w:firstLine="140"/>
        <w:rPr>
          <w:rFonts w:ascii="仿宋" w:eastAsia="仿宋" w:hAnsi="仿宋" w:cs="宋体"/>
          <w:kern w:val="0"/>
          <w:sz w:val="28"/>
          <w:szCs w:val="24"/>
          <w:shd w:val="clear" w:color="auto" w:fill="FFFFFF"/>
        </w:rPr>
      </w:pPr>
      <w:r w:rsidRPr="002D039D">
        <w:rPr>
          <w:rFonts w:ascii="仿宋" w:eastAsia="仿宋" w:hAnsi="仿宋" w:cs="宋体" w:hint="eastAsia"/>
          <w:kern w:val="0"/>
          <w:sz w:val="28"/>
          <w:szCs w:val="24"/>
          <w:shd w:val="clear" w:color="auto" w:fill="FFFFFF"/>
        </w:rPr>
        <w:t>（六</w:t>
      </w:r>
      <w:r w:rsidR="000E6841" w:rsidRPr="002D039D">
        <w:rPr>
          <w:rFonts w:ascii="仿宋" w:eastAsia="仿宋" w:hAnsi="仿宋" w:cs="宋体" w:hint="eastAsia"/>
          <w:kern w:val="0"/>
          <w:sz w:val="28"/>
          <w:szCs w:val="24"/>
          <w:shd w:val="clear" w:color="auto" w:fill="FFFFFF"/>
        </w:rPr>
        <w:t>）</w:t>
      </w:r>
      <w:r w:rsidR="00D951D5" w:rsidRPr="00D951D5">
        <w:rPr>
          <w:rFonts w:ascii="仿宋" w:eastAsia="仿宋" w:hAnsi="仿宋" w:cs="宋体" w:hint="eastAsia"/>
          <w:kern w:val="0"/>
          <w:sz w:val="28"/>
          <w:szCs w:val="24"/>
          <w:shd w:val="clear" w:color="auto" w:fill="FFFFFF"/>
        </w:rPr>
        <w:t>交付（服务、施工）地点：许昌经济技术开发区</w:t>
      </w:r>
      <w:r w:rsidR="00DF1439">
        <w:rPr>
          <w:rFonts w:ascii="仿宋" w:eastAsia="仿宋" w:hAnsi="仿宋" w:cs="宋体" w:hint="eastAsia"/>
          <w:kern w:val="0"/>
          <w:sz w:val="28"/>
          <w:szCs w:val="24"/>
          <w:shd w:val="clear" w:color="auto" w:fill="FFFFFF"/>
        </w:rPr>
        <w:t>5</w:t>
      </w:r>
      <w:r w:rsidR="00F308BD">
        <w:rPr>
          <w:rFonts w:ascii="仿宋" w:eastAsia="仿宋" w:hAnsi="仿宋" w:cs="宋体" w:hint="eastAsia"/>
          <w:kern w:val="0"/>
          <w:sz w:val="28"/>
          <w:szCs w:val="24"/>
          <w:shd w:val="clear" w:color="auto" w:fill="FFFFFF"/>
        </w:rPr>
        <w:t>座</w:t>
      </w:r>
      <w:r w:rsidR="00D951D5">
        <w:rPr>
          <w:rFonts w:ascii="仿宋" w:eastAsia="仿宋" w:hAnsi="仿宋" w:cs="宋体" w:hint="eastAsia"/>
          <w:kern w:val="0"/>
          <w:sz w:val="28"/>
          <w:szCs w:val="24"/>
          <w:shd w:val="clear" w:color="auto" w:fill="FFFFFF"/>
        </w:rPr>
        <w:t>公厕</w:t>
      </w:r>
    </w:p>
    <w:p w:rsidR="000E6841" w:rsidRDefault="00D951D5" w:rsidP="00C05AE1">
      <w:pPr>
        <w:pStyle w:val="2"/>
        <w:spacing w:after="0" w:line="360" w:lineRule="auto"/>
        <w:ind w:leftChars="0" w:left="0"/>
        <w:rPr>
          <w:rFonts w:ascii="仿宋" w:eastAsia="仿宋" w:hAnsi="仿宋" w:cs="宋体"/>
          <w:kern w:val="0"/>
          <w:sz w:val="28"/>
          <w:szCs w:val="24"/>
          <w:shd w:val="clear" w:color="auto" w:fill="FFFFFF"/>
        </w:rPr>
      </w:pPr>
      <w:r>
        <w:rPr>
          <w:rFonts w:ascii="仿宋" w:eastAsia="仿宋" w:hAnsi="仿宋" w:cs="宋体" w:hint="eastAsia"/>
          <w:kern w:val="0"/>
          <w:sz w:val="28"/>
          <w:szCs w:val="24"/>
          <w:shd w:val="clear" w:color="auto" w:fill="FFFFFF"/>
        </w:rPr>
        <w:t>改造地点</w:t>
      </w:r>
      <w:r w:rsidR="000E6841" w:rsidRPr="002D039D">
        <w:rPr>
          <w:rFonts w:ascii="仿宋" w:eastAsia="仿宋" w:hAnsi="仿宋" w:cs="宋体" w:hint="eastAsia"/>
          <w:kern w:val="0"/>
          <w:sz w:val="28"/>
          <w:szCs w:val="24"/>
          <w:shd w:val="clear" w:color="auto" w:fill="FFFFFF"/>
        </w:rPr>
        <w:t>。</w:t>
      </w:r>
    </w:p>
    <w:p w:rsidR="00DE0C39" w:rsidRPr="002D039D" w:rsidRDefault="00DE0C39" w:rsidP="00DE0C39">
      <w:pPr>
        <w:pStyle w:val="2"/>
        <w:spacing w:after="0" w:line="360" w:lineRule="auto"/>
        <w:ind w:leftChars="0" w:left="0" w:firstLine="555"/>
        <w:rPr>
          <w:rFonts w:ascii="仿宋" w:eastAsia="仿宋" w:hAnsi="仿宋" w:cs="宋体"/>
          <w:kern w:val="0"/>
          <w:sz w:val="28"/>
          <w:szCs w:val="24"/>
          <w:shd w:val="clear" w:color="auto" w:fill="FFFFFF"/>
        </w:rPr>
      </w:pPr>
      <w:r>
        <w:rPr>
          <w:rFonts w:ascii="仿宋" w:eastAsia="仿宋" w:hAnsi="仿宋" w:cs="宋体" w:hint="eastAsia"/>
          <w:kern w:val="0"/>
          <w:sz w:val="28"/>
          <w:szCs w:val="24"/>
          <w:shd w:val="clear" w:color="auto" w:fill="FFFFFF"/>
        </w:rPr>
        <w:t>（七）分包：不允许</w:t>
      </w:r>
    </w:p>
    <w:p w:rsidR="002D039D" w:rsidRPr="002D039D" w:rsidRDefault="002D039D" w:rsidP="002D039D">
      <w:pPr>
        <w:pStyle w:val="a8"/>
        <w:shd w:val="clear" w:color="auto" w:fill="FFFFFF"/>
        <w:spacing w:before="0" w:beforeAutospacing="0" w:after="0" w:afterAutospacing="0" w:line="440" w:lineRule="exact"/>
        <w:contextualSpacing/>
        <w:rPr>
          <w:rFonts w:asciiTheme="minorEastAsia" w:eastAsiaTheme="minorEastAsia" w:hAnsiTheme="minorEastAsia" w:cs="黑体"/>
          <w:b/>
          <w:bCs/>
          <w:color w:val="000000"/>
          <w:kern w:val="2"/>
          <w:sz w:val="30"/>
          <w:szCs w:val="30"/>
          <w:shd w:val="clear" w:color="auto" w:fill="FFFFFF"/>
        </w:rPr>
      </w:pPr>
      <w:r w:rsidRPr="002D039D">
        <w:rPr>
          <w:rFonts w:asciiTheme="minorEastAsia" w:eastAsiaTheme="minorEastAsia" w:hAnsiTheme="minorEastAsia" w:cs="黑体" w:hint="eastAsia"/>
          <w:b/>
          <w:bCs/>
          <w:color w:val="000000"/>
          <w:kern w:val="2"/>
          <w:sz w:val="30"/>
          <w:szCs w:val="30"/>
          <w:shd w:val="clear" w:color="auto" w:fill="FFFFFF"/>
        </w:rPr>
        <w:t>二、需要落实的政府采购政策</w:t>
      </w:r>
    </w:p>
    <w:p w:rsidR="002D039D" w:rsidRPr="002D039D" w:rsidRDefault="002D039D" w:rsidP="002D039D">
      <w:pPr>
        <w:pStyle w:val="2"/>
        <w:spacing w:after="0" w:line="360" w:lineRule="auto"/>
        <w:ind w:firstLineChars="200" w:firstLine="560"/>
        <w:rPr>
          <w:rFonts w:ascii="仿宋" w:eastAsia="仿宋" w:hAnsi="仿宋" w:cs="宋体"/>
          <w:kern w:val="0"/>
          <w:sz w:val="28"/>
          <w:szCs w:val="24"/>
          <w:shd w:val="clear" w:color="auto" w:fill="FFFFFF"/>
        </w:rPr>
      </w:pPr>
      <w:r w:rsidRPr="002D039D">
        <w:rPr>
          <w:rFonts w:ascii="仿宋" w:eastAsia="仿宋" w:hAnsi="仿宋" w:cs="宋体" w:hint="eastAsia"/>
          <w:kern w:val="0"/>
          <w:sz w:val="28"/>
          <w:szCs w:val="24"/>
          <w:shd w:val="clear" w:color="auto" w:fill="FFFFFF"/>
        </w:rPr>
        <w:t>本项目落实节能环保☑、中小微型企业扶持☑、支持监狱企业发展☑、残疾人福利性单位扶持☑等相关政府采购政策。</w:t>
      </w:r>
    </w:p>
    <w:p w:rsidR="000E6841" w:rsidRPr="002D039D" w:rsidRDefault="002D039D" w:rsidP="002D039D">
      <w:pPr>
        <w:pStyle w:val="a8"/>
        <w:shd w:val="clear" w:color="auto" w:fill="FFFFFF"/>
        <w:spacing w:before="0" w:beforeAutospacing="0" w:after="0" w:afterAutospacing="0" w:line="440" w:lineRule="exact"/>
        <w:contextualSpacing/>
        <w:rPr>
          <w:rFonts w:asciiTheme="minorEastAsia" w:eastAsiaTheme="minorEastAsia" w:hAnsiTheme="minorEastAsia" w:cs="黑体"/>
          <w:b/>
          <w:bCs/>
          <w:color w:val="000000"/>
          <w:kern w:val="2"/>
          <w:sz w:val="30"/>
          <w:szCs w:val="30"/>
          <w:shd w:val="clear" w:color="auto" w:fill="FFFFFF"/>
        </w:rPr>
      </w:pPr>
      <w:r>
        <w:rPr>
          <w:rFonts w:asciiTheme="minorEastAsia" w:eastAsiaTheme="minorEastAsia" w:hAnsiTheme="minorEastAsia" w:cs="黑体" w:hint="eastAsia"/>
          <w:b/>
          <w:bCs/>
          <w:color w:val="000000"/>
          <w:kern w:val="2"/>
          <w:sz w:val="30"/>
          <w:szCs w:val="30"/>
          <w:shd w:val="clear" w:color="auto" w:fill="FFFFFF"/>
        </w:rPr>
        <w:t>三</w:t>
      </w:r>
      <w:r w:rsidR="000E6841" w:rsidRPr="002D039D">
        <w:rPr>
          <w:rFonts w:asciiTheme="minorEastAsia" w:eastAsiaTheme="minorEastAsia" w:hAnsiTheme="minorEastAsia" w:cs="黑体" w:hint="eastAsia"/>
          <w:b/>
          <w:bCs/>
          <w:color w:val="000000"/>
          <w:kern w:val="2"/>
          <w:sz w:val="30"/>
          <w:szCs w:val="30"/>
          <w:shd w:val="clear" w:color="auto" w:fill="FFFFFF"/>
        </w:rPr>
        <w:t>、</w:t>
      </w:r>
      <w:r w:rsidR="00E904BF">
        <w:rPr>
          <w:rFonts w:asciiTheme="minorEastAsia" w:eastAsiaTheme="minorEastAsia" w:hAnsiTheme="minorEastAsia" w:cs="黑体" w:hint="eastAsia"/>
          <w:b/>
          <w:bCs/>
          <w:color w:val="000000"/>
          <w:kern w:val="2"/>
          <w:sz w:val="30"/>
          <w:szCs w:val="30"/>
          <w:shd w:val="clear" w:color="auto" w:fill="FFFFFF"/>
        </w:rPr>
        <w:t>供应商</w:t>
      </w:r>
      <w:r w:rsidR="000E6841" w:rsidRPr="002D039D">
        <w:rPr>
          <w:rFonts w:asciiTheme="minorEastAsia" w:eastAsiaTheme="minorEastAsia" w:hAnsiTheme="minorEastAsia" w:cs="黑体" w:hint="eastAsia"/>
          <w:b/>
          <w:bCs/>
          <w:color w:val="000000"/>
          <w:kern w:val="2"/>
          <w:sz w:val="30"/>
          <w:szCs w:val="30"/>
          <w:shd w:val="clear" w:color="auto" w:fill="FFFFFF"/>
        </w:rPr>
        <w:t>资格要求</w:t>
      </w:r>
    </w:p>
    <w:p w:rsidR="000E6841" w:rsidRPr="002D039D" w:rsidRDefault="000E6841" w:rsidP="000E6841">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2D039D">
        <w:rPr>
          <w:rFonts w:ascii="仿宋" w:eastAsia="仿宋" w:hAnsi="仿宋" w:hint="eastAsia"/>
          <w:sz w:val="28"/>
          <w:shd w:val="clear" w:color="auto" w:fill="FFFFFF"/>
        </w:rPr>
        <w:t>（一）</w:t>
      </w:r>
      <w:r w:rsidRPr="002D039D">
        <w:rPr>
          <w:rFonts w:ascii="仿宋" w:eastAsia="仿宋" w:hAnsi="仿宋" w:hint="eastAsia"/>
          <w:bCs/>
          <w:sz w:val="28"/>
          <w:szCs w:val="21"/>
        </w:rPr>
        <w:t>具</w:t>
      </w:r>
      <w:r w:rsidRPr="002D039D">
        <w:rPr>
          <w:rFonts w:ascii="仿宋" w:eastAsia="仿宋" w:hAnsi="仿宋"/>
          <w:bCs/>
          <w:sz w:val="28"/>
          <w:szCs w:val="21"/>
        </w:rPr>
        <w:t>备</w:t>
      </w:r>
      <w:r w:rsidRPr="002D039D">
        <w:rPr>
          <w:rFonts w:ascii="仿宋" w:eastAsia="仿宋" w:hAnsi="仿宋" w:hint="eastAsia"/>
          <w:sz w:val="28"/>
          <w:shd w:val="clear" w:color="auto" w:fill="FFFFFF"/>
        </w:rPr>
        <w:t>《</w:t>
      </w:r>
      <w:r w:rsidRPr="002D039D">
        <w:rPr>
          <w:rFonts w:ascii="仿宋" w:eastAsia="仿宋" w:hAnsi="仿宋" w:hint="eastAsia"/>
          <w:sz w:val="28"/>
        </w:rPr>
        <w:t>中华人民共和国政府采购法</w:t>
      </w:r>
      <w:r w:rsidRPr="002D039D">
        <w:rPr>
          <w:rFonts w:ascii="仿宋" w:eastAsia="仿宋" w:hAnsi="仿宋" w:hint="eastAsia"/>
          <w:sz w:val="28"/>
          <w:shd w:val="clear" w:color="auto" w:fill="FFFFFF"/>
        </w:rPr>
        <w:t>》第二十二条规定条件并提供相关材料。</w:t>
      </w:r>
    </w:p>
    <w:p w:rsidR="00DF1439" w:rsidRPr="00DF1439" w:rsidRDefault="00DF1439" w:rsidP="00DF1439">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DF1439">
        <w:rPr>
          <w:rFonts w:ascii="仿宋" w:eastAsia="仿宋" w:hAnsi="仿宋" w:hint="eastAsia"/>
          <w:sz w:val="28"/>
          <w:shd w:val="clear" w:color="auto" w:fill="FFFFFF"/>
        </w:rPr>
        <w:lastRenderedPageBreak/>
        <w:t>（二）供应商须具备建筑装修装饰工程专业承包二级及以上资质，且具有有效的安全生产许可证；具有独立的法人资格，并在人员、设备、资金等方面具有相应的施工能力；</w:t>
      </w:r>
    </w:p>
    <w:p w:rsidR="00DF1439" w:rsidRPr="00DF1439" w:rsidRDefault="00DF1439" w:rsidP="00DF1439">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DF1439">
        <w:rPr>
          <w:rFonts w:ascii="仿宋" w:eastAsia="仿宋" w:hAnsi="仿宋" w:hint="eastAsia"/>
          <w:sz w:val="28"/>
          <w:shd w:val="clear" w:color="auto" w:fill="FFFFFF"/>
        </w:rPr>
        <w:t>（三）拟派建造师须具有注册于本单位的建筑工程专业贰级及以上注册建造师执业资格证，具备有效的项目经理安全生产考核合格证，且未承担其他在施建设工程的项目经理。</w:t>
      </w:r>
    </w:p>
    <w:p w:rsidR="00DF1439" w:rsidRPr="00DF1439" w:rsidRDefault="00DF1439" w:rsidP="00DF1439">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DF1439">
        <w:rPr>
          <w:rFonts w:ascii="仿宋" w:eastAsia="仿宋" w:hAnsi="仿宋" w:hint="eastAsia"/>
          <w:sz w:val="28"/>
          <w:shd w:val="clear" w:color="auto" w:fill="FFFFFF"/>
        </w:rPr>
        <w:t>（四）未被列入“信用中国”网站(www.creditchina.gov.cn)信用记录失信被执行人、重大税收违法案件当事人名单、政府采购严重违法失信名单的供应商；中国政府采购网(www.ccgp.gov.cn)政府采购严重违法失信行为记录名单的供应商。</w:t>
      </w:r>
    </w:p>
    <w:p w:rsidR="00DF1439" w:rsidRPr="00DF1439" w:rsidRDefault="00DF1439" w:rsidP="00DF1439">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DF1439">
        <w:rPr>
          <w:rFonts w:ascii="仿宋" w:eastAsia="仿宋" w:hAnsi="仿宋" w:hint="eastAsia"/>
          <w:sz w:val="28"/>
          <w:shd w:val="clear" w:color="auto" w:fill="FFFFFF"/>
        </w:rPr>
        <w:t>（五）本项目不接受联合体参加谈判。</w:t>
      </w:r>
    </w:p>
    <w:p w:rsidR="002F71ED" w:rsidRPr="002D039D" w:rsidRDefault="002209C6" w:rsidP="002D039D">
      <w:pPr>
        <w:pStyle w:val="a8"/>
        <w:shd w:val="clear" w:color="auto" w:fill="FFFFFF"/>
        <w:spacing w:before="0" w:beforeAutospacing="0" w:after="0" w:afterAutospacing="0" w:line="440" w:lineRule="exact"/>
        <w:contextualSpacing/>
        <w:rPr>
          <w:rFonts w:asciiTheme="minorEastAsia" w:eastAsiaTheme="minorEastAsia" w:hAnsiTheme="minorEastAsia" w:cs="黑体"/>
          <w:b/>
          <w:bCs/>
          <w:color w:val="000000"/>
          <w:kern w:val="2"/>
          <w:sz w:val="30"/>
          <w:szCs w:val="30"/>
          <w:shd w:val="clear" w:color="auto" w:fill="FFFFFF"/>
        </w:rPr>
      </w:pPr>
      <w:r>
        <w:rPr>
          <w:rFonts w:asciiTheme="minorEastAsia" w:eastAsiaTheme="minorEastAsia" w:hAnsiTheme="minorEastAsia" w:cs="黑体" w:hint="eastAsia"/>
          <w:b/>
          <w:bCs/>
          <w:color w:val="000000"/>
          <w:kern w:val="2"/>
          <w:sz w:val="30"/>
          <w:szCs w:val="30"/>
          <w:shd w:val="clear" w:color="auto" w:fill="FFFFFF"/>
        </w:rPr>
        <w:t>四</w:t>
      </w:r>
      <w:r w:rsidR="00B2319D" w:rsidRPr="002D039D">
        <w:rPr>
          <w:rFonts w:asciiTheme="minorEastAsia" w:eastAsiaTheme="minorEastAsia" w:hAnsiTheme="minorEastAsia" w:cs="黑体" w:hint="eastAsia"/>
          <w:b/>
          <w:bCs/>
          <w:color w:val="000000"/>
          <w:kern w:val="2"/>
          <w:sz w:val="30"/>
          <w:szCs w:val="30"/>
          <w:shd w:val="clear" w:color="auto" w:fill="FFFFFF"/>
        </w:rPr>
        <w:t>、</w:t>
      </w:r>
      <w:r w:rsidR="002F71ED" w:rsidRPr="002D039D">
        <w:rPr>
          <w:rFonts w:asciiTheme="minorEastAsia" w:eastAsiaTheme="minorEastAsia" w:hAnsiTheme="minorEastAsia" w:cs="黑体" w:hint="eastAsia"/>
          <w:b/>
          <w:bCs/>
          <w:color w:val="000000"/>
          <w:kern w:val="2"/>
          <w:sz w:val="30"/>
          <w:szCs w:val="30"/>
          <w:shd w:val="clear" w:color="auto" w:fill="FFFFFF"/>
        </w:rPr>
        <w:t>采购需求</w:t>
      </w:r>
    </w:p>
    <w:p w:rsidR="002F71ED" w:rsidRPr="002D039D" w:rsidRDefault="002F71ED" w:rsidP="002D039D">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2D039D">
        <w:rPr>
          <w:rFonts w:ascii="仿宋" w:eastAsia="仿宋" w:hAnsi="仿宋" w:hint="eastAsia"/>
          <w:sz w:val="28"/>
          <w:shd w:val="clear" w:color="auto" w:fill="FFFFFF"/>
        </w:rPr>
        <w:t>（一）本项目需实现的功能或者目标</w:t>
      </w:r>
    </w:p>
    <w:p w:rsidR="00DF1439" w:rsidRDefault="00DF1439" w:rsidP="00DE0C39">
      <w:pPr>
        <w:pStyle w:val="a8"/>
        <w:shd w:val="clear" w:color="auto" w:fill="FFFFFF"/>
        <w:spacing w:before="0" w:beforeAutospacing="0" w:after="0" w:afterAutospacing="0" w:line="360" w:lineRule="auto"/>
        <w:ind w:firstLineChars="200" w:firstLine="560"/>
        <w:rPr>
          <w:rFonts w:ascii="仿宋" w:eastAsia="仿宋" w:hAnsi="仿宋"/>
          <w:sz w:val="28"/>
          <w:shd w:val="clear" w:color="auto" w:fill="FFFFFF"/>
        </w:rPr>
      </w:pPr>
      <w:r w:rsidRPr="00DF1439">
        <w:rPr>
          <w:rFonts w:ascii="仿宋" w:eastAsia="仿宋" w:hAnsi="仿宋" w:hint="eastAsia"/>
          <w:sz w:val="28"/>
          <w:shd w:val="clear" w:color="auto" w:fill="FFFFFF"/>
        </w:rPr>
        <w:t>根据《</w:t>
      </w:r>
      <w:r>
        <w:rPr>
          <w:rFonts w:ascii="仿宋" w:eastAsia="仿宋" w:hAnsi="仿宋" w:hint="eastAsia"/>
          <w:sz w:val="28"/>
          <w:shd w:val="clear" w:color="auto" w:fill="FFFFFF"/>
        </w:rPr>
        <w:t>河南省人民政府办公厅关于印发河南省2018年重点民生实事考核办法的通知</w:t>
      </w:r>
      <w:r w:rsidRPr="00DF1439">
        <w:rPr>
          <w:rFonts w:ascii="仿宋" w:eastAsia="仿宋" w:hAnsi="仿宋" w:hint="eastAsia"/>
          <w:sz w:val="28"/>
          <w:shd w:val="clear" w:color="auto" w:fill="FFFFFF"/>
        </w:rPr>
        <w:t>》</w:t>
      </w:r>
      <w:r>
        <w:rPr>
          <w:rFonts w:ascii="仿宋" w:eastAsia="仿宋" w:hAnsi="仿宋" w:hint="eastAsia"/>
          <w:sz w:val="28"/>
          <w:shd w:val="clear" w:color="auto" w:fill="FFFFFF"/>
        </w:rPr>
        <w:t>（豫政办明电[2018]29号）、《2017年许昌市十件民生实事》以及《许昌市城市管理</w:t>
      </w:r>
      <w:r w:rsidR="00C05AE1">
        <w:rPr>
          <w:rFonts w:ascii="仿宋" w:eastAsia="仿宋" w:hAnsi="仿宋" w:hint="eastAsia"/>
          <w:sz w:val="28"/>
          <w:shd w:val="clear" w:color="auto" w:fill="FFFFFF"/>
        </w:rPr>
        <w:t>局2018年城建重点项目</w:t>
      </w:r>
      <w:r>
        <w:rPr>
          <w:rFonts w:ascii="仿宋" w:eastAsia="仿宋" w:hAnsi="仿宋" w:hint="eastAsia"/>
          <w:sz w:val="28"/>
          <w:shd w:val="clear" w:color="auto" w:fill="FFFFFF"/>
        </w:rPr>
        <w:t>》</w:t>
      </w:r>
      <w:r w:rsidR="00C05AE1">
        <w:rPr>
          <w:rFonts w:ascii="仿宋" w:eastAsia="仿宋" w:hAnsi="仿宋" w:hint="eastAsia"/>
          <w:sz w:val="28"/>
          <w:shd w:val="clear" w:color="auto" w:fill="FFFFFF"/>
        </w:rPr>
        <w:t>的要求</w:t>
      </w:r>
      <w:r w:rsidRPr="00DF1439">
        <w:rPr>
          <w:rFonts w:ascii="仿宋" w:eastAsia="仿宋" w:hAnsi="仿宋" w:hint="eastAsia"/>
          <w:sz w:val="28"/>
          <w:shd w:val="clear" w:color="auto" w:fill="FFFFFF"/>
        </w:rPr>
        <w:t>，</w:t>
      </w:r>
      <w:r w:rsidR="00C05AE1">
        <w:rPr>
          <w:rFonts w:ascii="仿宋" w:eastAsia="仿宋" w:hAnsi="仿宋" w:hint="eastAsia"/>
          <w:sz w:val="28"/>
          <w:shd w:val="clear" w:color="auto" w:fill="FFFFFF"/>
        </w:rPr>
        <w:t>开发区</w:t>
      </w:r>
      <w:r w:rsidR="00DE0C39">
        <w:rPr>
          <w:rFonts w:ascii="仿宋" w:eastAsia="仿宋" w:hAnsi="仿宋" w:hint="eastAsia"/>
          <w:sz w:val="28"/>
          <w:shd w:val="clear" w:color="auto" w:fill="FFFFFF"/>
        </w:rPr>
        <w:t>承担</w:t>
      </w:r>
      <w:r w:rsidR="00C05AE1">
        <w:rPr>
          <w:rFonts w:ascii="仿宋" w:eastAsia="仿宋" w:hAnsi="仿宋" w:hint="eastAsia"/>
          <w:sz w:val="28"/>
          <w:shd w:val="clear" w:color="auto" w:fill="FFFFFF"/>
        </w:rPr>
        <w:t>5座</w:t>
      </w:r>
      <w:r w:rsidR="00DE0C39">
        <w:rPr>
          <w:rFonts w:ascii="仿宋" w:eastAsia="仿宋" w:hAnsi="仿宋" w:hint="eastAsia"/>
          <w:sz w:val="28"/>
          <w:shd w:val="clear" w:color="auto" w:fill="FFFFFF"/>
        </w:rPr>
        <w:t>公厕的改造任务。改造地点分别为：阳光大道公厕、兴华路公厕、解放路公厕、延安路公厕、工农路公厕</w:t>
      </w:r>
      <w:r w:rsidR="00DE0C39" w:rsidRPr="002D039D">
        <w:rPr>
          <w:rFonts w:ascii="仿宋" w:eastAsia="仿宋" w:hAnsi="仿宋" w:hint="eastAsia"/>
          <w:sz w:val="28"/>
          <w:shd w:val="clear" w:color="auto" w:fill="FFFFFF"/>
        </w:rPr>
        <w:t>。</w:t>
      </w:r>
    </w:p>
    <w:p w:rsidR="00DF1439" w:rsidRDefault="00DE0C39" w:rsidP="00A05788">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Pr>
          <w:rFonts w:ascii="仿宋" w:eastAsia="仿宋" w:hAnsi="仿宋" w:hint="eastAsia"/>
          <w:sz w:val="28"/>
          <w:shd w:val="clear" w:color="auto" w:fill="FFFFFF"/>
        </w:rPr>
        <w:t>（二）图纸及工程量清单（另附）</w:t>
      </w:r>
    </w:p>
    <w:p w:rsidR="002F71ED" w:rsidRDefault="002F71ED" w:rsidP="00A05788">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2D039D">
        <w:rPr>
          <w:rFonts w:ascii="仿宋" w:eastAsia="仿宋" w:hAnsi="仿宋" w:hint="eastAsia"/>
          <w:sz w:val="28"/>
          <w:shd w:val="clear" w:color="auto" w:fill="FFFFFF"/>
        </w:rPr>
        <w:t>（三）验收标准</w:t>
      </w:r>
    </w:p>
    <w:p w:rsidR="002F71ED" w:rsidRDefault="002D039D" w:rsidP="002D039D">
      <w:pPr>
        <w:pStyle w:val="a8"/>
        <w:shd w:val="clear" w:color="auto" w:fill="FFFFFF"/>
        <w:spacing w:before="0" w:beforeAutospacing="0" w:after="0" w:afterAutospacing="0" w:line="360" w:lineRule="auto"/>
        <w:ind w:firstLineChars="200" w:firstLine="560"/>
        <w:rPr>
          <w:rFonts w:ascii="仿宋" w:eastAsia="仿宋" w:hAnsi="仿宋"/>
          <w:sz w:val="28"/>
          <w:shd w:val="clear" w:color="auto" w:fill="FFFFFF"/>
        </w:rPr>
      </w:pPr>
      <w:r>
        <w:rPr>
          <w:rFonts w:ascii="仿宋" w:eastAsia="仿宋" w:hAnsi="仿宋" w:hint="eastAsia"/>
          <w:sz w:val="28"/>
          <w:shd w:val="clear" w:color="auto" w:fill="FFFFFF"/>
        </w:rPr>
        <w:lastRenderedPageBreak/>
        <w:t>1、</w:t>
      </w:r>
      <w:r w:rsidR="002F71ED" w:rsidRPr="002D039D">
        <w:rPr>
          <w:rFonts w:ascii="仿宋" w:eastAsia="仿宋" w:hAnsi="仿宋" w:hint="eastAsia"/>
          <w:sz w:val="28"/>
          <w:shd w:val="clear" w:color="auto" w:fill="FFFFFF"/>
        </w:rPr>
        <w:t>由采购人成立验收小组,按照采购合同的约定对中标人履约情况进行验收。验收时,按照采购合同的约定对每一项技术、服务、安全标准的履约情况进行确认。验收结束后,出具验收书。</w:t>
      </w:r>
    </w:p>
    <w:p w:rsidR="002D039D" w:rsidRDefault="002D039D" w:rsidP="002D039D">
      <w:pPr>
        <w:spacing w:line="360" w:lineRule="auto"/>
        <w:ind w:firstLineChars="200" w:firstLine="560"/>
        <w:rPr>
          <w:rFonts w:ascii="仿宋" w:eastAsia="仿宋" w:hAnsi="仿宋"/>
          <w:color w:val="000000"/>
          <w:sz w:val="28"/>
          <w:szCs w:val="28"/>
        </w:rPr>
      </w:pPr>
      <w:r w:rsidRPr="003471EB">
        <w:rPr>
          <w:rFonts w:ascii="仿宋" w:eastAsia="仿宋" w:hAnsi="仿宋" w:hint="eastAsia"/>
          <w:color w:val="000000"/>
          <w:sz w:val="28"/>
          <w:szCs w:val="28"/>
        </w:rPr>
        <w:t>2</w:t>
      </w:r>
      <w:r>
        <w:rPr>
          <w:rFonts w:ascii="仿宋" w:eastAsia="仿宋" w:hAnsi="仿宋" w:hint="eastAsia"/>
          <w:color w:val="000000"/>
          <w:sz w:val="28"/>
          <w:szCs w:val="28"/>
        </w:rPr>
        <w:t>、按照招标文件要求、投标文件响应和承诺验收。</w:t>
      </w:r>
    </w:p>
    <w:p w:rsidR="002D039D" w:rsidRPr="003471EB" w:rsidRDefault="00DE0C39" w:rsidP="002D039D">
      <w:pPr>
        <w:spacing w:line="360" w:lineRule="auto"/>
        <w:rPr>
          <w:rFonts w:ascii="仿宋" w:eastAsia="仿宋" w:hAnsi="仿宋"/>
          <w:color w:val="000000"/>
          <w:sz w:val="28"/>
          <w:szCs w:val="28"/>
        </w:rPr>
      </w:pPr>
      <w:r>
        <w:rPr>
          <w:rFonts w:asciiTheme="minorEastAsia" w:hAnsiTheme="minorEastAsia" w:cs="黑体" w:hint="eastAsia"/>
          <w:b/>
          <w:bCs/>
          <w:color w:val="000000"/>
          <w:sz w:val="30"/>
          <w:szCs w:val="30"/>
          <w:shd w:val="clear" w:color="auto" w:fill="FFFFFF"/>
        </w:rPr>
        <w:t>五</w:t>
      </w:r>
      <w:r w:rsidR="002D039D" w:rsidRPr="003471EB">
        <w:rPr>
          <w:rFonts w:asciiTheme="minorEastAsia" w:hAnsiTheme="minorEastAsia" w:cs="黑体" w:hint="eastAsia"/>
          <w:b/>
          <w:bCs/>
          <w:color w:val="000000"/>
          <w:sz w:val="30"/>
          <w:szCs w:val="30"/>
          <w:shd w:val="clear" w:color="auto" w:fill="FFFFFF"/>
        </w:rPr>
        <w:t>、评标方法和评标标准</w:t>
      </w:r>
    </w:p>
    <w:p w:rsidR="002D039D" w:rsidRPr="002D039D" w:rsidRDefault="002D039D" w:rsidP="002D039D">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8826DB">
        <w:rPr>
          <w:rFonts w:ascii="仿宋" w:eastAsia="仿宋" w:hAnsi="仿宋" w:cstheme="minorBidi" w:hint="eastAsia"/>
          <w:color w:val="000000"/>
          <w:kern w:val="2"/>
          <w:sz w:val="28"/>
          <w:szCs w:val="28"/>
        </w:rPr>
        <w:t>评标方法：</w:t>
      </w:r>
      <w:r w:rsidRPr="002D039D">
        <w:rPr>
          <w:rFonts w:ascii="仿宋" w:eastAsia="仿宋" w:hAnsi="仿宋" w:cstheme="minorBidi" w:hint="eastAsia"/>
          <w:color w:val="000000"/>
          <w:kern w:val="2"/>
          <w:sz w:val="28"/>
          <w:szCs w:val="28"/>
        </w:rPr>
        <w:t>最低评标价法</w:t>
      </w:r>
    </w:p>
    <w:p w:rsidR="002D039D" w:rsidRPr="003471EB" w:rsidRDefault="00DE0C39" w:rsidP="002D039D">
      <w:pPr>
        <w:spacing w:line="360" w:lineRule="auto"/>
        <w:rPr>
          <w:rFonts w:asciiTheme="minorEastAsia" w:hAnsiTheme="minorEastAsia" w:cs="黑体"/>
          <w:b/>
          <w:bCs/>
          <w:color w:val="000000"/>
          <w:sz w:val="30"/>
          <w:szCs w:val="30"/>
          <w:shd w:val="clear" w:color="auto" w:fill="FFFFFF"/>
        </w:rPr>
      </w:pPr>
      <w:r>
        <w:rPr>
          <w:rFonts w:asciiTheme="minorEastAsia" w:hAnsiTheme="minorEastAsia" w:cs="黑体" w:hint="eastAsia"/>
          <w:b/>
          <w:bCs/>
          <w:color w:val="000000"/>
          <w:sz w:val="30"/>
          <w:szCs w:val="30"/>
          <w:shd w:val="clear" w:color="auto" w:fill="FFFFFF"/>
        </w:rPr>
        <w:t>六</w:t>
      </w:r>
      <w:r w:rsidR="002D039D" w:rsidRPr="003471EB">
        <w:rPr>
          <w:rFonts w:asciiTheme="minorEastAsia" w:hAnsiTheme="minorEastAsia" w:cs="黑体" w:hint="eastAsia"/>
          <w:b/>
          <w:bCs/>
          <w:color w:val="000000"/>
          <w:sz w:val="30"/>
          <w:szCs w:val="30"/>
          <w:shd w:val="clear" w:color="auto" w:fill="FFFFFF"/>
        </w:rPr>
        <w:t>、</w:t>
      </w:r>
      <w:r w:rsidR="002D039D">
        <w:rPr>
          <w:rFonts w:asciiTheme="minorEastAsia" w:hAnsiTheme="minorEastAsia" w:cs="黑体" w:hint="eastAsia"/>
          <w:b/>
          <w:bCs/>
          <w:color w:val="000000"/>
          <w:sz w:val="30"/>
          <w:szCs w:val="30"/>
          <w:shd w:val="clear" w:color="auto" w:fill="FFFFFF"/>
        </w:rPr>
        <w:t>采购</w:t>
      </w:r>
      <w:r w:rsidR="002D039D" w:rsidRPr="003471EB">
        <w:rPr>
          <w:rFonts w:asciiTheme="minorEastAsia" w:hAnsiTheme="minorEastAsia" w:cs="黑体" w:hint="eastAsia"/>
          <w:b/>
          <w:bCs/>
          <w:color w:val="000000"/>
          <w:sz w:val="30"/>
          <w:szCs w:val="30"/>
          <w:shd w:val="clear" w:color="auto" w:fill="FFFFFF"/>
        </w:rPr>
        <w:t>资金支付</w:t>
      </w:r>
    </w:p>
    <w:p w:rsidR="002D039D" w:rsidRPr="003471EB" w:rsidRDefault="002D039D" w:rsidP="002D039D">
      <w:pPr>
        <w:widowControl/>
        <w:shd w:val="clear" w:color="auto" w:fill="FFFFFF"/>
        <w:spacing w:line="360" w:lineRule="auto"/>
        <w:ind w:firstLineChars="200" w:firstLine="560"/>
        <w:jc w:val="left"/>
        <w:rPr>
          <w:rFonts w:ascii="仿宋" w:eastAsia="仿宋" w:hAnsi="仿宋" w:cs="宋体"/>
          <w:color w:val="000000"/>
          <w:kern w:val="0"/>
          <w:sz w:val="28"/>
          <w:szCs w:val="24"/>
          <w:lang w:val="zh-CN"/>
        </w:rPr>
      </w:pPr>
      <w:r w:rsidRPr="003471EB">
        <w:rPr>
          <w:rFonts w:ascii="仿宋" w:eastAsia="仿宋" w:hAnsi="仿宋" w:cs="宋体" w:hint="eastAsia"/>
          <w:color w:val="000000"/>
          <w:kern w:val="0"/>
          <w:sz w:val="28"/>
          <w:szCs w:val="24"/>
          <w:lang w:val="zh-CN"/>
        </w:rPr>
        <w:t>1、支付方式：银行转账</w:t>
      </w:r>
    </w:p>
    <w:p w:rsidR="002D039D" w:rsidRPr="002D039D" w:rsidRDefault="002D039D" w:rsidP="002D039D">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3471EB">
        <w:rPr>
          <w:rFonts w:ascii="仿宋" w:eastAsia="仿宋" w:hAnsi="仿宋" w:hint="eastAsia"/>
          <w:color w:val="000000"/>
          <w:sz w:val="28"/>
          <w:lang w:val="zh-CN"/>
        </w:rPr>
        <w:t>2、支付时间及条件：经验收合格后付合同金额总价款的95%，</w:t>
      </w:r>
      <w:r w:rsidRPr="002D039D">
        <w:rPr>
          <w:rFonts w:ascii="仿宋" w:eastAsia="仿宋" w:hAnsi="仿宋" w:hint="eastAsia"/>
          <w:sz w:val="28"/>
          <w:shd w:val="clear" w:color="auto" w:fill="FFFFFF"/>
        </w:rPr>
        <w:t>剩余5%</w:t>
      </w:r>
      <w:r w:rsidR="001A39A3" w:rsidRPr="001A39A3">
        <w:rPr>
          <w:rFonts w:ascii="仿宋" w:eastAsia="仿宋" w:hAnsi="仿宋" w:hint="eastAsia"/>
          <w:sz w:val="28"/>
          <w:shd w:val="clear" w:color="auto" w:fill="FFFFFF"/>
        </w:rPr>
        <w:t>保修期</w:t>
      </w:r>
      <w:r w:rsidR="000A40A8">
        <w:rPr>
          <w:rFonts w:ascii="仿宋" w:eastAsia="仿宋" w:hAnsi="仿宋" w:hint="eastAsia"/>
          <w:sz w:val="28"/>
          <w:shd w:val="clear" w:color="auto" w:fill="FFFFFF"/>
        </w:rPr>
        <w:t>满后无质量问题一次性无息退还</w:t>
      </w:r>
      <w:r w:rsidRPr="002D039D">
        <w:rPr>
          <w:rFonts w:ascii="仿宋" w:eastAsia="仿宋" w:hAnsi="仿宋" w:hint="eastAsia"/>
          <w:sz w:val="28"/>
          <w:shd w:val="clear" w:color="auto" w:fill="FFFFFF"/>
        </w:rPr>
        <w:t>。</w:t>
      </w:r>
    </w:p>
    <w:p w:rsidR="002D039D" w:rsidRPr="002D039D" w:rsidRDefault="00A05788" w:rsidP="002D039D">
      <w:pPr>
        <w:spacing w:line="360" w:lineRule="auto"/>
        <w:rPr>
          <w:rFonts w:asciiTheme="minorEastAsia" w:hAnsiTheme="minorEastAsia" w:cs="黑体"/>
          <w:b/>
          <w:bCs/>
          <w:color w:val="000000"/>
          <w:sz w:val="30"/>
          <w:szCs w:val="30"/>
          <w:shd w:val="clear" w:color="auto" w:fill="FFFFFF"/>
        </w:rPr>
      </w:pPr>
      <w:r>
        <w:rPr>
          <w:rFonts w:asciiTheme="minorEastAsia" w:hAnsiTheme="minorEastAsia" w:cs="黑体" w:hint="eastAsia"/>
          <w:b/>
          <w:bCs/>
          <w:color w:val="000000"/>
          <w:sz w:val="30"/>
          <w:szCs w:val="30"/>
          <w:shd w:val="clear" w:color="auto" w:fill="FFFFFF"/>
        </w:rPr>
        <w:t>七</w:t>
      </w:r>
      <w:r w:rsidR="002D039D" w:rsidRPr="002D039D">
        <w:rPr>
          <w:rFonts w:asciiTheme="minorEastAsia" w:hAnsiTheme="minorEastAsia" w:cs="黑体" w:hint="eastAsia"/>
          <w:b/>
          <w:bCs/>
          <w:color w:val="000000"/>
          <w:sz w:val="30"/>
          <w:szCs w:val="30"/>
          <w:shd w:val="clear" w:color="auto" w:fill="FFFFFF"/>
        </w:rPr>
        <w:t>、联系方式及地址</w:t>
      </w:r>
    </w:p>
    <w:p w:rsidR="002D039D" w:rsidRPr="002D039D" w:rsidRDefault="002D039D" w:rsidP="002D039D">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2D039D">
        <w:rPr>
          <w:rFonts w:ascii="仿宋" w:eastAsia="仿宋" w:hAnsi="仿宋" w:hint="eastAsia"/>
          <w:sz w:val="28"/>
          <w:shd w:val="clear" w:color="auto" w:fill="FFFFFF"/>
        </w:rPr>
        <w:t>联系人：陈晓       联系电话：</w:t>
      </w:r>
      <w:r w:rsidRPr="002D039D">
        <w:rPr>
          <w:rFonts w:ascii="仿宋" w:eastAsia="仿宋" w:hAnsi="仿宋"/>
          <w:sz w:val="28"/>
          <w:shd w:val="clear" w:color="auto" w:fill="FFFFFF"/>
        </w:rPr>
        <w:t>13782378897</w:t>
      </w:r>
    </w:p>
    <w:p w:rsidR="002D039D" w:rsidRPr="002D039D" w:rsidRDefault="002D039D" w:rsidP="002D039D">
      <w:pPr>
        <w:pStyle w:val="a8"/>
        <w:shd w:val="clear" w:color="auto" w:fill="FFFFFF"/>
        <w:spacing w:before="0" w:beforeAutospacing="0" w:after="0" w:afterAutospacing="0" w:line="360" w:lineRule="auto"/>
        <w:ind w:firstLine="562"/>
        <w:rPr>
          <w:rFonts w:ascii="仿宋" w:eastAsia="仿宋" w:hAnsi="仿宋"/>
          <w:sz w:val="28"/>
          <w:shd w:val="clear" w:color="auto" w:fill="FFFFFF"/>
        </w:rPr>
      </w:pPr>
      <w:r w:rsidRPr="002D039D">
        <w:rPr>
          <w:rFonts w:ascii="仿宋" w:eastAsia="仿宋" w:hAnsi="仿宋" w:hint="eastAsia"/>
          <w:sz w:val="28"/>
          <w:shd w:val="clear" w:color="auto" w:fill="FFFFFF"/>
        </w:rPr>
        <w:t>地  址：</w:t>
      </w:r>
      <w:r w:rsidR="00D04055" w:rsidRPr="00D04055">
        <w:rPr>
          <w:rFonts w:ascii="仿宋" w:eastAsia="仿宋" w:hAnsi="仿宋" w:hint="eastAsia"/>
          <w:sz w:val="28"/>
          <w:shd w:val="clear" w:color="auto" w:fill="FFFFFF"/>
        </w:rPr>
        <w:t>许昌经济技术开发区住房建设城市管理与环境保护局</w:t>
      </w:r>
    </w:p>
    <w:p w:rsidR="003A4F72" w:rsidRDefault="003A4F72" w:rsidP="007E624A">
      <w:pPr>
        <w:pStyle w:val="a8"/>
        <w:shd w:val="clear" w:color="auto" w:fill="FFFFFF"/>
        <w:spacing w:before="0" w:beforeAutospacing="0" w:after="0" w:afterAutospacing="0" w:line="360" w:lineRule="auto"/>
        <w:rPr>
          <w:rFonts w:ascii="仿宋" w:eastAsia="仿宋" w:hAnsi="仿宋"/>
          <w:sz w:val="28"/>
          <w:shd w:val="clear" w:color="auto" w:fill="FFFFFF"/>
        </w:rPr>
      </w:pPr>
    </w:p>
    <w:p w:rsidR="00D04055" w:rsidRPr="00D04055" w:rsidRDefault="00D04055" w:rsidP="007E624A">
      <w:pPr>
        <w:pStyle w:val="a8"/>
        <w:shd w:val="clear" w:color="auto" w:fill="FFFFFF"/>
        <w:spacing w:before="0" w:beforeAutospacing="0" w:after="0" w:afterAutospacing="0" w:line="360" w:lineRule="auto"/>
        <w:rPr>
          <w:rFonts w:ascii="仿宋" w:eastAsia="仿宋" w:hAnsi="仿宋"/>
          <w:sz w:val="28"/>
          <w:shd w:val="clear" w:color="auto" w:fill="FFFFFF"/>
        </w:rPr>
      </w:pPr>
    </w:p>
    <w:p w:rsidR="002D039D" w:rsidRPr="002D039D" w:rsidRDefault="002D039D" w:rsidP="002D039D">
      <w:pPr>
        <w:pStyle w:val="a8"/>
        <w:shd w:val="clear" w:color="auto" w:fill="FFFFFF"/>
        <w:spacing w:before="0" w:beforeAutospacing="0" w:after="0" w:afterAutospacing="0" w:line="360" w:lineRule="auto"/>
        <w:ind w:firstLine="562"/>
        <w:jc w:val="right"/>
        <w:rPr>
          <w:rFonts w:ascii="仿宋" w:eastAsia="仿宋" w:hAnsi="仿宋"/>
          <w:sz w:val="28"/>
          <w:shd w:val="clear" w:color="auto" w:fill="FFFFFF"/>
        </w:rPr>
      </w:pPr>
      <w:r w:rsidRPr="002D039D">
        <w:rPr>
          <w:rFonts w:ascii="仿宋" w:eastAsia="仿宋" w:hAnsi="仿宋" w:hint="eastAsia"/>
          <w:sz w:val="28"/>
          <w:shd w:val="clear" w:color="auto" w:fill="FFFFFF"/>
        </w:rPr>
        <w:t>许昌经济技术开发区住房建设城市管理与环境保护局</w:t>
      </w:r>
    </w:p>
    <w:p w:rsidR="002D039D" w:rsidRPr="002D039D" w:rsidRDefault="002D039D" w:rsidP="00A05788">
      <w:pPr>
        <w:pStyle w:val="a8"/>
        <w:shd w:val="clear" w:color="auto" w:fill="FFFFFF"/>
        <w:wordWrap w:val="0"/>
        <w:spacing w:before="0" w:beforeAutospacing="0" w:after="0" w:afterAutospacing="0" w:line="360" w:lineRule="auto"/>
        <w:ind w:firstLine="562"/>
        <w:jc w:val="right"/>
        <w:rPr>
          <w:rFonts w:ascii="仿宋" w:eastAsia="仿宋" w:hAnsi="仿宋"/>
          <w:sz w:val="28"/>
          <w:shd w:val="clear" w:color="auto" w:fill="FFFFFF"/>
        </w:rPr>
      </w:pPr>
      <w:r w:rsidRPr="003B6CD7">
        <w:rPr>
          <w:rFonts w:ascii="仿宋" w:eastAsia="仿宋" w:hAnsi="仿宋" w:hint="eastAsia"/>
          <w:sz w:val="28"/>
          <w:shd w:val="clear" w:color="auto" w:fill="FFFFFF"/>
        </w:rPr>
        <w:t>2018年</w:t>
      </w:r>
      <w:r w:rsidR="00A05788" w:rsidRPr="003B6CD7">
        <w:rPr>
          <w:rFonts w:ascii="仿宋" w:eastAsia="仿宋" w:hAnsi="仿宋" w:hint="eastAsia"/>
          <w:sz w:val="28"/>
          <w:shd w:val="clear" w:color="auto" w:fill="FFFFFF"/>
        </w:rPr>
        <w:t>9月</w:t>
      </w:r>
      <w:r w:rsidR="003B6CD7" w:rsidRPr="003B6CD7">
        <w:rPr>
          <w:rFonts w:ascii="仿宋" w:eastAsia="仿宋" w:hAnsi="仿宋" w:hint="eastAsia"/>
          <w:sz w:val="28"/>
          <w:shd w:val="clear" w:color="auto" w:fill="FFFFFF"/>
        </w:rPr>
        <w:t>19</w:t>
      </w:r>
      <w:r w:rsidR="00A05788" w:rsidRPr="003B6CD7">
        <w:rPr>
          <w:rFonts w:ascii="仿宋" w:eastAsia="仿宋" w:hAnsi="仿宋" w:hint="eastAsia"/>
          <w:sz w:val="28"/>
          <w:shd w:val="clear" w:color="auto" w:fill="FFFFFF"/>
        </w:rPr>
        <w:t>日</w:t>
      </w:r>
    </w:p>
    <w:p w:rsidR="000E6841" w:rsidRPr="002F71ED" w:rsidRDefault="000E6841" w:rsidP="002F71ED">
      <w:pPr>
        <w:widowControl/>
        <w:shd w:val="clear" w:color="auto" w:fill="FFFFFF"/>
        <w:spacing w:line="360" w:lineRule="auto"/>
        <w:contextualSpacing/>
        <w:jc w:val="left"/>
        <w:rPr>
          <w:rFonts w:ascii="黑体" w:eastAsia="黑体" w:hAnsi="黑体" w:cs="宋体"/>
          <w:color w:val="000000"/>
          <w:sz w:val="28"/>
          <w:szCs w:val="28"/>
        </w:rPr>
      </w:pPr>
    </w:p>
    <w:p w:rsidR="000E6841" w:rsidRDefault="000E6841">
      <w:pPr>
        <w:widowControl/>
        <w:shd w:val="clear" w:color="auto" w:fill="FFFFFF"/>
        <w:spacing w:line="360" w:lineRule="auto"/>
        <w:ind w:firstLineChars="1750" w:firstLine="4900"/>
        <w:contextualSpacing/>
        <w:jc w:val="left"/>
        <w:rPr>
          <w:rFonts w:ascii="黑体" w:eastAsia="黑体" w:hAnsi="黑体" w:cs="宋体"/>
          <w:color w:val="000000"/>
          <w:sz w:val="28"/>
          <w:szCs w:val="28"/>
          <w:lang w:val="zh-CN"/>
        </w:rPr>
      </w:pPr>
    </w:p>
    <w:sectPr w:rsidR="000E6841" w:rsidSect="007F3D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B05" w:rsidRDefault="009A1B05" w:rsidP="000E6841">
      <w:r>
        <w:separator/>
      </w:r>
    </w:p>
  </w:endnote>
  <w:endnote w:type="continuationSeparator" w:id="1">
    <w:p w:rsidR="009A1B05" w:rsidRDefault="009A1B05" w:rsidP="000E6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B05" w:rsidRDefault="009A1B05" w:rsidP="000E6841">
      <w:r>
        <w:separator/>
      </w:r>
    </w:p>
  </w:footnote>
  <w:footnote w:type="continuationSeparator" w:id="1">
    <w:p w:rsidR="009A1B05" w:rsidRDefault="009A1B05" w:rsidP="000E6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493"/>
    <w:multiLevelType w:val="singleLevel"/>
    <w:tmpl w:val="0142749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D0DB9"/>
    <w:rsid w:val="00023886"/>
    <w:rsid w:val="000768E2"/>
    <w:rsid w:val="000962E5"/>
    <w:rsid w:val="000A40A8"/>
    <w:rsid w:val="000D0DB9"/>
    <w:rsid w:val="000E6841"/>
    <w:rsid w:val="00150B16"/>
    <w:rsid w:val="001A39A3"/>
    <w:rsid w:val="001C079B"/>
    <w:rsid w:val="001E14FA"/>
    <w:rsid w:val="001F49D7"/>
    <w:rsid w:val="00214F53"/>
    <w:rsid w:val="002209C6"/>
    <w:rsid w:val="002247C8"/>
    <w:rsid w:val="00271ED2"/>
    <w:rsid w:val="00280A96"/>
    <w:rsid w:val="002D039D"/>
    <w:rsid w:val="002F71ED"/>
    <w:rsid w:val="003305A4"/>
    <w:rsid w:val="00334BFE"/>
    <w:rsid w:val="00353109"/>
    <w:rsid w:val="00366766"/>
    <w:rsid w:val="003854A2"/>
    <w:rsid w:val="003A4F72"/>
    <w:rsid w:val="003B4FAB"/>
    <w:rsid w:val="003B6CD7"/>
    <w:rsid w:val="003C1538"/>
    <w:rsid w:val="003F6344"/>
    <w:rsid w:val="00433C1C"/>
    <w:rsid w:val="00434ED9"/>
    <w:rsid w:val="00437A1F"/>
    <w:rsid w:val="00445E0A"/>
    <w:rsid w:val="004825D7"/>
    <w:rsid w:val="004833A1"/>
    <w:rsid w:val="004F6412"/>
    <w:rsid w:val="00517728"/>
    <w:rsid w:val="00535848"/>
    <w:rsid w:val="00550919"/>
    <w:rsid w:val="00552A3C"/>
    <w:rsid w:val="005846F0"/>
    <w:rsid w:val="005D046A"/>
    <w:rsid w:val="005F6E5B"/>
    <w:rsid w:val="006910CF"/>
    <w:rsid w:val="006B737B"/>
    <w:rsid w:val="00751E2F"/>
    <w:rsid w:val="007D34F2"/>
    <w:rsid w:val="007E624A"/>
    <w:rsid w:val="007F3DA4"/>
    <w:rsid w:val="00810799"/>
    <w:rsid w:val="008301DF"/>
    <w:rsid w:val="008C71F0"/>
    <w:rsid w:val="00905003"/>
    <w:rsid w:val="00906298"/>
    <w:rsid w:val="009504F1"/>
    <w:rsid w:val="00960828"/>
    <w:rsid w:val="00967181"/>
    <w:rsid w:val="00986767"/>
    <w:rsid w:val="00993E00"/>
    <w:rsid w:val="009A1B05"/>
    <w:rsid w:val="009B018E"/>
    <w:rsid w:val="009E32F3"/>
    <w:rsid w:val="00A05788"/>
    <w:rsid w:val="00A21DBD"/>
    <w:rsid w:val="00AC3ADF"/>
    <w:rsid w:val="00B2319D"/>
    <w:rsid w:val="00B42690"/>
    <w:rsid w:val="00B7524D"/>
    <w:rsid w:val="00B75349"/>
    <w:rsid w:val="00BA0D54"/>
    <w:rsid w:val="00BD05DA"/>
    <w:rsid w:val="00BD4C19"/>
    <w:rsid w:val="00BE4D3F"/>
    <w:rsid w:val="00C00EB9"/>
    <w:rsid w:val="00C05AE1"/>
    <w:rsid w:val="00C52258"/>
    <w:rsid w:val="00C67C09"/>
    <w:rsid w:val="00C85A43"/>
    <w:rsid w:val="00CB64D7"/>
    <w:rsid w:val="00D04055"/>
    <w:rsid w:val="00D412D0"/>
    <w:rsid w:val="00D44D13"/>
    <w:rsid w:val="00D951D5"/>
    <w:rsid w:val="00DC2436"/>
    <w:rsid w:val="00DE0C39"/>
    <w:rsid w:val="00DF1439"/>
    <w:rsid w:val="00E53EF4"/>
    <w:rsid w:val="00E904BF"/>
    <w:rsid w:val="00EA08A1"/>
    <w:rsid w:val="00EB284A"/>
    <w:rsid w:val="00EC6D0C"/>
    <w:rsid w:val="00EF2538"/>
    <w:rsid w:val="00F308BD"/>
    <w:rsid w:val="00F521FF"/>
    <w:rsid w:val="00F82AA2"/>
    <w:rsid w:val="00FD46A4"/>
    <w:rsid w:val="09120AFF"/>
    <w:rsid w:val="0C2C3DAF"/>
    <w:rsid w:val="126E601D"/>
    <w:rsid w:val="18C04D89"/>
    <w:rsid w:val="43901518"/>
    <w:rsid w:val="62B8780E"/>
    <w:rsid w:val="6F766158"/>
    <w:rsid w:val="70E41773"/>
    <w:rsid w:val="72124BD1"/>
    <w:rsid w:val="77A97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semiHidden="0" w:uiPriority="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DA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7F3DA4"/>
    <w:rPr>
      <w:rFonts w:eastAsia="宋体"/>
      <w:sz w:val="24"/>
    </w:rPr>
  </w:style>
  <w:style w:type="paragraph" w:styleId="a4">
    <w:name w:val="footer"/>
    <w:basedOn w:val="a"/>
    <w:link w:val="Char0"/>
    <w:uiPriority w:val="99"/>
    <w:semiHidden/>
    <w:unhideWhenUsed/>
    <w:qFormat/>
    <w:rsid w:val="007F3DA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F3DA4"/>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rsid w:val="007F3DA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6"/>
    <w:qFormat/>
    <w:rsid w:val="007F3DA4"/>
    <w:rPr>
      <w:rFonts w:asciiTheme="majorHAnsi" w:hAnsiTheme="majorHAnsi" w:cstheme="majorBidi"/>
      <w:b/>
      <w:bCs/>
      <w:kern w:val="28"/>
      <w:sz w:val="32"/>
      <w:szCs w:val="32"/>
    </w:rPr>
  </w:style>
  <w:style w:type="character" w:customStyle="1" w:styleId="Char">
    <w:name w:val="纯文本 Char"/>
    <w:basedOn w:val="a0"/>
    <w:link w:val="a3"/>
    <w:qFormat/>
    <w:rsid w:val="007F3DA4"/>
    <w:rPr>
      <w:rFonts w:asciiTheme="minorHAnsi" w:hAnsiTheme="minorHAnsi" w:cstheme="minorBidi"/>
      <w:kern w:val="2"/>
      <w:sz w:val="24"/>
      <w:szCs w:val="22"/>
    </w:rPr>
  </w:style>
  <w:style w:type="character" w:customStyle="1" w:styleId="Char1">
    <w:name w:val="页眉 Char"/>
    <w:basedOn w:val="a0"/>
    <w:link w:val="a5"/>
    <w:uiPriority w:val="99"/>
    <w:semiHidden/>
    <w:qFormat/>
    <w:rsid w:val="007F3DA4"/>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qFormat/>
    <w:rsid w:val="007F3DA4"/>
    <w:rPr>
      <w:rFonts w:asciiTheme="minorHAnsi" w:eastAsiaTheme="minorEastAsia" w:hAnsiTheme="minorHAnsi" w:cstheme="minorBidi"/>
      <w:kern w:val="2"/>
      <w:sz w:val="18"/>
      <w:szCs w:val="18"/>
    </w:rPr>
  </w:style>
  <w:style w:type="paragraph" w:styleId="a7">
    <w:name w:val="Date"/>
    <w:basedOn w:val="a"/>
    <w:next w:val="a"/>
    <w:link w:val="Char3"/>
    <w:uiPriority w:val="99"/>
    <w:semiHidden/>
    <w:unhideWhenUsed/>
    <w:rsid w:val="000E6841"/>
    <w:pPr>
      <w:ind w:leftChars="2500" w:left="100"/>
    </w:pPr>
  </w:style>
  <w:style w:type="character" w:customStyle="1" w:styleId="Char3">
    <w:name w:val="日期 Char"/>
    <w:basedOn w:val="a0"/>
    <w:link w:val="a7"/>
    <w:uiPriority w:val="99"/>
    <w:semiHidden/>
    <w:rsid w:val="000E6841"/>
    <w:rPr>
      <w:rFonts w:asciiTheme="minorHAnsi" w:eastAsiaTheme="minorEastAsia" w:hAnsiTheme="minorHAnsi" w:cstheme="minorBidi"/>
      <w:kern w:val="2"/>
      <w:sz w:val="21"/>
      <w:szCs w:val="22"/>
    </w:rPr>
  </w:style>
  <w:style w:type="paragraph" w:styleId="2">
    <w:name w:val="Body Text Indent 2"/>
    <w:basedOn w:val="a"/>
    <w:link w:val="2Char"/>
    <w:rsid w:val="000E6841"/>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0"/>
    <w:link w:val="2"/>
    <w:rsid w:val="000E6841"/>
    <w:rPr>
      <w:kern w:val="2"/>
      <w:sz w:val="21"/>
    </w:rPr>
  </w:style>
  <w:style w:type="paragraph" w:styleId="a8">
    <w:name w:val="Normal (Web)"/>
    <w:basedOn w:val="a"/>
    <w:qFormat/>
    <w:rsid w:val="000E6841"/>
    <w:pPr>
      <w:widowControl/>
      <w:spacing w:before="100" w:beforeAutospacing="1" w:after="100" w:afterAutospacing="1"/>
      <w:jc w:val="left"/>
    </w:pPr>
    <w:rPr>
      <w:rFonts w:ascii="宋体" w:eastAsia="宋体" w:hAnsi="宋体" w:cs="宋体"/>
      <w:kern w:val="0"/>
      <w:sz w:val="24"/>
      <w:szCs w:val="24"/>
    </w:rPr>
  </w:style>
  <w:style w:type="paragraph" w:styleId="a9">
    <w:name w:val="Body Text"/>
    <w:basedOn w:val="a"/>
    <w:link w:val="Char4"/>
    <w:uiPriority w:val="99"/>
    <w:semiHidden/>
    <w:unhideWhenUsed/>
    <w:rsid w:val="002F71ED"/>
    <w:pPr>
      <w:spacing w:after="120"/>
    </w:pPr>
  </w:style>
  <w:style w:type="character" w:customStyle="1" w:styleId="Char4">
    <w:name w:val="正文文本 Char"/>
    <w:basedOn w:val="a0"/>
    <w:link w:val="a9"/>
    <w:uiPriority w:val="99"/>
    <w:semiHidden/>
    <w:rsid w:val="002F71ED"/>
    <w:rPr>
      <w:rFonts w:asciiTheme="minorHAnsi" w:eastAsiaTheme="minorEastAsia" w:hAnsiTheme="minorHAnsi" w:cstheme="minorBidi"/>
      <w:kern w:val="2"/>
      <w:sz w:val="21"/>
      <w:szCs w:val="22"/>
    </w:rPr>
  </w:style>
  <w:style w:type="paragraph" w:styleId="aa">
    <w:name w:val="Body Text First Indent"/>
    <w:basedOn w:val="a9"/>
    <w:link w:val="Char5"/>
    <w:uiPriority w:val="99"/>
    <w:semiHidden/>
    <w:unhideWhenUsed/>
    <w:rsid w:val="002F71ED"/>
    <w:pPr>
      <w:ind w:firstLineChars="100" w:firstLine="420"/>
    </w:pPr>
  </w:style>
  <w:style w:type="character" w:customStyle="1" w:styleId="Char5">
    <w:name w:val="正文首行缩进 Char"/>
    <w:basedOn w:val="Char4"/>
    <w:link w:val="aa"/>
    <w:uiPriority w:val="99"/>
    <w:semiHidden/>
    <w:rsid w:val="002F71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177</Words>
  <Characters>1013</Characters>
  <Application>Microsoft Office Word</Application>
  <DocSecurity>0</DocSecurity>
  <Lines>8</Lines>
  <Paragraphs>2</Paragraphs>
  <ScaleCrop>false</ScaleCrop>
  <Company>china</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欧邦工程管理有限公司:欧邦工程管理有限公司</cp:lastModifiedBy>
  <cp:revision>33</cp:revision>
  <cp:lastPrinted>2018-08-16T08:27:00Z</cp:lastPrinted>
  <dcterms:created xsi:type="dcterms:W3CDTF">2018-02-02T05:16:00Z</dcterms:created>
  <dcterms:modified xsi:type="dcterms:W3CDTF">2018-09-19T04:06:00Z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