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bookmarkStart w:id="0" w:name="_GoBack"/>
      <w:bookmarkEnd w:id="0"/>
      <w:r>
        <w:rPr>
          <w:rFonts w:hint="eastAsia" w:ascii="仿宋" w:hAnsi="仿宋" w:eastAsia="仿宋" w:cs="仿宋"/>
          <w:b/>
          <w:sz w:val="24"/>
          <w:szCs w:val="24"/>
        </w:rPr>
        <w:t xml:space="preserve"> 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 xml:space="preserve"> （根据谈判文件规定及供应商自身条件编制）</w:t>
      </w:r>
    </w:p>
    <w:tbl>
      <w:tblPr>
        <w:tblStyle w:val="6"/>
        <w:tblW w:w="9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9" w:hRule="atLeast"/>
        </w:trPr>
        <w:tc>
          <w:tcPr>
            <w:tcW w:w="2079" w:type="dxa"/>
            <w:tcBorders>
              <w:top w:val="single" w:color="auto" w:sz="4" w:space="0"/>
              <w:left w:val="single" w:color="auto" w:sz="4" w:space="0"/>
              <w:bottom w:val="single" w:color="auto" w:sz="4" w:space="0"/>
              <w:right w:val="single" w:color="auto" w:sz="4" w:space="0"/>
            </w:tcBorders>
            <w:vAlign w:val="center"/>
          </w:tcPr>
          <w:p>
            <w:pPr>
              <w:rPr>
                <w:rFonts w:hint="eastAsia" w:eastAsia="宋体"/>
                <w:color w:val="000000"/>
                <w:sz w:val="21"/>
                <w:szCs w:val="21"/>
                <w:lang w:eastAsia="zh-CN"/>
              </w:rPr>
            </w:pPr>
            <w:r>
              <w:rPr>
                <w:rFonts w:hint="eastAsia"/>
                <w:color w:val="000000"/>
                <w:sz w:val="21"/>
                <w:szCs w:val="21"/>
                <w:lang w:eastAsia="zh-CN"/>
              </w:rPr>
              <w:t>供应商名称</w:t>
            </w:r>
          </w:p>
        </w:tc>
        <w:tc>
          <w:tcPr>
            <w:tcW w:w="7159" w:type="dxa"/>
            <w:tcBorders>
              <w:top w:val="single" w:color="auto" w:sz="4" w:space="0"/>
              <w:left w:val="nil"/>
              <w:bottom w:val="single" w:color="auto" w:sz="4" w:space="0"/>
              <w:right w:val="single" w:color="auto" w:sz="4" w:space="0"/>
            </w:tcBorders>
          </w:tcPr>
          <w:p>
            <w:pPr>
              <w:ind w:firstLine="3885" w:firstLineChars="1850"/>
              <w:rPr>
                <w:color w:val="000000"/>
                <w:sz w:val="21"/>
                <w:szCs w:val="21"/>
              </w:rPr>
            </w:pPr>
          </w:p>
          <w:p>
            <w:pPr>
              <w:jc w:val="center"/>
              <w:rPr>
                <w:color w:val="000000"/>
                <w:sz w:val="21"/>
                <w:szCs w:val="21"/>
              </w:rPr>
            </w:pPr>
            <w:r>
              <w:rPr>
                <w:rFonts w:hint="eastAsia"/>
                <w:color w:val="000000"/>
                <w:sz w:val="21"/>
                <w:szCs w:val="21"/>
              </w:rPr>
              <w:t>河南沐泽建筑工程有限公司（盖章）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1" w:hRule="atLeast"/>
        </w:trPr>
        <w:tc>
          <w:tcPr>
            <w:tcW w:w="9238" w:type="dxa"/>
            <w:gridSpan w:val="2"/>
            <w:tcBorders>
              <w:top w:val="single" w:color="auto" w:sz="4" w:space="0"/>
              <w:left w:val="single" w:color="auto" w:sz="4" w:space="0"/>
              <w:bottom w:val="single" w:color="auto" w:sz="4" w:space="0"/>
              <w:right w:val="single" w:color="auto" w:sz="4" w:space="0"/>
            </w:tcBorders>
          </w:tcPr>
          <w:p>
            <w:pPr>
              <w:rPr>
                <w:sz w:val="21"/>
                <w:szCs w:val="21"/>
              </w:rPr>
            </w:pPr>
          </w:p>
          <w:p>
            <w:pPr>
              <w:rPr>
                <w:sz w:val="21"/>
                <w:szCs w:val="21"/>
              </w:rPr>
            </w:pPr>
          </w:p>
          <w:p>
            <w:pPr>
              <w:rPr>
                <w:sz w:val="21"/>
                <w:szCs w:val="21"/>
              </w:rPr>
            </w:pPr>
            <w:r>
              <w:rPr>
                <w:rFonts w:hint="eastAsia"/>
                <w:sz w:val="21"/>
                <w:szCs w:val="21"/>
              </w:rPr>
              <w:t>服务承诺内容：</w:t>
            </w:r>
          </w:p>
          <w:p>
            <w:pPr>
              <w:rPr>
                <w:sz w:val="21"/>
                <w:szCs w:val="21"/>
              </w:rPr>
            </w:pPr>
          </w:p>
          <w:p>
            <w:pPr>
              <w:widowControl/>
              <w:autoSpaceDE w:val="0"/>
              <w:spacing w:line="360" w:lineRule="auto"/>
              <w:rPr>
                <w:rFonts w:hAnsi="宋体"/>
                <w:sz w:val="21"/>
                <w:szCs w:val="21"/>
              </w:rPr>
            </w:pPr>
            <w:r>
              <w:rPr>
                <w:rFonts w:hint="eastAsia" w:hAnsi="宋体"/>
                <w:sz w:val="21"/>
                <w:szCs w:val="21"/>
              </w:rPr>
              <w:t>我方在此郑重声明：</w:t>
            </w:r>
          </w:p>
          <w:p>
            <w:pPr>
              <w:pStyle w:val="2"/>
              <w:ind w:firstLine="211"/>
              <w:rPr>
                <w:rFonts w:hAnsi="宋体"/>
                <w:b/>
                <w:bCs/>
                <w:sz w:val="21"/>
                <w:szCs w:val="21"/>
              </w:rPr>
            </w:pPr>
            <w:r>
              <w:rPr>
                <w:rFonts w:hint="eastAsia" w:hAnsi="宋体"/>
                <w:b/>
                <w:bCs/>
                <w:sz w:val="21"/>
                <w:szCs w:val="21"/>
              </w:rPr>
              <w:t>一、不拖欠农民工工资承诺：</w:t>
            </w:r>
          </w:p>
          <w:p>
            <w:pPr>
              <w:autoSpaceDE w:val="0"/>
              <w:spacing w:beforeLines="50" w:afterLines="100" w:line="240" w:lineRule="atLeast"/>
              <w:rPr>
                <w:rFonts w:hAnsi="宋体"/>
                <w:sz w:val="21"/>
                <w:szCs w:val="21"/>
              </w:rPr>
            </w:pPr>
            <w:r>
              <w:rPr>
                <w:rFonts w:hint="eastAsia" w:hAnsi="宋体"/>
                <w:sz w:val="21"/>
                <w:szCs w:val="21"/>
              </w:rPr>
              <w:t>1.我公司以前所承建工程中支付农民工工资良好，不存在拖欠或克扣农民工工资的行为。</w:t>
            </w:r>
          </w:p>
          <w:p>
            <w:pPr>
              <w:autoSpaceDE w:val="0"/>
              <w:spacing w:beforeLines="50" w:afterLines="100" w:line="240" w:lineRule="atLeast"/>
              <w:rPr>
                <w:rFonts w:hAnsi="宋体"/>
                <w:sz w:val="21"/>
                <w:szCs w:val="21"/>
              </w:rPr>
            </w:pPr>
            <w:r>
              <w:rPr>
                <w:rFonts w:hint="eastAsia" w:hAnsi="宋体"/>
                <w:sz w:val="21"/>
                <w:szCs w:val="21"/>
              </w:rPr>
              <w:t>2.若我方中标，能及时、足额存入农民工工资保障金。</w:t>
            </w:r>
          </w:p>
          <w:p>
            <w:pPr>
              <w:autoSpaceDE w:val="0"/>
              <w:spacing w:beforeLines="50" w:afterLines="100" w:line="240" w:lineRule="atLeast"/>
              <w:rPr>
                <w:rFonts w:hAnsi="宋体"/>
                <w:sz w:val="21"/>
                <w:szCs w:val="21"/>
              </w:rPr>
            </w:pPr>
            <w:r>
              <w:rPr>
                <w:rFonts w:hint="eastAsia" w:hAnsi="宋体"/>
                <w:sz w:val="21"/>
                <w:szCs w:val="21"/>
              </w:rPr>
              <w:t>3.一旦承包的工程项目中拖欠职工工资情况的，可由政府行政主管部从农民工工资保障金中先予划出。</w:t>
            </w:r>
          </w:p>
          <w:p>
            <w:pPr>
              <w:pStyle w:val="4"/>
              <w:rPr>
                <w:rFonts w:eastAsia="宋体" w:cs="Times New Roman"/>
                <w:sz w:val="21"/>
                <w:szCs w:val="21"/>
              </w:rPr>
            </w:pPr>
            <w:r>
              <w:rPr>
                <w:rFonts w:hint="eastAsia" w:eastAsia="宋体" w:cs="Times New Roman"/>
                <w:b/>
                <w:bCs/>
                <w:sz w:val="21"/>
                <w:szCs w:val="21"/>
              </w:rPr>
              <w:t xml:space="preserve">二、扬尘治理承诺： </w:t>
            </w:r>
          </w:p>
          <w:p>
            <w:pPr>
              <w:pStyle w:val="4"/>
              <w:ind w:firstLine="420"/>
              <w:rPr>
                <w:rFonts w:eastAsia="宋体" w:cs="Times New Roman"/>
                <w:sz w:val="21"/>
                <w:szCs w:val="21"/>
              </w:rPr>
            </w:pPr>
            <w:r>
              <w:rPr>
                <w:rFonts w:hint="eastAsia" w:eastAsia="宋体" w:cs="Times New Roman"/>
                <w:sz w:val="21"/>
                <w:szCs w:val="21"/>
              </w:rPr>
              <w:t>我公司承诺：按扬尘污染整治标准进行各工序的施工，具体措施如下：</w:t>
            </w:r>
          </w:p>
          <w:p>
            <w:pPr>
              <w:pStyle w:val="4"/>
              <w:numPr>
                <w:ilvl w:val="0"/>
                <w:numId w:val="1"/>
              </w:numPr>
              <w:ind w:firstLine="420"/>
              <w:rPr>
                <w:rFonts w:eastAsia="宋体" w:cs="Times New Roman"/>
                <w:sz w:val="21"/>
                <w:szCs w:val="21"/>
              </w:rPr>
            </w:pPr>
            <w:r>
              <w:rPr>
                <w:rFonts w:hint="eastAsia" w:eastAsia="宋体" w:cs="Times New Roman"/>
                <w:sz w:val="21"/>
                <w:szCs w:val="21"/>
              </w:rPr>
              <w:t>项目施工现场施工之日起，将在施工现场积极组织有关人员对施工场地、通行道路及责任区的环境卫生、扬尘污染进行综合整治，完善和加强各项清洁、保洁及扬尘污染治理措施，落实责任人，建立相关管理制度，并按相关规定制定完善的创卫管理资料。配备专用洒水车辆、专用加盖渣土清运车辆、硬质围挡和渣土覆盖材料，并经贵方及委托的监理单位检查合格后方能施工。</w:t>
            </w:r>
          </w:p>
          <w:p>
            <w:pPr>
              <w:pStyle w:val="4"/>
              <w:ind w:firstLine="420"/>
              <w:rPr>
                <w:rFonts w:eastAsia="宋体" w:cs="Times New Roman"/>
                <w:sz w:val="21"/>
                <w:szCs w:val="21"/>
              </w:rPr>
            </w:pPr>
            <w:r>
              <w:rPr>
                <w:rFonts w:hint="eastAsia" w:eastAsia="宋体" w:cs="Times New Roman"/>
                <w:sz w:val="21"/>
                <w:szCs w:val="21"/>
              </w:rPr>
              <w:t>2、运输泥土、二灰石、沙石等易产生扬尘材料的车辆按照省、市有关规定，使用符合要求的专用车辆加盖运输，不在施工现场搅拌混凝土。</w:t>
            </w:r>
          </w:p>
          <w:p>
            <w:pPr>
              <w:pStyle w:val="4"/>
              <w:ind w:firstLine="420"/>
              <w:rPr>
                <w:rFonts w:eastAsia="宋体" w:cs="Times New Roman"/>
                <w:sz w:val="21"/>
                <w:szCs w:val="21"/>
              </w:rPr>
            </w:pPr>
            <w:r>
              <w:rPr>
                <w:rFonts w:hint="eastAsia" w:eastAsia="宋体" w:cs="Times New Roman"/>
                <w:sz w:val="21"/>
                <w:szCs w:val="21"/>
              </w:rPr>
              <w:t>3、施工区域不得有泥土散排，通过管、渠有组织地收入收水井内。我们配备足够的洒水车辆以足够的频率对施工区域及其相邻通行便道、便桥进行洒水降尘。施工区域内的行车便道采取湿式作业，在通行的道路上设置湿润的草袋、编制袋等减少扬尘，并及时做好保湿工作。</w:t>
            </w:r>
          </w:p>
          <w:p>
            <w:pPr>
              <w:pStyle w:val="4"/>
              <w:ind w:firstLine="420"/>
              <w:rPr>
                <w:rFonts w:eastAsia="宋体" w:cs="Times New Roman"/>
                <w:sz w:val="21"/>
                <w:szCs w:val="21"/>
              </w:rPr>
            </w:pPr>
            <w:r>
              <w:rPr>
                <w:rFonts w:hint="eastAsia" w:eastAsia="宋体" w:cs="Times New Roman"/>
                <w:sz w:val="21"/>
                <w:szCs w:val="21"/>
              </w:rPr>
              <w:t>4、加强各类车辆管理，车辆驶出工地及责任区前对车轮、车厢侧帮进行清扫冲洗除尘，严密封闭拉运渣土的车辆，各类运输车辆场内行驶速度不得超过每小时20公里。</w:t>
            </w:r>
          </w:p>
          <w:p>
            <w:pPr>
              <w:pStyle w:val="4"/>
              <w:rPr>
                <w:rFonts w:eastAsia="宋体" w:cs="Times New Roman"/>
                <w:b/>
                <w:bCs/>
                <w:sz w:val="21"/>
                <w:szCs w:val="21"/>
              </w:rPr>
            </w:pPr>
            <w:r>
              <w:rPr>
                <w:rFonts w:hint="eastAsia" w:eastAsia="宋体" w:cs="Times New Roman"/>
                <w:b/>
                <w:bCs/>
                <w:sz w:val="21"/>
                <w:szCs w:val="21"/>
              </w:rPr>
              <w:t>三、项目经理无在建及中标后到现场工作的承诺：</w:t>
            </w:r>
          </w:p>
          <w:p>
            <w:pPr>
              <w:spacing w:line="600" w:lineRule="auto"/>
              <w:ind w:firstLine="420" w:firstLineChars="200"/>
              <w:rPr>
                <w:rFonts w:hAnsi="宋体"/>
                <w:sz w:val="21"/>
                <w:szCs w:val="21"/>
              </w:rPr>
            </w:pPr>
            <w:r>
              <w:rPr>
                <w:rFonts w:hint="eastAsia" w:hAnsi="宋体"/>
                <w:sz w:val="21"/>
                <w:szCs w:val="21"/>
              </w:rPr>
              <w:t>我公司参与本次项目的项目经理</w:t>
            </w:r>
            <w:r>
              <w:rPr>
                <w:rFonts w:hint="eastAsia" w:hAnsi="宋体"/>
                <w:sz w:val="21"/>
                <w:szCs w:val="21"/>
                <w:lang w:eastAsia="zh-CN"/>
              </w:rPr>
              <w:t>杨大清</w:t>
            </w:r>
            <w:r>
              <w:rPr>
                <w:rFonts w:hint="eastAsia" w:hAnsi="宋体"/>
                <w:sz w:val="21"/>
                <w:szCs w:val="21"/>
              </w:rPr>
              <w:t>，现阶段没有担任任何在施建设工程项目的项目经理。</w:t>
            </w:r>
          </w:p>
          <w:p>
            <w:pPr>
              <w:rPr>
                <w:rFonts w:hAnsi="宋体"/>
                <w:sz w:val="21"/>
                <w:szCs w:val="21"/>
              </w:rPr>
            </w:pPr>
            <w:r>
              <w:rPr>
                <w:rFonts w:hint="eastAsia" w:hAnsi="宋体"/>
                <w:sz w:val="21"/>
                <w:szCs w:val="21"/>
              </w:rPr>
              <w:t>我方保证上述信息的真实和准确，并愿意承担因我方就此弄虚作假所引起的一切法律后果。如我方中标在合同签订开工之日项目经理及项目班子准时进场，在施工现场按照文件要求做好一切工作。我公司参与本工程的所有班子人员，在此作出承诺，在进入工地之前都会做出充分的准备，了解施工具体要求及情况，严格按照招标文件及国家法规进行文明施工，并保证文明，安全，环保的施工。所有相关人员，进入工地之前都必须进行系统的培训及相关知识，确保施工安全及工程质量保证。</w:t>
            </w:r>
          </w:p>
          <w:p>
            <w:pPr>
              <w:pStyle w:val="4"/>
              <w:numPr>
                <w:ilvl w:val="0"/>
                <w:numId w:val="2"/>
              </w:numPr>
              <w:rPr>
                <w:rFonts w:eastAsia="宋体" w:cs="Times New Roman"/>
                <w:b/>
                <w:bCs/>
                <w:sz w:val="21"/>
                <w:szCs w:val="21"/>
              </w:rPr>
            </w:pPr>
            <w:r>
              <w:rPr>
                <w:rFonts w:hint="eastAsia" w:eastAsia="宋体" w:cs="Times New Roman"/>
                <w:b/>
                <w:bCs/>
                <w:sz w:val="21"/>
                <w:szCs w:val="21"/>
              </w:rPr>
              <w:t>对工期合理性、保证质量、进度、工期、安全等承诺：</w:t>
            </w:r>
          </w:p>
          <w:p>
            <w:pPr>
              <w:pStyle w:val="4"/>
              <w:ind w:firstLine="420"/>
              <w:rPr>
                <w:rFonts w:eastAsia="宋体" w:cs="Times New Roman"/>
                <w:sz w:val="21"/>
                <w:szCs w:val="21"/>
              </w:rPr>
            </w:pPr>
            <w:r>
              <w:rPr>
                <w:rFonts w:hint="eastAsia" w:eastAsia="宋体" w:cs="Times New Roman"/>
                <w:sz w:val="21"/>
                <w:szCs w:val="21"/>
              </w:rPr>
              <w:t>我公司将严格按照招标文件要求及相关施工要求进行施工，保证工期内完成本工程，在保证工期中且保证工程的质量，做到三好工程，且在施工过程当中，严防事故发生，项目班子必须严格要求施工工人，让工程施工过程事故率控制到最低，保证工程的安全，文明，质量。</w:t>
            </w:r>
          </w:p>
          <w:p>
            <w:pPr>
              <w:pStyle w:val="4"/>
              <w:numPr>
                <w:ilvl w:val="0"/>
                <w:numId w:val="2"/>
              </w:numPr>
              <w:rPr>
                <w:rFonts w:eastAsia="宋体" w:cs="Times New Roman"/>
                <w:b/>
                <w:bCs/>
                <w:sz w:val="21"/>
                <w:szCs w:val="21"/>
              </w:rPr>
            </w:pPr>
            <w:r>
              <w:rPr>
                <w:rFonts w:hint="eastAsia" w:eastAsia="宋体" w:cs="Times New Roman"/>
                <w:b/>
                <w:bCs/>
                <w:sz w:val="21"/>
                <w:szCs w:val="21"/>
              </w:rPr>
              <w:t>保证不挂靠，不转包，不违法分包等承诺：</w:t>
            </w:r>
          </w:p>
          <w:p>
            <w:pPr>
              <w:pStyle w:val="4"/>
              <w:ind w:firstLine="420"/>
              <w:rPr>
                <w:rFonts w:eastAsia="宋体" w:cs="Times New Roman"/>
                <w:sz w:val="21"/>
                <w:szCs w:val="21"/>
              </w:rPr>
            </w:pPr>
            <w:r>
              <w:rPr>
                <w:rFonts w:hint="eastAsia" w:eastAsia="宋体" w:cs="Times New Roman"/>
                <w:sz w:val="21"/>
                <w:szCs w:val="21"/>
              </w:rPr>
              <w:t>我公司将严格按照法纪法规，按照政府文件，保证不挂靠，不转包，不违法分包行为不会出现在我公司。如果发现，按照相关法律法规进行处罚。</w:t>
            </w:r>
          </w:p>
          <w:p>
            <w:pPr>
              <w:pStyle w:val="4"/>
              <w:rPr>
                <w:rStyle w:val="7"/>
                <w:rFonts w:hint="default" w:hAnsi="宋体"/>
                <w:color w:val="000000"/>
                <w:sz w:val="21"/>
                <w:szCs w:val="21"/>
              </w:rPr>
            </w:pPr>
            <w:r>
              <w:rPr>
                <w:rFonts w:hint="eastAsia" w:eastAsia="宋体" w:cs="Times New Roman"/>
                <w:b/>
                <w:bCs/>
                <w:sz w:val="21"/>
                <w:szCs w:val="21"/>
              </w:rPr>
              <w:t>六、如我公司有幸中标，在施工过程中将严格按照投标时承诺服务，确保工程质量合格后及工期保修合格，若有违背，招标人可以随时解除施工合同，我公司无条件接受当地建设行政部门的处罚。</w:t>
            </w:r>
          </w:p>
          <w:p>
            <w:pPr>
              <w:spacing w:line="600" w:lineRule="exact"/>
              <w:rPr>
                <w:rStyle w:val="7"/>
                <w:rFonts w:hint="default" w:hAnsi="宋体"/>
                <w:color w:val="000000"/>
                <w:sz w:val="21"/>
                <w:szCs w:val="21"/>
              </w:rPr>
            </w:pPr>
            <w:r>
              <w:rPr>
                <w:rStyle w:val="7"/>
                <w:rFonts w:hint="default" w:hAnsi="宋体"/>
                <w:color w:val="000000"/>
                <w:sz w:val="21"/>
                <w:szCs w:val="21"/>
              </w:rPr>
              <w:t>其他实质性承诺：</w:t>
            </w:r>
          </w:p>
          <w:p>
            <w:pPr>
              <w:spacing w:line="600" w:lineRule="exact"/>
            </w:pPr>
            <w:r>
              <w:rPr>
                <w:rFonts w:hint="eastAsia" w:hAnsi="宋体"/>
                <w:sz w:val="21"/>
                <w:szCs w:val="21"/>
              </w:rPr>
              <w:t>（一）对保证质量、安全施工的承诺：</w:t>
            </w:r>
          </w:p>
          <w:p>
            <w:pPr>
              <w:spacing w:line="600" w:lineRule="exact"/>
              <w:ind w:firstLine="315" w:firstLineChars="150"/>
              <w:rPr>
                <w:rFonts w:hAnsi="宋体"/>
                <w:sz w:val="21"/>
                <w:szCs w:val="21"/>
              </w:rPr>
            </w:pPr>
            <w:r>
              <w:rPr>
                <w:rFonts w:hint="eastAsia" w:hAnsi="宋体"/>
                <w:sz w:val="21"/>
                <w:szCs w:val="21"/>
              </w:rPr>
              <w:t>1、工程质量：</w:t>
            </w:r>
          </w:p>
          <w:p>
            <w:pPr>
              <w:spacing w:line="600" w:lineRule="exact"/>
              <w:ind w:firstLine="420" w:firstLineChars="200"/>
              <w:rPr>
                <w:rFonts w:hAnsi="宋体"/>
                <w:sz w:val="21"/>
                <w:szCs w:val="21"/>
              </w:rPr>
            </w:pPr>
            <w:r>
              <w:rPr>
                <w:rFonts w:hint="eastAsia" w:hAnsi="宋体"/>
                <w:sz w:val="21"/>
                <w:szCs w:val="21"/>
              </w:rPr>
              <w:t>合格（符合国家现行的验收规范和标准）。</w:t>
            </w:r>
          </w:p>
          <w:p>
            <w:pPr>
              <w:spacing w:line="600" w:lineRule="exact"/>
              <w:ind w:firstLine="420" w:firstLineChars="200"/>
              <w:rPr>
                <w:rFonts w:hAnsi="宋体"/>
                <w:sz w:val="21"/>
                <w:szCs w:val="21"/>
              </w:rPr>
            </w:pPr>
            <w:r>
              <w:rPr>
                <w:rFonts w:hint="eastAsia" w:hAnsi="宋体"/>
                <w:sz w:val="21"/>
                <w:szCs w:val="21"/>
              </w:rPr>
              <w:t xml:space="preserve">保证工程质量等级验收一次合格。 </w:t>
            </w:r>
          </w:p>
          <w:p>
            <w:pPr>
              <w:numPr>
                <w:ilvl w:val="0"/>
                <w:numId w:val="1"/>
              </w:numPr>
              <w:spacing w:line="600" w:lineRule="exact"/>
              <w:ind w:firstLine="420"/>
              <w:rPr>
                <w:rFonts w:hAnsi="宋体"/>
                <w:sz w:val="21"/>
                <w:szCs w:val="21"/>
              </w:rPr>
            </w:pPr>
            <w:r>
              <w:rPr>
                <w:rFonts w:hint="eastAsia" w:hAnsi="宋体"/>
                <w:sz w:val="21"/>
                <w:szCs w:val="21"/>
              </w:rPr>
              <w:t>安全文明施工</w:t>
            </w:r>
          </w:p>
          <w:p>
            <w:pPr>
              <w:spacing w:line="600" w:lineRule="exact"/>
              <w:ind w:firstLine="420" w:firstLineChars="200"/>
              <w:rPr>
                <w:rFonts w:hAnsi="宋体"/>
                <w:sz w:val="21"/>
                <w:szCs w:val="21"/>
              </w:rPr>
            </w:pPr>
            <w:r>
              <w:rPr>
                <w:rFonts w:hint="eastAsia" w:hAnsi="宋体"/>
                <w:sz w:val="21"/>
                <w:szCs w:val="21"/>
              </w:rPr>
              <w:t>在施工过程中，我公司严格按照节能施工方法施工，确保工程质量，详见施工组织设计。</w:t>
            </w:r>
          </w:p>
          <w:p>
            <w:pPr>
              <w:spacing w:line="600" w:lineRule="exact"/>
              <w:ind w:firstLine="420"/>
              <w:jc w:val="left"/>
              <w:rPr>
                <w:rFonts w:hAnsi="宋体"/>
                <w:sz w:val="21"/>
                <w:szCs w:val="21"/>
              </w:rPr>
            </w:pPr>
            <w:r>
              <w:rPr>
                <w:rFonts w:hint="eastAsia" w:hAnsi="宋体"/>
                <w:sz w:val="21"/>
                <w:szCs w:val="21"/>
              </w:rPr>
              <w:t>我方将主动承担施工现场内的安全保卫工作，办理有关施工场地交通、环卫和施工噪音管理等手续并承担相应费用。</w:t>
            </w:r>
          </w:p>
          <w:p>
            <w:pPr>
              <w:spacing w:line="600" w:lineRule="exact"/>
              <w:ind w:firstLine="420"/>
              <w:jc w:val="left"/>
              <w:rPr>
                <w:rFonts w:hAnsi="宋体"/>
                <w:sz w:val="21"/>
                <w:szCs w:val="21"/>
              </w:rPr>
            </w:pPr>
            <w:r>
              <w:rPr>
                <w:rFonts w:hint="eastAsia" w:hAnsi="宋体"/>
                <w:sz w:val="21"/>
                <w:szCs w:val="21"/>
              </w:rPr>
              <w:t>加强施工场地周围地下管线和邻近建筑物（含文物保护建筑）、古树名木的保护并承担相应费用。 施工中，我方按照国家现行工程施工安全规范施工，服从甲方管理。施工前进行安全交底，施工中向甲方提供技术安全资料，确保安全施工，保证不发生任何安全事故，如果施工中出现任何安全事故由我方承担完全责任。</w:t>
            </w:r>
          </w:p>
          <w:p>
            <w:pPr>
              <w:spacing w:line="600" w:lineRule="exact"/>
              <w:ind w:firstLine="210" w:firstLineChars="100"/>
              <w:jc w:val="left"/>
              <w:rPr>
                <w:rFonts w:hAnsi="宋体"/>
                <w:sz w:val="21"/>
                <w:szCs w:val="21"/>
              </w:rPr>
            </w:pPr>
            <w:r>
              <w:rPr>
                <w:rFonts w:hint="eastAsia" w:hAnsi="宋体"/>
                <w:sz w:val="21"/>
                <w:szCs w:val="21"/>
              </w:rPr>
              <w:t>（二）若我公司中标，保证配合业主的统筹调度，接受业主方的施工单位管理办法，配合各责任主体职责范围内的工作。</w:t>
            </w:r>
          </w:p>
          <w:p>
            <w:pPr>
              <w:spacing w:line="600" w:lineRule="exact"/>
              <w:ind w:firstLine="210" w:firstLineChars="100"/>
              <w:jc w:val="left"/>
              <w:rPr>
                <w:rFonts w:hAnsi="宋体"/>
                <w:sz w:val="21"/>
                <w:szCs w:val="21"/>
              </w:rPr>
            </w:pPr>
            <w:r>
              <w:rPr>
                <w:rFonts w:hint="eastAsia" w:hAnsi="宋体"/>
                <w:sz w:val="21"/>
                <w:szCs w:val="21"/>
              </w:rPr>
              <w:t>（三）技术标准和要求：</w:t>
            </w:r>
          </w:p>
          <w:p>
            <w:pPr>
              <w:spacing w:line="600" w:lineRule="exact"/>
              <w:ind w:firstLine="420" w:firstLineChars="200"/>
              <w:jc w:val="left"/>
              <w:rPr>
                <w:rFonts w:hAnsi="宋体"/>
                <w:sz w:val="21"/>
                <w:szCs w:val="21"/>
              </w:rPr>
            </w:pPr>
            <w:r>
              <w:rPr>
                <w:rFonts w:hint="eastAsia" w:hAnsi="宋体"/>
                <w:sz w:val="21"/>
                <w:szCs w:val="21"/>
              </w:rPr>
              <w:t>以本工程施工图纸和适用的国家、行业以及地方规范、标准和规程为准。</w:t>
            </w:r>
          </w:p>
          <w:p>
            <w:pPr>
              <w:spacing w:line="600" w:lineRule="exact"/>
              <w:ind w:firstLine="420" w:firstLineChars="200"/>
              <w:jc w:val="left"/>
              <w:rPr>
                <w:rFonts w:hAnsi="宋体"/>
                <w:sz w:val="21"/>
                <w:szCs w:val="21"/>
              </w:rPr>
            </w:pPr>
            <w:r>
              <w:rPr>
                <w:rFonts w:hint="eastAsia" w:hAnsi="宋体"/>
                <w:sz w:val="21"/>
                <w:szCs w:val="21"/>
              </w:rPr>
              <w:t>投标范围：施工图纸、工程量清单、答疑纪要及补充文件（如有）等范围内的所有内容。</w:t>
            </w:r>
          </w:p>
          <w:p>
            <w:pPr>
              <w:rPr>
                <w:rFonts w:hAnsi="宋体"/>
                <w:sz w:val="21"/>
                <w:szCs w:val="21"/>
              </w:rPr>
            </w:pPr>
          </w:p>
          <w:p>
            <w:pPr>
              <w:pStyle w:val="2"/>
              <w:numPr>
                <w:ilvl w:val="0"/>
                <w:numId w:val="3"/>
              </w:numPr>
              <w:spacing w:before="100" w:beforeAutospacing="1"/>
              <w:ind w:firstLine="210"/>
              <w:jc w:val="left"/>
              <w:rPr>
                <w:sz w:val="21"/>
                <w:szCs w:val="21"/>
              </w:rPr>
            </w:pPr>
            <w:r>
              <w:rPr>
                <w:rFonts w:hint="eastAsia"/>
                <w:sz w:val="21"/>
                <w:szCs w:val="21"/>
              </w:rPr>
              <w:t>环境保护：</w:t>
            </w:r>
          </w:p>
          <w:p>
            <w:pPr>
              <w:pStyle w:val="2"/>
              <w:numPr>
                <w:ilvl w:val="0"/>
                <w:numId w:val="3"/>
              </w:numPr>
              <w:spacing w:before="100" w:beforeAutospacing="1"/>
              <w:ind w:firstLine="210"/>
              <w:jc w:val="left"/>
              <w:rPr>
                <w:sz w:val="21"/>
                <w:szCs w:val="21"/>
              </w:rPr>
            </w:pPr>
            <w:r>
              <w:rPr>
                <w:rFonts w:hint="eastAsia"/>
                <w:sz w:val="21"/>
                <w:szCs w:val="21"/>
              </w:rPr>
              <w:t>以招标文件要求和施工图纸要求进行施工，严格按照文件和国家条例进行，确保文明环保。</w:t>
            </w:r>
          </w:p>
          <w:p>
            <w:pPr>
              <w:pStyle w:val="2"/>
              <w:numPr>
                <w:ilvl w:val="0"/>
                <w:numId w:val="3"/>
              </w:numPr>
              <w:spacing w:before="100" w:beforeAutospacing="1"/>
              <w:ind w:firstLine="210"/>
              <w:jc w:val="left"/>
              <w:rPr>
                <w:sz w:val="21"/>
                <w:szCs w:val="21"/>
              </w:rPr>
            </w:pPr>
            <w:r>
              <w:rPr>
                <w:rFonts w:hint="eastAsia"/>
                <w:sz w:val="21"/>
                <w:szCs w:val="21"/>
              </w:rPr>
              <w:t>安全施工：</w:t>
            </w:r>
          </w:p>
          <w:p>
            <w:pPr>
              <w:pStyle w:val="2"/>
              <w:ind w:firstLineChars="200"/>
              <w:jc w:val="left"/>
              <w:rPr>
                <w:sz w:val="21"/>
                <w:szCs w:val="21"/>
              </w:rPr>
            </w:pPr>
            <w:r>
              <w:rPr>
                <w:rFonts w:hint="eastAsia"/>
                <w:sz w:val="21"/>
                <w:szCs w:val="21"/>
              </w:rPr>
              <w:t>确保人员安全，树立标牌标语，进行安全教育培训。</w:t>
            </w:r>
          </w:p>
          <w:p>
            <w:pPr>
              <w:pStyle w:val="2"/>
              <w:ind w:firstLineChars="200"/>
              <w:jc w:val="left"/>
              <w:rPr>
                <w:sz w:val="21"/>
                <w:szCs w:val="21"/>
              </w:rPr>
            </w:pPr>
            <w:r>
              <w:rPr>
                <w:rFonts w:hint="eastAsia"/>
                <w:sz w:val="21"/>
                <w:szCs w:val="21"/>
              </w:rPr>
              <w:t>确保零事故施工现场，确保每一个工作人员施工人员的安全。</w:t>
            </w:r>
          </w:p>
          <w:p>
            <w:pPr>
              <w:pStyle w:val="2"/>
              <w:numPr>
                <w:ilvl w:val="0"/>
                <w:numId w:val="3"/>
              </w:numPr>
              <w:spacing w:before="100" w:beforeAutospacing="1"/>
              <w:ind w:firstLine="210"/>
              <w:jc w:val="left"/>
              <w:rPr>
                <w:sz w:val="21"/>
                <w:szCs w:val="21"/>
              </w:rPr>
            </w:pPr>
            <w:r>
              <w:rPr>
                <w:rFonts w:hint="eastAsia"/>
                <w:sz w:val="21"/>
                <w:szCs w:val="21"/>
              </w:rPr>
              <w:t>工程进度：</w:t>
            </w:r>
          </w:p>
          <w:p>
            <w:pPr>
              <w:pStyle w:val="2"/>
              <w:ind w:firstLine="210"/>
              <w:jc w:val="left"/>
              <w:rPr>
                <w:sz w:val="21"/>
                <w:szCs w:val="21"/>
              </w:rPr>
            </w:pPr>
            <w:r>
              <w:rPr>
                <w:rFonts w:hint="eastAsia"/>
                <w:sz w:val="21"/>
                <w:szCs w:val="21"/>
              </w:rPr>
              <w:t>按照招标文件要求，在工期内完成工程量。</w:t>
            </w:r>
          </w:p>
          <w:p>
            <w:pPr>
              <w:pStyle w:val="2"/>
              <w:ind w:firstLine="210"/>
              <w:jc w:val="left"/>
              <w:rPr>
                <w:sz w:val="21"/>
                <w:szCs w:val="21"/>
              </w:rPr>
            </w:pPr>
            <w:r>
              <w:rPr>
                <w:rFonts w:hint="eastAsia"/>
                <w:sz w:val="21"/>
                <w:szCs w:val="21"/>
              </w:rPr>
              <w:t>确保质量、确保安全、确保工期的前提下进行文明施工。</w:t>
            </w:r>
          </w:p>
          <w:p>
            <w:pPr>
              <w:pStyle w:val="2"/>
              <w:numPr>
                <w:ilvl w:val="0"/>
                <w:numId w:val="3"/>
              </w:numPr>
              <w:spacing w:before="100" w:beforeAutospacing="1"/>
              <w:ind w:firstLine="210"/>
              <w:jc w:val="left"/>
              <w:rPr>
                <w:sz w:val="21"/>
                <w:szCs w:val="21"/>
              </w:rPr>
            </w:pPr>
            <w:r>
              <w:rPr>
                <w:rFonts w:hint="eastAsia"/>
                <w:sz w:val="21"/>
                <w:szCs w:val="21"/>
              </w:rPr>
              <w:t>优惠承诺：</w:t>
            </w:r>
          </w:p>
          <w:p>
            <w:pPr>
              <w:pStyle w:val="2"/>
              <w:ind w:left="210" w:leftChars="100" w:firstLine="210"/>
              <w:jc w:val="left"/>
              <w:rPr>
                <w:sz w:val="21"/>
                <w:szCs w:val="21"/>
              </w:rPr>
            </w:pPr>
            <w:r>
              <w:rPr>
                <w:rFonts w:hint="eastAsia"/>
                <w:sz w:val="21"/>
                <w:szCs w:val="21"/>
              </w:rPr>
              <w:t xml:space="preserve">    按照招标文件的要求，进行严格施工，杜绝偷工减料，保证质量安全文明工期的前提下，给予政策内优惠。</w:t>
            </w:r>
          </w:p>
          <w:p>
            <w:pPr>
              <w:pStyle w:val="2"/>
              <w:ind w:firstLine="210"/>
              <w:jc w:val="left"/>
              <w:rPr>
                <w:sz w:val="21"/>
                <w:szCs w:val="21"/>
              </w:rPr>
            </w:pPr>
          </w:p>
          <w:p>
            <w:pPr>
              <w:ind w:firstLine="2940" w:firstLineChars="1400"/>
              <w:rPr>
                <w:sz w:val="21"/>
                <w:szCs w:val="21"/>
              </w:rPr>
            </w:pPr>
            <w:r>
              <w:rPr>
                <w:rFonts w:hint="eastAsia"/>
                <w:sz w:val="21"/>
                <w:szCs w:val="21"/>
              </w:rPr>
              <w:t>法定代表人或授权委托人：</w:t>
            </w:r>
            <w:r>
              <w:rPr>
                <w:rFonts w:hint="eastAsia"/>
                <w:sz w:val="21"/>
                <w:szCs w:val="21"/>
                <w:lang w:val="en-US" w:eastAsia="zh-CN"/>
              </w:rPr>
              <w:t xml:space="preserve">             </w:t>
            </w:r>
            <w:r>
              <w:rPr>
                <w:rFonts w:hint="eastAsia"/>
                <w:sz w:val="21"/>
                <w:szCs w:val="21"/>
              </w:rPr>
              <w:t>（签字或盖章）</w:t>
            </w:r>
          </w:p>
          <w:p>
            <w:pPr>
              <w:ind w:firstLine="2100" w:firstLineChars="1000"/>
              <w:rPr>
                <w:sz w:val="21"/>
                <w:szCs w:val="21"/>
              </w:rPr>
            </w:pPr>
            <w:r>
              <w:rPr>
                <w:rFonts w:hint="eastAsia"/>
                <w:sz w:val="21"/>
                <w:szCs w:val="21"/>
              </w:rPr>
              <w:t xml:space="preserve">          </w:t>
            </w:r>
          </w:p>
          <w:p>
            <w:pPr>
              <w:ind w:firstLine="840" w:firstLineChars="400"/>
              <w:rPr>
                <w:sz w:val="21"/>
                <w:szCs w:val="21"/>
              </w:rPr>
            </w:pPr>
          </w:p>
          <w:p>
            <w:pPr>
              <w:ind w:firstLine="2835" w:firstLineChars="1350"/>
              <w:rPr>
                <w:color w:val="000000"/>
                <w:sz w:val="21"/>
                <w:szCs w:val="21"/>
              </w:rPr>
            </w:pPr>
            <w:r>
              <w:rPr>
                <w:rFonts w:hint="eastAsia"/>
                <w:sz w:val="21"/>
                <w:szCs w:val="21"/>
              </w:rPr>
              <w:t xml:space="preserve">        日期：  2018 年</w:t>
            </w:r>
            <w:r>
              <w:rPr>
                <w:rFonts w:hint="eastAsia"/>
                <w:sz w:val="21"/>
                <w:szCs w:val="21"/>
                <w:lang w:val="en-US" w:eastAsia="zh-CN"/>
              </w:rPr>
              <w:t>9</w:t>
            </w:r>
            <w:r>
              <w:rPr>
                <w:rFonts w:hint="eastAsia"/>
                <w:sz w:val="21"/>
                <w:szCs w:val="21"/>
              </w:rPr>
              <w:t xml:space="preserve">月 </w:t>
            </w:r>
            <w:r>
              <w:rPr>
                <w:rFonts w:hint="eastAsia"/>
                <w:sz w:val="21"/>
                <w:szCs w:val="21"/>
                <w:lang w:val="en-US" w:eastAsia="zh-CN"/>
              </w:rPr>
              <w:t>13</w:t>
            </w:r>
            <w:r>
              <w:rPr>
                <w:rFonts w:hint="eastAsia"/>
                <w:sz w:val="21"/>
                <w:szCs w:val="21"/>
              </w:rPr>
              <w:t xml:space="preserve"> 日</w:t>
            </w:r>
            <w:r>
              <w:rPr>
                <w:rFonts w:hint="eastAsia"/>
                <w:sz w:val="21"/>
                <w:szCs w:val="21"/>
              </w:rPr>
              <w:tab/>
            </w:r>
          </w:p>
        </w:tc>
      </w:tr>
    </w:tbl>
    <w:p>
      <w:pPr>
        <w:autoSpaceDE w:val="0"/>
        <w:autoSpaceDN w:val="0"/>
        <w:adjustRightInd w:val="0"/>
        <w:spacing w:line="360" w:lineRule="auto"/>
        <w:ind w:right="215" w:firstLine="420"/>
        <w:jc w:val="center"/>
        <w:rPr>
          <w:b/>
          <w:bCs/>
          <w:color w:val="000000"/>
          <w:sz w:val="28"/>
          <w:szCs w:val="28"/>
        </w:rPr>
      </w:pPr>
      <w:r>
        <w:rPr>
          <w:rFonts w:hint="eastAsia"/>
          <w:b/>
          <w:bCs/>
          <w:color w:val="000000"/>
          <w:sz w:val="28"/>
          <w:szCs w:val="28"/>
        </w:rPr>
        <w:t xml:space="preserve"> </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830F8"/>
    <w:multiLevelType w:val="multilevel"/>
    <w:tmpl w:val="248830F8"/>
    <w:lvl w:ilvl="0" w:tentative="0">
      <w:start w:val="4"/>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C7D6259"/>
    <w:multiLevelType w:val="multilevel"/>
    <w:tmpl w:val="2C7D6259"/>
    <w:lvl w:ilvl="0" w:tentative="0">
      <w:start w:val="4"/>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8B16DD4"/>
    <w:multiLevelType w:val="multilevel"/>
    <w:tmpl w:val="78B16DD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A7EDB"/>
    <w:rsid w:val="6B3A7ED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unhideWhenUsed/>
    <w:qFormat/>
    <w:uiPriority w:val="99"/>
    <w:pPr>
      <w:spacing w:after="120"/>
    </w:pPr>
  </w:style>
  <w:style w:type="paragraph" w:styleId="4">
    <w:name w:val="Normal (Web)"/>
    <w:basedOn w:val="1"/>
    <w:unhideWhenUsed/>
    <w:qFormat/>
    <w:uiPriority w:val="99"/>
    <w:pPr>
      <w:widowControl/>
      <w:jc w:val="left"/>
    </w:pPr>
    <w:rPr>
      <w:rFonts w:hAnsi="宋体" w:eastAsia="仿宋_GB2312" w:cs="宋体"/>
      <w:sz w:val="24"/>
      <w:szCs w:val="24"/>
    </w:rPr>
  </w:style>
  <w:style w:type="character" w:customStyle="1" w:styleId="7">
    <w:name w:val="15"/>
    <w:basedOn w:val="5"/>
    <w:qFormat/>
    <w:uiPriority w:val="0"/>
    <w:rPr>
      <w:rFonts w:hint="eastAsia" w:ascii="宋体" w:hAnsi="Arial" w:eastAsia="宋体"/>
      <w:spacing w:val="20"/>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2018-09-18T00:34:00Z</dcterms:created>
  <dc:creator>Administrator</dc:creator>
  <cp:lastModifiedBy>Administrator</cp:lastModifiedBy>
  <dcterms:modified xsi:type="dcterms:W3CDTF">2018-09-18T00:34:57Z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