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宋体"/>
          <w:b/>
          <w:bCs/>
          <w:color w:val="auto"/>
          <w:sz w:val="44"/>
          <w:szCs w:val="44"/>
        </w:rPr>
      </w:pPr>
    </w:p>
    <w:p>
      <w:pPr>
        <w:jc w:val="center"/>
        <w:rPr>
          <w:rFonts w:ascii="宋体" w:hAnsi="宋体" w:cs="宋体"/>
          <w:b/>
          <w:bCs/>
          <w:color w:val="auto"/>
          <w:sz w:val="44"/>
          <w:szCs w:val="44"/>
        </w:rPr>
      </w:pPr>
      <w:r>
        <w:rPr>
          <w:rFonts w:hint="eastAsia" w:ascii="宋体" w:hAnsi="宋体" w:cs="宋体"/>
          <w:b/>
          <w:bCs/>
          <w:color w:val="auto"/>
          <w:sz w:val="44"/>
          <w:szCs w:val="44"/>
        </w:rPr>
        <w:t>许昌市城乡一体化示范区公安消防大队</w:t>
      </w:r>
    </w:p>
    <w:p>
      <w:pPr>
        <w:jc w:val="center"/>
        <w:rPr>
          <w:rFonts w:ascii="宋体" w:cs="宋体"/>
          <w:b/>
          <w:bCs/>
          <w:color w:val="auto"/>
          <w:sz w:val="44"/>
          <w:szCs w:val="44"/>
        </w:rPr>
      </w:pPr>
      <w:r>
        <w:rPr>
          <w:rFonts w:hint="eastAsia" w:ascii="宋体" w:hAnsi="宋体" w:cs="宋体"/>
          <w:b/>
          <w:bCs/>
          <w:color w:val="auto"/>
          <w:sz w:val="44"/>
          <w:szCs w:val="44"/>
        </w:rPr>
        <w:t>“消防器材装备”项目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cs="宋体"/>
          <w:bCs/>
          <w:color w:val="auto"/>
          <w:w w:val="90"/>
          <w:sz w:val="120"/>
          <w:szCs w:val="120"/>
        </w:rPr>
      </w:pPr>
      <w:r>
        <w:rPr>
          <w:rFonts w:hint="eastAsia" w:ascii="宋体" w:hAnsi="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361" w:firstLineChars="100"/>
        <w:rPr>
          <w:rFonts w:ascii="宋体" w:cs="宋体"/>
          <w:b/>
          <w:bCs/>
          <w:color w:val="auto"/>
          <w:sz w:val="36"/>
          <w:szCs w:val="36"/>
        </w:rPr>
      </w:pPr>
      <w:r>
        <w:rPr>
          <w:rFonts w:hint="eastAsia" w:ascii="宋体" w:hAnsi="宋体" w:cs="宋体"/>
          <w:b/>
          <w:bCs/>
          <w:color w:val="auto"/>
          <w:sz w:val="36"/>
          <w:szCs w:val="36"/>
        </w:rPr>
        <w:t>项目编号：JZFCG-G2018</w:t>
      </w:r>
      <w:r>
        <w:rPr>
          <w:rFonts w:hint="eastAsia" w:ascii="宋体" w:hAnsi="宋体" w:cs="宋体"/>
          <w:b/>
          <w:bCs/>
          <w:color w:val="auto"/>
          <w:sz w:val="36"/>
          <w:szCs w:val="36"/>
          <w:lang w:val="en-US" w:eastAsia="zh-CN"/>
        </w:rPr>
        <w:t>077</w:t>
      </w:r>
      <w:r>
        <w:rPr>
          <w:rFonts w:hint="eastAsia" w:ascii="宋体" w:hAnsi="宋体" w:cs="宋体"/>
          <w:b/>
          <w:bCs/>
          <w:color w:val="auto"/>
          <w:sz w:val="36"/>
          <w:szCs w:val="36"/>
        </w:rPr>
        <w:t>号</w:t>
      </w:r>
    </w:p>
    <w:p>
      <w:pPr>
        <w:ind w:firstLine="361" w:firstLineChars="100"/>
        <w:rPr>
          <w:rFonts w:ascii="宋体" w:cs="宋体"/>
          <w:b/>
          <w:bCs/>
          <w:color w:val="auto"/>
          <w:sz w:val="36"/>
          <w:szCs w:val="36"/>
        </w:rPr>
      </w:pPr>
      <w:r>
        <w:rPr>
          <w:rFonts w:hint="eastAsia" w:ascii="宋体" w:hAnsi="宋体" w:cs="宋体"/>
          <w:b/>
          <w:bCs/>
          <w:color w:val="auto"/>
          <w:sz w:val="36"/>
          <w:szCs w:val="36"/>
        </w:rPr>
        <w:t>采购单位：许昌市城乡一体化示范区公安消防大队</w:t>
      </w:r>
    </w:p>
    <w:p>
      <w:pPr>
        <w:ind w:firstLine="361" w:firstLineChars="100"/>
        <w:rPr>
          <w:rFonts w:ascii="宋体" w:cs="宋体"/>
          <w:b/>
          <w:bCs/>
          <w:color w:val="auto"/>
          <w:sz w:val="36"/>
          <w:szCs w:val="36"/>
        </w:rPr>
      </w:pPr>
      <w:r>
        <w:rPr>
          <w:rFonts w:hint="eastAsia" w:ascii="宋体" w:hAnsi="宋体" w:cs="宋体"/>
          <w:b/>
          <w:bCs/>
          <w:color w:val="auto"/>
          <w:sz w:val="36"/>
          <w:szCs w:val="36"/>
        </w:rPr>
        <w:t>代理机构：许昌光大电子商务技术服务有限公司</w:t>
      </w:r>
    </w:p>
    <w:p>
      <w:pPr>
        <w:rPr>
          <w:rFonts w:ascii="宋体" w:cs="宋体"/>
          <w:b/>
          <w:bCs/>
          <w:color w:val="auto"/>
          <w:sz w:val="36"/>
          <w:szCs w:val="36"/>
        </w:rPr>
      </w:pPr>
    </w:p>
    <w:p>
      <w:pPr>
        <w:jc w:val="center"/>
        <w:rPr>
          <w:rFonts w:ascii="宋体" w:cs="宋体"/>
          <w:b/>
          <w:bCs/>
          <w:color w:val="auto"/>
          <w:sz w:val="36"/>
          <w:szCs w:val="36"/>
        </w:rPr>
      </w:pPr>
      <w:r>
        <w:rPr>
          <w:rFonts w:hint="eastAsia" w:ascii="宋体" w:hAnsi="宋体" w:cs="宋体"/>
          <w:b/>
          <w:bCs/>
          <w:color w:val="auto"/>
          <w:sz w:val="36"/>
          <w:szCs w:val="36"/>
        </w:rPr>
        <w:t>二〇一八年</w:t>
      </w:r>
      <w:r>
        <w:rPr>
          <w:rFonts w:hint="eastAsia" w:ascii="宋体" w:hAnsi="宋体" w:cs="宋体"/>
          <w:b/>
          <w:bCs/>
          <w:color w:val="auto"/>
          <w:sz w:val="36"/>
          <w:szCs w:val="36"/>
          <w:lang w:eastAsia="zh-CN"/>
        </w:rPr>
        <w:t>九</w:t>
      </w:r>
      <w:r>
        <w:rPr>
          <w:rFonts w:hint="eastAsia" w:ascii="宋体" w:hAnsi="宋体" w:cs="宋体"/>
          <w:b/>
          <w:bCs/>
          <w:color w:val="auto"/>
          <w:sz w:val="36"/>
          <w:szCs w:val="36"/>
        </w:rPr>
        <w:t>月</w:t>
      </w:r>
      <w:r>
        <w:rPr>
          <w:rFonts w:hint="eastAsia" w:ascii="宋体" w:hAnsi="宋体" w:cs="宋体"/>
          <w:b/>
          <w:bCs/>
          <w:color w:val="auto"/>
          <w:sz w:val="36"/>
          <w:szCs w:val="36"/>
          <w:lang w:eastAsia="zh-CN"/>
        </w:rPr>
        <w:t>十七</w:t>
      </w:r>
      <w:r>
        <w:rPr>
          <w:rFonts w:hint="eastAsia" w:ascii="宋体" w:hAnsi="宋体" w:cs="宋体"/>
          <w:b/>
          <w:bCs/>
          <w:color w:val="auto"/>
          <w:sz w:val="36"/>
          <w:szCs w:val="36"/>
        </w:rPr>
        <w:t>日</w:t>
      </w:r>
    </w:p>
    <w:p>
      <w:pPr>
        <w:rPr>
          <w:rFonts w:ascii="宋体" w:cs="宋体"/>
          <w:b/>
          <w:bCs/>
          <w:color w:val="auto"/>
          <w:sz w:val="36"/>
          <w:szCs w:val="36"/>
        </w:rPr>
      </w:pPr>
      <w:r>
        <w:rPr>
          <w:rFonts w:ascii="宋体" w:cs="宋体"/>
          <w:b/>
          <w:bCs/>
          <w:color w:val="auto"/>
          <w:sz w:val="36"/>
          <w:szCs w:val="36"/>
        </w:rPr>
        <w:br w:type="page"/>
      </w:r>
    </w:p>
    <w:p>
      <w:pPr>
        <w:autoSpaceDE w:val="0"/>
        <w:autoSpaceDN w:val="0"/>
        <w:adjustRightInd w:val="0"/>
        <w:spacing w:line="700" w:lineRule="exact"/>
        <w:ind w:firstLine="551"/>
        <w:jc w:val="center"/>
        <w:rPr>
          <w:rFonts w:asci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第一章</w:t>
      </w:r>
      <w:r>
        <w:rPr>
          <w:rFonts w:hint="eastAsia" w:ascii="宋体" w:hAnsi="宋体" w:cs="宋体"/>
          <w:b/>
          <w:bCs/>
          <w:color w:val="auto"/>
          <w:sz w:val="32"/>
          <w:szCs w:val="32"/>
        </w:rPr>
        <w:t xml:space="preserve"> </w:t>
      </w:r>
      <w:r>
        <w:rPr>
          <w:rFonts w:hint="eastAsia" w:ascii="宋体" w:hAnsi="宋体" w:cs="宋体"/>
          <w:b/>
          <w:bCs/>
          <w:color w:val="auto"/>
          <w:sz w:val="32"/>
          <w:szCs w:val="32"/>
          <w:lang w:val="zh-CN"/>
        </w:rPr>
        <w:t>投标邀请</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第二章</w:t>
      </w:r>
      <w:r>
        <w:rPr>
          <w:rFonts w:hint="eastAsia" w:ascii="宋体" w:hAnsi="宋体" w:cs="宋体"/>
          <w:b/>
          <w:bCs/>
          <w:color w:val="auto"/>
          <w:sz w:val="32"/>
          <w:szCs w:val="32"/>
        </w:rPr>
        <w:t xml:space="preserve"> </w:t>
      </w:r>
      <w:r>
        <w:rPr>
          <w:rFonts w:hint="eastAsia" w:ascii="宋体" w:hAnsi="宋体" w:cs="宋体"/>
          <w:b/>
          <w:bCs/>
          <w:color w:val="auto"/>
          <w:sz w:val="32"/>
          <w:szCs w:val="32"/>
          <w:lang w:val="zh-CN"/>
        </w:rPr>
        <w:t>项目需求</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第三章</w:t>
      </w:r>
      <w:r>
        <w:rPr>
          <w:rFonts w:hint="eastAsia" w:ascii="宋体" w:hAnsi="宋体" w:cs="宋体"/>
          <w:b/>
          <w:bCs/>
          <w:color w:val="auto"/>
          <w:sz w:val="32"/>
          <w:szCs w:val="32"/>
        </w:rPr>
        <w:t xml:space="preserve"> </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第四章</w:t>
      </w:r>
      <w:r>
        <w:rPr>
          <w:rFonts w:hint="eastAsia" w:ascii="宋体" w:hAnsi="宋体" w:cs="宋体"/>
          <w:b/>
          <w:bCs/>
          <w:color w:val="auto"/>
          <w:sz w:val="32"/>
          <w:szCs w:val="32"/>
        </w:rPr>
        <w:t xml:space="preserve"> </w:t>
      </w:r>
      <w:r>
        <w:rPr>
          <w:rFonts w:hint="eastAsia" w:ascii="宋体" w:hAnsi="宋体" w:cs="宋体"/>
          <w:b/>
          <w:color w:val="auto"/>
          <w:kern w:val="0"/>
          <w:sz w:val="32"/>
          <w:szCs w:val="32"/>
        </w:rPr>
        <w:t>投标人须知</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三、投标文件的编制</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第五章</w:t>
      </w:r>
      <w:r>
        <w:rPr>
          <w:rFonts w:hint="eastAsia" w:ascii="宋体" w:hAnsi="宋体" w:cs="宋体"/>
          <w:b/>
          <w:bCs/>
          <w:color w:val="auto"/>
          <w:sz w:val="32"/>
          <w:szCs w:val="32"/>
        </w:rPr>
        <w:t xml:space="preserve"> </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第六章</w:t>
      </w:r>
      <w:r>
        <w:rPr>
          <w:rFonts w:hint="eastAsia" w:ascii="宋体" w:hAnsi="宋体" w:cs="宋体"/>
          <w:b/>
          <w:bCs/>
          <w:color w:val="auto"/>
          <w:sz w:val="32"/>
          <w:szCs w:val="32"/>
        </w:rPr>
        <w:t xml:space="preserve"> </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cs="宋体"/>
          <w:b/>
          <w:bCs/>
          <w:color w:val="auto"/>
          <w:sz w:val="32"/>
          <w:szCs w:val="32"/>
          <w:lang w:val="zh-CN"/>
        </w:rPr>
      </w:pPr>
      <w:r>
        <w:rPr>
          <w:rFonts w:hint="eastAsia" w:ascii="宋体" w:hAnsi="宋体" w:cs="宋体"/>
          <w:b/>
          <w:bCs/>
          <w:color w:val="auto"/>
          <w:sz w:val="32"/>
          <w:szCs w:val="32"/>
          <w:lang w:val="zh-CN"/>
        </w:rPr>
        <w:t>第七章</w:t>
      </w:r>
      <w:r>
        <w:rPr>
          <w:rFonts w:hint="eastAsia" w:ascii="宋体" w:hAnsi="宋体" w:cs="宋体"/>
          <w:b/>
          <w:bCs/>
          <w:color w:val="auto"/>
          <w:sz w:val="32"/>
          <w:szCs w:val="32"/>
        </w:rPr>
        <w:t xml:space="preserve"> </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ascii="宋体" w:cs="宋体"/>
          <w:b/>
          <w:color w:val="auto"/>
          <w:kern w:val="0"/>
          <w:sz w:val="32"/>
          <w:szCs w:val="32"/>
        </w:rPr>
      </w:pPr>
      <w:r>
        <w:rPr>
          <w:rFonts w:hint="eastAsia" w:ascii="宋体" w:hAnsi="宋体" w:cs="宋体"/>
          <w:b/>
          <w:bCs/>
          <w:color w:val="auto"/>
          <w:sz w:val="32"/>
          <w:szCs w:val="32"/>
          <w:lang w:val="zh-CN"/>
        </w:rPr>
        <w:t>第八章</w:t>
      </w:r>
      <w:r>
        <w:rPr>
          <w:rFonts w:hint="eastAsia" w:ascii="宋体" w:hAnsi="宋体" w:cs="宋体"/>
          <w:b/>
          <w:bCs/>
          <w:color w:val="auto"/>
          <w:sz w:val="32"/>
          <w:szCs w:val="32"/>
        </w:rPr>
        <w:t xml:space="preserve"> </w:t>
      </w:r>
      <w:r>
        <w:rPr>
          <w:rFonts w:hint="eastAsia" w:ascii="宋体" w:hAnsi="宋体" w:cs="宋体"/>
          <w:b/>
          <w:color w:val="auto"/>
          <w:kern w:val="0"/>
          <w:sz w:val="32"/>
          <w:szCs w:val="32"/>
        </w:rPr>
        <w:t>投标文件有关格式</w:t>
      </w:r>
    </w:p>
    <w:p>
      <w:pPr>
        <w:autoSpaceDE w:val="0"/>
        <w:autoSpaceDN w:val="0"/>
        <w:adjustRightInd w:val="0"/>
        <w:spacing w:line="700" w:lineRule="exact"/>
        <w:ind w:firstLine="551"/>
        <w:rPr>
          <w:rFonts w:ascii="宋体" w:cs="宋体"/>
          <w:b/>
          <w:color w:val="auto"/>
          <w:kern w:val="0"/>
          <w:sz w:val="32"/>
          <w:szCs w:val="32"/>
        </w:rPr>
      </w:pPr>
    </w:p>
    <w:p>
      <w:pPr>
        <w:autoSpaceDE w:val="0"/>
        <w:autoSpaceDN w:val="0"/>
        <w:adjustRightInd w:val="0"/>
        <w:spacing w:line="700" w:lineRule="exact"/>
        <w:ind w:firstLine="551"/>
        <w:rPr>
          <w:rFonts w:ascii="宋体" w:cs="宋体"/>
          <w:b/>
          <w:color w:val="auto"/>
          <w:kern w:val="0"/>
          <w:sz w:val="36"/>
          <w:szCs w:val="36"/>
        </w:rPr>
      </w:pPr>
    </w:p>
    <w:p>
      <w:pPr>
        <w:widowControl/>
        <w:jc w:val="left"/>
        <w:rPr>
          <w:rFonts w:ascii="宋体" w:cs="宋体"/>
          <w:b/>
          <w:color w:val="auto"/>
          <w:sz w:val="36"/>
          <w:szCs w:val="36"/>
          <w:shd w:val="clear" w:color="auto" w:fill="FFFFFF"/>
        </w:rPr>
      </w:pPr>
    </w:p>
    <w:p>
      <w:pPr>
        <w:pStyle w:val="20"/>
        <w:widowControl/>
        <w:shd w:val="clear" w:color="auto" w:fill="FFFFFF"/>
        <w:spacing w:line="315" w:lineRule="atLeast"/>
        <w:jc w:val="center"/>
        <w:rPr>
          <w:rFonts w:ascii="宋体" w:cs="宋体"/>
          <w:b/>
          <w:color w:val="auto"/>
          <w:sz w:val="36"/>
          <w:szCs w:val="36"/>
        </w:rPr>
      </w:pPr>
      <w:r>
        <w:rPr>
          <w:rFonts w:hint="eastAsia" w:ascii="宋体" w:hAnsi="宋体" w:cs="宋体"/>
          <w:b/>
          <w:color w:val="auto"/>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ind w:firstLine="424" w:firstLineChars="176"/>
        <w:contextualSpacing/>
        <w:jc w:val="left"/>
        <w:rPr>
          <w:rFonts w:ascii="宋体" w:cs="黑体"/>
          <w:b/>
          <w:bCs/>
          <w:color w:val="auto"/>
        </w:rPr>
      </w:pPr>
      <w:r>
        <w:rPr>
          <w:rFonts w:hint="eastAsia" w:ascii="宋体" w:hAnsi="宋体" w:cs="黑体"/>
          <w:b/>
          <w:bCs/>
          <w:color w:val="auto"/>
          <w:shd w:val="clear" w:color="auto" w:fill="FFFFFF"/>
        </w:rPr>
        <w:t>一、项目基本情况</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（一）项目名称：</w:t>
      </w:r>
      <w:r>
        <w:rPr>
          <w:rFonts w:hint="eastAsia" w:ascii="宋体" w:hAnsi="宋体" w:cs="仿宋_GB2312"/>
          <w:bCs/>
          <w:color w:val="auto"/>
          <w:shd w:val="clear" w:color="auto" w:fill="FFFFFF"/>
        </w:rPr>
        <w:t>消防器材装备</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（二）项目编号：JZFCG-G2018</w:t>
      </w:r>
      <w:r>
        <w:rPr>
          <w:rFonts w:hint="eastAsia" w:ascii="宋体" w:hAnsi="宋体" w:cs="仿宋_GB2312"/>
          <w:color w:val="auto"/>
          <w:shd w:val="clear" w:color="auto" w:fill="FFFFFF"/>
          <w:lang w:val="en-US" w:eastAsia="zh-CN"/>
        </w:rPr>
        <w:t>077</w:t>
      </w:r>
      <w:r>
        <w:rPr>
          <w:rFonts w:hint="eastAsia" w:ascii="宋体" w:hAnsi="宋体" w:cs="仿宋_GB2312"/>
          <w:color w:val="auto"/>
          <w:shd w:val="clear" w:color="auto" w:fill="FFFFFF"/>
        </w:rPr>
        <w:t>号</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（三）采购方式：公开招标</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（四）项目主要内容、数量及要求：普通消防站抢险救援器材一批。</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（五）预算金额：</w:t>
      </w:r>
      <w:r>
        <w:rPr>
          <w:rFonts w:hint="eastAsia" w:ascii="宋体" w:hAnsi="宋体" w:cs="仿宋_GB2312"/>
          <w:b/>
          <w:bCs/>
          <w:color w:val="auto"/>
          <w:u w:val="single"/>
          <w:shd w:val="clear" w:color="auto" w:fill="FFFFFF"/>
        </w:rPr>
        <w:t>868090.00</w:t>
      </w:r>
      <w:r>
        <w:rPr>
          <w:rFonts w:hint="eastAsia" w:ascii="宋体" w:hAnsi="宋体" w:cs="仿宋_GB2312"/>
          <w:bCs/>
          <w:color w:val="auto"/>
          <w:u w:val="single"/>
          <w:shd w:val="clear" w:color="auto" w:fill="FFFFFF"/>
        </w:rPr>
        <w:t>元</w:t>
      </w:r>
      <w:r>
        <w:rPr>
          <w:rFonts w:hint="eastAsia" w:ascii="宋体" w:hAnsi="宋体" w:cs="仿宋_GB2312"/>
          <w:color w:val="auto"/>
          <w:shd w:val="clear" w:color="auto" w:fill="FFFFFF"/>
        </w:rPr>
        <w:t>；最高限价：</w:t>
      </w:r>
      <w:r>
        <w:rPr>
          <w:rFonts w:hint="eastAsia" w:ascii="宋体" w:hAnsi="宋体" w:cs="仿宋_GB2312"/>
          <w:b/>
          <w:bCs/>
          <w:color w:val="auto"/>
          <w:u w:val="single"/>
          <w:shd w:val="clear" w:color="auto" w:fill="FFFFFF"/>
        </w:rPr>
        <w:t>868090.00</w:t>
      </w:r>
      <w:r>
        <w:rPr>
          <w:rFonts w:hint="eastAsia" w:ascii="宋体" w:hAnsi="宋体" w:cs="仿宋_GB2312"/>
          <w:bCs/>
          <w:color w:val="auto"/>
          <w:u w:val="single"/>
          <w:shd w:val="clear" w:color="auto" w:fill="FFFFFF"/>
        </w:rPr>
        <w:t>元</w:t>
      </w:r>
      <w:r>
        <w:rPr>
          <w:rFonts w:hint="eastAsia" w:ascii="宋体" w:hAnsi="宋体" w:cs="仿宋_GB2312"/>
          <w:bCs/>
          <w:color w:val="auto"/>
          <w:shd w:val="clear" w:color="auto" w:fill="FFFFFF"/>
        </w:rPr>
        <w:t>。</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（六）交付（服务、完工）时间：30日历天</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（七）交付（服务、完工）地点：</w:t>
      </w:r>
      <w:r>
        <w:rPr>
          <w:rFonts w:hint="eastAsia" w:ascii="宋体" w:hAnsi="宋体" w:cs="仿宋_GB2312"/>
          <w:bCs/>
          <w:color w:val="auto"/>
          <w:shd w:val="clear" w:color="auto" w:fill="FFFFFF"/>
        </w:rPr>
        <w:t>许昌市城乡一体化示范区公安消防大队</w:t>
      </w:r>
      <w:r>
        <w:rPr>
          <w:rFonts w:hint="eastAsia" w:ascii="宋体" w:hAnsi="宋体" w:cs="仿宋_GB2312"/>
          <w:color w:val="auto"/>
          <w:shd w:val="clear" w:color="auto" w:fill="FFFFFF"/>
        </w:rPr>
        <w:t>。</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二、需要落实的政府采购政策</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本项目落实</w:t>
      </w:r>
      <w:r>
        <w:rPr>
          <w:rFonts w:hint="eastAsia" w:ascii="宋体" w:hAnsi="宋体" w:cs="仿宋_GB2312"/>
          <w:color w:val="auto"/>
          <w:u w:val="single"/>
          <w:shd w:val="clear" w:color="auto" w:fill="FFFFFF"/>
        </w:rPr>
        <w:t>节能环保</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中小微型企业</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监狱企业</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残疾人福利性单位</w:t>
      </w:r>
      <w:r>
        <w:rPr>
          <w:rFonts w:hint="eastAsia" w:ascii="宋体" w:hAnsi="宋体" w:cs="仿宋_GB2312"/>
          <w:color w:val="auto"/>
          <w:shd w:val="clear" w:color="auto" w:fill="FFFFFF"/>
        </w:rPr>
        <w:t>扶持等相关政府采购政策。</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三、投标人资格要求</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（二）未被列入“信用中国”网站</w:t>
      </w:r>
      <w:r>
        <w:rPr>
          <w:rFonts w:ascii="宋体" w:hAnsi="宋体" w:cs="仿宋_GB2312"/>
          <w:color w:val="auto"/>
          <w:shd w:val="clear" w:color="auto" w:fill="FFFFFF"/>
        </w:rPr>
        <w:t>(www.creditchina.gov.cn)</w:t>
      </w:r>
      <w:r>
        <w:rPr>
          <w:rFonts w:hint="eastAsia" w:ascii="宋体" w:hAnsi="宋体" w:cs="仿宋_GB2312"/>
          <w:color w:val="auto"/>
          <w:shd w:val="clear" w:color="auto" w:fill="FFFFFF"/>
        </w:rPr>
        <w:t>失信被执行人、重大税收违法案件当事人名单、政府采购严重违法失信名单的投标人；“中国政府采购网”</w:t>
      </w:r>
      <w:r>
        <w:rPr>
          <w:rFonts w:ascii="宋体" w:hAnsi="宋体" w:cs="仿宋_GB2312"/>
          <w:color w:val="auto"/>
          <w:shd w:val="clear" w:color="auto" w:fill="FFFFFF"/>
        </w:rPr>
        <w:t xml:space="preserve"> (www.ccgp.gov.cn)</w:t>
      </w:r>
      <w:r>
        <w:rPr>
          <w:rFonts w:hint="eastAsia" w:ascii="宋体" w:hAnsi="宋体" w:cs="仿宋_GB2312"/>
          <w:color w:val="auto"/>
          <w:shd w:val="clear" w:color="auto" w:fill="FFFFFF"/>
        </w:rPr>
        <w:t>政府采购严重违法失信行为记录名单的投标人；</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（三）本次招标不接受联合体投标。</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四、招标文件的获取</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（一）网上下载招标文件</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ascii="宋体" w:hAnsi="宋体" w:cs="仿宋_GB2312"/>
          <w:color w:val="auto"/>
          <w:shd w:val="clear" w:color="auto" w:fill="FFFFFF"/>
        </w:rPr>
        <w:t>1</w:t>
      </w:r>
      <w:r>
        <w:rPr>
          <w:rFonts w:hint="eastAsia" w:ascii="宋体" w:hAnsi="宋体" w:cs="仿宋_GB2312"/>
          <w:color w:val="auto"/>
          <w:shd w:val="clear" w:color="auto" w:fill="FFFFFF"/>
        </w:rPr>
        <w:t>、持</w:t>
      </w:r>
      <w:r>
        <w:rPr>
          <w:rFonts w:ascii="宋体" w:hAnsi="宋体" w:cs="仿宋_GB2312"/>
          <w:color w:val="auto"/>
          <w:shd w:val="clear" w:color="auto" w:fill="FFFFFF"/>
        </w:rPr>
        <w:t>CA</w:t>
      </w:r>
      <w:r>
        <w:rPr>
          <w:rFonts w:hint="eastAsia" w:ascii="宋体" w:hAnsi="宋体" w:cs="仿宋_GB2312"/>
          <w:color w:val="auto"/>
          <w:shd w:val="clear" w:color="auto" w:fill="FFFFFF"/>
        </w:rPr>
        <w:t>数字认证证书，登录《全国公共资源交易平台（河南省·许昌市）》“系统用户注册”入口</w:t>
      </w:r>
      <w:r>
        <w:rPr>
          <w:rFonts w:ascii="宋体" w:hAnsi="宋体" w:cs="仿宋_GB2312"/>
          <w:color w:val="auto"/>
          <w:shd w:val="clear" w:color="auto" w:fill="FFFFFF"/>
        </w:rPr>
        <w:t>http://221.14.6.70:8088/ggzy/eps/public/RegistAllJcxx.html</w:t>
      </w:r>
      <w:r>
        <w:rPr>
          <w:rFonts w:hint="eastAsia" w:ascii="宋体" w:hAnsi="宋体" w:cs="仿宋_GB2312"/>
          <w:color w:val="auto"/>
          <w:shd w:val="clear" w:color="auto" w:fill="FFFFFF"/>
        </w:rPr>
        <w:t>）进行免费注册登记（详见“常见问题解答</w:t>
      </w:r>
      <w:r>
        <w:rPr>
          <w:rFonts w:ascii="宋体" w:hAnsi="宋体" w:cs="仿宋_GB2312"/>
          <w:color w:val="auto"/>
          <w:shd w:val="clear" w:color="auto" w:fill="FFFFFF"/>
        </w:rPr>
        <w:t>-</w:t>
      </w:r>
      <w:r>
        <w:rPr>
          <w:rFonts w:hint="eastAsia" w:ascii="宋体" w:hAnsi="宋体" w:cs="仿宋_GB2312"/>
          <w:color w:val="auto"/>
          <w:shd w:val="clear" w:color="auto" w:fill="FFFFFF"/>
        </w:rPr>
        <w:t>诚信库网上注册相关资料下载”）；</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ascii="宋体" w:hAnsi="宋体" w:cs="仿宋_GB2312"/>
          <w:color w:val="auto"/>
          <w:shd w:val="clear" w:color="auto" w:fill="FFFFFF"/>
        </w:rPr>
        <w:t>2</w:t>
      </w:r>
      <w:r>
        <w:rPr>
          <w:rFonts w:hint="eastAsia" w:ascii="宋体" w:hAnsi="宋体" w:cs="仿宋_GB2312"/>
          <w:color w:val="auto"/>
          <w:shd w:val="clear" w:color="auto" w:fill="FFFFFF"/>
        </w:rPr>
        <w:t>、在投标截止时间前均可登录【全国公共资源交易平台（河南省·许昌市）】“投标人</w:t>
      </w:r>
      <w:r>
        <w:rPr>
          <w:rFonts w:ascii="宋体" w:hAnsi="宋体" w:cs="仿宋_GB2312"/>
          <w:color w:val="auto"/>
          <w:shd w:val="clear" w:color="auto" w:fill="FFFFFF"/>
        </w:rPr>
        <w:t>/</w:t>
      </w:r>
      <w:r>
        <w:rPr>
          <w:rFonts w:hint="eastAsia" w:ascii="宋体" w:hAnsi="宋体" w:cs="仿宋_GB2312"/>
          <w:color w:val="auto"/>
          <w:shd w:val="clear" w:color="auto" w:fill="FFFFFF"/>
        </w:rPr>
        <w:t>供应商登录”入口（</w:t>
      </w:r>
      <w:r>
        <w:rPr>
          <w:rFonts w:ascii="宋体" w:hAnsi="宋体" w:cs="仿宋_GB2312"/>
          <w:color w:val="auto"/>
          <w:shd w:val="clear" w:color="auto" w:fill="FFFFFF"/>
        </w:rPr>
        <w:t>http://221.14.6.70:8088/ggzy/</w:t>
      </w:r>
      <w:r>
        <w:rPr>
          <w:rFonts w:hint="eastAsia" w:ascii="宋体" w:hAnsi="宋体" w:cs="仿宋_GB2312"/>
          <w:color w:val="auto"/>
          <w:shd w:val="clear" w:color="auto" w:fill="FFFFFF"/>
        </w:rPr>
        <w:t>）自行下载招标文件（详见“常见问题解答</w:t>
      </w:r>
      <w:r>
        <w:rPr>
          <w:rFonts w:ascii="宋体" w:hAnsi="宋体" w:cs="仿宋_GB2312"/>
          <w:color w:val="auto"/>
          <w:shd w:val="clear" w:color="auto" w:fill="FFFFFF"/>
        </w:rPr>
        <w:t>-</w:t>
      </w:r>
      <w:r>
        <w:rPr>
          <w:rFonts w:hint="eastAsia" w:ascii="宋体" w:hAnsi="宋体" w:cs="仿宋_GB2312"/>
          <w:color w:val="auto"/>
          <w:shd w:val="clear" w:color="auto" w:fill="FFFFFF"/>
        </w:rPr>
        <w:t>交易系统操作手册”）。</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（二）招标文件售价</w:t>
      </w:r>
      <w:r>
        <w:rPr>
          <w:rFonts w:ascii="宋体" w:hAnsi="宋体" w:cs="仿宋_GB2312"/>
          <w:color w:val="auto"/>
          <w:shd w:val="clear" w:color="auto" w:fill="FFFFFF"/>
        </w:rPr>
        <w:t>300</w:t>
      </w:r>
      <w:r>
        <w:rPr>
          <w:rFonts w:hint="eastAsia" w:ascii="宋体" w:hAnsi="宋体" w:cs="仿宋_GB2312"/>
          <w:color w:val="auto"/>
          <w:shd w:val="clear" w:color="auto" w:fill="FFFFFF"/>
        </w:rPr>
        <w:t>元</w:t>
      </w:r>
      <w:r>
        <w:rPr>
          <w:rFonts w:ascii="宋体" w:hAnsi="宋体" w:cs="仿宋_GB2312"/>
          <w:color w:val="auto"/>
          <w:shd w:val="clear" w:color="auto" w:fill="FFFFFF"/>
        </w:rPr>
        <w:t>/</w:t>
      </w:r>
      <w:r>
        <w:rPr>
          <w:rFonts w:hint="eastAsia" w:ascii="宋体" w:hAnsi="宋体" w:cs="仿宋_GB2312"/>
          <w:color w:val="auto"/>
          <w:shd w:val="clear" w:color="auto" w:fill="FFFFFF"/>
        </w:rPr>
        <w:t>套，投标人在递交投标文件时向采购代理机构交纳采购文件费用，售后不退。</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（一）投标截止及开标时间：</w:t>
      </w:r>
      <w:r>
        <w:rPr>
          <w:rFonts w:ascii="宋体" w:hAnsi="宋体" w:cs="仿宋_GB2312"/>
          <w:color w:val="auto"/>
        </w:rPr>
        <w:t>2018</w:t>
      </w:r>
      <w:r>
        <w:rPr>
          <w:rFonts w:hint="eastAsia" w:ascii="宋体" w:hAnsi="宋体" w:cs="仿宋_GB2312"/>
          <w:color w:val="auto"/>
        </w:rPr>
        <w:t>年</w:t>
      </w:r>
      <w:r>
        <w:rPr>
          <w:rFonts w:hint="eastAsia" w:ascii="宋体" w:hAnsi="宋体" w:cs="仿宋_GB2312"/>
          <w:color w:val="auto"/>
          <w:lang w:val="en-US" w:eastAsia="zh-CN"/>
        </w:rPr>
        <w:t>10</w:t>
      </w:r>
      <w:r>
        <w:rPr>
          <w:rFonts w:hint="eastAsia" w:ascii="宋体" w:hAnsi="宋体" w:cs="仿宋_GB2312"/>
          <w:color w:val="auto"/>
        </w:rPr>
        <w:t>月</w:t>
      </w:r>
      <w:r>
        <w:rPr>
          <w:rFonts w:hint="eastAsia" w:ascii="宋体" w:hAnsi="宋体" w:cs="仿宋_GB2312"/>
          <w:color w:val="auto"/>
          <w:lang w:val="en-US" w:eastAsia="zh-CN"/>
        </w:rPr>
        <w:t>12</w:t>
      </w:r>
      <w:r>
        <w:rPr>
          <w:rFonts w:hint="eastAsia" w:ascii="宋体" w:hAnsi="宋体" w:cs="仿宋_GB2312"/>
          <w:color w:val="auto"/>
        </w:rPr>
        <w:t>日</w:t>
      </w:r>
      <w:r>
        <w:rPr>
          <w:rFonts w:hint="eastAsia" w:ascii="宋体" w:hAnsi="宋体" w:cs="仿宋_GB2312"/>
          <w:color w:val="auto"/>
          <w:lang w:val="en-US" w:eastAsia="zh-CN"/>
        </w:rPr>
        <w:t>9</w:t>
      </w:r>
      <w:r>
        <w:rPr>
          <w:rFonts w:hint="eastAsia" w:ascii="宋体" w:hAnsi="宋体" w:cs="仿宋_GB2312"/>
          <w:color w:val="auto"/>
        </w:rPr>
        <w:t>时</w:t>
      </w:r>
      <w:r>
        <w:rPr>
          <w:rFonts w:hint="eastAsia" w:ascii="宋体" w:hAnsi="宋体" w:cs="仿宋_GB2312"/>
          <w:color w:val="auto"/>
          <w:lang w:val="en-US" w:eastAsia="zh-CN"/>
        </w:rPr>
        <w:t>30</w:t>
      </w:r>
      <w:r>
        <w:rPr>
          <w:rFonts w:hint="eastAsia" w:ascii="宋体" w:hAnsi="宋体" w:cs="仿宋_GB2312"/>
          <w:color w:val="auto"/>
        </w:rPr>
        <w:t>分（北京时间），逾期提交或不符合规定的投标文件不予接受。</w:t>
      </w:r>
    </w:p>
    <w:p>
      <w:pPr>
        <w:pStyle w:val="20"/>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（二）开标地点：许昌市公共资源交易中心（</w:t>
      </w:r>
      <w:r>
        <w:rPr>
          <w:rFonts w:hint="eastAsia" w:ascii="宋体" w:hAnsi="宋体" w:cs="Arial"/>
          <w:color w:val="auto"/>
        </w:rPr>
        <w:t>龙兴路与竹林路交汇处</w:t>
      </w:r>
      <w:r>
        <w:rPr>
          <w:rFonts w:hint="eastAsia" w:ascii="宋体" w:hAnsi="宋体" w:cs="仿宋_GB2312"/>
          <w:color w:val="auto"/>
        </w:rPr>
        <w:t>公共资源大厦）三楼开标</w:t>
      </w:r>
      <w:r>
        <w:rPr>
          <w:rFonts w:hint="eastAsia" w:ascii="宋体" w:hAnsi="宋体" w:cs="仿宋_GB2312"/>
          <w:color w:val="auto"/>
          <w:lang w:val="en-US" w:eastAsia="zh-CN"/>
        </w:rPr>
        <w:t>4</w:t>
      </w:r>
      <w:r>
        <w:rPr>
          <w:rFonts w:hint="eastAsia" w:ascii="宋体" w:hAnsi="宋体" w:cs="仿宋_GB2312"/>
          <w:color w:val="auto"/>
        </w:rPr>
        <w:t>室。</w:t>
      </w:r>
    </w:p>
    <w:p>
      <w:pPr>
        <w:pStyle w:val="20"/>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（三）本项目为全流程电子化交易项目，投标人须提交电子投标文件和纸质投标文件。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ascii="宋体" w:cs="仿宋_GB2312"/>
          <w:color w:val="auto"/>
        </w:rPr>
      </w:pPr>
      <w:r>
        <w:rPr>
          <w:rFonts w:ascii="宋体" w:hAnsi="宋体" w:cs="仿宋_GB2312"/>
          <w:color w:val="auto"/>
        </w:rPr>
        <w:t>1</w:t>
      </w:r>
      <w:r>
        <w:rPr>
          <w:rFonts w:hint="eastAsia" w:ascii="宋体" w:hAnsi="宋体" w:cs="仿宋_GB2312"/>
          <w:color w:val="auto"/>
        </w:rPr>
        <w:t>、加密电子投标文件</w:t>
      </w:r>
      <w:r>
        <w:rPr>
          <w:rFonts w:hint="eastAsia" w:ascii="宋体" w:hAnsi="宋体" w:cs="宋体"/>
          <w:color w:val="auto"/>
        </w:rPr>
        <w:t>（</w:t>
      </w:r>
      <w:r>
        <w:rPr>
          <w:rFonts w:ascii="宋体" w:hAnsi="宋体"/>
          <w:color w:val="auto"/>
        </w:rPr>
        <w:t>.file</w:t>
      </w:r>
      <w:r>
        <w:rPr>
          <w:rFonts w:hint="eastAsia" w:ascii="宋体" w:hAnsi="宋体" w:cs="宋体"/>
          <w:color w:val="auto"/>
        </w:rPr>
        <w:t>格式）须</w:t>
      </w:r>
      <w:r>
        <w:rPr>
          <w:rFonts w:hint="eastAsia" w:ascii="宋体" w:hAnsi="宋体" w:cs="仿宋_GB2312"/>
          <w:color w:val="auto"/>
        </w:rPr>
        <w:t>在投标截止时间（开标时间）前通过《全国公共资源交易平台</w:t>
      </w:r>
      <w:r>
        <w:rPr>
          <w:rFonts w:ascii="宋体" w:hAnsi="宋体" w:cs="仿宋_GB2312"/>
          <w:color w:val="auto"/>
        </w:rPr>
        <w:t>(</w:t>
      </w:r>
      <w:r>
        <w:rPr>
          <w:rFonts w:hint="eastAsia" w:ascii="宋体" w:hAnsi="宋体" w:cs="仿宋_GB2312"/>
          <w:color w:val="auto"/>
        </w:rPr>
        <w:t>河南省</w:t>
      </w:r>
      <w:r>
        <w:rPr>
          <w:rFonts w:hint="eastAsia" w:ascii="MS Mincho" w:hAnsi="MS Mincho" w:eastAsia="MS Mincho" w:cs="MS Mincho"/>
          <w:color w:val="auto"/>
        </w:rPr>
        <w:t>▪</w:t>
      </w:r>
      <w:r>
        <w:rPr>
          <w:rFonts w:hint="eastAsia" w:ascii="宋体" w:hAnsi="宋体" w:cs="仿宋_GB2312"/>
          <w:color w:val="auto"/>
        </w:rPr>
        <w:t>许昌市</w:t>
      </w:r>
      <w:r>
        <w:rPr>
          <w:rFonts w:ascii="宋体" w:hAnsi="宋体" w:cs="仿宋_GB2312"/>
          <w:color w:val="auto"/>
        </w:rPr>
        <w:t>)</w:t>
      </w:r>
      <w:r>
        <w:rPr>
          <w:rFonts w:hint="eastAsia" w:ascii="宋体" w:hAnsi="宋体" w:cs="仿宋_GB2312"/>
          <w:color w:val="auto"/>
        </w:rPr>
        <w:t>》公共资源交易系统成功上传。</w:t>
      </w:r>
    </w:p>
    <w:p>
      <w:pPr>
        <w:pStyle w:val="20"/>
        <w:widowControl/>
        <w:shd w:val="clear" w:color="auto" w:fill="FFFFFF"/>
        <w:spacing w:line="360" w:lineRule="auto"/>
        <w:ind w:firstLine="420"/>
        <w:contextualSpacing/>
        <w:jc w:val="left"/>
        <w:rPr>
          <w:rFonts w:ascii="宋体" w:cs="仿宋_GB2312"/>
          <w:color w:val="auto"/>
          <w:shd w:val="pct10" w:color="auto" w:fill="FFFFFF"/>
        </w:rPr>
      </w:pPr>
      <w:r>
        <w:rPr>
          <w:rFonts w:ascii="宋体" w:hAnsi="宋体" w:cs="仿宋_GB2312"/>
          <w:color w:val="auto"/>
        </w:rPr>
        <w:t>2</w:t>
      </w:r>
      <w:r>
        <w:rPr>
          <w:rFonts w:hint="eastAsia" w:ascii="宋体" w:hAnsi="宋体" w:cs="仿宋_GB2312"/>
          <w:color w:val="auto"/>
        </w:rPr>
        <w:t>、纸质投标文件（正本</w:t>
      </w:r>
      <w:r>
        <w:rPr>
          <w:rFonts w:ascii="宋体" w:hAnsi="宋体" w:cs="仿宋_GB2312"/>
          <w:color w:val="auto"/>
        </w:rPr>
        <w:t>1</w:t>
      </w:r>
      <w:r>
        <w:rPr>
          <w:rFonts w:hint="eastAsia" w:ascii="宋体" w:hAnsi="宋体" w:cs="仿宋_GB2312"/>
          <w:color w:val="auto"/>
        </w:rPr>
        <w:t>份、副本</w:t>
      </w:r>
      <w:r>
        <w:rPr>
          <w:rFonts w:ascii="宋体" w:hAnsi="宋体" w:cs="仿宋_GB2312"/>
          <w:color w:val="auto"/>
        </w:rPr>
        <w:t>2</w:t>
      </w:r>
      <w:r>
        <w:rPr>
          <w:rFonts w:hint="eastAsia" w:ascii="宋体" w:hAnsi="宋体" w:cs="仿宋_GB2312"/>
          <w:color w:val="auto"/>
        </w:rPr>
        <w:t>份）和备份文件</w:t>
      </w:r>
      <w:r>
        <w:rPr>
          <w:rFonts w:ascii="宋体" w:hAnsi="宋体" w:cs="仿宋_GB2312"/>
          <w:color w:val="auto"/>
        </w:rPr>
        <w:t>1</w:t>
      </w:r>
      <w:r>
        <w:rPr>
          <w:rFonts w:hint="eastAsia" w:ascii="宋体" w:hAnsi="宋体" w:cs="仿宋_GB2312"/>
          <w:color w:val="auto"/>
        </w:rPr>
        <w:t>份</w:t>
      </w:r>
      <w:r>
        <w:rPr>
          <w:rFonts w:hint="eastAsia" w:hAnsi="宋体"/>
          <w:color w:val="auto"/>
        </w:rPr>
        <w:t>（使用电子介质存储）</w:t>
      </w:r>
      <w:r>
        <w:rPr>
          <w:rFonts w:hint="eastAsia" w:ascii="宋体" w:hAnsi="宋体" w:cs="仿宋_GB2312"/>
          <w:color w:val="auto"/>
        </w:rPr>
        <w:t>在投标截止时间（开标时间）前递交至本项目开标地点。</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六、本次招标公告同时在《中国政府采购网》、《河南省政府采购网》、《全国公共资源交易平台（河南省·许昌市）》发布。</w:t>
      </w:r>
    </w:p>
    <w:p>
      <w:pPr>
        <w:pStyle w:val="20"/>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七、公告期限</w:t>
      </w:r>
    </w:p>
    <w:p>
      <w:pPr>
        <w:pStyle w:val="20"/>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本招标公告自发布之日起公告期限为</w:t>
      </w:r>
      <w:r>
        <w:rPr>
          <w:rFonts w:ascii="宋体" w:hAnsi="宋体" w:cs="仿宋_GB2312"/>
          <w:color w:val="auto"/>
        </w:rPr>
        <w:t>5</w:t>
      </w:r>
      <w:r>
        <w:rPr>
          <w:rFonts w:hint="eastAsia" w:ascii="宋体" w:hAnsi="宋体" w:cs="仿宋_GB2312"/>
          <w:color w:val="auto"/>
        </w:rPr>
        <w:t>个工作日。</w:t>
      </w:r>
    </w:p>
    <w:p>
      <w:pPr>
        <w:pStyle w:val="20"/>
        <w:widowControl/>
        <w:shd w:val="clear" w:color="auto" w:fill="FFFFFF"/>
        <w:spacing w:line="360" w:lineRule="auto"/>
        <w:ind w:firstLine="420"/>
        <w:contextualSpacing/>
        <w:jc w:val="left"/>
        <w:rPr>
          <w:rFonts w:ascii="宋体" w:cs="黑体"/>
          <w:b/>
          <w:bCs/>
          <w:color w:val="auto"/>
        </w:rPr>
      </w:pPr>
      <w:r>
        <w:rPr>
          <w:rFonts w:hint="eastAsia" w:ascii="宋体" w:hAnsi="宋体" w:cs="黑体"/>
          <w:b/>
          <w:bCs/>
          <w:color w:val="auto"/>
        </w:rPr>
        <w:t>八、联系方式</w:t>
      </w:r>
      <w:bookmarkStart w:id="9" w:name="_GoBack"/>
      <w:bookmarkEnd w:id="9"/>
    </w:p>
    <w:p>
      <w:pPr>
        <w:pStyle w:val="20"/>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（一）采购人：</w:t>
      </w:r>
      <w:r>
        <w:rPr>
          <w:rFonts w:hint="eastAsia" w:ascii="宋体" w:hAnsi="宋体" w:cs="仿宋_GB2312"/>
          <w:bCs/>
          <w:color w:val="auto"/>
          <w:shd w:val="clear" w:color="auto" w:fill="FFFFFF"/>
        </w:rPr>
        <w:t>许昌市城乡一体化示范区公安消防大队</w:t>
      </w:r>
      <w:r>
        <w:rPr>
          <w:rFonts w:hint="eastAsia" w:ascii="宋体" w:hAnsi="宋体" w:cs="仿宋_GB2312"/>
          <w:bCs/>
          <w:color w:val="auto"/>
        </w:rPr>
        <w:t>；</w:t>
      </w:r>
      <w:r>
        <w:rPr>
          <w:rFonts w:hint="eastAsia" w:ascii="宋体" w:hAnsi="宋体" w:cs="仿宋_GB2312"/>
          <w:color w:val="auto"/>
        </w:rPr>
        <w:t>联系人：文舰辉；电话：15893782396；地址：</w:t>
      </w:r>
      <w:r>
        <w:rPr>
          <w:rFonts w:hint="eastAsia" w:ascii="宋体" w:hAnsi="宋体" w:cs="宋体"/>
          <w:color w:val="auto"/>
          <w:kern w:val="0"/>
        </w:rPr>
        <w:t>许昌市城乡一体化示范区</w:t>
      </w:r>
      <w:r>
        <w:rPr>
          <w:rFonts w:hint="eastAsia" w:ascii="宋体" w:hAnsi="宋体" w:cs="仿宋_GB2312"/>
          <w:color w:val="auto"/>
        </w:rPr>
        <w:t>。</w:t>
      </w:r>
    </w:p>
    <w:p>
      <w:pPr>
        <w:pStyle w:val="20"/>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rPr>
        <w:t>（二）代理机构：</w:t>
      </w:r>
      <w:r>
        <w:rPr>
          <w:rFonts w:hint="eastAsia" w:ascii="宋体" w:hAnsi="宋体"/>
          <w:color w:val="auto"/>
          <w:spacing w:val="-3"/>
        </w:rPr>
        <w:t>许昌光大电子商务技术服务有限公司；</w:t>
      </w:r>
      <w:r>
        <w:rPr>
          <w:rFonts w:hint="eastAsia" w:ascii="宋体" w:hAnsi="宋体" w:cs="仿宋_GB2312"/>
          <w:color w:val="auto"/>
        </w:rPr>
        <w:t>地址：</w:t>
      </w:r>
      <w:r>
        <w:rPr>
          <w:rFonts w:hint="eastAsia" w:ascii="宋体" w:hAnsi="宋体"/>
          <w:color w:val="auto"/>
          <w:spacing w:val="-3"/>
        </w:rPr>
        <w:t>许昌市智慧大道亨源通世纪广场</w:t>
      </w:r>
      <w:r>
        <w:rPr>
          <w:rFonts w:ascii="宋体" w:hAnsi="宋体"/>
          <w:color w:val="auto"/>
          <w:spacing w:val="-3"/>
        </w:rPr>
        <w:t>1</w:t>
      </w:r>
      <w:r>
        <w:rPr>
          <w:rFonts w:hint="eastAsia" w:ascii="宋体" w:hAnsi="宋体"/>
          <w:color w:val="auto"/>
          <w:spacing w:val="-3"/>
        </w:rPr>
        <w:t>号楼</w:t>
      </w:r>
      <w:r>
        <w:rPr>
          <w:rFonts w:ascii="宋体" w:hAnsi="宋体"/>
          <w:color w:val="auto"/>
          <w:spacing w:val="-3"/>
        </w:rPr>
        <w:t>401</w:t>
      </w:r>
      <w:r>
        <w:rPr>
          <w:rFonts w:hint="eastAsia" w:ascii="宋体" w:hAnsi="宋体"/>
          <w:color w:val="auto"/>
          <w:spacing w:val="-3"/>
        </w:rPr>
        <w:t>室；</w:t>
      </w:r>
      <w:r>
        <w:rPr>
          <w:rFonts w:hint="eastAsia" w:ascii="宋体" w:hAnsi="宋体" w:cs="仿宋_GB2312"/>
          <w:color w:val="auto"/>
        </w:rPr>
        <w:t>联系人：刘女士；联系电话：</w:t>
      </w:r>
      <w:r>
        <w:rPr>
          <w:rFonts w:ascii="宋体" w:hAnsi="宋体" w:cs="仿宋_GB2312"/>
          <w:color w:val="auto"/>
        </w:rPr>
        <w:t>13323993003</w:t>
      </w:r>
      <w:r>
        <w:rPr>
          <w:rFonts w:hint="eastAsia" w:ascii="宋体" w:hAnsi="宋体" w:cs="仿宋_GB2312"/>
          <w:color w:val="auto"/>
        </w:rPr>
        <w:t>。</w:t>
      </w:r>
    </w:p>
    <w:p>
      <w:pPr>
        <w:autoSpaceDE w:val="0"/>
        <w:autoSpaceDN w:val="0"/>
        <w:adjustRightInd w:val="0"/>
        <w:spacing w:line="700" w:lineRule="exact"/>
        <w:ind w:firstLine="560"/>
        <w:jc w:val="right"/>
        <w:rPr>
          <w:rFonts w:ascii="宋体" w:cs="宋体"/>
          <w:bCs/>
          <w:color w:val="auto"/>
          <w:sz w:val="24"/>
          <w:szCs w:val="24"/>
        </w:rPr>
      </w:pPr>
    </w:p>
    <w:p>
      <w:pPr>
        <w:autoSpaceDE w:val="0"/>
        <w:autoSpaceDN w:val="0"/>
        <w:adjustRightInd w:val="0"/>
        <w:spacing w:line="700" w:lineRule="exact"/>
        <w:ind w:right="240" w:firstLine="3316" w:firstLineChars="1382"/>
        <w:jc w:val="right"/>
        <w:rPr>
          <w:rFonts w:ascii="宋体" w:cs="仿宋_GB2312"/>
          <w:color w:val="auto"/>
          <w:sz w:val="24"/>
          <w:szCs w:val="24"/>
        </w:rPr>
      </w:pPr>
      <w:r>
        <w:rPr>
          <w:rFonts w:hint="eastAsia" w:ascii="宋体" w:cs="仿宋_GB2312"/>
          <w:bCs/>
          <w:color w:val="auto"/>
          <w:sz w:val="24"/>
          <w:szCs w:val="24"/>
        </w:rPr>
        <w:t>许昌市城乡一体化示范区公安消防大队</w:t>
      </w:r>
    </w:p>
    <w:p>
      <w:pPr>
        <w:wordWrap w:val="0"/>
        <w:autoSpaceDE w:val="0"/>
        <w:autoSpaceDN w:val="0"/>
        <w:adjustRightInd w:val="0"/>
        <w:spacing w:line="700" w:lineRule="exact"/>
        <w:ind w:right="480" w:firstLine="560"/>
        <w:jc w:val="right"/>
        <w:rPr>
          <w:rFonts w:hAnsi="宋体"/>
          <w:b/>
          <w:color w:val="auto"/>
          <w:sz w:val="32"/>
          <w:szCs w:val="32"/>
        </w:rPr>
      </w:pPr>
      <w:r>
        <w:rPr>
          <w:rFonts w:hint="eastAsia" w:ascii="宋体" w:hAnsi="宋体" w:cs="仿宋_GB2312"/>
          <w:color w:val="auto"/>
          <w:sz w:val="24"/>
          <w:szCs w:val="24"/>
        </w:rPr>
        <w:t>二〇一八年</w:t>
      </w:r>
      <w:r>
        <w:rPr>
          <w:rFonts w:hint="eastAsia" w:ascii="宋体" w:hAnsi="宋体" w:cs="仿宋_GB2312"/>
          <w:color w:val="auto"/>
          <w:sz w:val="24"/>
          <w:szCs w:val="24"/>
          <w:lang w:eastAsia="zh-CN"/>
        </w:rPr>
        <w:t>九</w:t>
      </w:r>
      <w:r>
        <w:rPr>
          <w:rFonts w:hint="eastAsia" w:ascii="宋体" w:hAnsi="宋体" w:cs="仿宋_GB2312"/>
          <w:color w:val="auto"/>
          <w:sz w:val="24"/>
          <w:szCs w:val="24"/>
        </w:rPr>
        <w:t>月</w:t>
      </w:r>
      <w:r>
        <w:rPr>
          <w:rFonts w:hint="eastAsia" w:ascii="宋体" w:hAnsi="宋体" w:cs="仿宋_GB2312"/>
          <w:color w:val="auto"/>
          <w:sz w:val="24"/>
          <w:szCs w:val="24"/>
          <w:lang w:eastAsia="zh-CN"/>
        </w:rPr>
        <w:t>十七</w:t>
      </w:r>
      <w:r>
        <w:rPr>
          <w:rFonts w:hint="eastAsia" w:ascii="宋体" w:hAnsi="宋体" w:cs="仿宋_GB2312"/>
          <w:color w:val="auto"/>
          <w:sz w:val="24"/>
          <w:szCs w:val="24"/>
        </w:rPr>
        <w:t>日</w:t>
      </w:r>
    </w:p>
    <w:p>
      <w:pPr>
        <w:widowControl/>
        <w:jc w:val="left"/>
        <w:rPr>
          <w:rFonts w:hAnsi="宋体"/>
          <w:b/>
          <w:color w:val="auto"/>
          <w:sz w:val="32"/>
          <w:szCs w:val="32"/>
        </w:rPr>
      </w:pPr>
    </w:p>
    <w:p>
      <w:pPr>
        <w:widowControl/>
        <w:jc w:val="left"/>
        <w:rPr>
          <w:rFonts w:hAnsi="宋体"/>
          <w:b/>
          <w:color w:val="auto"/>
          <w:sz w:val="32"/>
          <w:szCs w:val="32"/>
        </w:rPr>
      </w:pPr>
    </w:p>
    <w:p>
      <w:pPr>
        <w:pStyle w:val="6"/>
        <w:ind w:firstLine="200"/>
        <w:rPr>
          <w:color w:val="auto"/>
        </w:rPr>
      </w:pPr>
    </w:p>
    <w:p>
      <w:pPr>
        <w:widowControl/>
        <w:jc w:val="left"/>
        <w:rPr>
          <w:rFonts w:hAnsi="宋体"/>
          <w:b/>
          <w:color w:val="auto"/>
          <w:sz w:val="32"/>
          <w:szCs w:val="32"/>
        </w:rPr>
      </w:pPr>
    </w:p>
    <w:p>
      <w:pPr>
        <w:widowControl/>
        <w:jc w:val="center"/>
        <w:rPr>
          <w:rFonts w:hint="eastAsia" w:hAnsi="宋体"/>
          <w:b/>
          <w:color w:val="auto"/>
          <w:sz w:val="32"/>
          <w:szCs w:val="32"/>
        </w:rPr>
      </w:pPr>
    </w:p>
    <w:p>
      <w:pPr>
        <w:widowControl/>
        <w:jc w:val="center"/>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440" w:lineRule="exact"/>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2</w:t>
      </w:r>
      <w:r>
        <w:rPr>
          <w:rFonts w:asci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w:t>
      </w:r>
      <w:r>
        <w:rPr>
          <w:rFonts w:hint="eastAsia" w:hAnsi="宋体"/>
          <w:b/>
          <w:color w:val="auto"/>
          <w:sz w:val="24"/>
          <w:szCs w:val="24"/>
        </w:rPr>
        <w:t>数字证书（证书须在有效期内）。</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3</w:t>
      </w:r>
      <w:r>
        <w:rPr>
          <w:rFonts w:ascii="宋体"/>
          <w:b/>
          <w:color w:val="auto"/>
          <w:sz w:val="24"/>
          <w:szCs w:val="24"/>
        </w:rPr>
        <w:t>.</w:t>
      </w:r>
      <w:r>
        <w:rPr>
          <w:rFonts w:hint="eastAsia" w:hAnsi="宋体"/>
          <w:b/>
          <w:color w:val="auto"/>
          <w:sz w:val="24"/>
          <w:szCs w:val="24"/>
        </w:rPr>
        <w:t>电子投标文件的制作</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3.1</w:t>
      </w:r>
      <w:r>
        <w:rPr>
          <w:rFonts w:hint="eastAsia" w:hAnsi="宋体"/>
          <w:color w:val="auto"/>
          <w:sz w:val="24"/>
          <w:szCs w:val="24"/>
        </w:rPr>
        <w:t>投标人登录《全国公共资源交易平台</w:t>
      </w:r>
      <w:r>
        <w:rPr>
          <w:rFonts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hAnsi="宋体"/>
          <w:color w:val="auto"/>
          <w:sz w:val="24"/>
          <w:szCs w:val="24"/>
        </w:rPr>
        <w:t>许昌市</w:t>
      </w:r>
      <w:r>
        <w:rPr>
          <w:rFonts w:hAnsi="宋体"/>
          <w:color w:val="auto"/>
          <w:sz w:val="24"/>
          <w:szCs w:val="24"/>
        </w:rPr>
        <w:t>)</w:t>
      </w:r>
      <w:r>
        <w:rPr>
          <w:rFonts w:hint="eastAsia" w:hAnsi="宋体"/>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color w:val="auto"/>
          <w:sz w:val="24"/>
          <w:szCs w:val="24"/>
        </w:rPr>
        <w:t>）下载“许昌投标文件制作系统</w:t>
      </w:r>
      <w:r>
        <w:rPr>
          <w:rFonts w:hAnsi="宋体"/>
          <w:color w:val="auto"/>
          <w:sz w:val="24"/>
          <w:szCs w:val="24"/>
        </w:rPr>
        <w:t>SEARUN V1.0</w:t>
      </w:r>
      <w:r>
        <w:rPr>
          <w:rFonts w:hint="eastAsia" w:hAnsi="宋体"/>
          <w:color w:val="auto"/>
          <w:sz w:val="24"/>
          <w:szCs w:val="24"/>
        </w:rPr>
        <w:t>”，按招标文件要求制作电子投标文件。</w:t>
      </w:r>
    </w:p>
    <w:p>
      <w:pPr>
        <w:tabs>
          <w:tab w:val="left" w:pos="7095"/>
        </w:tabs>
        <w:spacing w:line="440" w:lineRule="exact"/>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w:t>
      </w:r>
      <w:r>
        <w:rPr>
          <w:rFonts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hAnsi="宋体"/>
          <w:color w:val="auto"/>
          <w:sz w:val="24"/>
          <w:szCs w:val="24"/>
        </w:rPr>
        <w:t>许昌市</w:t>
      </w:r>
      <w:r>
        <w:rPr>
          <w:rFonts w:hAnsi="宋体"/>
          <w:color w:val="auto"/>
          <w:sz w:val="24"/>
          <w:szCs w:val="24"/>
        </w:rPr>
        <w:t>)</w:t>
      </w:r>
      <w:r>
        <w:rPr>
          <w:rFonts w:hint="eastAsia" w:hAnsi="宋体"/>
          <w:color w:val="auto"/>
          <w:sz w:val="24"/>
          <w:szCs w:val="24"/>
        </w:rPr>
        <w:t>》公共资源交易系统</w:t>
      </w:r>
      <w:r>
        <w:rPr>
          <w:rFonts w:hAnsi="宋体"/>
          <w:color w:val="auto"/>
          <w:sz w:val="24"/>
          <w:szCs w:val="24"/>
        </w:rPr>
        <w:t>——</w:t>
      </w:r>
      <w:r>
        <w:rPr>
          <w:rFonts w:hint="eastAsia" w:hAnsi="宋体"/>
          <w:color w:val="auto"/>
          <w:sz w:val="24"/>
          <w:szCs w:val="24"/>
        </w:rPr>
        <w:t>组件下载</w:t>
      </w:r>
      <w:r>
        <w:rPr>
          <w:rFonts w:hAnsi="宋体"/>
          <w:color w:val="auto"/>
          <w:sz w:val="24"/>
          <w:szCs w:val="24"/>
        </w:rPr>
        <w:t>——</w:t>
      </w:r>
      <w:r>
        <w:rPr>
          <w:rFonts w:hint="eastAsia" w:hAnsi="宋体"/>
          <w:color w:val="auto"/>
          <w:sz w:val="24"/>
          <w:szCs w:val="24"/>
        </w:rPr>
        <w:t>交易系统操作手册（投标人、供应商）。</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3</w:t>
      </w:r>
      <w:r>
        <w:rPr>
          <w:rFonts w:ascii="宋体"/>
          <w:color w:val="auto"/>
          <w:sz w:val="24"/>
          <w:szCs w:val="24"/>
        </w:rPr>
        <w:t>.</w:t>
      </w:r>
      <w:r>
        <w:rPr>
          <w:rFonts w:ascii="宋体" w:hAnsi="宋体"/>
          <w:color w:val="auto"/>
          <w:sz w:val="24"/>
          <w:szCs w:val="24"/>
        </w:rPr>
        <w:t>2</w:t>
      </w:r>
      <w:r>
        <w:rPr>
          <w:rFonts w:hint="eastAsia" w:hAnsi="宋体"/>
          <w:color w:val="auto"/>
          <w:sz w:val="24"/>
          <w:szCs w:val="24"/>
        </w:rPr>
        <w:t>投标人须将招标文件要求的资质、业绩、荣誉及相关人员证明材料等资料原件扫描件（或图片）制作到所提交的电子投标文件中。</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40" w:lineRule="exact"/>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w:t>
      </w:r>
      <w:r>
        <w:rPr>
          <w:rFonts w:hAnsi="宋体"/>
          <w:color w:val="auto"/>
          <w:sz w:val="24"/>
          <w:szCs w:val="24"/>
        </w:rPr>
        <w:t>xxxx</w:t>
      </w:r>
      <w:r>
        <w:rPr>
          <w:rFonts w:hint="eastAsia" w:hAnsi="宋体"/>
          <w:color w:val="auto"/>
          <w:sz w:val="24"/>
          <w:szCs w:val="24"/>
        </w:rPr>
        <w:t>项目</w:t>
      </w:r>
      <w:r>
        <w:rPr>
          <w:rFonts w:hAnsi="宋体"/>
          <w:color w:val="auto"/>
          <w:sz w:val="24"/>
          <w:szCs w:val="24"/>
        </w:rPr>
        <w:t>xx</w:t>
      </w:r>
      <w:r>
        <w:rPr>
          <w:rFonts w:hint="eastAsia" w:hAnsi="宋体"/>
          <w:color w:val="auto"/>
          <w:sz w:val="24"/>
          <w:szCs w:val="24"/>
        </w:rPr>
        <w:t>标段）</w:t>
      </w:r>
      <w:r>
        <w:rPr>
          <w:rFonts w:hAnsi="宋体"/>
          <w:color w:val="auto"/>
          <w:sz w:val="24"/>
          <w:szCs w:val="24"/>
        </w:rPr>
        <w:t xml:space="preserve">, </w:t>
      </w:r>
      <w:r>
        <w:rPr>
          <w:rFonts w:hint="eastAsia" w:hAnsi="宋体"/>
          <w:color w:val="auto"/>
          <w:sz w:val="24"/>
          <w:szCs w:val="24"/>
        </w:rPr>
        <w:t>其中包含</w:t>
      </w:r>
      <w:r>
        <w:rPr>
          <w:rFonts w:hAnsi="宋体"/>
          <w:color w:val="auto"/>
          <w:sz w:val="24"/>
          <w:szCs w:val="24"/>
        </w:rPr>
        <w:t>2</w:t>
      </w:r>
      <w:r>
        <w:rPr>
          <w:rFonts w:hint="eastAsia" w:hAnsi="宋体"/>
          <w:color w:val="auto"/>
          <w:sz w:val="24"/>
          <w:szCs w:val="24"/>
        </w:rPr>
        <w:t>个文件和</w:t>
      </w:r>
      <w:r>
        <w:rPr>
          <w:rFonts w:hAnsi="宋体"/>
          <w:color w:val="auto"/>
          <w:sz w:val="24"/>
          <w:szCs w:val="24"/>
        </w:rPr>
        <w:t>1</w:t>
      </w:r>
      <w:r>
        <w:rPr>
          <w:rFonts w:hint="eastAsia" w:hAnsi="宋体"/>
          <w:color w:val="auto"/>
          <w:sz w:val="24"/>
          <w:szCs w:val="24"/>
        </w:rPr>
        <w:t>个文件夹。后缀名为“</w:t>
      </w:r>
      <w:r>
        <w:rPr>
          <w:rFonts w:hAnsi="宋体"/>
          <w:color w:val="auto"/>
          <w:sz w:val="24"/>
          <w:szCs w:val="24"/>
        </w:rPr>
        <w:t>.file</w:t>
      </w:r>
      <w:r>
        <w:rPr>
          <w:rFonts w:hint="eastAsia" w:hAnsi="宋体"/>
          <w:color w:val="auto"/>
          <w:sz w:val="24"/>
          <w:szCs w:val="24"/>
        </w:rPr>
        <w:t>”的文件用于电子投标使用，后缀名为“</w:t>
      </w:r>
      <w:r>
        <w:rPr>
          <w:rFonts w:hAnsi="宋体"/>
          <w:color w:val="auto"/>
          <w:sz w:val="24"/>
          <w:szCs w:val="24"/>
        </w:rPr>
        <w:t>.PDF</w:t>
      </w:r>
      <w:r>
        <w:rPr>
          <w:rFonts w:hint="eastAsia" w:hAnsi="宋体"/>
          <w:color w:val="auto"/>
          <w:sz w:val="24"/>
          <w:szCs w:val="24"/>
        </w:rPr>
        <w:t>”的文件用于打印纸质投标文件，名称为“备份”的文件夹使用电子介质存储，供开标现场备用。</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4</w:t>
      </w:r>
      <w:r>
        <w:rPr>
          <w:rFonts w:ascii="宋体"/>
          <w:b/>
          <w:color w:val="auto"/>
          <w:sz w:val="24"/>
          <w:szCs w:val="24"/>
        </w:rPr>
        <w:t>.</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440" w:lineRule="exact"/>
        <w:ind w:firstLine="424" w:firstLineChars="177"/>
        <w:contextualSpacing/>
        <w:rPr>
          <w:rFonts w:hAnsi="宋体"/>
          <w:color w:val="auto"/>
          <w:sz w:val="24"/>
          <w:szCs w:val="24"/>
        </w:rPr>
      </w:pPr>
      <w:r>
        <w:rPr>
          <w:rFonts w:ascii="宋体" w:hAnsi="宋体"/>
          <w:color w:val="auto"/>
          <w:sz w:val="24"/>
          <w:szCs w:val="24"/>
        </w:rPr>
        <w:t>4.1</w:t>
      </w:r>
      <w:r>
        <w:rPr>
          <w:rFonts w:hint="eastAsia" w:ascii="宋体" w:hAnsi="宋体"/>
          <w:color w:val="auto"/>
          <w:sz w:val="24"/>
          <w:szCs w:val="24"/>
        </w:rPr>
        <w:t>加密</w:t>
      </w:r>
      <w:r>
        <w:rPr>
          <w:rFonts w:hint="eastAsia" w:hAnsi="宋体"/>
          <w:color w:val="auto"/>
          <w:sz w:val="24"/>
          <w:szCs w:val="24"/>
        </w:rPr>
        <w:t>电子投标文件应在招标文件规定的投标截止时间（开标时间）之前成功提交至《全国公共资源交易平台</w:t>
      </w:r>
      <w:r>
        <w:rPr>
          <w:rFonts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hAnsi="宋体"/>
          <w:color w:val="auto"/>
          <w:sz w:val="24"/>
          <w:szCs w:val="24"/>
        </w:rPr>
        <w:t>许昌市</w:t>
      </w:r>
      <w:r>
        <w:rPr>
          <w:rFonts w:hAnsi="宋体"/>
          <w:color w:val="auto"/>
          <w:sz w:val="24"/>
          <w:szCs w:val="24"/>
        </w:rPr>
        <w:t>)</w:t>
      </w:r>
      <w:r>
        <w:rPr>
          <w:rFonts w:hint="eastAsia" w:hAnsi="宋体"/>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color w:val="auto"/>
          <w:sz w:val="24"/>
          <w:szCs w:val="24"/>
        </w:rPr>
        <w:t>）。</w:t>
      </w:r>
    </w:p>
    <w:p>
      <w:pPr>
        <w:tabs>
          <w:tab w:val="left" w:pos="7095"/>
        </w:tabs>
        <w:spacing w:line="440" w:lineRule="exact"/>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 xml:space="preserve">4.2 </w:t>
      </w:r>
      <w:r>
        <w:rPr>
          <w:rFonts w:hint="eastAsia" w:hAnsi="宋体"/>
          <w:color w:val="auto"/>
          <w:sz w:val="24"/>
          <w:szCs w:val="24"/>
        </w:rPr>
        <w:t>投标人对同一项目多个标段进行投标的，加密电子投标文件应按标段分别提交。</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4</w:t>
      </w:r>
      <w:r>
        <w:rPr>
          <w:rFonts w:ascii="宋体"/>
          <w:color w:val="auto"/>
          <w:sz w:val="24"/>
          <w:szCs w:val="24"/>
        </w:rPr>
        <w:t>.</w:t>
      </w:r>
      <w:r>
        <w:rPr>
          <w:rFonts w:ascii="宋体" w:hAnsi="宋体"/>
          <w:color w:val="auto"/>
          <w:sz w:val="24"/>
          <w:szCs w:val="24"/>
        </w:rPr>
        <w:t xml:space="preserve">3 </w:t>
      </w:r>
      <w:r>
        <w:rPr>
          <w:rFonts w:hint="eastAsia" w:ascii="宋体" w:hAnsi="宋体"/>
          <w:color w:val="auto"/>
          <w:sz w:val="24"/>
          <w:szCs w:val="24"/>
        </w:rPr>
        <w:t>加密</w:t>
      </w:r>
      <w:r>
        <w:rPr>
          <w:rFonts w:hint="eastAsia" w:hAnsi="宋体"/>
          <w:color w:val="auto"/>
          <w:sz w:val="24"/>
          <w:szCs w:val="24"/>
        </w:rPr>
        <w:t>电子投标文件成功提交后，投标人应打印“投标文件提交回执单”供开标现场备查。</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5</w:t>
      </w:r>
      <w:r>
        <w:rPr>
          <w:rFonts w:ascii="宋体"/>
          <w:b/>
          <w:color w:val="auto"/>
          <w:sz w:val="24"/>
          <w:szCs w:val="24"/>
        </w:rPr>
        <w:t>.</w:t>
      </w:r>
      <w:r>
        <w:rPr>
          <w:rFonts w:hint="eastAsia" w:hAnsi="宋体"/>
          <w:b/>
          <w:color w:val="auto"/>
          <w:sz w:val="24"/>
          <w:szCs w:val="24"/>
        </w:rPr>
        <w:t>评标依据</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jc w:val="center"/>
        <w:rPr>
          <w:rFonts w:ascii="宋体" w:hAnsi="宋体" w:cs="宋体"/>
          <w:b/>
          <w:color w:val="auto"/>
          <w:kern w:val="0"/>
          <w:sz w:val="36"/>
          <w:szCs w:val="36"/>
        </w:rPr>
      </w:pPr>
    </w:p>
    <w:p>
      <w:pPr>
        <w:jc w:val="center"/>
        <w:rPr>
          <w:rFonts w:ascii="宋体" w:cs="宋体"/>
          <w:b/>
          <w:color w:val="auto"/>
          <w:kern w:val="0"/>
          <w:sz w:val="36"/>
          <w:szCs w:val="36"/>
        </w:rPr>
      </w:pPr>
      <w:r>
        <w:rPr>
          <w:rFonts w:hint="eastAsia" w:ascii="宋体" w:hAnsi="宋体" w:cs="宋体"/>
          <w:b/>
          <w:color w:val="auto"/>
          <w:kern w:val="0"/>
          <w:sz w:val="36"/>
          <w:szCs w:val="36"/>
        </w:rPr>
        <w:t>第二章 项目需求</w:t>
      </w:r>
    </w:p>
    <w:p>
      <w:pPr>
        <w:widowControl/>
        <w:shd w:val="clear" w:color="auto" w:fill="FFFFFF"/>
        <w:ind w:firstLine="482" w:firstLineChars="200"/>
        <w:contextualSpacing/>
        <w:jc w:val="left"/>
        <w:rPr>
          <w:rFonts w:ascii="宋体" w:cs="黑体"/>
          <w:b/>
          <w:bCs/>
          <w:color w:val="auto"/>
          <w:sz w:val="24"/>
          <w:szCs w:val="24"/>
          <w:shd w:val="clear" w:color="auto" w:fill="FFFFFF"/>
        </w:rPr>
      </w:pP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ascii="宋体" w:hAnsi="宋体" w:cs="黑体"/>
          <w:b/>
          <w:bCs/>
          <w:color w:val="auto"/>
          <w:szCs w:val="21"/>
          <w:shd w:val="clear" w:color="auto" w:fill="FFFFFF"/>
        </w:rPr>
        <w:t>一、本项目需实现的功能或者目标</w:t>
      </w:r>
    </w:p>
    <w:p>
      <w:pPr>
        <w:widowControl/>
        <w:shd w:val="clear" w:color="auto" w:fill="FFFFFF"/>
        <w:spacing w:line="360" w:lineRule="auto"/>
        <w:ind w:firstLine="422" w:firstLineChars="200"/>
        <w:contextualSpacing/>
        <w:jc w:val="left"/>
        <w:rPr>
          <w:rFonts w:ascii="宋体" w:hAnsi="宋体" w:cs="黑体"/>
          <w:b/>
          <w:bCs/>
          <w:color w:val="auto"/>
          <w:szCs w:val="21"/>
          <w:shd w:val="clear" w:color="auto" w:fill="FFFFFF"/>
        </w:rPr>
      </w:pPr>
      <w:r>
        <w:rPr>
          <w:rFonts w:hint="eastAsia" w:ascii="宋体" w:hAnsi="宋体" w:cs="黑体"/>
          <w:b/>
          <w:bCs/>
          <w:color w:val="auto"/>
          <w:szCs w:val="21"/>
          <w:shd w:val="clear" w:color="auto" w:fill="FFFFFF"/>
        </w:rPr>
        <w:t>采购消防站抢险救援器材一批。</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ascii="宋体" w:hAnsi="宋体" w:cs="黑体"/>
          <w:b/>
          <w:bCs/>
          <w:color w:val="auto"/>
          <w:szCs w:val="21"/>
          <w:shd w:val="clear" w:color="auto" w:fill="FFFFFF"/>
        </w:rPr>
        <w:t>二、采购清单</w:t>
      </w:r>
    </w:p>
    <w:tbl>
      <w:tblPr>
        <w:tblStyle w:val="25"/>
        <w:tblW w:w="9811" w:type="dxa"/>
        <w:jc w:val="center"/>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15"/>
        <w:gridCol w:w="6902"/>
        <w:gridCol w:w="585"/>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577" w:type="dxa"/>
            <w:vAlign w:val="center"/>
          </w:tcPr>
          <w:p>
            <w:pPr>
              <w:jc w:val="center"/>
              <w:rPr>
                <w:b/>
                <w:color w:val="auto"/>
                <w:szCs w:val="21"/>
              </w:rPr>
            </w:pPr>
            <w:r>
              <w:rPr>
                <w:rFonts w:hint="eastAsia"/>
                <w:b/>
                <w:color w:val="auto"/>
                <w:szCs w:val="21"/>
              </w:rPr>
              <w:t>序号</w:t>
            </w:r>
          </w:p>
        </w:tc>
        <w:tc>
          <w:tcPr>
            <w:tcW w:w="1215" w:type="dxa"/>
            <w:vAlign w:val="center"/>
          </w:tcPr>
          <w:p>
            <w:pPr>
              <w:rPr>
                <w:b/>
                <w:color w:val="auto"/>
                <w:szCs w:val="21"/>
              </w:rPr>
            </w:pPr>
            <w:r>
              <w:rPr>
                <w:rFonts w:hint="eastAsia"/>
                <w:b/>
                <w:color w:val="auto"/>
                <w:szCs w:val="21"/>
              </w:rPr>
              <w:t>器材名称</w:t>
            </w:r>
          </w:p>
        </w:tc>
        <w:tc>
          <w:tcPr>
            <w:tcW w:w="6902" w:type="dxa"/>
            <w:vAlign w:val="center"/>
          </w:tcPr>
          <w:p>
            <w:pPr>
              <w:ind w:firstLine="340"/>
              <w:jc w:val="center"/>
              <w:rPr>
                <w:b/>
                <w:color w:val="auto"/>
                <w:szCs w:val="21"/>
              </w:rPr>
            </w:pPr>
            <w:r>
              <w:rPr>
                <w:rFonts w:hint="eastAsia"/>
                <w:b/>
                <w:color w:val="auto"/>
                <w:szCs w:val="21"/>
              </w:rPr>
              <w:t>主要技术参数、功能用途及要求</w:t>
            </w:r>
          </w:p>
        </w:tc>
        <w:tc>
          <w:tcPr>
            <w:tcW w:w="585" w:type="dxa"/>
            <w:vAlign w:val="center"/>
          </w:tcPr>
          <w:p>
            <w:pPr>
              <w:jc w:val="center"/>
              <w:rPr>
                <w:b/>
                <w:color w:val="auto"/>
                <w:szCs w:val="21"/>
              </w:rPr>
            </w:pPr>
            <w:r>
              <w:rPr>
                <w:rFonts w:hint="eastAsia"/>
                <w:b/>
                <w:color w:val="auto"/>
                <w:szCs w:val="21"/>
              </w:rPr>
              <w:t>数量</w:t>
            </w:r>
          </w:p>
        </w:tc>
        <w:tc>
          <w:tcPr>
            <w:tcW w:w="532" w:type="dxa"/>
            <w:vAlign w:val="center"/>
          </w:tcPr>
          <w:p>
            <w:pPr>
              <w:jc w:val="center"/>
              <w:rPr>
                <w:b/>
                <w:color w:val="auto"/>
                <w:szCs w:val="21"/>
              </w:rPr>
            </w:pPr>
            <w:r>
              <w:rPr>
                <w:rFonts w:hint="eastAsia"/>
                <w:b/>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811" w:type="dxa"/>
            <w:gridSpan w:val="5"/>
            <w:vAlign w:val="center"/>
          </w:tcPr>
          <w:p>
            <w:pPr>
              <w:jc w:val="center"/>
              <w:rPr>
                <w:b/>
                <w:bCs/>
                <w:color w:val="auto"/>
                <w:szCs w:val="21"/>
              </w:rPr>
            </w:pPr>
            <w:r>
              <w:rPr>
                <w:rFonts w:hint="eastAsia" w:ascii="宋体" w:hAnsi="宋体" w:cs="黑体"/>
                <w:b/>
                <w:bCs/>
                <w:color w:val="auto"/>
                <w:szCs w:val="21"/>
                <w:shd w:val="clear" w:color="auto" w:fill="FFFFFF"/>
              </w:rPr>
              <w:t>普通消防站抢险救援器材配置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811" w:type="dxa"/>
            <w:gridSpan w:val="5"/>
            <w:vAlign w:val="center"/>
          </w:tcPr>
          <w:p>
            <w:pPr>
              <w:jc w:val="center"/>
              <w:rPr>
                <w:b/>
                <w:color w:val="auto"/>
                <w:szCs w:val="21"/>
              </w:rPr>
            </w:pPr>
            <w:r>
              <w:rPr>
                <w:rFonts w:hint="eastAsia"/>
                <w:b/>
                <w:bCs/>
                <w:color w:val="auto"/>
                <w:szCs w:val="21"/>
              </w:rPr>
              <w:t>侦检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1</w:t>
            </w:r>
          </w:p>
        </w:tc>
        <w:tc>
          <w:tcPr>
            <w:tcW w:w="1215" w:type="dxa"/>
            <w:vAlign w:val="center"/>
          </w:tcPr>
          <w:p>
            <w:pPr>
              <w:jc w:val="center"/>
              <w:rPr>
                <w:color w:val="auto"/>
                <w:szCs w:val="21"/>
              </w:rPr>
            </w:pPr>
            <w:r>
              <w:rPr>
                <w:rFonts w:hint="eastAsia"/>
                <w:color w:val="auto"/>
                <w:szCs w:val="21"/>
              </w:rPr>
              <w:t>有毒气体探测仪</w:t>
            </w:r>
          </w:p>
        </w:tc>
        <w:tc>
          <w:tcPr>
            <w:tcW w:w="6902" w:type="dxa"/>
            <w:vAlign w:val="top"/>
          </w:tcPr>
          <w:p>
            <w:pPr>
              <w:rPr>
                <w:rFonts w:ascii="宋体" w:hAnsi="宋体" w:cs="宋体"/>
                <w:color w:val="auto"/>
                <w:szCs w:val="21"/>
              </w:rPr>
            </w:pPr>
            <w:r>
              <w:rPr>
                <w:rFonts w:hint="eastAsia" w:ascii="宋体" w:hAnsi="宋体"/>
                <w:color w:val="auto"/>
                <w:szCs w:val="21"/>
              </w:rPr>
              <w:t>工作温度：-20℃~~+50℃；湿度：0％—95％RH（非冷凝）；</w:t>
            </w:r>
          </w:p>
          <w:p>
            <w:pPr>
              <w:rPr>
                <w:rFonts w:ascii="宋体" w:hAnsi="宋体" w:cs="宋体"/>
                <w:color w:val="auto"/>
                <w:szCs w:val="21"/>
              </w:rPr>
            </w:pPr>
            <w:r>
              <w:rPr>
                <w:rFonts w:hint="eastAsia" w:ascii="宋体" w:hAnsi="宋体"/>
                <w:color w:val="auto"/>
                <w:szCs w:val="21"/>
              </w:rPr>
              <w:t>防爆等级：IP66／67；</w:t>
            </w:r>
          </w:p>
          <w:p>
            <w:pPr>
              <w:rPr>
                <w:rFonts w:ascii="宋体" w:hAnsi="宋体" w:cs="宋体"/>
                <w:color w:val="auto"/>
                <w:szCs w:val="21"/>
              </w:rPr>
            </w:pPr>
            <w:r>
              <w:rPr>
                <w:rFonts w:hint="eastAsia" w:ascii="宋体" w:hAnsi="宋体"/>
                <w:color w:val="auto"/>
                <w:szCs w:val="21"/>
              </w:rPr>
              <w:t>事件记录：可记录超过10个报警事件，包括气体种类，最大暴露值，报警持续时间等；</w:t>
            </w:r>
          </w:p>
          <w:p>
            <w:pPr>
              <w:rPr>
                <w:rFonts w:ascii="宋体" w:hAnsi="宋体" w:cs="宋体"/>
                <w:color w:val="auto"/>
                <w:szCs w:val="21"/>
              </w:rPr>
            </w:pPr>
            <w:r>
              <w:rPr>
                <w:rFonts w:hint="eastAsia" w:ascii="宋体" w:hAnsi="宋体"/>
                <w:color w:val="auto"/>
                <w:szCs w:val="21"/>
              </w:rPr>
              <w:t>数据记录仪：用户可下载的数据记录仪，滚动记录16小时数据，默认记录时间间隔15秒；</w:t>
            </w:r>
          </w:p>
          <w:p>
            <w:pPr>
              <w:widowControl/>
              <w:spacing w:line="300" w:lineRule="exact"/>
              <w:rPr>
                <w:rFonts w:ascii="宋体" w:hAnsi="宋体" w:cs="宋体"/>
                <w:color w:val="auto"/>
                <w:szCs w:val="21"/>
              </w:rPr>
            </w:pPr>
            <w:r>
              <w:rPr>
                <w:rFonts w:hint="eastAsia" w:ascii="宋体" w:hAnsi="宋体"/>
                <w:color w:val="auto"/>
                <w:szCs w:val="21"/>
              </w:rPr>
              <w:t>传感器使用寿命：O</w:t>
            </w:r>
            <w:r>
              <w:rPr>
                <w:rFonts w:hint="eastAsia" w:ascii="宋体" w:hAnsi="宋体"/>
                <w:color w:val="auto"/>
                <w:szCs w:val="21"/>
                <w:vertAlign w:val="subscript"/>
              </w:rPr>
              <w:t>2</w:t>
            </w:r>
            <w:r>
              <w:rPr>
                <w:rFonts w:hint="eastAsia" w:ascii="宋体" w:hAnsi="宋体"/>
                <w:color w:val="auto"/>
                <w:szCs w:val="21"/>
              </w:rPr>
              <w:t>≥2年，其它≥3年；</w:t>
            </w:r>
          </w:p>
          <w:p>
            <w:pPr>
              <w:widowControl/>
              <w:spacing w:line="300" w:lineRule="exact"/>
              <w:rPr>
                <w:rFonts w:ascii="宋体" w:hAnsi="宋体" w:cs="宋体"/>
                <w:color w:val="auto"/>
                <w:szCs w:val="21"/>
              </w:rPr>
            </w:pPr>
            <w:r>
              <w:rPr>
                <w:rFonts w:hint="eastAsia" w:ascii="宋体" w:hAnsi="宋体"/>
                <w:color w:val="auto"/>
                <w:szCs w:val="21"/>
              </w:rPr>
              <w:t>气体：H</w:t>
            </w:r>
            <w:r>
              <w:rPr>
                <w:rFonts w:hint="eastAsia" w:ascii="宋体" w:hAnsi="宋体"/>
                <w:color w:val="auto"/>
                <w:szCs w:val="21"/>
                <w:vertAlign w:val="subscript"/>
              </w:rPr>
              <w:t>2</w:t>
            </w:r>
            <w:r>
              <w:rPr>
                <w:rFonts w:hint="eastAsia" w:ascii="宋体" w:hAnsi="宋体"/>
                <w:color w:val="auto"/>
                <w:szCs w:val="21"/>
              </w:rPr>
              <w:t>S、CO、O</w:t>
            </w:r>
            <w:r>
              <w:rPr>
                <w:rFonts w:hint="eastAsia" w:ascii="宋体" w:hAnsi="宋体"/>
                <w:color w:val="auto"/>
                <w:szCs w:val="21"/>
                <w:vertAlign w:val="subscript"/>
              </w:rPr>
              <w:t>2</w:t>
            </w:r>
            <w:r>
              <w:rPr>
                <w:rFonts w:hint="eastAsia" w:ascii="宋体" w:hAnsi="宋体"/>
                <w:color w:val="auto"/>
                <w:szCs w:val="21"/>
              </w:rPr>
              <w:t>（％vol）、可燃气体；</w:t>
            </w:r>
          </w:p>
          <w:p>
            <w:pPr>
              <w:rPr>
                <w:rFonts w:ascii="宋体" w:hAnsi="宋体"/>
                <w:color w:val="auto"/>
                <w:szCs w:val="21"/>
              </w:rPr>
            </w:pPr>
            <w:r>
              <w:rPr>
                <w:rFonts w:hint="eastAsia" w:ascii="宋体" w:hAnsi="宋体"/>
                <w:color w:val="auto"/>
                <w:szCs w:val="21"/>
              </w:rPr>
              <w:t>测量范围：0.1-100ppm、0-500ppm、0-30.0％、0-100％LEL/0-5％v／v（CH4）。</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577" w:type="dxa"/>
            <w:vAlign w:val="center"/>
          </w:tcPr>
          <w:p>
            <w:pPr>
              <w:jc w:val="center"/>
              <w:rPr>
                <w:color w:val="auto"/>
                <w:szCs w:val="21"/>
              </w:rPr>
            </w:pPr>
            <w:r>
              <w:rPr>
                <w:rFonts w:hint="eastAsia"/>
                <w:color w:val="auto"/>
                <w:szCs w:val="21"/>
              </w:rPr>
              <w:t>2</w:t>
            </w:r>
          </w:p>
        </w:tc>
        <w:tc>
          <w:tcPr>
            <w:tcW w:w="1215" w:type="dxa"/>
            <w:vAlign w:val="center"/>
          </w:tcPr>
          <w:p>
            <w:pPr>
              <w:jc w:val="center"/>
              <w:rPr>
                <w:color w:val="auto"/>
                <w:szCs w:val="21"/>
              </w:rPr>
            </w:pPr>
            <w:r>
              <w:rPr>
                <w:rFonts w:hint="eastAsia"/>
                <w:color w:val="auto"/>
                <w:szCs w:val="21"/>
              </w:rPr>
              <w:t>可燃气体探测仪</w:t>
            </w:r>
          </w:p>
        </w:tc>
        <w:tc>
          <w:tcPr>
            <w:tcW w:w="6902" w:type="dxa"/>
            <w:vAlign w:val="top"/>
          </w:tcPr>
          <w:p>
            <w:pPr>
              <w:ind w:firstLine="340"/>
              <w:rPr>
                <w:rFonts w:ascii="宋体" w:hAnsi="宋体"/>
                <w:color w:val="auto"/>
                <w:szCs w:val="21"/>
              </w:rPr>
            </w:pPr>
            <w:r>
              <w:rPr>
                <w:rFonts w:hint="eastAsia" w:ascii="宋体" w:hAnsi="宋体"/>
                <w:color w:val="auto"/>
                <w:szCs w:val="21"/>
              </w:rPr>
              <w:t>多种有效的可燃气体模式，能够可靠监控任何单一可燃气体。不间断的LCD显示实时气体浓度，设计小巧轻便，佩带舒适；具有简单的自动校准程序；启动时进行传感器、电池状态、电路完好性和声音/视觉警报的全功能自检；明亮的广角可视警报光柱。</w:t>
            </w:r>
          </w:p>
          <w:p>
            <w:pPr>
              <w:ind w:firstLine="340"/>
              <w:rPr>
                <w:rFonts w:ascii="宋体" w:hAnsi="宋体"/>
                <w:color w:val="auto"/>
                <w:szCs w:val="21"/>
              </w:rPr>
            </w:pPr>
            <w:r>
              <w:rPr>
                <w:rFonts w:hint="eastAsia" w:ascii="宋体" w:hAnsi="宋体"/>
                <w:color w:val="auto"/>
                <w:szCs w:val="21"/>
              </w:rPr>
              <w:t>视觉警报：闪烁、广角警报透镜和两个红色LED警示灯及警报LCD读数；</w:t>
            </w:r>
          </w:p>
          <w:p>
            <w:pPr>
              <w:ind w:firstLine="340"/>
              <w:rPr>
                <w:rFonts w:ascii="宋体" w:hAnsi="宋体"/>
                <w:color w:val="auto"/>
                <w:szCs w:val="21"/>
              </w:rPr>
            </w:pPr>
            <w:r>
              <w:rPr>
                <w:rFonts w:hint="eastAsia" w:ascii="宋体" w:hAnsi="宋体"/>
                <w:color w:val="auto"/>
                <w:szCs w:val="21"/>
              </w:rPr>
              <w:t>听觉警报：距离检测器0.25米处高达95分贝的脉冲。</w:t>
            </w:r>
          </w:p>
          <w:p>
            <w:pPr>
              <w:ind w:firstLine="340"/>
              <w:rPr>
                <w:rFonts w:ascii="宋体" w:hAnsi="宋体"/>
                <w:color w:val="auto"/>
                <w:szCs w:val="21"/>
              </w:rPr>
            </w:pPr>
            <w:r>
              <w:rPr>
                <w:rFonts w:hint="eastAsia" w:ascii="宋体" w:hAnsi="宋体"/>
                <w:color w:val="auto"/>
                <w:szCs w:val="21"/>
              </w:rPr>
              <w:t>显示屏：液晶数字显示读数和状态显示。</w:t>
            </w:r>
          </w:p>
          <w:p>
            <w:pPr>
              <w:ind w:firstLine="340"/>
              <w:rPr>
                <w:rFonts w:ascii="宋体" w:hAnsi="宋体"/>
                <w:color w:val="auto"/>
                <w:szCs w:val="21"/>
              </w:rPr>
            </w:pPr>
            <w:r>
              <w:rPr>
                <w:rFonts w:hint="eastAsia" w:ascii="宋体" w:hAnsi="宋体"/>
                <w:color w:val="auto"/>
                <w:szCs w:val="21"/>
              </w:rPr>
              <w:t>工作温度：-20℃~~+50℃</w:t>
            </w:r>
          </w:p>
          <w:p>
            <w:pPr>
              <w:ind w:firstLine="340"/>
              <w:rPr>
                <w:rFonts w:ascii="宋体" w:hAnsi="宋体"/>
                <w:color w:val="auto"/>
                <w:szCs w:val="21"/>
              </w:rPr>
            </w:pPr>
            <w:r>
              <w:rPr>
                <w:rFonts w:hint="eastAsia" w:ascii="宋体" w:hAnsi="宋体"/>
                <w:color w:val="auto"/>
                <w:szCs w:val="21"/>
              </w:rPr>
              <w:t>IP等级：高防水性IP66/67防护等级</w:t>
            </w:r>
          </w:p>
          <w:p>
            <w:pPr>
              <w:ind w:firstLine="340"/>
              <w:rPr>
                <w:rFonts w:ascii="宋体" w:hAnsi="宋体"/>
                <w:color w:val="auto"/>
                <w:szCs w:val="21"/>
              </w:rPr>
            </w:pPr>
            <w:r>
              <w:rPr>
                <w:rFonts w:hint="eastAsia" w:ascii="宋体" w:hAnsi="宋体"/>
                <w:color w:val="auto"/>
                <w:szCs w:val="21"/>
              </w:rPr>
              <w:t>电源采用可充电锂电池，工作时间18小时，充电6小时。</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3</w:t>
            </w:r>
          </w:p>
        </w:tc>
        <w:tc>
          <w:tcPr>
            <w:tcW w:w="1215" w:type="dxa"/>
            <w:vAlign w:val="center"/>
          </w:tcPr>
          <w:p>
            <w:pPr>
              <w:jc w:val="center"/>
              <w:rPr>
                <w:color w:val="auto"/>
                <w:szCs w:val="21"/>
              </w:rPr>
            </w:pPr>
            <w:r>
              <w:rPr>
                <w:rFonts w:hint="eastAsia"/>
                <w:color w:val="auto"/>
                <w:szCs w:val="21"/>
              </w:rPr>
              <w:t>消防用红外热像仪</w:t>
            </w:r>
          </w:p>
        </w:tc>
        <w:tc>
          <w:tcPr>
            <w:tcW w:w="6902" w:type="dxa"/>
            <w:vAlign w:val="top"/>
          </w:tcPr>
          <w:p>
            <w:pPr>
              <w:ind w:firstLine="340"/>
              <w:rPr>
                <w:color w:val="auto"/>
                <w:szCs w:val="21"/>
              </w:rPr>
            </w:pPr>
            <w:r>
              <w:rPr>
                <w:rFonts w:hint="eastAsia" w:ascii="宋体" w:hAnsi="宋体"/>
                <w:color w:val="auto"/>
                <w:szCs w:val="21"/>
              </w:rPr>
              <w:t>像元间距 25μm；波长范围 8-14μm；采样频率 50Hz；热灵敏度 0.06℃@30℃；视场角 25°×19°；最近物距 10cm；调焦方式 手动调焦；扩展镜头 0.5x/2x；接口方式 卡口连接；电子变焦 2×；可见光摄像头 130万像素，CMOS模组；帧频 50HZ/60HZ；视频输出 PAL/NTSC；液晶显示屏 2.7″TFT LCD，320*240，彩色；调色板 11种调色板。</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4</w:t>
            </w:r>
          </w:p>
        </w:tc>
        <w:tc>
          <w:tcPr>
            <w:tcW w:w="1215" w:type="dxa"/>
            <w:vAlign w:val="center"/>
          </w:tcPr>
          <w:p>
            <w:pPr>
              <w:jc w:val="center"/>
              <w:rPr>
                <w:color w:val="auto"/>
                <w:szCs w:val="21"/>
              </w:rPr>
            </w:pPr>
            <w:r>
              <w:rPr>
                <w:rFonts w:hint="eastAsia"/>
                <w:color w:val="auto"/>
                <w:szCs w:val="21"/>
              </w:rPr>
              <w:t>测温仪</w:t>
            </w:r>
          </w:p>
        </w:tc>
        <w:tc>
          <w:tcPr>
            <w:tcW w:w="6902" w:type="dxa"/>
            <w:vAlign w:val="top"/>
          </w:tcPr>
          <w:p>
            <w:pPr>
              <w:ind w:firstLine="340"/>
              <w:rPr>
                <w:rFonts w:ascii="宋体" w:hAnsi="宋体"/>
                <w:color w:val="auto"/>
                <w:szCs w:val="21"/>
              </w:rPr>
            </w:pPr>
            <w:r>
              <w:rPr>
                <w:rFonts w:hint="eastAsia" w:ascii="宋体" w:hAnsi="宋体"/>
                <w:color w:val="auto"/>
                <w:szCs w:val="21"/>
              </w:rPr>
              <w:t>测量范围：-50～900℃；</w:t>
            </w:r>
          </w:p>
          <w:p>
            <w:pPr>
              <w:ind w:firstLine="340"/>
              <w:rPr>
                <w:color w:val="auto"/>
                <w:szCs w:val="21"/>
              </w:rPr>
            </w:pPr>
            <w:r>
              <w:rPr>
                <w:rFonts w:hint="eastAsia" w:ascii="宋体" w:hAnsi="宋体"/>
                <w:color w:val="auto"/>
                <w:szCs w:val="21"/>
              </w:rPr>
              <w:t>测量精度</w:t>
            </w:r>
            <w:r>
              <w:rPr>
                <w:rFonts w:hint="eastAsia"/>
                <w:color w:val="auto"/>
                <w:szCs w:val="21"/>
              </w:rPr>
              <w:t>：</w:t>
            </w:r>
            <w:r>
              <w:rPr>
                <w:color w:val="auto"/>
                <w:szCs w:val="21"/>
              </w:rPr>
              <w:t>±1.5%or±1.5</w:t>
            </w:r>
            <w:r>
              <w:rPr>
                <w:rFonts w:hint="eastAsia" w:ascii="宋体" w:hAnsi="宋体" w:cs="宋体"/>
                <w:color w:val="auto"/>
                <w:szCs w:val="21"/>
              </w:rPr>
              <w:t>℃；</w:t>
            </w:r>
          </w:p>
          <w:p>
            <w:pPr>
              <w:ind w:firstLine="340"/>
              <w:rPr>
                <w:color w:val="auto"/>
                <w:szCs w:val="21"/>
              </w:rPr>
            </w:pPr>
            <w:r>
              <w:rPr>
                <w:color w:val="auto"/>
                <w:szCs w:val="21"/>
              </w:rPr>
              <w:t>测量物距比</w:t>
            </w:r>
            <w:r>
              <w:rPr>
                <w:rFonts w:hint="eastAsia"/>
                <w:color w:val="auto"/>
                <w:szCs w:val="21"/>
              </w:rPr>
              <w:t>：12:1；</w:t>
            </w:r>
          </w:p>
          <w:p>
            <w:pPr>
              <w:ind w:firstLine="340"/>
              <w:rPr>
                <w:rFonts w:ascii="宋体" w:hAnsi="宋体"/>
                <w:color w:val="auto"/>
                <w:szCs w:val="21"/>
              </w:rPr>
            </w:pPr>
            <w:r>
              <w:rPr>
                <w:rFonts w:hint="eastAsia" w:ascii="宋体" w:hAnsi="宋体"/>
                <w:color w:val="auto"/>
                <w:szCs w:val="21"/>
              </w:rPr>
              <w:t>响应时间：500msec,95%响应；</w:t>
            </w:r>
          </w:p>
          <w:p>
            <w:pPr>
              <w:ind w:firstLine="340"/>
              <w:rPr>
                <w:rFonts w:ascii="宋体" w:hAnsi="宋体"/>
                <w:color w:val="auto"/>
                <w:szCs w:val="21"/>
              </w:rPr>
            </w:pPr>
            <w:r>
              <w:rPr>
                <w:rFonts w:hint="eastAsia" w:ascii="宋体" w:hAnsi="宋体"/>
                <w:color w:val="auto"/>
                <w:szCs w:val="21"/>
              </w:rPr>
              <w:t>响应波长：8-14um;</w:t>
            </w:r>
          </w:p>
          <w:p>
            <w:pPr>
              <w:ind w:firstLine="340"/>
              <w:rPr>
                <w:rFonts w:ascii="宋体" w:hAnsi="宋体"/>
                <w:color w:val="auto"/>
                <w:szCs w:val="21"/>
              </w:rPr>
            </w:pPr>
            <w:r>
              <w:rPr>
                <w:rFonts w:hint="eastAsia" w:ascii="宋体" w:hAnsi="宋体"/>
                <w:color w:val="auto"/>
                <w:szCs w:val="21"/>
              </w:rPr>
              <w:t>发射率：0.1-1.00可调;</w:t>
            </w:r>
          </w:p>
          <w:p>
            <w:pPr>
              <w:ind w:firstLine="340"/>
              <w:rPr>
                <w:rFonts w:ascii="宋体" w:hAnsi="宋体"/>
                <w:color w:val="auto"/>
                <w:szCs w:val="21"/>
              </w:rPr>
            </w:pPr>
            <w:r>
              <w:rPr>
                <w:rFonts w:hint="eastAsia" w:ascii="宋体" w:hAnsi="宋体"/>
                <w:color w:val="auto"/>
                <w:szCs w:val="21"/>
              </w:rPr>
              <w:t>工作环境温度：0～40℃（32～104℉）;</w:t>
            </w:r>
          </w:p>
          <w:p>
            <w:pPr>
              <w:ind w:firstLine="340"/>
              <w:rPr>
                <w:rFonts w:ascii="宋体" w:hAnsi="宋体"/>
                <w:color w:val="auto"/>
                <w:szCs w:val="21"/>
              </w:rPr>
            </w:pPr>
            <w:r>
              <w:rPr>
                <w:rFonts w:hint="eastAsia" w:ascii="宋体" w:hAnsi="宋体"/>
                <w:color w:val="auto"/>
                <w:szCs w:val="21"/>
              </w:rPr>
              <w:t>工作环境湿度：10-90%RH不冷凝;</w:t>
            </w:r>
          </w:p>
          <w:p>
            <w:pPr>
              <w:ind w:firstLine="340"/>
              <w:rPr>
                <w:rFonts w:ascii="宋体" w:hAnsi="宋体"/>
                <w:color w:val="auto"/>
                <w:szCs w:val="21"/>
              </w:rPr>
            </w:pPr>
            <w:r>
              <w:rPr>
                <w:rFonts w:hint="eastAsia" w:ascii="宋体" w:hAnsi="宋体"/>
                <w:color w:val="auto"/>
                <w:szCs w:val="21"/>
              </w:rPr>
              <w:t>贮存环境：-20～60℃（-4～140℉）≤85%，不包括电池;</w:t>
            </w:r>
          </w:p>
          <w:p>
            <w:pPr>
              <w:ind w:firstLine="340"/>
              <w:rPr>
                <w:rFonts w:ascii="宋体" w:hAnsi="宋体"/>
                <w:color w:val="auto"/>
                <w:szCs w:val="21"/>
              </w:rPr>
            </w:pPr>
            <w:r>
              <w:rPr>
                <w:rFonts w:hint="eastAsia" w:ascii="宋体" w:hAnsi="宋体"/>
                <w:color w:val="auto"/>
                <w:szCs w:val="21"/>
              </w:rPr>
              <w:t>LCD尺寸:37*35㎜;</w:t>
            </w:r>
          </w:p>
          <w:p>
            <w:pPr>
              <w:ind w:firstLine="340"/>
              <w:rPr>
                <w:color w:val="auto"/>
                <w:szCs w:val="21"/>
              </w:rPr>
            </w:pPr>
            <w:r>
              <w:rPr>
                <w:rFonts w:hint="eastAsia" w:ascii="宋体" w:hAnsi="宋体"/>
                <w:color w:val="auto"/>
                <w:szCs w:val="21"/>
              </w:rPr>
              <w:t>使用电源：9V碱性电池。</w:t>
            </w:r>
          </w:p>
        </w:tc>
        <w:tc>
          <w:tcPr>
            <w:tcW w:w="585" w:type="dxa"/>
            <w:vAlign w:val="center"/>
          </w:tcPr>
          <w:p>
            <w:pPr>
              <w:jc w:val="center"/>
              <w:rPr>
                <w:color w:val="auto"/>
                <w:szCs w:val="21"/>
              </w:rPr>
            </w:pPr>
            <w:r>
              <w:rPr>
                <w:rFonts w:hint="eastAsia"/>
                <w:color w:val="auto"/>
                <w:szCs w:val="21"/>
              </w:rPr>
              <w:t>2</w:t>
            </w:r>
          </w:p>
        </w:tc>
        <w:tc>
          <w:tcPr>
            <w:tcW w:w="532" w:type="dxa"/>
            <w:vAlign w:val="center"/>
          </w:tcPr>
          <w:p>
            <w:pPr>
              <w:jc w:val="center"/>
              <w:rPr>
                <w:color w:val="auto"/>
                <w:szCs w:val="21"/>
              </w:rPr>
            </w:pPr>
            <w:r>
              <w:rPr>
                <w:rFonts w:hint="eastAsia"/>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1" w:type="dxa"/>
            <w:gridSpan w:val="5"/>
            <w:vAlign w:val="center"/>
          </w:tcPr>
          <w:p>
            <w:pPr>
              <w:ind w:firstLine="340"/>
              <w:jc w:val="center"/>
              <w:rPr>
                <w:color w:val="auto"/>
                <w:szCs w:val="21"/>
              </w:rPr>
            </w:pPr>
            <w:r>
              <w:rPr>
                <w:rFonts w:hint="eastAsia"/>
                <w:b/>
                <w:bCs/>
                <w:color w:val="auto"/>
                <w:szCs w:val="21"/>
              </w:rPr>
              <w:t>警戒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5</w:t>
            </w:r>
          </w:p>
        </w:tc>
        <w:tc>
          <w:tcPr>
            <w:tcW w:w="1215" w:type="dxa"/>
            <w:vAlign w:val="center"/>
          </w:tcPr>
          <w:p>
            <w:pPr>
              <w:jc w:val="center"/>
              <w:rPr>
                <w:color w:val="auto"/>
                <w:szCs w:val="21"/>
              </w:rPr>
            </w:pPr>
            <w:r>
              <w:rPr>
                <w:rFonts w:hint="eastAsia"/>
                <w:color w:val="auto"/>
                <w:szCs w:val="21"/>
              </w:rPr>
              <w:t>各类警标牌</w:t>
            </w:r>
          </w:p>
        </w:tc>
        <w:tc>
          <w:tcPr>
            <w:tcW w:w="6902" w:type="dxa"/>
            <w:vAlign w:val="top"/>
          </w:tcPr>
          <w:p>
            <w:pPr>
              <w:ind w:firstLine="340"/>
              <w:rPr>
                <w:color w:val="auto"/>
                <w:szCs w:val="21"/>
              </w:rPr>
            </w:pPr>
            <w:r>
              <w:rPr>
                <w:rFonts w:hint="eastAsia" w:ascii="宋体" w:hAnsi="宋体"/>
                <w:color w:val="auto"/>
                <w:szCs w:val="21"/>
              </w:rPr>
              <w:t>规格分三角形状，金属制成，边长400mm，表面红、黑、黄反光漆，分为有毒、易燃、泄漏、爆炸、危险等五种标志，图案为反光漆，与标志杆配套使用。重量：3300g（5种）</w:t>
            </w:r>
          </w:p>
        </w:tc>
        <w:tc>
          <w:tcPr>
            <w:tcW w:w="585" w:type="dxa"/>
            <w:vAlign w:val="center"/>
          </w:tcPr>
          <w:p>
            <w:pPr>
              <w:jc w:val="center"/>
              <w:rPr>
                <w:color w:val="auto"/>
                <w:szCs w:val="21"/>
              </w:rPr>
            </w:pPr>
            <w:r>
              <w:rPr>
                <w:rFonts w:hint="eastAsia"/>
                <w:color w:val="auto"/>
                <w:szCs w:val="21"/>
              </w:rPr>
              <w:t>2</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6</w:t>
            </w:r>
          </w:p>
        </w:tc>
        <w:tc>
          <w:tcPr>
            <w:tcW w:w="1215" w:type="dxa"/>
            <w:vAlign w:val="center"/>
          </w:tcPr>
          <w:p>
            <w:pPr>
              <w:jc w:val="center"/>
              <w:rPr>
                <w:color w:val="auto"/>
                <w:szCs w:val="21"/>
              </w:rPr>
            </w:pPr>
            <w:r>
              <w:rPr>
                <w:rFonts w:hint="eastAsia"/>
                <w:color w:val="auto"/>
                <w:szCs w:val="21"/>
              </w:rPr>
              <w:t>闪光警标灯</w:t>
            </w:r>
          </w:p>
        </w:tc>
        <w:tc>
          <w:tcPr>
            <w:tcW w:w="6902" w:type="dxa"/>
            <w:vAlign w:val="top"/>
          </w:tcPr>
          <w:p>
            <w:pPr>
              <w:ind w:firstLine="340"/>
              <w:rPr>
                <w:rFonts w:ascii="宋体" w:hAnsi="宋体"/>
                <w:color w:val="auto"/>
                <w:szCs w:val="21"/>
              </w:rPr>
            </w:pPr>
            <w:r>
              <w:rPr>
                <w:rFonts w:ascii="宋体" w:hAnsi="宋体"/>
                <w:color w:val="auto"/>
                <w:szCs w:val="21"/>
              </w:rPr>
              <w:t>用于道路或特定场所警示。</w:t>
            </w:r>
            <w:r>
              <w:rPr>
                <w:rFonts w:hint="eastAsia" w:ascii="宋体" w:hAnsi="宋体"/>
                <w:color w:val="auto"/>
                <w:szCs w:val="21"/>
              </w:rPr>
              <w:t>有三个调节档位，光线暗时自动闪光。有频闪型、光线暗时自动闪亮，频闪型透烟雾性强。</w:t>
            </w:r>
          </w:p>
        </w:tc>
        <w:tc>
          <w:tcPr>
            <w:tcW w:w="585" w:type="dxa"/>
            <w:vAlign w:val="center"/>
          </w:tcPr>
          <w:p>
            <w:pPr>
              <w:jc w:val="center"/>
              <w:rPr>
                <w:color w:val="auto"/>
                <w:szCs w:val="21"/>
              </w:rPr>
            </w:pPr>
            <w:r>
              <w:rPr>
                <w:rFonts w:hint="eastAsia"/>
                <w:color w:val="auto"/>
                <w:szCs w:val="21"/>
              </w:rPr>
              <w:t>2</w:t>
            </w:r>
          </w:p>
        </w:tc>
        <w:tc>
          <w:tcPr>
            <w:tcW w:w="532" w:type="dxa"/>
            <w:vAlign w:val="center"/>
          </w:tcPr>
          <w:p>
            <w:pPr>
              <w:jc w:val="center"/>
              <w:rPr>
                <w:color w:val="auto"/>
                <w:szCs w:val="21"/>
              </w:rPr>
            </w:pPr>
            <w:r>
              <w:rPr>
                <w:rFonts w:hint="eastAsia"/>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7</w:t>
            </w:r>
          </w:p>
        </w:tc>
        <w:tc>
          <w:tcPr>
            <w:tcW w:w="1215" w:type="dxa"/>
            <w:vAlign w:val="center"/>
          </w:tcPr>
          <w:p>
            <w:pPr>
              <w:jc w:val="center"/>
              <w:rPr>
                <w:color w:val="auto"/>
                <w:szCs w:val="21"/>
              </w:rPr>
            </w:pPr>
            <w:r>
              <w:rPr>
                <w:rFonts w:hint="eastAsia"/>
                <w:color w:val="auto"/>
                <w:szCs w:val="21"/>
              </w:rPr>
              <w:t>隔离警标带</w:t>
            </w:r>
          </w:p>
        </w:tc>
        <w:tc>
          <w:tcPr>
            <w:tcW w:w="6902" w:type="dxa"/>
            <w:vAlign w:val="top"/>
          </w:tcPr>
          <w:p>
            <w:pPr>
              <w:ind w:firstLine="340"/>
              <w:rPr>
                <w:rFonts w:ascii="宋体" w:hAnsi="宋体" w:cs="Arial"/>
                <w:color w:val="auto"/>
                <w:szCs w:val="21"/>
              </w:rPr>
            </w:pPr>
            <w:r>
              <w:rPr>
                <w:rFonts w:hint="eastAsia" w:ascii="宋体" w:hAnsi="宋体" w:cs="Arial"/>
                <w:color w:val="auto"/>
                <w:szCs w:val="21"/>
              </w:rPr>
              <w:t>用于灾害或事故现场的警戒。反光，可反复使用。</w:t>
            </w:r>
          </w:p>
          <w:p>
            <w:pPr>
              <w:ind w:firstLine="340"/>
              <w:rPr>
                <w:color w:val="auto"/>
                <w:szCs w:val="21"/>
              </w:rPr>
            </w:pPr>
            <w:r>
              <w:rPr>
                <w:rFonts w:hint="eastAsia" w:ascii="宋体" w:hAnsi="宋体" w:cs="Arial"/>
                <w:color w:val="auto"/>
                <w:szCs w:val="21"/>
              </w:rPr>
              <w:t>重量：≥7.2kg；长度：≥250m。</w:t>
            </w:r>
          </w:p>
        </w:tc>
        <w:tc>
          <w:tcPr>
            <w:tcW w:w="585" w:type="dxa"/>
            <w:vAlign w:val="center"/>
          </w:tcPr>
          <w:p>
            <w:pPr>
              <w:jc w:val="center"/>
              <w:rPr>
                <w:color w:val="auto"/>
                <w:szCs w:val="21"/>
              </w:rPr>
            </w:pPr>
            <w:r>
              <w:rPr>
                <w:rFonts w:hint="eastAsia"/>
                <w:color w:val="auto"/>
                <w:szCs w:val="21"/>
              </w:rPr>
              <w:t>14</w:t>
            </w:r>
          </w:p>
        </w:tc>
        <w:tc>
          <w:tcPr>
            <w:tcW w:w="532" w:type="dxa"/>
            <w:vAlign w:val="center"/>
          </w:tcPr>
          <w:p>
            <w:pPr>
              <w:jc w:val="center"/>
              <w:rPr>
                <w:color w:val="auto"/>
                <w:szCs w:val="21"/>
              </w:rPr>
            </w:pPr>
            <w:r>
              <w:rPr>
                <w:rFonts w:hint="eastAsia"/>
                <w:color w:val="auto"/>
                <w:szCs w:val="21"/>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1" w:type="dxa"/>
            <w:gridSpan w:val="5"/>
            <w:vAlign w:val="center"/>
          </w:tcPr>
          <w:p>
            <w:pPr>
              <w:jc w:val="center"/>
              <w:rPr>
                <w:b/>
                <w:bCs/>
                <w:color w:val="auto"/>
                <w:szCs w:val="21"/>
              </w:rPr>
            </w:pPr>
            <w:r>
              <w:rPr>
                <w:rFonts w:hint="eastAsia"/>
                <w:b/>
                <w:bCs/>
                <w:color w:val="auto"/>
                <w:szCs w:val="21"/>
              </w:rPr>
              <w:t>破拆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Merge w:val="restart"/>
            <w:vAlign w:val="center"/>
          </w:tcPr>
          <w:p>
            <w:pPr>
              <w:jc w:val="center"/>
              <w:rPr>
                <w:color w:val="auto"/>
                <w:szCs w:val="21"/>
              </w:rPr>
            </w:pPr>
            <w:r>
              <w:rPr>
                <w:rFonts w:hint="eastAsia"/>
                <w:color w:val="auto"/>
                <w:szCs w:val="21"/>
              </w:rPr>
              <w:t>8</w:t>
            </w:r>
          </w:p>
        </w:tc>
        <w:tc>
          <w:tcPr>
            <w:tcW w:w="1215" w:type="dxa"/>
            <w:vMerge w:val="restart"/>
            <w:vAlign w:val="center"/>
          </w:tcPr>
          <w:p>
            <w:pPr>
              <w:jc w:val="center"/>
              <w:rPr>
                <w:color w:val="auto"/>
                <w:szCs w:val="21"/>
              </w:rPr>
            </w:pPr>
            <w:r>
              <w:rPr>
                <w:rFonts w:hint="eastAsia"/>
                <w:color w:val="auto"/>
                <w:szCs w:val="21"/>
              </w:rPr>
              <w:t>液压破拆工具组</w:t>
            </w:r>
          </w:p>
        </w:tc>
        <w:tc>
          <w:tcPr>
            <w:tcW w:w="6902" w:type="dxa"/>
            <w:vAlign w:val="top"/>
          </w:tcPr>
          <w:p>
            <w:pPr>
              <w:ind w:firstLine="340"/>
              <w:rPr>
                <w:rFonts w:ascii="宋体" w:hAnsi="宋体"/>
                <w:color w:val="auto"/>
                <w:szCs w:val="21"/>
              </w:rPr>
            </w:pPr>
            <w:r>
              <w:rPr>
                <w:rFonts w:hint="eastAsia" w:ascii="宋体" w:hAnsi="宋体"/>
                <w:color w:val="auto"/>
                <w:szCs w:val="21"/>
              </w:rPr>
              <w:t>压力：高压: 63 MPa ，低压: 2 MPa；</w:t>
            </w:r>
          </w:p>
          <w:p>
            <w:pPr>
              <w:ind w:firstLine="340"/>
              <w:rPr>
                <w:rFonts w:ascii="宋体" w:hAnsi="宋体"/>
                <w:color w:val="auto"/>
                <w:szCs w:val="21"/>
              </w:rPr>
            </w:pPr>
            <w:r>
              <w:rPr>
                <w:rFonts w:hint="eastAsia" w:ascii="宋体" w:hAnsi="宋体"/>
                <w:color w:val="auto"/>
                <w:szCs w:val="21"/>
              </w:rPr>
              <w:t>流量高压: 2.3 mI/次 ,低压: 12.5 mI/次；</w:t>
            </w:r>
          </w:p>
          <w:p>
            <w:pPr>
              <w:ind w:firstLine="340"/>
              <w:rPr>
                <w:rFonts w:ascii="宋体" w:hAnsi="宋体"/>
                <w:color w:val="auto"/>
                <w:szCs w:val="21"/>
              </w:rPr>
            </w:pPr>
            <w:r>
              <w:rPr>
                <w:rFonts w:hint="eastAsia" w:ascii="宋体" w:hAnsi="宋体"/>
                <w:color w:val="auto"/>
                <w:szCs w:val="21"/>
              </w:rPr>
              <w:t>最大手摇力（约）: 500 N；</w:t>
            </w:r>
          </w:p>
          <w:p>
            <w:pPr>
              <w:ind w:firstLine="340"/>
              <w:rPr>
                <w:rFonts w:ascii="宋体" w:hAnsi="宋体"/>
                <w:color w:val="auto"/>
                <w:szCs w:val="21"/>
              </w:rPr>
            </w:pPr>
            <w:r>
              <w:rPr>
                <w:rFonts w:hint="eastAsia" w:ascii="宋体" w:hAnsi="宋体"/>
                <w:color w:val="auto"/>
                <w:szCs w:val="21"/>
              </w:rPr>
              <w:t>贮油量: 3 L；油管长：5米；质量：≤12kg；接头类型: 双管单接头。</w:t>
            </w:r>
          </w:p>
        </w:tc>
        <w:tc>
          <w:tcPr>
            <w:tcW w:w="585" w:type="dxa"/>
            <w:vMerge w:val="restart"/>
            <w:vAlign w:val="center"/>
          </w:tcPr>
          <w:p>
            <w:pPr>
              <w:jc w:val="center"/>
              <w:rPr>
                <w:color w:val="auto"/>
                <w:szCs w:val="21"/>
              </w:rPr>
            </w:pPr>
            <w:r>
              <w:rPr>
                <w:rFonts w:hint="eastAsia"/>
                <w:color w:val="auto"/>
                <w:szCs w:val="21"/>
              </w:rPr>
              <w:t>2</w:t>
            </w:r>
          </w:p>
        </w:tc>
        <w:tc>
          <w:tcPr>
            <w:tcW w:w="532" w:type="dxa"/>
            <w:vMerge w:val="restart"/>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Merge w:val="continue"/>
            <w:vAlign w:val="center"/>
          </w:tcPr>
          <w:p>
            <w:pPr>
              <w:ind w:firstLine="340"/>
              <w:jc w:val="center"/>
              <w:rPr>
                <w:color w:val="auto"/>
                <w:szCs w:val="21"/>
              </w:rPr>
            </w:pPr>
          </w:p>
        </w:tc>
        <w:tc>
          <w:tcPr>
            <w:tcW w:w="1215" w:type="dxa"/>
            <w:vMerge w:val="continue"/>
            <w:vAlign w:val="center"/>
          </w:tcPr>
          <w:p>
            <w:pPr>
              <w:ind w:firstLine="340"/>
              <w:jc w:val="center"/>
              <w:rPr>
                <w:color w:val="auto"/>
                <w:szCs w:val="21"/>
              </w:rPr>
            </w:pPr>
          </w:p>
        </w:tc>
        <w:tc>
          <w:tcPr>
            <w:tcW w:w="6902" w:type="dxa"/>
            <w:vAlign w:val="top"/>
          </w:tcPr>
          <w:p>
            <w:pPr>
              <w:rPr>
                <w:rFonts w:ascii="宋体" w:hAnsi="宋体" w:cs="宋体"/>
                <w:color w:val="auto"/>
                <w:kern w:val="0"/>
                <w:szCs w:val="21"/>
              </w:rPr>
            </w:pPr>
            <w:r>
              <w:rPr>
                <w:rFonts w:hint="eastAsia" w:ascii="宋体" w:hAnsi="宋体" w:cs="宋体"/>
                <w:color w:val="auto"/>
                <w:kern w:val="0"/>
                <w:szCs w:val="21"/>
              </w:rPr>
              <w:t>液压机动泵</w:t>
            </w:r>
          </w:p>
          <w:p>
            <w:pPr>
              <w:ind w:firstLine="340"/>
              <w:rPr>
                <w:rFonts w:ascii="宋体" w:hAnsi="宋体"/>
                <w:color w:val="auto"/>
                <w:szCs w:val="21"/>
              </w:rPr>
            </w:pPr>
            <w:r>
              <w:rPr>
                <w:rFonts w:hint="eastAsia" w:ascii="宋体" w:hAnsi="宋体"/>
                <w:color w:val="auto"/>
                <w:szCs w:val="21"/>
              </w:rPr>
              <w:t>1、发动机：型通用汽油机；</w:t>
            </w:r>
          </w:p>
          <w:p>
            <w:pPr>
              <w:ind w:firstLine="340"/>
              <w:rPr>
                <w:rFonts w:ascii="宋体" w:hAnsi="宋体"/>
                <w:color w:val="auto"/>
                <w:szCs w:val="21"/>
              </w:rPr>
            </w:pPr>
            <w:r>
              <w:rPr>
                <w:rFonts w:hint="eastAsia" w:ascii="宋体" w:hAnsi="宋体"/>
                <w:color w:val="auto"/>
                <w:szCs w:val="21"/>
              </w:rPr>
              <w:t>2、额定流量： 0.62L/min；</w:t>
            </w:r>
          </w:p>
          <w:p>
            <w:pPr>
              <w:ind w:firstLine="340"/>
              <w:rPr>
                <w:rFonts w:ascii="宋体" w:hAnsi="宋体"/>
                <w:color w:val="auto"/>
                <w:szCs w:val="21"/>
              </w:rPr>
            </w:pPr>
            <w:r>
              <w:rPr>
                <w:rFonts w:hint="eastAsia" w:ascii="宋体" w:hAnsi="宋体"/>
                <w:color w:val="auto"/>
                <w:szCs w:val="21"/>
              </w:rPr>
              <w:t>3、额定工作压力：63MPa；</w:t>
            </w:r>
          </w:p>
          <w:p>
            <w:pPr>
              <w:ind w:firstLine="340"/>
              <w:rPr>
                <w:rFonts w:ascii="宋体" w:hAnsi="宋体"/>
                <w:color w:val="auto"/>
                <w:szCs w:val="21"/>
              </w:rPr>
            </w:pPr>
            <w:r>
              <w:rPr>
                <w:rFonts w:hint="eastAsia" w:ascii="宋体" w:hAnsi="宋体"/>
                <w:color w:val="auto"/>
                <w:szCs w:val="21"/>
              </w:rPr>
              <w:t>4、重量（含液压油、机油、汽油）：≤32kg；</w:t>
            </w:r>
          </w:p>
          <w:p>
            <w:pPr>
              <w:ind w:firstLine="340"/>
              <w:rPr>
                <w:rFonts w:ascii="宋体" w:hAnsi="宋体"/>
                <w:color w:val="auto"/>
                <w:szCs w:val="21"/>
              </w:rPr>
            </w:pPr>
            <w:r>
              <w:rPr>
                <w:rFonts w:hint="eastAsia" w:ascii="宋体" w:hAnsi="宋体"/>
                <w:color w:val="auto"/>
                <w:szCs w:val="21"/>
              </w:rPr>
              <w:t>5、低压工作压力：10MPa；</w:t>
            </w:r>
          </w:p>
          <w:p>
            <w:pPr>
              <w:ind w:firstLine="340"/>
              <w:rPr>
                <w:color w:val="auto"/>
              </w:rPr>
            </w:pPr>
            <w:r>
              <w:rPr>
                <w:rFonts w:hint="eastAsia" w:ascii="宋体" w:hAnsi="宋体"/>
                <w:color w:val="auto"/>
                <w:szCs w:val="21"/>
              </w:rPr>
              <w:t>6、低压工作流量：1.93L/min。</w:t>
            </w:r>
          </w:p>
        </w:tc>
        <w:tc>
          <w:tcPr>
            <w:tcW w:w="585" w:type="dxa"/>
            <w:vMerge w:val="continue"/>
            <w:vAlign w:val="center"/>
          </w:tcPr>
          <w:p>
            <w:pPr>
              <w:ind w:firstLine="340"/>
              <w:jc w:val="center"/>
              <w:rPr>
                <w:color w:val="auto"/>
                <w:szCs w:val="21"/>
              </w:rPr>
            </w:pPr>
          </w:p>
        </w:tc>
        <w:tc>
          <w:tcPr>
            <w:tcW w:w="532" w:type="dxa"/>
            <w:vMerge w:val="continue"/>
            <w:vAlign w:val="center"/>
          </w:tcPr>
          <w:p>
            <w:pPr>
              <w:ind w:firstLine="34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577" w:type="dxa"/>
            <w:vMerge w:val="continue"/>
            <w:vAlign w:val="center"/>
          </w:tcPr>
          <w:p>
            <w:pPr>
              <w:ind w:firstLine="340"/>
              <w:jc w:val="center"/>
              <w:rPr>
                <w:color w:val="auto"/>
                <w:szCs w:val="21"/>
              </w:rPr>
            </w:pPr>
          </w:p>
        </w:tc>
        <w:tc>
          <w:tcPr>
            <w:tcW w:w="1215" w:type="dxa"/>
            <w:vMerge w:val="continue"/>
            <w:vAlign w:val="center"/>
          </w:tcPr>
          <w:p>
            <w:pPr>
              <w:ind w:firstLine="340"/>
              <w:jc w:val="center"/>
              <w:rPr>
                <w:color w:val="auto"/>
                <w:szCs w:val="21"/>
              </w:rPr>
            </w:pPr>
          </w:p>
        </w:tc>
        <w:tc>
          <w:tcPr>
            <w:tcW w:w="6902" w:type="dxa"/>
            <w:vAlign w:val="top"/>
          </w:tcPr>
          <w:p>
            <w:pPr>
              <w:ind w:firstLine="420" w:firstLineChars="200"/>
              <w:rPr>
                <w:rFonts w:ascii="宋体" w:hAnsi="宋体"/>
                <w:color w:val="auto"/>
                <w:szCs w:val="21"/>
              </w:rPr>
            </w:pPr>
            <w:r>
              <w:rPr>
                <w:rFonts w:hint="eastAsia" w:ascii="宋体" w:hAnsi="宋体" w:cs="宋体"/>
                <w:color w:val="auto"/>
                <w:kern w:val="0"/>
                <w:szCs w:val="21"/>
              </w:rPr>
              <w:t>液压剪切器</w:t>
            </w:r>
            <w:r>
              <w:rPr>
                <w:rFonts w:hint="eastAsia" w:ascii="宋体" w:hAnsi="宋体"/>
                <w:color w:val="auto"/>
                <w:szCs w:val="21"/>
              </w:rPr>
              <w:t>执行GB/T17906-1999《液压破拆工具通用技术条件》的标准要求。</w:t>
            </w:r>
          </w:p>
          <w:p>
            <w:pPr>
              <w:ind w:firstLine="420" w:firstLineChars="200"/>
              <w:rPr>
                <w:rFonts w:ascii="宋体" w:hAnsi="宋体"/>
                <w:color w:val="auto"/>
                <w:szCs w:val="21"/>
              </w:rPr>
            </w:pPr>
            <w:r>
              <w:rPr>
                <w:rFonts w:hint="eastAsia" w:ascii="宋体" w:hAnsi="宋体"/>
                <w:color w:val="auto"/>
                <w:szCs w:val="21"/>
              </w:rPr>
              <w:t>液压剪切器与动力源（机动泵、手动泵）配套使用，可实现剪切功能。工作压力MPa:63；</w:t>
            </w:r>
          </w:p>
          <w:p>
            <w:pPr>
              <w:ind w:firstLine="482" w:firstLineChars="200"/>
              <w:rPr>
                <w:rFonts w:ascii="宋体" w:hAnsi="宋体"/>
                <w:color w:val="auto"/>
                <w:szCs w:val="21"/>
              </w:rPr>
            </w:pPr>
            <w:r>
              <w:rPr>
                <w:rFonts w:hint="eastAsia" w:ascii="宋体" w:hAnsi="宋体" w:cs="微软雅黑"/>
                <w:b/>
                <w:color w:val="auto"/>
                <w:sz w:val="24"/>
                <w:szCs w:val="24"/>
              </w:rPr>
              <w:t>★</w:t>
            </w:r>
            <w:r>
              <w:rPr>
                <w:rFonts w:hint="eastAsia" w:ascii="宋体" w:hAnsi="宋体"/>
                <w:color w:val="auto"/>
                <w:szCs w:val="21"/>
              </w:rPr>
              <w:t>剪切能力mm:≥Φ18（圆钢）；</w:t>
            </w:r>
          </w:p>
          <w:p>
            <w:pPr>
              <w:ind w:firstLine="482" w:firstLineChars="200"/>
              <w:rPr>
                <w:rFonts w:ascii="宋体" w:hAnsi="宋体"/>
                <w:color w:val="auto"/>
                <w:szCs w:val="21"/>
              </w:rPr>
            </w:pPr>
            <w:r>
              <w:rPr>
                <w:rFonts w:hint="eastAsia" w:ascii="宋体" w:hAnsi="宋体" w:cs="微软雅黑"/>
                <w:b/>
                <w:color w:val="auto"/>
                <w:sz w:val="24"/>
                <w:szCs w:val="24"/>
              </w:rPr>
              <w:t>★</w:t>
            </w:r>
            <w:r>
              <w:rPr>
                <w:rFonts w:hint="eastAsia" w:ascii="宋体" w:hAnsi="宋体"/>
                <w:color w:val="auto"/>
                <w:szCs w:val="21"/>
              </w:rPr>
              <w:t>最大开口距离mm:≥145；</w:t>
            </w:r>
          </w:p>
          <w:p>
            <w:pPr>
              <w:ind w:firstLine="340"/>
              <w:rPr>
                <w:color w:val="auto"/>
              </w:rPr>
            </w:pPr>
            <w:r>
              <w:rPr>
                <w:rFonts w:hint="eastAsia" w:ascii="宋体" w:hAnsi="宋体" w:cs="微软雅黑"/>
                <w:b/>
                <w:color w:val="auto"/>
                <w:sz w:val="24"/>
                <w:szCs w:val="24"/>
                <w:lang w:val="en-US" w:eastAsia="zh-CN"/>
              </w:rPr>
              <w:t xml:space="preserve"> </w:t>
            </w:r>
            <w:r>
              <w:rPr>
                <w:rFonts w:hint="eastAsia" w:ascii="宋体" w:hAnsi="宋体" w:cs="微软雅黑"/>
                <w:b/>
                <w:color w:val="auto"/>
                <w:sz w:val="24"/>
                <w:szCs w:val="24"/>
              </w:rPr>
              <w:t>★</w:t>
            </w:r>
            <w:r>
              <w:rPr>
                <w:rFonts w:hint="eastAsia" w:ascii="宋体" w:hAnsi="宋体"/>
                <w:color w:val="auto"/>
                <w:szCs w:val="21"/>
              </w:rPr>
              <w:t>重量Kg:≤13。</w:t>
            </w:r>
          </w:p>
        </w:tc>
        <w:tc>
          <w:tcPr>
            <w:tcW w:w="585" w:type="dxa"/>
            <w:vMerge w:val="continue"/>
            <w:vAlign w:val="center"/>
          </w:tcPr>
          <w:p>
            <w:pPr>
              <w:ind w:firstLine="340"/>
              <w:jc w:val="center"/>
              <w:rPr>
                <w:color w:val="auto"/>
                <w:szCs w:val="21"/>
              </w:rPr>
            </w:pPr>
          </w:p>
        </w:tc>
        <w:tc>
          <w:tcPr>
            <w:tcW w:w="532" w:type="dxa"/>
            <w:vMerge w:val="continue"/>
            <w:vAlign w:val="center"/>
          </w:tcPr>
          <w:p>
            <w:pPr>
              <w:ind w:firstLine="34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Merge w:val="continue"/>
            <w:vAlign w:val="center"/>
          </w:tcPr>
          <w:p>
            <w:pPr>
              <w:ind w:firstLine="340"/>
              <w:jc w:val="center"/>
              <w:rPr>
                <w:color w:val="auto"/>
                <w:szCs w:val="21"/>
              </w:rPr>
            </w:pPr>
          </w:p>
        </w:tc>
        <w:tc>
          <w:tcPr>
            <w:tcW w:w="1215" w:type="dxa"/>
            <w:vMerge w:val="continue"/>
            <w:vAlign w:val="center"/>
          </w:tcPr>
          <w:p>
            <w:pPr>
              <w:ind w:firstLine="340"/>
              <w:jc w:val="center"/>
              <w:rPr>
                <w:color w:val="auto"/>
                <w:szCs w:val="21"/>
              </w:rPr>
            </w:pPr>
          </w:p>
        </w:tc>
        <w:tc>
          <w:tcPr>
            <w:tcW w:w="6902" w:type="dxa"/>
            <w:vAlign w:val="top"/>
          </w:tcPr>
          <w:p>
            <w:pPr>
              <w:rPr>
                <w:rFonts w:ascii="宋体" w:hAnsi="宋体" w:cs="宋体"/>
                <w:color w:val="auto"/>
                <w:kern w:val="0"/>
                <w:szCs w:val="21"/>
              </w:rPr>
            </w:pPr>
            <w:r>
              <w:rPr>
                <w:rFonts w:hint="eastAsia" w:ascii="宋体" w:hAnsi="宋体" w:cs="宋体"/>
                <w:color w:val="auto"/>
                <w:kern w:val="0"/>
                <w:szCs w:val="21"/>
              </w:rPr>
              <w:t>液压剪扩器</w:t>
            </w:r>
          </w:p>
          <w:p>
            <w:pPr>
              <w:ind w:firstLine="340"/>
              <w:rPr>
                <w:rFonts w:ascii="宋体" w:hAnsi="宋体" w:cs="Arial"/>
                <w:color w:val="auto"/>
                <w:szCs w:val="21"/>
              </w:rPr>
            </w:pPr>
            <w:r>
              <w:rPr>
                <w:rFonts w:hint="eastAsia" w:ascii="宋体" w:hAnsi="宋体" w:cs="Arial"/>
                <w:color w:val="auto"/>
                <w:szCs w:val="21"/>
              </w:rPr>
              <w:t>工作压力：63MPa;</w:t>
            </w:r>
          </w:p>
          <w:p>
            <w:pPr>
              <w:ind w:firstLine="340"/>
              <w:rPr>
                <w:rFonts w:ascii="宋体" w:hAnsi="宋体" w:cs="Arial"/>
                <w:color w:val="auto"/>
                <w:szCs w:val="21"/>
              </w:rPr>
            </w:pPr>
            <w:r>
              <w:rPr>
                <w:rFonts w:hint="eastAsia" w:ascii="宋体" w:hAnsi="宋体" w:cs="微软雅黑"/>
                <w:b/>
                <w:color w:val="auto"/>
                <w:sz w:val="24"/>
                <w:szCs w:val="24"/>
              </w:rPr>
              <w:t>★</w:t>
            </w:r>
            <w:r>
              <w:rPr>
                <w:rFonts w:hint="eastAsia" w:ascii="宋体" w:hAnsi="宋体" w:cs="Arial"/>
                <w:color w:val="auto"/>
                <w:szCs w:val="21"/>
              </w:rPr>
              <w:t>扩张力：25～32KN;</w:t>
            </w:r>
          </w:p>
          <w:p>
            <w:pPr>
              <w:ind w:firstLine="340"/>
              <w:rPr>
                <w:rFonts w:ascii="宋体" w:hAnsi="宋体" w:cs="Arial"/>
                <w:color w:val="auto"/>
                <w:szCs w:val="21"/>
              </w:rPr>
            </w:pPr>
            <w:r>
              <w:rPr>
                <w:rFonts w:hint="eastAsia" w:ascii="宋体" w:hAnsi="宋体" w:cs="Arial"/>
                <w:color w:val="auto"/>
                <w:szCs w:val="21"/>
              </w:rPr>
              <w:t>扩张距离:360mm;</w:t>
            </w:r>
          </w:p>
          <w:p>
            <w:pPr>
              <w:ind w:firstLine="340"/>
              <w:rPr>
                <w:rFonts w:ascii="宋体" w:hAnsi="宋体" w:cs="Arial"/>
                <w:color w:val="auto"/>
                <w:szCs w:val="21"/>
              </w:rPr>
            </w:pPr>
            <w:r>
              <w:rPr>
                <w:rFonts w:hint="eastAsia" w:ascii="宋体" w:hAnsi="宋体" w:cs="微软雅黑"/>
                <w:b/>
                <w:color w:val="auto"/>
                <w:sz w:val="24"/>
                <w:szCs w:val="24"/>
              </w:rPr>
              <w:t>★</w:t>
            </w:r>
            <w:r>
              <w:rPr>
                <w:rFonts w:hint="eastAsia" w:ascii="宋体" w:hAnsi="宋体" w:cs="Arial"/>
                <w:color w:val="auto"/>
                <w:szCs w:val="21"/>
              </w:rPr>
              <w:t>剪切能力：</w:t>
            </w:r>
            <w:r>
              <w:rPr>
                <w:rFonts w:hint="eastAsia" w:ascii="宋体" w:hAnsi="宋体"/>
                <w:color w:val="auto"/>
                <w:szCs w:val="21"/>
              </w:rPr>
              <w:t>≥</w:t>
            </w:r>
            <w:r>
              <w:rPr>
                <w:rFonts w:hint="eastAsia" w:ascii="宋体" w:hAnsi="宋体" w:cs="Arial"/>
                <w:color w:val="auto"/>
                <w:szCs w:val="21"/>
              </w:rPr>
              <w:t>φ15圆钢;</w:t>
            </w:r>
          </w:p>
          <w:p>
            <w:pPr>
              <w:ind w:firstLine="340"/>
              <w:rPr>
                <w:rFonts w:ascii="宋体" w:hAnsi="宋体" w:cs="Arial"/>
                <w:color w:val="auto"/>
                <w:szCs w:val="21"/>
              </w:rPr>
            </w:pPr>
            <w:r>
              <w:rPr>
                <w:rFonts w:hint="eastAsia" w:ascii="宋体" w:hAnsi="宋体" w:cs="Arial"/>
                <w:color w:val="auto"/>
                <w:szCs w:val="21"/>
              </w:rPr>
              <w:t>强度：经1.3倍工作压力试验后，无泄漏变形损坏现象;</w:t>
            </w:r>
          </w:p>
          <w:p>
            <w:pPr>
              <w:ind w:firstLine="340"/>
              <w:rPr>
                <w:rFonts w:ascii="宋体" w:hAnsi="宋体" w:cs="Arial"/>
                <w:color w:val="auto"/>
                <w:szCs w:val="21"/>
              </w:rPr>
            </w:pPr>
            <w:r>
              <w:rPr>
                <w:rFonts w:hint="eastAsia" w:ascii="宋体" w:hAnsi="宋体" w:cs="Arial"/>
                <w:color w:val="auto"/>
                <w:szCs w:val="21"/>
              </w:rPr>
              <w:t>可靠性：连续剪切φ18圆钢50次，无泄漏，动作正常，</w:t>
            </w:r>
            <w:r>
              <w:rPr>
                <w:rFonts w:hint="eastAsia" w:ascii="宋体" w:hAnsi="宋体"/>
                <w:color w:val="auto"/>
                <w:szCs w:val="21"/>
              </w:rPr>
              <w:t>双管单接头可带压操作;</w:t>
            </w:r>
          </w:p>
          <w:p>
            <w:pPr>
              <w:ind w:firstLine="340"/>
              <w:rPr>
                <w:color w:val="auto"/>
              </w:rPr>
            </w:pPr>
            <w:r>
              <w:rPr>
                <w:rFonts w:hint="eastAsia" w:ascii="宋体" w:hAnsi="宋体" w:cs="微软雅黑"/>
                <w:b/>
                <w:color w:val="auto"/>
                <w:sz w:val="24"/>
                <w:szCs w:val="24"/>
              </w:rPr>
              <w:t>★</w:t>
            </w:r>
            <w:r>
              <w:rPr>
                <w:rFonts w:hint="eastAsia" w:ascii="宋体" w:hAnsi="宋体" w:cs="Arial"/>
                <w:color w:val="auto"/>
                <w:szCs w:val="21"/>
              </w:rPr>
              <w:t>质量：</w:t>
            </w:r>
            <w:r>
              <w:rPr>
                <w:rFonts w:hint="eastAsia" w:ascii="宋体" w:hAnsi="宋体"/>
                <w:color w:val="auto"/>
                <w:szCs w:val="21"/>
              </w:rPr>
              <w:t>≤15</w:t>
            </w:r>
            <w:r>
              <w:rPr>
                <w:rFonts w:hint="eastAsia" w:ascii="宋体" w:hAnsi="宋体" w:cs="Arial"/>
                <w:color w:val="auto"/>
                <w:szCs w:val="21"/>
              </w:rPr>
              <w:t>kg。</w:t>
            </w:r>
          </w:p>
        </w:tc>
        <w:tc>
          <w:tcPr>
            <w:tcW w:w="585" w:type="dxa"/>
            <w:vMerge w:val="continue"/>
            <w:vAlign w:val="center"/>
          </w:tcPr>
          <w:p>
            <w:pPr>
              <w:ind w:firstLine="340"/>
              <w:jc w:val="center"/>
              <w:rPr>
                <w:color w:val="auto"/>
                <w:szCs w:val="21"/>
              </w:rPr>
            </w:pPr>
          </w:p>
        </w:tc>
        <w:tc>
          <w:tcPr>
            <w:tcW w:w="532" w:type="dxa"/>
            <w:vMerge w:val="continue"/>
            <w:vAlign w:val="center"/>
          </w:tcPr>
          <w:p>
            <w:pPr>
              <w:ind w:firstLine="34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Merge w:val="continue"/>
            <w:vAlign w:val="center"/>
          </w:tcPr>
          <w:p>
            <w:pPr>
              <w:ind w:firstLine="340"/>
              <w:jc w:val="center"/>
              <w:rPr>
                <w:color w:val="auto"/>
                <w:szCs w:val="21"/>
              </w:rPr>
            </w:pPr>
          </w:p>
        </w:tc>
        <w:tc>
          <w:tcPr>
            <w:tcW w:w="1215" w:type="dxa"/>
            <w:vMerge w:val="continue"/>
            <w:vAlign w:val="center"/>
          </w:tcPr>
          <w:p>
            <w:pPr>
              <w:ind w:firstLine="340"/>
              <w:jc w:val="center"/>
              <w:rPr>
                <w:color w:val="auto"/>
                <w:szCs w:val="21"/>
              </w:rPr>
            </w:pPr>
          </w:p>
        </w:tc>
        <w:tc>
          <w:tcPr>
            <w:tcW w:w="6902" w:type="dxa"/>
            <w:vAlign w:val="top"/>
          </w:tcPr>
          <w:p>
            <w:pPr>
              <w:ind w:firstLine="340"/>
              <w:rPr>
                <w:rFonts w:ascii="宋体" w:hAnsi="宋体"/>
                <w:color w:val="auto"/>
                <w:szCs w:val="21"/>
              </w:rPr>
            </w:pPr>
            <w:r>
              <w:rPr>
                <w:rFonts w:hint="eastAsia" w:ascii="宋体" w:hAnsi="宋体"/>
                <w:color w:val="auto"/>
                <w:szCs w:val="21"/>
              </w:rPr>
              <w:t>符合GB/T17906-1999《液压破拆工具通用技术条件》的标准要求。用于灾害、事故场所的抢险救援,用来分离和夹紧金属制品，主要适用于事故现场的重物移动及交通事故中变形车体的分离。具有自锁功能，</w:t>
            </w:r>
          </w:p>
          <w:p>
            <w:pPr>
              <w:ind w:firstLine="340"/>
              <w:rPr>
                <w:rFonts w:ascii="宋体" w:hAnsi="宋体"/>
                <w:color w:val="auto"/>
                <w:szCs w:val="21"/>
              </w:rPr>
            </w:pPr>
            <w:r>
              <w:rPr>
                <w:rFonts w:hint="eastAsia" w:ascii="宋体" w:hAnsi="宋体"/>
                <w:color w:val="auto"/>
                <w:szCs w:val="21"/>
              </w:rPr>
              <w:t>1．工作压力：63MPa；</w:t>
            </w:r>
          </w:p>
          <w:p>
            <w:pPr>
              <w:ind w:firstLine="340"/>
              <w:rPr>
                <w:rFonts w:ascii="宋体" w:hAnsi="宋体"/>
                <w:color w:val="auto"/>
                <w:szCs w:val="21"/>
              </w:rPr>
            </w:pPr>
            <w:r>
              <w:rPr>
                <w:rFonts w:hint="eastAsia" w:ascii="宋体" w:hAnsi="宋体"/>
                <w:color w:val="auto"/>
                <w:szCs w:val="21"/>
              </w:rPr>
              <w:t>2．最大扩张力：32～51kN；</w:t>
            </w:r>
          </w:p>
          <w:p>
            <w:pPr>
              <w:ind w:firstLine="340"/>
              <w:rPr>
                <w:rFonts w:ascii="宋体" w:hAnsi="宋体"/>
                <w:color w:val="auto"/>
                <w:szCs w:val="21"/>
              </w:rPr>
            </w:pPr>
            <w:r>
              <w:rPr>
                <w:rFonts w:hint="eastAsia" w:ascii="宋体" w:hAnsi="宋体" w:cs="微软雅黑"/>
                <w:b/>
                <w:color w:val="auto"/>
                <w:sz w:val="24"/>
                <w:szCs w:val="24"/>
              </w:rPr>
              <w:t>★</w:t>
            </w:r>
            <w:r>
              <w:rPr>
                <w:rFonts w:hint="eastAsia" w:ascii="宋体" w:hAnsi="宋体"/>
                <w:color w:val="auto"/>
                <w:szCs w:val="21"/>
              </w:rPr>
              <w:t>3．最大扩张距离： ≥630mm；</w:t>
            </w:r>
          </w:p>
          <w:p>
            <w:pPr>
              <w:ind w:firstLine="340"/>
              <w:rPr>
                <w:color w:val="auto"/>
              </w:rPr>
            </w:pPr>
            <w:r>
              <w:rPr>
                <w:rFonts w:hint="eastAsia" w:ascii="宋体" w:hAnsi="宋体"/>
                <w:color w:val="auto"/>
                <w:szCs w:val="21"/>
              </w:rPr>
              <w:t>4．重量： ≤19㎏。</w:t>
            </w:r>
          </w:p>
        </w:tc>
        <w:tc>
          <w:tcPr>
            <w:tcW w:w="585" w:type="dxa"/>
            <w:vMerge w:val="continue"/>
            <w:vAlign w:val="center"/>
          </w:tcPr>
          <w:p>
            <w:pPr>
              <w:ind w:firstLine="340"/>
              <w:jc w:val="center"/>
              <w:rPr>
                <w:color w:val="auto"/>
                <w:szCs w:val="21"/>
              </w:rPr>
            </w:pPr>
          </w:p>
        </w:tc>
        <w:tc>
          <w:tcPr>
            <w:tcW w:w="532" w:type="dxa"/>
            <w:vMerge w:val="continue"/>
            <w:vAlign w:val="center"/>
          </w:tcPr>
          <w:p>
            <w:pPr>
              <w:ind w:firstLine="34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Merge w:val="continue"/>
            <w:vAlign w:val="center"/>
          </w:tcPr>
          <w:p>
            <w:pPr>
              <w:ind w:firstLine="340"/>
              <w:jc w:val="center"/>
              <w:rPr>
                <w:color w:val="auto"/>
                <w:szCs w:val="21"/>
              </w:rPr>
            </w:pPr>
          </w:p>
        </w:tc>
        <w:tc>
          <w:tcPr>
            <w:tcW w:w="1215" w:type="dxa"/>
            <w:vMerge w:val="continue"/>
            <w:vAlign w:val="center"/>
          </w:tcPr>
          <w:p>
            <w:pPr>
              <w:ind w:firstLine="340"/>
              <w:jc w:val="center"/>
              <w:rPr>
                <w:color w:val="auto"/>
                <w:szCs w:val="21"/>
              </w:rPr>
            </w:pPr>
          </w:p>
        </w:tc>
        <w:tc>
          <w:tcPr>
            <w:tcW w:w="6902" w:type="dxa"/>
            <w:vAlign w:val="top"/>
          </w:tcPr>
          <w:p>
            <w:pPr>
              <w:ind w:firstLine="340"/>
              <w:rPr>
                <w:rFonts w:ascii="宋体" w:hAnsi="宋体"/>
                <w:color w:val="auto"/>
                <w:szCs w:val="21"/>
              </w:rPr>
            </w:pPr>
            <w:r>
              <w:rPr>
                <w:rFonts w:hint="eastAsia" w:ascii="宋体" w:hAnsi="宋体"/>
                <w:color w:val="auto"/>
                <w:szCs w:val="21"/>
              </w:rPr>
              <w:t>符合GB/T 17906-1999《液压破拆工具通用技术条件》的标准要求。用于灾害、事故场所的抢险救援。撑顶器外表面光滑平整，无毛刺及加工缺陷，黑色金属及有色金属表面均进行防锈处理。双管单接头可带压操作</w:t>
            </w:r>
          </w:p>
          <w:p>
            <w:pPr>
              <w:ind w:firstLine="340"/>
              <w:rPr>
                <w:rFonts w:ascii="宋体" w:hAnsi="宋体"/>
                <w:color w:val="auto"/>
                <w:szCs w:val="21"/>
              </w:rPr>
            </w:pPr>
            <w:r>
              <w:rPr>
                <w:rFonts w:hint="eastAsia" w:ascii="宋体" w:hAnsi="宋体"/>
                <w:color w:val="auto"/>
                <w:szCs w:val="21"/>
              </w:rPr>
              <w:t>1．工作压力：63MPa；</w:t>
            </w:r>
          </w:p>
          <w:p>
            <w:pPr>
              <w:ind w:firstLine="340"/>
              <w:rPr>
                <w:rFonts w:ascii="宋体" w:hAnsi="宋体"/>
                <w:color w:val="auto"/>
                <w:szCs w:val="21"/>
              </w:rPr>
            </w:pPr>
            <w:r>
              <w:rPr>
                <w:rFonts w:hint="eastAsia" w:ascii="宋体" w:hAnsi="宋体" w:cs="微软雅黑"/>
                <w:b/>
                <w:color w:val="auto"/>
                <w:sz w:val="24"/>
                <w:szCs w:val="24"/>
              </w:rPr>
              <w:t>★</w:t>
            </w:r>
            <w:r>
              <w:rPr>
                <w:rFonts w:hint="eastAsia" w:ascii="宋体" w:hAnsi="宋体"/>
                <w:color w:val="auto"/>
                <w:szCs w:val="21"/>
              </w:rPr>
              <w:t>2．最大撑顶力≥120 KN；3．闭合长度：430㎜；</w:t>
            </w:r>
          </w:p>
          <w:p>
            <w:pPr>
              <w:ind w:firstLine="340"/>
              <w:rPr>
                <w:rFonts w:ascii="宋体" w:hAnsi="宋体"/>
                <w:color w:val="auto"/>
                <w:szCs w:val="21"/>
              </w:rPr>
            </w:pPr>
            <w:r>
              <w:rPr>
                <w:rFonts w:hint="eastAsia" w:ascii="宋体" w:hAnsi="宋体"/>
                <w:color w:val="auto"/>
                <w:szCs w:val="21"/>
              </w:rPr>
              <w:t>4．撑顶长度：750mm；</w:t>
            </w:r>
          </w:p>
          <w:p>
            <w:pPr>
              <w:ind w:firstLine="340"/>
              <w:rPr>
                <w:color w:val="auto"/>
              </w:rPr>
            </w:pPr>
            <w:r>
              <w:rPr>
                <w:rFonts w:hint="eastAsia" w:ascii="宋体" w:hAnsi="宋体" w:cs="微软雅黑"/>
                <w:b/>
                <w:color w:val="auto"/>
                <w:sz w:val="24"/>
                <w:szCs w:val="24"/>
              </w:rPr>
              <w:t>★</w:t>
            </w:r>
            <w:r>
              <w:rPr>
                <w:rFonts w:hint="eastAsia" w:ascii="宋体" w:hAnsi="宋体"/>
                <w:color w:val="auto"/>
                <w:szCs w:val="21"/>
              </w:rPr>
              <w:t>5．重量：≤14.5㎏。</w:t>
            </w:r>
          </w:p>
        </w:tc>
        <w:tc>
          <w:tcPr>
            <w:tcW w:w="585" w:type="dxa"/>
            <w:vMerge w:val="continue"/>
            <w:vAlign w:val="center"/>
          </w:tcPr>
          <w:p>
            <w:pPr>
              <w:ind w:firstLine="340"/>
              <w:jc w:val="center"/>
              <w:rPr>
                <w:color w:val="auto"/>
                <w:szCs w:val="21"/>
              </w:rPr>
            </w:pPr>
          </w:p>
        </w:tc>
        <w:tc>
          <w:tcPr>
            <w:tcW w:w="532" w:type="dxa"/>
            <w:vMerge w:val="continue"/>
            <w:vAlign w:val="center"/>
          </w:tcPr>
          <w:p>
            <w:pPr>
              <w:ind w:firstLine="34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9</w:t>
            </w:r>
          </w:p>
        </w:tc>
        <w:tc>
          <w:tcPr>
            <w:tcW w:w="1215" w:type="dxa"/>
            <w:vAlign w:val="center"/>
          </w:tcPr>
          <w:p>
            <w:pPr>
              <w:jc w:val="center"/>
              <w:rPr>
                <w:color w:val="auto"/>
                <w:szCs w:val="21"/>
              </w:rPr>
            </w:pPr>
            <w:r>
              <w:rPr>
                <w:rFonts w:hint="eastAsia"/>
                <w:color w:val="auto"/>
                <w:szCs w:val="21"/>
              </w:rPr>
              <w:t>机动链锯</w:t>
            </w:r>
          </w:p>
        </w:tc>
        <w:tc>
          <w:tcPr>
            <w:tcW w:w="6902" w:type="dxa"/>
            <w:vAlign w:val="top"/>
          </w:tcPr>
          <w:p>
            <w:pPr>
              <w:widowControl/>
              <w:ind w:firstLine="340"/>
              <w:jc w:val="left"/>
              <w:rPr>
                <w:rFonts w:ascii="宋体" w:hAnsi="宋体" w:cs="宋体"/>
                <w:color w:val="auto"/>
                <w:kern w:val="0"/>
                <w:szCs w:val="21"/>
              </w:rPr>
            </w:pPr>
            <w:r>
              <w:rPr>
                <w:rFonts w:ascii="宋体" w:hAnsi="宋体" w:cs="宋体"/>
                <w:color w:val="auto"/>
                <w:kern w:val="0"/>
                <w:szCs w:val="21"/>
              </w:rPr>
              <w:t>气缸排量50.2cm³</w:t>
            </w:r>
            <w:r>
              <w:rPr>
                <w:rFonts w:hint="eastAsia" w:ascii="宋体" w:hAnsi="宋体" w:cs="宋体"/>
                <w:color w:val="auto"/>
                <w:kern w:val="0"/>
                <w:szCs w:val="21"/>
              </w:rPr>
              <w:t>;</w:t>
            </w:r>
            <w:r>
              <w:rPr>
                <w:rFonts w:ascii="宋体" w:hAnsi="宋体" w:cs="宋体"/>
                <w:color w:val="auto"/>
                <w:kern w:val="0"/>
                <w:szCs w:val="21"/>
              </w:rPr>
              <w:t>功率2.4kW/3.2马力</w:t>
            </w:r>
            <w:r>
              <w:rPr>
                <w:rFonts w:hint="eastAsia" w:ascii="宋体" w:hAnsi="宋体" w:cs="宋体"/>
                <w:color w:val="auto"/>
                <w:kern w:val="0"/>
                <w:szCs w:val="21"/>
              </w:rPr>
              <w:t>;</w:t>
            </w:r>
            <w:r>
              <w:rPr>
                <w:rFonts w:ascii="宋体" w:hAnsi="宋体" w:cs="宋体"/>
                <w:color w:val="auto"/>
                <w:kern w:val="0"/>
                <w:szCs w:val="21"/>
              </w:rPr>
              <w:t>怠速2700rpm</w:t>
            </w:r>
            <w:r>
              <w:rPr>
                <w:rFonts w:hint="eastAsia" w:ascii="宋体" w:hAnsi="宋体" w:cs="宋体"/>
                <w:color w:val="auto"/>
                <w:kern w:val="0"/>
                <w:szCs w:val="21"/>
              </w:rPr>
              <w:t>;</w:t>
            </w:r>
            <w:r>
              <w:rPr>
                <w:rFonts w:ascii="宋体" w:hAnsi="宋体" w:cs="宋体"/>
                <w:color w:val="auto"/>
                <w:kern w:val="0"/>
                <w:szCs w:val="21"/>
              </w:rPr>
              <w:t>最高功率转速9000rpm</w:t>
            </w:r>
            <w:r>
              <w:rPr>
                <w:rFonts w:hint="eastAsia" w:ascii="宋体" w:hAnsi="宋体" w:cs="宋体"/>
                <w:color w:val="auto"/>
                <w:kern w:val="0"/>
                <w:szCs w:val="21"/>
              </w:rPr>
              <w:t>;</w:t>
            </w:r>
            <w:r>
              <w:rPr>
                <w:rFonts w:ascii="宋体" w:hAnsi="宋体" w:cs="宋体"/>
                <w:color w:val="auto"/>
                <w:kern w:val="0"/>
                <w:szCs w:val="21"/>
              </w:rPr>
              <w:t>气缸缸径44mm</w:t>
            </w:r>
            <w:r>
              <w:rPr>
                <w:rFonts w:hint="eastAsia" w:ascii="宋体" w:hAnsi="宋体" w:cs="宋体"/>
                <w:color w:val="auto"/>
                <w:kern w:val="0"/>
                <w:szCs w:val="21"/>
              </w:rPr>
              <w:t>;</w:t>
            </w:r>
            <w:r>
              <w:rPr>
                <w:rFonts w:ascii="宋体" w:hAnsi="宋体" w:cs="宋体"/>
                <w:color w:val="auto"/>
                <w:kern w:val="0"/>
                <w:szCs w:val="21"/>
              </w:rPr>
              <w:t>活塞行程33mm</w:t>
            </w:r>
            <w:r>
              <w:rPr>
                <w:rFonts w:hint="eastAsia" w:ascii="宋体" w:hAnsi="宋体" w:cs="宋体"/>
                <w:color w:val="auto"/>
                <w:kern w:val="0"/>
                <w:szCs w:val="21"/>
              </w:rPr>
              <w:t>;</w:t>
            </w:r>
            <w:r>
              <w:rPr>
                <w:rFonts w:ascii="宋体" w:hAnsi="宋体" w:cs="宋体"/>
                <w:color w:val="auto"/>
                <w:kern w:val="0"/>
                <w:szCs w:val="21"/>
              </w:rPr>
              <w:t>点火系统WalbroMB</w:t>
            </w:r>
            <w:r>
              <w:rPr>
                <w:rFonts w:hint="eastAsia" w:ascii="宋体" w:hAnsi="宋体" w:cs="宋体"/>
                <w:color w:val="auto"/>
                <w:kern w:val="0"/>
                <w:szCs w:val="21"/>
              </w:rPr>
              <w:t>;</w:t>
            </w:r>
            <w:r>
              <w:rPr>
                <w:rFonts w:ascii="宋体" w:hAnsi="宋体" w:cs="宋体"/>
                <w:color w:val="auto"/>
                <w:kern w:val="0"/>
                <w:szCs w:val="21"/>
              </w:rPr>
              <w:t>点火线圈间隙0.5mm</w:t>
            </w:r>
            <w:r>
              <w:rPr>
                <w:rFonts w:hint="eastAsia" w:ascii="宋体" w:hAnsi="宋体" w:cs="宋体"/>
                <w:color w:val="auto"/>
                <w:kern w:val="0"/>
                <w:szCs w:val="21"/>
              </w:rPr>
              <w:t>;</w:t>
            </w:r>
            <w:r>
              <w:rPr>
                <w:rFonts w:ascii="宋体" w:hAnsi="宋体" w:cs="宋体"/>
                <w:color w:val="auto"/>
                <w:kern w:val="0"/>
                <w:szCs w:val="21"/>
              </w:rPr>
              <w:t>火花塞NGK</w:t>
            </w:r>
            <w:r>
              <w:rPr>
                <w:rFonts w:hint="eastAsia" w:ascii="宋体" w:hAnsi="宋体" w:cs="宋体"/>
                <w:color w:val="auto"/>
                <w:kern w:val="0"/>
                <w:szCs w:val="21"/>
              </w:rPr>
              <w:t xml:space="preserve"> </w:t>
            </w:r>
            <w:r>
              <w:rPr>
                <w:rFonts w:ascii="宋体" w:hAnsi="宋体" w:cs="宋体"/>
                <w:color w:val="auto"/>
                <w:kern w:val="0"/>
                <w:szCs w:val="21"/>
              </w:rPr>
              <w:t>BPMR7A</w:t>
            </w:r>
            <w:r>
              <w:rPr>
                <w:rFonts w:hint="eastAsia" w:ascii="宋体" w:hAnsi="宋体" w:cs="宋体"/>
                <w:color w:val="auto"/>
                <w:kern w:val="0"/>
                <w:szCs w:val="21"/>
              </w:rPr>
              <w:t>;</w:t>
            </w:r>
            <w:r>
              <w:rPr>
                <w:rFonts w:ascii="宋体" w:hAnsi="宋体" w:cs="宋体"/>
                <w:color w:val="auto"/>
                <w:kern w:val="0"/>
                <w:szCs w:val="21"/>
              </w:rPr>
              <w:t>火花塞电极间隙0.5mm</w:t>
            </w:r>
            <w:r>
              <w:rPr>
                <w:rFonts w:hint="eastAsia" w:ascii="宋体" w:hAnsi="宋体" w:cs="宋体"/>
                <w:color w:val="auto"/>
                <w:kern w:val="0"/>
                <w:szCs w:val="21"/>
              </w:rPr>
              <w:t>;</w:t>
            </w:r>
            <w:r>
              <w:rPr>
                <w:rFonts w:ascii="宋体" w:hAnsi="宋体" w:cs="宋体"/>
                <w:color w:val="auto"/>
                <w:kern w:val="0"/>
                <w:szCs w:val="21"/>
              </w:rPr>
              <w:t>燃油箱容量0.45升</w:t>
            </w:r>
            <w:r>
              <w:rPr>
                <w:rFonts w:hint="eastAsia" w:ascii="宋体" w:hAnsi="宋体" w:cs="宋体"/>
                <w:color w:val="auto"/>
                <w:kern w:val="0"/>
                <w:szCs w:val="21"/>
              </w:rPr>
              <w:t>;</w:t>
            </w:r>
            <w:r>
              <w:rPr>
                <w:rFonts w:ascii="宋体" w:hAnsi="宋体" w:cs="宋体"/>
                <w:color w:val="auto"/>
                <w:kern w:val="0"/>
                <w:szCs w:val="21"/>
              </w:rPr>
              <w:t>链条润滑油箱容量0.26升</w:t>
            </w:r>
            <w:r>
              <w:rPr>
                <w:rFonts w:hint="eastAsia" w:ascii="宋体" w:hAnsi="宋体" w:cs="宋体"/>
                <w:color w:val="auto"/>
                <w:kern w:val="0"/>
                <w:szCs w:val="21"/>
              </w:rPr>
              <w:t>;</w:t>
            </w:r>
            <w:r>
              <w:rPr>
                <w:rFonts w:ascii="宋体" w:hAnsi="宋体" w:cs="宋体"/>
                <w:color w:val="auto"/>
                <w:kern w:val="0"/>
                <w:szCs w:val="21"/>
              </w:rPr>
              <w:t>机油泵类型固定流量链条润滑油泵流量9-9毫升/分钟</w:t>
            </w:r>
            <w:r>
              <w:rPr>
                <w:rFonts w:hint="eastAsia" w:ascii="宋体" w:hAnsi="宋体" w:cs="宋体"/>
                <w:color w:val="auto"/>
                <w:kern w:val="0"/>
                <w:szCs w:val="21"/>
              </w:rPr>
              <w:t>;</w:t>
            </w:r>
            <w:r>
              <w:rPr>
                <w:rFonts w:ascii="宋体" w:hAnsi="宋体" w:cs="宋体"/>
                <w:color w:val="auto"/>
                <w:kern w:val="0"/>
                <w:szCs w:val="21"/>
              </w:rPr>
              <w:t>链条节距.325"</w:t>
            </w:r>
            <w:r>
              <w:rPr>
                <w:rFonts w:hint="eastAsia" w:ascii="宋体" w:hAnsi="宋体" w:cs="宋体"/>
                <w:color w:val="auto"/>
                <w:kern w:val="0"/>
                <w:szCs w:val="21"/>
              </w:rPr>
              <w:t>;</w:t>
            </w:r>
            <w:r>
              <w:rPr>
                <w:rFonts w:ascii="宋体" w:hAnsi="宋体" w:cs="宋体"/>
                <w:color w:val="auto"/>
                <w:kern w:val="0"/>
                <w:szCs w:val="21"/>
              </w:rPr>
              <w:t>推荐使用导板长度33-50cm</w:t>
            </w:r>
            <w:r>
              <w:rPr>
                <w:rFonts w:hint="eastAsia" w:ascii="宋体" w:hAnsi="宋体" w:cs="宋体"/>
                <w:color w:val="auto"/>
                <w:kern w:val="0"/>
                <w:szCs w:val="21"/>
              </w:rPr>
              <w:t>;</w:t>
            </w:r>
            <w:r>
              <w:rPr>
                <w:rFonts w:ascii="宋体" w:hAnsi="宋体" w:cs="宋体"/>
                <w:color w:val="auto"/>
                <w:kern w:val="0"/>
                <w:szCs w:val="21"/>
              </w:rPr>
              <w:t>最大功率时的链条速度17.34m/s</w:t>
            </w:r>
            <w:r>
              <w:rPr>
                <w:rFonts w:hint="eastAsia" w:ascii="宋体" w:hAnsi="宋体" w:cs="宋体"/>
                <w:color w:val="auto"/>
                <w:kern w:val="0"/>
                <w:szCs w:val="21"/>
              </w:rPr>
              <w:t>;</w:t>
            </w:r>
            <w:r>
              <w:rPr>
                <w:rFonts w:ascii="宋体" w:hAnsi="宋体" w:cs="宋体"/>
                <w:color w:val="auto"/>
                <w:kern w:val="0"/>
                <w:szCs w:val="21"/>
              </w:rPr>
              <w:t>重量（不包括切割设备）4.9kg</w:t>
            </w:r>
            <w:r>
              <w:rPr>
                <w:rFonts w:hint="eastAsia" w:ascii="宋体" w:hAnsi="宋体" w:cs="宋体"/>
                <w:color w:val="auto"/>
                <w:kern w:val="0"/>
                <w:szCs w:val="21"/>
              </w:rPr>
              <w:t>.</w:t>
            </w:r>
          </w:p>
        </w:tc>
        <w:tc>
          <w:tcPr>
            <w:tcW w:w="585" w:type="dxa"/>
            <w:vAlign w:val="center"/>
          </w:tcPr>
          <w:p>
            <w:pPr>
              <w:jc w:val="center"/>
              <w:rPr>
                <w:color w:val="auto"/>
                <w:szCs w:val="21"/>
              </w:rPr>
            </w:pPr>
            <w:r>
              <w:rPr>
                <w:rFonts w:hint="eastAsia"/>
                <w:color w:val="auto"/>
                <w:szCs w:val="21"/>
              </w:rPr>
              <w:t>2</w:t>
            </w:r>
          </w:p>
        </w:tc>
        <w:tc>
          <w:tcPr>
            <w:tcW w:w="532" w:type="dxa"/>
            <w:vAlign w:val="center"/>
          </w:tcPr>
          <w:p>
            <w:pPr>
              <w:jc w:val="center"/>
              <w:rPr>
                <w:color w:val="auto"/>
                <w:szCs w:val="21"/>
              </w:rPr>
            </w:pPr>
            <w:r>
              <w:rPr>
                <w:rFonts w:hint="eastAsia"/>
                <w:color w:val="auto"/>
                <w:szCs w:val="21"/>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10</w:t>
            </w:r>
          </w:p>
        </w:tc>
        <w:tc>
          <w:tcPr>
            <w:tcW w:w="1215" w:type="dxa"/>
            <w:vAlign w:val="center"/>
          </w:tcPr>
          <w:p>
            <w:pPr>
              <w:jc w:val="center"/>
              <w:rPr>
                <w:color w:val="auto"/>
                <w:szCs w:val="21"/>
              </w:rPr>
            </w:pPr>
            <w:r>
              <w:rPr>
                <w:rFonts w:hint="eastAsia"/>
                <w:color w:val="auto"/>
                <w:szCs w:val="21"/>
              </w:rPr>
              <w:t>无齿锯</w:t>
            </w:r>
          </w:p>
        </w:tc>
        <w:tc>
          <w:tcPr>
            <w:tcW w:w="6902" w:type="dxa"/>
            <w:vAlign w:val="top"/>
          </w:tcPr>
          <w:p>
            <w:pPr>
              <w:ind w:firstLine="340"/>
              <w:jc w:val="left"/>
              <w:rPr>
                <w:rFonts w:ascii="宋体" w:hAnsi="宋体" w:cs="宋体"/>
                <w:color w:val="auto"/>
                <w:kern w:val="0"/>
                <w:szCs w:val="21"/>
              </w:rPr>
            </w:pPr>
            <w:r>
              <w:rPr>
                <w:rFonts w:hint="eastAsia" w:ascii="宋体" w:hAnsi="宋体" w:cs="宋体"/>
                <w:color w:val="auto"/>
                <w:kern w:val="0"/>
                <w:szCs w:val="21"/>
              </w:rPr>
              <w:t xml:space="preserve">汽缸排量， 74cm³                                  </w:t>
            </w:r>
          </w:p>
          <w:p>
            <w:pPr>
              <w:ind w:firstLine="340"/>
              <w:jc w:val="left"/>
              <w:rPr>
                <w:rFonts w:ascii="宋体" w:hAnsi="宋体" w:cs="宋体"/>
                <w:color w:val="auto"/>
                <w:kern w:val="0"/>
                <w:szCs w:val="21"/>
              </w:rPr>
            </w:pPr>
            <w:r>
              <w:rPr>
                <w:rFonts w:hint="eastAsia" w:ascii="宋体" w:hAnsi="宋体" w:cs="宋体"/>
                <w:color w:val="auto"/>
                <w:kern w:val="0"/>
                <w:szCs w:val="21"/>
              </w:rPr>
              <w:t xml:space="preserve">汽缸缸管内径，51 mm                                      </w:t>
            </w:r>
          </w:p>
          <w:p>
            <w:pPr>
              <w:ind w:firstLine="340"/>
              <w:jc w:val="left"/>
              <w:rPr>
                <w:rFonts w:ascii="宋体" w:hAnsi="宋体" w:cs="宋体"/>
                <w:color w:val="auto"/>
                <w:kern w:val="0"/>
                <w:szCs w:val="21"/>
              </w:rPr>
            </w:pPr>
            <w:r>
              <w:rPr>
                <w:rFonts w:hint="eastAsia" w:ascii="宋体" w:hAnsi="宋体" w:cs="宋体"/>
                <w:color w:val="auto"/>
                <w:kern w:val="0"/>
                <w:szCs w:val="21"/>
              </w:rPr>
              <w:t xml:space="preserve">空转速度， 2700rpm                                                </w:t>
            </w:r>
          </w:p>
          <w:p>
            <w:pPr>
              <w:ind w:firstLine="340"/>
              <w:jc w:val="left"/>
              <w:rPr>
                <w:rFonts w:ascii="宋体" w:hAnsi="宋体" w:cs="宋体"/>
                <w:color w:val="auto"/>
                <w:kern w:val="0"/>
                <w:szCs w:val="21"/>
              </w:rPr>
            </w:pPr>
            <w:r>
              <w:rPr>
                <w:rFonts w:hint="eastAsia" w:ascii="宋体" w:hAnsi="宋体" w:cs="宋体"/>
                <w:color w:val="auto"/>
                <w:kern w:val="0"/>
                <w:szCs w:val="21"/>
              </w:rPr>
              <w:t xml:space="preserve">建议最大的高速空转速度， 9300（+/-150）rpm                             </w:t>
            </w:r>
          </w:p>
          <w:p>
            <w:pPr>
              <w:ind w:firstLine="340"/>
              <w:jc w:val="left"/>
              <w:rPr>
                <w:rFonts w:ascii="宋体" w:hAnsi="宋体" w:cs="宋体"/>
                <w:color w:val="auto"/>
                <w:kern w:val="0"/>
                <w:szCs w:val="21"/>
              </w:rPr>
            </w:pPr>
            <w:r>
              <w:rPr>
                <w:rFonts w:hint="eastAsia" w:ascii="宋体" w:hAnsi="宋体" w:cs="宋体"/>
                <w:color w:val="auto"/>
                <w:kern w:val="0"/>
                <w:szCs w:val="21"/>
              </w:rPr>
              <w:t xml:space="preserve">功率，3.7/9000 kW/rpm                                                    </w:t>
            </w:r>
          </w:p>
          <w:p>
            <w:pPr>
              <w:ind w:firstLine="340"/>
              <w:jc w:val="left"/>
              <w:rPr>
                <w:rFonts w:ascii="宋体" w:hAnsi="宋体" w:cs="宋体"/>
                <w:color w:val="auto"/>
                <w:kern w:val="0"/>
                <w:szCs w:val="21"/>
              </w:rPr>
            </w:pPr>
            <w:r>
              <w:rPr>
                <w:rFonts w:hint="eastAsia" w:ascii="宋体" w:hAnsi="宋体" w:cs="宋体"/>
                <w:color w:val="auto"/>
                <w:kern w:val="0"/>
                <w:szCs w:val="21"/>
              </w:rPr>
              <w:t xml:space="preserve">火花塞   Champion RCJ6Y                                        </w:t>
            </w:r>
          </w:p>
          <w:p>
            <w:pPr>
              <w:ind w:firstLine="340"/>
              <w:jc w:val="left"/>
              <w:rPr>
                <w:rFonts w:ascii="宋体" w:hAnsi="宋体" w:cs="宋体"/>
                <w:color w:val="auto"/>
                <w:kern w:val="0"/>
                <w:szCs w:val="21"/>
              </w:rPr>
            </w:pPr>
            <w:r>
              <w:rPr>
                <w:rFonts w:hint="eastAsia" w:ascii="宋体" w:hAnsi="宋体" w:cs="宋体"/>
                <w:color w:val="auto"/>
                <w:kern w:val="0"/>
                <w:szCs w:val="21"/>
              </w:rPr>
              <w:t xml:space="preserve">跳火间距， 0.5mm                                    </w:t>
            </w:r>
          </w:p>
          <w:p>
            <w:pPr>
              <w:ind w:firstLine="340"/>
              <w:jc w:val="left"/>
              <w:rPr>
                <w:rFonts w:ascii="宋体" w:hAnsi="宋体" w:cs="宋体"/>
                <w:color w:val="auto"/>
                <w:kern w:val="0"/>
                <w:szCs w:val="21"/>
              </w:rPr>
            </w:pPr>
            <w:r>
              <w:rPr>
                <w:rFonts w:hint="eastAsia" w:ascii="宋体" w:hAnsi="宋体" w:cs="宋体"/>
                <w:color w:val="auto"/>
                <w:kern w:val="0"/>
                <w:szCs w:val="21"/>
              </w:rPr>
              <w:t xml:space="preserve">油箱容量，0.9公升                                   </w:t>
            </w:r>
          </w:p>
          <w:p>
            <w:pPr>
              <w:ind w:firstLine="340"/>
              <w:jc w:val="left"/>
              <w:rPr>
                <w:rFonts w:ascii="宋体" w:hAnsi="宋体" w:cs="宋体"/>
                <w:color w:val="auto"/>
                <w:kern w:val="0"/>
                <w:szCs w:val="21"/>
              </w:rPr>
            </w:pPr>
            <w:r>
              <w:rPr>
                <w:rFonts w:hint="eastAsia" w:ascii="宋体" w:hAnsi="宋体" w:cs="宋体"/>
                <w:color w:val="auto"/>
                <w:kern w:val="0"/>
                <w:szCs w:val="21"/>
              </w:rPr>
              <w:t xml:space="preserve">动力切割机{不带切割锯片或燃油)，9.8 kg              </w:t>
            </w:r>
          </w:p>
          <w:p>
            <w:pPr>
              <w:ind w:firstLine="340"/>
              <w:jc w:val="left"/>
              <w:rPr>
                <w:rFonts w:ascii="宋体" w:hAnsi="宋体" w:cs="宋体"/>
                <w:color w:val="auto"/>
                <w:kern w:val="0"/>
                <w:szCs w:val="21"/>
              </w:rPr>
            </w:pPr>
            <w:r>
              <w:rPr>
                <w:rFonts w:hint="eastAsia" w:ascii="宋体" w:hAnsi="宋体" w:cs="宋体"/>
                <w:color w:val="auto"/>
                <w:kern w:val="0"/>
                <w:szCs w:val="21"/>
              </w:rPr>
              <w:t xml:space="preserve">声能级，量测值112dB(A)                              </w:t>
            </w:r>
          </w:p>
          <w:p>
            <w:pPr>
              <w:ind w:firstLine="340"/>
              <w:rPr>
                <w:color w:val="auto"/>
                <w:szCs w:val="21"/>
              </w:rPr>
            </w:pPr>
            <w:r>
              <w:rPr>
                <w:rFonts w:hint="eastAsia" w:ascii="宋体" w:hAnsi="宋体" w:cs="宋体"/>
                <w:color w:val="auto"/>
                <w:kern w:val="0"/>
                <w:szCs w:val="21"/>
              </w:rPr>
              <w:t xml:space="preserve">声能级，保证值101LWAdB(A)。  </w:t>
            </w:r>
          </w:p>
        </w:tc>
        <w:tc>
          <w:tcPr>
            <w:tcW w:w="585" w:type="dxa"/>
            <w:vAlign w:val="center"/>
          </w:tcPr>
          <w:p>
            <w:pPr>
              <w:jc w:val="center"/>
              <w:rPr>
                <w:color w:val="auto"/>
                <w:szCs w:val="21"/>
              </w:rPr>
            </w:pPr>
            <w:r>
              <w:rPr>
                <w:rFonts w:hint="eastAsia"/>
                <w:color w:val="auto"/>
                <w:szCs w:val="21"/>
              </w:rPr>
              <w:t>2</w:t>
            </w:r>
          </w:p>
        </w:tc>
        <w:tc>
          <w:tcPr>
            <w:tcW w:w="532" w:type="dxa"/>
            <w:vAlign w:val="center"/>
          </w:tcPr>
          <w:p>
            <w:pPr>
              <w:jc w:val="center"/>
              <w:rPr>
                <w:color w:val="auto"/>
                <w:szCs w:val="21"/>
              </w:rPr>
            </w:pPr>
            <w:r>
              <w:rPr>
                <w:rFonts w:hint="eastAsia"/>
                <w:color w:val="auto"/>
                <w:szCs w:val="21"/>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11</w:t>
            </w:r>
          </w:p>
        </w:tc>
        <w:tc>
          <w:tcPr>
            <w:tcW w:w="1215" w:type="dxa"/>
            <w:vAlign w:val="center"/>
          </w:tcPr>
          <w:p>
            <w:pPr>
              <w:jc w:val="center"/>
              <w:rPr>
                <w:color w:val="auto"/>
                <w:szCs w:val="21"/>
              </w:rPr>
            </w:pPr>
            <w:r>
              <w:rPr>
                <w:rFonts w:hint="eastAsia"/>
                <w:color w:val="auto"/>
                <w:szCs w:val="21"/>
              </w:rPr>
              <w:t>手动破拆工具组</w:t>
            </w:r>
          </w:p>
        </w:tc>
        <w:tc>
          <w:tcPr>
            <w:tcW w:w="6902" w:type="dxa"/>
            <w:vAlign w:val="top"/>
          </w:tcPr>
          <w:p>
            <w:pPr>
              <w:ind w:firstLine="340"/>
              <w:rPr>
                <w:rFonts w:ascii="宋体" w:hAnsi="宋体"/>
                <w:color w:val="auto"/>
                <w:szCs w:val="21"/>
              </w:rPr>
            </w:pPr>
            <w:r>
              <w:rPr>
                <w:rFonts w:hint="eastAsia" w:ascii="宋体" w:hAnsi="宋体"/>
                <w:color w:val="auto"/>
                <w:szCs w:val="21"/>
              </w:rPr>
              <w:t>平刃砍断能力（mm）：Q235A,￠8</w:t>
            </w:r>
          </w:p>
          <w:p>
            <w:pPr>
              <w:ind w:firstLine="340"/>
              <w:rPr>
                <w:rFonts w:ascii="宋体" w:hAnsi="宋体"/>
                <w:color w:val="auto"/>
                <w:szCs w:val="21"/>
              </w:rPr>
            </w:pPr>
            <w:r>
              <w:rPr>
                <w:rFonts w:hint="eastAsia" w:ascii="宋体" w:hAnsi="宋体"/>
                <w:color w:val="auto"/>
                <w:szCs w:val="21"/>
              </w:rPr>
              <w:t>尖刃凿击能力（mm）：凿裂C20混凝土</w:t>
            </w:r>
          </w:p>
          <w:p>
            <w:pPr>
              <w:ind w:firstLine="340"/>
              <w:rPr>
                <w:rFonts w:ascii="宋体" w:hAnsi="宋体"/>
                <w:color w:val="auto"/>
                <w:szCs w:val="21"/>
              </w:rPr>
            </w:pPr>
            <w:r>
              <w:rPr>
                <w:rFonts w:hint="eastAsia" w:ascii="宋体" w:hAnsi="宋体"/>
                <w:color w:val="auto"/>
                <w:szCs w:val="21"/>
              </w:rPr>
              <w:t>最小拔钉直径（mm）：￠5</w:t>
            </w:r>
          </w:p>
          <w:p>
            <w:pPr>
              <w:ind w:firstLine="340"/>
              <w:rPr>
                <w:rFonts w:ascii="宋体" w:hAnsi="宋体"/>
                <w:color w:val="auto"/>
                <w:szCs w:val="21"/>
              </w:rPr>
            </w:pPr>
            <w:r>
              <w:rPr>
                <w:rFonts w:hint="eastAsia" w:ascii="宋体" w:hAnsi="宋体"/>
                <w:color w:val="auto"/>
                <w:szCs w:val="21"/>
              </w:rPr>
              <w:t>质        量（kg）：≤3.5</w:t>
            </w:r>
          </w:p>
          <w:p>
            <w:pPr>
              <w:ind w:firstLine="340"/>
              <w:rPr>
                <w:rFonts w:ascii="宋体" w:hAnsi="宋体"/>
                <w:color w:val="auto"/>
                <w:szCs w:val="21"/>
              </w:rPr>
            </w:pPr>
            <w:r>
              <w:rPr>
                <w:rFonts w:hint="eastAsia" w:ascii="宋体" w:hAnsi="宋体"/>
                <w:color w:val="auto"/>
                <w:szCs w:val="21"/>
              </w:rPr>
              <w:t>撬斧拔钉器重量（kg）：≥0.65</w:t>
            </w:r>
          </w:p>
          <w:p>
            <w:pPr>
              <w:ind w:firstLine="340"/>
              <w:rPr>
                <w:rFonts w:ascii="宋体" w:hAnsi="宋体"/>
                <w:color w:val="auto"/>
                <w:szCs w:val="21"/>
              </w:rPr>
            </w:pPr>
            <w:r>
              <w:rPr>
                <w:rFonts w:hint="eastAsia" w:ascii="宋体" w:hAnsi="宋体"/>
                <w:color w:val="auto"/>
                <w:szCs w:val="21"/>
              </w:rPr>
              <w:t>圆钉规格（mm）：￠6x90</w:t>
            </w:r>
          </w:p>
          <w:p>
            <w:pPr>
              <w:ind w:firstLine="340"/>
              <w:rPr>
                <w:color w:val="auto"/>
                <w:szCs w:val="21"/>
              </w:rPr>
            </w:pPr>
            <w:r>
              <w:rPr>
                <w:rFonts w:hint="eastAsia" w:ascii="宋体" w:hAnsi="宋体"/>
                <w:color w:val="auto"/>
                <w:szCs w:val="21"/>
              </w:rPr>
              <w:t>钉入深度（mm）：80</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12</w:t>
            </w:r>
          </w:p>
        </w:tc>
        <w:tc>
          <w:tcPr>
            <w:tcW w:w="1215" w:type="dxa"/>
            <w:vAlign w:val="center"/>
          </w:tcPr>
          <w:p>
            <w:pPr>
              <w:jc w:val="center"/>
              <w:rPr>
                <w:color w:val="auto"/>
                <w:szCs w:val="21"/>
              </w:rPr>
            </w:pPr>
            <w:r>
              <w:rPr>
                <w:rFonts w:hint="eastAsia"/>
                <w:color w:val="auto"/>
                <w:szCs w:val="21"/>
              </w:rPr>
              <w:t>多功能挠钩</w:t>
            </w:r>
          </w:p>
        </w:tc>
        <w:tc>
          <w:tcPr>
            <w:tcW w:w="6902" w:type="dxa"/>
            <w:vAlign w:val="top"/>
          </w:tcPr>
          <w:p>
            <w:pPr>
              <w:ind w:firstLine="340"/>
              <w:rPr>
                <w:rFonts w:ascii="宋体" w:hAnsi="宋体" w:cs="Arial"/>
                <w:color w:val="auto"/>
                <w:szCs w:val="21"/>
              </w:rPr>
            </w:pPr>
            <w:r>
              <w:rPr>
                <w:rFonts w:hint="eastAsia" w:ascii="宋体" w:hAnsi="宋体" w:cs="Arial"/>
                <w:color w:val="auto"/>
                <w:szCs w:val="21"/>
              </w:rPr>
              <w:t>10</w:t>
            </w:r>
            <w:r>
              <w:rPr>
                <w:rFonts w:ascii="宋体" w:hAnsi="宋体" w:cs="Arial"/>
                <w:color w:val="auto"/>
                <w:szCs w:val="21"/>
              </w:rPr>
              <w:t>种功能头</w:t>
            </w:r>
            <w:r>
              <w:rPr>
                <w:rFonts w:hint="eastAsia" w:ascii="宋体" w:hAnsi="宋体" w:cs="Arial"/>
                <w:color w:val="auto"/>
                <w:szCs w:val="21"/>
              </w:rPr>
              <w:t>，2个加长杆</w:t>
            </w:r>
            <w:r>
              <w:rPr>
                <w:rFonts w:ascii="宋体" w:hAnsi="宋体" w:cs="Arial"/>
                <w:color w:val="auto"/>
                <w:szCs w:val="21"/>
              </w:rPr>
              <w:t>，能够自由组合。可装功能头材质为钢质，加长杆为环氧树脂管。功能头消防锹</w:t>
            </w:r>
            <w:r>
              <w:rPr>
                <w:rFonts w:hint="eastAsia" w:ascii="宋体" w:hAnsi="宋体" w:cs="Arial"/>
                <w:color w:val="auto"/>
                <w:szCs w:val="21"/>
              </w:rPr>
              <w:t>、</w:t>
            </w:r>
            <w:r>
              <w:rPr>
                <w:rFonts w:hint="eastAsia" w:ascii="宋体" w:hAnsi="宋体"/>
                <w:color w:val="auto"/>
                <w:szCs w:val="21"/>
              </w:rPr>
              <w:t>消防爪耙、消防木榔头、消防斧、</w:t>
            </w:r>
            <w:r>
              <w:rPr>
                <w:rFonts w:ascii="宋体" w:hAnsi="宋体" w:cs="Arial"/>
                <w:color w:val="auto"/>
                <w:szCs w:val="21"/>
              </w:rPr>
              <w:t>链刀锯</w:t>
            </w:r>
            <w:r>
              <w:rPr>
                <w:rFonts w:hint="eastAsia" w:ascii="宋体" w:hAnsi="宋体" w:cs="Arial"/>
                <w:color w:val="auto"/>
                <w:szCs w:val="21"/>
              </w:rPr>
              <w:t>、剪刀组件、</w:t>
            </w:r>
            <w:r>
              <w:rPr>
                <w:rFonts w:ascii="宋体" w:hAnsi="宋体" w:cs="Arial"/>
                <w:color w:val="auto"/>
                <w:szCs w:val="21"/>
              </w:rPr>
              <w:t>双爪钩耙</w:t>
            </w:r>
            <w:r>
              <w:rPr>
                <w:rFonts w:hint="eastAsia" w:ascii="宋体" w:hAnsi="宋体" w:cs="Arial"/>
                <w:color w:val="auto"/>
                <w:szCs w:val="21"/>
              </w:rPr>
              <w:t>、</w:t>
            </w:r>
            <w:r>
              <w:rPr>
                <w:rFonts w:ascii="宋体" w:hAnsi="宋体" w:cs="Arial"/>
                <w:color w:val="auto"/>
                <w:szCs w:val="21"/>
              </w:rPr>
              <w:t>单爪挠钩</w:t>
            </w:r>
            <w:r>
              <w:rPr>
                <w:rFonts w:hint="eastAsia" w:ascii="宋体" w:hAnsi="宋体" w:cs="Arial"/>
                <w:color w:val="auto"/>
                <w:szCs w:val="21"/>
              </w:rPr>
              <w:t>、</w:t>
            </w:r>
            <w:r>
              <w:rPr>
                <w:rFonts w:ascii="宋体" w:hAnsi="宋体" w:cs="Arial"/>
                <w:color w:val="auto"/>
                <w:szCs w:val="21"/>
              </w:rPr>
              <w:t>双爪无头挠钩</w:t>
            </w:r>
            <w:r>
              <w:rPr>
                <w:rFonts w:hint="eastAsia" w:ascii="宋体" w:hAnsi="宋体" w:cs="Arial"/>
                <w:color w:val="auto"/>
                <w:szCs w:val="21"/>
              </w:rPr>
              <w:t>、</w:t>
            </w:r>
            <w:r>
              <w:rPr>
                <w:rFonts w:ascii="宋体" w:hAnsi="宋体" w:cs="Arial"/>
                <w:color w:val="auto"/>
                <w:szCs w:val="21"/>
              </w:rPr>
              <w:t>双爪</w:t>
            </w:r>
            <w:r>
              <w:rPr>
                <w:rFonts w:hint="eastAsia" w:ascii="宋体" w:hAnsi="宋体" w:cs="Arial"/>
                <w:color w:val="auto"/>
                <w:szCs w:val="21"/>
              </w:rPr>
              <w:t>挠钩</w:t>
            </w:r>
            <w:r>
              <w:rPr>
                <w:rFonts w:ascii="宋体" w:hAnsi="宋体" w:cs="Arial"/>
                <w:color w:val="auto"/>
                <w:szCs w:val="21"/>
              </w:rPr>
              <w:t>组成，杆部为三节，可组装加长。</w:t>
            </w:r>
          </w:p>
          <w:p>
            <w:pPr>
              <w:ind w:firstLine="340"/>
              <w:rPr>
                <w:rFonts w:ascii="宋体" w:hAnsi="宋体" w:cs="Arial"/>
                <w:color w:val="auto"/>
                <w:szCs w:val="21"/>
              </w:rPr>
            </w:pPr>
            <w:r>
              <w:rPr>
                <w:rFonts w:hint="eastAsia" w:ascii="宋体" w:hAnsi="宋体" w:cs="Arial"/>
                <w:color w:val="auto"/>
                <w:szCs w:val="21"/>
              </w:rPr>
              <w:t>整组重量：24.3Kg。</w:t>
            </w:r>
          </w:p>
        </w:tc>
        <w:tc>
          <w:tcPr>
            <w:tcW w:w="585" w:type="dxa"/>
            <w:vAlign w:val="center"/>
          </w:tcPr>
          <w:p>
            <w:pPr>
              <w:jc w:val="center"/>
              <w:rPr>
                <w:color w:val="auto"/>
                <w:szCs w:val="21"/>
              </w:rPr>
            </w:pPr>
            <w:r>
              <w:rPr>
                <w:rFonts w:hint="eastAsia"/>
                <w:color w:val="auto"/>
                <w:szCs w:val="21"/>
              </w:rPr>
              <w:t>2</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13</w:t>
            </w:r>
          </w:p>
        </w:tc>
        <w:tc>
          <w:tcPr>
            <w:tcW w:w="1215" w:type="dxa"/>
            <w:vAlign w:val="center"/>
          </w:tcPr>
          <w:p>
            <w:pPr>
              <w:jc w:val="center"/>
              <w:rPr>
                <w:color w:val="auto"/>
                <w:szCs w:val="21"/>
              </w:rPr>
            </w:pPr>
            <w:r>
              <w:rPr>
                <w:rFonts w:hint="eastAsia"/>
                <w:color w:val="auto"/>
                <w:szCs w:val="21"/>
              </w:rPr>
              <w:t>绝缘剪断钳</w:t>
            </w:r>
          </w:p>
        </w:tc>
        <w:tc>
          <w:tcPr>
            <w:tcW w:w="6902" w:type="dxa"/>
            <w:vAlign w:val="top"/>
          </w:tcPr>
          <w:p>
            <w:pPr>
              <w:ind w:firstLine="340"/>
              <w:jc w:val="left"/>
              <w:rPr>
                <w:rFonts w:ascii="宋体" w:hAnsi="宋体"/>
                <w:color w:val="auto"/>
                <w:szCs w:val="21"/>
              </w:rPr>
            </w:pPr>
            <w:r>
              <w:rPr>
                <w:rFonts w:hint="eastAsia" w:ascii="宋体" w:hAnsi="宋体"/>
                <w:color w:val="auto"/>
                <w:szCs w:val="21"/>
              </w:rPr>
              <w:t>抗电压5000伏以上。用于切断灾害现场的电源，避免易燃易爆物品发生二次事故。</w:t>
            </w:r>
            <w:r>
              <w:rPr>
                <w:color w:val="auto"/>
                <w:szCs w:val="21"/>
              </w:rPr>
              <w:t> </w:t>
            </w:r>
            <w:r>
              <w:rPr>
                <w:rFonts w:ascii="宋体" w:hAnsi="宋体"/>
                <w:color w:val="auto"/>
                <w:szCs w:val="21"/>
              </w:rPr>
              <w:t>采用力学杠杆原理，集剪和绝缘防电于一体。产品设计合理、结构独特、携带方便安全可靠、省力高效。</w:t>
            </w:r>
          </w:p>
        </w:tc>
        <w:tc>
          <w:tcPr>
            <w:tcW w:w="585" w:type="dxa"/>
            <w:vAlign w:val="center"/>
          </w:tcPr>
          <w:p>
            <w:pPr>
              <w:jc w:val="center"/>
              <w:rPr>
                <w:color w:val="auto"/>
                <w:szCs w:val="21"/>
              </w:rPr>
            </w:pPr>
            <w:r>
              <w:rPr>
                <w:rFonts w:hint="eastAsia"/>
                <w:color w:val="auto"/>
                <w:szCs w:val="21"/>
              </w:rPr>
              <w:t>2</w:t>
            </w:r>
          </w:p>
        </w:tc>
        <w:tc>
          <w:tcPr>
            <w:tcW w:w="532" w:type="dxa"/>
            <w:vAlign w:val="center"/>
          </w:tcPr>
          <w:p>
            <w:pPr>
              <w:jc w:val="center"/>
              <w:rPr>
                <w:color w:val="auto"/>
                <w:szCs w:val="21"/>
              </w:rPr>
            </w:pPr>
            <w:r>
              <w:rPr>
                <w:rFonts w:hint="eastAsia"/>
                <w:color w:val="auto"/>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14</w:t>
            </w:r>
          </w:p>
        </w:tc>
        <w:tc>
          <w:tcPr>
            <w:tcW w:w="1215" w:type="dxa"/>
            <w:vAlign w:val="center"/>
          </w:tcPr>
          <w:p>
            <w:pPr>
              <w:jc w:val="center"/>
              <w:rPr>
                <w:color w:val="auto"/>
                <w:szCs w:val="21"/>
              </w:rPr>
            </w:pPr>
            <w:r>
              <w:rPr>
                <w:rFonts w:hint="eastAsia"/>
                <w:color w:val="auto"/>
                <w:szCs w:val="21"/>
              </w:rPr>
              <w:t>便携式防盗门破拆工具组</w:t>
            </w:r>
          </w:p>
        </w:tc>
        <w:tc>
          <w:tcPr>
            <w:tcW w:w="6902" w:type="dxa"/>
            <w:vAlign w:val="top"/>
          </w:tcPr>
          <w:p>
            <w:pPr>
              <w:widowControl/>
              <w:spacing w:line="280" w:lineRule="atLeast"/>
              <w:ind w:left="220" w:leftChars="6" w:hanging="207" w:hangingChars="99"/>
              <w:rPr>
                <w:rFonts w:ascii="宋体" w:hAnsi="宋体" w:cs="宋体"/>
                <w:color w:val="auto"/>
                <w:kern w:val="0"/>
                <w:szCs w:val="21"/>
              </w:rPr>
            </w:pPr>
            <w:r>
              <w:rPr>
                <w:rFonts w:hint="eastAsia" w:ascii="宋体" w:hAnsi="宋体" w:cs="宋体"/>
                <w:color w:val="auto"/>
                <w:kern w:val="0"/>
                <w:szCs w:val="21"/>
              </w:rPr>
              <w:t>1、①GYKZ30/140扩张器最大扩张力：15.8KN；②扩张距离：105mm；③重量：4.5kg；</w:t>
            </w:r>
          </w:p>
          <w:p>
            <w:pPr>
              <w:widowControl/>
              <w:spacing w:line="280" w:lineRule="atLeast"/>
              <w:ind w:firstLine="340"/>
              <w:jc w:val="left"/>
              <w:rPr>
                <w:rFonts w:ascii="宋体" w:hAnsi="宋体" w:cs="宋体"/>
                <w:color w:val="auto"/>
                <w:kern w:val="0"/>
                <w:szCs w:val="21"/>
              </w:rPr>
            </w:pPr>
            <w:r>
              <w:rPr>
                <w:rFonts w:hint="eastAsia" w:ascii="宋体" w:hAnsi="宋体" w:cs="宋体"/>
                <w:color w:val="auto"/>
                <w:kern w:val="0"/>
                <w:szCs w:val="21"/>
              </w:rPr>
              <w:t>2、①GYKM50/135开门器额定分离力41.7KN  ； ②开启行程135.0mm③闭合长度：250mm， ④重量：4kg。</w:t>
            </w:r>
          </w:p>
          <w:p>
            <w:pPr>
              <w:widowControl/>
              <w:spacing w:line="280" w:lineRule="atLeast"/>
              <w:ind w:left="315" w:hanging="315" w:hangingChars="150"/>
              <w:jc w:val="left"/>
              <w:rPr>
                <w:rFonts w:ascii="宋体" w:hAnsi="宋体" w:cs="宋体"/>
                <w:color w:val="auto"/>
                <w:kern w:val="0"/>
                <w:szCs w:val="21"/>
              </w:rPr>
            </w:pPr>
            <w:r>
              <w:rPr>
                <w:rFonts w:hint="eastAsia" w:ascii="宋体" w:hAnsi="宋体" w:cs="宋体"/>
                <w:color w:val="auto"/>
                <w:kern w:val="0"/>
                <w:szCs w:val="21"/>
              </w:rPr>
              <w:t>3、①GYDJ65/17-B液压剪断器工作压力：63MPa； ②剪切能力：￠16mm（圆钢Q235）。</w:t>
            </w:r>
          </w:p>
        </w:tc>
        <w:tc>
          <w:tcPr>
            <w:tcW w:w="585" w:type="dxa"/>
            <w:vAlign w:val="center"/>
          </w:tcPr>
          <w:p>
            <w:pPr>
              <w:jc w:val="center"/>
              <w:rPr>
                <w:color w:val="auto"/>
                <w:szCs w:val="21"/>
              </w:rPr>
            </w:pPr>
            <w:r>
              <w:rPr>
                <w:rFonts w:hint="eastAsia"/>
                <w:color w:val="auto"/>
                <w:szCs w:val="21"/>
              </w:rPr>
              <w:t>2</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15</w:t>
            </w:r>
          </w:p>
        </w:tc>
        <w:tc>
          <w:tcPr>
            <w:tcW w:w="1215" w:type="dxa"/>
            <w:vAlign w:val="center"/>
          </w:tcPr>
          <w:p>
            <w:pPr>
              <w:jc w:val="center"/>
              <w:rPr>
                <w:color w:val="auto"/>
                <w:szCs w:val="21"/>
              </w:rPr>
            </w:pPr>
            <w:r>
              <w:rPr>
                <w:rFonts w:hint="eastAsia"/>
                <w:color w:val="auto"/>
                <w:szCs w:val="21"/>
              </w:rPr>
              <w:t>毁锁器</w:t>
            </w:r>
          </w:p>
        </w:tc>
        <w:tc>
          <w:tcPr>
            <w:tcW w:w="6902" w:type="dxa"/>
            <w:vAlign w:val="top"/>
          </w:tcPr>
          <w:p>
            <w:pPr>
              <w:ind w:firstLine="340"/>
              <w:rPr>
                <w:rFonts w:ascii="宋体" w:hAnsi="宋体"/>
                <w:color w:val="auto"/>
                <w:szCs w:val="21"/>
              </w:rPr>
            </w:pPr>
            <w:r>
              <w:rPr>
                <w:rFonts w:hint="eastAsia" w:ascii="宋体" w:hAnsi="宋体"/>
                <w:color w:val="auto"/>
                <w:szCs w:val="21"/>
              </w:rPr>
              <w:t>速度：一级齿轮：</w:t>
            </w:r>
            <w:r>
              <w:rPr>
                <w:rFonts w:ascii="宋体" w:hAnsi="宋体"/>
                <w:color w:val="auto"/>
                <w:szCs w:val="21"/>
              </w:rPr>
              <w:t>0-450</w:t>
            </w:r>
            <w:r>
              <w:rPr>
                <w:rFonts w:hint="eastAsia" w:ascii="宋体" w:hAnsi="宋体"/>
                <w:color w:val="auto"/>
                <w:szCs w:val="21"/>
              </w:rPr>
              <w:t>转</w:t>
            </w:r>
            <w:r>
              <w:rPr>
                <w:rFonts w:ascii="宋体" w:hAnsi="宋体"/>
                <w:color w:val="auto"/>
                <w:szCs w:val="21"/>
              </w:rPr>
              <w:t>/</w:t>
            </w:r>
            <w:r>
              <w:rPr>
                <w:rFonts w:hint="eastAsia" w:ascii="宋体" w:hAnsi="宋体"/>
                <w:color w:val="auto"/>
                <w:szCs w:val="21"/>
              </w:rPr>
              <w:t>min；二级齿轮：</w:t>
            </w:r>
            <w:r>
              <w:rPr>
                <w:rFonts w:ascii="宋体" w:hAnsi="宋体"/>
                <w:color w:val="auto"/>
                <w:szCs w:val="21"/>
              </w:rPr>
              <w:t>0-1400</w:t>
            </w:r>
            <w:r>
              <w:rPr>
                <w:rFonts w:hint="eastAsia" w:ascii="宋体" w:hAnsi="宋体"/>
                <w:color w:val="auto"/>
                <w:szCs w:val="21"/>
              </w:rPr>
              <w:t>转</w:t>
            </w:r>
            <w:r>
              <w:rPr>
                <w:rFonts w:ascii="宋体" w:hAnsi="宋体"/>
                <w:color w:val="auto"/>
                <w:szCs w:val="21"/>
              </w:rPr>
              <w:t>/</w:t>
            </w:r>
            <w:r>
              <w:rPr>
                <w:rFonts w:hint="eastAsia" w:ascii="宋体" w:hAnsi="宋体"/>
                <w:color w:val="auto"/>
                <w:szCs w:val="21"/>
              </w:rPr>
              <w:t>min；三级齿轮：</w:t>
            </w:r>
            <w:r>
              <w:rPr>
                <w:rFonts w:ascii="宋体" w:hAnsi="宋体"/>
                <w:color w:val="auto"/>
                <w:szCs w:val="21"/>
              </w:rPr>
              <w:t>0-1800</w:t>
            </w:r>
            <w:r>
              <w:rPr>
                <w:rFonts w:hint="eastAsia" w:ascii="宋体" w:hAnsi="宋体"/>
                <w:color w:val="auto"/>
                <w:szCs w:val="21"/>
              </w:rPr>
              <w:t>转</w:t>
            </w:r>
            <w:r>
              <w:rPr>
                <w:rFonts w:ascii="宋体" w:hAnsi="宋体"/>
                <w:color w:val="auto"/>
                <w:szCs w:val="21"/>
              </w:rPr>
              <w:t>/</w:t>
            </w:r>
            <w:r>
              <w:rPr>
                <w:rFonts w:hint="eastAsia" w:ascii="宋体" w:hAnsi="宋体"/>
                <w:color w:val="auto"/>
                <w:szCs w:val="21"/>
              </w:rPr>
              <w:t>min；</w:t>
            </w:r>
          </w:p>
          <w:p>
            <w:pPr>
              <w:ind w:firstLine="340"/>
              <w:rPr>
                <w:rFonts w:ascii="宋体" w:hAnsi="宋体"/>
                <w:color w:val="auto"/>
                <w:szCs w:val="21"/>
              </w:rPr>
            </w:pPr>
            <w:r>
              <w:rPr>
                <w:rFonts w:hint="eastAsia" w:ascii="宋体" w:hAnsi="宋体"/>
                <w:color w:val="auto"/>
                <w:szCs w:val="21"/>
              </w:rPr>
              <w:t>最大钻距：</w:t>
            </w:r>
            <w:r>
              <w:rPr>
                <w:rFonts w:ascii="宋体" w:hAnsi="宋体"/>
                <w:color w:val="auto"/>
                <w:szCs w:val="21"/>
              </w:rPr>
              <w:t>47</w:t>
            </w:r>
            <w:r>
              <w:rPr>
                <w:rFonts w:hint="eastAsia" w:ascii="宋体" w:hAnsi="宋体"/>
                <w:color w:val="auto"/>
                <w:szCs w:val="21"/>
              </w:rPr>
              <w:t>N</w:t>
            </w:r>
            <w:r>
              <w:rPr>
                <w:rFonts w:ascii="宋体" w:hAnsi="宋体"/>
                <w:color w:val="auto"/>
                <w:szCs w:val="21"/>
              </w:rPr>
              <w:t>/</w:t>
            </w:r>
            <w:r>
              <w:rPr>
                <w:rFonts w:hint="eastAsia" w:ascii="宋体" w:hAnsi="宋体"/>
                <w:color w:val="auto"/>
                <w:szCs w:val="21"/>
              </w:rPr>
              <w:t>m；钻夹头：</w:t>
            </w:r>
            <w:r>
              <w:rPr>
                <w:rFonts w:ascii="宋体" w:hAnsi="宋体"/>
                <w:color w:val="auto"/>
                <w:szCs w:val="21"/>
              </w:rPr>
              <w:t>13</w:t>
            </w:r>
            <w:r>
              <w:rPr>
                <w:rFonts w:hint="eastAsia" w:ascii="宋体" w:hAnsi="宋体"/>
                <w:color w:val="auto"/>
                <w:szCs w:val="21"/>
              </w:rPr>
              <w:t>mm；</w:t>
            </w:r>
          </w:p>
          <w:p>
            <w:pPr>
              <w:ind w:firstLine="340"/>
              <w:rPr>
                <w:rFonts w:ascii="宋体" w:hAnsi="宋体"/>
                <w:color w:val="auto"/>
                <w:szCs w:val="21"/>
              </w:rPr>
            </w:pPr>
            <w:r>
              <w:rPr>
                <w:rFonts w:hint="eastAsia" w:ascii="宋体" w:hAnsi="宋体"/>
                <w:color w:val="auto"/>
                <w:szCs w:val="21"/>
              </w:rPr>
              <w:t>钢材</w:t>
            </w:r>
            <w:r>
              <w:rPr>
                <w:rFonts w:ascii="宋体" w:hAnsi="宋体"/>
                <w:color w:val="auto"/>
                <w:szCs w:val="21"/>
              </w:rPr>
              <w:t>/</w:t>
            </w:r>
            <w:r>
              <w:rPr>
                <w:rFonts w:hint="eastAsia" w:ascii="宋体" w:hAnsi="宋体"/>
                <w:color w:val="auto"/>
                <w:szCs w:val="21"/>
              </w:rPr>
              <w:t>木材</w:t>
            </w:r>
            <w:r>
              <w:rPr>
                <w:rFonts w:ascii="宋体" w:hAnsi="宋体"/>
                <w:color w:val="auto"/>
                <w:szCs w:val="21"/>
              </w:rPr>
              <w:t>/</w:t>
            </w:r>
            <w:r>
              <w:rPr>
                <w:rFonts w:hint="eastAsia" w:ascii="宋体" w:hAnsi="宋体"/>
                <w:color w:val="auto"/>
                <w:szCs w:val="21"/>
              </w:rPr>
              <w:t>混凝土最大钻孔能力分别为：</w:t>
            </w:r>
            <w:r>
              <w:rPr>
                <w:rFonts w:ascii="宋体" w:hAnsi="宋体"/>
                <w:color w:val="auto"/>
                <w:szCs w:val="21"/>
              </w:rPr>
              <w:t>13/45/14</w:t>
            </w:r>
            <w:r>
              <w:rPr>
                <w:rFonts w:hint="eastAsia" w:ascii="宋体" w:hAnsi="宋体"/>
                <w:color w:val="auto"/>
                <w:szCs w:val="21"/>
              </w:rPr>
              <w:t>mm；</w:t>
            </w:r>
          </w:p>
          <w:p>
            <w:pPr>
              <w:ind w:firstLine="340"/>
              <w:rPr>
                <w:rFonts w:ascii="宋体" w:hAnsi="宋体"/>
                <w:color w:val="auto"/>
                <w:szCs w:val="21"/>
              </w:rPr>
            </w:pPr>
            <w:r>
              <w:rPr>
                <w:rFonts w:hint="eastAsia" w:ascii="宋体" w:hAnsi="宋体"/>
                <w:color w:val="auto"/>
                <w:szCs w:val="21"/>
              </w:rPr>
              <w:t>重量（不含电池组）：</w:t>
            </w:r>
            <w:r>
              <w:rPr>
                <w:rFonts w:ascii="宋体" w:hAnsi="宋体"/>
                <w:color w:val="auto"/>
                <w:szCs w:val="21"/>
              </w:rPr>
              <w:t>1.7</w:t>
            </w:r>
            <w:r>
              <w:rPr>
                <w:rFonts w:hint="eastAsia" w:ascii="宋体" w:hAnsi="宋体"/>
                <w:color w:val="auto"/>
                <w:szCs w:val="21"/>
              </w:rPr>
              <w:t>kg。</w:t>
            </w:r>
          </w:p>
          <w:p>
            <w:pPr>
              <w:ind w:firstLine="34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）镍镉电池组：电压：</w:t>
            </w:r>
            <w:r>
              <w:rPr>
                <w:rFonts w:ascii="宋体" w:hAnsi="宋体"/>
                <w:color w:val="auto"/>
                <w:szCs w:val="21"/>
              </w:rPr>
              <w:t>14.4V</w:t>
            </w:r>
            <w:r>
              <w:rPr>
                <w:rFonts w:hint="eastAsia" w:ascii="宋体" w:hAnsi="宋体"/>
                <w:color w:val="auto"/>
                <w:szCs w:val="21"/>
              </w:rPr>
              <w:t>；容量：</w:t>
            </w:r>
            <w:r>
              <w:rPr>
                <w:rFonts w:ascii="宋体" w:hAnsi="宋体"/>
                <w:color w:val="auto"/>
                <w:szCs w:val="21"/>
              </w:rPr>
              <w:t>2.4</w:t>
            </w:r>
            <w:r>
              <w:rPr>
                <w:rFonts w:hint="eastAsia" w:ascii="宋体" w:hAnsi="宋体"/>
                <w:color w:val="auto"/>
                <w:szCs w:val="21"/>
              </w:rPr>
              <w:t>安时；重量：</w:t>
            </w:r>
            <w:r>
              <w:rPr>
                <w:rFonts w:ascii="宋体" w:hAnsi="宋体"/>
                <w:color w:val="auto"/>
                <w:szCs w:val="21"/>
              </w:rPr>
              <w:t>0.7</w:t>
            </w:r>
            <w:r>
              <w:rPr>
                <w:rFonts w:hint="eastAsia" w:ascii="宋体" w:hAnsi="宋体"/>
                <w:color w:val="auto"/>
                <w:szCs w:val="21"/>
              </w:rPr>
              <w:t>kg。</w:t>
            </w:r>
          </w:p>
          <w:p>
            <w:pPr>
              <w:ind w:firstLine="34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）充电器：充电电池：</w:t>
            </w:r>
            <w:r>
              <w:rPr>
                <w:rFonts w:ascii="宋体" w:hAnsi="宋体"/>
                <w:color w:val="auto"/>
                <w:szCs w:val="21"/>
              </w:rPr>
              <w:t>14.4V DC</w:t>
            </w:r>
            <w:r>
              <w:rPr>
                <w:rFonts w:hint="eastAsia" w:ascii="宋体" w:hAnsi="宋体"/>
                <w:color w:val="auto"/>
                <w:szCs w:val="21"/>
              </w:rPr>
              <w:t>；电网电压：</w:t>
            </w:r>
            <w:r>
              <w:rPr>
                <w:rFonts w:ascii="宋体" w:hAnsi="宋体"/>
                <w:color w:val="auto"/>
                <w:szCs w:val="21"/>
              </w:rPr>
              <w:t>230VAC</w:t>
            </w:r>
            <w:r>
              <w:rPr>
                <w:rFonts w:hint="eastAsia" w:ascii="宋体" w:hAnsi="宋体"/>
                <w:color w:val="auto"/>
                <w:szCs w:val="21"/>
              </w:rPr>
              <w:t>，</w:t>
            </w:r>
            <w:r>
              <w:rPr>
                <w:rFonts w:ascii="宋体" w:hAnsi="宋体"/>
                <w:color w:val="auto"/>
                <w:szCs w:val="21"/>
              </w:rPr>
              <w:t>50Hz</w:t>
            </w:r>
            <w:r>
              <w:rPr>
                <w:rFonts w:hint="eastAsia" w:ascii="宋体" w:hAnsi="宋体"/>
                <w:color w:val="auto"/>
                <w:szCs w:val="21"/>
              </w:rPr>
              <w:t>；</w:t>
            </w:r>
          </w:p>
          <w:p>
            <w:pPr>
              <w:ind w:firstLine="340"/>
              <w:rPr>
                <w:rFonts w:ascii="宋体" w:hAnsi="宋体"/>
                <w:color w:val="auto"/>
                <w:szCs w:val="21"/>
              </w:rPr>
            </w:pPr>
            <w:r>
              <w:rPr>
                <w:rFonts w:hint="eastAsia" w:ascii="宋体" w:hAnsi="宋体"/>
                <w:color w:val="auto"/>
                <w:szCs w:val="21"/>
              </w:rPr>
              <w:t>充电时间大约：</w:t>
            </w:r>
            <w:r>
              <w:rPr>
                <w:rFonts w:ascii="宋体" w:hAnsi="宋体"/>
                <w:color w:val="auto"/>
                <w:szCs w:val="21"/>
              </w:rPr>
              <w:t>60</w:t>
            </w:r>
            <w:r>
              <w:rPr>
                <w:rFonts w:hint="eastAsia" w:ascii="宋体" w:hAnsi="宋体"/>
                <w:color w:val="auto"/>
                <w:szCs w:val="21"/>
              </w:rPr>
              <w:t>min；重量：</w:t>
            </w:r>
            <w:r>
              <w:rPr>
                <w:rFonts w:ascii="宋体" w:hAnsi="宋体"/>
                <w:color w:val="auto"/>
                <w:szCs w:val="21"/>
              </w:rPr>
              <w:t>0.4</w:t>
            </w:r>
            <w:r>
              <w:rPr>
                <w:rFonts w:hint="eastAsia" w:ascii="宋体" w:hAnsi="宋体"/>
                <w:color w:val="auto"/>
                <w:szCs w:val="21"/>
              </w:rPr>
              <w:t>kg。</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1" w:type="dxa"/>
            <w:gridSpan w:val="5"/>
            <w:vAlign w:val="center"/>
          </w:tcPr>
          <w:p>
            <w:pPr>
              <w:ind w:firstLine="340"/>
              <w:jc w:val="center"/>
              <w:rPr>
                <w:b/>
                <w:bCs/>
                <w:color w:val="auto"/>
                <w:szCs w:val="21"/>
              </w:rPr>
            </w:pPr>
            <w:r>
              <w:rPr>
                <w:rFonts w:hint="eastAsia"/>
                <w:b/>
                <w:bCs/>
                <w:color w:val="auto"/>
                <w:szCs w:val="21"/>
              </w:rPr>
              <w:t>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16</w:t>
            </w:r>
          </w:p>
        </w:tc>
        <w:tc>
          <w:tcPr>
            <w:tcW w:w="1215" w:type="dxa"/>
            <w:vAlign w:val="center"/>
          </w:tcPr>
          <w:p>
            <w:pPr>
              <w:jc w:val="center"/>
              <w:rPr>
                <w:color w:val="auto"/>
                <w:szCs w:val="21"/>
              </w:rPr>
            </w:pPr>
            <w:r>
              <w:rPr>
                <w:rFonts w:hint="eastAsia"/>
                <w:color w:val="auto"/>
                <w:szCs w:val="21"/>
              </w:rPr>
              <w:t>救生缓降器</w:t>
            </w:r>
          </w:p>
        </w:tc>
        <w:tc>
          <w:tcPr>
            <w:tcW w:w="6902" w:type="dxa"/>
            <w:vAlign w:val="top"/>
          </w:tcPr>
          <w:p>
            <w:pPr>
              <w:ind w:firstLine="340"/>
              <w:rPr>
                <w:rFonts w:ascii="宋体"/>
                <w:color w:val="auto"/>
                <w:szCs w:val="21"/>
              </w:rPr>
            </w:pPr>
            <w:r>
              <w:rPr>
                <w:rFonts w:hint="eastAsia" w:ascii="宋体" w:hAnsi="宋体" w:cs="微软雅黑"/>
                <w:b/>
                <w:color w:val="auto"/>
                <w:sz w:val="24"/>
                <w:szCs w:val="24"/>
              </w:rPr>
              <w:t>★</w:t>
            </w:r>
            <w:r>
              <w:rPr>
                <w:rFonts w:hint="eastAsia" w:ascii="宋体"/>
                <w:color w:val="auto"/>
                <w:szCs w:val="21"/>
              </w:rPr>
              <w:t>钢丝绳索直径：</w:t>
            </w:r>
            <w:r>
              <w:rPr>
                <w:rFonts w:hint="eastAsia" w:ascii="宋体" w:hAnsi="宋体"/>
                <w:color w:val="auto"/>
                <w:szCs w:val="21"/>
              </w:rPr>
              <w:t>≥3</w:t>
            </w:r>
            <w:r>
              <w:rPr>
                <w:rFonts w:hint="eastAsia" w:ascii="宋体"/>
                <w:color w:val="auto"/>
                <w:szCs w:val="21"/>
              </w:rPr>
              <w:t>mm；安全带长：1453mm，宽：50mm, 厚：1.2mm；</w:t>
            </w:r>
          </w:p>
          <w:p>
            <w:pPr>
              <w:ind w:firstLine="340"/>
              <w:rPr>
                <w:rFonts w:ascii="宋体"/>
                <w:color w:val="auto"/>
                <w:szCs w:val="21"/>
              </w:rPr>
            </w:pPr>
            <w:r>
              <w:rPr>
                <w:rFonts w:hint="eastAsia" w:ascii="宋体"/>
                <w:color w:val="auto"/>
                <w:szCs w:val="21"/>
              </w:rPr>
              <w:t>使用最高高度：30m</w:t>
            </w:r>
          </w:p>
          <w:p>
            <w:pPr>
              <w:ind w:firstLine="340"/>
              <w:rPr>
                <w:rFonts w:ascii="宋体"/>
                <w:color w:val="auto"/>
                <w:szCs w:val="21"/>
              </w:rPr>
            </w:pPr>
            <w:r>
              <w:rPr>
                <w:rFonts w:hint="eastAsia" w:ascii="宋体"/>
                <w:color w:val="auto"/>
                <w:szCs w:val="21"/>
              </w:rPr>
              <w:t>使用负荷重量：</w:t>
            </w:r>
            <w:r>
              <w:rPr>
                <w:rFonts w:ascii="宋体"/>
                <w:color w:val="auto"/>
                <w:szCs w:val="21"/>
              </w:rPr>
              <w:t>20-100</w:t>
            </w:r>
            <w:r>
              <w:rPr>
                <w:rFonts w:hint="eastAsia" w:ascii="宋体"/>
                <w:color w:val="auto"/>
                <w:szCs w:val="21"/>
              </w:rPr>
              <w:t>kg</w:t>
            </w:r>
          </w:p>
          <w:p>
            <w:pPr>
              <w:ind w:firstLine="340"/>
              <w:rPr>
                <w:rFonts w:ascii="宋体"/>
                <w:color w:val="auto"/>
                <w:szCs w:val="21"/>
              </w:rPr>
            </w:pPr>
            <w:r>
              <w:rPr>
                <w:rFonts w:hint="eastAsia" w:ascii="宋体"/>
                <w:color w:val="auto"/>
                <w:szCs w:val="21"/>
              </w:rPr>
              <w:t>每次限载人数：1个</w:t>
            </w:r>
          </w:p>
          <w:p>
            <w:pPr>
              <w:ind w:firstLine="340"/>
              <w:rPr>
                <w:rFonts w:ascii="宋体"/>
                <w:color w:val="auto"/>
                <w:szCs w:val="21"/>
              </w:rPr>
            </w:pPr>
            <w:r>
              <w:rPr>
                <w:rFonts w:hint="eastAsia" w:ascii="宋体"/>
                <w:color w:val="auto"/>
                <w:szCs w:val="21"/>
              </w:rPr>
              <w:t>缓降绳索载荷：＞</w:t>
            </w:r>
            <w:r>
              <w:rPr>
                <w:rFonts w:ascii="宋体"/>
                <w:color w:val="auto"/>
                <w:szCs w:val="21"/>
              </w:rPr>
              <w:t>10000</w:t>
            </w:r>
            <w:r>
              <w:rPr>
                <w:rFonts w:hint="eastAsia" w:ascii="宋体"/>
                <w:color w:val="auto"/>
                <w:szCs w:val="21"/>
              </w:rPr>
              <w:t>N</w:t>
            </w:r>
          </w:p>
          <w:p>
            <w:pPr>
              <w:ind w:firstLine="340"/>
              <w:rPr>
                <w:rFonts w:ascii="宋体"/>
                <w:color w:val="auto"/>
                <w:szCs w:val="21"/>
              </w:rPr>
            </w:pPr>
            <w:r>
              <w:rPr>
                <w:rFonts w:hint="eastAsia" w:ascii="宋体"/>
                <w:color w:val="auto"/>
                <w:szCs w:val="21"/>
              </w:rPr>
              <w:t>安全带载荷：＞</w:t>
            </w:r>
            <w:r>
              <w:rPr>
                <w:rFonts w:ascii="宋体"/>
                <w:color w:val="auto"/>
                <w:szCs w:val="21"/>
              </w:rPr>
              <w:t>10000</w:t>
            </w:r>
            <w:r>
              <w:rPr>
                <w:rFonts w:hint="eastAsia" w:ascii="宋体"/>
                <w:color w:val="auto"/>
                <w:szCs w:val="21"/>
              </w:rPr>
              <w:t>N</w:t>
            </w:r>
          </w:p>
          <w:p>
            <w:pPr>
              <w:ind w:firstLine="340"/>
              <w:rPr>
                <w:rFonts w:ascii="宋体"/>
                <w:color w:val="auto"/>
                <w:szCs w:val="21"/>
              </w:rPr>
            </w:pPr>
            <w:r>
              <w:rPr>
                <w:rFonts w:hint="eastAsia" w:ascii="宋体"/>
                <w:color w:val="auto"/>
                <w:szCs w:val="21"/>
              </w:rPr>
              <w:t>安全钩载荷：＞</w:t>
            </w:r>
            <w:r>
              <w:rPr>
                <w:rFonts w:ascii="宋体"/>
                <w:color w:val="auto"/>
                <w:szCs w:val="21"/>
              </w:rPr>
              <w:t>10000</w:t>
            </w:r>
            <w:r>
              <w:rPr>
                <w:rFonts w:hint="eastAsia" w:ascii="宋体"/>
                <w:color w:val="auto"/>
                <w:szCs w:val="21"/>
              </w:rPr>
              <w:t>N</w:t>
            </w:r>
          </w:p>
          <w:p>
            <w:pPr>
              <w:ind w:firstLine="340"/>
              <w:rPr>
                <w:rFonts w:ascii="宋体"/>
                <w:color w:val="auto"/>
                <w:szCs w:val="21"/>
              </w:rPr>
            </w:pPr>
            <w:r>
              <w:rPr>
                <w:rFonts w:hint="eastAsia" w:ascii="宋体"/>
                <w:color w:val="auto"/>
                <w:szCs w:val="21"/>
              </w:rPr>
              <w:t>缓降速度：</w:t>
            </w:r>
            <w:r>
              <w:rPr>
                <w:rFonts w:ascii="宋体"/>
                <w:color w:val="auto"/>
                <w:szCs w:val="21"/>
              </w:rPr>
              <w:t>0</w:t>
            </w:r>
            <w:r>
              <w:rPr>
                <w:rFonts w:hint="eastAsia" w:ascii="宋体"/>
                <w:color w:val="auto"/>
                <w:szCs w:val="21"/>
              </w:rPr>
              <w:t>．</w:t>
            </w:r>
            <w:r>
              <w:rPr>
                <w:rFonts w:ascii="宋体"/>
                <w:color w:val="auto"/>
                <w:szCs w:val="21"/>
              </w:rPr>
              <w:t>16-1</w:t>
            </w:r>
            <w:r>
              <w:rPr>
                <w:rFonts w:hint="eastAsia" w:ascii="宋体"/>
                <w:color w:val="auto"/>
                <w:szCs w:val="21"/>
              </w:rPr>
              <w:t>．</w:t>
            </w:r>
            <w:r>
              <w:rPr>
                <w:rFonts w:ascii="宋体"/>
                <w:color w:val="auto"/>
                <w:szCs w:val="21"/>
              </w:rPr>
              <w:t>5</w:t>
            </w:r>
            <w:r>
              <w:rPr>
                <w:rFonts w:hint="eastAsia" w:ascii="宋体"/>
                <w:color w:val="auto"/>
                <w:szCs w:val="21"/>
              </w:rPr>
              <w:t>m/s</w:t>
            </w:r>
          </w:p>
          <w:p>
            <w:pPr>
              <w:ind w:firstLine="340"/>
              <w:rPr>
                <w:color w:val="auto"/>
                <w:szCs w:val="21"/>
              </w:rPr>
            </w:pPr>
            <w:r>
              <w:rPr>
                <w:rFonts w:hint="eastAsia" w:ascii="宋体"/>
                <w:color w:val="auto"/>
                <w:szCs w:val="21"/>
              </w:rPr>
              <w:t>重量：≤9kg。</w:t>
            </w:r>
          </w:p>
        </w:tc>
        <w:tc>
          <w:tcPr>
            <w:tcW w:w="585" w:type="dxa"/>
            <w:vAlign w:val="center"/>
          </w:tcPr>
          <w:p>
            <w:pPr>
              <w:jc w:val="center"/>
              <w:rPr>
                <w:color w:val="auto"/>
                <w:szCs w:val="21"/>
              </w:rPr>
            </w:pPr>
            <w:r>
              <w:rPr>
                <w:rFonts w:hint="eastAsia"/>
                <w:color w:val="auto"/>
                <w:szCs w:val="21"/>
              </w:rPr>
              <w:t>4</w:t>
            </w:r>
          </w:p>
        </w:tc>
        <w:tc>
          <w:tcPr>
            <w:tcW w:w="532" w:type="dxa"/>
            <w:vAlign w:val="center"/>
          </w:tcPr>
          <w:p>
            <w:pPr>
              <w:jc w:val="center"/>
              <w:rPr>
                <w:color w:val="auto"/>
                <w:szCs w:val="21"/>
              </w:rPr>
            </w:pPr>
            <w:r>
              <w:rPr>
                <w:rFonts w:hint="eastAsia"/>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17</w:t>
            </w:r>
          </w:p>
        </w:tc>
        <w:tc>
          <w:tcPr>
            <w:tcW w:w="1215" w:type="dxa"/>
            <w:vAlign w:val="center"/>
          </w:tcPr>
          <w:p>
            <w:pPr>
              <w:jc w:val="center"/>
              <w:rPr>
                <w:color w:val="auto"/>
                <w:szCs w:val="21"/>
              </w:rPr>
            </w:pPr>
            <w:r>
              <w:rPr>
                <w:rFonts w:hint="eastAsia"/>
                <w:color w:val="auto"/>
                <w:szCs w:val="21"/>
              </w:rPr>
              <w:t>气动起重气垫</w:t>
            </w:r>
          </w:p>
        </w:tc>
        <w:tc>
          <w:tcPr>
            <w:tcW w:w="6902" w:type="dxa"/>
            <w:vAlign w:val="top"/>
          </w:tcPr>
          <w:p>
            <w:pPr>
              <w:ind w:firstLine="340"/>
              <w:rPr>
                <w:rFonts w:ascii="宋体" w:hAnsi="宋体"/>
                <w:color w:val="auto"/>
                <w:szCs w:val="21"/>
              </w:rPr>
            </w:pPr>
            <w:r>
              <w:rPr>
                <w:rFonts w:hint="eastAsia" w:ascii="宋体" w:hAnsi="宋体"/>
                <w:color w:val="auto"/>
                <w:szCs w:val="21"/>
              </w:rPr>
              <w:t>采用符合GB/T14647要求的CR121型氯丁橡胶制成，具备抗静电、抗裂、耐磨、抗油、抗老化等性能。</w:t>
            </w:r>
          </w:p>
          <w:p>
            <w:pPr>
              <w:ind w:firstLine="340"/>
              <w:rPr>
                <w:rFonts w:ascii="宋体" w:hAnsi="宋体"/>
                <w:color w:val="auto"/>
                <w:szCs w:val="21"/>
              </w:rPr>
            </w:pPr>
            <w:r>
              <w:rPr>
                <w:rFonts w:hint="eastAsia" w:ascii="宋体" w:hAnsi="宋体"/>
                <w:color w:val="auto"/>
                <w:szCs w:val="21"/>
              </w:rPr>
              <w:t>1、额定工作压力：0.8 MPa；</w:t>
            </w:r>
          </w:p>
          <w:p>
            <w:pPr>
              <w:ind w:firstLine="340"/>
              <w:rPr>
                <w:rFonts w:ascii="宋体" w:hAnsi="宋体"/>
                <w:color w:val="auto"/>
                <w:szCs w:val="21"/>
              </w:rPr>
            </w:pPr>
            <w:r>
              <w:rPr>
                <w:rFonts w:hint="eastAsia" w:ascii="宋体" w:hAnsi="宋体"/>
                <w:color w:val="auto"/>
                <w:szCs w:val="21"/>
              </w:rPr>
              <w:t>2、额定起重力：124.08 kN；</w:t>
            </w:r>
          </w:p>
          <w:p>
            <w:pPr>
              <w:ind w:firstLine="340"/>
              <w:rPr>
                <w:rFonts w:ascii="宋体" w:hAnsi="宋体"/>
                <w:color w:val="auto"/>
                <w:szCs w:val="21"/>
              </w:rPr>
            </w:pPr>
            <w:r>
              <w:rPr>
                <w:rFonts w:hint="eastAsia" w:ascii="宋体" w:hAnsi="宋体"/>
                <w:color w:val="auto"/>
                <w:szCs w:val="21"/>
              </w:rPr>
              <w:t>3、空载高度：275㎜；</w:t>
            </w:r>
          </w:p>
          <w:p>
            <w:pPr>
              <w:ind w:firstLine="340"/>
              <w:rPr>
                <w:rFonts w:ascii="宋体" w:hAnsi="宋体"/>
                <w:color w:val="auto"/>
                <w:szCs w:val="21"/>
              </w:rPr>
            </w:pPr>
            <w:r>
              <w:rPr>
                <w:rFonts w:hint="eastAsia" w:ascii="宋体" w:hAnsi="宋体"/>
                <w:color w:val="auto"/>
                <w:szCs w:val="21"/>
              </w:rPr>
              <w:t>4、额定工作高度：100mm</w:t>
            </w:r>
          </w:p>
          <w:p>
            <w:pPr>
              <w:ind w:firstLine="340"/>
              <w:rPr>
                <w:color w:val="auto"/>
              </w:rPr>
            </w:pPr>
            <w:r>
              <w:rPr>
                <w:rFonts w:hint="eastAsia" w:ascii="宋体" w:hAnsi="宋体" w:cs="微软雅黑"/>
                <w:b/>
                <w:color w:val="auto"/>
                <w:sz w:val="24"/>
                <w:szCs w:val="24"/>
              </w:rPr>
              <w:t>★</w:t>
            </w:r>
            <w:r>
              <w:rPr>
                <w:rFonts w:hint="eastAsia" w:ascii="宋体" w:hAnsi="宋体"/>
                <w:color w:val="auto"/>
                <w:szCs w:val="21"/>
              </w:rPr>
              <w:t>5、充气时间：＜35s。</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18</w:t>
            </w:r>
          </w:p>
        </w:tc>
        <w:tc>
          <w:tcPr>
            <w:tcW w:w="1215" w:type="dxa"/>
            <w:vAlign w:val="center"/>
          </w:tcPr>
          <w:p>
            <w:pPr>
              <w:jc w:val="center"/>
              <w:rPr>
                <w:color w:val="auto"/>
                <w:szCs w:val="21"/>
              </w:rPr>
            </w:pPr>
            <w:r>
              <w:rPr>
                <w:rFonts w:hint="eastAsia"/>
                <w:color w:val="auto"/>
                <w:szCs w:val="21"/>
              </w:rPr>
              <w:t>消防过滤式自救呼吸器</w:t>
            </w:r>
          </w:p>
        </w:tc>
        <w:tc>
          <w:tcPr>
            <w:tcW w:w="6902" w:type="dxa"/>
            <w:vAlign w:val="top"/>
          </w:tcPr>
          <w:p>
            <w:pPr>
              <w:ind w:firstLine="340"/>
              <w:rPr>
                <w:rFonts w:ascii="宋体" w:hAnsi="宋体"/>
                <w:color w:val="auto"/>
                <w:szCs w:val="21"/>
              </w:rPr>
            </w:pPr>
            <w:r>
              <w:rPr>
                <w:rFonts w:hint="eastAsia" w:ascii="宋体" w:hAnsi="宋体"/>
                <w:color w:val="auto"/>
                <w:szCs w:val="21"/>
              </w:rPr>
              <w:t>1</w:t>
            </w:r>
            <w:r>
              <w:rPr>
                <w:rFonts w:ascii="宋体" w:hAnsi="宋体"/>
                <w:color w:val="auto"/>
                <w:szCs w:val="21"/>
              </w:rPr>
              <w:t>、符合公安部标准G</w:t>
            </w:r>
            <w:r>
              <w:rPr>
                <w:rFonts w:hint="eastAsia" w:ascii="宋体" w:hAnsi="宋体"/>
                <w:color w:val="auto"/>
                <w:szCs w:val="21"/>
              </w:rPr>
              <w:t>B21976.7-2102</w:t>
            </w:r>
            <w:r>
              <w:rPr>
                <w:rFonts w:ascii="宋体" w:hAnsi="宋体"/>
                <w:color w:val="auto"/>
                <w:szCs w:val="21"/>
              </w:rPr>
              <w:t>规定。</w:t>
            </w:r>
          </w:p>
          <w:p>
            <w:pPr>
              <w:ind w:firstLine="340"/>
              <w:rPr>
                <w:rFonts w:ascii="宋体" w:hAnsi="宋体"/>
                <w:color w:val="auto"/>
                <w:szCs w:val="21"/>
              </w:rPr>
            </w:pPr>
            <w:r>
              <w:rPr>
                <w:rFonts w:ascii="宋体" w:hAnsi="宋体"/>
                <w:color w:val="auto"/>
                <w:szCs w:val="21"/>
              </w:rPr>
              <w:t>2、防护时间：≥</w:t>
            </w:r>
            <w:r>
              <w:rPr>
                <w:rFonts w:hint="eastAsia" w:ascii="宋体" w:hAnsi="宋体"/>
                <w:color w:val="auto"/>
                <w:szCs w:val="21"/>
              </w:rPr>
              <w:t>3</w:t>
            </w:r>
            <w:r>
              <w:rPr>
                <w:rFonts w:ascii="宋体" w:hAnsi="宋体"/>
                <w:color w:val="auto"/>
                <w:szCs w:val="21"/>
              </w:rPr>
              <w:t>0分钟</w:t>
            </w:r>
          </w:p>
          <w:p>
            <w:pPr>
              <w:ind w:firstLine="340"/>
              <w:rPr>
                <w:rFonts w:ascii="宋体" w:hAnsi="宋体"/>
                <w:color w:val="auto"/>
                <w:szCs w:val="21"/>
              </w:rPr>
            </w:pPr>
            <w:r>
              <w:rPr>
                <w:rFonts w:ascii="宋体" w:hAnsi="宋体"/>
                <w:color w:val="auto"/>
                <w:szCs w:val="21"/>
              </w:rPr>
              <w:t>3、防毒对象：氰氢酸、氯化氢、一氧化碳（煤气）、毒烟、毒雾等。</w:t>
            </w:r>
          </w:p>
          <w:p>
            <w:pPr>
              <w:ind w:firstLine="340"/>
              <w:rPr>
                <w:rFonts w:ascii="宋体" w:hAnsi="宋体"/>
                <w:color w:val="auto"/>
                <w:szCs w:val="21"/>
              </w:rPr>
            </w:pPr>
            <w:r>
              <w:rPr>
                <w:rFonts w:ascii="宋体" w:hAnsi="宋体"/>
                <w:color w:val="auto"/>
                <w:szCs w:val="21"/>
              </w:rPr>
              <w:t>4、滤毒罐</w:t>
            </w:r>
          </w:p>
          <w:p>
            <w:pPr>
              <w:ind w:firstLine="340"/>
              <w:rPr>
                <w:rFonts w:ascii="宋体" w:hAnsi="宋体"/>
                <w:color w:val="auto"/>
                <w:szCs w:val="21"/>
              </w:rPr>
            </w:pPr>
            <w:r>
              <w:rPr>
                <w:rFonts w:ascii="宋体" w:hAnsi="宋体"/>
                <w:color w:val="auto"/>
                <w:szCs w:val="21"/>
              </w:rPr>
              <w:t>（１）油</w:t>
            </w:r>
            <w:r>
              <w:rPr>
                <w:rFonts w:hint="eastAsia" w:ascii="宋体" w:hAnsi="宋体"/>
                <w:color w:val="auto"/>
                <w:szCs w:val="21"/>
              </w:rPr>
              <w:t>雾</w:t>
            </w:r>
            <w:r>
              <w:rPr>
                <w:rFonts w:ascii="宋体" w:hAnsi="宋体"/>
                <w:color w:val="auto"/>
                <w:szCs w:val="21"/>
              </w:rPr>
              <w:t>透过系数＜</w:t>
            </w:r>
            <w:r>
              <w:rPr>
                <w:rFonts w:hint="eastAsia" w:ascii="宋体" w:hAnsi="宋体"/>
                <w:color w:val="auto"/>
                <w:szCs w:val="21"/>
              </w:rPr>
              <w:t>5</w:t>
            </w:r>
            <w:r>
              <w:rPr>
                <w:rFonts w:ascii="宋体" w:hAnsi="宋体"/>
                <w:color w:val="auto"/>
                <w:szCs w:val="21"/>
              </w:rPr>
              <w:t>%</w:t>
            </w:r>
            <w:r>
              <w:rPr>
                <w:rFonts w:hint="eastAsia" w:ascii="宋体" w:hAnsi="宋体"/>
                <w:color w:val="auto"/>
                <w:szCs w:val="21"/>
              </w:rPr>
              <w:t>、</w:t>
            </w:r>
            <w:r>
              <w:rPr>
                <w:rFonts w:ascii="宋体" w:hAnsi="宋体"/>
                <w:color w:val="auto"/>
                <w:szCs w:val="21"/>
              </w:rPr>
              <w:t>（２）质量≤300g</w:t>
            </w:r>
            <w:r>
              <w:rPr>
                <w:rFonts w:hint="eastAsia" w:ascii="宋体" w:hAnsi="宋体"/>
                <w:color w:val="auto"/>
                <w:szCs w:val="21"/>
              </w:rPr>
              <w:t>、</w:t>
            </w:r>
            <w:r>
              <w:rPr>
                <w:rFonts w:ascii="宋体" w:hAnsi="宋体"/>
                <w:color w:val="auto"/>
                <w:szCs w:val="21"/>
              </w:rPr>
              <w:t>（3）阻力：＜120pa　（4）排尘量＜0.12mg</w:t>
            </w:r>
            <w:r>
              <w:rPr>
                <w:rFonts w:hint="eastAsia" w:ascii="宋体" w:hAnsi="宋体"/>
                <w:color w:val="auto"/>
                <w:szCs w:val="21"/>
              </w:rPr>
              <w:t>；</w:t>
            </w:r>
          </w:p>
          <w:p>
            <w:pPr>
              <w:ind w:firstLine="340"/>
              <w:rPr>
                <w:rFonts w:ascii="宋体" w:hAnsi="宋体"/>
                <w:color w:val="auto"/>
                <w:szCs w:val="21"/>
              </w:rPr>
            </w:pPr>
            <w:r>
              <w:rPr>
                <w:rFonts w:ascii="宋体" w:hAnsi="宋体"/>
                <w:color w:val="auto"/>
                <w:szCs w:val="21"/>
              </w:rPr>
              <w:t>5、全面罩</w:t>
            </w:r>
          </w:p>
          <w:p>
            <w:pPr>
              <w:ind w:firstLine="340"/>
              <w:rPr>
                <w:rFonts w:ascii="宋体" w:hAnsi="宋体"/>
                <w:color w:val="auto"/>
                <w:szCs w:val="21"/>
              </w:rPr>
            </w:pPr>
            <w:r>
              <w:rPr>
                <w:rFonts w:ascii="宋体" w:hAnsi="宋体"/>
                <w:color w:val="auto"/>
                <w:szCs w:val="21"/>
              </w:rPr>
              <w:t>（1）漏气系数＜0.005%</w:t>
            </w:r>
            <w:r>
              <w:rPr>
                <w:rFonts w:hint="eastAsia" w:ascii="宋体" w:hAnsi="宋体"/>
                <w:color w:val="auto"/>
                <w:szCs w:val="21"/>
              </w:rPr>
              <w:t>；</w:t>
            </w:r>
          </w:p>
          <w:p>
            <w:pPr>
              <w:ind w:firstLine="340"/>
              <w:rPr>
                <w:rFonts w:ascii="宋体" w:hAnsi="宋体"/>
                <w:color w:val="auto"/>
                <w:szCs w:val="21"/>
              </w:rPr>
            </w:pPr>
            <w:r>
              <w:rPr>
                <w:rFonts w:ascii="宋体" w:hAnsi="宋体"/>
                <w:color w:val="auto"/>
                <w:szCs w:val="21"/>
              </w:rPr>
              <w:t>（2）视野：总视野＞70％　双目视野＞55％　下方视野度＞35％</w:t>
            </w:r>
          </w:p>
          <w:p>
            <w:pPr>
              <w:ind w:firstLine="340"/>
              <w:rPr>
                <w:rFonts w:ascii="宋体" w:hAnsi="宋体"/>
                <w:color w:val="auto"/>
                <w:szCs w:val="21"/>
              </w:rPr>
            </w:pPr>
            <w:r>
              <w:rPr>
                <w:rFonts w:ascii="宋体" w:hAnsi="宋体"/>
                <w:color w:val="auto"/>
                <w:szCs w:val="21"/>
              </w:rPr>
              <w:t>（3）实际死腔＜180ml</w:t>
            </w:r>
            <w:r>
              <w:rPr>
                <w:rFonts w:hint="eastAsia" w:ascii="宋体" w:hAnsi="宋体"/>
                <w:color w:val="auto"/>
                <w:szCs w:val="21"/>
              </w:rPr>
              <w:t>；</w:t>
            </w:r>
          </w:p>
          <w:p>
            <w:pPr>
              <w:ind w:firstLine="340"/>
              <w:rPr>
                <w:rFonts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）质量≤500g</w:t>
            </w:r>
            <w:r>
              <w:rPr>
                <w:rFonts w:hint="eastAsia" w:ascii="宋体" w:hAnsi="宋体"/>
                <w:color w:val="auto"/>
                <w:szCs w:val="21"/>
              </w:rPr>
              <w:t>；</w:t>
            </w:r>
            <w:r>
              <w:rPr>
                <w:rFonts w:ascii="宋体" w:hAnsi="宋体"/>
                <w:color w:val="auto"/>
                <w:szCs w:val="21"/>
              </w:rPr>
              <w:t>    </w:t>
            </w:r>
          </w:p>
          <w:p>
            <w:pPr>
              <w:ind w:firstLine="340"/>
              <w:rPr>
                <w:rFonts w:ascii="宋体" w:hAnsi="宋体"/>
                <w:color w:val="auto"/>
                <w:szCs w:val="21"/>
              </w:rPr>
            </w:pPr>
            <w:r>
              <w:rPr>
                <w:rFonts w:ascii="宋体" w:hAnsi="宋体"/>
                <w:color w:val="auto"/>
                <w:szCs w:val="21"/>
              </w:rPr>
              <w:t>（5）适用环境温度：－30</w:t>
            </w:r>
            <w:r>
              <w:rPr>
                <w:rFonts w:hint="eastAsia" w:ascii="宋体" w:hAnsi="宋体"/>
                <w:color w:val="auto"/>
                <w:szCs w:val="21"/>
              </w:rPr>
              <w:t>℃</w:t>
            </w:r>
            <w:r>
              <w:rPr>
                <w:rFonts w:ascii="宋体" w:hAnsi="宋体"/>
                <w:color w:val="auto"/>
                <w:szCs w:val="21"/>
              </w:rPr>
              <w:t>＋60</w:t>
            </w:r>
            <w:r>
              <w:rPr>
                <w:rFonts w:hint="eastAsia" w:ascii="宋体" w:hAnsi="宋体"/>
                <w:color w:val="auto"/>
                <w:szCs w:val="21"/>
              </w:rPr>
              <w:t>℃；</w:t>
            </w:r>
          </w:p>
          <w:p>
            <w:pPr>
              <w:ind w:firstLine="340"/>
              <w:rPr>
                <w:rFonts w:ascii="宋体" w:hAnsi="宋体"/>
                <w:color w:val="auto"/>
                <w:szCs w:val="21"/>
              </w:rPr>
            </w:pPr>
            <w:r>
              <w:rPr>
                <w:rFonts w:ascii="宋体" w:hAnsi="宋体"/>
                <w:color w:val="auto"/>
                <w:szCs w:val="21"/>
              </w:rPr>
              <w:t>（6）吸气阻力≤800pa（7）呼气阻力≤300pa</w:t>
            </w:r>
            <w:r>
              <w:rPr>
                <w:rFonts w:hint="eastAsia" w:ascii="宋体" w:hAnsi="宋体"/>
                <w:color w:val="auto"/>
                <w:szCs w:val="21"/>
              </w:rPr>
              <w:t>；</w:t>
            </w:r>
          </w:p>
          <w:p>
            <w:pPr>
              <w:ind w:firstLine="340"/>
              <w:rPr>
                <w:color w:val="auto"/>
                <w:szCs w:val="21"/>
              </w:rPr>
            </w:pPr>
            <w:r>
              <w:rPr>
                <w:rFonts w:ascii="宋体" w:hAnsi="宋体"/>
                <w:color w:val="auto"/>
                <w:szCs w:val="21"/>
              </w:rPr>
              <w:t>6、毒气防护浓度，氰氢酸(HCN)0.3%，二氧化硫（SO2）0.3%，一氧化碳 0.25%。</w:t>
            </w:r>
          </w:p>
        </w:tc>
        <w:tc>
          <w:tcPr>
            <w:tcW w:w="585" w:type="dxa"/>
            <w:vAlign w:val="center"/>
          </w:tcPr>
          <w:p>
            <w:pPr>
              <w:jc w:val="center"/>
              <w:rPr>
                <w:color w:val="auto"/>
                <w:szCs w:val="21"/>
              </w:rPr>
            </w:pPr>
            <w:r>
              <w:rPr>
                <w:rFonts w:hint="eastAsia"/>
                <w:color w:val="auto"/>
                <w:szCs w:val="21"/>
              </w:rPr>
              <w:t>30</w:t>
            </w:r>
          </w:p>
        </w:tc>
        <w:tc>
          <w:tcPr>
            <w:tcW w:w="532" w:type="dxa"/>
            <w:vAlign w:val="center"/>
          </w:tcPr>
          <w:p>
            <w:pPr>
              <w:jc w:val="center"/>
              <w:rPr>
                <w:color w:val="auto"/>
                <w:szCs w:val="21"/>
              </w:rPr>
            </w:pPr>
            <w:r>
              <w:rPr>
                <w:rFonts w:hint="eastAsia"/>
                <w:color w:val="auto"/>
                <w:szCs w:val="21"/>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19</w:t>
            </w:r>
          </w:p>
        </w:tc>
        <w:tc>
          <w:tcPr>
            <w:tcW w:w="1215" w:type="dxa"/>
            <w:vAlign w:val="center"/>
          </w:tcPr>
          <w:p>
            <w:pPr>
              <w:jc w:val="center"/>
              <w:rPr>
                <w:color w:val="auto"/>
                <w:szCs w:val="21"/>
              </w:rPr>
            </w:pPr>
            <w:r>
              <w:rPr>
                <w:rFonts w:hint="eastAsia"/>
                <w:color w:val="auto"/>
                <w:szCs w:val="21"/>
              </w:rPr>
              <w:t>多功能担架</w:t>
            </w:r>
          </w:p>
        </w:tc>
        <w:tc>
          <w:tcPr>
            <w:tcW w:w="6902" w:type="dxa"/>
            <w:vAlign w:val="top"/>
          </w:tcPr>
          <w:p>
            <w:pPr>
              <w:ind w:firstLine="340"/>
              <w:rPr>
                <w:color w:val="auto"/>
                <w:szCs w:val="21"/>
              </w:rPr>
            </w:pPr>
            <w:r>
              <w:rPr>
                <w:rFonts w:hint="eastAsia"/>
                <w:color w:val="auto"/>
                <w:szCs w:val="21"/>
              </w:rPr>
              <w:t>符合Q/JJZB040-2014《</w:t>
            </w:r>
            <w:r>
              <w:rPr>
                <w:rFonts w:hint="eastAsia" w:ascii="宋体" w:hAnsi="宋体" w:cs="Arial"/>
                <w:color w:val="auto"/>
                <w:szCs w:val="21"/>
              </w:rPr>
              <w:t>救援多功能组合担架</w:t>
            </w:r>
            <w:r>
              <w:rPr>
                <w:rFonts w:hint="eastAsia"/>
                <w:color w:val="auto"/>
                <w:szCs w:val="21"/>
              </w:rPr>
              <w:t>》标准。主要用于地震救援及长时间野外救援、及远距离徒步救援中救护任何情况所致伤残人员的运输。</w:t>
            </w:r>
          </w:p>
          <w:p>
            <w:pPr>
              <w:ind w:firstLine="340"/>
              <w:rPr>
                <w:color w:val="auto"/>
                <w:szCs w:val="21"/>
              </w:rPr>
            </w:pPr>
            <w:r>
              <w:rPr>
                <w:rFonts w:hint="eastAsia"/>
                <w:color w:val="auto"/>
                <w:szCs w:val="21"/>
              </w:rPr>
              <w:t>外形尺寸：2440mm×920mm；</w:t>
            </w:r>
          </w:p>
          <w:p>
            <w:pPr>
              <w:ind w:firstLine="340"/>
              <w:rPr>
                <w:color w:val="auto"/>
                <w:szCs w:val="21"/>
              </w:rPr>
            </w:pPr>
            <w:r>
              <w:rPr>
                <w:rFonts w:hint="eastAsia"/>
                <w:color w:val="auto"/>
                <w:szCs w:val="21"/>
              </w:rPr>
              <w:t>质量：≤10kg；承受力：200kg。</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jc w:val="center"/>
        </w:trPr>
        <w:tc>
          <w:tcPr>
            <w:tcW w:w="577" w:type="dxa"/>
            <w:vAlign w:val="center"/>
          </w:tcPr>
          <w:p>
            <w:pPr>
              <w:jc w:val="center"/>
              <w:rPr>
                <w:color w:val="auto"/>
                <w:szCs w:val="21"/>
              </w:rPr>
            </w:pPr>
            <w:r>
              <w:rPr>
                <w:rFonts w:hint="eastAsia"/>
                <w:color w:val="auto"/>
                <w:szCs w:val="21"/>
              </w:rPr>
              <w:t>20</w:t>
            </w:r>
          </w:p>
        </w:tc>
        <w:tc>
          <w:tcPr>
            <w:tcW w:w="1215" w:type="dxa"/>
            <w:vAlign w:val="center"/>
          </w:tcPr>
          <w:p>
            <w:pPr>
              <w:jc w:val="center"/>
              <w:rPr>
                <w:color w:val="auto"/>
                <w:szCs w:val="21"/>
              </w:rPr>
            </w:pPr>
            <w:r>
              <w:rPr>
                <w:rFonts w:hint="eastAsia"/>
                <w:color w:val="auto"/>
                <w:szCs w:val="21"/>
              </w:rPr>
              <w:t>救援支架</w:t>
            </w:r>
          </w:p>
        </w:tc>
        <w:tc>
          <w:tcPr>
            <w:tcW w:w="6902" w:type="dxa"/>
            <w:vAlign w:val="top"/>
          </w:tcPr>
          <w:p>
            <w:pPr>
              <w:ind w:firstLine="340"/>
              <w:rPr>
                <w:color w:val="auto"/>
                <w:szCs w:val="21"/>
              </w:rPr>
            </w:pPr>
            <w:r>
              <w:rPr>
                <w:rFonts w:hint="eastAsia"/>
                <w:color w:val="auto"/>
                <w:szCs w:val="21"/>
              </w:rPr>
              <w:t>1三角架（传统）</w:t>
            </w:r>
          </w:p>
          <w:p>
            <w:pPr>
              <w:ind w:firstLine="340"/>
              <w:rPr>
                <w:color w:val="auto"/>
                <w:szCs w:val="21"/>
              </w:rPr>
            </w:pPr>
            <w:r>
              <w:rPr>
                <w:rFonts w:hint="eastAsia"/>
                <w:color w:val="auto"/>
                <w:szCs w:val="21"/>
              </w:rPr>
              <w:t>2、二角架或A形架（传统和倾斜）</w:t>
            </w:r>
          </w:p>
          <w:p>
            <w:pPr>
              <w:ind w:firstLine="340"/>
              <w:rPr>
                <w:color w:val="auto"/>
                <w:szCs w:val="21"/>
              </w:rPr>
            </w:pPr>
            <w:r>
              <w:rPr>
                <w:rFonts w:hint="eastAsia"/>
                <w:color w:val="auto"/>
                <w:szCs w:val="21"/>
              </w:rPr>
              <w:t>3、单角架或起重架</w:t>
            </w:r>
          </w:p>
          <w:p>
            <w:pPr>
              <w:ind w:firstLine="340"/>
              <w:rPr>
                <w:color w:val="auto"/>
                <w:szCs w:val="21"/>
              </w:rPr>
            </w:pPr>
            <w:r>
              <w:rPr>
                <w:rFonts w:hint="eastAsia"/>
                <w:color w:val="auto"/>
                <w:szCs w:val="21"/>
              </w:rPr>
              <w:t>4、标准三角架内置净高≥2.5m、 标准A型架净高≥2.7m、单脚架或起重架≥2.8m；</w:t>
            </w:r>
          </w:p>
          <w:p>
            <w:pPr>
              <w:ind w:firstLine="340"/>
              <w:rPr>
                <w:color w:val="auto"/>
                <w:szCs w:val="21"/>
              </w:rPr>
            </w:pPr>
            <w:r>
              <w:rPr>
                <w:rFonts w:hint="eastAsia"/>
                <w:color w:val="auto"/>
                <w:szCs w:val="21"/>
              </w:rPr>
              <w:t>5、附加腿后高度：3.7m</w:t>
            </w:r>
          </w:p>
          <w:p>
            <w:pPr>
              <w:ind w:left="1365" w:leftChars="150" w:hanging="1050" w:hangingChars="500"/>
              <w:rPr>
                <w:color w:val="auto"/>
                <w:szCs w:val="21"/>
              </w:rPr>
            </w:pPr>
            <w:r>
              <w:rPr>
                <w:rFonts w:hint="eastAsia"/>
                <w:color w:val="auto"/>
                <w:szCs w:val="21"/>
              </w:rPr>
              <w:t>6、销钉负重：3/8英寸腿销钉80KN、1/2英寸销钉142KN；</w:t>
            </w:r>
          </w:p>
          <w:p>
            <w:pPr>
              <w:ind w:firstLine="340"/>
              <w:rPr>
                <w:color w:val="auto"/>
                <w:szCs w:val="21"/>
              </w:rPr>
            </w:pPr>
            <w:r>
              <w:rPr>
                <w:rFonts w:hint="eastAsia"/>
                <w:color w:val="auto"/>
                <w:szCs w:val="21"/>
              </w:rPr>
              <w:t>7、安全载重：约1吨</w:t>
            </w:r>
          </w:p>
          <w:p>
            <w:pPr>
              <w:pStyle w:val="36"/>
              <w:ind w:firstLine="315" w:firstLineChars="150"/>
              <w:rPr>
                <w:rFonts w:ascii="宋体" w:hAnsi="宋体" w:cs="宋体"/>
                <w:color w:val="auto"/>
                <w:szCs w:val="21"/>
              </w:rPr>
            </w:pPr>
            <w:r>
              <w:rPr>
                <w:rFonts w:hint="eastAsia"/>
                <w:color w:val="auto"/>
                <w:szCs w:val="21"/>
              </w:rPr>
              <w:t>8、</w:t>
            </w:r>
            <w:r>
              <w:rPr>
                <w:rFonts w:hint="eastAsia" w:ascii="宋体" w:hAnsi="宋体" w:cs="宋体"/>
                <w:color w:val="auto"/>
                <w:szCs w:val="21"/>
              </w:rPr>
              <w:t>通用型安全绳￠12.5/50m</w:t>
            </w:r>
          </w:p>
          <w:p>
            <w:pPr>
              <w:pStyle w:val="36"/>
              <w:ind w:firstLine="0" w:firstLineChars="0"/>
              <w:rPr>
                <w:rFonts w:ascii="Arial" w:hAnsi="Arial" w:cs="Arial"/>
                <w:color w:val="auto"/>
                <w:szCs w:val="21"/>
              </w:rPr>
            </w:pPr>
            <w:r>
              <w:rPr>
                <w:rFonts w:hint="eastAsia" w:ascii="宋体" w:hAnsi="宋体"/>
                <w:color w:val="auto"/>
                <w:szCs w:val="21"/>
              </w:rPr>
              <w:t>尺寸</w:t>
            </w:r>
            <w:r>
              <w:rPr>
                <w:rFonts w:hint="eastAsia" w:ascii="宋体" w:hAnsi="宋体" w:cs="宋体"/>
                <w:color w:val="auto"/>
                <w:szCs w:val="21"/>
              </w:rPr>
              <w:t>：1730</w:t>
            </w:r>
            <w:r>
              <w:rPr>
                <w:rFonts w:hint="eastAsia" w:ascii="宋体" w:hAnsi="宋体"/>
                <w:color w:val="auto"/>
                <w:szCs w:val="21"/>
              </w:rPr>
              <w:t>×</w:t>
            </w:r>
            <w:r>
              <w:rPr>
                <w:rFonts w:hint="eastAsia" w:ascii="宋体" w:hAnsi="宋体" w:cs="宋体"/>
                <w:color w:val="auto"/>
                <w:szCs w:val="21"/>
              </w:rPr>
              <w:t>390</w:t>
            </w:r>
            <w:r>
              <w:rPr>
                <w:rFonts w:hint="eastAsia" w:ascii="宋体" w:hAnsi="宋体"/>
                <w:color w:val="auto"/>
                <w:szCs w:val="21"/>
              </w:rPr>
              <w:t>×</w:t>
            </w:r>
            <w:r>
              <w:rPr>
                <w:rFonts w:hint="eastAsia" w:ascii="宋体" w:hAnsi="宋体" w:cs="宋体"/>
                <w:color w:val="auto"/>
                <w:szCs w:val="21"/>
              </w:rPr>
              <w:t>360mm</w:t>
            </w:r>
          </w:p>
          <w:p>
            <w:pPr>
              <w:pStyle w:val="36"/>
              <w:ind w:firstLine="0" w:firstLineChars="0"/>
              <w:rPr>
                <w:rFonts w:ascii="宋体" w:hAnsi="宋体" w:cs="宋体"/>
                <w:color w:val="auto"/>
                <w:szCs w:val="21"/>
              </w:rPr>
            </w:pPr>
            <w:r>
              <w:rPr>
                <w:rFonts w:hint="eastAsia" w:ascii="宋体" w:hAnsi="宋体" w:cs="宋体"/>
                <w:color w:val="auto"/>
                <w:szCs w:val="21"/>
              </w:rPr>
              <w:t>手摇上升器替换原钢丝手摇轮：</w:t>
            </w:r>
          </w:p>
          <w:p>
            <w:pPr>
              <w:pStyle w:val="36"/>
              <w:ind w:firstLine="0" w:firstLineChars="0"/>
              <w:rPr>
                <w:rFonts w:ascii="宋体" w:hAnsi="宋体" w:cs="宋体"/>
                <w:color w:val="auto"/>
                <w:szCs w:val="21"/>
              </w:rPr>
            </w:pPr>
            <w:r>
              <w:rPr>
                <w:rFonts w:hint="eastAsia" w:ascii="宋体" w:hAnsi="宋体" w:cs="宋体"/>
                <w:color w:val="auto"/>
                <w:szCs w:val="21"/>
              </w:rPr>
              <w:t>安全工作负载：1.33KN</w:t>
            </w:r>
          </w:p>
          <w:p>
            <w:pPr>
              <w:pStyle w:val="36"/>
              <w:ind w:firstLine="0" w:firstLineChars="0"/>
              <w:rPr>
                <w:rFonts w:ascii="宋体" w:hAnsi="宋体" w:cs="宋体"/>
                <w:color w:val="auto"/>
                <w:szCs w:val="21"/>
              </w:rPr>
            </w:pPr>
            <w:r>
              <w:rPr>
                <w:rFonts w:hint="eastAsia" w:ascii="宋体" w:hAnsi="宋体" w:cs="宋体"/>
                <w:color w:val="auto"/>
                <w:szCs w:val="21"/>
              </w:rPr>
              <w:t>使用绳索（安全绳）:轻型安全绳，￠9.5mm/15m，手摇上升器质量 10Kg。</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21</w:t>
            </w:r>
          </w:p>
        </w:tc>
        <w:tc>
          <w:tcPr>
            <w:tcW w:w="1215" w:type="dxa"/>
            <w:vAlign w:val="center"/>
          </w:tcPr>
          <w:p>
            <w:pPr>
              <w:jc w:val="center"/>
              <w:rPr>
                <w:color w:val="auto"/>
                <w:szCs w:val="21"/>
              </w:rPr>
            </w:pPr>
            <w:r>
              <w:rPr>
                <w:rFonts w:hint="eastAsia"/>
                <w:color w:val="auto"/>
                <w:szCs w:val="21"/>
              </w:rPr>
              <w:t>救生抛投器</w:t>
            </w:r>
          </w:p>
        </w:tc>
        <w:tc>
          <w:tcPr>
            <w:tcW w:w="6902" w:type="dxa"/>
            <w:vAlign w:val="top"/>
          </w:tcPr>
          <w:p>
            <w:pPr>
              <w:ind w:firstLine="340"/>
              <w:rPr>
                <w:rFonts w:ascii="宋体" w:hAnsi="宋体"/>
                <w:color w:val="auto"/>
                <w:szCs w:val="21"/>
              </w:rPr>
            </w:pPr>
            <w:r>
              <w:rPr>
                <w:rFonts w:hint="eastAsia"/>
                <w:color w:val="auto"/>
                <w:szCs w:val="21"/>
              </w:rPr>
              <w:t>符合Q/XFZB016-2009《救生抛投器》标准和GB-T 27906-2011《救生抛投器》标准。</w:t>
            </w:r>
            <w:r>
              <w:rPr>
                <w:rFonts w:ascii="宋体" w:hAnsi="宋体"/>
                <w:color w:val="auto"/>
                <w:szCs w:val="21"/>
              </w:rPr>
              <w:t>气瓶容</w:t>
            </w:r>
            <w:r>
              <w:rPr>
                <w:rFonts w:hint="eastAsia" w:ascii="宋体" w:hAnsi="宋体"/>
                <w:color w:val="auto"/>
                <w:szCs w:val="21"/>
              </w:rPr>
              <w:t>量：33g。</w:t>
            </w:r>
          </w:p>
          <w:p>
            <w:pPr>
              <w:ind w:firstLine="340"/>
              <w:rPr>
                <w:rFonts w:ascii="宋体" w:hAnsi="宋体"/>
                <w:color w:val="auto"/>
                <w:szCs w:val="21"/>
              </w:rPr>
            </w:pPr>
            <w:r>
              <w:rPr>
                <w:rFonts w:hint="eastAsia" w:ascii="宋体" w:hAnsi="宋体"/>
                <w:color w:val="auto"/>
                <w:szCs w:val="21"/>
              </w:rPr>
              <w:t>工作压力：6</w:t>
            </w:r>
            <w:r>
              <w:rPr>
                <w:rFonts w:ascii="宋体" w:hAnsi="宋体"/>
                <w:color w:val="auto"/>
                <w:szCs w:val="21"/>
              </w:rPr>
              <w:t xml:space="preserve"> M</w:t>
            </w:r>
            <w:r>
              <w:rPr>
                <w:rFonts w:hint="eastAsia" w:ascii="宋体" w:hAnsi="宋体"/>
                <w:color w:val="auto"/>
                <w:szCs w:val="21"/>
              </w:rPr>
              <w:t>P</w:t>
            </w:r>
            <w:r>
              <w:rPr>
                <w:rFonts w:ascii="宋体" w:hAnsi="宋体"/>
                <w:color w:val="auto"/>
                <w:szCs w:val="21"/>
              </w:rPr>
              <w:t>a</w:t>
            </w:r>
          </w:p>
          <w:p>
            <w:pPr>
              <w:ind w:firstLine="340"/>
              <w:rPr>
                <w:color w:val="auto"/>
                <w:szCs w:val="21"/>
              </w:rPr>
            </w:pPr>
            <w:r>
              <w:rPr>
                <w:rFonts w:hint="eastAsia" w:ascii="宋体" w:hAnsi="宋体"/>
                <w:color w:val="auto"/>
                <w:szCs w:val="21"/>
              </w:rPr>
              <w:t>救援绳尺寸：陆用</w:t>
            </w:r>
            <w:r>
              <w:rPr>
                <w:rFonts w:hint="eastAsia"/>
                <w:color w:val="auto"/>
                <w:szCs w:val="21"/>
              </w:rPr>
              <w:t>Φ3mmx 100m</w:t>
            </w:r>
          </w:p>
          <w:p>
            <w:pPr>
              <w:ind w:firstLine="340"/>
              <w:rPr>
                <w:color w:val="auto"/>
                <w:szCs w:val="21"/>
              </w:rPr>
            </w:pPr>
            <w:r>
              <w:rPr>
                <w:rFonts w:hint="eastAsia"/>
                <w:color w:val="auto"/>
                <w:szCs w:val="21"/>
              </w:rPr>
              <w:t>水用：Φ3mmx 80m</w:t>
            </w:r>
          </w:p>
          <w:p>
            <w:pPr>
              <w:ind w:firstLine="340"/>
              <w:rPr>
                <w:color w:val="auto"/>
                <w:szCs w:val="21"/>
              </w:rPr>
            </w:pPr>
            <w:r>
              <w:rPr>
                <w:rFonts w:hint="eastAsia"/>
                <w:color w:val="auto"/>
                <w:szCs w:val="21"/>
              </w:rPr>
              <w:t>绳包：Φ3mmx 80m</w:t>
            </w:r>
          </w:p>
          <w:p>
            <w:pPr>
              <w:ind w:firstLine="340"/>
              <w:rPr>
                <w:color w:val="auto"/>
                <w:szCs w:val="21"/>
              </w:rPr>
            </w:pPr>
            <w:r>
              <w:rPr>
                <w:rFonts w:hint="eastAsia" w:ascii="宋体" w:hAnsi="宋体" w:cs="微软雅黑"/>
                <w:b/>
                <w:color w:val="auto"/>
                <w:sz w:val="24"/>
                <w:szCs w:val="24"/>
              </w:rPr>
              <w:t>★</w:t>
            </w:r>
            <w:r>
              <w:rPr>
                <w:rFonts w:hint="eastAsia"/>
                <w:color w:val="auto"/>
                <w:szCs w:val="21"/>
              </w:rPr>
              <w:t>水用</w:t>
            </w:r>
            <w:r>
              <w:rPr>
                <w:rFonts w:hint="eastAsia" w:ascii="宋体" w:hAnsi="宋体"/>
                <w:color w:val="auto"/>
                <w:szCs w:val="21"/>
              </w:rPr>
              <w:t>发射距离：</w:t>
            </w:r>
            <w:r>
              <w:rPr>
                <w:rFonts w:hint="eastAsia"/>
                <w:color w:val="auto"/>
                <w:szCs w:val="21"/>
              </w:rPr>
              <w:t xml:space="preserve"> </w:t>
            </w:r>
            <w:r>
              <w:rPr>
                <w:rFonts w:hint="eastAsia" w:ascii="宋体" w:hAnsi="宋体"/>
                <w:color w:val="auto"/>
                <w:szCs w:val="21"/>
              </w:rPr>
              <w:t>≥</w:t>
            </w:r>
            <w:r>
              <w:rPr>
                <w:rFonts w:hint="eastAsia"/>
                <w:color w:val="auto"/>
                <w:szCs w:val="21"/>
              </w:rPr>
              <w:t>75m</w:t>
            </w:r>
          </w:p>
          <w:p>
            <w:pPr>
              <w:ind w:firstLine="340"/>
              <w:rPr>
                <w:color w:val="auto"/>
                <w:szCs w:val="21"/>
              </w:rPr>
            </w:pPr>
            <w:r>
              <w:rPr>
                <w:rFonts w:hint="eastAsia" w:ascii="宋体" w:hAnsi="宋体" w:cs="微软雅黑"/>
                <w:b/>
                <w:color w:val="auto"/>
                <w:sz w:val="24"/>
                <w:szCs w:val="24"/>
              </w:rPr>
              <w:t>★</w:t>
            </w:r>
            <w:r>
              <w:rPr>
                <w:rFonts w:hint="eastAsia"/>
                <w:color w:val="auto"/>
                <w:szCs w:val="21"/>
              </w:rPr>
              <w:t>陆用</w:t>
            </w:r>
            <w:r>
              <w:rPr>
                <w:rFonts w:hint="eastAsia" w:ascii="宋体" w:hAnsi="宋体"/>
                <w:color w:val="auto"/>
                <w:szCs w:val="21"/>
              </w:rPr>
              <w:t>发射距离：≥</w:t>
            </w:r>
            <w:r>
              <w:rPr>
                <w:rFonts w:hint="eastAsia"/>
                <w:color w:val="auto"/>
                <w:szCs w:val="21"/>
              </w:rPr>
              <w:t xml:space="preserve"> 88m</w:t>
            </w:r>
          </w:p>
          <w:p>
            <w:pPr>
              <w:ind w:firstLine="340"/>
              <w:rPr>
                <w:color w:val="auto"/>
                <w:szCs w:val="21"/>
              </w:rPr>
            </w:pPr>
            <w:r>
              <w:rPr>
                <w:rFonts w:hint="eastAsia"/>
                <w:color w:val="auto"/>
                <w:szCs w:val="21"/>
              </w:rPr>
              <w:t>浮力：水用救援弹入水5秒内自动充气成为救生圈，产生8kg以上的浮力；</w:t>
            </w:r>
          </w:p>
          <w:p>
            <w:pPr>
              <w:ind w:firstLine="340"/>
              <w:rPr>
                <w:color w:val="auto"/>
              </w:rPr>
            </w:pPr>
            <w:r>
              <w:rPr>
                <w:rFonts w:hint="eastAsia"/>
                <w:color w:val="auto"/>
                <w:szCs w:val="21"/>
              </w:rPr>
              <w:t>重量：≤8.5kg。</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22</w:t>
            </w:r>
          </w:p>
        </w:tc>
        <w:tc>
          <w:tcPr>
            <w:tcW w:w="1215" w:type="dxa"/>
            <w:vAlign w:val="center"/>
          </w:tcPr>
          <w:p>
            <w:pPr>
              <w:jc w:val="center"/>
              <w:rPr>
                <w:color w:val="auto"/>
                <w:szCs w:val="21"/>
              </w:rPr>
            </w:pPr>
            <w:r>
              <w:rPr>
                <w:rFonts w:hint="eastAsia"/>
                <w:color w:val="auto"/>
                <w:szCs w:val="21"/>
              </w:rPr>
              <w:t>救生照明线</w:t>
            </w:r>
          </w:p>
        </w:tc>
        <w:tc>
          <w:tcPr>
            <w:tcW w:w="6902" w:type="dxa"/>
            <w:vAlign w:val="top"/>
          </w:tcPr>
          <w:p>
            <w:pPr>
              <w:rPr>
                <w:rFonts w:ascii="宋体" w:hAnsi="宋体"/>
                <w:color w:val="auto"/>
                <w:szCs w:val="21"/>
              </w:rPr>
            </w:pPr>
            <w:r>
              <w:rPr>
                <w:rFonts w:hint="eastAsia" w:ascii="宋体" w:hAnsi="宋体"/>
                <w:color w:val="auto"/>
                <w:szCs w:val="21"/>
              </w:rPr>
              <w:t>本产品执行GB26783-2011《消防救生照明线》标准。拥有国家检测报告和3C认证证书，工作电压：DC12V；</w:t>
            </w:r>
          </w:p>
          <w:p>
            <w:pPr>
              <w:rPr>
                <w:rFonts w:ascii="宋体" w:hAnsi="宋体"/>
                <w:color w:val="auto"/>
                <w:szCs w:val="21"/>
              </w:rPr>
            </w:pPr>
            <w:r>
              <w:rPr>
                <w:rFonts w:hint="eastAsia" w:ascii="宋体" w:hAnsi="宋体"/>
                <w:color w:val="auto"/>
                <w:szCs w:val="21"/>
              </w:rPr>
              <w:t>最大工作电流：1.5A；</w:t>
            </w:r>
          </w:p>
          <w:p>
            <w:pPr>
              <w:rPr>
                <w:rFonts w:ascii="宋体" w:hAnsi="宋体"/>
                <w:color w:val="auto"/>
                <w:szCs w:val="21"/>
              </w:rPr>
            </w:pPr>
            <w:r>
              <w:rPr>
                <w:rFonts w:hint="eastAsia" w:ascii="宋体" w:hAnsi="宋体"/>
                <w:color w:val="auto"/>
                <w:szCs w:val="21"/>
              </w:rPr>
              <w:t>★发光亮度：≥13cd/m²；</w:t>
            </w:r>
          </w:p>
          <w:p>
            <w:pPr>
              <w:rPr>
                <w:rFonts w:ascii="宋体" w:hAnsi="宋体"/>
                <w:color w:val="auto"/>
                <w:szCs w:val="21"/>
              </w:rPr>
            </w:pPr>
            <w:r>
              <w:rPr>
                <w:rFonts w:hint="eastAsia" w:ascii="宋体" w:hAnsi="宋体"/>
                <w:color w:val="auto"/>
                <w:szCs w:val="21"/>
              </w:rPr>
              <w:t>抗拉性能：≥300N；</w:t>
            </w:r>
          </w:p>
          <w:p>
            <w:pPr>
              <w:rPr>
                <w:rFonts w:ascii="宋体" w:hAnsi="宋体"/>
                <w:color w:val="auto"/>
                <w:szCs w:val="21"/>
              </w:rPr>
            </w:pPr>
            <w:r>
              <w:rPr>
                <w:rFonts w:hint="eastAsia" w:ascii="宋体" w:hAnsi="宋体"/>
                <w:color w:val="auto"/>
                <w:szCs w:val="21"/>
              </w:rPr>
              <w:t>最高表面温度：≤60℃；耐压强度：1500V±100V；充电时间：6～8h；</w:t>
            </w:r>
          </w:p>
          <w:p>
            <w:pPr>
              <w:rPr>
                <w:rFonts w:ascii="宋体" w:hAnsi="宋体"/>
                <w:color w:val="auto"/>
                <w:szCs w:val="21"/>
              </w:rPr>
            </w:pPr>
            <w:r>
              <w:rPr>
                <w:rFonts w:hint="eastAsia" w:ascii="宋体" w:hAnsi="宋体" w:cs="微软雅黑"/>
                <w:b/>
                <w:color w:val="auto"/>
                <w:sz w:val="24"/>
                <w:szCs w:val="24"/>
              </w:rPr>
              <w:t>★</w:t>
            </w:r>
            <w:r>
              <w:rPr>
                <w:rFonts w:hint="eastAsia" w:ascii="宋体" w:hAnsi="宋体"/>
                <w:color w:val="auto"/>
                <w:szCs w:val="21"/>
              </w:rPr>
              <w:t>质量：≤9；</w:t>
            </w:r>
          </w:p>
          <w:p>
            <w:pPr>
              <w:rPr>
                <w:rFonts w:hAnsi="宋体"/>
                <w:color w:val="auto"/>
                <w:szCs w:val="21"/>
              </w:rPr>
            </w:pPr>
            <w:r>
              <w:rPr>
                <w:rFonts w:hint="eastAsia" w:ascii="宋体" w:hAnsi="宋体"/>
                <w:color w:val="auto"/>
                <w:szCs w:val="21"/>
              </w:rPr>
              <w:t>发光线体采用冷光源LED，环保省电。线体防尘、防水级别IP65。</w:t>
            </w:r>
            <w:r>
              <w:rPr>
                <w:rFonts w:hint="eastAsia" w:hAnsi="宋体"/>
                <w:color w:val="auto"/>
                <w:szCs w:val="21"/>
              </w:rPr>
              <w:t>长度：100米.</w:t>
            </w:r>
          </w:p>
        </w:tc>
        <w:tc>
          <w:tcPr>
            <w:tcW w:w="585" w:type="dxa"/>
            <w:vAlign w:val="center"/>
          </w:tcPr>
          <w:p>
            <w:pPr>
              <w:jc w:val="center"/>
              <w:rPr>
                <w:color w:val="auto"/>
                <w:szCs w:val="21"/>
              </w:rPr>
            </w:pPr>
            <w:r>
              <w:rPr>
                <w:rFonts w:hint="eastAsia"/>
                <w:color w:val="auto"/>
                <w:szCs w:val="21"/>
              </w:rPr>
              <w:t>2</w:t>
            </w:r>
          </w:p>
        </w:tc>
        <w:tc>
          <w:tcPr>
            <w:tcW w:w="532" w:type="dxa"/>
            <w:vAlign w:val="center"/>
          </w:tcPr>
          <w:p>
            <w:pPr>
              <w:jc w:val="center"/>
              <w:rPr>
                <w:color w:val="auto"/>
                <w:szCs w:val="21"/>
              </w:rPr>
            </w:pPr>
            <w:r>
              <w:rPr>
                <w:rFonts w:hint="eastAsia"/>
                <w:color w:val="auto"/>
                <w:szCs w:val="21"/>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23</w:t>
            </w:r>
          </w:p>
        </w:tc>
        <w:tc>
          <w:tcPr>
            <w:tcW w:w="1215" w:type="dxa"/>
            <w:vAlign w:val="center"/>
          </w:tcPr>
          <w:p>
            <w:pPr>
              <w:jc w:val="center"/>
              <w:rPr>
                <w:color w:val="auto"/>
                <w:szCs w:val="21"/>
              </w:rPr>
            </w:pPr>
            <w:r>
              <w:rPr>
                <w:rFonts w:hint="eastAsia"/>
                <w:color w:val="auto"/>
                <w:szCs w:val="21"/>
              </w:rPr>
              <w:t>医药急救箱</w:t>
            </w:r>
          </w:p>
        </w:tc>
        <w:tc>
          <w:tcPr>
            <w:tcW w:w="6902" w:type="dxa"/>
            <w:vAlign w:val="top"/>
          </w:tcPr>
          <w:p>
            <w:pPr>
              <w:ind w:firstLine="340"/>
              <w:jc w:val="left"/>
              <w:rPr>
                <w:color w:val="auto"/>
                <w:szCs w:val="21"/>
              </w:rPr>
            </w:pPr>
            <w:r>
              <w:rPr>
                <w:rFonts w:ascii="宋体" w:hAnsi="宋体" w:cs="Arial"/>
                <w:color w:val="auto"/>
                <w:szCs w:val="21"/>
              </w:rPr>
              <w:t>含13cm丁字开口器，14cm止血钳、镊子、普通手术剪、体温计、注射针筒（50ml、20ml、5ml）各1个，纱布、绷带、</w:t>
            </w:r>
            <w:r>
              <w:rPr>
                <w:rFonts w:hint="eastAsia" w:ascii="宋体" w:hAnsi="宋体" w:cs="Arial"/>
                <w:color w:val="auto"/>
                <w:szCs w:val="21"/>
              </w:rPr>
              <w:t>医用</w:t>
            </w:r>
            <w:r>
              <w:rPr>
                <w:rFonts w:ascii="宋体" w:hAnsi="宋体" w:cs="Arial"/>
                <w:color w:val="auto"/>
                <w:szCs w:val="21"/>
              </w:rPr>
              <w:t>胶带、棉签各2包、乳胶止血带、</w:t>
            </w:r>
            <w:r>
              <w:rPr>
                <w:rFonts w:hint="eastAsia" w:ascii="宋体" w:hAnsi="宋体" w:cs="Arial"/>
                <w:color w:val="auto"/>
                <w:szCs w:val="21"/>
              </w:rPr>
              <w:t>压舌板</w:t>
            </w:r>
            <w:r>
              <w:rPr>
                <w:rFonts w:ascii="宋体" w:hAnsi="宋体" w:cs="Arial"/>
                <w:color w:val="auto"/>
                <w:szCs w:val="21"/>
              </w:rPr>
              <w:t>、听诊器、血压计各1个、骨夹板1包（内含4块）。</w:t>
            </w:r>
          </w:p>
        </w:tc>
        <w:tc>
          <w:tcPr>
            <w:tcW w:w="585" w:type="dxa"/>
            <w:vAlign w:val="center"/>
          </w:tcPr>
          <w:p>
            <w:pPr>
              <w:jc w:val="center"/>
              <w:rPr>
                <w:color w:val="auto"/>
                <w:szCs w:val="21"/>
              </w:rPr>
            </w:pPr>
            <w:r>
              <w:rPr>
                <w:rFonts w:hint="eastAsia"/>
                <w:color w:val="auto"/>
                <w:szCs w:val="21"/>
              </w:rPr>
              <w:t>2</w:t>
            </w:r>
          </w:p>
        </w:tc>
        <w:tc>
          <w:tcPr>
            <w:tcW w:w="532" w:type="dxa"/>
            <w:vAlign w:val="center"/>
          </w:tcPr>
          <w:p>
            <w:pPr>
              <w:jc w:val="center"/>
              <w:rPr>
                <w:color w:val="auto"/>
                <w:szCs w:val="21"/>
              </w:rPr>
            </w:pPr>
            <w:r>
              <w:rPr>
                <w:rFonts w:hint="eastAsia"/>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24</w:t>
            </w:r>
          </w:p>
        </w:tc>
        <w:tc>
          <w:tcPr>
            <w:tcW w:w="1215" w:type="dxa"/>
            <w:vAlign w:val="center"/>
          </w:tcPr>
          <w:p>
            <w:pPr>
              <w:jc w:val="center"/>
              <w:rPr>
                <w:color w:val="auto"/>
                <w:szCs w:val="21"/>
              </w:rPr>
            </w:pPr>
            <w:r>
              <w:rPr>
                <w:rFonts w:hint="eastAsia"/>
                <w:color w:val="auto"/>
                <w:szCs w:val="21"/>
              </w:rPr>
              <w:t>木制堵漏</w:t>
            </w:r>
          </w:p>
        </w:tc>
        <w:tc>
          <w:tcPr>
            <w:tcW w:w="6902" w:type="dxa"/>
            <w:vAlign w:val="top"/>
          </w:tcPr>
          <w:p>
            <w:pPr>
              <w:ind w:firstLine="340"/>
              <w:rPr>
                <w:rFonts w:ascii="宋体" w:hAnsi="宋体"/>
                <w:color w:val="auto"/>
                <w:kern w:val="0"/>
                <w:szCs w:val="21"/>
              </w:rPr>
            </w:pPr>
            <w:r>
              <w:rPr>
                <w:rFonts w:ascii="宋体" w:hAnsi="宋体"/>
                <w:color w:val="auto"/>
                <w:szCs w:val="21"/>
              </w:rPr>
              <w:t>经绝缘处理防裂，不变形，</w:t>
            </w:r>
            <w:r>
              <w:rPr>
                <w:rFonts w:hint="eastAsia" w:ascii="宋体" w:hAnsi="宋体"/>
                <w:color w:val="auto"/>
                <w:szCs w:val="21"/>
              </w:rPr>
              <w:t>经多</w:t>
            </w:r>
            <w:r>
              <w:rPr>
                <w:rFonts w:ascii="宋体" w:hAnsi="宋体"/>
                <w:color w:val="auto"/>
                <w:szCs w:val="21"/>
              </w:rPr>
              <w:t>次浸泡阻燃剂后晾干。共有</w:t>
            </w:r>
            <w:r>
              <w:rPr>
                <w:rFonts w:hint="eastAsia" w:ascii="宋体" w:hAnsi="宋体"/>
                <w:color w:val="auto"/>
                <w:szCs w:val="21"/>
              </w:rPr>
              <w:t>不同型状</w:t>
            </w:r>
            <w:r>
              <w:rPr>
                <w:rFonts w:ascii="宋体" w:hAnsi="宋体"/>
                <w:color w:val="auto"/>
                <w:szCs w:val="21"/>
              </w:rPr>
              <w:t>大小型号</w:t>
            </w:r>
            <w:r>
              <w:rPr>
                <w:rFonts w:hint="eastAsia" w:ascii="宋体" w:hAnsi="宋体"/>
                <w:color w:val="auto"/>
                <w:szCs w:val="21"/>
              </w:rPr>
              <w:t>堵漏木塞</w:t>
            </w:r>
            <w:r>
              <w:rPr>
                <w:rFonts w:ascii="宋体" w:hAnsi="宋体"/>
                <w:color w:val="auto"/>
                <w:szCs w:val="21"/>
              </w:rPr>
              <w:t>28种，针对不同大小的泄露点进行堵漏。</w:t>
            </w:r>
            <w:r>
              <w:rPr>
                <w:rFonts w:ascii="宋体" w:hAnsi="宋体"/>
                <w:color w:val="auto"/>
                <w:kern w:val="0"/>
                <w:szCs w:val="21"/>
              </w:rPr>
              <w:t>适用</w:t>
            </w:r>
            <w:r>
              <w:rPr>
                <w:rFonts w:hint="eastAsia" w:ascii="宋体" w:hAnsi="宋体"/>
                <w:color w:val="auto"/>
                <w:kern w:val="0"/>
                <w:szCs w:val="21"/>
              </w:rPr>
              <w:t>于</w:t>
            </w:r>
            <w:r>
              <w:rPr>
                <w:rFonts w:ascii="宋体" w:hAnsi="宋体"/>
                <w:color w:val="auto"/>
                <w:kern w:val="0"/>
                <w:szCs w:val="21"/>
              </w:rPr>
              <w:t>温度-70℃至100℃，压力0. 1M</w:t>
            </w:r>
            <w:r>
              <w:rPr>
                <w:rFonts w:hint="eastAsia" w:ascii="宋体" w:hAnsi="宋体"/>
                <w:color w:val="auto"/>
                <w:kern w:val="0"/>
                <w:szCs w:val="21"/>
              </w:rPr>
              <w:t>P</w:t>
            </w:r>
            <w:r>
              <w:rPr>
                <w:rFonts w:ascii="宋体" w:hAnsi="宋体"/>
                <w:color w:val="auto"/>
                <w:kern w:val="0"/>
                <w:szCs w:val="21"/>
              </w:rPr>
              <w:t>a至0.8M</w:t>
            </w:r>
            <w:r>
              <w:rPr>
                <w:rFonts w:hint="eastAsia" w:ascii="宋体" w:hAnsi="宋体"/>
                <w:color w:val="auto"/>
                <w:kern w:val="0"/>
                <w:szCs w:val="21"/>
              </w:rPr>
              <w:t>P</w:t>
            </w:r>
            <w:r>
              <w:rPr>
                <w:rFonts w:ascii="宋体" w:hAnsi="宋体"/>
                <w:color w:val="auto"/>
                <w:kern w:val="0"/>
                <w:szCs w:val="21"/>
              </w:rPr>
              <w:t>a的堵漏。</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25</w:t>
            </w:r>
          </w:p>
        </w:tc>
        <w:tc>
          <w:tcPr>
            <w:tcW w:w="1215" w:type="dxa"/>
            <w:vAlign w:val="center"/>
          </w:tcPr>
          <w:p>
            <w:pPr>
              <w:jc w:val="center"/>
              <w:rPr>
                <w:color w:val="auto"/>
                <w:szCs w:val="21"/>
              </w:rPr>
            </w:pPr>
            <w:r>
              <w:rPr>
                <w:rFonts w:hint="eastAsia"/>
                <w:color w:val="auto"/>
                <w:szCs w:val="21"/>
              </w:rPr>
              <w:t>金属堵漏套管</w:t>
            </w:r>
          </w:p>
        </w:tc>
        <w:tc>
          <w:tcPr>
            <w:tcW w:w="6902" w:type="dxa"/>
            <w:vAlign w:val="top"/>
          </w:tcPr>
          <w:p>
            <w:pPr>
              <w:ind w:firstLine="340"/>
              <w:rPr>
                <w:rFonts w:ascii="宋体" w:hAnsi="宋体"/>
                <w:color w:val="auto"/>
                <w:szCs w:val="21"/>
              </w:rPr>
            </w:pPr>
            <w:r>
              <w:rPr>
                <w:rFonts w:hint="eastAsia" w:ascii="宋体" w:hAnsi="宋体"/>
                <w:color w:val="auto"/>
                <w:szCs w:val="21"/>
              </w:rPr>
              <w:t>1．适用管道直径：12-100㎜</w:t>
            </w:r>
          </w:p>
          <w:p>
            <w:pPr>
              <w:ind w:firstLine="340"/>
              <w:rPr>
                <w:rFonts w:ascii="宋体" w:hAnsi="宋体"/>
                <w:color w:val="auto"/>
                <w:szCs w:val="21"/>
              </w:rPr>
            </w:pPr>
            <w:r>
              <w:rPr>
                <w:rFonts w:hint="eastAsia" w:ascii="宋体" w:hAnsi="宋体"/>
                <w:color w:val="auto"/>
                <w:szCs w:val="21"/>
              </w:rPr>
              <w:t>2．堵漏压力：2-5㎏f/cm</w:t>
            </w:r>
            <w:r>
              <w:rPr>
                <w:rFonts w:hint="eastAsia" w:ascii="宋体" w:hAnsi="宋体"/>
                <w:color w:val="auto"/>
                <w:szCs w:val="21"/>
                <w:vertAlign w:val="superscript"/>
              </w:rPr>
              <w:t>2</w:t>
            </w:r>
          </w:p>
          <w:p>
            <w:pPr>
              <w:ind w:firstLine="340"/>
              <w:rPr>
                <w:rFonts w:ascii="宋体" w:hAnsi="宋体"/>
                <w:color w:val="auto"/>
                <w:szCs w:val="21"/>
              </w:rPr>
            </w:pPr>
            <w:r>
              <w:rPr>
                <w:rFonts w:hint="eastAsia" w:ascii="宋体" w:hAnsi="宋体"/>
                <w:color w:val="auto"/>
                <w:szCs w:val="21"/>
              </w:rPr>
              <w:t>3．耐老化、耐油、耐弱酸弱减，适用温度：-20—+100℃</w:t>
            </w:r>
          </w:p>
          <w:p>
            <w:pPr>
              <w:ind w:firstLine="340"/>
              <w:rPr>
                <w:rFonts w:ascii="宋体" w:hAnsi="宋体"/>
                <w:color w:val="auto"/>
                <w:szCs w:val="21"/>
              </w:rPr>
            </w:pPr>
            <w:r>
              <w:rPr>
                <w:rFonts w:hint="eastAsia" w:ascii="宋体" w:hAnsi="宋体"/>
                <w:color w:val="auto"/>
                <w:szCs w:val="21"/>
              </w:rPr>
              <w:t>4．用途：油、水、天然气、管线等。</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26</w:t>
            </w:r>
          </w:p>
        </w:tc>
        <w:tc>
          <w:tcPr>
            <w:tcW w:w="1215" w:type="dxa"/>
            <w:vAlign w:val="center"/>
          </w:tcPr>
          <w:p>
            <w:pPr>
              <w:jc w:val="center"/>
              <w:rPr>
                <w:color w:val="auto"/>
                <w:szCs w:val="21"/>
              </w:rPr>
            </w:pPr>
            <w:r>
              <w:rPr>
                <w:rFonts w:hint="eastAsia"/>
                <w:color w:val="auto"/>
                <w:szCs w:val="21"/>
              </w:rPr>
              <w:t>粘贴式堵漏工具</w:t>
            </w:r>
          </w:p>
        </w:tc>
        <w:tc>
          <w:tcPr>
            <w:tcW w:w="6902" w:type="dxa"/>
            <w:vAlign w:val="top"/>
          </w:tcPr>
          <w:p>
            <w:pPr>
              <w:ind w:firstLine="340"/>
              <w:rPr>
                <w:rFonts w:ascii="宋体" w:hAnsi="宋体"/>
                <w:color w:val="auto"/>
                <w:szCs w:val="21"/>
              </w:rPr>
            </w:pPr>
            <w:r>
              <w:rPr>
                <w:rFonts w:hint="eastAsia" w:ascii="宋体" w:hAnsi="宋体"/>
                <w:color w:val="auto"/>
                <w:szCs w:val="21"/>
              </w:rPr>
              <w:t>执行Q/XFZB 017-2007《快速堵漏工具》的标准要求。堵漏压力：20MPa</w:t>
            </w:r>
          </w:p>
          <w:p>
            <w:pPr>
              <w:ind w:firstLine="340"/>
              <w:rPr>
                <w:rFonts w:ascii="宋体" w:hAnsi="宋体"/>
                <w:color w:val="auto"/>
                <w:szCs w:val="21"/>
              </w:rPr>
            </w:pPr>
            <w:r>
              <w:rPr>
                <w:rFonts w:hint="eastAsia" w:ascii="宋体" w:hAnsi="宋体"/>
                <w:color w:val="auto"/>
                <w:szCs w:val="21"/>
              </w:rPr>
              <w:t>堵漏口尺寸及速度：不规则泄露口最大宽度5mm，堵漏速度13.35min</w:t>
            </w:r>
          </w:p>
          <w:p>
            <w:pPr>
              <w:ind w:firstLine="340"/>
              <w:rPr>
                <w:rFonts w:ascii="宋体" w:hAnsi="宋体" w:cs="Arial"/>
                <w:color w:val="auto"/>
                <w:szCs w:val="21"/>
              </w:rPr>
            </w:pPr>
            <w:r>
              <w:rPr>
                <w:rFonts w:hint="eastAsia" w:ascii="宋体" w:hAnsi="宋体" w:cs="Arial"/>
                <w:color w:val="auto"/>
                <w:szCs w:val="21"/>
              </w:rPr>
              <w:t>堵漏胶和密封剂能承受水、油、液化气、30%硫酸、30%盐酸、氢氧化钠、饱和氯化钠溶液的侵蚀。</w:t>
            </w:r>
          </w:p>
          <w:p>
            <w:pPr>
              <w:ind w:firstLine="340"/>
              <w:rPr>
                <w:rFonts w:ascii="宋体" w:hAnsi="宋体" w:cs="Arial"/>
                <w:color w:val="auto"/>
                <w:szCs w:val="21"/>
              </w:rPr>
            </w:pPr>
            <w:r>
              <w:rPr>
                <w:rFonts w:hint="eastAsia" w:ascii="宋体" w:hAnsi="宋体" w:cs="Arial"/>
                <w:color w:val="auto"/>
                <w:szCs w:val="21"/>
              </w:rPr>
              <w:t>重量：18Kg</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27</w:t>
            </w:r>
          </w:p>
        </w:tc>
        <w:tc>
          <w:tcPr>
            <w:tcW w:w="1215" w:type="dxa"/>
            <w:vAlign w:val="center"/>
          </w:tcPr>
          <w:p>
            <w:pPr>
              <w:jc w:val="center"/>
              <w:rPr>
                <w:color w:val="auto"/>
                <w:szCs w:val="21"/>
              </w:rPr>
            </w:pPr>
            <w:r>
              <w:rPr>
                <w:rFonts w:hint="eastAsia"/>
                <w:color w:val="auto"/>
                <w:szCs w:val="21"/>
              </w:rPr>
              <w:t>注入式堵漏工具</w:t>
            </w:r>
          </w:p>
        </w:tc>
        <w:tc>
          <w:tcPr>
            <w:tcW w:w="6902" w:type="dxa"/>
            <w:vAlign w:val="top"/>
          </w:tcPr>
          <w:p>
            <w:pPr>
              <w:ind w:firstLine="340"/>
              <w:rPr>
                <w:rFonts w:ascii="宋体" w:hAnsi="宋体"/>
                <w:color w:val="auto"/>
                <w:szCs w:val="21"/>
              </w:rPr>
            </w:pPr>
            <w:r>
              <w:rPr>
                <w:rFonts w:hint="eastAsia" w:ascii="宋体" w:hAnsi="宋体"/>
                <w:color w:val="auto"/>
                <w:szCs w:val="21"/>
              </w:rPr>
              <w:t>堵漏压力：20MPa</w:t>
            </w:r>
          </w:p>
          <w:p>
            <w:pPr>
              <w:ind w:firstLine="340"/>
              <w:rPr>
                <w:rFonts w:ascii="宋体" w:hAnsi="宋体"/>
                <w:color w:val="auto"/>
                <w:szCs w:val="21"/>
              </w:rPr>
            </w:pPr>
            <w:r>
              <w:rPr>
                <w:rFonts w:hint="eastAsia" w:ascii="宋体" w:hAnsi="宋体"/>
                <w:color w:val="auto"/>
                <w:szCs w:val="21"/>
              </w:rPr>
              <w:t>堵漏口尺寸及速度：不规则泄露口最大宽度5mm，堵漏速度13.35min</w:t>
            </w:r>
          </w:p>
          <w:p>
            <w:pPr>
              <w:ind w:firstLine="340"/>
              <w:rPr>
                <w:rFonts w:ascii="宋体" w:hAnsi="宋体" w:cs="Arial"/>
                <w:color w:val="auto"/>
                <w:szCs w:val="21"/>
              </w:rPr>
            </w:pPr>
            <w:r>
              <w:rPr>
                <w:rFonts w:hint="eastAsia" w:ascii="宋体" w:hAnsi="宋体" w:cs="Arial"/>
                <w:color w:val="auto"/>
                <w:szCs w:val="21"/>
              </w:rPr>
              <w:t>堵漏胶和密封剂能承受水、油、液化气、30%硫酸、30%盐酸、氢氧化钠、饱和氯化钠溶液的侵蚀。</w:t>
            </w:r>
          </w:p>
          <w:p>
            <w:pPr>
              <w:ind w:firstLine="340"/>
              <w:rPr>
                <w:rFonts w:ascii="宋体" w:hAnsi="宋体" w:cs="Arial"/>
                <w:color w:val="auto"/>
                <w:szCs w:val="21"/>
              </w:rPr>
            </w:pPr>
            <w:r>
              <w:rPr>
                <w:rFonts w:hint="eastAsia" w:ascii="宋体" w:hAnsi="宋体" w:cs="Arial"/>
                <w:color w:val="auto"/>
                <w:szCs w:val="21"/>
              </w:rPr>
              <w:t>重量：18Kg</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28</w:t>
            </w:r>
          </w:p>
        </w:tc>
        <w:tc>
          <w:tcPr>
            <w:tcW w:w="1215" w:type="dxa"/>
            <w:vAlign w:val="center"/>
          </w:tcPr>
          <w:p>
            <w:pPr>
              <w:jc w:val="center"/>
              <w:rPr>
                <w:color w:val="auto"/>
                <w:szCs w:val="21"/>
              </w:rPr>
            </w:pPr>
            <w:r>
              <w:rPr>
                <w:rFonts w:hint="eastAsia"/>
                <w:color w:val="auto"/>
                <w:szCs w:val="21"/>
              </w:rPr>
              <w:t>电磁式堵漏工具</w:t>
            </w:r>
          </w:p>
        </w:tc>
        <w:tc>
          <w:tcPr>
            <w:tcW w:w="6902" w:type="dxa"/>
            <w:vAlign w:val="top"/>
          </w:tcPr>
          <w:p>
            <w:pPr>
              <w:ind w:firstLine="340"/>
              <w:rPr>
                <w:rFonts w:ascii="宋体" w:hAnsi="宋体"/>
                <w:color w:val="auto"/>
                <w:szCs w:val="21"/>
              </w:rPr>
            </w:pPr>
            <w:r>
              <w:rPr>
                <w:rFonts w:hint="eastAsia" w:ascii="宋体" w:hAnsi="宋体"/>
                <w:color w:val="auto"/>
                <w:szCs w:val="21"/>
              </w:rPr>
              <w:t>符合Q/XFZB 017-2007《快速堵漏工具》的标准要求。1．</w:t>
            </w:r>
            <w:r>
              <w:rPr>
                <w:rFonts w:ascii="宋体" w:hAnsi="宋体"/>
                <w:color w:val="auto"/>
                <w:szCs w:val="21"/>
              </w:rPr>
              <w:t>堵漏压力</w:t>
            </w:r>
            <w:r>
              <w:rPr>
                <w:rFonts w:hint="eastAsia" w:ascii="宋体" w:hAnsi="宋体"/>
                <w:color w:val="auto"/>
                <w:szCs w:val="21"/>
              </w:rPr>
              <w:t>0</w:t>
            </w:r>
            <w:r>
              <w:rPr>
                <w:rFonts w:ascii="宋体" w:hAnsi="宋体"/>
                <w:color w:val="auto"/>
                <w:szCs w:val="21"/>
              </w:rPr>
              <w:t>.8M</w:t>
            </w:r>
            <w:r>
              <w:rPr>
                <w:rFonts w:hint="eastAsia" w:ascii="宋体" w:hAnsi="宋体"/>
                <w:color w:val="auto"/>
                <w:szCs w:val="21"/>
              </w:rPr>
              <w:t>P</w:t>
            </w:r>
            <w:r>
              <w:rPr>
                <w:rFonts w:ascii="宋体" w:hAnsi="宋体"/>
                <w:color w:val="auto"/>
                <w:szCs w:val="21"/>
              </w:rPr>
              <w:t>a。</w:t>
            </w:r>
          </w:p>
          <w:p>
            <w:pPr>
              <w:ind w:firstLine="340"/>
              <w:rPr>
                <w:rFonts w:ascii="宋体" w:hAnsi="宋体"/>
                <w:color w:val="auto"/>
                <w:szCs w:val="21"/>
              </w:rPr>
            </w:pPr>
            <w:r>
              <w:rPr>
                <w:rFonts w:hint="eastAsia" w:ascii="宋体" w:hAnsi="宋体"/>
                <w:color w:val="auto"/>
                <w:szCs w:val="21"/>
              </w:rPr>
              <w:t>2．堵漏性能：</w:t>
            </w:r>
          </w:p>
          <w:p>
            <w:pPr>
              <w:ind w:firstLine="340"/>
              <w:rPr>
                <w:rFonts w:ascii="宋体" w:hAnsi="宋体"/>
                <w:color w:val="auto"/>
                <w:szCs w:val="21"/>
              </w:rPr>
            </w:pPr>
            <w:r>
              <w:rPr>
                <w:rFonts w:hint="eastAsia" w:ascii="宋体" w:hAnsi="宋体"/>
                <w:color w:val="auto"/>
                <w:szCs w:val="21"/>
              </w:rPr>
              <w:t>A孔洞状泄漏口</w:t>
            </w:r>
          </w:p>
          <w:p>
            <w:pPr>
              <w:ind w:firstLine="210" w:firstLineChars="100"/>
              <w:rPr>
                <w:rFonts w:ascii="宋体" w:hAnsi="宋体"/>
                <w:color w:val="auto"/>
                <w:szCs w:val="21"/>
              </w:rPr>
            </w:pPr>
            <w:r>
              <w:rPr>
                <w:rFonts w:hint="eastAsia" w:ascii="宋体" w:hAnsi="宋体"/>
                <w:color w:val="auto"/>
                <w:szCs w:val="21"/>
              </w:rPr>
              <w:t>a直径Ф15mm、b堵漏速度≤9 min；</w:t>
            </w:r>
          </w:p>
          <w:p>
            <w:pPr>
              <w:ind w:firstLine="340"/>
              <w:rPr>
                <w:rFonts w:ascii="宋体" w:hAnsi="宋体"/>
                <w:color w:val="auto"/>
                <w:szCs w:val="21"/>
              </w:rPr>
            </w:pPr>
            <w:r>
              <w:rPr>
                <w:rFonts w:hint="eastAsia" w:ascii="宋体" w:hAnsi="宋体"/>
                <w:color w:val="auto"/>
                <w:szCs w:val="21"/>
              </w:rPr>
              <w:t>B线状泄漏口</w:t>
            </w:r>
          </w:p>
          <w:p>
            <w:pPr>
              <w:ind w:firstLine="210" w:firstLineChars="100"/>
              <w:rPr>
                <w:rFonts w:ascii="宋体" w:hAnsi="宋体"/>
                <w:color w:val="auto"/>
                <w:szCs w:val="21"/>
              </w:rPr>
            </w:pPr>
            <w:r>
              <w:rPr>
                <w:rFonts w:hint="eastAsia" w:ascii="宋体" w:hAnsi="宋体"/>
                <w:color w:val="auto"/>
                <w:szCs w:val="21"/>
              </w:rPr>
              <w:t>a长*宽50*5mm；b堵漏速度≤9 min。</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577" w:type="dxa"/>
            <w:vAlign w:val="center"/>
          </w:tcPr>
          <w:p>
            <w:pPr>
              <w:jc w:val="center"/>
              <w:rPr>
                <w:color w:val="auto"/>
                <w:szCs w:val="21"/>
              </w:rPr>
            </w:pPr>
            <w:r>
              <w:rPr>
                <w:rFonts w:hint="eastAsia"/>
                <w:color w:val="auto"/>
                <w:szCs w:val="21"/>
              </w:rPr>
              <w:t>29</w:t>
            </w:r>
          </w:p>
        </w:tc>
        <w:tc>
          <w:tcPr>
            <w:tcW w:w="1215" w:type="dxa"/>
            <w:vAlign w:val="center"/>
          </w:tcPr>
          <w:p>
            <w:pPr>
              <w:jc w:val="center"/>
              <w:rPr>
                <w:color w:val="auto"/>
                <w:szCs w:val="21"/>
              </w:rPr>
            </w:pPr>
            <w:r>
              <w:rPr>
                <w:rFonts w:hint="eastAsia"/>
                <w:color w:val="auto"/>
                <w:szCs w:val="21"/>
              </w:rPr>
              <w:t>无火花工具</w:t>
            </w:r>
          </w:p>
        </w:tc>
        <w:tc>
          <w:tcPr>
            <w:tcW w:w="6902" w:type="dxa"/>
            <w:vAlign w:val="top"/>
          </w:tcPr>
          <w:p>
            <w:pPr>
              <w:ind w:firstLine="340"/>
              <w:rPr>
                <w:color w:val="auto"/>
                <w:szCs w:val="21"/>
              </w:rPr>
            </w:pPr>
            <w:r>
              <w:rPr>
                <w:rFonts w:hint="eastAsia" w:ascii="宋体" w:hAnsi="宋体"/>
                <w:color w:val="auto"/>
                <w:szCs w:val="21"/>
              </w:rPr>
              <w:t>采用铝表铜合成金（铝青铜）材料制成。整套工作包括救援铁锤、救援斧、救援十字镐等破拆工具，整套不少于21件套。</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9811" w:type="dxa"/>
            <w:gridSpan w:val="5"/>
            <w:vAlign w:val="center"/>
          </w:tcPr>
          <w:p>
            <w:pPr>
              <w:ind w:firstLine="340"/>
              <w:jc w:val="center"/>
              <w:rPr>
                <w:b/>
                <w:bCs/>
                <w:color w:val="auto"/>
                <w:szCs w:val="21"/>
              </w:rPr>
            </w:pPr>
            <w:r>
              <w:rPr>
                <w:rFonts w:hint="eastAsia"/>
                <w:b/>
                <w:bCs/>
                <w:color w:val="auto"/>
                <w:szCs w:val="21"/>
              </w:rPr>
              <w:t>排烟照明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30</w:t>
            </w:r>
          </w:p>
        </w:tc>
        <w:tc>
          <w:tcPr>
            <w:tcW w:w="1215" w:type="dxa"/>
            <w:vAlign w:val="center"/>
          </w:tcPr>
          <w:p>
            <w:pPr>
              <w:jc w:val="center"/>
              <w:rPr>
                <w:color w:val="auto"/>
                <w:szCs w:val="21"/>
              </w:rPr>
            </w:pPr>
            <w:r>
              <w:rPr>
                <w:rFonts w:hint="eastAsia"/>
                <w:color w:val="auto"/>
                <w:szCs w:val="21"/>
              </w:rPr>
              <w:t>移动式排烟机</w:t>
            </w:r>
          </w:p>
        </w:tc>
        <w:tc>
          <w:tcPr>
            <w:tcW w:w="6902" w:type="dxa"/>
            <w:vAlign w:val="top"/>
          </w:tcPr>
          <w:p>
            <w:pPr>
              <w:ind w:firstLine="210" w:firstLineChars="100"/>
              <w:rPr>
                <w:rFonts w:ascii="宋体" w:hAnsi="宋体"/>
                <w:color w:val="auto"/>
                <w:szCs w:val="21"/>
              </w:rPr>
            </w:pPr>
            <w:r>
              <w:rPr>
                <w:rFonts w:hint="eastAsia" w:ascii="宋体" w:hAnsi="宋体"/>
                <w:color w:val="auto"/>
                <w:szCs w:val="21"/>
              </w:rPr>
              <w:t>符合GB27901-2011《移动式消防排烟机》标准。拥有国家检测报告和3C证书。依靠大流量的消防水流驱动水轮的带动风叶旋转达到消烟和排烟的目的。本机系用不锈钢导风筒，结构简单、使用可靠安全、便于移动。</w:t>
            </w:r>
          </w:p>
          <w:p>
            <w:pPr>
              <w:ind w:firstLine="189" w:firstLineChars="90"/>
              <w:rPr>
                <w:rFonts w:ascii="宋体" w:hAnsi="宋体"/>
                <w:color w:val="auto"/>
                <w:szCs w:val="21"/>
              </w:rPr>
            </w:pPr>
            <w:r>
              <w:rPr>
                <w:rFonts w:hint="eastAsia" w:ascii="宋体" w:hAnsi="宋体"/>
                <w:color w:val="auto"/>
                <w:szCs w:val="21"/>
              </w:rPr>
              <w:t>本机适用于楼层与地下室火灾中消烟和排烟并疏散被困人员。</w:t>
            </w:r>
          </w:p>
          <w:p>
            <w:pPr>
              <w:ind w:firstLine="340"/>
              <w:rPr>
                <w:rFonts w:ascii="宋体" w:hAnsi="宋体"/>
                <w:color w:val="auto"/>
                <w:szCs w:val="21"/>
              </w:rPr>
            </w:pPr>
            <w:r>
              <w:rPr>
                <w:rFonts w:hint="eastAsia" w:ascii="宋体" w:hAnsi="宋体"/>
                <w:color w:val="auto"/>
                <w:szCs w:val="21"/>
              </w:rPr>
              <w:t>额定工作压力：1.0 MPa</w:t>
            </w:r>
          </w:p>
          <w:p>
            <w:pPr>
              <w:ind w:firstLine="340"/>
              <w:rPr>
                <w:rFonts w:ascii="宋体" w:hAnsi="宋体"/>
                <w:color w:val="auto"/>
                <w:szCs w:val="21"/>
              </w:rPr>
            </w:pPr>
            <w:r>
              <w:rPr>
                <w:rFonts w:hint="eastAsia" w:ascii="宋体" w:hAnsi="宋体"/>
                <w:color w:val="auto"/>
                <w:szCs w:val="21"/>
              </w:rPr>
              <w:t>排烟量：8500 M</w:t>
            </w:r>
            <w:r>
              <w:rPr>
                <w:rFonts w:hint="eastAsia" w:ascii="宋体" w:hAnsi="宋体"/>
                <w:color w:val="auto"/>
                <w:szCs w:val="21"/>
                <w:vertAlign w:val="superscript"/>
              </w:rPr>
              <w:t xml:space="preserve">3 </w:t>
            </w:r>
            <w:r>
              <w:rPr>
                <w:rFonts w:hint="eastAsia" w:ascii="宋体" w:hAnsi="宋体"/>
                <w:color w:val="auto"/>
                <w:szCs w:val="21"/>
              </w:rPr>
              <w:t>/ h</w:t>
            </w:r>
          </w:p>
          <w:p>
            <w:pPr>
              <w:ind w:firstLine="340"/>
              <w:rPr>
                <w:rFonts w:ascii="宋体" w:hAnsi="宋体"/>
                <w:color w:val="auto"/>
                <w:szCs w:val="21"/>
              </w:rPr>
            </w:pPr>
            <w:r>
              <w:rPr>
                <w:rFonts w:hint="eastAsia" w:ascii="宋体" w:hAnsi="宋体"/>
                <w:color w:val="auto"/>
                <w:szCs w:val="21"/>
              </w:rPr>
              <w:t>风筒倾角调整范围：0-12</w:t>
            </w:r>
            <w:r>
              <w:rPr>
                <w:rFonts w:hint="eastAsia" w:ascii="宋体" w:hAnsi="宋体" w:cs="宋体"/>
                <w:color w:val="auto"/>
                <w:szCs w:val="21"/>
              </w:rPr>
              <w:t>°</w:t>
            </w:r>
          </w:p>
          <w:p>
            <w:pPr>
              <w:ind w:firstLine="340"/>
              <w:rPr>
                <w:color w:val="auto"/>
              </w:rPr>
            </w:pPr>
            <w:r>
              <w:rPr>
                <w:rFonts w:hint="eastAsia" w:ascii="宋体" w:hAnsi="宋体" w:cs="微软雅黑"/>
                <w:b/>
                <w:color w:val="auto"/>
                <w:sz w:val="24"/>
                <w:szCs w:val="24"/>
              </w:rPr>
              <w:t>★</w:t>
            </w:r>
            <w:r>
              <w:rPr>
                <w:rFonts w:hint="eastAsia" w:ascii="宋体" w:hAnsi="宋体"/>
                <w:color w:val="auto"/>
                <w:szCs w:val="21"/>
              </w:rPr>
              <w:t>重量：≤37 Kg。</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31</w:t>
            </w:r>
          </w:p>
        </w:tc>
        <w:tc>
          <w:tcPr>
            <w:tcW w:w="1215" w:type="dxa"/>
            <w:vAlign w:val="center"/>
          </w:tcPr>
          <w:p>
            <w:pPr>
              <w:jc w:val="center"/>
              <w:rPr>
                <w:color w:val="auto"/>
                <w:szCs w:val="21"/>
              </w:rPr>
            </w:pPr>
            <w:r>
              <w:rPr>
                <w:rFonts w:hint="eastAsia"/>
                <w:color w:val="auto"/>
                <w:szCs w:val="21"/>
              </w:rPr>
              <w:t>移动照明灯组</w:t>
            </w:r>
          </w:p>
        </w:tc>
        <w:tc>
          <w:tcPr>
            <w:tcW w:w="6902" w:type="dxa"/>
            <w:vAlign w:val="top"/>
          </w:tcPr>
          <w:p>
            <w:pPr>
              <w:ind w:firstLine="340"/>
              <w:rPr>
                <w:rFonts w:ascii="宋体" w:hAnsi="宋体"/>
                <w:color w:val="auto"/>
                <w:szCs w:val="21"/>
              </w:rPr>
            </w:pPr>
            <w:r>
              <w:rPr>
                <w:rFonts w:hint="eastAsia" w:ascii="宋体" w:hAnsi="宋体"/>
                <w:color w:val="auto"/>
                <w:szCs w:val="21"/>
              </w:rPr>
              <w:t>符合GB26755-2011《消防移动式照明装置》及Q/XFZB004-2008《全方位升降工作灯》标准。拥有国家检测报告和3C证书。无线遥控距离100米；</w:t>
            </w:r>
          </w:p>
          <w:p>
            <w:pPr>
              <w:ind w:firstLine="340"/>
              <w:rPr>
                <w:rFonts w:ascii="宋体" w:hAnsi="宋体"/>
                <w:color w:val="auto"/>
                <w:szCs w:val="21"/>
              </w:rPr>
            </w:pPr>
            <w:r>
              <w:rPr>
                <w:rFonts w:hint="eastAsia" w:ascii="宋体" w:hAnsi="宋体"/>
                <w:color w:val="auto"/>
                <w:szCs w:val="21"/>
              </w:rPr>
              <w:t>额定电压：220V；</w:t>
            </w:r>
          </w:p>
          <w:p>
            <w:pPr>
              <w:ind w:firstLine="340"/>
              <w:rPr>
                <w:rFonts w:ascii="宋体" w:hAnsi="宋体"/>
                <w:color w:val="auto"/>
                <w:szCs w:val="21"/>
              </w:rPr>
            </w:pPr>
            <w:r>
              <w:rPr>
                <w:rFonts w:hint="eastAsia" w:ascii="宋体" w:hAnsi="宋体"/>
                <w:color w:val="auto"/>
                <w:szCs w:val="21"/>
              </w:rPr>
              <w:t>输出功率：2kW；</w:t>
            </w:r>
          </w:p>
          <w:p>
            <w:pPr>
              <w:ind w:firstLine="340"/>
              <w:rPr>
                <w:rFonts w:ascii="宋体" w:hAnsi="宋体"/>
                <w:color w:val="auto"/>
                <w:szCs w:val="21"/>
              </w:rPr>
            </w:pPr>
            <w:r>
              <w:rPr>
                <w:rFonts w:hint="eastAsia" w:ascii="宋体" w:hAnsi="宋体"/>
                <w:color w:val="auto"/>
                <w:szCs w:val="21"/>
              </w:rPr>
              <w:t>连续工作时间：发电机组一次注满燃油：13h；</w:t>
            </w:r>
          </w:p>
          <w:p>
            <w:pPr>
              <w:ind w:firstLine="340"/>
              <w:rPr>
                <w:rFonts w:ascii="宋体" w:hAnsi="宋体"/>
                <w:color w:val="auto"/>
                <w:szCs w:val="21"/>
              </w:rPr>
            </w:pPr>
            <w:r>
              <w:rPr>
                <w:rFonts w:hint="eastAsia" w:ascii="宋体" w:hAnsi="宋体" w:cs="微软雅黑"/>
                <w:b/>
                <w:color w:val="auto"/>
                <w:sz w:val="24"/>
                <w:szCs w:val="24"/>
              </w:rPr>
              <w:t>★</w:t>
            </w:r>
            <w:r>
              <w:rPr>
                <w:rFonts w:hint="eastAsia" w:ascii="宋体" w:hAnsi="宋体"/>
                <w:bCs/>
                <w:color w:val="auto"/>
                <w:szCs w:val="21"/>
              </w:rPr>
              <w:t>升降高度</w:t>
            </w:r>
            <w:r>
              <w:rPr>
                <w:rFonts w:ascii="Arial" w:hAnsi="Arial" w:cs="Arial"/>
                <w:bCs/>
                <w:color w:val="auto"/>
                <w:szCs w:val="21"/>
              </w:rPr>
              <w:t>≤</w:t>
            </w:r>
            <w:r>
              <w:rPr>
                <w:rFonts w:hint="eastAsia" w:ascii="Arial" w:hAnsi="Arial" w:cs="Arial"/>
                <w:bCs/>
                <w:color w:val="auto"/>
                <w:szCs w:val="21"/>
              </w:rPr>
              <w:t>5m</w:t>
            </w:r>
            <w:r>
              <w:rPr>
                <w:rFonts w:hint="eastAsia" w:ascii="宋体" w:hAnsi="宋体"/>
                <w:color w:val="auto"/>
                <w:szCs w:val="21"/>
              </w:rPr>
              <w:t>上升时间</w:t>
            </w:r>
            <w:r>
              <w:rPr>
                <w:rFonts w:ascii="Arial" w:hAnsi="Arial" w:cs="Arial"/>
                <w:bCs/>
                <w:color w:val="auto"/>
                <w:szCs w:val="21"/>
              </w:rPr>
              <w:t>≤</w:t>
            </w:r>
            <w:r>
              <w:rPr>
                <w:rFonts w:hint="eastAsia" w:ascii="宋体" w:hAnsi="宋体"/>
                <w:color w:val="auto"/>
                <w:szCs w:val="21"/>
              </w:rPr>
              <w:t>18s下降时间</w:t>
            </w:r>
            <w:r>
              <w:rPr>
                <w:rFonts w:ascii="Arial" w:hAnsi="Arial" w:cs="Arial"/>
                <w:bCs/>
                <w:color w:val="auto"/>
                <w:szCs w:val="21"/>
              </w:rPr>
              <w:t>≤</w:t>
            </w:r>
            <w:r>
              <w:rPr>
                <w:rFonts w:hint="eastAsia" w:ascii="宋体" w:hAnsi="宋体"/>
                <w:color w:val="auto"/>
                <w:szCs w:val="21"/>
              </w:rPr>
              <w:t>23s；</w:t>
            </w:r>
          </w:p>
          <w:p>
            <w:pPr>
              <w:ind w:firstLine="340"/>
              <w:rPr>
                <w:color w:val="auto"/>
              </w:rPr>
            </w:pPr>
            <w:r>
              <w:rPr>
                <w:rFonts w:hint="eastAsia" w:ascii="宋体" w:hAnsi="宋体"/>
                <w:color w:val="auto"/>
                <w:szCs w:val="21"/>
              </w:rPr>
              <w:t>整机重量：75±10Kg。</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32</w:t>
            </w:r>
          </w:p>
        </w:tc>
        <w:tc>
          <w:tcPr>
            <w:tcW w:w="1215" w:type="dxa"/>
            <w:vAlign w:val="center"/>
          </w:tcPr>
          <w:p>
            <w:pPr>
              <w:jc w:val="center"/>
              <w:rPr>
                <w:color w:val="auto"/>
                <w:szCs w:val="21"/>
              </w:rPr>
            </w:pPr>
            <w:r>
              <w:rPr>
                <w:rFonts w:hint="eastAsia"/>
                <w:color w:val="auto"/>
                <w:szCs w:val="21"/>
              </w:rPr>
              <w:t>移动发电机</w:t>
            </w:r>
          </w:p>
        </w:tc>
        <w:tc>
          <w:tcPr>
            <w:tcW w:w="6902" w:type="dxa"/>
            <w:vAlign w:val="top"/>
          </w:tcPr>
          <w:p>
            <w:pPr>
              <w:ind w:firstLine="340"/>
              <w:rPr>
                <w:color w:val="auto"/>
                <w:szCs w:val="21"/>
              </w:rPr>
            </w:pPr>
            <w:r>
              <w:rPr>
                <w:rFonts w:hint="eastAsia"/>
                <w:color w:val="auto"/>
                <w:szCs w:val="21"/>
              </w:rPr>
              <w:t>起动系统：</w:t>
            </w:r>
            <w:r>
              <w:rPr>
                <w:rFonts w:hint="eastAsia" w:ascii="宋体" w:hAnsi="宋体" w:cs="宋体"/>
                <w:color w:val="auto"/>
                <w:kern w:val="0"/>
                <w:szCs w:val="21"/>
                <w:shd w:val="clear" w:color="auto" w:fill="FFFFFF"/>
              </w:rPr>
              <w:t>电启动；</w:t>
            </w:r>
          </w:p>
          <w:p>
            <w:pPr>
              <w:ind w:firstLine="340"/>
              <w:rPr>
                <w:color w:val="auto"/>
                <w:szCs w:val="21"/>
              </w:rPr>
            </w:pPr>
            <w:r>
              <w:rPr>
                <w:rFonts w:hint="eastAsia"/>
                <w:color w:val="auto"/>
                <w:szCs w:val="21"/>
              </w:rPr>
              <w:tab/>
            </w:r>
            <w:r>
              <w:rPr>
                <w:rFonts w:hint="eastAsia"/>
                <w:color w:val="auto"/>
                <w:szCs w:val="21"/>
              </w:rPr>
              <w:t>燃油箱容量 （L）</w:t>
            </w:r>
            <w:r>
              <w:rPr>
                <w:rFonts w:hint="eastAsia"/>
                <w:color w:val="auto"/>
                <w:szCs w:val="21"/>
              </w:rPr>
              <w:tab/>
            </w:r>
            <w:r>
              <w:rPr>
                <w:rFonts w:hint="eastAsia"/>
                <w:color w:val="auto"/>
                <w:szCs w:val="21"/>
              </w:rPr>
              <w:t>24、连续工作时间（hr）8。</w:t>
            </w:r>
          </w:p>
          <w:p>
            <w:pPr>
              <w:ind w:firstLine="340"/>
              <w:rPr>
                <w:color w:val="auto"/>
                <w:szCs w:val="21"/>
              </w:rPr>
            </w:pPr>
            <w:r>
              <w:rPr>
                <w:rFonts w:hint="eastAsia"/>
                <w:color w:val="auto"/>
                <w:szCs w:val="21"/>
              </w:rPr>
              <w:t>发电机：</w:t>
            </w:r>
          </w:p>
          <w:p>
            <w:pPr>
              <w:ind w:firstLine="340"/>
              <w:rPr>
                <w:color w:val="auto"/>
                <w:szCs w:val="21"/>
              </w:rPr>
            </w:pPr>
            <w:r>
              <w:rPr>
                <w:rFonts w:hint="eastAsia"/>
                <w:color w:val="auto"/>
                <w:szCs w:val="21"/>
              </w:rPr>
              <w:tab/>
            </w:r>
            <w:r>
              <w:rPr>
                <w:rFonts w:hint="eastAsia"/>
                <w:color w:val="auto"/>
                <w:szCs w:val="21"/>
              </w:rPr>
              <w:t>额定频率（Hz) 50、额定电压（V）230、</w:t>
            </w:r>
            <w:r>
              <w:rPr>
                <w:rFonts w:hint="eastAsia"/>
                <w:color w:val="auto"/>
                <w:szCs w:val="21"/>
              </w:rPr>
              <w:tab/>
            </w:r>
            <w:r>
              <w:rPr>
                <w:rFonts w:hint="eastAsia"/>
                <w:color w:val="auto"/>
                <w:szCs w:val="21"/>
              </w:rPr>
              <w:t>额定功率（kVA）5、最大功率（kVA5.5）。</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33</w:t>
            </w:r>
          </w:p>
        </w:tc>
        <w:tc>
          <w:tcPr>
            <w:tcW w:w="1215" w:type="dxa"/>
            <w:vAlign w:val="center"/>
          </w:tcPr>
          <w:p>
            <w:pPr>
              <w:jc w:val="center"/>
              <w:rPr>
                <w:color w:val="auto"/>
                <w:szCs w:val="21"/>
              </w:rPr>
            </w:pPr>
            <w:r>
              <w:rPr>
                <w:rFonts w:hint="eastAsia"/>
                <w:color w:val="auto"/>
                <w:szCs w:val="21"/>
              </w:rPr>
              <w:t>挂钩梯</w:t>
            </w:r>
          </w:p>
        </w:tc>
        <w:tc>
          <w:tcPr>
            <w:tcW w:w="6902" w:type="dxa"/>
            <w:vAlign w:val="top"/>
          </w:tcPr>
          <w:p>
            <w:pPr>
              <w:ind w:firstLine="315" w:firstLineChars="150"/>
              <w:rPr>
                <w:color w:val="auto"/>
                <w:szCs w:val="21"/>
              </w:rPr>
            </w:pPr>
            <w:r>
              <w:rPr>
                <w:rFonts w:hint="eastAsia" w:ascii="宋体" w:hAnsi="宋体"/>
                <w:color w:val="auto"/>
                <w:szCs w:val="21"/>
              </w:rPr>
              <w:t>符合</w:t>
            </w:r>
            <w:r>
              <w:rPr>
                <w:rFonts w:ascii="宋体" w:hAnsi="宋体"/>
                <w:color w:val="auto"/>
                <w:szCs w:val="21"/>
              </w:rPr>
              <w:t>GA137-</w:t>
            </w:r>
            <w:r>
              <w:rPr>
                <w:rFonts w:hint="eastAsia" w:ascii="宋体" w:hAnsi="宋体"/>
                <w:color w:val="auto"/>
                <w:szCs w:val="21"/>
              </w:rPr>
              <w:t>2007《消防梯》标准要求。拥有国检报告和3C认证证书。</w:t>
            </w:r>
          </w:p>
          <w:p>
            <w:pPr>
              <w:ind w:firstLine="340"/>
              <w:rPr>
                <w:rFonts w:ascii="宋体" w:hAnsi="宋体"/>
                <w:color w:val="auto"/>
                <w:szCs w:val="21"/>
              </w:rPr>
            </w:pPr>
            <w:r>
              <w:rPr>
                <w:rFonts w:hint="eastAsia" w:ascii="宋体" w:hAnsi="宋体"/>
                <w:color w:val="auto"/>
                <w:szCs w:val="21"/>
              </w:rPr>
              <w:t>主体用优质坚韧毛竹经特殊工艺处理，多层压合而成，侧板与梯登采用铆钉连接工作长度：≥4m；</w:t>
            </w:r>
          </w:p>
          <w:p>
            <w:pPr>
              <w:ind w:firstLine="340"/>
              <w:rPr>
                <w:rFonts w:ascii="宋体" w:hAnsi="宋体"/>
                <w:color w:val="auto"/>
                <w:szCs w:val="21"/>
              </w:rPr>
            </w:pPr>
            <w:r>
              <w:rPr>
                <w:rFonts w:hint="eastAsia" w:ascii="宋体" w:hAnsi="宋体"/>
                <w:color w:val="auto"/>
                <w:szCs w:val="21"/>
              </w:rPr>
              <w:t>最小梯宽：250mm；</w:t>
            </w:r>
          </w:p>
          <w:p>
            <w:pPr>
              <w:ind w:firstLine="340"/>
              <w:rPr>
                <w:rFonts w:ascii="宋体" w:hAnsi="宋体"/>
                <w:color w:val="auto"/>
                <w:szCs w:val="21"/>
              </w:rPr>
            </w:pPr>
            <w:r>
              <w:rPr>
                <w:rFonts w:hint="eastAsia" w:ascii="宋体" w:hAnsi="宋体"/>
                <w:color w:val="auto"/>
                <w:szCs w:val="21"/>
              </w:rPr>
              <w:t>梯蹬间距：340mm；</w:t>
            </w:r>
          </w:p>
          <w:p>
            <w:pPr>
              <w:ind w:firstLine="340"/>
              <w:rPr>
                <w:rFonts w:ascii="宋体" w:hAnsi="宋体"/>
                <w:color w:val="auto"/>
                <w:szCs w:val="21"/>
              </w:rPr>
            </w:pPr>
            <w:r>
              <w:rPr>
                <w:rFonts w:hint="eastAsia" w:ascii="宋体" w:hAnsi="宋体"/>
                <w:color w:val="auto"/>
                <w:szCs w:val="21"/>
              </w:rPr>
              <w:t>水平弯曲残余变形比值:≤0.2%；</w:t>
            </w:r>
          </w:p>
          <w:p>
            <w:pPr>
              <w:ind w:firstLine="340"/>
              <w:rPr>
                <w:rFonts w:ascii="宋体" w:hAnsi="宋体"/>
                <w:color w:val="auto"/>
                <w:szCs w:val="21"/>
              </w:rPr>
            </w:pPr>
            <w:r>
              <w:rPr>
                <w:rFonts w:hint="eastAsia" w:ascii="宋体" w:hAnsi="宋体"/>
                <w:color w:val="auto"/>
                <w:szCs w:val="21"/>
              </w:rPr>
              <w:t>梯蹬弯曲残余变形比值:≤0.27%；</w:t>
            </w:r>
          </w:p>
          <w:p>
            <w:pPr>
              <w:ind w:firstLine="340"/>
              <w:rPr>
                <w:rFonts w:ascii="宋体" w:hAnsi="宋体"/>
                <w:color w:val="auto"/>
                <w:szCs w:val="21"/>
              </w:rPr>
            </w:pPr>
            <w:r>
              <w:rPr>
                <w:rFonts w:hint="eastAsia" w:ascii="宋体" w:hAnsi="宋体"/>
                <w:color w:val="auto"/>
                <w:szCs w:val="21"/>
              </w:rPr>
              <w:t>侧摇摆曲残余变形比值:0.20%；</w:t>
            </w:r>
          </w:p>
          <w:p>
            <w:pPr>
              <w:ind w:firstLine="340"/>
              <w:rPr>
                <w:color w:val="auto"/>
              </w:rPr>
            </w:pPr>
            <w:r>
              <w:rPr>
                <w:rFonts w:hint="eastAsia" w:ascii="宋体" w:hAnsi="宋体" w:cs="微软雅黑"/>
                <w:b/>
                <w:color w:val="auto"/>
                <w:sz w:val="24"/>
                <w:szCs w:val="24"/>
              </w:rPr>
              <w:t>★</w:t>
            </w:r>
            <w:r>
              <w:rPr>
                <w:rFonts w:hint="eastAsia" w:ascii="宋体" w:hAnsi="宋体"/>
                <w:color w:val="auto"/>
                <w:szCs w:val="21"/>
              </w:rPr>
              <w:t>重量：≤10.4㎏。</w:t>
            </w:r>
          </w:p>
        </w:tc>
        <w:tc>
          <w:tcPr>
            <w:tcW w:w="585" w:type="dxa"/>
            <w:vAlign w:val="center"/>
          </w:tcPr>
          <w:p>
            <w:pPr>
              <w:jc w:val="center"/>
              <w:rPr>
                <w:color w:val="auto"/>
                <w:szCs w:val="21"/>
              </w:rPr>
            </w:pPr>
            <w:r>
              <w:rPr>
                <w:rFonts w:hint="eastAsia"/>
                <w:color w:val="auto"/>
                <w:szCs w:val="21"/>
              </w:rPr>
              <w:t>6</w:t>
            </w:r>
          </w:p>
        </w:tc>
        <w:tc>
          <w:tcPr>
            <w:tcW w:w="532" w:type="dxa"/>
            <w:vAlign w:val="center"/>
          </w:tcPr>
          <w:p>
            <w:pPr>
              <w:jc w:val="center"/>
              <w:rPr>
                <w:color w:val="auto"/>
                <w:szCs w:val="21"/>
              </w:rPr>
            </w:pPr>
            <w:r>
              <w:rPr>
                <w:rFonts w:hint="eastAsia"/>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34</w:t>
            </w:r>
          </w:p>
        </w:tc>
        <w:tc>
          <w:tcPr>
            <w:tcW w:w="1215" w:type="dxa"/>
            <w:vAlign w:val="center"/>
          </w:tcPr>
          <w:p>
            <w:pPr>
              <w:jc w:val="center"/>
              <w:rPr>
                <w:color w:val="auto"/>
                <w:szCs w:val="21"/>
              </w:rPr>
            </w:pPr>
            <w:r>
              <w:rPr>
                <w:rFonts w:hint="eastAsia"/>
                <w:color w:val="auto"/>
                <w:szCs w:val="21"/>
              </w:rPr>
              <w:t>空气填充泵</w:t>
            </w:r>
          </w:p>
        </w:tc>
        <w:tc>
          <w:tcPr>
            <w:tcW w:w="6902" w:type="dxa"/>
            <w:vAlign w:val="top"/>
          </w:tcPr>
          <w:p>
            <w:pPr>
              <w:ind w:firstLine="340"/>
              <w:rPr>
                <w:rFonts w:ascii="宋体" w:hAnsi="宋体"/>
                <w:color w:val="auto"/>
                <w:szCs w:val="21"/>
              </w:rPr>
            </w:pPr>
            <w:r>
              <w:rPr>
                <w:rFonts w:hint="eastAsia" w:ascii="宋体" w:hAnsi="宋体"/>
                <w:color w:val="auto"/>
                <w:szCs w:val="21"/>
              </w:rPr>
              <w:t>电压:380V 50HZ；</w:t>
            </w:r>
          </w:p>
          <w:p>
            <w:pPr>
              <w:ind w:firstLine="340"/>
              <w:rPr>
                <w:rFonts w:ascii="宋体" w:hAnsi="宋体"/>
                <w:color w:val="auto"/>
                <w:szCs w:val="21"/>
              </w:rPr>
            </w:pPr>
            <w:r>
              <w:rPr>
                <w:rFonts w:hint="eastAsia" w:ascii="宋体" w:hAnsi="宋体"/>
                <w:color w:val="auto"/>
                <w:szCs w:val="21"/>
              </w:rPr>
              <w:t>功率:5.5KW；</w:t>
            </w:r>
          </w:p>
          <w:p>
            <w:pPr>
              <w:ind w:firstLine="340"/>
              <w:rPr>
                <w:rFonts w:ascii="宋体" w:hAnsi="宋体"/>
                <w:color w:val="auto"/>
                <w:szCs w:val="21"/>
              </w:rPr>
            </w:pPr>
            <w:r>
              <w:rPr>
                <w:rFonts w:hint="eastAsia" w:ascii="宋体" w:hAnsi="宋体"/>
                <w:color w:val="auto"/>
                <w:szCs w:val="21"/>
              </w:rPr>
              <w:t>工作压力:300BAR；</w:t>
            </w:r>
          </w:p>
          <w:p>
            <w:pPr>
              <w:ind w:firstLine="340"/>
              <w:rPr>
                <w:rFonts w:ascii="宋体" w:hAnsi="宋体"/>
                <w:color w:val="auto"/>
                <w:szCs w:val="21"/>
              </w:rPr>
            </w:pPr>
            <w:r>
              <w:rPr>
                <w:rFonts w:hint="eastAsia" w:ascii="宋体" w:hAnsi="宋体"/>
                <w:color w:val="auto"/>
                <w:szCs w:val="21"/>
              </w:rPr>
              <w:t>充气速度:300L/min；</w:t>
            </w:r>
          </w:p>
          <w:p>
            <w:pPr>
              <w:autoSpaceDE w:val="0"/>
              <w:autoSpaceDN w:val="0"/>
              <w:adjustRightInd w:val="0"/>
              <w:ind w:firstLine="340"/>
              <w:jc w:val="left"/>
              <w:rPr>
                <w:rFonts w:ascii="宋体" w:hAnsi="宋体"/>
                <w:color w:val="auto"/>
                <w:szCs w:val="21"/>
              </w:rPr>
            </w:pPr>
            <w:r>
              <w:rPr>
                <w:rFonts w:hint="eastAsia" w:ascii="宋体" w:hAnsi="宋体"/>
                <w:color w:val="auto"/>
                <w:szCs w:val="21"/>
              </w:rPr>
              <w:t>体积:85CM</w:t>
            </w:r>
            <w:r>
              <w:rPr>
                <w:rFonts w:ascii="宋体" w:hAnsi="宋体"/>
                <w:color w:val="auto"/>
                <w:szCs w:val="21"/>
              </w:rPr>
              <w:t xml:space="preserve">x </w:t>
            </w:r>
            <w:r>
              <w:rPr>
                <w:rFonts w:hint="eastAsia" w:ascii="宋体" w:hAnsi="宋体"/>
                <w:color w:val="auto"/>
                <w:szCs w:val="21"/>
              </w:rPr>
              <w:t>92CM</w:t>
            </w:r>
            <w:r>
              <w:rPr>
                <w:rFonts w:ascii="宋体" w:hAnsi="宋体"/>
                <w:color w:val="auto"/>
                <w:szCs w:val="21"/>
              </w:rPr>
              <w:t xml:space="preserve"> x </w:t>
            </w:r>
            <w:r>
              <w:rPr>
                <w:rFonts w:hint="eastAsia" w:ascii="宋体" w:hAnsi="宋体"/>
                <w:color w:val="auto"/>
                <w:szCs w:val="21"/>
              </w:rPr>
              <w:t>61CM；</w:t>
            </w:r>
          </w:p>
          <w:p>
            <w:pPr>
              <w:ind w:firstLine="340"/>
              <w:rPr>
                <w:color w:val="auto"/>
                <w:szCs w:val="21"/>
              </w:rPr>
            </w:pPr>
            <w:r>
              <w:rPr>
                <w:rFonts w:hint="eastAsia" w:ascii="宋体" w:hAnsi="宋体"/>
                <w:color w:val="auto"/>
                <w:szCs w:val="21"/>
              </w:rPr>
              <w:t>重量:161KG。</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35</w:t>
            </w:r>
          </w:p>
        </w:tc>
        <w:tc>
          <w:tcPr>
            <w:tcW w:w="1215" w:type="dxa"/>
            <w:vAlign w:val="center"/>
          </w:tcPr>
          <w:p>
            <w:pPr>
              <w:jc w:val="center"/>
              <w:rPr>
                <w:color w:val="auto"/>
                <w:szCs w:val="21"/>
              </w:rPr>
            </w:pPr>
            <w:r>
              <w:rPr>
                <w:rFonts w:hint="eastAsia" w:ascii="宋体" w:hAnsi="宋体" w:cs="微软雅黑"/>
                <w:b/>
                <w:color w:val="auto"/>
                <w:sz w:val="24"/>
                <w:szCs w:val="24"/>
              </w:rPr>
              <w:t>★</w:t>
            </w:r>
            <w:r>
              <w:rPr>
                <w:rFonts w:hint="eastAsia"/>
                <w:color w:val="auto"/>
                <w:szCs w:val="21"/>
              </w:rPr>
              <w:t>多功能消防水枪</w:t>
            </w:r>
          </w:p>
        </w:tc>
        <w:tc>
          <w:tcPr>
            <w:tcW w:w="6902" w:type="dxa"/>
            <w:vAlign w:val="top"/>
          </w:tcPr>
          <w:p>
            <w:pPr>
              <w:ind w:firstLine="340"/>
              <w:rPr>
                <w:rFonts w:ascii="宋体" w:hAnsi="宋体"/>
                <w:color w:val="auto"/>
                <w:szCs w:val="21"/>
              </w:rPr>
            </w:pPr>
            <w:r>
              <w:rPr>
                <w:rFonts w:hint="eastAsia" w:ascii="宋体" w:hAnsi="宋体"/>
                <w:color w:val="auto"/>
                <w:szCs w:val="21"/>
              </w:rPr>
              <w:t>符合GB8181-2005《消防水枪》标准。用于喷射灭火剂，具有直流、开花、喷雾等多种功能，水枪上有“直流”、“喷雾”、“开”、“关”等永久性标记。水枪上标记每个可调流量的位置。</w:t>
            </w:r>
          </w:p>
          <w:p>
            <w:pPr>
              <w:ind w:firstLine="340"/>
              <w:rPr>
                <w:rFonts w:ascii="宋体" w:hAnsi="宋体"/>
                <w:color w:val="auto"/>
                <w:szCs w:val="21"/>
              </w:rPr>
            </w:pPr>
            <w:r>
              <w:rPr>
                <w:rFonts w:hint="eastAsia" w:ascii="宋体" w:hAnsi="宋体"/>
                <w:color w:val="auto"/>
                <w:szCs w:val="21"/>
              </w:rPr>
              <w:t>1．工作压力：0.6MPa；</w:t>
            </w:r>
          </w:p>
          <w:p>
            <w:pPr>
              <w:ind w:firstLine="340"/>
              <w:rPr>
                <w:rFonts w:ascii="宋体" w:hAnsi="宋体"/>
                <w:color w:val="auto"/>
                <w:szCs w:val="21"/>
              </w:rPr>
            </w:pPr>
            <w:r>
              <w:rPr>
                <w:rFonts w:hint="eastAsia" w:ascii="宋体" w:hAnsi="宋体"/>
                <w:color w:val="auto"/>
                <w:szCs w:val="21"/>
              </w:rPr>
              <w:t>2．工作流量：4.32～8.5L/s；</w:t>
            </w:r>
          </w:p>
          <w:p>
            <w:pPr>
              <w:ind w:firstLine="340"/>
              <w:rPr>
                <w:rFonts w:ascii="宋体" w:hAnsi="宋体"/>
                <w:color w:val="auto"/>
                <w:szCs w:val="21"/>
              </w:rPr>
            </w:pPr>
            <w:r>
              <w:rPr>
                <w:rFonts w:hint="eastAsia" w:ascii="宋体" w:hAnsi="宋体"/>
                <w:color w:val="auto"/>
                <w:szCs w:val="21"/>
              </w:rPr>
              <w:t>3．进水口直径：65mm；</w:t>
            </w:r>
          </w:p>
          <w:p>
            <w:pPr>
              <w:ind w:firstLine="340"/>
              <w:rPr>
                <w:rFonts w:ascii="宋体" w:hAnsi="宋体"/>
                <w:color w:val="auto"/>
                <w:szCs w:val="21"/>
              </w:rPr>
            </w:pPr>
            <w:r>
              <w:rPr>
                <w:rFonts w:hint="eastAsia" w:ascii="宋体" w:hAnsi="宋体"/>
                <w:color w:val="auto"/>
                <w:szCs w:val="21"/>
              </w:rPr>
              <w:t>4．射程：≥32m；</w:t>
            </w:r>
          </w:p>
          <w:p>
            <w:pPr>
              <w:ind w:firstLine="340"/>
              <w:rPr>
                <w:rFonts w:ascii="宋体" w:hAnsi="宋体"/>
                <w:color w:val="auto"/>
                <w:szCs w:val="21"/>
              </w:rPr>
            </w:pPr>
            <w:r>
              <w:rPr>
                <w:rFonts w:hint="eastAsia" w:ascii="宋体" w:hAnsi="宋体"/>
                <w:color w:val="auto"/>
                <w:szCs w:val="21"/>
              </w:rPr>
              <w:t>5.喷雾角最小调节范围：0-120°；</w:t>
            </w:r>
          </w:p>
          <w:p>
            <w:pPr>
              <w:ind w:firstLine="340"/>
              <w:rPr>
                <w:rFonts w:ascii="宋体" w:hAnsi="宋体"/>
                <w:color w:val="auto"/>
                <w:szCs w:val="21"/>
              </w:rPr>
            </w:pPr>
            <w:r>
              <w:rPr>
                <w:rFonts w:hint="eastAsia" w:ascii="宋体" w:hAnsi="宋体"/>
                <w:color w:val="auto"/>
                <w:szCs w:val="21"/>
              </w:rPr>
              <w:t>6.喷射性能：喷射性能试验装置的允许工作压力≥最大工作压力的1.2倍；</w:t>
            </w:r>
          </w:p>
          <w:p>
            <w:pPr>
              <w:ind w:firstLine="340"/>
              <w:rPr>
                <w:color w:val="auto"/>
              </w:rPr>
            </w:pPr>
            <w:r>
              <w:rPr>
                <w:rFonts w:hint="eastAsia" w:ascii="宋体" w:hAnsi="宋体"/>
                <w:color w:val="auto"/>
                <w:szCs w:val="21"/>
              </w:rPr>
              <w:t>7．重量：≈2.8kg。</w:t>
            </w:r>
          </w:p>
        </w:tc>
        <w:tc>
          <w:tcPr>
            <w:tcW w:w="585" w:type="dxa"/>
            <w:vAlign w:val="center"/>
          </w:tcPr>
          <w:p>
            <w:pPr>
              <w:jc w:val="center"/>
              <w:rPr>
                <w:color w:val="auto"/>
                <w:szCs w:val="21"/>
              </w:rPr>
            </w:pPr>
            <w:r>
              <w:rPr>
                <w:rFonts w:hint="eastAsia"/>
                <w:color w:val="auto"/>
                <w:szCs w:val="21"/>
              </w:rPr>
              <w:t>9</w:t>
            </w:r>
          </w:p>
        </w:tc>
        <w:tc>
          <w:tcPr>
            <w:tcW w:w="532" w:type="dxa"/>
            <w:vAlign w:val="center"/>
          </w:tcPr>
          <w:p>
            <w:pPr>
              <w:jc w:val="center"/>
              <w:rPr>
                <w:color w:val="auto"/>
                <w:szCs w:val="21"/>
              </w:rPr>
            </w:pPr>
            <w:r>
              <w:rPr>
                <w:rFonts w:hint="eastAsia"/>
                <w:color w:val="auto"/>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36</w:t>
            </w:r>
          </w:p>
        </w:tc>
        <w:tc>
          <w:tcPr>
            <w:tcW w:w="1215" w:type="dxa"/>
            <w:vAlign w:val="center"/>
          </w:tcPr>
          <w:p>
            <w:pPr>
              <w:jc w:val="center"/>
              <w:rPr>
                <w:color w:val="auto"/>
                <w:szCs w:val="21"/>
              </w:rPr>
            </w:pPr>
            <w:r>
              <w:rPr>
                <w:rFonts w:hint="eastAsia"/>
                <w:color w:val="auto"/>
                <w:szCs w:val="21"/>
              </w:rPr>
              <w:t>直流水枪</w:t>
            </w:r>
          </w:p>
        </w:tc>
        <w:tc>
          <w:tcPr>
            <w:tcW w:w="6902" w:type="dxa"/>
            <w:vAlign w:val="top"/>
          </w:tcPr>
          <w:p>
            <w:pPr>
              <w:ind w:firstLine="340"/>
              <w:rPr>
                <w:rFonts w:ascii="宋体" w:hAnsi="宋体"/>
                <w:color w:val="auto"/>
                <w:szCs w:val="21"/>
              </w:rPr>
            </w:pPr>
            <w:r>
              <w:rPr>
                <w:rFonts w:hint="eastAsia" w:ascii="宋体" w:hAnsi="宋体"/>
                <w:color w:val="auto"/>
                <w:szCs w:val="21"/>
              </w:rPr>
              <w:t>直流消防水枪是消防队员在灭火时用的主要器材，它可以把水带内的水流通过不同的结构转化成水枪的高速射流的不同流态，并把这种射流喷射到火场的物体上，达到灭火、冷却或保护的目的。</w:t>
            </w:r>
          </w:p>
          <w:p>
            <w:pPr>
              <w:ind w:firstLine="340"/>
              <w:rPr>
                <w:color w:val="auto"/>
                <w:szCs w:val="21"/>
              </w:rPr>
            </w:pPr>
            <w:r>
              <w:rPr>
                <w:rFonts w:hint="eastAsia" w:ascii="宋体" w:hAnsi="宋体"/>
                <w:color w:val="auto"/>
                <w:szCs w:val="21"/>
              </w:rPr>
              <w:t>重量：≈0.9kg.</w:t>
            </w:r>
          </w:p>
        </w:tc>
        <w:tc>
          <w:tcPr>
            <w:tcW w:w="585" w:type="dxa"/>
            <w:vAlign w:val="center"/>
          </w:tcPr>
          <w:p>
            <w:pPr>
              <w:jc w:val="center"/>
              <w:rPr>
                <w:color w:val="auto"/>
                <w:szCs w:val="21"/>
              </w:rPr>
            </w:pPr>
            <w:r>
              <w:rPr>
                <w:rFonts w:hint="eastAsia"/>
                <w:color w:val="auto"/>
                <w:szCs w:val="21"/>
              </w:rPr>
              <w:t>15</w:t>
            </w:r>
          </w:p>
        </w:tc>
        <w:tc>
          <w:tcPr>
            <w:tcW w:w="532" w:type="dxa"/>
            <w:vAlign w:val="center"/>
          </w:tcPr>
          <w:p>
            <w:pPr>
              <w:jc w:val="center"/>
              <w:rPr>
                <w:color w:val="auto"/>
                <w:szCs w:val="21"/>
              </w:rPr>
            </w:pPr>
            <w:r>
              <w:rPr>
                <w:rFonts w:hint="eastAsia"/>
                <w:color w:val="auto"/>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37</w:t>
            </w:r>
          </w:p>
        </w:tc>
        <w:tc>
          <w:tcPr>
            <w:tcW w:w="1215" w:type="dxa"/>
            <w:vAlign w:val="center"/>
          </w:tcPr>
          <w:p>
            <w:pPr>
              <w:jc w:val="center"/>
              <w:rPr>
                <w:color w:val="auto"/>
                <w:szCs w:val="21"/>
              </w:rPr>
            </w:pPr>
            <w:r>
              <w:rPr>
                <w:rFonts w:hint="eastAsia"/>
                <w:color w:val="auto"/>
                <w:szCs w:val="21"/>
              </w:rPr>
              <w:t>灭火救援指挥箱</w:t>
            </w:r>
          </w:p>
        </w:tc>
        <w:tc>
          <w:tcPr>
            <w:tcW w:w="6902" w:type="dxa"/>
            <w:vAlign w:val="top"/>
          </w:tcPr>
          <w:p>
            <w:pPr>
              <w:ind w:firstLine="340"/>
              <w:jc w:val="left"/>
              <w:rPr>
                <w:rFonts w:ascii="宋体" w:hAnsi="宋体" w:cs="宋体"/>
                <w:color w:val="auto"/>
                <w:szCs w:val="21"/>
              </w:rPr>
            </w:pPr>
            <w:r>
              <w:rPr>
                <w:rFonts w:hint="eastAsia" w:ascii="宋体" w:hAnsi="宋体" w:cs="宋体"/>
                <w:color w:val="auto"/>
                <w:szCs w:val="21"/>
              </w:rPr>
              <w:t>1．指挥箱内配备的便携式仪器设备能实现测风速、风温、风量、测温度、扩音等功能。</w:t>
            </w:r>
          </w:p>
          <w:p>
            <w:pPr>
              <w:ind w:firstLine="340"/>
              <w:jc w:val="left"/>
              <w:rPr>
                <w:rFonts w:ascii="宋体" w:hAnsi="宋体" w:cs="宋体"/>
                <w:color w:val="auto"/>
                <w:szCs w:val="21"/>
              </w:rPr>
            </w:pPr>
            <w:r>
              <w:rPr>
                <w:rFonts w:hint="eastAsia" w:ascii="宋体" w:hAnsi="宋体" w:cs="宋体"/>
                <w:color w:val="auto"/>
                <w:szCs w:val="21"/>
              </w:rPr>
              <w:t>2．指挥员能通过笔记本电脑一键快速进入三项基本功能，即：火灾扑救、抢险救援、信息查询。</w:t>
            </w:r>
          </w:p>
          <w:p>
            <w:pPr>
              <w:ind w:firstLine="340"/>
              <w:jc w:val="left"/>
              <w:rPr>
                <w:rFonts w:ascii="宋体" w:hAnsi="宋体" w:cs="宋体"/>
                <w:color w:val="auto"/>
                <w:szCs w:val="21"/>
              </w:rPr>
            </w:pPr>
            <w:r>
              <w:rPr>
                <w:rFonts w:hint="eastAsia" w:ascii="宋体" w:hAnsi="宋体" w:cs="宋体"/>
                <w:color w:val="auto"/>
                <w:szCs w:val="21"/>
              </w:rPr>
              <w:t xml:space="preserve">4．基于消防水源和灭火救援预案能进行现场作战部署实时图形标绘，并能实时上传到移动消防通信指挥中心，为调度指挥决策提供第一手数据资料。 </w:t>
            </w:r>
          </w:p>
          <w:p>
            <w:pPr>
              <w:ind w:firstLine="340"/>
              <w:jc w:val="left"/>
              <w:rPr>
                <w:color w:val="auto"/>
                <w:szCs w:val="21"/>
              </w:rPr>
            </w:pPr>
            <w:r>
              <w:rPr>
                <w:rFonts w:hint="eastAsia" w:ascii="宋体" w:hAnsi="宋体" w:cs="宋体"/>
                <w:color w:val="auto"/>
                <w:szCs w:val="21"/>
              </w:rPr>
              <w:t xml:space="preserve">5．具有灭火救援指挥要点及各类火灾扑救处置、抢险救援勤务规程、化学危险品、特殊装备使用说明等查询结果的语音提示功能 。 </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38</w:t>
            </w:r>
          </w:p>
        </w:tc>
        <w:tc>
          <w:tcPr>
            <w:tcW w:w="1215" w:type="dxa"/>
            <w:vAlign w:val="center"/>
          </w:tcPr>
          <w:p>
            <w:pPr>
              <w:jc w:val="center"/>
              <w:rPr>
                <w:color w:val="auto"/>
                <w:szCs w:val="21"/>
              </w:rPr>
            </w:pPr>
            <w:r>
              <w:rPr>
                <w:rFonts w:hint="eastAsia"/>
                <w:color w:val="auto"/>
                <w:szCs w:val="21"/>
              </w:rPr>
              <w:t>分水器（一分二）</w:t>
            </w:r>
          </w:p>
        </w:tc>
        <w:tc>
          <w:tcPr>
            <w:tcW w:w="6902" w:type="dxa"/>
            <w:vAlign w:val="top"/>
          </w:tcPr>
          <w:p>
            <w:pPr>
              <w:ind w:firstLine="340"/>
              <w:rPr>
                <w:color w:val="auto"/>
                <w:szCs w:val="21"/>
              </w:rPr>
            </w:pPr>
            <w:r>
              <w:rPr>
                <w:rFonts w:hint="eastAsia"/>
                <w:color w:val="auto"/>
                <w:szCs w:val="21"/>
              </w:rPr>
              <w:t>符合GA868-2010《分水器和集水器》标准要求。分水器主要装置于水带干线上。每一个分水器有一个进水口和几个出水口，可以同时使用，也可以分别使用。出水口上均有阀门装置，可以随时关闭，控制水流，便于增加和调换支线水带。</w:t>
            </w:r>
          </w:p>
          <w:p>
            <w:pPr>
              <w:ind w:firstLine="340"/>
              <w:rPr>
                <w:color w:val="auto"/>
                <w:szCs w:val="21"/>
              </w:rPr>
            </w:pPr>
            <w:r>
              <w:rPr>
                <w:rFonts w:hint="eastAsia"/>
                <w:color w:val="auto"/>
                <w:szCs w:val="21"/>
              </w:rPr>
              <w:t>1．进水口：</w:t>
            </w:r>
          </w:p>
          <w:p>
            <w:pPr>
              <w:ind w:firstLine="340"/>
              <w:rPr>
                <w:color w:val="auto"/>
                <w:szCs w:val="21"/>
              </w:rPr>
            </w:pPr>
            <w:r>
              <w:rPr>
                <w:rFonts w:hint="eastAsia"/>
                <w:color w:val="auto"/>
                <w:szCs w:val="21"/>
              </w:rPr>
              <w:t>（1）接口型式：内扣式、卡式、（2）公称通径（mm）：80。</w:t>
            </w:r>
          </w:p>
          <w:p>
            <w:pPr>
              <w:ind w:firstLine="340"/>
              <w:rPr>
                <w:color w:val="auto"/>
                <w:szCs w:val="21"/>
              </w:rPr>
            </w:pPr>
            <w:r>
              <w:rPr>
                <w:rFonts w:hint="eastAsia"/>
                <w:color w:val="auto"/>
                <w:szCs w:val="21"/>
              </w:rPr>
              <w:t>2．出水口</w:t>
            </w:r>
          </w:p>
          <w:p>
            <w:pPr>
              <w:ind w:firstLine="340"/>
              <w:rPr>
                <w:rFonts w:ascii="宋体" w:hAnsi="宋体"/>
                <w:color w:val="auto"/>
                <w:szCs w:val="21"/>
              </w:rPr>
            </w:pPr>
            <w:r>
              <w:rPr>
                <w:rFonts w:hint="eastAsia"/>
                <w:color w:val="auto"/>
                <w:szCs w:val="21"/>
              </w:rPr>
              <w:t>（1）接口型式：内扣式、卡式、（2）公称通径：6</w:t>
            </w:r>
            <w:r>
              <w:rPr>
                <w:rFonts w:hint="eastAsia" w:ascii="宋体" w:hAnsi="宋体"/>
                <w:color w:val="auto"/>
                <w:szCs w:val="21"/>
              </w:rPr>
              <w:t>5×2mm。</w:t>
            </w:r>
          </w:p>
          <w:p>
            <w:pPr>
              <w:ind w:firstLine="340"/>
              <w:rPr>
                <w:rFonts w:ascii="宋体" w:hAnsi="宋体"/>
                <w:color w:val="auto"/>
                <w:szCs w:val="21"/>
              </w:rPr>
            </w:pPr>
            <w:r>
              <w:rPr>
                <w:rFonts w:hint="eastAsia" w:ascii="宋体" w:hAnsi="宋体"/>
                <w:color w:val="auto"/>
                <w:szCs w:val="21"/>
              </w:rPr>
              <w:t>3．公称压力：1.6MPa</w:t>
            </w:r>
          </w:p>
          <w:p>
            <w:pPr>
              <w:ind w:firstLine="340"/>
              <w:rPr>
                <w:rFonts w:ascii="宋体" w:hAnsi="宋体"/>
                <w:color w:val="auto"/>
                <w:szCs w:val="21"/>
              </w:rPr>
            </w:pPr>
            <w:r>
              <w:rPr>
                <w:rFonts w:hint="eastAsia" w:ascii="宋体" w:hAnsi="宋体"/>
                <w:color w:val="auto"/>
                <w:szCs w:val="21"/>
              </w:rPr>
              <w:t>4．开启力：97.6N</w:t>
            </w:r>
          </w:p>
          <w:p>
            <w:pPr>
              <w:ind w:firstLine="340"/>
              <w:rPr>
                <w:color w:val="auto"/>
                <w:szCs w:val="21"/>
              </w:rPr>
            </w:pPr>
            <w:r>
              <w:rPr>
                <w:rFonts w:hint="eastAsia" w:ascii="宋体" w:hAnsi="宋体"/>
                <w:color w:val="auto"/>
                <w:szCs w:val="21"/>
              </w:rPr>
              <w:t>5. 重量：(6.3±1)kg</w:t>
            </w:r>
          </w:p>
        </w:tc>
        <w:tc>
          <w:tcPr>
            <w:tcW w:w="585" w:type="dxa"/>
            <w:vAlign w:val="center"/>
          </w:tcPr>
          <w:p>
            <w:pPr>
              <w:jc w:val="center"/>
              <w:rPr>
                <w:color w:val="auto"/>
                <w:szCs w:val="21"/>
              </w:rPr>
            </w:pPr>
            <w:r>
              <w:rPr>
                <w:rFonts w:hint="eastAsia"/>
                <w:color w:val="auto"/>
                <w:szCs w:val="21"/>
              </w:rPr>
              <w:t>6</w:t>
            </w:r>
          </w:p>
        </w:tc>
        <w:tc>
          <w:tcPr>
            <w:tcW w:w="532" w:type="dxa"/>
            <w:vAlign w:val="center"/>
          </w:tcPr>
          <w:p>
            <w:pPr>
              <w:jc w:val="center"/>
              <w:rPr>
                <w:color w:val="auto"/>
                <w:szCs w:val="21"/>
              </w:rPr>
            </w:pPr>
            <w:r>
              <w:rPr>
                <w:rFonts w:hint="eastAsia"/>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39</w:t>
            </w:r>
          </w:p>
        </w:tc>
        <w:tc>
          <w:tcPr>
            <w:tcW w:w="1215" w:type="dxa"/>
            <w:vAlign w:val="center"/>
          </w:tcPr>
          <w:p>
            <w:pPr>
              <w:jc w:val="center"/>
              <w:rPr>
                <w:color w:val="auto"/>
                <w:szCs w:val="21"/>
              </w:rPr>
            </w:pPr>
            <w:r>
              <w:rPr>
                <w:rFonts w:hint="eastAsia"/>
                <w:color w:val="auto"/>
                <w:szCs w:val="21"/>
              </w:rPr>
              <w:t>分水器（一分三）</w:t>
            </w:r>
          </w:p>
        </w:tc>
        <w:tc>
          <w:tcPr>
            <w:tcW w:w="6902" w:type="dxa"/>
            <w:vAlign w:val="top"/>
          </w:tcPr>
          <w:p>
            <w:pPr>
              <w:ind w:firstLine="420" w:firstLineChars="200"/>
              <w:rPr>
                <w:color w:val="auto"/>
                <w:szCs w:val="21"/>
              </w:rPr>
            </w:pPr>
            <w:r>
              <w:rPr>
                <w:rFonts w:hint="eastAsia"/>
                <w:color w:val="auto"/>
                <w:szCs w:val="21"/>
              </w:rPr>
              <w:t>符合GA868-2010《分水器和集水器》标准要求。分水器主要装置于水带干线上。每一个分水器有一个进水口和几个出水口，可以同时使用，也可以分别使用。出水口上均有阀门装置，可以随时关闭，控制水流，便于增加和调换支线水带。</w:t>
            </w:r>
          </w:p>
          <w:p>
            <w:pPr>
              <w:ind w:firstLine="340"/>
              <w:rPr>
                <w:color w:val="auto"/>
                <w:szCs w:val="21"/>
              </w:rPr>
            </w:pPr>
            <w:r>
              <w:rPr>
                <w:rFonts w:hint="eastAsia"/>
                <w:color w:val="auto"/>
                <w:szCs w:val="21"/>
              </w:rPr>
              <w:t>1．进水口</w:t>
            </w:r>
          </w:p>
          <w:p>
            <w:pPr>
              <w:ind w:firstLine="340"/>
              <w:rPr>
                <w:color w:val="auto"/>
                <w:szCs w:val="21"/>
              </w:rPr>
            </w:pPr>
            <w:r>
              <w:rPr>
                <w:rFonts w:hint="eastAsia"/>
                <w:color w:val="auto"/>
                <w:szCs w:val="21"/>
              </w:rPr>
              <w:t>（1）接口型式：内扣式、卡式、（2）公称通径：80mm。</w:t>
            </w:r>
          </w:p>
          <w:p>
            <w:pPr>
              <w:ind w:firstLine="340"/>
              <w:rPr>
                <w:color w:val="auto"/>
                <w:szCs w:val="21"/>
              </w:rPr>
            </w:pPr>
            <w:r>
              <w:rPr>
                <w:rFonts w:hint="eastAsia"/>
                <w:color w:val="auto"/>
                <w:szCs w:val="21"/>
              </w:rPr>
              <w:t>2．出水口</w:t>
            </w:r>
          </w:p>
          <w:p>
            <w:pPr>
              <w:ind w:firstLine="340"/>
              <w:rPr>
                <w:rFonts w:ascii="宋体" w:hAnsi="宋体"/>
                <w:color w:val="auto"/>
                <w:szCs w:val="21"/>
              </w:rPr>
            </w:pPr>
            <w:r>
              <w:rPr>
                <w:rFonts w:hint="eastAsia"/>
                <w:color w:val="auto"/>
                <w:szCs w:val="21"/>
              </w:rPr>
              <w:t>（1）接口型式：内扣式、卡式、（2）公称通径：6</w:t>
            </w:r>
            <w:r>
              <w:rPr>
                <w:rFonts w:hint="eastAsia" w:ascii="宋体" w:hAnsi="宋体"/>
                <w:color w:val="auto"/>
                <w:szCs w:val="21"/>
              </w:rPr>
              <w:t>5×3mm。</w:t>
            </w:r>
          </w:p>
          <w:p>
            <w:pPr>
              <w:ind w:firstLine="340"/>
              <w:rPr>
                <w:rFonts w:ascii="宋体" w:hAnsi="宋体"/>
                <w:color w:val="auto"/>
                <w:szCs w:val="21"/>
              </w:rPr>
            </w:pPr>
            <w:r>
              <w:rPr>
                <w:rFonts w:hint="eastAsia" w:ascii="宋体" w:hAnsi="宋体"/>
                <w:color w:val="auto"/>
                <w:szCs w:val="21"/>
              </w:rPr>
              <w:t>3．公称压力：1.6MPa</w:t>
            </w:r>
          </w:p>
          <w:p>
            <w:pPr>
              <w:ind w:firstLine="340"/>
              <w:rPr>
                <w:rFonts w:ascii="宋体" w:hAnsi="宋体"/>
                <w:color w:val="auto"/>
                <w:szCs w:val="21"/>
              </w:rPr>
            </w:pPr>
            <w:r>
              <w:rPr>
                <w:rFonts w:hint="eastAsia" w:ascii="宋体" w:hAnsi="宋体" w:cs="微软雅黑"/>
                <w:b/>
                <w:color w:val="auto"/>
                <w:sz w:val="24"/>
                <w:szCs w:val="24"/>
              </w:rPr>
              <w:t>★</w:t>
            </w:r>
            <w:r>
              <w:rPr>
                <w:rFonts w:hint="eastAsia" w:ascii="宋体" w:hAnsi="宋体"/>
                <w:color w:val="auto"/>
                <w:szCs w:val="21"/>
              </w:rPr>
              <w:t>4．开启力：≤98N</w:t>
            </w:r>
          </w:p>
          <w:p>
            <w:pPr>
              <w:ind w:firstLine="340"/>
              <w:rPr>
                <w:color w:val="auto"/>
              </w:rPr>
            </w:pPr>
            <w:r>
              <w:rPr>
                <w:rFonts w:hint="eastAsia" w:ascii="宋体" w:hAnsi="宋体"/>
                <w:color w:val="auto"/>
                <w:szCs w:val="21"/>
              </w:rPr>
              <w:t>5. 重量：（9.2±1）kg。</w:t>
            </w:r>
          </w:p>
        </w:tc>
        <w:tc>
          <w:tcPr>
            <w:tcW w:w="585" w:type="dxa"/>
            <w:vAlign w:val="center"/>
          </w:tcPr>
          <w:p>
            <w:pPr>
              <w:jc w:val="center"/>
              <w:rPr>
                <w:color w:val="auto"/>
                <w:szCs w:val="21"/>
              </w:rPr>
            </w:pPr>
            <w:r>
              <w:rPr>
                <w:rFonts w:hint="eastAsia"/>
                <w:color w:val="auto"/>
                <w:szCs w:val="21"/>
              </w:rPr>
              <w:t>6</w:t>
            </w:r>
          </w:p>
        </w:tc>
        <w:tc>
          <w:tcPr>
            <w:tcW w:w="532" w:type="dxa"/>
            <w:vAlign w:val="center"/>
          </w:tcPr>
          <w:p>
            <w:pPr>
              <w:jc w:val="center"/>
              <w:rPr>
                <w:color w:val="auto"/>
                <w:szCs w:val="21"/>
              </w:rPr>
            </w:pPr>
            <w:r>
              <w:rPr>
                <w:rFonts w:hint="eastAsia"/>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40</w:t>
            </w:r>
          </w:p>
        </w:tc>
        <w:tc>
          <w:tcPr>
            <w:tcW w:w="1215" w:type="dxa"/>
            <w:vAlign w:val="center"/>
          </w:tcPr>
          <w:p>
            <w:pPr>
              <w:jc w:val="center"/>
              <w:rPr>
                <w:color w:val="auto"/>
                <w:szCs w:val="21"/>
              </w:rPr>
            </w:pPr>
            <w:r>
              <w:rPr>
                <w:rFonts w:hint="eastAsia"/>
                <w:color w:val="auto"/>
                <w:szCs w:val="21"/>
              </w:rPr>
              <w:t>止水器65</w:t>
            </w:r>
          </w:p>
        </w:tc>
        <w:tc>
          <w:tcPr>
            <w:tcW w:w="6902" w:type="dxa"/>
            <w:vAlign w:val="top"/>
          </w:tcPr>
          <w:p>
            <w:pPr>
              <w:ind w:firstLine="340"/>
              <w:rPr>
                <w:color w:val="auto"/>
                <w:szCs w:val="21"/>
              </w:rPr>
            </w:pPr>
            <w:r>
              <w:rPr>
                <w:rFonts w:hint="eastAsia"/>
                <w:color w:val="auto"/>
                <w:szCs w:val="21"/>
              </w:rPr>
              <w:t>采用不锈钢作为制作材料，有效增强止水器的防腐蚀、抗摔磨性。</w:t>
            </w:r>
          </w:p>
          <w:p>
            <w:pPr>
              <w:ind w:firstLine="340"/>
              <w:rPr>
                <w:color w:val="auto"/>
                <w:szCs w:val="21"/>
              </w:rPr>
            </w:pPr>
            <w:r>
              <w:rPr>
                <w:rFonts w:hint="eastAsia"/>
                <w:color w:val="auto"/>
                <w:szCs w:val="21"/>
              </w:rPr>
              <w:t>水压：≥16kg；重量：≤3kg。</w:t>
            </w:r>
          </w:p>
        </w:tc>
        <w:tc>
          <w:tcPr>
            <w:tcW w:w="585" w:type="dxa"/>
            <w:vAlign w:val="center"/>
          </w:tcPr>
          <w:p>
            <w:pPr>
              <w:jc w:val="center"/>
              <w:rPr>
                <w:color w:val="auto"/>
                <w:szCs w:val="21"/>
              </w:rPr>
            </w:pPr>
            <w:r>
              <w:rPr>
                <w:rFonts w:hint="eastAsia"/>
                <w:color w:val="auto"/>
                <w:szCs w:val="21"/>
              </w:rPr>
              <w:t>4</w:t>
            </w:r>
          </w:p>
        </w:tc>
        <w:tc>
          <w:tcPr>
            <w:tcW w:w="532" w:type="dxa"/>
            <w:vAlign w:val="center"/>
          </w:tcPr>
          <w:p>
            <w:pPr>
              <w:jc w:val="center"/>
              <w:rPr>
                <w:color w:val="auto"/>
                <w:szCs w:val="21"/>
              </w:rPr>
            </w:pPr>
            <w:r>
              <w:rPr>
                <w:rFonts w:hint="eastAsia"/>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41</w:t>
            </w:r>
          </w:p>
        </w:tc>
        <w:tc>
          <w:tcPr>
            <w:tcW w:w="1215" w:type="dxa"/>
            <w:vAlign w:val="center"/>
          </w:tcPr>
          <w:p>
            <w:pPr>
              <w:jc w:val="center"/>
              <w:rPr>
                <w:color w:val="auto"/>
                <w:szCs w:val="21"/>
              </w:rPr>
            </w:pPr>
            <w:r>
              <w:rPr>
                <w:rFonts w:hint="eastAsia"/>
                <w:color w:val="auto"/>
                <w:szCs w:val="21"/>
              </w:rPr>
              <w:t>止水器80</w:t>
            </w:r>
          </w:p>
        </w:tc>
        <w:tc>
          <w:tcPr>
            <w:tcW w:w="6902" w:type="dxa"/>
            <w:vAlign w:val="top"/>
          </w:tcPr>
          <w:p>
            <w:pPr>
              <w:ind w:firstLine="340"/>
              <w:rPr>
                <w:color w:val="auto"/>
                <w:szCs w:val="21"/>
              </w:rPr>
            </w:pPr>
            <w:r>
              <w:rPr>
                <w:rFonts w:hint="eastAsia"/>
                <w:color w:val="auto"/>
                <w:szCs w:val="21"/>
              </w:rPr>
              <w:t>采用不锈钢作为制作材料，有效增强止水器的防腐蚀、抗摔磨性。</w:t>
            </w:r>
          </w:p>
          <w:p>
            <w:pPr>
              <w:ind w:firstLine="340"/>
              <w:rPr>
                <w:color w:val="auto"/>
                <w:szCs w:val="21"/>
              </w:rPr>
            </w:pPr>
            <w:r>
              <w:rPr>
                <w:rFonts w:hint="eastAsia"/>
                <w:color w:val="auto"/>
                <w:szCs w:val="21"/>
              </w:rPr>
              <w:t>水压：≥16kg；重量：≤3k。</w:t>
            </w:r>
          </w:p>
        </w:tc>
        <w:tc>
          <w:tcPr>
            <w:tcW w:w="585" w:type="dxa"/>
            <w:vAlign w:val="center"/>
          </w:tcPr>
          <w:p>
            <w:pPr>
              <w:jc w:val="center"/>
              <w:rPr>
                <w:color w:val="auto"/>
                <w:szCs w:val="21"/>
              </w:rPr>
            </w:pPr>
            <w:r>
              <w:rPr>
                <w:rFonts w:hint="eastAsia"/>
                <w:color w:val="auto"/>
                <w:szCs w:val="21"/>
              </w:rPr>
              <w:t>4</w:t>
            </w:r>
          </w:p>
        </w:tc>
        <w:tc>
          <w:tcPr>
            <w:tcW w:w="532" w:type="dxa"/>
            <w:vAlign w:val="center"/>
          </w:tcPr>
          <w:p>
            <w:pPr>
              <w:jc w:val="center"/>
              <w:rPr>
                <w:color w:val="auto"/>
                <w:szCs w:val="21"/>
              </w:rPr>
            </w:pPr>
            <w:r>
              <w:rPr>
                <w:rFonts w:hint="eastAsia"/>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42</w:t>
            </w:r>
          </w:p>
        </w:tc>
        <w:tc>
          <w:tcPr>
            <w:tcW w:w="1215" w:type="dxa"/>
            <w:vAlign w:val="center"/>
          </w:tcPr>
          <w:p>
            <w:pPr>
              <w:jc w:val="center"/>
              <w:rPr>
                <w:color w:val="auto"/>
                <w:szCs w:val="21"/>
              </w:rPr>
            </w:pPr>
            <w:r>
              <w:rPr>
                <w:rFonts w:hint="eastAsia"/>
                <w:color w:val="auto"/>
                <w:szCs w:val="21"/>
              </w:rPr>
              <w:t>80水带</w:t>
            </w:r>
          </w:p>
        </w:tc>
        <w:tc>
          <w:tcPr>
            <w:tcW w:w="6902" w:type="dxa"/>
            <w:vAlign w:val="top"/>
          </w:tcPr>
          <w:p>
            <w:pPr>
              <w:ind w:firstLine="340"/>
              <w:rPr>
                <w:rFonts w:ascii="宋体" w:hAnsi="宋体"/>
                <w:color w:val="auto"/>
                <w:szCs w:val="21"/>
                <w:shd w:val="clear" w:color="auto" w:fill="FFFFFF"/>
              </w:rPr>
            </w:pPr>
            <w:r>
              <w:rPr>
                <w:rFonts w:hint="eastAsia" w:ascii="宋体" w:hAnsi="宋体"/>
                <w:color w:val="auto"/>
                <w:szCs w:val="21"/>
                <w:shd w:val="clear" w:color="auto" w:fill="FFFFFF"/>
              </w:rPr>
              <w:t>符合GB6246-2011《有衬里消防水带性能要求和实验方法》标准。水带在端部附近中心线两侧有印产品名称、设计工作压力、规格（公称内径及长度）、经线、纬线及衬里材质、生产厂名、注册商标、生产日期。织物层编织均匀、表面整洁，无跳双径、断双径、跳纬及划伤。厚度均匀，表面光洁平整，无折皱和其他缺陷。</w:t>
            </w:r>
          </w:p>
          <w:p>
            <w:pPr>
              <w:ind w:firstLine="340"/>
              <w:rPr>
                <w:rFonts w:ascii="宋体" w:hAnsi="宋体"/>
                <w:color w:val="auto"/>
                <w:szCs w:val="21"/>
                <w:shd w:val="clear" w:color="auto" w:fill="FFFFFF"/>
              </w:rPr>
            </w:pPr>
            <w:r>
              <w:rPr>
                <w:rFonts w:hint="eastAsia" w:ascii="宋体" w:hAnsi="宋体"/>
                <w:color w:val="auto"/>
                <w:szCs w:val="21"/>
                <w:shd w:val="clear" w:color="auto" w:fill="FFFFFF"/>
              </w:rPr>
              <w:t>内径：76.0mm</w:t>
            </w:r>
          </w:p>
          <w:p>
            <w:pPr>
              <w:ind w:firstLine="340"/>
              <w:rPr>
                <w:rFonts w:ascii="宋体" w:hAnsi="宋体"/>
                <w:color w:val="auto"/>
                <w:szCs w:val="21"/>
                <w:shd w:val="clear" w:color="auto" w:fill="FFFFFF"/>
              </w:rPr>
            </w:pPr>
            <w:r>
              <w:rPr>
                <w:rFonts w:hint="eastAsia" w:ascii="宋体" w:hAnsi="宋体"/>
                <w:color w:val="auto"/>
                <w:szCs w:val="21"/>
                <w:shd w:val="clear" w:color="auto" w:fill="FFFFFF"/>
              </w:rPr>
              <w:t>长度：20m</w:t>
            </w:r>
          </w:p>
          <w:p>
            <w:pPr>
              <w:ind w:firstLine="340"/>
              <w:rPr>
                <w:rFonts w:ascii="宋体" w:hAnsi="宋体"/>
                <w:color w:val="auto"/>
                <w:szCs w:val="21"/>
                <w:shd w:val="clear" w:color="auto" w:fill="FFFFFF"/>
              </w:rPr>
            </w:pPr>
            <w:r>
              <w:rPr>
                <w:rFonts w:hint="eastAsia" w:ascii="宋体" w:hAnsi="宋体"/>
                <w:color w:val="auto"/>
                <w:szCs w:val="21"/>
                <w:shd w:val="clear" w:color="auto" w:fill="FFFFFF"/>
              </w:rPr>
              <w:t>单位长度重量：292g/m</w:t>
            </w:r>
          </w:p>
          <w:p>
            <w:pPr>
              <w:ind w:firstLine="340"/>
              <w:rPr>
                <w:rFonts w:ascii="宋体" w:hAnsi="宋体"/>
                <w:color w:val="auto"/>
                <w:szCs w:val="21"/>
                <w:shd w:val="clear" w:color="auto" w:fill="FFFFFF"/>
              </w:rPr>
            </w:pPr>
            <w:r>
              <w:rPr>
                <w:rFonts w:hint="eastAsia" w:ascii="宋体" w:hAnsi="宋体"/>
                <w:color w:val="auto"/>
                <w:szCs w:val="21"/>
                <w:shd w:val="clear" w:color="auto" w:fill="FFFFFF"/>
              </w:rPr>
              <w:t>爆破压力：5.04MPa</w:t>
            </w:r>
          </w:p>
          <w:p>
            <w:pPr>
              <w:ind w:firstLine="340"/>
              <w:rPr>
                <w:rFonts w:ascii="宋体" w:hAnsi="宋体"/>
                <w:color w:val="auto"/>
                <w:szCs w:val="21"/>
                <w:shd w:val="clear" w:color="auto" w:fill="FFFFFF"/>
              </w:rPr>
            </w:pPr>
            <w:r>
              <w:rPr>
                <w:rFonts w:hint="eastAsia" w:ascii="宋体" w:hAnsi="宋体"/>
                <w:color w:val="auto"/>
                <w:szCs w:val="21"/>
                <w:shd w:val="clear" w:color="auto" w:fill="FFFFFF"/>
              </w:rPr>
              <w:t>延伸率：3.5%</w:t>
            </w:r>
          </w:p>
          <w:p>
            <w:pPr>
              <w:ind w:firstLine="340"/>
              <w:rPr>
                <w:rFonts w:ascii="宋体" w:hAnsi="宋体"/>
                <w:color w:val="auto"/>
                <w:szCs w:val="21"/>
                <w:shd w:val="clear" w:color="auto" w:fill="FFFFFF"/>
              </w:rPr>
            </w:pPr>
            <w:r>
              <w:rPr>
                <w:rFonts w:hint="eastAsia" w:ascii="宋体" w:hAnsi="宋体"/>
                <w:color w:val="auto"/>
                <w:szCs w:val="21"/>
                <w:shd w:val="clear" w:color="auto" w:fill="FFFFFF"/>
              </w:rPr>
              <w:t>膨胀率：4.7%</w:t>
            </w:r>
          </w:p>
          <w:p>
            <w:pPr>
              <w:ind w:firstLine="340"/>
              <w:rPr>
                <w:rFonts w:ascii="宋体" w:hAnsi="宋体"/>
                <w:color w:val="auto"/>
                <w:szCs w:val="21"/>
                <w:shd w:val="clear" w:color="auto" w:fill="FFFFFF"/>
              </w:rPr>
            </w:pPr>
            <w:r>
              <w:rPr>
                <w:rFonts w:hint="eastAsia" w:ascii="宋体" w:hAnsi="宋体"/>
                <w:color w:val="auto"/>
                <w:szCs w:val="21"/>
                <w:shd w:val="clear" w:color="auto" w:fill="FFFFFF"/>
              </w:rPr>
              <w:t>附着强度：56.7N/25mm</w:t>
            </w:r>
          </w:p>
          <w:p>
            <w:pPr>
              <w:ind w:firstLine="340"/>
              <w:rPr>
                <w:rFonts w:ascii="宋体" w:hAnsi="宋体"/>
                <w:color w:val="auto"/>
                <w:szCs w:val="21"/>
                <w:shd w:val="clear" w:color="auto" w:fill="FFFFFF"/>
              </w:rPr>
            </w:pPr>
            <w:r>
              <w:rPr>
                <w:rFonts w:hint="eastAsia" w:ascii="宋体" w:hAnsi="宋体"/>
                <w:color w:val="auto"/>
                <w:szCs w:val="21"/>
                <w:shd w:val="clear" w:color="auto" w:fill="FFFFFF"/>
              </w:rPr>
              <w:t>扯断伸长率：406.6%</w:t>
            </w:r>
          </w:p>
          <w:p>
            <w:pPr>
              <w:ind w:firstLine="340"/>
              <w:rPr>
                <w:color w:val="auto"/>
              </w:rPr>
            </w:pPr>
            <w:r>
              <w:rPr>
                <w:rFonts w:hint="eastAsia" w:ascii="宋体" w:hAnsi="宋体"/>
                <w:color w:val="auto"/>
                <w:szCs w:val="21"/>
                <w:shd w:val="clear" w:color="auto" w:fill="FFFFFF"/>
              </w:rPr>
              <w:t>扯断强度：49.2MPa。</w:t>
            </w:r>
          </w:p>
        </w:tc>
        <w:tc>
          <w:tcPr>
            <w:tcW w:w="585" w:type="dxa"/>
            <w:vAlign w:val="center"/>
          </w:tcPr>
          <w:p>
            <w:pPr>
              <w:jc w:val="center"/>
              <w:rPr>
                <w:color w:val="auto"/>
                <w:szCs w:val="21"/>
              </w:rPr>
            </w:pPr>
            <w:r>
              <w:rPr>
                <w:rFonts w:hint="eastAsia"/>
                <w:color w:val="auto"/>
                <w:szCs w:val="21"/>
              </w:rPr>
              <w:t>100</w:t>
            </w:r>
          </w:p>
        </w:tc>
        <w:tc>
          <w:tcPr>
            <w:tcW w:w="532" w:type="dxa"/>
            <w:vAlign w:val="center"/>
          </w:tcPr>
          <w:p>
            <w:pPr>
              <w:jc w:val="center"/>
              <w:rPr>
                <w:color w:val="auto"/>
                <w:szCs w:val="21"/>
              </w:rPr>
            </w:pPr>
            <w:r>
              <w:rPr>
                <w:rFonts w:hint="eastAsia"/>
                <w:color w:val="auto"/>
                <w:szCs w:val="21"/>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43</w:t>
            </w:r>
          </w:p>
        </w:tc>
        <w:tc>
          <w:tcPr>
            <w:tcW w:w="1215" w:type="dxa"/>
            <w:vAlign w:val="center"/>
          </w:tcPr>
          <w:p>
            <w:pPr>
              <w:jc w:val="center"/>
              <w:rPr>
                <w:color w:val="auto"/>
                <w:szCs w:val="21"/>
              </w:rPr>
            </w:pPr>
            <w:r>
              <w:rPr>
                <w:rFonts w:hint="eastAsia"/>
                <w:color w:val="auto"/>
                <w:szCs w:val="21"/>
              </w:rPr>
              <w:t>65水带</w:t>
            </w:r>
          </w:p>
        </w:tc>
        <w:tc>
          <w:tcPr>
            <w:tcW w:w="6902" w:type="dxa"/>
            <w:vAlign w:val="top"/>
          </w:tcPr>
          <w:p>
            <w:pPr>
              <w:ind w:firstLine="340"/>
              <w:rPr>
                <w:color w:val="auto"/>
              </w:rPr>
            </w:pPr>
            <w:r>
              <w:rPr>
                <w:rFonts w:hint="eastAsia" w:ascii="宋体" w:hAnsi="宋体"/>
                <w:color w:val="auto"/>
                <w:szCs w:val="21"/>
              </w:rPr>
              <w:t>符合GB6246-2011《有衬里消防水带性能要求和实验方法》标准。内径：63.5mm；</w:t>
            </w:r>
            <w:r>
              <w:rPr>
                <w:rFonts w:hint="eastAsia" w:ascii="宋体" w:hAnsi="宋体"/>
                <w:color w:val="auto"/>
                <w:szCs w:val="21"/>
                <w:shd w:val="clear" w:color="auto" w:fill="FFFFFF"/>
              </w:rPr>
              <w:t>长度：20m；</w:t>
            </w:r>
            <w:r>
              <w:rPr>
                <w:rFonts w:hint="eastAsia" w:ascii="宋体" w:hAnsi="宋体"/>
                <w:color w:val="auto"/>
                <w:szCs w:val="21"/>
              </w:rPr>
              <w:t>单位长度重量：302g；爆破压力：≥6.0MPa轴向延伸率：≤8%；直径膨胀率：≤8%；附着强度：49N/25mm；扯断伸长率：≥280%；扯断强度：≥12MPa。</w:t>
            </w:r>
          </w:p>
        </w:tc>
        <w:tc>
          <w:tcPr>
            <w:tcW w:w="585" w:type="dxa"/>
            <w:vAlign w:val="center"/>
          </w:tcPr>
          <w:p>
            <w:pPr>
              <w:jc w:val="center"/>
              <w:rPr>
                <w:color w:val="auto"/>
                <w:szCs w:val="21"/>
              </w:rPr>
            </w:pPr>
            <w:r>
              <w:rPr>
                <w:rFonts w:hint="eastAsia"/>
                <w:color w:val="auto"/>
                <w:szCs w:val="21"/>
              </w:rPr>
              <w:t>100</w:t>
            </w:r>
          </w:p>
        </w:tc>
        <w:tc>
          <w:tcPr>
            <w:tcW w:w="532" w:type="dxa"/>
            <w:vAlign w:val="center"/>
          </w:tcPr>
          <w:p>
            <w:pPr>
              <w:jc w:val="center"/>
              <w:rPr>
                <w:color w:val="auto"/>
                <w:szCs w:val="21"/>
              </w:rPr>
            </w:pPr>
            <w:r>
              <w:rPr>
                <w:rFonts w:hint="eastAsia"/>
                <w:color w:val="auto"/>
                <w:szCs w:val="21"/>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44</w:t>
            </w:r>
          </w:p>
        </w:tc>
        <w:tc>
          <w:tcPr>
            <w:tcW w:w="1215" w:type="dxa"/>
            <w:vAlign w:val="center"/>
          </w:tcPr>
          <w:p>
            <w:pPr>
              <w:jc w:val="center"/>
              <w:rPr>
                <w:color w:val="auto"/>
                <w:szCs w:val="21"/>
              </w:rPr>
            </w:pPr>
            <w:r>
              <w:rPr>
                <w:rFonts w:hint="eastAsia"/>
                <w:color w:val="auto"/>
                <w:szCs w:val="21"/>
              </w:rPr>
              <w:t>65水带接口</w:t>
            </w:r>
          </w:p>
        </w:tc>
        <w:tc>
          <w:tcPr>
            <w:tcW w:w="6902" w:type="dxa"/>
            <w:vAlign w:val="top"/>
          </w:tcPr>
          <w:p>
            <w:pPr>
              <w:ind w:firstLine="340"/>
              <w:rPr>
                <w:rFonts w:ascii="宋体" w:hAnsi="宋体"/>
                <w:color w:val="auto"/>
                <w:szCs w:val="21"/>
              </w:rPr>
            </w:pPr>
            <w:r>
              <w:rPr>
                <w:rFonts w:hint="eastAsia" w:ascii="宋体" w:hAnsi="宋体"/>
                <w:color w:val="auto"/>
                <w:szCs w:val="21"/>
              </w:rPr>
              <w:t>符合GB12514.1-2005《消防接口 第1部分：消防接口通用技术条件》和GB12514.3-2006《消防接口 第3部分：卡式消防接口型式和基本参数》标准要求。</w:t>
            </w:r>
          </w:p>
          <w:p>
            <w:pPr>
              <w:ind w:firstLine="341"/>
              <w:rPr>
                <w:rFonts w:ascii="宋体" w:hAnsi="宋体" w:cs="Arial"/>
                <w:color w:val="auto"/>
                <w:szCs w:val="21"/>
              </w:rPr>
            </w:pPr>
            <w:r>
              <w:rPr>
                <w:rFonts w:hint="eastAsia" w:ascii="宋体" w:hAnsi="宋体"/>
                <w:b/>
                <w:color w:val="auto"/>
                <w:szCs w:val="21"/>
              </w:rPr>
              <w:t>密封性能：</w:t>
            </w:r>
            <w:r>
              <w:rPr>
                <w:rFonts w:hint="eastAsia" w:ascii="宋体" w:hAnsi="宋体" w:cs="Arial"/>
                <w:color w:val="auto"/>
                <w:szCs w:val="21"/>
              </w:rPr>
              <w:t>卡式接口在0.3MPa水压下无渗漏现象。</w:t>
            </w:r>
            <w:r>
              <w:rPr>
                <w:rFonts w:hint="eastAsia" w:ascii="宋体" w:hAnsi="宋体" w:cs="Arial"/>
                <w:b/>
                <w:color w:val="auto"/>
                <w:szCs w:val="21"/>
              </w:rPr>
              <w:t>水压强度：</w:t>
            </w:r>
            <w:r>
              <w:rPr>
                <w:rFonts w:hint="eastAsia" w:ascii="宋体" w:hAnsi="宋体" w:cs="Arial"/>
                <w:color w:val="auto"/>
                <w:szCs w:val="21"/>
              </w:rPr>
              <w:t>卡式接口在3.75MPa水压下，不出现裂缝或断裂现象。</w:t>
            </w:r>
          </w:p>
          <w:p>
            <w:pPr>
              <w:ind w:firstLine="340"/>
              <w:rPr>
                <w:color w:val="auto"/>
                <w:szCs w:val="21"/>
              </w:rPr>
            </w:pPr>
            <w:r>
              <w:rPr>
                <w:rFonts w:hint="eastAsia"/>
                <w:color w:val="auto"/>
                <w:szCs w:val="21"/>
              </w:rPr>
              <w:t>工作压力：2.5MPa；</w:t>
            </w:r>
          </w:p>
          <w:p>
            <w:pPr>
              <w:ind w:firstLine="340"/>
              <w:rPr>
                <w:color w:val="auto"/>
                <w:szCs w:val="21"/>
              </w:rPr>
            </w:pPr>
            <w:r>
              <w:rPr>
                <w:rFonts w:hint="eastAsia"/>
                <w:color w:val="auto"/>
                <w:szCs w:val="21"/>
              </w:rPr>
              <w:t>操作力：87.9N；</w:t>
            </w:r>
          </w:p>
          <w:p>
            <w:pPr>
              <w:ind w:firstLine="340"/>
              <w:rPr>
                <w:color w:val="auto"/>
              </w:rPr>
            </w:pPr>
            <w:r>
              <w:rPr>
                <w:rFonts w:hint="eastAsia"/>
                <w:color w:val="auto"/>
                <w:szCs w:val="21"/>
              </w:rPr>
              <w:t>重量：1000g。</w:t>
            </w:r>
          </w:p>
        </w:tc>
        <w:tc>
          <w:tcPr>
            <w:tcW w:w="585" w:type="dxa"/>
            <w:vAlign w:val="center"/>
          </w:tcPr>
          <w:p>
            <w:pPr>
              <w:jc w:val="center"/>
              <w:rPr>
                <w:color w:val="auto"/>
                <w:szCs w:val="21"/>
              </w:rPr>
            </w:pPr>
            <w:r>
              <w:rPr>
                <w:rFonts w:hint="eastAsia"/>
                <w:color w:val="auto"/>
                <w:szCs w:val="21"/>
              </w:rPr>
              <w:t>100</w:t>
            </w:r>
          </w:p>
        </w:tc>
        <w:tc>
          <w:tcPr>
            <w:tcW w:w="532" w:type="dxa"/>
            <w:vAlign w:val="center"/>
          </w:tcPr>
          <w:p>
            <w:pPr>
              <w:jc w:val="center"/>
              <w:rPr>
                <w:color w:val="auto"/>
                <w:szCs w:val="21"/>
              </w:rPr>
            </w:pPr>
            <w:r>
              <w:rPr>
                <w:rFonts w:hint="eastAsia"/>
                <w:color w:val="auto"/>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45</w:t>
            </w:r>
          </w:p>
        </w:tc>
        <w:tc>
          <w:tcPr>
            <w:tcW w:w="1215" w:type="dxa"/>
            <w:vAlign w:val="center"/>
          </w:tcPr>
          <w:p>
            <w:pPr>
              <w:jc w:val="center"/>
              <w:rPr>
                <w:color w:val="auto"/>
                <w:szCs w:val="21"/>
              </w:rPr>
            </w:pPr>
            <w:r>
              <w:rPr>
                <w:rFonts w:hint="eastAsia"/>
                <w:color w:val="auto"/>
                <w:szCs w:val="21"/>
              </w:rPr>
              <w:t>80水带接口</w:t>
            </w:r>
          </w:p>
        </w:tc>
        <w:tc>
          <w:tcPr>
            <w:tcW w:w="6902" w:type="dxa"/>
            <w:vAlign w:val="top"/>
          </w:tcPr>
          <w:p>
            <w:pPr>
              <w:ind w:firstLine="340"/>
              <w:rPr>
                <w:rFonts w:ascii="宋体" w:hAnsi="宋体"/>
                <w:color w:val="auto"/>
                <w:szCs w:val="21"/>
              </w:rPr>
            </w:pPr>
            <w:r>
              <w:rPr>
                <w:rFonts w:hint="eastAsia" w:ascii="宋体" w:hAnsi="宋体"/>
                <w:color w:val="auto"/>
                <w:szCs w:val="21"/>
              </w:rPr>
              <w:t>合GB12514.1-2005《消防接口 第1部分：消防接口通用技术条件》和GB12514.3-2006《消防接口 第3部分：卡式消防接口型式和基本参数》标准要求。</w:t>
            </w:r>
          </w:p>
          <w:p>
            <w:pPr>
              <w:ind w:firstLine="341"/>
              <w:rPr>
                <w:rFonts w:ascii="宋体" w:hAnsi="宋体" w:cs="Arial"/>
                <w:color w:val="auto"/>
                <w:szCs w:val="21"/>
              </w:rPr>
            </w:pPr>
            <w:r>
              <w:rPr>
                <w:rFonts w:hint="eastAsia" w:ascii="宋体" w:hAnsi="宋体"/>
                <w:b/>
                <w:color w:val="auto"/>
                <w:szCs w:val="21"/>
              </w:rPr>
              <w:t>密封性能：</w:t>
            </w:r>
            <w:r>
              <w:rPr>
                <w:rFonts w:hint="eastAsia" w:ascii="宋体" w:hAnsi="宋体" w:cs="Arial"/>
                <w:color w:val="auto"/>
                <w:szCs w:val="21"/>
              </w:rPr>
              <w:t>卡式接口在0.3MPa水压下无渗漏现象。</w:t>
            </w:r>
          </w:p>
          <w:p>
            <w:pPr>
              <w:ind w:firstLine="341"/>
              <w:rPr>
                <w:rFonts w:ascii="宋体" w:hAnsi="宋体" w:cs="Arial"/>
                <w:color w:val="auto"/>
                <w:szCs w:val="21"/>
              </w:rPr>
            </w:pPr>
            <w:r>
              <w:rPr>
                <w:rFonts w:hint="eastAsia" w:ascii="宋体" w:hAnsi="宋体" w:cs="Arial"/>
                <w:b/>
                <w:color w:val="auto"/>
                <w:szCs w:val="21"/>
              </w:rPr>
              <w:t>水压强度：</w:t>
            </w:r>
            <w:r>
              <w:rPr>
                <w:rFonts w:hint="eastAsia" w:ascii="宋体" w:hAnsi="宋体" w:cs="Arial"/>
                <w:color w:val="auto"/>
                <w:szCs w:val="21"/>
              </w:rPr>
              <w:t>卡式接口在3.75MPa水压下，不出现裂缝或断裂现象。</w:t>
            </w:r>
          </w:p>
          <w:p>
            <w:pPr>
              <w:ind w:firstLine="340"/>
              <w:rPr>
                <w:color w:val="auto"/>
                <w:szCs w:val="21"/>
              </w:rPr>
            </w:pPr>
            <w:r>
              <w:rPr>
                <w:rFonts w:hint="eastAsia"/>
                <w:color w:val="auto"/>
                <w:szCs w:val="21"/>
              </w:rPr>
              <w:t>工作压力：2.5MPa；</w:t>
            </w:r>
          </w:p>
          <w:p>
            <w:pPr>
              <w:ind w:firstLine="340"/>
              <w:rPr>
                <w:color w:val="auto"/>
                <w:szCs w:val="21"/>
              </w:rPr>
            </w:pPr>
            <w:r>
              <w:rPr>
                <w:rFonts w:hint="eastAsia"/>
                <w:color w:val="auto"/>
                <w:szCs w:val="21"/>
              </w:rPr>
              <w:t>操作力：80.6N</w:t>
            </w:r>
          </w:p>
          <w:p>
            <w:pPr>
              <w:ind w:firstLine="340"/>
              <w:rPr>
                <w:color w:val="auto"/>
              </w:rPr>
            </w:pPr>
            <w:r>
              <w:rPr>
                <w:rFonts w:hint="eastAsia"/>
                <w:color w:val="auto"/>
                <w:szCs w:val="21"/>
              </w:rPr>
              <w:t>重量：1600g。</w:t>
            </w:r>
          </w:p>
        </w:tc>
        <w:tc>
          <w:tcPr>
            <w:tcW w:w="585" w:type="dxa"/>
            <w:vAlign w:val="center"/>
          </w:tcPr>
          <w:p>
            <w:pPr>
              <w:jc w:val="center"/>
              <w:rPr>
                <w:color w:val="auto"/>
                <w:szCs w:val="21"/>
              </w:rPr>
            </w:pPr>
            <w:r>
              <w:rPr>
                <w:rFonts w:hint="eastAsia"/>
                <w:color w:val="auto"/>
                <w:szCs w:val="21"/>
              </w:rPr>
              <w:t>100</w:t>
            </w:r>
          </w:p>
        </w:tc>
        <w:tc>
          <w:tcPr>
            <w:tcW w:w="532" w:type="dxa"/>
            <w:vAlign w:val="center"/>
          </w:tcPr>
          <w:p>
            <w:pPr>
              <w:jc w:val="center"/>
              <w:rPr>
                <w:color w:val="auto"/>
                <w:szCs w:val="21"/>
              </w:rPr>
            </w:pPr>
            <w:r>
              <w:rPr>
                <w:rFonts w:hint="eastAsia"/>
                <w:color w:val="auto"/>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46</w:t>
            </w:r>
          </w:p>
        </w:tc>
        <w:tc>
          <w:tcPr>
            <w:tcW w:w="1215" w:type="dxa"/>
            <w:vAlign w:val="center"/>
          </w:tcPr>
          <w:p>
            <w:pPr>
              <w:jc w:val="center"/>
              <w:rPr>
                <w:color w:val="auto"/>
                <w:szCs w:val="21"/>
              </w:rPr>
            </w:pPr>
            <w:r>
              <w:rPr>
                <w:rFonts w:hint="eastAsia"/>
                <w:color w:val="auto"/>
                <w:szCs w:val="21"/>
              </w:rPr>
              <w:t>水带挂钩</w:t>
            </w:r>
          </w:p>
        </w:tc>
        <w:tc>
          <w:tcPr>
            <w:tcW w:w="6902" w:type="dxa"/>
            <w:vAlign w:val="top"/>
          </w:tcPr>
          <w:p>
            <w:pPr>
              <w:ind w:firstLine="340"/>
              <w:rPr>
                <w:color w:val="auto"/>
                <w:szCs w:val="21"/>
              </w:rPr>
            </w:pPr>
            <w:r>
              <w:rPr>
                <w:rFonts w:hint="eastAsia"/>
                <w:color w:val="auto"/>
                <w:szCs w:val="21"/>
              </w:rPr>
              <w:t>符合国家消防有关标准</w:t>
            </w:r>
          </w:p>
          <w:p>
            <w:pPr>
              <w:ind w:firstLine="340"/>
              <w:rPr>
                <w:color w:val="auto"/>
                <w:szCs w:val="21"/>
              </w:rPr>
            </w:pPr>
            <w:r>
              <w:rPr>
                <w:color w:val="auto"/>
                <w:szCs w:val="21"/>
              </w:rPr>
              <w:t>水带包布用于包裹消防水带破漏处，它由帆布带和金属夹钳等零件组成。使用时只要将包布一端穿入夹钳中，夹牢即可。</w:t>
            </w:r>
          </w:p>
        </w:tc>
        <w:tc>
          <w:tcPr>
            <w:tcW w:w="585" w:type="dxa"/>
            <w:vAlign w:val="center"/>
          </w:tcPr>
          <w:p>
            <w:pPr>
              <w:jc w:val="center"/>
              <w:rPr>
                <w:color w:val="auto"/>
                <w:szCs w:val="21"/>
              </w:rPr>
            </w:pPr>
            <w:r>
              <w:rPr>
                <w:rFonts w:hint="eastAsia"/>
                <w:color w:val="auto"/>
                <w:szCs w:val="21"/>
              </w:rPr>
              <w:t>15</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47</w:t>
            </w:r>
          </w:p>
        </w:tc>
        <w:tc>
          <w:tcPr>
            <w:tcW w:w="1215" w:type="dxa"/>
            <w:vAlign w:val="center"/>
          </w:tcPr>
          <w:p>
            <w:pPr>
              <w:jc w:val="center"/>
              <w:rPr>
                <w:color w:val="auto"/>
                <w:szCs w:val="21"/>
              </w:rPr>
            </w:pPr>
            <w:r>
              <w:rPr>
                <w:rFonts w:hint="eastAsia"/>
                <w:color w:val="auto"/>
                <w:szCs w:val="21"/>
              </w:rPr>
              <w:t>水带包布</w:t>
            </w:r>
          </w:p>
        </w:tc>
        <w:tc>
          <w:tcPr>
            <w:tcW w:w="6902" w:type="dxa"/>
            <w:vAlign w:val="top"/>
          </w:tcPr>
          <w:p>
            <w:pPr>
              <w:ind w:firstLine="340"/>
              <w:rPr>
                <w:color w:val="auto"/>
                <w:szCs w:val="21"/>
              </w:rPr>
            </w:pPr>
            <w:r>
              <w:rPr>
                <w:rFonts w:hint="eastAsia"/>
                <w:color w:val="auto"/>
                <w:szCs w:val="21"/>
              </w:rPr>
              <w:t>符合国家消防有关标准</w:t>
            </w:r>
          </w:p>
          <w:p>
            <w:pPr>
              <w:ind w:firstLine="340"/>
              <w:rPr>
                <w:color w:val="auto"/>
                <w:szCs w:val="21"/>
              </w:rPr>
            </w:pPr>
            <w:r>
              <w:rPr>
                <w:color w:val="auto"/>
                <w:szCs w:val="21"/>
              </w:rPr>
              <w:t>水带挂钩是悬挂消防水带的工具，是在灭火战斗中，向高处垂直铺设水带时，为了减少水带下坠力，用水带挂钩将水带挂在梯子上或其它物体上。它是由帆布带、金属钩和金属半环组成。使用时将半环一端缠烧水带，另一端穿入半环中并提起金属钩，即可将水带悬挂起来。</w:t>
            </w:r>
          </w:p>
        </w:tc>
        <w:tc>
          <w:tcPr>
            <w:tcW w:w="585" w:type="dxa"/>
            <w:vAlign w:val="center"/>
          </w:tcPr>
          <w:p>
            <w:pPr>
              <w:jc w:val="center"/>
              <w:rPr>
                <w:color w:val="auto"/>
                <w:szCs w:val="21"/>
              </w:rPr>
            </w:pPr>
            <w:r>
              <w:rPr>
                <w:rFonts w:hint="eastAsia"/>
                <w:color w:val="auto"/>
                <w:szCs w:val="21"/>
              </w:rPr>
              <w:t>15</w:t>
            </w:r>
          </w:p>
        </w:tc>
        <w:tc>
          <w:tcPr>
            <w:tcW w:w="532" w:type="dxa"/>
            <w:vAlign w:val="center"/>
          </w:tcPr>
          <w:p>
            <w:pPr>
              <w:jc w:val="cente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48</w:t>
            </w:r>
          </w:p>
        </w:tc>
        <w:tc>
          <w:tcPr>
            <w:tcW w:w="1215" w:type="dxa"/>
            <w:vAlign w:val="center"/>
          </w:tcPr>
          <w:p>
            <w:pPr>
              <w:jc w:val="center"/>
              <w:rPr>
                <w:color w:val="auto"/>
                <w:szCs w:val="21"/>
              </w:rPr>
            </w:pPr>
            <w:r>
              <w:rPr>
                <w:rFonts w:hint="eastAsia"/>
                <w:color w:val="auto"/>
                <w:szCs w:val="21"/>
              </w:rPr>
              <w:t>单杠梯</w:t>
            </w:r>
          </w:p>
        </w:tc>
        <w:tc>
          <w:tcPr>
            <w:tcW w:w="6902" w:type="dxa"/>
            <w:vAlign w:val="top"/>
          </w:tcPr>
          <w:p>
            <w:pPr>
              <w:ind w:firstLine="315" w:firstLineChars="150"/>
              <w:rPr>
                <w:color w:val="auto"/>
                <w:szCs w:val="21"/>
              </w:rPr>
            </w:pPr>
            <w:r>
              <w:rPr>
                <w:rFonts w:hint="eastAsia" w:ascii="宋体" w:hAnsi="宋体"/>
                <w:color w:val="auto"/>
                <w:szCs w:val="21"/>
              </w:rPr>
              <w:t>符合</w:t>
            </w:r>
            <w:r>
              <w:rPr>
                <w:rFonts w:ascii="宋体" w:hAnsi="宋体"/>
                <w:color w:val="auto"/>
                <w:szCs w:val="21"/>
              </w:rPr>
              <w:t>GA137-</w:t>
            </w:r>
            <w:r>
              <w:rPr>
                <w:rFonts w:hint="eastAsia" w:ascii="宋体" w:hAnsi="宋体"/>
                <w:color w:val="auto"/>
                <w:szCs w:val="21"/>
              </w:rPr>
              <w:t>2007《消防梯》标准要求，拥有国检报告和3C认证证书。</w:t>
            </w:r>
          </w:p>
          <w:p>
            <w:pPr>
              <w:ind w:firstLine="420" w:firstLineChars="200"/>
              <w:rPr>
                <w:rFonts w:ascii="宋体" w:hAnsi="宋体"/>
                <w:color w:val="auto"/>
                <w:szCs w:val="21"/>
              </w:rPr>
            </w:pPr>
            <w:r>
              <w:rPr>
                <w:rFonts w:hint="eastAsia" w:ascii="宋体" w:hAnsi="宋体"/>
                <w:color w:val="auto"/>
                <w:szCs w:val="21"/>
              </w:rPr>
              <w:t>主体用优质坚韧毛竹经特殊工艺处理，多层压合而成，侧板与梯登采用铆钉连接，可供消防队员登高、跨越高墙及作临时担架使用，亦可作一般登高及民用。</w:t>
            </w:r>
          </w:p>
          <w:p>
            <w:pPr>
              <w:ind w:firstLine="340"/>
              <w:rPr>
                <w:rFonts w:ascii="宋体" w:hAnsi="宋体"/>
                <w:color w:val="auto"/>
                <w:szCs w:val="21"/>
              </w:rPr>
            </w:pPr>
            <w:r>
              <w:rPr>
                <w:rFonts w:hint="eastAsia" w:ascii="宋体" w:hAnsi="宋体" w:cs="微软雅黑"/>
                <w:b/>
                <w:color w:val="auto"/>
                <w:sz w:val="24"/>
                <w:szCs w:val="24"/>
              </w:rPr>
              <w:t>★</w:t>
            </w:r>
            <w:r>
              <w:rPr>
                <w:rFonts w:hint="eastAsia" w:ascii="宋体" w:hAnsi="宋体"/>
                <w:color w:val="auto"/>
                <w:szCs w:val="21"/>
              </w:rPr>
              <w:t>工作长度：≥3m；</w:t>
            </w:r>
          </w:p>
          <w:p>
            <w:pPr>
              <w:ind w:firstLine="340"/>
              <w:rPr>
                <w:rFonts w:ascii="宋体" w:hAnsi="宋体"/>
                <w:color w:val="auto"/>
                <w:szCs w:val="21"/>
              </w:rPr>
            </w:pPr>
            <w:r>
              <w:rPr>
                <w:rFonts w:hint="eastAsia" w:ascii="宋体" w:hAnsi="宋体"/>
                <w:color w:val="auto"/>
                <w:szCs w:val="21"/>
              </w:rPr>
              <w:t>收缩宽度：135mm；</w:t>
            </w:r>
          </w:p>
          <w:p>
            <w:pPr>
              <w:ind w:firstLine="340"/>
              <w:rPr>
                <w:rFonts w:ascii="宋体" w:hAnsi="宋体"/>
                <w:color w:val="auto"/>
                <w:szCs w:val="21"/>
              </w:rPr>
            </w:pPr>
            <w:r>
              <w:rPr>
                <w:rFonts w:hint="eastAsia" w:ascii="宋体" w:hAnsi="宋体"/>
                <w:color w:val="auto"/>
                <w:szCs w:val="21"/>
              </w:rPr>
              <w:t>收缩厚度：70mm；</w:t>
            </w:r>
          </w:p>
          <w:p>
            <w:pPr>
              <w:ind w:firstLine="340"/>
              <w:rPr>
                <w:rFonts w:ascii="宋体" w:hAnsi="宋体"/>
                <w:color w:val="auto"/>
                <w:szCs w:val="21"/>
              </w:rPr>
            </w:pPr>
            <w:r>
              <w:rPr>
                <w:rFonts w:hint="eastAsia" w:ascii="宋体" w:hAnsi="宋体"/>
                <w:color w:val="auto"/>
                <w:szCs w:val="21"/>
              </w:rPr>
              <w:t>最小梯宽：250mm；</w:t>
            </w:r>
          </w:p>
          <w:p>
            <w:pPr>
              <w:ind w:firstLine="340"/>
              <w:rPr>
                <w:rFonts w:ascii="宋体" w:hAnsi="宋体"/>
                <w:color w:val="auto"/>
                <w:szCs w:val="21"/>
              </w:rPr>
            </w:pPr>
            <w:r>
              <w:rPr>
                <w:rFonts w:hint="eastAsia" w:ascii="宋体" w:hAnsi="宋体"/>
                <w:color w:val="auto"/>
                <w:szCs w:val="21"/>
              </w:rPr>
              <w:t>梯蹬间距：340mm；</w:t>
            </w:r>
          </w:p>
          <w:p>
            <w:pPr>
              <w:ind w:firstLine="340"/>
              <w:rPr>
                <w:rFonts w:ascii="宋体" w:hAnsi="宋体"/>
                <w:color w:val="auto"/>
                <w:szCs w:val="21"/>
              </w:rPr>
            </w:pPr>
            <w:r>
              <w:rPr>
                <w:rFonts w:hint="eastAsia" w:ascii="宋体" w:hAnsi="宋体"/>
                <w:color w:val="auto"/>
                <w:szCs w:val="21"/>
              </w:rPr>
              <w:t>水平弯曲残余变形比值:≤0.15%；</w:t>
            </w:r>
          </w:p>
          <w:p>
            <w:pPr>
              <w:ind w:firstLine="340"/>
              <w:rPr>
                <w:rFonts w:ascii="宋体" w:hAnsi="宋体"/>
                <w:color w:val="auto"/>
                <w:szCs w:val="21"/>
              </w:rPr>
            </w:pPr>
            <w:r>
              <w:rPr>
                <w:rFonts w:hint="eastAsia" w:ascii="宋体" w:hAnsi="宋体"/>
                <w:color w:val="auto"/>
                <w:szCs w:val="21"/>
              </w:rPr>
              <w:t>梯蹬弯曲残余变形比值:≤0.25%；</w:t>
            </w:r>
          </w:p>
          <w:p>
            <w:pPr>
              <w:ind w:firstLine="340"/>
              <w:rPr>
                <w:rFonts w:ascii="宋体" w:hAnsi="宋体"/>
                <w:color w:val="auto"/>
                <w:szCs w:val="21"/>
              </w:rPr>
            </w:pPr>
            <w:r>
              <w:rPr>
                <w:rFonts w:hint="eastAsia" w:ascii="宋体" w:hAnsi="宋体"/>
                <w:color w:val="auto"/>
                <w:szCs w:val="21"/>
              </w:rPr>
              <w:t>侧摇摆曲残余变形比值:≤0.25%；</w:t>
            </w:r>
          </w:p>
          <w:p>
            <w:pPr>
              <w:ind w:firstLine="340"/>
              <w:rPr>
                <w:color w:val="auto"/>
              </w:rPr>
            </w:pPr>
            <w:r>
              <w:rPr>
                <w:rFonts w:hint="eastAsia" w:ascii="宋体" w:hAnsi="宋体"/>
                <w:color w:val="auto"/>
                <w:szCs w:val="21"/>
              </w:rPr>
              <w:t>重量：≤8㎏。</w:t>
            </w:r>
          </w:p>
        </w:tc>
        <w:tc>
          <w:tcPr>
            <w:tcW w:w="585" w:type="dxa"/>
            <w:vAlign w:val="center"/>
          </w:tcPr>
          <w:p>
            <w:pPr>
              <w:jc w:val="center"/>
              <w:rPr>
                <w:color w:val="auto"/>
                <w:szCs w:val="21"/>
              </w:rPr>
            </w:pPr>
            <w:r>
              <w:rPr>
                <w:rFonts w:hint="eastAsia"/>
                <w:color w:val="auto"/>
                <w:szCs w:val="21"/>
              </w:rPr>
              <w:t>6</w:t>
            </w:r>
          </w:p>
        </w:tc>
        <w:tc>
          <w:tcPr>
            <w:tcW w:w="532" w:type="dxa"/>
            <w:vAlign w:val="center"/>
          </w:tcPr>
          <w:p>
            <w:pPr>
              <w:jc w:val="center"/>
              <w:rPr>
                <w:color w:val="auto"/>
                <w:szCs w:val="21"/>
              </w:rPr>
            </w:pPr>
            <w:r>
              <w:rPr>
                <w:rFonts w:hint="eastAsia"/>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49</w:t>
            </w:r>
          </w:p>
        </w:tc>
        <w:tc>
          <w:tcPr>
            <w:tcW w:w="1215" w:type="dxa"/>
            <w:vAlign w:val="center"/>
          </w:tcPr>
          <w:p>
            <w:pPr>
              <w:jc w:val="center"/>
              <w:rPr>
                <w:color w:val="auto"/>
                <w:szCs w:val="21"/>
              </w:rPr>
            </w:pPr>
            <w:r>
              <w:rPr>
                <w:rFonts w:hint="eastAsia"/>
                <w:color w:val="auto"/>
                <w:szCs w:val="21"/>
              </w:rPr>
              <w:t>6米拉梯</w:t>
            </w:r>
          </w:p>
        </w:tc>
        <w:tc>
          <w:tcPr>
            <w:tcW w:w="6902" w:type="dxa"/>
            <w:vAlign w:val="top"/>
          </w:tcPr>
          <w:p>
            <w:pPr>
              <w:ind w:firstLine="315" w:firstLineChars="150"/>
              <w:rPr>
                <w:color w:val="auto"/>
                <w:szCs w:val="21"/>
              </w:rPr>
            </w:pPr>
            <w:r>
              <w:rPr>
                <w:rFonts w:hint="eastAsia" w:ascii="宋体" w:hAnsi="宋体"/>
                <w:color w:val="auto"/>
                <w:szCs w:val="21"/>
              </w:rPr>
              <w:t>符合</w:t>
            </w:r>
            <w:r>
              <w:rPr>
                <w:rFonts w:ascii="宋体" w:hAnsi="宋体"/>
                <w:color w:val="auto"/>
                <w:szCs w:val="21"/>
              </w:rPr>
              <w:t>GA137-</w:t>
            </w:r>
            <w:r>
              <w:rPr>
                <w:rFonts w:hint="eastAsia" w:ascii="宋体" w:hAnsi="宋体"/>
                <w:color w:val="auto"/>
                <w:szCs w:val="21"/>
              </w:rPr>
              <w:t>2007《消防梯》标准要求。拥有国检报告和3C认证证书。</w:t>
            </w:r>
          </w:p>
          <w:p>
            <w:pPr>
              <w:ind w:firstLine="315" w:firstLineChars="150"/>
              <w:rPr>
                <w:rFonts w:ascii="宋体" w:hAnsi="宋体"/>
                <w:color w:val="auto"/>
                <w:szCs w:val="21"/>
              </w:rPr>
            </w:pPr>
            <w:r>
              <w:rPr>
                <w:rFonts w:hint="eastAsia" w:ascii="宋体" w:hAnsi="宋体"/>
                <w:color w:val="auto"/>
                <w:szCs w:val="21"/>
              </w:rPr>
              <w:t>主体用优质坚韧毛竹经特殊工艺处理，多层压合而成，侧板与梯登采用铆钉连接，拉梯在展开和缩合的过程中，其限位装置安全可靠。可供消防队员登高、跨越高墙，亦可作一般登高及民用。</w:t>
            </w:r>
          </w:p>
          <w:p>
            <w:pPr>
              <w:ind w:firstLine="340"/>
              <w:rPr>
                <w:rFonts w:ascii="宋体" w:hAnsi="宋体"/>
                <w:color w:val="auto"/>
                <w:szCs w:val="21"/>
              </w:rPr>
            </w:pPr>
            <w:r>
              <w:rPr>
                <w:rFonts w:hint="eastAsia" w:ascii="宋体" w:hAnsi="宋体" w:cs="微软雅黑"/>
                <w:b/>
                <w:color w:val="auto"/>
                <w:sz w:val="24"/>
                <w:szCs w:val="24"/>
              </w:rPr>
              <w:t>★</w:t>
            </w:r>
            <w:r>
              <w:rPr>
                <w:rFonts w:hint="eastAsia" w:ascii="宋体" w:hAnsi="宋体"/>
                <w:color w:val="auto"/>
                <w:szCs w:val="21"/>
              </w:rPr>
              <w:t>工作长度：≥6m；</w:t>
            </w:r>
          </w:p>
          <w:p>
            <w:pPr>
              <w:ind w:firstLine="340"/>
              <w:rPr>
                <w:rFonts w:ascii="宋体" w:hAnsi="宋体"/>
                <w:color w:val="auto"/>
                <w:szCs w:val="21"/>
              </w:rPr>
            </w:pPr>
            <w:r>
              <w:rPr>
                <w:rFonts w:hint="eastAsia" w:ascii="宋体" w:hAnsi="宋体"/>
                <w:color w:val="auto"/>
                <w:szCs w:val="21"/>
              </w:rPr>
              <w:t>收缩长度：3.81m；</w:t>
            </w:r>
          </w:p>
          <w:p>
            <w:pPr>
              <w:ind w:firstLine="340"/>
              <w:rPr>
                <w:rFonts w:ascii="宋体" w:hAnsi="宋体"/>
                <w:color w:val="auto"/>
                <w:szCs w:val="21"/>
              </w:rPr>
            </w:pPr>
            <w:r>
              <w:rPr>
                <w:rFonts w:hint="eastAsia" w:ascii="宋体" w:hAnsi="宋体"/>
                <w:color w:val="auto"/>
                <w:szCs w:val="21"/>
              </w:rPr>
              <w:t>收缩厚度：140mm；</w:t>
            </w:r>
          </w:p>
          <w:p>
            <w:pPr>
              <w:ind w:firstLine="340"/>
              <w:rPr>
                <w:rFonts w:ascii="宋体" w:hAnsi="宋体"/>
                <w:color w:val="auto"/>
                <w:szCs w:val="21"/>
              </w:rPr>
            </w:pPr>
            <w:r>
              <w:rPr>
                <w:rFonts w:hint="eastAsia" w:ascii="宋体" w:hAnsi="宋体"/>
                <w:color w:val="auto"/>
                <w:szCs w:val="21"/>
              </w:rPr>
              <w:t>收缩宽度：420mm；</w:t>
            </w:r>
          </w:p>
          <w:p>
            <w:pPr>
              <w:ind w:firstLine="340"/>
              <w:rPr>
                <w:rFonts w:ascii="宋体" w:hAnsi="宋体"/>
                <w:color w:val="auto"/>
                <w:szCs w:val="21"/>
              </w:rPr>
            </w:pPr>
            <w:r>
              <w:rPr>
                <w:rFonts w:hint="eastAsia" w:ascii="宋体" w:hAnsi="宋体"/>
                <w:color w:val="auto"/>
                <w:szCs w:val="21"/>
              </w:rPr>
              <w:t>最小梯宽：315mm；</w:t>
            </w:r>
          </w:p>
          <w:p>
            <w:pPr>
              <w:ind w:firstLine="340"/>
              <w:rPr>
                <w:rFonts w:ascii="宋体" w:hAnsi="宋体"/>
                <w:color w:val="auto"/>
                <w:szCs w:val="21"/>
              </w:rPr>
            </w:pPr>
            <w:r>
              <w:rPr>
                <w:rFonts w:hint="eastAsia" w:ascii="宋体" w:hAnsi="宋体"/>
                <w:color w:val="auto"/>
                <w:szCs w:val="21"/>
              </w:rPr>
              <w:t>梯蹬间距：280mm；</w:t>
            </w:r>
          </w:p>
          <w:p>
            <w:pPr>
              <w:ind w:firstLine="340"/>
              <w:rPr>
                <w:rFonts w:ascii="宋体" w:hAnsi="宋体"/>
                <w:color w:val="auto"/>
                <w:szCs w:val="21"/>
              </w:rPr>
            </w:pPr>
            <w:r>
              <w:rPr>
                <w:rFonts w:hint="eastAsia" w:ascii="宋体" w:hAnsi="宋体"/>
                <w:color w:val="auto"/>
                <w:szCs w:val="21"/>
              </w:rPr>
              <w:t>水平弯曲残余变形比值：0.11%；</w:t>
            </w:r>
          </w:p>
          <w:p>
            <w:pPr>
              <w:ind w:firstLine="340"/>
              <w:rPr>
                <w:rFonts w:ascii="宋体" w:hAnsi="宋体"/>
                <w:color w:val="auto"/>
                <w:szCs w:val="21"/>
              </w:rPr>
            </w:pPr>
            <w:r>
              <w:rPr>
                <w:rFonts w:hint="eastAsia" w:ascii="宋体" w:hAnsi="宋体"/>
                <w:color w:val="auto"/>
                <w:szCs w:val="21"/>
              </w:rPr>
              <w:t>梯橙弯曲残余变形比值：0.16%；</w:t>
            </w:r>
          </w:p>
          <w:p>
            <w:pPr>
              <w:ind w:firstLine="340"/>
              <w:rPr>
                <w:rFonts w:ascii="宋体" w:hAnsi="宋体"/>
                <w:color w:val="auto"/>
                <w:szCs w:val="21"/>
              </w:rPr>
            </w:pPr>
            <w:r>
              <w:rPr>
                <w:rFonts w:hint="eastAsia" w:ascii="宋体" w:hAnsi="宋体"/>
                <w:color w:val="auto"/>
                <w:szCs w:val="21"/>
              </w:rPr>
              <w:t>侧摇摆曲残余变形比值: 0.15%；</w:t>
            </w:r>
          </w:p>
          <w:p>
            <w:pPr>
              <w:ind w:firstLine="340"/>
              <w:rPr>
                <w:color w:val="auto"/>
              </w:rPr>
            </w:pPr>
            <w:r>
              <w:rPr>
                <w:rFonts w:hint="eastAsia" w:ascii="宋体" w:hAnsi="宋体"/>
                <w:color w:val="auto"/>
                <w:szCs w:val="21"/>
              </w:rPr>
              <w:t>重量：≤29㎏。</w:t>
            </w:r>
          </w:p>
        </w:tc>
        <w:tc>
          <w:tcPr>
            <w:tcW w:w="585" w:type="dxa"/>
            <w:vAlign w:val="center"/>
          </w:tcPr>
          <w:p>
            <w:pPr>
              <w:jc w:val="center"/>
              <w:rPr>
                <w:color w:val="auto"/>
                <w:szCs w:val="21"/>
              </w:rPr>
            </w:pPr>
            <w:r>
              <w:rPr>
                <w:rFonts w:hint="eastAsia"/>
                <w:color w:val="auto"/>
                <w:szCs w:val="21"/>
              </w:rPr>
              <w:t>4</w:t>
            </w:r>
          </w:p>
        </w:tc>
        <w:tc>
          <w:tcPr>
            <w:tcW w:w="532" w:type="dxa"/>
            <w:vAlign w:val="center"/>
          </w:tcPr>
          <w:p>
            <w:pPr>
              <w:jc w:val="center"/>
              <w:rPr>
                <w:color w:val="auto"/>
                <w:szCs w:val="21"/>
              </w:rPr>
            </w:pPr>
            <w:r>
              <w:rPr>
                <w:rFonts w:hint="eastAsia"/>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50</w:t>
            </w:r>
          </w:p>
        </w:tc>
        <w:tc>
          <w:tcPr>
            <w:tcW w:w="1215" w:type="dxa"/>
            <w:vAlign w:val="center"/>
          </w:tcPr>
          <w:p>
            <w:pPr>
              <w:jc w:val="center"/>
              <w:rPr>
                <w:color w:val="auto"/>
                <w:szCs w:val="21"/>
              </w:rPr>
            </w:pPr>
            <w:r>
              <w:rPr>
                <w:rFonts w:hint="eastAsia"/>
                <w:color w:val="auto"/>
                <w:szCs w:val="21"/>
              </w:rPr>
              <w:t>9米拉梯</w:t>
            </w:r>
          </w:p>
        </w:tc>
        <w:tc>
          <w:tcPr>
            <w:tcW w:w="6902" w:type="dxa"/>
            <w:vAlign w:val="top"/>
          </w:tcPr>
          <w:p>
            <w:pPr>
              <w:ind w:firstLine="315" w:firstLineChars="150"/>
              <w:rPr>
                <w:color w:val="auto"/>
                <w:szCs w:val="21"/>
              </w:rPr>
            </w:pPr>
            <w:r>
              <w:rPr>
                <w:rFonts w:hint="eastAsia" w:ascii="宋体" w:hAnsi="宋体"/>
                <w:color w:val="auto"/>
                <w:szCs w:val="21"/>
              </w:rPr>
              <w:t>符合</w:t>
            </w:r>
            <w:r>
              <w:rPr>
                <w:rFonts w:ascii="宋体" w:hAnsi="宋体"/>
                <w:color w:val="auto"/>
                <w:szCs w:val="21"/>
              </w:rPr>
              <w:t>GA137-</w:t>
            </w:r>
            <w:r>
              <w:rPr>
                <w:rFonts w:hint="eastAsia" w:ascii="宋体" w:hAnsi="宋体"/>
                <w:color w:val="auto"/>
                <w:szCs w:val="21"/>
              </w:rPr>
              <w:t>2007《消防梯》标准要求。拥有国检报告和3C认证证书。</w:t>
            </w:r>
          </w:p>
          <w:p>
            <w:pPr>
              <w:ind w:firstLine="420" w:firstLineChars="200"/>
              <w:rPr>
                <w:rFonts w:ascii="宋体" w:hAnsi="宋体"/>
                <w:color w:val="auto"/>
                <w:szCs w:val="21"/>
              </w:rPr>
            </w:pPr>
            <w:r>
              <w:rPr>
                <w:rFonts w:hint="eastAsia" w:ascii="宋体" w:hAnsi="宋体"/>
                <w:color w:val="auto"/>
                <w:szCs w:val="21"/>
              </w:rPr>
              <w:t>主体用优质坚韧毛竹经特殊工艺处理，多层压合而成，侧板与梯登采用铆钉连接，拉梯在展开和缩合的过程中，其限位装置安全可靠。可供消防队员登高、跨越高墙，亦可作一般登高及民用。</w:t>
            </w:r>
          </w:p>
          <w:p>
            <w:pPr>
              <w:ind w:firstLine="340"/>
              <w:rPr>
                <w:rFonts w:ascii="宋体" w:hAnsi="宋体"/>
                <w:color w:val="auto"/>
                <w:szCs w:val="21"/>
              </w:rPr>
            </w:pPr>
            <w:r>
              <w:rPr>
                <w:rFonts w:hint="eastAsia" w:ascii="宋体" w:hAnsi="宋体" w:cs="微软雅黑"/>
                <w:b/>
                <w:color w:val="auto"/>
                <w:sz w:val="24"/>
                <w:szCs w:val="24"/>
              </w:rPr>
              <w:t>★</w:t>
            </w:r>
            <w:r>
              <w:rPr>
                <w:rFonts w:hint="eastAsia" w:ascii="宋体" w:hAnsi="宋体"/>
                <w:color w:val="auto"/>
                <w:szCs w:val="21"/>
              </w:rPr>
              <w:t>工作长度：≥9m；</w:t>
            </w:r>
          </w:p>
          <w:p>
            <w:pPr>
              <w:ind w:firstLine="340"/>
              <w:rPr>
                <w:rFonts w:ascii="宋体" w:hAnsi="宋体"/>
                <w:color w:val="auto"/>
                <w:szCs w:val="21"/>
              </w:rPr>
            </w:pPr>
            <w:r>
              <w:rPr>
                <w:rFonts w:hint="eastAsia" w:ascii="宋体" w:hAnsi="宋体"/>
                <w:color w:val="auto"/>
                <w:szCs w:val="21"/>
              </w:rPr>
              <w:t>收缩长度：5.45m；</w:t>
            </w:r>
          </w:p>
          <w:p>
            <w:pPr>
              <w:ind w:firstLine="340"/>
              <w:rPr>
                <w:rFonts w:ascii="宋体" w:hAnsi="宋体"/>
                <w:color w:val="auto"/>
                <w:szCs w:val="21"/>
              </w:rPr>
            </w:pPr>
            <w:r>
              <w:rPr>
                <w:rFonts w:hint="eastAsia" w:ascii="宋体" w:hAnsi="宋体"/>
                <w:color w:val="auto"/>
                <w:szCs w:val="21"/>
              </w:rPr>
              <w:t>收缩厚度：140mm；</w:t>
            </w:r>
          </w:p>
          <w:p>
            <w:pPr>
              <w:ind w:firstLine="340"/>
              <w:rPr>
                <w:rFonts w:ascii="宋体" w:hAnsi="宋体"/>
                <w:color w:val="auto"/>
                <w:szCs w:val="21"/>
              </w:rPr>
            </w:pPr>
            <w:r>
              <w:rPr>
                <w:rFonts w:hint="eastAsia" w:ascii="宋体" w:hAnsi="宋体"/>
                <w:color w:val="auto"/>
                <w:szCs w:val="21"/>
              </w:rPr>
              <w:t>收缩宽度：420mm；</w:t>
            </w:r>
          </w:p>
          <w:p>
            <w:pPr>
              <w:ind w:firstLine="340"/>
              <w:rPr>
                <w:rFonts w:ascii="宋体" w:hAnsi="宋体"/>
                <w:color w:val="auto"/>
                <w:szCs w:val="21"/>
              </w:rPr>
            </w:pPr>
            <w:r>
              <w:rPr>
                <w:rFonts w:hint="eastAsia" w:ascii="宋体" w:hAnsi="宋体"/>
                <w:color w:val="auto"/>
                <w:szCs w:val="21"/>
              </w:rPr>
              <w:t>最小梯宽：315mm；</w:t>
            </w:r>
          </w:p>
          <w:p>
            <w:pPr>
              <w:ind w:firstLine="340"/>
              <w:rPr>
                <w:rFonts w:ascii="宋体" w:hAnsi="宋体"/>
                <w:color w:val="auto"/>
                <w:szCs w:val="21"/>
              </w:rPr>
            </w:pPr>
            <w:r>
              <w:rPr>
                <w:rFonts w:hint="eastAsia" w:ascii="宋体" w:hAnsi="宋体"/>
                <w:color w:val="auto"/>
                <w:szCs w:val="21"/>
              </w:rPr>
              <w:t>梯蹬间距：340mm；</w:t>
            </w:r>
          </w:p>
          <w:p>
            <w:pPr>
              <w:ind w:firstLine="340"/>
              <w:rPr>
                <w:rFonts w:ascii="宋体" w:hAnsi="宋体"/>
                <w:color w:val="auto"/>
                <w:szCs w:val="21"/>
              </w:rPr>
            </w:pPr>
            <w:r>
              <w:rPr>
                <w:rFonts w:hint="eastAsia" w:ascii="宋体" w:hAnsi="宋体"/>
                <w:color w:val="auto"/>
                <w:szCs w:val="21"/>
              </w:rPr>
              <w:t>水平弯曲残余变形比值：0.21%；</w:t>
            </w:r>
          </w:p>
          <w:p>
            <w:pPr>
              <w:ind w:firstLine="340"/>
              <w:rPr>
                <w:rFonts w:ascii="宋体" w:hAnsi="宋体"/>
                <w:color w:val="auto"/>
                <w:szCs w:val="21"/>
              </w:rPr>
            </w:pPr>
            <w:r>
              <w:rPr>
                <w:rFonts w:hint="eastAsia" w:ascii="宋体" w:hAnsi="宋体"/>
                <w:color w:val="auto"/>
                <w:szCs w:val="21"/>
              </w:rPr>
              <w:t>梯橙弯曲残余变形比值：0.16%；</w:t>
            </w:r>
          </w:p>
          <w:p>
            <w:pPr>
              <w:ind w:firstLine="340"/>
              <w:rPr>
                <w:rFonts w:ascii="宋体" w:hAnsi="宋体"/>
                <w:color w:val="auto"/>
                <w:szCs w:val="21"/>
              </w:rPr>
            </w:pPr>
            <w:r>
              <w:rPr>
                <w:rFonts w:hint="eastAsia" w:ascii="宋体" w:hAnsi="宋体"/>
                <w:color w:val="auto"/>
                <w:szCs w:val="21"/>
              </w:rPr>
              <w:t>侧摇摆曲残余变形比值: 0.22%；</w:t>
            </w:r>
          </w:p>
          <w:p>
            <w:pPr>
              <w:ind w:firstLine="340"/>
              <w:rPr>
                <w:color w:val="auto"/>
              </w:rPr>
            </w:pPr>
            <w:r>
              <w:rPr>
                <w:rFonts w:hint="eastAsia" w:ascii="宋体" w:hAnsi="宋体"/>
                <w:color w:val="auto"/>
                <w:szCs w:val="21"/>
              </w:rPr>
              <w:t>重量：≤43.5㎏。</w:t>
            </w:r>
          </w:p>
        </w:tc>
        <w:tc>
          <w:tcPr>
            <w:tcW w:w="585" w:type="dxa"/>
            <w:vAlign w:val="center"/>
          </w:tcPr>
          <w:p>
            <w:pPr>
              <w:jc w:val="center"/>
              <w:rPr>
                <w:color w:val="auto"/>
                <w:szCs w:val="21"/>
              </w:rPr>
            </w:pPr>
            <w:r>
              <w:rPr>
                <w:rFonts w:hint="eastAsia"/>
                <w:color w:val="auto"/>
                <w:szCs w:val="21"/>
              </w:rPr>
              <w:t>2</w:t>
            </w:r>
          </w:p>
        </w:tc>
        <w:tc>
          <w:tcPr>
            <w:tcW w:w="532" w:type="dxa"/>
            <w:vAlign w:val="center"/>
          </w:tcPr>
          <w:p>
            <w:pPr>
              <w:jc w:val="center"/>
              <w:rPr>
                <w:color w:val="auto"/>
                <w:szCs w:val="21"/>
              </w:rPr>
            </w:pPr>
            <w:r>
              <w:rPr>
                <w:rFonts w:hint="eastAsia"/>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51</w:t>
            </w:r>
          </w:p>
        </w:tc>
        <w:tc>
          <w:tcPr>
            <w:tcW w:w="1215" w:type="dxa"/>
            <w:vAlign w:val="center"/>
          </w:tcPr>
          <w:p>
            <w:pPr>
              <w:jc w:val="center"/>
              <w:rPr>
                <w:color w:val="auto"/>
                <w:szCs w:val="21"/>
              </w:rPr>
            </w:pPr>
            <w:r>
              <w:rPr>
                <w:rFonts w:hint="eastAsia"/>
                <w:color w:val="auto"/>
                <w:szCs w:val="21"/>
              </w:rPr>
              <w:t>救生气垫</w:t>
            </w:r>
          </w:p>
        </w:tc>
        <w:tc>
          <w:tcPr>
            <w:tcW w:w="6902" w:type="dxa"/>
            <w:vAlign w:val="top"/>
          </w:tcPr>
          <w:p>
            <w:pPr>
              <w:ind w:firstLine="340"/>
              <w:rPr>
                <w:rFonts w:ascii="宋体" w:hAnsi="宋体"/>
                <w:bCs/>
                <w:color w:val="auto"/>
                <w:szCs w:val="21"/>
              </w:rPr>
            </w:pPr>
            <w:r>
              <w:rPr>
                <w:rFonts w:hint="eastAsia" w:ascii="宋体" w:hAnsi="宋体"/>
                <w:bCs/>
                <w:color w:val="auto"/>
                <w:szCs w:val="21"/>
              </w:rPr>
              <w:t>符合GA631-2006《消防救生气垫》标准。救生气垫是接救从高处下跳人员的充气软垫，是消防救生和空中作业人员的人身保护的安全设备。</w:t>
            </w:r>
            <w:r>
              <w:rPr>
                <w:rFonts w:ascii="宋体" w:hAnsi="宋体"/>
                <w:color w:val="auto"/>
                <w:szCs w:val="21"/>
              </w:rPr>
              <w:t>快速而实用的逃生气垫，只需两人可完成充气工作，迅速投入使用</w:t>
            </w:r>
            <w:r>
              <w:rPr>
                <w:rFonts w:hint="eastAsia" w:ascii="宋体" w:hAnsi="宋体"/>
                <w:bCs/>
                <w:color w:val="auto"/>
                <w:szCs w:val="21"/>
              </w:rPr>
              <w:t>。</w:t>
            </w:r>
          </w:p>
          <w:p>
            <w:pPr>
              <w:ind w:firstLine="340"/>
              <w:rPr>
                <w:rFonts w:ascii="宋体" w:hAnsi="宋体"/>
                <w:bCs/>
                <w:color w:val="auto"/>
                <w:szCs w:val="21"/>
              </w:rPr>
            </w:pPr>
            <w:r>
              <w:rPr>
                <w:rFonts w:hint="eastAsia" w:ascii="宋体" w:hAnsi="宋体"/>
                <w:bCs/>
                <w:color w:val="auto"/>
                <w:szCs w:val="21"/>
              </w:rPr>
              <w:t>消防救生气垫表面的所有面料的拉伸强度</w:t>
            </w:r>
          </w:p>
          <w:p>
            <w:pPr>
              <w:ind w:firstLine="340"/>
              <w:rPr>
                <w:rFonts w:ascii="宋体" w:hAnsi="宋体"/>
                <w:bCs/>
                <w:color w:val="auto"/>
                <w:szCs w:val="21"/>
              </w:rPr>
            </w:pPr>
            <w:r>
              <w:rPr>
                <w:rFonts w:hint="eastAsia" w:ascii="宋体" w:hAnsi="宋体"/>
                <w:bCs/>
                <w:color w:val="auto"/>
                <w:szCs w:val="21"/>
              </w:rPr>
              <w:t xml:space="preserve">   经向拉伸强度25.68kN/m；</w:t>
            </w:r>
          </w:p>
          <w:p>
            <w:pPr>
              <w:ind w:firstLine="340"/>
              <w:rPr>
                <w:rFonts w:ascii="宋体" w:hAnsi="宋体"/>
                <w:bCs/>
                <w:color w:val="auto"/>
                <w:szCs w:val="21"/>
              </w:rPr>
            </w:pPr>
            <w:r>
              <w:rPr>
                <w:rFonts w:hint="eastAsia" w:ascii="宋体" w:hAnsi="宋体"/>
                <w:bCs/>
                <w:color w:val="auto"/>
                <w:szCs w:val="21"/>
              </w:rPr>
              <w:t xml:space="preserve">   纬向拉伸强度21.45kN/m；</w:t>
            </w:r>
          </w:p>
          <w:p>
            <w:pPr>
              <w:ind w:firstLine="340"/>
              <w:rPr>
                <w:rFonts w:ascii="宋体" w:hAnsi="宋体"/>
                <w:bCs/>
                <w:color w:val="auto"/>
                <w:szCs w:val="21"/>
              </w:rPr>
            </w:pPr>
            <w:r>
              <w:rPr>
                <w:rFonts w:hint="eastAsia" w:ascii="宋体" w:hAnsi="宋体" w:cs="微软雅黑"/>
                <w:b/>
                <w:color w:val="auto"/>
                <w:sz w:val="24"/>
                <w:szCs w:val="24"/>
              </w:rPr>
              <w:t>★</w:t>
            </w:r>
            <w:r>
              <w:rPr>
                <w:rFonts w:hint="eastAsia" w:ascii="宋体" w:hAnsi="宋体"/>
                <w:bCs/>
                <w:color w:val="auto"/>
                <w:szCs w:val="21"/>
              </w:rPr>
              <w:t>充气时间：</w:t>
            </w:r>
            <w:r>
              <w:rPr>
                <w:rFonts w:hint="eastAsia" w:ascii="宋体" w:hAnsi="宋体"/>
                <w:color w:val="auto"/>
                <w:szCs w:val="21"/>
              </w:rPr>
              <w:t>≤</w:t>
            </w:r>
            <w:r>
              <w:rPr>
                <w:rFonts w:hint="eastAsia" w:ascii="宋体" w:hAnsi="宋体"/>
                <w:bCs/>
                <w:color w:val="auto"/>
                <w:szCs w:val="21"/>
              </w:rPr>
              <w:t>580s；</w:t>
            </w:r>
            <w:r>
              <w:rPr>
                <w:rFonts w:hint="eastAsia" w:ascii="宋体" w:hAnsi="宋体" w:cs="微软雅黑"/>
                <w:b/>
                <w:color w:val="auto"/>
                <w:sz w:val="24"/>
                <w:szCs w:val="24"/>
              </w:rPr>
              <w:t>★</w:t>
            </w:r>
            <w:r>
              <w:rPr>
                <w:rFonts w:hint="eastAsia" w:ascii="宋体" w:hAnsi="宋体"/>
                <w:bCs/>
                <w:color w:val="auto"/>
                <w:szCs w:val="21"/>
              </w:rPr>
              <w:t>补气时间：</w:t>
            </w:r>
            <w:r>
              <w:rPr>
                <w:rFonts w:hint="eastAsia" w:ascii="宋体" w:hAnsi="宋体"/>
                <w:color w:val="auto"/>
                <w:szCs w:val="21"/>
              </w:rPr>
              <w:t>≤</w:t>
            </w:r>
            <w:r>
              <w:rPr>
                <w:rFonts w:hint="eastAsia" w:ascii="宋体" w:hAnsi="宋体"/>
                <w:bCs/>
                <w:color w:val="auto"/>
                <w:szCs w:val="21"/>
              </w:rPr>
              <w:t>29s；</w:t>
            </w:r>
          </w:p>
          <w:p>
            <w:pPr>
              <w:ind w:firstLine="340"/>
              <w:rPr>
                <w:rFonts w:ascii="宋体" w:hAnsi="宋体"/>
                <w:bCs/>
                <w:color w:val="auto"/>
                <w:szCs w:val="21"/>
              </w:rPr>
            </w:pPr>
            <w:r>
              <w:rPr>
                <w:rFonts w:hint="eastAsia" w:ascii="宋体" w:hAnsi="宋体"/>
                <w:bCs/>
                <w:color w:val="auto"/>
                <w:szCs w:val="21"/>
              </w:rPr>
              <w:t>减速度值： 头部32.0g、胸部25.6g、骨盆28.1g；尺寸：8</w:t>
            </w:r>
            <w:r>
              <w:rPr>
                <w:rFonts w:ascii="宋体" w:hAnsi="宋体"/>
                <w:color w:val="auto"/>
                <w:szCs w:val="21"/>
              </w:rPr>
              <w:t>×</w:t>
            </w:r>
            <w:r>
              <w:rPr>
                <w:rFonts w:hint="eastAsia" w:ascii="宋体" w:hAnsi="宋体"/>
                <w:bCs/>
                <w:color w:val="auto"/>
                <w:szCs w:val="21"/>
              </w:rPr>
              <w:t>6m；</w:t>
            </w:r>
          </w:p>
          <w:p>
            <w:pPr>
              <w:ind w:firstLine="340"/>
              <w:rPr>
                <w:color w:val="auto"/>
              </w:rPr>
            </w:pPr>
            <w:r>
              <w:rPr>
                <w:rFonts w:hint="eastAsia" w:ascii="宋体" w:hAnsi="宋体" w:cs="微软雅黑"/>
                <w:b/>
                <w:color w:val="auto"/>
                <w:sz w:val="24"/>
                <w:szCs w:val="24"/>
              </w:rPr>
              <w:t>★</w:t>
            </w:r>
            <w:r>
              <w:rPr>
                <w:rFonts w:hint="eastAsia" w:ascii="宋体" w:hAnsi="宋体"/>
                <w:bCs/>
                <w:color w:val="auto"/>
                <w:szCs w:val="21"/>
              </w:rPr>
              <w:t>重量：</w:t>
            </w:r>
            <w:r>
              <w:rPr>
                <w:rFonts w:hint="eastAsia" w:ascii="宋体" w:hAnsi="宋体"/>
                <w:color w:val="auto"/>
                <w:szCs w:val="21"/>
              </w:rPr>
              <w:t>≤</w:t>
            </w:r>
            <w:r>
              <w:rPr>
                <w:rFonts w:hint="eastAsia" w:ascii="宋体" w:hAnsi="宋体"/>
                <w:bCs/>
                <w:color w:val="auto"/>
                <w:szCs w:val="21"/>
              </w:rPr>
              <w:t>90kg。</w:t>
            </w:r>
          </w:p>
        </w:tc>
        <w:tc>
          <w:tcPr>
            <w:tcW w:w="585" w:type="dxa"/>
            <w:vAlign w:val="center"/>
          </w:tcPr>
          <w:p>
            <w:pPr>
              <w:jc w:val="center"/>
              <w:rPr>
                <w:color w:val="auto"/>
                <w:szCs w:val="21"/>
              </w:rPr>
            </w:pPr>
            <w:r>
              <w:rPr>
                <w:rFonts w:hint="eastAsia"/>
                <w:color w:val="auto"/>
                <w:szCs w:val="21"/>
              </w:rPr>
              <w:t>1</w:t>
            </w:r>
          </w:p>
        </w:tc>
        <w:tc>
          <w:tcPr>
            <w:tcW w:w="532" w:type="dxa"/>
            <w:vAlign w:val="center"/>
          </w:tcPr>
          <w:p>
            <w:pPr>
              <w:rPr>
                <w:color w:val="auto"/>
                <w:szCs w:val="21"/>
              </w:rPr>
            </w:pPr>
            <w:r>
              <w:rPr>
                <w:rFonts w:hint="eastAsia"/>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jc w:val="center"/>
              <w:rPr>
                <w:color w:val="auto"/>
                <w:szCs w:val="21"/>
              </w:rPr>
            </w:pPr>
            <w:r>
              <w:rPr>
                <w:rFonts w:hint="eastAsia"/>
                <w:color w:val="auto"/>
                <w:szCs w:val="21"/>
              </w:rPr>
              <w:t>52</w:t>
            </w:r>
          </w:p>
        </w:tc>
        <w:tc>
          <w:tcPr>
            <w:tcW w:w="1215" w:type="dxa"/>
            <w:vAlign w:val="center"/>
          </w:tcPr>
          <w:p>
            <w:pPr>
              <w:jc w:val="center"/>
              <w:rPr>
                <w:color w:val="auto"/>
                <w:szCs w:val="21"/>
              </w:rPr>
            </w:pPr>
            <w:r>
              <w:rPr>
                <w:rFonts w:hint="eastAsia" w:ascii="宋体" w:hAnsi="宋体" w:cs="微软雅黑"/>
                <w:b/>
                <w:color w:val="auto"/>
                <w:sz w:val="24"/>
                <w:szCs w:val="24"/>
              </w:rPr>
              <w:t>★</w:t>
            </w:r>
            <w:r>
              <w:rPr>
                <w:rFonts w:hint="eastAsia"/>
                <w:color w:val="auto"/>
                <w:szCs w:val="21"/>
              </w:rPr>
              <w:t>无损水带紧固装置</w:t>
            </w:r>
          </w:p>
        </w:tc>
        <w:tc>
          <w:tcPr>
            <w:tcW w:w="6902" w:type="dxa"/>
            <w:vAlign w:val="top"/>
          </w:tcPr>
          <w:p>
            <w:pPr>
              <w:spacing w:line="360" w:lineRule="exact"/>
              <w:ind w:firstLine="480"/>
              <w:rPr>
                <w:b/>
                <w:color w:val="auto"/>
                <w:sz w:val="24"/>
                <w:shd w:val="clear" w:color="auto" w:fill="FFFFFF"/>
              </w:rPr>
            </w:pPr>
            <w:r>
              <w:rPr>
                <w:rFonts w:hint="eastAsia"/>
                <w:color w:val="auto"/>
                <w:sz w:val="24"/>
                <w:shd w:val="clear" w:color="auto" w:fill="FFFFFF"/>
              </w:rPr>
              <w:t>无损水带紧固装置是消防工作中常用水带扎紧装置，使水带和卡式接口之间的紧固连接，其产品结构美观，可以重复使用、安装便捷。</w:t>
            </w:r>
          </w:p>
          <w:p>
            <w:pPr>
              <w:rPr>
                <w:rFonts w:ascii="宋体" w:hAnsi="宋体" w:cs="Arial"/>
                <w:color w:val="auto"/>
                <w:shd w:val="clear" w:color="auto" w:fill="FFFFFF"/>
              </w:rPr>
            </w:pPr>
            <w:r>
              <w:rPr>
                <w:rFonts w:hint="eastAsia" w:ascii="宋体" w:hAnsi="宋体" w:cs="Arial"/>
                <w:color w:val="auto"/>
                <w:shd w:val="clear" w:color="auto" w:fill="FFFFFF"/>
              </w:rPr>
              <w:t>操作时间Min</w:t>
            </w:r>
            <w:r>
              <w:rPr>
                <w:rFonts w:hint="eastAsia" w:ascii="宋体" w:hAnsi="宋体" w:cs="Arial"/>
                <w:color w:val="auto"/>
                <w:shd w:val="clear" w:color="auto" w:fill="FFFFFF"/>
              </w:rPr>
              <w:tab/>
            </w:r>
            <w:r>
              <w:rPr>
                <w:rFonts w:hint="eastAsia" w:ascii="宋体" w:hAnsi="宋体" w:cs="Arial"/>
                <w:color w:val="auto"/>
                <w:shd w:val="clear" w:color="auto" w:fill="FFFFFF"/>
              </w:rPr>
              <w:t>： ≤ 2</w:t>
            </w:r>
          </w:p>
          <w:p>
            <w:pPr>
              <w:rPr>
                <w:rFonts w:ascii="宋体" w:hAnsi="宋体" w:cs="Arial"/>
                <w:color w:val="auto"/>
                <w:shd w:val="clear" w:color="auto" w:fill="FFFFFF"/>
              </w:rPr>
            </w:pPr>
            <w:r>
              <w:rPr>
                <w:rFonts w:hint="eastAsia" w:ascii="宋体" w:hAnsi="宋体" w:cs="Arial"/>
                <w:color w:val="auto"/>
                <w:shd w:val="clear" w:color="auto" w:fill="FFFFFF"/>
              </w:rPr>
              <w:t>水压性能：接口在3.75Mpa压力水压下，不出现可见裂缝或断裂现象。接口经水压强度试验后应能正常使用。</w:t>
            </w:r>
          </w:p>
          <w:p>
            <w:pPr>
              <w:rPr>
                <w:rFonts w:ascii="宋体" w:hAnsi="宋体" w:cs="Arial"/>
                <w:color w:val="auto"/>
                <w:shd w:val="clear" w:color="auto" w:fill="FFFFFF"/>
              </w:rPr>
            </w:pPr>
            <w:r>
              <w:rPr>
                <w:rFonts w:hint="eastAsia" w:ascii="宋体" w:hAnsi="宋体" w:cs="Arial"/>
                <w:color w:val="auto"/>
                <w:shd w:val="clear" w:color="auto" w:fill="FFFFFF"/>
              </w:rPr>
              <w:t>装置主体选用高强度硬质铝合金材质，夹紧板采用淬火合金钢制作；</w:t>
            </w:r>
          </w:p>
          <w:p>
            <w:pPr>
              <w:rPr>
                <w:rFonts w:ascii="宋体" w:hAnsi="宋体" w:cs="Arial"/>
                <w:color w:val="auto"/>
                <w:shd w:val="clear" w:color="auto" w:fill="FFFFFF"/>
              </w:rPr>
            </w:pPr>
            <w:r>
              <w:rPr>
                <w:rFonts w:hint="eastAsia" w:ascii="宋体" w:hAnsi="宋体" w:cs="Arial"/>
                <w:color w:val="auto"/>
                <w:shd w:val="clear" w:color="auto" w:fill="FFFFFF"/>
              </w:rPr>
              <w:t>摇柄组件采用进口T25x5滚珠螺杆，前桥组件采用硬质六角合金钢推进接口与水带前端尼龙抱箍和铝合金锁紧套进行锁紧。</w:t>
            </w:r>
          </w:p>
          <w:p>
            <w:pPr>
              <w:rPr>
                <w:rFonts w:ascii="宋体" w:hAnsi="宋体" w:cs="Arial"/>
                <w:color w:val="auto"/>
                <w:shd w:val="clear" w:color="auto" w:fill="FFFFFF"/>
              </w:rPr>
            </w:pPr>
            <w:r>
              <w:rPr>
                <w:rFonts w:hint="eastAsia" w:ascii="宋体" w:hAnsi="宋体" w:cs="Arial"/>
                <w:color w:val="auto"/>
                <w:shd w:val="clear" w:color="auto" w:fill="FFFFFF"/>
              </w:rPr>
              <w:t>产品可适用于内扣式接口KDK65、KDK80两种接口形式；</w:t>
            </w:r>
          </w:p>
          <w:p>
            <w:pPr>
              <w:rPr>
                <w:rFonts w:ascii="宋体" w:hAnsi="宋体" w:cs="Arial"/>
                <w:color w:val="auto"/>
                <w:shd w:val="clear" w:color="auto" w:fill="FFFFFF"/>
              </w:rPr>
            </w:pPr>
            <w:r>
              <w:rPr>
                <w:rFonts w:hint="eastAsia" w:ascii="宋体" w:hAnsi="宋体" w:cs="Arial"/>
                <w:color w:val="auto"/>
                <w:shd w:val="clear" w:color="auto" w:fill="FFFFFF"/>
              </w:rPr>
              <w:t>尺寸大小mm：515x220x490(长x宽x高)</w:t>
            </w:r>
          </w:p>
          <w:p>
            <w:pPr>
              <w:rPr>
                <w:rFonts w:ascii="宋体" w:hAnsi="宋体" w:cs="Arial"/>
                <w:color w:val="auto"/>
                <w:szCs w:val="21"/>
              </w:rPr>
            </w:pPr>
            <w:r>
              <w:rPr>
                <w:rFonts w:hint="eastAsia" w:ascii="宋体" w:hAnsi="宋体" w:cs="Arial"/>
                <w:color w:val="auto"/>
                <w:shd w:val="clear" w:color="auto" w:fill="FFFFFF"/>
              </w:rPr>
              <w:t>必备配件：尼龙抱箍一付\铝合金锁紧套一付.</w:t>
            </w:r>
          </w:p>
        </w:tc>
        <w:tc>
          <w:tcPr>
            <w:tcW w:w="585" w:type="dxa"/>
            <w:vAlign w:val="center"/>
          </w:tcPr>
          <w:p>
            <w:pPr>
              <w:jc w:val="center"/>
              <w:rPr>
                <w:color w:val="auto"/>
                <w:szCs w:val="21"/>
              </w:rPr>
            </w:pPr>
            <w:r>
              <w:rPr>
                <w:rFonts w:hint="eastAsia"/>
                <w:color w:val="auto"/>
                <w:szCs w:val="21"/>
              </w:rPr>
              <w:t>1</w:t>
            </w:r>
          </w:p>
        </w:tc>
        <w:tc>
          <w:tcPr>
            <w:tcW w:w="532" w:type="dxa"/>
            <w:vAlign w:val="center"/>
          </w:tcPr>
          <w:p>
            <w:pPr>
              <w:jc w:val="center"/>
              <w:rPr>
                <w:color w:val="auto"/>
                <w:szCs w:val="21"/>
              </w:rPr>
            </w:pPr>
            <w:r>
              <w:rPr>
                <w:rFonts w:hint="eastAsia"/>
                <w:color w:val="auto"/>
                <w:szCs w:val="21"/>
              </w:rPr>
              <w:t>套</w:t>
            </w:r>
          </w:p>
        </w:tc>
      </w:tr>
    </w:tbl>
    <w:p>
      <w:pPr>
        <w:spacing w:line="360" w:lineRule="auto"/>
        <w:ind w:firstLine="361" w:firstLineChars="150"/>
        <w:contextualSpacing/>
        <w:rPr>
          <w:rFonts w:hint="eastAsia" w:ascii="宋体" w:hAnsi="宋体" w:cs="微软雅黑"/>
          <w:b/>
          <w:color w:val="auto"/>
          <w:sz w:val="24"/>
          <w:szCs w:val="24"/>
        </w:rPr>
      </w:pPr>
    </w:p>
    <w:p>
      <w:pPr>
        <w:spacing w:line="360" w:lineRule="auto"/>
        <w:ind w:firstLine="361" w:firstLineChars="150"/>
        <w:contextualSpacing/>
        <w:rPr>
          <w:rFonts w:asci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四、采购标的的其他技术、服务等要求</w:t>
      </w:r>
    </w:p>
    <w:p>
      <w:pPr>
        <w:spacing w:line="360" w:lineRule="auto"/>
        <w:ind w:firstLine="480" w:firstLineChars="200"/>
        <w:contextualSpacing/>
        <w:rPr>
          <w:rFonts w:ascii="宋体"/>
          <w:color w:val="auto"/>
          <w:sz w:val="24"/>
        </w:rPr>
      </w:pPr>
      <w:r>
        <w:rPr>
          <w:rFonts w:ascii="宋体" w:hAnsi="宋体"/>
          <w:color w:val="auto"/>
          <w:sz w:val="24"/>
        </w:rPr>
        <w:t>1</w:t>
      </w:r>
      <w:r>
        <w:rPr>
          <w:rFonts w:hint="eastAsia" w:ascii="宋体" w:hAnsi="宋体"/>
          <w:color w:val="auto"/>
          <w:sz w:val="24"/>
        </w:rPr>
        <w:t>、设备必须符合国家质量检测标准和本招标文件规定标准的全新正品现货，供货时随货物提供《产品合格证》及其它相关质量证明文件。</w:t>
      </w:r>
    </w:p>
    <w:p>
      <w:pPr>
        <w:spacing w:line="360" w:lineRule="auto"/>
        <w:ind w:firstLine="480" w:firstLineChars="200"/>
        <w:contextualSpacing/>
        <w:rPr>
          <w:rFonts w:ascii="宋体" w:hAnsi="宋体"/>
          <w:color w:val="auto"/>
          <w:sz w:val="24"/>
        </w:rPr>
      </w:pPr>
      <w:r>
        <w:rPr>
          <w:rFonts w:ascii="宋体" w:hAnsi="宋体"/>
          <w:color w:val="auto"/>
          <w:sz w:val="24"/>
        </w:rPr>
        <w:t>2</w:t>
      </w:r>
      <w:r>
        <w:rPr>
          <w:rFonts w:hint="eastAsia" w:ascii="宋体" w:hAnsi="宋体"/>
          <w:color w:val="auto"/>
          <w:sz w:val="24"/>
        </w:rPr>
        <w:t>、专利权：供应商应保证用户在使用该货物或其任何一部分时不受第三方提出侵犯其专利权、商标权和工业设计权等起诉。</w:t>
      </w:r>
    </w:p>
    <w:p>
      <w:pPr>
        <w:spacing w:line="360" w:lineRule="auto"/>
        <w:ind w:firstLine="482" w:firstLineChars="200"/>
        <w:contextualSpacing/>
        <w:rPr>
          <w:rFonts w:ascii="宋体" w:hAnsi="宋体"/>
          <w:b/>
          <w:color w:val="auto"/>
          <w:sz w:val="24"/>
        </w:rPr>
      </w:pPr>
      <w:r>
        <w:rPr>
          <w:rFonts w:hint="eastAsia" w:ascii="宋体" w:hAnsi="宋体"/>
          <w:b/>
          <w:color w:val="auto"/>
          <w:sz w:val="24"/>
        </w:rPr>
        <w:t>3、投标人须为所投产品的生产家厂或代理商，代理商须具有消防器材销售经营范围，否则为无效投标。</w:t>
      </w:r>
    </w:p>
    <w:p>
      <w:pPr>
        <w:spacing w:line="360" w:lineRule="auto"/>
        <w:ind w:firstLine="482" w:firstLineChars="200"/>
        <w:contextualSpacing/>
        <w:rPr>
          <w:rFonts w:ascii="宋体" w:hAnsi="宋体"/>
          <w:color w:val="auto"/>
          <w:sz w:val="24"/>
        </w:rPr>
      </w:pPr>
      <w:r>
        <w:rPr>
          <w:rFonts w:hint="eastAsia" w:ascii="宋体" w:hAnsi="宋体" w:cs="微软雅黑"/>
          <w:b/>
          <w:color w:val="auto"/>
          <w:sz w:val="24"/>
          <w:szCs w:val="24"/>
        </w:rPr>
        <w:t>★</w:t>
      </w:r>
      <w:r>
        <w:rPr>
          <w:rFonts w:hint="eastAsia" w:ascii="宋体" w:hAnsi="宋体"/>
          <w:color w:val="auto"/>
          <w:sz w:val="24"/>
        </w:rPr>
        <w:t>4、</w:t>
      </w:r>
      <w:r>
        <w:rPr>
          <w:rFonts w:hint="eastAsia" w:ascii="宋体" w:hAnsi="宋体"/>
          <w:b/>
          <w:color w:val="auto"/>
          <w:sz w:val="24"/>
        </w:rPr>
        <w:t>本项目所有产品必须提供2年免费质保售后服务</w:t>
      </w:r>
      <w:r>
        <w:rPr>
          <w:rFonts w:hint="eastAsia" w:ascii="宋体" w:hAnsi="宋体"/>
          <w:color w:val="auto"/>
          <w:sz w:val="24"/>
        </w:rPr>
        <w:t>。投标产品厂家需提供</w:t>
      </w:r>
      <w:r>
        <w:rPr>
          <w:rFonts w:ascii="宋体" w:hAnsi="宋体"/>
          <w:color w:val="auto"/>
          <w:sz w:val="24"/>
        </w:rPr>
        <w:t>400</w:t>
      </w:r>
      <w:r>
        <w:rPr>
          <w:rFonts w:hint="eastAsia" w:ascii="宋体" w:hAnsi="宋体"/>
          <w:color w:val="auto"/>
          <w:sz w:val="24"/>
        </w:rPr>
        <w:t>等</w:t>
      </w:r>
      <w:r>
        <w:rPr>
          <w:rFonts w:ascii="宋体" w:hAnsi="宋体"/>
          <w:color w:val="auto"/>
          <w:sz w:val="24"/>
        </w:rPr>
        <w:t>7*24</w:t>
      </w:r>
      <w:r>
        <w:rPr>
          <w:rFonts w:hint="eastAsia" w:ascii="宋体" w:hAnsi="宋体"/>
          <w:color w:val="auto"/>
          <w:sz w:val="24"/>
        </w:rPr>
        <w:t>小时电话服务；厂家须提供售中、售后全方位的技术支持。</w:t>
      </w:r>
    </w:p>
    <w:p>
      <w:pPr>
        <w:spacing w:line="360" w:lineRule="auto"/>
        <w:ind w:firstLine="482" w:firstLineChars="200"/>
        <w:contextualSpacing/>
        <w:rPr>
          <w:b/>
          <w:bCs/>
          <w:color w:val="auto"/>
        </w:rPr>
      </w:pPr>
      <w:r>
        <w:rPr>
          <w:rFonts w:hint="eastAsia" w:hAnsi="宋体"/>
          <w:b/>
          <w:bCs/>
          <w:color w:val="auto"/>
          <w:sz w:val="24"/>
        </w:rPr>
        <w:t>5</w:t>
      </w:r>
      <w:r>
        <w:rPr>
          <w:rFonts w:hint="eastAsia" w:ascii="宋体" w:hAnsi="宋体"/>
          <w:b/>
          <w:bCs/>
          <w:color w:val="auto"/>
          <w:sz w:val="24"/>
        </w:rPr>
        <w:t>、</w:t>
      </w:r>
      <w:r>
        <w:rPr>
          <w:rFonts w:hint="eastAsia" w:hAnsi="宋体"/>
          <w:b/>
          <w:bCs/>
          <w:color w:val="auto"/>
          <w:sz w:val="24"/>
        </w:rPr>
        <w:t>本招标文件项目需求</w:t>
      </w:r>
      <w:r>
        <w:rPr>
          <w:rFonts w:hint="eastAsia" w:hAnsi="宋体"/>
          <w:b/>
          <w:bCs/>
          <w:color w:val="auto"/>
          <w:sz w:val="24"/>
          <w:lang w:eastAsia="zh-CN"/>
        </w:rPr>
        <w:t>第</w:t>
      </w:r>
      <w:r>
        <w:rPr>
          <w:rFonts w:hint="eastAsia" w:hAnsi="宋体"/>
          <w:b/>
          <w:bCs/>
          <w:color w:val="auto"/>
          <w:sz w:val="24"/>
          <w:lang w:val="en-US" w:eastAsia="zh-CN"/>
        </w:rPr>
        <w:t>35项多功能消防水枪及</w:t>
      </w:r>
      <w:r>
        <w:rPr>
          <w:rFonts w:hint="eastAsia" w:hAnsi="宋体"/>
          <w:b/>
          <w:bCs/>
          <w:color w:val="auto"/>
          <w:sz w:val="24"/>
        </w:rPr>
        <w:t>第52项</w:t>
      </w:r>
      <w:r>
        <w:rPr>
          <w:rFonts w:hint="eastAsia"/>
          <w:b/>
          <w:bCs/>
          <w:color w:val="auto"/>
          <w:sz w:val="24"/>
          <w:szCs w:val="24"/>
        </w:rPr>
        <w:t>无损水带紧固装置</w:t>
      </w:r>
      <w:r>
        <w:rPr>
          <w:rFonts w:hint="eastAsia" w:cs="宋体"/>
          <w:b/>
          <w:bCs/>
          <w:color w:val="auto"/>
          <w:sz w:val="24"/>
          <w:szCs w:val="24"/>
        </w:rPr>
        <w:t>需提供符合标书参数要求的样品。</w:t>
      </w:r>
      <w:r>
        <w:rPr>
          <w:rFonts w:hint="eastAsia" w:cs="宋体"/>
          <w:b/>
          <w:bCs/>
          <w:color w:val="auto"/>
          <w:sz w:val="24"/>
          <w:szCs w:val="24"/>
          <w:lang w:eastAsia="zh-CN"/>
        </w:rPr>
        <w:t>多功能消防水枪</w:t>
      </w:r>
      <w:r>
        <w:rPr>
          <w:rFonts w:hint="eastAsia" w:cs="宋体"/>
          <w:b/>
          <w:bCs/>
          <w:color w:val="auto"/>
          <w:sz w:val="24"/>
          <w:szCs w:val="24"/>
        </w:rPr>
        <w:t>为</w:t>
      </w:r>
      <w:r>
        <w:rPr>
          <w:rFonts w:hint="eastAsia" w:cs="宋体"/>
          <w:b/>
          <w:bCs/>
          <w:color w:val="auto"/>
          <w:sz w:val="24"/>
          <w:szCs w:val="24"/>
          <w:lang w:eastAsia="zh-CN"/>
        </w:rPr>
        <w:t>消防灭火</w:t>
      </w:r>
      <w:r>
        <w:rPr>
          <w:rFonts w:hint="eastAsia" w:cs="宋体"/>
          <w:b/>
          <w:bCs/>
          <w:color w:val="auto"/>
          <w:sz w:val="24"/>
          <w:szCs w:val="24"/>
        </w:rPr>
        <w:t>等灾害现场所使用的</w:t>
      </w:r>
      <w:r>
        <w:rPr>
          <w:rFonts w:hint="eastAsia" w:cs="宋体"/>
          <w:b/>
          <w:bCs/>
          <w:color w:val="auto"/>
          <w:sz w:val="24"/>
          <w:szCs w:val="24"/>
          <w:lang w:eastAsia="zh-CN"/>
        </w:rPr>
        <w:t>重要性</w:t>
      </w:r>
      <w:r>
        <w:rPr>
          <w:rFonts w:hint="eastAsia" w:cs="宋体"/>
          <w:b/>
          <w:bCs/>
          <w:color w:val="auto"/>
          <w:sz w:val="24"/>
          <w:szCs w:val="24"/>
        </w:rPr>
        <w:t>器具</w:t>
      </w:r>
      <w:r>
        <w:rPr>
          <w:rFonts w:hint="eastAsia" w:cs="宋体"/>
          <w:b/>
          <w:bCs/>
          <w:color w:val="auto"/>
          <w:sz w:val="24"/>
          <w:szCs w:val="24"/>
          <w:lang w:val="en-US" w:eastAsia="zh-CN"/>
        </w:rPr>
        <w:t>、</w:t>
      </w:r>
      <w:r>
        <w:rPr>
          <w:rFonts w:hint="eastAsia" w:cs="宋体"/>
          <w:b/>
          <w:bCs/>
          <w:color w:val="auto"/>
          <w:sz w:val="24"/>
          <w:szCs w:val="24"/>
          <w:lang w:eastAsia="zh-CN"/>
        </w:rPr>
        <w:t>无损水带紧固装置是应用新技术改</w:t>
      </w:r>
      <w:r>
        <w:rPr>
          <w:rFonts w:hint="eastAsia" w:cs="宋体"/>
          <w:b/>
          <w:bCs/>
          <w:color w:val="auto"/>
          <w:sz w:val="24"/>
          <w:szCs w:val="24"/>
          <w:lang w:val="en-US" w:eastAsia="zh-CN"/>
        </w:rPr>
        <w:t>善消防水带使用的安全性所研发的新型器具，</w:t>
      </w:r>
      <w:r>
        <w:rPr>
          <w:rFonts w:hint="eastAsia" w:cs="宋体"/>
          <w:b/>
          <w:bCs/>
          <w:color w:val="auto"/>
          <w:sz w:val="24"/>
          <w:szCs w:val="24"/>
        </w:rPr>
        <w:t>所以专家应当根据投标人提供的质量检测证明文件</w:t>
      </w:r>
      <w:r>
        <w:rPr>
          <w:rFonts w:hint="eastAsia" w:cs="宋体"/>
          <w:b/>
          <w:bCs/>
          <w:color w:val="auto"/>
          <w:sz w:val="24"/>
          <w:szCs w:val="24"/>
          <w:lang w:eastAsia="zh-CN"/>
        </w:rPr>
        <w:t>，现场对</w:t>
      </w:r>
      <w:r>
        <w:rPr>
          <w:rFonts w:hint="eastAsia" w:cs="宋体"/>
          <w:b/>
          <w:bCs/>
          <w:color w:val="auto"/>
          <w:sz w:val="24"/>
          <w:szCs w:val="24"/>
        </w:rPr>
        <w:t>样品进行评审。</w:t>
      </w:r>
    </w:p>
    <w:p>
      <w:pPr>
        <w:spacing w:line="360" w:lineRule="auto"/>
        <w:ind w:firstLine="480" w:firstLineChars="200"/>
        <w:contextualSpacing/>
        <w:rPr>
          <w:rFonts w:ascii="宋体" w:cs="微软雅黑"/>
          <w:b/>
          <w:color w:val="auto"/>
          <w:sz w:val="24"/>
          <w:szCs w:val="24"/>
        </w:rPr>
      </w:pPr>
      <w:r>
        <w:rPr>
          <w:rFonts w:hint="eastAsia" w:ascii="宋体" w:hAnsi="宋体"/>
          <w:color w:val="auto"/>
          <w:sz w:val="24"/>
        </w:rPr>
        <w:t>6、供应商须明确免费保修期，同时应提出故障响应时间，须明确维修点地址、负责人、联系人和联系电话，维修点具备什么样的维修能力等详细资料。</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★五</w:t>
      </w:r>
      <w:r>
        <w:rPr>
          <w:rFonts w:hint="eastAsia" w:ascii="宋体" w:hAnsi="宋体" w:cs="宋体"/>
          <w:b/>
          <w:color w:val="auto"/>
          <w:kern w:val="0"/>
          <w:sz w:val="24"/>
          <w:szCs w:val="24"/>
          <w:lang w:val="zh-CN"/>
        </w:rPr>
        <w:t>、验收标准</w:t>
      </w:r>
    </w:p>
    <w:p>
      <w:pPr>
        <w:adjustRightInd w:val="0"/>
        <w:snapToGrid w:val="0"/>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2</w:t>
      </w:r>
      <w:r>
        <w:rPr>
          <w:rFonts w:hint="eastAsia" w:ascii="宋体" w:hAnsi="宋体" w:cs="宋体"/>
          <w:color w:val="auto"/>
          <w:kern w:val="0"/>
          <w:sz w:val="24"/>
          <w:szCs w:val="24"/>
          <w:lang w:val="zh-CN"/>
        </w:rPr>
        <w:t>、由采购人成立验收小组</w:t>
      </w:r>
      <w:r>
        <w:rPr>
          <w:rFonts w:ascii="宋体" w:cs="宋体"/>
          <w:color w:val="auto"/>
          <w:kern w:val="0"/>
          <w:sz w:val="24"/>
          <w:szCs w:val="24"/>
          <w:lang w:val="zh-CN"/>
        </w:rPr>
        <w:t>,</w:t>
      </w:r>
      <w:r>
        <w:rPr>
          <w:rFonts w:hint="eastAsia" w:ascii="宋体" w:hAnsi="宋体" w:cs="宋体"/>
          <w:color w:val="auto"/>
          <w:kern w:val="0"/>
          <w:sz w:val="24"/>
          <w:szCs w:val="24"/>
          <w:lang w:val="zh-CN"/>
        </w:rPr>
        <w:t>按照采购合同的约定对中标人履约情况进行验收。验收时</w:t>
      </w:r>
      <w:r>
        <w:rPr>
          <w:rFonts w:ascii="宋体" w:cs="宋体"/>
          <w:color w:val="auto"/>
          <w:kern w:val="0"/>
          <w:sz w:val="24"/>
          <w:szCs w:val="24"/>
          <w:lang w:val="zh-CN"/>
        </w:rPr>
        <w:t>,</w:t>
      </w:r>
      <w:r>
        <w:rPr>
          <w:rFonts w:hint="eastAsia" w:ascii="宋体" w:hAnsi="宋体" w:cs="宋体"/>
          <w:color w:val="auto"/>
          <w:kern w:val="0"/>
          <w:sz w:val="24"/>
          <w:szCs w:val="24"/>
          <w:lang w:val="zh-CN"/>
        </w:rPr>
        <w:t>按照采购合同的约定对每一项技术、服务、安全标准的履约情况进行确认。验收结束后</w:t>
      </w:r>
      <w:r>
        <w:rPr>
          <w:rFonts w:ascii="宋体" w:cs="宋体"/>
          <w:color w:val="auto"/>
          <w:kern w:val="0"/>
          <w:sz w:val="24"/>
          <w:szCs w:val="24"/>
          <w:lang w:val="zh-CN"/>
        </w:rPr>
        <w:t>,</w:t>
      </w:r>
      <w:r>
        <w:rPr>
          <w:rFonts w:hint="eastAsia" w:ascii="宋体" w:hAnsi="宋体" w:cs="宋体"/>
          <w:color w:val="auto"/>
          <w:kern w:val="0"/>
          <w:sz w:val="24"/>
          <w:szCs w:val="24"/>
          <w:lang w:val="zh-CN"/>
        </w:rPr>
        <w:t>出具验收书</w:t>
      </w:r>
      <w:r>
        <w:rPr>
          <w:rFonts w:ascii="宋体" w:cs="宋体"/>
          <w:color w:val="auto"/>
          <w:kern w:val="0"/>
          <w:sz w:val="24"/>
          <w:szCs w:val="24"/>
          <w:lang w:val="zh-CN"/>
        </w:rPr>
        <w:t>,</w:t>
      </w:r>
      <w:r>
        <w:rPr>
          <w:rFonts w:hint="eastAsia" w:ascii="宋体" w:hAnsi="宋体" w:cs="宋体"/>
          <w:color w:val="auto"/>
          <w:kern w:val="0"/>
          <w:sz w:val="24"/>
          <w:szCs w:val="24"/>
          <w:lang w:val="zh-CN"/>
        </w:rPr>
        <w:t>列明各项标准的验收情况及项目总体评价</w:t>
      </w:r>
      <w:r>
        <w:rPr>
          <w:rFonts w:ascii="宋体" w:cs="宋体"/>
          <w:color w:val="auto"/>
          <w:kern w:val="0"/>
          <w:sz w:val="24"/>
          <w:szCs w:val="24"/>
          <w:lang w:val="zh-CN"/>
        </w:rPr>
        <w:t>,</w:t>
      </w:r>
      <w:r>
        <w:rPr>
          <w:rFonts w:hint="eastAsia" w:ascii="宋体" w:hAnsi="宋体" w:cs="宋体"/>
          <w:color w:val="auto"/>
          <w:kern w:val="0"/>
          <w:sz w:val="24"/>
          <w:szCs w:val="24"/>
          <w:lang w:val="zh-CN"/>
        </w:rPr>
        <w:t>验收小组须签属。</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3</w:t>
      </w:r>
      <w:r>
        <w:rPr>
          <w:rFonts w:hint="eastAsia" w:ascii="宋体" w:hAnsi="宋体" w:cs="宋体"/>
          <w:color w:val="auto"/>
          <w:kern w:val="0"/>
          <w:sz w:val="24"/>
          <w:szCs w:val="24"/>
          <w:lang w:val="zh-CN"/>
        </w:rPr>
        <w:t>、按照招标文件要求、投标文件响应和承诺验收；</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4</w:t>
      </w:r>
      <w:r>
        <w:rPr>
          <w:rFonts w:hint="eastAsia" w:ascii="宋体" w:hAnsi="宋体" w:cs="宋体"/>
          <w:color w:val="auto"/>
          <w:kern w:val="0"/>
          <w:sz w:val="24"/>
          <w:szCs w:val="24"/>
          <w:lang w:val="zh-CN"/>
        </w:rPr>
        <w:t>、按照国家相关标准、行业标准、地方标准或者其他标准、规范验收（与采购标的执行标准一致）。</w:t>
      </w:r>
    </w:p>
    <w:p>
      <w:pPr>
        <w:adjustRightInd w:val="0"/>
        <w:snapToGrid w:val="0"/>
        <w:spacing w:line="360" w:lineRule="auto"/>
        <w:ind w:firstLine="482" w:firstLineChars="200"/>
        <w:rPr>
          <w:rFonts w:ascii="宋体" w:cs="宋体"/>
          <w:b/>
          <w:color w:val="auto"/>
          <w:kern w:val="0"/>
          <w:sz w:val="24"/>
          <w:szCs w:val="24"/>
          <w:lang w:val="zh-CN"/>
        </w:rPr>
      </w:pPr>
      <w:r>
        <w:rPr>
          <w:rFonts w:hint="eastAsia" w:ascii="宋体" w:hAnsi="宋体" w:cs="宋体"/>
          <w:b/>
          <w:color w:val="auto"/>
          <w:kern w:val="0"/>
          <w:sz w:val="24"/>
          <w:szCs w:val="24"/>
          <w:lang w:val="zh-CN"/>
        </w:rPr>
        <w:t>★六、本项目预算金额：￥</w:t>
      </w:r>
      <w:r>
        <w:rPr>
          <w:rFonts w:hint="eastAsia" w:ascii="宋体" w:hAnsi="宋体" w:cs="宋体"/>
          <w:b/>
          <w:bCs/>
          <w:color w:val="auto"/>
          <w:kern w:val="0"/>
          <w:sz w:val="24"/>
          <w:szCs w:val="24"/>
          <w:u w:val="single"/>
        </w:rPr>
        <w:t>868090.00</w:t>
      </w:r>
      <w:r>
        <w:rPr>
          <w:rFonts w:hint="eastAsia" w:ascii="宋体" w:hAnsi="宋体" w:cs="宋体"/>
          <w:b/>
          <w:color w:val="auto"/>
          <w:kern w:val="0"/>
          <w:sz w:val="24"/>
          <w:szCs w:val="24"/>
          <w:lang w:val="zh-CN"/>
        </w:rPr>
        <w:t>元。最高限价￥</w:t>
      </w:r>
      <w:r>
        <w:rPr>
          <w:rFonts w:hint="eastAsia" w:ascii="宋体" w:hAnsi="宋体" w:cs="宋体"/>
          <w:b/>
          <w:bCs/>
          <w:color w:val="auto"/>
          <w:kern w:val="0"/>
          <w:sz w:val="24"/>
          <w:szCs w:val="24"/>
          <w:u w:val="single"/>
        </w:rPr>
        <w:t>868090.00</w:t>
      </w:r>
      <w:r>
        <w:rPr>
          <w:rFonts w:hint="eastAsia" w:ascii="宋体" w:hAnsi="宋体" w:cs="宋体"/>
          <w:b/>
          <w:color w:val="auto"/>
          <w:kern w:val="0"/>
          <w:sz w:val="24"/>
          <w:szCs w:val="24"/>
          <w:lang w:val="zh-CN"/>
        </w:rPr>
        <w:t>元。超出最高限价的投标无效。</w:t>
      </w:r>
    </w:p>
    <w:p>
      <w:pPr>
        <w:adjustRightInd w:val="0"/>
        <w:snapToGrid w:val="0"/>
        <w:spacing w:line="360" w:lineRule="auto"/>
        <w:ind w:firstLine="482" w:firstLineChars="200"/>
        <w:rPr>
          <w:rFonts w:ascii="宋体" w:cs="宋体"/>
          <w:b/>
          <w:color w:val="auto"/>
          <w:kern w:val="0"/>
          <w:sz w:val="24"/>
          <w:szCs w:val="24"/>
          <w:lang w:val="zh-CN"/>
        </w:rPr>
      </w:pPr>
      <w:r>
        <w:rPr>
          <w:rFonts w:hint="eastAsia" w:ascii="宋体" w:hAnsi="宋体" w:cs="宋体"/>
          <w:b/>
          <w:color w:val="auto"/>
          <w:kern w:val="0"/>
          <w:sz w:val="24"/>
          <w:szCs w:val="24"/>
          <w:lang w:val="zh-CN"/>
        </w:rPr>
        <w:t>★七、资金支付</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1</w:t>
      </w:r>
      <w:r>
        <w:rPr>
          <w:rFonts w:hint="eastAsia" w:ascii="宋体" w:hAnsi="宋体" w:cs="宋体"/>
          <w:color w:val="auto"/>
          <w:kern w:val="0"/>
          <w:sz w:val="24"/>
          <w:szCs w:val="24"/>
          <w:lang w:val="zh-CN"/>
        </w:rPr>
        <w:t>、支付方式：银行转账；</w:t>
      </w:r>
    </w:p>
    <w:p>
      <w:pPr>
        <w:adjustRightInd w:val="0"/>
        <w:snapToGrid w:val="0"/>
        <w:spacing w:line="360" w:lineRule="auto"/>
        <w:ind w:firstLine="482" w:firstLineChars="200"/>
        <w:rPr>
          <w:rFonts w:ascii="宋体" w:hAnsi="宋体" w:cs="宋体"/>
          <w:b/>
          <w:color w:val="auto"/>
          <w:sz w:val="24"/>
          <w:szCs w:val="24"/>
          <w:lang w:val="zh-CN"/>
        </w:rPr>
      </w:pPr>
      <w:r>
        <w:rPr>
          <w:rFonts w:ascii="宋体" w:hAnsi="宋体" w:cs="宋体"/>
          <w:b/>
          <w:color w:val="auto"/>
          <w:kern w:val="0"/>
          <w:sz w:val="24"/>
          <w:szCs w:val="24"/>
          <w:lang w:val="zh-CN"/>
        </w:rPr>
        <w:t>2</w:t>
      </w:r>
      <w:r>
        <w:rPr>
          <w:rFonts w:hint="eastAsia" w:ascii="宋体" w:hAnsi="宋体" w:cs="宋体"/>
          <w:b/>
          <w:color w:val="auto"/>
          <w:kern w:val="0"/>
          <w:sz w:val="24"/>
          <w:szCs w:val="24"/>
          <w:lang w:val="zh-CN"/>
        </w:rPr>
        <w:t>、支付时间及条件：</w:t>
      </w:r>
      <w:r>
        <w:rPr>
          <w:rFonts w:hint="eastAsia" w:ascii="宋体" w:hAnsi="宋体" w:cs="宋体"/>
          <w:b/>
          <w:color w:val="auto"/>
          <w:sz w:val="24"/>
          <w:szCs w:val="24"/>
          <w:lang w:val="zh-CN"/>
        </w:rPr>
        <w:t>设备到货安装调试完毕，经验收合格后支付合同总价的95</w:t>
      </w:r>
      <w:r>
        <w:rPr>
          <w:rFonts w:ascii="宋体" w:hAnsi="宋体" w:cs="宋体"/>
          <w:b/>
          <w:color w:val="auto"/>
          <w:sz w:val="24"/>
          <w:szCs w:val="24"/>
          <w:lang w:val="zh-CN"/>
        </w:rPr>
        <w:t>%</w:t>
      </w:r>
      <w:r>
        <w:rPr>
          <w:rFonts w:hint="eastAsia" w:ascii="宋体" w:hAnsi="宋体" w:cs="宋体"/>
          <w:b/>
          <w:color w:val="auto"/>
          <w:sz w:val="24"/>
          <w:szCs w:val="24"/>
          <w:lang w:val="zh-CN"/>
        </w:rPr>
        <w:t>，剩余5</w:t>
      </w:r>
      <w:r>
        <w:rPr>
          <w:rFonts w:ascii="宋体" w:hAnsi="宋体" w:cs="宋体"/>
          <w:b/>
          <w:color w:val="auto"/>
          <w:sz w:val="24"/>
          <w:szCs w:val="24"/>
          <w:lang w:val="zh-CN"/>
        </w:rPr>
        <w:t>%</w:t>
      </w:r>
      <w:r>
        <w:rPr>
          <w:rFonts w:hint="eastAsia" w:ascii="宋体" w:hAnsi="宋体" w:cs="宋体"/>
          <w:b/>
          <w:color w:val="auto"/>
          <w:sz w:val="24"/>
          <w:szCs w:val="24"/>
          <w:lang w:val="zh-CN"/>
        </w:rPr>
        <w:t>满</w:t>
      </w:r>
      <w:r>
        <w:rPr>
          <w:rFonts w:hint="eastAsia" w:ascii="宋体" w:hAnsi="宋体" w:cs="宋体"/>
          <w:b/>
          <w:color w:val="auto"/>
          <w:sz w:val="24"/>
          <w:szCs w:val="24"/>
        </w:rPr>
        <w:t>2</w:t>
      </w:r>
      <w:r>
        <w:rPr>
          <w:rFonts w:hint="eastAsia" w:ascii="宋体" w:hAnsi="宋体" w:cs="宋体"/>
          <w:b/>
          <w:color w:val="auto"/>
          <w:sz w:val="24"/>
          <w:szCs w:val="24"/>
          <w:lang w:val="zh-CN"/>
        </w:rPr>
        <w:t>年无质量问题一次付清。</w:t>
      </w:r>
    </w:p>
    <w:p>
      <w:pPr>
        <w:widowControl/>
        <w:jc w:val="center"/>
        <w:rPr>
          <w:rFonts w:ascii="宋体" w:cs="宋体"/>
          <w:b/>
          <w:color w:val="auto"/>
          <w:kern w:val="0"/>
          <w:sz w:val="36"/>
          <w:szCs w:val="36"/>
        </w:rPr>
      </w:pPr>
      <w:r>
        <w:rPr>
          <w:rFonts w:hint="eastAsia" w:ascii="宋体" w:hAnsi="宋体" w:cs="宋体"/>
          <w:b/>
          <w:color w:val="auto"/>
          <w:kern w:val="0"/>
          <w:sz w:val="36"/>
          <w:szCs w:val="36"/>
        </w:rPr>
        <w:t>第三章投标人须知前附表</w:t>
      </w:r>
    </w:p>
    <w:p>
      <w:pPr>
        <w:autoSpaceDE w:val="0"/>
        <w:autoSpaceDN w:val="0"/>
        <w:adjustRightInd w:val="0"/>
        <w:spacing w:line="360" w:lineRule="auto"/>
        <w:ind w:right="-11" w:firstLine="424" w:firstLineChars="176"/>
        <w:jc w:val="left"/>
        <w:rPr>
          <w:rFonts w:asci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5"/>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color w:val="auto"/>
                <w:sz w:val="24"/>
                <w:szCs w:val="24"/>
              </w:rPr>
            </w:pPr>
            <w:r>
              <w:rPr>
                <w:rFonts w:hint="eastAsia" w:ascii="宋体" w:hAnsi="宋体" w:cs="仿宋_GB2312"/>
                <w:b/>
                <w:color w:val="auto"/>
                <w:sz w:val="24"/>
                <w:szCs w:val="24"/>
              </w:rPr>
              <w:t>序号</w:t>
            </w:r>
          </w:p>
        </w:tc>
        <w:tc>
          <w:tcPr>
            <w:tcW w:w="1675" w:type="dxa"/>
            <w:vAlign w:val="center"/>
          </w:tcPr>
          <w:p>
            <w:pPr>
              <w:autoSpaceDE w:val="0"/>
              <w:autoSpaceDN w:val="0"/>
              <w:adjustRightInd w:val="0"/>
              <w:spacing w:line="276" w:lineRule="auto"/>
              <w:jc w:val="center"/>
              <w:rPr>
                <w:rFonts w:ascii="宋体" w:cs="仿宋_GB2312"/>
                <w:b/>
                <w:color w:val="auto"/>
                <w:sz w:val="24"/>
                <w:szCs w:val="24"/>
              </w:rPr>
            </w:pPr>
            <w:r>
              <w:rPr>
                <w:rFonts w:hint="eastAsia" w:ascii="宋体" w:hAnsi="宋体" w:cs="仿宋_GB2312"/>
                <w:b/>
                <w:color w:val="auto"/>
                <w:sz w:val="24"/>
                <w:szCs w:val="24"/>
              </w:rPr>
              <w:t>条款名称</w:t>
            </w:r>
          </w:p>
        </w:tc>
        <w:tc>
          <w:tcPr>
            <w:tcW w:w="7406" w:type="dxa"/>
            <w:vAlign w:val="center"/>
          </w:tcPr>
          <w:p>
            <w:pPr>
              <w:autoSpaceDE w:val="0"/>
              <w:autoSpaceDN w:val="0"/>
              <w:adjustRightInd w:val="0"/>
              <w:spacing w:line="276" w:lineRule="auto"/>
              <w:jc w:val="center"/>
              <w:rPr>
                <w:rFonts w:asci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采购项目</w:t>
            </w:r>
          </w:p>
        </w:tc>
        <w:tc>
          <w:tcPr>
            <w:tcW w:w="7406" w:type="dxa"/>
            <w:vAlign w:val="top"/>
          </w:tcPr>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项目名称：</w:t>
            </w:r>
            <w:r>
              <w:rPr>
                <w:rFonts w:hint="eastAsia" w:ascii="宋体" w:hAnsi="宋体" w:cs="仿宋_GB2312"/>
                <w:bCs/>
                <w:color w:val="auto"/>
                <w:sz w:val="24"/>
                <w:szCs w:val="24"/>
              </w:rPr>
              <w:t>消防器材装备</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项目编号：</w:t>
            </w:r>
            <w:r>
              <w:rPr>
                <w:rFonts w:ascii="宋体" w:hAnsi="宋体" w:cs="仿宋_GB2312"/>
                <w:color w:val="auto"/>
                <w:sz w:val="24"/>
                <w:szCs w:val="24"/>
              </w:rPr>
              <w:t>JZFCG-G2018</w:t>
            </w:r>
            <w:r>
              <w:rPr>
                <w:rFonts w:hint="eastAsia" w:ascii="宋体" w:hAnsi="宋体" w:cs="仿宋_GB2312"/>
                <w:color w:val="auto"/>
                <w:sz w:val="24"/>
                <w:szCs w:val="24"/>
                <w:lang w:val="en-US" w:eastAsia="zh-CN"/>
              </w:rPr>
              <w:t>077</w:t>
            </w:r>
            <w:r>
              <w:rPr>
                <w:rFonts w:hint="eastAsia" w:ascii="宋体" w:hAnsi="宋体" w:cs="仿宋_GB2312"/>
                <w:color w:val="auto"/>
                <w:sz w:val="24"/>
                <w:szCs w:val="24"/>
              </w:rPr>
              <w:t>号</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项目内容：</w:t>
            </w:r>
            <w:r>
              <w:rPr>
                <w:rFonts w:hint="eastAsia" w:ascii="宋体" w:hAnsi="宋体" w:cs="仿宋_GB2312"/>
                <w:bCs/>
                <w:color w:val="auto"/>
                <w:sz w:val="24"/>
                <w:szCs w:val="24"/>
              </w:rPr>
              <w:t>消防器材装备。</w:t>
            </w:r>
            <w:r>
              <w:rPr>
                <w:rFonts w:hint="eastAsia" w:ascii="宋体" w:hAnsi="宋体" w:cs="仿宋_GB2312"/>
                <w:color w:val="auto"/>
                <w:sz w:val="24"/>
                <w:szCs w:val="24"/>
              </w:rPr>
              <w:t>（详见采购需求）</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项目地址：</w:t>
            </w:r>
            <w:r>
              <w:rPr>
                <w:rFonts w:hint="eastAsia" w:ascii="宋体" w:cs="仿宋_GB2312"/>
                <w:bCs/>
                <w:color w:val="auto"/>
                <w:sz w:val="24"/>
                <w:szCs w:val="24"/>
              </w:rPr>
              <w:t>许昌市城乡一体化示范区公安消防大队</w:t>
            </w:r>
            <w:r>
              <w:rPr>
                <w:rFonts w:hint="eastAsia" w:ascii="宋体" w:hAnsi="宋体"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ascii="宋体" w:hAnsi="宋体" w:cs="TimesNewRomanPSMT"/>
                <w:color w:val="auto"/>
                <w:sz w:val="24"/>
                <w:szCs w:val="24"/>
              </w:rPr>
              <w:t>2</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采购人</w:t>
            </w:r>
          </w:p>
        </w:tc>
        <w:tc>
          <w:tcPr>
            <w:tcW w:w="7406" w:type="dxa"/>
            <w:vAlign w:val="center"/>
          </w:tcPr>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名称：</w:t>
            </w:r>
            <w:r>
              <w:rPr>
                <w:rFonts w:hint="eastAsia" w:ascii="宋体" w:cs="仿宋_GB2312"/>
                <w:bCs/>
                <w:color w:val="auto"/>
                <w:sz w:val="24"/>
                <w:szCs w:val="24"/>
              </w:rPr>
              <w:t>许昌市城乡一体化示范区公安消防大队</w:t>
            </w:r>
            <w:r>
              <w:rPr>
                <w:rFonts w:hint="eastAsia" w:ascii="宋体" w:hAnsi="宋体" w:cs="仿宋_GB2312"/>
                <w:color w:val="auto"/>
                <w:sz w:val="24"/>
                <w:szCs w:val="24"/>
              </w:rPr>
              <w:t>；</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地址：</w:t>
            </w:r>
            <w:r>
              <w:rPr>
                <w:rFonts w:hint="eastAsia" w:ascii="宋体" w:cs="仿宋_GB2312"/>
                <w:bCs/>
                <w:color w:val="auto"/>
                <w:sz w:val="24"/>
                <w:szCs w:val="24"/>
              </w:rPr>
              <w:t>许昌市城乡一体化示范区</w:t>
            </w:r>
            <w:r>
              <w:rPr>
                <w:rFonts w:hint="eastAsia" w:ascii="宋体" w:hAnsi="宋体" w:cs="仿宋_GB2312"/>
                <w:color w:val="auto"/>
                <w:sz w:val="24"/>
                <w:szCs w:val="24"/>
              </w:rPr>
              <w:t>；</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联系人：文舰辉，电话：15893782396。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3</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代理机构</w:t>
            </w:r>
          </w:p>
        </w:tc>
        <w:tc>
          <w:tcPr>
            <w:tcW w:w="7406" w:type="dxa"/>
            <w:vAlign w:val="center"/>
          </w:tcPr>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名称：许昌光大电子商务技术服务有限公司；</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地址：许昌市智慧大道亨源通世纪广场</w:t>
            </w:r>
            <w:r>
              <w:rPr>
                <w:rFonts w:ascii="宋体" w:hAnsi="宋体" w:cs="仿宋_GB2312"/>
                <w:color w:val="auto"/>
                <w:sz w:val="24"/>
                <w:szCs w:val="24"/>
              </w:rPr>
              <w:t>1</w:t>
            </w:r>
            <w:r>
              <w:rPr>
                <w:rFonts w:hint="eastAsia" w:ascii="宋体" w:hAnsi="宋体" w:cs="仿宋_GB2312"/>
                <w:color w:val="auto"/>
                <w:sz w:val="24"/>
                <w:szCs w:val="24"/>
              </w:rPr>
              <w:t>号楼</w:t>
            </w:r>
            <w:r>
              <w:rPr>
                <w:rFonts w:ascii="宋体" w:hAnsi="宋体" w:cs="仿宋_GB2312"/>
                <w:color w:val="auto"/>
                <w:sz w:val="24"/>
                <w:szCs w:val="24"/>
              </w:rPr>
              <w:t>401</w:t>
            </w:r>
            <w:r>
              <w:rPr>
                <w:rFonts w:hint="eastAsia" w:ascii="宋体" w:hAnsi="宋体" w:cs="仿宋_GB2312"/>
                <w:color w:val="auto"/>
                <w:sz w:val="24"/>
                <w:szCs w:val="24"/>
              </w:rPr>
              <w:t>室；</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联系人：刘艳艳，电话：</w:t>
            </w:r>
            <w:r>
              <w:rPr>
                <w:rFonts w:ascii="宋体" w:hAnsi="宋体" w:cs="仿宋_GB2312"/>
                <w:color w:val="auto"/>
                <w:sz w:val="24"/>
                <w:szCs w:val="24"/>
              </w:rPr>
              <w:t>13323993003</w:t>
            </w:r>
            <w:r>
              <w:rPr>
                <w:rFonts w:hint="eastAsia" w:ascii="宋体" w:hAnsi="宋体" w:cs="仿宋_GB2312"/>
                <w:color w:val="auto"/>
                <w:sz w:val="24"/>
                <w:szCs w:val="24"/>
              </w:rPr>
              <w:t>，</w:t>
            </w:r>
            <w:r>
              <w:rPr>
                <w:rFonts w:ascii="宋体" w:hAnsi="宋体" w:cs="仿宋_GB2312"/>
                <w:color w:val="auto"/>
                <w:sz w:val="24"/>
                <w:szCs w:val="24"/>
              </w:rPr>
              <w:t>0374-2365558</w:t>
            </w:r>
            <w:r>
              <w:rPr>
                <w:rFonts w:hint="eastAsia" w:ascii="宋体" w:hAnsi="宋体"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4</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7406" w:type="dxa"/>
            <w:vAlign w:val="center"/>
          </w:tcPr>
          <w:p>
            <w:pPr>
              <w:autoSpaceDE w:val="0"/>
              <w:autoSpaceDN w:val="0"/>
              <w:adjustRightInd w:val="0"/>
              <w:spacing w:line="360" w:lineRule="auto"/>
              <w:ind w:right="-11"/>
              <w:rPr>
                <w:rFonts w:ascii="宋体" w:cs="宋体"/>
                <w:b/>
                <w:bCs/>
                <w:color w:val="auto"/>
                <w:sz w:val="24"/>
                <w:szCs w:val="24"/>
                <w:lang w:val="zh-CN"/>
              </w:rPr>
            </w:pPr>
            <w:r>
              <w:rPr>
                <w:rFonts w:hint="eastAsia" w:ascii="宋体" w:hAnsi="宋体" w:cs="宋体"/>
                <w:b/>
                <w:bCs/>
                <w:color w:val="auto"/>
                <w:sz w:val="24"/>
                <w:szCs w:val="24"/>
                <w:lang w:val="zh-CN"/>
              </w:rPr>
              <w:t>一、法人或者其他组织的营业执照等证明文件，自然人的身份证明</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、企业法人营业执照或营业执照。（企业投标提供）</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2</w:t>
            </w:r>
            <w:r>
              <w:rPr>
                <w:rFonts w:hint="eastAsia" w:ascii="宋体" w:hAnsi="宋体" w:cs="宋体"/>
                <w:bCs/>
                <w:color w:val="auto"/>
                <w:sz w:val="24"/>
                <w:szCs w:val="24"/>
                <w:lang w:val="zh-CN"/>
              </w:rPr>
              <w:t>、事业单位法人证书。（事业单位投标提供）</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3</w:t>
            </w:r>
            <w:r>
              <w:rPr>
                <w:rFonts w:hint="eastAsia" w:ascii="宋体" w:hAnsi="宋体" w:cs="宋体"/>
                <w:bCs/>
                <w:color w:val="auto"/>
                <w:sz w:val="24"/>
                <w:szCs w:val="24"/>
                <w:lang w:val="zh-CN"/>
              </w:rPr>
              <w:t>、执业许可证。（非专业服务机构投标提供）</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4</w:t>
            </w:r>
            <w:r>
              <w:rPr>
                <w:rFonts w:hint="eastAsia" w:ascii="宋体" w:hAnsi="宋体" w:cs="宋体"/>
                <w:bCs/>
                <w:color w:val="auto"/>
                <w:sz w:val="24"/>
                <w:szCs w:val="24"/>
                <w:lang w:val="zh-CN"/>
              </w:rPr>
              <w:t>、个体工商户营业执照。（个体工商户投标提供）</w:t>
            </w:r>
          </w:p>
          <w:p>
            <w:pPr>
              <w:autoSpaceDE w:val="0"/>
              <w:autoSpaceDN w:val="0"/>
              <w:adjustRightInd w:val="0"/>
              <w:spacing w:line="360" w:lineRule="auto"/>
              <w:jc w:val="left"/>
              <w:rPr>
                <w:rFonts w:ascii="宋体" w:cs="仿宋_GB2312"/>
                <w:color w:val="auto"/>
                <w:sz w:val="24"/>
                <w:szCs w:val="24"/>
              </w:rPr>
            </w:pPr>
            <w:r>
              <w:rPr>
                <w:rFonts w:ascii="宋体" w:hAnsi="宋体" w:cs="宋体"/>
                <w:bCs/>
                <w:color w:val="auto"/>
                <w:sz w:val="24"/>
                <w:szCs w:val="24"/>
                <w:lang w:val="zh-CN"/>
              </w:rPr>
              <w:t>5</w:t>
            </w:r>
            <w:r>
              <w:rPr>
                <w:rFonts w:hint="eastAsia" w:ascii="宋体" w:hAnsi="宋体" w:cs="宋体"/>
                <w:bCs/>
                <w:color w:val="auto"/>
                <w:sz w:val="24"/>
                <w:szCs w:val="24"/>
                <w:lang w:val="zh-CN"/>
              </w:rPr>
              <w:t>、自然人身份证明。（自然人投标提供）</w:t>
            </w:r>
          </w:p>
          <w:p>
            <w:pPr>
              <w:autoSpaceDE w:val="0"/>
              <w:autoSpaceDN w:val="0"/>
              <w:adjustRightInd w:val="0"/>
              <w:spacing w:line="360" w:lineRule="auto"/>
              <w:jc w:val="left"/>
              <w:rPr>
                <w:rFonts w:asci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cs="宋体"/>
                <w:b/>
                <w:bCs w:val="0"/>
                <w:color w:val="auto"/>
                <w:sz w:val="24"/>
                <w:szCs w:val="24"/>
                <w:lang w:val="zh-CN"/>
              </w:rPr>
            </w:pPr>
            <w:r>
              <w:rPr>
                <w:rFonts w:ascii="宋体" w:hAnsi="宋体" w:cs="仿宋_GB2312"/>
                <w:color w:val="auto"/>
                <w:sz w:val="24"/>
                <w:szCs w:val="24"/>
              </w:rPr>
              <w:t>1</w:t>
            </w:r>
            <w:r>
              <w:rPr>
                <w:rFonts w:hint="eastAsia" w:ascii="宋体" w:hAnsi="宋体" w:cs="仿宋_GB2312"/>
                <w:color w:val="auto"/>
                <w:sz w:val="24"/>
                <w:szCs w:val="24"/>
              </w:rPr>
              <w:t>、</w:t>
            </w:r>
            <w:r>
              <w:rPr>
                <w:rFonts w:ascii="宋体" w:hAnsi="宋体" w:cs="宋体"/>
                <w:bCs/>
                <w:color w:val="auto"/>
                <w:sz w:val="24"/>
                <w:szCs w:val="24"/>
                <w:lang w:val="zh-CN"/>
              </w:rPr>
              <w:t>2017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w:t>
            </w:r>
            <w:r>
              <w:rPr>
                <w:rFonts w:hint="eastAsia" w:ascii="宋体" w:hAnsi="宋体" w:cs="宋体"/>
                <w:b/>
                <w:bCs w:val="0"/>
                <w:color w:val="auto"/>
                <w:sz w:val="24"/>
                <w:szCs w:val="24"/>
                <w:lang w:val="zh-CN"/>
              </w:rPr>
              <w:t>（法人投标提供。法人包括企业法人、机关法人、事业单位法人和社会团体法人）</w:t>
            </w:r>
          </w:p>
          <w:p>
            <w:pPr>
              <w:autoSpaceDE w:val="0"/>
              <w:autoSpaceDN w:val="0"/>
              <w:adjustRightInd w:val="0"/>
              <w:spacing w:line="360" w:lineRule="auto"/>
              <w:ind w:right="-11"/>
              <w:rPr>
                <w:rFonts w:ascii="宋体" w:cs="宋体"/>
                <w:bCs/>
                <w:color w:val="auto"/>
                <w:sz w:val="24"/>
                <w:szCs w:val="24"/>
                <w:lang w:val="zh-CN"/>
              </w:rPr>
            </w:pPr>
            <w:r>
              <w:rPr>
                <w:rFonts w:ascii="宋体" w:hAnsi="宋体" w:cs="仿宋_GB2312"/>
                <w:color w:val="auto"/>
                <w:sz w:val="24"/>
                <w:szCs w:val="24"/>
              </w:rPr>
              <w:t>2</w:t>
            </w:r>
            <w:r>
              <w:rPr>
                <w:rFonts w:hint="eastAsia" w:ascii="宋体" w:hAnsi="宋体" w:cs="仿宋_GB2312"/>
                <w:color w:val="auto"/>
                <w:sz w:val="24"/>
                <w:szCs w:val="24"/>
              </w:rPr>
              <w:t>、</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仿宋_GB2312"/>
                <w:b/>
                <w:color w:val="auto"/>
                <w:sz w:val="24"/>
                <w:szCs w:val="24"/>
              </w:rPr>
            </w:pPr>
            <w:r>
              <w:rPr>
                <w:rFonts w:hint="eastAsia" w:ascii="宋体" w:hAnsi="宋体" w:cs="仿宋_GB2312"/>
                <w:b/>
                <w:color w:val="auto"/>
                <w:sz w:val="24"/>
                <w:szCs w:val="24"/>
              </w:rPr>
              <w:t>三、依法缴纳税收和</w:t>
            </w:r>
            <w:r>
              <w:rPr>
                <w:rFonts w:hint="eastAsia" w:ascii="宋体" w:hAnsi="宋体" w:cs="宋体"/>
                <w:b/>
                <w:bCs/>
                <w:color w:val="auto"/>
                <w:sz w:val="24"/>
                <w:szCs w:val="24"/>
                <w:lang w:val="zh-CN"/>
              </w:rPr>
              <w:t>社会保障资金</w:t>
            </w:r>
            <w:r>
              <w:rPr>
                <w:rFonts w:hint="eastAsia" w:ascii="宋体" w:hAnsi="宋体" w:cs="仿宋_GB2312"/>
                <w:b/>
                <w:color w:val="auto"/>
                <w:sz w:val="24"/>
                <w:szCs w:val="24"/>
              </w:rPr>
              <w:t>相关证明材料</w:t>
            </w:r>
          </w:p>
          <w:p>
            <w:pPr>
              <w:autoSpaceDE w:val="0"/>
              <w:autoSpaceDN w:val="0"/>
              <w:adjustRightInd w:val="0"/>
              <w:spacing w:line="360" w:lineRule="auto"/>
              <w:ind w:right="-11"/>
              <w:rPr>
                <w:rFonts w:ascii="宋体" w:cs="宋体"/>
                <w:bCs/>
                <w:color w:val="auto"/>
                <w:sz w:val="24"/>
                <w:szCs w:val="24"/>
                <w:lang w:val="zh-CN"/>
              </w:rPr>
            </w:pPr>
            <w:r>
              <w:rPr>
                <w:rFonts w:hint="eastAsia" w:ascii="宋体" w:hAnsi="宋体" w:cs="宋体"/>
                <w:bCs/>
                <w:color w:val="auto"/>
                <w:sz w:val="24"/>
                <w:szCs w:val="24"/>
              </w:rPr>
              <w:t>1、</w:t>
            </w:r>
            <w:r>
              <w:rPr>
                <w:rFonts w:hint="eastAsia" w:ascii="宋体" w:hAnsi="宋体" w:cs="宋体"/>
                <w:bCs/>
                <w:color w:val="auto"/>
                <w:sz w:val="24"/>
                <w:szCs w:val="24"/>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Cs/>
                <w:color w:val="auto"/>
                <w:sz w:val="24"/>
                <w:szCs w:val="24"/>
                <w:lang w:val="zh-CN"/>
              </w:rPr>
            </w:pPr>
            <w:r>
              <w:rPr>
                <w:rFonts w:hint="eastAsia" w:ascii="宋体" w:hAnsi="宋体" w:cs="宋体"/>
                <w:bCs/>
                <w:color w:val="auto"/>
                <w:sz w:val="24"/>
                <w:szCs w:val="24"/>
                <w:lang w:val="zh-CN"/>
              </w:rPr>
              <w:t>2、投标截止时间前三个月内任意一个月缴纳社会保险凭据。（依法不需要缴纳社会保障资金的投标人，应提供相应文件证明依法不需要缴纳社会保障资金）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auto"/>
                <w:sz w:val="24"/>
                <w:szCs w:val="24"/>
                <w:lang w:val="zh-CN"/>
              </w:rPr>
            </w:pPr>
            <w:r>
              <w:rPr>
                <w:rFonts w:hint="eastAsia" w:ascii="宋体" w:hAnsi="宋体" w:cs="宋体"/>
                <w:b/>
                <w:bCs/>
                <w:color w:val="auto"/>
                <w:sz w:val="24"/>
                <w:szCs w:val="24"/>
                <w:lang w:val="zh-CN"/>
              </w:rPr>
              <w:t>四、履行合同所必须的设备和专业技术能力的证明材料</w:t>
            </w:r>
          </w:p>
          <w:p>
            <w:pPr>
              <w:autoSpaceDE w:val="0"/>
              <w:autoSpaceDN w:val="0"/>
              <w:adjustRightInd w:val="0"/>
              <w:spacing w:line="360" w:lineRule="auto"/>
              <w:jc w:val="left"/>
              <w:rPr>
                <w:rFonts w:asci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cs="宋体"/>
                <w:b/>
                <w:bCs/>
                <w:color w:val="auto"/>
                <w:sz w:val="24"/>
                <w:szCs w:val="24"/>
                <w:lang w:val="zh-CN"/>
              </w:rPr>
            </w:pPr>
            <w:r>
              <w:rPr>
                <w:rFonts w:hint="eastAsia" w:ascii="宋体" w:hAnsi="宋体" w:cs="宋体"/>
                <w:b/>
                <w:color w:val="auto"/>
                <w:kern w:val="0"/>
                <w:sz w:val="24"/>
                <w:szCs w:val="24"/>
              </w:rPr>
              <w:t>五、</w:t>
            </w:r>
            <w:r>
              <w:rPr>
                <w:rFonts w:hint="eastAsia" w:ascii="宋体" w:hAnsi="宋体" w:cs="宋体"/>
                <w:b/>
                <w:bCs/>
                <w:color w:val="auto"/>
                <w:sz w:val="24"/>
                <w:szCs w:val="24"/>
                <w:lang w:val="zh-CN"/>
              </w:rPr>
              <w:t>参加政府采购活动前</w:t>
            </w:r>
            <w:r>
              <w:rPr>
                <w:rFonts w:ascii="宋体" w:hAnsi="宋体" w:cs="宋体"/>
                <w:b/>
                <w:bCs/>
                <w:color w:val="auto"/>
                <w:sz w:val="24"/>
                <w:szCs w:val="24"/>
                <w:lang w:val="zh-CN"/>
              </w:rPr>
              <w:t>3</w:t>
            </w:r>
            <w:r>
              <w:rPr>
                <w:rFonts w:hint="eastAsia" w:ascii="宋体" w:hAnsi="宋体" w:cs="宋体"/>
                <w:b/>
                <w:bCs/>
                <w:color w:val="auto"/>
                <w:sz w:val="24"/>
                <w:szCs w:val="24"/>
                <w:lang w:val="zh-CN"/>
              </w:rPr>
              <w:t>年内在经营活动中没有重大违法记录的声明</w:t>
            </w:r>
          </w:p>
          <w:p>
            <w:pPr>
              <w:autoSpaceDE w:val="0"/>
              <w:autoSpaceDN w:val="0"/>
              <w:spacing w:line="360" w:lineRule="auto"/>
              <w:contextualSpacing/>
              <w:jc w:val="left"/>
              <w:rPr>
                <w:rFonts w:ascii="宋体" w:cs="宋体"/>
                <w:bCs/>
                <w:color w:val="auto"/>
                <w:sz w:val="24"/>
                <w:szCs w:val="24"/>
                <w:lang w:val="zh-CN"/>
              </w:rPr>
            </w:pPr>
            <w:r>
              <w:rPr>
                <w:rFonts w:hint="eastAsia" w:ascii="宋体" w:hAnsi="宋体" w:cs="宋体"/>
                <w:bCs/>
                <w:color w:val="auto"/>
                <w:sz w:val="24"/>
                <w:szCs w:val="24"/>
                <w:lang w:val="zh-CN"/>
              </w:rPr>
              <w:t>投标人“参加政府采购活动前</w:t>
            </w:r>
            <w:r>
              <w:rPr>
                <w:rFonts w:ascii="宋体" w:hAnsi="宋体" w:cs="宋体"/>
                <w:bCs/>
                <w:color w:val="auto"/>
                <w:sz w:val="24"/>
                <w:szCs w:val="24"/>
                <w:lang w:val="zh-CN"/>
              </w:rPr>
              <w:t>3</w:t>
            </w:r>
            <w:r>
              <w:rPr>
                <w:rFonts w:hint="eastAsia" w:ascii="宋体" w:hAnsi="宋体" w:cs="宋体"/>
                <w:bCs/>
                <w:color w:val="auto"/>
                <w:sz w:val="24"/>
                <w:szCs w:val="24"/>
                <w:lang w:val="zh-CN"/>
              </w:rPr>
              <w:t>年内在经营活动中没有重大违法记录的书面声明”。重大违法记录，是指投标人因违法经营受到刑事处罚或者责令停产停业、吊销许可证或者执照、较大数额罚款等行政处罚。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cs="宋体"/>
                <w:color w:val="auto"/>
                <w:kern w:val="0"/>
                <w:sz w:val="24"/>
                <w:szCs w:val="24"/>
              </w:rPr>
            </w:pPr>
            <w:r>
              <w:rPr>
                <w:rFonts w:hint="eastAsia" w:ascii="宋体" w:hAnsi="宋体" w:cs="宋体"/>
                <w:b/>
                <w:bCs/>
                <w:color w:val="auto"/>
                <w:sz w:val="24"/>
                <w:szCs w:val="24"/>
                <w:lang w:val="zh-CN"/>
              </w:rPr>
              <w:t>六、</w:t>
            </w:r>
            <w:r>
              <w:rPr>
                <w:rFonts w:hint="eastAsia" w:ascii="宋体" w:hAnsi="宋体" w:cs="仿宋_GB2312"/>
                <w:b/>
                <w:color w:val="auto"/>
                <w:sz w:val="24"/>
                <w:szCs w:val="24"/>
                <w:shd w:val="clear" w:color="auto" w:fill="FFFFFF"/>
              </w:rPr>
              <w:t>未被列入“信用中国”网站</w:t>
            </w:r>
            <w:r>
              <w:rPr>
                <w:rFonts w:ascii="宋体" w:hAnsi="宋体" w:cs="仿宋_GB2312"/>
                <w:b/>
                <w:color w:val="auto"/>
                <w:sz w:val="24"/>
                <w:szCs w:val="24"/>
                <w:shd w:val="clear" w:color="auto" w:fill="FFFFFF"/>
              </w:rPr>
              <w:t>(www.creditchina.gov.cn)</w:t>
            </w:r>
            <w:r>
              <w:rPr>
                <w:rFonts w:hint="eastAsia" w:ascii="宋体" w:hAnsi="宋体" w:cs="仿宋_GB2312"/>
                <w:b/>
                <w:color w:val="auto"/>
                <w:sz w:val="24"/>
                <w:szCs w:val="24"/>
                <w:shd w:val="clear" w:color="auto" w:fill="FFFFFF"/>
              </w:rPr>
              <w:t>失信被执行人、重大税收违法案件当事人名单、政府采购严重违法失信名单的投标人；“中国政府采购网”</w:t>
            </w:r>
            <w:r>
              <w:rPr>
                <w:rFonts w:ascii="宋体" w:hAnsi="宋体" w:cs="仿宋_GB2312"/>
                <w:b/>
                <w:color w:val="auto"/>
                <w:sz w:val="24"/>
                <w:szCs w:val="24"/>
                <w:shd w:val="clear" w:color="auto" w:fill="FFFFFF"/>
              </w:rPr>
              <w:t xml:space="preserve"> (www.ccgp.gov.cn)</w:t>
            </w:r>
            <w:r>
              <w:rPr>
                <w:rFonts w:hint="eastAsia" w:ascii="宋体" w:hAnsi="宋体" w:cs="仿宋_GB2312"/>
                <w:b/>
                <w:color w:val="auto"/>
                <w:sz w:val="24"/>
                <w:szCs w:val="24"/>
                <w:shd w:val="clear" w:color="auto" w:fill="FFFFFF"/>
              </w:rPr>
              <w:t>政府采购严重违法失信行为记录名单的投标人</w:t>
            </w:r>
            <w:r>
              <w:rPr>
                <w:rFonts w:hint="eastAsia" w:ascii="宋体" w:hAnsi="宋体" w:cs="宋体"/>
                <w:b/>
                <w:bCs/>
                <w:color w:val="auto"/>
                <w:sz w:val="24"/>
                <w:szCs w:val="24"/>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）和“中国政府采购网”（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、截止时间：同投标截止时间；</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cs="仿宋_GB2312"/>
                <w:color w:val="auto"/>
                <w:sz w:val="24"/>
                <w:szCs w:val="24"/>
              </w:rPr>
            </w:pPr>
            <w:r>
              <w:rPr>
                <w:rFonts w:ascii="宋体" w:hAnsi="宋体" w:cs="宋体"/>
                <w:color w:val="auto"/>
                <w:kern w:val="0"/>
                <w:sz w:val="24"/>
                <w:szCs w:val="24"/>
              </w:rPr>
              <w:t>5</w:t>
            </w:r>
            <w:r>
              <w:rPr>
                <w:rFonts w:hint="eastAsia" w:ascii="宋体" w:hAnsi="宋体" w:cs="宋体"/>
                <w:color w:val="auto"/>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5</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7406" w:type="dxa"/>
            <w:vAlign w:val="center"/>
          </w:tcPr>
          <w:p>
            <w:pPr>
              <w:autoSpaceDE w:val="0"/>
              <w:autoSpaceDN w:val="0"/>
              <w:adjustRightInd w:val="0"/>
              <w:spacing w:line="276" w:lineRule="auto"/>
              <w:rPr>
                <w:rFonts w:ascii="宋体" w:hAnsi="宋体" w:cs="宋体"/>
                <w:color w:val="auto"/>
                <w:kern w:val="0"/>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 xml:space="preserve">不接受  </w:t>
            </w:r>
          </w:p>
          <w:p>
            <w:pPr>
              <w:autoSpaceDE w:val="0"/>
              <w:autoSpaceDN w:val="0"/>
              <w:adjustRightInd w:val="0"/>
              <w:spacing w:line="276" w:lineRule="auto"/>
              <w:rPr>
                <w:rFonts w:ascii="宋体" w:cs="宋体"/>
                <w:bCs/>
                <w:color w:val="auto"/>
                <w:sz w:val="24"/>
                <w:szCs w:val="24"/>
                <w:lang w:val="zh-CN"/>
              </w:rPr>
            </w:pP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6</w:t>
            </w:r>
          </w:p>
        </w:tc>
        <w:tc>
          <w:tcPr>
            <w:tcW w:w="1675" w:type="dxa"/>
            <w:vAlign w:val="center"/>
          </w:tcPr>
          <w:p>
            <w:pPr>
              <w:autoSpaceDE w:val="0"/>
              <w:autoSpaceDN w:val="0"/>
              <w:adjustRightInd w:val="0"/>
              <w:spacing w:line="276" w:lineRule="auto"/>
              <w:rPr>
                <w:rFonts w:asci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7406" w:type="dxa"/>
            <w:vAlign w:val="center"/>
          </w:tcPr>
          <w:p>
            <w:pPr>
              <w:autoSpaceDE w:val="0"/>
              <w:autoSpaceDN w:val="0"/>
              <w:adjustRightInd w:val="0"/>
              <w:spacing w:line="276" w:lineRule="auto"/>
              <w:rPr>
                <w:rFonts w:ascii="宋体" w:cs="宋体"/>
                <w:bCs/>
                <w:color w:val="auto"/>
                <w:sz w:val="24"/>
                <w:szCs w:val="24"/>
                <w:lang w:val="zh-CN"/>
              </w:rPr>
            </w:pPr>
            <w:r>
              <w:rPr>
                <w:rFonts w:hint="eastAsia" w:ascii="宋体" w:hAnsi="宋体" w:cs="宋体"/>
                <w:b/>
                <w:color w:val="auto"/>
                <w:kern w:val="0"/>
                <w:sz w:val="24"/>
                <w:szCs w:val="24"/>
                <w:lang w:val="zh-CN"/>
              </w:rPr>
              <w:t>￥</w:t>
            </w:r>
            <w:r>
              <w:rPr>
                <w:rFonts w:hint="eastAsia" w:ascii="宋体" w:hAnsi="宋体" w:cs="宋体"/>
                <w:b/>
                <w:bCs/>
                <w:color w:val="auto"/>
                <w:kern w:val="0"/>
                <w:sz w:val="24"/>
                <w:szCs w:val="24"/>
              </w:rPr>
              <w:t>868090</w:t>
            </w:r>
            <w:r>
              <w:rPr>
                <w:rFonts w:hint="eastAsia" w:ascii="宋体" w:hAnsi="宋体" w:cs="宋体"/>
                <w:b/>
                <w:color w:val="auto"/>
                <w:kern w:val="0"/>
                <w:sz w:val="24"/>
                <w:szCs w:val="24"/>
                <w:lang w:val="zh-CN"/>
              </w:rPr>
              <w:t>.00元</w:t>
            </w:r>
            <w:r>
              <w:rPr>
                <w:rFonts w:hint="eastAsia" w:ascii="宋体" w:hAnsi="宋体" w:cs="宋体"/>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7</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宋体"/>
                <w:bCs/>
                <w:color w:val="auto"/>
                <w:sz w:val="24"/>
                <w:szCs w:val="24"/>
                <w:lang w:val="zh-CN"/>
              </w:rPr>
              <w:t>现场考察</w:t>
            </w:r>
          </w:p>
        </w:tc>
        <w:tc>
          <w:tcPr>
            <w:tcW w:w="7406" w:type="dxa"/>
            <w:vAlign w:val="center"/>
          </w:tcPr>
          <w:p>
            <w:pPr>
              <w:autoSpaceDE w:val="0"/>
              <w:autoSpaceDN w:val="0"/>
              <w:adjustRightInd w:val="0"/>
              <w:spacing w:line="360" w:lineRule="auto"/>
              <w:rPr>
                <w:rFonts w:asci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8</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宋体"/>
                <w:bCs/>
                <w:color w:val="auto"/>
                <w:sz w:val="24"/>
                <w:szCs w:val="24"/>
                <w:lang w:val="zh-CN"/>
              </w:rPr>
              <w:t>开标前答疑会</w:t>
            </w:r>
          </w:p>
        </w:tc>
        <w:tc>
          <w:tcPr>
            <w:tcW w:w="7406" w:type="dxa"/>
            <w:vAlign w:val="center"/>
          </w:tcPr>
          <w:p>
            <w:pPr>
              <w:autoSpaceDE w:val="0"/>
              <w:autoSpaceDN w:val="0"/>
              <w:adjustRightInd w:val="0"/>
              <w:spacing w:line="360" w:lineRule="auto"/>
              <w:rPr>
                <w:rFonts w:asci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9</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进口产品参与</w:t>
            </w:r>
          </w:p>
        </w:tc>
        <w:tc>
          <w:tcPr>
            <w:tcW w:w="7406" w:type="dxa"/>
            <w:vAlign w:val="center"/>
          </w:tcPr>
          <w:p>
            <w:pPr>
              <w:autoSpaceDE w:val="0"/>
              <w:autoSpaceDN w:val="0"/>
              <w:adjustRightInd w:val="0"/>
              <w:spacing w:line="276" w:lineRule="auto"/>
              <w:rPr>
                <w:rFonts w:asci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不允许</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10</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7406" w:type="dxa"/>
            <w:vAlign w:val="center"/>
          </w:tcPr>
          <w:p>
            <w:pPr>
              <w:autoSpaceDE w:val="0"/>
              <w:autoSpaceDN w:val="0"/>
              <w:adjustRightInd w:val="0"/>
              <w:spacing w:line="360" w:lineRule="auto"/>
              <w:rPr>
                <w:rFonts w:ascii="宋体" w:cs="仿宋_GB2312"/>
                <w:color w:val="auto"/>
                <w:sz w:val="24"/>
                <w:szCs w:val="24"/>
              </w:rPr>
            </w:pPr>
            <w:r>
              <w:rPr>
                <w:rFonts w:ascii="宋体" w:hAnsi="宋体" w:cs="仿宋_GB2312"/>
                <w:color w:val="auto"/>
                <w:sz w:val="24"/>
                <w:szCs w:val="24"/>
              </w:rPr>
              <w:t>60</w:t>
            </w:r>
            <w:r>
              <w:rPr>
                <w:rFonts w:hint="eastAsia" w:ascii="宋体" w:hAnsi="宋体" w:cs="仿宋_GB2312"/>
                <w:color w:val="auto"/>
                <w:sz w:val="24"/>
                <w:szCs w:val="24"/>
              </w:rPr>
              <w:t>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r>
              <w:rPr>
                <w:rFonts w:hint="eastAsia" w:ascii="宋体" w:hAnsi="宋体" w:cs="仿宋_GB2312"/>
                <w:color w:val="auto"/>
                <w:sz w:val="24"/>
                <w:szCs w:val="24"/>
                <w:lang w:val="zh-CN"/>
              </w:rPr>
              <w:t>中标人投标有效期延至合同验收之日，</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11</w:t>
            </w:r>
          </w:p>
        </w:tc>
        <w:tc>
          <w:tcPr>
            <w:tcW w:w="1675" w:type="dxa"/>
            <w:vAlign w:val="center"/>
          </w:tcPr>
          <w:p>
            <w:pPr>
              <w:autoSpaceDE w:val="0"/>
              <w:autoSpaceDN w:val="0"/>
              <w:adjustRightInd w:val="0"/>
              <w:spacing w:line="360" w:lineRule="auto"/>
              <w:jc w:val="center"/>
              <w:rPr>
                <w:rFonts w:ascii="宋体" w:cs="仿宋_GB2312"/>
                <w:color w:val="auto"/>
                <w:sz w:val="24"/>
                <w:szCs w:val="24"/>
              </w:rPr>
            </w:pPr>
            <w:r>
              <w:rPr>
                <w:rFonts w:hint="eastAsia" w:ascii="宋体" w:hAnsi="宋体" w:cs="宋体"/>
                <w:bCs/>
                <w:color w:val="auto"/>
                <w:sz w:val="24"/>
                <w:szCs w:val="24"/>
                <w:lang w:val="zh-CN"/>
              </w:rPr>
              <w:t>中标人将本项目的非主体、非关键性工作分包</w:t>
            </w:r>
          </w:p>
        </w:tc>
        <w:tc>
          <w:tcPr>
            <w:tcW w:w="7406" w:type="dxa"/>
            <w:vAlign w:val="center"/>
          </w:tcPr>
          <w:p>
            <w:pPr>
              <w:autoSpaceDE w:val="0"/>
              <w:autoSpaceDN w:val="0"/>
              <w:adjustRightInd w:val="0"/>
              <w:spacing w:line="276" w:lineRule="auto"/>
              <w:rPr>
                <w:rFonts w:asci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不允许</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12</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投标截止及开标时间</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2018年10月12日9时30分（北京时间）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13</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及开标地点</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lang w:val="en-US" w:eastAsia="zh-CN"/>
              </w:rPr>
              <w:t>4</w:t>
            </w:r>
            <w:r>
              <w:rPr>
                <w:rFonts w:hint="eastAsia" w:ascii="宋体" w:hAnsi="宋体" w:cs="宋体"/>
                <w:bCs/>
                <w:color w:val="auto"/>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14</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宋体"/>
                <w:color w:val="auto"/>
                <w:kern w:val="0"/>
                <w:sz w:val="24"/>
                <w:szCs w:val="24"/>
              </w:rPr>
              <w:t>投标保证金</w:t>
            </w:r>
          </w:p>
        </w:tc>
        <w:tc>
          <w:tcPr>
            <w:tcW w:w="7406" w:type="dxa"/>
            <w:vAlign w:val="center"/>
          </w:tcPr>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cs="仿宋_GB2312"/>
                <w:b/>
                <w:bCs/>
                <w:color w:val="auto"/>
                <w:sz w:val="24"/>
                <w:szCs w:val="24"/>
                <w:lang w:val="zh-CN"/>
              </w:rPr>
            </w:pPr>
            <w:r>
              <w:rPr>
                <w:rFonts w:hint="eastAsia" w:ascii="宋体" w:hAnsi="宋体" w:cs="仿宋_GB2312"/>
                <w:color w:val="auto"/>
                <w:sz w:val="24"/>
                <w:szCs w:val="24"/>
                <w:lang w:val="zh-CN"/>
              </w:rPr>
              <w:t>金额：</w:t>
            </w:r>
            <w:r>
              <w:rPr>
                <w:rFonts w:hint="eastAsia" w:ascii="宋体" w:hAnsi="宋体" w:cs="仿宋_GB2312"/>
                <w:b/>
                <w:bCs/>
                <w:color w:val="auto"/>
                <w:sz w:val="24"/>
                <w:szCs w:val="24"/>
                <w:lang w:val="zh-CN"/>
              </w:rPr>
              <w:t>人民币壹万柒仟元整（</w:t>
            </w:r>
            <w:r>
              <w:rPr>
                <w:rFonts w:hint="eastAsia" w:ascii="宋体" w:cs="仿宋_GB2312"/>
                <w:b/>
                <w:bCs/>
                <w:color w:val="auto"/>
                <w:sz w:val="24"/>
                <w:szCs w:val="24"/>
              </w:rPr>
              <w:t>¥</w:t>
            </w:r>
            <w:r>
              <w:rPr>
                <w:rFonts w:hint="eastAsia" w:ascii="宋体" w:hAnsi="宋体" w:cs="仿宋_GB2312"/>
                <w:b/>
                <w:bCs/>
                <w:color w:val="auto"/>
                <w:sz w:val="24"/>
                <w:szCs w:val="24"/>
              </w:rPr>
              <w:t>170</w:t>
            </w:r>
            <w:r>
              <w:rPr>
                <w:rFonts w:ascii="宋体" w:hAnsi="宋体" w:cs="仿宋_GB2312"/>
                <w:b/>
                <w:bCs/>
                <w:color w:val="auto"/>
                <w:sz w:val="24"/>
                <w:szCs w:val="24"/>
              </w:rPr>
              <w:t>00.00</w:t>
            </w:r>
            <w:r>
              <w:rPr>
                <w:rFonts w:hint="eastAsia" w:ascii="宋体" w:hAnsi="宋体" w:cs="仿宋_GB2312"/>
                <w:b/>
                <w:bCs/>
                <w:color w:val="auto"/>
                <w:sz w:val="24"/>
                <w:szCs w:val="24"/>
                <w:lang w:val="zh-CN"/>
              </w:rPr>
              <w:t>元）</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p>
          <w:p>
            <w:pPr>
              <w:tabs>
                <w:tab w:val="left" w:pos="1260"/>
              </w:tabs>
              <w:autoSpaceDE w:val="0"/>
              <w:autoSpaceDN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仿宋_GB2312"/>
                <w:color w:val="auto"/>
                <w:sz w:val="24"/>
                <w:szCs w:val="24"/>
                <w:lang w:val="zh-CN"/>
              </w:rPr>
              <w:t>http://221.14.6.70:8088/ggzy</w:t>
            </w:r>
            <w:r>
              <w:rPr>
                <w:rFonts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、《保证金缴纳绑定操作指南》获取方法：登录许昌公共资源交易系统</w:t>
            </w:r>
            <w:r>
              <w:rPr>
                <w:rFonts w:ascii="宋体" w:hAnsi="宋体" w:cs="仿宋_GB2312"/>
                <w:color w:val="auto"/>
                <w:sz w:val="24"/>
                <w:szCs w:val="24"/>
                <w:lang w:val="zh-CN"/>
              </w:rPr>
              <w:t>-</w:t>
            </w:r>
            <w:r>
              <w:rPr>
                <w:rFonts w:hint="eastAsia" w:ascii="宋体" w:hAnsi="宋体" w:cs="仿宋_GB2312"/>
                <w:color w:val="auto"/>
                <w:sz w:val="24"/>
                <w:szCs w:val="24"/>
                <w:lang w:val="zh-CN"/>
              </w:rPr>
              <w:t>组件下载</w:t>
            </w:r>
            <w:r>
              <w:rPr>
                <w:rFonts w:ascii="宋体" w:hAnsi="宋体" w:cs="仿宋_GB2312"/>
                <w:color w:val="auto"/>
                <w:sz w:val="24"/>
                <w:szCs w:val="24"/>
                <w:lang w:val="zh-CN"/>
              </w:rPr>
              <w:t>-</w:t>
            </w:r>
            <w:r>
              <w:rPr>
                <w:rFonts w:hint="eastAsia" w:ascii="宋体" w:hAnsi="宋体" w:cs="仿宋_GB2312"/>
                <w:color w:val="auto"/>
                <w:sz w:val="24"/>
                <w:szCs w:val="24"/>
                <w:lang w:val="zh-CN"/>
              </w:rPr>
              <w:t>《保证金缴纳绑定操作指南》。</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5</w:t>
            </w:r>
            <w:r>
              <w:rPr>
                <w:rFonts w:hint="eastAsia" w:ascii="宋体" w:hAnsi="宋体" w:cs="仿宋_GB2312"/>
                <w:color w:val="auto"/>
                <w:sz w:val="24"/>
                <w:szCs w:val="24"/>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6</w:t>
            </w:r>
            <w:r>
              <w:rPr>
                <w:rFonts w:hint="eastAsia" w:ascii="宋体" w:hAnsi="宋体" w:cs="仿宋_GB2312"/>
                <w:color w:val="auto"/>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7</w:t>
            </w:r>
            <w:r>
              <w:rPr>
                <w:rFonts w:hint="eastAsia" w:ascii="宋体" w:hAnsi="宋体" w:cs="仿宋_GB2312"/>
                <w:color w:val="auto"/>
                <w:sz w:val="24"/>
                <w:szCs w:val="24"/>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8</w:t>
            </w:r>
            <w:r>
              <w:rPr>
                <w:rFonts w:hint="eastAsia" w:ascii="宋体" w:hAnsi="宋体" w:cs="仿宋_GB2312"/>
                <w:color w:val="auto"/>
                <w:sz w:val="24"/>
                <w:szCs w:val="24"/>
                <w:lang w:val="zh-CN"/>
              </w:rPr>
              <w:t>、未按上述规定操作引起的无效投标，由投标人自行负责。</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9</w:t>
            </w:r>
            <w:r>
              <w:rPr>
                <w:rFonts w:hint="eastAsia" w:ascii="宋体" w:hAnsi="宋体" w:cs="仿宋_GB2312"/>
                <w:color w:val="auto"/>
                <w:sz w:val="24"/>
                <w:szCs w:val="24"/>
                <w:lang w:val="zh-CN"/>
              </w:rPr>
              <w:t>、汇款凭证无需备注项目编号和项目名称。</w:t>
            </w:r>
          </w:p>
          <w:p>
            <w:pPr>
              <w:tabs>
                <w:tab w:val="left" w:pos="1260"/>
              </w:tabs>
              <w:autoSpaceDE w:val="0"/>
              <w:autoSpaceDN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w:t>
            </w:r>
            <w:r>
              <w:rPr>
                <w:rFonts w:ascii="宋体" w:hAnsi="宋体" w:cs="仿宋_GB2312"/>
                <w:color w:val="auto"/>
                <w:sz w:val="24"/>
                <w:szCs w:val="24"/>
                <w:lang w:val="zh-CN"/>
              </w:rPr>
              <w:t>2017</w:t>
            </w: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15</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公告发布</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16</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仿宋_GB2312"/>
                <w:color w:val="auto"/>
                <w:sz w:val="24"/>
                <w:szCs w:val="24"/>
              </w:rPr>
              <w:t>采购人澄清或修改招标文件时间</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投标截止时间</w:t>
            </w:r>
            <w:r>
              <w:rPr>
                <w:rFonts w:ascii="宋体" w:hAnsi="宋体" w:cs="宋体"/>
                <w:bCs/>
                <w:color w:val="auto"/>
                <w:sz w:val="24"/>
                <w:szCs w:val="24"/>
                <w:lang w:val="zh-CN"/>
              </w:rPr>
              <w:t>15</w:t>
            </w:r>
            <w:r>
              <w:rPr>
                <w:rFonts w:hint="eastAsia" w:ascii="宋体" w:hAnsi="宋体" w:cs="宋体"/>
                <w:bCs/>
                <w:color w:val="auto"/>
                <w:sz w:val="24"/>
                <w:szCs w:val="24"/>
                <w:lang w:val="zh-CN"/>
              </w:rPr>
              <w:t>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17</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投标人对采购文件质疑截止时间</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18</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投标文件份数</w:t>
            </w:r>
          </w:p>
        </w:tc>
        <w:tc>
          <w:tcPr>
            <w:tcW w:w="7406" w:type="dxa"/>
            <w:vAlign w:val="center"/>
          </w:tcPr>
          <w:p>
            <w:pPr>
              <w:autoSpaceDE w:val="0"/>
              <w:autoSpaceDN w:val="0"/>
              <w:adjustRightInd w:val="0"/>
              <w:spacing w:line="360" w:lineRule="auto"/>
              <w:rPr>
                <w:rFonts w:asci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w:t>
            </w:r>
            <w:r>
              <w:rPr>
                <w:rFonts w:ascii="新宋体" w:hAnsi="新宋体" w:eastAsia="新宋体"/>
                <w:color w:val="auto"/>
                <w:sz w:val="24"/>
              </w:rPr>
              <w:t>1</w:t>
            </w:r>
            <w:r>
              <w:rPr>
                <w:rFonts w:hint="eastAsia" w:ascii="新宋体" w:hAnsi="新宋体" w:eastAsia="新宋体"/>
                <w:color w:val="auto"/>
                <w:sz w:val="24"/>
              </w:rPr>
              <w:t>份</w:t>
            </w:r>
            <w:r>
              <w:rPr>
                <w:rFonts w:hint="eastAsia" w:hAnsi="宋体" w:cs="宋体"/>
                <w:color w:val="auto"/>
                <w:sz w:val="24"/>
                <w:lang w:val="zh-CN"/>
              </w:rPr>
              <w:t>（文件格式为：</w:t>
            </w:r>
            <w:r>
              <w:rPr>
                <w:rFonts w:hAnsi="宋体" w:cs="宋体"/>
                <w:color w:val="auto"/>
                <w:sz w:val="24"/>
                <w:lang w:val="zh-CN"/>
              </w:rPr>
              <w:t xml:space="preserve"> XXX</w:t>
            </w:r>
            <w:r>
              <w:rPr>
                <w:rFonts w:hint="eastAsia" w:hAnsi="宋体" w:cs="宋体"/>
                <w:color w:val="auto"/>
                <w:sz w:val="24"/>
                <w:lang w:val="zh-CN"/>
              </w:rPr>
              <w:t>公司</w:t>
            </w:r>
            <w:r>
              <w:rPr>
                <w:rFonts w:hAnsi="宋体" w:cs="宋体"/>
                <w:color w:val="auto"/>
                <w:sz w:val="24"/>
                <w:lang w:val="zh-CN"/>
              </w:rPr>
              <w:t>XXX</w:t>
            </w:r>
            <w:r>
              <w:rPr>
                <w:rFonts w:hint="eastAsia" w:hAnsi="宋体" w:cs="宋体"/>
                <w:color w:val="auto"/>
                <w:sz w:val="24"/>
                <w:lang w:val="zh-CN"/>
              </w:rPr>
              <w:t>项目编号</w:t>
            </w:r>
            <w:r>
              <w:rPr>
                <w:rFonts w:hAnsi="宋体" w:cs="宋体"/>
                <w:color w:val="auto"/>
                <w:sz w:val="24"/>
                <w:lang w:val="zh-CN"/>
              </w:rPr>
              <w:t>.file</w:t>
            </w:r>
            <w:r>
              <w:rPr>
                <w:rFonts w:hint="eastAsia" w:hAnsi="宋体" w:cs="宋体"/>
                <w:color w:val="auto"/>
                <w:sz w:val="24"/>
                <w:lang w:val="zh-CN"/>
              </w:rPr>
              <w:t>）。</w:t>
            </w:r>
            <w:r>
              <w:rPr>
                <w:rFonts w:hint="eastAsia" w:ascii="新宋体" w:hAnsi="新宋体" w:eastAsia="新宋体"/>
                <w:color w:val="auto"/>
                <w:sz w:val="24"/>
              </w:rPr>
              <w:t>使用电子介质存储的备份文件</w:t>
            </w:r>
            <w:r>
              <w:rPr>
                <w:rFonts w:ascii="新宋体" w:hAnsi="新宋体" w:eastAsia="新宋体"/>
                <w:color w:val="auto"/>
                <w:sz w:val="24"/>
              </w:rPr>
              <w:t>1</w:t>
            </w:r>
            <w:r>
              <w:rPr>
                <w:rFonts w:hint="eastAsia" w:ascii="新宋体" w:hAnsi="新宋体" w:eastAsia="新宋体"/>
                <w:color w:val="auto"/>
                <w:sz w:val="24"/>
              </w:rPr>
              <w:t>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份，副本贰份。使用</w:t>
            </w:r>
            <w:r>
              <w:rPr>
                <w:rFonts w:hint="eastAsia" w:ascii="新宋体" w:hAnsi="新宋体" w:eastAsia="新宋体"/>
                <w:color w:val="auto"/>
                <w:sz w:val="24"/>
              </w:rPr>
              <w:t>格式为“投标文件（供打印）</w:t>
            </w:r>
            <w:r>
              <w:rPr>
                <w:rFonts w:ascii="新宋体" w:hAnsi="新宋体" w:eastAsia="新宋体"/>
                <w:color w:val="auto"/>
                <w:sz w:val="24"/>
              </w:rPr>
              <w:t>.PDF</w:t>
            </w:r>
            <w:r>
              <w:rPr>
                <w:rFonts w:hint="eastAsia" w:ascii="新宋体" w:hAnsi="新宋体" w:eastAsia="新宋体"/>
                <w:color w:val="auto"/>
                <w:sz w:val="24"/>
              </w:rPr>
              <w:t>”的文件。</w:t>
            </w:r>
          </w:p>
          <w:p>
            <w:pPr>
              <w:autoSpaceDE w:val="0"/>
              <w:autoSpaceDN w:val="0"/>
              <w:adjustRightInd w:val="0"/>
              <w:spacing w:line="360" w:lineRule="auto"/>
              <w:rPr>
                <w:rFonts w:asci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19</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签署盖章</w:t>
            </w:r>
          </w:p>
        </w:tc>
        <w:tc>
          <w:tcPr>
            <w:tcW w:w="7406"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w:t>
            </w:r>
            <w:r>
              <w:rPr>
                <w:rFonts w:hAnsi="宋体"/>
                <w:color w:val="auto"/>
                <w:sz w:val="24"/>
                <w:szCs w:val="24"/>
              </w:rPr>
              <w:t>.PDF</w:t>
            </w:r>
            <w:r>
              <w:rPr>
                <w:rFonts w:hint="eastAsia" w:hAnsi="宋体"/>
                <w:color w:val="auto"/>
                <w:sz w:val="24"/>
                <w:szCs w:val="24"/>
              </w:rPr>
              <w:t>”的文件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ascii="宋体" w:hAnsi="宋体" w:cs="TimesNewRomanPSMT"/>
                <w:color w:val="auto"/>
                <w:sz w:val="24"/>
                <w:szCs w:val="24"/>
              </w:rPr>
              <w:t>20</w:t>
            </w:r>
          </w:p>
        </w:tc>
        <w:tc>
          <w:tcPr>
            <w:tcW w:w="1675" w:type="dxa"/>
            <w:vAlign w:val="center"/>
          </w:tcPr>
          <w:p>
            <w:pPr>
              <w:autoSpaceDE w:val="0"/>
              <w:autoSpaceDN w:val="0"/>
              <w:adjustRightInd w:val="0"/>
              <w:spacing w:line="360" w:lineRule="auto"/>
              <w:ind w:right="-107" w:rightChars="-51"/>
              <w:jc w:val="center"/>
              <w:rPr>
                <w:rFonts w:ascii="宋体" w:cs="仿宋_GB2312"/>
                <w:color w:val="auto"/>
                <w:sz w:val="24"/>
                <w:szCs w:val="24"/>
              </w:rPr>
            </w:pPr>
            <w:r>
              <w:rPr>
                <w:rFonts w:hint="eastAsia" w:ascii="宋体" w:hAnsi="宋体" w:cs="黑体"/>
                <w:color w:val="auto"/>
                <w:sz w:val="24"/>
                <w:szCs w:val="24"/>
              </w:rPr>
              <w:t>评标委员会组建</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21</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仿宋_GB2312"/>
                <w:color w:val="auto"/>
                <w:sz w:val="24"/>
                <w:szCs w:val="24"/>
              </w:rPr>
              <w:t>评标方法</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22</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授权函</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color w:val="auto"/>
                <w:sz w:val="24"/>
                <w:szCs w:val="24"/>
                <w:lang w:val="zh-CN"/>
              </w:rPr>
              <w:t>2</w:t>
            </w:r>
            <w:r>
              <w:rPr>
                <w:rFonts w:hint="eastAsia" w:ascii="宋体" w:hAnsi="宋体" w:cs="仿宋_GB2312"/>
                <w:color w:val="auto"/>
                <w:sz w:val="24"/>
                <w:szCs w:val="24"/>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23</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履约保证金</w:t>
            </w:r>
          </w:p>
        </w:tc>
        <w:tc>
          <w:tcPr>
            <w:tcW w:w="7406"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要求提交。履约保证金的数额为合同金额的   %。中标人以支票、汇票、本票或者金融机构、担保机构出具的保函等非现金形式向采购人提交。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24</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代理服务费</w:t>
            </w:r>
          </w:p>
        </w:tc>
        <w:tc>
          <w:tcPr>
            <w:tcW w:w="7406" w:type="dxa"/>
            <w:vAlign w:val="center"/>
          </w:tcPr>
          <w:p>
            <w:pPr>
              <w:autoSpaceDE w:val="0"/>
              <w:autoSpaceDN w:val="0"/>
              <w:spacing w:line="360" w:lineRule="auto"/>
              <w:contextualSpacing/>
              <w:rPr>
                <w:rFonts w:asci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不收取</w:t>
            </w:r>
          </w:p>
          <w:p>
            <w:pPr>
              <w:autoSpaceDE w:val="0"/>
              <w:autoSpaceDN w:val="0"/>
              <w:spacing w:line="360" w:lineRule="auto"/>
              <w:contextualSpacing/>
              <w:rPr>
                <w:rFonts w:asci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w:t>
            </w:r>
            <w:r>
              <w:rPr>
                <w:rFonts w:ascii="宋体" w:hAnsi="宋体" w:cs="宋体"/>
                <w:color w:val="auto"/>
                <w:sz w:val="24"/>
                <w:szCs w:val="24"/>
              </w:rPr>
              <w:t>:</w:t>
            </w:r>
            <w:r>
              <w:rPr>
                <w:rFonts w:hint="eastAsia" w:ascii="宋体" w:hAnsi="宋体" w:cs="宋体"/>
                <w:color w:val="auto"/>
                <w:sz w:val="24"/>
                <w:szCs w:val="24"/>
              </w:rPr>
              <w:t>中标合同金额的</w:t>
            </w:r>
            <w:r>
              <w:rPr>
                <w:rFonts w:ascii="宋体" w:hAnsi="宋体" w:cs="宋体"/>
                <w:b/>
                <w:color w:val="auto"/>
                <w:sz w:val="24"/>
                <w:szCs w:val="24"/>
                <w:u w:val="single"/>
              </w:rPr>
              <w:t>1.5</w:t>
            </w:r>
            <w:r>
              <w:rPr>
                <w:rFonts w:ascii="宋体" w:hAnsi="宋体" w:cs="宋体"/>
                <w:b/>
                <w:color w:val="auto"/>
                <w:sz w:val="24"/>
                <w:szCs w:val="24"/>
              </w:rPr>
              <w:t>%</w:t>
            </w:r>
            <w:r>
              <w:rPr>
                <w:rFonts w:hint="eastAsia" w:ascii="宋体" w:hAnsi="宋体" w:cs="宋体"/>
                <w:color w:val="auto"/>
                <w:sz w:val="24"/>
                <w:szCs w:val="24"/>
              </w:rPr>
              <w:t>。一次性以银行划账、电汇、汇票或现金支票的形式支付。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25</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的资料</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bCs/>
                <w:color w:val="auto"/>
                <w:sz w:val="24"/>
                <w:szCs w:val="24"/>
              </w:rPr>
              <w:t>xcgdzfcg@126.com</w:t>
            </w:r>
            <w:r>
              <w:rPr>
                <w:rFonts w:hint="eastAsia" w:ascii="宋体" w:hAnsi="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26</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电子化采购模式</w:t>
            </w:r>
          </w:p>
        </w:tc>
        <w:tc>
          <w:tcPr>
            <w:tcW w:w="7406"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6"/>
          <w:szCs w:val="36"/>
        </w:rPr>
      </w:pPr>
    </w:p>
    <w:p>
      <w:pPr>
        <w:pStyle w:val="6"/>
        <w:ind w:firstLine="200"/>
        <w:rPr>
          <w:color w:val="auto"/>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r>
        <w:rPr>
          <w:rFonts w:ascii="宋体" w:hAnsi="宋体" w:cs="宋体"/>
          <w:b/>
          <w:color w:val="auto"/>
          <w:kern w:val="0"/>
          <w:sz w:val="36"/>
          <w:szCs w:val="36"/>
        </w:rPr>
        <w:br w:type="page"/>
      </w:r>
      <w:r>
        <w:rPr>
          <w:rFonts w:hint="eastAsia" w:ascii="宋体" w:hAnsi="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w:t>
      </w:r>
      <w:r>
        <w:rPr>
          <w:rFonts w:ascii="宋体" w:cs="宋体"/>
          <w:b/>
          <w:color w:val="auto"/>
          <w:kern w:val="0"/>
          <w:sz w:val="24"/>
          <w:szCs w:val="24"/>
        </w:rPr>
        <w:t>.</w:t>
      </w:r>
      <w:r>
        <w:rPr>
          <w:rFonts w:hint="eastAsia" w:ascii="宋体" w:hAnsi="宋体" w:cs="宋体"/>
          <w:b/>
          <w:color w:val="auto"/>
          <w:kern w:val="0"/>
          <w:sz w:val="24"/>
          <w:szCs w:val="24"/>
        </w:rPr>
        <w:t>适用范围</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1.1</w:t>
      </w:r>
      <w:r>
        <w:rPr>
          <w:rFonts w:hint="eastAsia" w:ascii="宋体" w:hAnsi="宋体" w:cs="宋体"/>
          <w:color w:val="auto"/>
          <w:kern w:val="0"/>
          <w:sz w:val="24"/>
          <w:szCs w:val="24"/>
        </w:rPr>
        <w:t>本招标文件仅适用于本次“投标邀请”中所述采购项目。</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1.2</w:t>
      </w:r>
      <w:r>
        <w:rPr>
          <w:rFonts w:hint="eastAsia" w:ascii="宋体" w:hAnsi="宋体" w:cs="宋体"/>
          <w:color w:val="auto"/>
          <w:kern w:val="0"/>
          <w:sz w:val="24"/>
          <w:szCs w:val="24"/>
        </w:rPr>
        <w:t>本招标文件解释权属于“投标邀请”所述的采购人。</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2.</w:t>
      </w:r>
      <w:r>
        <w:rPr>
          <w:rFonts w:hint="eastAsia" w:ascii="宋体" w:hAnsi="宋体" w:cs="宋体"/>
          <w:b/>
          <w:color w:val="auto"/>
          <w:kern w:val="0"/>
          <w:sz w:val="24"/>
          <w:szCs w:val="24"/>
        </w:rPr>
        <w:t>定义</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2.1</w:t>
      </w:r>
      <w:r>
        <w:rPr>
          <w:rFonts w:hint="eastAsia" w:ascii="宋体" w:hAnsi="宋体" w:cs="宋体"/>
          <w:color w:val="auto"/>
          <w:kern w:val="0"/>
          <w:sz w:val="24"/>
          <w:szCs w:val="24"/>
        </w:rPr>
        <w:t>“采购项目”：“投标人须知前附表”中所述的采购项目。</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2.2</w:t>
      </w:r>
      <w:r>
        <w:rPr>
          <w:rFonts w:hint="eastAsia" w:ascii="宋体" w:hAnsi="宋体" w:cs="宋体"/>
          <w:color w:val="auto"/>
          <w:kern w:val="0"/>
          <w:sz w:val="24"/>
          <w:szCs w:val="24"/>
        </w:rPr>
        <w:t>“招标人”：“投标人须知前附表”中所述的组织本次招标的代理机构和采购人。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2.3</w:t>
      </w:r>
      <w:r>
        <w:rPr>
          <w:rFonts w:hint="eastAsia" w:ascii="宋体" w:hAnsi="宋体" w:cs="宋体"/>
          <w:color w:val="auto"/>
          <w:kern w:val="0"/>
          <w:sz w:val="24"/>
          <w:szCs w:val="24"/>
        </w:rPr>
        <w:t>“采购人”：是指依法进行政府采购的国家机关、事业单位、团体组织。采购人名称、地址、电话、联系人见“投标人须知前附表”。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2.4</w:t>
      </w:r>
      <w:r>
        <w:rPr>
          <w:rFonts w:hint="eastAsia" w:ascii="宋体" w:hAnsi="宋体" w:cs="宋体"/>
          <w:color w:val="auto"/>
          <w:kern w:val="0"/>
          <w:sz w:val="24"/>
          <w:szCs w:val="24"/>
        </w:rPr>
        <w:t>“代理机构”：接受采购人委托，代理采购项目的采购代理机构。代理机构名称、地址、电话、联系人见“投标人须知前附表”。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2.5 </w:t>
      </w:r>
      <w:r>
        <w:rPr>
          <w:rFonts w:hint="eastAsia" w:ascii="宋体" w:hAnsi="宋体" w:cs="宋体"/>
          <w:color w:val="auto"/>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2.6</w:t>
      </w:r>
      <w:r>
        <w:rPr>
          <w:rFonts w:hint="eastAsia" w:ascii="宋体" w:hAnsi="宋体" w:cs="宋体"/>
          <w:color w:val="auto"/>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2.7</w:t>
      </w:r>
      <w:r>
        <w:rPr>
          <w:rFonts w:hint="eastAsia" w:ascii="宋体" w:hAnsi="宋体" w:cs="宋体"/>
          <w:color w:val="auto"/>
          <w:kern w:val="0"/>
          <w:sz w:val="24"/>
          <w:szCs w:val="24"/>
        </w:rPr>
        <w:t>“节能产品”或者“环保产品”：财政部发布的《节能产品政府采购清单》或者《环境标志产品政府采购清单》的产品。</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2.8</w:t>
      </w:r>
      <w:r>
        <w:rPr>
          <w:rFonts w:hint="eastAsia" w:ascii="宋体" w:hAnsi="宋体" w:cs="宋体"/>
          <w:color w:val="auto"/>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color w:val="auto"/>
          <w:kern w:val="0"/>
          <w:sz w:val="24"/>
          <w:szCs w:val="24"/>
        </w:rPr>
        <w:t>(</w:t>
      </w:r>
      <w:r>
        <w:rPr>
          <w:rFonts w:hint="eastAsia" w:ascii="宋体" w:hAnsi="宋体" w:cs="宋体"/>
          <w:color w:val="auto"/>
          <w:kern w:val="0"/>
          <w:sz w:val="24"/>
          <w:szCs w:val="24"/>
        </w:rPr>
        <w:t>财库</w:t>
      </w:r>
      <w:r>
        <w:rPr>
          <w:rFonts w:ascii="宋体" w:hAnsi="宋体" w:cs="宋体"/>
          <w:color w:val="auto"/>
          <w:kern w:val="0"/>
          <w:sz w:val="24"/>
          <w:szCs w:val="24"/>
        </w:rPr>
        <w:t>[2007]119</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2.8.1 </w:t>
      </w:r>
      <w:r>
        <w:rPr>
          <w:rFonts w:hint="eastAsia"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2.8.2 </w:t>
      </w:r>
      <w:r>
        <w:rPr>
          <w:rFonts w:hint="eastAsia" w:ascii="宋体" w:hAnsi="宋体" w:cs="宋体"/>
          <w:color w:val="auto"/>
          <w:kern w:val="0"/>
          <w:sz w:val="24"/>
          <w:szCs w:val="24"/>
        </w:rPr>
        <w:t>如招标文件中已说明，经财政部门审核同意，允许部分或全部产品采购进口产品，投标人既可提供本国产品，也可以提供进口产品。</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2.9 </w:t>
      </w:r>
      <w:r>
        <w:rPr>
          <w:rFonts w:hint="eastAsia" w:ascii="宋体" w:hAnsi="宋体" w:cs="宋体"/>
          <w:color w:val="auto"/>
          <w:kern w:val="0"/>
          <w:sz w:val="24"/>
          <w:szCs w:val="24"/>
        </w:rPr>
        <w:t>招标文件中凡标有“★”的条款均系实质性要求条款。</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3.</w:t>
      </w:r>
      <w:r>
        <w:rPr>
          <w:rFonts w:hint="eastAsia" w:ascii="宋体" w:hAnsi="宋体" w:cs="宋体"/>
          <w:b/>
          <w:color w:val="auto"/>
          <w:kern w:val="0"/>
          <w:sz w:val="24"/>
          <w:szCs w:val="24"/>
        </w:rPr>
        <w:t>合格的投标人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3.1</w:t>
      </w:r>
      <w:r>
        <w:rPr>
          <w:rFonts w:hint="eastAsia" w:ascii="宋体" w:hAnsi="宋体" w:cs="宋体"/>
          <w:color w:val="auto"/>
          <w:kern w:val="0"/>
          <w:sz w:val="24"/>
          <w:szCs w:val="24"/>
        </w:rPr>
        <w:t>在中华人民共和国境内注册，具有本项目生产、制造、供应或实施能力，符合、承认并承诺履行本招标文件各项规定的法人、其他组织或者自然人。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3.2</w:t>
      </w:r>
      <w:r>
        <w:rPr>
          <w:rFonts w:hint="eastAsia" w:ascii="宋体" w:hAnsi="宋体" w:cs="宋体"/>
          <w:color w:val="auto"/>
          <w:kern w:val="0"/>
          <w:sz w:val="24"/>
          <w:szCs w:val="24"/>
        </w:rPr>
        <w:t>符合本项目“投标邀请”和“投标人须知前附表”中规定的合格投标人所必须具备的条件。</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3.3</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）和“中国政府采购网”（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）截止时间：同投标截止时间；</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3.4</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3.5</w:t>
      </w: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3.6</w:t>
      </w:r>
      <w:r>
        <w:rPr>
          <w:rFonts w:hint="eastAsia" w:ascii="宋体" w:hAnsi="宋体" w:cs="宋体"/>
          <w:color w:val="auto"/>
          <w:kern w:val="0"/>
          <w:sz w:val="24"/>
          <w:szCs w:val="24"/>
        </w:rPr>
        <w:t>“投标邀请”和“投标人须知前附表”规定接受联合体投标的，除应符合本章第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w:t>
      </w:r>
      <w:r>
        <w:rPr>
          <w:rFonts w:ascii="宋体" w:hAnsi="宋体" w:cs="宋体"/>
          <w:color w:val="auto"/>
          <w:kern w:val="0"/>
          <w:sz w:val="24"/>
          <w:szCs w:val="24"/>
        </w:rPr>
        <w:t>3.2</w:t>
      </w:r>
      <w:r>
        <w:rPr>
          <w:rFonts w:hint="eastAsia" w:ascii="宋体" w:hAnsi="宋体" w:cs="宋体"/>
          <w:color w:val="auto"/>
          <w:kern w:val="0"/>
          <w:sz w:val="24"/>
          <w:szCs w:val="24"/>
        </w:rPr>
        <w:t>项要求外，还应遵守以下规定：</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）在投标文件中向采购人提交联合体协议书，明确联合体各方承担的工作和义务；</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）联合体中有同类资质的供应商按联合体分工承担相同工作的，应当按照资质等级较低的供应商确定资质等级；</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）招标人根据采购项目的特殊要求规定投标人特定条件的，联合体各方中至少应当有一方符合采购规定的特定条件。</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）联合体各方不得再单独参加或者与其他供应商另外组成联合体参加同一合同项下的政府采购活动。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 w:val="24"/>
          <w:szCs w:val="24"/>
        </w:rPr>
        <w:t>承担连带责任</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3.7 </w:t>
      </w:r>
      <w:r>
        <w:rPr>
          <w:rFonts w:hint="eastAsia" w:ascii="宋体" w:hAnsi="宋体" w:cs="宋体"/>
          <w:color w:val="auto"/>
          <w:kern w:val="0"/>
          <w:sz w:val="24"/>
          <w:szCs w:val="24"/>
        </w:rPr>
        <w:t>法律、行政法规规定的其他条件。</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．合格的货物和服务</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4.1 </w:t>
      </w:r>
      <w:r>
        <w:rPr>
          <w:rFonts w:hint="eastAsia" w:ascii="宋体" w:hAnsi="宋体" w:cs="宋体"/>
          <w:color w:val="auto"/>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4.2 </w:t>
      </w:r>
      <w:r>
        <w:rPr>
          <w:rFonts w:hint="eastAsia" w:ascii="宋体" w:hAnsi="宋体" w:cs="宋体"/>
          <w:color w:val="auto"/>
          <w:kern w:val="0"/>
          <w:sz w:val="24"/>
          <w:szCs w:val="24"/>
        </w:rPr>
        <w:t>投标人所提供的服务应当没有侵犯任何第三方的知识产权、技术秘密等合法权利。</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4.3 </w:t>
      </w:r>
      <w:r>
        <w:rPr>
          <w:rFonts w:hint="eastAsia" w:ascii="宋体" w:hAnsi="宋体" w:cs="宋体"/>
          <w:color w:val="auto"/>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4.4 </w:t>
      </w:r>
      <w:r>
        <w:rPr>
          <w:rFonts w:hint="eastAsia" w:ascii="宋体" w:hAnsi="宋体" w:cs="宋体"/>
          <w:color w:val="auto"/>
          <w:kern w:val="0"/>
          <w:sz w:val="24"/>
          <w:szCs w:val="24"/>
        </w:rPr>
        <w:t>投标人所投产品如被列入财政部与国家主管部门颁发的节能产品目录或环境标志产品目录，应提供相关证明，在评标时予以优先采购。</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4.5 </w:t>
      </w:r>
      <w:r>
        <w:rPr>
          <w:rFonts w:hint="eastAsia" w:ascii="宋体" w:hAnsi="宋体" w:cs="宋体"/>
          <w:color w:val="auto"/>
          <w:kern w:val="0"/>
          <w:sz w:val="24"/>
          <w:szCs w:val="24"/>
        </w:rPr>
        <w:t>投标人所投产品如被列入《中华人民共和国实施强制性产品认证的产品目录》，则该产品应具备国家认监委指定强制性产品认证机构颁发的《中国国家强制性产品认证证书》（</w:t>
      </w:r>
      <w:r>
        <w:rPr>
          <w:rFonts w:ascii="宋体" w:hAnsi="宋体" w:cs="宋体"/>
          <w:color w:val="auto"/>
          <w:kern w:val="0"/>
          <w:sz w:val="24"/>
          <w:szCs w:val="24"/>
        </w:rPr>
        <w:t xml:space="preserve">CCC </w:t>
      </w:r>
      <w:r>
        <w:rPr>
          <w:rFonts w:hint="eastAsia" w:ascii="宋体" w:hAnsi="宋体" w:cs="宋体"/>
          <w:color w:val="auto"/>
          <w:kern w:val="0"/>
          <w:sz w:val="24"/>
          <w:szCs w:val="24"/>
        </w:rPr>
        <w:t>认证）。投标人不能提供超出此目录范畴外的替代品。</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4.6 </w:t>
      </w:r>
      <w:r>
        <w:rPr>
          <w:rFonts w:hint="eastAsia" w:ascii="宋体" w:hAnsi="宋体" w:cs="宋体"/>
          <w:color w:val="auto"/>
          <w:kern w:val="0"/>
          <w:sz w:val="24"/>
          <w:szCs w:val="24"/>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》。投标人不能提供超出此目录范畴外的替代品。</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5</w:t>
      </w:r>
      <w:r>
        <w:rPr>
          <w:rFonts w:hint="eastAsia" w:ascii="宋体" w:hAnsi="宋体" w:cs="宋体"/>
          <w:b/>
          <w:color w:val="auto"/>
          <w:kern w:val="0"/>
          <w:sz w:val="24"/>
          <w:szCs w:val="24"/>
        </w:rPr>
        <w:t>．投标费用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6</w:t>
      </w:r>
      <w:r>
        <w:rPr>
          <w:rFonts w:hint="eastAsia" w:ascii="宋体" w:hAnsi="宋体" w:cs="宋体"/>
          <w:b/>
          <w:color w:val="auto"/>
          <w:kern w:val="0"/>
          <w:sz w:val="24"/>
          <w:szCs w:val="24"/>
        </w:rPr>
        <w:t>．信息发布</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7.</w:t>
      </w:r>
      <w:r>
        <w:rPr>
          <w:rFonts w:hint="eastAsia" w:ascii="宋体" w:hAnsi="宋体" w:cs="宋体"/>
          <w:b/>
          <w:color w:val="auto"/>
          <w:kern w:val="0"/>
          <w:sz w:val="24"/>
          <w:szCs w:val="24"/>
        </w:rPr>
        <w:t>采购代理机构代理费用收取标准和方式</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7.1 </w:t>
      </w:r>
      <w:r>
        <w:rPr>
          <w:rFonts w:hint="eastAsia" w:ascii="宋体" w:hAnsi="宋体" w:cs="宋体"/>
          <w:color w:val="auto"/>
          <w:kern w:val="0"/>
          <w:sz w:val="24"/>
          <w:szCs w:val="24"/>
        </w:rPr>
        <w:t>收取标准</w:t>
      </w:r>
      <w:r>
        <w:rPr>
          <w:rFonts w:ascii="宋体" w:hAnsi="宋体" w:cs="宋体"/>
          <w:color w:val="auto"/>
          <w:kern w:val="0"/>
          <w:sz w:val="24"/>
          <w:szCs w:val="24"/>
        </w:rPr>
        <w:t>:</w:t>
      </w:r>
      <w:r>
        <w:rPr>
          <w:rFonts w:hint="eastAsia" w:ascii="宋体" w:hAnsi="宋体" w:cs="宋体"/>
          <w:color w:val="auto"/>
          <w:kern w:val="0"/>
          <w:sz w:val="24"/>
          <w:szCs w:val="24"/>
        </w:rPr>
        <w:t>按照中标合同金额的比例收取。详见投标人须知前附表。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7.2 </w:t>
      </w:r>
      <w:r>
        <w:rPr>
          <w:rFonts w:hint="eastAsia" w:ascii="宋体" w:hAnsi="宋体" w:cs="宋体"/>
          <w:color w:val="auto"/>
          <w:kern w:val="0"/>
          <w:sz w:val="24"/>
          <w:szCs w:val="24"/>
        </w:rPr>
        <w:t>收取方式：一次性以银行划账、电汇、汇票或支票的形式支付。</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 xml:space="preserve">8. </w:t>
      </w:r>
      <w:r>
        <w:rPr>
          <w:rFonts w:hint="eastAsia" w:ascii="宋体" w:hAnsi="宋体" w:cs="宋体"/>
          <w:b/>
          <w:color w:val="auto"/>
          <w:kern w:val="0"/>
          <w:sz w:val="24"/>
          <w:szCs w:val="24"/>
        </w:rPr>
        <w:t>其他</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 w:val="28"/>
          <w:szCs w:val="28"/>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二、招标文件说明</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9</w:t>
      </w:r>
      <w:r>
        <w:rPr>
          <w:rFonts w:hint="eastAsia" w:ascii="宋体" w:hAnsi="宋体" w:cs="宋体"/>
          <w:b/>
          <w:color w:val="auto"/>
          <w:kern w:val="0"/>
          <w:sz w:val="24"/>
          <w:szCs w:val="24"/>
        </w:rPr>
        <w:t>．招标文件构成</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9.1 </w:t>
      </w:r>
      <w:r>
        <w:rPr>
          <w:rFonts w:hint="eastAsia" w:ascii="宋体" w:hAnsi="宋体" w:cs="宋体"/>
          <w:color w:val="auto"/>
          <w:kern w:val="0"/>
          <w:sz w:val="24"/>
          <w:szCs w:val="24"/>
        </w:rPr>
        <w:t>招标文件由以下部分组成：</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）投标邀请（招标公告）</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）项目需求</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）投标人须知</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）政府采购政策功能</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6</w:t>
      </w:r>
      <w:r>
        <w:rPr>
          <w:rFonts w:hint="eastAsia" w:ascii="宋体" w:hAnsi="宋体" w:cs="宋体"/>
          <w:color w:val="auto"/>
          <w:kern w:val="0"/>
          <w:sz w:val="24"/>
          <w:szCs w:val="24"/>
        </w:rPr>
        <w:t>）资格审查与评标</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7</w:t>
      </w:r>
      <w:r>
        <w:rPr>
          <w:rFonts w:hint="eastAsia" w:ascii="宋体" w:hAnsi="宋体" w:cs="宋体"/>
          <w:color w:val="auto"/>
          <w:kern w:val="0"/>
          <w:sz w:val="24"/>
          <w:szCs w:val="24"/>
        </w:rPr>
        <w:t>）合同条款及格式</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8</w:t>
      </w:r>
      <w:r>
        <w:rPr>
          <w:rFonts w:hint="eastAsia" w:ascii="宋体" w:hAnsi="宋体" w:cs="宋体"/>
          <w:color w:val="auto"/>
          <w:kern w:val="0"/>
          <w:sz w:val="24"/>
          <w:szCs w:val="24"/>
        </w:rPr>
        <w:t>）投标文件有关格式</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9</w:t>
      </w:r>
      <w:r>
        <w:rPr>
          <w:rFonts w:hint="eastAsia" w:ascii="宋体" w:hAnsi="宋体" w:cs="宋体"/>
          <w:color w:val="auto"/>
          <w:kern w:val="0"/>
          <w:sz w:val="24"/>
          <w:szCs w:val="24"/>
        </w:rPr>
        <w:t>）本项目招标文件的澄清、答复、修改、补充内容（如有的话）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9.2 </w:t>
      </w:r>
      <w:r>
        <w:rPr>
          <w:rFonts w:hint="eastAsia" w:ascii="宋体" w:hAnsi="宋体" w:cs="宋体"/>
          <w:color w:val="auto"/>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9.3 </w:t>
      </w:r>
      <w:r>
        <w:rPr>
          <w:rFonts w:hint="eastAsia" w:ascii="宋体" w:hAnsi="宋体" w:cs="宋体"/>
          <w:color w:val="auto"/>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10.</w:t>
      </w:r>
      <w:r>
        <w:rPr>
          <w:rFonts w:hint="eastAsia" w:ascii="宋体" w:hAnsi="宋体" w:cs="宋体"/>
          <w:b/>
          <w:color w:val="auto"/>
          <w:kern w:val="0"/>
          <w:sz w:val="24"/>
          <w:szCs w:val="24"/>
        </w:rPr>
        <w:t>现场考察、开标前答疑会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10.1 </w:t>
      </w:r>
      <w:r>
        <w:rPr>
          <w:rFonts w:hint="eastAsia" w:ascii="宋体" w:hAnsi="宋体" w:cs="宋体"/>
          <w:color w:val="auto"/>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10.1.1 </w:t>
      </w:r>
      <w:r>
        <w:rPr>
          <w:rFonts w:hint="eastAsia" w:ascii="宋体" w:hAnsi="宋体" w:cs="宋体"/>
          <w:color w:val="auto"/>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10.2 </w:t>
      </w:r>
      <w:r>
        <w:rPr>
          <w:rFonts w:hint="eastAsia" w:ascii="宋体" w:hAnsi="宋体" w:cs="宋体"/>
          <w:color w:val="auto"/>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10.3 </w:t>
      </w:r>
      <w:r>
        <w:rPr>
          <w:rFonts w:hint="eastAsia" w:ascii="宋体" w:hAnsi="宋体" w:cs="宋体"/>
          <w:color w:val="auto"/>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10.4 </w:t>
      </w:r>
      <w:r>
        <w:rPr>
          <w:rFonts w:hint="eastAsia" w:ascii="宋体" w:hAnsi="宋体" w:cs="宋体"/>
          <w:color w:val="auto"/>
          <w:kern w:val="0"/>
          <w:sz w:val="24"/>
          <w:szCs w:val="24"/>
        </w:rPr>
        <w:t>现场考察及参加开标前答疑会所发生的费用及一切责任由投标人自行承担。</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11.</w:t>
      </w:r>
      <w:r>
        <w:rPr>
          <w:rFonts w:hint="eastAsia" w:ascii="宋体" w:hAnsi="宋体" w:cs="宋体"/>
          <w:b/>
          <w:color w:val="auto"/>
          <w:kern w:val="0"/>
          <w:sz w:val="24"/>
          <w:szCs w:val="24"/>
        </w:rPr>
        <w:t>招标文件的澄清或修改</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11.1 </w:t>
      </w:r>
      <w:r>
        <w:rPr>
          <w:rFonts w:hint="eastAsia" w:ascii="宋体" w:hAnsi="宋体" w:cs="宋体"/>
          <w:color w:val="auto"/>
          <w:kern w:val="0"/>
          <w:sz w:val="24"/>
          <w:szCs w:val="24"/>
        </w:rPr>
        <w:t>在投标截止期前，无论出于何种原因，招标人可主动地或在解答潜在投标人提出的澄清问题时对招标文件进行修改。</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11</w:t>
      </w:r>
      <w:r>
        <w:rPr>
          <w:rFonts w:asci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11.3 </w:t>
      </w:r>
      <w:r>
        <w:rPr>
          <w:rFonts w:hint="eastAsia" w:ascii="宋体" w:hAnsi="宋体" w:cs="宋体"/>
          <w:color w:val="auto"/>
          <w:kern w:val="0"/>
          <w:sz w:val="24"/>
          <w:szCs w:val="24"/>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11.4 </w:t>
      </w:r>
      <w:r>
        <w:rPr>
          <w:rFonts w:hint="eastAsia" w:ascii="宋体" w:hAnsi="宋体" w:cs="宋体"/>
          <w:color w:val="auto"/>
          <w:kern w:val="0"/>
          <w:sz w:val="24"/>
          <w:szCs w:val="24"/>
        </w:rPr>
        <w:t>如果澄清或者修改发出的时间距规定的投标截止时间不足</w:t>
      </w:r>
      <w:r>
        <w:rPr>
          <w:rFonts w:ascii="宋体" w:hAnsi="宋体" w:cs="宋体"/>
          <w:color w:val="auto"/>
          <w:kern w:val="0"/>
          <w:sz w:val="24"/>
          <w:szCs w:val="24"/>
        </w:rPr>
        <w:t>15</w:t>
      </w:r>
      <w:r>
        <w:rPr>
          <w:rFonts w:hint="eastAsia" w:ascii="宋体" w:hAnsi="宋体" w:cs="宋体"/>
          <w:color w:val="auto"/>
          <w:kern w:val="0"/>
          <w:sz w:val="24"/>
          <w:szCs w:val="24"/>
        </w:rPr>
        <w:t>日，招标人将顺延提交投标文件的截止时间。</w:t>
      </w:r>
    </w:p>
    <w:p>
      <w:pPr>
        <w:autoSpaceDE w:val="0"/>
        <w:autoSpaceDN w:val="0"/>
        <w:spacing w:line="360" w:lineRule="auto"/>
        <w:contextualSpacing/>
        <w:rPr>
          <w:rFonts w:asci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p>
    <w:p>
      <w:pPr>
        <w:tabs>
          <w:tab w:val="left" w:pos="1260"/>
        </w:tabs>
        <w:autoSpaceDE w:val="0"/>
        <w:autoSpaceDN w:val="0"/>
        <w:spacing w:line="360" w:lineRule="auto"/>
        <w:contextualSpacing/>
        <w:jc w:val="center"/>
        <w:rPr>
          <w:rFonts w:ascii="宋体" w:hAnsi="宋体" w:cs="宋体"/>
          <w:b/>
          <w:color w:val="auto"/>
          <w:kern w:val="0"/>
          <w:sz w:val="28"/>
          <w:szCs w:val="28"/>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12</w:t>
      </w:r>
      <w:r>
        <w:rPr>
          <w:rFonts w:hint="eastAsia" w:ascii="宋体" w:hAnsi="宋体" w:cs="宋体"/>
          <w:b/>
          <w:color w:val="auto"/>
          <w:kern w:val="0"/>
          <w:sz w:val="24"/>
          <w:szCs w:val="24"/>
        </w:rPr>
        <w:t>．投标的语言及计量单位</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12</w:t>
      </w:r>
      <w:r>
        <w:rPr>
          <w:rFonts w:hint="eastAsia" w:ascii="宋体" w:hAnsi="宋体" w:cs="宋体"/>
          <w:color w:val="auto"/>
          <w:kern w:val="0"/>
          <w:sz w:val="24"/>
          <w:szCs w:val="24"/>
        </w:rPr>
        <w:t>．</w:t>
      </w:r>
      <w:r>
        <w:rPr>
          <w:rFonts w:ascii="宋体" w:hAnsi="宋体" w:cs="宋体"/>
          <w:color w:val="auto"/>
          <w:kern w:val="0"/>
          <w:sz w:val="24"/>
          <w:szCs w:val="24"/>
        </w:rPr>
        <w:t xml:space="preserve">1 </w:t>
      </w:r>
      <w:r>
        <w:rPr>
          <w:rFonts w:hint="eastAsia" w:ascii="宋体" w:hAnsi="宋体" w:cs="宋体"/>
          <w:color w:val="auto"/>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12.2 </w:t>
      </w:r>
      <w:r>
        <w:rPr>
          <w:rFonts w:hint="eastAsia" w:ascii="宋体" w:hAnsi="宋体" w:cs="宋体"/>
          <w:color w:val="auto"/>
          <w:kern w:val="0"/>
          <w:sz w:val="24"/>
          <w:szCs w:val="24"/>
        </w:rPr>
        <w:t>投标计量单位，招标文件已有明确规定的，使用招标文件规定的计量单位；招标文件没有规定的，一律采用中华人民共和国法定计量单位。</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 xml:space="preserve">13. </w:t>
      </w:r>
      <w:r>
        <w:rPr>
          <w:rFonts w:hint="eastAsia" w:ascii="宋体" w:hAnsi="宋体" w:cs="宋体"/>
          <w:b/>
          <w:color w:val="auto"/>
          <w:kern w:val="0"/>
          <w:sz w:val="24"/>
          <w:szCs w:val="24"/>
        </w:rPr>
        <w:t>投标报价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13.1 </w:t>
      </w:r>
      <w:r>
        <w:rPr>
          <w:rFonts w:hint="eastAsia" w:ascii="宋体" w:hAnsi="宋体" w:cs="宋体"/>
          <w:color w:val="auto"/>
          <w:kern w:val="0"/>
          <w:sz w:val="24"/>
          <w:szCs w:val="24"/>
        </w:rPr>
        <w:t>本次招标项目的投标均以人民币为计算单位。</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13.2 </w:t>
      </w:r>
      <w:r>
        <w:rPr>
          <w:rFonts w:hint="eastAsia" w:ascii="宋体" w:hAnsi="宋体" w:cs="宋体"/>
          <w:color w:val="auto"/>
          <w:kern w:val="0"/>
          <w:sz w:val="24"/>
          <w:szCs w:val="24"/>
        </w:rPr>
        <w:t>采购人不得向投标人索要或者接受其给予的赠品、回扣或者与采购无关的其他商品、服务。</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13.3 </w:t>
      </w:r>
      <w:r>
        <w:rPr>
          <w:rFonts w:hint="eastAsia" w:ascii="宋体" w:hAnsi="宋体" w:cs="宋体"/>
          <w:color w:val="auto"/>
          <w:kern w:val="0"/>
          <w:sz w:val="24"/>
          <w:szCs w:val="24"/>
        </w:rPr>
        <w:t>投标人应对项目要求的全部内容进行报价，少报漏报将导致其投标为非实质性响应予以拒绝。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13.4 </w:t>
      </w:r>
      <w:r>
        <w:rPr>
          <w:rFonts w:hint="eastAsia" w:ascii="宋体" w:hAnsi="宋体" w:cs="宋体"/>
          <w:color w:val="auto"/>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13.5 </w:t>
      </w:r>
      <w:r>
        <w:rPr>
          <w:rFonts w:hint="eastAsia" w:ascii="宋体" w:hAnsi="宋体" w:cs="宋体"/>
          <w:color w:val="auto"/>
          <w:kern w:val="0"/>
          <w:sz w:val="24"/>
          <w:szCs w:val="24"/>
        </w:rPr>
        <w:t>本项目所涉及的运输、施工、安装、集成、调试、验收、备品和工具等费用均包含在投标报价中。</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13.6 </w:t>
      </w:r>
      <w:r>
        <w:rPr>
          <w:rFonts w:hint="eastAsia" w:ascii="宋体" w:hAnsi="宋体" w:cs="宋体"/>
          <w:color w:val="auto"/>
          <w:kern w:val="0"/>
          <w:sz w:val="24"/>
          <w:szCs w:val="24"/>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13.7 </w:t>
      </w:r>
      <w:r>
        <w:rPr>
          <w:rFonts w:hint="eastAsia" w:ascii="宋体" w:hAnsi="宋体" w:cs="宋体"/>
          <w:color w:val="auto"/>
          <w:kern w:val="0"/>
          <w:sz w:val="24"/>
          <w:szCs w:val="24"/>
        </w:rPr>
        <w:t>报价不得高于本项目最高限价，且不低于成本价。本次招标实行“最高限价（项目控制金额上限）”</w:t>
      </w:r>
      <w:r>
        <w:rPr>
          <w:rFonts w:ascii="宋体" w:cs="宋体"/>
          <w:color w:val="auto"/>
          <w:kern w:val="0"/>
          <w:sz w:val="24"/>
          <w:szCs w:val="24"/>
        </w:rPr>
        <w:t>,</w:t>
      </w:r>
      <w:r>
        <w:rPr>
          <w:rFonts w:hint="eastAsia" w:ascii="宋体" w:hAnsi="宋体" w:cs="宋体"/>
          <w:color w:val="auto"/>
          <w:kern w:val="0"/>
          <w:sz w:val="24"/>
          <w:szCs w:val="24"/>
        </w:rPr>
        <w:t>投标人的投标报价高于最高限价（项目控制金额上限）的，该投标人的投标文件将被视为非实质性响应予以拒绝。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13.8 </w:t>
      </w:r>
      <w:r>
        <w:rPr>
          <w:rFonts w:hint="eastAsia" w:ascii="宋体" w:hAnsi="宋体" w:cs="宋体"/>
          <w:color w:val="auto"/>
          <w:kern w:val="0"/>
          <w:sz w:val="24"/>
          <w:szCs w:val="24"/>
        </w:rPr>
        <w:t>最低报价不能作为中标的保证。</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14</w:t>
      </w:r>
      <w:r>
        <w:rPr>
          <w:rFonts w:hint="eastAsia" w:ascii="宋体" w:hAnsi="宋体" w:cs="宋体"/>
          <w:b/>
          <w:color w:val="auto"/>
          <w:kern w:val="0"/>
          <w:sz w:val="24"/>
          <w:szCs w:val="24"/>
        </w:rPr>
        <w:t>．投标有效期</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14.1 </w:t>
      </w:r>
      <w:r>
        <w:rPr>
          <w:rFonts w:hint="eastAsia" w:ascii="宋体" w:hAnsi="宋体" w:cs="宋体"/>
          <w:color w:val="auto"/>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14.2 </w:t>
      </w:r>
      <w:r>
        <w:rPr>
          <w:rFonts w:hint="eastAsia" w:ascii="宋体" w:hAnsi="宋体" w:cs="宋体"/>
          <w:color w:val="auto"/>
          <w:kern w:val="0"/>
          <w:sz w:val="24"/>
          <w:szCs w:val="24"/>
        </w:rPr>
        <w:t>投标有效期内投标人撤销投标文件的，招标人将不退还投标保证金。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14.3 </w:t>
      </w:r>
      <w:r>
        <w:rPr>
          <w:rFonts w:hint="eastAsia" w:ascii="宋体" w:hAnsi="宋体" w:cs="宋体"/>
          <w:color w:val="auto"/>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14.4 </w:t>
      </w:r>
      <w:r>
        <w:rPr>
          <w:rFonts w:hint="eastAsia" w:ascii="宋体" w:hAnsi="宋体" w:cs="宋体"/>
          <w:color w:val="auto"/>
          <w:kern w:val="0"/>
          <w:sz w:val="24"/>
          <w:szCs w:val="24"/>
        </w:rPr>
        <w:t>中标人的投标文件作为项目合同的附件，其有效期至中标人全部合同义务履行完毕为止。</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15</w:t>
      </w:r>
      <w:r>
        <w:rPr>
          <w:rFonts w:hint="eastAsia" w:ascii="宋体" w:hAnsi="宋体" w:cs="宋体"/>
          <w:b/>
          <w:color w:val="auto"/>
          <w:kern w:val="0"/>
          <w:sz w:val="24"/>
          <w:szCs w:val="24"/>
        </w:rPr>
        <w:t>．投标文件构成</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15.1 </w:t>
      </w:r>
      <w:r>
        <w:rPr>
          <w:rFonts w:hint="eastAsia" w:ascii="宋体" w:hAnsi="宋体" w:cs="宋体"/>
          <w:color w:val="auto"/>
          <w:kern w:val="0"/>
          <w:sz w:val="24"/>
          <w:szCs w:val="24"/>
        </w:rPr>
        <w:t>投标文件的构成应符合法律法规及招标文件的要求。</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15.2 </w:t>
      </w:r>
      <w:r>
        <w:rPr>
          <w:rFonts w:hint="eastAsia" w:ascii="宋体" w:hAnsi="宋体" w:cs="宋体"/>
          <w:color w:val="auto"/>
          <w:kern w:val="0"/>
          <w:sz w:val="24"/>
          <w:szCs w:val="24"/>
        </w:rPr>
        <w:t>投标人应当按照招标文件的要求编制投标文件。投标文件应当对招标文件提出的要求和条件作出明确响应。</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15.3 </w:t>
      </w:r>
      <w:r>
        <w:rPr>
          <w:rFonts w:hint="eastAsia" w:ascii="宋体" w:hAnsi="宋体" w:cs="宋体"/>
          <w:color w:val="auto"/>
          <w:kern w:val="0"/>
          <w:sz w:val="24"/>
          <w:szCs w:val="24"/>
        </w:rPr>
        <w:t>投标文件由资格证明材料、符合性证明材料、其它材料等组成。</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15.4 </w:t>
      </w:r>
      <w:r>
        <w:rPr>
          <w:rFonts w:hint="eastAsia" w:ascii="宋体" w:hAnsi="宋体" w:cs="宋体"/>
          <w:color w:val="auto"/>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15.5 </w:t>
      </w:r>
      <w:r>
        <w:rPr>
          <w:rFonts w:hint="eastAsia" w:ascii="宋体" w:hAnsi="宋体" w:cs="宋体"/>
          <w:color w:val="auto"/>
          <w:kern w:val="0"/>
          <w:sz w:val="24"/>
          <w:szCs w:val="24"/>
        </w:rPr>
        <w:t>投标人登录许昌公共资源交易系统下载“许昌投标文件制作系统</w:t>
      </w:r>
      <w:r>
        <w:rPr>
          <w:rFonts w:ascii="宋体" w:hAnsi="宋体" w:cs="宋体"/>
          <w:color w:val="auto"/>
          <w:kern w:val="0"/>
          <w:sz w:val="24"/>
          <w:szCs w:val="24"/>
        </w:rPr>
        <w:t>SEARUN V1.0</w:t>
      </w:r>
      <w:r>
        <w:rPr>
          <w:rFonts w:hint="eastAsia" w:ascii="宋体" w:hAnsi="宋体" w:cs="宋体"/>
          <w:color w:val="auto"/>
          <w:kern w:val="0"/>
          <w:sz w:val="24"/>
          <w:szCs w:val="24"/>
        </w:rPr>
        <w:t>”，按招标文件要求根据所投标段制作电子投标文件。</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一个标段对应生成一个文件夹（</w:t>
      </w:r>
      <w:r>
        <w:rPr>
          <w:rFonts w:ascii="宋体" w:hAnsi="宋体" w:cs="宋体"/>
          <w:color w:val="auto"/>
          <w:kern w:val="0"/>
          <w:sz w:val="24"/>
          <w:szCs w:val="24"/>
        </w:rPr>
        <w:t>xxxx</w:t>
      </w:r>
      <w:r>
        <w:rPr>
          <w:rFonts w:hint="eastAsia" w:ascii="宋体" w:hAnsi="宋体" w:cs="宋体"/>
          <w:color w:val="auto"/>
          <w:kern w:val="0"/>
          <w:sz w:val="24"/>
          <w:szCs w:val="24"/>
        </w:rPr>
        <w:t>项目</w:t>
      </w:r>
      <w:r>
        <w:rPr>
          <w:rFonts w:ascii="宋体" w:hAnsi="宋体" w:cs="宋体"/>
          <w:color w:val="auto"/>
          <w:kern w:val="0"/>
          <w:sz w:val="24"/>
          <w:szCs w:val="24"/>
        </w:rPr>
        <w:t>xx</w:t>
      </w:r>
      <w:r>
        <w:rPr>
          <w:rFonts w:hint="eastAsia" w:ascii="宋体" w:hAnsi="宋体" w:cs="宋体"/>
          <w:color w:val="auto"/>
          <w:kern w:val="0"/>
          <w:sz w:val="24"/>
          <w:szCs w:val="24"/>
        </w:rPr>
        <w:t>标段）</w:t>
      </w:r>
      <w:r>
        <w:rPr>
          <w:rFonts w:ascii="宋体" w:hAnsi="宋体" w:cs="宋体"/>
          <w:color w:val="auto"/>
          <w:kern w:val="0"/>
          <w:sz w:val="24"/>
          <w:szCs w:val="24"/>
        </w:rPr>
        <w:t xml:space="preserve">, </w:t>
      </w:r>
      <w:r>
        <w:rPr>
          <w:rFonts w:hint="eastAsia" w:ascii="宋体" w:hAnsi="宋体" w:cs="宋体"/>
          <w:color w:val="auto"/>
          <w:kern w:val="0"/>
          <w:sz w:val="24"/>
          <w:szCs w:val="24"/>
        </w:rPr>
        <w:t>其中包含</w:t>
      </w:r>
      <w:r>
        <w:rPr>
          <w:rFonts w:ascii="宋体" w:hAnsi="宋体" w:cs="宋体"/>
          <w:color w:val="auto"/>
          <w:kern w:val="0"/>
          <w:sz w:val="24"/>
          <w:szCs w:val="24"/>
        </w:rPr>
        <w:t>2</w:t>
      </w:r>
      <w:r>
        <w:rPr>
          <w:rFonts w:hint="eastAsia" w:ascii="宋体" w:hAnsi="宋体" w:cs="宋体"/>
          <w:color w:val="auto"/>
          <w:kern w:val="0"/>
          <w:sz w:val="24"/>
          <w:szCs w:val="24"/>
        </w:rPr>
        <w:t>个文件和</w:t>
      </w:r>
      <w:r>
        <w:rPr>
          <w:rFonts w:ascii="宋体" w:hAnsi="宋体" w:cs="宋体"/>
          <w:color w:val="auto"/>
          <w:kern w:val="0"/>
          <w:sz w:val="24"/>
          <w:szCs w:val="24"/>
        </w:rPr>
        <w:t>1</w:t>
      </w:r>
      <w:r>
        <w:rPr>
          <w:rFonts w:hint="eastAsia" w:ascii="宋体" w:hAnsi="宋体" w:cs="宋体"/>
          <w:color w:val="auto"/>
          <w:kern w:val="0"/>
          <w:sz w:val="24"/>
          <w:szCs w:val="24"/>
        </w:rPr>
        <w:t>个文件夹。后缀名为“</w:t>
      </w:r>
      <w:r>
        <w:rPr>
          <w:rFonts w:ascii="宋体" w:hAnsi="宋体" w:cs="宋体"/>
          <w:color w:val="auto"/>
          <w:kern w:val="0"/>
          <w:sz w:val="24"/>
          <w:szCs w:val="24"/>
        </w:rPr>
        <w:t>.file</w:t>
      </w:r>
      <w:r>
        <w:rPr>
          <w:rFonts w:hint="eastAsia" w:ascii="宋体" w:hAnsi="宋体" w:cs="宋体"/>
          <w:color w:val="auto"/>
          <w:kern w:val="0"/>
          <w:sz w:val="24"/>
          <w:szCs w:val="24"/>
        </w:rPr>
        <w:t>”的文件用于电子投标使用，后缀名为“</w:t>
      </w:r>
      <w:r>
        <w:rPr>
          <w:rFonts w:ascii="宋体" w:hAnsi="宋体" w:cs="宋体"/>
          <w:color w:val="auto"/>
          <w:kern w:val="0"/>
          <w:sz w:val="24"/>
          <w:szCs w:val="24"/>
        </w:rPr>
        <w:t>.PDF</w:t>
      </w:r>
      <w:r>
        <w:rPr>
          <w:rFonts w:hint="eastAsia" w:ascii="宋体" w:hAnsi="宋体" w:cs="宋体"/>
          <w:color w:val="auto"/>
          <w:kern w:val="0"/>
          <w:sz w:val="24"/>
          <w:szCs w:val="24"/>
        </w:rPr>
        <w:t>”的文件用于打印纸质投标文件，名称为“备份”的文件夹使用电子介质存储，供开标现场备用。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电子投标文件制作技术咨询：</w:t>
      </w:r>
      <w:r>
        <w:rPr>
          <w:rFonts w:ascii="宋体" w:hAnsi="宋体" w:cs="宋体"/>
          <w:color w:val="auto"/>
          <w:kern w:val="0"/>
          <w:sz w:val="24"/>
          <w:szCs w:val="24"/>
        </w:rPr>
        <w:t>0374-2961598</w:t>
      </w:r>
      <w:r>
        <w:rPr>
          <w:rFonts w:hint="eastAsia" w:ascii="宋体" w:hAnsi="宋体" w:cs="宋体"/>
          <w:color w:val="auto"/>
          <w:kern w:val="0"/>
          <w:sz w:val="24"/>
          <w:szCs w:val="24"/>
        </w:rPr>
        <w:t>。</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16.</w:t>
      </w:r>
      <w:r>
        <w:rPr>
          <w:rFonts w:hint="eastAsia" w:ascii="宋体" w:hAnsi="宋体" w:cs="宋体"/>
          <w:b/>
          <w:color w:val="auto"/>
          <w:kern w:val="0"/>
          <w:sz w:val="24"/>
          <w:szCs w:val="24"/>
        </w:rPr>
        <w:t>投标文件格式</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16.1 </w:t>
      </w:r>
      <w:r>
        <w:rPr>
          <w:rFonts w:hint="eastAsia" w:ascii="宋体" w:hAnsi="宋体" w:cs="宋体"/>
          <w:color w:val="auto"/>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color w:val="auto"/>
          <w:kern w:val="0"/>
          <w:sz w:val="24"/>
          <w:szCs w:val="24"/>
        </w:rPr>
        <w:t>A4</w:t>
      </w:r>
      <w:r>
        <w:rPr>
          <w:rFonts w:hint="eastAsia" w:ascii="宋体" w:hAnsi="宋体" w:cs="宋体"/>
          <w:color w:val="auto"/>
          <w:kern w:val="0"/>
          <w:sz w:val="24"/>
          <w:szCs w:val="24"/>
        </w:rPr>
        <w:t>幅面装订成册，并在投标文件封面上注明：正本</w:t>
      </w:r>
      <w:r>
        <w:rPr>
          <w:rFonts w:ascii="宋体" w:hAnsi="宋体" w:cs="宋体"/>
          <w:color w:val="auto"/>
          <w:kern w:val="0"/>
          <w:sz w:val="24"/>
          <w:szCs w:val="24"/>
        </w:rPr>
        <w:t>/</w:t>
      </w:r>
      <w:r>
        <w:rPr>
          <w:rFonts w:hint="eastAsia" w:ascii="宋体" w:hAnsi="宋体" w:cs="宋体"/>
          <w:color w:val="auto"/>
          <w:kern w:val="0"/>
          <w:sz w:val="24"/>
          <w:szCs w:val="24"/>
        </w:rPr>
        <w:t>副本、所投项目名称、项目编号、投标人名称、日期等字样。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16.2 </w:t>
      </w:r>
      <w:r>
        <w:rPr>
          <w:rFonts w:hint="eastAsia" w:ascii="宋体" w:hAnsi="宋体" w:cs="宋体"/>
          <w:color w:val="auto"/>
          <w:kern w:val="0"/>
          <w:sz w:val="24"/>
          <w:szCs w:val="24"/>
        </w:rPr>
        <w:t>投标人应按招标文件提供的格式编写投标文件。招标文件未提供标准格式的投标人可自行拟定。</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17.</w:t>
      </w:r>
      <w:r>
        <w:rPr>
          <w:rFonts w:hint="eastAsia" w:ascii="宋体" w:hAnsi="宋体" w:cs="宋体"/>
          <w:b/>
          <w:color w:val="auto"/>
          <w:kern w:val="0"/>
          <w:sz w:val="24"/>
          <w:szCs w:val="24"/>
        </w:rPr>
        <w:t>投标保证金</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17.1</w:t>
      </w:r>
      <w:r>
        <w:rPr>
          <w:rFonts w:hint="eastAsia" w:ascii="宋体" w:hAnsi="宋体" w:cs="宋体"/>
          <w:b/>
          <w:color w:val="auto"/>
          <w:kern w:val="0"/>
          <w:sz w:val="24"/>
          <w:szCs w:val="24"/>
        </w:rPr>
        <w:t>投标保证金的缴纳</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17.1.1</w:t>
      </w:r>
      <w:r>
        <w:rPr>
          <w:rFonts w:hint="eastAsia" w:ascii="宋体" w:hAnsi="宋体" w:cs="宋体"/>
          <w:color w:val="auto"/>
          <w:kern w:val="0"/>
          <w:sz w:val="24"/>
          <w:szCs w:val="24"/>
        </w:rPr>
        <w:t>投标人应按“投标人须知前附表”规定时间及金额提交投标保证金，并作为其投标的一部分。未按要求提交投标保证金的投标文件为无效投标。</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17.1.2 </w:t>
      </w:r>
      <w:r>
        <w:rPr>
          <w:rFonts w:hint="eastAsia" w:ascii="宋体" w:hAnsi="宋体" w:cs="宋体"/>
          <w:color w:val="auto"/>
          <w:kern w:val="0"/>
          <w:sz w:val="24"/>
          <w:szCs w:val="24"/>
        </w:rPr>
        <w:t>投标保证金用于避免和减少本次招标由于投标人的行为而给采购人带来的损失。</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17.1.3 </w:t>
      </w:r>
      <w:r>
        <w:rPr>
          <w:rFonts w:hint="eastAsia" w:ascii="宋体" w:hAnsi="宋体" w:cs="宋体"/>
          <w:color w:val="auto"/>
          <w:kern w:val="0"/>
          <w:sz w:val="24"/>
          <w:szCs w:val="24"/>
        </w:rPr>
        <w:t>投标保证金的递交方式：银行转帐、银行电汇（均需从投标人注册银行账户转出），不接受以现金方式缴纳的投标保证金。凡以现金方式缴纳投标保证金而影响其投标结果的，由投标人自行负责。</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17.1.4 </w:t>
      </w:r>
      <w:r>
        <w:rPr>
          <w:rFonts w:hint="eastAsia" w:ascii="宋体" w:hAnsi="宋体" w:cs="宋体"/>
          <w:color w:val="auto"/>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 </w:t>
      </w:r>
      <w:r>
        <w:rPr>
          <w:rFonts w:hint="eastAsia" w:ascii="宋体" w:hAnsi="宋体" w:cs="宋体"/>
          <w:color w:val="auto"/>
          <w:kern w:val="0"/>
          <w:sz w:val="24"/>
          <w:szCs w:val="24"/>
        </w:rPr>
        <w:t>投标保证金缴纳方式：</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17.1.5.1 </w:t>
      </w:r>
      <w:r>
        <w:rPr>
          <w:rFonts w:hint="eastAsia" w:ascii="宋体" w:hAnsi="宋体" w:cs="宋体"/>
          <w:color w:val="auto"/>
          <w:kern w:val="0"/>
          <w:sz w:val="24"/>
          <w:szCs w:val="24"/>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宋体"/>
          <w:color w:val="auto"/>
          <w:kern w:val="0"/>
          <w:sz w:val="24"/>
          <w:szCs w:val="24"/>
        </w:rPr>
        <w:t>http://221.14.6.70:8088/ggzy</w:t>
      </w:r>
      <w:r>
        <w:rPr>
          <w:rFonts w:ascii="宋体" w:hAnsi="宋体" w:cs="宋体"/>
          <w:color w:val="auto"/>
          <w:kern w:val="0"/>
          <w:sz w:val="24"/>
          <w:szCs w:val="24"/>
        </w:rPr>
        <w:fldChar w:fldCharType="end"/>
      </w:r>
      <w:r>
        <w:rPr>
          <w:rFonts w:hint="eastAsia" w:ascii="宋体" w:hAnsi="宋体" w:cs="宋体"/>
          <w:color w:val="auto"/>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17.1.5.2 </w:t>
      </w:r>
      <w:r>
        <w:rPr>
          <w:rFonts w:hint="eastAsia" w:ascii="宋体" w:hAnsi="宋体" w:cs="宋体"/>
          <w:color w:val="auto"/>
          <w:kern w:val="0"/>
          <w:sz w:val="24"/>
          <w:szCs w:val="24"/>
        </w:rPr>
        <w:t>成功缴纳后重新登录前述系统，依次点击“会员向导”→“参与投标”→“保证金绑定”→“绑定”进行投标保证金绑定。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17.1.5.3 </w:t>
      </w:r>
      <w:r>
        <w:rPr>
          <w:rFonts w:hint="eastAsia" w:ascii="宋体" w:hAnsi="宋体" w:cs="宋体"/>
          <w:color w:val="auto"/>
          <w:kern w:val="0"/>
          <w:sz w:val="24"/>
          <w:szCs w:val="24"/>
        </w:rPr>
        <w:t>《保证金缴纳绑定操作指南》获取方法：登录许昌公共资源交易系统</w:t>
      </w:r>
      <w:r>
        <w:rPr>
          <w:rFonts w:ascii="宋体" w:cs="宋体"/>
          <w:color w:val="auto"/>
          <w:kern w:val="0"/>
          <w:sz w:val="24"/>
          <w:szCs w:val="24"/>
        </w:rPr>
        <w:t>-</w:t>
      </w:r>
      <w:r>
        <w:rPr>
          <w:rFonts w:hint="eastAsia" w:ascii="宋体" w:hAnsi="宋体" w:cs="宋体"/>
          <w:color w:val="auto"/>
          <w:kern w:val="0"/>
          <w:sz w:val="24"/>
          <w:szCs w:val="24"/>
        </w:rPr>
        <w:t>组件下载</w:t>
      </w:r>
      <w:r>
        <w:rPr>
          <w:rFonts w:ascii="宋体" w:cs="宋体"/>
          <w:color w:val="auto"/>
          <w:kern w:val="0"/>
          <w:sz w:val="24"/>
          <w:szCs w:val="24"/>
        </w:rPr>
        <w:t>-</w:t>
      </w:r>
      <w:r>
        <w:rPr>
          <w:rFonts w:hint="eastAsia" w:ascii="宋体" w:hAnsi="宋体" w:cs="宋体"/>
          <w:color w:val="auto"/>
          <w:kern w:val="0"/>
          <w:sz w:val="24"/>
          <w:szCs w:val="24"/>
        </w:rPr>
        <w:t>《保证金缴纳绑定操作指南》。</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17.1.5.4 </w:t>
      </w:r>
      <w:r>
        <w:rPr>
          <w:rFonts w:hint="eastAsia" w:ascii="宋体" w:hAnsi="宋体" w:cs="宋体"/>
          <w:color w:val="auto"/>
          <w:kern w:val="0"/>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17.1.6 </w:t>
      </w:r>
      <w:r>
        <w:rPr>
          <w:rFonts w:hint="eastAsia" w:ascii="宋体" w:hAnsi="宋体" w:cs="宋体"/>
          <w:color w:val="auto"/>
          <w:kern w:val="0"/>
          <w:sz w:val="24"/>
          <w:szCs w:val="24"/>
        </w:rPr>
        <w:t>每个投标人每个项目每个标段只有唯一缴纳账号，切勿重复缴纳或错误缴纳。</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17.1.7 </w:t>
      </w:r>
      <w:r>
        <w:rPr>
          <w:rFonts w:hint="eastAsia" w:ascii="宋体" w:hAnsi="宋体" w:cs="宋体"/>
          <w:color w:val="auto"/>
          <w:kern w:val="0"/>
          <w:sz w:val="24"/>
          <w:szCs w:val="24"/>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17.1.8 </w:t>
      </w:r>
      <w:r>
        <w:rPr>
          <w:rFonts w:hint="eastAsia" w:ascii="宋体" w:hAnsi="宋体" w:cs="宋体"/>
          <w:color w:val="auto"/>
          <w:kern w:val="0"/>
          <w:sz w:val="24"/>
          <w:szCs w:val="24"/>
        </w:rPr>
        <w:t>不同投标人的投标保证金不得从同一单位或者个人的账户转出。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17.1.9 </w:t>
      </w:r>
      <w:r>
        <w:rPr>
          <w:rFonts w:hint="eastAsia" w:ascii="宋体" w:hAnsi="宋体" w:cs="宋体"/>
          <w:color w:val="auto"/>
          <w:kern w:val="0"/>
          <w:sz w:val="24"/>
          <w:szCs w:val="24"/>
        </w:rPr>
        <w:t>未按上述规定操作引起的无效投标，由投标人自行负责。</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17.1.10 </w:t>
      </w:r>
      <w:r>
        <w:rPr>
          <w:rFonts w:hint="eastAsia" w:ascii="宋体" w:hAnsi="宋体" w:cs="宋体"/>
          <w:color w:val="auto"/>
          <w:kern w:val="0"/>
          <w:sz w:val="24"/>
          <w:szCs w:val="24"/>
        </w:rPr>
        <w:t>汇款凭证无需备注项目编号和项目名称。</w:t>
      </w:r>
    </w:p>
    <w:p>
      <w:pPr>
        <w:tabs>
          <w:tab w:val="left" w:pos="1260"/>
        </w:tabs>
        <w:autoSpaceDE w:val="0"/>
        <w:autoSpaceDN w:val="0"/>
        <w:spacing w:line="360" w:lineRule="auto"/>
        <w:ind w:firstLine="424" w:firstLineChars="176"/>
        <w:contextualSpacing/>
        <w:rPr>
          <w:rFonts w:ascii="宋体" w:cs="仿宋_GB2312"/>
          <w:color w:val="auto"/>
          <w:sz w:val="24"/>
          <w:szCs w:val="24"/>
        </w:rPr>
      </w:pPr>
      <w:r>
        <w:rPr>
          <w:rFonts w:ascii="宋体" w:hAnsi="宋体" w:cs="宋体"/>
          <w:b/>
          <w:color w:val="auto"/>
          <w:kern w:val="0"/>
          <w:sz w:val="24"/>
          <w:szCs w:val="24"/>
        </w:rPr>
        <w:t xml:space="preserve">17.2 </w:t>
      </w:r>
      <w:r>
        <w:rPr>
          <w:rFonts w:hint="eastAsia" w:ascii="宋体" w:hAnsi="宋体" w:cs="宋体"/>
          <w:b/>
          <w:color w:val="auto"/>
          <w:kern w:val="0"/>
          <w:sz w:val="24"/>
          <w:szCs w:val="24"/>
        </w:rPr>
        <w:t>投标保证金的退还</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 </w:t>
      </w:r>
      <w:r>
        <w:rPr>
          <w:rFonts w:hint="eastAsia" w:ascii="宋体" w:hAnsi="宋体" w:cs="宋体"/>
          <w:color w:val="auto"/>
          <w:kern w:val="0"/>
          <w:sz w:val="24"/>
          <w:szCs w:val="24"/>
        </w:rPr>
        <w:t>退还投标保证金时，区别中标与否，按不同时序由银行按来款途径退还原账户。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17.2.1.1 </w:t>
      </w:r>
      <w:r>
        <w:rPr>
          <w:rFonts w:hint="eastAsia" w:ascii="宋体" w:hAnsi="宋体" w:cs="宋体"/>
          <w:color w:val="auto"/>
          <w:kern w:val="0"/>
          <w:sz w:val="24"/>
          <w:szCs w:val="24"/>
        </w:rPr>
        <w:t>自中标通知书发出之日起</w:t>
      </w:r>
      <w:r>
        <w:rPr>
          <w:rFonts w:ascii="宋体" w:hAnsi="宋体" w:cs="宋体"/>
          <w:color w:val="auto"/>
          <w:kern w:val="0"/>
          <w:sz w:val="24"/>
          <w:szCs w:val="24"/>
        </w:rPr>
        <w:t>5</w:t>
      </w:r>
      <w:r>
        <w:rPr>
          <w:rFonts w:hint="eastAsia" w:ascii="宋体" w:hAnsi="宋体" w:cs="宋体"/>
          <w:color w:val="auto"/>
          <w:kern w:val="0"/>
          <w:sz w:val="24"/>
          <w:szCs w:val="24"/>
        </w:rPr>
        <w:t>个工作日内退还未中标人的投标保证金。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17.2.1.2 </w:t>
      </w:r>
      <w:r>
        <w:rPr>
          <w:rFonts w:hint="eastAsia" w:ascii="宋体" w:hAnsi="宋体" w:cs="宋体"/>
          <w:color w:val="auto"/>
          <w:kern w:val="0"/>
          <w:sz w:val="24"/>
          <w:szCs w:val="24"/>
        </w:rPr>
        <w:t>自采购合同签订之日起</w:t>
      </w:r>
      <w:r>
        <w:rPr>
          <w:rFonts w:ascii="宋体" w:hAnsi="宋体" w:cs="宋体"/>
          <w:color w:val="auto"/>
          <w:kern w:val="0"/>
          <w:sz w:val="24"/>
          <w:szCs w:val="24"/>
        </w:rPr>
        <w:t>5</w:t>
      </w:r>
      <w:r>
        <w:rPr>
          <w:rFonts w:hint="eastAsia" w:ascii="宋体" w:hAnsi="宋体" w:cs="宋体"/>
          <w:color w:val="auto"/>
          <w:kern w:val="0"/>
          <w:sz w:val="24"/>
          <w:szCs w:val="24"/>
        </w:rPr>
        <w:t>个工作日内退还中标人的投标保证金。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17.2.1.3 </w:t>
      </w:r>
      <w:r>
        <w:rPr>
          <w:rFonts w:hint="eastAsia" w:ascii="宋体" w:hAnsi="宋体" w:cs="宋体"/>
          <w:color w:val="auto"/>
          <w:kern w:val="0"/>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auto"/>
          <w:kern w:val="0"/>
          <w:sz w:val="24"/>
          <w:szCs w:val="24"/>
        </w:rPr>
        <w:t>0374-2968027</w:t>
      </w:r>
      <w:r>
        <w:rPr>
          <w:rFonts w:hint="eastAsia" w:ascii="宋体" w:hAnsi="宋体" w:cs="宋体"/>
          <w:color w:val="auto"/>
          <w:kern w:val="0"/>
          <w:sz w:val="24"/>
          <w:szCs w:val="24"/>
        </w:rPr>
        <w:t>）。</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17.2.1.4 </w:t>
      </w:r>
      <w:r>
        <w:rPr>
          <w:rFonts w:hint="eastAsia" w:ascii="宋体" w:hAnsi="宋体" w:cs="宋体"/>
          <w:color w:val="auto"/>
          <w:kern w:val="0"/>
          <w:sz w:val="24"/>
          <w:szCs w:val="24"/>
        </w:rPr>
        <w:t>因投标人自身原因无法及时退还投标保证金，滞留三年以上的，投标保证金上缴财政。</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 </w:t>
      </w:r>
      <w:r>
        <w:rPr>
          <w:rFonts w:hint="eastAsia" w:ascii="宋体" w:hAnsi="宋体" w:cs="宋体"/>
          <w:color w:val="auto"/>
          <w:kern w:val="0"/>
          <w:sz w:val="24"/>
          <w:szCs w:val="24"/>
        </w:rPr>
        <w:t>有下列情形之一的，投标保证金不予退还</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17.2.2.1 </w:t>
      </w:r>
      <w:r>
        <w:rPr>
          <w:rFonts w:hint="eastAsia" w:ascii="宋体" w:hAnsi="宋体" w:cs="宋体"/>
          <w:color w:val="auto"/>
          <w:kern w:val="0"/>
          <w:sz w:val="24"/>
          <w:szCs w:val="24"/>
        </w:rPr>
        <w:t>投标有效期内投标人撤销投标文件的；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17.2.2.2 </w:t>
      </w:r>
      <w:r>
        <w:rPr>
          <w:rFonts w:hint="eastAsia" w:ascii="宋体" w:hAnsi="宋体" w:cs="宋体"/>
          <w:color w:val="auto"/>
          <w:kern w:val="0"/>
          <w:sz w:val="24"/>
          <w:szCs w:val="24"/>
        </w:rPr>
        <w:t>投标人在投标文件中提供虚假材料的；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17.2.2.3 </w:t>
      </w:r>
      <w:r>
        <w:rPr>
          <w:rFonts w:hint="eastAsia" w:ascii="宋体" w:hAnsi="宋体" w:cs="宋体"/>
          <w:color w:val="auto"/>
          <w:kern w:val="0"/>
          <w:sz w:val="24"/>
          <w:szCs w:val="24"/>
        </w:rPr>
        <w:t>除因不可抗力或招标文件认可的情形以外，中标人不与采购人签订合同的；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17.2.2.4 </w:t>
      </w:r>
      <w:r>
        <w:rPr>
          <w:rFonts w:hint="eastAsia" w:ascii="宋体" w:hAnsi="宋体" w:cs="宋体"/>
          <w:color w:val="auto"/>
          <w:kern w:val="0"/>
          <w:sz w:val="24"/>
          <w:szCs w:val="24"/>
        </w:rPr>
        <w:t>投标人与采购人、其他投标人或者采购代理机构恶意串通的；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17.2.2.5 </w:t>
      </w:r>
      <w:r>
        <w:rPr>
          <w:rFonts w:hint="eastAsia" w:ascii="宋体" w:hAnsi="宋体" w:cs="宋体"/>
          <w:color w:val="auto"/>
          <w:kern w:val="0"/>
          <w:sz w:val="24"/>
          <w:szCs w:val="24"/>
        </w:rPr>
        <w:t>法律法规及招标文件规定的其他情形。</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17.3 </w:t>
      </w:r>
      <w:r>
        <w:rPr>
          <w:rFonts w:hint="eastAsia" w:ascii="宋体" w:hAnsi="宋体" w:cs="宋体"/>
          <w:color w:val="auto"/>
          <w:kern w:val="0"/>
          <w:sz w:val="24"/>
          <w:szCs w:val="24"/>
        </w:rPr>
        <w:t>凡投标人投标保证金交纳至同一标段相同子账号的，保证金暂不予退还，并依照《许昌市公共资源交易当事人不良行为管理暂行办法》（许公管委〔</w:t>
      </w:r>
      <w:r>
        <w:rPr>
          <w:rFonts w:ascii="宋体" w:hAnsi="宋体" w:cs="宋体"/>
          <w:color w:val="auto"/>
          <w:kern w:val="0"/>
          <w:sz w:val="24"/>
          <w:szCs w:val="24"/>
        </w:rPr>
        <w:t>2017</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1</w:t>
      </w:r>
      <w:r>
        <w:rPr>
          <w:rFonts w:ascii="宋体" w:hAnsi="宋体" w:cs="仿宋_GB2312"/>
          <w:b/>
          <w:color w:val="auto"/>
          <w:sz w:val="24"/>
          <w:szCs w:val="24"/>
        </w:rPr>
        <w:t>8</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投标文件的数量和签署盖章</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18.1 </w:t>
      </w:r>
      <w:r>
        <w:rPr>
          <w:rFonts w:hint="eastAsia" w:ascii="宋体" w:hAnsi="宋体" w:cs="宋体"/>
          <w:color w:val="auto"/>
          <w:kern w:val="0"/>
          <w:sz w:val="24"/>
          <w:szCs w:val="24"/>
        </w:rPr>
        <w:t>投标人应提交投标文件份数见“投标人须知前附表”。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18.2 </w:t>
      </w:r>
      <w:r>
        <w:rPr>
          <w:rFonts w:hint="eastAsia" w:ascii="宋体" w:hAnsi="宋体" w:cs="宋体"/>
          <w:color w:val="auto"/>
          <w:kern w:val="0"/>
          <w:sz w:val="24"/>
          <w:szCs w:val="24"/>
        </w:rPr>
        <w:t>在招标文件中已明示需盖章及签名之处，电子投标文件应按招标文件要求加盖投标人电子印章和法人电子印章或授权代表电子印章。</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18.3 </w:t>
      </w:r>
      <w:r>
        <w:rPr>
          <w:rFonts w:hint="eastAsia" w:ascii="宋体" w:hAnsi="宋体" w:cs="宋体"/>
          <w:color w:val="auto"/>
          <w:kern w:val="0"/>
          <w:sz w:val="24"/>
          <w:szCs w:val="24"/>
        </w:rPr>
        <w:t>纸质投标文件是指投标人电子投标文件制作完成后生成的后缀名为“</w:t>
      </w:r>
      <w:r>
        <w:rPr>
          <w:rFonts w:ascii="宋体" w:hAnsi="宋体" w:cs="宋体"/>
          <w:color w:val="auto"/>
          <w:kern w:val="0"/>
          <w:sz w:val="24"/>
          <w:szCs w:val="24"/>
        </w:rPr>
        <w:t>.PDF</w:t>
      </w:r>
      <w:r>
        <w:rPr>
          <w:rFonts w:hint="eastAsia" w:ascii="宋体" w:hAnsi="宋体" w:cs="宋体"/>
          <w:color w:val="auto"/>
          <w:kern w:val="0"/>
          <w:sz w:val="24"/>
          <w:szCs w:val="24"/>
        </w:rPr>
        <w:t>”的文件打印的投标文件。纸质投标文件正本和副本封面上应清楚标明</w:t>
      </w:r>
      <w:r>
        <w:rPr>
          <w:rFonts w:hint="eastAsia" w:ascii="宋体" w:cs="宋体"/>
          <w:color w:val="auto"/>
          <w:kern w:val="0"/>
          <w:sz w:val="24"/>
          <w:szCs w:val="24"/>
        </w:rPr>
        <w:t>“</w:t>
      </w:r>
      <w:r>
        <w:rPr>
          <w:rFonts w:hint="eastAsia" w:ascii="宋体" w:hAnsi="宋体" w:cs="宋体"/>
          <w:color w:val="auto"/>
          <w:kern w:val="0"/>
          <w:sz w:val="24"/>
          <w:szCs w:val="24"/>
        </w:rPr>
        <w:t>正本</w:t>
      </w:r>
      <w:r>
        <w:rPr>
          <w:rFonts w:hint="eastAsia" w:ascii="宋体" w:cs="宋体"/>
          <w:color w:val="auto"/>
          <w:kern w:val="0"/>
          <w:sz w:val="24"/>
          <w:szCs w:val="24"/>
        </w:rPr>
        <w:t>”</w:t>
      </w:r>
      <w:r>
        <w:rPr>
          <w:rFonts w:hint="eastAsia" w:ascii="宋体" w:hAnsi="宋体" w:cs="宋体"/>
          <w:color w:val="auto"/>
          <w:kern w:val="0"/>
          <w:sz w:val="24"/>
          <w:szCs w:val="24"/>
        </w:rPr>
        <w:t>或</w:t>
      </w:r>
      <w:r>
        <w:rPr>
          <w:rFonts w:hint="eastAsia" w:ascii="宋体" w:cs="宋体"/>
          <w:color w:val="auto"/>
          <w:kern w:val="0"/>
          <w:sz w:val="24"/>
          <w:szCs w:val="24"/>
        </w:rPr>
        <w:t>“</w:t>
      </w:r>
      <w:r>
        <w:rPr>
          <w:rFonts w:hint="eastAsia" w:ascii="宋体" w:hAnsi="宋体" w:cs="宋体"/>
          <w:color w:val="auto"/>
          <w:kern w:val="0"/>
          <w:sz w:val="24"/>
          <w:szCs w:val="24"/>
        </w:rPr>
        <w:t>副本</w:t>
      </w:r>
      <w:r>
        <w:rPr>
          <w:rFonts w:hint="eastAsia" w:ascii="宋体" w:cs="宋体"/>
          <w:color w:val="auto"/>
          <w:kern w:val="0"/>
          <w:sz w:val="24"/>
          <w:szCs w:val="24"/>
        </w:rPr>
        <w:t>”</w:t>
      </w:r>
      <w:r>
        <w:rPr>
          <w:rFonts w:hint="eastAsia" w:ascii="宋体" w:hAnsi="宋体" w:cs="宋体"/>
          <w:color w:val="auto"/>
          <w:kern w:val="0"/>
          <w:sz w:val="24"/>
          <w:szCs w:val="24"/>
        </w:rPr>
        <w:t>字样；一旦正本和副本内容不一致时，以正本为准。纸质投标文件的正本及所有副本的封面均须由投标人加盖投标人公章。</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18.4 </w:t>
      </w:r>
      <w:r>
        <w:rPr>
          <w:rFonts w:hint="eastAsia" w:ascii="宋体" w:hAnsi="宋体" w:cs="宋体"/>
          <w:color w:val="auto"/>
          <w:kern w:val="0"/>
          <w:sz w:val="24"/>
          <w:szCs w:val="24"/>
        </w:rPr>
        <w:t>纸质投标文件副本可以是纸质投标文件的正本复印而成。</w:t>
      </w:r>
    </w:p>
    <w:p>
      <w:pPr>
        <w:autoSpaceDE w:val="0"/>
        <w:autoSpaceDN w:val="0"/>
        <w:spacing w:line="360" w:lineRule="auto"/>
        <w:ind w:firstLine="424" w:firstLineChars="177"/>
        <w:contextualSpacing/>
        <w:rPr>
          <w:rFonts w:ascii="宋体" w:cs="宋体"/>
          <w:color w:val="auto"/>
          <w:kern w:val="0"/>
          <w:sz w:val="24"/>
          <w:szCs w:val="24"/>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rPr>
        <w:t>19</w:t>
      </w:r>
      <w:r>
        <w:rPr>
          <w:rFonts w:ascii="宋体" w:cs="仿宋_GB2312"/>
          <w:b/>
          <w:color w:val="auto"/>
          <w:sz w:val="24"/>
          <w:szCs w:val="24"/>
          <w:lang w:val="zh-CN"/>
        </w:rPr>
        <w:t>.</w:t>
      </w:r>
      <w:r>
        <w:rPr>
          <w:rFonts w:hint="eastAsia" w:ascii="宋体" w:hAnsi="宋体" w:cs="仿宋_GB2312"/>
          <w:b/>
          <w:color w:val="auto"/>
          <w:sz w:val="24"/>
          <w:szCs w:val="24"/>
          <w:lang w:val="zh-CN"/>
        </w:rPr>
        <w:t>投标文件的密封</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rPr>
        <w:t>19</w:t>
      </w:r>
      <w:r>
        <w:rPr>
          <w:rFonts w:ascii="宋体" w:hAnsi="宋体" w:cs="仿宋_GB2312"/>
          <w:color w:val="auto"/>
          <w:sz w:val="24"/>
          <w:szCs w:val="24"/>
          <w:lang w:val="zh-CN"/>
        </w:rPr>
        <w:t xml:space="preserve">.1 </w:t>
      </w:r>
      <w:r>
        <w:rPr>
          <w:rFonts w:hint="eastAsia" w:ascii="宋体" w:hAnsi="宋体" w:cs="仿宋_GB2312"/>
          <w:color w:val="auto"/>
          <w:sz w:val="24"/>
          <w:szCs w:val="24"/>
          <w:lang w:val="zh-CN"/>
        </w:rPr>
        <w:t>投标人应将纸质投标文件“正本”、“副本”密封包装。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19.2 </w:t>
      </w:r>
      <w:r>
        <w:rPr>
          <w:rFonts w:hint="eastAsia" w:ascii="宋体" w:hAnsi="宋体" w:cs="仿宋_GB2312"/>
          <w:color w:val="auto"/>
          <w:sz w:val="24"/>
          <w:szCs w:val="24"/>
        </w:rPr>
        <w:t>投标文件如果未按规定密封，招标人将拒绝接收。</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20</w:t>
      </w:r>
      <w:r>
        <w:rPr>
          <w:rFonts w:hint="eastAsia" w:ascii="宋体" w:hAnsi="宋体" w:cs="仿宋_GB2312"/>
          <w:b/>
          <w:color w:val="auto"/>
          <w:sz w:val="24"/>
          <w:szCs w:val="24"/>
          <w:lang w:val="zh-CN"/>
        </w:rPr>
        <w:t>．投标截止时间</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20</w:t>
      </w:r>
      <w:r>
        <w:rPr>
          <w:rFonts w:hint="eastAsia" w:ascii="宋体" w:hAnsi="宋体" w:cs="仿宋_GB2312"/>
          <w:color w:val="auto"/>
          <w:sz w:val="24"/>
          <w:szCs w:val="24"/>
        </w:rPr>
        <w:t>．</w:t>
      </w:r>
      <w:r>
        <w:rPr>
          <w:rFonts w:ascii="宋体" w:hAnsi="宋体" w:cs="仿宋_GB2312"/>
          <w:color w:val="auto"/>
          <w:sz w:val="24"/>
          <w:szCs w:val="24"/>
        </w:rPr>
        <w:t xml:space="preserve">1 </w:t>
      </w:r>
      <w:r>
        <w:rPr>
          <w:rFonts w:hint="eastAsia" w:ascii="宋体" w:hAnsi="宋体" w:cs="仿宋_GB2312"/>
          <w:color w:val="auto"/>
          <w:sz w:val="24"/>
          <w:szCs w:val="24"/>
        </w:rPr>
        <w:t>投标人必须在“投标邀请”和“投标人须知前附表”中规定的投标截止时间前，将所有投标文件送达招标文件指定的开标地点。</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20.2 </w:t>
      </w:r>
      <w:r>
        <w:rPr>
          <w:rFonts w:hint="eastAsia" w:ascii="宋体" w:hAnsi="宋体" w:cs="仿宋_GB2312"/>
          <w:color w:val="auto"/>
          <w:sz w:val="24"/>
          <w:szCs w:val="24"/>
        </w:rPr>
        <w:t>招标人收到投标文件后，应当如实记载投标文件的送达时间和密封情况，签收保存，并向投标人出具签收回执。任何单位和个人不得在开标前开启投标文件。</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20.3 </w:t>
      </w:r>
      <w:r>
        <w:rPr>
          <w:rFonts w:hint="eastAsia" w:ascii="宋体" w:hAnsi="宋体" w:cs="仿宋_GB2312"/>
          <w:color w:val="auto"/>
          <w:sz w:val="24"/>
          <w:szCs w:val="24"/>
        </w:rPr>
        <w:t>招标人可以按本须知第</w:t>
      </w:r>
      <w:r>
        <w:rPr>
          <w:rFonts w:ascii="宋体" w:hAnsi="宋体" w:cs="仿宋_GB2312"/>
          <w:color w:val="auto"/>
          <w:sz w:val="24"/>
          <w:szCs w:val="24"/>
        </w:rPr>
        <w:t>10</w:t>
      </w:r>
      <w:r>
        <w:rPr>
          <w:rFonts w:hint="eastAsia" w:ascii="宋体" w:hAnsi="宋体" w:cs="仿宋_GB2312"/>
          <w:color w:val="auto"/>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 xml:space="preserve">21. </w:t>
      </w:r>
      <w:r>
        <w:rPr>
          <w:rFonts w:hint="eastAsia" w:ascii="宋体" w:hAnsi="宋体" w:cs="仿宋_GB2312"/>
          <w:b/>
          <w:color w:val="auto"/>
          <w:sz w:val="24"/>
          <w:szCs w:val="24"/>
          <w:lang w:val="zh-CN"/>
        </w:rPr>
        <w:t>迟交的投标文件</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hint="eastAsia" w:ascii="宋体" w:hAnsi="宋体" w:cs="仿宋_GB2312"/>
          <w:color w:val="auto"/>
          <w:sz w:val="24"/>
          <w:szCs w:val="24"/>
        </w:rPr>
        <w:t>投标截止时间之后送达</w:t>
      </w:r>
      <w:r>
        <w:rPr>
          <w:rFonts w:ascii="宋体" w:hAnsi="宋体" w:cs="仿宋_GB2312"/>
          <w:color w:val="auto"/>
          <w:sz w:val="24"/>
          <w:szCs w:val="24"/>
        </w:rPr>
        <w:t>/</w:t>
      </w:r>
      <w:r>
        <w:rPr>
          <w:rFonts w:hint="eastAsia" w:ascii="宋体" w:hAnsi="宋体" w:cs="仿宋_GB2312"/>
          <w:color w:val="auto"/>
          <w:sz w:val="24"/>
          <w:szCs w:val="24"/>
        </w:rPr>
        <w:t>上传的投标文件，招标人将拒绝接收。</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 xml:space="preserve">22. </w:t>
      </w:r>
      <w:r>
        <w:rPr>
          <w:rFonts w:hint="eastAsia" w:ascii="宋体" w:hAnsi="宋体" w:cs="仿宋_GB2312"/>
          <w:b/>
          <w:color w:val="auto"/>
          <w:sz w:val="24"/>
          <w:szCs w:val="24"/>
          <w:lang w:val="zh-CN"/>
        </w:rPr>
        <w:t>投标文件的修改和撤回</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22.1 </w:t>
      </w:r>
      <w:r>
        <w:rPr>
          <w:rFonts w:hint="eastAsia" w:ascii="宋体" w:hAnsi="宋体" w:cs="仿宋_GB2312"/>
          <w:color w:val="auto"/>
          <w:sz w:val="24"/>
          <w:szCs w:val="24"/>
        </w:rPr>
        <w:t>投标人在投标截止时间前，对所递交的纸质投标文件进行补充、修改或者撤回的，须书面通知招标人。</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hint="eastAsia" w:ascii="宋体" w:hAnsi="宋体" w:cs="仿宋_GB2312"/>
          <w:color w:val="auto"/>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22.2 </w:t>
      </w:r>
      <w:r>
        <w:rPr>
          <w:rFonts w:hint="eastAsia" w:ascii="宋体" w:hAnsi="宋体" w:cs="仿宋_GB2312"/>
          <w:color w:val="auto"/>
          <w:sz w:val="24"/>
          <w:szCs w:val="24"/>
        </w:rPr>
        <w:t>投标人补充、修改的内容并作为投标文件的组成部分。补充或修改应当按招标文件要求签署、盖章、密封、递交，并应注明“修改</w:t>
      </w:r>
      <w:r>
        <w:rPr>
          <w:rFonts w:hint="eastAsia" w:ascii="宋体" w:cs="仿宋_GB2312"/>
          <w:color w:val="auto"/>
          <w:sz w:val="24"/>
          <w:szCs w:val="24"/>
        </w:rPr>
        <w:t>”</w:t>
      </w:r>
      <w:r>
        <w:rPr>
          <w:rFonts w:hint="eastAsia" w:ascii="宋体" w:hAnsi="宋体" w:cs="仿宋_GB2312"/>
          <w:color w:val="auto"/>
          <w:sz w:val="24"/>
          <w:szCs w:val="24"/>
        </w:rPr>
        <w:t>或“补充</w:t>
      </w:r>
      <w:r>
        <w:rPr>
          <w:rFonts w:hint="eastAsia" w:ascii="宋体" w:cs="仿宋_GB2312"/>
          <w:color w:val="auto"/>
          <w:sz w:val="24"/>
          <w:szCs w:val="24"/>
        </w:rPr>
        <w:t>”</w:t>
      </w:r>
      <w:r>
        <w:rPr>
          <w:rFonts w:hint="eastAsia" w:ascii="宋体" w:hAnsi="宋体" w:cs="仿宋_GB2312"/>
          <w:color w:val="auto"/>
          <w:sz w:val="24"/>
          <w:szCs w:val="24"/>
        </w:rPr>
        <w:t>字样。</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22.3 </w:t>
      </w:r>
      <w:r>
        <w:rPr>
          <w:rFonts w:hint="eastAsia" w:ascii="宋体" w:hAnsi="宋体" w:cs="仿宋_GB2312"/>
          <w:color w:val="auto"/>
          <w:sz w:val="24"/>
          <w:szCs w:val="24"/>
        </w:rPr>
        <w:t>投标人在递交投标文件后，可以撤回其投标，但投标人必须在规定的投标截止时间前以书面形式告知招标人。</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22.4  </w:t>
      </w:r>
      <w:r>
        <w:rPr>
          <w:rFonts w:hint="eastAsia" w:ascii="宋体" w:hAnsi="宋体" w:cs="仿宋_GB2312"/>
          <w:color w:val="auto"/>
          <w:sz w:val="24"/>
          <w:szCs w:val="24"/>
        </w:rPr>
        <w:t>投标人不得在投标有效期内撤销投标文件，否则招标人将不退还其投标保证金。</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23</w:t>
      </w:r>
      <w:r>
        <w:rPr>
          <w:rFonts w:hint="eastAsia" w:ascii="宋体" w:hAnsi="宋体" w:cs="仿宋_GB2312"/>
          <w:b/>
          <w:color w:val="auto"/>
          <w:sz w:val="24"/>
          <w:szCs w:val="24"/>
          <w:lang w:val="zh-CN"/>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4</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开标</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2</w:t>
      </w:r>
      <w:r>
        <w:rPr>
          <w:rFonts w:ascii="宋体" w:hAnsi="宋体" w:cs="仿宋_GB2312"/>
          <w:color w:val="auto"/>
          <w:sz w:val="24"/>
          <w:szCs w:val="24"/>
        </w:rPr>
        <w:t>4</w:t>
      </w:r>
      <w:r>
        <w:rPr>
          <w:rFonts w:ascii="宋体" w:hAnsi="宋体" w:cs="仿宋_GB2312"/>
          <w:color w:val="auto"/>
          <w:sz w:val="24"/>
          <w:szCs w:val="24"/>
          <w:lang w:val="zh-CN"/>
        </w:rPr>
        <w:t xml:space="preserve">.1 </w:t>
      </w:r>
      <w:r>
        <w:rPr>
          <w:rFonts w:hint="eastAsia" w:ascii="宋体" w:hAnsi="宋体" w:cs="仿宋_GB2312"/>
          <w:color w:val="auto"/>
          <w:sz w:val="24"/>
          <w:szCs w:val="24"/>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24.2 </w:t>
      </w:r>
      <w:r>
        <w:rPr>
          <w:rFonts w:hint="eastAsia" w:ascii="宋体" w:hAnsi="宋体" w:cs="仿宋_GB2312"/>
          <w:color w:val="auto"/>
          <w:sz w:val="24"/>
          <w:szCs w:val="24"/>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24.3 </w:t>
      </w:r>
      <w:r>
        <w:rPr>
          <w:rFonts w:hint="eastAsia" w:ascii="宋体" w:hAnsi="宋体" w:cs="仿宋_GB2312"/>
          <w:color w:val="auto"/>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24.3.1 </w:t>
      </w:r>
      <w:r>
        <w:rPr>
          <w:rFonts w:hint="eastAsia" w:ascii="宋体" w:hAnsi="宋体" w:cs="仿宋_GB2312"/>
          <w:color w:val="auto"/>
          <w:sz w:val="24"/>
          <w:szCs w:val="24"/>
          <w:lang w:val="zh-CN"/>
        </w:rPr>
        <w:t>电子投标文件的解密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）投标人解密：投标人使用本单位</w:t>
      </w:r>
      <w:r>
        <w:rPr>
          <w:rFonts w:ascii="宋体" w:hAnsi="宋体" w:cs="仿宋_GB2312"/>
          <w:color w:val="auto"/>
          <w:sz w:val="24"/>
          <w:szCs w:val="24"/>
          <w:lang w:val="zh-CN"/>
        </w:rPr>
        <w:t>CA</w:t>
      </w:r>
      <w:r>
        <w:rPr>
          <w:rFonts w:hint="eastAsia" w:ascii="宋体" w:hAnsi="宋体" w:cs="仿宋_GB2312"/>
          <w:color w:val="auto"/>
          <w:sz w:val="24"/>
          <w:szCs w:val="24"/>
          <w:lang w:val="zh-CN"/>
        </w:rPr>
        <w:t>数字证书远程或现场进行解密。需开标现场使用一体机进行解密的，请在代理机构引导下进行。</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2</w:t>
      </w:r>
      <w:r>
        <w:rPr>
          <w:rFonts w:hint="eastAsia" w:ascii="宋体" w:hAnsi="宋体" w:cs="仿宋_GB2312"/>
          <w:color w:val="auto"/>
          <w:sz w:val="24"/>
          <w:szCs w:val="24"/>
          <w:lang w:val="zh-CN"/>
        </w:rPr>
        <w:t>）代理机构解密：代理机构按电子投标文件到达交易系统的先后顺序，使用本单位</w:t>
      </w:r>
      <w:r>
        <w:rPr>
          <w:rFonts w:ascii="宋体" w:hAnsi="宋体" w:cs="仿宋_GB2312"/>
          <w:color w:val="auto"/>
          <w:sz w:val="24"/>
          <w:szCs w:val="24"/>
          <w:lang w:val="zh-CN"/>
        </w:rPr>
        <w:t>CA</w:t>
      </w:r>
      <w:r>
        <w:rPr>
          <w:rFonts w:hint="eastAsia" w:ascii="宋体" w:hAnsi="宋体" w:cs="仿宋_GB2312"/>
          <w:color w:val="auto"/>
          <w:sz w:val="24"/>
          <w:szCs w:val="24"/>
          <w:lang w:val="zh-CN"/>
        </w:rPr>
        <w:t>数字证书进行再次解密。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24.3.2 </w:t>
      </w:r>
      <w:r>
        <w:rPr>
          <w:rFonts w:hint="eastAsia" w:ascii="宋体" w:hAnsi="宋体" w:cs="仿宋_GB2312"/>
          <w:color w:val="auto"/>
          <w:sz w:val="24"/>
          <w:szCs w:val="24"/>
          <w:lang w:val="zh-CN"/>
        </w:rPr>
        <w:t>电子投标文件解密异常情况处理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）因电子交易系统异常无法解密电子投标文件的，使用纸质投标文件以人工方式进行。</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2</w:t>
      </w:r>
      <w:r>
        <w:rPr>
          <w:rFonts w:hint="eastAsia" w:ascii="宋体" w:hAnsi="宋体" w:cs="仿宋_GB2312"/>
          <w:color w:val="auto"/>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24.4 </w:t>
      </w:r>
      <w:r>
        <w:rPr>
          <w:rFonts w:hint="eastAsia" w:ascii="宋体" w:hAnsi="宋体" w:cs="仿宋_GB2312"/>
          <w:color w:val="auto"/>
          <w:sz w:val="24"/>
          <w:szCs w:val="24"/>
          <w:lang w:val="zh-CN"/>
        </w:rPr>
        <w:t>投标人不足</w:t>
      </w:r>
      <w:r>
        <w:rPr>
          <w:rFonts w:ascii="宋体" w:hAnsi="宋体" w:cs="仿宋_GB2312"/>
          <w:color w:val="auto"/>
          <w:sz w:val="24"/>
          <w:szCs w:val="24"/>
          <w:lang w:val="zh-CN"/>
        </w:rPr>
        <w:t>3</w:t>
      </w:r>
      <w:r>
        <w:rPr>
          <w:rFonts w:hint="eastAsia" w:ascii="宋体" w:hAnsi="宋体" w:cs="仿宋_GB2312"/>
          <w:color w:val="auto"/>
          <w:sz w:val="24"/>
          <w:szCs w:val="24"/>
          <w:lang w:val="zh-CN"/>
        </w:rPr>
        <w:t>家的，不得开标。</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24.5 </w:t>
      </w:r>
      <w:r>
        <w:rPr>
          <w:rFonts w:hint="eastAsia" w:ascii="宋体" w:hAnsi="宋体" w:cs="仿宋_GB2312"/>
          <w:color w:val="auto"/>
          <w:sz w:val="24"/>
          <w:szCs w:val="24"/>
          <w:lang w:val="zh-CN"/>
        </w:rPr>
        <w:t>开标过程由采购代理机构负责记录，由参加开标的各投标人代表和相关工作人员签字确认后随采购文件一并存档。</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24.6 </w:t>
      </w:r>
      <w:r>
        <w:rPr>
          <w:rFonts w:hint="eastAsia" w:ascii="宋体" w:hAnsi="宋体" w:cs="仿宋_GB2312"/>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24.7 </w:t>
      </w:r>
      <w:r>
        <w:rPr>
          <w:rFonts w:hint="eastAsia" w:ascii="宋体" w:hAnsi="宋体" w:cs="仿宋_GB2312"/>
          <w:color w:val="auto"/>
          <w:sz w:val="24"/>
          <w:szCs w:val="24"/>
          <w:lang w:val="zh-CN"/>
        </w:rPr>
        <w:t>投标人未参加开标的，视同认可开标结果。</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5</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资格审查</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开标结束后，采购人依法对投标人的资格进行审查。合格投标人不足</w:t>
      </w:r>
      <w:r>
        <w:rPr>
          <w:rFonts w:ascii="宋体" w:hAnsi="宋体" w:cs="仿宋_GB2312"/>
          <w:color w:val="auto"/>
          <w:sz w:val="24"/>
          <w:szCs w:val="24"/>
          <w:lang w:val="zh-CN"/>
        </w:rPr>
        <w:t>3</w:t>
      </w:r>
      <w:r>
        <w:rPr>
          <w:rFonts w:hint="eastAsia" w:ascii="宋体" w:hAnsi="宋体" w:cs="仿宋_GB2312"/>
          <w:color w:val="auto"/>
          <w:sz w:val="24"/>
          <w:szCs w:val="24"/>
          <w:lang w:val="zh-CN"/>
        </w:rPr>
        <w:t>家的，不得评标。</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26.</w:t>
      </w:r>
      <w:r>
        <w:rPr>
          <w:rFonts w:hint="eastAsia" w:ascii="宋体" w:hAnsi="宋体" w:cs="仿宋_GB2312"/>
          <w:b/>
          <w:color w:val="auto"/>
          <w:sz w:val="24"/>
          <w:szCs w:val="24"/>
          <w:lang w:val="zh-CN"/>
        </w:rPr>
        <w:t>评标委员会的组成</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26</w:t>
      </w:r>
      <w:r>
        <w:rPr>
          <w:rFonts w:hint="eastAsia" w:ascii="宋体" w:hAnsi="宋体" w:cs="仿宋_GB2312"/>
          <w:color w:val="auto"/>
          <w:sz w:val="24"/>
          <w:szCs w:val="24"/>
          <w:lang w:val="zh-CN"/>
        </w:rPr>
        <w:t>．</w:t>
      </w:r>
      <w:r>
        <w:rPr>
          <w:rFonts w:ascii="宋体" w:hAnsi="宋体" w:cs="仿宋_GB2312"/>
          <w:color w:val="auto"/>
          <w:sz w:val="24"/>
          <w:szCs w:val="24"/>
          <w:lang w:val="zh-CN"/>
        </w:rPr>
        <w:t xml:space="preserve">1 </w:t>
      </w:r>
      <w:r>
        <w:rPr>
          <w:rFonts w:hint="eastAsia" w:ascii="宋体" w:hAnsi="宋体" w:cs="仿宋_GB2312"/>
          <w:color w:val="auto"/>
          <w:sz w:val="24"/>
          <w:szCs w:val="24"/>
          <w:lang w:val="zh-CN"/>
        </w:rPr>
        <w:t>招标人将依法组建评标委员会，评标委员会由采购人代表和评审专家组成，成员人数应当为</w:t>
      </w:r>
      <w:r>
        <w:rPr>
          <w:rFonts w:ascii="宋体" w:hAnsi="宋体" w:cs="仿宋_GB2312"/>
          <w:color w:val="auto"/>
          <w:sz w:val="24"/>
          <w:szCs w:val="24"/>
          <w:lang w:val="zh-CN"/>
        </w:rPr>
        <w:t>5</w:t>
      </w:r>
      <w:r>
        <w:rPr>
          <w:rFonts w:hint="eastAsia" w:ascii="宋体" w:hAnsi="宋体" w:cs="仿宋_GB2312"/>
          <w:color w:val="auto"/>
          <w:sz w:val="24"/>
          <w:szCs w:val="24"/>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26.1.1 </w:t>
      </w:r>
      <w:r>
        <w:rPr>
          <w:rFonts w:hint="eastAsia" w:ascii="宋体" w:hAnsi="宋体" w:cs="仿宋_GB2312"/>
          <w:color w:val="auto"/>
          <w:sz w:val="24"/>
          <w:szCs w:val="24"/>
          <w:lang w:val="zh-CN"/>
        </w:rPr>
        <w:t>采购项目符合下列情形之一的，评标委员会成员人数应当为</w:t>
      </w:r>
      <w:r>
        <w:rPr>
          <w:rFonts w:ascii="宋体" w:hAnsi="宋体" w:cs="仿宋_GB2312"/>
          <w:color w:val="auto"/>
          <w:sz w:val="24"/>
          <w:szCs w:val="24"/>
          <w:lang w:val="zh-CN"/>
        </w:rPr>
        <w:t>7</w:t>
      </w:r>
      <w:r>
        <w:rPr>
          <w:rFonts w:hint="eastAsia" w:ascii="宋体" w:hAnsi="宋体" w:cs="仿宋_GB2312"/>
          <w:color w:val="auto"/>
          <w:sz w:val="24"/>
          <w:szCs w:val="24"/>
          <w:lang w:val="zh-CN"/>
        </w:rPr>
        <w:t>人以上单数：</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（一）采购预算金额在</w:t>
      </w:r>
      <w:r>
        <w:rPr>
          <w:rFonts w:ascii="宋体" w:hAnsi="宋体" w:cs="仿宋_GB2312"/>
          <w:color w:val="auto"/>
          <w:sz w:val="24"/>
          <w:szCs w:val="24"/>
          <w:lang w:val="zh-CN"/>
        </w:rPr>
        <w:t>1000</w:t>
      </w:r>
      <w:r>
        <w:rPr>
          <w:rFonts w:hint="eastAsia" w:ascii="宋体" w:hAnsi="宋体" w:cs="仿宋_GB2312"/>
          <w:color w:val="auto"/>
          <w:sz w:val="24"/>
          <w:szCs w:val="24"/>
          <w:lang w:val="zh-CN"/>
        </w:rPr>
        <w:t>万元以上；</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（二）技术复杂；</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（三）社会影响较大。</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26.2 </w:t>
      </w:r>
      <w:r>
        <w:rPr>
          <w:rFonts w:hint="eastAsia" w:ascii="宋体" w:hAnsi="宋体" w:cs="仿宋_GB2312"/>
          <w:color w:val="auto"/>
          <w:sz w:val="24"/>
          <w:szCs w:val="24"/>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26.3 </w:t>
      </w:r>
      <w:r>
        <w:rPr>
          <w:rFonts w:hint="eastAsia" w:ascii="宋体" w:hAnsi="宋体" w:cs="仿宋_GB2312"/>
          <w:color w:val="auto"/>
          <w:sz w:val="24"/>
          <w:szCs w:val="24"/>
          <w:lang w:val="zh-CN"/>
        </w:rPr>
        <w:t>评审专家与投标人存在下列利害关系之一的</w:t>
      </w:r>
      <w:r>
        <w:rPr>
          <w:rFonts w:ascii="宋体" w:cs="仿宋_GB2312"/>
          <w:color w:val="auto"/>
          <w:sz w:val="24"/>
          <w:szCs w:val="24"/>
          <w:lang w:val="zh-CN"/>
        </w:rPr>
        <w:t>,</w:t>
      </w:r>
      <w:r>
        <w:rPr>
          <w:rFonts w:hint="eastAsia" w:ascii="宋体" w:hAnsi="宋体" w:cs="仿宋_GB2312"/>
          <w:color w:val="auto"/>
          <w:sz w:val="24"/>
          <w:szCs w:val="24"/>
          <w:lang w:val="zh-CN"/>
        </w:rPr>
        <w:t>应当回避</w:t>
      </w:r>
      <w:r>
        <w:rPr>
          <w:rFonts w:ascii="宋体" w:hAnsi="宋体" w:cs="仿宋_GB2312"/>
          <w:color w:val="auto"/>
          <w:sz w:val="24"/>
          <w:szCs w:val="24"/>
          <w:lang w:val="zh-CN"/>
        </w:rPr>
        <w:t>:</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w:t>
      </w:r>
      <w:r>
        <w:rPr>
          <w:rFonts w:hint="eastAsia" w:ascii="宋体" w:hAnsi="宋体" w:cs="仿宋_GB2312"/>
          <w:color w:val="auto"/>
          <w:sz w:val="24"/>
          <w:szCs w:val="24"/>
          <w:lang w:val="zh-CN"/>
        </w:rPr>
        <w:t>一</w:t>
      </w:r>
      <w:r>
        <w:rPr>
          <w:rFonts w:ascii="宋体" w:hAnsi="宋体" w:cs="仿宋_GB2312"/>
          <w:color w:val="auto"/>
          <w:sz w:val="24"/>
          <w:szCs w:val="24"/>
          <w:lang w:val="zh-CN"/>
        </w:rPr>
        <w:t>)</w:t>
      </w:r>
      <w:r>
        <w:rPr>
          <w:rFonts w:hint="eastAsia" w:ascii="宋体" w:hAnsi="宋体" w:cs="仿宋_GB2312"/>
          <w:color w:val="auto"/>
          <w:sz w:val="24"/>
          <w:szCs w:val="24"/>
          <w:lang w:val="zh-CN"/>
        </w:rPr>
        <w:t>参加采购活动前三年内</w:t>
      </w:r>
      <w:r>
        <w:rPr>
          <w:rFonts w:ascii="宋体" w:cs="仿宋_GB2312"/>
          <w:color w:val="auto"/>
          <w:sz w:val="24"/>
          <w:szCs w:val="24"/>
          <w:lang w:val="zh-CN"/>
        </w:rPr>
        <w:t>,</w:t>
      </w:r>
      <w:r>
        <w:rPr>
          <w:rFonts w:hint="eastAsia" w:ascii="宋体" w:hAnsi="宋体" w:cs="仿宋_GB2312"/>
          <w:color w:val="auto"/>
          <w:sz w:val="24"/>
          <w:szCs w:val="24"/>
          <w:lang w:val="zh-CN"/>
        </w:rPr>
        <w:t>与供应商存在劳动关系</w:t>
      </w:r>
      <w:r>
        <w:rPr>
          <w:rFonts w:ascii="宋体" w:cs="仿宋_GB2312"/>
          <w:color w:val="auto"/>
          <w:sz w:val="24"/>
          <w:szCs w:val="24"/>
          <w:lang w:val="zh-CN"/>
        </w:rPr>
        <w:t>,</w:t>
      </w:r>
      <w:r>
        <w:rPr>
          <w:rFonts w:hint="eastAsia" w:ascii="宋体" w:hAnsi="宋体" w:cs="仿宋_GB2312"/>
          <w:color w:val="auto"/>
          <w:sz w:val="24"/>
          <w:szCs w:val="24"/>
          <w:lang w:val="zh-CN"/>
        </w:rPr>
        <w:t>或者担任过供应商的董事、监事</w:t>
      </w:r>
      <w:r>
        <w:rPr>
          <w:rFonts w:ascii="宋体" w:cs="仿宋_GB2312"/>
          <w:color w:val="auto"/>
          <w:sz w:val="24"/>
          <w:szCs w:val="24"/>
          <w:lang w:val="zh-CN"/>
        </w:rPr>
        <w:t>,</w:t>
      </w:r>
      <w:r>
        <w:rPr>
          <w:rFonts w:hint="eastAsia" w:ascii="宋体" w:hAnsi="宋体" w:cs="仿宋_GB2312"/>
          <w:color w:val="auto"/>
          <w:sz w:val="24"/>
          <w:szCs w:val="24"/>
          <w:lang w:val="zh-CN"/>
        </w:rPr>
        <w:t>或者是供应商的控股股东或实际控制人；</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w:t>
      </w:r>
      <w:r>
        <w:rPr>
          <w:rFonts w:hint="eastAsia" w:ascii="宋体" w:hAnsi="宋体" w:cs="仿宋_GB2312"/>
          <w:color w:val="auto"/>
          <w:sz w:val="24"/>
          <w:szCs w:val="24"/>
          <w:lang w:val="zh-CN"/>
        </w:rPr>
        <w:t>二</w:t>
      </w:r>
      <w:r>
        <w:rPr>
          <w:rFonts w:ascii="宋体" w:hAnsi="宋体" w:cs="仿宋_GB2312"/>
          <w:color w:val="auto"/>
          <w:sz w:val="24"/>
          <w:szCs w:val="24"/>
          <w:lang w:val="zh-CN"/>
        </w:rPr>
        <w:t>)</w:t>
      </w:r>
      <w:r>
        <w:rPr>
          <w:rFonts w:hint="eastAsia" w:ascii="宋体" w:hAnsi="宋体" w:cs="仿宋_GB2312"/>
          <w:color w:val="auto"/>
          <w:sz w:val="24"/>
          <w:szCs w:val="24"/>
          <w:lang w:val="zh-CN"/>
        </w:rPr>
        <w:t>与供应商的法定代表人或者负责人有夫妻、直系血亲、三代以内旁系血亲或者近姻亲关系；</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w:t>
      </w:r>
      <w:r>
        <w:rPr>
          <w:rFonts w:hint="eastAsia" w:ascii="宋体" w:hAnsi="宋体" w:cs="仿宋_GB2312"/>
          <w:color w:val="auto"/>
          <w:sz w:val="24"/>
          <w:szCs w:val="24"/>
          <w:lang w:val="zh-CN"/>
        </w:rPr>
        <w:t>三</w:t>
      </w:r>
      <w:r>
        <w:rPr>
          <w:rFonts w:ascii="宋体" w:hAnsi="宋体" w:cs="仿宋_GB2312"/>
          <w:color w:val="auto"/>
          <w:sz w:val="24"/>
          <w:szCs w:val="24"/>
          <w:lang w:val="zh-CN"/>
        </w:rPr>
        <w:t>)</w:t>
      </w:r>
      <w:r>
        <w:rPr>
          <w:rFonts w:hint="eastAsia" w:ascii="宋体" w:hAnsi="宋体" w:cs="仿宋_GB2312"/>
          <w:color w:val="auto"/>
          <w:sz w:val="24"/>
          <w:szCs w:val="24"/>
          <w:lang w:val="zh-CN"/>
        </w:rPr>
        <w:t>与供应商有其他可能影响政府采购活动公平、公正进行的关系。</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26.4 </w:t>
      </w:r>
      <w:r>
        <w:rPr>
          <w:rFonts w:hint="eastAsia" w:ascii="宋体" w:hAnsi="宋体" w:cs="仿宋_GB2312"/>
          <w:color w:val="auto"/>
          <w:sz w:val="24"/>
          <w:szCs w:val="24"/>
          <w:lang w:val="zh-CN"/>
        </w:rPr>
        <w:t>评审专家发现本人与参加采购活动的供应商有利害关系的</w:t>
      </w:r>
      <w:r>
        <w:rPr>
          <w:rFonts w:ascii="宋体" w:cs="仿宋_GB2312"/>
          <w:color w:val="auto"/>
          <w:sz w:val="24"/>
          <w:szCs w:val="24"/>
          <w:lang w:val="zh-CN"/>
        </w:rPr>
        <w:t>,</w:t>
      </w:r>
      <w:r>
        <w:rPr>
          <w:rFonts w:hint="eastAsia" w:ascii="宋体" w:hAnsi="宋体" w:cs="仿宋_GB2312"/>
          <w:color w:val="auto"/>
          <w:sz w:val="24"/>
          <w:szCs w:val="24"/>
          <w:lang w:val="zh-CN"/>
        </w:rPr>
        <w:t>应当主动提出回避。采购人或者代理机构发现评审专家与参加采购活动的供应商有利害关系的</w:t>
      </w:r>
      <w:r>
        <w:rPr>
          <w:rFonts w:ascii="宋体" w:cs="仿宋_GB2312"/>
          <w:color w:val="auto"/>
          <w:sz w:val="24"/>
          <w:szCs w:val="24"/>
          <w:lang w:val="zh-CN"/>
        </w:rPr>
        <w:t>,</w:t>
      </w:r>
      <w:r>
        <w:rPr>
          <w:rFonts w:hint="eastAsia" w:ascii="宋体" w:hAnsi="宋体" w:cs="仿宋_GB2312"/>
          <w:color w:val="auto"/>
          <w:sz w:val="24"/>
          <w:szCs w:val="24"/>
          <w:lang w:val="zh-CN"/>
        </w:rPr>
        <w:t>应当要求其回避。</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26.5 </w:t>
      </w:r>
      <w:r>
        <w:rPr>
          <w:rFonts w:hint="eastAsia" w:ascii="宋体" w:hAnsi="宋体" w:cs="仿宋_GB2312"/>
          <w:color w:val="auto"/>
          <w:sz w:val="24"/>
          <w:szCs w:val="24"/>
          <w:lang w:val="zh-CN"/>
        </w:rPr>
        <w:t>采购人不得担任评标小组长。</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26.6 </w:t>
      </w:r>
      <w:r>
        <w:rPr>
          <w:rFonts w:hint="eastAsia" w:ascii="宋体" w:hAnsi="宋体" w:cs="仿宋_GB2312"/>
          <w:color w:val="auto"/>
          <w:sz w:val="24"/>
          <w:szCs w:val="24"/>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26.7 </w:t>
      </w:r>
      <w:r>
        <w:rPr>
          <w:rFonts w:hint="eastAsia" w:ascii="宋体" w:hAnsi="宋体" w:cs="仿宋_GB2312"/>
          <w:color w:val="auto"/>
          <w:sz w:val="24"/>
          <w:szCs w:val="24"/>
          <w:lang w:val="zh-CN"/>
        </w:rPr>
        <w:t>评标委员会成员名单在评标结果公告前应当保密。</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7</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符合性审查</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27.1 </w:t>
      </w:r>
      <w:r>
        <w:rPr>
          <w:rFonts w:hint="eastAsia" w:ascii="宋体" w:hAnsi="宋体" w:cs="仿宋_GB2312"/>
          <w:color w:val="auto"/>
          <w:sz w:val="24"/>
          <w:szCs w:val="24"/>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27.2 </w:t>
      </w:r>
      <w:r>
        <w:rPr>
          <w:rFonts w:hint="eastAsia" w:ascii="宋体" w:hAnsi="宋体" w:cs="仿宋_GB2312"/>
          <w:color w:val="auto"/>
          <w:sz w:val="24"/>
          <w:szCs w:val="24"/>
          <w:lang w:val="zh-CN"/>
        </w:rPr>
        <w:t>审查、评价投标文件是否符合招标文件的商务、技术等实质性要求。</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27.3 </w:t>
      </w:r>
      <w:r>
        <w:rPr>
          <w:rFonts w:hint="eastAsia" w:ascii="宋体" w:hAnsi="宋体" w:cs="仿宋_GB2312"/>
          <w:color w:val="auto"/>
          <w:sz w:val="24"/>
          <w:szCs w:val="24"/>
          <w:lang w:val="zh-CN"/>
        </w:rPr>
        <w:t>可要求投标人对投标文件有关事项作出澄清或者说明。</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 xml:space="preserve">28. </w:t>
      </w:r>
      <w:r>
        <w:rPr>
          <w:rFonts w:hint="eastAsia" w:ascii="宋体" w:hAnsi="宋体" w:cs="仿宋_GB2312"/>
          <w:b/>
          <w:color w:val="auto"/>
          <w:sz w:val="24"/>
          <w:szCs w:val="24"/>
          <w:lang w:val="zh-CN"/>
        </w:rPr>
        <w:t>投标文件的澄清</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28.1 </w:t>
      </w:r>
      <w:r>
        <w:rPr>
          <w:rFonts w:hint="eastAsia" w:ascii="宋体" w:hAnsi="宋体" w:cs="仿宋_GB2312"/>
          <w:color w:val="auto"/>
          <w:sz w:val="24"/>
          <w:szCs w:val="24"/>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28.2 </w:t>
      </w:r>
      <w:r>
        <w:rPr>
          <w:rFonts w:hint="eastAsia" w:ascii="宋体" w:hAnsi="宋体" w:cs="仿宋_GB2312"/>
          <w:color w:val="auto"/>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28.3 </w:t>
      </w:r>
      <w:r>
        <w:rPr>
          <w:rFonts w:hint="eastAsia" w:ascii="宋体" w:hAnsi="宋体" w:cs="仿宋_GB2312"/>
          <w:color w:val="auto"/>
          <w:sz w:val="24"/>
          <w:szCs w:val="24"/>
          <w:lang w:val="zh-CN"/>
        </w:rPr>
        <w:t>投标人的澄清文件是其投标文件的组成部分。</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9</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投标文件报价出现前后不一致的修正</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29.1 </w:t>
      </w:r>
      <w:r>
        <w:rPr>
          <w:rFonts w:hint="eastAsia" w:ascii="宋体" w:hAnsi="宋体" w:cs="仿宋_GB2312"/>
          <w:color w:val="auto"/>
          <w:sz w:val="24"/>
          <w:szCs w:val="24"/>
          <w:lang w:val="zh-CN"/>
        </w:rPr>
        <w:t>投标文件中开标一览表</w:t>
      </w:r>
      <w:r>
        <w:rPr>
          <w:rFonts w:ascii="宋体" w:hAnsi="宋体" w:cs="仿宋_GB2312"/>
          <w:color w:val="auto"/>
          <w:sz w:val="24"/>
          <w:szCs w:val="24"/>
          <w:lang w:val="zh-CN"/>
        </w:rPr>
        <w:t>(</w:t>
      </w:r>
      <w:r>
        <w:rPr>
          <w:rFonts w:hint="eastAsia" w:ascii="宋体" w:hAnsi="宋体" w:cs="仿宋_GB2312"/>
          <w:color w:val="auto"/>
          <w:sz w:val="24"/>
          <w:szCs w:val="24"/>
          <w:lang w:val="zh-CN"/>
        </w:rPr>
        <w:t>报价表</w:t>
      </w:r>
      <w:r>
        <w:rPr>
          <w:rFonts w:ascii="宋体" w:hAnsi="宋体" w:cs="仿宋_GB2312"/>
          <w:color w:val="auto"/>
          <w:sz w:val="24"/>
          <w:szCs w:val="24"/>
          <w:lang w:val="zh-CN"/>
        </w:rPr>
        <w:t>)</w:t>
      </w:r>
      <w:r>
        <w:rPr>
          <w:rFonts w:hint="eastAsia" w:ascii="宋体" w:hAnsi="宋体" w:cs="仿宋_GB2312"/>
          <w:color w:val="auto"/>
          <w:sz w:val="24"/>
          <w:szCs w:val="24"/>
          <w:lang w:val="zh-CN"/>
        </w:rPr>
        <w:t>内容与投标文件中相应内容不一致的，以开标一览表</w:t>
      </w:r>
      <w:r>
        <w:rPr>
          <w:rFonts w:ascii="宋体" w:hAnsi="宋体" w:cs="仿宋_GB2312"/>
          <w:color w:val="auto"/>
          <w:sz w:val="24"/>
          <w:szCs w:val="24"/>
          <w:lang w:val="zh-CN"/>
        </w:rPr>
        <w:t>(</w:t>
      </w:r>
      <w:r>
        <w:rPr>
          <w:rFonts w:hint="eastAsia" w:ascii="宋体" w:hAnsi="宋体" w:cs="仿宋_GB2312"/>
          <w:color w:val="auto"/>
          <w:sz w:val="24"/>
          <w:szCs w:val="24"/>
          <w:lang w:val="zh-CN"/>
        </w:rPr>
        <w:t>报价表</w:t>
      </w:r>
      <w:r>
        <w:rPr>
          <w:rFonts w:ascii="宋体" w:hAnsi="宋体" w:cs="仿宋_GB2312"/>
          <w:color w:val="auto"/>
          <w:sz w:val="24"/>
          <w:szCs w:val="24"/>
          <w:lang w:val="zh-CN"/>
        </w:rPr>
        <w:t>)</w:t>
      </w:r>
      <w:r>
        <w:rPr>
          <w:rFonts w:hint="eastAsia" w:ascii="宋体" w:hAnsi="宋体" w:cs="仿宋_GB2312"/>
          <w:color w:val="auto"/>
          <w:sz w:val="24"/>
          <w:szCs w:val="24"/>
          <w:lang w:val="zh-CN"/>
        </w:rPr>
        <w:t>为准；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29.2 </w:t>
      </w:r>
      <w:r>
        <w:rPr>
          <w:rFonts w:hint="eastAsia" w:ascii="宋体" w:hAnsi="宋体" w:cs="仿宋_GB2312"/>
          <w:color w:val="auto"/>
          <w:sz w:val="24"/>
          <w:szCs w:val="24"/>
          <w:lang w:val="zh-CN"/>
        </w:rPr>
        <w:t>大写金额和小写金额不一致的，以大写金额为准；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29.3 </w:t>
      </w:r>
      <w:r>
        <w:rPr>
          <w:rFonts w:hint="eastAsia" w:ascii="宋体" w:hAnsi="宋体" w:cs="仿宋_GB2312"/>
          <w:color w:val="auto"/>
          <w:sz w:val="24"/>
          <w:szCs w:val="24"/>
          <w:lang w:val="zh-CN"/>
        </w:rPr>
        <w:t>单价金额小数点或者百分比有明显错位的，以开标一览表的总价为准，并修改单价；</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29.4 </w:t>
      </w:r>
      <w:r>
        <w:rPr>
          <w:rFonts w:hint="eastAsia" w:ascii="宋体" w:hAnsi="宋体" w:cs="仿宋_GB2312"/>
          <w:color w:val="auto"/>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仿宋_GB2312"/>
          <w:color w:val="auto"/>
          <w:sz w:val="24"/>
          <w:szCs w:val="24"/>
          <w:lang w:val="zh-CN"/>
        </w:rPr>
        <w:t>28.2</w:t>
      </w:r>
      <w:r>
        <w:rPr>
          <w:rFonts w:hint="eastAsia" w:ascii="宋体" w:hAnsi="宋体" w:cs="仿宋_GB2312"/>
          <w:color w:val="auto"/>
          <w:sz w:val="24"/>
          <w:szCs w:val="24"/>
          <w:lang w:val="zh-CN"/>
        </w:rPr>
        <w:t>规定经投标人确认后产生约束力，投标人不确认的，其投标无效。</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30.</w:t>
      </w:r>
      <w:r>
        <w:rPr>
          <w:rFonts w:hint="eastAsia" w:ascii="宋体" w:hAnsi="宋体" w:cs="仿宋_GB2312"/>
          <w:b/>
          <w:color w:val="auto"/>
          <w:sz w:val="24"/>
          <w:szCs w:val="24"/>
          <w:lang w:val="zh-CN"/>
        </w:rPr>
        <w:t>投标无效情形</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 </w:t>
      </w:r>
      <w:r>
        <w:rPr>
          <w:rFonts w:hint="eastAsia" w:ascii="宋体" w:hAnsi="宋体" w:cs="仿宋_GB2312"/>
          <w:color w:val="auto"/>
          <w:sz w:val="24"/>
          <w:szCs w:val="24"/>
          <w:lang w:val="zh-CN"/>
        </w:rPr>
        <w:t>投标文件属下列情况之一的，按照无效投标处理：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30.1.1 </w:t>
      </w:r>
      <w:r>
        <w:rPr>
          <w:rFonts w:hint="eastAsia" w:ascii="宋体" w:hAnsi="宋体" w:cs="仿宋_GB2312"/>
          <w:color w:val="auto"/>
          <w:sz w:val="24"/>
          <w:szCs w:val="24"/>
          <w:lang w:val="zh-CN"/>
        </w:rPr>
        <w:t>未按照招标文件的规定提交投标保证金的；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30.1.2 </w:t>
      </w:r>
      <w:r>
        <w:rPr>
          <w:rFonts w:hint="eastAsia" w:ascii="宋体" w:hAnsi="宋体" w:cs="仿宋_GB2312"/>
          <w:color w:val="auto"/>
          <w:sz w:val="24"/>
          <w:szCs w:val="24"/>
          <w:lang w:val="zh-CN"/>
        </w:rPr>
        <w:t>投标文件未按招标文件要求签署、盖章的；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30.1.3 </w:t>
      </w:r>
      <w:r>
        <w:rPr>
          <w:rFonts w:hint="eastAsia" w:ascii="宋体" w:hAnsi="宋体" w:cs="仿宋_GB2312"/>
          <w:color w:val="auto"/>
          <w:sz w:val="24"/>
          <w:szCs w:val="24"/>
          <w:lang w:val="zh-CN"/>
        </w:rPr>
        <w:t>不具备招标文件中规定的资格要求的；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30.1.4 </w:t>
      </w:r>
      <w:r>
        <w:rPr>
          <w:rFonts w:hint="eastAsia" w:ascii="宋体" w:hAnsi="宋体" w:cs="仿宋_GB2312"/>
          <w:color w:val="auto"/>
          <w:sz w:val="24"/>
          <w:szCs w:val="24"/>
          <w:lang w:val="zh-CN"/>
        </w:rPr>
        <w:t>报价超过招标文件中规定的预算金额或者最高限价的；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30.1.5 </w:t>
      </w:r>
      <w:r>
        <w:rPr>
          <w:rFonts w:hint="eastAsia" w:ascii="宋体" w:hAnsi="宋体" w:cs="仿宋_GB2312"/>
          <w:color w:val="auto"/>
          <w:sz w:val="24"/>
          <w:szCs w:val="24"/>
          <w:lang w:val="zh-CN"/>
        </w:rPr>
        <w:t>投标文件含有采购人不能接受的附加条件的。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 </w:t>
      </w:r>
      <w:r>
        <w:rPr>
          <w:rFonts w:hint="eastAsia" w:ascii="宋体" w:hAnsi="宋体" w:cs="仿宋_GB2312"/>
          <w:color w:val="auto"/>
          <w:sz w:val="24"/>
          <w:szCs w:val="24"/>
          <w:lang w:val="zh-CN"/>
        </w:rPr>
        <w:t>有下列情形之一的，视为投标人串通投标，其投标无效：</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30.2.1 </w:t>
      </w:r>
      <w:r>
        <w:rPr>
          <w:rFonts w:hint="eastAsia" w:ascii="宋体" w:hAnsi="宋体" w:cs="仿宋_GB2312"/>
          <w:color w:val="auto"/>
          <w:sz w:val="24"/>
          <w:szCs w:val="24"/>
          <w:lang w:val="zh-CN"/>
        </w:rPr>
        <w:t>不同投标人的投标文件由同一单位或者个人编制；</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30.2.2 </w:t>
      </w:r>
      <w:r>
        <w:rPr>
          <w:rFonts w:hint="eastAsia" w:ascii="宋体" w:hAnsi="宋体" w:cs="仿宋_GB2312"/>
          <w:color w:val="auto"/>
          <w:sz w:val="24"/>
          <w:szCs w:val="24"/>
          <w:lang w:val="zh-CN"/>
        </w:rPr>
        <w:t>不同投标人委托同一单位或者个人办理投标事宜；</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30.2.3 </w:t>
      </w:r>
      <w:r>
        <w:rPr>
          <w:rFonts w:hint="eastAsia" w:ascii="宋体" w:hAnsi="宋体" w:cs="仿宋_GB2312"/>
          <w:color w:val="auto"/>
          <w:sz w:val="24"/>
          <w:szCs w:val="24"/>
          <w:lang w:val="zh-CN"/>
        </w:rPr>
        <w:t>不同投标人的投标文件载明的项目管理成员或者联系人员为同一人；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30.2.4 </w:t>
      </w:r>
      <w:r>
        <w:rPr>
          <w:rFonts w:hint="eastAsia" w:ascii="宋体" w:hAnsi="宋体" w:cs="仿宋_GB2312"/>
          <w:color w:val="auto"/>
          <w:sz w:val="24"/>
          <w:szCs w:val="24"/>
          <w:lang w:val="zh-CN"/>
        </w:rPr>
        <w:t>不同投标人的投标文件异常一致或者投标报价呈规律性差异；</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30.2.5 </w:t>
      </w:r>
      <w:r>
        <w:rPr>
          <w:rFonts w:hint="eastAsia" w:ascii="宋体" w:hAnsi="宋体" w:cs="仿宋_GB2312"/>
          <w:color w:val="auto"/>
          <w:sz w:val="24"/>
          <w:szCs w:val="24"/>
          <w:lang w:val="zh-CN"/>
        </w:rPr>
        <w:t>不同投标人的投标文件相互混装；</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30.2.6 </w:t>
      </w:r>
      <w:r>
        <w:rPr>
          <w:rFonts w:hint="eastAsia" w:ascii="宋体" w:hAnsi="宋体" w:cs="仿宋_GB2312"/>
          <w:color w:val="auto"/>
          <w:sz w:val="24"/>
          <w:szCs w:val="24"/>
          <w:lang w:val="zh-CN"/>
        </w:rPr>
        <w:t>不同投标人的投标保证金从同一单位或者个人的账户转出。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30.3 </w:t>
      </w:r>
      <w:r>
        <w:rPr>
          <w:rFonts w:hint="eastAsia" w:ascii="宋体" w:hAnsi="宋体" w:cs="仿宋_GB2312"/>
          <w:color w:val="auto"/>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30.4 </w:t>
      </w:r>
      <w:r>
        <w:rPr>
          <w:rFonts w:hint="eastAsia" w:ascii="宋体" w:hAnsi="宋体" w:cs="仿宋_GB2312"/>
          <w:color w:val="auto"/>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30.5 </w:t>
      </w:r>
      <w:r>
        <w:rPr>
          <w:rFonts w:hint="eastAsia" w:ascii="宋体" w:hAnsi="宋体" w:cs="仿宋_GB2312"/>
          <w:color w:val="auto"/>
          <w:sz w:val="24"/>
          <w:szCs w:val="24"/>
          <w:lang w:val="zh-CN"/>
        </w:rPr>
        <w:t>法律、法规和招标文件规定的其他无效情形。</w:t>
      </w:r>
    </w:p>
    <w:p>
      <w:pPr>
        <w:tabs>
          <w:tab w:val="left" w:pos="1260"/>
        </w:tabs>
        <w:autoSpaceDE w:val="0"/>
        <w:autoSpaceDN w:val="0"/>
        <w:spacing w:line="360" w:lineRule="auto"/>
        <w:ind w:firstLine="424" w:firstLineChars="177"/>
        <w:contextualSpacing/>
        <w:rPr>
          <w:rFonts w:ascii="宋体"/>
          <w:b/>
          <w:bCs/>
          <w:color w:val="auto"/>
          <w:sz w:val="24"/>
          <w:szCs w:val="24"/>
          <w:lang w:val="zh-CN"/>
        </w:rPr>
      </w:pPr>
      <w:r>
        <w:rPr>
          <w:rFonts w:ascii="宋体" w:hAnsi="宋体" w:cs="仿宋_GB2312"/>
          <w:color w:val="auto"/>
          <w:sz w:val="24"/>
          <w:szCs w:val="24"/>
          <w:lang w:val="zh-CN"/>
        </w:rPr>
        <w:t>31.</w:t>
      </w:r>
      <w:r>
        <w:rPr>
          <w:rFonts w:hint="eastAsia" w:ascii="宋体" w:hAnsi="宋体"/>
          <w:b/>
          <w:bCs/>
          <w:color w:val="auto"/>
          <w:sz w:val="24"/>
          <w:szCs w:val="24"/>
          <w:lang w:val="zh-CN"/>
        </w:rPr>
        <w:t>相同品牌投标人的认定</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31.1 </w:t>
      </w:r>
      <w:r>
        <w:rPr>
          <w:rFonts w:hint="eastAsia" w:ascii="宋体" w:hAnsi="宋体" w:cs="仿宋_GB2312"/>
          <w:color w:val="auto"/>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31.2 </w:t>
      </w:r>
      <w:r>
        <w:rPr>
          <w:rFonts w:hint="eastAsia" w:ascii="宋体" w:hAnsi="宋体" w:cs="仿宋_GB2312"/>
          <w:color w:val="auto"/>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仿宋_GB2312"/>
          <w:color w:val="auto"/>
          <w:sz w:val="24"/>
          <w:szCs w:val="24"/>
          <w:lang w:val="zh-CN"/>
        </w:rPr>
        <w:t>;</w:t>
      </w:r>
      <w:r>
        <w:rPr>
          <w:rFonts w:hint="eastAsia" w:ascii="宋体" w:hAnsi="宋体" w:cs="仿宋_GB2312"/>
          <w:color w:val="auto"/>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ind w:firstLine="426" w:firstLineChars="177"/>
        <w:contextualSpacing/>
        <w:rPr>
          <w:rFonts w:ascii="宋体"/>
          <w:b/>
          <w:bCs/>
          <w:color w:val="auto"/>
          <w:sz w:val="24"/>
          <w:szCs w:val="24"/>
          <w:lang w:val="zh-CN"/>
        </w:rPr>
      </w:pPr>
      <w:r>
        <w:rPr>
          <w:rFonts w:ascii="宋体" w:hAnsi="宋体"/>
          <w:b/>
          <w:bCs/>
          <w:color w:val="auto"/>
          <w:sz w:val="24"/>
          <w:szCs w:val="24"/>
          <w:lang w:val="zh-CN"/>
        </w:rPr>
        <w:t xml:space="preserve">32. </w:t>
      </w:r>
      <w:r>
        <w:rPr>
          <w:rFonts w:hint="eastAsia" w:ascii="宋体" w:hAnsi="宋体"/>
          <w:b/>
          <w:bCs/>
          <w:color w:val="auto"/>
          <w:sz w:val="24"/>
          <w:szCs w:val="24"/>
          <w:lang w:val="zh-CN"/>
        </w:rPr>
        <w:t>投标文件的比较与评价</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ind w:firstLine="426" w:firstLineChars="177"/>
        <w:contextualSpacing/>
        <w:rPr>
          <w:rFonts w:ascii="宋体"/>
          <w:b/>
          <w:bCs/>
          <w:color w:val="auto"/>
          <w:sz w:val="24"/>
          <w:szCs w:val="24"/>
          <w:lang w:val="zh-CN"/>
        </w:rPr>
      </w:pPr>
      <w:r>
        <w:rPr>
          <w:rFonts w:ascii="宋体" w:hAnsi="宋体"/>
          <w:b/>
          <w:bCs/>
          <w:color w:val="auto"/>
          <w:sz w:val="24"/>
          <w:szCs w:val="24"/>
          <w:lang w:val="zh-CN"/>
        </w:rPr>
        <w:t>33.</w:t>
      </w:r>
      <w:r>
        <w:rPr>
          <w:rFonts w:hint="eastAsia" w:ascii="宋体" w:hAnsi="宋体"/>
          <w:b/>
          <w:bCs/>
          <w:color w:val="auto"/>
          <w:sz w:val="24"/>
          <w:szCs w:val="24"/>
          <w:lang w:val="zh-CN"/>
        </w:rPr>
        <w:t>评标方法、评标标准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 </w:t>
      </w:r>
      <w:r>
        <w:rPr>
          <w:rFonts w:hint="eastAsia" w:ascii="宋体" w:hAnsi="宋体" w:cs="仿宋_GB2312"/>
          <w:color w:val="auto"/>
          <w:sz w:val="24"/>
          <w:szCs w:val="24"/>
          <w:lang w:val="zh-CN"/>
        </w:rPr>
        <w:t>评标方法分为最低评标价法和综合评分法。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33.1.1 </w:t>
      </w:r>
      <w:r>
        <w:rPr>
          <w:rFonts w:hint="eastAsia" w:ascii="宋体" w:hAnsi="宋体" w:cs="仿宋_GB2312"/>
          <w:color w:val="auto"/>
          <w:sz w:val="24"/>
          <w:szCs w:val="24"/>
          <w:lang w:val="zh-CN"/>
        </w:rPr>
        <w:t>最低评标价法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33.1.1.1 </w:t>
      </w:r>
      <w:r>
        <w:rPr>
          <w:rFonts w:hint="eastAsia" w:ascii="宋体" w:hAnsi="宋体" w:cs="仿宋_GB2312"/>
          <w:color w:val="auto"/>
          <w:sz w:val="24"/>
          <w:szCs w:val="24"/>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33.1.1.2 </w:t>
      </w:r>
      <w:r>
        <w:rPr>
          <w:rFonts w:hint="eastAsia" w:ascii="宋体" w:hAnsi="宋体" w:cs="仿宋_GB2312"/>
          <w:color w:val="auto"/>
          <w:sz w:val="24"/>
          <w:szCs w:val="24"/>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33.1.2 </w:t>
      </w:r>
      <w:r>
        <w:rPr>
          <w:rFonts w:hint="eastAsia" w:ascii="宋体" w:hAnsi="宋体" w:cs="仿宋_GB2312"/>
          <w:color w:val="auto"/>
          <w:sz w:val="24"/>
          <w:szCs w:val="24"/>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 </w:t>
      </w:r>
      <w:r>
        <w:rPr>
          <w:rFonts w:hint="eastAsia" w:ascii="宋体" w:hAnsi="宋体" w:cs="仿宋_GB2312"/>
          <w:color w:val="auto"/>
          <w:sz w:val="24"/>
          <w:szCs w:val="24"/>
          <w:lang w:val="zh-CN"/>
        </w:rPr>
        <w:t>价格分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33.2.1 </w:t>
      </w:r>
      <w:r>
        <w:rPr>
          <w:rFonts w:hint="eastAsia" w:ascii="宋体" w:hAnsi="宋体" w:cs="仿宋_GB2312"/>
          <w:color w:val="auto"/>
          <w:sz w:val="24"/>
          <w:szCs w:val="24"/>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投标报价得分</w:t>
      </w:r>
      <w:r>
        <w:rPr>
          <w:rFonts w:ascii="宋体" w:hAnsi="宋体" w:cs="仿宋_GB2312"/>
          <w:color w:val="auto"/>
          <w:sz w:val="24"/>
          <w:szCs w:val="24"/>
          <w:lang w:val="zh-CN"/>
        </w:rPr>
        <w:t>=(</w:t>
      </w:r>
      <w:r>
        <w:rPr>
          <w:rFonts w:hint="eastAsia" w:ascii="宋体" w:hAnsi="宋体" w:cs="仿宋_GB2312"/>
          <w:color w:val="auto"/>
          <w:sz w:val="24"/>
          <w:szCs w:val="24"/>
          <w:lang w:val="zh-CN"/>
        </w:rPr>
        <w:t>评标基准价</w:t>
      </w:r>
      <w:r>
        <w:rPr>
          <w:rFonts w:ascii="宋体" w:hAnsi="宋体" w:cs="仿宋_GB2312"/>
          <w:color w:val="auto"/>
          <w:sz w:val="24"/>
          <w:szCs w:val="24"/>
          <w:lang w:val="zh-CN"/>
        </w:rPr>
        <w:t>/</w:t>
      </w:r>
      <w:r>
        <w:rPr>
          <w:rFonts w:hint="eastAsia" w:ascii="宋体" w:hAnsi="宋体" w:cs="仿宋_GB2312"/>
          <w:color w:val="auto"/>
          <w:sz w:val="24"/>
          <w:szCs w:val="24"/>
          <w:lang w:val="zh-CN"/>
        </w:rPr>
        <w:t>投标报价</w:t>
      </w:r>
      <w:r>
        <w:rPr>
          <w:rFonts w:ascii="宋体" w:hAnsi="宋体" w:cs="仿宋_GB2312"/>
          <w:color w:val="auto"/>
          <w:sz w:val="24"/>
          <w:szCs w:val="24"/>
          <w:lang w:val="zh-CN"/>
        </w:rPr>
        <w:t>)</w:t>
      </w:r>
      <w:r>
        <w:rPr>
          <w:rFonts w:hint="eastAsia" w:ascii="宋体" w:hAnsi="宋体" w:cs="仿宋_GB2312"/>
          <w:color w:val="auto"/>
          <w:sz w:val="24"/>
          <w:szCs w:val="24"/>
          <w:lang w:val="zh-CN"/>
        </w:rPr>
        <w:t>×</w:t>
      </w:r>
      <w:r>
        <w:rPr>
          <w:rFonts w:ascii="宋体" w:hAnsi="宋体" w:cs="仿宋_GB2312"/>
          <w:color w:val="auto"/>
          <w:sz w:val="24"/>
          <w:szCs w:val="24"/>
          <w:lang w:val="zh-CN"/>
        </w:rPr>
        <w:t>100</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评标总得分</w:t>
      </w:r>
      <w:r>
        <w:rPr>
          <w:rFonts w:ascii="宋体" w:hAnsi="宋体" w:cs="仿宋_GB2312"/>
          <w:color w:val="auto"/>
          <w:sz w:val="24"/>
          <w:szCs w:val="24"/>
          <w:lang w:val="zh-CN"/>
        </w:rPr>
        <w:t>=F1</w:t>
      </w:r>
      <w:r>
        <w:rPr>
          <w:rFonts w:hint="eastAsia" w:ascii="宋体" w:hAnsi="宋体" w:cs="仿宋_GB2312"/>
          <w:color w:val="auto"/>
          <w:sz w:val="24"/>
          <w:szCs w:val="24"/>
          <w:lang w:val="zh-CN"/>
        </w:rPr>
        <w:t>×</w:t>
      </w:r>
      <w:r>
        <w:rPr>
          <w:rFonts w:ascii="宋体" w:hAnsi="宋体" w:cs="仿宋_GB2312"/>
          <w:color w:val="auto"/>
          <w:sz w:val="24"/>
          <w:szCs w:val="24"/>
          <w:lang w:val="zh-CN"/>
        </w:rPr>
        <w:t>A1+F2</w:t>
      </w:r>
      <w:r>
        <w:rPr>
          <w:rFonts w:hint="eastAsia" w:ascii="宋体" w:hAnsi="宋体" w:cs="仿宋_GB2312"/>
          <w:color w:val="auto"/>
          <w:sz w:val="24"/>
          <w:szCs w:val="24"/>
          <w:lang w:val="zh-CN"/>
        </w:rPr>
        <w:t>×</w:t>
      </w:r>
      <w:r>
        <w:rPr>
          <w:rFonts w:ascii="宋体" w:hAnsi="宋体" w:cs="仿宋_GB2312"/>
          <w:color w:val="auto"/>
          <w:sz w:val="24"/>
          <w:szCs w:val="24"/>
          <w:lang w:val="zh-CN"/>
        </w:rPr>
        <w:t>A2+</w:t>
      </w:r>
      <w:r>
        <w:rPr>
          <w:rFonts w:hint="eastAsia" w:ascii="宋体" w:hAnsi="宋体" w:cs="仿宋_GB2312"/>
          <w:color w:val="auto"/>
          <w:sz w:val="24"/>
          <w:szCs w:val="24"/>
          <w:lang w:val="zh-CN"/>
        </w:rPr>
        <w:t>……</w:t>
      </w:r>
      <w:r>
        <w:rPr>
          <w:rFonts w:ascii="宋体" w:hAnsi="宋体" w:cs="仿宋_GB2312"/>
          <w:color w:val="auto"/>
          <w:sz w:val="24"/>
          <w:szCs w:val="24"/>
          <w:lang w:val="zh-CN"/>
        </w:rPr>
        <w:t>+Fn</w:t>
      </w:r>
      <w:r>
        <w:rPr>
          <w:rFonts w:hint="eastAsia" w:ascii="宋体" w:hAnsi="宋体" w:cs="仿宋_GB2312"/>
          <w:color w:val="auto"/>
          <w:sz w:val="24"/>
          <w:szCs w:val="24"/>
          <w:lang w:val="zh-CN"/>
        </w:rPr>
        <w:t>×</w:t>
      </w:r>
      <w:r>
        <w:rPr>
          <w:rFonts w:ascii="宋体" w:hAnsi="宋体" w:cs="仿宋_GB2312"/>
          <w:color w:val="auto"/>
          <w:sz w:val="24"/>
          <w:szCs w:val="24"/>
          <w:lang w:val="zh-CN"/>
        </w:rPr>
        <w:t>An</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F1</w:t>
      </w:r>
      <w:r>
        <w:rPr>
          <w:rFonts w:hint="eastAsia" w:ascii="宋体" w:hAnsi="宋体" w:cs="仿宋_GB2312"/>
          <w:color w:val="auto"/>
          <w:sz w:val="24"/>
          <w:szCs w:val="24"/>
          <w:lang w:val="zh-CN"/>
        </w:rPr>
        <w:t>、</w:t>
      </w:r>
      <w:r>
        <w:rPr>
          <w:rFonts w:ascii="宋体" w:hAnsi="宋体" w:cs="仿宋_GB2312"/>
          <w:color w:val="auto"/>
          <w:sz w:val="24"/>
          <w:szCs w:val="24"/>
          <w:lang w:val="zh-CN"/>
        </w:rPr>
        <w:t>F2</w:t>
      </w:r>
      <w:r>
        <w:rPr>
          <w:rFonts w:hint="eastAsia" w:ascii="宋体" w:hAnsi="宋体" w:cs="仿宋_GB2312"/>
          <w:color w:val="auto"/>
          <w:sz w:val="24"/>
          <w:szCs w:val="24"/>
          <w:lang w:val="zh-CN"/>
        </w:rPr>
        <w:t>……</w:t>
      </w:r>
      <w:r>
        <w:rPr>
          <w:rFonts w:ascii="宋体" w:hAnsi="宋体" w:cs="仿宋_GB2312"/>
          <w:color w:val="auto"/>
          <w:sz w:val="24"/>
          <w:szCs w:val="24"/>
          <w:lang w:val="zh-CN"/>
        </w:rPr>
        <w:t>Fn</w:t>
      </w:r>
      <w:r>
        <w:rPr>
          <w:rFonts w:hint="eastAsia" w:ascii="宋体" w:hAnsi="宋体" w:cs="仿宋_GB2312"/>
          <w:color w:val="auto"/>
          <w:sz w:val="24"/>
          <w:szCs w:val="24"/>
          <w:lang w:val="zh-CN"/>
        </w:rPr>
        <w:t>分别为各项评审因素的得分</w:t>
      </w:r>
      <w:r>
        <w:rPr>
          <w:rFonts w:ascii="宋体" w:hAnsi="宋体" w:cs="仿宋_GB2312"/>
          <w:color w:val="auto"/>
          <w:sz w:val="24"/>
          <w:szCs w:val="24"/>
          <w:lang w:val="zh-CN"/>
        </w:rPr>
        <w:t>;</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A1</w:t>
      </w:r>
      <w:r>
        <w:rPr>
          <w:rFonts w:hint="eastAsia" w:ascii="宋体" w:hAnsi="宋体" w:cs="仿宋_GB2312"/>
          <w:color w:val="auto"/>
          <w:sz w:val="24"/>
          <w:szCs w:val="24"/>
          <w:lang w:val="zh-CN"/>
        </w:rPr>
        <w:t>、</w:t>
      </w:r>
      <w:r>
        <w:rPr>
          <w:rFonts w:ascii="宋体" w:hAnsi="宋体" w:cs="仿宋_GB2312"/>
          <w:color w:val="auto"/>
          <w:sz w:val="24"/>
          <w:szCs w:val="24"/>
          <w:lang w:val="zh-CN"/>
        </w:rPr>
        <w:t>A2</w:t>
      </w:r>
      <w:r>
        <w:rPr>
          <w:rFonts w:hint="eastAsia" w:ascii="宋体" w:hAnsi="宋体" w:cs="仿宋_GB2312"/>
          <w:color w:val="auto"/>
          <w:sz w:val="24"/>
          <w:szCs w:val="24"/>
          <w:lang w:val="zh-CN"/>
        </w:rPr>
        <w:t>、……</w:t>
      </w:r>
      <w:r>
        <w:rPr>
          <w:rFonts w:ascii="宋体" w:hAnsi="宋体" w:cs="仿宋_GB2312"/>
          <w:color w:val="auto"/>
          <w:sz w:val="24"/>
          <w:szCs w:val="24"/>
          <w:lang w:val="zh-CN"/>
        </w:rPr>
        <w:t xml:space="preserve">An </w:t>
      </w:r>
      <w:r>
        <w:rPr>
          <w:rFonts w:hint="eastAsia" w:ascii="宋体" w:hAnsi="宋体" w:cs="仿宋_GB2312"/>
          <w:color w:val="auto"/>
          <w:sz w:val="24"/>
          <w:szCs w:val="24"/>
          <w:lang w:val="zh-CN"/>
        </w:rPr>
        <w:t>分别为各项评审因素所占的权重</w:t>
      </w:r>
      <w:r>
        <w:rPr>
          <w:rFonts w:ascii="宋体" w:hAnsi="宋体" w:cs="仿宋_GB2312"/>
          <w:color w:val="auto"/>
          <w:sz w:val="24"/>
          <w:szCs w:val="24"/>
          <w:lang w:val="zh-CN"/>
        </w:rPr>
        <w:t>(A1+A2+</w:t>
      </w:r>
      <w:r>
        <w:rPr>
          <w:rFonts w:hint="eastAsia" w:ascii="宋体" w:hAnsi="宋体" w:cs="仿宋_GB2312"/>
          <w:color w:val="auto"/>
          <w:sz w:val="24"/>
          <w:szCs w:val="24"/>
          <w:lang w:val="zh-CN"/>
        </w:rPr>
        <w:t>……</w:t>
      </w:r>
      <w:r>
        <w:rPr>
          <w:rFonts w:ascii="宋体" w:hAnsi="宋体" w:cs="仿宋_GB2312"/>
          <w:color w:val="auto"/>
          <w:sz w:val="24"/>
          <w:szCs w:val="24"/>
          <w:lang w:val="zh-CN"/>
        </w:rPr>
        <w:t>+An=1)</w:t>
      </w:r>
      <w:r>
        <w:rPr>
          <w:rFonts w:hint="eastAsia" w:ascii="宋体" w:hAnsi="宋体" w:cs="仿宋_GB2312"/>
          <w:color w:val="auto"/>
          <w:sz w:val="24"/>
          <w:szCs w:val="24"/>
          <w:lang w:val="zh-CN"/>
        </w:rPr>
        <w:t>。</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33.2.2 </w:t>
      </w:r>
      <w:r>
        <w:rPr>
          <w:rFonts w:hint="eastAsia" w:ascii="宋体" w:hAnsi="宋体" w:cs="仿宋_GB2312"/>
          <w:color w:val="auto"/>
          <w:sz w:val="24"/>
          <w:szCs w:val="24"/>
          <w:lang w:val="zh-CN"/>
        </w:rPr>
        <w:t>评标过程中，不得去掉报价中的最高报价和最低报价。</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33.2.3 </w:t>
      </w:r>
      <w:r>
        <w:rPr>
          <w:rFonts w:hint="eastAsia" w:ascii="宋体" w:hAnsi="宋体" w:cs="仿宋_GB2312"/>
          <w:color w:val="auto"/>
          <w:sz w:val="24"/>
          <w:szCs w:val="24"/>
          <w:lang w:val="zh-CN"/>
        </w:rPr>
        <w:t>因落实政府采购政策进行价格调整的，以调整后的价格计算评标基准价和投标报价。</w:t>
      </w:r>
    </w:p>
    <w:p>
      <w:pPr>
        <w:tabs>
          <w:tab w:val="left" w:pos="1260"/>
        </w:tabs>
        <w:autoSpaceDE w:val="0"/>
        <w:autoSpaceDN w:val="0"/>
        <w:spacing w:line="360" w:lineRule="auto"/>
        <w:ind w:firstLine="424" w:firstLineChars="177"/>
        <w:contextualSpacing/>
        <w:rPr>
          <w:rFonts w:ascii="宋体" w:cs="仿宋_GB2312"/>
          <w:b/>
          <w:color w:val="auto"/>
          <w:sz w:val="24"/>
          <w:szCs w:val="24"/>
          <w:lang w:val="zh-CN"/>
        </w:rPr>
      </w:pPr>
      <w:r>
        <w:rPr>
          <w:rFonts w:ascii="宋体" w:hAnsi="宋体" w:cs="仿宋_GB2312"/>
          <w:color w:val="auto"/>
          <w:sz w:val="24"/>
          <w:szCs w:val="24"/>
          <w:lang w:val="zh-CN"/>
        </w:rPr>
        <w:t>3</w:t>
      </w:r>
      <w:r>
        <w:rPr>
          <w:rFonts w:ascii="宋体" w:hAnsi="宋体" w:cs="仿宋_GB2312"/>
          <w:color w:val="auto"/>
          <w:sz w:val="24"/>
          <w:szCs w:val="24"/>
        </w:rPr>
        <w:t>3</w:t>
      </w:r>
      <w:r>
        <w:rPr>
          <w:rFonts w:ascii="宋体" w:hAnsi="宋体" w:cs="仿宋_GB2312"/>
          <w:color w:val="auto"/>
          <w:sz w:val="24"/>
          <w:szCs w:val="24"/>
          <w:lang w:val="zh-CN"/>
        </w:rPr>
        <w:t>.3</w:t>
      </w:r>
      <w:r>
        <w:rPr>
          <w:rFonts w:hint="eastAsia" w:ascii="宋体" w:hAnsi="宋体" w:cs="仿宋_GB2312"/>
          <w:b/>
          <w:color w:val="auto"/>
          <w:sz w:val="24"/>
          <w:szCs w:val="24"/>
          <w:lang w:val="zh-CN"/>
        </w:rPr>
        <w:t>本次评标具体评标方法、评标标准见（第六章资格审查与</w:t>
      </w:r>
      <w:r>
        <w:rPr>
          <w:rFonts w:hint="eastAsia" w:ascii="宋体" w:hAnsi="宋体" w:cs="宋体"/>
          <w:b/>
          <w:color w:val="auto"/>
          <w:kern w:val="0"/>
          <w:sz w:val="24"/>
          <w:szCs w:val="24"/>
        </w:rPr>
        <w:t>评标</w:t>
      </w:r>
      <w:r>
        <w:rPr>
          <w:rFonts w:hint="eastAsia" w:ascii="宋体" w:hAnsi="宋体" w:cs="仿宋_GB2312"/>
          <w:b/>
          <w:color w:val="auto"/>
          <w:sz w:val="24"/>
          <w:szCs w:val="24"/>
          <w:lang w:val="zh-CN"/>
        </w:rPr>
        <w:t>）。</w:t>
      </w:r>
    </w:p>
    <w:p>
      <w:pPr>
        <w:tabs>
          <w:tab w:val="left" w:pos="1260"/>
        </w:tabs>
        <w:autoSpaceDE w:val="0"/>
        <w:autoSpaceDN w:val="0"/>
        <w:spacing w:line="360" w:lineRule="auto"/>
        <w:ind w:firstLine="424" w:firstLineChars="176"/>
        <w:contextualSpacing/>
        <w:rPr>
          <w:rFonts w:ascii="宋体" w:cs="仿宋_GB2312"/>
          <w:color w:val="auto"/>
          <w:sz w:val="24"/>
          <w:szCs w:val="24"/>
          <w:lang w:val="zh-CN"/>
        </w:rPr>
      </w:pPr>
      <w:r>
        <w:rPr>
          <w:rFonts w:ascii="宋体" w:hAnsi="宋体"/>
          <w:b/>
          <w:bCs/>
          <w:color w:val="auto"/>
          <w:sz w:val="24"/>
          <w:szCs w:val="24"/>
          <w:lang w:val="zh-CN"/>
        </w:rPr>
        <w:t>3</w:t>
      </w:r>
      <w:r>
        <w:rPr>
          <w:rFonts w:ascii="宋体" w:hAnsi="宋体"/>
          <w:b/>
          <w:bCs/>
          <w:color w:val="auto"/>
          <w:sz w:val="24"/>
          <w:szCs w:val="24"/>
        </w:rPr>
        <w:t>4</w:t>
      </w:r>
      <w:r>
        <w:rPr>
          <w:rFonts w:ascii="宋体" w:hAnsi="宋体"/>
          <w:b/>
          <w:bCs/>
          <w:color w:val="auto"/>
          <w:sz w:val="24"/>
          <w:szCs w:val="24"/>
          <w:lang w:val="zh-CN"/>
        </w:rPr>
        <w:t xml:space="preserve">. </w:t>
      </w:r>
      <w:r>
        <w:rPr>
          <w:rFonts w:hint="eastAsia" w:ascii="宋体" w:hAnsi="宋体"/>
          <w:b/>
          <w:bCs/>
          <w:color w:val="auto"/>
          <w:sz w:val="24"/>
          <w:szCs w:val="24"/>
          <w:lang w:val="zh-CN"/>
        </w:rPr>
        <w:t>推荐中标候选人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34.1 </w:t>
      </w:r>
      <w:r>
        <w:rPr>
          <w:rFonts w:hint="eastAsia" w:ascii="宋体" w:hAnsi="宋体" w:cs="仿宋_GB2312"/>
          <w:color w:val="auto"/>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34.2 </w:t>
      </w:r>
      <w:r>
        <w:rPr>
          <w:rFonts w:hint="eastAsia" w:ascii="宋体" w:hAnsi="宋体" w:cs="仿宋_GB2312"/>
          <w:color w:val="auto"/>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ind w:firstLine="424" w:firstLineChars="176"/>
        <w:contextualSpacing/>
        <w:rPr>
          <w:rFonts w:ascii="宋体"/>
          <w:b/>
          <w:bCs/>
          <w:color w:val="auto"/>
          <w:sz w:val="24"/>
          <w:szCs w:val="24"/>
          <w:lang w:val="zh-CN"/>
        </w:rPr>
      </w:pPr>
      <w:r>
        <w:rPr>
          <w:rFonts w:ascii="宋体" w:hAnsi="宋体"/>
          <w:b/>
          <w:bCs/>
          <w:color w:val="auto"/>
          <w:sz w:val="24"/>
          <w:szCs w:val="24"/>
          <w:lang w:val="zh-CN"/>
        </w:rPr>
        <w:t>35.</w:t>
      </w:r>
      <w:r>
        <w:rPr>
          <w:rFonts w:hint="eastAsia" w:ascii="宋体" w:hAnsi="宋体"/>
          <w:b/>
          <w:bCs/>
          <w:color w:val="auto"/>
          <w:sz w:val="24"/>
          <w:szCs w:val="24"/>
          <w:lang w:val="zh-CN"/>
        </w:rPr>
        <w:t>评审意见无效情形</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评标委员会及其成员有下列行为之一的，其评审意见无效：</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35.1 </w:t>
      </w:r>
      <w:r>
        <w:rPr>
          <w:rFonts w:hint="eastAsia" w:ascii="宋体" w:hAnsi="宋体" w:cs="仿宋_GB2312"/>
          <w:color w:val="auto"/>
          <w:sz w:val="24"/>
          <w:szCs w:val="24"/>
          <w:lang w:val="zh-CN"/>
        </w:rPr>
        <w:t>确定参与评标至评标结束前私自接触投标人；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35.2 </w:t>
      </w:r>
      <w:r>
        <w:rPr>
          <w:rFonts w:hint="eastAsia" w:ascii="宋体" w:hAnsi="宋体" w:cs="仿宋_GB2312"/>
          <w:color w:val="auto"/>
          <w:sz w:val="24"/>
          <w:szCs w:val="24"/>
          <w:lang w:val="zh-CN"/>
        </w:rPr>
        <w:t>接受投标人提出的与投标文件不一致的澄清或者说明，《投标人须知》</w:t>
      </w:r>
      <w:r>
        <w:rPr>
          <w:rFonts w:ascii="宋体" w:hAnsi="宋体" w:cs="仿宋_GB2312"/>
          <w:color w:val="auto"/>
          <w:sz w:val="24"/>
          <w:szCs w:val="24"/>
          <w:lang w:val="zh-CN"/>
        </w:rPr>
        <w:t>26</w:t>
      </w:r>
      <w:r>
        <w:rPr>
          <w:rFonts w:hint="eastAsia" w:ascii="宋体" w:hAnsi="宋体" w:cs="仿宋_GB2312"/>
          <w:color w:val="auto"/>
          <w:sz w:val="24"/>
          <w:szCs w:val="24"/>
          <w:lang w:val="zh-CN"/>
        </w:rPr>
        <w:t>条规定的情形除外；</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35.3 </w:t>
      </w:r>
      <w:r>
        <w:rPr>
          <w:rFonts w:hint="eastAsia" w:ascii="宋体" w:hAnsi="宋体" w:cs="仿宋_GB2312"/>
          <w:color w:val="auto"/>
          <w:sz w:val="24"/>
          <w:szCs w:val="24"/>
          <w:lang w:val="zh-CN"/>
        </w:rPr>
        <w:t>违反评标纪律发表倾向性意见或者征询采购人的倾向性意见；</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35.4 </w:t>
      </w:r>
      <w:r>
        <w:rPr>
          <w:rFonts w:hint="eastAsia" w:ascii="宋体" w:hAnsi="宋体" w:cs="仿宋_GB2312"/>
          <w:color w:val="auto"/>
          <w:sz w:val="24"/>
          <w:szCs w:val="24"/>
          <w:lang w:val="zh-CN"/>
        </w:rPr>
        <w:t>对需要专业判断的主观评审因素协商评分；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35.5 </w:t>
      </w:r>
      <w:r>
        <w:rPr>
          <w:rFonts w:hint="eastAsia" w:ascii="宋体" w:hAnsi="宋体" w:cs="仿宋_GB2312"/>
          <w:color w:val="auto"/>
          <w:sz w:val="24"/>
          <w:szCs w:val="24"/>
          <w:lang w:val="zh-CN"/>
        </w:rPr>
        <w:t>在评标过程中擅离职守，影响评标程序正常进行的；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35.6 </w:t>
      </w:r>
      <w:r>
        <w:rPr>
          <w:rFonts w:hint="eastAsia" w:ascii="宋体" w:hAnsi="宋体" w:cs="仿宋_GB2312"/>
          <w:color w:val="auto"/>
          <w:sz w:val="24"/>
          <w:szCs w:val="24"/>
          <w:lang w:val="zh-CN"/>
        </w:rPr>
        <w:t>记录、复制或者带走任何评标资料；</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35.7 </w:t>
      </w:r>
      <w:r>
        <w:rPr>
          <w:rFonts w:hint="eastAsia" w:ascii="宋体" w:hAnsi="宋体" w:cs="仿宋_GB2312"/>
          <w:color w:val="auto"/>
          <w:sz w:val="24"/>
          <w:szCs w:val="24"/>
          <w:lang w:val="zh-CN"/>
        </w:rPr>
        <w:t>其他不遵守评标纪律的行为。</w:t>
      </w:r>
    </w:p>
    <w:p>
      <w:pPr>
        <w:tabs>
          <w:tab w:val="left" w:pos="1260"/>
        </w:tabs>
        <w:autoSpaceDE w:val="0"/>
        <w:autoSpaceDN w:val="0"/>
        <w:spacing w:line="360" w:lineRule="auto"/>
        <w:ind w:firstLine="424" w:firstLineChars="176"/>
        <w:contextualSpacing/>
        <w:rPr>
          <w:rFonts w:ascii="宋体"/>
          <w:b/>
          <w:bCs/>
          <w:color w:val="auto"/>
          <w:sz w:val="24"/>
          <w:szCs w:val="24"/>
          <w:lang w:val="zh-CN"/>
        </w:rPr>
      </w:pPr>
      <w:r>
        <w:rPr>
          <w:rFonts w:ascii="宋体" w:hAnsi="宋体"/>
          <w:b/>
          <w:bCs/>
          <w:color w:val="auto"/>
          <w:sz w:val="24"/>
          <w:szCs w:val="24"/>
          <w:lang w:val="zh-CN"/>
        </w:rPr>
        <w:t xml:space="preserve">36. </w:t>
      </w:r>
      <w:r>
        <w:rPr>
          <w:rFonts w:hint="eastAsia" w:ascii="宋体" w:hAnsi="宋体"/>
          <w:b/>
          <w:bCs/>
          <w:color w:val="auto"/>
          <w:sz w:val="24"/>
          <w:szCs w:val="24"/>
          <w:lang w:val="zh-CN"/>
        </w:rPr>
        <w:t>保密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36.1 </w:t>
      </w:r>
      <w:r>
        <w:rPr>
          <w:rFonts w:hint="eastAsia" w:ascii="宋体" w:hAnsi="宋体" w:cs="仿宋_GB2312"/>
          <w:color w:val="auto"/>
          <w:sz w:val="24"/>
          <w:szCs w:val="24"/>
          <w:lang w:val="zh-CN"/>
        </w:rPr>
        <w:t>评审专家应当遵守评审工作纪律，不得泄露评审文件、评审情况和评审中获悉的商业秘密。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36.2 </w:t>
      </w:r>
      <w:r>
        <w:rPr>
          <w:rFonts w:hint="eastAsia" w:ascii="宋体" w:hAnsi="宋体" w:cs="仿宋_GB2312"/>
          <w:color w:val="auto"/>
          <w:sz w:val="24"/>
          <w:szCs w:val="24"/>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auto"/>
          <w:sz w:val="24"/>
          <w:szCs w:val="24"/>
          <w:lang w:val="zh-CN"/>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w:t>
      </w:r>
      <w:r>
        <w:rPr>
          <w:rFonts w:ascii="宋体" w:hAnsi="宋体" w:cs="仿宋_GB2312"/>
          <w:b/>
          <w:color w:val="auto"/>
          <w:sz w:val="24"/>
          <w:szCs w:val="24"/>
        </w:rPr>
        <w:t>7</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确定中标人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37.1 </w:t>
      </w:r>
      <w:r>
        <w:rPr>
          <w:rFonts w:hint="eastAsia" w:ascii="宋体" w:hAnsi="宋体" w:cs="仿宋_GB2312"/>
          <w:color w:val="auto"/>
          <w:sz w:val="24"/>
          <w:szCs w:val="24"/>
          <w:lang w:val="zh-CN"/>
        </w:rPr>
        <w:t>采购人应当自收到评标报告之日起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37.2 </w:t>
      </w:r>
      <w:r>
        <w:rPr>
          <w:rFonts w:hint="eastAsia" w:ascii="宋体" w:hAnsi="宋体" w:cs="仿宋_GB2312"/>
          <w:color w:val="auto"/>
          <w:sz w:val="24"/>
          <w:szCs w:val="24"/>
          <w:lang w:val="zh-CN"/>
        </w:rPr>
        <w:t>采购人在收到评标报告</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w:t>
      </w:r>
      <w:r>
        <w:rPr>
          <w:rFonts w:ascii="宋体" w:hAnsi="宋体" w:cs="仿宋_GB2312"/>
          <w:b/>
          <w:color w:val="auto"/>
          <w:sz w:val="24"/>
          <w:szCs w:val="24"/>
        </w:rPr>
        <w:t>8</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中标公告、发出中标通知书</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38.1 </w:t>
      </w:r>
      <w:r>
        <w:rPr>
          <w:rFonts w:hint="eastAsia" w:ascii="宋体" w:hAnsi="宋体" w:cs="仿宋_GB2312"/>
          <w:color w:val="auto"/>
          <w:sz w:val="24"/>
          <w:szCs w:val="24"/>
          <w:lang w:val="zh-CN"/>
        </w:rPr>
        <w:t>采购人确认中标人后，招标人在公告中标结果的同时，向中标人发出中标通知书。</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38.2 </w:t>
      </w:r>
      <w:r>
        <w:rPr>
          <w:rFonts w:hint="eastAsia" w:ascii="宋体" w:hAnsi="宋体" w:cs="仿宋_GB2312"/>
          <w:color w:val="auto"/>
          <w:sz w:val="24"/>
          <w:szCs w:val="24"/>
          <w:lang w:val="zh-CN"/>
        </w:rPr>
        <w:t>中标通知书发出后，采购人不得违法改变中标结果，中标人无正当理由不得放弃中标。</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38.3 </w:t>
      </w:r>
      <w:r>
        <w:rPr>
          <w:rFonts w:hint="eastAsia" w:ascii="宋体" w:hAnsi="宋体" w:cs="仿宋_GB2312"/>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39.</w:t>
      </w:r>
      <w:r>
        <w:rPr>
          <w:rFonts w:hint="eastAsia" w:ascii="宋体" w:hAnsi="宋体" w:cs="仿宋_GB2312"/>
          <w:b/>
          <w:color w:val="auto"/>
          <w:sz w:val="24"/>
          <w:szCs w:val="24"/>
          <w:lang w:val="zh-CN"/>
        </w:rPr>
        <w:t>质疑提出与答复</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39.1 </w:t>
      </w:r>
      <w:r>
        <w:rPr>
          <w:rFonts w:hint="eastAsia" w:ascii="宋体" w:hAnsi="宋体" w:cs="仿宋_GB2312"/>
          <w:color w:val="auto"/>
          <w:sz w:val="24"/>
          <w:szCs w:val="24"/>
          <w:lang w:val="zh-CN"/>
        </w:rPr>
        <w:t>供应商认为采购文件、采购过程和中标结果使自己的权益受到损害的，可以依法向采购人、采购代理机构提出质疑。提出质疑的供应商应当是参与本项目采购活动的供应商。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39.1.1</w:t>
      </w:r>
      <w:r>
        <w:rPr>
          <w:rFonts w:hint="eastAsia" w:ascii="宋体" w:hAnsi="宋体" w:cs="仿宋_GB2312"/>
          <w:color w:val="auto"/>
          <w:sz w:val="24"/>
          <w:szCs w:val="24"/>
          <w:lang w:val="zh-CN"/>
        </w:rPr>
        <w:t>对采购文件提出质疑的，潜在投标人应已依法获取采购文件，且应当在获取采购文件或者采购文件公告期限届满之日起</w:t>
      </w:r>
      <w:r>
        <w:rPr>
          <w:rFonts w:ascii="宋体" w:hAnsi="宋体" w:cs="仿宋_GB2312"/>
          <w:color w:val="auto"/>
          <w:sz w:val="24"/>
          <w:szCs w:val="24"/>
          <w:lang w:val="zh-CN"/>
        </w:rPr>
        <w:t>7</w:t>
      </w:r>
      <w:r>
        <w:rPr>
          <w:rFonts w:hint="eastAsia" w:ascii="宋体" w:hAnsi="宋体" w:cs="仿宋_GB2312"/>
          <w:color w:val="auto"/>
          <w:sz w:val="24"/>
          <w:szCs w:val="24"/>
          <w:lang w:val="zh-CN"/>
        </w:rPr>
        <w:t>个工作日内通过《全国公共资源交易平台（河南省·许昌市）》一次性提出，如未提出视为全面接受；</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39.1.2 </w:t>
      </w:r>
      <w:r>
        <w:rPr>
          <w:rFonts w:hint="eastAsia" w:ascii="宋体" w:hAnsi="宋体" w:cs="仿宋_GB2312"/>
          <w:color w:val="auto"/>
          <w:sz w:val="24"/>
          <w:szCs w:val="24"/>
          <w:lang w:val="zh-CN"/>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39.1.3 </w:t>
      </w:r>
      <w:r>
        <w:rPr>
          <w:rFonts w:hint="eastAsia" w:ascii="宋体" w:hAnsi="宋体" w:cs="仿宋_GB2312"/>
          <w:color w:val="auto"/>
          <w:sz w:val="24"/>
          <w:szCs w:val="24"/>
          <w:lang w:val="zh-CN"/>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39.2 </w:t>
      </w:r>
      <w:r>
        <w:rPr>
          <w:rFonts w:hint="eastAsia" w:ascii="宋体" w:hAnsi="宋体" w:cs="仿宋_GB2312"/>
          <w:color w:val="auto"/>
          <w:sz w:val="24"/>
          <w:szCs w:val="24"/>
          <w:lang w:val="zh-CN"/>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39.2.1 </w:t>
      </w:r>
      <w:r>
        <w:rPr>
          <w:rFonts w:hint="eastAsia" w:ascii="宋体" w:hAnsi="宋体" w:cs="仿宋_GB2312"/>
          <w:color w:val="auto"/>
          <w:sz w:val="24"/>
          <w:szCs w:val="24"/>
          <w:lang w:val="zh-CN"/>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39.2.2 </w:t>
      </w:r>
      <w:r>
        <w:rPr>
          <w:rFonts w:hint="eastAsia" w:ascii="宋体" w:hAnsi="宋体" w:cs="仿宋_GB2312"/>
          <w:color w:val="auto"/>
          <w:sz w:val="24"/>
          <w:szCs w:val="24"/>
          <w:lang w:val="zh-CN"/>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40.</w:t>
      </w:r>
      <w:r>
        <w:rPr>
          <w:rFonts w:hint="eastAsia" w:ascii="宋体" w:hAnsi="宋体" w:cs="仿宋_GB2312"/>
          <w:b/>
          <w:color w:val="auto"/>
          <w:sz w:val="24"/>
          <w:szCs w:val="24"/>
          <w:lang w:val="zh-CN"/>
        </w:rPr>
        <w:t>签订合同</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采购人应当自中标通知书发出之日起</w:t>
      </w:r>
      <w:r>
        <w:rPr>
          <w:rFonts w:ascii="宋体" w:hAnsi="宋体" w:cs="仿宋_GB2312"/>
          <w:color w:val="auto"/>
          <w:sz w:val="24"/>
          <w:szCs w:val="24"/>
          <w:lang w:val="zh-CN"/>
        </w:rPr>
        <w:t>30</w:t>
      </w:r>
      <w:r>
        <w:rPr>
          <w:rFonts w:hint="eastAsia" w:ascii="宋体" w:hAnsi="宋体" w:cs="仿宋_GB2312"/>
          <w:color w:val="auto"/>
          <w:sz w:val="24"/>
          <w:szCs w:val="24"/>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41.</w:t>
      </w:r>
      <w:r>
        <w:rPr>
          <w:rFonts w:hint="eastAsia" w:ascii="宋体" w:hAnsi="宋体" w:cs="仿宋_GB2312"/>
          <w:b/>
          <w:color w:val="auto"/>
          <w:sz w:val="24"/>
          <w:szCs w:val="24"/>
          <w:lang w:val="zh-CN"/>
        </w:rPr>
        <w:t>履约保证金</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仿宋_GB2312"/>
          <w:color w:val="auto"/>
          <w:sz w:val="24"/>
          <w:szCs w:val="24"/>
          <w:lang w:val="zh-CN"/>
        </w:rPr>
        <w:t>10%</w:t>
      </w:r>
      <w:r>
        <w:rPr>
          <w:rFonts w:hint="eastAsia" w:ascii="宋体" w:hAnsi="宋体" w:cs="仿宋_GB2312"/>
          <w:color w:val="auto"/>
          <w:sz w:val="24"/>
          <w:szCs w:val="24"/>
          <w:lang w:val="zh-CN"/>
        </w:rPr>
        <w:t>。</w:t>
      </w:r>
      <w:r>
        <w:rPr>
          <w:rFonts w:ascii="宋体" w:cs="仿宋_GB2312"/>
          <w:color w:val="auto"/>
          <w:sz w:val="24"/>
          <w:szCs w:val="24"/>
          <w:lang w:val="zh-CN"/>
        </w:rPr>
        <w:br w:type="textWrapping"/>
      </w: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6"/>
          <w:szCs w:val="36"/>
        </w:rPr>
      </w:pPr>
    </w:p>
    <w:p>
      <w:pPr>
        <w:widowControl/>
        <w:jc w:val="center"/>
        <w:rPr>
          <w:rFonts w:ascii="宋体" w:cs="宋体"/>
          <w:b/>
          <w:color w:val="auto"/>
          <w:kern w:val="0"/>
          <w:sz w:val="36"/>
          <w:szCs w:val="36"/>
        </w:rPr>
      </w:pPr>
      <w:r>
        <w:rPr>
          <w:rFonts w:ascii="宋体" w:cs="宋体"/>
          <w:b/>
          <w:color w:val="auto"/>
          <w:kern w:val="0"/>
          <w:sz w:val="36"/>
          <w:szCs w:val="36"/>
        </w:rPr>
        <w:br w:type="page"/>
      </w:r>
      <w:r>
        <w:rPr>
          <w:rFonts w:hint="eastAsia" w:ascii="宋体" w:hAnsi="宋体" w:cs="宋体"/>
          <w:b/>
          <w:color w:val="auto"/>
          <w:kern w:val="0"/>
          <w:sz w:val="36"/>
          <w:szCs w:val="36"/>
        </w:rPr>
        <w:t>第五章 政府采购政策功能</w:t>
      </w:r>
    </w:p>
    <w:p>
      <w:pPr>
        <w:jc w:val="center"/>
        <w:rPr>
          <w:rFonts w:ascii="宋体" w:cs="宋体"/>
          <w:b/>
          <w:color w:val="auto"/>
          <w:kern w:val="0"/>
          <w:sz w:val="36"/>
          <w:szCs w:val="36"/>
        </w:rPr>
      </w:pPr>
    </w:p>
    <w:p>
      <w:pPr>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一、节能能源、保护环境</w:t>
      </w:r>
    </w:p>
    <w:p>
      <w:pPr>
        <w:pStyle w:val="13"/>
        <w:spacing w:line="360" w:lineRule="auto"/>
        <w:ind w:firstLine="480" w:firstLineChars="200"/>
        <w:contextualSpacing/>
        <w:rPr>
          <w:rFonts w:ascii="宋体" w:cs="仿宋_GB2312"/>
          <w:color w:val="auto"/>
          <w:szCs w:val="24"/>
        </w:rPr>
      </w:pPr>
      <w:r>
        <w:rPr>
          <w:rFonts w:ascii="宋体" w:hAnsi="宋体" w:cs="仿宋_GB2312"/>
          <w:color w:val="auto"/>
          <w:szCs w:val="24"/>
          <w:lang w:val="zh-CN"/>
        </w:rPr>
        <w:t>1</w:t>
      </w:r>
      <w:r>
        <w:rPr>
          <w:rFonts w:hint="eastAsia" w:ascii="宋体" w:hAnsi="宋体" w:cs="仿宋_GB2312"/>
          <w:color w:val="auto"/>
          <w:szCs w:val="24"/>
          <w:lang w:val="zh-CN"/>
        </w:rPr>
        <w:t>、按照《国务院办公厅关于建立政府强制采购节能产品制度的通知》（国办发</w:t>
      </w:r>
      <w:r>
        <w:rPr>
          <w:rFonts w:ascii="宋体" w:hAnsi="宋体" w:cs="仿宋_GB2312"/>
          <w:color w:val="auto"/>
          <w:szCs w:val="24"/>
          <w:lang w:val="zh-CN"/>
        </w:rPr>
        <w:t>[2007]51</w:t>
      </w:r>
      <w:r>
        <w:rPr>
          <w:rFonts w:hint="eastAsia" w:ascii="宋体" w:hAnsi="宋体" w:cs="仿宋_GB2312"/>
          <w:color w:val="auto"/>
          <w:szCs w:val="24"/>
          <w:lang w:val="zh-CN"/>
        </w:rPr>
        <w:t>号）和财政部、发展改革委发布的《节能产品政府采购实施意见》（财库</w:t>
      </w:r>
      <w:r>
        <w:rPr>
          <w:rFonts w:ascii="宋体" w:hAnsi="宋体" w:cs="仿宋_GB2312"/>
          <w:color w:val="auto"/>
          <w:szCs w:val="24"/>
          <w:lang w:val="zh-CN"/>
        </w:rPr>
        <w:t>[2004]185</w:t>
      </w:r>
      <w:r>
        <w:rPr>
          <w:rFonts w:hint="eastAsia" w:ascii="宋体" w:hAnsi="宋体" w:cs="仿宋_GB2312"/>
          <w:color w:val="auto"/>
          <w:szCs w:val="24"/>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auto"/>
          <w:szCs w:val="24"/>
        </w:rPr>
        <w:t>并加盖投标人公章的原件扫描件（或图片）</w:t>
      </w:r>
      <w:r>
        <w:rPr>
          <w:rFonts w:hint="eastAsia" w:ascii="宋体" w:hAnsi="宋体" w:cs="仿宋_GB2312"/>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、按照财政部、国家环保总局发布的《环境标志产品政府采购实施的意见》（财库</w:t>
      </w:r>
      <w:r>
        <w:rPr>
          <w:rFonts w:ascii="宋体" w:hAnsi="宋体" w:cs="仿宋_GB2312"/>
          <w:color w:val="auto"/>
          <w:sz w:val="24"/>
          <w:szCs w:val="24"/>
          <w:lang w:val="zh-CN"/>
        </w:rPr>
        <w:t>[2006]90</w:t>
      </w:r>
      <w:r>
        <w:rPr>
          <w:rFonts w:hint="eastAsia" w:ascii="宋体" w:hAnsi="宋体" w:cs="仿宋_GB2312"/>
          <w:color w:val="auto"/>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、对于同时列入环保清单和节能产品政府采购清单的产品，应当优先于只列入其中一个清单的产品。</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二、促进中小企业发展</w:t>
      </w:r>
    </w:p>
    <w:p>
      <w:pPr>
        <w:topLinePunct/>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、按照财政部、工业和信息化部发布的《政府采购促进中小企业发展暂行办法》（财库</w:t>
      </w:r>
      <w:r>
        <w:rPr>
          <w:rFonts w:ascii="宋体" w:hAnsi="宋体" w:cs="仿宋_GB2312"/>
          <w:color w:val="auto"/>
          <w:sz w:val="24"/>
          <w:szCs w:val="24"/>
          <w:lang w:val="zh-CN"/>
        </w:rPr>
        <w:t>[2011]181</w:t>
      </w:r>
      <w:r>
        <w:rPr>
          <w:rFonts w:hint="eastAsia" w:ascii="宋体" w:hAnsi="宋体" w:cs="仿宋_GB2312"/>
          <w:color w:val="auto"/>
          <w:sz w:val="24"/>
          <w:szCs w:val="24"/>
          <w:lang w:val="zh-CN"/>
        </w:rPr>
        <w:t>号）规定，本项目为非专门面向中小企业采购的项目，对小型和微型企业投标人产品的价格给予</w:t>
      </w:r>
      <w:r>
        <w:rPr>
          <w:rFonts w:ascii="宋体" w:hAnsi="宋体" w:cs="仿宋_GB2312"/>
          <w:color w:val="auto"/>
          <w:sz w:val="24"/>
          <w:szCs w:val="24"/>
          <w:lang w:val="zh-CN"/>
        </w:rPr>
        <w:t>6%-10%</w:t>
      </w:r>
      <w:r>
        <w:rPr>
          <w:rFonts w:hint="eastAsia" w:ascii="宋体" w:hAnsi="宋体" w:cs="仿宋_GB2312"/>
          <w:color w:val="auto"/>
          <w:sz w:val="24"/>
          <w:szCs w:val="24"/>
          <w:lang w:val="zh-CN"/>
        </w:rPr>
        <w:t>的扣除，用扣除后的价格参与评审。</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 w:val="24"/>
          <w:szCs w:val="24"/>
          <w:lang w:val="zh-CN"/>
        </w:rPr>
        <w:t>30%</w:t>
      </w:r>
      <w:r>
        <w:rPr>
          <w:rFonts w:hint="eastAsia" w:ascii="宋体" w:hAnsi="宋体" w:cs="仿宋_GB2312"/>
          <w:color w:val="auto"/>
          <w:sz w:val="24"/>
          <w:szCs w:val="24"/>
          <w:lang w:val="zh-CN"/>
        </w:rPr>
        <w:t>以上的，给予联合体</w:t>
      </w:r>
      <w:r>
        <w:rPr>
          <w:rFonts w:ascii="宋体" w:hAnsi="宋体" w:cs="仿宋_GB2312"/>
          <w:color w:val="auto"/>
          <w:sz w:val="24"/>
          <w:szCs w:val="24"/>
          <w:lang w:val="zh-CN"/>
        </w:rPr>
        <w:t>2%-3%</w:t>
      </w:r>
      <w:r>
        <w:rPr>
          <w:rFonts w:hint="eastAsia" w:ascii="宋体" w:hAnsi="宋体" w:cs="仿宋_GB2312"/>
          <w:color w:val="auto"/>
          <w:sz w:val="24"/>
          <w:szCs w:val="24"/>
          <w:lang w:val="zh-CN"/>
        </w:rPr>
        <w:t>的价格扣除，用扣除后的价格参与评审。</w:t>
      </w:r>
    </w:p>
    <w:p>
      <w:pPr>
        <w:topLinePunct/>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、中小企业投标应提供《中小企业声明函》，如为联合投标的，联合体各方需分别填写《中小企业声明函》。</w:t>
      </w:r>
    </w:p>
    <w:p>
      <w:pPr>
        <w:topLinePunct/>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0" w:name="OLE_LINK6"/>
      <w:r>
        <w:rPr>
          <w:rFonts w:hint="eastAsia" w:ascii="宋体" w:hAnsi="宋体" w:cs="仿宋_GB2312"/>
          <w:color w:val="auto"/>
          <w:sz w:val="24"/>
          <w:szCs w:val="24"/>
          <w:lang w:val="zh-CN"/>
        </w:rPr>
        <w:t>财库</w:t>
      </w:r>
      <w:r>
        <w:rPr>
          <w:rFonts w:ascii="宋体" w:hAnsi="宋体" w:cs="仿宋_GB2312"/>
          <w:color w:val="auto"/>
          <w:sz w:val="24"/>
          <w:szCs w:val="24"/>
          <w:lang w:val="zh-CN"/>
        </w:rPr>
        <w:t>[2014]68</w:t>
      </w:r>
      <w:r>
        <w:rPr>
          <w:rFonts w:hint="eastAsia" w:ascii="宋体" w:hAnsi="宋体" w:cs="仿宋_GB2312"/>
          <w:color w:val="auto"/>
          <w:sz w:val="24"/>
          <w:szCs w:val="24"/>
          <w:lang w:val="zh-CN"/>
        </w:rPr>
        <w:t>号</w:t>
      </w:r>
      <w:bookmarkEnd w:id="0"/>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 w:val="24"/>
          <w:szCs w:val="24"/>
          <w:lang w:val="zh-CN"/>
        </w:rPr>
        <w:t>(</w:t>
      </w:r>
      <w:r>
        <w:rPr>
          <w:rFonts w:hint="eastAsia" w:ascii="宋体" w:hAnsi="宋体" w:cs="仿宋_GB2312"/>
          <w:color w:val="auto"/>
          <w:sz w:val="24"/>
          <w:szCs w:val="24"/>
          <w:lang w:val="zh-CN"/>
        </w:rPr>
        <w:t>含新疆生产建设兵团</w:t>
      </w:r>
      <w:r>
        <w:rPr>
          <w:rFonts w:ascii="宋体" w:hAnsi="宋体" w:cs="仿宋_GB2312"/>
          <w:color w:val="auto"/>
          <w:sz w:val="24"/>
          <w:szCs w:val="24"/>
          <w:lang w:val="zh-CN"/>
        </w:rPr>
        <w:t>)</w:t>
      </w:r>
      <w:r>
        <w:rPr>
          <w:rFonts w:hint="eastAsia" w:ascii="宋体" w:hAnsi="宋体" w:cs="仿宋_GB2312"/>
          <w:color w:val="auto"/>
          <w:sz w:val="24"/>
          <w:szCs w:val="24"/>
          <w:lang w:val="zh-CN"/>
        </w:rPr>
        <w:t>出具的属于监狱企业的证明文件。</w:t>
      </w:r>
    </w:p>
    <w:p>
      <w:pPr>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1</w:t>
      </w:r>
      <w:r>
        <w:rPr>
          <w:rFonts w:hint="eastAsia" w:ascii="宋体" w:hAnsi="宋体" w:cs="仿宋_GB2312"/>
          <w:color w:val="auto"/>
          <w:szCs w:val="24"/>
          <w:lang w:val="zh-CN"/>
        </w:rPr>
        <w:t>、按照财政部、民政部、中国残疾人联合会和残疾人发布的《三部门联合发布关于促进残疾人就业政府采购政策的通知》（财库</w:t>
      </w:r>
      <w:r>
        <w:rPr>
          <w:rFonts w:ascii="宋体" w:hAnsi="宋体" w:cs="仿宋_GB2312"/>
          <w:color w:val="auto"/>
          <w:szCs w:val="24"/>
          <w:lang w:val="zh-CN"/>
        </w:rPr>
        <w:t>[2017]141</w:t>
      </w:r>
      <w:r>
        <w:rPr>
          <w:rFonts w:hint="eastAsia" w:ascii="宋体" w:hAnsi="宋体" w:cs="仿宋_GB2312"/>
          <w:color w:val="auto"/>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Cs w:val="24"/>
        </w:rPr>
        <w:t>残疾人福利性单位属于小型、微型企业的，不重复享受政策。</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2</w:t>
      </w:r>
      <w:r>
        <w:rPr>
          <w:rFonts w:hint="eastAsia" w:ascii="宋体" w:hAnsi="宋体" w:cs="仿宋_GB2312"/>
          <w:color w:val="auto"/>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3</w:t>
      </w:r>
      <w:r>
        <w:rPr>
          <w:rFonts w:hint="eastAsia" w:ascii="宋体" w:hAnsi="宋体" w:cs="仿宋_GB2312"/>
          <w:color w:val="auto"/>
          <w:szCs w:val="24"/>
          <w:lang w:val="zh-CN"/>
        </w:rPr>
        <w:t>、中标人为残疾人福利性单位的，招标人应当随中标结果同时公告其《残疾人福利性单位声明函》，接受社会监督。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cs="宋体"/>
          <w:b/>
          <w:color w:val="auto"/>
          <w:sz w:val="36"/>
          <w:szCs w:val="36"/>
        </w:rPr>
      </w:pPr>
    </w:p>
    <w:p>
      <w:pPr>
        <w:pStyle w:val="13"/>
        <w:spacing w:line="360" w:lineRule="auto"/>
        <w:ind w:left="282" w:hanging="282" w:hangingChars="78"/>
        <w:contextualSpacing/>
        <w:jc w:val="center"/>
        <w:rPr>
          <w:rFonts w:ascii="宋体" w:cs="宋体"/>
          <w:b/>
          <w:color w:val="auto"/>
          <w:sz w:val="36"/>
          <w:szCs w:val="36"/>
        </w:rPr>
      </w:pPr>
      <w:r>
        <w:rPr>
          <w:rFonts w:hint="eastAsia" w:ascii="宋体" w:hAnsi="宋体" w:cs="宋体"/>
          <w:b/>
          <w:color w:val="auto"/>
          <w:sz w:val="36"/>
          <w:szCs w:val="36"/>
        </w:rPr>
        <w:t>第六章</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资格审查与评标</w:t>
      </w:r>
    </w:p>
    <w:p>
      <w:pPr>
        <w:pStyle w:val="13"/>
        <w:spacing w:line="360" w:lineRule="auto"/>
        <w:contextualSpacing/>
        <w:jc w:val="center"/>
        <w:rPr>
          <w:rFonts w:ascii="宋体" w:cs="仿宋_GB2312"/>
          <w:b/>
          <w:color w:val="auto"/>
          <w:sz w:val="32"/>
          <w:szCs w:val="32"/>
          <w:lang w:val="zh-CN"/>
        </w:rPr>
      </w:pPr>
      <w:r>
        <w:rPr>
          <w:rFonts w:hint="eastAsia" w:ascii="宋体" w:hAnsi="宋体" w:cs="仿宋_GB2312"/>
          <w:b/>
          <w:color w:val="auto"/>
          <w:sz w:val="32"/>
          <w:szCs w:val="32"/>
          <w:lang w:val="zh-CN"/>
        </w:rPr>
        <w:t>一、资格审查</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（一）开标结束后，采购人依法对投标人资格进行审查。</w:t>
      </w:r>
    </w:p>
    <w:p>
      <w:pPr>
        <w:spacing w:line="360" w:lineRule="auto"/>
        <w:ind w:right="-34" w:rightChars="-16"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center"/>
              <w:rPr>
                <w:rFonts w:ascii="宋体"/>
                <w:b/>
                <w:color w:val="auto"/>
                <w:sz w:val="24"/>
                <w:szCs w:val="24"/>
              </w:rPr>
            </w:pPr>
            <w:r>
              <w:rPr>
                <w:rFonts w:hint="eastAsia" w:ascii="宋体" w:hAnsi="宋体"/>
                <w:b/>
                <w:color w:val="auto"/>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left"/>
              <w:rPr>
                <w:rFonts w:ascii="宋体"/>
                <w:b/>
                <w:color w:val="auto"/>
                <w:sz w:val="24"/>
                <w:szCs w:val="24"/>
              </w:rPr>
            </w:pPr>
            <w:r>
              <w:rPr>
                <w:rFonts w:ascii="宋体" w:hAnsi="宋体"/>
                <w:b/>
                <w:color w:val="auto"/>
                <w:sz w:val="24"/>
                <w:szCs w:val="24"/>
              </w:rPr>
              <w:t>1</w:t>
            </w:r>
            <w:r>
              <w:rPr>
                <w:rFonts w:hint="eastAsia" w:ascii="宋体" w:hAnsi="宋体"/>
                <w:b/>
                <w:color w:val="auto"/>
                <w:sz w:val="24"/>
                <w:szCs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Cs/>
                <w:color w:val="auto"/>
                <w:sz w:val="24"/>
                <w:szCs w:val="24"/>
              </w:rPr>
            </w:pPr>
            <w:r>
              <w:rPr>
                <w:rFonts w:ascii="宋体" w:hAnsi="宋体"/>
                <w:b/>
                <w:bCs/>
                <w:color w:val="auto"/>
                <w:sz w:val="24"/>
                <w:szCs w:val="24"/>
              </w:rPr>
              <w:t>2</w:t>
            </w:r>
            <w:r>
              <w:rPr>
                <w:rFonts w:hint="eastAsia" w:ascii="宋体" w:hAnsi="宋体"/>
                <w:b/>
                <w:bCs/>
                <w:color w:val="auto"/>
                <w:sz w:val="24"/>
                <w:szCs w:val="24"/>
              </w:rPr>
              <w:t>、法人或者其他组织的营业执照等证明文件，自然人的身份证明</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）企业法人营业执照或营业执照。（企业投标提供）</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）事业单位法人证书。（事业单位投标提供）</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）执业许可证。（非专业服务机构投标提供）</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4</w:t>
            </w:r>
            <w:r>
              <w:rPr>
                <w:rFonts w:hint="eastAsia" w:ascii="宋体" w:hAnsi="宋体"/>
                <w:bCs/>
                <w:color w:val="auto"/>
                <w:sz w:val="24"/>
                <w:szCs w:val="24"/>
              </w:rPr>
              <w:t>）个体工商户营业执照。（个体工商户投标提供）</w:t>
            </w:r>
          </w:p>
          <w:p>
            <w:pPr>
              <w:spacing w:line="360" w:lineRule="auto"/>
              <w:rPr>
                <w:rFonts w:ascii="宋体"/>
                <w:b/>
                <w:color w:val="auto"/>
                <w:sz w:val="24"/>
                <w:szCs w:val="24"/>
              </w:rPr>
            </w:pPr>
            <w:r>
              <w:rPr>
                <w:rFonts w:hint="eastAsia" w:ascii="宋体" w:hAnsi="宋体"/>
                <w:bCs/>
                <w:color w:val="auto"/>
                <w:sz w:val="24"/>
                <w:szCs w:val="24"/>
              </w:rPr>
              <w:t>（</w:t>
            </w:r>
            <w:r>
              <w:rPr>
                <w:rFonts w:ascii="宋体" w:hAnsi="宋体"/>
                <w:bCs/>
                <w:color w:val="auto"/>
                <w:sz w:val="24"/>
                <w:szCs w:val="24"/>
              </w:rPr>
              <w:t>5</w:t>
            </w:r>
            <w:r>
              <w:rPr>
                <w:rFonts w:hint="eastAsia" w:ascii="宋体" w:hAnsi="宋体"/>
                <w:bCs/>
                <w:color w:val="auto"/>
                <w:sz w:val="24"/>
                <w:szCs w:val="24"/>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Cs/>
                <w:color w:val="auto"/>
                <w:sz w:val="24"/>
                <w:szCs w:val="24"/>
              </w:rPr>
            </w:pPr>
            <w:r>
              <w:rPr>
                <w:rFonts w:ascii="宋体" w:hAnsi="宋体"/>
                <w:b/>
                <w:bCs/>
                <w:color w:val="auto"/>
                <w:sz w:val="24"/>
                <w:szCs w:val="24"/>
              </w:rPr>
              <w:t>3</w:t>
            </w:r>
            <w:r>
              <w:rPr>
                <w:rFonts w:hint="eastAsia" w:ascii="宋体" w:hAnsi="宋体"/>
                <w:b/>
                <w:bCs/>
                <w:color w:val="auto"/>
                <w:sz w:val="24"/>
                <w:szCs w:val="24"/>
              </w:rPr>
              <w:t>、财务状况报告相关材料</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w:t>
            </w:r>
            <w:r>
              <w:rPr>
                <w:rFonts w:ascii="宋体" w:hAnsi="宋体"/>
                <w:bCs/>
                <w:color w:val="auto"/>
                <w:sz w:val="24"/>
                <w:szCs w:val="24"/>
              </w:rPr>
              <w:t>2016</w:t>
            </w:r>
            <w:r>
              <w:rPr>
                <w:rFonts w:hint="eastAsia" w:ascii="宋体" w:hAnsi="宋体"/>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trPr>
        <w:tc>
          <w:tcPr>
            <w:tcW w:w="9889" w:type="dxa"/>
            <w:vAlign w:val="center"/>
          </w:tcPr>
          <w:p>
            <w:pPr>
              <w:spacing w:line="360" w:lineRule="auto"/>
              <w:rPr>
                <w:rFonts w:ascii="宋体"/>
                <w:bCs/>
                <w:color w:val="auto"/>
                <w:sz w:val="24"/>
                <w:szCs w:val="24"/>
              </w:rPr>
            </w:pPr>
            <w:r>
              <w:rPr>
                <w:rFonts w:ascii="宋体" w:hAnsi="宋体"/>
                <w:b/>
                <w:bCs/>
                <w:color w:val="auto"/>
                <w:sz w:val="24"/>
                <w:szCs w:val="24"/>
              </w:rPr>
              <w:t>4</w:t>
            </w:r>
            <w:r>
              <w:rPr>
                <w:rFonts w:hint="eastAsia" w:ascii="宋体" w:hAnsi="宋体"/>
                <w:b/>
                <w:bCs/>
                <w:color w:val="auto"/>
                <w:sz w:val="24"/>
                <w:szCs w:val="24"/>
              </w:rPr>
              <w:t>、依法缴纳税收和社会保障资金相关证明材料</w:t>
            </w:r>
          </w:p>
          <w:p>
            <w:pPr>
              <w:spacing w:line="360" w:lineRule="auto"/>
              <w:rPr>
                <w:rFonts w:ascii="宋体"/>
                <w:b/>
                <w:color w:val="auto"/>
                <w:sz w:val="24"/>
                <w:szCs w:val="24"/>
              </w:rPr>
            </w:pPr>
            <w:r>
              <w:rPr>
                <w:rFonts w:hint="eastAsia" w:ascii="宋体" w:hAnsi="宋体"/>
                <w:bCs/>
                <w:color w:val="auto"/>
                <w:sz w:val="24"/>
                <w:szCs w:val="24"/>
              </w:rPr>
              <w:t>（1）投标截止时间前三个月内任意一个月缴纳税收凭据。（依法免税的投标人，应提供相应文件证明依法免税）</w:t>
            </w:r>
          </w:p>
          <w:p>
            <w:pPr>
              <w:spacing w:line="360" w:lineRule="auto"/>
              <w:rPr>
                <w:rFonts w:ascii="宋体"/>
                <w:b/>
                <w:color w:val="auto"/>
                <w:sz w:val="24"/>
                <w:szCs w:val="24"/>
              </w:rPr>
            </w:pPr>
            <w:r>
              <w:rPr>
                <w:rFonts w:hint="eastAsia" w:ascii="宋体" w:hAnsi="宋体"/>
                <w:bCs/>
                <w:color w:val="auto"/>
                <w:sz w:val="24"/>
                <w:szCs w:val="24"/>
              </w:rPr>
              <w:t>（2）投标截止时间前三个月内任意一个月缴纳社会保险凭据。（依法不需要缴纳社会保障资金的投标人，应提供相应文件证明依法不需要缴纳社会保障资金）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
                <w:bCs/>
                <w:color w:val="auto"/>
                <w:sz w:val="24"/>
                <w:szCs w:val="24"/>
              </w:rPr>
            </w:pPr>
            <w:r>
              <w:rPr>
                <w:rFonts w:hint="eastAsia" w:ascii="宋体" w:hAnsi="宋体"/>
                <w:b/>
                <w:bCs/>
                <w:color w:val="auto"/>
                <w:sz w:val="24"/>
                <w:szCs w:val="24"/>
              </w:rPr>
              <w:t>5、履行合同所必须的设备和专业技术能力的证明材料</w:t>
            </w:r>
          </w:p>
          <w:p>
            <w:pPr>
              <w:spacing w:line="360" w:lineRule="auto"/>
              <w:rPr>
                <w:rFonts w:ascii="宋体"/>
                <w:b/>
                <w:color w:val="auto"/>
                <w:sz w:val="24"/>
                <w:szCs w:val="24"/>
              </w:rPr>
            </w:pPr>
            <w:r>
              <w:rPr>
                <w:rFonts w:hint="eastAsia" w:ascii="宋体" w:hAnsi="宋体"/>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
                <w:bCs/>
                <w:color w:val="auto"/>
                <w:sz w:val="24"/>
                <w:szCs w:val="24"/>
              </w:rPr>
            </w:pPr>
            <w:r>
              <w:rPr>
                <w:rFonts w:hint="eastAsia" w:ascii="宋体" w:hAnsi="宋体"/>
                <w:b/>
                <w:bCs/>
                <w:color w:val="auto"/>
                <w:sz w:val="24"/>
                <w:szCs w:val="24"/>
              </w:rPr>
              <w:t>6、参加政府采购活动前</w:t>
            </w:r>
            <w:r>
              <w:rPr>
                <w:rFonts w:ascii="宋体" w:hAnsi="宋体"/>
                <w:b/>
                <w:bCs/>
                <w:color w:val="auto"/>
                <w:sz w:val="24"/>
                <w:szCs w:val="24"/>
              </w:rPr>
              <w:t>3</w:t>
            </w:r>
            <w:r>
              <w:rPr>
                <w:rFonts w:hint="eastAsia" w:ascii="宋体" w:hAnsi="宋体"/>
                <w:b/>
                <w:bCs/>
                <w:color w:val="auto"/>
                <w:sz w:val="24"/>
                <w:szCs w:val="24"/>
              </w:rPr>
              <w:t>年内在经营活动中没有重大违法记录的声明</w:t>
            </w:r>
          </w:p>
          <w:p>
            <w:pPr>
              <w:spacing w:line="360" w:lineRule="auto"/>
              <w:rPr>
                <w:rFonts w:ascii="宋体"/>
                <w:bCs/>
                <w:color w:val="auto"/>
                <w:sz w:val="24"/>
                <w:szCs w:val="24"/>
              </w:rPr>
            </w:pPr>
            <w:r>
              <w:rPr>
                <w:rFonts w:hint="eastAsia" w:ascii="宋体" w:hAnsi="宋体"/>
                <w:bCs/>
                <w:color w:val="auto"/>
                <w:sz w:val="24"/>
                <w:szCs w:val="24"/>
              </w:rPr>
              <w:t>投标人“参加政府采购活动前</w:t>
            </w:r>
            <w:r>
              <w:rPr>
                <w:rFonts w:ascii="宋体" w:hAnsi="宋体"/>
                <w:bCs/>
                <w:color w:val="auto"/>
                <w:sz w:val="24"/>
                <w:szCs w:val="24"/>
              </w:rPr>
              <w:t>3</w:t>
            </w:r>
            <w:r>
              <w:rPr>
                <w:rFonts w:hint="eastAsia" w:ascii="宋体" w:hAnsi="宋体"/>
                <w:bCs/>
                <w:color w:val="auto"/>
                <w:sz w:val="24"/>
                <w:szCs w:val="24"/>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
                <w:bCs/>
                <w:color w:val="auto"/>
                <w:sz w:val="24"/>
                <w:szCs w:val="24"/>
              </w:rPr>
            </w:pPr>
            <w:r>
              <w:rPr>
                <w:rFonts w:hint="eastAsia" w:ascii="宋体" w:hAnsi="宋体"/>
                <w:b/>
                <w:bCs/>
                <w:color w:val="auto"/>
                <w:sz w:val="24"/>
                <w:szCs w:val="24"/>
              </w:rPr>
              <w:t>7、</w:t>
            </w:r>
            <w:r>
              <w:rPr>
                <w:rFonts w:hint="eastAsia" w:ascii="宋体" w:hAnsi="宋体" w:cs="仿宋_GB2312"/>
                <w:b/>
                <w:color w:val="auto"/>
                <w:sz w:val="24"/>
                <w:szCs w:val="24"/>
                <w:shd w:val="clear" w:color="auto" w:fill="FFFFFF"/>
              </w:rPr>
              <w:t>未被列入“信用中国”网站</w:t>
            </w:r>
            <w:r>
              <w:rPr>
                <w:rFonts w:ascii="宋体" w:hAnsi="宋体" w:cs="仿宋_GB2312"/>
                <w:b/>
                <w:color w:val="auto"/>
                <w:sz w:val="24"/>
                <w:szCs w:val="24"/>
                <w:shd w:val="clear" w:color="auto" w:fill="FFFFFF"/>
              </w:rPr>
              <w:t>(www.creditchina.gov.cn)</w:t>
            </w:r>
            <w:r>
              <w:rPr>
                <w:rFonts w:hint="eastAsia" w:ascii="宋体" w:hAnsi="宋体" w:cs="仿宋_GB2312"/>
                <w:b/>
                <w:color w:val="auto"/>
                <w:sz w:val="24"/>
                <w:szCs w:val="24"/>
                <w:shd w:val="clear" w:color="auto" w:fill="FFFFFF"/>
              </w:rPr>
              <w:t>失信被执行人、重大税收违法案件当事人名单、政府采购严重违法失信名单的投标人；</w:t>
            </w:r>
            <w:r>
              <w:rPr>
                <w:rFonts w:hint="eastAsia" w:ascii="宋体" w:hAnsi="宋体" w:cs="仿宋_GB2312"/>
                <w:b/>
                <w:color w:val="auto"/>
                <w:shd w:val="clear" w:color="auto" w:fill="FFFFFF"/>
              </w:rPr>
              <w:t>“</w:t>
            </w:r>
            <w:r>
              <w:rPr>
                <w:rFonts w:hint="eastAsia" w:ascii="宋体" w:hAnsi="宋体" w:cs="仿宋_GB2312"/>
                <w:b/>
                <w:color w:val="auto"/>
                <w:sz w:val="24"/>
                <w:szCs w:val="24"/>
                <w:shd w:val="clear" w:color="auto" w:fill="FFFFFF"/>
              </w:rPr>
              <w:t>中国政府采购网</w:t>
            </w:r>
            <w:r>
              <w:rPr>
                <w:rFonts w:hint="eastAsia" w:ascii="宋体" w:hAnsi="宋体" w:cs="仿宋_GB2312"/>
                <w:b/>
                <w:color w:val="auto"/>
                <w:shd w:val="clear" w:color="auto" w:fill="FFFFFF"/>
              </w:rPr>
              <w:t>”</w:t>
            </w:r>
            <w:r>
              <w:rPr>
                <w:rFonts w:ascii="宋体" w:hAnsi="宋体" w:cs="仿宋_GB2312"/>
                <w:b/>
                <w:color w:val="auto"/>
                <w:sz w:val="24"/>
                <w:szCs w:val="24"/>
                <w:shd w:val="clear" w:color="auto" w:fill="FFFFFF"/>
              </w:rPr>
              <w:t>(www.ccgp.gov.cn)</w:t>
            </w:r>
            <w:r>
              <w:rPr>
                <w:rFonts w:hint="eastAsia" w:ascii="宋体" w:hAnsi="宋体" w:cs="仿宋_GB2312"/>
                <w:b/>
                <w:color w:val="auto"/>
                <w:sz w:val="24"/>
                <w:szCs w:val="24"/>
                <w:shd w:val="clear" w:color="auto" w:fill="FFFFFF"/>
              </w:rPr>
              <w:t>政府采购严重违法失信行为记录名单的投标人</w:t>
            </w:r>
            <w:r>
              <w:rPr>
                <w:rFonts w:hint="eastAsia" w:ascii="宋体" w:hAnsi="宋体"/>
                <w:b/>
                <w:bCs/>
                <w:color w:val="auto"/>
                <w:sz w:val="24"/>
                <w:szCs w:val="24"/>
              </w:rPr>
              <w:t>。</w:t>
            </w:r>
          </w:p>
          <w:p>
            <w:pPr>
              <w:spacing w:line="360" w:lineRule="auto"/>
              <w:rPr>
                <w:rFonts w:ascii="宋体"/>
                <w:bCs/>
                <w:color w:val="auto"/>
                <w:sz w:val="24"/>
                <w:szCs w:val="24"/>
              </w:rPr>
            </w:pPr>
            <w:r>
              <w:rPr>
                <w:rFonts w:hint="eastAsia" w:ascii="宋体" w:hAnsi="宋体"/>
                <w:bCs/>
                <w:color w:val="auto"/>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）查询渠道：“信用中国”网站（</w:t>
            </w:r>
            <w:r>
              <w:rPr>
                <w:rFonts w:ascii="宋体" w:hAnsi="宋体"/>
                <w:bCs/>
                <w:color w:val="auto"/>
                <w:sz w:val="24"/>
                <w:szCs w:val="24"/>
              </w:rPr>
              <w:t>www.creditchina.gov.cn</w:t>
            </w:r>
            <w:r>
              <w:rPr>
                <w:rFonts w:hint="eastAsia" w:ascii="宋体" w:hAnsi="宋体"/>
                <w:bCs/>
                <w:color w:val="auto"/>
                <w:sz w:val="24"/>
                <w:szCs w:val="24"/>
              </w:rPr>
              <w:t>）和“中国政府采购网”（</w:t>
            </w:r>
            <w:r>
              <w:rPr>
                <w:rFonts w:ascii="宋体" w:hAnsi="宋体"/>
                <w:bCs/>
                <w:color w:val="auto"/>
                <w:sz w:val="24"/>
                <w:szCs w:val="24"/>
              </w:rPr>
              <w:t>www.ccgp.gov.cn</w:t>
            </w:r>
            <w:r>
              <w:rPr>
                <w:rFonts w:hint="eastAsia" w:ascii="宋体" w:hAnsi="宋体"/>
                <w:bCs/>
                <w:color w:val="auto"/>
                <w:sz w:val="24"/>
                <w:szCs w:val="24"/>
              </w:rPr>
              <w:t>）；</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）截止时间：同投标截止时间；</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）信用信息查询记录和证据留存具体方式：经采购人确认的查询结果网页截图作为查询记录和证据，与其他采购文件一并保存；</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4</w:t>
            </w:r>
            <w:r>
              <w:rPr>
                <w:rFonts w:hint="eastAsia" w:ascii="宋体" w:hAnsi="宋体"/>
                <w:bCs/>
                <w:color w:val="auto"/>
                <w:sz w:val="24"/>
                <w:szCs w:val="24"/>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宋体" w:cs="仿宋_GB2312"/>
                <w:b/>
                <w:color w:val="auto"/>
                <w:sz w:val="24"/>
                <w:szCs w:val="24"/>
                <w:lang w:val="zh-CN"/>
              </w:rPr>
            </w:pPr>
            <w:r>
              <w:rPr>
                <w:rFonts w:hint="eastAsia" w:ascii="宋体" w:hAnsi="宋体"/>
                <w:b/>
                <w:bCs/>
                <w:color w:val="auto"/>
                <w:sz w:val="24"/>
                <w:szCs w:val="24"/>
              </w:rPr>
              <w:t>8、</w:t>
            </w:r>
            <w:r>
              <w:rPr>
                <w:rFonts w:hint="eastAsia" w:ascii="宋体" w:hAnsi="宋体" w:cs="仿宋_GB2312"/>
                <w:b/>
                <w:color w:val="auto"/>
                <w:sz w:val="24"/>
                <w:szCs w:val="24"/>
                <w:lang w:val="zh-CN"/>
              </w:rPr>
              <w:t>报价</w:t>
            </w:r>
          </w:p>
          <w:p>
            <w:pPr>
              <w:spacing w:line="360" w:lineRule="auto"/>
              <w:rPr>
                <w:rFonts w:ascii="宋体"/>
                <w:b/>
                <w:bCs/>
                <w:color w:val="auto"/>
                <w:sz w:val="24"/>
                <w:szCs w:val="24"/>
              </w:rPr>
            </w:pPr>
            <w:r>
              <w:rPr>
                <w:rFonts w:hint="eastAsia" w:ascii="宋体" w:hAnsi="宋体" w:cs="仿宋_GB2312"/>
                <w:color w:val="auto"/>
                <w:sz w:val="24"/>
                <w:szCs w:val="24"/>
                <w:lang w:val="zh-CN"/>
              </w:rPr>
              <w:t>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宋体"/>
                <w:b/>
                <w:bCs/>
                <w:color w:val="auto"/>
                <w:sz w:val="24"/>
                <w:szCs w:val="24"/>
              </w:rPr>
            </w:pPr>
            <w:r>
              <w:rPr>
                <w:rFonts w:hint="eastAsia" w:ascii="宋体" w:hAnsi="宋体"/>
                <w:b/>
                <w:bCs/>
                <w:color w:val="auto"/>
                <w:sz w:val="24"/>
                <w:szCs w:val="24"/>
              </w:rPr>
              <w:t>9、联合体协议</w:t>
            </w:r>
          </w:p>
          <w:p>
            <w:pPr>
              <w:spacing w:line="360" w:lineRule="auto"/>
              <w:rPr>
                <w:rFonts w:asci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宋体"/>
                <w:b/>
                <w:color w:val="auto"/>
                <w:sz w:val="24"/>
                <w:szCs w:val="24"/>
              </w:rPr>
            </w:pPr>
            <w:r>
              <w:rPr>
                <w:rFonts w:ascii="宋体" w:hAnsi="宋体"/>
                <w:b/>
                <w:color w:val="auto"/>
                <w:sz w:val="24"/>
                <w:szCs w:val="24"/>
              </w:rPr>
              <w:t>1</w:t>
            </w:r>
            <w:r>
              <w:rPr>
                <w:rFonts w:hint="eastAsia" w:ascii="宋体" w:hAnsi="宋体"/>
                <w:b/>
                <w:color w:val="auto"/>
                <w:sz w:val="24"/>
                <w:szCs w:val="24"/>
              </w:rPr>
              <w:t>0、投标保证金</w:t>
            </w:r>
          </w:p>
          <w:p>
            <w:pPr>
              <w:spacing w:line="360" w:lineRule="auto"/>
              <w:rPr>
                <w:rFonts w:ascii="宋体"/>
                <w:color w:val="auto"/>
                <w:sz w:val="24"/>
                <w:szCs w:val="24"/>
              </w:rPr>
            </w:pPr>
            <w:r>
              <w:rPr>
                <w:rFonts w:hint="eastAsia" w:ascii="宋体" w:hAnsi="宋体"/>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contextualSpacing/>
              <w:rPr>
                <w:rFonts w:ascii="宋体"/>
                <w:b/>
                <w:color w:val="auto"/>
                <w:sz w:val="24"/>
                <w:szCs w:val="24"/>
              </w:rPr>
            </w:pPr>
            <w:r>
              <w:rPr>
                <w:rFonts w:ascii="宋体" w:hAnsi="宋体"/>
                <w:b/>
                <w:color w:val="auto"/>
                <w:sz w:val="24"/>
                <w:szCs w:val="24"/>
              </w:rPr>
              <w:t>1</w:t>
            </w:r>
            <w:r>
              <w:rPr>
                <w:rFonts w:hint="eastAsia" w:ascii="宋体" w:hAnsi="宋体"/>
                <w:b/>
                <w:color w:val="auto"/>
                <w:sz w:val="24"/>
                <w:szCs w:val="24"/>
              </w:rPr>
              <w:t>1、法定代表人身份证明或提供法定代表人授权委托书及被授权人身份证明。</w:t>
            </w:r>
          </w:p>
        </w:tc>
      </w:tr>
    </w:tbl>
    <w:p>
      <w:pPr>
        <w:pStyle w:val="13"/>
        <w:spacing w:line="360" w:lineRule="auto"/>
        <w:ind w:firstLine="482" w:firstLineChars="200"/>
        <w:contextualSpacing/>
        <w:rPr>
          <w:rFonts w:ascii="宋体" w:cs="仿宋_GB2312"/>
          <w:b/>
          <w:color w:val="auto"/>
          <w:szCs w:val="24"/>
        </w:rPr>
      </w:pPr>
    </w:p>
    <w:p>
      <w:pPr>
        <w:pStyle w:val="13"/>
        <w:spacing w:line="360" w:lineRule="auto"/>
        <w:contextualSpacing/>
        <w:jc w:val="center"/>
        <w:rPr>
          <w:rFonts w:ascii="宋体" w:cs="仿宋_GB2312"/>
          <w:b/>
          <w:color w:val="auto"/>
          <w:sz w:val="32"/>
          <w:szCs w:val="32"/>
          <w:lang w:val="zh-CN"/>
        </w:rPr>
      </w:pPr>
      <w:r>
        <w:rPr>
          <w:rFonts w:hint="eastAsia" w:ascii="宋体" w:hAnsi="宋体" w:cs="仿宋_GB2312"/>
          <w:b/>
          <w:color w:val="auto"/>
          <w:sz w:val="32"/>
          <w:szCs w:val="32"/>
          <w:lang w:val="zh-CN"/>
        </w:rPr>
        <w:t>二、评标</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（一）评标方法</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本项目采用综合评分法。总分为</w:t>
      </w:r>
      <w:r>
        <w:rPr>
          <w:rFonts w:ascii="宋体" w:hAnsi="宋体" w:cs="仿宋_GB2312"/>
          <w:color w:val="auto"/>
          <w:szCs w:val="24"/>
          <w:lang w:val="zh-CN"/>
        </w:rPr>
        <w:t>100</w:t>
      </w:r>
      <w:r>
        <w:rPr>
          <w:rFonts w:hint="eastAsia" w:ascii="宋体" w:hAnsi="宋体" w:cs="仿宋_GB2312"/>
          <w:color w:val="auto"/>
          <w:szCs w:val="24"/>
          <w:lang w:val="zh-CN"/>
        </w:rPr>
        <w:t>分。</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（二）评标委员会负责具体评标事务，并独立履行下列职责</w:t>
      </w:r>
    </w:p>
    <w:p>
      <w:pPr>
        <w:pStyle w:val="13"/>
        <w:spacing w:line="360" w:lineRule="auto"/>
        <w:ind w:firstLine="482" w:firstLineChars="200"/>
        <w:contextualSpacing/>
        <w:jc w:val="left"/>
        <w:rPr>
          <w:rFonts w:ascii="宋体" w:cs="仿宋_GB2312"/>
          <w:b/>
          <w:color w:val="auto"/>
          <w:szCs w:val="24"/>
          <w:lang w:val="zh-CN"/>
        </w:rPr>
      </w:pPr>
      <w:r>
        <w:rPr>
          <w:rFonts w:ascii="宋体" w:hAnsi="宋体" w:cs="仿宋_GB2312"/>
          <w:b/>
          <w:color w:val="auto"/>
          <w:szCs w:val="24"/>
          <w:lang w:val="zh-CN"/>
        </w:rPr>
        <w:t>1</w:t>
      </w:r>
      <w:r>
        <w:rPr>
          <w:rFonts w:hint="eastAsia" w:ascii="宋体" w:hAnsi="宋体" w:cs="仿宋_GB2312"/>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ascii="宋体" w:cs="仿宋_GB2312"/>
          <w:color w:val="auto"/>
          <w:szCs w:val="24"/>
          <w:lang w:val="zh-CN"/>
        </w:rPr>
      </w:pPr>
      <w:r>
        <w:rPr>
          <w:rFonts w:hint="eastAsia" w:ascii="宋体" w:hAnsi="宋体" w:cs="仿宋_GB2312"/>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注：符合性审查中所涉及到的证书及材料，均应在电子投标文件中提供原件扫描件（或图片）。招标文件未要求强制审查的，评委不得作为投标无效条款审查。</w:t>
      </w:r>
    </w:p>
    <w:p>
      <w:pPr>
        <w:pStyle w:val="13"/>
        <w:spacing w:line="360" w:lineRule="auto"/>
        <w:ind w:firstLine="482" w:firstLineChars="200"/>
        <w:contextualSpacing/>
        <w:rPr>
          <w:rFonts w:ascii="宋体" w:cs="仿宋_GB2312"/>
          <w:b/>
          <w:color w:val="auto"/>
          <w:szCs w:val="24"/>
          <w:lang w:val="zh-CN"/>
        </w:rPr>
      </w:pPr>
      <w:r>
        <w:rPr>
          <w:rFonts w:ascii="宋体" w:hAnsi="宋体" w:cs="仿宋_GB2312"/>
          <w:b/>
          <w:color w:val="auto"/>
          <w:szCs w:val="24"/>
          <w:lang w:val="zh-CN"/>
        </w:rPr>
        <w:t>2</w:t>
      </w:r>
      <w:r>
        <w:rPr>
          <w:rFonts w:hint="eastAsia" w:ascii="宋体" w:hAnsi="宋体" w:cs="仿宋_GB2312"/>
          <w:b/>
          <w:color w:val="auto"/>
          <w:szCs w:val="24"/>
          <w:lang w:val="zh-CN"/>
        </w:rPr>
        <w:t>、要求投标人对投标文件有关事项作出澄清或者说明；</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color w:val="auto"/>
          <w:szCs w:val="24"/>
          <w:lang w:val="zh-CN"/>
        </w:rPr>
      </w:pPr>
      <w:r>
        <w:rPr>
          <w:rFonts w:ascii="宋体" w:hAnsi="宋体" w:cs="仿宋_GB2312"/>
          <w:b/>
          <w:color w:val="auto"/>
          <w:szCs w:val="24"/>
          <w:lang w:val="zh-CN"/>
        </w:rPr>
        <w:t>3</w:t>
      </w:r>
      <w:r>
        <w:rPr>
          <w:rFonts w:hint="eastAsia" w:ascii="宋体" w:hAnsi="宋体" w:cs="仿宋_GB2312"/>
          <w:b/>
          <w:color w:val="auto"/>
          <w:szCs w:val="24"/>
          <w:lang w:val="zh-CN"/>
        </w:rPr>
        <w:t>、对投标文件进行比较和评价；</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1</w:t>
      </w:r>
      <w:r>
        <w:rPr>
          <w:rFonts w:hint="eastAsia" w:ascii="宋体" w:hAnsi="宋体" w:cs="仿宋_GB2312"/>
          <w:b/>
          <w:color w:val="auto"/>
          <w:szCs w:val="24"/>
          <w:lang w:val="zh-CN"/>
        </w:rPr>
        <w:t>）价格分计算</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1</w:t>
      </w:r>
      <w:r>
        <w:rPr>
          <w:rFonts w:hint="eastAsia" w:ascii="宋体" w:hAnsi="宋体" w:cs="仿宋_GB2312"/>
          <w:color w:val="auto"/>
          <w:szCs w:val="24"/>
          <w:lang w:val="zh-CN"/>
        </w:rPr>
        <w:t>）如果本项目非专门面向中小企业采购，对小型和微型企业投标人的投标价格给予</w:t>
      </w:r>
      <w:r>
        <w:rPr>
          <w:rFonts w:ascii="宋体" w:hAnsi="宋体" w:cs="仿宋_GB2312"/>
          <w:color w:val="auto"/>
          <w:szCs w:val="24"/>
          <w:lang w:val="zh-CN"/>
        </w:rPr>
        <w:t>6%</w:t>
      </w:r>
      <w:r>
        <w:rPr>
          <w:rFonts w:hint="eastAsia" w:ascii="宋体" w:hAnsi="宋体" w:cs="仿宋_GB2312"/>
          <w:color w:val="auto"/>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auto"/>
          <w:szCs w:val="24"/>
          <w:lang w:val="zh-CN"/>
        </w:rPr>
        <w:t>30%</w:t>
      </w:r>
      <w:r>
        <w:rPr>
          <w:rFonts w:hint="eastAsia" w:ascii="宋体" w:hAnsi="宋体" w:cs="仿宋_GB2312"/>
          <w:color w:val="auto"/>
          <w:szCs w:val="24"/>
          <w:lang w:val="zh-CN"/>
        </w:rPr>
        <w:t>以上的，给予联合体</w:t>
      </w:r>
      <w:r>
        <w:rPr>
          <w:rFonts w:ascii="宋体" w:hAnsi="宋体" w:cs="仿宋_GB2312"/>
          <w:color w:val="auto"/>
          <w:szCs w:val="24"/>
          <w:lang w:val="zh-CN"/>
        </w:rPr>
        <w:t>2%</w:t>
      </w:r>
      <w:r>
        <w:rPr>
          <w:rFonts w:hint="eastAsia" w:ascii="宋体" w:hAnsi="宋体" w:cs="仿宋_GB2312"/>
          <w:color w:val="auto"/>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）监狱企业视同小型、微型企业，对监狱企业价格给予</w:t>
      </w:r>
      <w:r>
        <w:rPr>
          <w:rFonts w:ascii="宋体" w:hAnsi="宋体" w:cs="仿宋_GB2312"/>
          <w:color w:val="auto"/>
          <w:sz w:val="24"/>
          <w:szCs w:val="24"/>
          <w:lang w:val="zh-CN"/>
        </w:rPr>
        <w:t>6%</w:t>
      </w:r>
      <w:r>
        <w:rPr>
          <w:rFonts w:hint="eastAsia" w:ascii="宋体" w:hAnsi="宋体" w:cs="仿宋_GB2312"/>
          <w:color w:val="auto"/>
          <w:sz w:val="24"/>
          <w:szCs w:val="24"/>
          <w:lang w:val="zh-CN"/>
        </w:rPr>
        <w:t>的扣除，用扣除后的价格参与评审。监狱企业应当提供由省级以上监狱管理局、戒毒管理局</w:t>
      </w:r>
      <w:r>
        <w:rPr>
          <w:rFonts w:ascii="宋体" w:hAnsi="宋体" w:cs="仿宋_GB2312"/>
          <w:color w:val="auto"/>
          <w:sz w:val="24"/>
          <w:szCs w:val="24"/>
          <w:lang w:val="zh-CN"/>
        </w:rPr>
        <w:t>(</w:t>
      </w:r>
      <w:r>
        <w:rPr>
          <w:rFonts w:hint="eastAsia" w:ascii="宋体" w:hAnsi="宋体" w:cs="仿宋_GB2312"/>
          <w:color w:val="auto"/>
          <w:sz w:val="24"/>
          <w:szCs w:val="24"/>
          <w:lang w:val="zh-CN"/>
        </w:rPr>
        <w:t>含新疆生产建设兵团</w:t>
      </w:r>
      <w:r>
        <w:rPr>
          <w:rFonts w:ascii="宋体" w:hAnsi="宋体" w:cs="仿宋_GB2312"/>
          <w:color w:val="auto"/>
          <w:sz w:val="24"/>
          <w:szCs w:val="24"/>
          <w:lang w:val="zh-CN"/>
        </w:rPr>
        <w:t>)</w:t>
      </w:r>
      <w:r>
        <w:rPr>
          <w:rFonts w:hint="eastAsia" w:ascii="宋体" w:hAnsi="宋体" w:cs="仿宋_GB2312"/>
          <w:color w:val="auto"/>
          <w:sz w:val="24"/>
          <w:szCs w:val="24"/>
          <w:lang w:val="zh-CN"/>
        </w:rPr>
        <w:t>出具的属于监狱企业的证明文件。</w:t>
      </w:r>
    </w:p>
    <w:p>
      <w:pPr>
        <w:pStyle w:val="13"/>
        <w:spacing w:line="360" w:lineRule="auto"/>
        <w:ind w:firstLine="480" w:firstLineChars="200"/>
        <w:contextualSpacing/>
        <w:rPr>
          <w:rFonts w:ascii="宋体"/>
          <w:color w:val="auto"/>
          <w:szCs w:val="24"/>
        </w:rPr>
      </w:pPr>
      <w:r>
        <w:rPr>
          <w:rFonts w:ascii="宋体" w:hAnsi="宋体" w:cs="仿宋_GB2312"/>
          <w:color w:val="auto"/>
          <w:szCs w:val="24"/>
          <w:lang w:val="zh-CN"/>
        </w:rPr>
        <w:t>3</w:t>
      </w:r>
      <w:r>
        <w:rPr>
          <w:rFonts w:hint="eastAsia" w:ascii="宋体" w:hAnsi="宋体" w:cs="仿宋_GB2312"/>
          <w:color w:val="auto"/>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auto"/>
          <w:szCs w:val="24"/>
          <w:lang w:val="zh-CN"/>
        </w:rPr>
        <w:t>6%</w:t>
      </w:r>
      <w:r>
        <w:rPr>
          <w:rFonts w:hint="eastAsia" w:ascii="宋体" w:hAnsi="宋体" w:cs="仿宋_GB2312"/>
          <w:color w:val="auto"/>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auto"/>
          <w:szCs w:val="24"/>
        </w:rPr>
        <w:t>残疾人福利性单位属于小型、微型企业的，不重复享受政策。</w:t>
      </w:r>
    </w:p>
    <w:p>
      <w:pPr>
        <w:pStyle w:val="13"/>
        <w:spacing w:line="360" w:lineRule="auto"/>
        <w:ind w:firstLine="482" w:firstLineChars="200"/>
        <w:contextualSpacing/>
        <w:rPr>
          <w:rFonts w:ascii="宋体" w:cs="仿宋_GB2312"/>
          <w:b/>
          <w:color w:val="auto"/>
          <w:szCs w:val="24"/>
          <w:lang w:val="zh-CN"/>
        </w:rPr>
      </w:pPr>
      <w:r>
        <w:rPr>
          <w:rFonts w:hint="eastAsia" w:ascii="宋体" w:hAnsi="宋体"/>
          <w:b/>
          <w:color w:val="auto"/>
          <w:szCs w:val="24"/>
        </w:rPr>
        <w:t>（</w:t>
      </w:r>
      <w:r>
        <w:rPr>
          <w:rFonts w:ascii="宋体" w:hAnsi="宋体"/>
          <w:b/>
          <w:color w:val="auto"/>
          <w:szCs w:val="24"/>
        </w:rPr>
        <w:t>2</w:t>
      </w:r>
      <w:r>
        <w:rPr>
          <w:rFonts w:hint="eastAsia" w:ascii="宋体" w:hAnsi="宋体"/>
          <w:b/>
          <w:color w:val="auto"/>
          <w:szCs w:val="24"/>
        </w:rPr>
        <w:t>）强制采购节能产品和优先采购节能产品、优先采购环保产品</w:t>
      </w:r>
    </w:p>
    <w:p>
      <w:pPr>
        <w:pStyle w:val="13"/>
        <w:spacing w:line="360" w:lineRule="auto"/>
        <w:ind w:firstLine="465"/>
        <w:contextualSpacing/>
        <w:jc w:val="left"/>
        <w:rPr>
          <w:rFonts w:ascii="宋体" w:cs="仿宋_GB2312"/>
          <w:color w:val="auto"/>
          <w:szCs w:val="24"/>
          <w:lang w:val="zh-CN"/>
        </w:rPr>
      </w:pPr>
      <w:r>
        <w:rPr>
          <w:rFonts w:ascii="宋体" w:hAnsi="宋体" w:cs="仿宋_GB2312"/>
          <w:color w:val="auto"/>
          <w:szCs w:val="24"/>
          <w:lang w:val="zh-CN"/>
        </w:rPr>
        <w:t>1</w:t>
      </w:r>
      <w:r>
        <w:rPr>
          <w:rFonts w:hint="eastAsia" w:ascii="宋体" w:hAnsi="宋体" w:cs="仿宋_GB2312"/>
          <w:color w:val="auto"/>
          <w:szCs w:val="24"/>
          <w:lang w:val="zh-CN"/>
        </w:rPr>
        <w:t>）对《节能产品政府采购清单》所列的政府强制采购节能产品</w:t>
      </w:r>
      <w:r>
        <w:rPr>
          <w:rFonts w:hint="eastAsia" w:ascii="宋体" w:hAnsi="宋体" w:cs="仿宋_GB2312"/>
          <w:color w:val="auto"/>
          <w:szCs w:val="24"/>
        </w:rPr>
        <w:t>，</w:t>
      </w:r>
      <w:r>
        <w:rPr>
          <w:rFonts w:hint="eastAsia" w:ascii="宋体" w:hAnsi="宋体" w:cs="仿宋_GB2312"/>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cs="仿宋_GB2312"/>
          <w:color w:val="auto"/>
          <w:szCs w:val="24"/>
          <w:lang w:val="zh-CN"/>
        </w:rPr>
      </w:pPr>
      <w:r>
        <w:rPr>
          <w:rFonts w:hint="eastAsia" w:ascii="宋体" w:hAnsi="宋体" w:cs="仿宋_GB2312"/>
          <w:color w:val="auto"/>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2</w:t>
      </w:r>
      <w:r>
        <w:rPr>
          <w:rFonts w:hint="eastAsia" w:ascii="宋体" w:hAnsi="宋体" w:cs="仿宋_GB2312"/>
          <w:color w:val="auto"/>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3</w:t>
      </w:r>
      <w:r>
        <w:rPr>
          <w:rFonts w:hint="eastAsia" w:ascii="宋体" w:hAnsi="宋体" w:cs="仿宋_GB2312"/>
          <w:b/>
          <w:color w:val="auto"/>
          <w:szCs w:val="24"/>
          <w:lang w:val="zh-CN"/>
        </w:rPr>
        <w:t>）关于相同品牌产品</w:t>
      </w:r>
    </w:p>
    <w:p>
      <w:pPr>
        <w:pStyle w:val="13"/>
        <w:spacing w:line="360" w:lineRule="auto"/>
        <w:ind w:firstLine="465"/>
        <w:contextualSpacing/>
        <w:jc w:val="left"/>
        <w:rPr>
          <w:rFonts w:ascii="宋体" w:cs="仿宋_GB2312"/>
          <w:color w:val="auto"/>
          <w:szCs w:val="24"/>
          <w:lang w:val="zh-CN"/>
        </w:rPr>
      </w:pPr>
      <w:r>
        <w:rPr>
          <w:rFonts w:hint="eastAsia" w:ascii="宋体" w:hAnsi="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color w:val="auto"/>
          <w:szCs w:val="24"/>
          <w:lang w:val="zh-CN"/>
        </w:rPr>
      </w:pPr>
      <w:r>
        <w:rPr>
          <w:rFonts w:hint="eastAsia" w:ascii="宋体" w:hAnsi="宋体" w:cs="仿宋_GB2312"/>
          <w:color w:val="auto"/>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4</w:t>
      </w:r>
      <w:r>
        <w:rPr>
          <w:rFonts w:hint="eastAsia" w:ascii="宋体" w:hAnsi="宋体" w:cs="仿宋_GB2312"/>
          <w:b/>
          <w:color w:val="auto"/>
          <w:szCs w:val="24"/>
          <w:lang w:val="zh-CN"/>
        </w:rPr>
        <w:t>）关于强制性产品认证</w:t>
      </w:r>
    </w:p>
    <w:p>
      <w:pPr>
        <w:spacing w:line="360" w:lineRule="auto"/>
        <w:ind w:firstLine="480" w:firstLineChars="200"/>
        <w:contextualSpacing/>
        <w:rPr>
          <w:rFonts w:ascii="宋体" w:cs="宋体"/>
          <w:color w:val="auto"/>
          <w:kern w:val="0"/>
          <w:sz w:val="24"/>
          <w:szCs w:val="24"/>
        </w:rPr>
      </w:pPr>
      <w:r>
        <w:rPr>
          <w:rFonts w:ascii="宋体" w:hAnsi="宋体" w:cs="仿宋_GB2312"/>
          <w:color w:val="auto"/>
          <w:sz w:val="24"/>
          <w:szCs w:val="24"/>
          <w:lang w:val="zh-CN"/>
        </w:rPr>
        <w:t>1</w:t>
      </w:r>
      <w:r>
        <w:rPr>
          <w:rFonts w:hint="eastAsia" w:ascii="宋体" w:hAnsi="宋体" w:cs="仿宋_GB2312"/>
          <w:color w:val="auto"/>
          <w:sz w:val="24"/>
          <w:szCs w:val="24"/>
          <w:lang w:val="zh-CN"/>
        </w:rPr>
        <w:t>）如投标人所投产品属于“中国强制性产品认证”（</w:t>
      </w:r>
      <w:r>
        <w:rPr>
          <w:rFonts w:ascii="宋体" w:hAnsi="宋体" w:cs="仿宋_GB2312"/>
          <w:color w:val="auto"/>
          <w:sz w:val="24"/>
          <w:szCs w:val="24"/>
          <w:lang w:val="zh-CN"/>
        </w:rPr>
        <w:t>3C</w:t>
      </w:r>
      <w:r>
        <w:rPr>
          <w:rFonts w:hint="eastAsia" w:ascii="宋体" w:hAnsi="宋体" w:cs="仿宋_GB2312"/>
          <w:color w:val="auto"/>
          <w:sz w:val="24"/>
          <w:szCs w:val="24"/>
          <w:lang w:val="zh-CN"/>
        </w:rPr>
        <w:t>认证）范围内</w:t>
      </w:r>
      <w:r>
        <w:rPr>
          <w:rFonts w:ascii="宋体" w:cs="仿宋_GB2312"/>
          <w:color w:val="auto"/>
          <w:sz w:val="24"/>
          <w:szCs w:val="24"/>
          <w:lang w:val="zh-CN"/>
        </w:rPr>
        <w:t>,</w:t>
      </w:r>
      <w:r>
        <w:rPr>
          <w:rFonts w:hint="eastAsia" w:ascii="宋体" w:hAnsi="宋体" w:cs="仿宋_GB2312"/>
          <w:color w:val="auto"/>
          <w:sz w:val="24"/>
          <w:szCs w:val="24"/>
          <w:lang w:val="zh-CN"/>
        </w:rPr>
        <w:t>则必须承诺采用《中华人民共和国实施强制性产品认证的产品目录》并在有效期内的产品，应在投标文件中提供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宋体"/>
          <w:color w:val="auto"/>
          <w:kern w:val="0"/>
          <w:sz w:val="24"/>
          <w:szCs w:val="24"/>
        </w:rPr>
        <w:t>2)</w:t>
      </w:r>
      <w:r>
        <w:rPr>
          <w:rFonts w:hint="eastAsia" w:ascii="宋体" w:hAnsi="宋体" w:cs="宋体"/>
          <w:color w:val="auto"/>
          <w:kern w:val="0"/>
          <w:sz w:val="24"/>
          <w:szCs w:val="24"/>
        </w:rPr>
        <w:t>投标人所投产品如被列入《信息安全产品强制性认证目录》，</w:t>
      </w:r>
      <w:r>
        <w:rPr>
          <w:rFonts w:hint="eastAsia" w:ascii="宋体" w:hAnsi="宋体" w:cs="仿宋_GB2312"/>
          <w:color w:val="auto"/>
          <w:sz w:val="24"/>
          <w:szCs w:val="24"/>
          <w:lang w:val="zh-CN"/>
        </w:rPr>
        <w:t>则投标文件中应根据本项目招标文件“第二章项目需求”提供：</w:t>
      </w:r>
    </w:p>
    <w:p>
      <w:pPr>
        <w:wordWrap w:val="0"/>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）产品查询结果截图并加盖投标人公章或中国信息安全认证中心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w:t>
      </w:r>
      <w:r>
        <w:rPr>
          <w:rFonts w:ascii="宋体" w:hAnsi="宋体" w:cs="仿宋_GB2312"/>
          <w:b/>
          <w:color w:val="auto"/>
          <w:sz w:val="24"/>
          <w:szCs w:val="24"/>
          <w:lang w:val="zh-CN"/>
        </w:rPr>
        <w:t>5</w:t>
      </w:r>
      <w:r>
        <w:rPr>
          <w:rFonts w:hint="eastAsia" w:ascii="宋体" w:hAnsi="宋体" w:cs="仿宋_GB2312"/>
          <w:b/>
          <w:color w:val="auto"/>
          <w:sz w:val="24"/>
          <w:szCs w:val="24"/>
          <w:lang w:val="zh-CN"/>
        </w:rPr>
        <w:t>）投标无效情形</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a.</w:t>
      </w:r>
      <w:r>
        <w:rPr>
          <w:rFonts w:hint="eastAsia" w:ascii="宋体" w:hAnsi="宋体" w:cs="仿宋_GB2312"/>
          <w:color w:val="auto"/>
          <w:sz w:val="24"/>
          <w:szCs w:val="24"/>
          <w:lang w:val="zh-CN"/>
        </w:rPr>
        <w:t>不同投标人的投标文件由同一单位或者个人编制；</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b.</w:t>
      </w:r>
      <w:r>
        <w:rPr>
          <w:rFonts w:hint="eastAsia" w:ascii="宋体" w:hAnsi="宋体" w:cs="仿宋_GB2312"/>
          <w:color w:val="auto"/>
          <w:sz w:val="24"/>
          <w:szCs w:val="24"/>
          <w:lang w:val="zh-CN"/>
        </w:rPr>
        <w:t>不同投标人委托同一单位或者个人办理投标事宜；</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c.</w:t>
      </w:r>
      <w:r>
        <w:rPr>
          <w:rFonts w:hint="eastAsia" w:ascii="宋体" w:hAnsi="宋体" w:cs="仿宋_GB2312"/>
          <w:color w:val="auto"/>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d.</w:t>
      </w:r>
      <w:r>
        <w:rPr>
          <w:rFonts w:hint="eastAsia" w:ascii="宋体" w:hAnsi="宋体" w:cs="仿宋_GB2312"/>
          <w:color w:val="auto"/>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e.</w:t>
      </w:r>
      <w:r>
        <w:rPr>
          <w:rFonts w:hint="eastAsia" w:ascii="宋体" w:hAnsi="宋体" w:cs="仿宋_GB2312"/>
          <w:color w:val="auto"/>
          <w:sz w:val="24"/>
          <w:szCs w:val="24"/>
          <w:lang w:val="zh-CN"/>
        </w:rPr>
        <w:t>不同投标人的投标文件相互混装；</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5</w:t>
      </w:r>
      <w:r>
        <w:rPr>
          <w:rFonts w:hint="eastAsia" w:ascii="宋体" w:hAnsi="宋体" w:cs="仿宋_GB2312"/>
          <w:color w:val="auto"/>
          <w:sz w:val="24"/>
          <w:szCs w:val="24"/>
          <w:lang w:val="zh-CN"/>
        </w:rPr>
        <w:t>）法律、法规和招标文件规定的其他无效情形。</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6</w:t>
      </w:r>
      <w:r>
        <w:rPr>
          <w:rFonts w:hint="eastAsia" w:ascii="宋体" w:hAnsi="宋体" w:cs="仿宋_GB2312"/>
          <w:b/>
          <w:color w:val="auto"/>
          <w:szCs w:val="24"/>
          <w:lang w:val="zh-CN"/>
        </w:rPr>
        <w:t>）评标标准</w:t>
      </w:r>
    </w:p>
    <w:tbl>
      <w:tblPr>
        <w:tblStyle w:val="25"/>
        <w:tblW w:w="96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22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89" w:type="dxa"/>
            <w:vAlign w:val="center"/>
          </w:tcPr>
          <w:p>
            <w:pPr>
              <w:spacing w:line="360" w:lineRule="auto"/>
              <w:jc w:val="center"/>
              <w:rPr>
                <w:rFonts w:ascii="宋体"/>
                <w:color w:val="auto"/>
                <w:sz w:val="24"/>
                <w:szCs w:val="24"/>
              </w:rPr>
            </w:pPr>
            <w:r>
              <w:rPr>
                <w:rFonts w:hint="eastAsia" w:ascii="宋体" w:hAnsi="宋体"/>
                <w:color w:val="auto"/>
                <w:sz w:val="24"/>
                <w:szCs w:val="24"/>
              </w:rPr>
              <w:t>分值构成</w:t>
            </w:r>
          </w:p>
          <w:p>
            <w:pPr>
              <w:spacing w:line="360" w:lineRule="auto"/>
              <w:ind w:right="-107" w:rightChars="-51"/>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总分</w:t>
            </w:r>
            <w:r>
              <w:rPr>
                <w:rFonts w:ascii="宋体" w:hAnsi="宋体"/>
                <w:color w:val="auto"/>
                <w:sz w:val="24"/>
                <w:szCs w:val="24"/>
              </w:rPr>
              <w:t>100</w:t>
            </w:r>
            <w:r>
              <w:rPr>
                <w:rFonts w:hint="eastAsia" w:ascii="宋体" w:hAnsi="宋体"/>
                <w:color w:val="auto"/>
                <w:sz w:val="24"/>
                <w:szCs w:val="24"/>
              </w:rPr>
              <w:t>分</w:t>
            </w:r>
            <w:r>
              <w:rPr>
                <w:rFonts w:ascii="宋体" w:hAnsi="宋体"/>
                <w:color w:val="auto"/>
                <w:sz w:val="24"/>
                <w:szCs w:val="24"/>
              </w:rPr>
              <w:t>)</w:t>
            </w:r>
          </w:p>
        </w:tc>
        <w:tc>
          <w:tcPr>
            <w:tcW w:w="8115" w:type="dxa"/>
            <w:gridSpan w:val="2"/>
            <w:vAlign w:val="center"/>
          </w:tcPr>
          <w:p>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价格分值：30分</w:t>
            </w:r>
          </w:p>
          <w:p>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商务部分：20分</w:t>
            </w:r>
          </w:p>
          <w:p>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604" w:type="dxa"/>
            <w:gridSpan w:val="3"/>
            <w:vAlign w:val="center"/>
          </w:tcPr>
          <w:p>
            <w:pPr>
              <w:jc w:val="center"/>
              <w:rPr>
                <w:rFonts w:ascii="宋体"/>
                <w:b/>
                <w:color w:val="auto"/>
                <w:sz w:val="24"/>
                <w:szCs w:val="24"/>
              </w:rPr>
            </w:pPr>
            <w:r>
              <w:rPr>
                <w:rFonts w:hint="eastAsia" w:ascii="宋体" w:hAnsi="宋体"/>
                <w:b/>
                <w:color w:val="auto"/>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489"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7229"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886"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489" w:type="dxa"/>
            <w:vAlign w:val="center"/>
          </w:tcPr>
          <w:p>
            <w:pPr>
              <w:spacing w:line="360" w:lineRule="auto"/>
              <w:jc w:val="center"/>
              <w:rPr>
                <w:rFonts w:ascii="宋体"/>
                <w:color w:val="auto"/>
                <w:sz w:val="24"/>
                <w:szCs w:val="24"/>
              </w:rPr>
            </w:pPr>
            <w:r>
              <w:rPr>
                <w:rFonts w:hint="eastAsia" w:ascii="宋体" w:hAnsi="宋体"/>
                <w:color w:val="auto"/>
                <w:sz w:val="24"/>
                <w:szCs w:val="24"/>
              </w:rPr>
              <w:t>投标报价</w:t>
            </w:r>
          </w:p>
          <w:p>
            <w:pPr>
              <w:spacing w:line="360" w:lineRule="auto"/>
              <w:jc w:val="center"/>
              <w:rPr>
                <w:rFonts w:ascii="宋体"/>
                <w:color w:val="auto"/>
                <w:sz w:val="24"/>
                <w:szCs w:val="24"/>
              </w:rPr>
            </w:pPr>
            <w:r>
              <w:rPr>
                <w:rFonts w:hint="eastAsia" w:ascii="宋体" w:hAnsi="宋体"/>
                <w:color w:val="auto"/>
                <w:sz w:val="24"/>
                <w:szCs w:val="24"/>
              </w:rPr>
              <w:t>评分标准</w:t>
            </w:r>
          </w:p>
        </w:tc>
        <w:tc>
          <w:tcPr>
            <w:tcW w:w="7229" w:type="dxa"/>
            <w:vAlign w:val="center"/>
          </w:tcPr>
          <w:p>
            <w:pPr>
              <w:spacing w:line="360" w:lineRule="auto"/>
              <w:rPr>
                <w:rFonts w:ascii="宋体"/>
                <w:color w:val="auto"/>
                <w:sz w:val="24"/>
                <w:szCs w:val="24"/>
              </w:rPr>
            </w:pPr>
            <w:r>
              <w:rPr>
                <w:rFonts w:hint="eastAsia" w:ascii="宋体" w:hAnsi="宋体"/>
                <w:color w:val="auto"/>
                <w:sz w:val="24"/>
                <w:szCs w:val="24"/>
              </w:rPr>
              <w:t>评标基准价：满足招标文件要求的有效投标报价中，最低的投标报价为评标基准价。</w:t>
            </w:r>
          </w:p>
          <w:p>
            <w:pPr>
              <w:spacing w:line="360" w:lineRule="auto"/>
              <w:rPr>
                <w:rFonts w:ascii="宋体"/>
                <w:color w:val="auto"/>
                <w:sz w:val="24"/>
                <w:szCs w:val="24"/>
              </w:rPr>
            </w:pPr>
            <w:r>
              <w:rPr>
                <w:rFonts w:hint="eastAsia" w:ascii="宋体" w:hAnsi="宋体"/>
                <w:color w:val="auto"/>
                <w:sz w:val="24"/>
                <w:szCs w:val="24"/>
              </w:rPr>
              <w:t>投标报价得分</w:t>
            </w:r>
            <w:r>
              <w:rPr>
                <w:rFonts w:ascii="宋体" w:hAnsi="宋体"/>
                <w:color w:val="auto"/>
                <w:sz w:val="24"/>
                <w:szCs w:val="24"/>
              </w:rPr>
              <w:t>=</w:t>
            </w:r>
            <w:r>
              <w:rPr>
                <w:rFonts w:hint="eastAsia" w:ascii="宋体" w:hAnsi="宋体"/>
                <w:color w:val="auto"/>
                <w:sz w:val="24"/>
                <w:szCs w:val="24"/>
              </w:rPr>
              <w:t>（评标基准价</w:t>
            </w:r>
            <w:r>
              <w:rPr>
                <w:rFonts w:ascii="宋体" w:hAnsi="宋体"/>
                <w:color w:val="auto"/>
                <w:sz w:val="24"/>
                <w:szCs w:val="24"/>
              </w:rPr>
              <w:t>/</w:t>
            </w:r>
            <w:r>
              <w:rPr>
                <w:rFonts w:hint="eastAsia" w:ascii="宋体" w:hAnsi="宋体"/>
                <w:color w:val="auto"/>
                <w:sz w:val="24"/>
                <w:szCs w:val="24"/>
              </w:rPr>
              <w:t>投标报价）×30</w:t>
            </w:r>
          </w:p>
        </w:tc>
        <w:tc>
          <w:tcPr>
            <w:tcW w:w="886" w:type="dxa"/>
            <w:vAlign w:val="center"/>
          </w:tcPr>
          <w:p>
            <w:pPr>
              <w:jc w:val="center"/>
              <w:rPr>
                <w:rFonts w:asci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604" w:type="dxa"/>
            <w:gridSpan w:val="3"/>
            <w:vAlign w:val="center"/>
          </w:tcPr>
          <w:p>
            <w:pPr>
              <w:jc w:val="center"/>
              <w:rPr>
                <w:rFonts w:ascii="宋体"/>
                <w:b/>
                <w:color w:val="auto"/>
                <w:sz w:val="24"/>
                <w:szCs w:val="24"/>
              </w:rPr>
            </w:pPr>
            <w:r>
              <w:rPr>
                <w:rFonts w:hint="eastAsia" w:ascii="宋体" w:hAnsi="宋体"/>
                <w:b/>
                <w:color w:val="auto"/>
                <w:sz w:val="24"/>
                <w:szCs w:val="24"/>
              </w:rPr>
              <w:t>商务部分（满分</w:t>
            </w:r>
            <w:r>
              <w:rPr>
                <w:rFonts w:ascii="宋体" w:hAnsi="宋体"/>
                <w:b/>
                <w:color w:val="auto"/>
                <w:sz w:val="24"/>
                <w:szCs w:val="24"/>
              </w:rPr>
              <w:t>20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489"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7229"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886"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1489" w:type="dxa"/>
            <w:vAlign w:val="center"/>
          </w:tcPr>
          <w:p>
            <w:pPr>
              <w:spacing w:line="400" w:lineRule="exact"/>
              <w:jc w:val="center"/>
              <w:rPr>
                <w:rFonts w:ascii="宋体"/>
                <w:color w:val="auto"/>
                <w:sz w:val="24"/>
                <w:szCs w:val="24"/>
              </w:rPr>
            </w:pPr>
            <w:r>
              <w:rPr>
                <w:rFonts w:hint="eastAsia" w:ascii="宋体"/>
                <w:color w:val="auto"/>
                <w:sz w:val="24"/>
                <w:szCs w:val="24"/>
              </w:rPr>
              <w:t>资质证书</w:t>
            </w:r>
          </w:p>
        </w:tc>
        <w:tc>
          <w:tcPr>
            <w:tcW w:w="7229" w:type="dxa"/>
            <w:vAlign w:val="center"/>
          </w:tcPr>
          <w:p>
            <w:pPr>
              <w:jc w:val="left"/>
              <w:rPr>
                <w:rFonts w:ascii="宋体" w:hAnsi="宋体" w:cs="宋体"/>
                <w:color w:val="auto"/>
                <w:sz w:val="24"/>
                <w:szCs w:val="24"/>
              </w:rPr>
            </w:pPr>
            <w:r>
              <w:rPr>
                <w:rFonts w:hint="eastAsia" w:ascii="宋体" w:hAnsi="宋体" w:cs="宋体"/>
                <w:color w:val="auto"/>
                <w:sz w:val="24"/>
                <w:szCs w:val="24"/>
              </w:rPr>
              <w:t>投标人具有以下证书：提供者得分。</w:t>
            </w:r>
          </w:p>
          <w:p>
            <w:pPr>
              <w:jc w:val="left"/>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）提供质量管理体系认证证书者得</w:t>
            </w:r>
            <w:r>
              <w:rPr>
                <w:rFonts w:ascii="宋体" w:hAnsi="宋体" w:cs="宋体"/>
                <w:color w:val="auto"/>
                <w:sz w:val="24"/>
                <w:szCs w:val="24"/>
              </w:rPr>
              <w:t>2</w:t>
            </w:r>
            <w:r>
              <w:rPr>
                <w:rFonts w:hint="eastAsia" w:ascii="宋体" w:hAnsi="宋体" w:cs="宋体"/>
                <w:color w:val="auto"/>
                <w:sz w:val="24"/>
                <w:szCs w:val="24"/>
              </w:rPr>
              <w:t>分，不提供不得分。</w:t>
            </w:r>
          </w:p>
          <w:p>
            <w:pPr>
              <w:jc w:val="left"/>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）提供武器装备质量管理体系认证证书者得2分，不提供不得分。</w:t>
            </w:r>
          </w:p>
          <w:p>
            <w:pPr>
              <w:jc w:val="left"/>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）提供环境管理体系认证证书者得2分，不提供不得分。         4）提供职业健康安全管理体系认证证书者得2分，不提供不得分。</w:t>
            </w:r>
          </w:p>
        </w:tc>
        <w:tc>
          <w:tcPr>
            <w:tcW w:w="886" w:type="dxa"/>
            <w:vAlign w:val="center"/>
          </w:tcPr>
          <w:p>
            <w:pPr>
              <w:jc w:val="center"/>
              <w:rPr>
                <w:rFonts w:ascii="宋体"/>
                <w:color w:val="auto"/>
                <w:sz w:val="24"/>
                <w:szCs w:val="24"/>
              </w:rPr>
            </w:pPr>
            <w:r>
              <w:rPr>
                <w:rFonts w:hint="eastAsia" w:ascii="宋体" w:hAnsi="宋体"/>
                <w:color w:val="auto"/>
                <w:sz w:val="24"/>
                <w:szCs w:val="24"/>
                <w:u w:val="single"/>
              </w:rPr>
              <w:t>8</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9" w:type="dxa"/>
            <w:vAlign w:val="center"/>
          </w:tcPr>
          <w:p>
            <w:pPr>
              <w:spacing w:line="400" w:lineRule="exact"/>
              <w:jc w:val="center"/>
              <w:rPr>
                <w:rFonts w:ascii="宋体" w:hAnsi="宋体"/>
                <w:color w:val="auto"/>
                <w:sz w:val="24"/>
                <w:szCs w:val="24"/>
              </w:rPr>
            </w:pPr>
            <w:r>
              <w:rPr>
                <w:rFonts w:hint="eastAsia" w:ascii="宋体" w:hAnsi="宋体"/>
                <w:color w:val="auto"/>
                <w:sz w:val="24"/>
                <w:szCs w:val="24"/>
              </w:rPr>
              <w:t>售后服务及培训</w:t>
            </w:r>
          </w:p>
        </w:tc>
        <w:tc>
          <w:tcPr>
            <w:tcW w:w="7229" w:type="dxa"/>
            <w:vAlign w:val="center"/>
          </w:tcPr>
          <w:p>
            <w:pPr>
              <w:jc w:val="left"/>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）提供免费质量保障，投标人满足1年免费质保后，每延长</w:t>
            </w:r>
            <w:r>
              <w:rPr>
                <w:rFonts w:ascii="宋体" w:hAnsi="宋体" w:cs="宋体"/>
                <w:color w:val="auto"/>
                <w:sz w:val="24"/>
                <w:szCs w:val="24"/>
              </w:rPr>
              <w:t>1</w:t>
            </w:r>
            <w:r>
              <w:rPr>
                <w:rFonts w:hint="eastAsia" w:ascii="宋体" w:hAnsi="宋体" w:cs="宋体"/>
                <w:color w:val="auto"/>
                <w:sz w:val="24"/>
                <w:szCs w:val="24"/>
              </w:rPr>
              <w:t>年加</w:t>
            </w:r>
            <w:r>
              <w:rPr>
                <w:rFonts w:ascii="宋体" w:hAnsi="宋体" w:cs="宋体"/>
                <w:color w:val="auto"/>
                <w:sz w:val="24"/>
                <w:szCs w:val="24"/>
              </w:rPr>
              <w:t>0.5</w:t>
            </w:r>
            <w:r>
              <w:rPr>
                <w:rFonts w:hint="eastAsia" w:ascii="宋体" w:hAnsi="宋体" w:cs="宋体"/>
                <w:color w:val="auto"/>
                <w:sz w:val="24"/>
                <w:szCs w:val="24"/>
              </w:rPr>
              <w:t>分，最多得2分。</w:t>
            </w:r>
          </w:p>
          <w:p>
            <w:pPr>
              <w:jc w:val="left"/>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）技术支持、售后服务程序合理，人员配备技术力量强，故障响应时间小于</w:t>
            </w:r>
            <w:r>
              <w:rPr>
                <w:rFonts w:ascii="宋体" w:hAnsi="宋体" w:cs="宋体"/>
                <w:color w:val="auto"/>
                <w:sz w:val="24"/>
                <w:szCs w:val="24"/>
              </w:rPr>
              <w:t>2</w:t>
            </w:r>
            <w:r>
              <w:rPr>
                <w:rFonts w:hint="eastAsia" w:ascii="宋体" w:hAnsi="宋体" w:cs="宋体"/>
                <w:color w:val="auto"/>
                <w:sz w:val="24"/>
                <w:szCs w:val="24"/>
              </w:rPr>
              <w:t>小时，上门时间小于</w:t>
            </w:r>
            <w:r>
              <w:rPr>
                <w:rFonts w:ascii="宋体" w:hAnsi="宋体" w:cs="宋体"/>
                <w:color w:val="auto"/>
                <w:sz w:val="24"/>
                <w:szCs w:val="24"/>
              </w:rPr>
              <w:t>8</w:t>
            </w:r>
            <w:r>
              <w:rPr>
                <w:rFonts w:hint="eastAsia" w:ascii="宋体" w:hAnsi="宋体" w:cs="宋体"/>
                <w:color w:val="auto"/>
                <w:sz w:val="24"/>
                <w:szCs w:val="24"/>
              </w:rPr>
              <w:t>小时，维修和更换时间小于12小时，得</w:t>
            </w:r>
            <w:r>
              <w:rPr>
                <w:rFonts w:ascii="宋体" w:hAnsi="宋体" w:cs="宋体"/>
                <w:color w:val="auto"/>
                <w:sz w:val="24"/>
                <w:szCs w:val="24"/>
              </w:rPr>
              <w:t>2</w:t>
            </w:r>
            <w:r>
              <w:rPr>
                <w:rFonts w:hint="eastAsia" w:ascii="宋体" w:hAnsi="宋体" w:cs="宋体"/>
                <w:color w:val="auto"/>
                <w:sz w:val="24"/>
                <w:szCs w:val="24"/>
              </w:rPr>
              <w:t>分，不满足不得分。</w:t>
            </w:r>
          </w:p>
          <w:p>
            <w:pPr>
              <w:jc w:val="left"/>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）具有明确的培训内容、计划合理，且原厂工程师现场培训不少于每年两次者得</w:t>
            </w:r>
            <w:r>
              <w:rPr>
                <w:rFonts w:ascii="宋体" w:hAnsi="宋体" w:cs="宋体"/>
                <w:color w:val="auto"/>
                <w:sz w:val="24"/>
                <w:szCs w:val="24"/>
              </w:rPr>
              <w:t>2</w:t>
            </w:r>
            <w:r>
              <w:rPr>
                <w:rFonts w:hint="eastAsia" w:ascii="宋体" w:hAnsi="宋体" w:cs="宋体"/>
                <w:color w:val="auto"/>
                <w:sz w:val="24"/>
                <w:szCs w:val="24"/>
              </w:rPr>
              <w:t>分。</w:t>
            </w:r>
          </w:p>
        </w:tc>
        <w:tc>
          <w:tcPr>
            <w:tcW w:w="886" w:type="dxa"/>
            <w:vAlign w:val="center"/>
          </w:tcPr>
          <w:p>
            <w:pPr>
              <w:jc w:val="center"/>
              <w:rPr>
                <w:rFonts w:ascii="宋体" w:hAnsi="宋体"/>
                <w:color w:val="auto"/>
                <w:sz w:val="24"/>
                <w:szCs w:val="24"/>
              </w:rPr>
            </w:pPr>
            <w:r>
              <w:rPr>
                <w:rFonts w:hint="eastAsia" w:ascii="宋体" w:hAnsi="宋体"/>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仿宋" w:hAnsi="仿宋" w:eastAsia="仿宋"/>
                <w:b/>
                <w:i/>
                <w:color w:val="auto"/>
                <w:kern w:val="0"/>
                <w:sz w:val="24"/>
                <w:szCs w:val="24"/>
              </w:rPr>
            </w:pPr>
            <w:r>
              <w:rPr>
                <w:rFonts w:hint="eastAsia" w:ascii="宋体" w:hAnsi="宋体" w:cs="宋体"/>
                <w:color w:val="auto"/>
                <w:sz w:val="24"/>
                <w:szCs w:val="24"/>
              </w:rPr>
              <w:t>业绩</w:t>
            </w:r>
          </w:p>
        </w:tc>
        <w:tc>
          <w:tcPr>
            <w:tcW w:w="7229" w:type="dxa"/>
            <w:vAlign w:val="center"/>
          </w:tcPr>
          <w:p>
            <w:pPr>
              <w:snapToGrid w:val="0"/>
              <w:rPr>
                <w:rFonts w:ascii="宋体" w:cs="宋体"/>
                <w:color w:val="auto"/>
                <w:sz w:val="24"/>
                <w:szCs w:val="24"/>
              </w:rPr>
            </w:pPr>
            <w:r>
              <w:rPr>
                <w:rFonts w:hint="eastAsia" w:ascii="宋体" w:hAnsi="宋体" w:cs="宋体"/>
                <w:color w:val="auto"/>
                <w:sz w:val="24"/>
                <w:szCs w:val="24"/>
              </w:rPr>
              <w:t>投标人</w:t>
            </w:r>
            <w:r>
              <w:rPr>
                <w:rFonts w:ascii="宋体" w:hAnsi="宋体" w:cs="宋体"/>
                <w:color w:val="auto"/>
                <w:sz w:val="24"/>
                <w:szCs w:val="24"/>
              </w:rPr>
              <w:t>2016</w:t>
            </w:r>
            <w:r>
              <w:rPr>
                <w:rFonts w:hint="eastAsia" w:ascii="宋体" w:hAnsi="宋体" w:cs="宋体"/>
                <w:color w:val="auto"/>
                <w:sz w:val="24"/>
                <w:szCs w:val="24"/>
              </w:rPr>
              <w:t>年以来具有同类项目业绩合同，合同齐全，金额在</w:t>
            </w:r>
            <w:r>
              <w:rPr>
                <w:rFonts w:hint="eastAsia" w:ascii="宋体" w:hAnsi="宋体" w:cs="宋体"/>
                <w:color w:val="auto"/>
                <w:sz w:val="24"/>
                <w:szCs w:val="24"/>
                <w:u w:val="single"/>
                <w:lang w:val="en-US" w:eastAsia="zh-CN"/>
              </w:rPr>
              <w:t>8</w:t>
            </w:r>
            <w:r>
              <w:rPr>
                <w:rFonts w:hint="eastAsia" w:ascii="宋体" w:hAnsi="宋体" w:cs="宋体"/>
                <w:color w:val="auto"/>
                <w:sz w:val="24"/>
                <w:szCs w:val="24"/>
                <w:u w:val="single"/>
              </w:rPr>
              <w:t>0</w:t>
            </w:r>
            <w:r>
              <w:rPr>
                <w:rFonts w:hint="eastAsia" w:ascii="宋体" w:hAnsi="宋体" w:cs="宋体"/>
                <w:color w:val="auto"/>
                <w:sz w:val="24"/>
                <w:szCs w:val="24"/>
              </w:rPr>
              <w:t>万元（含）以上，每份合同2分，最多6分。（以现场提供中标通知书和合同原件为准，不提供或不全者不得分）</w:t>
            </w:r>
          </w:p>
        </w:tc>
        <w:tc>
          <w:tcPr>
            <w:tcW w:w="886" w:type="dxa"/>
            <w:vAlign w:val="center"/>
          </w:tcPr>
          <w:p>
            <w:pPr>
              <w:jc w:val="center"/>
              <w:rPr>
                <w:rFonts w:ascii="宋体"/>
                <w:color w:val="auto"/>
                <w:sz w:val="24"/>
                <w:szCs w:val="24"/>
                <w:u w:val="single"/>
              </w:rPr>
            </w:pPr>
            <w:r>
              <w:rPr>
                <w:rFonts w:hint="eastAsia" w:ascii="宋体" w:hAnsi="宋体"/>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9604" w:type="dxa"/>
            <w:gridSpan w:val="3"/>
            <w:vAlign w:val="center"/>
          </w:tcPr>
          <w:p>
            <w:pPr>
              <w:jc w:val="center"/>
              <w:rPr>
                <w:rFonts w:ascii="宋体"/>
                <w:b/>
                <w:color w:val="auto"/>
                <w:sz w:val="24"/>
                <w:szCs w:val="24"/>
              </w:rPr>
            </w:pPr>
            <w:r>
              <w:rPr>
                <w:rFonts w:hint="eastAsia" w:ascii="宋体" w:hAnsi="宋体"/>
                <w:b/>
                <w:color w:val="auto"/>
                <w:sz w:val="24"/>
                <w:szCs w:val="24"/>
              </w:rPr>
              <w:t>技术部分（满分</w:t>
            </w:r>
            <w:r>
              <w:rPr>
                <w:rFonts w:ascii="宋体" w:hAnsi="宋体"/>
                <w:b/>
                <w:color w:val="auto"/>
                <w:sz w:val="24"/>
                <w:szCs w:val="24"/>
                <w:u w:val="single"/>
              </w:rPr>
              <w:t>5</w:t>
            </w:r>
            <w:r>
              <w:rPr>
                <w:rFonts w:hint="eastAsia" w:ascii="宋体" w:hAnsi="宋体"/>
                <w:b/>
                <w:color w:val="auto"/>
                <w:sz w:val="24"/>
                <w:szCs w:val="24"/>
                <w:u w:val="single"/>
              </w:rPr>
              <w:t>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489"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7229"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886"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jc w:val="center"/>
              <w:rPr>
                <w:rFonts w:ascii="仿宋" w:hAnsi="仿宋" w:eastAsia="仿宋"/>
                <w:color w:val="auto"/>
                <w:sz w:val="24"/>
                <w:szCs w:val="24"/>
              </w:rPr>
            </w:pPr>
            <w:r>
              <w:rPr>
                <w:rFonts w:hint="eastAsia" w:ascii="宋体" w:cs="宋体"/>
                <w:color w:val="auto"/>
                <w:kern w:val="0"/>
                <w:sz w:val="24"/>
              </w:rPr>
              <w:t>对招标文件响应程度</w:t>
            </w:r>
          </w:p>
        </w:tc>
        <w:tc>
          <w:tcPr>
            <w:tcW w:w="7229" w:type="dxa"/>
            <w:vAlign w:val="center"/>
          </w:tcPr>
          <w:p>
            <w:pPr>
              <w:widowControl/>
              <w:spacing w:line="400" w:lineRule="exact"/>
              <w:jc w:val="left"/>
              <w:rPr>
                <w:rFonts w:ascii="宋体" w:cs="宋体"/>
                <w:color w:val="auto"/>
                <w:kern w:val="0"/>
                <w:sz w:val="24"/>
              </w:rPr>
            </w:pPr>
            <w:r>
              <w:rPr>
                <w:rFonts w:hint="eastAsia" w:ascii="宋体" w:cs="宋体"/>
                <w:color w:val="auto"/>
                <w:kern w:val="0"/>
                <w:sz w:val="24"/>
              </w:rPr>
              <w:t>投标人所投标产品满足招标文件参数要求的得15分；</w:t>
            </w:r>
          </w:p>
          <w:p>
            <w:pPr>
              <w:widowControl/>
              <w:spacing w:line="400" w:lineRule="exact"/>
              <w:jc w:val="left"/>
              <w:rPr>
                <w:rFonts w:ascii="仿宋" w:hAnsi="仿宋" w:eastAsia="仿宋"/>
                <w:b/>
                <w:color w:val="auto"/>
                <w:sz w:val="24"/>
                <w:szCs w:val="24"/>
              </w:rPr>
            </w:pPr>
            <w:r>
              <w:rPr>
                <w:rFonts w:hint="eastAsia" w:ascii="宋体" w:hAnsi="宋体"/>
                <w:color w:val="auto"/>
                <w:sz w:val="24"/>
              </w:rPr>
              <w:t>采购清单设备参数带★参数为主要关键技术参数，提供权威机构出具的检测报告复印件并加盖厂家公章证明每项加1分，最多加20分。</w:t>
            </w:r>
          </w:p>
        </w:tc>
        <w:tc>
          <w:tcPr>
            <w:tcW w:w="886" w:type="dxa"/>
            <w:vAlign w:val="center"/>
          </w:tcPr>
          <w:p>
            <w:pPr>
              <w:jc w:val="center"/>
              <w:rPr>
                <w:rFonts w:ascii="宋体"/>
                <w:color w:val="auto"/>
                <w:sz w:val="24"/>
                <w:szCs w:val="24"/>
              </w:rPr>
            </w:pPr>
            <w:r>
              <w:rPr>
                <w:rFonts w:hint="eastAsia" w:ascii="宋体" w:hAnsi="宋体"/>
                <w:color w:val="auto"/>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仿宋" w:hAnsi="仿宋" w:eastAsia="仿宋"/>
                <w:color w:val="auto"/>
                <w:sz w:val="28"/>
                <w:szCs w:val="28"/>
              </w:rPr>
            </w:pPr>
            <w:r>
              <w:rPr>
                <w:rFonts w:hint="eastAsia" w:ascii="宋体" w:hAnsi="宋体" w:cs="宋体"/>
                <w:bCs/>
                <w:color w:val="auto"/>
                <w:kern w:val="0"/>
                <w:sz w:val="24"/>
                <w:szCs w:val="24"/>
              </w:rPr>
              <w:t>投标文件的规范程度</w:t>
            </w:r>
          </w:p>
        </w:tc>
        <w:tc>
          <w:tcPr>
            <w:tcW w:w="7229" w:type="dxa"/>
            <w:vAlign w:val="center"/>
          </w:tcPr>
          <w:p>
            <w:pPr>
              <w:spacing w:line="360" w:lineRule="exact"/>
              <w:rPr>
                <w:rFonts w:ascii="宋体" w:cs="宋体"/>
                <w:color w:val="auto"/>
                <w:sz w:val="24"/>
                <w:szCs w:val="24"/>
              </w:rPr>
            </w:pPr>
            <w:r>
              <w:rPr>
                <w:rFonts w:hint="eastAsia" w:ascii="宋体" w:hAnsi="宋体" w:cs="宋体"/>
                <w:color w:val="auto"/>
                <w:sz w:val="24"/>
                <w:szCs w:val="24"/>
              </w:rPr>
              <w:t>投标文件的编制符合招标文件的规定，根据装订整齐印刷精美的情况</w:t>
            </w:r>
            <w:r>
              <w:rPr>
                <w:rFonts w:ascii="宋体" w:hAnsi="宋体" w:cs="宋体"/>
                <w:color w:val="auto"/>
                <w:sz w:val="24"/>
                <w:szCs w:val="24"/>
              </w:rPr>
              <w:t>2</w:t>
            </w:r>
            <w:r>
              <w:rPr>
                <w:rFonts w:hint="eastAsia" w:ascii="宋体" w:hAnsi="宋体" w:cs="宋体"/>
                <w:color w:val="auto"/>
                <w:sz w:val="24"/>
                <w:szCs w:val="24"/>
              </w:rPr>
              <w:t>分；投标文件编制无目录和页码，排序混乱和缺篇少页的不得分。</w:t>
            </w:r>
          </w:p>
        </w:tc>
        <w:tc>
          <w:tcPr>
            <w:tcW w:w="886" w:type="dxa"/>
            <w:vAlign w:val="center"/>
          </w:tcPr>
          <w:p>
            <w:pPr>
              <w:jc w:val="center"/>
              <w:rPr>
                <w:rFonts w:ascii="仿宋" w:hAnsi="仿宋" w:eastAsia="仿宋"/>
                <w:color w:val="auto"/>
                <w:sz w:val="28"/>
                <w:szCs w:val="28"/>
                <w:u w:val="single"/>
              </w:rPr>
            </w:pPr>
            <w:r>
              <w:rPr>
                <w:rFonts w:ascii="宋体" w:hAnsi="宋体" w:cs="宋体"/>
                <w:color w:val="auto"/>
                <w:sz w:val="24"/>
                <w:szCs w:val="24"/>
                <w:u w:val="single"/>
              </w:rPr>
              <w:t>2</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宋体" w:hAnsi="宋体" w:cs="宋体"/>
                <w:bCs/>
                <w:color w:val="auto"/>
                <w:kern w:val="0"/>
                <w:sz w:val="24"/>
                <w:szCs w:val="24"/>
              </w:rPr>
            </w:pPr>
            <w:r>
              <w:rPr>
                <w:rFonts w:hint="eastAsia" w:ascii="宋体" w:hAnsi="宋体" w:cs="宋体"/>
                <w:bCs/>
                <w:color w:val="auto"/>
                <w:kern w:val="0"/>
                <w:sz w:val="24"/>
                <w:szCs w:val="24"/>
              </w:rPr>
              <w:t>项目技术实施方案</w:t>
            </w:r>
          </w:p>
        </w:tc>
        <w:tc>
          <w:tcPr>
            <w:tcW w:w="7229" w:type="dxa"/>
            <w:vAlign w:val="center"/>
          </w:tcPr>
          <w:p>
            <w:pPr>
              <w:spacing w:line="360" w:lineRule="exact"/>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）整体设计技术方案完整可行、科学、合理并且逻辑性强，切合实际，对项目理解有针对性，综合评定得</w:t>
            </w:r>
            <w:r>
              <w:rPr>
                <w:rFonts w:ascii="宋体" w:hAnsi="宋体" w:cs="宋体"/>
                <w:color w:val="auto"/>
                <w:sz w:val="24"/>
                <w:szCs w:val="24"/>
              </w:rPr>
              <w:t>0-2</w:t>
            </w:r>
            <w:r>
              <w:rPr>
                <w:rFonts w:hint="eastAsia" w:ascii="宋体" w:hAnsi="宋体" w:cs="宋体"/>
                <w:color w:val="auto"/>
                <w:sz w:val="24"/>
                <w:szCs w:val="24"/>
              </w:rPr>
              <w:t>分。</w:t>
            </w:r>
          </w:p>
          <w:p>
            <w:pPr>
              <w:spacing w:line="360" w:lineRule="exact"/>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）各分项技术方案描述准确，设计符合国家相关规范，推荐的产品技术先进，产品技术资料完整，为国内优良品牌，综合评定</w:t>
            </w:r>
            <w:r>
              <w:rPr>
                <w:rFonts w:ascii="宋体" w:hAnsi="宋体" w:cs="宋体"/>
                <w:color w:val="auto"/>
                <w:sz w:val="24"/>
                <w:szCs w:val="24"/>
              </w:rPr>
              <w:t>0-1</w:t>
            </w:r>
            <w:r>
              <w:rPr>
                <w:rFonts w:hint="eastAsia" w:ascii="宋体" w:hAnsi="宋体" w:cs="宋体"/>
                <w:color w:val="auto"/>
                <w:sz w:val="24"/>
                <w:szCs w:val="24"/>
              </w:rPr>
              <w:t>分。</w:t>
            </w:r>
          </w:p>
        </w:tc>
        <w:tc>
          <w:tcPr>
            <w:tcW w:w="886" w:type="dxa"/>
            <w:vAlign w:val="center"/>
          </w:tcPr>
          <w:p>
            <w:pPr>
              <w:jc w:val="center"/>
              <w:rPr>
                <w:rFonts w:ascii="宋体" w:hAnsi="宋体" w:cs="宋体"/>
                <w:color w:val="auto"/>
                <w:sz w:val="24"/>
                <w:szCs w:val="24"/>
                <w:u w:val="single"/>
              </w:rPr>
            </w:pPr>
            <w:r>
              <w:rPr>
                <w:rFonts w:hint="eastAsia" w:ascii="宋体" w:hAnsi="宋体" w:cs="宋体"/>
                <w:color w:val="auto"/>
                <w:sz w:val="24"/>
                <w:szCs w:val="24"/>
                <w:u w:val="singl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宋体" w:cs="宋体"/>
                <w:bCs/>
                <w:color w:val="auto"/>
                <w:kern w:val="0"/>
                <w:sz w:val="24"/>
                <w:szCs w:val="24"/>
              </w:rPr>
            </w:pPr>
            <w:r>
              <w:rPr>
                <w:rFonts w:hint="eastAsia" w:ascii="宋体" w:hAnsi="宋体" w:cs="宋体"/>
                <w:bCs/>
                <w:color w:val="auto"/>
                <w:kern w:val="0"/>
                <w:sz w:val="24"/>
                <w:szCs w:val="24"/>
              </w:rPr>
              <w:t>样品评测</w:t>
            </w:r>
          </w:p>
        </w:tc>
        <w:tc>
          <w:tcPr>
            <w:tcW w:w="7229" w:type="dxa"/>
            <w:vAlign w:val="center"/>
          </w:tcPr>
          <w:p>
            <w:pPr>
              <w:spacing w:line="360" w:lineRule="exact"/>
              <w:rPr>
                <w:rFonts w:ascii="宋体" w:cs="宋体"/>
                <w:color w:val="auto"/>
                <w:sz w:val="24"/>
                <w:szCs w:val="24"/>
              </w:rPr>
            </w:pPr>
            <w:r>
              <w:rPr>
                <w:rFonts w:hint="eastAsia" w:ascii="宋体" w:hAnsi="宋体" w:cs="宋体"/>
                <w:color w:val="auto"/>
                <w:sz w:val="24"/>
                <w:szCs w:val="24"/>
              </w:rPr>
              <w:t>提供完全响应</w:t>
            </w:r>
            <w:r>
              <w:rPr>
                <w:rFonts w:hint="eastAsia" w:ascii="宋体" w:hAnsi="宋体" w:cs="宋体"/>
                <w:color w:val="auto"/>
                <w:sz w:val="24"/>
                <w:szCs w:val="24"/>
                <w:lang w:eastAsia="zh-CN"/>
              </w:rPr>
              <w:t>招标文件</w:t>
            </w:r>
            <w:r>
              <w:rPr>
                <w:rFonts w:hint="eastAsia" w:ascii="宋体" w:hAnsi="宋体" w:cs="宋体"/>
                <w:color w:val="auto"/>
                <w:sz w:val="24"/>
                <w:szCs w:val="24"/>
              </w:rPr>
              <w:t>规定技术参数的齐全样品者4分；根据提供样品检测证明文件或出厂合格证明并加盖厂家公章进行评定，第一档加6分、第二档加4分、第三档加1分。</w:t>
            </w:r>
          </w:p>
        </w:tc>
        <w:tc>
          <w:tcPr>
            <w:tcW w:w="886" w:type="dxa"/>
            <w:vAlign w:val="center"/>
          </w:tcPr>
          <w:p>
            <w:pPr>
              <w:jc w:val="center"/>
              <w:rPr>
                <w:rFonts w:ascii="宋体" w:cs="宋体"/>
                <w:color w:val="auto"/>
                <w:sz w:val="24"/>
                <w:szCs w:val="24"/>
                <w:u w:val="single"/>
              </w:rPr>
            </w:pPr>
            <w:r>
              <w:rPr>
                <w:rFonts w:hint="eastAsia" w:ascii="宋体" w:hAnsi="宋体" w:cs="宋体"/>
                <w:color w:val="auto"/>
                <w:sz w:val="24"/>
                <w:szCs w:val="24"/>
                <w:u w:val="single"/>
              </w:rPr>
              <w:t>10分</w:t>
            </w:r>
          </w:p>
        </w:tc>
      </w:tr>
    </w:tbl>
    <w:p>
      <w:pPr>
        <w:spacing w:line="360" w:lineRule="auto"/>
        <w:ind w:firstLine="482" w:firstLineChars="200"/>
        <w:rPr>
          <w:rFonts w:asci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2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auto"/>
                <w:sz w:val="24"/>
                <w:szCs w:val="24"/>
              </w:rPr>
            </w:pPr>
            <w:r>
              <w:rPr>
                <w:rFonts w:hint="eastAsia" w:ascii="宋体" w:hAnsi="宋体"/>
                <w:b/>
                <w:color w:val="auto"/>
                <w:sz w:val="24"/>
                <w:szCs w:val="24"/>
              </w:rPr>
              <w:t>序号</w:t>
            </w:r>
          </w:p>
        </w:tc>
        <w:tc>
          <w:tcPr>
            <w:tcW w:w="2823" w:type="dxa"/>
            <w:vAlign w:val="center"/>
          </w:tcPr>
          <w:p>
            <w:pPr>
              <w:jc w:val="center"/>
              <w:rPr>
                <w:rFonts w:ascii="宋体"/>
                <w:b/>
                <w:color w:val="auto"/>
                <w:sz w:val="24"/>
                <w:szCs w:val="24"/>
              </w:rPr>
            </w:pPr>
            <w:r>
              <w:rPr>
                <w:rFonts w:hint="eastAsia" w:ascii="宋体" w:hAnsi="宋体"/>
                <w:b/>
                <w:color w:val="auto"/>
                <w:sz w:val="24"/>
                <w:szCs w:val="24"/>
              </w:rPr>
              <w:t>情形</w:t>
            </w:r>
          </w:p>
        </w:tc>
        <w:tc>
          <w:tcPr>
            <w:tcW w:w="2552" w:type="dxa"/>
            <w:vAlign w:val="center"/>
          </w:tcPr>
          <w:p>
            <w:pPr>
              <w:jc w:val="center"/>
              <w:rPr>
                <w:rFonts w:ascii="宋体"/>
                <w:b/>
                <w:color w:val="auto"/>
                <w:sz w:val="24"/>
                <w:szCs w:val="24"/>
              </w:rPr>
            </w:pPr>
            <w:r>
              <w:rPr>
                <w:rFonts w:hint="eastAsia" w:ascii="宋体" w:hAnsi="宋体"/>
                <w:b/>
                <w:color w:val="auto"/>
                <w:sz w:val="24"/>
                <w:szCs w:val="24"/>
              </w:rPr>
              <w:t>价格扣除比例</w:t>
            </w:r>
          </w:p>
        </w:tc>
        <w:tc>
          <w:tcPr>
            <w:tcW w:w="3543" w:type="dxa"/>
            <w:vAlign w:val="center"/>
          </w:tcPr>
          <w:p>
            <w:pPr>
              <w:jc w:val="center"/>
              <w:rPr>
                <w:rFonts w:ascii="宋体"/>
                <w:b/>
                <w:color w:val="auto"/>
                <w:sz w:val="24"/>
                <w:szCs w:val="24"/>
              </w:rPr>
            </w:pPr>
            <w:r>
              <w:rPr>
                <w:rFonts w:hint="eastAsia" w:ascii="宋体"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rPr>
            </w:pPr>
            <w:r>
              <w:rPr>
                <w:rFonts w:ascii="宋体" w:hAnsi="宋体"/>
                <w:b/>
                <w:color w:val="auto"/>
                <w:sz w:val="24"/>
                <w:szCs w:val="24"/>
              </w:rPr>
              <w:t>1</w:t>
            </w:r>
          </w:p>
        </w:tc>
        <w:tc>
          <w:tcPr>
            <w:tcW w:w="2823" w:type="dxa"/>
            <w:vAlign w:val="center"/>
          </w:tcPr>
          <w:p>
            <w:pPr>
              <w:jc w:val="center"/>
              <w:rPr>
                <w:rFonts w:ascii="宋体"/>
                <w:color w:val="auto"/>
                <w:sz w:val="24"/>
                <w:szCs w:val="24"/>
              </w:rPr>
            </w:pPr>
            <w:r>
              <w:rPr>
                <w:rFonts w:hint="eastAsia" w:ascii="宋体" w:hAnsi="宋体"/>
                <w:color w:val="auto"/>
                <w:sz w:val="24"/>
                <w:szCs w:val="24"/>
              </w:rPr>
              <w:t>非联合体投标人</w:t>
            </w:r>
          </w:p>
          <w:p>
            <w:pPr>
              <w:jc w:val="center"/>
              <w:rPr>
                <w:rFonts w:ascii="宋体"/>
                <w:b/>
                <w:color w:val="auto"/>
                <w:sz w:val="24"/>
                <w:szCs w:val="24"/>
              </w:rPr>
            </w:pPr>
            <w:r>
              <w:rPr>
                <w:rFonts w:hint="eastAsia" w:ascii="宋体" w:hAnsi="宋体"/>
                <w:color w:val="auto"/>
                <w:sz w:val="24"/>
                <w:szCs w:val="24"/>
              </w:rPr>
              <w:t>（投标人须为中小企业）</w:t>
            </w:r>
          </w:p>
        </w:tc>
        <w:tc>
          <w:tcPr>
            <w:tcW w:w="2552" w:type="dxa"/>
            <w:vAlign w:val="center"/>
          </w:tcPr>
          <w:p>
            <w:pPr>
              <w:jc w:val="center"/>
              <w:rPr>
                <w:rFonts w:ascii="宋体"/>
                <w:b/>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ascii="宋体" w:hAnsi="宋体"/>
                <w:color w:val="auto"/>
                <w:sz w:val="24"/>
                <w:szCs w:val="24"/>
              </w:rPr>
              <w:t>%</w:t>
            </w:r>
          </w:p>
        </w:tc>
        <w:tc>
          <w:tcPr>
            <w:tcW w:w="3543" w:type="dxa"/>
            <w:vMerge w:val="restart"/>
            <w:vAlign w:val="center"/>
          </w:tcPr>
          <w:p>
            <w:pPr>
              <w:jc w:val="center"/>
              <w:rPr>
                <w:rFonts w:ascii="宋体"/>
                <w:b/>
                <w:color w:val="auto"/>
                <w:sz w:val="24"/>
                <w:szCs w:val="24"/>
              </w:rPr>
            </w:pPr>
            <w:r>
              <w:rPr>
                <w:rFonts w:hint="eastAsia"/>
                <w:color w:val="auto"/>
                <w:sz w:val="24"/>
                <w:szCs w:val="24"/>
              </w:rPr>
              <w:t>评标价格＝投标报价</w:t>
            </w:r>
            <w:r>
              <w:rPr>
                <w:color w:val="auto"/>
                <w:sz w:val="24"/>
                <w:szCs w:val="24"/>
              </w:rPr>
              <w:t>—</w:t>
            </w:r>
            <w:r>
              <w:rPr>
                <w:rFonts w:hint="eastAsia"/>
                <w:color w:val="auto"/>
                <w:sz w:val="24"/>
                <w:szCs w:val="24"/>
              </w:rPr>
              <w:t>小型和微型企业产品的价格</w:t>
            </w:r>
            <w:r>
              <w:rPr>
                <w:rFonts w:hint="eastAsia" w:ascii="宋体" w:hAnsi="宋体"/>
                <w:color w:val="auto"/>
                <w:sz w:val="24"/>
                <w:szCs w:val="24"/>
              </w:rPr>
              <w:t>×</w:t>
            </w:r>
            <w:r>
              <w:rPr>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rPr>
            </w:pPr>
            <w:r>
              <w:rPr>
                <w:rFonts w:ascii="宋体" w:hAnsi="宋体"/>
                <w:b/>
                <w:color w:val="auto"/>
                <w:sz w:val="24"/>
                <w:szCs w:val="24"/>
              </w:rPr>
              <w:t>2</w:t>
            </w:r>
          </w:p>
        </w:tc>
        <w:tc>
          <w:tcPr>
            <w:tcW w:w="2823" w:type="dxa"/>
            <w:vAlign w:val="center"/>
          </w:tcPr>
          <w:p>
            <w:pPr>
              <w:jc w:val="center"/>
              <w:rPr>
                <w:rFonts w:ascii="宋体"/>
                <w:b/>
                <w:color w:val="auto"/>
                <w:sz w:val="24"/>
                <w:szCs w:val="24"/>
              </w:rPr>
            </w:pPr>
            <w:r>
              <w:rPr>
                <w:rFonts w:hint="eastAsia" w:ascii="宋体" w:hAnsi="宋体"/>
                <w:color w:val="auto"/>
                <w:sz w:val="24"/>
                <w:szCs w:val="24"/>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ascii="宋体" w:hAnsi="宋体"/>
                <w:color w:val="auto"/>
                <w:sz w:val="24"/>
                <w:szCs w:val="24"/>
              </w:rPr>
              <w:t>%</w:t>
            </w:r>
          </w:p>
          <w:p>
            <w:pPr>
              <w:jc w:val="center"/>
              <w:rPr>
                <w:rFonts w:ascii="宋体"/>
                <w:b/>
                <w:color w:val="auto"/>
                <w:sz w:val="24"/>
                <w:szCs w:val="24"/>
              </w:rPr>
            </w:pPr>
            <w:r>
              <w:rPr>
                <w:rFonts w:hint="eastAsia" w:ascii="宋体" w:hAnsi="宋体"/>
                <w:color w:val="auto"/>
                <w:sz w:val="24"/>
                <w:szCs w:val="24"/>
              </w:rPr>
              <w:t>（不再享受序号</w:t>
            </w:r>
            <w:r>
              <w:rPr>
                <w:rFonts w:ascii="宋体" w:hAnsi="宋体"/>
                <w:color w:val="auto"/>
                <w:sz w:val="24"/>
                <w:szCs w:val="24"/>
              </w:rPr>
              <w:t>3</w:t>
            </w:r>
            <w:r>
              <w:rPr>
                <w:rFonts w:hint="eastAsia" w:ascii="宋体" w:hAnsi="宋体"/>
                <w:color w:val="auto"/>
                <w:sz w:val="24"/>
                <w:szCs w:val="24"/>
              </w:rPr>
              <w:t>的价格折扣）</w:t>
            </w:r>
          </w:p>
        </w:tc>
        <w:tc>
          <w:tcPr>
            <w:tcW w:w="3543" w:type="dxa"/>
            <w:vMerge w:val="continue"/>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ascii="宋体" w:hAnsi="宋体"/>
                <w:b/>
                <w:color w:val="auto"/>
                <w:sz w:val="24"/>
                <w:szCs w:val="24"/>
              </w:rPr>
              <w:t>3</w:t>
            </w:r>
          </w:p>
        </w:tc>
        <w:tc>
          <w:tcPr>
            <w:tcW w:w="2823" w:type="dxa"/>
            <w:vAlign w:val="center"/>
          </w:tcPr>
          <w:p>
            <w:pPr>
              <w:jc w:val="center"/>
              <w:rPr>
                <w:rFonts w:ascii="宋体"/>
                <w:b/>
                <w:color w:val="auto"/>
                <w:sz w:val="24"/>
                <w:szCs w:val="24"/>
              </w:rPr>
            </w:pPr>
            <w:r>
              <w:rPr>
                <w:rFonts w:hint="eastAsia" w:ascii="宋体" w:hAnsi="宋体"/>
                <w:color w:val="auto"/>
                <w:sz w:val="24"/>
                <w:szCs w:val="24"/>
              </w:rPr>
              <w:t>联合体一方为小型、微型企业且小型、微型企业协议合同金额占联合体协议合同总金额</w:t>
            </w:r>
            <w:r>
              <w:rPr>
                <w:rFonts w:ascii="宋体" w:hAnsi="宋体"/>
                <w:color w:val="auto"/>
                <w:sz w:val="24"/>
                <w:szCs w:val="24"/>
              </w:rPr>
              <w:t>30%</w:t>
            </w:r>
            <w:r>
              <w:rPr>
                <w:rFonts w:hint="eastAsia" w:ascii="宋体" w:hAnsi="宋体"/>
                <w:color w:val="auto"/>
                <w:sz w:val="24"/>
                <w:szCs w:val="24"/>
              </w:rPr>
              <w:t>以上的</w:t>
            </w:r>
          </w:p>
        </w:tc>
        <w:tc>
          <w:tcPr>
            <w:tcW w:w="2552" w:type="dxa"/>
            <w:vAlign w:val="center"/>
          </w:tcPr>
          <w:p>
            <w:pPr>
              <w:jc w:val="center"/>
              <w:rPr>
                <w:rFonts w:ascii="宋体"/>
                <w:color w:val="auto"/>
                <w:sz w:val="24"/>
                <w:szCs w:val="24"/>
              </w:rPr>
            </w:pPr>
            <w:r>
              <w:rPr>
                <w:rFonts w:hint="eastAsia" w:ascii="宋体" w:hAnsi="宋体"/>
                <w:color w:val="auto"/>
                <w:sz w:val="24"/>
                <w:szCs w:val="24"/>
              </w:rPr>
              <w:t>对联合体总金额扣除</w:t>
            </w:r>
          </w:p>
          <w:p>
            <w:pPr>
              <w:jc w:val="center"/>
              <w:rPr>
                <w:rFonts w:ascii="宋体"/>
                <w:b/>
                <w:color w:val="auto"/>
                <w:sz w:val="24"/>
                <w:szCs w:val="24"/>
              </w:rPr>
            </w:pPr>
            <w:r>
              <w:rPr>
                <w:rFonts w:ascii="宋体" w:hAnsi="宋体"/>
                <w:color w:val="auto"/>
                <w:sz w:val="24"/>
                <w:szCs w:val="24"/>
                <w:u w:val="single"/>
              </w:rPr>
              <w:t>2</w:t>
            </w:r>
            <w:r>
              <w:rPr>
                <w:rFonts w:ascii="宋体" w:hAnsi="宋体"/>
                <w:color w:val="auto"/>
                <w:sz w:val="24"/>
                <w:szCs w:val="24"/>
              </w:rPr>
              <w:t>%</w:t>
            </w:r>
          </w:p>
        </w:tc>
        <w:tc>
          <w:tcPr>
            <w:tcW w:w="3543" w:type="dxa"/>
            <w:vAlign w:val="center"/>
          </w:tcPr>
          <w:p>
            <w:pPr>
              <w:jc w:val="center"/>
              <w:rPr>
                <w:rFonts w:ascii="宋体"/>
                <w:color w:val="auto"/>
                <w:sz w:val="24"/>
                <w:szCs w:val="24"/>
                <w:u w:val="single"/>
              </w:rPr>
            </w:pPr>
            <w:r>
              <w:rPr>
                <w:rFonts w:hint="eastAsia" w:ascii="宋体" w:hAnsi="宋体"/>
                <w:color w:val="auto"/>
                <w:sz w:val="24"/>
                <w:szCs w:val="24"/>
              </w:rPr>
              <w:t>评标价格＝投标报价×</w:t>
            </w:r>
            <w:r>
              <w:rPr>
                <w:rFonts w:ascii="宋体" w:hAnsi="宋体"/>
                <w:color w:val="auto"/>
                <w:sz w:val="24"/>
                <w:szCs w:val="24"/>
              </w:rPr>
              <w:t>(1-</w:t>
            </w:r>
            <w:r>
              <w:rPr>
                <w:rFonts w:ascii="宋体" w:hAnsi="宋体"/>
                <w:color w:val="auto"/>
                <w:sz w:val="24"/>
                <w:szCs w:val="24"/>
                <w:u w:val="single"/>
              </w:rPr>
              <w:t>2%)</w:t>
            </w:r>
          </w:p>
          <w:p>
            <w:pPr>
              <w:jc w:val="center"/>
              <w:rPr>
                <w:rFonts w:asci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21" w:type="dxa"/>
            <w:vAlign w:val="center"/>
          </w:tcPr>
          <w:p>
            <w:pPr>
              <w:jc w:val="center"/>
              <w:rPr>
                <w:rFonts w:ascii="宋体" w:hAnsi="宋体"/>
                <w:b/>
                <w:color w:val="auto"/>
                <w:sz w:val="24"/>
                <w:szCs w:val="24"/>
              </w:rPr>
            </w:pPr>
            <w:r>
              <w:rPr>
                <w:rFonts w:ascii="宋体" w:hAnsi="宋体"/>
                <w:b/>
                <w:color w:val="auto"/>
                <w:sz w:val="24"/>
                <w:szCs w:val="24"/>
              </w:rPr>
              <w:t>4</w:t>
            </w:r>
          </w:p>
        </w:tc>
        <w:tc>
          <w:tcPr>
            <w:tcW w:w="2823" w:type="dxa"/>
            <w:vAlign w:val="center"/>
          </w:tcPr>
          <w:p>
            <w:pPr>
              <w:jc w:val="center"/>
              <w:rPr>
                <w:rFonts w:ascii="宋体"/>
                <w:color w:val="auto"/>
                <w:sz w:val="24"/>
                <w:szCs w:val="24"/>
              </w:rPr>
            </w:pPr>
            <w:r>
              <w:rPr>
                <w:rFonts w:hint="eastAsia" w:ascii="宋体" w:hAnsi="宋体"/>
                <w:color w:val="auto"/>
                <w:sz w:val="24"/>
                <w:szCs w:val="24"/>
              </w:rPr>
              <w:t>监狱企业</w:t>
            </w:r>
          </w:p>
        </w:tc>
        <w:tc>
          <w:tcPr>
            <w:tcW w:w="2552" w:type="dxa"/>
            <w:vAlign w:val="center"/>
          </w:tcPr>
          <w:p>
            <w:pPr>
              <w:jc w:val="center"/>
              <w:rPr>
                <w:rFonts w:ascii="宋体"/>
                <w:color w:val="auto"/>
                <w:sz w:val="24"/>
                <w:szCs w:val="24"/>
              </w:rPr>
            </w:pPr>
            <w:r>
              <w:rPr>
                <w:rFonts w:hint="eastAsia" w:ascii="宋体" w:hAnsi="宋体"/>
                <w:color w:val="auto"/>
                <w:sz w:val="24"/>
                <w:szCs w:val="24"/>
              </w:rPr>
              <w:t>视同小型、微型企业</w:t>
            </w:r>
          </w:p>
          <w:p>
            <w:pPr>
              <w:jc w:val="center"/>
              <w:rPr>
                <w:rFonts w:ascii="宋体"/>
                <w:color w:val="auto"/>
                <w:sz w:val="24"/>
                <w:szCs w:val="24"/>
              </w:rPr>
            </w:pPr>
            <w:r>
              <w:rPr>
                <w:rFonts w:hint="eastAsia" w:ascii="宋体" w:hAnsi="宋体"/>
                <w:color w:val="auto"/>
                <w:sz w:val="24"/>
                <w:szCs w:val="24"/>
              </w:rPr>
              <w:t>对监狱企业产品价格扣除</w:t>
            </w:r>
            <w:r>
              <w:rPr>
                <w:rFonts w:ascii="宋体" w:hAnsi="宋体"/>
                <w:color w:val="auto"/>
                <w:sz w:val="24"/>
                <w:szCs w:val="24"/>
                <w:u w:val="single"/>
              </w:rPr>
              <w:t>6</w:t>
            </w:r>
            <w:r>
              <w:rPr>
                <w:rFonts w:ascii="宋体" w:hAnsi="宋体"/>
                <w:color w:val="auto"/>
                <w:sz w:val="24"/>
                <w:szCs w:val="24"/>
              </w:rPr>
              <w:t>%</w:t>
            </w:r>
          </w:p>
        </w:tc>
        <w:tc>
          <w:tcPr>
            <w:tcW w:w="3543" w:type="dxa"/>
            <w:vAlign w:val="center"/>
          </w:tcPr>
          <w:p>
            <w:pPr>
              <w:jc w:val="center"/>
              <w:rPr>
                <w:rFonts w:ascii="宋体"/>
                <w:color w:val="auto"/>
                <w:sz w:val="24"/>
                <w:szCs w:val="24"/>
              </w:rPr>
            </w:pPr>
            <w:r>
              <w:rPr>
                <w:rFonts w:hint="eastAsia"/>
                <w:color w:val="auto"/>
                <w:sz w:val="24"/>
                <w:szCs w:val="24"/>
              </w:rPr>
              <w:t>评标价格＝投标报价</w:t>
            </w:r>
            <w:r>
              <w:rPr>
                <w:color w:val="auto"/>
                <w:sz w:val="24"/>
                <w:szCs w:val="24"/>
              </w:rPr>
              <w:t>—</w:t>
            </w:r>
            <w:r>
              <w:rPr>
                <w:rFonts w:hint="eastAsia"/>
                <w:color w:val="auto"/>
                <w:sz w:val="24"/>
                <w:szCs w:val="24"/>
              </w:rPr>
              <w:t>监狱企业产品的价格</w:t>
            </w:r>
            <w:r>
              <w:rPr>
                <w:rFonts w:hint="eastAsia" w:ascii="宋体" w:hAnsi="宋体"/>
                <w:color w:val="auto"/>
                <w:sz w:val="24"/>
                <w:szCs w:val="24"/>
              </w:rPr>
              <w:t>×</w:t>
            </w:r>
            <w:r>
              <w:rPr>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ascii="宋体" w:hAnsi="宋体"/>
                <w:b/>
                <w:color w:val="auto"/>
                <w:sz w:val="24"/>
                <w:szCs w:val="24"/>
              </w:rPr>
              <w:t>5</w:t>
            </w:r>
          </w:p>
        </w:tc>
        <w:tc>
          <w:tcPr>
            <w:tcW w:w="2823" w:type="dxa"/>
            <w:vAlign w:val="center"/>
          </w:tcPr>
          <w:p>
            <w:pPr>
              <w:jc w:val="center"/>
              <w:rPr>
                <w:rFonts w:ascii="宋体"/>
                <w:color w:val="auto"/>
                <w:sz w:val="24"/>
                <w:szCs w:val="24"/>
              </w:rPr>
            </w:pPr>
            <w:r>
              <w:rPr>
                <w:rFonts w:hint="eastAsia" w:ascii="宋体" w:hAnsi="宋体"/>
                <w:color w:val="auto"/>
                <w:sz w:val="24"/>
                <w:szCs w:val="24"/>
              </w:rPr>
              <w:t>残疾人福利性单位</w:t>
            </w:r>
          </w:p>
        </w:tc>
        <w:tc>
          <w:tcPr>
            <w:tcW w:w="2552" w:type="dxa"/>
            <w:vAlign w:val="center"/>
          </w:tcPr>
          <w:p>
            <w:pPr>
              <w:jc w:val="center"/>
              <w:rPr>
                <w:rFonts w:ascii="宋体"/>
                <w:color w:val="auto"/>
                <w:sz w:val="24"/>
                <w:szCs w:val="24"/>
              </w:rPr>
            </w:pPr>
            <w:r>
              <w:rPr>
                <w:rFonts w:hint="eastAsia" w:ascii="宋体" w:hAnsi="宋体"/>
                <w:color w:val="auto"/>
                <w:sz w:val="24"/>
                <w:szCs w:val="24"/>
              </w:rPr>
              <w:t>视同小型、微型企业</w:t>
            </w:r>
          </w:p>
          <w:p>
            <w:pPr>
              <w:jc w:val="center"/>
              <w:rPr>
                <w:rFonts w:ascii="宋体"/>
                <w:color w:val="auto"/>
                <w:sz w:val="24"/>
                <w:szCs w:val="24"/>
              </w:rPr>
            </w:pPr>
            <w:r>
              <w:rPr>
                <w:rFonts w:hint="eastAsia" w:ascii="宋体" w:hAnsi="宋体"/>
                <w:color w:val="auto"/>
                <w:sz w:val="24"/>
                <w:szCs w:val="24"/>
              </w:rPr>
              <w:t>对残疾人福利性单位产品价格扣除</w:t>
            </w:r>
            <w:r>
              <w:rPr>
                <w:rFonts w:ascii="宋体" w:hAnsi="宋体"/>
                <w:color w:val="auto"/>
                <w:sz w:val="24"/>
                <w:szCs w:val="24"/>
                <w:u w:val="single"/>
              </w:rPr>
              <w:t>6</w:t>
            </w:r>
            <w:r>
              <w:rPr>
                <w:rFonts w:ascii="宋体" w:hAnsi="宋体"/>
                <w:color w:val="auto"/>
                <w:sz w:val="24"/>
                <w:szCs w:val="24"/>
              </w:rPr>
              <w:t>%</w:t>
            </w:r>
          </w:p>
        </w:tc>
        <w:tc>
          <w:tcPr>
            <w:tcW w:w="3543" w:type="dxa"/>
            <w:vAlign w:val="center"/>
          </w:tcPr>
          <w:p>
            <w:pPr>
              <w:jc w:val="center"/>
              <w:rPr>
                <w:color w:val="auto"/>
                <w:sz w:val="24"/>
                <w:szCs w:val="24"/>
              </w:rPr>
            </w:pPr>
            <w:r>
              <w:rPr>
                <w:rFonts w:hint="eastAsia"/>
                <w:color w:val="auto"/>
                <w:sz w:val="24"/>
                <w:szCs w:val="24"/>
              </w:rPr>
              <w:t>评标价格＝投标报价</w:t>
            </w:r>
            <w:r>
              <w:rPr>
                <w:color w:val="auto"/>
                <w:sz w:val="24"/>
                <w:szCs w:val="24"/>
              </w:rPr>
              <w:t>—</w:t>
            </w:r>
            <w:r>
              <w:rPr>
                <w:rFonts w:hint="eastAsia"/>
                <w:color w:val="auto"/>
                <w:sz w:val="24"/>
                <w:szCs w:val="24"/>
              </w:rPr>
              <w:t>残疾人福利性单位产品的价格</w:t>
            </w:r>
            <w:r>
              <w:rPr>
                <w:rFonts w:hint="eastAsia" w:ascii="宋体" w:hAnsi="宋体"/>
                <w:color w:val="auto"/>
                <w:sz w:val="24"/>
                <w:szCs w:val="24"/>
              </w:rPr>
              <w:t>×</w:t>
            </w:r>
            <w:r>
              <w:rPr>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639" w:type="dxa"/>
            <w:gridSpan w:val="4"/>
            <w:vAlign w:val="center"/>
          </w:tcPr>
          <w:p>
            <w:pPr>
              <w:widowControl/>
              <w:adjustRightInd w:val="0"/>
              <w:spacing w:line="360" w:lineRule="auto"/>
              <w:ind w:left="-2" w:firstLine="480" w:firstLineChars="200"/>
              <w:jc w:val="left"/>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、中小企业应在投标文件提供《中小企业声明函》。监狱企业应当在投标文件中提供由省级以上监狱管理局、戒毒管理局</w:t>
            </w:r>
            <w:r>
              <w:rPr>
                <w:rFonts w:ascii="宋体" w:hAnsi="宋体" w:cs="仿宋_GB2312"/>
                <w:color w:val="auto"/>
                <w:sz w:val="24"/>
                <w:szCs w:val="24"/>
                <w:lang w:val="zh-CN"/>
              </w:rPr>
              <w:t>(</w:t>
            </w:r>
            <w:r>
              <w:rPr>
                <w:rFonts w:hint="eastAsia" w:ascii="宋体" w:hAnsi="宋体" w:cs="仿宋_GB2312"/>
                <w:color w:val="auto"/>
                <w:sz w:val="24"/>
                <w:szCs w:val="24"/>
                <w:lang w:val="zh-CN"/>
              </w:rPr>
              <w:t>含新疆生产建设兵团</w:t>
            </w:r>
            <w:r>
              <w:rPr>
                <w:rFonts w:ascii="宋体" w:hAnsi="宋体" w:cs="仿宋_GB2312"/>
                <w:color w:val="auto"/>
                <w:sz w:val="24"/>
                <w:szCs w:val="24"/>
                <w:lang w:val="zh-CN"/>
              </w:rPr>
              <w:t>)</w:t>
            </w:r>
            <w:r>
              <w:rPr>
                <w:rFonts w:hint="eastAsia" w:ascii="宋体" w:hAnsi="宋体" w:cs="仿宋_GB2312"/>
                <w:color w:val="auto"/>
                <w:sz w:val="24"/>
                <w:szCs w:val="24"/>
                <w:lang w:val="zh-CN"/>
              </w:rPr>
              <w:t>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仿宋_GB2312"/>
                <w:color w:val="auto"/>
                <w:sz w:val="24"/>
                <w:szCs w:val="24"/>
                <w:lang w:val="zh-CN"/>
              </w:rPr>
            </w:pPr>
            <w:r>
              <w:rPr>
                <w:rFonts w:hint="eastAsia" w:ascii="宋体" w:hAnsi="宋体" w:cs="仿宋_GB2312"/>
                <w:color w:val="auto"/>
                <w:sz w:val="24"/>
                <w:szCs w:val="24"/>
                <w:lang w:val="zh-CN"/>
              </w:rPr>
              <w:t>评标基准价</w:t>
            </w:r>
            <w:r>
              <w:rPr>
                <w:rFonts w:ascii="宋体" w:hAnsi="宋体" w:cs="仿宋_GB2312"/>
                <w:color w:val="auto"/>
                <w:sz w:val="24"/>
                <w:szCs w:val="24"/>
                <w:lang w:val="zh-CN"/>
              </w:rPr>
              <w:t>=</w:t>
            </w:r>
            <w:r>
              <w:rPr>
                <w:rFonts w:hint="eastAsia" w:ascii="宋体" w:hAnsi="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cs="仿宋_GB2312"/>
                <w:color w:val="auto"/>
                <w:sz w:val="24"/>
                <w:szCs w:val="24"/>
                <w:lang w:val="zh-CN"/>
              </w:rPr>
            </w:pPr>
            <w:r>
              <w:rPr>
                <w:rFonts w:hint="eastAsia" w:ascii="宋体" w:hAnsi="宋体" w:cs="仿宋_GB2312"/>
                <w:color w:val="auto"/>
                <w:sz w:val="24"/>
                <w:szCs w:val="24"/>
                <w:lang w:val="zh-CN"/>
              </w:rPr>
              <w:t>其他投标报价得分</w:t>
            </w:r>
            <w:r>
              <w:rPr>
                <w:rFonts w:ascii="宋体" w:hAnsi="宋体" w:cs="仿宋_GB2312"/>
                <w:color w:val="auto"/>
                <w:sz w:val="24"/>
                <w:szCs w:val="24"/>
                <w:lang w:val="zh-CN"/>
              </w:rPr>
              <w:t>=</w:t>
            </w:r>
            <w:r>
              <w:rPr>
                <w:rFonts w:hint="eastAsia" w:ascii="宋体" w:hAnsi="宋体" w:cs="仿宋_GB2312"/>
                <w:color w:val="auto"/>
                <w:sz w:val="24"/>
                <w:szCs w:val="24"/>
                <w:lang w:val="zh-CN"/>
              </w:rPr>
              <w:t>（评标基准价</w:t>
            </w:r>
            <w:r>
              <w:rPr>
                <w:rFonts w:ascii="宋体" w:hAnsi="宋体" w:cs="仿宋_GB2312"/>
                <w:color w:val="auto"/>
                <w:sz w:val="24"/>
                <w:szCs w:val="24"/>
                <w:lang w:val="zh-CN"/>
              </w:rPr>
              <w:t>/</w:t>
            </w:r>
            <w:r>
              <w:rPr>
                <w:rFonts w:hint="eastAsia" w:ascii="宋体" w:hAnsi="宋体" w:cs="仿宋_GB2312"/>
                <w:color w:val="auto"/>
                <w:sz w:val="24"/>
                <w:szCs w:val="24"/>
                <w:lang w:val="zh-CN"/>
              </w:rPr>
              <w:t>评标价格）×评标标准中价格分值</w:t>
            </w:r>
          </w:p>
        </w:tc>
      </w:tr>
    </w:tbl>
    <w:p>
      <w:pPr>
        <w:spacing w:line="360" w:lineRule="auto"/>
        <w:rPr>
          <w:rFonts w:ascii="宋体"/>
          <w:bCs/>
          <w:color w:val="auto"/>
          <w:sz w:val="24"/>
          <w:szCs w:val="24"/>
        </w:rPr>
      </w:pPr>
      <w:r>
        <w:rPr>
          <w:rFonts w:hint="eastAsia" w:ascii="宋体" w:hAnsi="宋体"/>
          <w:bCs/>
          <w:color w:val="auto"/>
          <w:sz w:val="24"/>
          <w:szCs w:val="24"/>
        </w:rPr>
        <w:t>备注：</w:t>
      </w:r>
    </w:p>
    <w:p>
      <w:pPr>
        <w:spacing w:line="360" w:lineRule="auto"/>
        <w:ind w:firstLine="480" w:firstLineChars="200"/>
        <w:rPr>
          <w:rFonts w:ascii="宋体"/>
          <w:bCs/>
          <w:color w:val="auto"/>
          <w:sz w:val="24"/>
          <w:szCs w:val="24"/>
        </w:rPr>
      </w:pPr>
      <w:r>
        <w:rPr>
          <w:rFonts w:ascii="宋体" w:hAnsi="宋体"/>
          <w:bCs/>
          <w:color w:val="auto"/>
          <w:sz w:val="24"/>
          <w:szCs w:val="24"/>
        </w:rPr>
        <w:t>a</w:t>
      </w:r>
      <w:r>
        <w:rPr>
          <w:rFonts w:hint="eastAsia" w:ascii="宋体" w:hAnsi="宋体"/>
          <w:bCs/>
          <w:color w:val="auto"/>
          <w:sz w:val="24"/>
          <w:szCs w:val="24"/>
        </w:rPr>
        <w:t>、不接受联合体投标的项目，本表中第</w:t>
      </w:r>
      <w:r>
        <w:rPr>
          <w:rFonts w:ascii="宋体" w:hAnsi="宋体"/>
          <w:bCs/>
          <w:color w:val="auto"/>
          <w:sz w:val="24"/>
          <w:szCs w:val="24"/>
        </w:rPr>
        <w:t>2</w:t>
      </w:r>
      <w:r>
        <w:rPr>
          <w:rFonts w:hint="eastAsia" w:ascii="宋体" w:hAnsi="宋体"/>
          <w:bCs/>
          <w:color w:val="auto"/>
          <w:sz w:val="24"/>
          <w:szCs w:val="24"/>
        </w:rPr>
        <w:t>项、第</w:t>
      </w:r>
      <w:r>
        <w:rPr>
          <w:rFonts w:ascii="宋体" w:hAnsi="宋体"/>
          <w:bCs/>
          <w:color w:val="auto"/>
          <w:sz w:val="24"/>
          <w:szCs w:val="24"/>
        </w:rPr>
        <w:t>3</w:t>
      </w:r>
      <w:r>
        <w:rPr>
          <w:rFonts w:hint="eastAsia" w:ascii="宋体" w:hAnsi="宋体"/>
          <w:bCs/>
          <w:color w:val="auto"/>
          <w:sz w:val="24"/>
          <w:szCs w:val="24"/>
        </w:rPr>
        <w:t>项情形不适用。</w:t>
      </w:r>
    </w:p>
    <w:p>
      <w:pPr>
        <w:spacing w:line="360" w:lineRule="auto"/>
        <w:ind w:firstLine="480" w:firstLineChars="200"/>
        <w:rPr>
          <w:rFonts w:ascii="宋体"/>
          <w:bCs/>
          <w:color w:val="auto"/>
          <w:sz w:val="24"/>
          <w:szCs w:val="24"/>
        </w:rPr>
      </w:pPr>
      <w:r>
        <w:rPr>
          <w:rFonts w:ascii="宋体" w:hAnsi="宋体"/>
          <w:bCs/>
          <w:color w:val="auto"/>
          <w:sz w:val="24"/>
          <w:szCs w:val="24"/>
        </w:rPr>
        <w:t>b</w:t>
      </w:r>
      <w:r>
        <w:rPr>
          <w:rFonts w:hint="eastAsia" w:ascii="宋体" w:hAnsi="宋体"/>
          <w:bCs/>
          <w:color w:val="auto"/>
          <w:sz w:val="24"/>
          <w:szCs w:val="24"/>
        </w:rPr>
        <w:t>、小型和微型企业产品包括货物及其提供的服务与工程。</w:t>
      </w:r>
    </w:p>
    <w:p>
      <w:pPr>
        <w:spacing w:line="360" w:lineRule="auto"/>
        <w:ind w:firstLine="480" w:firstLineChars="200"/>
        <w:rPr>
          <w:rFonts w:ascii="宋体"/>
          <w:bCs/>
          <w:color w:val="auto"/>
          <w:sz w:val="24"/>
          <w:szCs w:val="24"/>
        </w:rPr>
      </w:pPr>
      <w:r>
        <w:rPr>
          <w:rFonts w:ascii="宋体" w:hAnsi="宋体"/>
          <w:bCs/>
          <w:color w:val="auto"/>
          <w:sz w:val="24"/>
          <w:szCs w:val="24"/>
        </w:rPr>
        <w:t>c</w:t>
      </w:r>
      <w:r>
        <w:rPr>
          <w:rFonts w:hint="eastAsia" w:ascii="宋体" w:hAnsi="宋体"/>
          <w:bCs/>
          <w:color w:val="auto"/>
          <w:sz w:val="24"/>
          <w:szCs w:val="24"/>
        </w:rPr>
        <w:t>、中小企业、残疾人福利性单位提供其他企业制造的货物的，则该货物的制造商也必须为上述企业，否则不能享受价格优惠。</w:t>
      </w:r>
    </w:p>
    <w:p>
      <w:pPr>
        <w:spacing w:line="360" w:lineRule="auto"/>
        <w:ind w:firstLine="480" w:firstLineChars="200"/>
        <w:rPr>
          <w:rFonts w:ascii="宋体"/>
          <w:bCs/>
          <w:color w:val="auto"/>
          <w:sz w:val="24"/>
          <w:szCs w:val="24"/>
        </w:rPr>
      </w:pPr>
      <w:r>
        <w:rPr>
          <w:rFonts w:ascii="宋体" w:hAnsi="宋体"/>
          <w:bCs/>
          <w:color w:val="auto"/>
          <w:sz w:val="24"/>
          <w:szCs w:val="24"/>
        </w:rPr>
        <w:t>d</w:t>
      </w:r>
      <w:r>
        <w:rPr>
          <w:rFonts w:hint="eastAsia" w:ascii="宋体" w:hAnsi="宋体"/>
          <w:bCs/>
          <w:color w:val="auto"/>
          <w:sz w:val="24"/>
          <w:szCs w:val="24"/>
        </w:rPr>
        <w:t>、残疾人福利性单位属于小型、微型企业的，不重复享受政策。</w:t>
      </w:r>
    </w:p>
    <w:p>
      <w:pPr>
        <w:pStyle w:val="13"/>
        <w:spacing w:line="360" w:lineRule="auto"/>
        <w:ind w:firstLine="482" w:firstLineChars="200"/>
        <w:contextualSpacing/>
        <w:rPr>
          <w:rFonts w:ascii="宋体" w:cs="仿宋_GB2312"/>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7</w:t>
      </w:r>
      <w:r>
        <w:rPr>
          <w:rFonts w:hint="eastAsia" w:ascii="宋体" w:hAnsi="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w:t>
      </w:r>
      <w:r>
        <w:rPr>
          <w:rFonts w:ascii="宋体" w:hAnsi="宋体" w:cs="仿宋_GB2312"/>
          <w:b/>
          <w:color w:val="auto"/>
          <w:sz w:val="24"/>
          <w:szCs w:val="24"/>
          <w:lang w:val="zh-CN"/>
        </w:rPr>
        <w:t>8</w:t>
      </w:r>
      <w:r>
        <w:rPr>
          <w:rFonts w:hint="eastAsia" w:ascii="宋体" w:hAnsi="宋体" w:cs="仿宋_GB2312"/>
          <w:b/>
          <w:color w:val="auto"/>
          <w:sz w:val="24"/>
          <w:szCs w:val="24"/>
          <w:lang w:val="zh-CN"/>
        </w:rPr>
        <w:t>）评标委员会争议处理</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cs="仿宋_GB2312"/>
          <w:b/>
          <w:color w:val="auto"/>
          <w:sz w:val="24"/>
          <w:szCs w:val="24"/>
          <w:lang w:val="zh-CN"/>
        </w:rPr>
      </w:pPr>
      <w:r>
        <w:rPr>
          <w:rFonts w:ascii="宋体" w:hAnsi="宋体" w:cs="仿宋_GB2312"/>
          <w:b/>
          <w:color w:val="auto"/>
          <w:sz w:val="24"/>
          <w:szCs w:val="24"/>
          <w:lang w:val="zh-CN"/>
        </w:rPr>
        <w:t>4</w:t>
      </w:r>
      <w:r>
        <w:rPr>
          <w:rFonts w:hint="eastAsia" w:ascii="宋体" w:hAnsi="宋体" w:cs="仿宋_GB2312"/>
          <w:b/>
          <w:color w:val="auto"/>
          <w:sz w:val="24"/>
          <w:szCs w:val="24"/>
          <w:lang w:val="zh-CN"/>
        </w:rPr>
        <w:t>、确定中标候选人名单，综合评分法按照综合得分由高到低的顺序确定，最低评标价法按照有效投标报价由低到高的顺序确定。</w:t>
      </w:r>
    </w:p>
    <w:p>
      <w:pPr>
        <w:adjustRightInd w:val="0"/>
        <w:snapToGrid w:val="0"/>
        <w:spacing w:line="360" w:lineRule="auto"/>
        <w:ind w:firstLine="420" w:firstLineChars="200"/>
        <w:rPr>
          <w:rFonts w:ascii="宋体" w:cs="Courier New"/>
          <w:color w:val="auto"/>
          <w:szCs w:val="21"/>
        </w:rPr>
      </w:pPr>
    </w:p>
    <w:p>
      <w:pPr>
        <w:pStyle w:val="6"/>
        <w:ind w:firstLine="0" w:firstLineChars="0"/>
        <w:rPr>
          <w:rFonts w:hAnsi="宋体" w:cs="Courier New"/>
          <w:color w:val="auto"/>
          <w:szCs w:val="21"/>
        </w:rPr>
      </w:pPr>
    </w:p>
    <w:p>
      <w:pPr>
        <w:pStyle w:val="6"/>
        <w:ind w:firstLine="0" w:firstLineChars="0"/>
        <w:rPr>
          <w:rFonts w:hAnsi="宋体" w:cs="Courier New"/>
          <w:color w:val="auto"/>
          <w:szCs w:val="21"/>
        </w:rPr>
      </w:pPr>
    </w:p>
    <w:p>
      <w:pPr>
        <w:pStyle w:val="6"/>
        <w:ind w:firstLine="0" w:firstLineChars="0"/>
        <w:rPr>
          <w:rFonts w:hAnsi="宋体" w:cs="Courier New"/>
          <w:color w:val="auto"/>
          <w:szCs w:val="21"/>
        </w:rPr>
      </w:pPr>
    </w:p>
    <w:p>
      <w:pPr>
        <w:pStyle w:val="6"/>
        <w:ind w:firstLine="0" w:firstLineChars="0"/>
        <w:rPr>
          <w:rFonts w:hAnsi="宋体" w:cs="Courier New"/>
          <w:color w:val="auto"/>
          <w:szCs w:val="21"/>
        </w:rPr>
      </w:pPr>
    </w:p>
    <w:p>
      <w:pPr>
        <w:pStyle w:val="6"/>
        <w:ind w:firstLine="0" w:firstLineChars="0"/>
        <w:rPr>
          <w:rFonts w:hAnsi="宋体" w:cs="Courier New"/>
          <w:color w:val="auto"/>
          <w:szCs w:val="21"/>
        </w:rPr>
      </w:pPr>
    </w:p>
    <w:p>
      <w:pPr>
        <w:widowControl/>
        <w:jc w:val="left"/>
        <w:rPr>
          <w:rFonts w:ascii="宋体" w:cs="宋体"/>
          <w:b/>
          <w:color w:val="auto"/>
          <w:kern w:val="0"/>
          <w:sz w:val="36"/>
          <w:szCs w:val="36"/>
        </w:rPr>
      </w:pPr>
      <w:r>
        <w:rPr>
          <w:rFonts w:ascii="宋体" w:cs="宋体"/>
          <w:b/>
          <w:color w:val="auto"/>
          <w:kern w:val="0"/>
          <w:sz w:val="36"/>
          <w:szCs w:val="36"/>
        </w:rPr>
        <w:br w:type="page"/>
      </w:r>
    </w:p>
    <w:p>
      <w:pPr>
        <w:pStyle w:val="13"/>
        <w:spacing w:line="360" w:lineRule="auto"/>
        <w:contextualSpacing/>
        <w:jc w:val="center"/>
        <w:rPr>
          <w:rFonts w:ascii="宋体" w:cs="宋体"/>
          <w:b/>
          <w:color w:val="auto"/>
          <w:sz w:val="36"/>
          <w:szCs w:val="36"/>
        </w:rPr>
      </w:pPr>
      <w:r>
        <w:rPr>
          <w:rFonts w:hint="eastAsia" w:ascii="宋体" w:hAnsi="宋体" w:cs="宋体"/>
          <w:b/>
          <w:color w:val="auto"/>
          <w:sz w:val="36"/>
          <w:szCs w:val="36"/>
        </w:rPr>
        <w:t>第七章合同条款及格式</w:t>
      </w:r>
    </w:p>
    <w:p>
      <w:pPr>
        <w:pStyle w:val="13"/>
        <w:spacing w:line="360" w:lineRule="auto"/>
        <w:contextualSpacing/>
        <w:jc w:val="center"/>
        <w:rPr>
          <w:rFonts w:ascii="宋体" w:cs="宋体"/>
          <w:b/>
          <w:color w:val="auto"/>
          <w:sz w:val="36"/>
          <w:szCs w:val="36"/>
        </w:rPr>
      </w:pPr>
    </w:p>
    <w:p>
      <w:pPr>
        <w:spacing w:line="360" w:lineRule="auto"/>
        <w:jc w:val="center"/>
        <w:rPr>
          <w:rFonts w:asci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供方：需方：</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5"/>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三、设备质量要求及供方对质量负责的条件和期限</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autoSpaceDE w:val="0"/>
        <w:autoSpaceDN w:val="0"/>
        <w:adjustRightInd w:val="0"/>
        <w:spacing w:line="360" w:lineRule="auto"/>
        <w:ind w:firstLine="57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color w:val="auto"/>
          <w:sz w:val="24"/>
          <w:lang w:val="zh-CN"/>
        </w:rPr>
      </w:pPr>
      <w:r>
        <w:rPr>
          <w:rFonts w:hint="eastAsia" w:ascii="宋体" w:cs="宋体"/>
          <w:color w:val="auto"/>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八、售后服务：按招标文件及投标文件相应条款执行。</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w:t>
      </w:r>
      <w:r>
        <w:rPr>
          <w:rFonts w:hint="eastAsia" w:ascii="宋体" w:cs="宋体"/>
          <w:color w:val="auto"/>
          <w:sz w:val="24"/>
          <w:lang w:val="zh-CN"/>
        </w:rPr>
        <w:t>，剩余</w:t>
      </w:r>
      <w:r>
        <w:rPr>
          <w:rFonts w:ascii="宋体" w:cs="宋体"/>
          <w:color w:val="auto"/>
          <w:sz w:val="24"/>
          <w:lang w:val="zh-CN"/>
        </w:rPr>
        <w:t>%</w:t>
      </w:r>
      <w:r>
        <w:rPr>
          <w:rFonts w:hint="eastAsia" w:ascii="宋体" w:cs="宋体"/>
          <w:color w:val="auto"/>
          <w:sz w:val="24"/>
          <w:lang w:val="zh-CN"/>
        </w:rPr>
        <w:t>满年无质量问题一次付清。</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十、法律责任</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u w:val="single"/>
          <w:lang w:val="zh-CN"/>
        </w:rPr>
        <w:t>　</w:t>
      </w:r>
      <w:r>
        <w:rPr>
          <w:rFonts w:hint="eastAsia" w:ascii="宋体" w:cs="宋体"/>
          <w:color w:val="auto"/>
          <w:sz w:val="24"/>
          <w:lang w:val="zh-CN"/>
        </w:rPr>
        <w:t>份。</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供方：需方：</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地址：地址：</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法定代表人：法定代表人：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委托代理人：委托代理人：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电话：电话：</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开户银行：开户银行：</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帐号：帐号：</w:t>
      </w:r>
    </w:p>
    <w:p>
      <w:pPr>
        <w:autoSpaceDE w:val="0"/>
        <w:autoSpaceDN w:val="0"/>
        <w:adjustRightInd w:val="0"/>
        <w:spacing w:line="360" w:lineRule="auto"/>
        <w:ind w:firstLine="480"/>
        <w:rPr>
          <w:rFonts w:ascii="宋体" w:cs="宋体"/>
          <w:b/>
          <w:color w:val="auto"/>
          <w:kern w:val="0"/>
          <w:sz w:val="36"/>
          <w:szCs w:val="36"/>
        </w:rPr>
      </w:pPr>
      <w:r>
        <w:rPr>
          <w:rFonts w:hint="eastAsia" w:ascii="宋体" w:cs="宋体"/>
          <w:color w:val="auto"/>
          <w:sz w:val="24"/>
          <w:lang w:val="zh-CN"/>
        </w:rPr>
        <w:t>税务登记证号：签定时间：</w:t>
      </w:r>
    </w:p>
    <w:p>
      <w:pPr>
        <w:pStyle w:val="13"/>
        <w:spacing w:line="360" w:lineRule="auto"/>
        <w:contextualSpacing/>
        <w:jc w:val="center"/>
        <w:rPr>
          <w:rFonts w:ascii="宋体" w:cs="宋体"/>
          <w:b/>
          <w:color w:val="auto"/>
          <w:sz w:val="36"/>
          <w:szCs w:val="36"/>
        </w:rPr>
      </w:pPr>
    </w:p>
    <w:p>
      <w:pPr>
        <w:pStyle w:val="13"/>
        <w:spacing w:line="360" w:lineRule="auto"/>
        <w:contextualSpacing/>
        <w:jc w:val="center"/>
        <w:rPr>
          <w:rFonts w:ascii="宋体" w:cs="宋体"/>
          <w:b/>
          <w:color w:val="auto"/>
          <w:sz w:val="36"/>
          <w:szCs w:val="36"/>
        </w:rPr>
      </w:pPr>
    </w:p>
    <w:p>
      <w:pPr>
        <w:pStyle w:val="13"/>
        <w:spacing w:line="360" w:lineRule="auto"/>
        <w:contextualSpacing/>
        <w:jc w:val="center"/>
        <w:rPr>
          <w:rFonts w:ascii="宋体" w:cs="宋体"/>
          <w:b/>
          <w:color w:val="auto"/>
          <w:sz w:val="36"/>
          <w:szCs w:val="36"/>
        </w:rPr>
      </w:pPr>
      <w:r>
        <w:rPr>
          <w:rFonts w:hint="eastAsia" w:ascii="宋体" w:hAnsi="宋体" w:cs="宋体"/>
          <w:b/>
          <w:color w:val="auto"/>
          <w:sz w:val="36"/>
          <w:szCs w:val="36"/>
        </w:rPr>
        <w:t>第八章 投标文件有关格式</w:t>
      </w: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宋体" w:hAnsi="宋体"/>
          <w:b/>
          <w:color w:val="auto"/>
          <w:kern w:val="0"/>
          <w:sz w:val="24"/>
          <w:szCs w:val="24"/>
        </w:rPr>
      </w:pPr>
    </w:p>
    <w:p>
      <w:pPr>
        <w:spacing w:line="480" w:lineRule="exact"/>
        <w:jc w:val="left"/>
        <w:rPr>
          <w:rFonts w:ascii="Lucida Sans Unicode" w:hAnsi="Lucida Sans Unicode" w:cs="Lucida Sans Unicode"/>
          <w:b/>
          <w:color w:val="auto"/>
        </w:rPr>
      </w:pPr>
      <w:r>
        <w:rPr>
          <w:rFonts w:hint="eastAsia" w:ascii="宋体" w:hAnsi="宋体"/>
          <w:b/>
          <w:color w:val="auto"/>
          <w:kern w:val="0"/>
          <w:sz w:val="24"/>
          <w:szCs w:val="24"/>
        </w:rPr>
        <w:t>注：</w:t>
      </w:r>
      <w:r>
        <w:rPr>
          <w:rFonts w:ascii="宋体" w:hAnsi="宋体"/>
          <w:b/>
          <w:color w:val="auto"/>
          <w:kern w:val="0"/>
          <w:sz w:val="24"/>
          <w:szCs w:val="24"/>
        </w:rPr>
        <w:t>请</w:t>
      </w:r>
      <w:r>
        <w:rPr>
          <w:rFonts w:hint="eastAsia" w:ascii="宋体" w:hAnsi="宋体"/>
          <w:b/>
          <w:color w:val="auto"/>
          <w:kern w:val="0"/>
          <w:sz w:val="24"/>
          <w:szCs w:val="24"/>
        </w:rPr>
        <w:t>投</w:t>
      </w:r>
      <w:r>
        <w:rPr>
          <w:rFonts w:ascii="宋体" w:hAnsi="宋体"/>
          <w:b/>
          <w:color w:val="auto"/>
          <w:kern w:val="0"/>
          <w:sz w:val="24"/>
          <w:szCs w:val="24"/>
        </w:rPr>
        <w:t>标</w:t>
      </w:r>
      <w:r>
        <w:rPr>
          <w:rFonts w:hint="eastAsia" w:ascii="宋体" w:hAnsi="宋体"/>
          <w:b/>
          <w:color w:val="auto"/>
          <w:kern w:val="0"/>
          <w:sz w:val="24"/>
          <w:szCs w:val="24"/>
        </w:rPr>
        <w:t>人务必根据招标文件要求修改此封面。</w:t>
      </w:r>
    </w:p>
    <w:p>
      <w:pPr>
        <w:tabs>
          <w:tab w:val="left" w:pos="360"/>
        </w:tabs>
        <w:rPr>
          <w:rFonts w:ascii="宋体" w:hAnsi="宋体"/>
          <w:b/>
          <w:color w:val="auto"/>
          <w:sz w:val="52"/>
          <w:szCs w:val="52"/>
        </w:rPr>
      </w:pPr>
    </w:p>
    <w:p>
      <w:pPr>
        <w:tabs>
          <w:tab w:val="left" w:pos="360"/>
        </w:tabs>
        <w:jc w:val="center"/>
        <w:rPr>
          <w:rFonts w:ascii="宋体" w:hAnsi="宋体"/>
          <w:b/>
          <w:color w:val="auto"/>
          <w:w w:val="66"/>
          <w:sz w:val="52"/>
          <w:szCs w:val="52"/>
        </w:rPr>
      </w:pPr>
      <w:r>
        <w:rPr>
          <w:rFonts w:hint="eastAsia" w:ascii="宋体" w:hAnsi="宋体"/>
          <w:b/>
          <w:color w:val="auto"/>
          <w:sz w:val="52"/>
          <w:szCs w:val="52"/>
        </w:rPr>
        <w:t>xxxxx项目</w:t>
      </w:r>
    </w:p>
    <w:p>
      <w:pPr>
        <w:tabs>
          <w:tab w:val="left" w:pos="55"/>
        </w:tabs>
        <w:jc w:val="left"/>
        <w:rPr>
          <w:b/>
          <w:color w:val="auto"/>
          <w:w w:val="150"/>
          <w:sz w:val="48"/>
          <w:szCs w:val="48"/>
        </w:rPr>
      </w:pPr>
      <w:r>
        <w:rPr>
          <w:b/>
          <w:color w:val="auto"/>
          <w:w w:val="150"/>
          <w:sz w:val="84"/>
        </w:rPr>
        <w:tab/>
      </w:r>
    </w:p>
    <w:p>
      <w:pPr>
        <w:tabs>
          <w:tab w:val="left" w:pos="1950"/>
        </w:tabs>
        <w:jc w:val="left"/>
        <w:rPr>
          <w:b/>
          <w:color w:val="auto"/>
          <w:w w:val="150"/>
          <w:sz w:val="48"/>
          <w:szCs w:val="48"/>
        </w:rPr>
      </w:pPr>
    </w:p>
    <w:p>
      <w:pPr>
        <w:tabs>
          <w:tab w:val="left" w:pos="1950"/>
        </w:tabs>
        <w:jc w:val="left"/>
        <w:rPr>
          <w:b/>
          <w:color w:val="auto"/>
          <w:w w:val="150"/>
          <w:sz w:val="48"/>
          <w:szCs w:val="48"/>
        </w:rPr>
      </w:pPr>
    </w:p>
    <w:p>
      <w:pPr>
        <w:jc w:val="center"/>
        <w:rPr>
          <w:rFonts w:ascii="宋体" w:hAnsi="宋体"/>
          <w:b/>
          <w:color w:val="auto"/>
          <w:sz w:val="84"/>
          <w:szCs w:val="84"/>
        </w:rPr>
      </w:pPr>
      <w:r>
        <w:rPr>
          <w:rFonts w:hint="eastAsia" w:ascii="宋体" w:hAnsi="宋体"/>
          <w:b/>
          <w:color w:val="auto"/>
          <w:sz w:val="84"/>
          <w:szCs w:val="84"/>
        </w:rPr>
        <w:t>投标文件</w:t>
      </w:r>
    </w:p>
    <w:p>
      <w:pPr>
        <w:spacing w:line="360" w:lineRule="auto"/>
        <w:jc w:val="center"/>
        <w:rPr>
          <w:rFonts w:ascii="仿宋" w:hAnsi="仿宋" w:eastAsia="仿宋"/>
          <w:b/>
          <w:bCs/>
          <w:color w:val="auto"/>
          <w:szCs w:val="21"/>
        </w:rPr>
      </w:pPr>
    </w:p>
    <w:p>
      <w:pPr>
        <w:spacing w:line="360" w:lineRule="auto"/>
        <w:jc w:val="center"/>
        <w:rPr>
          <w:rFonts w:ascii="仿宋" w:hAnsi="仿宋" w:eastAsia="仿宋"/>
          <w:b/>
          <w:bCs/>
          <w:color w:val="auto"/>
          <w:szCs w:val="21"/>
        </w:rPr>
      </w:pPr>
    </w:p>
    <w:p>
      <w:pPr>
        <w:pStyle w:val="6"/>
        <w:ind w:firstLine="200"/>
        <w:rPr>
          <w:color w:val="auto"/>
        </w:rPr>
      </w:pPr>
    </w:p>
    <w:p>
      <w:pPr>
        <w:tabs>
          <w:tab w:val="left" w:pos="360"/>
        </w:tabs>
        <w:rPr>
          <w:rFonts w:ascii="宋体" w:hAnsi="宋体"/>
          <w:b/>
          <w:color w:val="auto"/>
          <w:sz w:val="36"/>
          <w:szCs w:val="36"/>
        </w:rPr>
      </w:pPr>
    </w:p>
    <w:p>
      <w:pPr>
        <w:tabs>
          <w:tab w:val="left" w:pos="360"/>
        </w:tabs>
        <w:ind w:firstLine="1807" w:firstLineChars="500"/>
        <w:rPr>
          <w:rFonts w:ascii="宋体" w:hAnsi="宋体"/>
          <w:b/>
          <w:color w:val="auto"/>
          <w:sz w:val="36"/>
          <w:szCs w:val="36"/>
        </w:rPr>
      </w:pPr>
    </w:p>
    <w:p>
      <w:pPr>
        <w:tabs>
          <w:tab w:val="left" w:pos="360"/>
        </w:tabs>
        <w:ind w:firstLine="1807" w:firstLineChars="500"/>
        <w:rPr>
          <w:rFonts w:ascii="宋体" w:hAnsi="宋体"/>
          <w:b/>
          <w:color w:val="auto"/>
          <w:sz w:val="36"/>
          <w:szCs w:val="36"/>
        </w:rPr>
      </w:pPr>
      <w:r>
        <w:rPr>
          <w:rFonts w:hint="eastAsia" w:ascii="宋体" w:hAnsi="宋体"/>
          <w:b/>
          <w:color w:val="auto"/>
          <w:sz w:val="36"/>
          <w:szCs w:val="36"/>
        </w:rPr>
        <w:t>招 标 编号：</w:t>
      </w:r>
    </w:p>
    <w:p>
      <w:pPr>
        <w:tabs>
          <w:tab w:val="left" w:pos="360"/>
        </w:tabs>
        <w:ind w:firstLine="1807" w:firstLineChars="500"/>
        <w:rPr>
          <w:rFonts w:ascii="宋体" w:hAnsi="宋体"/>
          <w:b/>
          <w:color w:val="auto"/>
          <w:sz w:val="36"/>
          <w:szCs w:val="36"/>
        </w:rPr>
      </w:pPr>
    </w:p>
    <w:p>
      <w:pPr>
        <w:tabs>
          <w:tab w:val="left" w:pos="360"/>
        </w:tabs>
        <w:ind w:firstLine="1807" w:firstLineChars="500"/>
        <w:rPr>
          <w:rFonts w:ascii="宋体" w:hAnsi="宋体"/>
          <w:b/>
          <w:color w:val="auto"/>
          <w:sz w:val="36"/>
          <w:szCs w:val="36"/>
        </w:rPr>
      </w:pPr>
      <w:r>
        <w:rPr>
          <w:rFonts w:hint="eastAsia" w:ascii="宋体" w:hAnsi="宋体"/>
          <w:b/>
          <w:color w:val="auto"/>
          <w:sz w:val="36"/>
          <w:szCs w:val="36"/>
        </w:rPr>
        <w:t xml:space="preserve">投  标  人： </w:t>
      </w:r>
    </w:p>
    <w:p>
      <w:pPr>
        <w:tabs>
          <w:tab w:val="left" w:pos="360"/>
        </w:tabs>
        <w:rPr>
          <w:rFonts w:ascii="宋体" w:hAnsi="宋体"/>
          <w:b/>
          <w:color w:val="auto"/>
          <w:sz w:val="36"/>
          <w:szCs w:val="36"/>
        </w:rPr>
      </w:pPr>
    </w:p>
    <w:p>
      <w:pPr>
        <w:tabs>
          <w:tab w:val="left" w:pos="360"/>
        </w:tabs>
        <w:ind w:firstLine="1807" w:firstLineChars="500"/>
        <w:rPr>
          <w:rFonts w:ascii="宋体" w:hAnsi="宋体"/>
          <w:b/>
          <w:color w:val="auto"/>
          <w:sz w:val="36"/>
          <w:szCs w:val="36"/>
        </w:rPr>
      </w:pPr>
      <w:r>
        <w:rPr>
          <w:rFonts w:hint="eastAsia" w:ascii="宋体" w:hAnsi="宋体"/>
          <w:b/>
          <w:color w:val="auto"/>
          <w:sz w:val="36"/>
          <w:szCs w:val="36"/>
        </w:rPr>
        <w:t xml:space="preserve">时      间：  </w:t>
      </w:r>
    </w:p>
    <w:p>
      <w:pPr>
        <w:tabs>
          <w:tab w:val="left" w:pos="360"/>
        </w:tabs>
        <w:ind w:firstLine="1807" w:firstLineChars="500"/>
        <w:rPr>
          <w:rFonts w:ascii="宋体" w:hAnsi="宋体"/>
          <w:b/>
          <w:color w:val="auto"/>
          <w:sz w:val="36"/>
          <w:szCs w:val="36"/>
        </w:rPr>
      </w:pPr>
    </w:p>
    <w:p>
      <w:pPr>
        <w:pStyle w:val="6"/>
        <w:ind w:firstLine="200"/>
        <w:rPr>
          <w:color w:val="auto"/>
        </w:rPr>
      </w:pPr>
    </w:p>
    <w:p>
      <w:pPr>
        <w:autoSpaceDE w:val="0"/>
        <w:autoSpaceDN w:val="0"/>
        <w:adjustRightInd w:val="0"/>
        <w:spacing w:line="700" w:lineRule="exact"/>
        <w:ind w:firstLine="551"/>
        <w:jc w:val="center"/>
        <w:rPr>
          <w:rFonts w:ascii="宋体" w:cs="黑体"/>
          <w:b/>
          <w:bCs/>
          <w:color w:val="auto"/>
          <w:sz w:val="44"/>
          <w:szCs w:val="44"/>
          <w:lang w:val="zh-CN"/>
        </w:rPr>
      </w:pPr>
    </w:p>
    <w:p>
      <w:pPr>
        <w:pStyle w:val="35"/>
        <w:tabs>
          <w:tab w:val="left" w:pos="660"/>
        </w:tabs>
        <w:snapToGrid w:val="0"/>
        <w:spacing w:before="0" w:line="400" w:lineRule="exact"/>
        <w:rPr>
          <w:rFonts w:cs="黑体"/>
          <w:color w:val="auto"/>
          <w:kern w:val="2"/>
          <w:sz w:val="36"/>
          <w:szCs w:val="36"/>
          <w:lang w:val="zh-CN"/>
        </w:rPr>
      </w:pPr>
      <w:bookmarkStart w:id="1" w:name="_Toc174185203"/>
      <w:bookmarkStart w:id="2" w:name="_Toc186274126"/>
      <w:bookmarkStart w:id="3" w:name="_Toc184023138"/>
      <w:r>
        <w:rPr>
          <w:rFonts w:hint="eastAsia" w:cs="黑体"/>
          <w:color w:val="auto"/>
          <w:kern w:val="2"/>
          <w:sz w:val="36"/>
          <w:szCs w:val="36"/>
          <w:lang w:val="zh-CN"/>
        </w:rPr>
        <w:br w:type="page"/>
      </w:r>
      <w:r>
        <w:rPr>
          <w:rFonts w:hint="eastAsia" w:cs="黑体"/>
          <w:color w:val="auto"/>
          <w:kern w:val="2"/>
          <w:sz w:val="36"/>
          <w:szCs w:val="36"/>
          <w:lang w:val="zh-CN"/>
        </w:rPr>
        <w:t>一、投标人应答索引表</w:t>
      </w:r>
      <w:bookmarkEnd w:id="1"/>
      <w:bookmarkEnd w:id="2"/>
      <w:bookmarkEnd w:id="3"/>
    </w:p>
    <w:tbl>
      <w:tblPr>
        <w:tblStyle w:val="25"/>
        <w:tblW w:w="9681" w:type="dxa"/>
        <w:tblInd w:w="2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643"/>
        <w:gridCol w:w="66"/>
        <w:gridCol w:w="145"/>
        <w:gridCol w:w="2624"/>
        <w:gridCol w:w="1843"/>
        <w:gridCol w:w="1559"/>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序号</w:t>
            </w:r>
          </w:p>
        </w:tc>
        <w:tc>
          <w:tcPr>
            <w:tcW w:w="4252" w:type="dxa"/>
            <w:gridSpan w:val="5"/>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项目</w:t>
            </w:r>
          </w:p>
        </w:tc>
        <w:tc>
          <w:tcPr>
            <w:tcW w:w="1843"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（有</w:t>
            </w:r>
            <w:r>
              <w:rPr>
                <w:rFonts w:ascii="宋体" w:hAnsi="宋体" w:cs="微软雅黑"/>
                <w:b/>
                <w:color w:val="auto"/>
                <w:sz w:val="24"/>
                <w:szCs w:val="24"/>
              </w:rPr>
              <w:t>/</w:t>
            </w:r>
            <w:r>
              <w:rPr>
                <w:rFonts w:hint="eastAsia" w:ascii="宋体" w:hAnsi="宋体" w:cs="微软雅黑"/>
                <w:b/>
                <w:color w:val="auto"/>
                <w:sz w:val="24"/>
                <w:szCs w:val="24"/>
              </w:rPr>
              <w:t>没有）</w:t>
            </w:r>
          </w:p>
        </w:tc>
        <w:tc>
          <w:tcPr>
            <w:tcW w:w="1559"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投标文件中所在页码</w:t>
            </w:r>
          </w:p>
        </w:tc>
        <w:tc>
          <w:tcPr>
            <w:tcW w:w="1559"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olor w:val="auto"/>
                <w:szCs w:val="22"/>
                <w:lang w:val="en-US" w:eastAsia="zh-CN"/>
              </w:rPr>
              <w:t>投标人应答索引表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w:t>
            </w:r>
          </w:p>
        </w:tc>
        <w:tc>
          <w:tcPr>
            <w:tcW w:w="4252" w:type="dxa"/>
            <w:gridSpan w:val="5"/>
            <w:vAlign w:val="center"/>
          </w:tcPr>
          <w:p>
            <w:pPr>
              <w:pStyle w:val="13"/>
              <w:kinsoku w:val="0"/>
              <w:overflowPunct w:val="0"/>
              <w:autoSpaceDE w:val="0"/>
              <w:autoSpaceDN w:val="0"/>
              <w:spacing w:line="320" w:lineRule="exact"/>
              <w:rPr>
                <w:rFonts w:hAnsi="宋体"/>
                <w:color w:val="auto"/>
                <w:szCs w:val="22"/>
                <w:lang w:val="en-US" w:eastAsia="zh-CN"/>
              </w:rPr>
            </w:pPr>
            <w:r>
              <w:rPr>
                <w:rFonts w:hint="eastAsia" w:hAnsi="宋体"/>
                <w:color w:val="auto"/>
                <w:szCs w:val="22"/>
                <w:lang w:val="en-US" w:eastAsia="zh-CN"/>
              </w:rPr>
              <w:t>开标一览表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3</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olor w:val="auto"/>
                <w:szCs w:val="22"/>
                <w:lang w:val="en-US" w:eastAsia="zh-CN"/>
              </w:rPr>
              <w:t>投标函</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4</w:t>
            </w:r>
          </w:p>
        </w:tc>
        <w:tc>
          <w:tcPr>
            <w:tcW w:w="4252" w:type="dxa"/>
            <w:gridSpan w:val="5"/>
            <w:vAlign w:val="center"/>
          </w:tcPr>
          <w:p>
            <w:pPr>
              <w:pStyle w:val="13"/>
              <w:kinsoku w:val="0"/>
              <w:overflowPunct w:val="0"/>
              <w:autoSpaceDE w:val="0"/>
              <w:autoSpaceDN w:val="0"/>
              <w:spacing w:line="320" w:lineRule="exact"/>
              <w:rPr>
                <w:rFonts w:hAnsi="宋体"/>
                <w:color w:val="auto"/>
                <w:szCs w:val="22"/>
                <w:lang w:val="en-US" w:eastAsia="zh-CN"/>
              </w:rPr>
            </w:pPr>
            <w:r>
              <w:rPr>
                <w:rFonts w:hint="eastAsia" w:ascii="宋体" w:hAnsi="宋体" w:cs="宋体"/>
                <w:bCs/>
                <w:color w:val="auto"/>
                <w:kern w:val="2"/>
                <w:szCs w:val="24"/>
                <w:lang w:val="zh-CN" w:eastAsia="zh-CN"/>
              </w:rPr>
              <w:t>法定代表人资格证明书</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5</w:t>
            </w:r>
          </w:p>
        </w:tc>
        <w:tc>
          <w:tcPr>
            <w:tcW w:w="4252" w:type="dxa"/>
            <w:gridSpan w:val="5"/>
            <w:vAlign w:val="center"/>
          </w:tcPr>
          <w:p>
            <w:pPr>
              <w:pStyle w:val="13"/>
              <w:kinsoku w:val="0"/>
              <w:overflowPunct w:val="0"/>
              <w:autoSpaceDE w:val="0"/>
              <w:autoSpaceDN w:val="0"/>
              <w:spacing w:line="320" w:lineRule="exact"/>
              <w:rPr>
                <w:rFonts w:hAnsi="宋体"/>
                <w:color w:val="auto"/>
                <w:szCs w:val="22"/>
                <w:lang w:val="en-US" w:eastAsia="zh-CN"/>
              </w:rPr>
            </w:pPr>
            <w:r>
              <w:rPr>
                <w:rFonts w:hint="eastAsia" w:hAnsi="宋体"/>
                <w:color w:val="auto"/>
                <w:szCs w:val="22"/>
                <w:lang w:val="en-US" w:eastAsia="zh-CN"/>
              </w:rPr>
              <w:t>法定代表人授权书</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6</w:t>
            </w:r>
          </w:p>
        </w:tc>
        <w:tc>
          <w:tcPr>
            <w:tcW w:w="4252" w:type="dxa"/>
            <w:gridSpan w:val="5"/>
            <w:vAlign w:val="center"/>
          </w:tcPr>
          <w:p>
            <w:pPr>
              <w:pStyle w:val="13"/>
              <w:kinsoku w:val="0"/>
              <w:overflowPunct w:val="0"/>
              <w:autoSpaceDE w:val="0"/>
              <w:autoSpaceDN w:val="0"/>
              <w:spacing w:line="320" w:lineRule="exact"/>
              <w:rPr>
                <w:rFonts w:hAnsi="宋体"/>
                <w:color w:val="auto"/>
                <w:szCs w:val="22"/>
                <w:lang w:val="en-US" w:eastAsia="zh-CN"/>
              </w:rPr>
            </w:pPr>
            <w:r>
              <w:rPr>
                <w:rFonts w:hint="eastAsia" w:hAnsi="宋体"/>
                <w:color w:val="auto"/>
                <w:szCs w:val="22"/>
                <w:lang w:val="en-US" w:eastAsia="zh-CN"/>
              </w:rPr>
              <w:t>营业执照等证明</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szCs w:val="22"/>
                <w:lang w:val="en-US" w:eastAsia="zh-CN"/>
              </w:rPr>
            </w:pPr>
            <w:r>
              <w:rPr>
                <w:rFonts w:hint="eastAsia" w:hAnsi="宋体"/>
                <w:color w:val="auto"/>
                <w:szCs w:val="24"/>
                <w:lang w:val="en-US" w:eastAsia="zh-CN"/>
              </w:rPr>
              <w:t>纳税证明</w:t>
            </w: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s="微软雅黑"/>
                <w:bCs/>
                <w:color w:val="auto"/>
                <w:szCs w:val="22"/>
                <w:lang w:val="en-US" w:eastAsia="zh-CN"/>
              </w:rPr>
              <w:t>税务登记证</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szCs w:val="24"/>
                <w:lang w:val="en-US" w:eastAsia="zh-CN"/>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olor w:val="auto"/>
                <w:szCs w:val="24"/>
                <w:lang w:val="en-US" w:eastAsia="zh-CN"/>
              </w:rPr>
            </w:pPr>
            <w:r>
              <w:rPr>
                <w:rFonts w:hint="eastAsia" w:ascii="宋体" w:hAnsi="宋体"/>
                <w:bCs/>
                <w:color w:val="auto"/>
                <w:kern w:val="2"/>
                <w:szCs w:val="24"/>
                <w:lang w:val="en-US" w:eastAsia="zh-CN"/>
              </w:rPr>
              <w:t>纳税凭据复印件</w:t>
            </w:r>
          </w:p>
        </w:tc>
        <w:tc>
          <w:tcPr>
            <w:tcW w:w="1843" w:type="dxa"/>
            <w:vAlign w:val="center"/>
          </w:tcPr>
          <w:p>
            <w:pPr>
              <w:pStyle w:val="13"/>
              <w:rPr>
                <w:rFonts w:ascii="宋体" w:cs="微软雅黑"/>
                <w:color w:val="auto"/>
                <w:kern w:val="2"/>
                <w:szCs w:val="21"/>
                <w:lang w:val="en-US" w:eastAsia="zh-CN"/>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auto"/>
                <w:sz w:val="24"/>
                <w:szCs w:val="24"/>
              </w:rPr>
            </w:pPr>
            <w:r>
              <w:rPr>
                <w:rFonts w:hint="eastAsia" w:ascii="宋体" w:hAnsi="宋体" w:cs="微软雅黑"/>
                <w:color w:val="auto"/>
                <w:sz w:val="24"/>
                <w:szCs w:val="24"/>
              </w:rPr>
              <w:t>财务状况报告</w:t>
            </w:r>
          </w:p>
        </w:tc>
        <w:tc>
          <w:tcPr>
            <w:tcW w:w="854" w:type="dxa"/>
            <w:gridSpan w:val="3"/>
            <w:vMerge w:val="restart"/>
            <w:tcBorders>
              <w:left w:val="single" w:color="auto" w:sz="4" w:space="0"/>
              <w:right w:val="single" w:color="auto" w:sz="6" w:space="0"/>
            </w:tcBorders>
            <w:vAlign w:val="center"/>
          </w:tcPr>
          <w:p>
            <w:pPr>
              <w:pStyle w:val="13"/>
              <w:kinsoku w:val="0"/>
              <w:overflowPunct w:val="0"/>
              <w:autoSpaceDE w:val="0"/>
              <w:autoSpaceDN w:val="0"/>
              <w:spacing w:line="320" w:lineRule="exact"/>
              <w:ind w:left="-172" w:leftChars="-82" w:right="-107" w:rightChars="-51"/>
              <w:jc w:val="center"/>
              <w:rPr>
                <w:rFonts w:ascii="宋体" w:cs="微软雅黑"/>
                <w:color w:val="auto"/>
                <w:kern w:val="2"/>
                <w:szCs w:val="24"/>
                <w:lang w:val="en-US" w:eastAsia="zh-CN"/>
              </w:rPr>
            </w:pPr>
            <w:r>
              <w:rPr>
                <w:rFonts w:hint="eastAsia" w:ascii="宋体" w:hAnsi="宋体"/>
                <w:bCs/>
                <w:color w:val="auto"/>
                <w:kern w:val="2"/>
                <w:szCs w:val="24"/>
                <w:lang w:val="en-US" w:eastAsia="zh-CN"/>
              </w:rPr>
              <w:t>经审计财务报告</w:t>
            </w: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资产负债表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利润表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现金流量表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所有者权益变动表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附注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3478" w:type="dxa"/>
            <w:gridSpan w:val="4"/>
            <w:tcBorders>
              <w:left w:val="single" w:color="auto" w:sz="4"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基本开户银行资信证明</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3478" w:type="dxa"/>
            <w:gridSpan w:val="4"/>
            <w:tcBorders>
              <w:left w:val="single" w:color="auto" w:sz="4"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银行资信证明</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3478" w:type="dxa"/>
            <w:gridSpan w:val="4"/>
            <w:tcBorders>
              <w:left w:val="single" w:color="auto" w:sz="4"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政府采购投标担保函</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9</w:t>
            </w:r>
          </w:p>
        </w:tc>
        <w:tc>
          <w:tcPr>
            <w:tcW w:w="4252" w:type="dxa"/>
            <w:gridSpan w:val="5"/>
            <w:vAlign w:val="center"/>
          </w:tcPr>
          <w:p>
            <w:pPr>
              <w:snapToGrid w:val="0"/>
              <w:spacing w:line="400" w:lineRule="exact"/>
              <w:rPr>
                <w:rFonts w:ascii="宋体" w:cs="微软雅黑"/>
                <w:color w:val="auto"/>
                <w:sz w:val="24"/>
                <w:szCs w:val="24"/>
              </w:rPr>
            </w:pPr>
            <w:r>
              <w:rPr>
                <w:rFonts w:hint="eastAsia" w:ascii="宋体" w:hAnsi="宋体"/>
                <w:bCs/>
                <w:color w:val="auto"/>
                <w:sz w:val="24"/>
                <w:szCs w:val="24"/>
              </w:rPr>
              <w:t>依法缴纳社会保险凭据复印件</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证明材料</w:t>
            </w:r>
          </w:p>
        </w:tc>
        <w:tc>
          <w:tcPr>
            <w:tcW w:w="2769" w:type="dxa"/>
            <w:gridSpan w:val="2"/>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设备购置发票</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szCs w:val="24"/>
                <w:lang w:val="en-US" w:eastAsia="zh-CN"/>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szCs w:val="24"/>
                <w:lang w:val="en-US" w:eastAsia="zh-CN"/>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szCs w:val="24"/>
                <w:lang w:val="en-US" w:eastAsia="zh-CN"/>
              </w:rPr>
            </w:pPr>
            <w:r>
              <w:rPr>
                <w:rFonts w:hint="eastAsia" w:hAnsi="宋体" w:cs="微软雅黑"/>
                <w:bCs/>
                <w:color w:val="auto"/>
                <w:szCs w:val="24"/>
                <w:lang w:val="en-US" w:eastAsia="zh-CN"/>
              </w:rPr>
              <w:t>技术人员职称证书</w:t>
            </w:r>
          </w:p>
        </w:tc>
        <w:tc>
          <w:tcPr>
            <w:tcW w:w="1843" w:type="dxa"/>
            <w:vAlign w:val="center"/>
          </w:tcPr>
          <w:p>
            <w:pPr>
              <w:pStyle w:val="13"/>
              <w:rPr>
                <w:color w:val="auto"/>
                <w:kern w:val="2"/>
                <w:szCs w:val="22"/>
                <w:lang w:val="en-US" w:eastAsia="zh-CN"/>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pStyle w:val="13"/>
              <w:kinsoku w:val="0"/>
              <w:overflowPunct w:val="0"/>
              <w:autoSpaceDE w:val="0"/>
              <w:autoSpaceDN w:val="0"/>
              <w:spacing w:line="320" w:lineRule="exact"/>
              <w:rPr>
                <w:rFonts w:hAnsi="宋体" w:cs="微软雅黑"/>
                <w:bCs/>
                <w:color w:val="auto"/>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szCs w:val="24"/>
                <w:lang w:val="en-US" w:eastAsia="zh-CN"/>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szCs w:val="24"/>
                <w:lang w:val="en-US" w:eastAsia="zh-CN"/>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szCs w:val="24"/>
                <w:lang w:val="en-US" w:eastAsia="zh-CN"/>
              </w:rPr>
            </w:pPr>
            <w:r>
              <w:rPr>
                <w:rFonts w:hint="eastAsia" w:hAnsi="宋体" w:cs="微软雅黑"/>
                <w:bCs/>
                <w:color w:val="auto"/>
                <w:szCs w:val="24"/>
                <w:lang w:val="en-US" w:eastAsia="zh-CN"/>
              </w:rPr>
              <w:t>用工合同</w:t>
            </w:r>
          </w:p>
        </w:tc>
        <w:tc>
          <w:tcPr>
            <w:tcW w:w="1843" w:type="dxa"/>
            <w:vAlign w:val="center"/>
          </w:tcPr>
          <w:p>
            <w:pPr>
              <w:pStyle w:val="13"/>
              <w:rPr>
                <w:color w:val="auto"/>
                <w:kern w:val="2"/>
                <w:szCs w:val="22"/>
                <w:lang w:val="en-US" w:eastAsia="zh-CN"/>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pStyle w:val="13"/>
              <w:kinsoku w:val="0"/>
              <w:overflowPunct w:val="0"/>
              <w:autoSpaceDE w:val="0"/>
              <w:autoSpaceDN w:val="0"/>
              <w:spacing w:line="320" w:lineRule="exact"/>
              <w:rPr>
                <w:rFonts w:hAnsi="宋体" w:cs="微软雅黑"/>
                <w:bCs/>
                <w:color w:val="auto"/>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szCs w:val="24"/>
                <w:lang w:val="en-US" w:eastAsia="zh-CN"/>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szCs w:val="24"/>
                <w:lang w:val="en-US" w:eastAsia="zh-CN"/>
              </w:rPr>
            </w:pPr>
            <w:r>
              <w:rPr>
                <w:rFonts w:hint="eastAsia" w:ascii="宋体" w:hAnsi="宋体"/>
                <w:bCs/>
                <w:color w:val="auto"/>
                <w:kern w:val="2"/>
                <w:szCs w:val="24"/>
                <w:lang w:val="en-US" w:eastAsia="zh-CN"/>
              </w:rPr>
              <w:t>投标人相关承诺函或声明</w:t>
            </w:r>
          </w:p>
        </w:tc>
        <w:tc>
          <w:tcPr>
            <w:tcW w:w="1843" w:type="dxa"/>
            <w:vAlign w:val="center"/>
          </w:tcPr>
          <w:p>
            <w:pPr>
              <w:pStyle w:val="13"/>
              <w:rPr>
                <w:color w:val="auto"/>
                <w:kern w:val="2"/>
                <w:szCs w:val="22"/>
                <w:lang w:val="en-US" w:eastAsia="zh-CN"/>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11</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olor w:val="auto"/>
                <w:szCs w:val="22"/>
                <w:lang w:val="en-US" w:eastAsia="zh-CN"/>
              </w:rPr>
              <w:t>没有重大违法记录的声明</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12</w:t>
            </w:r>
          </w:p>
        </w:tc>
        <w:tc>
          <w:tcPr>
            <w:tcW w:w="4252" w:type="dxa"/>
            <w:gridSpan w:val="5"/>
            <w:vAlign w:val="center"/>
          </w:tcPr>
          <w:p>
            <w:pPr>
              <w:pStyle w:val="13"/>
              <w:kinsoku w:val="0"/>
              <w:overflowPunct w:val="0"/>
              <w:autoSpaceDE w:val="0"/>
              <w:autoSpaceDN w:val="0"/>
              <w:spacing w:line="320" w:lineRule="exact"/>
              <w:rPr>
                <w:rFonts w:hAnsi="宋体"/>
                <w:color w:val="auto"/>
                <w:szCs w:val="22"/>
                <w:lang w:val="en-US" w:eastAsia="zh-CN"/>
              </w:rPr>
            </w:pPr>
            <w:r>
              <w:rPr>
                <w:rFonts w:hint="eastAsia" w:hAnsi="宋体" w:cs="微软雅黑"/>
                <w:bCs/>
                <w:color w:val="auto"/>
                <w:szCs w:val="22"/>
                <w:lang w:val="en-US" w:eastAsia="zh-CN"/>
              </w:rPr>
              <w:t>投标人须具备的特殊资质证书</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13</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ascii="宋体" w:hAnsi="宋体" w:cs="宋体"/>
                <w:bCs/>
                <w:color w:val="auto"/>
                <w:kern w:val="2"/>
                <w:szCs w:val="24"/>
                <w:lang w:val="zh-CN" w:eastAsia="zh-CN"/>
              </w:rPr>
              <w:t>投标保证金缴纳回执</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 w:val="24"/>
                <w:szCs w:val="24"/>
                <w:lang w:val="zh-CN"/>
              </w:rPr>
            </w:pPr>
            <w:r>
              <w:rPr>
                <w:rFonts w:ascii="宋体" w:hAnsi="宋体" w:cs="宋体"/>
                <w:bCs/>
                <w:color w:val="auto"/>
                <w:sz w:val="24"/>
                <w:szCs w:val="24"/>
                <w:lang w:val="zh-CN"/>
              </w:rPr>
              <w:t>14</w:t>
            </w:r>
          </w:p>
        </w:tc>
        <w:tc>
          <w:tcPr>
            <w:tcW w:w="4252" w:type="dxa"/>
            <w:gridSpan w:val="5"/>
            <w:vAlign w:val="center"/>
          </w:tcPr>
          <w:p>
            <w:pPr>
              <w:pStyle w:val="13"/>
              <w:kinsoku w:val="0"/>
              <w:overflowPunct w:val="0"/>
              <w:autoSpaceDE w:val="0"/>
              <w:autoSpaceDN w:val="0"/>
              <w:spacing w:line="320" w:lineRule="exact"/>
              <w:rPr>
                <w:rFonts w:ascii="宋体" w:cs="宋体"/>
                <w:bCs/>
                <w:color w:val="auto"/>
                <w:kern w:val="2"/>
                <w:szCs w:val="24"/>
                <w:lang w:val="zh-CN" w:eastAsia="zh-CN"/>
              </w:rPr>
            </w:pPr>
            <w:r>
              <w:rPr>
                <w:rFonts w:hint="eastAsia" w:ascii="宋体" w:hAnsi="宋体" w:cs="宋体"/>
                <w:bCs/>
                <w:color w:val="auto"/>
                <w:kern w:val="2"/>
                <w:szCs w:val="24"/>
                <w:lang w:val="zh-CN" w:eastAsia="zh-CN"/>
              </w:rPr>
              <w:t>联合体协议</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15</w:t>
            </w:r>
          </w:p>
        </w:tc>
        <w:tc>
          <w:tcPr>
            <w:tcW w:w="4252" w:type="dxa"/>
            <w:gridSpan w:val="5"/>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s="微软雅黑"/>
                <w:bCs/>
                <w:color w:val="auto"/>
                <w:szCs w:val="22"/>
                <w:lang w:val="en-US" w:eastAsia="zh-CN"/>
              </w:rPr>
              <w:t>投标分项报价表</w:t>
            </w:r>
          </w:p>
        </w:tc>
        <w:tc>
          <w:tcPr>
            <w:tcW w:w="1843" w:type="dxa"/>
            <w:tcBorders>
              <w:top w:val="double" w:color="auto" w:sz="4" w:space="0"/>
            </w:tcBorders>
            <w:vAlign w:val="center"/>
          </w:tcPr>
          <w:p>
            <w:pPr>
              <w:jc w:val="center"/>
              <w:rPr>
                <w:color w:val="auto"/>
              </w:rPr>
            </w:pPr>
          </w:p>
        </w:tc>
        <w:tc>
          <w:tcPr>
            <w:tcW w:w="1559" w:type="dxa"/>
            <w:tcBorders>
              <w:top w:val="double" w:color="auto" w:sz="4" w:space="0"/>
            </w:tcBorders>
            <w:vAlign w:val="center"/>
          </w:tcPr>
          <w:p>
            <w:pPr>
              <w:snapToGrid w:val="0"/>
              <w:spacing w:line="400" w:lineRule="exact"/>
              <w:rPr>
                <w:rFonts w:ascii="宋体" w:cs="微软雅黑"/>
                <w:color w:val="auto"/>
                <w:szCs w:val="21"/>
              </w:rPr>
            </w:pPr>
          </w:p>
        </w:tc>
        <w:tc>
          <w:tcPr>
            <w:tcW w:w="1559" w:type="dxa"/>
            <w:tcBorders>
              <w:top w:val="doub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16</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s="微软雅黑"/>
                <w:bCs/>
                <w:color w:val="auto"/>
                <w:szCs w:val="22"/>
                <w:lang w:val="en-US" w:eastAsia="zh-CN"/>
              </w:rPr>
              <w:t>技术规格偏离表</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17</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s="微软雅黑"/>
                <w:bCs/>
                <w:color w:val="auto"/>
                <w:szCs w:val="22"/>
                <w:lang w:val="en-US" w:eastAsia="zh-CN"/>
              </w:rPr>
              <w:t>技术方案（实施方案）</w:t>
            </w:r>
          </w:p>
        </w:tc>
        <w:tc>
          <w:tcPr>
            <w:tcW w:w="1843" w:type="dxa"/>
            <w:vAlign w:val="center"/>
          </w:tcPr>
          <w:p>
            <w:pPr>
              <w:jc w:val="center"/>
              <w:rPr>
                <w:color w:val="auto"/>
              </w:rPr>
            </w:pPr>
          </w:p>
        </w:tc>
        <w:tc>
          <w:tcPr>
            <w:tcW w:w="1559" w:type="dxa"/>
            <w:tcBorders>
              <w:top w:val="single" w:color="auto" w:sz="4" w:space="0"/>
            </w:tcBorders>
            <w:vAlign w:val="center"/>
          </w:tcPr>
          <w:p>
            <w:pPr>
              <w:snapToGrid w:val="0"/>
              <w:spacing w:line="400" w:lineRule="exact"/>
              <w:rPr>
                <w:rFonts w:ascii="宋体" w:cs="微软雅黑"/>
                <w:color w:val="auto"/>
                <w:szCs w:val="21"/>
              </w:rPr>
            </w:pPr>
          </w:p>
        </w:tc>
        <w:tc>
          <w:tcPr>
            <w:tcW w:w="1559" w:type="dxa"/>
            <w:tcBorders>
              <w:top w:val="sing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18</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s="微软雅黑"/>
                <w:bCs/>
                <w:color w:val="auto"/>
                <w:szCs w:val="22"/>
                <w:lang w:val="en-US" w:eastAsia="zh-CN"/>
              </w:rPr>
              <w:t>售后服务方案</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19</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s="微软雅黑"/>
                <w:bCs/>
                <w:color w:val="auto"/>
                <w:szCs w:val="22"/>
                <w:lang w:val="en-US" w:eastAsia="zh-CN"/>
              </w:rPr>
              <w:t>业绩情况表</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20</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s="微软雅黑"/>
                <w:bCs/>
                <w:color w:val="auto"/>
                <w:szCs w:val="22"/>
                <w:lang w:val="en-US" w:eastAsia="zh-CN"/>
              </w:rPr>
              <w:t>强制节能产品政府采购清单情况</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21</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s="微软雅黑"/>
                <w:bCs/>
                <w:color w:val="auto"/>
                <w:szCs w:val="22"/>
                <w:lang w:val="en-US" w:eastAsia="zh-CN"/>
              </w:rPr>
              <w:t>优先采购节能产品政府采购清单情况</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22</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ascii="宋体" w:hAnsi="宋体"/>
                <w:color w:val="auto"/>
                <w:kern w:val="2"/>
                <w:szCs w:val="24"/>
                <w:lang w:val="en-US" w:eastAsia="zh-CN"/>
              </w:rPr>
              <w:t>环境标志产品政府采购清单情况</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23</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s="微软雅黑"/>
                <w:bCs/>
                <w:color w:val="auto"/>
                <w:szCs w:val="22"/>
                <w:lang w:val="en-US" w:eastAsia="zh-CN"/>
              </w:rPr>
              <w:t>中小企业声明函</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24</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ascii="宋体" w:hAnsi="宋体" w:cs="仿宋_GB2312"/>
                <w:color w:val="auto"/>
                <w:kern w:val="2"/>
                <w:szCs w:val="24"/>
                <w:lang w:val="zh-CN" w:eastAsia="zh-CN"/>
              </w:rPr>
              <w:t>残疾人福利性单位声明函</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25</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s="微软雅黑"/>
                <w:bCs/>
                <w:color w:val="auto"/>
                <w:szCs w:val="22"/>
                <w:lang w:val="en-US" w:eastAsia="zh-CN"/>
              </w:rPr>
              <w:t>监狱企业证明文件</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26</w:t>
            </w:r>
          </w:p>
        </w:tc>
        <w:tc>
          <w:tcPr>
            <w:tcW w:w="1417" w:type="dxa"/>
            <w:gridSpan w:val="2"/>
            <w:tcBorders>
              <w:right w:val="single" w:color="auto" w:sz="4" w:space="0"/>
            </w:tcBorders>
            <w:vAlign w:val="center"/>
          </w:tcPr>
          <w:p>
            <w:pPr>
              <w:pStyle w:val="13"/>
              <w:kinsoku w:val="0"/>
              <w:overflowPunct w:val="0"/>
              <w:autoSpaceDE w:val="0"/>
              <w:autoSpaceDN w:val="0"/>
              <w:spacing w:line="320" w:lineRule="exact"/>
              <w:jc w:val="center"/>
              <w:rPr>
                <w:rFonts w:hAnsi="宋体" w:cs="微软雅黑"/>
                <w:bCs/>
                <w:color w:val="auto"/>
                <w:szCs w:val="22"/>
                <w:lang w:val="en-US" w:eastAsia="zh-CN"/>
              </w:rPr>
            </w:pPr>
            <w:r>
              <w:rPr>
                <w:rFonts w:hAnsi="宋体" w:cs="微软雅黑"/>
                <w:bCs/>
                <w:color w:val="auto"/>
                <w:szCs w:val="22"/>
                <w:lang w:val="en-US" w:eastAsia="zh-CN"/>
              </w:rPr>
              <w:t>CCC</w:t>
            </w:r>
            <w:r>
              <w:rPr>
                <w:rFonts w:hint="eastAsia" w:hAnsi="宋体" w:cs="微软雅黑"/>
                <w:bCs/>
                <w:color w:val="auto"/>
                <w:szCs w:val="22"/>
                <w:lang w:val="en-US" w:eastAsia="zh-CN"/>
              </w:rPr>
              <w:t>强制性产品认证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ascii="宋体" w:hAnsi="宋体" w:cs="宋体"/>
                <w:bCs/>
                <w:color w:val="auto"/>
                <w:kern w:val="2"/>
                <w:szCs w:val="24"/>
                <w:lang w:val="zh-CN" w:eastAsia="zh-CN"/>
              </w:rPr>
              <w:t>所投产品符合国家强制性要求承诺函</w:t>
            </w:r>
          </w:p>
        </w:tc>
        <w:tc>
          <w:tcPr>
            <w:tcW w:w="1843" w:type="dxa"/>
            <w:vAlign w:val="center"/>
          </w:tcPr>
          <w:p>
            <w:pPr>
              <w:pStyle w:val="13"/>
              <w:rPr>
                <w:color w:val="auto"/>
                <w:kern w:val="2"/>
                <w:szCs w:val="22"/>
                <w:lang w:val="en-US" w:eastAsia="zh-CN"/>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27</w:t>
            </w:r>
          </w:p>
        </w:tc>
        <w:tc>
          <w:tcPr>
            <w:tcW w:w="1417" w:type="dxa"/>
            <w:gridSpan w:val="2"/>
            <w:vMerge w:val="restart"/>
            <w:tcBorders>
              <w:right w:val="single" w:color="auto" w:sz="4" w:space="0"/>
            </w:tcBorders>
            <w:vAlign w:val="center"/>
          </w:tcPr>
          <w:p>
            <w:pPr>
              <w:pStyle w:val="13"/>
              <w:kinsoku w:val="0"/>
              <w:overflowPunct w:val="0"/>
              <w:autoSpaceDE w:val="0"/>
              <w:autoSpaceDN w:val="0"/>
              <w:spacing w:line="320" w:lineRule="exact"/>
              <w:ind w:left="-109" w:leftChars="-52" w:right="-107" w:rightChars="-51" w:firstLine="2"/>
              <w:jc w:val="center"/>
              <w:rPr>
                <w:rFonts w:ascii="宋体" w:cs="宋体"/>
                <w:color w:val="auto"/>
                <w:szCs w:val="24"/>
                <w:lang w:val="en-US" w:eastAsia="zh-CN"/>
              </w:rPr>
            </w:pPr>
            <w:r>
              <w:rPr>
                <w:rFonts w:hint="eastAsia" w:ascii="宋体" w:hAnsi="宋体" w:cs="宋体"/>
                <w:color w:val="auto"/>
                <w:szCs w:val="24"/>
                <w:lang w:val="en-US" w:eastAsia="zh-CN"/>
              </w:rPr>
              <w:t>信息安全产品强制性认证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ind w:left="1" w:leftChars="-51" w:right="-107" w:rightChars="-51" w:hanging="108" w:hangingChars="45"/>
              <w:rPr>
                <w:rFonts w:ascii="宋体" w:cs="宋体"/>
                <w:bCs/>
                <w:color w:val="auto"/>
                <w:kern w:val="2"/>
                <w:szCs w:val="24"/>
                <w:lang w:val="zh-CN" w:eastAsia="zh-CN"/>
              </w:rPr>
            </w:pPr>
            <w:r>
              <w:rPr>
                <w:rFonts w:hint="eastAsia" w:ascii="宋体" w:hAnsi="宋体" w:cs="宋体"/>
                <w:color w:val="auto"/>
                <w:szCs w:val="24"/>
                <w:lang w:val="en-US" w:eastAsia="zh-CN"/>
              </w:rPr>
              <w:t>认证机构颁发的认证证书</w:t>
            </w:r>
          </w:p>
        </w:tc>
        <w:tc>
          <w:tcPr>
            <w:tcW w:w="1843" w:type="dxa"/>
            <w:vAlign w:val="center"/>
          </w:tcPr>
          <w:p>
            <w:pPr>
              <w:pStyle w:val="13"/>
              <w:rPr>
                <w:color w:val="auto"/>
                <w:kern w:val="2"/>
                <w:szCs w:val="22"/>
                <w:lang w:val="en-US" w:eastAsia="zh-CN"/>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1417"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cs="宋体"/>
                <w:bCs/>
                <w:color w:val="auto"/>
                <w:kern w:val="2"/>
                <w:szCs w:val="24"/>
                <w:lang w:val="zh-CN" w:eastAsia="zh-CN"/>
              </w:rPr>
            </w:pP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ascii="宋体" w:cs="宋体"/>
                <w:bCs/>
                <w:color w:val="auto"/>
                <w:kern w:val="2"/>
                <w:szCs w:val="24"/>
                <w:lang w:val="zh-CN" w:eastAsia="zh-CN"/>
              </w:rPr>
            </w:pPr>
            <w:r>
              <w:rPr>
                <w:rFonts w:hint="eastAsia" w:ascii="宋体" w:hAnsi="宋体" w:cs="宋体"/>
                <w:color w:val="auto"/>
                <w:szCs w:val="24"/>
                <w:lang w:val="en-US" w:eastAsia="zh-CN"/>
              </w:rPr>
              <w:t>中国信息安全认证中心官网产品查询结果截图</w:t>
            </w:r>
          </w:p>
        </w:tc>
        <w:tc>
          <w:tcPr>
            <w:tcW w:w="1843" w:type="dxa"/>
            <w:vAlign w:val="center"/>
          </w:tcPr>
          <w:p>
            <w:pPr>
              <w:pStyle w:val="13"/>
              <w:rPr>
                <w:color w:val="auto"/>
                <w:kern w:val="2"/>
                <w:szCs w:val="22"/>
                <w:lang w:val="en-US" w:eastAsia="zh-CN"/>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28</w:t>
            </w:r>
          </w:p>
        </w:tc>
        <w:tc>
          <w:tcPr>
            <w:tcW w:w="4252" w:type="dxa"/>
            <w:gridSpan w:val="5"/>
            <w:vAlign w:val="center"/>
          </w:tcPr>
          <w:p>
            <w:pPr>
              <w:pStyle w:val="13"/>
              <w:kinsoku w:val="0"/>
              <w:overflowPunct w:val="0"/>
              <w:autoSpaceDE w:val="0"/>
              <w:autoSpaceDN w:val="0"/>
              <w:spacing w:line="320" w:lineRule="exact"/>
              <w:rPr>
                <w:rFonts w:hAnsi="宋体" w:cs="微软雅黑"/>
                <w:bCs/>
                <w:color w:val="auto"/>
                <w:szCs w:val="22"/>
                <w:lang w:val="en-US" w:eastAsia="zh-CN"/>
              </w:rPr>
            </w:pPr>
            <w:r>
              <w:rPr>
                <w:rFonts w:hint="eastAsia" w:hAnsi="宋体" w:cs="微软雅黑"/>
                <w:bCs/>
                <w:color w:val="auto"/>
                <w:szCs w:val="22"/>
                <w:lang w:val="en-US" w:eastAsia="zh-CN"/>
              </w:rPr>
              <w:t>其它资料</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bl>
    <w:p>
      <w:pPr>
        <w:pStyle w:val="13"/>
        <w:spacing w:line="360" w:lineRule="auto"/>
        <w:rPr>
          <w:rFonts w:ascii="宋体"/>
          <w:b/>
          <w:snapToGrid w:val="0"/>
          <w:color w:val="auto"/>
          <w:sz w:val="36"/>
          <w:szCs w:val="36"/>
        </w:rPr>
      </w:pPr>
    </w:p>
    <w:p>
      <w:pPr>
        <w:widowControl/>
        <w:jc w:val="center"/>
        <w:rPr>
          <w:rFonts w:ascii="宋体"/>
          <w:b/>
          <w:snapToGrid w:val="0"/>
          <w:color w:val="auto"/>
          <w:kern w:val="0"/>
          <w:sz w:val="36"/>
          <w:szCs w:val="36"/>
        </w:rPr>
      </w:pPr>
      <w:r>
        <w:rPr>
          <w:rFonts w:ascii="宋体"/>
          <w:b/>
          <w:snapToGrid w:val="0"/>
          <w:color w:val="auto"/>
          <w:kern w:val="0"/>
          <w:sz w:val="36"/>
          <w:szCs w:val="36"/>
        </w:rPr>
        <w:br w:type="page"/>
      </w:r>
      <w:r>
        <w:rPr>
          <w:rFonts w:hint="eastAsia" w:ascii="宋体" w:hAnsi="宋体"/>
          <w:b/>
          <w:snapToGrid w:val="0"/>
          <w:color w:val="auto"/>
          <w:kern w:val="0"/>
          <w:sz w:val="36"/>
          <w:szCs w:val="36"/>
        </w:rPr>
        <w:t>二、开标一览表</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spacing w:line="360" w:lineRule="auto"/>
        <w:contextualSpacing/>
        <w:rPr>
          <w:rFonts w:asci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25"/>
        <w:tblW w:w="97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0"/>
        <w:gridCol w:w="1961"/>
        <w:gridCol w:w="3920"/>
        <w:gridCol w:w="1961"/>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标段</w:t>
            </w:r>
          </w:p>
        </w:tc>
        <w:tc>
          <w:tcPr>
            <w:tcW w:w="196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项目名称</w:t>
            </w:r>
          </w:p>
        </w:tc>
        <w:tc>
          <w:tcPr>
            <w:tcW w:w="392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投标报价</w:t>
            </w:r>
          </w:p>
        </w:tc>
        <w:tc>
          <w:tcPr>
            <w:tcW w:w="196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交付日期（天）</w:t>
            </w:r>
          </w:p>
        </w:tc>
        <w:tc>
          <w:tcPr>
            <w:tcW w:w="90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lang w:val="zh-CN"/>
              </w:rPr>
            </w:pPr>
            <w:r>
              <w:rPr>
                <w:rFonts w:hint="eastAsia" w:ascii="宋体" w:hAnsi="宋体" w:cs="宋体"/>
                <w:color w:val="auto"/>
                <w:sz w:val="24"/>
                <w:szCs w:val="24"/>
                <w:lang w:val="zh-CN"/>
              </w:rPr>
              <w:t>大写：　　　　　　小写：</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r>
              <w:rPr>
                <w:rFonts w:hint="eastAsia" w:ascii="宋体" w:hAnsi="宋体" w:cs="Arial"/>
                <w:color w:val="auto"/>
                <w:sz w:val="24"/>
                <w:szCs w:val="24"/>
              </w:rPr>
              <w:t>…</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lang w:val="zh-CN"/>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（全称）</w:t>
      </w:r>
      <w:r>
        <w:rPr>
          <w:rFonts w:hint="eastAsia" w:ascii="宋体" w:hAnsi="宋体" w:cs="宋体"/>
          <w:color w:val="auto"/>
          <w:sz w:val="24"/>
          <w:szCs w:val="24"/>
          <w:lang w:val="zh-CN"/>
        </w:rPr>
        <w:t>（公章）：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日期：年月日</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r>
        <w:rPr>
          <w:rFonts w:hint="eastAsia" w:ascii="宋体" w:hAnsi="宋体" w:cs="黑体"/>
          <w:b/>
          <w:bCs/>
          <w:color w:val="auto"/>
          <w:sz w:val="44"/>
          <w:szCs w:val="44"/>
          <w:lang w:val="zh-CN"/>
        </w:rPr>
        <w:t>三、资格审查证明材料</w:t>
      </w:r>
    </w:p>
    <w:p>
      <w:pPr>
        <w:pStyle w:val="13"/>
        <w:spacing w:line="360" w:lineRule="auto"/>
        <w:rPr>
          <w:rFonts w:ascii="宋体"/>
          <w:b/>
          <w:snapToGrid w:val="0"/>
          <w:color w:val="auto"/>
          <w:sz w:val="36"/>
          <w:szCs w:val="36"/>
        </w:rPr>
      </w:pPr>
    </w:p>
    <w:p>
      <w:pPr>
        <w:pStyle w:val="13"/>
        <w:spacing w:line="360" w:lineRule="auto"/>
        <w:jc w:val="center"/>
        <w:rPr>
          <w:rFonts w:ascii="宋体"/>
          <w:b/>
          <w:snapToGrid w:val="0"/>
          <w:color w:val="auto"/>
          <w:sz w:val="36"/>
          <w:szCs w:val="36"/>
        </w:rPr>
      </w:pPr>
      <w:r>
        <w:rPr>
          <w:rFonts w:ascii="宋体" w:hAnsi="宋体"/>
          <w:b/>
          <w:snapToGrid w:val="0"/>
          <w:color w:val="auto"/>
          <w:sz w:val="36"/>
          <w:szCs w:val="36"/>
        </w:rPr>
        <w:t xml:space="preserve">3.1 </w:t>
      </w:r>
      <w:r>
        <w:rPr>
          <w:rFonts w:hint="eastAsia" w:ascii="宋体" w:hAnsi="宋体"/>
          <w:b/>
          <w:snapToGrid w:val="0"/>
          <w:color w:val="auto"/>
          <w:sz w:val="36"/>
          <w:szCs w:val="36"/>
        </w:rPr>
        <w:t>投标函</w:t>
      </w:r>
    </w:p>
    <w:p>
      <w:pPr>
        <w:adjustRightInd w:val="0"/>
        <w:spacing w:line="360" w:lineRule="auto"/>
        <w:contextualSpacing/>
        <w:rPr>
          <w:rFonts w:asci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snapToGrid w:val="0"/>
          <w:color w:val="auto"/>
          <w:kern w:val="0"/>
          <w:sz w:val="24"/>
          <w:szCs w:val="24"/>
        </w:rPr>
      </w:pPr>
      <w:r>
        <w:rPr>
          <w:rFonts w:hint="eastAsia" w:ascii="宋体" w:hAnsi="宋体"/>
          <w:snapToGrid w:val="0"/>
          <w:color w:val="auto"/>
          <w:kern w:val="0"/>
          <w:sz w:val="24"/>
          <w:szCs w:val="24"/>
        </w:rPr>
        <w:t>根据贵方（项目名称、招标编号）采购的招标公告及投标邀请，</w:t>
      </w:r>
      <w:r>
        <w:rPr>
          <w:rFonts w:ascii="宋体" w:hAnsi="宋体"/>
          <w:snapToGrid w:val="0"/>
          <w:color w:val="auto"/>
          <w:kern w:val="0"/>
          <w:sz w:val="24"/>
          <w:szCs w:val="24"/>
        </w:rPr>
        <w:t>_______</w:t>
      </w:r>
      <w:r>
        <w:rPr>
          <w:rFonts w:hint="eastAsia" w:ascii="宋体" w:hAnsi="宋体"/>
          <w:snapToGrid w:val="0"/>
          <w:color w:val="auto"/>
          <w:kern w:val="0"/>
          <w:sz w:val="24"/>
          <w:szCs w:val="24"/>
        </w:rPr>
        <w:t>（姓名和职务）被正式授权并代表投标人（投标人名称、地址）提交。</w:t>
      </w:r>
    </w:p>
    <w:p>
      <w:pPr>
        <w:pStyle w:val="13"/>
        <w:adjustRightInd w:val="0"/>
        <w:spacing w:line="360" w:lineRule="auto"/>
        <w:ind w:firstLine="480" w:firstLineChars="200"/>
        <w:contextualSpacing/>
        <w:rPr>
          <w:rFonts w:ascii="宋体"/>
          <w:snapToGrid w:val="0"/>
          <w:color w:val="auto"/>
          <w:szCs w:val="24"/>
        </w:rPr>
      </w:pPr>
      <w:r>
        <w:rPr>
          <w:rFonts w:hint="eastAsia" w:ascii="宋体" w:hAnsi="宋体"/>
          <w:snapToGrid w:val="0"/>
          <w:color w:val="auto"/>
          <w:szCs w:val="24"/>
        </w:rPr>
        <w:t>我方确认收到贵方提供的（项目名称、招标编号）招标文件的全部内容。</w:t>
      </w:r>
    </w:p>
    <w:p>
      <w:pPr>
        <w:pStyle w:val="13"/>
        <w:adjustRightInd w:val="0"/>
        <w:spacing w:line="360" w:lineRule="auto"/>
        <w:ind w:firstLine="480" w:firstLineChars="200"/>
        <w:contextualSpacing/>
        <w:rPr>
          <w:rFonts w:ascii="宋体"/>
          <w:snapToGrid w:val="0"/>
          <w:color w:val="auto"/>
          <w:szCs w:val="24"/>
        </w:rPr>
      </w:pPr>
      <w:r>
        <w:rPr>
          <w:rFonts w:hint="eastAsia" w:ascii="宋体" w:hAnsi="宋体"/>
          <w:snapToGrid w:val="0"/>
          <w:color w:val="auto"/>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snapToGrid w:val="0"/>
          <w:color w:val="auto"/>
          <w:kern w:val="0"/>
          <w:sz w:val="24"/>
          <w:szCs w:val="24"/>
        </w:rPr>
      </w:pPr>
      <w:r>
        <w:rPr>
          <w:rFonts w:ascii="宋体" w:hAnsi="宋体"/>
          <w:i/>
          <w:snapToGrid w:val="0"/>
          <w:color w:val="auto"/>
          <w:kern w:val="0"/>
          <w:sz w:val="24"/>
          <w:szCs w:val="24"/>
          <w:u w:val="single"/>
        </w:rPr>
        <w:t>(</w:t>
      </w:r>
      <w:r>
        <w:rPr>
          <w:rFonts w:hint="eastAsia" w:ascii="宋体" w:hAnsi="宋体"/>
          <w:i/>
          <w:snapToGrid w:val="0"/>
          <w:color w:val="auto"/>
          <w:kern w:val="0"/>
          <w:sz w:val="24"/>
          <w:szCs w:val="24"/>
          <w:u w:val="single"/>
        </w:rPr>
        <w:t>投标人名称</w:t>
      </w:r>
      <w:r>
        <w:rPr>
          <w:rFonts w:ascii="宋体" w:hAnsi="宋体"/>
          <w:i/>
          <w:snapToGrid w:val="0"/>
          <w:color w:val="auto"/>
          <w:kern w:val="0"/>
          <w:sz w:val="24"/>
          <w:szCs w:val="24"/>
          <w:u w:val="single"/>
        </w:rPr>
        <w:t xml:space="preserve">)     </w:t>
      </w:r>
      <w:r>
        <w:rPr>
          <w:rFonts w:hint="eastAsia" w:ascii="宋体" w:hAnsi="宋体"/>
          <w:snapToGrid w:val="0"/>
          <w:color w:val="auto"/>
          <w:kern w:val="0"/>
          <w:sz w:val="24"/>
          <w:szCs w:val="24"/>
        </w:rPr>
        <w:t>作为投标人正式授权</w:t>
      </w:r>
      <w:r>
        <w:rPr>
          <w:rFonts w:ascii="宋体" w:hAnsi="宋体"/>
          <w:i/>
          <w:snapToGrid w:val="0"/>
          <w:color w:val="auto"/>
          <w:kern w:val="0"/>
          <w:sz w:val="24"/>
          <w:szCs w:val="24"/>
          <w:u w:val="single"/>
        </w:rPr>
        <w:t>(</w:t>
      </w:r>
      <w:r>
        <w:rPr>
          <w:rFonts w:hint="eastAsia" w:ascii="宋体" w:hAnsi="宋体"/>
          <w:i/>
          <w:snapToGrid w:val="0"/>
          <w:color w:val="auto"/>
          <w:kern w:val="0"/>
          <w:sz w:val="24"/>
          <w:szCs w:val="24"/>
          <w:u w:val="single"/>
        </w:rPr>
        <w:t>授权代表全名</w:t>
      </w:r>
      <w:r>
        <w:rPr>
          <w:rFonts w:ascii="宋体" w:hAnsi="宋体"/>
          <w:i/>
          <w:snapToGrid w:val="0"/>
          <w:color w:val="auto"/>
          <w:kern w:val="0"/>
          <w:sz w:val="24"/>
          <w:szCs w:val="24"/>
          <w:u w:val="single"/>
        </w:rPr>
        <w:t xml:space="preserve">, </w:t>
      </w:r>
      <w:r>
        <w:rPr>
          <w:rFonts w:hint="eastAsia" w:ascii="宋体" w:hAnsi="宋体"/>
          <w:i/>
          <w:snapToGrid w:val="0"/>
          <w:color w:val="auto"/>
          <w:kern w:val="0"/>
          <w:sz w:val="24"/>
          <w:szCs w:val="24"/>
          <w:u w:val="single"/>
        </w:rPr>
        <w:t>职务</w:t>
      </w:r>
      <w:r>
        <w:rPr>
          <w:rFonts w:ascii="宋体" w:hAnsi="宋体"/>
          <w:i/>
          <w:snapToGrid w:val="0"/>
          <w:color w:val="auto"/>
          <w:kern w:val="0"/>
          <w:sz w:val="24"/>
          <w:szCs w:val="24"/>
          <w:u w:val="single"/>
        </w:rPr>
        <w:t xml:space="preserve">)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snapToGrid w:val="0"/>
          <w:color w:val="auto"/>
          <w:kern w:val="0"/>
          <w:sz w:val="24"/>
          <w:szCs w:val="24"/>
        </w:rPr>
      </w:pPr>
      <w:r>
        <w:rPr>
          <w:rFonts w:hint="eastAsia" w:ascii="宋体" w:hAnsi="宋体"/>
          <w:snapToGrid w:val="0"/>
          <w:color w:val="auto"/>
          <w:kern w:val="0"/>
          <w:sz w:val="24"/>
          <w:szCs w:val="24"/>
        </w:rPr>
        <w:t>在此提交的投标文件，正本一份，副本贰份。</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60</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ascii="宋体" w:cs="Courier New"/>
          <w:color w:val="auto"/>
        </w:rPr>
      </w:pPr>
      <w:r>
        <w:rPr>
          <w:rFonts w:hint="eastAsia" w:ascii="宋体" w:hAnsi="宋体" w:cs="Courier New"/>
          <w:color w:val="auto"/>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ascii="宋体" w:cs="Courier New"/>
          <w:color w:val="auto"/>
        </w:rPr>
      </w:pPr>
      <w:r>
        <w:rPr>
          <w:rFonts w:hint="eastAsia" w:ascii="宋体" w:hAnsi="宋体" w:cs="Courier New"/>
          <w:color w:val="auto"/>
        </w:rPr>
        <w:t>四、我方同意按照贵方可能提出的要求而提供与投标有关的任何其它数据、信息或资料。</w:t>
      </w:r>
    </w:p>
    <w:p>
      <w:pPr>
        <w:pStyle w:val="20"/>
        <w:adjustRightInd w:val="0"/>
        <w:spacing w:line="360" w:lineRule="auto"/>
        <w:ind w:firstLine="480" w:firstLineChars="200"/>
        <w:contextualSpacing/>
        <w:rPr>
          <w:rFonts w:ascii="宋体" w:cs="Courier New"/>
          <w:color w:val="auto"/>
        </w:rPr>
      </w:pPr>
      <w:r>
        <w:rPr>
          <w:rFonts w:hint="eastAsia" w:ascii="宋体" w:hAnsi="宋体" w:cs="Courier New"/>
          <w:color w:val="auto"/>
        </w:rPr>
        <w:t>五、我方理解贵方不一定接受最低投标价或任何贵方可能收到的投标。</w:t>
      </w:r>
    </w:p>
    <w:p>
      <w:pPr>
        <w:pStyle w:val="20"/>
        <w:adjustRightInd w:val="0"/>
        <w:spacing w:line="360" w:lineRule="auto"/>
        <w:ind w:firstLine="480" w:firstLineChars="200"/>
        <w:contextualSpacing/>
        <w:rPr>
          <w:rFonts w:ascii="宋体" w:cs="Courier New"/>
          <w:color w:val="auto"/>
        </w:rPr>
      </w:pPr>
      <w:r>
        <w:rPr>
          <w:rFonts w:hint="eastAsia" w:ascii="宋体" w:hAnsi="宋体" w:cs="Courier New"/>
          <w:color w:val="auto"/>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ascii="宋体" w:cs="宋体"/>
          <w:color w:val="auto"/>
        </w:rPr>
      </w:pPr>
      <w:r>
        <w:rPr>
          <w:rFonts w:hint="eastAsia" w:ascii="宋体" w:hAnsi="宋体" w:cs="Courier New"/>
          <w:color w:val="auto"/>
        </w:rPr>
        <w:t>七、我方在此保证所提交的所有文件和全部说明是真实的和正确的。</w:t>
      </w:r>
    </w:p>
    <w:p>
      <w:pPr>
        <w:pStyle w:val="13"/>
        <w:adjustRightInd w:val="0"/>
        <w:spacing w:line="360" w:lineRule="auto"/>
        <w:ind w:firstLine="480" w:firstLineChars="200"/>
        <w:contextualSpacing/>
        <w:rPr>
          <w:rFonts w:ascii="宋体" w:hAnsi="宋体"/>
          <w:color w:val="auto"/>
          <w:szCs w:val="24"/>
        </w:rPr>
      </w:pPr>
      <w:r>
        <w:rPr>
          <w:rFonts w:hint="eastAsia" w:ascii="宋体" w:hAnsi="宋体"/>
          <w:color w:val="auto"/>
          <w:szCs w:val="24"/>
        </w:rPr>
        <w:t>八、我方投标报价已包含应向知识产权所有权人支付的所有相关税费，并保证采购人在中国使用我方提供的货物时，如有第三方提出侵犯其知识产权主张的，责任由我方承担。</w:t>
      </w:r>
    </w:p>
    <w:p>
      <w:pPr>
        <w:pStyle w:val="13"/>
        <w:adjustRightInd w:val="0"/>
        <w:spacing w:line="360" w:lineRule="auto"/>
        <w:ind w:firstLine="480" w:firstLineChars="200"/>
        <w:contextualSpacing/>
        <w:rPr>
          <w:rFonts w:ascii="宋体" w:cs="Arial"/>
          <w:color w:val="auto"/>
          <w:szCs w:val="24"/>
        </w:rPr>
      </w:pPr>
      <w:r>
        <w:rPr>
          <w:rFonts w:hint="eastAsia" w:ascii="宋体" w:hAnsi="宋体" w:cs="Arial"/>
          <w:color w:val="auto"/>
          <w:szCs w:val="24"/>
        </w:rPr>
        <w:t>九、我方具备《政府采购法》第二十二条规定的条件；承诺如下：</w:t>
      </w:r>
    </w:p>
    <w:p>
      <w:pPr>
        <w:pStyle w:val="13"/>
        <w:adjustRightInd w:val="0"/>
        <w:spacing w:line="360" w:lineRule="auto"/>
        <w:ind w:firstLine="480" w:firstLineChars="200"/>
        <w:contextualSpacing/>
        <w:rPr>
          <w:rFonts w:ascii="宋体" w:cs="Arial"/>
          <w:color w:val="auto"/>
          <w:szCs w:val="24"/>
        </w:rPr>
      </w:pPr>
      <w:r>
        <w:rPr>
          <w:rFonts w:hint="eastAsia" w:ascii="宋体" w:hAnsi="宋体" w:cs="Arial"/>
          <w:color w:val="auto"/>
          <w:szCs w:val="24"/>
        </w:rPr>
        <w:t>（</w:t>
      </w:r>
      <w:r>
        <w:rPr>
          <w:rFonts w:ascii="宋体" w:hAnsi="宋体" w:cs="Arial"/>
          <w:color w:val="auto"/>
          <w:szCs w:val="24"/>
        </w:rPr>
        <w:t>1</w:t>
      </w:r>
      <w:r>
        <w:rPr>
          <w:rFonts w:hint="eastAsia" w:ascii="宋体" w:hAnsi="宋体" w:cs="Arial"/>
          <w:color w:val="auto"/>
          <w:szCs w:val="24"/>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2</w:t>
      </w:r>
      <w:r>
        <w:rPr>
          <w:rFonts w:hint="eastAsia" w:ascii="宋体" w:hAnsi="宋体" w:cs="Arial"/>
          <w:color w:val="auto"/>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3</w:t>
      </w:r>
      <w:r>
        <w:rPr>
          <w:rFonts w:hint="eastAsia" w:ascii="宋体" w:hAnsi="宋体" w:cs="Arial"/>
          <w:color w:val="auto"/>
          <w:sz w:val="24"/>
          <w:szCs w:val="24"/>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4</w:t>
      </w:r>
      <w:r>
        <w:rPr>
          <w:rFonts w:hint="eastAsia" w:ascii="宋体" w:hAnsi="宋体" w:cs="Arial"/>
          <w:color w:val="auto"/>
          <w:sz w:val="24"/>
          <w:szCs w:val="24"/>
        </w:rPr>
        <w:t>）参加政府采购活动前三年内，在经营活动中没有重大违法记录。</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5</w:t>
      </w:r>
      <w:r>
        <w:rPr>
          <w:rFonts w:hint="eastAsia" w:ascii="宋体" w:hAnsi="宋体" w:cs="Arial"/>
          <w:color w:val="auto"/>
          <w:sz w:val="24"/>
          <w:szCs w:val="24"/>
        </w:rPr>
        <w:t>）符合法律、行政法规规定的其他条件。</w:t>
      </w:r>
    </w:p>
    <w:p>
      <w:pPr>
        <w:adjustRightInd w:val="0"/>
        <w:spacing w:line="360" w:lineRule="auto"/>
        <w:ind w:firstLine="504" w:firstLineChars="210"/>
        <w:contextualSpacing/>
        <w:rPr>
          <w:rFonts w:asci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13"/>
        <w:adjustRightInd w:val="0"/>
        <w:spacing w:line="360" w:lineRule="auto"/>
        <w:ind w:firstLine="480" w:firstLineChars="200"/>
        <w:contextualSpacing/>
        <w:rPr>
          <w:rFonts w:ascii="宋体"/>
          <w:color w:val="auto"/>
          <w:szCs w:val="24"/>
        </w:rPr>
      </w:pPr>
      <w:r>
        <w:rPr>
          <w:rFonts w:hint="eastAsia" w:ascii="宋体" w:hAnsi="宋体"/>
          <w:color w:val="auto"/>
          <w:szCs w:val="24"/>
        </w:rPr>
        <w:t>十、我方具备履行合同所必需的设备和专业技术能力。</w:t>
      </w:r>
    </w:p>
    <w:p>
      <w:pPr>
        <w:pStyle w:val="13"/>
        <w:adjustRightInd w:val="0"/>
        <w:spacing w:line="360" w:lineRule="auto"/>
        <w:ind w:firstLine="480" w:firstLineChars="200"/>
        <w:contextualSpacing/>
        <w:rPr>
          <w:rFonts w:ascii="宋体"/>
          <w:color w:val="auto"/>
          <w:szCs w:val="24"/>
        </w:rPr>
      </w:pPr>
      <w:r>
        <w:rPr>
          <w:rFonts w:hint="eastAsia" w:ascii="宋体" w:hAnsi="宋体"/>
          <w:snapToGrid w:val="0"/>
          <w:color w:val="auto"/>
          <w:szCs w:val="24"/>
        </w:rPr>
        <w:t>十一、</w:t>
      </w:r>
      <w:r>
        <w:rPr>
          <w:rFonts w:hint="eastAsia" w:ascii="宋体" w:hAnsi="宋体"/>
          <w:color w:val="auto"/>
          <w:szCs w:val="24"/>
        </w:rPr>
        <w:t>我方对在本函及投标文件中所作的所有承诺承担法律责任。</w:t>
      </w:r>
    </w:p>
    <w:p>
      <w:pPr>
        <w:pStyle w:val="13"/>
        <w:adjustRightInd w:val="0"/>
        <w:snapToGrid w:val="0"/>
        <w:spacing w:line="360" w:lineRule="auto"/>
        <w:rPr>
          <w:rFonts w:ascii="宋体"/>
          <w:color w:val="auto"/>
          <w:szCs w:val="24"/>
        </w:rPr>
      </w:pPr>
    </w:p>
    <w:p>
      <w:pPr>
        <w:pStyle w:val="13"/>
        <w:adjustRightInd w:val="0"/>
        <w:snapToGrid w:val="0"/>
        <w:spacing w:line="360" w:lineRule="auto"/>
        <w:rPr>
          <w:rFonts w:ascii="宋体"/>
          <w:color w:val="auto"/>
          <w:szCs w:val="24"/>
        </w:rPr>
      </w:pPr>
      <w:r>
        <w:rPr>
          <w:rFonts w:hint="eastAsia" w:ascii="宋体" w:hAnsi="宋体"/>
          <w:color w:val="auto"/>
          <w:szCs w:val="24"/>
        </w:rPr>
        <w:t>所有与本招标有关的一切正式往来请寄：</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地址：</w:t>
      </w:r>
      <w:r>
        <w:rPr>
          <w:rFonts w:ascii="宋体" w:hAnsi="宋体" w:cs="宋体"/>
          <w:color w:val="auto"/>
          <w:sz w:val="24"/>
          <w:szCs w:val="24"/>
        </w:rPr>
        <w:t xml:space="preserve">.  </w:t>
      </w:r>
      <w:r>
        <w:rPr>
          <w:rFonts w:hint="eastAsia" w:ascii="宋体" w:hAnsi="宋体" w:cs="宋体"/>
          <w:color w:val="auto"/>
          <w:sz w:val="24"/>
          <w:szCs w:val="24"/>
        </w:rPr>
        <w:t>邮政编码：</w:t>
      </w:r>
      <w:r>
        <w:rPr>
          <w:rFonts w:ascii="宋体" w:cs="宋体"/>
          <w:color w:val="auto"/>
          <w:sz w:val="24"/>
          <w:szCs w:val="24"/>
        </w:rPr>
        <w:t>.</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电话：</w:t>
      </w:r>
      <w:r>
        <w:rPr>
          <w:rFonts w:ascii="宋体" w:hAnsi="宋体" w:cs="宋体"/>
          <w:color w:val="auto"/>
          <w:sz w:val="24"/>
          <w:szCs w:val="24"/>
        </w:rPr>
        <w:t xml:space="preserve">.  </w:t>
      </w:r>
      <w:r>
        <w:rPr>
          <w:rFonts w:hint="eastAsia" w:ascii="宋体" w:hAnsi="宋体" w:cs="宋体"/>
          <w:color w:val="auto"/>
          <w:sz w:val="24"/>
          <w:szCs w:val="24"/>
        </w:rPr>
        <w:t>传真：</w:t>
      </w:r>
      <w:r>
        <w:rPr>
          <w:rFonts w:ascii="宋体" w:cs="宋体"/>
          <w:color w:val="auto"/>
          <w:sz w:val="24"/>
          <w:szCs w:val="24"/>
        </w:rPr>
        <w:t>.</w:t>
      </w:r>
    </w:p>
    <w:p>
      <w:pPr>
        <w:adjustRightInd w:val="0"/>
        <w:snapToGrid w:val="0"/>
        <w:spacing w:line="360" w:lineRule="auto"/>
        <w:rPr>
          <w:rFonts w:ascii="宋体" w:cs="宋体"/>
          <w:color w:val="auto"/>
          <w:sz w:val="24"/>
          <w:szCs w:val="24"/>
          <w:u w:val="single"/>
        </w:rPr>
      </w:pPr>
      <w:r>
        <w:rPr>
          <w:rFonts w:hint="eastAsia" w:ascii="宋体" w:hAnsi="宋体" w:cs="宋体"/>
          <w:color w:val="auto"/>
          <w:sz w:val="24"/>
          <w:szCs w:val="24"/>
        </w:rPr>
        <w:t>投标人代表姓名：</w:t>
      </w:r>
      <w:r>
        <w:rPr>
          <w:rFonts w:ascii="宋体" w:hAnsi="宋体" w:cs="宋体"/>
          <w:color w:val="auto"/>
          <w:sz w:val="24"/>
          <w:szCs w:val="24"/>
        </w:rPr>
        <w:t xml:space="preserve">.  </w:t>
      </w:r>
      <w:r>
        <w:rPr>
          <w:rFonts w:hint="eastAsia" w:ascii="宋体" w:hAnsi="宋体" w:cs="宋体"/>
          <w:color w:val="auto"/>
          <w:sz w:val="24"/>
          <w:szCs w:val="24"/>
        </w:rPr>
        <w:t>职务：</w:t>
      </w:r>
      <w:r>
        <w:rPr>
          <w:rFonts w:ascii="宋体" w:cs="宋体"/>
          <w:color w:val="auto"/>
          <w:sz w:val="24"/>
          <w:szCs w:val="24"/>
        </w:rPr>
        <w:t>.</w:t>
      </w:r>
    </w:p>
    <w:p>
      <w:pPr>
        <w:adjustRightInd w:val="0"/>
        <w:snapToGrid w:val="0"/>
        <w:spacing w:line="360" w:lineRule="auto"/>
        <w:rPr>
          <w:rFonts w:ascii="宋体" w:cs="宋体"/>
          <w:color w:val="auto"/>
          <w:sz w:val="24"/>
          <w:szCs w:val="24"/>
          <w:u w:val="single"/>
        </w:rPr>
      </w:pP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投标人法定代表人（或法定代表人授权代表）签字或盖章：</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投标人名称（盖章）：</w:t>
      </w:r>
    </w:p>
    <w:p>
      <w:pPr>
        <w:adjustRightInd w:val="0"/>
        <w:snapToGrid w:val="0"/>
        <w:spacing w:line="360" w:lineRule="auto"/>
        <w:ind w:firstLine="4920" w:firstLineChars="2050"/>
        <w:rPr>
          <w:rFonts w:ascii="宋体" w:cs="宋体"/>
          <w:color w:val="auto"/>
          <w:sz w:val="24"/>
          <w:szCs w:val="24"/>
        </w:rPr>
      </w:pPr>
    </w:p>
    <w:p>
      <w:pPr>
        <w:adjustRightInd w:val="0"/>
        <w:snapToGrid w:val="0"/>
        <w:spacing w:line="360" w:lineRule="auto"/>
        <w:ind w:firstLine="4920" w:firstLineChars="2050"/>
        <w:rPr>
          <w:rFonts w:ascii="宋体" w:cs="宋体"/>
          <w:color w:val="auto"/>
          <w:sz w:val="24"/>
          <w:szCs w:val="24"/>
        </w:rPr>
      </w:pPr>
      <w:r>
        <w:rPr>
          <w:rFonts w:hint="eastAsia" w:ascii="宋体" w:hAnsi="宋体" w:cs="宋体"/>
          <w:color w:val="auto"/>
          <w:sz w:val="24"/>
          <w:szCs w:val="24"/>
        </w:rPr>
        <w:t>日期：年月日</w:t>
      </w:r>
    </w:p>
    <w:p>
      <w:pPr>
        <w:widowControl/>
        <w:jc w:val="left"/>
        <w:rPr>
          <w:rFonts w:ascii="宋体"/>
          <w:b/>
          <w:bCs/>
          <w:color w:val="auto"/>
          <w:sz w:val="36"/>
          <w:szCs w:val="36"/>
        </w:rPr>
      </w:pPr>
      <w:r>
        <w:rPr>
          <w:rFonts w:ascii="宋体"/>
          <w:b/>
          <w:bCs/>
          <w:color w:val="auto"/>
          <w:sz w:val="36"/>
          <w:szCs w:val="36"/>
        </w:rPr>
        <w:br w:type="page"/>
      </w:r>
    </w:p>
    <w:p>
      <w:pPr>
        <w:spacing w:line="480" w:lineRule="exact"/>
        <w:jc w:val="center"/>
        <w:rPr>
          <w:rFonts w:ascii="宋体"/>
          <w:b/>
          <w:bCs/>
          <w:color w:val="auto"/>
          <w:sz w:val="36"/>
          <w:szCs w:val="36"/>
        </w:rPr>
      </w:pPr>
      <w:r>
        <w:rPr>
          <w:rFonts w:ascii="宋体" w:hAnsi="宋体"/>
          <w:b/>
          <w:bCs/>
          <w:color w:val="auto"/>
          <w:sz w:val="36"/>
          <w:szCs w:val="36"/>
        </w:rPr>
        <w:t xml:space="preserve">3.2 </w:t>
      </w:r>
      <w:r>
        <w:rPr>
          <w:rFonts w:hint="eastAsia" w:ascii="宋体" w:hAnsi="宋体"/>
          <w:b/>
          <w:bCs/>
          <w:color w:val="auto"/>
          <w:sz w:val="36"/>
          <w:szCs w:val="36"/>
        </w:rPr>
        <w:t>法定代表人资格证明书</w:t>
      </w:r>
    </w:p>
    <w:p>
      <w:pPr>
        <w:autoSpaceDE w:val="0"/>
        <w:autoSpaceDN w:val="0"/>
        <w:adjustRightInd w:val="0"/>
        <w:spacing w:line="480" w:lineRule="auto"/>
        <w:ind w:firstLine="616" w:firstLineChars="257"/>
        <w:rPr>
          <w:rFonts w:ascii="宋体"/>
          <w:color w:val="auto"/>
          <w:sz w:val="24"/>
          <w:szCs w:val="24"/>
        </w:rPr>
      </w:pPr>
    </w:p>
    <w:p>
      <w:pPr>
        <w:pStyle w:val="29"/>
        <w:spacing w:line="480" w:lineRule="auto"/>
        <w:ind w:firstLine="540" w:firstLineChars="225"/>
        <w:jc w:val="left"/>
        <w:rPr>
          <w:color w:val="auto"/>
          <w:szCs w:val="24"/>
        </w:rPr>
      </w:pPr>
      <w:r>
        <w:rPr>
          <w:rFonts w:hint="eastAsia" w:hAnsi="宋体"/>
          <w:color w:val="auto"/>
          <w:szCs w:val="24"/>
        </w:rPr>
        <w:t>单位名称：</w:t>
      </w:r>
    </w:p>
    <w:p>
      <w:pPr>
        <w:pStyle w:val="29"/>
        <w:spacing w:line="480" w:lineRule="auto"/>
        <w:ind w:firstLine="540" w:firstLineChars="225"/>
        <w:jc w:val="left"/>
        <w:rPr>
          <w:color w:val="auto"/>
          <w:szCs w:val="24"/>
        </w:rPr>
      </w:pPr>
      <w:r>
        <w:rPr>
          <w:rFonts w:hint="eastAsia" w:hAnsi="宋体"/>
          <w:color w:val="auto"/>
          <w:szCs w:val="24"/>
        </w:rPr>
        <w:t>地址：</w:t>
      </w:r>
    </w:p>
    <w:p>
      <w:pPr>
        <w:pStyle w:val="29"/>
        <w:spacing w:line="480" w:lineRule="auto"/>
        <w:ind w:firstLine="540" w:firstLineChars="225"/>
        <w:jc w:val="left"/>
        <w:rPr>
          <w:color w:val="auto"/>
          <w:szCs w:val="24"/>
        </w:rPr>
      </w:pPr>
      <w:r>
        <w:rPr>
          <w:rFonts w:hint="eastAsia" w:hAnsi="宋体"/>
          <w:color w:val="auto"/>
          <w:szCs w:val="24"/>
        </w:rPr>
        <w:t>姓名：性别：年龄：职务：</w:t>
      </w:r>
    </w:p>
    <w:p>
      <w:pPr>
        <w:pStyle w:val="29"/>
        <w:spacing w:line="480" w:lineRule="auto"/>
        <w:ind w:firstLine="540" w:firstLineChars="225"/>
        <w:jc w:val="left"/>
        <w:rPr>
          <w:color w:val="auto"/>
          <w:szCs w:val="24"/>
        </w:rPr>
      </w:pPr>
      <w:r>
        <w:rPr>
          <w:rFonts w:hint="eastAsia" w:hAnsi="宋体"/>
          <w:color w:val="auto"/>
          <w:szCs w:val="24"/>
        </w:rPr>
        <w:t>本人系</w:t>
      </w:r>
      <w:r>
        <w:rPr>
          <w:rFonts w:hint="eastAsia" w:hAnsi="宋体"/>
          <w:i/>
          <w:snapToGrid w:val="0"/>
          <w:color w:val="auto"/>
          <w:szCs w:val="24"/>
          <w:u w:val="single"/>
        </w:rPr>
        <w:t>投标人名称</w:t>
      </w:r>
      <w:r>
        <w:rPr>
          <w:rFonts w:hint="eastAsia" w:hAnsi="宋体"/>
          <w:color w:val="auto"/>
          <w:szCs w:val="24"/>
        </w:rPr>
        <w:t>的法定代表人。就参加贵方招标编号为</w:t>
      </w:r>
      <w:r>
        <w:rPr>
          <w:rFonts w:hint="eastAsia" w:hAnsi="宋体"/>
          <w:i/>
          <w:color w:val="auto"/>
          <w:szCs w:val="24"/>
          <w:u w:val="single"/>
        </w:rPr>
        <w:t>项目编号</w:t>
      </w:r>
      <w:r>
        <w:rPr>
          <w:rFonts w:hint="eastAsia" w:hAnsi="宋体"/>
          <w:color w:val="auto"/>
          <w:szCs w:val="24"/>
        </w:rPr>
        <w:t>的</w:t>
      </w:r>
      <w:r>
        <w:rPr>
          <w:rFonts w:hint="eastAsia" w:hAnsi="宋体"/>
          <w:i/>
          <w:color w:val="auto"/>
          <w:szCs w:val="24"/>
          <w:u w:val="single"/>
        </w:rPr>
        <w:t>项目名称</w:t>
      </w:r>
      <w:r>
        <w:rPr>
          <w:rFonts w:hint="eastAsia" w:hAnsi="宋体"/>
          <w:color w:val="auto"/>
          <w:szCs w:val="24"/>
        </w:rPr>
        <w:t>公开招标项目的投标报价，签署上述项目的投标文件及合同的执行、完成、服务和保修，签署合同和处理与之有关的一切事务。</w:t>
      </w:r>
    </w:p>
    <w:p>
      <w:pPr>
        <w:pStyle w:val="29"/>
        <w:spacing w:line="480" w:lineRule="auto"/>
        <w:ind w:firstLine="540" w:firstLineChars="225"/>
        <w:jc w:val="left"/>
        <w:rPr>
          <w:color w:val="auto"/>
          <w:szCs w:val="24"/>
        </w:rPr>
      </w:pPr>
      <w:r>
        <w:rPr>
          <w:rFonts w:hint="eastAsia" w:hAnsi="宋体"/>
          <w:color w:val="auto"/>
          <w:szCs w:val="24"/>
        </w:rPr>
        <w:t>特此证明。</w:t>
      </w:r>
    </w:p>
    <w:p>
      <w:pPr>
        <w:pStyle w:val="29"/>
        <w:spacing w:line="480" w:lineRule="auto"/>
        <w:ind w:firstLine="540" w:firstLineChars="225"/>
        <w:jc w:val="left"/>
        <w:rPr>
          <w:color w:val="auto"/>
          <w:szCs w:val="24"/>
        </w:rPr>
      </w:pPr>
    </w:p>
    <w:p>
      <w:pPr>
        <w:pStyle w:val="29"/>
        <w:spacing w:line="480" w:lineRule="auto"/>
        <w:ind w:firstLine="540" w:firstLineChars="225"/>
        <w:jc w:val="left"/>
        <w:rPr>
          <w:color w:val="auto"/>
          <w:szCs w:val="24"/>
        </w:rPr>
      </w:pPr>
    </w:p>
    <w:p>
      <w:pPr>
        <w:pStyle w:val="29"/>
        <w:spacing w:line="480" w:lineRule="auto"/>
        <w:ind w:left="-538" w:leftChars="-256" w:firstLine="616" w:firstLineChars="257"/>
        <w:jc w:val="center"/>
        <w:rPr>
          <w:bCs/>
          <w:color w:val="auto"/>
          <w:szCs w:val="24"/>
        </w:rPr>
      </w:pPr>
      <w:r>
        <w:rPr>
          <w:rFonts w:hint="eastAsia" w:hAnsi="宋体"/>
          <w:bCs/>
          <w:color w:val="auto"/>
          <w:szCs w:val="24"/>
        </w:rPr>
        <w:t>【此处请粘贴法定代表人身份证复印件，需清晰反映身份证有效期限】</w:t>
      </w:r>
    </w:p>
    <w:p>
      <w:pPr>
        <w:pStyle w:val="29"/>
        <w:spacing w:line="480" w:lineRule="auto"/>
        <w:ind w:left="-538" w:leftChars="-256" w:firstLine="616" w:firstLineChars="257"/>
        <w:jc w:val="center"/>
        <w:rPr>
          <w:bCs/>
          <w:color w:val="auto"/>
          <w:szCs w:val="24"/>
        </w:rPr>
      </w:pPr>
    </w:p>
    <w:p>
      <w:pPr>
        <w:autoSpaceDE w:val="0"/>
        <w:autoSpaceDN w:val="0"/>
        <w:adjustRightInd w:val="0"/>
        <w:spacing w:line="360" w:lineRule="auto"/>
        <w:ind w:right="-11"/>
        <w:rPr>
          <w:rFonts w:ascii="宋体" w:cs="宋体"/>
          <w:color w:val="auto"/>
          <w:sz w:val="24"/>
          <w:szCs w:val="24"/>
          <w:lang w:val="zh-CN"/>
        </w:rPr>
      </w:pPr>
    </w:p>
    <w:p>
      <w:pPr>
        <w:autoSpaceDE w:val="0"/>
        <w:autoSpaceDN w:val="0"/>
        <w:adjustRightInd w:val="0"/>
        <w:spacing w:line="360" w:lineRule="auto"/>
        <w:ind w:right="-11"/>
        <w:rPr>
          <w:rFonts w:ascii="宋体" w:cs="宋体"/>
          <w:color w:val="auto"/>
          <w:sz w:val="24"/>
          <w:szCs w:val="24"/>
          <w:lang w:val="zh-CN"/>
        </w:rPr>
      </w:pPr>
    </w:p>
    <w:p>
      <w:pPr>
        <w:autoSpaceDE w:val="0"/>
        <w:autoSpaceDN w:val="0"/>
        <w:adjustRightInd w:val="0"/>
        <w:spacing w:line="360" w:lineRule="auto"/>
        <w:ind w:right="-11"/>
        <w:rPr>
          <w:rFonts w:ascii="宋体" w:cs="宋体"/>
          <w:color w:val="auto"/>
          <w:sz w:val="24"/>
          <w:szCs w:val="24"/>
          <w:lang w:val="zh-CN"/>
        </w:rPr>
      </w:pPr>
    </w:p>
    <w:p>
      <w:pPr>
        <w:spacing w:line="480" w:lineRule="auto"/>
        <w:ind w:firstLine="3900" w:firstLineChars="1625"/>
        <w:rPr>
          <w:rFonts w:ascii="宋体" w:cs="Arial"/>
          <w:color w:val="auto"/>
          <w:sz w:val="24"/>
          <w:szCs w:val="24"/>
          <w:u w:val="single"/>
        </w:rPr>
      </w:pPr>
      <w:r>
        <w:rPr>
          <w:rFonts w:hint="eastAsia" w:ascii="宋体" w:hAnsi="宋体" w:cs="Arial"/>
          <w:color w:val="auto"/>
          <w:sz w:val="24"/>
          <w:szCs w:val="24"/>
        </w:rPr>
        <w:t>投标人名称（并加盖公章）：</w:t>
      </w:r>
    </w:p>
    <w:p>
      <w:pPr>
        <w:pStyle w:val="31"/>
        <w:spacing w:before="60" w:line="480" w:lineRule="auto"/>
        <w:ind w:firstLine="3900" w:firstLineChars="1625"/>
        <w:rPr>
          <w:rFonts w:ascii="宋体" w:cs="Arial"/>
          <w:color w:val="auto"/>
          <w:szCs w:val="24"/>
        </w:rPr>
      </w:pPr>
      <w:r>
        <w:rPr>
          <w:rFonts w:hint="eastAsia" w:ascii="宋体" w:hAnsi="宋体" w:cs="Arial"/>
          <w:color w:val="auto"/>
          <w:szCs w:val="24"/>
        </w:rPr>
        <w:t>签署日期：年月日</w:t>
      </w:r>
    </w:p>
    <w:p>
      <w:pPr>
        <w:pStyle w:val="30"/>
        <w:spacing w:line="480" w:lineRule="auto"/>
        <w:rPr>
          <w:rFonts w:ascii="宋体" w:cs="Arial"/>
          <w:color w:val="auto"/>
          <w:szCs w:val="24"/>
        </w:rPr>
      </w:pPr>
    </w:p>
    <w:p>
      <w:pPr>
        <w:rPr>
          <w:color w:val="auto"/>
        </w:rPr>
      </w:pPr>
    </w:p>
    <w:p>
      <w:pPr>
        <w:spacing w:line="320" w:lineRule="exact"/>
        <w:rPr>
          <w:rFonts w:ascii="宋体"/>
          <w:bCs/>
          <w:color w:val="auto"/>
          <w:kern w:val="12"/>
          <w:sz w:val="24"/>
          <w:szCs w:val="24"/>
        </w:rPr>
      </w:pPr>
      <w:r>
        <w:rPr>
          <w:rFonts w:hint="eastAsia" w:ascii="宋体" w:hAnsi="宋体"/>
          <w:bCs/>
          <w:color w:val="auto"/>
          <w:kern w:val="12"/>
          <w:sz w:val="24"/>
          <w:szCs w:val="24"/>
        </w:rPr>
        <w:t>说明：法定代表人参加本招标项目投标的，仅须出具此证明书。</w:t>
      </w:r>
    </w:p>
    <w:p>
      <w:pPr>
        <w:spacing w:line="480" w:lineRule="exact"/>
        <w:jc w:val="center"/>
        <w:rPr>
          <w:rFonts w:ascii="宋体"/>
          <w:b/>
          <w:bCs/>
          <w:color w:val="auto"/>
          <w:sz w:val="36"/>
          <w:szCs w:val="36"/>
        </w:rPr>
      </w:pPr>
    </w:p>
    <w:p>
      <w:pPr>
        <w:widowControl/>
        <w:jc w:val="left"/>
        <w:rPr>
          <w:rFonts w:ascii="宋体"/>
          <w:b/>
          <w:bCs/>
          <w:color w:val="auto"/>
          <w:sz w:val="36"/>
          <w:szCs w:val="36"/>
        </w:rPr>
      </w:pPr>
    </w:p>
    <w:p>
      <w:pPr>
        <w:spacing w:line="480" w:lineRule="exact"/>
        <w:jc w:val="center"/>
        <w:rPr>
          <w:rFonts w:ascii="宋体"/>
          <w:b/>
          <w:bCs/>
          <w:color w:val="auto"/>
          <w:sz w:val="36"/>
          <w:szCs w:val="36"/>
        </w:rPr>
      </w:pPr>
      <w:r>
        <w:rPr>
          <w:rFonts w:ascii="宋体" w:hAnsi="宋体"/>
          <w:b/>
          <w:bCs/>
          <w:color w:val="auto"/>
          <w:sz w:val="36"/>
          <w:szCs w:val="36"/>
        </w:rPr>
        <w:t xml:space="preserve">3.3 </w:t>
      </w:r>
      <w:r>
        <w:rPr>
          <w:rFonts w:hint="eastAsia" w:ascii="宋体" w:hAnsi="宋体"/>
          <w:b/>
          <w:bCs/>
          <w:color w:val="auto"/>
          <w:sz w:val="36"/>
          <w:szCs w:val="36"/>
        </w:rPr>
        <w:t>法定代表人授权书</w:t>
      </w:r>
    </w:p>
    <w:p>
      <w:pPr>
        <w:spacing w:line="480" w:lineRule="exact"/>
        <w:jc w:val="center"/>
        <w:rPr>
          <w:rFonts w:ascii="宋体"/>
          <w:b/>
          <w:bCs/>
          <w:color w:val="auto"/>
          <w:sz w:val="36"/>
          <w:szCs w:val="36"/>
        </w:rPr>
      </w:pP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本人</w:t>
      </w:r>
      <w:r>
        <w:rPr>
          <w:rFonts w:hint="eastAsia" w:ascii="宋体" w:hAnsi="宋体" w:cs="Arial"/>
          <w:color w:val="auto"/>
          <w:sz w:val="24"/>
          <w:szCs w:val="24"/>
          <w:u w:val="single"/>
        </w:rPr>
        <w:t>　</w:t>
      </w:r>
      <w:r>
        <w:rPr>
          <w:rFonts w:hint="eastAsia" w:ascii="宋体" w:hAnsi="宋体"/>
          <w:i/>
          <w:snapToGrid w:val="0"/>
          <w:color w:val="auto"/>
          <w:sz w:val="24"/>
          <w:szCs w:val="24"/>
          <w:u w:val="single"/>
        </w:rPr>
        <w:t>法人姓名</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投标人名称</w:t>
      </w:r>
      <w:r>
        <w:rPr>
          <w:rFonts w:hint="eastAsia" w:ascii="宋体" w:hAnsi="宋体" w:cs="Arial"/>
          <w:color w:val="auto"/>
          <w:sz w:val="24"/>
          <w:szCs w:val="24"/>
        </w:rPr>
        <w:t>的法定代表人，现委托</w:t>
      </w:r>
      <w:r>
        <w:rPr>
          <w:rFonts w:hint="eastAsia" w:ascii="宋体" w:hAnsi="宋体" w:cs="Arial"/>
          <w:color w:val="auto"/>
          <w:sz w:val="24"/>
          <w:szCs w:val="24"/>
          <w:u w:val="single"/>
        </w:rPr>
        <w:t>　</w:t>
      </w:r>
      <w:r>
        <w:rPr>
          <w:rFonts w:hint="eastAsia" w:ascii="宋体" w:hAnsi="宋体"/>
          <w:i/>
          <w:snapToGrid w:val="0"/>
          <w:color w:val="auto"/>
          <w:sz w:val="24"/>
          <w:szCs w:val="24"/>
          <w:u w:val="single"/>
        </w:rPr>
        <w:t>姓名，职务</w:t>
      </w:r>
      <w:r>
        <w:rPr>
          <w:rFonts w:hint="eastAsia" w:ascii="宋体" w:hAnsi="宋体" w:cs="Arial"/>
          <w:color w:val="auto"/>
          <w:sz w:val="24"/>
          <w:szCs w:val="24"/>
        </w:rPr>
        <w:t>以我方的名义参加贵方</w:t>
      </w:r>
      <w:r>
        <w:rPr>
          <w:rFonts w:ascii="宋体" w:hAnsi="宋体" w:cs="Arial"/>
          <w:color w:val="auto"/>
          <w:sz w:val="24"/>
          <w:szCs w:val="24"/>
        </w:rPr>
        <w:t>______________________</w:t>
      </w:r>
      <w:r>
        <w:rPr>
          <w:rFonts w:hint="eastAsia" w:ascii="宋体" w:hAnsi="宋体" w:cs="Arial"/>
          <w:color w:val="auto"/>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color w:val="auto"/>
          <w:sz w:val="24"/>
          <w:szCs w:val="24"/>
        </w:rPr>
      </w:pPr>
      <w:r>
        <w:rPr>
          <w:rFonts w:hint="eastAsia" w:ascii="宋体" w:hAnsi="宋体"/>
          <w:color w:val="auto"/>
          <w:sz w:val="24"/>
          <w:szCs w:val="24"/>
        </w:rPr>
        <w:t>投标人名称：</w:t>
      </w:r>
      <w:r>
        <w:rPr>
          <w:rFonts w:hint="eastAsia" w:ascii="宋体" w:hAnsi="宋体"/>
          <w:color w:val="auto"/>
          <w:sz w:val="24"/>
          <w:szCs w:val="24"/>
          <w:u w:val="single"/>
        </w:rPr>
        <w:t>（全称）</w:t>
      </w:r>
      <w:r>
        <w:rPr>
          <w:rFonts w:hint="eastAsia" w:ascii="宋体" w:hAnsi="宋体"/>
          <w:color w:val="auto"/>
          <w:sz w:val="24"/>
          <w:szCs w:val="24"/>
        </w:rPr>
        <w:t>（盖单位公章）</w:t>
      </w:r>
    </w:p>
    <w:p>
      <w:pPr>
        <w:spacing w:line="480" w:lineRule="auto"/>
        <w:ind w:firstLine="480" w:firstLineChars="200"/>
        <w:rPr>
          <w:rFonts w:ascii="宋体"/>
          <w:color w:val="auto"/>
          <w:sz w:val="24"/>
          <w:szCs w:val="24"/>
        </w:rPr>
      </w:pPr>
      <w:r>
        <w:rPr>
          <w:rFonts w:hint="eastAsia" w:ascii="宋体" w:hAnsi="宋体"/>
          <w:color w:val="auto"/>
          <w:sz w:val="24"/>
          <w:szCs w:val="24"/>
        </w:rPr>
        <w:t>法定代表人：（签字或加盖名章）</w:t>
      </w:r>
    </w:p>
    <w:p>
      <w:pPr>
        <w:spacing w:line="480" w:lineRule="auto"/>
        <w:ind w:firstLine="480" w:firstLineChars="200"/>
        <w:rPr>
          <w:rFonts w:ascii="宋体"/>
          <w:color w:val="auto"/>
          <w:sz w:val="24"/>
          <w:szCs w:val="24"/>
        </w:rPr>
      </w:pPr>
      <w:r>
        <w:rPr>
          <w:rFonts w:hint="eastAsia" w:ascii="宋体" w:hAnsi="宋体"/>
          <w:color w:val="auto"/>
          <w:sz w:val="24"/>
          <w:szCs w:val="24"/>
        </w:rPr>
        <w:t>法定代表人授权代表：（签字或加盖名章）</w:t>
      </w:r>
    </w:p>
    <w:tbl>
      <w:tblPr>
        <w:tblStyle w:val="25"/>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宋体"/>
                <w:color w:val="auto"/>
                <w:sz w:val="24"/>
                <w:szCs w:val="24"/>
              </w:rPr>
            </w:pPr>
            <w:r>
              <w:rPr>
                <w:rFonts w:hint="eastAsia" w:ascii="宋体" w:hAnsi="宋体"/>
                <w:color w:val="auto"/>
                <w:sz w:val="24"/>
                <w:szCs w:val="24"/>
              </w:rPr>
              <w:t>法定代表人身份证（正面）</w:t>
            </w:r>
          </w:p>
        </w:tc>
        <w:tc>
          <w:tcPr>
            <w:tcW w:w="4828" w:type="dxa"/>
            <w:gridSpan w:val="2"/>
            <w:vAlign w:val="center"/>
          </w:tcPr>
          <w:p>
            <w:pPr>
              <w:jc w:val="center"/>
              <w:rPr>
                <w:rFonts w:asci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宋体"/>
                <w:color w:val="auto"/>
                <w:sz w:val="24"/>
                <w:szCs w:val="24"/>
              </w:rPr>
            </w:pPr>
            <w:bookmarkStart w:id="4" w:name="_资格证明文件"/>
            <w:bookmarkEnd w:id="4"/>
            <w:bookmarkStart w:id="5" w:name="_Toc364329026"/>
            <w:r>
              <w:rPr>
                <w:rFonts w:hint="eastAsia" w:ascii="宋体" w:hAnsi="宋体"/>
                <w:color w:val="auto"/>
                <w:sz w:val="24"/>
                <w:szCs w:val="24"/>
              </w:rPr>
              <w:t>法定代表人授权代表身份证（正面）</w:t>
            </w:r>
            <w:bookmarkEnd w:id="5"/>
          </w:p>
        </w:tc>
        <w:tc>
          <w:tcPr>
            <w:tcW w:w="4820" w:type="dxa"/>
            <w:vAlign w:val="center"/>
          </w:tcPr>
          <w:p>
            <w:pPr>
              <w:jc w:val="center"/>
              <w:rPr>
                <w:rFonts w:ascii="宋体"/>
                <w:color w:val="auto"/>
                <w:sz w:val="24"/>
                <w:szCs w:val="24"/>
              </w:rPr>
            </w:pPr>
            <w:bookmarkStart w:id="6" w:name="_Toc364329027"/>
            <w:r>
              <w:rPr>
                <w:rFonts w:hint="eastAsia" w:ascii="宋体" w:hAnsi="宋体"/>
                <w:color w:val="auto"/>
                <w:sz w:val="24"/>
                <w:szCs w:val="24"/>
              </w:rPr>
              <w:t>法定代表人授权代表身份证（反面）</w:t>
            </w:r>
            <w:bookmarkEnd w:id="6"/>
          </w:p>
        </w:tc>
      </w:tr>
    </w:tbl>
    <w:p>
      <w:pPr>
        <w:spacing w:line="320" w:lineRule="exact"/>
        <w:ind w:left="2" w:firstLine="357" w:firstLineChars="149"/>
        <w:rPr>
          <w:rFonts w:ascii="宋体" w:cs="Courier New"/>
          <w:color w:val="auto"/>
          <w:sz w:val="24"/>
          <w:szCs w:val="24"/>
        </w:rPr>
      </w:pPr>
    </w:p>
    <w:p>
      <w:pPr>
        <w:widowControl/>
        <w:jc w:val="left"/>
        <w:rPr>
          <w:rFonts w:ascii="宋体"/>
          <w:b/>
          <w:bCs/>
          <w:color w:val="auto"/>
          <w:sz w:val="36"/>
          <w:szCs w:val="36"/>
        </w:rPr>
      </w:pPr>
    </w:p>
    <w:p>
      <w:pPr>
        <w:pStyle w:val="6"/>
        <w:ind w:firstLine="200"/>
        <w:rPr>
          <w:color w:val="auto"/>
        </w:rPr>
      </w:pPr>
    </w:p>
    <w:p>
      <w:pPr>
        <w:widowControl/>
        <w:spacing w:before="100" w:beforeAutospacing="1" w:after="100" w:afterAutospacing="1" w:line="360" w:lineRule="auto"/>
        <w:jc w:val="center"/>
        <w:rPr>
          <w:rFonts w:ascii="宋体"/>
          <w:b/>
          <w:bCs/>
          <w:color w:val="auto"/>
          <w:sz w:val="36"/>
          <w:szCs w:val="36"/>
        </w:rPr>
      </w:pPr>
      <w:r>
        <w:rPr>
          <w:rFonts w:ascii="宋体" w:hAnsi="宋体"/>
          <w:b/>
          <w:bCs/>
          <w:color w:val="auto"/>
          <w:sz w:val="36"/>
          <w:szCs w:val="36"/>
        </w:rPr>
        <w:t xml:space="preserve">3.4 </w:t>
      </w:r>
      <w:r>
        <w:rPr>
          <w:rFonts w:hint="eastAsia" w:ascii="宋体" w:hAnsi="宋体"/>
          <w:b/>
          <w:bCs/>
          <w:color w:val="auto"/>
          <w:sz w:val="36"/>
          <w:szCs w:val="36"/>
        </w:rPr>
        <w:t>没有重大违法记录的声明</w:t>
      </w:r>
    </w:p>
    <w:p>
      <w:pPr>
        <w:spacing w:beforeLines="50" w:afterLines="50"/>
        <w:jc w:val="center"/>
        <w:rPr>
          <w:rFonts w:asci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asci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r>
        <w:rPr>
          <w:rFonts w:hint="eastAsia" w:ascii="宋体" w:hAnsi="宋体" w:cs="宋体"/>
          <w:color w:val="auto"/>
          <w:sz w:val="24"/>
          <w:szCs w:val="24"/>
          <w:lang w:val="zh-CN"/>
        </w:rPr>
        <w:t>单位名称（盖章）：</w:t>
      </w:r>
    </w:p>
    <w:p>
      <w:pPr>
        <w:spacing w:beforeLines="50" w:afterLines="50" w:line="360" w:lineRule="auto"/>
        <w:ind w:right="420" w:firstLine="5486" w:firstLineChars="2286"/>
        <w:rPr>
          <w:rFonts w:ascii="宋体" w:cs="宋体"/>
          <w:color w:val="auto"/>
          <w:sz w:val="24"/>
          <w:szCs w:val="24"/>
          <w:lang w:val="zh-CN"/>
        </w:rPr>
      </w:pPr>
      <w:r>
        <w:rPr>
          <w:rFonts w:hint="eastAsia" w:ascii="宋体" w:hAnsi="宋体" w:cs="宋体"/>
          <w:color w:val="auto"/>
          <w:sz w:val="24"/>
          <w:szCs w:val="24"/>
          <w:lang w:val="zh-CN"/>
        </w:rPr>
        <w:t>日期：</w:t>
      </w:r>
    </w:p>
    <w:p>
      <w:pPr>
        <w:spacing w:beforeLines="50" w:afterLines="50" w:line="360" w:lineRule="auto"/>
        <w:ind w:right="420" w:firstLine="5486" w:firstLineChars="2286"/>
        <w:rPr>
          <w:rFonts w:ascii="宋体" w:cs="宋体"/>
          <w:color w:val="auto"/>
          <w:sz w:val="24"/>
          <w:szCs w:val="24"/>
          <w:lang w:val="zh-CN"/>
        </w:rPr>
      </w:pPr>
    </w:p>
    <w:p>
      <w:pPr>
        <w:autoSpaceDE w:val="0"/>
        <w:autoSpaceDN w:val="0"/>
        <w:adjustRightInd w:val="0"/>
        <w:spacing w:line="360" w:lineRule="auto"/>
        <w:jc w:val="center"/>
        <w:outlineLvl w:val="0"/>
        <w:rPr>
          <w:rFonts w:ascii="宋体"/>
          <w:b/>
          <w:bCs/>
          <w:color w:val="auto"/>
          <w:sz w:val="36"/>
          <w:szCs w:val="36"/>
        </w:rPr>
      </w:pPr>
      <w:r>
        <w:rPr>
          <w:rFonts w:ascii="宋体" w:hAnsi="宋体"/>
          <w:b/>
          <w:bCs/>
          <w:color w:val="auto"/>
          <w:sz w:val="36"/>
          <w:szCs w:val="36"/>
        </w:rPr>
        <w:t xml:space="preserve">3.5 </w:t>
      </w:r>
      <w:r>
        <w:rPr>
          <w:rFonts w:hint="eastAsia" w:ascii="宋体" w:hAnsi="宋体"/>
          <w:b/>
          <w:bCs/>
          <w:color w:val="auto"/>
          <w:sz w:val="36"/>
          <w:szCs w:val="36"/>
        </w:rPr>
        <w:t>投标保证金</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sz w:val="24"/>
          <w:szCs w:val="24"/>
          <w:lang w:val="zh-CN"/>
        </w:rPr>
      </w:pPr>
      <w:r>
        <w:rPr>
          <w:rFonts w:hint="eastAsia" w:ascii="宋体" w:hAnsi="宋体" w:cs="宋体"/>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ascii="宋体" w:hAnsi="宋体"/>
          <w:b/>
          <w:bCs/>
          <w:color w:val="auto"/>
          <w:sz w:val="36"/>
          <w:szCs w:val="36"/>
        </w:rPr>
        <w:t xml:space="preserve">3.6 </w:t>
      </w:r>
      <w:r>
        <w:rPr>
          <w:rFonts w:hint="eastAsia" w:ascii="宋体" w:hAnsi="宋体"/>
          <w:b/>
          <w:bCs/>
          <w:color w:val="auto"/>
          <w:sz w:val="36"/>
          <w:szCs w:val="36"/>
        </w:rPr>
        <w:t>其他资格证书或材料</w:t>
      </w:r>
    </w:p>
    <w:p>
      <w:pPr>
        <w:pStyle w:val="6"/>
        <w:ind w:firstLine="200"/>
        <w:rPr>
          <w:color w:val="auto"/>
          <w:lang w:val="zh-CN"/>
        </w:rPr>
      </w:pPr>
    </w:p>
    <w:p>
      <w:pPr>
        <w:autoSpaceDE w:val="0"/>
        <w:autoSpaceDN w:val="0"/>
        <w:adjustRightInd w:val="0"/>
        <w:spacing w:line="360" w:lineRule="auto"/>
        <w:jc w:val="center"/>
        <w:rPr>
          <w:rFonts w:ascii="宋体" w:cs="黑体"/>
          <w:b/>
          <w:bCs/>
          <w:color w:val="auto"/>
          <w:sz w:val="44"/>
          <w:szCs w:val="44"/>
          <w:lang w:val="zh-CN"/>
        </w:rPr>
      </w:pPr>
      <w:r>
        <w:rPr>
          <w:rFonts w:hint="eastAsia" w:ascii="宋体" w:hAnsi="宋体" w:cs="黑体"/>
          <w:b/>
          <w:bCs/>
          <w:color w:val="auto"/>
          <w:sz w:val="44"/>
          <w:szCs w:val="44"/>
          <w:lang w:val="zh-CN"/>
        </w:rPr>
        <w:br w:type="page"/>
      </w: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r>
        <w:rPr>
          <w:rFonts w:ascii="宋体" w:hAnsi="宋体"/>
          <w:b/>
          <w:bCs/>
          <w:color w:val="auto"/>
          <w:sz w:val="36"/>
          <w:szCs w:val="36"/>
        </w:rPr>
        <w:t xml:space="preserve">4.1 </w:t>
      </w:r>
      <w:r>
        <w:rPr>
          <w:rFonts w:hint="eastAsia" w:hAnsi="宋体"/>
          <w:b/>
          <w:snapToGrid w:val="0"/>
          <w:color w:val="auto"/>
          <w:kern w:val="0"/>
          <w:sz w:val="36"/>
          <w:szCs w:val="36"/>
        </w:rPr>
        <w:t>投标分项报价表</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项目名称：</w:t>
      </w:r>
    </w:p>
    <w:tbl>
      <w:tblPr>
        <w:tblStyle w:val="25"/>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
        <w:gridCol w:w="851"/>
        <w:gridCol w:w="1500"/>
        <w:gridCol w:w="1260"/>
        <w:gridCol w:w="783"/>
        <w:gridCol w:w="851"/>
        <w:gridCol w:w="992"/>
        <w:gridCol w:w="851"/>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color w:val="auto"/>
                <w:sz w:val="24"/>
                <w:szCs w:val="24"/>
                <w:lang w:val="zh-CN"/>
              </w:rPr>
            </w:pPr>
            <w:r>
              <w:rPr>
                <w:rFonts w:hint="eastAsia" w:ascii="宋体" w:hAnsi="宋体" w:cs="宋体"/>
                <w:b/>
                <w:color w:val="auto"/>
                <w:sz w:val="24"/>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 w:val="24"/>
                <w:szCs w:val="24"/>
                <w:lang w:val="zh-CN"/>
              </w:rPr>
            </w:pPr>
            <w:r>
              <w:rPr>
                <w:rFonts w:hint="eastAsia" w:ascii="宋体" w:hAnsi="宋体" w:cs="宋体"/>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 w:val="24"/>
                <w:szCs w:val="24"/>
                <w:lang w:val="zh-CN"/>
              </w:rPr>
            </w:pPr>
            <w:r>
              <w:rPr>
                <w:rFonts w:hint="eastAsia" w:ascii="宋体" w:hAnsi="宋体" w:cs="宋体"/>
                <w:b/>
                <w:color w:val="auto"/>
                <w:sz w:val="24"/>
                <w:szCs w:val="24"/>
                <w:lang w:val="zh-CN"/>
              </w:rPr>
              <w:t>总价</w:t>
            </w:r>
          </w:p>
        </w:tc>
        <w:tc>
          <w:tcPr>
            <w:tcW w:w="198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color w:val="auto"/>
                <w:sz w:val="24"/>
                <w:szCs w:val="24"/>
                <w:lang w:val="zh-CN"/>
              </w:rPr>
            </w:pPr>
            <w:r>
              <w:rPr>
                <w:rFonts w:hint="eastAsia" w:ascii="宋体" w:hAnsi="宋体" w:cs="宋体"/>
                <w:b/>
                <w:color w:val="auto"/>
                <w:sz w:val="24"/>
                <w:szCs w:val="24"/>
                <w:lang w:val="zh-CN"/>
              </w:rPr>
              <w:t>产地及厂家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ascii="宋体" w:hAnsi="宋体"/>
                <w:color w:val="auto"/>
                <w:sz w:val="24"/>
                <w:szCs w:val="24"/>
              </w:rPr>
              <w:t>1</w:t>
            </w:r>
          </w:p>
        </w:tc>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78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 w:val="24"/>
                <w:szCs w:val="24"/>
              </w:rPr>
            </w:pPr>
            <w:r>
              <w:rPr>
                <w:rFonts w:hint="eastAsia" w:ascii="宋体" w:hAnsi="宋体"/>
                <w:color w:val="auto"/>
                <w:sz w:val="24"/>
                <w:szCs w:val="24"/>
              </w:rPr>
              <w:t>…</w:t>
            </w:r>
          </w:p>
        </w:tc>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78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olor w:val="auto"/>
                <w:sz w:val="24"/>
                <w:szCs w:val="24"/>
              </w:rPr>
            </w:pPr>
            <w:r>
              <w:rPr>
                <w:rFonts w:hint="eastAsia" w:ascii="宋体" w:hAnsi="宋体" w:cs="宋体"/>
                <w:color w:val="auto"/>
                <w:sz w:val="24"/>
                <w:szCs w:val="24"/>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cs="宋体"/>
                <w:color w:val="auto"/>
                <w:sz w:val="24"/>
                <w:szCs w:val="24"/>
                <w:u w:val="single"/>
                <w:lang w:val="zh-CN"/>
              </w:rPr>
            </w:pPr>
            <w:r>
              <w:rPr>
                <w:rFonts w:hint="eastAsia" w:ascii="宋体" w:hAnsi="宋体" w:cs="宋体"/>
                <w:color w:val="auto"/>
                <w:sz w:val="24"/>
                <w:szCs w:val="24"/>
                <w:lang w:val="zh-CN"/>
              </w:rPr>
              <w:t>大写：　　小写：</w:t>
            </w: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cs="宋体"/>
          <w:color w:val="auto"/>
          <w:sz w:val="24"/>
          <w:szCs w:val="24"/>
          <w:lang w:val="zh-CN"/>
        </w:rPr>
      </w:pPr>
    </w:p>
    <w:p>
      <w:pPr>
        <w:autoSpaceDE w:val="0"/>
        <w:autoSpaceDN w:val="0"/>
        <w:adjustRightInd w:val="0"/>
        <w:spacing w:line="360" w:lineRule="auto"/>
        <w:jc w:val="center"/>
        <w:outlineLvl w:val="0"/>
        <w:rPr>
          <w:rFonts w:hAnsi="宋体"/>
          <w:b/>
          <w:snapToGrid w:val="0"/>
          <w:color w:val="auto"/>
          <w:kern w:val="0"/>
          <w:sz w:val="36"/>
          <w:szCs w:val="36"/>
        </w:rPr>
      </w:pPr>
      <w:r>
        <w:rPr>
          <w:rFonts w:ascii="宋体" w:hAnsi="宋体"/>
          <w:b/>
          <w:bCs/>
          <w:color w:val="auto"/>
          <w:sz w:val="36"/>
          <w:szCs w:val="36"/>
        </w:rPr>
        <w:t xml:space="preserve">4.2 </w:t>
      </w:r>
      <w:r>
        <w:rPr>
          <w:rFonts w:hint="eastAsia" w:hAnsi="宋体"/>
          <w:b/>
          <w:snapToGrid w:val="0"/>
          <w:color w:val="auto"/>
          <w:kern w:val="0"/>
          <w:sz w:val="36"/>
          <w:szCs w:val="36"/>
        </w:rPr>
        <w:t>技术规格偏离表</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项目名称：</w:t>
      </w:r>
    </w:p>
    <w:tbl>
      <w:tblPr>
        <w:tblStyle w:val="25"/>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548"/>
        <w:gridCol w:w="1276"/>
        <w:gridCol w:w="1843"/>
        <w:gridCol w:w="1843"/>
        <w:gridCol w:w="850"/>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ind w:left="-118" w:leftChars="-56" w:right="-107" w:rightChars="-51"/>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招标文件技术参数</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投标技术参数</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70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ascii="宋体" w:hAnsi="宋体"/>
                <w:bCs/>
                <w:color w:val="auto"/>
                <w:sz w:val="24"/>
                <w:szCs w:val="24"/>
              </w:rPr>
              <w:t>1</w:t>
            </w:r>
          </w:p>
        </w:tc>
        <w:tc>
          <w:tcPr>
            <w:tcW w:w="15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color w:val="auto"/>
                <w:sz w:val="24"/>
                <w:szCs w:val="24"/>
              </w:rPr>
            </w:pPr>
            <w:r>
              <w:rPr>
                <w:rFonts w:hint="eastAsia" w:ascii="宋体" w:hAnsi="宋体"/>
                <w:color w:val="auto"/>
                <w:sz w:val="24"/>
                <w:szCs w:val="24"/>
              </w:rPr>
              <w:t>…</w:t>
            </w:r>
          </w:p>
        </w:tc>
        <w:tc>
          <w:tcPr>
            <w:tcW w:w="154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spacing w:line="400" w:lineRule="exact"/>
        <w:rPr>
          <w:rFonts w:ascii="宋体" w:hAnsi="宋体" w:cs="Arial"/>
          <w:color w:val="auto"/>
          <w:sz w:val="24"/>
          <w:szCs w:val="24"/>
        </w:rPr>
      </w:pPr>
      <w:r>
        <w:rPr>
          <w:rFonts w:hint="eastAsia" w:ascii="宋体" w:hAnsi="宋体" w:cs="Arial"/>
          <w:color w:val="auto"/>
          <w:sz w:val="24"/>
          <w:szCs w:val="24"/>
        </w:rPr>
        <w:t>填写说明：</w:t>
      </w:r>
    </w:p>
    <w:p>
      <w:pPr>
        <w:spacing w:line="400" w:lineRule="exact"/>
        <w:ind w:firstLine="960" w:firstLineChars="400"/>
        <w:rPr>
          <w:rFonts w:ascii="宋体" w:cs="Arial"/>
          <w:color w:val="auto"/>
          <w:sz w:val="24"/>
          <w:szCs w:val="24"/>
        </w:rPr>
      </w:pPr>
      <w:r>
        <w:rPr>
          <w:rFonts w:hint="eastAsia" w:ascii="宋体" w:hAnsi="宋体" w:cs="Arial"/>
          <w:color w:val="auto"/>
          <w:sz w:val="24"/>
          <w:szCs w:val="24"/>
        </w:rPr>
        <w:t>偏离值请填写“正偏离或无偏离”字样，其中“正偏离”是指投标产品的技术规格优于招标文件的技术规格；“无偏离”是指投标产品的技术规格与招标文件的技术规格无差别。</w:t>
      </w: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360" w:lineRule="auto"/>
        <w:jc w:val="center"/>
        <w:outlineLvl w:val="0"/>
        <w:rPr>
          <w:rFonts w:hAnsi="宋体"/>
          <w:b/>
          <w:snapToGrid w:val="0"/>
          <w:color w:val="auto"/>
          <w:kern w:val="0"/>
          <w:sz w:val="36"/>
          <w:szCs w:val="36"/>
        </w:rPr>
      </w:pPr>
      <w:r>
        <w:rPr>
          <w:rFonts w:ascii="宋体" w:hAnsi="宋体"/>
          <w:b/>
          <w:bCs/>
          <w:color w:val="auto"/>
          <w:sz w:val="36"/>
          <w:szCs w:val="36"/>
        </w:rPr>
        <w:t xml:space="preserve">4.2-1 </w:t>
      </w:r>
      <w:r>
        <w:rPr>
          <w:rFonts w:hint="eastAsia" w:ascii="宋体" w:hAnsi="宋体"/>
          <w:b/>
          <w:bCs/>
          <w:color w:val="auto"/>
          <w:sz w:val="36"/>
          <w:szCs w:val="36"/>
        </w:rPr>
        <w:t>商务要求响应</w:t>
      </w:r>
      <w:r>
        <w:rPr>
          <w:rFonts w:hint="eastAsia" w:hAnsi="宋体"/>
          <w:b/>
          <w:snapToGrid w:val="0"/>
          <w:color w:val="auto"/>
          <w:kern w:val="0"/>
          <w:sz w:val="36"/>
          <w:szCs w:val="36"/>
        </w:rPr>
        <w:t>表</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项目名称：</w:t>
      </w:r>
    </w:p>
    <w:tbl>
      <w:tblPr>
        <w:tblStyle w:val="25"/>
        <w:tblW w:w="98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1767"/>
        <w:gridCol w:w="2103"/>
        <w:gridCol w:w="2103"/>
        <w:gridCol w:w="970"/>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76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ind w:left="-118" w:leftChars="-56" w:right="-107" w:rightChars="-51"/>
              <w:jc w:val="center"/>
              <w:rPr>
                <w:rFonts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0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招标文件要求</w:t>
            </w:r>
          </w:p>
        </w:tc>
        <w:tc>
          <w:tcPr>
            <w:tcW w:w="210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投标文件响应</w:t>
            </w:r>
          </w:p>
        </w:tc>
        <w:tc>
          <w:tcPr>
            <w:tcW w:w="97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94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ascii="宋体" w:hAnsi="宋体"/>
                <w:bCs/>
                <w:color w:val="auto"/>
                <w:sz w:val="24"/>
                <w:szCs w:val="24"/>
              </w:rPr>
              <w:t>1</w:t>
            </w:r>
          </w:p>
        </w:tc>
        <w:tc>
          <w:tcPr>
            <w:tcW w:w="17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97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color w:val="auto"/>
                <w:sz w:val="24"/>
                <w:szCs w:val="24"/>
              </w:rPr>
            </w:pPr>
            <w:r>
              <w:rPr>
                <w:rFonts w:hint="eastAsia" w:ascii="宋体" w:hAnsi="宋体"/>
                <w:color w:val="auto"/>
                <w:sz w:val="24"/>
                <w:szCs w:val="24"/>
              </w:rPr>
              <w:t>…</w:t>
            </w:r>
          </w:p>
        </w:tc>
        <w:tc>
          <w:tcPr>
            <w:tcW w:w="17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97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b/>
                <w:bCs/>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spacing w:line="400" w:lineRule="exact"/>
        <w:rPr>
          <w:rFonts w:ascii="宋体" w:cs="Arial"/>
          <w:color w:val="auto"/>
          <w:sz w:val="24"/>
          <w:szCs w:val="24"/>
        </w:rPr>
      </w:pPr>
      <w:r>
        <w:rPr>
          <w:rFonts w:hint="eastAsia" w:ascii="宋体" w:hAnsi="宋体" w:cs="Arial"/>
          <w:color w:val="auto"/>
          <w:sz w:val="24"/>
          <w:szCs w:val="24"/>
        </w:rPr>
        <w:t>填写说明：</w:t>
      </w:r>
    </w:p>
    <w:p>
      <w:pPr>
        <w:spacing w:line="400" w:lineRule="exact"/>
        <w:ind w:firstLine="480" w:firstLineChars="200"/>
        <w:rPr>
          <w:rFonts w:ascii="宋体" w:cs="Arial"/>
          <w:color w:val="auto"/>
          <w:sz w:val="24"/>
          <w:szCs w:val="24"/>
        </w:rPr>
      </w:pPr>
      <w:r>
        <w:rPr>
          <w:rFonts w:hint="eastAsia" w:ascii="宋体" w:hAnsi="宋体" w:cs="Arial"/>
          <w:color w:val="auto"/>
          <w:sz w:val="24"/>
          <w:szCs w:val="24"/>
        </w:rPr>
        <w:t>偏离值请填写“正偏离或无偏离”字样，其中“正偏离”是指投标响优于招标文件的要求；“无偏离”是指投标的响应与招标文件的要求无差别。</w:t>
      </w:r>
    </w:p>
    <w:p>
      <w:pPr>
        <w:autoSpaceDE w:val="0"/>
        <w:autoSpaceDN w:val="0"/>
        <w:adjustRightInd w:val="0"/>
        <w:spacing w:line="480" w:lineRule="auto"/>
        <w:rPr>
          <w:rFonts w:ascii="宋体" w:hAnsi="宋体" w:cs="宋体"/>
          <w:color w:val="auto"/>
          <w:sz w:val="24"/>
          <w:szCs w:val="24"/>
        </w:rPr>
      </w:pPr>
      <w:r>
        <w:rPr>
          <w:rFonts w:hint="eastAsia" w:ascii="宋体" w:hAnsi="宋体" w:cs="宋体"/>
          <w:color w:val="auto"/>
          <w:sz w:val="24"/>
          <w:szCs w:val="24"/>
        </w:rPr>
        <w:t xml:space="preserve">  </w:t>
      </w:r>
    </w:p>
    <w:p>
      <w:pPr>
        <w:pStyle w:val="6"/>
        <w:ind w:firstLine="200"/>
        <w:rPr>
          <w:color w:val="auto"/>
          <w:lang w:val="zh-CN"/>
        </w:rPr>
      </w:pPr>
    </w:p>
    <w:p>
      <w:pPr>
        <w:autoSpaceDE w:val="0"/>
        <w:autoSpaceDN w:val="0"/>
        <w:adjustRightInd w:val="0"/>
        <w:spacing w:line="360" w:lineRule="auto"/>
        <w:jc w:val="center"/>
        <w:rPr>
          <w:rFonts w:ascii="宋体"/>
          <w:b/>
          <w:bCs/>
          <w:color w:val="auto"/>
          <w:sz w:val="36"/>
          <w:szCs w:val="36"/>
        </w:rPr>
      </w:pPr>
    </w:p>
    <w:p>
      <w:pPr>
        <w:autoSpaceDE w:val="0"/>
        <w:autoSpaceDN w:val="0"/>
        <w:adjustRightInd w:val="0"/>
        <w:spacing w:line="360" w:lineRule="auto"/>
        <w:jc w:val="center"/>
        <w:rPr>
          <w:rFonts w:ascii="宋体" w:cs="黑体"/>
          <w:b/>
          <w:bCs/>
          <w:color w:val="auto"/>
          <w:sz w:val="44"/>
          <w:szCs w:val="44"/>
          <w:lang w:val="zh-CN"/>
        </w:rPr>
      </w:pPr>
      <w:r>
        <w:rPr>
          <w:rFonts w:ascii="宋体" w:hAnsi="宋体"/>
          <w:b/>
          <w:bCs/>
          <w:color w:val="auto"/>
          <w:sz w:val="36"/>
          <w:szCs w:val="36"/>
        </w:rPr>
        <w:t xml:space="preserve">4.3 </w:t>
      </w:r>
      <w:r>
        <w:rPr>
          <w:rFonts w:hint="eastAsia" w:hAnsi="宋体"/>
          <w:b/>
          <w:snapToGrid w:val="0"/>
          <w:color w:val="auto"/>
          <w:kern w:val="0"/>
          <w:sz w:val="36"/>
          <w:szCs w:val="36"/>
        </w:rPr>
        <w:t>技术方案（实施方案）</w:t>
      </w:r>
    </w:p>
    <w:p>
      <w:pPr>
        <w:snapToGrid w:val="0"/>
        <w:spacing w:line="360" w:lineRule="auto"/>
        <w:jc w:val="center"/>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rPr>
          <w:rFonts w:hAnsi="宋体"/>
          <w:b/>
          <w:snapToGrid w:val="0"/>
          <w:color w:val="auto"/>
          <w:kern w:val="0"/>
          <w:sz w:val="36"/>
          <w:szCs w:val="36"/>
        </w:rPr>
      </w:pPr>
    </w:p>
    <w:p>
      <w:pPr>
        <w:snapToGrid w:val="0"/>
        <w:spacing w:line="360" w:lineRule="auto"/>
        <w:jc w:val="center"/>
        <w:rPr>
          <w:rFonts w:ascii="宋体"/>
          <w:b/>
          <w:bCs/>
          <w:color w:val="auto"/>
          <w:sz w:val="36"/>
          <w:szCs w:val="36"/>
        </w:rPr>
      </w:pPr>
    </w:p>
    <w:p>
      <w:pPr>
        <w:snapToGrid w:val="0"/>
        <w:spacing w:line="360" w:lineRule="auto"/>
        <w:jc w:val="center"/>
        <w:rPr>
          <w:rFonts w:ascii="宋体"/>
          <w:b/>
          <w:bCs/>
          <w:color w:val="auto"/>
          <w:sz w:val="36"/>
          <w:szCs w:val="36"/>
        </w:rPr>
      </w:pPr>
    </w:p>
    <w:p>
      <w:pPr>
        <w:snapToGrid w:val="0"/>
        <w:spacing w:line="360" w:lineRule="auto"/>
        <w:jc w:val="center"/>
        <w:rPr>
          <w:rFonts w:ascii="宋体"/>
          <w:b/>
          <w:bCs/>
          <w:color w:val="auto"/>
          <w:sz w:val="36"/>
          <w:szCs w:val="36"/>
        </w:rPr>
      </w:pPr>
    </w:p>
    <w:p>
      <w:pPr>
        <w:snapToGrid w:val="0"/>
        <w:spacing w:line="360" w:lineRule="auto"/>
        <w:jc w:val="center"/>
        <w:rPr>
          <w:rFonts w:ascii="宋体"/>
          <w:b/>
          <w:bCs/>
          <w:color w:val="auto"/>
          <w:sz w:val="36"/>
          <w:szCs w:val="36"/>
        </w:rPr>
      </w:pPr>
    </w:p>
    <w:p>
      <w:pPr>
        <w:snapToGrid w:val="0"/>
        <w:spacing w:line="360" w:lineRule="auto"/>
        <w:jc w:val="center"/>
        <w:rPr>
          <w:rFonts w:hAnsi="宋体"/>
          <w:b/>
          <w:snapToGrid w:val="0"/>
          <w:color w:val="auto"/>
          <w:kern w:val="0"/>
          <w:sz w:val="36"/>
          <w:szCs w:val="36"/>
        </w:rPr>
      </w:pPr>
      <w:r>
        <w:rPr>
          <w:rFonts w:ascii="宋体" w:hAnsi="宋体"/>
          <w:b/>
          <w:bCs/>
          <w:color w:val="auto"/>
          <w:sz w:val="36"/>
          <w:szCs w:val="36"/>
        </w:rPr>
        <w:t xml:space="preserve">4.4 </w:t>
      </w:r>
      <w:r>
        <w:rPr>
          <w:rFonts w:hint="eastAsia" w:hAnsi="宋体"/>
          <w:b/>
          <w:snapToGrid w:val="0"/>
          <w:color w:val="auto"/>
          <w:kern w:val="0"/>
          <w:sz w:val="36"/>
          <w:szCs w:val="36"/>
        </w:rPr>
        <w:t>业绩情况表</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snapToGrid w:val="0"/>
        <w:spacing w:line="360" w:lineRule="auto"/>
        <w:rPr>
          <w:rFonts w:hAnsi="宋体"/>
          <w:b/>
          <w:snapToGrid w:val="0"/>
          <w:color w:val="auto"/>
          <w:kern w:val="0"/>
          <w:sz w:val="36"/>
          <w:szCs w:val="36"/>
        </w:rPr>
      </w:pPr>
      <w:r>
        <w:rPr>
          <w:rFonts w:hint="eastAsia" w:ascii="宋体" w:hAnsi="宋体"/>
          <w:color w:val="auto"/>
          <w:sz w:val="24"/>
          <w:szCs w:val="24"/>
        </w:rPr>
        <w:t>项目名称：</w:t>
      </w:r>
    </w:p>
    <w:tbl>
      <w:tblPr>
        <w:tblStyle w:val="2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090"/>
        <w:gridCol w:w="3118"/>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209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11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843" w:type="dxa"/>
            <w:shd w:val="clear" w:color="auto" w:fill="F3F3F3"/>
            <w:vAlign w:val="center"/>
          </w:tcPr>
          <w:p>
            <w:pPr>
              <w:pStyle w:val="9"/>
              <w:ind w:right="-107" w:rightChars="-5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984"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2090" w:type="dxa"/>
            <w:vAlign w:val="center"/>
          </w:tcPr>
          <w:p>
            <w:pPr>
              <w:pStyle w:val="9"/>
              <w:spacing w:line="360" w:lineRule="auto"/>
              <w:rPr>
                <w:rFonts w:ascii="宋体" w:hAnsi="宋体" w:eastAsia="宋体" w:cs="Times New Roman"/>
                <w:color w:val="auto"/>
                <w:sz w:val="24"/>
                <w:szCs w:val="24"/>
              </w:rPr>
            </w:pPr>
          </w:p>
        </w:tc>
        <w:tc>
          <w:tcPr>
            <w:tcW w:w="3118" w:type="dxa"/>
            <w:vAlign w:val="center"/>
          </w:tcPr>
          <w:p>
            <w:pPr>
              <w:pStyle w:val="9"/>
              <w:spacing w:line="360" w:lineRule="auto"/>
              <w:rPr>
                <w:rFonts w:ascii="宋体" w:hAnsi="宋体" w:eastAsia="宋体" w:cs="Times New Roman"/>
                <w:color w:val="auto"/>
                <w:sz w:val="24"/>
                <w:szCs w:val="24"/>
              </w:rPr>
            </w:pPr>
          </w:p>
        </w:tc>
        <w:tc>
          <w:tcPr>
            <w:tcW w:w="1843" w:type="dxa"/>
            <w:vAlign w:val="center"/>
          </w:tcPr>
          <w:p>
            <w:pPr>
              <w:pStyle w:val="9"/>
              <w:spacing w:line="360" w:lineRule="auto"/>
              <w:rPr>
                <w:rFonts w:ascii="宋体" w:hAnsi="宋体" w:eastAsia="宋体" w:cs="Times New Roman"/>
                <w:color w:val="auto"/>
                <w:sz w:val="24"/>
                <w:szCs w:val="24"/>
              </w:rPr>
            </w:pPr>
          </w:p>
        </w:tc>
        <w:tc>
          <w:tcPr>
            <w:tcW w:w="1984"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2090" w:type="dxa"/>
            <w:vAlign w:val="center"/>
          </w:tcPr>
          <w:p>
            <w:pPr>
              <w:pStyle w:val="9"/>
              <w:spacing w:line="360" w:lineRule="auto"/>
              <w:rPr>
                <w:rFonts w:ascii="宋体" w:hAnsi="宋体" w:eastAsia="宋体" w:cs="Times New Roman"/>
                <w:color w:val="auto"/>
                <w:sz w:val="24"/>
                <w:szCs w:val="24"/>
              </w:rPr>
            </w:pPr>
          </w:p>
        </w:tc>
        <w:tc>
          <w:tcPr>
            <w:tcW w:w="3118" w:type="dxa"/>
            <w:vAlign w:val="center"/>
          </w:tcPr>
          <w:p>
            <w:pPr>
              <w:pStyle w:val="9"/>
              <w:spacing w:line="360" w:lineRule="auto"/>
              <w:rPr>
                <w:rFonts w:ascii="宋体" w:hAnsi="宋体" w:eastAsia="宋体" w:cs="Times New Roman"/>
                <w:color w:val="auto"/>
                <w:sz w:val="24"/>
                <w:szCs w:val="24"/>
              </w:rPr>
            </w:pPr>
          </w:p>
        </w:tc>
        <w:tc>
          <w:tcPr>
            <w:tcW w:w="1843" w:type="dxa"/>
            <w:vAlign w:val="center"/>
          </w:tcPr>
          <w:p>
            <w:pPr>
              <w:pStyle w:val="9"/>
              <w:spacing w:line="360" w:lineRule="auto"/>
              <w:rPr>
                <w:rFonts w:ascii="宋体" w:hAnsi="宋体" w:eastAsia="宋体" w:cs="Times New Roman"/>
                <w:color w:val="auto"/>
                <w:sz w:val="24"/>
                <w:szCs w:val="24"/>
              </w:rPr>
            </w:pPr>
          </w:p>
        </w:tc>
        <w:tc>
          <w:tcPr>
            <w:tcW w:w="1984"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2090" w:type="dxa"/>
            <w:vAlign w:val="center"/>
          </w:tcPr>
          <w:p>
            <w:pPr>
              <w:pStyle w:val="9"/>
              <w:spacing w:line="360" w:lineRule="auto"/>
              <w:rPr>
                <w:rFonts w:ascii="宋体" w:hAnsi="宋体" w:eastAsia="宋体" w:cs="Times New Roman"/>
                <w:color w:val="auto"/>
                <w:sz w:val="24"/>
                <w:szCs w:val="24"/>
              </w:rPr>
            </w:pPr>
          </w:p>
        </w:tc>
        <w:tc>
          <w:tcPr>
            <w:tcW w:w="3118" w:type="dxa"/>
            <w:vAlign w:val="center"/>
          </w:tcPr>
          <w:p>
            <w:pPr>
              <w:pStyle w:val="9"/>
              <w:spacing w:line="360" w:lineRule="auto"/>
              <w:rPr>
                <w:rFonts w:ascii="宋体" w:hAnsi="宋体" w:eastAsia="宋体" w:cs="Times New Roman"/>
                <w:color w:val="auto"/>
                <w:sz w:val="24"/>
                <w:szCs w:val="24"/>
              </w:rPr>
            </w:pPr>
          </w:p>
        </w:tc>
        <w:tc>
          <w:tcPr>
            <w:tcW w:w="1843" w:type="dxa"/>
            <w:vAlign w:val="center"/>
          </w:tcPr>
          <w:p>
            <w:pPr>
              <w:pStyle w:val="9"/>
              <w:spacing w:line="360" w:lineRule="auto"/>
              <w:rPr>
                <w:rFonts w:ascii="宋体" w:hAnsi="宋体" w:eastAsia="宋体" w:cs="Times New Roman"/>
                <w:color w:val="auto"/>
                <w:sz w:val="24"/>
                <w:szCs w:val="24"/>
              </w:rPr>
            </w:pPr>
          </w:p>
        </w:tc>
        <w:tc>
          <w:tcPr>
            <w:tcW w:w="1984"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2090" w:type="dxa"/>
            <w:vAlign w:val="center"/>
          </w:tcPr>
          <w:p>
            <w:pPr>
              <w:rPr>
                <w:rFonts w:ascii="宋体"/>
                <w:color w:val="auto"/>
              </w:rPr>
            </w:pPr>
          </w:p>
        </w:tc>
        <w:tc>
          <w:tcPr>
            <w:tcW w:w="3118" w:type="dxa"/>
            <w:vAlign w:val="center"/>
          </w:tcPr>
          <w:p>
            <w:pPr>
              <w:rPr>
                <w:rFonts w:ascii="宋体"/>
                <w:color w:val="auto"/>
              </w:rPr>
            </w:pPr>
          </w:p>
        </w:tc>
        <w:tc>
          <w:tcPr>
            <w:tcW w:w="1843" w:type="dxa"/>
            <w:vAlign w:val="center"/>
          </w:tcPr>
          <w:p>
            <w:pPr>
              <w:rPr>
                <w:rFonts w:ascii="宋体"/>
                <w:color w:val="auto"/>
              </w:rPr>
            </w:pPr>
          </w:p>
        </w:tc>
        <w:tc>
          <w:tcPr>
            <w:tcW w:w="1984"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2090" w:type="dxa"/>
            <w:vAlign w:val="center"/>
          </w:tcPr>
          <w:p>
            <w:pPr>
              <w:rPr>
                <w:rFonts w:ascii="宋体"/>
                <w:color w:val="auto"/>
              </w:rPr>
            </w:pPr>
          </w:p>
        </w:tc>
        <w:tc>
          <w:tcPr>
            <w:tcW w:w="3118" w:type="dxa"/>
            <w:vAlign w:val="center"/>
          </w:tcPr>
          <w:p>
            <w:pPr>
              <w:rPr>
                <w:rFonts w:ascii="宋体"/>
                <w:color w:val="auto"/>
              </w:rPr>
            </w:pPr>
          </w:p>
        </w:tc>
        <w:tc>
          <w:tcPr>
            <w:tcW w:w="1843" w:type="dxa"/>
            <w:vAlign w:val="center"/>
          </w:tcPr>
          <w:p>
            <w:pPr>
              <w:rPr>
                <w:rFonts w:ascii="宋体"/>
                <w:color w:val="auto"/>
              </w:rPr>
            </w:pPr>
          </w:p>
        </w:tc>
        <w:tc>
          <w:tcPr>
            <w:tcW w:w="1984" w:type="dxa"/>
            <w:vAlign w:val="center"/>
          </w:tcPr>
          <w:p>
            <w:pPr>
              <w:rPr>
                <w:rFonts w:ascii="宋体"/>
                <w:color w:val="auto"/>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360" w:lineRule="auto"/>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36"/>
          <w:szCs w:val="36"/>
        </w:rPr>
      </w:pPr>
      <w:r>
        <w:rPr>
          <w:rFonts w:ascii="宋体" w:hAnsi="宋体"/>
          <w:b/>
          <w:bCs/>
          <w:color w:val="auto"/>
          <w:sz w:val="36"/>
          <w:szCs w:val="36"/>
        </w:rPr>
        <w:t xml:space="preserve">4.5 </w:t>
      </w:r>
      <w:r>
        <w:rPr>
          <w:rFonts w:hint="eastAsia" w:ascii="宋体" w:hAnsi="宋体"/>
          <w:b/>
          <w:bCs/>
          <w:color w:val="auto"/>
          <w:sz w:val="36"/>
          <w:szCs w:val="36"/>
        </w:rPr>
        <w:t>售后服务方案</w:t>
      </w: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rPr>
          <w:rFonts w:ascii="宋体" w:cs="宋体"/>
          <w:color w:val="auto"/>
          <w:sz w:val="24"/>
          <w:szCs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outlineLvl w:val="0"/>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r>
        <w:rPr>
          <w:rFonts w:ascii="宋体" w:hAnsi="宋体"/>
          <w:b/>
          <w:bCs/>
          <w:color w:val="auto"/>
          <w:sz w:val="36"/>
          <w:szCs w:val="36"/>
        </w:rPr>
        <w:t>4.6</w:t>
      </w:r>
      <w:r>
        <w:rPr>
          <w:rFonts w:hint="eastAsia" w:ascii="宋体" w:hAnsi="宋体"/>
          <w:b/>
          <w:bCs/>
          <w:color w:val="auto"/>
          <w:sz w:val="36"/>
          <w:szCs w:val="36"/>
        </w:rPr>
        <w:t>“节能产品政府采购清单”</w:t>
      </w:r>
    </w:p>
    <w:p>
      <w:pPr>
        <w:jc w:val="center"/>
        <w:rPr>
          <w:rFonts w:ascii="宋体"/>
          <w:b/>
          <w:bCs/>
          <w:color w:val="auto"/>
          <w:sz w:val="36"/>
          <w:szCs w:val="36"/>
        </w:rPr>
      </w:pPr>
      <w:r>
        <w:rPr>
          <w:rFonts w:hint="eastAsia" w:ascii="宋体" w:hAnsi="宋体"/>
          <w:b/>
          <w:bCs/>
          <w:color w:val="auto"/>
          <w:sz w:val="36"/>
          <w:szCs w:val="36"/>
        </w:rPr>
        <w:t>强制节能产品情况</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color w:val="auto"/>
          <w:szCs w:val="21"/>
        </w:rPr>
      </w:pPr>
      <w:r>
        <w:rPr>
          <w:rFonts w:hint="eastAsia" w:ascii="宋体" w:hAnsi="宋体"/>
          <w:color w:val="auto"/>
          <w:sz w:val="24"/>
          <w:szCs w:val="24"/>
        </w:rPr>
        <w:t>项目名称：</w:t>
      </w:r>
    </w:p>
    <w:tbl>
      <w:tblPr>
        <w:tblStyle w:val="2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69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w:t>
            </w:r>
            <w:r>
              <w:rPr>
                <w:rFonts w:ascii="宋体" w:hAnsi="宋体" w:eastAsia="宋体" w:cs="宋体"/>
                <w:b/>
                <w:bCs/>
                <w:color w:val="auto"/>
                <w:sz w:val="24"/>
                <w:szCs w:val="24"/>
              </w:rPr>
              <w:t>/</w:t>
            </w:r>
            <w:r>
              <w:rPr>
                <w:rFonts w:hint="eastAsia" w:ascii="宋体" w:hAnsi="宋体" w:eastAsia="宋体" w:cs="宋体"/>
                <w:b/>
                <w:bCs/>
                <w:color w:val="auto"/>
                <w:sz w:val="24"/>
                <w:szCs w:val="24"/>
              </w:rPr>
              <w:t>否）</w:t>
            </w:r>
          </w:p>
        </w:tc>
        <w:tc>
          <w:tcPr>
            <w:tcW w:w="155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135" w:type="dxa"/>
            <w:vAlign w:val="top"/>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699" w:type="dxa"/>
            <w:vAlign w:val="top"/>
          </w:tcPr>
          <w:p>
            <w:pPr>
              <w:pStyle w:val="9"/>
              <w:spacing w:line="360" w:lineRule="auto"/>
              <w:rPr>
                <w:rFonts w:ascii="宋体" w:hAnsi="宋体" w:eastAsia="宋体" w:cs="Times New Roman"/>
                <w:color w:val="auto"/>
                <w:sz w:val="24"/>
                <w:szCs w:val="24"/>
              </w:rPr>
            </w:pPr>
          </w:p>
        </w:tc>
        <w:tc>
          <w:tcPr>
            <w:tcW w:w="1559" w:type="dxa"/>
            <w:vAlign w:val="top"/>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135" w:type="dxa"/>
            <w:vAlign w:val="top"/>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699" w:type="dxa"/>
            <w:vAlign w:val="top"/>
          </w:tcPr>
          <w:p>
            <w:pPr>
              <w:pStyle w:val="9"/>
              <w:spacing w:line="360" w:lineRule="auto"/>
              <w:rPr>
                <w:rFonts w:ascii="宋体" w:hAnsi="宋体" w:eastAsia="宋体" w:cs="Times New Roman"/>
                <w:color w:val="auto"/>
                <w:sz w:val="24"/>
                <w:szCs w:val="24"/>
              </w:rPr>
            </w:pPr>
          </w:p>
        </w:tc>
        <w:tc>
          <w:tcPr>
            <w:tcW w:w="1559" w:type="dxa"/>
            <w:vAlign w:val="top"/>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135" w:type="dxa"/>
            <w:vAlign w:val="top"/>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699" w:type="dxa"/>
            <w:vAlign w:val="top"/>
          </w:tcPr>
          <w:p>
            <w:pPr>
              <w:pStyle w:val="9"/>
              <w:spacing w:line="360" w:lineRule="auto"/>
              <w:rPr>
                <w:rFonts w:ascii="宋体" w:hAnsi="宋体" w:eastAsia="宋体" w:cs="Times New Roman"/>
                <w:color w:val="auto"/>
                <w:sz w:val="24"/>
                <w:szCs w:val="24"/>
              </w:rPr>
            </w:pPr>
          </w:p>
        </w:tc>
        <w:tc>
          <w:tcPr>
            <w:tcW w:w="1559" w:type="dxa"/>
            <w:vAlign w:val="top"/>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rPr>
          <w:rFonts w:ascii="宋体" w:cs="宋体"/>
          <w:color w:val="auto"/>
          <w:sz w:val="24"/>
          <w:szCs w:val="24"/>
          <w:lang w:val="zh-CN"/>
        </w:rPr>
      </w:pPr>
      <w:r>
        <w:rPr>
          <w:rFonts w:hint="eastAsia" w:ascii="宋体" w:hAnsi="宋体" w:cs="宋体"/>
          <w:color w:val="auto"/>
          <w:sz w:val="24"/>
          <w:szCs w:val="24"/>
          <w:lang w:val="zh-CN"/>
        </w:rPr>
        <w:t>说明：所投产品节能清单所在页复印件并加盖投标人公章须附后。</w:t>
      </w:r>
    </w:p>
    <w:p>
      <w:pPr>
        <w:rPr>
          <w:rFonts w:ascii="宋体" w:cs="宋体"/>
          <w:color w:val="auto"/>
          <w:sz w:val="24"/>
          <w:szCs w:val="24"/>
          <w:lang w:val="zh-CN"/>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r>
        <w:rPr>
          <w:rFonts w:ascii="宋体" w:hAnsi="宋体"/>
          <w:b/>
          <w:bCs/>
          <w:color w:val="auto"/>
          <w:sz w:val="36"/>
          <w:szCs w:val="36"/>
        </w:rPr>
        <w:t xml:space="preserve">4.7 </w:t>
      </w:r>
      <w:r>
        <w:rPr>
          <w:rFonts w:hint="eastAsia" w:ascii="宋体" w:hAnsi="宋体"/>
          <w:b/>
          <w:bCs/>
          <w:color w:val="auto"/>
          <w:sz w:val="36"/>
          <w:szCs w:val="36"/>
        </w:rPr>
        <w:t>“节能产品政府采购清单”</w:t>
      </w:r>
    </w:p>
    <w:p>
      <w:pPr>
        <w:spacing w:line="360" w:lineRule="auto"/>
        <w:jc w:val="center"/>
        <w:rPr>
          <w:rFonts w:ascii="宋体"/>
          <w:b/>
          <w:bCs/>
          <w:color w:val="auto"/>
          <w:sz w:val="36"/>
          <w:szCs w:val="36"/>
        </w:rPr>
      </w:pPr>
      <w:r>
        <w:rPr>
          <w:rFonts w:hint="eastAsia" w:ascii="宋体" w:hAnsi="宋体"/>
          <w:b/>
          <w:bCs/>
          <w:color w:val="auto"/>
          <w:sz w:val="36"/>
          <w:szCs w:val="36"/>
        </w:rPr>
        <w:t>优先采购产品情况</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color w:val="auto"/>
          <w:szCs w:val="21"/>
        </w:rPr>
      </w:pPr>
      <w:r>
        <w:rPr>
          <w:rFonts w:hint="eastAsia" w:ascii="宋体" w:hAnsi="宋体"/>
          <w:color w:val="auto"/>
          <w:sz w:val="24"/>
          <w:szCs w:val="24"/>
        </w:rPr>
        <w:t>项目名称：</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69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w:t>
            </w:r>
            <w:r>
              <w:rPr>
                <w:rFonts w:ascii="宋体" w:hAnsi="宋体" w:eastAsia="宋体" w:cs="宋体"/>
                <w:b/>
                <w:bCs/>
                <w:color w:val="auto"/>
                <w:sz w:val="24"/>
                <w:szCs w:val="24"/>
              </w:rPr>
              <w:t>/</w:t>
            </w:r>
            <w:r>
              <w:rPr>
                <w:rFonts w:hint="eastAsia" w:ascii="宋体" w:hAnsi="宋体" w:eastAsia="宋体" w:cs="宋体"/>
                <w:b/>
                <w:bCs/>
                <w:color w:val="auto"/>
                <w:sz w:val="24"/>
                <w:szCs w:val="24"/>
              </w:rPr>
              <w:t>否）</w:t>
            </w:r>
          </w:p>
        </w:tc>
        <w:tc>
          <w:tcPr>
            <w:tcW w:w="170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135" w:type="dxa"/>
            <w:vAlign w:val="top"/>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699" w:type="dxa"/>
            <w:vAlign w:val="top"/>
          </w:tcPr>
          <w:p>
            <w:pPr>
              <w:pStyle w:val="9"/>
              <w:spacing w:line="360" w:lineRule="auto"/>
              <w:rPr>
                <w:rFonts w:ascii="宋体" w:hAnsi="宋体" w:eastAsia="宋体" w:cs="Times New Roman"/>
                <w:color w:val="auto"/>
                <w:sz w:val="24"/>
                <w:szCs w:val="24"/>
              </w:rPr>
            </w:pPr>
          </w:p>
        </w:tc>
        <w:tc>
          <w:tcPr>
            <w:tcW w:w="1701" w:type="dxa"/>
            <w:vAlign w:val="top"/>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135" w:type="dxa"/>
            <w:vAlign w:val="top"/>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699" w:type="dxa"/>
            <w:vAlign w:val="top"/>
          </w:tcPr>
          <w:p>
            <w:pPr>
              <w:pStyle w:val="9"/>
              <w:spacing w:line="360" w:lineRule="auto"/>
              <w:rPr>
                <w:rFonts w:ascii="宋体" w:hAnsi="宋体" w:eastAsia="宋体" w:cs="Times New Roman"/>
                <w:color w:val="auto"/>
                <w:sz w:val="24"/>
                <w:szCs w:val="24"/>
              </w:rPr>
            </w:pPr>
          </w:p>
        </w:tc>
        <w:tc>
          <w:tcPr>
            <w:tcW w:w="1701" w:type="dxa"/>
            <w:vAlign w:val="top"/>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135" w:type="dxa"/>
            <w:vAlign w:val="top"/>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699" w:type="dxa"/>
            <w:vAlign w:val="top"/>
          </w:tcPr>
          <w:p>
            <w:pPr>
              <w:pStyle w:val="9"/>
              <w:spacing w:line="360" w:lineRule="auto"/>
              <w:rPr>
                <w:rFonts w:ascii="宋体" w:hAnsi="宋体" w:eastAsia="宋体" w:cs="Times New Roman"/>
                <w:color w:val="auto"/>
                <w:sz w:val="24"/>
                <w:szCs w:val="24"/>
              </w:rPr>
            </w:pPr>
          </w:p>
        </w:tc>
        <w:tc>
          <w:tcPr>
            <w:tcW w:w="1701" w:type="dxa"/>
            <w:vAlign w:val="top"/>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rPr>
          <w:rFonts w:ascii="宋体" w:cs="宋体"/>
          <w:color w:val="auto"/>
          <w:sz w:val="24"/>
          <w:szCs w:val="24"/>
          <w:lang w:val="zh-CN"/>
        </w:rPr>
      </w:pPr>
      <w:r>
        <w:rPr>
          <w:rFonts w:hint="eastAsia" w:ascii="宋体" w:hAnsi="宋体" w:cs="宋体"/>
          <w:color w:val="auto"/>
          <w:sz w:val="24"/>
          <w:szCs w:val="24"/>
          <w:lang w:val="zh-CN"/>
        </w:rPr>
        <w:t>说明：所投产品“节能产品政府采购清单”所在页复印件并加盖投标人公章须附后。</w:t>
      </w: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r>
        <w:rPr>
          <w:rFonts w:ascii="宋体" w:hAnsi="宋体"/>
          <w:b/>
          <w:bCs/>
          <w:color w:val="auto"/>
          <w:sz w:val="36"/>
          <w:szCs w:val="36"/>
        </w:rPr>
        <w:t xml:space="preserve">4.8 </w:t>
      </w:r>
      <w:r>
        <w:rPr>
          <w:rFonts w:hint="eastAsia" w:ascii="宋体" w:hAnsi="宋体"/>
          <w:b/>
          <w:bCs/>
          <w:color w:val="auto"/>
          <w:sz w:val="36"/>
          <w:szCs w:val="36"/>
        </w:rPr>
        <w:t>“环境标志产品政府采购清单”</w:t>
      </w:r>
    </w:p>
    <w:p>
      <w:pPr>
        <w:spacing w:line="360" w:lineRule="auto"/>
        <w:jc w:val="center"/>
        <w:rPr>
          <w:rFonts w:ascii="宋体"/>
          <w:b/>
          <w:bCs/>
          <w:color w:val="auto"/>
          <w:sz w:val="36"/>
          <w:szCs w:val="36"/>
        </w:rPr>
      </w:pPr>
      <w:r>
        <w:rPr>
          <w:rFonts w:hint="eastAsia" w:ascii="宋体" w:hAnsi="宋体"/>
          <w:b/>
          <w:bCs/>
          <w:color w:val="auto"/>
          <w:sz w:val="36"/>
          <w:szCs w:val="36"/>
        </w:rPr>
        <w:t>优先采购产品情况</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color w:val="auto"/>
          <w:szCs w:val="21"/>
        </w:rPr>
      </w:pPr>
      <w:r>
        <w:rPr>
          <w:rFonts w:hint="eastAsia" w:ascii="宋体" w:hAnsi="宋体"/>
          <w:color w:val="auto"/>
          <w:sz w:val="24"/>
          <w:szCs w:val="24"/>
        </w:rPr>
        <w:t>项目名称：</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8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84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提供环境标志产品所在页复印件（是</w:t>
            </w:r>
            <w:r>
              <w:rPr>
                <w:rFonts w:ascii="宋体" w:hAnsi="宋体" w:eastAsia="宋体" w:cs="宋体"/>
                <w:b/>
                <w:bCs/>
                <w:color w:val="auto"/>
                <w:sz w:val="24"/>
                <w:szCs w:val="24"/>
              </w:rPr>
              <w:t>/</w:t>
            </w:r>
            <w:r>
              <w:rPr>
                <w:rFonts w:hint="eastAsia" w:ascii="宋体" w:hAnsi="宋体" w:eastAsia="宋体" w:cs="宋体"/>
                <w:b/>
                <w:bCs/>
                <w:color w:val="auto"/>
                <w:sz w:val="24"/>
                <w:szCs w:val="24"/>
              </w:rPr>
              <w:t>否）</w:t>
            </w:r>
          </w:p>
        </w:tc>
        <w:tc>
          <w:tcPr>
            <w:tcW w:w="155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135" w:type="dxa"/>
            <w:vAlign w:val="top"/>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841" w:type="dxa"/>
            <w:vAlign w:val="top"/>
          </w:tcPr>
          <w:p>
            <w:pPr>
              <w:pStyle w:val="9"/>
              <w:spacing w:line="360" w:lineRule="auto"/>
              <w:rPr>
                <w:rFonts w:ascii="宋体" w:hAnsi="宋体" w:eastAsia="宋体" w:cs="Times New Roman"/>
                <w:color w:val="auto"/>
                <w:sz w:val="24"/>
                <w:szCs w:val="24"/>
              </w:rPr>
            </w:pPr>
          </w:p>
        </w:tc>
        <w:tc>
          <w:tcPr>
            <w:tcW w:w="1559" w:type="dxa"/>
            <w:vAlign w:val="top"/>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135" w:type="dxa"/>
            <w:vAlign w:val="top"/>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841" w:type="dxa"/>
            <w:vAlign w:val="top"/>
          </w:tcPr>
          <w:p>
            <w:pPr>
              <w:pStyle w:val="9"/>
              <w:spacing w:line="360" w:lineRule="auto"/>
              <w:rPr>
                <w:rFonts w:ascii="宋体" w:hAnsi="宋体" w:eastAsia="宋体" w:cs="Times New Roman"/>
                <w:color w:val="auto"/>
                <w:sz w:val="24"/>
                <w:szCs w:val="24"/>
              </w:rPr>
            </w:pPr>
          </w:p>
        </w:tc>
        <w:tc>
          <w:tcPr>
            <w:tcW w:w="1559" w:type="dxa"/>
            <w:vAlign w:val="top"/>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135" w:type="dxa"/>
            <w:vAlign w:val="top"/>
          </w:tcPr>
          <w:p>
            <w:pPr>
              <w:pStyle w:val="9"/>
              <w:spacing w:line="360" w:lineRule="auto"/>
              <w:rPr>
                <w:rFonts w:ascii="宋体" w:hAnsi="宋体" w:eastAsia="宋体" w:cs="Times New Roman"/>
                <w:color w:val="auto"/>
                <w:sz w:val="24"/>
                <w:szCs w:val="24"/>
              </w:rPr>
            </w:pPr>
          </w:p>
        </w:tc>
        <w:tc>
          <w:tcPr>
            <w:tcW w:w="1276" w:type="dxa"/>
            <w:vAlign w:val="top"/>
          </w:tcPr>
          <w:p>
            <w:pPr>
              <w:pStyle w:val="9"/>
              <w:spacing w:line="360" w:lineRule="auto"/>
              <w:rPr>
                <w:rFonts w:ascii="宋体" w:hAnsi="宋体" w:eastAsia="宋体" w:cs="Times New Roman"/>
                <w:color w:val="auto"/>
                <w:sz w:val="24"/>
                <w:szCs w:val="24"/>
              </w:rPr>
            </w:pPr>
          </w:p>
        </w:tc>
        <w:tc>
          <w:tcPr>
            <w:tcW w:w="1841" w:type="dxa"/>
            <w:vAlign w:val="top"/>
          </w:tcPr>
          <w:p>
            <w:pPr>
              <w:pStyle w:val="9"/>
              <w:spacing w:line="360" w:lineRule="auto"/>
              <w:rPr>
                <w:rFonts w:ascii="宋体" w:hAnsi="宋体" w:eastAsia="宋体" w:cs="Times New Roman"/>
                <w:color w:val="auto"/>
                <w:sz w:val="24"/>
                <w:szCs w:val="24"/>
              </w:rPr>
            </w:pPr>
          </w:p>
        </w:tc>
        <w:tc>
          <w:tcPr>
            <w:tcW w:w="1559" w:type="dxa"/>
            <w:vAlign w:val="top"/>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snapToGrid w:val="0"/>
        <w:spacing w:line="500" w:lineRule="exact"/>
        <w:rPr>
          <w:rFonts w:ascii="宋体" w:cs="宋体"/>
          <w:color w:val="auto"/>
          <w:sz w:val="24"/>
          <w:szCs w:val="24"/>
          <w:lang w:val="zh-CN"/>
        </w:rPr>
      </w:pPr>
    </w:p>
    <w:p>
      <w:pPr>
        <w:ind w:left="720" w:hanging="720" w:hangingChars="300"/>
        <w:rPr>
          <w:rFonts w:ascii="宋体" w:cs="宋体"/>
          <w:color w:val="auto"/>
          <w:sz w:val="24"/>
          <w:szCs w:val="24"/>
          <w:lang w:val="zh-CN"/>
        </w:rPr>
      </w:pPr>
      <w:r>
        <w:rPr>
          <w:rFonts w:hint="eastAsia" w:ascii="宋体" w:hAnsi="宋体" w:cs="宋体"/>
          <w:color w:val="auto"/>
          <w:sz w:val="24"/>
          <w:szCs w:val="24"/>
          <w:lang w:val="zh-CN"/>
        </w:rPr>
        <w:t>说明：所投产品“环境标志产品政府采购清单”所在页复印件并加盖投标人公章须附后。</w:t>
      </w:r>
    </w:p>
    <w:p>
      <w:pPr>
        <w:widowControl/>
        <w:jc w:val="left"/>
        <w:rPr>
          <w:rFonts w:ascii="宋体"/>
          <w:b/>
          <w:bCs/>
          <w:color w:val="auto"/>
          <w:sz w:val="36"/>
          <w:szCs w:val="36"/>
        </w:rPr>
      </w:pPr>
      <w:r>
        <w:rPr>
          <w:rFonts w:ascii="宋体"/>
          <w:b/>
          <w:bCs/>
          <w:color w:val="auto"/>
          <w:sz w:val="36"/>
          <w:szCs w:val="36"/>
        </w:rPr>
        <w:br w:type="page"/>
      </w:r>
    </w:p>
    <w:p>
      <w:pPr>
        <w:spacing w:line="360" w:lineRule="auto"/>
        <w:jc w:val="center"/>
        <w:rPr>
          <w:rFonts w:ascii="宋体"/>
          <w:b/>
          <w:bCs/>
          <w:color w:val="auto"/>
          <w:sz w:val="36"/>
          <w:szCs w:val="36"/>
        </w:rPr>
      </w:pPr>
      <w:r>
        <w:rPr>
          <w:rFonts w:ascii="宋体" w:hAnsi="宋体"/>
          <w:b/>
          <w:bCs/>
          <w:color w:val="auto"/>
          <w:sz w:val="36"/>
          <w:szCs w:val="36"/>
        </w:rPr>
        <w:t xml:space="preserve">4.9 </w:t>
      </w:r>
      <w:r>
        <w:rPr>
          <w:rFonts w:hint="eastAsia" w:ascii="宋体" w:hAnsi="宋体"/>
          <w:b/>
          <w:bCs/>
          <w:color w:val="auto"/>
          <w:sz w:val="36"/>
          <w:szCs w:val="36"/>
        </w:rPr>
        <w:t>中小企业声明函</w:t>
      </w:r>
    </w:p>
    <w:p>
      <w:pPr>
        <w:spacing w:line="360" w:lineRule="auto"/>
        <w:jc w:val="center"/>
        <w:rPr>
          <w:rFonts w:ascii="宋体"/>
          <w:b/>
          <w:bCs/>
          <w:color w:val="auto"/>
          <w:sz w:val="36"/>
          <w:szCs w:val="36"/>
        </w:rPr>
      </w:pPr>
    </w:p>
    <w:p>
      <w:pPr>
        <w:widowControl/>
        <w:spacing w:before="100" w:beforeAutospacing="1" w:after="100" w:afterAutospacing="1" w:line="360" w:lineRule="auto"/>
        <w:ind w:firstLine="420"/>
        <w:contextualSpacing/>
        <w:jc w:val="left"/>
        <w:rPr>
          <w:rFonts w:asci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w:t>
      </w:r>
      <w:r>
        <w:rPr>
          <w:rFonts w:ascii="宋体" w:hAnsi="宋体" w:cs="Arial"/>
          <w:color w:val="auto"/>
          <w:kern w:val="0"/>
          <w:sz w:val="24"/>
          <w:szCs w:val="24"/>
        </w:rPr>
        <w:t>[2011]181</w:t>
      </w:r>
      <w:r>
        <w:rPr>
          <w:rFonts w:hint="eastAsia" w:ascii="宋体" w:hAnsi="宋体" w:cs="Arial"/>
          <w:color w:val="auto"/>
          <w:kern w:val="0"/>
          <w:sz w:val="24"/>
          <w:szCs w:val="24"/>
        </w:rPr>
        <w:t>号）的规定，本公司为</w:t>
      </w:r>
      <w:r>
        <w:rPr>
          <w:rFonts w:ascii="宋体" w:hAnsi="宋体" w:cs="Arial"/>
          <w:color w:val="auto"/>
          <w:kern w:val="0"/>
          <w:sz w:val="24"/>
          <w:szCs w:val="24"/>
        </w:rPr>
        <w:t>______</w:t>
      </w:r>
      <w:r>
        <w:rPr>
          <w:rFonts w:hint="eastAsia" w:ascii="宋体" w:hAnsi="宋体" w:cs="Arial"/>
          <w:color w:val="auto"/>
          <w:kern w:val="0"/>
          <w:sz w:val="24"/>
          <w:szCs w:val="24"/>
        </w:rPr>
        <w:t>（请填写：中型、小型、微型）企业。即，本公司同时满足以下条件：</w:t>
      </w:r>
      <w:r>
        <w:rPr>
          <w:rFonts w:ascii="宋体" w:cs="Arial"/>
          <w:color w:val="auto"/>
          <w:kern w:val="0"/>
          <w:sz w:val="24"/>
          <w:szCs w:val="24"/>
        </w:rPr>
        <w:br w:type="textWrapping"/>
      </w:r>
      <w:r>
        <w:rPr>
          <w:rFonts w:hint="eastAsia" w:ascii="宋体" w:hAnsi="宋体" w:cs="Arial"/>
          <w:color w:val="auto"/>
          <w:kern w:val="0"/>
          <w:sz w:val="24"/>
          <w:szCs w:val="24"/>
        </w:rPr>
        <w:t>　　</w:t>
      </w:r>
      <w:r>
        <w:rPr>
          <w:rFonts w:hint="eastAsia" w:ascii="宋体" w:hAnsi="宋体" w:cs="Arial"/>
          <w:color w:val="auto"/>
          <w:kern w:val="0"/>
          <w:sz w:val="24"/>
          <w:szCs w:val="24"/>
          <w:lang w:val="en-US" w:eastAsia="zh-CN"/>
        </w:rPr>
        <w:t>1、</w:t>
      </w:r>
      <w:r>
        <w:rPr>
          <w:rFonts w:hint="eastAsia" w:ascii="宋体" w:hAnsi="宋体" w:cs="Arial"/>
          <w:color w:val="auto"/>
          <w:kern w:val="0"/>
          <w:sz w:val="24"/>
          <w:szCs w:val="24"/>
        </w:rPr>
        <w:t>根据《工业和信息化部、国家统计局、国家发展和改革委员会、财政部关于印发中小企业划型标准规定的通知》（工信部联企业</w:t>
      </w:r>
      <w:r>
        <w:rPr>
          <w:rFonts w:ascii="宋体" w:hAnsi="宋体" w:cs="Arial"/>
          <w:color w:val="auto"/>
          <w:kern w:val="0"/>
          <w:sz w:val="24"/>
          <w:szCs w:val="24"/>
        </w:rPr>
        <w:t>[2011]300</w:t>
      </w:r>
      <w:r>
        <w:rPr>
          <w:rFonts w:hint="eastAsia" w:ascii="宋体" w:hAnsi="宋体" w:cs="Arial"/>
          <w:color w:val="auto"/>
          <w:kern w:val="0"/>
          <w:sz w:val="24"/>
          <w:szCs w:val="24"/>
        </w:rPr>
        <w:t>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w:t>
      </w:r>
      <w:r>
        <w:rPr>
          <w:rFonts w:ascii="宋体" w:hAnsi="宋体" w:cs="Arial"/>
          <w:color w:val="auto"/>
          <w:kern w:val="0"/>
          <w:sz w:val="24"/>
          <w:szCs w:val="24"/>
        </w:rPr>
        <w:t>______</w:t>
      </w:r>
      <w:r>
        <w:rPr>
          <w:rFonts w:hint="eastAsia" w:ascii="宋体" w:hAnsi="宋体" w:cs="Arial"/>
          <w:color w:val="auto"/>
          <w:kern w:val="0"/>
          <w:sz w:val="24"/>
          <w:szCs w:val="24"/>
        </w:rPr>
        <w:t>（请填写：中型、小型、微型）企业。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Arial"/>
          <w:color w:val="auto"/>
          <w:kern w:val="0"/>
          <w:sz w:val="24"/>
          <w:szCs w:val="24"/>
          <w:u w:val="none"/>
          <w:lang w:val="en-US" w:eastAsia="zh-CN"/>
        </w:rPr>
      </w:pPr>
      <w:r>
        <w:rPr>
          <w:rFonts w:hint="eastAsia" w:ascii="宋体" w:hAnsi="宋体" w:cs="Arial"/>
          <w:color w:val="auto"/>
          <w:kern w:val="0"/>
          <w:sz w:val="24"/>
          <w:szCs w:val="24"/>
          <w:lang w:val="en-US" w:eastAsia="zh-CN"/>
        </w:rPr>
        <w:t>2、</w:t>
      </w:r>
      <w:r>
        <w:rPr>
          <w:rFonts w:hint="eastAsia" w:ascii="宋体" w:hAnsi="宋体" w:cs="Arial"/>
          <w:color w:val="auto"/>
          <w:kern w:val="0"/>
          <w:sz w:val="24"/>
          <w:szCs w:val="24"/>
          <w:lang w:eastAsia="zh-CN"/>
        </w:rPr>
        <w:t>本公司参加</w:t>
      </w:r>
      <w:r>
        <w:rPr>
          <w:rFonts w:hint="eastAsia" w:ascii="宋体" w:hAnsi="宋体" w:cs="Arial"/>
          <w:color w:val="auto"/>
          <w:kern w:val="0"/>
          <w:sz w:val="24"/>
          <w:szCs w:val="24"/>
          <w:u w:val="single"/>
          <w:lang w:val="en-US" w:eastAsia="zh-CN"/>
        </w:rPr>
        <w:t xml:space="preserve">       </w:t>
      </w:r>
      <w:r>
        <w:rPr>
          <w:rFonts w:hint="eastAsia" w:ascii="宋体" w:hAnsi="宋体" w:cs="Arial"/>
          <w:color w:val="auto"/>
          <w:kern w:val="0"/>
          <w:sz w:val="24"/>
          <w:szCs w:val="24"/>
          <w:u w:val="none"/>
          <w:lang w:val="en-US" w:eastAsia="zh-CN"/>
        </w:rPr>
        <w:t>单位的</w:t>
      </w:r>
      <w:r>
        <w:rPr>
          <w:rFonts w:hint="eastAsia" w:ascii="宋体" w:hAnsi="宋体" w:cs="Arial"/>
          <w:color w:val="auto"/>
          <w:kern w:val="0"/>
          <w:sz w:val="24"/>
          <w:szCs w:val="24"/>
          <w:u w:val="single"/>
          <w:lang w:val="en-US" w:eastAsia="zh-CN"/>
        </w:rPr>
        <w:t xml:space="preserve">           </w:t>
      </w:r>
      <w:r>
        <w:rPr>
          <w:rFonts w:hint="eastAsia" w:ascii="宋体" w:hAnsi="宋体" w:cs="Arial"/>
          <w:color w:val="auto"/>
          <w:kern w:val="0"/>
          <w:sz w:val="24"/>
          <w:szCs w:val="24"/>
          <w:u w:val="none"/>
          <w:lang w:val="en-US" w:eastAsia="zh-CN"/>
        </w:rPr>
        <w:t>项目采购活动提供本企业制造的货物，由本企业承担工程、提供的服务，或者提供其他</w:t>
      </w:r>
      <w:r>
        <w:rPr>
          <w:rFonts w:hint="eastAsia" w:ascii="宋体" w:hAnsi="宋体" w:cs="Arial"/>
          <w:color w:val="auto"/>
          <w:kern w:val="0"/>
          <w:sz w:val="24"/>
          <w:szCs w:val="24"/>
          <w:u w:val="single"/>
          <w:lang w:val="en-US" w:eastAsia="zh-CN"/>
        </w:rPr>
        <w:t xml:space="preserve">           </w:t>
      </w:r>
      <w:r>
        <w:rPr>
          <w:rFonts w:hint="eastAsia" w:ascii="宋体" w:hAnsi="宋体" w:cs="Arial"/>
          <w:color w:val="auto"/>
          <w:kern w:val="0"/>
          <w:sz w:val="24"/>
          <w:szCs w:val="24"/>
          <w:u w:val="none"/>
          <w:lang w:val="en-US" w:eastAsia="zh-CN"/>
        </w:rPr>
        <w:t>（请填写：中型、小型、微型）企业制造的货物。本条所称货物不包括使用大型企业注册商标的货物。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cs="Arial"/>
          <w:color w:val="auto"/>
          <w:kern w:val="0"/>
          <w:sz w:val="24"/>
          <w:szCs w:val="24"/>
        </w:rPr>
      </w:pPr>
      <w:r>
        <w:rPr>
          <w:rFonts w:hint="eastAsia" w:ascii="宋体" w:hAnsi="宋体" w:cs="Arial"/>
          <w:color w:val="auto"/>
          <w:kern w:val="0"/>
          <w:sz w:val="24"/>
          <w:szCs w:val="24"/>
        </w:rPr>
        <w:t>企业名称（盖章）：　　　　　　　　　</w:t>
      </w:r>
      <w:r>
        <w:rPr>
          <w:rFonts w:asci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color w:val="auto"/>
          <w:sz w:val="24"/>
          <w:szCs w:val="24"/>
        </w:rPr>
      </w:pPr>
      <w:r>
        <w:rPr>
          <w:rFonts w:hint="eastAsia" w:ascii="宋体" w:hAnsi="宋体"/>
          <w:color w:val="auto"/>
          <w:sz w:val="24"/>
          <w:szCs w:val="24"/>
        </w:rPr>
        <w:t>说明：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contextualSpacing/>
        <w:jc w:val="left"/>
        <w:textAlignment w:val="auto"/>
        <w:outlineLvl w:val="9"/>
        <w:rPr>
          <w:rFonts w:ascii="宋体" w:cs="Arial"/>
          <w:color w:val="auto"/>
          <w:kern w:val="0"/>
          <w:sz w:val="24"/>
          <w:szCs w:val="24"/>
        </w:rPr>
      </w:pPr>
      <w:r>
        <w:rPr>
          <w:rFonts w:ascii="宋体" w:hAnsi="宋体" w:cs="Arial"/>
          <w:color w:val="auto"/>
          <w:kern w:val="0"/>
          <w:sz w:val="24"/>
          <w:szCs w:val="24"/>
        </w:rPr>
        <w:t>1</w:t>
      </w:r>
      <w:r>
        <w:rPr>
          <w:rFonts w:hint="eastAsia" w:ascii="宋体" w:hAnsi="宋体" w:cs="Arial"/>
          <w:color w:val="auto"/>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 w:val="24"/>
          <w:szCs w:val="24"/>
        </w:rPr>
      </w:pPr>
      <w:r>
        <w:rPr>
          <w:rFonts w:ascii="宋体" w:hAnsi="宋体" w:cs="Arial"/>
          <w:color w:val="auto"/>
          <w:kern w:val="0"/>
          <w:sz w:val="24"/>
          <w:szCs w:val="24"/>
        </w:rPr>
        <w:t>2</w:t>
      </w:r>
      <w:r>
        <w:rPr>
          <w:rFonts w:hint="eastAsia" w:ascii="宋体" w:hAnsi="宋体" w:cs="Arial"/>
          <w:color w:val="auto"/>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cs="Arial"/>
          <w:color w:val="auto"/>
          <w:kern w:val="0"/>
          <w:sz w:val="24"/>
          <w:szCs w:val="24"/>
        </w:rPr>
      </w:pPr>
    </w:p>
    <w:p>
      <w:pPr>
        <w:spacing w:line="360" w:lineRule="auto"/>
        <w:jc w:val="center"/>
        <w:rPr>
          <w:rFonts w:ascii="宋体"/>
          <w:b/>
          <w:bCs/>
          <w:color w:val="auto"/>
          <w:sz w:val="36"/>
          <w:szCs w:val="36"/>
        </w:rPr>
      </w:pPr>
      <w:bookmarkStart w:id="7" w:name="OLE_LINK13"/>
      <w:bookmarkStart w:id="8" w:name="OLE_LINK14"/>
      <w:r>
        <w:rPr>
          <w:rFonts w:ascii="宋体" w:hAnsi="宋体"/>
          <w:b/>
          <w:bCs/>
          <w:color w:val="auto"/>
          <w:sz w:val="36"/>
          <w:szCs w:val="36"/>
        </w:rPr>
        <w:br w:type="page"/>
      </w:r>
      <w:r>
        <w:rPr>
          <w:rFonts w:ascii="宋体" w:hAnsi="宋体"/>
          <w:b/>
          <w:bCs/>
          <w:color w:val="auto"/>
          <w:sz w:val="36"/>
          <w:szCs w:val="36"/>
        </w:rPr>
        <w:t xml:space="preserve">4.10 </w:t>
      </w:r>
      <w:r>
        <w:rPr>
          <w:rFonts w:hint="eastAsia" w:ascii="宋体" w:hAnsi="宋体"/>
          <w:b/>
          <w:bCs/>
          <w:color w:val="auto"/>
          <w:sz w:val="36"/>
          <w:szCs w:val="36"/>
        </w:rPr>
        <w:t>残疾人福利性单位声明函</w:t>
      </w:r>
    </w:p>
    <w:bookmarkEnd w:id="7"/>
    <w:bookmarkEnd w:id="8"/>
    <w:p>
      <w:pPr>
        <w:spacing w:line="360" w:lineRule="auto"/>
        <w:rPr>
          <w:rFonts w:ascii="宋体"/>
          <w:color w:val="auto"/>
          <w:szCs w:val="21"/>
        </w:rPr>
      </w:pPr>
    </w:p>
    <w:p>
      <w:pPr>
        <w:spacing w:line="360" w:lineRule="auto"/>
        <w:ind w:firstLine="480" w:firstLineChars="200"/>
        <w:rPr>
          <w:rFonts w:ascii="宋体"/>
          <w:color w:val="auto"/>
          <w:sz w:val="24"/>
          <w:szCs w:val="24"/>
        </w:rPr>
      </w:pPr>
      <w:r>
        <w:rPr>
          <w:rFonts w:hint="eastAsia" w:ascii="宋体" w:hAnsi="宋体"/>
          <w:color w:val="auto"/>
          <w:sz w:val="24"/>
          <w:szCs w:val="24"/>
        </w:rPr>
        <w:t>本单位郑重声明，根据《财政部民政部中国残疾人联合会关于促进残疾人就业政府采购政策的通知》（财库〔</w:t>
      </w:r>
      <w:r>
        <w:rPr>
          <w:rFonts w:ascii="宋体" w:hAnsi="宋体"/>
          <w:color w:val="auto"/>
          <w:sz w:val="24"/>
          <w:szCs w:val="24"/>
        </w:rPr>
        <w:t>2017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号）的规定，本单位为符合条件的残疾人福利性单位，且本单位参加单位的项目采购活动提供本单位制造的货物（由本单位承担工程</w:t>
      </w:r>
      <w:r>
        <w:rPr>
          <w:rFonts w:ascii="宋体" w:hAnsi="宋体"/>
          <w:color w:val="auto"/>
          <w:sz w:val="24"/>
          <w:szCs w:val="24"/>
        </w:rPr>
        <w:t>/</w:t>
      </w:r>
      <w:r>
        <w:rPr>
          <w:rFonts w:hint="eastAsia" w:ascii="宋体" w:hAnsi="宋体"/>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color w:val="auto"/>
          <w:sz w:val="24"/>
          <w:szCs w:val="24"/>
        </w:rPr>
      </w:pPr>
    </w:p>
    <w:p>
      <w:pPr>
        <w:spacing w:line="360" w:lineRule="auto"/>
        <w:rPr>
          <w:rFonts w:ascii="宋体"/>
          <w:color w:val="auto"/>
          <w:sz w:val="24"/>
          <w:szCs w:val="24"/>
        </w:rPr>
      </w:pPr>
      <w:r>
        <w:rPr>
          <w:rFonts w:hint="eastAsia" w:ascii="宋体" w:hAnsi="宋体"/>
          <w:color w:val="auto"/>
          <w:sz w:val="24"/>
          <w:szCs w:val="24"/>
        </w:rPr>
        <w:t>单位名称（盖章）：</w:t>
      </w:r>
    </w:p>
    <w:p>
      <w:pPr>
        <w:spacing w:line="360" w:lineRule="auto"/>
        <w:rPr>
          <w:rFonts w:ascii="宋体"/>
          <w:color w:val="auto"/>
          <w:sz w:val="24"/>
          <w:szCs w:val="24"/>
        </w:rPr>
      </w:pPr>
      <w:r>
        <w:rPr>
          <w:rFonts w:hint="eastAsia" w:ascii="宋体" w:hAnsi="宋体"/>
          <w:color w:val="auto"/>
          <w:sz w:val="24"/>
          <w:szCs w:val="24"/>
        </w:rPr>
        <w:t>日期：</w:t>
      </w:r>
    </w:p>
    <w:p>
      <w:pPr>
        <w:rPr>
          <w:color w:val="auto"/>
        </w:rPr>
      </w:pPr>
    </w:p>
    <w:p>
      <w:pPr>
        <w:widowControl/>
        <w:spacing w:before="100" w:beforeAutospacing="1" w:after="100" w:afterAutospacing="1" w:line="360" w:lineRule="auto"/>
        <w:jc w:val="center"/>
        <w:rPr>
          <w:rFonts w:ascii="宋体"/>
          <w:b/>
          <w:bCs/>
          <w:color w:val="auto"/>
          <w:sz w:val="36"/>
          <w:szCs w:val="36"/>
        </w:rPr>
      </w:pPr>
      <w:r>
        <w:rPr>
          <w:rFonts w:ascii="宋体" w:hAnsi="宋体"/>
          <w:b/>
          <w:bCs/>
          <w:color w:val="auto"/>
          <w:sz w:val="36"/>
          <w:szCs w:val="36"/>
        </w:rPr>
        <w:t xml:space="preserve">4.11 </w:t>
      </w:r>
      <w:r>
        <w:rPr>
          <w:rFonts w:hint="eastAsia" w:ascii="宋体" w:hAnsi="宋体"/>
          <w:b/>
          <w:bCs/>
          <w:color w:val="auto"/>
          <w:sz w:val="36"/>
          <w:szCs w:val="36"/>
        </w:rPr>
        <w:t>所投产品符合国家强制性要求承诺函</w:t>
      </w:r>
    </w:p>
    <w:p>
      <w:pPr>
        <w:spacing w:line="360" w:lineRule="auto"/>
        <w:jc w:val="center"/>
        <w:rPr>
          <w:rFonts w:asci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w:t>
      </w:r>
      <w:r>
        <w:rPr>
          <w:rFonts w:ascii="宋体" w:hAnsi="宋体" w:cs="Arial"/>
          <w:color w:val="auto"/>
          <w:kern w:val="0"/>
          <w:sz w:val="24"/>
          <w:szCs w:val="24"/>
        </w:rPr>
        <w:t>CCC</w:t>
      </w:r>
      <w:r>
        <w:rPr>
          <w:rFonts w:hint="eastAsia" w:ascii="宋体" w:hAnsi="宋体" w:cs="Arial"/>
          <w:color w:val="auto"/>
          <w:kern w:val="0"/>
          <w:sz w:val="24"/>
          <w:szCs w:val="24"/>
        </w:rPr>
        <w:t>认证，格式自拟）</w:t>
      </w:r>
    </w:p>
    <w:p>
      <w:pPr>
        <w:widowControl/>
        <w:spacing w:before="100" w:beforeAutospacing="1" w:after="100" w:afterAutospacing="1" w:line="360" w:lineRule="auto"/>
        <w:jc w:val="center"/>
        <w:rPr>
          <w:rFonts w:ascii="宋体"/>
          <w:b/>
          <w:bCs/>
          <w:color w:val="auto"/>
          <w:sz w:val="36"/>
          <w:szCs w:val="36"/>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r>
        <w:rPr>
          <w:rFonts w:hint="eastAsia" w:ascii="宋体" w:hAnsi="宋体" w:cs="黑体"/>
          <w:b/>
          <w:bCs/>
          <w:color w:val="auto"/>
          <w:sz w:val="44"/>
          <w:szCs w:val="44"/>
        </w:rPr>
        <w:br w:type="page"/>
      </w:r>
      <w:r>
        <w:rPr>
          <w:rFonts w:hint="eastAsia" w:ascii="宋体" w:hAnsi="宋体" w:cs="黑体"/>
          <w:b/>
          <w:bCs/>
          <w:color w:val="auto"/>
          <w:sz w:val="44"/>
          <w:szCs w:val="44"/>
        </w:rPr>
        <w:t>五</w:t>
      </w:r>
      <w:r>
        <w:rPr>
          <w:rFonts w:hint="eastAsia" w:ascii="宋体" w:hAnsi="宋体" w:cs="黑体"/>
          <w:b/>
          <w:bCs/>
          <w:color w:val="auto"/>
          <w:sz w:val="44"/>
          <w:szCs w:val="44"/>
          <w:lang w:val="zh-CN"/>
        </w:rPr>
        <w:t>、</w:t>
      </w:r>
      <w:r>
        <w:rPr>
          <w:rFonts w:hint="eastAsia" w:ascii="宋体" w:hAnsi="宋体" w:cs="黑体"/>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color w:val="auto"/>
        </w:rPr>
      </w:pPr>
      <w:r>
        <w:rPr>
          <w:rFonts w:ascii="宋体"/>
          <w:b/>
          <w:bCs/>
          <w:color w:val="auto"/>
          <w:sz w:val="28"/>
          <w:szCs w:val="28"/>
        </w:rPr>
        <w:t> </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Times New Roman"/>
        <w:kern w:val="0"/>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68545B6"/>
    <w:rsid w:val="201912FE"/>
    <w:rsid w:val="28EB2658"/>
    <w:rsid w:val="2D3767F8"/>
    <w:rsid w:val="495172A9"/>
    <w:rsid w:val="5DBF1692"/>
    <w:rsid w:val="673B213D"/>
    <w:rsid w:val="7C7866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qFormat="1" w:unhideWhenUsed="0" w:uiPriority="99" w:semiHidden="0" w:name="toc 3"/>
    <w:lsdException w:uiPriority="0" w:name="toc 4" w:locked="1"/>
    <w:lsdException w:qFormat="1" w:unhideWhenUsed="0" w:uiPriority="99" w:semiHidden="0" w:name="toc 5"/>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3">
    <w:name w:val="heading 2"/>
    <w:basedOn w:val="1"/>
    <w:next w:val="1"/>
    <w:link w:val="4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41"/>
    <w:qFormat/>
    <w:uiPriority w:val="99"/>
    <w:pPr>
      <w:autoSpaceDE w:val="0"/>
      <w:autoSpaceDN w:val="0"/>
      <w:adjustRightInd w:val="0"/>
      <w:spacing w:afterLines="50" w:line="360" w:lineRule="auto"/>
      <w:ind w:left="-4"/>
      <w:jc w:val="center"/>
      <w:outlineLvl w:val="2"/>
    </w:pPr>
    <w:rPr>
      <w:rFonts w:ascii="宋体" w:hAnsi="宋体"/>
      <w:b/>
      <w:color w:val="000000"/>
      <w:kern w:val="0"/>
      <w:sz w:val="20"/>
      <w:szCs w:val="20"/>
    </w:rPr>
  </w:style>
  <w:style w:type="paragraph" w:styleId="5">
    <w:name w:val="heading 4"/>
    <w:basedOn w:val="1"/>
    <w:next w:val="1"/>
    <w:link w:val="4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1">
    <w:name w:val="Default Paragraph Font"/>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8"/>
    <w:qFormat/>
    <w:uiPriority w:val="99"/>
    <w:pPr>
      <w:ind w:firstLine="420" w:firstLineChars="100"/>
    </w:pPr>
    <w:rPr>
      <w:rFonts w:ascii="宋体" w:hAnsi="Times New Roman"/>
    </w:rPr>
  </w:style>
  <w:style w:type="paragraph" w:styleId="7">
    <w:name w:val="Body Text"/>
    <w:basedOn w:val="1"/>
    <w:link w:val="37"/>
    <w:qFormat/>
    <w:uiPriority w:val="99"/>
    <w:pPr>
      <w:spacing w:after="120"/>
    </w:pPr>
    <w:rPr>
      <w:kern w:val="0"/>
      <w:sz w:val="20"/>
      <w:szCs w:val="20"/>
    </w:r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43"/>
    <w:qFormat/>
    <w:uiPriority w:val="99"/>
    <w:rPr>
      <w:rFonts w:ascii="Times New Roman" w:hAnsi="Times New Roman"/>
      <w:color w:val="FF0000"/>
      <w:kern w:val="0"/>
      <w:sz w:val="24"/>
      <w:szCs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44"/>
    <w:qFormat/>
    <w:uiPriority w:val="99"/>
    <w:rPr>
      <w:kern w:val="0"/>
      <w:sz w:val="24"/>
      <w:szCs w:val="20"/>
    </w:rPr>
  </w:style>
  <w:style w:type="paragraph" w:styleId="14">
    <w:name w:val="Date"/>
    <w:basedOn w:val="1"/>
    <w:next w:val="1"/>
    <w:link w:val="45"/>
    <w:qFormat/>
    <w:uiPriority w:val="99"/>
    <w:pPr>
      <w:ind w:left="100" w:leftChars="2500"/>
    </w:pPr>
    <w:rPr>
      <w:kern w:val="0"/>
      <w:sz w:val="20"/>
      <w:szCs w:val="20"/>
    </w:rPr>
  </w:style>
  <w:style w:type="paragraph" w:styleId="15">
    <w:name w:val="Balloon Text"/>
    <w:basedOn w:val="1"/>
    <w:link w:val="53"/>
    <w:semiHidden/>
    <w:unhideWhenUsed/>
    <w:qFormat/>
    <w:uiPriority w:val="99"/>
    <w:rPr>
      <w:sz w:val="18"/>
      <w:szCs w:val="18"/>
    </w:rPr>
  </w:style>
  <w:style w:type="paragraph" w:styleId="16">
    <w:name w:val="footer"/>
    <w:basedOn w:val="1"/>
    <w:link w:val="46"/>
    <w:qFormat/>
    <w:uiPriority w:val="0"/>
    <w:pPr>
      <w:tabs>
        <w:tab w:val="center" w:pos="4153"/>
        <w:tab w:val="right" w:pos="8306"/>
      </w:tabs>
      <w:snapToGrid w:val="0"/>
      <w:jc w:val="left"/>
    </w:pPr>
    <w:rPr>
      <w:kern w:val="0"/>
      <w:sz w:val="18"/>
      <w:szCs w:val="18"/>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0">
    <w:name w:val="Normal (Web)"/>
    <w:basedOn w:val="1"/>
    <w:qFormat/>
    <w:uiPriority w:val="99"/>
    <w:rPr>
      <w:sz w:val="24"/>
      <w:szCs w:val="24"/>
    </w:rPr>
  </w:style>
  <w:style w:type="character" w:styleId="22">
    <w:name w:val="Strong"/>
    <w:qFormat/>
    <w:uiPriority w:val="99"/>
    <w:rPr>
      <w:rFonts w:cs="Times New Roman"/>
      <w:b/>
      <w:bCs/>
    </w:rPr>
  </w:style>
  <w:style w:type="character" w:styleId="23">
    <w:name w:val="FollowedHyperlink"/>
    <w:qFormat/>
    <w:uiPriority w:val="99"/>
    <w:rPr>
      <w:rFonts w:cs="Times New Roman"/>
      <w:color w:val="800080"/>
      <w:u w:val="single"/>
    </w:rPr>
  </w:style>
  <w:style w:type="character" w:styleId="24">
    <w:name w:val="Hyperlink"/>
    <w:qFormat/>
    <w:uiPriority w:val="99"/>
    <w:rPr>
      <w:rFonts w:cs="Times New Roman"/>
      <w:color w:val="0000FF"/>
      <w:u w:val="single"/>
    </w:rPr>
  </w:style>
  <w:style w:type="paragraph" w:customStyle="1" w:styleId="2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列出段落1"/>
    <w:basedOn w:val="1"/>
    <w:qFormat/>
    <w:uiPriority w:val="99"/>
    <w:pPr>
      <w:ind w:firstLine="420" w:firstLineChars="200"/>
    </w:pPr>
  </w:style>
  <w:style w:type="paragraph" w:customStyle="1" w:styleId="28">
    <w:name w:val="列出段落2"/>
    <w:basedOn w:val="1"/>
    <w:qFormat/>
    <w:uiPriority w:val="34"/>
    <w:pPr>
      <w:ind w:firstLine="420" w:firstLineChars="200"/>
    </w:pPr>
  </w:style>
  <w:style w:type="paragraph" w:customStyle="1" w:styleId="29">
    <w:name w:val="正文文本缩进1"/>
    <w:basedOn w:val="1"/>
    <w:link w:val="50"/>
    <w:qFormat/>
    <w:uiPriority w:val="99"/>
    <w:pPr>
      <w:spacing w:line="360" w:lineRule="auto"/>
      <w:ind w:firstLine="480" w:firstLineChars="200"/>
    </w:pPr>
    <w:rPr>
      <w:rFonts w:ascii="宋体"/>
      <w:kern w:val="0"/>
      <w:sz w:val="24"/>
      <w:szCs w:val="20"/>
    </w:rPr>
  </w:style>
  <w:style w:type="paragraph" w:customStyle="1" w:styleId="30">
    <w:name w:val="日期1"/>
    <w:basedOn w:val="1"/>
    <w:next w:val="1"/>
    <w:link w:val="51"/>
    <w:qFormat/>
    <w:uiPriority w:val="99"/>
    <w:rPr>
      <w:kern w:val="0"/>
      <w:sz w:val="24"/>
      <w:szCs w:val="20"/>
    </w:rPr>
  </w:style>
  <w:style w:type="paragraph" w:customStyle="1" w:styleId="31">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32">
    <w:name w:val="样式1"/>
    <w:basedOn w:val="1"/>
    <w:qFormat/>
    <w:uiPriority w:val="99"/>
    <w:pPr>
      <w:tabs>
        <w:tab w:val="left" w:pos="709"/>
      </w:tabs>
      <w:adjustRightInd w:val="0"/>
      <w:ind w:left="709" w:hanging="709"/>
      <w:textAlignment w:val="baseline"/>
    </w:pPr>
    <w:rPr>
      <w:rFonts w:ascii="宋体" w:hAnsi="宋体"/>
      <w:kern w:val="0"/>
      <w:szCs w:val="21"/>
    </w:rPr>
  </w:style>
  <w:style w:type="paragraph" w:customStyle="1" w:styleId="33">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paragraph" w:customStyle="1" w:styleId="34">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35">
    <w:name w:val="样式 样式 样式 样式 标题 2 + 宋体 五号 非加粗 黑色 + 段前: 6 磅 段后: 0 磅 行距: 单倍行距 + 段前:..."/>
    <w:basedOn w:val="1"/>
    <w:qFormat/>
    <w:uiPriority w:val="99"/>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6">
    <w:name w:val="_Style 2"/>
    <w:basedOn w:val="1"/>
    <w:qFormat/>
    <w:uiPriority w:val="34"/>
    <w:pPr>
      <w:ind w:firstLine="420" w:firstLineChars="200"/>
    </w:pPr>
    <w:rPr>
      <w:rFonts w:cs="黑体"/>
    </w:rPr>
  </w:style>
  <w:style w:type="character" w:customStyle="1" w:styleId="37">
    <w:name w:val="正文文本 Char"/>
    <w:link w:val="7"/>
    <w:semiHidden/>
    <w:qFormat/>
    <w:locked/>
    <w:uiPriority w:val="99"/>
    <w:rPr>
      <w:rFonts w:cs="Times New Roman"/>
    </w:rPr>
  </w:style>
  <w:style w:type="character" w:customStyle="1" w:styleId="38">
    <w:name w:val="正文首行缩进 Char"/>
    <w:link w:val="6"/>
    <w:qFormat/>
    <w:locked/>
    <w:uiPriority w:val="99"/>
    <w:rPr>
      <w:rFonts w:ascii="宋体" w:hAnsi="Times New Roman" w:eastAsia="宋体" w:cs="Times New Roman"/>
      <w:kern w:val="0"/>
      <w:sz w:val="20"/>
      <w:szCs w:val="20"/>
    </w:rPr>
  </w:style>
  <w:style w:type="character" w:customStyle="1" w:styleId="39">
    <w:name w:val="标题 1 Char"/>
    <w:link w:val="2"/>
    <w:qFormat/>
    <w:locked/>
    <w:uiPriority w:val="99"/>
    <w:rPr>
      <w:rFonts w:ascii="Calibri" w:hAnsi="Calibri" w:eastAsia="宋体" w:cs="Times New Roman"/>
      <w:b/>
      <w:bCs/>
      <w:kern w:val="44"/>
      <w:sz w:val="44"/>
      <w:szCs w:val="44"/>
    </w:rPr>
  </w:style>
  <w:style w:type="character" w:customStyle="1" w:styleId="40">
    <w:name w:val="标题 2 Char"/>
    <w:link w:val="3"/>
    <w:qFormat/>
    <w:locked/>
    <w:uiPriority w:val="99"/>
    <w:rPr>
      <w:rFonts w:ascii="Arial" w:hAnsi="Arial" w:eastAsia="黑体" w:cs="Times New Roman"/>
      <w:b/>
      <w:bCs/>
      <w:kern w:val="0"/>
      <w:sz w:val="32"/>
      <w:szCs w:val="32"/>
    </w:rPr>
  </w:style>
  <w:style w:type="character" w:customStyle="1" w:styleId="41">
    <w:name w:val="标题 3 Char"/>
    <w:link w:val="4"/>
    <w:qFormat/>
    <w:locked/>
    <w:uiPriority w:val="99"/>
    <w:rPr>
      <w:rFonts w:ascii="宋体" w:hAnsi="宋体" w:eastAsia="宋体" w:cs="Times New Roman"/>
      <w:b/>
      <w:color w:val="000000"/>
      <w:kern w:val="0"/>
      <w:sz w:val="20"/>
      <w:szCs w:val="20"/>
    </w:rPr>
  </w:style>
  <w:style w:type="character" w:customStyle="1" w:styleId="42">
    <w:name w:val="标题 4 Char"/>
    <w:link w:val="5"/>
    <w:qFormat/>
    <w:locked/>
    <w:uiPriority w:val="99"/>
    <w:rPr>
      <w:rFonts w:ascii="Arial" w:hAnsi="Arial" w:eastAsia="黑体" w:cs="Times New Roman"/>
      <w:b/>
      <w:bCs/>
      <w:kern w:val="0"/>
      <w:sz w:val="28"/>
      <w:szCs w:val="28"/>
    </w:rPr>
  </w:style>
  <w:style w:type="character" w:customStyle="1" w:styleId="43">
    <w:name w:val="正文文本 3 Char"/>
    <w:link w:val="10"/>
    <w:qFormat/>
    <w:locked/>
    <w:uiPriority w:val="99"/>
    <w:rPr>
      <w:rFonts w:ascii="Times New Roman" w:hAnsi="Times New Roman" w:eastAsia="宋体" w:cs="Times New Roman"/>
      <w:color w:val="FF0000"/>
      <w:sz w:val="24"/>
      <w:szCs w:val="24"/>
    </w:rPr>
  </w:style>
  <w:style w:type="character" w:customStyle="1" w:styleId="44">
    <w:name w:val="纯文本 Char"/>
    <w:link w:val="13"/>
    <w:qFormat/>
    <w:locked/>
    <w:uiPriority w:val="99"/>
    <w:rPr>
      <w:rFonts w:eastAsia="宋体" w:cs="Times New Roman"/>
      <w:sz w:val="24"/>
    </w:rPr>
  </w:style>
  <w:style w:type="character" w:customStyle="1" w:styleId="45">
    <w:name w:val="日期 Char"/>
    <w:link w:val="14"/>
    <w:qFormat/>
    <w:locked/>
    <w:uiPriority w:val="99"/>
    <w:rPr>
      <w:rFonts w:cs="Times New Roman"/>
    </w:rPr>
  </w:style>
  <w:style w:type="character" w:customStyle="1" w:styleId="46">
    <w:name w:val="页脚 Char"/>
    <w:link w:val="16"/>
    <w:qFormat/>
    <w:locked/>
    <w:uiPriority w:val="0"/>
    <w:rPr>
      <w:rFonts w:cs="Times New Roman"/>
      <w:sz w:val="18"/>
      <w:szCs w:val="18"/>
    </w:rPr>
  </w:style>
  <w:style w:type="character" w:customStyle="1" w:styleId="47">
    <w:name w:val="页眉 Char"/>
    <w:link w:val="17"/>
    <w:qFormat/>
    <w:locked/>
    <w:uiPriority w:val="0"/>
    <w:rPr>
      <w:rFonts w:cs="Times New Roman"/>
      <w:sz w:val="18"/>
      <w:szCs w:val="18"/>
    </w:rPr>
  </w:style>
  <w:style w:type="character" w:customStyle="1" w:styleId="48">
    <w:name w:val="HTML 预设格式 Char"/>
    <w:link w:val="19"/>
    <w:semiHidden/>
    <w:qFormat/>
    <w:locked/>
    <w:uiPriority w:val="99"/>
    <w:rPr>
      <w:rFonts w:ascii="宋体" w:hAnsi="宋体" w:eastAsia="宋体" w:cs="宋体"/>
      <w:kern w:val="0"/>
      <w:sz w:val="24"/>
      <w:szCs w:val="24"/>
    </w:rPr>
  </w:style>
  <w:style w:type="character" w:customStyle="1" w:styleId="49">
    <w:name w:val="纯文本 Char1"/>
    <w:qFormat/>
    <w:uiPriority w:val="99"/>
    <w:rPr>
      <w:rFonts w:eastAsia="宋体"/>
      <w:sz w:val="24"/>
    </w:rPr>
  </w:style>
  <w:style w:type="character" w:customStyle="1" w:styleId="50">
    <w:name w:val="正文文本缩进 Char Char"/>
    <w:link w:val="29"/>
    <w:qFormat/>
    <w:locked/>
    <w:uiPriority w:val="99"/>
    <w:rPr>
      <w:rFonts w:ascii="宋体"/>
      <w:sz w:val="24"/>
    </w:rPr>
  </w:style>
  <w:style w:type="character" w:customStyle="1" w:styleId="51">
    <w:name w:val="日期 Char Char"/>
    <w:link w:val="30"/>
    <w:qFormat/>
    <w:locked/>
    <w:uiPriority w:val="99"/>
    <w:rPr>
      <w:sz w:val="24"/>
    </w:rPr>
  </w:style>
  <w:style w:type="character" w:customStyle="1" w:styleId="52">
    <w:name w:val="edittexttarea"/>
    <w:qFormat/>
    <w:uiPriority w:val="99"/>
    <w:rPr>
      <w:rFonts w:cs="Times New Roman"/>
    </w:rPr>
  </w:style>
  <w:style w:type="character" w:customStyle="1" w:styleId="53">
    <w:name w:val="批注框文本 Char"/>
    <w:basedOn w:val="21"/>
    <w:link w:val="1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69</Pages>
  <Words>7028</Words>
  <Characters>40066</Characters>
  <Lines>333</Lines>
  <Paragraphs>93</Paragraphs>
  <TotalTime>21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2018-08-28T01:51:00Z</dcterms:created>
  <dc:creator>许昌市公共资源交易中心:孟莉</dc:creator>
  <cp:lastModifiedBy>许昌光大电子商务技术服务有限公司:许昌光大电子商务技术服务有限公司</cp:lastModifiedBy>
  <cp:lastPrinted>2018-08-02T08:43:00Z</cp:lastPrinted>
  <dcterms:modified xsi:type="dcterms:W3CDTF">2018-09-17T00:52:44Z</dcterms:modified>
  <dc:title>许昌市城乡一体化示范区公安消防大队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