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D5A" w:rsidRDefault="00351241">
      <w:pPr>
        <w:spacing w:line="312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351241">
        <w:rPr>
          <w:rFonts w:asciiTheme="minorEastAsia" w:eastAsiaTheme="minorEastAsia" w:hAnsiTheme="minorEastAsia" w:hint="eastAsia"/>
          <w:b/>
          <w:sz w:val="32"/>
          <w:szCs w:val="32"/>
        </w:rPr>
        <w:t>建安建工公字〔2018〕156号  许昌幸福建安置业有限公司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“</w:t>
      </w:r>
      <w:r w:rsidRPr="00351241">
        <w:rPr>
          <w:rFonts w:asciiTheme="minorEastAsia" w:eastAsiaTheme="minorEastAsia" w:hAnsiTheme="minorEastAsia" w:hint="eastAsia"/>
          <w:b/>
          <w:sz w:val="32"/>
          <w:szCs w:val="32"/>
        </w:rPr>
        <w:t>家兴花园道路管网及照明配电工程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”变更公告</w:t>
      </w:r>
    </w:p>
    <w:p w:rsidR="00F83D5A" w:rsidRDefault="00351241">
      <w:pPr>
        <w:spacing w:line="360" w:lineRule="auto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各潜在投标人：</w:t>
      </w:r>
    </w:p>
    <w:p w:rsidR="00351241" w:rsidRPr="00351241" w:rsidRDefault="00351241" w:rsidP="00D60623">
      <w:pPr>
        <w:spacing w:line="360" w:lineRule="auto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 w:rsidRPr="0035124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建安建工公字〔2018〕156号  许昌幸福建安置业有限公司“家兴花园道路管网及照明配电工程”</w:t>
      </w:r>
    </w:p>
    <w:p w:rsidR="00F83D5A" w:rsidRDefault="00351241" w:rsidP="00351241">
      <w:pPr>
        <w:spacing w:line="360" w:lineRule="auto"/>
        <w:ind w:firstLineChars="100" w:firstLine="280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1.本项目招标控制价及工程量清单以本次发布变更附件为准。</w:t>
      </w:r>
    </w:p>
    <w:p w:rsidR="00F83D5A" w:rsidRDefault="00351241">
      <w:pPr>
        <w:spacing w:line="360" w:lineRule="auto"/>
        <w:ind w:firstLineChars="100" w:firstLine="280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2.其他内容不变！</w:t>
      </w:r>
    </w:p>
    <w:p w:rsidR="00F83D5A" w:rsidRDefault="00351241">
      <w:pPr>
        <w:spacing w:line="360" w:lineRule="auto"/>
        <w:ind w:firstLineChars="150" w:firstLine="420"/>
        <w:rPr>
          <w:rFonts w:asciiTheme="minorEastAsia" w:eastAsiaTheme="minorEastAsia" w:hAnsiTheme="minorEastAsia" w:cs="黑体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                       </w:t>
      </w:r>
      <w:r w:rsidRPr="0035124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许昌幸福建安置业有限公司</w:t>
      </w:r>
    </w:p>
    <w:p w:rsidR="00F83D5A" w:rsidRDefault="00351241">
      <w:pPr>
        <w:spacing w:line="360" w:lineRule="auto"/>
        <w:ind w:firstLineChars="150" w:firstLine="420"/>
        <w:jc w:val="center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eastAsiaTheme="minorEastAsia" w:hAnsiTheme="minorEastAsia" w:cs="黑体" w:hint="eastAsia"/>
          <w:sz w:val="28"/>
          <w:szCs w:val="28"/>
        </w:rPr>
        <w:t xml:space="preserve">                   2018年9月12日</w:t>
      </w:r>
      <w:bookmarkStart w:id="0" w:name="_GoBack"/>
      <w:bookmarkEnd w:id="0"/>
    </w:p>
    <w:sectPr w:rsidR="00F83D5A" w:rsidSect="00F83D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241" w:rsidRDefault="00351241" w:rsidP="00351241">
      <w:pPr>
        <w:spacing w:after="0"/>
      </w:pPr>
      <w:r>
        <w:separator/>
      </w:r>
    </w:p>
  </w:endnote>
  <w:endnote w:type="continuationSeparator" w:id="0">
    <w:p w:rsidR="00351241" w:rsidRDefault="00351241" w:rsidP="0035124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241" w:rsidRDefault="00351241" w:rsidP="00351241">
      <w:pPr>
        <w:spacing w:after="0"/>
      </w:pPr>
      <w:r>
        <w:separator/>
      </w:r>
    </w:p>
  </w:footnote>
  <w:footnote w:type="continuationSeparator" w:id="0">
    <w:p w:rsidR="00351241" w:rsidRDefault="00351241" w:rsidP="0035124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01CC"/>
    <w:rsid w:val="00323B43"/>
    <w:rsid w:val="00351241"/>
    <w:rsid w:val="00374C57"/>
    <w:rsid w:val="003D37D8"/>
    <w:rsid w:val="00426133"/>
    <w:rsid w:val="004358AB"/>
    <w:rsid w:val="00583E19"/>
    <w:rsid w:val="006E4E83"/>
    <w:rsid w:val="008B7726"/>
    <w:rsid w:val="00A91BCC"/>
    <w:rsid w:val="00D31D50"/>
    <w:rsid w:val="00D60623"/>
    <w:rsid w:val="00F81D1C"/>
    <w:rsid w:val="00F83D5A"/>
    <w:rsid w:val="5EAC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D5A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F83D5A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83D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83D5A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83D5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2018-09-12T01:06:00Z</cp:lastPrinted>
  <dcterms:created xsi:type="dcterms:W3CDTF">2008-09-11T17:20:00Z</dcterms:created>
  <dcterms:modified xsi:type="dcterms:W3CDTF">2018-09-12T01:09:00Z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