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226" w:afterAutospacing="0" w:line="560" w:lineRule="exact"/>
        <w:ind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color w:val="000000"/>
          <w:kern w:val="0"/>
          <w:sz w:val="36"/>
          <w:szCs w:val="36"/>
          <w:shd w:val="clear" w:fill="FFFFFF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/>
          <w:color w:val="000000"/>
          <w:kern w:val="0"/>
          <w:sz w:val="36"/>
          <w:szCs w:val="36"/>
          <w:shd w:val="clear" w:fill="FFFFFF"/>
          <w:lang w:val="en-US" w:eastAsia="zh-CN" w:bidi="ar"/>
        </w:rPr>
        <w:t>禹州市范坡镇孔陈村、彭庄村等四个村公共服务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226" w:afterAutospacing="0" w:line="560" w:lineRule="exact"/>
        <w:ind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color w:val="000000"/>
          <w:kern w:val="0"/>
          <w:sz w:val="36"/>
          <w:szCs w:val="36"/>
          <w:shd w:val="clear" w:fill="FFFFFF"/>
          <w:lang w:val="en-US"/>
        </w:rPr>
      </w:pPr>
      <w:r>
        <w:rPr>
          <w:rFonts w:hint="eastAsia" w:ascii="方正小标宋简体" w:hAnsi="方正小标宋简体" w:eastAsia="方正小标宋简体" w:cs="方正小标宋简体"/>
          <w:b/>
          <w:color w:val="000000"/>
          <w:kern w:val="0"/>
          <w:sz w:val="36"/>
          <w:szCs w:val="36"/>
          <w:shd w:val="clear" w:fill="FFFFFF"/>
          <w:lang w:val="en-US" w:eastAsia="zh-CN" w:bidi="ar"/>
        </w:rPr>
        <w:t>设施工程谈判结果公示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/>
        </w:rPr>
        <w:t>禹州市范坡镇孔陈村、彭庄村等四个村公共服务设施工程的谈判工作于2018年9月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/>
        </w:rPr>
        <w:t>日在禹州市公共资源交易中心进行，经过谈判小组认真评定，现将成交结果公示如下：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  <w:lang w:val="en-US" w:eastAsia="zh-CN"/>
        </w:rPr>
        <w:t>1、项目名称：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/>
        </w:rPr>
        <w:t>禹州市范坡镇孔陈村、彭庄村等四个村公共服务设施工程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  <w:lang w:val="en-US" w:eastAsia="zh-CN"/>
        </w:rPr>
        <w:t>2、采购编号：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/>
        </w:rPr>
        <w:t>YZCG-T2018253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  <w:lang w:val="en-US" w:eastAsia="zh-CN"/>
        </w:rPr>
        <w:t>3、采购人：</w:t>
      </w:r>
      <w:bookmarkStart w:id="0" w:name="JgggEntity：CGRMC_1"/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/>
        </w:rPr>
        <w:t>禹州市</w:t>
      </w:r>
      <w:bookmarkEnd w:id="0"/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lang w:val="en-US" w:eastAsia="zh-CN"/>
        </w:rPr>
        <w:t>范坡镇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/>
        </w:rPr>
        <w:t>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  <w:lang w:val="en-US" w:eastAsia="zh-CN"/>
        </w:rPr>
        <w:t>4、项目概况：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/>
        </w:rPr>
        <w:t>本项目分四个标段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highlight w:val="yellow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highlight w:val="yellow"/>
          <w:lang w:val="en-US" w:eastAsia="zh-CN"/>
        </w:rPr>
        <w:t>一标段：孔陈村道路排水及文化广场建设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highlight w:val="yellow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highlight w:val="yellow"/>
          <w:lang w:val="en-US" w:eastAsia="zh-CN"/>
        </w:rPr>
        <w:t>二标段：彭庄村道路排水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highlight w:val="yellow"/>
          <w:lang w:val="en-US" w:eastAsia="zh-CN"/>
        </w:rPr>
      </w:pPr>
      <w:bookmarkStart w:id="1" w:name="_GoBack"/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highlight w:val="yellow"/>
          <w:lang w:val="en-US" w:eastAsia="zh-CN"/>
        </w:rPr>
        <w:t>三标段：魏庄村公共服务设施建设</w:t>
      </w:r>
    </w:p>
    <w:bookmarkEnd w:id="1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/>
        </w:rPr>
        <w:t>四标段：岗吴村公共服务设施建设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  <w:lang w:val="en-US" w:eastAsia="zh-CN"/>
        </w:rPr>
        <w:t>5、第一标段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highlight w:val="yellow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  <w:highlight w:val="yellow"/>
          <w:lang w:val="en-US" w:eastAsia="zh-CN"/>
        </w:rPr>
        <w:t>成交人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highlight w:val="yellow"/>
          <w:lang w:val="en-US" w:eastAsia="zh-CN"/>
        </w:rPr>
        <w:t>：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highlight w:val="yellow"/>
          <w:lang w:val="en-US" w:eastAsia="zh-CN"/>
        </w:rPr>
        <w:t>河南省富民公路工程有限公司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  <w:lang w:val="en-US" w:eastAsia="zh-CN"/>
        </w:rPr>
        <w:t>成交价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/>
        </w:rPr>
        <w:t>：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lang w:val="en-US" w:eastAsia="zh-CN"/>
        </w:rPr>
        <w:t>279500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/>
        </w:rPr>
        <w:t>.00元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trike/>
          <w:dstrike w:val="0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  <w:lang w:val="en-US" w:eastAsia="zh-CN"/>
        </w:rPr>
        <w:t>联系人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/>
        </w:rPr>
        <w:t>：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lang w:val="en-US" w:eastAsia="zh-CN"/>
        </w:rPr>
        <w:t>孙高琼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2" w:firstLineChars="200"/>
        <w:textAlignment w:val="auto"/>
        <w:outlineLvl w:val="9"/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  <w:lang w:val="en-US" w:eastAsia="zh-CN"/>
        </w:rPr>
        <w:t xml:space="preserve">联系方式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/>
        </w:rPr>
        <w:t>：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lang w:val="en-US" w:eastAsia="zh-CN"/>
        </w:rPr>
        <w:t>13223021593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  <w:lang w:val="en-US" w:eastAsia="zh-CN"/>
        </w:rPr>
        <w:t>地址：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lang w:val="en-US" w:eastAsia="zh-CN"/>
        </w:rPr>
        <w:t>周口市建设路西段22号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  <w:lang w:val="en-US" w:eastAsia="zh-CN"/>
        </w:rPr>
        <w:t>第二标段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highlight w:val="yellow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  <w:lang w:val="en-US" w:eastAsia="zh-CN"/>
        </w:rPr>
        <w:t>成交人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/>
        </w:rPr>
        <w:t>：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highlight w:val="yellow"/>
          <w:lang w:val="en-US" w:eastAsia="zh-CN"/>
        </w:rPr>
        <w:t>河南祥鹰市政工程有限公司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  <w:lang w:val="en-US" w:eastAsia="zh-CN"/>
        </w:rPr>
        <w:t>成交价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/>
        </w:rPr>
        <w:t>：269900.00元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  <w:lang w:val="en-US" w:eastAsia="zh-CN"/>
        </w:rPr>
        <w:t>联系人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/>
        </w:rPr>
        <w:t xml:space="preserve">：朱志敏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  <w:lang w:val="en-US" w:eastAsia="zh-CN"/>
        </w:rPr>
        <w:t xml:space="preserve">联系方式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/>
        </w:rPr>
        <w:t>：13569903287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  <w:lang w:val="en-US" w:eastAsia="zh-CN"/>
        </w:rPr>
        <w:t>地址：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8"/>
          <w:szCs w:val="28"/>
          <w:shd w:val="clear" w:fill="FFFFFF"/>
          <w:lang w:val="en-US" w:eastAsia="zh-CN" w:bidi="ar"/>
        </w:rPr>
        <w:t>河南省平顶山市湛河区轻工业路中房印象听雨苑3号楼1单元9层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  <w:lang w:val="en-US" w:eastAsia="zh-CN"/>
        </w:rPr>
        <w:t>第三标段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  <w:lang w:val="en-US" w:eastAsia="zh-CN"/>
        </w:rPr>
        <w:t>成交人：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/>
        </w:rPr>
        <w:t>河南省华州建设工程有限公司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  <w:lang w:val="en-US" w:eastAsia="zh-CN"/>
        </w:rPr>
        <w:t>成交价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/>
        </w:rPr>
        <w:t>：291600.00元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  <w:lang w:val="en-US" w:eastAsia="zh-CN"/>
        </w:rPr>
        <w:t>联系人：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8"/>
          <w:szCs w:val="28"/>
          <w:shd w:val="clear" w:fill="FFFFFF"/>
          <w:lang w:val="en-US" w:eastAsia="zh-CN" w:bidi="ar"/>
        </w:rPr>
        <w:t>唐伟涛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  <w:lang w:val="en-US" w:eastAsia="zh-CN"/>
        </w:rPr>
        <w:t xml:space="preserve">联系方式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/>
        </w:rPr>
        <w:t>：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8"/>
          <w:szCs w:val="28"/>
          <w:shd w:val="clear" w:fill="FFFFFF"/>
          <w:lang w:val="en-US" w:eastAsia="zh-CN" w:bidi="ar"/>
        </w:rPr>
        <w:t>18837202798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  <w:lang w:val="en-US" w:eastAsia="zh-CN"/>
        </w:rPr>
        <w:t>地址：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8"/>
          <w:szCs w:val="28"/>
          <w:shd w:val="clear" w:fill="FFFFFF"/>
          <w:lang w:val="en-US" w:eastAsia="zh-CN" w:bidi="ar"/>
        </w:rPr>
        <w:t>滑县文明路北段消防路南侧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  <w:lang w:val="en-US" w:eastAsia="zh-CN"/>
        </w:rPr>
        <w:t>第四标段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000000"/>
          <w:kern w:val="0"/>
          <w:sz w:val="28"/>
          <w:szCs w:val="28"/>
          <w:u w:val="single"/>
          <w:shd w:val="clear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  <w:lang w:val="en-US" w:eastAsia="zh-CN"/>
        </w:rPr>
        <w:t>成交人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/>
        </w:rPr>
        <w:t>：</w:t>
      </w:r>
      <w:r>
        <w:rPr>
          <w:rFonts w:hint="eastAsia" w:asciiTheme="minorEastAsia" w:hAnsiTheme="minorEastAsia" w:eastAsiaTheme="minorEastAsia" w:cstheme="minorEastAsia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河南省华州建设工程有限公司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  <w:lang w:val="en-US" w:eastAsia="zh-CN"/>
        </w:rPr>
        <w:t>成交价</w:t>
      </w:r>
      <w:r>
        <w:rPr>
          <w:rFonts w:hint="eastAsia" w:asciiTheme="minorEastAsia" w:hAnsiTheme="minorEastAsia" w:cstheme="minorEastAsia"/>
          <w:b/>
          <w:bCs/>
          <w:color w:val="000000"/>
          <w:kern w:val="0"/>
          <w:sz w:val="28"/>
          <w:szCs w:val="28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291600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/>
        </w:rPr>
        <w:t>.00元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  <w:lang w:val="en-US" w:eastAsia="zh-CN"/>
        </w:rPr>
        <w:t>联系人：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唐伟涛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8"/>
          <w:szCs w:val="28"/>
          <w:u w:val="none"/>
          <w:shd w:val="clear" w:fill="FFFFFF"/>
          <w:lang w:val="en-US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  <w:lang w:val="en-US" w:eastAsia="zh-CN"/>
        </w:rPr>
        <w:t>联系方式 ：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18837202798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  <w:lang w:val="en-US" w:eastAsia="zh-CN"/>
        </w:rPr>
        <w:t>地址：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8"/>
          <w:szCs w:val="28"/>
          <w:shd w:val="clear" w:fill="FFFFFF"/>
          <w:lang w:val="en-US" w:eastAsia="zh-CN" w:bidi="ar"/>
        </w:rPr>
        <w:t>滑县文明路北段消防路南侧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b/>
          <w:bCs w:val="0"/>
          <w:color w:val="000000"/>
          <w:kern w:val="0"/>
          <w:sz w:val="28"/>
          <w:szCs w:val="28"/>
          <w:shd w:val="clear" w:fill="FFFFFF"/>
          <w:lang w:val="en-US" w:eastAsia="zh-CN" w:bidi="ar"/>
        </w:rPr>
        <w:t>6</w:t>
      </w:r>
      <w:r>
        <w:rPr>
          <w:rFonts w:hint="eastAsia" w:asciiTheme="minorEastAsia" w:hAnsiTheme="minorEastAsia" w:eastAsiaTheme="minorEastAsia" w:cstheme="minorEastAsia"/>
          <w:b/>
          <w:bCs w:val="0"/>
          <w:color w:val="000000"/>
          <w:kern w:val="0"/>
          <w:sz w:val="28"/>
          <w:szCs w:val="28"/>
        </w:rPr>
        <w:t>、成交标的情况：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8"/>
          <w:szCs w:val="28"/>
          <w:lang w:eastAsia="zh-CN"/>
        </w:rPr>
        <w:t>详见附件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2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000000"/>
          <w:kern w:val="0"/>
          <w:sz w:val="28"/>
          <w:szCs w:val="28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b/>
          <w:bCs w:val="0"/>
          <w:color w:val="000000"/>
          <w:kern w:val="0"/>
          <w:sz w:val="28"/>
          <w:szCs w:val="28"/>
        </w:rPr>
        <w:t>、谈判小组成员：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8"/>
          <w:szCs w:val="28"/>
          <w:lang w:eastAsia="zh-CN"/>
        </w:rPr>
        <w:t>赵嘉茵、吴红彬、刘高峰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2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</w:rPr>
        <w:t>、公示期：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</w:rPr>
        <w:t>201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</w:rPr>
        <w:t>年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</w:rPr>
        <w:t>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/>
        </w:rPr>
        <w:t>1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</w:rPr>
        <w:t>日——201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</w:rPr>
        <w:t>年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</w:rPr>
        <w:t>月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lang w:val="en-US" w:eastAsia="zh-CN"/>
        </w:rPr>
        <w:t>15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</w:rPr>
        <w:t>日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562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  <w:lang w:val="en-US" w:eastAsia="zh-CN"/>
        </w:rPr>
        <w:t>9、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</w:rPr>
        <w:t>代理机构及采购单位地址、联系人、联系电话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  <w:lang w:eastAsia="zh-CN"/>
        </w:rPr>
        <w:t>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562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</w:rPr>
        <w:t>（一）代理机构：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</w:rPr>
        <w:t>禹州市政府采购中心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562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</w:rPr>
        <w:t>地址：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禹州市行政服务中心楼917房间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562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</w:rPr>
        <w:t>联系人：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eastAsia="zh-CN"/>
        </w:rPr>
        <w:t>郭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</w:rPr>
        <w:t xml:space="preserve">女士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562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</w:rPr>
        <w:t>联系电话：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</w:rPr>
        <w:t>0374-2077111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562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（二）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采购单位：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禹州市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范坡镇人民政府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562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地址：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禹州市范坡镇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562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联系人：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王先生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562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联系电话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17637958356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</w:rPr>
        <w:t>各投标单位对招标结果如有异议，可自本公告发布之日起按相关法律、法规规定，以书面形式向采购人或有关监督部门反映，逾期不再受理。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2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</w:rPr>
        <w:t>联系电话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</w:rPr>
        <w:t>：0374-2077111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2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</w:rPr>
        <w:t>监督电话：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</w:rPr>
        <w:t>0374-8112523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</w:rPr>
        <w:t>附件：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lang w:val="en-US" w:eastAsia="zh-CN"/>
        </w:rPr>
        <w:t>253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/>
        </w:rPr>
        <w:t xml:space="preserve">谈判文件及中标单位情况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320" w:firstLineChars="19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</w:rPr>
        <w:t xml:space="preserve">禹州市政府采购中心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</w:rPr>
        <w:t xml:space="preserve">                        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</w:rPr>
        <w:t xml:space="preserve"> 201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</w:rPr>
        <w:t>年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</w:rPr>
        <w:t>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/>
        </w:rPr>
        <w:t>1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</w:rPr>
        <w:t>日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3035"/>
          <w:tab w:val="center" w:pos="4153"/>
        </w:tabs>
        <w:kinsoku/>
        <w:wordWrap/>
        <w:overflowPunct/>
        <w:topLinePunct w:val="0"/>
        <w:autoSpaceDE/>
        <w:autoSpaceDN/>
        <w:bidi w:val="0"/>
        <w:snapToGrid/>
        <w:spacing w:line="400" w:lineRule="exact"/>
        <w:textAlignment w:val="auto"/>
        <w:outlineLvl w:val="9"/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6C29D7"/>
    <w:rsid w:val="0E60394C"/>
    <w:rsid w:val="1DFC7C53"/>
    <w:rsid w:val="208079EC"/>
    <w:rsid w:val="24164E63"/>
    <w:rsid w:val="243E4E9F"/>
    <w:rsid w:val="27416226"/>
    <w:rsid w:val="2B7C2867"/>
    <w:rsid w:val="2BB13AB5"/>
    <w:rsid w:val="2D303CBC"/>
    <w:rsid w:val="30B06EA3"/>
    <w:rsid w:val="32A74B2D"/>
    <w:rsid w:val="332A6336"/>
    <w:rsid w:val="373F1718"/>
    <w:rsid w:val="3A756AD7"/>
    <w:rsid w:val="3AFC5215"/>
    <w:rsid w:val="3B0770D3"/>
    <w:rsid w:val="40601A89"/>
    <w:rsid w:val="47BC3C83"/>
    <w:rsid w:val="47C41AEE"/>
    <w:rsid w:val="4AC97146"/>
    <w:rsid w:val="4B78304E"/>
    <w:rsid w:val="4FAA3764"/>
    <w:rsid w:val="627D4E27"/>
    <w:rsid w:val="644C4E1F"/>
    <w:rsid w:val="66AD5735"/>
    <w:rsid w:val="6B8F3766"/>
    <w:rsid w:val="6EC016F4"/>
    <w:rsid w:val="73C67F5F"/>
    <w:rsid w:val="7AF62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styleId="5">
    <w:name w:val="FollowedHyperlink"/>
    <w:basedOn w:val="4"/>
    <w:qFormat/>
    <w:uiPriority w:val="0"/>
    <w:rPr>
      <w:color w:val="000000"/>
      <w:u w:val="none"/>
    </w:rPr>
  </w:style>
  <w:style w:type="character" w:styleId="6">
    <w:name w:val="Emphasis"/>
    <w:basedOn w:val="4"/>
    <w:qFormat/>
    <w:uiPriority w:val="0"/>
  </w:style>
  <w:style w:type="character" w:styleId="7">
    <w:name w:val="Hyperlink"/>
    <w:basedOn w:val="4"/>
    <w:qFormat/>
    <w:uiPriority w:val="0"/>
    <w:rPr>
      <w:color w:val="000000"/>
      <w:u w:val="none"/>
    </w:rPr>
  </w:style>
  <w:style w:type="character" w:customStyle="1" w:styleId="9">
    <w:name w:val="hover"/>
    <w:basedOn w:val="4"/>
    <w:qFormat/>
    <w:uiPriority w:val="0"/>
  </w:style>
  <w:style w:type="character" w:customStyle="1" w:styleId="10">
    <w:name w:val="blue"/>
    <w:basedOn w:val="4"/>
    <w:qFormat/>
    <w:uiPriority w:val="0"/>
    <w:rPr>
      <w:color w:val="0371C6"/>
      <w:sz w:val="21"/>
      <w:szCs w:val="21"/>
    </w:rPr>
  </w:style>
  <w:style w:type="character" w:customStyle="1" w:styleId="11">
    <w:name w:val="red"/>
    <w:basedOn w:val="4"/>
    <w:qFormat/>
    <w:uiPriority w:val="0"/>
    <w:rPr>
      <w:color w:val="FF0000"/>
      <w:sz w:val="18"/>
      <w:szCs w:val="18"/>
    </w:rPr>
  </w:style>
  <w:style w:type="character" w:customStyle="1" w:styleId="12">
    <w:name w:val="red1"/>
    <w:basedOn w:val="4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4"/>
    <w:qFormat/>
    <w:uiPriority w:val="0"/>
    <w:rPr>
      <w:color w:val="CC0000"/>
    </w:rPr>
  </w:style>
  <w:style w:type="character" w:customStyle="1" w:styleId="14">
    <w:name w:val="red3"/>
    <w:basedOn w:val="4"/>
    <w:qFormat/>
    <w:uiPriority w:val="0"/>
    <w:rPr>
      <w:color w:val="FF0000"/>
    </w:rPr>
  </w:style>
  <w:style w:type="character" w:customStyle="1" w:styleId="15">
    <w:name w:val="green"/>
    <w:basedOn w:val="4"/>
    <w:qFormat/>
    <w:uiPriority w:val="0"/>
    <w:rPr>
      <w:color w:val="66AE00"/>
      <w:sz w:val="18"/>
      <w:szCs w:val="18"/>
    </w:rPr>
  </w:style>
  <w:style w:type="character" w:customStyle="1" w:styleId="16">
    <w:name w:val="green1"/>
    <w:basedOn w:val="4"/>
    <w:qFormat/>
    <w:uiPriority w:val="0"/>
    <w:rPr>
      <w:color w:val="66AE00"/>
      <w:sz w:val="18"/>
      <w:szCs w:val="18"/>
    </w:rPr>
  </w:style>
  <w:style w:type="character" w:customStyle="1" w:styleId="17">
    <w:name w:val="gb-jt"/>
    <w:basedOn w:val="4"/>
    <w:qFormat/>
    <w:uiPriority w:val="0"/>
  </w:style>
  <w:style w:type="character" w:customStyle="1" w:styleId="18">
    <w:name w:val="right"/>
    <w:basedOn w:val="4"/>
    <w:qFormat/>
    <w:uiPriority w:val="0"/>
    <w:rPr>
      <w:color w:val="999999"/>
      <w:sz w:val="18"/>
      <w:szCs w:val="18"/>
    </w:rPr>
  </w:style>
  <w:style w:type="character" w:customStyle="1" w:styleId="19">
    <w:name w:val="hover25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27</TotalTime>
  <ScaleCrop>false</ScaleCrop>
  <LinksUpToDate>false</LinksUpToDate>
  <CharactersWithSpaces>0</CharactersWithSpaces>
  <Application>WPS Office_11.1.0.7811_F1E327BC-269C-435d-A152-05C5408002CA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2018-09-11T01:27:53Z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2052-11.1.0.7811</vt:lpwstr>
  </property>
</Properties>
</file>