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10C" w:rsidRPr="0005720C" w:rsidRDefault="00A83668" w:rsidP="00A83668">
      <w:pPr>
        <w:jc w:val="center"/>
        <w:rPr>
          <w:rFonts w:ascii="宋体" w:hAnsi="宋体" w:cs="宋体"/>
          <w:b/>
          <w:kern w:val="0"/>
          <w:sz w:val="44"/>
          <w:szCs w:val="44"/>
        </w:rPr>
      </w:pPr>
      <w:r w:rsidRPr="00A83668">
        <w:rPr>
          <w:rFonts w:ascii="宋体" w:hAnsi="宋体" w:cs="宋体" w:hint="eastAsia"/>
          <w:b/>
          <w:bCs/>
          <w:kern w:val="0"/>
          <w:sz w:val="44"/>
          <w:szCs w:val="44"/>
        </w:rPr>
        <w:t>襄城县2018年度小型水库移民后期扶持基金项目</w:t>
      </w:r>
      <w:r w:rsidR="008E0204" w:rsidRPr="0005720C">
        <w:rPr>
          <w:rFonts w:ascii="宋体" w:hAnsi="宋体" w:cs="宋体" w:hint="eastAsia"/>
          <w:b/>
          <w:kern w:val="0"/>
          <w:sz w:val="44"/>
          <w:szCs w:val="44"/>
        </w:rPr>
        <w:t>废标公告</w:t>
      </w:r>
    </w:p>
    <w:p w:rsidR="00A83668" w:rsidRDefault="008E0204" w:rsidP="00A83668">
      <w:pPr>
        <w:pStyle w:val="1"/>
        <w:ind w:left="1928" w:hangingChars="600" w:hanging="1928"/>
        <w:rPr>
          <w:rFonts w:ascii="仿宋" w:eastAsia="仿宋" w:hAnsi="仿宋" w:cs="仿宋" w:hint="eastAsia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一、项目名称</w:t>
      </w:r>
      <w:r>
        <w:rPr>
          <w:rFonts w:ascii="黑体" w:eastAsia="黑体" w:hAnsi="黑体" w:cs="黑体" w:hint="eastAsia"/>
          <w:sz w:val="32"/>
          <w:szCs w:val="32"/>
        </w:rPr>
        <w:t>：</w:t>
      </w:r>
      <w:r w:rsidR="00A83668" w:rsidRPr="00A83668">
        <w:rPr>
          <w:rFonts w:ascii="仿宋" w:eastAsia="仿宋" w:hAnsi="仿宋" w:cs="仿宋" w:hint="eastAsia"/>
          <w:color w:val="000000"/>
          <w:sz w:val="32"/>
          <w:szCs w:val="32"/>
        </w:rPr>
        <w:t>襄城县2018年度小型水库移民后期扶持基金项目</w:t>
      </w:r>
    </w:p>
    <w:p w:rsidR="00A83668" w:rsidRDefault="008E0204" w:rsidP="00A83668">
      <w:pPr>
        <w:pStyle w:val="1"/>
        <w:ind w:left="1920" w:hangingChars="600" w:hanging="1920"/>
        <w:rPr>
          <w:rFonts w:ascii="仿宋" w:eastAsia="仿宋" w:hAnsi="仿宋" w:cs="仿宋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二、项目编号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：</w:t>
      </w:r>
      <w:r w:rsidR="00A83668" w:rsidRPr="00A83668">
        <w:rPr>
          <w:rFonts w:ascii="仿宋" w:eastAsia="仿宋" w:hAnsi="仿宋" w:cs="仿宋" w:hint="eastAsia"/>
          <w:color w:val="000000"/>
          <w:sz w:val="32"/>
          <w:szCs w:val="32"/>
        </w:rPr>
        <w:t>XZZ-T2018057号</w:t>
      </w:r>
    </w:p>
    <w:p w:rsidR="0005720C" w:rsidRDefault="008E0204" w:rsidP="00A83668">
      <w:pPr>
        <w:pStyle w:val="1"/>
        <w:ind w:left="1920" w:hangingChars="600" w:hanging="192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三、采购人：</w:t>
      </w:r>
      <w:r w:rsidR="00A83668" w:rsidRPr="00A83668">
        <w:rPr>
          <w:rFonts w:ascii="仿宋" w:eastAsia="仿宋" w:hAnsi="仿宋" w:hint="eastAsia"/>
          <w:sz w:val="32"/>
          <w:szCs w:val="32"/>
        </w:rPr>
        <w:t>襄城县水务局</w:t>
      </w:r>
    </w:p>
    <w:p w:rsidR="00C0010C" w:rsidRDefault="008E0204" w:rsidP="008E0204">
      <w:pPr>
        <w:pStyle w:val="1"/>
        <w:ind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四、采购方式：</w:t>
      </w:r>
      <w:r w:rsidR="00A83668">
        <w:rPr>
          <w:rFonts w:ascii="仿宋" w:eastAsia="仿宋" w:hAnsi="仿宋" w:cs="仿宋" w:hint="eastAsia"/>
          <w:sz w:val="32"/>
          <w:szCs w:val="32"/>
        </w:rPr>
        <w:t>竞争性谈判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C0010C" w:rsidRDefault="008E0204">
      <w:pPr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五、信息公布：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河南省政府采购网、许昌市政府采购网、全国公共资源交易平台（河南省•许昌市）</w:t>
      </w:r>
    </w:p>
    <w:p w:rsidR="00C0010C" w:rsidRDefault="008E0204">
      <w:pPr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 报名时间：</w:t>
      </w:r>
      <w:r>
        <w:rPr>
          <w:rFonts w:ascii="仿宋" w:eastAsia="仿宋" w:hAnsi="仿宋" w:cs="仿宋" w:hint="eastAsia"/>
          <w:sz w:val="32"/>
          <w:szCs w:val="32"/>
        </w:rPr>
        <w:t>2018年</w:t>
      </w:r>
      <w:r w:rsidR="00A83668"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A83668">
        <w:rPr>
          <w:rFonts w:ascii="仿宋" w:eastAsia="仿宋" w:hAnsi="仿宋" w:cs="仿宋" w:hint="eastAsia"/>
          <w:sz w:val="32"/>
          <w:szCs w:val="32"/>
        </w:rPr>
        <w:t>31</w:t>
      </w:r>
      <w:r>
        <w:rPr>
          <w:rFonts w:ascii="仿宋" w:eastAsia="仿宋" w:hAnsi="仿宋" w:cs="仿宋" w:hint="eastAsia"/>
          <w:sz w:val="32"/>
          <w:szCs w:val="32"/>
        </w:rPr>
        <w:t>日至2018年</w:t>
      </w:r>
      <w:r w:rsidR="00A83668"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A83668"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C0010C" w:rsidRDefault="008E020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黑体" w:eastAsia="黑体" w:hAnsi="黑体" w:cs="黑体" w:hint="eastAsia"/>
          <w:sz w:val="32"/>
          <w:szCs w:val="32"/>
        </w:rPr>
        <w:t>开标时间</w:t>
      </w:r>
      <w:r>
        <w:rPr>
          <w:rFonts w:ascii="仿宋" w:eastAsia="仿宋" w:hAnsi="仿宋" w:cs="仿宋" w:hint="eastAsia"/>
          <w:sz w:val="32"/>
          <w:szCs w:val="32"/>
        </w:rPr>
        <w:t>：2018年</w:t>
      </w:r>
      <w:r w:rsidR="00A83668"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A83668"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日上午</w:t>
      </w:r>
      <w:r w:rsidR="00A83668"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：00</w:t>
      </w:r>
    </w:p>
    <w:p w:rsidR="008E0204" w:rsidRDefault="008E0204">
      <w:pPr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七、废标原因：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E16686">
        <w:rPr>
          <w:rFonts w:ascii="仿宋" w:eastAsia="仿宋" w:hAnsi="仿宋" w:cs="仿宋" w:hint="eastAsia"/>
          <w:sz w:val="32"/>
          <w:szCs w:val="32"/>
        </w:rPr>
        <w:t>通过资格性审查</w:t>
      </w:r>
      <w:r w:rsidR="00654FA5">
        <w:rPr>
          <w:rFonts w:ascii="仿宋" w:eastAsia="仿宋" w:hAnsi="仿宋" w:cs="仿宋" w:hint="eastAsia"/>
          <w:sz w:val="32"/>
          <w:szCs w:val="32"/>
        </w:rPr>
        <w:t>、符合性审查</w:t>
      </w:r>
      <w:r w:rsidR="0005720C">
        <w:rPr>
          <w:rFonts w:ascii="仿宋" w:eastAsia="仿宋" w:hAnsi="仿宋" w:cs="仿宋" w:hint="eastAsia"/>
          <w:sz w:val="32"/>
          <w:szCs w:val="32"/>
        </w:rPr>
        <w:t>的</w:t>
      </w:r>
      <w:r>
        <w:rPr>
          <w:rFonts w:ascii="仿宋" w:eastAsia="仿宋" w:hAnsi="仿宋" w:cs="仿宋" w:hint="eastAsia"/>
          <w:sz w:val="32"/>
          <w:szCs w:val="32"/>
        </w:rPr>
        <w:t>供应商不足三家，根据《政府采购法》第三十六条的有关规定，本项目废标。</w:t>
      </w:r>
    </w:p>
    <w:p w:rsidR="00C0010C" w:rsidRDefault="008E0204">
      <w:pPr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八、集中采购机构、采购单位地址：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00490D" w:rsidRPr="0000490D" w:rsidRDefault="0000490D" w:rsidP="0000490D">
      <w:pPr>
        <w:pStyle w:val="p0"/>
        <w:spacing w:line="360" w:lineRule="auto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00490D">
        <w:rPr>
          <w:rFonts w:ascii="仿宋" w:eastAsia="仿宋" w:hAnsi="仿宋" w:cs="仿宋" w:hint="eastAsia"/>
          <w:color w:val="000000"/>
          <w:sz w:val="32"/>
          <w:szCs w:val="32"/>
        </w:rPr>
        <w:t>采购人：襄城县水务局</w:t>
      </w:r>
    </w:p>
    <w:p w:rsidR="0000490D" w:rsidRPr="0000490D" w:rsidRDefault="0000490D" w:rsidP="0000490D">
      <w:pPr>
        <w:pStyle w:val="p0"/>
        <w:spacing w:line="360" w:lineRule="auto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00490D">
        <w:rPr>
          <w:rFonts w:ascii="仿宋" w:eastAsia="仿宋" w:hAnsi="仿宋" w:cs="仿宋" w:hint="eastAsia"/>
          <w:color w:val="000000"/>
          <w:sz w:val="32"/>
          <w:szCs w:val="32"/>
        </w:rPr>
        <w:t>联系地址：襄城县紫云大道中段</w:t>
      </w:r>
    </w:p>
    <w:p w:rsidR="0000490D" w:rsidRPr="0000490D" w:rsidRDefault="0000490D" w:rsidP="0000490D">
      <w:pPr>
        <w:pStyle w:val="p0"/>
        <w:spacing w:line="360" w:lineRule="auto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00490D">
        <w:rPr>
          <w:rFonts w:ascii="仿宋" w:eastAsia="仿宋" w:hAnsi="仿宋" w:cs="仿宋" w:hint="eastAsia"/>
          <w:color w:val="000000"/>
          <w:sz w:val="32"/>
          <w:szCs w:val="32"/>
        </w:rPr>
        <w:t>联系电话：0374-3993191</w:t>
      </w:r>
    </w:p>
    <w:p w:rsidR="00C0010C" w:rsidRDefault="008E0204" w:rsidP="00654FA5">
      <w:pPr>
        <w:pStyle w:val="p0"/>
        <w:spacing w:line="360" w:lineRule="auto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集中采购机构：襄城县政府采购中心</w:t>
      </w:r>
    </w:p>
    <w:p w:rsidR="00C0010C" w:rsidRDefault="008E0204" w:rsidP="00654FA5">
      <w:pPr>
        <w:widowControl/>
        <w:spacing w:line="360" w:lineRule="auto"/>
        <w:jc w:val="left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联系地址：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襄城县八七路东段电子商务产业园12楼1204室</w:t>
      </w:r>
    </w:p>
    <w:p w:rsidR="00C0010C" w:rsidRDefault="008E0204">
      <w:pPr>
        <w:widowControl/>
        <w:spacing w:line="360" w:lineRule="auto"/>
        <w:jc w:val="left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联系电话：0374-3998026</w:t>
      </w:r>
    </w:p>
    <w:p w:rsidR="00C0010C" w:rsidRDefault="008E0204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本次公告及相关信息发布媒体：河南省政府采购网、许昌市政府采购网、全国公共资源交易平台（河南省•许昌市）。</w:t>
      </w:r>
    </w:p>
    <w:p w:rsidR="00C0010C" w:rsidRDefault="008E0204">
      <w:pPr>
        <w:widowControl/>
        <w:spacing w:line="360" w:lineRule="auto"/>
        <w:ind w:firstLine="480"/>
        <w:jc w:val="righ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                   </w:t>
      </w:r>
    </w:p>
    <w:p w:rsidR="00C0010C" w:rsidRDefault="008E0204">
      <w:pPr>
        <w:widowControl/>
        <w:spacing w:line="360" w:lineRule="auto"/>
        <w:ind w:firstLine="480"/>
        <w:jc w:val="center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襄城县政府采购中心</w:t>
      </w:r>
    </w:p>
    <w:p w:rsidR="00C0010C" w:rsidRDefault="008E0204">
      <w:pPr>
        <w:pStyle w:val="p0"/>
        <w:spacing w:line="360" w:lineRule="auto"/>
        <w:ind w:firstLine="480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2018年</w:t>
      </w:r>
      <w:r w:rsidR="0000490D">
        <w:rPr>
          <w:rFonts w:ascii="仿宋" w:eastAsia="仿宋" w:hAnsi="仿宋" w:cs="仿宋" w:hint="eastAsia"/>
          <w:color w:val="000000"/>
          <w:sz w:val="32"/>
          <w:szCs w:val="32"/>
        </w:rPr>
        <w:t>9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 w:rsidR="0000490D">
        <w:rPr>
          <w:rFonts w:ascii="仿宋" w:eastAsia="仿宋" w:hAnsi="仿宋" w:cs="仿宋" w:hint="eastAsia"/>
          <w:color w:val="000000"/>
          <w:sz w:val="32"/>
          <w:szCs w:val="32"/>
        </w:rPr>
        <w:t>10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</w:t>
      </w:r>
    </w:p>
    <w:p w:rsidR="00C0010C" w:rsidRDefault="00C0010C" w:rsidP="00C0010C">
      <w:pPr>
        <w:ind w:left="7200" w:hangingChars="2250" w:hanging="7200"/>
        <w:rPr>
          <w:rFonts w:ascii="仿宋" w:eastAsia="仿宋" w:hAnsi="仿宋" w:cs="仿宋"/>
          <w:sz w:val="32"/>
          <w:szCs w:val="32"/>
        </w:rPr>
      </w:pPr>
    </w:p>
    <w:sectPr w:rsidR="00C0010C" w:rsidSect="00C00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87D" w:rsidRDefault="0001787D" w:rsidP="00654FA5">
      <w:r>
        <w:separator/>
      </w:r>
    </w:p>
  </w:endnote>
  <w:endnote w:type="continuationSeparator" w:id="1">
    <w:p w:rsidR="0001787D" w:rsidRDefault="0001787D" w:rsidP="00654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87D" w:rsidRDefault="0001787D" w:rsidP="00654FA5">
      <w:r>
        <w:separator/>
      </w:r>
    </w:p>
  </w:footnote>
  <w:footnote w:type="continuationSeparator" w:id="1">
    <w:p w:rsidR="0001787D" w:rsidRDefault="0001787D" w:rsidP="00654F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6F6F"/>
    <w:rsid w:val="0000490D"/>
    <w:rsid w:val="0001787D"/>
    <w:rsid w:val="0002638E"/>
    <w:rsid w:val="0005720C"/>
    <w:rsid w:val="00137F1F"/>
    <w:rsid w:val="001677E5"/>
    <w:rsid w:val="002121B1"/>
    <w:rsid w:val="002946B8"/>
    <w:rsid w:val="003026D8"/>
    <w:rsid w:val="00344630"/>
    <w:rsid w:val="003A36D1"/>
    <w:rsid w:val="0041688B"/>
    <w:rsid w:val="00452485"/>
    <w:rsid w:val="00542DEF"/>
    <w:rsid w:val="0057692E"/>
    <w:rsid w:val="005B1D91"/>
    <w:rsid w:val="00654FA5"/>
    <w:rsid w:val="006D53B0"/>
    <w:rsid w:val="006E3630"/>
    <w:rsid w:val="007E2B53"/>
    <w:rsid w:val="008E0204"/>
    <w:rsid w:val="009576FC"/>
    <w:rsid w:val="00A27303"/>
    <w:rsid w:val="00A32761"/>
    <w:rsid w:val="00A83668"/>
    <w:rsid w:val="00BE4E84"/>
    <w:rsid w:val="00C0010C"/>
    <w:rsid w:val="00C32B29"/>
    <w:rsid w:val="00C455D1"/>
    <w:rsid w:val="00C848E1"/>
    <w:rsid w:val="00E16686"/>
    <w:rsid w:val="00F44E94"/>
    <w:rsid w:val="00F76F6F"/>
    <w:rsid w:val="04131A86"/>
    <w:rsid w:val="08B5346A"/>
    <w:rsid w:val="08F4060E"/>
    <w:rsid w:val="0BDE7BCD"/>
    <w:rsid w:val="0C282A0E"/>
    <w:rsid w:val="126F6BD4"/>
    <w:rsid w:val="14830365"/>
    <w:rsid w:val="1705272A"/>
    <w:rsid w:val="19154CF6"/>
    <w:rsid w:val="1D4E6D64"/>
    <w:rsid w:val="1F005909"/>
    <w:rsid w:val="20BD5891"/>
    <w:rsid w:val="20DE7F07"/>
    <w:rsid w:val="25681D6E"/>
    <w:rsid w:val="25DB49BE"/>
    <w:rsid w:val="27963E4B"/>
    <w:rsid w:val="2CFA200A"/>
    <w:rsid w:val="32A40433"/>
    <w:rsid w:val="34C530BF"/>
    <w:rsid w:val="36030C0C"/>
    <w:rsid w:val="39E03FFB"/>
    <w:rsid w:val="3CD7767B"/>
    <w:rsid w:val="3DAF0284"/>
    <w:rsid w:val="3F26489D"/>
    <w:rsid w:val="435F6D31"/>
    <w:rsid w:val="43686A65"/>
    <w:rsid w:val="489D7C7F"/>
    <w:rsid w:val="4C2D0328"/>
    <w:rsid w:val="4D8A77F5"/>
    <w:rsid w:val="4FA96841"/>
    <w:rsid w:val="50B43530"/>
    <w:rsid w:val="514819E4"/>
    <w:rsid w:val="532938D4"/>
    <w:rsid w:val="56417913"/>
    <w:rsid w:val="5F244411"/>
    <w:rsid w:val="5FC678D5"/>
    <w:rsid w:val="6A475197"/>
    <w:rsid w:val="6E7740C6"/>
    <w:rsid w:val="72503FDD"/>
    <w:rsid w:val="73725FE3"/>
    <w:rsid w:val="74973FE4"/>
    <w:rsid w:val="757807B3"/>
    <w:rsid w:val="77E92AF1"/>
    <w:rsid w:val="7904432E"/>
    <w:rsid w:val="798E0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1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C0010C"/>
    <w:pPr>
      <w:ind w:firstLineChars="200" w:firstLine="420"/>
    </w:pPr>
  </w:style>
  <w:style w:type="paragraph" w:customStyle="1" w:styleId="p0">
    <w:name w:val="p0"/>
    <w:basedOn w:val="a"/>
    <w:qFormat/>
    <w:rsid w:val="00C0010C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6">
    <w:name w:val="p16"/>
    <w:basedOn w:val="a"/>
    <w:rsid w:val="008E0204"/>
    <w:pPr>
      <w:widowControl/>
      <w:spacing w:before="100" w:after="1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654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4FA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4F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4FA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427</Characters>
  <Application>Microsoft Office Word</Application>
  <DocSecurity>0</DocSecurity>
  <Lines>3</Lines>
  <Paragraphs>1</Paragraphs>
  <ScaleCrop>false</ScaleCrop>
  <Company>Sky123.Org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襄城县公共资源交易中心:温丹丹</cp:lastModifiedBy>
  <cp:revision>2</cp:revision>
  <cp:lastPrinted>2014-12-04T00:41:00Z</cp:lastPrinted>
  <dcterms:created xsi:type="dcterms:W3CDTF">2018-09-10T06:15:00Z</dcterms:created>
  <dcterms:modified xsi:type="dcterms:W3CDTF">2018-09-10T06:15:00Z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