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Toc446402174" w:displacedByCustomXml="next"/>
    <w:bookmarkStart w:id="1" w:name="_Toc413196105" w:displacedByCustomXml="next"/>
    <w:sdt>
      <w:sdtPr>
        <w:rPr>
          <w:rFonts w:ascii="Times New Roman" w:eastAsia="宋体" w:hAnsi="Times New Roman" w:cstheme="minorBidi"/>
          <w:b w:val="0"/>
          <w:bCs w:val="0"/>
          <w:color w:val="auto"/>
          <w:kern w:val="2"/>
          <w:sz w:val="24"/>
          <w:szCs w:val="21"/>
          <w:lang w:val="zh-CN"/>
        </w:rPr>
        <w:id w:val="2058968668"/>
        <w:docPartObj>
          <w:docPartGallery w:val="Table of Contents"/>
          <w:docPartUnique/>
        </w:docPartObj>
      </w:sdtPr>
      <w:sdtEndPr/>
      <w:sdtContent>
        <w:p w:rsidR="002E5EAF" w:rsidRDefault="002E5EAF" w:rsidP="002E5EAF">
          <w:pPr>
            <w:pStyle w:val="TOC"/>
            <w:ind w:firstLine="480"/>
            <w:jc w:val="center"/>
            <w:rPr>
              <w:lang w:val="zh-CN"/>
            </w:rPr>
          </w:pPr>
          <w:r w:rsidRPr="002E5EAF">
            <w:rPr>
              <w:rFonts w:hint="eastAsia"/>
              <w:color w:val="auto"/>
            </w:rPr>
            <w:t>目录</w:t>
          </w:r>
        </w:p>
        <w:p w:rsidR="002E5EAF" w:rsidRPr="002E5EAF" w:rsidRDefault="002E5EAF" w:rsidP="002E5EAF">
          <w:pPr>
            <w:pStyle w:val="a5"/>
            <w:ind w:firstLine="480"/>
            <w:rPr>
              <w:lang w:val="zh-CN"/>
            </w:rPr>
          </w:pPr>
        </w:p>
        <w:p w:rsidR="002E5EAF" w:rsidRDefault="002E5EAF" w:rsidP="002E5EAF">
          <w:pPr>
            <w:pStyle w:val="11"/>
            <w:tabs>
              <w:tab w:val="right" w:leader="dot" w:pos="8296"/>
            </w:tabs>
            <w:ind w:firstLine="402"/>
            <w:rPr>
              <w:rFonts w:eastAsiaTheme="minorEastAsia"/>
              <w:b w:val="0"/>
              <w:bCs w:val="0"/>
              <w:caps w:val="0"/>
              <w:noProof/>
              <w:sz w:val="21"/>
              <w:szCs w:val="22"/>
            </w:rPr>
          </w:pPr>
          <w:r>
            <w:fldChar w:fldCharType="begin"/>
          </w:r>
          <w:r>
            <w:instrText xml:space="preserve"> TOC \o "1-3" \h \z \u </w:instrText>
          </w:r>
          <w:r>
            <w:fldChar w:fldCharType="separate"/>
          </w:r>
          <w:hyperlink w:anchor="_Toc520322735" w:history="1">
            <w:r w:rsidRPr="00B237E6">
              <w:rPr>
                <w:rStyle w:val="af3"/>
                <w:rFonts w:hint="eastAsia"/>
                <w:noProof/>
              </w:rPr>
              <w:t>1</w:t>
            </w:r>
            <w:r w:rsidRPr="00B237E6">
              <w:rPr>
                <w:rStyle w:val="af3"/>
                <w:rFonts w:hint="eastAsia"/>
                <w:noProof/>
              </w:rPr>
              <w:t>、</w:t>
            </w:r>
            <w:r w:rsidRPr="00B237E6">
              <w:rPr>
                <w:rStyle w:val="af3"/>
                <w:rFonts w:hint="eastAsia"/>
                <w:noProof/>
              </w:rPr>
              <w:t xml:space="preserve"> </w:t>
            </w:r>
            <w:r w:rsidRPr="00B237E6">
              <w:rPr>
                <w:rStyle w:val="af3"/>
                <w:rFonts w:hint="eastAsia"/>
                <w:noProof/>
              </w:rPr>
              <w:t>项目需求概述</w:t>
            </w:r>
            <w:r>
              <w:rPr>
                <w:noProof/>
                <w:webHidden/>
              </w:rPr>
              <w:tab/>
            </w:r>
            <w:r>
              <w:rPr>
                <w:noProof/>
                <w:webHidden/>
              </w:rPr>
              <w:fldChar w:fldCharType="begin"/>
            </w:r>
            <w:r>
              <w:rPr>
                <w:noProof/>
                <w:webHidden/>
              </w:rPr>
              <w:instrText xml:space="preserve"> PAGEREF _Toc520322735 \h </w:instrText>
            </w:r>
            <w:r>
              <w:rPr>
                <w:noProof/>
                <w:webHidden/>
              </w:rPr>
            </w:r>
            <w:r>
              <w:rPr>
                <w:noProof/>
                <w:webHidden/>
              </w:rPr>
              <w:fldChar w:fldCharType="separate"/>
            </w:r>
            <w:r>
              <w:rPr>
                <w:noProof/>
                <w:webHidden/>
              </w:rPr>
              <w:t>2</w:t>
            </w:r>
            <w:r>
              <w:rPr>
                <w:noProof/>
                <w:webHidden/>
              </w:rPr>
              <w:fldChar w:fldCharType="end"/>
            </w:r>
          </w:hyperlink>
        </w:p>
        <w:p w:rsidR="002E5EAF" w:rsidRDefault="0079793D" w:rsidP="002E5EAF">
          <w:pPr>
            <w:pStyle w:val="21"/>
            <w:tabs>
              <w:tab w:val="right" w:leader="dot" w:pos="8296"/>
            </w:tabs>
            <w:ind w:firstLine="400"/>
            <w:rPr>
              <w:rFonts w:eastAsiaTheme="minorEastAsia"/>
              <w:smallCaps w:val="0"/>
              <w:noProof/>
              <w:sz w:val="21"/>
              <w:szCs w:val="22"/>
            </w:rPr>
          </w:pPr>
          <w:hyperlink w:anchor="_Toc520322736" w:history="1">
            <w:r w:rsidR="002E5EAF" w:rsidRPr="00B237E6">
              <w:rPr>
                <w:rStyle w:val="af3"/>
                <w:noProof/>
              </w:rPr>
              <w:t>1.1</w:t>
            </w:r>
            <w:r w:rsidR="002E5EAF" w:rsidRPr="00B237E6">
              <w:rPr>
                <w:rStyle w:val="af3"/>
                <w:rFonts w:hint="eastAsia"/>
                <w:noProof/>
              </w:rPr>
              <w:t xml:space="preserve"> </w:t>
            </w:r>
            <w:r w:rsidR="002E5EAF" w:rsidRPr="00B237E6">
              <w:rPr>
                <w:rStyle w:val="af3"/>
                <w:rFonts w:hint="eastAsia"/>
                <w:noProof/>
              </w:rPr>
              <w:t>系统建设背景</w:t>
            </w:r>
            <w:r w:rsidR="002E5EAF">
              <w:rPr>
                <w:noProof/>
                <w:webHidden/>
              </w:rPr>
              <w:tab/>
            </w:r>
            <w:r w:rsidR="002E5EAF">
              <w:rPr>
                <w:noProof/>
                <w:webHidden/>
              </w:rPr>
              <w:fldChar w:fldCharType="begin"/>
            </w:r>
            <w:r w:rsidR="002E5EAF">
              <w:rPr>
                <w:noProof/>
                <w:webHidden/>
              </w:rPr>
              <w:instrText xml:space="preserve"> PAGEREF _Toc520322736 \h </w:instrText>
            </w:r>
            <w:r w:rsidR="002E5EAF">
              <w:rPr>
                <w:noProof/>
                <w:webHidden/>
              </w:rPr>
            </w:r>
            <w:r w:rsidR="002E5EAF">
              <w:rPr>
                <w:noProof/>
                <w:webHidden/>
              </w:rPr>
              <w:fldChar w:fldCharType="separate"/>
            </w:r>
            <w:r w:rsidR="002E5EAF">
              <w:rPr>
                <w:noProof/>
                <w:webHidden/>
              </w:rPr>
              <w:t>2</w:t>
            </w:r>
            <w:r w:rsidR="002E5EAF">
              <w:rPr>
                <w:noProof/>
                <w:webHidden/>
              </w:rPr>
              <w:fldChar w:fldCharType="end"/>
            </w:r>
          </w:hyperlink>
        </w:p>
        <w:p w:rsidR="002E5EAF" w:rsidRDefault="0079793D" w:rsidP="002E5EAF">
          <w:pPr>
            <w:pStyle w:val="21"/>
            <w:tabs>
              <w:tab w:val="right" w:leader="dot" w:pos="8296"/>
            </w:tabs>
            <w:ind w:firstLine="400"/>
            <w:rPr>
              <w:rFonts w:eastAsiaTheme="minorEastAsia"/>
              <w:smallCaps w:val="0"/>
              <w:noProof/>
              <w:sz w:val="21"/>
              <w:szCs w:val="22"/>
            </w:rPr>
          </w:pPr>
          <w:hyperlink w:anchor="_Toc520322737" w:history="1">
            <w:r w:rsidR="002E5EAF" w:rsidRPr="00B237E6">
              <w:rPr>
                <w:rStyle w:val="af3"/>
                <w:noProof/>
              </w:rPr>
              <w:t>1.2</w:t>
            </w:r>
            <w:r w:rsidR="002E5EAF" w:rsidRPr="00B237E6">
              <w:rPr>
                <w:rStyle w:val="af3"/>
                <w:rFonts w:hint="eastAsia"/>
                <w:noProof/>
              </w:rPr>
              <w:t xml:space="preserve"> </w:t>
            </w:r>
            <w:r w:rsidR="002E5EAF" w:rsidRPr="00B237E6">
              <w:rPr>
                <w:rStyle w:val="af3"/>
                <w:rFonts w:hint="eastAsia"/>
                <w:noProof/>
              </w:rPr>
              <w:t>建设内容</w:t>
            </w:r>
            <w:r w:rsidR="002E5EAF">
              <w:rPr>
                <w:noProof/>
                <w:webHidden/>
              </w:rPr>
              <w:tab/>
            </w:r>
            <w:r w:rsidR="002E5EAF">
              <w:rPr>
                <w:noProof/>
                <w:webHidden/>
              </w:rPr>
              <w:fldChar w:fldCharType="begin"/>
            </w:r>
            <w:r w:rsidR="002E5EAF">
              <w:rPr>
                <w:noProof/>
                <w:webHidden/>
              </w:rPr>
              <w:instrText xml:space="preserve"> PAGEREF _Toc520322737 \h </w:instrText>
            </w:r>
            <w:r w:rsidR="002E5EAF">
              <w:rPr>
                <w:noProof/>
                <w:webHidden/>
              </w:rPr>
            </w:r>
            <w:r w:rsidR="002E5EAF">
              <w:rPr>
                <w:noProof/>
                <w:webHidden/>
              </w:rPr>
              <w:fldChar w:fldCharType="separate"/>
            </w:r>
            <w:r w:rsidR="002E5EAF">
              <w:rPr>
                <w:noProof/>
                <w:webHidden/>
              </w:rPr>
              <w:t>3</w:t>
            </w:r>
            <w:r w:rsidR="002E5EAF">
              <w:rPr>
                <w:noProof/>
                <w:webHidden/>
              </w:rPr>
              <w:fldChar w:fldCharType="end"/>
            </w:r>
          </w:hyperlink>
        </w:p>
        <w:p w:rsidR="002E5EAF" w:rsidRDefault="0079793D" w:rsidP="002E5EAF">
          <w:pPr>
            <w:pStyle w:val="21"/>
            <w:tabs>
              <w:tab w:val="right" w:leader="dot" w:pos="8296"/>
            </w:tabs>
            <w:ind w:firstLine="400"/>
            <w:rPr>
              <w:rFonts w:eastAsiaTheme="minorEastAsia"/>
              <w:smallCaps w:val="0"/>
              <w:noProof/>
              <w:sz w:val="21"/>
              <w:szCs w:val="22"/>
            </w:rPr>
          </w:pPr>
          <w:hyperlink w:anchor="_Toc520322738" w:history="1">
            <w:r w:rsidR="002E5EAF" w:rsidRPr="00B237E6">
              <w:rPr>
                <w:rStyle w:val="af3"/>
                <w:noProof/>
              </w:rPr>
              <w:t>1.3</w:t>
            </w:r>
            <w:r w:rsidR="002E5EAF" w:rsidRPr="00B237E6">
              <w:rPr>
                <w:rStyle w:val="af3"/>
                <w:rFonts w:hint="eastAsia"/>
                <w:noProof/>
              </w:rPr>
              <w:t xml:space="preserve"> </w:t>
            </w:r>
            <w:r w:rsidR="002E5EAF" w:rsidRPr="00B237E6">
              <w:rPr>
                <w:rStyle w:val="af3"/>
                <w:rFonts w:hint="eastAsia"/>
                <w:noProof/>
              </w:rPr>
              <w:t>系统建设目标</w:t>
            </w:r>
            <w:r w:rsidR="002E5EAF">
              <w:rPr>
                <w:noProof/>
                <w:webHidden/>
              </w:rPr>
              <w:tab/>
            </w:r>
            <w:r w:rsidR="002E5EAF">
              <w:rPr>
                <w:noProof/>
                <w:webHidden/>
              </w:rPr>
              <w:fldChar w:fldCharType="begin"/>
            </w:r>
            <w:r w:rsidR="002E5EAF">
              <w:rPr>
                <w:noProof/>
                <w:webHidden/>
              </w:rPr>
              <w:instrText xml:space="preserve"> PAGEREF _Toc520322738 \h </w:instrText>
            </w:r>
            <w:r w:rsidR="002E5EAF">
              <w:rPr>
                <w:noProof/>
                <w:webHidden/>
              </w:rPr>
            </w:r>
            <w:r w:rsidR="002E5EAF">
              <w:rPr>
                <w:noProof/>
                <w:webHidden/>
              </w:rPr>
              <w:fldChar w:fldCharType="separate"/>
            </w:r>
            <w:r w:rsidR="002E5EAF">
              <w:rPr>
                <w:noProof/>
                <w:webHidden/>
              </w:rPr>
              <w:t>4</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739" w:history="1">
            <w:r w:rsidR="002E5EAF" w:rsidRPr="00B237E6">
              <w:rPr>
                <w:rStyle w:val="af3"/>
                <w:noProof/>
              </w:rPr>
              <w:t>1.3.1</w:t>
            </w:r>
            <w:r w:rsidR="002E5EAF" w:rsidRPr="00B237E6">
              <w:rPr>
                <w:rStyle w:val="af3"/>
                <w:rFonts w:hint="eastAsia"/>
                <w:noProof/>
              </w:rPr>
              <w:t xml:space="preserve"> </w:t>
            </w:r>
            <w:r w:rsidR="002E5EAF" w:rsidRPr="00B237E6">
              <w:rPr>
                <w:rStyle w:val="af3"/>
                <w:rFonts w:hint="eastAsia"/>
                <w:noProof/>
              </w:rPr>
              <w:t>处罚威慑违法行为，降低交通事故率</w:t>
            </w:r>
            <w:r w:rsidR="002E5EAF">
              <w:rPr>
                <w:noProof/>
                <w:webHidden/>
              </w:rPr>
              <w:tab/>
            </w:r>
            <w:r w:rsidR="002E5EAF">
              <w:rPr>
                <w:noProof/>
                <w:webHidden/>
              </w:rPr>
              <w:fldChar w:fldCharType="begin"/>
            </w:r>
            <w:r w:rsidR="002E5EAF">
              <w:rPr>
                <w:noProof/>
                <w:webHidden/>
              </w:rPr>
              <w:instrText xml:space="preserve"> PAGEREF _Toc520322739 \h </w:instrText>
            </w:r>
            <w:r w:rsidR="002E5EAF">
              <w:rPr>
                <w:noProof/>
                <w:webHidden/>
              </w:rPr>
            </w:r>
            <w:r w:rsidR="002E5EAF">
              <w:rPr>
                <w:noProof/>
                <w:webHidden/>
              </w:rPr>
              <w:fldChar w:fldCharType="separate"/>
            </w:r>
            <w:r w:rsidR="002E5EAF">
              <w:rPr>
                <w:noProof/>
                <w:webHidden/>
              </w:rPr>
              <w:t>4</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740" w:history="1">
            <w:r w:rsidR="002E5EAF" w:rsidRPr="00B237E6">
              <w:rPr>
                <w:rStyle w:val="af3"/>
                <w:noProof/>
              </w:rPr>
              <w:t>1.3.2</w:t>
            </w:r>
            <w:r w:rsidR="002E5EAF" w:rsidRPr="00B237E6">
              <w:rPr>
                <w:rStyle w:val="af3"/>
                <w:rFonts w:hint="eastAsia"/>
                <w:noProof/>
              </w:rPr>
              <w:t xml:space="preserve"> </w:t>
            </w:r>
            <w:r w:rsidR="002E5EAF" w:rsidRPr="00B237E6">
              <w:rPr>
                <w:rStyle w:val="af3"/>
                <w:rFonts w:hint="eastAsia"/>
                <w:noProof/>
              </w:rPr>
              <w:t>通过指挥调度体系，提高应急指挥水平</w:t>
            </w:r>
            <w:r w:rsidR="002E5EAF">
              <w:rPr>
                <w:noProof/>
                <w:webHidden/>
              </w:rPr>
              <w:tab/>
            </w:r>
            <w:r w:rsidR="002E5EAF">
              <w:rPr>
                <w:noProof/>
                <w:webHidden/>
              </w:rPr>
              <w:fldChar w:fldCharType="begin"/>
            </w:r>
            <w:r w:rsidR="002E5EAF">
              <w:rPr>
                <w:noProof/>
                <w:webHidden/>
              </w:rPr>
              <w:instrText xml:space="preserve"> PAGEREF _Toc520322740 \h </w:instrText>
            </w:r>
            <w:r w:rsidR="002E5EAF">
              <w:rPr>
                <w:noProof/>
                <w:webHidden/>
              </w:rPr>
            </w:r>
            <w:r w:rsidR="002E5EAF">
              <w:rPr>
                <w:noProof/>
                <w:webHidden/>
              </w:rPr>
              <w:fldChar w:fldCharType="separate"/>
            </w:r>
            <w:r w:rsidR="002E5EAF">
              <w:rPr>
                <w:noProof/>
                <w:webHidden/>
              </w:rPr>
              <w:t>5</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741" w:history="1">
            <w:r w:rsidR="002E5EAF" w:rsidRPr="00B237E6">
              <w:rPr>
                <w:rStyle w:val="af3"/>
                <w:noProof/>
              </w:rPr>
              <w:t>1.3.3</w:t>
            </w:r>
            <w:r w:rsidR="002E5EAF" w:rsidRPr="00B237E6">
              <w:rPr>
                <w:rStyle w:val="af3"/>
                <w:rFonts w:hint="eastAsia"/>
                <w:noProof/>
              </w:rPr>
              <w:t xml:space="preserve"> </w:t>
            </w:r>
            <w:r w:rsidR="002E5EAF" w:rsidRPr="00B237E6">
              <w:rPr>
                <w:rStyle w:val="af3"/>
                <w:rFonts w:hint="eastAsia"/>
                <w:noProof/>
              </w:rPr>
              <w:t>通过卡口系统建设，提高涉车案件侦破能力</w:t>
            </w:r>
            <w:r w:rsidR="002E5EAF">
              <w:rPr>
                <w:noProof/>
                <w:webHidden/>
              </w:rPr>
              <w:tab/>
            </w:r>
            <w:r w:rsidR="002E5EAF">
              <w:rPr>
                <w:noProof/>
                <w:webHidden/>
              </w:rPr>
              <w:fldChar w:fldCharType="begin"/>
            </w:r>
            <w:r w:rsidR="002E5EAF">
              <w:rPr>
                <w:noProof/>
                <w:webHidden/>
              </w:rPr>
              <w:instrText xml:space="preserve"> PAGEREF _Toc520322741 \h </w:instrText>
            </w:r>
            <w:r w:rsidR="002E5EAF">
              <w:rPr>
                <w:noProof/>
                <w:webHidden/>
              </w:rPr>
            </w:r>
            <w:r w:rsidR="002E5EAF">
              <w:rPr>
                <w:noProof/>
                <w:webHidden/>
              </w:rPr>
              <w:fldChar w:fldCharType="separate"/>
            </w:r>
            <w:r w:rsidR="002E5EAF">
              <w:rPr>
                <w:noProof/>
                <w:webHidden/>
              </w:rPr>
              <w:t>5</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742" w:history="1">
            <w:r w:rsidR="002E5EAF" w:rsidRPr="00B237E6">
              <w:rPr>
                <w:rStyle w:val="af3"/>
                <w:noProof/>
              </w:rPr>
              <w:t>1.3.4</w:t>
            </w:r>
            <w:r w:rsidR="002E5EAF" w:rsidRPr="00B237E6">
              <w:rPr>
                <w:rStyle w:val="af3"/>
                <w:rFonts w:hint="eastAsia"/>
                <w:noProof/>
              </w:rPr>
              <w:t xml:space="preserve"> </w:t>
            </w:r>
            <w:r w:rsidR="002E5EAF" w:rsidRPr="00B237E6">
              <w:rPr>
                <w:rStyle w:val="af3"/>
                <w:rFonts w:hint="eastAsia"/>
                <w:noProof/>
              </w:rPr>
              <w:t>实现数据传输的安全性</w:t>
            </w:r>
            <w:r w:rsidR="002E5EAF">
              <w:rPr>
                <w:noProof/>
                <w:webHidden/>
              </w:rPr>
              <w:tab/>
            </w:r>
            <w:r w:rsidR="002E5EAF">
              <w:rPr>
                <w:noProof/>
                <w:webHidden/>
              </w:rPr>
              <w:fldChar w:fldCharType="begin"/>
            </w:r>
            <w:r w:rsidR="002E5EAF">
              <w:rPr>
                <w:noProof/>
                <w:webHidden/>
              </w:rPr>
              <w:instrText xml:space="preserve"> PAGEREF _Toc520322742 \h </w:instrText>
            </w:r>
            <w:r w:rsidR="002E5EAF">
              <w:rPr>
                <w:noProof/>
                <w:webHidden/>
              </w:rPr>
            </w:r>
            <w:r w:rsidR="002E5EAF">
              <w:rPr>
                <w:noProof/>
                <w:webHidden/>
              </w:rPr>
              <w:fldChar w:fldCharType="separate"/>
            </w:r>
            <w:r w:rsidR="002E5EAF">
              <w:rPr>
                <w:noProof/>
                <w:webHidden/>
              </w:rPr>
              <w:t>5</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743" w:history="1">
            <w:r w:rsidR="002E5EAF" w:rsidRPr="00B237E6">
              <w:rPr>
                <w:rStyle w:val="af3"/>
                <w:noProof/>
              </w:rPr>
              <w:t>1.3.5</w:t>
            </w:r>
            <w:r w:rsidR="002E5EAF" w:rsidRPr="00B237E6">
              <w:rPr>
                <w:rStyle w:val="af3"/>
                <w:rFonts w:hint="eastAsia"/>
                <w:noProof/>
              </w:rPr>
              <w:t xml:space="preserve"> </w:t>
            </w:r>
            <w:r w:rsidR="002E5EAF" w:rsidRPr="00B237E6">
              <w:rPr>
                <w:rStyle w:val="af3"/>
                <w:rFonts w:hint="eastAsia"/>
                <w:noProof/>
              </w:rPr>
              <w:t>实现数据存储的领先性</w:t>
            </w:r>
            <w:r w:rsidR="002E5EAF">
              <w:rPr>
                <w:noProof/>
                <w:webHidden/>
              </w:rPr>
              <w:tab/>
            </w:r>
            <w:r w:rsidR="002E5EAF">
              <w:rPr>
                <w:noProof/>
                <w:webHidden/>
              </w:rPr>
              <w:fldChar w:fldCharType="begin"/>
            </w:r>
            <w:r w:rsidR="002E5EAF">
              <w:rPr>
                <w:noProof/>
                <w:webHidden/>
              </w:rPr>
              <w:instrText xml:space="preserve"> PAGEREF _Toc520322743 \h </w:instrText>
            </w:r>
            <w:r w:rsidR="002E5EAF">
              <w:rPr>
                <w:noProof/>
                <w:webHidden/>
              </w:rPr>
            </w:r>
            <w:r w:rsidR="002E5EAF">
              <w:rPr>
                <w:noProof/>
                <w:webHidden/>
              </w:rPr>
              <w:fldChar w:fldCharType="separate"/>
            </w:r>
            <w:r w:rsidR="002E5EAF">
              <w:rPr>
                <w:noProof/>
                <w:webHidden/>
              </w:rPr>
              <w:t>5</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744" w:history="1">
            <w:r w:rsidR="002E5EAF" w:rsidRPr="00B237E6">
              <w:rPr>
                <w:rStyle w:val="af3"/>
                <w:noProof/>
              </w:rPr>
              <w:t>1.3.6</w:t>
            </w:r>
            <w:r w:rsidR="002E5EAF" w:rsidRPr="00B237E6">
              <w:rPr>
                <w:rStyle w:val="af3"/>
                <w:rFonts w:hint="eastAsia"/>
                <w:noProof/>
              </w:rPr>
              <w:t xml:space="preserve"> </w:t>
            </w:r>
            <w:r w:rsidR="002E5EAF" w:rsidRPr="00B237E6">
              <w:rPr>
                <w:rStyle w:val="af3"/>
                <w:rFonts w:hint="eastAsia"/>
                <w:noProof/>
              </w:rPr>
              <w:t>实现海量数据检索的快速性、准确性</w:t>
            </w:r>
            <w:r w:rsidR="002E5EAF">
              <w:rPr>
                <w:noProof/>
                <w:webHidden/>
              </w:rPr>
              <w:tab/>
            </w:r>
            <w:r w:rsidR="002E5EAF">
              <w:rPr>
                <w:noProof/>
                <w:webHidden/>
              </w:rPr>
              <w:fldChar w:fldCharType="begin"/>
            </w:r>
            <w:r w:rsidR="002E5EAF">
              <w:rPr>
                <w:noProof/>
                <w:webHidden/>
              </w:rPr>
              <w:instrText xml:space="preserve"> PAGEREF _Toc520322744 \h </w:instrText>
            </w:r>
            <w:r w:rsidR="002E5EAF">
              <w:rPr>
                <w:noProof/>
                <w:webHidden/>
              </w:rPr>
            </w:r>
            <w:r w:rsidR="002E5EAF">
              <w:rPr>
                <w:noProof/>
                <w:webHidden/>
              </w:rPr>
              <w:fldChar w:fldCharType="separate"/>
            </w:r>
            <w:r w:rsidR="002E5EAF">
              <w:rPr>
                <w:noProof/>
                <w:webHidden/>
              </w:rPr>
              <w:t>5</w:t>
            </w:r>
            <w:r w:rsidR="002E5EAF">
              <w:rPr>
                <w:noProof/>
                <w:webHidden/>
              </w:rPr>
              <w:fldChar w:fldCharType="end"/>
            </w:r>
          </w:hyperlink>
        </w:p>
        <w:p w:rsidR="002E5EAF" w:rsidRDefault="0079793D" w:rsidP="002E5EAF">
          <w:pPr>
            <w:pStyle w:val="21"/>
            <w:tabs>
              <w:tab w:val="right" w:leader="dot" w:pos="8296"/>
            </w:tabs>
            <w:ind w:firstLine="400"/>
            <w:rPr>
              <w:rFonts w:eastAsiaTheme="minorEastAsia"/>
              <w:smallCaps w:val="0"/>
              <w:noProof/>
              <w:sz w:val="21"/>
              <w:szCs w:val="22"/>
            </w:rPr>
          </w:pPr>
          <w:hyperlink w:anchor="_Toc520322745" w:history="1">
            <w:r w:rsidR="002E5EAF" w:rsidRPr="00B237E6">
              <w:rPr>
                <w:rStyle w:val="af3"/>
                <w:noProof/>
              </w:rPr>
              <w:t>1.4</w:t>
            </w:r>
            <w:r w:rsidR="002E5EAF" w:rsidRPr="00B237E6">
              <w:rPr>
                <w:rStyle w:val="af3"/>
                <w:rFonts w:hint="eastAsia"/>
                <w:noProof/>
              </w:rPr>
              <w:t xml:space="preserve"> </w:t>
            </w:r>
            <w:r w:rsidR="002E5EAF" w:rsidRPr="00B237E6">
              <w:rPr>
                <w:rStyle w:val="af3"/>
                <w:rFonts w:hint="eastAsia"/>
                <w:noProof/>
              </w:rPr>
              <w:t>系统建设原则</w:t>
            </w:r>
            <w:r w:rsidR="002E5EAF">
              <w:rPr>
                <w:noProof/>
                <w:webHidden/>
              </w:rPr>
              <w:tab/>
            </w:r>
            <w:r w:rsidR="002E5EAF">
              <w:rPr>
                <w:noProof/>
                <w:webHidden/>
              </w:rPr>
              <w:fldChar w:fldCharType="begin"/>
            </w:r>
            <w:r w:rsidR="002E5EAF">
              <w:rPr>
                <w:noProof/>
                <w:webHidden/>
              </w:rPr>
              <w:instrText xml:space="preserve"> PAGEREF _Toc520322745 \h </w:instrText>
            </w:r>
            <w:r w:rsidR="002E5EAF">
              <w:rPr>
                <w:noProof/>
                <w:webHidden/>
              </w:rPr>
            </w:r>
            <w:r w:rsidR="002E5EAF">
              <w:rPr>
                <w:noProof/>
                <w:webHidden/>
              </w:rPr>
              <w:fldChar w:fldCharType="separate"/>
            </w:r>
            <w:r w:rsidR="002E5EAF">
              <w:rPr>
                <w:noProof/>
                <w:webHidden/>
              </w:rPr>
              <w:t>6</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746" w:history="1">
            <w:r w:rsidR="002E5EAF" w:rsidRPr="00B237E6">
              <w:rPr>
                <w:rStyle w:val="af3"/>
                <w:noProof/>
              </w:rPr>
              <w:t>1.4.1</w:t>
            </w:r>
            <w:r w:rsidR="002E5EAF" w:rsidRPr="00B237E6">
              <w:rPr>
                <w:rStyle w:val="af3"/>
                <w:rFonts w:hint="eastAsia"/>
                <w:noProof/>
              </w:rPr>
              <w:t xml:space="preserve"> </w:t>
            </w:r>
            <w:r w:rsidR="002E5EAF" w:rsidRPr="00B237E6">
              <w:rPr>
                <w:rStyle w:val="af3"/>
                <w:rFonts w:hint="eastAsia"/>
                <w:noProof/>
              </w:rPr>
              <w:t>实用性</w:t>
            </w:r>
            <w:r w:rsidR="002E5EAF">
              <w:rPr>
                <w:noProof/>
                <w:webHidden/>
              </w:rPr>
              <w:tab/>
            </w:r>
            <w:r w:rsidR="002E5EAF">
              <w:rPr>
                <w:noProof/>
                <w:webHidden/>
              </w:rPr>
              <w:fldChar w:fldCharType="begin"/>
            </w:r>
            <w:r w:rsidR="002E5EAF">
              <w:rPr>
                <w:noProof/>
                <w:webHidden/>
              </w:rPr>
              <w:instrText xml:space="preserve"> PAGEREF _Toc520322746 \h </w:instrText>
            </w:r>
            <w:r w:rsidR="002E5EAF">
              <w:rPr>
                <w:noProof/>
                <w:webHidden/>
              </w:rPr>
            </w:r>
            <w:r w:rsidR="002E5EAF">
              <w:rPr>
                <w:noProof/>
                <w:webHidden/>
              </w:rPr>
              <w:fldChar w:fldCharType="separate"/>
            </w:r>
            <w:r w:rsidR="002E5EAF">
              <w:rPr>
                <w:noProof/>
                <w:webHidden/>
              </w:rPr>
              <w:t>7</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747" w:history="1">
            <w:r w:rsidR="002E5EAF" w:rsidRPr="00B237E6">
              <w:rPr>
                <w:rStyle w:val="af3"/>
                <w:noProof/>
              </w:rPr>
              <w:t>1.4.2</w:t>
            </w:r>
            <w:r w:rsidR="002E5EAF" w:rsidRPr="00B237E6">
              <w:rPr>
                <w:rStyle w:val="af3"/>
                <w:rFonts w:hint="eastAsia"/>
                <w:noProof/>
              </w:rPr>
              <w:t xml:space="preserve"> </w:t>
            </w:r>
            <w:r w:rsidR="002E5EAF" w:rsidRPr="00B237E6">
              <w:rPr>
                <w:rStyle w:val="af3"/>
                <w:rFonts w:hint="eastAsia"/>
                <w:noProof/>
              </w:rPr>
              <w:t>先进性</w:t>
            </w:r>
            <w:r w:rsidR="002E5EAF">
              <w:rPr>
                <w:noProof/>
                <w:webHidden/>
              </w:rPr>
              <w:tab/>
            </w:r>
            <w:r w:rsidR="002E5EAF">
              <w:rPr>
                <w:noProof/>
                <w:webHidden/>
              </w:rPr>
              <w:fldChar w:fldCharType="begin"/>
            </w:r>
            <w:r w:rsidR="002E5EAF">
              <w:rPr>
                <w:noProof/>
                <w:webHidden/>
              </w:rPr>
              <w:instrText xml:space="preserve"> PAGEREF _Toc520322747 \h </w:instrText>
            </w:r>
            <w:r w:rsidR="002E5EAF">
              <w:rPr>
                <w:noProof/>
                <w:webHidden/>
              </w:rPr>
            </w:r>
            <w:r w:rsidR="002E5EAF">
              <w:rPr>
                <w:noProof/>
                <w:webHidden/>
              </w:rPr>
              <w:fldChar w:fldCharType="separate"/>
            </w:r>
            <w:r w:rsidR="002E5EAF">
              <w:rPr>
                <w:noProof/>
                <w:webHidden/>
              </w:rPr>
              <w:t>7</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748" w:history="1">
            <w:r w:rsidR="002E5EAF" w:rsidRPr="00B237E6">
              <w:rPr>
                <w:rStyle w:val="af3"/>
                <w:noProof/>
              </w:rPr>
              <w:t>1.4.3</w:t>
            </w:r>
            <w:r w:rsidR="002E5EAF" w:rsidRPr="00B237E6">
              <w:rPr>
                <w:rStyle w:val="af3"/>
                <w:rFonts w:hint="eastAsia"/>
                <w:noProof/>
              </w:rPr>
              <w:t xml:space="preserve"> </w:t>
            </w:r>
            <w:r w:rsidR="002E5EAF" w:rsidRPr="00B237E6">
              <w:rPr>
                <w:rStyle w:val="af3"/>
                <w:rFonts w:hint="eastAsia"/>
                <w:noProof/>
              </w:rPr>
              <w:t>规范性</w:t>
            </w:r>
            <w:r w:rsidR="002E5EAF">
              <w:rPr>
                <w:noProof/>
                <w:webHidden/>
              </w:rPr>
              <w:tab/>
            </w:r>
            <w:r w:rsidR="002E5EAF">
              <w:rPr>
                <w:noProof/>
                <w:webHidden/>
              </w:rPr>
              <w:fldChar w:fldCharType="begin"/>
            </w:r>
            <w:r w:rsidR="002E5EAF">
              <w:rPr>
                <w:noProof/>
                <w:webHidden/>
              </w:rPr>
              <w:instrText xml:space="preserve"> PAGEREF _Toc520322748 \h </w:instrText>
            </w:r>
            <w:r w:rsidR="002E5EAF">
              <w:rPr>
                <w:noProof/>
                <w:webHidden/>
              </w:rPr>
            </w:r>
            <w:r w:rsidR="002E5EAF">
              <w:rPr>
                <w:noProof/>
                <w:webHidden/>
              </w:rPr>
              <w:fldChar w:fldCharType="separate"/>
            </w:r>
            <w:r w:rsidR="002E5EAF">
              <w:rPr>
                <w:noProof/>
                <w:webHidden/>
              </w:rPr>
              <w:t>7</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749" w:history="1">
            <w:r w:rsidR="002E5EAF" w:rsidRPr="00B237E6">
              <w:rPr>
                <w:rStyle w:val="af3"/>
                <w:noProof/>
              </w:rPr>
              <w:t>1.4.4</w:t>
            </w:r>
            <w:r w:rsidR="002E5EAF" w:rsidRPr="00B237E6">
              <w:rPr>
                <w:rStyle w:val="af3"/>
                <w:rFonts w:hint="eastAsia"/>
                <w:noProof/>
              </w:rPr>
              <w:t xml:space="preserve"> </w:t>
            </w:r>
            <w:r w:rsidR="002E5EAF" w:rsidRPr="00B237E6">
              <w:rPr>
                <w:rStyle w:val="af3"/>
                <w:rFonts w:hint="eastAsia"/>
                <w:noProof/>
              </w:rPr>
              <w:t>可管理性和可维护性</w:t>
            </w:r>
            <w:r w:rsidR="002E5EAF">
              <w:rPr>
                <w:noProof/>
                <w:webHidden/>
              </w:rPr>
              <w:tab/>
            </w:r>
            <w:r w:rsidR="002E5EAF">
              <w:rPr>
                <w:noProof/>
                <w:webHidden/>
              </w:rPr>
              <w:fldChar w:fldCharType="begin"/>
            </w:r>
            <w:r w:rsidR="002E5EAF">
              <w:rPr>
                <w:noProof/>
                <w:webHidden/>
              </w:rPr>
              <w:instrText xml:space="preserve"> PAGEREF _Toc520322749 \h </w:instrText>
            </w:r>
            <w:r w:rsidR="002E5EAF">
              <w:rPr>
                <w:noProof/>
                <w:webHidden/>
              </w:rPr>
            </w:r>
            <w:r w:rsidR="002E5EAF">
              <w:rPr>
                <w:noProof/>
                <w:webHidden/>
              </w:rPr>
              <w:fldChar w:fldCharType="separate"/>
            </w:r>
            <w:r w:rsidR="002E5EAF">
              <w:rPr>
                <w:noProof/>
                <w:webHidden/>
              </w:rPr>
              <w:t>7</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750" w:history="1">
            <w:r w:rsidR="002E5EAF" w:rsidRPr="00B237E6">
              <w:rPr>
                <w:rStyle w:val="af3"/>
                <w:noProof/>
              </w:rPr>
              <w:t>1.4.5</w:t>
            </w:r>
            <w:r w:rsidR="002E5EAF" w:rsidRPr="00B237E6">
              <w:rPr>
                <w:rStyle w:val="af3"/>
                <w:rFonts w:hint="eastAsia"/>
                <w:noProof/>
              </w:rPr>
              <w:t xml:space="preserve"> </w:t>
            </w:r>
            <w:r w:rsidR="002E5EAF" w:rsidRPr="00B237E6">
              <w:rPr>
                <w:rStyle w:val="af3"/>
                <w:rFonts w:hint="eastAsia"/>
                <w:noProof/>
              </w:rPr>
              <w:t>可靠性</w:t>
            </w:r>
            <w:r w:rsidR="002E5EAF">
              <w:rPr>
                <w:noProof/>
                <w:webHidden/>
              </w:rPr>
              <w:tab/>
            </w:r>
            <w:r w:rsidR="002E5EAF">
              <w:rPr>
                <w:noProof/>
                <w:webHidden/>
              </w:rPr>
              <w:fldChar w:fldCharType="begin"/>
            </w:r>
            <w:r w:rsidR="002E5EAF">
              <w:rPr>
                <w:noProof/>
                <w:webHidden/>
              </w:rPr>
              <w:instrText xml:space="preserve"> PAGEREF _Toc520322750 \h </w:instrText>
            </w:r>
            <w:r w:rsidR="002E5EAF">
              <w:rPr>
                <w:noProof/>
                <w:webHidden/>
              </w:rPr>
            </w:r>
            <w:r w:rsidR="002E5EAF">
              <w:rPr>
                <w:noProof/>
                <w:webHidden/>
              </w:rPr>
              <w:fldChar w:fldCharType="separate"/>
            </w:r>
            <w:r w:rsidR="002E5EAF">
              <w:rPr>
                <w:noProof/>
                <w:webHidden/>
              </w:rPr>
              <w:t>7</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751" w:history="1">
            <w:r w:rsidR="002E5EAF" w:rsidRPr="00B237E6">
              <w:rPr>
                <w:rStyle w:val="af3"/>
                <w:noProof/>
              </w:rPr>
              <w:t>1.4.6</w:t>
            </w:r>
            <w:r w:rsidR="002E5EAF" w:rsidRPr="00B237E6">
              <w:rPr>
                <w:rStyle w:val="af3"/>
                <w:rFonts w:hint="eastAsia"/>
                <w:noProof/>
              </w:rPr>
              <w:t xml:space="preserve"> </w:t>
            </w:r>
            <w:r w:rsidR="002E5EAF" w:rsidRPr="00B237E6">
              <w:rPr>
                <w:rStyle w:val="af3"/>
                <w:rFonts w:hint="eastAsia"/>
                <w:noProof/>
              </w:rPr>
              <w:t>可开发性、可扩展性、可兼容性</w:t>
            </w:r>
            <w:r w:rsidR="002E5EAF">
              <w:rPr>
                <w:noProof/>
                <w:webHidden/>
              </w:rPr>
              <w:tab/>
            </w:r>
            <w:r w:rsidR="002E5EAF">
              <w:rPr>
                <w:noProof/>
                <w:webHidden/>
              </w:rPr>
              <w:fldChar w:fldCharType="begin"/>
            </w:r>
            <w:r w:rsidR="002E5EAF">
              <w:rPr>
                <w:noProof/>
                <w:webHidden/>
              </w:rPr>
              <w:instrText xml:space="preserve"> PAGEREF _Toc520322751 \h </w:instrText>
            </w:r>
            <w:r w:rsidR="002E5EAF">
              <w:rPr>
                <w:noProof/>
                <w:webHidden/>
              </w:rPr>
            </w:r>
            <w:r w:rsidR="002E5EAF">
              <w:rPr>
                <w:noProof/>
                <w:webHidden/>
              </w:rPr>
              <w:fldChar w:fldCharType="separate"/>
            </w:r>
            <w:r w:rsidR="002E5EAF">
              <w:rPr>
                <w:noProof/>
                <w:webHidden/>
              </w:rPr>
              <w:t>8</w:t>
            </w:r>
            <w:r w:rsidR="002E5EAF">
              <w:rPr>
                <w:noProof/>
                <w:webHidden/>
              </w:rPr>
              <w:fldChar w:fldCharType="end"/>
            </w:r>
          </w:hyperlink>
        </w:p>
        <w:p w:rsidR="002E5EAF" w:rsidRDefault="0079793D" w:rsidP="002E5EAF">
          <w:pPr>
            <w:pStyle w:val="21"/>
            <w:tabs>
              <w:tab w:val="right" w:leader="dot" w:pos="8296"/>
            </w:tabs>
            <w:ind w:firstLine="400"/>
            <w:rPr>
              <w:rFonts w:eastAsiaTheme="minorEastAsia"/>
              <w:smallCaps w:val="0"/>
              <w:noProof/>
              <w:sz w:val="21"/>
              <w:szCs w:val="22"/>
            </w:rPr>
          </w:pPr>
          <w:hyperlink w:anchor="_Toc520322752" w:history="1">
            <w:r w:rsidR="002E5EAF" w:rsidRPr="00B237E6">
              <w:rPr>
                <w:rStyle w:val="af3"/>
                <w:noProof/>
              </w:rPr>
              <w:t>1.5</w:t>
            </w:r>
            <w:r w:rsidR="002E5EAF" w:rsidRPr="00B237E6">
              <w:rPr>
                <w:rStyle w:val="af3"/>
                <w:rFonts w:hint="eastAsia"/>
                <w:noProof/>
              </w:rPr>
              <w:t xml:space="preserve"> </w:t>
            </w:r>
            <w:r w:rsidR="002E5EAF" w:rsidRPr="00B237E6">
              <w:rPr>
                <w:rStyle w:val="af3"/>
                <w:rFonts w:hint="eastAsia"/>
                <w:noProof/>
              </w:rPr>
              <w:t>系统设计依据</w:t>
            </w:r>
            <w:r w:rsidR="002E5EAF">
              <w:rPr>
                <w:noProof/>
                <w:webHidden/>
              </w:rPr>
              <w:tab/>
            </w:r>
            <w:r w:rsidR="002E5EAF">
              <w:rPr>
                <w:noProof/>
                <w:webHidden/>
              </w:rPr>
              <w:fldChar w:fldCharType="begin"/>
            </w:r>
            <w:r w:rsidR="002E5EAF">
              <w:rPr>
                <w:noProof/>
                <w:webHidden/>
              </w:rPr>
              <w:instrText xml:space="preserve"> PAGEREF _Toc520322752 \h </w:instrText>
            </w:r>
            <w:r w:rsidR="002E5EAF">
              <w:rPr>
                <w:noProof/>
                <w:webHidden/>
              </w:rPr>
            </w:r>
            <w:r w:rsidR="002E5EAF">
              <w:rPr>
                <w:noProof/>
                <w:webHidden/>
              </w:rPr>
              <w:fldChar w:fldCharType="separate"/>
            </w:r>
            <w:r w:rsidR="002E5EAF">
              <w:rPr>
                <w:noProof/>
                <w:webHidden/>
              </w:rPr>
              <w:t>8</w:t>
            </w:r>
            <w:r w:rsidR="002E5EAF">
              <w:rPr>
                <w:noProof/>
                <w:webHidden/>
              </w:rPr>
              <w:fldChar w:fldCharType="end"/>
            </w:r>
          </w:hyperlink>
        </w:p>
        <w:p w:rsidR="002E5EAF" w:rsidRDefault="0079793D" w:rsidP="002E5EAF">
          <w:pPr>
            <w:pStyle w:val="11"/>
            <w:tabs>
              <w:tab w:val="right" w:leader="dot" w:pos="8296"/>
            </w:tabs>
            <w:ind w:firstLine="402"/>
            <w:rPr>
              <w:rFonts w:eastAsiaTheme="minorEastAsia"/>
              <w:b w:val="0"/>
              <w:bCs w:val="0"/>
              <w:caps w:val="0"/>
              <w:noProof/>
              <w:sz w:val="21"/>
              <w:szCs w:val="22"/>
            </w:rPr>
          </w:pPr>
          <w:hyperlink w:anchor="_Toc520322753" w:history="1">
            <w:r w:rsidR="002E5EAF" w:rsidRPr="00B237E6">
              <w:rPr>
                <w:rStyle w:val="af3"/>
                <w:rFonts w:hint="eastAsia"/>
                <w:noProof/>
              </w:rPr>
              <w:t>2</w:t>
            </w:r>
            <w:r w:rsidR="002E5EAF" w:rsidRPr="00B237E6">
              <w:rPr>
                <w:rStyle w:val="af3"/>
                <w:rFonts w:hint="eastAsia"/>
                <w:noProof/>
              </w:rPr>
              <w:t>、</w:t>
            </w:r>
            <w:r w:rsidR="002E5EAF" w:rsidRPr="00B237E6">
              <w:rPr>
                <w:rStyle w:val="af3"/>
                <w:rFonts w:hint="eastAsia"/>
                <w:noProof/>
              </w:rPr>
              <w:t xml:space="preserve"> </w:t>
            </w:r>
            <w:r w:rsidR="002E5EAF" w:rsidRPr="00B237E6">
              <w:rPr>
                <w:rStyle w:val="af3"/>
                <w:rFonts w:hint="eastAsia"/>
                <w:noProof/>
              </w:rPr>
              <w:t>系统总体设计</w:t>
            </w:r>
            <w:r w:rsidR="002E5EAF">
              <w:rPr>
                <w:noProof/>
                <w:webHidden/>
              </w:rPr>
              <w:tab/>
            </w:r>
            <w:r w:rsidR="002E5EAF">
              <w:rPr>
                <w:noProof/>
                <w:webHidden/>
              </w:rPr>
              <w:fldChar w:fldCharType="begin"/>
            </w:r>
            <w:r w:rsidR="002E5EAF">
              <w:rPr>
                <w:noProof/>
                <w:webHidden/>
              </w:rPr>
              <w:instrText xml:space="preserve"> PAGEREF _Toc520322753 \h </w:instrText>
            </w:r>
            <w:r w:rsidR="002E5EAF">
              <w:rPr>
                <w:noProof/>
                <w:webHidden/>
              </w:rPr>
            </w:r>
            <w:r w:rsidR="002E5EAF">
              <w:rPr>
                <w:noProof/>
                <w:webHidden/>
              </w:rPr>
              <w:fldChar w:fldCharType="separate"/>
            </w:r>
            <w:r w:rsidR="002E5EAF">
              <w:rPr>
                <w:noProof/>
                <w:webHidden/>
              </w:rPr>
              <w:t>10</w:t>
            </w:r>
            <w:r w:rsidR="002E5EAF">
              <w:rPr>
                <w:noProof/>
                <w:webHidden/>
              </w:rPr>
              <w:fldChar w:fldCharType="end"/>
            </w:r>
          </w:hyperlink>
        </w:p>
        <w:p w:rsidR="002E5EAF" w:rsidRDefault="0079793D" w:rsidP="002E5EAF">
          <w:pPr>
            <w:pStyle w:val="21"/>
            <w:tabs>
              <w:tab w:val="right" w:leader="dot" w:pos="8296"/>
            </w:tabs>
            <w:ind w:firstLine="400"/>
            <w:rPr>
              <w:rFonts w:eastAsiaTheme="minorEastAsia"/>
              <w:smallCaps w:val="0"/>
              <w:noProof/>
              <w:sz w:val="21"/>
              <w:szCs w:val="22"/>
            </w:rPr>
          </w:pPr>
          <w:hyperlink w:anchor="_Toc520322754" w:history="1">
            <w:r w:rsidR="002E5EAF" w:rsidRPr="00B237E6">
              <w:rPr>
                <w:rStyle w:val="af3"/>
                <w:noProof/>
              </w:rPr>
              <w:t>2.1</w:t>
            </w:r>
            <w:r w:rsidR="002E5EAF" w:rsidRPr="00B237E6">
              <w:rPr>
                <w:rStyle w:val="af3"/>
                <w:rFonts w:hint="eastAsia"/>
                <w:noProof/>
              </w:rPr>
              <w:t xml:space="preserve"> </w:t>
            </w:r>
            <w:r w:rsidR="002E5EAF" w:rsidRPr="00B237E6">
              <w:rPr>
                <w:rStyle w:val="af3"/>
                <w:rFonts w:hint="eastAsia"/>
                <w:noProof/>
              </w:rPr>
              <w:t>总体设计思路</w:t>
            </w:r>
            <w:r w:rsidR="002E5EAF">
              <w:rPr>
                <w:noProof/>
                <w:webHidden/>
              </w:rPr>
              <w:tab/>
            </w:r>
            <w:r w:rsidR="002E5EAF">
              <w:rPr>
                <w:noProof/>
                <w:webHidden/>
              </w:rPr>
              <w:fldChar w:fldCharType="begin"/>
            </w:r>
            <w:r w:rsidR="002E5EAF">
              <w:rPr>
                <w:noProof/>
                <w:webHidden/>
              </w:rPr>
              <w:instrText xml:space="preserve"> PAGEREF _Toc520322754 \h </w:instrText>
            </w:r>
            <w:r w:rsidR="002E5EAF">
              <w:rPr>
                <w:noProof/>
                <w:webHidden/>
              </w:rPr>
            </w:r>
            <w:r w:rsidR="002E5EAF">
              <w:rPr>
                <w:noProof/>
                <w:webHidden/>
              </w:rPr>
              <w:fldChar w:fldCharType="separate"/>
            </w:r>
            <w:r w:rsidR="002E5EAF">
              <w:rPr>
                <w:noProof/>
                <w:webHidden/>
              </w:rPr>
              <w:t>10</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755" w:history="1">
            <w:r w:rsidR="002E5EAF" w:rsidRPr="00B237E6">
              <w:rPr>
                <w:rStyle w:val="af3"/>
                <w:noProof/>
              </w:rPr>
              <w:t>2.1.1</w:t>
            </w:r>
            <w:r w:rsidR="002E5EAF" w:rsidRPr="00B237E6">
              <w:rPr>
                <w:rStyle w:val="af3"/>
                <w:rFonts w:hint="eastAsia"/>
                <w:noProof/>
              </w:rPr>
              <w:t xml:space="preserve"> </w:t>
            </w:r>
            <w:r w:rsidR="002E5EAF" w:rsidRPr="00B237E6">
              <w:rPr>
                <w:rStyle w:val="af3"/>
                <w:rFonts w:hint="eastAsia"/>
                <w:noProof/>
              </w:rPr>
              <w:t>面向交通管理者辅助决策</w:t>
            </w:r>
            <w:r w:rsidR="002E5EAF">
              <w:rPr>
                <w:noProof/>
                <w:webHidden/>
              </w:rPr>
              <w:tab/>
            </w:r>
            <w:r w:rsidR="002E5EAF">
              <w:rPr>
                <w:noProof/>
                <w:webHidden/>
              </w:rPr>
              <w:fldChar w:fldCharType="begin"/>
            </w:r>
            <w:r w:rsidR="002E5EAF">
              <w:rPr>
                <w:noProof/>
                <w:webHidden/>
              </w:rPr>
              <w:instrText xml:space="preserve"> PAGEREF _Toc520322755 \h </w:instrText>
            </w:r>
            <w:r w:rsidR="002E5EAF">
              <w:rPr>
                <w:noProof/>
                <w:webHidden/>
              </w:rPr>
            </w:r>
            <w:r w:rsidR="002E5EAF">
              <w:rPr>
                <w:noProof/>
                <w:webHidden/>
              </w:rPr>
              <w:fldChar w:fldCharType="separate"/>
            </w:r>
            <w:r w:rsidR="002E5EAF">
              <w:rPr>
                <w:noProof/>
                <w:webHidden/>
              </w:rPr>
              <w:t>10</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756" w:history="1">
            <w:r w:rsidR="002E5EAF" w:rsidRPr="00B237E6">
              <w:rPr>
                <w:rStyle w:val="af3"/>
                <w:noProof/>
              </w:rPr>
              <w:t>2.1.2</w:t>
            </w:r>
            <w:r w:rsidR="002E5EAF" w:rsidRPr="00B237E6">
              <w:rPr>
                <w:rStyle w:val="af3"/>
                <w:rFonts w:hint="eastAsia"/>
                <w:noProof/>
              </w:rPr>
              <w:t xml:space="preserve"> </w:t>
            </w:r>
            <w:r w:rsidR="002E5EAF" w:rsidRPr="00B237E6">
              <w:rPr>
                <w:rStyle w:val="af3"/>
                <w:rFonts w:hint="eastAsia"/>
                <w:noProof/>
              </w:rPr>
              <w:t>面向驾驶员的违章行为纠正</w:t>
            </w:r>
            <w:r w:rsidR="002E5EAF">
              <w:rPr>
                <w:noProof/>
                <w:webHidden/>
              </w:rPr>
              <w:tab/>
            </w:r>
            <w:r w:rsidR="002E5EAF">
              <w:rPr>
                <w:noProof/>
                <w:webHidden/>
              </w:rPr>
              <w:fldChar w:fldCharType="begin"/>
            </w:r>
            <w:r w:rsidR="002E5EAF">
              <w:rPr>
                <w:noProof/>
                <w:webHidden/>
              </w:rPr>
              <w:instrText xml:space="preserve"> PAGEREF _Toc520322756 \h </w:instrText>
            </w:r>
            <w:r w:rsidR="002E5EAF">
              <w:rPr>
                <w:noProof/>
                <w:webHidden/>
              </w:rPr>
            </w:r>
            <w:r w:rsidR="002E5EAF">
              <w:rPr>
                <w:noProof/>
                <w:webHidden/>
              </w:rPr>
              <w:fldChar w:fldCharType="separate"/>
            </w:r>
            <w:r w:rsidR="002E5EAF">
              <w:rPr>
                <w:noProof/>
                <w:webHidden/>
              </w:rPr>
              <w:t>10</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757" w:history="1">
            <w:r w:rsidR="002E5EAF" w:rsidRPr="00B237E6">
              <w:rPr>
                <w:rStyle w:val="af3"/>
                <w:noProof/>
              </w:rPr>
              <w:t>2.1.3</w:t>
            </w:r>
            <w:r w:rsidR="002E5EAF" w:rsidRPr="00B237E6">
              <w:rPr>
                <w:rStyle w:val="af3"/>
                <w:rFonts w:hint="eastAsia"/>
                <w:noProof/>
              </w:rPr>
              <w:t xml:space="preserve"> </w:t>
            </w:r>
            <w:r w:rsidR="002E5EAF" w:rsidRPr="00B237E6">
              <w:rPr>
                <w:rStyle w:val="af3"/>
                <w:rFonts w:hint="eastAsia"/>
                <w:noProof/>
              </w:rPr>
              <w:t>面向设备的远程监控与管理</w:t>
            </w:r>
            <w:r w:rsidR="002E5EAF">
              <w:rPr>
                <w:noProof/>
                <w:webHidden/>
              </w:rPr>
              <w:tab/>
            </w:r>
            <w:r w:rsidR="002E5EAF">
              <w:rPr>
                <w:noProof/>
                <w:webHidden/>
              </w:rPr>
              <w:fldChar w:fldCharType="begin"/>
            </w:r>
            <w:r w:rsidR="002E5EAF">
              <w:rPr>
                <w:noProof/>
                <w:webHidden/>
              </w:rPr>
              <w:instrText xml:space="preserve"> PAGEREF _Toc520322757 \h </w:instrText>
            </w:r>
            <w:r w:rsidR="002E5EAF">
              <w:rPr>
                <w:noProof/>
                <w:webHidden/>
              </w:rPr>
            </w:r>
            <w:r w:rsidR="002E5EAF">
              <w:rPr>
                <w:noProof/>
                <w:webHidden/>
              </w:rPr>
              <w:fldChar w:fldCharType="separate"/>
            </w:r>
            <w:r w:rsidR="002E5EAF">
              <w:rPr>
                <w:noProof/>
                <w:webHidden/>
              </w:rPr>
              <w:t>10</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758" w:history="1">
            <w:r w:rsidR="002E5EAF" w:rsidRPr="00B237E6">
              <w:rPr>
                <w:rStyle w:val="af3"/>
                <w:noProof/>
              </w:rPr>
              <w:t>2.1.4</w:t>
            </w:r>
            <w:r w:rsidR="002E5EAF" w:rsidRPr="00B237E6">
              <w:rPr>
                <w:rStyle w:val="af3"/>
                <w:rFonts w:hint="eastAsia"/>
                <w:noProof/>
              </w:rPr>
              <w:t xml:space="preserve"> </w:t>
            </w:r>
            <w:r w:rsidR="002E5EAF" w:rsidRPr="00B237E6">
              <w:rPr>
                <w:rStyle w:val="af3"/>
                <w:rFonts w:hint="eastAsia"/>
                <w:noProof/>
              </w:rPr>
              <w:t>面向数据的存储管理与信息挖掘</w:t>
            </w:r>
            <w:r w:rsidR="002E5EAF">
              <w:rPr>
                <w:noProof/>
                <w:webHidden/>
              </w:rPr>
              <w:tab/>
            </w:r>
            <w:r w:rsidR="002E5EAF">
              <w:rPr>
                <w:noProof/>
                <w:webHidden/>
              </w:rPr>
              <w:fldChar w:fldCharType="begin"/>
            </w:r>
            <w:r w:rsidR="002E5EAF">
              <w:rPr>
                <w:noProof/>
                <w:webHidden/>
              </w:rPr>
              <w:instrText xml:space="preserve"> PAGEREF _Toc520322758 \h </w:instrText>
            </w:r>
            <w:r w:rsidR="002E5EAF">
              <w:rPr>
                <w:noProof/>
                <w:webHidden/>
              </w:rPr>
            </w:r>
            <w:r w:rsidR="002E5EAF">
              <w:rPr>
                <w:noProof/>
                <w:webHidden/>
              </w:rPr>
              <w:fldChar w:fldCharType="separate"/>
            </w:r>
            <w:r w:rsidR="002E5EAF">
              <w:rPr>
                <w:noProof/>
                <w:webHidden/>
              </w:rPr>
              <w:t>11</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759" w:history="1">
            <w:r w:rsidR="002E5EAF" w:rsidRPr="00B237E6">
              <w:rPr>
                <w:rStyle w:val="af3"/>
                <w:noProof/>
              </w:rPr>
              <w:t>2.1.5</w:t>
            </w:r>
            <w:r w:rsidR="002E5EAF" w:rsidRPr="00B237E6">
              <w:rPr>
                <w:rStyle w:val="af3"/>
                <w:rFonts w:hint="eastAsia"/>
                <w:noProof/>
              </w:rPr>
              <w:t xml:space="preserve"> </w:t>
            </w:r>
            <w:r w:rsidR="002E5EAF" w:rsidRPr="00B237E6">
              <w:rPr>
                <w:rStyle w:val="af3"/>
                <w:rFonts w:hint="eastAsia"/>
                <w:noProof/>
              </w:rPr>
              <w:t>面向事件的应急指挥</w:t>
            </w:r>
            <w:r w:rsidR="002E5EAF">
              <w:rPr>
                <w:noProof/>
                <w:webHidden/>
              </w:rPr>
              <w:tab/>
            </w:r>
            <w:r w:rsidR="002E5EAF">
              <w:rPr>
                <w:noProof/>
                <w:webHidden/>
              </w:rPr>
              <w:fldChar w:fldCharType="begin"/>
            </w:r>
            <w:r w:rsidR="002E5EAF">
              <w:rPr>
                <w:noProof/>
                <w:webHidden/>
              </w:rPr>
              <w:instrText xml:space="preserve"> PAGEREF _Toc520322759 \h </w:instrText>
            </w:r>
            <w:r w:rsidR="002E5EAF">
              <w:rPr>
                <w:noProof/>
                <w:webHidden/>
              </w:rPr>
            </w:r>
            <w:r w:rsidR="002E5EAF">
              <w:rPr>
                <w:noProof/>
                <w:webHidden/>
              </w:rPr>
              <w:fldChar w:fldCharType="separate"/>
            </w:r>
            <w:r w:rsidR="002E5EAF">
              <w:rPr>
                <w:noProof/>
                <w:webHidden/>
              </w:rPr>
              <w:t>11</w:t>
            </w:r>
            <w:r w:rsidR="002E5EAF">
              <w:rPr>
                <w:noProof/>
                <w:webHidden/>
              </w:rPr>
              <w:fldChar w:fldCharType="end"/>
            </w:r>
          </w:hyperlink>
        </w:p>
        <w:p w:rsidR="002E5EAF" w:rsidRDefault="0079793D" w:rsidP="002E5EAF">
          <w:pPr>
            <w:pStyle w:val="21"/>
            <w:tabs>
              <w:tab w:val="right" w:leader="dot" w:pos="8296"/>
            </w:tabs>
            <w:ind w:firstLine="400"/>
            <w:rPr>
              <w:rFonts w:eastAsiaTheme="minorEastAsia"/>
              <w:smallCaps w:val="0"/>
              <w:noProof/>
              <w:sz w:val="21"/>
              <w:szCs w:val="22"/>
            </w:rPr>
          </w:pPr>
          <w:hyperlink w:anchor="_Toc520322760" w:history="1">
            <w:r w:rsidR="002E5EAF" w:rsidRPr="00B237E6">
              <w:rPr>
                <w:rStyle w:val="af3"/>
                <w:noProof/>
              </w:rPr>
              <w:t>2.2</w:t>
            </w:r>
            <w:r w:rsidR="002E5EAF" w:rsidRPr="00B237E6">
              <w:rPr>
                <w:rStyle w:val="af3"/>
                <w:rFonts w:hint="eastAsia"/>
                <w:noProof/>
              </w:rPr>
              <w:t xml:space="preserve"> </w:t>
            </w:r>
            <w:r w:rsidR="002E5EAF" w:rsidRPr="00B237E6">
              <w:rPr>
                <w:rStyle w:val="af3"/>
                <w:rFonts w:hint="eastAsia"/>
                <w:noProof/>
              </w:rPr>
              <w:t>系统整体设计</w:t>
            </w:r>
            <w:r w:rsidR="002E5EAF">
              <w:rPr>
                <w:noProof/>
                <w:webHidden/>
              </w:rPr>
              <w:tab/>
            </w:r>
            <w:r w:rsidR="002E5EAF">
              <w:rPr>
                <w:noProof/>
                <w:webHidden/>
              </w:rPr>
              <w:fldChar w:fldCharType="begin"/>
            </w:r>
            <w:r w:rsidR="002E5EAF">
              <w:rPr>
                <w:noProof/>
                <w:webHidden/>
              </w:rPr>
              <w:instrText xml:space="preserve"> PAGEREF _Toc520322760 \h </w:instrText>
            </w:r>
            <w:r w:rsidR="002E5EAF">
              <w:rPr>
                <w:noProof/>
                <w:webHidden/>
              </w:rPr>
            </w:r>
            <w:r w:rsidR="002E5EAF">
              <w:rPr>
                <w:noProof/>
                <w:webHidden/>
              </w:rPr>
              <w:fldChar w:fldCharType="separate"/>
            </w:r>
            <w:r w:rsidR="002E5EAF">
              <w:rPr>
                <w:noProof/>
                <w:webHidden/>
              </w:rPr>
              <w:t>12</w:t>
            </w:r>
            <w:r w:rsidR="002E5EAF">
              <w:rPr>
                <w:noProof/>
                <w:webHidden/>
              </w:rPr>
              <w:fldChar w:fldCharType="end"/>
            </w:r>
          </w:hyperlink>
        </w:p>
        <w:p w:rsidR="002E5EAF" w:rsidRDefault="0079793D" w:rsidP="002E5EAF">
          <w:pPr>
            <w:pStyle w:val="21"/>
            <w:tabs>
              <w:tab w:val="right" w:leader="dot" w:pos="8296"/>
            </w:tabs>
            <w:ind w:firstLine="400"/>
            <w:rPr>
              <w:rFonts w:eastAsiaTheme="minorEastAsia"/>
              <w:smallCaps w:val="0"/>
              <w:noProof/>
              <w:sz w:val="21"/>
              <w:szCs w:val="22"/>
            </w:rPr>
          </w:pPr>
          <w:hyperlink w:anchor="_Toc520322761" w:history="1">
            <w:r w:rsidR="002E5EAF" w:rsidRPr="00B237E6">
              <w:rPr>
                <w:rStyle w:val="af3"/>
                <w:noProof/>
              </w:rPr>
              <w:t>2.3</w:t>
            </w:r>
            <w:r w:rsidR="002E5EAF" w:rsidRPr="00B237E6">
              <w:rPr>
                <w:rStyle w:val="af3"/>
                <w:rFonts w:hint="eastAsia"/>
                <w:noProof/>
              </w:rPr>
              <w:t xml:space="preserve"> </w:t>
            </w:r>
            <w:r w:rsidR="002E5EAF" w:rsidRPr="00B237E6">
              <w:rPr>
                <w:rStyle w:val="af3"/>
                <w:rFonts w:hint="eastAsia"/>
                <w:noProof/>
              </w:rPr>
              <w:t>系统架构优势</w:t>
            </w:r>
            <w:r w:rsidR="002E5EAF">
              <w:rPr>
                <w:noProof/>
                <w:webHidden/>
              </w:rPr>
              <w:tab/>
            </w:r>
            <w:r w:rsidR="002E5EAF">
              <w:rPr>
                <w:noProof/>
                <w:webHidden/>
              </w:rPr>
              <w:fldChar w:fldCharType="begin"/>
            </w:r>
            <w:r w:rsidR="002E5EAF">
              <w:rPr>
                <w:noProof/>
                <w:webHidden/>
              </w:rPr>
              <w:instrText xml:space="preserve"> PAGEREF _Toc520322761 \h </w:instrText>
            </w:r>
            <w:r w:rsidR="002E5EAF">
              <w:rPr>
                <w:noProof/>
                <w:webHidden/>
              </w:rPr>
            </w:r>
            <w:r w:rsidR="002E5EAF">
              <w:rPr>
                <w:noProof/>
                <w:webHidden/>
              </w:rPr>
              <w:fldChar w:fldCharType="separate"/>
            </w:r>
            <w:r w:rsidR="002E5EAF">
              <w:rPr>
                <w:noProof/>
                <w:webHidden/>
              </w:rPr>
              <w:t>14</w:t>
            </w:r>
            <w:r w:rsidR="002E5EAF">
              <w:rPr>
                <w:noProof/>
                <w:webHidden/>
              </w:rPr>
              <w:fldChar w:fldCharType="end"/>
            </w:r>
          </w:hyperlink>
        </w:p>
        <w:p w:rsidR="002E5EAF" w:rsidRDefault="0079793D" w:rsidP="002E5EAF">
          <w:pPr>
            <w:pStyle w:val="11"/>
            <w:tabs>
              <w:tab w:val="right" w:leader="dot" w:pos="8296"/>
            </w:tabs>
            <w:ind w:firstLine="402"/>
            <w:rPr>
              <w:rFonts w:eastAsiaTheme="minorEastAsia"/>
              <w:b w:val="0"/>
              <w:bCs w:val="0"/>
              <w:caps w:val="0"/>
              <w:noProof/>
              <w:sz w:val="21"/>
              <w:szCs w:val="22"/>
            </w:rPr>
          </w:pPr>
          <w:hyperlink w:anchor="_Toc520322762" w:history="1">
            <w:r w:rsidR="002E5EAF" w:rsidRPr="00B237E6">
              <w:rPr>
                <w:rStyle w:val="af3"/>
                <w:rFonts w:hint="eastAsia"/>
                <w:noProof/>
              </w:rPr>
              <w:t>3</w:t>
            </w:r>
            <w:r w:rsidR="002E5EAF" w:rsidRPr="00B237E6">
              <w:rPr>
                <w:rStyle w:val="af3"/>
                <w:rFonts w:hint="eastAsia"/>
                <w:noProof/>
              </w:rPr>
              <w:t>、</w:t>
            </w:r>
            <w:r w:rsidR="002E5EAF" w:rsidRPr="00B237E6">
              <w:rPr>
                <w:rStyle w:val="af3"/>
                <w:rFonts w:hint="eastAsia"/>
                <w:noProof/>
              </w:rPr>
              <w:t xml:space="preserve"> </w:t>
            </w:r>
            <w:r w:rsidR="002E5EAF" w:rsidRPr="00B237E6">
              <w:rPr>
                <w:rStyle w:val="af3"/>
                <w:rFonts w:hint="eastAsia"/>
                <w:noProof/>
              </w:rPr>
              <w:t>系统前端设计</w:t>
            </w:r>
            <w:r w:rsidR="002E5EAF">
              <w:rPr>
                <w:noProof/>
                <w:webHidden/>
              </w:rPr>
              <w:tab/>
            </w:r>
            <w:r w:rsidR="002E5EAF">
              <w:rPr>
                <w:noProof/>
                <w:webHidden/>
              </w:rPr>
              <w:fldChar w:fldCharType="begin"/>
            </w:r>
            <w:r w:rsidR="002E5EAF">
              <w:rPr>
                <w:noProof/>
                <w:webHidden/>
              </w:rPr>
              <w:instrText xml:space="preserve"> PAGEREF _Toc520322762 \h </w:instrText>
            </w:r>
            <w:r w:rsidR="002E5EAF">
              <w:rPr>
                <w:noProof/>
                <w:webHidden/>
              </w:rPr>
            </w:r>
            <w:r w:rsidR="002E5EAF">
              <w:rPr>
                <w:noProof/>
                <w:webHidden/>
              </w:rPr>
              <w:fldChar w:fldCharType="separate"/>
            </w:r>
            <w:r w:rsidR="002E5EAF">
              <w:rPr>
                <w:noProof/>
                <w:webHidden/>
              </w:rPr>
              <w:t>16</w:t>
            </w:r>
            <w:r w:rsidR="002E5EAF">
              <w:rPr>
                <w:noProof/>
                <w:webHidden/>
              </w:rPr>
              <w:fldChar w:fldCharType="end"/>
            </w:r>
          </w:hyperlink>
        </w:p>
        <w:p w:rsidR="002E5EAF" w:rsidRDefault="0079793D" w:rsidP="002E5EAF">
          <w:pPr>
            <w:pStyle w:val="21"/>
            <w:tabs>
              <w:tab w:val="right" w:leader="dot" w:pos="8296"/>
            </w:tabs>
            <w:ind w:firstLine="400"/>
            <w:rPr>
              <w:rFonts w:eastAsiaTheme="minorEastAsia"/>
              <w:smallCaps w:val="0"/>
              <w:noProof/>
              <w:sz w:val="21"/>
              <w:szCs w:val="22"/>
            </w:rPr>
          </w:pPr>
          <w:hyperlink w:anchor="_Toc520322763" w:history="1">
            <w:r w:rsidR="002E5EAF" w:rsidRPr="00B237E6">
              <w:rPr>
                <w:rStyle w:val="af3"/>
                <w:noProof/>
              </w:rPr>
              <w:t>3.1</w:t>
            </w:r>
            <w:r w:rsidR="002E5EAF" w:rsidRPr="00B237E6">
              <w:rPr>
                <w:rStyle w:val="af3"/>
                <w:rFonts w:hint="eastAsia"/>
                <w:noProof/>
              </w:rPr>
              <w:t xml:space="preserve"> </w:t>
            </w:r>
            <w:r w:rsidR="002E5EAF" w:rsidRPr="00B237E6">
              <w:rPr>
                <w:rStyle w:val="af3"/>
                <w:rFonts w:hint="eastAsia"/>
                <w:noProof/>
              </w:rPr>
              <w:t>高清人像电警系统</w:t>
            </w:r>
            <w:r w:rsidR="002E5EAF">
              <w:rPr>
                <w:noProof/>
                <w:webHidden/>
              </w:rPr>
              <w:tab/>
            </w:r>
            <w:r w:rsidR="002E5EAF">
              <w:rPr>
                <w:noProof/>
                <w:webHidden/>
              </w:rPr>
              <w:fldChar w:fldCharType="begin"/>
            </w:r>
            <w:r w:rsidR="002E5EAF">
              <w:rPr>
                <w:noProof/>
                <w:webHidden/>
              </w:rPr>
              <w:instrText xml:space="preserve"> PAGEREF _Toc520322763 \h </w:instrText>
            </w:r>
            <w:r w:rsidR="002E5EAF">
              <w:rPr>
                <w:noProof/>
                <w:webHidden/>
              </w:rPr>
            </w:r>
            <w:r w:rsidR="002E5EAF">
              <w:rPr>
                <w:noProof/>
                <w:webHidden/>
              </w:rPr>
              <w:fldChar w:fldCharType="separate"/>
            </w:r>
            <w:r w:rsidR="002E5EAF">
              <w:rPr>
                <w:noProof/>
                <w:webHidden/>
              </w:rPr>
              <w:t>16</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764" w:history="1">
            <w:r w:rsidR="002E5EAF" w:rsidRPr="00B237E6">
              <w:rPr>
                <w:rStyle w:val="af3"/>
                <w:noProof/>
              </w:rPr>
              <w:t>3.1.1</w:t>
            </w:r>
            <w:r w:rsidR="002E5EAF" w:rsidRPr="00B237E6">
              <w:rPr>
                <w:rStyle w:val="af3"/>
                <w:rFonts w:hint="eastAsia"/>
                <w:noProof/>
              </w:rPr>
              <w:t xml:space="preserve"> </w:t>
            </w:r>
            <w:r w:rsidR="002E5EAF" w:rsidRPr="00B237E6">
              <w:rPr>
                <w:rStyle w:val="af3"/>
                <w:rFonts w:hint="eastAsia"/>
                <w:noProof/>
              </w:rPr>
              <w:t>高清视频采集前端</w:t>
            </w:r>
            <w:r w:rsidR="002E5EAF">
              <w:rPr>
                <w:noProof/>
                <w:webHidden/>
              </w:rPr>
              <w:tab/>
            </w:r>
            <w:r w:rsidR="002E5EAF">
              <w:rPr>
                <w:noProof/>
                <w:webHidden/>
              </w:rPr>
              <w:fldChar w:fldCharType="begin"/>
            </w:r>
            <w:r w:rsidR="002E5EAF">
              <w:rPr>
                <w:noProof/>
                <w:webHidden/>
              </w:rPr>
              <w:instrText xml:space="preserve"> PAGEREF _Toc520322764 \h </w:instrText>
            </w:r>
            <w:r w:rsidR="002E5EAF">
              <w:rPr>
                <w:noProof/>
                <w:webHidden/>
              </w:rPr>
            </w:r>
            <w:r w:rsidR="002E5EAF">
              <w:rPr>
                <w:noProof/>
                <w:webHidden/>
              </w:rPr>
              <w:fldChar w:fldCharType="separate"/>
            </w:r>
            <w:r w:rsidR="002E5EAF">
              <w:rPr>
                <w:noProof/>
                <w:webHidden/>
              </w:rPr>
              <w:t>16</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765" w:history="1">
            <w:r w:rsidR="002E5EAF" w:rsidRPr="00B237E6">
              <w:rPr>
                <w:rStyle w:val="af3"/>
                <w:noProof/>
              </w:rPr>
              <w:t>3.1.2</w:t>
            </w:r>
            <w:r w:rsidR="002E5EAF" w:rsidRPr="00B237E6">
              <w:rPr>
                <w:rStyle w:val="af3"/>
                <w:rFonts w:hint="eastAsia"/>
                <w:noProof/>
              </w:rPr>
              <w:t xml:space="preserve"> </w:t>
            </w:r>
            <w:r w:rsidR="002E5EAF" w:rsidRPr="00B237E6">
              <w:rPr>
                <w:rStyle w:val="af3"/>
                <w:rFonts w:hint="eastAsia"/>
                <w:noProof/>
              </w:rPr>
              <w:t>路口控制主机</w:t>
            </w:r>
            <w:r w:rsidR="002E5EAF">
              <w:rPr>
                <w:noProof/>
                <w:webHidden/>
              </w:rPr>
              <w:tab/>
            </w:r>
            <w:r w:rsidR="002E5EAF">
              <w:rPr>
                <w:noProof/>
                <w:webHidden/>
              </w:rPr>
              <w:fldChar w:fldCharType="begin"/>
            </w:r>
            <w:r w:rsidR="002E5EAF">
              <w:rPr>
                <w:noProof/>
                <w:webHidden/>
              </w:rPr>
              <w:instrText xml:space="preserve"> PAGEREF _Toc520322765 \h </w:instrText>
            </w:r>
            <w:r w:rsidR="002E5EAF">
              <w:rPr>
                <w:noProof/>
                <w:webHidden/>
              </w:rPr>
            </w:r>
            <w:r w:rsidR="002E5EAF">
              <w:rPr>
                <w:noProof/>
                <w:webHidden/>
              </w:rPr>
              <w:fldChar w:fldCharType="separate"/>
            </w:r>
            <w:r w:rsidR="002E5EAF">
              <w:rPr>
                <w:noProof/>
                <w:webHidden/>
              </w:rPr>
              <w:t>17</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766" w:history="1">
            <w:r w:rsidR="002E5EAF" w:rsidRPr="00B237E6">
              <w:rPr>
                <w:rStyle w:val="af3"/>
                <w:noProof/>
              </w:rPr>
              <w:t>3.1.3</w:t>
            </w:r>
            <w:r w:rsidR="002E5EAF" w:rsidRPr="00B237E6">
              <w:rPr>
                <w:rStyle w:val="af3"/>
                <w:rFonts w:hint="eastAsia"/>
                <w:noProof/>
              </w:rPr>
              <w:t xml:space="preserve"> </w:t>
            </w:r>
            <w:r w:rsidR="002E5EAF" w:rsidRPr="00B237E6">
              <w:rPr>
                <w:rStyle w:val="af3"/>
                <w:rFonts w:hint="eastAsia"/>
                <w:noProof/>
              </w:rPr>
              <w:t>智能补光单元</w:t>
            </w:r>
            <w:r w:rsidR="002E5EAF">
              <w:rPr>
                <w:noProof/>
                <w:webHidden/>
              </w:rPr>
              <w:tab/>
            </w:r>
            <w:r w:rsidR="002E5EAF">
              <w:rPr>
                <w:noProof/>
                <w:webHidden/>
              </w:rPr>
              <w:fldChar w:fldCharType="begin"/>
            </w:r>
            <w:r w:rsidR="002E5EAF">
              <w:rPr>
                <w:noProof/>
                <w:webHidden/>
              </w:rPr>
              <w:instrText xml:space="preserve"> PAGEREF _Toc520322766 \h </w:instrText>
            </w:r>
            <w:r w:rsidR="002E5EAF">
              <w:rPr>
                <w:noProof/>
                <w:webHidden/>
              </w:rPr>
            </w:r>
            <w:r w:rsidR="002E5EAF">
              <w:rPr>
                <w:noProof/>
                <w:webHidden/>
              </w:rPr>
              <w:fldChar w:fldCharType="separate"/>
            </w:r>
            <w:r w:rsidR="002E5EAF">
              <w:rPr>
                <w:noProof/>
                <w:webHidden/>
              </w:rPr>
              <w:t>18</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767" w:history="1">
            <w:r w:rsidR="002E5EAF" w:rsidRPr="00B237E6">
              <w:rPr>
                <w:rStyle w:val="af3"/>
                <w:noProof/>
              </w:rPr>
              <w:t>3.1.4</w:t>
            </w:r>
            <w:r w:rsidR="002E5EAF" w:rsidRPr="00B237E6">
              <w:rPr>
                <w:rStyle w:val="af3"/>
                <w:rFonts w:hint="eastAsia"/>
                <w:noProof/>
              </w:rPr>
              <w:t xml:space="preserve"> </w:t>
            </w:r>
            <w:r w:rsidR="002E5EAF" w:rsidRPr="00B237E6">
              <w:rPr>
                <w:rStyle w:val="af3"/>
                <w:rFonts w:hint="eastAsia"/>
                <w:noProof/>
              </w:rPr>
              <w:t>高清变焦</w:t>
            </w:r>
            <w:r w:rsidR="002E5EAF" w:rsidRPr="00B237E6">
              <w:rPr>
                <w:rStyle w:val="af3"/>
                <w:noProof/>
              </w:rPr>
              <w:t>Piris</w:t>
            </w:r>
            <w:r w:rsidR="002E5EAF" w:rsidRPr="00B237E6">
              <w:rPr>
                <w:rStyle w:val="af3"/>
                <w:rFonts w:hint="eastAsia"/>
                <w:noProof/>
              </w:rPr>
              <w:t>工业级镜头</w:t>
            </w:r>
            <w:r w:rsidR="002E5EAF">
              <w:rPr>
                <w:noProof/>
                <w:webHidden/>
              </w:rPr>
              <w:tab/>
            </w:r>
            <w:r w:rsidR="002E5EAF">
              <w:rPr>
                <w:noProof/>
                <w:webHidden/>
              </w:rPr>
              <w:fldChar w:fldCharType="begin"/>
            </w:r>
            <w:r w:rsidR="002E5EAF">
              <w:rPr>
                <w:noProof/>
                <w:webHidden/>
              </w:rPr>
              <w:instrText xml:space="preserve"> PAGEREF _Toc520322767 \h </w:instrText>
            </w:r>
            <w:r w:rsidR="002E5EAF">
              <w:rPr>
                <w:noProof/>
                <w:webHidden/>
              </w:rPr>
            </w:r>
            <w:r w:rsidR="002E5EAF">
              <w:rPr>
                <w:noProof/>
                <w:webHidden/>
              </w:rPr>
              <w:fldChar w:fldCharType="separate"/>
            </w:r>
            <w:r w:rsidR="002E5EAF">
              <w:rPr>
                <w:noProof/>
                <w:webHidden/>
              </w:rPr>
              <w:t>18</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768" w:history="1">
            <w:r w:rsidR="002E5EAF" w:rsidRPr="00B237E6">
              <w:rPr>
                <w:rStyle w:val="af3"/>
                <w:noProof/>
              </w:rPr>
              <w:t>3.1.5</w:t>
            </w:r>
            <w:r w:rsidR="002E5EAF" w:rsidRPr="00B237E6">
              <w:rPr>
                <w:rStyle w:val="af3"/>
                <w:rFonts w:hint="eastAsia"/>
                <w:noProof/>
              </w:rPr>
              <w:t xml:space="preserve"> </w:t>
            </w:r>
            <w:r w:rsidR="002E5EAF" w:rsidRPr="00B237E6">
              <w:rPr>
                <w:rStyle w:val="af3"/>
                <w:rFonts w:hint="eastAsia"/>
                <w:noProof/>
              </w:rPr>
              <w:t>配电箱控制单元</w:t>
            </w:r>
            <w:r w:rsidR="002E5EAF">
              <w:rPr>
                <w:noProof/>
                <w:webHidden/>
              </w:rPr>
              <w:tab/>
            </w:r>
            <w:r w:rsidR="002E5EAF">
              <w:rPr>
                <w:noProof/>
                <w:webHidden/>
              </w:rPr>
              <w:fldChar w:fldCharType="begin"/>
            </w:r>
            <w:r w:rsidR="002E5EAF">
              <w:rPr>
                <w:noProof/>
                <w:webHidden/>
              </w:rPr>
              <w:instrText xml:space="preserve"> PAGEREF _Toc520322768 \h </w:instrText>
            </w:r>
            <w:r w:rsidR="002E5EAF">
              <w:rPr>
                <w:noProof/>
                <w:webHidden/>
              </w:rPr>
            </w:r>
            <w:r w:rsidR="002E5EAF">
              <w:rPr>
                <w:noProof/>
                <w:webHidden/>
              </w:rPr>
              <w:fldChar w:fldCharType="separate"/>
            </w:r>
            <w:r w:rsidR="002E5EAF">
              <w:rPr>
                <w:noProof/>
                <w:webHidden/>
              </w:rPr>
              <w:t>19</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769" w:history="1">
            <w:r w:rsidR="002E5EAF" w:rsidRPr="00B237E6">
              <w:rPr>
                <w:rStyle w:val="af3"/>
                <w:noProof/>
              </w:rPr>
              <w:t>3.1.6</w:t>
            </w:r>
            <w:r w:rsidR="002E5EAF" w:rsidRPr="00B237E6">
              <w:rPr>
                <w:rStyle w:val="af3"/>
                <w:rFonts w:hint="eastAsia"/>
                <w:noProof/>
              </w:rPr>
              <w:t xml:space="preserve"> </w:t>
            </w:r>
            <w:r w:rsidR="002E5EAF" w:rsidRPr="00B237E6">
              <w:rPr>
                <w:rStyle w:val="af3"/>
                <w:rFonts w:hint="eastAsia"/>
                <w:noProof/>
              </w:rPr>
              <w:t>工作原理</w:t>
            </w:r>
            <w:r w:rsidR="002E5EAF">
              <w:rPr>
                <w:noProof/>
                <w:webHidden/>
              </w:rPr>
              <w:tab/>
            </w:r>
            <w:r w:rsidR="002E5EAF">
              <w:rPr>
                <w:noProof/>
                <w:webHidden/>
              </w:rPr>
              <w:fldChar w:fldCharType="begin"/>
            </w:r>
            <w:r w:rsidR="002E5EAF">
              <w:rPr>
                <w:noProof/>
                <w:webHidden/>
              </w:rPr>
              <w:instrText xml:space="preserve"> PAGEREF _Toc520322769 \h </w:instrText>
            </w:r>
            <w:r w:rsidR="002E5EAF">
              <w:rPr>
                <w:noProof/>
                <w:webHidden/>
              </w:rPr>
            </w:r>
            <w:r w:rsidR="002E5EAF">
              <w:rPr>
                <w:noProof/>
                <w:webHidden/>
              </w:rPr>
              <w:fldChar w:fldCharType="separate"/>
            </w:r>
            <w:r w:rsidR="002E5EAF">
              <w:rPr>
                <w:noProof/>
                <w:webHidden/>
              </w:rPr>
              <w:t>19</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770" w:history="1">
            <w:r w:rsidR="002E5EAF" w:rsidRPr="00B237E6">
              <w:rPr>
                <w:rStyle w:val="af3"/>
                <w:noProof/>
              </w:rPr>
              <w:t>3.1.7</w:t>
            </w:r>
            <w:r w:rsidR="002E5EAF" w:rsidRPr="00B237E6">
              <w:rPr>
                <w:rStyle w:val="af3"/>
                <w:rFonts w:hint="eastAsia"/>
                <w:noProof/>
              </w:rPr>
              <w:t xml:space="preserve"> </w:t>
            </w:r>
            <w:r w:rsidR="002E5EAF" w:rsidRPr="00B237E6">
              <w:rPr>
                <w:rStyle w:val="af3"/>
                <w:rFonts w:hint="eastAsia"/>
                <w:noProof/>
              </w:rPr>
              <w:t>人像电警前端系统功能</w:t>
            </w:r>
            <w:r w:rsidR="002E5EAF">
              <w:rPr>
                <w:noProof/>
                <w:webHidden/>
              </w:rPr>
              <w:tab/>
            </w:r>
            <w:r w:rsidR="002E5EAF">
              <w:rPr>
                <w:noProof/>
                <w:webHidden/>
              </w:rPr>
              <w:fldChar w:fldCharType="begin"/>
            </w:r>
            <w:r w:rsidR="002E5EAF">
              <w:rPr>
                <w:noProof/>
                <w:webHidden/>
              </w:rPr>
              <w:instrText xml:space="preserve"> PAGEREF _Toc520322770 \h </w:instrText>
            </w:r>
            <w:r w:rsidR="002E5EAF">
              <w:rPr>
                <w:noProof/>
                <w:webHidden/>
              </w:rPr>
            </w:r>
            <w:r w:rsidR="002E5EAF">
              <w:rPr>
                <w:noProof/>
                <w:webHidden/>
              </w:rPr>
              <w:fldChar w:fldCharType="separate"/>
            </w:r>
            <w:r w:rsidR="002E5EAF">
              <w:rPr>
                <w:noProof/>
                <w:webHidden/>
              </w:rPr>
              <w:t>21</w:t>
            </w:r>
            <w:r w:rsidR="002E5EAF">
              <w:rPr>
                <w:noProof/>
                <w:webHidden/>
              </w:rPr>
              <w:fldChar w:fldCharType="end"/>
            </w:r>
          </w:hyperlink>
        </w:p>
        <w:p w:rsidR="002E5EAF" w:rsidRDefault="0079793D" w:rsidP="002E5EAF">
          <w:pPr>
            <w:pStyle w:val="21"/>
            <w:tabs>
              <w:tab w:val="right" w:leader="dot" w:pos="8296"/>
            </w:tabs>
            <w:ind w:firstLine="400"/>
            <w:rPr>
              <w:rFonts w:eastAsiaTheme="minorEastAsia"/>
              <w:smallCaps w:val="0"/>
              <w:noProof/>
              <w:sz w:val="21"/>
              <w:szCs w:val="22"/>
            </w:rPr>
          </w:pPr>
          <w:hyperlink w:anchor="_Toc520322771" w:history="1">
            <w:r w:rsidR="002E5EAF" w:rsidRPr="00B237E6">
              <w:rPr>
                <w:rStyle w:val="af3"/>
                <w:noProof/>
              </w:rPr>
              <w:t>3.2</w:t>
            </w:r>
            <w:r w:rsidR="002E5EAF" w:rsidRPr="00B237E6">
              <w:rPr>
                <w:rStyle w:val="af3"/>
                <w:rFonts w:hint="eastAsia"/>
                <w:noProof/>
              </w:rPr>
              <w:t xml:space="preserve"> </w:t>
            </w:r>
            <w:r w:rsidR="002E5EAF" w:rsidRPr="00B237E6">
              <w:rPr>
                <w:rStyle w:val="af3"/>
                <w:rFonts w:hint="eastAsia"/>
                <w:noProof/>
              </w:rPr>
              <w:t>高清卡口系统设计</w:t>
            </w:r>
            <w:r w:rsidR="002E5EAF">
              <w:rPr>
                <w:noProof/>
                <w:webHidden/>
              </w:rPr>
              <w:tab/>
            </w:r>
            <w:r w:rsidR="002E5EAF">
              <w:rPr>
                <w:noProof/>
                <w:webHidden/>
              </w:rPr>
              <w:fldChar w:fldCharType="begin"/>
            </w:r>
            <w:r w:rsidR="002E5EAF">
              <w:rPr>
                <w:noProof/>
                <w:webHidden/>
              </w:rPr>
              <w:instrText xml:space="preserve"> PAGEREF _Toc520322771 \h </w:instrText>
            </w:r>
            <w:r w:rsidR="002E5EAF">
              <w:rPr>
                <w:noProof/>
                <w:webHidden/>
              </w:rPr>
            </w:r>
            <w:r w:rsidR="002E5EAF">
              <w:rPr>
                <w:noProof/>
                <w:webHidden/>
              </w:rPr>
              <w:fldChar w:fldCharType="separate"/>
            </w:r>
            <w:r w:rsidR="002E5EAF">
              <w:rPr>
                <w:noProof/>
                <w:webHidden/>
              </w:rPr>
              <w:t>28</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772" w:history="1">
            <w:r w:rsidR="002E5EAF" w:rsidRPr="00B237E6">
              <w:rPr>
                <w:rStyle w:val="af3"/>
                <w:noProof/>
              </w:rPr>
              <w:t>3.2.1</w:t>
            </w:r>
            <w:r w:rsidR="002E5EAF" w:rsidRPr="00B237E6">
              <w:rPr>
                <w:rStyle w:val="af3"/>
                <w:rFonts w:hint="eastAsia"/>
                <w:noProof/>
              </w:rPr>
              <w:t xml:space="preserve"> </w:t>
            </w:r>
            <w:r w:rsidR="002E5EAF" w:rsidRPr="00B237E6">
              <w:rPr>
                <w:rStyle w:val="af3"/>
                <w:rFonts w:hint="eastAsia"/>
                <w:noProof/>
              </w:rPr>
              <w:t>前端采集子系统</w:t>
            </w:r>
            <w:r w:rsidR="002E5EAF">
              <w:rPr>
                <w:noProof/>
                <w:webHidden/>
              </w:rPr>
              <w:tab/>
            </w:r>
            <w:r w:rsidR="002E5EAF">
              <w:rPr>
                <w:noProof/>
                <w:webHidden/>
              </w:rPr>
              <w:fldChar w:fldCharType="begin"/>
            </w:r>
            <w:r w:rsidR="002E5EAF">
              <w:rPr>
                <w:noProof/>
                <w:webHidden/>
              </w:rPr>
              <w:instrText xml:space="preserve"> PAGEREF _Toc520322772 \h </w:instrText>
            </w:r>
            <w:r w:rsidR="002E5EAF">
              <w:rPr>
                <w:noProof/>
                <w:webHidden/>
              </w:rPr>
            </w:r>
            <w:r w:rsidR="002E5EAF">
              <w:rPr>
                <w:noProof/>
                <w:webHidden/>
              </w:rPr>
              <w:fldChar w:fldCharType="separate"/>
            </w:r>
            <w:r w:rsidR="002E5EAF">
              <w:rPr>
                <w:noProof/>
                <w:webHidden/>
              </w:rPr>
              <w:t>28</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773" w:history="1">
            <w:r w:rsidR="002E5EAF" w:rsidRPr="00B237E6">
              <w:rPr>
                <w:rStyle w:val="af3"/>
                <w:noProof/>
              </w:rPr>
              <w:t>3.2.2</w:t>
            </w:r>
            <w:r w:rsidR="002E5EAF" w:rsidRPr="00B237E6">
              <w:rPr>
                <w:rStyle w:val="af3"/>
                <w:rFonts w:hint="eastAsia"/>
                <w:noProof/>
              </w:rPr>
              <w:t xml:space="preserve"> </w:t>
            </w:r>
            <w:r w:rsidR="002E5EAF" w:rsidRPr="00B237E6">
              <w:rPr>
                <w:rStyle w:val="af3"/>
                <w:rFonts w:hint="eastAsia"/>
                <w:noProof/>
              </w:rPr>
              <w:t>网络通信子系统</w:t>
            </w:r>
            <w:r w:rsidR="002E5EAF">
              <w:rPr>
                <w:noProof/>
                <w:webHidden/>
              </w:rPr>
              <w:tab/>
            </w:r>
            <w:r w:rsidR="002E5EAF">
              <w:rPr>
                <w:noProof/>
                <w:webHidden/>
              </w:rPr>
              <w:fldChar w:fldCharType="begin"/>
            </w:r>
            <w:r w:rsidR="002E5EAF">
              <w:rPr>
                <w:noProof/>
                <w:webHidden/>
              </w:rPr>
              <w:instrText xml:space="preserve"> PAGEREF _Toc520322773 \h </w:instrText>
            </w:r>
            <w:r w:rsidR="002E5EAF">
              <w:rPr>
                <w:noProof/>
                <w:webHidden/>
              </w:rPr>
            </w:r>
            <w:r w:rsidR="002E5EAF">
              <w:rPr>
                <w:noProof/>
                <w:webHidden/>
              </w:rPr>
              <w:fldChar w:fldCharType="separate"/>
            </w:r>
            <w:r w:rsidR="002E5EAF">
              <w:rPr>
                <w:noProof/>
                <w:webHidden/>
              </w:rPr>
              <w:t>28</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774" w:history="1">
            <w:r w:rsidR="002E5EAF" w:rsidRPr="00B237E6">
              <w:rPr>
                <w:rStyle w:val="af3"/>
                <w:noProof/>
              </w:rPr>
              <w:t>3.2.3</w:t>
            </w:r>
            <w:r w:rsidR="002E5EAF" w:rsidRPr="00B237E6">
              <w:rPr>
                <w:rStyle w:val="af3"/>
                <w:rFonts w:hint="eastAsia"/>
                <w:noProof/>
              </w:rPr>
              <w:t xml:space="preserve"> </w:t>
            </w:r>
            <w:r w:rsidR="002E5EAF" w:rsidRPr="00B237E6">
              <w:rPr>
                <w:rStyle w:val="af3"/>
                <w:rFonts w:hint="eastAsia"/>
                <w:noProof/>
              </w:rPr>
              <w:t>中心管理子系统</w:t>
            </w:r>
            <w:r w:rsidR="002E5EAF">
              <w:rPr>
                <w:noProof/>
                <w:webHidden/>
              </w:rPr>
              <w:tab/>
            </w:r>
            <w:r w:rsidR="002E5EAF">
              <w:rPr>
                <w:noProof/>
                <w:webHidden/>
              </w:rPr>
              <w:fldChar w:fldCharType="begin"/>
            </w:r>
            <w:r w:rsidR="002E5EAF">
              <w:rPr>
                <w:noProof/>
                <w:webHidden/>
              </w:rPr>
              <w:instrText xml:space="preserve"> PAGEREF _Toc520322774 \h </w:instrText>
            </w:r>
            <w:r w:rsidR="002E5EAF">
              <w:rPr>
                <w:noProof/>
                <w:webHidden/>
              </w:rPr>
            </w:r>
            <w:r w:rsidR="002E5EAF">
              <w:rPr>
                <w:noProof/>
                <w:webHidden/>
              </w:rPr>
              <w:fldChar w:fldCharType="separate"/>
            </w:r>
            <w:r w:rsidR="002E5EAF">
              <w:rPr>
                <w:noProof/>
                <w:webHidden/>
              </w:rPr>
              <w:t>28</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775" w:history="1">
            <w:r w:rsidR="002E5EAF" w:rsidRPr="00B237E6">
              <w:rPr>
                <w:rStyle w:val="af3"/>
                <w:noProof/>
              </w:rPr>
              <w:t>3.2.4</w:t>
            </w:r>
            <w:r w:rsidR="002E5EAF" w:rsidRPr="00B237E6">
              <w:rPr>
                <w:rStyle w:val="af3"/>
                <w:rFonts w:hint="eastAsia"/>
                <w:noProof/>
              </w:rPr>
              <w:t xml:space="preserve"> </w:t>
            </w:r>
            <w:r w:rsidR="002E5EAF" w:rsidRPr="00B237E6">
              <w:rPr>
                <w:rStyle w:val="af3"/>
                <w:rFonts w:hint="eastAsia"/>
                <w:noProof/>
              </w:rPr>
              <w:t>前端工作原理</w:t>
            </w:r>
            <w:r w:rsidR="002E5EAF">
              <w:rPr>
                <w:noProof/>
                <w:webHidden/>
              </w:rPr>
              <w:tab/>
            </w:r>
            <w:r w:rsidR="002E5EAF">
              <w:rPr>
                <w:noProof/>
                <w:webHidden/>
              </w:rPr>
              <w:fldChar w:fldCharType="begin"/>
            </w:r>
            <w:r w:rsidR="002E5EAF">
              <w:rPr>
                <w:noProof/>
                <w:webHidden/>
              </w:rPr>
              <w:instrText xml:space="preserve"> PAGEREF _Toc520322775 \h </w:instrText>
            </w:r>
            <w:r w:rsidR="002E5EAF">
              <w:rPr>
                <w:noProof/>
                <w:webHidden/>
              </w:rPr>
            </w:r>
            <w:r w:rsidR="002E5EAF">
              <w:rPr>
                <w:noProof/>
                <w:webHidden/>
              </w:rPr>
              <w:fldChar w:fldCharType="separate"/>
            </w:r>
            <w:r w:rsidR="002E5EAF">
              <w:rPr>
                <w:noProof/>
                <w:webHidden/>
              </w:rPr>
              <w:t>29</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776" w:history="1">
            <w:r w:rsidR="002E5EAF" w:rsidRPr="00B237E6">
              <w:rPr>
                <w:rStyle w:val="af3"/>
                <w:noProof/>
              </w:rPr>
              <w:t>3.2.5</w:t>
            </w:r>
            <w:r w:rsidR="002E5EAF" w:rsidRPr="00B237E6">
              <w:rPr>
                <w:rStyle w:val="af3"/>
                <w:rFonts w:hint="eastAsia"/>
                <w:noProof/>
              </w:rPr>
              <w:t xml:space="preserve"> </w:t>
            </w:r>
            <w:r w:rsidR="002E5EAF" w:rsidRPr="00B237E6">
              <w:rPr>
                <w:rStyle w:val="af3"/>
                <w:rFonts w:hint="eastAsia"/>
                <w:noProof/>
              </w:rPr>
              <w:t>系统前端功能</w:t>
            </w:r>
            <w:r w:rsidR="002E5EAF">
              <w:rPr>
                <w:noProof/>
                <w:webHidden/>
              </w:rPr>
              <w:tab/>
            </w:r>
            <w:r w:rsidR="002E5EAF">
              <w:rPr>
                <w:noProof/>
                <w:webHidden/>
              </w:rPr>
              <w:fldChar w:fldCharType="begin"/>
            </w:r>
            <w:r w:rsidR="002E5EAF">
              <w:rPr>
                <w:noProof/>
                <w:webHidden/>
              </w:rPr>
              <w:instrText xml:space="preserve"> PAGEREF _Toc520322776 \h </w:instrText>
            </w:r>
            <w:r w:rsidR="002E5EAF">
              <w:rPr>
                <w:noProof/>
                <w:webHidden/>
              </w:rPr>
            </w:r>
            <w:r w:rsidR="002E5EAF">
              <w:rPr>
                <w:noProof/>
                <w:webHidden/>
              </w:rPr>
              <w:fldChar w:fldCharType="separate"/>
            </w:r>
            <w:r w:rsidR="002E5EAF">
              <w:rPr>
                <w:noProof/>
                <w:webHidden/>
              </w:rPr>
              <w:t>31</w:t>
            </w:r>
            <w:r w:rsidR="002E5EAF">
              <w:rPr>
                <w:noProof/>
                <w:webHidden/>
              </w:rPr>
              <w:fldChar w:fldCharType="end"/>
            </w:r>
          </w:hyperlink>
        </w:p>
        <w:p w:rsidR="002E5EAF" w:rsidRDefault="0079793D" w:rsidP="002E5EAF">
          <w:pPr>
            <w:pStyle w:val="21"/>
            <w:tabs>
              <w:tab w:val="right" w:leader="dot" w:pos="8296"/>
            </w:tabs>
            <w:ind w:firstLine="400"/>
            <w:rPr>
              <w:rFonts w:eastAsiaTheme="minorEastAsia"/>
              <w:smallCaps w:val="0"/>
              <w:noProof/>
              <w:sz w:val="21"/>
              <w:szCs w:val="22"/>
            </w:rPr>
          </w:pPr>
          <w:hyperlink w:anchor="_Toc520322777" w:history="1">
            <w:r w:rsidR="002E5EAF" w:rsidRPr="00B237E6">
              <w:rPr>
                <w:rStyle w:val="af3"/>
                <w:noProof/>
              </w:rPr>
              <w:t>3.3</w:t>
            </w:r>
            <w:r w:rsidR="002E5EAF" w:rsidRPr="00B237E6">
              <w:rPr>
                <w:rStyle w:val="af3"/>
                <w:rFonts w:hint="eastAsia"/>
                <w:noProof/>
              </w:rPr>
              <w:t xml:space="preserve"> </w:t>
            </w:r>
            <w:r w:rsidR="002E5EAF" w:rsidRPr="00B237E6">
              <w:rPr>
                <w:rStyle w:val="af3"/>
                <w:rFonts w:hint="eastAsia"/>
                <w:noProof/>
              </w:rPr>
              <w:t>前端组成结构</w:t>
            </w:r>
            <w:r w:rsidR="002E5EAF">
              <w:rPr>
                <w:noProof/>
                <w:webHidden/>
              </w:rPr>
              <w:tab/>
            </w:r>
            <w:r w:rsidR="002E5EAF">
              <w:rPr>
                <w:noProof/>
                <w:webHidden/>
              </w:rPr>
              <w:fldChar w:fldCharType="begin"/>
            </w:r>
            <w:r w:rsidR="002E5EAF">
              <w:rPr>
                <w:noProof/>
                <w:webHidden/>
              </w:rPr>
              <w:instrText xml:space="preserve"> PAGEREF _Toc520322777 \h </w:instrText>
            </w:r>
            <w:r w:rsidR="002E5EAF">
              <w:rPr>
                <w:noProof/>
                <w:webHidden/>
              </w:rPr>
            </w:r>
            <w:r w:rsidR="002E5EAF">
              <w:rPr>
                <w:noProof/>
                <w:webHidden/>
              </w:rPr>
              <w:fldChar w:fldCharType="separate"/>
            </w:r>
            <w:r w:rsidR="002E5EAF">
              <w:rPr>
                <w:noProof/>
                <w:webHidden/>
              </w:rPr>
              <w:t>34</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778" w:history="1">
            <w:r w:rsidR="002E5EAF" w:rsidRPr="00B237E6">
              <w:rPr>
                <w:rStyle w:val="af3"/>
                <w:noProof/>
              </w:rPr>
              <w:t>3.3.1</w:t>
            </w:r>
            <w:r w:rsidR="002E5EAF" w:rsidRPr="00B237E6">
              <w:rPr>
                <w:rStyle w:val="af3"/>
                <w:rFonts w:hint="eastAsia"/>
                <w:noProof/>
              </w:rPr>
              <w:t xml:space="preserve"> </w:t>
            </w:r>
            <w:r w:rsidR="002E5EAF" w:rsidRPr="00B237E6">
              <w:rPr>
                <w:rStyle w:val="af3"/>
                <w:rFonts w:hint="eastAsia"/>
                <w:noProof/>
              </w:rPr>
              <w:t>高清摄像机单元</w:t>
            </w:r>
            <w:r w:rsidR="002E5EAF">
              <w:rPr>
                <w:noProof/>
                <w:webHidden/>
              </w:rPr>
              <w:tab/>
            </w:r>
            <w:r w:rsidR="002E5EAF">
              <w:rPr>
                <w:noProof/>
                <w:webHidden/>
              </w:rPr>
              <w:fldChar w:fldCharType="begin"/>
            </w:r>
            <w:r w:rsidR="002E5EAF">
              <w:rPr>
                <w:noProof/>
                <w:webHidden/>
              </w:rPr>
              <w:instrText xml:space="preserve"> PAGEREF _Toc520322778 \h </w:instrText>
            </w:r>
            <w:r w:rsidR="002E5EAF">
              <w:rPr>
                <w:noProof/>
                <w:webHidden/>
              </w:rPr>
            </w:r>
            <w:r w:rsidR="002E5EAF">
              <w:rPr>
                <w:noProof/>
                <w:webHidden/>
              </w:rPr>
              <w:fldChar w:fldCharType="separate"/>
            </w:r>
            <w:r w:rsidR="002E5EAF">
              <w:rPr>
                <w:noProof/>
                <w:webHidden/>
              </w:rPr>
              <w:t>34</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779" w:history="1">
            <w:r w:rsidR="002E5EAF" w:rsidRPr="00B237E6">
              <w:rPr>
                <w:rStyle w:val="af3"/>
                <w:noProof/>
              </w:rPr>
              <w:t>3.3.2</w:t>
            </w:r>
            <w:r w:rsidR="002E5EAF" w:rsidRPr="00B237E6">
              <w:rPr>
                <w:rStyle w:val="af3"/>
                <w:rFonts w:hint="eastAsia"/>
                <w:noProof/>
              </w:rPr>
              <w:t xml:space="preserve"> </w:t>
            </w:r>
            <w:r w:rsidR="002E5EAF" w:rsidRPr="00B237E6">
              <w:rPr>
                <w:rStyle w:val="af3"/>
                <w:rFonts w:hint="eastAsia"/>
                <w:noProof/>
              </w:rPr>
              <w:t>智能交通专业变焦</w:t>
            </w:r>
            <w:r w:rsidR="002E5EAF" w:rsidRPr="00B237E6">
              <w:rPr>
                <w:rStyle w:val="af3"/>
                <w:noProof/>
              </w:rPr>
              <w:t>Piris</w:t>
            </w:r>
            <w:r w:rsidR="002E5EAF" w:rsidRPr="00B237E6">
              <w:rPr>
                <w:rStyle w:val="af3"/>
                <w:rFonts w:hint="eastAsia"/>
                <w:noProof/>
              </w:rPr>
              <w:t>工业级镜头</w:t>
            </w:r>
            <w:r w:rsidR="002E5EAF">
              <w:rPr>
                <w:noProof/>
                <w:webHidden/>
              </w:rPr>
              <w:tab/>
            </w:r>
            <w:r w:rsidR="002E5EAF">
              <w:rPr>
                <w:noProof/>
                <w:webHidden/>
              </w:rPr>
              <w:fldChar w:fldCharType="begin"/>
            </w:r>
            <w:r w:rsidR="002E5EAF">
              <w:rPr>
                <w:noProof/>
                <w:webHidden/>
              </w:rPr>
              <w:instrText xml:space="preserve"> PAGEREF _Toc520322779 \h </w:instrText>
            </w:r>
            <w:r w:rsidR="002E5EAF">
              <w:rPr>
                <w:noProof/>
                <w:webHidden/>
              </w:rPr>
            </w:r>
            <w:r w:rsidR="002E5EAF">
              <w:rPr>
                <w:noProof/>
                <w:webHidden/>
              </w:rPr>
              <w:fldChar w:fldCharType="separate"/>
            </w:r>
            <w:r w:rsidR="002E5EAF">
              <w:rPr>
                <w:noProof/>
                <w:webHidden/>
              </w:rPr>
              <w:t>35</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780" w:history="1">
            <w:r w:rsidR="002E5EAF" w:rsidRPr="00B237E6">
              <w:rPr>
                <w:rStyle w:val="af3"/>
                <w:noProof/>
              </w:rPr>
              <w:t>3.3.3</w:t>
            </w:r>
            <w:r w:rsidR="002E5EAF" w:rsidRPr="00B237E6">
              <w:rPr>
                <w:rStyle w:val="af3"/>
                <w:rFonts w:hint="eastAsia"/>
                <w:noProof/>
              </w:rPr>
              <w:t xml:space="preserve"> </w:t>
            </w:r>
            <w:r w:rsidR="002E5EAF" w:rsidRPr="00B237E6">
              <w:rPr>
                <w:rStyle w:val="af3"/>
                <w:rFonts w:hint="eastAsia"/>
                <w:noProof/>
              </w:rPr>
              <w:t>智能补光单元</w:t>
            </w:r>
            <w:r w:rsidR="002E5EAF">
              <w:rPr>
                <w:noProof/>
                <w:webHidden/>
              </w:rPr>
              <w:tab/>
            </w:r>
            <w:r w:rsidR="002E5EAF">
              <w:rPr>
                <w:noProof/>
                <w:webHidden/>
              </w:rPr>
              <w:fldChar w:fldCharType="begin"/>
            </w:r>
            <w:r w:rsidR="002E5EAF">
              <w:rPr>
                <w:noProof/>
                <w:webHidden/>
              </w:rPr>
              <w:instrText xml:space="preserve"> PAGEREF _Toc520322780 \h </w:instrText>
            </w:r>
            <w:r w:rsidR="002E5EAF">
              <w:rPr>
                <w:noProof/>
                <w:webHidden/>
              </w:rPr>
            </w:r>
            <w:r w:rsidR="002E5EAF">
              <w:rPr>
                <w:noProof/>
                <w:webHidden/>
              </w:rPr>
              <w:fldChar w:fldCharType="separate"/>
            </w:r>
            <w:r w:rsidR="002E5EAF">
              <w:rPr>
                <w:noProof/>
                <w:webHidden/>
              </w:rPr>
              <w:t>35</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781" w:history="1">
            <w:r w:rsidR="002E5EAF" w:rsidRPr="00B237E6">
              <w:rPr>
                <w:rStyle w:val="af3"/>
                <w:noProof/>
              </w:rPr>
              <w:t>3.3.4</w:t>
            </w:r>
            <w:r w:rsidR="002E5EAF" w:rsidRPr="00B237E6">
              <w:rPr>
                <w:rStyle w:val="af3"/>
                <w:rFonts w:hint="eastAsia"/>
                <w:noProof/>
              </w:rPr>
              <w:t xml:space="preserve"> </w:t>
            </w:r>
            <w:r w:rsidR="002E5EAF" w:rsidRPr="00B237E6">
              <w:rPr>
                <w:rStyle w:val="af3"/>
                <w:rFonts w:hint="eastAsia"/>
                <w:noProof/>
              </w:rPr>
              <w:t>配电箱控制单元</w:t>
            </w:r>
            <w:r w:rsidR="002E5EAF">
              <w:rPr>
                <w:noProof/>
                <w:webHidden/>
              </w:rPr>
              <w:tab/>
            </w:r>
            <w:r w:rsidR="002E5EAF">
              <w:rPr>
                <w:noProof/>
                <w:webHidden/>
              </w:rPr>
              <w:fldChar w:fldCharType="begin"/>
            </w:r>
            <w:r w:rsidR="002E5EAF">
              <w:rPr>
                <w:noProof/>
                <w:webHidden/>
              </w:rPr>
              <w:instrText xml:space="preserve"> PAGEREF _Toc520322781 \h </w:instrText>
            </w:r>
            <w:r w:rsidR="002E5EAF">
              <w:rPr>
                <w:noProof/>
                <w:webHidden/>
              </w:rPr>
            </w:r>
            <w:r w:rsidR="002E5EAF">
              <w:rPr>
                <w:noProof/>
                <w:webHidden/>
              </w:rPr>
              <w:fldChar w:fldCharType="separate"/>
            </w:r>
            <w:r w:rsidR="002E5EAF">
              <w:rPr>
                <w:noProof/>
                <w:webHidden/>
              </w:rPr>
              <w:t>35</w:t>
            </w:r>
            <w:r w:rsidR="002E5EAF">
              <w:rPr>
                <w:noProof/>
                <w:webHidden/>
              </w:rPr>
              <w:fldChar w:fldCharType="end"/>
            </w:r>
          </w:hyperlink>
        </w:p>
        <w:p w:rsidR="002E5EAF" w:rsidRDefault="0079793D" w:rsidP="002E5EAF">
          <w:pPr>
            <w:pStyle w:val="11"/>
            <w:tabs>
              <w:tab w:val="right" w:leader="dot" w:pos="8296"/>
            </w:tabs>
            <w:ind w:firstLine="402"/>
            <w:rPr>
              <w:rFonts w:eastAsiaTheme="minorEastAsia"/>
              <w:b w:val="0"/>
              <w:bCs w:val="0"/>
              <w:caps w:val="0"/>
              <w:noProof/>
              <w:sz w:val="21"/>
              <w:szCs w:val="22"/>
            </w:rPr>
          </w:pPr>
          <w:hyperlink w:anchor="_Toc520322782" w:history="1">
            <w:r w:rsidR="002E5EAF" w:rsidRPr="00B237E6">
              <w:rPr>
                <w:rStyle w:val="af3"/>
                <w:rFonts w:hint="eastAsia"/>
                <w:noProof/>
              </w:rPr>
              <w:t>4</w:t>
            </w:r>
            <w:r w:rsidR="002E5EAF" w:rsidRPr="00B237E6">
              <w:rPr>
                <w:rStyle w:val="af3"/>
                <w:rFonts w:hint="eastAsia"/>
                <w:noProof/>
              </w:rPr>
              <w:t>、</w:t>
            </w:r>
            <w:r w:rsidR="002E5EAF" w:rsidRPr="00B237E6">
              <w:rPr>
                <w:rStyle w:val="af3"/>
                <w:rFonts w:hint="eastAsia"/>
                <w:noProof/>
              </w:rPr>
              <w:t xml:space="preserve"> </w:t>
            </w:r>
            <w:r w:rsidR="002E5EAF" w:rsidRPr="00B237E6">
              <w:rPr>
                <w:rStyle w:val="af3"/>
                <w:rFonts w:hint="eastAsia"/>
                <w:noProof/>
              </w:rPr>
              <w:t>云存储系统设计</w:t>
            </w:r>
            <w:r w:rsidR="002E5EAF">
              <w:rPr>
                <w:noProof/>
                <w:webHidden/>
              </w:rPr>
              <w:tab/>
            </w:r>
            <w:r w:rsidR="002E5EAF">
              <w:rPr>
                <w:noProof/>
                <w:webHidden/>
              </w:rPr>
              <w:fldChar w:fldCharType="begin"/>
            </w:r>
            <w:r w:rsidR="002E5EAF">
              <w:rPr>
                <w:noProof/>
                <w:webHidden/>
              </w:rPr>
              <w:instrText xml:space="preserve"> PAGEREF _Toc520322782 \h </w:instrText>
            </w:r>
            <w:r w:rsidR="002E5EAF">
              <w:rPr>
                <w:noProof/>
                <w:webHidden/>
              </w:rPr>
            </w:r>
            <w:r w:rsidR="002E5EAF">
              <w:rPr>
                <w:noProof/>
                <w:webHidden/>
              </w:rPr>
              <w:fldChar w:fldCharType="separate"/>
            </w:r>
            <w:r w:rsidR="002E5EAF">
              <w:rPr>
                <w:noProof/>
                <w:webHidden/>
              </w:rPr>
              <w:t>36</w:t>
            </w:r>
            <w:r w:rsidR="002E5EAF">
              <w:rPr>
                <w:noProof/>
                <w:webHidden/>
              </w:rPr>
              <w:fldChar w:fldCharType="end"/>
            </w:r>
          </w:hyperlink>
        </w:p>
        <w:p w:rsidR="002E5EAF" w:rsidRDefault="0079793D" w:rsidP="002E5EAF">
          <w:pPr>
            <w:pStyle w:val="21"/>
            <w:tabs>
              <w:tab w:val="right" w:leader="dot" w:pos="8296"/>
            </w:tabs>
            <w:ind w:firstLine="400"/>
            <w:rPr>
              <w:rFonts w:eastAsiaTheme="minorEastAsia"/>
              <w:smallCaps w:val="0"/>
              <w:noProof/>
              <w:sz w:val="21"/>
              <w:szCs w:val="22"/>
            </w:rPr>
          </w:pPr>
          <w:hyperlink w:anchor="_Toc520322783" w:history="1">
            <w:r w:rsidR="002E5EAF" w:rsidRPr="00B237E6">
              <w:rPr>
                <w:rStyle w:val="af3"/>
                <w:noProof/>
              </w:rPr>
              <w:t>4.1</w:t>
            </w:r>
            <w:r w:rsidR="002E5EAF" w:rsidRPr="00B237E6">
              <w:rPr>
                <w:rStyle w:val="af3"/>
                <w:rFonts w:hint="eastAsia"/>
                <w:noProof/>
              </w:rPr>
              <w:t xml:space="preserve"> </w:t>
            </w:r>
            <w:r w:rsidR="002E5EAF" w:rsidRPr="00B237E6">
              <w:rPr>
                <w:rStyle w:val="af3"/>
                <w:rFonts w:hint="eastAsia"/>
                <w:noProof/>
              </w:rPr>
              <w:t>无缝融合现有存储业务</w:t>
            </w:r>
            <w:r w:rsidR="002E5EAF">
              <w:rPr>
                <w:noProof/>
                <w:webHidden/>
              </w:rPr>
              <w:tab/>
            </w:r>
            <w:r w:rsidR="002E5EAF">
              <w:rPr>
                <w:noProof/>
                <w:webHidden/>
              </w:rPr>
              <w:fldChar w:fldCharType="begin"/>
            </w:r>
            <w:r w:rsidR="002E5EAF">
              <w:rPr>
                <w:noProof/>
                <w:webHidden/>
              </w:rPr>
              <w:instrText xml:space="preserve"> PAGEREF _Toc520322783 \h </w:instrText>
            </w:r>
            <w:r w:rsidR="002E5EAF">
              <w:rPr>
                <w:noProof/>
                <w:webHidden/>
              </w:rPr>
            </w:r>
            <w:r w:rsidR="002E5EAF">
              <w:rPr>
                <w:noProof/>
                <w:webHidden/>
              </w:rPr>
              <w:fldChar w:fldCharType="separate"/>
            </w:r>
            <w:r w:rsidR="002E5EAF">
              <w:rPr>
                <w:noProof/>
                <w:webHidden/>
              </w:rPr>
              <w:t>36</w:t>
            </w:r>
            <w:r w:rsidR="002E5EAF">
              <w:rPr>
                <w:noProof/>
                <w:webHidden/>
              </w:rPr>
              <w:fldChar w:fldCharType="end"/>
            </w:r>
          </w:hyperlink>
        </w:p>
        <w:p w:rsidR="002E5EAF" w:rsidRDefault="0079793D" w:rsidP="002E5EAF">
          <w:pPr>
            <w:pStyle w:val="21"/>
            <w:tabs>
              <w:tab w:val="right" w:leader="dot" w:pos="8296"/>
            </w:tabs>
            <w:ind w:firstLine="400"/>
            <w:rPr>
              <w:rFonts w:eastAsiaTheme="minorEastAsia"/>
              <w:smallCaps w:val="0"/>
              <w:noProof/>
              <w:sz w:val="21"/>
              <w:szCs w:val="22"/>
            </w:rPr>
          </w:pPr>
          <w:hyperlink w:anchor="_Toc520322784" w:history="1">
            <w:r w:rsidR="002E5EAF" w:rsidRPr="00B237E6">
              <w:rPr>
                <w:rStyle w:val="af3"/>
                <w:noProof/>
              </w:rPr>
              <w:t>4.2</w:t>
            </w:r>
            <w:r w:rsidR="002E5EAF" w:rsidRPr="00B237E6">
              <w:rPr>
                <w:rStyle w:val="af3"/>
                <w:rFonts w:hint="eastAsia"/>
                <w:noProof/>
              </w:rPr>
              <w:t xml:space="preserve"> </w:t>
            </w:r>
            <w:r w:rsidR="002E5EAF" w:rsidRPr="00B237E6">
              <w:rPr>
                <w:rStyle w:val="af3"/>
                <w:rFonts w:hint="eastAsia"/>
                <w:noProof/>
              </w:rPr>
              <w:t>存储系统组成</w:t>
            </w:r>
            <w:r w:rsidR="002E5EAF">
              <w:rPr>
                <w:noProof/>
                <w:webHidden/>
              </w:rPr>
              <w:tab/>
            </w:r>
            <w:r w:rsidR="002E5EAF">
              <w:rPr>
                <w:noProof/>
                <w:webHidden/>
              </w:rPr>
              <w:fldChar w:fldCharType="begin"/>
            </w:r>
            <w:r w:rsidR="002E5EAF">
              <w:rPr>
                <w:noProof/>
                <w:webHidden/>
              </w:rPr>
              <w:instrText xml:space="preserve"> PAGEREF _Toc520322784 \h </w:instrText>
            </w:r>
            <w:r w:rsidR="002E5EAF">
              <w:rPr>
                <w:noProof/>
                <w:webHidden/>
              </w:rPr>
            </w:r>
            <w:r w:rsidR="002E5EAF">
              <w:rPr>
                <w:noProof/>
                <w:webHidden/>
              </w:rPr>
              <w:fldChar w:fldCharType="separate"/>
            </w:r>
            <w:r w:rsidR="002E5EAF">
              <w:rPr>
                <w:noProof/>
                <w:webHidden/>
              </w:rPr>
              <w:t>36</w:t>
            </w:r>
            <w:r w:rsidR="002E5EAF">
              <w:rPr>
                <w:noProof/>
                <w:webHidden/>
              </w:rPr>
              <w:fldChar w:fldCharType="end"/>
            </w:r>
          </w:hyperlink>
        </w:p>
        <w:p w:rsidR="002E5EAF" w:rsidRDefault="0079793D" w:rsidP="002E5EAF">
          <w:pPr>
            <w:pStyle w:val="21"/>
            <w:tabs>
              <w:tab w:val="right" w:leader="dot" w:pos="8296"/>
            </w:tabs>
            <w:ind w:firstLine="400"/>
            <w:rPr>
              <w:rFonts w:eastAsiaTheme="minorEastAsia"/>
              <w:smallCaps w:val="0"/>
              <w:noProof/>
              <w:sz w:val="21"/>
              <w:szCs w:val="22"/>
            </w:rPr>
          </w:pPr>
          <w:hyperlink w:anchor="_Toc520322785" w:history="1">
            <w:r w:rsidR="002E5EAF" w:rsidRPr="00B237E6">
              <w:rPr>
                <w:rStyle w:val="af3"/>
                <w:noProof/>
              </w:rPr>
              <w:t>4.3</w:t>
            </w:r>
            <w:r w:rsidR="002E5EAF" w:rsidRPr="00B237E6">
              <w:rPr>
                <w:rStyle w:val="af3"/>
                <w:rFonts w:hint="eastAsia"/>
                <w:noProof/>
              </w:rPr>
              <w:t xml:space="preserve"> </w:t>
            </w:r>
            <w:r w:rsidR="002E5EAF" w:rsidRPr="00B237E6">
              <w:rPr>
                <w:rStyle w:val="af3"/>
                <w:rFonts w:hint="eastAsia"/>
                <w:noProof/>
              </w:rPr>
              <w:t>存储系统方案说明</w:t>
            </w:r>
            <w:r w:rsidR="002E5EAF">
              <w:rPr>
                <w:noProof/>
                <w:webHidden/>
              </w:rPr>
              <w:tab/>
            </w:r>
            <w:r w:rsidR="002E5EAF">
              <w:rPr>
                <w:noProof/>
                <w:webHidden/>
              </w:rPr>
              <w:fldChar w:fldCharType="begin"/>
            </w:r>
            <w:r w:rsidR="002E5EAF">
              <w:rPr>
                <w:noProof/>
                <w:webHidden/>
              </w:rPr>
              <w:instrText xml:space="preserve"> PAGEREF _Toc520322785 \h </w:instrText>
            </w:r>
            <w:r w:rsidR="002E5EAF">
              <w:rPr>
                <w:noProof/>
                <w:webHidden/>
              </w:rPr>
            </w:r>
            <w:r w:rsidR="002E5EAF">
              <w:rPr>
                <w:noProof/>
                <w:webHidden/>
              </w:rPr>
              <w:fldChar w:fldCharType="separate"/>
            </w:r>
            <w:r w:rsidR="002E5EAF">
              <w:rPr>
                <w:noProof/>
                <w:webHidden/>
              </w:rPr>
              <w:t>36</w:t>
            </w:r>
            <w:r w:rsidR="002E5EAF">
              <w:rPr>
                <w:noProof/>
                <w:webHidden/>
              </w:rPr>
              <w:fldChar w:fldCharType="end"/>
            </w:r>
          </w:hyperlink>
        </w:p>
        <w:p w:rsidR="002E5EAF" w:rsidRDefault="0079793D" w:rsidP="002E5EAF">
          <w:pPr>
            <w:pStyle w:val="21"/>
            <w:tabs>
              <w:tab w:val="right" w:leader="dot" w:pos="8296"/>
            </w:tabs>
            <w:ind w:firstLine="400"/>
            <w:rPr>
              <w:rFonts w:eastAsiaTheme="minorEastAsia"/>
              <w:smallCaps w:val="0"/>
              <w:noProof/>
              <w:sz w:val="21"/>
              <w:szCs w:val="22"/>
            </w:rPr>
          </w:pPr>
          <w:hyperlink w:anchor="_Toc520322786" w:history="1">
            <w:r w:rsidR="002E5EAF" w:rsidRPr="00B237E6">
              <w:rPr>
                <w:rStyle w:val="af3"/>
                <w:noProof/>
              </w:rPr>
              <w:t>4.4</w:t>
            </w:r>
            <w:r w:rsidR="002E5EAF" w:rsidRPr="00B237E6">
              <w:rPr>
                <w:rStyle w:val="af3"/>
                <w:rFonts w:hint="eastAsia"/>
                <w:noProof/>
              </w:rPr>
              <w:t xml:space="preserve"> </w:t>
            </w:r>
            <w:r w:rsidR="002E5EAF" w:rsidRPr="00B237E6">
              <w:rPr>
                <w:rStyle w:val="af3"/>
                <w:rFonts w:hint="eastAsia"/>
                <w:noProof/>
              </w:rPr>
              <w:t>云存储可靠性设计</w:t>
            </w:r>
            <w:r w:rsidR="002E5EAF">
              <w:rPr>
                <w:noProof/>
                <w:webHidden/>
              </w:rPr>
              <w:tab/>
            </w:r>
            <w:r w:rsidR="002E5EAF">
              <w:rPr>
                <w:noProof/>
                <w:webHidden/>
              </w:rPr>
              <w:fldChar w:fldCharType="begin"/>
            </w:r>
            <w:r w:rsidR="002E5EAF">
              <w:rPr>
                <w:noProof/>
                <w:webHidden/>
              </w:rPr>
              <w:instrText xml:space="preserve"> PAGEREF _Toc520322786 \h </w:instrText>
            </w:r>
            <w:r w:rsidR="002E5EAF">
              <w:rPr>
                <w:noProof/>
                <w:webHidden/>
              </w:rPr>
            </w:r>
            <w:r w:rsidR="002E5EAF">
              <w:rPr>
                <w:noProof/>
                <w:webHidden/>
              </w:rPr>
              <w:fldChar w:fldCharType="separate"/>
            </w:r>
            <w:r w:rsidR="002E5EAF">
              <w:rPr>
                <w:noProof/>
                <w:webHidden/>
              </w:rPr>
              <w:t>37</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787" w:history="1">
            <w:r w:rsidR="002E5EAF" w:rsidRPr="00B237E6">
              <w:rPr>
                <w:rStyle w:val="af3"/>
                <w:noProof/>
              </w:rPr>
              <w:t>4.4.1</w:t>
            </w:r>
            <w:r w:rsidR="002E5EAF" w:rsidRPr="00B237E6">
              <w:rPr>
                <w:rStyle w:val="af3"/>
                <w:rFonts w:hint="eastAsia"/>
                <w:noProof/>
              </w:rPr>
              <w:t xml:space="preserve"> </w:t>
            </w:r>
            <w:r w:rsidR="002E5EAF" w:rsidRPr="00B237E6">
              <w:rPr>
                <w:rStyle w:val="af3"/>
                <w:rFonts w:hint="eastAsia"/>
                <w:noProof/>
              </w:rPr>
              <w:t>从低到上的全栈数据高可用性</w:t>
            </w:r>
            <w:r w:rsidR="002E5EAF">
              <w:rPr>
                <w:noProof/>
                <w:webHidden/>
              </w:rPr>
              <w:tab/>
            </w:r>
            <w:r w:rsidR="002E5EAF">
              <w:rPr>
                <w:noProof/>
                <w:webHidden/>
              </w:rPr>
              <w:fldChar w:fldCharType="begin"/>
            </w:r>
            <w:r w:rsidR="002E5EAF">
              <w:rPr>
                <w:noProof/>
                <w:webHidden/>
              </w:rPr>
              <w:instrText xml:space="preserve"> PAGEREF _Toc520322787 \h </w:instrText>
            </w:r>
            <w:r w:rsidR="002E5EAF">
              <w:rPr>
                <w:noProof/>
                <w:webHidden/>
              </w:rPr>
            </w:r>
            <w:r w:rsidR="002E5EAF">
              <w:rPr>
                <w:noProof/>
                <w:webHidden/>
              </w:rPr>
              <w:fldChar w:fldCharType="separate"/>
            </w:r>
            <w:r w:rsidR="002E5EAF">
              <w:rPr>
                <w:noProof/>
                <w:webHidden/>
              </w:rPr>
              <w:t>37</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788" w:history="1">
            <w:r w:rsidR="002E5EAF" w:rsidRPr="00B237E6">
              <w:rPr>
                <w:rStyle w:val="af3"/>
                <w:noProof/>
              </w:rPr>
              <w:t>4.4.2</w:t>
            </w:r>
            <w:r w:rsidR="002E5EAF" w:rsidRPr="00B237E6">
              <w:rPr>
                <w:rStyle w:val="af3"/>
                <w:rFonts w:hint="eastAsia"/>
                <w:noProof/>
              </w:rPr>
              <w:t xml:space="preserve"> </w:t>
            </w:r>
            <w:r w:rsidR="002E5EAF" w:rsidRPr="00B237E6">
              <w:rPr>
                <w:rStyle w:val="af3"/>
                <w:rFonts w:hint="eastAsia"/>
                <w:noProof/>
              </w:rPr>
              <w:t>跨存储节点的智能路由</w:t>
            </w:r>
            <w:r w:rsidR="002E5EAF">
              <w:rPr>
                <w:noProof/>
                <w:webHidden/>
              </w:rPr>
              <w:tab/>
            </w:r>
            <w:r w:rsidR="002E5EAF">
              <w:rPr>
                <w:noProof/>
                <w:webHidden/>
              </w:rPr>
              <w:fldChar w:fldCharType="begin"/>
            </w:r>
            <w:r w:rsidR="002E5EAF">
              <w:rPr>
                <w:noProof/>
                <w:webHidden/>
              </w:rPr>
              <w:instrText xml:space="preserve"> PAGEREF _Toc520322788 \h </w:instrText>
            </w:r>
            <w:r w:rsidR="002E5EAF">
              <w:rPr>
                <w:noProof/>
                <w:webHidden/>
              </w:rPr>
            </w:r>
            <w:r w:rsidR="002E5EAF">
              <w:rPr>
                <w:noProof/>
                <w:webHidden/>
              </w:rPr>
              <w:fldChar w:fldCharType="separate"/>
            </w:r>
            <w:r w:rsidR="002E5EAF">
              <w:rPr>
                <w:noProof/>
                <w:webHidden/>
              </w:rPr>
              <w:t>37</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789" w:history="1">
            <w:r w:rsidR="002E5EAF" w:rsidRPr="00B237E6">
              <w:rPr>
                <w:rStyle w:val="af3"/>
                <w:noProof/>
              </w:rPr>
              <w:t>4.4.3</w:t>
            </w:r>
            <w:r w:rsidR="002E5EAF" w:rsidRPr="00B237E6">
              <w:rPr>
                <w:rStyle w:val="af3"/>
                <w:rFonts w:hint="eastAsia"/>
                <w:noProof/>
              </w:rPr>
              <w:t xml:space="preserve"> </w:t>
            </w:r>
            <w:r w:rsidR="002E5EAF" w:rsidRPr="00B237E6">
              <w:rPr>
                <w:rStyle w:val="af3"/>
                <w:rFonts w:hint="eastAsia"/>
                <w:noProof/>
              </w:rPr>
              <w:t>跨数据中心级的业务可靠性保障</w:t>
            </w:r>
            <w:r w:rsidR="002E5EAF">
              <w:rPr>
                <w:noProof/>
                <w:webHidden/>
              </w:rPr>
              <w:tab/>
            </w:r>
            <w:r w:rsidR="002E5EAF">
              <w:rPr>
                <w:noProof/>
                <w:webHidden/>
              </w:rPr>
              <w:fldChar w:fldCharType="begin"/>
            </w:r>
            <w:r w:rsidR="002E5EAF">
              <w:rPr>
                <w:noProof/>
                <w:webHidden/>
              </w:rPr>
              <w:instrText xml:space="preserve"> PAGEREF _Toc520322789 \h </w:instrText>
            </w:r>
            <w:r w:rsidR="002E5EAF">
              <w:rPr>
                <w:noProof/>
                <w:webHidden/>
              </w:rPr>
            </w:r>
            <w:r w:rsidR="002E5EAF">
              <w:rPr>
                <w:noProof/>
                <w:webHidden/>
              </w:rPr>
              <w:fldChar w:fldCharType="separate"/>
            </w:r>
            <w:r w:rsidR="002E5EAF">
              <w:rPr>
                <w:noProof/>
                <w:webHidden/>
              </w:rPr>
              <w:t>38</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790" w:history="1">
            <w:r w:rsidR="002E5EAF" w:rsidRPr="00B237E6">
              <w:rPr>
                <w:rStyle w:val="af3"/>
                <w:rFonts w:ascii="微软雅黑" w:eastAsia="微软雅黑" w:hAnsi="微软雅黑"/>
                <w:noProof/>
              </w:rPr>
              <w:t>3.8.4</w:t>
            </w:r>
            <w:r w:rsidR="002E5EAF" w:rsidRPr="00B237E6">
              <w:rPr>
                <w:rStyle w:val="af3"/>
                <w:rFonts w:ascii="微软雅黑" w:eastAsia="微软雅黑" w:hAnsi="微软雅黑" w:hint="eastAsia"/>
                <w:noProof/>
              </w:rPr>
              <w:t>云存储安全设计</w:t>
            </w:r>
            <w:r w:rsidR="002E5EAF">
              <w:rPr>
                <w:noProof/>
                <w:webHidden/>
              </w:rPr>
              <w:tab/>
            </w:r>
            <w:r w:rsidR="002E5EAF">
              <w:rPr>
                <w:noProof/>
                <w:webHidden/>
              </w:rPr>
              <w:fldChar w:fldCharType="begin"/>
            </w:r>
            <w:r w:rsidR="002E5EAF">
              <w:rPr>
                <w:noProof/>
                <w:webHidden/>
              </w:rPr>
              <w:instrText xml:space="preserve"> PAGEREF _Toc520322790 \h </w:instrText>
            </w:r>
            <w:r w:rsidR="002E5EAF">
              <w:rPr>
                <w:noProof/>
                <w:webHidden/>
              </w:rPr>
            </w:r>
            <w:r w:rsidR="002E5EAF">
              <w:rPr>
                <w:noProof/>
                <w:webHidden/>
              </w:rPr>
              <w:fldChar w:fldCharType="separate"/>
            </w:r>
            <w:r w:rsidR="002E5EAF">
              <w:rPr>
                <w:noProof/>
                <w:webHidden/>
              </w:rPr>
              <w:t>38</w:t>
            </w:r>
            <w:r w:rsidR="002E5EAF">
              <w:rPr>
                <w:noProof/>
                <w:webHidden/>
              </w:rPr>
              <w:fldChar w:fldCharType="end"/>
            </w:r>
          </w:hyperlink>
        </w:p>
        <w:p w:rsidR="002E5EAF" w:rsidRDefault="0079793D" w:rsidP="002E5EAF">
          <w:pPr>
            <w:pStyle w:val="21"/>
            <w:tabs>
              <w:tab w:val="right" w:leader="dot" w:pos="8296"/>
            </w:tabs>
            <w:ind w:firstLine="400"/>
            <w:rPr>
              <w:rFonts w:eastAsiaTheme="minorEastAsia"/>
              <w:smallCaps w:val="0"/>
              <w:noProof/>
              <w:sz w:val="21"/>
              <w:szCs w:val="22"/>
            </w:rPr>
          </w:pPr>
          <w:hyperlink w:anchor="_Toc520322791" w:history="1">
            <w:r w:rsidR="002E5EAF" w:rsidRPr="00B237E6">
              <w:rPr>
                <w:rStyle w:val="af3"/>
                <w:noProof/>
              </w:rPr>
              <w:t>4.5</w:t>
            </w:r>
            <w:r w:rsidR="002E5EAF" w:rsidRPr="00B237E6">
              <w:rPr>
                <w:rStyle w:val="af3"/>
                <w:rFonts w:hint="eastAsia"/>
                <w:noProof/>
              </w:rPr>
              <w:t xml:space="preserve"> </w:t>
            </w:r>
            <w:r w:rsidR="002E5EAF" w:rsidRPr="00B237E6">
              <w:rPr>
                <w:rStyle w:val="af3"/>
                <w:rFonts w:hint="eastAsia"/>
                <w:noProof/>
              </w:rPr>
              <w:t>云存储安全设计</w:t>
            </w:r>
            <w:r w:rsidR="002E5EAF">
              <w:rPr>
                <w:noProof/>
                <w:webHidden/>
              </w:rPr>
              <w:tab/>
            </w:r>
            <w:r w:rsidR="002E5EAF">
              <w:rPr>
                <w:noProof/>
                <w:webHidden/>
              </w:rPr>
              <w:fldChar w:fldCharType="begin"/>
            </w:r>
            <w:r w:rsidR="002E5EAF">
              <w:rPr>
                <w:noProof/>
                <w:webHidden/>
              </w:rPr>
              <w:instrText xml:space="preserve"> PAGEREF _Toc520322791 \h </w:instrText>
            </w:r>
            <w:r w:rsidR="002E5EAF">
              <w:rPr>
                <w:noProof/>
                <w:webHidden/>
              </w:rPr>
            </w:r>
            <w:r w:rsidR="002E5EAF">
              <w:rPr>
                <w:noProof/>
                <w:webHidden/>
              </w:rPr>
              <w:fldChar w:fldCharType="separate"/>
            </w:r>
            <w:r w:rsidR="002E5EAF">
              <w:rPr>
                <w:noProof/>
                <w:webHidden/>
              </w:rPr>
              <w:t>39</w:t>
            </w:r>
            <w:r w:rsidR="002E5EAF">
              <w:rPr>
                <w:noProof/>
                <w:webHidden/>
              </w:rPr>
              <w:fldChar w:fldCharType="end"/>
            </w:r>
          </w:hyperlink>
        </w:p>
        <w:p w:rsidR="002E5EAF" w:rsidRDefault="0079793D" w:rsidP="002E5EAF">
          <w:pPr>
            <w:pStyle w:val="21"/>
            <w:tabs>
              <w:tab w:val="right" w:leader="dot" w:pos="8296"/>
            </w:tabs>
            <w:ind w:firstLine="400"/>
            <w:rPr>
              <w:rFonts w:eastAsiaTheme="minorEastAsia"/>
              <w:smallCaps w:val="0"/>
              <w:noProof/>
              <w:sz w:val="21"/>
              <w:szCs w:val="22"/>
            </w:rPr>
          </w:pPr>
          <w:hyperlink w:anchor="_Toc520322792" w:history="1">
            <w:r w:rsidR="002E5EAF" w:rsidRPr="00B237E6">
              <w:rPr>
                <w:rStyle w:val="af3"/>
                <w:noProof/>
              </w:rPr>
              <w:t>4.6</w:t>
            </w:r>
            <w:r w:rsidR="002E5EAF" w:rsidRPr="00B237E6">
              <w:rPr>
                <w:rStyle w:val="af3"/>
                <w:rFonts w:hint="eastAsia"/>
                <w:noProof/>
              </w:rPr>
              <w:t xml:space="preserve"> </w:t>
            </w:r>
            <w:r w:rsidR="002E5EAF" w:rsidRPr="00B237E6">
              <w:rPr>
                <w:rStyle w:val="af3"/>
                <w:rFonts w:hint="eastAsia"/>
                <w:noProof/>
              </w:rPr>
              <w:t>云存储设备选型分析</w:t>
            </w:r>
            <w:r w:rsidR="002E5EAF">
              <w:rPr>
                <w:noProof/>
                <w:webHidden/>
              </w:rPr>
              <w:tab/>
            </w:r>
            <w:r w:rsidR="002E5EAF">
              <w:rPr>
                <w:noProof/>
                <w:webHidden/>
              </w:rPr>
              <w:fldChar w:fldCharType="begin"/>
            </w:r>
            <w:r w:rsidR="002E5EAF">
              <w:rPr>
                <w:noProof/>
                <w:webHidden/>
              </w:rPr>
              <w:instrText xml:space="preserve"> PAGEREF _Toc520322792 \h </w:instrText>
            </w:r>
            <w:r w:rsidR="002E5EAF">
              <w:rPr>
                <w:noProof/>
                <w:webHidden/>
              </w:rPr>
            </w:r>
            <w:r w:rsidR="002E5EAF">
              <w:rPr>
                <w:noProof/>
                <w:webHidden/>
              </w:rPr>
              <w:fldChar w:fldCharType="separate"/>
            </w:r>
            <w:r w:rsidR="002E5EAF">
              <w:rPr>
                <w:noProof/>
                <w:webHidden/>
              </w:rPr>
              <w:t>40</w:t>
            </w:r>
            <w:r w:rsidR="002E5EAF">
              <w:rPr>
                <w:noProof/>
                <w:webHidden/>
              </w:rPr>
              <w:fldChar w:fldCharType="end"/>
            </w:r>
          </w:hyperlink>
        </w:p>
        <w:p w:rsidR="002E5EAF" w:rsidRDefault="0079793D" w:rsidP="002E5EAF">
          <w:pPr>
            <w:pStyle w:val="21"/>
            <w:tabs>
              <w:tab w:val="right" w:leader="dot" w:pos="8296"/>
            </w:tabs>
            <w:ind w:firstLine="400"/>
            <w:rPr>
              <w:rFonts w:eastAsiaTheme="minorEastAsia"/>
              <w:smallCaps w:val="0"/>
              <w:noProof/>
              <w:sz w:val="21"/>
              <w:szCs w:val="22"/>
            </w:rPr>
          </w:pPr>
          <w:hyperlink w:anchor="_Toc520322793" w:history="1">
            <w:r w:rsidR="002E5EAF" w:rsidRPr="00B237E6">
              <w:rPr>
                <w:rStyle w:val="af3"/>
                <w:noProof/>
              </w:rPr>
              <w:t>4.7</w:t>
            </w:r>
            <w:r w:rsidR="002E5EAF" w:rsidRPr="00B237E6">
              <w:rPr>
                <w:rStyle w:val="af3"/>
                <w:rFonts w:hint="eastAsia"/>
                <w:noProof/>
              </w:rPr>
              <w:t xml:space="preserve"> </w:t>
            </w:r>
            <w:r w:rsidR="002E5EAF" w:rsidRPr="00B237E6">
              <w:rPr>
                <w:rStyle w:val="af3"/>
                <w:rFonts w:hint="eastAsia"/>
                <w:noProof/>
              </w:rPr>
              <w:t>云存储系统特点</w:t>
            </w:r>
            <w:r w:rsidR="002E5EAF">
              <w:rPr>
                <w:noProof/>
                <w:webHidden/>
              </w:rPr>
              <w:tab/>
            </w:r>
            <w:r w:rsidR="002E5EAF">
              <w:rPr>
                <w:noProof/>
                <w:webHidden/>
              </w:rPr>
              <w:fldChar w:fldCharType="begin"/>
            </w:r>
            <w:r w:rsidR="002E5EAF">
              <w:rPr>
                <w:noProof/>
                <w:webHidden/>
              </w:rPr>
              <w:instrText xml:space="preserve"> PAGEREF _Toc520322793 \h </w:instrText>
            </w:r>
            <w:r w:rsidR="002E5EAF">
              <w:rPr>
                <w:noProof/>
                <w:webHidden/>
              </w:rPr>
            </w:r>
            <w:r w:rsidR="002E5EAF">
              <w:rPr>
                <w:noProof/>
                <w:webHidden/>
              </w:rPr>
              <w:fldChar w:fldCharType="separate"/>
            </w:r>
            <w:r w:rsidR="002E5EAF">
              <w:rPr>
                <w:noProof/>
                <w:webHidden/>
              </w:rPr>
              <w:t>41</w:t>
            </w:r>
            <w:r w:rsidR="002E5EAF">
              <w:rPr>
                <w:noProof/>
                <w:webHidden/>
              </w:rPr>
              <w:fldChar w:fldCharType="end"/>
            </w:r>
          </w:hyperlink>
        </w:p>
        <w:p w:rsidR="002E5EAF" w:rsidRDefault="0079793D" w:rsidP="002E5EAF">
          <w:pPr>
            <w:pStyle w:val="21"/>
            <w:tabs>
              <w:tab w:val="right" w:leader="dot" w:pos="8296"/>
            </w:tabs>
            <w:ind w:firstLine="400"/>
            <w:rPr>
              <w:rFonts w:eastAsiaTheme="minorEastAsia"/>
              <w:smallCaps w:val="0"/>
              <w:noProof/>
              <w:sz w:val="21"/>
              <w:szCs w:val="22"/>
            </w:rPr>
          </w:pPr>
          <w:hyperlink w:anchor="_Toc520322794" w:history="1">
            <w:r w:rsidR="002E5EAF" w:rsidRPr="00B237E6">
              <w:rPr>
                <w:rStyle w:val="af3"/>
                <w:noProof/>
              </w:rPr>
              <w:t>4.8</w:t>
            </w:r>
            <w:r w:rsidR="002E5EAF" w:rsidRPr="00B237E6">
              <w:rPr>
                <w:rStyle w:val="af3"/>
                <w:rFonts w:hint="eastAsia"/>
                <w:noProof/>
              </w:rPr>
              <w:t xml:space="preserve"> </w:t>
            </w:r>
            <w:r w:rsidR="002E5EAF" w:rsidRPr="00B237E6">
              <w:rPr>
                <w:rStyle w:val="af3"/>
                <w:rFonts w:hint="eastAsia"/>
                <w:noProof/>
              </w:rPr>
              <w:t>大数据云存储</w:t>
            </w:r>
            <w:r w:rsidR="002E5EAF">
              <w:rPr>
                <w:noProof/>
                <w:webHidden/>
              </w:rPr>
              <w:tab/>
            </w:r>
            <w:r w:rsidR="002E5EAF">
              <w:rPr>
                <w:noProof/>
                <w:webHidden/>
              </w:rPr>
              <w:fldChar w:fldCharType="begin"/>
            </w:r>
            <w:r w:rsidR="002E5EAF">
              <w:rPr>
                <w:noProof/>
                <w:webHidden/>
              </w:rPr>
              <w:instrText xml:space="preserve"> PAGEREF _Toc520322794 \h </w:instrText>
            </w:r>
            <w:r w:rsidR="002E5EAF">
              <w:rPr>
                <w:noProof/>
                <w:webHidden/>
              </w:rPr>
            </w:r>
            <w:r w:rsidR="002E5EAF">
              <w:rPr>
                <w:noProof/>
                <w:webHidden/>
              </w:rPr>
              <w:fldChar w:fldCharType="separate"/>
            </w:r>
            <w:r w:rsidR="002E5EAF">
              <w:rPr>
                <w:noProof/>
                <w:webHidden/>
              </w:rPr>
              <w:t>43</w:t>
            </w:r>
            <w:r w:rsidR="002E5EAF">
              <w:rPr>
                <w:noProof/>
                <w:webHidden/>
              </w:rPr>
              <w:fldChar w:fldCharType="end"/>
            </w:r>
          </w:hyperlink>
        </w:p>
        <w:p w:rsidR="002E5EAF" w:rsidRDefault="0079793D" w:rsidP="002E5EAF">
          <w:pPr>
            <w:pStyle w:val="11"/>
            <w:tabs>
              <w:tab w:val="right" w:leader="dot" w:pos="8296"/>
            </w:tabs>
            <w:ind w:firstLine="402"/>
            <w:rPr>
              <w:rFonts w:eastAsiaTheme="minorEastAsia"/>
              <w:b w:val="0"/>
              <w:bCs w:val="0"/>
              <w:caps w:val="0"/>
              <w:noProof/>
              <w:sz w:val="21"/>
              <w:szCs w:val="22"/>
            </w:rPr>
          </w:pPr>
          <w:hyperlink w:anchor="_Toc520322795" w:history="1">
            <w:r w:rsidR="002E5EAF" w:rsidRPr="00B237E6">
              <w:rPr>
                <w:rStyle w:val="af3"/>
                <w:rFonts w:hint="eastAsia"/>
                <w:noProof/>
              </w:rPr>
              <w:t>5</w:t>
            </w:r>
            <w:r w:rsidR="002E5EAF" w:rsidRPr="00B237E6">
              <w:rPr>
                <w:rStyle w:val="af3"/>
                <w:rFonts w:hint="eastAsia"/>
                <w:noProof/>
              </w:rPr>
              <w:t>、</w:t>
            </w:r>
            <w:r w:rsidR="002E5EAF" w:rsidRPr="00B237E6">
              <w:rPr>
                <w:rStyle w:val="af3"/>
                <w:rFonts w:hint="eastAsia"/>
                <w:noProof/>
              </w:rPr>
              <w:t xml:space="preserve"> </w:t>
            </w:r>
            <w:r w:rsidR="002E5EAF" w:rsidRPr="00B237E6">
              <w:rPr>
                <w:rStyle w:val="af3"/>
                <w:rFonts w:hint="eastAsia"/>
                <w:noProof/>
              </w:rPr>
              <w:t>中心平台设计</w:t>
            </w:r>
            <w:r w:rsidR="002E5EAF">
              <w:rPr>
                <w:noProof/>
                <w:webHidden/>
              </w:rPr>
              <w:tab/>
            </w:r>
            <w:r w:rsidR="002E5EAF">
              <w:rPr>
                <w:noProof/>
                <w:webHidden/>
              </w:rPr>
              <w:fldChar w:fldCharType="begin"/>
            </w:r>
            <w:r w:rsidR="002E5EAF">
              <w:rPr>
                <w:noProof/>
                <w:webHidden/>
              </w:rPr>
              <w:instrText xml:space="preserve"> PAGEREF _Toc520322795 \h </w:instrText>
            </w:r>
            <w:r w:rsidR="002E5EAF">
              <w:rPr>
                <w:noProof/>
                <w:webHidden/>
              </w:rPr>
            </w:r>
            <w:r w:rsidR="002E5EAF">
              <w:rPr>
                <w:noProof/>
                <w:webHidden/>
              </w:rPr>
              <w:fldChar w:fldCharType="separate"/>
            </w:r>
            <w:r w:rsidR="002E5EAF">
              <w:rPr>
                <w:noProof/>
                <w:webHidden/>
              </w:rPr>
              <w:t>47</w:t>
            </w:r>
            <w:r w:rsidR="002E5EAF">
              <w:rPr>
                <w:noProof/>
                <w:webHidden/>
              </w:rPr>
              <w:fldChar w:fldCharType="end"/>
            </w:r>
          </w:hyperlink>
        </w:p>
        <w:p w:rsidR="002E5EAF" w:rsidRDefault="0079793D" w:rsidP="002E5EAF">
          <w:pPr>
            <w:pStyle w:val="21"/>
            <w:tabs>
              <w:tab w:val="right" w:leader="dot" w:pos="8296"/>
            </w:tabs>
            <w:ind w:firstLine="400"/>
            <w:rPr>
              <w:rFonts w:eastAsiaTheme="minorEastAsia"/>
              <w:smallCaps w:val="0"/>
              <w:noProof/>
              <w:sz w:val="21"/>
              <w:szCs w:val="22"/>
            </w:rPr>
          </w:pPr>
          <w:hyperlink w:anchor="_Toc520322796" w:history="1">
            <w:r w:rsidR="002E5EAF" w:rsidRPr="00B237E6">
              <w:rPr>
                <w:rStyle w:val="af3"/>
                <w:noProof/>
              </w:rPr>
              <w:t>5.1</w:t>
            </w:r>
            <w:r w:rsidR="002E5EAF" w:rsidRPr="00B237E6">
              <w:rPr>
                <w:rStyle w:val="af3"/>
                <w:rFonts w:hint="eastAsia"/>
                <w:noProof/>
              </w:rPr>
              <w:t xml:space="preserve"> </w:t>
            </w:r>
            <w:r w:rsidR="002E5EAF" w:rsidRPr="00B237E6">
              <w:rPr>
                <w:rStyle w:val="af3"/>
                <w:rFonts w:hint="eastAsia"/>
                <w:noProof/>
              </w:rPr>
              <w:t>无缝对接现有平台</w:t>
            </w:r>
            <w:r w:rsidR="002E5EAF">
              <w:rPr>
                <w:noProof/>
                <w:webHidden/>
              </w:rPr>
              <w:tab/>
            </w:r>
            <w:r w:rsidR="002E5EAF">
              <w:rPr>
                <w:noProof/>
                <w:webHidden/>
              </w:rPr>
              <w:fldChar w:fldCharType="begin"/>
            </w:r>
            <w:r w:rsidR="002E5EAF">
              <w:rPr>
                <w:noProof/>
                <w:webHidden/>
              </w:rPr>
              <w:instrText xml:space="preserve"> PAGEREF _Toc520322796 \h </w:instrText>
            </w:r>
            <w:r w:rsidR="002E5EAF">
              <w:rPr>
                <w:noProof/>
                <w:webHidden/>
              </w:rPr>
            </w:r>
            <w:r w:rsidR="002E5EAF">
              <w:rPr>
                <w:noProof/>
                <w:webHidden/>
              </w:rPr>
              <w:fldChar w:fldCharType="separate"/>
            </w:r>
            <w:r w:rsidR="002E5EAF">
              <w:rPr>
                <w:noProof/>
                <w:webHidden/>
              </w:rPr>
              <w:t>47</w:t>
            </w:r>
            <w:r w:rsidR="002E5EAF">
              <w:rPr>
                <w:noProof/>
                <w:webHidden/>
              </w:rPr>
              <w:fldChar w:fldCharType="end"/>
            </w:r>
          </w:hyperlink>
        </w:p>
        <w:p w:rsidR="002E5EAF" w:rsidRDefault="0079793D" w:rsidP="002E5EAF">
          <w:pPr>
            <w:pStyle w:val="21"/>
            <w:tabs>
              <w:tab w:val="right" w:leader="dot" w:pos="8296"/>
            </w:tabs>
            <w:ind w:firstLine="400"/>
            <w:rPr>
              <w:rFonts w:eastAsiaTheme="minorEastAsia"/>
              <w:smallCaps w:val="0"/>
              <w:noProof/>
              <w:sz w:val="21"/>
              <w:szCs w:val="22"/>
            </w:rPr>
          </w:pPr>
          <w:hyperlink w:anchor="_Toc520322797" w:history="1">
            <w:r w:rsidR="002E5EAF" w:rsidRPr="00B237E6">
              <w:rPr>
                <w:rStyle w:val="af3"/>
                <w:noProof/>
              </w:rPr>
              <w:t>5.2</w:t>
            </w:r>
            <w:r w:rsidR="002E5EAF" w:rsidRPr="00B237E6">
              <w:rPr>
                <w:rStyle w:val="af3"/>
                <w:rFonts w:hint="eastAsia"/>
                <w:noProof/>
              </w:rPr>
              <w:t xml:space="preserve"> </w:t>
            </w:r>
            <w:r w:rsidR="002E5EAF" w:rsidRPr="00B237E6">
              <w:rPr>
                <w:rStyle w:val="af3"/>
                <w:rFonts w:hint="eastAsia"/>
                <w:noProof/>
              </w:rPr>
              <w:t>系统组成结构</w:t>
            </w:r>
            <w:r w:rsidR="002E5EAF">
              <w:rPr>
                <w:noProof/>
                <w:webHidden/>
              </w:rPr>
              <w:tab/>
            </w:r>
            <w:r w:rsidR="002E5EAF">
              <w:rPr>
                <w:noProof/>
                <w:webHidden/>
              </w:rPr>
              <w:fldChar w:fldCharType="begin"/>
            </w:r>
            <w:r w:rsidR="002E5EAF">
              <w:rPr>
                <w:noProof/>
                <w:webHidden/>
              </w:rPr>
              <w:instrText xml:space="preserve"> PAGEREF _Toc520322797 \h </w:instrText>
            </w:r>
            <w:r w:rsidR="002E5EAF">
              <w:rPr>
                <w:noProof/>
                <w:webHidden/>
              </w:rPr>
            </w:r>
            <w:r w:rsidR="002E5EAF">
              <w:rPr>
                <w:noProof/>
                <w:webHidden/>
              </w:rPr>
              <w:fldChar w:fldCharType="separate"/>
            </w:r>
            <w:r w:rsidR="002E5EAF">
              <w:rPr>
                <w:noProof/>
                <w:webHidden/>
              </w:rPr>
              <w:t>47</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798" w:history="1">
            <w:r w:rsidR="002E5EAF" w:rsidRPr="00B237E6">
              <w:rPr>
                <w:rStyle w:val="af3"/>
                <w:noProof/>
              </w:rPr>
              <w:t>5.2.1</w:t>
            </w:r>
            <w:r w:rsidR="002E5EAF" w:rsidRPr="00B237E6">
              <w:rPr>
                <w:rStyle w:val="af3"/>
                <w:rFonts w:hint="eastAsia"/>
                <w:noProof/>
              </w:rPr>
              <w:t xml:space="preserve"> </w:t>
            </w:r>
            <w:r w:rsidR="002E5EAF" w:rsidRPr="00B237E6">
              <w:rPr>
                <w:rStyle w:val="af3"/>
                <w:rFonts w:hint="eastAsia"/>
                <w:noProof/>
              </w:rPr>
              <w:t>中心服务器</w:t>
            </w:r>
            <w:r w:rsidR="002E5EAF">
              <w:rPr>
                <w:noProof/>
                <w:webHidden/>
              </w:rPr>
              <w:tab/>
            </w:r>
            <w:r w:rsidR="002E5EAF">
              <w:rPr>
                <w:noProof/>
                <w:webHidden/>
              </w:rPr>
              <w:fldChar w:fldCharType="begin"/>
            </w:r>
            <w:r w:rsidR="002E5EAF">
              <w:rPr>
                <w:noProof/>
                <w:webHidden/>
              </w:rPr>
              <w:instrText xml:space="preserve"> PAGEREF _Toc520322798 \h </w:instrText>
            </w:r>
            <w:r w:rsidR="002E5EAF">
              <w:rPr>
                <w:noProof/>
                <w:webHidden/>
              </w:rPr>
            </w:r>
            <w:r w:rsidR="002E5EAF">
              <w:rPr>
                <w:noProof/>
                <w:webHidden/>
              </w:rPr>
              <w:fldChar w:fldCharType="separate"/>
            </w:r>
            <w:r w:rsidR="002E5EAF">
              <w:rPr>
                <w:noProof/>
                <w:webHidden/>
              </w:rPr>
              <w:t>48</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799" w:history="1">
            <w:r w:rsidR="002E5EAF" w:rsidRPr="00B237E6">
              <w:rPr>
                <w:rStyle w:val="af3"/>
                <w:noProof/>
              </w:rPr>
              <w:t>5.2.2</w:t>
            </w:r>
            <w:r w:rsidR="002E5EAF" w:rsidRPr="00B237E6">
              <w:rPr>
                <w:rStyle w:val="af3"/>
                <w:rFonts w:hint="eastAsia"/>
                <w:noProof/>
              </w:rPr>
              <w:t xml:space="preserve"> </w:t>
            </w:r>
            <w:r w:rsidR="002E5EAF" w:rsidRPr="00B237E6">
              <w:rPr>
                <w:rStyle w:val="af3"/>
                <w:rFonts w:hint="eastAsia"/>
                <w:noProof/>
              </w:rPr>
              <w:t>数据库服务器</w:t>
            </w:r>
            <w:r w:rsidR="002E5EAF">
              <w:rPr>
                <w:noProof/>
                <w:webHidden/>
              </w:rPr>
              <w:tab/>
            </w:r>
            <w:r w:rsidR="002E5EAF">
              <w:rPr>
                <w:noProof/>
                <w:webHidden/>
              </w:rPr>
              <w:fldChar w:fldCharType="begin"/>
            </w:r>
            <w:r w:rsidR="002E5EAF">
              <w:rPr>
                <w:noProof/>
                <w:webHidden/>
              </w:rPr>
              <w:instrText xml:space="preserve"> PAGEREF _Toc520322799 \h </w:instrText>
            </w:r>
            <w:r w:rsidR="002E5EAF">
              <w:rPr>
                <w:noProof/>
                <w:webHidden/>
              </w:rPr>
            </w:r>
            <w:r w:rsidR="002E5EAF">
              <w:rPr>
                <w:noProof/>
                <w:webHidden/>
              </w:rPr>
              <w:fldChar w:fldCharType="separate"/>
            </w:r>
            <w:r w:rsidR="002E5EAF">
              <w:rPr>
                <w:noProof/>
                <w:webHidden/>
              </w:rPr>
              <w:t>48</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800" w:history="1">
            <w:r w:rsidR="002E5EAF" w:rsidRPr="00B237E6">
              <w:rPr>
                <w:rStyle w:val="af3"/>
                <w:noProof/>
              </w:rPr>
              <w:t>5.2.3</w:t>
            </w:r>
            <w:r w:rsidR="002E5EAF" w:rsidRPr="00B237E6">
              <w:rPr>
                <w:rStyle w:val="af3"/>
                <w:rFonts w:hint="eastAsia"/>
                <w:noProof/>
              </w:rPr>
              <w:t xml:space="preserve"> </w:t>
            </w:r>
            <w:r w:rsidR="002E5EAF" w:rsidRPr="00B237E6">
              <w:rPr>
                <w:rStyle w:val="af3"/>
                <w:rFonts w:hint="eastAsia"/>
                <w:noProof/>
              </w:rPr>
              <w:t>设备接入服务器</w:t>
            </w:r>
            <w:r w:rsidR="002E5EAF">
              <w:rPr>
                <w:noProof/>
                <w:webHidden/>
              </w:rPr>
              <w:tab/>
            </w:r>
            <w:r w:rsidR="002E5EAF">
              <w:rPr>
                <w:noProof/>
                <w:webHidden/>
              </w:rPr>
              <w:fldChar w:fldCharType="begin"/>
            </w:r>
            <w:r w:rsidR="002E5EAF">
              <w:rPr>
                <w:noProof/>
                <w:webHidden/>
              </w:rPr>
              <w:instrText xml:space="preserve"> PAGEREF _Toc520322800 \h </w:instrText>
            </w:r>
            <w:r w:rsidR="002E5EAF">
              <w:rPr>
                <w:noProof/>
                <w:webHidden/>
              </w:rPr>
            </w:r>
            <w:r w:rsidR="002E5EAF">
              <w:rPr>
                <w:noProof/>
                <w:webHidden/>
              </w:rPr>
              <w:fldChar w:fldCharType="separate"/>
            </w:r>
            <w:r w:rsidR="002E5EAF">
              <w:rPr>
                <w:noProof/>
                <w:webHidden/>
              </w:rPr>
              <w:t>48</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801" w:history="1">
            <w:r w:rsidR="002E5EAF" w:rsidRPr="00B237E6">
              <w:rPr>
                <w:rStyle w:val="af3"/>
                <w:noProof/>
              </w:rPr>
              <w:t>5.2.4</w:t>
            </w:r>
            <w:r w:rsidR="002E5EAF" w:rsidRPr="00B237E6">
              <w:rPr>
                <w:rStyle w:val="af3"/>
                <w:rFonts w:hint="eastAsia"/>
                <w:noProof/>
              </w:rPr>
              <w:t xml:space="preserve"> </w:t>
            </w:r>
            <w:r w:rsidR="002E5EAF" w:rsidRPr="00B237E6">
              <w:rPr>
                <w:rStyle w:val="af3"/>
                <w:rFonts w:hint="eastAsia"/>
                <w:noProof/>
              </w:rPr>
              <w:t>交通应用服务器</w:t>
            </w:r>
            <w:r w:rsidR="002E5EAF">
              <w:rPr>
                <w:noProof/>
                <w:webHidden/>
              </w:rPr>
              <w:tab/>
            </w:r>
            <w:r w:rsidR="002E5EAF">
              <w:rPr>
                <w:noProof/>
                <w:webHidden/>
              </w:rPr>
              <w:fldChar w:fldCharType="begin"/>
            </w:r>
            <w:r w:rsidR="002E5EAF">
              <w:rPr>
                <w:noProof/>
                <w:webHidden/>
              </w:rPr>
              <w:instrText xml:space="preserve"> PAGEREF _Toc520322801 \h </w:instrText>
            </w:r>
            <w:r w:rsidR="002E5EAF">
              <w:rPr>
                <w:noProof/>
                <w:webHidden/>
              </w:rPr>
            </w:r>
            <w:r w:rsidR="002E5EAF">
              <w:rPr>
                <w:noProof/>
                <w:webHidden/>
              </w:rPr>
              <w:fldChar w:fldCharType="separate"/>
            </w:r>
            <w:r w:rsidR="002E5EAF">
              <w:rPr>
                <w:noProof/>
                <w:webHidden/>
              </w:rPr>
              <w:t>48</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802" w:history="1">
            <w:r w:rsidR="002E5EAF" w:rsidRPr="00B237E6">
              <w:rPr>
                <w:rStyle w:val="af3"/>
                <w:noProof/>
              </w:rPr>
              <w:t>5.2.5</w:t>
            </w:r>
            <w:r w:rsidR="002E5EAF" w:rsidRPr="00B237E6">
              <w:rPr>
                <w:rStyle w:val="af3"/>
                <w:rFonts w:hint="eastAsia"/>
                <w:noProof/>
              </w:rPr>
              <w:t xml:space="preserve"> </w:t>
            </w:r>
            <w:r w:rsidR="002E5EAF" w:rsidRPr="00B237E6">
              <w:rPr>
                <w:rStyle w:val="af3"/>
                <w:rFonts w:hint="eastAsia"/>
                <w:noProof/>
              </w:rPr>
              <w:t>媒体交换服务器</w:t>
            </w:r>
            <w:r w:rsidR="002E5EAF">
              <w:rPr>
                <w:noProof/>
                <w:webHidden/>
              </w:rPr>
              <w:tab/>
            </w:r>
            <w:r w:rsidR="002E5EAF">
              <w:rPr>
                <w:noProof/>
                <w:webHidden/>
              </w:rPr>
              <w:fldChar w:fldCharType="begin"/>
            </w:r>
            <w:r w:rsidR="002E5EAF">
              <w:rPr>
                <w:noProof/>
                <w:webHidden/>
              </w:rPr>
              <w:instrText xml:space="preserve"> PAGEREF _Toc520322802 \h </w:instrText>
            </w:r>
            <w:r w:rsidR="002E5EAF">
              <w:rPr>
                <w:noProof/>
                <w:webHidden/>
              </w:rPr>
            </w:r>
            <w:r w:rsidR="002E5EAF">
              <w:rPr>
                <w:noProof/>
                <w:webHidden/>
              </w:rPr>
              <w:fldChar w:fldCharType="separate"/>
            </w:r>
            <w:r w:rsidR="002E5EAF">
              <w:rPr>
                <w:noProof/>
                <w:webHidden/>
              </w:rPr>
              <w:t>49</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803" w:history="1">
            <w:r w:rsidR="002E5EAF" w:rsidRPr="00B237E6">
              <w:rPr>
                <w:rStyle w:val="af3"/>
                <w:noProof/>
              </w:rPr>
              <w:t>5.2.6</w:t>
            </w:r>
            <w:r w:rsidR="002E5EAF" w:rsidRPr="00B237E6">
              <w:rPr>
                <w:rStyle w:val="af3"/>
                <w:rFonts w:hint="eastAsia"/>
                <w:noProof/>
              </w:rPr>
              <w:t xml:space="preserve"> </w:t>
            </w:r>
            <w:r w:rsidR="002E5EAF" w:rsidRPr="00B237E6">
              <w:rPr>
                <w:rStyle w:val="af3"/>
                <w:rFonts w:hint="eastAsia"/>
                <w:noProof/>
              </w:rPr>
              <w:t>云存储管理服务器</w:t>
            </w:r>
            <w:r w:rsidR="002E5EAF">
              <w:rPr>
                <w:noProof/>
                <w:webHidden/>
              </w:rPr>
              <w:tab/>
            </w:r>
            <w:r w:rsidR="002E5EAF">
              <w:rPr>
                <w:noProof/>
                <w:webHidden/>
              </w:rPr>
              <w:fldChar w:fldCharType="begin"/>
            </w:r>
            <w:r w:rsidR="002E5EAF">
              <w:rPr>
                <w:noProof/>
                <w:webHidden/>
              </w:rPr>
              <w:instrText xml:space="preserve"> PAGEREF _Toc520322803 \h </w:instrText>
            </w:r>
            <w:r w:rsidR="002E5EAF">
              <w:rPr>
                <w:noProof/>
                <w:webHidden/>
              </w:rPr>
            </w:r>
            <w:r w:rsidR="002E5EAF">
              <w:rPr>
                <w:noProof/>
                <w:webHidden/>
              </w:rPr>
              <w:fldChar w:fldCharType="separate"/>
            </w:r>
            <w:r w:rsidR="002E5EAF">
              <w:rPr>
                <w:noProof/>
                <w:webHidden/>
              </w:rPr>
              <w:t>49</w:t>
            </w:r>
            <w:r w:rsidR="002E5EAF">
              <w:rPr>
                <w:noProof/>
                <w:webHidden/>
              </w:rPr>
              <w:fldChar w:fldCharType="end"/>
            </w:r>
          </w:hyperlink>
        </w:p>
        <w:p w:rsidR="002E5EAF" w:rsidRDefault="0079793D" w:rsidP="002E5EAF">
          <w:pPr>
            <w:pStyle w:val="21"/>
            <w:tabs>
              <w:tab w:val="right" w:leader="dot" w:pos="8296"/>
            </w:tabs>
            <w:ind w:firstLine="400"/>
            <w:rPr>
              <w:rFonts w:eastAsiaTheme="minorEastAsia"/>
              <w:smallCaps w:val="0"/>
              <w:noProof/>
              <w:sz w:val="21"/>
              <w:szCs w:val="22"/>
            </w:rPr>
          </w:pPr>
          <w:hyperlink w:anchor="_Toc520322804" w:history="1">
            <w:r w:rsidR="002E5EAF" w:rsidRPr="00B237E6">
              <w:rPr>
                <w:rStyle w:val="af3"/>
                <w:noProof/>
              </w:rPr>
              <w:t>5.3</w:t>
            </w:r>
            <w:r w:rsidR="002E5EAF" w:rsidRPr="00B237E6">
              <w:rPr>
                <w:rStyle w:val="af3"/>
                <w:rFonts w:hint="eastAsia"/>
                <w:noProof/>
              </w:rPr>
              <w:t xml:space="preserve"> </w:t>
            </w:r>
            <w:r w:rsidR="002E5EAF" w:rsidRPr="00B237E6">
              <w:rPr>
                <w:rStyle w:val="af3"/>
                <w:rFonts w:hint="eastAsia"/>
                <w:noProof/>
              </w:rPr>
              <w:t>交换内容设计</w:t>
            </w:r>
            <w:r w:rsidR="002E5EAF">
              <w:rPr>
                <w:noProof/>
                <w:webHidden/>
              </w:rPr>
              <w:tab/>
            </w:r>
            <w:r w:rsidR="002E5EAF">
              <w:rPr>
                <w:noProof/>
                <w:webHidden/>
              </w:rPr>
              <w:fldChar w:fldCharType="begin"/>
            </w:r>
            <w:r w:rsidR="002E5EAF">
              <w:rPr>
                <w:noProof/>
                <w:webHidden/>
              </w:rPr>
              <w:instrText xml:space="preserve"> PAGEREF _Toc520322804 \h </w:instrText>
            </w:r>
            <w:r w:rsidR="002E5EAF">
              <w:rPr>
                <w:noProof/>
                <w:webHidden/>
              </w:rPr>
            </w:r>
            <w:r w:rsidR="002E5EAF">
              <w:rPr>
                <w:noProof/>
                <w:webHidden/>
              </w:rPr>
              <w:fldChar w:fldCharType="separate"/>
            </w:r>
            <w:r w:rsidR="002E5EAF">
              <w:rPr>
                <w:noProof/>
                <w:webHidden/>
              </w:rPr>
              <w:t>50</w:t>
            </w:r>
            <w:r w:rsidR="002E5EAF">
              <w:rPr>
                <w:noProof/>
                <w:webHidden/>
              </w:rPr>
              <w:fldChar w:fldCharType="end"/>
            </w:r>
          </w:hyperlink>
        </w:p>
        <w:p w:rsidR="002E5EAF" w:rsidRDefault="0079793D" w:rsidP="002E5EAF">
          <w:pPr>
            <w:pStyle w:val="21"/>
            <w:tabs>
              <w:tab w:val="right" w:leader="dot" w:pos="8296"/>
            </w:tabs>
            <w:ind w:firstLine="400"/>
            <w:rPr>
              <w:rFonts w:eastAsiaTheme="minorEastAsia"/>
              <w:smallCaps w:val="0"/>
              <w:noProof/>
              <w:sz w:val="21"/>
              <w:szCs w:val="22"/>
            </w:rPr>
          </w:pPr>
          <w:hyperlink w:anchor="_Toc520322805" w:history="1">
            <w:r w:rsidR="002E5EAF" w:rsidRPr="00B237E6">
              <w:rPr>
                <w:rStyle w:val="af3"/>
                <w:noProof/>
              </w:rPr>
              <w:t>5.4</w:t>
            </w:r>
            <w:r w:rsidR="002E5EAF" w:rsidRPr="00B237E6">
              <w:rPr>
                <w:rStyle w:val="af3"/>
                <w:rFonts w:hint="eastAsia"/>
                <w:noProof/>
              </w:rPr>
              <w:t xml:space="preserve"> </w:t>
            </w:r>
            <w:r w:rsidR="002E5EAF" w:rsidRPr="00B237E6">
              <w:rPr>
                <w:rStyle w:val="af3"/>
                <w:rFonts w:hint="eastAsia"/>
                <w:noProof/>
              </w:rPr>
              <w:t>数据安全设计</w:t>
            </w:r>
            <w:r w:rsidR="002E5EAF">
              <w:rPr>
                <w:noProof/>
                <w:webHidden/>
              </w:rPr>
              <w:tab/>
            </w:r>
            <w:r w:rsidR="002E5EAF">
              <w:rPr>
                <w:noProof/>
                <w:webHidden/>
              </w:rPr>
              <w:fldChar w:fldCharType="begin"/>
            </w:r>
            <w:r w:rsidR="002E5EAF">
              <w:rPr>
                <w:noProof/>
                <w:webHidden/>
              </w:rPr>
              <w:instrText xml:space="preserve"> PAGEREF _Toc520322805 \h </w:instrText>
            </w:r>
            <w:r w:rsidR="002E5EAF">
              <w:rPr>
                <w:noProof/>
                <w:webHidden/>
              </w:rPr>
            </w:r>
            <w:r w:rsidR="002E5EAF">
              <w:rPr>
                <w:noProof/>
                <w:webHidden/>
              </w:rPr>
              <w:fldChar w:fldCharType="separate"/>
            </w:r>
            <w:r w:rsidR="002E5EAF">
              <w:rPr>
                <w:noProof/>
                <w:webHidden/>
              </w:rPr>
              <w:t>50</w:t>
            </w:r>
            <w:r w:rsidR="002E5EAF">
              <w:rPr>
                <w:noProof/>
                <w:webHidden/>
              </w:rPr>
              <w:fldChar w:fldCharType="end"/>
            </w:r>
          </w:hyperlink>
        </w:p>
        <w:p w:rsidR="002E5EAF" w:rsidRDefault="0079793D" w:rsidP="002E5EAF">
          <w:pPr>
            <w:pStyle w:val="21"/>
            <w:tabs>
              <w:tab w:val="right" w:leader="dot" w:pos="8296"/>
            </w:tabs>
            <w:ind w:firstLine="400"/>
            <w:rPr>
              <w:rFonts w:eastAsiaTheme="minorEastAsia"/>
              <w:smallCaps w:val="0"/>
              <w:noProof/>
              <w:sz w:val="21"/>
              <w:szCs w:val="22"/>
            </w:rPr>
          </w:pPr>
          <w:hyperlink w:anchor="_Toc520322806" w:history="1">
            <w:r w:rsidR="002E5EAF" w:rsidRPr="00B237E6">
              <w:rPr>
                <w:rStyle w:val="af3"/>
                <w:noProof/>
              </w:rPr>
              <w:t>5.5</w:t>
            </w:r>
            <w:r w:rsidR="002E5EAF" w:rsidRPr="00B237E6">
              <w:rPr>
                <w:rStyle w:val="af3"/>
                <w:rFonts w:hint="eastAsia"/>
                <w:noProof/>
              </w:rPr>
              <w:t xml:space="preserve"> </w:t>
            </w:r>
            <w:r w:rsidR="002E5EAF" w:rsidRPr="00B237E6">
              <w:rPr>
                <w:rStyle w:val="af3"/>
                <w:rFonts w:hint="eastAsia"/>
                <w:noProof/>
              </w:rPr>
              <w:t>中心管理功能</w:t>
            </w:r>
            <w:r w:rsidR="002E5EAF">
              <w:rPr>
                <w:noProof/>
                <w:webHidden/>
              </w:rPr>
              <w:tab/>
            </w:r>
            <w:r w:rsidR="002E5EAF">
              <w:rPr>
                <w:noProof/>
                <w:webHidden/>
              </w:rPr>
              <w:fldChar w:fldCharType="begin"/>
            </w:r>
            <w:r w:rsidR="002E5EAF">
              <w:rPr>
                <w:noProof/>
                <w:webHidden/>
              </w:rPr>
              <w:instrText xml:space="preserve"> PAGEREF _Toc520322806 \h </w:instrText>
            </w:r>
            <w:r w:rsidR="002E5EAF">
              <w:rPr>
                <w:noProof/>
                <w:webHidden/>
              </w:rPr>
            </w:r>
            <w:r w:rsidR="002E5EAF">
              <w:rPr>
                <w:noProof/>
                <w:webHidden/>
              </w:rPr>
              <w:fldChar w:fldCharType="separate"/>
            </w:r>
            <w:r w:rsidR="002E5EAF">
              <w:rPr>
                <w:noProof/>
                <w:webHidden/>
              </w:rPr>
              <w:t>51</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807" w:history="1">
            <w:r w:rsidR="002E5EAF" w:rsidRPr="00B237E6">
              <w:rPr>
                <w:rStyle w:val="af3"/>
                <w:noProof/>
              </w:rPr>
              <w:t>5.5.1</w:t>
            </w:r>
            <w:r w:rsidR="002E5EAF" w:rsidRPr="00B237E6">
              <w:rPr>
                <w:rStyle w:val="af3"/>
                <w:rFonts w:hint="eastAsia"/>
                <w:noProof/>
              </w:rPr>
              <w:t xml:space="preserve"> </w:t>
            </w:r>
            <w:r w:rsidR="002E5EAF" w:rsidRPr="00B237E6">
              <w:rPr>
                <w:rStyle w:val="af3"/>
                <w:rFonts w:hint="eastAsia"/>
                <w:noProof/>
              </w:rPr>
              <w:t>统一平台管理</w:t>
            </w:r>
            <w:r w:rsidR="002E5EAF">
              <w:rPr>
                <w:noProof/>
                <w:webHidden/>
              </w:rPr>
              <w:tab/>
            </w:r>
            <w:r w:rsidR="002E5EAF">
              <w:rPr>
                <w:noProof/>
                <w:webHidden/>
              </w:rPr>
              <w:fldChar w:fldCharType="begin"/>
            </w:r>
            <w:r w:rsidR="002E5EAF">
              <w:rPr>
                <w:noProof/>
                <w:webHidden/>
              </w:rPr>
              <w:instrText xml:space="preserve"> PAGEREF _Toc520322807 \h </w:instrText>
            </w:r>
            <w:r w:rsidR="002E5EAF">
              <w:rPr>
                <w:noProof/>
                <w:webHidden/>
              </w:rPr>
            </w:r>
            <w:r w:rsidR="002E5EAF">
              <w:rPr>
                <w:noProof/>
                <w:webHidden/>
              </w:rPr>
              <w:fldChar w:fldCharType="separate"/>
            </w:r>
            <w:r w:rsidR="002E5EAF">
              <w:rPr>
                <w:noProof/>
                <w:webHidden/>
              </w:rPr>
              <w:t>53</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808" w:history="1">
            <w:r w:rsidR="002E5EAF" w:rsidRPr="00B237E6">
              <w:rPr>
                <w:rStyle w:val="af3"/>
                <w:noProof/>
              </w:rPr>
              <w:t>5.5.2</w:t>
            </w:r>
            <w:r w:rsidR="002E5EAF" w:rsidRPr="00B237E6">
              <w:rPr>
                <w:rStyle w:val="af3"/>
                <w:rFonts w:hint="eastAsia"/>
                <w:noProof/>
              </w:rPr>
              <w:t xml:space="preserve"> </w:t>
            </w:r>
            <w:r w:rsidR="002E5EAF" w:rsidRPr="00B237E6">
              <w:rPr>
                <w:rStyle w:val="af3"/>
                <w:rFonts w:hint="eastAsia"/>
                <w:noProof/>
              </w:rPr>
              <w:t>集中存储管理</w:t>
            </w:r>
            <w:r w:rsidR="002E5EAF">
              <w:rPr>
                <w:noProof/>
                <w:webHidden/>
              </w:rPr>
              <w:tab/>
            </w:r>
            <w:r w:rsidR="002E5EAF">
              <w:rPr>
                <w:noProof/>
                <w:webHidden/>
              </w:rPr>
              <w:fldChar w:fldCharType="begin"/>
            </w:r>
            <w:r w:rsidR="002E5EAF">
              <w:rPr>
                <w:noProof/>
                <w:webHidden/>
              </w:rPr>
              <w:instrText xml:space="preserve"> PAGEREF _Toc520322808 \h </w:instrText>
            </w:r>
            <w:r w:rsidR="002E5EAF">
              <w:rPr>
                <w:noProof/>
                <w:webHidden/>
              </w:rPr>
            </w:r>
            <w:r w:rsidR="002E5EAF">
              <w:rPr>
                <w:noProof/>
                <w:webHidden/>
              </w:rPr>
              <w:fldChar w:fldCharType="separate"/>
            </w:r>
            <w:r w:rsidR="002E5EAF">
              <w:rPr>
                <w:noProof/>
                <w:webHidden/>
              </w:rPr>
              <w:t>53</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809" w:history="1">
            <w:r w:rsidR="002E5EAF" w:rsidRPr="00B237E6">
              <w:rPr>
                <w:rStyle w:val="af3"/>
                <w:noProof/>
              </w:rPr>
              <w:t>5.5.3</w:t>
            </w:r>
            <w:r w:rsidR="002E5EAF" w:rsidRPr="00B237E6">
              <w:rPr>
                <w:rStyle w:val="af3"/>
                <w:rFonts w:hint="eastAsia"/>
                <w:noProof/>
              </w:rPr>
              <w:t xml:space="preserve"> </w:t>
            </w:r>
            <w:r w:rsidR="002E5EAF" w:rsidRPr="00B237E6">
              <w:rPr>
                <w:rStyle w:val="af3"/>
                <w:rFonts w:hint="eastAsia"/>
                <w:noProof/>
              </w:rPr>
              <w:t>视频接入功能</w:t>
            </w:r>
            <w:r w:rsidR="002E5EAF">
              <w:rPr>
                <w:noProof/>
                <w:webHidden/>
              </w:rPr>
              <w:tab/>
            </w:r>
            <w:r w:rsidR="002E5EAF">
              <w:rPr>
                <w:noProof/>
                <w:webHidden/>
              </w:rPr>
              <w:fldChar w:fldCharType="begin"/>
            </w:r>
            <w:r w:rsidR="002E5EAF">
              <w:rPr>
                <w:noProof/>
                <w:webHidden/>
              </w:rPr>
              <w:instrText xml:space="preserve"> PAGEREF _Toc520322809 \h </w:instrText>
            </w:r>
            <w:r w:rsidR="002E5EAF">
              <w:rPr>
                <w:noProof/>
                <w:webHidden/>
              </w:rPr>
            </w:r>
            <w:r w:rsidR="002E5EAF">
              <w:rPr>
                <w:noProof/>
                <w:webHidden/>
              </w:rPr>
              <w:fldChar w:fldCharType="separate"/>
            </w:r>
            <w:r w:rsidR="002E5EAF">
              <w:rPr>
                <w:noProof/>
                <w:webHidden/>
              </w:rPr>
              <w:t>53</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810" w:history="1">
            <w:r w:rsidR="002E5EAF" w:rsidRPr="00B237E6">
              <w:rPr>
                <w:rStyle w:val="af3"/>
                <w:noProof/>
              </w:rPr>
              <w:t>5.5.4</w:t>
            </w:r>
            <w:r w:rsidR="002E5EAF" w:rsidRPr="00B237E6">
              <w:rPr>
                <w:rStyle w:val="af3"/>
                <w:rFonts w:hint="eastAsia"/>
                <w:noProof/>
              </w:rPr>
              <w:t xml:space="preserve"> </w:t>
            </w:r>
            <w:r w:rsidR="002E5EAF" w:rsidRPr="00B237E6">
              <w:rPr>
                <w:rStyle w:val="af3"/>
                <w:rFonts w:hint="eastAsia"/>
                <w:noProof/>
              </w:rPr>
              <w:t>路况监控功能</w:t>
            </w:r>
            <w:r w:rsidR="002E5EAF">
              <w:rPr>
                <w:noProof/>
                <w:webHidden/>
              </w:rPr>
              <w:tab/>
            </w:r>
            <w:r w:rsidR="002E5EAF">
              <w:rPr>
                <w:noProof/>
                <w:webHidden/>
              </w:rPr>
              <w:fldChar w:fldCharType="begin"/>
            </w:r>
            <w:r w:rsidR="002E5EAF">
              <w:rPr>
                <w:noProof/>
                <w:webHidden/>
              </w:rPr>
              <w:instrText xml:space="preserve"> PAGEREF _Toc520322810 \h </w:instrText>
            </w:r>
            <w:r w:rsidR="002E5EAF">
              <w:rPr>
                <w:noProof/>
                <w:webHidden/>
              </w:rPr>
            </w:r>
            <w:r w:rsidR="002E5EAF">
              <w:rPr>
                <w:noProof/>
                <w:webHidden/>
              </w:rPr>
              <w:fldChar w:fldCharType="separate"/>
            </w:r>
            <w:r w:rsidR="002E5EAF">
              <w:rPr>
                <w:noProof/>
                <w:webHidden/>
              </w:rPr>
              <w:t>53</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811" w:history="1">
            <w:r w:rsidR="002E5EAF" w:rsidRPr="00B237E6">
              <w:rPr>
                <w:rStyle w:val="af3"/>
                <w:noProof/>
              </w:rPr>
              <w:t>5.5.5</w:t>
            </w:r>
            <w:r w:rsidR="002E5EAF" w:rsidRPr="00B237E6">
              <w:rPr>
                <w:rStyle w:val="af3"/>
                <w:rFonts w:hint="eastAsia"/>
                <w:noProof/>
              </w:rPr>
              <w:t xml:space="preserve"> </w:t>
            </w:r>
            <w:r w:rsidR="002E5EAF" w:rsidRPr="00B237E6">
              <w:rPr>
                <w:rStyle w:val="af3"/>
                <w:rFonts w:hint="eastAsia"/>
                <w:noProof/>
              </w:rPr>
              <w:t>态势监控功能</w:t>
            </w:r>
            <w:r w:rsidR="002E5EAF">
              <w:rPr>
                <w:noProof/>
                <w:webHidden/>
              </w:rPr>
              <w:tab/>
            </w:r>
            <w:r w:rsidR="002E5EAF">
              <w:rPr>
                <w:noProof/>
                <w:webHidden/>
              </w:rPr>
              <w:fldChar w:fldCharType="begin"/>
            </w:r>
            <w:r w:rsidR="002E5EAF">
              <w:rPr>
                <w:noProof/>
                <w:webHidden/>
              </w:rPr>
              <w:instrText xml:space="preserve"> PAGEREF _Toc520322811 \h </w:instrText>
            </w:r>
            <w:r w:rsidR="002E5EAF">
              <w:rPr>
                <w:noProof/>
                <w:webHidden/>
              </w:rPr>
            </w:r>
            <w:r w:rsidR="002E5EAF">
              <w:rPr>
                <w:noProof/>
                <w:webHidden/>
              </w:rPr>
              <w:fldChar w:fldCharType="separate"/>
            </w:r>
            <w:r w:rsidR="002E5EAF">
              <w:rPr>
                <w:noProof/>
                <w:webHidden/>
              </w:rPr>
              <w:t>54</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812" w:history="1">
            <w:r w:rsidR="002E5EAF" w:rsidRPr="00B237E6">
              <w:rPr>
                <w:rStyle w:val="af3"/>
                <w:noProof/>
              </w:rPr>
              <w:t>5.5.6</w:t>
            </w:r>
            <w:r w:rsidR="002E5EAF" w:rsidRPr="00B237E6">
              <w:rPr>
                <w:rStyle w:val="af3"/>
                <w:rFonts w:hint="eastAsia"/>
                <w:noProof/>
              </w:rPr>
              <w:t xml:space="preserve"> </w:t>
            </w:r>
            <w:r w:rsidR="002E5EAF" w:rsidRPr="00B237E6">
              <w:rPr>
                <w:rStyle w:val="af3"/>
                <w:rFonts w:hint="eastAsia"/>
                <w:noProof/>
              </w:rPr>
              <w:t>车辆管控限行</w:t>
            </w:r>
            <w:r w:rsidR="002E5EAF">
              <w:rPr>
                <w:noProof/>
                <w:webHidden/>
              </w:rPr>
              <w:tab/>
            </w:r>
            <w:r w:rsidR="002E5EAF">
              <w:rPr>
                <w:noProof/>
                <w:webHidden/>
              </w:rPr>
              <w:fldChar w:fldCharType="begin"/>
            </w:r>
            <w:r w:rsidR="002E5EAF">
              <w:rPr>
                <w:noProof/>
                <w:webHidden/>
              </w:rPr>
              <w:instrText xml:space="preserve"> PAGEREF _Toc520322812 \h </w:instrText>
            </w:r>
            <w:r w:rsidR="002E5EAF">
              <w:rPr>
                <w:noProof/>
                <w:webHidden/>
              </w:rPr>
            </w:r>
            <w:r w:rsidR="002E5EAF">
              <w:rPr>
                <w:noProof/>
                <w:webHidden/>
              </w:rPr>
              <w:fldChar w:fldCharType="separate"/>
            </w:r>
            <w:r w:rsidR="002E5EAF">
              <w:rPr>
                <w:noProof/>
                <w:webHidden/>
              </w:rPr>
              <w:t>55</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813" w:history="1">
            <w:r w:rsidR="002E5EAF" w:rsidRPr="00B237E6">
              <w:rPr>
                <w:rStyle w:val="af3"/>
                <w:noProof/>
              </w:rPr>
              <w:t>5.5.7</w:t>
            </w:r>
            <w:r w:rsidR="002E5EAF" w:rsidRPr="00B237E6">
              <w:rPr>
                <w:rStyle w:val="af3"/>
                <w:rFonts w:hint="eastAsia"/>
                <w:noProof/>
              </w:rPr>
              <w:t xml:space="preserve"> </w:t>
            </w:r>
            <w:r w:rsidR="002E5EAF" w:rsidRPr="00B237E6">
              <w:rPr>
                <w:rStyle w:val="af3"/>
                <w:rFonts w:hint="eastAsia"/>
                <w:noProof/>
              </w:rPr>
              <w:t>辅助决策功能</w:t>
            </w:r>
            <w:r w:rsidR="002E5EAF">
              <w:rPr>
                <w:noProof/>
                <w:webHidden/>
              </w:rPr>
              <w:tab/>
            </w:r>
            <w:r w:rsidR="002E5EAF">
              <w:rPr>
                <w:noProof/>
                <w:webHidden/>
              </w:rPr>
              <w:fldChar w:fldCharType="begin"/>
            </w:r>
            <w:r w:rsidR="002E5EAF">
              <w:rPr>
                <w:noProof/>
                <w:webHidden/>
              </w:rPr>
              <w:instrText xml:space="preserve"> PAGEREF _Toc520322813 \h </w:instrText>
            </w:r>
            <w:r w:rsidR="002E5EAF">
              <w:rPr>
                <w:noProof/>
                <w:webHidden/>
              </w:rPr>
            </w:r>
            <w:r w:rsidR="002E5EAF">
              <w:rPr>
                <w:noProof/>
                <w:webHidden/>
              </w:rPr>
              <w:fldChar w:fldCharType="separate"/>
            </w:r>
            <w:r w:rsidR="002E5EAF">
              <w:rPr>
                <w:noProof/>
                <w:webHidden/>
              </w:rPr>
              <w:t>59</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814" w:history="1">
            <w:r w:rsidR="002E5EAF" w:rsidRPr="00B237E6">
              <w:rPr>
                <w:rStyle w:val="af3"/>
                <w:noProof/>
              </w:rPr>
              <w:t>5.5.8</w:t>
            </w:r>
            <w:r w:rsidR="002E5EAF" w:rsidRPr="00B237E6">
              <w:rPr>
                <w:rStyle w:val="af3"/>
                <w:rFonts w:hint="eastAsia"/>
                <w:noProof/>
              </w:rPr>
              <w:t xml:space="preserve"> </w:t>
            </w:r>
            <w:r w:rsidR="002E5EAF" w:rsidRPr="00B237E6">
              <w:rPr>
                <w:rStyle w:val="af3"/>
                <w:rFonts w:hint="eastAsia"/>
                <w:noProof/>
              </w:rPr>
              <w:t>指挥调度功能</w:t>
            </w:r>
            <w:r w:rsidR="002E5EAF">
              <w:rPr>
                <w:noProof/>
                <w:webHidden/>
              </w:rPr>
              <w:tab/>
            </w:r>
            <w:r w:rsidR="002E5EAF">
              <w:rPr>
                <w:noProof/>
                <w:webHidden/>
              </w:rPr>
              <w:fldChar w:fldCharType="begin"/>
            </w:r>
            <w:r w:rsidR="002E5EAF">
              <w:rPr>
                <w:noProof/>
                <w:webHidden/>
              </w:rPr>
              <w:instrText xml:space="preserve"> PAGEREF _Toc520322814 \h </w:instrText>
            </w:r>
            <w:r w:rsidR="002E5EAF">
              <w:rPr>
                <w:noProof/>
                <w:webHidden/>
              </w:rPr>
            </w:r>
            <w:r w:rsidR="002E5EAF">
              <w:rPr>
                <w:noProof/>
                <w:webHidden/>
              </w:rPr>
              <w:fldChar w:fldCharType="separate"/>
            </w:r>
            <w:r w:rsidR="002E5EAF">
              <w:rPr>
                <w:noProof/>
                <w:webHidden/>
              </w:rPr>
              <w:t>61</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815" w:history="1">
            <w:r w:rsidR="002E5EAF" w:rsidRPr="00B237E6">
              <w:rPr>
                <w:rStyle w:val="af3"/>
                <w:noProof/>
              </w:rPr>
              <w:t>5.5.9</w:t>
            </w:r>
            <w:r w:rsidR="002E5EAF" w:rsidRPr="00B237E6">
              <w:rPr>
                <w:rStyle w:val="af3"/>
                <w:rFonts w:hint="eastAsia"/>
                <w:noProof/>
              </w:rPr>
              <w:t xml:space="preserve"> </w:t>
            </w:r>
            <w:r w:rsidR="002E5EAF" w:rsidRPr="00B237E6">
              <w:rPr>
                <w:rStyle w:val="af3"/>
                <w:rFonts w:hint="eastAsia"/>
                <w:noProof/>
              </w:rPr>
              <w:t>实况显示功能</w:t>
            </w:r>
            <w:r w:rsidR="002E5EAF">
              <w:rPr>
                <w:noProof/>
                <w:webHidden/>
              </w:rPr>
              <w:tab/>
            </w:r>
            <w:r w:rsidR="002E5EAF">
              <w:rPr>
                <w:noProof/>
                <w:webHidden/>
              </w:rPr>
              <w:fldChar w:fldCharType="begin"/>
            </w:r>
            <w:r w:rsidR="002E5EAF">
              <w:rPr>
                <w:noProof/>
                <w:webHidden/>
              </w:rPr>
              <w:instrText xml:space="preserve"> PAGEREF _Toc520322815 \h </w:instrText>
            </w:r>
            <w:r w:rsidR="002E5EAF">
              <w:rPr>
                <w:noProof/>
                <w:webHidden/>
              </w:rPr>
            </w:r>
            <w:r w:rsidR="002E5EAF">
              <w:rPr>
                <w:noProof/>
                <w:webHidden/>
              </w:rPr>
              <w:fldChar w:fldCharType="separate"/>
            </w:r>
            <w:r w:rsidR="002E5EAF">
              <w:rPr>
                <w:noProof/>
                <w:webHidden/>
              </w:rPr>
              <w:t>63</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816" w:history="1">
            <w:r w:rsidR="002E5EAF" w:rsidRPr="00B237E6">
              <w:rPr>
                <w:rStyle w:val="af3"/>
                <w:noProof/>
              </w:rPr>
              <w:t>5.5.10</w:t>
            </w:r>
            <w:r w:rsidR="002E5EAF" w:rsidRPr="00B237E6">
              <w:rPr>
                <w:rStyle w:val="af3"/>
                <w:rFonts w:hint="eastAsia"/>
                <w:noProof/>
              </w:rPr>
              <w:t xml:space="preserve"> </w:t>
            </w:r>
            <w:r w:rsidR="002E5EAF" w:rsidRPr="00B237E6">
              <w:rPr>
                <w:rStyle w:val="af3"/>
                <w:rFonts w:hint="eastAsia"/>
                <w:noProof/>
              </w:rPr>
              <w:t>业务关联功能</w:t>
            </w:r>
            <w:r w:rsidR="002E5EAF">
              <w:rPr>
                <w:noProof/>
                <w:webHidden/>
              </w:rPr>
              <w:tab/>
            </w:r>
            <w:r w:rsidR="002E5EAF">
              <w:rPr>
                <w:noProof/>
                <w:webHidden/>
              </w:rPr>
              <w:fldChar w:fldCharType="begin"/>
            </w:r>
            <w:r w:rsidR="002E5EAF">
              <w:rPr>
                <w:noProof/>
                <w:webHidden/>
              </w:rPr>
              <w:instrText xml:space="preserve"> PAGEREF _Toc520322816 \h </w:instrText>
            </w:r>
            <w:r w:rsidR="002E5EAF">
              <w:rPr>
                <w:noProof/>
                <w:webHidden/>
              </w:rPr>
            </w:r>
            <w:r w:rsidR="002E5EAF">
              <w:rPr>
                <w:noProof/>
                <w:webHidden/>
              </w:rPr>
              <w:fldChar w:fldCharType="separate"/>
            </w:r>
            <w:r w:rsidR="002E5EAF">
              <w:rPr>
                <w:noProof/>
                <w:webHidden/>
              </w:rPr>
              <w:t>64</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817" w:history="1">
            <w:r w:rsidR="002E5EAF" w:rsidRPr="00B237E6">
              <w:rPr>
                <w:rStyle w:val="af3"/>
                <w:noProof/>
              </w:rPr>
              <w:t>5.5.11</w:t>
            </w:r>
            <w:r w:rsidR="002E5EAF" w:rsidRPr="00B237E6">
              <w:rPr>
                <w:rStyle w:val="af3"/>
                <w:rFonts w:hint="eastAsia"/>
                <w:noProof/>
              </w:rPr>
              <w:t xml:space="preserve"> </w:t>
            </w:r>
            <w:r w:rsidR="002E5EAF" w:rsidRPr="00B237E6">
              <w:rPr>
                <w:rStyle w:val="af3"/>
                <w:rFonts w:hint="eastAsia"/>
                <w:noProof/>
              </w:rPr>
              <w:t>权限管理功能</w:t>
            </w:r>
            <w:r w:rsidR="002E5EAF">
              <w:rPr>
                <w:noProof/>
                <w:webHidden/>
              </w:rPr>
              <w:tab/>
            </w:r>
            <w:r w:rsidR="002E5EAF">
              <w:rPr>
                <w:noProof/>
                <w:webHidden/>
              </w:rPr>
              <w:fldChar w:fldCharType="begin"/>
            </w:r>
            <w:r w:rsidR="002E5EAF">
              <w:rPr>
                <w:noProof/>
                <w:webHidden/>
              </w:rPr>
              <w:instrText xml:space="preserve"> PAGEREF _Toc520322817 \h </w:instrText>
            </w:r>
            <w:r w:rsidR="002E5EAF">
              <w:rPr>
                <w:noProof/>
                <w:webHidden/>
              </w:rPr>
            </w:r>
            <w:r w:rsidR="002E5EAF">
              <w:rPr>
                <w:noProof/>
                <w:webHidden/>
              </w:rPr>
              <w:fldChar w:fldCharType="separate"/>
            </w:r>
            <w:r w:rsidR="002E5EAF">
              <w:rPr>
                <w:noProof/>
                <w:webHidden/>
              </w:rPr>
              <w:t>64</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818" w:history="1">
            <w:r w:rsidR="002E5EAF" w:rsidRPr="00B237E6">
              <w:rPr>
                <w:rStyle w:val="af3"/>
                <w:noProof/>
              </w:rPr>
              <w:t>5.5.12</w:t>
            </w:r>
            <w:r w:rsidR="002E5EAF" w:rsidRPr="00B237E6">
              <w:rPr>
                <w:rStyle w:val="af3"/>
                <w:rFonts w:hint="eastAsia"/>
                <w:noProof/>
              </w:rPr>
              <w:t xml:space="preserve"> </w:t>
            </w:r>
            <w:r w:rsidR="002E5EAF" w:rsidRPr="00B237E6">
              <w:rPr>
                <w:rStyle w:val="af3"/>
                <w:rFonts w:hint="eastAsia"/>
                <w:noProof/>
              </w:rPr>
              <w:t>设备状态关联</w:t>
            </w:r>
            <w:r w:rsidR="002E5EAF">
              <w:rPr>
                <w:noProof/>
                <w:webHidden/>
              </w:rPr>
              <w:tab/>
            </w:r>
            <w:r w:rsidR="002E5EAF">
              <w:rPr>
                <w:noProof/>
                <w:webHidden/>
              </w:rPr>
              <w:fldChar w:fldCharType="begin"/>
            </w:r>
            <w:r w:rsidR="002E5EAF">
              <w:rPr>
                <w:noProof/>
                <w:webHidden/>
              </w:rPr>
              <w:instrText xml:space="preserve"> PAGEREF _Toc520322818 \h </w:instrText>
            </w:r>
            <w:r w:rsidR="002E5EAF">
              <w:rPr>
                <w:noProof/>
                <w:webHidden/>
              </w:rPr>
            </w:r>
            <w:r w:rsidR="002E5EAF">
              <w:rPr>
                <w:noProof/>
                <w:webHidden/>
              </w:rPr>
              <w:fldChar w:fldCharType="separate"/>
            </w:r>
            <w:r w:rsidR="002E5EAF">
              <w:rPr>
                <w:noProof/>
                <w:webHidden/>
              </w:rPr>
              <w:t>64</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819" w:history="1">
            <w:r w:rsidR="002E5EAF" w:rsidRPr="00B237E6">
              <w:rPr>
                <w:rStyle w:val="af3"/>
                <w:noProof/>
              </w:rPr>
              <w:t>5.5.13</w:t>
            </w:r>
            <w:r w:rsidR="002E5EAF" w:rsidRPr="00B237E6">
              <w:rPr>
                <w:rStyle w:val="af3"/>
                <w:rFonts w:hint="eastAsia"/>
                <w:noProof/>
              </w:rPr>
              <w:t xml:space="preserve"> </w:t>
            </w:r>
            <w:r w:rsidR="002E5EAF" w:rsidRPr="00B237E6">
              <w:rPr>
                <w:rStyle w:val="af3"/>
                <w:rFonts w:hint="eastAsia"/>
                <w:noProof/>
              </w:rPr>
              <w:t>日志审计功能</w:t>
            </w:r>
            <w:r w:rsidR="002E5EAF">
              <w:rPr>
                <w:noProof/>
                <w:webHidden/>
              </w:rPr>
              <w:tab/>
            </w:r>
            <w:r w:rsidR="002E5EAF">
              <w:rPr>
                <w:noProof/>
                <w:webHidden/>
              </w:rPr>
              <w:fldChar w:fldCharType="begin"/>
            </w:r>
            <w:r w:rsidR="002E5EAF">
              <w:rPr>
                <w:noProof/>
                <w:webHidden/>
              </w:rPr>
              <w:instrText xml:space="preserve"> PAGEREF _Toc520322819 \h </w:instrText>
            </w:r>
            <w:r w:rsidR="002E5EAF">
              <w:rPr>
                <w:noProof/>
                <w:webHidden/>
              </w:rPr>
            </w:r>
            <w:r w:rsidR="002E5EAF">
              <w:rPr>
                <w:noProof/>
                <w:webHidden/>
              </w:rPr>
              <w:fldChar w:fldCharType="separate"/>
            </w:r>
            <w:r w:rsidR="002E5EAF">
              <w:rPr>
                <w:noProof/>
                <w:webHidden/>
              </w:rPr>
              <w:t>64</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820" w:history="1">
            <w:r w:rsidR="002E5EAF" w:rsidRPr="00B237E6">
              <w:rPr>
                <w:rStyle w:val="af3"/>
                <w:noProof/>
              </w:rPr>
              <w:t>5.5.14</w:t>
            </w:r>
            <w:r w:rsidR="002E5EAF" w:rsidRPr="00B237E6">
              <w:rPr>
                <w:rStyle w:val="af3"/>
                <w:rFonts w:hint="eastAsia"/>
                <w:noProof/>
              </w:rPr>
              <w:t xml:space="preserve"> </w:t>
            </w:r>
            <w:r w:rsidR="002E5EAF" w:rsidRPr="00B237E6">
              <w:rPr>
                <w:rStyle w:val="af3"/>
                <w:rFonts w:hint="eastAsia"/>
                <w:noProof/>
              </w:rPr>
              <w:t>数据查询功能</w:t>
            </w:r>
            <w:r w:rsidR="002E5EAF">
              <w:rPr>
                <w:noProof/>
                <w:webHidden/>
              </w:rPr>
              <w:tab/>
            </w:r>
            <w:r w:rsidR="002E5EAF">
              <w:rPr>
                <w:noProof/>
                <w:webHidden/>
              </w:rPr>
              <w:fldChar w:fldCharType="begin"/>
            </w:r>
            <w:r w:rsidR="002E5EAF">
              <w:rPr>
                <w:noProof/>
                <w:webHidden/>
              </w:rPr>
              <w:instrText xml:space="preserve"> PAGEREF _Toc520322820 \h </w:instrText>
            </w:r>
            <w:r w:rsidR="002E5EAF">
              <w:rPr>
                <w:noProof/>
                <w:webHidden/>
              </w:rPr>
            </w:r>
            <w:r w:rsidR="002E5EAF">
              <w:rPr>
                <w:noProof/>
                <w:webHidden/>
              </w:rPr>
              <w:fldChar w:fldCharType="separate"/>
            </w:r>
            <w:r w:rsidR="002E5EAF">
              <w:rPr>
                <w:noProof/>
                <w:webHidden/>
              </w:rPr>
              <w:t>65</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821" w:history="1">
            <w:r w:rsidR="002E5EAF" w:rsidRPr="00B237E6">
              <w:rPr>
                <w:rStyle w:val="af3"/>
                <w:noProof/>
              </w:rPr>
              <w:t>5.5.15</w:t>
            </w:r>
            <w:r w:rsidR="002E5EAF" w:rsidRPr="00B237E6">
              <w:rPr>
                <w:rStyle w:val="af3"/>
                <w:rFonts w:hint="eastAsia"/>
                <w:noProof/>
              </w:rPr>
              <w:t xml:space="preserve"> </w:t>
            </w:r>
            <w:r w:rsidR="002E5EAF" w:rsidRPr="00B237E6">
              <w:rPr>
                <w:rStyle w:val="af3"/>
                <w:rFonts w:hint="eastAsia"/>
                <w:noProof/>
              </w:rPr>
              <w:t>图像处理功能</w:t>
            </w:r>
            <w:r w:rsidR="002E5EAF">
              <w:rPr>
                <w:noProof/>
                <w:webHidden/>
              </w:rPr>
              <w:tab/>
            </w:r>
            <w:r w:rsidR="002E5EAF">
              <w:rPr>
                <w:noProof/>
                <w:webHidden/>
              </w:rPr>
              <w:fldChar w:fldCharType="begin"/>
            </w:r>
            <w:r w:rsidR="002E5EAF">
              <w:rPr>
                <w:noProof/>
                <w:webHidden/>
              </w:rPr>
              <w:instrText xml:space="preserve"> PAGEREF _Toc520322821 \h </w:instrText>
            </w:r>
            <w:r w:rsidR="002E5EAF">
              <w:rPr>
                <w:noProof/>
                <w:webHidden/>
              </w:rPr>
            </w:r>
            <w:r w:rsidR="002E5EAF">
              <w:rPr>
                <w:noProof/>
                <w:webHidden/>
              </w:rPr>
              <w:fldChar w:fldCharType="separate"/>
            </w:r>
            <w:r w:rsidR="002E5EAF">
              <w:rPr>
                <w:noProof/>
                <w:webHidden/>
              </w:rPr>
              <w:t>65</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822" w:history="1">
            <w:r w:rsidR="002E5EAF" w:rsidRPr="00B237E6">
              <w:rPr>
                <w:rStyle w:val="af3"/>
                <w:noProof/>
              </w:rPr>
              <w:t>5.5.16</w:t>
            </w:r>
            <w:r w:rsidR="002E5EAF" w:rsidRPr="00B237E6">
              <w:rPr>
                <w:rStyle w:val="af3"/>
                <w:rFonts w:hint="eastAsia"/>
                <w:noProof/>
              </w:rPr>
              <w:t xml:space="preserve"> </w:t>
            </w:r>
            <w:r w:rsidR="002E5EAF" w:rsidRPr="00B237E6">
              <w:rPr>
                <w:rStyle w:val="af3"/>
                <w:rFonts w:hint="eastAsia"/>
                <w:noProof/>
              </w:rPr>
              <w:t>布控报警功能</w:t>
            </w:r>
            <w:r w:rsidR="002E5EAF">
              <w:rPr>
                <w:noProof/>
                <w:webHidden/>
              </w:rPr>
              <w:tab/>
            </w:r>
            <w:r w:rsidR="002E5EAF">
              <w:rPr>
                <w:noProof/>
                <w:webHidden/>
              </w:rPr>
              <w:fldChar w:fldCharType="begin"/>
            </w:r>
            <w:r w:rsidR="002E5EAF">
              <w:rPr>
                <w:noProof/>
                <w:webHidden/>
              </w:rPr>
              <w:instrText xml:space="preserve"> PAGEREF _Toc520322822 \h </w:instrText>
            </w:r>
            <w:r w:rsidR="002E5EAF">
              <w:rPr>
                <w:noProof/>
                <w:webHidden/>
              </w:rPr>
            </w:r>
            <w:r w:rsidR="002E5EAF">
              <w:rPr>
                <w:noProof/>
                <w:webHidden/>
              </w:rPr>
              <w:fldChar w:fldCharType="separate"/>
            </w:r>
            <w:r w:rsidR="002E5EAF">
              <w:rPr>
                <w:noProof/>
                <w:webHidden/>
              </w:rPr>
              <w:t>65</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823" w:history="1">
            <w:r w:rsidR="002E5EAF" w:rsidRPr="00B237E6">
              <w:rPr>
                <w:rStyle w:val="af3"/>
                <w:noProof/>
              </w:rPr>
              <w:t>5.5.17</w:t>
            </w:r>
            <w:r w:rsidR="002E5EAF" w:rsidRPr="00B237E6">
              <w:rPr>
                <w:rStyle w:val="af3"/>
                <w:rFonts w:hint="eastAsia"/>
                <w:noProof/>
              </w:rPr>
              <w:t xml:space="preserve"> </w:t>
            </w:r>
            <w:r w:rsidR="002E5EAF" w:rsidRPr="00B237E6">
              <w:rPr>
                <w:rStyle w:val="af3"/>
                <w:rFonts w:hint="eastAsia"/>
                <w:noProof/>
              </w:rPr>
              <w:t>流量统计功能</w:t>
            </w:r>
            <w:r w:rsidR="002E5EAF">
              <w:rPr>
                <w:noProof/>
                <w:webHidden/>
              </w:rPr>
              <w:tab/>
            </w:r>
            <w:r w:rsidR="002E5EAF">
              <w:rPr>
                <w:noProof/>
                <w:webHidden/>
              </w:rPr>
              <w:fldChar w:fldCharType="begin"/>
            </w:r>
            <w:r w:rsidR="002E5EAF">
              <w:rPr>
                <w:noProof/>
                <w:webHidden/>
              </w:rPr>
              <w:instrText xml:space="preserve"> PAGEREF _Toc520322823 \h </w:instrText>
            </w:r>
            <w:r w:rsidR="002E5EAF">
              <w:rPr>
                <w:noProof/>
                <w:webHidden/>
              </w:rPr>
            </w:r>
            <w:r w:rsidR="002E5EAF">
              <w:rPr>
                <w:noProof/>
                <w:webHidden/>
              </w:rPr>
              <w:fldChar w:fldCharType="separate"/>
            </w:r>
            <w:r w:rsidR="002E5EAF">
              <w:rPr>
                <w:noProof/>
                <w:webHidden/>
              </w:rPr>
              <w:t>66</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824" w:history="1">
            <w:r w:rsidR="002E5EAF" w:rsidRPr="00B237E6">
              <w:rPr>
                <w:rStyle w:val="af3"/>
                <w:noProof/>
              </w:rPr>
              <w:t>5.5.18</w:t>
            </w:r>
            <w:r w:rsidR="002E5EAF" w:rsidRPr="00B237E6">
              <w:rPr>
                <w:rStyle w:val="af3"/>
                <w:rFonts w:hint="eastAsia"/>
                <w:noProof/>
              </w:rPr>
              <w:t xml:space="preserve"> </w:t>
            </w:r>
            <w:r w:rsidR="002E5EAF" w:rsidRPr="00B237E6">
              <w:rPr>
                <w:rStyle w:val="af3"/>
                <w:rFonts w:hint="eastAsia"/>
                <w:noProof/>
              </w:rPr>
              <w:t>区间测速功能</w:t>
            </w:r>
            <w:r w:rsidR="002E5EAF">
              <w:rPr>
                <w:noProof/>
                <w:webHidden/>
              </w:rPr>
              <w:tab/>
            </w:r>
            <w:r w:rsidR="002E5EAF">
              <w:rPr>
                <w:noProof/>
                <w:webHidden/>
              </w:rPr>
              <w:fldChar w:fldCharType="begin"/>
            </w:r>
            <w:r w:rsidR="002E5EAF">
              <w:rPr>
                <w:noProof/>
                <w:webHidden/>
              </w:rPr>
              <w:instrText xml:space="preserve"> PAGEREF _Toc520322824 \h </w:instrText>
            </w:r>
            <w:r w:rsidR="002E5EAF">
              <w:rPr>
                <w:noProof/>
                <w:webHidden/>
              </w:rPr>
            </w:r>
            <w:r w:rsidR="002E5EAF">
              <w:rPr>
                <w:noProof/>
                <w:webHidden/>
              </w:rPr>
              <w:fldChar w:fldCharType="separate"/>
            </w:r>
            <w:r w:rsidR="002E5EAF">
              <w:rPr>
                <w:noProof/>
                <w:webHidden/>
              </w:rPr>
              <w:t>66</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825" w:history="1">
            <w:r w:rsidR="002E5EAF" w:rsidRPr="00B237E6">
              <w:rPr>
                <w:rStyle w:val="af3"/>
                <w:noProof/>
              </w:rPr>
              <w:t>5.5.19</w:t>
            </w:r>
            <w:r w:rsidR="002E5EAF" w:rsidRPr="00B237E6">
              <w:rPr>
                <w:rStyle w:val="af3"/>
                <w:rFonts w:hint="eastAsia"/>
                <w:noProof/>
              </w:rPr>
              <w:t xml:space="preserve"> </w:t>
            </w:r>
            <w:r w:rsidR="002E5EAF" w:rsidRPr="00B237E6">
              <w:rPr>
                <w:rStyle w:val="af3"/>
                <w:rFonts w:hint="eastAsia"/>
                <w:noProof/>
              </w:rPr>
              <w:t>车道占有率统计</w:t>
            </w:r>
            <w:r w:rsidR="002E5EAF">
              <w:rPr>
                <w:noProof/>
                <w:webHidden/>
              </w:rPr>
              <w:tab/>
            </w:r>
            <w:r w:rsidR="002E5EAF">
              <w:rPr>
                <w:noProof/>
                <w:webHidden/>
              </w:rPr>
              <w:fldChar w:fldCharType="begin"/>
            </w:r>
            <w:r w:rsidR="002E5EAF">
              <w:rPr>
                <w:noProof/>
                <w:webHidden/>
              </w:rPr>
              <w:instrText xml:space="preserve"> PAGEREF _Toc520322825 \h </w:instrText>
            </w:r>
            <w:r w:rsidR="002E5EAF">
              <w:rPr>
                <w:noProof/>
                <w:webHidden/>
              </w:rPr>
            </w:r>
            <w:r w:rsidR="002E5EAF">
              <w:rPr>
                <w:noProof/>
                <w:webHidden/>
              </w:rPr>
              <w:fldChar w:fldCharType="separate"/>
            </w:r>
            <w:r w:rsidR="002E5EAF">
              <w:rPr>
                <w:noProof/>
                <w:webHidden/>
              </w:rPr>
              <w:t>66</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826" w:history="1">
            <w:r w:rsidR="002E5EAF" w:rsidRPr="00B237E6">
              <w:rPr>
                <w:rStyle w:val="af3"/>
                <w:noProof/>
              </w:rPr>
              <w:t>5.5.20</w:t>
            </w:r>
            <w:r w:rsidR="002E5EAF" w:rsidRPr="00B237E6">
              <w:rPr>
                <w:rStyle w:val="af3"/>
                <w:rFonts w:hint="eastAsia"/>
                <w:noProof/>
              </w:rPr>
              <w:t xml:space="preserve"> </w:t>
            </w:r>
            <w:r w:rsidR="002E5EAF" w:rsidRPr="00B237E6">
              <w:rPr>
                <w:rStyle w:val="af3"/>
                <w:rFonts w:hint="eastAsia"/>
                <w:noProof/>
              </w:rPr>
              <w:t>轨迹跟踪功能</w:t>
            </w:r>
            <w:r w:rsidR="002E5EAF">
              <w:rPr>
                <w:noProof/>
                <w:webHidden/>
              </w:rPr>
              <w:tab/>
            </w:r>
            <w:r w:rsidR="002E5EAF">
              <w:rPr>
                <w:noProof/>
                <w:webHidden/>
              </w:rPr>
              <w:fldChar w:fldCharType="begin"/>
            </w:r>
            <w:r w:rsidR="002E5EAF">
              <w:rPr>
                <w:noProof/>
                <w:webHidden/>
              </w:rPr>
              <w:instrText xml:space="preserve"> PAGEREF _Toc520322826 \h </w:instrText>
            </w:r>
            <w:r w:rsidR="002E5EAF">
              <w:rPr>
                <w:noProof/>
                <w:webHidden/>
              </w:rPr>
            </w:r>
            <w:r w:rsidR="002E5EAF">
              <w:rPr>
                <w:noProof/>
                <w:webHidden/>
              </w:rPr>
              <w:fldChar w:fldCharType="separate"/>
            </w:r>
            <w:r w:rsidR="002E5EAF">
              <w:rPr>
                <w:noProof/>
                <w:webHidden/>
              </w:rPr>
              <w:t>66</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827" w:history="1">
            <w:r w:rsidR="002E5EAF" w:rsidRPr="00B237E6">
              <w:rPr>
                <w:rStyle w:val="af3"/>
                <w:noProof/>
              </w:rPr>
              <w:t>5.5.21 GIS</w:t>
            </w:r>
            <w:r w:rsidR="002E5EAF" w:rsidRPr="00B237E6">
              <w:rPr>
                <w:rStyle w:val="af3"/>
                <w:rFonts w:hint="eastAsia"/>
                <w:noProof/>
              </w:rPr>
              <w:t>地图应用</w:t>
            </w:r>
            <w:r w:rsidR="002E5EAF">
              <w:rPr>
                <w:noProof/>
                <w:webHidden/>
              </w:rPr>
              <w:tab/>
            </w:r>
            <w:r w:rsidR="002E5EAF">
              <w:rPr>
                <w:noProof/>
                <w:webHidden/>
              </w:rPr>
              <w:fldChar w:fldCharType="begin"/>
            </w:r>
            <w:r w:rsidR="002E5EAF">
              <w:rPr>
                <w:noProof/>
                <w:webHidden/>
              </w:rPr>
              <w:instrText xml:space="preserve"> PAGEREF _Toc520322827 \h </w:instrText>
            </w:r>
            <w:r w:rsidR="002E5EAF">
              <w:rPr>
                <w:noProof/>
                <w:webHidden/>
              </w:rPr>
            </w:r>
            <w:r w:rsidR="002E5EAF">
              <w:rPr>
                <w:noProof/>
                <w:webHidden/>
              </w:rPr>
              <w:fldChar w:fldCharType="separate"/>
            </w:r>
            <w:r w:rsidR="002E5EAF">
              <w:rPr>
                <w:noProof/>
                <w:webHidden/>
              </w:rPr>
              <w:t>66</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828" w:history="1">
            <w:r w:rsidR="002E5EAF" w:rsidRPr="00B237E6">
              <w:rPr>
                <w:rStyle w:val="af3"/>
                <w:noProof/>
              </w:rPr>
              <w:t>5.5.22</w:t>
            </w:r>
            <w:r w:rsidR="002E5EAF" w:rsidRPr="00B237E6">
              <w:rPr>
                <w:rStyle w:val="af3"/>
                <w:rFonts w:hint="eastAsia"/>
                <w:noProof/>
              </w:rPr>
              <w:t xml:space="preserve"> </w:t>
            </w:r>
            <w:r w:rsidR="002E5EAF" w:rsidRPr="00B237E6">
              <w:rPr>
                <w:rStyle w:val="af3"/>
                <w:rFonts w:hint="eastAsia"/>
                <w:noProof/>
              </w:rPr>
              <w:t>关联分析功能</w:t>
            </w:r>
            <w:r w:rsidR="002E5EAF">
              <w:rPr>
                <w:noProof/>
                <w:webHidden/>
              </w:rPr>
              <w:tab/>
            </w:r>
            <w:r w:rsidR="002E5EAF">
              <w:rPr>
                <w:noProof/>
                <w:webHidden/>
              </w:rPr>
              <w:fldChar w:fldCharType="begin"/>
            </w:r>
            <w:r w:rsidR="002E5EAF">
              <w:rPr>
                <w:noProof/>
                <w:webHidden/>
              </w:rPr>
              <w:instrText xml:space="preserve"> PAGEREF _Toc520322828 \h </w:instrText>
            </w:r>
            <w:r w:rsidR="002E5EAF">
              <w:rPr>
                <w:noProof/>
                <w:webHidden/>
              </w:rPr>
            </w:r>
            <w:r w:rsidR="002E5EAF">
              <w:rPr>
                <w:noProof/>
                <w:webHidden/>
              </w:rPr>
              <w:fldChar w:fldCharType="separate"/>
            </w:r>
            <w:r w:rsidR="002E5EAF">
              <w:rPr>
                <w:noProof/>
                <w:webHidden/>
              </w:rPr>
              <w:t>67</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829" w:history="1">
            <w:r w:rsidR="002E5EAF" w:rsidRPr="00B237E6">
              <w:rPr>
                <w:rStyle w:val="af3"/>
                <w:noProof/>
              </w:rPr>
              <w:t>5.5.23</w:t>
            </w:r>
            <w:r w:rsidR="002E5EAF" w:rsidRPr="00B237E6">
              <w:rPr>
                <w:rStyle w:val="af3"/>
                <w:rFonts w:hint="eastAsia"/>
                <w:noProof/>
              </w:rPr>
              <w:t xml:space="preserve"> </w:t>
            </w:r>
            <w:r w:rsidR="002E5EAF" w:rsidRPr="00B237E6">
              <w:rPr>
                <w:rStyle w:val="af3"/>
                <w:rFonts w:hint="eastAsia"/>
                <w:noProof/>
              </w:rPr>
              <w:t>套牌检测功能</w:t>
            </w:r>
            <w:r w:rsidR="002E5EAF">
              <w:rPr>
                <w:noProof/>
                <w:webHidden/>
              </w:rPr>
              <w:tab/>
            </w:r>
            <w:r w:rsidR="002E5EAF">
              <w:rPr>
                <w:noProof/>
                <w:webHidden/>
              </w:rPr>
              <w:fldChar w:fldCharType="begin"/>
            </w:r>
            <w:r w:rsidR="002E5EAF">
              <w:rPr>
                <w:noProof/>
                <w:webHidden/>
              </w:rPr>
              <w:instrText xml:space="preserve"> PAGEREF _Toc520322829 \h </w:instrText>
            </w:r>
            <w:r w:rsidR="002E5EAF">
              <w:rPr>
                <w:noProof/>
                <w:webHidden/>
              </w:rPr>
            </w:r>
            <w:r w:rsidR="002E5EAF">
              <w:rPr>
                <w:noProof/>
                <w:webHidden/>
              </w:rPr>
              <w:fldChar w:fldCharType="separate"/>
            </w:r>
            <w:r w:rsidR="002E5EAF">
              <w:rPr>
                <w:noProof/>
                <w:webHidden/>
              </w:rPr>
              <w:t>68</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830" w:history="1">
            <w:r w:rsidR="002E5EAF" w:rsidRPr="00B237E6">
              <w:rPr>
                <w:rStyle w:val="af3"/>
                <w:noProof/>
              </w:rPr>
              <w:t>5.5.24</w:t>
            </w:r>
            <w:r w:rsidR="002E5EAF" w:rsidRPr="00B237E6">
              <w:rPr>
                <w:rStyle w:val="af3"/>
                <w:rFonts w:hint="eastAsia"/>
                <w:noProof/>
              </w:rPr>
              <w:t xml:space="preserve"> </w:t>
            </w:r>
            <w:r w:rsidR="002E5EAF" w:rsidRPr="00B237E6">
              <w:rPr>
                <w:rStyle w:val="af3"/>
                <w:rFonts w:hint="eastAsia"/>
                <w:noProof/>
              </w:rPr>
              <w:t>系统校时功能</w:t>
            </w:r>
            <w:r w:rsidR="002E5EAF">
              <w:rPr>
                <w:noProof/>
                <w:webHidden/>
              </w:rPr>
              <w:tab/>
            </w:r>
            <w:r w:rsidR="002E5EAF">
              <w:rPr>
                <w:noProof/>
                <w:webHidden/>
              </w:rPr>
              <w:fldChar w:fldCharType="begin"/>
            </w:r>
            <w:r w:rsidR="002E5EAF">
              <w:rPr>
                <w:noProof/>
                <w:webHidden/>
              </w:rPr>
              <w:instrText xml:space="preserve"> PAGEREF _Toc520322830 \h </w:instrText>
            </w:r>
            <w:r w:rsidR="002E5EAF">
              <w:rPr>
                <w:noProof/>
                <w:webHidden/>
              </w:rPr>
            </w:r>
            <w:r w:rsidR="002E5EAF">
              <w:rPr>
                <w:noProof/>
                <w:webHidden/>
              </w:rPr>
              <w:fldChar w:fldCharType="separate"/>
            </w:r>
            <w:r w:rsidR="002E5EAF">
              <w:rPr>
                <w:noProof/>
                <w:webHidden/>
              </w:rPr>
              <w:t>68</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831" w:history="1">
            <w:r w:rsidR="002E5EAF" w:rsidRPr="00B237E6">
              <w:rPr>
                <w:rStyle w:val="af3"/>
                <w:noProof/>
              </w:rPr>
              <w:t>5.5.25</w:t>
            </w:r>
            <w:r w:rsidR="002E5EAF" w:rsidRPr="00B237E6">
              <w:rPr>
                <w:rStyle w:val="af3"/>
                <w:rFonts w:hint="eastAsia"/>
                <w:noProof/>
              </w:rPr>
              <w:t xml:space="preserve"> </w:t>
            </w:r>
            <w:r w:rsidR="002E5EAF" w:rsidRPr="00B237E6">
              <w:rPr>
                <w:rStyle w:val="af3"/>
                <w:rFonts w:hint="eastAsia"/>
                <w:noProof/>
              </w:rPr>
              <w:t>设备管理功能</w:t>
            </w:r>
            <w:r w:rsidR="002E5EAF">
              <w:rPr>
                <w:noProof/>
                <w:webHidden/>
              </w:rPr>
              <w:tab/>
            </w:r>
            <w:r w:rsidR="002E5EAF">
              <w:rPr>
                <w:noProof/>
                <w:webHidden/>
              </w:rPr>
              <w:fldChar w:fldCharType="begin"/>
            </w:r>
            <w:r w:rsidR="002E5EAF">
              <w:rPr>
                <w:noProof/>
                <w:webHidden/>
              </w:rPr>
              <w:instrText xml:space="preserve"> PAGEREF _Toc520322831 \h </w:instrText>
            </w:r>
            <w:r w:rsidR="002E5EAF">
              <w:rPr>
                <w:noProof/>
                <w:webHidden/>
              </w:rPr>
            </w:r>
            <w:r w:rsidR="002E5EAF">
              <w:rPr>
                <w:noProof/>
                <w:webHidden/>
              </w:rPr>
              <w:fldChar w:fldCharType="separate"/>
            </w:r>
            <w:r w:rsidR="002E5EAF">
              <w:rPr>
                <w:noProof/>
                <w:webHidden/>
              </w:rPr>
              <w:t>68</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832" w:history="1">
            <w:r w:rsidR="002E5EAF" w:rsidRPr="00B237E6">
              <w:rPr>
                <w:rStyle w:val="af3"/>
                <w:noProof/>
              </w:rPr>
              <w:t>5.5.26</w:t>
            </w:r>
            <w:r w:rsidR="002E5EAF" w:rsidRPr="00B237E6">
              <w:rPr>
                <w:rStyle w:val="af3"/>
                <w:rFonts w:hint="eastAsia"/>
                <w:noProof/>
              </w:rPr>
              <w:t xml:space="preserve"> </w:t>
            </w:r>
            <w:r w:rsidR="002E5EAF" w:rsidRPr="00B237E6">
              <w:rPr>
                <w:rStyle w:val="af3"/>
                <w:rFonts w:hint="eastAsia"/>
                <w:noProof/>
              </w:rPr>
              <w:t>通讯管理功能</w:t>
            </w:r>
            <w:r w:rsidR="002E5EAF">
              <w:rPr>
                <w:noProof/>
                <w:webHidden/>
              </w:rPr>
              <w:tab/>
            </w:r>
            <w:r w:rsidR="002E5EAF">
              <w:rPr>
                <w:noProof/>
                <w:webHidden/>
              </w:rPr>
              <w:fldChar w:fldCharType="begin"/>
            </w:r>
            <w:r w:rsidR="002E5EAF">
              <w:rPr>
                <w:noProof/>
                <w:webHidden/>
              </w:rPr>
              <w:instrText xml:space="preserve"> PAGEREF _Toc520322832 \h </w:instrText>
            </w:r>
            <w:r w:rsidR="002E5EAF">
              <w:rPr>
                <w:noProof/>
                <w:webHidden/>
              </w:rPr>
            </w:r>
            <w:r w:rsidR="002E5EAF">
              <w:rPr>
                <w:noProof/>
                <w:webHidden/>
              </w:rPr>
              <w:fldChar w:fldCharType="separate"/>
            </w:r>
            <w:r w:rsidR="002E5EAF">
              <w:rPr>
                <w:noProof/>
                <w:webHidden/>
              </w:rPr>
              <w:t>68</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833" w:history="1">
            <w:r w:rsidR="002E5EAF" w:rsidRPr="00B237E6">
              <w:rPr>
                <w:rStyle w:val="af3"/>
                <w:noProof/>
              </w:rPr>
              <w:t>5.5.27</w:t>
            </w:r>
            <w:r w:rsidR="002E5EAF" w:rsidRPr="00B237E6">
              <w:rPr>
                <w:rStyle w:val="af3"/>
                <w:rFonts w:hint="eastAsia"/>
                <w:noProof/>
              </w:rPr>
              <w:t xml:space="preserve"> </w:t>
            </w:r>
            <w:r w:rsidR="002E5EAF" w:rsidRPr="00B237E6">
              <w:rPr>
                <w:rStyle w:val="af3"/>
                <w:rFonts w:hint="eastAsia"/>
                <w:noProof/>
              </w:rPr>
              <w:t>性能管理功能</w:t>
            </w:r>
            <w:r w:rsidR="002E5EAF">
              <w:rPr>
                <w:noProof/>
                <w:webHidden/>
              </w:rPr>
              <w:tab/>
            </w:r>
            <w:r w:rsidR="002E5EAF">
              <w:rPr>
                <w:noProof/>
                <w:webHidden/>
              </w:rPr>
              <w:fldChar w:fldCharType="begin"/>
            </w:r>
            <w:r w:rsidR="002E5EAF">
              <w:rPr>
                <w:noProof/>
                <w:webHidden/>
              </w:rPr>
              <w:instrText xml:space="preserve"> PAGEREF _Toc520322833 \h </w:instrText>
            </w:r>
            <w:r w:rsidR="002E5EAF">
              <w:rPr>
                <w:noProof/>
                <w:webHidden/>
              </w:rPr>
            </w:r>
            <w:r w:rsidR="002E5EAF">
              <w:rPr>
                <w:noProof/>
                <w:webHidden/>
              </w:rPr>
              <w:fldChar w:fldCharType="separate"/>
            </w:r>
            <w:r w:rsidR="002E5EAF">
              <w:rPr>
                <w:noProof/>
                <w:webHidden/>
              </w:rPr>
              <w:t>68</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834" w:history="1">
            <w:r w:rsidR="002E5EAF" w:rsidRPr="00B237E6">
              <w:rPr>
                <w:rStyle w:val="af3"/>
                <w:noProof/>
              </w:rPr>
              <w:t>5.5.28</w:t>
            </w:r>
            <w:r w:rsidR="002E5EAF" w:rsidRPr="00B237E6">
              <w:rPr>
                <w:rStyle w:val="af3"/>
                <w:rFonts w:hint="eastAsia"/>
                <w:noProof/>
              </w:rPr>
              <w:t xml:space="preserve"> </w:t>
            </w:r>
            <w:r w:rsidR="002E5EAF" w:rsidRPr="00B237E6">
              <w:rPr>
                <w:rStyle w:val="af3"/>
                <w:rFonts w:hint="eastAsia"/>
                <w:noProof/>
              </w:rPr>
              <w:t>安全管理功能</w:t>
            </w:r>
            <w:r w:rsidR="002E5EAF">
              <w:rPr>
                <w:noProof/>
                <w:webHidden/>
              </w:rPr>
              <w:tab/>
            </w:r>
            <w:r w:rsidR="002E5EAF">
              <w:rPr>
                <w:noProof/>
                <w:webHidden/>
              </w:rPr>
              <w:fldChar w:fldCharType="begin"/>
            </w:r>
            <w:r w:rsidR="002E5EAF">
              <w:rPr>
                <w:noProof/>
                <w:webHidden/>
              </w:rPr>
              <w:instrText xml:space="preserve"> PAGEREF _Toc520322834 \h </w:instrText>
            </w:r>
            <w:r w:rsidR="002E5EAF">
              <w:rPr>
                <w:noProof/>
                <w:webHidden/>
              </w:rPr>
            </w:r>
            <w:r w:rsidR="002E5EAF">
              <w:rPr>
                <w:noProof/>
                <w:webHidden/>
              </w:rPr>
              <w:fldChar w:fldCharType="separate"/>
            </w:r>
            <w:r w:rsidR="002E5EAF">
              <w:rPr>
                <w:noProof/>
                <w:webHidden/>
              </w:rPr>
              <w:t>68</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835" w:history="1">
            <w:r w:rsidR="002E5EAF" w:rsidRPr="00B237E6">
              <w:rPr>
                <w:rStyle w:val="af3"/>
                <w:noProof/>
              </w:rPr>
              <w:t>5.5.29</w:t>
            </w:r>
            <w:r w:rsidR="002E5EAF" w:rsidRPr="00B237E6">
              <w:rPr>
                <w:rStyle w:val="af3"/>
                <w:rFonts w:hint="eastAsia"/>
                <w:noProof/>
              </w:rPr>
              <w:t xml:space="preserve"> </w:t>
            </w:r>
            <w:r w:rsidR="002E5EAF" w:rsidRPr="00B237E6">
              <w:rPr>
                <w:rStyle w:val="af3"/>
                <w:rFonts w:hint="eastAsia"/>
                <w:noProof/>
              </w:rPr>
              <w:t>系统维护功能</w:t>
            </w:r>
            <w:r w:rsidR="002E5EAF">
              <w:rPr>
                <w:noProof/>
                <w:webHidden/>
              </w:rPr>
              <w:tab/>
            </w:r>
            <w:r w:rsidR="002E5EAF">
              <w:rPr>
                <w:noProof/>
                <w:webHidden/>
              </w:rPr>
              <w:fldChar w:fldCharType="begin"/>
            </w:r>
            <w:r w:rsidR="002E5EAF">
              <w:rPr>
                <w:noProof/>
                <w:webHidden/>
              </w:rPr>
              <w:instrText xml:space="preserve"> PAGEREF _Toc520322835 \h </w:instrText>
            </w:r>
            <w:r w:rsidR="002E5EAF">
              <w:rPr>
                <w:noProof/>
                <w:webHidden/>
              </w:rPr>
            </w:r>
            <w:r w:rsidR="002E5EAF">
              <w:rPr>
                <w:noProof/>
                <w:webHidden/>
              </w:rPr>
              <w:fldChar w:fldCharType="separate"/>
            </w:r>
            <w:r w:rsidR="002E5EAF">
              <w:rPr>
                <w:noProof/>
                <w:webHidden/>
              </w:rPr>
              <w:t>69</w:t>
            </w:r>
            <w:r w:rsidR="002E5EAF">
              <w:rPr>
                <w:noProof/>
                <w:webHidden/>
              </w:rPr>
              <w:fldChar w:fldCharType="end"/>
            </w:r>
          </w:hyperlink>
        </w:p>
        <w:p w:rsidR="002E5EAF" w:rsidRDefault="0079793D" w:rsidP="002E5EAF">
          <w:pPr>
            <w:pStyle w:val="31"/>
            <w:tabs>
              <w:tab w:val="right" w:leader="dot" w:pos="8296"/>
            </w:tabs>
            <w:ind w:firstLine="400"/>
            <w:rPr>
              <w:rFonts w:eastAsiaTheme="minorEastAsia"/>
              <w:i w:val="0"/>
              <w:iCs w:val="0"/>
              <w:noProof/>
              <w:sz w:val="21"/>
              <w:szCs w:val="22"/>
            </w:rPr>
          </w:pPr>
          <w:hyperlink w:anchor="_Toc520322836" w:history="1">
            <w:r w:rsidR="002E5EAF" w:rsidRPr="00B237E6">
              <w:rPr>
                <w:rStyle w:val="af3"/>
                <w:noProof/>
              </w:rPr>
              <w:t>5.5.30</w:t>
            </w:r>
            <w:r w:rsidR="002E5EAF" w:rsidRPr="00B237E6">
              <w:rPr>
                <w:rStyle w:val="af3"/>
                <w:rFonts w:hint="eastAsia"/>
                <w:noProof/>
              </w:rPr>
              <w:t xml:space="preserve"> </w:t>
            </w:r>
            <w:r w:rsidR="002E5EAF" w:rsidRPr="00B237E6">
              <w:rPr>
                <w:rStyle w:val="af3"/>
                <w:rFonts w:hint="eastAsia"/>
                <w:noProof/>
              </w:rPr>
              <w:t>对接开发能力</w:t>
            </w:r>
            <w:r w:rsidR="002E5EAF">
              <w:rPr>
                <w:noProof/>
                <w:webHidden/>
              </w:rPr>
              <w:tab/>
            </w:r>
            <w:r w:rsidR="002E5EAF">
              <w:rPr>
                <w:noProof/>
                <w:webHidden/>
              </w:rPr>
              <w:fldChar w:fldCharType="begin"/>
            </w:r>
            <w:r w:rsidR="002E5EAF">
              <w:rPr>
                <w:noProof/>
                <w:webHidden/>
              </w:rPr>
              <w:instrText xml:space="preserve"> PAGEREF _Toc520322836 \h </w:instrText>
            </w:r>
            <w:r w:rsidR="002E5EAF">
              <w:rPr>
                <w:noProof/>
                <w:webHidden/>
              </w:rPr>
            </w:r>
            <w:r w:rsidR="002E5EAF">
              <w:rPr>
                <w:noProof/>
                <w:webHidden/>
              </w:rPr>
              <w:fldChar w:fldCharType="separate"/>
            </w:r>
            <w:r w:rsidR="002E5EAF">
              <w:rPr>
                <w:noProof/>
                <w:webHidden/>
              </w:rPr>
              <w:t>69</w:t>
            </w:r>
            <w:r w:rsidR="002E5EAF">
              <w:rPr>
                <w:noProof/>
                <w:webHidden/>
              </w:rPr>
              <w:fldChar w:fldCharType="end"/>
            </w:r>
          </w:hyperlink>
        </w:p>
        <w:p w:rsidR="002E5EAF" w:rsidRDefault="002E5EAF" w:rsidP="002E5EAF">
          <w:pPr>
            <w:ind w:firstLine="482"/>
          </w:pPr>
          <w:r>
            <w:rPr>
              <w:b/>
              <w:bCs/>
              <w:lang w:val="zh-CN"/>
            </w:rPr>
            <w:fldChar w:fldCharType="end"/>
          </w:r>
        </w:p>
      </w:sdtContent>
    </w:sdt>
    <w:p w:rsidR="002E5EAF" w:rsidRDefault="002E5EAF" w:rsidP="00D7094D">
      <w:pPr>
        <w:ind w:firstLineChars="0"/>
      </w:pPr>
    </w:p>
    <w:p w:rsidR="00D7094D" w:rsidRDefault="00D7094D" w:rsidP="00D7094D">
      <w:pPr>
        <w:pStyle w:val="1"/>
      </w:pPr>
      <w:bookmarkStart w:id="2" w:name="_Toc520322735"/>
      <w:r w:rsidRPr="00E171EC">
        <w:rPr>
          <w:rFonts w:hint="eastAsia"/>
        </w:rPr>
        <w:lastRenderedPageBreak/>
        <w:t>项目需求概述</w:t>
      </w:r>
      <w:bookmarkEnd w:id="1"/>
      <w:bookmarkEnd w:id="0"/>
      <w:bookmarkEnd w:id="2"/>
    </w:p>
    <w:p w:rsidR="00D7094D" w:rsidRDefault="00D7094D" w:rsidP="00D7094D">
      <w:pPr>
        <w:ind w:firstLine="480"/>
      </w:pPr>
      <w:r>
        <w:rPr>
          <w:rFonts w:hint="eastAsia"/>
        </w:rPr>
        <w:t>随之许昌市经济的高速发展，机动车保有量呈指数型增长，数量越来越多。解决城市交通管控问题，提高城市交通管理水平及效率，建设城市和谐、智能的城市交通，要从解决当前突出的交通问题着手，集中力量解决一批严重影响交通畅通的道路基础设施问题、公共交通问题以及较为突出的交通管理问题，初步缓解交通拥堵压力，初步改善城市交通民生问题。并在此目标的基础上，从长远目标角度，设计全面的城市交通管理方案，建立智能交通系统。</w:t>
      </w:r>
    </w:p>
    <w:p w:rsidR="00D7094D" w:rsidRPr="00800545" w:rsidRDefault="00D7094D" w:rsidP="00D7094D">
      <w:pPr>
        <w:ind w:firstLine="480"/>
      </w:pPr>
      <w:r>
        <w:rPr>
          <w:rFonts w:hint="eastAsia"/>
        </w:rPr>
        <w:t>城市智能交通系统具备指挥调度、交通监控、应急决策、数据挖掘及信息服务五方面的使用功能。通过该系统建设，建成各种科技管理手段和功能为一体，符合交通管理实际需要的智能化交通指挥调度体系。全面提升指挥中心的扁平化警务指挥调度能力、智能化交通管理控制能力、交通管理应急处置能力、路况信息服务能力。确定规划、综合施治，立足长远、分步推进，加大投入、政策支撑，构建适应乌鲁木齐市经济社会发展要求、基本满足日益增长的交通需求、人车城和谐的交通建设管理体系。</w:t>
      </w:r>
    </w:p>
    <w:p w:rsidR="00D7094D" w:rsidRPr="00057AE0" w:rsidRDefault="00D7094D" w:rsidP="00D7094D">
      <w:pPr>
        <w:ind w:firstLine="480"/>
      </w:pPr>
      <w:r w:rsidRPr="00057AE0">
        <w:rPr>
          <w:rFonts w:hint="eastAsia"/>
        </w:rPr>
        <w:t>在经济转型，城市化进程加快的大环境下，随着</w:t>
      </w:r>
      <w:r>
        <w:rPr>
          <w:rFonts w:hint="eastAsia"/>
        </w:rPr>
        <w:t>许昌市</w:t>
      </w:r>
      <w:r w:rsidRPr="00057AE0">
        <w:rPr>
          <w:rFonts w:hint="eastAsia"/>
        </w:rPr>
        <w:t>经济的迅猛发展、道路的快速建设、机动车保有量迅速增加，与车辆相关的违法驾驶、超速行驶、肇事逃逸、盗抢机动车辆等违法事件大量发生，不仅给人民生命财产和道路交通造成了极大的威胁，同时也带来极大的社会和经济损失，加强城市管理，保持社会稳定已成为十分重要的任务。</w:t>
      </w:r>
    </w:p>
    <w:p w:rsidR="00D7094D" w:rsidRPr="00057AE0" w:rsidRDefault="00D7094D" w:rsidP="00D7094D">
      <w:pPr>
        <w:ind w:firstLine="480"/>
      </w:pPr>
      <w:r w:rsidRPr="00057AE0">
        <w:rPr>
          <w:rFonts w:hint="eastAsia"/>
        </w:rPr>
        <w:t>为从根本上解决城市交通问题，除了增强</w:t>
      </w:r>
      <w:r>
        <w:rPr>
          <w:rFonts w:hint="eastAsia"/>
        </w:rPr>
        <w:t>许昌市</w:t>
      </w:r>
      <w:r w:rsidRPr="00057AE0">
        <w:rPr>
          <w:rFonts w:hint="eastAsia"/>
        </w:rPr>
        <w:t>人民的交通意识以外，更重要的是要加强城市交通尤其是交通路口的科学管理手段，从而进一步提供交通管理的效率。因此</w:t>
      </w:r>
      <w:r>
        <w:rPr>
          <w:rFonts w:hint="eastAsia"/>
        </w:rPr>
        <w:t>许昌市</w:t>
      </w:r>
      <w:r w:rsidRPr="00057AE0">
        <w:rPr>
          <w:rFonts w:hint="eastAsia"/>
        </w:rPr>
        <w:t>改变传统的“交通指挥模式”显得愈来愈迫切，这就迫切需要开发和建立一个智能交通综合管控系统。</w:t>
      </w:r>
    </w:p>
    <w:p w:rsidR="00D7094D" w:rsidRPr="00E171EC" w:rsidRDefault="00D7094D" w:rsidP="00D7094D">
      <w:pPr>
        <w:pStyle w:val="2"/>
        <w:spacing w:before="60" w:after="60"/>
        <w:ind w:left="227" w:firstLine="562"/>
      </w:pPr>
      <w:bookmarkStart w:id="3" w:name="_Toc413196106"/>
      <w:bookmarkStart w:id="4" w:name="_Toc446402175"/>
      <w:bookmarkStart w:id="5" w:name="_Toc520322736"/>
      <w:r w:rsidRPr="00E171EC">
        <w:rPr>
          <w:rFonts w:hint="eastAsia"/>
        </w:rPr>
        <w:t>系统建设背景</w:t>
      </w:r>
      <w:bookmarkEnd w:id="3"/>
      <w:bookmarkEnd w:id="4"/>
      <w:bookmarkEnd w:id="5"/>
    </w:p>
    <w:p w:rsidR="00D7094D" w:rsidRPr="00057AE0" w:rsidRDefault="00D7094D" w:rsidP="00D7094D">
      <w:pPr>
        <w:ind w:firstLine="480"/>
      </w:pPr>
      <w:r w:rsidRPr="00057AE0">
        <w:rPr>
          <w:rFonts w:hint="eastAsia"/>
        </w:rPr>
        <w:t>本次系统积极地利用当今先进适用的技术，对智能交通综合管控平台等各子系统进行建设以实现科技强警的各项具体目标。</w:t>
      </w:r>
    </w:p>
    <w:p w:rsidR="00D7094D" w:rsidRPr="00030F30" w:rsidRDefault="00D7094D" w:rsidP="00D7094D">
      <w:pPr>
        <w:ind w:firstLine="480"/>
      </w:pPr>
      <w:r w:rsidRPr="00030F30">
        <w:rPr>
          <w:rFonts w:hint="eastAsia"/>
        </w:rPr>
        <w:t>在经济转型城市化进程加快的大环境下，随着经济的迅猛发展、道路的快速建设、机动车保有量迅速增加</w:t>
      </w:r>
      <w:r w:rsidRPr="00030F30">
        <w:t>，</w:t>
      </w:r>
      <w:r w:rsidRPr="00030F30">
        <w:rPr>
          <w:rFonts w:hint="eastAsia"/>
        </w:rPr>
        <w:t>城市交通中的不规范行车及闯红灯、超速行车等</w:t>
      </w:r>
      <w:r w:rsidRPr="00030F30">
        <w:rPr>
          <w:rFonts w:hint="eastAsia"/>
        </w:rPr>
        <w:lastRenderedPageBreak/>
        <w:t>车辆违规现象也变成了城市交通管理中的顽疾，对道路的畅通以及行人安全均存在严重影响，是造成目前城市交通拥堵的一大主因。因此，利用城市智能交通管理系统、高清电子警察系统等科技手段可大大提高交管部门的和交通态势</w:t>
      </w:r>
      <w:r w:rsidRPr="00030F30">
        <w:t>控制</w:t>
      </w:r>
      <w:r w:rsidRPr="00030F30">
        <w:rPr>
          <w:rFonts w:hint="eastAsia"/>
        </w:rPr>
        <w:t>交通管理能力</w:t>
      </w:r>
      <w:r w:rsidRPr="00030F30">
        <w:rPr>
          <w:rFonts w:hint="eastAsia"/>
        </w:rPr>
        <w:t xml:space="preserve">, </w:t>
      </w:r>
      <w:r w:rsidRPr="00030F30">
        <w:rPr>
          <w:rFonts w:hint="eastAsia"/>
        </w:rPr>
        <w:t>抑制交通事故、打击预防涉车案件、震慑犯罪份子、进而提高整个城市交通综合管理水平</w:t>
      </w:r>
      <w:r w:rsidRPr="00030F30">
        <w:t>,</w:t>
      </w:r>
      <w:r w:rsidRPr="00030F30">
        <w:rPr>
          <w:rFonts w:hint="eastAsia"/>
        </w:rPr>
        <w:t>可以更好地完善社会治安打防控体系</w:t>
      </w:r>
      <w:r w:rsidRPr="00030F30">
        <w:rPr>
          <w:rFonts w:hint="eastAsia"/>
        </w:rPr>
        <w:t>,</w:t>
      </w:r>
      <w:r w:rsidRPr="00030F30">
        <w:rPr>
          <w:rFonts w:hint="eastAsia"/>
        </w:rPr>
        <w:t>从而更快完成“构建社会主义和谐社会”的战略任务。</w:t>
      </w:r>
    </w:p>
    <w:p w:rsidR="00D7094D" w:rsidRPr="00030F30" w:rsidRDefault="00D7094D" w:rsidP="00D7094D">
      <w:pPr>
        <w:ind w:firstLine="480"/>
      </w:pPr>
      <w:r w:rsidRPr="00030F30">
        <w:rPr>
          <w:rFonts w:hint="eastAsia"/>
        </w:rPr>
        <w:t>交管部门</w:t>
      </w:r>
      <w:r w:rsidRPr="00030F30">
        <w:t>的交通管理措施中，</w:t>
      </w:r>
      <w:r w:rsidRPr="00030F30">
        <w:rPr>
          <w:rFonts w:hint="eastAsia"/>
        </w:rPr>
        <w:t>除针对机动车的</w:t>
      </w:r>
      <w:r w:rsidRPr="00030F30">
        <w:t>各类违法处理之外，更需要</w:t>
      </w:r>
      <w:r w:rsidRPr="00030F30">
        <w:rPr>
          <w:rFonts w:hint="eastAsia"/>
        </w:rPr>
        <w:t>解决如何规范驾驶员的规范行车行为，对违反交通法规的行为进行及时准确的取证处罚，维持道路正常运行状态，也成为了交通管理的关键。根据目前公安部最新发布的《道路交通安全违法行为图像取证技术规范》（</w:t>
      </w:r>
      <w:r w:rsidRPr="00030F30">
        <w:rPr>
          <w:rFonts w:hint="eastAsia"/>
        </w:rPr>
        <w:t>GAT832-2014</w:t>
      </w:r>
      <w:r w:rsidRPr="00030F30">
        <w:rPr>
          <w:rFonts w:hint="eastAsia"/>
        </w:rPr>
        <w:t>）、《闯红灯自动记录系统通用技术条件》（</w:t>
      </w:r>
      <w:r w:rsidRPr="00030F30">
        <w:rPr>
          <w:rFonts w:hint="eastAsia"/>
        </w:rPr>
        <w:t>GAT496-2014</w:t>
      </w:r>
      <w:r w:rsidRPr="00030F30">
        <w:rPr>
          <w:rFonts w:hint="eastAsia"/>
        </w:rPr>
        <w:t>）、《交通技术监控成像补光装置通用技术条件》（</w:t>
      </w:r>
      <w:r w:rsidRPr="00030F30">
        <w:rPr>
          <w:rFonts w:hint="eastAsia"/>
        </w:rPr>
        <w:t>GAT1202-2014</w:t>
      </w:r>
      <w:r w:rsidRPr="00030F30">
        <w:rPr>
          <w:rFonts w:hint="eastAsia"/>
        </w:rPr>
        <w:t>）等标准，道路交通违法取证更严谨和</w:t>
      </w:r>
      <w:r w:rsidRPr="00030F30">
        <w:t>更全面</w:t>
      </w:r>
      <w:r w:rsidRPr="00030F30">
        <w:rPr>
          <w:rFonts w:hint="eastAsia"/>
        </w:rPr>
        <w:t>。不但要求对路口闯红灯的违法行为有时间、地点、牌照图像、红灯图像等资料，而且能够记录清晰</w:t>
      </w:r>
      <w:r w:rsidRPr="00030F30">
        <w:t>的</w:t>
      </w:r>
      <w:r w:rsidRPr="00030F30">
        <w:rPr>
          <w:rFonts w:hint="eastAsia"/>
        </w:rPr>
        <w:t>驾驶员面部特征，能够真实的协助交通警察完成违法行车现象的整治工作。</w:t>
      </w:r>
    </w:p>
    <w:p w:rsidR="00D7094D" w:rsidRDefault="00D7094D" w:rsidP="00D7094D">
      <w:pPr>
        <w:ind w:firstLine="480"/>
      </w:pPr>
      <w:r w:rsidRPr="00057AE0">
        <w:rPr>
          <w:rFonts w:hint="eastAsia"/>
        </w:rPr>
        <w:t>通过本期项目的建设可以从政治上、经济上符</w:t>
      </w:r>
      <w:r>
        <w:rPr>
          <w:rFonts w:hint="eastAsia"/>
        </w:rPr>
        <w:t>许昌</w:t>
      </w:r>
      <w:r w:rsidRPr="00057AE0">
        <w:rPr>
          <w:rFonts w:hint="eastAsia"/>
        </w:rPr>
        <w:t>市进一步深化改革开放的需要，符合政府职能的转变和社会进步的需要。实践证明，要缓解日益增长的交通管理压力，维护人民群众安定平和的出行和治安环境，快速接警处警，应对可能出现的突发事件，提高管理和服务效率，仅靠增加警力的数量扩张是远远不行的，必须走科技强警之路，实现管理模式由体能型向智能型、管理方式由经验型向科技型、管理手段由管理型向管理服务型转变和飞跃，才能与政府职能的转变保持同步，更加</w:t>
      </w:r>
      <w:proofErr w:type="gramStart"/>
      <w:r w:rsidRPr="00057AE0">
        <w:rPr>
          <w:rFonts w:hint="eastAsia"/>
        </w:rPr>
        <w:t>密切把</w:t>
      </w:r>
      <w:proofErr w:type="gramEnd"/>
      <w:r w:rsidRPr="00057AE0">
        <w:rPr>
          <w:rFonts w:hint="eastAsia"/>
        </w:rPr>
        <w:t>握住社会进步的脉搏。通过此项目的成功建设，对于发掘</w:t>
      </w:r>
      <w:r>
        <w:rPr>
          <w:rFonts w:hint="eastAsia"/>
        </w:rPr>
        <w:t>许昌</w:t>
      </w:r>
      <w:r w:rsidRPr="00057AE0">
        <w:rPr>
          <w:rFonts w:hint="eastAsia"/>
        </w:rPr>
        <w:t>市潜在经济和社会效益，提升城市形象和地位，将产生难以估量的正面影响和积极意义。</w:t>
      </w:r>
    </w:p>
    <w:p w:rsidR="00D7094D" w:rsidRDefault="00D7094D" w:rsidP="00D7094D">
      <w:pPr>
        <w:pStyle w:val="2"/>
        <w:spacing w:before="60" w:after="60"/>
        <w:ind w:left="227" w:firstLine="562"/>
      </w:pPr>
      <w:bookmarkStart w:id="6" w:name="_Toc446402176"/>
      <w:bookmarkStart w:id="7" w:name="_Toc520322737"/>
      <w:r>
        <w:rPr>
          <w:rFonts w:hint="eastAsia"/>
        </w:rPr>
        <w:t>建设内容</w:t>
      </w:r>
      <w:bookmarkEnd w:id="6"/>
      <w:bookmarkEnd w:id="7"/>
    </w:p>
    <w:p w:rsidR="00D7094D" w:rsidRDefault="00D7094D" w:rsidP="00D7094D">
      <w:pPr>
        <w:ind w:firstLine="480"/>
      </w:pPr>
      <w:r>
        <w:rPr>
          <w:rFonts w:hint="eastAsia"/>
        </w:rPr>
        <w:t>1</w:t>
      </w:r>
      <w:r>
        <w:rPr>
          <w:rFonts w:hint="eastAsia"/>
        </w:rPr>
        <w:t>、</w:t>
      </w:r>
      <w:r w:rsidRPr="00DB4A08">
        <w:rPr>
          <w:rFonts w:hint="eastAsia"/>
        </w:rPr>
        <w:t>本次系统建设，充分结合目前许昌市建设情况，</w:t>
      </w:r>
      <w:r>
        <w:rPr>
          <w:rFonts w:hint="eastAsia"/>
        </w:rPr>
        <w:t>在许昌市重要干道、城市出入口、重点路段等位置新</w:t>
      </w:r>
      <w:r w:rsidRPr="00850089">
        <w:rPr>
          <w:rFonts w:hint="eastAsia"/>
        </w:rPr>
        <w:t>建</w:t>
      </w:r>
      <w:r>
        <w:rPr>
          <w:rFonts w:hint="eastAsia"/>
        </w:rPr>
        <w:t>13</w:t>
      </w:r>
      <w:r>
        <w:rPr>
          <w:rFonts w:hint="eastAsia"/>
        </w:rPr>
        <w:t>套</w:t>
      </w:r>
      <w:r w:rsidRPr="00850089">
        <w:rPr>
          <w:rFonts w:hint="eastAsia"/>
        </w:rPr>
        <w:t>高</w:t>
      </w:r>
      <w:proofErr w:type="gramStart"/>
      <w:r w:rsidRPr="00850089">
        <w:rPr>
          <w:rFonts w:hint="eastAsia"/>
        </w:rPr>
        <w:t>清</w:t>
      </w:r>
      <w:r>
        <w:rPr>
          <w:rFonts w:hint="eastAsia"/>
        </w:rPr>
        <w:t>电子</w:t>
      </w:r>
      <w:proofErr w:type="gramEnd"/>
      <w:r>
        <w:rPr>
          <w:rFonts w:hint="eastAsia"/>
        </w:rPr>
        <w:t>警察</w:t>
      </w:r>
      <w:r w:rsidRPr="00850089">
        <w:rPr>
          <w:rFonts w:hint="eastAsia"/>
        </w:rPr>
        <w:t>系统，</w:t>
      </w:r>
      <w:r>
        <w:rPr>
          <w:rFonts w:hint="eastAsia"/>
        </w:rPr>
        <w:t>共计</w:t>
      </w:r>
      <w:proofErr w:type="gramStart"/>
      <w:r>
        <w:rPr>
          <w:rFonts w:hint="eastAsia"/>
        </w:rPr>
        <w:t>41</w:t>
      </w:r>
      <w:r>
        <w:rPr>
          <w:rFonts w:hint="eastAsia"/>
        </w:rPr>
        <w:t>套电警抓拍</w:t>
      </w:r>
      <w:proofErr w:type="gramEnd"/>
      <w:r>
        <w:rPr>
          <w:rFonts w:hint="eastAsia"/>
        </w:rPr>
        <w:t>单元和</w:t>
      </w:r>
      <w:r>
        <w:rPr>
          <w:rFonts w:hint="eastAsia"/>
        </w:rPr>
        <w:t>41</w:t>
      </w:r>
      <w:r>
        <w:rPr>
          <w:rFonts w:hint="eastAsia"/>
        </w:rPr>
        <w:t>套卡口抓拍单元，</w:t>
      </w:r>
      <w:r w:rsidRPr="00850089">
        <w:rPr>
          <w:rFonts w:hint="eastAsia"/>
        </w:rPr>
        <w:t>采用</w:t>
      </w:r>
      <w:r>
        <w:rPr>
          <w:rFonts w:hint="eastAsia"/>
        </w:rPr>
        <w:t>900</w:t>
      </w:r>
      <w:proofErr w:type="gramStart"/>
      <w:r>
        <w:rPr>
          <w:rFonts w:hint="eastAsia"/>
        </w:rPr>
        <w:t>万像</w:t>
      </w:r>
      <w:proofErr w:type="gramEnd"/>
      <w:r>
        <w:rPr>
          <w:rFonts w:hint="eastAsia"/>
        </w:rPr>
        <w:t>素深度智能卡口抓拍单元</w:t>
      </w:r>
      <w:r w:rsidRPr="00850089">
        <w:rPr>
          <w:rFonts w:hint="eastAsia"/>
        </w:rPr>
        <w:t>，</w:t>
      </w:r>
      <w:r w:rsidRPr="00E72F88">
        <w:rPr>
          <w:rFonts w:hint="eastAsia"/>
        </w:rPr>
        <w:t>以主干道、干道为交织网格的专业卡口车辆管控网格</w:t>
      </w:r>
      <w:r w:rsidRPr="00850089">
        <w:rPr>
          <w:rFonts w:hint="eastAsia"/>
        </w:rPr>
        <w:t>后续逐步</w:t>
      </w:r>
      <w:r>
        <w:rPr>
          <w:rFonts w:hint="eastAsia"/>
        </w:rPr>
        <w:t>达到</w:t>
      </w:r>
      <w:r w:rsidRPr="00850089">
        <w:rPr>
          <w:rFonts w:hint="eastAsia"/>
        </w:rPr>
        <w:t>“圈、块、点”全面覆盖，</w:t>
      </w:r>
      <w:r>
        <w:rPr>
          <w:rFonts w:hint="eastAsia"/>
        </w:rPr>
        <w:lastRenderedPageBreak/>
        <w:t>实现对许昌市重点区域对过往车辆的全面管控</w:t>
      </w:r>
      <w:r w:rsidRPr="00850089">
        <w:rPr>
          <w:rFonts w:hint="eastAsia"/>
        </w:rPr>
        <w:t>。</w:t>
      </w:r>
    </w:p>
    <w:p w:rsidR="00D7094D" w:rsidRPr="00C47B3A" w:rsidRDefault="00D7094D" w:rsidP="00CC69B3">
      <w:pPr>
        <w:ind w:firstLine="480"/>
      </w:pPr>
      <w:r w:rsidRPr="00CC69B3">
        <w:rPr>
          <w:rFonts w:hint="eastAsia"/>
        </w:rPr>
        <w:t>2</w:t>
      </w:r>
      <w:r w:rsidRPr="00CC69B3">
        <w:rPr>
          <w:rFonts w:hint="eastAsia"/>
        </w:rPr>
        <w:t>、本次新建前端视频及图片存储在许昌市交警支队目前现有云存储系统基础之上，新增云存储节点，视频存储节点设备采用高密度设计，尽可能节约机房空间，降低系统基础用电量，有效降低系统能耗，节约运行维护成本。采用先进的存储机制和技术，充分保障数据存储的可靠性和稳定性，存储内容包含：</w:t>
      </w:r>
      <w:r w:rsidRPr="00CC69B3">
        <w:rPr>
          <w:rFonts w:hint="eastAsia"/>
        </w:rPr>
        <w:t>82</w:t>
      </w:r>
      <w:r w:rsidRPr="00CC69B3">
        <w:rPr>
          <w:rFonts w:hint="eastAsia"/>
        </w:rPr>
        <w:t>路视</w:t>
      </w:r>
      <w:r w:rsidRPr="00CC69B3">
        <w:t>频</w:t>
      </w:r>
      <w:r w:rsidRPr="00CC69B3">
        <w:rPr>
          <w:rFonts w:hint="eastAsia"/>
        </w:rPr>
        <w:t>，</w:t>
      </w:r>
      <w:r w:rsidRPr="00CC69B3">
        <w:t>存储为</w:t>
      </w:r>
      <w:r w:rsidRPr="00CC69B3">
        <w:rPr>
          <w:rFonts w:hint="eastAsia"/>
        </w:rPr>
        <w:t>30</w:t>
      </w:r>
      <w:r w:rsidRPr="00CC69B3">
        <w:rPr>
          <w:rFonts w:hint="eastAsia"/>
        </w:rPr>
        <w:t>天；过车图片保存半年，违法图片存储</w:t>
      </w:r>
      <w:r w:rsidR="00967740">
        <w:rPr>
          <w:rFonts w:hint="eastAsia"/>
        </w:rPr>
        <w:t>两</w:t>
      </w:r>
      <w:r w:rsidRPr="00CC69B3">
        <w:rPr>
          <w:rFonts w:hint="eastAsia"/>
        </w:rPr>
        <w:t>年；存储设备基于</w:t>
      </w:r>
      <w:r w:rsidRPr="00CC69B3">
        <w:rPr>
          <w:rFonts w:hint="eastAsia"/>
          <w:lang w:bidi="en-US"/>
        </w:rPr>
        <w:t>视频数据管理、</w:t>
      </w:r>
      <w:proofErr w:type="spellStart"/>
      <w:r w:rsidRPr="00CC69B3">
        <w:rPr>
          <w:rFonts w:hint="eastAsia"/>
          <w:lang w:bidi="en-US"/>
        </w:rPr>
        <w:t>iSCSI</w:t>
      </w:r>
      <w:proofErr w:type="spellEnd"/>
      <w:r w:rsidRPr="00CC69B3">
        <w:rPr>
          <w:rFonts w:hint="eastAsia"/>
          <w:lang w:bidi="en-US"/>
        </w:rPr>
        <w:t>存储、</w:t>
      </w:r>
      <w:r w:rsidRPr="00CC69B3">
        <w:rPr>
          <w:rFonts w:hint="eastAsia"/>
          <w:lang w:bidi="en-US"/>
        </w:rPr>
        <w:t>RAID</w:t>
      </w:r>
      <w:r w:rsidRPr="00CC69B3">
        <w:rPr>
          <w:rFonts w:hint="eastAsia"/>
          <w:lang w:bidi="en-US"/>
        </w:rPr>
        <w:t>计算、数据保护技术、磁盘管理技术等多项技术</w:t>
      </w:r>
      <w:r w:rsidRPr="00CC69B3">
        <w:rPr>
          <w:rFonts w:hint="eastAsia"/>
        </w:rPr>
        <w:t>；</w:t>
      </w:r>
      <w:r w:rsidRPr="00C47B3A">
        <w:rPr>
          <w:rFonts w:hint="eastAsia"/>
        </w:rPr>
        <w:t xml:space="preserve"> </w:t>
      </w:r>
    </w:p>
    <w:p w:rsidR="00D7094D" w:rsidRDefault="00D7094D" w:rsidP="00D7094D">
      <w:pPr>
        <w:ind w:firstLine="480"/>
      </w:pPr>
      <w:r>
        <w:rPr>
          <w:rFonts w:hint="eastAsia"/>
        </w:rPr>
        <w:t>3</w:t>
      </w:r>
      <w:r>
        <w:rPr>
          <w:rFonts w:hint="eastAsia"/>
        </w:rPr>
        <w:t>、本次新建系统统一无缝接入许昌市交警支队现有大数据平台</w:t>
      </w:r>
      <w:r w:rsidRPr="00352476">
        <w:rPr>
          <w:rFonts w:hint="eastAsia"/>
        </w:rPr>
        <w:t>，实现已建系统、本次</w:t>
      </w:r>
      <w:r>
        <w:rPr>
          <w:rFonts w:hint="eastAsia"/>
        </w:rPr>
        <w:t>新建</w:t>
      </w:r>
      <w:r w:rsidRPr="00352476">
        <w:rPr>
          <w:rFonts w:hint="eastAsia"/>
        </w:rPr>
        <w:t>系统的</w:t>
      </w:r>
      <w:r>
        <w:rPr>
          <w:rFonts w:hint="eastAsia"/>
        </w:rPr>
        <w:t>统一管控，</w:t>
      </w:r>
      <w:proofErr w:type="gramStart"/>
      <w:r>
        <w:rPr>
          <w:rFonts w:hint="eastAsia"/>
        </w:rPr>
        <w:t>智能电警</w:t>
      </w:r>
      <w:proofErr w:type="gramEnd"/>
      <w:r>
        <w:rPr>
          <w:rFonts w:hint="eastAsia"/>
        </w:rPr>
        <w:t>及反向卡口过车数据、日志等结构化数据无缝融于现有分布式大数据系统</w:t>
      </w:r>
      <w:r w:rsidRPr="00352476">
        <w:rPr>
          <w:rFonts w:hint="eastAsia"/>
        </w:rPr>
        <w:t>，达到海量数据的综合</w:t>
      </w:r>
      <w:proofErr w:type="gramStart"/>
      <w:r>
        <w:rPr>
          <w:rFonts w:hint="eastAsia"/>
        </w:rPr>
        <w:t>研</w:t>
      </w:r>
      <w:proofErr w:type="gramEnd"/>
      <w:r>
        <w:rPr>
          <w:rFonts w:hint="eastAsia"/>
        </w:rPr>
        <w:t>判应用</w:t>
      </w:r>
      <w:r w:rsidRPr="00352476">
        <w:rPr>
          <w:rFonts w:hint="eastAsia"/>
        </w:rPr>
        <w:t>，通过多数据服务模块互相配合，结合数据库、搜索引擎、数据挖掘等多方面技术，综合构建面向</w:t>
      </w:r>
      <w:r>
        <w:rPr>
          <w:rFonts w:hint="eastAsia"/>
        </w:rPr>
        <w:t>百亿级</w:t>
      </w:r>
      <w:r w:rsidRPr="00352476">
        <w:rPr>
          <w:rFonts w:hint="eastAsia"/>
        </w:rPr>
        <w:t>的大数据检索</w:t>
      </w:r>
      <w:r>
        <w:rPr>
          <w:rFonts w:hint="eastAsia"/>
        </w:rPr>
        <w:t>和</w:t>
      </w:r>
      <w:proofErr w:type="gramStart"/>
      <w:r>
        <w:rPr>
          <w:rFonts w:hint="eastAsia"/>
        </w:rPr>
        <w:t>研判</w:t>
      </w:r>
      <w:proofErr w:type="gramEnd"/>
      <w:r w:rsidRPr="00352476">
        <w:rPr>
          <w:rFonts w:hint="eastAsia"/>
        </w:rPr>
        <w:t>业务应用。</w:t>
      </w:r>
    </w:p>
    <w:p w:rsidR="00D7094D" w:rsidRPr="00D7094D" w:rsidRDefault="00D7094D" w:rsidP="00D7094D">
      <w:pPr>
        <w:ind w:firstLine="480"/>
      </w:pPr>
    </w:p>
    <w:p w:rsidR="00D7094D" w:rsidRDefault="00D7094D" w:rsidP="00D7094D">
      <w:pPr>
        <w:pStyle w:val="2"/>
        <w:spacing w:before="60" w:after="60"/>
        <w:ind w:left="227" w:firstLine="562"/>
      </w:pPr>
      <w:bookmarkStart w:id="8" w:name="_Toc413196107"/>
      <w:bookmarkStart w:id="9" w:name="_Toc446402177"/>
      <w:bookmarkStart w:id="10" w:name="_Toc520322738"/>
      <w:r w:rsidRPr="00244CEE">
        <w:rPr>
          <w:rFonts w:hint="eastAsia"/>
        </w:rPr>
        <w:t>系统建设目标</w:t>
      </w:r>
      <w:bookmarkEnd w:id="8"/>
      <w:bookmarkEnd w:id="9"/>
      <w:bookmarkEnd w:id="10"/>
    </w:p>
    <w:p w:rsidR="00D7094D" w:rsidRDefault="00D7094D" w:rsidP="00D7094D">
      <w:pPr>
        <w:ind w:firstLine="480"/>
      </w:pPr>
      <w:r>
        <w:rPr>
          <w:rFonts w:hint="eastAsia"/>
        </w:rPr>
        <w:t>本系统建设的主要目标是：在现有条件下，采用先进的、主流的计算机技术、图像处理技术和网络技术，建设一套适合于许昌城市道路交通特点的人像电子警察系统，组成具有数据采集、传输、整合等功能的快捷高效的交通监控指挥系统。项目建成后，许昌市公安局交通警察支队能及时有效的自动监测控制区域内交通状况、快捷高效指挥道路交通，对机动车不按《道路交通安全法》驾驶的违法行为进行自动抓拍，</w:t>
      </w:r>
      <w:proofErr w:type="gramStart"/>
      <w:r>
        <w:rPr>
          <w:rFonts w:hint="eastAsia"/>
        </w:rPr>
        <w:t>为处罚</w:t>
      </w:r>
      <w:proofErr w:type="gramEnd"/>
      <w:r>
        <w:rPr>
          <w:rFonts w:hint="eastAsia"/>
        </w:rPr>
        <w:t>机动车交通违法行为提供可靠依据。</w:t>
      </w:r>
    </w:p>
    <w:p w:rsidR="00D7094D" w:rsidRDefault="00D7094D" w:rsidP="00D7094D">
      <w:pPr>
        <w:ind w:firstLine="480"/>
        <w:rPr>
          <w:shd w:val="clear" w:color="auto" w:fill="FFFFFF"/>
        </w:rPr>
      </w:pPr>
      <w:r>
        <w:rPr>
          <w:rFonts w:hint="eastAsia"/>
          <w:shd w:val="clear" w:color="auto" w:fill="FFFFFF"/>
        </w:rPr>
        <w:t>1</w:t>
      </w:r>
      <w:r>
        <w:rPr>
          <w:rFonts w:hint="eastAsia"/>
          <w:shd w:val="clear" w:color="auto" w:fill="FFFFFF"/>
        </w:rPr>
        <w:t>、新建</w:t>
      </w:r>
      <w:r w:rsidRPr="00B01640">
        <w:rPr>
          <w:rFonts w:hint="eastAsia"/>
          <w:shd w:val="clear" w:color="auto" w:fill="FFFFFF"/>
        </w:rPr>
        <w:t>1</w:t>
      </w:r>
      <w:r w:rsidRPr="00B01640">
        <w:rPr>
          <w:shd w:val="clear" w:color="auto" w:fill="FFFFFF"/>
        </w:rPr>
        <w:t>3</w:t>
      </w:r>
      <w:r w:rsidRPr="00B01640">
        <w:rPr>
          <w:shd w:val="clear" w:color="auto" w:fill="FFFFFF"/>
        </w:rPr>
        <w:t>个</w:t>
      </w:r>
      <w:proofErr w:type="gramStart"/>
      <w:r w:rsidRPr="00B01640">
        <w:rPr>
          <w:shd w:val="clear" w:color="auto" w:fill="FFFFFF"/>
        </w:rPr>
        <w:t>路口</w:t>
      </w:r>
      <w:r w:rsidRPr="00B01640">
        <w:rPr>
          <w:rFonts w:hint="eastAsia"/>
          <w:shd w:val="clear" w:color="auto" w:fill="FFFFFF"/>
        </w:rPr>
        <w:t>电警</w:t>
      </w:r>
      <w:proofErr w:type="gramEnd"/>
      <w:r w:rsidRPr="00B01640">
        <w:rPr>
          <w:shd w:val="clear" w:color="auto" w:fill="FFFFFF"/>
        </w:rPr>
        <w:t>系统，包含</w:t>
      </w:r>
      <w:proofErr w:type="gramStart"/>
      <w:r w:rsidRPr="00B01640">
        <w:rPr>
          <w:shd w:val="clear" w:color="auto" w:fill="FFFFFF"/>
        </w:rPr>
        <w:t>正向电警抓拍</w:t>
      </w:r>
      <w:proofErr w:type="gramEnd"/>
      <w:r w:rsidRPr="00B01640">
        <w:rPr>
          <w:shd w:val="clear" w:color="auto" w:fill="FFFFFF"/>
        </w:rPr>
        <w:t>相机、反向卡口抓拍相机</w:t>
      </w:r>
      <w:r w:rsidRPr="00B01640">
        <w:rPr>
          <w:rFonts w:hint="eastAsia"/>
          <w:shd w:val="clear" w:color="auto" w:fill="FFFFFF"/>
        </w:rPr>
        <w:t>、</w:t>
      </w:r>
      <w:r w:rsidRPr="00B01640">
        <w:rPr>
          <w:shd w:val="clear" w:color="auto" w:fill="FFFFFF"/>
        </w:rPr>
        <w:t>补光灯、</w:t>
      </w:r>
      <w:r w:rsidRPr="00B01640">
        <w:rPr>
          <w:rFonts w:hint="eastAsia"/>
          <w:shd w:val="clear" w:color="auto" w:fill="FFFFFF"/>
        </w:rPr>
        <w:t>信号灯</w:t>
      </w:r>
      <w:r w:rsidRPr="00B01640">
        <w:rPr>
          <w:shd w:val="clear" w:color="auto" w:fill="FFFFFF"/>
        </w:rPr>
        <w:t>检测器、</w:t>
      </w:r>
      <w:r w:rsidRPr="00B01640">
        <w:rPr>
          <w:rFonts w:hint="eastAsia"/>
          <w:shd w:val="clear" w:color="auto" w:fill="FFFFFF"/>
        </w:rPr>
        <w:t>路口</w:t>
      </w:r>
      <w:r w:rsidRPr="00B01640">
        <w:rPr>
          <w:shd w:val="clear" w:color="auto" w:fill="FFFFFF"/>
        </w:rPr>
        <w:t>控制主机</w:t>
      </w:r>
      <w:r w:rsidRPr="00B01640">
        <w:rPr>
          <w:rFonts w:hint="eastAsia"/>
          <w:shd w:val="clear" w:color="auto" w:fill="FFFFFF"/>
        </w:rPr>
        <w:t>、</w:t>
      </w:r>
      <w:r w:rsidRPr="00B01640">
        <w:rPr>
          <w:shd w:val="clear" w:color="auto" w:fill="FFFFFF"/>
        </w:rPr>
        <w:t>后端接入管理服务器及云存储等辅材采购和安装</w:t>
      </w:r>
      <w:r w:rsidRPr="00B01640">
        <w:rPr>
          <w:rFonts w:hint="eastAsia"/>
          <w:shd w:val="clear" w:color="auto" w:fill="FFFFFF"/>
        </w:rPr>
        <w:t>；</w:t>
      </w:r>
    </w:p>
    <w:p w:rsidR="00D7094D" w:rsidRDefault="00D7094D" w:rsidP="00D7094D">
      <w:pPr>
        <w:ind w:firstLine="480"/>
        <w:rPr>
          <w:shd w:val="clear" w:color="auto" w:fill="FFFFFF"/>
        </w:rPr>
      </w:pPr>
      <w:r>
        <w:rPr>
          <w:rFonts w:hint="eastAsia"/>
          <w:shd w:val="clear" w:color="auto" w:fill="FFFFFF"/>
        </w:rPr>
        <w:t>2</w:t>
      </w:r>
      <w:r w:rsidRPr="00B01640">
        <w:rPr>
          <w:rFonts w:hint="eastAsia"/>
          <w:shd w:val="clear" w:color="auto" w:fill="FFFFFF"/>
        </w:rPr>
        <w:t>、设备采购、运输、安装调试、软件研发、系统对接、竣工验收</w:t>
      </w:r>
      <w:r>
        <w:rPr>
          <w:rFonts w:hint="eastAsia"/>
          <w:shd w:val="clear" w:color="auto" w:fill="FFFFFF"/>
        </w:rPr>
        <w:t>；</w:t>
      </w:r>
    </w:p>
    <w:p w:rsidR="00D7094D" w:rsidRPr="00D7094D" w:rsidRDefault="00D7094D" w:rsidP="00D7094D">
      <w:pPr>
        <w:ind w:firstLine="480"/>
      </w:pPr>
      <w:r>
        <w:rPr>
          <w:rFonts w:hint="eastAsia"/>
          <w:shd w:val="clear" w:color="auto" w:fill="FFFFFF"/>
        </w:rPr>
        <w:t>3</w:t>
      </w:r>
      <w:r>
        <w:rPr>
          <w:rFonts w:hint="eastAsia"/>
          <w:shd w:val="clear" w:color="auto" w:fill="FFFFFF"/>
        </w:rPr>
        <w:t>、</w:t>
      </w:r>
      <w:r w:rsidRPr="00B01640">
        <w:rPr>
          <w:rFonts w:hint="eastAsia"/>
          <w:shd w:val="clear" w:color="auto" w:fill="FFFFFF"/>
        </w:rPr>
        <w:t>2</w:t>
      </w:r>
      <w:r w:rsidRPr="00B01640">
        <w:rPr>
          <w:rFonts w:hint="eastAsia"/>
          <w:shd w:val="clear" w:color="auto" w:fill="FFFFFF"/>
        </w:rPr>
        <w:t>年免费售后、质保、运维服务和</w:t>
      </w:r>
      <w:r w:rsidRPr="00B01640">
        <w:rPr>
          <w:rFonts w:hint="eastAsia"/>
          <w:shd w:val="clear" w:color="auto" w:fill="FFFFFF"/>
        </w:rPr>
        <w:t>6</w:t>
      </w:r>
      <w:r w:rsidRPr="00B01640">
        <w:rPr>
          <w:rFonts w:hint="eastAsia"/>
          <w:shd w:val="clear" w:color="auto" w:fill="FFFFFF"/>
        </w:rPr>
        <w:t>年运维服务（含设备配件更换费用）等</w:t>
      </w:r>
      <w:r>
        <w:rPr>
          <w:rFonts w:hint="eastAsia"/>
          <w:shd w:val="clear" w:color="auto" w:fill="FFFFFF"/>
        </w:rPr>
        <w:t>。</w:t>
      </w:r>
    </w:p>
    <w:p w:rsidR="00D7094D" w:rsidRPr="00E171EC" w:rsidRDefault="00D7094D" w:rsidP="00D7094D">
      <w:pPr>
        <w:pStyle w:val="3"/>
        <w:spacing w:before="60" w:after="60"/>
        <w:ind w:firstLine="482"/>
      </w:pPr>
      <w:bookmarkStart w:id="11" w:name="_Toc395609726"/>
      <w:bookmarkStart w:id="12" w:name="_Toc413196108"/>
      <w:bookmarkStart w:id="13" w:name="_Toc446402178"/>
      <w:bookmarkStart w:id="14" w:name="_Toc520322739"/>
      <w:r w:rsidRPr="00E171EC">
        <w:rPr>
          <w:rFonts w:hint="eastAsia"/>
        </w:rPr>
        <w:t>处罚威慑违法行为，降低交通事故率</w:t>
      </w:r>
      <w:bookmarkEnd w:id="11"/>
      <w:bookmarkEnd w:id="12"/>
      <w:bookmarkEnd w:id="13"/>
      <w:bookmarkEnd w:id="14"/>
    </w:p>
    <w:p w:rsidR="00D7094D" w:rsidRPr="0095002E" w:rsidRDefault="00D7094D" w:rsidP="00D7094D">
      <w:pPr>
        <w:ind w:firstLine="480"/>
      </w:pPr>
      <w:r w:rsidRPr="0095002E">
        <w:rPr>
          <w:rFonts w:hint="eastAsia"/>
        </w:rPr>
        <w:t>通过建设电子警察系统，对交通违法行为进行抓拍处罚，威慑司机的违章行</w:t>
      </w:r>
      <w:r w:rsidRPr="0095002E">
        <w:rPr>
          <w:rFonts w:hint="eastAsia"/>
        </w:rPr>
        <w:lastRenderedPageBreak/>
        <w:t>为，降低交通事故发生率。</w:t>
      </w:r>
    </w:p>
    <w:p w:rsidR="00D7094D" w:rsidRPr="0061722D" w:rsidRDefault="00D7094D" w:rsidP="00D7094D">
      <w:pPr>
        <w:pStyle w:val="3"/>
        <w:spacing w:before="60" w:after="60"/>
        <w:ind w:firstLine="482"/>
      </w:pPr>
      <w:bookmarkStart w:id="15" w:name="_Toc395609728"/>
      <w:bookmarkStart w:id="16" w:name="_Toc413196110"/>
      <w:bookmarkStart w:id="17" w:name="_Toc446402180"/>
      <w:bookmarkStart w:id="18" w:name="_Toc520322740"/>
      <w:r w:rsidRPr="0061722D">
        <w:rPr>
          <w:rFonts w:hint="eastAsia"/>
        </w:rPr>
        <w:t>通过指挥调度体系，提高应急指挥水平</w:t>
      </w:r>
      <w:bookmarkEnd w:id="15"/>
      <w:bookmarkEnd w:id="16"/>
      <w:bookmarkEnd w:id="17"/>
      <w:bookmarkEnd w:id="18"/>
    </w:p>
    <w:p w:rsidR="00D7094D" w:rsidRPr="0095002E" w:rsidRDefault="00D7094D" w:rsidP="00D7094D">
      <w:pPr>
        <w:ind w:firstLine="480"/>
      </w:pPr>
      <w:r w:rsidRPr="0095002E">
        <w:rPr>
          <w:rFonts w:hint="eastAsia"/>
        </w:rPr>
        <w:t>通过建设指挥调度体系，对路网交通事件可以快速发现，对路网运行状态可以实时查看，合理调度警力资源及物资，为实现指挥调度可视化、领导决策科学化提供依据，极大提高突发事件的应急反应能力。</w:t>
      </w:r>
    </w:p>
    <w:p w:rsidR="00D7094D" w:rsidRPr="0061722D" w:rsidRDefault="00D7094D" w:rsidP="00D7094D">
      <w:pPr>
        <w:pStyle w:val="3"/>
        <w:spacing w:before="60" w:after="60"/>
        <w:ind w:firstLine="482"/>
      </w:pPr>
      <w:bookmarkStart w:id="19" w:name="_Toc395609729"/>
      <w:bookmarkStart w:id="20" w:name="_Toc413196111"/>
      <w:bookmarkStart w:id="21" w:name="_Toc446402181"/>
      <w:bookmarkStart w:id="22" w:name="_Toc520322741"/>
      <w:r w:rsidRPr="0061722D">
        <w:rPr>
          <w:rFonts w:hint="eastAsia"/>
        </w:rPr>
        <w:t>通过卡口系统建设，提高涉车案件侦破能力</w:t>
      </w:r>
      <w:bookmarkEnd w:id="19"/>
      <w:bookmarkEnd w:id="20"/>
      <w:bookmarkEnd w:id="21"/>
      <w:bookmarkEnd w:id="22"/>
    </w:p>
    <w:p w:rsidR="00D7094D" w:rsidRPr="0095002E" w:rsidRDefault="00D7094D" w:rsidP="00D7094D">
      <w:pPr>
        <w:ind w:firstLine="480"/>
      </w:pPr>
      <w:r w:rsidRPr="0095002E">
        <w:rPr>
          <w:rFonts w:hint="eastAsia"/>
        </w:rPr>
        <w:t>通过在</w:t>
      </w:r>
      <w:r>
        <w:rPr>
          <w:rFonts w:hint="eastAsia"/>
        </w:rPr>
        <w:t>建设路口反向卡口系统</w:t>
      </w:r>
      <w:r w:rsidRPr="0095002E">
        <w:rPr>
          <w:rFonts w:hint="eastAsia"/>
        </w:rPr>
        <w:t>，</w:t>
      </w:r>
      <w:r>
        <w:rPr>
          <w:rFonts w:hint="eastAsia"/>
        </w:rPr>
        <w:t>一是</w:t>
      </w:r>
      <w:r>
        <w:t>可</w:t>
      </w:r>
      <w:r w:rsidRPr="0095002E">
        <w:rPr>
          <w:rFonts w:hint="eastAsia"/>
        </w:rPr>
        <w:t>实现对车辆的车牌查询和行驶路径的追踪，为侦查破案提供大量</w:t>
      </w:r>
      <w:r>
        <w:rPr>
          <w:rFonts w:hint="eastAsia"/>
        </w:rPr>
        <w:t>有价值线索，提高涉车案件侦破能力及公安打击犯罪和预防犯罪的能力；</w:t>
      </w:r>
      <w:r>
        <w:t>二是可实现驾驶员面部特征记录的功能。</w:t>
      </w:r>
    </w:p>
    <w:p w:rsidR="00D7094D" w:rsidRDefault="00D7094D" w:rsidP="00D7094D">
      <w:pPr>
        <w:pStyle w:val="3"/>
        <w:spacing w:before="60" w:after="60"/>
        <w:ind w:firstLine="482"/>
      </w:pPr>
      <w:bookmarkStart w:id="23" w:name="_Toc382350793"/>
      <w:bookmarkStart w:id="24" w:name="_Toc371014185"/>
      <w:bookmarkStart w:id="25" w:name="_Toc371013064"/>
      <w:bookmarkStart w:id="26" w:name="_Toc395609730"/>
      <w:bookmarkStart w:id="27" w:name="_Toc413196112"/>
      <w:bookmarkStart w:id="28" w:name="_Toc446402182"/>
      <w:bookmarkStart w:id="29" w:name="_Toc520322742"/>
      <w:r w:rsidRPr="00F44D14">
        <w:rPr>
          <w:rFonts w:hint="eastAsia"/>
        </w:rPr>
        <w:t>实现数据传输的安全性</w:t>
      </w:r>
      <w:bookmarkEnd w:id="23"/>
      <w:bookmarkEnd w:id="24"/>
      <w:bookmarkEnd w:id="25"/>
      <w:bookmarkEnd w:id="26"/>
      <w:bookmarkEnd w:id="27"/>
      <w:bookmarkEnd w:id="28"/>
      <w:bookmarkEnd w:id="29"/>
    </w:p>
    <w:p w:rsidR="00D7094D" w:rsidRPr="0095002E" w:rsidRDefault="00D7094D" w:rsidP="00D7094D">
      <w:pPr>
        <w:ind w:firstLine="480"/>
      </w:pPr>
      <w:r>
        <w:rPr>
          <w:rFonts w:hint="eastAsia"/>
        </w:rPr>
        <w:t>本方案</w:t>
      </w:r>
      <w:r w:rsidRPr="0095002E">
        <w:rPr>
          <w:rFonts w:hint="eastAsia"/>
        </w:rPr>
        <w:t>为了保证所有数据的安全性，通过对数据的加密进行解决，使用加密算法（加密密钥）将明文转换为密文，并使用相应的解密算法将加密数据转换回明文。客户端与服务器、服务器与服务器之间身份验证成功后，就可以自动进行数据传输，为了对抗报文窃听和报文重发攻击，建立前端与后端的保密信道，对数据进行加密传输。</w:t>
      </w:r>
    </w:p>
    <w:p w:rsidR="00D7094D" w:rsidRDefault="00D7094D" w:rsidP="00D7094D">
      <w:pPr>
        <w:pStyle w:val="3"/>
        <w:spacing w:before="60" w:after="60"/>
        <w:ind w:firstLine="482"/>
      </w:pPr>
      <w:bookmarkStart w:id="30" w:name="_Toc382350794"/>
      <w:bookmarkStart w:id="31" w:name="_Toc371014186"/>
      <w:bookmarkStart w:id="32" w:name="_Toc371013065"/>
      <w:bookmarkStart w:id="33" w:name="_Toc395609731"/>
      <w:bookmarkStart w:id="34" w:name="_Toc413196113"/>
      <w:bookmarkStart w:id="35" w:name="_Toc446402183"/>
      <w:bookmarkStart w:id="36" w:name="_Toc520322743"/>
      <w:r w:rsidRPr="00F44D14">
        <w:rPr>
          <w:rFonts w:hint="eastAsia"/>
        </w:rPr>
        <w:t>实现数据存储的领先性</w:t>
      </w:r>
      <w:bookmarkEnd w:id="30"/>
      <w:bookmarkEnd w:id="31"/>
      <w:bookmarkEnd w:id="32"/>
      <w:bookmarkEnd w:id="33"/>
      <w:bookmarkEnd w:id="34"/>
      <w:bookmarkEnd w:id="35"/>
      <w:bookmarkEnd w:id="36"/>
    </w:p>
    <w:p w:rsidR="00D7094D" w:rsidRPr="0095002E" w:rsidRDefault="00D7094D" w:rsidP="00D7094D">
      <w:pPr>
        <w:ind w:firstLine="480"/>
      </w:pPr>
      <w:r w:rsidRPr="0095002E">
        <w:rPr>
          <w:rFonts w:hint="eastAsia"/>
        </w:rPr>
        <w:t>卡口、电子警察前端规模增大时，后端服务器对视频流的转发会成为瓶颈，解决视频</w:t>
      </w:r>
      <w:proofErr w:type="gramStart"/>
      <w:r w:rsidRPr="0095002E">
        <w:rPr>
          <w:rFonts w:hint="eastAsia"/>
        </w:rPr>
        <w:t>流转发</w:t>
      </w:r>
      <w:proofErr w:type="gramEnd"/>
      <w:r w:rsidRPr="0095002E">
        <w:rPr>
          <w:rFonts w:hint="eastAsia"/>
        </w:rPr>
        <w:t>的瓶颈问题是很多技术厂商所面临的严峻问题。</w:t>
      </w:r>
    </w:p>
    <w:p w:rsidR="00D7094D" w:rsidRPr="0095002E" w:rsidRDefault="00D7094D" w:rsidP="00D7094D">
      <w:pPr>
        <w:ind w:firstLine="480"/>
      </w:pPr>
      <w:r w:rsidRPr="0095002E">
        <w:rPr>
          <w:rFonts w:hint="eastAsia"/>
        </w:rPr>
        <w:t>为了化解后端视频</w:t>
      </w:r>
      <w:proofErr w:type="gramStart"/>
      <w:r w:rsidRPr="0095002E">
        <w:rPr>
          <w:rFonts w:hint="eastAsia"/>
        </w:rPr>
        <w:t>流转发</w:t>
      </w:r>
      <w:proofErr w:type="gramEnd"/>
      <w:r w:rsidRPr="0095002E">
        <w:rPr>
          <w:rFonts w:hint="eastAsia"/>
        </w:rPr>
        <w:t>的瓶颈问题，实现基于公安实战应用图片</w:t>
      </w:r>
      <w:r w:rsidRPr="0095002E">
        <w:rPr>
          <w:rFonts w:hint="eastAsia"/>
        </w:rPr>
        <w:t>+</w:t>
      </w:r>
      <w:r w:rsidRPr="0095002E">
        <w:rPr>
          <w:rFonts w:hint="eastAsia"/>
        </w:rPr>
        <w:t>视频模式下视频流精确到秒的技术要求。</w:t>
      </w:r>
      <w:r>
        <w:rPr>
          <w:rFonts w:hint="eastAsia"/>
        </w:rPr>
        <w:t>本方案</w:t>
      </w:r>
      <w:r w:rsidRPr="0095002E">
        <w:rPr>
          <w:rFonts w:hint="eastAsia"/>
        </w:rPr>
        <w:t>电子警察系统在数据传输模式时采用</w:t>
      </w:r>
      <w:proofErr w:type="gramStart"/>
      <w:r>
        <w:rPr>
          <w:rFonts w:hint="eastAsia"/>
        </w:rPr>
        <w:t>云</w:t>
      </w:r>
      <w:r w:rsidRPr="0095002E">
        <w:rPr>
          <w:rFonts w:hint="eastAsia"/>
        </w:rPr>
        <w:t>直存方式</w:t>
      </w:r>
      <w:proofErr w:type="gramEnd"/>
      <w:r w:rsidRPr="0095002E">
        <w:rPr>
          <w:rFonts w:hint="eastAsia"/>
        </w:rPr>
        <w:t>传输，项目前端规模增大时只需相应增加</w:t>
      </w:r>
      <w:r>
        <w:rPr>
          <w:rFonts w:hint="eastAsia"/>
        </w:rPr>
        <w:t>云存储节点和</w:t>
      </w:r>
      <w:r w:rsidRPr="0095002E">
        <w:rPr>
          <w:rFonts w:hint="eastAsia"/>
        </w:rPr>
        <w:t>存储硬盘即可，对服务器不造成压力，同时</w:t>
      </w:r>
      <w:proofErr w:type="gramStart"/>
      <w:r>
        <w:rPr>
          <w:rFonts w:hint="eastAsia"/>
        </w:rPr>
        <w:t>直存方式</w:t>
      </w:r>
      <w:proofErr w:type="gramEnd"/>
      <w:r>
        <w:rPr>
          <w:rFonts w:hint="eastAsia"/>
        </w:rPr>
        <w:t>支持视频和图片</w:t>
      </w:r>
      <w:r w:rsidRPr="0095002E">
        <w:rPr>
          <w:rFonts w:hint="eastAsia"/>
        </w:rPr>
        <w:t>的写入方式，此种存储技术可在后续公安实战应用中将调阅关联录像的时间精确到秒级。</w:t>
      </w:r>
    </w:p>
    <w:p w:rsidR="00D7094D" w:rsidRDefault="00D7094D" w:rsidP="00D7094D">
      <w:pPr>
        <w:pStyle w:val="3"/>
        <w:spacing w:before="60" w:after="60"/>
        <w:ind w:firstLine="482"/>
      </w:pPr>
      <w:bookmarkStart w:id="37" w:name="_Toc382350795"/>
      <w:bookmarkStart w:id="38" w:name="_Toc371014187"/>
      <w:bookmarkStart w:id="39" w:name="_Toc371013066"/>
      <w:bookmarkStart w:id="40" w:name="_Toc395609732"/>
      <w:bookmarkStart w:id="41" w:name="_Toc413196114"/>
      <w:bookmarkStart w:id="42" w:name="_Toc446402184"/>
      <w:bookmarkStart w:id="43" w:name="_Toc520322744"/>
      <w:r w:rsidRPr="00F44D14">
        <w:rPr>
          <w:rFonts w:hint="eastAsia"/>
        </w:rPr>
        <w:t>实现</w:t>
      </w:r>
      <w:r>
        <w:rPr>
          <w:rFonts w:hint="eastAsia"/>
        </w:rPr>
        <w:t>海量</w:t>
      </w:r>
      <w:r w:rsidRPr="00F44D14">
        <w:rPr>
          <w:rFonts w:hint="eastAsia"/>
        </w:rPr>
        <w:t>数据检索的快速性、准确性</w:t>
      </w:r>
      <w:bookmarkEnd w:id="37"/>
      <w:bookmarkEnd w:id="38"/>
      <w:bookmarkEnd w:id="39"/>
      <w:bookmarkEnd w:id="40"/>
      <w:bookmarkEnd w:id="41"/>
      <w:bookmarkEnd w:id="42"/>
      <w:bookmarkEnd w:id="43"/>
    </w:p>
    <w:p w:rsidR="00D7094D" w:rsidRPr="0095002E" w:rsidRDefault="00D7094D" w:rsidP="00D7094D">
      <w:pPr>
        <w:ind w:firstLine="480"/>
      </w:pPr>
      <w:r w:rsidRPr="0095002E">
        <w:rPr>
          <w:rFonts w:hint="eastAsia"/>
        </w:rPr>
        <w:t>目前业界普遍存在的车牌数据检索问题：数据检索效率低，过车数据上亿条时，车牌检索效率低，容易出现查询响应超时</w:t>
      </w:r>
      <w:r w:rsidRPr="0095002E">
        <w:rPr>
          <w:rFonts w:hint="eastAsia"/>
        </w:rPr>
        <w:t>/</w:t>
      </w:r>
      <w:proofErr w:type="gramStart"/>
      <w:r w:rsidRPr="0095002E">
        <w:rPr>
          <w:rFonts w:hint="eastAsia"/>
        </w:rPr>
        <w:t>宕</w:t>
      </w:r>
      <w:proofErr w:type="gramEnd"/>
      <w:r w:rsidRPr="0095002E">
        <w:rPr>
          <w:rFonts w:hint="eastAsia"/>
        </w:rPr>
        <w:t>机的现象。为了避免上述情况的发生，要求系统提供有针对性的大数据检索优化，</w:t>
      </w:r>
      <w:r>
        <w:rPr>
          <w:rFonts w:hint="eastAsia"/>
        </w:rPr>
        <w:t>本方案</w:t>
      </w:r>
      <w:r w:rsidRPr="0095002E">
        <w:rPr>
          <w:rFonts w:hint="eastAsia"/>
        </w:rPr>
        <w:t>具备及时高效的数据检索服务技术。</w:t>
      </w:r>
    </w:p>
    <w:p w:rsidR="00D7094D" w:rsidRPr="0095002E" w:rsidRDefault="00D7094D" w:rsidP="00D7094D">
      <w:pPr>
        <w:ind w:firstLine="480"/>
      </w:pPr>
      <w:r w:rsidRPr="0095002E">
        <w:rPr>
          <w:rFonts w:hint="eastAsia"/>
        </w:rPr>
        <w:lastRenderedPageBreak/>
        <w:t>通过多数据服务模块互相配合，结合数据库、搜索引擎、数据挖掘等多方面技术，综合构建面向智能交通的大数据检索业务应用。上亿规模的过车信息，单节点模糊车牌检索结果可以在</w:t>
      </w:r>
      <w:r>
        <w:rPr>
          <w:rFonts w:hint="eastAsia"/>
        </w:rPr>
        <w:t>秒级</w:t>
      </w:r>
      <w:r w:rsidRPr="0095002E">
        <w:rPr>
          <w:rFonts w:hint="eastAsia"/>
        </w:rPr>
        <w:t>信息反馈，精确车牌检索结果可以在</w:t>
      </w:r>
      <w:r w:rsidRPr="0095002E">
        <w:rPr>
          <w:rFonts w:hint="eastAsia"/>
        </w:rPr>
        <w:t>3</w:t>
      </w:r>
      <w:r w:rsidRPr="0095002E">
        <w:rPr>
          <w:rFonts w:hint="eastAsia"/>
        </w:rPr>
        <w:t>秒内信息反馈。</w:t>
      </w:r>
    </w:p>
    <w:p w:rsidR="00D7094D" w:rsidRPr="0095002E" w:rsidRDefault="00D7094D" w:rsidP="00D7094D">
      <w:pPr>
        <w:ind w:firstLine="480"/>
      </w:pPr>
      <w:r w:rsidRPr="0095002E">
        <w:rPr>
          <w:rFonts w:hint="eastAsia"/>
        </w:rPr>
        <w:t>数据库采用成熟的关系型数据库管理系统，用于记录海量过车信息、系统的配置数据。</w:t>
      </w:r>
    </w:p>
    <w:p w:rsidR="00D7094D" w:rsidRPr="0095002E" w:rsidRDefault="00D7094D" w:rsidP="00D7094D">
      <w:pPr>
        <w:ind w:firstLine="480"/>
      </w:pPr>
      <w:r w:rsidRPr="0095002E">
        <w:rPr>
          <w:rFonts w:hint="eastAsia"/>
        </w:rPr>
        <w:t>搜索引擎通过部署搜索引擎服务模块，为待检索字段构建索引，可支持快速数据检索。当检索数据规模增大时，搜索引擎对应的服务器可以动态叠加，以便提升检索性能。</w:t>
      </w:r>
    </w:p>
    <w:p w:rsidR="00D7094D" w:rsidRPr="0095002E" w:rsidRDefault="00D7094D" w:rsidP="00D7094D">
      <w:pPr>
        <w:ind w:firstLine="480"/>
      </w:pPr>
      <w:r w:rsidRPr="0095002E">
        <w:rPr>
          <w:rFonts w:hint="eastAsia"/>
        </w:rPr>
        <w:t>数据挖掘根据业务的需求，可以动态增加服务器，部署一个或者多个数据挖掘分析服务，并且数据挖掘服务可动态叠加。支持实时计算车道路况、套牌分析、车辆轨迹分析、车辆轨迹碰撞等业务。</w:t>
      </w:r>
      <w:proofErr w:type="gramStart"/>
      <w:r w:rsidRPr="0095002E">
        <w:rPr>
          <w:rFonts w:hint="eastAsia"/>
        </w:rPr>
        <w:t>如套牌车分析</w:t>
      </w:r>
      <w:proofErr w:type="gramEnd"/>
      <w:r w:rsidRPr="0095002E">
        <w:rPr>
          <w:rFonts w:hint="eastAsia"/>
        </w:rPr>
        <w:t>服务，基于套牌规则（同一车牌，车身颜色不同；同一车牌，车辆类型不同；同一车牌在短时间内不同地点出现），分析可能的套牌。比如实时路况分析服务，基于前端上报的过车信息，分析各路段的拥堵情况。结合交通平台的诱导子系统完成对整个路网车流量分布的信息发布及路网信息实时诱导。</w:t>
      </w:r>
    </w:p>
    <w:p w:rsidR="00D7094D" w:rsidRDefault="00D7094D" w:rsidP="00D7094D">
      <w:pPr>
        <w:pStyle w:val="2"/>
        <w:spacing w:before="60" w:after="60"/>
        <w:ind w:left="227" w:firstLine="562"/>
      </w:pPr>
      <w:bookmarkStart w:id="44" w:name="_Toc413196116"/>
      <w:bookmarkStart w:id="45" w:name="_Toc446402186"/>
      <w:bookmarkStart w:id="46" w:name="_Toc520322745"/>
      <w:r w:rsidRPr="00244CEE">
        <w:rPr>
          <w:rFonts w:hint="eastAsia"/>
        </w:rPr>
        <w:t>系统建设原则</w:t>
      </w:r>
      <w:bookmarkEnd w:id="44"/>
      <w:bookmarkEnd w:id="45"/>
      <w:bookmarkEnd w:id="46"/>
    </w:p>
    <w:p w:rsidR="00D7094D" w:rsidRPr="00BE6176" w:rsidRDefault="00D7094D" w:rsidP="00D7094D">
      <w:pPr>
        <w:ind w:firstLine="480"/>
      </w:pPr>
      <w:r>
        <w:rPr>
          <w:rFonts w:ascii="宋体" w:hAnsi="宋体" w:hint="eastAsia"/>
        </w:rPr>
        <w:t>根据许昌市区现状和未来交通发展需求，为提高许昌市交通管理现代化、科学化水平，本着务实、先进的原则，根据具体的实际情况和未来的规划进行系统设计，充分体现对城市交通管理实现智能化和信息化的前瞻性意义和许昌市城市道路的实际情况；充分利用现有平台进行资源共享，对重点防控的盗抢车辆实现实时比对告警，对多次违反《道路交通安全法》的机动车管控和告知；在技术和系统容量上留有充分扩展余地，在较长时间内保持系统先进性和实用性达到国内领先水平；立足于成熟、经济、适用、先进又可靠的智能交通监控、管理技术和公安交通管理工作紧密结合，注重系统的实用性和实战性，合理配置资源，服务、服从于公安交通管理业</w:t>
      </w:r>
      <w:proofErr w:type="gramStart"/>
      <w:r>
        <w:rPr>
          <w:rFonts w:ascii="宋体" w:hAnsi="宋体" w:hint="eastAsia"/>
        </w:rPr>
        <w:t>务需</w:t>
      </w:r>
      <w:proofErr w:type="gramEnd"/>
      <w:r>
        <w:rPr>
          <w:rFonts w:ascii="宋体" w:hAnsi="宋体" w:hint="eastAsia"/>
        </w:rPr>
        <w:t>要的原则；采用开放性、模块化、智能化的互联体系结构，将各系统融合成一个有机的整体，实现各系统科学、高效、可靠、协调的智能管理运行。</w:t>
      </w:r>
    </w:p>
    <w:p w:rsidR="00D7094D" w:rsidRDefault="00D7094D" w:rsidP="00D7094D">
      <w:pPr>
        <w:pStyle w:val="3"/>
        <w:spacing w:before="60" w:after="60"/>
        <w:ind w:firstLine="482"/>
      </w:pPr>
      <w:bookmarkStart w:id="47" w:name="_Toc382350798"/>
      <w:bookmarkStart w:id="48" w:name="_Toc371014191"/>
      <w:bookmarkStart w:id="49" w:name="_Toc371013070"/>
      <w:bookmarkStart w:id="50" w:name="_Toc395609735"/>
      <w:bookmarkStart w:id="51" w:name="_Toc413196117"/>
      <w:bookmarkStart w:id="52" w:name="_Toc446402187"/>
      <w:bookmarkStart w:id="53" w:name="_Toc520322746"/>
      <w:bookmarkStart w:id="54" w:name="_Toc272155904"/>
      <w:bookmarkStart w:id="55" w:name="_Toc279932086"/>
      <w:bookmarkStart w:id="56" w:name="_Toc31321"/>
      <w:r w:rsidRPr="00B73A02">
        <w:rPr>
          <w:rFonts w:hint="eastAsia"/>
        </w:rPr>
        <w:lastRenderedPageBreak/>
        <w:t>实用性</w:t>
      </w:r>
      <w:bookmarkEnd w:id="47"/>
      <w:bookmarkEnd w:id="48"/>
      <w:bookmarkEnd w:id="49"/>
      <w:bookmarkEnd w:id="50"/>
      <w:bookmarkEnd w:id="51"/>
      <w:bookmarkEnd w:id="52"/>
      <w:bookmarkEnd w:id="53"/>
    </w:p>
    <w:p w:rsidR="00D7094D" w:rsidRPr="0095002E" w:rsidRDefault="00D7094D" w:rsidP="00D7094D">
      <w:pPr>
        <w:ind w:firstLine="480"/>
      </w:pPr>
      <w:r w:rsidRPr="0095002E">
        <w:rPr>
          <w:rFonts w:hint="eastAsia"/>
        </w:rPr>
        <w:t>实用性是指所使用系统技术、产品既是成熟的技术、产品，又能达到用户的使用要求，使整体系统成为实用性强，具有最佳性能价格比的实事工程。</w:t>
      </w:r>
    </w:p>
    <w:p w:rsidR="00D7094D" w:rsidRPr="0095002E" w:rsidRDefault="00D7094D" w:rsidP="00D7094D">
      <w:pPr>
        <w:ind w:firstLine="480"/>
      </w:pPr>
      <w:r w:rsidRPr="0095002E">
        <w:rPr>
          <w:rFonts w:hint="eastAsia"/>
        </w:rPr>
        <w:t>在系统建设前期，做好充分的需求和调研工作，与各单位以及部门现场实地勘测确定实际点位，研究分析安装位置，视频查看角度，设计合理并切合实际，实实在在地建成一个统一的、实用的综合管理平台，建成后的综合管理平台既要符合城市应急指挥的要求，同时又要符合交警部门的实际使用需要。满足监、控、存、查、管、用的基本要求，软件平台界面友好、易学易用、使用方便。把实用性放在第一位，边建设、边应用、边完善，将系统建设成为“实用工程”。</w:t>
      </w:r>
    </w:p>
    <w:p w:rsidR="00D7094D" w:rsidRDefault="00D7094D" w:rsidP="00D7094D">
      <w:pPr>
        <w:pStyle w:val="3"/>
        <w:spacing w:before="60" w:after="60"/>
        <w:ind w:firstLine="482"/>
      </w:pPr>
      <w:bookmarkStart w:id="57" w:name="_Toc382350799"/>
      <w:bookmarkStart w:id="58" w:name="_Toc371014192"/>
      <w:bookmarkStart w:id="59" w:name="_Toc371013071"/>
      <w:bookmarkStart w:id="60" w:name="_Toc395609736"/>
      <w:bookmarkStart w:id="61" w:name="_Toc413196118"/>
      <w:bookmarkStart w:id="62" w:name="_Toc446402188"/>
      <w:bookmarkStart w:id="63" w:name="_Toc520322747"/>
      <w:r w:rsidRPr="00B73A02">
        <w:rPr>
          <w:rFonts w:hint="eastAsia"/>
        </w:rPr>
        <w:t>先进性</w:t>
      </w:r>
      <w:bookmarkEnd w:id="57"/>
      <w:bookmarkEnd w:id="58"/>
      <w:bookmarkEnd w:id="59"/>
      <w:bookmarkEnd w:id="60"/>
      <w:bookmarkEnd w:id="61"/>
      <w:bookmarkEnd w:id="62"/>
      <w:bookmarkEnd w:id="63"/>
    </w:p>
    <w:p w:rsidR="00D7094D" w:rsidRPr="0095002E" w:rsidRDefault="00D7094D" w:rsidP="00D7094D">
      <w:pPr>
        <w:ind w:firstLine="480"/>
      </w:pPr>
      <w:r w:rsidRPr="0095002E">
        <w:rPr>
          <w:rFonts w:hint="eastAsia"/>
        </w:rPr>
        <w:t>充分借鉴、利用最新技术和成功经验，选择先进的实用的设备。</w:t>
      </w:r>
    </w:p>
    <w:p w:rsidR="00D7094D" w:rsidRPr="0095002E" w:rsidRDefault="00D7094D" w:rsidP="00D7094D">
      <w:pPr>
        <w:ind w:firstLine="480"/>
      </w:pPr>
      <w:r w:rsidRPr="0095002E">
        <w:rPr>
          <w:rFonts w:hint="eastAsia"/>
        </w:rPr>
        <w:t>先进性不仅指技术与设备在世界范围内处于领先状况，而且应体现在相关技术上具有前瞻性。在系统的设计中选用先进的智能交通设备和成熟的系统架构，智能交通系统产品的设计采用软硬一体化高清设备，实时图像通过网络传输至控制中心，技术路线保证系统具有良好性能、较少的服务器资源占用、完全实时、充分利用网络功能等，保证系统建成后在</w:t>
      </w:r>
      <w:r w:rsidRPr="0095002E">
        <w:rPr>
          <w:rFonts w:hint="eastAsia"/>
        </w:rPr>
        <w:t>3</w:t>
      </w:r>
      <w:r w:rsidRPr="0095002E">
        <w:rPr>
          <w:rFonts w:hint="eastAsia"/>
        </w:rPr>
        <w:t>～</w:t>
      </w:r>
      <w:r w:rsidRPr="0095002E">
        <w:rPr>
          <w:rFonts w:hint="eastAsia"/>
        </w:rPr>
        <w:t>5</w:t>
      </w:r>
      <w:r w:rsidRPr="0095002E">
        <w:rPr>
          <w:rFonts w:hint="eastAsia"/>
        </w:rPr>
        <w:t>年时间内不落后。</w:t>
      </w:r>
    </w:p>
    <w:p w:rsidR="00D7094D" w:rsidRDefault="00D7094D" w:rsidP="00D7094D">
      <w:pPr>
        <w:pStyle w:val="3"/>
        <w:spacing w:before="60" w:after="60"/>
        <w:ind w:firstLine="482"/>
      </w:pPr>
      <w:bookmarkStart w:id="64" w:name="_Toc382350800"/>
      <w:bookmarkStart w:id="65" w:name="_Toc371014193"/>
      <w:bookmarkStart w:id="66" w:name="_Toc371013072"/>
      <w:bookmarkStart w:id="67" w:name="_Toc395609737"/>
      <w:bookmarkStart w:id="68" w:name="_Toc413196119"/>
      <w:bookmarkStart w:id="69" w:name="_Toc446402189"/>
      <w:bookmarkStart w:id="70" w:name="_Toc520322748"/>
      <w:r w:rsidRPr="00B73A02">
        <w:rPr>
          <w:rFonts w:hint="eastAsia"/>
        </w:rPr>
        <w:t>规范性</w:t>
      </w:r>
      <w:bookmarkEnd w:id="64"/>
      <w:bookmarkEnd w:id="65"/>
      <w:bookmarkEnd w:id="66"/>
      <w:bookmarkEnd w:id="67"/>
      <w:bookmarkEnd w:id="68"/>
      <w:bookmarkEnd w:id="69"/>
      <w:bookmarkEnd w:id="70"/>
    </w:p>
    <w:p w:rsidR="00D7094D" w:rsidRPr="0095002E" w:rsidRDefault="00D7094D" w:rsidP="00D7094D">
      <w:pPr>
        <w:ind w:firstLine="480"/>
      </w:pPr>
      <w:r w:rsidRPr="0095002E">
        <w:rPr>
          <w:rFonts w:hint="eastAsia"/>
        </w:rPr>
        <w:t>符合有关国际和国家通用标准、协议或规范，并充分考虑公安部已经制定或正在制定的统一标准，确保中心平台与前端系统的协调配合。所有前端一体机的视频格式都可以满足</w:t>
      </w:r>
      <w:r w:rsidRPr="0095002E">
        <w:rPr>
          <w:rFonts w:hint="eastAsia"/>
        </w:rPr>
        <w:t>GB/T28181</w:t>
      </w:r>
      <w:r w:rsidRPr="0095002E">
        <w:rPr>
          <w:rFonts w:hint="eastAsia"/>
        </w:rPr>
        <w:t>对于视频的技术规范标准，同时前端系统完全符合</w:t>
      </w:r>
      <w:r w:rsidRPr="0095002E">
        <w:rPr>
          <w:rFonts w:hint="eastAsia"/>
        </w:rPr>
        <w:t>GA/T 496</w:t>
      </w:r>
      <w:r w:rsidRPr="0095002E">
        <w:rPr>
          <w:rFonts w:hint="eastAsia"/>
        </w:rPr>
        <w:t>、</w:t>
      </w:r>
      <w:r>
        <w:rPr>
          <w:rFonts w:hint="eastAsia"/>
        </w:rPr>
        <w:t>GA/T</w:t>
      </w:r>
      <w:r>
        <w:t xml:space="preserve"> 832</w:t>
      </w:r>
      <w:r>
        <w:rPr>
          <w:rFonts w:hint="eastAsia"/>
        </w:rPr>
        <w:t>、</w:t>
      </w:r>
      <w:r w:rsidRPr="0095002E">
        <w:rPr>
          <w:rFonts w:hint="eastAsia"/>
        </w:rPr>
        <w:t>GA/T 497</w:t>
      </w:r>
      <w:r w:rsidRPr="0095002E">
        <w:rPr>
          <w:rFonts w:hint="eastAsia"/>
        </w:rPr>
        <w:t>的通用标准并可提供检测报告。</w:t>
      </w:r>
    </w:p>
    <w:p w:rsidR="00D7094D" w:rsidRDefault="00D7094D" w:rsidP="00D7094D">
      <w:pPr>
        <w:pStyle w:val="3"/>
        <w:spacing w:before="60" w:after="60"/>
        <w:ind w:firstLine="482"/>
      </w:pPr>
      <w:bookmarkStart w:id="71" w:name="_Toc382350801"/>
      <w:bookmarkStart w:id="72" w:name="_Toc371014194"/>
      <w:bookmarkStart w:id="73" w:name="_Toc371013073"/>
      <w:bookmarkStart w:id="74" w:name="_Toc395609738"/>
      <w:bookmarkStart w:id="75" w:name="_Toc413196120"/>
      <w:bookmarkStart w:id="76" w:name="_Toc446402190"/>
      <w:bookmarkStart w:id="77" w:name="_Toc520322749"/>
      <w:r w:rsidRPr="00B73A02">
        <w:rPr>
          <w:rFonts w:hint="eastAsia"/>
        </w:rPr>
        <w:t>可管理性和可维护性</w:t>
      </w:r>
      <w:bookmarkEnd w:id="71"/>
      <w:bookmarkEnd w:id="72"/>
      <w:bookmarkEnd w:id="73"/>
      <w:bookmarkEnd w:id="74"/>
      <w:bookmarkEnd w:id="75"/>
      <w:bookmarkEnd w:id="76"/>
      <w:bookmarkEnd w:id="77"/>
    </w:p>
    <w:p w:rsidR="00D7094D" w:rsidRPr="0095002E" w:rsidRDefault="00D7094D" w:rsidP="00D7094D">
      <w:pPr>
        <w:ind w:firstLine="480"/>
      </w:pPr>
      <w:r w:rsidRPr="0095002E">
        <w:rPr>
          <w:rFonts w:hint="eastAsia"/>
        </w:rPr>
        <w:t>鉴于整体系统是由多种设备组成的较为复杂的系统，采用的技术、产品着重考虑良好的可管理性和可维护性。系统总体的上端架构采用</w:t>
      </w:r>
      <w:r w:rsidRPr="0095002E">
        <w:rPr>
          <w:rFonts w:hint="eastAsia"/>
        </w:rPr>
        <w:t>C/S</w:t>
      </w:r>
      <w:r w:rsidRPr="0095002E">
        <w:rPr>
          <w:rFonts w:hint="eastAsia"/>
        </w:rPr>
        <w:t>、</w:t>
      </w:r>
      <w:r w:rsidRPr="0095002E">
        <w:rPr>
          <w:rFonts w:hint="eastAsia"/>
        </w:rPr>
        <w:t>B/S</w:t>
      </w:r>
      <w:r w:rsidRPr="0095002E">
        <w:rPr>
          <w:rFonts w:hint="eastAsia"/>
        </w:rPr>
        <w:t>综合管理的模式进行结构搭建，以便于充分进行系统的管理与维护。</w:t>
      </w:r>
    </w:p>
    <w:p w:rsidR="00D7094D" w:rsidRDefault="00D7094D" w:rsidP="00D7094D">
      <w:pPr>
        <w:pStyle w:val="3"/>
        <w:spacing w:before="60" w:after="60"/>
        <w:ind w:firstLine="482"/>
      </w:pPr>
      <w:bookmarkStart w:id="78" w:name="_Toc382350802"/>
      <w:bookmarkStart w:id="79" w:name="_Toc371014195"/>
      <w:bookmarkStart w:id="80" w:name="_Toc371013074"/>
      <w:bookmarkStart w:id="81" w:name="_Toc395609739"/>
      <w:bookmarkStart w:id="82" w:name="_Toc413196121"/>
      <w:bookmarkStart w:id="83" w:name="_Toc446402191"/>
      <w:bookmarkStart w:id="84" w:name="_Toc520322750"/>
      <w:r w:rsidRPr="00B73A02">
        <w:rPr>
          <w:rFonts w:hint="eastAsia"/>
        </w:rPr>
        <w:t>可靠性</w:t>
      </w:r>
      <w:bookmarkEnd w:id="78"/>
      <w:bookmarkEnd w:id="79"/>
      <w:bookmarkEnd w:id="80"/>
      <w:bookmarkEnd w:id="81"/>
      <w:bookmarkEnd w:id="82"/>
      <w:bookmarkEnd w:id="83"/>
      <w:bookmarkEnd w:id="84"/>
    </w:p>
    <w:p w:rsidR="00D7094D" w:rsidRPr="0095002E" w:rsidRDefault="00D7094D" w:rsidP="00D7094D">
      <w:pPr>
        <w:ind w:firstLine="480"/>
      </w:pPr>
      <w:r w:rsidRPr="0095002E">
        <w:rPr>
          <w:rFonts w:hint="eastAsia"/>
        </w:rPr>
        <w:t>可靠性直接影响系统的可用性，本系统项目建设充分考虑其可靠性，从设备和各系统选型，系统组建和运行模式的设置，做到一旦某个设备或局部系统运行</w:t>
      </w:r>
      <w:r w:rsidRPr="0095002E">
        <w:rPr>
          <w:rFonts w:hint="eastAsia"/>
        </w:rPr>
        <w:lastRenderedPageBreak/>
        <w:t>故障时，有备份应急措施，能保证整体系统的正常运行，并能将系统运行损失降至最低。</w:t>
      </w:r>
    </w:p>
    <w:p w:rsidR="00D7094D" w:rsidRPr="0095002E" w:rsidRDefault="00D7094D" w:rsidP="00D7094D">
      <w:pPr>
        <w:ind w:firstLine="480"/>
      </w:pPr>
      <w:r w:rsidRPr="0095002E">
        <w:rPr>
          <w:rFonts w:hint="eastAsia"/>
        </w:rPr>
        <w:t>作为系统稳定运行的关键环节。可靠性包含网络可靠和设备可靠性，整个系统传输网络的性能要满足系统运行的可靠性要求，因本项目均选高分辨率设备，故视频专网必须保证视频图像传输质量、视频传输时延、网络故障修复时限达到规定的标准要求。采用成熟、稳定和通用的技术和设备，关键环节具有备份、冗余技术保障措施，系统具有较强的容错和恢复能力，能够保证系统长期稳定运行。对关键性设备要有故障自检测、系统自恢复功能，所有产品均具有正式的出厂合格证明和权威机构的质量认证。</w:t>
      </w:r>
    </w:p>
    <w:p w:rsidR="00D7094D" w:rsidRDefault="00D7094D" w:rsidP="00D7094D">
      <w:pPr>
        <w:pStyle w:val="3"/>
        <w:spacing w:before="60" w:after="60"/>
        <w:ind w:firstLine="482"/>
      </w:pPr>
      <w:bookmarkStart w:id="85" w:name="_Toc382350803"/>
      <w:bookmarkStart w:id="86" w:name="_Toc371014196"/>
      <w:bookmarkStart w:id="87" w:name="_Toc371013075"/>
      <w:bookmarkStart w:id="88" w:name="_Toc395609740"/>
      <w:bookmarkStart w:id="89" w:name="_Toc413196122"/>
      <w:bookmarkStart w:id="90" w:name="_Toc446402192"/>
      <w:bookmarkStart w:id="91" w:name="_Toc520322751"/>
      <w:r w:rsidRPr="00B73A02">
        <w:rPr>
          <w:rFonts w:hint="eastAsia"/>
        </w:rPr>
        <w:t>可开发性、可扩展性、可兼容性</w:t>
      </w:r>
      <w:bookmarkEnd w:id="85"/>
      <w:bookmarkEnd w:id="86"/>
      <w:bookmarkEnd w:id="87"/>
      <w:bookmarkEnd w:id="88"/>
      <w:bookmarkEnd w:id="89"/>
      <w:bookmarkEnd w:id="90"/>
      <w:bookmarkEnd w:id="91"/>
    </w:p>
    <w:p w:rsidR="00D7094D" w:rsidRPr="0095002E" w:rsidRDefault="00D7094D" w:rsidP="00D7094D">
      <w:pPr>
        <w:ind w:firstLine="480"/>
      </w:pPr>
      <w:r w:rsidRPr="0095002E">
        <w:rPr>
          <w:rFonts w:hint="eastAsia"/>
        </w:rPr>
        <w:t>系统</w:t>
      </w:r>
      <w:r w:rsidRPr="0095002E">
        <w:t>在满足当前需求的基础上，</w:t>
      </w:r>
      <w:r w:rsidRPr="0095002E">
        <w:rPr>
          <w:rFonts w:hint="eastAsia"/>
        </w:rPr>
        <w:t>可以</w:t>
      </w:r>
      <w:r w:rsidRPr="0095002E">
        <w:t>非常方便的扩展容量，可方便实现更大容量的系统</w:t>
      </w:r>
      <w:r w:rsidRPr="0095002E">
        <w:rPr>
          <w:rFonts w:hint="eastAsia"/>
        </w:rPr>
        <w:t>，同时</w:t>
      </w:r>
      <w:r w:rsidRPr="0095002E">
        <w:t>系统具有通用的软硬件接口</w:t>
      </w:r>
      <w:r w:rsidRPr="0095002E">
        <w:rPr>
          <w:rFonts w:hint="eastAsia"/>
        </w:rPr>
        <w:t>和</w:t>
      </w:r>
      <w:r w:rsidRPr="0095002E">
        <w:t>良好的兼容性，用户可在其基础上进行二次功能</w:t>
      </w:r>
      <w:r w:rsidRPr="0095002E">
        <w:rPr>
          <w:rFonts w:hint="eastAsia"/>
        </w:rPr>
        <w:t>开发</w:t>
      </w:r>
      <w:r w:rsidRPr="0095002E">
        <w:t>。</w:t>
      </w:r>
    </w:p>
    <w:p w:rsidR="00D7094D" w:rsidRPr="0095002E" w:rsidRDefault="00D7094D" w:rsidP="00D7094D">
      <w:pPr>
        <w:ind w:firstLine="480"/>
      </w:pPr>
      <w:r w:rsidRPr="0095002E">
        <w:t>系统的各个组成部件选用标准的硬件和软件，各个子系统的设计模块化，使系统可以通过模块堆叠的方式进行扩展；各部分、各小系统的接口规范化，从而使软、硬件能够平滑升级或更新，网络节点的增减对网络性能的影响不大。</w:t>
      </w:r>
      <w:r w:rsidRPr="0095002E">
        <w:rPr>
          <w:rFonts w:hint="eastAsia"/>
        </w:rPr>
        <w:t xml:space="preserve"> </w:t>
      </w:r>
    </w:p>
    <w:p w:rsidR="00D7094D" w:rsidRPr="0095002E" w:rsidRDefault="00D7094D" w:rsidP="00D7094D">
      <w:pPr>
        <w:ind w:firstLine="480"/>
      </w:pPr>
      <w:r w:rsidRPr="0095002E">
        <w:t>随着系统以后的扩展，用户容量将会不断扩大，新的业务功能的要求将会层出不穷。这要求系统具备良好的可扩展性，所以在系统建设的初期，立足于近期的应用需求进行系统配置，</w:t>
      </w:r>
      <w:r w:rsidRPr="0095002E">
        <w:rPr>
          <w:rFonts w:hint="eastAsia"/>
        </w:rPr>
        <w:t>为了保证系统的顺利使用，系统需兼容行业主流知名品牌设备，并且能与其他子系统如，信号机系统、交通诱导系统相互对接通信。同时提供开放的</w:t>
      </w:r>
      <w:r w:rsidRPr="0095002E">
        <w:rPr>
          <w:rFonts w:hint="eastAsia"/>
        </w:rPr>
        <w:t>SDK</w:t>
      </w:r>
      <w:r w:rsidRPr="0095002E">
        <w:rPr>
          <w:rFonts w:hint="eastAsia"/>
        </w:rPr>
        <w:t>软件接口及二次开发接口，实现系统间灵活的对接，为将来各子系统的集成和多系统联动打好基础。</w:t>
      </w:r>
    </w:p>
    <w:p w:rsidR="00D7094D" w:rsidRPr="00244CEE" w:rsidRDefault="00D7094D" w:rsidP="00D7094D">
      <w:pPr>
        <w:pStyle w:val="2"/>
        <w:spacing w:before="60" w:after="60"/>
        <w:ind w:left="227" w:firstLine="562"/>
      </w:pPr>
      <w:bookmarkStart w:id="92" w:name="_Toc413196123"/>
      <w:bookmarkStart w:id="93" w:name="_Toc446402193"/>
      <w:bookmarkStart w:id="94" w:name="_Toc520322752"/>
      <w:r w:rsidRPr="00244CEE">
        <w:rPr>
          <w:rFonts w:hint="eastAsia"/>
        </w:rPr>
        <w:t>系统设计依据</w:t>
      </w:r>
      <w:bookmarkEnd w:id="54"/>
      <w:bookmarkEnd w:id="55"/>
      <w:bookmarkEnd w:id="56"/>
      <w:bookmarkEnd w:id="92"/>
      <w:bookmarkEnd w:id="93"/>
      <w:bookmarkEnd w:id="94"/>
    </w:p>
    <w:p w:rsidR="00D7094D" w:rsidRPr="00030F30" w:rsidRDefault="00D7094D" w:rsidP="00D7094D">
      <w:pPr>
        <w:ind w:firstLine="480"/>
      </w:pPr>
      <w:r w:rsidRPr="00030F30">
        <w:rPr>
          <w:rFonts w:hint="eastAsia"/>
        </w:rPr>
        <w:t>系统规划设计必须按照国际、国家和本地区的有关标准和规范进行。本次设计需要依据和参照以下的设计规范和要求进行：</w:t>
      </w:r>
    </w:p>
    <w:p w:rsidR="00D7094D" w:rsidRPr="00030F30" w:rsidRDefault="00D7094D" w:rsidP="00D7094D">
      <w:pPr>
        <w:pStyle w:val="a3"/>
        <w:numPr>
          <w:ilvl w:val="0"/>
          <w:numId w:val="14"/>
        </w:numPr>
        <w:ind w:firstLineChars="0" w:firstLine="480"/>
      </w:pPr>
      <w:r w:rsidRPr="00030F30">
        <w:rPr>
          <w:rFonts w:hint="eastAsia"/>
        </w:rPr>
        <w:t>《中华人民共和国道路交通安全法》</w:t>
      </w:r>
      <w:r w:rsidRPr="00030F30">
        <w:t>2004.5.1</w:t>
      </w:r>
    </w:p>
    <w:p w:rsidR="00D7094D" w:rsidRPr="00030F30" w:rsidRDefault="00D7094D" w:rsidP="00D7094D">
      <w:pPr>
        <w:pStyle w:val="a3"/>
        <w:numPr>
          <w:ilvl w:val="0"/>
          <w:numId w:val="14"/>
        </w:numPr>
        <w:ind w:firstLineChars="0" w:firstLine="480"/>
      </w:pPr>
      <w:r w:rsidRPr="00030F30">
        <w:rPr>
          <w:rFonts w:hint="eastAsia"/>
        </w:rPr>
        <w:t>《公安部中华人民共和国公共安全行业标准》（</w:t>
      </w:r>
      <w:r w:rsidRPr="00030F30">
        <w:t>GA 163</w:t>
      </w:r>
      <w:r w:rsidRPr="00030F30">
        <w:rPr>
          <w:rFonts w:hint="eastAsia"/>
        </w:rPr>
        <w:t>－</w:t>
      </w:r>
      <w:r w:rsidRPr="00030F30">
        <w:t>1997</w:t>
      </w:r>
      <w:r w:rsidRPr="00030F30">
        <w:rPr>
          <w:rFonts w:hint="eastAsia"/>
        </w:rPr>
        <w:t>）</w:t>
      </w:r>
    </w:p>
    <w:p w:rsidR="00D7094D" w:rsidRPr="00030F30" w:rsidRDefault="00D7094D" w:rsidP="00D7094D">
      <w:pPr>
        <w:pStyle w:val="a3"/>
        <w:numPr>
          <w:ilvl w:val="0"/>
          <w:numId w:val="14"/>
        </w:numPr>
        <w:ind w:firstLineChars="0" w:firstLine="480"/>
      </w:pPr>
      <w:r w:rsidRPr="00030F30">
        <w:rPr>
          <w:rFonts w:hint="eastAsia"/>
        </w:rPr>
        <w:t>《闯红灯自动记录系统通用技术条件》（</w:t>
      </w:r>
      <w:r w:rsidRPr="00030F30">
        <w:t>GA/T496-20</w:t>
      </w:r>
      <w:r w:rsidRPr="00030F30">
        <w:rPr>
          <w:rFonts w:hint="eastAsia"/>
        </w:rPr>
        <w:t>14</w:t>
      </w:r>
      <w:r w:rsidRPr="00030F30">
        <w:rPr>
          <w:rFonts w:hint="eastAsia"/>
        </w:rPr>
        <w:t>）</w:t>
      </w:r>
    </w:p>
    <w:p w:rsidR="00D7094D" w:rsidRPr="00030F30" w:rsidRDefault="00D7094D" w:rsidP="00D7094D">
      <w:pPr>
        <w:pStyle w:val="a3"/>
        <w:numPr>
          <w:ilvl w:val="0"/>
          <w:numId w:val="14"/>
        </w:numPr>
        <w:ind w:firstLineChars="0" w:firstLine="480"/>
      </w:pPr>
      <w:r w:rsidRPr="00030F30">
        <w:rPr>
          <w:rFonts w:hint="eastAsia"/>
        </w:rPr>
        <w:t>《公路车辆智能监测记录系统通用技术条件》（</w:t>
      </w:r>
      <w:r w:rsidRPr="00030F30">
        <w:t>GA/T497-2009</w:t>
      </w:r>
      <w:r w:rsidRPr="00030F30">
        <w:rPr>
          <w:rFonts w:hint="eastAsia"/>
        </w:rPr>
        <w:t>）</w:t>
      </w:r>
    </w:p>
    <w:p w:rsidR="00D7094D" w:rsidRPr="00030F30" w:rsidRDefault="00D7094D" w:rsidP="00D7094D">
      <w:pPr>
        <w:pStyle w:val="a3"/>
        <w:numPr>
          <w:ilvl w:val="0"/>
          <w:numId w:val="14"/>
        </w:numPr>
        <w:ind w:firstLineChars="0" w:firstLine="480"/>
      </w:pPr>
      <w:r w:rsidRPr="00030F30">
        <w:rPr>
          <w:rFonts w:hint="eastAsia"/>
        </w:rPr>
        <w:lastRenderedPageBreak/>
        <w:t>《道路交通安全违法行为图像取证技术规范》（</w:t>
      </w:r>
      <w:r w:rsidRPr="00030F30">
        <w:t>GA/T832-20</w:t>
      </w:r>
      <w:r w:rsidRPr="00030F30">
        <w:rPr>
          <w:rFonts w:hint="eastAsia"/>
        </w:rPr>
        <w:t>14</w:t>
      </w:r>
      <w:r w:rsidRPr="00030F30">
        <w:rPr>
          <w:rFonts w:hint="eastAsia"/>
        </w:rPr>
        <w:t>）</w:t>
      </w:r>
    </w:p>
    <w:p w:rsidR="00D7094D" w:rsidRPr="00030F30" w:rsidRDefault="00D7094D" w:rsidP="00D7094D">
      <w:pPr>
        <w:pStyle w:val="a3"/>
        <w:numPr>
          <w:ilvl w:val="0"/>
          <w:numId w:val="14"/>
        </w:numPr>
        <w:ind w:firstLineChars="0" w:firstLine="480"/>
      </w:pPr>
      <w:r w:rsidRPr="00030F30">
        <w:rPr>
          <w:rFonts w:hint="eastAsia"/>
        </w:rPr>
        <w:t>《交通技术监控成像补光装置通用技术条件》（</w:t>
      </w:r>
      <w:r w:rsidRPr="00030F30">
        <w:rPr>
          <w:rFonts w:hint="eastAsia"/>
        </w:rPr>
        <w:t>GAT1202-2014</w:t>
      </w:r>
      <w:r w:rsidRPr="00030F30">
        <w:rPr>
          <w:rFonts w:hint="eastAsia"/>
        </w:rPr>
        <w:t>）</w:t>
      </w:r>
    </w:p>
    <w:p w:rsidR="00D7094D" w:rsidRPr="00030F30" w:rsidRDefault="00D7094D" w:rsidP="00D7094D">
      <w:pPr>
        <w:pStyle w:val="a3"/>
        <w:numPr>
          <w:ilvl w:val="0"/>
          <w:numId w:val="14"/>
        </w:numPr>
        <w:ind w:firstLineChars="0" w:firstLine="480"/>
      </w:pPr>
      <w:r w:rsidRPr="00030F30">
        <w:rPr>
          <w:rFonts w:hint="eastAsia"/>
        </w:rPr>
        <w:t>《视频安防系统技术要求》（</w:t>
      </w:r>
      <w:r w:rsidRPr="00030F30">
        <w:t>GA/T367-2001</w:t>
      </w:r>
      <w:r w:rsidRPr="00030F30">
        <w:rPr>
          <w:rFonts w:hint="eastAsia"/>
        </w:rPr>
        <w:t>）</w:t>
      </w:r>
    </w:p>
    <w:p w:rsidR="00D7094D" w:rsidRPr="00030F30" w:rsidRDefault="00D7094D" w:rsidP="00D7094D">
      <w:pPr>
        <w:pStyle w:val="a3"/>
        <w:numPr>
          <w:ilvl w:val="0"/>
          <w:numId w:val="14"/>
        </w:numPr>
        <w:ind w:firstLineChars="0" w:firstLine="480"/>
      </w:pPr>
      <w:r w:rsidRPr="00030F30">
        <w:rPr>
          <w:rFonts w:hint="eastAsia"/>
        </w:rPr>
        <w:t>《民用闭路监视电视系统工程技术规范》</w:t>
      </w:r>
      <w:r w:rsidRPr="00030F30">
        <w:t>(GB50198-94)</w:t>
      </w:r>
    </w:p>
    <w:p w:rsidR="00D7094D" w:rsidRPr="00030F30" w:rsidRDefault="00D7094D" w:rsidP="00D7094D">
      <w:pPr>
        <w:pStyle w:val="a3"/>
        <w:numPr>
          <w:ilvl w:val="0"/>
          <w:numId w:val="14"/>
        </w:numPr>
        <w:ind w:firstLineChars="0" w:firstLine="480"/>
      </w:pPr>
      <w:r w:rsidRPr="00030F30">
        <w:rPr>
          <w:rFonts w:hint="eastAsia"/>
        </w:rPr>
        <w:t>《安全防范工程程序与要求》</w:t>
      </w:r>
      <w:r w:rsidRPr="00030F30">
        <w:t>(GA/T75-94)</w:t>
      </w:r>
    </w:p>
    <w:p w:rsidR="00D7094D" w:rsidRPr="00030F30" w:rsidRDefault="00D7094D" w:rsidP="00D7094D">
      <w:pPr>
        <w:pStyle w:val="a3"/>
        <w:numPr>
          <w:ilvl w:val="0"/>
          <w:numId w:val="14"/>
        </w:numPr>
        <w:ind w:firstLineChars="0" w:firstLine="480"/>
      </w:pPr>
      <w:r w:rsidRPr="00030F30">
        <w:rPr>
          <w:rFonts w:hint="eastAsia"/>
        </w:rPr>
        <w:t>《建筑物防雷设计规范》</w:t>
      </w:r>
      <w:r w:rsidRPr="00030F30">
        <w:t>(GB50057-94)</w:t>
      </w:r>
    </w:p>
    <w:p w:rsidR="00D7094D" w:rsidRPr="00030F30" w:rsidRDefault="00D7094D" w:rsidP="00D7094D">
      <w:pPr>
        <w:pStyle w:val="a3"/>
        <w:numPr>
          <w:ilvl w:val="0"/>
          <w:numId w:val="14"/>
        </w:numPr>
        <w:ind w:firstLineChars="0" w:firstLine="480"/>
      </w:pPr>
      <w:r w:rsidRPr="00030F30">
        <w:rPr>
          <w:rFonts w:hint="eastAsia"/>
        </w:rPr>
        <w:t>《建筑物电子信息系统防雷技术规范》</w:t>
      </w:r>
      <w:r w:rsidRPr="00030F30">
        <w:t>(GB50343-2004)</w:t>
      </w:r>
    </w:p>
    <w:p w:rsidR="00D7094D" w:rsidRPr="00030F30" w:rsidRDefault="00D7094D" w:rsidP="00D7094D">
      <w:pPr>
        <w:pStyle w:val="a3"/>
        <w:numPr>
          <w:ilvl w:val="0"/>
          <w:numId w:val="14"/>
        </w:numPr>
        <w:ind w:firstLineChars="0" w:firstLine="480"/>
      </w:pPr>
      <w:r w:rsidRPr="00030F30">
        <w:rPr>
          <w:rFonts w:hint="eastAsia"/>
        </w:rPr>
        <w:t>《民用建筑电气设计规范》</w:t>
      </w:r>
      <w:r w:rsidRPr="00030F30">
        <w:t>(JGJ/T16-92)</w:t>
      </w:r>
    </w:p>
    <w:p w:rsidR="00D7094D" w:rsidRPr="00030F30" w:rsidRDefault="00D7094D" w:rsidP="00D7094D">
      <w:pPr>
        <w:pStyle w:val="a3"/>
        <w:numPr>
          <w:ilvl w:val="0"/>
          <w:numId w:val="14"/>
        </w:numPr>
        <w:ind w:firstLineChars="0" w:firstLine="480"/>
      </w:pPr>
      <w:r w:rsidRPr="00030F30">
        <w:rPr>
          <w:rFonts w:hint="eastAsia"/>
        </w:rPr>
        <w:t>《公安交通电视监视系统验收规范》</w:t>
      </w:r>
      <w:r w:rsidRPr="00030F30">
        <w:t>GA/T509</w:t>
      </w:r>
    </w:p>
    <w:p w:rsidR="00D7094D" w:rsidRPr="00030F30" w:rsidRDefault="00D7094D" w:rsidP="00D7094D">
      <w:pPr>
        <w:pStyle w:val="a3"/>
        <w:numPr>
          <w:ilvl w:val="0"/>
          <w:numId w:val="14"/>
        </w:numPr>
        <w:ind w:firstLineChars="0" w:firstLine="480"/>
      </w:pPr>
      <w:r w:rsidRPr="00030F30">
        <w:rPr>
          <w:rFonts w:hint="eastAsia"/>
        </w:rPr>
        <w:t>《视频安防监控系统技术要求》</w:t>
      </w:r>
      <w:r w:rsidRPr="00030F30">
        <w:t>GA/T367</w:t>
      </w:r>
    </w:p>
    <w:p w:rsidR="00D7094D" w:rsidRPr="00030F30" w:rsidRDefault="00D7094D" w:rsidP="00D7094D">
      <w:pPr>
        <w:pStyle w:val="a3"/>
        <w:numPr>
          <w:ilvl w:val="0"/>
          <w:numId w:val="14"/>
        </w:numPr>
        <w:ind w:firstLineChars="0" w:firstLine="480"/>
      </w:pPr>
      <w:r w:rsidRPr="00030F30">
        <w:rPr>
          <w:rFonts w:hint="eastAsia"/>
        </w:rPr>
        <w:t>《光缆通信系统传输性能测试方法》</w:t>
      </w:r>
      <w:r w:rsidRPr="00030F30">
        <w:t>GB/T 14760-1993</w:t>
      </w:r>
    </w:p>
    <w:p w:rsidR="00D7094D" w:rsidRPr="00030F30" w:rsidRDefault="00D7094D" w:rsidP="00D7094D">
      <w:pPr>
        <w:pStyle w:val="a3"/>
        <w:numPr>
          <w:ilvl w:val="0"/>
          <w:numId w:val="14"/>
        </w:numPr>
        <w:ind w:firstLineChars="0" w:firstLine="480"/>
      </w:pPr>
      <w:r w:rsidRPr="00030F30">
        <w:rPr>
          <w:rFonts w:hint="eastAsia"/>
        </w:rPr>
        <w:t>《光纤通信系统通用规范》</w:t>
      </w:r>
      <w:r w:rsidRPr="00030F30">
        <w:t>SJ 20552-95</w:t>
      </w:r>
    </w:p>
    <w:p w:rsidR="00D7094D" w:rsidRPr="00030F30" w:rsidRDefault="00D7094D" w:rsidP="00D7094D">
      <w:pPr>
        <w:pStyle w:val="a3"/>
        <w:numPr>
          <w:ilvl w:val="0"/>
          <w:numId w:val="14"/>
        </w:numPr>
        <w:ind w:firstLineChars="0" w:firstLine="480"/>
      </w:pPr>
      <w:r w:rsidRPr="00030F30">
        <w:rPr>
          <w:rFonts w:hint="eastAsia"/>
        </w:rPr>
        <w:t>《波分复用光纤通信系统通用规范》</w:t>
      </w:r>
      <w:r w:rsidRPr="00030F30">
        <w:t>SJ 20855-2002</w:t>
      </w:r>
    </w:p>
    <w:p w:rsidR="00D7094D" w:rsidRPr="00030F30" w:rsidRDefault="00D7094D" w:rsidP="00D7094D">
      <w:pPr>
        <w:pStyle w:val="a3"/>
        <w:numPr>
          <w:ilvl w:val="0"/>
          <w:numId w:val="14"/>
        </w:numPr>
        <w:ind w:firstLineChars="0" w:firstLine="480"/>
      </w:pPr>
      <w:r w:rsidRPr="00030F30">
        <w:rPr>
          <w:rFonts w:hint="eastAsia"/>
        </w:rPr>
        <w:t>《粗波分复用光收发合一模块技术要求和测试方法》</w:t>
      </w:r>
      <w:r w:rsidRPr="00030F30">
        <w:t>YD/T 1351-2005</w:t>
      </w:r>
    </w:p>
    <w:p w:rsidR="00D7094D" w:rsidRPr="00030F30" w:rsidRDefault="00D7094D" w:rsidP="00D7094D">
      <w:pPr>
        <w:pStyle w:val="a3"/>
        <w:numPr>
          <w:ilvl w:val="0"/>
          <w:numId w:val="14"/>
        </w:numPr>
        <w:ind w:firstLineChars="0" w:firstLine="480"/>
      </w:pPr>
      <w:r w:rsidRPr="00030F30">
        <w:rPr>
          <w:rFonts w:hint="eastAsia"/>
        </w:rPr>
        <w:t>《电信网光纤数字传输系统工程施工及验收暂行技术规定》</w:t>
      </w:r>
      <w:r w:rsidRPr="00030F30">
        <w:t>YDJ44-89</w:t>
      </w:r>
    </w:p>
    <w:p w:rsidR="00D7094D" w:rsidRPr="00030F30" w:rsidRDefault="00D7094D" w:rsidP="00D7094D">
      <w:pPr>
        <w:pStyle w:val="a3"/>
        <w:numPr>
          <w:ilvl w:val="0"/>
          <w:numId w:val="14"/>
        </w:numPr>
        <w:ind w:firstLineChars="0" w:firstLine="480"/>
      </w:pPr>
      <w:r w:rsidRPr="00030F30">
        <w:rPr>
          <w:rFonts w:hint="eastAsia"/>
        </w:rPr>
        <w:t>《电视视频通道测试方法》</w:t>
      </w:r>
      <w:r w:rsidRPr="00030F30">
        <w:t>GB3659-83</w:t>
      </w:r>
    </w:p>
    <w:p w:rsidR="00D7094D" w:rsidRPr="00030F30" w:rsidRDefault="00D7094D" w:rsidP="00D7094D">
      <w:pPr>
        <w:pStyle w:val="a3"/>
        <w:numPr>
          <w:ilvl w:val="0"/>
          <w:numId w:val="14"/>
        </w:numPr>
        <w:ind w:firstLineChars="0" w:firstLine="480"/>
      </w:pPr>
      <w:r w:rsidRPr="00030F30">
        <w:rPr>
          <w:rFonts w:hint="eastAsia"/>
        </w:rPr>
        <w:t>《彩色电视图像质量主观评价方法》</w:t>
      </w:r>
      <w:r w:rsidRPr="00030F30">
        <w:t>GB7401-1987</w:t>
      </w:r>
    </w:p>
    <w:p w:rsidR="00D7094D" w:rsidRPr="00030F30" w:rsidRDefault="00D7094D" w:rsidP="00D7094D">
      <w:pPr>
        <w:pStyle w:val="a3"/>
        <w:numPr>
          <w:ilvl w:val="0"/>
          <w:numId w:val="14"/>
        </w:numPr>
        <w:ind w:firstLineChars="0" w:firstLine="480"/>
      </w:pPr>
      <w:r w:rsidRPr="00030F30">
        <w:rPr>
          <w:rFonts w:hint="eastAsia"/>
        </w:rPr>
        <w:t>《工业电视系统工程设计规范》</w:t>
      </w:r>
      <w:r w:rsidRPr="00030F30">
        <w:t>GBJ115-87</w:t>
      </w:r>
    </w:p>
    <w:p w:rsidR="00D7094D" w:rsidRPr="00030F30" w:rsidRDefault="00D7094D" w:rsidP="00D7094D">
      <w:pPr>
        <w:pStyle w:val="a3"/>
        <w:numPr>
          <w:ilvl w:val="0"/>
          <w:numId w:val="14"/>
        </w:numPr>
        <w:ind w:firstLineChars="0" w:firstLine="480"/>
      </w:pPr>
      <w:r w:rsidRPr="00030F30">
        <w:rPr>
          <w:rFonts w:hint="eastAsia"/>
        </w:rPr>
        <w:t>《安全防范工程程序与要求》</w:t>
      </w:r>
      <w:r w:rsidRPr="00030F30">
        <w:t>GA/T75-94</w:t>
      </w:r>
    </w:p>
    <w:p w:rsidR="00D7094D" w:rsidRPr="00030F30" w:rsidRDefault="00D7094D" w:rsidP="00D7094D">
      <w:pPr>
        <w:pStyle w:val="a3"/>
        <w:numPr>
          <w:ilvl w:val="0"/>
          <w:numId w:val="14"/>
        </w:numPr>
        <w:ind w:firstLineChars="0" w:firstLine="480"/>
      </w:pPr>
      <w:r w:rsidRPr="00030F30">
        <w:rPr>
          <w:rFonts w:hint="eastAsia"/>
        </w:rPr>
        <w:t>《中国电气装置安装工程施工及验收规范》</w:t>
      </w:r>
      <w:r w:rsidRPr="00030F30">
        <w:t>GBJ232-90.92</w:t>
      </w:r>
    </w:p>
    <w:p w:rsidR="00D7094D" w:rsidRPr="00030F30" w:rsidRDefault="00D7094D" w:rsidP="00D7094D">
      <w:pPr>
        <w:pStyle w:val="a3"/>
        <w:numPr>
          <w:ilvl w:val="0"/>
          <w:numId w:val="14"/>
        </w:numPr>
        <w:ind w:firstLineChars="0" w:firstLine="480"/>
      </w:pPr>
      <w:r w:rsidRPr="00030F30">
        <w:rPr>
          <w:rFonts w:hint="eastAsia"/>
        </w:rPr>
        <w:t>《计算机软件开发规范》</w:t>
      </w:r>
      <w:r w:rsidRPr="00030F30">
        <w:t>GB8566-88</w:t>
      </w:r>
    </w:p>
    <w:p w:rsidR="00D7094D" w:rsidRPr="00030F30" w:rsidRDefault="00D7094D" w:rsidP="00D7094D">
      <w:pPr>
        <w:pStyle w:val="a3"/>
        <w:numPr>
          <w:ilvl w:val="0"/>
          <w:numId w:val="14"/>
        </w:numPr>
        <w:ind w:firstLineChars="0" w:firstLine="480"/>
      </w:pPr>
      <w:r w:rsidRPr="00030F30">
        <w:rPr>
          <w:rFonts w:hint="eastAsia"/>
        </w:rPr>
        <w:t>《信息技术开放系统互连网络层安全协议》（</w:t>
      </w:r>
      <w:r w:rsidRPr="00030F30">
        <w:t>GB/T 17963</w:t>
      </w:r>
      <w:r w:rsidRPr="00030F30">
        <w:rPr>
          <w:rFonts w:hint="eastAsia"/>
        </w:rPr>
        <w:t>）</w:t>
      </w:r>
    </w:p>
    <w:p w:rsidR="00D7094D" w:rsidRPr="00030F30" w:rsidRDefault="00D7094D" w:rsidP="00D7094D">
      <w:pPr>
        <w:pStyle w:val="a3"/>
        <w:numPr>
          <w:ilvl w:val="0"/>
          <w:numId w:val="14"/>
        </w:numPr>
        <w:ind w:firstLineChars="0" w:firstLine="480"/>
      </w:pPr>
      <w:r w:rsidRPr="00030F30">
        <w:rPr>
          <w:rFonts w:hint="eastAsia"/>
        </w:rPr>
        <w:t>《中华人民共和国道路交通安全法实施条例》</w:t>
      </w:r>
    </w:p>
    <w:p w:rsidR="00D7094D" w:rsidRPr="00030F30" w:rsidRDefault="00D7094D" w:rsidP="00D7094D">
      <w:pPr>
        <w:pStyle w:val="a3"/>
        <w:numPr>
          <w:ilvl w:val="0"/>
          <w:numId w:val="14"/>
        </w:numPr>
        <w:ind w:firstLineChars="0" w:firstLine="480"/>
      </w:pPr>
      <w:r w:rsidRPr="00030F30">
        <w:rPr>
          <w:rFonts w:hint="eastAsia"/>
        </w:rPr>
        <w:t>《公路交通安全设施设计技术规范》（</w:t>
      </w:r>
      <w:r w:rsidRPr="00030F30">
        <w:t>JTJ 074-2003</w:t>
      </w:r>
      <w:r w:rsidRPr="00030F30">
        <w:rPr>
          <w:rFonts w:hint="eastAsia"/>
        </w:rPr>
        <w:t>）</w:t>
      </w:r>
    </w:p>
    <w:p w:rsidR="00D7094D" w:rsidRPr="00030F30" w:rsidRDefault="00D7094D" w:rsidP="00D7094D">
      <w:pPr>
        <w:pStyle w:val="a3"/>
        <w:numPr>
          <w:ilvl w:val="0"/>
          <w:numId w:val="14"/>
        </w:numPr>
        <w:ind w:firstLineChars="0" w:firstLine="480"/>
      </w:pPr>
      <w:r w:rsidRPr="00030F30">
        <w:rPr>
          <w:rFonts w:hint="eastAsia"/>
        </w:rPr>
        <w:t>兼顾有关国际通用标准、协议和规范及其他国家相关的政策法令、法规文件</w:t>
      </w:r>
    </w:p>
    <w:p w:rsidR="00D7094D" w:rsidRPr="00030F30" w:rsidRDefault="00D7094D" w:rsidP="00D7094D">
      <w:pPr>
        <w:pStyle w:val="1"/>
        <w:spacing w:before="120" w:after="120"/>
        <w:ind w:left="0" w:firstLine="602"/>
      </w:pPr>
      <w:bookmarkStart w:id="95" w:name="_Toc413196124"/>
      <w:bookmarkStart w:id="96" w:name="_Toc446402194"/>
      <w:bookmarkStart w:id="97" w:name="_Toc520322753"/>
      <w:r w:rsidRPr="00030F30">
        <w:rPr>
          <w:rFonts w:hint="eastAsia"/>
        </w:rPr>
        <w:lastRenderedPageBreak/>
        <w:t>系统总体设计</w:t>
      </w:r>
      <w:bookmarkEnd w:id="95"/>
      <w:bookmarkEnd w:id="96"/>
      <w:bookmarkEnd w:id="97"/>
    </w:p>
    <w:p w:rsidR="00D7094D" w:rsidRPr="00244CEE" w:rsidRDefault="00D7094D" w:rsidP="00D7094D">
      <w:pPr>
        <w:pStyle w:val="2"/>
        <w:spacing w:before="60" w:after="60"/>
        <w:ind w:left="227" w:firstLine="562"/>
      </w:pPr>
      <w:bookmarkStart w:id="98" w:name="_Toc413196125"/>
      <w:bookmarkStart w:id="99" w:name="_Toc413196126"/>
      <w:bookmarkStart w:id="100" w:name="_Toc446402195"/>
      <w:bookmarkStart w:id="101" w:name="_Toc520322754"/>
      <w:bookmarkEnd w:id="98"/>
      <w:r w:rsidRPr="00244CEE">
        <w:rPr>
          <w:rFonts w:hint="eastAsia"/>
        </w:rPr>
        <w:t>总体设计思路</w:t>
      </w:r>
      <w:bookmarkEnd w:id="99"/>
      <w:bookmarkEnd w:id="100"/>
      <w:bookmarkEnd w:id="101"/>
    </w:p>
    <w:p w:rsidR="00D7094D" w:rsidRPr="00C855CF" w:rsidRDefault="00D7094D" w:rsidP="00D7094D">
      <w:pPr>
        <w:pStyle w:val="3"/>
        <w:spacing w:before="60" w:after="60"/>
        <w:ind w:firstLine="482"/>
      </w:pPr>
      <w:bookmarkStart w:id="102" w:name="_Toc395609744"/>
      <w:bookmarkStart w:id="103" w:name="_Toc413196127"/>
      <w:bookmarkStart w:id="104" w:name="_Toc446402196"/>
      <w:bookmarkStart w:id="105" w:name="_Toc520322755"/>
      <w:bookmarkStart w:id="106" w:name="_Toc349661325"/>
      <w:r>
        <w:rPr>
          <w:rFonts w:hint="eastAsia"/>
        </w:rPr>
        <w:t>面向</w:t>
      </w:r>
      <w:r w:rsidRPr="00251B31">
        <w:rPr>
          <w:rFonts w:hint="eastAsia"/>
        </w:rPr>
        <w:t>交通管理者辅助决策</w:t>
      </w:r>
      <w:bookmarkEnd w:id="102"/>
      <w:bookmarkEnd w:id="103"/>
      <w:bookmarkEnd w:id="104"/>
      <w:bookmarkEnd w:id="105"/>
      <w:r>
        <w:rPr>
          <w:rFonts w:hint="eastAsia"/>
        </w:rPr>
        <w:t xml:space="preserve"> </w:t>
      </w:r>
    </w:p>
    <w:p w:rsidR="00D7094D" w:rsidRPr="0095002E" w:rsidRDefault="00D7094D" w:rsidP="00D7094D">
      <w:pPr>
        <w:ind w:firstLine="480"/>
      </w:pPr>
      <w:r>
        <w:rPr>
          <w:rFonts w:hint="eastAsia"/>
        </w:rPr>
        <w:t>本</w:t>
      </w:r>
      <w:r w:rsidRPr="0095002E">
        <w:rPr>
          <w:rFonts w:hint="eastAsia"/>
        </w:rPr>
        <w:t>系统是指通过先进的电子计算机技术、多元化的数据检测技术、网络技术、通信技术以及目前国内和国际上先进的交通模型，对城区区域内的交通信息进行实时采集、处理和发布，设计建设完整的城市智能交通综合管控系统，为交通管理者提供交通管理的辅助决策信息，实现交通管理的智能化、高效化、流程化，有效的实现对路网的车流量均衡控制管理，提高城区道路的管理水平和服务水平，解决“行车难”的交通问题。</w:t>
      </w:r>
    </w:p>
    <w:p w:rsidR="00D7094D" w:rsidRDefault="00D7094D" w:rsidP="00D7094D">
      <w:pPr>
        <w:pStyle w:val="3"/>
        <w:spacing w:before="60" w:after="60"/>
        <w:ind w:firstLine="482"/>
      </w:pPr>
      <w:bookmarkStart w:id="107" w:name="_Toc395609746"/>
      <w:bookmarkStart w:id="108" w:name="_Toc413196128"/>
      <w:bookmarkStart w:id="109" w:name="_Toc446402197"/>
      <w:bookmarkStart w:id="110" w:name="_Toc520322756"/>
      <w:r w:rsidRPr="009E33A7">
        <w:rPr>
          <w:rFonts w:hint="eastAsia"/>
        </w:rPr>
        <w:t>面向驾驶员的</w:t>
      </w:r>
      <w:r>
        <w:rPr>
          <w:rFonts w:hint="eastAsia"/>
        </w:rPr>
        <w:t>违章</w:t>
      </w:r>
      <w:r w:rsidRPr="009E33A7">
        <w:rPr>
          <w:rFonts w:hint="eastAsia"/>
        </w:rPr>
        <w:t>行为纠正</w:t>
      </w:r>
      <w:bookmarkEnd w:id="107"/>
      <w:bookmarkEnd w:id="108"/>
      <w:bookmarkEnd w:id="109"/>
      <w:bookmarkEnd w:id="110"/>
    </w:p>
    <w:p w:rsidR="00D7094D" w:rsidRPr="0095002E" w:rsidRDefault="00D7094D" w:rsidP="00D7094D">
      <w:pPr>
        <w:ind w:firstLine="480"/>
      </w:pPr>
      <w:r w:rsidRPr="0095002E">
        <w:rPr>
          <w:rFonts w:hint="eastAsia"/>
        </w:rPr>
        <w:t>作为在城市交通的关键点——道路交叉口，往往由于汇聚了多个方向的交通流量，加上等待红灯的时间损失、机非混行等因素，成为城市路网中交通拥堵发生的重点地段。而车辆闯红灯，逆行，超速等违法现象，更是成为引发道路交通事故的主要诱因，为此而造成的各种惨剧和悲剧，充斥报端及网络之上，给各个家庭蒙上了阴霾。我们通过为交通管理部门建设高清视频电子警察系统达到以下核心业务目标：</w:t>
      </w:r>
    </w:p>
    <w:p w:rsidR="00D7094D" w:rsidRPr="0095002E" w:rsidRDefault="00D7094D" w:rsidP="00D7094D">
      <w:pPr>
        <w:ind w:firstLine="480"/>
      </w:pPr>
      <w:r w:rsidRPr="0095002E">
        <w:rPr>
          <w:rFonts w:hint="eastAsia"/>
        </w:rPr>
        <w:t>1</w:t>
      </w:r>
      <w:r w:rsidRPr="0095002E">
        <w:rPr>
          <w:rFonts w:hint="eastAsia"/>
        </w:rPr>
        <w:t>）减少因闯红灯、压线行驶、逆向行驶、不按车道行驶等违法行为而造成的交通事故、堵塞和交通混乱；</w:t>
      </w:r>
    </w:p>
    <w:p w:rsidR="00D7094D" w:rsidRPr="0095002E" w:rsidRDefault="00D7094D" w:rsidP="00D7094D">
      <w:pPr>
        <w:ind w:firstLine="480"/>
      </w:pPr>
      <w:r w:rsidRPr="0095002E">
        <w:rPr>
          <w:rFonts w:hint="eastAsia"/>
        </w:rPr>
        <w:t>2</w:t>
      </w:r>
      <w:r w:rsidRPr="0095002E">
        <w:rPr>
          <w:rFonts w:hint="eastAsia"/>
        </w:rPr>
        <w:t>）提高机动车驾驶员的自觉性，增强安全意识；</w:t>
      </w:r>
    </w:p>
    <w:p w:rsidR="00D7094D" w:rsidRPr="0095002E" w:rsidRDefault="00D7094D" w:rsidP="00D7094D">
      <w:pPr>
        <w:ind w:firstLine="480"/>
      </w:pPr>
      <w:r w:rsidRPr="0095002E">
        <w:rPr>
          <w:rFonts w:hint="eastAsia"/>
        </w:rPr>
        <w:t>3</w:t>
      </w:r>
      <w:r w:rsidRPr="0095002E">
        <w:rPr>
          <w:rFonts w:hint="eastAsia"/>
        </w:rPr>
        <w:t>）检测和记录城区车辆情况，组织调度交通流，改善治安和交通秩序；</w:t>
      </w:r>
    </w:p>
    <w:p w:rsidR="00D7094D" w:rsidRPr="0095002E" w:rsidRDefault="00D7094D" w:rsidP="00D7094D">
      <w:pPr>
        <w:ind w:firstLine="480"/>
      </w:pPr>
      <w:r w:rsidRPr="0095002E">
        <w:rPr>
          <w:rFonts w:hint="eastAsia"/>
        </w:rPr>
        <w:t>4</w:t>
      </w:r>
      <w:r w:rsidRPr="0095002E">
        <w:rPr>
          <w:rFonts w:hint="eastAsia"/>
        </w:rPr>
        <w:t>）为交通肇事逃逸和涉车案件等违法行为提供线索和证据。</w:t>
      </w:r>
    </w:p>
    <w:p w:rsidR="00D7094D" w:rsidRPr="0095002E" w:rsidRDefault="00D7094D" w:rsidP="00D7094D">
      <w:pPr>
        <w:ind w:firstLine="480"/>
      </w:pPr>
      <w:r w:rsidRPr="0095002E">
        <w:rPr>
          <w:rFonts w:hint="eastAsia"/>
        </w:rPr>
        <w:t>同时，我们利用技术革新使系统的功能和性能达到一个更高的层次：</w:t>
      </w:r>
    </w:p>
    <w:p w:rsidR="00D7094D" w:rsidRPr="0095002E" w:rsidRDefault="00D7094D" w:rsidP="00D7094D">
      <w:pPr>
        <w:ind w:firstLine="480"/>
      </w:pPr>
      <w:r w:rsidRPr="0095002E">
        <w:rPr>
          <w:rFonts w:hint="eastAsia"/>
        </w:rPr>
        <w:t>1</w:t>
      </w:r>
      <w:r w:rsidRPr="0095002E">
        <w:rPr>
          <w:rFonts w:hint="eastAsia"/>
        </w:rPr>
        <w:t>）更高的车辆及违法行为的捕获率；</w:t>
      </w:r>
    </w:p>
    <w:p w:rsidR="00D7094D" w:rsidRPr="0095002E" w:rsidRDefault="00D7094D" w:rsidP="00D7094D">
      <w:pPr>
        <w:ind w:firstLine="480"/>
      </w:pPr>
      <w:r w:rsidRPr="0095002E">
        <w:rPr>
          <w:rFonts w:hint="eastAsia"/>
        </w:rPr>
        <w:t>2</w:t>
      </w:r>
      <w:r w:rsidRPr="0095002E">
        <w:rPr>
          <w:rFonts w:hint="eastAsia"/>
        </w:rPr>
        <w:t>）更高的车牌识别率和取证有效率；</w:t>
      </w:r>
    </w:p>
    <w:p w:rsidR="00D7094D" w:rsidRPr="0095002E" w:rsidRDefault="00D7094D" w:rsidP="00D7094D">
      <w:pPr>
        <w:ind w:firstLine="480"/>
      </w:pPr>
      <w:r w:rsidRPr="0095002E">
        <w:rPr>
          <w:rFonts w:hint="eastAsia"/>
        </w:rPr>
        <w:t>3</w:t>
      </w:r>
      <w:r w:rsidRPr="0095002E">
        <w:rPr>
          <w:rFonts w:hint="eastAsia"/>
        </w:rPr>
        <w:t>）更好的环境适应性；</w:t>
      </w:r>
    </w:p>
    <w:p w:rsidR="00D7094D" w:rsidRDefault="00D7094D" w:rsidP="00D7094D">
      <w:pPr>
        <w:pStyle w:val="3"/>
        <w:spacing w:before="60" w:after="60"/>
        <w:ind w:firstLine="482"/>
      </w:pPr>
      <w:bookmarkStart w:id="111" w:name="_Toc382350808"/>
      <w:bookmarkStart w:id="112" w:name="_Toc371014201"/>
      <w:bookmarkStart w:id="113" w:name="_Toc371013080"/>
      <w:bookmarkStart w:id="114" w:name="_Toc395609747"/>
      <w:bookmarkStart w:id="115" w:name="_Toc413196129"/>
      <w:bookmarkStart w:id="116" w:name="_Toc446402198"/>
      <w:bookmarkStart w:id="117" w:name="_Toc520322757"/>
      <w:r w:rsidRPr="001B2D01">
        <w:rPr>
          <w:rFonts w:hint="eastAsia"/>
        </w:rPr>
        <w:t>面向设备的远程监控与管理</w:t>
      </w:r>
      <w:bookmarkEnd w:id="111"/>
      <w:bookmarkEnd w:id="112"/>
      <w:bookmarkEnd w:id="113"/>
      <w:bookmarkEnd w:id="114"/>
      <w:bookmarkEnd w:id="115"/>
      <w:bookmarkEnd w:id="116"/>
      <w:bookmarkEnd w:id="117"/>
    </w:p>
    <w:p w:rsidR="00D7094D" w:rsidRPr="0095002E" w:rsidRDefault="00D7094D" w:rsidP="00D7094D">
      <w:pPr>
        <w:ind w:firstLine="480"/>
      </w:pPr>
      <w:r w:rsidRPr="0095002E">
        <w:rPr>
          <w:rFonts w:hint="eastAsia"/>
        </w:rPr>
        <w:t>远程设备监控与管理能够从中心平台实时监控设备的运行状态，当设备运行状况出现异常时及时中心平台消息报警，能够帮助用户定期安排设备的检修维护</w:t>
      </w:r>
      <w:r w:rsidRPr="0095002E">
        <w:rPr>
          <w:rFonts w:hint="eastAsia"/>
        </w:rPr>
        <w:lastRenderedPageBreak/>
        <w:t>与管理，并合理保有备品备件。同时，为用户提供各种统计数据，帮助用户进行科学的决策。平台系统能够显著提高跨分区、分布式设备的管理和运行水平，提高平台在系统建设应用的中的综合利用率，实现对业务管理与应用的综合性能。</w:t>
      </w:r>
    </w:p>
    <w:p w:rsidR="00D7094D" w:rsidRDefault="00D7094D" w:rsidP="00D7094D">
      <w:pPr>
        <w:pStyle w:val="3"/>
        <w:spacing w:before="60" w:after="60"/>
        <w:ind w:firstLine="482"/>
      </w:pPr>
      <w:bookmarkStart w:id="118" w:name="_Toc382350809"/>
      <w:bookmarkStart w:id="119" w:name="_Toc371014202"/>
      <w:bookmarkStart w:id="120" w:name="_Toc371013081"/>
      <w:bookmarkStart w:id="121" w:name="_Toc395609748"/>
      <w:bookmarkStart w:id="122" w:name="_Toc413196130"/>
      <w:bookmarkStart w:id="123" w:name="_Toc446402199"/>
      <w:bookmarkStart w:id="124" w:name="_Toc520322758"/>
      <w:r w:rsidRPr="001B2D01">
        <w:rPr>
          <w:rFonts w:hint="eastAsia"/>
        </w:rPr>
        <w:t>面向数据的存储管理与信息挖掘</w:t>
      </w:r>
      <w:bookmarkEnd w:id="118"/>
      <w:bookmarkEnd w:id="119"/>
      <w:bookmarkEnd w:id="120"/>
      <w:bookmarkEnd w:id="121"/>
      <w:bookmarkEnd w:id="122"/>
      <w:bookmarkEnd w:id="123"/>
      <w:bookmarkEnd w:id="124"/>
    </w:p>
    <w:p w:rsidR="00D7094D" w:rsidRPr="0095002E" w:rsidRDefault="00D7094D" w:rsidP="00D7094D">
      <w:pPr>
        <w:ind w:firstLine="480"/>
      </w:pPr>
      <w:r w:rsidRPr="0095002E">
        <w:rPr>
          <w:rFonts w:hint="eastAsia"/>
        </w:rPr>
        <w:t>数据的存储管理与信息挖掘体现在对海量数据的有效存储方式上，</w:t>
      </w:r>
      <w:r>
        <w:rPr>
          <w:rFonts w:hint="eastAsia"/>
        </w:rPr>
        <w:t>云</w:t>
      </w:r>
      <w:r w:rsidRPr="0095002E">
        <w:rPr>
          <w:rFonts w:hint="eastAsia"/>
        </w:rPr>
        <w:t>存储系统具有严谨而高效的数据陈列能力，将结构化数据进行非结构化的存储模式展现了在存储技术上的领先性，数据的存储空间是没有提前严格</w:t>
      </w:r>
      <w:proofErr w:type="gramStart"/>
      <w:r w:rsidRPr="0095002E">
        <w:rPr>
          <w:rFonts w:hint="eastAsia"/>
        </w:rPr>
        <w:t>进行盘位的</w:t>
      </w:r>
      <w:proofErr w:type="gramEnd"/>
      <w:r w:rsidRPr="0095002E">
        <w:rPr>
          <w:rFonts w:hint="eastAsia"/>
        </w:rPr>
        <w:t>分区划分的，但是在逻辑上</w:t>
      </w:r>
      <w:proofErr w:type="gramStart"/>
      <w:r w:rsidRPr="0095002E">
        <w:rPr>
          <w:rFonts w:hint="eastAsia"/>
        </w:rPr>
        <w:t>很进行</w:t>
      </w:r>
      <w:proofErr w:type="gramEnd"/>
      <w:r w:rsidRPr="0095002E">
        <w:rPr>
          <w:rFonts w:hint="eastAsia"/>
        </w:rPr>
        <w:t>了很严密的代码管理与数据的位置标识，在这样的存储系统中每一条数据都有着自己独有的身份特征，可以按照包头与包体的结构进行综合管理。信息的挖掘往往需要通过很复杂的逻辑判断搜索到有用且有效的数据信息，</w:t>
      </w:r>
      <w:r>
        <w:rPr>
          <w:rFonts w:hint="eastAsia"/>
        </w:rPr>
        <w:t>本系统的</w:t>
      </w:r>
      <w:r w:rsidRPr="0095002E">
        <w:rPr>
          <w:rFonts w:hint="eastAsia"/>
        </w:rPr>
        <w:t>数据管理系统，可以在</w:t>
      </w:r>
      <w:r w:rsidRPr="0095002E">
        <w:rPr>
          <w:rFonts w:hint="eastAsia"/>
        </w:rPr>
        <w:t>3</w:t>
      </w:r>
      <w:r w:rsidRPr="0095002E">
        <w:rPr>
          <w:rFonts w:hint="eastAsia"/>
        </w:rPr>
        <w:t>秒的时间内通过模糊算法技术，在上亿条机动车数据中查询到具体的单一车辆信息。多条件查询的情况下，在上亿条数据中也只需</w:t>
      </w:r>
      <w:r w:rsidRPr="0095002E">
        <w:rPr>
          <w:rFonts w:hint="eastAsia"/>
        </w:rPr>
        <w:t>10</w:t>
      </w:r>
      <w:r w:rsidRPr="0095002E">
        <w:rPr>
          <w:rFonts w:hint="eastAsia"/>
        </w:rPr>
        <w:t>秒以内就能够完成。先进的数据存储模式以及快速、准确的信息挖掘技术将使我们的用户提高对数据的敏感度与执行力的准确性。</w:t>
      </w:r>
    </w:p>
    <w:p w:rsidR="00D7094D" w:rsidRDefault="00D7094D" w:rsidP="00D7094D">
      <w:pPr>
        <w:pStyle w:val="3"/>
        <w:spacing w:before="60" w:after="60"/>
        <w:ind w:firstLine="482"/>
      </w:pPr>
      <w:bookmarkStart w:id="125" w:name="_Toc382350810"/>
      <w:bookmarkStart w:id="126" w:name="_Toc371014203"/>
      <w:bookmarkStart w:id="127" w:name="_Toc371013082"/>
      <w:bookmarkStart w:id="128" w:name="_Toc395609749"/>
      <w:bookmarkStart w:id="129" w:name="_Toc413196131"/>
      <w:bookmarkStart w:id="130" w:name="_Toc446402200"/>
      <w:bookmarkStart w:id="131" w:name="_Toc520322759"/>
      <w:r w:rsidRPr="001B2D01">
        <w:rPr>
          <w:rFonts w:hint="eastAsia"/>
        </w:rPr>
        <w:t>面向事件的应急指挥</w:t>
      </w:r>
      <w:bookmarkEnd w:id="125"/>
      <w:bookmarkEnd w:id="126"/>
      <w:bookmarkEnd w:id="127"/>
      <w:bookmarkEnd w:id="128"/>
      <w:bookmarkEnd w:id="129"/>
      <w:bookmarkEnd w:id="130"/>
      <w:bookmarkEnd w:id="131"/>
    </w:p>
    <w:p w:rsidR="00D7094D" w:rsidRPr="0095002E" w:rsidRDefault="00D7094D" w:rsidP="00D7094D">
      <w:pPr>
        <w:ind w:firstLine="480"/>
      </w:pPr>
      <w:r w:rsidRPr="0095002E">
        <w:rPr>
          <w:rFonts w:hint="eastAsia"/>
        </w:rPr>
        <w:t>事件的应急指挥是应急响应过程的一个核心环节，是应急决策与处理的中枢神经，其</w:t>
      </w:r>
      <w:proofErr w:type="gramStart"/>
      <w:r w:rsidRPr="0095002E">
        <w:rPr>
          <w:rFonts w:hint="eastAsia"/>
        </w:rPr>
        <w:t>作出</w:t>
      </w:r>
      <w:proofErr w:type="gramEnd"/>
      <w:r w:rsidRPr="0095002E">
        <w:rPr>
          <w:rFonts w:hint="eastAsia"/>
        </w:rPr>
        <w:t>的决策是各应急处置力量参与应急行动的指南，是决定应急处置高效与快捷的核心因素。突发事件现场应急指挥是现场指挥及指挥部对救援行动进行的组织领导活动，其核心是指挥决策，即现场指挥活动是围绕</w:t>
      </w:r>
      <w:proofErr w:type="gramStart"/>
      <w:r w:rsidRPr="0095002E">
        <w:rPr>
          <w:rFonts w:hint="eastAsia"/>
        </w:rPr>
        <w:t>着制定</w:t>
      </w:r>
      <w:proofErr w:type="gramEnd"/>
      <w:r w:rsidRPr="0095002E">
        <w:rPr>
          <w:rFonts w:hint="eastAsia"/>
        </w:rPr>
        <w:t>决策和实现决策而展开的。由于现场指挥活动是在与迅速发展的险情及其危害的对抗中进行的，因而具有风险性大、时效性强和机断性高的特点。</w:t>
      </w:r>
    </w:p>
    <w:p w:rsidR="00D7094D" w:rsidRPr="00030F30" w:rsidRDefault="00D7094D" w:rsidP="00D7094D">
      <w:pPr>
        <w:ind w:firstLine="480"/>
      </w:pPr>
      <w:r w:rsidRPr="0095002E">
        <w:rPr>
          <w:rFonts w:hint="eastAsia"/>
        </w:rPr>
        <w:t>平台可以通过电子围栏和可视化点播的方式呈现区域设备点位及点位前端现场实况视频，通过</w:t>
      </w:r>
      <w:r w:rsidRPr="0095002E">
        <w:rPr>
          <w:rFonts w:hint="eastAsia"/>
        </w:rPr>
        <w:t>PGIS</w:t>
      </w:r>
      <w:r w:rsidRPr="0095002E">
        <w:rPr>
          <w:rFonts w:hint="eastAsia"/>
        </w:rPr>
        <w:t>系统对配置有</w:t>
      </w:r>
      <w:r w:rsidRPr="0095002E">
        <w:rPr>
          <w:rFonts w:hint="eastAsia"/>
        </w:rPr>
        <w:t>GPS</w:t>
      </w:r>
      <w:r w:rsidRPr="0095002E">
        <w:rPr>
          <w:rFonts w:hint="eastAsia"/>
        </w:rPr>
        <w:t>定位设备的警员给予单点、多点、区域的指挥调度，通过</w:t>
      </w:r>
      <w:r w:rsidRPr="0095002E">
        <w:rPr>
          <w:rFonts w:hint="eastAsia"/>
        </w:rPr>
        <w:t>PGIS</w:t>
      </w:r>
      <w:r w:rsidRPr="0095002E">
        <w:rPr>
          <w:rFonts w:hint="eastAsia"/>
        </w:rPr>
        <w:t>实时了解警力部署状态，结合实时视频对第一手现场资料予以把握，电子警察与卡口系统可以进行区域、线路的综合稽查布控，对肇事车辆全程轨迹跟踪并实时调动警力进行范围可寻性围捕。通过综合的技术手段，为决策者提供最有效的辅助决策工具，“平时”针对于交警业务进行服务，“战时”结合指挥调度系统进行辅助决策支持。</w:t>
      </w:r>
    </w:p>
    <w:p w:rsidR="00D7094D" w:rsidRPr="00244CEE" w:rsidRDefault="00D7094D" w:rsidP="00D7094D">
      <w:pPr>
        <w:pStyle w:val="2"/>
        <w:spacing w:before="60" w:after="60"/>
        <w:ind w:left="227" w:firstLine="562"/>
      </w:pPr>
      <w:bookmarkStart w:id="132" w:name="_Toc395609750"/>
      <w:bookmarkStart w:id="133" w:name="_Toc413196132"/>
      <w:bookmarkStart w:id="134" w:name="_Toc446402201"/>
      <w:bookmarkStart w:id="135" w:name="_Toc520322760"/>
      <w:bookmarkStart w:id="136" w:name="_Toc243821455"/>
      <w:bookmarkEnd w:id="106"/>
      <w:r w:rsidRPr="00244CEE">
        <w:rPr>
          <w:rFonts w:hint="eastAsia"/>
        </w:rPr>
        <w:lastRenderedPageBreak/>
        <w:t>系统整体设计</w:t>
      </w:r>
      <w:bookmarkEnd w:id="132"/>
      <w:bookmarkEnd w:id="133"/>
      <w:bookmarkEnd w:id="134"/>
      <w:bookmarkEnd w:id="135"/>
    </w:p>
    <w:p w:rsidR="00D7094D" w:rsidRPr="0095002E" w:rsidRDefault="00D7094D" w:rsidP="00D7094D">
      <w:pPr>
        <w:ind w:firstLine="480"/>
      </w:pPr>
      <w:r w:rsidRPr="0095002E">
        <w:rPr>
          <w:rFonts w:hint="eastAsia"/>
        </w:rPr>
        <w:t>智能交通综合管控平台因其海量多媒体信息调度管理的特征，对系统架构的可靠性和</w:t>
      </w:r>
      <w:proofErr w:type="gramStart"/>
      <w:r w:rsidRPr="0095002E">
        <w:rPr>
          <w:rFonts w:hint="eastAsia"/>
        </w:rPr>
        <w:t>可</w:t>
      </w:r>
      <w:proofErr w:type="gramEnd"/>
      <w:r w:rsidRPr="0095002E">
        <w:rPr>
          <w:rFonts w:hint="eastAsia"/>
        </w:rPr>
        <w:t>扩展性提出很高要求，系统平台基于</w:t>
      </w:r>
      <w:r w:rsidRPr="0095002E">
        <w:rPr>
          <w:rFonts w:hint="eastAsia"/>
        </w:rPr>
        <w:t>IMS</w:t>
      </w:r>
      <w:r w:rsidRPr="0095002E">
        <w:rPr>
          <w:rFonts w:hint="eastAsia"/>
        </w:rPr>
        <w:t>多媒体通信架构</w:t>
      </w:r>
      <w:r w:rsidRPr="0095002E">
        <w:rPr>
          <w:rFonts w:hint="eastAsia"/>
        </w:rPr>
        <w:t>,</w:t>
      </w:r>
      <w:r w:rsidRPr="0095002E">
        <w:rPr>
          <w:rFonts w:hint="eastAsia"/>
        </w:rPr>
        <w:t>运用多媒体中间件技术，提供基于业务逻辑层基础，实现对高清监控海量数据存储管理及应用的支持，对视频图像基础业务应用逻辑组件的抽象封装，从而提升业务系统的可靠性和灵活性。</w:t>
      </w:r>
    </w:p>
    <w:p w:rsidR="00D7094D" w:rsidRPr="0095002E" w:rsidRDefault="00D7094D" w:rsidP="00D7094D">
      <w:pPr>
        <w:ind w:firstLine="480"/>
      </w:pPr>
      <w:r w:rsidRPr="0095002E">
        <w:rPr>
          <w:rFonts w:hint="eastAsia"/>
        </w:rPr>
        <w:t>因此系统应遵循更加适用的分层架构，实现业务、控制、承载三分离，核心信令采用</w:t>
      </w:r>
      <w:r w:rsidRPr="0095002E">
        <w:rPr>
          <w:rFonts w:hint="eastAsia"/>
        </w:rPr>
        <w:t>SIP</w:t>
      </w:r>
      <w:r w:rsidRPr="0095002E">
        <w:rPr>
          <w:rFonts w:hint="eastAsia"/>
        </w:rPr>
        <w:t>，由平台功能服务组件实现图像资源的统一管理、统一控制、统一存储、统一媒体转发调度。系统各部件之间采用标准的信令、媒体、存储和视频编解码协议，可以实现各功能部件的灵活部署，系统容量可弹性扩展。平台的各功能组件通过集群、负载均衡、故障倒换等技术进一步提高系统的整体可靠性。通过先进的平台架构保障大规模视频图像组网应用的可靠性，平台应在大规模流媒体关键技术上获得过政府颁发的国家级奖项认可。</w:t>
      </w:r>
    </w:p>
    <w:p w:rsidR="00D7094D" w:rsidRPr="0095002E" w:rsidRDefault="00D7094D" w:rsidP="00D7094D">
      <w:pPr>
        <w:ind w:firstLine="480"/>
      </w:pPr>
      <w:r w:rsidRPr="0095002E">
        <w:rPr>
          <w:rFonts w:hint="eastAsia"/>
        </w:rPr>
        <w:t>系统平台架构图如下所示：</w:t>
      </w:r>
    </w:p>
    <w:p w:rsidR="00D7094D" w:rsidRDefault="00D7094D" w:rsidP="00D7094D">
      <w:pPr>
        <w:pStyle w:val="affa"/>
      </w:pPr>
      <w:r w:rsidRPr="00B01C8D">
        <w:rPr>
          <w:rFonts w:hint="eastAsia"/>
        </w:rPr>
        <w:lastRenderedPageBreak/>
        <w:drawing>
          <wp:inline distT="0" distB="0" distL="0" distR="0" wp14:anchorId="07F7E7B4" wp14:editId="4C809D43">
            <wp:extent cx="5274310" cy="6282690"/>
            <wp:effectExtent l="0" t="0" r="2540" b="381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框架图.jpg"/>
                    <pic:cNvPicPr/>
                  </pic:nvPicPr>
                  <pic:blipFill>
                    <a:blip r:embed="rId9">
                      <a:extLst>
                        <a:ext uri="{28A0092B-C50C-407E-A947-70E740481C1C}">
                          <a14:useLocalDpi xmlns:a14="http://schemas.microsoft.com/office/drawing/2010/main" val="0"/>
                        </a:ext>
                      </a:extLst>
                    </a:blip>
                    <a:stretch>
                      <a:fillRect/>
                    </a:stretch>
                  </pic:blipFill>
                  <pic:spPr>
                    <a:xfrm>
                      <a:off x="0" y="0"/>
                      <a:ext cx="5274310" cy="6282690"/>
                    </a:xfrm>
                    <a:prstGeom prst="rect">
                      <a:avLst/>
                    </a:prstGeom>
                  </pic:spPr>
                </pic:pic>
              </a:graphicData>
            </a:graphic>
          </wp:inline>
        </w:drawing>
      </w:r>
    </w:p>
    <w:p w:rsidR="00D7094D" w:rsidRPr="0095002E" w:rsidRDefault="00D7094D" w:rsidP="00D7094D">
      <w:pPr>
        <w:ind w:firstLine="480"/>
      </w:pPr>
      <w:r w:rsidRPr="0095002E">
        <w:rPr>
          <w:rFonts w:hint="eastAsia"/>
        </w:rPr>
        <w:t>智能交通综合管控平台是对交通信号控制、交通道路视频监控、交通诱导发布、指挥调度、交通态势监控、交通流量统计、快速特勤、辅助决策等功能，进行综合信息集成，实现信息的融合和处理；基于智能交通综合管控平台使各子系统有机的衔接，使各子系统基于同一平台进行综合指挥调度管理，处理和应急突发事件。</w:t>
      </w:r>
    </w:p>
    <w:p w:rsidR="00D7094D" w:rsidRPr="0095002E" w:rsidRDefault="00D7094D" w:rsidP="00D7094D">
      <w:pPr>
        <w:ind w:firstLine="480"/>
      </w:pPr>
      <w:r w:rsidRPr="0095002E">
        <w:rPr>
          <w:rFonts w:hint="eastAsia"/>
        </w:rPr>
        <w:t>智能交通综合管控平台将以不同性质、不同特点的事件管理为需求依据，以整合的各个交通管理在用系统的功能和数据服务为检测、监控、调控的手段，以工作预案为灵活应变、快速反应的保障，切实发挥智能化交通管理在现代交通管</w:t>
      </w:r>
      <w:r w:rsidRPr="0095002E">
        <w:rPr>
          <w:rFonts w:hint="eastAsia"/>
        </w:rPr>
        <w:lastRenderedPageBreak/>
        <w:t>理工作中的作用，满足现代化交通管理要求。</w:t>
      </w:r>
    </w:p>
    <w:p w:rsidR="00D7094D" w:rsidRPr="00244CEE" w:rsidRDefault="00D7094D" w:rsidP="00D7094D">
      <w:pPr>
        <w:pStyle w:val="2"/>
        <w:spacing w:before="60" w:after="60"/>
        <w:ind w:left="227" w:firstLine="562"/>
      </w:pPr>
      <w:bookmarkStart w:id="137" w:name="_Toc395609751"/>
      <w:bookmarkStart w:id="138" w:name="_Toc413196133"/>
      <w:bookmarkStart w:id="139" w:name="_Toc446402202"/>
      <w:bookmarkStart w:id="140" w:name="_Toc520322761"/>
      <w:r w:rsidRPr="00244CEE">
        <w:rPr>
          <w:rFonts w:hint="eastAsia"/>
        </w:rPr>
        <w:t>系统架构优势</w:t>
      </w:r>
      <w:bookmarkEnd w:id="137"/>
      <w:bookmarkEnd w:id="138"/>
      <w:bookmarkEnd w:id="139"/>
      <w:bookmarkEnd w:id="140"/>
    </w:p>
    <w:p w:rsidR="00D7094D" w:rsidRPr="0095002E" w:rsidRDefault="00D7094D" w:rsidP="00D7094D">
      <w:pPr>
        <w:ind w:firstLine="480"/>
      </w:pPr>
      <w:r w:rsidRPr="0095002E">
        <w:rPr>
          <w:rFonts w:hint="eastAsia"/>
        </w:rPr>
        <w:t>1</w:t>
      </w:r>
      <w:r>
        <w:rPr>
          <w:rFonts w:hint="eastAsia"/>
        </w:rPr>
        <w:t>、</w:t>
      </w:r>
      <w:r w:rsidRPr="0095002E">
        <w:rPr>
          <w:rFonts w:hint="eastAsia"/>
        </w:rPr>
        <w:t>多个系统融合集成是智能交通综合管控平台的基础，完成集成才能在智能交通综合管控平台上对各类子系统进行控制，</w:t>
      </w:r>
      <w:proofErr w:type="gramStart"/>
      <w:r w:rsidRPr="0095002E">
        <w:rPr>
          <w:rFonts w:hint="eastAsia"/>
        </w:rPr>
        <w:t>各个技术</w:t>
      </w:r>
      <w:proofErr w:type="gramEnd"/>
      <w:r w:rsidRPr="0095002E">
        <w:rPr>
          <w:rFonts w:hint="eastAsia"/>
        </w:rPr>
        <w:t>子系统完成不同范围内的任务；当综合管控平台针对同一件交通事件处置时，让各个不同的子系统同时协同工作。包括交通视频监控、电子警察系统、测速卡口系统、信号控制系统、交通诱导系统等。</w:t>
      </w:r>
    </w:p>
    <w:p w:rsidR="00D7094D" w:rsidRPr="0095002E" w:rsidRDefault="00D7094D" w:rsidP="00D7094D">
      <w:pPr>
        <w:ind w:firstLine="480"/>
      </w:pPr>
      <w:r w:rsidRPr="0095002E">
        <w:rPr>
          <w:rFonts w:hint="eastAsia"/>
        </w:rPr>
        <w:t>2</w:t>
      </w:r>
      <w:r>
        <w:rPr>
          <w:rFonts w:hint="eastAsia"/>
        </w:rPr>
        <w:t>、</w:t>
      </w:r>
      <w:r w:rsidRPr="0095002E">
        <w:rPr>
          <w:rFonts w:hint="eastAsia"/>
        </w:rPr>
        <w:t>系统能够实现多功能交通子系统接入。交通类视频监控系统功能，已经不再仅仅满足于提供交通断面的监控录像，而是需要根据交警业务的需求，对常见的交通行为、事件进行判断和记录。也就是说，作为智能交通综合管控平台，需要对现阶段的交通管理业务，如电子警察系统、测速卡口系统、交通诱导系统、制高点监控系统、红绿灯控制系统等等进行业务层面的接入。</w:t>
      </w:r>
    </w:p>
    <w:p w:rsidR="00D7094D" w:rsidRPr="0095002E" w:rsidRDefault="00D7094D" w:rsidP="00D7094D">
      <w:pPr>
        <w:ind w:firstLine="480"/>
      </w:pPr>
      <w:r w:rsidRPr="0095002E">
        <w:rPr>
          <w:rFonts w:hint="eastAsia"/>
        </w:rPr>
        <w:t>3</w:t>
      </w:r>
      <w:r>
        <w:rPr>
          <w:rFonts w:hint="eastAsia"/>
        </w:rPr>
        <w:t>、</w:t>
      </w:r>
      <w:r w:rsidRPr="0095002E">
        <w:rPr>
          <w:rFonts w:hint="eastAsia"/>
        </w:rPr>
        <w:t>基于</w:t>
      </w:r>
      <w:r w:rsidRPr="0095002E">
        <w:rPr>
          <w:rFonts w:hint="eastAsia"/>
        </w:rPr>
        <w:t>NGN</w:t>
      </w:r>
      <w:r w:rsidRPr="0095002E">
        <w:rPr>
          <w:rFonts w:hint="eastAsia"/>
        </w:rPr>
        <w:t>网络架构，实现视频流与调用信令流分离传输，保证业务的高稳定性；能够在信令服务器</w:t>
      </w:r>
      <w:proofErr w:type="gramStart"/>
      <w:r w:rsidRPr="0095002E">
        <w:rPr>
          <w:rFonts w:hint="eastAsia"/>
        </w:rPr>
        <w:t>宕</w:t>
      </w:r>
      <w:proofErr w:type="gramEnd"/>
      <w:r w:rsidRPr="0095002E">
        <w:rPr>
          <w:rFonts w:hint="eastAsia"/>
        </w:rPr>
        <w:t>机的情况</w:t>
      </w:r>
      <w:proofErr w:type="gramStart"/>
      <w:r w:rsidRPr="0095002E">
        <w:rPr>
          <w:rFonts w:hint="eastAsia"/>
        </w:rPr>
        <w:t>下现有</w:t>
      </w:r>
      <w:proofErr w:type="gramEnd"/>
      <w:r w:rsidRPr="0095002E">
        <w:rPr>
          <w:rFonts w:hint="eastAsia"/>
        </w:rPr>
        <w:t>业务正常运行，让系统不存在致命故障节点。做到管理服务器崩溃现有视频查看和录像计划正常工作。</w:t>
      </w:r>
    </w:p>
    <w:p w:rsidR="00D7094D" w:rsidRPr="0095002E" w:rsidRDefault="00D7094D" w:rsidP="00D7094D">
      <w:pPr>
        <w:ind w:firstLine="480"/>
      </w:pPr>
      <w:r w:rsidRPr="0095002E">
        <w:rPr>
          <w:rFonts w:hint="eastAsia"/>
        </w:rPr>
        <w:t>4</w:t>
      </w:r>
      <w:r>
        <w:rPr>
          <w:rFonts w:hint="eastAsia"/>
        </w:rPr>
        <w:t>、</w:t>
      </w:r>
      <w:r w:rsidRPr="0095002E">
        <w:rPr>
          <w:rFonts w:hint="eastAsia"/>
        </w:rPr>
        <w:t>整体解决方案采用</w:t>
      </w:r>
      <w:r w:rsidRPr="0095002E">
        <w:rPr>
          <w:rFonts w:hint="eastAsia"/>
        </w:rPr>
        <w:t>IP</w:t>
      </w:r>
      <w:r w:rsidRPr="0095002E">
        <w:rPr>
          <w:rFonts w:hint="eastAsia"/>
        </w:rPr>
        <w:t>全交换技术，实现视频流在网络末节点的交换机实现复制分发，用远高于服务器转发性能上千</w:t>
      </w:r>
      <w:proofErr w:type="gramStart"/>
      <w:r w:rsidRPr="0095002E">
        <w:rPr>
          <w:rFonts w:hint="eastAsia"/>
        </w:rPr>
        <w:t>倍</w:t>
      </w:r>
      <w:proofErr w:type="gramEnd"/>
      <w:r w:rsidRPr="0095002E">
        <w:rPr>
          <w:rFonts w:hint="eastAsia"/>
        </w:rPr>
        <w:t>的硬件交换机转发替代了基于软件架构的流媒体服务器，有效分散了系统流量瓶颈，减少了网络瓶颈节点崩溃影响整体系统运行的风险。做到优化系统架构，减少服务器数量，绿色节能。</w:t>
      </w:r>
    </w:p>
    <w:p w:rsidR="00D7094D" w:rsidRPr="0095002E" w:rsidRDefault="00D7094D" w:rsidP="00D7094D">
      <w:pPr>
        <w:ind w:firstLine="480"/>
      </w:pPr>
      <w:r w:rsidRPr="0095002E">
        <w:rPr>
          <w:rFonts w:hint="eastAsia"/>
        </w:rPr>
        <w:t>5</w:t>
      </w:r>
      <w:r>
        <w:rPr>
          <w:rFonts w:hint="eastAsia"/>
        </w:rPr>
        <w:t>、</w:t>
      </w:r>
      <w:r w:rsidRPr="0095002E">
        <w:rPr>
          <w:rFonts w:hint="eastAsia"/>
        </w:rPr>
        <w:t>平台底层采用具备多业务</w:t>
      </w:r>
      <w:proofErr w:type="gramStart"/>
      <w:r w:rsidRPr="0095002E">
        <w:rPr>
          <w:rFonts w:hint="eastAsia"/>
        </w:rPr>
        <w:t>高开放</w:t>
      </w:r>
      <w:proofErr w:type="gramEnd"/>
      <w:r w:rsidRPr="0095002E">
        <w:rPr>
          <w:rFonts w:hint="eastAsia"/>
        </w:rPr>
        <w:t>的多媒体操作系统，可以快捷的实现各层的组件、应用的合作开发和融合。支持国标</w:t>
      </w:r>
      <w:r w:rsidRPr="0095002E">
        <w:rPr>
          <w:rFonts w:hint="eastAsia"/>
        </w:rPr>
        <w:t>GB/T28181</w:t>
      </w:r>
      <w:r w:rsidRPr="0095002E">
        <w:rPr>
          <w:rFonts w:hint="eastAsia"/>
        </w:rPr>
        <w:t>和国际标准</w:t>
      </w:r>
      <w:r w:rsidRPr="0095002E">
        <w:rPr>
          <w:rFonts w:hint="eastAsia"/>
        </w:rPr>
        <w:t>ONVIF</w:t>
      </w:r>
      <w:r w:rsidRPr="0095002E">
        <w:rPr>
          <w:rFonts w:hint="eastAsia"/>
        </w:rPr>
        <w:t>信令，能够兼容符合两种标准的平台和前端摄像机。开放的架构同时能够提供</w:t>
      </w:r>
      <w:proofErr w:type="gramStart"/>
      <w:r w:rsidRPr="0095002E">
        <w:rPr>
          <w:rFonts w:hint="eastAsia"/>
        </w:rPr>
        <w:t>全业务</w:t>
      </w:r>
      <w:proofErr w:type="gramEnd"/>
      <w:r w:rsidRPr="0095002E">
        <w:rPr>
          <w:rFonts w:hint="eastAsia"/>
        </w:rPr>
        <w:t>接口可以与多种警务系统通过便捷开发实现联动。使城市应急指挥业务得到全方面提升。做到警务平台多合一，实现多部门、多警种快速联动、快速响应。</w:t>
      </w:r>
    </w:p>
    <w:p w:rsidR="00D7094D" w:rsidRPr="0095002E" w:rsidRDefault="00D7094D" w:rsidP="00D7094D">
      <w:pPr>
        <w:ind w:firstLine="480"/>
      </w:pPr>
      <w:r w:rsidRPr="0095002E">
        <w:rPr>
          <w:rFonts w:hint="eastAsia"/>
        </w:rPr>
        <w:t>6</w:t>
      </w:r>
      <w:r>
        <w:rPr>
          <w:rFonts w:hint="eastAsia"/>
        </w:rPr>
        <w:t>、</w:t>
      </w:r>
      <w:proofErr w:type="gramStart"/>
      <w:r w:rsidRPr="0095002E">
        <w:rPr>
          <w:rFonts w:hint="eastAsia"/>
        </w:rPr>
        <w:t>云直存</w:t>
      </w:r>
      <w:proofErr w:type="gramEnd"/>
      <w:r w:rsidRPr="0095002E">
        <w:rPr>
          <w:rFonts w:hint="eastAsia"/>
        </w:rPr>
        <w:t>技术，能够实现录像、图片、文件的</w:t>
      </w:r>
      <w:proofErr w:type="gramStart"/>
      <w:r w:rsidRPr="0095002E">
        <w:rPr>
          <w:rFonts w:hint="eastAsia"/>
        </w:rPr>
        <w:t>裸数据直</w:t>
      </w:r>
      <w:proofErr w:type="gramEnd"/>
      <w:r w:rsidRPr="0095002E">
        <w:rPr>
          <w:rFonts w:hint="eastAsia"/>
        </w:rPr>
        <w:t>存，从根本上解决了文件碎片问题，保证硬盘写入效率的持续稳定，不会随时间周期出现性能下降现象。并使用数据块指针纪录技术，检索效率相对基于文件检索速度从数十分钟提高秒级。做到所有存储数据秒级查找，存储设备始终保持</w:t>
      </w:r>
      <w:proofErr w:type="gramStart"/>
      <w:r w:rsidRPr="0095002E">
        <w:rPr>
          <w:rFonts w:hint="eastAsia"/>
        </w:rPr>
        <w:t>最</w:t>
      </w:r>
      <w:proofErr w:type="gramEnd"/>
      <w:r w:rsidRPr="0095002E">
        <w:rPr>
          <w:rFonts w:hint="eastAsia"/>
        </w:rPr>
        <w:t>高效状态运行。</w:t>
      </w:r>
    </w:p>
    <w:p w:rsidR="00D7094D" w:rsidRPr="0095002E" w:rsidRDefault="00D7094D" w:rsidP="00D7094D">
      <w:pPr>
        <w:ind w:firstLine="480"/>
      </w:pPr>
      <w:r w:rsidRPr="0095002E">
        <w:rPr>
          <w:rFonts w:hint="eastAsia"/>
        </w:rPr>
        <w:t>7</w:t>
      </w:r>
      <w:r>
        <w:rPr>
          <w:rFonts w:hint="eastAsia"/>
        </w:rPr>
        <w:t>、</w:t>
      </w:r>
      <w:r w:rsidRPr="0095002E">
        <w:rPr>
          <w:rFonts w:hint="eastAsia"/>
        </w:rPr>
        <w:t>监控存储专用数据组合方式具有防止对录像文件的采取防篡改，实现完</w:t>
      </w:r>
      <w:r w:rsidRPr="0095002E">
        <w:rPr>
          <w:rFonts w:hint="eastAsia"/>
        </w:rPr>
        <w:lastRenderedPageBreak/>
        <w:t>整性检查等功能；支持</w:t>
      </w:r>
      <w:proofErr w:type="gramStart"/>
      <w:r w:rsidRPr="0095002E">
        <w:rPr>
          <w:rFonts w:hint="eastAsia"/>
        </w:rPr>
        <w:t>按数据</w:t>
      </w:r>
      <w:proofErr w:type="gramEnd"/>
      <w:r w:rsidRPr="0095002E">
        <w:rPr>
          <w:rFonts w:hint="eastAsia"/>
        </w:rPr>
        <w:t>来源、纪录时间、报警事件类别等多种方式对存储的数据进行检索。做到所有数据的条理化存储、加密存储。</w:t>
      </w:r>
    </w:p>
    <w:p w:rsidR="00D7094D" w:rsidRPr="0095002E" w:rsidRDefault="00D7094D" w:rsidP="00D7094D">
      <w:pPr>
        <w:ind w:firstLine="480"/>
      </w:pPr>
      <w:r w:rsidRPr="0095002E">
        <w:rPr>
          <w:rFonts w:hint="eastAsia"/>
        </w:rPr>
        <w:t>8</w:t>
      </w:r>
      <w:r>
        <w:rPr>
          <w:rFonts w:hint="eastAsia"/>
        </w:rPr>
        <w:t>、</w:t>
      </w:r>
      <w:r w:rsidRPr="0095002E">
        <w:rPr>
          <w:rFonts w:hint="eastAsia"/>
        </w:rPr>
        <w:t>存储系统</w:t>
      </w:r>
      <w:r w:rsidRPr="0095002E">
        <w:rPr>
          <w:rFonts w:hint="eastAsia"/>
        </w:rPr>
        <w:t>RAID</w:t>
      </w:r>
      <w:r w:rsidRPr="0095002E">
        <w:rPr>
          <w:rFonts w:hint="eastAsia"/>
        </w:rPr>
        <w:t>快速重建技术，保障快速恢复损坏硬盘数据，降低</w:t>
      </w:r>
      <w:r w:rsidRPr="0095002E">
        <w:rPr>
          <w:rFonts w:hint="eastAsia"/>
        </w:rPr>
        <w:t>RAID</w:t>
      </w:r>
      <w:r w:rsidRPr="0095002E">
        <w:rPr>
          <w:rFonts w:hint="eastAsia"/>
        </w:rPr>
        <w:t>保护期间因数据大量、长时间的读写而导致的</w:t>
      </w:r>
      <w:r w:rsidRPr="0095002E">
        <w:rPr>
          <w:rFonts w:hint="eastAsia"/>
        </w:rPr>
        <w:t>RAID</w:t>
      </w:r>
      <w:r w:rsidRPr="0095002E">
        <w:rPr>
          <w:rFonts w:hint="eastAsia"/>
        </w:rPr>
        <w:t>组内二次硬盘损坏。做到存储设备损坏时能够最快速度恢复业务正常。</w:t>
      </w:r>
    </w:p>
    <w:p w:rsidR="00D7094D" w:rsidRPr="0095002E" w:rsidRDefault="00D7094D" w:rsidP="00D7094D">
      <w:pPr>
        <w:ind w:firstLine="480"/>
      </w:pPr>
      <w:r w:rsidRPr="0095002E">
        <w:rPr>
          <w:rFonts w:hint="eastAsia"/>
        </w:rPr>
        <w:t>9</w:t>
      </w:r>
      <w:r>
        <w:rPr>
          <w:rFonts w:hint="eastAsia"/>
        </w:rPr>
        <w:t>、</w:t>
      </w:r>
      <w:r w:rsidRPr="0095002E">
        <w:rPr>
          <w:rFonts w:hint="eastAsia"/>
        </w:rPr>
        <w:t>存储系统超级</w:t>
      </w:r>
      <w:r w:rsidRPr="0095002E">
        <w:rPr>
          <w:rFonts w:hint="eastAsia"/>
        </w:rPr>
        <w:t>RAID 5</w:t>
      </w:r>
      <w:r w:rsidRPr="0095002E">
        <w:rPr>
          <w:rFonts w:hint="eastAsia"/>
        </w:rPr>
        <w:t>技术，实现对存储介质更精细化管理，理论上支持全部硬盘损坏而不影响业务正常运行，在不增加存储投资的基础上实现</w:t>
      </w:r>
      <w:r w:rsidRPr="0095002E">
        <w:rPr>
          <w:rFonts w:hint="eastAsia"/>
        </w:rPr>
        <w:t>N+N</w:t>
      </w:r>
      <w:r w:rsidRPr="0095002E">
        <w:rPr>
          <w:rFonts w:hint="eastAsia"/>
        </w:rPr>
        <w:t>备份，保证了数据的高安全性。</w:t>
      </w:r>
    </w:p>
    <w:p w:rsidR="00D7094D" w:rsidRPr="0095002E" w:rsidRDefault="00D7094D" w:rsidP="00D7094D">
      <w:pPr>
        <w:ind w:firstLine="480"/>
      </w:pPr>
      <w:r w:rsidRPr="0095002E">
        <w:rPr>
          <w:rFonts w:hint="eastAsia"/>
        </w:rPr>
        <w:t>10</w:t>
      </w:r>
      <w:r>
        <w:rPr>
          <w:rFonts w:hint="eastAsia"/>
        </w:rPr>
        <w:t>、</w:t>
      </w:r>
      <w:r w:rsidRPr="0095002E">
        <w:rPr>
          <w:rFonts w:hint="eastAsia"/>
        </w:rPr>
        <w:t>H.264</w:t>
      </w:r>
      <w:r w:rsidRPr="0095002E">
        <w:rPr>
          <w:rFonts w:hint="eastAsia"/>
        </w:rPr>
        <w:t>最高级别编码格式支持，能够实现相同分辨率下对视频数据的更高压缩比，做到</w:t>
      </w:r>
      <w:r w:rsidRPr="0095002E">
        <w:rPr>
          <w:rFonts w:hint="eastAsia"/>
        </w:rPr>
        <w:t>4M</w:t>
      </w:r>
      <w:r w:rsidRPr="0095002E">
        <w:rPr>
          <w:rFonts w:hint="eastAsia"/>
        </w:rPr>
        <w:t>传输</w:t>
      </w:r>
      <w:r w:rsidRPr="0095002E">
        <w:rPr>
          <w:rFonts w:hint="eastAsia"/>
        </w:rPr>
        <w:t>1080P</w:t>
      </w:r>
      <w:proofErr w:type="gramStart"/>
      <w:r w:rsidRPr="0095002E">
        <w:rPr>
          <w:rFonts w:hint="eastAsia"/>
        </w:rPr>
        <w:t>满帧视频</w:t>
      </w:r>
      <w:proofErr w:type="gramEnd"/>
      <w:r w:rsidRPr="0095002E">
        <w:rPr>
          <w:rFonts w:hint="eastAsia"/>
        </w:rPr>
        <w:t>,2M</w:t>
      </w:r>
      <w:r w:rsidRPr="0095002E">
        <w:rPr>
          <w:rFonts w:hint="eastAsia"/>
        </w:rPr>
        <w:t>传输</w:t>
      </w:r>
      <w:r w:rsidRPr="0095002E">
        <w:rPr>
          <w:rFonts w:hint="eastAsia"/>
        </w:rPr>
        <w:t>720P</w:t>
      </w:r>
      <w:proofErr w:type="gramStart"/>
      <w:r w:rsidRPr="0095002E">
        <w:rPr>
          <w:rFonts w:hint="eastAsia"/>
        </w:rPr>
        <w:t>满帧视频</w:t>
      </w:r>
      <w:proofErr w:type="gramEnd"/>
      <w:r w:rsidRPr="0095002E">
        <w:rPr>
          <w:rFonts w:hint="eastAsia"/>
        </w:rPr>
        <w:t>。既做到了节省网络带宽资源，并减少了标准方案规划下一半的存储服务器投资。</w:t>
      </w:r>
    </w:p>
    <w:p w:rsidR="00D7094D" w:rsidRPr="0095002E" w:rsidRDefault="00D7094D" w:rsidP="00D7094D">
      <w:pPr>
        <w:ind w:firstLine="480"/>
      </w:pPr>
      <w:r w:rsidRPr="0095002E">
        <w:rPr>
          <w:rFonts w:hint="eastAsia"/>
        </w:rPr>
        <w:t>11</w:t>
      </w:r>
      <w:r>
        <w:rPr>
          <w:rFonts w:hint="eastAsia"/>
        </w:rPr>
        <w:t>、</w:t>
      </w:r>
      <w:r w:rsidRPr="0095002E">
        <w:rPr>
          <w:rFonts w:hint="eastAsia"/>
        </w:rPr>
        <w:t>具备全网设备统一管理功能，是业界唯一支持</w:t>
      </w:r>
      <w:r w:rsidRPr="0095002E">
        <w:rPr>
          <w:rFonts w:hint="eastAsia"/>
        </w:rPr>
        <w:t>SNMP 3.0</w:t>
      </w:r>
      <w:r w:rsidRPr="0095002E">
        <w:rPr>
          <w:rFonts w:hint="eastAsia"/>
        </w:rPr>
        <w:t>标准的网络设备管理系统，实现全网设备：包括服务器、交换机、摄像机的可视化统一管理。并能够实现视频质量的实时诊断。同时对监控系统最重要的信息记录手段——视频监控录像进行</w:t>
      </w:r>
      <w:r w:rsidRPr="0095002E">
        <w:rPr>
          <w:rFonts w:hint="eastAsia"/>
        </w:rPr>
        <w:t>24</w:t>
      </w:r>
      <w:r w:rsidRPr="0095002E">
        <w:rPr>
          <w:rFonts w:hint="eastAsia"/>
        </w:rPr>
        <w:t>小时无间断故障诊断，保障最重要的技术手段能够稳健、健康的运行和记录。能够做到让故障排查更直观、高效，故障解决更快速。</w:t>
      </w:r>
    </w:p>
    <w:p w:rsidR="00D7094D" w:rsidRPr="0095002E" w:rsidRDefault="00D7094D" w:rsidP="00D7094D">
      <w:pPr>
        <w:ind w:firstLine="480"/>
      </w:pPr>
      <w:r w:rsidRPr="0095002E">
        <w:rPr>
          <w:rFonts w:hint="eastAsia"/>
        </w:rPr>
        <w:t>12</w:t>
      </w:r>
      <w:r>
        <w:rPr>
          <w:rFonts w:hint="eastAsia"/>
        </w:rPr>
        <w:t>、</w:t>
      </w:r>
      <w:r w:rsidRPr="0095002E">
        <w:rPr>
          <w:rFonts w:hint="eastAsia"/>
        </w:rPr>
        <w:t>系统具备更加灵活的对接、兼容特征。一个地区的交通类视频监控系统的建设进程往往是分阶段的，用户根据其需要以及当前阶段业内厂商的技术实力、服务能力来选择产品与服务。平台更具备对外扩展的能力，能够实现新建平台与原有资源的对接，并实现今后的投资建设也能接入新建的平台中来。</w:t>
      </w:r>
    </w:p>
    <w:p w:rsidR="00D7094D" w:rsidRPr="00030F30" w:rsidRDefault="00D7094D" w:rsidP="00D7094D">
      <w:pPr>
        <w:pStyle w:val="1"/>
        <w:spacing w:before="120" w:after="120"/>
        <w:ind w:left="0" w:firstLine="602"/>
      </w:pPr>
      <w:bookmarkStart w:id="141" w:name="_Toc413196134"/>
      <w:bookmarkStart w:id="142" w:name="_Toc413196135"/>
      <w:bookmarkStart w:id="143" w:name="_Toc243821456"/>
      <w:bookmarkStart w:id="144" w:name="_Toc413196136"/>
      <w:bookmarkStart w:id="145" w:name="_Toc446402203"/>
      <w:bookmarkStart w:id="146" w:name="_Toc520322762"/>
      <w:bookmarkEnd w:id="136"/>
      <w:bookmarkEnd w:id="141"/>
      <w:bookmarkEnd w:id="142"/>
      <w:r w:rsidRPr="00030F30">
        <w:rPr>
          <w:rFonts w:hint="eastAsia"/>
        </w:rPr>
        <w:lastRenderedPageBreak/>
        <w:t>系统前端设计</w:t>
      </w:r>
      <w:bookmarkEnd w:id="143"/>
      <w:bookmarkEnd w:id="144"/>
      <w:bookmarkEnd w:id="145"/>
      <w:bookmarkEnd w:id="146"/>
    </w:p>
    <w:p w:rsidR="00D7094D" w:rsidRPr="00030F30" w:rsidRDefault="00D7094D" w:rsidP="00D7094D">
      <w:pPr>
        <w:ind w:firstLine="480"/>
      </w:pPr>
      <w:r w:rsidRPr="00030F30">
        <w:rPr>
          <w:rFonts w:hint="eastAsia"/>
        </w:rPr>
        <w:t>本系统采用基于工业标准</w:t>
      </w:r>
      <w:r w:rsidRPr="00030F30">
        <w:rPr>
          <w:rFonts w:hint="eastAsia"/>
          <w:b/>
        </w:rPr>
        <w:t>高</w:t>
      </w:r>
      <w:proofErr w:type="gramStart"/>
      <w:r w:rsidRPr="00030F30">
        <w:rPr>
          <w:rFonts w:hint="eastAsia"/>
          <w:b/>
        </w:rPr>
        <w:t>清电子</w:t>
      </w:r>
      <w:proofErr w:type="gramEnd"/>
      <w:r w:rsidRPr="00030F30">
        <w:rPr>
          <w:rFonts w:hint="eastAsia"/>
          <w:b/>
        </w:rPr>
        <w:t>警察摄像机</w:t>
      </w:r>
      <w:r w:rsidRPr="00030F30">
        <w:rPr>
          <w:rFonts w:hint="eastAsia"/>
        </w:rPr>
        <w:t>和</w:t>
      </w:r>
      <w:r w:rsidRPr="00030F30">
        <w:rPr>
          <w:rFonts w:hint="eastAsia"/>
          <w:b/>
        </w:rPr>
        <w:t>高清卡口摄像机</w:t>
      </w:r>
      <w:r w:rsidRPr="00030F30">
        <w:rPr>
          <w:rFonts w:hint="eastAsia"/>
        </w:rPr>
        <w:t>来实现车辆违法捕获</w:t>
      </w:r>
      <w:r w:rsidRPr="00030F30">
        <w:t>、驾驶员</w:t>
      </w:r>
      <w:r w:rsidRPr="00030F30">
        <w:rPr>
          <w:rFonts w:hint="eastAsia"/>
        </w:rPr>
        <w:t>面部特征</w:t>
      </w:r>
      <w:r w:rsidRPr="00030F30">
        <w:t>记录</w:t>
      </w:r>
      <w:r w:rsidRPr="00030F30">
        <w:rPr>
          <w:rFonts w:hint="eastAsia"/>
        </w:rPr>
        <w:t>，兼具卡口功能、视频检测、车辆抓拍、号牌自动识别。系统结合交通信号控制技术、车辆检测技术、数据传输技术、计算机图像处理技术等高新技术，及时、准确地捕获机动车闯红灯交通违法行为以及</w:t>
      </w:r>
      <w:r w:rsidRPr="00030F30">
        <w:t>驾驶员特征</w:t>
      </w:r>
      <w:r w:rsidRPr="00030F30">
        <w:rPr>
          <w:rFonts w:hint="eastAsia"/>
        </w:rPr>
        <w:t>；系统视频检测准确性高、速度快，且不受光照强度、行人、自行车、树木阴影等各种因素影响，对车辆违法闯红灯过程进行全天候记录，同时对无牌及其他违法行为也可以自动记录。</w:t>
      </w:r>
    </w:p>
    <w:p w:rsidR="00D7094D" w:rsidRPr="00030F30" w:rsidRDefault="00D7094D" w:rsidP="00D7094D">
      <w:pPr>
        <w:ind w:firstLine="480"/>
      </w:pPr>
      <w:r w:rsidRPr="00030F30">
        <w:rPr>
          <w:rFonts w:hint="eastAsia"/>
        </w:rPr>
        <w:t>卡口及人像电子警察系统的前端部分，是整套违法抓拍的主体，它基于车辆视频检测进行车辆分析，实现了：闯红灯违法行为的判别、违法事件检测、违法过程图片抓拍、驾驶员</w:t>
      </w:r>
      <w:r w:rsidRPr="00030F30">
        <w:t>图片抓拍、</w:t>
      </w:r>
      <w:r w:rsidRPr="00030F30">
        <w:rPr>
          <w:rFonts w:hint="eastAsia"/>
        </w:rPr>
        <w:t>车牌识别、流量统计、设备管理等功能。</w:t>
      </w:r>
    </w:p>
    <w:p w:rsidR="00D7094D" w:rsidRDefault="00D7094D" w:rsidP="00D7094D">
      <w:pPr>
        <w:ind w:firstLine="480"/>
      </w:pPr>
      <w:r w:rsidRPr="00030F30">
        <w:rPr>
          <w:rFonts w:hint="eastAsia"/>
        </w:rPr>
        <w:t>前端设备主要包括：安装在立杆上的高清视频采集前端、控制与处理系统，以及相关的外围设备。</w:t>
      </w:r>
    </w:p>
    <w:p w:rsidR="00D7094D" w:rsidRPr="00244CEE" w:rsidRDefault="00D7094D" w:rsidP="00D7094D">
      <w:pPr>
        <w:pStyle w:val="2"/>
        <w:spacing w:before="60" w:after="60"/>
        <w:ind w:left="227" w:firstLine="562"/>
      </w:pPr>
      <w:bookmarkStart w:id="147" w:name="_Toc446402204"/>
      <w:bookmarkStart w:id="148" w:name="_Toc520322763"/>
      <w:r w:rsidRPr="00244CEE">
        <w:rPr>
          <w:rFonts w:hint="eastAsia"/>
        </w:rPr>
        <w:t>高清</w:t>
      </w:r>
      <w:proofErr w:type="gramStart"/>
      <w:r w:rsidRPr="00244CEE">
        <w:rPr>
          <w:rFonts w:hint="eastAsia"/>
        </w:rPr>
        <w:t>人像电警</w:t>
      </w:r>
      <w:proofErr w:type="gramEnd"/>
      <w:r w:rsidRPr="00244CEE">
        <w:rPr>
          <w:rFonts w:hint="eastAsia"/>
        </w:rPr>
        <w:t>系统</w:t>
      </w:r>
      <w:bookmarkEnd w:id="147"/>
      <w:bookmarkEnd w:id="148"/>
    </w:p>
    <w:p w:rsidR="00D7094D" w:rsidRPr="00C726FE" w:rsidRDefault="00D7094D" w:rsidP="00D7094D">
      <w:pPr>
        <w:pStyle w:val="3"/>
        <w:spacing w:before="60" w:after="60"/>
        <w:ind w:firstLine="482"/>
      </w:pPr>
      <w:bookmarkStart w:id="149" w:name="_Toc413196137"/>
      <w:bookmarkStart w:id="150" w:name="_Toc413196138"/>
      <w:bookmarkStart w:id="151" w:name="_Toc446402205"/>
      <w:bookmarkStart w:id="152" w:name="_Toc520322764"/>
      <w:bookmarkEnd w:id="149"/>
      <w:r w:rsidRPr="00C726FE">
        <w:rPr>
          <w:rFonts w:hint="eastAsia"/>
        </w:rPr>
        <w:t>高清视频采集前端</w:t>
      </w:r>
      <w:bookmarkEnd w:id="150"/>
      <w:bookmarkEnd w:id="151"/>
      <w:bookmarkEnd w:id="152"/>
    </w:p>
    <w:p w:rsidR="00D7094D" w:rsidRPr="00030F30" w:rsidRDefault="00D7094D" w:rsidP="00D7094D">
      <w:pPr>
        <w:ind w:firstLine="480"/>
      </w:pPr>
      <w:r w:rsidRPr="00030F30">
        <w:rPr>
          <w:rFonts w:hint="eastAsia"/>
        </w:rPr>
        <w:t>视频采集前端主要包括：电子警察摄像单元、卡口摄像单元</w:t>
      </w:r>
      <w:r w:rsidRPr="00030F30">
        <w:t>、</w:t>
      </w:r>
      <w:r w:rsidRPr="00030F30">
        <w:rPr>
          <w:rFonts w:hint="eastAsia"/>
        </w:rPr>
        <w:t>LED</w:t>
      </w:r>
      <w:r w:rsidRPr="00030F30">
        <w:rPr>
          <w:rFonts w:hint="eastAsia"/>
        </w:rPr>
        <w:t>频闪补光灯、气体放电补光灯</w:t>
      </w:r>
      <w:r w:rsidRPr="00030F30">
        <w:t>、</w:t>
      </w:r>
      <w:r w:rsidRPr="00030F30">
        <w:rPr>
          <w:rFonts w:hint="eastAsia"/>
        </w:rPr>
        <w:t>控制主机等。</w:t>
      </w:r>
    </w:p>
    <w:p w:rsidR="00D7094D" w:rsidRPr="00503AFC" w:rsidRDefault="00D7094D" w:rsidP="00D7094D">
      <w:pPr>
        <w:ind w:firstLine="482"/>
        <w:rPr>
          <w:b/>
        </w:rPr>
      </w:pPr>
      <w:r w:rsidRPr="00503AFC">
        <w:rPr>
          <w:rFonts w:hint="eastAsia"/>
          <w:b/>
        </w:rPr>
        <w:t>1</w:t>
      </w:r>
      <w:r w:rsidRPr="00503AFC">
        <w:rPr>
          <w:rFonts w:hint="eastAsia"/>
          <w:b/>
        </w:rPr>
        <w:t>、电子警察摄像单元</w:t>
      </w:r>
    </w:p>
    <w:p w:rsidR="00D7094D" w:rsidRPr="00030F30" w:rsidRDefault="00D7094D" w:rsidP="00D7094D">
      <w:pPr>
        <w:ind w:firstLine="480"/>
      </w:pPr>
      <w:r w:rsidRPr="00030F30">
        <w:rPr>
          <w:rFonts w:hint="eastAsia"/>
        </w:rPr>
        <w:t>电子警察高清摄像单元承担违法图像采集取证功能，实现抓拍逻辑的判断、图像的采集、图像的识别、数据存储、光信号分析处理、补光控制等功能。通过相机</w:t>
      </w:r>
      <w:r w:rsidRPr="00030F30">
        <w:rPr>
          <w:rFonts w:hint="eastAsia"/>
        </w:rPr>
        <w:t>DSP</w:t>
      </w:r>
      <w:r w:rsidRPr="00030F30">
        <w:rPr>
          <w:rFonts w:hint="eastAsia"/>
        </w:rPr>
        <w:t>内置算法实时对过往车辆进行检测，核心部分摄像机能够在最短时间内被触发，拍摄下车辆的特征图像，并进行牌照自动识别、压缩存储等操作。根据现场照度不同进行补充照明，在环境照度良好情况下利用车辆牌照夜间具有荧光效果这一特性，控制具有特殊光谱的</w:t>
      </w:r>
      <w:r w:rsidRPr="00030F30">
        <w:rPr>
          <w:rFonts w:hint="eastAsia"/>
        </w:rPr>
        <w:t>LED</w:t>
      </w:r>
      <w:r w:rsidRPr="00030F30">
        <w:rPr>
          <w:rFonts w:hint="eastAsia"/>
        </w:rPr>
        <w:t>灯，在夜间增强牌照图片效果。</w:t>
      </w:r>
    </w:p>
    <w:p w:rsidR="00D7094D" w:rsidRPr="00030F30" w:rsidRDefault="00D7094D" w:rsidP="00D7094D">
      <w:pPr>
        <w:ind w:firstLine="480"/>
      </w:pPr>
      <w:r w:rsidRPr="00030F30">
        <w:rPr>
          <w:rFonts w:hint="eastAsia"/>
        </w:rPr>
        <w:t>电子警察摄像单元主要由电子警察摄像机、高清镜头、温控护罩组成。摄像机内置视频检测算法，通过视频流分析过往车辆信息触发车辆进行抓拍，抓拍的图片包含车辆拍照号码、车辆特征、违法过程等信息。</w:t>
      </w:r>
    </w:p>
    <w:p w:rsidR="00D7094D" w:rsidRPr="00030F30" w:rsidRDefault="00D7094D" w:rsidP="00D7094D">
      <w:pPr>
        <w:ind w:firstLine="480"/>
      </w:pPr>
      <w:r w:rsidRPr="00030F30">
        <w:rPr>
          <w:rFonts w:hint="eastAsia"/>
        </w:rPr>
        <w:t>图像控制模块</w:t>
      </w:r>
      <w:r w:rsidRPr="00030F30">
        <w:t>采用集图像采集、图像处理、号牌识别等功能为一体的</w:t>
      </w:r>
      <w:r w:rsidRPr="00030F30">
        <w:rPr>
          <w:rFonts w:hint="eastAsia"/>
        </w:rPr>
        <w:t>DSP</w:t>
      </w:r>
      <w:r w:rsidRPr="00030F30">
        <w:rPr>
          <w:rFonts w:hint="eastAsia"/>
        </w:rPr>
        <w:lastRenderedPageBreak/>
        <w:t>技术，实现车辆特征识别、牌照号码识别、图片信息组合等功能。</w:t>
      </w:r>
    </w:p>
    <w:p w:rsidR="00D7094D" w:rsidRPr="00030F30" w:rsidRDefault="00D7094D" w:rsidP="00D7094D">
      <w:pPr>
        <w:ind w:firstLine="480"/>
      </w:pPr>
      <w:r w:rsidRPr="00030F30">
        <w:rPr>
          <w:rFonts w:hint="eastAsia"/>
        </w:rPr>
        <w:t>数据存储模块采用内置贴片</w:t>
      </w:r>
      <w:proofErr w:type="spellStart"/>
      <w:r w:rsidRPr="00030F30">
        <w:rPr>
          <w:rFonts w:hint="eastAsia"/>
        </w:rPr>
        <w:t>eMMC</w:t>
      </w:r>
      <w:proofErr w:type="spellEnd"/>
      <w:r w:rsidRPr="00030F30">
        <w:rPr>
          <w:rFonts w:hint="eastAsia"/>
        </w:rPr>
        <w:t>存储为数据载体，容量</w:t>
      </w:r>
      <w:r>
        <w:t>32G</w:t>
      </w:r>
      <w:r w:rsidRPr="00030F30">
        <w:rPr>
          <w:rFonts w:hint="eastAsia"/>
        </w:rPr>
        <w:t>可选，对网络中断或前端存储产品故障时，可将采集数据暂存</w:t>
      </w:r>
      <w:proofErr w:type="spellStart"/>
      <w:r w:rsidRPr="00030F30">
        <w:rPr>
          <w:rFonts w:hint="eastAsia"/>
        </w:rPr>
        <w:t>eMMC</w:t>
      </w:r>
      <w:proofErr w:type="spellEnd"/>
      <w:r w:rsidRPr="00030F30">
        <w:rPr>
          <w:rFonts w:hint="eastAsia"/>
        </w:rPr>
        <w:t>，</w:t>
      </w:r>
      <w:proofErr w:type="gramStart"/>
      <w:r w:rsidRPr="00030F30">
        <w:rPr>
          <w:rFonts w:hint="eastAsia"/>
        </w:rPr>
        <w:t>待网络</w:t>
      </w:r>
      <w:proofErr w:type="gramEnd"/>
      <w:r w:rsidRPr="00030F30">
        <w:rPr>
          <w:rFonts w:hint="eastAsia"/>
        </w:rPr>
        <w:t>或主机恢复后再进行续传。</w:t>
      </w:r>
    </w:p>
    <w:p w:rsidR="00D7094D" w:rsidRPr="00030F30" w:rsidRDefault="00D7094D" w:rsidP="00D7094D">
      <w:pPr>
        <w:ind w:firstLine="480"/>
      </w:pPr>
      <w:r>
        <w:rPr>
          <w:rFonts w:hint="eastAsia"/>
        </w:rPr>
        <w:t>系统采用</w:t>
      </w:r>
      <w:r>
        <w:rPr>
          <w:rFonts w:hint="eastAsia"/>
        </w:rPr>
        <w:t>900</w:t>
      </w:r>
      <w:r>
        <w:rPr>
          <w:rFonts w:hint="eastAsia"/>
        </w:rPr>
        <w:t>万</w:t>
      </w:r>
      <w:r w:rsidRPr="00030F30">
        <w:rPr>
          <w:rFonts w:hint="eastAsia"/>
        </w:rPr>
        <w:t>电子警察摄像单元</w:t>
      </w:r>
      <w:r>
        <w:rPr>
          <w:rFonts w:hint="eastAsia"/>
        </w:rPr>
        <w:t>配套使用，其中</w:t>
      </w:r>
      <w:r>
        <w:rPr>
          <w:rFonts w:hint="eastAsia"/>
        </w:rPr>
        <w:t>900</w:t>
      </w:r>
      <w:proofErr w:type="gramStart"/>
      <w:r>
        <w:rPr>
          <w:rFonts w:hint="eastAsia"/>
        </w:rPr>
        <w:t>万像</w:t>
      </w:r>
      <w:proofErr w:type="gramEnd"/>
      <w:r>
        <w:rPr>
          <w:rFonts w:hint="eastAsia"/>
        </w:rPr>
        <w:t>素抓拍单元</w:t>
      </w:r>
      <w:r w:rsidRPr="00030F30">
        <w:rPr>
          <w:rFonts w:hint="eastAsia"/>
        </w:rPr>
        <w:t>覆盖单向</w:t>
      </w:r>
      <w:r w:rsidRPr="00030F30">
        <w:rPr>
          <w:rFonts w:hint="eastAsia"/>
        </w:rPr>
        <w:t>3</w:t>
      </w:r>
      <w:r>
        <w:rPr>
          <w:rFonts w:hint="eastAsia"/>
        </w:rPr>
        <w:t>-4</w:t>
      </w:r>
      <w:r>
        <w:rPr>
          <w:rFonts w:hint="eastAsia"/>
        </w:rPr>
        <w:t>车</w:t>
      </w:r>
      <w:r w:rsidRPr="00030F30">
        <w:rPr>
          <w:rFonts w:hint="eastAsia"/>
        </w:rPr>
        <w:t>。可根据道路的实际情况，选择对应产品</w:t>
      </w:r>
      <w:r>
        <w:rPr>
          <w:rFonts w:hint="eastAsia"/>
        </w:rPr>
        <w:t>，</w:t>
      </w:r>
      <w:r w:rsidRPr="00030F30">
        <w:rPr>
          <w:rFonts w:hint="eastAsia"/>
        </w:rPr>
        <w:t>所有</w:t>
      </w:r>
      <w:r>
        <w:rPr>
          <w:rFonts w:hint="eastAsia"/>
        </w:rPr>
        <w:t>电子警察</w:t>
      </w:r>
      <w:r w:rsidRPr="00030F30">
        <w:rPr>
          <w:rFonts w:hint="eastAsia"/>
        </w:rPr>
        <w:t>摄像机</w:t>
      </w:r>
      <w:r w:rsidRPr="00030F30">
        <w:t>覆盖的</w:t>
      </w:r>
      <w:r w:rsidRPr="00030F30">
        <w:rPr>
          <w:rFonts w:hint="eastAsia"/>
        </w:rPr>
        <w:t>每车道配置一台</w:t>
      </w:r>
      <w:r>
        <w:rPr>
          <w:rFonts w:hint="eastAsia"/>
        </w:rPr>
        <w:t>车牌补光灯</w:t>
      </w:r>
      <w:r w:rsidRPr="00030F30">
        <w:rPr>
          <w:rFonts w:hint="eastAsia"/>
        </w:rPr>
        <w:t>进行补光</w:t>
      </w:r>
      <w:r>
        <w:rPr>
          <w:rFonts w:hint="eastAsia"/>
        </w:rPr>
        <w:t>，</w:t>
      </w:r>
      <w:r w:rsidRPr="00030F30">
        <w:rPr>
          <w:rFonts w:hint="eastAsia"/>
        </w:rPr>
        <w:t>所有</w:t>
      </w:r>
      <w:r>
        <w:rPr>
          <w:rFonts w:hint="eastAsia"/>
        </w:rPr>
        <w:t>反向卡口</w:t>
      </w:r>
      <w:r w:rsidRPr="00030F30">
        <w:t>覆盖的</w:t>
      </w:r>
      <w:r w:rsidRPr="00030F30">
        <w:rPr>
          <w:rFonts w:hint="eastAsia"/>
        </w:rPr>
        <w:t>每车道配置一台</w:t>
      </w:r>
      <w:r>
        <w:rPr>
          <w:rFonts w:hint="eastAsia"/>
        </w:rPr>
        <w:t>闪光灯</w:t>
      </w:r>
      <w:r w:rsidRPr="00030F30">
        <w:rPr>
          <w:rFonts w:hint="eastAsia"/>
        </w:rPr>
        <w:t>进行补光。</w:t>
      </w:r>
    </w:p>
    <w:p w:rsidR="00D7094D" w:rsidRPr="00503AFC" w:rsidRDefault="00D7094D" w:rsidP="00D7094D">
      <w:pPr>
        <w:ind w:firstLine="482"/>
        <w:rPr>
          <w:b/>
        </w:rPr>
      </w:pPr>
      <w:r w:rsidRPr="00503AFC">
        <w:rPr>
          <w:b/>
        </w:rPr>
        <w:t>2</w:t>
      </w:r>
      <w:r w:rsidRPr="00503AFC">
        <w:rPr>
          <w:rFonts w:hint="eastAsia"/>
          <w:b/>
        </w:rPr>
        <w:t>、</w:t>
      </w:r>
      <w:r>
        <w:rPr>
          <w:rFonts w:hint="eastAsia"/>
          <w:b/>
        </w:rPr>
        <w:t>反向</w:t>
      </w:r>
      <w:r w:rsidRPr="00503AFC">
        <w:rPr>
          <w:rFonts w:hint="eastAsia"/>
          <w:b/>
        </w:rPr>
        <w:t>卡口摄像单元</w:t>
      </w:r>
    </w:p>
    <w:p w:rsidR="00D7094D" w:rsidRPr="00030F30" w:rsidRDefault="00D7094D" w:rsidP="00D7094D">
      <w:pPr>
        <w:ind w:firstLine="480"/>
      </w:pPr>
      <w:r w:rsidRPr="00030F30">
        <w:rPr>
          <w:rFonts w:hint="eastAsia"/>
        </w:rPr>
        <w:t>卡口高清摄像单元承担过车</w:t>
      </w:r>
      <w:r w:rsidRPr="00030F30">
        <w:t>抓拍及驾驶员面部特征记录</w:t>
      </w:r>
      <w:r w:rsidRPr="00030F30">
        <w:rPr>
          <w:rFonts w:hint="eastAsia"/>
        </w:rPr>
        <w:t>取证功能，通过</w:t>
      </w:r>
      <w:r w:rsidRPr="00030F30">
        <w:t>内置核心算法</w:t>
      </w:r>
      <w:r w:rsidRPr="00030F30">
        <w:rPr>
          <w:rFonts w:hint="eastAsia"/>
        </w:rPr>
        <w:t>实现抓拍逻辑的判断、图像的采集、图像的识别、数据存储、光信号分析处理、补光控制等功能。通过相机</w:t>
      </w:r>
      <w:r w:rsidRPr="00030F30">
        <w:rPr>
          <w:rFonts w:hint="eastAsia"/>
        </w:rPr>
        <w:t>DSP</w:t>
      </w:r>
      <w:r w:rsidRPr="00030F30">
        <w:rPr>
          <w:rFonts w:hint="eastAsia"/>
        </w:rPr>
        <w:t>内置算法实时对过往车辆进行检测，核心部分摄像机能够在最短时间内被触发，拍摄下车辆的特征图像，并进行牌照自动识别、压缩存储等操作。</w:t>
      </w:r>
    </w:p>
    <w:p w:rsidR="00D7094D" w:rsidRPr="00030F30" w:rsidRDefault="00D7094D" w:rsidP="00D7094D">
      <w:pPr>
        <w:ind w:firstLine="480"/>
      </w:pPr>
      <w:r w:rsidRPr="00030F30">
        <w:rPr>
          <w:rFonts w:hint="eastAsia"/>
        </w:rPr>
        <w:t>卡口摄像单元主要由卡口摄像机、高清镜头、前置光学处理装置、温控护罩组成。摄像机内置视频检测算法，通过视频流分析过往车辆信息触发车辆进行抓拍，抓拍的图片包含车辆拍照号码、车辆特征、违法过程等信息。</w:t>
      </w:r>
    </w:p>
    <w:p w:rsidR="00D7094D" w:rsidRPr="00030F30" w:rsidRDefault="00D7094D" w:rsidP="00D7094D">
      <w:pPr>
        <w:ind w:firstLine="480"/>
      </w:pPr>
      <w:r w:rsidRPr="00030F30">
        <w:rPr>
          <w:rFonts w:hint="eastAsia"/>
        </w:rPr>
        <w:t>图像控制模块</w:t>
      </w:r>
      <w:r w:rsidRPr="00030F30">
        <w:t>采用集图像采集、图像处理、号牌识别等功能为一体的</w:t>
      </w:r>
      <w:r w:rsidRPr="00030F30">
        <w:rPr>
          <w:rFonts w:hint="eastAsia"/>
        </w:rPr>
        <w:t>DSP</w:t>
      </w:r>
      <w:r w:rsidRPr="00030F30">
        <w:rPr>
          <w:rFonts w:hint="eastAsia"/>
        </w:rPr>
        <w:t>技术，实现车辆特征识别、牌照号码识别、图片信息组合等功能。</w:t>
      </w:r>
    </w:p>
    <w:p w:rsidR="00D7094D" w:rsidRDefault="00D7094D" w:rsidP="00D7094D">
      <w:pPr>
        <w:ind w:firstLine="480"/>
      </w:pPr>
      <w:r w:rsidRPr="00030F30">
        <w:rPr>
          <w:rFonts w:hint="eastAsia"/>
        </w:rPr>
        <w:t>数据存储模块采用内置贴片</w:t>
      </w:r>
      <w:proofErr w:type="spellStart"/>
      <w:r w:rsidRPr="00030F30">
        <w:rPr>
          <w:rFonts w:hint="eastAsia"/>
        </w:rPr>
        <w:t>eMMC</w:t>
      </w:r>
      <w:proofErr w:type="spellEnd"/>
      <w:r w:rsidRPr="00030F30">
        <w:rPr>
          <w:rFonts w:hint="eastAsia"/>
        </w:rPr>
        <w:t>存储为数据载体，容量</w:t>
      </w:r>
      <w:r w:rsidRPr="00030F30">
        <w:t>32G</w:t>
      </w:r>
      <w:r w:rsidRPr="00030F30">
        <w:rPr>
          <w:rFonts w:hint="eastAsia"/>
        </w:rPr>
        <w:t>可选，对网络中断或前端存储产品故障时，可将采集数据暂存</w:t>
      </w:r>
      <w:proofErr w:type="spellStart"/>
      <w:r w:rsidRPr="00030F30">
        <w:rPr>
          <w:rFonts w:hint="eastAsia"/>
        </w:rPr>
        <w:t>eMMC</w:t>
      </w:r>
      <w:proofErr w:type="spellEnd"/>
      <w:r w:rsidRPr="00030F30">
        <w:rPr>
          <w:rFonts w:hint="eastAsia"/>
        </w:rPr>
        <w:t>，</w:t>
      </w:r>
      <w:proofErr w:type="gramStart"/>
      <w:r w:rsidRPr="00030F30">
        <w:rPr>
          <w:rFonts w:hint="eastAsia"/>
        </w:rPr>
        <w:t>待网络</w:t>
      </w:r>
      <w:proofErr w:type="gramEnd"/>
      <w:r w:rsidRPr="00030F30">
        <w:rPr>
          <w:rFonts w:hint="eastAsia"/>
        </w:rPr>
        <w:t>或主机恢复后再进行续传。</w:t>
      </w:r>
    </w:p>
    <w:p w:rsidR="00D7094D" w:rsidRDefault="00D7094D" w:rsidP="00D7094D">
      <w:pPr>
        <w:ind w:firstLine="480"/>
      </w:pPr>
      <w:r>
        <w:rPr>
          <w:rFonts w:hint="eastAsia"/>
        </w:rPr>
        <w:t>本次方案设计反向卡口全部采用</w:t>
      </w:r>
      <w:r>
        <w:rPr>
          <w:rFonts w:hint="eastAsia"/>
        </w:rPr>
        <w:t>9</w:t>
      </w:r>
      <w:r w:rsidRPr="00030F30">
        <w:rPr>
          <w:rFonts w:hint="eastAsia"/>
        </w:rPr>
        <w:t>00</w:t>
      </w:r>
      <w:r w:rsidRPr="00030F30">
        <w:rPr>
          <w:rFonts w:hint="eastAsia"/>
        </w:rPr>
        <w:t>万卡口</w:t>
      </w:r>
      <w:r w:rsidRPr="00030F30">
        <w:t>摄像机覆盖</w:t>
      </w:r>
      <w:r>
        <w:rPr>
          <w:rFonts w:hint="eastAsia"/>
        </w:rPr>
        <w:t>3-4</w:t>
      </w:r>
      <w:r w:rsidRPr="00030F30">
        <w:rPr>
          <w:rFonts w:hint="eastAsia"/>
        </w:rPr>
        <w:t>车道</w:t>
      </w:r>
      <w:r>
        <w:rPr>
          <w:rFonts w:hint="eastAsia"/>
        </w:rPr>
        <w:t>，场景更大，获取信息更清晰，提高捕获率和识别率，</w:t>
      </w:r>
      <w:r w:rsidRPr="00030F30">
        <w:t>卡口摄像机覆盖的</w:t>
      </w:r>
      <w:r w:rsidRPr="00030F30">
        <w:rPr>
          <w:rFonts w:hint="eastAsia"/>
        </w:rPr>
        <w:t>每车道</w:t>
      </w:r>
      <w:r w:rsidRPr="00030F30">
        <w:t>配置一台闪光灯</w:t>
      </w:r>
      <w:r w:rsidRPr="00030F30">
        <w:rPr>
          <w:rFonts w:hint="eastAsia"/>
        </w:rPr>
        <w:t>。</w:t>
      </w:r>
    </w:p>
    <w:p w:rsidR="00D7094D" w:rsidRPr="00C726FE" w:rsidRDefault="00D7094D" w:rsidP="00D7094D">
      <w:pPr>
        <w:pStyle w:val="3"/>
        <w:spacing w:before="60" w:after="60"/>
        <w:ind w:firstLine="482"/>
      </w:pPr>
      <w:bookmarkStart w:id="153" w:name="_Toc520322765"/>
      <w:r>
        <w:rPr>
          <w:rFonts w:hint="eastAsia"/>
        </w:rPr>
        <w:t>路口控制主机</w:t>
      </w:r>
      <w:bookmarkEnd w:id="153"/>
    </w:p>
    <w:p w:rsidR="00D7094D" w:rsidRPr="00030F30" w:rsidRDefault="00D7094D" w:rsidP="00D7094D">
      <w:pPr>
        <w:ind w:firstLine="480"/>
      </w:pPr>
      <w:r w:rsidRPr="00030F30">
        <w:rPr>
          <w:rFonts w:hint="eastAsia"/>
        </w:rPr>
        <w:t>路口智能交通控制主机是抓拍单元图片信息的二级存储系统；抓拍单元抓拍的图片信息可以存储在路口智能交通控制主机上；如果前端抓拍单元与监控中心存储设备因网络或其他故障造成无法连接上</w:t>
      </w:r>
      <w:proofErr w:type="gramStart"/>
      <w:r w:rsidRPr="00030F30">
        <w:rPr>
          <w:rFonts w:hint="eastAsia"/>
        </w:rPr>
        <w:t>传图片</w:t>
      </w:r>
      <w:proofErr w:type="gramEnd"/>
      <w:r w:rsidRPr="00030F30">
        <w:rPr>
          <w:rFonts w:hint="eastAsia"/>
        </w:rPr>
        <w:t>信息时，图片信息可长时间保</w:t>
      </w:r>
      <w:r w:rsidRPr="00030F30">
        <w:rPr>
          <w:rFonts w:hint="eastAsia"/>
        </w:rPr>
        <w:lastRenderedPageBreak/>
        <w:t>存在智能交通控制主机；并且智能交通控制主机可作为一个路口独立管理单元实现对前端抓拍单元设备管理、图片合成、信息存储、视频存储、转发、录像查询、图片过车信息查询等功能。</w:t>
      </w:r>
    </w:p>
    <w:p w:rsidR="00D7094D" w:rsidRPr="00030F30" w:rsidRDefault="00D7094D" w:rsidP="00D7094D">
      <w:pPr>
        <w:ind w:firstLine="480"/>
      </w:pPr>
      <w:r w:rsidRPr="00030F30">
        <w:rPr>
          <w:rFonts w:hint="eastAsia"/>
        </w:rPr>
        <w:t>控制主机实现前端抓拍单元</w:t>
      </w:r>
      <w:r w:rsidRPr="00030F30">
        <w:rPr>
          <w:rFonts w:hint="eastAsia"/>
        </w:rPr>
        <w:t>24</w:t>
      </w:r>
      <w:r w:rsidRPr="00030F30">
        <w:rPr>
          <w:rFonts w:hint="eastAsia"/>
        </w:rPr>
        <w:t>小不间断视频录像，并且保存</w:t>
      </w:r>
      <w:r w:rsidRPr="00030F30">
        <w:rPr>
          <w:rFonts w:hint="eastAsia"/>
        </w:rPr>
        <w:t>7</w:t>
      </w:r>
      <w:r w:rsidRPr="00030F30">
        <w:rPr>
          <w:rFonts w:hint="eastAsia"/>
        </w:rPr>
        <w:t>天以上；同时通过系统完成与抓拍单元图片视频关联；</w:t>
      </w:r>
    </w:p>
    <w:p w:rsidR="00D7094D" w:rsidRPr="00030F30" w:rsidRDefault="00D7094D" w:rsidP="00D7094D">
      <w:pPr>
        <w:ind w:firstLine="480"/>
      </w:pPr>
      <w:r>
        <w:rPr>
          <w:rFonts w:hint="eastAsia"/>
        </w:rPr>
        <w:t>本次系统所有视频流在存储时采用</w:t>
      </w:r>
      <w:r w:rsidRPr="00030F30">
        <w:rPr>
          <w:rFonts w:hint="eastAsia"/>
        </w:rPr>
        <w:t>数据块的存储方式进行存储，以保障整个视频监控系统数据存储的安全可靠性、精确到秒的检索精度、及达到毫秒级的快速检索速度。</w:t>
      </w:r>
    </w:p>
    <w:p w:rsidR="00D7094D" w:rsidRPr="00030F30" w:rsidRDefault="00D7094D" w:rsidP="00D7094D">
      <w:pPr>
        <w:ind w:firstLine="480"/>
      </w:pPr>
      <w:r w:rsidRPr="00030F30">
        <w:rPr>
          <w:rFonts w:hint="eastAsia"/>
        </w:rPr>
        <w:t>本次采用设备具备并实现数据</w:t>
      </w:r>
      <w:proofErr w:type="gramStart"/>
      <w:r w:rsidRPr="00030F30">
        <w:rPr>
          <w:rFonts w:hint="eastAsia"/>
        </w:rPr>
        <w:t>块直存</w:t>
      </w:r>
      <w:proofErr w:type="gramEnd"/>
      <w:r w:rsidRPr="00030F30">
        <w:rPr>
          <w:rFonts w:hint="eastAsia"/>
        </w:rPr>
        <w:t>。</w:t>
      </w:r>
      <w:r w:rsidRPr="00030F30">
        <w:t>直接采用块方式进行视频数据的读写，保证写入、查询、读取等各种操作的高效，同时具备最佳的系统稳定性。端到端的直接写入，工作稳定可靠</w:t>
      </w:r>
      <w:r w:rsidRPr="00030F30">
        <w:rPr>
          <w:rFonts w:hint="eastAsia"/>
        </w:rPr>
        <w:t>，系统</w:t>
      </w:r>
      <w:r w:rsidRPr="00030F30">
        <w:t>存储设备可以任意布置。特别是系统扩展，视频编码设备码率变化后对系统压力影响小。</w:t>
      </w:r>
      <w:proofErr w:type="gramStart"/>
      <w:r w:rsidRPr="00030F30">
        <w:t>裸</w:t>
      </w:r>
      <w:proofErr w:type="gramEnd"/>
      <w:r w:rsidRPr="00030F30">
        <w:t>数据写入，系统资源开销少</w:t>
      </w:r>
      <w:r w:rsidRPr="00030F30">
        <w:rPr>
          <w:rFonts w:hint="eastAsia"/>
        </w:rPr>
        <w:t>。保障整个视频监控系统数据存储的安全可靠性、精确到秒的回放精度及达到毫秒级的快速检索速度。</w:t>
      </w:r>
    </w:p>
    <w:p w:rsidR="00D7094D" w:rsidRPr="00C726FE" w:rsidRDefault="00D7094D" w:rsidP="00D7094D">
      <w:pPr>
        <w:pStyle w:val="3"/>
        <w:spacing w:before="60" w:after="60"/>
        <w:ind w:firstLine="482"/>
      </w:pPr>
      <w:bookmarkStart w:id="154" w:name="_Toc349661360"/>
      <w:bookmarkStart w:id="155" w:name="_Toc413196140"/>
      <w:bookmarkStart w:id="156" w:name="_Toc446402207"/>
      <w:bookmarkStart w:id="157" w:name="_Toc520322766"/>
      <w:r w:rsidRPr="00C726FE">
        <w:rPr>
          <w:rFonts w:hint="eastAsia"/>
        </w:rPr>
        <w:t>智能补光单元</w:t>
      </w:r>
      <w:bookmarkEnd w:id="154"/>
      <w:bookmarkEnd w:id="155"/>
      <w:bookmarkEnd w:id="156"/>
      <w:bookmarkEnd w:id="157"/>
    </w:p>
    <w:p w:rsidR="00D7094D" w:rsidRDefault="00D7094D" w:rsidP="00D7094D">
      <w:pPr>
        <w:ind w:firstLine="480"/>
      </w:pPr>
      <w:r>
        <w:rPr>
          <w:rFonts w:hint="eastAsia"/>
        </w:rPr>
        <w:t>为使摄像单元</w:t>
      </w:r>
      <w:r w:rsidRPr="00597258">
        <w:rPr>
          <w:rFonts w:hint="eastAsia"/>
        </w:rPr>
        <w:t>成像清晰，在环境光照不足或者环境光源过亮的情况下使用辅助光源进行补光。目前市场</w:t>
      </w:r>
      <w:r>
        <w:rPr>
          <w:rFonts w:hint="eastAsia"/>
        </w:rPr>
        <w:t>常用补光灯</w:t>
      </w:r>
      <w:r w:rsidRPr="00597258">
        <w:rPr>
          <w:rFonts w:hint="eastAsia"/>
        </w:rPr>
        <w:t>浪费能源，而且对驾驶员视力造成干扰，影响正常驾驶，对环境形成光污染。</w:t>
      </w:r>
      <w:r w:rsidRPr="00244CEE">
        <w:rPr>
          <w:rFonts w:hint="eastAsia"/>
        </w:rPr>
        <w:t>本次设计选用高性能环保车道</w:t>
      </w:r>
      <w:r>
        <w:rPr>
          <w:rFonts w:hint="eastAsia"/>
        </w:rPr>
        <w:t>补光灯，</w:t>
      </w:r>
      <w:r w:rsidRPr="00597258">
        <w:rPr>
          <w:rFonts w:hint="eastAsia"/>
        </w:rPr>
        <w:t>适合于不同的环境下进行车辆号牌、车身轮廓、机动车驾驶人、非机动车、行人的补光。</w:t>
      </w:r>
    </w:p>
    <w:p w:rsidR="00D7094D" w:rsidRPr="00C726FE" w:rsidRDefault="00D7094D" w:rsidP="00D7094D">
      <w:pPr>
        <w:pStyle w:val="3"/>
        <w:spacing w:before="60" w:after="60"/>
        <w:ind w:firstLine="482"/>
      </w:pPr>
      <w:bookmarkStart w:id="158" w:name="_Toc413196141"/>
      <w:bookmarkStart w:id="159" w:name="_Toc446402208"/>
      <w:bookmarkStart w:id="160" w:name="_Toc520322767"/>
      <w:bookmarkStart w:id="161" w:name="_Toc349661361"/>
      <w:r w:rsidRPr="00C726FE">
        <w:rPr>
          <w:rFonts w:hint="eastAsia"/>
        </w:rPr>
        <w:t>高清</w:t>
      </w:r>
      <w:r w:rsidRPr="00C726FE">
        <w:t>变焦</w:t>
      </w:r>
      <w:proofErr w:type="spellStart"/>
      <w:r w:rsidRPr="00C726FE">
        <w:rPr>
          <w:rFonts w:hint="eastAsia"/>
        </w:rPr>
        <w:t>Piris</w:t>
      </w:r>
      <w:proofErr w:type="spellEnd"/>
      <w:r w:rsidRPr="00C726FE">
        <w:rPr>
          <w:rFonts w:hint="eastAsia"/>
        </w:rPr>
        <w:t>工业级</w:t>
      </w:r>
      <w:r w:rsidRPr="00C726FE">
        <w:t>镜头</w:t>
      </w:r>
      <w:bookmarkEnd w:id="158"/>
      <w:bookmarkEnd w:id="159"/>
      <w:bookmarkEnd w:id="160"/>
    </w:p>
    <w:p w:rsidR="00D7094D" w:rsidRDefault="00D7094D" w:rsidP="00D7094D">
      <w:pPr>
        <w:ind w:firstLine="480"/>
      </w:pPr>
      <w:r>
        <w:t>电子警察摄像单元</w:t>
      </w:r>
      <w:r>
        <w:rPr>
          <w:rFonts w:hint="eastAsia"/>
        </w:rPr>
        <w:t>和卡口选用</w:t>
      </w:r>
      <w:r>
        <w:t>一颗</w:t>
      </w:r>
      <w:r w:rsidRPr="0045548E">
        <w:t>11-40mm</w:t>
      </w:r>
      <w:r w:rsidRPr="0045548E">
        <w:rPr>
          <w:rFonts w:hint="eastAsia"/>
        </w:rPr>
        <w:t>八百万变焦自动光圈</w:t>
      </w:r>
      <w:proofErr w:type="spellStart"/>
      <w:r>
        <w:rPr>
          <w:rFonts w:hint="eastAsia"/>
        </w:rPr>
        <w:t>Piris</w:t>
      </w:r>
      <w:proofErr w:type="spellEnd"/>
      <w:r w:rsidRPr="0045548E">
        <w:rPr>
          <w:rFonts w:hint="eastAsia"/>
        </w:rPr>
        <w:t>镜头</w:t>
      </w:r>
      <w:r>
        <w:rPr>
          <w:rFonts w:hint="eastAsia"/>
        </w:rPr>
        <w:t>。该镜头</w:t>
      </w:r>
      <w:r>
        <w:t>有如下的技术特点：</w:t>
      </w:r>
    </w:p>
    <w:p w:rsidR="00D7094D" w:rsidRDefault="00D7094D" w:rsidP="00D7094D">
      <w:pPr>
        <w:ind w:firstLine="480"/>
      </w:pPr>
      <w:r w:rsidRPr="0045548E">
        <w:rPr>
          <w:rFonts w:hint="eastAsia"/>
        </w:rPr>
        <w:t>精确步进光圈</w:t>
      </w:r>
      <w:r>
        <w:rPr>
          <w:rFonts w:hint="eastAsia"/>
        </w:rPr>
        <w:t>可有效</w:t>
      </w:r>
      <w:r w:rsidRPr="0045548E">
        <w:rPr>
          <w:rFonts w:hint="eastAsia"/>
        </w:rPr>
        <w:t>抑制</w:t>
      </w:r>
      <w:r w:rsidRPr="0045548E">
        <w:rPr>
          <w:rFonts w:hint="eastAsia"/>
        </w:rPr>
        <w:t>SMEAR</w:t>
      </w:r>
      <w:r>
        <w:rPr>
          <w:rFonts w:hint="eastAsia"/>
        </w:rPr>
        <w:t>，解决</w:t>
      </w:r>
      <w:r>
        <w:t>早、中、傍晚三个时段由于阳光角度和强度影响带来的</w:t>
      </w:r>
      <w:r>
        <w:rPr>
          <w:rFonts w:hint="eastAsia"/>
        </w:rPr>
        <w:t>漏光</w:t>
      </w:r>
      <w:r>
        <w:t>现象</w:t>
      </w:r>
      <w:r>
        <w:rPr>
          <w:rFonts w:hint="eastAsia"/>
        </w:rPr>
        <w:t>和</w:t>
      </w:r>
      <w:r>
        <w:t>车牌不清晰问题</w:t>
      </w:r>
      <w:r>
        <w:rPr>
          <w:rFonts w:hint="eastAsia"/>
        </w:rPr>
        <w:t>，</w:t>
      </w:r>
      <w:r>
        <w:t>提升全天的车牌识别率</w:t>
      </w:r>
      <w:r>
        <w:rPr>
          <w:rFonts w:hint="eastAsia"/>
        </w:rPr>
        <w:t>。</w:t>
      </w:r>
    </w:p>
    <w:p w:rsidR="00D7094D" w:rsidRPr="0045548E" w:rsidRDefault="00D7094D" w:rsidP="00D7094D">
      <w:pPr>
        <w:pStyle w:val="affa"/>
      </w:pPr>
      <w:r>
        <w:lastRenderedPageBreak/>
        <w:drawing>
          <wp:inline distT="0" distB="0" distL="0" distR="0" wp14:anchorId="35CB3EFA" wp14:editId="513BDC81">
            <wp:extent cx="5257800" cy="2333625"/>
            <wp:effectExtent l="0" t="0" r="0" b="9525"/>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捕获.JPG"/>
                    <pic:cNvPicPr/>
                  </pic:nvPicPr>
                  <pic:blipFill>
                    <a:blip r:embed="rId10">
                      <a:extLst>
                        <a:ext uri="{28A0092B-C50C-407E-A947-70E740481C1C}">
                          <a14:useLocalDpi xmlns:a14="http://schemas.microsoft.com/office/drawing/2010/main" val="0"/>
                        </a:ext>
                      </a:extLst>
                    </a:blip>
                    <a:stretch>
                      <a:fillRect/>
                    </a:stretch>
                  </pic:blipFill>
                  <pic:spPr>
                    <a:xfrm>
                      <a:off x="0" y="0"/>
                      <a:ext cx="5257800" cy="2333625"/>
                    </a:xfrm>
                    <a:prstGeom prst="rect">
                      <a:avLst/>
                    </a:prstGeom>
                  </pic:spPr>
                </pic:pic>
              </a:graphicData>
            </a:graphic>
          </wp:inline>
        </w:drawing>
      </w:r>
    </w:p>
    <w:p w:rsidR="00D7094D" w:rsidRPr="00657C43" w:rsidRDefault="00D7094D" w:rsidP="00D7094D">
      <w:pPr>
        <w:ind w:firstLine="480"/>
      </w:pPr>
      <w:r w:rsidRPr="00657C43">
        <w:rPr>
          <w:rFonts w:hint="eastAsia"/>
        </w:rPr>
        <w:t>1</w:t>
      </w:r>
      <w:r w:rsidRPr="00657C43">
        <w:t>1~40mm</w:t>
      </w:r>
      <w:r w:rsidRPr="00657C43">
        <w:t>焦距、</w:t>
      </w:r>
      <w:r w:rsidRPr="00657C43">
        <w:rPr>
          <w:rFonts w:hint="eastAsia"/>
        </w:rPr>
        <w:t>1</w:t>
      </w:r>
      <w:r w:rsidRPr="00657C43">
        <w:rPr>
          <w:rFonts w:hint="eastAsia"/>
        </w:rPr>
        <w:t>英寸</w:t>
      </w:r>
      <w:r w:rsidRPr="00657C43">
        <w:t>靶面及</w:t>
      </w:r>
      <w:r w:rsidRPr="00657C43">
        <w:rPr>
          <w:rFonts w:hint="eastAsia"/>
        </w:rPr>
        <w:t>800</w:t>
      </w:r>
      <w:proofErr w:type="gramStart"/>
      <w:r w:rsidRPr="00657C43">
        <w:rPr>
          <w:rFonts w:hint="eastAsia"/>
        </w:rPr>
        <w:t>万</w:t>
      </w:r>
      <w:r w:rsidRPr="00657C43">
        <w:t>像</w:t>
      </w:r>
      <w:proofErr w:type="gramEnd"/>
      <w:r w:rsidRPr="00657C43">
        <w:t>素，</w:t>
      </w:r>
      <w:r w:rsidRPr="00657C43">
        <w:rPr>
          <w:rFonts w:hint="eastAsia"/>
        </w:rPr>
        <w:t>避免了</w:t>
      </w:r>
      <w:r w:rsidRPr="00657C43">
        <w:t>定</w:t>
      </w:r>
      <w:proofErr w:type="gramStart"/>
      <w:r w:rsidRPr="00657C43">
        <w:t>焦工业</w:t>
      </w:r>
      <w:proofErr w:type="gramEnd"/>
      <w:r w:rsidRPr="00657C43">
        <w:t>镜头</w:t>
      </w:r>
      <w:r w:rsidRPr="00657C43">
        <w:rPr>
          <w:rFonts w:hint="eastAsia"/>
        </w:rPr>
        <w:t>由于</w:t>
      </w:r>
      <w:r w:rsidRPr="00657C43">
        <w:t>焦距、靶面和像素的限制从而带来的各种施工不便，可以极大简化施工</w:t>
      </w:r>
      <w:r w:rsidRPr="00657C43">
        <w:rPr>
          <w:rFonts w:hint="eastAsia"/>
        </w:rPr>
        <w:t>难度和</w:t>
      </w:r>
      <w:r w:rsidRPr="00657C43">
        <w:t>缩短工期。</w:t>
      </w:r>
    </w:p>
    <w:p w:rsidR="00D7094D" w:rsidRPr="00C726FE" w:rsidRDefault="00D7094D" w:rsidP="00D7094D">
      <w:pPr>
        <w:pStyle w:val="3"/>
        <w:spacing w:before="60" w:after="60"/>
        <w:ind w:firstLine="482"/>
      </w:pPr>
      <w:bookmarkStart w:id="162" w:name="_Toc413196142"/>
      <w:bookmarkStart w:id="163" w:name="_Toc446402209"/>
      <w:bookmarkStart w:id="164" w:name="_Toc520322768"/>
      <w:r w:rsidRPr="00C726FE">
        <w:rPr>
          <w:rFonts w:hint="eastAsia"/>
        </w:rPr>
        <w:t>配电箱控制单元</w:t>
      </w:r>
      <w:bookmarkEnd w:id="161"/>
      <w:bookmarkEnd w:id="162"/>
      <w:bookmarkEnd w:id="163"/>
      <w:bookmarkEnd w:id="164"/>
    </w:p>
    <w:p w:rsidR="00D7094D" w:rsidRDefault="00D7094D" w:rsidP="00D7094D">
      <w:pPr>
        <w:ind w:firstLine="480"/>
      </w:pPr>
      <w:r>
        <w:rPr>
          <w:rFonts w:hint="eastAsia"/>
        </w:rPr>
        <w:t>路口主机</w:t>
      </w:r>
      <w:proofErr w:type="gramStart"/>
      <w:r>
        <w:rPr>
          <w:rFonts w:hint="eastAsia"/>
        </w:rPr>
        <w:t>箱主要</w:t>
      </w:r>
      <w:proofErr w:type="gramEnd"/>
      <w:r>
        <w:rPr>
          <w:rFonts w:hint="eastAsia"/>
        </w:rPr>
        <w:t>包含控制机箱、智能交通控制主机</w:t>
      </w:r>
      <w:r>
        <w:t>、</w:t>
      </w:r>
      <w:r>
        <w:rPr>
          <w:rFonts w:hint="eastAsia"/>
        </w:rPr>
        <w:t>红灯信号处理器</w:t>
      </w:r>
      <w:r>
        <w:t>、</w:t>
      </w:r>
      <w:r>
        <w:rPr>
          <w:rFonts w:hint="eastAsia"/>
        </w:rPr>
        <w:t>接线单元、供电单元、通讯单元等模块，主要负责电源</w:t>
      </w:r>
      <w:r w:rsidRPr="00597258">
        <w:rPr>
          <w:rFonts w:hint="eastAsia"/>
        </w:rPr>
        <w:t>、通讯等信号的接入和输出、图像等信号的分析处理。接收</w:t>
      </w:r>
      <w:r>
        <w:rPr>
          <w:rFonts w:hint="eastAsia"/>
        </w:rPr>
        <w:t>摄像单元生成</w:t>
      </w:r>
      <w:r w:rsidRPr="00597258">
        <w:rPr>
          <w:rFonts w:hint="eastAsia"/>
        </w:rPr>
        <w:t>的车辆记录信息传输到后台系统。</w:t>
      </w:r>
    </w:p>
    <w:p w:rsidR="00D7094D" w:rsidRPr="00C726FE" w:rsidRDefault="00D7094D" w:rsidP="00D7094D">
      <w:pPr>
        <w:pStyle w:val="3"/>
        <w:spacing w:before="60" w:after="60"/>
        <w:ind w:firstLine="482"/>
      </w:pPr>
      <w:bookmarkStart w:id="165" w:name="_Toc413196143"/>
      <w:bookmarkStart w:id="166" w:name="_Toc446402210"/>
      <w:bookmarkStart w:id="167" w:name="_Toc520322769"/>
      <w:r w:rsidRPr="00C726FE">
        <w:rPr>
          <w:rFonts w:hint="eastAsia"/>
        </w:rPr>
        <w:t>工作原理</w:t>
      </w:r>
      <w:bookmarkEnd w:id="165"/>
      <w:bookmarkEnd w:id="166"/>
      <w:bookmarkEnd w:id="167"/>
    </w:p>
    <w:p w:rsidR="00D7094D" w:rsidRDefault="00D7094D" w:rsidP="00D7094D">
      <w:pPr>
        <w:pStyle w:val="affa"/>
        <w:rPr>
          <w:rFonts w:asciiTheme="majorEastAsia" w:eastAsiaTheme="majorEastAsia" w:hAnsiTheme="majorEastAsia"/>
        </w:rPr>
      </w:pPr>
      <w:r w:rsidRPr="00D87634">
        <w:drawing>
          <wp:inline distT="0" distB="0" distL="0" distR="0" wp14:anchorId="53492411" wp14:editId="37F98F4C">
            <wp:extent cx="5274310" cy="1527731"/>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74310" cy="1527731"/>
                    </a:xfrm>
                    <a:prstGeom prst="rect">
                      <a:avLst/>
                    </a:prstGeom>
                    <a:noFill/>
                    <a:ln>
                      <a:noFill/>
                    </a:ln>
                  </pic:spPr>
                </pic:pic>
              </a:graphicData>
            </a:graphic>
          </wp:inline>
        </w:drawing>
      </w:r>
    </w:p>
    <w:p w:rsidR="00D7094D" w:rsidRPr="005E5588" w:rsidRDefault="00D7094D" w:rsidP="00D7094D">
      <w:pPr>
        <w:ind w:firstLine="480"/>
      </w:pPr>
      <w:r>
        <w:rPr>
          <w:rFonts w:hint="eastAsia"/>
        </w:rPr>
        <w:t>电子警察</w:t>
      </w:r>
      <w:r>
        <w:t>和</w:t>
      </w:r>
      <w:r>
        <w:rPr>
          <w:rFonts w:hint="eastAsia"/>
        </w:rPr>
        <w:t>反向</w:t>
      </w:r>
      <w:r>
        <w:t>卡口摄像</w:t>
      </w:r>
      <w:proofErr w:type="gramStart"/>
      <w:r>
        <w:t>单元同杆安装</w:t>
      </w:r>
      <w:proofErr w:type="gramEnd"/>
      <w:r>
        <w:rPr>
          <w:rFonts w:hint="eastAsia"/>
        </w:rPr>
        <w:t>。卡口</w:t>
      </w:r>
      <w:r>
        <w:t>摄像机首先拍摄</w:t>
      </w:r>
      <w:r>
        <w:rPr>
          <w:rFonts w:hint="eastAsia"/>
        </w:rPr>
        <w:t>车辆前部</w:t>
      </w:r>
      <w:r>
        <w:t>图片以及</w:t>
      </w:r>
      <w:r>
        <w:rPr>
          <w:rFonts w:hint="eastAsia"/>
        </w:rPr>
        <w:t>完成</w:t>
      </w:r>
      <w:r>
        <w:t>驾驶员面部特征采集</w:t>
      </w:r>
      <w:r>
        <w:rPr>
          <w:rFonts w:hint="eastAsia"/>
        </w:rPr>
        <w:t>；</w:t>
      </w:r>
      <w:r>
        <w:t>电子警察摄像机</w:t>
      </w:r>
      <w:r>
        <w:rPr>
          <w:rFonts w:hint="eastAsia"/>
        </w:rPr>
        <w:t>针对</w:t>
      </w:r>
      <w:r>
        <w:t>各种违法驾驶行为进行识别和捕获</w:t>
      </w:r>
      <w:r>
        <w:rPr>
          <w:rFonts w:hint="eastAsia"/>
        </w:rPr>
        <w:t>；</w:t>
      </w:r>
      <w:r>
        <w:t>智能交通控制主机完成违法过程图片和</w:t>
      </w:r>
      <w:r>
        <w:rPr>
          <w:rFonts w:hint="eastAsia"/>
        </w:rPr>
        <w:t>卡口</w:t>
      </w:r>
      <w:r>
        <w:t>人像图片合成。</w:t>
      </w:r>
    </w:p>
    <w:p w:rsidR="00D7094D" w:rsidRDefault="00D7094D" w:rsidP="00D7094D">
      <w:pPr>
        <w:ind w:firstLine="480"/>
      </w:pPr>
      <w:r>
        <w:rPr>
          <w:rFonts w:asciiTheme="majorEastAsia" w:eastAsiaTheme="majorEastAsia" w:hAnsiTheme="majorEastAsia" w:hint="eastAsia"/>
        </w:rPr>
        <w:t>卡口摄像单元</w:t>
      </w:r>
      <w:r>
        <w:rPr>
          <w:rFonts w:hint="eastAsia"/>
        </w:rPr>
        <w:t>在监控车道划定两</w:t>
      </w:r>
      <w:r w:rsidRPr="00597258">
        <w:rPr>
          <w:rFonts w:hint="eastAsia"/>
        </w:rPr>
        <w:t>个环形</w:t>
      </w:r>
      <w:r>
        <w:rPr>
          <w:rFonts w:hint="eastAsia"/>
        </w:rPr>
        <w:t>虚拟</w:t>
      </w:r>
      <w:r w:rsidRPr="00597258">
        <w:rPr>
          <w:rFonts w:hint="eastAsia"/>
        </w:rPr>
        <w:t>线圈，当检测到监测区域有车辆通过时，</w:t>
      </w:r>
      <w:r w:rsidRPr="00597258">
        <w:rPr>
          <w:rFonts w:hint="eastAsia"/>
        </w:rPr>
        <w:t>DSP</w:t>
      </w:r>
      <w:r w:rsidRPr="00597258">
        <w:rPr>
          <w:rFonts w:hint="eastAsia"/>
        </w:rPr>
        <w:t>控制模块将对经过车辆进行抓拍。每条记录实时抓拍</w:t>
      </w:r>
      <w:r w:rsidRPr="00597258">
        <w:rPr>
          <w:rFonts w:hint="eastAsia"/>
        </w:rPr>
        <w:t>1</w:t>
      </w:r>
      <w:r w:rsidRPr="00597258">
        <w:rPr>
          <w:rFonts w:hint="eastAsia"/>
        </w:rPr>
        <w:t>张图片，图片够清晰辨别驾驶员的脸相特征、车牌号码、车身颜色、车型和机动车行驶过程的信息。当车辆行驶速度超过规定限速时，系统将抓拍</w:t>
      </w:r>
      <w:r w:rsidRPr="00597258">
        <w:rPr>
          <w:rFonts w:hint="eastAsia"/>
        </w:rPr>
        <w:t>2</w:t>
      </w:r>
      <w:r w:rsidRPr="00597258">
        <w:rPr>
          <w:rFonts w:hint="eastAsia"/>
        </w:rPr>
        <w:t>张图片，方便违法举证</w:t>
      </w:r>
      <w:r>
        <w:rPr>
          <w:rFonts w:hint="eastAsia"/>
        </w:rPr>
        <w:t>。</w:t>
      </w:r>
    </w:p>
    <w:p w:rsidR="00D7094D" w:rsidRPr="00030F30" w:rsidRDefault="00D7094D" w:rsidP="00D7094D">
      <w:pPr>
        <w:ind w:firstLine="480"/>
      </w:pPr>
      <w:r>
        <w:rPr>
          <w:rFonts w:hint="eastAsia"/>
        </w:rPr>
        <w:t>电子警察摄像单元</w:t>
      </w:r>
      <w:r w:rsidRPr="00030F30">
        <w:rPr>
          <w:rFonts w:hint="eastAsia"/>
        </w:rPr>
        <w:t>采用先进的视频检测和计算机人工智能</w:t>
      </w:r>
      <w:r w:rsidRPr="00030F30">
        <w:t>算法</w:t>
      </w:r>
      <w:r w:rsidRPr="00030F30">
        <w:rPr>
          <w:rFonts w:hint="eastAsia"/>
        </w:rPr>
        <w:t>，可以对图像中的</w:t>
      </w:r>
      <w:bookmarkStart w:id="168" w:name="OLE_LINK3"/>
      <w:bookmarkStart w:id="169" w:name="OLE_LINK4"/>
      <w:r w:rsidRPr="00030F30">
        <w:rPr>
          <w:rFonts w:hint="eastAsia"/>
        </w:rPr>
        <w:t>红绿信号灯颜色</w:t>
      </w:r>
      <w:proofErr w:type="gramStart"/>
      <w:r w:rsidRPr="00030F30">
        <w:rPr>
          <w:rFonts w:hint="eastAsia"/>
        </w:rPr>
        <w:t>做逐帧识别</w:t>
      </w:r>
      <w:bookmarkEnd w:id="168"/>
      <w:bookmarkEnd w:id="169"/>
      <w:proofErr w:type="gramEnd"/>
      <w:r w:rsidRPr="00030F30">
        <w:rPr>
          <w:rFonts w:hint="eastAsia"/>
        </w:rPr>
        <w:t>，同时自动匹配对应车道，对过往车辆进行轨迹</w:t>
      </w:r>
      <w:r w:rsidRPr="00030F30">
        <w:rPr>
          <w:rFonts w:hint="eastAsia"/>
        </w:rPr>
        <w:lastRenderedPageBreak/>
        <w:t>跟踪并</w:t>
      </w:r>
      <w:proofErr w:type="gramStart"/>
      <w:r w:rsidRPr="00030F30">
        <w:rPr>
          <w:rFonts w:hint="eastAsia"/>
        </w:rPr>
        <w:t>做行为</w:t>
      </w:r>
      <w:proofErr w:type="gramEnd"/>
      <w:r w:rsidRPr="00030F30">
        <w:rPr>
          <w:rFonts w:hint="eastAsia"/>
        </w:rPr>
        <w:t>判断，如有违法车辆进行抓拍、车牌识别、录像、存储，处理结果上传到后台。同时抓拍</w:t>
      </w:r>
      <w:r w:rsidRPr="00030F30">
        <w:rPr>
          <w:rFonts w:hint="eastAsia"/>
        </w:rPr>
        <w:t>3</w:t>
      </w:r>
      <w:r w:rsidRPr="00030F30">
        <w:rPr>
          <w:rFonts w:hint="eastAsia"/>
        </w:rPr>
        <w:t>张图片</w:t>
      </w:r>
      <w:proofErr w:type="gramStart"/>
      <w:r w:rsidRPr="00030F30">
        <w:rPr>
          <w:rFonts w:hint="eastAsia"/>
        </w:rPr>
        <w:t>做为</w:t>
      </w:r>
      <w:proofErr w:type="gramEnd"/>
      <w:r w:rsidRPr="00030F30">
        <w:rPr>
          <w:rFonts w:hint="eastAsia"/>
        </w:rPr>
        <w:t>处罚证据，分别为压线前一张，压线中一张，压线后一张，完成一组违法记录。</w:t>
      </w:r>
    </w:p>
    <w:p w:rsidR="00D7094D" w:rsidRPr="00030F30" w:rsidRDefault="00D7094D" w:rsidP="00D7094D">
      <w:pPr>
        <w:ind w:firstLine="480"/>
      </w:pPr>
      <w:r w:rsidRPr="00030F30">
        <w:rPr>
          <w:rFonts w:hint="eastAsia"/>
        </w:rPr>
        <w:t>针对道路口常见的调头、压线等违法行为，系统结合路道情况和分析的车辆行驶轨迹来进行判定，如果判定是属于调头或压线车辆则进行记录。</w:t>
      </w:r>
    </w:p>
    <w:p w:rsidR="00D7094D" w:rsidRDefault="00D7094D" w:rsidP="00D7094D">
      <w:pPr>
        <w:ind w:firstLine="480"/>
      </w:pPr>
      <w:r w:rsidRPr="00030F30">
        <w:rPr>
          <w:rFonts w:hint="eastAsia"/>
        </w:rPr>
        <w:t>高清图像被系统分析并解读出车辆号牌，此后系统将图像压缩成</w:t>
      </w:r>
      <w:r w:rsidRPr="00030F30">
        <w:rPr>
          <w:rFonts w:hint="eastAsia"/>
        </w:rPr>
        <w:t>JPEG</w:t>
      </w:r>
      <w:r w:rsidRPr="00030F30">
        <w:rPr>
          <w:rFonts w:hint="eastAsia"/>
        </w:rPr>
        <w:t>文件格式，并在其下方以相同格式粘贴上地点、车道编号、方向、时间（年、月、日、时、分、秒、毫秒）等相关信息，所存图像违法</w:t>
      </w:r>
      <w:r w:rsidRPr="00030F30">
        <w:rPr>
          <w:rFonts w:hint="eastAsia"/>
        </w:rPr>
        <w:t>/</w:t>
      </w:r>
      <w:r w:rsidRPr="00030F30">
        <w:rPr>
          <w:rFonts w:hint="eastAsia"/>
        </w:rPr>
        <w:t>卡口车辆的车牌号码、车牌颜色等信息清晰可见，最后将图片存入指定路径，将违法</w:t>
      </w:r>
      <w:r w:rsidRPr="00030F30">
        <w:rPr>
          <w:rFonts w:hint="eastAsia"/>
        </w:rPr>
        <w:t>/</w:t>
      </w:r>
      <w:r w:rsidRPr="00030F30">
        <w:rPr>
          <w:rFonts w:hint="eastAsia"/>
        </w:rPr>
        <w:t>卡口信息添加到相应的数据库，以上过程完成了路口单次闯红灯或卡口记录的检测、数据生成和数据存储。</w:t>
      </w:r>
    </w:p>
    <w:p w:rsidR="00D7094D" w:rsidRDefault="00D7094D" w:rsidP="00D7094D">
      <w:pPr>
        <w:ind w:firstLine="480"/>
      </w:pPr>
      <w:r>
        <w:rPr>
          <w:rFonts w:hint="eastAsia"/>
        </w:rPr>
        <w:t>智能交通控制主机在</w:t>
      </w:r>
      <w:r>
        <w:t>逻辑上绑定正反两个方向的卡口和电子警察摄像单元</w:t>
      </w:r>
      <w:r>
        <w:rPr>
          <w:rFonts w:hint="eastAsia"/>
        </w:rPr>
        <w:t>，并</w:t>
      </w:r>
      <w:r>
        <w:t>完成</w:t>
      </w:r>
      <w:r>
        <w:rPr>
          <w:rFonts w:hint="eastAsia"/>
        </w:rPr>
        <w:t>违法过程图片</w:t>
      </w:r>
      <w:r>
        <w:t>和驾驶员面部特征记录图片的合成</w:t>
      </w:r>
      <w:r>
        <w:rPr>
          <w:rFonts w:hint="eastAsia"/>
        </w:rPr>
        <w:t>。</w:t>
      </w:r>
      <w:r>
        <w:t>合成过程</w:t>
      </w:r>
      <w:r>
        <w:rPr>
          <w:rFonts w:hint="eastAsia"/>
        </w:rPr>
        <w:t>由</w:t>
      </w:r>
      <w:r>
        <w:t>控制主机</w:t>
      </w:r>
      <w:r>
        <w:rPr>
          <w:rFonts w:hint="eastAsia"/>
        </w:rPr>
        <w:t>通过</w:t>
      </w:r>
      <w:r>
        <w:t>车牌号判定车辆唯一性关系，自动进行</w:t>
      </w:r>
      <w:r>
        <w:rPr>
          <w:rFonts w:hint="eastAsia"/>
        </w:rPr>
        <w:t>前后</w:t>
      </w:r>
      <w:r>
        <w:t>图片关联</w:t>
      </w:r>
      <w:r>
        <w:rPr>
          <w:rFonts w:hint="eastAsia"/>
        </w:rPr>
        <w:t>与</w:t>
      </w:r>
      <w:r>
        <w:t>拼接合成</w:t>
      </w:r>
      <w:r>
        <w:rPr>
          <w:rFonts w:hint="eastAsia"/>
        </w:rPr>
        <w:t>，</w:t>
      </w:r>
      <w:r>
        <w:t>无需人工干预</w:t>
      </w:r>
      <w:r>
        <w:rPr>
          <w:rFonts w:hint="eastAsia"/>
        </w:rPr>
        <w:t>。</w:t>
      </w:r>
      <w:r>
        <w:t>合成</w:t>
      </w:r>
      <w:r>
        <w:rPr>
          <w:rFonts w:hint="eastAsia"/>
        </w:rPr>
        <w:t>图片</w:t>
      </w:r>
      <w:r>
        <w:t>的驾驶员面部特征满足国标要求的不低于</w:t>
      </w:r>
      <w:r>
        <w:rPr>
          <w:rFonts w:hint="eastAsia"/>
        </w:rPr>
        <w:t>50</w:t>
      </w:r>
      <w:r>
        <w:t>*50</w:t>
      </w:r>
      <w:r>
        <w:rPr>
          <w:rFonts w:hint="eastAsia"/>
        </w:rPr>
        <w:t>像素。</w:t>
      </w:r>
    </w:p>
    <w:p w:rsidR="00D7094D" w:rsidRDefault="00D7094D" w:rsidP="00D7094D">
      <w:pPr>
        <w:pStyle w:val="affa"/>
        <w:ind w:firstLine="480"/>
      </w:pPr>
      <w:r w:rsidRPr="00E353D3">
        <w:drawing>
          <wp:inline distT="0" distB="0" distL="0" distR="0" wp14:anchorId="5E5DE9CC" wp14:editId="53DF22B5">
            <wp:extent cx="4953000" cy="4084289"/>
            <wp:effectExtent l="0" t="0" r="0" b="0"/>
            <wp:docPr id="11"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0"/>
                    <pic:cNvPicPr>
                      <a:picLocks noChangeAspect="1"/>
                    </pic:cNvPicPr>
                  </pic:nvPicPr>
                  <pic:blipFill>
                    <a:blip r:embed="rId12"/>
                    <a:stretch>
                      <a:fillRect/>
                    </a:stretch>
                  </pic:blipFill>
                  <pic:spPr>
                    <a:xfrm>
                      <a:off x="0" y="0"/>
                      <a:ext cx="4953000" cy="4084289"/>
                    </a:xfrm>
                    <a:prstGeom prst="rect">
                      <a:avLst/>
                    </a:prstGeom>
                  </pic:spPr>
                </pic:pic>
              </a:graphicData>
            </a:graphic>
          </wp:inline>
        </w:drawing>
      </w:r>
    </w:p>
    <w:p w:rsidR="00D7094D" w:rsidRPr="00030F30" w:rsidRDefault="00D7094D" w:rsidP="00D7094D">
      <w:pPr>
        <w:ind w:firstLine="480"/>
      </w:pPr>
      <w:r>
        <w:rPr>
          <w:rFonts w:hint="eastAsia"/>
        </w:rPr>
        <w:lastRenderedPageBreak/>
        <w:t>当</w:t>
      </w:r>
      <w:r>
        <w:t>卡口摄像单元出现故障</w:t>
      </w:r>
      <w:r>
        <w:rPr>
          <w:rFonts w:hint="eastAsia"/>
        </w:rPr>
        <w:t>或与</w:t>
      </w:r>
      <w:r>
        <w:t>电子警察车牌识别</w:t>
      </w:r>
      <w:r>
        <w:rPr>
          <w:rFonts w:hint="eastAsia"/>
        </w:rPr>
        <w:t>不一致</w:t>
      </w:r>
      <w:r>
        <w:t>时，控制主机</w:t>
      </w:r>
      <w:r>
        <w:rPr>
          <w:rFonts w:hint="eastAsia"/>
        </w:rPr>
        <w:t>无法</w:t>
      </w:r>
      <w:r>
        <w:t>查询到与违法</w:t>
      </w:r>
      <w:r>
        <w:rPr>
          <w:rFonts w:hint="eastAsia"/>
        </w:rPr>
        <w:t>车辆</w:t>
      </w:r>
      <w:r>
        <w:t>相关联的卡口过车记录，</w:t>
      </w:r>
      <w:r>
        <w:rPr>
          <w:rFonts w:hint="eastAsia"/>
        </w:rPr>
        <w:t>会使用违法过程</w:t>
      </w:r>
      <w:r>
        <w:t>的第一张图片进行特写放大作为</w:t>
      </w:r>
      <w:r>
        <w:rPr>
          <w:rFonts w:hint="eastAsia"/>
        </w:rPr>
        <w:t>合成图第四</w:t>
      </w:r>
      <w:r>
        <w:t>张的车辆认定。</w:t>
      </w:r>
    </w:p>
    <w:p w:rsidR="00D7094D" w:rsidRDefault="00D7094D" w:rsidP="00D7094D">
      <w:pPr>
        <w:pStyle w:val="3"/>
        <w:spacing w:before="60" w:after="60"/>
        <w:ind w:firstLine="482"/>
      </w:pPr>
      <w:bookmarkStart w:id="170" w:name="_Toc243821463"/>
      <w:bookmarkStart w:id="171" w:name="_Toc413196144"/>
      <w:bookmarkStart w:id="172" w:name="_Toc446402211"/>
      <w:bookmarkStart w:id="173" w:name="_Toc520322770"/>
      <w:proofErr w:type="gramStart"/>
      <w:r>
        <w:rPr>
          <w:rFonts w:hint="eastAsia"/>
        </w:rPr>
        <w:t>人像电警</w:t>
      </w:r>
      <w:proofErr w:type="gramEnd"/>
      <w:r w:rsidRPr="00C726FE">
        <w:rPr>
          <w:rFonts w:hint="eastAsia"/>
        </w:rPr>
        <w:t>前端系统功能</w:t>
      </w:r>
      <w:bookmarkEnd w:id="170"/>
      <w:bookmarkEnd w:id="171"/>
      <w:bookmarkEnd w:id="172"/>
      <w:bookmarkEnd w:id="173"/>
    </w:p>
    <w:p w:rsidR="00D7094D" w:rsidRPr="009B2F8C" w:rsidRDefault="00D7094D" w:rsidP="00D7094D">
      <w:pPr>
        <w:ind w:firstLine="480"/>
      </w:pPr>
      <w:r>
        <w:rPr>
          <w:rFonts w:hint="eastAsia"/>
        </w:rPr>
        <w:t>系统支持但不限于以下几种功能：</w:t>
      </w:r>
    </w:p>
    <w:p w:rsidR="00D7094D" w:rsidRPr="00244CEE" w:rsidRDefault="00D7094D" w:rsidP="00D7094D">
      <w:pPr>
        <w:pStyle w:val="4"/>
        <w:ind w:left="454" w:firstLine="482"/>
      </w:pPr>
      <w:bookmarkStart w:id="174" w:name="_Toc413196146"/>
      <w:r w:rsidRPr="00244CEE">
        <w:rPr>
          <w:rFonts w:hint="eastAsia"/>
        </w:rPr>
        <w:t>实时车辆图像记录</w:t>
      </w:r>
      <w:bookmarkEnd w:id="174"/>
    </w:p>
    <w:p w:rsidR="00D7094D" w:rsidRPr="00030F30" w:rsidRDefault="00D7094D" w:rsidP="00D7094D">
      <w:pPr>
        <w:ind w:firstLine="480"/>
      </w:pPr>
      <w:r w:rsidRPr="00030F30">
        <w:rPr>
          <w:rFonts w:hint="eastAsia"/>
        </w:rPr>
        <w:t>系统对通行的每一辆车进行实时检测，实时抓拍高清图像；图片能清晰反映路况信息、车辆特征信息，同时将车辆通过时间（精确到秒）、地点、路段信息、车速、限速信息、通行方向、车牌号码、车牌颜色，车身颜色及车标等信息叠加在图片上。同时系统通过硬件处理模块和软件光学处理，确保在各种复杂环境（如：雪天、雨雾、强逆光、弱光照、强光照、车辆高速运动等）下拍摄出清晰的图片，采用高性能的智能一体化高清摄像机和</w:t>
      </w:r>
      <w:r w:rsidRPr="00030F30">
        <w:rPr>
          <w:rFonts w:hint="eastAsia"/>
        </w:rPr>
        <w:t>LED</w:t>
      </w:r>
      <w:r w:rsidRPr="00030F30">
        <w:rPr>
          <w:rFonts w:hint="eastAsia"/>
        </w:rPr>
        <w:t>补光</w:t>
      </w:r>
      <w:proofErr w:type="gramStart"/>
      <w:r w:rsidRPr="00030F30">
        <w:rPr>
          <w:rFonts w:hint="eastAsia"/>
        </w:rPr>
        <w:t>灯确保</w:t>
      </w:r>
      <w:proofErr w:type="gramEnd"/>
      <w:r w:rsidRPr="00030F30">
        <w:rPr>
          <w:rFonts w:hint="eastAsia"/>
        </w:rPr>
        <w:t>拍摄图像的清晰要求。与此同时基于先进的车辆视频检测算法，系统前端对于违法的无牌车辆同样进行捕获。</w:t>
      </w:r>
    </w:p>
    <w:p w:rsidR="00D7094D" w:rsidRPr="00244CEE" w:rsidRDefault="00D7094D" w:rsidP="00D7094D">
      <w:pPr>
        <w:pStyle w:val="4"/>
        <w:ind w:left="454" w:firstLine="482"/>
      </w:pPr>
      <w:bookmarkStart w:id="175" w:name="_Toc243821464"/>
      <w:bookmarkStart w:id="176" w:name="_Toc413196147"/>
      <w:r w:rsidRPr="00244CEE">
        <w:rPr>
          <w:rFonts w:hint="eastAsia"/>
        </w:rPr>
        <w:t>闯红灯违法行为记录功能</w:t>
      </w:r>
      <w:bookmarkEnd w:id="175"/>
      <w:bookmarkEnd w:id="176"/>
    </w:p>
    <w:p w:rsidR="00D7094D" w:rsidRPr="00030F30" w:rsidRDefault="00D7094D" w:rsidP="00D7094D">
      <w:pPr>
        <w:ind w:firstLine="480"/>
      </w:pPr>
      <w:r w:rsidRPr="00030F30">
        <w:rPr>
          <w:rFonts w:hint="eastAsia"/>
        </w:rPr>
        <w:t>本系统采用非破路施工检测手段（视频检测），对闯红灯行为进行记录。闯红灯记录符合《中华人民共和国公共安全行业标准〈闯红灯自动记录系统通用技术条件〉》</w:t>
      </w:r>
      <w:r w:rsidRPr="00030F30">
        <w:rPr>
          <w:rFonts w:hint="eastAsia"/>
        </w:rPr>
        <w:t>GA/T496-20</w:t>
      </w:r>
      <w:r>
        <w:t>14</w:t>
      </w:r>
      <w:r w:rsidRPr="00030F30">
        <w:rPr>
          <w:rFonts w:hint="eastAsia"/>
        </w:rPr>
        <w:t>标准。</w:t>
      </w:r>
    </w:p>
    <w:p w:rsidR="00D7094D" w:rsidRPr="00030F30" w:rsidRDefault="00D7094D" w:rsidP="00D7094D">
      <w:pPr>
        <w:ind w:firstLine="480"/>
      </w:pPr>
      <w:r w:rsidRPr="00030F30">
        <w:rPr>
          <w:rFonts w:hint="eastAsia"/>
        </w:rPr>
        <w:t>1</w:t>
      </w:r>
      <w:r w:rsidRPr="00030F30">
        <w:rPr>
          <w:rFonts w:hint="eastAsia"/>
        </w:rPr>
        <w:t>、在监控方向的红灯相位期间，对所监控车道进行闯红灯检测、抓拍、号牌识别、并进行纪录；</w:t>
      </w:r>
    </w:p>
    <w:p w:rsidR="00D7094D" w:rsidRPr="00030F30" w:rsidRDefault="00D7094D" w:rsidP="00D7094D">
      <w:pPr>
        <w:ind w:firstLine="480"/>
      </w:pPr>
      <w:r w:rsidRPr="00030F30">
        <w:rPr>
          <w:rFonts w:hint="eastAsia"/>
        </w:rPr>
        <w:t>2</w:t>
      </w:r>
      <w:r w:rsidRPr="00030F30">
        <w:rPr>
          <w:rFonts w:hint="eastAsia"/>
        </w:rPr>
        <w:t>、夜间采用特制灯对牌照部分进行补光，设计有专用光线检测控制模块；</w:t>
      </w:r>
    </w:p>
    <w:p w:rsidR="00D7094D" w:rsidRPr="00030F30" w:rsidRDefault="00D7094D" w:rsidP="00D7094D">
      <w:pPr>
        <w:ind w:firstLine="480"/>
      </w:pPr>
      <w:r w:rsidRPr="00030F30">
        <w:rPr>
          <w:rFonts w:hint="eastAsia"/>
        </w:rPr>
        <w:t>3</w:t>
      </w:r>
      <w:r w:rsidRPr="00030F30">
        <w:rPr>
          <w:rFonts w:hint="eastAsia"/>
        </w:rPr>
        <w:t>、红灯点亮数秒后（可设定）自动抓拍闯红灯违法车辆图片。在车辆闯红灯时，系统自动检测、抓拍违法车辆图片，拍摄三张违法过程和截取一张特写的高清图片，图片可清晰辨别红灯状态、红灯时间、停车线、违法时间、违法地点、违法类型、车辆类型、车牌颜色、车牌号码、车身颜色等内容，三张连续图片能准确清晰地反映车辆违法闯红灯过程，四张</w:t>
      </w:r>
      <w:r>
        <w:rPr>
          <w:rFonts w:hint="eastAsia"/>
        </w:rPr>
        <w:t>或六张</w:t>
      </w:r>
      <w:r w:rsidRPr="00030F30">
        <w:rPr>
          <w:rFonts w:hint="eastAsia"/>
        </w:rPr>
        <w:t>图片合成为一张证据图片。机动车在其对应的绿灯或黄灯相位时越过停车线，闯红灯自动记录系统不应记录。</w:t>
      </w:r>
    </w:p>
    <w:p w:rsidR="00D7094D" w:rsidRPr="00030F30" w:rsidRDefault="00D7094D" w:rsidP="00D7094D">
      <w:pPr>
        <w:ind w:firstLine="480"/>
      </w:pPr>
      <w:r w:rsidRPr="00030F30">
        <w:rPr>
          <w:rFonts w:hint="eastAsia"/>
        </w:rPr>
        <w:t>4</w:t>
      </w:r>
      <w:r w:rsidRPr="00030F30">
        <w:rPr>
          <w:rFonts w:hint="eastAsia"/>
        </w:rPr>
        <w:t>、机动车在其对应的绿灯或黄灯相位时越过停车线，闯红灯自动记录系统做卡口记录。</w:t>
      </w:r>
    </w:p>
    <w:p w:rsidR="00D7094D" w:rsidRPr="00030F30" w:rsidRDefault="00D7094D" w:rsidP="00D7094D">
      <w:pPr>
        <w:ind w:firstLine="480"/>
      </w:pPr>
      <w:r w:rsidRPr="00030F30">
        <w:rPr>
          <w:rFonts w:hint="eastAsia"/>
        </w:rPr>
        <w:lastRenderedPageBreak/>
        <w:t>5</w:t>
      </w:r>
      <w:r w:rsidRPr="00030F30">
        <w:rPr>
          <w:rFonts w:hint="eastAsia"/>
        </w:rPr>
        <w:t>、闯红灯自动记录系统记录机动车闯红灯过程中两至三个位置的信息以反映机动车闯红灯违法过程。</w:t>
      </w:r>
    </w:p>
    <w:p w:rsidR="00D7094D" w:rsidRPr="00030F30" w:rsidRDefault="00D7094D" w:rsidP="00D7094D">
      <w:pPr>
        <w:pStyle w:val="affa"/>
        <w:ind w:firstLine="480"/>
      </w:pPr>
      <w:r w:rsidRPr="00030F30">
        <w:drawing>
          <wp:inline distT="0" distB="0" distL="0" distR="0" wp14:anchorId="07F9B0FF" wp14:editId="1107E129">
            <wp:extent cx="4267200" cy="2400300"/>
            <wp:effectExtent l="19050" t="0" r="0" b="0"/>
            <wp:docPr id="6" name="图片 4" descr="16页-左上.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16页-左上.jpg"/>
                    <pic:cNvPicPr>
                      <a:picLocks noChangeAspect="1" noChangeArrowheads="1"/>
                    </pic:cNvPicPr>
                  </pic:nvPicPr>
                  <pic:blipFill>
                    <a:blip r:embed="rId13"/>
                    <a:srcRect/>
                    <a:stretch>
                      <a:fillRect/>
                    </a:stretch>
                  </pic:blipFill>
                  <pic:spPr bwMode="auto">
                    <a:xfrm>
                      <a:off x="0" y="0"/>
                      <a:ext cx="4267200" cy="2400300"/>
                    </a:xfrm>
                    <a:prstGeom prst="rect">
                      <a:avLst/>
                    </a:prstGeom>
                    <a:noFill/>
                    <a:ln w="9525">
                      <a:noFill/>
                      <a:miter lim="800000"/>
                      <a:headEnd/>
                      <a:tailEnd/>
                    </a:ln>
                  </pic:spPr>
                </pic:pic>
              </a:graphicData>
            </a:graphic>
          </wp:inline>
        </w:drawing>
      </w:r>
    </w:p>
    <w:p w:rsidR="00D7094D" w:rsidRPr="00030F30" w:rsidRDefault="00D7094D" w:rsidP="00D7094D">
      <w:pPr>
        <w:ind w:firstLine="480"/>
      </w:pPr>
      <w:r w:rsidRPr="00030F30">
        <w:rPr>
          <w:rFonts w:hint="eastAsia"/>
        </w:rPr>
        <w:t>1</w:t>
      </w:r>
      <w:r>
        <w:rPr>
          <w:rFonts w:hint="eastAsia"/>
        </w:rPr>
        <w:t>、</w:t>
      </w:r>
      <w:r w:rsidRPr="00030F30">
        <w:rPr>
          <w:rFonts w:hint="eastAsia"/>
        </w:rPr>
        <w:t>第一个位置的信息应能清晰辨别闯红灯时间、车辆类型、红灯信号、机动车车身未越过停止线的情况；</w:t>
      </w:r>
    </w:p>
    <w:p w:rsidR="00D7094D" w:rsidRPr="00030F30" w:rsidRDefault="00D7094D" w:rsidP="00D7094D">
      <w:pPr>
        <w:ind w:firstLine="480"/>
      </w:pPr>
      <w:r w:rsidRPr="00030F30">
        <w:rPr>
          <w:rFonts w:hint="eastAsia"/>
        </w:rPr>
        <w:t>2</w:t>
      </w:r>
      <w:r>
        <w:rPr>
          <w:rFonts w:hint="eastAsia"/>
        </w:rPr>
        <w:t>、</w:t>
      </w:r>
      <w:r w:rsidRPr="00030F30">
        <w:rPr>
          <w:rFonts w:hint="eastAsia"/>
        </w:rPr>
        <w:t>第二和第三个位置的信息应能清晰辨别闯红灯时间、车辆类型、红灯信号和整个机动车车身已经越过停止线并且在相应红灯相位继续行驶的情况；</w:t>
      </w:r>
    </w:p>
    <w:p w:rsidR="00D7094D" w:rsidRPr="00030F30" w:rsidRDefault="00D7094D" w:rsidP="00D7094D">
      <w:pPr>
        <w:ind w:firstLine="480"/>
      </w:pPr>
      <w:r w:rsidRPr="00030F30">
        <w:rPr>
          <w:rFonts w:hint="eastAsia"/>
        </w:rPr>
        <w:t>3</w:t>
      </w:r>
      <w:r>
        <w:rPr>
          <w:rFonts w:hint="eastAsia"/>
        </w:rPr>
        <w:t>、</w:t>
      </w:r>
      <w:r w:rsidRPr="00030F30">
        <w:rPr>
          <w:rFonts w:hint="eastAsia"/>
        </w:rPr>
        <w:t>并且至少有一个位置的信息能够清晰辨别号牌号码。</w:t>
      </w:r>
    </w:p>
    <w:p w:rsidR="00D7094D" w:rsidRPr="00030F30" w:rsidRDefault="00D7094D" w:rsidP="00D7094D">
      <w:pPr>
        <w:ind w:firstLine="480"/>
      </w:pPr>
      <w:r w:rsidRPr="00030F30">
        <w:rPr>
          <w:rFonts w:hint="eastAsia"/>
        </w:rPr>
        <w:t>4</w:t>
      </w:r>
      <w:r>
        <w:rPr>
          <w:rFonts w:hint="eastAsia"/>
        </w:rPr>
        <w:t>、</w:t>
      </w:r>
      <w:r w:rsidRPr="00030F30">
        <w:rPr>
          <w:rFonts w:hint="eastAsia"/>
        </w:rPr>
        <w:t>各个位置间保持适宜的距离以反映机动车闯红灯违法过程，不出现因间距太大影响对违法机动车进行认定的情形。全景位移距离可以在软件里自动设置。</w:t>
      </w:r>
    </w:p>
    <w:p w:rsidR="00D7094D" w:rsidRPr="00030F30" w:rsidRDefault="00D7094D" w:rsidP="00D7094D">
      <w:pPr>
        <w:ind w:firstLine="480"/>
        <w:rPr>
          <w:color w:val="000000"/>
        </w:rPr>
      </w:pPr>
      <w:r w:rsidRPr="00030F30">
        <w:rPr>
          <w:rFonts w:hint="eastAsia"/>
        </w:rPr>
        <w:t>6</w:t>
      </w:r>
      <w:r w:rsidRPr="00030F30">
        <w:rPr>
          <w:rFonts w:hint="eastAsia"/>
        </w:rPr>
        <w:t>、图片格式采用</w:t>
      </w:r>
      <w:r w:rsidRPr="00030F30">
        <w:rPr>
          <w:rFonts w:hint="eastAsia"/>
        </w:rPr>
        <w:t>JPEG</w:t>
      </w:r>
      <w:r w:rsidRPr="00030F30">
        <w:rPr>
          <w:rFonts w:hint="eastAsia"/>
        </w:rPr>
        <w:t>格式，</w:t>
      </w:r>
      <w:r w:rsidRPr="00030F30">
        <w:rPr>
          <w:rFonts w:hint="eastAsia"/>
        </w:rPr>
        <w:t>JPEG</w:t>
      </w:r>
      <w:r w:rsidRPr="00030F30">
        <w:rPr>
          <w:rFonts w:hint="eastAsia"/>
        </w:rPr>
        <w:t>图片编码符合</w:t>
      </w:r>
      <w:r w:rsidRPr="00030F30">
        <w:rPr>
          <w:rFonts w:hint="eastAsia"/>
        </w:rPr>
        <w:t>ISO/IEC 15444:2000</w:t>
      </w:r>
      <w:r w:rsidRPr="00030F30">
        <w:rPr>
          <w:rFonts w:hint="eastAsia"/>
        </w:rPr>
        <w:t>的要求，</w:t>
      </w:r>
      <w:r w:rsidRPr="00030F30">
        <w:rPr>
          <w:rFonts w:hint="eastAsia"/>
          <w:color w:val="000000"/>
        </w:rPr>
        <w:t>图片具备防篡改功能。</w:t>
      </w:r>
    </w:p>
    <w:p w:rsidR="00D7094D" w:rsidRPr="00030F30" w:rsidRDefault="00D7094D" w:rsidP="00D7094D">
      <w:pPr>
        <w:ind w:firstLine="480"/>
      </w:pPr>
      <w:r w:rsidRPr="00030F30">
        <w:rPr>
          <w:rFonts w:hint="eastAsia"/>
        </w:rPr>
        <w:t>7</w:t>
      </w:r>
      <w:r w:rsidRPr="00030F30">
        <w:rPr>
          <w:rFonts w:hint="eastAsia"/>
        </w:rPr>
        <w:t>、系统前端</w:t>
      </w:r>
      <w:r w:rsidRPr="00030F30">
        <w:rPr>
          <w:rFonts w:hint="eastAsia"/>
        </w:rPr>
        <w:t>24</w:t>
      </w:r>
      <w:r w:rsidRPr="00030F30">
        <w:rPr>
          <w:rFonts w:hint="eastAsia"/>
        </w:rPr>
        <w:t>小时计时误差不超过</w:t>
      </w:r>
      <w:r w:rsidRPr="00030F30">
        <w:rPr>
          <w:rFonts w:hint="eastAsia"/>
        </w:rPr>
        <w:t>1S</w:t>
      </w:r>
      <w:r w:rsidRPr="00030F30">
        <w:rPr>
          <w:rFonts w:hint="eastAsia"/>
        </w:rPr>
        <w:t>，且系统具有自动校时功能</w:t>
      </w:r>
    </w:p>
    <w:p w:rsidR="00D7094D" w:rsidRPr="00244CEE" w:rsidRDefault="00D7094D" w:rsidP="00D7094D">
      <w:pPr>
        <w:pStyle w:val="4"/>
        <w:ind w:left="454" w:firstLine="482"/>
      </w:pPr>
      <w:bookmarkStart w:id="177" w:name="_Toc413196148"/>
      <w:r w:rsidRPr="00244CEE">
        <w:rPr>
          <w:rFonts w:hint="eastAsia"/>
        </w:rPr>
        <w:t>驾驶员面部特征记录</w:t>
      </w:r>
      <w:r w:rsidRPr="00244CEE">
        <w:t>功能</w:t>
      </w:r>
      <w:bookmarkEnd w:id="177"/>
    </w:p>
    <w:p w:rsidR="00D7094D" w:rsidRPr="00030F30" w:rsidRDefault="00D7094D" w:rsidP="00D7094D">
      <w:pPr>
        <w:ind w:firstLine="480"/>
      </w:pPr>
      <w:r w:rsidRPr="00030F30">
        <w:rPr>
          <w:rFonts w:hint="eastAsia"/>
        </w:rPr>
        <w:t>本系统能对所有时间经过被监控车道的过往车辆进行检测、抓拍、车牌识别、并进行纪录。自动记录车辆通过信息（</w:t>
      </w:r>
      <w:r w:rsidRPr="00030F30">
        <w:rPr>
          <w:rFonts w:hint="eastAsia"/>
          <w:color w:val="000000"/>
        </w:rPr>
        <w:t>包括时间、地点、方向、牌照号、车型、车身颜色、车速等</w:t>
      </w:r>
      <w:r w:rsidRPr="00030F30">
        <w:rPr>
          <w:rFonts w:hint="eastAsia"/>
        </w:rPr>
        <w:t>）。捕获车辆图片能够清晰辨别车辆号牌和车型特征。自动地在抓拍时同步进行车辆号牌识别，将识别结果实时上传到指挥中心数据库；</w:t>
      </w:r>
    </w:p>
    <w:p w:rsidR="00D7094D" w:rsidRDefault="00D7094D" w:rsidP="00D7094D">
      <w:pPr>
        <w:ind w:firstLine="480"/>
        <w:rPr>
          <w:rFonts w:asciiTheme="majorEastAsia" w:eastAsiaTheme="majorEastAsia" w:hAnsiTheme="majorEastAsia"/>
        </w:rPr>
      </w:pPr>
      <w:r>
        <w:rPr>
          <w:rFonts w:asciiTheme="majorEastAsia" w:eastAsiaTheme="majorEastAsia" w:hAnsiTheme="majorEastAsia" w:hint="eastAsia"/>
        </w:rPr>
        <w:t>卡口摄像单元</w:t>
      </w:r>
      <w:r>
        <w:rPr>
          <w:rFonts w:asciiTheme="majorEastAsia" w:eastAsiaTheme="majorEastAsia" w:hAnsiTheme="majorEastAsia"/>
        </w:rPr>
        <w:t>拍摄的车辆前部图片，</w:t>
      </w:r>
      <w:r w:rsidRPr="00657C43">
        <w:rPr>
          <w:rFonts w:asciiTheme="majorEastAsia" w:eastAsiaTheme="majorEastAsia" w:hAnsiTheme="majorEastAsia" w:hint="eastAsia"/>
        </w:rPr>
        <w:t>能</w:t>
      </w:r>
      <w:r>
        <w:rPr>
          <w:rFonts w:asciiTheme="majorEastAsia" w:eastAsiaTheme="majorEastAsia" w:hAnsiTheme="majorEastAsia" w:hint="eastAsia"/>
        </w:rPr>
        <w:t>够</w:t>
      </w:r>
      <w:r w:rsidRPr="00657C43">
        <w:rPr>
          <w:rFonts w:asciiTheme="majorEastAsia" w:eastAsiaTheme="majorEastAsia" w:hAnsiTheme="majorEastAsia" w:hint="eastAsia"/>
        </w:rPr>
        <w:t>记</w:t>
      </w:r>
      <w:r>
        <w:rPr>
          <w:rFonts w:asciiTheme="majorEastAsia" w:eastAsiaTheme="majorEastAsia" w:hAnsiTheme="majorEastAsia" w:hint="eastAsia"/>
        </w:rPr>
        <w:t>录机动车违法行为对应驾驶人面部特征的图片，驾驶人面部的分辨率</w:t>
      </w:r>
      <w:r w:rsidRPr="00657C43">
        <w:rPr>
          <w:rFonts w:asciiTheme="majorEastAsia" w:eastAsiaTheme="majorEastAsia" w:hAnsiTheme="majorEastAsia" w:hint="eastAsia"/>
        </w:rPr>
        <w:t>不小</w:t>
      </w:r>
      <w:r w:rsidRPr="00685CE2">
        <w:rPr>
          <w:rFonts w:hint="eastAsia"/>
        </w:rPr>
        <w:t>于</w:t>
      </w:r>
      <w:r w:rsidRPr="00685CE2">
        <w:rPr>
          <w:rFonts w:hint="eastAsia"/>
        </w:rPr>
        <w:t>50</w:t>
      </w:r>
      <w:r w:rsidRPr="00685CE2">
        <w:rPr>
          <w:rFonts w:hint="eastAsia"/>
        </w:rPr>
        <w:t>×</w:t>
      </w:r>
      <w:r w:rsidRPr="00685CE2">
        <w:rPr>
          <w:rFonts w:hint="eastAsia"/>
        </w:rPr>
        <w:t>50</w:t>
      </w:r>
      <w:r w:rsidRPr="00685CE2">
        <w:rPr>
          <w:rFonts w:hint="eastAsia"/>
        </w:rPr>
        <w:t>像</w:t>
      </w:r>
      <w:r w:rsidRPr="00657C43">
        <w:rPr>
          <w:rFonts w:asciiTheme="majorEastAsia" w:eastAsiaTheme="majorEastAsia" w:hAnsiTheme="majorEastAsia" w:hint="eastAsia"/>
        </w:rPr>
        <w:t>素点，作为认定机动车闯红灯违法驾驶人的参考资料。</w:t>
      </w:r>
    </w:p>
    <w:p w:rsidR="00D7094D" w:rsidRPr="00244CEE" w:rsidRDefault="00D7094D" w:rsidP="00D7094D">
      <w:pPr>
        <w:pStyle w:val="4"/>
        <w:ind w:left="454" w:firstLine="482"/>
      </w:pPr>
      <w:bookmarkStart w:id="178" w:name="_Toc413196149"/>
      <w:bookmarkStart w:id="179" w:name="_Toc375222666"/>
      <w:r w:rsidRPr="00244CEE">
        <w:rPr>
          <w:rFonts w:hint="eastAsia"/>
        </w:rPr>
        <w:lastRenderedPageBreak/>
        <w:t>全天候监控及监控录像</w:t>
      </w:r>
      <w:bookmarkEnd w:id="178"/>
    </w:p>
    <w:p w:rsidR="00D7094D" w:rsidRPr="00030F30" w:rsidRDefault="00D7094D" w:rsidP="00D7094D">
      <w:pPr>
        <w:ind w:firstLine="480"/>
      </w:pPr>
      <w:r w:rsidRPr="00030F30">
        <w:rPr>
          <w:rFonts w:hint="eastAsia"/>
        </w:rPr>
        <w:t>系统在支持抓拍高分辨率图片的同时，能实现</w:t>
      </w:r>
      <w:r w:rsidRPr="00030F30">
        <w:t>24</w:t>
      </w:r>
      <w:r w:rsidRPr="00030F30">
        <w:rPr>
          <w:rFonts w:hint="eastAsia"/>
        </w:rPr>
        <w:t>小时</w:t>
      </w:r>
      <w:proofErr w:type="gramStart"/>
      <w:r w:rsidRPr="00030F30">
        <w:rPr>
          <w:rFonts w:hint="eastAsia"/>
        </w:rPr>
        <w:t>高清</w:t>
      </w:r>
      <w:r>
        <w:rPr>
          <w:rFonts w:hint="eastAsia"/>
        </w:rPr>
        <w:t>全画幅</w:t>
      </w:r>
      <w:proofErr w:type="gramEnd"/>
      <w:r>
        <w:rPr>
          <w:rFonts w:hint="eastAsia"/>
        </w:rPr>
        <w:t>25</w:t>
      </w:r>
      <w:r>
        <w:rPr>
          <w:rFonts w:hint="eastAsia"/>
        </w:rPr>
        <w:t>帧</w:t>
      </w:r>
      <w:r w:rsidRPr="00030F30">
        <w:rPr>
          <w:rFonts w:hint="eastAsia"/>
        </w:rPr>
        <w:t>视频录像功能。可以在白天或夜间有辅助光源的情况下实现清晰录像；视频编码格式支持主流的</w:t>
      </w:r>
      <w:r>
        <w:t>H.26</w:t>
      </w:r>
      <w:r>
        <w:rPr>
          <w:rFonts w:hint="eastAsia"/>
        </w:rPr>
        <w:t>5</w:t>
      </w:r>
      <w:r>
        <w:rPr>
          <w:rFonts w:hint="eastAsia"/>
        </w:rPr>
        <w:t>、</w:t>
      </w:r>
      <w:r w:rsidRPr="00030F30">
        <w:t>H.264</w:t>
      </w:r>
      <w:r w:rsidRPr="00030F30">
        <w:rPr>
          <w:rFonts w:hint="eastAsia"/>
        </w:rPr>
        <w:t>；可自动记录车辆通过时间、地点、所在车道、违法类型等信息；录像中能清晰地反映车辆的颜色、车辆类型、运动轨迹；并提供录像查询、录像下载等功能。</w:t>
      </w:r>
    </w:p>
    <w:p w:rsidR="00D7094D" w:rsidRPr="00244CEE" w:rsidRDefault="00D7094D" w:rsidP="00D7094D">
      <w:pPr>
        <w:pStyle w:val="4"/>
        <w:ind w:left="454" w:firstLine="482"/>
      </w:pPr>
      <w:bookmarkStart w:id="180" w:name="_Toc413196150"/>
      <w:r w:rsidRPr="00244CEE">
        <w:rPr>
          <w:rFonts w:hint="eastAsia"/>
        </w:rPr>
        <w:t>信息记录处理功能</w:t>
      </w:r>
      <w:bookmarkEnd w:id="179"/>
      <w:bookmarkEnd w:id="180"/>
    </w:p>
    <w:p w:rsidR="00D7094D" w:rsidRPr="00030F30" w:rsidRDefault="00D7094D" w:rsidP="00D7094D">
      <w:pPr>
        <w:ind w:firstLine="480"/>
      </w:pPr>
      <w:r w:rsidRPr="00030F30">
        <w:rPr>
          <w:rFonts w:hint="eastAsia"/>
        </w:rPr>
        <w:t>图片格式采用</w:t>
      </w:r>
      <w:r w:rsidRPr="00030F30">
        <w:rPr>
          <w:rFonts w:hint="eastAsia"/>
        </w:rPr>
        <w:t>JPEG</w:t>
      </w:r>
      <w:r w:rsidRPr="00030F30">
        <w:rPr>
          <w:rFonts w:hint="eastAsia"/>
        </w:rPr>
        <w:t>格式，图片分辨率</w:t>
      </w:r>
      <w:r w:rsidRPr="00D7094D">
        <w:t>4096×2160</w:t>
      </w:r>
      <w:r w:rsidRPr="00030F30">
        <w:rPr>
          <w:rFonts w:hint="eastAsia"/>
        </w:rPr>
        <w:t>（</w:t>
      </w:r>
      <w:r>
        <w:rPr>
          <w:rFonts w:hint="eastAsia"/>
        </w:rPr>
        <w:t>9</w:t>
      </w:r>
      <w:r w:rsidRPr="00030F30">
        <w:rPr>
          <w:rFonts w:hint="eastAsia"/>
        </w:rPr>
        <w:t>00</w:t>
      </w:r>
      <w:proofErr w:type="gramStart"/>
      <w:r w:rsidRPr="00030F30">
        <w:rPr>
          <w:rFonts w:hint="eastAsia"/>
        </w:rPr>
        <w:t>万像</w:t>
      </w:r>
      <w:proofErr w:type="gramEnd"/>
      <w:r w:rsidRPr="00030F30">
        <w:rPr>
          <w:rFonts w:hint="eastAsia"/>
        </w:rPr>
        <w:t>素）图像编码遵照</w:t>
      </w:r>
      <w:r w:rsidRPr="00030F30">
        <w:t>ISO/IEC15444:2000</w:t>
      </w:r>
      <w:r w:rsidRPr="00030F30">
        <w:rPr>
          <w:rFonts w:hint="eastAsia"/>
        </w:rPr>
        <w:t>。数据信息包括设备编号、时间（精确到毫秒）、地点、方向、车道、车牌号码、颜色、车型、车身颜色及车辆速度等。系统可提供高清图像监控系统数据的异地冗余备份，且在通讯故障情况下不会造成数据丢失。</w:t>
      </w:r>
    </w:p>
    <w:p w:rsidR="00D7094D" w:rsidRPr="00244CEE" w:rsidRDefault="00D7094D" w:rsidP="00D7094D">
      <w:pPr>
        <w:pStyle w:val="4"/>
        <w:ind w:left="454" w:firstLine="482"/>
      </w:pPr>
      <w:bookmarkStart w:id="181" w:name="_Toc243821477"/>
      <w:bookmarkStart w:id="182" w:name="_Toc413196151"/>
      <w:r w:rsidRPr="00244CEE">
        <w:rPr>
          <w:rFonts w:hint="eastAsia"/>
        </w:rPr>
        <w:t>号牌识别</w:t>
      </w:r>
      <w:bookmarkEnd w:id="181"/>
      <w:r w:rsidRPr="00244CEE">
        <w:rPr>
          <w:rFonts w:hint="eastAsia"/>
        </w:rPr>
        <w:t>功能</w:t>
      </w:r>
      <w:bookmarkEnd w:id="182"/>
    </w:p>
    <w:p w:rsidR="00D7094D" w:rsidRPr="00030F30" w:rsidRDefault="00D7094D" w:rsidP="00D7094D">
      <w:pPr>
        <w:ind w:firstLine="480"/>
      </w:pPr>
      <w:r w:rsidRPr="00030F30">
        <w:rPr>
          <w:rFonts w:hint="eastAsia"/>
        </w:rPr>
        <w:t>系统应用先进的计算机视觉算法，高性能</w:t>
      </w:r>
      <w:r w:rsidRPr="00030F30">
        <w:rPr>
          <w:rFonts w:hint="eastAsia"/>
        </w:rPr>
        <w:t>DSP</w:t>
      </w:r>
      <w:r w:rsidRPr="00030F30">
        <w:rPr>
          <w:rFonts w:hint="eastAsia"/>
        </w:rPr>
        <w:t>设备，实现了大量数据的实时处理，结合路口车道等信息，同步支持多车道车牌的同时识别。</w:t>
      </w:r>
    </w:p>
    <w:p w:rsidR="00D7094D" w:rsidRPr="00030F30" w:rsidRDefault="00D7094D" w:rsidP="00D7094D">
      <w:pPr>
        <w:ind w:firstLine="480"/>
      </w:pPr>
      <w:r w:rsidRPr="00030F30">
        <w:rPr>
          <w:rFonts w:hint="eastAsia"/>
        </w:rPr>
        <w:t>车牌号码识别主要包括图像灰度拉伸、牌照定位分割、二值化、字元切割、字元识别等</w:t>
      </w:r>
      <w:r w:rsidRPr="00030F30">
        <w:rPr>
          <w:rFonts w:hint="eastAsia"/>
        </w:rPr>
        <w:t>5</w:t>
      </w:r>
      <w:r w:rsidRPr="00030F30">
        <w:rPr>
          <w:rFonts w:hint="eastAsia"/>
        </w:rPr>
        <w:t>个模块。识别原理</w:t>
      </w:r>
      <w:r w:rsidRPr="00030F30">
        <w:rPr>
          <w:rFonts w:hint="eastAsia"/>
        </w:rPr>
        <w:t>:</w:t>
      </w:r>
      <w:r w:rsidRPr="00030F30">
        <w:rPr>
          <w:rFonts w:hint="eastAsia"/>
        </w:rPr>
        <w:t>识别模块通过对图像的智能分析，提取出包含车牌的相关区域，对车辆行进过程中的图像进行</w:t>
      </w:r>
      <w:proofErr w:type="gramStart"/>
      <w:r w:rsidRPr="00030F30">
        <w:rPr>
          <w:rFonts w:hint="eastAsia"/>
        </w:rPr>
        <w:t>逐帧处理</w:t>
      </w:r>
      <w:proofErr w:type="gramEnd"/>
      <w:r w:rsidRPr="00030F30">
        <w:rPr>
          <w:rFonts w:hint="eastAsia"/>
        </w:rPr>
        <w:t>和识别，系统可捕获多个有效帧，对每一帧识别处理，经过预处理，将车牌切割成各个字符单元，并对每个字符单元进行分类识别。经内部评判机制，给出识别结果。有效提高设备对复杂环境的适应能力。</w:t>
      </w:r>
      <w:r w:rsidRPr="00030F30">
        <w:rPr>
          <w:rFonts w:hint="eastAsia"/>
        </w:rPr>
        <w:t xml:space="preserve"> </w:t>
      </w:r>
    </w:p>
    <w:p w:rsidR="00D7094D" w:rsidRPr="00030F30" w:rsidRDefault="00D7094D" w:rsidP="00D7094D">
      <w:pPr>
        <w:pStyle w:val="affa"/>
        <w:ind w:firstLine="480"/>
      </w:pPr>
      <w:r w:rsidRPr="00030F30">
        <w:lastRenderedPageBreak/>
        <w:drawing>
          <wp:inline distT="0" distB="0" distL="0" distR="0" wp14:anchorId="40283690" wp14:editId="61C1FCB7">
            <wp:extent cx="5276850" cy="3752850"/>
            <wp:effectExtent l="19050" t="0" r="0" b="0"/>
            <wp:docPr id="40"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
                    <pic:cNvPicPr>
                      <a:picLocks noChangeAspect="1" noChangeArrowheads="1"/>
                    </pic:cNvPicPr>
                  </pic:nvPicPr>
                  <pic:blipFill>
                    <a:blip r:embed="rId14"/>
                    <a:srcRect/>
                    <a:stretch>
                      <a:fillRect/>
                    </a:stretch>
                  </pic:blipFill>
                  <pic:spPr bwMode="auto">
                    <a:xfrm>
                      <a:off x="0" y="0"/>
                      <a:ext cx="5276850" cy="3752850"/>
                    </a:xfrm>
                    <a:prstGeom prst="rect">
                      <a:avLst/>
                    </a:prstGeom>
                    <a:noFill/>
                    <a:ln w="9525">
                      <a:noFill/>
                      <a:miter lim="800000"/>
                      <a:headEnd/>
                      <a:tailEnd/>
                    </a:ln>
                  </pic:spPr>
                </pic:pic>
              </a:graphicData>
            </a:graphic>
          </wp:inline>
        </w:drawing>
      </w:r>
    </w:p>
    <w:p w:rsidR="00D7094D" w:rsidRPr="00030F30" w:rsidRDefault="00D7094D" w:rsidP="00D7094D">
      <w:pPr>
        <w:ind w:firstLine="480"/>
      </w:pPr>
      <w:r w:rsidRPr="00030F30">
        <w:t>系统能识别的号牌结构包括：单排字符结构的号牌；武警用小型汽车号牌；警用汽车号牌；双排字符结构的号牌，如军队用大型汽车号牌、武警用大型汽车号牌、</w:t>
      </w:r>
      <w:r w:rsidRPr="00030F30">
        <w:t>GA36-2007</w:t>
      </w:r>
      <w:r w:rsidRPr="00030F30">
        <w:t>中的大型汽车号牌、挂车号牌、低速汽车号牌等。</w:t>
      </w:r>
    </w:p>
    <w:p w:rsidR="00D7094D" w:rsidRPr="00030F30" w:rsidRDefault="00D7094D" w:rsidP="00D7094D">
      <w:pPr>
        <w:ind w:firstLine="480"/>
      </w:pPr>
      <w:r w:rsidRPr="00030F30">
        <w:rPr>
          <w:rFonts w:hint="eastAsia"/>
        </w:rPr>
        <w:t>系统能识别</w:t>
      </w:r>
      <w:r w:rsidRPr="00030F30">
        <w:t>号牌字符</w:t>
      </w:r>
      <w:r w:rsidRPr="00030F30">
        <w:rPr>
          <w:rFonts w:hint="eastAsia"/>
        </w:rPr>
        <w:t>包括：</w:t>
      </w:r>
      <w:r w:rsidRPr="00030F30">
        <w:t>数字：</w:t>
      </w:r>
      <w:r w:rsidRPr="00030F30">
        <w:t>0~9</w:t>
      </w:r>
      <w:r w:rsidRPr="00030F30">
        <w:t>；字母：</w:t>
      </w:r>
      <w:r w:rsidRPr="00030F30">
        <w:t>A~Z</w:t>
      </w:r>
      <w:r w:rsidRPr="00030F30">
        <w:t>；省市简称：京、津、晋、冀、蒙、辽、吉、黑、沪、苏、浙、皖、闽、赣、鲁、豫、鄂、湘、粤、桂、琼、川、贵、云、藏、陕、甘、青、宁、新、渝；军牌用汉字：军、海、空、北、沈、南、兰、广、成、济、京；号牌分类用汉字：警、学、领、试、挂、港、澳、超、使；武警号牌特殊字符：</w:t>
      </w:r>
      <w:r w:rsidRPr="00030F30">
        <w:t>WJ</w:t>
      </w:r>
      <w:r w:rsidRPr="00030F30">
        <w:t>、</w:t>
      </w:r>
      <w:r w:rsidRPr="00030F30">
        <w:t>00~34</w:t>
      </w:r>
      <w:r w:rsidRPr="00030F30">
        <w:t>、练。</w:t>
      </w:r>
    </w:p>
    <w:p w:rsidR="00D7094D" w:rsidRPr="00244CEE" w:rsidRDefault="00D7094D" w:rsidP="00D7094D">
      <w:pPr>
        <w:pStyle w:val="4"/>
        <w:ind w:left="454" w:firstLine="482"/>
      </w:pPr>
      <w:bookmarkStart w:id="183" w:name="_Toc413196152"/>
      <w:r w:rsidRPr="00244CEE">
        <w:rPr>
          <w:rFonts w:hint="eastAsia"/>
        </w:rPr>
        <w:t>红绿灯信号检测</w:t>
      </w:r>
      <w:bookmarkEnd w:id="183"/>
    </w:p>
    <w:p w:rsidR="00D7094D" w:rsidRPr="00030F30" w:rsidRDefault="00D7094D" w:rsidP="00D7094D">
      <w:pPr>
        <w:ind w:firstLine="480"/>
      </w:pPr>
      <w:r w:rsidRPr="00030F30">
        <w:rPr>
          <w:rFonts w:hint="eastAsia"/>
        </w:rPr>
        <w:t>系统对红绿灯信号的检测采用双冗余模式，采用物理信号检测器和算法自动识别两种方式，即红灯信号检测</w:t>
      </w:r>
      <w:proofErr w:type="gramStart"/>
      <w:r w:rsidRPr="00030F30">
        <w:rPr>
          <w:rFonts w:hint="eastAsia"/>
        </w:rPr>
        <w:t>器正常</w:t>
      </w:r>
      <w:proofErr w:type="gramEnd"/>
      <w:r w:rsidRPr="00030F30">
        <w:rPr>
          <w:rFonts w:hint="eastAsia"/>
        </w:rPr>
        <w:t>运行时，使用信号机提供的红灯切换信号；在红灯信号检测器出现故障时候采用视频检测方式自动检测红灯信号，整个切换过程系统自动判定和切换，无需人工操作。</w:t>
      </w:r>
    </w:p>
    <w:p w:rsidR="00D7094D" w:rsidRPr="00244CEE" w:rsidRDefault="00D7094D" w:rsidP="00D7094D">
      <w:pPr>
        <w:pStyle w:val="4"/>
        <w:ind w:left="454" w:firstLine="482"/>
      </w:pPr>
      <w:bookmarkStart w:id="184" w:name="_Toc356139810"/>
      <w:bookmarkStart w:id="185" w:name="_Toc413196153"/>
      <w:r w:rsidRPr="00244CEE">
        <w:rPr>
          <w:rFonts w:hint="eastAsia"/>
        </w:rPr>
        <w:t>违法事件检测功能</w:t>
      </w:r>
      <w:bookmarkEnd w:id="184"/>
      <w:bookmarkEnd w:id="185"/>
    </w:p>
    <w:p w:rsidR="00D7094D" w:rsidRDefault="00D7094D" w:rsidP="00D7094D">
      <w:pPr>
        <w:ind w:firstLine="480"/>
        <w:rPr>
          <w:color w:val="000000"/>
        </w:rPr>
      </w:pPr>
      <w:r w:rsidRPr="00030F30">
        <w:rPr>
          <w:rFonts w:hint="eastAsia"/>
        </w:rPr>
        <w:t>系统可以通过对视频的智能分析判断调头、车辆右</w:t>
      </w:r>
      <w:r w:rsidRPr="00030F30">
        <w:rPr>
          <w:rFonts w:hint="eastAsia"/>
        </w:rPr>
        <w:t>/</w:t>
      </w:r>
      <w:r w:rsidRPr="00030F30">
        <w:rPr>
          <w:rFonts w:hint="eastAsia"/>
        </w:rPr>
        <w:t>左转、逆向行驶、压线、跨线、违反</w:t>
      </w:r>
      <w:proofErr w:type="gramStart"/>
      <w:r w:rsidRPr="00030F30">
        <w:rPr>
          <w:rFonts w:hint="eastAsia"/>
        </w:rPr>
        <w:t>禁止线</w:t>
      </w:r>
      <w:proofErr w:type="gramEnd"/>
      <w:r w:rsidRPr="00030F30">
        <w:rPr>
          <w:rFonts w:hint="eastAsia"/>
        </w:rPr>
        <w:t>等违法行为，在禁止右</w:t>
      </w:r>
      <w:r w:rsidRPr="00030F30">
        <w:rPr>
          <w:rFonts w:hint="eastAsia"/>
        </w:rPr>
        <w:t>/</w:t>
      </w:r>
      <w:r w:rsidRPr="00030F30">
        <w:rPr>
          <w:rFonts w:hint="eastAsia"/>
        </w:rPr>
        <w:t>左转的路口可以对右转或者左转车辆进行跟踪判断并且对违法车辆进行抓拍，同时，对逆向行驶等违法行为进行抓拍</w:t>
      </w:r>
      <w:r w:rsidRPr="00030F30">
        <w:rPr>
          <w:rFonts w:hint="eastAsia"/>
        </w:rPr>
        <w:lastRenderedPageBreak/>
        <w:t>记录，系统抓拍三张违法图片，以记录违法的整个过程。</w:t>
      </w:r>
    </w:p>
    <w:p w:rsidR="00D7094D" w:rsidRPr="00244CEE" w:rsidRDefault="00D7094D" w:rsidP="00D7094D">
      <w:pPr>
        <w:pStyle w:val="4"/>
        <w:ind w:left="454" w:firstLine="482"/>
      </w:pPr>
      <w:bookmarkStart w:id="186" w:name="_Toc356139806"/>
      <w:bookmarkStart w:id="187" w:name="_Toc413196154"/>
      <w:r w:rsidRPr="00244CEE">
        <w:rPr>
          <w:rFonts w:hint="eastAsia"/>
        </w:rPr>
        <w:t>不按车道行驶记录功能</w:t>
      </w:r>
      <w:bookmarkEnd w:id="186"/>
      <w:bookmarkEnd w:id="187"/>
    </w:p>
    <w:p w:rsidR="00D7094D" w:rsidRDefault="00D7094D" w:rsidP="00D7094D">
      <w:pPr>
        <w:ind w:firstLine="480"/>
        <w:rPr>
          <w:color w:val="000000"/>
        </w:rPr>
      </w:pPr>
      <w:r w:rsidRPr="00030F30">
        <w:rPr>
          <w:rFonts w:hint="eastAsia"/>
        </w:rPr>
        <w:t>不按车道行驶是</w:t>
      </w:r>
      <w:proofErr w:type="gramStart"/>
      <w:r w:rsidRPr="00030F30">
        <w:rPr>
          <w:rFonts w:hint="eastAsia"/>
        </w:rPr>
        <w:t>指车辆</w:t>
      </w:r>
      <w:proofErr w:type="gramEnd"/>
      <w:r w:rsidRPr="00030F30">
        <w:rPr>
          <w:rFonts w:hint="eastAsia"/>
        </w:rPr>
        <w:t>遇到“分向行驶车道”不按规定的车道行驶，包括左转、右转车辆占用直行车道，或在左转、右转车道上直行等情形。系统支持此类违法行为的记录，以三张图片清晰、完整表现违法过程。违法证据符合最新的《道路交通安全违法行为图像取证技术规范》（</w:t>
      </w:r>
      <w:r w:rsidRPr="00030F30">
        <w:rPr>
          <w:rFonts w:hint="eastAsia"/>
        </w:rPr>
        <w:t>GA/T832-20</w:t>
      </w:r>
      <w:r>
        <w:t>14</w:t>
      </w:r>
      <w:r w:rsidRPr="00030F30">
        <w:rPr>
          <w:rFonts w:hint="eastAsia"/>
        </w:rPr>
        <w:t>）。</w:t>
      </w:r>
    </w:p>
    <w:p w:rsidR="00D7094D" w:rsidRPr="00244CEE" w:rsidRDefault="00D7094D" w:rsidP="00D7094D">
      <w:pPr>
        <w:pStyle w:val="4"/>
        <w:ind w:left="454" w:firstLine="482"/>
      </w:pPr>
      <w:bookmarkStart w:id="188" w:name="_Toc356139807"/>
      <w:bookmarkStart w:id="189" w:name="_Toc413196155"/>
      <w:r w:rsidRPr="00244CEE">
        <w:rPr>
          <w:rFonts w:hint="eastAsia"/>
        </w:rPr>
        <w:t>违法变道记录功能</w:t>
      </w:r>
      <w:bookmarkEnd w:id="188"/>
      <w:bookmarkEnd w:id="189"/>
    </w:p>
    <w:p w:rsidR="00D7094D" w:rsidRDefault="00D7094D" w:rsidP="00D7094D">
      <w:pPr>
        <w:ind w:firstLine="480"/>
        <w:rPr>
          <w:color w:val="000000"/>
        </w:rPr>
      </w:pPr>
      <w:r w:rsidRPr="00030F30">
        <w:rPr>
          <w:rFonts w:hint="eastAsia"/>
        </w:rPr>
        <w:t>路口平行的两个车道间为白实线或者双黄线，</w:t>
      </w:r>
      <w:proofErr w:type="gramStart"/>
      <w:r w:rsidRPr="00030F30">
        <w:rPr>
          <w:rFonts w:hint="eastAsia"/>
        </w:rPr>
        <w:t>则车辆</w:t>
      </w:r>
      <w:proofErr w:type="gramEnd"/>
      <w:r w:rsidRPr="00030F30">
        <w:rPr>
          <w:rFonts w:hint="eastAsia"/>
        </w:rPr>
        <w:t>不能跨越车道线在这两个车道之间随意变换位置行驶。系统能够对违法变道车辆进行记录，抓拍三张不同位置的图片以反映整个违法变道过程，其中第一张为车辆在初始车道行驶时抓拍的图片，第二张为压线行驶时抓拍的图片，第三张为变换到另一个车道上行驶时抓拍的图片。违法证据符合最新的《道路交通安全违法行为图像取证技术规范》（</w:t>
      </w:r>
      <w:r w:rsidRPr="00030F30">
        <w:rPr>
          <w:rFonts w:hint="eastAsia"/>
        </w:rPr>
        <w:t>GA/T832-20</w:t>
      </w:r>
      <w:r>
        <w:t>14</w:t>
      </w:r>
      <w:r w:rsidRPr="00030F30">
        <w:rPr>
          <w:rFonts w:hint="eastAsia"/>
        </w:rPr>
        <w:t>）。</w:t>
      </w:r>
    </w:p>
    <w:p w:rsidR="00D7094D" w:rsidRPr="00244CEE" w:rsidRDefault="00D7094D" w:rsidP="00D7094D">
      <w:pPr>
        <w:pStyle w:val="4"/>
        <w:ind w:left="454" w:firstLine="482"/>
      </w:pPr>
      <w:bookmarkStart w:id="190" w:name="_Toc356139808"/>
      <w:bookmarkStart w:id="191" w:name="_Toc413196156"/>
      <w:r w:rsidRPr="00244CEE">
        <w:rPr>
          <w:rFonts w:hint="eastAsia"/>
        </w:rPr>
        <w:t>压线行驶记录功能</w:t>
      </w:r>
      <w:bookmarkEnd w:id="190"/>
      <w:bookmarkEnd w:id="191"/>
    </w:p>
    <w:p w:rsidR="00D7094D" w:rsidRDefault="00D7094D" w:rsidP="00D7094D">
      <w:pPr>
        <w:ind w:firstLine="480"/>
        <w:rPr>
          <w:color w:val="000000"/>
        </w:rPr>
      </w:pPr>
      <w:r w:rsidRPr="00E171EC">
        <w:rPr>
          <w:rFonts w:hint="eastAsia"/>
        </w:rPr>
        <w:t>系统支持对压线行驶的违法车辆进行检测、抓拍记录与识别，其主要针对在连续一段时间内压车道线行驶的车辆，此类车辆会影响前后车驾驶员的判断，干扰前后车的正常行驶。违法证据</w:t>
      </w:r>
      <w:r w:rsidRPr="00030F30">
        <w:rPr>
          <w:rFonts w:hint="eastAsia"/>
        </w:rPr>
        <w:t>符合最新的《道路交通安全违法行为图像取证技术规范》（</w:t>
      </w:r>
      <w:r w:rsidRPr="00030F30">
        <w:rPr>
          <w:rFonts w:hint="eastAsia"/>
        </w:rPr>
        <w:t>GA/T832-20</w:t>
      </w:r>
      <w:r>
        <w:t>14</w:t>
      </w:r>
      <w:r w:rsidRPr="00030F30">
        <w:rPr>
          <w:rFonts w:hint="eastAsia"/>
        </w:rPr>
        <w:t>）。</w:t>
      </w:r>
    </w:p>
    <w:p w:rsidR="00D7094D" w:rsidRPr="00244CEE" w:rsidRDefault="00D7094D" w:rsidP="00D7094D">
      <w:pPr>
        <w:pStyle w:val="4"/>
        <w:ind w:left="454" w:firstLine="482"/>
      </w:pPr>
      <w:bookmarkStart w:id="192" w:name="_Toc356139809"/>
      <w:bookmarkStart w:id="193" w:name="_Toc413196157"/>
      <w:r w:rsidRPr="00244CEE">
        <w:rPr>
          <w:rFonts w:hint="eastAsia"/>
        </w:rPr>
        <w:t>逆向行驶记录功能</w:t>
      </w:r>
      <w:bookmarkEnd w:id="192"/>
      <w:bookmarkEnd w:id="193"/>
    </w:p>
    <w:p w:rsidR="00D7094D" w:rsidRDefault="00D7094D" w:rsidP="00D7094D">
      <w:pPr>
        <w:ind w:firstLine="480"/>
        <w:rPr>
          <w:color w:val="000000"/>
        </w:rPr>
      </w:pPr>
      <w:r w:rsidRPr="00030F30">
        <w:rPr>
          <w:rFonts w:hint="eastAsia"/>
        </w:rPr>
        <w:t>逆行即车辆的行驶方向与车道规定的方向相反。系统支持对逆向行驶的违法车辆进行检测、抓拍记录与识别。违法证据符合最新的《道路交通安全违法行为图像取证技术规范》（</w:t>
      </w:r>
      <w:r w:rsidRPr="00030F30">
        <w:rPr>
          <w:rFonts w:hint="eastAsia"/>
        </w:rPr>
        <w:t>GA/T832-20</w:t>
      </w:r>
      <w:r>
        <w:t>14</w:t>
      </w:r>
      <w:r w:rsidRPr="00030F30">
        <w:rPr>
          <w:rFonts w:hint="eastAsia"/>
        </w:rPr>
        <w:t>）。</w:t>
      </w:r>
    </w:p>
    <w:p w:rsidR="00D7094D" w:rsidRPr="00244CEE" w:rsidRDefault="00D7094D" w:rsidP="00D7094D">
      <w:pPr>
        <w:pStyle w:val="4"/>
        <w:ind w:left="454" w:firstLine="482"/>
      </w:pPr>
      <w:bookmarkStart w:id="194" w:name="_Toc413196158"/>
      <w:r w:rsidRPr="00244CEE">
        <w:rPr>
          <w:rFonts w:hint="eastAsia"/>
        </w:rPr>
        <w:t>禁左抓拍</w:t>
      </w:r>
      <w:bookmarkEnd w:id="194"/>
    </w:p>
    <w:p w:rsidR="00D7094D" w:rsidRDefault="00D7094D" w:rsidP="00D7094D">
      <w:pPr>
        <w:ind w:firstLine="480"/>
      </w:pPr>
      <w:r w:rsidRPr="00030F30">
        <w:rPr>
          <w:rFonts w:hint="eastAsia"/>
        </w:rPr>
        <w:t>部分路口会设定禁左或禁右行驶，针对此类路口，违法按信号灯指示行驶的属违法行驶车辆，系统通过智能判断车辆行驶方向，对违法的左行机动车辆进行自动违法行为记录。</w:t>
      </w:r>
    </w:p>
    <w:p w:rsidR="00D7094D" w:rsidRPr="00244CEE" w:rsidRDefault="00D7094D" w:rsidP="00D7094D">
      <w:pPr>
        <w:pStyle w:val="4"/>
        <w:ind w:left="454" w:firstLine="482"/>
      </w:pPr>
      <w:bookmarkStart w:id="195" w:name="_Toc413196160"/>
      <w:proofErr w:type="gramStart"/>
      <w:r w:rsidRPr="00244CEE">
        <w:rPr>
          <w:rFonts w:hint="eastAsia"/>
        </w:rPr>
        <w:t>禁章禁</w:t>
      </w:r>
      <w:proofErr w:type="gramEnd"/>
      <w:r w:rsidRPr="00244CEE">
        <w:rPr>
          <w:rFonts w:hint="eastAsia"/>
        </w:rPr>
        <w:t>行、禁停抓拍</w:t>
      </w:r>
      <w:bookmarkEnd w:id="195"/>
    </w:p>
    <w:p w:rsidR="00D7094D" w:rsidRPr="00030F30" w:rsidRDefault="00D7094D" w:rsidP="00D7094D">
      <w:pPr>
        <w:ind w:firstLine="480"/>
      </w:pPr>
      <w:r w:rsidRPr="00030F30">
        <w:rPr>
          <w:rFonts w:hint="eastAsia"/>
        </w:rPr>
        <w:t>系统通过智能判断车辆行驶方向，对违法禁行、禁停的车辆进行自动记录。例如机动车占非机动车道、非法占用公交专用车道、大车占用小车车道等。</w:t>
      </w:r>
    </w:p>
    <w:p w:rsidR="00D7094D" w:rsidRPr="00244CEE" w:rsidRDefault="00D7094D" w:rsidP="00D7094D">
      <w:pPr>
        <w:pStyle w:val="4"/>
        <w:ind w:left="454" w:firstLine="482"/>
      </w:pPr>
      <w:bookmarkStart w:id="196" w:name="_Toc371013106"/>
      <w:bookmarkStart w:id="197" w:name="_Toc371014227"/>
      <w:bookmarkStart w:id="198" w:name="_Toc413196161"/>
      <w:r w:rsidRPr="00244CEE">
        <w:rPr>
          <w:rFonts w:hint="eastAsia"/>
        </w:rPr>
        <w:lastRenderedPageBreak/>
        <w:t>左转红灯待</w:t>
      </w:r>
      <w:proofErr w:type="gramStart"/>
      <w:r w:rsidRPr="00244CEE">
        <w:rPr>
          <w:rFonts w:hint="eastAsia"/>
        </w:rPr>
        <w:t>转区违法抓拍</w:t>
      </w:r>
      <w:proofErr w:type="gramEnd"/>
      <w:r w:rsidRPr="00244CEE">
        <w:rPr>
          <w:rFonts w:hint="eastAsia"/>
        </w:rPr>
        <w:t>过程</w:t>
      </w:r>
      <w:bookmarkEnd w:id="196"/>
      <w:bookmarkEnd w:id="197"/>
      <w:bookmarkEnd w:id="198"/>
    </w:p>
    <w:p w:rsidR="00D7094D" w:rsidRPr="00030F30" w:rsidRDefault="00D7094D" w:rsidP="00D7094D">
      <w:pPr>
        <w:ind w:firstLine="480"/>
      </w:pPr>
      <w:r w:rsidRPr="00030F30">
        <w:rPr>
          <w:rFonts w:hint="eastAsia"/>
        </w:rPr>
        <w:t>通过对</w:t>
      </w:r>
      <w:proofErr w:type="gramStart"/>
      <w:r w:rsidRPr="00030F30">
        <w:rPr>
          <w:rFonts w:hint="eastAsia"/>
        </w:rPr>
        <w:t>前端电警</w:t>
      </w:r>
      <w:proofErr w:type="gramEnd"/>
      <w:r w:rsidRPr="00030F30">
        <w:rPr>
          <w:rFonts w:hint="eastAsia"/>
        </w:rPr>
        <w:t>抓拍单元的内置算法进行定制化开发，在摄像机视场内，将虚拟检测区域设置为两部分：</w:t>
      </w:r>
    </w:p>
    <w:p w:rsidR="00D7094D" w:rsidRPr="00030F30" w:rsidRDefault="00D7094D" w:rsidP="00D7094D">
      <w:pPr>
        <w:ind w:firstLine="480"/>
      </w:pPr>
      <w:r w:rsidRPr="00030F30">
        <w:rPr>
          <w:rFonts w:hint="eastAsia"/>
        </w:rPr>
        <w:t>第一部分车辆停止线前，如发生闯红灯违法行为按正常闯红灯模式抓拍；</w:t>
      </w:r>
    </w:p>
    <w:p w:rsidR="00D7094D" w:rsidRDefault="00D7094D" w:rsidP="00D7094D">
      <w:pPr>
        <w:ind w:firstLine="480"/>
        <w:rPr>
          <w:color w:val="000000"/>
        </w:rPr>
      </w:pPr>
      <w:r w:rsidRPr="00030F30">
        <w:rPr>
          <w:rFonts w:hint="eastAsia"/>
        </w:rPr>
        <w:t>第二部分车辆停止线以后至左转</w:t>
      </w:r>
      <w:proofErr w:type="gramStart"/>
      <w:r w:rsidRPr="00030F30">
        <w:rPr>
          <w:rFonts w:hint="eastAsia"/>
        </w:rPr>
        <w:t>待转区之前</w:t>
      </w:r>
      <w:proofErr w:type="gramEnd"/>
      <w:r w:rsidRPr="00030F30">
        <w:rPr>
          <w:rFonts w:hint="eastAsia"/>
        </w:rPr>
        <w:t>（车辆在摄像机的视野以内），如驶过路口停止线进入待</w:t>
      </w:r>
      <w:proofErr w:type="gramStart"/>
      <w:r w:rsidRPr="00030F30">
        <w:rPr>
          <w:rFonts w:hint="eastAsia"/>
        </w:rPr>
        <w:t>转区域</w:t>
      </w:r>
      <w:proofErr w:type="gramEnd"/>
      <w:r w:rsidRPr="00030F30">
        <w:rPr>
          <w:rFonts w:hint="eastAsia"/>
        </w:rPr>
        <w:t>的过程中，发生不按左转信号灯指示而产生的违法驾驶行为进行违法抓拍。</w:t>
      </w:r>
    </w:p>
    <w:p w:rsidR="00D7094D" w:rsidRPr="00244CEE" w:rsidRDefault="00D7094D" w:rsidP="00D7094D">
      <w:pPr>
        <w:pStyle w:val="4"/>
        <w:ind w:left="454" w:firstLine="482"/>
      </w:pPr>
      <w:bookmarkStart w:id="199" w:name="_Toc243821467"/>
      <w:bookmarkStart w:id="200" w:name="_Toc413196162"/>
      <w:r w:rsidRPr="00244CEE">
        <w:rPr>
          <w:rFonts w:hint="eastAsia"/>
        </w:rPr>
        <w:t>交通流</w:t>
      </w:r>
      <w:bookmarkEnd w:id="199"/>
      <w:r w:rsidRPr="00244CEE">
        <w:rPr>
          <w:rFonts w:hint="eastAsia"/>
        </w:rPr>
        <w:t>量统计</w:t>
      </w:r>
      <w:bookmarkEnd w:id="200"/>
    </w:p>
    <w:p w:rsidR="00D7094D" w:rsidRPr="00030F30" w:rsidRDefault="00D7094D" w:rsidP="00D7094D">
      <w:pPr>
        <w:ind w:firstLine="480"/>
      </w:pPr>
      <w:r w:rsidRPr="00030F30">
        <w:rPr>
          <w:rFonts w:hint="eastAsia"/>
        </w:rPr>
        <w:t>在所监控方向的全相位期间，对所监控车道过往车辆进行检测、抓拍、车牌识别、并进行纪录，交通流量统计等功能。通过车辆检测模块获取断面车流量等基本交通参数，写入中心数据库，方便查询、统计，为交通管理者提供辅助决策。</w:t>
      </w:r>
    </w:p>
    <w:p w:rsidR="00D7094D" w:rsidRPr="00244CEE" w:rsidRDefault="00D7094D" w:rsidP="00D7094D">
      <w:pPr>
        <w:pStyle w:val="4"/>
        <w:ind w:left="454" w:firstLine="482"/>
      </w:pPr>
      <w:bookmarkStart w:id="201" w:name="_Toc375222668"/>
      <w:bookmarkStart w:id="202" w:name="_Toc413196163"/>
      <w:r w:rsidRPr="00244CEE">
        <w:rPr>
          <w:rFonts w:hint="eastAsia"/>
        </w:rPr>
        <w:t>车身颜色识别</w:t>
      </w:r>
      <w:bookmarkEnd w:id="201"/>
      <w:bookmarkEnd w:id="202"/>
    </w:p>
    <w:p w:rsidR="00D7094D" w:rsidRPr="00030F30" w:rsidRDefault="00D7094D" w:rsidP="00D7094D">
      <w:pPr>
        <w:ind w:firstLine="480"/>
        <w:rPr>
          <w:color w:val="000000"/>
        </w:rPr>
      </w:pPr>
      <w:r w:rsidRPr="00BA41D6">
        <w:t>为公安提供了新</w:t>
      </w:r>
      <w:r w:rsidRPr="00BA41D6">
        <w:rPr>
          <w:rFonts w:hint="eastAsia"/>
        </w:rPr>
        <w:t>的稽查</w:t>
      </w:r>
      <w:r w:rsidRPr="00BA41D6">
        <w:t>手段</w:t>
      </w:r>
      <w:r w:rsidRPr="00BA41D6">
        <w:rPr>
          <w:rFonts w:hint="eastAsia"/>
        </w:rPr>
        <w:t>，</w:t>
      </w:r>
      <w:r w:rsidRPr="00BA41D6">
        <w:t>供用户根据车身颜色来查询通行车辆</w:t>
      </w:r>
      <w:r w:rsidRPr="00BA41D6">
        <w:rPr>
          <w:rFonts w:hint="eastAsia"/>
        </w:rPr>
        <w:t>，系统可</w:t>
      </w:r>
      <w:r w:rsidRPr="00BA41D6">
        <w:t>对</w:t>
      </w:r>
      <w:r>
        <w:rPr>
          <w:rFonts w:hint="eastAsia"/>
        </w:rPr>
        <w:t>具体颜色进行分类识别，</w:t>
      </w:r>
      <w:r w:rsidRPr="009B2F8C">
        <w:rPr>
          <w:rFonts w:hint="eastAsia"/>
        </w:rPr>
        <w:t>可识别车身颜色</w:t>
      </w:r>
      <w:r w:rsidRPr="009B2F8C">
        <w:rPr>
          <w:rFonts w:hint="eastAsia"/>
        </w:rPr>
        <w:t>11</w:t>
      </w:r>
      <w:r w:rsidRPr="009B2F8C">
        <w:rPr>
          <w:rFonts w:hint="eastAsia"/>
        </w:rPr>
        <w:t>种</w:t>
      </w:r>
      <w:r>
        <w:rPr>
          <w:rFonts w:hint="eastAsia"/>
        </w:rPr>
        <w:t>。</w:t>
      </w:r>
    </w:p>
    <w:p w:rsidR="00D7094D" w:rsidRPr="00244CEE" w:rsidRDefault="00D7094D" w:rsidP="00D7094D">
      <w:pPr>
        <w:pStyle w:val="4"/>
        <w:ind w:left="454" w:firstLine="482"/>
      </w:pPr>
      <w:bookmarkStart w:id="203" w:name="_Toc375222670"/>
      <w:bookmarkStart w:id="204" w:name="_Toc413196164"/>
      <w:r w:rsidRPr="00244CEE">
        <w:t>车型判别功能</w:t>
      </w:r>
      <w:bookmarkEnd w:id="203"/>
      <w:bookmarkEnd w:id="204"/>
    </w:p>
    <w:p w:rsidR="00D7094D" w:rsidRPr="00030F30" w:rsidRDefault="00D7094D" w:rsidP="00D7094D">
      <w:pPr>
        <w:ind w:firstLine="480"/>
        <w:rPr>
          <w:color w:val="000000"/>
        </w:rPr>
      </w:pPr>
      <w:r w:rsidRPr="00244CEE">
        <w:t>系统采用车牌颜色和视频检测技术结合的方法对车辆</w:t>
      </w:r>
      <w:r w:rsidRPr="00244CEE">
        <w:rPr>
          <w:rFonts w:hint="eastAsia"/>
        </w:rPr>
        <w:t>类型</w:t>
      </w:r>
      <w:r w:rsidRPr="00244CEE">
        <w:t>进行</w:t>
      </w:r>
      <w:r w:rsidRPr="00244CEE">
        <w:rPr>
          <w:rFonts w:hint="eastAsia"/>
        </w:rPr>
        <w:t>判别</w:t>
      </w:r>
      <w:r>
        <w:rPr>
          <w:rFonts w:hint="eastAsia"/>
        </w:rPr>
        <w:t>，可识别</w:t>
      </w:r>
      <w:r>
        <w:rPr>
          <w:rFonts w:hint="eastAsia"/>
        </w:rPr>
        <w:t>10</w:t>
      </w:r>
      <w:r>
        <w:rPr>
          <w:rFonts w:hint="eastAsia"/>
        </w:rPr>
        <w:t>种车型类型。</w:t>
      </w:r>
    </w:p>
    <w:p w:rsidR="00D7094D" w:rsidRPr="00244CEE" w:rsidRDefault="00D7094D" w:rsidP="00D7094D">
      <w:pPr>
        <w:pStyle w:val="4"/>
        <w:ind w:left="454" w:firstLine="482"/>
      </w:pPr>
      <w:bookmarkStart w:id="205" w:name="_Toc243821470"/>
      <w:bookmarkStart w:id="206" w:name="_Toc413196165"/>
      <w:r w:rsidRPr="00244CEE">
        <w:rPr>
          <w:rFonts w:hint="eastAsia"/>
        </w:rPr>
        <w:t>交通及违法数据上传</w:t>
      </w:r>
      <w:bookmarkEnd w:id="205"/>
      <w:bookmarkEnd w:id="206"/>
    </w:p>
    <w:p w:rsidR="00D7094D" w:rsidRPr="00030F30" w:rsidRDefault="00D7094D" w:rsidP="00D7094D">
      <w:pPr>
        <w:ind w:firstLine="480"/>
      </w:pPr>
      <w:r w:rsidRPr="00030F30">
        <w:rPr>
          <w:rFonts w:hint="eastAsia"/>
        </w:rPr>
        <w:t>根据用户设置，将系统采集的交通数据信息实时上传至支队指挥中心进行存档、应用；违法数据实时发送至交警部门违法数据库。</w:t>
      </w:r>
    </w:p>
    <w:p w:rsidR="00D7094D" w:rsidRPr="00030F30" w:rsidRDefault="00D7094D" w:rsidP="00D7094D">
      <w:pPr>
        <w:ind w:firstLine="480"/>
      </w:pPr>
      <w:r w:rsidRPr="00030F30">
        <w:rPr>
          <w:rFonts w:hint="eastAsia"/>
        </w:rPr>
        <w:t>违法数据信息包括：车辆经过的时间、地点、车道、车辆与道路环境全貌图片、</w:t>
      </w:r>
      <w:r>
        <w:rPr>
          <w:rFonts w:hint="eastAsia"/>
        </w:rPr>
        <w:t>驾驶员</w:t>
      </w:r>
      <w:r w:rsidRPr="00030F30">
        <w:rPr>
          <w:rFonts w:hint="eastAsia"/>
        </w:rPr>
        <w:t>特写图片、违法类型、车牌号码（经计算机自动识别）、车牌颜色等。</w:t>
      </w:r>
    </w:p>
    <w:p w:rsidR="00D7094D" w:rsidRPr="00030F30" w:rsidRDefault="00D7094D" w:rsidP="00D7094D">
      <w:pPr>
        <w:ind w:firstLine="480"/>
      </w:pPr>
      <w:r w:rsidRPr="00030F30">
        <w:rPr>
          <w:rFonts w:hint="eastAsia"/>
        </w:rPr>
        <w:t>在路口本地，前端设备自动地在抓拍时同步进行车辆号牌识别，将识别结果实时上传到指挥中心数据库、无需在中心进行识别，加快违法处罚系统的处理速度和处理能力。</w:t>
      </w:r>
    </w:p>
    <w:p w:rsidR="00D7094D" w:rsidRPr="00030F30" w:rsidRDefault="00D7094D" w:rsidP="00D7094D">
      <w:pPr>
        <w:ind w:firstLine="480"/>
      </w:pPr>
      <w:r w:rsidRPr="00030F30">
        <w:rPr>
          <w:rFonts w:hint="eastAsia"/>
        </w:rPr>
        <w:t>系统具备对数据的断点续传功能：在发生网络等故障时，系统能将数据、图片等保存在路口前端，待故障排除后系统自动将数据、图片等上传到交警数据中心。</w:t>
      </w:r>
    </w:p>
    <w:p w:rsidR="00D7094D" w:rsidRPr="00244CEE" w:rsidRDefault="00D7094D" w:rsidP="00D7094D">
      <w:pPr>
        <w:pStyle w:val="4"/>
        <w:ind w:left="454" w:firstLine="482"/>
      </w:pPr>
      <w:bookmarkStart w:id="207" w:name="_Toc243821472"/>
      <w:bookmarkStart w:id="208" w:name="_Toc413196166"/>
      <w:r w:rsidRPr="00244CEE">
        <w:rPr>
          <w:rFonts w:hint="eastAsia"/>
        </w:rPr>
        <w:lastRenderedPageBreak/>
        <w:t>联网布控功能</w:t>
      </w:r>
      <w:bookmarkEnd w:id="207"/>
      <w:bookmarkEnd w:id="208"/>
    </w:p>
    <w:p w:rsidR="00D7094D" w:rsidRPr="00030F30" w:rsidRDefault="00D7094D" w:rsidP="00D7094D">
      <w:pPr>
        <w:ind w:firstLine="480"/>
      </w:pPr>
      <w:r w:rsidRPr="00030F30">
        <w:rPr>
          <w:rFonts w:hint="eastAsia"/>
        </w:rPr>
        <w:t>系统除了记录每一辆过往车辆外，最重要的功能是治安联网实时布控。路口主机内有专门的数据库用于存储盗抢、肇事车辆数据，俗称嫌疑库。嫌疑车辆数据库同时保存于前端控制主机。前端控制主机中的数据库实时与中心管理平台保持同步，过往车辆中一旦有嫌疑车辆通过，即时报警，通知相关单位。为保证报警的有效性和有效率，嫌疑车辆号牌匹配数可根据需要进行设置。</w:t>
      </w:r>
    </w:p>
    <w:p w:rsidR="00D7094D" w:rsidRPr="00244CEE" w:rsidRDefault="00D7094D" w:rsidP="00D7094D">
      <w:pPr>
        <w:pStyle w:val="4"/>
        <w:ind w:left="454" w:firstLine="482"/>
      </w:pPr>
      <w:bookmarkStart w:id="209" w:name="_Toc375222673"/>
      <w:bookmarkStart w:id="210" w:name="_Toc413196167"/>
      <w:r w:rsidRPr="00244CEE">
        <w:rPr>
          <w:rFonts w:hint="eastAsia"/>
        </w:rPr>
        <w:t>断点续传功能</w:t>
      </w:r>
      <w:bookmarkEnd w:id="209"/>
      <w:bookmarkEnd w:id="210"/>
    </w:p>
    <w:p w:rsidR="00D7094D" w:rsidRPr="00030F30" w:rsidRDefault="00D7094D" w:rsidP="00D7094D">
      <w:pPr>
        <w:ind w:firstLine="480"/>
      </w:pPr>
      <w:r w:rsidRPr="00030F30">
        <w:rPr>
          <w:rFonts w:hint="eastAsia"/>
        </w:rPr>
        <w:t>系统抓拍的机动车等特征图片数据保存在前端高清成像单元，同时经过通讯程序向后台存储服务器实时传输。当网络发生故障时，数据和图片暂存在高清成像单元上，当网络恢复时再进行续传。</w:t>
      </w:r>
    </w:p>
    <w:p w:rsidR="00D7094D" w:rsidRPr="00030F30" w:rsidRDefault="00D7094D" w:rsidP="00D7094D">
      <w:pPr>
        <w:ind w:firstLine="480"/>
      </w:pPr>
      <w:r w:rsidRPr="00030F30">
        <w:rPr>
          <w:rFonts w:hint="eastAsia"/>
        </w:rPr>
        <w:t>系统支持多种方式进行通讯，支持定时定点通讯、人工启动和实时传输三种形式。在通讯中断或中心设备出现故障等非正常情况下，仍可采用人工下载数据。</w:t>
      </w:r>
    </w:p>
    <w:p w:rsidR="00D7094D" w:rsidRPr="00030F30" w:rsidRDefault="00D7094D" w:rsidP="00D7094D">
      <w:pPr>
        <w:ind w:firstLine="480"/>
      </w:pPr>
      <w:r w:rsidRPr="00030F30">
        <w:rPr>
          <w:rFonts w:hint="eastAsia"/>
        </w:rPr>
        <w:t>具备滚动保存</w:t>
      </w:r>
      <w:r w:rsidRPr="00030F30">
        <w:rPr>
          <w:rFonts w:hint="eastAsia"/>
        </w:rPr>
        <w:t>7</w:t>
      </w:r>
      <w:r w:rsidRPr="00030F30">
        <w:rPr>
          <w:rFonts w:hint="eastAsia"/>
        </w:rPr>
        <w:t>天以上数据的能力，存储空间与其他数据存储相平行，不互相冲突。</w:t>
      </w:r>
    </w:p>
    <w:p w:rsidR="00D7094D" w:rsidRPr="00244CEE" w:rsidRDefault="00D7094D" w:rsidP="00D7094D">
      <w:pPr>
        <w:pStyle w:val="4"/>
        <w:ind w:left="454" w:firstLine="482"/>
      </w:pPr>
      <w:bookmarkStart w:id="211" w:name="_Toc243821473"/>
      <w:bookmarkStart w:id="212" w:name="_Toc413196168"/>
      <w:r w:rsidRPr="00244CEE">
        <w:rPr>
          <w:rFonts w:hint="eastAsia"/>
        </w:rPr>
        <w:t>设备状态数据上传、显示</w:t>
      </w:r>
      <w:bookmarkEnd w:id="211"/>
      <w:bookmarkEnd w:id="212"/>
    </w:p>
    <w:p w:rsidR="00D7094D" w:rsidRPr="00030F30" w:rsidRDefault="00D7094D" w:rsidP="00D7094D">
      <w:pPr>
        <w:ind w:firstLine="480"/>
      </w:pPr>
      <w:r w:rsidRPr="00030F30">
        <w:rPr>
          <w:rFonts w:hint="eastAsia"/>
        </w:rPr>
        <w:t>根据用户设置，将系统状态和配置信息经由通讯系统直接发送</w:t>
      </w:r>
      <w:proofErr w:type="gramStart"/>
      <w:r w:rsidRPr="00030F30">
        <w:rPr>
          <w:rFonts w:hint="eastAsia"/>
        </w:rPr>
        <w:t>至指挥</w:t>
      </w:r>
      <w:proofErr w:type="gramEnd"/>
      <w:r w:rsidRPr="00030F30">
        <w:rPr>
          <w:rFonts w:hint="eastAsia"/>
        </w:rPr>
        <w:t>中心的数据库中进行存档、应用。包括系统设备的类别、位置、检测的车道数、安装方式等基本信息，以及设备工作状态等。</w:t>
      </w:r>
    </w:p>
    <w:p w:rsidR="00D7094D" w:rsidRPr="00244CEE" w:rsidRDefault="00D7094D" w:rsidP="00D7094D">
      <w:pPr>
        <w:pStyle w:val="4"/>
        <w:ind w:left="454" w:firstLine="482"/>
      </w:pPr>
      <w:bookmarkStart w:id="213" w:name="_Toc413196169"/>
      <w:r w:rsidRPr="00244CEE">
        <w:rPr>
          <w:rFonts w:hint="eastAsia"/>
        </w:rPr>
        <w:t>设备远程监控管理</w:t>
      </w:r>
      <w:bookmarkEnd w:id="213"/>
    </w:p>
    <w:p w:rsidR="00D7094D" w:rsidRPr="00030F30" w:rsidRDefault="00D7094D" w:rsidP="00D7094D">
      <w:pPr>
        <w:ind w:firstLine="480"/>
      </w:pPr>
      <w:r w:rsidRPr="00030F30">
        <w:rPr>
          <w:rFonts w:hint="eastAsia"/>
        </w:rPr>
        <w:t>设备具有系统监控功能，将设备故障信息和异常信息通过通讯网络上传到管理中心，在中心进行显示报警。</w:t>
      </w:r>
    </w:p>
    <w:p w:rsidR="00D7094D" w:rsidRPr="00244CEE" w:rsidRDefault="00D7094D" w:rsidP="00D7094D">
      <w:pPr>
        <w:pStyle w:val="4"/>
        <w:ind w:left="454" w:firstLine="482"/>
      </w:pPr>
      <w:bookmarkStart w:id="214" w:name="_Toc375222677"/>
      <w:bookmarkStart w:id="215" w:name="_Toc413196170"/>
      <w:r w:rsidRPr="00244CEE">
        <w:rPr>
          <w:rFonts w:hint="eastAsia"/>
        </w:rPr>
        <w:t>图像记录防篡改功能</w:t>
      </w:r>
      <w:bookmarkEnd w:id="214"/>
      <w:bookmarkEnd w:id="215"/>
    </w:p>
    <w:p w:rsidR="00D7094D" w:rsidRPr="00030F30" w:rsidRDefault="00D7094D" w:rsidP="00D7094D">
      <w:pPr>
        <w:ind w:firstLine="480"/>
      </w:pPr>
      <w:r w:rsidRPr="00030F30">
        <w:rPr>
          <w:rFonts w:hint="eastAsia"/>
        </w:rPr>
        <w:t>遵循</w:t>
      </w:r>
      <w:r w:rsidRPr="00030F30">
        <w:t>GA/T832-20</w:t>
      </w:r>
      <w:r>
        <w:t>14</w:t>
      </w:r>
      <w:r w:rsidRPr="00030F30">
        <w:rPr>
          <w:rFonts w:hint="eastAsia"/>
        </w:rPr>
        <w:t>要求，前端电子警察高清特写抓拍摄像机对采集的图片进行防篡改处理，通过加入原始防伪信息，防止原始图片在传输、存贮和校对过程中被人为篡改，保证数据的有效性。</w:t>
      </w:r>
    </w:p>
    <w:p w:rsidR="00D7094D" w:rsidRPr="00244CEE" w:rsidRDefault="00D7094D" w:rsidP="00D7094D">
      <w:pPr>
        <w:pStyle w:val="4"/>
        <w:ind w:left="454" w:firstLine="482"/>
      </w:pPr>
      <w:bookmarkStart w:id="216" w:name="_Toc413196171"/>
      <w:r w:rsidRPr="00244CEE">
        <w:rPr>
          <w:rFonts w:hint="eastAsia"/>
        </w:rPr>
        <w:t>防雷功能</w:t>
      </w:r>
      <w:bookmarkEnd w:id="216"/>
    </w:p>
    <w:p w:rsidR="00D7094D" w:rsidRDefault="00D7094D" w:rsidP="00D7094D">
      <w:pPr>
        <w:ind w:firstLine="480"/>
      </w:pPr>
      <w:r w:rsidRPr="00030F30">
        <w:rPr>
          <w:rFonts w:hint="eastAsia"/>
          <w:color w:val="000000"/>
        </w:rPr>
        <w:t>系统中的所有设备都具备防雷设计，设备通讯接口符合防雷设计标准。</w:t>
      </w:r>
      <w:r w:rsidRPr="00030F30">
        <w:rPr>
          <w:rFonts w:hint="eastAsia"/>
        </w:rPr>
        <w:t>充分考虑各项环境参数和配套保护措施，包括电源空开、网络防雷、电源防雷、电流电压保护器。</w:t>
      </w:r>
    </w:p>
    <w:p w:rsidR="00D7094D" w:rsidRPr="00244CEE" w:rsidRDefault="00D7094D" w:rsidP="00D7094D">
      <w:pPr>
        <w:pStyle w:val="2"/>
        <w:spacing w:before="60" w:after="60"/>
        <w:ind w:left="227" w:firstLine="562"/>
      </w:pPr>
      <w:bookmarkStart w:id="217" w:name="_Toc446402212"/>
      <w:bookmarkStart w:id="218" w:name="_Toc520322771"/>
      <w:r w:rsidRPr="00244CEE">
        <w:rPr>
          <w:rFonts w:hint="eastAsia"/>
        </w:rPr>
        <w:lastRenderedPageBreak/>
        <w:t>高清卡口系统设计</w:t>
      </w:r>
      <w:bookmarkEnd w:id="217"/>
      <w:bookmarkEnd w:id="218"/>
    </w:p>
    <w:p w:rsidR="00D7094D" w:rsidRPr="009B16D7" w:rsidRDefault="00D7094D" w:rsidP="00D7094D">
      <w:pPr>
        <w:pStyle w:val="3"/>
        <w:spacing w:before="60" w:after="60"/>
        <w:ind w:firstLine="482"/>
      </w:pPr>
      <w:bookmarkStart w:id="219" w:name="_Toc412828196"/>
      <w:bookmarkStart w:id="220" w:name="_Toc446402213"/>
      <w:bookmarkStart w:id="221" w:name="_Toc520322772"/>
      <w:r w:rsidRPr="009B16D7">
        <w:t>前端采集子系统</w:t>
      </w:r>
      <w:bookmarkEnd w:id="219"/>
      <w:bookmarkEnd w:id="220"/>
      <w:bookmarkEnd w:id="221"/>
    </w:p>
    <w:p w:rsidR="00D7094D" w:rsidRPr="004A1AD2" w:rsidRDefault="00D7094D" w:rsidP="00D7094D">
      <w:pPr>
        <w:ind w:firstLine="480"/>
      </w:pPr>
      <w:r>
        <w:rPr>
          <w:rFonts w:hint="eastAsia"/>
        </w:rPr>
        <w:t>前端子系统主要由高清摄像机单元、补光单元和供电辅件</w:t>
      </w:r>
      <w:r w:rsidRPr="00C621AD">
        <w:rPr>
          <w:rFonts w:hint="eastAsia"/>
        </w:rPr>
        <w:t>等组成</w:t>
      </w:r>
      <w:r>
        <w:rPr>
          <w:rFonts w:hint="eastAsia"/>
        </w:rPr>
        <w:t>。系统</w:t>
      </w:r>
      <w:r w:rsidRPr="00C621AD">
        <w:rPr>
          <w:rFonts w:hint="eastAsia"/>
        </w:rPr>
        <w:t>完成</w:t>
      </w:r>
      <w:r>
        <w:rPr>
          <w:rFonts w:hint="eastAsia"/>
        </w:rPr>
        <w:t>记录车辆经过信息、</w:t>
      </w:r>
      <w:r w:rsidRPr="00C621AD">
        <w:rPr>
          <w:rFonts w:hint="eastAsia"/>
        </w:rPr>
        <w:t>机动车违章行为检测、违章图片抓拍、补光灯控制、违章记录本地储存、相关信息网络上传等任务</w:t>
      </w:r>
      <w:r w:rsidRPr="004A1AD2">
        <w:rPr>
          <w:rFonts w:hint="eastAsia"/>
        </w:rPr>
        <w:t>。</w:t>
      </w:r>
    </w:p>
    <w:p w:rsidR="00D7094D" w:rsidRPr="00E73F2D" w:rsidRDefault="00D7094D" w:rsidP="00D7094D">
      <w:pPr>
        <w:ind w:firstLine="480"/>
      </w:pPr>
      <w:r>
        <w:t>主要功能为信息采集和</w:t>
      </w:r>
      <w:r>
        <w:rPr>
          <w:rFonts w:hint="eastAsia"/>
        </w:rPr>
        <w:t>处理</w:t>
      </w:r>
      <w:r>
        <w:t>，采集并记录所有经过本断面的机动车、非机动车</w:t>
      </w:r>
      <w:r>
        <w:rPr>
          <w:rFonts w:hint="eastAsia"/>
        </w:rPr>
        <w:t>和</w:t>
      </w:r>
      <w:r>
        <w:t>行人</w:t>
      </w:r>
      <w:r w:rsidRPr="00E73F2D">
        <w:t>的图片和数据信息，</w:t>
      </w:r>
      <w:r w:rsidRPr="004A1AD2">
        <w:rPr>
          <w:rFonts w:hint="eastAsia"/>
        </w:rPr>
        <w:t>通过视频</w:t>
      </w:r>
      <w:r w:rsidRPr="004A1AD2">
        <w:t>分析技术获取车辆的经过时间、</w:t>
      </w:r>
      <w:r w:rsidRPr="004A1AD2">
        <w:rPr>
          <w:rFonts w:hint="eastAsia"/>
        </w:rPr>
        <w:t>地点、</w:t>
      </w:r>
      <w:r w:rsidRPr="004A1AD2">
        <w:t>速度、车牌号码、车身颜色</w:t>
      </w:r>
      <w:r w:rsidRPr="004A1AD2">
        <w:rPr>
          <w:rFonts w:hint="eastAsia"/>
        </w:rPr>
        <w:t>、车辆内部特征</w:t>
      </w:r>
      <w:r w:rsidRPr="004A1AD2">
        <w:t>等</w:t>
      </w:r>
      <w:r w:rsidRPr="004A1AD2">
        <w:rPr>
          <w:rFonts w:hint="eastAsia"/>
        </w:rPr>
        <w:t>信息</w:t>
      </w:r>
      <w:r>
        <w:rPr>
          <w:rFonts w:hint="eastAsia"/>
        </w:rPr>
        <w:t>，</w:t>
      </w:r>
      <w:r w:rsidRPr="004A1AD2">
        <w:rPr>
          <w:rFonts w:hint="eastAsia"/>
        </w:rPr>
        <w:t>并完成图片信息识别、车辆速度检测、超速判别、数据缓存以及通过网络向中心管理平台传送数据等功能</w:t>
      </w:r>
      <w:r w:rsidRPr="004A1AD2">
        <w:t>。</w:t>
      </w:r>
      <w:r w:rsidRPr="00E73F2D">
        <w:t>对</w:t>
      </w:r>
      <w:r>
        <w:rPr>
          <w:rFonts w:hint="eastAsia"/>
        </w:rPr>
        <w:t>正常</w:t>
      </w:r>
      <w:r w:rsidRPr="00E73F2D">
        <w:t>经过的车辆进行</w:t>
      </w:r>
      <w:r>
        <w:rPr>
          <w:rFonts w:hint="eastAsia"/>
        </w:rPr>
        <w:t>记录并且</w:t>
      </w:r>
      <w:r w:rsidRPr="00E73F2D">
        <w:t>车牌识别</w:t>
      </w:r>
      <w:r>
        <w:rPr>
          <w:rFonts w:hint="eastAsia"/>
        </w:rPr>
        <w:t>，对违章事件进行检测，记录和报警</w:t>
      </w:r>
      <w:r w:rsidRPr="00E73F2D">
        <w:t>、并与信息中心通讯。</w:t>
      </w:r>
    </w:p>
    <w:p w:rsidR="00D7094D" w:rsidRPr="009B16D7" w:rsidRDefault="00D7094D" w:rsidP="00D7094D">
      <w:pPr>
        <w:pStyle w:val="3"/>
        <w:spacing w:before="60" w:after="60"/>
        <w:ind w:firstLine="482"/>
      </w:pPr>
      <w:bookmarkStart w:id="222" w:name="_Toc412828197"/>
      <w:bookmarkStart w:id="223" w:name="_Toc446402214"/>
      <w:bookmarkStart w:id="224" w:name="_Toc520322773"/>
      <w:r w:rsidRPr="009B16D7">
        <w:rPr>
          <w:rFonts w:hint="eastAsia"/>
        </w:rPr>
        <w:t>网络</w:t>
      </w:r>
      <w:r w:rsidRPr="009B16D7">
        <w:t>通信子系统</w:t>
      </w:r>
      <w:bookmarkEnd w:id="222"/>
      <w:bookmarkEnd w:id="223"/>
      <w:bookmarkEnd w:id="224"/>
    </w:p>
    <w:p w:rsidR="00D7094D" w:rsidRDefault="00D7094D" w:rsidP="00D7094D">
      <w:pPr>
        <w:ind w:firstLine="480"/>
      </w:pPr>
      <w:r w:rsidRPr="00597258">
        <w:t>完成前端采集子系统与</w:t>
      </w:r>
      <w:r>
        <w:rPr>
          <w:rFonts w:hint="eastAsia"/>
        </w:rPr>
        <w:t>中心子系统</w:t>
      </w:r>
      <w:r w:rsidRPr="00597258">
        <w:t>之间的</w:t>
      </w:r>
      <w:r>
        <w:rPr>
          <w:rFonts w:hint="eastAsia"/>
        </w:rPr>
        <w:t>数据传输。将前端</w:t>
      </w:r>
      <w:r w:rsidRPr="00597258">
        <w:t>采集的各种数据、图片及视频流</w:t>
      </w:r>
      <w:r>
        <w:rPr>
          <w:rFonts w:hint="eastAsia"/>
        </w:rPr>
        <w:t>实时的传送给中心管理平台</w:t>
      </w:r>
      <w:r w:rsidRPr="00597258">
        <w:t>，满足系统</w:t>
      </w:r>
      <w:r>
        <w:rPr>
          <w:rFonts w:hint="eastAsia"/>
        </w:rPr>
        <w:t>对</w:t>
      </w:r>
      <w:r w:rsidRPr="00597258">
        <w:t>前端</w:t>
      </w:r>
      <w:r>
        <w:t>系统内的各种数据的调用</w:t>
      </w:r>
      <w:r>
        <w:rPr>
          <w:rFonts w:hint="eastAsia"/>
        </w:rPr>
        <w:t>和指令传送，</w:t>
      </w:r>
      <w:r w:rsidRPr="00CB24C7">
        <w:rPr>
          <w:rFonts w:hint="eastAsia"/>
        </w:rPr>
        <w:t>操作人员</w:t>
      </w:r>
      <w:r>
        <w:rPr>
          <w:rFonts w:hint="eastAsia"/>
        </w:rPr>
        <w:t>通过</w:t>
      </w:r>
      <w:r w:rsidRPr="00CB24C7">
        <w:rPr>
          <w:rFonts w:hint="eastAsia"/>
        </w:rPr>
        <w:t>平台</w:t>
      </w:r>
      <w:r>
        <w:rPr>
          <w:rFonts w:hint="eastAsia"/>
        </w:rPr>
        <w:t>软件对</w:t>
      </w:r>
      <w:r w:rsidRPr="00CB24C7">
        <w:rPr>
          <w:rFonts w:hint="eastAsia"/>
        </w:rPr>
        <w:t>前端设备进行远程管理、状态监测及设备参数设置</w:t>
      </w:r>
      <w:r>
        <w:rPr>
          <w:rFonts w:hint="eastAsia"/>
        </w:rPr>
        <w:t>等</w:t>
      </w:r>
      <w:r w:rsidRPr="00CB24C7">
        <w:rPr>
          <w:rFonts w:hint="eastAsia"/>
        </w:rPr>
        <w:t>。</w:t>
      </w:r>
    </w:p>
    <w:p w:rsidR="00D7094D" w:rsidRDefault="00D7094D" w:rsidP="00D7094D">
      <w:pPr>
        <w:ind w:firstLine="480"/>
      </w:pPr>
      <w:r>
        <w:rPr>
          <w:rFonts w:hint="eastAsia"/>
        </w:rPr>
        <w:t>系统</w:t>
      </w:r>
      <w:r w:rsidRPr="00CB24C7">
        <w:rPr>
          <w:rFonts w:hint="eastAsia"/>
        </w:rPr>
        <w:t>提供以太网口</w:t>
      </w:r>
      <w:r>
        <w:rPr>
          <w:rFonts w:hint="eastAsia"/>
        </w:rPr>
        <w:t>、</w:t>
      </w:r>
      <w:r>
        <w:rPr>
          <w:rFonts w:hint="eastAsia"/>
        </w:rPr>
        <w:t>SFP</w:t>
      </w:r>
      <w:proofErr w:type="gramStart"/>
      <w:r>
        <w:rPr>
          <w:rFonts w:hint="eastAsia"/>
        </w:rPr>
        <w:t>光口</w:t>
      </w:r>
      <w:r w:rsidRPr="00CB24C7">
        <w:rPr>
          <w:rFonts w:hint="eastAsia"/>
        </w:rPr>
        <w:t>用以</w:t>
      </w:r>
      <w:proofErr w:type="gramEnd"/>
      <w:r w:rsidRPr="00CB24C7">
        <w:rPr>
          <w:rFonts w:hint="eastAsia"/>
        </w:rPr>
        <w:t>传输系统前端设备记录的违法车辆信息</w:t>
      </w:r>
      <w:r>
        <w:rPr>
          <w:rFonts w:hint="eastAsia"/>
        </w:rPr>
        <w:t>，</w:t>
      </w:r>
      <w:r w:rsidRPr="00CB24C7">
        <w:rPr>
          <w:rFonts w:hint="eastAsia"/>
        </w:rPr>
        <w:t>可以采用数据专线、宽带网络</w:t>
      </w:r>
      <w:r>
        <w:rPr>
          <w:rFonts w:hint="eastAsia"/>
        </w:rPr>
        <w:t>及</w:t>
      </w:r>
      <w:r w:rsidRPr="00CB24C7">
        <w:rPr>
          <w:rFonts w:hint="eastAsia"/>
        </w:rPr>
        <w:t>光纤网络</w:t>
      </w:r>
      <w:r>
        <w:rPr>
          <w:rFonts w:hint="eastAsia"/>
        </w:rPr>
        <w:t>等多种方式进行数据的传输，系统在设计时充分考虑灵活性和节约性，针对不同的现场应用选用不同的接入模式，大大的增加了系统的健壮性和节省了网络资源。</w:t>
      </w:r>
    </w:p>
    <w:p w:rsidR="00D7094D" w:rsidRPr="009B16D7" w:rsidRDefault="00D7094D" w:rsidP="00D7094D">
      <w:pPr>
        <w:pStyle w:val="3"/>
        <w:spacing w:before="60" w:after="60"/>
        <w:ind w:firstLine="482"/>
      </w:pPr>
      <w:bookmarkStart w:id="225" w:name="_Toc412828198"/>
      <w:bookmarkStart w:id="226" w:name="_Toc446402215"/>
      <w:bookmarkStart w:id="227" w:name="_Toc520322774"/>
      <w:r w:rsidRPr="009B16D7">
        <w:rPr>
          <w:rFonts w:hint="eastAsia"/>
        </w:rPr>
        <w:t>中心管理子系统</w:t>
      </w:r>
      <w:bookmarkEnd w:id="225"/>
      <w:bookmarkEnd w:id="226"/>
      <w:bookmarkEnd w:id="227"/>
    </w:p>
    <w:p w:rsidR="00D7094D" w:rsidRDefault="00D7094D" w:rsidP="00D7094D">
      <w:pPr>
        <w:ind w:firstLine="480"/>
      </w:pPr>
      <w:r>
        <w:rPr>
          <w:rFonts w:hint="eastAsia"/>
        </w:rPr>
        <w:t>中心子系统是整个</w:t>
      </w:r>
      <w:r w:rsidRPr="00E73F2D">
        <w:t>系统</w:t>
      </w:r>
      <w:r>
        <w:rPr>
          <w:rFonts w:hint="eastAsia"/>
        </w:rPr>
        <w:t>的</w:t>
      </w:r>
      <w:r w:rsidRPr="00E73F2D">
        <w:t>核心业务，是用户访问整个系统的窗口</w:t>
      </w:r>
      <w:r>
        <w:rPr>
          <w:rFonts w:hint="eastAsia"/>
        </w:rPr>
        <w:t>。</w:t>
      </w:r>
      <w:r w:rsidRPr="00CB24C7">
        <w:t>主要由设备接入、数据存储、集中管理</w:t>
      </w:r>
      <w:r>
        <w:rPr>
          <w:rFonts w:hint="eastAsia"/>
        </w:rPr>
        <w:t>、平台对接和</w:t>
      </w:r>
      <w:r>
        <w:t>用户应用四大块组成。主要实现前端数据的接收与存储、</w:t>
      </w:r>
      <w:r w:rsidRPr="00CB24C7">
        <w:t>设备的管理、数据的应用</w:t>
      </w:r>
      <w:r>
        <w:rPr>
          <w:rFonts w:hint="eastAsia"/>
        </w:rPr>
        <w:t>、各级平台之间的对接</w:t>
      </w:r>
      <w:r w:rsidRPr="00CB24C7">
        <w:t>等功能</w:t>
      </w:r>
      <w:r w:rsidRPr="00CB24C7">
        <w:rPr>
          <w:rFonts w:hint="eastAsia"/>
        </w:rPr>
        <w:t>。</w:t>
      </w:r>
      <w:r w:rsidRPr="00E73F2D">
        <w:t>完成图片和数据信息的接收、处理及存储，实时</w:t>
      </w:r>
      <w:r>
        <w:rPr>
          <w:rFonts w:hint="eastAsia"/>
        </w:rPr>
        <w:t>显示系统中各</w:t>
      </w:r>
      <w:r w:rsidRPr="00E73F2D">
        <w:t>设备的状态以及对系统的日常管理；根据实时车辆信息，进行</w:t>
      </w:r>
      <w:r>
        <w:rPr>
          <w:rFonts w:hint="eastAsia"/>
        </w:rPr>
        <w:t>数据的查询、</w:t>
      </w:r>
      <w:r w:rsidRPr="00E73F2D">
        <w:t>黑名单比对、套牌车检测、</w:t>
      </w:r>
      <w:r>
        <w:t>行驶轨迹分析、跟车关联分析等业务处理，完成对车辆布控等实战功能</w:t>
      </w:r>
      <w:r>
        <w:rPr>
          <w:rFonts w:hint="eastAsia"/>
        </w:rPr>
        <w:t>，</w:t>
      </w:r>
      <w:r w:rsidRPr="00E73F2D">
        <w:t>为业务分析提供参考依据。</w:t>
      </w:r>
    </w:p>
    <w:p w:rsidR="00D7094D" w:rsidRPr="00244CEE" w:rsidRDefault="00D7094D" w:rsidP="00D7094D">
      <w:pPr>
        <w:pStyle w:val="3"/>
        <w:spacing w:before="60" w:after="60"/>
        <w:ind w:firstLine="482"/>
      </w:pPr>
      <w:bookmarkStart w:id="228" w:name="_Toc272138689"/>
      <w:bookmarkStart w:id="229" w:name="_Toc412828204"/>
      <w:bookmarkStart w:id="230" w:name="_Toc446402217"/>
      <w:bookmarkStart w:id="231" w:name="_Toc520322775"/>
      <w:r w:rsidRPr="00244CEE">
        <w:rPr>
          <w:rFonts w:hint="eastAsia"/>
        </w:rPr>
        <w:lastRenderedPageBreak/>
        <w:t>前端工作原理</w:t>
      </w:r>
      <w:bookmarkEnd w:id="228"/>
      <w:bookmarkEnd w:id="229"/>
      <w:bookmarkEnd w:id="230"/>
      <w:bookmarkEnd w:id="231"/>
    </w:p>
    <w:p w:rsidR="00D7094D" w:rsidRDefault="00D7094D" w:rsidP="00D7094D">
      <w:pPr>
        <w:ind w:firstLine="480"/>
      </w:pPr>
      <w:r>
        <w:rPr>
          <w:rFonts w:hint="eastAsia"/>
        </w:rPr>
        <w:t>系统前端主要由</w:t>
      </w:r>
      <w:proofErr w:type="gramStart"/>
      <w:r>
        <w:rPr>
          <w:rFonts w:hint="eastAsia"/>
        </w:rPr>
        <w:t>星光级</w:t>
      </w:r>
      <w:proofErr w:type="gramEnd"/>
      <w:r>
        <w:rPr>
          <w:rFonts w:hint="eastAsia"/>
        </w:rPr>
        <w:t>高清摄像机、控制主机、智能补光设备</w:t>
      </w:r>
      <w:r w:rsidRPr="00FA3CE4">
        <w:rPr>
          <w:rFonts w:hint="eastAsia"/>
        </w:rPr>
        <w:t>组成。</w:t>
      </w:r>
      <w:proofErr w:type="gramStart"/>
      <w:r>
        <w:rPr>
          <w:rFonts w:hint="eastAsia"/>
        </w:rPr>
        <w:t>星光级</w:t>
      </w:r>
      <w:proofErr w:type="gramEnd"/>
      <w:r w:rsidRPr="00FA3CE4">
        <w:rPr>
          <w:rFonts w:hint="eastAsia"/>
        </w:rPr>
        <w:t>高清摄像机是本系统的核心部件。系统</w:t>
      </w:r>
      <w:r>
        <w:rPr>
          <w:rFonts w:hint="eastAsia"/>
        </w:rPr>
        <w:t>前端采用</w:t>
      </w:r>
      <w:proofErr w:type="gramStart"/>
      <w:r>
        <w:rPr>
          <w:rFonts w:hint="eastAsia"/>
        </w:rPr>
        <w:t>星光级</w:t>
      </w:r>
      <w:proofErr w:type="gramEnd"/>
      <w:r>
        <w:rPr>
          <w:rFonts w:hint="eastAsia"/>
        </w:rPr>
        <w:t>传感器，采用</w:t>
      </w:r>
      <w:r>
        <w:rPr>
          <w:rFonts w:hint="eastAsia"/>
        </w:rPr>
        <w:t>900</w:t>
      </w:r>
      <w:proofErr w:type="gramStart"/>
      <w:r>
        <w:rPr>
          <w:rFonts w:hint="eastAsia"/>
        </w:rPr>
        <w:t>万像</w:t>
      </w:r>
      <w:proofErr w:type="gramEnd"/>
      <w:r>
        <w:rPr>
          <w:rFonts w:hint="eastAsia"/>
        </w:rPr>
        <w:t>素深度智能摄像机，</w:t>
      </w:r>
      <w:r w:rsidRPr="00FA3CE4">
        <w:rPr>
          <w:rFonts w:hint="eastAsia"/>
        </w:rPr>
        <w:t>其中</w:t>
      </w:r>
      <w:r>
        <w:rPr>
          <w:rFonts w:hint="eastAsia"/>
        </w:rPr>
        <w:t>900</w:t>
      </w:r>
      <w:proofErr w:type="gramStart"/>
      <w:r>
        <w:rPr>
          <w:rFonts w:hint="eastAsia"/>
        </w:rPr>
        <w:t>万像</w:t>
      </w:r>
      <w:proofErr w:type="gramEnd"/>
      <w:r>
        <w:rPr>
          <w:rFonts w:hint="eastAsia"/>
        </w:rPr>
        <w:t>素摄像机</w:t>
      </w:r>
      <w:r w:rsidRPr="00FA3CE4">
        <w:rPr>
          <w:rFonts w:hint="eastAsia"/>
        </w:rPr>
        <w:t>分辨率为</w:t>
      </w:r>
      <w:r w:rsidRPr="00D7094D">
        <w:t>4096×2160</w:t>
      </w:r>
      <w:r w:rsidRPr="00FA3CE4">
        <w:rPr>
          <w:rFonts w:hint="eastAsia"/>
        </w:rPr>
        <w:t>。相机根据检测信号对过往车辆进行高清记录，独立完成车辆检测</w:t>
      </w:r>
      <w:r>
        <w:rPr>
          <w:rFonts w:hint="eastAsia"/>
        </w:rPr>
        <w:t>、</w:t>
      </w:r>
      <w:r w:rsidRPr="00FA3CE4">
        <w:rPr>
          <w:rFonts w:hint="eastAsia"/>
        </w:rPr>
        <w:t>图像采集</w:t>
      </w:r>
      <w:r>
        <w:rPr>
          <w:rFonts w:hint="eastAsia"/>
        </w:rPr>
        <w:t>、</w:t>
      </w:r>
      <w:r w:rsidRPr="00FA3CE4">
        <w:rPr>
          <w:rFonts w:hint="eastAsia"/>
        </w:rPr>
        <w:t>图像编码</w:t>
      </w:r>
      <w:r>
        <w:rPr>
          <w:rFonts w:hint="eastAsia"/>
        </w:rPr>
        <w:t>、</w:t>
      </w:r>
      <w:r w:rsidRPr="00FA3CE4">
        <w:rPr>
          <w:rFonts w:hint="eastAsia"/>
        </w:rPr>
        <w:t>图像处理</w:t>
      </w:r>
      <w:r>
        <w:rPr>
          <w:rFonts w:hint="eastAsia"/>
        </w:rPr>
        <w:t>、</w:t>
      </w:r>
      <w:r w:rsidRPr="00FA3CE4">
        <w:rPr>
          <w:rFonts w:hint="eastAsia"/>
        </w:rPr>
        <w:t>车牌识别</w:t>
      </w:r>
      <w:r>
        <w:rPr>
          <w:rFonts w:hint="eastAsia"/>
        </w:rPr>
        <w:t>、</w:t>
      </w:r>
      <w:r w:rsidRPr="00FA3CE4">
        <w:rPr>
          <w:rFonts w:hint="eastAsia"/>
        </w:rPr>
        <w:t>车身识别</w:t>
      </w:r>
      <w:r>
        <w:rPr>
          <w:rFonts w:hint="eastAsia"/>
        </w:rPr>
        <w:t>、</w:t>
      </w:r>
      <w:r w:rsidRPr="00FA3CE4">
        <w:rPr>
          <w:rFonts w:hint="eastAsia"/>
        </w:rPr>
        <w:t>视频检测</w:t>
      </w:r>
      <w:r>
        <w:rPr>
          <w:rFonts w:hint="eastAsia"/>
        </w:rPr>
        <w:t>、</w:t>
      </w:r>
      <w:r w:rsidRPr="00FA3CE4">
        <w:rPr>
          <w:rFonts w:hint="eastAsia"/>
        </w:rPr>
        <w:t>图片存储和图片传输的功能。</w:t>
      </w:r>
    </w:p>
    <w:p w:rsidR="00D7094D" w:rsidRDefault="00D7094D" w:rsidP="00D7094D">
      <w:pPr>
        <w:ind w:firstLine="480"/>
      </w:pPr>
      <w:r>
        <w:rPr>
          <w:rFonts w:hint="eastAsia"/>
        </w:rPr>
        <w:t>在城市道路有正常亮度的路灯补光条件下，抓拍单元无需额外增加补光设备，即使在光线不足的情况下，</w:t>
      </w:r>
      <w:r w:rsidRPr="00FA3CE4">
        <w:rPr>
          <w:rFonts w:hint="eastAsia"/>
        </w:rPr>
        <w:t>每</w:t>
      </w:r>
      <w:r>
        <w:rPr>
          <w:rFonts w:hint="eastAsia"/>
        </w:rPr>
        <w:t>台抓拍单元自带的三颗灯珠也能够解决。</w:t>
      </w:r>
    </w:p>
    <w:p w:rsidR="00D7094D" w:rsidRDefault="00D7094D" w:rsidP="00D7094D">
      <w:pPr>
        <w:ind w:firstLine="480"/>
      </w:pPr>
      <w:r w:rsidRPr="000F69E3">
        <w:rPr>
          <w:rFonts w:ascii="宋体" w:hAnsi="宋体" w:hint="eastAsia"/>
        </w:rPr>
        <w:t>系统</w:t>
      </w:r>
      <w:r>
        <w:rPr>
          <w:rFonts w:ascii="宋体" w:hAnsi="宋体" w:hint="eastAsia"/>
        </w:rPr>
        <w:t>采用业内最受欢迎的</w:t>
      </w:r>
      <w:r w:rsidRPr="000F69E3">
        <w:rPr>
          <w:rFonts w:ascii="宋体" w:hAnsi="宋体" w:hint="eastAsia"/>
        </w:rPr>
        <w:t>视频检测作为检测方式。</w:t>
      </w:r>
      <w:r>
        <w:rPr>
          <w:rFonts w:ascii="宋体" w:hAnsi="宋体" w:hint="eastAsia"/>
        </w:rPr>
        <w:t>将视频检测算法运行在高性能的DSP处理器中，利用车牌、车灯、车型多项特征来保证高的捕获率，同时算法中添加必要的过滤器，对由环境光变化和其他动态物体干扰进行规避，全天候实时的对过往的车辆进行检测，系统利用高清视频摄像机对覆盖范围机动车道和非机动车道进行7*24小时的高清录像，前端系统实时的将图片和高清录像传送给后端的管理平台，通过平台的链接，最终实现对过往的数据进行视频+图片的记录。</w:t>
      </w:r>
    </w:p>
    <w:p w:rsidR="00D7094D" w:rsidRDefault="00D7094D" w:rsidP="00D7094D">
      <w:pPr>
        <w:pStyle w:val="4"/>
        <w:ind w:left="454" w:firstLine="482"/>
      </w:pPr>
      <w:bookmarkStart w:id="232" w:name="_Toc412828205"/>
      <w:r w:rsidRPr="00D50326">
        <w:rPr>
          <w:rFonts w:hint="eastAsia"/>
        </w:rPr>
        <w:t>视频检测原理</w:t>
      </w:r>
      <w:bookmarkEnd w:id="232"/>
    </w:p>
    <w:p w:rsidR="00D7094D" w:rsidRDefault="00D7094D" w:rsidP="00D7094D">
      <w:pPr>
        <w:ind w:firstLine="480"/>
      </w:pPr>
      <w:r>
        <w:rPr>
          <w:rFonts w:hint="eastAsia"/>
        </w:rPr>
        <w:t>视频检测原理</w:t>
      </w:r>
      <w:r w:rsidRPr="00D50326">
        <w:rPr>
          <w:rFonts w:hint="eastAsia"/>
        </w:rPr>
        <w:t>基于背景重建和背景差来判定并捕获车牌或车灯图像帧，通过跟踪车牌号码、车灯信息和动态图片变化来判定是否有车辆经过，由于其本身容易受到外界环境的影响，还需在检测算法中添加相应的外界影响过滤器等。</w:t>
      </w:r>
    </w:p>
    <w:p w:rsidR="00D7094D" w:rsidRPr="00D50326" w:rsidRDefault="00D7094D" w:rsidP="00D7094D">
      <w:pPr>
        <w:ind w:firstLine="480"/>
      </w:pPr>
      <w:r>
        <w:rPr>
          <w:rFonts w:hint="eastAsia"/>
        </w:rPr>
        <w:t>视频检测</w:t>
      </w:r>
      <w:r w:rsidRPr="00D50326">
        <w:t>技术具有如下优势：</w:t>
      </w:r>
    </w:p>
    <w:p w:rsidR="00D7094D" w:rsidRPr="00503AFC" w:rsidRDefault="00D7094D" w:rsidP="00D7094D">
      <w:pPr>
        <w:pStyle w:val="a3"/>
        <w:numPr>
          <w:ilvl w:val="0"/>
          <w:numId w:val="31"/>
        </w:numPr>
        <w:ind w:firstLineChars="0" w:firstLine="480"/>
      </w:pPr>
      <w:r w:rsidRPr="00503AFC">
        <w:rPr>
          <w:rFonts w:hint="eastAsia"/>
        </w:rPr>
        <w:t>施工安装便捷，无需破坏路面，后续维护方便；</w:t>
      </w:r>
    </w:p>
    <w:p w:rsidR="00D7094D" w:rsidRPr="00503AFC" w:rsidRDefault="00D7094D" w:rsidP="00D7094D">
      <w:pPr>
        <w:pStyle w:val="a3"/>
        <w:numPr>
          <w:ilvl w:val="0"/>
          <w:numId w:val="31"/>
        </w:numPr>
        <w:ind w:firstLineChars="0" w:firstLine="480"/>
      </w:pPr>
      <w:r w:rsidRPr="00503AFC">
        <w:rPr>
          <w:rFonts w:hint="eastAsia"/>
        </w:rPr>
        <w:t>系统的灵活性高，可以延伸出多样功能；</w:t>
      </w:r>
    </w:p>
    <w:p w:rsidR="00D7094D" w:rsidRPr="00503AFC" w:rsidRDefault="00D7094D" w:rsidP="00D7094D">
      <w:pPr>
        <w:pStyle w:val="a3"/>
        <w:numPr>
          <w:ilvl w:val="0"/>
          <w:numId w:val="31"/>
        </w:numPr>
        <w:ind w:firstLineChars="0" w:firstLine="480"/>
      </w:pPr>
      <w:r w:rsidRPr="00503AFC">
        <w:rPr>
          <w:rFonts w:hint="eastAsia"/>
        </w:rPr>
        <w:t>图片和视频流可同步利用。</w:t>
      </w:r>
    </w:p>
    <w:p w:rsidR="00D7094D" w:rsidRDefault="00D7094D" w:rsidP="00D7094D">
      <w:pPr>
        <w:ind w:firstLine="480"/>
      </w:pPr>
      <w:r>
        <w:rPr>
          <w:rFonts w:hint="eastAsia"/>
        </w:rPr>
        <w:t>视频检测</w:t>
      </w:r>
      <w:r w:rsidRPr="00346A01">
        <w:rPr>
          <w:rFonts w:hint="eastAsia"/>
        </w:rPr>
        <w:t>综合运用了车牌检测算法</w:t>
      </w:r>
      <w:r>
        <w:rPr>
          <w:rFonts w:hint="eastAsia"/>
        </w:rPr>
        <w:t>、车灯</w:t>
      </w:r>
      <w:proofErr w:type="gramStart"/>
      <w:r>
        <w:rPr>
          <w:rFonts w:hint="eastAsia"/>
        </w:rPr>
        <w:t>检测算反和</w:t>
      </w:r>
      <w:proofErr w:type="gramEnd"/>
      <w:r w:rsidRPr="00346A01">
        <w:rPr>
          <w:rFonts w:hint="eastAsia"/>
        </w:rPr>
        <w:t>车辆检测算法，系统首先采用车牌检测算法，在车辆到达触发线的时刻，若系统检测到图像中存在车牌，则触发抓拍，并进行车牌识别；对于无后车牌或后车牌遮挡的车辆，系统无法检测到车牌，此时将启用车辆检测算法，若运动对象与系统内建的车辆模型相匹配，则触发抓拍，并记录为无牌车辆。</w:t>
      </w:r>
      <w:r>
        <w:rPr>
          <w:rFonts w:hint="eastAsia"/>
        </w:rPr>
        <w:t>视频检测方式流程介绍如下：</w:t>
      </w:r>
    </w:p>
    <w:p w:rsidR="00D7094D" w:rsidRPr="00E171EC" w:rsidRDefault="00D7094D" w:rsidP="00D7094D">
      <w:pPr>
        <w:ind w:firstLine="480"/>
      </w:pPr>
      <w:r w:rsidRPr="00E171EC">
        <w:rPr>
          <w:rFonts w:hint="eastAsia"/>
        </w:rPr>
        <w:t>1</w:t>
      </w:r>
      <w:r w:rsidRPr="00E171EC">
        <w:rPr>
          <w:rFonts w:hint="eastAsia"/>
        </w:rPr>
        <w:t>、摄像机单元获取实时的视频流；</w:t>
      </w:r>
    </w:p>
    <w:p w:rsidR="00D7094D" w:rsidRPr="00E171EC" w:rsidRDefault="00D7094D" w:rsidP="00D7094D">
      <w:pPr>
        <w:ind w:firstLine="480"/>
      </w:pPr>
      <w:r w:rsidRPr="00E171EC">
        <w:rPr>
          <w:rFonts w:hint="eastAsia"/>
        </w:rPr>
        <w:lastRenderedPageBreak/>
        <w:t>2</w:t>
      </w:r>
      <w:r w:rsidRPr="00E171EC">
        <w:rPr>
          <w:rFonts w:hint="eastAsia"/>
        </w:rPr>
        <w:t>、利用背景差分算法检测运动前景。首先通过初始多帧视频图像的自学习建立一个背景模型，然后对当前</w:t>
      </w:r>
      <w:proofErr w:type="gramStart"/>
      <w:r w:rsidRPr="00E171EC">
        <w:rPr>
          <w:rFonts w:hint="eastAsia"/>
        </w:rPr>
        <w:t>帧</w:t>
      </w:r>
      <w:proofErr w:type="gramEnd"/>
      <w:r w:rsidRPr="00E171EC">
        <w:rPr>
          <w:rFonts w:hint="eastAsia"/>
        </w:rPr>
        <w:t>图像与背景模型进行差分运算，消除背景的影响，从而获取运动目标的前景区域；</w:t>
      </w:r>
    </w:p>
    <w:p w:rsidR="00D7094D" w:rsidRPr="00E171EC" w:rsidRDefault="00D7094D" w:rsidP="00D7094D">
      <w:pPr>
        <w:ind w:firstLine="480"/>
      </w:pPr>
      <w:r w:rsidRPr="00E171EC">
        <w:rPr>
          <w:rFonts w:hint="eastAsia"/>
        </w:rPr>
        <w:t>3</w:t>
      </w:r>
      <w:r w:rsidRPr="00E171EC">
        <w:rPr>
          <w:rFonts w:hint="eastAsia"/>
        </w:rPr>
        <w:t>、根据背景差分运算中运动目标检测的结果，有选择性地更新背景模型，并保存背景模型；</w:t>
      </w:r>
    </w:p>
    <w:p w:rsidR="00D7094D" w:rsidRPr="00E171EC" w:rsidRDefault="00D7094D" w:rsidP="00D7094D">
      <w:pPr>
        <w:ind w:firstLine="480"/>
      </w:pPr>
      <w:r w:rsidRPr="00E171EC">
        <w:rPr>
          <w:rFonts w:hint="eastAsia"/>
        </w:rPr>
        <w:t>4</w:t>
      </w:r>
      <w:r w:rsidRPr="00E171EC">
        <w:rPr>
          <w:rFonts w:hint="eastAsia"/>
        </w:rPr>
        <w:t>、过滤噪声，并获取准确的车辆位置；</w:t>
      </w:r>
    </w:p>
    <w:p w:rsidR="00D7094D" w:rsidRPr="00E171EC" w:rsidRDefault="00D7094D" w:rsidP="00D7094D">
      <w:pPr>
        <w:ind w:firstLine="480"/>
      </w:pPr>
      <w:r w:rsidRPr="00E171EC">
        <w:rPr>
          <w:rFonts w:hint="eastAsia"/>
        </w:rPr>
        <w:t>5</w:t>
      </w:r>
      <w:r w:rsidRPr="00E171EC">
        <w:rPr>
          <w:rFonts w:hint="eastAsia"/>
        </w:rPr>
        <w:t>、运用时空信息、匹配和预测等算法，对车辆进行准确的跟踪，得到车辆对象的运动轨迹，并保存车辆对象的轨迹信息；</w:t>
      </w:r>
    </w:p>
    <w:p w:rsidR="00D7094D" w:rsidRDefault="00D7094D" w:rsidP="00D7094D">
      <w:pPr>
        <w:ind w:firstLine="480"/>
      </w:pPr>
      <w:r w:rsidRPr="00E171EC">
        <w:rPr>
          <w:rFonts w:hint="eastAsia"/>
        </w:rPr>
        <w:t>6</w:t>
      </w:r>
      <w:r w:rsidRPr="00E171EC">
        <w:rPr>
          <w:rFonts w:hint="eastAsia"/>
        </w:rPr>
        <w:t>、判断车辆是否到达触发线位置，如是没有到达，则进行下一帧的检测，如果到达则发出触发信号。</w:t>
      </w:r>
    </w:p>
    <w:p w:rsidR="00D7094D" w:rsidRPr="00D50326" w:rsidRDefault="00D7094D" w:rsidP="00D7094D">
      <w:pPr>
        <w:pStyle w:val="4"/>
        <w:ind w:left="454" w:firstLine="482"/>
      </w:pPr>
      <w:bookmarkStart w:id="233" w:name="_Toc412828206"/>
      <w:r>
        <w:rPr>
          <w:rFonts w:hint="eastAsia"/>
        </w:rPr>
        <w:t>前端</w:t>
      </w:r>
      <w:r w:rsidRPr="00D50326">
        <w:rPr>
          <w:rFonts w:hint="eastAsia"/>
        </w:rPr>
        <w:t>工作原理</w:t>
      </w:r>
      <w:bookmarkEnd w:id="233"/>
    </w:p>
    <w:p w:rsidR="00D7094D" w:rsidRPr="00FA1B47" w:rsidRDefault="00D7094D" w:rsidP="00D7094D">
      <w:pPr>
        <w:ind w:firstLine="480"/>
      </w:pPr>
      <w:r w:rsidRPr="00FA1B47">
        <w:rPr>
          <w:rFonts w:hint="eastAsia"/>
        </w:rPr>
        <w:t>对经过道路卡口的所有车辆进行抓拍，获得车辆图像，并自动实时地识别车牌字符，记录下车辆经过的时间、车型、车牌号、方向等数据；并全部汇入网络通讯子系统，通过光纤传输至交警中心管理平台</w:t>
      </w:r>
      <w:r>
        <w:rPr>
          <w:rFonts w:hint="eastAsia"/>
        </w:rPr>
        <w:t>。</w:t>
      </w:r>
    </w:p>
    <w:p w:rsidR="00D7094D" w:rsidRDefault="00D7094D" w:rsidP="00D7094D">
      <w:pPr>
        <w:ind w:firstLine="480"/>
      </w:pPr>
      <w:r>
        <w:rPr>
          <w:rFonts w:hint="eastAsia"/>
        </w:rPr>
        <w:t>在监控车道划定两</w:t>
      </w:r>
      <w:r w:rsidRPr="00597258">
        <w:rPr>
          <w:rFonts w:hint="eastAsia"/>
        </w:rPr>
        <w:t>个环形</w:t>
      </w:r>
      <w:r>
        <w:rPr>
          <w:rFonts w:hint="eastAsia"/>
        </w:rPr>
        <w:t>虚拟</w:t>
      </w:r>
      <w:r w:rsidRPr="00597258">
        <w:rPr>
          <w:rFonts w:hint="eastAsia"/>
        </w:rPr>
        <w:t>线圈，当检测到监测区域有车辆通过时，</w:t>
      </w:r>
      <w:r w:rsidRPr="00597258">
        <w:rPr>
          <w:rFonts w:hint="eastAsia"/>
        </w:rPr>
        <w:t>DSP</w:t>
      </w:r>
      <w:r w:rsidRPr="00597258">
        <w:rPr>
          <w:rFonts w:hint="eastAsia"/>
        </w:rPr>
        <w:t>控制模块将对经过车辆进行抓拍。每条记录实时抓拍</w:t>
      </w:r>
      <w:r w:rsidRPr="00597258">
        <w:rPr>
          <w:rFonts w:hint="eastAsia"/>
        </w:rPr>
        <w:t>1</w:t>
      </w:r>
      <w:r w:rsidRPr="00597258">
        <w:rPr>
          <w:rFonts w:hint="eastAsia"/>
        </w:rPr>
        <w:t>张图片，图片够清晰辨别驾驶员的脸相特征、车牌号码、车身颜色、车型和机动车行驶过程的信息。当车辆行驶速度超过规定限速时，系统将抓拍</w:t>
      </w:r>
      <w:r w:rsidRPr="00597258">
        <w:rPr>
          <w:rFonts w:hint="eastAsia"/>
        </w:rPr>
        <w:t>2</w:t>
      </w:r>
      <w:r w:rsidRPr="00597258">
        <w:rPr>
          <w:rFonts w:hint="eastAsia"/>
        </w:rPr>
        <w:t>张图片，方便违法举证。</w:t>
      </w:r>
    </w:p>
    <w:p w:rsidR="00D7094D" w:rsidRPr="00597258" w:rsidRDefault="00D7094D" w:rsidP="00D7094D">
      <w:pPr>
        <w:ind w:firstLine="480"/>
      </w:pPr>
      <w:r w:rsidRPr="00597258">
        <w:rPr>
          <w:rFonts w:hint="eastAsia"/>
        </w:rPr>
        <w:t>控制模块将原始图片压缩成易于保存和传输的</w:t>
      </w:r>
      <w:r w:rsidRPr="00597258">
        <w:rPr>
          <w:rFonts w:hint="eastAsia"/>
        </w:rPr>
        <w:t>JPEG</w:t>
      </w:r>
      <w:r w:rsidRPr="00597258">
        <w:rPr>
          <w:rFonts w:hint="eastAsia"/>
        </w:rPr>
        <w:t>格式图片，</w:t>
      </w:r>
      <w:r>
        <w:rPr>
          <w:rFonts w:hint="eastAsia"/>
        </w:rPr>
        <w:t>图片中</w:t>
      </w:r>
      <w:r w:rsidRPr="00597258">
        <w:rPr>
          <w:rFonts w:hint="eastAsia"/>
        </w:rPr>
        <w:t>叠加抓拍地点、路口编号、拍摄时间、车速等数据，以保证信息的不可修改。在软件中用户可根据自身需求设置图片压缩率，</w:t>
      </w:r>
      <w:r>
        <w:rPr>
          <w:rFonts w:hint="eastAsia"/>
        </w:rPr>
        <w:t>将车辆信息添加到车辆记录数据库。同时全景</w:t>
      </w:r>
      <w:r w:rsidRPr="00597258">
        <w:rPr>
          <w:rFonts w:hint="eastAsia"/>
        </w:rPr>
        <w:t>监控球机自动记录路面状况、车辆全貌、装载情况等特征，通过通讯设备传输到中心存储。以上过程完成了路口单次抓拍的车辆检测、数据生成和数据存储。</w:t>
      </w:r>
    </w:p>
    <w:p w:rsidR="00D7094D" w:rsidRDefault="00D7094D" w:rsidP="00D7094D">
      <w:pPr>
        <w:ind w:firstLine="480"/>
      </w:pPr>
      <w:r w:rsidRPr="00597258">
        <w:rPr>
          <w:rFonts w:hint="eastAsia"/>
        </w:rPr>
        <w:t>在实时记录通行车辆图像的同时，具备车辆号牌自动识别功能，能识别在我国道路上行驶的机动车号牌特征（号牌号码、号牌颜色、车标），设备设置布控缉查车辆号牌，当系统识别出来的车辆号牌结果符合条件时，将对嫌疑车辆现场报警和远程报警。</w:t>
      </w:r>
    </w:p>
    <w:p w:rsidR="00D7094D" w:rsidRDefault="00D7094D" w:rsidP="00D7094D">
      <w:pPr>
        <w:pStyle w:val="3"/>
        <w:spacing w:before="60" w:after="60"/>
        <w:ind w:firstLine="482"/>
      </w:pPr>
      <w:bookmarkStart w:id="234" w:name="_Toc412828207"/>
      <w:bookmarkStart w:id="235" w:name="_Toc446402218"/>
      <w:bookmarkStart w:id="236" w:name="_Toc520322776"/>
      <w:r w:rsidRPr="00244CEE">
        <w:rPr>
          <w:rFonts w:hint="eastAsia"/>
        </w:rPr>
        <w:lastRenderedPageBreak/>
        <w:t>系统前端功能</w:t>
      </w:r>
      <w:bookmarkEnd w:id="234"/>
      <w:bookmarkEnd w:id="235"/>
      <w:bookmarkEnd w:id="236"/>
    </w:p>
    <w:p w:rsidR="00D7094D" w:rsidRPr="009B2F8C" w:rsidRDefault="00D7094D" w:rsidP="00D7094D">
      <w:pPr>
        <w:ind w:firstLine="480"/>
      </w:pPr>
      <w:r>
        <w:rPr>
          <w:rFonts w:hint="eastAsia"/>
        </w:rPr>
        <w:t>系统支持但不限于以下几种功能：</w:t>
      </w:r>
    </w:p>
    <w:p w:rsidR="00D7094D" w:rsidRPr="00346A01" w:rsidRDefault="00D7094D" w:rsidP="00D7094D">
      <w:pPr>
        <w:pStyle w:val="4"/>
        <w:ind w:left="454" w:firstLine="482"/>
      </w:pPr>
      <w:bookmarkStart w:id="237" w:name="_Toc412828208"/>
      <w:r w:rsidRPr="00346A01">
        <w:rPr>
          <w:rFonts w:hint="eastAsia"/>
        </w:rPr>
        <w:t>车辆</w:t>
      </w:r>
      <w:r>
        <w:rPr>
          <w:rFonts w:hint="eastAsia"/>
        </w:rPr>
        <w:t>捕获</w:t>
      </w:r>
      <w:r w:rsidRPr="00346A01">
        <w:rPr>
          <w:rFonts w:hint="eastAsia"/>
        </w:rPr>
        <w:t>功能</w:t>
      </w:r>
      <w:bookmarkEnd w:id="237"/>
    </w:p>
    <w:p w:rsidR="00D7094D" w:rsidRPr="00122BA7" w:rsidRDefault="00D7094D" w:rsidP="00D7094D">
      <w:pPr>
        <w:ind w:firstLine="480"/>
      </w:pPr>
      <w:r>
        <w:rPr>
          <w:rFonts w:hint="eastAsia"/>
        </w:rPr>
        <w:t>系统采用视频检测方式对过往车辆进行检测记录，视频检测</w:t>
      </w:r>
      <w:r w:rsidRPr="00886F54">
        <w:rPr>
          <w:rFonts w:hint="eastAsia"/>
        </w:rPr>
        <w:t>基于背景重建和背景差来判定并捕获车牌或车灯图像帧，通过跟踪车牌号码、车灯信息和动态图片变化来判定是否有车辆经过，</w:t>
      </w:r>
      <w:r>
        <w:rPr>
          <w:rFonts w:hint="eastAsia"/>
        </w:rPr>
        <w:t>同时</w:t>
      </w:r>
      <w:r w:rsidRPr="00886F54">
        <w:rPr>
          <w:rFonts w:hint="eastAsia"/>
        </w:rPr>
        <w:t>检测算法中添加相应的外界</w:t>
      </w:r>
      <w:r>
        <w:rPr>
          <w:rFonts w:hint="eastAsia"/>
        </w:rPr>
        <w:t>干扰</w:t>
      </w:r>
      <w:r w:rsidRPr="00886F54">
        <w:rPr>
          <w:rFonts w:hint="eastAsia"/>
        </w:rPr>
        <w:t>过滤器</w:t>
      </w:r>
      <w:r>
        <w:rPr>
          <w:rFonts w:hint="eastAsia"/>
        </w:rPr>
        <w:t>，对外界的干扰源，如树影，雨天，雪天等干扰进行过滤。</w:t>
      </w:r>
    </w:p>
    <w:p w:rsidR="00D7094D" w:rsidRPr="009F6DE9" w:rsidRDefault="00D7094D" w:rsidP="00D7094D">
      <w:pPr>
        <w:pStyle w:val="4"/>
        <w:ind w:left="454" w:firstLine="482"/>
      </w:pPr>
      <w:bookmarkStart w:id="238" w:name="_Toc412828209"/>
      <w:r w:rsidRPr="009F6DE9">
        <w:rPr>
          <w:rFonts w:hint="eastAsia"/>
        </w:rPr>
        <w:t>高</w:t>
      </w:r>
      <w:proofErr w:type="gramStart"/>
      <w:r w:rsidRPr="009F6DE9">
        <w:rPr>
          <w:rFonts w:hint="eastAsia"/>
        </w:rPr>
        <w:t>清记录</w:t>
      </w:r>
      <w:proofErr w:type="gramEnd"/>
      <w:r w:rsidRPr="009F6DE9">
        <w:rPr>
          <w:rFonts w:hint="eastAsia"/>
        </w:rPr>
        <w:t>功能</w:t>
      </w:r>
      <w:bookmarkEnd w:id="238"/>
    </w:p>
    <w:p w:rsidR="00D7094D" w:rsidRDefault="00D7094D" w:rsidP="00D7094D">
      <w:pPr>
        <w:ind w:firstLine="480"/>
      </w:pPr>
      <w:r>
        <w:rPr>
          <w:rFonts w:hint="eastAsia"/>
        </w:rPr>
        <w:t>前端采集部分对过往车辆</w:t>
      </w:r>
      <w:r w:rsidRPr="00D36E37">
        <w:rPr>
          <w:rFonts w:hint="eastAsia"/>
        </w:rPr>
        <w:t>采集</w:t>
      </w:r>
      <w:r w:rsidRPr="00D36E37">
        <w:t>1</w:t>
      </w:r>
      <w:r w:rsidRPr="00D36E37">
        <w:rPr>
          <w:rFonts w:hint="eastAsia"/>
        </w:rPr>
        <w:t>张</w:t>
      </w:r>
      <w:r>
        <w:rPr>
          <w:rFonts w:hint="eastAsia"/>
        </w:rPr>
        <w:t>高清</w:t>
      </w:r>
      <w:r w:rsidRPr="00D36E37">
        <w:rPr>
          <w:rFonts w:hint="eastAsia"/>
        </w:rPr>
        <w:t>图片。</w:t>
      </w:r>
      <w:r>
        <w:rPr>
          <w:rFonts w:hint="eastAsia"/>
        </w:rPr>
        <w:t>图片能清晰反映路况信息、车辆特征信息，同时</w:t>
      </w:r>
      <w:r w:rsidRPr="00D36E37">
        <w:rPr>
          <w:rFonts w:hint="eastAsia"/>
        </w:rPr>
        <w:t>将车辆通过时间（精确到秒）、地点、路段信息、车速、限速信息、通行方向、</w:t>
      </w:r>
      <w:r>
        <w:rPr>
          <w:rFonts w:hint="eastAsia"/>
        </w:rPr>
        <w:t>车牌号码</w:t>
      </w:r>
      <w:r w:rsidRPr="00D36E37">
        <w:rPr>
          <w:rFonts w:hint="eastAsia"/>
        </w:rPr>
        <w:t>、</w:t>
      </w:r>
      <w:r>
        <w:rPr>
          <w:rFonts w:hint="eastAsia"/>
        </w:rPr>
        <w:t>车牌</w:t>
      </w:r>
      <w:r w:rsidRPr="00D36E37">
        <w:rPr>
          <w:rFonts w:hint="eastAsia"/>
        </w:rPr>
        <w:t>颜色，车身颜色及车标等信息叠加在图片上。在白天的模式下，</w:t>
      </w:r>
      <w:r>
        <w:rPr>
          <w:rFonts w:hint="eastAsia"/>
        </w:rPr>
        <w:t>通过测光控制单元，</w:t>
      </w:r>
      <w:r w:rsidRPr="00D36E37">
        <w:rPr>
          <w:rFonts w:hint="eastAsia"/>
        </w:rPr>
        <w:t>摄像机</w:t>
      </w:r>
      <w:r>
        <w:rPr>
          <w:rFonts w:hint="eastAsia"/>
        </w:rPr>
        <w:t>自动</w:t>
      </w:r>
      <w:r w:rsidRPr="00D36E37">
        <w:rPr>
          <w:rFonts w:hint="eastAsia"/>
        </w:rPr>
        <w:t>配备偏振</w:t>
      </w:r>
      <w:proofErr w:type="gramStart"/>
      <w:r w:rsidRPr="00D36E37">
        <w:rPr>
          <w:rFonts w:hint="eastAsia"/>
        </w:rPr>
        <w:t>镜设备</w:t>
      </w:r>
      <w:proofErr w:type="gramEnd"/>
      <w:r>
        <w:rPr>
          <w:rFonts w:hint="eastAsia"/>
        </w:rPr>
        <w:t>和补光</w:t>
      </w:r>
      <w:r w:rsidRPr="00D36E37">
        <w:rPr>
          <w:rFonts w:hint="eastAsia"/>
        </w:rPr>
        <w:t>技术，确保在太阳强光</w:t>
      </w:r>
      <w:r>
        <w:rPr>
          <w:rFonts w:hint="eastAsia"/>
        </w:rPr>
        <w:t>、逆光</w:t>
      </w:r>
      <w:r w:rsidRPr="00D36E37">
        <w:rPr>
          <w:rFonts w:hint="eastAsia"/>
        </w:rPr>
        <w:t>和车辆前挡风玻璃镀膜等情况下，抓拍图片应能清楚地反映完整的车辆前部信息、牌照信息及前排司乘人员面部特征</w:t>
      </w:r>
      <w:r>
        <w:rPr>
          <w:rFonts w:hint="eastAsia"/>
        </w:rPr>
        <w:t>；</w:t>
      </w:r>
      <w:r w:rsidRPr="00D36E37">
        <w:rPr>
          <w:rFonts w:hint="eastAsia"/>
        </w:rPr>
        <w:t>在夜间或者光线不足的情况下，通过配备智能补光灯，能够在各种复杂环境（如：雨雾、、弱光照、夜间，等）下拍摄出清晰图片。</w:t>
      </w:r>
    </w:p>
    <w:p w:rsidR="00D7094D" w:rsidRPr="009F6DE9" w:rsidRDefault="00D7094D" w:rsidP="00D7094D">
      <w:pPr>
        <w:pStyle w:val="4"/>
        <w:ind w:left="454" w:firstLine="482"/>
      </w:pPr>
      <w:bookmarkStart w:id="239" w:name="_Toc412828210"/>
      <w:r w:rsidRPr="009F6DE9">
        <w:rPr>
          <w:rFonts w:hint="eastAsia"/>
        </w:rPr>
        <w:t>视频录像功能</w:t>
      </w:r>
      <w:bookmarkEnd w:id="239"/>
    </w:p>
    <w:p w:rsidR="00D7094D" w:rsidRPr="00A9503A" w:rsidRDefault="00D7094D" w:rsidP="00D7094D">
      <w:pPr>
        <w:ind w:firstLine="480"/>
      </w:pPr>
      <w:r w:rsidRPr="00A9503A">
        <w:t>系统在支持抓拍高分辨率图片的同时，能</w:t>
      </w:r>
      <w:r>
        <w:rPr>
          <w:rFonts w:hint="eastAsia"/>
        </w:rPr>
        <w:t>同步提供全天候</w:t>
      </w:r>
      <w:r w:rsidRPr="00A9503A">
        <w:t>24</w:t>
      </w:r>
      <w:r w:rsidRPr="00A9503A">
        <w:t>小时高清</w:t>
      </w:r>
      <w:r>
        <w:rPr>
          <w:rFonts w:hint="eastAsia"/>
        </w:rPr>
        <w:t>视频流</w:t>
      </w:r>
      <w:r w:rsidRPr="00A9503A">
        <w:t>。可以在白天或夜间有辅助光源的情况下实现清晰录像，视频编码格式支持主流的</w:t>
      </w:r>
      <w:r w:rsidRPr="00A9503A">
        <w:t>H.264</w:t>
      </w:r>
      <w:r w:rsidRPr="00A9503A">
        <w:t>，录像中能清晰地反映车辆的颜色、车辆类型、运动轨迹。</w:t>
      </w:r>
    </w:p>
    <w:p w:rsidR="00D7094D" w:rsidRPr="009F6DE9" w:rsidRDefault="00D7094D" w:rsidP="00D7094D">
      <w:pPr>
        <w:pStyle w:val="4"/>
        <w:ind w:left="454" w:firstLine="482"/>
      </w:pPr>
      <w:bookmarkStart w:id="240" w:name="_Toc412828211"/>
      <w:r w:rsidRPr="009F6DE9">
        <w:rPr>
          <w:rFonts w:hint="eastAsia"/>
        </w:rPr>
        <w:t>自动偏振功能</w:t>
      </w:r>
      <w:bookmarkEnd w:id="240"/>
    </w:p>
    <w:p w:rsidR="00D7094D" w:rsidRPr="00A9503A" w:rsidRDefault="00D7094D" w:rsidP="00D7094D">
      <w:pPr>
        <w:ind w:firstLine="480"/>
      </w:pPr>
      <w:r w:rsidRPr="00244CEE">
        <w:rPr>
          <w:rFonts w:hint="eastAsia"/>
        </w:rPr>
        <w:tab/>
      </w:r>
      <w:r w:rsidRPr="00244CEE">
        <w:rPr>
          <w:rFonts w:hint="eastAsia"/>
        </w:rPr>
        <w:t>系统具备测光控制功能，相机自带测光控制模块，控制偏振镜的升降及补光方式，可以根据环境光需要选择使用或不</w:t>
      </w:r>
      <w:r w:rsidRPr="00421079">
        <w:rPr>
          <w:rFonts w:hint="eastAsia"/>
        </w:rPr>
        <w:t>使用偏振镜，实现全天候清晰拍摄人像</w:t>
      </w:r>
      <w:r>
        <w:rPr>
          <w:rFonts w:hint="eastAsia"/>
        </w:rPr>
        <w:t>，通过改善的光学和图像处理保证全天候图像的一致性。</w:t>
      </w:r>
    </w:p>
    <w:p w:rsidR="00D7094D" w:rsidRPr="00691B3F" w:rsidRDefault="00D7094D" w:rsidP="00D7094D">
      <w:pPr>
        <w:pStyle w:val="4"/>
        <w:ind w:left="454" w:firstLine="482"/>
      </w:pPr>
      <w:bookmarkStart w:id="241" w:name="_Toc412828212"/>
      <w:r w:rsidRPr="009F6DE9">
        <w:rPr>
          <w:rFonts w:hint="eastAsia"/>
        </w:rPr>
        <w:t>车辆测速功能</w:t>
      </w:r>
      <w:bookmarkEnd w:id="241"/>
    </w:p>
    <w:p w:rsidR="00D7094D" w:rsidRPr="00A9503A" w:rsidRDefault="00D7094D" w:rsidP="00D7094D">
      <w:pPr>
        <w:ind w:firstLine="480"/>
        <w:rPr>
          <w:rFonts w:asciiTheme="minorEastAsia" w:eastAsiaTheme="minorEastAsia" w:hAnsiTheme="minorEastAsia"/>
        </w:rPr>
      </w:pPr>
      <w:r>
        <w:rPr>
          <w:rFonts w:hint="eastAsia"/>
        </w:rPr>
        <w:t>系统实时的定位车牌和动态检测车辆，检测结果跟踪车牌号码来判定车辆的运行轨迹，通过预先根据现场情况对虚拟线圈进行标定，系统实时检测到相邻帧数车牌号码相差像素，对应的</w:t>
      </w:r>
      <w:proofErr w:type="gramStart"/>
      <w:r>
        <w:rPr>
          <w:rFonts w:hint="eastAsia"/>
        </w:rPr>
        <w:t>算实际</w:t>
      </w:r>
      <w:proofErr w:type="gramEnd"/>
      <w:r>
        <w:rPr>
          <w:rFonts w:hint="eastAsia"/>
        </w:rPr>
        <w:t>的现场距离，根据</w:t>
      </w:r>
      <w:r>
        <w:rPr>
          <w:rFonts w:hint="eastAsia"/>
        </w:rPr>
        <w:t>V=S/T</w:t>
      </w:r>
      <w:r>
        <w:rPr>
          <w:rFonts w:hint="eastAsia"/>
        </w:rPr>
        <w:t>进行速度的测定。</w:t>
      </w:r>
    </w:p>
    <w:p w:rsidR="00D7094D" w:rsidRPr="009F6DE9" w:rsidRDefault="00D7094D" w:rsidP="00D7094D">
      <w:pPr>
        <w:pStyle w:val="4"/>
        <w:ind w:left="454" w:firstLine="482"/>
      </w:pPr>
      <w:bookmarkStart w:id="242" w:name="_Toc412828213"/>
      <w:r w:rsidRPr="009F6DE9">
        <w:rPr>
          <w:rFonts w:hint="eastAsia"/>
        </w:rPr>
        <w:lastRenderedPageBreak/>
        <w:t>超速逆行记录</w:t>
      </w:r>
      <w:bookmarkEnd w:id="242"/>
    </w:p>
    <w:p w:rsidR="00D7094D" w:rsidRPr="00244CEE" w:rsidRDefault="00D7094D" w:rsidP="00D7094D">
      <w:pPr>
        <w:ind w:firstLine="480"/>
      </w:pPr>
      <w:r w:rsidRPr="00244CEE">
        <w:rPr>
          <w:rFonts w:hint="eastAsia"/>
        </w:rPr>
        <w:t>通过系统软件，可以设置卡口抓拍路段的限速值，当车辆通过时，系统计算出车辆的行驶速度后，会自动对比该路段的限速值，如果判定车辆为超速车辆，则会准确的对超速车辆的信息进行记录和报警；同样系统会根据车辆行驶轨迹进行逻辑判断，对通过该路段的逆行车辆进行记录和报警。对超速和逆行车辆违章车辆，通过两张图片进行记录。</w:t>
      </w:r>
    </w:p>
    <w:p w:rsidR="00D7094D" w:rsidRPr="00244CEE" w:rsidRDefault="00D7094D" w:rsidP="00D7094D">
      <w:pPr>
        <w:pStyle w:val="4"/>
        <w:ind w:left="454" w:firstLine="482"/>
      </w:pPr>
      <w:bookmarkStart w:id="243" w:name="_Toc412828214"/>
      <w:r w:rsidRPr="00244CEE">
        <w:t>车型判别功能</w:t>
      </w:r>
      <w:bookmarkEnd w:id="243"/>
    </w:p>
    <w:p w:rsidR="00D7094D" w:rsidRPr="00033EBE" w:rsidRDefault="00D7094D" w:rsidP="00D7094D">
      <w:pPr>
        <w:ind w:firstLine="480"/>
      </w:pPr>
      <w:r w:rsidRPr="00244CEE">
        <w:t>系统采用车牌颜色和视频检测技术结合的方法对车辆</w:t>
      </w:r>
      <w:r w:rsidRPr="00244CEE">
        <w:rPr>
          <w:rFonts w:hint="eastAsia"/>
        </w:rPr>
        <w:t>类型</w:t>
      </w:r>
      <w:r w:rsidRPr="00244CEE">
        <w:t>进行</w:t>
      </w:r>
      <w:r w:rsidRPr="00244CEE">
        <w:rPr>
          <w:rFonts w:hint="eastAsia"/>
        </w:rPr>
        <w:t>判别</w:t>
      </w:r>
      <w:r>
        <w:rPr>
          <w:rFonts w:hint="eastAsia"/>
        </w:rPr>
        <w:t>，可识别</w:t>
      </w:r>
      <w:r>
        <w:rPr>
          <w:rFonts w:hint="eastAsia"/>
        </w:rPr>
        <w:t>10</w:t>
      </w:r>
      <w:r>
        <w:rPr>
          <w:rFonts w:hint="eastAsia"/>
        </w:rPr>
        <w:t>种车型类型。</w:t>
      </w:r>
    </w:p>
    <w:p w:rsidR="00D7094D" w:rsidRPr="009F6DE9" w:rsidRDefault="00D7094D" w:rsidP="00D7094D">
      <w:pPr>
        <w:pStyle w:val="4"/>
        <w:ind w:left="454" w:firstLine="482"/>
      </w:pPr>
      <w:bookmarkStart w:id="244" w:name="_Toc412828215"/>
      <w:r w:rsidRPr="009F6DE9">
        <w:rPr>
          <w:rFonts w:hint="eastAsia"/>
        </w:rPr>
        <w:t>智能补光功能</w:t>
      </w:r>
      <w:bookmarkEnd w:id="244"/>
    </w:p>
    <w:p w:rsidR="00D7094D" w:rsidRPr="004F53A8" w:rsidRDefault="00D7094D" w:rsidP="00D7094D">
      <w:pPr>
        <w:ind w:firstLine="480"/>
      </w:pPr>
      <w:r>
        <w:rPr>
          <w:rFonts w:hint="eastAsia"/>
        </w:rPr>
        <w:t>通过相机智能测光控制，系统自动根据外界环境调试补光的方式及亮度，当外界处于强光或逆光情况时，采用专门的车窗补光灯进行补光，确保能清晰的记录到人脸等车辆内部特征；当外界处于晚上，阴雨天时，采用全景的补光灯进行补光，对相机覆盖范围的路况信息、车辆信息、车内信息等特征进行记录补光，同时系统</w:t>
      </w:r>
      <w:r w:rsidRPr="004F53A8">
        <w:rPr>
          <w:rFonts w:hint="eastAsia"/>
        </w:rPr>
        <w:t>根据环境光情况对亮度进行调整，保证在</w:t>
      </w:r>
      <w:r w:rsidRPr="004F53A8">
        <w:rPr>
          <w:rFonts w:hint="eastAsia"/>
        </w:rPr>
        <w:t>7*24</w:t>
      </w:r>
      <w:r w:rsidRPr="004F53A8">
        <w:rPr>
          <w:rFonts w:hint="eastAsia"/>
        </w:rPr>
        <w:t>小时环境下都能拍摄到清晰图片。</w:t>
      </w:r>
      <w:r w:rsidRPr="004F53A8">
        <w:t>为了防止眩光</w:t>
      </w:r>
      <w:r w:rsidRPr="004F53A8">
        <w:rPr>
          <w:rFonts w:hint="eastAsia"/>
        </w:rPr>
        <w:t>，</w:t>
      </w:r>
      <w:r>
        <w:rPr>
          <w:rFonts w:hint="eastAsia"/>
        </w:rPr>
        <w:t>采取高频脉冲方式和消</w:t>
      </w:r>
      <w:r w:rsidRPr="004F53A8">
        <w:rPr>
          <w:rFonts w:hint="eastAsia"/>
        </w:rPr>
        <w:t>光技术</w:t>
      </w:r>
      <w:r w:rsidRPr="004F53A8">
        <w:t>措施减少对周边环境的影响</w:t>
      </w:r>
      <w:r>
        <w:rPr>
          <w:rFonts w:hint="eastAsia"/>
        </w:rPr>
        <w:t>，</w:t>
      </w:r>
      <w:r w:rsidRPr="004F53A8">
        <w:t>不影响驾驶员安全驾驶。</w:t>
      </w:r>
    </w:p>
    <w:p w:rsidR="00D7094D" w:rsidRPr="009F6DE9" w:rsidRDefault="00D7094D" w:rsidP="00D7094D">
      <w:pPr>
        <w:pStyle w:val="4"/>
        <w:ind w:left="454" w:firstLine="482"/>
      </w:pPr>
      <w:bookmarkStart w:id="245" w:name="_Toc412828216"/>
      <w:r w:rsidRPr="009F6DE9">
        <w:rPr>
          <w:rFonts w:hint="eastAsia"/>
        </w:rPr>
        <w:t>车牌识别功能</w:t>
      </w:r>
      <w:bookmarkEnd w:id="245"/>
    </w:p>
    <w:p w:rsidR="00D7094D" w:rsidRPr="004F53A8" w:rsidRDefault="00D7094D" w:rsidP="00D7094D">
      <w:pPr>
        <w:ind w:firstLine="480"/>
      </w:pPr>
      <w:r w:rsidRPr="004F53A8">
        <w:rPr>
          <w:rFonts w:hint="eastAsia"/>
        </w:rPr>
        <w:t>系统应用先进的计算机视觉算法，高性能</w:t>
      </w:r>
      <w:r w:rsidRPr="004F53A8">
        <w:rPr>
          <w:rFonts w:hint="eastAsia"/>
        </w:rPr>
        <w:t>DSP</w:t>
      </w:r>
      <w:r w:rsidRPr="004F53A8">
        <w:rPr>
          <w:rFonts w:hint="eastAsia"/>
        </w:rPr>
        <w:t>设备，实现了大量数据的实时处理，结合路口车道等信息，同步支持多车道车牌的同时识别。</w:t>
      </w:r>
    </w:p>
    <w:p w:rsidR="00D7094D" w:rsidRDefault="00D7094D" w:rsidP="00D7094D">
      <w:pPr>
        <w:ind w:firstLine="480"/>
      </w:pPr>
      <w:r>
        <w:rPr>
          <w:rFonts w:hint="eastAsia"/>
        </w:rPr>
        <w:t>车牌号码</w:t>
      </w:r>
      <w:r w:rsidRPr="00F40E9A">
        <w:rPr>
          <w:rFonts w:hint="eastAsia"/>
        </w:rPr>
        <w:t>识别主要包括图像灰度拉伸、牌照定位分割、二值化、字元切割、字元识别等</w:t>
      </w:r>
      <w:r w:rsidRPr="00F40E9A">
        <w:rPr>
          <w:rFonts w:hint="eastAsia"/>
        </w:rPr>
        <w:t>5</w:t>
      </w:r>
      <w:r w:rsidRPr="00F40E9A">
        <w:rPr>
          <w:rFonts w:hint="eastAsia"/>
        </w:rPr>
        <w:t>个模块。</w:t>
      </w:r>
      <w:r w:rsidRPr="004F53A8">
        <w:rPr>
          <w:rFonts w:hint="eastAsia"/>
        </w:rPr>
        <w:t>识别原理</w:t>
      </w:r>
      <w:r w:rsidRPr="004F53A8">
        <w:rPr>
          <w:rFonts w:hint="eastAsia"/>
        </w:rPr>
        <w:t>:</w:t>
      </w:r>
      <w:r w:rsidRPr="004F53A8">
        <w:rPr>
          <w:rFonts w:hint="eastAsia"/>
        </w:rPr>
        <w:t>识别模块通过对图像的智能分析，提取出包含车牌的相关区域，对车辆行进过程中的图像进行</w:t>
      </w:r>
      <w:proofErr w:type="gramStart"/>
      <w:r w:rsidRPr="004F53A8">
        <w:rPr>
          <w:rFonts w:hint="eastAsia"/>
        </w:rPr>
        <w:t>逐帧处理</w:t>
      </w:r>
      <w:proofErr w:type="gramEnd"/>
      <w:r w:rsidRPr="004F53A8">
        <w:rPr>
          <w:rFonts w:hint="eastAsia"/>
        </w:rPr>
        <w:t>和识别，系统可捕获多个有效帧，对每一帧识别处理，经过预处理，将车牌切割成各个字符单元，并对每个字符单元进行分类识别。经内部评判机制，给出识别结果。有效提高设备对复杂环境的适应能力。</w:t>
      </w:r>
      <w:r w:rsidRPr="004F53A8">
        <w:rPr>
          <w:rFonts w:hint="eastAsia"/>
        </w:rPr>
        <w:t xml:space="preserve"> </w:t>
      </w:r>
    </w:p>
    <w:p w:rsidR="00D7094D" w:rsidRDefault="00D7094D" w:rsidP="00D7094D">
      <w:pPr>
        <w:pStyle w:val="affa"/>
        <w:ind w:firstLine="480"/>
        <w:rPr>
          <w:rFonts w:asciiTheme="minorEastAsia" w:eastAsiaTheme="minorEastAsia" w:hAnsiTheme="minorEastAsia"/>
        </w:rPr>
      </w:pPr>
      <w:r w:rsidRPr="00503AFC">
        <w:lastRenderedPageBreak/>
        <w:drawing>
          <wp:inline distT="0" distB="0" distL="0" distR="0" wp14:anchorId="58977DC0" wp14:editId="46C01986">
            <wp:extent cx="5274310" cy="3752695"/>
            <wp:effectExtent l="19050" t="0" r="2540" b="0"/>
            <wp:docPr id="15"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
                    <pic:cNvPicPr>
                      <a:picLocks noChangeAspect="1" noChangeArrowheads="1"/>
                    </pic:cNvPicPr>
                  </pic:nvPicPr>
                  <pic:blipFill>
                    <a:blip r:embed="rId14" cstate="email"/>
                    <a:srcRect/>
                    <a:stretch>
                      <a:fillRect/>
                    </a:stretch>
                  </pic:blipFill>
                  <pic:spPr bwMode="auto">
                    <a:xfrm>
                      <a:off x="0" y="0"/>
                      <a:ext cx="5274310" cy="3752695"/>
                    </a:xfrm>
                    <a:prstGeom prst="rect">
                      <a:avLst/>
                    </a:prstGeom>
                    <a:noFill/>
                    <a:ln w="9525">
                      <a:noFill/>
                      <a:miter lim="800000"/>
                      <a:headEnd/>
                      <a:tailEnd/>
                    </a:ln>
                  </pic:spPr>
                </pic:pic>
              </a:graphicData>
            </a:graphic>
          </wp:inline>
        </w:drawing>
      </w:r>
    </w:p>
    <w:p w:rsidR="00D7094D" w:rsidRPr="00E138F0" w:rsidRDefault="00D7094D" w:rsidP="00D7094D">
      <w:pPr>
        <w:ind w:firstLine="480"/>
      </w:pPr>
      <w:r w:rsidRPr="00E138F0">
        <w:t>系统能识别的号牌结构包括：单排字符结构的号牌；武警用小型汽车号牌；警用汽车号牌；双排字符结构的号牌，如军队用大型汽车号牌、武警用大型汽车号牌、</w:t>
      </w:r>
      <w:r w:rsidRPr="00E138F0">
        <w:t>GA36-2007</w:t>
      </w:r>
      <w:r w:rsidRPr="00E138F0">
        <w:t>中的大型汽车号牌、挂车号牌、低速汽车号牌等。</w:t>
      </w:r>
    </w:p>
    <w:p w:rsidR="00D7094D" w:rsidRPr="00E138F0" w:rsidRDefault="00D7094D" w:rsidP="00D7094D">
      <w:pPr>
        <w:ind w:firstLine="480"/>
      </w:pPr>
      <w:r w:rsidRPr="00E138F0">
        <w:rPr>
          <w:rFonts w:hint="eastAsia"/>
        </w:rPr>
        <w:t>系统能识别</w:t>
      </w:r>
      <w:r w:rsidRPr="00E138F0">
        <w:t>号牌字符</w:t>
      </w:r>
      <w:r w:rsidRPr="00E138F0">
        <w:rPr>
          <w:rFonts w:hint="eastAsia"/>
        </w:rPr>
        <w:t>包括：</w:t>
      </w:r>
      <w:r w:rsidRPr="00E138F0">
        <w:t>数字：</w:t>
      </w:r>
      <w:r w:rsidRPr="00E138F0">
        <w:t>0~9</w:t>
      </w:r>
      <w:r w:rsidRPr="00E138F0">
        <w:t>；字母：</w:t>
      </w:r>
      <w:r w:rsidRPr="00E138F0">
        <w:t>A~Z</w:t>
      </w:r>
      <w:r w:rsidRPr="00E138F0">
        <w:t>；省市简称：京、津、晋、冀、蒙、辽、吉、黑、沪、苏、浙、皖、闽、赣、鲁、豫、鄂、湘、粤、桂、琼、川、贵、云、藏、陕、甘、青、宁、新、渝；军牌用汉字：军、海、空、北、沈、南、兰、广、成、济、京；号牌分类用汉字：警、学、领、试、挂、港、澳、超、使；武警号牌特殊字符：</w:t>
      </w:r>
      <w:r w:rsidRPr="00E138F0">
        <w:t>WJ</w:t>
      </w:r>
      <w:r w:rsidRPr="00E138F0">
        <w:t>、</w:t>
      </w:r>
      <w:r w:rsidRPr="00E138F0">
        <w:t>00~34</w:t>
      </w:r>
      <w:r w:rsidRPr="00E138F0">
        <w:t>、练。</w:t>
      </w:r>
    </w:p>
    <w:p w:rsidR="00D7094D" w:rsidRPr="009F6DE9" w:rsidRDefault="00D7094D" w:rsidP="00D7094D">
      <w:pPr>
        <w:pStyle w:val="4"/>
        <w:ind w:left="454" w:firstLine="482"/>
      </w:pPr>
      <w:bookmarkStart w:id="246" w:name="_Toc412828217"/>
      <w:r>
        <w:rPr>
          <w:rFonts w:hint="eastAsia"/>
        </w:rPr>
        <w:t>车身颜色识别</w:t>
      </w:r>
      <w:bookmarkEnd w:id="246"/>
    </w:p>
    <w:p w:rsidR="00D7094D" w:rsidRDefault="00D7094D" w:rsidP="00D7094D">
      <w:pPr>
        <w:ind w:firstLine="480"/>
      </w:pPr>
      <w:r w:rsidRPr="00BA41D6">
        <w:t>为公安提供了新</w:t>
      </w:r>
      <w:r w:rsidRPr="00BA41D6">
        <w:rPr>
          <w:rFonts w:hint="eastAsia"/>
        </w:rPr>
        <w:t>的稽查</w:t>
      </w:r>
      <w:r w:rsidRPr="00BA41D6">
        <w:t>手段</w:t>
      </w:r>
      <w:r w:rsidRPr="00BA41D6">
        <w:rPr>
          <w:rFonts w:hint="eastAsia"/>
        </w:rPr>
        <w:t>，</w:t>
      </w:r>
      <w:r w:rsidRPr="00BA41D6">
        <w:t>供用户根据车身颜色来查询通行车辆</w:t>
      </w:r>
      <w:r w:rsidRPr="00BA41D6">
        <w:rPr>
          <w:rFonts w:hint="eastAsia"/>
        </w:rPr>
        <w:t>，系统可</w:t>
      </w:r>
      <w:r w:rsidRPr="00BA41D6">
        <w:t>对</w:t>
      </w:r>
      <w:r>
        <w:rPr>
          <w:rFonts w:hint="eastAsia"/>
        </w:rPr>
        <w:t>具体颜色进行分类识别，</w:t>
      </w:r>
      <w:r w:rsidRPr="009B2F8C">
        <w:rPr>
          <w:rFonts w:hint="eastAsia"/>
        </w:rPr>
        <w:t>可识别车身颜色</w:t>
      </w:r>
      <w:r w:rsidRPr="009B2F8C">
        <w:rPr>
          <w:rFonts w:hint="eastAsia"/>
        </w:rPr>
        <w:t>11</w:t>
      </w:r>
      <w:r w:rsidRPr="009B2F8C">
        <w:rPr>
          <w:rFonts w:hint="eastAsia"/>
        </w:rPr>
        <w:t>种</w:t>
      </w:r>
      <w:r>
        <w:rPr>
          <w:rFonts w:hint="eastAsia"/>
        </w:rPr>
        <w:t>。</w:t>
      </w:r>
    </w:p>
    <w:p w:rsidR="00D7094D" w:rsidRPr="009F6DE9" w:rsidRDefault="00D7094D" w:rsidP="00D7094D">
      <w:pPr>
        <w:pStyle w:val="4"/>
        <w:ind w:left="454" w:firstLine="482"/>
      </w:pPr>
      <w:bookmarkStart w:id="247" w:name="_Toc412828218"/>
      <w:r w:rsidRPr="009F6DE9">
        <w:rPr>
          <w:rFonts w:hint="eastAsia"/>
        </w:rPr>
        <w:t>断</w:t>
      </w:r>
      <w:r>
        <w:rPr>
          <w:rFonts w:hint="eastAsia"/>
        </w:rPr>
        <w:t>点</w:t>
      </w:r>
      <w:r w:rsidRPr="009F6DE9">
        <w:rPr>
          <w:rFonts w:hint="eastAsia"/>
        </w:rPr>
        <w:t>续传功能</w:t>
      </w:r>
      <w:bookmarkEnd w:id="247"/>
    </w:p>
    <w:p w:rsidR="00D7094D" w:rsidRDefault="00D7094D" w:rsidP="00D7094D">
      <w:pPr>
        <w:ind w:firstLine="480"/>
      </w:pPr>
      <w:r w:rsidRPr="00FC3596">
        <w:t>系统</w:t>
      </w:r>
      <w:r>
        <w:rPr>
          <w:rFonts w:hint="eastAsia"/>
        </w:rPr>
        <w:t>能支持前端缓存和</w:t>
      </w:r>
      <w:r>
        <w:t>断点续传</w:t>
      </w:r>
      <w:r>
        <w:rPr>
          <w:rFonts w:hint="eastAsia"/>
        </w:rPr>
        <w:t>。</w:t>
      </w:r>
      <w:r w:rsidRPr="00597258">
        <w:rPr>
          <w:rFonts w:hint="eastAsia"/>
        </w:rPr>
        <w:t>前端</w:t>
      </w:r>
      <w:r>
        <w:rPr>
          <w:rFonts w:hint="eastAsia"/>
        </w:rPr>
        <w:t>摄像机</w:t>
      </w:r>
      <w:r w:rsidRPr="00597258">
        <w:rPr>
          <w:rFonts w:hint="eastAsia"/>
        </w:rPr>
        <w:t>配备</w:t>
      </w:r>
      <w:r>
        <w:rPr>
          <w:rFonts w:hint="eastAsia"/>
        </w:rPr>
        <w:t>内嵌式存储</w:t>
      </w:r>
      <w:proofErr w:type="spellStart"/>
      <w:r>
        <w:rPr>
          <w:rFonts w:hint="eastAsia"/>
        </w:rPr>
        <w:t>eMMC</w:t>
      </w:r>
      <w:proofErr w:type="spellEnd"/>
      <w:r w:rsidRPr="00597258">
        <w:rPr>
          <w:rFonts w:hint="eastAsia"/>
        </w:rPr>
        <w:t>存储硬件</w:t>
      </w:r>
      <w:r>
        <w:rPr>
          <w:rFonts w:hint="eastAsia"/>
        </w:rPr>
        <w:t>，</w:t>
      </w:r>
      <w:r w:rsidRPr="00597258">
        <w:rPr>
          <w:rFonts w:hint="eastAsia"/>
        </w:rPr>
        <w:t>负责存储本</w:t>
      </w:r>
      <w:r>
        <w:rPr>
          <w:rFonts w:hint="eastAsia"/>
        </w:rPr>
        <w:t>摄像机的</w:t>
      </w:r>
      <w:r w:rsidRPr="00597258">
        <w:rPr>
          <w:rFonts w:hint="eastAsia"/>
        </w:rPr>
        <w:t>抓拍图片，</w:t>
      </w:r>
      <w:r>
        <w:rPr>
          <w:rFonts w:hint="eastAsia"/>
        </w:rPr>
        <w:t>支持</w:t>
      </w:r>
      <w:r>
        <w:rPr>
          <w:rFonts w:hint="eastAsia"/>
        </w:rPr>
        <w:t>32G</w:t>
      </w:r>
      <w:r>
        <w:rPr>
          <w:rFonts w:hint="eastAsia"/>
        </w:rPr>
        <w:t>存储空间，单台相机存储容量大于</w:t>
      </w:r>
      <w:r>
        <w:rPr>
          <w:rFonts w:hint="eastAsia"/>
        </w:rPr>
        <w:t>30</w:t>
      </w:r>
      <w:r>
        <w:rPr>
          <w:rFonts w:hint="eastAsia"/>
        </w:rPr>
        <w:t>万张数据，</w:t>
      </w:r>
      <w:r w:rsidRPr="00597258">
        <w:rPr>
          <w:rFonts w:hint="eastAsia"/>
        </w:rPr>
        <w:t>当存储达到最大储存容量时，自动进行循环覆盖。</w:t>
      </w:r>
      <w:proofErr w:type="gramStart"/>
      <w:r>
        <w:rPr>
          <w:rFonts w:hint="eastAsia"/>
        </w:rPr>
        <w:t>若</w:t>
      </w:r>
      <w:r w:rsidRPr="00FC3596">
        <w:t>网络</w:t>
      </w:r>
      <w:proofErr w:type="gramEnd"/>
      <w:r w:rsidRPr="00FC3596">
        <w:t>中断或其它故障，数据无法上传至管理中心时，可暂时将数据存储在前端</w:t>
      </w:r>
      <w:proofErr w:type="spellStart"/>
      <w:r>
        <w:rPr>
          <w:rFonts w:hint="eastAsia"/>
        </w:rPr>
        <w:t>eMMC</w:t>
      </w:r>
      <w:proofErr w:type="spellEnd"/>
      <w:r>
        <w:rPr>
          <w:rFonts w:hint="eastAsia"/>
        </w:rPr>
        <w:t>中，</w:t>
      </w:r>
      <w:proofErr w:type="gramStart"/>
      <w:r>
        <w:t>待网络</w:t>
      </w:r>
      <w:proofErr w:type="gramEnd"/>
      <w:r>
        <w:t>恢复后前端存储设备自动上</w:t>
      </w:r>
      <w:proofErr w:type="gramStart"/>
      <w:r>
        <w:t>传网络</w:t>
      </w:r>
      <w:proofErr w:type="gramEnd"/>
      <w:r>
        <w:t>中断期间的数据至管理中心</w:t>
      </w:r>
      <w:r>
        <w:rPr>
          <w:rFonts w:hint="eastAsia"/>
        </w:rPr>
        <w:t>，防止</w:t>
      </w:r>
      <w:r>
        <w:rPr>
          <w:rFonts w:hint="eastAsia"/>
        </w:rPr>
        <w:lastRenderedPageBreak/>
        <w:t>数据丢失。</w:t>
      </w:r>
    </w:p>
    <w:p w:rsidR="00D7094D" w:rsidRPr="00033EBE" w:rsidRDefault="00D7094D" w:rsidP="00D7094D">
      <w:pPr>
        <w:pStyle w:val="4"/>
        <w:ind w:left="454" w:firstLine="482"/>
      </w:pPr>
      <w:bookmarkStart w:id="248" w:name="_Toc306642183"/>
      <w:bookmarkStart w:id="249" w:name="_Toc306802493"/>
      <w:bookmarkStart w:id="250" w:name="_Toc412828219"/>
      <w:r w:rsidRPr="00033EBE">
        <w:t>远程维护功能</w:t>
      </w:r>
      <w:bookmarkEnd w:id="248"/>
      <w:bookmarkEnd w:id="249"/>
      <w:bookmarkEnd w:id="250"/>
    </w:p>
    <w:p w:rsidR="00D7094D" w:rsidRPr="00033EBE" w:rsidRDefault="00D7094D" w:rsidP="00D7094D">
      <w:pPr>
        <w:ind w:firstLine="480"/>
      </w:pPr>
      <w:r w:rsidRPr="00033EBE">
        <w:t>系统具备故障自动检测功能，能通过软硬件自动检测系统故障并恢复正常工作。具有断电自动重启动、自动</w:t>
      </w:r>
      <w:proofErr w:type="gramStart"/>
      <w:r w:rsidRPr="00033EBE">
        <w:t>侦</w:t>
      </w:r>
      <w:proofErr w:type="gramEnd"/>
      <w:r w:rsidRPr="00033EBE">
        <w:t>错报错、自动监测</w:t>
      </w:r>
      <w:r w:rsidRPr="00033EBE">
        <w:rPr>
          <w:rFonts w:hint="eastAsia"/>
        </w:rPr>
        <w:t>摄像机单元运行状态功能</w:t>
      </w:r>
      <w:r w:rsidRPr="00033EBE">
        <w:t>。</w:t>
      </w:r>
    </w:p>
    <w:p w:rsidR="00D7094D" w:rsidRDefault="00D7094D" w:rsidP="00D7094D">
      <w:pPr>
        <w:ind w:firstLine="480"/>
      </w:pPr>
      <w:r w:rsidRPr="00033EBE">
        <w:t>系统具备权限</w:t>
      </w:r>
      <w:r>
        <w:rPr>
          <w:rFonts w:hint="eastAsia"/>
        </w:rPr>
        <w:t>和日志</w:t>
      </w:r>
      <w:r w:rsidRPr="00033EBE">
        <w:t>管理功能，能够对不同对象分配不同类型的使用权限</w:t>
      </w:r>
      <w:r>
        <w:rPr>
          <w:rFonts w:hint="eastAsia"/>
        </w:rPr>
        <w:t>，通过日志记录主要设备、网络状态和应用软件的运行状态</w:t>
      </w:r>
      <w:r w:rsidRPr="00033EBE">
        <w:t>。</w:t>
      </w:r>
      <w:r>
        <w:rPr>
          <w:rFonts w:hint="eastAsia"/>
        </w:rPr>
        <w:t>同时</w:t>
      </w:r>
      <w:r w:rsidRPr="00033EBE">
        <w:t>系统具有主动校时功能</w:t>
      </w:r>
      <w:r>
        <w:rPr>
          <w:rFonts w:hint="eastAsia"/>
        </w:rPr>
        <w:t>机及</w:t>
      </w:r>
      <w:r w:rsidRPr="00033EBE">
        <w:t>远程维护及参数的设置等功能。</w:t>
      </w:r>
    </w:p>
    <w:p w:rsidR="00D7094D" w:rsidRPr="00033EBE" w:rsidRDefault="00D7094D" w:rsidP="00D7094D">
      <w:pPr>
        <w:pStyle w:val="4"/>
        <w:ind w:left="454" w:firstLine="482"/>
      </w:pPr>
      <w:bookmarkStart w:id="251" w:name="_Toc412828220"/>
      <w:r w:rsidRPr="00033EBE">
        <w:rPr>
          <w:rFonts w:hint="eastAsia"/>
        </w:rPr>
        <w:t>图像防篡改功能</w:t>
      </w:r>
      <w:bookmarkEnd w:id="251"/>
    </w:p>
    <w:p w:rsidR="00D7094D" w:rsidRDefault="00D7094D" w:rsidP="00D7094D">
      <w:pPr>
        <w:ind w:firstLine="480"/>
      </w:pPr>
      <w:r w:rsidRPr="00597258">
        <w:rPr>
          <w:rFonts w:hint="eastAsia"/>
        </w:rPr>
        <w:t>采集的图片</w:t>
      </w:r>
      <w:r>
        <w:rPr>
          <w:rFonts w:hint="eastAsia"/>
        </w:rPr>
        <w:t>在摄像机里</w:t>
      </w:r>
      <w:r w:rsidRPr="00597258">
        <w:rPr>
          <w:rFonts w:hint="eastAsia"/>
        </w:rPr>
        <w:t>进行防篡改处理，</w:t>
      </w:r>
      <w:r w:rsidRPr="00135D15">
        <w:rPr>
          <w:rFonts w:hint="eastAsia"/>
        </w:rPr>
        <w:t>保证了源头加密无死角，</w:t>
      </w:r>
      <w:r w:rsidRPr="00597258">
        <w:rPr>
          <w:rFonts w:hint="eastAsia"/>
        </w:rPr>
        <w:t>通过加入原始防伪信息，防止原始图片在传输、存贮和校对过程中被人为篡改，保证数据的有效性。</w:t>
      </w:r>
    </w:p>
    <w:p w:rsidR="00D7094D" w:rsidRPr="00244CEE" w:rsidRDefault="00D7094D" w:rsidP="00D7094D">
      <w:pPr>
        <w:pStyle w:val="2"/>
        <w:spacing w:before="60" w:after="60"/>
        <w:ind w:left="227" w:firstLine="562"/>
      </w:pPr>
      <w:bookmarkStart w:id="252" w:name="_Toc272138690"/>
      <w:bookmarkStart w:id="253" w:name="_Toc412828221"/>
      <w:bookmarkStart w:id="254" w:name="_Toc446402219"/>
      <w:bookmarkStart w:id="255" w:name="_Toc520322777"/>
      <w:r w:rsidRPr="00244CEE">
        <w:rPr>
          <w:rFonts w:hint="eastAsia"/>
        </w:rPr>
        <w:t>前端组成结构</w:t>
      </w:r>
      <w:bookmarkEnd w:id="252"/>
      <w:bookmarkEnd w:id="253"/>
      <w:bookmarkEnd w:id="254"/>
      <w:bookmarkEnd w:id="255"/>
    </w:p>
    <w:p w:rsidR="00D7094D" w:rsidRPr="00597258" w:rsidRDefault="00D7094D" w:rsidP="00D7094D">
      <w:pPr>
        <w:ind w:firstLine="480"/>
      </w:pPr>
      <w:r>
        <w:rPr>
          <w:rFonts w:hint="eastAsia"/>
        </w:rPr>
        <w:t>系统设备包括三大部分，分别是卡口主机箱、高清卡口摄像单元和智能补光</w:t>
      </w:r>
      <w:r w:rsidRPr="00597258">
        <w:rPr>
          <w:rFonts w:hint="eastAsia"/>
        </w:rPr>
        <w:t>组成</w:t>
      </w:r>
      <w:r>
        <w:rPr>
          <w:rFonts w:hint="eastAsia"/>
        </w:rPr>
        <w:t>，通过网络传输将数据传送回中心管理平台。</w:t>
      </w:r>
    </w:p>
    <w:p w:rsidR="00D7094D" w:rsidRPr="009B16D7" w:rsidRDefault="00D7094D" w:rsidP="00D7094D">
      <w:pPr>
        <w:pStyle w:val="3"/>
        <w:spacing w:before="60" w:after="60"/>
        <w:ind w:firstLine="482"/>
      </w:pPr>
      <w:bookmarkStart w:id="256" w:name="_Toc412828222"/>
      <w:bookmarkStart w:id="257" w:name="_Toc446402220"/>
      <w:bookmarkStart w:id="258" w:name="_Toc520322778"/>
      <w:r w:rsidRPr="009B16D7">
        <w:rPr>
          <w:rFonts w:hint="eastAsia"/>
        </w:rPr>
        <w:t>高清摄像机单元</w:t>
      </w:r>
      <w:bookmarkEnd w:id="256"/>
      <w:bookmarkEnd w:id="257"/>
      <w:bookmarkEnd w:id="258"/>
    </w:p>
    <w:p w:rsidR="00D7094D" w:rsidRPr="00597258" w:rsidRDefault="00D7094D" w:rsidP="00D7094D">
      <w:pPr>
        <w:ind w:firstLine="480"/>
      </w:pPr>
      <w:r>
        <w:rPr>
          <w:rFonts w:hint="eastAsia"/>
        </w:rPr>
        <w:t>卡口摄像</w:t>
      </w:r>
      <w:r w:rsidRPr="00597258">
        <w:rPr>
          <w:rFonts w:hint="eastAsia"/>
        </w:rPr>
        <w:t>单元主要由</w:t>
      </w:r>
      <w:r>
        <w:rPr>
          <w:rFonts w:hint="eastAsia"/>
        </w:rPr>
        <w:t>防护罩</w:t>
      </w:r>
      <w:r w:rsidRPr="00597258">
        <w:rPr>
          <w:rFonts w:hint="eastAsia"/>
        </w:rPr>
        <w:t>、摄像机、光学处理单元、辅助补光单元组成。主要负责抓拍逻辑的判断、图像的采集、光信号分析处理、图像辅助补光等功能。</w:t>
      </w:r>
    </w:p>
    <w:p w:rsidR="00D7094D" w:rsidRPr="00597258" w:rsidRDefault="00D7094D" w:rsidP="00D7094D">
      <w:pPr>
        <w:ind w:firstLine="480"/>
      </w:pPr>
      <w:r w:rsidRPr="00597258">
        <w:rPr>
          <w:rFonts w:hint="eastAsia"/>
        </w:rPr>
        <w:t>该系统承担图像采集取证功能，通过前端控制单元传递的</w:t>
      </w:r>
      <w:r>
        <w:rPr>
          <w:rFonts w:hint="eastAsia"/>
        </w:rPr>
        <w:t>车辆</w:t>
      </w:r>
      <w:r w:rsidRPr="00597258">
        <w:rPr>
          <w:rFonts w:hint="eastAsia"/>
        </w:rPr>
        <w:t>信息判定车辆抓拍逻辑后，作为该系统核心部分的摄像机能够在最短时间内被触发，拍摄下车辆的特征图像，并进行牌照自动识别、压缩存储等操作。根据现场照度不同进行补充照明，在环境照度良好情况下利用车辆牌照夜间具有荧光效果这一特性，控制具有特殊光谱的</w:t>
      </w:r>
      <w:r w:rsidRPr="00597258">
        <w:rPr>
          <w:rFonts w:hint="eastAsia"/>
        </w:rPr>
        <w:t>LED</w:t>
      </w:r>
      <w:r w:rsidRPr="00597258">
        <w:rPr>
          <w:rFonts w:hint="eastAsia"/>
        </w:rPr>
        <w:t>灯，在夜间增强牌照图片效果。在环境照度不足情况下，采用智能频闪灯取得最佳效果，确保无论昼</w:t>
      </w:r>
      <w:r>
        <w:rPr>
          <w:rFonts w:hint="eastAsia"/>
        </w:rPr>
        <w:t>夜抓拍图片上的驾驶员脸相及车辆牌照特征清晰。</w:t>
      </w:r>
    </w:p>
    <w:p w:rsidR="00D7094D" w:rsidRPr="001C6ACC" w:rsidRDefault="00D7094D" w:rsidP="00D7094D">
      <w:pPr>
        <w:ind w:firstLine="480"/>
      </w:pPr>
      <w:r w:rsidRPr="001C6ACC">
        <w:rPr>
          <w:rFonts w:hint="eastAsia"/>
        </w:rPr>
        <w:t>高清抓拍摄像机采用高密度集成技术，</w:t>
      </w:r>
      <w:r w:rsidRPr="001C6ACC">
        <w:rPr>
          <w:rFonts w:hint="eastAsia"/>
        </w:rPr>
        <w:t>ISP</w:t>
      </w:r>
      <w:r w:rsidRPr="001C6ACC">
        <w:rPr>
          <w:rFonts w:hint="eastAsia"/>
        </w:rPr>
        <w:t>成像控制、补光灯联动信号输出、车牌号码识别、车身颜色识别、车辆通过视频辅助触发等关键技术集成在高清抓拍摄像机中提高了系统稳定性，保障前端系统的稳定运行。摄像机</w:t>
      </w:r>
      <w:r>
        <w:rPr>
          <w:rFonts w:hint="eastAsia"/>
        </w:rPr>
        <w:t>单元</w:t>
      </w:r>
      <w:r w:rsidRPr="001C6ACC">
        <w:rPr>
          <w:rFonts w:hint="eastAsia"/>
        </w:rPr>
        <w:t>能同时输出高</w:t>
      </w:r>
      <w:proofErr w:type="gramStart"/>
      <w:r w:rsidRPr="001C6ACC">
        <w:rPr>
          <w:rFonts w:hint="eastAsia"/>
        </w:rPr>
        <w:t>清照片</w:t>
      </w:r>
      <w:proofErr w:type="gramEnd"/>
      <w:r w:rsidRPr="001C6ACC">
        <w:rPr>
          <w:rFonts w:hint="eastAsia"/>
        </w:rPr>
        <w:t>和车牌识别数据，具备强光抑制功能</w:t>
      </w:r>
      <w:r>
        <w:rPr>
          <w:rFonts w:hint="eastAsia"/>
        </w:rPr>
        <w:t>及自动偏振功能</w:t>
      </w:r>
      <w:r w:rsidRPr="001C6ACC">
        <w:rPr>
          <w:rFonts w:hint="eastAsia"/>
        </w:rPr>
        <w:t>，减弱白天强光对东西方向安装的高清抓拍摄像机和夜间机动车大灯对高清抓拍摄像机拍照的</w:t>
      </w:r>
      <w:r w:rsidRPr="001C6ACC">
        <w:rPr>
          <w:rFonts w:hint="eastAsia"/>
        </w:rPr>
        <w:lastRenderedPageBreak/>
        <w:t>影响，从所拍照片上能清晰呈现机动车正面全貌</w:t>
      </w:r>
      <w:r w:rsidRPr="001C6ACC">
        <w:rPr>
          <w:rFonts w:hint="eastAsia"/>
          <w:bCs/>
          <w:smallCaps/>
        </w:rPr>
        <w:t>、车牌及司乘人员面部特征</w:t>
      </w:r>
      <w:r w:rsidRPr="001C6ACC">
        <w:rPr>
          <w:rFonts w:hint="eastAsia"/>
        </w:rPr>
        <w:t>。</w:t>
      </w:r>
    </w:p>
    <w:p w:rsidR="00D7094D" w:rsidRDefault="00D7094D" w:rsidP="00D7094D">
      <w:pPr>
        <w:pStyle w:val="3"/>
        <w:spacing w:before="60" w:after="60"/>
        <w:ind w:firstLine="482"/>
      </w:pPr>
      <w:bookmarkStart w:id="259" w:name="_Toc446402221"/>
      <w:bookmarkStart w:id="260" w:name="_Toc520322779"/>
      <w:r>
        <w:rPr>
          <w:rFonts w:hint="eastAsia"/>
        </w:rPr>
        <w:t>智能交通专业</w:t>
      </w:r>
      <w:r>
        <w:t>变焦</w:t>
      </w:r>
      <w:proofErr w:type="spellStart"/>
      <w:r>
        <w:rPr>
          <w:rFonts w:hint="eastAsia"/>
        </w:rPr>
        <w:t>Piris</w:t>
      </w:r>
      <w:proofErr w:type="spellEnd"/>
      <w:r>
        <w:rPr>
          <w:rFonts w:hint="eastAsia"/>
        </w:rPr>
        <w:t>工业级</w:t>
      </w:r>
      <w:r>
        <w:t>镜头</w:t>
      </w:r>
      <w:bookmarkEnd w:id="259"/>
      <w:bookmarkEnd w:id="260"/>
    </w:p>
    <w:p w:rsidR="00D7094D" w:rsidRDefault="00D7094D" w:rsidP="00D7094D">
      <w:pPr>
        <w:ind w:firstLine="480"/>
      </w:pPr>
      <w:r>
        <w:t>摄像单元</w:t>
      </w:r>
      <w:r>
        <w:rPr>
          <w:rFonts w:hint="eastAsia"/>
        </w:rPr>
        <w:t>选用</w:t>
      </w:r>
      <w:r>
        <w:t>一颗</w:t>
      </w:r>
      <w:r w:rsidRPr="0045548E">
        <w:t>11-40mm</w:t>
      </w:r>
      <w:r w:rsidRPr="0045548E">
        <w:rPr>
          <w:rFonts w:hint="eastAsia"/>
        </w:rPr>
        <w:t>八百万变焦自动光圈</w:t>
      </w:r>
      <w:proofErr w:type="spellStart"/>
      <w:r>
        <w:rPr>
          <w:rFonts w:hint="eastAsia"/>
        </w:rPr>
        <w:t>Piris</w:t>
      </w:r>
      <w:proofErr w:type="spellEnd"/>
      <w:r w:rsidRPr="0045548E">
        <w:rPr>
          <w:rFonts w:hint="eastAsia"/>
        </w:rPr>
        <w:t>镜头</w:t>
      </w:r>
      <w:r>
        <w:rPr>
          <w:rFonts w:hint="eastAsia"/>
        </w:rPr>
        <w:t>。该镜头</w:t>
      </w:r>
      <w:r>
        <w:t>有如下的技术特点：</w:t>
      </w:r>
    </w:p>
    <w:p w:rsidR="00D7094D" w:rsidRDefault="00D7094D" w:rsidP="00D7094D">
      <w:pPr>
        <w:ind w:firstLine="480"/>
      </w:pPr>
      <w:r w:rsidRPr="0045548E">
        <w:rPr>
          <w:rFonts w:hint="eastAsia"/>
        </w:rPr>
        <w:t>精确步进光圈</w:t>
      </w:r>
      <w:r>
        <w:rPr>
          <w:rFonts w:hint="eastAsia"/>
        </w:rPr>
        <w:t>可有效</w:t>
      </w:r>
      <w:r w:rsidRPr="0045548E">
        <w:rPr>
          <w:rFonts w:hint="eastAsia"/>
        </w:rPr>
        <w:t>抑制</w:t>
      </w:r>
      <w:r w:rsidRPr="0045548E">
        <w:rPr>
          <w:rFonts w:hint="eastAsia"/>
        </w:rPr>
        <w:t>SMEAR</w:t>
      </w:r>
      <w:r>
        <w:rPr>
          <w:rFonts w:hint="eastAsia"/>
        </w:rPr>
        <w:t>，解决</w:t>
      </w:r>
      <w:r>
        <w:t>早、中、傍晚三个时段由于阳光角度和强度影响带来的</w:t>
      </w:r>
      <w:r>
        <w:rPr>
          <w:rFonts w:hint="eastAsia"/>
        </w:rPr>
        <w:t>漏光</w:t>
      </w:r>
      <w:r>
        <w:t>现象</w:t>
      </w:r>
      <w:r>
        <w:rPr>
          <w:rFonts w:hint="eastAsia"/>
        </w:rPr>
        <w:t>和</w:t>
      </w:r>
      <w:r>
        <w:t>车牌不清晰问题</w:t>
      </w:r>
      <w:r>
        <w:rPr>
          <w:rFonts w:hint="eastAsia"/>
        </w:rPr>
        <w:t>，</w:t>
      </w:r>
      <w:r>
        <w:t>提升全天的车牌识别率</w:t>
      </w:r>
      <w:r>
        <w:rPr>
          <w:rFonts w:hint="eastAsia"/>
        </w:rPr>
        <w:t>。</w:t>
      </w:r>
    </w:p>
    <w:p w:rsidR="00D7094D" w:rsidRPr="00E171EC" w:rsidRDefault="00D7094D" w:rsidP="00D7094D">
      <w:pPr>
        <w:pStyle w:val="affa"/>
        <w:ind w:firstLine="480"/>
      </w:pPr>
      <w:r>
        <w:drawing>
          <wp:inline distT="0" distB="0" distL="0" distR="0" wp14:anchorId="2A179E1D" wp14:editId="67199740">
            <wp:extent cx="5210175" cy="2352675"/>
            <wp:effectExtent l="0" t="0" r="9525" b="952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捕获.JPG"/>
                    <pic:cNvPicPr/>
                  </pic:nvPicPr>
                  <pic:blipFill>
                    <a:blip r:embed="rId15">
                      <a:extLst>
                        <a:ext uri="{28A0092B-C50C-407E-A947-70E740481C1C}">
                          <a14:useLocalDpi xmlns:a14="http://schemas.microsoft.com/office/drawing/2010/main" val="0"/>
                        </a:ext>
                      </a:extLst>
                    </a:blip>
                    <a:stretch>
                      <a:fillRect/>
                    </a:stretch>
                  </pic:blipFill>
                  <pic:spPr>
                    <a:xfrm>
                      <a:off x="0" y="0"/>
                      <a:ext cx="5210175" cy="2352675"/>
                    </a:xfrm>
                    <a:prstGeom prst="rect">
                      <a:avLst/>
                    </a:prstGeom>
                  </pic:spPr>
                </pic:pic>
              </a:graphicData>
            </a:graphic>
          </wp:inline>
        </w:drawing>
      </w:r>
    </w:p>
    <w:p w:rsidR="00D7094D" w:rsidRPr="00597258" w:rsidRDefault="00D7094D" w:rsidP="00D7094D">
      <w:pPr>
        <w:ind w:firstLine="480"/>
      </w:pPr>
      <w:r w:rsidRPr="00657C43">
        <w:rPr>
          <w:rFonts w:hint="eastAsia"/>
        </w:rPr>
        <w:t>1</w:t>
      </w:r>
      <w:r w:rsidRPr="00657C43">
        <w:t>1~40mm</w:t>
      </w:r>
      <w:r w:rsidRPr="00657C43">
        <w:t>焦距、</w:t>
      </w:r>
      <w:r w:rsidRPr="00657C43">
        <w:rPr>
          <w:rFonts w:hint="eastAsia"/>
        </w:rPr>
        <w:t>1</w:t>
      </w:r>
      <w:r w:rsidRPr="00657C43">
        <w:rPr>
          <w:rFonts w:hint="eastAsia"/>
        </w:rPr>
        <w:t>英寸</w:t>
      </w:r>
      <w:r w:rsidRPr="00657C43">
        <w:t>靶面及</w:t>
      </w:r>
      <w:r w:rsidRPr="00657C43">
        <w:rPr>
          <w:rFonts w:hint="eastAsia"/>
        </w:rPr>
        <w:t>800</w:t>
      </w:r>
      <w:proofErr w:type="gramStart"/>
      <w:r w:rsidRPr="00657C43">
        <w:rPr>
          <w:rFonts w:hint="eastAsia"/>
        </w:rPr>
        <w:t>万</w:t>
      </w:r>
      <w:r w:rsidRPr="00657C43">
        <w:t>像</w:t>
      </w:r>
      <w:proofErr w:type="gramEnd"/>
      <w:r w:rsidRPr="00657C43">
        <w:t>素，</w:t>
      </w:r>
      <w:r w:rsidRPr="00657C43">
        <w:rPr>
          <w:rFonts w:hint="eastAsia"/>
        </w:rPr>
        <w:t>避免了</w:t>
      </w:r>
      <w:r w:rsidRPr="00657C43">
        <w:t>定</w:t>
      </w:r>
      <w:proofErr w:type="gramStart"/>
      <w:r w:rsidRPr="00657C43">
        <w:t>焦工业</w:t>
      </w:r>
      <w:proofErr w:type="gramEnd"/>
      <w:r w:rsidRPr="00657C43">
        <w:t>镜头</w:t>
      </w:r>
      <w:r w:rsidRPr="00657C43">
        <w:rPr>
          <w:rFonts w:hint="eastAsia"/>
        </w:rPr>
        <w:t>由于</w:t>
      </w:r>
      <w:r w:rsidRPr="00657C43">
        <w:t>焦距、靶面和像素的限制从而带来的各种施工不便，可以极大简化施工</w:t>
      </w:r>
      <w:r w:rsidRPr="00657C43">
        <w:rPr>
          <w:rFonts w:hint="eastAsia"/>
        </w:rPr>
        <w:t>难度和</w:t>
      </w:r>
      <w:r w:rsidRPr="00657C43">
        <w:t>缩短工期。</w:t>
      </w:r>
    </w:p>
    <w:p w:rsidR="00D7094D" w:rsidRPr="009B16D7" w:rsidRDefault="00D7094D" w:rsidP="00D7094D">
      <w:pPr>
        <w:pStyle w:val="3"/>
        <w:spacing w:before="60" w:after="60"/>
        <w:ind w:firstLine="482"/>
      </w:pPr>
      <w:bookmarkStart w:id="261" w:name="_Toc412828223"/>
      <w:bookmarkStart w:id="262" w:name="_Toc446402222"/>
      <w:bookmarkStart w:id="263" w:name="_Toc520322780"/>
      <w:r w:rsidRPr="009B16D7">
        <w:rPr>
          <w:rFonts w:hint="eastAsia"/>
        </w:rPr>
        <w:t>智能补光</w:t>
      </w:r>
      <w:r>
        <w:rPr>
          <w:rFonts w:hint="eastAsia"/>
        </w:rPr>
        <w:t>单元</w:t>
      </w:r>
      <w:bookmarkEnd w:id="261"/>
      <w:bookmarkEnd w:id="262"/>
      <w:bookmarkEnd w:id="263"/>
    </w:p>
    <w:p w:rsidR="00D7094D" w:rsidRDefault="00D7094D" w:rsidP="00D7094D">
      <w:pPr>
        <w:ind w:firstLine="480"/>
      </w:pPr>
      <w:r>
        <w:rPr>
          <w:rFonts w:hint="eastAsia"/>
        </w:rPr>
        <w:t>为使卡口摄像单元</w:t>
      </w:r>
      <w:r w:rsidRPr="00597258">
        <w:rPr>
          <w:rFonts w:hint="eastAsia"/>
        </w:rPr>
        <w:t>成像清晰，在环境光照不足或者环境光源过亮的情况下使用辅助光源进行补光。目前市场</w:t>
      </w:r>
      <w:r>
        <w:rPr>
          <w:rFonts w:hint="eastAsia"/>
        </w:rPr>
        <w:t>常用补光灯</w:t>
      </w:r>
      <w:r w:rsidRPr="00597258">
        <w:rPr>
          <w:rFonts w:hint="eastAsia"/>
        </w:rPr>
        <w:t>浪费能源，而且对驾驶员视力造成干扰，影响正常驾驶，对环境形成光污染。</w:t>
      </w:r>
      <w:r w:rsidRPr="00244CEE">
        <w:rPr>
          <w:rFonts w:hint="eastAsia"/>
        </w:rPr>
        <w:t>本次设计选用高性能环保车道</w:t>
      </w:r>
      <w:r>
        <w:rPr>
          <w:rFonts w:hint="eastAsia"/>
        </w:rPr>
        <w:t>补光灯，</w:t>
      </w:r>
      <w:r w:rsidRPr="00597258">
        <w:rPr>
          <w:rFonts w:hint="eastAsia"/>
        </w:rPr>
        <w:t>适合于不同的环境下进行车辆号牌、车身轮廓、机动车驾驶人、非机动车、行人的补光。</w:t>
      </w:r>
    </w:p>
    <w:p w:rsidR="00D7094D" w:rsidRPr="00213CF8" w:rsidRDefault="00D7094D" w:rsidP="00D7094D">
      <w:pPr>
        <w:pStyle w:val="3"/>
        <w:spacing w:before="60" w:after="60"/>
        <w:ind w:firstLine="482"/>
      </w:pPr>
      <w:bookmarkStart w:id="264" w:name="_Toc412828224"/>
      <w:bookmarkStart w:id="265" w:name="_Toc446402223"/>
      <w:bookmarkStart w:id="266" w:name="_Toc520322781"/>
      <w:r>
        <w:rPr>
          <w:rFonts w:hint="eastAsia"/>
        </w:rPr>
        <w:t>配电箱</w:t>
      </w:r>
      <w:r w:rsidRPr="00213CF8">
        <w:rPr>
          <w:rFonts w:hint="eastAsia"/>
        </w:rPr>
        <w:t>控制单元</w:t>
      </w:r>
      <w:bookmarkEnd w:id="264"/>
      <w:bookmarkEnd w:id="265"/>
      <w:bookmarkEnd w:id="266"/>
    </w:p>
    <w:p w:rsidR="00D7094D" w:rsidRDefault="00D7094D" w:rsidP="00D7094D">
      <w:pPr>
        <w:ind w:firstLine="480"/>
      </w:pPr>
      <w:r>
        <w:rPr>
          <w:rFonts w:hint="eastAsia"/>
        </w:rPr>
        <w:t>卡口主机</w:t>
      </w:r>
      <w:proofErr w:type="gramStart"/>
      <w:r>
        <w:rPr>
          <w:rFonts w:hint="eastAsia"/>
        </w:rPr>
        <w:t>箱主要</w:t>
      </w:r>
      <w:proofErr w:type="gramEnd"/>
      <w:r>
        <w:rPr>
          <w:rFonts w:hint="eastAsia"/>
        </w:rPr>
        <w:t>包含控制机箱、接线单元、供电单元、通讯单元等模块，主要负责电源</w:t>
      </w:r>
      <w:r w:rsidRPr="00597258">
        <w:rPr>
          <w:rFonts w:hint="eastAsia"/>
        </w:rPr>
        <w:t>、通讯等信号的接入和输出、图像等信号的分析处理。接收</w:t>
      </w:r>
      <w:r>
        <w:rPr>
          <w:rFonts w:hint="eastAsia"/>
        </w:rPr>
        <w:t>卡口摄像单元</w:t>
      </w:r>
      <w:r w:rsidRPr="00597258">
        <w:rPr>
          <w:rFonts w:hint="eastAsia"/>
        </w:rPr>
        <w:t>转发的车辆记录信息传输到后台系统。</w:t>
      </w:r>
    </w:p>
    <w:p w:rsidR="00D7094D" w:rsidRDefault="00D7094D" w:rsidP="00D7094D">
      <w:pPr>
        <w:pStyle w:val="a5"/>
        <w:ind w:firstLine="480"/>
      </w:pPr>
    </w:p>
    <w:p w:rsidR="00D7094D" w:rsidRPr="001F4345" w:rsidRDefault="00D7094D" w:rsidP="00D7094D">
      <w:pPr>
        <w:pStyle w:val="a5"/>
        <w:ind w:firstLine="480"/>
      </w:pPr>
    </w:p>
    <w:p w:rsidR="00D7094D" w:rsidRDefault="00D7094D" w:rsidP="00D7094D">
      <w:pPr>
        <w:pStyle w:val="1"/>
        <w:spacing w:before="120" w:after="120"/>
        <w:ind w:left="0" w:firstLine="602"/>
      </w:pPr>
      <w:bookmarkStart w:id="267" w:name="_Toc446402224"/>
      <w:bookmarkStart w:id="268" w:name="_Toc520322782"/>
      <w:bookmarkStart w:id="269" w:name="_Toc413196172"/>
      <w:r>
        <w:rPr>
          <w:rFonts w:hint="eastAsia"/>
        </w:rPr>
        <w:lastRenderedPageBreak/>
        <w:t>云存储系统设计</w:t>
      </w:r>
      <w:bookmarkEnd w:id="267"/>
      <w:bookmarkEnd w:id="268"/>
    </w:p>
    <w:p w:rsidR="00D7094D" w:rsidRDefault="00D7094D" w:rsidP="00D7094D">
      <w:pPr>
        <w:pStyle w:val="2"/>
      </w:pPr>
      <w:bookmarkStart w:id="270" w:name="_Toc463869500"/>
      <w:bookmarkStart w:id="271" w:name="_Toc520322783"/>
      <w:r>
        <w:rPr>
          <w:rFonts w:hint="eastAsia"/>
        </w:rPr>
        <w:t>无缝融合现有存储业务</w:t>
      </w:r>
      <w:bookmarkEnd w:id="270"/>
      <w:bookmarkEnd w:id="271"/>
    </w:p>
    <w:p w:rsidR="00D7094D" w:rsidRPr="00A16BB7" w:rsidRDefault="00D7094D" w:rsidP="00D7094D">
      <w:pPr>
        <w:ind w:firstLine="480"/>
      </w:pPr>
      <w:r>
        <w:rPr>
          <w:rFonts w:hint="eastAsia"/>
        </w:rPr>
        <w:t>本次</w:t>
      </w:r>
      <w:r w:rsidRPr="00EF61C3">
        <w:t>云存储系统采用集群架构，</w:t>
      </w:r>
      <w:r>
        <w:rPr>
          <w:rFonts w:hint="eastAsia"/>
        </w:rPr>
        <w:t>基于许昌市交警支队现有云存储业务的基础之上实现在线式无缝扩容，不影响当前</w:t>
      </w:r>
      <w:r w:rsidR="00967740">
        <w:rPr>
          <w:rFonts w:hint="eastAsia"/>
        </w:rPr>
        <w:t>交警支队当前</w:t>
      </w:r>
      <w:r>
        <w:rPr>
          <w:rFonts w:hint="eastAsia"/>
        </w:rPr>
        <w:t>的存储业务，扩容机制更加灵活。</w:t>
      </w:r>
      <w:bookmarkStart w:id="272" w:name="_GoBack"/>
      <w:bookmarkEnd w:id="272"/>
      <w:r>
        <w:rPr>
          <w:rFonts w:ascii="宋体" w:hAnsi="宋体" w:hint="eastAsia"/>
        </w:rPr>
        <w:t>处罚图片存储在市交警支队的云存储中，</w:t>
      </w:r>
      <w:r w:rsidRPr="00D7094D">
        <w:rPr>
          <w:rFonts w:hint="eastAsia"/>
        </w:rPr>
        <w:t>保存</w:t>
      </w:r>
      <w:r w:rsidRPr="00D7094D">
        <w:rPr>
          <w:rFonts w:hint="eastAsia"/>
        </w:rPr>
        <w:t>2</w:t>
      </w:r>
      <w:r w:rsidRPr="00D7094D">
        <w:rPr>
          <w:rFonts w:hint="eastAsia"/>
        </w:rPr>
        <w:t>年以上，</w:t>
      </w:r>
      <w:r w:rsidR="00967740">
        <w:rPr>
          <w:rFonts w:hint="eastAsia"/>
        </w:rPr>
        <w:t>过车图片</w:t>
      </w:r>
      <w:r w:rsidRPr="00D7094D">
        <w:rPr>
          <w:rFonts w:hint="eastAsia"/>
        </w:rPr>
        <w:t>保存</w:t>
      </w:r>
      <w:r w:rsidR="00967740">
        <w:rPr>
          <w:rFonts w:hint="eastAsia"/>
        </w:rPr>
        <w:t>6</w:t>
      </w:r>
      <w:r w:rsidRPr="00D7094D">
        <w:rPr>
          <w:rFonts w:hint="eastAsia"/>
        </w:rPr>
        <w:t>个月，视频存储</w:t>
      </w:r>
      <w:r w:rsidRPr="00D7094D">
        <w:rPr>
          <w:rFonts w:hint="eastAsia"/>
        </w:rPr>
        <w:t>1</w:t>
      </w:r>
      <w:r w:rsidRPr="00D7094D">
        <w:rPr>
          <w:rFonts w:hint="eastAsia"/>
        </w:rPr>
        <w:t>个月。</w:t>
      </w:r>
      <w:r w:rsidRPr="00EF61C3">
        <w:t>通过虚拟化技术</w:t>
      </w:r>
      <w:r>
        <w:rPr>
          <w:rFonts w:hint="eastAsia"/>
        </w:rPr>
        <w:t>使</w:t>
      </w:r>
      <w:r w:rsidRPr="008516CC">
        <w:rPr>
          <w:rFonts w:hint="eastAsia"/>
          <w:b/>
        </w:rPr>
        <w:t>本次新建存储节点和现有存储设备</w:t>
      </w:r>
      <w:r>
        <w:rPr>
          <w:rFonts w:hint="eastAsia"/>
        </w:rPr>
        <w:t>构成一个存储资源池，</w:t>
      </w:r>
      <w:r w:rsidRPr="00EF61C3">
        <w:t>实现存储资源的统一分配、空间调度管理。支持视频图像、图片按照时间段分布在存储系统内不同的存储节点上，对应的存储空间能够无缝的扩大和缩减。系统支持负载均衡和智能路由，保障系统整体设备运行的稳定性和高效性</w:t>
      </w:r>
      <w:r>
        <w:rPr>
          <w:rFonts w:hint="eastAsia"/>
        </w:rPr>
        <w:t>，</w:t>
      </w:r>
      <w:r w:rsidRPr="00EF61C3">
        <w:t>存储节点的添加或删除不能影响整个系统的正常工作。</w:t>
      </w:r>
    </w:p>
    <w:p w:rsidR="00D7094D" w:rsidRPr="00244CEE" w:rsidRDefault="00D7094D" w:rsidP="00D7094D">
      <w:pPr>
        <w:pStyle w:val="2"/>
        <w:spacing w:before="60" w:after="60"/>
        <w:ind w:left="227" w:firstLine="562"/>
      </w:pPr>
      <w:bookmarkStart w:id="273" w:name="_Toc395609779"/>
      <w:bookmarkStart w:id="274" w:name="_Toc446402225"/>
      <w:bookmarkStart w:id="275" w:name="_Toc520322784"/>
      <w:r w:rsidRPr="00244CEE">
        <w:rPr>
          <w:rFonts w:hint="eastAsia"/>
        </w:rPr>
        <w:t>存储系统组成</w:t>
      </w:r>
      <w:bookmarkEnd w:id="273"/>
      <w:bookmarkEnd w:id="274"/>
      <w:bookmarkEnd w:id="275"/>
    </w:p>
    <w:p w:rsidR="00D7094D" w:rsidRPr="00833696" w:rsidRDefault="00D7094D" w:rsidP="00D7094D">
      <w:pPr>
        <w:ind w:firstLine="480"/>
      </w:pPr>
      <w:r w:rsidRPr="00833696">
        <w:rPr>
          <w:rFonts w:hint="eastAsia"/>
        </w:rPr>
        <w:t>存储系统包括云存储管理服务器、云存储主机设备。为了保证数据的可靠，存储系统设计冗余备份机制。</w:t>
      </w:r>
      <w:r>
        <w:rPr>
          <w:rFonts w:hint="eastAsia"/>
        </w:rPr>
        <w:t>同时</w:t>
      </w:r>
      <w:r w:rsidRPr="00833696">
        <w:rPr>
          <w:rFonts w:hint="eastAsia"/>
        </w:rPr>
        <w:t>在前端路口部署智能主机，用于存储各个路口的过车图片信息以及视频信息。在指挥中心部署云存储管理服务器、云存储主机设备，用于集中存储视频信息、过车图片信息、违法图片信息等数据</w:t>
      </w:r>
      <w:r>
        <w:rPr>
          <w:rFonts w:hint="eastAsia"/>
        </w:rPr>
        <w:t>，前后端存储构成双保险，充分保障数据存储的可靠性</w:t>
      </w:r>
      <w:r w:rsidRPr="00833696">
        <w:rPr>
          <w:rFonts w:hint="eastAsia"/>
        </w:rPr>
        <w:t>。</w:t>
      </w:r>
    </w:p>
    <w:p w:rsidR="00D7094D" w:rsidRPr="00244CEE" w:rsidRDefault="00D7094D" w:rsidP="00D7094D">
      <w:pPr>
        <w:pStyle w:val="2"/>
        <w:spacing w:before="60" w:after="60"/>
        <w:ind w:left="227" w:firstLine="562"/>
      </w:pPr>
      <w:bookmarkStart w:id="276" w:name="_Toc320878548"/>
      <w:bookmarkStart w:id="277" w:name="_Toc395609780"/>
      <w:bookmarkStart w:id="278" w:name="_Toc446402226"/>
      <w:bookmarkStart w:id="279" w:name="_Toc520322785"/>
      <w:r w:rsidRPr="00244CEE">
        <w:rPr>
          <w:rFonts w:hint="eastAsia"/>
        </w:rPr>
        <w:t>存储系统方案说明</w:t>
      </w:r>
      <w:bookmarkEnd w:id="276"/>
      <w:bookmarkEnd w:id="277"/>
      <w:bookmarkEnd w:id="278"/>
      <w:bookmarkEnd w:id="279"/>
    </w:p>
    <w:p w:rsidR="00D7094D" w:rsidRPr="00833696" w:rsidRDefault="00D7094D" w:rsidP="00D7094D">
      <w:pPr>
        <w:ind w:firstLine="480"/>
      </w:pPr>
      <w:r w:rsidRPr="00833696">
        <w:t>前端采集的实时视频监控图像，直接写入</w:t>
      </w:r>
      <w:r>
        <w:rPr>
          <w:rFonts w:hint="eastAsia"/>
        </w:rPr>
        <w:t>云存储系统中</w:t>
      </w:r>
      <w:r w:rsidRPr="00833696">
        <w:t>。通过部署在指挥中心的管理服务器进行视频数据的管理，实施监控数据写入过程，可完成视频数据实施存储和存储系统的动态监控。采用数据块指针纪录技术，实现历史影像资料的基于指针数据库的检索，检索效率相对基于影像基于文件检索速度从数十分钟提高秒级，同时指针数据库考虑对录像文件的采取防篡改或完整性检查措施；支持按图像来源、纪录时间、报警事件类别等多种方式对存储的图像数据进行检索，支持多用户同时并发访问同一数据源。</w:t>
      </w:r>
    </w:p>
    <w:p w:rsidR="00D7094D" w:rsidRPr="00833696" w:rsidRDefault="00D7094D" w:rsidP="00D7094D">
      <w:pPr>
        <w:ind w:firstLine="480"/>
      </w:pPr>
      <w:r w:rsidRPr="00833696">
        <w:t>当用户需要查看</w:t>
      </w:r>
      <w:r>
        <w:rPr>
          <w:rFonts w:hint="eastAsia"/>
        </w:rPr>
        <w:t>存储</w:t>
      </w:r>
      <w:r w:rsidRPr="00833696">
        <w:t>中已保存的视频监控数据时，可通过授权的视频监控客户端直接点播相应位置的视频监控数据进行历史图像的查看。</w:t>
      </w:r>
    </w:p>
    <w:p w:rsidR="00D7094D" w:rsidRDefault="00D7094D" w:rsidP="00D7094D">
      <w:pPr>
        <w:ind w:firstLine="480"/>
      </w:pPr>
      <w:r w:rsidRPr="00833696">
        <w:t>通过在指挥中心安装</w:t>
      </w:r>
      <w:r w:rsidRPr="00833696">
        <w:rPr>
          <w:rFonts w:hint="eastAsia"/>
        </w:rPr>
        <w:t>数据</w:t>
      </w:r>
      <w:r w:rsidRPr="00833696">
        <w:t>管理服务器进行视频数据的管理，视频监控客户端，</w:t>
      </w:r>
      <w:r w:rsidRPr="00833696">
        <w:lastRenderedPageBreak/>
        <w:t>可以通过设在</w:t>
      </w:r>
      <w:r w:rsidRPr="00833696">
        <w:rPr>
          <w:rFonts w:hint="eastAsia"/>
        </w:rPr>
        <w:t>下级单位</w:t>
      </w:r>
      <w:r w:rsidRPr="00833696">
        <w:t>的监控终端实时监控（或者点播）下辖监控点的视频数据。</w:t>
      </w:r>
    </w:p>
    <w:p w:rsidR="00D7094D" w:rsidRPr="00192AC1" w:rsidRDefault="00D7094D" w:rsidP="00D7094D">
      <w:pPr>
        <w:pStyle w:val="2"/>
        <w:spacing w:before="60" w:after="60"/>
        <w:ind w:left="227" w:firstLine="562"/>
      </w:pPr>
      <w:bookmarkStart w:id="280" w:name="_Toc520322786"/>
      <w:r w:rsidRPr="00192AC1">
        <w:rPr>
          <w:rFonts w:hint="eastAsia"/>
        </w:rPr>
        <w:t>云存储可靠性设计</w:t>
      </w:r>
      <w:bookmarkEnd w:id="280"/>
    </w:p>
    <w:p w:rsidR="00D7094D" w:rsidRPr="00C8355A" w:rsidRDefault="00D7094D" w:rsidP="00D7094D">
      <w:pPr>
        <w:pStyle w:val="3"/>
        <w:spacing w:before="60" w:after="60"/>
        <w:ind w:firstLine="482"/>
      </w:pPr>
      <w:bookmarkStart w:id="281" w:name="_Toc418001006"/>
      <w:bookmarkStart w:id="282" w:name="_Toc418001227"/>
      <w:bookmarkStart w:id="283" w:name="_Toc418010050"/>
      <w:bookmarkStart w:id="284" w:name="_Toc418062203"/>
      <w:bookmarkStart w:id="285" w:name="_Toc418063985"/>
      <w:bookmarkStart w:id="286" w:name="_Toc418064111"/>
      <w:bookmarkStart w:id="287" w:name="_Toc418064422"/>
      <w:bookmarkStart w:id="288" w:name="_Toc418064637"/>
      <w:bookmarkStart w:id="289" w:name="_Toc426640927"/>
      <w:bookmarkStart w:id="290" w:name="_Toc447106325"/>
      <w:bookmarkStart w:id="291" w:name="_Toc454728858"/>
      <w:bookmarkStart w:id="292" w:name="_Toc454731827"/>
      <w:bookmarkStart w:id="293" w:name="_Toc454732038"/>
      <w:bookmarkStart w:id="294" w:name="_Toc455684388"/>
      <w:bookmarkStart w:id="295" w:name="_Toc447106326"/>
      <w:bookmarkStart w:id="296" w:name="_Toc520322787"/>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r w:rsidRPr="00C8355A">
        <w:rPr>
          <w:rFonts w:hint="eastAsia"/>
        </w:rPr>
        <w:t>从低到上的全</w:t>
      </w:r>
      <w:proofErr w:type="gramStart"/>
      <w:r w:rsidRPr="00C8355A">
        <w:rPr>
          <w:rFonts w:hint="eastAsia"/>
        </w:rPr>
        <w:t>栈</w:t>
      </w:r>
      <w:proofErr w:type="gramEnd"/>
      <w:r w:rsidRPr="00C8355A">
        <w:rPr>
          <w:rFonts w:hint="eastAsia"/>
        </w:rPr>
        <w:t>数据高可用性</w:t>
      </w:r>
      <w:bookmarkEnd w:id="295"/>
      <w:bookmarkEnd w:id="296"/>
    </w:p>
    <w:p w:rsidR="00D7094D" w:rsidRPr="00C8355A" w:rsidRDefault="00D7094D" w:rsidP="00D7094D">
      <w:pPr>
        <w:ind w:firstLine="480"/>
      </w:pPr>
      <w:r w:rsidRPr="00C8355A">
        <w:rPr>
          <w:rFonts w:hint="eastAsia"/>
        </w:rPr>
        <w:t>CDS</w:t>
      </w:r>
      <w:r w:rsidRPr="00C8355A">
        <w:rPr>
          <w:rFonts w:hint="eastAsia"/>
        </w:rPr>
        <w:t>云存储并不是重新</w:t>
      </w:r>
      <w:proofErr w:type="gramStart"/>
      <w:r w:rsidRPr="00C8355A">
        <w:rPr>
          <w:rFonts w:hint="eastAsia"/>
        </w:rPr>
        <w:t>发明宇视存储</w:t>
      </w:r>
      <w:proofErr w:type="gramEnd"/>
      <w:r w:rsidRPr="00C8355A">
        <w:rPr>
          <w:rFonts w:hint="eastAsia"/>
        </w:rPr>
        <w:t>，而是充分利用已有积累，在充分</w:t>
      </w:r>
      <w:proofErr w:type="gramStart"/>
      <w:r w:rsidRPr="00C8355A">
        <w:rPr>
          <w:rFonts w:hint="eastAsia"/>
        </w:rPr>
        <w:t>考量</w:t>
      </w:r>
      <w:proofErr w:type="gramEnd"/>
      <w:r w:rsidRPr="00C8355A">
        <w:rPr>
          <w:rFonts w:hint="eastAsia"/>
        </w:rPr>
        <w:t>了数据路径的每一个环节合理性的同时，对每个环节进行了强化处理。</w:t>
      </w:r>
    </w:p>
    <w:p w:rsidR="00D7094D" w:rsidRDefault="00D7094D" w:rsidP="00D7094D">
      <w:pPr>
        <w:pStyle w:val="affa"/>
        <w:ind w:firstLine="480"/>
      </w:pPr>
      <w:r>
        <w:drawing>
          <wp:inline distT="0" distB="0" distL="0" distR="0" wp14:anchorId="3B7061D1" wp14:editId="6165750D">
            <wp:extent cx="3943350" cy="2895898"/>
            <wp:effectExtent l="0" t="0" r="0"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捕获.JPG"/>
                    <pic:cNvPicPr/>
                  </pic:nvPicPr>
                  <pic:blipFill>
                    <a:blip r:embed="rId16">
                      <a:extLst>
                        <a:ext uri="{28A0092B-C50C-407E-A947-70E740481C1C}">
                          <a14:useLocalDpi xmlns:a14="http://schemas.microsoft.com/office/drawing/2010/main" val="0"/>
                        </a:ext>
                      </a:extLst>
                    </a:blip>
                    <a:stretch>
                      <a:fillRect/>
                    </a:stretch>
                  </pic:blipFill>
                  <pic:spPr>
                    <a:xfrm>
                      <a:off x="0" y="0"/>
                      <a:ext cx="3943350" cy="2895898"/>
                    </a:xfrm>
                    <a:prstGeom prst="rect">
                      <a:avLst/>
                    </a:prstGeom>
                  </pic:spPr>
                </pic:pic>
              </a:graphicData>
            </a:graphic>
          </wp:inline>
        </w:drawing>
      </w:r>
    </w:p>
    <w:p w:rsidR="00D7094D" w:rsidRPr="00C8355A" w:rsidRDefault="00D7094D" w:rsidP="00D7094D">
      <w:pPr>
        <w:pStyle w:val="3"/>
        <w:spacing w:before="60" w:after="60"/>
        <w:ind w:firstLine="482"/>
      </w:pPr>
      <w:bookmarkStart w:id="297" w:name="_Toc447106327"/>
      <w:bookmarkStart w:id="298" w:name="_Toc520322788"/>
      <w:r w:rsidRPr="00C8355A">
        <w:rPr>
          <w:rFonts w:hint="eastAsia"/>
        </w:rPr>
        <w:t>跨存储节点的智能路由</w:t>
      </w:r>
      <w:bookmarkEnd w:id="297"/>
      <w:bookmarkEnd w:id="298"/>
      <w:r w:rsidRPr="00C8355A">
        <w:t xml:space="preserve"> </w:t>
      </w:r>
    </w:p>
    <w:p w:rsidR="00D7094D" w:rsidRPr="00F06769" w:rsidRDefault="00D7094D" w:rsidP="00D7094D">
      <w:pPr>
        <w:ind w:firstLine="482"/>
        <w:rPr>
          <w:b/>
        </w:rPr>
      </w:pPr>
      <w:bookmarkStart w:id="299" w:name="_Toc447106328"/>
      <w:r w:rsidRPr="00F06769">
        <w:rPr>
          <w:rFonts w:hint="eastAsia"/>
          <w:b/>
        </w:rPr>
        <w:t>1</w:t>
      </w:r>
      <w:r w:rsidRPr="00F06769">
        <w:rPr>
          <w:rFonts w:hint="eastAsia"/>
          <w:b/>
        </w:rPr>
        <w:t>、正常业务路径最短模式</w:t>
      </w:r>
      <w:bookmarkEnd w:id="299"/>
    </w:p>
    <w:p w:rsidR="00D7094D" w:rsidRPr="00C8355A" w:rsidRDefault="00D7094D" w:rsidP="00D7094D">
      <w:pPr>
        <w:ind w:firstLine="480"/>
      </w:pPr>
      <w:r w:rsidRPr="00C8355A">
        <w:rPr>
          <w:rFonts w:hint="eastAsia"/>
        </w:rPr>
        <w:t>继承自网络设备领域的</w:t>
      </w:r>
      <w:r w:rsidRPr="00C8355A">
        <w:rPr>
          <w:rFonts w:hint="eastAsia"/>
        </w:rPr>
        <w:t>NGN</w:t>
      </w:r>
      <w:r w:rsidRPr="00C8355A">
        <w:rPr>
          <w:rFonts w:hint="eastAsia"/>
        </w:rPr>
        <w:t>架构模式，控制平面和数据平面分离，业务执行直接以点到点的模式从数据生产者流向存储设备，从而极大扩展了业务接入规模，从而达到控制节点的最小化部署。</w:t>
      </w:r>
    </w:p>
    <w:p w:rsidR="00D7094D" w:rsidRPr="00F06769" w:rsidRDefault="00D7094D" w:rsidP="00D7094D">
      <w:pPr>
        <w:ind w:firstLine="482"/>
        <w:rPr>
          <w:b/>
        </w:rPr>
      </w:pPr>
      <w:bookmarkStart w:id="300" w:name="_Toc447106329"/>
      <w:r w:rsidRPr="00F06769">
        <w:rPr>
          <w:rFonts w:hint="eastAsia"/>
          <w:b/>
        </w:rPr>
        <w:t>2</w:t>
      </w:r>
      <w:r w:rsidRPr="00F06769">
        <w:rPr>
          <w:rFonts w:hint="eastAsia"/>
          <w:b/>
        </w:rPr>
        <w:t>、业务负载均衡实时调度</w:t>
      </w:r>
      <w:bookmarkEnd w:id="300"/>
    </w:p>
    <w:p w:rsidR="00D7094D" w:rsidRPr="00C8355A" w:rsidRDefault="00D7094D" w:rsidP="00D7094D">
      <w:pPr>
        <w:ind w:firstLine="480"/>
      </w:pPr>
      <w:r w:rsidRPr="00C8355A">
        <w:rPr>
          <w:rFonts w:hint="eastAsia"/>
        </w:rPr>
        <w:t>借鉴分时操作系统中</w:t>
      </w:r>
      <w:r w:rsidRPr="00C8355A">
        <w:rPr>
          <w:rFonts w:hint="eastAsia"/>
        </w:rPr>
        <w:t>CPU</w:t>
      </w:r>
      <w:r w:rsidRPr="00C8355A">
        <w:rPr>
          <w:rFonts w:hint="eastAsia"/>
        </w:rPr>
        <w:t>资源时间片调度的算法，并根据监控业务特点进行优化，在业务分组内达到空间和业务能力的最大化利用，既避免因为调度的不均衡导致视频码流不能及时存储，又做到了单存储节点能服务几百路的并发写入规模。</w:t>
      </w:r>
    </w:p>
    <w:p w:rsidR="00D7094D" w:rsidRPr="00F06769" w:rsidRDefault="00D7094D" w:rsidP="00D7094D">
      <w:pPr>
        <w:ind w:firstLine="482"/>
        <w:rPr>
          <w:b/>
        </w:rPr>
      </w:pPr>
      <w:bookmarkStart w:id="301" w:name="_Toc447106330"/>
      <w:r w:rsidRPr="00F06769">
        <w:rPr>
          <w:rFonts w:hint="eastAsia"/>
          <w:b/>
        </w:rPr>
        <w:t>3</w:t>
      </w:r>
      <w:r w:rsidRPr="00F06769">
        <w:rPr>
          <w:rFonts w:hint="eastAsia"/>
          <w:b/>
        </w:rPr>
        <w:t>、丰富的多节点空间冗余策略</w:t>
      </w:r>
      <w:bookmarkEnd w:id="301"/>
    </w:p>
    <w:p w:rsidR="00D7094D" w:rsidRPr="00C8355A" w:rsidRDefault="00D7094D" w:rsidP="00D7094D">
      <w:pPr>
        <w:ind w:firstLine="480"/>
      </w:pPr>
      <w:r w:rsidRPr="00C8355A">
        <w:rPr>
          <w:rFonts w:hint="eastAsia"/>
        </w:rPr>
        <w:t>既支持类似</w:t>
      </w:r>
      <w:r w:rsidRPr="00C8355A">
        <w:rPr>
          <w:rFonts w:hint="eastAsia"/>
        </w:rPr>
        <w:t>RAID0</w:t>
      </w:r>
      <w:r w:rsidRPr="00C8355A">
        <w:rPr>
          <w:rFonts w:hint="eastAsia"/>
        </w:rPr>
        <w:t>的强性能离散化配置模式，又支持多节点间纠</w:t>
      </w:r>
      <w:proofErr w:type="gramStart"/>
      <w:r w:rsidRPr="00C8355A">
        <w:rPr>
          <w:rFonts w:hint="eastAsia"/>
        </w:rPr>
        <w:t>删</w:t>
      </w:r>
      <w:proofErr w:type="gramEnd"/>
      <w:r w:rsidRPr="00C8355A">
        <w:rPr>
          <w:rFonts w:hint="eastAsia"/>
        </w:rPr>
        <w:t>码的数据冗余配置模式。</w:t>
      </w:r>
    </w:p>
    <w:p w:rsidR="00D7094D" w:rsidRPr="00F06769" w:rsidRDefault="00D7094D" w:rsidP="00D7094D">
      <w:pPr>
        <w:pStyle w:val="3"/>
        <w:spacing w:before="60" w:after="60"/>
        <w:ind w:left="340" w:firstLine="482"/>
      </w:pPr>
      <w:bookmarkStart w:id="302" w:name="_Toc447106331"/>
      <w:bookmarkStart w:id="303" w:name="_Toc520322789"/>
      <w:proofErr w:type="gramStart"/>
      <w:r w:rsidRPr="00F06769">
        <w:rPr>
          <w:rFonts w:hint="eastAsia"/>
        </w:rPr>
        <w:lastRenderedPageBreak/>
        <w:t>跨数据</w:t>
      </w:r>
      <w:proofErr w:type="gramEnd"/>
      <w:r w:rsidRPr="00F06769">
        <w:rPr>
          <w:rFonts w:hint="eastAsia"/>
        </w:rPr>
        <w:t>中心级的业务可靠性保障</w:t>
      </w:r>
      <w:bookmarkEnd w:id="302"/>
      <w:bookmarkEnd w:id="303"/>
    </w:p>
    <w:p w:rsidR="00D7094D" w:rsidRDefault="00D7094D" w:rsidP="00D7094D">
      <w:pPr>
        <w:pStyle w:val="affa"/>
        <w:ind w:firstLine="480"/>
      </w:pPr>
      <w:r w:rsidRPr="009C38ED">
        <w:drawing>
          <wp:inline distT="0" distB="0" distL="0" distR="0" wp14:anchorId="0C4863AB" wp14:editId="502458D5">
            <wp:extent cx="4749860" cy="3148642"/>
            <wp:effectExtent l="0" t="0" r="0" b="0"/>
            <wp:docPr id="2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749958" cy="3148707"/>
                    </a:xfrm>
                    <a:prstGeom prst="rect">
                      <a:avLst/>
                    </a:prstGeom>
                    <a:noFill/>
                    <a:ln>
                      <a:noFill/>
                    </a:ln>
                  </pic:spPr>
                </pic:pic>
              </a:graphicData>
            </a:graphic>
          </wp:inline>
        </w:drawing>
      </w:r>
    </w:p>
    <w:p w:rsidR="00D7094D" w:rsidRDefault="00D7094D" w:rsidP="00D7094D">
      <w:pPr>
        <w:pStyle w:val="affa"/>
        <w:ind w:firstLine="480"/>
      </w:pPr>
    </w:p>
    <w:p w:rsidR="00D7094D" w:rsidRPr="006D6391" w:rsidRDefault="00D7094D" w:rsidP="00D7094D">
      <w:pPr>
        <w:ind w:firstLine="480"/>
      </w:pPr>
      <w:r>
        <w:rPr>
          <w:rFonts w:hint="eastAsia"/>
        </w:rPr>
        <w:t>在业务流程设计上，分级自建的监控机房不一定能达到运营商机房的可靠性，当发生机房断电、网络异常等情况下，利用前端</w:t>
      </w:r>
      <w:r>
        <w:rPr>
          <w:rFonts w:hint="eastAsia"/>
        </w:rPr>
        <w:t>IPC</w:t>
      </w:r>
      <w:r>
        <w:rPr>
          <w:rFonts w:hint="eastAsia"/>
        </w:rPr>
        <w:t>的网络可达性，将</w:t>
      </w:r>
      <w:r>
        <w:rPr>
          <w:rFonts w:hint="eastAsia"/>
        </w:rPr>
        <w:t>IPC</w:t>
      </w:r>
      <w:r>
        <w:rPr>
          <w:rFonts w:hint="eastAsia"/>
        </w:rPr>
        <w:t>的</w:t>
      </w:r>
      <w:proofErr w:type="gramStart"/>
      <w:r>
        <w:rPr>
          <w:rFonts w:hint="eastAsia"/>
        </w:rPr>
        <w:t>存储流引到</w:t>
      </w:r>
      <w:proofErr w:type="gramEnd"/>
      <w:r>
        <w:rPr>
          <w:rFonts w:hint="eastAsia"/>
        </w:rPr>
        <w:t>更上级的部署机房存储，然后当本地机房恢复后，再将录像回传到本地机房存储空间中。</w:t>
      </w:r>
    </w:p>
    <w:p w:rsidR="00D7094D" w:rsidRPr="00192AC1" w:rsidRDefault="00D7094D" w:rsidP="00D7094D">
      <w:pPr>
        <w:pStyle w:val="3"/>
        <w:numPr>
          <w:ilvl w:val="0"/>
          <w:numId w:val="0"/>
        </w:numPr>
        <w:rPr>
          <w:rFonts w:ascii="微软雅黑" w:eastAsia="微软雅黑" w:hAnsi="微软雅黑"/>
        </w:rPr>
      </w:pPr>
      <w:bookmarkStart w:id="304" w:name="_Toc447106332"/>
      <w:bookmarkStart w:id="305" w:name="_Toc455685492"/>
      <w:bookmarkStart w:id="306" w:name="_Toc520322790"/>
      <w:r>
        <w:rPr>
          <w:rFonts w:ascii="微软雅黑" w:eastAsia="微软雅黑" w:hAnsi="微软雅黑" w:hint="eastAsia"/>
        </w:rPr>
        <w:t>3.8.</w:t>
      </w:r>
      <w:r>
        <w:rPr>
          <w:rFonts w:ascii="微软雅黑" w:eastAsia="微软雅黑" w:hAnsi="微软雅黑"/>
        </w:rPr>
        <w:t>4</w:t>
      </w:r>
      <w:r w:rsidRPr="00192AC1">
        <w:rPr>
          <w:rFonts w:ascii="微软雅黑" w:eastAsia="微软雅黑" w:hAnsi="微软雅黑" w:hint="eastAsia"/>
        </w:rPr>
        <w:t>云存储安全设计</w:t>
      </w:r>
      <w:bookmarkEnd w:id="304"/>
      <w:bookmarkEnd w:id="305"/>
      <w:bookmarkEnd w:id="306"/>
    </w:p>
    <w:p w:rsidR="00D7094D" w:rsidRPr="00C8355A" w:rsidRDefault="00D7094D" w:rsidP="00D7094D">
      <w:pPr>
        <w:ind w:firstLine="480"/>
      </w:pPr>
      <w:r w:rsidRPr="00C8355A">
        <w:rPr>
          <w:rFonts w:hint="eastAsia"/>
        </w:rPr>
        <w:t>云存储的开放性的系统特点导致面临一系列安全问题，</w:t>
      </w:r>
      <w:r>
        <w:rPr>
          <w:rFonts w:hint="eastAsia"/>
        </w:rPr>
        <w:t>系统</w:t>
      </w:r>
      <w:r w:rsidRPr="00C8355A">
        <w:rPr>
          <w:rFonts w:hint="eastAsia"/>
        </w:rPr>
        <w:t>采用一种以云存储为核心的在线分布存储系统，该系统有效结合数据分散存储管理技术以及数据自动恢复技术，来更好的保证云存储数据的安全性。</w:t>
      </w:r>
      <w:r w:rsidRPr="00C8355A">
        <w:rPr>
          <w:rFonts w:hint="eastAsia"/>
        </w:rPr>
        <w:t> </w:t>
      </w:r>
    </w:p>
    <w:p w:rsidR="00D7094D" w:rsidRPr="00C8355A" w:rsidRDefault="00D7094D" w:rsidP="00D7094D">
      <w:pPr>
        <w:ind w:firstLine="480"/>
      </w:pPr>
      <w:r w:rsidRPr="00C8355A">
        <w:rPr>
          <w:rFonts w:hint="eastAsia"/>
        </w:rPr>
        <w:t>（一）应用接口层到访问层的设计。为了有效提高云存储系统的安全性，</w:t>
      </w:r>
      <w:r>
        <w:rPr>
          <w:rFonts w:hint="eastAsia"/>
        </w:rPr>
        <w:t>云存储</w:t>
      </w:r>
      <w:r w:rsidRPr="00C8355A">
        <w:rPr>
          <w:rFonts w:hint="eastAsia"/>
        </w:rPr>
        <w:t>采用访问控制、身份认证以及</w:t>
      </w:r>
      <w:proofErr w:type="spellStart"/>
      <w:r w:rsidRPr="00C8355A">
        <w:rPr>
          <w:rFonts w:hint="eastAsia"/>
        </w:rPr>
        <w:t>ssl</w:t>
      </w:r>
      <w:proofErr w:type="spellEnd"/>
      <w:r w:rsidRPr="00C8355A">
        <w:rPr>
          <w:rFonts w:hint="eastAsia"/>
        </w:rPr>
        <w:t>加密技术来对云存储的数据进行保护，使数据在网络传输中能有效避免各种安全威胁。同时通过实现云存储服务器与用户之间的相互认证，对双方的身份进行有效鉴别后用户代理通过安全应用程序接口来和云存储服务器建立通信连接，然后进行数据存储服务。</w:t>
      </w:r>
      <w:r w:rsidRPr="00C8355A">
        <w:rPr>
          <w:rFonts w:hint="eastAsia"/>
        </w:rPr>
        <w:t> </w:t>
      </w:r>
    </w:p>
    <w:p w:rsidR="00D7094D" w:rsidRPr="00C8355A" w:rsidRDefault="00D7094D" w:rsidP="00D7094D">
      <w:pPr>
        <w:ind w:firstLine="480"/>
      </w:pPr>
      <w:r w:rsidRPr="00C8355A">
        <w:rPr>
          <w:rFonts w:hint="eastAsia"/>
        </w:rPr>
        <w:t>（二）基础管理层的设计。在进行基础管理层的设计时</w:t>
      </w:r>
      <w:r>
        <w:rPr>
          <w:rFonts w:hint="eastAsia"/>
        </w:rPr>
        <w:t>系统</w:t>
      </w:r>
      <w:r w:rsidRPr="00C8355A">
        <w:rPr>
          <w:rFonts w:hint="eastAsia"/>
        </w:rPr>
        <w:t>利用数据分片把存储的数据信息进行分片处理，从而使这些完整的数据变成一系列的数据片段，这样就不能被那些没有得到认证的系统识别。这样能够保证云存储的数据进行分</w:t>
      </w:r>
      <w:r w:rsidRPr="00C8355A">
        <w:rPr>
          <w:rFonts w:hint="eastAsia"/>
        </w:rPr>
        <w:lastRenderedPageBreak/>
        <w:t>片后就不会产生数据被窃取的现象，从而可以有效提高云储存数据的安全性。</w:t>
      </w:r>
      <w:r w:rsidRPr="00C8355A">
        <w:rPr>
          <w:rFonts w:hint="eastAsia"/>
        </w:rPr>
        <w:t> </w:t>
      </w:r>
    </w:p>
    <w:p w:rsidR="00D7094D" w:rsidRDefault="00D7094D" w:rsidP="00D7094D">
      <w:pPr>
        <w:ind w:firstLine="480"/>
      </w:pPr>
      <w:r w:rsidRPr="00C8355A">
        <w:rPr>
          <w:rFonts w:hint="eastAsia"/>
        </w:rPr>
        <w:t>（三）存储层的设计。为了保证数据存储的安全，可以有效利用数据分散存储技术来满足用户大量的存储数据的要求。因为随着存储系统存储容量的增加，存储数据的出错率就会相应的增加。而数据分散存储技术能有效确保云存储数据的可靠性和可用性，因为基于数据分散存储技术的系统存储层中的设备是分布</w:t>
      </w:r>
      <w:proofErr w:type="gramStart"/>
      <w:r w:rsidRPr="00C8355A">
        <w:rPr>
          <w:rFonts w:hint="eastAsia"/>
        </w:rPr>
        <w:t>部置</w:t>
      </w:r>
      <w:proofErr w:type="gramEnd"/>
      <w:r w:rsidRPr="00C8355A">
        <w:rPr>
          <w:rFonts w:hint="eastAsia"/>
        </w:rPr>
        <w:t>的，这些设备之间有一定冗余机制，从而可以有效提高设备的存储利用率及其容错能力。</w:t>
      </w:r>
    </w:p>
    <w:p w:rsidR="00D7094D" w:rsidRPr="00F06769" w:rsidRDefault="00D7094D" w:rsidP="00D7094D">
      <w:pPr>
        <w:pStyle w:val="2"/>
        <w:spacing w:before="60" w:after="60"/>
        <w:ind w:left="227" w:firstLine="562"/>
      </w:pPr>
      <w:bookmarkStart w:id="307" w:name="_Toc520322791"/>
      <w:r w:rsidRPr="00192AC1">
        <w:rPr>
          <w:rFonts w:hint="eastAsia"/>
        </w:rPr>
        <w:t>云存储安全设计</w:t>
      </w:r>
      <w:bookmarkEnd w:id="307"/>
    </w:p>
    <w:p w:rsidR="00D7094D" w:rsidRPr="00C8355A" w:rsidRDefault="00D7094D" w:rsidP="00D7094D">
      <w:pPr>
        <w:ind w:firstLine="480"/>
      </w:pPr>
      <w:r w:rsidRPr="00C8355A">
        <w:rPr>
          <w:rFonts w:hint="eastAsia"/>
        </w:rPr>
        <w:t>云存储的开放性的系统特点导致面临一系列安全问题，</w:t>
      </w:r>
      <w:r>
        <w:rPr>
          <w:rFonts w:hint="eastAsia"/>
        </w:rPr>
        <w:t>系统</w:t>
      </w:r>
      <w:r w:rsidRPr="00C8355A">
        <w:rPr>
          <w:rFonts w:hint="eastAsia"/>
        </w:rPr>
        <w:t>采用一种以云存储为核心的在线分布存储系统，该系统有效结合数据分散存储管理技术以及数据自动恢复技术，来更好的保证云存储数据的安全性。</w:t>
      </w:r>
      <w:r w:rsidRPr="00C8355A">
        <w:rPr>
          <w:rFonts w:hint="eastAsia"/>
        </w:rPr>
        <w:t> </w:t>
      </w:r>
    </w:p>
    <w:p w:rsidR="00D7094D" w:rsidRPr="00C8355A" w:rsidRDefault="00D7094D" w:rsidP="00D7094D">
      <w:pPr>
        <w:ind w:firstLine="480"/>
      </w:pPr>
      <w:r w:rsidRPr="00C8355A">
        <w:rPr>
          <w:rFonts w:hint="eastAsia"/>
        </w:rPr>
        <w:t>（一）应用接口层到访问层的设计。为了有效提高云存储系统的安全性，</w:t>
      </w:r>
      <w:r w:rsidRPr="00C8355A">
        <w:rPr>
          <w:rFonts w:hint="eastAsia"/>
        </w:rPr>
        <w:t>CDS</w:t>
      </w:r>
      <w:r w:rsidRPr="00C8355A">
        <w:rPr>
          <w:rFonts w:hint="eastAsia"/>
        </w:rPr>
        <w:t>采用访问控制、身份认证以及</w:t>
      </w:r>
      <w:proofErr w:type="spellStart"/>
      <w:r w:rsidRPr="00C8355A">
        <w:rPr>
          <w:rFonts w:hint="eastAsia"/>
        </w:rPr>
        <w:t>ssl</w:t>
      </w:r>
      <w:proofErr w:type="spellEnd"/>
      <w:r w:rsidRPr="00C8355A">
        <w:rPr>
          <w:rFonts w:hint="eastAsia"/>
        </w:rPr>
        <w:t>加密技术来对云存储的数据进行保护，使数据在网络传输中能有效避免各种安全威胁。同时通过实现云存储服务器与用户之间的相互认证，对双方的身份进行有效鉴别后用户代理通过安全应用程序接口来和云存储服务器建立通信连接，然后进行数据存储服务。</w:t>
      </w:r>
      <w:r w:rsidRPr="00C8355A">
        <w:rPr>
          <w:rFonts w:hint="eastAsia"/>
        </w:rPr>
        <w:t> </w:t>
      </w:r>
    </w:p>
    <w:p w:rsidR="00D7094D" w:rsidRPr="00C8355A" w:rsidRDefault="00D7094D" w:rsidP="00D7094D">
      <w:pPr>
        <w:ind w:firstLine="480"/>
      </w:pPr>
      <w:r w:rsidRPr="00C8355A">
        <w:rPr>
          <w:rFonts w:hint="eastAsia"/>
        </w:rPr>
        <w:t>（二）基础管理层的设计。在进行基础管理层的设计时</w:t>
      </w:r>
      <w:r w:rsidRPr="00C8355A">
        <w:rPr>
          <w:rFonts w:hint="eastAsia"/>
        </w:rPr>
        <w:t>CDS</w:t>
      </w:r>
      <w:r w:rsidRPr="00C8355A">
        <w:rPr>
          <w:rFonts w:hint="eastAsia"/>
        </w:rPr>
        <w:t>利用数据分片把存储的数据信息进行分片处理，从而使这些完整的数据变成一系列的数据片段，这样就不能被那些没有得到认证的系统识别。这样能够保证云存储的数据进行分片后就不会产生数据被窃取的现象，从而可以有效提高云储存数据的安全性。</w:t>
      </w:r>
      <w:r w:rsidRPr="00C8355A">
        <w:rPr>
          <w:rFonts w:hint="eastAsia"/>
        </w:rPr>
        <w:t> </w:t>
      </w:r>
    </w:p>
    <w:p w:rsidR="00D7094D" w:rsidRPr="00141A82" w:rsidRDefault="00D7094D" w:rsidP="00D7094D">
      <w:pPr>
        <w:ind w:firstLine="480"/>
        <w:rPr>
          <w:rFonts w:asciiTheme="minorEastAsia" w:hAnsiTheme="minorEastAsia"/>
        </w:rPr>
      </w:pPr>
      <w:r w:rsidRPr="00C8355A">
        <w:rPr>
          <w:rFonts w:hint="eastAsia"/>
        </w:rPr>
        <w:t>（三）存储层的设计。为了保证数据存储的安全，可以有效利用数据分散存储技术来满足用户大量的存储数据的要求。因为随着存储系统存储容量的增加，存储数据的出错率就会相应的增加。而数据分散存储技术能有效确保云存储数据的可靠性和可用性，因为基于数据分散存储技术的系统存储层中的设备是分布</w:t>
      </w:r>
      <w:proofErr w:type="gramStart"/>
      <w:r w:rsidRPr="00C8355A">
        <w:rPr>
          <w:rFonts w:hint="eastAsia"/>
        </w:rPr>
        <w:t>部置</w:t>
      </w:r>
      <w:proofErr w:type="gramEnd"/>
      <w:r w:rsidRPr="00C8355A">
        <w:rPr>
          <w:rFonts w:hint="eastAsia"/>
        </w:rPr>
        <w:t>的，这些设备之间有一定冗余机制，从而可以有效提高设备的存储利用率及其容错能力。</w:t>
      </w:r>
      <w:r w:rsidRPr="00141A82">
        <w:rPr>
          <w:rFonts w:asciiTheme="minorEastAsia" w:hAnsiTheme="minorEastAsia" w:hint="eastAsia"/>
        </w:rPr>
        <w:t> </w:t>
      </w:r>
    </w:p>
    <w:p w:rsidR="00D7094D" w:rsidRPr="00F06769" w:rsidRDefault="00D7094D" w:rsidP="00D7094D">
      <w:pPr>
        <w:pStyle w:val="a5"/>
        <w:ind w:firstLine="480"/>
      </w:pPr>
    </w:p>
    <w:p w:rsidR="00D7094D" w:rsidRPr="00244CEE" w:rsidRDefault="00D7094D" w:rsidP="00D7094D">
      <w:pPr>
        <w:pStyle w:val="2"/>
        <w:spacing w:before="60" w:after="60"/>
        <w:ind w:left="227" w:firstLine="562"/>
      </w:pPr>
      <w:bookmarkStart w:id="308" w:name="_Toc320878549"/>
      <w:bookmarkStart w:id="309" w:name="_Toc395609781"/>
      <w:bookmarkStart w:id="310" w:name="_Toc446402227"/>
      <w:bookmarkStart w:id="311" w:name="_Toc520322792"/>
      <w:r>
        <w:rPr>
          <w:rFonts w:hint="eastAsia"/>
        </w:rPr>
        <w:lastRenderedPageBreak/>
        <w:t>云</w:t>
      </w:r>
      <w:r w:rsidRPr="00244CEE">
        <w:rPr>
          <w:rFonts w:hint="eastAsia"/>
        </w:rPr>
        <w:t>存储设备选型分析</w:t>
      </w:r>
      <w:bookmarkEnd w:id="308"/>
      <w:bookmarkEnd w:id="309"/>
      <w:bookmarkEnd w:id="310"/>
      <w:bookmarkEnd w:id="311"/>
    </w:p>
    <w:p w:rsidR="00D7094D" w:rsidRPr="00833696" w:rsidRDefault="00D7094D" w:rsidP="00D7094D">
      <w:pPr>
        <w:ind w:firstLine="480"/>
      </w:pPr>
      <w:r w:rsidRPr="00833696">
        <w:t>在</w:t>
      </w:r>
      <w:r w:rsidRPr="00833696">
        <w:rPr>
          <w:rFonts w:hint="eastAsia"/>
        </w:rPr>
        <w:t>智能交通监控</w:t>
      </w:r>
      <w:r w:rsidRPr="00833696">
        <w:t>存储系统建设中，必须考虑影像数据的保密性和对网络带宽的</w:t>
      </w:r>
      <w:r w:rsidRPr="00833696">
        <w:rPr>
          <w:rFonts w:hint="eastAsia"/>
        </w:rPr>
        <w:t>影响</w:t>
      </w:r>
      <w:r w:rsidRPr="00833696">
        <w:t>，监控录像数字化采用</w:t>
      </w:r>
      <w:r w:rsidRPr="00833696">
        <w:rPr>
          <w:rFonts w:hint="eastAsia"/>
        </w:rPr>
        <w:t>集中</w:t>
      </w:r>
      <w:r w:rsidRPr="00833696">
        <w:t>式存储集中管理的网络存储技术已经成为主流应用模式。</w:t>
      </w:r>
      <w:r w:rsidRPr="00833696">
        <w:t>IP</w:t>
      </w:r>
      <w:r w:rsidRPr="00833696">
        <w:t>智能监控存储系统，采用专业标准的存储设备，进行</w:t>
      </w:r>
      <w:r w:rsidRPr="00833696">
        <w:rPr>
          <w:rFonts w:hint="eastAsia"/>
        </w:rPr>
        <w:t>集中</w:t>
      </w:r>
      <w:r w:rsidRPr="00833696">
        <w:t>式存储集中管理数据存储模式，有如下优点：</w:t>
      </w:r>
    </w:p>
    <w:p w:rsidR="00D7094D" w:rsidRPr="00833696" w:rsidRDefault="00D7094D" w:rsidP="00D7094D">
      <w:pPr>
        <w:pStyle w:val="a3"/>
        <w:numPr>
          <w:ilvl w:val="0"/>
          <w:numId w:val="16"/>
        </w:numPr>
        <w:ind w:firstLineChars="0" w:firstLine="482"/>
      </w:pPr>
      <w:bookmarkStart w:id="312" w:name="_Toc164704675"/>
      <w:r w:rsidRPr="00503AFC">
        <w:rPr>
          <w:rFonts w:asciiTheme="majorEastAsia" w:eastAsiaTheme="majorEastAsia" w:hAnsiTheme="majorEastAsia"/>
          <w:b/>
        </w:rPr>
        <w:t>监控画质清晰</w:t>
      </w:r>
      <w:bookmarkEnd w:id="312"/>
    </w:p>
    <w:p w:rsidR="00D7094D" w:rsidRPr="00833696" w:rsidRDefault="00D7094D" w:rsidP="00D7094D">
      <w:pPr>
        <w:ind w:firstLine="480"/>
      </w:pPr>
      <w:r w:rsidRPr="00833696">
        <w:t>由于采用标准、专业海量存储设备存储监控录像，采用专业存储设备，可根据实际业务需要任意设定图像存储格式，提高画质质量，实现高清晰的监控。</w:t>
      </w:r>
    </w:p>
    <w:p w:rsidR="00D7094D" w:rsidRPr="00833696" w:rsidRDefault="00D7094D" w:rsidP="00D7094D">
      <w:pPr>
        <w:ind w:firstLine="480"/>
      </w:pPr>
      <w:r w:rsidRPr="00833696">
        <w:t>可选</w:t>
      </w:r>
      <w:r>
        <w:rPr>
          <w:rFonts w:hint="eastAsia"/>
        </w:rPr>
        <w:t>4</w:t>
      </w:r>
      <w:r>
        <w:t>K</w:t>
      </w:r>
      <w:r>
        <w:rPr>
          <w:rFonts w:hint="eastAsia"/>
        </w:rPr>
        <w:t>、</w:t>
      </w:r>
      <w:r w:rsidRPr="00833696">
        <w:rPr>
          <w:rFonts w:hint="eastAsia"/>
        </w:rPr>
        <w:t>FULL HD</w:t>
      </w:r>
      <w:r w:rsidRPr="00833696">
        <w:rPr>
          <w:rFonts w:hint="eastAsia"/>
        </w:rPr>
        <w:t>（</w:t>
      </w:r>
      <w:r w:rsidRPr="00833696">
        <w:rPr>
          <w:rFonts w:hint="eastAsia"/>
        </w:rPr>
        <w:t>1080P</w:t>
      </w:r>
      <w:r w:rsidRPr="00833696">
        <w:rPr>
          <w:rFonts w:hint="eastAsia"/>
        </w:rPr>
        <w:t>）、</w:t>
      </w:r>
      <w:r w:rsidRPr="00833696">
        <w:rPr>
          <w:rFonts w:hint="eastAsia"/>
        </w:rPr>
        <w:t>HD</w:t>
      </w:r>
      <w:r w:rsidRPr="00833696">
        <w:rPr>
          <w:rFonts w:hint="eastAsia"/>
        </w:rPr>
        <w:t>（</w:t>
      </w:r>
      <w:r w:rsidRPr="00833696">
        <w:rPr>
          <w:rFonts w:hint="eastAsia"/>
        </w:rPr>
        <w:t>720P</w:t>
      </w:r>
      <w:r w:rsidRPr="00833696">
        <w:rPr>
          <w:rFonts w:hint="eastAsia"/>
        </w:rPr>
        <w:t>）、</w:t>
      </w:r>
      <w:r w:rsidRPr="00833696">
        <w:rPr>
          <w:rFonts w:hint="eastAsia"/>
        </w:rPr>
        <w:t>D1</w:t>
      </w:r>
      <w:r w:rsidRPr="00833696">
        <w:rPr>
          <w:rFonts w:hint="eastAsia"/>
        </w:rPr>
        <w:t>、</w:t>
      </w:r>
      <w:r w:rsidRPr="00833696">
        <w:rPr>
          <w:rFonts w:hint="eastAsia"/>
        </w:rPr>
        <w:t>2CIF</w:t>
      </w:r>
      <w:r w:rsidRPr="00833696">
        <w:rPr>
          <w:rFonts w:hint="eastAsia"/>
        </w:rPr>
        <w:t>、</w:t>
      </w:r>
      <w:r w:rsidRPr="00833696">
        <w:rPr>
          <w:rFonts w:hint="eastAsia"/>
        </w:rPr>
        <w:t>CIF</w:t>
      </w:r>
      <w:r w:rsidRPr="00833696">
        <w:t>等多种不同清晰度监控画质，音频上可扩展支持必要的扩展</w:t>
      </w:r>
      <w:r w:rsidRPr="00833696">
        <w:t>G.711/ G..723 /G.729</w:t>
      </w:r>
      <w:r w:rsidRPr="00833696">
        <w:t>标准，确保实时监控画质、音质。还原历史监控影像完全相同，并可支持高清，达到清清楚楚监控、事后取证准确、精准支撑决策的监控效果，真正实现监控系统部署的意义。</w:t>
      </w:r>
    </w:p>
    <w:p w:rsidR="00D7094D" w:rsidRPr="00833696" w:rsidRDefault="00D7094D" w:rsidP="00D7094D">
      <w:pPr>
        <w:pStyle w:val="a3"/>
        <w:numPr>
          <w:ilvl w:val="0"/>
          <w:numId w:val="16"/>
        </w:numPr>
        <w:ind w:firstLineChars="0" w:firstLine="482"/>
        <w:rPr>
          <w:rFonts w:asciiTheme="majorEastAsia" w:eastAsiaTheme="majorEastAsia" w:hAnsiTheme="majorEastAsia"/>
          <w:b/>
        </w:rPr>
      </w:pPr>
      <w:bookmarkStart w:id="313" w:name="_Toc164704676"/>
      <w:r w:rsidRPr="00833696">
        <w:rPr>
          <w:rFonts w:asciiTheme="majorEastAsia" w:eastAsiaTheme="majorEastAsia" w:hAnsiTheme="majorEastAsia"/>
          <w:b/>
        </w:rPr>
        <w:t>存储系统的性能</w:t>
      </w:r>
      <w:bookmarkEnd w:id="313"/>
    </w:p>
    <w:p w:rsidR="00D7094D" w:rsidRPr="00833696" w:rsidRDefault="00D7094D" w:rsidP="00D7094D">
      <w:pPr>
        <w:ind w:firstLine="480"/>
      </w:pPr>
      <w:r w:rsidRPr="00833696">
        <w:t>由于存储系统不仅要支持多路摄像头的监控数据为并发实时顺序写入，同时要满足</w:t>
      </w:r>
      <w:r w:rsidRPr="00833696">
        <w:rPr>
          <w:rFonts w:hint="eastAsia"/>
        </w:rPr>
        <w:t>多</w:t>
      </w:r>
      <w:r w:rsidRPr="00833696">
        <w:t>级监控中心对同一数据源的多路并发随机读取，对于存储系统带宽、持续写性能、控制器处理性能要求很高。存储设备的控制性能、持续读写带宽必须需随着摄像头数量的增加和存储容量的扩展而同步提升，以满足监控系统的带宽、性能需要，要求磁盘与控制器必须交换式连接方式，存储设备不可有内部带宽、性能的瓶颈。</w:t>
      </w:r>
    </w:p>
    <w:p w:rsidR="00D7094D" w:rsidRPr="00833696" w:rsidRDefault="00D7094D" w:rsidP="00D7094D">
      <w:pPr>
        <w:pStyle w:val="a3"/>
        <w:numPr>
          <w:ilvl w:val="0"/>
          <w:numId w:val="16"/>
        </w:numPr>
        <w:ind w:firstLineChars="0" w:firstLine="482"/>
        <w:rPr>
          <w:rFonts w:asciiTheme="majorEastAsia" w:eastAsiaTheme="majorEastAsia" w:hAnsiTheme="majorEastAsia"/>
          <w:b/>
        </w:rPr>
      </w:pPr>
      <w:r w:rsidRPr="00833696">
        <w:rPr>
          <w:rFonts w:asciiTheme="majorEastAsia" w:eastAsiaTheme="majorEastAsia" w:hAnsiTheme="majorEastAsia"/>
          <w:b/>
        </w:rPr>
        <w:t>事后取证的保障</w:t>
      </w:r>
    </w:p>
    <w:p w:rsidR="00D7094D" w:rsidRPr="00833696" w:rsidRDefault="00D7094D" w:rsidP="00D7094D">
      <w:pPr>
        <w:ind w:firstLine="480"/>
      </w:pPr>
      <w:r w:rsidRPr="00833696">
        <w:t>采用标准、专业存储设备集中存储监控录像，保障监控数据安全、系统安全。</w:t>
      </w:r>
    </w:p>
    <w:p w:rsidR="00D7094D" w:rsidRPr="00833696" w:rsidRDefault="00D7094D" w:rsidP="00D7094D">
      <w:pPr>
        <w:ind w:firstLine="480"/>
      </w:pPr>
      <w:r w:rsidRPr="00833696">
        <w:t>存储容量不受限制，存储系统采用分布式存储集中管理设计，配合虚拟化技术无限扩展能力，监控录像保存周期和保存数量可随需延长。</w:t>
      </w:r>
    </w:p>
    <w:p w:rsidR="00D7094D" w:rsidRPr="00833696" w:rsidRDefault="00D7094D" w:rsidP="00D7094D">
      <w:pPr>
        <w:ind w:firstLine="480"/>
      </w:pPr>
      <w:r w:rsidRPr="00833696">
        <w:t>存储系统采用</w:t>
      </w:r>
      <w:r w:rsidRPr="00833696">
        <w:rPr>
          <w:rFonts w:hint="eastAsia"/>
        </w:rPr>
        <w:t>企业级</w:t>
      </w:r>
      <w:r w:rsidRPr="00833696">
        <w:t>硬盘，，可保障监控数据的安全性，事后监控、调阅、调查有充分保障。</w:t>
      </w:r>
    </w:p>
    <w:p w:rsidR="00D7094D" w:rsidRPr="00833696" w:rsidRDefault="00D7094D" w:rsidP="00D7094D">
      <w:pPr>
        <w:ind w:firstLine="480"/>
      </w:pPr>
      <w:r w:rsidRPr="00833696">
        <w:t>硬盘可实现</w:t>
      </w:r>
      <w:r w:rsidRPr="00833696">
        <w:t>RAID</w:t>
      </w:r>
      <w:r w:rsidRPr="00833696">
        <w:t>保护，并采用热备盘进行二级保护，进一步保障监控数据的安全性。</w:t>
      </w:r>
    </w:p>
    <w:p w:rsidR="00D7094D" w:rsidRPr="00833696" w:rsidRDefault="00D7094D" w:rsidP="00D7094D">
      <w:pPr>
        <w:pStyle w:val="a3"/>
        <w:numPr>
          <w:ilvl w:val="0"/>
          <w:numId w:val="16"/>
        </w:numPr>
        <w:ind w:firstLineChars="0" w:firstLine="482"/>
        <w:rPr>
          <w:rFonts w:asciiTheme="majorEastAsia" w:eastAsiaTheme="majorEastAsia" w:hAnsiTheme="majorEastAsia"/>
          <w:b/>
        </w:rPr>
      </w:pPr>
      <w:r w:rsidRPr="00833696">
        <w:rPr>
          <w:rFonts w:asciiTheme="majorEastAsia" w:eastAsiaTheme="majorEastAsia" w:hAnsiTheme="majorEastAsia"/>
          <w:b/>
        </w:rPr>
        <w:t>快速精准的检索</w:t>
      </w:r>
    </w:p>
    <w:p w:rsidR="00D7094D" w:rsidRPr="00833696" w:rsidRDefault="00D7094D" w:rsidP="00D7094D">
      <w:pPr>
        <w:ind w:firstLine="480"/>
      </w:pPr>
      <w:r w:rsidRPr="00833696">
        <w:lastRenderedPageBreak/>
        <w:t>采用数据块指针纪录技术，实现历史影像资料的基于指针数据库的检索，检索效率相对基于影像基于文件检索速度从数十分钟提高秒级，同时指针数据库考虑考虑对录像文件的采取防篡改或完整性检查措施；支持按图像来源、纪录时间、报警事件类别等多种方式对存储的图像数据进行检索，支持多用户同时并发访问同一数据源。</w:t>
      </w:r>
    </w:p>
    <w:p w:rsidR="00D7094D" w:rsidRPr="00833696" w:rsidRDefault="00D7094D" w:rsidP="00D7094D">
      <w:pPr>
        <w:pStyle w:val="a3"/>
        <w:numPr>
          <w:ilvl w:val="0"/>
          <w:numId w:val="16"/>
        </w:numPr>
        <w:ind w:firstLineChars="0" w:firstLine="482"/>
        <w:rPr>
          <w:rFonts w:asciiTheme="majorEastAsia" w:eastAsiaTheme="majorEastAsia" w:hAnsiTheme="majorEastAsia"/>
          <w:b/>
        </w:rPr>
      </w:pPr>
      <w:bookmarkStart w:id="314" w:name="_Toc164704679"/>
      <w:r w:rsidRPr="00833696">
        <w:rPr>
          <w:rFonts w:asciiTheme="majorEastAsia" w:eastAsiaTheme="majorEastAsia" w:hAnsiTheme="majorEastAsia"/>
          <w:b/>
        </w:rPr>
        <w:t>成熟标准的技术，开放兼容互通性</w:t>
      </w:r>
      <w:bookmarkEnd w:id="314"/>
    </w:p>
    <w:p w:rsidR="00D7094D" w:rsidRPr="00833696" w:rsidRDefault="00D7094D" w:rsidP="00D7094D">
      <w:pPr>
        <w:ind w:firstLine="480"/>
      </w:pPr>
      <w:r w:rsidRPr="00833696">
        <w:t>系统的不同应用可能基于不同的平台，可能是一个异构环境，因此系统必须具备良好的开放性和互连性，才能确保存储备份系统基础设施功能的充分发挥。</w:t>
      </w:r>
    </w:p>
    <w:p w:rsidR="00D7094D" w:rsidRPr="00833696" w:rsidRDefault="00D7094D" w:rsidP="00D7094D">
      <w:pPr>
        <w:pStyle w:val="a3"/>
        <w:numPr>
          <w:ilvl w:val="0"/>
          <w:numId w:val="16"/>
        </w:numPr>
        <w:ind w:firstLineChars="0" w:firstLine="482"/>
        <w:rPr>
          <w:rFonts w:asciiTheme="majorEastAsia" w:eastAsiaTheme="majorEastAsia" w:hAnsiTheme="majorEastAsia"/>
          <w:b/>
        </w:rPr>
      </w:pPr>
      <w:bookmarkStart w:id="315" w:name="_Toc164704680"/>
      <w:r w:rsidRPr="00833696">
        <w:rPr>
          <w:rFonts w:asciiTheme="majorEastAsia" w:eastAsiaTheme="majorEastAsia" w:hAnsiTheme="majorEastAsia"/>
          <w:b/>
        </w:rPr>
        <w:t>可管理性</w:t>
      </w:r>
      <w:bookmarkEnd w:id="315"/>
    </w:p>
    <w:p w:rsidR="00D7094D" w:rsidRPr="00833696" w:rsidRDefault="00D7094D" w:rsidP="00D7094D">
      <w:pPr>
        <w:ind w:firstLine="480"/>
      </w:pPr>
      <w:r w:rsidRPr="00833696">
        <w:t>在统一监控模式下，可统一监控整个监控系统中的数十台，乃至数百台的存储设备的运行状态，实现集中管理。另外，由于采用专业存储设备，降低了分布式</w:t>
      </w:r>
      <w:r>
        <w:rPr>
          <w:rFonts w:hint="eastAsia"/>
        </w:rPr>
        <w:t>存储</w:t>
      </w:r>
      <w:r w:rsidRPr="00833696">
        <w:t>带来的维护工作量大、数据丢失频繁等问题，降低了日常维护工作量。</w:t>
      </w:r>
    </w:p>
    <w:p w:rsidR="00D7094D" w:rsidRPr="00833696" w:rsidRDefault="00D7094D" w:rsidP="00D7094D">
      <w:pPr>
        <w:pStyle w:val="a3"/>
        <w:numPr>
          <w:ilvl w:val="0"/>
          <w:numId w:val="16"/>
        </w:numPr>
        <w:ind w:firstLineChars="0" w:firstLine="482"/>
        <w:rPr>
          <w:rFonts w:asciiTheme="majorEastAsia" w:eastAsiaTheme="majorEastAsia" w:hAnsiTheme="majorEastAsia"/>
          <w:b/>
        </w:rPr>
      </w:pPr>
      <w:bookmarkStart w:id="316" w:name="_Toc164704681"/>
      <w:r w:rsidRPr="00833696">
        <w:rPr>
          <w:rFonts w:asciiTheme="majorEastAsia" w:eastAsiaTheme="majorEastAsia" w:hAnsiTheme="majorEastAsia"/>
          <w:b/>
        </w:rPr>
        <w:t>经济性和投资保护</w:t>
      </w:r>
      <w:bookmarkEnd w:id="316"/>
    </w:p>
    <w:p w:rsidR="00D7094D" w:rsidRPr="00833696" w:rsidRDefault="00D7094D" w:rsidP="00D7094D">
      <w:pPr>
        <w:ind w:firstLine="480"/>
        <w:rPr>
          <w:rFonts w:asciiTheme="majorEastAsia" w:eastAsiaTheme="majorEastAsia" w:hAnsiTheme="majorEastAsia"/>
          <w:color w:val="000000"/>
        </w:rPr>
      </w:pPr>
      <w:r w:rsidRPr="00833696">
        <w:rPr>
          <w:rFonts w:asciiTheme="majorEastAsia" w:eastAsiaTheme="majorEastAsia" w:hAnsiTheme="majorEastAsia"/>
          <w:color w:val="000000"/>
        </w:rPr>
        <w:t>方案设计应具有前瞻性，在可预见的未来的设备改造中，要保证现有系统能最大程度的被继续使用，使目前的投资未来也能发挥较大的作用；</w:t>
      </w:r>
    </w:p>
    <w:p w:rsidR="00D7094D" w:rsidRPr="00833696" w:rsidRDefault="00D7094D" w:rsidP="00D7094D">
      <w:pPr>
        <w:ind w:firstLine="480"/>
        <w:rPr>
          <w:rFonts w:asciiTheme="majorEastAsia" w:eastAsiaTheme="majorEastAsia" w:hAnsiTheme="majorEastAsia"/>
          <w:color w:val="000000"/>
        </w:rPr>
      </w:pPr>
      <w:r w:rsidRPr="00833696">
        <w:rPr>
          <w:rFonts w:asciiTheme="majorEastAsia" w:eastAsiaTheme="majorEastAsia" w:hAnsiTheme="majorEastAsia"/>
          <w:color w:val="000000"/>
        </w:rPr>
        <w:t>方案设计能以较低的成本、较少的人员投入来维持系统运行，提供高效能和高效益。尽可能保留并延长已有系统的投资，减少以往在资本与技术投入方面的浪费。</w:t>
      </w:r>
    </w:p>
    <w:p w:rsidR="00D7094D" w:rsidRPr="00833696" w:rsidRDefault="00D7094D" w:rsidP="00D7094D">
      <w:pPr>
        <w:pStyle w:val="a3"/>
        <w:numPr>
          <w:ilvl w:val="0"/>
          <w:numId w:val="16"/>
        </w:numPr>
        <w:ind w:firstLineChars="0" w:firstLine="482"/>
        <w:rPr>
          <w:rFonts w:asciiTheme="majorEastAsia" w:eastAsiaTheme="majorEastAsia" w:hAnsiTheme="majorEastAsia"/>
          <w:b/>
        </w:rPr>
      </w:pPr>
      <w:bookmarkStart w:id="317" w:name="_Toc164704682"/>
      <w:r w:rsidRPr="00833696">
        <w:rPr>
          <w:rFonts w:asciiTheme="majorEastAsia" w:eastAsiaTheme="majorEastAsia" w:hAnsiTheme="majorEastAsia"/>
          <w:b/>
        </w:rPr>
        <w:t>数据管理性</w:t>
      </w:r>
      <w:bookmarkEnd w:id="317"/>
    </w:p>
    <w:p w:rsidR="00D7094D" w:rsidRPr="00833696" w:rsidRDefault="00D7094D" w:rsidP="00D7094D">
      <w:pPr>
        <w:ind w:firstLine="480"/>
        <w:rPr>
          <w:rFonts w:asciiTheme="majorEastAsia" w:eastAsiaTheme="majorEastAsia" w:hAnsiTheme="majorEastAsia"/>
          <w:color w:val="000000"/>
        </w:rPr>
      </w:pPr>
      <w:r w:rsidRPr="00833696">
        <w:rPr>
          <w:rFonts w:asciiTheme="majorEastAsia" w:eastAsiaTheme="majorEastAsia" w:hAnsiTheme="majorEastAsia"/>
          <w:color w:val="000000"/>
        </w:rPr>
        <w:t>系统设备必须采用智能化、可管理的设备，最终能够实现监控、监测整个备份系统的运行状况。通过先进的管理策略、管理工具提高设备的运行性能、可靠性，从而简化维护工作。</w:t>
      </w:r>
    </w:p>
    <w:p w:rsidR="00D7094D" w:rsidRPr="00503AFC" w:rsidRDefault="00D7094D" w:rsidP="00D7094D">
      <w:pPr>
        <w:pStyle w:val="a3"/>
        <w:numPr>
          <w:ilvl w:val="0"/>
          <w:numId w:val="16"/>
        </w:numPr>
        <w:ind w:firstLineChars="0" w:firstLine="482"/>
        <w:rPr>
          <w:rFonts w:asciiTheme="majorEastAsia" w:eastAsiaTheme="majorEastAsia" w:hAnsiTheme="majorEastAsia"/>
          <w:b/>
        </w:rPr>
      </w:pPr>
      <w:bookmarkStart w:id="318" w:name="_Toc164704683"/>
      <w:r w:rsidRPr="00503AFC">
        <w:rPr>
          <w:rFonts w:asciiTheme="majorEastAsia" w:eastAsiaTheme="majorEastAsia" w:hAnsiTheme="majorEastAsia"/>
          <w:b/>
        </w:rPr>
        <w:t>易用性</w:t>
      </w:r>
      <w:bookmarkEnd w:id="318"/>
    </w:p>
    <w:p w:rsidR="00D7094D" w:rsidRPr="00833696" w:rsidRDefault="00D7094D" w:rsidP="00D7094D">
      <w:pPr>
        <w:ind w:firstLine="480"/>
        <w:rPr>
          <w:rFonts w:asciiTheme="majorEastAsia" w:eastAsiaTheme="majorEastAsia" w:hAnsiTheme="majorEastAsia"/>
          <w:color w:val="000000"/>
        </w:rPr>
      </w:pPr>
      <w:r w:rsidRPr="00833696">
        <w:rPr>
          <w:rFonts w:asciiTheme="majorEastAsia" w:eastAsiaTheme="majorEastAsia" w:hAnsiTheme="majorEastAsia"/>
          <w:color w:val="000000"/>
        </w:rPr>
        <w:t>系统能够方便地进行系统检测、监控、日常维护等方面的管理,具有良好的客户界面。</w:t>
      </w:r>
    </w:p>
    <w:p w:rsidR="00D7094D" w:rsidRPr="00244CEE" w:rsidRDefault="00D7094D" w:rsidP="00D7094D">
      <w:pPr>
        <w:pStyle w:val="2"/>
        <w:spacing w:before="60" w:after="60"/>
        <w:ind w:left="227" w:firstLine="562"/>
      </w:pPr>
      <w:bookmarkStart w:id="319" w:name="_Toc320878551"/>
      <w:bookmarkStart w:id="320" w:name="_Toc395609782"/>
      <w:bookmarkStart w:id="321" w:name="_Toc446402228"/>
      <w:bookmarkStart w:id="322" w:name="_Toc520322793"/>
      <w:r w:rsidRPr="00244CEE">
        <w:rPr>
          <w:rFonts w:hint="eastAsia"/>
        </w:rPr>
        <w:t>云存储系统特点</w:t>
      </w:r>
      <w:bookmarkEnd w:id="319"/>
      <w:bookmarkEnd w:id="320"/>
      <w:bookmarkEnd w:id="321"/>
      <w:bookmarkEnd w:id="322"/>
    </w:p>
    <w:p w:rsidR="00D7094D" w:rsidRPr="00833696" w:rsidRDefault="00D7094D" w:rsidP="00D7094D">
      <w:pPr>
        <w:ind w:firstLine="480"/>
      </w:pPr>
      <w:r>
        <w:rPr>
          <w:rFonts w:hint="eastAsia"/>
        </w:rPr>
        <w:t>本方案</w:t>
      </w:r>
      <w:r w:rsidRPr="00833696">
        <w:rPr>
          <w:rFonts w:hint="eastAsia"/>
        </w:rPr>
        <w:t>的</w:t>
      </w:r>
      <w:proofErr w:type="gramStart"/>
      <w:r w:rsidRPr="00833696">
        <w:rPr>
          <w:rFonts w:hint="eastAsia"/>
        </w:rPr>
        <w:t>云直存</w:t>
      </w:r>
      <w:proofErr w:type="gramEnd"/>
      <w:r w:rsidRPr="00833696">
        <w:rPr>
          <w:rFonts w:hint="eastAsia"/>
        </w:rPr>
        <w:t>技术，能大大提高处理性能和稳定性，云存储系统直接和前端直接建立</w:t>
      </w:r>
      <w:proofErr w:type="gramStart"/>
      <w:r w:rsidRPr="00833696">
        <w:rPr>
          <w:rFonts w:hint="eastAsia"/>
        </w:rPr>
        <w:t>基于协议</w:t>
      </w:r>
      <w:proofErr w:type="gramEnd"/>
      <w:r w:rsidRPr="00833696">
        <w:rPr>
          <w:rFonts w:hint="eastAsia"/>
        </w:rPr>
        <w:t>的“一对一”交互，不通过任何其他的设备或模块进行转发或处理。</w:t>
      </w:r>
    </w:p>
    <w:p w:rsidR="00D7094D" w:rsidRPr="00FE587F" w:rsidRDefault="00D7094D" w:rsidP="00D7094D">
      <w:pPr>
        <w:pStyle w:val="affa"/>
        <w:ind w:firstLine="480"/>
      </w:pPr>
      <w:r w:rsidRPr="00FE587F">
        <w:lastRenderedPageBreak/>
        <w:drawing>
          <wp:inline distT="0" distB="0" distL="0" distR="0" wp14:anchorId="1D70C8AF" wp14:editId="0ACFAB3B">
            <wp:extent cx="4495800" cy="2095500"/>
            <wp:effectExtent l="0" t="0" r="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495800" cy="2095500"/>
                    </a:xfrm>
                    <a:prstGeom prst="rect">
                      <a:avLst/>
                    </a:prstGeom>
                    <a:noFill/>
                    <a:ln>
                      <a:noFill/>
                    </a:ln>
                  </pic:spPr>
                </pic:pic>
              </a:graphicData>
            </a:graphic>
          </wp:inline>
        </w:drawing>
      </w:r>
    </w:p>
    <w:p w:rsidR="00D7094D" w:rsidRPr="00503AFC" w:rsidRDefault="00D7094D" w:rsidP="00D7094D">
      <w:pPr>
        <w:pStyle w:val="a3"/>
        <w:numPr>
          <w:ilvl w:val="0"/>
          <w:numId w:val="16"/>
        </w:numPr>
        <w:ind w:firstLineChars="0" w:firstLine="482"/>
        <w:rPr>
          <w:b/>
        </w:rPr>
      </w:pPr>
      <w:r w:rsidRPr="00503AFC">
        <w:rPr>
          <w:rFonts w:hint="eastAsia"/>
          <w:b/>
        </w:rPr>
        <w:t>虚拟化、统一资源</w:t>
      </w:r>
      <w:r w:rsidRPr="00503AFC">
        <w:rPr>
          <w:rFonts w:hint="eastAsia"/>
          <w:b/>
        </w:rPr>
        <w:t xml:space="preserve"> </w:t>
      </w:r>
    </w:p>
    <w:p w:rsidR="00D7094D" w:rsidRPr="00833696" w:rsidRDefault="00D7094D" w:rsidP="00D7094D">
      <w:pPr>
        <w:ind w:firstLine="480"/>
        <w:rPr>
          <w:rFonts w:asciiTheme="majorEastAsia" w:eastAsiaTheme="majorEastAsia" w:hAnsiTheme="majorEastAsia"/>
          <w:color w:val="000000"/>
        </w:rPr>
      </w:pPr>
      <w:r>
        <w:rPr>
          <w:rFonts w:asciiTheme="majorEastAsia" w:eastAsiaTheme="majorEastAsia" w:hAnsiTheme="majorEastAsia" w:hint="eastAsia"/>
          <w:color w:val="000000"/>
        </w:rPr>
        <w:t>本方案采用</w:t>
      </w:r>
      <w:r w:rsidRPr="00833696">
        <w:rPr>
          <w:rFonts w:asciiTheme="majorEastAsia" w:eastAsiaTheme="majorEastAsia" w:hAnsiTheme="majorEastAsia" w:hint="eastAsia"/>
          <w:color w:val="000000"/>
        </w:rPr>
        <w:t>云存储</w:t>
      </w:r>
      <w:r>
        <w:rPr>
          <w:rFonts w:asciiTheme="majorEastAsia" w:eastAsiaTheme="majorEastAsia" w:hAnsiTheme="majorEastAsia" w:hint="eastAsia"/>
          <w:color w:val="000000"/>
        </w:rPr>
        <w:t>建设方案</w:t>
      </w:r>
      <w:r w:rsidRPr="00833696">
        <w:rPr>
          <w:rFonts w:asciiTheme="majorEastAsia" w:eastAsiaTheme="majorEastAsia" w:hAnsiTheme="majorEastAsia" w:hint="eastAsia"/>
          <w:color w:val="000000"/>
        </w:rPr>
        <w:t>，屏蔽所有硬件个性化差异，将所有存储节点进行虚拟化，对外提供统一存储资源池，针对不同的存储需求，提供不同等级的存储服务。</w:t>
      </w:r>
    </w:p>
    <w:p w:rsidR="00D7094D" w:rsidRPr="00503AFC" w:rsidRDefault="00D7094D" w:rsidP="00D7094D">
      <w:pPr>
        <w:pStyle w:val="a3"/>
        <w:numPr>
          <w:ilvl w:val="0"/>
          <w:numId w:val="16"/>
        </w:numPr>
        <w:ind w:firstLineChars="0" w:firstLine="482"/>
        <w:rPr>
          <w:b/>
        </w:rPr>
      </w:pPr>
      <w:r w:rsidRPr="00503AFC">
        <w:rPr>
          <w:rFonts w:hint="eastAsia"/>
          <w:b/>
        </w:rPr>
        <w:t>多备份</w:t>
      </w:r>
    </w:p>
    <w:p w:rsidR="00D7094D" w:rsidRPr="00833696" w:rsidRDefault="00D7094D" w:rsidP="00D7094D">
      <w:pPr>
        <w:ind w:firstLine="480"/>
        <w:rPr>
          <w:rFonts w:asciiTheme="majorEastAsia" w:eastAsiaTheme="majorEastAsia" w:hAnsiTheme="majorEastAsia"/>
          <w:color w:val="000000"/>
        </w:rPr>
      </w:pPr>
      <w:r w:rsidRPr="00833696">
        <w:rPr>
          <w:rFonts w:asciiTheme="majorEastAsia" w:eastAsiaTheme="majorEastAsia" w:hAnsiTheme="majorEastAsia" w:hint="eastAsia"/>
          <w:color w:val="000000"/>
        </w:rPr>
        <w:t>根据数据的不同重要等级，下发不同的配置策略，能对重要数据进行双倍或多备份</w:t>
      </w:r>
    </w:p>
    <w:p w:rsidR="00D7094D" w:rsidRPr="00503AFC" w:rsidRDefault="00D7094D" w:rsidP="00D7094D">
      <w:pPr>
        <w:pStyle w:val="a3"/>
        <w:numPr>
          <w:ilvl w:val="0"/>
          <w:numId w:val="16"/>
        </w:numPr>
        <w:ind w:firstLineChars="0" w:firstLine="482"/>
        <w:rPr>
          <w:b/>
        </w:rPr>
      </w:pPr>
      <w:r w:rsidRPr="00503AFC">
        <w:rPr>
          <w:rFonts w:hint="eastAsia"/>
          <w:b/>
        </w:rPr>
        <w:t>空间自由伸缩</w:t>
      </w:r>
    </w:p>
    <w:p w:rsidR="00D7094D" w:rsidRPr="00833696" w:rsidRDefault="00D7094D" w:rsidP="00D7094D">
      <w:pPr>
        <w:ind w:firstLine="480"/>
        <w:rPr>
          <w:rFonts w:asciiTheme="majorEastAsia" w:eastAsiaTheme="majorEastAsia" w:hAnsiTheme="majorEastAsia"/>
          <w:color w:val="000000"/>
        </w:rPr>
      </w:pPr>
      <w:r w:rsidRPr="00833696">
        <w:rPr>
          <w:rFonts w:asciiTheme="majorEastAsia" w:eastAsiaTheme="majorEastAsia" w:hAnsiTheme="majorEastAsia" w:hint="eastAsia"/>
          <w:color w:val="000000"/>
        </w:rPr>
        <w:t>自由的根据不同的存储时间需求，匹配对应的存储空间</w:t>
      </w:r>
    </w:p>
    <w:p w:rsidR="00D7094D" w:rsidRPr="00503AFC" w:rsidRDefault="00D7094D" w:rsidP="00D7094D">
      <w:pPr>
        <w:pStyle w:val="a3"/>
        <w:numPr>
          <w:ilvl w:val="0"/>
          <w:numId w:val="16"/>
        </w:numPr>
        <w:ind w:firstLineChars="0" w:firstLine="482"/>
        <w:rPr>
          <w:b/>
        </w:rPr>
      </w:pPr>
      <w:r w:rsidRPr="00503AFC">
        <w:rPr>
          <w:rFonts w:hint="eastAsia"/>
          <w:b/>
        </w:rPr>
        <w:t>智能路由</w:t>
      </w:r>
    </w:p>
    <w:p w:rsidR="00D7094D" w:rsidRPr="00833696" w:rsidRDefault="00D7094D" w:rsidP="00D7094D">
      <w:pPr>
        <w:ind w:firstLine="480"/>
        <w:rPr>
          <w:rFonts w:asciiTheme="majorEastAsia" w:eastAsiaTheme="majorEastAsia" w:hAnsiTheme="majorEastAsia"/>
          <w:color w:val="000000"/>
        </w:rPr>
      </w:pPr>
      <w:r w:rsidRPr="00833696">
        <w:rPr>
          <w:rFonts w:asciiTheme="majorEastAsia" w:eastAsiaTheme="majorEastAsia" w:hAnsiTheme="majorEastAsia" w:hint="eastAsia"/>
          <w:color w:val="000000"/>
        </w:rPr>
        <w:t>根据路由信息，计算最短存储路径，采用就近存储，大大节省网络带宽</w:t>
      </w:r>
    </w:p>
    <w:p w:rsidR="00D7094D" w:rsidRPr="00503AFC" w:rsidRDefault="00D7094D" w:rsidP="00D7094D">
      <w:pPr>
        <w:pStyle w:val="a3"/>
        <w:numPr>
          <w:ilvl w:val="0"/>
          <w:numId w:val="16"/>
        </w:numPr>
        <w:ind w:firstLineChars="0" w:firstLine="482"/>
        <w:rPr>
          <w:b/>
        </w:rPr>
      </w:pPr>
      <w:r w:rsidRPr="00503AFC">
        <w:rPr>
          <w:rFonts w:hint="eastAsia"/>
          <w:b/>
        </w:rPr>
        <w:t>高密度，模块化结构设计</w:t>
      </w:r>
      <w:r w:rsidRPr="00503AFC">
        <w:rPr>
          <w:rFonts w:hint="eastAsia"/>
          <w:b/>
        </w:rPr>
        <w:t xml:space="preserve"> </w:t>
      </w:r>
    </w:p>
    <w:p w:rsidR="00D7094D" w:rsidRPr="00833696" w:rsidRDefault="00D7094D" w:rsidP="00D7094D">
      <w:pPr>
        <w:ind w:firstLine="480"/>
        <w:rPr>
          <w:rFonts w:asciiTheme="majorEastAsia" w:eastAsiaTheme="majorEastAsia" w:hAnsiTheme="majorEastAsia"/>
          <w:color w:val="000000"/>
        </w:rPr>
      </w:pPr>
      <w:r>
        <w:rPr>
          <w:rFonts w:asciiTheme="majorEastAsia" w:eastAsiaTheme="majorEastAsia" w:hAnsiTheme="majorEastAsia" w:hint="eastAsia"/>
          <w:color w:val="000000"/>
        </w:rPr>
        <w:t>本方案</w:t>
      </w:r>
      <w:r w:rsidRPr="00833696">
        <w:rPr>
          <w:rFonts w:asciiTheme="majorEastAsia" w:eastAsiaTheme="majorEastAsia" w:hAnsiTheme="majorEastAsia" w:hint="eastAsia"/>
          <w:color w:val="000000"/>
        </w:rPr>
        <w:t>的视频云存储系列，采用模块化设计，所有节点均配置双机或集群冗余，针对业务可实现紧密融合和无缝切换；</w:t>
      </w:r>
      <w:r w:rsidRPr="00833696">
        <w:rPr>
          <w:rFonts w:asciiTheme="majorEastAsia" w:eastAsiaTheme="majorEastAsia" w:hAnsiTheme="majorEastAsia"/>
          <w:color w:val="000000"/>
        </w:rPr>
        <w:t xml:space="preserve"> </w:t>
      </w:r>
    </w:p>
    <w:p w:rsidR="00D7094D" w:rsidRPr="00503AFC" w:rsidRDefault="00D7094D" w:rsidP="00D7094D">
      <w:pPr>
        <w:pStyle w:val="a3"/>
        <w:numPr>
          <w:ilvl w:val="0"/>
          <w:numId w:val="16"/>
        </w:numPr>
        <w:ind w:firstLineChars="0" w:firstLine="482"/>
        <w:rPr>
          <w:b/>
        </w:rPr>
      </w:pPr>
      <w:r w:rsidRPr="00503AFC">
        <w:rPr>
          <w:rFonts w:hint="eastAsia"/>
          <w:b/>
        </w:rPr>
        <w:t>安全、可靠的系统设计</w:t>
      </w:r>
      <w:r w:rsidRPr="00503AFC">
        <w:rPr>
          <w:rFonts w:hint="eastAsia"/>
          <w:b/>
        </w:rPr>
        <w:t xml:space="preserve"> </w:t>
      </w:r>
    </w:p>
    <w:p w:rsidR="00D7094D" w:rsidRPr="00833696" w:rsidRDefault="00D7094D" w:rsidP="00D7094D">
      <w:pPr>
        <w:ind w:firstLine="480"/>
        <w:rPr>
          <w:rFonts w:asciiTheme="majorEastAsia" w:eastAsiaTheme="majorEastAsia" w:hAnsiTheme="majorEastAsia"/>
          <w:color w:val="000000"/>
        </w:rPr>
      </w:pPr>
      <w:r w:rsidRPr="00833696">
        <w:rPr>
          <w:rFonts w:asciiTheme="majorEastAsia" w:eastAsiaTheme="majorEastAsia" w:hAnsiTheme="majorEastAsia" w:hint="eastAsia"/>
          <w:color w:val="000000"/>
        </w:rPr>
        <w:t>云存储模块：采用Intel系列处理器平台，内存支持ECC纠错，计算系统运行高效稳定；支持RAID 0、1、10、5、50、6、60，保障存数数据安全性；支持数据保险箱业务，保障数据的一致性；支持业界最快10秒的RAID数据恢复速度；支持业务部署快捷；支持主要芯片元器件的状态查询及自恢复，如需迁移，可整机柜一体化迁移，迁移后的系统可靠性将不受丝毫影响。所有模块冗余设计，高可靠无源背板，系统无单点故障，保障系统稳定运行。</w:t>
      </w:r>
    </w:p>
    <w:p w:rsidR="00D7094D" w:rsidRPr="00503AFC" w:rsidRDefault="00D7094D" w:rsidP="00D7094D">
      <w:pPr>
        <w:pStyle w:val="a3"/>
        <w:numPr>
          <w:ilvl w:val="0"/>
          <w:numId w:val="16"/>
        </w:numPr>
        <w:ind w:firstLineChars="0" w:firstLine="482"/>
        <w:rPr>
          <w:b/>
        </w:rPr>
      </w:pPr>
      <w:r w:rsidRPr="00503AFC">
        <w:rPr>
          <w:rFonts w:hint="eastAsia"/>
          <w:b/>
        </w:rPr>
        <w:t>高效节能的计算系统</w:t>
      </w:r>
      <w:r w:rsidRPr="00503AFC">
        <w:rPr>
          <w:rFonts w:hint="eastAsia"/>
          <w:b/>
        </w:rPr>
        <w:t xml:space="preserve"> </w:t>
      </w:r>
    </w:p>
    <w:p w:rsidR="00D7094D" w:rsidRPr="00833696" w:rsidRDefault="00D7094D" w:rsidP="00D7094D">
      <w:pPr>
        <w:ind w:firstLine="480"/>
        <w:rPr>
          <w:rFonts w:asciiTheme="majorEastAsia" w:eastAsiaTheme="majorEastAsia" w:hAnsiTheme="majorEastAsia"/>
          <w:color w:val="000000"/>
        </w:rPr>
      </w:pPr>
      <w:r w:rsidRPr="00833696">
        <w:rPr>
          <w:rFonts w:asciiTheme="majorEastAsia" w:eastAsiaTheme="majorEastAsia" w:hAnsiTheme="majorEastAsia" w:hint="eastAsia"/>
          <w:color w:val="000000"/>
        </w:rPr>
        <w:lastRenderedPageBreak/>
        <w:t>存储及服务器节点支持CPU调频调压、硬盘休眠、功耗封顶等主动节能技术，并能自动根据数据的访问频率进行数据分层，（SSD/SAS/SATA）减少运行功耗，同时采用NGN的整体架构，将数据流和指令流分流，各模块各司其责，大大节省服务器设备，将系统能耗降到最低（最高可降低45%）。</w:t>
      </w:r>
    </w:p>
    <w:p w:rsidR="00D7094D" w:rsidRPr="00503AFC" w:rsidRDefault="00D7094D" w:rsidP="00D7094D">
      <w:pPr>
        <w:pStyle w:val="a3"/>
        <w:numPr>
          <w:ilvl w:val="0"/>
          <w:numId w:val="16"/>
        </w:numPr>
        <w:ind w:firstLineChars="0" w:firstLine="482"/>
        <w:rPr>
          <w:b/>
        </w:rPr>
      </w:pPr>
      <w:r w:rsidRPr="00503AFC">
        <w:rPr>
          <w:rFonts w:hint="eastAsia"/>
          <w:b/>
        </w:rPr>
        <w:t>快捷部署，丰富管理</w:t>
      </w:r>
      <w:r w:rsidRPr="00503AFC">
        <w:rPr>
          <w:rFonts w:hint="eastAsia"/>
          <w:b/>
        </w:rPr>
        <w:t xml:space="preserve"> </w:t>
      </w:r>
    </w:p>
    <w:p w:rsidR="00D7094D" w:rsidRPr="00833696" w:rsidRDefault="00D7094D" w:rsidP="00D7094D">
      <w:pPr>
        <w:ind w:firstLine="480"/>
        <w:rPr>
          <w:rFonts w:asciiTheme="majorEastAsia" w:eastAsiaTheme="majorEastAsia" w:hAnsiTheme="majorEastAsia"/>
          <w:color w:val="000000"/>
        </w:rPr>
      </w:pPr>
      <w:r w:rsidRPr="00833696">
        <w:rPr>
          <w:rFonts w:asciiTheme="majorEastAsia" w:eastAsiaTheme="majorEastAsia" w:hAnsiTheme="majorEastAsia" w:hint="eastAsia"/>
          <w:color w:val="000000"/>
        </w:rPr>
        <w:t>工厂预安装、一体化机柜式交付，现场交付效率大幅提升，业务快速部署。所有网络可达的节点能进行统一管理和运行状态监控，存储节点具备远程操作、来电自开机、远程开关机等丰富管理功能，便于管理，业务运营更轻松。</w:t>
      </w:r>
    </w:p>
    <w:p w:rsidR="00D7094D" w:rsidRPr="00503AFC" w:rsidRDefault="00D7094D" w:rsidP="00D7094D">
      <w:pPr>
        <w:pStyle w:val="a3"/>
        <w:numPr>
          <w:ilvl w:val="0"/>
          <w:numId w:val="16"/>
        </w:numPr>
        <w:ind w:firstLineChars="0" w:firstLine="482"/>
        <w:rPr>
          <w:b/>
        </w:rPr>
      </w:pPr>
      <w:r w:rsidRPr="00503AFC">
        <w:rPr>
          <w:rFonts w:hint="eastAsia"/>
          <w:b/>
        </w:rPr>
        <w:t>打破传统思维，支持多块硬盘同时故障的超级</w:t>
      </w:r>
      <w:r w:rsidRPr="00503AFC">
        <w:rPr>
          <w:rFonts w:hint="eastAsia"/>
          <w:b/>
        </w:rPr>
        <w:t>RAID5</w:t>
      </w:r>
      <w:r w:rsidRPr="00503AFC">
        <w:rPr>
          <w:rFonts w:hint="eastAsia"/>
          <w:b/>
        </w:rPr>
        <w:t>技术</w:t>
      </w:r>
    </w:p>
    <w:p w:rsidR="00D7094D" w:rsidRPr="00833696" w:rsidRDefault="00D7094D" w:rsidP="00D7094D">
      <w:pPr>
        <w:ind w:firstLine="480"/>
        <w:rPr>
          <w:rFonts w:asciiTheme="majorEastAsia" w:eastAsiaTheme="majorEastAsia" w:hAnsiTheme="majorEastAsia"/>
          <w:color w:val="000000"/>
        </w:rPr>
      </w:pPr>
      <w:r w:rsidRPr="00833696">
        <w:rPr>
          <w:rFonts w:asciiTheme="majorEastAsia" w:eastAsiaTheme="majorEastAsia" w:hAnsiTheme="majorEastAsia" w:hint="eastAsia"/>
          <w:color w:val="000000"/>
        </w:rPr>
        <w:t>目前，业界普遍采用传统的RAID技术来保护数据，但传统的RAID技术有其固有的不足之处。以RAID5为例，当一个RAID组中同时有两块磁盘发生故障的时候，传统的RAID便会进入到失效模式，一旦进入到这个模式，整个RAID上的数据将无法读出，数据也无法继续写入，如果要想恢复RAID的读写功能，必须重建RAID组，代价则是数据全部丢失。</w:t>
      </w:r>
    </w:p>
    <w:p w:rsidR="00D7094D" w:rsidRPr="00833696" w:rsidRDefault="00D7094D" w:rsidP="00D7094D">
      <w:pPr>
        <w:ind w:firstLine="480"/>
        <w:rPr>
          <w:rFonts w:asciiTheme="majorEastAsia" w:eastAsiaTheme="majorEastAsia" w:hAnsiTheme="majorEastAsia"/>
          <w:color w:val="000000"/>
        </w:rPr>
      </w:pPr>
      <w:r>
        <w:rPr>
          <w:rFonts w:asciiTheme="majorEastAsia" w:eastAsiaTheme="majorEastAsia" w:hAnsiTheme="majorEastAsia" w:hint="eastAsia"/>
          <w:color w:val="000000"/>
        </w:rPr>
        <w:t>本方案采用的</w:t>
      </w:r>
      <w:r w:rsidRPr="00833696">
        <w:rPr>
          <w:rFonts w:asciiTheme="majorEastAsia" w:eastAsiaTheme="majorEastAsia" w:hAnsiTheme="majorEastAsia" w:hint="eastAsia"/>
          <w:color w:val="000000"/>
        </w:rPr>
        <w:t>超级RAID5技术，对硬盘局部故障进行“粗线条”处理，并在RAID层设计条带remap区域，能同时支持多块硬盘同时故障的超级RAID5，且不影响业务的正常运行</w:t>
      </w:r>
    </w:p>
    <w:p w:rsidR="00D7094D" w:rsidRPr="00833696" w:rsidRDefault="00D7094D" w:rsidP="00D7094D">
      <w:pPr>
        <w:ind w:firstLine="480"/>
        <w:rPr>
          <w:rFonts w:asciiTheme="majorEastAsia" w:eastAsiaTheme="majorEastAsia" w:hAnsiTheme="majorEastAsia"/>
          <w:color w:val="000000"/>
        </w:rPr>
      </w:pPr>
      <w:r w:rsidRPr="00833696">
        <w:rPr>
          <w:rFonts w:asciiTheme="majorEastAsia" w:eastAsiaTheme="majorEastAsia" w:hAnsiTheme="majorEastAsia"/>
          <w:color w:val="000000"/>
        </w:rPr>
        <w:t>RAID</w:t>
      </w:r>
      <w:r w:rsidRPr="00833696">
        <w:rPr>
          <w:rFonts w:asciiTheme="majorEastAsia" w:eastAsiaTheme="majorEastAsia" w:hAnsiTheme="majorEastAsia" w:hint="eastAsia"/>
          <w:color w:val="000000"/>
        </w:rPr>
        <w:t>组内多块硬盘拔出，独有的</w:t>
      </w:r>
      <w:r w:rsidRPr="00833696">
        <w:rPr>
          <w:rFonts w:asciiTheme="majorEastAsia" w:eastAsiaTheme="majorEastAsia" w:hAnsiTheme="majorEastAsia"/>
          <w:color w:val="000000"/>
        </w:rPr>
        <w:t>LUN</w:t>
      </w:r>
      <w:proofErr w:type="gramStart"/>
      <w:r w:rsidRPr="00833696">
        <w:rPr>
          <w:rFonts w:asciiTheme="majorEastAsia" w:eastAsiaTheme="majorEastAsia" w:hAnsiTheme="majorEastAsia" w:hint="eastAsia"/>
          <w:color w:val="000000"/>
        </w:rPr>
        <w:t>不</w:t>
      </w:r>
      <w:proofErr w:type="gramEnd"/>
      <w:r w:rsidRPr="00833696">
        <w:rPr>
          <w:rFonts w:asciiTheme="majorEastAsia" w:eastAsiaTheme="majorEastAsia" w:hAnsiTheme="majorEastAsia" w:hint="eastAsia"/>
          <w:color w:val="000000"/>
        </w:rPr>
        <w:t>失效技术，数据仍可读</w:t>
      </w:r>
    </w:p>
    <w:p w:rsidR="00D7094D" w:rsidRPr="00833696" w:rsidRDefault="00D7094D" w:rsidP="00D7094D">
      <w:pPr>
        <w:ind w:firstLine="480"/>
        <w:rPr>
          <w:rFonts w:asciiTheme="majorEastAsia" w:eastAsiaTheme="majorEastAsia" w:hAnsiTheme="majorEastAsia"/>
          <w:color w:val="000000"/>
        </w:rPr>
      </w:pPr>
      <w:r>
        <w:rPr>
          <w:rFonts w:asciiTheme="majorEastAsia" w:eastAsiaTheme="majorEastAsia" w:hAnsiTheme="majorEastAsia" w:hint="eastAsia"/>
          <w:color w:val="000000"/>
        </w:rPr>
        <w:t>本方案</w:t>
      </w:r>
      <w:r w:rsidRPr="00833696">
        <w:rPr>
          <w:rFonts w:asciiTheme="majorEastAsia" w:eastAsiaTheme="majorEastAsia" w:hAnsiTheme="majorEastAsia" w:hint="eastAsia"/>
          <w:color w:val="000000"/>
        </w:rPr>
        <w:t xml:space="preserve">不仅仅能针对硬盘局部故障进行最人性化的处理，还能对拔出的RAID组的硬盘，实现独有的LUN </w:t>
      </w:r>
      <w:proofErr w:type="gramStart"/>
      <w:r w:rsidRPr="00833696">
        <w:rPr>
          <w:rFonts w:asciiTheme="majorEastAsia" w:eastAsiaTheme="majorEastAsia" w:hAnsiTheme="majorEastAsia" w:hint="eastAsia"/>
          <w:color w:val="000000"/>
        </w:rPr>
        <w:t>不</w:t>
      </w:r>
      <w:proofErr w:type="gramEnd"/>
      <w:r w:rsidRPr="00833696">
        <w:rPr>
          <w:rFonts w:asciiTheme="majorEastAsia" w:eastAsiaTheme="majorEastAsia" w:hAnsiTheme="majorEastAsia" w:hint="eastAsia"/>
          <w:color w:val="000000"/>
        </w:rPr>
        <w:t>失效技术，在线的数据仍可读出。</w:t>
      </w:r>
    </w:p>
    <w:p w:rsidR="00D7094D" w:rsidRPr="00244CEE" w:rsidRDefault="00D7094D" w:rsidP="00D7094D">
      <w:pPr>
        <w:pStyle w:val="2"/>
        <w:spacing w:before="60" w:after="60"/>
        <w:ind w:left="227" w:firstLine="562"/>
      </w:pPr>
      <w:bookmarkStart w:id="323" w:name="_Toc395609783"/>
      <w:bookmarkStart w:id="324" w:name="_Toc446402229"/>
      <w:bookmarkStart w:id="325" w:name="_Toc520322794"/>
      <w:r w:rsidRPr="00244CEE">
        <w:rPr>
          <w:rFonts w:hint="eastAsia"/>
        </w:rPr>
        <w:t>大数据云存储</w:t>
      </w:r>
      <w:bookmarkEnd w:id="323"/>
      <w:bookmarkEnd w:id="324"/>
      <w:bookmarkEnd w:id="325"/>
    </w:p>
    <w:p w:rsidR="00D7094D" w:rsidRPr="00833696" w:rsidRDefault="00D7094D" w:rsidP="00D7094D">
      <w:pPr>
        <w:ind w:firstLine="480"/>
      </w:pPr>
      <w:r w:rsidRPr="00833696">
        <w:t>大数据</w:t>
      </w:r>
      <w:bookmarkStart w:id="326" w:name="ref_[2]_7093827"/>
      <w:bookmarkEnd w:id="326"/>
      <w:r w:rsidRPr="00833696">
        <w:t>技术的战略意义不在于掌握庞大的数据信息，而在于对这些含有意义的数据进行专业化处理。换言之，如果把大数据比作一种产业，那么这种产业实现盈利的关键，在于</w:t>
      </w:r>
      <w:r w:rsidRPr="00833696">
        <w:rPr>
          <w:rFonts w:hint="eastAsia"/>
        </w:rPr>
        <w:t>如何让数据会“说话”</w:t>
      </w:r>
      <w:r w:rsidRPr="00833696">
        <w:t>。</w:t>
      </w:r>
      <w:r w:rsidRPr="00833696">
        <w:rPr>
          <w:rFonts w:hint="eastAsia"/>
        </w:rPr>
        <w:t>如何将海量的数据变成落地民生，进行商业趋势、判定研究质量、避免疾病扩散、打击犯罪或测定实时交通路况正是“大数据”盛行的本质。</w:t>
      </w:r>
    </w:p>
    <w:p w:rsidR="00D7094D" w:rsidRPr="00833696" w:rsidRDefault="00D7094D" w:rsidP="00D7094D">
      <w:pPr>
        <w:ind w:firstLine="480"/>
      </w:pPr>
      <w:r w:rsidRPr="00833696">
        <w:rPr>
          <w:rFonts w:hint="eastAsia"/>
        </w:rPr>
        <w:t>围绕大数据的命题，经过采集后的视频数据通过创建数据仓库，进行数据的分析和挖掘，最终进行可视化的呈现，就是大数据的衍变过程。在大数据的发展趋势下，对海量视频监控数据的存储和管理是当下</w:t>
      </w:r>
      <w:r>
        <w:rPr>
          <w:rFonts w:hint="eastAsia"/>
        </w:rPr>
        <w:t>各界</w:t>
      </w:r>
      <w:r w:rsidRPr="00833696">
        <w:rPr>
          <w:rFonts w:hint="eastAsia"/>
        </w:rPr>
        <w:t>积极探索的命题之一。</w:t>
      </w:r>
    </w:p>
    <w:p w:rsidR="00D7094D" w:rsidRPr="009C3238" w:rsidRDefault="00D7094D" w:rsidP="00D7094D">
      <w:pPr>
        <w:pStyle w:val="affa"/>
        <w:ind w:firstLine="480"/>
      </w:pPr>
      <w:r w:rsidRPr="009C3238">
        <w:lastRenderedPageBreak/>
        <w:drawing>
          <wp:inline distT="0" distB="0" distL="0" distR="0" wp14:anchorId="5BE8BF1D" wp14:editId="0AF89CB9">
            <wp:extent cx="4324350" cy="2971800"/>
            <wp:effectExtent l="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324350" cy="2971800"/>
                    </a:xfrm>
                    <a:prstGeom prst="rect">
                      <a:avLst/>
                    </a:prstGeom>
                    <a:noFill/>
                    <a:ln>
                      <a:noFill/>
                    </a:ln>
                  </pic:spPr>
                </pic:pic>
              </a:graphicData>
            </a:graphic>
          </wp:inline>
        </w:drawing>
      </w:r>
    </w:p>
    <w:p w:rsidR="00D7094D" w:rsidRPr="00503AFC" w:rsidRDefault="00D7094D" w:rsidP="00D7094D">
      <w:pPr>
        <w:pStyle w:val="a3"/>
        <w:numPr>
          <w:ilvl w:val="0"/>
          <w:numId w:val="16"/>
        </w:numPr>
        <w:ind w:firstLineChars="0" w:firstLine="482"/>
        <w:rPr>
          <w:b/>
        </w:rPr>
      </w:pPr>
      <w:r w:rsidRPr="00503AFC">
        <w:rPr>
          <w:rFonts w:hint="eastAsia"/>
          <w:b/>
        </w:rPr>
        <w:t>视频</w:t>
      </w:r>
      <w:proofErr w:type="gramStart"/>
      <w:r w:rsidRPr="00503AFC">
        <w:rPr>
          <w:rFonts w:hint="eastAsia"/>
          <w:b/>
        </w:rPr>
        <w:t>云直存</w:t>
      </w:r>
      <w:proofErr w:type="gramEnd"/>
      <w:r w:rsidRPr="00503AFC">
        <w:rPr>
          <w:rFonts w:hint="eastAsia"/>
          <w:b/>
        </w:rPr>
        <w:t>虚拟化技术</w:t>
      </w:r>
    </w:p>
    <w:p w:rsidR="00D7094D" w:rsidRPr="00833696" w:rsidRDefault="00D7094D" w:rsidP="00D7094D">
      <w:pPr>
        <w:ind w:firstLine="480"/>
      </w:pPr>
      <w:r w:rsidRPr="00833696">
        <w:rPr>
          <w:rFonts w:hint="eastAsia"/>
        </w:rPr>
        <w:t>虚拟化是云存储的主要特征之一。存储领域国际权威机构</w:t>
      </w:r>
      <w:r w:rsidRPr="00833696">
        <w:rPr>
          <w:rFonts w:hint="eastAsia"/>
        </w:rPr>
        <w:t>SNIA(</w:t>
      </w:r>
      <w:r w:rsidRPr="00833696">
        <w:rPr>
          <w:rFonts w:hint="eastAsia"/>
        </w:rPr>
        <w:t>存储网络工业协会</w:t>
      </w:r>
      <w:r w:rsidRPr="00833696">
        <w:rPr>
          <w:rFonts w:hint="eastAsia"/>
        </w:rPr>
        <w:t>)</w:t>
      </w:r>
      <w:r w:rsidRPr="00833696">
        <w:rPr>
          <w:rFonts w:hint="eastAsia"/>
        </w:rPr>
        <w:t>给出了存储虚拟化</w:t>
      </w:r>
      <w:r w:rsidRPr="00833696">
        <w:rPr>
          <w:rFonts w:hint="eastAsia"/>
        </w:rPr>
        <w:t>(Storage Virtualization)</w:t>
      </w:r>
      <w:r w:rsidRPr="00833696">
        <w:rPr>
          <w:rFonts w:hint="eastAsia"/>
        </w:rPr>
        <w:t>的定义：“通过将存储系统</w:t>
      </w:r>
      <w:r w:rsidRPr="00833696">
        <w:rPr>
          <w:rFonts w:hint="eastAsia"/>
        </w:rPr>
        <w:t>/</w:t>
      </w:r>
      <w:r w:rsidRPr="00833696">
        <w:rPr>
          <w:rFonts w:hint="eastAsia"/>
        </w:rPr>
        <w:t>子系统的内部功能从应用程序、计算服务器、网络资源中进行抽象、隐藏或隔离，实现独立于应用程序、网络的存储与数据管理”。存储虚拟化技术将底层存储设备进行抽象化统一管理，向服务器层屏蔽存储设备硬件的特殊性，而只保留其统一的逻辑特性，从而实现了存储系统的集中、统一、方便的管理。</w:t>
      </w:r>
    </w:p>
    <w:p w:rsidR="00D7094D" w:rsidRPr="00833696" w:rsidRDefault="00D7094D" w:rsidP="00D7094D">
      <w:pPr>
        <w:ind w:firstLine="480"/>
      </w:pPr>
      <w:r w:rsidRPr="00833696">
        <w:rPr>
          <w:rFonts w:hint="eastAsia"/>
        </w:rPr>
        <w:t>与传统虚拟化存储相比，基于</w:t>
      </w:r>
      <w:proofErr w:type="gramStart"/>
      <w:r>
        <w:rPr>
          <w:rFonts w:hint="eastAsia"/>
        </w:rPr>
        <w:t>非文件</w:t>
      </w:r>
      <w:proofErr w:type="gramEnd"/>
      <w:r>
        <w:rPr>
          <w:rFonts w:hint="eastAsia"/>
        </w:rPr>
        <w:t>方式</w:t>
      </w:r>
      <w:r w:rsidRPr="00833696">
        <w:rPr>
          <w:rFonts w:hint="eastAsia"/>
        </w:rPr>
        <w:t>的虚拟化存储化技术，不仅继承了“磁盘利用率高”</w:t>
      </w:r>
      <w:r w:rsidRPr="00833696">
        <w:rPr>
          <w:rFonts w:hint="eastAsia"/>
        </w:rPr>
        <w:t xml:space="preserve"> </w:t>
      </w:r>
      <w:r w:rsidRPr="00833696">
        <w:rPr>
          <w:rFonts w:hint="eastAsia"/>
        </w:rPr>
        <w:t>和“管理方便”的特点，还能将文件系统的风险及碎片问题彻底解决。</w:t>
      </w:r>
    </w:p>
    <w:p w:rsidR="00D7094D" w:rsidRPr="00503AFC" w:rsidRDefault="00D7094D" w:rsidP="00D7094D">
      <w:pPr>
        <w:pStyle w:val="a3"/>
        <w:numPr>
          <w:ilvl w:val="0"/>
          <w:numId w:val="16"/>
        </w:numPr>
        <w:ind w:firstLineChars="0" w:firstLine="482"/>
        <w:rPr>
          <w:b/>
        </w:rPr>
      </w:pPr>
      <w:r w:rsidRPr="00503AFC">
        <w:rPr>
          <w:rFonts w:hint="eastAsia"/>
          <w:b/>
        </w:rPr>
        <w:t>高磁盘利用率</w:t>
      </w:r>
    </w:p>
    <w:p w:rsidR="00D7094D" w:rsidRPr="00833696" w:rsidRDefault="00D7094D" w:rsidP="00D7094D">
      <w:pPr>
        <w:ind w:firstLine="480"/>
      </w:pPr>
      <w:r w:rsidRPr="00833696">
        <w:rPr>
          <w:rFonts w:hint="eastAsia"/>
        </w:rPr>
        <w:t>传统存储技术的磁盘利用率一般只有</w:t>
      </w:r>
      <w:r w:rsidRPr="00833696">
        <w:rPr>
          <w:rFonts w:hint="eastAsia"/>
        </w:rPr>
        <w:t>30-70%</w:t>
      </w:r>
      <w:r w:rsidRPr="00833696">
        <w:rPr>
          <w:rFonts w:hint="eastAsia"/>
        </w:rPr>
        <w:t>，而采用虚拟化技术后的磁盘利用率高达</w:t>
      </w:r>
      <w:r w:rsidRPr="00833696">
        <w:rPr>
          <w:rFonts w:hint="eastAsia"/>
        </w:rPr>
        <w:t>95%</w:t>
      </w:r>
      <w:r w:rsidRPr="00833696">
        <w:rPr>
          <w:rFonts w:hint="eastAsia"/>
        </w:rPr>
        <w:t>；存储灵活，可以适应不同厂商、不同类别的异构存储平台，为存储资源管理提供了更好的灵活性；</w:t>
      </w:r>
    </w:p>
    <w:p w:rsidR="00D7094D" w:rsidRPr="00503AFC" w:rsidRDefault="00D7094D" w:rsidP="00D7094D">
      <w:pPr>
        <w:pStyle w:val="a3"/>
        <w:numPr>
          <w:ilvl w:val="0"/>
          <w:numId w:val="16"/>
        </w:numPr>
        <w:ind w:firstLineChars="0" w:firstLine="482"/>
        <w:rPr>
          <w:b/>
        </w:rPr>
      </w:pPr>
      <w:r w:rsidRPr="00503AFC">
        <w:rPr>
          <w:rFonts w:hint="eastAsia"/>
          <w:b/>
        </w:rPr>
        <w:t>管理方便</w:t>
      </w:r>
    </w:p>
    <w:p w:rsidR="00D7094D" w:rsidRPr="00833696" w:rsidRDefault="00D7094D" w:rsidP="00D7094D">
      <w:pPr>
        <w:ind w:firstLine="480"/>
      </w:pPr>
      <w:r w:rsidRPr="00833696">
        <w:rPr>
          <w:rFonts w:hint="eastAsia"/>
        </w:rPr>
        <w:t>管理方便，提供了一个大容量存储系统集中管理的手段，避免了由于存储设备扩充所带来的管理方面的麻烦；性能更好，虚拟化存储系统可以很好地进行负载均衡，把每一次数据访问所需的带宽合理地分配到各个存储模块上，提高了系统的整体访问带宽。</w:t>
      </w:r>
    </w:p>
    <w:p w:rsidR="00D7094D" w:rsidRPr="00833696" w:rsidRDefault="00D7094D" w:rsidP="00D7094D">
      <w:pPr>
        <w:ind w:firstLine="480"/>
      </w:pPr>
      <w:r w:rsidRPr="00833696">
        <w:rPr>
          <w:rFonts w:hint="eastAsia"/>
        </w:rPr>
        <w:lastRenderedPageBreak/>
        <w:t>云存储是炙手可热的“大数据”中组成之一：存储单元模块。“大数据”中提及</w:t>
      </w:r>
      <w:proofErr w:type="gramStart"/>
      <w:r w:rsidRPr="00833696">
        <w:rPr>
          <w:rFonts w:hint="eastAsia"/>
        </w:rPr>
        <w:t>富媒体</w:t>
      </w:r>
      <w:proofErr w:type="gramEnd"/>
      <w:r w:rsidRPr="00833696">
        <w:rPr>
          <w:rFonts w:hint="eastAsia"/>
        </w:rPr>
        <w:t>资源指的就是视频监控业务产生的大量数据，占比巨大的</w:t>
      </w:r>
      <w:proofErr w:type="gramStart"/>
      <w:r w:rsidRPr="00833696">
        <w:rPr>
          <w:rFonts w:hint="eastAsia"/>
        </w:rPr>
        <w:t>富媒体</w:t>
      </w:r>
      <w:proofErr w:type="gramEnd"/>
      <w:r w:rsidRPr="00833696">
        <w:rPr>
          <w:rFonts w:hint="eastAsia"/>
        </w:rPr>
        <w:t>信息中的载体为存储设备和云存储解决方案。</w:t>
      </w:r>
    </w:p>
    <w:p w:rsidR="00D7094D" w:rsidRPr="00833696" w:rsidRDefault="00D7094D" w:rsidP="00D7094D">
      <w:pPr>
        <w:ind w:firstLine="480"/>
      </w:pPr>
      <w:r w:rsidRPr="00833696">
        <w:rPr>
          <w:rFonts w:hint="eastAsia"/>
        </w:rPr>
        <w:t>存储设备或云存储解决方案作为视频监控里中结构化和非结构化数据的载体，横跨基础架构、内容信息三个维度的信息化建设的基础。如果将“富”媒体中的视频信息，从底层的动态存储到以事件或物理为索引的信息分析，再到将海量的非结构化数据转化成信息和洞察力，做到真正的“为人所用”，才是大数据的真正魅力所在。</w:t>
      </w:r>
    </w:p>
    <w:p w:rsidR="00D7094D" w:rsidRPr="00503AFC" w:rsidRDefault="00D7094D" w:rsidP="00D7094D">
      <w:pPr>
        <w:pStyle w:val="a3"/>
        <w:numPr>
          <w:ilvl w:val="0"/>
          <w:numId w:val="16"/>
        </w:numPr>
        <w:ind w:firstLineChars="0" w:firstLine="482"/>
        <w:rPr>
          <w:b/>
        </w:rPr>
      </w:pPr>
      <w:r w:rsidRPr="00503AFC">
        <w:rPr>
          <w:rFonts w:hint="eastAsia"/>
          <w:b/>
        </w:rPr>
        <w:t>监控特色的数据仓库</w:t>
      </w:r>
    </w:p>
    <w:p w:rsidR="00D7094D" w:rsidRPr="00833696" w:rsidRDefault="00D7094D" w:rsidP="00D7094D">
      <w:pPr>
        <w:ind w:firstLine="480"/>
      </w:pPr>
      <w:r w:rsidRPr="00833696">
        <w:rPr>
          <w:rFonts w:hint="eastAsia"/>
        </w:rPr>
        <w:t>数据仓库是一个面向主题的、集成的、相对稳定的、反映历史变化的</w:t>
      </w:r>
      <w:r>
        <w:fldChar w:fldCharType="begin"/>
      </w:r>
      <w:r>
        <w:instrText xml:space="preserve"> HYPERLINK "javascript:linkredwin('</w:instrText>
      </w:r>
      <w:r>
        <w:instrText>数据集合</w:instrText>
      </w:r>
      <w:r>
        <w:instrText>');" \o "</w:instrText>
      </w:r>
      <w:r>
        <w:instrText>数据集合</w:instrText>
      </w:r>
      <w:r>
        <w:instrText xml:space="preserve">" </w:instrText>
      </w:r>
      <w:r>
        <w:fldChar w:fldCharType="separate"/>
      </w:r>
      <w:r w:rsidRPr="00833696">
        <w:rPr>
          <w:rFonts w:hint="eastAsia"/>
        </w:rPr>
        <w:t>数据集合</w:t>
      </w:r>
      <w:r>
        <w:fldChar w:fldCharType="end"/>
      </w:r>
      <w:r w:rsidRPr="00833696">
        <w:rPr>
          <w:rFonts w:hint="eastAsia"/>
        </w:rPr>
        <w:t>，用于支持管理决策。</w:t>
      </w:r>
      <w:r w:rsidRPr="00833696">
        <w:rPr>
          <w:rFonts w:hint="eastAsia"/>
        </w:rPr>
        <w:t xml:space="preserve"> </w:t>
      </w:r>
      <w:r w:rsidRPr="00833696">
        <w:rPr>
          <w:rFonts w:hint="eastAsia"/>
        </w:rPr>
        <w:t>数据仓库是一个过程而不是一个项目；数据仓库是一个环境，而不是一件产品。数据仓库提供用户用于决策支持的当前和历史数据，这些数据在传统的操作型数据库中很难或不能得到。</w:t>
      </w:r>
    </w:p>
    <w:p w:rsidR="00D7094D" w:rsidRPr="00833696" w:rsidRDefault="00D7094D" w:rsidP="00D7094D">
      <w:pPr>
        <w:ind w:firstLine="480"/>
      </w:pPr>
      <w:r w:rsidRPr="00833696">
        <w:rPr>
          <w:rFonts w:hint="eastAsia"/>
        </w:rPr>
        <w:t>监控特色的</w:t>
      </w:r>
      <w:r>
        <w:fldChar w:fldCharType="begin"/>
      </w:r>
      <w:r>
        <w:instrText xml:space="preserve"> HYPERLINK "http://www.baike.com/wiki/%E6%95%B0%E6%8D%AE%E4%BB%93%E5%BA%93%E6%8A%80%E6%9C%AF" \o "</w:instrText>
      </w:r>
      <w:r>
        <w:instrText>数据仓库技术</w:instrText>
      </w:r>
      <w:r>
        <w:instrText xml:space="preserve">" </w:instrText>
      </w:r>
      <w:r>
        <w:fldChar w:fldCharType="separate"/>
      </w:r>
      <w:r w:rsidRPr="00833696">
        <w:rPr>
          <w:rFonts w:hint="eastAsia"/>
        </w:rPr>
        <w:t>数据仓库技术</w:t>
      </w:r>
      <w:r>
        <w:fldChar w:fldCharType="end"/>
      </w:r>
      <w:r w:rsidRPr="00833696">
        <w:rPr>
          <w:rFonts w:hint="eastAsia"/>
        </w:rPr>
        <w:t>是为了有效的把基础视频库中的录像信息，按照某些特性或逻辑或定义的结构类型，进行信息的提取，作为数据集成到统一的环境中以提供决策型数据访问的基础。目的做的一切都是为了让用户更快更方便查询所需要的信息，提供决策支持</w:t>
      </w:r>
    </w:p>
    <w:p w:rsidR="00D7094D" w:rsidRPr="00833696" w:rsidRDefault="00D7094D" w:rsidP="00D7094D">
      <w:pPr>
        <w:ind w:firstLine="480"/>
      </w:pPr>
      <w:r w:rsidRPr="00833696">
        <w:rPr>
          <w:rFonts w:hint="eastAsia"/>
        </w:rPr>
        <w:t>传统的数据</w:t>
      </w:r>
      <w:r w:rsidRPr="00833696">
        <w:t>处理和加工是</w:t>
      </w:r>
      <w:r w:rsidRPr="00833696">
        <w:rPr>
          <w:rFonts w:hint="eastAsia"/>
        </w:rPr>
        <w:t>：</w:t>
      </w:r>
      <w:r w:rsidRPr="00833696">
        <w:t>从外界存储取出来数据，被应用程序或其他系统程序所读取并计算处理，处理完毕将其放入程序里面，整个业务流有多个处理环节，要不断地存储、读取、计算、再存储，其系统的大量时间花费在数据的迁移上，一旦数据量增加，从数据</w:t>
      </w:r>
      <w:proofErr w:type="gramStart"/>
      <w:r w:rsidRPr="00833696">
        <w:t>向计算</w:t>
      </w:r>
      <w:proofErr w:type="gramEnd"/>
      <w:r w:rsidRPr="00833696">
        <w:t>迁移的环节就肯定</w:t>
      </w:r>
      <w:r w:rsidRPr="00833696">
        <w:t>“</w:t>
      </w:r>
      <w:r w:rsidRPr="00833696">
        <w:t>费时费力</w:t>
      </w:r>
      <w:r w:rsidRPr="00833696">
        <w:t>”</w:t>
      </w:r>
      <w:r w:rsidRPr="00833696">
        <w:t>。</w:t>
      </w:r>
    </w:p>
    <w:p w:rsidR="00D7094D" w:rsidRPr="00833696" w:rsidRDefault="00D7094D" w:rsidP="00D7094D">
      <w:pPr>
        <w:ind w:firstLine="480"/>
      </w:pPr>
      <w:r w:rsidRPr="00833696">
        <w:t>大数据</w:t>
      </w:r>
      <w:r w:rsidRPr="00833696">
        <w:rPr>
          <w:rFonts w:hint="eastAsia"/>
        </w:rPr>
        <w:t>整理架构发展趋势下，将管理的重点由以前的“设备”</w:t>
      </w:r>
      <w:r w:rsidRPr="00833696">
        <w:t>为中心</w:t>
      </w:r>
      <w:r w:rsidRPr="00833696">
        <w:rPr>
          <w:rFonts w:hint="eastAsia"/>
        </w:rPr>
        <w:t>，衍变成以“数据”为核心的模式。用户根据</w:t>
      </w:r>
      <w:r w:rsidRPr="00833696">
        <w:t>数据具体分布，</w:t>
      </w:r>
      <w:r w:rsidRPr="00833696">
        <w:rPr>
          <w:rFonts w:hint="eastAsia"/>
        </w:rPr>
        <w:t>推送</w:t>
      </w:r>
      <w:r w:rsidRPr="00833696">
        <w:t>部署计算单元</w:t>
      </w:r>
      <w:r w:rsidRPr="00833696">
        <w:rPr>
          <w:rFonts w:hint="eastAsia"/>
        </w:rPr>
        <w:t>，</w:t>
      </w:r>
      <w:r w:rsidRPr="00833696">
        <w:t>大大</w:t>
      </w:r>
      <w:r w:rsidRPr="00833696">
        <w:rPr>
          <w:rFonts w:hint="eastAsia"/>
        </w:rPr>
        <w:t>节省额外的空间计算消耗</w:t>
      </w:r>
      <w:r w:rsidRPr="00833696">
        <w:t>。</w:t>
      </w:r>
    </w:p>
    <w:p w:rsidR="00D7094D" w:rsidRPr="00503AFC" w:rsidRDefault="00D7094D" w:rsidP="00D7094D">
      <w:pPr>
        <w:pStyle w:val="a3"/>
        <w:numPr>
          <w:ilvl w:val="0"/>
          <w:numId w:val="16"/>
        </w:numPr>
        <w:ind w:firstLineChars="0" w:firstLine="482"/>
        <w:rPr>
          <w:b/>
        </w:rPr>
      </w:pPr>
      <w:r w:rsidRPr="00503AFC">
        <w:rPr>
          <w:b/>
        </w:rPr>
        <w:t>数据</w:t>
      </w:r>
      <w:r w:rsidRPr="00503AFC">
        <w:rPr>
          <w:rFonts w:hint="eastAsia"/>
          <w:b/>
        </w:rPr>
        <w:t>可视化</w:t>
      </w:r>
    </w:p>
    <w:p w:rsidR="00D7094D" w:rsidRPr="00833696" w:rsidRDefault="00D7094D" w:rsidP="00D7094D">
      <w:pPr>
        <w:ind w:firstLine="480"/>
      </w:pPr>
      <w:r w:rsidRPr="00833696">
        <w:rPr>
          <w:rFonts w:hint="eastAsia"/>
        </w:rPr>
        <w:t>无论是单一的存储设备，还是</w:t>
      </w:r>
      <w:r w:rsidRPr="00833696">
        <w:rPr>
          <w:rFonts w:hint="eastAsia"/>
        </w:rPr>
        <w:t>IT</w:t>
      </w:r>
      <w:r w:rsidRPr="00833696">
        <w:rPr>
          <w:rFonts w:hint="eastAsia"/>
        </w:rPr>
        <w:t>或监控云存储的解决方案，其核心都是作为数据的载体。</w:t>
      </w:r>
      <w:r w:rsidRPr="00833696">
        <w:t>任何行为本身都会产生数据，</w:t>
      </w:r>
      <w:r w:rsidRPr="00833696">
        <w:rPr>
          <w:rFonts w:hint="eastAsia"/>
        </w:rPr>
        <w:t>视频监控业务中每个物体的轨迹、每秒中呈现的数据，都是就是大数据的最原始雏形，但雏形不等于本质，拥有这些轨迹数据的本质，才能更全面、更清楚的对原始数据的认知。</w:t>
      </w:r>
    </w:p>
    <w:p w:rsidR="00D7094D" w:rsidRPr="00833696" w:rsidRDefault="00D7094D" w:rsidP="00D7094D">
      <w:pPr>
        <w:ind w:firstLine="480"/>
      </w:pPr>
      <w:r w:rsidRPr="00833696">
        <w:lastRenderedPageBreak/>
        <w:t>数据可视化技术的基本思想是将数据库中每一个数据项作为单个图元元素表示，大量的数据</w:t>
      </w:r>
      <w:proofErr w:type="gramStart"/>
      <w:r w:rsidRPr="00833696">
        <w:t>集构成</w:t>
      </w:r>
      <w:proofErr w:type="gramEnd"/>
      <w:r w:rsidRPr="00833696">
        <w:t>数据图像，同时将数据的各个属性值以多维数据的形式表示，可以从不同的维度观察数据，从而对数据进行更深入的观察和分析</w:t>
      </w:r>
      <w:r w:rsidRPr="00833696">
        <w:rPr>
          <w:rFonts w:hint="eastAsia"/>
        </w:rPr>
        <w:t>。</w:t>
      </w:r>
      <w:r w:rsidRPr="00833696">
        <w:t>主要旨在借助于图形化手段，清晰有效地传达与沟通信息。但是，这并不就意味着，数据可视化</w:t>
      </w:r>
      <w:r w:rsidRPr="00833696">
        <w:rPr>
          <w:rFonts w:hint="eastAsia"/>
        </w:rPr>
        <w:t>目的</w:t>
      </w:r>
      <w:r w:rsidRPr="00833696">
        <w:t>为了有效地传达</w:t>
      </w:r>
      <w:r w:rsidRPr="00833696">
        <w:rPr>
          <w:rFonts w:hint="eastAsia"/>
        </w:rPr>
        <w:t>“数据”的过去状态的呈现及未来状态的预测</w:t>
      </w:r>
      <w:r w:rsidRPr="00833696">
        <w:t>，通过直观</w:t>
      </w:r>
      <w:r w:rsidRPr="00833696">
        <w:rPr>
          <w:rFonts w:hint="eastAsia"/>
        </w:rPr>
        <w:t>的数据</w:t>
      </w:r>
      <w:r w:rsidRPr="00833696">
        <w:t>传达关键的方面与特征，从而实现对于相当稀疏而又复杂的</w:t>
      </w:r>
      <w:hyperlink r:id="rId20" w:tgtFrame="_blank" w:history="1">
        <w:r w:rsidRPr="00833696">
          <w:t>数据集</w:t>
        </w:r>
      </w:hyperlink>
      <w:r w:rsidRPr="00833696">
        <w:t>的深入洞察。</w:t>
      </w:r>
    </w:p>
    <w:p w:rsidR="00D7094D" w:rsidRPr="00833696" w:rsidRDefault="00D7094D" w:rsidP="00D7094D">
      <w:pPr>
        <w:ind w:firstLine="480"/>
      </w:pPr>
      <w:r w:rsidRPr="00833696">
        <w:rPr>
          <w:rFonts w:hint="eastAsia"/>
        </w:rPr>
        <w:t>监控视频</w:t>
      </w:r>
      <w:r w:rsidRPr="00833696">
        <w:t>数据可视化依据数据及其内在模式和关系，利用计算机生成的图像来获得深入认识和知识。</w:t>
      </w:r>
      <w:r w:rsidRPr="00833696">
        <w:rPr>
          <w:rFonts w:hint="eastAsia"/>
        </w:rPr>
        <w:t>模拟</w:t>
      </w:r>
      <w:r w:rsidRPr="00833696">
        <w:t>感觉系统的广阔带宽来操纵和解释错综复杂的过程、涉及不同学科领域的数据集以及来源多样的大型抽象数据集合的模拟</w:t>
      </w:r>
      <w:r w:rsidRPr="00833696">
        <w:rPr>
          <w:rFonts w:hint="eastAsia"/>
        </w:rPr>
        <w:t>。</w:t>
      </w:r>
    </w:p>
    <w:p w:rsidR="00D7094D" w:rsidRDefault="00D7094D" w:rsidP="00D7094D">
      <w:pPr>
        <w:pStyle w:val="1"/>
        <w:spacing w:before="120" w:after="120"/>
        <w:ind w:left="0" w:firstLine="602"/>
      </w:pPr>
      <w:bookmarkStart w:id="327" w:name="_Toc395609785"/>
      <w:bookmarkStart w:id="328" w:name="_Toc446402230"/>
      <w:bookmarkStart w:id="329" w:name="_Toc520322795"/>
      <w:r w:rsidRPr="00833696">
        <w:rPr>
          <w:rFonts w:hint="eastAsia"/>
        </w:rPr>
        <w:lastRenderedPageBreak/>
        <w:t>中心平台设计</w:t>
      </w:r>
      <w:bookmarkEnd w:id="327"/>
      <w:bookmarkEnd w:id="328"/>
      <w:bookmarkEnd w:id="329"/>
    </w:p>
    <w:p w:rsidR="00D7094D" w:rsidRPr="00D7094D" w:rsidRDefault="00D7094D" w:rsidP="00D7094D">
      <w:pPr>
        <w:pStyle w:val="2"/>
      </w:pPr>
      <w:bookmarkStart w:id="330" w:name="_Toc463869519"/>
      <w:bookmarkStart w:id="331" w:name="_Toc520322796"/>
      <w:r>
        <w:rPr>
          <w:rFonts w:hint="eastAsia"/>
        </w:rPr>
        <w:t>无缝对接现有平台</w:t>
      </w:r>
      <w:bookmarkEnd w:id="330"/>
      <w:bookmarkEnd w:id="331"/>
    </w:p>
    <w:p w:rsidR="00D7094D" w:rsidRPr="00D7094D" w:rsidRDefault="00D7094D" w:rsidP="00D7094D">
      <w:pPr>
        <w:ind w:firstLine="480"/>
      </w:pPr>
      <w:r>
        <w:rPr>
          <w:rFonts w:hint="eastAsia"/>
        </w:rPr>
        <w:t>本次方案设计前端新增点位无缝对接到</w:t>
      </w:r>
      <w:r>
        <w:rPr>
          <w:rFonts w:hint="eastAsia"/>
          <w:b/>
        </w:rPr>
        <w:t>许昌市</w:t>
      </w:r>
      <w:r w:rsidR="00967740">
        <w:rPr>
          <w:rFonts w:hint="eastAsia"/>
          <w:b/>
        </w:rPr>
        <w:t>交警支队</w:t>
      </w:r>
      <w:r w:rsidRPr="00ED5DDF">
        <w:rPr>
          <w:rFonts w:hint="eastAsia"/>
          <w:b/>
        </w:rPr>
        <w:t>现有平台</w:t>
      </w:r>
      <w:r>
        <w:rPr>
          <w:rFonts w:hint="eastAsia"/>
        </w:rPr>
        <w:t>，新增点位不增加任何硬件设备的前提下注册到平台，且不影响</w:t>
      </w:r>
      <w:r w:rsidR="00967740">
        <w:rPr>
          <w:rFonts w:hint="eastAsia"/>
        </w:rPr>
        <w:t>交警支队</w:t>
      </w:r>
      <w:r>
        <w:rPr>
          <w:rFonts w:hint="eastAsia"/>
        </w:rPr>
        <w:t>当前业务的进行，充分保护客户的前期投入，实现业务平滑升级扩容。同时接入现有平台之后，能够基于现有平台实现业务应用，其中包括基础视频业务、增强业务、车辆管控业务；</w:t>
      </w:r>
      <w:r w:rsidR="00967740">
        <w:rPr>
          <w:rFonts w:hint="eastAsia"/>
        </w:rPr>
        <w:t>交警支队</w:t>
      </w:r>
      <w:r>
        <w:rPr>
          <w:rFonts w:hint="eastAsia"/>
        </w:rPr>
        <w:t>运</w:t>
      </w:r>
      <w:proofErr w:type="gramStart"/>
      <w:r>
        <w:rPr>
          <w:rFonts w:hint="eastAsia"/>
        </w:rPr>
        <w:t>维系统</w:t>
      </w:r>
      <w:proofErr w:type="gramEnd"/>
      <w:r>
        <w:rPr>
          <w:rFonts w:hint="eastAsia"/>
        </w:rPr>
        <w:t>能够基于</w:t>
      </w:r>
      <w:r>
        <w:rPr>
          <w:rFonts w:hint="eastAsia"/>
        </w:rPr>
        <w:t>VM</w:t>
      </w:r>
      <w:r>
        <w:rPr>
          <w:rFonts w:hint="eastAsia"/>
        </w:rPr>
        <w:t>管理平台无缝管理新增设备，实现</w:t>
      </w:r>
      <w:bookmarkStart w:id="332" w:name="_Toc371945190"/>
      <w:bookmarkStart w:id="333" w:name="_Toc421009843"/>
      <w:r w:rsidRPr="00EF61C3">
        <w:t>运行状态、工作质量</w:t>
      </w:r>
      <w:r>
        <w:rPr>
          <w:rFonts w:hint="eastAsia"/>
        </w:rPr>
        <w:t>、</w:t>
      </w:r>
      <w:r w:rsidRPr="008C56E1">
        <w:rPr>
          <w:rFonts w:asciiTheme="minorEastAsia" w:eastAsiaTheme="minorEastAsia" w:hAnsiTheme="minorEastAsia" w:hint="eastAsia"/>
          <w:color w:val="000000"/>
        </w:rPr>
        <w:t>在线运行情况、设备故障情况</w:t>
      </w:r>
      <w:bookmarkEnd w:id="332"/>
      <w:bookmarkEnd w:id="333"/>
      <w:r>
        <w:rPr>
          <w:rFonts w:hint="eastAsia"/>
        </w:rPr>
        <w:t>的自动拓扑管理，录像诊断管理、视频质量诊断功能；新增前端设备获取的结构化数据字符</w:t>
      </w:r>
      <w:proofErr w:type="gramStart"/>
      <w:r>
        <w:rPr>
          <w:rFonts w:hint="eastAsia"/>
        </w:rPr>
        <w:t>段信息</w:t>
      </w:r>
      <w:proofErr w:type="gramEnd"/>
      <w:r>
        <w:rPr>
          <w:rFonts w:hint="eastAsia"/>
        </w:rPr>
        <w:t>能够基于</w:t>
      </w:r>
      <w:proofErr w:type="spellStart"/>
      <w:r>
        <w:rPr>
          <w:rFonts w:hint="eastAsia"/>
        </w:rPr>
        <w:t>VM</w:t>
      </w:r>
      <w:proofErr w:type="spellEnd"/>
      <w:r>
        <w:rPr>
          <w:rFonts w:hint="eastAsia"/>
        </w:rPr>
        <w:t>管理平台推送给</w:t>
      </w:r>
      <w:r w:rsidR="00967740">
        <w:rPr>
          <w:rFonts w:hint="eastAsia"/>
        </w:rPr>
        <w:t>大数据</w:t>
      </w:r>
      <w:r>
        <w:rPr>
          <w:rFonts w:hint="eastAsia"/>
        </w:rPr>
        <w:t>服务器进行存储</w:t>
      </w:r>
      <w:r w:rsidR="00967740">
        <w:rPr>
          <w:rFonts w:hint="eastAsia"/>
        </w:rPr>
        <w:t>和检索</w:t>
      </w:r>
      <w:r>
        <w:rPr>
          <w:rFonts w:hint="eastAsia"/>
        </w:rPr>
        <w:t>服务</w:t>
      </w:r>
      <w:r w:rsidR="00967740">
        <w:rPr>
          <w:rFonts w:hint="eastAsia"/>
        </w:rPr>
        <w:t>。</w:t>
      </w:r>
    </w:p>
    <w:p w:rsidR="00D7094D" w:rsidRPr="00244CEE" w:rsidRDefault="00D7094D" w:rsidP="00D7094D">
      <w:pPr>
        <w:pStyle w:val="2"/>
        <w:spacing w:before="60" w:after="60"/>
        <w:ind w:left="227" w:firstLine="562"/>
      </w:pPr>
      <w:bookmarkStart w:id="334" w:name="_Toc349664260"/>
      <w:bookmarkStart w:id="335" w:name="_Toc395609786"/>
      <w:bookmarkStart w:id="336" w:name="_Toc446402231"/>
      <w:bookmarkStart w:id="337" w:name="_Toc520322797"/>
      <w:r w:rsidRPr="00244CEE">
        <w:rPr>
          <w:rFonts w:hint="eastAsia"/>
        </w:rPr>
        <w:t>系统组成结构</w:t>
      </w:r>
      <w:bookmarkEnd w:id="334"/>
      <w:bookmarkEnd w:id="335"/>
      <w:bookmarkEnd w:id="336"/>
      <w:bookmarkEnd w:id="337"/>
    </w:p>
    <w:p w:rsidR="00D7094D" w:rsidRPr="00833696" w:rsidRDefault="00D7094D" w:rsidP="00D7094D">
      <w:pPr>
        <w:ind w:firstLine="480"/>
      </w:pPr>
      <w:r w:rsidRPr="00833696">
        <w:rPr>
          <w:rFonts w:hint="eastAsia"/>
        </w:rPr>
        <w:t>智能交通综合管控平台是智能交通系统整体解决方案的系统核心。通过智能交通综合管控平台，实现智能交通系统的统一管理、统一控制、统一存储、统一媒体转发调度。软件系统各部件之间采用标准的信令、媒体、存储和协议，可以实现各功能部件的灵活部署，系统容量可弹性扩展。软件平台各部件通过</w:t>
      </w:r>
      <w:r w:rsidRPr="00833696">
        <w:rPr>
          <w:rFonts w:hint="eastAsia"/>
        </w:rPr>
        <w:t>HA</w:t>
      </w:r>
      <w:r w:rsidRPr="00833696">
        <w:rPr>
          <w:rFonts w:hint="eastAsia"/>
        </w:rPr>
        <w:t>和负载均衡设计，实现</w:t>
      </w:r>
      <w:proofErr w:type="gramStart"/>
      <w:r w:rsidRPr="00833696">
        <w:rPr>
          <w:rFonts w:hint="eastAsia"/>
        </w:rPr>
        <w:t>电信级</w:t>
      </w:r>
      <w:proofErr w:type="gramEnd"/>
      <w:r w:rsidRPr="00833696">
        <w:rPr>
          <w:rFonts w:hint="eastAsia"/>
        </w:rPr>
        <w:t>的高可靠性保证，满足</w:t>
      </w:r>
      <w:proofErr w:type="gramStart"/>
      <w:r w:rsidRPr="00833696">
        <w:rPr>
          <w:rFonts w:hint="eastAsia"/>
        </w:rPr>
        <w:t>电信级</w:t>
      </w:r>
      <w:proofErr w:type="gramEnd"/>
      <w:r w:rsidRPr="00833696">
        <w:rPr>
          <w:rFonts w:hint="eastAsia"/>
        </w:rPr>
        <w:t>和高端行业应用的可靠性要求。</w:t>
      </w:r>
    </w:p>
    <w:p w:rsidR="00D7094D" w:rsidRPr="00833696" w:rsidRDefault="00D7094D" w:rsidP="00D7094D">
      <w:pPr>
        <w:ind w:firstLine="480"/>
      </w:pPr>
      <w:r w:rsidRPr="00833696">
        <w:t>通过数字方式</w:t>
      </w:r>
      <w:proofErr w:type="gramStart"/>
      <w:r w:rsidRPr="00833696">
        <w:t>接入各</w:t>
      </w:r>
      <w:r w:rsidRPr="00833696">
        <w:rPr>
          <w:rFonts w:hint="eastAsia"/>
        </w:rPr>
        <w:t>级</w:t>
      </w:r>
      <w:proofErr w:type="gramEnd"/>
      <w:r w:rsidRPr="00833696">
        <w:rPr>
          <w:rFonts w:hint="eastAsia"/>
        </w:rPr>
        <w:t>卡口、电子警察</w:t>
      </w:r>
      <w:r>
        <w:rPr>
          <w:rFonts w:hint="eastAsia"/>
        </w:rPr>
        <w:t>，</w:t>
      </w:r>
      <w:r w:rsidRPr="00833696">
        <w:t>实现对各级分控中心的管理、监督和指挥。</w:t>
      </w:r>
      <w:r w:rsidRPr="00833696">
        <w:rPr>
          <w:rFonts w:hint="eastAsia"/>
        </w:rPr>
        <w:t>智能交通综合管控平台</w:t>
      </w:r>
      <w:r w:rsidRPr="00833696">
        <w:t>是面向专业监控领域推出的监控方案，包括视频管理服务器、数据管理服务器、</w:t>
      </w:r>
      <w:r w:rsidRPr="00833696">
        <w:rPr>
          <w:rFonts w:hint="eastAsia"/>
        </w:rPr>
        <w:t>交通媒体服务器、</w:t>
      </w:r>
      <w:r w:rsidRPr="00833696">
        <w:rPr>
          <w:rFonts w:hint="eastAsia"/>
        </w:rPr>
        <w:t>WEB</w:t>
      </w:r>
      <w:r w:rsidRPr="00833696">
        <w:t>客户端等。基于</w:t>
      </w:r>
      <w:r w:rsidRPr="00833696">
        <w:t>IP</w:t>
      </w:r>
      <w:r w:rsidRPr="00833696">
        <w:t>构建，系统中各个部件，都可以根据需求分布式部署并加以集中管理。</w:t>
      </w:r>
      <w:r w:rsidRPr="00833696">
        <w:rPr>
          <w:rFonts w:hint="eastAsia"/>
        </w:rPr>
        <w:t>通过综合管控平台将不同子系统的数据进行统一管理，将各个不同系统的数据综合在一个功能强大的核心数据库中，利用数据库或第三方的工具，对数据进行分析、预测，达到对数据的充分利用。</w:t>
      </w:r>
    </w:p>
    <w:p w:rsidR="00D7094D" w:rsidRPr="00833696" w:rsidRDefault="00D7094D" w:rsidP="00D7094D">
      <w:pPr>
        <w:ind w:firstLine="480"/>
      </w:pPr>
      <w:r w:rsidRPr="00833696">
        <w:rPr>
          <w:rFonts w:hint="eastAsia"/>
        </w:rPr>
        <w:t>智能交通综合管控平台是为交通指挥系统服务的统一信息平台，实现信息交换与共享、快速反应决策与统一调度指挥。通过对采集到的静态与动态数据分析加工处理，来实施交通管理控制和诱导。能够及时对交通事件进行处理并通过多</w:t>
      </w:r>
      <w:r w:rsidRPr="00833696">
        <w:rPr>
          <w:rFonts w:hint="eastAsia"/>
        </w:rPr>
        <w:lastRenderedPageBreak/>
        <w:t>种渠道将交通信息发布给交通参与者。</w:t>
      </w:r>
    </w:p>
    <w:p w:rsidR="00D7094D" w:rsidRPr="00833696" w:rsidRDefault="00D7094D" w:rsidP="00D7094D">
      <w:pPr>
        <w:pStyle w:val="3"/>
        <w:spacing w:before="60" w:after="60"/>
        <w:ind w:firstLine="482"/>
      </w:pPr>
      <w:bookmarkStart w:id="338" w:name="_Toc395609787"/>
      <w:bookmarkStart w:id="339" w:name="_Toc446402232"/>
      <w:bookmarkStart w:id="340" w:name="_Toc520322798"/>
      <w:r w:rsidRPr="00833696">
        <w:rPr>
          <w:rFonts w:hint="eastAsia"/>
        </w:rPr>
        <w:t>中心服务器</w:t>
      </w:r>
      <w:bookmarkEnd w:id="338"/>
      <w:bookmarkEnd w:id="339"/>
      <w:bookmarkEnd w:id="340"/>
    </w:p>
    <w:p w:rsidR="00D7094D" w:rsidRPr="00833696" w:rsidRDefault="00D7094D" w:rsidP="00D7094D">
      <w:pPr>
        <w:ind w:firstLine="480"/>
      </w:pPr>
      <w:r w:rsidRPr="00833696">
        <w:rPr>
          <w:rFonts w:hint="eastAsia"/>
        </w:rPr>
        <w:t>中心服务器是整个系统的管理核心，主要实现对前端摄像机设备完成监、控、查、管四方面的功能。主要有权限控制、日志审计、查询布控，车流统计、</w:t>
      </w:r>
      <w:r w:rsidRPr="00833696">
        <w:t>设备状况、联动策略、电子地图、告警信息</w:t>
      </w:r>
      <w:r w:rsidRPr="00833696">
        <w:rPr>
          <w:rFonts w:hint="eastAsia"/>
        </w:rPr>
        <w:t>、信息关联、平台对接、和数据存储等等的功能集中配置和管理，</w:t>
      </w:r>
      <w:r w:rsidRPr="00833696">
        <w:t>支持集群构建应用，可以通过建立集群管理服务器实现平台的扩容。实现对跨网访问的权限认证。</w:t>
      </w:r>
      <w:r w:rsidRPr="00833696">
        <w:rPr>
          <w:rFonts w:hint="eastAsia"/>
        </w:rPr>
        <w:t>是系统呈现给客户的渠道。为了更直观的将客户需求功能界面化的呈现给客户，通过管理服务器可以了解到客户需要的信息，同样可以进行有效的系统设置等。</w:t>
      </w:r>
    </w:p>
    <w:p w:rsidR="00D7094D" w:rsidRPr="00833696" w:rsidRDefault="00D7094D" w:rsidP="00D7094D">
      <w:pPr>
        <w:pStyle w:val="3"/>
        <w:spacing w:before="60" w:after="60"/>
        <w:ind w:firstLine="482"/>
      </w:pPr>
      <w:bookmarkStart w:id="341" w:name="_Toc349664262"/>
      <w:bookmarkStart w:id="342" w:name="_Toc395609788"/>
      <w:bookmarkStart w:id="343" w:name="_Toc446402233"/>
      <w:bookmarkStart w:id="344" w:name="_Toc520322799"/>
      <w:r w:rsidRPr="00833696">
        <w:rPr>
          <w:rFonts w:hint="eastAsia"/>
        </w:rPr>
        <w:t>数据库服务器</w:t>
      </w:r>
      <w:bookmarkEnd w:id="341"/>
      <w:bookmarkEnd w:id="342"/>
      <w:bookmarkEnd w:id="343"/>
      <w:bookmarkEnd w:id="344"/>
    </w:p>
    <w:p w:rsidR="00D7094D" w:rsidRPr="00833696" w:rsidRDefault="00D7094D" w:rsidP="00D7094D">
      <w:pPr>
        <w:ind w:firstLine="480"/>
        <w:rPr>
          <w:rFonts w:asciiTheme="majorEastAsia" w:eastAsiaTheme="majorEastAsia" w:hAnsiTheme="majorEastAsia"/>
          <w:color w:val="000000"/>
        </w:rPr>
      </w:pPr>
      <w:r w:rsidRPr="00503AFC">
        <w:rPr>
          <w:rFonts w:hint="eastAsia"/>
        </w:rPr>
        <w:t>针对大量结构化数据存储需求而开发的服务器，该设备提供高速的数据库读写服务。单台支持高达</w:t>
      </w:r>
      <w:r w:rsidRPr="00503AFC">
        <w:rPr>
          <w:rFonts w:hint="eastAsia"/>
        </w:rPr>
        <w:t>10</w:t>
      </w:r>
      <w:r w:rsidRPr="00503AFC">
        <w:rPr>
          <w:rFonts w:hint="eastAsia"/>
        </w:rPr>
        <w:t>亿条信息的数据存储服务，经过软硬件的深度优化融合，安全高效，设备能够提供工业级标准硬件集成，系统稳定可靠</w:t>
      </w:r>
      <w:r w:rsidRPr="00833696">
        <w:rPr>
          <w:rFonts w:asciiTheme="majorEastAsia" w:eastAsiaTheme="majorEastAsia" w:hAnsiTheme="majorEastAsia" w:hint="eastAsia"/>
          <w:color w:val="000000"/>
        </w:rPr>
        <w:t>。</w:t>
      </w:r>
    </w:p>
    <w:p w:rsidR="00D7094D" w:rsidRPr="00833696" w:rsidRDefault="00D7094D" w:rsidP="00D7094D">
      <w:pPr>
        <w:pStyle w:val="3"/>
        <w:spacing w:before="60" w:after="60"/>
        <w:ind w:firstLine="482"/>
      </w:pPr>
      <w:bookmarkStart w:id="345" w:name="_Toc395609789"/>
      <w:bookmarkStart w:id="346" w:name="_Toc446402234"/>
      <w:bookmarkStart w:id="347" w:name="_Toc520322800"/>
      <w:r w:rsidRPr="00833696">
        <w:rPr>
          <w:rFonts w:hint="eastAsia"/>
        </w:rPr>
        <w:t>设备接入服务器</w:t>
      </w:r>
      <w:bookmarkEnd w:id="345"/>
      <w:bookmarkEnd w:id="346"/>
      <w:bookmarkEnd w:id="347"/>
    </w:p>
    <w:p w:rsidR="00D7094D" w:rsidRPr="00833696" w:rsidRDefault="00D7094D" w:rsidP="00D7094D">
      <w:pPr>
        <w:ind w:firstLine="480"/>
      </w:pPr>
      <w:r w:rsidRPr="00833696">
        <w:rPr>
          <w:rFonts w:hint="eastAsia"/>
        </w:rPr>
        <w:t>平台通过设备接入服务器将各类前端设备接入，并通过中央管理服务器统一为设备编号管理。平台通过专门的接入服务器能够实现对前端等各类设备的增加、减少、配置等功能，以实现对设备的统一管理。</w:t>
      </w:r>
    </w:p>
    <w:p w:rsidR="00D7094D" w:rsidRPr="00833696" w:rsidRDefault="00D7094D" w:rsidP="00D7094D">
      <w:pPr>
        <w:pStyle w:val="3"/>
        <w:spacing w:before="60" w:after="60"/>
        <w:ind w:firstLine="482"/>
      </w:pPr>
      <w:bookmarkStart w:id="348" w:name="_Toc395609790"/>
      <w:bookmarkStart w:id="349" w:name="_Toc446402235"/>
      <w:bookmarkStart w:id="350" w:name="_Toc520322801"/>
      <w:r w:rsidRPr="00833696">
        <w:rPr>
          <w:rFonts w:hint="eastAsia"/>
        </w:rPr>
        <w:t>交通应用服务器</w:t>
      </w:r>
      <w:bookmarkEnd w:id="348"/>
      <w:bookmarkEnd w:id="349"/>
      <w:bookmarkEnd w:id="350"/>
    </w:p>
    <w:p w:rsidR="00D7094D" w:rsidRPr="00833696" w:rsidRDefault="00D7094D" w:rsidP="00D7094D">
      <w:pPr>
        <w:ind w:firstLine="480"/>
      </w:pPr>
      <w:r w:rsidRPr="00833696">
        <w:rPr>
          <w:rFonts w:hint="eastAsia"/>
        </w:rPr>
        <w:t>交通应用服务器是连接前端和后端平台业务的桥梁。它主要负责实时过车数据的解析、接收、存储、转发，以及报警功能。具体功能如下：</w:t>
      </w:r>
    </w:p>
    <w:p w:rsidR="00D7094D" w:rsidRPr="00833696" w:rsidRDefault="00D7094D" w:rsidP="00D7094D">
      <w:pPr>
        <w:ind w:firstLine="480"/>
      </w:pPr>
      <w:r w:rsidRPr="00833696">
        <w:rPr>
          <w:rFonts w:hint="eastAsia"/>
        </w:rPr>
        <w:t>接收前端终端服务器的过车信息和高清图片。</w:t>
      </w:r>
    </w:p>
    <w:p w:rsidR="00D7094D" w:rsidRPr="00833696" w:rsidRDefault="00D7094D" w:rsidP="00D7094D">
      <w:pPr>
        <w:ind w:firstLine="480"/>
      </w:pPr>
      <w:r w:rsidRPr="00833696">
        <w:rPr>
          <w:rFonts w:hint="eastAsia"/>
        </w:rPr>
        <w:t>识别超速车辆，生成违章信息。</w:t>
      </w:r>
    </w:p>
    <w:p w:rsidR="00D7094D" w:rsidRPr="00833696" w:rsidRDefault="00D7094D" w:rsidP="00D7094D">
      <w:pPr>
        <w:ind w:firstLine="480"/>
      </w:pPr>
      <w:r w:rsidRPr="00833696">
        <w:rPr>
          <w:rFonts w:hint="eastAsia"/>
        </w:rPr>
        <w:t>通过比对布控车辆库，实现对布控车辆包括黑名单、白名单及各类违章车辆的识别，生成报警信息上传中心。</w:t>
      </w:r>
    </w:p>
    <w:p w:rsidR="00D7094D" w:rsidRPr="00833696" w:rsidRDefault="00D7094D" w:rsidP="00D7094D">
      <w:pPr>
        <w:ind w:firstLine="480"/>
      </w:pPr>
      <w:r w:rsidRPr="00833696">
        <w:rPr>
          <w:rFonts w:hint="eastAsia"/>
        </w:rPr>
        <w:t>在数据库服务器中写入正常过车及布控、违章车辆信息。</w:t>
      </w:r>
    </w:p>
    <w:p w:rsidR="00D7094D" w:rsidRPr="00833696" w:rsidRDefault="00D7094D" w:rsidP="00D7094D">
      <w:pPr>
        <w:ind w:firstLine="480"/>
      </w:pPr>
      <w:r w:rsidRPr="00833696">
        <w:rPr>
          <w:rFonts w:hint="eastAsia"/>
        </w:rPr>
        <w:t>在磁盘阵列中存储车辆图片。</w:t>
      </w:r>
    </w:p>
    <w:p w:rsidR="00D7094D" w:rsidRPr="00833696" w:rsidRDefault="00D7094D" w:rsidP="00D7094D">
      <w:pPr>
        <w:ind w:firstLine="480"/>
      </w:pPr>
      <w:r>
        <w:rPr>
          <w:rFonts w:hint="eastAsia"/>
        </w:rPr>
        <w:t>向</w:t>
      </w:r>
      <w:r w:rsidRPr="00833696">
        <w:rPr>
          <w:rFonts w:hint="eastAsia"/>
        </w:rPr>
        <w:t>客户端发送正常过车、超速过车、布控过车的车辆信息，及指定的实时过车图片。</w:t>
      </w:r>
    </w:p>
    <w:p w:rsidR="00D7094D" w:rsidRPr="00833696" w:rsidRDefault="00D7094D" w:rsidP="00D7094D">
      <w:pPr>
        <w:ind w:firstLine="480"/>
      </w:pPr>
      <w:r w:rsidRPr="00833696">
        <w:rPr>
          <w:rFonts w:hint="eastAsia"/>
        </w:rPr>
        <w:lastRenderedPageBreak/>
        <w:t>实现第三方平台的联动。</w:t>
      </w:r>
    </w:p>
    <w:p w:rsidR="00D7094D" w:rsidRPr="00833696" w:rsidRDefault="00D7094D" w:rsidP="00D7094D">
      <w:pPr>
        <w:pStyle w:val="3"/>
        <w:spacing w:before="60" w:after="60"/>
        <w:ind w:firstLine="482"/>
      </w:pPr>
      <w:bookmarkStart w:id="351" w:name="_Toc395609791"/>
      <w:bookmarkStart w:id="352" w:name="_Toc446402236"/>
      <w:bookmarkStart w:id="353" w:name="_Toc520322802"/>
      <w:r>
        <w:rPr>
          <w:rFonts w:hint="eastAsia"/>
        </w:rPr>
        <w:t>媒体交换</w:t>
      </w:r>
      <w:r w:rsidRPr="00833696">
        <w:rPr>
          <w:rFonts w:hint="eastAsia"/>
        </w:rPr>
        <w:t>服务器</w:t>
      </w:r>
      <w:bookmarkEnd w:id="351"/>
      <w:bookmarkEnd w:id="352"/>
      <w:bookmarkEnd w:id="353"/>
    </w:p>
    <w:p w:rsidR="00D7094D" w:rsidRPr="00833696" w:rsidRDefault="00D7094D" w:rsidP="00D7094D">
      <w:pPr>
        <w:ind w:firstLine="480"/>
      </w:pPr>
      <w:r w:rsidRPr="00833696">
        <w:rPr>
          <w:rFonts w:hint="eastAsia"/>
        </w:rPr>
        <w:t>集视频流复制分发、组</w:t>
      </w:r>
      <w:r w:rsidRPr="00833696">
        <w:rPr>
          <w:rFonts w:hint="eastAsia"/>
        </w:rPr>
        <w:t>/</w:t>
      </w:r>
      <w:r w:rsidRPr="00833696">
        <w:rPr>
          <w:rFonts w:hint="eastAsia"/>
        </w:rPr>
        <w:t>单播转换功能于一身，只对数据流做媒体交换，不对数据流本身做处理。可以满足各种大、中型安防视频监控系统的复杂网络应用。</w:t>
      </w:r>
    </w:p>
    <w:p w:rsidR="00D7094D" w:rsidRPr="00833696" w:rsidRDefault="00D7094D" w:rsidP="00D7094D">
      <w:pPr>
        <w:pStyle w:val="3"/>
        <w:spacing w:before="60" w:after="60"/>
        <w:ind w:firstLine="482"/>
      </w:pPr>
      <w:bookmarkStart w:id="354" w:name="_Toc349664263"/>
      <w:bookmarkStart w:id="355" w:name="_Toc395609792"/>
      <w:bookmarkStart w:id="356" w:name="_Toc446402237"/>
      <w:bookmarkStart w:id="357" w:name="_Toc520322803"/>
      <w:r w:rsidRPr="00833696">
        <w:rPr>
          <w:rFonts w:hint="eastAsia"/>
        </w:rPr>
        <w:t>云存储管理服务器</w:t>
      </w:r>
      <w:bookmarkEnd w:id="354"/>
      <w:bookmarkEnd w:id="355"/>
      <w:bookmarkEnd w:id="356"/>
      <w:bookmarkEnd w:id="357"/>
    </w:p>
    <w:p w:rsidR="00D7094D" w:rsidRPr="00833696" w:rsidRDefault="00D7094D" w:rsidP="00D7094D">
      <w:pPr>
        <w:ind w:firstLine="480"/>
      </w:pPr>
      <w:r w:rsidRPr="00833696">
        <w:rPr>
          <w:rFonts w:hint="eastAsia"/>
        </w:rPr>
        <w:t>数据管理服务器主要负责将系统的卡口图片，文本信息及视频数据进行集中管理，</w:t>
      </w:r>
      <w:r w:rsidRPr="00833696">
        <w:t>通过在</w:t>
      </w:r>
      <w:r w:rsidRPr="00833696">
        <w:rPr>
          <w:rFonts w:hint="eastAsia"/>
        </w:rPr>
        <w:t>管理服务器</w:t>
      </w:r>
      <w:r w:rsidRPr="00833696">
        <w:t>进行数据的管理，</w:t>
      </w:r>
      <w:r w:rsidRPr="00833696">
        <w:rPr>
          <w:rFonts w:hint="eastAsia"/>
        </w:rPr>
        <w:t>实时</w:t>
      </w:r>
      <w:r w:rsidRPr="00833696">
        <w:t>数据写入过程，可完成视频数据实施存储和存储系统的动态</w:t>
      </w:r>
      <w:r w:rsidRPr="00833696">
        <w:rPr>
          <w:rFonts w:hint="eastAsia"/>
        </w:rPr>
        <w:t>调用</w:t>
      </w:r>
      <w:r w:rsidRPr="00833696">
        <w:t>。采用数据块指针纪录技术，实现历史影像资料的基于指针数据库的检索，检索效率相对基于影像基于文件检索速度从数十分钟提高秒级，同时指针数据库考虑对录像文件的采取防篡改或完整性检查措施；支持按图像来源、纪录时间、报警事件类别等多种方式对存储的图像数据进行检索，支持多用户同时并发访问同一数据源。当用户需要查看</w:t>
      </w:r>
      <w:r>
        <w:rPr>
          <w:rFonts w:hint="eastAsia"/>
        </w:rPr>
        <w:t>存储</w:t>
      </w:r>
      <w:r w:rsidRPr="00833696">
        <w:t>中已保存的数据时，可通过授权的</w:t>
      </w:r>
      <w:r w:rsidRPr="00833696">
        <w:rPr>
          <w:rFonts w:hint="eastAsia"/>
        </w:rPr>
        <w:t>服务器</w:t>
      </w:r>
      <w:r w:rsidRPr="00833696">
        <w:t>客户端直接点播相应位置的数据进行历史图像的查看。</w:t>
      </w:r>
    </w:p>
    <w:p w:rsidR="00D7094D" w:rsidRPr="00391030" w:rsidRDefault="00D7094D" w:rsidP="00D7094D">
      <w:pPr>
        <w:ind w:firstLine="480"/>
      </w:pPr>
      <w:bookmarkStart w:id="358" w:name="_Toc285196513"/>
      <w:r>
        <w:rPr>
          <w:rFonts w:hint="eastAsia"/>
        </w:rPr>
        <w:t>云存储</w:t>
      </w:r>
      <w:r w:rsidRPr="00391030">
        <w:rPr>
          <w:rFonts w:hint="eastAsia"/>
        </w:rPr>
        <w:t>系统特点</w:t>
      </w:r>
      <w:bookmarkEnd w:id="358"/>
    </w:p>
    <w:p w:rsidR="00D7094D" w:rsidRPr="00833696" w:rsidRDefault="00D7094D" w:rsidP="00D7094D">
      <w:pPr>
        <w:ind w:firstLine="480"/>
      </w:pPr>
      <w:r w:rsidRPr="00833696">
        <w:rPr>
          <w:rFonts w:hint="eastAsia"/>
        </w:rPr>
        <w:t>1</w:t>
      </w:r>
      <w:r w:rsidRPr="00833696">
        <w:rPr>
          <w:rFonts w:hint="eastAsia"/>
        </w:rPr>
        <w:t>、集中统一管理</w:t>
      </w:r>
      <w:r>
        <w:rPr>
          <w:rFonts w:hint="eastAsia"/>
        </w:rPr>
        <w:t>：</w:t>
      </w:r>
      <w:r w:rsidRPr="00833696">
        <w:rPr>
          <w:rFonts w:hint="eastAsia"/>
        </w:rPr>
        <w:t>存储设备可以在物理上分布部署，但是在逻辑上可以在一个界面下进行统一管理，满足今后对视频信息</w:t>
      </w:r>
      <w:r w:rsidRPr="00833696">
        <w:rPr>
          <w:rFonts w:hint="eastAsia"/>
        </w:rPr>
        <w:t>/</w:t>
      </w:r>
      <w:r w:rsidRPr="00833696">
        <w:rPr>
          <w:rFonts w:hint="eastAsia"/>
        </w:rPr>
        <w:t>资源进行综合利用的需要。</w:t>
      </w:r>
    </w:p>
    <w:p w:rsidR="00D7094D" w:rsidRPr="00833696" w:rsidRDefault="00D7094D" w:rsidP="00D7094D">
      <w:pPr>
        <w:ind w:firstLine="480"/>
      </w:pPr>
      <w:r w:rsidRPr="00833696">
        <w:rPr>
          <w:rFonts w:hint="eastAsia"/>
        </w:rPr>
        <w:t>2</w:t>
      </w:r>
      <w:r w:rsidRPr="00833696">
        <w:rPr>
          <w:rFonts w:hint="eastAsia"/>
        </w:rPr>
        <w:t>、高可靠性：采用企业级</w:t>
      </w:r>
      <w:r w:rsidRPr="00833696">
        <w:rPr>
          <w:rFonts w:hint="eastAsia"/>
        </w:rPr>
        <w:t>SATA</w:t>
      </w:r>
      <w:r w:rsidRPr="00833696">
        <w:rPr>
          <w:rFonts w:hint="eastAsia"/>
        </w:rPr>
        <w:t>磁盘，其平均无故障时间≥</w:t>
      </w:r>
      <w:r w:rsidRPr="00833696">
        <w:rPr>
          <w:rFonts w:hint="eastAsia"/>
        </w:rPr>
        <w:t>100</w:t>
      </w:r>
      <w:r w:rsidRPr="00833696">
        <w:rPr>
          <w:rFonts w:hint="eastAsia"/>
        </w:rPr>
        <w:t>万小时，系统稳定可靠。</w:t>
      </w:r>
      <w:r>
        <w:rPr>
          <w:rFonts w:hint="eastAsia"/>
        </w:rPr>
        <w:t>，</w:t>
      </w:r>
      <w:r w:rsidRPr="00833696">
        <w:rPr>
          <w:rFonts w:hint="eastAsia"/>
        </w:rPr>
        <w:t>在散热、振动、数据保护方面均采用专门的设计（例如通过</w:t>
      </w:r>
      <w:r w:rsidRPr="00833696">
        <w:rPr>
          <w:rFonts w:hint="eastAsia"/>
        </w:rPr>
        <w:t>RAID</w:t>
      </w:r>
      <w:r w:rsidRPr="00833696">
        <w:rPr>
          <w:rFonts w:hint="eastAsia"/>
        </w:rPr>
        <w:t>技术进行数据安全保护，支持硬盘顺序加电，冗余的电源、风扇设计等）。</w:t>
      </w:r>
    </w:p>
    <w:p w:rsidR="00D7094D" w:rsidRPr="00833696" w:rsidRDefault="00D7094D" w:rsidP="00D7094D">
      <w:pPr>
        <w:ind w:firstLine="480"/>
      </w:pPr>
      <w:r w:rsidRPr="00833696">
        <w:rPr>
          <w:rFonts w:hint="eastAsia"/>
        </w:rPr>
        <w:t>3</w:t>
      </w:r>
      <w:r w:rsidRPr="00833696">
        <w:rPr>
          <w:rFonts w:hint="eastAsia"/>
        </w:rPr>
        <w:t>、扩容简单：多台</w:t>
      </w:r>
      <w:r>
        <w:rPr>
          <w:rFonts w:hint="eastAsia"/>
        </w:rPr>
        <w:t>存储节点</w:t>
      </w:r>
      <w:r w:rsidRPr="00833696">
        <w:rPr>
          <w:rFonts w:hint="eastAsia"/>
        </w:rPr>
        <w:t>可以通过堆叠的方式不仅能实现容量的扩充，还能同步实现系统性能增长。</w:t>
      </w:r>
    </w:p>
    <w:p w:rsidR="00D7094D" w:rsidRPr="00833696" w:rsidRDefault="00D7094D" w:rsidP="00D7094D">
      <w:pPr>
        <w:ind w:firstLine="480"/>
      </w:pPr>
      <w:r w:rsidRPr="00833696">
        <w:rPr>
          <w:rFonts w:hint="eastAsia"/>
        </w:rPr>
        <w:t>4</w:t>
      </w:r>
      <w:r w:rsidRPr="00833696">
        <w:rPr>
          <w:rFonts w:hint="eastAsia"/>
        </w:rPr>
        <w:t>、支持</w:t>
      </w:r>
      <w:r>
        <w:rPr>
          <w:rFonts w:hint="eastAsia"/>
        </w:rPr>
        <w:t>数据</w:t>
      </w:r>
      <w:r w:rsidRPr="00833696">
        <w:rPr>
          <w:rFonts w:hint="eastAsia"/>
        </w:rPr>
        <w:t>直存，消除服务器瓶颈</w:t>
      </w:r>
      <w:r>
        <w:rPr>
          <w:rFonts w:hint="eastAsia"/>
        </w:rPr>
        <w:t>：</w:t>
      </w:r>
      <w:r w:rsidRPr="00833696">
        <w:rPr>
          <w:rFonts w:hint="eastAsia"/>
        </w:rPr>
        <w:t>支持前端设备直接写入数据，无需通过服务器转发转存，提升系统可靠性，消除系统瓶颈。</w:t>
      </w:r>
    </w:p>
    <w:p w:rsidR="00D7094D" w:rsidRPr="00833696" w:rsidRDefault="00D7094D" w:rsidP="00D7094D">
      <w:pPr>
        <w:ind w:firstLine="480"/>
      </w:pPr>
      <w:r w:rsidRPr="00833696">
        <w:rPr>
          <w:rFonts w:hint="eastAsia"/>
        </w:rPr>
        <w:t>5</w:t>
      </w:r>
      <w:r w:rsidRPr="00833696">
        <w:rPr>
          <w:rFonts w:hint="eastAsia"/>
        </w:rPr>
        <w:t>、采用块存储模式，支持秒级检索：采用数据块的方式存储数据流，使存储粒度更加细腻，支持秒级检索和回放。</w:t>
      </w:r>
    </w:p>
    <w:p w:rsidR="00D7094D" w:rsidRPr="00244CEE" w:rsidRDefault="00D7094D" w:rsidP="00D7094D">
      <w:pPr>
        <w:pStyle w:val="2"/>
        <w:spacing w:before="60" w:after="60"/>
        <w:ind w:left="227" w:firstLine="562"/>
      </w:pPr>
      <w:bookmarkStart w:id="359" w:name="_Toc272138727"/>
      <w:bookmarkStart w:id="360" w:name="_Toc349664265"/>
      <w:bookmarkStart w:id="361" w:name="_Toc395609793"/>
      <w:bookmarkStart w:id="362" w:name="_Toc446402238"/>
      <w:bookmarkStart w:id="363" w:name="_Toc520322804"/>
      <w:r w:rsidRPr="00244CEE">
        <w:rPr>
          <w:rFonts w:hint="eastAsia"/>
        </w:rPr>
        <w:t>交换内容</w:t>
      </w:r>
      <w:bookmarkEnd w:id="359"/>
      <w:r w:rsidRPr="00244CEE">
        <w:rPr>
          <w:rFonts w:hint="eastAsia"/>
        </w:rPr>
        <w:t>设计</w:t>
      </w:r>
      <w:bookmarkEnd w:id="360"/>
      <w:bookmarkEnd w:id="361"/>
      <w:bookmarkEnd w:id="362"/>
      <w:bookmarkEnd w:id="363"/>
    </w:p>
    <w:p w:rsidR="00D7094D" w:rsidRPr="00503AFC" w:rsidRDefault="00D7094D" w:rsidP="00D7094D">
      <w:pPr>
        <w:ind w:firstLine="482"/>
        <w:rPr>
          <w:b/>
        </w:rPr>
      </w:pPr>
      <w:r w:rsidRPr="00503AFC">
        <w:rPr>
          <w:rFonts w:hint="eastAsia"/>
          <w:b/>
        </w:rPr>
        <w:t>1</w:t>
      </w:r>
      <w:r w:rsidRPr="00503AFC">
        <w:rPr>
          <w:rFonts w:hint="eastAsia"/>
          <w:b/>
        </w:rPr>
        <w:t>、向管理平台提供通行信息</w:t>
      </w:r>
    </w:p>
    <w:p w:rsidR="00D7094D" w:rsidRPr="00833696" w:rsidRDefault="00D7094D" w:rsidP="00D7094D">
      <w:pPr>
        <w:ind w:firstLine="480"/>
        <w:rPr>
          <w:rFonts w:asciiTheme="majorEastAsia" w:eastAsiaTheme="majorEastAsia" w:hAnsiTheme="majorEastAsia"/>
          <w:color w:val="000000"/>
        </w:rPr>
      </w:pPr>
      <w:r w:rsidRPr="00833696">
        <w:rPr>
          <w:rFonts w:asciiTheme="majorEastAsia" w:eastAsiaTheme="majorEastAsia" w:hAnsiTheme="majorEastAsia" w:hint="eastAsia"/>
          <w:color w:val="000000"/>
        </w:rPr>
        <w:t>卡口、电子警察系统采集识别处理后的车辆信息、图片数据实时全部传送到</w:t>
      </w:r>
      <w:r w:rsidRPr="00833696">
        <w:rPr>
          <w:rFonts w:asciiTheme="majorEastAsia" w:eastAsiaTheme="majorEastAsia" w:hAnsiTheme="majorEastAsia" w:hint="eastAsia"/>
          <w:color w:val="000000"/>
        </w:rPr>
        <w:lastRenderedPageBreak/>
        <w:t>后端管理平台的服务器，由服务器根据黑名单库进行实时比对。</w:t>
      </w:r>
    </w:p>
    <w:p w:rsidR="00D7094D" w:rsidRPr="00503AFC" w:rsidRDefault="00D7094D" w:rsidP="00D7094D">
      <w:pPr>
        <w:ind w:firstLine="482"/>
        <w:rPr>
          <w:b/>
        </w:rPr>
      </w:pPr>
      <w:r w:rsidRPr="00503AFC">
        <w:rPr>
          <w:rFonts w:hint="eastAsia"/>
          <w:b/>
        </w:rPr>
        <w:t>2</w:t>
      </w:r>
      <w:r w:rsidRPr="00503AFC">
        <w:rPr>
          <w:rFonts w:hint="eastAsia"/>
          <w:b/>
        </w:rPr>
        <w:t>、向管理平台提供设备状态</w:t>
      </w:r>
    </w:p>
    <w:p w:rsidR="00D7094D" w:rsidRPr="00833696" w:rsidRDefault="00D7094D" w:rsidP="00D7094D">
      <w:pPr>
        <w:ind w:firstLine="480"/>
        <w:rPr>
          <w:rFonts w:asciiTheme="majorEastAsia" w:eastAsiaTheme="majorEastAsia" w:hAnsiTheme="majorEastAsia"/>
          <w:color w:val="000000"/>
        </w:rPr>
      </w:pPr>
      <w:r w:rsidRPr="00833696">
        <w:rPr>
          <w:rFonts w:asciiTheme="majorEastAsia" w:eastAsiaTheme="majorEastAsia" w:hAnsiTheme="majorEastAsia" w:hint="eastAsia"/>
          <w:color w:val="000000"/>
        </w:rPr>
        <w:t>向管理平台提供主要设备运行状态数据，主要设备例如摄像机状态，器等工作状态；电源系统、通讯网络的运行状态以及机箱防盗报警信息。当系统检测到设备的运行状态（</w:t>
      </w:r>
      <w:r w:rsidRPr="00833696">
        <w:rPr>
          <w:rFonts w:asciiTheme="majorEastAsia" w:eastAsiaTheme="majorEastAsia" w:hAnsiTheme="majorEastAsia"/>
          <w:color w:val="000000"/>
        </w:rPr>
        <w:t>CPU</w:t>
      </w:r>
      <w:r w:rsidRPr="00833696">
        <w:rPr>
          <w:rFonts w:asciiTheme="majorEastAsia" w:eastAsiaTheme="majorEastAsia" w:hAnsiTheme="majorEastAsia" w:hint="eastAsia"/>
          <w:color w:val="000000"/>
        </w:rPr>
        <w:t>负载率、内存使用率、网络通讯状况、电源状况等）异常、配置参数异常、摄像机异常、补光灯失效时，将设备故障信息和异常信息按照后端管理平台软件的接口标准通过网络实时上传到管理平台，以实现后端管理平台对前端卡口的设备管理和运行状态监测。</w:t>
      </w:r>
    </w:p>
    <w:p w:rsidR="00D7094D" w:rsidRPr="00503AFC" w:rsidRDefault="00D7094D" w:rsidP="00D7094D">
      <w:pPr>
        <w:ind w:firstLine="482"/>
        <w:rPr>
          <w:b/>
        </w:rPr>
      </w:pPr>
      <w:r w:rsidRPr="00503AFC">
        <w:rPr>
          <w:rFonts w:hint="eastAsia"/>
          <w:b/>
        </w:rPr>
        <w:t>3</w:t>
      </w:r>
      <w:r w:rsidRPr="00503AFC">
        <w:rPr>
          <w:rFonts w:hint="eastAsia"/>
          <w:b/>
        </w:rPr>
        <w:t>、接收管理平台的管控指令</w:t>
      </w:r>
    </w:p>
    <w:p w:rsidR="00D7094D" w:rsidRPr="00833696" w:rsidRDefault="00D7094D" w:rsidP="00D7094D">
      <w:pPr>
        <w:ind w:firstLine="480"/>
        <w:rPr>
          <w:rFonts w:asciiTheme="majorEastAsia" w:eastAsiaTheme="majorEastAsia" w:hAnsiTheme="majorEastAsia"/>
          <w:color w:val="000000"/>
        </w:rPr>
      </w:pPr>
      <w:r w:rsidRPr="00833696">
        <w:rPr>
          <w:rFonts w:asciiTheme="majorEastAsia" w:eastAsiaTheme="majorEastAsia" w:hAnsiTheme="majorEastAsia" w:hint="eastAsia"/>
          <w:color w:val="000000"/>
        </w:rPr>
        <w:t>允许后端管理平台通过远程管理方式实现对前端卡口限速值设置、前端卡口图片抓拍数量设置、主要设备性能参数设置、远程控制、设备重启、故障诊断处理等功能。</w:t>
      </w:r>
    </w:p>
    <w:p w:rsidR="00D7094D" w:rsidRPr="00503AFC" w:rsidRDefault="00D7094D" w:rsidP="00D7094D">
      <w:pPr>
        <w:ind w:firstLine="482"/>
        <w:rPr>
          <w:b/>
        </w:rPr>
      </w:pPr>
      <w:r w:rsidRPr="00503AFC">
        <w:rPr>
          <w:rFonts w:hint="eastAsia"/>
          <w:b/>
        </w:rPr>
        <w:t>4</w:t>
      </w:r>
      <w:r w:rsidRPr="00503AFC">
        <w:rPr>
          <w:rFonts w:hint="eastAsia"/>
          <w:b/>
        </w:rPr>
        <w:t>、接收管理平台的同步信息</w:t>
      </w:r>
    </w:p>
    <w:p w:rsidR="00D7094D" w:rsidRPr="00833696" w:rsidRDefault="00D7094D" w:rsidP="00D7094D">
      <w:pPr>
        <w:ind w:firstLine="480"/>
        <w:rPr>
          <w:rFonts w:asciiTheme="majorEastAsia" w:eastAsiaTheme="majorEastAsia" w:hAnsiTheme="majorEastAsia"/>
          <w:color w:val="000000"/>
        </w:rPr>
      </w:pPr>
      <w:r w:rsidRPr="00833696">
        <w:rPr>
          <w:rFonts w:asciiTheme="majorEastAsia" w:eastAsiaTheme="majorEastAsia" w:hAnsiTheme="majorEastAsia" w:hint="eastAsia"/>
          <w:color w:val="000000"/>
        </w:rPr>
        <w:t>前端卡口系统可定时自动接收后端管理平台的时间同步信息。时钟校正周期可根据实际情况设定；每月至少校准同步一次，</w:t>
      </w:r>
      <w:r w:rsidRPr="00833696">
        <w:rPr>
          <w:rFonts w:asciiTheme="majorEastAsia" w:eastAsiaTheme="majorEastAsia" w:hAnsiTheme="majorEastAsia"/>
          <w:color w:val="000000"/>
        </w:rPr>
        <w:t>24</w:t>
      </w:r>
      <w:r w:rsidRPr="00833696">
        <w:rPr>
          <w:rFonts w:asciiTheme="majorEastAsia" w:eastAsiaTheme="majorEastAsia" w:hAnsiTheme="majorEastAsia" w:hint="eastAsia"/>
          <w:color w:val="000000"/>
        </w:rPr>
        <w:t>小时计时误差不超过</w:t>
      </w:r>
      <w:r w:rsidRPr="00833696">
        <w:rPr>
          <w:rFonts w:asciiTheme="majorEastAsia" w:eastAsiaTheme="majorEastAsia" w:hAnsiTheme="majorEastAsia"/>
          <w:color w:val="000000"/>
        </w:rPr>
        <w:t>1</w:t>
      </w:r>
      <w:r w:rsidRPr="00833696">
        <w:rPr>
          <w:rFonts w:asciiTheme="majorEastAsia" w:eastAsiaTheme="majorEastAsia" w:hAnsiTheme="majorEastAsia" w:hint="eastAsia"/>
          <w:color w:val="000000"/>
        </w:rPr>
        <w:t>秒。</w:t>
      </w:r>
    </w:p>
    <w:p w:rsidR="00D7094D" w:rsidRPr="00833696" w:rsidRDefault="00D7094D" w:rsidP="00D7094D">
      <w:pPr>
        <w:ind w:firstLine="480"/>
        <w:rPr>
          <w:rFonts w:asciiTheme="majorEastAsia" w:eastAsiaTheme="majorEastAsia" w:hAnsiTheme="majorEastAsia"/>
          <w:color w:val="000000"/>
        </w:rPr>
      </w:pPr>
      <w:r w:rsidRPr="00833696">
        <w:rPr>
          <w:rFonts w:asciiTheme="majorEastAsia" w:eastAsiaTheme="majorEastAsia" w:hAnsiTheme="majorEastAsia" w:hint="eastAsia"/>
          <w:color w:val="000000"/>
        </w:rPr>
        <w:t>系统内设备重新启动、应用软件重新恢复工作或网络中断后重新连通时，能及时进行时钟校正。</w:t>
      </w:r>
    </w:p>
    <w:p w:rsidR="00D7094D" w:rsidRPr="00244CEE" w:rsidRDefault="00D7094D" w:rsidP="00D7094D">
      <w:pPr>
        <w:pStyle w:val="2"/>
        <w:spacing w:before="60" w:after="60"/>
        <w:ind w:left="227" w:firstLine="562"/>
      </w:pPr>
      <w:bookmarkStart w:id="364" w:name="_Toc349664266"/>
      <w:bookmarkStart w:id="365" w:name="_Toc395609794"/>
      <w:bookmarkStart w:id="366" w:name="_Toc446402239"/>
      <w:bookmarkStart w:id="367" w:name="_Toc520322805"/>
      <w:r w:rsidRPr="00244CEE">
        <w:rPr>
          <w:rFonts w:hint="eastAsia"/>
        </w:rPr>
        <w:t>数据安全设计</w:t>
      </w:r>
      <w:bookmarkEnd w:id="364"/>
      <w:bookmarkEnd w:id="365"/>
      <w:bookmarkEnd w:id="366"/>
      <w:bookmarkEnd w:id="367"/>
    </w:p>
    <w:p w:rsidR="00D7094D" w:rsidRPr="00661016" w:rsidRDefault="00D7094D" w:rsidP="00D7094D">
      <w:pPr>
        <w:ind w:firstLine="480"/>
        <w:rPr>
          <w:rFonts w:ascii="宋体" w:hAnsi="宋体"/>
        </w:rPr>
      </w:pPr>
      <w:r w:rsidRPr="00833696">
        <w:rPr>
          <w:rFonts w:hint="eastAsia"/>
        </w:rPr>
        <w:t>前端系统采集的数据的重要性不言而喻，对此我们采用了多级的保护。中高端磁盘阵列断电保护上使用了电池保护技术，而高端阵列还增加了</w:t>
      </w:r>
      <w:r w:rsidRPr="00833696">
        <w:rPr>
          <w:rFonts w:hint="eastAsia"/>
        </w:rPr>
        <w:t>NVS</w:t>
      </w:r>
      <w:r w:rsidRPr="00833696">
        <w:rPr>
          <w:rFonts w:hint="eastAsia"/>
        </w:rPr>
        <w:t>（非易失性缓存）技术。电池保护技术就是指磁盘阵列在断电之后可以使用自身所带的电池，启动断电保护程序，将缓存内的数据写入硬盘，然后自动关机以保证数据完整。</w:t>
      </w:r>
      <w:r w:rsidRPr="00833696">
        <w:rPr>
          <w:rFonts w:hint="eastAsia"/>
        </w:rPr>
        <w:t>NVS</w:t>
      </w:r>
      <w:r w:rsidRPr="00833696">
        <w:rPr>
          <w:rFonts w:hint="eastAsia"/>
        </w:rPr>
        <w:t>技术，就是在系统内部植入两块非易失性缓存，以保存系统最新的写数据。这两块缓存上保存这系统最新的写数据，即使设备完全断电，数据也不会丢失，而系统一旦恢复供电，则可以在上面找到最新的写数据。对于数据存储，采用磁盘</w:t>
      </w:r>
      <w:r w:rsidRPr="00833696">
        <w:rPr>
          <w:rFonts w:hint="eastAsia"/>
        </w:rPr>
        <w:t>RAID</w:t>
      </w:r>
      <w:r w:rsidRPr="00833696">
        <w:rPr>
          <w:rFonts w:hint="eastAsia"/>
        </w:rPr>
        <w:t>技术和</w:t>
      </w:r>
      <w:r w:rsidRPr="00833696">
        <w:rPr>
          <w:rFonts w:hint="eastAsia"/>
        </w:rPr>
        <w:t>Hot Spare</w:t>
      </w:r>
      <w:r w:rsidRPr="00833696">
        <w:rPr>
          <w:rFonts w:hint="eastAsia"/>
        </w:rPr>
        <w:t>技术来加以保护。在磁盘阵列里损坏一块磁盘时，数据不会丢失。在数据备份方面，采用备份软件制定统一的备份策略和恢复机制，自动而且有条不紊地完成各个系统的数据备份，在数据丢失或系统异常时，可以通过备份数据恢复到指定时间。</w:t>
      </w:r>
    </w:p>
    <w:p w:rsidR="00D7094D" w:rsidRDefault="00D7094D" w:rsidP="00D7094D">
      <w:pPr>
        <w:pStyle w:val="2"/>
        <w:spacing w:before="60" w:after="60"/>
        <w:ind w:left="227" w:firstLine="562"/>
      </w:pPr>
      <w:bookmarkStart w:id="368" w:name="_Toc349664267"/>
      <w:bookmarkStart w:id="369" w:name="_Toc395609795"/>
      <w:bookmarkStart w:id="370" w:name="_Toc446402240"/>
      <w:bookmarkStart w:id="371" w:name="_Toc520322806"/>
      <w:r w:rsidRPr="00244CEE">
        <w:rPr>
          <w:rFonts w:hint="eastAsia"/>
        </w:rPr>
        <w:lastRenderedPageBreak/>
        <w:t>中心管理功能</w:t>
      </w:r>
      <w:bookmarkEnd w:id="368"/>
      <w:bookmarkEnd w:id="369"/>
      <w:bookmarkEnd w:id="370"/>
      <w:bookmarkEnd w:id="371"/>
    </w:p>
    <w:p w:rsidR="00D7094D" w:rsidRPr="00A50B84" w:rsidRDefault="00D7094D" w:rsidP="00D7094D">
      <w:pPr>
        <w:ind w:firstLine="482"/>
        <w:rPr>
          <w:b/>
        </w:rPr>
      </w:pPr>
      <w:r w:rsidRPr="00A50B84">
        <w:rPr>
          <w:rFonts w:hint="eastAsia"/>
          <w:b/>
        </w:rPr>
        <w:t>1</w:t>
      </w:r>
      <w:r w:rsidRPr="00A50B84">
        <w:rPr>
          <w:rFonts w:hint="eastAsia"/>
          <w:b/>
        </w:rPr>
        <w:t>、电子警察系统后台管理软件</w:t>
      </w:r>
    </w:p>
    <w:p w:rsidR="00D7094D" w:rsidRPr="00A50B84" w:rsidRDefault="00D7094D" w:rsidP="00D7094D">
      <w:pPr>
        <w:ind w:firstLine="482"/>
      </w:pPr>
      <w:r w:rsidRPr="00A50B84">
        <w:rPr>
          <w:rFonts w:hint="eastAsia"/>
          <w:b/>
        </w:rPr>
        <w:t>包含但不限于</w:t>
      </w:r>
      <w:r>
        <w:rPr>
          <w:rFonts w:hint="eastAsia"/>
        </w:rPr>
        <w:t>：</w:t>
      </w:r>
    </w:p>
    <w:p w:rsidR="00D7094D" w:rsidRPr="00A50B84" w:rsidRDefault="00D7094D" w:rsidP="00D7094D">
      <w:pPr>
        <w:pStyle w:val="a3"/>
        <w:numPr>
          <w:ilvl w:val="0"/>
          <w:numId w:val="21"/>
        </w:numPr>
        <w:ind w:leftChars="200" w:left="480" w:firstLineChars="0" w:firstLine="480"/>
        <w:rPr>
          <w:rFonts w:ascii="宋体" w:hAnsi="宋体"/>
        </w:rPr>
      </w:pPr>
      <w:r w:rsidRPr="00A50B84">
        <w:rPr>
          <w:rFonts w:ascii="宋体" w:hAnsi="宋体" w:hint="eastAsia"/>
        </w:rPr>
        <w:t>电子警察系统后台抓拍违法图片的筛选功能</w:t>
      </w:r>
    </w:p>
    <w:p w:rsidR="00D7094D" w:rsidRPr="00A50B84" w:rsidRDefault="00D7094D" w:rsidP="00D7094D">
      <w:pPr>
        <w:pStyle w:val="a3"/>
        <w:numPr>
          <w:ilvl w:val="0"/>
          <w:numId w:val="21"/>
        </w:numPr>
        <w:ind w:leftChars="200" w:left="480" w:firstLineChars="0" w:firstLine="480"/>
        <w:rPr>
          <w:rFonts w:ascii="宋体" w:hAnsi="宋体"/>
        </w:rPr>
      </w:pPr>
      <w:r w:rsidRPr="00A50B84">
        <w:rPr>
          <w:rFonts w:ascii="宋体" w:hAnsi="宋体" w:hint="eastAsia"/>
        </w:rPr>
        <w:t>可手动或自动筛选违法图片，判断图片的有效性，删除误拍图片，将有效图片存入数据库中，使数据库中的图片都是有效数据，方便管理并减小数据库压力。</w:t>
      </w:r>
    </w:p>
    <w:p w:rsidR="00D7094D" w:rsidRPr="00A50B84" w:rsidRDefault="00D7094D" w:rsidP="00D7094D">
      <w:pPr>
        <w:pStyle w:val="a3"/>
        <w:numPr>
          <w:ilvl w:val="0"/>
          <w:numId w:val="21"/>
        </w:numPr>
        <w:ind w:leftChars="200" w:left="480" w:firstLineChars="0" w:firstLine="480"/>
        <w:rPr>
          <w:rFonts w:ascii="宋体" w:hAnsi="宋体"/>
        </w:rPr>
      </w:pPr>
      <w:r w:rsidRPr="00A50B84">
        <w:rPr>
          <w:rFonts w:ascii="宋体" w:hAnsi="宋体" w:hint="eastAsia"/>
        </w:rPr>
        <w:t>电子警察系统后台抓拍违法图片的数据库存储功能，经过手动筛选的图片直接存入数据库中，不能彻底删除，有效的提高了图片的安全性。</w:t>
      </w:r>
    </w:p>
    <w:p w:rsidR="00D7094D" w:rsidRPr="00A50B84" w:rsidRDefault="00D7094D" w:rsidP="00D7094D">
      <w:pPr>
        <w:pStyle w:val="a3"/>
        <w:numPr>
          <w:ilvl w:val="0"/>
          <w:numId w:val="21"/>
        </w:numPr>
        <w:ind w:leftChars="200" w:left="480" w:firstLineChars="0" w:firstLine="480"/>
        <w:rPr>
          <w:rFonts w:ascii="宋体" w:hAnsi="宋体"/>
        </w:rPr>
      </w:pPr>
      <w:r w:rsidRPr="00A50B84">
        <w:rPr>
          <w:rFonts w:ascii="宋体" w:hAnsi="宋体" w:hint="eastAsia"/>
        </w:rPr>
        <w:t>电子警察系统后台抓拍记录和图片的添加、删除、打印等操作，记录和图片都存储在数据库中，不能彻底删除，可根据车主要求打印抓拍图片。</w:t>
      </w:r>
    </w:p>
    <w:p w:rsidR="00D7094D" w:rsidRPr="00A50B84" w:rsidRDefault="00D7094D" w:rsidP="00D7094D">
      <w:pPr>
        <w:pStyle w:val="a3"/>
        <w:numPr>
          <w:ilvl w:val="0"/>
          <w:numId w:val="21"/>
        </w:numPr>
        <w:ind w:leftChars="200" w:left="480" w:firstLineChars="0" w:firstLine="480"/>
        <w:rPr>
          <w:rFonts w:ascii="宋体" w:hAnsi="宋体"/>
        </w:rPr>
      </w:pPr>
      <w:r w:rsidRPr="00A50B84">
        <w:rPr>
          <w:rFonts w:ascii="宋体" w:hAnsi="宋体" w:hint="eastAsia"/>
        </w:rPr>
        <w:t>对远、近景图片的放大功能，可将图片放大至全屏效果，使违法过程更清晰。</w:t>
      </w:r>
    </w:p>
    <w:p w:rsidR="00D7094D" w:rsidRPr="00A50B84" w:rsidRDefault="00D7094D" w:rsidP="00D7094D">
      <w:pPr>
        <w:pStyle w:val="a3"/>
        <w:numPr>
          <w:ilvl w:val="0"/>
          <w:numId w:val="21"/>
        </w:numPr>
        <w:ind w:leftChars="200" w:left="480" w:firstLineChars="0" w:firstLine="480"/>
        <w:rPr>
          <w:rFonts w:ascii="宋体" w:hAnsi="宋体"/>
        </w:rPr>
      </w:pPr>
      <w:r w:rsidRPr="00A50B84">
        <w:rPr>
          <w:rFonts w:ascii="宋体" w:hAnsi="宋体" w:hint="eastAsia"/>
        </w:rPr>
        <w:t>与车管库连接提取违法车辆相关信息功能，与本地车管数据库连接，可直接提取车辆的相关信息。</w:t>
      </w:r>
    </w:p>
    <w:p w:rsidR="00D7094D" w:rsidRPr="00A50B84" w:rsidRDefault="00D7094D" w:rsidP="00D7094D">
      <w:pPr>
        <w:pStyle w:val="a3"/>
        <w:numPr>
          <w:ilvl w:val="0"/>
          <w:numId w:val="21"/>
        </w:numPr>
        <w:ind w:leftChars="200" w:left="480" w:firstLineChars="0" w:firstLine="480"/>
        <w:rPr>
          <w:rFonts w:ascii="宋体" w:hAnsi="宋体"/>
        </w:rPr>
      </w:pPr>
      <w:r w:rsidRPr="00A50B84">
        <w:rPr>
          <w:rFonts w:ascii="宋体" w:hAnsi="宋体" w:hint="eastAsia"/>
        </w:rPr>
        <w:t>对电子警察系统后台抓拍违法记录的登报处理功能，违法记录可成批导出并做登报处理，或导入交警队网站公告。</w:t>
      </w:r>
    </w:p>
    <w:p w:rsidR="00D7094D" w:rsidRPr="00A50B84" w:rsidRDefault="00D7094D" w:rsidP="00D7094D">
      <w:pPr>
        <w:pStyle w:val="a3"/>
        <w:numPr>
          <w:ilvl w:val="0"/>
          <w:numId w:val="21"/>
        </w:numPr>
        <w:ind w:leftChars="200" w:left="480" w:firstLineChars="0" w:firstLine="480"/>
        <w:rPr>
          <w:rFonts w:ascii="宋体" w:hAnsi="宋体"/>
        </w:rPr>
      </w:pPr>
      <w:r w:rsidRPr="00A50B84">
        <w:rPr>
          <w:rFonts w:ascii="宋体" w:hAnsi="宋体" w:hint="eastAsia"/>
        </w:rPr>
        <w:t>对电子警察系统后台抓拍违法记录的处罚功能，对接受处罚的车辆进行分类处罚记录。</w:t>
      </w:r>
    </w:p>
    <w:p w:rsidR="00D7094D" w:rsidRPr="00A50B84" w:rsidRDefault="00D7094D" w:rsidP="00D7094D">
      <w:pPr>
        <w:pStyle w:val="a3"/>
        <w:numPr>
          <w:ilvl w:val="0"/>
          <w:numId w:val="21"/>
        </w:numPr>
        <w:ind w:leftChars="200" w:left="480" w:firstLineChars="0" w:firstLine="480"/>
        <w:rPr>
          <w:rFonts w:ascii="宋体" w:hAnsi="宋体"/>
        </w:rPr>
      </w:pPr>
      <w:r w:rsidRPr="00A50B84">
        <w:rPr>
          <w:rFonts w:ascii="宋体" w:hAnsi="宋体" w:hint="eastAsia"/>
        </w:rPr>
        <w:t>对删除记录的维护和还原功能，对进入数据库的数据进行删除操作，数据转入删除库中，可供复查，也可对误删图片进行还原操作。</w:t>
      </w:r>
    </w:p>
    <w:p w:rsidR="00D7094D" w:rsidRPr="00A50B84" w:rsidRDefault="00D7094D" w:rsidP="00D7094D">
      <w:pPr>
        <w:pStyle w:val="a3"/>
        <w:numPr>
          <w:ilvl w:val="0"/>
          <w:numId w:val="21"/>
        </w:numPr>
        <w:ind w:leftChars="200" w:left="480" w:firstLineChars="0" w:firstLine="480"/>
        <w:rPr>
          <w:rFonts w:ascii="宋体" w:hAnsi="宋体"/>
        </w:rPr>
      </w:pPr>
      <w:r w:rsidRPr="00A50B84">
        <w:rPr>
          <w:rFonts w:ascii="宋体" w:hAnsi="宋体" w:hint="eastAsia"/>
        </w:rPr>
        <w:t>权限设置功能，可对登录用户进行权限设置，区分管理员和操作用户的功能，使操作用户分功明确。</w:t>
      </w:r>
    </w:p>
    <w:p w:rsidR="00D7094D" w:rsidRPr="00A50B84" w:rsidRDefault="00D7094D" w:rsidP="00D7094D">
      <w:pPr>
        <w:pStyle w:val="a3"/>
        <w:numPr>
          <w:ilvl w:val="0"/>
          <w:numId w:val="21"/>
        </w:numPr>
        <w:ind w:leftChars="200" w:left="480" w:firstLineChars="0" w:firstLine="480"/>
        <w:rPr>
          <w:rFonts w:ascii="宋体" w:hAnsi="宋体"/>
        </w:rPr>
      </w:pPr>
      <w:proofErr w:type="gramStart"/>
      <w:r w:rsidRPr="00A50B84">
        <w:rPr>
          <w:rFonts w:ascii="宋体" w:hAnsi="宋体" w:hint="eastAsia"/>
        </w:rPr>
        <w:t>表维护</w:t>
      </w:r>
      <w:proofErr w:type="gramEnd"/>
      <w:r w:rsidRPr="00A50B84">
        <w:rPr>
          <w:rFonts w:ascii="宋体" w:hAnsi="宋体" w:hint="eastAsia"/>
        </w:rPr>
        <w:t>功能，可对多个常用系统表进行维护，包括违法地点、号牌种类、车辆类型等。</w:t>
      </w:r>
    </w:p>
    <w:p w:rsidR="00D7094D" w:rsidRPr="00A50B84" w:rsidRDefault="00D7094D" w:rsidP="00D7094D">
      <w:pPr>
        <w:pStyle w:val="a3"/>
        <w:numPr>
          <w:ilvl w:val="0"/>
          <w:numId w:val="21"/>
        </w:numPr>
        <w:ind w:leftChars="200" w:left="480" w:firstLineChars="0" w:firstLine="480"/>
        <w:rPr>
          <w:rFonts w:ascii="宋体" w:hAnsi="宋体"/>
        </w:rPr>
      </w:pPr>
      <w:r w:rsidRPr="00A50B84">
        <w:rPr>
          <w:rFonts w:ascii="宋体" w:hAnsi="宋体" w:hint="eastAsia"/>
        </w:rPr>
        <w:t>工作日志，可记录每个用户的操作日志，包括录入、删除等操作，并可生成报表。</w:t>
      </w:r>
    </w:p>
    <w:p w:rsidR="00D7094D" w:rsidRPr="00A50B84" w:rsidRDefault="00D7094D" w:rsidP="00D7094D">
      <w:pPr>
        <w:pStyle w:val="a3"/>
        <w:numPr>
          <w:ilvl w:val="0"/>
          <w:numId w:val="21"/>
        </w:numPr>
        <w:ind w:leftChars="200" w:left="480" w:firstLineChars="0" w:firstLine="480"/>
        <w:rPr>
          <w:rFonts w:ascii="宋体" w:hAnsi="宋体"/>
        </w:rPr>
      </w:pPr>
      <w:r w:rsidRPr="00A50B84">
        <w:rPr>
          <w:rFonts w:ascii="宋体" w:hAnsi="宋体" w:hint="eastAsia"/>
        </w:rPr>
        <w:t>组合条件查询及打印查询结果功能，组合条件查询功能可根据用户的需要自由组合查询条件进行查询，查询结果可以打印输出。</w:t>
      </w:r>
    </w:p>
    <w:p w:rsidR="00D7094D" w:rsidRPr="00A50B84" w:rsidRDefault="00D7094D" w:rsidP="00D7094D">
      <w:pPr>
        <w:pStyle w:val="a3"/>
        <w:numPr>
          <w:ilvl w:val="0"/>
          <w:numId w:val="21"/>
        </w:numPr>
        <w:ind w:leftChars="200" w:left="480" w:firstLineChars="0" w:firstLine="480"/>
        <w:rPr>
          <w:rFonts w:ascii="宋体" w:hAnsi="宋体"/>
        </w:rPr>
      </w:pPr>
      <w:r w:rsidRPr="00A50B84">
        <w:rPr>
          <w:rFonts w:ascii="宋体" w:hAnsi="宋体" w:hint="eastAsia"/>
        </w:rPr>
        <w:lastRenderedPageBreak/>
        <w:t>多种报表的统计、分析、打印功能，可统计多种报表，查看曲线分析图，并可打印统计结果。</w:t>
      </w:r>
    </w:p>
    <w:p w:rsidR="00D7094D" w:rsidRPr="00A50B84" w:rsidRDefault="00D7094D" w:rsidP="00D7094D">
      <w:pPr>
        <w:pStyle w:val="a3"/>
        <w:numPr>
          <w:ilvl w:val="0"/>
          <w:numId w:val="21"/>
        </w:numPr>
        <w:ind w:leftChars="200" w:left="480" w:firstLineChars="0" w:firstLine="480"/>
        <w:rPr>
          <w:rFonts w:ascii="宋体" w:hAnsi="宋体"/>
        </w:rPr>
      </w:pPr>
      <w:r w:rsidRPr="00A50B84">
        <w:rPr>
          <w:rFonts w:ascii="宋体" w:hAnsi="宋体" w:hint="eastAsia"/>
        </w:rPr>
        <w:t>以浏览器方式查询各卡口、路口存储图像及视频。</w:t>
      </w:r>
    </w:p>
    <w:p w:rsidR="00D7094D" w:rsidRDefault="00D7094D" w:rsidP="00D7094D">
      <w:pPr>
        <w:ind w:firstLine="482"/>
        <w:rPr>
          <w:b/>
        </w:rPr>
      </w:pPr>
      <w:r w:rsidRPr="00A50B84">
        <w:rPr>
          <w:rFonts w:hint="eastAsia"/>
          <w:b/>
        </w:rPr>
        <w:t>2</w:t>
      </w:r>
      <w:r w:rsidRPr="00A50B84">
        <w:rPr>
          <w:rFonts w:hint="eastAsia"/>
          <w:b/>
        </w:rPr>
        <w:t>、卡口及超速管理系统功能</w:t>
      </w:r>
    </w:p>
    <w:p w:rsidR="00D7094D" w:rsidRPr="00A50B84" w:rsidRDefault="00D7094D" w:rsidP="00D7094D">
      <w:pPr>
        <w:pStyle w:val="a5"/>
        <w:ind w:firstLine="482"/>
        <w:rPr>
          <w:b/>
        </w:rPr>
      </w:pPr>
      <w:r w:rsidRPr="00A50B84">
        <w:rPr>
          <w:rFonts w:hint="eastAsia"/>
          <w:b/>
        </w:rPr>
        <w:t>包含但不限于</w:t>
      </w:r>
      <w:r>
        <w:rPr>
          <w:rFonts w:hint="eastAsia"/>
          <w:b/>
        </w:rPr>
        <w:t>：</w:t>
      </w:r>
    </w:p>
    <w:p w:rsidR="00D7094D" w:rsidRDefault="00D7094D" w:rsidP="00D7094D">
      <w:pPr>
        <w:pStyle w:val="a3"/>
        <w:numPr>
          <w:ilvl w:val="0"/>
          <w:numId w:val="20"/>
        </w:numPr>
        <w:ind w:leftChars="200" w:left="480" w:firstLineChars="0" w:firstLine="480"/>
      </w:pPr>
      <w:r>
        <w:rPr>
          <w:rFonts w:hint="eastAsia"/>
        </w:rPr>
        <w:t>具有远程监控、管理和控制功能，工作人员可随时监视、</w:t>
      </w:r>
      <w:proofErr w:type="gramStart"/>
      <w:r>
        <w:rPr>
          <w:rFonts w:hint="eastAsia"/>
        </w:rPr>
        <w:t>检查各远端子</w:t>
      </w:r>
      <w:proofErr w:type="gramEnd"/>
      <w:r>
        <w:rPr>
          <w:rFonts w:hint="eastAsia"/>
        </w:rPr>
        <w:t>系统的工作状态，并具备远程控制子系统重新启动的功能，防止子系统停止工作。</w:t>
      </w:r>
    </w:p>
    <w:p w:rsidR="00D7094D" w:rsidRDefault="00D7094D" w:rsidP="00D7094D">
      <w:pPr>
        <w:pStyle w:val="a3"/>
        <w:numPr>
          <w:ilvl w:val="0"/>
          <w:numId w:val="20"/>
        </w:numPr>
        <w:ind w:leftChars="200" w:left="480" w:firstLineChars="0" w:firstLine="480"/>
      </w:pPr>
      <w:r>
        <w:rPr>
          <w:rFonts w:hint="eastAsia"/>
        </w:rPr>
        <w:t>多级别和权限管理功能，并设置相应的密码。</w:t>
      </w:r>
    </w:p>
    <w:p w:rsidR="00D7094D" w:rsidRDefault="00D7094D" w:rsidP="00D7094D">
      <w:pPr>
        <w:pStyle w:val="a3"/>
        <w:numPr>
          <w:ilvl w:val="0"/>
          <w:numId w:val="20"/>
        </w:numPr>
        <w:ind w:leftChars="200" w:left="480" w:firstLineChars="0" w:firstLine="480"/>
      </w:pPr>
      <w:r>
        <w:rPr>
          <w:rFonts w:hint="eastAsia"/>
        </w:rPr>
        <w:t>只有相应级别的管理员才能进入系统和车辆数据库，对系统进行重新设置，对车辆信息进行删减和更改。其余人员只能监看整个系统的运行状态。</w:t>
      </w:r>
    </w:p>
    <w:p w:rsidR="00D7094D" w:rsidRDefault="00D7094D" w:rsidP="00D7094D">
      <w:pPr>
        <w:pStyle w:val="a3"/>
        <w:numPr>
          <w:ilvl w:val="0"/>
          <w:numId w:val="20"/>
        </w:numPr>
        <w:ind w:leftChars="200" w:left="480" w:firstLineChars="0" w:firstLine="480"/>
      </w:pPr>
      <w:r>
        <w:rPr>
          <w:rFonts w:hint="eastAsia"/>
        </w:rPr>
        <w:t>普通值班人员只能对传送来的车辆信息进行甄别、筛选、复核、校正、录入等操作，不能删除相关信息。</w:t>
      </w:r>
    </w:p>
    <w:p w:rsidR="00D7094D" w:rsidRDefault="00D7094D" w:rsidP="00D7094D">
      <w:pPr>
        <w:pStyle w:val="a3"/>
        <w:numPr>
          <w:ilvl w:val="0"/>
          <w:numId w:val="20"/>
        </w:numPr>
        <w:ind w:leftChars="200" w:left="480" w:firstLineChars="0" w:firstLine="480"/>
      </w:pPr>
      <w:r>
        <w:rPr>
          <w:rFonts w:hint="eastAsia"/>
        </w:rPr>
        <w:t>所有操作均会有详细日志记录，拦截点的报警数量和车辆信息也将实时保存在管理数据库内，管理人员可定期或不定期地对操作员工作内容进行检查。</w:t>
      </w:r>
    </w:p>
    <w:p w:rsidR="00D7094D" w:rsidRDefault="00D7094D" w:rsidP="00D7094D">
      <w:pPr>
        <w:pStyle w:val="a3"/>
        <w:numPr>
          <w:ilvl w:val="0"/>
          <w:numId w:val="20"/>
        </w:numPr>
        <w:ind w:leftChars="200" w:left="480" w:firstLineChars="0" w:firstLine="480"/>
      </w:pPr>
      <w:r>
        <w:rPr>
          <w:rFonts w:hint="eastAsia"/>
        </w:rPr>
        <w:t>只有管理人员才能进入和检查日志记录的内容，值班人员不能更改和删除，防止值班人员的徇私舞弊行为。</w:t>
      </w:r>
    </w:p>
    <w:p w:rsidR="00D7094D" w:rsidRDefault="00D7094D" w:rsidP="00D7094D">
      <w:pPr>
        <w:pStyle w:val="a3"/>
        <w:numPr>
          <w:ilvl w:val="0"/>
          <w:numId w:val="20"/>
        </w:numPr>
        <w:ind w:leftChars="200" w:left="480" w:firstLineChars="0" w:firstLine="480"/>
      </w:pPr>
      <w:r>
        <w:rPr>
          <w:rFonts w:hint="eastAsia"/>
        </w:rPr>
        <w:t>综合管理软件为多用户，网络版软件，它包括管理模块子系统，违法处罚模块子系统等诸多功能的模块子系统，各功能模块可通过超级用户根据管理人员权限自由定义与分配，形成适合不同等级，不同职责的管理人员拥有不同功能的软件管理平台。有直观，方便，稳定，可靠，功能强大等优点。</w:t>
      </w:r>
    </w:p>
    <w:p w:rsidR="00D7094D" w:rsidRDefault="00D7094D" w:rsidP="00D7094D">
      <w:pPr>
        <w:pStyle w:val="a3"/>
        <w:numPr>
          <w:ilvl w:val="0"/>
          <w:numId w:val="20"/>
        </w:numPr>
        <w:ind w:leftChars="200" w:left="480" w:firstLineChars="0" w:firstLine="480"/>
      </w:pPr>
      <w:r>
        <w:rPr>
          <w:rFonts w:hint="eastAsia"/>
        </w:rPr>
        <w:t>管理人员可在指挥中心对各路口机器进行远程设置，控制。可以观看任何路口的远程视频。以浏览器方式查询各卡口、路口存储图像及视频。</w:t>
      </w:r>
    </w:p>
    <w:p w:rsidR="00D7094D" w:rsidRDefault="00D7094D" w:rsidP="00D7094D">
      <w:pPr>
        <w:ind w:firstLine="480"/>
      </w:pPr>
      <w:r>
        <w:rPr>
          <w:rFonts w:hint="eastAsia"/>
        </w:rPr>
        <w:t>所有</w:t>
      </w:r>
      <w:r>
        <w:rPr>
          <w:rFonts w:hint="eastAsia"/>
        </w:rPr>
        <w:t>69</w:t>
      </w:r>
      <w:r>
        <w:rPr>
          <w:rFonts w:hint="eastAsia"/>
        </w:rPr>
        <w:t>个路口反向抓拍、</w:t>
      </w:r>
      <w:r>
        <w:rPr>
          <w:rFonts w:hint="eastAsia"/>
        </w:rPr>
        <w:t>15</w:t>
      </w:r>
      <w:r>
        <w:rPr>
          <w:rFonts w:hint="eastAsia"/>
        </w:rPr>
        <w:t>个卡口抓拍过车数据</w:t>
      </w:r>
      <w:r>
        <w:rPr>
          <w:rFonts w:hint="eastAsia"/>
        </w:rPr>
        <w:t>30</w:t>
      </w:r>
      <w:r>
        <w:rPr>
          <w:rFonts w:hint="eastAsia"/>
        </w:rPr>
        <w:t>秒内通过接口上传交警指挥平台（稽查布控）系统，针对智能交通管控平台的具体子项功能以下具体阐述：</w:t>
      </w:r>
    </w:p>
    <w:p w:rsidR="00D7094D" w:rsidRPr="00391030" w:rsidRDefault="00D7094D" w:rsidP="00D7094D">
      <w:pPr>
        <w:pStyle w:val="3"/>
        <w:spacing w:before="60" w:after="60"/>
        <w:ind w:firstLine="482"/>
      </w:pPr>
      <w:bookmarkStart w:id="372" w:name="_Toc349664268"/>
      <w:bookmarkStart w:id="373" w:name="_Toc395609796"/>
      <w:bookmarkStart w:id="374" w:name="_Toc520322807"/>
      <w:r w:rsidRPr="00391030">
        <w:rPr>
          <w:rFonts w:hint="eastAsia"/>
        </w:rPr>
        <w:lastRenderedPageBreak/>
        <w:t>统一平台管理</w:t>
      </w:r>
      <w:bookmarkEnd w:id="372"/>
      <w:bookmarkEnd w:id="373"/>
      <w:bookmarkEnd w:id="374"/>
    </w:p>
    <w:p w:rsidR="00D7094D" w:rsidRPr="00833696" w:rsidRDefault="00D7094D" w:rsidP="00D7094D">
      <w:pPr>
        <w:ind w:firstLine="480"/>
      </w:pPr>
      <w:r w:rsidRPr="00833696">
        <w:rPr>
          <w:rFonts w:hint="eastAsia"/>
        </w:rPr>
        <w:t>智能交通综合管控平台整合智能卡口、电子警察、制高点监控、交通诱导系统、红绿灯控制系统等多个业务系统，统一用户操作界面，单屏多屏组合显示，方便指挥中心和各相关警种等人员的工作。更可提供警情全网巡查、可疑信息采集、案件</w:t>
      </w:r>
      <w:proofErr w:type="gramStart"/>
      <w:r w:rsidRPr="00833696">
        <w:rPr>
          <w:rFonts w:hint="eastAsia"/>
        </w:rPr>
        <w:t>研</w:t>
      </w:r>
      <w:proofErr w:type="gramEnd"/>
      <w:r w:rsidRPr="00833696">
        <w:rPr>
          <w:rFonts w:hint="eastAsia"/>
        </w:rPr>
        <w:t>判、车辆追踪、人员协查、典型案例分析、业务统计分析等交警特色业务，发挥全网统筹的资源优势。</w:t>
      </w:r>
    </w:p>
    <w:p w:rsidR="00D7094D" w:rsidRPr="00833696" w:rsidRDefault="00D7094D" w:rsidP="00D7094D">
      <w:pPr>
        <w:pStyle w:val="3"/>
        <w:spacing w:before="60" w:after="60"/>
        <w:ind w:firstLine="482"/>
      </w:pPr>
      <w:bookmarkStart w:id="375" w:name="_Toc349664269"/>
      <w:bookmarkStart w:id="376" w:name="_Toc395609797"/>
      <w:bookmarkStart w:id="377" w:name="_Toc446402241"/>
      <w:bookmarkStart w:id="378" w:name="_Toc520322808"/>
      <w:r w:rsidRPr="00833696">
        <w:rPr>
          <w:rFonts w:hint="eastAsia"/>
        </w:rPr>
        <w:t>集中存储管理</w:t>
      </w:r>
      <w:bookmarkEnd w:id="375"/>
      <w:bookmarkEnd w:id="376"/>
      <w:bookmarkEnd w:id="377"/>
      <w:bookmarkEnd w:id="378"/>
    </w:p>
    <w:p w:rsidR="00D7094D" w:rsidRPr="00833696" w:rsidRDefault="00D7094D" w:rsidP="00D7094D">
      <w:pPr>
        <w:ind w:firstLine="480"/>
      </w:pPr>
      <w:r w:rsidRPr="00833696">
        <w:rPr>
          <w:rFonts w:hint="eastAsia"/>
        </w:rPr>
        <w:t>系统采用</w:t>
      </w:r>
      <w:r>
        <w:rPr>
          <w:rFonts w:hint="eastAsia"/>
        </w:rPr>
        <w:t>云存储</w:t>
      </w:r>
      <w:r w:rsidRPr="00833696">
        <w:rPr>
          <w:rFonts w:hint="eastAsia"/>
        </w:rPr>
        <w:t>作为集中存储，负责将系统的卡口图片，文本信息及视频数据进行集中管理，</w:t>
      </w:r>
      <w:r w:rsidRPr="00833696">
        <w:t>通过在</w:t>
      </w:r>
      <w:r w:rsidRPr="00833696">
        <w:rPr>
          <w:rFonts w:hint="eastAsia"/>
        </w:rPr>
        <w:t>管理服务器</w:t>
      </w:r>
      <w:r w:rsidRPr="00833696">
        <w:t>进行数据的管理，</w:t>
      </w:r>
      <w:r w:rsidRPr="00833696">
        <w:rPr>
          <w:rFonts w:hint="eastAsia"/>
        </w:rPr>
        <w:t>实时</w:t>
      </w:r>
      <w:r w:rsidRPr="00833696">
        <w:t>数据写入过程，可完成视频数据实施存储和存储系统的动态</w:t>
      </w:r>
      <w:r w:rsidRPr="00833696">
        <w:rPr>
          <w:rFonts w:hint="eastAsia"/>
        </w:rPr>
        <w:t>调用。</w:t>
      </w:r>
    </w:p>
    <w:p w:rsidR="00D7094D" w:rsidRPr="00833696" w:rsidRDefault="00D7094D" w:rsidP="00D7094D">
      <w:pPr>
        <w:pStyle w:val="3"/>
        <w:spacing w:before="60" w:after="60"/>
        <w:ind w:firstLine="482"/>
      </w:pPr>
      <w:bookmarkStart w:id="379" w:name="_Toc218957923"/>
      <w:bookmarkStart w:id="380" w:name="_Toc349664270"/>
      <w:bookmarkStart w:id="381" w:name="_Toc395609798"/>
      <w:bookmarkStart w:id="382" w:name="_Toc446402242"/>
      <w:bookmarkStart w:id="383" w:name="_Toc520322809"/>
      <w:r w:rsidRPr="00833696">
        <w:rPr>
          <w:rFonts w:hint="eastAsia"/>
        </w:rPr>
        <w:t>视频</w:t>
      </w:r>
      <w:bookmarkEnd w:id="379"/>
      <w:r w:rsidRPr="00833696">
        <w:rPr>
          <w:rFonts w:hint="eastAsia"/>
        </w:rPr>
        <w:t>接入功能</w:t>
      </w:r>
      <w:bookmarkEnd w:id="380"/>
      <w:bookmarkEnd w:id="381"/>
      <w:bookmarkEnd w:id="382"/>
      <w:bookmarkEnd w:id="383"/>
    </w:p>
    <w:p w:rsidR="00D7094D" w:rsidRPr="00833696" w:rsidRDefault="00D7094D" w:rsidP="00D7094D">
      <w:pPr>
        <w:ind w:firstLine="480"/>
      </w:pPr>
      <w:r w:rsidRPr="00833696">
        <w:rPr>
          <w:rFonts w:hint="eastAsia"/>
        </w:rPr>
        <w:t>在实际应用中，高清卡口设备抓拍的高清小场景静态图片和</w:t>
      </w:r>
      <w:r w:rsidRPr="00833696">
        <w:rPr>
          <w:rFonts w:hint="eastAsia"/>
        </w:rPr>
        <w:t>IPC</w:t>
      </w:r>
      <w:r w:rsidRPr="00833696">
        <w:rPr>
          <w:rFonts w:hint="eastAsia"/>
        </w:rPr>
        <w:t>录制的大范围动态视频往往是互为补充的。高清卡</w:t>
      </w:r>
      <w:proofErr w:type="gramStart"/>
      <w:r w:rsidRPr="00833696">
        <w:rPr>
          <w:rFonts w:hint="eastAsia"/>
        </w:rPr>
        <w:t>口图片</w:t>
      </w:r>
      <w:proofErr w:type="gramEnd"/>
      <w:r w:rsidRPr="00833696">
        <w:rPr>
          <w:rFonts w:hint="eastAsia"/>
        </w:rPr>
        <w:t>能清晰的反映出车辆的全部细节特征，包括车内人脸特诊，车牌号码等，</w:t>
      </w:r>
      <w:r w:rsidRPr="00833696">
        <w:rPr>
          <w:rFonts w:hint="eastAsia"/>
        </w:rPr>
        <w:t>IPC</w:t>
      </w:r>
      <w:r w:rsidRPr="00833696">
        <w:rPr>
          <w:rFonts w:hint="eastAsia"/>
        </w:rPr>
        <w:t>录像能直观的反映出车辆行驶的动态轨迹。因此接入用户已有的传统视频监控图像，是提升系统性能的有效途径：通过卡口的高清图像布控嫌疑车辆点位；在嫌疑车辆报警时，通过卡口点附近的视频监控图像确认和跟踪特定嫌疑车辆；根据视频监控图像确认系统采集的交通状态；根据卡口点附近的视频监控图像远程查看外场设备状态。</w:t>
      </w:r>
    </w:p>
    <w:p w:rsidR="00D7094D" w:rsidRPr="00833696" w:rsidRDefault="00D7094D" w:rsidP="00D7094D">
      <w:pPr>
        <w:pStyle w:val="3"/>
        <w:spacing w:before="60" w:after="60"/>
        <w:ind w:firstLine="482"/>
      </w:pPr>
      <w:bookmarkStart w:id="384" w:name="_Toc249678287"/>
      <w:bookmarkStart w:id="385" w:name="_Toc252460055"/>
      <w:bookmarkStart w:id="386" w:name="_Toc257362677"/>
      <w:bookmarkStart w:id="387" w:name="_Toc290644279"/>
      <w:bookmarkStart w:id="388" w:name="_Toc395609799"/>
      <w:bookmarkStart w:id="389" w:name="_Toc446402243"/>
      <w:bookmarkStart w:id="390" w:name="_Toc520322810"/>
      <w:r w:rsidRPr="00833696">
        <w:rPr>
          <w:rFonts w:hint="eastAsia"/>
        </w:rPr>
        <w:t>路况</w:t>
      </w:r>
      <w:bookmarkEnd w:id="384"/>
      <w:bookmarkEnd w:id="385"/>
      <w:bookmarkEnd w:id="386"/>
      <w:bookmarkEnd w:id="387"/>
      <w:r w:rsidRPr="00833696">
        <w:rPr>
          <w:rFonts w:hint="eastAsia"/>
        </w:rPr>
        <w:t>监控功能</w:t>
      </w:r>
      <w:bookmarkEnd w:id="388"/>
      <w:bookmarkEnd w:id="389"/>
      <w:bookmarkEnd w:id="390"/>
    </w:p>
    <w:p w:rsidR="00D7094D" w:rsidRPr="00833696" w:rsidRDefault="00D7094D" w:rsidP="00D7094D">
      <w:pPr>
        <w:ind w:firstLine="480"/>
      </w:pPr>
      <w:r w:rsidRPr="00833696">
        <w:rPr>
          <w:rFonts w:hint="eastAsia"/>
        </w:rPr>
        <w:t>路网交通流信息：通过视频检测、线圈检测、浮动车检测、雷达检测等技术的综合运用，获得路网实时流量、速度、占有率等数据，经数据融合后分析路网状况。</w:t>
      </w:r>
    </w:p>
    <w:p w:rsidR="00D7094D" w:rsidRPr="00503AFC" w:rsidRDefault="00D7094D" w:rsidP="00D7094D">
      <w:pPr>
        <w:pStyle w:val="a3"/>
        <w:numPr>
          <w:ilvl w:val="0"/>
          <w:numId w:val="17"/>
        </w:numPr>
        <w:ind w:firstLineChars="0" w:firstLine="482"/>
        <w:rPr>
          <w:b/>
        </w:rPr>
      </w:pPr>
      <w:bookmarkStart w:id="391" w:name="_Toc249678288"/>
      <w:bookmarkStart w:id="392" w:name="_Toc252460056"/>
      <w:bookmarkStart w:id="393" w:name="_Toc257362678"/>
      <w:r w:rsidRPr="00503AFC">
        <w:rPr>
          <w:rFonts w:hint="eastAsia"/>
          <w:b/>
        </w:rPr>
        <w:t>当前路况显示</w:t>
      </w:r>
      <w:bookmarkEnd w:id="391"/>
      <w:bookmarkEnd w:id="392"/>
      <w:bookmarkEnd w:id="393"/>
    </w:p>
    <w:p w:rsidR="00D7094D" w:rsidRPr="00833696" w:rsidRDefault="00D7094D" w:rsidP="00D7094D">
      <w:pPr>
        <w:ind w:firstLine="480"/>
      </w:pPr>
      <w:r w:rsidRPr="00833696">
        <w:rPr>
          <w:rFonts w:hint="eastAsia"/>
        </w:rPr>
        <w:t>通过分析视频检测、流量检测器、人工观察、群众上报等方式采集到的交通流数据，通过系统定制的规则（红色表示拥堵、黄色表示拥挤、绿色表示畅通、灰色表示没有数据）在地图上显示出当前交通路况状态；通过对主干道路况，次干道、支路路况等路况的对比分析，生成交通态势分布图。</w:t>
      </w:r>
    </w:p>
    <w:p w:rsidR="00D7094D" w:rsidRPr="00503AFC" w:rsidRDefault="00D7094D" w:rsidP="00D7094D">
      <w:pPr>
        <w:pStyle w:val="a3"/>
        <w:numPr>
          <w:ilvl w:val="0"/>
          <w:numId w:val="17"/>
        </w:numPr>
        <w:ind w:firstLineChars="0" w:firstLine="482"/>
        <w:rPr>
          <w:b/>
        </w:rPr>
      </w:pPr>
      <w:bookmarkStart w:id="394" w:name="_Toc249678289"/>
      <w:bookmarkStart w:id="395" w:name="_Toc252460057"/>
      <w:bookmarkStart w:id="396" w:name="_Toc257362679"/>
      <w:r w:rsidRPr="00503AFC">
        <w:rPr>
          <w:rFonts w:hint="eastAsia"/>
          <w:b/>
        </w:rPr>
        <w:t>拥堵路况显示</w:t>
      </w:r>
      <w:bookmarkEnd w:id="394"/>
      <w:bookmarkEnd w:id="395"/>
      <w:bookmarkEnd w:id="396"/>
    </w:p>
    <w:p w:rsidR="00D7094D" w:rsidRPr="00833696" w:rsidRDefault="00D7094D" w:rsidP="00D7094D">
      <w:pPr>
        <w:ind w:firstLine="480"/>
      </w:pPr>
      <w:r w:rsidRPr="00833696">
        <w:rPr>
          <w:rFonts w:hint="eastAsia"/>
        </w:rPr>
        <w:t>系统把当前交通拥堵的信息通过列表的形式显示出来，并且实时更新。</w:t>
      </w:r>
    </w:p>
    <w:p w:rsidR="00D7094D" w:rsidRPr="00503AFC" w:rsidRDefault="00D7094D" w:rsidP="00D7094D">
      <w:pPr>
        <w:pStyle w:val="a3"/>
        <w:numPr>
          <w:ilvl w:val="0"/>
          <w:numId w:val="17"/>
        </w:numPr>
        <w:ind w:firstLineChars="0" w:firstLine="482"/>
        <w:rPr>
          <w:b/>
        </w:rPr>
      </w:pPr>
      <w:bookmarkStart w:id="397" w:name="_Toc249678290"/>
      <w:bookmarkStart w:id="398" w:name="_Toc252460058"/>
      <w:bookmarkStart w:id="399" w:name="_Toc257362680"/>
      <w:r w:rsidRPr="00503AFC">
        <w:rPr>
          <w:rFonts w:hint="eastAsia"/>
          <w:b/>
        </w:rPr>
        <w:lastRenderedPageBreak/>
        <w:t>历史路况查询</w:t>
      </w:r>
      <w:bookmarkEnd w:id="397"/>
      <w:bookmarkEnd w:id="398"/>
      <w:bookmarkEnd w:id="399"/>
    </w:p>
    <w:p w:rsidR="00D7094D" w:rsidRPr="00833696" w:rsidRDefault="00D7094D" w:rsidP="00D7094D">
      <w:pPr>
        <w:ind w:firstLine="480"/>
      </w:pPr>
      <w:r w:rsidRPr="00833696">
        <w:rPr>
          <w:rFonts w:hint="eastAsia"/>
        </w:rPr>
        <w:t>系统提供根据辖区名称、道路名称、时间段、拥堵状态等条件进行查询历史路况信息，通过列表的形式显示出符合条件的历史交通路况数据。</w:t>
      </w:r>
    </w:p>
    <w:p w:rsidR="00D7094D" w:rsidRPr="00503AFC" w:rsidRDefault="00D7094D" w:rsidP="00D7094D">
      <w:pPr>
        <w:pStyle w:val="a3"/>
        <w:numPr>
          <w:ilvl w:val="0"/>
          <w:numId w:val="17"/>
        </w:numPr>
        <w:ind w:firstLineChars="0" w:firstLine="482"/>
        <w:rPr>
          <w:b/>
        </w:rPr>
      </w:pPr>
      <w:bookmarkStart w:id="400" w:name="_Toc249678291"/>
      <w:bookmarkStart w:id="401" w:name="_Toc252460059"/>
      <w:bookmarkStart w:id="402" w:name="_Toc257362681"/>
      <w:r w:rsidRPr="00503AFC">
        <w:rPr>
          <w:rFonts w:hint="eastAsia"/>
          <w:b/>
        </w:rPr>
        <w:t>当前路况查询</w:t>
      </w:r>
      <w:bookmarkEnd w:id="400"/>
      <w:bookmarkEnd w:id="401"/>
      <w:bookmarkEnd w:id="402"/>
    </w:p>
    <w:p w:rsidR="00D7094D" w:rsidRPr="00833696" w:rsidRDefault="00D7094D" w:rsidP="00D7094D">
      <w:pPr>
        <w:ind w:firstLine="480"/>
      </w:pPr>
      <w:r w:rsidRPr="00833696">
        <w:rPr>
          <w:rFonts w:hint="eastAsia"/>
        </w:rPr>
        <w:t>当前路况查询功能默认加载当天路况信息，通过列表的形式显示出当前路况的详细信息。</w:t>
      </w:r>
    </w:p>
    <w:p w:rsidR="00D7094D" w:rsidRPr="00503AFC" w:rsidRDefault="00D7094D" w:rsidP="00D7094D">
      <w:pPr>
        <w:pStyle w:val="a3"/>
        <w:numPr>
          <w:ilvl w:val="0"/>
          <w:numId w:val="17"/>
        </w:numPr>
        <w:ind w:firstLineChars="0" w:firstLine="482"/>
        <w:rPr>
          <w:b/>
        </w:rPr>
      </w:pPr>
      <w:bookmarkStart w:id="403" w:name="_Toc257362682"/>
      <w:r w:rsidRPr="00503AFC">
        <w:rPr>
          <w:rFonts w:hint="eastAsia"/>
          <w:b/>
        </w:rPr>
        <w:t>交通动态信息</w:t>
      </w:r>
      <w:bookmarkEnd w:id="403"/>
    </w:p>
    <w:p w:rsidR="00D7094D" w:rsidRPr="00833696" w:rsidRDefault="00D7094D" w:rsidP="00D7094D">
      <w:pPr>
        <w:ind w:firstLine="480"/>
      </w:pPr>
      <w:r w:rsidRPr="00833696">
        <w:rPr>
          <w:rFonts w:hint="eastAsia"/>
        </w:rPr>
        <w:t>交通动态信息把交通拥堵、施工占道、交通管制等信息显示到列表中，中心信息</w:t>
      </w:r>
      <w:proofErr w:type="gramStart"/>
      <w:r w:rsidRPr="00833696">
        <w:rPr>
          <w:rFonts w:hint="eastAsia"/>
        </w:rPr>
        <w:t>采编员</w:t>
      </w:r>
      <w:proofErr w:type="gramEnd"/>
      <w:r w:rsidRPr="00833696">
        <w:rPr>
          <w:rFonts w:hint="eastAsia"/>
        </w:rPr>
        <w:t>把上述信息编辑成可对外发布的信息保存起来，由交通台或者是</w:t>
      </w:r>
      <w:r w:rsidRPr="00833696">
        <w:rPr>
          <w:rFonts w:hint="eastAsia"/>
        </w:rPr>
        <w:t>LED</w:t>
      </w:r>
      <w:proofErr w:type="gramStart"/>
      <w:r w:rsidRPr="00833696">
        <w:rPr>
          <w:rFonts w:hint="eastAsia"/>
        </w:rPr>
        <w:t>屏对外</w:t>
      </w:r>
      <w:proofErr w:type="gramEnd"/>
      <w:r w:rsidRPr="00833696">
        <w:rPr>
          <w:rFonts w:hint="eastAsia"/>
        </w:rPr>
        <w:t>发布。</w:t>
      </w:r>
    </w:p>
    <w:p w:rsidR="00D7094D" w:rsidRPr="00503AFC" w:rsidRDefault="00D7094D" w:rsidP="00D7094D">
      <w:pPr>
        <w:pStyle w:val="a3"/>
        <w:numPr>
          <w:ilvl w:val="0"/>
          <w:numId w:val="17"/>
        </w:numPr>
        <w:ind w:firstLineChars="0" w:firstLine="482"/>
        <w:rPr>
          <w:b/>
        </w:rPr>
      </w:pPr>
      <w:bookmarkStart w:id="404" w:name="_Toc249678293"/>
      <w:bookmarkStart w:id="405" w:name="_Toc252460061"/>
      <w:bookmarkStart w:id="406" w:name="_Toc257362683"/>
      <w:r w:rsidRPr="00503AFC">
        <w:rPr>
          <w:rFonts w:hint="eastAsia"/>
          <w:b/>
        </w:rPr>
        <w:t>路况人工发布</w:t>
      </w:r>
      <w:bookmarkEnd w:id="404"/>
      <w:bookmarkEnd w:id="405"/>
      <w:bookmarkEnd w:id="406"/>
    </w:p>
    <w:p w:rsidR="00D7094D" w:rsidRPr="00833696" w:rsidRDefault="00D7094D" w:rsidP="00D7094D">
      <w:pPr>
        <w:ind w:firstLine="480"/>
      </w:pPr>
      <w:r w:rsidRPr="00833696">
        <w:rPr>
          <w:rFonts w:hint="eastAsia"/>
        </w:rPr>
        <w:t>中心路况观察员通过视频、流动信息采集员、热心市民、民警等方式得到可靠的交通路况信息，通过使用路况人工发布功能，对当前路况进行修改，并发布出去。</w:t>
      </w:r>
    </w:p>
    <w:p w:rsidR="00D7094D" w:rsidRPr="00503AFC" w:rsidRDefault="00D7094D" w:rsidP="00D7094D">
      <w:pPr>
        <w:pStyle w:val="a3"/>
        <w:numPr>
          <w:ilvl w:val="0"/>
          <w:numId w:val="17"/>
        </w:numPr>
        <w:ind w:firstLineChars="0" w:firstLine="482"/>
        <w:rPr>
          <w:b/>
        </w:rPr>
      </w:pPr>
      <w:bookmarkStart w:id="407" w:name="_Toc249678294"/>
      <w:bookmarkStart w:id="408" w:name="_Toc252460062"/>
      <w:bookmarkStart w:id="409" w:name="_Toc257362684"/>
      <w:r w:rsidRPr="00503AFC">
        <w:rPr>
          <w:rFonts w:hint="eastAsia"/>
          <w:b/>
        </w:rPr>
        <w:t>路况专题图显示</w:t>
      </w:r>
      <w:bookmarkEnd w:id="407"/>
      <w:bookmarkEnd w:id="408"/>
      <w:bookmarkEnd w:id="409"/>
    </w:p>
    <w:p w:rsidR="00D7094D" w:rsidRPr="00833696" w:rsidRDefault="00D7094D" w:rsidP="00D7094D">
      <w:pPr>
        <w:ind w:firstLine="480"/>
      </w:pPr>
      <w:r w:rsidRPr="00833696">
        <w:rPr>
          <w:rFonts w:hint="eastAsia"/>
        </w:rPr>
        <w:t>系统通过</w:t>
      </w:r>
      <w:r w:rsidRPr="00833696">
        <w:rPr>
          <w:rFonts w:hint="eastAsia"/>
        </w:rPr>
        <w:t>GIS</w:t>
      </w:r>
      <w:r w:rsidRPr="00833696">
        <w:rPr>
          <w:rFonts w:hint="eastAsia"/>
        </w:rPr>
        <w:t>专题图形式把交通路况展现出来，红色代表拥堵、黄色代表拥挤、绿色代表畅通、灰色代表没有交通流数据。</w:t>
      </w:r>
    </w:p>
    <w:p w:rsidR="00D7094D" w:rsidRPr="00833696" w:rsidRDefault="00D7094D" w:rsidP="00D7094D">
      <w:pPr>
        <w:pStyle w:val="3"/>
        <w:spacing w:before="60" w:after="60"/>
        <w:ind w:firstLine="482"/>
      </w:pPr>
      <w:bookmarkStart w:id="410" w:name="_Toc249678295"/>
      <w:bookmarkStart w:id="411" w:name="_Toc252460063"/>
      <w:bookmarkStart w:id="412" w:name="_Toc257362685"/>
      <w:bookmarkStart w:id="413" w:name="_Toc290644280"/>
      <w:bookmarkStart w:id="414" w:name="_Toc395609800"/>
      <w:bookmarkStart w:id="415" w:name="_Toc446402244"/>
      <w:bookmarkStart w:id="416" w:name="_Toc520322811"/>
      <w:r w:rsidRPr="00833696">
        <w:rPr>
          <w:rFonts w:hint="eastAsia"/>
        </w:rPr>
        <w:t>态势</w:t>
      </w:r>
      <w:bookmarkEnd w:id="410"/>
      <w:bookmarkEnd w:id="411"/>
      <w:bookmarkEnd w:id="412"/>
      <w:bookmarkEnd w:id="413"/>
      <w:r w:rsidRPr="00833696">
        <w:rPr>
          <w:rFonts w:hint="eastAsia"/>
        </w:rPr>
        <w:t>监控功能</w:t>
      </w:r>
      <w:bookmarkEnd w:id="414"/>
      <w:bookmarkEnd w:id="415"/>
      <w:bookmarkEnd w:id="416"/>
    </w:p>
    <w:p w:rsidR="00D7094D" w:rsidRPr="00833696" w:rsidRDefault="00D7094D" w:rsidP="00D7094D">
      <w:pPr>
        <w:ind w:firstLine="480"/>
      </w:pPr>
      <w:r w:rsidRPr="00833696">
        <w:rPr>
          <w:rFonts w:hint="eastAsia"/>
        </w:rPr>
        <w:t>案事件：交通拥堵、嫌疑车辆、交通事故、治安事件、灾害天气、地质灾害、市政事件、大型车故障、火灾爆炸等。</w:t>
      </w:r>
    </w:p>
    <w:p w:rsidR="00D7094D" w:rsidRPr="00833696" w:rsidRDefault="00D7094D" w:rsidP="00D7094D">
      <w:pPr>
        <w:ind w:firstLine="480"/>
      </w:pPr>
      <w:r w:rsidRPr="00833696">
        <w:rPr>
          <w:rFonts w:hint="eastAsia"/>
        </w:rPr>
        <w:t>固定报警点信息：报警点电话、报警时间、报警类型、是否处理等。</w:t>
      </w:r>
    </w:p>
    <w:p w:rsidR="00D7094D" w:rsidRPr="00833696" w:rsidRDefault="00D7094D" w:rsidP="00D7094D">
      <w:pPr>
        <w:ind w:firstLine="480"/>
      </w:pPr>
      <w:r w:rsidRPr="00833696">
        <w:rPr>
          <w:rFonts w:hint="eastAsia"/>
        </w:rPr>
        <w:t>施工占道信息：</w:t>
      </w:r>
      <w:r w:rsidRPr="00833696">
        <w:t>施工项目名称、施工单位、施工类型、施工占道方向、施工开始时间、施工预期结束时间等</w:t>
      </w:r>
      <w:r w:rsidRPr="00833696">
        <w:rPr>
          <w:rFonts w:hint="eastAsia"/>
        </w:rPr>
        <w:t>。</w:t>
      </w:r>
    </w:p>
    <w:p w:rsidR="00D7094D" w:rsidRPr="00833696" w:rsidRDefault="00D7094D" w:rsidP="00D7094D">
      <w:pPr>
        <w:ind w:firstLine="480"/>
      </w:pPr>
      <w:r w:rsidRPr="00833696">
        <w:rPr>
          <w:rFonts w:hint="eastAsia"/>
        </w:rPr>
        <w:t>交通管制信息：交通管制路段、交通管制时间、交通管制措施、绕行路线等。</w:t>
      </w:r>
    </w:p>
    <w:p w:rsidR="00D7094D" w:rsidRPr="00503AFC" w:rsidRDefault="00D7094D" w:rsidP="00D7094D">
      <w:pPr>
        <w:pStyle w:val="a3"/>
        <w:numPr>
          <w:ilvl w:val="0"/>
          <w:numId w:val="18"/>
        </w:numPr>
        <w:ind w:firstLineChars="0" w:firstLine="482"/>
        <w:rPr>
          <w:b/>
        </w:rPr>
      </w:pPr>
      <w:bookmarkStart w:id="417" w:name="_Toc249678296"/>
      <w:bookmarkStart w:id="418" w:name="_Toc252460064"/>
      <w:bookmarkStart w:id="419" w:name="_Toc257362686"/>
      <w:r w:rsidRPr="00503AFC">
        <w:rPr>
          <w:rFonts w:hint="eastAsia"/>
          <w:b/>
        </w:rPr>
        <w:t>案事件分布</w:t>
      </w:r>
      <w:bookmarkEnd w:id="417"/>
      <w:bookmarkEnd w:id="418"/>
      <w:bookmarkEnd w:id="419"/>
    </w:p>
    <w:p w:rsidR="00D7094D" w:rsidRPr="00833696" w:rsidRDefault="00D7094D" w:rsidP="00D7094D">
      <w:pPr>
        <w:ind w:firstLine="480"/>
      </w:pPr>
      <w:r w:rsidRPr="00833696">
        <w:rPr>
          <w:rFonts w:hint="eastAsia"/>
        </w:rPr>
        <w:t>案事件分布描述了指挥调度系统所接收的全部报警事件的分布情况，通过在地图上</w:t>
      </w:r>
      <w:proofErr w:type="gramStart"/>
      <w:r w:rsidRPr="00833696">
        <w:rPr>
          <w:rFonts w:hint="eastAsia"/>
        </w:rPr>
        <w:t>绘制案</w:t>
      </w:r>
      <w:proofErr w:type="gramEnd"/>
      <w:r w:rsidRPr="00833696">
        <w:rPr>
          <w:rFonts w:hint="eastAsia"/>
        </w:rPr>
        <w:t>事件分布的位置情况，分析出当前城市的事件多发区。</w:t>
      </w:r>
    </w:p>
    <w:p w:rsidR="00D7094D" w:rsidRPr="00503AFC" w:rsidRDefault="00D7094D" w:rsidP="00D7094D">
      <w:pPr>
        <w:pStyle w:val="a3"/>
        <w:numPr>
          <w:ilvl w:val="0"/>
          <w:numId w:val="18"/>
        </w:numPr>
        <w:ind w:firstLineChars="0" w:firstLine="482"/>
        <w:rPr>
          <w:b/>
        </w:rPr>
      </w:pPr>
      <w:bookmarkStart w:id="420" w:name="_Toc249678300"/>
      <w:bookmarkStart w:id="421" w:name="_Toc252460066"/>
      <w:bookmarkStart w:id="422" w:name="_Toc257362690"/>
      <w:r w:rsidRPr="00503AFC">
        <w:rPr>
          <w:rFonts w:hint="eastAsia"/>
          <w:b/>
        </w:rPr>
        <w:t>施工占道信息显示</w:t>
      </w:r>
      <w:bookmarkEnd w:id="420"/>
      <w:bookmarkEnd w:id="421"/>
      <w:bookmarkEnd w:id="422"/>
    </w:p>
    <w:p w:rsidR="00D7094D" w:rsidRPr="00833696" w:rsidRDefault="00D7094D" w:rsidP="00D7094D">
      <w:pPr>
        <w:ind w:firstLine="480"/>
      </w:pPr>
      <w:r w:rsidRPr="00833696">
        <w:rPr>
          <w:rFonts w:hint="eastAsia"/>
        </w:rPr>
        <w:t>系统在地图上绘制出施工占道的位置和范围，并且在施工占道列表中显示</w:t>
      </w:r>
      <w:r w:rsidRPr="00833696">
        <w:t>施</w:t>
      </w:r>
      <w:r w:rsidRPr="00833696">
        <w:lastRenderedPageBreak/>
        <w:t>工项目名称、施工单位、施工类型、施工占道方向、施工开始时间、施工预期结束时间</w:t>
      </w:r>
      <w:r w:rsidRPr="00833696">
        <w:rPr>
          <w:rFonts w:hint="eastAsia"/>
        </w:rPr>
        <w:t>等详细信息。</w:t>
      </w:r>
    </w:p>
    <w:p w:rsidR="00D7094D" w:rsidRPr="00833696" w:rsidRDefault="00D7094D" w:rsidP="00D7094D">
      <w:pPr>
        <w:ind w:firstLine="480"/>
      </w:pPr>
      <w:r w:rsidRPr="00833696">
        <w:rPr>
          <w:rFonts w:hint="eastAsia"/>
        </w:rPr>
        <w:t>该功能与交通管理综合中心网站相互连接，获取网站上的施工占道信息，在路况监控系统上显示。</w:t>
      </w:r>
    </w:p>
    <w:p w:rsidR="00D7094D" w:rsidRPr="00503AFC" w:rsidRDefault="00D7094D" w:rsidP="00D7094D">
      <w:pPr>
        <w:pStyle w:val="a3"/>
        <w:numPr>
          <w:ilvl w:val="0"/>
          <w:numId w:val="18"/>
        </w:numPr>
        <w:ind w:firstLineChars="0" w:firstLine="482"/>
        <w:rPr>
          <w:b/>
        </w:rPr>
      </w:pPr>
      <w:bookmarkStart w:id="423" w:name="_Toc249678301"/>
      <w:bookmarkStart w:id="424" w:name="_Toc252460067"/>
      <w:bookmarkStart w:id="425" w:name="_Toc257362691"/>
      <w:r w:rsidRPr="00503AFC">
        <w:rPr>
          <w:rFonts w:hint="eastAsia"/>
          <w:b/>
        </w:rPr>
        <w:t>交通管制信息显示</w:t>
      </w:r>
      <w:bookmarkEnd w:id="423"/>
      <w:bookmarkEnd w:id="424"/>
      <w:bookmarkEnd w:id="425"/>
    </w:p>
    <w:p w:rsidR="00D7094D" w:rsidRPr="00833696" w:rsidRDefault="00D7094D" w:rsidP="00D7094D">
      <w:pPr>
        <w:ind w:firstLine="480"/>
      </w:pPr>
      <w:r w:rsidRPr="00833696">
        <w:rPr>
          <w:rFonts w:hint="eastAsia"/>
        </w:rPr>
        <w:t>系统在地图上绘制出交通管制的位置和范围，并且在交通管制列表中显示交通管制路段、交通管制时间、交通管制措施、绕行路线等详细信息。</w:t>
      </w:r>
    </w:p>
    <w:p w:rsidR="00D7094D" w:rsidRPr="00833696" w:rsidRDefault="00D7094D" w:rsidP="00D7094D">
      <w:pPr>
        <w:ind w:firstLine="480"/>
      </w:pPr>
      <w:r w:rsidRPr="00833696">
        <w:rPr>
          <w:rFonts w:hint="eastAsia"/>
        </w:rPr>
        <w:t>该功能与交通管理综合中心网站相互连接，获取网站上的交通管制信息，在路况监控系统上显示。</w:t>
      </w:r>
    </w:p>
    <w:p w:rsidR="00D7094D" w:rsidRPr="00503AFC" w:rsidRDefault="00D7094D" w:rsidP="00D7094D">
      <w:pPr>
        <w:pStyle w:val="a3"/>
        <w:numPr>
          <w:ilvl w:val="0"/>
          <w:numId w:val="18"/>
        </w:numPr>
        <w:ind w:firstLineChars="0" w:firstLine="482"/>
        <w:rPr>
          <w:b/>
        </w:rPr>
      </w:pPr>
      <w:bookmarkStart w:id="426" w:name="_Toc249678302"/>
      <w:bookmarkStart w:id="427" w:name="_Toc252460068"/>
      <w:bookmarkStart w:id="428" w:name="_Toc257362692"/>
      <w:r w:rsidRPr="00503AFC">
        <w:rPr>
          <w:rFonts w:hint="eastAsia"/>
          <w:b/>
        </w:rPr>
        <w:t>交通组织统计分析</w:t>
      </w:r>
      <w:bookmarkEnd w:id="426"/>
      <w:bookmarkEnd w:id="427"/>
      <w:bookmarkEnd w:id="428"/>
    </w:p>
    <w:p w:rsidR="00D7094D" w:rsidRPr="00833696" w:rsidRDefault="00D7094D" w:rsidP="00D7094D">
      <w:pPr>
        <w:ind w:firstLine="480"/>
      </w:pPr>
      <w:r w:rsidRPr="00833696">
        <w:rPr>
          <w:rFonts w:hint="eastAsia"/>
        </w:rPr>
        <w:t>通过指挥调度系统获取交通拥堵、嫌疑车辆、交通事故、治安事件、灾害天气、地质灾害、市政事件、大型车故障、火灾爆炸等案事件，并且在地图上根据事件的等级使用不同的颜色标识出来，完整的展示出案事件的分布情况。</w:t>
      </w:r>
    </w:p>
    <w:p w:rsidR="00D7094D" w:rsidRPr="00833696" w:rsidRDefault="00D7094D" w:rsidP="00D7094D">
      <w:pPr>
        <w:ind w:firstLine="480"/>
      </w:pPr>
      <w:r w:rsidRPr="00833696">
        <w:rPr>
          <w:rFonts w:hint="eastAsia"/>
        </w:rPr>
        <w:t>通过双击地图标识的状态可以查看当前事件的详细信息。</w:t>
      </w:r>
    </w:p>
    <w:p w:rsidR="00D7094D" w:rsidRPr="00833696" w:rsidRDefault="00D7094D" w:rsidP="00D7094D">
      <w:pPr>
        <w:ind w:firstLine="480"/>
      </w:pPr>
      <w:r w:rsidRPr="00833696">
        <w:rPr>
          <w:rFonts w:hint="eastAsia"/>
        </w:rPr>
        <w:t>系统通过对案事件、施工占道、交通管制等信息的分析，生成城市交通组织统计分布图（饼状图、柱状图），通过图例说明全市交通态势的分布情况，为交通指挥者、决策者提供有效的数据信息，协助其完成对交通的管理。</w:t>
      </w:r>
    </w:p>
    <w:p w:rsidR="00D7094D" w:rsidRDefault="00D7094D" w:rsidP="00D7094D">
      <w:pPr>
        <w:ind w:firstLine="480"/>
      </w:pPr>
      <w:r w:rsidRPr="00833696">
        <w:rPr>
          <w:rFonts w:hint="eastAsia"/>
        </w:rPr>
        <w:t>系统通过对施工占道、交通管制、案事件等数据的分析，生成交通组织统计分析图。</w:t>
      </w:r>
      <w:r w:rsidRPr="00833696">
        <w:t xml:space="preserve"> </w:t>
      </w:r>
    </w:p>
    <w:p w:rsidR="00D7094D" w:rsidRPr="00900DAB" w:rsidRDefault="00D7094D" w:rsidP="00D7094D">
      <w:pPr>
        <w:pStyle w:val="3"/>
        <w:spacing w:before="60" w:after="60"/>
        <w:ind w:firstLine="482"/>
      </w:pPr>
      <w:bookmarkStart w:id="429" w:name="_Toc445471309"/>
      <w:bookmarkStart w:id="430" w:name="_Toc448156499"/>
      <w:bookmarkStart w:id="431" w:name="_Toc520322812"/>
      <w:r w:rsidRPr="00900DAB">
        <w:rPr>
          <w:rFonts w:hint="eastAsia"/>
        </w:rPr>
        <w:t>车辆管控限行</w:t>
      </w:r>
      <w:bookmarkEnd w:id="429"/>
      <w:bookmarkEnd w:id="430"/>
      <w:bookmarkEnd w:id="431"/>
    </w:p>
    <w:p w:rsidR="00D7094D" w:rsidRPr="00900DAB" w:rsidRDefault="00D7094D" w:rsidP="00D7094D">
      <w:pPr>
        <w:pStyle w:val="4"/>
        <w:ind w:left="454" w:firstLine="482"/>
      </w:pPr>
      <w:bookmarkStart w:id="432" w:name="_Toc445471310"/>
      <w:bookmarkStart w:id="433" w:name="_Toc448156500"/>
      <w:r w:rsidRPr="00900DAB">
        <w:rPr>
          <w:rFonts w:hint="eastAsia"/>
        </w:rPr>
        <w:t>黄标车管控</w:t>
      </w:r>
      <w:bookmarkEnd w:id="432"/>
      <w:bookmarkEnd w:id="433"/>
    </w:p>
    <w:p w:rsidR="00D7094D" w:rsidRPr="00900DAB" w:rsidRDefault="00D7094D" w:rsidP="00D7094D">
      <w:pPr>
        <w:ind w:firstLine="480"/>
      </w:pPr>
      <w:r w:rsidRPr="00900DAB">
        <w:rPr>
          <w:rFonts w:hint="eastAsia"/>
        </w:rPr>
        <w:t>“黄标车”是当前主要的环境污染源之一，是各地雾</w:t>
      </w:r>
      <w:proofErr w:type="gramStart"/>
      <w:r w:rsidRPr="00900DAB">
        <w:rPr>
          <w:rFonts w:hint="eastAsia"/>
        </w:rPr>
        <w:t>霾</w:t>
      </w:r>
      <w:proofErr w:type="gramEnd"/>
      <w:r w:rsidRPr="00900DAB">
        <w:rPr>
          <w:rFonts w:hint="eastAsia"/>
        </w:rPr>
        <w:t>天气持续爆发、大气污染加剧的重要诱因。</w:t>
      </w:r>
      <w:r w:rsidRPr="00900DAB">
        <w:rPr>
          <w:rFonts w:hint="eastAsia"/>
        </w:rPr>
        <w:t xml:space="preserve"> </w:t>
      </w:r>
      <w:r w:rsidRPr="00900DAB">
        <w:rPr>
          <w:rFonts w:hint="eastAsia"/>
        </w:rPr>
        <w:t>其排放污染物不仅污染空气，还会对我们人体有很大危害，引发各类呼吸道及肺部疾病。对于人口集中的区域，应避免尾气排放超标的车辆进入，以缓解城市的空气质量。对于闯禁令行驶的黄标车，一律按照“机动车违反禁令指示标志”进行处罚。</w:t>
      </w:r>
    </w:p>
    <w:p w:rsidR="00D7094D" w:rsidRPr="00900DAB" w:rsidRDefault="00D7094D" w:rsidP="00D7094D">
      <w:pPr>
        <w:ind w:firstLine="480"/>
      </w:pPr>
      <w:r w:rsidRPr="00900DAB">
        <w:rPr>
          <w:rFonts w:hint="eastAsia"/>
        </w:rPr>
        <w:t>平台提供以下功能，辅助交警部门治理黄标车：</w:t>
      </w:r>
    </w:p>
    <w:p w:rsidR="00D7094D" w:rsidRPr="001F4345" w:rsidRDefault="00D7094D" w:rsidP="00D7094D">
      <w:pPr>
        <w:pStyle w:val="a3"/>
        <w:numPr>
          <w:ilvl w:val="0"/>
          <w:numId w:val="35"/>
        </w:numPr>
        <w:ind w:firstLineChars="0" w:firstLine="482"/>
        <w:rPr>
          <w:b/>
        </w:rPr>
      </w:pPr>
      <w:r w:rsidRPr="001F4345">
        <w:rPr>
          <w:rFonts w:hint="eastAsia"/>
          <w:b/>
        </w:rPr>
        <w:t>统一布控</w:t>
      </w:r>
    </w:p>
    <w:p w:rsidR="00D7094D" w:rsidRPr="00900DAB" w:rsidRDefault="00D7094D" w:rsidP="00D7094D">
      <w:pPr>
        <w:ind w:firstLine="480"/>
      </w:pPr>
      <w:r w:rsidRPr="00900DAB">
        <w:rPr>
          <w:rFonts w:hint="eastAsia"/>
        </w:rPr>
        <w:t>平台可导入管</w:t>
      </w:r>
      <w:proofErr w:type="gramStart"/>
      <w:r w:rsidRPr="00900DAB">
        <w:rPr>
          <w:rFonts w:hint="eastAsia"/>
        </w:rPr>
        <w:t>控地区</w:t>
      </w:r>
      <w:proofErr w:type="gramEnd"/>
      <w:r w:rsidRPr="00900DAB">
        <w:rPr>
          <w:rFonts w:hint="eastAsia"/>
        </w:rPr>
        <w:t>的“黄标车管理库”数据，并对所有</w:t>
      </w:r>
      <w:proofErr w:type="gramStart"/>
      <w:r w:rsidRPr="00900DAB">
        <w:rPr>
          <w:rFonts w:hint="eastAsia"/>
        </w:rPr>
        <w:t>库数据</w:t>
      </w:r>
      <w:proofErr w:type="gramEnd"/>
      <w:r w:rsidRPr="00900DAB">
        <w:rPr>
          <w:rFonts w:hint="eastAsia"/>
        </w:rPr>
        <w:t>进行统一布</w:t>
      </w:r>
      <w:r w:rsidRPr="00900DAB">
        <w:rPr>
          <w:rFonts w:hint="eastAsia"/>
        </w:rPr>
        <w:lastRenderedPageBreak/>
        <w:t>控，当前端卡口</w:t>
      </w:r>
      <w:proofErr w:type="gramStart"/>
      <w:r w:rsidRPr="00900DAB">
        <w:rPr>
          <w:rFonts w:hint="eastAsia"/>
        </w:rPr>
        <w:t>或电警设备</w:t>
      </w:r>
      <w:proofErr w:type="gramEnd"/>
      <w:r w:rsidRPr="00900DAB">
        <w:rPr>
          <w:rFonts w:hint="eastAsia"/>
        </w:rPr>
        <w:t>检测</w:t>
      </w:r>
      <w:proofErr w:type="gramStart"/>
      <w:r w:rsidRPr="00900DAB">
        <w:rPr>
          <w:rFonts w:hint="eastAsia"/>
        </w:rPr>
        <w:t>到黄标车</w:t>
      </w:r>
      <w:proofErr w:type="gramEnd"/>
      <w:r w:rsidRPr="00900DAB">
        <w:rPr>
          <w:rFonts w:hint="eastAsia"/>
        </w:rPr>
        <w:t>驶入禁行区域，立即记录、报警，可实时调度警力拦截。</w:t>
      </w:r>
    </w:p>
    <w:p w:rsidR="00D7094D" w:rsidRPr="00900DAB" w:rsidRDefault="00D7094D" w:rsidP="00D7094D">
      <w:pPr>
        <w:ind w:firstLine="480"/>
      </w:pPr>
      <w:r w:rsidRPr="00900DAB">
        <w:rPr>
          <w:rFonts w:hint="eastAsia"/>
        </w:rPr>
        <w:t>全局布控：“任意时间及任意区域”，发现黄标车通行，立即记录报警。</w:t>
      </w:r>
    </w:p>
    <w:p w:rsidR="00D7094D" w:rsidRPr="00900DAB" w:rsidRDefault="00D7094D" w:rsidP="00D7094D">
      <w:pPr>
        <w:ind w:firstLine="480"/>
      </w:pPr>
      <w:r w:rsidRPr="00900DAB">
        <w:rPr>
          <w:rFonts w:hint="eastAsia"/>
        </w:rPr>
        <w:t>限时限区布控：黄标车在“限行时段、限行区域”内通行，会被记录报警；“非限定时间或区域”内通行，则不记录报警。</w:t>
      </w:r>
    </w:p>
    <w:p w:rsidR="00D7094D" w:rsidRPr="001F4345" w:rsidRDefault="00D7094D" w:rsidP="00D7094D">
      <w:pPr>
        <w:pStyle w:val="a3"/>
        <w:numPr>
          <w:ilvl w:val="0"/>
          <w:numId w:val="35"/>
        </w:numPr>
        <w:ind w:firstLineChars="0" w:firstLine="482"/>
        <w:rPr>
          <w:b/>
        </w:rPr>
      </w:pPr>
      <w:r w:rsidRPr="001F4345">
        <w:rPr>
          <w:rFonts w:hint="eastAsia"/>
          <w:b/>
        </w:rPr>
        <w:t>违法处罚</w:t>
      </w:r>
    </w:p>
    <w:p w:rsidR="00D7094D" w:rsidRPr="00900DAB" w:rsidRDefault="00D7094D" w:rsidP="00D7094D">
      <w:pPr>
        <w:ind w:firstLine="480"/>
      </w:pPr>
      <w:r w:rsidRPr="00900DAB">
        <w:rPr>
          <w:rFonts w:hint="eastAsia"/>
        </w:rPr>
        <w:t xml:space="preserve"> </w:t>
      </w:r>
      <w:r w:rsidRPr="00900DAB">
        <w:rPr>
          <w:rFonts w:hint="eastAsia"/>
        </w:rPr>
        <w:t>平台提供整套违法处罚流程，对</w:t>
      </w:r>
      <w:r w:rsidRPr="00900DAB">
        <w:rPr>
          <w:rFonts w:hint="eastAsia"/>
        </w:rPr>
        <w:t xml:space="preserve"> </w:t>
      </w:r>
      <w:r w:rsidRPr="00900DAB">
        <w:rPr>
          <w:rFonts w:hint="eastAsia"/>
        </w:rPr>
        <w:t>“黄标车闯禁行”违法数据进行分拣、审核、上传六合</w:t>
      </w:r>
      <w:proofErr w:type="gramStart"/>
      <w:r w:rsidRPr="00900DAB">
        <w:rPr>
          <w:rFonts w:hint="eastAsia"/>
        </w:rPr>
        <w:t>一</w:t>
      </w:r>
      <w:proofErr w:type="gramEnd"/>
      <w:r w:rsidRPr="00900DAB">
        <w:rPr>
          <w:rFonts w:hint="eastAsia"/>
        </w:rPr>
        <w:t>，执行自动化流程处理。</w:t>
      </w:r>
    </w:p>
    <w:p w:rsidR="00D7094D" w:rsidRPr="00900DAB" w:rsidRDefault="00D7094D" w:rsidP="00D7094D">
      <w:pPr>
        <w:ind w:firstLine="480"/>
      </w:pPr>
      <w:r w:rsidRPr="00900DAB">
        <w:rPr>
          <w:rFonts w:hint="eastAsia"/>
        </w:rPr>
        <w:t>“黄标车”闯禁行违法处罚同一辆“黄标车”闯入禁行区域，一天之内会被前端多次抓拍记录，但交警要求一天只可处罚一次，平台提供审核校验功能，对重复处罚的车辆会弹出报警，提示是否继续处罚。</w:t>
      </w:r>
    </w:p>
    <w:p w:rsidR="00D7094D" w:rsidRPr="001F4345" w:rsidRDefault="00D7094D" w:rsidP="00D7094D">
      <w:pPr>
        <w:pStyle w:val="a3"/>
        <w:numPr>
          <w:ilvl w:val="0"/>
          <w:numId w:val="35"/>
        </w:numPr>
        <w:ind w:firstLineChars="0" w:firstLine="482"/>
        <w:rPr>
          <w:b/>
        </w:rPr>
      </w:pPr>
      <w:r w:rsidRPr="001F4345">
        <w:rPr>
          <w:rFonts w:hint="eastAsia"/>
          <w:b/>
        </w:rPr>
        <w:t>轨迹跟踪</w:t>
      </w:r>
    </w:p>
    <w:p w:rsidR="00D7094D" w:rsidRPr="00900DAB" w:rsidRDefault="00D7094D" w:rsidP="00D7094D">
      <w:pPr>
        <w:ind w:firstLine="480"/>
      </w:pPr>
      <w:r w:rsidRPr="00900DAB">
        <w:rPr>
          <w:rFonts w:hint="eastAsia"/>
        </w:rPr>
        <w:t>可利用卡口数据实时分析黄标车辆的行驶轨迹，若存在禁行区域行为，可及时调度警力拦截。另外平台也支持历史轨迹分析，</w:t>
      </w:r>
      <w:proofErr w:type="gramStart"/>
      <w:r w:rsidRPr="00900DAB">
        <w:rPr>
          <w:rFonts w:hint="eastAsia"/>
        </w:rPr>
        <w:t>研判黄标车辆</w:t>
      </w:r>
      <w:proofErr w:type="gramEnd"/>
      <w:r w:rsidRPr="00900DAB">
        <w:rPr>
          <w:rFonts w:hint="eastAsia"/>
        </w:rPr>
        <w:t>的落脚点。</w:t>
      </w:r>
    </w:p>
    <w:p w:rsidR="00D7094D" w:rsidRPr="00900DAB" w:rsidRDefault="00D7094D" w:rsidP="00D7094D">
      <w:pPr>
        <w:pStyle w:val="4"/>
        <w:ind w:left="454" w:firstLine="482"/>
      </w:pPr>
      <w:bookmarkStart w:id="434" w:name="_Toc445471311"/>
      <w:bookmarkStart w:id="435" w:name="_Toc448156501"/>
      <w:r w:rsidRPr="00900DAB">
        <w:rPr>
          <w:rFonts w:hint="eastAsia"/>
        </w:rPr>
        <w:t>通行证管理</w:t>
      </w:r>
      <w:bookmarkEnd w:id="434"/>
      <w:bookmarkEnd w:id="435"/>
    </w:p>
    <w:p w:rsidR="00D7094D" w:rsidRPr="00900DAB" w:rsidRDefault="00D7094D" w:rsidP="00D7094D">
      <w:pPr>
        <w:ind w:firstLine="480"/>
      </w:pPr>
      <w:proofErr w:type="gramStart"/>
      <w:r w:rsidRPr="00900DAB">
        <w:rPr>
          <w:rFonts w:hint="eastAsia"/>
        </w:rPr>
        <w:t>大挂</w:t>
      </w:r>
      <w:proofErr w:type="gramEnd"/>
      <w:r w:rsidRPr="00900DAB">
        <w:rPr>
          <w:rFonts w:hint="eastAsia"/>
        </w:rPr>
        <w:t>车、半挂车、渣土车、工程车等大型货运车辆，由于其车辆的特殊性以及驾驶的</w:t>
      </w:r>
      <w:proofErr w:type="gramStart"/>
      <w:r w:rsidRPr="00900DAB">
        <w:rPr>
          <w:rFonts w:hint="eastAsia"/>
        </w:rPr>
        <w:t>不</w:t>
      </w:r>
      <w:proofErr w:type="gramEnd"/>
      <w:r w:rsidRPr="00900DAB">
        <w:rPr>
          <w:rFonts w:hint="eastAsia"/>
        </w:rPr>
        <w:t>规范性，在市内道路通行时，极易同其他机动车、非机动车、行人等发生冲突碰撞，发生交通事故。城市交通管理中，通常要求这类车辆在特定时间（夜间或凌晨）和特定线路上通行，降低交通事故发生概率。</w:t>
      </w:r>
    </w:p>
    <w:p w:rsidR="00D7094D" w:rsidRPr="00900DAB" w:rsidRDefault="00D7094D" w:rsidP="00D7094D">
      <w:pPr>
        <w:ind w:firstLine="480"/>
      </w:pPr>
      <w:r w:rsidRPr="00900DAB">
        <w:rPr>
          <w:rFonts w:hint="eastAsia"/>
        </w:rPr>
        <w:t>平台支持通行证管理，可针对大型货运车辆施行电子化登记、审核、管理。对所有登记入库的车辆，允许其在指定时段和线路上通行，超出时间和线路范围，则会被平台自动记录报警；对于未登记入库的车辆，则在任何时段或线路上通行，均会被平台自动记录，并上报闯禁行违法事件。</w:t>
      </w:r>
    </w:p>
    <w:p w:rsidR="00D7094D" w:rsidRPr="00900DAB" w:rsidRDefault="00D7094D" w:rsidP="00D7094D">
      <w:pPr>
        <w:ind w:firstLine="480"/>
      </w:pPr>
      <w:r w:rsidRPr="00900DAB">
        <w:rPr>
          <w:rFonts w:hint="eastAsia"/>
        </w:rPr>
        <w:t>可在平台中设置通行证，将管制车辆的车辆特征信息（号牌、车型等）、驾驶人信息（身份证、联系方式等）、允许通行时段、允许通行区域（卡口组）等添加到统一命名的管理组中，然后确定执行，则通行证规则生效。通行证添加支持单条导入、支持批量导入。</w:t>
      </w:r>
    </w:p>
    <w:p w:rsidR="00D7094D" w:rsidRPr="00900DAB" w:rsidRDefault="00D7094D" w:rsidP="00D7094D">
      <w:pPr>
        <w:ind w:firstLine="480"/>
      </w:pPr>
      <w:r w:rsidRPr="00900DAB">
        <w:rPr>
          <w:rFonts w:hint="eastAsia"/>
        </w:rPr>
        <w:t>当平台执行大货车限行布控任务时，拥有大型车通行证的车辆在经过该区域时不会产生告警。</w:t>
      </w:r>
    </w:p>
    <w:p w:rsidR="00D7094D" w:rsidRPr="00900DAB" w:rsidRDefault="00D7094D" w:rsidP="00D7094D">
      <w:pPr>
        <w:pStyle w:val="affa"/>
        <w:ind w:firstLine="480"/>
        <w:rPr>
          <w:color w:val="000000"/>
        </w:rPr>
      </w:pPr>
      <w:r w:rsidRPr="00900DAB">
        <w:lastRenderedPageBreak/>
        <w:drawing>
          <wp:inline distT="0" distB="0" distL="0" distR="0" wp14:anchorId="7EA108DF" wp14:editId="02DE3E8A">
            <wp:extent cx="5262245" cy="2837815"/>
            <wp:effectExtent l="19050" t="0" r="0" b="0"/>
            <wp:docPr id="581"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cstate="print"/>
                    <a:srcRect/>
                    <a:stretch>
                      <a:fillRect/>
                    </a:stretch>
                  </pic:blipFill>
                  <pic:spPr bwMode="auto">
                    <a:xfrm>
                      <a:off x="0" y="0"/>
                      <a:ext cx="5262245" cy="2837815"/>
                    </a:xfrm>
                    <a:prstGeom prst="rect">
                      <a:avLst/>
                    </a:prstGeom>
                    <a:noFill/>
                    <a:ln w="9525">
                      <a:noFill/>
                      <a:miter lim="800000"/>
                      <a:headEnd/>
                      <a:tailEnd/>
                    </a:ln>
                  </pic:spPr>
                </pic:pic>
              </a:graphicData>
            </a:graphic>
          </wp:inline>
        </w:drawing>
      </w:r>
    </w:p>
    <w:p w:rsidR="00D7094D" w:rsidRPr="00900DAB" w:rsidRDefault="00D7094D" w:rsidP="00D7094D">
      <w:pPr>
        <w:pStyle w:val="4"/>
        <w:ind w:left="454" w:firstLine="482"/>
      </w:pPr>
      <w:bookmarkStart w:id="436" w:name="_Toc445471312"/>
      <w:bookmarkStart w:id="437" w:name="_Toc448156502"/>
      <w:r w:rsidRPr="00900DAB">
        <w:rPr>
          <w:rFonts w:hint="eastAsia"/>
        </w:rPr>
        <w:t>大货车限行</w:t>
      </w:r>
      <w:bookmarkEnd w:id="436"/>
      <w:bookmarkEnd w:id="437"/>
    </w:p>
    <w:p w:rsidR="00D7094D" w:rsidRPr="00900DAB" w:rsidRDefault="00D7094D" w:rsidP="00D7094D">
      <w:pPr>
        <w:ind w:firstLine="480"/>
      </w:pPr>
      <w:r w:rsidRPr="00900DAB">
        <w:rPr>
          <w:rFonts w:hint="eastAsia"/>
        </w:rPr>
        <w:t>货车交通违法问题一直是交通安全管理工作中的难点之一，大货车闯红灯、闯禁行、超载、超速、假牌、套牌等违法行为，严重干扰了正常的交通秩序，同时也引发大量的交通事故。</w:t>
      </w:r>
    </w:p>
    <w:p w:rsidR="00D7094D" w:rsidRPr="00900DAB" w:rsidRDefault="00D7094D" w:rsidP="00D7094D">
      <w:pPr>
        <w:ind w:firstLine="480"/>
      </w:pPr>
      <w:r w:rsidRPr="00900DAB">
        <w:rPr>
          <w:rFonts w:hint="eastAsia"/>
        </w:rPr>
        <w:t>针对大货车各类违法行为，智能交通综合管控平台可提供如下业务支持，辅助交通管理部门规范货车道路通行秩序，有效遏制大货车重特大交通事故发生。</w:t>
      </w:r>
    </w:p>
    <w:p w:rsidR="00D7094D" w:rsidRPr="00900DAB" w:rsidRDefault="00D7094D" w:rsidP="00D7094D">
      <w:pPr>
        <w:ind w:firstLine="480"/>
      </w:pPr>
      <w:r w:rsidRPr="00900DAB">
        <w:rPr>
          <w:rFonts w:hint="eastAsia"/>
        </w:rPr>
        <w:t>大货车限行主要包括以下功能：</w:t>
      </w:r>
    </w:p>
    <w:p w:rsidR="00D7094D" w:rsidRPr="00900DAB" w:rsidRDefault="00D7094D" w:rsidP="00D7094D">
      <w:pPr>
        <w:ind w:firstLine="482"/>
      </w:pPr>
      <w:r w:rsidRPr="00900DAB">
        <w:rPr>
          <w:rFonts w:hint="eastAsia"/>
          <w:b/>
        </w:rPr>
        <w:t>闯禁行管控：</w:t>
      </w:r>
      <w:r w:rsidRPr="00900DAB">
        <w:rPr>
          <w:rFonts w:hint="eastAsia"/>
        </w:rPr>
        <w:t>针对货车闯禁行行为，平台可以设定限行时段、限行路段对货车进行布控，前端抓拍设备可自动识别出货车，当发现车辆违规进入禁行区域，平台会立刻上报通行记录和报警提示。</w:t>
      </w:r>
    </w:p>
    <w:p w:rsidR="00D7094D" w:rsidRPr="00900DAB" w:rsidRDefault="00D7094D" w:rsidP="00D7094D">
      <w:pPr>
        <w:ind w:firstLine="482"/>
      </w:pPr>
      <w:r w:rsidRPr="00900DAB">
        <w:rPr>
          <w:rFonts w:hint="eastAsia"/>
          <w:b/>
        </w:rPr>
        <w:t>超速报警：</w:t>
      </w:r>
      <w:r w:rsidRPr="00900DAB">
        <w:rPr>
          <w:rFonts w:hint="eastAsia"/>
        </w:rPr>
        <w:t>针对货车超速行为，可以利用交通违法检测系统接入的测速卡口或区间测速手段，对车辆的超速行为实时记录、布控、报警，指挥中心的监控人员收到超速报警信息后，可立即通知附近的警务人员进行拦截。超速的违法记录会被后台自动记录，可凭此证据，依据交通法规对超速车辆和驾驶人进行事后处罚。</w:t>
      </w:r>
    </w:p>
    <w:p w:rsidR="00D7094D" w:rsidRPr="00900DAB" w:rsidRDefault="00D7094D" w:rsidP="00D7094D">
      <w:pPr>
        <w:ind w:firstLine="482"/>
      </w:pPr>
      <w:proofErr w:type="gramStart"/>
      <w:r w:rsidRPr="00900DAB">
        <w:rPr>
          <w:rFonts w:hint="eastAsia"/>
          <w:b/>
        </w:rPr>
        <w:t>假套牌</w:t>
      </w:r>
      <w:proofErr w:type="gramEnd"/>
      <w:r w:rsidRPr="00900DAB">
        <w:rPr>
          <w:rFonts w:hint="eastAsia"/>
          <w:b/>
        </w:rPr>
        <w:t>鉴别：</w:t>
      </w:r>
      <w:r w:rsidRPr="00900DAB">
        <w:rPr>
          <w:rFonts w:hint="eastAsia"/>
        </w:rPr>
        <w:t>针对货车车辆使用假牌、套牌的行为，可将货车数据库导入综合管控平台，平台可自动对前端卡口</w:t>
      </w:r>
      <w:proofErr w:type="gramStart"/>
      <w:r w:rsidRPr="00900DAB">
        <w:rPr>
          <w:rFonts w:hint="eastAsia"/>
        </w:rPr>
        <w:t>或电警设备</w:t>
      </w:r>
      <w:proofErr w:type="gramEnd"/>
      <w:r w:rsidRPr="00900DAB">
        <w:rPr>
          <w:rFonts w:hint="eastAsia"/>
        </w:rPr>
        <w:t>检测到的货车号牌进行比对，发现假牌、套牌车辆，可实时报警。另外，平台还可提供后台过车数据的大数据分析，对套牌车辆进行规律性分析，将套牌嫌疑车辆筛选过滤出来，以便交通管理</w:t>
      </w:r>
      <w:r w:rsidRPr="00900DAB">
        <w:rPr>
          <w:rFonts w:hint="eastAsia"/>
        </w:rPr>
        <w:lastRenderedPageBreak/>
        <w:t>者对特定车辆进行追踪、拦截、处罚。</w:t>
      </w:r>
    </w:p>
    <w:p w:rsidR="00D7094D" w:rsidRPr="00900DAB" w:rsidRDefault="00D7094D" w:rsidP="00D7094D">
      <w:pPr>
        <w:ind w:firstLine="482"/>
      </w:pPr>
      <w:r w:rsidRPr="00900DAB">
        <w:rPr>
          <w:rFonts w:hint="eastAsia"/>
          <w:b/>
        </w:rPr>
        <w:t>轨迹跟踪：</w:t>
      </w:r>
      <w:r w:rsidRPr="00900DAB">
        <w:rPr>
          <w:rFonts w:hint="eastAsia"/>
        </w:rPr>
        <w:t>可利用卡口数据（或接入货车的</w:t>
      </w:r>
      <w:r w:rsidRPr="00900DAB">
        <w:rPr>
          <w:rFonts w:hint="eastAsia"/>
        </w:rPr>
        <w:t>GPS</w:t>
      </w:r>
      <w:r w:rsidRPr="00900DAB">
        <w:rPr>
          <w:rFonts w:hint="eastAsia"/>
        </w:rPr>
        <w:t>定位装置设备）分析大货车的行驶轨迹。若偏离正常的行驶路线，则自动</w:t>
      </w:r>
      <w:proofErr w:type="gramStart"/>
      <w:r w:rsidRPr="00900DAB">
        <w:rPr>
          <w:rFonts w:hint="eastAsia"/>
        </w:rPr>
        <w:t>研判并</w:t>
      </w:r>
      <w:proofErr w:type="gramEnd"/>
      <w:r w:rsidRPr="00900DAB">
        <w:rPr>
          <w:rFonts w:hint="eastAsia"/>
        </w:rPr>
        <w:t>触发报警。车辆的历史轨迹和实时轨迹可在地图上进行展示。</w:t>
      </w:r>
    </w:p>
    <w:p w:rsidR="00D7094D" w:rsidRPr="00900DAB" w:rsidRDefault="00D7094D" w:rsidP="00D7094D">
      <w:pPr>
        <w:pStyle w:val="4"/>
        <w:ind w:left="454" w:firstLine="482"/>
      </w:pPr>
      <w:bookmarkStart w:id="438" w:name="_Toc445471313"/>
      <w:bookmarkStart w:id="439" w:name="_Toc448156503"/>
      <w:r w:rsidRPr="00900DAB">
        <w:rPr>
          <w:rFonts w:hint="eastAsia"/>
        </w:rPr>
        <w:t>“两客</w:t>
      </w:r>
      <w:proofErr w:type="gramStart"/>
      <w:r w:rsidRPr="00900DAB">
        <w:rPr>
          <w:rFonts w:hint="eastAsia"/>
        </w:rPr>
        <w:t>一</w:t>
      </w:r>
      <w:proofErr w:type="gramEnd"/>
      <w:r w:rsidRPr="00900DAB">
        <w:rPr>
          <w:rFonts w:hint="eastAsia"/>
        </w:rPr>
        <w:t>危”车辆管控</w:t>
      </w:r>
      <w:bookmarkEnd w:id="438"/>
      <w:bookmarkEnd w:id="439"/>
    </w:p>
    <w:p w:rsidR="00D7094D" w:rsidRPr="00900DAB" w:rsidRDefault="00D7094D" w:rsidP="00D7094D">
      <w:pPr>
        <w:ind w:firstLine="480"/>
      </w:pPr>
      <w:r w:rsidRPr="00900DAB">
        <w:rPr>
          <w:rFonts w:hint="eastAsia"/>
        </w:rPr>
        <w:t>“两客</w:t>
      </w:r>
      <w:proofErr w:type="gramStart"/>
      <w:r w:rsidRPr="00900DAB">
        <w:rPr>
          <w:rFonts w:hint="eastAsia"/>
        </w:rPr>
        <w:t>一</w:t>
      </w:r>
      <w:proofErr w:type="gramEnd"/>
      <w:r w:rsidRPr="00900DAB">
        <w:rPr>
          <w:rFonts w:hint="eastAsia"/>
        </w:rPr>
        <w:t>危”车辆由于其特殊性，在其运行过程中涉及到群众的人身安全、以及对周围环境的影响，因此成为交通部门重点关注的车辆。</w:t>
      </w:r>
    </w:p>
    <w:p w:rsidR="00D7094D" w:rsidRPr="00900DAB" w:rsidRDefault="00D7094D" w:rsidP="00D7094D">
      <w:pPr>
        <w:ind w:firstLine="480"/>
      </w:pPr>
      <w:r w:rsidRPr="00900DAB">
        <w:rPr>
          <w:rFonts w:hint="eastAsia"/>
        </w:rPr>
        <w:t>针对“两客</w:t>
      </w:r>
      <w:proofErr w:type="gramStart"/>
      <w:r w:rsidRPr="00900DAB">
        <w:rPr>
          <w:rFonts w:hint="eastAsia"/>
        </w:rPr>
        <w:t>一</w:t>
      </w:r>
      <w:proofErr w:type="gramEnd"/>
      <w:r w:rsidRPr="00900DAB">
        <w:rPr>
          <w:rFonts w:hint="eastAsia"/>
        </w:rPr>
        <w:t>危”车辆，智能交通综合管控平台可限定其行驶时间（夜间或凌晨）和行驶线路，当车辆出现未按规定行驶时间和规定行驶线路行驶时（如客运车辆凌晨</w:t>
      </w:r>
      <w:r w:rsidRPr="00900DAB">
        <w:rPr>
          <w:rFonts w:hint="eastAsia"/>
        </w:rPr>
        <w:t>2</w:t>
      </w:r>
      <w:r w:rsidRPr="00900DAB">
        <w:rPr>
          <w:rFonts w:hint="eastAsia"/>
        </w:rPr>
        <w:t>点</w:t>
      </w:r>
      <w:r w:rsidRPr="00900DAB">
        <w:rPr>
          <w:rFonts w:hint="eastAsia"/>
        </w:rPr>
        <w:t>-5</w:t>
      </w:r>
      <w:r w:rsidRPr="00900DAB">
        <w:rPr>
          <w:rFonts w:hint="eastAsia"/>
        </w:rPr>
        <w:t>点在高速通行，危险品车辆未按规定行驶路线行驶），则会被平台自动记录报警，实现对其全方位的监控管理，确保车辆安全行驶，保证人民群众乘车安全。</w:t>
      </w:r>
    </w:p>
    <w:p w:rsidR="00D7094D" w:rsidRPr="00900DAB" w:rsidRDefault="00D7094D" w:rsidP="00D7094D">
      <w:pPr>
        <w:pStyle w:val="4"/>
        <w:ind w:left="454" w:firstLine="482"/>
      </w:pPr>
      <w:bookmarkStart w:id="440" w:name="_Toc445471314"/>
      <w:bookmarkStart w:id="441" w:name="_Toc448156504"/>
      <w:r w:rsidRPr="00900DAB">
        <w:rPr>
          <w:rFonts w:hint="eastAsia"/>
        </w:rPr>
        <w:t>单双号限行</w:t>
      </w:r>
      <w:bookmarkEnd w:id="440"/>
      <w:bookmarkEnd w:id="441"/>
    </w:p>
    <w:p w:rsidR="00D7094D" w:rsidRPr="00900DAB" w:rsidRDefault="00D7094D" w:rsidP="00D7094D">
      <w:pPr>
        <w:ind w:firstLine="480"/>
      </w:pPr>
      <w:r w:rsidRPr="00900DAB">
        <w:rPr>
          <w:rFonts w:hint="eastAsia"/>
        </w:rPr>
        <w:t>平台可根据单双号限行规则对指定时间段、指定区域进行布控，对相关路段实现单双号限行管理，以达到缓解交通拥堵的目的。</w:t>
      </w:r>
    </w:p>
    <w:p w:rsidR="00D7094D" w:rsidRPr="00900DAB" w:rsidRDefault="00D7094D" w:rsidP="00D7094D">
      <w:pPr>
        <w:ind w:firstLine="480"/>
      </w:pPr>
      <w:r w:rsidRPr="00900DAB">
        <w:rPr>
          <w:rFonts w:hint="eastAsia"/>
        </w:rPr>
        <w:t>单双号限行规则：“单号日期”在“指定时间段和区域”内禁止“车牌数字尾号为双数”的机动车通行，“双号日期”在“指定时间段和区域”内禁止“车牌数字尾号为单数”的机动车通行。违反规则通行的车辆会被平台实时记录并报警。</w:t>
      </w:r>
    </w:p>
    <w:p w:rsidR="00D7094D" w:rsidRPr="00900DAB" w:rsidRDefault="00D7094D" w:rsidP="00D7094D">
      <w:pPr>
        <w:ind w:firstLine="480"/>
      </w:pPr>
      <w:r w:rsidRPr="00900DAB">
        <w:rPr>
          <w:rFonts w:hint="eastAsia"/>
        </w:rPr>
        <w:t>例如：某高架桥施行单双号限行，设置限行时间为</w:t>
      </w:r>
      <w:r w:rsidRPr="00900DAB">
        <w:rPr>
          <w:rFonts w:hint="eastAsia"/>
        </w:rPr>
        <w:t>7:00~9:00</w:t>
      </w:r>
      <w:r w:rsidRPr="00900DAB">
        <w:rPr>
          <w:rFonts w:hint="eastAsia"/>
        </w:rPr>
        <w:t>、</w:t>
      </w:r>
      <w:r w:rsidRPr="00900DAB">
        <w:rPr>
          <w:rFonts w:hint="eastAsia"/>
        </w:rPr>
        <w:t>17:00~19:00</w:t>
      </w:r>
      <w:r w:rsidRPr="00900DAB">
        <w:rPr>
          <w:rFonts w:hint="eastAsia"/>
        </w:rPr>
        <w:t>，并选择高架桥对应的卡口</w:t>
      </w:r>
      <w:r w:rsidRPr="00900DAB">
        <w:rPr>
          <w:rFonts w:hint="eastAsia"/>
        </w:rPr>
        <w:t>/</w:t>
      </w:r>
      <w:proofErr w:type="gramStart"/>
      <w:r w:rsidRPr="00900DAB">
        <w:rPr>
          <w:rFonts w:hint="eastAsia"/>
        </w:rPr>
        <w:t>电警点</w:t>
      </w:r>
      <w:proofErr w:type="gramEnd"/>
      <w:r w:rsidRPr="00900DAB">
        <w:rPr>
          <w:rFonts w:hint="eastAsia"/>
        </w:rPr>
        <w:t>。如</w:t>
      </w:r>
      <w:r w:rsidRPr="00900DAB">
        <w:t>2015</w:t>
      </w:r>
      <w:r w:rsidRPr="00900DAB">
        <w:t>年</w:t>
      </w:r>
      <w:r w:rsidRPr="00900DAB">
        <w:t>12</w:t>
      </w:r>
      <w:r w:rsidRPr="00900DAB">
        <w:t>月</w:t>
      </w:r>
      <w:r w:rsidRPr="00900DAB">
        <w:t>2</w:t>
      </w:r>
      <w:r w:rsidRPr="00900DAB">
        <w:rPr>
          <w:rFonts w:hint="eastAsia"/>
        </w:rPr>
        <w:t>0</w:t>
      </w:r>
      <w:r w:rsidRPr="00900DAB">
        <w:t>日</w:t>
      </w:r>
      <w:r w:rsidRPr="00900DAB">
        <w:rPr>
          <w:rFonts w:hint="eastAsia"/>
        </w:rPr>
        <w:t>7:00~9:00</w:t>
      </w:r>
      <w:r w:rsidRPr="00900DAB">
        <w:rPr>
          <w:rFonts w:hint="eastAsia"/>
        </w:rPr>
        <w:t>、</w:t>
      </w:r>
      <w:r w:rsidRPr="00900DAB">
        <w:rPr>
          <w:rFonts w:hint="eastAsia"/>
        </w:rPr>
        <w:t>17:00~19:00</w:t>
      </w:r>
      <w:r w:rsidRPr="00900DAB">
        <w:rPr>
          <w:rFonts w:hint="eastAsia"/>
        </w:rPr>
        <w:t>，</w:t>
      </w:r>
      <w:r w:rsidRPr="00900DAB">
        <w:rPr>
          <w:rFonts w:hint="eastAsia"/>
        </w:rPr>
        <w:t>20</w:t>
      </w:r>
      <w:r w:rsidRPr="00900DAB">
        <w:rPr>
          <w:rFonts w:hint="eastAsia"/>
        </w:rPr>
        <w:t>日为“双号日期”，只允许数字尾号为双数的车辆能够在高架桥通行，单号车辆通行会自动记录违法通行行为、并报警。</w:t>
      </w:r>
    </w:p>
    <w:p w:rsidR="00D7094D" w:rsidRPr="00900DAB" w:rsidRDefault="00D7094D" w:rsidP="00D7094D">
      <w:pPr>
        <w:pStyle w:val="affa"/>
        <w:ind w:firstLine="480"/>
        <w:rPr>
          <w:rFonts w:ascii="宋体" w:hAnsi="宋体"/>
          <w:color w:val="000000"/>
          <w:sz w:val="22"/>
        </w:rPr>
      </w:pPr>
      <w:r w:rsidRPr="00900DAB">
        <w:lastRenderedPageBreak/>
        <w:drawing>
          <wp:inline distT="0" distB="0" distL="0" distR="0" wp14:anchorId="2311DA6C" wp14:editId="7EF5341B">
            <wp:extent cx="5270500" cy="2277110"/>
            <wp:effectExtent l="19050" t="0" r="6350" b="0"/>
            <wp:docPr id="582"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srcRect/>
                    <a:stretch>
                      <a:fillRect/>
                    </a:stretch>
                  </pic:blipFill>
                  <pic:spPr bwMode="auto">
                    <a:xfrm>
                      <a:off x="0" y="0"/>
                      <a:ext cx="5270500" cy="2277110"/>
                    </a:xfrm>
                    <a:prstGeom prst="rect">
                      <a:avLst/>
                    </a:prstGeom>
                    <a:noFill/>
                    <a:ln w="9525">
                      <a:noFill/>
                      <a:miter lim="800000"/>
                      <a:headEnd/>
                      <a:tailEnd/>
                    </a:ln>
                  </pic:spPr>
                </pic:pic>
              </a:graphicData>
            </a:graphic>
          </wp:inline>
        </w:drawing>
      </w:r>
    </w:p>
    <w:p w:rsidR="00D7094D" w:rsidRPr="00833696" w:rsidRDefault="00D7094D" w:rsidP="00D7094D">
      <w:pPr>
        <w:pStyle w:val="3"/>
        <w:spacing w:before="60" w:after="60"/>
        <w:ind w:firstLine="482"/>
      </w:pPr>
      <w:bookmarkStart w:id="442" w:name="_Toc395609803"/>
      <w:bookmarkStart w:id="443" w:name="_Toc446402245"/>
      <w:bookmarkStart w:id="444" w:name="_Toc520322813"/>
      <w:r w:rsidRPr="00833696">
        <w:rPr>
          <w:rFonts w:hint="eastAsia"/>
        </w:rPr>
        <w:t>辅助决策功能</w:t>
      </w:r>
      <w:bookmarkEnd w:id="442"/>
      <w:bookmarkEnd w:id="443"/>
      <w:bookmarkEnd w:id="444"/>
    </w:p>
    <w:p w:rsidR="00D7094D" w:rsidRPr="00503AFC" w:rsidRDefault="00D7094D" w:rsidP="00D7094D">
      <w:pPr>
        <w:ind w:firstLine="482"/>
        <w:rPr>
          <w:b/>
        </w:rPr>
      </w:pPr>
      <w:r w:rsidRPr="00503AFC">
        <w:rPr>
          <w:rFonts w:hint="eastAsia"/>
          <w:b/>
        </w:rPr>
        <w:t>1</w:t>
      </w:r>
      <w:r w:rsidRPr="00503AFC">
        <w:rPr>
          <w:rFonts w:hint="eastAsia"/>
          <w:b/>
        </w:rPr>
        <w:t>、交通警情管理</w:t>
      </w:r>
    </w:p>
    <w:p w:rsidR="00D7094D" w:rsidRPr="00833696" w:rsidRDefault="00D7094D" w:rsidP="00D7094D">
      <w:pPr>
        <w:ind w:firstLine="480"/>
        <w:rPr>
          <w:rFonts w:asciiTheme="majorEastAsia" w:eastAsiaTheme="majorEastAsia" w:hAnsiTheme="majorEastAsia"/>
          <w:color w:val="000000"/>
        </w:rPr>
      </w:pPr>
      <w:r w:rsidRPr="00833696">
        <w:rPr>
          <w:rFonts w:asciiTheme="majorEastAsia" w:eastAsiaTheme="majorEastAsia" w:hAnsiTheme="majorEastAsia" w:hint="eastAsia"/>
          <w:color w:val="000000"/>
        </w:rPr>
        <w:t>系统提供交通警</w:t>
      </w:r>
      <w:proofErr w:type="gramStart"/>
      <w:r w:rsidRPr="00833696">
        <w:rPr>
          <w:rFonts w:asciiTheme="majorEastAsia" w:eastAsiaTheme="majorEastAsia" w:hAnsiTheme="majorEastAsia" w:hint="eastAsia"/>
          <w:color w:val="000000"/>
        </w:rPr>
        <w:t>情管理</w:t>
      </w:r>
      <w:proofErr w:type="gramEnd"/>
      <w:r w:rsidRPr="00833696">
        <w:rPr>
          <w:rFonts w:asciiTheme="majorEastAsia" w:eastAsiaTheme="majorEastAsia" w:hAnsiTheme="majorEastAsia" w:hint="eastAsia"/>
          <w:color w:val="000000"/>
        </w:rPr>
        <w:t>功能。</w:t>
      </w:r>
    </w:p>
    <w:p w:rsidR="00D7094D" w:rsidRPr="00833696" w:rsidRDefault="00D7094D" w:rsidP="00D7094D">
      <w:pPr>
        <w:ind w:firstLine="480"/>
        <w:rPr>
          <w:rFonts w:asciiTheme="majorEastAsia" w:eastAsiaTheme="majorEastAsia" w:hAnsiTheme="majorEastAsia"/>
          <w:color w:val="000000"/>
        </w:rPr>
      </w:pPr>
      <w:r w:rsidRPr="00833696">
        <w:rPr>
          <w:rFonts w:asciiTheme="majorEastAsia" w:eastAsiaTheme="majorEastAsia" w:hAnsiTheme="majorEastAsia" w:hint="eastAsia"/>
          <w:color w:val="000000"/>
        </w:rPr>
        <w:t>系统根据警情的不同对警情类别进行分类；在GIS上对警情进行显示，不同级别明确区分，对警情的处理状态明确区分。</w:t>
      </w:r>
    </w:p>
    <w:p w:rsidR="00D7094D" w:rsidRPr="00833696" w:rsidRDefault="00D7094D" w:rsidP="00D7094D">
      <w:pPr>
        <w:ind w:firstLine="480"/>
        <w:rPr>
          <w:rFonts w:asciiTheme="majorEastAsia" w:eastAsiaTheme="majorEastAsia" w:hAnsiTheme="majorEastAsia"/>
          <w:color w:val="000000"/>
        </w:rPr>
      </w:pPr>
      <w:r w:rsidRPr="00833696">
        <w:rPr>
          <w:rFonts w:asciiTheme="majorEastAsia" w:eastAsiaTheme="majorEastAsia" w:hAnsiTheme="majorEastAsia" w:hint="eastAsia"/>
          <w:color w:val="000000"/>
        </w:rPr>
        <w:t>系统提供警情的添加记录、修订、查询、定位、删除等管理功能，用户可以利用WEB界面对警情进行管理，同时可以直接在系统中进行管理。</w:t>
      </w:r>
    </w:p>
    <w:p w:rsidR="00D7094D" w:rsidRPr="00833696" w:rsidRDefault="00D7094D" w:rsidP="00D7094D">
      <w:pPr>
        <w:ind w:firstLine="480"/>
        <w:rPr>
          <w:rFonts w:asciiTheme="majorEastAsia" w:eastAsiaTheme="majorEastAsia" w:hAnsiTheme="majorEastAsia"/>
          <w:color w:val="000000"/>
        </w:rPr>
      </w:pPr>
      <w:r w:rsidRPr="00833696">
        <w:rPr>
          <w:rFonts w:asciiTheme="majorEastAsia" w:eastAsiaTheme="majorEastAsia" w:hAnsiTheme="majorEastAsia" w:hint="eastAsia"/>
          <w:color w:val="000000"/>
        </w:rPr>
        <w:t>新建警情记录与GIS界面集成，警情信息录入时，可以通过GIS界面录入警情位置信息。</w:t>
      </w:r>
    </w:p>
    <w:p w:rsidR="00D7094D" w:rsidRPr="00833696" w:rsidRDefault="00D7094D" w:rsidP="00D7094D">
      <w:pPr>
        <w:ind w:firstLine="480"/>
        <w:rPr>
          <w:rFonts w:asciiTheme="majorEastAsia" w:eastAsiaTheme="majorEastAsia" w:hAnsiTheme="majorEastAsia"/>
          <w:color w:val="000000"/>
        </w:rPr>
      </w:pPr>
      <w:r w:rsidRPr="00833696">
        <w:rPr>
          <w:rFonts w:asciiTheme="majorEastAsia" w:eastAsiaTheme="majorEastAsia" w:hAnsiTheme="majorEastAsia" w:hint="eastAsia"/>
          <w:color w:val="000000"/>
        </w:rPr>
        <w:t>用户可以查询相关警情信息，查询条件可以精确亦可以模糊查询。</w:t>
      </w:r>
    </w:p>
    <w:p w:rsidR="00D7094D" w:rsidRPr="00833696" w:rsidRDefault="00D7094D" w:rsidP="00D7094D">
      <w:pPr>
        <w:ind w:firstLine="480"/>
        <w:rPr>
          <w:rFonts w:asciiTheme="majorEastAsia" w:eastAsiaTheme="majorEastAsia" w:hAnsiTheme="majorEastAsia"/>
          <w:color w:val="000000"/>
        </w:rPr>
      </w:pPr>
      <w:r w:rsidRPr="00833696">
        <w:rPr>
          <w:rFonts w:asciiTheme="majorEastAsia" w:eastAsiaTheme="majorEastAsia" w:hAnsiTheme="majorEastAsia" w:hint="eastAsia"/>
          <w:color w:val="000000"/>
        </w:rPr>
        <w:t>用户也可以通过GIS地图漫游查找目标警情，找到后点击目标警情，显示目标警情相关的所有记录，供用户查看详细信息。</w:t>
      </w:r>
    </w:p>
    <w:p w:rsidR="00D7094D" w:rsidRPr="00503AFC" w:rsidRDefault="00D7094D" w:rsidP="00D7094D">
      <w:pPr>
        <w:ind w:firstLine="482"/>
        <w:rPr>
          <w:b/>
        </w:rPr>
      </w:pPr>
      <w:r w:rsidRPr="00503AFC">
        <w:rPr>
          <w:rFonts w:hint="eastAsia"/>
          <w:b/>
        </w:rPr>
        <w:t>2</w:t>
      </w:r>
      <w:r w:rsidRPr="00503AFC">
        <w:rPr>
          <w:rFonts w:hint="eastAsia"/>
          <w:b/>
        </w:rPr>
        <w:t>、特殊服务交通组织决策</w:t>
      </w:r>
    </w:p>
    <w:p w:rsidR="00D7094D" w:rsidRPr="00833696" w:rsidRDefault="00D7094D" w:rsidP="00D7094D">
      <w:pPr>
        <w:ind w:firstLine="480"/>
        <w:rPr>
          <w:rFonts w:asciiTheme="majorEastAsia" w:eastAsiaTheme="majorEastAsia" w:hAnsiTheme="majorEastAsia"/>
          <w:color w:val="000000"/>
        </w:rPr>
      </w:pPr>
      <w:r w:rsidRPr="00833696">
        <w:rPr>
          <w:rFonts w:asciiTheme="majorEastAsia" w:eastAsiaTheme="majorEastAsia" w:hAnsiTheme="majorEastAsia" w:hint="eastAsia"/>
          <w:color w:val="000000"/>
        </w:rPr>
        <w:t>系统能够为特殊服务（包括：为警卫任务和特勤提供专用路线，为消防、救护车队提供快速通道，大型活动交通组织与指挥等）交通组织提供决策服务。</w:t>
      </w:r>
    </w:p>
    <w:p w:rsidR="00D7094D" w:rsidRPr="00503AFC" w:rsidRDefault="00D7094D" w:rsidP="00D7094D">
      <w:pPr>
        <w:ind w:firstLine="482"/>
        <w:rPr>
          <w:b/>
        </w:rPr>
      </w:pPr>
      <w:r w:rsidRPr="00503AFC">
        <w:rPr>
          <w:rFonts w:hint="eastAsia"/>
          <w:b/>
        </w:rPr>
        <w:t>3</w:t>
      </w:r>
      <w:r w:rsidRPr="00503AFC">
        <w:rPr>
          <w:rFonts w:hint="eastAsia"/>
          <w:b/>
        </w:rPr>
        <w:t>、突发事件处理</w:t>
      </w:r>
    </w:p>
    <w:p w:rsidR="00D7094D" w:rsidRPr="00833696" w:rsidRDefault="00D7094D" w:rsidP="00D7094D">
      <w:pPr>
        <w:ind w:firstLine="480"/>
        <w:rPr>
          <w:rFonts w:asciiTheme="majorEastAsia" w:eastAsiaTheme="majorEastAsia" w:hAnsiTheme="majorEastAsia"/>
          <w:color w:val="000000"/>
        </w:rPr>
      </w:pPr>
      <w:r w:rsidRPr="00833696">
        <w:rPr>
          <w:rFonts w:asciiTheme="majorEastAsia" w:eastAsiaTheme="majorEastAsia" w:hAnsiTheme="majorEastAsia" w:hint="eastAsia"/>
          <w:color w:val="000000"/>
        </w:rPr>
        <w:t>突发事件包括：重特大交通事故、自然灾害等事件，突发事件的特点是发生的时间、地点不定，具有很多个性信息，在获取事件前期，事件的信息获取不充分，因此，指挥调度过程的可变性较大，涉及的部门会比较广。</w:t>
      </w:r>
    </w:p>
    <w:p w:rsidR="00D7094D" w:rsidRPr="00503AFC" w:rsidRDefault="00D7094D" w:rsidP="00D7094D">
      <w:pPr>
        <w:ind w:firstLine="482"/>
        <w:rPr>
          <w:b/>
        </w:rPr>
      </w:pPr>
      <w:r w:rsidRPr="00503AFC">
        <w:rPr>
          <w:rFonts w:hint="eastAsia"/>
          <w:b/>
        </w:rPr>
        <w:t>4</w:t>
      </w:r>
      <w:r w:rsidRPr="00503AFC">
        <w:rPr>
          <w:rFonts w:hint="eastAsia"/>
          <w:b/>
        </w:rPr>
        <w:t>、预案</w:t>
      </w:r>
      <w:r w:rsidRPr="00503AFC">
        <w:rPr>
          <w:rFonts w:hint="eastAsia"/>
          <w:b/>
        </w:rPr>
        <w:t>/</w:t>
      </w:r>
      <w:r w:rsidRPr="00503AFC">
        <w:rPr>
          <w:rFonts w:hint="eastAsia"/>
          <w:b/>
        </w:rPr>
        <w:t>方案管理</w:t>
      </w:r>
    </w:p>
    <w:p w:rsidR="00D7094D" w:rsidRPr="00833696" w:rsidRDefault="00D7094D" w:rsidP="00D7094D">
      <w:pPr>
        <w:ind w:firstLine="480"/>
        <w:rPr>
          <w:rFonts w:asciiTheme="majorEastAsia" w:eastAsiaTheme="majorEastAsia" w:hAnsiTheme="majorEastAsia"/>
          <w:color w:val="000000"/>
        </w:rPr>
      </w:pPr>
      <w:r w:rsidRPr="00833696">
        <w:rPr>
          <w:rFonts w:asciiTheme="majorEastAsia" w:eastAsiaTheme="majorEastAsia" w:hAnsiTheme="majorEastAsia" w:hint="eastAsia"/>
          <w:color w:val="000000"/>
        </w:rPr>
        <w:t>利用交警综合应用管理系统汇总、制修订全市交通管理工作中各种预案，规</w:t>
      </w:r>
      <w:r w:rsidRPr="00833696">
        <w:rPr>
          <w:rFonts w:asciiTheme="majorEastAsia" w:eastAsiaTheme="majorEastAsia" w:hAnsiTheme="majorEastAsia" w:hint="eastAsia"/>
          <w:color w:val="000000"/>
        </w:rPr>
        <w:lastRenderedPageBreak/>
        <w:t>范化预案格式，建立预案，以提高交通管理工作的快速、高效和有序性。</w:t>
      </w:r>
    </w:p>
    <w:p w:rsidR="00D7094D" w:rsidRPr="00503AFC" w:rsidRDefault="00D7094D" w:rsidP="00D7094D">
      <w:pPr>
        <w:ind w:firstLine="482"/>
        <w:rPr>
          <w:b/>
        </w:rPr>
      </w:pPr>
      <w:r w:rsidRPr="00503AFC">
        <w:rPr>
          <w:rFonts w:hint="eastAsia"/>
          <w:b/>
        </w:rPr>
        <w:t>5</w:t>
      </w:r>
      <w:r w:rsidRPr="00503AFC">
        <w:rPr>
          <w:rFonts w:hint="eastAsia"/>
          <w:b/>
        </w:rPr>
        <w:t>、录入交通管理预案</w:t>
      </w:r>
    </w:p>
    <w:p w:rsidR="00D7094D" w:rsidRPr="00833696" w:rsidRDefault="00D7094D" w:rsidP="00D7094D">
      <w:pPr>
        <w:ind w:firstLine="480"/>
        <w:rPr>
          <w:rFonts w:asciiTheme="majorEastAsia" w:eastAsiaTheme="majorEastAsia" w:hAnsiTheme="majorEastAsia"/>
          <w:color w:val="000000"/>
        </w:rPr>
      </w:pPr>
      <w:r w:rsidRPr="00833696">
        <w:rPr>
          <w:rFonts w:asciiTheme="majorEastAsia" w:eastAsiaTheme="majorEastAsia" w:hAnsiTheme="majorEastAsia" w:hint="eastAsia"/>
          <w:color w:val="000000"/>
        </w:rPr>
        <w:t>预案可以按照可执行预案及文档型预案分类，可执行预案主要是针对某一</w:t>
      </w:r>
      <w:proofErr w:type="gramStart"/>
      <w:r w:rsidRPr="00833696">
        <w:rPr>
          <w:rFonts w:asciiTheme="majorEastAsia" w:eastAsiaTheme="majorEastAsia" w:hAnsiTheme="majorEastAsia" w:hint="eastAsia"/>
          <w:color w:val="000000"/>
        </w:rPr>
        <w:t>特定交通</w:t>
      </w:r>
      <w:proofErr w:type="gramEnd"/>
      <w:r w:rsidRPr="00833696">
        <w:rPr>
          <w:rFonts w:asciiTheme="majorEastAsia" w:eastAsiaTheme="majorEastAsia" w:hAnsiTheme="majorEastAsia" w:hint="eastAsia"/>
          <w:color w:val="000000"/>
        </w:rPr>
        <w:t>事件性质、地点的事件进行人员、装备、车辆、周边设备具体调度的预案；文档型预案是属于预先准备的方案。</w:t>
      </w:r>
    </w:p>
    <w:p w:rsidR="00D7094D" w:rsidRPr="00503AFC" w:rsidRDefault="00D7094D" w:rsidP="00D7094D">
      <w:pPr>
        <w:ind w:firstLine="482"/>
        <w:rPr>
          <w:b/>
        </w:rPr>
      </w:pPr>
      <w:r w:rsidRPr="00503AFC">
        <w:rPr>
          <w:rFonts w:hint="eastAsia"/>
          <w:b/>
        </w:rPr>
        <w:t>6</w:t>
      </w:r>
      <w:r w:rsidRPr="00503AFC">
        <w:rPr>
          <w:rFonts w:hint="eastAsia"/>
          <w:b/>
        </w:rPr>
        <w:t>、查询交通管理预案</w:t>
      </w:r>
    </w:p>
    <w:p w:rsidR="00D7094D" w:rsidRPr="00833696" w:rsidRDefault="00D7094D" w:rsidP="00D7094D">
      <w:pPr>
        <w:ind w:firstLine="480"/>
        <w:rPr>
          <w:rFonts w:asciiTheme="majorEastAsia" w:eastAsiaTheme="majorEastAsia" w:hAnsiTheme="majorEastAsia"/>
          <w:color w:val="000000"/>
        </w:rPr>
      </w:pPr>
      <w:r w:rsidRPr="00833696">
        <w:rPr>
          <w:rFonts w:asciiTheme="majorEastAsia" w:eastAsiaTheme="majorEastAsia" w:hAnsiTheme="majorEastAsia" w:hint="eastAsia"/>
          <w:color w:val="000000"/>
        </w:rPr>
        <w:t>交通管控中心用户或其他授权用户在指挥调度时，系统可以自动的根据预案调用的条件在预案库中查找合适预案，或根据历史记录及调用的信息推导新预案供用户参考或执行。</w:t>
      </w:r>
    </w:p>
    <w:p w:rsidR="00D7094D" w:rsidRPr="00503AFC" w:rsidRDefault="00D7094D" w:rsidP="00D7094D">
      <w:pPr>
        <w:ind w:firstLine="482"/>
        <w:rPr>
          <w:b/>
        </w:rPr>
      </w:pPr>
      <w:r w:rsidRPr="00503AFC">
        <w:rPr>
          <w:rFonts w:hint="eastAsia"/>
          <w:b/>
        </w:rPr>
        <w:t>7</w:t>
      </w:r>
      <w:r w:rsidRPr="00503AFC">
        <w:rPr>
          <w:rFonts w:hint="eastAsia"/>
          <w:b/>
        </w:rPr>
        <w:t>、制作</w:t>
      </w:r>
      <w:r w:rsidRPr="00503AFC">
        <w:rPr>
          <w:rFonts w:hint="eastAsia"/>
          <w:b/>
        </w:rPr>
        <w:t>/</w:t>
      </w:r>
      <w:r w:rsidRPr="00503AFC">
        <w:rPr>
          <w:rFonts w:hint="eastAsia"/>
          <w:b/>
        </w:rPr>
        <w:t>优化交通管理方案</w:t>
      </w:r>
    </w:p>
    <w:p w:rsidR="00D7094D" w:rsidRPr="00833696" w:rsidRDefault="00D7094D" w:rsidP="00D7094D">
      <w:pPr>
        <w:ind w:firstLine="480"/>
        <w:rPr>
          <w:rFonts w:asciiTheme="majorEastAsia" w:eastAsiaTheme="majorEastAsia" w:hAnsiTheme="majorEastAsia"/>
          <w:color w:val="000000"/>
        </w:rPr>
      </w:pPr>
      <w:r w:rsidRPr="00833696">
        <w:rPr>
          <w:rFonts w:asciiTheme="majorEastAsia" w:eastAsiaTheme="majorEastAsia" w:hAnsiTheme="majorEastAsia" w:hint="eastAsia"/>
          <w:color w:val="000000"/>
        </w:rPr>
        <w:t>管控中心在利用预案对事件处理完毕后进行汇总资料，根据预案的执行情况完善预案（可人工可自动对预案完善）。</w:t>
      </w:r>
    </w:p>
    <w:p w:rsidR="00D7094D" w:rsidRPr="00503AFC" w:rsidRDefault="00D7094D" w:rsidP="00D7094D">
      <w:pPr>
        <w:ind w:firstLine="482"/>
        <w:rPr>
          <w:b/>
        </w:rPr>
      </w:pPr>
      <w:r w:rsidRPr="00503AFC">
        <w:rPr>
          <w:rFonts w:hint="eastAsia"/>
          <w:b/>
        </w:rPr>
        <w:t>8</w:t>
      </w:r>
      <w:r w:rsidRPr="00503AFC">
        <w:rPr>
          <w:rFonts w:hint="eastAsia"/>
          <w:b/>
        </w:rPr>
        <w:t>、方案执行</w:t>
      </w:r>
    </w:p>
    <w:p w:rsidR="00D7094D" w:rsidRPr="00833696" w:rsidRDefault="00D7094D" w:rsidP="00D7094D">
      <w:pPr>
        <w:ind w:firstLine="480"/>
        <w:rPr>
          <w:rFonts w:asciiTheme="majorEastAsia" w:eastAsiaTheme="majorEastAsia" w:hAnsiTheme="majorEastAsia"/>
          <w:color w:val="000000"/>
        </w:rPr>
      </w:pPr>
      <w:r w:rsidRPr="00833696">
        <w:rPr>
          <w:rFonts w:asciiTheme="majorEastAsia" w:eastAsiaTheme="majorEastAsia" w:hAnsiTheme="majorEastAsia" w:hint="eastAsia"/>
          <w:color w:val="000000"/>
        </w:rPr>
        <w:t>根据选择的预案，通过系统下发指令，指导各部门、单位处理事件。根据预案中关联的系统调用、启动相关系统。</w:t>
      </w:r>
    </w:p>
    <w:p w:rsidR="00D7094D" w:rsidRPr="00833696" w:rsidRDefault="00D7094D" w:rsidP="00D7094D">
      <w:pPr>
        <w:ind w:firstLine="480"/>
        <w:rPr>
          <w:rFonts w:asciiTheme="majorEastAsia" w:eastAsiaTheme="majorEastAsia" w:hAnsiTheme="majorEastAsia"/>
          <w:color w:val="000000"/>
        </w:rPr>
      </w:pPr>
      <w:r w:rsidRPr="00833696">
        <w:rPr>
          <w:rFonts w:asciiTheme="majorEastAsia" w:eastAsiaTheme="majorEastAsia" w:hAnsiTheme="majorEastAsia" w:hint="eastAsia"/>
          <w:color w:val="000000"/>
        </w:rPr>
        <w:t>系统在用户选择要启用的预案，系统在操作界面上显示所选预案的详细内容，在界面左侧显示预案关联功能区，左侧显示预案详细文本内容及提示用户使用向导。</w:t>
      </w:r>
    </w:p>
    <w:p w:rsidR="00D7094D" w:rsidRPr="00503AFC" w:rsidRDefault="00D7094D" w:rsidP="00D7094D">
      <w:pPr>
        <w:ind w:firstLine="482"/>
        <w:rPr>
          <w:b/>
        </w:rPr>
      </w:pPr>
      <w:bookmarkStart w:id="445" w:name="_Toc138672000"/>
      <w:r w:rsidRPr="00503AFC">
        <w:rPr>
          <w:rFonts w:hint="eastAsia"/>
          <w:b/>
        </w:rPr>
        <w:t>9</w:t>
      </w:r>
      <w:r w:rsidRPr="00503AFC">
        <w:rPr>
          <w:rFonts w:hint="eastAsia"/>
          <w:b/>
        </w:rPr>
        <w:t>、系统联动</w:t>
      </w:r>
      <w:bookmarkEnd w:id="445"/>
    </w:p>
    <w:p w:rsidR="00D7094D" w:rsidRPr="00833696" w:rsidRDefault="00D7094D" w:rsidP="00D7094D">
      <w:pPr>
        <w:ind w:firstLine="480"/>
        <w:rPr>
          <w:rFonts w:asciiTheme="majorEastAsia" w:eastAsiaTheme="majorEastAsia" w:hAnsiTheme="majorEastAsia"/>
          <w:color w:val="000000"/>
        </w:rPr>
      </w:pPr>
      <w:r w:rsidRPr="00833696">
        <w:rPr>
          <w:rFonts w:asciiTheme="majorEastAsia" w:eastAsiaTheme="majorEastAsia" w:hAnsiTheme="majorEastAsia" w:hint="eastAsia"/>
          <w:color w:val="000000"/>
        </w:rPr>
        <w:t>智能交通综合管控平台实现的系统联动是指结合</w:t>
      </w:r>
      <w:proofErr w:type="gramStart"/>
      <w:r w:rsidRPr="00833696">
        <w:rPr>
          <w:rFonts w:asciiTheme="majorEastAsia" w:eastAsiaTheme="majorEastAsia" w:hAnsiTheme="majorEastAsia" w:hint="eastAsia"/>
          <w:color w:val="000000"/>
        </w:rPr>
        <w:t>各基础</w:t>
      </w:r>
      <w:proofErr w:type="gramEnd"/>
      <w:r w:rsidRPr="00833696">
        <w:rPr>
          <w:rFonts w:asciiTheme="majorEastAsia" w:eastAsiaTheme="majorEastAsia" w:hAnsiTheme="majorEastAsia" w:hint="eastAsia"/>
          <w:color w:val="000000"/>
        </w:rPr>
        <w:t>应用系统的控制功能，实现多级复合型控制。系统联动的实现建立在智能交通综合管控平台对各子系统管理控制功能的基础上。</w:t>
      </w:r>
    </w:p>
    <w:p w:rsidR="00D7094D" w:rsidRPr="00833696" w:rsidRDefault="00D7094D" w:rsidP="00D7094D">
      <w:pPr>
        <w:ind w:firstLine="480"/>
        <w:rPr>
          <w:rFonts w:asciiTheme="majorEastAsia" w:eastAsiaTheme="majorEastAsia" w:hAnsiTheme="majorEastAsia"/>
          <w:color w:val="000000"/>
        </w:rPr>
      </w:pPr>
      <w:r w:rsidRPr="00833696">
        <w:rPr>
          <w:rFonts w:asciiTheme="majorEastAsia" w:eastAsiaTheme="majorEastAsia" w:hAnsiTheme="majorEastAsia" w:hint="eastAsia"/>
          <w:color w:val="000000"/>
        </w:rPr>
        <w:t>系统联动配属的各子系统至少包括：交通流信息采集系统、交通信号控制系统、道路电视监视系统、车辆卫星定位系统（GPS）、公路车辆智能监测记录（卡口）系统、交通诱导系统、视频检测系统、接处警系统、大屏幕拼接显示系统等。</w:t>
      </w:r>
    </w:p>
    <w:p w:rsidR="00D7094D" w:rsidRPr="00833696" w:rsidRDefault="00D7094D" w:rsidP="00D7094D">
      <w:pPr>
        <w:ind w:firstLine="480"/>
        <w:rPr>
          <w:rFonts w:asciiTheme="majorEastAsia" w:eastAsiaTheme="majorEastAsia" w:hAnsiTheme="majorEastAsia"/>
          <w:color w:val="000000"/>
        </w:rPr>
      </w:pPr>
      <w:r w:rsidRPr="00833696">
        <w:rPr>
          <w:rFonts w:asciiTheme="majorEastAsia" w:eastAsiaTheme="majorEastAsia" w:hAnsiTheme="majorEastAsia" w:hint="eastAsia"/>
          <w:color w:val="000000"/>
        </w:rPr>
        <w:t>系统能够根据交通流数据自动发现交通堵塞等报警情况，触发道路电视监视系统的命令切换到对应的摄像机，显示相关视频信息，通过视频控制系统，实时对现场情况进行监控，同时可以发送对应的诱导信息到诱导标志上显示。</w:t>
      </w:r>
    </w:p>
    <w:p w:rsidR="00D7094D" w:rsidRPr="00833696" w:rsidRDefault="00D7094D" w:rsidP="00D7094D">
      <w:pPr>
        <w:ind w:firstLine="480"/>
        <w:rPr>
          <w:rFonts w:asciiTheme="majorEastAsia" w:eastAsiaTheme="majorEastAsia" w:hAnsiTheme="majorEastAsia"/>
          <w:color w:val="000000"/>
        </w:rPr>
      </w:pPr>
      <w:r w:rsidRPr="00833696">
        <w:rPr>
          <w:rFonts w:asciiTheme="majorEastAsia" w:eastAsiaTheme="majorEastAsia" w:hAnsiTheme="majorEastAsia" w:hint="eastAsia"/>
          <w:color w:val="000000"/>
        </w:rPr>
        <w:t>系统分析交通流数据，实现对交通流状况的评估，结合道路电视监视的实时</w:t>
      </w:r>
      <w:r w:rsidRPr="00833696">
        <w:rPr>
          <w:rFonts w:asciiTheme="majorEastAsia" w:eastAsiaTheme="majorEastAsia" w:hAnsiTheme="majorEastAsia" w:hint="eastAsia"/>
          <w:color w:val="000000"/>
        </w:rPr>
        <w:lastRenderedPageBreak/>
        <w:t>监视，通过信号控制系统来调整路口信号，例如：改变信号机的相位和配时等。</w:t>
      </w:r>
    </w:p>
    <w:p w:rsidR="00D7094D" w:rsidRPr="00833696" w:rsidRDefault="00D7094D" w:rsidP="00D7094D">
      <w:pPr>
        <w:ind w:firstLine="480"/>
        <w:rPr>
          <w:rFonts w:asciiTheme="majorEastAsia" w:eastAsiaTheme="majorEastAsia" w:hAnsiTheme="majorEastAsia"/>
          <w:color w:val="000000"/>
        </w:rPr>
      </w:pPr>
      <w:r w:rsidRPr="00833696">
        <w:rPr>
          <w:rFonts w:asciiTheme="majorEastAsia" w:eastAsiaTheme="majorEastAsia" w:hAnsiTheme="majorEastAsia" w:hint="eastAsia"/>
          <w:color w:val="000000"/>
        </w:rPr>
        <w:t>快速定位事故发生地点。当发生重大案件时，系统可以通过标注、通过地点位置信息等方式快速在地图上标绘出案事件地点，触发道路电视监视系统的命令切换到对应的摄像机。根据事件地点和属性数据</w:t>
      </w:r>
      <w:proofErr w:type="gramStart"/>
      <w:r w:rsidRPr="00833696">
        <w:rPr>
          <w:rFonts w:asciiTheme="majorEastAsia" w:eastAsiaTheme="majorEastAsia" w:hAnsiTheme="majorEastAsia" w:hint="eastAsia"/>
          <w:color w:val="000000"/>
        </w:rPr>
        <w:t>库快速</w:t>
      </w:r>
      <w:proofErr w:type="gramEnd"/>
      <w:r w:rsidRPr="00833696">
        <w:rPr>
          <w:rFonts w:asciiTheme="majorEastAsia" w:eastAsiaTheme="majorEastAsia" w:hAnsiTheme="majorEastAsia" w:hint="eastAsia"/>
          <w:color w:val="000000"/>
        </w:rPr>
        <w:t>查询发生地附近地警情、警力、急救等信息以及交通、建筑分布状况等信息，并以多种组合方式显示结果。</w:t>
      </w:r>
    </w:p>
    <w:p w:rsidR="00D7094D" w:rsidRPr="00833696" w:rsidRDefault="00D7094D" w:rsidP="00D7094D">
      <w:pPr>
        <w:ind w:firstLine="480"/>
        <w:rPr>
          <w:rFonts w:asciiTheme="majorEastAsia" w:eastAsiaTheme="majorEastAsia" w:hAnsiTheme="majorEastAsia"/>
          <w:color w:val="000000"/>
        </w:rPr>
      </w:pPr>
      <w:r w:rsidRPr="00833696">
        <w:rPr>
          <w:rFonts w:asciiTheme="majorEastAsia" w:eastAsiaTheme="majorEastAsia" w:hAnsiTheme="majorEastAsia" w:hint="eastAsia"/>
          <w:color w:val="000000"/>
        </w:rPr>
        <w:t>在城市交通环节出现突发事件（如交通事故、车辆抛锚、道路塌陷等）情况下，系统经过GPS、交通信号系统、道路电视监视系统、公路车辆智能监测记录（卡口）系统、交通诱导系统等基础应用系统的联动，实现事件、事故的顺利处理。以下以交通拥堵为例说明系统联动实现。</w:t>
      </w:r>
    </w:p>
    <w:p w:rsidR="00D7094D" w:rsidRPr="00833696" w:rsidRDefault="00D7094D" w:rsidP="00D7094D">
      <w:pPr>
        <w:pStyle w:val="3"/>
        <w:spacing w:before="60" w:after="60"/>
        <w:ind w:firstLine="482"/>
      </w:pPr>
      <w:bookmarkStart w:id="446" w:name="_Toc395609804"/>
      <w:bookmarkStart w:id="447" w:name="_Toc446402246"/>
      <w:bookmarkStart w:id="448" w:name="_Toc520322814"/>
      <w:r w:rsidRPr="00833696">
        <w:rPr>
          <w:rFonts w:hint="eastAsia"/>
        </w:rPr>
        <w:t>指挥调度功能</w:t>
      </w:r>
      <w:bookmarkEnd w:id="446"/>
      <w:bookmarkEnd w:id="447"/>
      <w:bookmarkEnd w:id="448"/>
    </w:p>
    <w:p w:rsidR="00D7094D" w:rsidRPr="00833696" w:rsidRDefault="00D7094D" w:rsidP="00D7094D">
      <w:pPr>
        <w:ind w:firstLine="480"/>
      </w:pPr>
      <w:r w:rsidRPr="00833696">
        <w:rPr>
          <w:rFonts w:hint="eastAsia"/>
        </w:rPr>
        <w:t>指挥调度系统是为交通指挥服务的统一调度平台，通过对交通流量控制、交通流量检测、交通流量诱导、事件检测及违法抓拍、</w:t>
      </w:r>
      <w:r w:rsidRPr="00833696">
        <w:rPr>
          <w:rFonts w:hint="eastAsia"/>
        </w:rPr>
        <w:t>GPS</w:t>
      </w:r>
      <w:r w:rsidRPr="00833696">
        <w:rPr>
          <w:rFonts w:hint="eastAsia"/>
        </w:rPr>
        <w:t>车辆及单兵定位、视频监控系统那个等系统进行综合信息集成，实现信息交换与共享、快速反应决策与统一调度指挥；通过对采集到的静态与动态数据分析加工处理，来实施交通管理控制和诱导，并能够及时对交通事件进行处理并通过多种渠道将交通信息发布给交通参与者。</w:t>
      </w:r>
    </w:p>
    <w:p w:rsidR="00D7094D" w:rsidRPr="00833696" w:rsidRDefault="00D7094D" w:rsidP="00D7094D">
      <w:pPr>
        <w:ind w:firstLine="480"/>
      </w:pPr>
      <w:r w:rsidRPr="00833696">
        <w:rPr>
          <w:rFonts w:hint="eastAsia"/>
        </w:rPr>
        <w:t>指挥调度系统将以不同性质、不同特点的事件管理为需求依据，以地理信息服务为集成和智能调度的基础，以整合的各个交通管理在用系统的功能和数据服务为检测、监控、调控的手段，以工作预案为灵活应变、快速反应的保障，切实发挥智能化交通管理在现代交通管理工作中的作用，实现交通管控现代化、管理数字化、信息网络化等，满足现代化公安交通管理要求，提高道路交通管理现代化水平，为实现有序、安全、畅通、经济、环保的交通服务。</w:t>
      </w:r>
    </w:p>
    <w:p w:rsidR="00D7094D" w:rsidRPr="00833696" w:rsidRDefault="00D7094D" w:rsidP="00D7094D">
      <w:pPr>
        <w:ind w:firstLine="480"/>
      </w:pPr>
      <w:r w:rsidRPr="00833696">
        <w:rPr>
          <w:rFonts w:hint="eastAsia"/>
        </w:rPr>
        <w:t>当发生交通事件（如交通拥堵、交通事故、设备故障、交通管制、恶劣天气影响、突发事件、日常交通管理等）时，指挥中心值班员在交通管控中心利用指挥调度平台，通过相关部门调度相关的警力、清障设施，能够通过指挥调度平台联动相关的医疗救护、消防救援。同时系统对调度的整个过程进行记录，事后可以进行回放并由专家对其进行评价，合理的指挥调度可以作为预案存储，以后再有类似事件发生时可以参考。</w:t>
      </w:r>
    </w:p>
    <w:p w:rsidR="00D7094D" w:rsidRPr="00833696" w:rsidRDefault="00D7094D" w:rsidP="00D7094D">
      <w:pPr>
        <w:ind w:firstLine="480"/>
      </w:pPr>
      <w:r w:rsidRPr="00833696">
        <w:rPr>
          <w:rFonts w:hint="eastAsia"/>
        </w:rPr>
        <w:t>指挥员的控制指令可以直接下达到相关的路面警员及路口设备系统。指挥调</w:t>
      </w:r>
      <w:r w:rsidRPr="00833696">
        <w:rPr>
          <w:rFonts w:hint="eastAsia"/>
        </w:rPr>
        <w:lastRenderedPageBreak/>
        <w:t>度结束后，指挥员通过警情上报系统，查看</w:t>
      </w:r>
      <w:proofErr w:type="gramStart"/>
      <w:r w:rsidRPr="00833696">
        <w:rPr>
          <w:rFonts w:hint="eastAsia"/>
        </w:rPr>
        <w:t>原事件</w:t>
      </w:r>
      <w:proofErr w:type="gramEnd"/>
      <w:r w:rsidRPr="00833696">
        <w:rPr>
          <w:rFonts w:hint="eastAsia"/>
        </w:rPr>
        <w:t>的处理进度的情况，对处理延时的案事件进行督办。</w:t>
      </w:r>
    </w:p>
    <w:p w:rsidR="00D7094D" w:rsidRPr="00503AFC" w:rsidRDefault="00D7094D" w:rsidP="00D7094D">
      <w:pPr>
        <w:pStyle w:val="a3"/>
        <w:numPr>
          <w:ilvl w:val="0"/>
          <w:numId w:val="18"/>
        </w:numPr>
        <w:ind w:firstLineChars="0" w:firstLine="482"/>
        <w:rPr>
          <w:b/>
        </w:rPr>
      </w:pPr>
      <w:bookmarkStart w:id="449" w:name="_Toc258919371"/>
      <w:bookmarkStart w:id="450" w:name="_Toc290644282"/>
      <w:r w:rsidRPr="00503AFC">
        <w:rPr>
          <w:rFonts w:hint="eastAsia"/>
          <w:b/>
        </w:rPr>
        <w:t>填写警情单</w:t>
      </w:r>
      <w:bookmarkEnd w:id="449"/>
      <w:bookmarkEnd w:id="450"/>
    </w:p>
    <w:p w:rsidR="00D7094D" w:rsidRPr="00833696" w:rsidRDefault="00D7094D" w:rsidP="00D7094D">
      <w:pPr>
        <w:ind w:firstLine="480"/>
      </w:pPr>
      <w:r w:rsidRPr="00833696">
        <w:rPr>
          <w:rFonts w:hint="eastAsia"/>
        </w:rPr>
        <w:t>指挥中心人员可以将电话接报的警情、视频观测到警情或领导指示需要处理的警情信息录入到指挥调度系统中，提供给其他调度席作为调度事件源。在录入过程中，指挥员可以通过电子地图的辅助，定位到具体事发地点。</w:t>
      </w:r>
    </w:p>
    <w:p w:rsidR="00D7094D" w:rsidRPr="00503AFC" w:rsidRDefault="00D7094D" w:rsidP="00D7094D">
      <w:pPr>
        <w:pStyle w:val="a3"/>
        <w:numPr>
          <w:ilvl w:val="0"/>
          <w:numId w:val="18"/>
        </w:numPr>
        <w:ind w:firstLineChars="0" w:firstLine="482"/>
        <w:rPr>
          <w:b/>
        </w:rPr>
      </w:pPr>
      <w:bookmarkStart w:id="451" w:name="_Toc258919372"/>
      <w:bookmarkStart w:id="452" w:name="_Toc290644283"/>
      <w:r w:rsidRPr="00503AFC">
        <w:rPr>
          <w:rFonts w:hint="eastAsia"/>
          <w:b/>
        </w:rPr>
        <w:t>接收警情单</w:t>
      </w:r>
      <w:bookmarkEnd w:id="451"/>
      <w:bookmarkEnd w:id="452"/>
    </w:p>
    <w:p w:rsidR="00D7094D" w:rsidRPr="00833696" w:rsidRDefault="00D7094D" w:rsidP="00D7094D">
      <w:pPr>
        <w:ind w:firstLine="480"/>
      </w:pPr>
      <w:r w:rsidRPr="00833696">
        <w:rPr>
          <w:rFonts w:hint="eastAsia"/>
        </w:rPr>
        <w:t>指挥中心接收来自事件检测系统、流量系统、信号系统、人工视频查看、热心市民上报、外场设备等上报的警情事件，在指挥调度界面中，根据事件的类型和状态分别显示不同的列表中。</w:t>
      </w:r>
    </w:p>
    <w:p w:rsidR="00D7094D" w:rsidRPr="00833696" w:rsidRDefault="00D7094D" w:rsidP="00D7094D">
      <w:pPr>
        <w:ind w:firstLine="480"/>
      </w:pPr>
      <w:r w:rsidRPr="00833696">
        <w:rPr>
          <w:rFonts w:hint="eastAsia"/>
        </w:rPr>
        <w:t>在接收的过程中，系统将新上报上来的警情以报警声音方式提示给指挥员，并给出相应提示界面，以方便指挥员调度。</w:t>
      </w:r>
    </w:p>
    <w:p w:rsidR="00D7094D" w:rsidRPr="00503AFC" w:rsidRDefault="00D7094D" w:rsidP="00D7094D">
      <w:pPr>
        <w:pStyle w:val="a3"/>
        <w:numPr>
          <w:ilvl w:val="0"/>
          <w:numId w:val="18"/>
        </w:numPr>
        <w:ind w:firstLineChars="0" w:firstLine="482"/>
        <w:rPr>
          <w:b/>
        </w:rPr>
      </w:pPr>
      <w:bookmarkStart w:id="453" w:name="_Toc258919373"/>
      <w:bookmarkStart w:id="454" w:name="_Toc290644284"/>
      <w:r w:rsidRPr="00503AFC">
        <w:rPr>
          <w:rFonts w:hint="eastAsia"/>
          <w:b/>
        </w:rPr>
        <w:t>派警</w:t>
      </w:r>
      <w:bookmarkEnd w:id="453"/>
      <w:bookmarkEnd w:id="454"/>
    </w:p>
    <w:p w:rsidR="00D7094D" w:rsidRPr="00833696" w:rsidRDefault="00D7094D" w:rsidP="00D7094D">
      <w:pPr>
        <w:ind w:firstLine="480"/>
      </w:pPr>
      <w:r w:rsidRPr="00833696">
        <w:rPr>
          <w:rFonts w:hint="eastAsia"/>
        </w:rPr>
        <w:t>指挥中心指挥员根据上报的警情事件的详细信息，定位案件的事发地点，通过地图辅助分析找到周边最近的警力资源，通过</w:t>
      </w:r>
      <w:smartTag w:uri="urn:schemas-microsoft-com:office:smarttags" w:element="chmetcnv">
        <w:smartTagPr>
          <w:attr w:name="TCSC" w:val="0"/>
          <w:attr w:name="NumberType" w:val="1"/>
          <w:attr w:name="Negative" w:val="False"/>
          <w:attr w:name="HasSpace" w:val="False"/>
          <w:attr w:name="SourceValue" w:val="350"/>
          <w:attr w:name="UnitName" w:val="m"/>
        </w:smartTagPr>
        <w:r w:rsidRPr="00833696">
          <w:rPr>
            <w:rFonts w:hint="eastAsia"/>
          </w:rPr>
          <w:t>350M</w:t>
        </w:r>
      </w:smartTag>
      <w:r w:rsidRPr="00833696">
        <w:rPr>
          <w:rFonts w:hint="eastAsia"/>
        </w:rPr>
        <w:t>手台、电话等通讯终端呼叫路面警员或</w:t>
      </w:r>
      <w:proofErr w:type="gramStart"/>
      <w:r w:rsidRPr="00833696">
        <w:rPr>
          <w:rFonts w:hint="eastAsia"/>
        </w:rPr>
        <w:t>将派警指令</w:t>
      </w:r>
      <w:proofErr w:type="gramEnd"/>
      <w:r w:rsidRPr="00833696">
        <w:rPr>
          <w:rFonts w:hint="eastAsia"/>
        </w:rPr>
        <w:t>传递给中队，亦可</w:t>
      </w:r>
      <w:proofErr w:type="gramStart"/>
      <w:r w:rsidRPr="00833696">
        <w:rPr>
          <w:rFonts w:hint="eastAsia"/>
        </w:rPr>
        <w:t>通过通过</w:t>
      </w:r>
      <w:proofErr w:type="gramEnd"/>
      <w:r w:rsidRPr="00833696">
        <w:rPr>
          <w:rFonts w:hint="eastAsia"/>
        </w:rPr>
        <w:t>移动警务终端发送警情信息</w:t>
      </w:r>
      <w:proofErr w:type="gramStart"/>
      <w:r w:rsidRPr="00833696">
        <w:rPr>
          <w:rFonts w:hint="eastAsia"/>
        </w:rPr>
        <w:t>和派警指令</w:t>
      </w:r>
      <w:proofErr w:type="gramEnd"/>
      <w:r w:rsidRPr="00833696">
        <w:rPr>
          <w:rFonts w:hint="eastAsia"/>
        </w:rPr>
        <w:t>进行派警。</w:t>
      </w:r>
    </w:p>
    <w:p w:rsidR="00D7094D" w:rsidRPr="00503AFC" w:rsidRDefault="00D7094D" w:rsidP="00D7094D">
      <w:pPr>
        <w:pStyle w:val="a3"/>
        <w:numPr>
          <w:ilvl w:val="0"/>
          <w:numId w:val="18"/>
        </w:numPr>
        <w:ind w:firstLineChars="0" w:firstLine="482"/>
        <w:rPr>
          <w:b/>
        </w:rPr>
      </w:pPr>
      <w:bookmarkStart w:id="455" w:name="_Toc258919374"/>
      <w:bookmarkStart w:id="456" w:name="_Toc290644285"/>
      <w:r w:rsidRPr="00503AFC">
        <w:rPr>
          <w:rFonts w:hint="eastAsia"/>
          <w:b/>
        </w:rPr>
        <w:t>出警</w:t>
      </w:r>
      <w:bookmarkEnd w:id="455"/>
      <w:bookmarkEnd w:id="456"/>
    </w:p>
    <w:p w:rsidR="00D7094D" w:rsidRPr="00833696" w:rsidRDefault="00D7094D" w:rsidP="00D7094D">
      <w:pPr>
        <w:ind w:firstLine="480"/>
      </w:pPr>
      <w:r w:rsidRPr="00833696">
        <w:rPr>
          <w:rFonts w:hint="eastAsia"/>
        </w:rPr>
        <w:t>外场值勤人员接到</w:t>
      </w:r>
      <w:proofErr w:type="gramStart"/>
      <w:r w:rsidRPr="00833696">
        <w:rPr>
          <w:rFonts w:hint="eastAsia"/>
        </w:rPr>
        <w:t>派警命令</w:t>
      </w:r>
      <w:proofErr w:type="gramEnd"/>
      <w:r w:rsidRPr="00833696">
        <w:rPr>
          <w:rFonts w:hint="eastAsia"/>
        </w:rPr>
        <w:t>后，第一时间响应赶赴现场，根据中心指挥员提供的现场信息预判事态的发展。指挥中心通过中心的视频观察，跟踪事态的发展，及时与现场警员沟通、协作，配合现场警员完成任务。</w:t>
      </w:r>
    </w:p>
    <w:p w:rsidR="00D7094D" w:rsidRPr="00833696" w:rsidRDefault="00D7094D" w:rsidP="00D7094D">
      <w:pPr>
        <w:ind w:firstLine="480"/>
      </w:pPr>
      <w:r w:rsidRPr="00833696">
        <w:rPr>
          <w:rFonts w:hint="eastAsia"/>
        </w:rPr>
        <w:t>在警员前往事件发生地点过程中，中心可以通过定位系统（</w:t>
      </w:r>
      <w:r w:rsidRPr="00833696">
        <w:rPr>
          <w:rFonts w:hint="eastAsia"/>
        </w:rPr>
        <w:t>GPS</w:t>
      </w:r>
      <w:r w:rsidRPr="00833696">
        <w:rPr>
          <w:rFonts w:hint="eastAsia"/>
        </w:rPr>
        <w:t>车载终端、</w:t>
      </w:r>
      <w:smartTag w:uri="urn:schemas-microsoft-com:office:smarttags" w:element="chmetcnv">
        <w:smartTagPr>
          <w:attr w:name="TCSC" w:val="0"/>
          <w:attr w:name="NumberType" w:val="1"/>
          <w:attr w:name="Negative" w:val="False"/>
          <w:attr w:name="HasSpace" w:val="False"/>
          <w:attr w:name="SourceValue" w:val="350"/>
          <w:attr w:name="UnitName" w:val="m"/>
        </w:smartTagPr>
        <w:r w:rsidRPr="00833696">
          <w:rPr>
            <w:rFonts w:hint="eastAsia"/>
          </w:rPr>
          <w:t>350M</w:t>
        </w:r>
      </w:smartTag>
      <w:proofErr w:type="gramStart"/>
      <w:r w:rsidRPr="00833696">
        <w:rPr>
          <w:rFonts w:hint="eastAsia"/>
        </w:rPr>
        <w:t>手台或</w:t>
      </w:r>
      <w:proofErr w:type="gramEnd"/>
      <w:r w:rsidRPr="00833696">
        <w:rPr>
          <w:rFonts w:hint="eastAsia"/>
        </w:rPr>
        <w:t>PDA</w:t>
      </w:r>
      <w:r w:rsidRPr="00833696">
        <w:rPr>
          <w:rFonts w:hint="eastAsia"/>
        </w:rPr>
        <w:t>警务终端）显示出警员行进的轨迹，以方便查看到警员出警情况。</w:t>
      </w:r>
    </w:p>
    <w:p w:rsidR="00D7094D" w:rsidRPr="00503AFC" w:rsidRDefault="00D7094D" w:rsidP="00D7094D">
      <w:pPr>
        <w:pStyle w:val="a3"/>
        <w:numPr>
          <w:ilvl w:val="0"/>
          <w:numId w:val="18"/>
        </w:numPr>
        <w:ind w:firstLineChars="0" w:firstLine="482"/>
        <w:rPr>
          <w:b/>
        </w:rPr>
      </w:pPr>
      <w:bookmarkStart w:id="457" w:name="_Toc258919375"/>
      <w:bookmarkStart w:id="458" w:name="_Toc290644286"/>
      <w:r w:rsidRPr="00503AFC">
        <w:rPr>
          <w:rFonts w:hint="eastAsia"/>
          <w:b/>
        </w:rPr>
        <w:t>警情处置反馈</w:t>
      </w:r>
      <w:bookmarkEnd w:id="457"/>
      <w:bookmarkEnd w:id="458"/>
    </w:p>
    <w:p w:rsidR="00D7094D" w:rsidRPr="00833696" w:rsidRDefault="00D7094D" w:rsidP="00D7094D">
      <w:pPr>
        <w:ind w:firstLine="480"/>
      </w:pPr>
      <w:r w:rsidRPr="00833696">
        <w:rPr>
          <w:rFonts w:hint="eastAsia"/>
        </w:rPr>
        <w:t>被派警员到达现场后，勘测现场、执行任务并实时把现场的情况反馈给指挥中心。</w:t>
      </w:r>
    </w:p>
    <w:p w:rsidR="00D7094D" w:rsidRPr="00503AFC" w:rsidRDefault="00D7094D" w:rsidP="00D7094D">
      <w:pPr>
        <w:pStyle w:val="a3"/>
        <w:numPr>
          <w:ilvl w:val="0"/>
          <w:numId w:val="18"/>
        </w:numPr>
        <w:ind w:firstLineChars="0" w:firstLine="482"/>
        <w:rPr>
          <w:b/>
        </w:rPr>
      </w:pPr>
      <w:bookmarkStart w:id="459" w:name="_Toc258919376"/>
      <w:bookmarkStart w:id="460" w:name="_Toc290644287"/>
      <w:r w:rsidRPr="00503AFC">
        <w:rPr>
          <w:rFonts w:hint="eastAsia"/>
          <w:b/>
        </w:rPr>
        <w:t>单路口疏导</w:t>
      </w:r>
      <w:bookmarkEnd w:id="459"/>
      <w:bookmarkEnd w:id="460"/>
    </w:p>
    <w:p w:rsidR="00D7094D" w:rsidRPr="00833696" w:rsidRDefault="00D7094D" w:rsidP="00D7094D">
      <w:pPr>
        <w:ind w:firstLine="480"/>
      </w:pPr>
      <w:r w:rsidRPr="00833696">
        <w:rPr>
          <w:rFonts w:hint="eastAsia"/>
        </w:rPr>
        <w:t>中心指挥人员通过集成指挥系统随时掌握着路面的交通状态、警员位置，同</w:t>
      </w:r>
      <w:r w:rsidRPr="00833696">
        <w:rPr>
          <w:rFonts w:hint="eastAsia"/>
        </w:rPr>
        <w:lastRenderedPageBreak/>
        <w:t>时可以随时对指定的一个或几个信号机进行相位锁定、特殊放行方式等控制。如，可以实现人为给某个相位放行到最大绿灯时间，甚至采用各入口人工轮放的放行方式以控制某个方向的车流。</w:t>
      </w:r>
    </w:p>
    <w:p w:rsidR="00D7094D" w:rsidRPr="00833696" w:rsidRDefault="00D7094D" w:rsidP="00D7094D">
      <w:pPr>
        <w:ind w:firstLine="480"/>
      </w:pPr>
      <w:r w:rsidRPr="00833696">
        <w:rPr>
          <w:rFonts w:hint="eastAsia"/>
        </w:rPr>
        <w:t>中心指挥人员通过视频图像可以随时掌握着突发事件点上下游的交通情况，同时可以通过无线通讯系统指挥现场警力，以远远超过计算机的智力对现场及周边进行判断后作出应对策略，同时对信号机、摄像机、现场警员进行统一的控制与指挥，大大提高了处置突发事件的能力。从而实现了对单个路口或者单个区域的交通疏导。</w:t>
      </w:r>
    </w:p>
    <w:p w:rsidR="00D7094D" w:rsidRPr="00503AFC" w:rsidRDefault="00D7094D" w:rsidP="00D7094D">
      <w:pPr>
        <w:pStyle w:val="a3"/>
        <w:numPr>
          <w:ilvl w:val="0"/>
          <w:numId w:val="18"/>
        </w:numPr>
        <w:ind w:firstLineChars="0" w:firstLine="482"/>
        <w:rPr>
          <w:b/>
        </w:rPr>
      </w:pPr>
      <w:bookmarkStart w:id="461" w:name="_Toc258919377"/>
      <w:bookmarkStart w:id="462" w:name="_Toc290644288"/>
      <w:r w:rsidRPr="00503AFC">
        <w:rPr>
          <w:rFonts w:hint="eastAsia"/>
          <w:b/>
        </w:rPr>
        <w:t>警情督办</w:t>
      </w:r>
      <w:bookmarkEnd w:id="461"/>
      <w:bookmarkEnd w:id="462"/>
    </w:p>
    <w:p w:rsidR="00D7094D" w:rsidRPr="00833696" w:rsidRDefault="00D7094D" w:rsidP="00D7094D">
      <w:pPr>
        <w:ind w:firstLine="480"/>
      </w:pPr>
      <w:r w:rsidRPr="00833696">
        <w:rPr>
          <w:rFonts w:hint="eastAsia"/>
        </w:rPr>
        <w:t>中心指挥员通过指挥调度席的监控，对全部警情事件跟踪掌握，当发现有超期未完成的警情或者是已上报后没有人响应的警情事件，根据警情所属辖区对其负责单位进行督导，督导其相关负责人快速处理该事件。</w:t>
      </w:r>
    </w:p>
    <w:p w:rsidR="00D7094D" w:rsidRPr="00503AFC" w:rsidRDefault="00D7094D" w:rsidP="00D7094D">
      <w:pPr>
        <w:pStyle w:val="a3"/>
        <w:numPr>
          <w:ilvl w:val="0"/>
          <w:numId w:val="18"/>
        </w:numPr>
        <w:ind w:firstLineChars="0" w:firstLine="482"/>
        <w:rPr>
          <w:b/>
        </w:rPr>
      </w:pPr>
      <w:bookmarkStart w:id="463" w:name="_Toc258919378"/>
      <w:bookmarkStart w:id="464" w:name="_Toc290644289"/>
      <w:r w:rsidRPr="00503AFC">
        <w:rPr>
          <w:rFonts w:hint="eastAsia"/>
          <w:b/>
        </w:rPr>
        <w:t>指挥员工作状态监控</w:t>
      </w:r>
      <w:bookmarkEnd w:id="463"/>
      <w:bookmarkEnd w:id="464"/>
    </w:p>
    <w:p w:rsidR="00D7094D" w:rsidRPr="00833696" w:rsidRDefault="00D7094D" w:rsidP="00D7094D">
      <w:pPr>
        <w:ind w:firstLine="480"/>
      </w:pPr>
      <w:r w:rsidRPr="00833696">
        <w:rPr>
          <w:rFonts w:hint="eastAsia"/>
        </w:rPr>
        <w:t>指挥中心指挥长通过指挥长</w:t>
      </w:r>
      <w:proofErr w:type="gramStart"/>
      <w:r w:rsidRPr="00833696">
        <w:rPr>
          <w:rFonts w:hint="eastAsia"/>
        </w:rPr>
        <w:t>席工作</w:t>
      </w:r>
      <w:proofErr w:type="gramEnd"/>
      <w:r w:rsidRPr="00833696">
        <w:rPr>
          <w:rFonts w:hint="eastAsia"/>
        </w:rPr>
        <w:t>界面对全部指挥中心指挥员、分中心指挥员进行监督，根据各自的空闲、忙碌状态对其进行合理的分配任务。</w:t>
      </w:r>
    </w:p>
    <w:p w:rsidR="00D7094D" w:rsidRPr="00503AFC" w:rsidRDefault="00D7094D" w:rsidP="00D7094D">
      <w:pPr>
        <w:pStyle w:val="a3"/>
        <w:numPr>
          <w:ilvl w:val="0"/>
          <w:numId w:val="18"/>
        </w:numPr>
        <w:ind w:firstLineChars="0" w:firstLine="482"/>
        <w:rPr>
          <w:b/>
        </w:rPr>
      </w:pPr>
      <w:bookmarkStart w:id="465" w:name="_Toc258919379"/>
      <w:bookmarkStart w:id="466" w:name="_Toc290644290"/>
      <w:r w:rsidRPr="00503AFC">
        <w:rPr>
          <w:rFonts w:hint="eastAsia"/>
          <w:b/>
        </w:rPr>
        <w:t>警情回放</w:t>
      </w:r>
      <w:bookmarkEnd w:id="465"/>
      <w:bookmarkEnd w:id="466"/>
    </w:p>
    <w:p w:rsidR="00D7094D" w:rsidRPr="00833696" w:rsidRDefault="00D7094D" w:rsidP="00D7094D">
      <w:pPr>
        <w:ind w:firstLine="480"/>
      </w:pPr>
      <w:r w:rsidRPr="00833696">
        <w:rPr>
          <w:rFonts w:hint="eastAsia"/>
        </w:rPr>
        <w:t>在指挥调度过程中，系统全程记录指挥调度过程，包括警情详细信息、中心指挥员、视频发现时间、案发地点、</w:t>
      </w:r>
      <w:proofErr w:type="gramStart"/>
      <w:r w:rsidRPr="00833696">
        <w:rPr>
          <w:rFonts w:hint="eastAsia"/>
        </w:rPr>
        <w:t>派警人</w:t>
      </w:r>
      <w:proofErr w:type="gramEnd"/>
      <w:r w:rsidRPr="00833696">
        <w:rPr>
          <w:rFonts w:hint="eastAsia"/>
        </w:rPr>
        <w:t>、出警人、</w:t>
      </w:r>
      <w:proofErr w:type="gramStart"/>
      <w:r w:rsidRPr="00833696">
        <w:rPr>
          <w:rFonts w:hint="eastAsia"/>
        </w:rPr>
        <w:t>派警时间</w:t>
      </w:r>
      <w:proofErr w:type="gramEnd"/>
      <w:r w:rsidRPr="00833696">
        <w:rPr>
          <w:rFonts w:hint="eastAsia"/>
        </w:rPr>
        <w:t>、出警时间、到警时间、中间过程的现场反馈、撤场时间、交通恢复时间等。</w:t>
      </w:r>
    </w:p>
    <w:p w:rsidR="00D7094D" w:rsidRPr="00833696" w:rsidRDefault="00D7094D" w:rsidP="00D7094D">
      <w:pPr>
        <w:ind w:firstLine="480"/>
      </w:pPr>
      <w:r w:rsidRPr="00833696">
        <w:rPr>
          <w:rFonts w:hint="eastAsia"/>
        </w:rPr>
        <w:t>警情回放提供了对案件从发生到处结回溯，中心与路面警员调度的全部过程。</w:t>
      </w:r>
    </w:p>
    <w:p w:rsidR="00D7094D" w:rsidRPr="00833696" w:rsidRDefault="00D7094D" w:rsidP="00D7094D">
      <w:pPr>
        <w:ind w:firstLine="480"/>
      </w:pPr>
      <w:r w:rsidRPr="00833696">
        <w:rPr>
          <w:rFonts w:hint="eastAsia"/>
        </w:rPr>
        <w:t>特勤任务系统以交通管理中各种等级的特勤、安保等任务为主线，侧重特勤路线、保卫区域、特勤岗位、特勤车辆可视化设置，辅以交通诱导、信号控制、视频监控等系统的协同工作，服务于特殊区域或路线、特定时间段的交通管理和综合保卫任务。特勤任务的指挥调度一般以辅助决策预案库中的预案辅助调度进行。</w:t>
      </w:r>
    </w:p>
    <w:p w:rsidR="00D7094D" w:rsidRPr="00833696" w:rsidRDefault="00D7094D" w:rsidP="00D7094D">
      <w:pPr>
        <w:pStyle w:val="3"/>
        <w:spacing w:before="60" w:after="60"/>
        <w:ind w:firstLine="482"/>
      </w:pPr>
      <w:bookmarkStart w:id="467" w:name="_Toc349664271"/>
      <w:bookmarkStart w:id="468" w:name="_Toc395609806"/>
      <w:bookmarkStart w:id="469" w:name="_Toc446402247"/>
      <w:bookmarkStart w:id="470" w:name="_Toc520322815"/>
      <w:r w:rsidRPr="00833696">
        <w:rPr>
          <w:rFonts w:hint="eastAsia"/>
        </w:rPr>
        <w:t>实况显示功能</w:t>
      </w:r>
      <w:bookmarkEnd w:id="467"/>
      <w:bookmarkEnd w:id="468"/>
      <w:bookmarkEnd w:id="469"/>
      <w:bookmarkEnd w:id="470"/>
    </w:p>
    <w:p w:rsidR="00D7094D" w:rsidRPr="00833696" w:rsidRDefault="00D7094D" w:rsidP="00D7094D">
      <w:pPr>
        <w:ind w:firstLine="480"/>
      </w:pPr>
      <w:r w:rsidRPr="00833696">
        <w:rPr>
          <w:rFonts w:hint="eastAsia"/>
        </w:rPr>
        <w:t>系统实时显示过往车辆的信息，包括：过车时间、卡口名称、车道号、车牌号码、车身颜色、车牌颜色、车辆类型、车牌类型、车速、限速、方向编号、行车状态、报警预案等，系统实现了结合卡口示意图对实时过车信息和车辆图片的</w:t>
      </w:r>
      <w:r w:rsidRPr="00833696">
        <w:rPr>
          <w:rFonts w:hint="eastAsia"/>
        </w:rPr>
        <w:lastRenderedPageBreak/>
        <w:t>查看。</w:t>
      </w:r>
    </w:p>
    <w:p w:rsidR="00D7094D" w:rsidRPr="00833696" w:rsidRDefault="00D7094D" w:rsidP="00D7094D">
      <w:pPr>
        <w:pStyle w:val="3"/>
        <w:spacing w:before="60" w:after="60"/>
        <w:ind w:firstLine="482"/>
      </w:pPr>
      <w:bookmarkStart w:id="471" w:name="_Toc349664272"/>
      <w:bookmarkStart w:id="472" w:name="_Toc395609807"/>
      <w:bookmarkStart w:id="473" w:name="_Toc446402248"/>
      <w:bookmarkStart w:id="474" w:name="_Toc520322816"/>
      <w:r w:rsidRPr="00833696">
        <w:rPr>
          <w:rFonts w:hint="eastAsia"/>
        </w:rPr>
        <w:t>业务关联功能</w:t>
      </w:r>
      <w:bookmarkEnd w:id="471"/>
      <w:bookmarkEnd w:id="472"/>
      <w:bookmarkEnd w:id="473"/>
      <w:bookmarkEnd w:id="474"/>
    </w:p>
    <w:p w:rsidR="00D7094D" w:rsidRPr="00833696" w:rsidRDefault="00D7094D" w:rsidP="00D7094D">
      <w:pPr>
        <w:ind w:firstLine="480"/>
      </w:pPr>
      <w:r w:rsidRPr="00833696">
        <w:rPr>
          <w:rFonts w:hint="eastAsia"/>
        </w:rPr>
        <w:t>系统采用全景高清视频对卡口点进行监控，高清卡</w:t>
      </w:r>
      <w:proofErr w:type="gramStart"/>
      <w:r w:rsidRPr="00833696">
        <w:rPr>
          <w:rFonts w:hint="eastAsia"/>
        </w:rPr>
        <w:t>口图片</w:t>
      </w:r>
      <w:proofErr w:type="gramEnd"/>
      <w:r w:rsidRPr="00833696">
        <w:rPr>
          <w:rFonts w:hint="eastAsia"/>
        </w:rPr>
        <w:t>和高清</w:t>
      </w:r>
      <w:r w:rsidRPr="00833696">
        <w:rPr>
          <w:rFonts w:hint="eastAsia"/>
        </w:rPr>
        <w:t>IPC</w:t>
      </w:r>
      <w:r w:rsidRPr="00833696">
        <w:rPr>
          <w:rFonts w:hint="eastAsia"/>
        </w:rPr>
        <w:t>录像同时接入管理平台，后端管理平台会根据客户需求同时的查看卡口图片和高清录像，将卡口记录的图片和高清的视频进行关联，将现场的情况更加逼真的展现给客户。</w:t>
      </w:r>
    </w:p>
    <w:p w:rsidR="00D7094D" w:rsidRPr="00833696" w:rsidRDefault="00D7094D" w:rsidP="00D7094D">
      <w:pPr>
        <w:pStyle w:val="3"/>
        <w:spacing w:before="60" w:after="60"/>
        <w:ind w:firstLine="482"/>
      </w:pPr>
      <w:bookmarkStart w:id="475" w:name="_Toc349664273"/>
      <w:bookmarkStart w:id="476" w:name="_Toc395609808"/>
      <w:bookmarkStart w:id="477" w:name="_Toc446402249"/>
      <w:bookmarkStart w:id="478" w:name="_Toc520322817"/>
      <w:r w:rsidRPr="00833696">
        <w:rPr>
          <w:rFonts w:hint="eastAsia"/>
        </w:rPr>
        <w:t>权限管理功能</w:t>
      </w:r>
      <w:bookmarkEnd w:id="475"/>
      <w:bookmarkEnd w:id="476"/>
      <w:bookmarkEnd w:id="477"/>
      <w:bookmarkEnd w:id="478"/>
    </w:p>
    <w:p w:rsidR="00D7094D" w:rsidRPr="00833696" w:rsidRDefault="00D7094D" w:rsidP="00D7094D">
      <w:pPr>
        <w:ind w:firstLine="480"/>
      </w:pPr>
      <w:r w:rsidRPr="00833696">
        <w:t>支持多级用户管理，</w:t>
      </w:r>
      <w:r w:rsidRPr="00833696">
        <w:rPr>
          <w:rFonts w:hint="eastAsia"/>
        </w:rPr>
        <w:t>通过角色分配，</w:t>
      </w:r>
      <w:r w:rsidRPr="00833696">
        <w:t>每个用户有用户名和密码，支持域管理</w:t>
      </w:r>
      <w:r w:rsidRPr="00833696">
        <w:rPr>
          <w:rFonts w:hint="eastAsia"/>
        </w:rPr>
        <w:t>，</w:t>
      </w:r>
      <w:r w:rsidRPr="00833696">
        <w:t>各种设备都归属在一个域下</w:t>
      </w:r>
      <w:r w:rsidRPr="00833696">
        <w:rPr>
          <w:rFonts w:hint="eastAsia"/>
        </w:rPr>
        <w:t>，</w:t>
      </w:r>
      <w:r w:rsidRPr="00833696">
        <w:t>每个</w:t>
      </w:r>
      <w:proofErr w:type="gramStart"/>
      <w:r w:rsidRPr="00833696">
        <w:t>域可以</w:t>
      </w:r>
      <w:proofErr w:type="gramEnd"/>
      <w:r w:rsidRPr="00833696">
        <w:t>有自己的管理员和操作员</w:t>
      </w:r>
      <w:r w:rsidRPr="00833696">
        <w:rPr>
          <w:rFonts w:hint="eastAsia"/>
        </w:rPr>
        <w:t>。</w:t>
      </w:r>
      <w:r w:rsidRPr="00833696">
        <w:t>保证</w:t>
      </w:r>
      <w:r w:rsidRPr="00833696">
        <w:rPr>
          <w:rFonts w:hint="eastAsia"/>
        </w:rPr>
        <w:t>系统</w:t>
      </w:r>
      <w:r w:rsidRPr="00833696">
        <w:t>可靠性</w:t>
      </w:r>
      <w:r w:rsidRPr="00833696">
        <w:rPr>
          <w:rFonts w:hint="eastAsia"/>
        </w:rPr>
        <w:t>和信息的安全性。</w:t>
      </w:r>
    </w:p>
    <w:p w:rsidR="00D7094D" w:rsidRPr="00833696" w:rsidRDefault="00D7094D" w:rsidP="00D7094D">
      <w:pPr>
        <w:ind w:firstLine="480"/>
      </w:pPr>
      <w:r w:rsidRPr="00833696">
        <w:t>系统有一或多个系统管理员，对</w:t>
      </w:r>
      <w:r w:rsidRPr="00833696">
        <w:rPr>
          <w:rFonts w:hint="eastAsia"/>
        </w:rPr>
        <w:t>全局</w:t>
      </w:r>
      <w:r w:rsidRPr="00833696">
        <w:t>的用户有配置权限，对设备有</w:t>
      </w:r>
      <w:r w:rsidRPr="00833696">
        <w:rPr>
          <w:rFonts w:hint="eastAsia"/>
        </w:rPr>
        <w:t>最高</w:t>
      </w:r>
      <w:r w:rsidRPr="00833696">
        <w:t>操作权限。域管理员用户，可以对域内的</w:t>
      </w:r>
      <w:r w:rsidRPr="00833696">
        <w:rPr>
          <w:rFonts w:hint="eastAsia"/>
        </w:rPr>
        <w:t>卡口</w:t>
      </w:r>
      <w:r w:rsidRPr="00833696">
        <w:t>设备进行增、</w:t>
      </w:r>
      <w:proofErr w:type="gramStart"/>
      <w:r w:rsidRPr="00833696">
        <w:t>删</w:t>
      </w:r>
      <w:proofErr w:type="gramEnd"/>
      <w:r w:rsidRPr="00833696">
        <w:t>、改、查</w:t>
      </w:r>
      <w:r w:rsidRPr="00833696">
        <w:rPr>
          <w:rFonts w:hint="eastAsia"/>
        </w:rPr>
        <w:t>，对</w:t>
      </w:r>
      <w:r w:rsidRPr="00833696">
        <w:t>摄像机</w:t>
      </w:r>
      <w:r w:rsidRPr="00833696">
        <w:rPr>
          <w:rFonts w:hint="eastAsia"/>
        </w:rPr>
        <w:t>操作</w:t>
      </w:r>
      <w:r w:rsidRPr="00833696">
        <w:t>权限包括：查看配置信息，看实时</w:t>
      </w:r>
      <w:r w:rsidRPr="00833696">
        <w:rPr>
          <w:rFonts w:hint="eastAsia"/>
        </w:rPr>
        <w:t>图片</w:t>
      </w:r>
      <w:r w:rsidRPr="00833696">
        <w:t>，</w:t>
      </w:r>
      <w:r w:rsidRPr="00833696">
        <w:rPr>
          <w:rFonts w:hint="eastAsia"/>
        </w:rPr>
        <w:t>远程控制等。</w:t>
      </w:r>
      <w:r w:rsidRPr="00833696">
        <w:t>管理员可以指定某用户对于某</w:t>
      </w:r>
      <w:r w:rsidRPr="00833696">
        <w:rPr>
          <w:rFonts w:hint="eastAsia"/>
        </w:rPr>
        <w:t>卡口相机</w:t>
      </w:r>
      <w:r w:rsidRPr="00833696">
        <w:t>具有某种权限；为配置方便，也可以指定某用户对于某域内的所有摄像机或显示器具有某种权限（权限的批量配置）。当某用户需要临时</w:t>
      </w:r>
      <w:proofErr w:type="gramStart"/>
      <w:r w:rsidRPr="00833696">
        <w:t>访问非</w:t>
      </w:r>
      <w:proofErr w:type="gramEnd"/>
      <w:r w:rsidRPr="00833696">
        <w:t>管辖区域内的历史或实时图像时，可以向管理员申请授权。</w:t>
      </w:r>
    </w:p>
    <w:p w:rsidR="00D7094D" w:rsidRPr="00833696" w:rsidRDefault="00D7094D" w:rsidP="00D7094D">
      <w:pPr>
        <w:ind w:firstLine="480"/>
      </w:pPr>
      <w:r w:rsidRPr="00833696">
        <w:rPr>
          <w:rFonts w:hint="eastAsia"/>
        </w:rPr>
        <w:t>系统可以根据权限设定不同的登陆界面，例如局级领导级别登陆进界面直接看到其所关心的宏观统计分析，辅助决策界面；本地系统管理者级别登陆进界面可以看到其所关心的运行统计信息和设备状态信息；操作员登陆进界面直接进入工作界面。</w:t>
      </w:r>
    </w:p>
    <w:p w:rsidR="00D7094D" w:rsidRPr="00833696" w:rsidRDefault="00D7094D" w:rsidP="00D7094D">
      <w:pPr>
        <w:pStyle w:val="3"/>
        <w:spacing w:before="60" w:after="60"/>
        <w:ind w:firstLine="482"/>
      </w:pPr>
      <w:bookmarkStart w:id="479" w:name="_Toc349664274"/>
      <w:bookmarkStart w:id="480" w:name="_Toc395609809"/>
      <w:bookmarkStart w:id="481" w:name="_Toc446402250"/>
      <w:bookmarkStart w:id="482" w:name="_Toc520322818"/>
      <w:r w:rsidRPr="00833696">
        <w:rPr>
          <w:rFonts w:hint="eastAsia"/>
        </w:rPr>
        <w:t>设备状态关联</w:t>
      </w:r>
      <w:bookmarkEnd w:id="479"/>
      <w:bookmarkEnd w:id="480"/>
      <w:bookmarkEnd w:id="481"/>
      <w:bookmarkEnd w:id="482"/>
    </w:p>
    <w:p w:rsidR="00D7094D" w:rsidRPr="00833696" w:rsidRDefault="00D7094D" w:rsidP="00D7094D">
      <w:pPr>
        <w:ind w:firstLine="480"/>
      </w:pPr>
      <w:r w:rsidRPr="00833696">
        <w:rPr>
          <w:rFonts w:hint="eastAsia"/>
        </w:rPr>
        <w:t>系统状态通过地图行驶</w:t>
      </w:r>
      <w:proofErr w:type="gramStart"/>
      <w:r w:rsidRPr="00833696">
        <w:rPr>
          <w:rFonts w:hint="eastAsia"/>
        </w:rPr>
        <w:t>直观给</w:t>
      </w:r>
      <w:proofErr w:type="gramEnd"/>
      <w:r w:rsidRPr="00833696">
        <w:rPr>
          <w:rFonts w:hint="eastAsia"/>
        </w:rPr>
        <w:t>客户展示出来，并且可通过地图调阅设备的状态和该设备的实况数据、流量等信息。能实时监测记录摄像机的在线与否工作状况，支持人工查询和异常自动报警。设备故障告警后，能以不同颜色的显示方式进行提示，操作人员可按照权限和流程对设备故障进行处理。</w:t>
      </w:r>
    </w:p>
    <w:p w:rsidR="00D7094D" w:rsidRPr="00833696" w:rsidRDefault="00D7094D" w:rsidP="00D7094D">
      <w:pPr>
        <w:pStyle w:val="3"/>
        <w:spacing w:before="60" w:after="60"/>
        <w:ind w:firstLine="482"/>
      </w:pPr>
      <w:bookmarkStart w:id="483" w:name="_Toc349664275"/>
      <w:bookmarkStart w:id="484" w:name="_Toc395609810"/>
      <w:bookmarkStart w:id="485" w:name="_Toc446402251"/>
      <w:bookmarkStart w:id="486" w:name="_Toc520322819"/>
      <w:r w:rsidRPr="00833696">
        <w:rPr>
          <w:rFonts w:hint="eastAsia"/>
        </w:rPr>
        <w:t>日志审计功能</w:t>
      </w:r>
      <w:bookmarkEnd w:id="483"/>
      <w:bookmarkEnd w:id="484"/>
      <w:bookmarkEnd w:id="485"/>
      <w:bookmarkEnd w:id="486"/>
    </w:p>
    <w:p w:rsidR="00D7094D" w:rsidRPr="00833696" w:rsidRDefault="00D7094D" w:rsidP="00D7094D">
      <w:pPr>
        <w:ind w:firstLine="480"/>
      </w:pPr>
      <w:r w:rsidRPr="00833696">
        <w:t>整个系统的日志管理分为三类：运行日志、操作日志和告警日志</w:t>
      </w:r>
      <w:r w:rsidRPr="00833696">
        <w:rPr>
          <w:rFonts w:hint="eastAsia"/>
        </w:rPr>
        <w:t>。</w:t>
      </w:r>
      <w:r w:rsidRPr="00833696">
        <w:t>系统运行日志包括：设备启动、配置不同步、故障和故障恢复等信息</w:t>
      </w:r>
      <w:r w:rsidRPr="00833696">
        <w:rPr>
          <w:rFonts w:hint="eastAsia"/>
        </w:rPr>
        <w:t>；</w:t>
      </w:r>
      <w:r w:rsidRPr="00833696">
        <w:t>系统操作日志包括：某用户的登入、退出、对系统配置的修改、控制等</w:t>
      </w:r>
      <w:r w:rsidRPr="00833696">
        <w:rPr>
          <w:rFonts w:hint="eastAsia"/>
        </w:rPr>
        <w:t>；</w:t>
      </w:r>
      <w:r w:rsidRPr="00833696">
        <w:t>告警日志包括：</w:t>
      </w:r>
      <w:r w:rsidRPr="00833696">
        <w:rPr>
          <w:rFonts w:hint="eastAsia"/>
        </w:rPr>
        <w:t>设备</w:t>
      </w:r>
      <w:r w:rsidRPr="00833696">
        <w:t>温度过</w:t>
      </w:r>
      <w:r w:rsidRPr="00833696">
        <w:lastRenderedPageBreak/>
        <w:t>高、</w:t>
      </w:r>
      <w:r w:rsidRPr="00833696">
        <w:rPr>
          <w:rFonts w:hint="eastAsia"/>
        </w:rPr>
        <w:t>数据丢失</w:t>
      </w:r>
      <w:r w:rsidRPr="00833696">
        <w:t>、遮挡报警、运动检测告警、外部告警、设备离线等。</w:t>
      </w:r>
    </w:p>
    <w:p w:rsidR="00D7094D" w:rsidRPr="00833696" w:rsidRDefault="00D7094D" w:rsidP="00D7094D">
      <w:pPr>
        <w:ind w:firstLine="480"/>
      </w:pPr>
      <w:r w:rsidRPr="00833696">
        <w:t>系统支持针对各种告警信息提供统计报表，基于报表，提供基于告警类型和告警时间等的查询功能。</w:t>
      </w:r>
    </w:p>
    <w:p w:rsidR="00D7094D" w:rsidRPr="00833696" w:rsidRDefault="00D7094D" w:rsidP="00D7094D">
      <w:pPr>
        <w:pStyle w:val="3"/>
        <w:spacing w:before="60" w:after="60"/>
        <w:ind w:firstLine="482"/>
      </w:pPr>
      <w:bookmarkStart w:id="487" w:name="_Toc218957967"/>
      <w:bookmarkStart w:id="488" w:name="_Toc349664276"/>
      <w:bookmarkStart w:id="489" w:name="_Toc395609811"/>
      <w:bookmarkStart w:id="490" w:name="_Toc446402252"/>
      <w:bookmarkStart w:id="491" w:name="_Toc520322820"/>
      <w:bookmarkStart w:id="492" w:name="_Toc148089039"/>
      <w:bookmarkStart w:id="493" w:name="_Toc151529016"/>
      <w:bookmarkStart w:id="494" w:name="_Toc163373593"/>
      <w:bookmarkStart w:id="495" w:name="_Toc200510861"/>
      <w:bookmarkStart w:id="496" w:name="_Toc200526776"/>
      <w:bookmarkStart w:id="497" w:name="_Toc203014646"/>
      <w:bookmarkStart w:id="498" w:name="_Toc206907119"/>
      <w:r w:rsidRPr="00833696">
        <w:rPr>
          <w:rFonts w:hint="eastAsia"/>
        </w:rPr>
        <w:t>数据查询功能</w:t>
      </w:r>
      <w:bookmarkEnd w:id="487"/>
      <w:bookmarkEnd w:id="488"/>
      <w:bookmarkEnd w:id="489"/>
      <w:bookmarkEnd w:id="490"/>
      <w:bookmarkEnd w:id="491"/>
    </w:p>
    <w:p w:rsidR="00D7094D" w:rsidRPr="00833696" w:rsidRDefault="00D7094D" w:rsidP="00D7094D">
      <w:pPr>
        <w:ind w:firstLine="480"/>
      </w:pPr>
      <w:r w:rsidRPr="00833696">
        <w:rPr>
          <w:rFonts w:hint="eastAsia"/>
        </w:rPr>
        <w:t>查询功能由卡口信息查询、报警信息查询、布控信息查询、操作日志查询等功能模块组成。可以按照时间、地点、车辆号牌、号牌颜色、车辆颜色、车辆类型、布控原因、布控组织，报警时间段进行查询。查询结果包括图片和相邻监控点视频信息，支持单监控点查询结果同步回放功能，并可导出相应文件夹</w:t>
      </w:r>
      <w:r w:rsidRPr="00833696">
        <w:rPr>
          <w:rFonts w:hint="eastAsia"/>
        </w:rPr>
        <w:t>,</w:t>
      </w:r>
      <w:r w:rsidRPr="00833696">
        <w:rPr>
          <w:rFonts w:hint="eastAsia"/>
        </w:rPr>
        <w:t>系统支持模糊查询和二次查询。此外，具有特定权限的用户还能查询系统操作日志、设备状态日志等相关信息。</w:t>
      </w:r>
    </w:p>
    <w:p w:rsidR="00D7094D" w:rsidRPr="00833696" w:rsidRDefault="00D7094D" w:rsidP="00D7094D">
      <w:pPr>
        <w:ind w:firstLine="480"/>
      </w:pPr>
      <w:r w:rsidRPr="00833696">
        <w:rPr>
          <w:rFonts w:hint="eastAsia"/>
        </w:rPr>
        <w:t>系统除支持正常车辆经过信息查询外，还支持对异常车牌、关联性车牌等多样业务化查询的应用。</w:t>
      </w:r>
    </w:p>
    <w:p w:rsidR="00D7094D" w:rsidRPr="00833696" w:rsidRDefault="00D7094D" w:rsidP="00D7094D">
      <w:pPr>
        <w:pStyle w:val="3"/>
        <w:spacing w:before="60" w:after="60"/>
        <w:ind w:firstLine="482"/>
      </w:pPr>
      <w:bookmarkStart w:id="499" w:name="_Toc349664277"/>
      <w:bookmarkStart w:id="500" w:name="_Toc395609812"/>
      <w:bookmarkStart w:id="501" w:name="_Toc446402253"/>
      <w:bookmarkStart w:id="502" w:name="_Toc520322821"/>
      <w:r w:rsidRPr="00833696">
        <w:rPr>
          <w:rFonts w:hint="eastAsia"/>
        </w:rPr>
        <w:t>图像处理功能</w:t>
      </w:r>
      <w:bookmarkEnd w:id="499"/>
      <w:bookmarkEnd w:id="500"/>
      <w:bookmarkEnd w:id="501"/>
      <w:bookmarkEnd w:id="502"/>
    </w:p>
    <w:p w:rsidR="00D7094D" w:rsidRPr="00E76667" w:rsidRDefault="00D7094D" w:rsidP="00D7094D">
      <w:pPr>
        <w:ind w:firstLine="480"/>
      </w:pPr>
      <w:r w:rsidRPr="00833696">
        <w:rPr>
          <w:rFonts w:hint="eastAsia"/>
        </w:rPr>
        <w:t>在查看图片时，系统支持拉框放大功能，实时的在系统中更加查看车辆数据的各个细节。针对超速、逆行和闯红灯违章数据信息如果存在识别错误的情况，系统提供了数据修改功能，可以通过人工操作，修改错误的信息。</w:t>
      </w:r>
    </w:p>
    <w:p w:rsidR="00D7094D" w:rsidRPr="008E0680" w:rsidRDefault="00D7094D" w:rsidP="00D7094D">
      <w:pPr>
        <w:pStyle w:val="affa"/>
        <w:ind w:firstLine="480"/>
      </w:pPr>
      <w:r w:rsidRPr="008E0680">
        <w:drawing>
          <wp:inline distT="0" distB="0" distL="0" distR="0" wp14:anchorId="1FDCDC9B" wp14:editId="7707F641">
            <wp:extent cx="4610100" cy="2743200"/>
            <wp:effectExtent l="0" t="0" r="0" 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610100" cy="2743200"/>
                    </a:xfrm>
                    <a:prstGeom prst="rect">
                      <a:avLst/>
                    </a:prstGeom>
                    <a:noFill/>
                    <a:ln>
                      <a:noFill/>
                    </a:ln>
                  </pic:spPr>
                </pic:pic>
              </a:graphicData>
            </a:graphic>
          </wp:inline>
        </w:drawing>
      </w:r>
    </w:p>
    <w:p w:rsidR="00D7094D" w:rsidRPr="00833696" w:rsidRDefault="00D7094D" w:rsidP="00D7094D">
      <w:pPr>
        <w:pStyle w:val="3"/>
        <w:spacing w:before="60" w:after="60"/>
        <w:ind w:firstLine="482"/>
      </w:pPr>
      <w:bookmarkStart w:id="503" w:name="_Toc349664278"/>
      <w:bookmarkStart w:id="504" w:name="_Toc395609813"/>
      <w:bookmarkStart w:id="505" w:name="_Toc446402254"/>
      <w:bookmarkStart w:id="506" w:name="_Toc520322822"/>
      <w:r w:rsidRPr="00833696">
        <w:rPr>
          <w:rFonts w:hint="eastAsia"/>
        </w:rPr>
        <w:t>布控报警功能</w:t>
      </w:r>
      <w:bookmarkEnd w:id="503"/>
      <w:bookmarkEnd w:id="504"/>
      <w:bookmarkEnd w:id="505"/>
      <w:bookmarkEnd w:id="506"/>
    </w:p>
    <w:p w:rsidR="00D7094D" w:rsidRPr="00833696" w:rsidRDefault="00D7094D" w:rsidP="00D7094D">
      <w:pPr>
        <w:ind w:firstLine="480"/>
      </w:pPr>
      <w:r w:rsidRPr="00833696">
        <w:rPr>
          <w:rFonts w:hint="eastAsia"/>
        </w:rPr>
        <w:t>嫌疑车辆布控是系统的基本功能，但由于公安各业务部门对嫌疑车辆的定义和关注程度不同，嫌疑车辆布控需要分级分用户。</w:t>
      </w:r>
    </w:p>
    <w:p w:rsidR="00D7094D" w:rsidRPr="00833696" w:rsidRDefault="00D7094D" w:rsidP="00D7094D">
      <w:pPr>
        <w:ind w:firstLine="480"/>
      </w:pPr>
      <w:r w:rsidRPr="00833696">
        <w:rPr>
          <w:rFonts w:hint="eastAsia"/>
        </w:rPr>
        <w:lastRenderedPageBreak/>
        <w:t>系统通过手工录入或者批量导入的方式建立车辆布控数据库，车辆布控数据库至少包括车辆号牌，号牌颜色、布控级别、布控单位，布控人，布控原因，布控有效期等字段。</w:t>
      </w:r>
    </w:p>
    <w:p w:rsidR="00D7094D" w:rsidRPr="00833696" w:rsidRDefault="00D7094D" w:rsidP="00D7094D">
      <w:pPr>
        <w:ind w:firstLine="480"/>
      </w:pPr>
      <w:r w:rsidRPr="00833696">
        <w:rPr>
          <w:rFonts w:hint="eastAsia"/>
        </w:rPr>
        <w:t>支持系统报警功能，可以对前端设备、网络、管理平台、存储的状态进行监控和报警。同时报警信息及时的通知管理员。</w:t>
      </w:r>
    </w:p>
    <w:p w:rsidR="00D7094D" w:rsidRPr="00661016" w:rsidRDefault="00D7094D" w:rsidP="00D7094D">
      <w:pPr>
        <w:ind w:firstLine="480"/>
        <w:rPr>
          <w:rFonts w:ascii="宋体" w:hAnsi="宋体"/>
        </w:rPr>
      </w:pPr>
      <w:r w:rsidRPr="00833696">
        <w:rPr>
          <w:rFonts w:hint="eastAsia"/>
        </w:rPr>
        <w:t>支持多种报警联动方式，并且针对不同报警类型可设置不同的报警声音，同时系统除支持黑名单功能外，还提供红名单和白名单功能。</w:t>
      </w:r>
    </w:p>
    <w:p w:rsidR="00D7094D" w:rsidRPr="00833696" w:rsidRDefault="00D7094D" w:rsidP="00D7094D">
      <w:pPr>
        <w:pStyle w:val="3"/>
        <w:spacing w:before="60" w:after="60"/>
        <w:ind w:firstLine="482"/>
      </w:pPr>
      <w:bookmarkStart w:id="507" w:name="_Toc349664279"/>
      <w:bookmarkStart w:id="508" w:name="_Toc395609814"/>
      <w:bookmarkStart w:id="509" w:name="_Toc446402255"/>
      <w:bookmarkStart w:id="510" w:name="_Toc520322823"/>
      <w:r w:rsidRPr="00833696">
        <w:rPr>
          <w:rFonts w:hint="eastAsia"/>
        </w:rPr>
        <w:t>流量统计功能</w:t>
      </w:r>
      <w:bookmarkEnd w:id="507"/>
      <w:bookmarkEnd w:id="508"/>
      <w:bookmarkEnd w:id="509"/>
      <w:bookmarkEnd w:id="510"/>
    </w:p>
    <w:p w:rsidR="00D7094D" w:rsidRPr="00833696" w:rsidRDefault="00D7094D" w:rsidP="00D7094D">
      <w:pPr>
        <w:ind w:firstLine="480"/>
      </w:pPr>
      <w:r w:rsidRPr="00833696">
        <w:rPr>
          <w:rFonts w:hint="eastAsia"/>
        </w:rPr>
        <w:t>系统支持按时间特征、流量特征、卡口特征及区域特征进行统计。可以按照小时、日、周、月、年进行固定模板统计，也可自定义统计，统计对象可包括车流量（分地域）、报警类型、布控单位等。可根据报警地点统计结果进行治安黑点地区的摸查，报警时间段统计结果合理安排警力资源，报警率（报警车辆占全库车辆的比值）统计结果设定工作计划。</w:t>
      </w:r>
    </w:p>
    <w:p w:rsidR="00D7094D" w:rsidRPr="00833696" w:rsidRDefault="00D7094D" w:rsidP="00D7094D">
      <w:pPr>
        <w:ind w:firstLine="480"/>
      </w:pPr>
      <w:r w:rsidRPr="00833696">
        <w:rPr>
          <w:rFonts w:hint="eastAsia"/>
        </w:rPr>
        <w:t>统计结果可以以折线图、柱状图、立体柱状图、饼状图等方式进行图形展示，也可采用报表的方式展示。</w:t>
      </w:r>
    </w:p>
    <w:p w:rsidR="00D7094D" w:rsidRPr="00833696" w:rsidRDefault="00D7094D" w:rsidP="00D7094D">
      <w:pPr>
        <w:pStyle w:val="3"/>
        <w:spacing w:before="60" w:after="60"/>
        <w:ind w:firstLine="482"/>
      </w:pPr>
      <w:bookmarkStart w:id="511" w:name="_Toc349664280"/>
      <w:bookmarkStart w:id="512" w:name="_Toc395609815"/>
      <w:bookmarkStart w:id="513" w:name="_Toc446402256"/>
      <w:bookmarkStart w:id="514" w:name="_Toc520322824"/>
      <w:r w:rsidRPr="00833696">
        <w:rPr>
          <w:rFonts w:hint="eastAsia"/>
        </w:rPr>
        <w:t>区间测速功能</w:t>
      </w:r>
      <w:bookmarkEnd w:id="511"/>
      <w:bookmarkEnd w:id="512"/>
      <w:bookmarkEnd w:id="513"/>
      <w:bookmarkEnd w:id="514"/>
    </w:p>
    <w:p w:rsidR="00D7094D" w:rsidRPr="00833696" w:rsidRDefault="00D7094D" w:rsidP="00D7094D">
      <w:pPr>
        <w:ind w:firstLine="480"/>
      </w:pPr>
      <w:r w:rsidRPr="00833696">
        <w:rPr>
          <w:rFonts w:hint="eastAsia"/>
        </w:rPr>
        <w:t>系统支持对支持区间测速，最大支持</w:t>
      </w:r>
      <w:r w:rsidRPr="00833696">
        <w:rPr>
          <w:rFonts w:hint="eastAsia"/>
        </w:rPr>
        <w:t>1000</w:t>
      </w:r>
      <w:r w:rsidRPr="00833696">
        <w:rPr>
          <w:rFonts w:hint="eastAsia"/>
        </w:rPr>
        <w:t>个测速区间。区间违章信息查询统计，区间违章照片合成。区间测速配置即刻生效。</w:t>
      </w:r>
    </w:p>
    <w:p w:rsidR="00D7094D" w:rsidRPr="00833696" w:rsidRDefault="00D7094D" w:rsidP="00D7094D">
      <w:pPr>
        <w:pStyle w:val="3"/>
        <w:spacing w:before="60" w:after="60"/>
        <w:ind w:firstLine="482"/>
      </w:pPr>
      <w:bookmarkStart w:id="515" w:name="_Toc349664281"/>
      <w:bookmarkStart w:id="516" w:name="_Toc395609816"/>
      <w:bookmarkStart w:id="517" w:name="_Toc446402257"/>
      <w:bookmarkStart w:id="518" w:name="_Toc520322825"/>
      <w:r w:rsidRPr="00833696">
        <w:rPr>
          <w:rFonts w:hint="eastAsia"/>
        </w:rPr>
        <w:t>车道占有率统计</w:t>
      </w:r>
      <w:bookmarkEnd w:id="515"/>
      <w:bookmarkEnd w:id="516"/>
      <w:bookmarkEnd w:id="517"/>
      <w:bookmarkEnd w:id="518"/>
    </w:p>
    <w:p w:rsidR="00D7094D" w:rsidRPr="00833696" w:rsidRDefault="00D7094D" w:rsidP="00D7094D">
      <w:pPr>
        <w:ind w:firstLine="480"/>
      </w:pPr>
      <w:r w:rsidRPr="00833696">
        <w:rPr>
          <w:rFonts w:hint="eastAsia"/>
        </w:rPr>
        <w:t>系统具备车道占有率统计功能，能够针对用户指定的时间段提供车辆通过该路口车道的累计时间占比，其结果以表格、直方图、曲线图的形式输出、打印，并将统计结果传输到指挥中心，管理部门可根据这些数据采取相应措施疏导交通，提高公众出行效率。</w:t>
      </w:r>
    </w:p>
    <w:p w:rsidR="00D7094D" w:rsidRPr="00833696" w:rsidRDefault="00D7094D" w:rsidP="00D7094D">
      <w:pPr>
        <w:pStyle w:val="3"/>
        <w:spacing w:before="60" w:after="60"/>
        <w:ind w:firstLine="482"/>
      </w:pPr>
      <w:bookmarkStart w:id="519" w:name="_Toc349664282"/>
      <w:bookmarkStart w:id="520" w:name="_Toc395609817"/>
      <w:bookmarkStart w:id="521" w:name="_Toc446402258"/>
      <w:bookmarkStart w:id="522" w:name="_Toc520322826"/>
      <w:r w:rsidRPr="00833696">
        <w:rPr>
          <w:rFonts w:hint="eastAsia"/>
        </w:rPr>
        <w:t>轨迹跟踪功能</w:t>
      </w:r>
      <w:bookmarkEnd w:id="519"/>
      <w:bookmarkEnd w:id="520"/>
      <w:bookmarkEnd w:id="521"/>
      <w:bookmarkEnd w:id="522"/>
    </w:p>
    <w:p w:rsidR="00D7094D" w:rsidRPr="00833696" w:rsidRDefault="00D7094D" w:rsidP="00D7094D">
      <w:pPr>
        <w:ind w:firstLine="480"/>
      </w:pPr>
      <w:r w:rsidRPr="00833696">
        <w:rPr>
          <w:rFonts w:hint="eastAsia"/>
        </w:rPr>
        <w:t>对刑侦、经</w:t>
      </w:r>
      <w:proofErr w:type="gramStart"/>
      <w:r w:rsidRPr="00833696">
        <w:rPr>
          <w:rFonts w:hint="eastAsia"/>
        </w:rPr>
        <w:t>侦</w:t>
      </w:r>
      <w:proofErr w:type="gramEnd"/>
      <w:r w:rsidRPr="00833696">
        <w:rPr>
          <w:rFonts w:hint="eastAsia"/>
        </w:rPr>
        <w:t>、禁毒业务部门比较关心嫌疑车的运行轨迹和出没规律，系统有相应的行车轨迹分析功能。指定特定嫌疑车辆，可以跟踪实时和历史行车轨迹。</w:t>
      </w:r>
    </w:p>
    <w:p w:rsidR="00D7094D" w:rsidRPr="00833696" w:rsidRDefault="00D7094D" w:rsidP="00D7094D">
      <w:pPr>
        <w:pStyle w:val="3"/>
        <w:spacing w:before="60" w:after="60"/>
        <w:ind w:firstLine="482"/>
      </w:pPr>
      <w:bookmarkStart w:id="523" w:name="_Toc349664283"/>
      <w:bookmarkStart w:id="524" w:name="_Toc395609818"/>
      <w:bookmarkStart w:id="525" w:name="_Toc446402259"/>
      <w:bookmarkStart w:id="526" w:name="_Toc520322827"/>
      <w:r w:rsidRPr="00833696">
        <w:rPr>
          <w:rFonts w:hint="eastAsia"/>
        </w:rPr>
        <w:t>GIS</w:t>
      </w:r>
      <w:r w:rsidRPr="00833696">
        <w:rPr>
          <w:rFonts w:hint="eastAsia"/>
        </w:rPr>
        <w:t>地图应用</w:t>
      </w:r>
      <w:bookmarkEnd w:id="523"/>
      <w:bookmarkEnd w:id="524"/>
      <w:bookmarkEnd w:id="525"/>
      <w:bookmarkEnd w:id="526"/>
    </w:p>
    <w:p w:rsidR="00D7094D" w:rsidRPr="00833696" w:rsidRDefault="00D7094D" w:rsidP="00D7094D">
      <w:pPr>
        <w:ind w:firstLine="480"/>
      </w:pPr>
      <w:r w:rsidRPr="00833696">
        <w:t>警用综合地理信息系统就是利用空间地理信息技术（</w:t>
      </w:r>
      <w:r w:rsidRPr="00833696">
        <w:t>GIS</w:t>
      </w:r>
      <w:r w:rsidRPr="00833696">
        <w:t>），以电子地图为</w:t>
      </w:r>
      <w:r w:rsidRPr="00833696">
        <w:lastRenderedPageBreak/>
        <w:t>基础，以公安宽带网络为依托，以信息共享和综合利用为目标，实现公安基础信息基于空间电子地图的可视化查询和分析，提高指挥决策、快速反应、反恐等方面的综合能力，为治安管理、警力部署、巡逻布控、安全警卫等公安业务提供行之有效的管理手段。通过警用地理信息系统的建设，将相关的公安业务系统与警务地理信息系统进行关联整合，在电子地图上实现精确定位展示、综合查询和</w:t>
      </w:r>
      <w:proofErr w:type="gramStart"/>
      <w:r w:rsidRPr="00833696">
        <w:t>研判</w:t>
      </w:r>
      <w:proofErr w:type="gramEnd"/>
      <w:r w:rsidRPr="00833696">
        <w:t>分析，形成跨地区、跨警种的综合应用，做到决策指挥可视化、打防控一体化、信息应用集约化。为提升战斗力、提高决策分析的科学化提供强有力的支持。</w:t>
      </w:r>
      <w:r w:rsidRPr="00833696">
        <w:rPr>
          <w:rFonts w:hint="eastAsia"/>
        </w:rPr>
        <w:t>在警用</w:t>
      </w:r>
      <w:r w:rsidRPr="00833696">
        <w:rPr>
          <w:rFonts w:hint="eastAsia"/>
        </w:rPr>
        <w:t>GIS</w:t>
      </w:r>
      <w:r w:rsidRPr="00833696">
        <w:rPr>
          <w:rFonts w:hint="eastAsia"/>
        </w:rPr>
        <w:t>平台调用视频监控图像，有利于充分发挥</w:t>
      </w:r>
      <w:r w:rsidRPr="00833696">
        <w:rPr>
          <w:rFonts w:hint="eastAsia"/>
        </w:rPr>
        <w:t>GIS</w:t>
      </w:r>
      <w:r w:rsidRPr="00833696">
        <w:rPr>
          <w:rFonts w:hint="eastAsia"/>
        </w:rPr>
        <w:t>系统的指挥调度优势，提供可视化调度平台。</w:t>
      </w:r>
    </w:p>
    <w:p w:rsidR="00D7094D" w:rsidRPr="00833696" w:rsidRDefault="00D7094D" w:rsidP="00D7094D">
      <w:pPr>
        <w:ind w:firstLine="480"/>
      </w:pPr>
      <w:r w:rsidRPr="00833696">
        <w:rPr>
          <w:rFonts w:hint="eastAsia"/>
        </w:rPr>
        <w:t>系统支持电子地图的各种操作，包括放大、缩小、全图、移动、打印、点选、框选、等操作，具备鹰眼功能，可以中心定位方式快速定位到某个指定卡口。根据用户输入的卡口名称关键字搜索符合的结果，并提供定位展现。</w:t>
      </w:r>
    </w:p>
    <w:p w:rsidR="00D7094D" w:rsidRPr="00503AFC" w:rsidRDefault="00D7094D" w:rsidP="00D7094D">
      <w:pPr>
        <w:pStyle w:val="a3"/>
        <w:numPr>
          <w:ilvl w:val="0"/>
          <w:numId w:val="18"/>
        </w:numPr>
        <w:ind w:firstLineChars="0" w:firstLine="482"/>
        <w:rPr>
          <w:b/>
        </w:rPr>
      </w:pPr>
      <w:r w:rsidRPr="00503AFC">
        <w:rPr>
          <w:rFonts w:hint="eastAsia"/>
          <w:b/>
        </w:rPr>
        <w:t>图形化显示：</w:t>
      </w:r>
    </w:p>
    <w:p w:rsidR="00D7094D" w:rsidRPr="00833696" w:rsidRDefault="00D7094D" w:rsidP="00D7094D">
      <w:pPr>
        <w:ind w:firstLine="480"/>
      </w:pPr>
      <w:r w:rsidRPr="00833696">
        <w:rPr>
          <w:rFonts w:hint="eastAsia"/>
        </w:rPr>
        <w:t>系统支持电子地图功能，可以直观显示前端设备的位置，以及车辆经过的实况信息，无需频繁切换窗口；</w:t>
      </w:r>
    </w:p>
    <w:p w:rsidR="00D7094D" w:rsidRPr="00391030" w:rsidRDefault="00D7094D" w:rsidP="00D7094D">
      <w:pPr>
        <w:pStyle w:val="a3"/>
        <w:numPr>
          <w:ilvl w:val="0"/>
          <w:numId w:val="18"/>
        </w:numPr>
        <w:ind w:firstLineChars="0" w:firstLine="482"/>
        <w:rPr>
          <w:b/>
        </w:rPr>
      </w:pPr>
      <w:r w:rsidRPr="00391030">
        <w:rPr>
          <w:rFonts w:hint="eastAsia"/>
          <w:b/>
        </w:rPr>
        <w:t>信息查询：</w:t>
      </w:r>
    </w:p>
    <w:p w:rsidR="00D7094D" w:rsidRPr="00833696" w:rsidRDefault="00D7094D" w:rsidP="00D7094D">
      <w:pPr>
        <w:ind w:firstLine="480"/>
      </w:pPr>
      <w:r w:rsidRPr="00833696">
        <w:rPr>
          <w:rFonts w:hint="eastAsia"/>
        </w:rPr>
        <w:t>系统支持在</w:t>
      </w:r>
      <w:r w:rsidRPr="00833696">
        <w:t>GIS</w:t>
      </w:r>
      <w:r w:rsidRPr="00833696">
        <w:rPr>
          <w:rFonts w:hint="eastAsia"/>
        </w:rPr>
        <w:t>地图上点击任意卡口图标查看前端设备参数，包括：名称、编号、位置、</w:t>
      </w:r>
      <w:r w:rsidRPr="00833696">
        <w:t>IP</w:t>
      </w:r>
      <w:r w:rsidRPr="00833696">
        <w:rPr>
          <w:rFonts w:hint="eastAsia"/>
        </w:rPr>
        <w:t>地址、端口号、备注等等；</w:t>
      </w:r>
    </w:p>
    <w:p w:rsidR="00D7094D" w:rsidRPr="00391030" w:rsidRDefault="00D7094D" w:rsidP="00D7094D">
      <w:pPr>
        <w:pStyle w:val="a3"/>
        <w:numPr>
          <w:ilvl w:val="0"/>
          <w:numId w:val="18"/>
        </w:numPr>
        <w:ind w:firstLineChars="0" w:firstLine="482"/>
        <w:rPr>
          <w:b/>
        </w:rPr>
      </w:pPr>
      <w:r w:rsidRPr="00391030">
        <w:rPr>
          <w:rFonts w:hint="eastAsia"/>
          <w:b/>
        </w:rPr>
        <w:t>轨迹查询：</w:t>
      </w:r>
    </w:p>
    <w:p w:rsidR="00D7094D" w:rsidRPr="00833696" w:rsidRDefault="00D7094D" w:rsidP="00D7094D">
      <w:pPr>
        <w:ind w:firstLine="480"/>
      </w:pPr>
      <w:r w:rsidRPr="00833696">
        <w:rPr>
          <w:rFonts w:hint="eastAsia"/>
        </w:rPr>
        <w:t>系统支持在</w:t>
      </w:r>
      <w:r w:rsidRPr="00833696">
        <w:t>GIS</w:t>
      </w:r>
      <w:r w:rsidRPr="00833696">
        <w:rPr>
          <w:rFonts w:hint="eastAsia"/>
        </w:rPr>
        <w:t>地图上进行车辆轨迹分析，通过键入车牌号码和分析时间段来准确勾勒车辆经过相关卡口的顺序、时间和预判轨迹。</w:t>
      </w:r>
    </w:p>
    <w:p w:rsidR="00D7094D" w:rsidRPr="00833696" w:rsidRDefault="00D7094D" w:rsidP="00D7094D">
      <w:pPr>
        <w:pStyle w:val="3"/>
        <w:spacing w:before="60" w:after="60"/>
        <w:ind w:firstLine="482"/>
      </w:pPr>
      <w:bookmarkStart w:id="527" w:name="_Toc349664284"/>
      <w:bookmarkStart w:id="528" w:name="_Toc395609819"/>
      <w:bookmarkStart w:id="529" w:name="_Toc446402260"/>
      <w:bookmarkStart w:id="530" w:name="_Toc520322828"/>
      <w:r w:rsidRPr="00833696">
        <w:rPr>
          <w:rFonts w:hint="eastAsia"/>
        </w:rPr>
        <w:t>关联分析功能</w:t>
      </w:r>
      <w:bookmarkEnd w:id="527"/>
      <w:bookmarkEnd w:id="528"/>
      <w:bookmarkEnd w:id="529"/>
      <w:bookmarkEnd w:id="530"/>
    </w:p>
    <w:p w:rsidR="00D7094D" w:rsidRPr="00833696" w:rsidRDefault="00D7094D" w:rsidP="00D7094D">
      <w:pPr>
        <w:ind w:firstLine="480"/>
      </w:pPr>
      <w:r w:rsidRPr="00833696">
        <w:rPr>
          <w:rFonts w:hint="eastAsia"/>
        </w:rPr>
        <w:t>针对嫌疑车辆可能会结队出行的特点，在刑侦等业务应用时，确定特定嫌疑车辆后，通过数据挖掘的方式分析其通过多个监测点时相邻的车辆号牌，能够找出与嫌疑车辆有关联的车辆，从而获取破案线索。在作案手法相似的连环案件中，将多个事发地附近系统检测到的车辆号牌进行比对，根据车辆出现的频次进行嫌疑车辆区域关联性分析。</w:t>
      </w:r>
    </w:p>
    <w:p w:rsidR="00D7094D" w:rsidRPr="00833696" w:rsidRDefault="00D7094D" w:rsidP="00D7094D">
      <w:pPr>
        <w:ind w:firstLine="480"/>
      </w:pPr>
      <w:r w:rsidRPr="00833696">
        <w:rPr>
          <w:rFonts w:hint="eastAsia"/>
        </w:rPr>
        <w:t>根据嫌疑车辆的车牌号码、车牌种类、车辆通过时间、分析时间间隔等筛选出与犯罪嫌疑车辆有关联的其他车辆，关联性分析的查询条件包括：车牌号码、</w:t>
      </w:r>
      <w:r w:rsidRPr="00833696">
        <w:rPr>
          <w:rFonts w:hint="eastAsia"/>
        </w:rPr>
        <w:lastRenderedPageBreak/>
        <w:t>卡口名称、车道号、开始时间、结束时间、跟车时间间隔。</w:t>
      </w:r>
    </w:p>
    <w:p w:rsidR="00D7094D" w:rsidRPr="00833696" w:rsidRDefault="00D7094D" w:rsidP="00D7094D">
      <w:pPr>
        <w:pStyle w:val="3"/>
        <w:spacing w:before="60" w:after="60"/>
        <w:ind w:firstLine="482"/>
      </w:pPr>
      <w:bookmarkStart w:id="531" w:name="_Toc349664285"/>
      <w:bookmarkStart w:id="532" w:name="_Toc395609820"/>
      <w:bookmarkStart w:id="533" w:name="_Toc446402261"/>
      <w:bookmarkStart w:id="534" w:name="_Toc520322829"/>
      <w:r w:rsidRPr="00833696">
        <w:rPr>
          <w:rFonts w:hint="eastAsia"/>
        </w:rPr>
        <w:t>套牌检测功能</w:t>
      </w:r>
      <w:bookmarkEnd w:id="531"/>
      <w:bookmarkEnd w:id="532"/>
      <w:bookmarkEnd w:id="533"/>
      <w:bookmarkEnd w:id="534"/>
    </w:p>
    <w:p w:rsidR="00D7094D" w:rsidRPr="00833696" w:rsidRDefault="00D7094D" w:rsidP="00D7094D">
      <w:pPr>
        <w:ind w:firstLine="480"/>
      </w:pPr>
      <w:r w:rsidRPr="00833696">
        <w:rPr>
          <w:rFonts w:hint="eastAsia"/>
        </w:rPr>
        <w:t>以前端设备布点比较密集的路段为中心划定几个区域，区域之间设定时间差对车辆进行交叉比对，如果发现车辆号牌相同，号牌颜色相同的车辆，则弹出报警框，由人工复核号牌识别结果，如果确认号牌相同，则认为该车辆为套牌嫌疑车辆，导入套牌嫌疑车辆数据库中。</w:t>
      </w:r>
    </w:p>
    <w:p w:rsidR="00D7094D" w:rsidRPr="00833696" w:rsidRDefault="00D7094D" w:rsidP="00D7094D">
      <w:pPr>
        <w:pStyle w:val="3"/>
        <w:spacing w:before="60" w:after="60"/>
        <w:ind w:firstLine="482"/>
      </w:pPr>
      <w:bookmarkStart w:id="535" w:name="_Toc349664286"/>
      <w:bookmarkStart w:id="536" w:name="_Toc395609821"/>
      <w:bookmarkStart w:id="537" w:name="_Toc446402262"/>
      <w:bookmarkStart w:id="538" w:name="_Toc520322830"/>
      <w:bookmarkEnd w:id="492"/>
      <w:bookmarkEnd w:id="493"/>
      <w:bookmarkEnd w:id="494"/>
      <w:bookmarkEnd w:id="495"/>
      <w:bookmarkEnd w:id="496"/>
      <w:bookmarkEnd w:id="497"/>
      <w:bookmarkEnd w:id="498"/>
      <w:r w:rsidRPr="00833696">
        <w:rPr>
          <w:rFonts w:hint="eastAsia"/>
        </w:rPr>
        <w:t>系统校时功能</w:t>
      </w:r>
      <w:bookmarkEnd w:id="535"/>
      <w:bookmarkEnd w:id="536"/>
      <w:bookmarkEnd w:id="537"/>
      <w:bookmarkEnd w:id="538"/>
    </w:p>
    <w:p w:rsidR="00D7094D" w:rsidRPr="00833696" w:rsidRDefault="00D7094D" w:rsidP="00D7094D">
      <w:pPr>
        <w:ind w:firstLine="480"/>
      </w:pPr>
      <w:r w:rsidRPr="00833696">
        <w:rPr>
          <w:rFonts w:hint="eastAsia"/>
        </w:rPr>
        <w:t>作为公安业务部门重要信息采集的业务系统，时间是极为重要的因素，无论是关键证据的认定，还是行程时间的计算都离不开精确时间标记。因此系统具有整体对时功能，时间服务器提供标准时间，发送给系统内的其他服务器和外场设备。</w:t>
      </w:r>
    </w:p>
    <w:p w:rsidR="00D7094D" w:rsidRPr="00833696" w:rsidRDefault="00D7094D" w:rsidP="00D7094D">
      <w:pPr>
        <w:pStyle w:val="3"/>
        <w:spacing w:before="60" w:after="60"/>
        <w:ind w:firstLine="482"/>
      </w:pPr>
      <w:bookmarkStart w:id="539" w:name="_Toc349664287"/>
      <w:bookmarkStart w:id="540" w:name="_Toc395609822"/>
      <w:bookmarkStart w:id="541" w:name="_Toc446402263"/>
      <w:bookmarkStart w:id="542" w:name="_Toc520322831"/>
      <w:r w:rsidRPr="00833696">
        <w:rPr>
          <w:rFonts w:hint="eastAsia"/>
        </w:rPr>
        <w:t>设备管理功能</w:t>
      </w:r>
      <w:bookmarkEnd w:id="539"/>
      <w:bookmarkEnd w:id="540"/>
      <w:bookmarkEnd w:id="541"/>
      <w:bookmarkEnd w:id="542"/>
    </w:p>
    <w:p w:rsidR="00D7094D" w:rsidRPr="00833696" w:rsidRDefault="00D7094D" w:rsidP="00D7094D">
      <w:pPr>
        <w:ind w:firstLine="480"/>
      </w:pPr>
      <w:r w:rsidRPr="00833696">
        <w:rPr>
          <w:rFonts w:hint="eastAsia"/>
        </w:rPr>
        <w:t>设备信息包括路口经纬度坐标定位信息，设备编号，设备配置文件等；设备状态包括线圈状态，主控机状态，输入输出控制单元状态，摄像机状态，通讯状态等。</w:t>
      </w:r>
    </w:p>
    <w:p w:rsidR="00D7094D" w:rsidRPr="00661016" w:rsidRDefault="00D7094D" w:rsidP="00D7094D">
      <w:pPr>
        <w:ind w:firstLine="480"/>
        <w:rPr>
          <w:rFonts w:ascii="宋体" w:hAnsi="宋体"/>
        </w:rPr>
      </w:pPr>
      <w:r w:rsidRPr="00833696">
        <w:rPr>
          <w:rFonts w:hint="eastAsia"/>
        </w:rPr>
        <w:t>对即将到达保养期、超过保养期的设备，能够通过弹出</w:t>
      </w:r>
      <w:proofErr w:type="gramStart"/>
      <w:r w:rsidRPr="00833696">
        <w:rPr>
          <w:rFonts w:hint="eastAsia"/>
        </w:rPr>
        <w:t>框或者</w:t>
      </w:r>
      <w:proofErr w:type="gramEnd"/>
      <w:r w:rsidRPr="00833696">
        <w:rPr>
          <w:rFonts w:hint="eastAsia"/>
        </w:rPr>
        <w:t>短</w:t>
      </w:r>
      <w:r w:rsidRPr="00661016">
        <w:rPr>
          <w:rFonts w:ascii="宋体" w:hAnsi="宋体" w:hint="eastAsia"/>
        </w:rPr>
        <w:t>信，通知设备维护人员进行检修。</w:t>
      </w:r>
    </w:p>
    <w:p w:rsidR="00D7094D" w:rsidRPr="00833696" w:rsidRDefault="00D7094D" w:rsidP="00D7094D">
      <w:pPr>
        <w:pStyle w:val="3"/>
        <w:spacing w:before="60" w:after="60"/>
        <w:ind w:firstLine="482"/>
      </w:pPr>
      <w:bookmarkStart w:id="543" w:name="_Toc349664288"/>
      <w:bookmarkStart w:id="544" w:name="_Toc395609823"/>
      <w:bookmarkStart w:id="545" w:name="_Toc446402264"/>
      <w:bookmarkStart w:id="546" w:name="_Toc520322832"/>
      <w:r w:rsidRPr="00833696">
        <w:rPr>
          <w:rFonts w:hint="eastAsia"/>
        </w:rPr>
        <w:t>通讯管理功能</w:t>
      </w:r>
      <w:bookmarkEnd w:id="543"/>
      <w:bookmarkEnd w:id="544"/>
      <w:bookmarkEnd w:id="545"/>
      <w:bookmarkEnd w:id="546"/>
    </w:p>
    <w:p w:rsidR="00D7094D" w:rsidRPr="00833696" w:rsidRDefault="00D7094D" w:rsidP="00D7094D">
      <w:pPr>
        <w:ind w:firstLine="480"/>
      </w:pPr>
      <w:r w:rsidRPr="00833696">
        <w:rPr>
          <w:rFonts w:hint="eastAsia"/>
        </w:rPr>
        <w:t>通讯管理界面可以配置网络地址、通讯模式，并且可以对通讯链路进行管理。在此模块里面可以配置数据上传的方式、频率和周期。在异常情况发生时，可设定只传数据记录不上传图片，异常情况解除时上</w:t>
      </w:r>
      <w:proofErr w:type="gramStart"/>
      <w:r w:rsidRPr="00833696">
        <w:rPr>
          <w:rFonts w:hint="eastAsia"/>
        </w:rPr>
        <w:t>传历史</w:t>
      </w:r>
      <w:proofErr w:type="gramEnd"/>
      <w:r w:rsidRPr="00833696">
        <w:rPr>
          <w:rFonts w:hint="eastAsia"/>
        </w:rPr>
        <w:t>图片记录。</w:t>
      </w:r>
    </w:p>
    <w:p w:rsidR="00D7094D" w:rsidRPr="00833696" w:rsidRDefault="00D7094D" w:rsidP="00D7094D">
      <w:pPr>
        <w:pStyle w:val="3"/>
        <w:spacing w:before="60" w:after="60"/>
        <w:ind w:firstLine="482"/>
      </w:pPr>
      <w:bookmarkStart w:id="547" w:name="_Toc349664289"/>
      <w:bookmarkStart w:id="548" w:name="_Toc395609824"/>
      <w:bookmarkStart w:id="549" w:name="_Toc446402265"/>
      <w:bookmarkStart w:id="550" w:name="_Toc520322833"/>
      <w:r w:rsidRPr="00833696">
        <w:rPr>
          <w:rFonts w:hint="eastAsia"/>
        </w:rPr>
        <w:t>性能管理功能</w:t>
      </w:r>
      <w:bookmarkEnd w:id="547"/>
      <w:bookmarkEnd w:id="548"/>
      <w:bookmarkEnd w:id="549"/>
      <w:bookmarkEnd w:id="550"/>
    </w:p>
    <w:p w:rsidR="00D7094D" w:rsidRPr="00833696" w:rsidRDefault="00D7094D" w:rsidP="00D7094D">
      <w:pPr>
        <w:ind w:firstLine="480"/>
      </w:pPr>
      <w:r w:rsidRPr="00833696">
        <w:rPr>
          <w:rFonts w:hint="eastAsia"/>
        </w:rPr>
        <w:t>性能管理主要针对海量数据库运行过程中可能会产生的性能下降问题进行专项管理。</w:t>
      </w:r>
    </w:p>
    <w:p w:rsidR="00D7094D" w:rsidRPr="00833696" w:rsidRDefault="00D7094D" w:rsidP="00D7094D">
      <w:pPr>
        <w:ind w:firstLine="480"/>
      </w:pPr>
      <w:r w:rsidRPr="00833696">
        <w:rPr>
          <w:rFonts w:hint="eastAsia"/>
        </w:rPr>
        <w:t>有权限的管理者可以根据系统性能检测模块实时监视系统性能，在性能变化时运行相应的系统维护脚本进行管理。</w:t>
      </w:r>
    </w:p>
    <w:p w:rsidR="00D7094D" w:rsidRPr="00833696" w:rsidRDefault="00D7094D" w:rsidP="00D7094D">
      <w:pPr>
        <w:pStyle w:val="3"/>
        <w:spacing w:before="60" w:after="60"/>
        <w:ind w:firstLine="482"/>
      </w:pPr>
      <w:bookmarkStart w:id="551" w:name="_Toc349664290"/>
      <w:bookmarkStart w:id="552" w:name="_Toc395609825"/>
      <w:bookmarkStart w:id="553" w:name="_Toc446402266"/>
      <w:bookmarkStart w:id="554" w:name="_Toc520322834"/>
      <w:r w:rsidRPr="00833696">
        <w:rPr>
          <w:rFonts w:hint="eastAsia"/>
        </w:rPr>
        <w:t>安全管理功能</w:t>
      </w:r>
      <w:bookmarkEnd w:id="551"/>
      <w:bookmarkEnd w:id="552"/>
      <w:bookmarkEnd w:id="553"/>
      <w:bookmarkEnd w:id="554"/>
    </w:p>
    <w:p w:rsidR="00D7094D" w:rsidRPr="00833696" w:rsidRDefault="00D7094D" w:rsidP="00D7094D">
      <w:pPr>
        <w:ind w:firstLine="480"/>
      </w:pPr>
      <w:r w:rsidRPr="00833696">
        <w:rPr>
          <w:rFonts w:hint="eastAsia"/>
        </w:rPr>
        <w:t>安全管理功能包括前端设备安全、数据安全和后端系统安全三个部分，前端</w:t>
      </w:r>
      <w:r w:rsidRPr="00833696">
        <w:rPr>
          <w:rFonts w:hint="eastAsia"/>
        </w:rPr>
        <w:lastRenderedPageBreak/>
        <w:t>设备安全是当前端设备检测到敲砸、异常开门、非法</w:t>
      </w:r>
      <w:r w:rsidRPr="00833696">
        <w:rPr>
          <w:rFonts w:hint="eastAsia"/>
        </w:rPr>
        <w:t>IP</w:t>
      </w:r>
      <w:r w:rsidRPr="00833696">
        <w:rPr>
          <w:rFonts w:hint="eastAsia"/>
        </w:rPr>
        <w:t>接入等状态时进行中心实时报警，确认情况后联系现场责任民警赶往现场处理。</w:t>
      </w:r>
    </w:p>
    <w:p w:rsidR="00D7094D" w:rsidRPr="00833696" w:rsidRDefault="00D7094D" w:rsidP="00D7094D">
      <w:pPr>
        <w:ind w:firstLine="480"/>
      </w:pPr>
      <w:r w:rsidRPr="00833696">
        <w:rPr>
          <w:rFonts w:hint="eastAsia"/>
        </w:rPr>
        <w:t>数据安全指的是系统支持数据加密，数字水印功能，防止图片被非法篡改。</w:t>
      </w:r>
    </w:p>
    <w:p w:rsidR="00D7094D" w:rsidRPr="00833696" w:rsidRDefault="00D7094D" w:rsidP="00D7094D">
      <w:pPr>
        <w:ind w:firstLine="480"/>
      </w:pPr>
      <w:r w:rsidRPr="00833696">
        <w:rPr>
          <w:rFonts w:hint="eastAsia"/>
        </w:rPr>
        <w:t>后端系统安全包括网络安全、数据安全、防病毒模块，通过防火墙、杀毒软件、服务器硬件冗余、数据备份等软硬件结合的方式实现。</w:t>
      </w:r>
    </w:p>
    <w:p w:rsidR="00D7094D" w:rsidRPr="00833696" w:rsidRDefault="00D7094D" w:rsidP="00D7094D">
      <w:pPr>
        <w:pStyle w:val="3"/>
        <w:spacing w:before="60" w:after="60"/>
        <w:ind w:firstLine="482"/>
      </w:pPr>
      <w:bookmarkStart w:id="555" w:name="_Toc349664291"/>
      <w:bookmarkStart w:id="556" w:name="_Toc395609826"/>
      <w:bookmarkStart w:id="557" w:name="_Toc446402267"/>
      <w:bookmarkStart w:id="558" w:name="_Toc520322835"/>
      <w:r w:rsidRPr="00833696">
        <w:rPr>
          <w:rFonts w:hint="eastAsia"/>
        </w:rPr>
        <w:t>系统维护功能</w:t>
      </w:r>
      <w:bookmarkEnd w:id="555"/>
      <w:bookmarkEnd w:id="556"/>
      <w:bookmarkEnd w:id="557"/>
      <w:bookmarkEnd w:id="558"/>
    </w:p>
    <w:p w:rsidR="00D7094D" w:rsidRPr="00833696" w:rsidRDefault="00D7094D" w:rsidP="00D7094D">
      <w:pPr>
        <w:ind w:firstLine="480"/>
      </w:pPr>
      <w:r w:rsidRPr="00833696">
        <w:rPr>
          <w:rFonts w:hint="eastAsia"/>
        </w:rPr>
        <w:t>设备出现故障时在界面上和数据列表中实时显示，设备故障可配置相关报警方式，通知相关维护人员，提供系统日志和操作日志。</w:t>
      </w:r>
    </w:p>
    <w:p w:rsidR="00D7094D" w:rsidRPr="00833696" w:rsidRDefault="00D7094D" w:rsidP="00D7094D">
      <w:pPr>
        <w:ind w:firstLine="480"/>
      </w:pPr>
      <w:r w:rsidRPr="00833696">
        <w:rPr>
          <w:rFonts w:hint="eastAsia"/>
        </w:rPr>
        <w:t>系统具有远程维护功能，能够通过网络远程进行系统升级，系统配置，系统排错等操作。</w:t>
      </w:r>
    </w:p>
    <w:p w:rsidR="00D7094D" w:rsidRPr="00833696" w:rsidRDefault="00D7094D" w:rsidP="00D7094D">
      <w:pPr>
        <w:pStyle w:val="3"/>
        <w:spacing w:before="60" w:after="60"/>
        <w:ind w:firstLine="482"/>
      </w:pPr>
      <w:bookmarkStart w:id="559" w:name="_Toc349664292"/>
      <w:bookmarkStart w:id="560" w:name="_Toc395609827"/>
      <w:bookmarkStart w:id="561" w:name="_Toc446402268"/>
      <w:bookmarkStart w:id="562" w:name="_Toc520322836"/>
      <w:r w:rsidRPr="00833696">
        <w:rPr>
          <w:rFonts w:hint="eastAsia"/>
        </w:rPr>
        <w:t>对接开发能力</w:t>
      </w:r>
      <w:bookmarkEnd w:id="559"/>
      <w:bookmarkEnd w:id="560"/>
      <w:bookmarkEnd w:id="561"/>
      <w:bookmarkEnd w:id="562"/>
    </w:p>
    <w:p w:rsidR="00D7094D" w:rsidRPr="00833696" w:rsidRDefault="00D7094D" w:rsidP="00D7094D">
      <w:pPr>
        <w:ind w:firstLine="480"/>
      </w:pPr>
      <w:r w:rsidRPr="00833696">
        <w:rPr>
          <w:rFonts w:hint="eastAsia"/>
        </w:rPr>
        <w:t>针对很多原来系统已搭建相应平台，客户需求把高清智能卡口系统与业务系统有效的结合，提高管理效率。系统具有开放的接口和良好的对外能力，同时预留数据接口，可以实现与应急指挥系统等的对决。</w:t>
      </w:r>
    </w:p>
    <w:bookmarkEnd w:id="269"/>
    <w:p w:rsidR="00D7094D" w:rsidRPr="00707945" w:rsidRDefault="00D7094D" w:rsidP="00D7094D">
      <w:pPr>
        <w:ind w:firstLine="480"/>
      </w:pPr>
    </w:p>
    <w:sectPr w:rsidR="00D7094D" w:rsidRPr="00707945">
      <w:headerReference w:type="even" r:id="rId24"/>
      <w:headerReference w:type="default" r:id="rId25"/>
      <w:footerReference w:type="even" r:id="rId26"/>
      <w:footerReference w:type="default" r:id="rId27"/>
      <w:headerReference w:type="first" r:id="rId28"/>
      <w:footerReference w:type="first" r:id="rId29"/>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9793D" w:rsidRDefault="0079793D" w:rsidP="00967740">
      <w:pPr>
        <w:spacing w:line="240" w:lineRule="auto"/>
        <w:ind w:firstLine="480"/>
      </w:pPr>
      <w:r>
        <w:separator/>
      </w:r>
    </w:p>
  </w:endnote>
  <w:endnote w:type="continuationSeparator" w:id="0">
    <w:p w:rsidR="0079793D" w:rsidRDefault="0079793D" w:rsidP="00967740">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微软雅黑">
    <w:panose1 w:val="020B0503020204020204"/>
    <w:charset w:val="86"/>
    <w:family w:val="swiss"/>
    <w:pitch w:val="variable"/>
    <w:sig w:usb0="80000287" w:usb1="280F3C52" w:usb2="00000016" w:usb3="00000000" w:csb0="0004001F"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notTrueType/>
    <w:pitch w:val="fixed"/>
    <w:sig w:usb0="00000001" w:usb1="080E0000" w:usb2="00000010" w:usb3="00000000" w:csb0="00040000" w:csb1="00000000"/>
  </w:font>
  <w:font w:name="Courier New">
    <w:panose1 w:val="02070309020205020404"/>
    <w:charset w:val="00"/>
    <w:family w:val="modern"/>
    <w:notTrueType/>
    <w:pitch w:val="fixed"/>
    <w:sig w:usb0="00000003" w:usb1="00000000" w:usb2="00000000" w:usb3="00000000" w:csb0="00000001" w:csb1="00000000"/>
  </w:font>
  <w:font w:name="长城仿宋">
    <w:altName w:val="仿宋"/>
    <w:panose1 w:val="00000000000000000000"/>
    <w:charset w:val="86"/>
    <w:family w:val="modern"/>
    <w:notTrueType/>
    <w:pitch w:val="fixed"/>
    <w:sig w:usb0="00000001" w:usb1="080E0000" w:usb2="00000010" w:usb3="00000000" w:csb0="00040000" w:csb1="00000000"/>
  </w:font>
  <w:font w:name="长城楷体">
    <w:altName w:val="黑体"/>
    <w:panose1 w:val="00000000000000000000"/>
    <w:charset w:val="86"/>
    <w:family w:val="modern"/>
    <w:notTrueType/>
    <w:pitch w:val="fixed"/>
    <w:sig w:usb0="00000001" w:usb1="080E0000" w:usb2="00000010" w:usb3="00000000" w:csb0="0004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仿宋_GB2312">
    <w:altName w:val="仿宋"/>
    <w:charset w:val="86"/>
    <w:family w:val="modern"/>
    <w:pitch w:val="fixed"/>
    <w:sig w:usb0="00000001" w:usb1="080E0000" w:usb2="00000010" w:usb3="00000000" w:csb0="00040000" w:csb1="00000000"/>
  </w:font>
  <w:font w:name="楷体_GB2312">
    <w:altName w:val="楷体"/>
    <w:charset w:val="86"/>
    <w:family w:val="modern"/>
    <w:pitch w:val="default"/>
    <w:sig w:usb0="00000000" w:usb1="080E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67740" w:rsidRDefault="00967740" w:rsidP="00967740">
    <w:pPr>
      <w:pStyle w:val="ab"/>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67740" w:rsidRDefault="00967740" w:rsidP="00967740">
    <w:pPr>
      <w:pStyle w:val="ab"/>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67740" w:rsidRDefault="00967740" w:rsidP="00967740">
    <w:pPr>
      <w:pStyle w:val="ab"/>
      <w:ind w:firstLine="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9793D" w:rsidRDefault="0079793D" w:rsidP="00967740">
      <w:pPr>
        <w:spacing w:line="240" w:lineRule="auto"/>
        <w:ind w:firstLine="480"/>
      </w:pPr>
      <w:r>
        <w:separator/>
      </w:r>
    </w:p>
  </w:footnote>
  <w:footnote w:type="continuationSeparator" w:id="0">
    <w:p w:rsidR="0079793D" w:rsidRDefault="0079793D" w:rsidP="00967740">
      <w:pPr>
        <w:spacing w:line="24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67740" w:rsidRDefault="00967740" w:rsidP="00967740">
    <w:pPr>
      <w:pStyle w:val="aa"/>
      <w:ind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67740" w:rsidRDefault="00967740" w:rsidP="00967740">
    <w:pPr>
      <w:pStyle w:val="aa"/>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67740" w:rsidRDefault="00967740" w:rsidP="00967740">
    <w:pPr>
      <w:pStyle w:val="aa"/>
      <w:ind w:firstLine="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F443D8"/>
    <w:multiLevelType w:val="hybridMultilevel"/>
    <w:tmpl w:val="D52450E2"/>
    <w:lvl w:ilvl="0" w:tplc="0409000B">
      <w:start w:val="1"/>
      <w:numFmt w:val="bullet"/>
      <w:pStyle w:val="a"/>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1">
    <w:nsid w:val="06B04932"/>
    <w:multiLevelType w:val="hybridMultilevel"/>
    <w:tmpl w:val="9E26AA96"/>
    <w:lvl w:ilvl="0" w:tplc="04090001">
      <w:start w:val="1"/>
      <w:numFmt w:val="bullet"/>
      <w:lvlText w:val=""/>
      <w:lvlJc w:val="left"/>
      <w:pPr>
        <w:ind w:left="902" w:hanging="420"/>
      </w:pPr>
      <w:rPr>
        <w:rFonts w:ascii="Wingdings" w:hAnsi="Wingdings" w:hint="default"/>
      </w:rPr>
    </w:lvl>
    <w:lvl w:ilvl="1" w:tplc="04090003" w:tentative="1">
      <w:start w:val="1"/>
      <w:numFmt w:val="bullet"/>
      <w:lvlText w:val=""/>
      <w:lvlJc w:val="left"/>
      <w:pPr>
        <w:ind w:left="1322" w:hanging="420"/>
      </w:pPr>
      <w:rPr>
        <w:rFonts w:ascii="Wingdings" w:hAnsi="Wingdings" w:hint="default"/>
      </w:rPr>
    </w:lvl>
    <w:lvl w:ilvl="2" w:tplc="04090005" w:tentative="1">
      <w:start w:val="1"/>
      <w:numFmt w:val="bullet"/>
      <w:lvlText w:val=""/>
      <w:lvlJc w:val="left"/>
      <w:pPr>
        <w:ind w:left="1742" w:hanging="420"/>
      </w:pPr>
      <w:rPr>
        <w:rFonts w:ascii="Wingdings" w:hAnsi="Wingdings" w:hint="default"/>
      </w:rPr>
    </w:lvl>
    <w:lvl w:ilvl="3" w:tplc="04090001" w:tentative="1">
      <w:start w:val="1"/>
      <w:numFmt w:val="bullet"/>
      <w:lvlText w:val=""/>
      <w:lvlJc w:val="left"/>
      <w:pPr>
        <w:ind w:left="2162" w:hanging="420"/>
      </w:pPr>
      <w:rPr>
        <w:rFonts w:ascii="Wingdings" w:hAnsi="Wingdings" w:hint="default"/>
      </w:rPr>
    </w:lvl>
    <w:lvl w:ilvl="4" w:tplc="04090003" w:tentative="1">
      <w:start w:val="1"/>
      <w:numFmt w:val="bullet"/>
      <w:lvlText w:val=""/>
      <w:lvlJc w:val="left"/>
      <w:pPr>
        <w:ind w:left="2582" w:hanging="420"/>
      </w:pPr>
      <w:rPr>
        <w:rFonts w:ascii="Wingdings" w:hAnsi="Wingdings" w:hint="default"/>
      </w:rPr>
    </w:lvl>
    <w:lvl w:ilvl="5" w:tplc="04090005" w:tentative="1">
      <w:start w:val="1"/>
      <w:numFmt w:val="bullet"/>
      <w:lvlText w:val=""/>
      <w:lvlJc w:val="left"/>
      <w:pPr>
        <w:ind w:left="3002" w:hanging="420"/>
      </w:pPr>
      <w:rPr>
        <w:rFonts w:ascii="Wingdings" w:hAnsi="Wingdings" w:hint="default"/>
      </w:rPr>
    </w:lvl>
    <w:lvl w:ilvl="6" w:tplc="04090001" w:tentative="1">
      <w:start w:val="1"/>
      <w:numFmt w:val="bullet"/>
      <w:lvlText w:val=""/>
      <w:lvlJc w:val="left"/>
      <w:pPr>
        <w:ind w:left="3422" w:hanging="420"/>
      </w:pPr>
      <w:rPr>
        <w:rFonts w:ascii="Wingdings" w:hAnsi="Wingdings" w:hint="default"/>
      </w:rPr>
    </w:lvl>
    <w:lvl w:ilvl="7" w:tplc="04090003" w:tentative="1">
      <w:start w:val="1"/>
      <w:numFmt w:val="bullet"/>
      <w:lvlText w:val=""/>
      <w:lvlJc w:val="left"/>
      <w:pPr>
        <w:ind w:left="3842" w:hanging="420"/>
      </w:pPr>
      <w:rPr>
        <w:rFonts w:ascii="Wingdings" w:hAnsi="Wingdings" w:hint="default"/>
      </w:rPr>
    </w:lvl>
    <w:lvl w:ilvl="8" w:tplc="04090005" w:tentative="1">
      <w:start w:val="1"/>
      <w:numFmt w:val="bullet"/>
      <w:lvlText w:val=""/>
      <w:lvlJc w:val="left"/>
      <w:pPr>
        <w:ind w:left="4262" w:hanging="420"/>
      </w:pPr>
      <w:rPr>
        <w:rFonts w:ascii="Wingdings" w:hAnsi="Wingdings" w:hint="default"/>
      </w:rPr>
    </w:lvl>
  </w:abstractNum>
  <w:abstractNum w:abstractNumId="2">
    <w:nsid w:val="0AFE70E5"/>
    <w:multiLevelType w:val="multilevel"/>
    <w:tmpl w:val="97A2C83C"/>
    <w:lvl w:ilvl="0">
      <w:start w:val="1"/>
      <w:numFmt w:val="decimal"/>
      <w:pStyle w:val="1"/>
      <w:suff w:val="space"/>
      <w:lvlText w:val="%1、"/>
      <w:lvlJc w:val="left"/>
      <w:pPr>
        <w:ind w:left="113" w:hanging="113"/>
      </w:pPr>
      <w:rPr>
        <w:rFonts w:hint="eastAsia"/>
        <w:sz w:val="30"/>
        <w:szCs w:val="30"/>
      </w:rPr>
    </w:lvl>
    <w:lvl w:ilvl="1">
      <w:start w:val="1"/>
      <w:numFmt w:val="decimal"/>
      <w:pStyle w:val="2"/>
      <w:suff w:val="space"/>
      <w:lvlText w:val="%1.%2"/>
      <w:lvlJc w:val="left"/>
      <w:pPr>
        <w:ind w:left="226" w:hanging="113"/>
      </w:pPr>
      <w:rPr>
        <w:rFonts w:hint="eastAsia"/>
      </w:rPr>
    </w:lvl>
    <w:lvl w:ilvl="2">
      <w:start w:val="1"/>
      <w:numFmt w:val="decimal"/>
      <w:pStyle w:val="3"/>
      <w:suff w:val="space"/>
      <w:lvlText w:val="%1.%2.%3"/>
      <w:lvlJc w:val="left"/>
      <w:pPr>
        <w:ind w:left="339" w:hanging="113"/>
      </w:pPr>
      <w:rPr>
        <w:rFonts w:hint="eastAsia"/>
      </w:rPr>
    </w:lvl>
    <w:lvl w:ilvl="3">
      <w:start w:val="1"/>
      <w:numFmt w:val="decimal"/>
      <w:pStyle w:val="4"/>
      <w:suff w:val="space"/>
      <w:lvlText w:val="%1.%2.%3.%4"/>
      <w:lvlJc w:val="left"/>
      <w:pPr>
        <w:ind w:left="452" w:hanging="113"/>
      </w:pPr>
      <w:rPr>
        <w:rFonts w:hint="eastAsia"/>
      </w:rPr>
    </w:lvl>
    <w:lvl w:ilvl="4">
      <w:start w:val="1"/>
      <w:numFmt w:val="decimal"/>
      <w:pStyle w:val="5"/>
      <w:suff w:val="space"/>
      <w:lvlText w:val="%1.%2.%3.%4.%5"/>
      <w:lvlJc w:val="left"/>
      <w:pPr>
        <w:ind w:left="565" w:hanging="113"/>
      </w:pPr>
      <w:rPr>
        <w:rFonts w:hint="eastAsia"/>
      </w:rPr>
    </w:lvl>
    <w:lvl w:ilvl="5">
      <w:start w:val="1"/>
      <w:numFmt w:val="decimal"/>
      <w:pStyle w:val="6"/>
      <w:suff w:val="space"/>
      <w:lvlText w:val="%1.%2.%3.%4.%5.%6"/>
      <w:lvlJc w:val="left"/>
      <w:pPr>
        <w:ind w:left="678" w:hanging="113"/>
      </w:pPr>
      <w:rPr>
        <w:rFonts w:hint="eastAsia"/>
      </w:rPr>
    </w:lvl>
    <w:lvl w:ilvl="6">
      <w:start w:val="1"/>
      <w:numFmt w:val="decimal"/>
      <w:pStyle w:val="7"/>
      <w:lvlText w:val="%1.%2.%3.%4.%5.%6.%7."/>
      <w:lvlJc w:val="left"/>
      <w:pPr>
        <w:ind w:left="791" w:hanging="113"/>
      </w:pPr>
      <w:rPr>
        <w:rFonts w:hint="eastAsia"/>
      </w:rPr>
    </w:lvl>
    <w:lvl w:ilvl="7">
      <w:start w:val="1"/>
      <w:numFmt w:val="decimal"/>
      <w:lvlText w:val="%1.%2.%3.%4.%5.%6.%7.%8."/>
      <w:lvlJc w:val="left"/>
      <w:pPr>
        <w:ind w:left="904" w:hanging="113"/>
      </w:pPr>
      <w:rPr>
        <w:rFonts w:hint="eastAsia"/>
      </w:rPr>
    </w:lvl>
    <w:lvl w:ilvl="8">
      <w:start w:val="1"/>
      <w:numFmt w:val="decimal"/>
      <w:lvlText w:val="%1.%2.%3.%4.%5.%6.%7.%8.%9."/>
      <w:lvlJc w:val="left"/>
      <w:pPr>
        <w:ind w:left="1017" w:hanging="113"/>
      </w:pPr>
      <w:rPr>
        <w:rFonts w:hint="eastAsia"/>
      </w:rPr>
    </w:lvl>
  </w:abstractNum>
  <w:abstractNum w:abstractNumId="3">
    <w:nsid w:val="13CA5B5C"/>
    <w:multiLevelType w:val="multilevel"/>
    <w:tmpl w:val="04090023"/>
    <w:styleLink w:val="a0"/>
    <w:lvl w:ilvl="0">
      <w:start w:val="1"/>
      <w:numFmt w:val="upperRoman"/>
      <w:lvlText w:val="第 %1 条"/>
      <w:lvlJc w:val="left"/>
      <w:pPr>
        <w:tabs>
          <w:tab w:val="num" w:pos="1440"/>
        </w:tabs>
        <w:ind w:left="0" w:firstLine="0"/>
      </w:pPr>
    </w:lvl>
    <w:lvl w:ilvl="1">
      <w:start w:val="1"/>
      <w:numFmt w:val="decimalZero"/>
      <w:isLgl/>
      <w:lvlText w:val="节 %1.%2"/>
      <w:lvlJc w:val="left"/>
      <w:pPr>
        <w:tabs>
          <w:tab w:val="num" w:pos="72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4">
    <w:nsid w:val="18581C76"/>
    <w:multiLevelType w:val="hybridMultilevel"/>
    <w:tmpl w:val="BE7E9760"/>
    <w:lvl w:ilvl="0" w:tplc="0409000B">
      <w:start w:val="1"/>
      <w:numFmt w:val="bullet"/>
      <w:lvlText w:val=""/>
      <w:lvlJc w:val="left"/>
      <w:pPr>
        <w:ind w:left="902" w:hanging="420"/>
      </w:pPr>
      <w:rPr>
        <w:rFonts w:ascii="Wingdings" w:hAnsi="Wingdings" w:hint="default"/>
      </w:rPr>
    </w:lvl>
    <w:lvl w:ilvl="1" w:tplc="04090003" w:tentative="1">
      <w:start w:val="1"/>
      <w:numFmt w:val="bullet"/>
      <w:lvlText w:val=""/>
      <w:lvlJc w:val="left"/>
      <w:pPr>
        <w:ind w:left="1322" w:hanging="420"/>
      </w:pPr>
      <w:rPr>
        <w:rFonts w:ascii="Wingdings" w:hAnsi="Wingdings" w:hint="default"/>
      </w:rPr>
    </w:lvl>
    <w:lvl w:ilvl="2" w:tplc="04090005" w:tentative="1">
      <w:start w:val="1"/>
      <w:numFmt w:val="bullet"/>
      <w:lvlText w:val=""/>
      <w:lvlJc w:val="left"/>
      <w:pPr>
        <w:ind w:left="1742" w:hanging="420"/>
      </w:pPr>
      <w:rPr>
        <w:rFonts w:ascii="Wingdings" w:hAnsi="Wingdings" w:hint="default"/>
      </w:rPr>
    </w:lvl>
    <w:lvl w:ilvl="3" w:tplc="04090001" w:tentative="1">
      <w:start w:val="1"/>
      <w:numFmt w:val="bullet"/>
      <w:lvlText w:val=""/>
      <w:lvlJc w:val="left"/>
      <w:pPr>
        <w:ind w:left="2162" w:hanging="420"/>
      </w:pPr>
      <w:rPr>
        <w:rFonts w:ascii="Wingdings" w:hAnsi="Wingdings" w:hint="default"/>
      </w:rPr>
    </w:lvl>
    <w:lvl w:ilvl="4" w:tplc="04090003" w:tentative="1">
      <w:start w:val="1"/>
      <w:numFmt w:val="bullet"/>
      <w:lvlText w:val=""/>
      <w:lvlJc w:val="left"/>
      <w:pPr>
        <w:ind w:left="2582" w:hanging="420"/>
      </w:pPr>
      <w:rPr>
        <w:rFonts w:ascii="Wingdings" w:hAnsi="Wingdings" w:hint="default"/>
      </w:rPr>
    </w:lvl>
    <w:lvl w:ilvl="5" w:tplc="04090005" w:tentative="1">
      <w:start w:val="1"/>
      <w:numFmt w:val="bullet"/>
      <w:lvlText w:val=""/>
      <w:lvlJc w:val="left"/>
      <w:pPr>
        <w:ind w:left="3002" w:hanging="420"/>
      </w:pPr>
      <w:rPr>
        <w:rFonts w:ascii="Wingdings" w:hAnsi="Wingdings" w:hint="default"/>
      </w:rPr>
    </w:lvl>
    <w:lvl w:ilvl="6" w:tplc="04090001" w:tentative="1">
      <w:start w:val="1"/>
      <w:numFmt w:val="bullet"/>
      <w:lvlText w:val=""/>
      <w:lvlJc w:val="left"/>
      <w:pPr>
        <w:ind w:left="3422" w:hanging="420"/>
      </w:pPr>
      <w:rPr>
        <w:rFonts w:ascii="Wingdings" w:hAnsi="Wingdings" w:hint="default"/>
      </w:rPr>
    </w:lvl>
    <w:lvl w:ilvl="7" w:tplc="04090003" w:tentative="1">
      <w:start w:val="1"/>
      <w:numFmt w:val="bullet"/>
      <w:lvlText w:val=""/>
      <w:lvlJc w:val="left"/>
      <w:pPr>
        <w:ind w:left="3842" w:hanging="420"/>
      </w:pPr>
      <w:rPr>
        <w:rFonts w:ascii="Wingdings" w:hAnsi="Wingdings" w:hint="default"/>
      </w:rPr>
    </w:lvl>
    <w:lvl w:ilvl="8" w:tplc="04090005" w:tentative="1">
      <w:start w:val="1"/>
      <w:numFmt w:val="bullet"/>
      <w:lvlText w:val=""/>
      <w:lvlJc w:val="left"/>
      <w:pPr>
        <w:ind w:left="4262" w:hanging="420"/>
      </w:pPr>
      <w:rPr>
        <w:rFonts w:ascii="Wingdings" w:hAnsi="Wingdings" w:hint="default"/>
      </w:rPr>
    </w:lvl>
  </w:abstractNum>
  <w:abstractNum w:abstractNumId="5">
    <w:nsid w:val="19A46C6E"/>
    <w:multiLevelType w:val="hybridMultilevel"/>
    <w:tmpl w:val="164E0FDA"/>
    <w:lvl w:ilvl="0" w:tplc="0409000F">
      <w:start w:val="1"/>
      <w:numFmt w:val="decimal"/>
      <w:lvlText w:val="%1."/>
      <w:lvlJc w:val="left"/>
      <w:pPr>
        <w:ind w:left="902" w:hanging="420"/>
      </w:pPr>
      <w:rPr>
        <w:rFonts w:hint="default"/>
      </w:rPr>
    </w:lvl>
    <w:lvl w:ilvl="1" w:tplc="04090003" w:tentative="1">
      <w:start w:val="1"/>
      <w:numFmt w:val="bullet"/>
      <w:lvlText w:val=""/>
      <w:lvlJc w:val="left"/>
      <w:pPr>
        <w:ind w:left="1322" w:hanging="420"/>
      </w:pPr>
      <w:rPr>
        <w:rFonts w:ascii="Wingdings" w:hAnsi="Wingdings" w:hint="default"/>
      </w:rPr>
    </w:lvl>
    <w:lvl w:ilvl="2" w:tplc="04090005" w:tentative="1">
      <w:start w:val="1"/>
      <w:numFmt w:val="bullet"/>
      <w:lvlText w:val=""/>
      <w:lvlJc w:val="left"/>
      <w:pPr>
        <w:ind w:left="1742" w:hanging="420"/>
      </w:pPr>
      <w:rPr>
        <w:rFonts w:ascii="Wingdings" w:hAnsi="Wingdings" w:hint="default"/>
      </w:rPr>
    </w:lvl>
    <w:lvl w:ilvl="3" w:tplc="04090001" w:tentative="1">
      <w:start w:val="1"/>
      <w:numFmt w:val="bullet"/>
      <w:lvlText w:val=""/>
      <w:lvlJc w:val="left"/>
      <w:pPr>
        <w:ind w:left="2162" w:hanging="420"/>
      </w:pPr>
      <w:rPr>
        <w:rFonts w:ascii="Wingdings" w:hAnsi="Wingdings" w:hint="default"/>
      </w:rPr>
    </w:lvl>
    <w:lvl w:ilvl="4" w:tplc="04090003" w:tentative="1">
      <w:start w:val="1"/>
      <w:numFmt w:val="bullet"/>
      <w:lvlText w:val=""/>
      <w:lvlJc w:val="left"/>
      <w:pPr>
        <w:ind w:left="2582" w:hanging="420"/>
      </w:pPr>
      <w:rPr>
        <w:rFonts w:ascii="Wingdings" w:hAnsi="Wingdings" w:hint="default"/>
      </w:rPr>
    </w:lvl>
    <w:lvl w:ilvl="5" w:tplc="04090005" w:tentative="1">
      <w:start w:val="1"/>
      <w:numFmt w:val="bullet"/>
      <w:lvlText w:val=""/>
      <w:lvlJc w:val="left"/>
      <w:pPr>
        <w:ind w:left="3002" w:hanging="420"/>
      </w:pPr>
      <w:rPr>
        <w:rFonts w:ascii="Wingdings" w:hAnsi="Wingdings" w:hint="default"/>
      </w:rPr>
    </w:lvl>
    <w:lvl w:ilvl="6" w:tplc="04090001" w:tentative="1">
      <w:start w:val="1"/>
      <w:numFmt w:val="bullet"/>
      <w:lvlText w:val=""/>
      <w:lvlJc w:val="left"/>
      <w:pPr>
        <w:ind w:left="3422" w:hanging="420"/>
      </w:pPr>
      <w:rPr>
        <w:rFonts w:ascii="Wingdings" w:hAnsi="Wingdings" w:hint="default"/>
      </w:rPr>
    </w:lvl>
    <w:lvl w:ilvl="7" w:tplc="04090003" w:tentative="1">
      <w:start w:val="1"/>
      <w:numFmt w:val="bullet"/>
      <w:lvlText w:val=""/>
      <w:lvlJc w:val="left"/>
      <w:pPr>
        <w:ind w:left="3842" w:hanging="420"/>
      </w:pPr>
      <w:rPr>
        <w:rFonts w:ascii="Wingdings" w:hAnsi="Wingdings" w:hint="default"/>
      </w:rPr>
    </w:lvl>
    <w:lvl w:ilvl="8" w:tplc="04090005" w:tentative="1">
      <w:start w:val="1"/>
      <w:numFmt w:val="bullet"/>
      <w:lvlText w:val=""/>
      <w:lvlJc w:val="left"/>
      <w:pPr>
        <w:ind w:left="4262" w:hanging="420"/>
      </w:pPr>
      <w:rPr>
        <w:rFonts w:ascii="Wingdings" w:hAnsi="Wingdings" w:hint="default"/>
      </w:rPr>
    </w:lvl>
  </w:abstractNum>
  <w:abstractNum w:abstractNumId="6">
    <w:nsid w:val="1D3B174F"/>
    <w:multiLevelType w:val="hybridMultilevel"/>
    <w:tmpl w:val="B62E7854"/>
    <w:lvl w:ilvl="0" w:tplc="0409000F">
      <w:start w:val="1"/>
      <w:numFmt w:val="decimal"/>
      <w:lvlText w:val="%1."/>
      <w:lvlJc w:val="left"/>
      <w:pPr>
        <w:ind w:left="900" w:hanging="420"/>
      </w:p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7">
    <w:nsid w:val="1D481211"/>
    <w:multiLevelType w:val="hybridMultilevel"/>
    <w:tmpl w:val="9F563134"/>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8">
    <w:nsid w:val="1D9F1979"/>
    <w:multiLevelType w:val="hybridMultilevel"/>
    <w:tmpl w:val="EBF49ECE"/>
    <w:lvl w:ilvl="0" w:tplc="DB3C4CD8">
      <w:start w:val="1"/>
      <w:numFmt w:val="decimal"/>
      <w:lvlText w:val="%1."/>
      <w:lvlJc w:val="left"/>
      <w:pPr>
        <w:ind w:left="900" w:hanging="420"/>
      </w:p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9">
    <w:nsid w:val="1FAA76F4"/>
    <w:multiLevelType w:val="hybridMultilevel"/>
    <w:tmpl w:val="6C94CB48"/>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abstractNum w:abstractNumId="10">
    <w:nsid w:val="210F772B"/>
    <w:multiLevelType w:val="hybridMultilevel"/>
    <w:tmpl w:val="DA4ACE36"/>
    <w:lvl w:ilvl="0" w:tplc="0409000F">
      <w:start w:val="1"/>
      <w:numFmt w:val="decimal"/>
      <w:lvlText w:val="%1."/>
      <w:lvlJc w:val="left"/>
      <w:pPr>
        <w:ind w:left="900" w:hanging="420"/>
      </w:p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11">
    <w:nsid w:val="2262446B"/>
    <w:multiLevelType w:val="multilevel"/>
    <w:tmpl w:val="F53CAAF2"/>
    <w:lvl w:ilvl="0">
      <w:start w:val="1"/>
      <w:numFmt w:val="decimal"/>
      <w:lvlText w:val="%1."/>
      <w:lvlJc w:val="left"/>
      <w:pPr>
        <w:tabs>
          <w:tab w:val="num" w:pos="425"/>
        </w:tabs>
        <w:ind w:left="425" w:hanging="425"/>
      </w:pPr>
      <w:rPr>
        <w:rFonts w:hint="eastAsia"/>
      </w:rPr>
    </w:lvl>
    <w:lvl w:ilvl="1">
      <w:start w:val="1"/>
      <w:numFmt w:val="decimal"/>
      <w:lvlText w:val="%1.%2."/>
      <w:lvlJc w:val="left"/>
      <w:pPr>
        <w:tabs>
          <w:tab w:val="num" w:pos="567"/>
        </w:tabs>
        <w:ind w:left="567" w:hanging="567"/>
      </w:pPr>
      <w:rPr>
        <w:rFonts w:hint="eastAsia"/>
      </w:rPr>
    </w:lvl>
    <w:lvl w:ilvl="2">
      <w:start w:val="1"/>
      <w:numFmt w:val="decimal"/>
      <w:lvlText w:val="%1.%2.%3."/>
      <w:lvlJc w:val="left"/>
      <w:pPr>
        <w:tabs>
          <w:tab w:val="num" w:pos="1080"/>
        </w:tabs>
        <w:ind w:left="709" w:hanging="709"/>
      </w:pPr>
      <w:rPr>
        <w:rFonts w:hint="eastAsia"/>
      </w:rPr>
    </w:lvl>
    <w:lvl w:ilvl="3">
      <w:start w:val="1"/>
      <w:numFmt w:val="decimal"/>
      <w:lvlText w:val="%1.%2.%3.%4"/>
      <w:lvlJc w:val="left"/>
      <w:pPr>
        <w:tabs>
          <w:tab w:val="num" w:pos="1080"/>
        </w:tabs>
        <w:ind w:left="851" w:hanging="851"/>
      </w:pPr>
      <w:rPr>
        <w:rFonts w:hint="eastAsia"/>
      </w:rPr>
    </w:lvl>
    <w:lvl w:ilvl="4">
      <w:start w:val="1"/>
      <w:numFmt w:val="decimal"/>
      <w:lvlText w:val="%1.%2.%3..%5.%4"/>
      <w:lvlJc w:val="left"/>
      <w:pPr>
        <w:tabs>
          <w:tab w:val="num" w:pos="992"/>
        </w:tabs>
        <w:ind w:left="992" w:hanging="992"/>
      </w:pPr>
      <w:rPr>
        <w:rFonts w:hint="eastAsia"/>
      </w:rPr>
    </w:lvl>
    <w:lvl w:ilvl="5">
      <w:start w:val="1"/>
      <w:numFmt w:val="decimal"/>
      <w:lvlText w:val="%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12">
    <w:nsid w:val="23EA6DF6"/>
    <w:multiLevelType w:val="hybridMultilevel"/>
    <w:tmpl w:val="A7922B8C"/>
    <w:lvl w:ilvl="0" w:tplc="0409000F">
      <w:start w:val="1"/>
      <w:numFmt w:val="decimal"/>
      <w:lvlText w:val="%1."/>
      <w:lvlJc w:val="left"/>
      <w:pPr>
        <w:ind w:left="900" w:hanging="420"/>
      </w:p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13">
    <w:nsid w:val="2E942935"/>
    <w:multiLevelType w:val="hybridMultilevel"/>
    <w:tmpl w:val="FC04AB58"/>
    <w:lvl w:ilvl="0" w:tplc="0409000F">
      <w:start w:val="1"/>
      <w:numFmt w:val="decimal"/>
      <w:lvlText w:val="%1."/>
      <w:lvlJc w:val="left"/>
      <w:pPr>
        <w:ind w:left="902" w:hanging="420"/>
      </w:pPr>
      <w:rPr>
        <w:rFonts w:hint="default"/>
      </w:rPr>
    </w:lvl>
    <w:lvl w:ilvl="1" w:tplc="04090003" w:tentative="1">
      <w:start w:val="1"/>
      <w:numFmt w:val="bullet"/>
      <w:lvlText w:val=""/>
      <w:lvlJc w:val="left"/>
      <w:pPr>
        <w:ind w:left="1322" w:hanging="420"/>
      </w:pPr>
      <w:rPr>
        <w:rFonts w:ascii="Wingdings" w:hAnsi="Wingdings" w:hint="default"/>
      </w:rPr>
    </w:lvl>
    <w:lvl w:ilvl="2" w:tplc="04090005" w:tentative="1">
      <w:start w:val="1"/>
      <w:numFmt w:val="bullet"/>
      <w:lvlText w:val=""/>
      <w:lvlJc w:val="left"/>
      <w:pPr>
        <w:ind w:left="1742" w:hanging="420"/>
      </w:pPr>
      <w:rPr>
        <w:rFonts w:ascii="Wingdings" w:hAnsi="Wingdings" w:hint="default"/>
      </w:rPr>
    </w:lvl>
    <w:lvl w:ilvl="3" w:tplc="04090001" w:tentative="1">
      <w:start w:val="1"/>
      <w:numFmt w:val="bullet"/>
      <w:lvlText w:val=""/>
      <w:lvlJc w:val="left"/>
      <w:pPr>
        <w:ind w:left="2162" w:hanging="420"/>
      </w:pPr>
      <w:rPr>
        <w:rFonts w:ascii="Wingdings" w:hAnsi="Wingdings" w:hint="default"/>
      </w:rPr>
    </w:lvl>
    <w:lvl w:ilvl="4" w:tplc="04090003" w:tentative="1">
      <w:start w:val="1"/>
      <w:numFmt w:val="bullet"/>
      <w:lvlText w:val=""/>
      <w:lvlJc w:val="left"/>
      <w:pPr>
        <w:ind w:left="2582" w:hanging="420"/>
      </w:pPr>
      <w:rPr>
        <w:rFonts w:ascii="Wingdings" w:hAnsi="Wingdings" w:hint="default"/>
      </w:rPr>
    </w:lvl>
    <w:lvl w:ilvl="5" w:tplc="04090005" w:tentative="1">
      <w:start w:val="1"/>
      <w:numFmt w:val="bullet"/>
      <w:lvlText w:val=""/>
      <w:lvlJc w:val="left"/>
      <w:pPr>
        <w:ind w:left="3002" w:hanging="420"/>
      </w:pPr>
      <w:rPr>
        <w:rFonts w:ascii="Wingdings" w:hAnsi="Wingdings" w:hint="default"/>
      </w:rPr>
    </w:lvl>
    <w:lvl w:ilvl="6" w:tplc="04090001" w:tentative="1">
      <w:start w:val="1"/>
      <w:numFmt w:val="bullet"/>
      <w:lvlText w:val=""/>
      <w:lvlJc w:val="left"/>
      <w:pPr>
        <w:ind w:left="3422" w:hanging="420"/>
      </w:pPr>
      <w:rPr>
        <w:rFonts w:ascii="Wingdings" w:hAnsi="Wingdings" w:hint="default"/>
      </w:rPr>
    </w:lvl>
    <w:lvl w:ilvl="7" w:tplc="04090003" w:tentative="1">
      <w:start w:val="1"/>
      <w:numFmt w:val="bullet"/>
      <w:lvlText w:val=""/>
      <w:lvlJc w:val="left"/>
      <w:pPr>
        <w:ind w:left="3842" w:hanging="420"/>
      </w:pPr>
      <w:rPr>
        <w:rFonts w:ascii="Wingdings" w:hAnsi="Wingdings" w:hint="default"/>
      </w:rPr>
    </w:lvl>
    <w:lvl w:ilvl="8" w:tplc="04090005" w:tentative="1">
      <w:start w:val="1"/>
      <w:numFmt w:val="bullet"/>
      <w:lvlText w:val=""/>
      <w:lvlJc w:val="left"/>
      <w:pPr>
        <w:ind w:left="4262" w:hanging="420"/>
      </w:pPr>
      <w:rPr>
        <w:rFonts w:ascii="Wingdings" w:hAnsi="Wingdings" w:hint="default"/>
      </w:rPr>
    </w:lvl>
  </w:abstractNum>
  <w:abstractNum w:abstractNumId="14">
    <w:nsid w:val="318C0DD1"/>
    <w:multiLevelType w:val="hybridMultilevel"/>
    <w:tmpl w:val="110C3CC2"/>
    <w:lvl w:ilvl="0" w:tplc="5594906A">
      <w:start w:val="1"/>
      <w:numFmt w:val="decimal"/>
      <w:pStyle w:val="a1"/>
      <w:lvlText w:val="%1）"/>
      <w:lvlJc w:val="left"/>
      <w:pPr>
        <w:tabs>
          <w:tab w:val="num" w:pos="360"/>
        </w:tabs>
        <w:ind w:left="360" w:hanging="360"/>
      </w:pPr>
      <w:rPr>
        <w:rFonts w:hint="default"/>
      </w:rPr>
    </w:lvl>
    <w:lvl w:ilvl="1" w:tplc="B374167E" w:tentative="1">
      <w:start w:val="1"/>
      <w:numFmt w:val="lowerLetter"/>
      <w:lvlText w:val="%2)"/>
      <w:lvlJc w:val="left"/>
      <w:pPr>
        <w:tabs>
          <w:tab w:val="num" w:pos="840"/>
        </w:tabs>
        <w:ind w:left="840" w:hanging="420"/>
      </w:pPr>
    </w:lvl>
    <w:lvl w:ilvl="2" w:tplc="3DC64DFC" w:tentative="1">
      <w:start w:val="1"/>
      <w:numFmt w:val="lowerRoman"/>
      <w:lvlText w:val="%3."/>
      <w:lvlJc w:val="right"/>
      <w:pPr>
        <w:tabs>
          <w:tab w:val="num" w:pos="1260"/>
        </w:tabs>
        <w:ind w:left="1260" w:hanging="420"/>
      </w:pPr>
    </w:lvl>
    <w:lvl w:ilvl="3" w:tplc="31D40E0E" w:tentative="1">
      <w:start w:val="1"/>
      <w:numFmt w:val="decimal"/>
      <w:lvlText w:val="%4."/>
      <w:lvlJc w:val="left"/>
      <w:pPr>
        <w:tabs>
          <w:tab w:val="num" w:pos="1680"/>
        </w:tabs>
        <w:ind w:left="1680" w:hanging="420"/>
      </w:pPr>
    </w:lvl>
    <w:lvl w:ilvl="4" w:tplc="B500408A" w:tentative="1">
      <w:start w:val="1"/>
      <w:numFmt w:val="lowerLetter"/>
      <w:lvlText w:val="%5)"/>
      <w:lvlJc w:val="left"/>
      <w:pPr>
        <w:tabs>
          <w:tab w:val="num" w:pos="2100"/>
        </w:tabs>
        <w:ind w:left="2100" w:hanging="420"/>
      </w:pPr>
    </w:lvl>
    <w:lvl w:ilvl="5" w:tplc="762298F6" w:tentative="1">
      <w:start w:val="1"/>
      <w:numFmt w:val="lowerRoman"/>
      <w:lvlText w:val="%6."/>
      <w:lvlJc w:val="right"/>
      <w:pPr>
        <w:tabs>
          <w:tab w:val="num" w:pos="2520"/>
        </w:tabs>
        <w:ind w:left="2520" w:hanging="420"/>
      </w:pPr>
    </w:lvl>
    <w:lvl w:ilvl="6" w:tplc="A69AE1FA" w:tentative="1">
      <w:start w:val="1"/>
      <w:numFmt w:val="decimal"/>
      <w:lvlText w:val="%7."/>
      <w:lvlJc w:val="left"/>
      <w:pPr>
        <w:tabs>
          <w:tab w:val="num" w:pos="2940"/>
        </w:tabs>
        <w:ind w:left="2940" w:hanging="420"/>
      </w:pPr>
    </w:lvl>
    <w:lvl w:ilvl="7" w:tplc="E3D86D7E" w:tentative="1">
      <w:start w:val="1"/>
      <w:numFmt w:val="lowerLetter"/>
      <w:lvlText w:val="%8)"/>
      <w:lvlJc w:val="left"/>
      <w:pPr>
        <w:tabs>
          <w:tab w:val="num" w:pos="3360"/>
        </w:tabs>
        <w:ind w:left="3360" w:hanging="420"/>
      </w:pPr>
    </w:lvl>
    <w:lvl w:ilvl="8" w:tplc="E2F0D618" w:tentative="1">
      <w:start w:val="1"/>
      <w:numFmt w:val="lowerRoman"/>
      <w:lvlText w:val="%9."/>
      <w:lvlJc w:val="right"/>
      <w:pPr>
        <w:tabs>
          <w:tab w:val="num" w:pos="3780"/>
        </w:tabs>
        <w:ind w:left="3780" w:hanging="420"/>
      </w:pPr>
    </w:lvl>
  </w:abstractNum>
  <w:abstractNum w:abstractNumId="15">
    <w:nsid w:val="32EA7BDB"/>
    <w:multiLevelType w:val="hybridMultilevel"/>
    <w:tmpl w:val="9ACC2E98"/>
    <w:lvl w:ilvl="0" w:tplc="0409000F">
      <w:start w:val="1"/>
      <w:numFmt w:val="decimal"/>
      <w:lvlText w:val="%1."/>
      <w:lvlJc w:val="left"/>
      <w:pPr>
        <w:ind w:left="900" w:hanging="420"/>
      </w:p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16">
    <w:nsid w:val="389F6B18"/>
    <w:multiLevelType w:val="hybridMultilevel"/>
    <w:tmpl w:val="EC76EB14"/>
    <w:styleLink w:val="10"/>
    <w:lvl w:ilvl="0" w:tplc="5700F2E6">
      <w:start w:val="1"/>
      <w:numFmt w:val="bullet"/>
      <w:pStyle w:val="a2"/>
      <w:lvlText w:val=""/>
      <w:lvlJc w:val="left"/>
      <w:pPr>
        <w:tabs>
          <w:tab w:val="num" w:pos="840"/>
        </w:tabs>
        <w:ind w:left="840" w:hanging="420"/>
      </w:pPr>
      <w:rPr>
        <w:rFonts w:ascii="Wingdings" w:hAnsi="Wingdings" w:hint="default"/>
      </w:rPr>
    </w:lvl>
    <w:lvl w:ilvl="1" w:tplc="0C8239B4">
      <w:start w:val="1"/>
      <w:numFmt w:val="bullet"/>
      <w:lvlText w:val=""/>
      <w:lvlJc w:val="left"/>
      <w:pPr>
        <w:tabs>
          <w:tab w:val="num" w:pos="840"/>
        </w:tabs>
        <w:ind w:left="840" w:hanging="420"/>
      </w:pPr>
      <w:rPr>
        <w:rFonts w:ascii="Wingdings" w:hAnsi="Wingdings" w:hint="default"/>
      </w:rPr>
    </w:lvl>
    <w:lvl w:ilvl="2" w:tplc="2026B744">
      <w:start w:val="1"/>
      <w:numFmt w:val="bullet"/>
      <w:lvlText w:val=""/>
      <w:lvlJc w:val="left"/>
      <w:pPr>
        <w:tabs>
          <w:tab w:val="num" w:pos="1260"/>
        </w:tabs>
        <w:ind w:left="1260" w:hanging="420"/>
      </w:pPr>
      <w:rPr>
        <w:rFonts w:ascii="Wingdings" w:hAnsi="Wingdings" w:hint="default"/>
      </w:rPr>
    </w:lvl>
    <w:lvl w:ilvl="3" w:tplc="52BEB974">
      <w:start w:val="1"/>
      <w:numFmt w:val="bullet"/>
      <w:lvlText w:val=""/>
      <w:lvlJc w:val="left"/>
      <w:pPr>
        <w:tabs>
          <w:tab w:val="num" w:pos="1680"/>
        </w:tabs>
        <w:ind w:left="1680" w:hanging="420"/>
      </w:pPr>
      <w:rPr>
        <w:rFonts w:ascii="Wingdings" w:hAnsi="Wingdings" w:hint="default"/>
      </w:rPr>
    </w:lvl>
    <w:lvl w:ilvl="4" w:tplc="4456FA78">
      <w:start w:val="1"/>
      <w:numFmt w:val="decimal"/>
      <w:lvlText w:val="（%5）"/>
      <w:lvlJc w:val="left"/>
      <w:pPr>
        <w:tabs>
          <w:tab w:val="num" w:pos="2337"/>
        </w:tabs>
        <w:ind w:left="2337" w:hanging="657"/>
      </w:pPr>
      <w:rPr>
        <w:rFonts w:hint="eastAsia"/>
      </w:rPr>
    </w:lvl>
    <w:lvl w:ilvl="5" w:tplc="82486D5E">
      <w:start w:val="1"/>
      <w:numFmt w:val="decimal"/>
      <w:lvlText w:val="%6、"/>
      <w:lvlJc w:val="left"/>
      <w:pPr>
        <w:tabs>
          <w:tab w:val="num" w:pos="2895"/>
        </w:tabs>
        <w:ind w:left="2895" w:hanging="795"/>
      </w:pPr>
      <w:rPr>
        <w:rFonts w:hint="default"/>
      </w:rPr>
    </w:lvl>
    <w:lvl w:ilvl="6" w:tplc="34BA1590" w:tentative="1">
      <w:start w:val="1"/>
      <w:numFmt w:val="bullet"/>
      <w:lvlText w:val=""/>
      <w:lvlJc w:val="left"/>
      <w:pPr>
        <w:tabs>
          <w:tab w:val="num" w:pos="2940"/>
        </w:tabs>
        <w:ind w:left="2940" w:hanging="420"/>
      </w:pPr>
      <w:rPr>
        <w:rFonts w:ascii="Wingdings" w:hAnsi="Wingdings" w:hint="default"/>
      </w:rPr>
    </w:lvl>
    <w:lvl w:ilvl="7" w:tplc="BCBAE668" w:tentative="1">
      <w:start w:val="1"/>
      <w:numFmt w:val="bullet"/>
      <w:lvlText w:val=""/>
      <w:lvlJc w:val="left"/>
      <w:pPr>
        <w:tabs>
          <w:tab w:val="num" w:pos="3360"/>
        </w:tabs>
        <w:ind w:left="3360" w:hanging="420"/>
      </w:pPr>
      <w:rPr>
        <w:rFonts w:ascii="Wingdings" w:hAnsi="Wingdings" w:hint="default"/>
      </w:rPr>
    </w:lvl>
    <w:lvl w:ilvl="8" w:tplc="E73C8086" w:tentative="1">
      <w:start w:val="1"/>
      <w:numFmt w:val="bullet"/>
      <w:lvlText w:val=""/>
      <w:lvlJc w:val="left"/>
      <w:pPr>
        <w:tabs>
          <w:tab w:val="num" w:pos="3780"/>
        </w:tabs>
        <w:ind w:left="3780" w:hanging="420"/>
      </w:pPr>
      <w:rPr>
        <w:rFonts w:ascii="Wingdings" w:hAnsi="Wingdings" w:hint="default"/>
      </w:rPr>
    </w:lvl>
  </w:abstractNum>
  <w:abstractNum w:abstractNumId="17">
    <w:nsid w:val="3F1245E8"/>
    <w:multiLevelType w:val="hybridMultilevel"/>
    <w:tmpl w:val="55CE4072"/>
    <w:lvl w:ilvl="0" w:tplc="0409000F">
      <w:start w:val="1"/>
      <w:numFmt w:val="decimal"/>
      <w:lvlText w:val="%1."/>
      <w:lvlJc w:val="left"/>
      <w:pPr>
        <w:ind w:left="900" w:hanging="420"/>
      </w:p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18">
    <w:nsid w:val="454240E3"/>
    <w:multiLevelType w:val="hybridMultilevel"/>
    <w:tmpl w:val="F94EE5B6"/>
    <w:styleLink w:val="17"/>
    <w:lvl w:ilvl="0" w:tplc="D35E76B0">
      <w:start w:val="1"/>
      <w:numFmt w:val="decimal"/>
      <w:isLgl/>
      <w:lvlText w:val="1.%1"/>
      <w:lvlJc w:val="left"/>
      <w:pPr>
        <w:tabs>
          <w:tab w:val="num" w:pos="680"/>
        </w:tabs>
        <w:ind w:left="680" w:hanging="680"/>
      </w:pPr>
      <w:rPr>
        <w:rFonts w:hint="default"/>
      </w:rPr>
    </w:lvl>
    <w:lvl w:ilvl="1" w:tplc="A0987A8E" w:tentative="1">
      <w:start w:val="1"/>
      <w:numFmt w:val="lowerLetter"/>
      <w:lvlText w:val="%2)"/>
      <w:lvlJc w:val="left"/>
      <w:pPr>
        <w:tabs>
          <w:tab w:val="num" w:pos="840"/>
        </w:tabs>
        <w:ind w:left="840" w:hanging="420"/>
      </w:pPr>
    </w:lvl>
    <w:lvl w:ilvl="2" w:tplc="F90CD002" w:tentative="1">
      <w:start w:val="1"/>
      <w:numFmt w:val="lowerRoman"/>
      <w:lvlText w:val="%3."/>
      <w:lvlJc w:val="right"/>
      <w:pPr>
        <w:tabs>
          <w:tab w:val="num" w:pos="1260"/>
        </w:tabs>
        <w:ind w:left="1260" w:hanging="420"/>
      </w:pPr>
    </w:lvl>
    <w:lvl w:ilvl="3" w:tplc="789A39B6" w:tentative="1">
      <w:start w:val="1"/>
      <w:numFmt w:val="decimal"/>
      <w:lvlText w:val="%4."/>
      <w:lvlJc w:val="left"/>
      <w:pPr>
        <w:tabs>
          <w:tab w:val="num" w:pos="1680"/>
        </w:tabs>
        <w:ind w:left="1680" w:hanging="420"/>
      </w:pPr>
    </w:lvl>
    <w:lvl w:ilvl="4" w:tplc="72688C68" w:tentative="1">
      <w:start w:val="1"/>
      <w:numFmt w:val="lowerLetter"/>
      <w:lvlText w:val="%5)"/>
      <w:lvlJc w:val="left"/>
      <w:pPr>
        <w:tabs>
          <w:tab w:val="num" w:pos="2100"/>
        </w:tabs>
        <w:ind w:left="2100" w:hanging="420"/>
      </w:pPr>
    </w:lvl>
    <w:lvl w:ilvl="5" w:tplc="18002CD2" w:tentative="1">
      <w:start w:val="1"/>
      <w:numFmt w:val="lowerRoman"/>
      <w:lvlText w:val="%6."/>
      <w:lvlJc w:val="right"/>
      <w:pPr>
        <w:tabs>
          <w:tab w:val="num" w:pos="2520"/>
        </w:tabs>
        <w:ind w:left="2520" w:hanging="420"/>
      </w:pPr>
    </w:lvl>
    <w:lvl w:ilvl="6" w:tplc="DF901A3A" w:tentative="1">
      <w:start w:val="1"/>
      <w:numFmt w:val="decimal"/>
      <w:lvlText w:val="%7."/>
      <w:lvlJc w:val="left"/>
      <w:pPr>
        <w:tabs>
          <w:tab w:val="num" w:pos="2940"/>
        </w:tabs>
        <w:ind w:left="2940" w:hanging="420"/>
      </w:pPr>
    </w:lvl>
    <w:lvl w:ilvl="7" w:tplc="93884698" w:tentative="1">
      <w:start w:val="1"/>
      <w:numFmt w:val="lowerLetter"/>
      <w:lvlText w:val="%8)"/>
      <w:lvlJc w:val="left"/>
      <w:pPr>
        <w:tabs>
          <w:tab w:val="num" w:pos="3360"/>
        </w:tabs>
        <w:ind w:left="3360" w:hanging="420"/>
      </w:pPr>
    </w:lvl>
    <w:lvl w:ilvl="8" w:tplc="82CEBE3A" w:tentative="1">
      <w:start w:val="1"/>
      <w:numFmt w:val="lowerRoman"/>
      <w:lvlText w:val="%9."/>
      <w:lvlJc w:val="right"/>
      <w:pPr>
        <w:tabs>
          <w:tab w:val="num" w:pos="3780"/>
        </w:tabs>
        <w:ind w:left="3780" w:hanging="420"/>
      </w:pPr>
    </w:lvl>
  </w:abstractNum>
  <w:abstractNum w:abstractNumId="19">
    <w:nsid w:val="59D4602D"/>
    <w:multiLevelType w:val="hybridMultilevel"/>
    <w:tmpl w:val="B12EB48A"/>
    <w:lvl w:ilvl="0" w:tplc="0409000B">
      <w:start w:val="1"/>
      <w:numFmt w:val="bullet"/>
      <w:lvlText w:val=""/>
      <w:lvlJc w:val="left"/>
      <w:pPr>
        <w:ind w:left="902" w:hanging="420"/>
      </w:pPr>
      <w:rPr>
        <w:rFonts w:ascii="Wingdings" w:hAnsi="Wingdings" w:hint="default"/>
      </w:rPr>
    </w:lvl>
    <w:lvl w:ilvl="1" w:tplc="04090003" w:tentative="1">
      <w:start w:val="1"/>
      <w:numFmt w:val="bullet"/>
      <w:lvlText w:val=""/>
      <w:lvlJc w:val="left"/>
      <w:pPr>
        <w:ind w:left="1322" w:hanging="420"/>
      </w:pPr>
      <w:rPr>
        <w:rFonts w:ascii="Wingdings" w:hAnsi="Wingdings" w:hint="default"/>
      </w:rPr>
    </w:lvl>
    <w:lvl w:ilvl="2" w:tplc="04090005" w:tentative="1">
      <w:start w:val="1"/>
      <w:numFmt w:val="bullet"/>
      <w:lvlText w:val=""/>
      <w:lvlJc w:val="left"/>
      <w:pPr>
        <w:ind w:left="1742" w:hanging="420"/>
      </w:pPr>
      <w:rPr>
        <w:rFonts w:ascii="Wingdings" w:hAnsi="Wingdings" w:hint="default"/>
      </w:rPr>
    </w:lvl>
    <w:lvl w:ilvl="3" w:tplc="04090001" w:tentative="1">
      <w:start w:val="1"/>
      <w:numFmt w:val="bullet"/>
      <w:lvlText w:val=""/>
      <w:lvlJc w:val="left"/>
      <w:pPr>
        <w:ind w:left="2162" w:hanging="420"/>
      </w:pPr>
      <w:rPr>
        <w:rFonts w:ascii="Wingdings" w:hAnsi="Wingdings" w:hint="default"/>
      </w:rPr>
    </w:lvl>
    <w:lvl w:ilvl="4" w:tplc="04090003" w:tentative="1">
      <w:start w:val="1"/>
      <w:numFmt w:val="bullet"/>
      <w:lvlText w:val=""/>
      <w:lvlJc w:val="left"/>
      <w:pPr>
        <w:ind w:left="2582" w:hanging="420"/>
      </w:pPr>
      <w:rPr>
        <w:rFonts w:ascii="Wingdings" w:hAnsi="Wingdings" w:hint="default"/>
      </w:rPr>
    </w:lvl>
    <w:lvl w:ilvl="5" w:tplc="04090005" w:tentative="1">
      <w:start w:val="1"/>
      <w:numFmt w:val="bullet"/>
      <w:lvlText w:val=""/>
      <w:lvlJc w:val="left"/>
      <w:pPr>
        <w:ind w:left="3002" w:hanging="420"/>
      </w:pPr>
      <w:rPr>
        <w:rFonts w:ascii="Wingdings" w:hAnsi="Wingdings" w:hint="default"/>
      </w:rPr>
    </w:lvl>
    <w:lvl w:ilvl="6" w:tplc="04090001" w:tentative="1">
      <w:start w:val="1"/>
      <w:numFmt w:val="bullet"/>
      <w:lvlText w:val=""/>
      <w:lvlJc w:val="left"/>
      <w:pPr>
        <w:ind w:left="3422" w:hanging="420"/>
      </w:pPr>
      <w:rPr>
        <w:rFonts w:ascii="Wingdings" w:hAnsi="Wingdings" w:hint="default"/>
      </w:rPr>
    </w:lvl>
    <w:lvl w:ilvl="7" w:tplc="04090003" w:tentative="1">
      <w:start w:val="1"/>
      <w:numFmt w:val="bullet"/>
      <w:lvlText w:val=""/>
      <w:lvlJc w:val="left"/>
      <w:pPr>
        <w:ind w:left="3842" w:hanging="420"/>
      </w:pPr>
      <w:rPr>
        <w:rFonts w:ascii="Wingdings" w:hAnsi="Wingdings" w:hint="default"/>
      </w:rPr>
    </w:lvl>
    <w:lvl w:ilvl="8" w:tplc="04090005" w:tentative="1">
      <w:start w:val="1"/>
      <w:numFmt w:val="bullet"/>
      <w:lvlText w:val=""/>
      <w:lvlJc w:val="left"/>
      <w:pPr>
        <w:ind w:left="4262" w:hanging="420"/>
      </w:pPr>
      <w:rPr>
        <w:rFonts w:ascii="Wingdings" w:hAnsi="Wingdings" w:hint="default"/>
      </w:rPr>
    </w:lvl>
  </w:abstractNum>
  <w:abstractNum w:abstractNumId="20">
    <w:nsid w:val="5ADE4FD1"/>
    <w:multiLevelType w:val="hybridMultilevel"/>
    <w:tmpl w:val="09CA03E4"/>
    <w:lvl w:ilvl="0" w:tplc="0409000B">
      <w:start w:val="1"/>
      <w:numFmt w:val="bullet"/>
      <w:lvlText w:val=""/>
      <w:lvlJc w:val="left"/>
      <w:pPr>
        <w:ind w:left="902" w:hanging="420"/>
      </w:pPr>
      <w:rPr>
        <w:rFonts w:ascii="Wingdings" w:hAnsi="Wingdings" w:hint="default"/>
      </w:rPr>
    </w:lvl>
    <w:lvl w:ilvl="1" w:tplc="04090003" w:tentative="1">
      <w:start w:val="1"/>
      <w:numFmt w:val="bullet"/>
      <w:lvlText w:val=""/>
      <w:lvlJc w:val="left"/>
      <w:pPr>
        <w:ind w:left="1322" w:hanging="420"/>
      </w:pPr>
      <w:rPr>
        <w:rFonts w:ascii="Wingdings" w:hAnsi="Wingdings" w:hint="default"/>
      </w:rPr>
    </w:lvl>
    <w:lvl w:ilvl="2" w:tplc="04090005" w:tentative="1">
      <w:start w:val="1"/>
      <w:numFmt w:val="bullet"/>
      <w:lvlText w:val=""/>
      <w:lvlJc w:val="left"/>
      <w:pPr>
        <w:ind w:left="1742" w:hanging="420"/>
      </w:pPr>
      <w:rPr>
        <w:rFonts w:ascii="Wingdings" w:hAnsi="Wingdings" w:hint="default"/>
      </w:rPr>
    </w:lvl>
    <w:lvl w:ilvl="3" w:tplc="04090001" w:tentative="1">
      <w:start w:val="1"/>
      <w:numFmt w:val="bullet"/>
      <w:lvlText w:val=""/>
      <w:lvlJc w:val="left"/>
      <w:pPr>
        <w:ind w:left="2162" w:hanging="420"/>
      </w:pPr>
      <w:rPr>
        <w:rFonts w:ascii="Wingdings" w:hAnsi="Wingdings" w:hint="default"/>
      </w:rPr>
    </w:lvl>
    <w:lvl w:ilvl="4" w:tplc="04090003" w:tentative="1">
      <w:start w:val="1"/>
      <w:numFmt w:val="bullet"/>
      <w:lvlText w:val=""/>
      <w:lvlJc w:val="left"/>
      <w:pPr>
        <w:ind w:left="2582" w:hanging="420"/>
      </w:pPr>
      <w:rPr>
        <w:rFonts w:ascii="Wingdings" w:hAnsi="Wingdings" w:hint="default"/>
      </w:rPr>
    </w:lvl>
    <w:lvl w:ilvl="5" w:tplc="04090005" w:tentative="1">
      <w:start w:val="1"/>
      <w:numFmt w:val="bullet"/>
      <w:lvlText w:val=""/>
      <w:lvlJc w:val="left"/>
      <w:pPr>
        <w:ind w:left="3002" w:hanging="420"/>
      </w:pPr>
      <w:rPr>
        <w:rFonts w:ascii="Wingdings" w:hAnsi="Wingdings" w:hint="default"/>
      </w:rPr>
    </w:lvl>
    <w:lvl w:ilvl="6" w:tplc="04090001" w:tentative="1">
      <w:start w:val="1"/>
      <w:numFmt w:val="bullet"/>
      <w:lvlText w:val=""/>
      <w:lvlJc w:val="left"/>
      <w:pPr>
        <w:ind w:left="3422" w:hanging="420"/>
      </w:pPr>
      <w:rPr>
        <w:rFonts w:ascii="Wingdings" w:hAnsi="Wingdings" w:hint="default"/>
      </w:rPr>
    </w:lvl>
    <w:lvl w:ilvl="7" w:tplc="04090003" w:tentative="1">
      <w:start w:val="1"/>
      <w:numFmt w:val="bullet"/>
      <w:lvlText w:val=""/>
      <w:lvlJc w:val="left"/>
      <w:pPr>
        <w:ind w:left="3842" w:hanging="420"/>
      </w:pPr>
      <w:rPr>
        <w:rFonts w:ascii="Wingdings" w:hAnsi="Wingdings" w:hint="default"/>
      </w:rPr>
    </w:lvl>
    <w:lvl w:ilvl="8" w:tplc="04090005" w:tentative="1">
      <w:start w:val="1"/>
      <w:numFmt w:val="bullet"/>
      <w:lvlText w:val=""/>
      <w:lvlJc w:val="left"/>
      <w:pPr>
        <w:ind w:left="4262" w:hanging="420"/>
      </w:pPr>
      <w:rPr>
        <w:rFonts w:ascii="Wingdings" w:hAnsi="Wingdings" w:hint="default"/>
      </w:rPr>
    </w:lvl>
  </w:abstractNum>
  <w:abstractNum w:abstractNumId="21">
    <w:nsid w:val="5B4F309C"/>
    <w:multiLevelType w:val="hybridMultilevel"/>
    <w:tmpl w:val="0E4A6B62"/>
    <w:lvl w:ilvl="0" w:tplc="8670122E">
      <w:start w:val="1"/>
      <w:numFmt w:val="decimal"/>
      <w:lvlText w:val="（%1）"/>
      <w:lvlJc w:val="left"/>
      <w:pPr>
        <w:ind w:left="0" w:hanging="420"/>
      </w:pPr>
      <w:rPr>
        <w:rFonts w:hint="default"/>
      </w:rPr>
    </w:lvl>
    <w:lvl w:ilvl="1" w:tplc="04090019" w:tentative="1">
      <w:start w:val="1"/>
      <w:numFmt w:val="lowerLetter"/>
      <w:lvlText w:val="%2)"/>
      <w:lvlJc w:val="left"/>
      <w:pPr>
        <w:ind w:left="420" w:hanging="420"/>
      </w:pPr>
    </w:lvl>
    <w:lvl w:ilvl="2" w:tplc="0409001B" w:tentative="1">
      <w:start w:val="1"/>
      <w:numFmt w:val="lowerRoman"/>
      <w:lvlText w:val="%3."/>
      <w:lvlJc w:val="right"/>
      <w:pPr>
        <w:ind w:left="840" w:hanging="420"/>
      </w:pPr>
    </w:lvl>
    <w:lvl w:ilvl="3" w:tplc="0409000F" w:tentative="1">
      <w:start w:val="1"/>
      <w:numFmt w:val="decimal"/>
      <w:lvlText w:val="%4."/>
      <w:lvlJc w:val="left"/>
      <w:pPr>
        <w:ind w:left="1260" w:hanging="420"/>
      </w:pPr>
    </w:lvl>
    <w:lvl w:ilvl="4" w:tplc="04090019" w:tentative="1">
      <w:start w:val="1"/>
      <w:numFmt w:val="lowerLetter"/>
      <w:lvlText w:val="%5)"/>
      <w:lvlJc w:val="left"/>
      <w:pPr>
        <w:ind w:left="1680" w:hanging="420"/>
      </w:pPr>
    </w:lvl>
    <w:lvl w:ilvl="5" w:tplc="0409001B" w:tentative="1">
      <w:start w:val="1"/>
      <w:numFmt w:val="lowerRoman"/>
      <w:lvlText w:val="%6."/>
      <w:lvlJc w:val="right"/>
      <w:pPr>
        <w:ind w:left="2100" w:hanging="420"/>
      </w:pPr>
    </w:lvl>
    <w:lvl w:ilvl="6" w:tplc="0409000F" w:tentative="1">
      <w:start w:val="1"/>
      <w:numFmt w:val="decimal"/>
      <w:lvlText w:val="%7."/>
      <w:lvlJc w:val="left"/>
      <w:pPr>
        <w:ind w:left="2520" w:hanging="420"/>
      </w:pPr>
    </w:lvl>
    <w:lvl w:ilvl="7" w:tplc="04090019" w:tentative="1">
      <w:start w:val="1"/>
      <w:numFmt w:val="lowerLetter"/>
      <w:lvlText w:val="%8)"/>
      <w:lvlJc w:val="left"/>
      <w:pPr>
        <w:ind w:left="2940" w:hanging="420"/>
      </w:pPr>
    </w:lvl>
    <w:lvl w:ilvl="8" w:tplc="0409001B" w:tentative="1">
      <w:start w:val="1"/>
      <w:numFmt w:val="lowerRoman"/>
      <w:lvlText w:val="%9."/>
      <w:lvlJc w:val="right"/>
      <w:pPr>
        <w:ind w:left="3360" w:hanging="420"/>
      </w:pPr>
    </w:lvl>
  </w:abstractNum>
  <w:abstractNum w:abstractNumId="22">
    <w:nsid w:val="5C724851"/>
    <w:multiLevelType w:val="multilevel"/>
    <w:tmpl w:val="7B9A2092"/>
    <w:lvl w:ilvl="0">
      <w:start w:val="1"/>
      <w:numFmt w:val="decimal"/>
      <w:lvlText w:val="%1."/>
      <w:lvlJc w:val="left"/>
      <w:pPr>
        <w:ind w:left="840" w:hanging="360"/>
      </w:pPr>
      <w:rPr>
        <w:rFonts w:hint="default"/>
      </w:rPr>
    </w:lvl>
    <w:lvl w:ilvl="1">
      <w:start w:val="1"/>
      <w:numFmt w:val="decimal"/>
      <w:isLgl/>
      <w:lvlText w:val="%1.%2"/>
      <w:lvlJc w:val="left"/>
      <w:pPr>
        <w:ind w:left="1215" w:hanging="735"/>
      </w:pPr>
      <w:rPr>
        <w:rFonts w:hint="default"/>
      </w:rPr>
    </w:lvl>
    <w:lvl w:ilvl="2">
      <w:start w:val="3"/>
      <w:numFmt w:val="decimal"/>
      <w:isLgl/>
      <w:lvlText w:val="%1.%2.%3"/>
      <w:lvlJc w:val="left"/>
      <w:pPr>
        <w:ind w:left="1215" w:hanging="735"/>
      </w:pPr>
      <w:rPr>
        <w:rFonts w:hint="default"/>
      </w:rPr>
    </w:lvl>
    <w:lvl w:ilvl="3">
      <w:start w:val="1"/>
      <w:numFmt w:val="decimal"/>
      <w:isLgl/>
      <w:lvlText w:val="%1.%2.%3.%4"/>
      <w:lvlJc w:val="left"/>
      <w:pPr>
        <w:ind w:left="1215" w:hanging="735"/>
      </w:pPr>
      <w:rPr>
        <w:rFonts w:hint="default"/>
      </w:rPr>
    </w:lvl>
    <w:lvl w:ilvl="4">
      <w:start w:val="1"/>
      <w:numFmt w:val="decimal"/>
      <w:isLgl/>
      <w:lvlText w:val="%1.%2.%3.%4.%5"/>
      <w:lvlJc w:val="left"/>
      <w:pPr>
        <w:ind w:left="1560" w:hanging="1080"/>
      </w:pPr>
      <w:rPr>
        <w:rFonts w:hint="default"/>
      </w:rPr>
    </w:lvl>
    <w:lvl w:ilvl="5">
      <w:start w:val="1"/>
      <w:numFmt w:val="decimal"/>
      <w:isLgl/>
      <w:lvlText w:val="%1.%2.%3.%4.%5.%6"/>
      <w:lvlJc w:val="left"/>
      <w:pPr>
        <w:ind w:left="1560" w:hanging="1080"/>
      </w:pPr>
      <w:rPr>
        <w:rFonts w:hint="default"/>
      </w:rPr>
    </w:lvl>
    <w:lvl w:ilvl="6">
      <w:start w:val="1"/>
      <w:numFmt w:val="decimal"/>
      <w:isLgl/>
      <w:lvlText w:val="%1.%2.%3.%4.%5.%6.%7"/>
      <w:lvlJc w:val="left"/>
      <w:pPr>
        <w:ind w:left="1560" w:hanging="1080"/>
      </w:pPr>
      <w:rPr>
        <w:rFonts w:hint="default"/>
      </w:rPr>
    </w:lvl>
    <w:lvl w:ilvl="7">
      <w:start w:val="1"/>
      <w:numFmt w:val="decimal"/>
      <w:isLgl/>
      <w:lvlText w:val="%1.%2.%3.%4.%5.%6.%7.%8"/>
      <w:lvlJc w:val="left"/>
      <w:pPr>
        <w:ind w:left="1920" w:hanging="1440"/>
      </w:pPr>
      <w:rPr>
        <w:rFonts w:hint="default"/>
      </w:rPr>
    </w:lvl>
    <w:lvl w:ilvl="8">
      <w:start w:val="1"/>
      <w:numFmt w:val="decimal"/>
      <w:isLgl/>
      <w:lvlText w:val="%1.%2.%3.%4.%5.%6.%7.%8.%9"/>
      <w:lvlJc w:val="left"/>
      <w:pPr>
        <w:ind w:left="1920" w:hanging="1440"/>
      </w:pPr>
      <w:rPr>
        <w:rFonts w:hint="default"/>
      </w:rPr>
    </w:lvl>
  </w:abstractNum>
  <w:abstractNum w:abstractNumId="23">
    <w:nsid w:val="68085093"/>
    <w:multiLevelType w:val="hybridMultilevel"/>
    <w:tmpl w:val="499675C0"/>
    <w:lvl w:ilvl="0" w:tplc="AF12D0C2">
      <w:start w:val="1"/>
      <w:numFmt w:val="decimal"/>
      <w:pStyle w:val="4-4"/>
      <w:lvlText w:val="4.%1"/>
      <w:lvlJc w:val="left"/>
      <w:pPr>
        <w:ind w:left="420" w:hanging="420"/>
      </w:pPr>
      <w:rPr>
        <w:rFonts w:ascii="微软雅黑" w:eastAsia="微软雅黑" w:hAnsi="微软雅黑" w:hint="eastAsia"/>
        <w:b/>
        <w:i w:val="0"/>
        <w:caps w:val="0"/>
        <w:strike w:val="0"/>
        <w:dstrike w:val="0"/>
        <w:sz w:val="60"/>
        <w:vertAlign w:val="subscript"/>
      </w:rPr>
    </w:lvl>
    <w:lvl w:ilvl="1" w:tplc="04090019" w:tentative="1">
      <w:start w:val="1"/>
      <w:numFmt w:val="lowerLetter"/>
      <w:lvlText w:val="%2)"/>
      <w:lvlJc w:val="left"/>
      <w:pPr>
        <w:ind w:left="840" w:hanging="420"/>
      </w:pPr>
    </w:lvl>
    <w:lvl w:ilvl="2" w:tplc="0409001B">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4">
    <w:nsid w:val="69AB2628"/>
    <w:multiLevelType w:val="hybridMultilevel"/>
    <w:tmpl w:val="23EED2EE"/>
    <w:lvl w:ilvl="0" w:tplc="04090001">
      <w:start w:val="1"/>
      <w:numFmt w:val="bullet"/>
      <w:lvlText w:val=""/>
      <w:lvlJc w:val="left"/>
      <w:pPr>
        <w:ind w:left="902" w:hanging="420"/>
      </w:pPr>
      <w:rPr>
        <w:rFonts w:ascii="Wingdings" w:hAnsi="Wingdings" w:hint="default"/>
      </w:rPr>
    </w:lvl>
    <w:lvl w:ilvl="1" w:tplc="04090003" w:tentative="1">
      <w:start w:val="1"/>
      <w:numFmt w:val="bullet"/>
      <w:lvlText w:val=""/>
      <w:lvlJc w:val="left"/>
      <w:pPr>
        <w:ind w:left="1322" w:hanging="420"/>
      </w:pPr>
      <w:rPr>
        <w:rFonts w:ascii="Wingdings" w:hAnsi="Wingdings" w:hint="default"/>
      </w:rPr>
    </w:lvl>
    <w:lvl w:ilvl="2" w:tplc="04090005" w:tentative="1">
      <w:start w:val="1"/>
      <w:numFmt w:val="bullet"/>
      <w:lvlText w:val=""/>
      <w:lvlJc w:val="left"/>
      <w:pPr>
        <w:ind w:left="1742" w:hanging="420"/>
      </w:pPr>
      <w:rPr>
        <w:rFonts w:ascii="Wingdings" w:hAnsi="Wingdings" w:hint="default"/>
      </w:rPr>
    </w:lvl>
    <w:lvl w:ilvl="3" w:tplc="04090001" w:tentative="1">
      <w:start w:val="1"/>
      <w:numFmt w:val="bullet"/>
      <w:lvlText w:val=""/>
      <w:lvlJc w:val="left"/>
      <w:pPr>
        <w:ind w:left="2162" w:hanging="420"/>
      </w:pPr>
      <w:rPr>
        <w:rFonts w:ascii="Wingdings" w:hAnsi="Wingdings" w:hint="default"/>
      </w:rPr>
    </w:lvl>
    <w:lvl w:ilvl="4" w:tplc="04090003" w:tentative="1">
      <w:start w:val="1"/>
      <w:numFmt w:val="bullet"/>
      <w:lvlText w:val=""/>
      <w:lvlJc w:val="left"/>
      <w:pPr>
        <w:ind w:left="2582" w:hanging="420"/>
      </w:pPr>
      <w:rPr>
        <w:rFonts w:ascii="Wingdings" w:hAnsi="Wingdings" w:hint="default"/>
      </w:rPr>
    </w:lvl>
    <w:lvl w:ilvl="5" w:tplc="04090005" w:tentative="1">
      <w:start w:val="1"/>
      <w:numFmt w:val="bullet"/>
      <w:lvlText w:val=""/>
      <w:lvlJc w:val="left"/>
      <w:pPr>
        <w:ind w:left="3002" w:hanging="420"/>
      </w:pPr>
      <w:rPr>
        <w:rFonts w:ascii="Wingdings" w:hAnsi="Wingdings" w:hint="default"/>
      </w:rPr>
    </w:lvl>
    <w:lvl w:ilvl="6" w:tplc="04090001" w:tentative="1">
      <w:start w:val="1"/>
      <w:numFmt w:val="bullet"/>
      <w:lvlText w:val=""/>
      <w:lvlJc w:val="left"/>
      <w:pPr>
        <w:ind w:left="3422" w:hanging="420"/>
      </w:pPr>
      <w:rPr>
        <w:rFonts w:ascii="Wingdings" w:hAnsi="Wingdings" w:hint="default"/>
      </w:rPr>
    </w:lvl>
    <w:lvl w:ilvl="7" w:tplc="04090003" w:tentative="1">
      <w:start w:val="1"/>
      <w:numFmt w:val="bullet"/>
      <w:lvlText w:val=""/>
      <w:lvlJc w:val="left"/>
      <w:pPr>
        <w:ind w:left="3842" w:hanging="420"/>
      </w:pPr>
      <w:rPr>
        <w:rFonts w:ascii="Wingdings" w:hAnsi="Wingdings" w:hint="default"/>
      </w:rPr>
    </w:lvl>
    <w:lvl w:ilvl="8" w:tplc="04090005" w:tentative="1">
      <w:start w:val="1"/>
      <w:numFmt w:val="bullet"/>
      <w:lvlText w:val=""/>
      <w:lvlJc w:val="left"/>
      <w:pPr>
        <w:ind w:left="4262" w:hanging="420"/>
      </w:pPr>
      <w:rPr>
        <w:rFonts w:ascii="Wingdings" w:hAnsi="Wingdings" w:hint="default"/>
      </w:rPr>
    </w:lvl>
  </w:abstractNum>
  <w:abstractNum w:abstractNumId="25">
    <w:nsid w:val="6E451AB8"/>
    <w:multiLevelType w:val="hybridMultilevel"/>
    <w:tmpl w:val="8182D870"/>
    <w:lvl w:ilvl="0" w:tplc="0409000B">
      <w:start w:val="1"/>
      <w:numFmt w:val="bullet"/>
      <w:lvlText w:val=""/>
      <w:lvlJc w:val="left"/>
      <w:pPr>
        <w:ind w:left="902" w:hanging="420"/>
      </w:pPr>
      <w:rPr>
        <w:rFonts w:ascii="Wingdings" w:hAnsi="Wingdings" w:hint="default"/>
      </w:rPr>
    </w:lvl>
    <w:lvl w:ilvl="1" w:tplc="04090003" w:tentative="1">
      <w:start w:val="1"/>
      <w:numFmt w:val="bullet"/>
      <w:lvlText w:val=""/>
      <w:lvlJc w:val="left"/>
      <w:pPr>
        <w:ind w:left="1322" w:hanging="420"/>
      </w:pPr>
      <w:rPr>
        <w:rFonts w:ascii="Wingdings" w:hAnsi="Wingdings" w:hint="default"/>
      </w:rPr>
    </w:lvl>
    <w:lvl w:ilvl="2" w:tplc="04090005" w:tentative="1">
      <w:start w:val="1"/>
      <w:numFmt w:val="bullet"/>
      <w:lvlText w:val=""/>
      <w:lvlJc w:val="left"/>
      <w:pPr>
        <w:ind w:left="1742" w:hanging="420"/>
      </w:pPr>
      <w:rPr>
        <w:rFonts w:ascii="Wingdings" w:hAnsi="Wingdings" w:hint="default"/>
      </w:rPr>
    </w:lvl>
    <w:lvl w:ilvl="3" w:tplc="04090001" w:tentative="1">
      <w:start w:val="1"/>
      <w:numFmt w:val="bullet"/>
      <w:lvlText w:val=""/>
      <w:lvlJc w:val="left"/>
      <w:pPr>
        <w:ind w:left="2162" w:hanging="420"/>
      </w:pPr>
      <w:rPr>
        <w:rFonts w:ascii="Wingdings" w:hAnsi="Wingdings" w:hint="default"/>
      </w:rPr>
    </w:lvl>
    <w:lvl w:ilvl="4" w:tplc="04090003" w:tentative="1">
      <w:start w:val="1"/>
      <w:numFmt w:val="bullet"/>
      <w:lvlText w:val=""/>
      <w:lvlJc w:val="left"/>
      <w:pPr>
        <w:ind w:left="2582" w:hanging="420"/>
      </w:pPr>
      <w:rPr>
        <w:rFonts w:ascii="Wingdings" w:hAnsi="Wingdings" w:hint="default"/>
      </w:rPr>
    </w:lvl>
    <w:lvl w:ilvl="5" w:tplc="04090005" w:tentative="1">
      <w:start w:val="1"/>
      <w:numFmt w:val="bullet"/>
      <w:lvlText w:val=""/>
      <w:lvlJc w:val="left"/>
      <w:pPr>
        <w:ind w:left="3002" w:hanging="420"/>
      </w:pPr>
      <w:rPr>
        <w:rFonts w:ascii="Wingdings" w:hAnsi="Wingdings" w:hint="default"/>
      </w:rPr>
    </w:lvl>
    <w:lvl w:ilvl="6" w:tplc="04090001" w:tentative="1">
      <w:start w:val="1"/>
      <w:numFmt w:val="bullet"/>
      <w:lvlText w:val=""/>
      <w:lvlJc w:val="left"/>
      <w:pPr>
        <w:ind w:left="3422" w:hanging="420"/>
      </w:pPr>
      <w:rPr>
        <w:rFonts w:ascii="Wingdings" w:hAnsi="Wingdings" w:hint="default"/>
      </w:rPr>
    </w:lvl>
    <w:lvl w:ilvl="7" w:tplc="04090003" w:tentative="1">
      <w:start w:val="1"/>
      <w:numFmt w:val="bullet"/>
      <w:lvlText w:val=""/>
      <w:lvlJc w:val="left"/>
      <w:pPr>
        <w:ind w:left="3842" w:hanging="420"/>
      </w:pPr>
      <w:rPr>
        <w:rFonts w:ascii="Wingdings" w:hAnsi="Wingdings" w:hint="default"/>
      </w:rPr>
    </w:lvl>
    <w:lvl w:ilvl="8" w:tplc="04090005" w:tentative="1">
      <w:start w:val="1"/>
      <w:numFmt w:val="bullet"/>
      <w:lvlText w:val=""/>
      <w:lvlJc w:val="left"/>
      <w:pPr>
        <w:ind w:left="4262" w:hanging="420"/>
      </w:pPr>
      <w:rPr>
        <w:rFonts w:ascii="Wingdings" w:hAnsi="Wingdings" w:hint="default"/>
      </w:rPr>
    </w:lvl>
  </w:abstractNum>
  <w:abstractNum w:abstractNumId="26">
    <w:nsid w:val="6EC126C4"/>
    <w:multiLevelType w:val="hybridMultilevel"/>
    <w:tmpl w:val="3DA40612"/>
    <w:lvl w:ilvl="0" w:tplc="04090001">
      <w:start w:val="1"/>
      <w:numFmt w:val="bullet"/>
      <w:pStyle w:val="a3"/>
      <w:lvlText w:val=""/>
      <w:lvlJc w:val="left"/>
      <w:pPr>
        <w:ind w:left="855" w:hanging="375"/>
      </w:pPr>
      <w:rPr>
        <w:rFonts w:ascii="Wingdings" w:hAnsi="Wingdings" w:hint="default"/>
      </w:rPr>
    </w:lvl>
    <w:lvl w:ilvl="1" w:tplc="FFFFFFFF">
      <w:start w:val="1"/>
      <w:numFmt w:val="decimalEnclosedParen"/>
      <w:lvlText w:val="%2"/>
      <w:lvlJc w:val="left"/>
      <w:pPr>
        <w:ind w:left="1260" w:hanging="360"/>
      </w:pPr>
      <w:rPr>
        <w:rFonts w:hint="default"/>
      </w:rPr>
    </w:lvl>
    <w:lvl w:ilvl="2" w:tplc="FFFFFFFF" w:tentative="1">
      <w:start w:val="1"/>
      <w:numFmt w:val="lowerRoman"/>
      <w:lvlText w:val="%3."/>
      <w:lvlJc w:val="right"/>
      <w:pPr>
        <w:ind w:left="1740" w:hanging="420"/>
      </w:pPr>
    </w:lvl>
    <w:lvl w:ilvl="3" w:tplc="FFFFFFFF" w:tentative="1">
      <w:start w:val="1"/>
      <w:numFmt w:val="decimal"/>
      <w:lvlText w:val="%4."/>
      <w:lvlJc w:val="left"/>
      <w:pPr>
        <w:ind w:left="2160" w:hanging="420"/>
      </w:pPr>
    </w:lvl>
    <w:lvl w:ilvl="4" w:tplc="FFFFFFFF" w:tentative="1">
      <w:start w:val="1"/>
      <w:numFmt w:val="lowerLetter"/>
      <w:lvlText w:val="%5)"/>
      <w:lvlJc w:val="left"/>
      <w:pPr>
        <w:ind w:left="2580" w:hanging="420"/>
      </w:pPr>
    </w:lvl>
    <w:lvl w:ilvl="5" w:tplc="FFFFFFFF" w:tentative="1">
      <w:start w:val="1"/>
      <w:numFmt w:val="lowerRoman"/>
      <w:lvlText w:val="%6."/>
      <w:lvlJc w:val="right"/>
      <w:pPr>
        <w:ind w:left="3000" w:hanging="420"/>
      </w:pPr>
    </w:lvl>
    <w:lvl w:ilvl="6" w:tplc="FFFFFFFF" w:tentative="1">
      <w:start w:val="1"/>
      <w:numFmt w:val="decimal"/>
      <w:lvlText w:val="%7."/>
      <w:lvlJc w:val="left"/>
      <w:pPr>
        <w:ind w:left="3420" w:hanging="420"/>
      </w:pPr>
    </w:lvl>
    <w:lvl w:ilvl="7" w:tplc="FFFFFFFF" w:tentative="1">
      <w:start w:val="1"/>
      <w:numFmt w:val="lowerLetter"/>
      <w:lvlText w:val="%8)"/>
      <w:lvlJc w:val="left"/>
      <w:pPr>
        <w:ind w:left="3840" w:hanging="420"/>
      </w:pPr>
    </w:lvl>
    <w:lvl w:ilvl="8" w:tplc="FFFFFFFF" w:tentative="1">
      <w:start w:val="1"/>
      <w:numFmt w:val="lowerRoman"/>
      <w:lvlText w:val="%9."/>
      <w:lvlJc w:val="right"/>
      <w:pPr>
        <w:ind w:left="4260" w:hanging="420"/>
      </w:pPr>
    </w:lvl>
  </w:abstractNum>
  <w:abstractNum w:abstractNumId="27">
    <w:nsid w:val="73863E6C"/>
    <w:multiLevelType w:val="hybridMultilevel"/>
    <w:tmpl w:val="CEF41E6A"/>
    <w:lvl w:ilvl="0" w:tplc="0409000F">
      <w:start w:val="1"/>
      <w:numFmt w:val="decimal"/>
      <w:lvlText w:val="%1."/>
      <w:lvlJc w:val="left"/>
      <w:pPr>
        <w:ind w:left="900" w:hanging="420"/>
      </w:p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28">
    <w:nsid w:val="74A40879"/>
    <w:multiLevelType w:val="hybridMultilevel"/>
    <w:tmpl w:val="531CDB62"/>
    <w:lvl w:ilvl="0" w:tplc="0409000B">
      <w:start w:val="1"/>
      <w:numFmt w:val="bullet"/>
      <w:lvlText w:val=""/>
      <w:lvlJc w:val="left"/>
      <w:pPr>
        <w:ind w:left="902" w:hanging="420"/>
      </w:pPr>
      <w:rPr>
        <w:rFonts w:ascii="Wingdings" w:hAnsi="Wingdings" w:hint="default"/>
      </w:rPr>
    </w:lvl>
    <w:lvl w:ilvl="1" w:tplc="04090003" w:tentative="1">
      <w:start w:val="1"/>
      <w:numFmt w:val="bullet"/>
      <w:lvlText w:val=""/>
      <w:lvlJc w:val="left"/>
      <w:pPr>
        <w:ind w:left="1322" w:hanging="420"/>
      </w:pPr>
      <w:rPr>
        <w:rFonts w:ascii="Wingdings" w:hAnsi="Wingdings" w:hint="default"/>
      </w:rPr>
    </w:lvl>
    <w:lvl w:ilvl="2" w:tplc="04090005" w:tentative="1">
      <w:start w:val="1"/>
      <w:numFmt w:val="bullet"/>
      <w:lvlText w:val=""/>
      <w:lvlJc w:val="left"/>
      <w:pPr>
        <w:ind w:left="1742" w:hanging="420"/>
      </w:pPr>
      <w:rPr>
        <w:rFonts w:ascii="Wingdings" w:hAnsi="Wingdings" w:hint="default"/>
      </w:rPr>
    </w:lvl>
    <w:lvl w:ilvl="3" w:tplc="04090001" w:tentative="1">
      <w:start w:val="1"/>
      <w:numFmt w:val="bullet"/>
      <w:lvlText w:val=""/>
      <w:lvlJc w:val="left"/>
      <w:pPr>
        <w:ind w:left="2162" w:hanging="420"/>
      </w:pPr>
      <w:rPr>
        <w:rFonts w:ascii="Wingdings" w:hAnsi="Wingdings" w:hint="default"/>
      </w:rPr>
    </w:lvl>
    <w:lvl w:ilvl="4" w:tplc="04090003" w:tentative="1">
      <w:start w:val="1"/>
      <w:numFmt w:val="bullet"/>
      <w:lvlText w:val=""/>
      <w:lvlJc w:val="left"/>
      <w:pPr>
        <w:ind w:left="2582" w:hanging="420"/>
      </w:pPr>
      <w:rPr>
        <w:rFonts w:ascii="Wingdings" w:hAnsi="Wingdings" w:hint="default"/>
      </w:rPr>
    </w:lvl>
    <w:lvl w:ilvl="5" w:tplc="04090005" w:tentative="1">
      <w:start w:val="1"/>
      <w:numFmt w:val="bullet"/>
      <w:lvlText w:val=""/>
      <w:lvlJc w:val="left"/>
      <w:pPr>
        <w:ind w:left="3002" w:hanging="420"/>
      </w:pPr>
      <w:rPr>
        <w:rFonts w:ascii="Wingdings" w:hAnsi="Wingdings" w:hint="default"/>
      </w:rPr>
    </w:lvl>
    <w:lvl w:ilvl="6" w:tplc="04090001" w:tentative="1">
      <w:start w:val="1"/>
      <w:numFmt w:val="bullet"/>
      <w:lvlText w:val=""/>
      <w:lvlJc w:val="left"/>
      <w:pPr>
        <w:ind w:left="3422" w:hanging="420"/>
      </w:pPr>
      <w:rPr>
        <w:rFonts w:ascii="Wingdings" w:hAnsi="Wingdings" w:hint="default"/>
      </w:rPr>
    </w:lvl>
    <w:lvl w:ilvl="7" w:tplc="04090003" w:tentative="1">
      <w:start w:val="1"/>
      <w:numFmt w:val="bullet"/>
      <w:lvlText w:val=""/>
      <w:lvlJc w:val="left"/>
      <w:pPr>
        <w:ind w:left="3842" w:hanging="420"/>
      </w:pPr>
      <w:rPr>
        <w:rFonts w:ascii="Wingdings" w:hAnsi="Wingdings" w:hint="default"/>
      </w:rPr>
    </w:lvl>
    <w:lvl w:ilvl="8" w:tplc="04090005" w:tentative="1">
      <w:start w:val="1"/>
      <w:numFmt w:val="bullet"/>
      <w:lvlText w:val=""/>
      <w:lvlJc w:val="left"/>
      <w:pPr>
        <w:ind w:left="4262" w:hanging="420"/>
      </w:pPr>
      <w:rPr>
        <w:rFonts w:ascii="Wingdings" w:hAnsi="Wingdings" w:hint="default"/>
      </w:rPr>
    </w:lvl>
  </w:abstractNum>
  <w:abstractNum w:abstractNumId="29">
    <w:nsid w:val="7F3564C9"/>
    <w:multiLevelType w:val="hybridMultilevel"/>
    <w:tmpl w:val="8FE25664"/>
    <w:lvl w:ilvl="0" w:tplc="0409000B">
      <w:start w:val="1"/>
      <w:numFmt w:val="bullet"/>
      <w:lvlText w:val=""/>
      <w:lvlJc w:val="left"/>
      <w:pPr>
        <w:ind w:left="900" w:hanging="420"/>
      </w:pPr>
      <w:rPr>
        <w:rFonts w:ascii="Wingdings" w:hAnsi="Wingdings" w:hint="default"/>
      </w:rPr>
    </w:lvl>
    <w:lvl w:ilvl="1" w:tplc="04090003" w:tentative="1">
      <w:start w:val="1"/>
      <w:numFmt w:val="bullet"/>
      <w:lvlText w:val=""/>
      <w:lvlJc w:val="left"/>
      <w:pPr>
        <w:ind w:left="1320" w:hanging="420"/>
      </w:pPr>
      <w:rPr>
        <w:rFonts w:ascii="Wingdings" w:hAnsi="Wingdings" w:hint="default"/>
      </w:rPr>
    </w:lvl>
    <w:lvl w:ilvl="2" w:tplc="04090005"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3" w:tentative="1">
      <w:start w:val="1"/>
      <w:numFmt w:val="bullet"/>
      <w:lvlText w:val=""/>
      <w:lvlJc w:val="left"/>
      <w:pPr>
        <w:ind w:left="2580" w:hanging="420"/>
      </w:pPr>
      <w:rPr>
        <w:rFonts w:ascii="Wingdings" w:hAnsi="Wingdings" w:hint="default"/>
      </w:rPr>
    </w:lvl>
    <w:lvl w:ilvl="5" w:tplc="04090005"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3" w:tentative="1">
      <w:start w:val="1"/>
      <w:numFmt w:val="bullet"/>
      <w:lvlText w:val=""/>
      <w:lvlJc w:val="left"/>
      <w:pPr>
        <w:ind w:left="3840" w:hanging="420"/>
      </w:pPr>
      <w:rPr>
        <w:rFonts w:ascii="Wingdings" w:hAnsi="Wingdings" w:hint="default"/>
      </w:rPr>
    </w:lvl>
    <w:lvl w:ilvl="8" w:tplc="04090005" w:tentative="1">
      <w:start w:val="1"/>
      <w:numFmt w:val="bullet"/>
      <w:lvlText w:val=""/>
      <w:lvlJc w:val="left"/>
      <w:pPr>
        <w:ind w:left="4260" w:hanging="420"/>
      </w:pPr>
      <w:rPr>
        <w:rFonts w:ascii="Wingdings" w:hAnsi="Wingdings" w:hint="default"/>
      </w:rPr>
    </w:lvl>
  </w:abstractNum>
  <w:num w:numId="1">
    <w:abstractNumId w:val="2"/>
  </w:num>
  <w:num w:numId="2">
    <w:abstractNumId w:val="2"/>
  </w:num>
  <w:num w:numId="3">
    <w:abstractNumId w:val="2"/>
  </w:num>
  <w:num w:numId="4">
    <w:abstractNumId w:val="2"/>
  </w:num>
  <w:num w:numId="5">
    <w:abstractNumId w:val="2"/>
  </w:num>
  <w:num w:numId="6">
    <w:abstractNumId w:val="2"/>
  </w:num>
  <w:num w:numId="7">
    <w:abstractNumId w:val="2"/>
  </w:num>
  <w:num w:numId="8">
    <w:abstractNumId w:val="26"/>
  </w:num>
  <w:num w:numId="9">
    <w:abstractNumId w:val="18"/>
  </w:num>
  <w:num w:numId="10">
    <w:abstractNumId w:val="14"/>
  </w:num>
  <w:num w:numId="11">
    <w:abstractNumId w:val="16"/>
  </w:num>
  <w:num w:numId="12">
    <w:abstractNumId w:val="3"/>
  </w:num>
  <w:num w:numId="13">
    <w:abstractNumId w:val="8"/>
  </w:num>
  <w:num w:numId="14">
    <w:abstractNumId w:val="29"/>
  </w:num>
  <w:num w:numId="15">
    <w:abstractNumId w:val="10"/>
  </w:num>
  <w:num w:numId="16">
    <w:abstractNumId w:val="4"/>
  </w:num>
  <w:num w:numId="17">
    <w:abstractNumId w:val="19"/>
  </w:num>
  <w:num w:numId="18">
    <w:abstractNumId w:val="20"/>
  </w:num>
  <w:num w:numId="19">
    <w:abstractNumId w:val="17"/>
  </w:num>
  <w:num w:numId="20">
    <w:abstractNumId w:val="7"/>
  </w:num>
  <w:num w:numId="21">
    <w:abstractNumId w:val="9"/>
  </w:num>
  <w:num w:numId="22">
    <w:abstractNumId w:val="23"/>
  </w:num>
  <w:num w:numId="23">
    <w:abstractNumId w:val="12"/>
  </w:num>
  <w:num w:numId="24">
    <w:abstractNumId w:val="22"/>
  </w:num>
  <w:num w:numId="25">
    <w:abstractNumId w:val="6"/>
  </w:num>
  <w:num w:numId="26">
    <w:abstractNumId w:val="27"/>
  </w:num>
  <w:num w:numId="27">
    <w:abstractNumId w:val="24"/>
  </w:num>
  <w:num w:numId="28">
    <w:abstractNumId w:val="28"/>
  </w:num>
  <w:num w:numId="29">
    <w:abstractNumId w:val="5"/>
  </w:num>
  <w:num w:numId="30">
    <w:abstractNumId w:val="13"/>
  </w:num>
  <w:num w:numId="31">
    <w:abstractNumId w:val="15"/>
  </w:num>
  <w:num w:numId="32">
    <w:abstractNumId w:val="11"/>
  </w:num>
  <w:num w:numId="33">
    <w:abstractNumId w:val="21"/>
  </w:num>
  <w:num w:numId="34">
    <w:abstractNumId w:val="1"/>
  </w:num>
  <w:num w:numId="35">
    <w:abstractNumId w:val="25"/>
  </w:num>
  <w:num w:numId="3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77787"/>
    <w:rsid w:val="000038FE"/>
    <w:rsid w:val="00010BE6"/>
    <w:rsid w:val="0002244D"/>
    <w:rsid w:val="00042803"/>
    <w:rsid w:val="00057483"/>
    <w:rsid w:val="00061B78"/>
    <w:rsid w:val="00062780"/>
    <w:rsid w:val="000A23E7"/>
    <w:rsid w:val="000A25B1"/>
    <w:rsid w:val="000A67BA"/>
    <w:rsid w:val="000A686F"/>
    <w:rsid w:val="000B79C8"/>
    <w:rsid w:val="000C3A20"/>
    <w:rsid w:val="000C577B"/>
    <w:rsid w:val="000C5B89"/>
    <w:rsid w:val="000D231A"/>
    <w:rsid w:val="000E09F8"/>
    <w:rsid w:val="000E69FD"/>
    <w:rsid w:val="000F3B23"/>
    <w:rsid w:val="0010715A"/>
    <w:rsid w:val="0012100C"/>
    <w:rsid w:val="0013520A"/>
    <w:rsid w:val="00135254"/>
    <w:rsid w:val="0013631D"/>
    <w:rsid w:val="00142929"/>
    <w:rsid w:val="001500C7"/>
    <w:rsid w:val="00150110"/>
    <w:rsid w:val="00150141"/>
    <w:rsid w:val="00153C35"/>
    <w:rsid w:val="0015638D"/>
    <w:rsid w:val="00163AFF"/>
    <w:rsid w:val="00173819"/>
    <w:rsid w:val="00173CC4"/>
    <w:rsid w:val="00186F25"/>
    <w:rsid w:val="00193E00"/>
    <w:rsid w:val="001A5946"/>
    <w:rsid w:val="001B6DE1"/>
    <w:rsid w:val="001B75EA"/>
    <w:rsid w:val="001C4864"/>
    <w:rsid w:val="001C7B40"/>
    <w:rsid w:val="001D0CA6"/>
    <w:rsid w:val="001D3908"/>
    <w:rsid w:val="001D6D4A"/>
    <w:rsid w:val="001D78A8"/>
    <w:rsid w:val="001E317F"/>
    <w:rsid w:val="001F02AA"/>
    <w:rsid w:val="001F1F38"/>
    <w:rsid w:val="001F5604"/>
    <w:rsid w:val="00200148"/>
    <w:rsid w:val="0020143F"/>
    <w:rsid w:val="00207C55"/>
    <w:rsid w:val="00213126"/>
    <w:rsid w:val="0021379A"/>
    <w:rsid w:val="002305A0"/>
    <w:rsid w:val="00233361"/>
    <w:rsid w:val="002353D9"/>
    <w:rsid w:val="002360A2"/>
    <w:rsid w:val="00240856"/>
    <w:rsid w:val="0024459D"/>
    <w:rsid w:val="00251E4F"/>
    <w:rsid w:val="00253E6F"/>
    <w:rsid w:val="00275031"/>
    <w:rsid w:val="00276080"/>
    <w:rsid w:val="00277F82"/>
    <w:rsid w:val="00284EB4"/>
    <w:rsid w:val="002A5BAF"/>
    <w:rsid w:val="002B04E6"/>
    <w:rsid w:val="002C5D1F"/>
    <w:rsid w:val="002E5CC6"/>
    <w:rsid w:val="002E5EAF"/>
    <w:rsid w:val="002E7547"/>
    <w:rsid w:val="003005F2"/>
    <w:rsid w:val="003148F4"/>
    <w:rsid w:val="0032785F"/>
    <w:rsid w:val="003347B8"/>
    <w:rsid w:val="00337409"/>
    <w:rsid w:val="00337DE7"/>
    <w:rsid w:val="003410D0"/>
    <w:rsid w:val="003701FB"/>
    <w:rsid w:val="00380A5F"/>
    <w:rsid w:val="003825A2"/>
    <w:rsid w:val="003C0E50"/>
    <w:rsid w:val="003C29C4"/>
    <w:rsid w:val="003E1852"/>
    <w:rsid w:val="003E5871"/>
    <w:rsid w:val="003E6274"/>
    <w:rsid w:val="003F08BC"/>
    <w:rsid w:val="00407A8D"/>
    <w:rsid w:val="004337C4"/>
    <w:rsid w:val="00440967"/>
    <w:rsid w:val="004507B0"/>
    <w:rsid w:val="00466BCD"/>
    <w:rsid w:val="00477787"/>
    <w:rsid w:val="00484A3A"/>
    <w:rsid w:val="004C3F3E"/>
    <w:rsid w:val="004C4232"/>
    <w:rsid w:val="004D4FB6"/>
    <w:rsid w:val="004E11F5"/>
    <w:rsid w:val="004E6142"/>
    <w:rsid w:val="004F44C7"/>
    <w:rsid w:val="005022DA"/>
    <w:rsid w:val="00503329"/>
    <w:rsid w:val="00507C95"/>
    <w:rsid w:val="00512337"/>
    <w:rsid w:val="00513624"/>
    <w:rsid w:val="005177BD"/>
    <w:rsid w:val="0052374F"/>
    <w:rsid w:val="00524912"/>
    <w:rsid w:val="00532D37"/>
    <w:rsid w:val="00551C69"/>
    <w:rsid w:val="0055667B"/>
    <w:rsid w:val="005858D5"/>
    <w:rsid w:val="00585AB6"/>
    <w:rsid w:val="00585AE0"/>
    <w:rsid w:val="00586F6A"/>
    <w:rsid w:val="00593DF3"/>
    <w:rsid w:val="005A0D08"/>
    <w:rsid w:val="005B0D42"/>
    <w:rsid w:val="005B207A"/>
    <w:rsid w:val="005C5FFF"/>
    <w:rsid w:val="005D1BEB"/>
    <w:rsid w:val="005E62DB"/>
    <w:rsid w:val="005F3C28"/>
    <w:rsid w:val="00600CA7"/>
    <w:rsid w:val="00602E31"/>
    <w:rsid w:val="00615CEF"/>
    <w:rsid w:val="00621856"/>
    <w:rsid w:val="006223C1"/>
    <w:rsid w:val="006306EE"/>
    <w:rsid w:val="006456E3"/>
    <w:rsid w:val="006679A0"/>
    <w:rsid w:val="00673AD2"/>
    <w:rsid w:val="006741F9"/>
    <w:rsid w:val="00682F40"/>
    <w:rsid w:val="006859CD"/>
    <w:rsid w:val="00686040"/>
    <w:rsid w:val="006A2A07"/>
    <w:rsid w:val="006E0FFB"/>
    <w:rsid w:val="0070196E"/>
    <w:rsid w:val="00701B73"/>
    <w:rsid w:val="007064A9"/>
    <w:rsid w:val="007150F7"/>
    <w:rsid w:val="0072608D"/>
    <w:rsid w:val="00727CB7"/>
    <w:rsid w:val="00731BDF"/>
    <w:rsid w:val="00753C44"/>
    <w:rsid w:val="00763099"/>
    <w:rsid w:val="00767C26"/>
    <w:rsid w:val="0079793D"/>
    <w:rsid w:val="007C1ECA"/>
    <w:rsid w:val="007C3FCC"/>
    <w:rsid w:val="007C53D9"/>
    <w:rsid w:val="007F46DB"/>
    <w:rsid w:val="008425CD"/>
    <w:rsid w:val="0085282C"/>
    <w:rsid w:val="0087253A"/>
    <w:rsid w:val="00892AD6"/>
    <w:rsid w:val="00892EAB"/>
    <w:rsid w:val="00893216"/>
    <w:rsid w:val="008A528A"/>
    <w:rsid w:val="008B4659"/>
    <w:rsid w:val="008C597F"/>
    <w:rsid w:val="008D1D15"/>
    <w:rsid w:val="008D7B19"/>
    <w:rsid w:val="008E2E29"/>
    <w:rsid w:val="00925897"/>
    <w:rsid w:val="0095422C"/>
    <w:rsid w:val="009654DF"/>
    <w:rsid w:val="00967740"/>
    <w:rsid w:val="00974CE3"/>
    <w:rsid w:val="00984EAF"/>
    <w:rsid w:val="009863E0"/>
    <w:rsid w:val="00996232"/>
    <w:rsid w:val="009B6271"/>
    <w:rsid w:val="009C38CB"/>
    <w:rsid w:val="009C4486"/>
    <w:rsid w:val="009D35C0"/>
    <w:rsid w:val="009E30B7"/>
    <w:rsid w:val="009F13C7"/>
    <w:rsid w:val="009F5A23"/>
    <w:rsid w:val="00A067EC"/>
    <w:rsid w:val="00A10959"/>
    <w:rsid w:val="00A25861"/>
    <w:rsid w:val="00A26226"/>
    <w:rsid w:val="00A26821"/>
    <w:rsid w:val="00A308B3"/>
    <w:rsid w:val="00A4188A"/>
    <w:rsid w:val="00A55C77"/>
    <w:rsid w:val="00A62E94"/>
    <w:rsid w:val="00A651EC"/>
    <w:rsid w:val="00A655B2"/>
    <w:rsid w:val="00A6712B"/>
    <w:rsid w:val="00A672A9"/>
    <w:rsid w:val="00A73784"/>
    <w:rsid w:val="00A827D8"/>
    <w:rsid w:val="00A93CB1"/>
    <w:rsid w:val="00AA5ECB"/>
    <w:rsid w:val="00AB0493"/>
    <w:rsid w:val="00AC7711"/>
    <w:rsid w:val="00AD1D94"/>
    <w:rsid w:val="00AD7927"/>
    <w:rsid w:val="00AE0683"/>
    <w:rsid w:val="00AF3F08"/>
    <w:rsid w:val="00AF68AB"/>
    <w:rsid w:val="00B12463"/>
    <w:rsid w:val="00B15497"/>
    <w:rsid w:val="00B228B9"/>
    <w:rsid w:val="00B22D81"/>
    <w:rsid w:val="00B24041"/>
    <w:rsid w:val="00B34387"/>
    <w:rsid w:val="00B3549E"/>
    <w:rsid w:val="00B40BEA"/>
    <w:rsid w:val="00B40C3A"/>
    <w:rsid w:val="00B9196E"/>
    <w:rsid w:val="00BD0E86"/>
    <w:rsid w:val="00BD1A81"/>
    <w:rsid w:val="00BD1C6C"/>
    <w:rsid w:val="00BD3917"/>
    <w:rsid w:val="00BD5FEF"/>
    <w:rsid w:val="00BE46D4"/>
    <w:rsid w:val="00BF6782"/>
    <w:rsid w:val="00C11D92"/>
    <w:rsid w:val="00C21E9E"/>
    <w:rsid w:val="00C27F20"/>
    <w:rsid w:val="00C35C24"/>
    <w:rsid w:val="00C57510"/>
    <w:rsid w:val="00C676D1"/>
    <w:rsid w:val="00C74847"/>
    <w:rsid w:val="00C80935"/>
    <w:rsid w:val="00C95B30"/>
    <w:rsid w:val="00CB74F9"/>
    <w:rsid w:val="00CC0C57"/>
    <w:rsid w:val="00CC69B3"/>
    <w:rsid w:val="00D141E8"/>
    <w:rsid w:val="00D22DA3"/>
    <w:rsid w:val="00D26FB0"/>
    <w:rsid w:val="00D44897"/>
    <w:rsid w:val="00D65DAB"/>
    <w:rsid w:val="00D7094D"/>
    <w:rsid w:val="00D71807"/>
    <w:rsid w:val="00D817A9"/>
    <w:rsid w:val="00D902F6"/>
    <w:rsid w:val="00D90C36"/>
    <w:rsid w:val="00D971F3"/>
    <w:rsid w:val="00DA1D3C"/>
    <w:rsid w:val="00DA22A2"/>
    <w:rsid w:val="00DA272C"/>
    <w:rsid w:val="00DD6E79"/>
    <w:rsid w:val="00DE2E24"/>
    <w:rsid w:val="00DF1A1E"/>
    <w:rsid w:val="00DF2BE7"/>
    <w:rsid w:val="00E03983"/>
    <w:rsid w:val="00E079CC"/>
    <w:rsid w:val="00E13282"/>
    <w:rsid w:val="00E22C8A"/>
    <w:rsid w:val="00E26251"/>
    <w:rsid w:val="00E308C5"/>
    <w:rsid w:val="00E35953"/>
    <w:rsid w:val="00E366EC"/>
    <w:rsid w:val="00E54CDF"/>
    <w:rsid w:val="00E63FFB"/>
    <w:rsid w:val="00E6442A"/>
    <w:rsid w:val="00E670C4"/>
    <w:rsid w:val="00E67619"/>
    <w:rsid w:val="00E82CF0"/>
    <w:rsid w:val="00EC19E5"/>
    <w:rsid w:val="00EC5142"/>
    <w:rsid w:val="00ED4526"/>
    <w:rsid w:val="00EE3A39"/>
    <w:rsid w:val="00EF390B"/>
    <w:rsid w:val="00EF4D62"/>
    <w:rsid w:val="00F04D52"/>
    <w:rsid w:val="00F10537"/>
    <w:rsid w:val="00F377A7"/>
    <w:rsid w:val="00F43210"/>
    <w:rsid w:val="00F46768"/>
    <w:rsid w:val="00F5261B"/>
    <w:rsid w:val="00F662D0"/>
    <w:rsid w:val="00F76B1D"/>
    <w:rsid w:val="00F85E13"/>
    <w:rsid w:val="00F971D5"/>
    <w:rsid w:val="00FD4B5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chmetcnv"/>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1"/>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annotation text" w:uiPriority="0"/>
    <w:lsdException w:name="caption" w:uiPriority="35" w:qFormat="1"/>
    <w:lsdException w:name="table of figures" w:uiPriority="0"/>
    <w:lsdException w:name="annotation reference" w:uiPriority="0"/>
    <w:lsdException w:name="page number" w:uiPriority="0"/>
    <w:lsdException w:name="List Bullet" w:uiPriority="0"/>
    <w:lsdException w:name="Title" w:semiHidden="0" w:uiPriority="0" w:unhideWhenUsed="0"/>
    <w:lsdException w:name="Default Paragraph Font" w:uiPriority="1"/>
    <w:lsdException w:name="Body Text" w:uiPriority="0"/>
    <w:lsdException w:name="Body Text Indent" w:uiPriority="0"/>
    <w:lsdException w:name="Subtitle" w:semiHidden="0" w:uiPriority="11" w:unhideWhenUsed="0" w:qFormat="1"/>
    <w:lsdException w:name="Date" w:uiPriority="0"/>
    <w:lsdException w:name="Body Text First Indent" w:uiPriority="0"/>
    <w:lsdException w:name="Body Text 2" w:uiPriority="0"/>
    <w:lsdException w:name="Body Text Indent 2" w:uiPriority="0"/>
    <w:lsdException w:name="Body Text Indent 3" w:uiPriority="0"/>
    <w:lsdException w:name="FollowedHyperlink"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annotation subject" w:uiPriority="0"/>
    <w:lsdException w:name="Outline List 3"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4">
    <w:name w:val="Normal"/>
    <w:next w:val="a5"/>
    <w:qFormat/>
    <w:rsid w:val="00D7094D"/>
    <w:pPr>
      <w:widowControl w:val="0"/>
      <w:spacing w:line="360" w:lineRule="auto"/>
      <w:ind w:firstLineChars="200" w:firstLine="200"/>
      <w:jc w:val="both"/>
    </w:pPr>
    <w:rPr>
      <w:rFonts w:ascii="Times New Roman" w:eastAsia="宋体" w:hAnsi="Times New Roman"/>
      <w:sz w:val="24"/>
    </w:rPr>
  </w:style>
  <w:style w:type="paragraph" w:styleId="1">
    <w:name w:val="heading 1"/>
    <w:basedOn w:val="a4"/>
    <w:next w:val="a4"/>
    <w:link w:val="1Char"/>
    <w:qFormat/>
    <w:rsid w:val="00F5261B"/>
    <w:pPr>
      <w:keepNext/>
      <w:keepLines/>
      <w:pageBreakBefore/>
      <w:numPr>
        <w:numId w:val="1"/>
      </w:numPr>
      <w:spacing w:before="240" w:after="240"/>
      <w:ind w:firstLineChars="0" w:firstLine="0"/>
      <w:jc w:val="center"/>
      <w:outlineLvl w:val="0"/>
    </w:pPr>
    <w:rPr>
      <w:b/>
      <w:bCs/>
      <w:kern w:val="44"/>
      <w:sz w:val="30"/>
      <w:szCs w:val="44"/>
    </w:rPr>
  </w:style>
  <w:style w:type="paragraph" w:styleId="2">
    <w:name w:val="heading 2"/>
    <w:basedOn w:val="a4"/>
    <w:next w:val="a4"/>
    <w:link w:val="2Char"/>
    <w:qFormat/>
    <w:rsid w:val="00F5261B"/>
    <w:pPr>
      <w:keepNext/>
      <w:keepLines/>
      <w:numPr>
        <w:ilvl w:val="1"/>
        <w:numId w:val="1"/>
      </w:numPr>
      <w:spacing w:before="120" w:after="120"/>
      <w:ind w:firstLineChars="0" w:firstLine="0"/>
      <w:outlineLvl w:val="1"/>
    </w:pPr>
    <w:rPr>
      <w:rFonts w:ascii="Cambria" w:hAnsi="Cambria"/>
      <w:b/>
      <w:bCs/>
      <w:sz w:val="28"/>
      <w:szCs w:val="32"/>
    </w:rPr>
  </w:style>
  <w:style w:type="paragraph" w:styleId="3">
    <w:name w:val="heading 3"/>
    <w:basedOn w:val="a4"/>
    <w:next w:val="a4"/>
    <w:link w:val="3Char"/>
    <w:qFormat/>
    <w:rsid w:val="00F5261B"/>
    <w:pPr>
      <w:keepNext/>
      <w:keepLines/>
      <w:numPr>
        <w:ilvl w:val="2"/>
        <w:numId w:val="1"/>
      </w:numPr>
      <w:spacing w:before="120" w:after="120"/>
      <w:ind w:firstLineChars="0" w:firstLine="0"/>
      <w:outlineLvl w:val="2"/>
    </w:pPr>
    <w:rPr>
      <w:b/>
      <w:bCs/>
      <w:szCs w:val="32"/>
    </w:rPr>
  </w:style>
  <w:style w:type="paragraph" w:styleId="4">
    <w:name w:val="heading 4"/>
    <w:basedOn w:val="a4"/>
    <w:next w:val="a4"/>
    <w:link w:val="4Char"/>
    <w:qFormat/>
    <w:rsid w:val="00F5261B"/>
    <w:pPr>
      <w:keepNext/>
      <w:keepLines/>
      <w:numPr>
        <w:ilvl w:val="3"/>
        <w:numId w:val="1"/>
      </w:numPr>
      <w:ind w:firstLineChars="0" w:firstLine="0"/>
      <w:outlineLvl w:val="3"/>
    </w:pPr>
    <w:rPr>
      <w:rFonts w:ascii="Calibri Light" w:hAnsi="Calibri Light"/>
      <w:b/>
      <w:bCs/>
      <w:szCs w:val="28"/>
    </w:rPr>
  </w:style>
  <w:style w:type="paragraph" w:styleId="5">
    <w:name w:val="heading 5"/>
    <w:basedOn w:val="a4"/>
    <w:next w:val="a4"/>
    <w:link w:val="5Char"/>
    <w:qFormat/>
    <w:rsid w:val="00F5261B"/>
    <w:pPr>
      <w:keepNext/>
      <w:keepLines/>
      <w:numPr>
        <w:ilvl w:val="4"/>
        <w:numId w:val="1"/>
      </w:numPr>
      <w:ind w:firstLineChars="0" w:firstLine="0"/>
      <w:outlineLvl w:val="4"/>
    </w:pPr>
    <w:rPr>
      <w:b/>
      <w:bCs/>
      <w:szCs w:val="28"/>
    </w:rPr>
  </w:style>
  <w:style w:type="paragraph" w:styleId="6">
    <w:name w:val="heading 6"/>
    <w:basedOn w:val="a4"/>
    <w:next w:val="a4"/>
    <w:link w:val="6Char"/>
    <w:qFormat/>
    <w:rsid w:val="00F5261B"/>
    <w:pPr>
      <w:keepNext/>
      <w:keepLines/>
      <w:numPr>
        <w:ilvl w:val="5"/>
        <w:numId w:val="1"/>
      </w:numPr>
      <w:spacing w:before="240" w:after="64" w:line="320" w:lineRule="auto"/>
      <w:ind w:firstLineChars="0" w:firstLine="0"/>
      <w:outlineLvl w:val="5"/>
    </w:pPr>
    <w:rPr>
      <w:rFonts w:ascii="Calibri Light" w:hAnsi="Calibri Light"/>
      <w:b/>
      <w:bCs/>
    </w:rPr>
  </w:style>
  <w:style w:type="paragraph" w:styleId="7">
    <w:name w:val="heading 7"/>
    <w:basedOn w:val="a4"/>
    <w:next w:val="a4"/>
    <w:link w:val="7Char"/>
    <w:rsid w:val="00F5261B"/>
    <w:pPr>
      <w:keepNext/>
      <w:keepLines/>
      <w:numPr>
        <w:ilvl w:val="6"/>
        <w:numId w:val="1"/>
      </w:numPr>
      <w:spacing w:before="240" w:after="64" w:line="320" w:lineRule="auto"/>
      <w:ind w:firstLineChars="0" w:firstLine="0"/>
      <w:outlineLvl w:val="6"/>
    </w:pPr>
    <w:rPr>
      <w:b/>
      <w:bCs/>
      <w:szCs w:val="24"/>
    </w:rPr>
  </w:style>
  <w:style w:type="paragraph" w:styleId="8">
    <w:name w:val="heading 8"/>
    <w:aliases w:val="注意框体,不用8,注意框体1,不用81,(use for figures),(figure),（A）,图名,Legal Level 1.1.1.,heading 8,tt1,标题6 Char Char,表,Alt+8,AppendixSubHead,a标题 8,H8,ITT t8,PA Appendix Minor,h8,Vedlegg,Annex,Legal Level 1.1.1.1,Legal Level 1.1.1.2,Legal Level 1.1.1.3,8,附录"/>
    <w:basedOn w:val="a4"/>
    <w:next w:val="a6"/>
    <w:link w:val="8Char"/>
    <w:rsid w:val="00D7094D"/>
    <w:pPr>
      <w:keepNext/>
      <w:keepLines/>
      <w:spacing w:line="320" w:lineRule="auto"/>
      <w:outlineLvl w:val="7"/>
    </w:pPr>
    <w:rPr>
      <w:rFonts w:ascii="Arial" w:eastAsia="黑体" w:hAnsi="Arial"/>
      <w:szCs w:val="20"/>
    </w:rPr>
  </w:style>
  <w:style w:type="paragraph" w:styleId="9">
    <w:name w:val="heading 9"/>
    <w:aliases w:val="PIM 9,不用9,Appendix,Legal Level 1.1.1.1.,PIM 91,不用91,Appendix1,Legal Level 1.1.1.1.1,App Heading,huh,Figure,(use for tables),标,App Heading1,tt,ft,heading 9,HF,标题 45,未用,table title,Figure Heading,FH,ft1,t,table left,tl,9,图纸头,Alt+9,AppendixBodyHead,图的"/>
    <w:basedOn w:val="a4"/>
    <w:next w:val="a6"/>
    <w:link w:val="9Char"/>
    <w:rsid w:val="00D7094D"/>
    <w:pPr>
      <w:keepNext/>
      <w:keepLines/>
      <w:spacing w:line="320" w:lineRule="auto"/>
      <w:outlineLvl w:val="8"/>
    </w:pPr>
    <w:rPr>
      <w:rFonts w:ascii="Arial" w:eastAsia="黑体" w:hAnsi="Arial"/>
      <w:sz w:val="21"/>
      <w:szCs w:val="20"/>
    </w:rPr>
  </w:style>
  <w:style w:type="character" w:default="1" w:styleId="a7">
    <w:name w:val="Default Paragraph Font"/>
    <w:uiPriority w:val="1"/>
    <w:semiHidden/>
    <w:unhideWhenUsed/>
  </w:style>
  <w:style w:type="table" w:default="1" w:styleId="a8">
    <w:name w:val="Normal Table"/>
    <w:uiPriority w:val="99"/>
    <w:semiHidden/>
    <w:unhideWhenUsed/>
    <w:tblPr>
      <w:tblInd w:w="0" w:type="dxa"/>
      <w:tblCellMar>
        <w:top w:w="0" w:type="dxa"/>
        <w:left w:w="108" w:type="dxa"/>
        <w:bottom w:w="0" w:type="dxa"/>
        <w:right w:w="108" w:type="dxa"/>
      </w:tblCellMar>
    </w:tblPr>
  </w:style>
  <w:style w:type="numbering" w:default="1" w:styleId="a9">
    <w:name w:val="No List"/>
    <w:uiPriority w:val="99"/>
    <w:semiHidden/>
    <w:unhideWhenUsed/>
  </w:style>
  <w:style w:type="character" w:customStyle="1" w:styleId="1Char">
    <w:name w:val="标题 1 Char"/>
    <w:link w:val="1"/>
    <w:rsid w:val="00D7094D"/>
    <w:rPr>
      <w:b/>
      <w:bCs/>
      <w:kern w:val="44"/>
      <w:sz w:val="30"/>
      <w:szCs w:val="44"/>
    </w:rPr>
  </w:style>
  <w:style w:type="character" w:customStyle="1" w:styleId="2Char">
    <w:name w:val="标题 2 Char"/>
    <w:link w:val="2"/>
    <w:rsid w:val="00F5261B"/>
    <w:rPr>
      <w:rFonts w:ascii="Cambria" w:hAnsi="Cambria"/>
      <w:b/>
      <w:bCs/>
      <w:sz w:val="28"/>
      <w:szCs w:val="32"/>
    </w:rPr>
  </w:style>
  <w:style w:type="character" w:customStyle="1" w:styleId="3Char">
    <w:name w:val="标题 3 Char"/>
    <w:link w:val="3"/>
    <w:rsid w:val="00F5261B"/>
    <w:rPr>
      <w:b/>
      <w:bCs/>
      <w:szCs w:val="32"/>
    </w:rPr>
  </w:style>
  <w:style w:type="character" w:customStyle="1" w:styleId="4Char">
    <w:name w:val="标题 4 Char"/>
    <w:link w:val="4"/>
    <w:rsid w:val="00F5261B"/>
    <w:rPr>
      <w:rFonts w:ascii="Calibri Light" w:hAnsi="Calibri Light"/>
      <w:b/>
      <w:bCs/>
      <w:szCs w:val="28"/>
    </w:rPr>
  </w:style>
  <w:style w:type="character" w:customStyle="1" w:styleId="5Char">
    <w:name w:val="标题 5 Char"/>
    <w:link w:val="5"/>
    <w:rsid w:val="00F5261B"/>
    <w:rPr>
      <w:b/>
      <w:bCs/>
      <w:szCs w:val="28"/>
    </w:rPr>
  </w:style>
  <w:style w:type="character" w:customStyle="1" w:styleId="6Char">
    <w:name w:val="标题 6 Char"/>
    <w:link w:val="6"/>
    <w:rsid w:val="00F5261B"/>
    <w:rPr>
      <w:rFonts w:ascii="Calibri Light" w:hAnsi="Calibri Light"/>
      <w:b/>
      <w:bCs/>
    </w:rPr>
  </w:style>
  <w:style w:type="character" w:customStyle="1" w:styleId="7Char">
    <w:name w:val="标题 7 Char"/>
    <w:basedOn w:val="a7"/>
    <w:link w:val="7"/>
    <w:rsid w:val="00F5261B"/>
    <w:rPr>
      <w:b/>
      <w:bCs/>
      <w:szCs w:val="24"/>
    </w:rPr>
  </w:style>
  <w:style w:type="paragraph" w:styleId="a3">
    <w:name w:val="List Paragraph"/>
    <w:aliases w:val="编号,列出段落12,列出段落4,List Paragraph,1.2.3标题,正文段落1,符号列表,lp1,List Paragraph1,stc标题4,表格格式,Num Bullet 1,List1,List11,List111,List1111,List11111,List2,List3,List,正文一级小标题,段落样式,列1,TOC style,符号1.1（天云科技）,Bullet List,FooterText,numbered,Paragraphe de liste1"/>
    <w:basedOn w:val="a4"/>
    <w:link w:val="Char"/>
    <w:uiPriority w:val="34"/>
    <w:qFormat/>
    <w:rsid w:val="00F5261B"/>
    <w:pPr>
      <w:numPr>
        <w:numId w:val="8"/>
      </w:numPr>
    </w:pPr>
    <w:rPr>
      <w:color w:val="000000"/>
    </w:rPr>
  </w:style>
  <w:style w:type="character" w:customStyle="1" w:styleId="8Char">
    <w:name w:val="标题 8 Char"/>
    <w:aliases w:val="注意框体 Char,不用8 Char,注意框体1 Char,不用81 Char,(use for figures) Char,(figure) Char,（A） Char,图名 Char,Legal Level 1.1.1. Char,heading 8 Char,tt1 Char,标题6 Char Char Char,表 Char,Alt+8 Char,AppendixSubHead Char,a标题 8 Char,H8 Char,ITT t8 Char,h8 Char"/>
    <w:basedOn w:val="a7"/>
    <w:link w:val="8"/>
    <w:rsid w:val="00D7094D"/>
    <w:rPr>
      <w:rFonts w:ascii="Arial" w:eastAsia="黑体" w:hAnsi="Arial" w:cs="Times New Roman"/>
      <w:sz w:val="24"/>
      <w:szCs w:val="20"/>
    </w:rPr>
  </w:style>
  <w:style w:type="character" w:customStyle="1" w:styleId="9Char">
    <w:name w:val="标题 9 Char"/>
    <w:aliases w:val="PIM 9 Char,不用9 Char,Appendix Char,Legal Level 1.1.1.1. Char,PIM 91 Char,不用91 Char,Appendix1 Char,Legal Level 1.1.1.1.1 Char,App Heading Char,huh Char,Figure Char,(use for tables) Char,标 Char,App Heading1 Char,tt Char,ft Char,heading 9 Char"/>
    <w:basedOn w:val="a7"/>
    <w:link w:val="9"/>
    <w:rsid w:val="00D7094D"/>
    <w:rPr>
      <w:rFonts w:ascii="Arial" w:eastAsia="黑体" w:hAnsi="Arial" w:cs="Times New Roman"/>
      <w:szCs w:val="20"/>
    </w:rPr>
  </w:style>
  <w:style w:type="paragraph" w:styleId="aa">
    <w:name w:val="header"/>
    <w:aliases w:val="h,页眉1,Ò³Ã¼,页眉2"/>
    <w:basedOn w:val="a4"/>
    <w:link w:val="Char0"/>
    <w:uiPriority w:val="99"/>
    <w:unhideWhenUsed/>
    <w:rsid w:val="00D7094D"/>
    <w:pPr>
      <w:pBdr>
        <w:bottom w:val="single" w:sz="6" w:space="1" w:color="auto"/>
      </w:pBdr>
      <w:tabs>
        <w:tab w:val="center" w:pos="4153"/>
        <w:tab w:val="right" w:pos="8306"/>
      </w:tabs>
      <w:snapToGrid w:val="0"/>
      <w:spacing w:line="240" w:lineRule="auto"/>
      <w:jc w:val="center"/>
    </w:pPr>
    <w:rPr>
      <w:sz w:val="18"/>
      <w:szCs w:val="18"/>
    </w:rPr>
  </w:style>
  <w:style w:type="character" w:customStyle="1" w:styleId="Char0">
    <w:name w:val="页眉 Char"/>
    <w:aliases w:val="h Char,页眉1 Char,Ò³Ã¼ Char,页眉2 Char"/>
    <w:basedOn w:val="a7"/>
    <w:link w:val="aa"/>
    <w:uiPriority w:val="99"/>
    <w:rsid w:val="00D7094D"/>
    <w:rPr>
      <w:rFonts w:ascii="Times New Roman" w:eastAsia="宋体" w:hAnsi="Times New Roman" w:cs="Times New Roman"/>
      <w:sz w:val="18"/>
      <w:szCs w:val="18"/>
    </w:rPr>
  </w:style>
  <w:style w:type="paragraph" w:styleId="ab">
    <w:name w:val="footer"/>
    <w:aliases w:val="Footer-Even"/>
    <w:basedOn w:val="a4"/>
    <w:link w:val="Char1"/>
    <w:uiPriority w:val="99"/>
    <w:unhideWhenUsed/>
    <w:rsid w:val="00D7094D"/>
    <w:pPr>
      <w:tabs>
        <w:tab w:val="center" w:pos="4153"/>
        <w:tab w:val="right" w:pos="8306"/>
      </w:tabs>
      <w:snapToGrid w:val="0"/>
      <w:spacing w:line="240" w:lineRule="auto"/>
      <w:jc w:val="left"/>
    </w:pPr>
    <w:rPr>
      <w:sz w:val="18"/>
      <w:szCs w:val="18"/>
    </w:rPr>
  </w:style>
  <w:style w:type="character" w:customStyle="1" w:styleId="Char1">
    <w:name w:val="页脚 Char"/>
    <w:aliases w:val="Footer-Even Char"/>
    <w:basedOn w:val="a7"/>
    <w:link w:val="ab"/>
    <w:uiPriority w:val="99"/>
    <w:rsid w:val="00D7094D"/>
    <w:rPr>
      <w:rFonts w:ascii="Times New Roman" w:eastAsia="宋体" w:hAnsi="Times New Roman" w:cs="Times New Roman"/>
      <w:sz w:val="18"/>
      <w:szCs w:val="18"/>
    </w:rPr>
  </w:style>
  <w:style w:type="paragraph" w:customStyle="1" w:styleId="a5">
    <w:name w:val="正文（缩进）"/>
    <w:basedOn w:val="a4"/>
    <w:link w:val="Char2"/>
    <w:rsid w:val="00D7094D"/>
  </w:style>
  <w:style w:type="character" w:customStyle="1" w:styleId="Char2">
    <w:name w:val="正文（缩进） Char"/>
    <w:link w:val="a5"/>
    <w:rsid w:val="00D7094D"/>
    <w:rPr>
      <w:rFonts w:ascii="Times New Roman" w:eastAsia="宋体" w:hAnsi="Times New Roman" w:cs="Times New Roman"/>
      <w:sz w:val="24"/>
      <w:szCs w:val="24"/>
    </w:rPr>
  </w:style>
  <w:style w:type="paragraph" w:styleId="ac">
    <w:name w:val="Body Text"/>
    <w:basedOn w:val="a4"/>
    <w:link w:val="Char3"/>
    <w:unhideWhenUsed/>
    <w:rsid w:val="00D7094D"/>
    <w:pPr>
      <w:spacing w:after="120"/>
    </w:pPr>
  </w:style>
  <w:style w:type="character" w:customStyle="1" w:styleId="Char3">
    <w:name w:val="正文文本 Char"/>
    <w:basedOn w:val="a7"/>
    <w:link w:val="ac"/>
    <w:rsid w:val="00D7094D"/>
    <w:rPr>
      <w:rFonts w:ascii="Times New Roman" w:eastAsia="宋体" w:hAnsi="Times New Roman" w:cs="Times New Roman"/>
      <w:sz w:val="24"/>
      <w:szCs w:val="24"/>
    </w:rPr>
  </w:style>
  <w:style w:type="paragraph" w:styleId="ad">
    <w:name w:val="Body Text First Indent"/>
    <w:basedOn w:val="a4"/>
    <w:link w:val="Char4"/>
    <w:autoRedefine/>
    <w:rsid w:val="00D7094D"/>
    <w:pPr>
      <w:spacing w:before="156" w:after="156"/>
      <w:ind w:firstLine="480"/>
    </w:pPr>
  </w:style>
  <w:style w:type="character" w:customStyle="1" w:styleId="Char4">
    <w:name w:val="正文首行缩进 Char"/>
    <w:basedOn w:val="Char3"/>
    <w:link w:val="ad"/>
    <w:rsid w:val="00D7094D"/>
    <w:rPr>
      <w:rFonts w:ascii="Times New Roman" w:eastAsia="宋体" w:hAnsi="Times New Roman" w:cs="Times New Roman"/>
      <w:sz w:val="24"/>
      <w:szCs w:val="24"/>
    </w:rPr>
  </w:style>
  <w:style w:type="paragraph" w:styleId="ae">
    <w:name w:val="Document Map"/>
    <w:basedOn w:val="a4"/>
    <w:link w:val="Char5"/>
    <w:semiHidden/>
    <w:unhideWhenUsed/>
    <w:rsid w:val="00D7094D"/>
    <w:rPr>
      <w:rFonts w:ascii="宋体"/>
      <w:sz w:val="18"/>
      <w:szCs w:val="18"/>
    </w:rPr>
  </w:style>
  <w:style w:type="character" w:customStyle="1" w:styleId="Char5">
    <w:name w:val="文档结构图 Char"/>
    <w:basedOn w:val="a7"/>
    <w:link w:val="ae"/>
    <w:semiHidden/>
    <w:rsid w:val="00D7094D"/>
    <w:rPr>
      <w:rFonts w:ascii="宋体" w:eastAsia="宋体" w:hAnsi="Times New Roman" w:cs="Times New Roman"/>
      <w:sz w:val="18"/>
      <w:szCs w:val="18"/>
    </w:rPr>
  </w:style>
  <w:style w:type="paragraph" w:styleId="af">
    <w:name w:val="Balloon Text"/>
    <w:basedOn w:val="a4"/>
    <w:link w:val="Char6"/>
    <w:uiPriority w:val="99"/>
    <w:semiHidden/>
    <w:unhideWhenUsed/>
    <w:rsid w:val="00D7094D"/>
    <w:pPr>
      <w:spacing w:line="240" w:lineRule="auto"/>
    </w:pPr>
    <w:rPr>
      <w:sz w:val="18"/>
      <w:szCs w:val="18"/>
    </w:rPr>
  </w:style>
  <w:style w:type="character" w:customStyle="1" w:styleId="Char6">
    <w:name w:val="批注框文本 Char"/>
    <w:basedOn w:val="a7"/>
    <w:link w:val="af"/>
    <w:uiPriority w:val="99"/>
    <w:semiHidden/>
    <w:rsid w:val="00D7094D"/>
    <w:rPr>
      <w:rFonts w:ascii="Times New Roman" w:eastAsia="宋体" w:hAnsi="Times New Roman" w:cs="Times New Roman"/>
      <w:sz w:val="18"/>
      <w:szCs w:val="18"/>
    </w:rPr>
  </w:style>
  <w:style w:type="paragraph" w:styleId="a6">
    <w:name w:val="Normal Indent"/>
    <w:aliases w:val="表正文,正文非缩进"/>
    <w:basedOn w:val="a4"/>
    <w:rsid w:val="00D7094D"/>
    <w:pPr>
      <w:spacing w:line="240" w:lineRule="auto"/>
      <w:ind w:firstLine="420"/>
    </w:pPr>
    <w:rPr>
      <w:sz w:val="21"/>
      <w:szCs w:val="20"/>
    </w:rPr>
  </w:style>
  <w:style w:type="character" w:styleId="af0">
    <w:name w:val="page number"/>
    <w:basedOn w:val="a7"/>
    <w:rsid w:val="00D7094D"/>
  </w:style>
  <w:style w:type="paragraph" w:styleId="af1">
    <w:name w:val="Body Text Indent"/>
    <w:basedOn w:val="a4"/>
    <w:link w:val="Char7"/>
    <w:rsid w:val="00D7094D"/>
    <w:pPr>
      <w:tabs>
        <w:tab w:val="left" w:pos="8640"/>
      </w:tabs>
      <w:spacing w:line="240" w:lineRule="auto"/>
      <w:ind w:left="1365"/>
    </w:pPr>
    <w:rPr>
      <w:sz w:val="21"/>
      <w:szCs w:val="20"/>
    </w:rPr>
  </w:style>
  <w:style w:type="character" w:customStyle="1" w:styleId="Char7">
    <w:name w:val="正文文本缩进 Char"/>
    <w:basedOn w:val="a7"/>
    <w:link w:val="af1"/>
    <w:rsid w:val="00D7094D"/>
    <w:rPr>
      <w:rFonts w:ascii="Times New Roman" w:eastAsia="宋体" w:hAnsi="Times New Roman" w:cs="Times New Roman"/>
      <w:szCs w:val="20"/>
    </w:rPr>
  </w:style>
  <w:style w:type="paragraph" w:styleId="20">
    <w:name w:val="Body Text Indent 2"/>
    <w:basedOn w:val="a4"/>
    <w:link w:val="2Char0"/>
    <w:rsid w:val="00D7094D"/>
    <w:pPr>
      <w:spacing w:line="240" w:lineRule="auto"/>
      <w:ind w:left="1260"/>
    </w:pPr>
    <w:rPr>
      <w:sz w:val="21"/>
      <w:szCs w:val="20"/>
    </w:rPr>
  </w:style>
  <w:style w:type="character" w:customStyle="1" w:styleId="2Char0">
    <w:name w:val="正文文本缩进 2 Char"/>
    <w:basedOn w:val="a7"/>
    <w:link w:val="20"/>
    <w:rsid w:val="00D7094D"/>
    <w:rPr>
      <w:rFonts w:ascii="Times New Roman" w:eastAsia="宋体" w:hAnsi="Times New Roman" w:cs="Times New Roman"/>
      <w:szCs w:val="20"/>
    </w:rPr>
  </w:style>
  <w:style w:type="paragraph" w:styleId="30">
    <w:name w:val="Body Text Indent 3"/>
    <w:basedOn w:val="a4"/>
    <w:link w:val="3Char0"/>
    <w:rsid w:val="00D7094D"/>
    <w:pPr>
      <w:spacing w:line="240" w:lineRule="auto"/>
      <w:ind w:left="1260"/>
      <w:jc w:val="left"/>
    </w:pPr>
    <w:rPr>
      <w:sz w:val="21"/>
      <w:szCs w:val="20"/>
    </w:rPr>
  </w:style>
  <w:style w:type="character" w:customStyle="1" w:styleId="3Char0">
    <w:name w:val="正文文本缩进 3 Char"/>
    <w:basedOn w:val="a7"/>
    <w:link w:val="30"/>
    <w:rsid w:val="00D7094D"/>
    <w:rPr>
      <w:rFonts w:ascii="Times New Roman" w:eastAsia="宋体" w:hAnsi="Times New Roman" w:cs="Times New Roman"/>
      <w:szCs w:val="20"/>
    </w:rPr>
  </w:style>
  <w:style w:type="paragraph" w:styleId="11">
    <w:name w:val="toc 1"/>
    <w:basedOn w:val="a4"/>
    <w:next w:val="a4"/>
    <w:autoRedefine/>
    <w:uiPriority w:val="39"/>
    <w:rsid w:val="00D7094D"/>
    <w:pPr>
      <w:spacing w:before="120" w:after="120"/>
      <w:jc w:val="left"/>
    </w:pPr>
    <w:rPr>
      <w:rFonts w:asciiTheme="minorHAnsi" w:hAnsiTheme="minorHAnsi"/>
      <w:b/>
      <w:bCs/>
      <w:caps/>
      <w:sz w:val="20"/>
      <w:szCs w:val="20"/>
    </w:rPr>
  </w:style>
  <w:style w:type="paragraph" w:styleId="21">
    <w:name w:val="toc 2"/>
    <w:basedOn w:val="a4"/>
    <w:next w:val="a4"/>
    <w:autoRedefine/>
    <w:uiPriority w:val="39"/>
    <w:rsid w:val="00D7094D"/>
    <w:pPr>
      <w:ind w:left="240"/>
      <w:jc w:val="left"/>
    </w:pPr>
    <w:rPr>
      <w:rFonts w:asciiTheme="minorHAnsi" w:hAnsiTheme="minorHAnsi"/>
      <w:smallCaps/>
      <w:sz w:val="20"/>
      <w:szCs w:val="20"/>
    </w:rPr>
  </w:style>
  <w:style w:type="paragraph" w:styleId="31">
    <w:name w:val="toc 3"/>
    <w:basedOn w:val="a4"/>
    <w:next w:val="a4"/>
    <w:autoRedefine/>
    <w:uiPriority w:val="39"/>
    <w:rsid w:val="00D7094D"/>
    <w:pPr>
      <w:ind w:left="480"/>
      <w:jc w:val="left"/>
    </w:pPr>
    <w:rPr>
      <w:rFonts w:asciiTheme="minorHAnsi" w:hAnsiTheme="minorHAnsi"/>
      <w:i/>
      <w:iCs/>
      <w:sz w:val="20"/>
      <w:szCs w:val="20"/>
    </w:rPr>
  </w:style>
  <w:style w:type="paragraph" w:styleId="40">
    <w:name w:val="toc 4"/>
    <w:basedOn w:val="a4"/>
    <w:next w:val="a4"/>
    <w:autoRedefine/>
    <w:uiPriority w:val="39"/>
    <w:rsid w:val="00D7094D"/>
    <w:pPr>
      <w:ind w:left="720"/>
      <w:jc w:val="left"/>
    </w:pPr>
    <w:rPr>
      <w:rFonts w:asciiTheme="minorHAnsi" w:hAnsiTheme="minorHAnsi"/>
      <w:sz w:val="18"/>
      <w:szCs w:val="18"/>
    </w:rPr>
  </w:style>
  <w:style w:type="paragraph" w:styleId="50">
    <w:name w:val="toc 5"/>
    <w:basedOn w:val="a4"/>
    <w:next w:val="a4"/>
    <w:autoRedefine/>
    <w:uiPriority w:val="39"/>
    <w:rsid w:val="00D7094D"/>
    <w:pPr>
      <w:ind w:left="960"/>
      <w:jc w:val="left"/>
    </w:pPr>
    <w:rPr>
      <w:rFonts w:asciiTheme="minorHAnsi" w:hAnsiTheme="minorHAnsi"/>
      <w:sz w:val="18"/>
      <w:szCs w:val="18"/>
    </w:rPr>
  </w:style>
  <w:style w:type="paragraph" w:styleId="60">
    <w:name w:val="toc 6"/>
    <w:basedOn w:val="a4"/>
    <w:next w:val="a4"/>
    <w:autoRedefine/>
    <w:uiPriority w:val="39"/>
    <w:rsid w:val="00D7094D"/>
    <w:pPr>
      <w:ind w:left="1200"/>
      <w:jc w:val="left"/>
    </w:pPr>
    <w:rPr>
      <w:rFonts w:asciiTheme="minorHAnsi" w:hAnsiTheme="minorHAnsi"/>
      <w:sz w:val="18"/>
      <w:szCs w:val="18"/>
    </w:rPr>
  </w:style>
  <w:style w:type="paragraph" w:styleId="70">
    <w:name w:val="toc 7"/>
    <w:basedOn w:val="a4"/>
    <w:next w:val="a4"/>
    <w:autoRedefine/>
    <w:uiPriority w:val="39"/>
    <w:rsid w:val="00D7094D"/>
    <w:pPr>
      <w:ind w:left="1440"/>
      <w:jc w:val="left"/>
    </w:pPr>
    <w:rPr>
      <w:rFonts w:asciiTheme="minorHAnsi" w:hAnsiTheme="minorHAnsi"/>
      <w:sz w:val="18"/>
      <w:szCs w:val="18"/>
    </w:rPr>
  </w:style>
  <w:style w:type="paragraph" w:styleId="80">
    <w:name w:val="toc 8"/>
    <w:basedOn w:val="a4"/>
    <w:next w:val="a4"/>
    <w:autoRedefine/>
    <w:uiPriority w:val="39"/>
    <w:rsid w:val="00D7094D"/>
    <w:pPr>
      <w:ind w:left="1680"/>
      <w:jc w:val="left"/>
    </w:pPr>
    <w:rPr>
      <w:rFonts w:asciiTheme="minorHAnsi" w:hAnsiTheme="minorHAnsi"/>
      <w:sz w:val="18"/>
      <w:szCs w:val="18"/>
    </w:rPr>
  </w:style>
  <w:style w:type="paragraph" w:styleId="90">
    <w:name w:val="toc 9"/>
    <w:basedOn w:val="a4"/>
    <w:next w:val="a4"/>
    <w:autoRedefine/>
    <w:uiPriority w:val="39"/>
    <w:rsid w:val="00D7094D"/>
    <w:pPr>
      <w:ind w:left="1920"/>
      <w:jc w:val="left"/>
    </w:pPr>
    <w:rPr>
      <w:rFonts w:asciiTheme="minorHAnsi" w:hAnsiTheme="minorHAnsi"/>
      <w:sz w:val="18"/>
      <w:szCs w:val="18"/>
    </w:rPr>
  </w:style>
  <w:style w:type="paragraph" w:styleId="af2">
    <w:name w:val="Plain Text"/>
    <w:aliases w:val="普通文字 Char,普通文字 Char Char Char Char,孙普文字,普通文字"/>
    <w:basedOn w:val="a4"/>
    <w:link w:val="Char8"/>
    <w:rsid w:val="00D7094D"/>
    <w:pPr>
      <w:spacing w:line="240" w:lineRule="auto"/>
    </w:pPr>
    <w:rPr>
      <w:rFonts w:ascii="宋体" w:hAnsi="Courier New"/>
      <w:sz w:val="21"/>
      <w:szCs w:val="20"/>
    </w:rPr>
  </w:style>
  <w:style w:type="character" w:customStyle="1" w:styleId="Char8">
    <w:name w:val="纯文本 Char"/>
    <w:aliases w:val="普通文字 Char Char,普通文字 Char Char Char Char Char,孙普文字 Char,普通文字 Char1"/>
    <w:basedOn w:val="a7"/>
    <w:link w:val="af2"/>
    <w:rsid w:val="00D7094D"/>
    <w:rPr>
      <w:rFonts w:ascii="宋体" w:eastAsia="宋体" w:hAnsi="Courier New" w:cs="Times New Roman"/>
      <w:szCs w:val="20"/>
    </w:rPr>
  </w:style>
  <w:style w:type="character" w:styleId="af3">
    <w:name w:val="Hyperlink"/>
    <w:uiPriority w:val="99"/>
    <w:rsid w:val="00D7094D"/>
    <w:rPr>
      <w:color w:val="0000FF"/>
      <w:u w:val="single"/>
    </w:rPr>
  </w:style>
  <w:style w:type="paragraph" w:styleId="af4">
    <w:name w:val="annotation text"/>
    <w:basedOn w:val="a4"/>
    <w:link w:val="Char9"/>
    <w:rsid w:val="00D7094D"/>
    <w:pPr>
      <w:adjustRightInd w:val="0"/>
      <w:spacing w:line="360" w:lineRule="atLeast"/>
      <w:jc w:val="left"/>
      <w:textAlignment w:val="baseline"/>
    </w:pPr>
    <w:rPr>
      <w:kern w:val="0"/>
      <w:szCs w:val="20"/>
    </w:rPr>
  </w:style>
  <w:style w:type="character" w:customStyle="1" w:styleId="Char9">
    <w:name w:val="批注文字 Char"/>
    <w:basedOn w:val="a7"/>
    <w:link w:val="af4"/>
    <w:rsid w:val="00D7094D"/>
    <w:rPr>
      <w:rFonts w:ascii="Times New Roman" w:eastAsia="宋体" w:hAnsi="Times New Roman" w:cs="Times New Roman"/>
      <w:kern w:val="0"/>
      <w:sz w:val="24"/>
      <w:szCs w:val="20"/>
    </w:rPr>
  </w:style>
  <w:style w:type="paragraph" w:customStyle="1" w:styleId="12">
    <w:name w:val="样式1"/>
    <w:basedOn w:val="a4"/>
    <w:rsid w:val="00D7094D"/>
    <w:pPr>
      <w:adjustRightInd w:val="0"/>
      <w:spacing w:line="420" w:lineRule="auto"/>
      <w:jc w:val="center"/>
      <w:textAlignment w:val="baseline"/>
    </w:pPr>
    <w:rPr>
      <w:rFonts w:ascii="宋体"/>
      <w:kern w:val="0"/>
      <w:szCs w:val="20"/>
    </w:rPr>
  </w:style>
  <w:style w:type="paragraph" w:customStyle="1" w:styleId="af5">
    <w:name w:val="缺省文本"/>
    <w:rsid w:val="00D7094D"/>
    <w:pPr>
      <w:widowControl w:val="0"/>
      <w:autoSpaceDE w:val="0"/>
      <w:autoSpaceDN w:val="0"/>
      <w:adjustRightInd w:val="0"/>
    </w:pPr>
    <w:rPr>
      <w:rFonts w:ascii="Times New Roman" w:eastAsia="宋体" w:hAnsi="Times New Roman" w:cs="Times New Roman"/>
      <w:color w:val="000000"/>
      <w:kern w:val="0"/>
      <w:sz w:val="24"/>
      <w:szCs w:val="20"/>
    </w:rPr>
  </w:style>
  <w:style w:type="paragraph" w:styleId="af6">
    <w:name w:val="Date"/>
    <w:basedOn w:val="a4"/>
    <w:next w:val="a4"/>
    <w:link w:val="Chara"/>
    <w:rsid w:val="00D7094D"/>
    <w:pPr>
      <w:spacing w:line="240" w:lineRule="auto"/>
    </w:pPr>
    <w:rPr>
      <w:rFonts w:ascii="宋体"/>
      <w:sz w:val="28"/>
      <w:szCs w:val="20"/>
    </w:rPr>
  </w:style>
  <w:style w:type="character" w:customStyle="1" w:styleId="Chara">
    <w:name w:val="日期 Char"/>
    <w:basedOn w:val="a7"/>
    <w:link w:val="af6"/>
    <w:rsid w:val="00D7094D"/>
    <w:rPr>
      <w:rFonts w:ascii="宋体" w:eastAsia="宋体" w:hAnsi="Times New Roman" w:cs="Times New Roman"/>
      <w:sz w:val="28"/>
      <w:szCs w:val="20"/>
    </w:rPr>
  </w:style>
  <w:style w:type="paragraph" w:styleId="af7">
    <w:name w:val="Title"/>
    <w:basedOn w:val="a4"/>
    <w:link w:val="Charb"/>
    <w:rsid w:val="00D7094D"/>
    <w:pPr>
      <w:adjustRightInd w:val="0"/>
      <w:spacing w:line="312" w:lineRule="atLeast"/>
      <w:jc w:val="center"/>
      <w:textAlignment w:val="baseline"/>
    </w:pPr>
    <w:rPr>
      <w:rFonts w:ascii="Arial" w:hAnsi="Arial"/>
      <w:b/>
      <w:kern w:val="28"/>
      <w:sz w:val="32"/>
      <w:szCs w:val="20"/>
    </w:rPr>
  </w:style>
  <w:style w:type="character" w:customStyle="1" w:styleId="Charb">
    <w:name w:val="标题 Char"/>
    <w:basedOn w:val="a7"/>
    <w:link w:val="af7"/>
    <w:rsid w:val="00D7094D"/>
    <w:rPr>
      <w:rFonts w:ascii="Arial" w:eastAsia="宋体" w:hAnsi="Arial" w:cs="Times New Roman"/>
      <w:b/>
      <w:kern w:val="28"/>
      <w:sz w:val="32"/>
      <w:szCs w:val="20"/>
    </w:rPr>
  </w:style>
  <w:style w:type="paragraph" w:customStyle="1" w:styleId="13">
    <w:name w:val="用户正文1"/>
    <w:rsid w:val="00D7094D"/>
    <w:pPr>
      <w:spacing w:line="360" w:lineRule="auto"/>
      <w:ind w:firstLine="573"/>
      <w:jc w:val="both"/>
      <w:textAlignment w:val="center"/>
    </w:pPr>
    <w:rPr>
      <w:rFonts w:ascii="Times New Roman" w:eastAsia="宋体" w:hAnsi="Times New Roman" w:cs="Times New Roman"/>
      <w:noProof/>
      <w:kern w:val="0"/>
      <w:sz w:val="30"/>
      <w:szCs w:val="20"/>
    </w:rPr>
  </w:style>
  <w:style w:type="paragraph" w:customStyle="1" w:styleId="14">
    <w:name w:val="用户标题1"/>
    <w:basedOn w:val="13"/>
    <w:autoRedefine/>
    <w:rsid w:val="00D7094D"/>
    <w:pPr>
      <w:ind w:firstLine="0"/>
      <w:jc w:val="center"/>
    </w:pPr>
    <w:rPr>
      <w:rFonts w:ascii="Arial" w:eastAsia="黑体" w:hAnsi="Arial" w:cs="Arial"/>
      <w:b/>
      <w:bCs/>
      <w:noProof w:val="0"/>
      <w:kern w:val="2"/>
      <w:sz w:val="32"/>
      <w:szCs w:val="32"/>
    </w:rPr>
  </w:style>
  <w:style w:type="paragraph" w:customStyle="1" w:styleId="af8">
    <w:name w:val="标准"/>
    <w:basedOn w:val="a4"/>
    <w:rsid w:val="00D7094D"/>
    <w:pPr>
      <w:adjustRightInd w:val="0"/>
      <w:spacing w:line="312" w:lineRule="atLeast"/>
      <w:textAlignment w:val="baseline"/>
    </w:pPr>
    <w:rPr>
      <w:kern w:val="0"/>
      <w:szCs w:val="20"/>
    </w:rPr>
  </w:style>
  <w:style w:type="paragraph" w:customStyle="1" w:styleId="41">
    <w:name w:val="样式4"/>
    <w:rsid w:val="00D7094D"/>
    <w:pPr>
      <w:widowControl w:val="0"/>
      <w:adjustRightInd w:val="0"/>
      <w:spacing w:line="360" w:lineRule="atLeast"/>
      <w:textAlignment w:val="baseline"/>
    </w:pPr>
    <w:rPr>
      <w:rFonts w:ascii="长城仿宋" w:eastAsia="长城仿宋" w:hAnsi="Times New Roman" w:cs="Times New Roman"/>
      <w:b/>
      <w:noProof/>
      <w:kern w:val="0"/>
      <w:sz w:val="24"/>
      <w:szCs w:val="20"/>
    </w:rPr>
  </w:style>
  <w:style w:type="paragraph" w:customStyle="1" w:styleId="22">
    <w:name w:val="样式2"/>
    <w:basedOn w:val="a4"/>
    <w:rsid w:val="00D7094D"/>
    <w:pPr>
      <w:spacing w:line="240" w:lineRule="auto"/>
    </w:pPr>
    <w:rPr>
      <w:b/>
      <w:szCs w:val="20"/>
    </w:rPr>
  </w:style>
  <w:style w:type="paragraph" w:customStyle="1" w:styleId="32">
    <w:name w:val="样式3"/>
    <w:basedOn w:val="aa"/>
    <w:rsid w:val="00D7094D"/>
    <w:pPr>
      <w:pBdr>
        <w:bottom w:val="double" w:sz="6" w:space="1" w:color="00FF00"/>
      </w:pBdr>
      <w:snapToGrid/>
      <w:spacing w:line="240" w:lineRule="atLeast"/>
    </w:pPr>
    <w:rPr>
      <w:rFonts w:ascii="长城楷体" w:eastAsia="长城楷体"/>
      <w:b/>
      <w:sz w:val="21"/>
      <w:szCs w:val="20"/>
    </w:rPr>
  </w:style>
  <w:style w:type="paragraph" w:styleId="23">
    <w:name w:val="Body Text 2"/>
    <w:basedOn w:val="a4"/>
    <w:link w:val="2Char1"/>
    <w:rsid w:val="00D7094D"/>
    <w:pPr>
      <w:widowControl/>
      <w:snapToGrid w:val="0"/>
      <w:jc w:val="center"/>
      <w:outlineLvl w:val="0"/>
    </w:pPr>
    <w:rPr>
      <w:rFonts w:ascii="宋体" w:hAnsi="宋体"/>
      <w:kern w:val="0"/>
      <w:sz w:val="52"/>
    </w:rPr>
  </w:style>
  <w:style w:type="character" w:customStyle="1" w:styleId="2Char1">
    <w:name w:val="正文文本 2 Char"/>
    <w:basedOn w:val="a7"/>
    <w:link w:val="23"/>
    <w:rsid w:val="00D7094D"/>
    <w:rPr>
      <w:rFonts w:ascii="宋体" w:eastAsia="宋体" w:hAnsi="宋体" w:cs="Times New Roman"/>
      <w:kern w:val="0"/>
      <w:sz w:val="52"/>
      <w:szCs w:val="24"/>
    </w:rPr>
  </w:style>
  <w:style w:type="paragraph" w:styleId="af9">
    <w:name w:val="table of figures"/>
    <w:basedOn w:val="a4"/>
    <w:next w:val="a4"/>
    <w:semiHidden/>
    <w:rsid w:val="00D7094D"/>
    <w:pPr>
      <w:spacing w:line="240" w:lineRule="auto"/>
      <w:ind w:leftChars="200" w:left="200" w:hangingChars="200" w:hanging="200"/>
    </w:pPr>
    <w:rPr>
      <w:sz w:val="21"/>
      <w:szCs w:val="20"/>
    </w:rPr>
  </w:style>
  <w:style w:type="paragraph" w:customStyle="1" w:styleId="15">
    <w:name w:val="正文1"/>
    <w:basedOn w:val="a4"/>
    <w:rsid w:val="00D7094D"/>
    <w:pPr>
      <w:adjustRightInd w:val="0"/>
      <w:spacing w:line="360" w:lineRule="atLeast"/>
      <w:jc w:val="left"/>
      <w:textAlignment w:val="baseline"/>
    </w:pPr>
    <w:rPr>
      <w:rFonts w:ascii="Arial" w:hAnsi="Arial"/>
      <w:kern w:val="0"/>
      <w:szCs w:val="20"/>
    </w:rPr>
  </w:style>
  <w:style w:type="character" w:customStyle="1" w:styleId="111Char">
    <w:name w:val="条标题1.1.1 Char"/>
    <w:rsid w:val="00D7094D"/>
    <w:rPr>
      <w:rFonts w:eastAsia="宋体"/>
      <w:b/>
      <w:sz w:val="21"/>
      <w:lang w:val="en-US" w:eastAsia="zh-CN" w:bidi="ar-SA"/>
    </w:rPr>
  </w:style>
  <w:style w:type="paragraph" w:customStyle="1" w:styleId="42">
    <w:name w:val="标题4"/>
    <w:basedOn w:val="4"/>
    <w:rsid w:val="00D7094D"/>
    <w:pPr>
      <w:keepLines w:val="0"/>
      <w:numPr>
        <w:ilvl w:val="0"/>
        <w:numId w:val="0"/>
      </w:numPr>
      <w:tabs>
        <w:tab w:val="num" w:pos="360"/>
      </w:tabs>
      <w:spacing w:before="156" w:after="156"/>
      <w:ind w:left="360" w:hanging="360"/>
    </w:pPr>
    <w:rPr>
      <w:rFonts w:ascii="Arial" w:hAnsi="Arial" w:cs="Times New Roman"/>
      <w:b w:val="0"/>
      <w:bCs w:val="0"/>
      <w:kern w:val="0"/>
      <w:szCs w:val="20"/>
    </w:rPr>
  </w:style>
  <w:style w:type="paragraph" w:customStyle="1" w:styleId="ParaCharCharCharCharCharCharCharCharCharChar">
    <w:name w:val="默认段落字体 Para Char Char Char Char Char Char Char Char Char Char"/>
    <w:basedOn w:val="a4"/>
    <w:rsid w:val="00D7094D"/>
    <w:pPr>
      <w:spacing w:line="240" w:lineRule="auto"/>
    </w:pPr>
    <w:rPr>
      <w:rFonts w:ascii="Tahoma" w:hAnsi="Tahoma"/>
      <w:szCs w:val="20"/>
    </w:rPr>
  </w:style>
  <w:style w:type="paragraph" w:customStyle="1" w:styleId="afa">
    <w:name w:val="表内容"/>
    <w:basedOn w:val="a4"/>
    <w:autoRedefine/>
    <w:rsid w:val="00D7094D"/>
    <w:pPr>
      <w:numPr>
        <w:ilvl w:val="12"/>
      </w:numPr>
      <w:autoSpaceDE w:val="0"/>
      <w:autoSpaceDN w:val="0"/>
      <w:adjustRightInd w:val="0"/>
      <w:spacing w:line="240" w:lineRule="auto"/>
      <w:ind w:firstLineChars="200" w:firstLine="200"/>
      <w:jc w:val="center"/>
      <w:textAlignment w:val="bottom"/>
    </w:pPr>
    <w:rPr>
      <w:rFonts w:ascii="宋体" w:hAnsi="宋体"/>
      <w:kern w:val="0"/>
    </w:rPr>
  </w:style>
  <w:style w:type="paragraph" w:customStyle="1" w:styleId="CharCharCharCharCharChar">
    <w:name w:val="Char Char Char Char Char Char"/>
    <w:basedOn w:val="a4"/>
    <w:rsid w:val="00D7094D"/>
    <w:pPr>
      <w:spacing w:line="240" w:lineRule="auto"/>
    </w:pPr>
    <w:rPr>
      <w:sz w:val="21"/>
    </w:rPr>
  </w:style>
  <w:style w:type="paragraph" w:customStyle="1" w:styleId="afb">
    <w:name w:val="目录"/>
    <w:basedOn w:val="a4"/>
    <w:rsid w:val="00D7094D"/>
    <w:pPr>
      <w:widowControl/>
      <w:spacing w:line="240" w:lineRule="auto"/>
      <w:jc w:val="center"/>
    </w:pPr>
    <w:rPr>
      <w:rFonts w:ascii="宋体"/>
      <w:b/>
      <w:kern w:val="0"/>
      <w:sz w:val="36"/>
      <w:szCs w:val="20"/>
    </w:rPr>
  </w:style>
  <w:style w:type="character" w:customStyle="1" w:styleId="Char10">
    <w:name w:val="正文（缩进） Char1"/>
    <w:rsid w:val="00D7094D"/>
    <w:rPr>
      <w:rFonts w:eastAsia="宋体"/>
      <w:kern w:val="2"/>
      <w:sz w:val="24"/>
      <w:szCs w:val="24"/>
      <w:lang w:val="en-US" w:eastAsia="zh-CN" w:bidi="ar-SA"/>
    </w:rPr>
  </w:style>
  <w:style w:type="numbering" w:customStyle="1" w:styleId="17">
    <w:name w:val="样式17"/>
    <w:rsid w:val="00D7094D"/>
    <w:pPr>
      <w:numPr>
        <w:numId w:val="9"/>
      </w:numPr>
    </w:pPr>
  </w:style>
  <w:style w:type="paragraph" w:customStyle="1" w:styleId="afc">
    <w:name w:val="段"/>
    <w:link w:val="Charc"/>
    <w:rsid w:val="00D7094D"/>
    <w:pPr>
      <w:autoSpaceDE w:val="0"/>
      <w:autoSpaceDN w:val="0"/>
      <w:ind w:firstLineChars="200" w:firstLine="200"/>
      <w:jc w:val="both"/>
    </w:pPr>
    <w:rPr>
      <w:rFonts w:ascii="宋体" w:eastAsia="宋体" w:hAnsi="Times New Roman" w:cs="Times New Roman"/>
      <w:noProof/>
      <w:kern w:val="0"/>
      <w:szCs w:val="20"/>
    </w:rPr>
  </w:style>
  <w:style w:type="character" w:customStyle="1" w:styleId="Charc">
    <w:name w:val="段 Char"/>
    <w:link w:val="afc"/>
    <w:rsid w:val="00D7094D"/>
    <w:rPr>
      <w:rFonts w:ascii="宋体" w:eastAsia="宋体" w:hAnsi="Times New Roman" w:cs="Times New Roman"/>
      <w:noProof/>
      <w:kern w:val="0"/>
      <w:szCs w:val="20"/>
    </w:rPr>
  </w:style>
  <w:style w:type="paragraph" w:customStyle="1" w:styleId="20505">
    <w:name w:val="样式 正文（缩进） + 首行缩进:  2 字符 段前: 0.5 行 段后: 0.5 行"/>
    <w:basedOn w:val="a5"/>
    <w:rsid w:val="00D7094D"/>
    <w:rPr>
      <w:rFonts w:cs="宋体"/>
      <w:szCs w:val="20"/>
    </w:rPr>
  </w:style>
  <w:style w:type="character" w:styleId="afd">
    <w:name w:val="FollowedHyperlink"/>
    <w:rsid w:val="00D7094D"/>
    <w:rPr>
      <w:color w:val="800080"/>
      <w:u w:val="single"/>
    </w:rPr>
  </w:style>
  <w:style w:type="paragraph" w:customStyle="1" w:styleId="font5">
    <w:name w:val="font5"/>
    <w:basedOn w:val="a4"/>
    <w:rsid w:val="00D7094D"/>
    <w:pPr>
      <w:widowControl/>
      <w:spacing w:beforeAutospacing="1" w:afterAutospacing="1" w:line="240" w:lineRule="auto"/>
      <w:jc w:val="left"/>
    </w:pPr>
    <w:rPr>
      <w:rFonts w:ascii="宋体" w:hAnsi="宋体" w:cs="宋体"/>
      <w:kern w:val="0"/>
      <w:sz w:val="18"/>
      <w:szCs w:val="18"/>
    </w:rPr>
  </w:style>
  <w:style w:type="paragraph" w:customStyle="1" w:styleId="font6">
    <w:name w:val="font6"/>
    <w:basedOn w:val="a4"/>
    <w:rsid w:val="00D7094D"/>
    <w:pPr>
      <w:widowControl/>
      <w:spacing w:beforeAutospacing="1" w:afterAutospacing="1" w:line="240" w:lineRule="auto"/>
      <w:jc w:val="left"/>
    </w:pPr>
    <w:rPr>
      <w:rFonts w:ascii="宋体" w:hAnsi="宋体" w:cs="宋体"/>
      <w:color w:val="000000"/>
      <w:kern w:val="0"/>
      <w:sz w:val="28"/>
      <w:szCs w:val="28"/>
    </w:rPr>
  </w:style>
  <w:style w:type="paragraph" w:customStyle="1" w:styleId="xl65">
    <w:name w:val="xl65"/>
    <w:basedOn w:val="a4"/>
    <w:rsid w:val="00D7094D"/>
    <w:pPr>
      <w:widowControl/>
      <w:spacing w:beforeAutospacing="1" w:afterAutospacing="1" w:line="240" w:lineRule="auto"/>
      <w:jc w:val="center"/>
    </w:pPr>
    <w:rPr>
      <w:rFonts w:ascii="宋体" w:hAnsi="宋体" w:cs="宋体"/>
      <w:kern w:val="0"/>
    </w:rPr>
  </w:style>
  <w:style w:type="paragraph" w:customStyle="1" w:styleId="xl66">
    <w:name w:val="xl66"/>
    <w:basedOn w:val="a4"/>
    <w:rsid w:val="00D7094D"/>
    <w:pPr>
      <w:widowControl/>
      <w:pBdr>
        <w:top w:val="single" w:sz="4" w:space="0" w:color="auto"/>
        <w:left w:val="single" w:sz="4" w:space="0" w:color="auto"/>
        <w:bottom w:val="single" w:sz="4" w:space="0" w:color="auto"/>
        <w:right w:val="single" w:sz="4" w:space="0" w:color="auto"/>
      </w:pBdr>
      <w:spacing w:beforeAutospacing="1" w:afterAutospacing="1" w:line="240" w:lineRule="auto"/>
      <w:jc w:val="center"/>
    </w:pPr>
    <w:rPr>
      <w:rFonts w:ascii="宋体" w:hAnsi="宋体" w:cs="宋体"/>
      <w:kern w:val="0"/>
      <w:sz w:val="28"/>
      <w:szCs w:val="28"/>
    </w:rPr>
  </w:style>
  <w:style w:type="paragraph" w:customStyle="1" w:styleId="xl67">
    <w:name w:val="xl67"/>
    <w:basedOn w:val="a4"/>
    <w:rsid w:val="00D7094D"/>
    <w:pPr>
      <w:widowControl/>
      <w:pBdr>
        <w:top w:val="single" w:sz="4" w:space="0" w:color="auto"/>
        <w:left w:val="single" w:sz="4" w:space="0" w:color="auto"/>
        <w:bottom w:val="single" w:sz="4" w:space="0" w:color="auto"/>
        <w:right w:val="single" w:sz="4" w:space="0" w:color="auto"/>
      </w:pBdr>
      <w:spacing w:beforeAutospacing="1" w:afterAutospacing="1" w:line="240" w:lineRule="auto"/>
      <w:jc w:val="center"/>
    </w:pPr>
    <w:rPr>
      <w:rFonts w:ascii="宋体" w:hAnsi="宋体" w:cs="宋体"/>
      <w:kern w:val="0"/>
      <w:sz w:val="28"/>
      <w:szCs w:val="28"/>
    </w:rPr>
  </w:style>
  <w:style w:type="paragraph" w:customStyle="1" w:styleId="font7">
    <w:name w:val="font7"/>
    <w:basedOn w:val="a4"/>
    <w:rsid w:val="00D7094D"/>
    <w:pPr>
      <w:widowControl/>
      <w:spacing w:beforeAutospacing="1" w:afterAutospacing="1" w:line="240" w:lineRule="auto"/>
      <w:jc w:val="left"/>
    </w:pPr>
    <w:rPr>
      <w:rFonts w:ascii="宋体" w:hAnsi="宋体" w:cs="宋体"/>
      <w:kern w:val="0"/>
      <w:sz w:val="20"/>
      <w:szCs w:val="20"/>
      <w:u w:val="single"/>
    </w:rPr>
  </w:style>
  <w:style w:type="paragraph" w:customStyle="1" w:styleId="font8">
    <w:name w:val="font8"/>
    <w:basedOn w:val="a4"/>
    <w:rsid w:val="00D7094D"/>
    <w:pPr>
      <w:widowControl/>
      <w:spacing w:beforeAutospacing="1" w:afterAutospacing="1" w:line="240" w:lineRule="auto"/>
      <w:jc w:val="left"/>
    </w:pPr>
    <w:rPr>
      <w:rFonts w:ascii="宋体" w:hAnsi="宋体" w:cs="宋体"/>
      <w:kern w:val="0"/>
      <w:sz w:val="18"/>
      <w:szCs w:val="18"/>
    </w:rPr>
  </w:style>
  <w:style w:type="paragraph" w:customStyle="1" w:styleId="xl63">
    <w:name w:val="xl63"/>
    <w:basedOn w:val="a4"/>
    <w:rsid w:val="00D7094D"/>
    <w:pPr>
      <w:widowControl/>
      <w:pBdr>
        <w:top w:val="single" w:sz="4" w:space="0" w:color="auto"/>
        <w:left w:val="single" w:sz="4" w:space="0" w:color="auto"/>
        <w:bottom w:val="single" w:sz="4" w:space="0" w:color="auto"/>
        <w:right w:val="single" w:sz="4" w:space="0" w:color="auto"/>
      </w:pBdr>
      <w:spacing w:beforeAutospacing="1" w:afterAutospacing="1" w:line="240" w:lineRule="auto"/>
      <w:jc w:val="center"/>
    </w:pPr>
    <w:rPr>
      <w:rFonts w:ascii="宋体" w:hAnsi="宋体" w:cs="宋体"/>
      <w:kern w:val="0"/>
      <w:sz w:val="20"/>
      <w:szCs w:val="20"/>
    </w:rPr>
  </w:style>
  <w:style w:type="paragraph" w:customStyle="1" w:styleId="xl64">
    <w:name w:val="xl64"/>
    <w:basedOn w:val="a4"/>
    <w:rsid w:val="00D7094D"/>
    <w:pPr>
      <w:widowControl/>
      <w:pBdr>
        <w:top w:val="single" w:sz="4" w:space="0" w:color="auto"/>
        <w:left w:val="single" w:sz="4" w:space="0" w:color="auto"/>
        <w:bottom w:val="single" w:sz="4" w:space="0" w:color="auto"/>
        <w:right w:val="single" w:sz="4" w:space="0" w:color="auto"/>
      </w:pBdr>
      <w:spacing w:beforeAutospacing="1" w:afterAutospacing="1" w:line="240" w:lineRule="auto"/>
      <w:jc w:val="center"/>
    </w:pPr>
    <w:rPr>
      <w:rFonts w:ascii="宋体" w:hAnsi="宋体" w:cs="宋体"/>
      <w:kern w:val="0"/>
      <w:sz w:val="20"/>
      <w:szCs w:val="20"/>
    </w:rPr>
  </w:style>
  <w:style w:type="paragraph" w:customStyle="1" w:styleId="xl68">
    <w:name w:val="xl68"/>
    <w:basedOn w:val="a4"/>
    <w:rsid w:val="00D7094D"/>
    <w:pPr>
      <w:widowControl/>
      <w:pBdr>
        <w:top w:val="single" w:sz="4" w:space="0" w:color="auto"/>
        <w:left w:val="single" w:sz="4" w:space="0" w:color="auto"/>
        <w:bottom w:val="single" w:sz="4" w:space="0" w:color="auto"/>
        <w:right w:val="single" w:sz="4" w:space="0" w:color="auto"/>
      </w:pBdr>
      <w:spacing w:beforeAutospacing="1" w:afterAutospacing="1" w:line="240" w:lineRule="auto"/>
      <w:jc w:val="center"/>
    </w:pPr>
    <w:rPr>
      <w:rFonts w:ascii="宋体" w:hAnsi="宋体" w:cs="宋体"/>
      <w:kern w:val="0"/>
      <w:sz w:val="20"/>
      <w:szCs w:val="20"/>
    </w:rPr>
  </w:style>
  <w:style w:type="paragraph" w:customStyle="1" w:styleId="xl69">
    <w:name w:val="xl69"/>
    <w:basedOn w:val="a4"/>
    <w:rsid w:val="00D7094D"/>
    <w:pPr>
      <w:widowControl/>
      <w:pBdr>
        <w:left w:val="single" w:sz="4" w:space="0" w:color="auto"/>
        <w:bottom w:val="single" w:sz="4" w:space="0" w:color="auto"/>
        <w:right w:val="single" w:sz="4" w:space="0" w:color="auto"/>
      </w:pBdr>
      <w:spacing w:beforeAutospacing="1" w:afterAutospacing="1" w:line="240" w:lineRule="auto"/>
      <w:jc w:val="center"/>
    </w:pPr>
    <w:rPr>
      <w:rFonts w:ascii="宋体" w:hAnsi="宋体" w:cs="宋体"/>
      <w:kern w:val="0"/>
      <w:sz w:val="20"/>
      <w:szCs w:val="20"/>
    </w:rPr>
  </w:style>
  <w:style w:type="paragraph" w:customStyle="1" w:styleId="xl70">
    <w:name w:val="xl70"/>
    <w:basedOn w:val="a4"/>
    <w:rsid w:val="00D7094D"/>
    <w:pPr>
      <w:widowControl/>
      <w:pBdr>
        <w:left w:val="single" w:sz="4" w:space="0" w:color="auto"/>
        <w:bottom w:val="single" w:sz="4" w:space="0" w:color="auto"/>
        <w:right w:val="single" w:sz="4" w:space="0" w:color="auto"/>
      </w:pBdr>
      <w:spacing w:beforeAutospacing="1" w:afterAutospacing="1" w:line="240" w:lineRule="auto"/>
      <w:jc w:val="center"/>
    </w:pPr>
    <w:rPr>
      <w:rFonts w:ascii="宋体" w:hAnsi="宋体" w:cs="宋体"/>
      <w:kern w:val="0"/>
      <w:sz w:val="20"/>
      <w:szCs w:val="20"/>
    </w:rPr>
  </w:style>
  <w:style w:type="paragraph" w:customStyle="1" w:styleId="xl71">
    <w:name w:val="xl71"/>
    <w:basedOn w:val="a4"/>
    <w:rsid w:val="00D7094D"/>
    <w:pPr>
      <w:widowControl/>
      <w:pBdr>
        <w:top w:val="single" w:sz="4" w:space="0" w:color="auto"/>
        <w:bottom w:val="single" w:sz="4" w:space="0" w:color="auto"/>
        <w:right w:val="single" w:sz="4" w:space="0" w:color="auto"/>
      </w:pBdr>
      <w:spacing w:beforeAutospacing="1" w:afterAutospacing="1" w:line="240" w:lineRule="auto"/>
      <w:jc w:val="center"/>
    </w:pPr>
    <w:rPr>
      <w:rFonts w:ascii="宋体" w:hAnsi="宋体" w:cs="宋体"/>
      <w:kern w:val="0"/>
    </w:rPr>
  </w:style>
  <w:style w:type="paragraph" w:customStyle="1" w:styleId="xl72">
    <w:name w:val="xl72"/>
    <w:basedOn w:val="a4"/>
    <w:rsid w:val="00D7094D"/>
    <w:pPr>
      <w:widowControl/>
      <w:pBdr>
        <w:left w:val="single" w:sz="4" w:space="0" w:color="auto"/>
        <w:bottom w:val="single" w:sz="4" w:space="0" w:color="auto"/>
        <w:right w:val="single" w:sz="4" w:space="0" w:color="auto"/>
      </w:pBdr>
      <w:spacing w:beforeAutospacing="1" w:afterAutospacing="1" w:line="240" w:lineRule="auto"/>
      <w:jc w:val="center"/>
    </w:pPr>
    <w:rPr>
      <w:rFonts w:ascii="宋体" w:hAnsi="宋体" w:cs="宋体"/>
      <w:kern w:val="0"/>
      <w:sz w:val="20"/>
      <w:szCs w:val="20"/>
    </w:rPr>
  </w:style>
  <w:style w:type="paragraph" w:customStyle="1" w:styleId="xl73">
    <w:name w:val="xl73"/>
    <w:basedOn w:val="a4"/>
    <w:rsid w:val="00D7094D"/>
    <w:pPr>
      <w:widowControl/>
      <w:pBdr>
        <w:top w:val="single" w:sz="4" w:space="0" w:color="auto"/>
        <w:left w:val="single" w:sz="4" w:space="0" w:color="auto"/>
        <w:right w:val="single" w:sz="4" w:space="0" w:color="auto"/>
      </w:pBdr>
      <w:spacing w:beforeAutospacing="1" w:afterAutospacing="1" w:line="240" w:lineRule="auto"/>
      <w:jc w:val="center"/>
    </w:pPr>
    <w:rPr>
      <w:rFonts w:ascii="宋体" w:hAnsi="宋体" w:cs="宋体"/>
      <w:b/>
      <w:bCs/>
      <w:kern w:val="0"/>
      <w:sz w:val="20"/>
      <w:szCs w:val="20"/>
    </w:rPr>
  </w:style>
  <w:style w:type="paragraph" w:customStyle="1" w:styleId="xl74">
    <w:name w:val="xl74"/>
    <w:basedOn w:val="a4"/>
    <w:rsid w:val="00D7094D"/>
    <w:pPr>
      <w:widowControl/>
      <w:pBdr>
        <w:left w:val="single" w:sz="4" w:space="0" w:color="auto"/>
        <w:right w:val="single" w:sz="4" w:space="0" w:color="auto"/>
      </w:pBdr>
      <w:spacing w:beforeAutospacing="1" w:afterAutospacing="1" w:line="240" w:lineRule="auto"/>
      <w:jc w:val="center"/>
    </w:pPr>
    <w:rPr>
      <w:rFonts w:ascii="宋体" w:hAnsi="宋体" w:cs="宋体"/>
      <w:b/>
      <w:bCs/>
      <w:kern w:val="0"/>
      <w:sz w:val="20"/>
      <w:szCs w:val="20"/>
    </w:rPr>
  </w:style>
  <w:style w:type="paragraph" w:customStyle="1" w:styleId="xl75">
    <w:name w:val="xl75"/>
    <w:basedOn w:val="a4"/>
    <w:rsid w:val="00D7094D"/>
    <w:pPr>
      <w:widowControl/>
      <w:pBdr>
        <w:top w:val="single" w:sz="4" w:space="0" w:color="auto"/>
        <w:left w:val="single" w:sz="4" w:space="0" w:color="auto"/>
      </w:pBdr>
      <w:spacing w:beforeAutospacing="1" w:afterAutospacing="1" w:line="240" w:lineRule="auto"/>
      <w:jc w:val="center"/>
    </w:pPr>
    <w:rPr>
      <w:rFonts w:ascii="宋体" w:hAnsi="宋体" w:cs="宋体"/>
      <w:b/>
      <w:bCs/>
      <w:kern w:val="0"/>
      <w:sz w:val="20"/>
      <w:szCs w:val="20"/>
    </w:rPr>
  </w:style>
  <w:style w:type="paragraph" w:customStyle="1" w:styleId="xl76">
    <w:name w:val="xl76"/>
    <w:basedOn w:val="a4"/>
    <w:rsid w:val="00D7094D"/>
    <w:pPr>
      <w:widowControl/>
      <w:pBdr>
        <w:top w:val="single" w:sz="4" w:space="0" w:color="auto"/>
      </w:pBdr>
      <w:spacing w:beforeAutospacing="1" w:afterAutospacing="1" w:line="240" w:lineRule="auto"/>
      <w:jc w:val="center"/>
    </w:pPr>
    <w:rPr>
      <w:rFonts w:ascii="宋体" w:hAnsi="宋体" w:cs="宋体"/>
      <w:b/>
      <w:bCs/>
      <w:kern w:val="0"/>
      <w:sz w:val="20"/>
      <w:szCs w:val="20"/>
    </w:rPr>
  </w:style>
  <w:style w:type="paragraph" w:customStyle="1" w:styleId="xl77">
    <w:name w:val="xl77"/>
    <w:basedOn w:val="a4"/>
    <w:rsid w:val="00D7094D"/>
    <w:pPr>
      <w:widowControl/>
      <w:pBdr>
        <w:top w:val="single" w:sz="4" w:space="0" w:color="auto"/>
        <w:right w:val="single" w:sz="4" w:space="0" w:color="auto"/>
      </w:pBdr>
      <w:spacing w:beforeAutospacing="1" w:afterAutospacing="1" w:line="240" w:lineRule="auto"/>
      <w:jc w:val="center"/>
    </w:pPr>
    <w:rPr>
      <w:rFonts w:ascii="宋体" w:hAnsi="宋体" w:cs="宋体"/>
      <w:kern w:val="0"/>
    </w:rPr>
  </w:style>
  <w:style w:type="paragraph" w:customStyle="1" w:styleId="xl78">
    <w:name w:val="xl78"/>
    <w:basedOn w:val="a4"/>
    <w:rsid w:val="00D7094D"/>
    <w:pPr>
      <w:widowControl/>
      <w:pBdr>
        <w:top w:val="single" w:sz="4" w:space="0" w:color="auto"/>
        <w:left w:val="single" w:sz="4" w:space="0" w:color="auto"/>
        <w:bottom w:val="single" w:sz="4" w:space="0" w:color="auto"/>
        <w:right w:val="single" w:sz="4" w:space="0" w:color="auto"/>
      </w:pBdr>
      <w:spacing w:beforeAutospacing="1" w:afterAutospacing="1" w:line="240" w:lineRule="auto"/>
      <w:jc w:val="center"/>
    </w:pPr>
    <w:rPr>
      <w:rFonts w:ascii="宋体" w:hAnsi="宋体" w:cs="宋体"/>
      <w:b/>
      <w:bCs/>
      <w:kern w:val="0"/>
      <w:sz w:val="20"/>
      <w:szCs w:val="20"/>
    </w:rPr>
  </w:style>
  <w:style w:type="paragraph" w:customStyle="1" w:styleId="xl79">
    <w:name w:val="xl79"/>
    <w:basedOn w:val="a4"/>
    <w:rsid w:val="00D7094D"/>
    <w:pPr>
      <w:widowControl/>
      <w:pBdr>
        <w:top w:val="single" w:sz="4" w:space="0" w:color="auto"/>
        <w:left w:val="single" w:sz="4" w:space="0" w:color="auto"/>
        <w:bottom w:val="single" w:sz="4" w:space="0" w:color="auto"/>
      </w:pBdr>
      <w:spacing w:beforeAutospacing="1" w:afterAutospacing="1" w:line="240" w:lineRule="auto"/>
      <w:jc w:val="center"/>
    </w:pPr>
    <w:rPr>
      <w:rFonts w:ascii="宋体" w:hAnsi="宋体" w:cs="宋体"/>
      <w:kern w:val="0"/>
      <w:sz w:val="20"/>
      <w:szCs w:val="20"/>
    </w:rPr>
  </w:style>
  <w:style w:type="paragraph" w:customStyle="1" w:styleId="xl80">
    <w:name w:val="xl80"/>
    <w:basedOn w:val="a4"/>
    <w:rsid w:val="00D7094D"/>
    <w:pPr>
      <w:widowControl/>
      <w:pBdr>
        <w:top w:val="single" w:sz="4" w:space="0" w:color="auto"/>
        <w:bottom w:val="single" w:sz="4" w:space="0" w:color="auto"/>
      </w:pBdr>
      <w:spacing w:beforeAutospacing="1" w:afterAutospacing="1" w:line="240" w:lineRule="auto"/>
      <w:jc w:val="center"/>
    </w:pPr>
    <w:rPr>
      <w:rFonts w:ascii="宋体" w:hAnsi="宋体" w:cs="宋体"/>
      <w:kern w:val="0"/>
      <w:sz w:val="20"/>
      <w:szCs w:val="20"/>
    </w:rPr>
  </w:style>
  <w:style w:type="paragraph" w:customStyle="1" w:styleId="xl81">
    <w:name w:val="xl81"/>
    <w:basedOn w:val="a4"/>
    <w:rsid w:val="00D7094D"/>
    <w:pPr>
      <w:widowControl/>
      <w:pBdr>
        <w:top w:val="single" w:sz="4" w:space="0" w:color="auto"/>
        <w:bottom w:val="single" w:sz="4" w:space="0" w:color="auto"/>
        <w:right w:val="single" w:sz="4" w:space="0" w:color="auto"/>
      </w:pBdr>
      <w:spacing w:beforeAutospacing="1" w:afterAutospacing="1" w:line="240" w:lineRule="auto"/>
      <w:jc w:val="center"/>
    </w:pPr>
    <w:rPr>
      <w:rFonts w:ascii="宋体" w:hAnsi="宋体" w:cs="宋体"/>
      <w:kern w:val="0"/>
      <w:sz w:val="20"/>
      <w:szCs w:val="20"/>
    </w:rPr>
  </w:style>
  <w:style w:type="paragraph" w:customStyle="1" w:styleId="xl82">
    <w:name w:val="xl82"/>
    <w:basedOn w:val="a4"/>
    <w:rsid w:val="00D7094D"/>
    <w:pPr>
      <w:widowControl/>
      <w:pBdr>
        <w:top w:val="single" w:sz="4" w:space="0" w:color="auto"/>
        <w:left w:val="single" w:sz="4" w:space="0" w:color="auto"/>
        <w:bottom w:val="single" w:sz="4" w:space="0" w:color="auto"/>
        <w:right w:val="single" w:sz="4" w:space="0" w:color="auto"/>
      </w:pBdr>
      <w:spacing w:beforeAutospacing="1" w:afterAutospacing="1" w:line="240" w:lineRule="auto"/>
      <w:jc w:val="center"/>
    </w:pPr>
    <w:rPr>
      <w:rFonts w:ascii="宋体" w:hAnsi="宋体" w:cs="宋体"/>
      <w:kern w:val="0"/>
    </w:rPr>
  </w:style>
  <w:style w:type="paragraph" w:customStyle="1" w:styleId="xl83">
    <w:name w:val="xl83"/>
    <w:basedOn w:val="a4"/>
    <w:rsid w:val="00D7094D"/>
    <w:pPr>
      <w:widowControl/>
      <w:pBdr>
        <w:top w:val="single" w:sz="4" w:space="0" w:color="auto"/>
        <w:left w:val="single" w:sz="4" w:space="0" w:color="auto"/>
        <w:bottom w:val="single" w:sz="4" w:space="0" w:color="auto"/>
      </w:pBdr>
      <w:spacing w:beforeAutospacing="1" w:afterAutospacing="1" w:line="240" w:lineRule="auto"/>
      <w:jc w:val="center"/>
    </w:pPr>
    <w:rPr>
      <w:rFonts w:ascii="宋体" w:hAnsi="宋体" w:cs="宋体"/>
      <w:kern w:val="0"/>
    </w:rPr>
  </w:style>
  <w:style w:type="paragraph" w:customStyle="1" w:styleId="xl84">
    <w:name w:val="xl84"/>
    <w:basedOn w:val="a4"/>
    <w:rsid w:val="00D7094D"/>
    <w:pPr>
      <w:widowControl/>
      <w:pBdr>
        <w:top w:val="single" w:sz="4" w:space="0" w:color="auto"/>
        <w:bottom w:val="single" w:sz="4" w:space="0" w:color="auto"/>
      </w:pBdr>
      <w:spacing w:beforeAutospacing="1" w:afterAutospacing="1" w:line="240" w:lineRule="auto"/>
      <w:jc w:val="center"/>
    </w:pPr>
    <w:rPr>
      <w:rFonts w:ascii="宋体" w:hAnsi="宋体" w:cs="宋体"/>
      <w:kern w:val="0"/>
    </w:rPr>
  </w:style>
  <w:style w:type="paragraph" w:customStyle="1" w:styleId="xl85">
    <w:name w:val="xl85"/>
    <w:basedOn w:val="a4"/>
    <w:rsid w:val="00D7094D"/>
    <w:pPr>
      <w:widowControl/>
      <w:pBdr>
        <w:top w:val="single" w:sz="4" w:space="0" w:color="auto"/>
        <w:bottom w:val="single" w:sz="4" w:space="0" w:color="auto"/>
        <w:right w:val="single" w:sz="4" w:space="0" w:color="auto"/>
      </w:pBdr>
      <w:spacing w:beforeAutospacing="1" w:afterAutospacing="1" w:line="240" w:lineRule="auto"/>
      <w:jc w:val="center"/>
    </w:pPr>
    <w:rPr>
      <w:rFonts w:ascii="宋体" w:hAnsi="宋体" w:cs="宋体"/>
      <w:kern w:val="0"/>
    </w:rPr>
  </w:style>
  <w:style w:type="paragraph" w:customStyle="1" w:styleId="CharCharCharChar">
    <w:name w:val="Char Char Char Char"/>
    <w:basedOn w:val="a4"/>
    <w:autoRedefine/>
    <w:rsid w:val="00D7094D"/>
    <w:pPr>
      <w:widowControl/>
      <w:spacing w:line="240" w:lineRule="exact"/>
      <w:jc w:val="left"/>
    </w:pPr>
    <w:rPr>
      <w:rFonts w:ascii="Verdana" w:eastAsia="仿宋_GB2312" w:hAnsi="Verdana"/>
      <w:kern w:val="0"/>
      <w:szCs w:val="20"/>
      <w:lang w:eastAsia="en-US"/>
    </w:rPr>
  </w:style>
  <w:style w:type="paragraph" w:customStyle="1" w:styleId="16">
    <w:name w:val="列出段落1"/>
    <w:basedOn w:val="a4"/>
    <w:rsid w:val="00D7094D"/>
    <w:pPr>
      <w:spacing w:line="240" w:lineRule="auto"/>
      <w:ind w:firstLine="420"/>
    </w:pPr>
    <w:rPr>
      <w:sz w:val="21"/>
    </w:rPr>
  </w:style>
  <w:style w:type="paragraph" w:styleId="afe">
    <w:name w:val="Normal (Web)"/>
    <w:basedOn w:val="a4"/>
    <w:uiPriority w:val="99"/>
    <w:rsid w:val="00D7094D"/>
    <w:pPr>
      <w:widowControl/>
      <w:spacing w:line="240" w:lineRule="auto"/>
      <w:jc w:val="left"/>
    </w:pPr>
    <w:rPr>
      <w:rFonts w:ascii="宋体" w:hAnsi="宋体" w:cs="宋体"/>
      <w:kern w:val="0"/>
    </w:rPr>
  </w:style>
  <w:style w:type="character" w:styleId="aff">
    <w:name w:val="annotation reference"/>
    <w:rsid w:val="00D7094D"/>
    <w:rPr>
      <w:sz w:val="21"/>
      <w:szCs w:val="21"/>
    </w:rPr>
  </w:style>
  <w:style w:type="paragraph" w:styleId="aff0">
    <w:name w:val="annotation subject"/>
    <w:basedOn w:val="af4"/>
    <w:next w:val="af4"/>
    <w:link w:val="Chard"/>
    <w:rsid w:val="00D7094D"/>
    <w:pPr>
      <w:adjustRightInd/>
      <w:spacing w:line="240" w:lineRule="auto"/>
      <w:textAlignment w:val="auto"/>
    </w:pPr>
    <w:rPr>
      <w:b/>
      <w:bCs/>
      <w:kern w:val="2"/>
      <w:sz w:val="21"/>
    </w:rPr>
  </w:style>
  <w:style w:type="character" w:customStyle="1" w:styleId="Chard">
    <w:name w:val="批注主题 Char"/>
    <w:basedOn w:val="Char9"/>
    <w:link w:val="aff0"/>
    <w:rsid w:val="00D7094D"/>
    <w:rPr>
      <w:rFonts w:ascii="Times New Roman" w:eastAsia="宋体" w:hAnsi="Times New Roman" w:cs="Times New Roman"/>
      <w:b/>
      <w:bCs/>
      <w:kern w:val="0"/>
      <w:sz w:val="24"/>
      <w:szCs w:val="20"/>
    </w:rPr>
  </w:style>
  <w:style w:type="paragraph" w:customStyle="1" w:styleId="aff1">
    <w:name w:val="方案正文"/>
    <w:basedOn w:val="a4"/>
    <w:link w:val="Chare"/>
    <w:rsid w:val="00D7094D"/>
    <w:pPr>
      <w:autoSpaceDE w:val="0"/>
      <w:autoSpaceDN w:val="0"/>
      <w:adjustRightInd w:val="0"/>
      <w:ind w:firstLine="482"/>
    </w:pPr>
    <w:rPr>
      <w:rFonts w:ascii="宋体" w:cs="宋体"/>
      <w:lang w:val="zh-CN"/>
    </w:rPr>
  </w:style>
  <w:style w:type="character" w:customStyle="1" w:styleId="Chare">
    <w:name w:val="方案正文 Char"/>
    <w:basedOn w:val="a7"/>
    <w:link w:val="aff1"/>
    <w:rsid w:val="00D7094D"/>
    <w:rPr>
      <w:rFonts w:ascii="宋体" w:eastAsia="宋体" w:hAnsi="Times New Roman" w:cs="宋体"/>
      <w:sz w:val="24"/>
      <w:szCs w:val="24"/>
      <w:lang w:val="zh-CN"/>
    </w:rPr>
  </w:style>
  <w:style w:type="table" w:customStyle="1" w:styleId="Table12">
    <w:name w:val="Table12"/>
    <w:basedOn w:val="aff2"/>
    <w:qFormat/>
    <w:rsid w:val="00D7094D"/>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styleId="aff2">
    <w:name w:val="Table Grid"/>
    <w:basedOn w:val="a8"/>
    <w:uiPriority w:val="59"/>
    <w:rsid w:val="00D7094D"/>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a1">
    <w:name w:val="正文（编号）"/>
    <w:basedOn w:val="a5"/>
    <w:autoRedefine/>
    <w:rsid w:val="00D7094D"/>
    <w:pPr>
      <w:numPr>
        <w:numId w:val="10"/>
      </w:numPr>
      <w:tabs>
        <w:tab w:val="clear" w:pos="360"/>
        <w:tab w:val="num" w:pos="1080"/>
      </w:tabs>
      <w:autoSpaceDE w:val="0"/>
      <w:autoSpaceDN w:val="0"/>
      <w:adjustRightInd w:val="0"/>
      <w:ind w:left="1080" w:firstLineChars="0" w:hanging="540"/>
      <w:jc w:val="left"/>
    </w:pPr>
    <w:rPr>
      <w:rFonts w:ascii="宋体" w:cs="宋体"/>
      <w:b/>
      <w:lang w:val="zh-CN"/>
    </w:rPr>
  </w:style>
  <w:style w:type="paragraph" w:customStyle="1" w:styleId="aff3">
    <w:name w:val="前言、引言标题"/>
    <w:next w:val="a4"/>
    <w:uiPriority w:val="99"/>
    <w:rsid w:val="00D7094D"/>
    <w:pPr>
      <w:shd w:val="clear" w:color="FFFFFF" w:fill="FFFFFF"/>
      <w:spacing w:before="640" w:after="560" w:line="276" w:lineRule="auto"/>
      <w:ind w:left="425" w:hanging="425"/>
      <w:jc w:val="center"/>
      <w:outlineLvl w:val="0"/>
    </w:pPr>
    <w:rPr>
      <w:rFonts w:ascii="黑体" w:eastAsia="黑体" w:hAnsi="Times New Roman" w:cs="Times New Roman"/>
      <w:kern w:val="0"/>
      <w:sz w:val="32"/>
      <w:szCs w:val="20"/>
      <w:lang w:eastAsia="en-US" w:bidi="en-US"/>
    </w:rPr>
  </w:style>
  <w:style w:type="paragraph" w:customStyle="1" w:styleId="aff4">
    <w:name w:val="二级条标题"/>
    <w:basedOn w:val="a4"/>
    <w:next w:val="afc"/>
    <w:rsid w:val="00D7094D"/>
    <w:pPr>
      <w:widowControl/>
      <w:spacing w:line="276" w:lineRule="auto"/>
      <w:ind w:left="1984" w:hanging="708"/>
      <w:jc w:val="left"/>
      <w:outlineLvl w:val="3"/>
    </w:pPr>
    <w:rPr>
      <w:rFonts w:eastAsia="黑体"/>
      <w:kern w:val="0"/>
      <w:sz w:val="22"/>
      <w:szCs w:val="20"/>
      <w:lang w:eastAsia="en-US" w:bidi="en-US"/>
    </w:rPr>
  </w:style>
  <w:style w:type="paragraph" w:customStyle="1" w:styleId="aff5">
    <w:name w:val="实施日期"/>
    <w:basedOn w:val="a4"/>
    <w:uiPriority w:val="99"/>
    <w:rsid w:val="00D7094D"/>
    <w:pPr>
      <w:framePr w:w="4000" w:h="473" w:hRule="exact" w:vSpace="180" w:wrap="around" w:hAnchor="margin" w:xAlign="right" w:y="13511" w:anchorLock="1"/>
      <w:widowControl/>
      <w:spacing w:line="276" w:lineRule="auto"/>
      <w:ind w:left="2551" w:hanging="850"/>
      <w:jc w:val="right"/>
    </w:pPr>
    <w:rPr>
      <w:rFonts w:eastAsia="黑体"/>
      <w:kern w:val="0"/>
      <w:sz w:val="28"/>
      <w:szCs w:val="20"/>
      <w:lang w:eastAsia="en-US" w:bidi="en-US"/>
    </w:rPr>
  </w:style>
  <w:style w:type="paragraph" w:customStyle="1" w:styleId="aff6">
    <w:name w:val="一级无"/>
    <w:basedOn w:val="a4"/>
    <w:rsid w:val="00D7094D"/>
    <w:pPr>
      <w:widowControl/>
      <w:spacing w:line="276" w:lineRule="auto"/>
      <w:ind w:left="992" w:hanging="567"/>
      <w:jc w:val="left"/>
      <w:outlineLvl w:val="2"/>
    </w:pPr>
    <w:rPr>
      <w:rFonts w:ascii="宋体"/>
      <w:kern w:val="0"/>
      <w:sz w:val="22"/>
      <w:lang w:eastAsia="en-US" w:bidi="en-US"/>
    </w:rPr>
  </w:style>
  <w:style w:type="paragraph" w:customStyle="1" w:styleId="aff7">
    <w:name w:val="表格非标题文字"/>
    <w:link w:val="Charf"/>
    <w:rsid w:val="00D7094D"/>
    <w:pPr>
      <w:snapToGrid w:val="0"/>
      <w:spacing w:before="80" w:after="40" w:line="276" w:lineRule="auto"/>
    </w:pPr>
    <w:rPr>
      <w:rFonts w:ascii="Arial" w:eastAsia="宋体" w:hAnsi="Arial"/>
      <w:kern w:val="0"/>
      <w:sz w:val="18"/>
      <w:lang w:eastAsia="en-US" w:bidi="en-US"/>
    </w:rPr>
  </w:style>
  <w:style w:type="character" w:customStyle="1" w:styleId="Charf">
    <w:name w:val="表格非标题文字 Char"/>
    <w:basedOn w:val="a7"/>
    <w:link w:val="aff7"/>
    <w:rsid w:val="00D7094D"/>
    <w:rPr>
      <w:rFonts w:ascii="Arial" w:eastAsia="宋体" w:hAnsi="Arial"/>
      <w:kern w:val="0"/>
      <w:sz w:val="18"/>
      <w:szCs w:val="21"/>
      <w:lang w:eastAsia="en-US" w:bidi="en-US"/>
    </w:rPr>
  </w:style>
  <w:style w:type="paragraph" w:customStyle="1" w:styleId="aff8">
    <w:name w:val="表格标题文字"/>
    <w:rsid w:val="00D7094D"/>
    <w:pPr>
      <w:snapToGrid w:val="0"/>
      <w:spacing w:before="120" w:line="240" w:lineRule="exact"/>
    </w:pPr>
    <w:rPr>
      <w:rFonts w:ascii="Arial" w:eastAsia="黑体" w:hAnsi="Arial"/>
      <w:sz w:val="18"/>
    </w:rPr>
  </w:style>
  <w:style w:type="table" w:customStyle="1" w:styleId="Table">
    <w:name w:val="Table"/>
    <w:basedOn w:val="aff2"/>
    <w:qFormat/>
    <w:rsid w:val="00D7094D"/>
    <w:pPr>
      <w:widowControl w:val="0"/>
      <w:snapToGrid w:val="0"/>
      <w:spacing w:before="80"/>
    </w:pPr>
    <w:rPr>
      <w:rFonts w:ascii="Arial" w:eastAsia="宋体" w:hAnsi="Arial" w:cs="Times New Roman"/>
      <w:kern w:val="0"/>
      <w:sz w:val="18"/>
      <w:szCs w:val="20"/>
    </w:rPr>
    <w:tblPr>
      <w:tblInd w:w="108" w:type="dxa"/>
      <w:tblBorders>
        <w:top w:val="single" w:sz="8" w:space="0" w:color="auto"/>
        <w:bottom w:val="single" w:sz="8" w:space="0" w:color="auto"/>
        <w:insideH w:val="single" w:sz="4" w:space="0" w:color="808080"/>
        <w:insideV w:val="single" w:sz="4" w:space="0" w:color="808080"/>
      </w:tblBorders>
      <w:tblCellMar>
        <w:top w:w="0" w:type="dxa"/>
        <w:left w:w="108" w:type="dxa"/>
        <w:bottom w:w="0" w:type="dxa"/>
        <w:right w:w="108" w:type="dxa"/>
      </w:tblCellMar>
    </w:tblPr>
    <w:tcPr>
      <w:vAlign w:val="center"/>
    </w:tcPr>
    <w:tblStylePr w:type="firstRow">
      <w:pPr>
        <w:wordWrap/>
        <w:ind w:leftChars="0" w:left="0"/>
      </w:pPr>
      <w:tblPr/>
      <w:tcPr>
        <w:tcBorders>
          <w:top w:val="single" w:sz="8" w:space="0" w:color="auto"/>
          <w:left w:val="nil"/>
          <w:bottom w:val="single" w:sz="4" w:space="0" w:color="808080"/>
          <w:right w:val="nil"/>
          <w:insideH w:val="nil"/>
          <w:insideV w:val="single" w:sz="4" w:space="0" w:color="808080"/>
          <w:tl2br w:val="nil"/>
          <w:tr2bl w:val="nil"/>
        </w:tcBorders>
        <w:shd w:val="clear" w:color="auto" w:fill="D9D9D9"/>
      </w:tcPr>
    </w:tblStylePr>
    <w:tblStylePr w:type="lastRow">
      <w:tblPr/>
      <w:tcPr>
        <w:tcBorders>
          <w:top w:val="single" w:sz="4" w:space="0" w:color="808080"/>
          <w:left w:val="nil"/>
          <w:bottom w:val="single" w:sz="8" w:space="0" w:color="auto"/>
          <w:right w:val="nil"/>
          <w:insideH w:val="nil"/>
          <w:insideV w:val="single" w:sz="4" w:space="0" w:color="808080"/>
          <w:tl2br w:val="nil"/>
          <w:tr2bl w:val="nil"/>
        </w:tcBorders>
      </w:tcPr>
    </w:tblStylePr>
  </w:style>
  <w:style w:type="character" w:customStyle="1" w:styleId="ItemListinTableCharChar">
    <w:name w:val="Item List in Table Char Char"/>
    <w:basedOn w:val="a7"/>
    <w:link w:val="ItemListinTable"/>
    <w:rsid w:val="00D7094D"/>
    <w:rPr>
      <w:rFonts w:ascii="Arial" w:hAnsi="Arial" w:cs="Arial"/>
      <w:sz w:val="18"/>
      <w:szCs w:val="18"/>
      <w:lang w:eastAsia="en-US"/>
    </w:rPr>
  </w:style>
  <w:style w:type="paragraph" w:customStyle="1" w:styleId="ItemListinTable">
    <w:name w:val="Item List in Table"/>
    <w:basedOn w:val="a4"/>
    <w:link w:val="ItemListinTableCharChar"/>
    <w:rsid w:val="00D7094D"/>
    <w:pPr>
      <w:widowControl/>
      <w:tabs>
        <w:tab w:val="num" w:pos="284"/>
      </w:tabs>
      <w:spacing w:line="240" w:lineRule="auto"/>
      <w:ind w:left="284" w:hanging="284"/>
      <w:jc w:val="left"/>
    </w:pPr>
    <w:rPr>
      <w:rFonts w:ascii="Arial" w:eastAsiaTheme="minorEastAsia" w:hAnsi="Arial" w:cs="Arial"/>
      <w:sz w:val="18"/>
      <w:szCs w:val="18"/>
      <w:lang w:eastAsia="en-US"/>
    </w:rPr>
  </w:style>
  <w:style w:type="paragraph" w:customStyle="1" w:styleId="a2">
    <w:name w:val="正文（标记）"/>
    <w:basedOn w:val="a4"/>
    <w:link w:val="Char20"/>
    <w:rsid w:val="00D7094D"/>
    <w:pPr>
      <w:numPr>
        <w:numId w:val="11"/>
      </w:numPr>
      <w:spacing w:before="156" w:after="156" w:line="240" w:lineRule="auto"/>
    </w:pPr>
  </w:style>
  <w:style w:type="numbering" w:customStyle="1" w:styleId="10">
    <w:name w:val="当前列表1"/>
    <w:rsid w:val="00D7094D"/>
    <w:pPr>
      <w:numPr>
        <w:numId w:val="11"/>
      </w:numPr>
    </w:pPr>
  </w:style>
  <w:style w:type="paragraph" w:customStyle="1" w:styleId="aff9">
    <w:name w:val="正文（小标题）"/>
    <w:basedOn w:val="a4"/>
    <w:next w:val="a4"/>
    <w:rsid w:val="00D7094D"/>
    <w:pPr>
      <w:spacing w:before="156" w:after="156"/>
    </w:pPr>
    <w:rPr>
      <w:rFonts w:ascii="黑体" w:eastAsia="黑体"/>
      <w:color w:val="0000FF"/>
    </w:rPr>
  </w:style>
  <w:style w:type="character" w:customStyle="1" w:styleId="Char20">
    <w:name w:val="正文（标记） Char2"/>
    <w:link w:val="a2"/>
    <w:locked/>
    <w:rsid w:val="00D7094D"/>
    <w:rPr>
      <w:rFonts w:ascii="Times New Roman" w:eastAsia="宋体" w:hAnsi="Times New Roman" w:cs="Times New Roman"/>
      <w:sz w:val="24"/>
      <w:szCs w:val="24"/>
    </w:rPr>
  </w:style>
  <w:style w:type="numbering" w:styleId="a0">
    <w:name w:val="Outline List 3"/>
    <w:basedOn w:val="a9"/>
    <w:semiHidden/>
    <w:rsid w:val="00D7094D"/>
    <w:pPr>
      <w:numPr>
        <w:numId w:val="12"/>
      </w:numPr>
    </w:pPr>
  </w:style>
  <w:style w:type="paragraph" w:styleId="affa">
    <w:name w:val="No Spacing"/>
    <w:basedOn w:val="a4"/>
    <w:link w:val="Charf0"/>
    <w:uiPriority w:val="1"/>
    <w:qFormat/>
    <w:rsid w:val="00D7094D"/>
    <w:pPr>
      <w:ind w:firstLineChars="0" w:firstLine="0"/>
      <w:jc w:val="center"/>
    </w:pPr>
    <w:rPr>
      <w:noProof/>
    </w:rPr>
  </w:style>
  <w:style w:type="character" w:customStyle="1" w:styleId="Charf0">
    <w:name w:val="无间隔 Char"/>
    <w:basedOn w:val="a7"/>
    <w:link w:val="affa"/>
    <w:uiPriority w:val="1"/>
    <w:rsid w:val="00D7094D"/>
    <w:rPr>
      <w:rFonts w:ascii="Times New Roman" w:eastAsia="宋体" w:hAnsi="Times New Roman" w:cs="Times New Roman"/>
      <w:noProof/>
      <w:sz w:val="24"/>
      <w:szCs w:val="24"/>
    </w:rPr>
  </w:style>
  <w:style w:type="table" w:styleId="-5">
    <w:name w:val="Light Shading Accent 5"/>
    <w:basedOn w:val="a8"/>
    <w:uiPriority w:val="60"/>
    <w:rsid w:val="00D7094D"/>
    <w:rPr>
      <w:rFonts w:ascii="Calibri" w:eastAsia="宋体" w:hAnsi="Calibri" w:cs="Times New Roman"/>
      <w:color w:val="31849B"/>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paragraph" w:customStyle="1" w:styleId="affb">
    <w:name w:val="封面公司名"/>
    <w:rsid w:val="00D7094D"/>
    <w:pPr>
      <w:jc w:val="center"/>
    </w:pPr>
    <w:rPr>
      <w:rFonts w:ascii="Arial" w:eastAsia="楷体_GB2312" w:hAnsi="Arial" w:cs="宋体"/>
      <w:bCs/>
      <w:sz w:val="28"/>
      <w:szCs w:val="20"/>
    </w:rPr>
  </w:style>
  <w:style w:type="paragraph" w:styleId="affc">
    <w:name w:val="Subtitle"/>
    <w:basedOn w:val="a4"/>
    <w:next w:val="a4"/>
    <w:link w:val="Charf1"/>
    <w:uiPriority w:val="11"/>
    <w:qFormat/>
    <w:rsid w:val="00D7094D"/>
    <w:pPr>
      <w:spacing w:before="240" w:after="60" w:line="312" w:lineRule="auto"/>
      <w:jc w:val="center"/>
      <w:outlineLvl w:val="1"/>
    </w:pPr>
    <w:rPr>
      <w:rFonts w:asciiTheme="majorHAnsi" w:hAnsiTheme="majorHAnsi" w:cstheme="majorBidi"/>
      <w:b/>
      <w:bCs/>
      <w:kern w:val="28"/>
      <w:sz w:val="32"/>
      <w:szCs w:val="32"/>
    </w:rPr>
  </w:style>
  <w:style w:type="character" w:customStyle="1" w:styleId="Charf1">
    <w:name w:val="副标题 Char"/>
    <w:basedOn w:val="a7"/>
    <w:link w:val="affc"/>
    <w:uiPriority w:val="11"/>
    <w:rsid w:val="00D7094D"/>
    <w:rPr>
      <w:rFonts w:asciiTheme="majorHAnsi" w:eastAsia="宋体" w:hAnsiTheme="majorHAnsi" w:cstheme="majorBidi"/>
      <w:b/>
      <w:bCs/>
      <w:kern w:val="28"/>
      <w:sz w:val="32"/>
      <w:szCs w:val="32"/>
    </w:rPr>
  </w:style>
  <w:style w:type="paragraph" w:customStyle="1" w:styleId="18">
    <w:name w:val="标题1"/>
    <w:basedOn w:val="1"/>
    <w:link w:val="1Char0"/>
    <w:rsid w:val="00D7094D"/>
    <w:pPr>
      <w:pageBreakBefore w:val="0"/>
      <w:numPr>
        <w:numId w:val="0"/>
      </w:numPr>
      <w:spacing w:beforeLines="200" w:before="340" w:after="0"/>
      <w:ind w:left="420" w:hanging="420"/>
      <w:jc w:val="left"/>
    </w:pPr>
    <w:rPr>
      <w:rFonts w:ascii="Arial" w:hAnsi="Arial" w:cs="Times New Roman"/>
      <w:sz w:val="32"/>
      <w:szCs w:val="32"/>
    </w:rPr>
  </w:style>
  <w:style w:type="character" w:customStyle="1" w:styleId="1Char0">
    <w:name w:val="标题1 Char"/>
    <w:basedOn w:val="a7"/>
    <w:link w:val="18"/>
    <w:rsid w:val="00D7094D"/>
    <w:rPr>
      <w:rFonts w:ascii="Arial" w:eastAsia="宋体" w:hAnsi="Arial" w:cs="Times New Roman"/>
      <w:b/>
      <w:bCs/>
      <w:kern w:val="44"/>
      <w:sz w:val="32"/>
      <w:szCs w:val="32"/>
    </w:rPr>
  </w:style>
  <w:style w:type="character" w:customStyle="1" w:styleId="Charf2">
    <w:name w:val="明显引用 Char"/>
    <w:link w:val="affd"/>
    <w:uiPriority w:val="30"/>
    <w:rsid w:val="00D7094D"/>
    <w:rPr>
      <w:b/>
      <w:i/>
    </w:rPr>
  </w:style>
  <w:style w:type="paragraph" w:styleId="affd">
    <w:name w:val="Intense Quote"/>
    <w:basedOn w:val="a4"/>
    <w:next w:val="a4"/>
    <w:link w:val="Charf2"/>
    <w:uiPriority w:val="30"/>
    <w:qFormat/>
    <w:rsid w:val="00D7094D"/>
    <w:pPr>
      <w:spacing w:line="240" w:lineRule="auto"/>
      <w:ind w:left="720" w:right="720" w:firstLineChars="0" w:firstLine="0"/>
    </w:pPr>
    <w:rPr>
      <w:rFonts w:asciiTheme="minorHAnsi" w:eastAsiaTheme="minorEastAsia" w:hAnsiTheme="minorHAnsi"/>
      <w:b/>
      <w:i/>
      <w:sz w:val="21"/>
      <w:szCs w:val="22"/>
    </w:rPr>
  </w:style>
  <w:style w:type="character" w:customStyle="1" w:styleId="Char11">
    <w:name w:val="明显引用 Char1"/>
    <w:basedOn w:val="a7"/>
    <w:uiPriority w:val="30"/>
    <w:rsid w:val="00D7094D"/>
    <w:rPr>
      <w:rFonts w:ascii="Times New Roman" w:eastAsia="宋体" w:hAnsi="Times New Roman" w:cs="Times New Roman"/>
      <w:b/>
      <w:bCs/>
      <w:i/>
      <w:iCs/>
      <w:color w:val="4F81BD" w:themeColor="accent1"/>
      <w:sz w:val="24"/>
      <w:szCs w:val="24"/>
    </w:rPr>
  </w:style>
  <w:style w:type="character" w:customStyle="1" w:styleId="Char">
    <w:name w:val="列出段落 Char"/>
    <w:aliases w:val="编号 Char,列出段落12 Char,列出段落4 Char,List Paragraph Char,1.2.3标题 Char,正文段落1 Char,符号列表 Char,lp1 Char,List Paragraph1 Char,stc标题4 Char,表格格式 Char,Num Bullet 1 Char,List1 Char,List11 Char,List111 Char,List1111 Char,List11111 Char,List2 Char,List3 Char"/>
    <w:link w:val="a3"/>
    <w:uiPriority w:val="34"/>
    <w:locked/>
    <w:rsid w:val="00D7094D"/>
    <w:rPr>
      <w:rFonts w:eastAsia="宋体"/>
      <w:color w:val="000000"/>
      <w:sz w:val="24"/>
      <w:szCs w:val="21"/>
    </w:rPr>
  </w:style>
  <w:style w:type="paragraph" w:customStyle="1" w:styleId="4-4">
    <w:name w:val="标题4-4"/>
    <w:basedOn w:val="a4"/>
    <w:link w:val="4-4Char"/>
    <w:rsid w:val="00D7094D"/>
    <w:pPr>
      <w:keepNext/>
      <w:keepLines/>
      <w:numPr>
        <w:numId w:val="22"/>
      </w:numPr>
      <w:spacing w:before="100" w:beforeAutospacing="1" w:afterAutospacing="1"/>
      <w:ind w:firstLineChars="0" w:firstLine="0"/>
      <w:jc w:val="left"/>
      <w:outlineLvl w:val="3"/>
    </w:pPr>
    <w:rPr>
      <w:rFonts w:ascii="宋体" w:hAnsi="宋体" w:cstheme="majorBidi"/>
      <w:b/>
      <w:bCs/>
      <w:sz w:val="28"/>
      <w:szCs w:val="28"/>
    </w:rPr>
  </w:style>
  <w:style w:type="character" w:customStyle="1" w:styleId="4-4Char">
    <w:name w:val="标题4-4 Char"/>
    <w:basedOn w:val="a7"/>
    <w:link w:val="4-4"/>
    <w:rsid w:val="00D7094D"/>
    <w:rPr>
      <w:rFonts w:ascii="宋体" w:eastAsia="宋体" w:hAnsi="宋体" w:cstheme="majorBidi"/>
      <w:b/>
      <w:bCs/>
      <w:sz w:val="28"/>
      <w:szCs w:val="28"/>
    </w:rPr>
  </w:style>
  <w:style w:type="paragraph" w:customStyle="1" w:styleId="1103">
    <w:name w:val="正文1103"/>
    <w:basedOn w:val="a4"/>
    <w:link w:val="1103Char"/>
    <w:rsid w:val="00D7094D"/>
    <w:pPr>
      <w:ind w:firstLineChars="0" w:firstLine="420"/>
    </w:pPr>
    <w:rPr>
      <w:rFonts w:asciiTheme="minorEastAsia" w:eastAsiaTheme="minorEastAsia" w:hAnsiTheme="minorEastAsia"/>
      <w:kern w:val="0"/>
      <w:sz w:val="21"/>
    </w:rPr>
  </w:style>
  <w:style w:type="character" w:customStyle="1" w:styleId="1103Char">
    <w:name w:val="正文1103 Char"/>
    <w:basedOn w:val="a7"/>
    <w:link w:val="1103"/>
    <w:rsid w:val="00D7094D"/>
    <w:rPr>
      <w:rFonts w:asciiTheme="minorEastAsia" w:hAnsiTheme="minorEastAsia"/>
      <w:kern w:val="0"/>
      <w:szCs w:val="21"/>
    </w:rPr>
  </w:style>
  <w:style w:type="paragraph" w:styleId="a">
    <w:name w:val="List Bullet"/>
    <w:basedOn w:val="a4"/>
    <w:autoRedefine/>
    <w:rsid w:val="00D7094D"/>
    <w:pPr>
      <w:numPr>
        <w:numId w:val="36"/>
      </w:numPr>
    </w:pPr>
    <w:rPr>
      <w:rFonts w:cs="Times New Roman"/>
      <w:bCs/>
      <w:szCs w:val="24"/>
    </w:rPr>
  </w:style>
  <w:style w:type="paragraph" w:styleId="TOC">
    <w:name w:val="TOC Heading"/>
    <w:basedOn w:val="1"/>
    <w:next w:val="a4"/>
    <w:uiPriority w:val="39"/>
    <w:unhideWhenUsed/>
    <w:qFormat/>
    <w:rsid w:val="002E5EAF"/>
    <w:pPr>
      <w:pageBreakBefore w:val="0"/>
      <w:widowControl/>
      <w:numPr>
        <w:numId w:val="0"/>
      </w:numPr>
      <w:spacing w:before="480" w:after="0" w:line="276" w:lineRule="auto"/>
      <w:jc w:val="left"/>
      <w:outlineLvl w:val="9"/>
    </w:pPr>
    <w:rPr>
      <w:rFonts w:asciiTheme="majorHAnsi" w:eastAsiaTheme="majorEastAsia" w:hAnsiTheme="majorHAnsi" w:cstheme="majorBidi"/>
      <w:color w:val="365F91" w:themeColor="accent1" w:themeShade="BF"/>
      <w:kern w:val="0"/>
      <w:sz w:val="28"/>
      <w:szCs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1"/>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annotation text" w:uiPriority="0"/>
    <w:lsdException w:name="caption" w:uiPriority="35" w:qFormat="1"/>
    <w:lsdException w:name="table of figures" w:uiPriority="0"/>
    <w:lsdException w:name="annotation reference" w:uiPriority="0"/>
    <w:lsdException w:name="page number" w:uiPriority="0"/>
    <w:lsdException w:name="List Bullet" w:uiPriority="0"/>
    <w:lsdException w:name="Title" w:semiHidden="0" w:uiPriority="0" w:unhideWhenUsed="0"/>
    <w:lsdException w:name="Default Paragraph Font" w:uiPriority="1"/>
    <w:lsdException w:name="Body Text" w:uiPriority="0"/>
    <w:lsdException w:name="Body Text Indent" w:uiPriority="0"/>
    <w:lsdException w:name="Subtitle" w:semiHidden="0" w:uiPriority="11" w:unhideWhenUsed="0" w:qFormat="1"/>
    <w:lsdException w:name="Date" w:uiPriority="0"/>
    <w:lsdException w:name="Body Text First Indent" w:uiPriority="0"/>
    <w:lsdException w:name="Body Text 2" w:uiPriority="0"/>
    <w:lsdException w:name="Body Text Indent 2" w:uiPriority="0"/>
    <w:lsdException w:name="Body Text Indent 3" w:uiPriority="0"/>
    <w:lsdException w:name="FollowedHyperlink"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annotation subject" w:uiPriority="0"/>
    <w:lsdException w:name="Outline List 3"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4">
    <w:name w:val="Normal"/>
    <w:next w:val="a5"/>
    <w:qFormat/>
    <w:rsid w:val="00D7094D"/>
    <w:pPr>
      <w:widowControl w:val="0"/>
      <w:spacing w:line="360" w:lineRule="auto"/>
      <w:ind w:firstLineChars="200" w:firstLine="200"/>
      <w:jc w:val="both"/>
    </w:pPr>
    <w:rPr>
      <w:rFonts w:ascii="Times New Roman" w:eastAsia="宋体" w:hAnsi="Times New Roman"/>
      <w:sz w:val="24"/>
    </w:rPr>
  </w:style>
  <w:style w:type="paragraph" w:styleId="1">
    <w:name w:val="heading 1"/>
    <w:basedOn w:val="a4"/>
    <w:next w:val="a4"/>
    <w:link w:val="1Char"/>
    <w:qFormat/>
    <w:rsid w:val="00F5261B"/>
    <w:pPr>
      <w:keepNext/>
      <w:keepLines/>
      <w:pageBreakBefore/>
      <w:numPr>
        <w:numId w:val="1"/>
      </w:numPr>
      <w:spacing w:before="240" w:after="240"/>
      <w:ind w:firstLineChars="0" w:firstLine="0"/>
      <w:jc w:val="center"/>
      <w:outlineLvl w:val="0"/>
    </w:pPr>
    <w:rPr>
      <w:b/>
      <w:bCs/>
      <w:kern w:val="44"/>
      <w:sz w:val="30"/>
      <w:szCs w:val="44"/>
    </w:rPr>
  </w:style>
  <w:style w:type="paragraph" w:styleId="2">
    <w:name w:val="heading 2"/>
    <w:basedOn w:val="a4"/>
    <w:next w:val="a4"/>
    <w:link w:val="2Char"/>
    <w:qFormat/>
    <w:rsid w:val="00F5261B"/>
    <w:pPr>
      <w:keepNext/>
      <w:keepLines/>
      <w:numPr>
        <w:ilvl w:val="1"/>
        <w:numId w:val="1"/>
      </w:numPr>
      <w:spacing w:before="120" w:after="120"/>
      <w:ind w:firstLineChars="0" w:firstLine="0"/>
      <w:outlineLvl w:val="1"/>
    </w:pPr>
    <w:rPr>
      <w:rFonts w:ascii="Cambria" w:hAnsi="Cambria"/>
      <w:b/>
      <w:bCs/>
      <w:sz w:val="28"/>
      <w:szCs w:val="32"/>
    </w:rPr>
  </w:style>
  <w:style w:type="paragraph" w:styleId="3">
    <w:name w:val="heading 3"/>
    <w:basedOn w:val="a4"/>
    <w:next w:val="a4"/>
    <w:link w:val="3Char"/>
    <w:qFormat/>
    <w:rsid w:val="00F5261B"/>
    <w:pPr>
      <w:keepNext/>
      <w:keepLines/>
      <w:numPr>
        <w:ilvl w:val="2"/>
        <w:numId w:val="1"/>
      </w:numPr>
      <w:spacing w:before="120" w:after="120"/>
      <w:ind w:firstLineChars="0" w:firstLine="0"/>
      <w:outlineLvl w:val="2"/>
    </w:pPr>
    <w:rPr>
      <w:b/>
      <w:bCs/>
      <w:szCs w:val="32"/>
    </w:rPr>
  </w:style>
  <w:style w:type="paragraph" w:styleId="4">
    <w:name w:val="heading 4"/>
    <w:basedOn w:val="a4"/>
    <w:next w:val="a4"/>
    <w:link w:val="4Char"/>
    <w:qFormat/>
    <w:rsid w:val="00F5261B"/>
    <w:pPr>
      <w:keepNext/>
      <w:keepLines/>
      <w:numPr>
        <w:ilvl w:val="3"/>
        <w:numId w:val="1"/>
      </w:numPr>
      <w:ind w:firstLineChars="0" w:firstLine="0"/>
      <w:outlineLvl w:val="3"/>
    </w:pPr>
    <w:rPr>
      <w:rFonts w:ascii="Calibri Light" w:hAnsi="Calibri Light"/>
      <w:b/>
      <w:bCs/>
      <w:szCs w:val="28"/>
    </w:rPr>
  </w:style>
  <w:style w:type="paragraph" w:styleId="5">
    <w:name w:val="heading 5"/>
    <w:basedOn w:val="a4"/>
    <w:next w:val="a4"/>
    <w:link w:val="5Char"/>
    <w:qFormat/>
    <w:rsid w:val="00F5261B"/>
    <w:pPr>
      <w:keepNext/>
      <w:keepLines/>
      <w:numPr>
        <w:ilvl w:val="4"/>
        <w:numId w:val="1"/>
      </w:numPr>
      <w:ind w:firstLineChars="0" w:firstLine="0"/>
      <w:outlineLvl w:val="4"/>
    </w:pPr>
    <w:rPr>
      <w:b/>
      <w:bCs/>
      <w:szCs w:val="28"/>
    </w:rPr>
  </w:style>
  <w:style w:type="paragraph" w:styleId="6">
    <w:name w:val="heading 6"/>
    <w:basedOn w:val="a4"/>
    <w:next w:val="a4"/>
    <w:link w:val="6Char"/>
    <w:qFormat/>
    <w:rsid w:val="00F5261B"/>
    <w:pPr>
      <w:keepNext/>
      <w:keepLines/>
      <w:numPr>
        <w:ilvl w:val="5"/>
        <w:numId w:val="1"/>
      </w:numPr>
      <w:spacing w:before="240" w:after="64" w:line="320" w:lineRule="auto"/>
      <w:ind w:firstLineChars="0" w:firstLine="0"/>
      <w:outlineLvl w:val="5"/>
    </w:pPr>
    <w:rPr>
      <w:rFonts w:ascii="Calibri Light" w:hAnsi="Calibri Light"/>
      <w:b/>
      <w:bCs/>
    </w:rPr>
  </w:style>
  <w:style w:type="paragraph" w:styleId="7">
    <w:name w:val="heading 7"/>
    <w:basedOn w:val="a4"/>
    <w:next w:val="a4"/>
    <w:link w:val="7Char"/>
    <w:rsid w:val="00F5261B"/>
    <w:pPr>
      <w:keepNext/>
      <w:keepLines/>
      <w:numPr>
        <w:ilvl w:val="6"/>
        <w:numId w:val="1"/>
      </w:numPr>
      <w:spacing w:before="240" w:after="64" w:line="320" w:lineRule="auto"/>
      <w:ind w:firstLineChars="0" w:firstLine="0"/>
      <w:outlineLvl w:val="6"/>
    </w:pPr>
    <w:rPr>
      <w:b/>
      <w:bCs/>
      <w:szCs w:val="24"/>
    </w:rPr>
  </w:style>
  <w:style w:type="paragraph" w:styleId="8">
    <w:name w:val="heading 8"/>
    <w:aliases w:val="注意框体,不用8,注意框体1,不用81,(use for figures),(figure),（A）,图名,Legal Level 1.1.1.,heading 8,tt1,标题6 Char Char,表,Alt+8,AppendixSubHead,a标题 8,H8,ITT t8,PA Appendix Minor,h8,Vedlegg,Annex,Legal Level 1.1.1.1,Legal Level 1.1.1.2,Legal Level 1.1.1.3,8,附录"/>
    <w:basedOn w:val="a4"/>
    <w:next w:val="a6"/>
    <w:link w:val="8Char"/>
    <w:rsid w:val="00D7094D"/>
    <w:pPr>
      <w:keepNext/>
      <w:keepLines/>
      <w:spacing w:line="320" w:lineRule="auto"/>
      <w:outlineLvl w:val="7"/>
    </w:pPr>
    <w:rPr>
      <w:rFonts w:ascii="Arial" w:eastAsia="黑体" w:hAnsi="Arial"/>
      <w:szCs w:val="20"/>
    </w:rPr>
  </w:style>
  <w:style w:type="paragraph" w:styleId="9">
    <w:name w:val="heading 9"/>
    <w:aliases w:val="PIM 9,不用9,Appendix,Legal Level 1.1.1.1.,PIM 91,不用91,Appendix1,Legal Level 1.1.1.1.1,App Heading,huh,Figure,(use for tables),标,App Heading1,tt,ft,heading 9,HF,标题 45,未用,table title,Figure Heading,FH,ft1,t,table left,tl,9,图纸头,Alt+9,AppendixBodyHead,图的"/>
    <w:basedOn w:val="a4"/>
    <w:next w:val="a6"/>
    <w:link w:val="9Char"/>
    <w:rsid w:val="00D7094D"/>
    <w:pPr>
      <w:keepNext/>
      <w:keepLines/>
      <w:spacing w:line="320" w:lineRule="auto"/>
      <w:outlineLvl w:val="8"/>
    </w:pPr>
    <w:rPr>
      <w:rFonts w:ascii="Arial" w:eastAsia="黑体" w:hAnsi="Arial"/>
      <w:sz w:val="21"/>
      <w:szCs w:val="20"/>
    </w:rPr>
  </w:style>
  <w:style w:type="character" w:default="1" w:styleId="a7">
    <w:name w:val="Default Paragraph Font"/>
    <w:uiPriority w:val="1"/>
    <w:semiHidden/>
    <w:unhideWhenUsed/>
  </w:style>
  <w:style w:type="table" w:default="1" w:styleId="a8">
    <w:name w:val="Normal Table"/>
    <w:uiPriority w:val="99"/>
    <w:semiHidden/>
    <w:unhideWhenUsed/>
    <w:tblPr>
      <w:tblInd w:w="0" w:type="dxa"/>
      <w:tblCellMar>
        <w:top w:w="0" w:type="dxa"/>
        <w:left w:w="108" w:type="dxa"/>
        <w:bottom w:w="0" w:type="dxa"/>
        <w:right w:w="108" w:type="dxa"/>
      </w:tblCellMar>
    </w:tblPr>
  </w:style>
  <w:style w:type="numbering" w:default="1" w:styleId="a9">
    <w:name w:val="No List"/>
    <w:uiPriority w:val="99"/>
    <w:semiHidden/>
    <w:unhideWhenUsed/>
  </w:style>
  <w:style w:type="character" w:customStyle="1" w:styleId="1Char">
    <w:name w:val="标题 1 Char"/>
    <w:link w:val="1"/>
    <w:rsid w:val="00D7094D"/>
    <w:rPr>
      <w:b/>
      <w:bCs/>
      <w:kern w:val="44"/>
      <w:sz w:val="30"/>
      <w:szCs w:val="44"/>
    </w:rPr>
  </w:style>
  <w:style w:type="character" w:customStyle="1" w:styleId="2Char">
    <w:name w:val="标题 2 Char"/>
    <w:link w:val="2"/>
    <w:rsid w:val="00F5261B"/>
    <w:rPr>
      <w:rFonts w:ascii="Cambria" w:hAnsi="Cambria"/>
      <w:b/>
      <w:bCs/>
      <w:sz w:val="28"/>
      <w:szCs w:val="32"/>
    </w:rPr>
  </w:style>
  <w:style w:type="character" w:customStyle="1" w:styleId="3Char">
    <w:name w:val="标题 3 Char"/>
    <w:link w:val="3"/>
    <w:rsid w:val="00F5261B"/>
    <w:rPr>
      <w:b/>
      <w:bCs/>
      <w:szCs w:val="32"/>
    </w:rPr>
  </w:style>
  <w:style w:type="character" w:customStyle="1" w:styleId="4Char">
    <w:name w:val="标题 4 Char"/>
    <w:link w:val="4"/>
    <w:rsid w:val="00F5261B"/>
    <w:rPr>
      <w:rFonts w:ascii="Calibri Light" w:hAnsi="Calibri Light"/>
      <w:b/>
      <w:bCs/>
      <w:szCs w:val="28"/>
    </w:rPr>
  </w:style>
  <w:style w:type="character" w:customStyle="1" w:styleId="5Char">
    <w:name w:val="标题 5 Char"/>
    <w:link w:val="5"/>
    <w:rsid w:val="00F5261B"/>
    <w:rPr>
      <w:b/>
      <w:bCs/>
      <w:szCs w:val="28"/>
    </w:rPr>
  </w:style>
  <w:style w:type="character" w:customStyle="1" w:styleId="6Char">
    <w:name w:val="标题 6 Char"/>
    <w:link w:val="6"/>
    <w:rsid w:val="00F5261B"/>
    <w:rPr>
      <w:rFonts w:ascii="Calibri Light" w:hAnsi="Calibri Light"/>
      <w:b/>
      <w:bCs/>
    </w:rPr>
  </w:style>
  <w:style w:type="character" w:customStyle="1" w:styleId="7Char">
    <w:name w:val="标题 7 Char"/>
    <w:basedOn w:val="a7"/>
    <w:link w:val="7"/>
    <w:rsid w:val="00F5261B"/>
    <w:rPr>
      <w:b/>
      <w:bCs/>
      <w:szCs w:val="24"/>
    </w:rPr>
  </w:style>
  <w:style w:type="paragraph" w:styleId="a3">
    <w:name w:val="List Paragraph"/>
    <w:aliases w:val="编号,列出段落12,列出段落4,List Paragraph,1.2.3标题,正文段落1,符号列表,lp1,List Paragraph1,stc标题4,表格格式,Num Bullet 1,List1,List11,List111,List1111,List11111,List2,List3,List,正文一级小标题,段落样式,列1,TOC style,符号1.1（天云科技）,Bullet List,FooterText,numbered,Paragraphe de liste1"/>
    <w:basedOn w:val="a4"/>
    <w:link w:val="Char"/>
    <w:uiPriority w:val="34"/>
    <w:qFormat/>
    <w:rsid w:val="00F5261B"/>
    <w:pPr>
      <w:numPr>
        <w:numId w:val="8"/>
      </w:numPr>
    </w:pPr>
    <w:rPr>
      <w:color w:val="000000"/>
    </w:rPr>
  </w:style>
  <w:style w:type="character" w:customStyle="1" w:styleId="8Char">
    <w:name w:val="标题 8 Char"/>
    <w:aliases w:val="注意框体 Char,不用8 Char,注意框体1 Char,不用81 Char,(use for figures) Char,(figure) Char,（A） Char,图名 Char,Legal Level 1.1.1. Char,heading 8 Char,tt1 Char,标题6 Char Char Char,表 Char,Alt+8 Char,AppendixSubHead Char,a标题 8 Char,H8 Char,ITT t8 Char,h8 Char"/>
    <w:basedOn w:val="a7"/>
    <w:link w:val="8"/>
    <w:rsid w:val="00D7094D"/>
    <w:rPr>
      <w:rFonts w:ascii="Arial" w:eastAsia="黑体" w:hAnsi="Arial" w:cs="Times New Roman"/>
      <w:sz w:val="24"/>
      <w:szCs w:val="20"/>
    </w:rPr>
  </w:style>
  <w:style w:type="character" w:customStyle="1" w:styleId="9Char">
    <w:name w:val="标题 9 Char"/>
    <w:aliases w:val="PIM 9 Char,不用9 Char,Appendix Char,Legal Level 1.1.1.1. Char,PIM 91 Char,不用91 Char,Appendix1 Char,Legal Level 1.1.1.1.1 Char,App Heading Char,huh Char,Figure Char,(use for tables) Char,标 Char,App Heading1 Char,tt Char,ft Char,heading 9 Char"/>
    <w:basedOn w:val="a7"/>
    <w:link w:val="9"/>
    <w:rsid w:val="00D7094D"/>
    <w:rPr>
      <w:rFonts w:ascii="Arial" w:eastAsia="黑体" w:hAnsi="Arial" w:cs="Times New Roman"/>
      <w:szCs w:val="20"/>
    </w:rPr>
  </w:style>
  <w:style w:type="paragraph" w:styleId="aa">
    <w:name w:val="header"/>
    <w:aliases w:val="h,页眉1,Ò³Ã¼,页眉2"/>
    <w:basedOn w:val="a4"/>
    <w:link w:val="Char0"/>
    <w:uiPriority w:val="99"/>
    <w:unhideWhenUsed/>
    <w:rsid w:val="00D7094D"/>
    <w:pPr>
      <w:pBdr>
        <w:bottom w:val="single" w:sz="6" w:space="1" w:color="auto"/>
      </w:pBdr>
      <w:tabs>
        <w:tab w:val="center" w:pos="4153"/>
        <w:tab w:val="right" w:pos="8306"/>
      </w:tabs>
      <w:snapToGrid w:val="0"/>
      <w:spacing w:line="240" w:lineRule="auto"/>
      <w:jc w:val="center"/>
    </w:pPr>
    <w:rPr>
      <w:sz w:val="18"/>
      <w:szCs w:val="18"/>
    </w:rPr>
  </w:style>
  <w:style w:type="character" w:customStyle="1" w:styleId="Char0">
    <w:name w:val="页眉 Char"/>
    <w:aliases w:val="h Char,页眉1 Char,Ò³Ã¼ Char,页眉2 Char"/>
    <w:basedOn w:val="a7"/>
    <w:link w:val="aa"/>
    <w:uiPriority w:val="99"/>
    <w:rsid w:val="00D7094D"/>
    <w:rPr>
      <w:rFonts w:ascii="Times New Roman" w:eastAsia="宋体" w:hAnsi="Times New Roman" w:cs="Times New Roman"/>
      <w:sz w:val="18"/>
      <w:szCs w:val="18"/>
    </w:rPr>
  </w:style>
  <w:style w:type="paragraph" w:styleId="ab">
    <w:name w:val="footer"/>
    <w:aliases w:val="Footer-Even"/>
    <w:basedOn w:val="a4"/>
    <w:link w:val="Char1"/>
    <w:uiPriority w:val="99"/>
    <w:unhideWhenUsed/>
    <w:rsid w:val="00D7094D"/>
    <w:pPr>
      <w:tabs>
        <w:tab w:val="center" w:pos="4153"/>
        <w:tab w:val="right" w:pos="8306"/>
      </w:tabs>
      <w:snapToGrid w:val="0"/>
      <w:spacing w:line="240" w:lineRule="auto"/>
      <w:jc w:val="left"/>
    </w:pPr>
    <w:rPr>
      <w:sz w:val="18"/>
      <w:szCs w:val="18"/>
    </w:rPr>
  </w:style>
  <w:style w:type="character" w:customStyle="1" w:styleId="Char1">
    <w:name w:val="页脚 Char"/>
    <w:aliases w:val="Footer-Even Char"/>
    <w:basedOn w:val="a7"/>
    <w:link w:val="ab"/>
    <w:uiPriority w:val="99"/>
    <w:rsid w:val="00D7094D"/>
    <w:rPr>
      <w:rFonts w:ascii="Times New Roman" w:eastAsia="宋体" w:hAnsi="Times New Roman" w:cs="Times New Roman"/>
      <w:sz w:val="18"/>
      <w:szCs w:val="18"/>
    </w:rPr>
  </w:style>
  <w:style w:type="paragraph" w:customStyle="1" w:styleId="a5">
    <w:name w:val="正文（缩进）"/>
    <w:basedOn w:val="a4"/>
    <w:link w:val="Char2"/>
    <w:rsid w:val="00D7094D"/>
  </w:style>
  <w:style w:type="character" w:customStyle="1" w:styleId="Char2">
    <w:name w:val="正文（缩进） Char"/>
    <w:link w:val="a5"/>
    <w:rsid w:val="00D7094D"/>
    <w:rPr>
      <w:rFonts w:ascii="Times New Roman" w:eastAsia="宋体" w:hAnsi="Times New Roman" w:cs="Times New Roman"/>
      <w:sz w:val="24"/>
      <w:szCs w:val="24"/>
    </w:rPr>
  </w:style>
  <w:style w:type="paragraph" w:styleId="ac">
    <w:name w:val="Body Text"/>
    <w:basedOn w:val="a4"/>
    <w:link w:val="Char3"/>
    <w:unhideWhenUsed/>
    <w:rsid w:val="00D7094D"/>
    <w:pPr>
      <w:spacing w:after="120"/>
    </w:pPr>
  </w:style>
  <w:style w:type="character" w:customStyle="1" w:styleId="Char3">
    <w:name w:val="正文文本 Char"/>
    <w:basedOn w:val="a7"/>
    <w:link w:val="ac"/>
    <w:rsid w:val="00D7094D"/>
    <w:rPr>
      <w:rFonts w:ascii="Times New Roman" w:eastAsia="宋体" w:hAnsi="Times New Roman" w:cs="Times New Roman"/>
      <w:sz w:val="24"/>
      <w:szCs w:val="24"/>
    </w:rPr>
  </w:style>
  <w:style w:type="paragraph" w:styleId="ad">
    <w:name w:val="Body Text First Indent"/>
    <w:basedOn w:val="a4"/>
    <w:link w:val="Char4"/>
    <w:autoRedefine/>
    <w:rsid w:val="00D7094D"/>
    <w:pPr>
      <w:spacing w:before="156" w:after="156"/>
      <w:ind w:firstLine="480"/>
    </w:pPr>
  </w:style>
  <w:style w:type="character" w:customStyle="1" w:styleId="Char4">
    <w:name w:val="正文首行缩进 Char"/>
    <w:basedOn w:val="Char3"/>
    <w:link w:val="ad"/>
    <w:rsid w:val="00D7094D"/>
    <w:rPr>
      <w:rFonts w:ascii="Times New Roman" w:eastAsia="宋体" w:hAnsi="Times New Roman" w:cs="Times New Roman"/>
      <w:sz w:val="24"/>
      <w:szCs w:val="24"/>
    </w:rPr>
  </w:style>
  <w:style w:type="paragraph" w:styleId="ae">
    <w:name w:val="Document Map"/>
    <w:basedOn w:val="a4"/>
    <w:link w:val="Char5"/>
    <w:semiHidden/>
    <w:unhideWhenUsed/>
    <w:rsid w:val="00D7094D"/>
    <w:rPr>
      <w:rFonts w:ascii="宋体"/>
      <w:sz w:val="18"/>
      <w:szCs w:val="18"/>
    </w:rPr>
  </w:style>
  <w:style w:type="character" w:customStyle="1" w:styleId="Char5">
    <w:name w:val="文档结构图 Char"/>
    <w:basedOn w:val="a7"/>
    <w:link w:val="ae"/>
    <w:semiHidden/>
    <w:rsid w:val="00D7094D"/>
    <w:rPr>
      <w:rFonts w:ascii="宋体" w:eastAsia="宋体" w:hAnsi="Times New Roman" w:cs="Times New Roman"/>
      <w:sz w:val="18"/>
      <w:szCs w:val="18"/>
    </w:rPr>
  </w:style>
  <w:style w:type="paragraph" w:styleId="af">
    <w:name w:val="Balloon Text"/>
    <w:basedOn w:val="a4"/>
    <w:link w:val="Char6"/>
    <w:uiPriority w:val="99"/>
    <w:semiHidden/>
    <w:unhideWhenUsed/>
    <w:rsid w:val="00D7094D"/>
    <w:pPr>
      <w:spacing w:line="240" w:lineRule="auto"/>
    </w:pPr>
    <w:rPr>
      <w:sz w:val="18"/>
      <w:szCs w:val="18"/>
    </w:rPr>
  </w:style>
  <w:style w:type="character" w:customStyle="1" w:styleId="Char6">
    <w:name w:val="批注框文本 Char"/>
    <w:basedOn w:val="a7"/>
    <w:link w:val="af"/>
    <w:uiPriority w:val="99"/>
    <w:semiHidden/>
    <w:rsid w:val="00D7094D"/>
    <w:rPr>
      <w:rFonts w:ascii="Times New Roman" w:eastAsia="宋体" w:hAnsi="Times New Roman" w:cs="Times New Roman"/>
      <w:sz w:val="18"/>
      <w:szCs w:val="18"/>
    </w:rPr>
  </w:style>
  <w:style w:type="paragraph" w:styleId="a6">
    <w:name w:val="Normal Indent"/>
    <w:aliases w:val="表正文,正文非缩进"/>
    <w:basedOn w:val="a4"/>
    <w:rsid w:val="00D7094D"/>
    <w:pPr>
      <w:spacing w:line="240" w:lineRule="auto"/>
      <w:ind w:firstLine="420"/>
    </w:pPr>
    <w:rPr>
      <w:sz w:val="21"/>
      <w:szCs w:val="20"/>
    </w:rPr>
  </w:style>
  <w:style w:type="character" w:styleId="af0">
    <w:name w:val="page number"/>
    <w:basedOn w:val="a7"/>
    <w:rsid w:val="00D7094D"/>
  </w:style>
  <w:style w:type="paragraph" w:styleId="af1">
    <w:name w:val="Body Text Indent"/>
    <w:basedOn w:val="a4"/>
    <w:link w:val="Char7"/>
    <w:rsid w:val="00D7094D"/>
    <w:pPr>
      <w:tabs>
        <w:tab w:val="left" w:pos="8640"/>
      </w:tabs>
      <w:spacing w:line="240" w:lineRule="auto"/>
      <w:ind w:left="1365"/>
    </w:pPr>
    <w:rPr>
      <w:sz w:val="21"/>
      <w:szCs w:val="20"/>
    </w:rPr>
  </w:style>
  <w:style w:type="character" w:customStyle="1" w:styleId="Char7">
    <w:name w:val="正文文本缩进 Char"/>
    <w:basedOn w:val="a7"/>
    <w:link w:val="af1"/>
    <w:rsid w:val="00D7094D"/>
    <w:rPr>
      <w:rFonts w:ascii="Times New Roman" w:eastAsia="宋体" w:hAnsi="Times New Roman" w:cs="Times New Roman"/>
      <w:szCs w:val="20"/>
    </w:rPr>
  </w:style>
  <w:style w:type="paragraph" w:styleId="20">
    <w:name w:val="Body Text Indent 2"/>
    <w:basedOn w:val="a4"/>
    <w:link w:val="2Char0"/>
    <w:rsid w:val="00D7094D"/>
    <w:pPr>
      <w:spacing w:line="240" w:lineRule="auto"/>
      <w:ind w:left="1260"/>
    </w:pPr>
    <w:rPr>
      <w:sz w:val="21"/>
      <w:szCs w:val="20"/>
    </w:rPr>
  </w:style>
  <w:style w:type="character" w:customStyle="1" w:styleId="2Char0">
    <w:name w:val="正文文本缩进 2 Char"/>
    <w:basedOn w:val="a7"/>
    <w:link w:val="20"/>
    <w:rsid w:val="00D7094D"/>
    <w:rPr>
      <w:rFonts w:ascii="Times New Roman" w:eastAsia="宋体" w:hAnsi="Times New Roman" w:cs="Times New Roman"/>
      <w:szCs w:val="20"/>
    </w:rPr>
  </w:style>
  <w:style w:type="paragraph" w:styleId="30">
    <w:name w:val="Body Text Indent 3"/>
    <w:basedOn w:val="a4"/>
    <w:link w:val="3Char0"/>
    <w:rsid w:val="00D7094D"/>
    <w:pPr>
      <w:spacing w:line="240" w:lineRule="auto"/>
      <w:ind w:left="1260"/>
      <w:jc w:val="left"/>
    </w:pPr>
    <w:rPr>
      <w:sz w:val="21"/>
      <w:szCs w:val="20"/>
    </w:rPr>
  </w:style>
  <w:style w:type="character" w:customStyle="1" w:styleId="3Char0">
    <w:name w:val="正文文本缩进 3 Char"/>
    <w:basedOn w:val="a7"/>
    <w:link w:val="30"/>
    <w:rsid w:val="00D7094D"/>
    <w:rPr>
      <w:rFonts w:ascii="Times New Roman" w:eastAsia="宋体" w:hAnsi="Times New Roman" w:cs="Times New Roman"/>
      <w:szCs w:val="20"/>
    </w:rPr>
  </w:style>
  <w:style w:type="paragraph" w:styleId="11">
    <w:name w:val="toc 1"/>
    <w:basedOn w:val="a4"/>
    <w:next w:val="a4"/>
    <w:autoRedefine/>
    <w:uiPriority w:val="39"/>
    <w:rsid w:val="00D7094D"/>
    <w:pPr>
      <w:spacing w:before="120" w:after="120"/>
      <w:jc w:val="left"/>
    </w:pPr>
    <w:rPr>
      <w:rFonts w:asciiTheme="minorHAnsi" w:hAnsiTheme="minorHAnsi"/>
      <w:b/>
      <w:bCs/>
      <w:caps/>
      <w:sz w:val="20"/>
      <w:szCs w:val="20"/>
    </w:rPr>
  </w:style>
  <w:style w:type="paragraph" w:styleId="21">
    <w:name w:val="toc 2"/>
    <w:basedOn w:val="a4"/>
    <w:next w:val="a4"/>
    <w:autoRedefine/>
    <w:uiPriority w:val="39"/>
    <w:rsid w:val="00D7094D"/>
    <w:pPr>
      <w:ind w:left="240"/>
      <w:jc w:val="left"/>
    </w:pPr>
    <w:rPr>
      <w:rFonts w:asciiTheme="minorHAnsi" w:hAnsiTheme="minorHAnsi"/>
      <w:smallCaps/>
      <w:sz w:val="20"/>
      <w:szCs w:val="20"/>
    </w:rPr>
  </w:style>
  <w:style w:type="paragraph" w:styleId="31">
    <w:name w:val="toc 3"/>
    <w:basedOn w:val="a4"/>
    <w:next w:val="a4"/>
    <w:autoRedefine/>
    <w:uiPriority w:val="39"/>
    <w:rsid w:val="00D7094D"/>
    <w:pPr>
      <w:ind w:left="480"/>
      <w:jc w:val="left"/>
    </w:pPr>
    <w:rPr>
      <w:rFonts w:asciiTheme="minorHAnsi" w:hAnsiTheme="minorHAnsi"/>
      <w:i/>
      <w:iCs/>
      <w:sz w:val="20"/>
      <w:szCs w:val="20"/>
    </w:rPr>
  </w:style>
  <w:style w:type="paragraph" w:styleId="40">
    <w:name w:val="toc 4"/>
    <w:basedOn w:val="a4"/>
    <w:next w:val="a4"/>
    <w:autoRedefine/>
    <w:uiPriority w:val="39"/>
    <w:rsid w:val="00D7094D"/>
    <w:pPr>
      <w:ind w:left="720"/>
      <w:jc w:val="left"/>
    </w:pPr>
    <w:rPr>
      <w:rFonts w:asciiTheme="minorHAnsi" w:hAnsiTheme="minorHAnsi"/>
      <w:sz w:val="18"/>
      <w:szCs w:val="18"/>
    </w:rPr>
  </w:style>
  <w:style w:type="paragraph" w:styleId="50">
    <w:name w:val="toc 5"/>
    <w:basedOn w:val="a4"/>
    <w:next w:val="a4"/>
    <w:autoRedefine/>
    <w:uiPriority w:val="39"/>
    <w:rsid w:val="00D7094D"/>
    <w:pPr>
      <w:ind w:left="960"/>
      <w:jc w:val="left"/>
    </w:pPr>
    <w:rPr>
      <w:rFonts w:asciiTheme="minorHAnsi" w:hAnsiTheme="minorHAnsi"/>
      <w:sz w:val="18"/>
      <w:szCs w:val="18"/>
    </w:rPr>
  </w:style>
  <w:style w:type="paragraph" w:styleId="60">
    <w:name w:val="toc 6"/>
    <w:basedOn w:val="a4"/>
    <w:next w:val="a4"/>
    <w:autoRedefine/>
    <w:uiPriority w:val="39"/>
    <w:rsid w:val="00D7094D"/>
    <w:pPr>
      <w:ind w:left="1200"/>
      <w:jc w:val="left"/>
    </w:pPr>
    <w:rPr>
      <w:rFonts w:asciiTheme="minorHAnsi" w:hAnsiTheme="minorHAnsi"/>
      <w:sz w:val="18"/>
      <w:szCs w:val="18"/>
    </w:rPr>
  </w:style>
  <w:style w:type="paragraph" w:styleId="70">
    <w:name w:val="toc 7"/>
    <w:basedOn w:val="a4"/>
    <w:next w:val="a4"/>
    <w:autoRedefine/>
    <w:uiPriority w:val="39"/>
    <w:rsid w:val="00D7094D"/>
    <w:pPr>
      <w:ind w:left="1440"/>
      <w:jc w:val="left"/>
    </w:pPr>
    <w:rPr>
      <w:rFonts w:asciiTheme="minorHAnsi" w:hAnsiTheme="minorHAnsi"/>
      <w:sz w:val="18"/>
      <w:szCs w:val="18"/>
    </w:rPr>
  </w:style>
  <w:style w:type="paragraph" w:styleId="80">
    <w:name w:val="toc 8"/>
    <w:basedOn w:val="a4"/>
    <w:next w:val="a4"/>
    <w:autoRedefine/>
    <w:uiPriority w:val="39"/>
    <w:rsid w:val="00D7094D"/>
    <w:pPr>
      <w:ind w:left="1680"/>
      <w:jc w:val="left"/>
    </w:pPr>
    <w:rPr>
      <w:rFonts w:asciiTheme="minorHAnsi" w:hAnsiTheme="minorHAnsi"/>
      <w:sz w:val="18"/>
      <w:szCs w:val="18"/>
    </w:rPr>
  </w:style>
  <w:style w:type="paragraph" w:styleId="90">
    <w:name w:val="toc 9"/>
    <w:basedOn w:val="a4"/>
    <w:next w:val="a4"/>
    <w:autoRedefine/>
    <w:uiPriority w:val="39"/>
    <w:rsid w:val="00D7094D"/>
    <w:pPr>
      <w:ind w:left="1920"/>
      <w:jc w:val="left"/>
    </w:pPr>
    <w:rPr>
      <w:rFonts w:asciiTheme="minorHAnsi" w:hAnsiTheme="minorHAnsi"/>
      <w:sz w:val="18"/>
      <w:szCs w:val="18"/>
    </w:rPr>
  </w:style>
  <w:style w:type="paragraph" w:styleId="af2">
    <w:name w:val="Plain Text"/>
    <w:aliases w:val="普通文字 Char,普通文字 Char Char Char Char,孙普文字,普通文字"/>
    <w:basedOn w:val="a4"/>
    <w:link w:val="Char8"/>
    <w:rsid w:val="00D7094D"/>
    <w:pPr>
      <w:spacing w:line="240" w:lineRule="auto"/>
    </w:pPr>
    <w:rPr>
      <w:rFonts w:ascii="宋体" w:hAnsi="Courier New"/>
      <w:sz w:val="21"/>
      <w:szCs w:val="20"/>
    </w:rPr>
  </w:style>
  <w:style w:type="character" w:customStyle="1" w:styleId="Char8">
    <w:name w:val="纯文本 Char"/>
    <w:aliases w:val="普通文字 Char Char,普通文字 Char Char Char Char Char,孙普文字 Char,普通文字 Char1"/>
    <w:basedOn w:val="a7"/>
    <w:link w:val="af2"/>
    <w:rsid w:val="00D7094D"/>
    <w:rPr>
      <w:rFonts w:ascii="宋体" w:eastAsia="宋体" w:hAnsi="Courier New" w:cs="Times New Roman"/>
      <w:szCs w:val="20"/>
    </w:rPr>
  </w:style>
  <w:style w:type="character" w:styleId="af3">
    <w:name w:val="Hyperlink"/>
    <w:uiPriority w:val="99"/>
    <w:rsid w:val="00D7094D"/>
    <w:rPr>
      <w:color w:val="0000FF"/>
      <w:u w:val="single"/>
    </w:rPr>
  </w:style>
  <w:style w:type="paragraph" w:styleId="af4">
    <w:name w:val="annotation text"/>
    <w:basedOn w:val="a4"/>
    <w:link w:val="Char9"/>
    <w:rsid w:val="00D7094D"/>
    <w:pPr>
      <w:adjustRightInd w:val="0"/>
      <w:spacing w:line="360" w:lineRule="atLeast"/>
      <w:jc w:val="left"/>
      <w:textAlignment w:val="baseline"/>
    </w:pPr>
    <w:rPr>
      <w:kern w:val="0"/>
      <w:szCs w:val="20"/>
    </w:rPr>
  </w:style>
  <w:style w:type="character" w:customStyle="1" w:styleId="Char9">
    <w:name w:val="批注文字 Char"/>
    <w:basedOn w:val="a7"/>
    <w:link w:val="af4"/>
    <w:rsid w:val="00D7094D"/>
    <w:rPr>
      <w:rFonts w:ascii="Times New Roman" w:eastAsia="宋体" w:hAnsi="Times New Roman" w:cs="Times New Roman"/>
      <w:kern w:val="0"/>
      <w:sz w:val="24"/>
      <w:szCs w:val="20"/>
    </w:rPr>
  </w:style>
  <w:style w:type="paragraph" w:customStyle="1" w:styleId="12">
    <w:name w:val="样式1"/>
    <w:basedOn w:val="a4"/>
    <w:rsid w:val="00D7094D"/>
    <w:pPr>
      <w:adjustRightInd w:val="0"/>
      <w:spacing w:line="420" w:lineRule="auto"/>
      <w:jc w:val="center"/>
      <w:textAlignment w:val="baseline"/>
    </w:pPr>
    <w:rPr>
      <w:rFonts w:ascii="宋体"/>
      <w:kern w:val="0"/>
      <w:szCs w:val="20"/>
    </w:rPr>
  </w:style>
  <w:style w:type="paragraph" w:customStyle="1" w:styleId="af5">
    <w:name w:val="缺省文本"/>
    <w:rsid w:val="00D7094D"/>
    <w:pPr>
      <w:widowControl w:val="0"/>
      <w:autoSpaceDE w:val="0"/>
      <w:autoSpaceDN w:val="0"/>
      <w:adjustRightInd w:val="0"/>
    </w:pPr>
    <w:rPr>
      <w:rFonts w:ascii="Times New Roman" w:eastAsia="宋体" w:hAnsi="Times New Roman" w:cs="Times New Roman"/>
      <w:color w:val="000000"/>
      <w:kern w:val="0"/>
      <w:sz w:val="24"/>
      <w:szCs w:val="20"/>
    </w:rPr>
  </w:style>
  <w:style w:type="paragraph" w:styleId="af6">
    <w:name w:val="Date"/>
    <w:basedOn w:val="a4"/>
    <w:next w:val="a4"/>
    <w:link w:val="Chara"/>
    <w:rsid w:val="00D7094D"/>
    <w:pPr>
      <w:spacing w:line="240" w:lineRule="auto"/>
    </w:pPr>
    <w:rPr>
      <w:rFonts w:ascii="宋体"/>
      <w:sz w:val="28"/>
      <w:szCs w:val="20"/>
    </w:rPr>
  </w:style>
  <w:style w:type="character" w:customStyle="1" w:styleId="Chara">
    <w:name w:val="日期 Char"/>
    <w:basedOn w:val="a7"/>
    <w:link w:val="af6"/>
    <w:rsid w:val="00D7094D"/>
    <w:rPr>
      <w:rFonts w:ascii="宋体" w:eastAsia="宋体" w:hAnsi="Times New Roman" w:cs="Times New Roman"/>
      <w:sz w:val="28"/>
      <w:szCs w:val="20"/>
    </w:rPr>
  </w:style>
  <w:style w:type="paragraph" w:styleId="af7">
    <w:name w:val="Title"/>
    <w:basedOn w:val="a4"/>
    <w:link w:val="Charb"/>
    <w:rsid w:val="00D7094D"/>
    <w:pPr>
      <w:adjustRightInd w:val="0"/>
      <w:spacing w:line="312" w:lineRule="atLeast"/>
      <w:jc w:val="center"/>
      <w:textAlignment w:val="baseline"/>
    </w:pPr>
    <w:rPr>
      <w:rFonts w:ascii="Arial" w:hAnsi="Arial"/>
      <w:b/>
      <w:kern w:val="28"/>
      <w:sz w:val="32"/>
      <w:szCs w:val="20"/>
    </w:rPr>
  </w:style>
  <w:style w:type="character" w:customStyle="1" w:styleId="Charb">
    <w:name w:val="标题 Char"/>
    <w:basedOn w:val="a7"/>
    <w:link w:val="af7"/>
    <w:rsid w:val="00D7094D"/>
    <w:rPr>
      <w:rFonts w:ascii="Arial" w:eastAsia="宋体" w:hAnsi="Arial" w:cs="Times New Roman"/>
      <w:b/>
      <w:kern w:val="28"/>
      <w:sz w:val="32"/>
      <w:szCs w:val="20"/>
    </w:rPr>
  </w:style>
  <w:style w:type="paragraph" w:customStyle="1" w:styleId="13">
    <w:name w:val="用户正文1"/>
    <w:rsid w:val="00D7094D"/>
    <w:pPr>
      <w:spacing w:line="360" w:lineRule="auto"/>
      <w:ind w:firstLine="573"/>
      <w:jc w:val="both"/>
      <w:textAlignment w:val="center"/>
    </w:pPr>
    <w:rPr>
      <w:rFonts w:ascii="Times New Roman" w:eastAsia="宋体" w:hAnsi="Times New Roman" w:cs="Times New Roman"/>
      <w:noProof/>
      <w:kern w:val="0"/>
      <w:sz w:val="30"/>
      <w:szCs w:val="20"/>
    </w:rPr>
  </w:style>
  <w:style w:type="paragraph" w:customStyle="1" w:styleId="14">
    <w:name w:val="用户标题1"/>
    <w:basedOn w:val="13"/>
    <w:autoRedefine/>
    <w:rsid w:val="00D7094D"/>
    <w:pPr>
      <w:ind w:firstLine="0"/>
      <w:jc w:val="center"/>
    </w:pPr>
    <w:rPr>
      <w:rFonts w:ascii="Arial" w:eastAsia="黑体" w:hAnsi="Arial" w:cs="Arial"/>
      <w:b/>
      <w:bCs/>
      <w:noProof w:val="0"/>
      <w:kern w:val="2"/>
      <w:sz w:val="32"/>
      <w:szCs w:val="32"/>
    </w:rPr>
  </w:style>
  <w:style w:type="paragraph" w:customStyle="1" w:styleId="af8">
    <w:name w:val="标准"/>
    <w:basedOn w:val="a4"/>
    <w:rsid w:val="00D7094D"/>
    <w:pPr>
      <w:adjustRightInd w:val="0"/>
      <w:spacing w:line="312" w:lineRule="atLeast"/>
      <w:textAlignment w:val="baseline"/>
    </w:pPr>
    <w:rPr>
      <w:kern w:val="0"/>
      <w:szCs w:val="20"/>
    </w:rPr>
  </w:style>
  <w:style w:type="paragraph" w:customStyle="1" w:styleId="41">
    <w:name w:val="样式4"/>
    <w:rsid w:val="00D7094D"/>
    <w:pPr>
      <w:widowControl w:val="0"/>
      <w:adjustRightInd w:val="0"/>
      <w:spacing w:line="360" w:lineRule="atLeast"/>
      <w:textAlignment w:val="baseline"/>
    </w:pPr>
    <w:rPr>
      <w:rFonts w:ascii="长城仿宋" w:eastAsia="长城仿宋" w:hAnsi="Times New Roman" w:cs="Times New Roman"/>
      <w:b/>
      <w:noProof/>
      <w:kern w:val="0"/>
      <w:sz w:val="24"/>
      <w:szCs w:val="20"/>
    </w:rPr>
  </w:style>
  <w:style w:type="paragraph" w:customStyle="1" w:styleId="22">
    <w:name w:val="样式2"/>
    <w:basedOn w:val="a4"/>
    <w:rsid w:val="00D7094D"/>
    <w:pPr>
      <w:spacing w:line="240" w:lineRule="auto"/>
    </w:pPr>
    <w:rPr>
      <w:b/>
      <w:szCs w:val="20"/>
    </w:rPr>
  </w:style>
  <w:style w:type="paragraph" w:customStyle="1" w:styleId="32">
    <w:name w:val="样式3"/>
    <w:basedOn w:val="aa"/>
    <w:rsid w:val="00D7094D"/>
    <w:pPr>
      <w:pBdr>
        <w:bottom w:val="double" w:sz="6" w:space="1" w:color="00FF00"/>
      </w:pBdr>
      <w:snapToGrid/>
      <w:spacing w:line="240" w:lineRule="atLeast"/>
    </w:pPr>
    <w:rPr>
      <w:rFonts w:ascii="长城楷体" w:eastAsia="长城楷体"/>
      <w:b/>
      <w:sz w:val="21"/>
      <w:szCs w:val="20"/>
    </w:rPr>
  </w:style>
  <w:style w:type="paragraph" w:styleId="23">
    <w:name w:val="Body Text 2"/>
    <w:basedOn w:val="a4"/>
    <w:link w:val="2Char1"/>
    <w:rsid w:val="00D7094D"/>
    <w:pPr>
      <w:widowControl/>
      <w:snapToGrid w:val="0"/>
      <w:jc w:val="center"/>
      <w:outlineLvl w:val="0"/>
    </w:pPr>
    <w:rPr>
      <w:rFonts w:ascii="宋体" w:hAnsi="宋体"/>
      <w:kern w:val="0"/>
      <w:sz w:val="52"/>
    </w:rPr>
  </w:style>
  <w:style w:type="character" w:customStyle="1" w:styleId="2Char1">
    <w:name w:val="正文文本 2 Char"/>
    <w:basedOn w:val="a7"/>
    <w:link w:val="23"/>
    <w:rsid w:val="00D7094D"/>
    <w:rPr>
      <w:rFonts w:ascii="宋体" w:eastAsia="宋体" w:hAnsi="宋体" w:cs="Times New Roman"/>
      <w:kern w:val="0"/>
      <w:sz w:val="52"/>
      <w:szCs w:val="24"/>
    </w:rPr>
  </w:style>
  <w:style w:type="paragraph" w:styleId="af9">
    <w:name w:val="table of figures"/>
    <w:basedOn w:val="a4"/>
    <w:next w:val="a4"/>
    <w:semiHidden/>
    <w:rsid w:val="00D7094D"/>
    <w:pPr>
      <w:spacing w:line="240" w:lineRule="auto"/>
      <w:ind w:leftChars="200" w:left="200" w:hangingChars="200" w:hanging="200"/>
    </w:pPr>
    <w:rPr>
      <w:sz w:val="21"/>
      <w:szCs w:val="20"/>
    </w:rPr>
  </w:style>
  <w:style w:type="paragraph" w:customStyle="1" w:styleId="15">
    <w:name w:val="正文1"/>
    <w:basedOn w:val="a4"/>
    <w:rsid w:val="00D7094D"/>
    <w:pPr>
      <w:adjustRightInd w:val="0"/>
      <w:spacing w:line="360" w:lineRule="atLeast"/>
      <w:jc w:val="left"/>
      <w:textAlignment w:val="baseline"/>
    </w:pPr>
    <w:rPr>
      <w:rFonts w:ascii="Arial" w:hAnsi="Arial"/>
      <w:kern w:val="0"/>
      <w:szCs w:val="20"/>
    </w:rPr>
  </w:style>
  <w:style w:type="character" w:customStyle="1" w:styleId="111Char">
    <w:name w:val="条标题1.1.1 Char"/>
    <w:rsid w:val="00D7094D"/>
    <w:rPr>
      <w:rFonts w:eastAsia="宋体"/>
      <w:b/>
      <w:sz w:val="21"/>
      <w:lang w:val="en-US" w:eastAsia="zh-CN" w:bidi="ar-SA"/>
    </w:rPr>
  </w:style>
  <w:style w:type="paragraph" w:customStyle="1" w:styleId="42">
    <w:name w:val="标题4"/>
    <w:basedOn w:val="4"/>
    <w:rsid w:val="00D7094D"/>
    <w:pPr>
      <w:keepLines w:val="0"/>
      <w:numPr>
        <w:ilvl w:val="0"/>
        <w:numId w:val="0"/>
      </w:numPr>
      <w:tabs>
        <w:tab w:val="num" w:pos="360"/>
      </w:tabs>
      <w:spacing w:before="156" w:after="156"/>
      <w:ind w:left="360" w:hanging="360"/>
    </w:pPr>
    <w:rPr>
      <w:rFonts w:ascii="Arial" w:hAnsi="Arial" w:cs="Times New Roman"/>
      <w:b w:val="0"/>
      <w:bCs w:val="0"/>
      <w:kern w:val="0"/>
      <w:szCs w:val="20"/>
    </w:rPr>
  </w:style>
  <w:style w:type="paragraph" w:customStyle="1" w:styleId="ParaCharCharCharCharCharCharCharCharCharChar">
    <w:name w:val="默认段落字体 Para Char Char Char Char Char Char Char Char Char Char"/>
    <w:basedOn w:val="a4"/>
    <w:rsid w:val="00D7094D"/>
    <w:pPr>
      <w:spacing w:line="240" w:lineRule="auto"/>
    </w:pPr>
    <w:rPr>
      <w:rFonts w:ascii="Tahoma" w:hAnsi="Tahoma"/>
      <w:szCs w:val="20"/>
    </w:rPr>
  </w:style>
  <w:style w:type="paragraph" w:customStyle="1" w:styleId="afa">
    <w:name w:val="表内容"/>
    <w:basedOn w:val="a4"/>
    <w:autoRedefine/>
    <w:rsid w:val="00D7094D"/>
    <w:pPr>
      <w:numPr>
        <w:ilvl w:val="12"/>
      </w:numPr>
      <w:autoSpaceDE w:val="0"/>
      <w:autoSpaceDN w:val="0"/>
      <w:adjustRightInd w:val="0"/>
      <w:spacing w:line="240" w:lineRule="auto"/>
      <w:ind w:firstLineChars="200" w:firstLine="200"/>
      <w:jc w:val="center"/>
      <w:textAlignment w:val="bottom"/>
    </w:pPr>
    <w:rPr>
      <w:rFonts w:ascii="宋体" w:hAnsi="宋体"/>
      <w:kern w:val="0"/>
    </w:rPr>
  </w:style>
  <w:style w:type="paragraph" w:customStyle="1" w:styleId="CharCharCharCharCharChar">
    <w:name w:val="Char Char Char Char Char Char"/>
    <w:basedOn w:val="a4"/>
    <w:rsid w:val="00D7094D"/>
    <w:pPr>
      <w:spacing w:line="240" w:lineRule="auto"/>
    </w:pPr>
    <w:rPr>
      <w:sz w:val="21"/>
    </w:rPr>
  </w:style>
  <w:style w:type="paragraph" w:customStyle="1" w:styleId="afb">
    <w:name w:val="目录"/>
    <w:basedOn w:val="a4"/>
    <w:rsid w:val="00D7094D"/>
    <w:pPr>
      <w:widowControl/>
      <w:spacing w:line="240" w:lineRule="auto"/>
      <w:jc w:val="center"/>
    </w:pPr>
    <w:rPr>
      <w:rFonts w:ascii="宋体"/>
      <w:b/>
      <w:kern w:val="0"/>
      <w:sz w:val="36"/>
      <w:szCs w:val="20"/>
    </w:rPr>
  </w:style>
  <w:style w:type="character" w:customStyle="1" w:styleId="Char10">
    <w:name w:val="正文（缩进） Char1"/>
    <w:rsid w:val="00D7094D"/>
    <w:rPr>
      <w:rFonts w:eastAsia="宋体"/>
      <w:kern w:val="2"/>
      <w:sz w:val="24"/>
      <w:szCs w:val="24"/>
      <w:lang w:val="en-US" w:eastAsia="zh-CN" w:bidi="ar-SA"/>
    </w:rPr>
  </w:style>
  <w:style w:type="numbering" w:customStyle="1" w:styleId="17">
    <w:name w:val="样式17"/>
    <w:rsid w:val="00D7094D"/>
    <w:pPr>
      <w:numPr>
        <w:numId w:val="9"/>
      </w:numPr>
    </w:pPr>
  </w:style>
  <w:style w:type="paragraph" w:customStyle="1" w:styleId="afc">
    <w:name w:val="段"/>
    <w:link w:val="Charc"/>
    <w:rsid w:val="00D7094D"/>
    <w:pPr>
      <w:autoSpaceDE w:val="0"/>
      <w:autoSpaceDN w:val="0"/>
      <w:ind w:firstLineChars="200" w:firstLine="200"/>
      <w:jc w:val="both"/>
    </w:pPr>
    <w:rPr>
      <w:rFonts w:ascii="宋体" w:eastAsia="宋体" w:hAnsi="Times New Roman" w:cs="Times New Roman"/>
      <w:noProof/>
      <w:kern w:val="0"/>
      <w:szCs w:val="20"/>
    </w:rPr>
  </w:style>
  <w:style w:type="character" w:customStyle="1" w:styleId="Charc">
    <w:name w:val="段 Char"/>
    <w:link w:val="afc"/>
    <w:rsid w:val="00D7094D"/>
    <w:rPr>
      <w:rFonts w:ascii="宋体" w:eastAsia="宋体" w:hAnsi="Times New Roman" w:cs="Times New Roman"/>
      <w:noProof/>
      <w:kern w:val="0"/>
      <w:szCs w:val="20"/>
    </w:rPr>
  </w:style>
  <w:style w:type="paragraph" w:customStyle="1" w:styleId="20505">
    <w:name w:val="样式 正文（缩进） + 首行缩进:  2 字符 段前: 0.5 行 段后: 0.5 行"/>
    <w:basedOn w:val="a5"/>
    <w:rsid w:val="00D7094D"/>
    <w:rPr>
      <w:rFonts w:cs="宋体"/>
      <w:szCs w:val="20"/>
    </w:rPr>
  </w:style>
  <w:style w:type="character" w:styleId="afd">
    <w:name w:val="FollowedHyperlink"/>
    <w:rsid w:val="00D7094D"/>
    <w:rPr>
      <w:color w:val="800080"/>
      <w:u w:val="single"/>
    </w:rPr>
  </w:style>
  <w:style w:type="paragraph" w:customStyle="1" w:styleId="font5">
    <w:name w:val="font5"/>
    <w:basedOn w:val="a4"/>
    <w:rsid w:val="00D7094D"/>
    <w:pPr>
      <w:widowControl/>
      <w:spacing w:beforeAutospacing="1" w:afterAutospacing="1" w:line="240" w:lineRule="auto"/>
      <w:jc w:val="left"/>
    </w:pPr>
    <w:rPr>
      <w:rFonts w:ascii="宋体" w:hAnsi="宋体" w:cs="宋体"/>
      <w:kern w:val="0"/>
      <w:sz w:val="18"/>
      <w:szCs w:val="18"/>
    </w:rPr>
  </w:style>
  <w:style w:type="paragraph" w:customStyle="1" w:styleId="font6">
    <w:name w:val="font6"/>
    <w:basedOn w:val="a4"/>
    <w:rsid w:val="00D7094D"/>
    <w:pPr>
      <w:widowControl/>
      <w:spacing w:beforeAutospacing="1" w:afterAutospacing="1" w:line="240" w:lineRule="auto"/>
      <w:jc w:val="left"/>
    </w:pPr>
    <w:rPr>
      <w:rFonts w:ascii="宋体" w:hAnsi="宋体" w:cs="宋体"/>
      <w:color w:val="000000"/>
      <w:kern w:val="0"/>
      <w:sz w:val="28"/>
      <w:szCs w:val="28"/>
    </w:rPr>
  </w:style>
  <w:style w:type="paragraph" w:customStyle="1" w:styleId="xl65">
    <w:name w:val="xl65"/>
    <w:basedOn w:val="a4"/>
    <w:rsid w:val="00D7094D"/>
    <w:pPr>
      <w:widowControl/>
      <w:spacing w:beforeAutospacing="1" w:afterAutospacing="1" w:line="240" w:lineRule="auto"/>
      <w:jc w:val="center"/>
    </w:pPr>
    <w:rPr>
      <w:rFonts w:ascii="宋体" w:hAnsi="宋体" w:cs="宋体"/>
      <w:kern w:val="0"/>
    </w:rPr>
  </w:style>
  <w:style w:type="paragraph" w:customStyle="1" w:styleId="xl66">
    <w:name w:val="xl66"/>
    <w:basedOn w:val="a4"/>
    <w:rsid w:val="00D7094D"/>
    <w:pPr>
      <w:widowControl/>
      <w:pBdr>
        <w:top w:val="single" w:sz="4" w:space="0" w:color="auto"/>
        <w:left w:val="single" w:sz="4" w:space="0" w:color="auto"/>
        <w:bottom w:val="single" w:sz="4" w:space="0" w:color="auto"/>
        <w:right w:val="single" w:sz="4" w:space="0" w:color="auto"/>
      </w:pBdr>
      <w:spacing w:beforeAutospacing="1" w:afterAutospacing="1" w:line="240" w:lineRule="auto"/>
      <w:jc w:val="center"/>
    </w:pPr>
    <w:rPr>
      <w:rFonts w:ascii="宋体" w:hAnsi="宋体" w:cs="宋体"/>
      <w:kern w:val="0"/>
      <w:sz w:val="28"/>
      <w:szCs w:val="28"/>
    </w:rPr>
  </w:style>
  <w:style w:type="paragraph" w:customStyle="1" w:styleId="xl67">
    <w:name w:val="xl67"/>
    <w:basedOn w:val="a4"/>
    <w:rsid w:val="00D7094D"/>
    <w:pPr>
      <w:widowControl/>
      <w:pBdr>
        <w:top w:val="single" w:sz="4" w:space="0" w:color="auto"/>
        <w:left w:val="single" w:sz="4" w:space="0" w:color="auto"/>
        <w:bottom w:val="single" w:sz="4" w:space="0" w:color="auto"/>
        <w:right w:val="single" w:sz="4" w:space="0" w:color="auto"/>
      </w:pBdr>
      <w:spacing w:beforeAutospacing="1" w:afterAutospacing="1" w:line="240" w:lineRule="auto"/>
      <w:jc w:val="center"/>
    </w:pPr>
    <w:rPr>
      <w:rFonts w:ascii="宋体" w:hAnsi="宋体" w:cs="宋体"/>
      <w:kern w:val="0"/>
      <w:sz w:val="28"/>
      <w:szCs w:val="28"/>
    </w:rPr>
  </w:style>
  <w:style w:type="paragraph" w:customStyle="1" w:styleId="font7">
    <w:name w:val="font7"/>
    <w:basedOn w:val="a4"/>
    <w:rsid w:val="00D7094D"/>
    <w:pPr>
      <w:widowControl/>
      <w:spacing w:beforeAutospacing="1" w:afterAutospacing="1" w:line="240" w:lineRule="auto"/>
      <w:jc w:val="left"/>
    </w:pPr>
    <w:rPr>
      <w:rFonts w:ascii="宋体" w:hAnsi="宋体" w:cs="宋体"/>
      <w:kern w:val="0"/>
      <w:sz w:val="20"/>
      <w:szCs w:val="20"/>
      <w:u w:val="single"/>
    </w:rPr>
  </w:style>
  <w:style w:type="paragraph" w:customStyle="1" w:styleId="font8">
    <w:name w:val="font8"/>
    <w:basedOn w:val="a4"/>
    <w:rsid w:val="00D7094D"/>
    <w:pPr>
      <w:widowControl/>
      <w:spacing w:beforeAutospacing="1" w:afterAutospacing="1" w:line="240" w:lineRule="auto"/>
      <w:jc w:val="left"/>
    </w:pPr>
    <w:rPr>
      <w:rFonts w:ascii="宋体" w:hAnsi="宋体" w:cs="宋体"/>
      <w:kern w:val="0"/>
      <w:sz w:val="18"/>
      <w:szCs w:val="18"/>
    </w:rPr>
  </w:style>
  <w:style w:type="paragraph" w:customStyle="1" w:styleId="xl63">
    <w:name w:val="xl63"/>
    <w:basedOn w:val="a4"/>
    <w:rsid w:val="00D7094D"/>
    <w:pPr>
      <w:widowControl/>
      <w:pBdr>
        <w:top w:val="single" w:sz="4" w:space="0" w:color="auto"/>
        <w:left w:val="single" w:sz="4" w:space="0" w:color="auto"/>
        <w:bottom w:val="single" w:sz="4" w:space="0" w:color="auto"/>
        <w:right w:val="single" w:sz="4" w:space="0" w:color="auto"/>
      </w:pBdr>
      <w:spacing w:beforeAutospacing="1" w:afterAutospacing="1" w:line="240" w:lineRule="auto"/>
      <w:jc w:val="center"/>
    </w:pPr>
    <w:rPr>
      <w:rFonts w:ascii="宋体" w:hAnsi="宋体" w:cs="宋体"/>
      <w:kern w:val="0"/>
      <w:sz w:val="20"/>
      <w:szCs w:val="20"/>
    </w:rPr>
  </w:style>
  <w:style w:type="paragraph" w:customStyle="1" w:styleId="xl64">
    <w:name w:val="xl64"/>
    <w:basedOn w:val="a4"/>
    <w:rsid w:val="00D7094D"/>
    <w:pPr>
      <w:widowControl/>
      <w:pBdr>
        <w:top w:val="single" w:sz="4" w:space="0" w:color="auto"/>
        <w:left w:val="single" w:sz="4" w:space="0" w:color="auto"/>
        <w:bottom w:val="single" w:sz="4" w:space="0" w:color="auto"/>
        <w:right w:val="single" w:sz="4" w:space="0" w:color="auto"/>
      </w:pBdr>
      <w:spacing w:beforeAutospacing="1" w:afterAutospacing="1" w:line="240" w:lineRule="auto"/>
      <w:jc w:val="center"/>
    </w:pPr>
    <w:rPr>
      <w:rFonts w:ascii="宋体" w:hAnsi="宋体" w:cs="宋体"/>
      <w:kern w:val="0"/>
      <w:sz w:val="20"/>
      <w:szCs w:val="20"/>
    </w:rPr>
  </w:style>
  <w:style w:type="paragraph" w:customStyle="1" w:styleId="xl68">
    <w:name w:val="xl68"/>
    <w:basedOn w:val="a4"/>
    <w:rsid w:val="00D7094D"/>
    <w:pPr>
      <w:widowControl/>
      <w:pBdr>
        <w:top w:val="single" w:sz="4" w:space="0" w:color="auto"/>
        <w:left w:val="single" w:sz="4" w:space="0" w:color="auto"/>
        <w:bottom w:val="single" w:sz="4" w:space="0" w:color="auto"/>
        <w:right w:val="single" w:sz="4" w:space="0" w:color="auto"/>
      </w:pBdr>
      <w:spacing w:beforeAutospacing="1" w:afterAutospacing="1" w:line="240" w:lineRule="auto"/>
      <w:jc w:val="center"/>
    </w:pPr>
    <w:rPr>
      <w:rFonts w:ascii="宋体" w:hAnsi="宋体" w:cs="宋体"/>
      <w:kern w:val="0"/>
      <w:sz w:val="20"/>
      <w:szCs w:val="20"/>
    </w:rPr>
  </w:style>
  <w:style w:type="paragraph" w:customStyle="1" w:styleId="xl69">
    <w:name w:val="xl69"/>
    <w:basedOn w:val="a4"/>
    <w:rsid w:val="00D7094D"/>
    <w:pPr>
      <w:widowControl/>
      <w:pBdr>
        <w:left w:val="single" w:sz="4" w:space="0" w:color="auto"/>
        <w:bottom w:val="single" w:sz="4" w:space="0" w:color="auto"/>
        <w:right w:val="single" w:sz="4" w:space="0" w:color="auto"/>
      </w:pBdr>
      <w:spacing w:beforeAutospacing="1" w:afterAutospacing="1" w:line="240" w:lineRule="auto"/>
      <w:jc w:val="center"/>
    </w:pPr>
    <w:rPr>
      <w:rFonts w:ascii="宋体" w:hAnsi="宋体" w:cs="宋体"/>
      <w:kern w:val="0"/>
      <w:sz w:val="20"/>
      <w:szCs w:val="20"/>
    </w:rPr>
  </w:style>
  <w:style w:type="paragraph" w:customStyle="1" w:styleId="xl70">
    <w:name w:val="xl70"/>
    <w:basedOn w:val="a4"/>
    <w:rsid w:val="00D7094D"/>
    <w:pPr>
      <w:widowControl/>
      <w:pBdr>
        <w:left w:val="single" w:sz="4" w:space="0" w:color="auto"/>
        <w:bottom w:val="single" w:sz="4" w:space="0" w:color="auto"/>
        <w:right w:val="single" w:sz="4" w:space="0" w:color="auto"/>
      </w:pBdr>
      <w:spacing w:beforeAutospacing="1" w:afterAutospacing="1" w:line="240" w:lineRule="auto"/>
      <w:jc w:val="center"/>
    </w:pPr>
    <w:rPr>
      <w:rFonts w:ascii="宋体" w:hAnsi="宋体" w:cs="宋体"/>
      <w:kern w:val="0"/>
      <w:sz w:val="20"/>
      <w:szCs w:val="20"/>
    </w:rPr>
  </w:style>
  <w:style w:type="paragraph" w:customStyle="1" w:styleId="xl71">
    <w:name w:val="xl71"/>
    <w:basedOn w:val="a4"/>
    <w:rsid w:val="00D7094D"/>
    <w:pPr>
      <w:widowControl/>
      <w:pBdr>
        <w:top w:val="single" w:sz="4" w:space="0" w:color="auto"/>
        <w:bottom w:val="single" w:sz="4" w:space="0" w:color="auto"/>
        <w:right w:val="single" w:sz="4" w:space="0" w:color="auto"/>
      </w:pBdr>
      <w:spacing w:beforeAutospacing="1" w:afterAutospacing="1" w:line="240" w:lineRule="auto"/>
      <w:jc w:val="center"/>
    </w:pPr>
    <w:rPr>
      <w:rFonts w:ascii="宋体" w:hAnsi="宋体" w:cs="宋体"/>
      <w:kern w:val="0"/>
    </w:rPr>
  </w:style>
  <w:style w:type="paragraph" w:customStyle="1" w:styleId="xl72">
    <w:name w:val="xl72"/>
    <w:basedOn w:val="a4"/>
    <w:rsid w:val="00D7094D"/>
    <w:pPr>
      <w:widowControl/>
      <w:pBdr>
        <w:left w:val="single" w:sz="4" w:space="0" w:color="auto"/>
        <w:bottom w:val="single" w:sz="4" w:space="0" w:color="auto"/>
        <w:right w:val="single" w:sz="4" w:space="0" w:color="auto"/>
      </w:pBdr>
      <w:spacing w:beforeAutospacing="1" w:afterAutospacing="1" w:line="240" w:lineRule="auto"/>
      <w:jc w:val="center"/>
    </w:pPr>
    <w:rPr>
      <w:rFonts w:ascii="宋体" w:hAnsi="宋体" w:cs="宋体"/>
      <w:kern w:val="0"/>
      <w:sz w:val="20"/>
      <w:szCs w:val="20"/>
    </w:rPr>
  </w:style>
  <w:style w:type="paragraph" w:customStyle="1" w:styleId="xl73">
    <w:name w:val="xl73"/>
    <w:basedOn w:val="a4"/>
    <w:rsid w:val="00D7094D"/>
    <w:pPr>
      <w:widowControl/>
      <w:pBdr>
        <w:top w:val="single" w:sz="4" w:space="0" w:color="auto"/>
        <w:left w:val="single" w:sz="4" w:space="0" w:color="auto"/>
        <w:right w:val="single" w:sz="4" w:space="0" w:color="auto"/>
      </w:pBdr>
      <w:spacing w:beforeAutospacing="1" w:afterAutospacing="1" w:line="240" w:lineRule="auto"/>
      <w:jc w:val="center"/>
    </w:pPr>
    <w:rPr>
      <w:rFonts w:ascii="宋体" w:hAnsi="宋体" w:cs="宋体"/>
      <w:b/>
      <w:bCs/>
      <w:kern w:val="0"/>
      <w:sz w:val="20"/>
      <w:szCs w:val="20"/>
    </w:rPr>
  </w:style>
  <w:style w:type="paragraph" w:customStyle="1" w:styleId="xl74">
    <w:name w:val="xl74"/>
    <w:basedOn w:val="a4"/>
    <w:rsid w:val="00D7094D"/>
    <w:pPr>
      <w:widowControl/>
      <w:pBdr>
        <w:left w:val="single" w:sz="4" w:space="0" w:color="auto"/>
        <w:right w:val="single" w:sz="4" w:space="0" w:color="auto"/>
      </w:pBdr>
      <w:spacing w:beforeAutospacing="1" w:afterAutospacing="1" w:line="240" w:lineRule="auto"/>
      <w:jc w:val="center"/>
    </w:pPr>
    <w:rPr>
      <w:rFonts w:ascii="宋体" w:hAnsi="宋体" w:cs="宋体"/>
      <w:b/>
      <w:bCs/>
      <w:kern w:val="0"/>
      <w:sz w:val="20"/>
      <w:szCs w:val="20"/>
    </w:rPr>
  </w:style>
  <w:style w:type="paragraph" w:customStyle="1" w:styleId="xl75">
    <w:name w:val="xl75"/>
    <w:basedOn w:val="a4"/>
    <w:rsid w:val="00D7094D"/>
    <w:pPr>
      <w:widowControl/>
      <w:pBdr>
        <w:top w:val="single" w:sz="4" w:space="0" w:color="auto"/>
        <w:left w:val="single" w:sz="4" w:space="0" w:color="auto"/>
      </w:pBdr>
      <w:spacing w:beforeAutospacing="1" w:afterAutospacing="1" w:line="240" w:lineRule="auto"/>
      <w:jc w:val="center"/>
    </w:pPr>
    <w:rPr>
      <w:rFonts w:ascii="宋体" w:hAnsi="宋体" w:cs="宋体"/>
      <w:b/>
      <w:bCs/>
      <w:kern w:val="0"/>
      <w:sz w:val="20"/>
      <w:szCs w:val="20"/>
    </w:rPr>
  </w:style>
  <w:style w:type="paragraph" w:customStyle="1" w:styleId="xl76">
    <w:name w:val="xl76"/>
    <w:basedOn w:val="a4"/>
    <w:rsid w:val="00D7094D"/>
    <w:pPr>
      <w:widowControl/>
      <w:pBdr>
        <w:top w:val="single" w:sz="4" w:space="0" w:color="auto"/>
      </w:pBdr>
      <w:spacing w:beforeAutospacing="1" w:afterAutospacing="1" w:line="240" w:lineRule="auto"/>
      <w:jc w:val="center"/>
    </w:pPr>
    <w:rPr>
      <w:rFonts w:ascii="宋体" w:hAnsi="宋体" w:cs="宋体"/>
      <w:b/>
      <w:bCs/>
      <w:kern w:val="0"/>
      <w:sz w:val="20"/>
      <w:szCs w:val="20"/>
    </w:rPr>
  </w:style>
  <w:style w:type="paragraph" w:customStyle="1" w:styleId="xl77">
    <w:name w:val="xl77"/>
    <w:basedOn w:val="a4"/>
    <w:rsid w:val="00D7094D"/>
    <w:pPr>
      <w:widowControl/>
      <w:pBdr>
        <w:top w:val="single" w:sz="4" w:space="0" w:color="auto"/>
        <w:right w:val="single" w:sz="4" w:space="0" w:color="auto"/>
      </w:pBdr>
      <w:spacing w:beforeAutospacing="1" w:afterAutospacing="1" w:line="240" w:lineRule="auto"/>
      <w:jc w:val="center"/>
    </w:pPr>
    <w:rPr>
      <w:rFonts w:ascii="宋体" w:hAnsi="宋体" w:cs="宋体"/>
      <w:kern w:val="0"/>
    </w:rPr>
  </w:style>
  <w:style w:type="paragraph" w:customStyle="1" w:styleId="xl78">
    <w:name w:val="xl78"/>
    <w:basedOn w:val="a4"/>
    <w:rsid w:val="00D7094D"/>
    <w:pPr>
      <w:widowControl/>
      <w:pBdr>
        <w:top w:val="single" w:sz="4" w:space="0" w:color="auto"/>
        <w:left w:val="single" w:sz="4" w:space="0" w:color="auto"/>
        <w:bottom w:val="single" w:sz="4" w:space="0" w:color="auto"/>
        <w:right w:val="single" w:sz="4" w:space="0" w:color="auto"/>
      </w:pBdr>
      <w:spacing w:beforeAutospacing="1" w:afterAutospacing="1" w:line="240" w:lineRule="auto"/>
      <w:jc w:val="center"/>
    </w:pPr>
    <w:rPr>
      <w:rFonts w:ascii="宋体" w:hAnsi="宋体" w:cs="宋体"/>
      <w:b/>
      <w:bCs/>
      <w:kern w:val="0"/>
      <w:sz w:val="20"/>
      <w:szCs w:val="20"/>
    </w:rPr>
  </w:style>
  <w:style w:type="paragraph" w:customStyle="1" w:styleId="xl79">
    <w:name w:val="xl79"/>
    <w:basedOn w:val="a4"/>
    <w:rsid w:val="00D7094D"/>
    <w:pPr>
      <w:widowControl/>
      <w:pBdr>
        <w:top w:val="single" w:sz="4" w:space="0" w:color="auto"/>
        <w:left w:val="single" w:sz="4" w:space="0" w:color="auto"/>
        <w:bottom w:val="single" w:sz="4" w:space="0" w:color="auto"/>
      </w:pBdr>
      <w:spacing w:beforeAutospacing="1" w:afterAutospacing="1" w:line="240" w:lineRule="auto"/>
      <w:jc w:val="center"/>
    </w:pPr>
    <w:rPr>
      <w:rFonts w:ascii="宋体" w:hAnsi="宋体" w:cs="宋体"/>
      <w:kern w:val="0"/>
      <w:sz w:val="20"/>
      <w:szCs w:val="20"/>
    </w:rPr>
  </w:style>
  <w:style w:type="paragraph" w:customStyle="1" w:styleId="xl80">
    <w:name w:val="xl80"/>
    <w:basedOn w:val="a4"/>
    <w:rsid w:val="00D7094D"/>
    <w:pPr>
      <w:widowControl/>
      <w:pBdr>
        <w:top w:val="single" w:sz="4" w:space="0" w:color="auto"/>
        <w:bottom w:val="single" w:sz="4" w:space="0" w:color="auto"/>
      </w:pBdr>
      <w:spacing w:beforeAutospacing="1" w:afterAutospacing="1" w:line="240" w:lineRule="auto"/>
      <w:jc w:val="center"/>
    </w:pPr>
    <w:rPr>
      <w:rFonts w:ascii="宋体" w:hAnsi="宋体" w:cs="宋体"/>
      <w:kern w:val="0"/>
      <w:sz w:val="20"/>
      <w:szCs w:val="20"/>
    </w:rPr>
  </w:style>
  <w:style w:type="paragraph" w:customStyle="1" w:styleId="xl81">
    <w:name w:val="xl81"/>
    <w:basedOn w:val="a4"/>
    <w:rsid w:val="00D7094D"/>
    <w:pPr>
      <w:widowControl/>
      <w:pBdr>
        <w:top w:val="single" w:sz="4" w:space="0" w:color="auto"/>
        <w:bottom w:val="single" w:sz="4" w:space="0" w:color="auto"/>
        <w:right w:val="single" w:sz="4" w:space="0" w:color="auto"/>
      </w:pBdr>
      <w:spacing w:beforeAutospacing="1" w:afterAutospacing="1" w:line="240" w:lineRule="auto"/>
      <w:jc w:val="center"/>
    </w:pPr>
    <w:rPr>
      <w:rFonts w:ascii="宋体" w:hAnsi="宋体" w:cs="宋体"/>
      <w:kern w:val="0"/>
      <w:sz w:val="20"/>
      <w:szCs w:val="20"/>
    </w:rPr>
  </w:style>
  <w:style w:type="paragraph" w:customStyle="1" w:styleId="xl82">
    <w:name w:val="xl82"/>
    <w:basedOn w:val="a4"/>
    <w:rsid w:val="00D7094D"/>
    <w:pPr>
      <w:widowControl/>
      <w:pBdr>
        <w:top w:val="single" w:sz="4" w:space="0" w:color="auto"/>
        <w:left w:val="single" w:sz="4" w:space="0" w:color="auto"/>
        <w:bottom w:val="single" w:sz="4" w:space="0" w:color="auto"/>
        <w:right w:val="single" w:sz="4" w:space="0" w:color="auto"/>
      </w:pBdr>
      <w:spacing w:beforeAutospacing="1" w:afterAutospacing="1" w:line="240" w:lineRule="auto"/>
      <w:jc w:val="center"/>
    </w:pPr>
    <w:rPr>
      <w:rFonts w:ascii="宋体" w:hAnsi="宋体" w:cs="宋体"/>
      <w:kern w:val="0"/>
    </w:rPr>
  </w:style>
  <w:style w:type="paragraph" w:customStyle="1" w:styleId="xl83">
    <w:name w:val="xl83"/>
    <w:basedOn w:val="a4"/>
    <w:rsid w:val="00D7094D"/>
    <w:pPr>
      <w:widowControl/>
      <w:pBdr>
        <w:top w:val="single" w:sz="4" w:space="0" w:color="auto"/>
        <w:left w:val="single" w:sz="4" w:space="0" w:color="auto"/>
        <w:bottom w:val="single" w:sz="4" w:space="0" w:color="auto"/>
      </w:pBdr>
      <w:spacing w:beforeAutospacing="1" w:afterAutospacing="1" w:line="240" w:lineRule="auto"/>
      <w:jc w:val="center"/>
    </w:pPr>
    <w:rPr>
      <w:rFonts w:ascii="宋体" w:hAnsi="宋体" w:cs="宋体"/>
      <w:kern w:val="0"/>
    </w:rPr>
  </w:style>
  <w:style w:type="paragraph" w:customStyle="1" w:styleId="xl84">
    <w:name w:val="xl84"/>
    <w:basedOn w:val="a4"/>
    <w:rsid w:val="00D7094D"/>
    <w:pPr>
      <w:widowControl/>
      <w:pBdr>
        <w:top w:val="single" w:sz="4" w:space="0" w:color="auto"/>
        <w:bottom w:val="single" w:sz="4" w:space="0" w:color="auto"/>
      </w:pBdr>
      <w:spacing w:beforeAutospacing="1" w:afterAutospacing="1" w:line="240" w:lineRule="auto"/>
      <w:jc w:val="center"/>
    </w:pPr>
    <w:rPr>
      <w:rFonts w:ascii="宋体" w:hAnsi="宋体" w:cs="宋体"/>
      <w:kern w:val="0"/>
    </w:rPr>
  </w:style>
  <w:style w:type="paragraph" w:customStyle="1" w:styleId="xl85">
    <w:name w:val="xl85"/>
    <w:basedOn w:val="a4"/>
    <w:rsid w:val="00D7094D"/>
    <w:pPr>
      <w:widowControl/>
      <w:pBdr>
        <w:top w:val="single" w:sz="4" w:space="0" w:color="auto"/>
        <w:bottom w:val="single" w:sz="4" w:space="0" w:color="auto"/>
        <w:right w:val="single" w:sz="4" w:space="0" w:color="auto"/>
      </w:pBdr>
      <w:spacing w:beforeAutospacing="1" w:afterAutospacing="1" w:line="240" w:lineRule="auto"/>
      <w:jc w:val="center"/>
    </w:pPr>
    <w:rPr>
      <w:rFonts w:ascii="宋体" w:hAnsi="宋体" w:cs="宋体"/>
      <w:kern w:val="0"/>
    </w:rPr>
  </w:style>
  <w:style w:type="paragraph" w:customStyle="1" w:styleId="CharCharCharChar">
    <w:name w:val="Char Char Char Char"/>
    <w:basedOn w:val="a4"/>
    <w:autoRedefine/>
    <w:rsid w:val="00D7094D"/>
    <w:pPr>
      <w:widowControl/>
      <w:spacing w:line="240" w:lineRule="exact"/>
      <w:jc w:val="left"/>
    </w:pPr>
    <w:rPr>
      <w:rFonts w:ascii="Verdana" w:eastAsia="仿宋_GB2312" w:hAnsi="Verdana"/>
      <w:kern w:val="0"/>
      <w:szCs w:val="20"/>
      <w:lang w:eastAsia="en-US"/>
    </w:rPr>
  </w:style>
  <w:style w:type="paragraph" w:customStyle="1" w:styleId="16">
    <w:name w:val="列出段落1"/>
    <w:basedOn w:val="a4"/>
    <w:rsid w:val="00D7094D"/>
    <w:pPr>
      <w:spacing w:line="240" w:lineRule="auto"/>
      <w:ind w:firstLine="420"/>
    </w:pPr>
    <w:rPr>
      <w:sz w:val="21"/>
    </w:rPr>
  </w:style>
  <w:style w:type="paragraph" w:styleId="afe">
    <w:name w:val="Normal (Web)"/>
    <w:basedOn w:val="a4"/>
    <w:uiPriority w:val="99"/>
    <w:rsid w:val="00D7094D"/>
    <w:pPr>
      <w:widowControl/>
      <w:spacing w:line="240" w:lineRule="auto"/>
      <w:jc w:val="left"/>
    </w:pPr>
    <w:rPr>
      <w:rFonts w:ascii="宋体" w:hAnsi="宋体" w:cs="宋体"/>
      <w:kern w:val="0"/>
    </w:rPr>
  </w:style>
  <w:style w:type="character" w:styleId="aff">
    <w:name w:val="annotation reference"/>
    <w:rsid w:val="00D7094D"/>
    <w:rPr>
      <w:sz w:val="21"/>
      <w:szCs w:val="21"/>
    </w:rPr>
  </w:style>
  <w:style w:type="paragraph" w:styleId="aff0">
    <w:name w:val="annotation subject"/>
    <w:basedOn w:val="af4"/>
    <w:next w:val="af4"/>
    <w:link w:val="Chard"/>
    <w:rsid w:val="00D7094D"/>
    <w:pPr>
      <w:adjustRightInd/>
      <w:spacing w:line="240" w:lineRule="auto"/>
      <w:textAlignment w:val="auto"/>
    </w:pPr>
    <w:rPr>
      <w:b/>
      <w:bCs/>
      <w:kern w:val="2"/>
      <w:sz w:val="21"/>
    </w:rPr>
  </w:style>
  <w:style w:type="character" w:customStyle="1" w:styleId="Chard">
    <w:name w:val="批注主题 Char"/>
    <w:basedOn w:val="Char9"/>
    <w:link w:val="aff0"/>
    <w:rsid w:val="00D7094D"/>
    <w:rPr>
      <w:rFonts w:ascii="Times New Roman" w:eastAsia="宋体" w:hAnsi="Times New Roman" w:cs="Times New Roman"/>
      <w:b/>
      <w:bCs/>
      <w:kern w:val="0"/>
      <w:sz w:val="24"/>
      <w:szCs w:val="20"/>
    </w:rPr>
  </w:style>
  <w:style w:type="paragraph" w:customStyle="1" w:styleId="aff1">
    <w:name w:val="方案正文"/>
    <w:basedOn w:val="a4"/>
    <w:link w:val="Chare"/>
    <w:rsid w:val="00D7094D"/>
    <w:pPr>
      <w:autoSpaceDE w:val="0"/>
      <w:autoSpaceDN w:val="0"/>
      <w:adjustRightInd w:val="0"/>
      <w:ind w:firstLine="482"/>
    </w:pPr>
    <w:rPr>
      <w:rFonts w:ascii="宋体" w:cs="宋体"/>
      <w:lang w:val="zh-CN"/>
    </w:rPr>
  </w:style>
  <w:style w:type="character" w:customStyle="1" w:styleId="Chare">
    <w:name w:val="方案正文 Char"/>
    <w:basedOn w:val="a7"/>
    <w:link w:val="aff1"/>
    <w:rsid w:val="00D7094D"/>
    <w:rPr>
      <w:rFonts w:ascii="宋体" w:eastAsia="宋体" w:hAnsi="Times New Roman" w:cs="宋体"/>
      <w:sz w:val="24"/>
      <w:szCs w:val="24"/>
      <w:lang w:val="zh-CN"/>
    </w:rPr>
  </w:style>
  <w:style w:type="table" w:customStyle="1" w:styleId="Table12">
    <w:name w:val="Table12"/>
    <w:basedOn w:val="aff2"/>
    <w:qFormat/>
    <w:rsid w:val="00D7094D"/>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styleId="aff2">
    <w:name w:val="Table Grid"/>
    <w:basedOn w:val="a8"/>
    <w:uiPriority w:val="59"/>
    <w:rsid w:val="00D7094D"/>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a1">
    <w:name w:val="正文（编号）"/>
    <w:basedOn w:val="a5"/>
    <w:autoRedefine/>
    <w:rsid w:val="00D7094D"/>
    <w:pPr>
      <w:numPr>
        <w:numId w:val="10"/>
      </w:numPr>
      <w:tabs>
        <w:tab w:val="clear" w:pos="360"/>
        <w:tab w:val="num" w:pos="1080"/>
      </w:tabs>
      <w:autoSpaceDE w:val="0"/>
      <w:autoSpaceDN w:val="0"/>
      <w:adjustRightInd w:val="0"/>
      <w:ind w:left="1080" w:firstLineChars="0" w:hanging="540"/>
      <w:jc w:val="left"/>
    </w:pPr>
    <w:rPr>
      <w:rFonts w:ascii="宋体" w:cs="宋体"/>
      <w:b/>
      <w:lang w:val="zh-CN"/>
    </w:rPr>
  </w:style>
  <w:style w:type="paragraph" w:customStyle="1" w:styleId="aff3">
    <w:name w:val="前言、引言标题"/>
    <w:next w:val="a4"/>
    <w:uiPriority w:val="99"/>
    <w:rsid w:val="00D7094D"/>
    <w:pPr>
      <w:shd w:val="clear" w:color="FFFFFF" w:fill="FFFFFF"/>
      <w:spacing w:before="640" w:after="560" w:line="276" w:lineRule="auto"/>
      <w:ind w:left="425" w:hanging="425"/>
      <w:jc w:val="center"/>
      <w:outlineLvl w:val="0"/>
    </w:pPr>
    <w:rPr>
      <w:rFonts w:ascii="黑体" w:eastAsia="黑体" w:hAnsi="Times New Roman" w:cs="Times New Roman"/>
      <w:kern w:val="0"/>
      <w:sz w:val="32"/>
      <w:szCs w:val="20"/>
      <w:lang w:eastAsia="en-US" w:bidi="en-US"/>
    </w:rPr>
  </w:style>
  <w:style w:type="paragraph" w:customStyle="1" w:styleId="aff4">
    <w:name w:val="二级条标题"/>
    <w:basedOn w:val="a4"/>
    <w:next w:val="afc"/>
    <w:rsid w:val="00D7094D"/>
    <w:pPr>
      <w:widowControl/>
      <w:spacing w:line="276" w:lineRule="auto"/>
      <w:ind w:left="1984" w:hanging="708"/>
      <w:jc w:val="left"/>
      <w:outlineLvl w:val="3"/>
    </w:pPr>
    <w:rPr>
      <w:rFonts w:eastAsia="黑体"/>
      <w:kern w:val="0"/>
      <w:sz w:val="22"/>
      <w:szCs w:val="20"/>
      <w:lang w:eastAsia="en-US" w:bidi="en-US"/>
    </w:rPr>
  </w:style>
  <w:style w:type="paragraph" w:customStyle="1" w:styleId="aff5">
    <w:name w:val="实施日期"/>
    <w:basedOn w:val="a4"/>
    <w:uiPriority w:val="99"/>
    <w:rsid w:val="00D7094D"/>
    <w:pPr>
      <w:framePr w:w="4000" w:h="473" w:hRule="exact" w:vSpace="180" w:wrap="around" w:hAnchor="margin" w:xAlign="right" w:y="13511" w:anchorLock="1"/>
      <w:widowControl/>
      <w:spacing w:line="276" w:lineRule="auto"/>
      <w:ind w:left="2551" w:hanging="850"/>
      <w:jc w:val="right"/>
    </w:pPr>
    <w:rPr>
      <w:rFonts w:eastAsia="黑体"/>
      <w:kern w:val="0"/>
      <w:sz w:val="28"/>
      <w:szCs w:val="20"/>
      <w:lang w:eastAsia="en-US" w:bidi="en-US"/>
    </w:rPr>
  </w:style>
  <w:style w:type="paragraph" w:customStyle="1" w:styleId="aff6">
    <w:name w:val="一级无"/>
    <w:basedOn w:val="a4"/>
    <w:rsid w:val="00D7094D"/>
    <w:pPr>
      <w:widowControl/>
      <w:spacing w:line="276" w:lineRule="auto"/>
      <w:ind w:left="992" w:hanging="567"/>
      <w:jc w:val="left"/>
      <w:outlineLvl w:val="2"/>
    </w:pPr>
    <w:rPr>
      <w:rFonts w:ascii="宋体"/>
      <w:kern w:val="0"/>
      <w:sz w:val="22"/>
      <w:lang w:eastAsia="en-US" w:bidi="en-US"/>
    </w:rPr>
  </w:style>
  <w:style w:type="paragraph" w:customStyle="1" w:styleId="aff7">
    <w:name w:val="表格非标题文字"/>
    <w:link w:val="Charf"/>
    <w:rsid w:val="00D7094D"/>
    <w:pPr>
      <w:snapToGrid w:val="0"/>
      <w:spacing w:before="80" w:after="40" w:line="276" w:lineRule="auto"/>
    </w:pPr>
    <w:rPr>
      <w:rFonts w:ascii="Arial" w:eastAsia="宋体" w:hAnsi="Arial"/>
      <w:kern w:val="0"/>
      <w:sz w:val="18"/>
      <w:lang w:eastAsia="en-US" w:bidi="en-US"/>
    </w:rPr>
  </w:style>
  <w:style w:type="character" w:customStyle="1" w:styleId="Charf">
    <w:name w:val="表格非标题文字 Char"/>
    <w:basedOn w:val="a7"/>
    <w:link w:val="aff7"/>
    <w:rsid w:val="00D7094D"/>
    <w:rPr>
      <w:rFonts w:ascii="Arial" w:eastAsia="宋体" w:hAnsi="Arial"/>
      <w:kern w:val="0"/>
      <w:sz w:val="18"/>
      <w:szCs w:val="21"/>
      <w:lang w:eastAsia="en-US" w:bidi="en-US"/>
    </w:rPr>
  </w:style>
  <w:style w:type="paragraph" w:customStyle="1" w:styleId="aff8">
    <w:name w:val="表格标题文字"/>
    <w:rsid w:val="00D7094D"/>
    <w:pPr>
      <w:snapToGrid w:val="0"/>
      <w:spacing w:before="120" w:line="240" w:lineRule="exact"/>
    </w:pPr>
    <w:rPr>
      <w:rFonts w:ascii="Arial" w:eastAsia="黑体" w:hAnsi="Arial"/>
      <w:sz w:val="18"/>
    </w:rPr>
  </w:style>
  <w:style w:type="table" w:customStyle="1" w:styleId="Table">
    <w:name w:val="Table"/>
    <w:basedOn w:val="aff2"/>
    <w:qFormat/>
    <w:rsid w:val="00D7094D"/>
    <w:pPr>
      <w:widowControl w:val="0"/>
      <w:snapToGrid w:val="0"/>
      <w:spacing w:before="80"/>
    </w:pPr>
    <w:rPr>
      <w:rFonts w:ascii="Arial" w:eastAsia="宋体" w:hAnsi="Arial" w:cs="Times New Roman"/>
      <w:kern w:val="0"/>
      <w:sz w:val="18"/>
      <w:szCs w:val="20"/>
    </w:rPr>
    <w:tblPr>
      <w:tblInd w:w="108" w:type="dxa"/>
      <w:tblBorders>
        <w:top w:val="single" w:sz="8" w:space="0" w:color="auto"/>
        <w:bottom w:val="single" w:sz="8" w:space="0" w:color="auto"/>
        <w:insideH w:val="single" w:sz="4" w:space="0" w:color="808080"/>
        <w:insideV w:val="single" w:sz="4" w:space="0" w:color="808080"/>
      </w:tblBorders>
      <w:tblCellMar>
        <w:top w:w="0" w:type="dxa"/>
        <w:left w:w="108" w:type="dxa"/>
        <w:bottom w:w="0" w:type="dxa"/>
        <w:right w:w="108" w:type="dxa"/>
      </w:tblCellMar>
    </w:tblPr>
    <w:tcPr>
      <w:vAlign w:val="center"/>
    </w:tcPr>
    <w:tblStylePr w:type="firstRow">
      <w:pPr>
        <w:wordWrap/>
        <w:ind w:leftChars="0" w:left="0"/>
      </w:pPr>
      <w:tblPr/>
      <w:tcPr>
        <w:tcBorders>
          <w:top w:val="single" w:sz="8" w:space="0" w:color="auto"/>
          <w:left w:val="nil"/>
          <w:bottom w:val="single" w:sz="4" w:space="0" w:color="808080"/>
          <w:right w:val="nil"/>
          <w:insideH w:val="nil"/>
          <w:insideV w:val="single" w:sz="4" w:space="0" w:color="808080"/>
          <w:tl2br w:val="nil"/>
          <w:tr2bl w:val="nil"/>
        </w:tcBorders>
        <w:shd w:val="clear" w:color="auto" w:fill="D9D9D9"/>
      </w:tcPr>
    </w:tblStylePr>
    <w:tblStylePr w:type="lastRow">
      <w:tblPr/>
      <w:tcPr>
        <w:tcBorders>
          <w:top w:val="single" w:sz="4" w:space="0" w:color="808080"/>
          <w:left w:val="nil"/>
          <w:bottom w:val="single" w:sz="8" w:space="0" w:color="auto"/>
          <w:right w:val="nil"/>
          <w:insideH w:val="nil"/>
          <w:insideV w:val="single" w:sz="4" w:space="0" w:color="808080"/>
          <w:tl2br w:val="nil"/>
          <w:tr2bl w:val="nil"/>
        </w:tcBorders>
      </w:tcPr>
    </w:tblStylePr>
  </w:style>
  <w:style w:type="character" w:customStyle="1" w:styleId="ItemListinTableCharChar">
    <w:name w:val="Item List in Table Char Char"/>
    <w:basedOn w:val="a7"/>
    <w:link w:val="ItemListinTable"/>
    <w:rsid w:val="00D7094D"/>
    <w:rPr>
      <w:rFonts w:ascii="Arial" w:hAnsi="Arial" w:cs="Arial"/>
      <w:sz w:val="18"/>
      <w:szCs w:val="18"/>
      <w:lang w:eastAsia="en-US"/>
    </w:rPr>
  </w:style>
  <w:style w:type="paragraph" w:customStyle="1" w:styleId="ItemListinTable">
    <w:name w:val="Item List in Table"/>
    <w:basedOn w:val="a4"/>
    <w:link w:val="ItemListinTableCharChar"/>
    <w:rsid w:val="00D7094D"/>
    <w:pPr>
      <w:widowControl/>
      <w:tabs>
        <w:tab w:val="num" w:pos="284"/>
      </w:tabs>
      <w:spacing w:line="240" w:lineRule="auto"/>
      <w:ind w:left="284" w:hanging="284"/>
      <w:jc w:val="left"/>
    </w:pPr>
    <w:rPr>
      <w:rFonts w:ascii="Arial" w:eastAsiaTheme="minorEastAsia" w:hAnsi="Arial" w:cs="Arial"/>
      <w:sz w:val="18"/>
      <w:szCs w:val="18"/>
      <w:lang w:eastAsia="en-US"/>
    </w:rPr>
  </w:style>
  <w:style w:type="paragraph" w:customStyle="1" w:styleId="a2">
    <w:name w:val="正文（标记）"/>
    <w:basedOn w:val="a4"/>
    <w:link w:val="Char20"/>
    <w:rsid w:val="00D7094D"/>
    <w:pPr>
      <w:numPr>
        <w:numId w:val="11"/>
      </w:numPr>
      <w:spacing w:before="156" w:after="156" w:line="240" w:lineRule="auto"/>
    </w:pPr>
  </w:style>
  <w:style w:type="numbering" w:customStyle="1" w:styleId="10">
    <w:name w:val="当前列表1"/>
    <w:rsid w:val="00D7094D"/>
    <w:pPr>
      <w:numPr>
        <w:numId w:val="11"/>
      </w:numPr>
    </w:pPr>
  </w:style>
  <w:style w:type="paragraph" w:customStyle="1" w:styleId="aff9">
    <w:name w:val="正文（小标题）"/>
    <w:basedOn w:val="a4"/>
    <w:next w:val="a4"/>
    <w:rsid w:val="00D7094D"/>
    <w:pPr>
      <w:spacing w:before="156" w:after="156"/>
    </w:pPr>
    <w:rPr>
      <w:rFonts w:ascii="黑体" w:eastAsia="黑体"/>
      <w:color w:val="0000FF"/>
    </w:rPr>
  </w:style>
  <w:style w:type="character" w:customStyle="1" w:styleId="Char20">
    <w:name w:val="正文（标记） Char2"/>
    <w:link w:val="a2"/>
    <w:locked/>
    <w:rsid w:val="00D7094D"/>
    <w:rPr>
      <w:rFonts w:ascii="Times New Roman" w:eastAsia="宋体" w:hAnsi="Times New Roman" w:cs="Times New Roman"/>
      <w:sz w:val="24"/>
      <w:szCs w:val="24"/>
    </w:rPr>
  </w:style>
  <w:style w:type="numbering" w:styleId="a0">
    <w:name w:val="Outline List 3"/>
    <w:basedOn w:val="a9"/>
    <w:semiHidden/>
    <w:rsid w:val="00D7094D"/>
    <w:pPr>
      <w:numPr>
        <w:numId w:val="12"/>
      </w:numPr>
    </w:pPr>
  </w:style>
  <w:style w:type="paragraph" w:styleId="affa">
    <w:name w:val="No Spacing"/>
    <w:basedOn w:val="a4"/>
    <w:link w:val="Charf0"/>
    <w:uiPriority w:val="1"/>
    <w:qFormat/>
    <w:rsid w:val="00D7094D"/>
    <w:pPr>
      <w:ind w:firstLineChars="0" w:firstLine="0"/>
      <w:jc w:val="center"/>
    </w:pPr>
    <w:rPr>
      <w:noProof/>
    </w:rPr>
  </w:style>
  <w:style w:type="character" w:customStyle="1" w:styleId="Charf0">
    <w:name w:val="无间隔 Char"/>
    <w:basedOn w:val="a7"/>
    <w:link w:val="affa"/>
    <w:uiPriority w:val="1"/>
    <w:rsid w:val="00D7094D"/>
    <w:rPr>
      <w:rFonts w:ascii="Times New Roman" w:eastAsia="宋体" w:hAnsi="Times New Roman" w:cs="Times New Roman"/>
      <w:noProof/>
      <w:sz w:val="24"/>
      <w:szCs w:val="24"/>
    </w:rPr>
  </w:style>
  <w:style w:type="table" w:styleId="-5">
    <w:name w:val="Light Shading Accent 5"/>
    <w:basedOn w:val="a8"/>
    <w:uiPriority w:val="60"/>
    <w:rsid w:val="00D7094D"/>
    <w:rPr>
      <w:rFonts w:ascii="Calibri" w:eastAsia="宋体" w:hAnsi="Calibri" w:cs="Times New Roman"/>
      <w:color w:val="31849B"/>
    </w:rPr>
    <w:tblPr>
      <w:tblStyleRowBandSize w:val="1"/>
      <w:tblStyleColBandSize w:val="1"/>
      <w:tblInd w:w="0" w:type="dxa"/>
      <w:tblBorders>
        <w:top w:val="single" w:sz="8" w:space="0" w:color="4BACC6"/>
        <w:bottom w:val="single" w:sz="8" w:space="0" w:color="4BACC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line="240" w:lineRule="auto"/>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paragraph" w:customStyle="1" w:styleId="affb">
    <w:name w:val="封面公司名"/>
    <w:rsid w:val="00D7094D"/>
    <w:pPr>
      <w:jc w:val="center"/>
    </w:pPr>
    <w:rPr>
      <w:rFonts w:ascii="Arial" w:eastAsia="楷体_GB2312" w:hAnsi="Arial" w:cs="宋体"/>
      <w:bCs/>
      <w:sz w:val="28"/>
      <w:szCs w:val="20"/>
    </w:rPr>
  </w:style>
  <w:style w:type="paragraph" w:styleId="affc">
    <w:name w:val="Subtitle"/>
    <w:basedOn w:val="a4"/>
    <w:next w:val="a4"/>
    <w:link w:val="Charf1"/>
    <w:uiPriority w:val="11"/>
    <w:qFormat/>
    <w:rsid w:val="00D7094D"/>
    <w:pPr>
      <w:spacing w:before="240" w:after="60" w:line="312" w:lineRule="auto"/>
      <w:jc w:val="center"/>
      <w:outlineLvl w:val="1"/>
    </w:pPr>
    <w:rPr>
      <w:rFonts w:asciiTheme="majorHAnsi" w:hAnsiTheme="majorHAnsi" w:cstheme="majorBidi"/>
      <w:b/>
      <w:bCs/>
      <w:kern w:val="28"/>
      <w:sz w:val="32"/>
      <w:szCs w:val="32"/>
    </w:rPr>
  </w:style>
  <w:style w:type="character" w:customStyle="1" w:styleId="Charf1">
    <w:name w:val="副标题 Char"/>
    <w:basedOn w:val="a7"/>
    <w:link w:val="affc"/>
    <w:uiPriority w:val="11"/>
    <w:rsid w:val="00D7094D"/>
    <w:rPr>
      <w:rFonts w:asciiTheme="majorHAnsi" w:eastAsia="宋体" w:hAnsiTheme="majorHAnsi" w:cstheme="majorBidi"/>
      <w:b/>
      <w:bCs/>
      <w:kern w:val="28"/>
      <w:sz w:val="32"/>
      <w:szCs w:val="32"/>
    </w:rPr>
  </w:style>
  <w:style w:type="paragraph" w:customStyle="1" w:styleId="18">
    <w:name w:val="标题1"/>
    <w:basedOn w:val="1"/>
    <w:link w:val="1Char0"/>
    <w:rsid w:val="00D7094D"/>
    <w:pPr>
      <w:pageBreakBefore w:val="0"/>
      <w:numPr>
        <w:numId w:val="0"/>
      </w:numPr>
      <w:spacing w:beforeLines="200" w:before="340" w:after="0"/>
      <w:ind w:left="420" w:hanging="420"/>
      <w:jc w:val="left"/>
    </w:pPr>
    <w:rPr>
      <w:rFonts w:ascii="Arial" w:hAnsi="Arial" w:cs="Times New Roman"/>
      <w:sz w:val="32"/>
      <w:szCs w:val="32"/>
    </w:rPr>
  </w:style>
  <w:style w:type="character" w:customStyle="1" w:styleId="1Char0">
    <w:name w:val="标题1 Char"/>
    <w:basedOn w:val="a7"/>
    <w:link w:val="18"/>
    <w:rsid w:val="00D7094D"/>
    <w:rPr>
      <w:rFonts w:ascii="Arial" w:eastAsia="宋体" w:hAnsi="Arial" w:cs="Times New Roman"/>
      <w:b/>
      <w:bCs/>
      <w:kern w:val="44"/>
      <w:sz w:val="32"/>
      <w:szCs w:val="32"/>
    </w:rPr>
  </w:style>
  <w:style w:type="character" w:customStyle="1" w:styleId="Charf2">
    <w:name w:val="明显引用 Char"/>
    <w:link w:val="affd"/>
    <w:uiPriority w:val="30"/>
    <w:rsid w:val="00D7094D"/>
    <w:rPr>
      <w:b/>
      <w:i/>
    </w:rPr>
  </w:style>
  <w:style w:type="paragraph" w:styleId="affd">
    <w:name w:val="Intense Quote"/>
    <w:basedOn w:val="a4"/>
    <w:next w:val="a4"/>
    <w:link w:val="Charf2"/>
    <w:uiPriority w:val="30"/>
    <w:qFormat/>
    <w:rsid w:val="00D7094D"/>
    <w:pPr>
      <w:spacing w:line="240" w:lineRule="auto"/>
      <w:ind w:left="720" w:right="720" w:firstLineChars="0" w:firstLine="0"/>
    </w:pPr>
    <w:rPr>
      <w:rFonts w:asciiTheme="minorHAnsi" w:eastAsiaTheme="minorEastAsia" w:hAnsiTheme="minorHAnsi"/>
      <w:b/>
      <w:i/>
      <w:sz w:val="21"/>
      <w:szCs w:val="22"/>
    </w:rPr>
  </w:style>
  <w:style w:type="character" w:customStyle="1" w:styleId="Char11">
    <w:name w:val="明显引用 Char1"/>
    <w:basedOn w:val="a7"/>
    <w:uiPriority w:val="30"/>
    <w:rsid w:val="00D7094D"/>
    <w:rPr>
      <w:rFonts w:ascii="Times New Roman" w:eastAsia="宋体" w:hAnsi="Times New Roman" w:cs="Times New Roman"/>
      <w:b/>
      <w:bCs/>
      <w:i/>
      <w:iCs/>
      <w:color w:val="4F81BD" w:themeColor="accent1"/>
      <w:sz w:val="24"/>
      <w:szCs w:val="24"/>
    </w:rPr>
  </w:style>
  <w:style w:type="character" w:customStyle="1" w:styleId="Char">
    <w:name w:val="列出段落 Char"/>
    <w:aliases w:val="编号 Char,列出段落12 Char,列出段落4 Char,List Paragraph Char,1.2.3标题 Char,正文段落1 Char,符号列表 Char,lp1 Char,List Paragraph1 Char,stc标题4 Char,表格格式 Char,Num Bullet 1 Char,List1 Char,List11 Char,List111 Char,List1111 Char,List11111 Char,List2 Char,List3 Char"/>
    <w:link w:val="a3"/>
    <w:uiPriority w:val="34"/>
    <w:locked/>
    <w:rsid w:val="00D7094D"/>
    <w:rPr>
      <w:rFonts w:eastAsia="宋体"/>
      <w:color w:val="000000"/>
      <w:sz w:val="24"/>
      <w:szCs w:val="21"/>
    </w:rPr>
  </w:style>
  <w:style w:type="paragraph" w:customStyle="1" w:styleId="4-4">
    <w:name w:val="标题4-4"/>
    <w:basedOn w:val="a4"/>
    <w:link w:val="4-4Char"/>
    <w:rsid w:val="00D7094D"/>
    <w:pPr>
      <w:keepNext/>
      <w:keepLines/>
      <w:numPr>
        <w:numId w:val="22"/>
      </w:numPr>
      <w:spacing w:before="100" w:beforeAutospacing="1" w:afterAutospacing="1"/>
      <w:ind w:firstLineChars="0" w:firstLine="0"/>
      <w:jc w:val="left"/>
      <w:outlineLvl w:val="3"/>
    </w:pPr>
    <w:rPr>
      <w:rFonts w:ascii="宋体" w:hAnsi="宋体" w:cstheme="majorBidi"/>
      <w:b/>
      <w:bCs/>
      <w:sz w:val="28"/>
      <w:szCs w:val="28"/>
    </w:rPr>
  </w:style>
  <w:style w:type="character" w:customStyle="1" w:styleId="4-4Char">
    <w:name w:val="标题4-4 Char"/>
    <w:basedOn w:val="a7"/>
    <w:link w:val="4-4"/>
    <w:rsid w:val="00D7094D"/>
    <w:rPr>
      <w:rFonts w:ascii="宋体" w:eastAsia="宋体" w:hAnsi="宋体" w:cstheme="majorBidi"/>
      <w:b/>
      <w:bCs/>
      <w:sz w:val="28"/>
      <w:szCs w:val="28"/>
    </w:rPr>
  </w:style>
  <w:style w:type="paragraph" w:customStyle="1" w:styleId="1103">
    <w:name w:val="正文1103"/>
    <w:basedOn w:val="a4"/>
    <w:link w:val="1103Char"/>
    <w:rsid w:val="00D7094D"/>
    <w:pPr>
      <w:ind w:firstLineChars="0" w:firstLine="420"/>
    </w:pPr>
    <w:rPr>
      <w:rFonts w:asciiTheme="minorEastAsia" w:eastAsiaTheme="minorEastAsia" w:hAnsiTheme="minorEastAsia"/>
      <w:kern w:val="0"/>
      <w:sz w:val="21"/>
    </w:rPr>
  </w:style>
  <w:style w:type="character" w:customStyle="1" w:styleId="1103Char">
    <w:name w:val="正文1103 Char"/>
    <w:basedOn w:val="a7"/>
    <w:link w:val="1103"/>
    <w:rsid w:val="00D7094D"/>
    <w:rPr>
      <w:rFonts w:asciiTheme="minorEastAsia" w:hAnsiTheme="minorEastAsia"/>
      <w:kern w:val="0"/>
      <w:szCs w:val="21"/>
    </w:rPr>
  </w:style>
  <w:style w:type="paragraph" w:styleId="a">
    <w:name w:val="List Bullet"/>
    <w:basedOn w:val="a4"/>
    <w:autoRedefine/>
    <w:rsid w:val="00D7094D"/>
    <w:pPr>
      <w:numPr>
        <w:numId w:val="36"/>
      </w:numPr>
    </w:pPr>
    <w:rPr>
      <w:rFonts w:cs="Times New Roman"/>
      <w:bCs/>
      <w:szCs w:val="24"/>
    </w:rPr>
  </w:style>
  <w:style w:type="paragraph" w:styleId="TOC">
    <w:name w:val="TOC Heading"/>
    <w:basedOn w:val="1"/>
    <w:next w:val="a4"/>
    <w:uiPriority w:val="39"/>
    <w:unhideWhenUsed/>
    <w:qFormat/>
    <w:rsid w:val="002E5EAF"/>
    <w:pPr>
      <w:pageBreakBefore w:val="0"/>
      <w:widowControl/>
      <w:numPr>
        <w:numId w:val="0"/>
      </w:numPr>
      <w:spacing w:before="480" w:after="0" w:line="276" w:lineRule="auto"/>
      <w:jc w:val="left"/>
      <w:outlineLvl w:val="9"/>
    </w:pPr>
    <w:rPr>
      <w:rFonts w:asciiTheme="majorHAnsi" w:eastAsiaTheme="majorEastAsia" w:hAnsiTheme="majorHAnsi" w:cstheme="majorBidi"/>
      <w:color w:val="365F91" w:themeColor="accent1" w:themeShade="BF"/>
      <w:kern w:val="0"/>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8.JPG"/><Relationship Id="rId20" Type="http://schemas.openxmlformats.org/officeDocument/2006/relationships/hyperlink" Target="http://baike.baidu.com/view/262162.htm" TargetMode="External"/><Relationship Id="rId29"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24"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image" Target="media/image7.JPG"/><Relationship Id="rId23" Type="http://schemas.openxmlformats.org/officeDocument/2006/relationships/image" Target="media/image14.jpeg"/><Relationship Id="rId28" Type="http://schemas.openxmlformats.org/officeDocument/2006/relationships/header" Target="header3.xml"/><Relationship Id="rId10" Type="http://schemas.openxmlformats.org/officeDocument/2006/relationships/image" Target="media/image2.JPG"/><Relationship Id="rId19" Type="http://schemas.openxmlformats.org/officeDocument/2006/relationships/image" Target="media/image11.png"/><Relationship Id="rId31"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g"/><Relationship Id="rId14" Type="http://schemas.openxmlformats.org/officeDocument/2006/relationships/image" Target="media/image6.emf"/><Relationship Id="rId22" Type="http://schemas.openxmlformats.org/officeDocument/2006/relationships/image" Target="media/image13.png"/><Relationship Id="rId27" Type="http://schemas.openxmlformats.org/officeDocument/2006/relationships/footer" Target="footer2.xml"/><Relationship Id="rId30"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11E9D3F-B6A8-4264-993B-C9BB66B567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82</TotalTime>
  <Pages>72</Pages>
  <Words>8220</Words>
  <Characters>46859</Characters>
  <Application>Microsoft Office Word</Application>
  <DocSecurity>0</DocSecurity>
  <Lines>390</Lines>
  <Paragraphs>109</Paragraphs>
  <ScaleCrop>false</ScaleCrop>
  <Company>Microsoft</Company>
  <LinksUpToDate>false</LinksUpToDate>
  <CharactersWithSpaces>54970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cuiwenyuan</dc:creator>
  <cp:keywords/>
  <dc:description/>
  <cp:lastModifiedBy>cuiwenyuan</cp:lastModifiedBy>
  <cp:revision>9</cp:revision>
  <dcterms:created xsi:type="dcterms:W3CDTF">2018-07-25T07:36:00Z</dcterms:created>
  <dcterms:modified xsi:type="dcterms:W3CDTF">2018-07-25T16:04:00Z</dcterms:modified>
</cp:coreProperties>
</file>