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B2" w:rsidRDefault="004C59B2">
      <w:pPr>
        <w:pStyle w:val="ab"/>
        <w:spacing w:before="150" w:beforeAutospacing="0" w:after="150" w:afterAutospacing="0"/>
        <w:ind w:left="150" w:right="150"/>
        <w:jc w:val="center"/>
        <w:rPr>
          <w:rStyle w:val="ad"/>
          <w:sz w:val="44"/>
          <w:szCs w:val="44"/>
          <w:shd w:val="clear" w:color="070000" w:fill="FFFFFF"/>
        </w:rPr>
      </w:pPr>
    </w:p>
    <w:p w:rsidR="008F7509" w:rsidRPr="008F7509" w:rsidRDefault="008F7509" w:rsidP="008F7509">
      <w:pPr>
        <w:jc w:val="center"/>
        <w:rPr>
          <w:rFonts w:ascii="宋体" w:hAnsi="宋体"/>
          <w:b/>
          <w:spacing w:val="20"/>
          <w:sz w:val="52"/>
          <w:szCs w:val="52"/>
        </w:rPr>
      </w:pPr>
      <w:r w:rsidRPr="008F7509">
        <w:rPr>
          <w:rFonts w:ascii="宋体" w:hAnsi="宋体" w:hint="eastAsia"/>
          <w:b/>
          <w:spacing w:val="20"/>
          <w:sz w:val="52"/>
          <w:szCs w:val="52"/>
        </w:rPr>
        <w:t>2017年中央财政农业生产救灾资金项目</w:t>
      </w:r>
    </w:p>
    <w:p w:rsidR="004C59B2" w:rsidRPr="008F7509" w:rsidRDefault="00322D62" w:rsidP="008F7509">
      <w:pPr>
        <w:ind w:firstLineChars="500" w:firstLine="2810"/>
        <w:rPr>
          <w:rFonts w:ascii="宋体" w:hAnsi="宋体"/>
          <w:b/>
          <w:spacing w:val="20"/>
          <w:sz w:val="52"/>
          <w:szCs w:val="52"/>
        </w:rPr>
      </w:pPr>
      <w:r>
        <w:rPr>
          <w:rFonts w:ascii="宋体" w:hAnsi="宋体" w:hint="eastAsia"/>
          <w:b/>
          <w:spacing w:val="20"/>
          <w:sz w:val="52"/>
          <w:szCs w:val="52"/>
        </w:rPr>
        <w:t>二次</w:t>
      </w:r>
      <w:r w:rsidR="008F7509" w:rsidRPr="008F7509">
        <w:rPr>
          <w:rFonts w:ascii="宋体" w:hAnsi="宋体" w:hint="eastAsia"/>
          <w:b/>
          <w:spacing w:val="20"/>
          <w:sz w:val="52"/>
          <w:szCs w:val="52"/>
        </w:rPr>
        <w:t>公开招标文件</w:t>
      </w:r>
    </w:p>
    <w:p w:rsidR="004C59B2" w:rsidRDefault="004C59B2">
      <w:pPr>
        <w:jc w:val="center"/>
        <w:rPr>
          <w:rFonts w:ascii="宋体" w:hAnsi="宋体"/>
          <w:b/>
          <w:spacing w:val="20"/>
          <w:sz w:val="44"/>
          <w:szCs w:val="44"/>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（项目编号：XZZ-G2018035）</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AA71DC" w:rsidRDefault="00AA71DC" w:rsidP="008F7509">
      <w:pPr>
        <w:ind w:firstLineChars="650" w:firstLine="2609"/>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w:t>
      </w:r>
      <w:r w:rsidR="00322D62">
        <w:rPr>
          <w:rFonts w:ascii="宋体" w:hAnsi="宋体" w:hint="eastAsia"/>
          <w:b/>
          <w:spacing w:val="20"/>
          <w:sz w:val="36"/>
          <w:szCs w:val="36"/>
        </w:rPr>
        <w:t>8</w:t>
      </w:r>
      <w:r>
        <w:rPr>
          <w:rFonts w:ascii="宋体" w:hAnsi="宋体" w:hint="eastAsia"/>
          <w:b/>
          <w:spacing w:val="20"/>
          <w:sz w:val="36"/>
          <w:szCs w:val="36"/>
        </w:rPr>
        <w:t>月</w:t>
      </w:r>
      <w:r w:rsidR="00322D62">
        <w:rPr>
          <w:rFonts w:ascii="宋体" w:hAnsi="宋体" w:hint="eastAsia"/>
          <w:b/>
          <w:spacing w:val="20"/>
          <w:sz w:val="36"/>
          <w:szCs w:val="36"/>
        </w:rPr>
        <w:t>7</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8F7509" w:rsidRDefault="008F7509">
      <w:pPr>
        <w:jc w:val="center"/>
        <w:rPr>
          <w:rFonts w:ascii="黑体" w:eastAsia="黑体"/>
          <w:sz w:val="36"/>
          <w:szCs w:val="36"/>
        </w:rPr>
      </w:pPr>
    </w:p>
    <w:p w:rsidR="004C59B2" w:rsidRDefault="008F7509">
      <w:pPr>
        <w:jc w:val="center"/>
        <w:rPr>
          <w:rFonts w:ascii="黑体" w:eastAsia="黑体"/>
          <w:sz w:val="32"/>
          <w:szCs w:val="32"/>
        </w:rPr>
      </w:pPr>
      <w:r>
        <w:rPr>
          <w:rFonts w:ascii="黑体" w:eastAsia="黑体" w:hint="eastAsia"/>
          <w:sz w:val="36"/>
          <w:szCs w:val="36"/>
        </w:rPr>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FB167C">
        <w:rPr>
          <w:rFonts w:ascii="宋体" w:hAnsi="宋体" w:hint="eastAsia"/>
          <w:sz w:val="30"/>
          <w:szCs w:val="30"/>
        </w:rPr>
        <w:t>9</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FB167C">
        <w:rPr>
          <w:rFonts w:ascii="宋体" w:hAnsi="宋体" w:hint="eastAsia"/>
          <w:sz w:val="30"/>
          <w:szCs w:val="30"/>
        </w:rPr>
        <w:t>22</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FB167C">
        <w:rPr>
          <w:rFonts w:ascii="宋体" w:hAnsi="宋体" w:hint="eastAsia"/>
          <w:sz w:val="30"/>
          <w:szCs w:val="30"/>
        </w:rPr>
        <w:t>2</w:t>
      </w:r>
      <w:r>
        <w:rPr>
          <w:rFonts w:ascii="宋体" w:hAnsi="宋体" w:hint="eastAsia"/>
          <w:sz w:val="30"/>
          <w:szCs w:val="30"/>
        </w:rPr>
        <w:t>5</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FB167C">
        <w:rPr>
          <w:rFonts w:ascii="宋体" w:hAnsi="宋体" w:hint="eastAsia"/>
          <w:sz w:val="30"/>
          <w:szCs w:val="30"/>
        </w:rPr>
        <w:t>2</w:t>
      </w:r>
      <w:r>
        <w:rPr>
          <w:rFonts w:ascii="宋体" w:hAnsi="宋体" w:hint="eastAsia"/>
          <w:sz w:val="30"/>
          <w:szCs w:val="30"/>
        </w:rPr>
        <w:t>6</w:t>
      </w:r>
    </w:p>
    <w:p w:rsidR="004C59B2" w:rsidRDefault="008F7509">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FB167C">
        <w:rPr>
          <w:rFonts w:ascii="宋体" w:hAnsi="宋体" w:hint="eastAsia"/>
          <w:sz w:val="30"/>
          <w:szCs w:val="30"/>
        </w:rPr>
        <w:t>2</w:t>
      </w:r>
      <w:r>
        <w:rPr>
          <w:rFonts w:ascii="宋体" w:hAnsi="宋体" w:hint="eastAsia"/>
          <w:sz w:val="30"/>
          <w:szCs w:val="30"/>
        </w:rPr>
        <w:t>8</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AA71DC" w:rsidRDefault="00AA71DC" w:rsidP="004C29D3">
      <w:pPr>
        <w:spacing w:beforeLines="50" w:afterLines="100"/>
        <w:jc w:val="center"/>
        <w:rPr>
          <w:rFonts w:ascii="Cambria" w:hAnsi="Cambria"/>
          <w:b/>
          <w:bCs/>
          <w:sz w:val="32"/>
          <w:szCs w:val="32"/>
        </w:rPr>
      </w:pPr>
    </w:p>
    <w:p w:rsidR="004C59B2" w:rsidRDefault="008F7509" w:rsidP="004C29D3">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Pr="008F7509">
        <w:rPr>
          <w:rFonts w:hint="eastAsia"/>
        </w:rPr>
        <w:t>襄城县农业局</w:t>
      </w:r>
      <w:r>
        <w:rPr>
          <w:rFonts w:hint="eastAsia"/>
          <w:color w:val="000000"/>
          <w:shd w:val="clear" w:color="040000" w:fill="FFFFFF"/>
        </w:rPr>
        <w:t>的委托，就“</w:t>
      </w:r>
      <w:r w:rsidRPr="008F7509">
        <w:rPr>
          <w:rFonts w:hint="eastAsia"/>
          <w:bCs/>
          <w:shd w:val="clear" w:color="070000" w:fill="FFFFFF"/>
        </w:rPr>
        <w:t>2017年中央财政农业生产救灾资金项目</w:t>
      </w:r>
      <w:r w:rsidR="00322D62">
        <w:rPr>
          <w:rFonts w:hint="eastAsia"/>
          <w:bCs/>
          <w:shd w:val="clear" w:color="070000" w:fill="FFFFFF"/>
        </w:rPr>
        <w:t>二次</w:t>
      </w:r>
      <w:r>
        <w:rPr>
          <w:rFonts w:hint="eastAsia"/>
          <w:color w:val="000000"/>
          <w:shd w:val="clear" w:color="040000" w:fill="FFFFFF"/>
        </w:rPr>
        <w:t>”进行公开招标,欢迎符合相关条件的投标企业报名参加。</w:t>
      </w:r>
    </w:p>
    <w:p w:rsidR="004C59B2" w:rsidRDefault="008F7509">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Pr="008F7509">
        <w:rPr>
          <w:rFonts w:hint="eastAsia"/>
          <w:bCs/>
          <w:shd w:val="clear" w:color="070000" w:fill="FFFFFF"/>
        </w:rPr>
        <w:t>2017年中央财政农业生产救灾资金项目</w:t>
      </w:r>
      <w:r w:rsidR="00322D62">
        <w:rPr>
          <w:rFonts w:hint="eastAsia"/>
          <w:bCs/>
          <w:shd w:val="clear" w:color="070000" w:fill="FFFFFF"/>
        </w:rPr>
        <w:t>二次</w:t>
      </w:r>
      <w:r>
        <w:rPr>
          <w:rStyle w:val="ad"/>
          <w:rFonts w:hint="eastAsia"/>
          <w:b w:val="0"/>
          <w:bCs/>
          <w:color w:val="000000" w:themeColor="text1"/>
          <w:shd w:val="clear" w:color="050000" w:fill="FFFFFF"/>
        </w:rPr>
        <w:t>  </w:t>
      </w:r>
    </w:p>
    <w:p w:rsidR="004C59B2" w:rsidRDefault="008F7509">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sidR="002C7C22">
        <w:rPr>
          <w:rStyle w:val="ad"/>
          <w:rFonts w:hint="eastAsia"/>
          <w:b w:val="0"/>
          <w:bCs/>
          <w:color w:val="000000" w:themeColor="text1"/>
          <w:shd w:val="clear" w:color="050000" w:fill="FFFFFF"/>
        </w:rPr>
        <w:t>XZZ-G2018035号</w:t>
      </w:r>
    </w:p>
    <w:p w:rsidR="004C59B2" w:rsidRDefault="001D7AAC">
      <w:pPr>
        <w:pStyle w:val="ab"/>
        <w:spacing w:before="150" w:beforeAutospacing="0" w:after="150" w:afterAutospacing="0" w:line="360" w:lineRule="auto"/>
        <w:ind w:left="150" w:right="150"/>
        <w:jc w:val="both"/>
      </w:pPr>
      <w:r>
        <w:rPr>
          <w:rStyle w:val="ad"/>
          <w:rFonts w:hint="eastAsia"/>
          <w:shd w:val="clear" w:color="050000" w:fill="FFFFFF"/>
        </w:rPr>
        <w:t xml:space="preserve">   </w:t>
      </w:r>
      <w:r w:rsidR="008F7509">
        <w:rPr>
          <w:rStyle w:val="ad"/>
          <w:rFonts w:hint="eastAsia"/>
          <w:shd w:val="clear" w:color="050000" w:fill="FFFFFF"/>
        </w:rPr>
        <w:t>三、采购需求：</w:t>
      </w:r>
      <w:r w:rsidR="008F7509" w:rsidRPr="008F7509">
        <w:rPr>
          <w:rFonts w:hint="eastAsia"/>
          <w:b/>
          <w:bCs/>
          <w:shd w:val="clear" w:color="070000" w:fill="FFFFFF"/>
        </w:rPr>
        <w:t>本项目采购</w:t>
      </w:r>
      <w:r w:rsidR="00AA71DC">
        <w:rPr>
          <w:rFonts w:hint="eastAsia"/>
          <w:b/>
          <w:bCs/>
          <w:shd w:val="clear" w:color="070000" w:fill="FFFFFF"/>
        </w:rPr>
        <w:t>大豆</w:t>
      </w:r>
      <w:r w:rsidR="008F7509" w:rsidRPr="008F7509">
        <w:rPr>
          <w:rFonts w:hint="eastAsia"/>
          <w:b/>
          <w:bCs/>
          <w:shd w:val="clear" w:color="070000" w:fill="FFFFFF"/>
        </w:rPr>
        <w:t>农药（杀虫剂:21%虫螨腈·甲氨基阿维菌素苯甲酸盐悬浮剂），项目预算76万元，采购数量不低于21714瓶，采购以钱招物的方式，供货数量最多的为中标</w:t>
      </w:r>
      <w:r w:rsidR="00A60A34">
        <w:rPr>
          <w:rFonts w:hint="eastAsia"/>
          <w:b/>
          <w:bCs/>
          <w:shd w:val="clear" w:color="070000" w:fill="FFFFFF"/>
        </w:rPr>
        <w:t>供应</w:t>
      </w:r>
      <w:r w:rsidR="008F7509" w:rsidRPr="008F7509">
        <w:rPr>
          <w:rFonts w:hint="eastAsia"/>
          <w:b/>
          <w:bCs/>
          <w:shd w:val="clear" w:color="070000" w:fill="FFFFFF"/>
        </w:rPr>
        <w:t>商</w:t>
      </w:r>
      <w:r w:rsidR="008F7509" w:rsidRPr="00953C73">
        <w:rPr>
          <w:rFonts w:hint="eastAsia"/>
          <w:b/>
          <w:bCs/>
          <w:shd w:val="clear" w:color="070000" w:fill="FFFFFF"/>
        </w:rPr>
        <w:t>（</w:t>
      </w:r>
      <w:r w:rsidR="008F7509" w:rsidRPr="00953C73">
        <w:rPr>
          <w:rFonts w:hint="eastAsia"/>
          <w:b/>
          <w:shd w:val="clear" w:color="040000" w:fill="FFFFFF"/>
        </w:rPr>
        <w:t>具体要求和未尽事宜详见招标文件）</w:t>
      </w:r>
      <w:r w:rsidR="008F7509">
        <w:rPr>
          <w:rFonts w:hint="eastAsia"/>
          <w:shd w:val="clear" w:color="040000" w:fill="FFFFFF"/>
        </w:rPr>
        <w:t>。</w:t>
      </w:r>
    </w:p>
    <w:p w:rsidR="004C59B2" w:rsidRDefault="008F7509" w:rsidP="001D7AAC">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四、投标人资格要求：</w:t>
      </w:r>
    </w:p>
    <w:p w:rsidR="001D7AAC" w:rsidRPr="001D7AAC" w:rsidRDefault="001D7AAC" w:rsidP="001D7AAC">
      <w:pPr>
        <w:pStyle w:val="p0"/>
        <w:spacing w:line="360" w:lineRule="auto"/>
        <w:ind w:firstLineChars="200" w:firstLine="480"/>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（一）具有独立承担民事责任的能力；</w:t>
      </w:r>
    </w:p>
    <w:p w:rsidR="001D7AAC" w:rsidRPr="001D7AAC" w:rsidRDefault="001D7AAC" w:rsidP="001D7AAC">
      <w:pPr>
        <w:pStyle w:val="p0"/>
        <w:spacing w:line="360" w:lineRule="auto"/>
        <w:ind w:firstLineChars="200" w:firstLine="480"/>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（二）具有良好的商业信誉和健全的财务制度；</w:t>
      </w:r>
    </w:p>
    <w:p w:rsidR="001D7AAC" w:rsidRPr="001D7AAC" w:rsidRDefault="001D7AAC" w:rsidP="001D7AAC">
      <w:pPr>
        <w:pStyle w:val="p0"/>
        <w:spacing w:line="360" w:lineRule="auto"/>
        <w:ind w:firstLineChars="200" w:firstLine="480"/>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（三）具有履行合同所必须的设备和专业技术能力;</w:t>
      </w:r>
    </w:p>
    <w:p w:rsidR="001D7AAC" w:rsidRPr="001D7AAC" w:rsidRDefault="001D7AAC" w:rsidP="001D7AAC">
      <w:pPr>
        <w:pStyle w:val="p0"/>
        <w:spacing w:line="360" w:lineRule="auto"/>
        <w:ind w:firstLineChars="200" w:firstLine="480"/>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（四）具依法缴纳税收和社会保障资金的良好记录；</w:t>
      </w:r>
    </w:p>
    <w:p w:rsidR="001D7AAC" w:rsidRPr="001D7AAC" w:rsidRDefault="001D7AAC" w:rsidP="001D7AAC">
      <w:pPr>
        <w:widowControl/>
        <w:shd w:val="clear" w:color="auto" w:fill="FFFFFF"/>
        <w:spacing w:line="360" w:lineRule="auto"/>
        <w:ind w:firstLineChars="200" w:firstLine="480"/>
        <w:jc w:val="left"/>
        <w:rPr>
          <w:rFonts w:ascii="宋体" w:hAnsi="宋体" w:cs="宋体"/>
          <w:bCs/>
          <w:kern w:val="0"/>
          <w:sz w:val="24"/>
          <w:shd w:val="clear" w:color="070000" w:fill="FFFFFF"/>
        </w:rPr>
      </w:pPr>
      <w:r w:rsidRPr="001D7AAC">
        <w:rPr>
          <w:rFonts w:ascii="宋体" w:hAnsi="宋体" w:cs="宋体" w:hint="eastAsia"/>
          <w:bCs/>
          <w:kern w:val="0"/>
          <w:sz w:val="24"/>
          <w:shd w:val="clear" w:color="070000" w:fill="FFFFFF"/>
        </w:rPr>
        <w:t>（五）投标人须具备农药经营资格的</w:t>
      </w:r>
      <w:r>
        <w:rPr>
          <w:rFonts w:ascii="宋体" w:hAnsi="宋体" w:cs="宋体" w:hint="eastAsia"/>
          <w:bCs/>
          <w:kern w:val="0"/>
          <w:sz w:val="24"/>
          <w:shd w:val="clear" w:color="070000" w:fill="FFFFFF"/>
        </w:rPr>
        <w:t>生产商或</w:t>
      </w:r>
      <w:r w:rsidRPr="001D7AAC">
        <w:rPr>
          <w:rFonts w:ascii="宋体" w:hAnsi="宋体" w:cs="宋体" w:hint="eastAsia"/>
          <w:bCs/>
          <w:kern w:val="0"/>
          <w:sz w:val="24"/>
          <w:shd w:val="clear" w:color="070000" w:fill="FFFFFF"/>
        </w:rPr>
        <w:t>经营商；</w:t>
      </w:r>
    </w:p>
    <w:p w:rsidR="001D7AAC" w:rsidRPr="001D7AAC" w:rsidRDefault="001D7AAC" w:rsidP="001D7AAC">
      <w:pPr>
        <w:widowControl/>
        <w:shd w:val="clear" w:color="auto" w:fill="FFFFFF"/>
        <w:spacing w:line="360" w:lineRule="auto"/>
        <w:ind w:firstLineChars="200" w:firstLine="480"/>
        <w:jc w:val="left"/>
        <w:rPr>
          <w:rFonts w:ascii="宋体" w:hAnsi="宋体" w:cs="宋体"/>
          <w:bCs/>
          <w:kern w:val="0"/>
          <w:sz w:val="24"/>
          <w:shd w:val="clear" w:color="070000" w:fill="FFFFFF"/>
        </w:rPr>
      </w:pPr>
      <w:r w:rsidRPr="001D7AAC">
        <w:rPr>
          <w:rFonts w:ascii="宋体" w:hAnsi="宋体" w:cs="宋体" w:hint="eastAsia"/>
          <w:bCs/>
          <w:kern w:val="0"/>
          <w:sz w:val="24"/>
          <w:shd w:val="clear" w:color="070000" w:fill="FFFFFF"/>
        </w:rPr>
        <w:t>（</w:t>
      </w:r>
      <w:r>
        <w:rPr>
          <w:rFonts w:ascii="宋体" w:hAnsi="宋体" w:cs="宋体" w:hint="eastAsia"/>
          <w:bCs/>
          <w:kern w:val="0"/>
          <w:sz w:val="24"/>
          <w:shd w:val="clear" w:color="070000" w:fill="FFFFFF"/>
        </w:rPr>
        <w:t>六</w:t>
      </w:r>
      <w:r w:rsidRPr="001D7AAC">
        <w:rPr>
          <w:rFonts w:ascii="宋体" w:hAnsi="宋体" w:cs="宋体" w:hint="eastAsia"/>
          <w:bCs/>
          <w:kern w:val="0"/>
          <w:sz w:val="24"/>
          <w:shd w:val="clear" w:color="07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1D7AAC" w:rsidRPr="001D7AAC" w:rsidRDefault="001D7AAC" w:rsidP="001D7AAC">
      <w:pPr>
        <w:widowControl/>
        <w:shd w:val="clear" w:color="auto" w:fill="FFFFFF"/>
        <w:spacing w:line="360" w:lineRule="auto"/>
        <w:ind w:firstLineChars="150" w:firstLine="360"/>
        <w:jc w:val="left"/>
        <w:rPr>
          <w:rFonts w:ascii="宋体" w:hAnsi="宋体" w:cs="宋体"/>
          <w:bCs/>
          <w:kern w:val="0"/>
          <w:sz w:val="24"/>
          <w:shd w:val="clear" w:color="070000" w:fill="FFFFFF"/>
        </w:rPr>
      </w:pPr>
      <w:r w:rsidRPr="001D7AAC">
        <w:rPr>
          <w:rFonts w:ascii="宋体" w:hAnsi="宋体" w:cs="宋体" w:hint="eastAsia"/>
          <w:bCs/>
          <w:kern w:val="0"/>
          <w:sz w:val="24"/>
          <w:shd w:val="clear" w:color="070000" w:fill="FFFFFF"/>
        </w:rPr>
        <w:t>（</w:t>
      </w:r>
      <w:r>
        <w:rPr>
          <w:rFonts w:ascii="宋体" w:hAnsi="宋体" w:cs="宋体" w:hint="eastAsia"/>
          <w:bCs/>
          <w:kern w:val="0"/>
          <w:sz w:val="24"/>
          <w:shd w:val="clear" w:color="070000" w:fill="FFFFFF"/>
        </w:rPr>
        <w:t>七</w:t>
      </w:r>
      <w:r w:rsidRPr="001D7AAC">
        <w:rPr>
          <w:rFonts w:ascii="宋体" w:hAnsi="宋体" w:cs="宋体" w:hint="eastAsia"/>
          <w:bCs/>
          <w:kern w:val="0"/>
          <w:sz w:val="24"/>
          <w:shd w:val="clear" w:color="070000" w:fill="FFFFFF"/>
        </w:rPr>
        <w:t>）本次招标不接受联合体投标；</w:t>
      </w:r>
    </w:p>
    <w:p w:rsidR="001D7AAC" w:rsidRPr="001D7AAC" w:rsidRDefault="001D7AAC" w:rsidP="001D7AAC">
      <w:pPr>
        <w:widowControl/>
        <w:shd w:val="clear" w:color="auto" w:fill="FFFFFF"/>
        <w:spacing w:line="360" w:lineRule="auto"/>
        <w:ind w:firstLineChars="150" w:firstLine="360"/>
        <w:jc w:val="left"/>
        <w:rPr>
          <w:rFonts w:ascii="宋体" w:hAnsi="宋体" w:cs="宋体"/>
          <w:bCs/>
          <w:kern w:val="0"/>
          <w:sz w:val="24"/>
          <w:shd w:val="clear" w:color="070000" w:fill="FFFFFF"/>
        </w:rPr>
      </w:pPr>
      <w:r w:rsidRPr="001D7AAC">
        <w:rPr>
          <w:rFonts w:ascii="宋体" w:hAnsi="宋体" w:cs="宋体" w:hint="eastAsia"/>
          <w:bCs/>
          <w:kern w:val="0"/>
          <w:sz w:val="24"/>
          <w:shd w:val="clear" w:color="070000" w:fill="FFFFFF"/>
        </w:rPr>
        <w:t>（</w:t>
      </w:r>
      <w:r>
        <w:rPr>
          <w:rFonts w:ascii="宋体" w:hAnsi="宋体" w:cs="宋体" w:hint="eastAsia"/>
          <w:bCs/>
          <w:kern w:val="0"/>
          <w:sz w:val="24"/>
          <w:shd w:val="clear" w:color="070000" w:fill="FFFFFF"/>
        </w:rPr>
        <w:t>八</w:t>
      </w:r>
      <w:r w:rsidRPr="001D7AAC">
        <w:rPr>
          <w:rFonts w:ascii="宋体" w:hAnsi="宋体" w:cs="宋体" w:hint="eastAsia"/>
          <w:bCs/>
          <w:kern w:val="0"/>
          <w:sz w:val="24"/>
          <w:shd w:val="clear" w:color="070000" w:fill="FFFFFF"/>
        </w:rPr>
        <w:t>）本次招标资格审查采用开标现场评审。</w:t>
      </w:r>
    </w:p>
    <w:p w:rsidR="001D7AAC" w:rsidRDefault="008F7509" w:rsidP="001D7AAC">
      <w:pPr>
        <w:pStyle w:val="ab"/>
        <w:spacing w:before="256" w:beforeAutospacing="0" w:after="256" w:afterAutospacing="0" w:line="360" w:lineRule="auto"/>
        <w:ind w:right="150" w:firstLineChars="150" w:firstLine="361"/>
        <w:jc w:val="both"/>
        <w:rPr>
          <w:b/>
          <w:bCs/>
        </w:rPr>
      </w:pPr>
      <w:r>
        <w:rPr>
          <w:rFonts w:hint="eastAsia"/>
          <w:b/>
          <w:bCs/>
        </w:rPr>
        <w:t>五、报名方式：</w:t>
      </w:r>
    </w:p>
    <w:p w:rsidR="004C59B2" w:rsidRPr="001D7AAC" w:rsidRDefault="008F7509" w:rsidP="001D7AAC">
      <w:pPr>
        <w:pStyle w:val="ab"/>
        <w:spacing w:before="256" w:beforeAutospacing="0" w:after="256" w:afterAutospacing="0" w:line="360" w:lineRule="auto"/>
        <w:ind w:right="150" w:firstLineChars="200" w:firstLine="480"/>
        <w:jc w:val="both"/>
        <w:rPr>
          <w:b/>
          <w:bCs/>
        </w:rPr>
      </w:pPr>
      <w:r>
        <w:rPr>
          <w:rFonts w:hint="eastAsia"/>
          <w:shd w:val="clear" w:color="040000" w:fill="FFFFFF"/>
        </w:rPr>
        <w:t>网上报名，供应商须加入许昌市公共资源交易中心供应商库，报名期限内在全国公共资源交易平台（河南省•许昌市）网上报名。详情查看(河南省•许昌市）（www.xczbtb.com）首页办事指南中的业务流程&lt;网上报名须知&gt;，网上报名后，自行下载招标文件。</w:t>
      </w:r>
    </w:p>
    <w:p w:rsidR="004C59B2" w:rsidRDefault="008F7509" w:rsidP="001D7AAC">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3.2、纸质投标文件（正本1份、副本2份）和备份文件1份（使用电子介质存储）在投标截止时间（开标时间）前递交至本项目开标地点。交易系统操作手册”）。</w:t>
      </w:r>
    </w:p>
    <w:p w:rsidR="004C59B2" w:rsidRDefault="008F7509">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请于2018年8月3</w:t>
      </w:r>
      <w:r w:rsidR="00AB7BED">
        <w:rPr>
          <w:rFonts w:hint="eastAsia"/>
          <w:color w:val="000000" w:themeColor="text1"/>
          <w:shd w:val="clear" w:color="040000" w:fill="FFFFFF"/>
        </w:rPr>
        <w:t>1</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Pr="00AB7BED" w:rsidRDefault="008F7509">
      <w:pPr>
        <w:pStyle w:val="ab"/>
        <w:spacing w:before="256" w:beforeAutospacing="0" w:after="256" w:afterAutospacing="0" w:line="360" w:lineRule="auto"/>
        <w:ind w:left="150" w:right="150" w:firstLine="480"/>
        <w:jc w:val="both"/>
        <w:rPr>
          <w:b/>
          <w:shd w:val="clear" w:color="040000" w:fill="FFFFFF"/>
        </w:rPr>
      </w:pPr>
      <w:r w:rsidRPr="00AB7BED">
        <w:rPr>
          <w:rFonts w:hint="eastAsia"/>
          <w:b/>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Pr="008F7509">
        <w:rPr>
          <w:rFonts w:hint="eastAsia"/>
          <w:b/>
          <w:bCs/>
          <w:color w:val="000000"/>
          <w:u w:val="single"/>
        </w:rPr>
        <w:t>15000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Default="008F7509">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F50246" w:rsidRDefault="00F50246">
      <w:pPr>
        <w:pStyle w:val="p0"/>
        <w:spacing w:line="360" w:lineRule="auto"/>
        <w:ind w:firstLine="480"/>
        <w:jc w:val="left"/>
        <w:rPr>
          <w:rFonts w:ascii="宋体" w:hAnsi="宋体" w:cs="宋体"/>
          <w:sz w:val="24"/>
          <w:szCs w:val="24"/>
        </w:rPr>
      </w:pPr>
      <w:r w:rsidRPr="00F50246">
        <w:rPr>
          <w:rFonts w:ascii="宋体" w:hAnsi="宋体" w:cs="宋体" w:hint="eastAsia"/>
          <w:sz w:val="24"/>
          <w:szCs w:val="24"/>
        </w:rPr>
        <w:t>（五）投标保证金缴纳回执单</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F50246">
        <w:rPr>
          <w:rFonts w:ascii="宋体" w:hAnsi="宋体" w:cs="宋体" w:hint="eastAsia"/>
          <w:sz w:val="24"/>
          <w:szCs w:val="24"/>
        </w:rPr>
        <w:t>六</w:t>
      </w:r>
      <w:r>
        <w:rPr>
          <w:rFonts w:ascii="宋体" w:hAnsi="宋体" w:cs="宋体" w:hint="eastAsia"/>
          <w:sz w:val="24"/>
          <w:szCs w:val="24"/>
        </w:rPr>
        <w:t>）招标文件要求其它相关资质、证明材料；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开标时间：2018年8月3</w:t>
      </w:r>
      <w:r w:rsidR="00AB7BED">
        <w:rPr>
          <w:rFonts w:ascii="宋体" w:hAnsi="宋体" w:cs="宋体" w:hint="eastAsia"/>
          <w:bCs/>
          <w:sz w:val="24"/>
          <w:szCs w:val="24"/>
        </w:rPr>
        <w:t>1</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采购单位：襄城县农业局</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联系地址：襄城县泰安路</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8E58EB">
        <w:rPr>
          <w:rFonts w:hint="eastAsia"/>
          <w:color w:val="000000"/>
        </w:rPr>
        <w:t>15937411390</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FA6399">
        <w:rPr>
          <w:rFonts w:ascii="宋体" w:hAnsi="宋体" w:cs="宋体" w:hint="eastAsia"/>
          <w:color w:val="000000" w:themeColor="text1"/>
          <w:sz w:val="24"/>
          <w:szCs w:val="24"/>
        </w:rPr>
        <w:t>8</w:t>
      </w:r>
      <w:r>
        <w:rPr>
          <w:rFonts w:ascii="宋体" w:hAnsi="宋体" w:cs="宋体" w:hint="eastAsia"/>
          <w:color w:val="000000" w:themeColor="text1"/>
          <w:sz w:val="24"/>
          <w:szCs w:val="24"/>
        </w:rPr>
        <w:t>月</w:t>
      </w:r>
      <w:r w:rsidR="00FA6399">
        <w:rPr>
          <w:rFonts w:ascii="宋体" w:hAnsi="宋体" w:cs="宋体" w:hint="eastAsia"/>
          <w:color w:val="000000" w:themeColor="text1"/>
          <w:sz w:val="24"/>
          <w:szCs w:val="24"/>
        </w:rPr>
        <w:t>7</w:t>
      </w:r>
      <w:r>
        <w:rPr>
          <w:rFonts w:ascii="宋体" w:hAnsi="宋体" w:cs="宋体" w:hint="eastAsia"/>
          <w:color w:val="000000" w:themeColor="text1"/>
          <w:sz w:val="24"/>
          <w:szCs w:val="24"/>
        </w:rPr>
        <w:t>日</w:t>
      </w: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8F7509" w:rsidRPr="00777623" w:rsidRDefault="008F7509" w:rsidP="00777623">
      <w:pPr>
        <w:spacing w:line="360" w:lineRule="auto"/>
        <w:ind w:firstLineChars="240" w:firstLine="576"/>
        <w:rPr>
          <w:rFonts w:ascii="宋体" w:hAnsi="宋体"/>
          <w:sz w:val="24"/>
        </w:rPr>
      </w:pPr>
      <w:r w:rsidRPr="00777623">
        <w:rPr>
          <w:rFonts w:ascii="宋体" w:hAnsi="宋体" w:hint="eastAsia"/>
          <w:sz w:val="24"/>
        </w:rPr>
        <w:t>（1）采购清单</w:t>
      </w:r>
    </w:p>
    <w:tbl>
      <w:tblPr>
        <w:tblStyle w:val="af3"/>
        <w:tblpPr w:leftFromText="180" w:rightFromText="180" w:vertAnchor="text" w:horzAnchor="margin" w:tblpY="101"/>
        <w:tblOverlap w:val="never"/>
        <w:tblW w:w="9003" w:type="dxa"/>
        <w:tblLayout w:type="fixed"/>
        <w:tblLook w:val="04A0"/>
      </w:tblPr>
      <w:tblGrid>
        <w:gridCol w:w="697"/>
        <w:gridCol w:w="1871"/>
        <w:gridCol w:w="2550"/>
        <w:gridCol w:w="555"/>
        <w:gridCol w:w="1065"/>
        <w:gridCol w:w="975"/>
        <w:gridCol w:w="1290"/>
      </w:tblGrid>
      <w:tr w:rsidR="00777623" w:rsidTr="00777623">
        <w:tc>
          <w:tcPr>
            <w:tcW w:w="697" w:type="dxa"/>
            <w:vAlign w:val="center"/>
          </w:tcPr>
          <w:p w:rsidR="00777623" w:rsidRDefault="00777623" w:rsidP="00777623">
            <w:pPr>
              <w:spacing w:line="560" w:lineRule="exact"/>
              <w:rPr>
                <w:rFonts w:ascii="宋体" w:hAnsi="宋体" w:cs="宋体"/>
                <w:sz w:val="24"/>
              </w:rPr>
            </w:pPr>
            <w:r>
              <w:rPr>
                <w:rFonts w:ascii="宋体" w:hAnsi="宋体" w:cs="宋体" w:hint="eastAsia"/>
                <w:sz w:val="24"/>
              </w:rPr>
              <w:t>序号</w:t>
            </w:r>
          </w:p>
        </w:tc>
        <w:tc>
          <w:tcPr>
            <w:tcW w:w="1871"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sz w:val="24"/>
              </w:rPr>
              <w:t>货物名称</w:t>
            </w:r>
          </w:p>
        </w:tc>
        <w:tc>
          <w:tcPr>
            <w:tcW w:w="2550"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sz w:val="24"/>
              </w:rPr>
              <w:t>规格及主要参数</w:t>
            </w:r>
          </w:p>
        </w:tc>
        <w:tc>
          <w:tcPr>
            <w:tcW w:w="555" w:type="dxa"/>
            <w:vAlign w:val="center"/>
          </w:tcPr>
          <w:p w:rsidR="00777623" w:rsidRDefault="00777623" w:rsidP="00777623">
            <w:pPr>
              <w:spacing w:line="560" w:lineRule="exact"/>
              <w:rPr>
                <w:rFonts w:ascii="宋体" w:hAnsi="宋体" w:cs="宋体"/>
                <w:sz w:val="24"/>
              </w:rPr>
            </w:pPr>
            <w:r>
              <w:rPr>
                <w:rFonts w:ascii="宋体" w:hAnsi="宋体" w:cs="宋体" w:hint="eastAsia"/>
                <w:sz w:val="24"/>
              </w:rPr>
              <w:t>单位</w:t>
            </w:r>
          </w:p>
        </w:tc>
        <w:tc>
          <w:tcPr>
            <w:tcW w:w="1065"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sz w:val="24"/>
              </w:rPr>
              <w:t>数量</w:t>
            </w:r>
          </w:p>
        </w:tc>
        <w:tc>
          <w:tcPr>
            <w:tcW w:w="975" w:type="dxa"/>
            <w:vAlign w:val="center"/>
          </w:tcPr>
          <w:p w:rsidR="00777623" w:rsidRDefault="00777623" w:rsidP="00777623">
            <w:pPr>
              <w:spacing w:line="560" w:lineRule="exact"/>
              <w:ind w:firstLine="240"/>
              <w:jc w:val="center"/>
              <w:rPr>
                <w:sz w:val="24"/>
              </w:rPr>
            </w:pPr>
            <w:r>
              <w:rPr>
                <w:rFonts w:ascii="宋体" w:hAnsi="宋体" w:cs="宋体" w:hint="eastAsia"/>
                <w:sz w:val="24"/>
              </w:rPr>
              <w:t>金额</w:t>
            </w:r>
          </w:p>
        </w:tc>
        <w:tc>
          <w:tcPr>
            <w:tcW w:w="1290" w:type="dxa"/>
            <w:vAlign w:val="center"/>
          </w:tcPr>
          <w:p w:rsidR="00777623" w:rsidRDefault="00777623" w:rsidP="00777623">
            <w:pPr>
              <w:spacing w:line="560" w:lineRule="exact"/>
              <w:ind w:left="120" w:hangingChars="50" w:hanging="120"/>
              <w:rPr>
                <w:rFonts w:ascii="宋体" w:hAnsi="宋体" w:cs="宋体"/>
                <w:sz w:val="24"/>
              </w:rPr>
            </w:pPr>
            <w:r>
              <w:rPr>
                <w:rFonts w:ascii="宋体" w:hAnsi="宋体" w:cs="宋体" w:hint="eastAsia"/>
                <w:sz w:val="24"/>
              </w:rPr>
              <w:t>是否为核心产品</w:t>
            </w:r>
          </w:p>
        </w:tc>
      </w:tr>
      <w:tr w:rsidR="00777623" w:rsidTr="00777623">
        <w:tc>
          <w:tcPr>
            <w:tcW w:w="697" w:type="dxa"/>
            <w:vAlign w:val="center"/>
          </w:tcPr>
          <w:p w:rsidR="00777623" w:rsidRDefault="00777623" w:rsidP="00777623">
            <w:pPr>
              <w:spacing w:line="560" w:lineRule="exact"/>
              <w:rPr>
                <w:rFonts w:ascii="宋体" w:hAnsi="宋体" w:cs="宋体"/>
                <w:sz w:val="24"/>
              </w:rPr>
            </w:pPr>
            <w:r>
              <w:rPr>
                <w:rFonts w:ascii="宋体" w:hAnsi="宋体" w:cs="宋体" w:hint="eastAsia"/>
                <w:sz w:val="24"/>
              </w:rPr>
              <w:t>1</w:t>
            </w:r>
          </w:p>
        </w:tc>
        <w:tc>
          <w:tcPr>
            <w:tcW w:w="1871"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color w:val="333333"/>
                <w:sz w:val="24"/>
                <w:shd w:val="clear" w:color="auto" w:fill="FFFFFF"/>
              </w:rPr>
              <w:t>21</w:t>
            </w:r>
            <w:r>
              <w:rPr>
                <w:rFonts w:ascii="宋体" w:hAnsi="宋体" w:cs="宋体" w:hint="eastAsia"/>
                <w:sz w:val="24"/>
              </w:rPr>
              <w:t>%虫螨腈·甲氨基阿维菌素苯甲酸盐悬浮剂</w:t>
            </w:r>
          </w:p>
        </w:tc>
        <w:tc>
          <w:tcPr>
            <w:tcW w:w="2550" w:type="dxa"/>
            <w:vAlign w:val="center"/>
          </w:tcPr>
          <w:p w:rsidR="00777623" w:rsidRDefault="00777623" w:rsidP="00777623">
            <w:pPr>
              <w:spacing w:line="560" w:lineRule="exact"/>
              <w:ind w:firstLine="240"/>
              <w:jc w:val="center"/>
              <w:rPr>
                <w:rFonts w:ascii="宋体" w:hAnsi="宋体" w:cs="宋体"/>
                <w:sz w:val="24"/>
              </w:rPr>
            </w:pPr>
            <w:r>
              <w:rPr>
                <w:rFonts w:asciiTheme="minorEastAsia" w:hAnsiTheme="minorEastAsia" w:cstheme="minorEastAsia" w:hint="eastAsia"/>
                <w:sz w:val="24"/>
              </w:rPr>
              <w:t>100克/瓶</w:t>
            </w:r>
            <w:r>
              <w:rPr>
                <w:rFonts w:ascii="Arial" w:hAnsi="Arial" w:cs="Arial"/>
                <w:sz w:val="24"/>
              </w:rPr>
              <w:t>×</w:t>
            </w:r>
            <w:r>
              <w:rPr>
                <w:rFonts w:asciiTheme="minorEastAsia" w:hAnsiTheme="minorEastAsia" w:cstheme="minorEastAsia" w:hint="eastAsia"/>
                <w:sz w:val="24"/>
              </w:rPr>
              <w:t>60瓶/件</w:t>
            </w:r>
          </w:p>
        </w:tc>
        <w:tc>
          <w:tcPr>
            <w:tcW w:w="555" w:type="dxa"/>
            <w:vAlign w:val="center"/>
          </w:tcPr>
          <w:p w:rsidR="00777623" w:rsidRDefault="00777623" w:rsidP="00777623">
            <w:pPr>
              <w:spacing w:line="560" w:lineRule="exact"/>
              <w:rPr>
                <w:rFonts w:ascii="宋体" w:hAnsi="宋体" w:cs="宋体"/>
                <w:sz w:val="24"/>
              </w:rPr>
            </w:pPr>
            <w:r>
              <w:rPr>
                <w:rFonts w:ascii="宋体" w:hAnsi="宋体" w:cs="宋体" w:hint="eastAsia"/>
                <w:sz w:val="24"/>
              </w:rPr>
              <w:t>瓶</w:t>
            </w:r>
          </w:p>
        </w:tc>
        <w:tc>
          <w:tcPr>
            <w:tcW w:w="1065" w:type="dxa"/>
            <w:vAlign w:val="center"/>
          </w:tcPr>
          <w:p w:rsidR="00777623" w:rsidRDefault="00777623" w:rsidP="00777623">
            <w:pPr>
              <w:spacing w:line="560" w:lineRule="exact"/>
              <w:ind w:firstLineChars="50" w:firstLine="120"/>
              <w:rPr>
                <w:rFonts w:ascii="宋体" w:hAnsi="宋体" w:cs="宋体"/>
                <w:sz w:val="24"/>
              </w:rPr>
            </w:pPr>
            <w:r>
              <w:rPr>
                <w:rFonts w:ascii="宋体" w:hAnsi="宋体" w:cs="宋体" w:hint="eastAsia"/>
                <w:sz w:val="24"/>
              </w:rPr>
              <w:t>21714</w:t>
            </w:r>
          </w:p>
        </w:tc>
        <w:tc>
          <w:tcPr>
            <w:tcW w:w="975" w:type="dxa"/>
            <w:vAlign w:val="center"/>
          </w:tcPr>
          <w:p w:rsidR="00777623" w:rsidRDefault="00777623" w:rsidP="00777623">
            <w:pPr>
              <w:spacing w:line="560" w:lineRule="exact"/>
              <w:rPr>
                <w:sz w:val="24"/>
              </w:rPr>
            </w:pPr>
            <w:r>
              <w:rPr>
                <w:rFonts w:ascii="宋体" w:hAnsi="宋体" w:cs="宋体" w:hint="eastAsia"/>
                <w:sz w:val="24"/>
              </w:rPr>
              <w:t>76万元</w:t>
            </w:r>
          </w:p>
        </w:tc>
        <w:tc>
          <w:tcPr>
            <w:tcW w:w="1290" w:type="dxa"/>
            <w:vAlign w:val="center"/>
          </w:tcPr>
          <w:p w:rsidR="00777623" w:rsidRDefault="00777623" w:rsidP="00777623">
            <w:pPr>
              <w:spacing w:line="560" w:lineRule="exact"/>
              <w:ind w:firstLine="240"/>
              <w:jc w:val="center"/>
              <w:rPr>
                <w:rFonts w:ascii="宋体" w:hAnsi="宋体" w:cs="宋体"/>
                <w:sz w:val="24"/>
              </w:rPr>
            </w:pPr>
            <w:r>
              <w:rPr>
                <w:rFonts w:ascii="宋体" w:hAnsi="宋体" w:cs="宋体" w:hint="eastAsia"/>
                <w:sz w:val="24"/>
              </w:rPr>
              <w:t>是</w:t>
            </w:r>
          </w:p>
        </w:tc>
      </w:tr>
    </w:tbl>
    <w:p w:rsidR="008F7509" w:rsidRDefault="008F7509" w:rsidP="008F7509">
      <w:pPr>
        <w:pStyle w:val="a0"/>
        <w:ind w:firstLine="280"/>
      </w:pPr>
    </w:p>
    <w:p w:rsidR="008F7509" w:rsidRPr="008F7509" w:rsidRDefault="008F7509" w:rsidP="008F7509">
      <w:pPr>
        <w:pStyle w:val="a0"/>
        <w:ind w:firstLine="280"/>
      </w:pPr>
    </w:p>
    <w:p w:rsidR="008F7509" w:rsidRDefault="008F7509">
      <w:pPr>
        <w:rPr>
          <w:rFonts w:ascii="宋体" w:hAnsi="宋体" w:cs="宋体"/>
          <w:b/>
          <w:bCs/>
          <w:sz w:val="28"/>
        </w:rPr>
      </w:pPr>
    </w:p>
    <w:p w:rsidR="008F7509" w:rsidRDefault="008F7509">
      <w:pPr>
        <w:rPr>
          <w:rFonts w:ascii="宋体" w:hAnsi="宋体" w:cs="宋体"/>
          <w:b/>
          <w:bCs/>
          <w:sz w:val="28"/>
        </w:rPr>
      </w:pPr>
    </w:p>
    <w:p w:rsidR="008F7509" w:rsidRDefault="008F7509">
      <w:pPr>
        <w:rPr>
          <w:rFonts w:ascii="宋体" w:hAnsi="宋体" w:cs="宋体"/>
          <w:b/>
          <w:bCs/>
          <w:sz w:val="28"/>
        </w:rPr>
      </w:pPr>
    </w:p>
    <w:p w:rsidR="008F7509" w:rsidRDefault="008F7509">
      <w:pPr>
        <w:rPr>
          <w:rFonts w:ascii="宋体" w:hAnsi="宋体" w:cs="宋体"/>
          <w:b/>
          <w:bCs/>
          <w:sz w:val="28"/>
        </w:rPr>
      </w:pPr>
    </w:p>
    <w:p w:rsidR="008F7509" w:rsidRPr="007B46F3" w:rsidRDefault="00777623" w:rsidP="007B46F3">
      <w:pPr>
        <w:spacing w:line="560" w:lineRule="exact"/>
        <w:ind w:firstLineChars="100" w:firstLine="24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（2）</w:t>
      </w:r>
      <w:r w:rsidR="008F7509" w:rsidRPr="007B46F3">
        <w:rPr>
          <w:rFonts w:ascii="宋体" w:hAnsi="宋体" w:cs="宋体" w:hint="eastAsia"/>
          <w:color w:val="000000" w:themeColor="text1"/>
          <w:kern w:val="0"/>
          <w:sz w:val="24"/>
        </w:rPr>
        <w:t>服务标准、期限、效率等要求：</w:t>
      </w:r>
    </w:p>
    <w:p w:rsidR="008F7509" w:rsidRPr="007B46F3" w:rsidRDefault="008F7509" w:rsidP="007B46F3">
      <w:pPr>
        <w:spacing w:line="560" w:lineRule="exact"/>
        <w:ind w:left="284" w:firstLineChars="200" w:firstLine="48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 xml:space="preserve"> 签订合同后10日内，完成履行合同。</w:t>
      </w:r>
    </w:p>
    <w:p w:rsidR="008F7509" w:rsidRPr="007B46F3" w:rsidRDefault="008F7509" w:rsidP="007B46F3">
      <w:pPr>
        <w:spacing w:line="560" w:lineRule="exact"/>
        <w:ind w:firstLineChars="100" w:firstLine="24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（3）验收标准：</w:t>
      </w:r>
    </w:p>
    <w:p w:rsidR="008F7509" w:rsidRPr="007B46F3" w:rsidRDefault="008F7509" w:rsidP="008F7509">
      <w:pPr>
        <w:pStyle w:val="af2"/>
        <w:spacing w:line="560" w:lineRule="exact"/>
        <w:ind w:left="720" w:firstLineChars="0" w:firstLine="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由采购方成立验收小组，按照采购合同的约定对中标企业履约情况进行验收，验收结束后，出具验收报告，由验收双方共同签署。</w:t>
      </w:r>
    </w:p>
    <w:p w:rsidR="008F7509" w:rsidRPr="007B46F3" w:rsidRDefault="008F7509" w:rsidP="007B46F3">
      <w:pPr>
        <w:spacing w:line="560" w:lineRule="exact"/>
        <w:ind w:firstLineChars="100" w:firstLine="24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（4）供应商技术、服务等要求：</w:t>
      </w:r>
    </w:p>
    <w:p w:rsidR="008F7509" w:rsidRPr="007B46F3" w:rsidRDefault="008F7509" w:rsidP="007B46F3">
      <w:pPr>
        <w:spacing w:line="560" w:lineRule="exact"/>
        <w:ind w:firstLineChars="200" w:firstLine="480"/>
        <w:jc w:val="left"/>
        <w:rPr>
          <w:rFonts w:ascii="宋体" w:hAnsi="宋体" w:cs="宋体"/>
          <w:color w:val="000000" w:themeColor="text1"/>
          <w:kern w:val="0"/>
          <w:sz w:val="24"/>
        </w:rPr>
      </w:pPr>
      <w:r w:rsidRPr="007B46F3">
        <w:rPr>
          <w:rFonts w:ascii="宋体" w:hAnsi="宋体" w:cs="宋体" w:hint="eastAsia"/>
          <w:color w:val="000000" w:themeColor="text1"/>
          <w:kern w:val="0"/>
          <w:sz w:val="24"/>
        </w:rPr>
        <w:t>供应商提供人员，保障所招标农药安全送到指定地点。</w:t>
      </w:r>
    </w:p>
    <w:p w:rsidR="008F7509" w:rsidRPr="008F7509" w:rsidRDefault="008F7509" w:rsidP="008F7509">
      <w:pPr>
        <w:rPr>
          <w:rFonts w:ascii="宋体" w:hAnsi="宋体" w:cs="宋体"/>
          <w:b/>
          <w:bCs/>
          <w:sz w:val="28"/>
        </w:rPr>
      </w:pPr>
      <w:r>
        <w:rPr>
          <w:rFonts w:ascii="宋体" w:hAnsi="宋体" w:cs="宋体" w:hint="eastAsia"/>
          <w:b/>
          <w:bCs/>
          <w:sz w:val="28"/>
        </w:rPr>
        <w:t>二、</w:t>
      </w:r>
      <w:r w:rsidRPr="008F7509">
        <w:rPr>
          <w:rFonts w:ascii="宋体" w:hAnsi="宋体" w:cs="宋体" w:hint="eastAsia"/>
          <w:b/>
          <w:bCs/>
          <w:sz w:val="28"/>
        </w:rPr>
        <w:t>其它要求：</w:t>
      </w:r>
    </w:p>
    <w:p w:rsidR="008F7509" w:rsidRDefault="008F7509">
      <w:pPr>
        <w:ind w:firstLine="484"/>
        <w:rPr>
          <w:rFonts w:ascii="宋体" w:hAnsi="宋体"/>
          <w:sz w:val="24"/>
        </w:rPr>
      </w:pPr>
      <w:r>
        <w:rPr>
          <w:rFonts w:ascii="宋体" w:hAnsi="宋体" w:hint="eastAsia"/>
          <w:sz w:val="24"/>
        </w:rPr>
        <w:t>（一）、</w:t>
      </w:r>
      <w:r w:rsidRPr="008F7509">
        <w:rPr>
          <w:rFonts w:ascii="宋体" w:hAnsi="宋体" w:hint="eastAsia"/>
          <w:sz w:val="24"/>
        </w:rPr>
        <w:t>交付（服务、完工）时间：采购合同签订后10日内</w:t>
      </w:r>
      <w:r>
        <w:rPr>
          <w:rFonts w:ascii="宋体" w:hAnsi="宋体" w:hint="eastAsia"/>
          <w:sz w:val="24"/>
        </w:rPr>
        <w:t>；</w:t>
      </w:r>
    </w:p>
    <w:p w:rsidR="008F7509" w:rsidRDefault="008F7509" w:rsidP="008F7509">
      <w:pPr>
        <w:ind w:firstLine="484"/>
        <w:rPr>
          <w:rFonts w:ascii="宋体" w:hAnsi="宋体"/>
          <w:sz w:val="24"/>
        </w:rPr>
      </w:pPr>
      <w:r>
        <w:rPr>
          <w:rFonts w:ascii="宋体" w:hAnsi="宋体" w:hint="eastAsia"/>
          <w:sz w:val="24"/>
        </w:rPr>
        <w:t>（二）、</w:t>
      </w:r>
      <w:r w:rsidRPr="008F7509">
        <w:rPr>
          <w:rFonts w:ascii="宋体" w:hAnsi="宋体" w:hint="eastAsia"/>
          <w:sz w:val="24"/>
        </w:rPr>
        <w:t>交付（服务、完工）地点：襄城县农业局指定地点</w:t>
      </w:r>
      <w:r>
        <w:rPr>
          <w:rFonts w:ascii="宋体" w:hAnsi="宋体" w:hint="eastAsia"/>
          <w:sz w:val="24"/>
        </w:rPr>
        <w:t xml:space="preserve">；　 </w:t>
      </w:r>
    </w:p>
    <w:p w:rsidR="004C59B2" w:rsidRPr="00777623" w:rsidRDefault="008F7509" w:rsidP="008F7509">
      <w:pPr>
        <w:ind w:firstLine="484"/>
        <w:rPr>
          <w:rFonts w:ascii="宋体" w:hAnsi="宋体" w:cs="宋体"/>
          <w:b/>
          <w:sz w:val="24"/>
        </w:rPr>
      </w:pPr>
      <w:r w:rsidRPr="00777623">
        <w:rPr>
          <w:rFonts w:ascii="宋体" w:hAnsi="宋体" w:hint="eastAsia"/>
          <w:b/>
          <w:sz w:val="24"/>
        </w:rPr>
        <w:t>（三）、</w:t>
      </w:r>
      <w:r w:rsidRPr="00777623">
        <w:rPr>
          <w:rFonts w:ascii="宋体" w:hAnsi="宋体" w:cs="宋体" w:hint="eastAsia"/>
          <w:b/>
          <w:sz w:val="24"/>
        </w:rPr>
        <w:t>预算上限：76万元，超出者为无效投标</w:t>
      </w:r>
      <w:r w:rsidR="0075439F">
        <w:rPr>
          <w:rFonts w:ascii="宋体" w:hAnsi="宋体" w:cs="宋体" w:hint="eastAsia"/>
          <w:b/>
          <w:sz w:val="24"/>
        </w:rPr>
        <w:t>，</w:t>
      </w:r>
      <w:r w:rsidR="0075439F" w:rsidRPr="0075439F">
        <w:rPr>
          <w:rFonts w:ascii="宋体" w:hAnsi="宋体" w:cs="宋体" w:hint="eastAsia"/>
          <w:b/>
          <w:bCs/>
          <w:sz w:val="24"/>
        </w:rPr>
        <w:t>采购以钱招物的方式，供货数量最多的为中标供应商</w:t>
      </w:r>
      <w:r w:rsidR="00777623">
        <w:rPr>
          <w:rFonts w:ascii="宋体" w:hAnsi="宋体" w:cs="宋体" w:hint="eastAsia"/>
          <w:b/>
          <w:sz w:val="24"/>
        </w:rPr>
        <w:t>；</w:t>
      </w:r>
    </w:p>
    <w:p w:rsidR="004C59B2" w:rsidRDefault="008F7509">
      <w:pPr>
        <w:spacing w:line="400" w:lineRule="exact"/>
        <w:rPr>
          <w:rFonts w:ascii="宋体" w:hAnsi="宋体"/>
          <w:sz w:val="24"/>
        </w:rPr>
      </w:pPr>
      <w:r>
        <w:rPr>
          <w:rFonts w:ascii="宋体" w:hAnsi="宋体" w:hint="eastAsia"/>
          <w:sz w:val="24"/>
        </w:rPr>
        <w:t xml:space="preserve">　　（四）、</w:t>
      </w:r>
      <w:r w:rsidR="00D34CB8" w:rsidRPr="00D34CB8">
        <w:rPr>
          <w:rFonts w:ascii="宋体" w:hAnsi="宋体" w:hint="eastAsia"/>
          <w:sz w:val="24"/>
        </w:rPr>
        <w:t>支付方式：</w:t>
      </w:r>
      <w:r w:rsidR="0078500F">
        <w:rPr>
          <w:rFonts w:ascii="宋体" w:hAnsi="宋体" w:hint="eastAsia"/>
          <w:sz w:val="24"/>
        </w:rPr>
        <w:t>一次性</w:t>
      </w:r>
      <w:r w:rsidR="00D34CB8" w:rsidRPr="00D34CB8">
        <w:rPr>
          <w:rFonts w:ascii="宋体" w:hAnsi="宋体" w:hint="eastAsia"/>
          <w:sz w:val="24"/>
        </w:rPr>
        <w:t>转账支付</w:t>
      </w:r>
      <w:r w:rsidR="00D34CB8">
        <w:rPr>
          <w:rFonts w:ascii="宋体" w:hAnsi="宋体" w:hint="eastAsia"/>
          <w:sz w:val="24"/>
        </w:rPr>
        <w:t>；</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（五）、</w:t>
      </w:r>
      <w:r w:rsidR="00D34CB8" w:rsidRPr="00D34CB8">
        <w:rPr>
          <w:rFonts w:ascii="宋体" w:hAnsi="宋体" w:cs="宋体" w:hint="eastAsia"/>
          <w:sz w:val="24"/>
        </w:rPr>
        <w:t>支付时间及条件：验收后</w:t>
      </w:r>
      <w:r w:rsidR="00136587">
        <w:rPr>
          <w:rFonts w:ascii="宋体" w:hAnsi="宋体" w:cs="宋体" w:hint="eastAsia"/>
          <w:sz w:val="24"/>
        </w:rPr>
        <w:t>60</w:t>
      </w:r>
      <w:r w:rsidR="00D34CB8" w:rsidRPr="00D34CB8">
        <w:rPr>
          <w:rFonts w:ascii="宋体" w:hAnsi="宋体" w:cs="宋体" w:hint="eastAsia"/>
          <w:sz w:val="24"/>
        </w:rPr>
        <w:t>日内</w:t>
      </w:r>
      <w:r>
        <w:rPr>
          <w:rFonts w:ascii="宋体" w:hAnsi="宋体" w:cs="宋体" w:hint="eastAsia"/>
          <w:sz w:val="24"/>
        </w:rPr>
        <w:t>。</w:t>
      </w:r>
    </w:p>
    <w:p w:rsidR="004C59B2" w:rsidRDefault="004C59B2">
      <w:pPr>
        <w:rPr>
          <w:rFonts w:ascii="宋体" w:hAnsi="宋体" w:cs="宋体"/>
          <w:b/>
          <w:sz w:val="32"/>
          <w:szCs w:val="32"/>
        </w:rPr>
      </w:pPr>
    </w:p>
    <w:p w:rsidR="00777623" w:rsidRDefault="00777623">
      <w:pPr>
        <w:ind w:firstLineChars="1100" w:firstLine="3534"/>
        <w:rPr>
          <w:rFonts w:ascii="宋体" w:hAnsi="宋体" w:cs="宋体"/>
          <w:b/>
          <w:sz w:val="32"/>
          <w:szCs w:val="32"/>
        </w:rPr>
      </w:pPr>
    </w:p>
    <w:p w:rsidR="004C59B2" w:rsidRDefault="008F7509" w:rsidP="001D7AAC">
      <w:pPr>
        <w:ind w:firstLineChars="750" w:firstLine="2409"/>
        <w:rPr>
          <w:rFonts w:ascii="宋体" w:hAnsi="宋体" w:cs="宋体"/>
          <w:sz w:val="28"/>
          <w:szCs w:val="28"/>
        </w:rPr>
      </w:pPr>
      <w:r>
        <w:rPr>
          <w:rFonts w:ascii="宋体" w:hAnsi="宋体" w:cs="宋体" w:hint="eastAsia"/>
          <w:b/>
          <w:sz w:val="32"/>
          <w:szCs w:val="32"/>
        </w:rPr>
        <w:lastRenderedPageBreak/>
        <w:t>第三部分  投标人须知</w:t>
      </w: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D34CB8">
        <w:rPr>
          <w:rFonts w:ascii="宋体" w:hAnsi="宋体" w:cs="宋体" w:hint="eastAsia"/>
          <w:sz w:val="24"/>
        </w:rPr>
        <w:t>农业局</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C59B2" w:rsidRDefault="008F7509">
      <w:pPr>
        <w:spacing w:line="360" w:lineRule="auto"/>
        <w:rPr>
          <w:rFonts w:ascii="宋体" w:hAnsi="宋体" w:cs="宋体"/>
          <w:sz w:val="24"/>
        </w:rPr>
      </w:pPr>
      <w:r>
        <w:rPr>
          <w:rFonts w:ascii="宋体" w:hAnsi="宋体" w:cs="宋体" w:hint="eastAsia"/>
          <w:sz w:val="24"/>
        </w:rPr>
        <w:t xml:space="preserve">   （一）、投标文件书写、计量单位使用等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C59B2" w:rsidRDefault="008F7509">
      <w:pPr>
        <w:spacing w:line="360" w:lineRule="auto"/>
        <w:rPr>
          <w:rFonts w:ascii="宋体" w:hAnsi="宋体" w:cs="宋体"/>
          <w:sz w:val="24"/>
        </w:rPr>
      </w:pPr>
      <w:r>
        <w:rPr>
          <w:rFonts w:ascii="宋体" w:hAnsi="宋体" w:cs="宋体" w:hint="eastAsia"/>
          <w:sz w:val="24"/>
        </w:rPr>
        <w:t xml:space="preserve">   （二）、投标文件</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1、投标文件份数</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纸质投标文件：正本一份，副本两份。使用格式为“投标文件（供打印）.PDF”的文件</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2、投标文件的签署盖章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t>2.3 纸质投标文件正本均须打印并由法定代表人或经过法定代表人正式授权的投标人代表在正本上规定处签字（有特殊要求的按要求执行）。</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lastRenderedPageBreak/>
        <w:t>2.4 除投标人对错处做必要修改外，投标文件不得行间插字、涂改或增删。如有修改错漏处，必须由法定代表人或经其正式授权的代表签字并加盖投标人公章。</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3、投标文件的构成</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投标人应当按照招标文件的要求编制投标文件。投标文件应当对招标文件提出的要求和条件作出明确响应。</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 xml:space="preserve">3.5 投标人登录许昌公共资源交易系统下载“许昌投标文件制作系统SEARUN V1.0”，按招标文件要求根据所投标段制作电子投标文件。 </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C59B2" w:rsidRDefault="008F7509" w:rsidP="008F7509">
      <w:pPr>
        <w:pStyle w:val="a0"/>
        <w:ind w:firstLine="240"/>
        <w:rPr>
          <w:rFonts w:ascii="宋体" w:eastAsia="宋体" w:hAnsi="宋体" w:cs="宋体"/>
          <w:sz w:val="24"/>
        </w:rPr>
      </w:pPr>
      <w:r>
        <w:rPr>
          <w:rFonts w:ascii="宋体" w:eastAsia="宋体" w:hAnsi="宋体" w:cs="宋体" w:hint="eastAsia"/>
          <w:sz w:val="24"/>
        </w:rPr>
        <w:t>电子投标文件制作技术咨询：0374-2961598。</w:t>
      </w:r>
    </w:p>
    <w:p w:rsidR="004C59B2" w:rsidRDefault="008F7509" w:rsidP="008F7509">
      <w:pPr>
        <w:pStyle w:val="a0"/>
        <w:ind w:firstLine="240"/>
        <w:rPr>
          <w:rFonts w:ascii="宋体" w:eastAsia="宋体" w:hAnsi="宋体" w:cs="宋体"/>
          <w:sz w:val="24"/>
        </w:rPr>
      </w:pPr>
      <w:r>
        <w:rPr>
          <w:rFonts w:ascii="宋体" w:eastAsia="宋体" w:hAnsi="宋体" w:cs="宋体" w:hint="eastAsia"/>
          <w:sz w:val="24"/>
        </w:rPr>
        <w:t>（三）、投标文件格式</w:t>
      </w:r>
    </w:p>
    <w:p w:rsidR="004C59B2" w:rsidRDefault="008F7509" w:rsidP="00476A73">
      <w:pPr>
        <w:spacing w:line="40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C59B2" w:rsidRDefault="008F7509">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C59B2" w:rsidRDefault="008F7509" w:rsidP="0060533B">
      <w:pPr>
        <w:spacing w:line="400" w:lineRule="exact"/>
        <w:ind w:firstLineChars="100" w:firstLine="240"/>
        <w:rPr>
          <w:rFonts w:ascii="宋体" w:hAnsi="宋体" w:cs="宋体"/>
          <w:sz w:val="24"/>
        </w:rPr>
      </w:pPr>
      <w:r>
        <w:rPr>
          <w:rFonts w:ascii="宋体" w:hAnsi="宋体" w:cs="宋体" w:hint="eastAsia"/>
          <w:sz w:val="24"/>
        </w:rPr>
        <w:t>（</w:t>
      </w:r>
      <w:r w:rsidRPr="0060533B">
        <w:rPr>
          <w:rFonts w:ascii="宋体" w:hAnsi="宋体" w:cs="宋体" w:hint="eastAsia"/>
          <w:b/>
          <w:sz w:val="24"/>
        </w:rPr>
        <w:t>四）、投标报价：本次报价为一次性报价</w:t>
      </w:r>
      <w:r w:rsidR="00DD3298">
        <w:rPr>
          <w:rFonts w:ascii="宋体" w:hAnsi="宋体" w:cs="宋体" w:hint="eastAsia"/>
          <w:b/>
          <w:sz w:val="24"/>
        </w:rPr>
        <w:t>,</w:t>
      </w:r>
      <w:r w:rsidRPr="0060533B">
        <w:rPr>
          <w:rFonts w:ascii="宋体" w:hAnsi="宋体" w:cs="宋体" w:hint="eastAsia"/>
          <w:b/>
          <w:sz w:val="24"/>
        </w:rPr>
        <w:t>投标报价</w:t>
      </w:r>
      <w:r w:rsidR="0060533B" w:rsidRPr="0060533B">
        <w:rPr>
          <w:rFonts w:ascii="宋体" w:hAnsi="宋体" w:cs="宋体" w:hint="eastAsia"/>
          <w:b/>
          <w:sz w:val="24"/>
        </w:rPr>
        <w:t>数量最多的为中标供应商</w:t>
      </w:r>
      <w:r w:rsidRPr="0060533B">
        <w:rPr>
          <w:rFonts w:ascii="宋体" w:hAnsi="宋体" w:cs="宋体" w:hint="eastAsia"/>
          <w:b/>
          <w:sz w:val="24"/>
        </w:rPr>
        <w:t>。</w:t>
      </w:r>
    </w:p>
    <w:p w:rsidR="004C59B2" w:rsidRDefault="008F7509">
      <w:pPr>
        <w:spacing w:line="360" w:lineRule="auto"/>
        <w:rPr>
          <w:rFonts w:ascii="宋体" w:hAnsi="宋体" w:cs="宋体"/>
          <w:sz w:val="24"/>
        </w:rPr>
      </w:pPr>
      <w:r>
        <w:rPr>
          <w:rFonts w:ascii="宋体" w:hAnsi="宋体" w:cs="宋体" w:hint="eastAsia"/>
          <w:sz w:val="24"/>
        </w:rPr>
        <w:t xml:space="preserve">  （五）、投标人资格的证明文件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C59B2" w:rsidRDefault="008F7509">
      <w:pPr>
        <w:spacing w:line="360" w:lineRule="auto"/>
        <w:rPr>
          <w:rFonts w:ascii="宋体" w:hAnsi="宋体" w:cs="宋体"/>
          <w:sz w:val="24"/>
        </w:rPr>
      </w:pPr>
      <w:r>
        <w:rPr>
          <w:rFonts w:ascii="宋体" w:hAnsi="宋体" w:cs="宋体" w:hint="eastAsia"/>
          <w:sz w:val="24"/>
        </w:rPr>
        <w:t xml:space="preserve">  （六）、投标有效期</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C59B2" w:rsidRDefault="008F7509">
      <w:pPr>
        <w:spacing w:line="360" w:lineRule="auto"/>
        <w:rPr>
          <w:rFonts w:ascii="宋体" w:hAnsi="宋体" w:cs="宋体"/>
          <w:sz w:val="24"/>
        </w:rPr>
      </w:pPr>
      <w:r>
        <w:rPr>
          <w:rFonts w:ascii="宋体" w:hAnsi="宋体" w:cs="宋体" w:hint="eastAsia"/>
          <w:sz w:val="24"/>
        </w:rPr>
        <w:t xml:space="preserve">  （七）、投标保证金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1、投标保证金的缴纳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1.2 投标保证金用于避免和减少本次招标由于投标人的行为而给采购人带来的损失。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、投标保证金的退还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2.1.2 自采购合同签订之日起5个工作日内退还中标人的投标保证金。（向襄城县政府采购中心提交合同原件）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C729A5" w:rsidRPr="00C729A5" w:rsidRDefault="00C729A5" w:rsidP="005C6D16">
      <w:pPr>
        <w:spacing w:line="396" w:lineRule="exact"/>
        <w:ind w:firstLineChars="200" w:firstLine="480"/>
        <w:rPr>
          <w:rFonts w:ascii="宋体" w:hAnsi="宋体" w:cs="宋体"/>
          <w:sz w:val="24"/>
        </w:rPr>
      </w:pPr>
      <w:r w:rsidRPr="00C729A5">
        <w:rPr>
          <w:rFonts w:ascii="宋体" w:hAnsi="宋体" w:cs="宋体" w:hint="eastAsia"/>
          <w:sz w:val="24"/>
        </w:rPr>
        <w:t>2.2.5</w:t>
      </w:r>
      <w:r w:rsidR="005C6D16">
        <w:rPr>
          <w:rFonts w:ascii="宋体" w:hAnsi="宋体" w:cs="宋体" w:hint="eastAsia"/>
          <w:sz w:val="24"/>
        </w:rPr>
        <w:t>投标人无故不参加投标且未于递交投标文件截止时间前书面通知采购人或采购机构的</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w:t>
      </w:r>
      <w:r w:rsidR="00C729A5">
        <w:rPr>
          <w:rFonts w:ascii="宋体" w:hAnsi="宋体" w:cs="宋体" w:hint="eastAsia"/>
          <w:sz w:val="24"/>
        </w:rPr>
        <w:t>6</w:t>
      </w:r>
      <w:r>
        <w:rPr>
          <w:rFonts w:ascii="宋体" w:hAnsi="宋体" w:cs="宋体" w:hint="eastAsia"/>
          <w:sz w:val="24"/>
        </w:rPr>
        <w:t xml:space="preserve"> 法律法规及招标文件规定的其他情形。</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C59B2" w:rsidRDefault="008F750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C59B2" w:rsidRDefault="008F7509">
      <w:pPr>
        <w:spacing w:line="360" w:lineRule="auto"/>
        <w:rPr>
          <w:rFonts w:ascii="宋体" w:hAnsi="宋体" w:cs="宋体"/>
          <w:sz w:val="24"/>
        </w:rPr>
      </w:pPr>
      <w:r>
        <w:rPr>
          <w:rFonts w:ascii="宋体" w:hAnsi="宋体" w:cs="宋体" w:hint="eastAsia"/>
          <w:sz w:val="24"/>
        </w:rPr>
        <w:t xml:space="preserve"> （一）、投标文件的密封和标记</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C59B2" w:rsidRDefault="008F7509" w:rsidP="00476A73">
      <w:pPr>
        <w:spacing w:line="360" w:lineRule="auto"/>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C59B2" w:rsidRDefault="008F750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1、所有投标文件都必须按采购机构在投标邀请函中规定的投标截止时间之前在开标现场送至招标人。</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C59B2" w:rsidRDefault="008F7509">
      <w:pPr>
        <w:spacing w:line="360" w:lineRule="auto"/>
        <w:rPr>
          <w:rFonts w:ascii="宋体" w:hAnsi="宋体" w:cs="宋体"/>
          <w:sz w:val="24"/>
        </w:rPr>
      </w:pPr>
      <w:r>
        <w:rPr>
          <w:rFonts w:ascii="宋体" w:hAnsi="宋体" w:cs="宋体" w:hint="eastAsia"/>
          <w:sz w:val="24"/>
        </w:rPr>
        <w:t xml:space="preserve">  （三）、迟交的投标文件 </w:t>
      </w:r>
    </w:p>
    <w:p w:rsidR="004C59B2" w:rsidRDefault="008F750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C59B2" w:rsidRDefault="008F7509">
      <w:pPr>
        <w:spacing w:line="360" w:lineRule="auto"/>
        <w:rPr>
          <w:rFonts w:ascii="宋体" w:hAnsi="宋体" w:cs="宋体"/>
          <w:sz w:val="24"/>
        </w:rPr>
      </w:pPr>
      <w:r>
        <w:rPr>
          <w:rFonts w:ascii="宋体" w:hAnsi="宋体" w:cs="宋体" w:hint="eastAsia"/>
          <w:sz w:val="24"/>
        </w:rPr>
        <w:t xml:space="preserve">  （四）、投标文件的撤销</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C59B2" w:rsidRDefault="008F750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C59B2" w:rsidRDefault="008F750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C59B2" w:rsidRDefault="008F7509">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C59B2" w:rsidRDefault="008F750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C59B2" w:rsidRDefault="008F7509">
      <w:pPr>
        <w:spacing w:line="360" w:lineRule="auto"/>
        <w:ind w:firstLineChars="200" w:firstLine="480"/>
        <w:rPr>
          <w:rFonts w:ascii="新宋体" w:eastAsia="新宋体" w:hAnsi="新宋体"/>
          <w:b/>
          <w:sz w:val="24"/>
        </w:rPr>
      </w:pPr>
      <w:r>
        <w:rPr>
          <w:rFonts w:ascii="新宋体" w:eastAsia="新宋体" w:hAnsi="新宋体" w:hint="eastAsia"/>
          <w:bCs/>
          <w:sz w:val="24"/>
        </w:rPr>
        <w:lastRenderedPageBreak/>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FA6399" w:rsidRPr="00FA6399">
        <w:rPr>
          <w:rFonts w:ascii="宋体" w:hAnsi="宋体" w:cs="宋体" w:hint="eastAsia"/>
          <w:b/>
          <w:sz w:val="24"/>
        </w:rPr>
        <w:t>（投标保证金缴纳回执单）</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5、不响应付款方式的；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4C59B2" w:rsidRDefault="008F750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C59B2" w:rsidRDefault="008F750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C59B2" w:rsidRDefault="008F750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C59B2" w:rsidRDefault="008F7509">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C59B2" w:rsidRDefault="008F7509" w:rsidP="0060533B">
      <w:pPr>
        <w:spacing w:line="360" w:lineRule="auto"/>
        <w:ind w:firstLineChars="100" w:firstLine="241"/>
        <w:rPr>
          <w:rFonts w:ascii="宋体" w:hAnsi="宋体" w:cs="宋体"/>
          <w:b/>
          <w:sz w:val="24"/>
        </w:rPr>
      </w:pPr>
      <w:r w:rsidRPr="0060533B">
        <w:rPr>
          <w:rFonts w:ascii="宋体" w:hAnsi="宋体" w:cs="宋体" w:hint="eastAsia"/>
          <w:b/>
          <w:sz w:val="24"/>
        </w:rPr>
        <w:t>（十一）、招标文件的最终解释权归襄城县政府采购中心所有</w:t>
      </w:r>
      <w:r>
        <w:rPr>
          <w:rFonts w:ascii="宋体" w:hAnsi="宋体" w:cs="宋体" w:hint="eastAsia"/>
          <w:sz w:val="24"/>
        </w:rPr>
        <w:t>。</w:t>
      </w:r>
    </w:p>
    <w:bookmarkEnd w:id="0"/>
    <w:p w:rsidR="004C59B2" w:rsidRDefault="008F7509">
      <w:pPr>
        <w:spacing w:line="360" w:lineRule="auto"/>
        <w:rPr>
          <w:b/>
          <w:sz w:val="28"/>
          <w:szCs w:val="28"/>
        </w:rPr>
      </w:pPr>
      <w:r>
        <w:rPr>
          <w:rFonts w:ascii="宋体" w:hAnsi="宋体" w:cs="宋体" w:hint="eastAsia"/>
          <w:b/>
          <w:sz w:val="28"/>
          <w:szCs w:val="28"/>
        </w:rPr>
        <w:t>六、开标和评标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A8599B">
        <w:rPr>
          <w:rFonts w:ascii="宋体" w:hAnsi="宋体" w:cs="宋体" w:hint="eastAsia"/>
          <w:sz w:val="24"/>
        </w:rPr>
        <w:t>采购</w:t>
      </w:r>
      <w:r>
        <w:rPr>
          <w:rFonts w:ascii="宋体" w:hAnsi="宋体" w:cs="宋体" w:hint="eastAsia"/>
          <w:sz w:val="24"/>
        </w:rPr>
        <w:t>代理机构主持，邀请投标人参加，评标委员会成员不得参加开标活动。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w:t>
      </w:r>
      <w:r>
        <w:rPr>
          <w:rFonts w:ascii="宋体" w:hAnsi="宋体" w:cs="宋体" w:hint="eastAsia"/>
          <w:sz w:val="24"/>
        </w:rPr>
        <w:lastRenderedPageBreak/>
        <w:t>改和撤回投标的通知（如有的话）和招标文件规定的需要宣布的其他内容。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A8599B">
        <w:rPr>
          <w:rFonts w:ascii="宋体" w:hAnsi="宋体" w:cs="宋体" w:hint="eastAsia"/>
          <w:sz w:val="24"/>
        </w:rPr>
        <w:t>采购</w:t>
      </w:r>
      <w:r>
        <w:rPr>
          <w:rFonts w:ascii="宋体" w:hAnsi="宋体" w:cs="宋体" w:hint="eastAsia"/>
          <w:sz w:val="24"/>
        </w:rPr>
        <w:t>代理机构引导下进行。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（2）</w:t>
      </w:r>
      <w:r w:rsidR="00A8599B">
        <w:rPr>
          <w:rFonts w:ascii="宋体" w:hAnsi="宋体" w:cs="宋体" w:hint="eastAsia"/>
          <w:sz w:val="24"/>
        </w:rPr>
        <w:t>采购</w:t>
      </w:r>
      <w:r>
        <w:rPr>
          <w:rFonts w:ascii="宋体" w:hAnsi="宋体" w:cs="宋体" w:hint="eastAsia"/>
          <w:sz w:val="24"/>
        </w:rPr>
        <w:t>代理机构解密：</w:t>
      </w:r>
      <w:r w:rsidR="00A8599B">
        <w:rPr>
          <w:rFonts w:ascii="宋体" w:hAnsi="宋体" w:cs="宋体" w:hint="eastAsia"/>
          <w:sz w:val="24"/>
        </w:rPr>
        <w:t>采购</w:t>
      </w:r>
      <w:r>
        <w:rPr>
          <w:rFonts w:ascii="宋体" w:hAnsi="宋体" w:cs="宋体" w:hint="eastAsia"/>
          <w:sz w:val="24"/>
        </w:rPr>
        <w:t>代理机构按电子投标文件到达交易系统的先后顺序，使用本单位CA数字证书进行再次解密。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C59B2" w:rsidRPr="0060533B" w:rsidRDefault="008F7509" w:rsidP="0060533B">
      <w:pPr>
        <w:spacing w:line="360" w:lineRule="auto"/>
        <w:ind w:firstLineChars="200" w:firstLine="480"/>
        <w:rPr>
          <w:rFonts w:ascii="宋体" w:hAnsi="宋体" w:cs="宋体"/>
          <w:sz w:val="24"/>
        </w:rPr>
      </w:pPr>
      <w:r w:rsidRPr="0060533B">
        <w:rPr>
          <w:rFonts w:ascii="宋体" w:hAnsi="宋体" w:cs="宋体" w:hint="eastAsia"/>
          <w:sz w:val="24"/>
        </w:rPr>
        <w:t>（2）因投标人原因电子投标文件解密失败的，</w:t>
      </w:r>
      <w:r w:rsidR="0060533B" w:rsidRPr="0060533B">
        <w:rPr>
          <w:rFonts w:ascii="宋体" w:hAnsi="宋体" w:cs="宋体" w:hint="eastAsia"/>
          <w:sz w:val="24"/>
        </w:rPr>
        <w:t>在规定时间内投标人仍无法进行解密的</w:t>
      </w:r>
      <w:r w:rsidRPr="0060533B">
        <w:rPr>
          <w:rFonts w:ascii="宋体" w:hAnsi="宋体" w:cs="宋体" w:hint="eastAsia"/>
          <w:sz w:val="24"/>
        </w:rPr>
        <w:t>投标</w:t>
      </w:r>
      <w:r w:rsidR="0060533B" w:rsidRPr="0060533B">
        <w:rPr>
          <w:rFonts w:ascii="宋体" w:hAnsi="宋体" w:cs="宋体" w:hint="eastAsia"/>
          <w:sz w:val="24"/>
        </w:rPr>
        <w:t>文件</w:t>
      </w:r>
      <w:r w:rsidRPr="0060533B">
        <w:rPr>
          <w:rFonts w:ascii="宋体" w:hAnsi="宋体" w:cs="宋体" w:hint="eastAsia"/>
          <w:sz w:val="24"/>
        </w:rPr>
        <w:t>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（二）、评标委员会</w:t>
      </w:r>
    </w:p>
    <w:p w:rsidR="004C59B2" w:rsidRDefault="008F7509">
      <w:pPr>
        <w:spacing w:line="360" w:lineRule="auto"/>
        <w:ind w:firstLineChars="200" w:firstLine="480"/>
        <w:rPr>
          <w:rFonts w:ascii="宋体" w:hAnsi="宋体" w:cs="宋体"/>
          <w:sz w:val="24"/>
        </w:rPr>
      </w:pPr>
      <w:r>
        <w:rPr>
          <w:rFonts w:ascii="宋体" w:hAnsi="宋体" w:cs="宋体" w:hint="eastAsia"/>
          <w:sz w:val="24"/>
        </w:rPr>
        <w:t>评标委员会的组成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w:t>
      </w:r>
      <w:r>
        <w:rPr>
          <w:rFonts w:ascii="宋体" w:hAnsi="宋体" w:cs="宋体" w:hint="eastAsia"/>
          <w:sz w:val="24"/>
        </w:rPr>
        <w:lastRenderedPageBreak/>
        <w:t>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ED6D5A">
        <w:rPr>
          <w:rFonts w:ascii="宋体" w:hAnsi="宋体" w:cs="宋体" w:hint="eastAsia"/>
          <w:sz w:val="24"/>
        </w:rPr>
        <w:t>采购</w:t>
      </w:r>
      <w:r>
        <w:rPr>
          <w:rFonts w:ascii="宋体" w:hAnsi="宋体" w:cs="宋体" w:hint="eastAsia"/>
          <w:sz w:val="24"/>
        </w:rPr>
        <w:t>代理机构发现评审专家与参加采购活动的供应商有利害关系的,应当要求其回避。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4C59B2" w:rsidRDefault="008F750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C59B2" w:rsidRDefault="008F7509">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w:t>
      </w:r>
      <w:r>
        <w:rPr>
          <w:rFonts w:ascii="宋体" w:eastAsia="宋体" w:hAnsi="宋体" w:cs="宋体" w:hint="eastAsia"/>
          <w:sz w:val="24"/>
        </w:rPr>
        <w:lastRenderedPageBreak/>
        <w:t>清”规定经投标人确认后产生约束力，投标人不确认的，其投标无效。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3、本次评标采用最低价评标法，</w:t>
      </w:r>
      <w:r w:rsidR="00022583" w:rsidRPr="00022583">
        <w:rPr>
          <w:rFonts w:hint="eastAsia"/>
          <w:bCs/>
          <w:shd w:val="clear" w:color="070000" w:fill="FFFFFF"/>
        </w:rPr>
        <w:t>采购以钱招物的方式</w:t>
      </w:r>
      <w:r w:rsidR="00022583">
        <w:rPr>
          <w:rFonts w:hint="eastAsia"/>
          <w:b/>
          <w:bCs/>
          <w:shd w:val="clear" w:color="070000" w:fill="FFFFFF"/>
        </w:rPr>
        <w:t>，</w:t>
      </w:r>
      <w:r>
        <w:rPr>
          <w:rFonts w:ascii="宋体" w:hAnsi="宋体" w:cs="宋体" w:hint="eastAsia"/>
          <w:sz w:val="24"/>
        </w:rPr>
        <w:t>并按下列程序确定中标单位。</w:t>
      </w:r>
    </w:p>
    <w:p w:rsidR="004C59B2" w:rsidRDefault="008F750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4C59B2" w:rsidRDefault="008F7509" w:rsidP="00560C3A">
      <w:pPr>
        <w:pStyle w:val="a7"/>
        <w:spacing w:line="360" w:lineRule="auto"/>
        <w:ind w:firstLineChars="700" w:firstLine="224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C59B2">
        <w:trPr>
          <w:trHeight w:val="90"/>
        </w:trPr>
        <w:tc>
          <w:tcPr>
            <w:tcW w:w="9079" w:type="dxa"/>
            <w:vAlign w:val="center"/>
          </w:tcPr>
          <w:p w:rsidR="004C59B2" w:rsidRDefault="008F7509">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4C59B2">
        <w:trPr>
          <w:trHeight w:val="567"/>
        </w:trPr>
        <w:tc>
          <w:tcPr>
            <w:tcW w:w="9079" w:type="dxa"/>
            <w:vAlign w:val="center"/>
          </w:tcPr>
          <w:p w:rsidR="004C59B2" w:rsidRPr="001D7AAC" w:rsidRDefault="001D7AAC" w:rsidP="001D7AAC">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（一）具有独立承担民事责任的能力；</w:t>
            </w:r>
          </w:p>
        </w:tc>
      </w:tr>
      <w:tr w:rsidR="004C59B2">
        <w:tc>
          <w:tcPr>
            <w:tcW w:w="9079" w:type="dxa"/>
            <w:vAlign w:val="center"/>
          </w:tcPr>
          <w:p w:rsidR="004C59B2" w:rsidRPr="001D7AAC" w:rsidRDefault="001D7AAC" w:rsidP="001D7AAC">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（二）具有良好的商业信誉和健全的财务制度；</w:t>
            </w:r>
          </w:p>
        </w:tc>
      </w:tr>
      <w:tr w:rsidR="004C59B2">
        <w:tc>
          <w:tcPr>
            <w:tcW w:w="9079" w:type="dxa"/>
            <w:vAlign w:val="center"/>
          </w:tcPr>
          <w:p w:rsidR="004C59B2" w:rsidRPr="001D7AAC" w:rsidRDefault="001D7AAC" w:rsidP="001D7AAC">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（三）具有履行合同所必须的设备和专业技术能力</w:t>
            </w:r>
            <w:r>
              <w:rPr>
                <w:rFonts w:ascii="宋体" w:hAnsi="宋体" w:cs="宋体" w:hint="eastAsia"/>
                <w:bCs/>
                <w:sz w:val="24"/>
                <w:szCs w:val="24"/>
                <w:shd w:val="clear" w:color="070000" w:fill="FFFFFF"/>
              </w:rPr>
              <w:t>；</w:t>
            </w:r>
          </w:p>
        </w:tc>
      </w:tr>
      <w:tr w:rsidR="004C59B2">
        <w:tc>
          <w:tcPr>
            <w:tcW w:w="9079" w:type="dxa"/>
            <w:vAlign w:val="center"/>
          </w:tcPr>
          <w:p w:rsidR="004C59B2" w:rsidRPr="001D7AAC" w:rsidRDefault="001D7AAC" w:rsidP="001D7AAC">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（四）具依法缴纳税收和社会保障资金的良好记录；</w:t>
            </w:r>
          </w:p>
        </w:tc>
      </w:tr>
      <w:tr w:rsidR="00C73A89">
        <w:tc>
          <w:tcPr>
            <w:tcW w:w="9079" w:type="dxa"/>
            <w:vAlign w:val="center"/>
          </w:tcPr>
          <w:p w:rsidR="00C73A89" w:rsidRPr="00C73A89" w:rsidRDefault="00C73A89" w:rsidP="00C73A89">
            <w:pPr>
              <w:widowControl/>
              <w:shd w:val="clear" w:color="auto" w:fill="FFFFFF"/>
              <w:spacing w:line="360" w:lineRule="auto"/>
              <w:jc w:val="left"/>
              <w:rPr>
                <w:rFonts w:ascii="宋体" w:hAnsi="宋体" w:cs="宋体"/>
                <w:bCs/>
                <w:kern w:val="0"/>
                <w:sz w:val="24"/>
                <w:shd w:val="clear" w:color="070000" w:fill="FFFFFF"/>
              </w:rPr>
            </w:pPr>
            <w:r w:rsidRPr="001D7AAC">
              <w:rPr>
                <w:rFonts w:ascii="宋体" w:hAnsi="宋体" w:cs="宋体" w:hint="eastAsia"/>
                <w:bCs/>
                <w:kern w:val="0"/>
                <w:sz w:val="24"/>
                <w:shd w:val="clear" w:color="070000" w:fill="FFFFFF"/>
              </w:rPr>
              <w:t>（五）投标人须具备农药经营资格的</w:t>
            </w:r>
            <w:r>
              <w:rPr>
                <w:rFonts w:ascii="宋体" w:hAnsi="宋体" w:cs="宋体" w:hint="eastAsia"/>
                <w:bCs/>
                <w:kern w:val="0"/>
                <w:sz w:val="24"/>
                <w:shd w:val="clear" w:color="070000" w:fill="FFFFFF"/>
              </w:rPr>
              <w:t>生产商或</w:t>
            </w:r>
            <w:r w:rsidRPr="001D7AAC">
              <w:rPr>
                <w:rFonts w:ascii="宋体" w:hAnsi="宋体" w:cs="宋体" w:hint="eastAsia"/>
                <w:bCs/>
                <w:kern w:val="0"/>
                <w:sz w:val="24"/>
                <w:shd w:val="clear" w:color="070000" w:fill="FFFFFF"/>
              </w:rPr>
              <w:t>经营商；</w:t>
            </w:r>
          </w:p>
        </w:tc>
      </w:tr>
      <w:tr w:rsidR="004C59B2" w:rsidTr="008E58EB">
        <w:trPr>
          <w:trHeight w:val="1868"/>
        </w:trPr>
        <w:tc>
          <w:tcPr>
            <w:tcW w:w="9079" w:type="dxa"/>
            <w:vAlign w:val="center"/>
          </w:tcPr>
          <w:p w:rsidR="004C59B2" w:rsidRPr="008E58EB" w:rsidRDefault="008F7509" w:rsidP="00C73A89">
            <w:pPr>
              <w:pStyle w:val="ab"/>
              <w:spacing w:before="0" w:beforeAutospacing="0" w:after="0" w:afterAutospacing="0" w:line="360" w:lineRule="auto"/>
              <w:ind w:right="147"/>
              <w:jc w:val="both"/>
              <w:rPr>
                <w:shd w:val="clear" w:color="040000" w:fill="FFFFFF"/>
              </w:rPr>
            </w:pPr>
            <w:r>
              <w:rPr>
                <w:rFonts w:hint="eastAsia"/>
                <w:shd w:val="clear" w:color="040000" w:fill="FFFFFF"/>
              </w:rPr>
              <w:t>（</w:t>
            </w:r>
            <w:r w:rsidR="00C73A89">
              <w:rPr>
                <w:rFonts w:hint="eastAsia"/>
                <w:shd w:val="clear" w:color="040000" w:fill="FFFFFF"/>
              </w:rPr>
              <w:t>六</w:t>
            </w:r>
            <w:r>
              <w:rPr>
                <w:rFonts w:hint="eastAsia"/>
                <w:shd w:val="clear" w:color="040000" w:fill="FFFFFF"/>
              </w:rPr>
              <w:t>）</w:t>
            </w:r>
            <w:r w:rsidR="008E58EB" w:rsidRPr="008E58EB">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4C59B2">
        <w:trPr>
          <w:trHeight w:val="624"/>
        </w:trPr>
        <w:tc>
          <w:tcPr>
            <w:tcW w:w="9079" w:type="dxa"/>
            <w:vAlign w:val="center"/>
          </w:tcPr>
          <w:p w:rsidR="004C59B2" w:rsidRDefault="008F7509" w:rsidP="00C73A89">
            <w:pPr>
              <w:spacing w:line="360" w:lineRule="auto"/>
              <w:rPr>
                <w:rFonts w:asciiTheme="minorEastAsia" w:hAnsiTheme="minorEastAsia"/>
                <w:b/>
                <w:bCs/>
                <w:sz w:val="24"/>
              </w:rPr>
            </w:pPr>
            <w:r>
              <w:rPr>
                <w:rFonts w:asciiTheme="minorEastAsia" w:hAnsiTheme="minorEastAsia" w:hint="eastAsia"/>
                <w:sz w:val="24"/>
              </w:rPr>
              <w:t>（</w:t>
            </w:r>
            <w:r w:rsidR="00C73A89">
              <w:rPr>
                <w:rFonts w:asciiTheme="minorEastAsia" w:hAnsiTheme="minorEastAsia" w:hint="eastAsia"/>
                <w:sz w:val="24"/>
              </w:rPr>
              <w:t>七</w:t>
            </w:r>
            <w:r>
              <w:rPr>
                <w:rFonts w:asciiTheme="minorEastAsia" w:hAnsiTheme="minorEastAsia" w:hint="eastAsia"/>
                <w:sz w:val="24"/>
              </w:rPr>
              <w:t>）</w:t>
            </w:r>
            <w:r w:rsidR="008E58EB">
              <w:rPr>
                <w:rFonts w:asciiTheme="minorEastAsia" w:hAnsiTheme="minorEastAsia" w:hint="eastAsia"/>
                <w:sz w:val="24"/>
              </w:rPr>
              <w:t>本项目</w:t>
            </w:r>
            <w:r w:rsidR="00C73A89">
              <w:rPr>
                <w:rFonts w:asciiTheme="minorEastAsia" w:hAnsiTheme="minorEastAsia" w:hint="eastAsia"/>
                <w:sz w:val="24"/>
              </w:rPr>
              <w:t>不</w:t>
            </w:r>
            <w:r>
              <w:rPr>
                <w:rFonts w:asciiTheme="minorEastAsia" w:hAnsiTheme="minorEastAsia" w:hint="eastAsia"/>
                <w:bCs/>
                <w:sz w:val="24"/>
              </w:rPr>
              <w:t>接受联合体</w:t>
            </w:r>
            <w:r w:rsidR="008E58EB">
              <w:rPr>
                <w:rFonts w:asciiTheme="minorEastAsia" w:hAnsiTheme="minorEastAsia" w:hint="eastAsia"/>
                <w:bCs/>
                <w:sz w:val="24"/>
              </w:rPr>
              <w:t>投标</w:t>
            </w:r>
            <w:r>
              <w:rPr>
                <w:rFonts w:asciiTheme="minorEastAsia" w:hAnsiTheme="minorEastAsia" w:hint="eastAsia"/>
                <w:bCs/>
                <w:sz w:val="24"/>
              </w:rPr>
              <w:t>。</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4C59B2" w:rsidRDefault="008F7509" w:rsidP="008E58EB">
      <w:pPr>
        <w:pStyle w:val="a0"/>
        <w:ind w:firstLineChars="800" w:firstLine="2570"/>
        <w:rPr>
          <w:b/>
          <w:bCs/>
          <w:sz w:val="32"/>
          <w:szCs w:val="32"/>
        </w:rPr>
      </w:pPr>
      <w:r>
        <w:rPr>
          <w:rFonts w:hint="eastAsia"/>
          <w:b/>
          <w:bCs/>
          <w:sz w:val="32"/>
          <w:szCs w:val="32"/>
        </w:rPr>
        <w:lastRenderedPageBreak/>
        <w:t>二、符合性审查</w:t>
      </w:r>
    </w:p>
    <w:p w:rsidR="004C59B2" w:rsidRDefault="008F7509">
      <w:pPr>
        <w:spacing w:line="400" w:lineRule="exact"/>
        <w:rPr>
          <w:rFonts w:ascii="新宋体" w:eastAsia="新宋体" w:hAnsi="新宋体"/>
          <w:sz w:val="24"/>
        </w:rPr>
      </w:pPr>
      <w:r>
        <w:rPr>
          <w:rFonts w:ascii="宋体" w:hAnsi="宋体" w:cs="宋体" w:hint="eastAsia"/>
          <w:b/>
          <w:sz w:val="24"/>
        </w:rPr>
        <w:t xml:space="preserve">    </w:t>
      </w:r>
      <w:r>
        <w:rPr>
          <w:rFonts w:ascii="宋体" w:hAnsi="宋体" w:cs="宋体" w:hint="eastAsia"/>
          <w:bCs/>
          <w:sz w:val="24"/>
        </w:rPr>
        <w:t>1、</w:t>
      </w:r>
      <w:r>
        <w:rPr>
          <w:rFonts w:ascii="新宋体" w:eastAsia="新宋体" w:hAnsi="新宋体" w:hint="eastAsia"/>
          <w:sz w:val="24"/>
        </w:rPr>
        <w:t>投标人名称须与营业执照等投标材料一致；</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4C59B2" w:rsidRDefault="008F7509">
      <w:pPr>
        <w:spacing w:line="400" w:lineRule="exact"/>
        <w:rPr>
          <w:rFonts w:ascii="宋体" w:hAnsi="宋体" w:cs="宋体"/>
          <w:bCs/>
          <w:sz w:val="24"/>
        </w:rPr>
      </w:pPr>
      <w:r>
        <w:rPr>
          <w:rFonts w:ascii="新宋体" w:eastAsia="新宋体" w:hAnsi="新宋体" w:hint="eastAsia"/>
          <w:sz w:val="24"/>
        </w:rPr>
        <w:t xml:space="preserve">    9、不得有废标条件所列情形（本文件第三部分第五项第八条规定）；</w:t>
      </w:r>
    </w:p>
    <w:p w:rsidR="004C59B2" w:rsidRDefault="008F7509">
      <w:pPr>
        <w:widowControl/>
        <w:ind w:firstLineChars="200" w:firstLine="480"/>
        <w:jc w:val="left"/>
        <w:rPr>
          <w:kern w:val="0"/>
          <w:sz w:val="20"/>
          <w:szCs w:val="20"/>
        </w:rPr>
      </w:pPr>
      <w:r>
        <w:rPr>
          <w:rFonts w:ascii="宋体" w:hAnsi="宋体" w:cs="宋体" w:hint="eastAsia"/>
          <w:kern w:val="0"/>
          <w:sz w:val="24"/>
          <w:szCs w:val="20"/>
        </w:rPr>
        <w:t>注：凡参加本办法评审的各种证明材料等，投标人必须在投标文件中提供完整的复印件，且在评标时须同时提供与复印件一致的原件，否则不予认同。</w:t>
      </w:r>
    </w:p>
    <w:p w:rsidR="004C59B2" w:rsidRDefault="008F7509">
      <w:pPr>
        <w:spacing w:line="360" w:lineRule="auto"/>
        <w:ind w:firstLineChars="150" w:firstLine="360"/>
        <w:rPr>
          <w:rFonts w:ascii="新宋体" w:eastAsia="新宋体" w:hAnsi="新宋体"/>
          <w:sz w:val="24"/>
        </w:rPr>
      </w:pPr>
      <w:r>
        <w:rPr>
          <w:rFonts w:ascii="新宋体" w:eastAsia="新宋体" w:hAnsi="新宋体" w:hint="eastAsia"/>
          <w:sz w:val="24"/>
        </w:rPr>
        <w:t>投标报价</w:t>
      </w:r>
      <w:r w:rsidR="00022583">
        <w:rPr>
          <w:rFonts w:ascii="新宋体" w:eastAsia="新宋体" w:hAnsi="新宋体" w:hint="eastAsia"/>
          <w:sz w:val="24"/>
        </w:rPr>
        <w:t>数量</w:t>
      </w:r>
      <w:r>
        <w:rPr>
          <w:rFonts w:ascii="新宋体" w:eastAsia="新宋体" w:hAnsi="新宋体" w:hint="eastAsia"/>
          <w:sz w:val="24"/>
        </w:rPr>
        <w:t>有算术错误的，评标委员会按以下原则对投标报价进行修正，修正的</w:t>
      </w:r>
      <w:r w:rsidR="00F81730">
        <w:rPr>
          <w:rFonts w:ascii="新宋体" w:eastAsia="新宋体" w:hAnsi="新宋体" w:hint="eastAsia"/>
          <w:sz w:val="24"/>
        </w:rPr>
        <w:t>报价</w:t>
      </w:r>
      <w:r>
        <w:rPr>
          <w:rFonts w:ascii="新宋体" w:eastAsia="新宋体" w:hAnsi="新宋体" w:hint="eastAsia"/>
          <w:sz w:val="24"/>
        </w:rPr>
        <w:t>经投标人书面确认后具有约束力。投标人不接受修正</w:t>
      </w:r>
      <w:r w:rsidR="00F81730">
        <w:rPr>
          <w:rFonts w:ascii="新宋体" w:eastAsia="新宋体" w:hAnsi="新宋体" w:hint="eastAsia"/>
          <w:sz w:val="24"/>
        </w:rPr>
        <w:t>报价</w:t>
      </w:r>
      <w:r>
        <w:rPr>
          <w:rFonts w:ascii="新宋体" w:eastAsia="新宋体" w:hAnsi="新宋体" w:hint="eastAsia"/>
          <w:sz w:val="24"/>
        </w:rPr>
        <w:t>的，其投标作废标处理。</w:t>
      </w:r>
    </w:p>
    <w:p w:rsidR="004C59B2" w:rsidRPr="004C29D3" w:rsidRDefault="008F7509" w:rsidP="004C29D3">
      <w:pPr>
        <w:spacing w:line="400" w:lineRule="exact"/>
        <w:ind w:firstLineChars="200" w:firstLine="482"/>
        <w:rPr>
          <w:rFonts w:asciiTheme="minorEastAsia" w:eastAsiaTheme="minorEastAsia" w:hAnsiTheme="minorEastAsia" w:cstheme="minorEastAsia"/>
          <w:b/>
          <w:sz w:val="24"/>
        </w:rPr>
      </w:pPr>
      <w:r w:rsidRPr="004C29D3">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C59B2" w:rsidRDefault="008F7509">
      <w:pPr>
        <w:spacing w:line="360" w:lineRule="auto"/>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w:t>
      </w:r>
      <w:r>
        <w:rPr>
          <w:rFonts w:hint="eastAsia"/>
          <w:sz w:val="24"/>
        </w:rPr>
        <w:lastRenderedPageBreak/>
        <w:t>否则不予认可）</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1.评委会将对通过以上评审且实质性响应招标文件的投标人按照</w:t>
      </w:r>
      <w:r>
        <w:rPr>
          <w:rFonts w:ascii="宋体" w:hAnsi="宋体" w:cs="宋体" w:hint="eastAsia"/>
          <w:sz w:val="24"/>
        </w:rPr>
        <w:t>最低评标价法原则</w:t>
      </w:r>
      <w:r>
        <w:rPr>
          <w:rFonts w:ascii="新宋体" w:eastAsia="新宋体" w:hAnsi="新宋体" w:hint="eastAsia"/>
          <w:sz w:val="24"/>
        </w:rPr>
        <w:t>，</w:t>
      </w:r>
      <w:r w:rsidR="003023CE" w:rsidRPr="003023CE">
        <w:rPr>
          <w:rFonts w:ascii="宋体" w:hAnsi="宋体" w:cs="宋体" w:hint="eastAsia"/>
          <w:sz w:val="24"/>
        </w:rPr>
        <w:t>采购以钱招物的方式</w:t>
      </w:r>
      <w:r w:rsidR="003023CE">
        <w:rPr>
          <w:rFonts w:ascii="宋体" w:hAnsi="宋体" w:cs="宋体" w:hint="eastAsia"/>
          <w:sz w:val="24"/>
        </w:rPr>
        <w:t>，</w:t>
      </w:r>
      <w:r>
        <w:rPr>
          <w:rFonts w:ascii="新宋体" w:eastAsia="新宋体" w:hAnsi="新宋体" w:hint="eastAsia"/>
          <w:sz w:val="24"/>
        </w:rPr>
        <w:t>根据</w:t>
      </w:r>
      <w:bookmarkStart w:id="1" w:name="_GoBack"/>
      <w:bookmarkEnd w:id="1"/>
      <w:r>
        <w:rPr>
          <w:rFonts w:ascii="新宋体" w:eastAsia="新宋体" w:hAnsi="新宋体" w:hint="eastAsia"/>
          <w:sz w:val="24"/>
        </w:rPr>
        <w:t>投标人的报价</w:t>
      </w:r>
      <w:r w:rsidR="00476A73">
        <w:rPr>
          <w:rFonts w:ascii="新宋体" w:eastAsia="新宋体" w:hAnsi="新宋体" w:hint="eastAsia"/>
          <w:sz w:val="24"/>
        </w:rPr>
        <w:t>数量</w:t>
      </w:r>
      <w:r>
        <w:rPr>
          <w:rFonts w:ascii="新宋体" w:eastAsia="新宋体" w:hAnsi="新宋体" w:hint="eastAsia"/>
          <w:sz w:val="24"/>
        </w:rPr>
        <w:t>从</w:t>
      </w:r>
      <w:r w:rsidR="000C59B9">
        <w:rPr>
          <w:rFonts w:ascii="新宋体" w:eastAsia="新宋体" w:hAnsi="新宋体" w:hint="eastAsia"/>
          <w:sz w:val="24"/>
        </w:rPr>
        <w:t>高</w:t>
      </w:r>
      <w:r>
        <w:rPr>
          <w:rFonts w:ascii="新宋体" w:eastAsia="新宋体" w:hAnsi="新宋体" w:hint="eastAsia"/>
          <w:sz w:val="24"/>
        </w:rPr>
        <w:t>到</w:t>
      </w:r>
      <w:r w:rsidR="000C59B9">
        <w:rPr>
          <w:rFonts w:ascii="新宋体" w:eastAsia="新宋体" w:hAnsi="新宋体" w:hint="eastAsia"/>
          <w:sz w:val="24"/>
        </w:rPr>
        <w:t>低</w:t>
      </w:r>
      <w:r>
        <w:rPr>
          <w:rFonts w:ascii="新宋体" w:eastAsia="新宋体" w:hAnsi="新宋体" w:hint="eastAsia"/>
          <w:sz w:val="24"/>
        </w:rPr>
        <w:t>进行排序，根据名次推荐前3名中标候选供应商。若有相同的</w:t>
      </w:r>
      <w:r w:rsidR="00476A73">
        <w:rPr>
          <w:rFonts w:ascii="新宋体" w:eastAsia="新宋体" w:hAnsi="新宋体" w:hint="eastAsia"/>
          <w:sz w:val="24"/>
        </w:rPr>
        <w:t>数量</w:t>
      </w:r>
      <w:r>
        <w:rPr>
          <w:rFonts w:ascii="新宋体" w:eastAsia="新宋体" w:hAnsi="新宋体" w:hint="eastAsia"/>
          <w:sz w:val="24"/>
        </w:rPr>
        <w:t>，则根据技术指标优的排序在前；若报价</w:t>
      </w:r>
      <w:r w:rsidR="00476A73">
        <w:rPr>
          <w:rFonts w:ascii="新宋体" w:eastAsia="新宋体" w:hAnsi="新宋体" w:hint="eastAsia"/>
          <w:sz w:val="24"/>
        </w:rPr>
        <w:t>数量</w:t>
      </w:r>
      <w:r>
        <w:rPr>
          <w:rFonts w:ascii="新宋体" w:eastAsia="新宋体" w:hAnsi="新宋体" w:hint="eastAsia"/>
          <w:sz w:val="24"/>
        </w:rPr>
        <w:t>及技术标准相同的，则评标委员会可采取随机抽取方式推荐。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C59B2" w:rsidRDefault="00645B4A">
      <w:pPr>
        <w:spacing w:line="400" w:lineRule="exact"/>
        <w:ind w:firstLineChars="200" w:firstLine="480"/>
        <w:rPr>
          <w:rFonts w:ascii="新宋体" w:eastAsia="新宋体" w:hAnsi="新宋体"/>
          <w:sz w:val="24"/>
        </w:rPr>
      </w:pPr>
      <w:r>
        <w:rPr>
          <w:rFonts w:ascii="新宋体" w:eastAsia="新宋体" w:hAnsi="新宋体" w:hint="eastAsia"/>
          <w:sz w:val="24"/>
        </w:rPr>
        <w:t>2</w:t>
      </w:r>
      <w:r w:rsidR="008F7509">
        <w:rPr>
          <w:rFonts w:ascii="新宋体" w:eastAsia="新宋体" w:hAnsi="新宋体" w:hint="eastAsia"/>
          <w:sz w:val="24"/>
        </w:rPr>
        <w:t>.有下列情形之一的，予以废标：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C59B2" w:rsidRDefault="008F7509">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C59B2" w:rsidRDefault="008F7509">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C59B2" w:rsidRDefault="008F7509">
      <w:pPr>
        <w:spacing w:line="360" w:lineRule="auto"/>
        <w:rPr>
          <w:b/>
          <w:bCs/>
          <w:sz w:val="28"/>
          <w:szCs w:val="28"/>
        </w:rPr>
      </w:pPr>
      <w:r>
        <w:rPr>
          <w:rFonts w:hint="eastAsia"/>
          <w:b/>
          <w:bCs/>
          <w:sz w:val="28"/>
          <w:szCs w:val="28"/>
        </w:rPr>
        <w:t>七、授予合同</w:t>
      </w:r>
      <w:bookmarkEnd w:id="2"/>
    </w:p>
    <w:p w:rsidR="004C59B2" w:rsidRDefault="008F7509">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C59B2" w:rsidRDefault="008F7509">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（四）、合同协议书的签署</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C59B2" w:rsidRDefault="008F7509">
      <w:pPr>
        <w:spacing w:line="360" w:lineRule="auto"/>
        <w:rPr>
          <w:rFonts w:ascii="宋体" w:hAnsi="宋体" w:cs="宋体"/>
          <w:sz w:val="24"/>
        </w:rPr>
      </w:pPr>
      <w:r>
        <w:rPr>
          <w:rFonts w:ascii="宋体" w:hAnsi="宋体" w:cs="宋体" w:hint="eastAsia"/>
          <w:sz w:val="24"/>
        </w:rPr>
        <w:t xml:space="preserve">    （五）、合同的公示</w:t>
      </w:r>
    </w:p>
    <w:p w:rsidR="004C59B2" w:rsidRDefault="008F7509">
      <w:pPr>
        <w:spacing w:line="360" w:lineRule="auto"/>
        <w:rPr>
          <w:rFonts w:ascii="宋体" w:hAnsi="宋体" w:cs="宋体"/>
          <w:sz w:val="24"/>
        </w:rPr>
      </w:pPr>
      <w:r>
        <w:rPr>
          <w:rFonts w:ascii="宋体" w:hAnsi="宋体" w:cs="宋体" w:hint="eastAsia"/>
          <w:sz w:val="24"/>
        </w:rPr>
        <w:lastRenderedPageBreak/>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jc w:val="both"/>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jc w:val="both"/>
        <w:rPr>
          <w:rFonts w:ascii="宋体" w:hAnsi="宋体" w:cs="宋体"/>
        </w:rPr>
      </w:pPr>
    </w:p>
    <w:p w:rsidR="004C59B2" w:rsidRDefault="004C59B2">
      <w:pPr>
        <w:pStyle w:val="ac"/>
        <w:spacing w:line="360" w:lineRule="auto"/>
        <w:rPr>
          <w:rFonts w:ascii="宋体" w:hAnsi="宋体" w:cs="宋体"/>
        </w:rPr>
      </w:pPr>
    </w:p>
    <w:p w:rsidR="008B7CDD" w:rsidRDefault="008B7CDD">
      <w:pPr>
        <w:pStyle w:val="ac"/>
        <w:spacing w:line="360" w:lineRule="auto"/>
        <w:rPr>
          <w:rFonts w:ascii="宋体" w:hAnsi="宋体" w:cs="宋体"/>
        </w:rPr>
      </w:pPr>
    </w:p>
    <w:p w:rsidR="004C29D3" w:rsidRDefault="004C29D3">
      <w:pPr>
        <w:pStyle w:val="ac"/>
        <w:spacing w:line="360" w:lineRule="auto"/>
        <w:rPr>
          <w:rFonts w:ascii="宋体" w:hAnsi="宋体" w:cs="宋体" w:hint="eastAsia"/>
        </w:rPr>
      </w:pPr>
    </w:p>
    <w:p w:rsidR="004C29D3" w:rsidRDefault="004C29D3">
      <w:pPr>
        <w:pStyle w:val="ac"/>
        <w:spacing w:line="360" w:lineRule="auto"/>
        <w:rPr>
          <w:rFonts w:ascii="宋体" w:hAnsi="宋体" w:cs="宋体" w:hint="eastAsia"/>
        </w:rPr>
      </w:pPr>
    </w:p>
    <w:p w:rsidR="004C29D3" w:rsidRDefault="004C29D3">
      <w:pPr>
        <w:pStyle w:val="ac"/>
        <w:spacing w:line="360" w:lineRule="auto"/>
        <w:rPr>
          <w:rFonts w:ascii="宋体" w:hAnsi="宋体" w:cs="宋体" w:hint="eastAsia"/>
        </w:rPr>
      </w:pPr>
    </w:p>
    <w:p w:rsidR="004C59B2" w:rsidRDefault="008F7509">
      <w:pPr>
        <w:pStyle w:val="ac"/>
        <w:spacing w:line="360" w:lineRule="auto"/>
        <w:rPr>
          <w:rFonts w:ascii="宋体" w:hAnsi="宋体" w:cs="宋体"/>
        </w:rPr>
      </w:pPr>
      <w:r>
        <w:rPr>
          <w:rFonts w:ascii="宋体" w:hAnsi="宋体" w:cs="宋体" w:hint="eastAsia"/>
        </w:rPr>
        <w:lastRenderedPageBreak/>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4C59B2" w:rsidRDefault="008F7509">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EF17E8" w:rsidRPr="00EF17E8" w:rsidRDefault="008F7509" w:rsidP="00EF17E8">
      <w:pPr>
        <w:spacing w:line="560" w:lineRule="exact"/>
        <w:jc w:val="center"/>
        <w:rPr>
          <w:rFonts w:ascii="宋体" w:hAnsi="宋体" w:cs="宋体"/>
          <w:b/>
          <w:bCs/>
          <w:sz w:val="32"/>
          <w:szCs w:val="32"/>
        </w:rPr>
      </w:pPr>
      <w:r>
        <w:rPr>
          <w:rFonts w:ascii="宋体" w:hAnsi="宋体" w:cs="宋体" w:hint="eastAsia"/>
          <w:b/>
          <w:bCs/>
          <w:sz w:val="32"/>
          <w:szCs w:val="32"/>
        </w:rPr>
        <w:lastRenderedPageBreak/>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p>
    <w:p w:rsidR="00EF17E8" w:rsidRPr="00EF17E8" w:rsidRDefault="00EF17E8" w:rsidP="00EF17E8">
      <w:pPr>
        <w:spacing w:line="560" w:lineRule="exact"/>
        <w:rPr>
          <w:rFonts w:ascii="宋体" w:hAnsi="宋体" w:cs="宋体"/>
          <w:b/>
          <w:bCs/>
          <w:sz w:val="32"/>
          <w:szCs w:val="32"/>
        </w:rPr>
      </w:pPr>
    </w:p>
    <w:p w:rsidR="00EF17E8" w:rsidRPr="00EF17E8" w:rsidRDefault="00EF17E8" w:rsidP="00EF17E8">
      <w:pPr>
        <w:adjustRightInd w:val="0"/>
        <w:spacing w:line="360" w:lineRule="auto"/>
        <w:ind w:firstLineChars="200" w:firstLine="480"/>
        <w:rPr>
          <w:sz w:val="24"/>
        </w:rPr>
      </w:pPr>
      <w:r w:rsidRPr="00EF17E8">
        <w:rPr>
          <w:rFonts w:hint="eastAsia"/>
          <w:sz w:val="24"/>
        </w:rPr>
        <w:t>供方：</w:t>
      </w:r>
    </w:p>
    <w:p w:rsidR="00EF17E8" w:rsidRPr="00EF17E8" w:rsidRDefault="00EF17E8" w:rsidP="00EF17E8">
      <w:pPr>
        <w:adjustRightInd w:val="0"/>
        <w:spacing w:line="360" w:lineRule="auto"/>
        <w:ind w:firstLineChars="200" w:firstLine="480"/>
        <w:rPr>
          <w:sz w:val="24"/>
        </w:rPr>
      </w:pPr>
      <w:r w:rsidRPr="00EF17E8">
        <w:rPr>
          <w:rFonts w:hint="eastAsia"/>
          <w:sz w:val="24"/>
        </w:rPr>
        <w:t>需方：襄城县农业局</w:t>
      </w:r>
    </w:p>
    <w:p w:rsidR="00EF17E8" w:rsidRPr="00EF17E8" w:rsidRDefault="00EF17E8" w:rsidP="00EF17E8">
      <w:pPr>
        <w:adjustRightInd w:val="0"/>
        <w:spacing w:line="360" w:lineRule="auto"/>
        <w:ind w:firstLineChars="200" w:firstLine="480"/>
        <w:rPr>
          <w:sz w:val="24"/>
        </w:rPr>
      </w:pPr>
      <w:r w:rsidRPr="00EF17E8">
        <w:rPr>
          <w:rFonts w:hint="eastAsia"/>
          <w:sz w:val="24"/>
        </w:rPr>
        <w:t>供、需双方根据</w:t>
      </w:r>
      <w:r w:rsidRPr="00EF17E8">
        <w:rPr>
          <w:rFonts w:hint="eastAsia"/>
          <w:sz w:val="24"/>
        </w:rPr>
        <w:t>2018</w:t>
      </w:r>
      <w:r w:rsidRPr="00EF17E8">
        <w:rPr>
          <w:rFonts w:hint="eastAsia"/>
          <w:sz w:val="24"/>
        </w:rPr>
        <w:t>年</w:t>
      </w:r>
      <w:r w:rsidR="008B7CDD">
        <w:rPr>
          <w:rFonts w:hint="eastAsia"/>
          <w:sz w:val="24"/>
        </w:rPr>
        <w:t xml:space="preserve"> </w:t>
      </w:r>
      <w:r w:rsidRPr="00EF17E8">
        <w:rPr>
          <w:rFonts w:hint="eastAsia"/>
          <w:sz w:val="24"/>
        </w:rPr>
        <w:t>月</w:t>
      </w:r>
      <w:r w:rsidRPr="00EF17E8">
        <w:rPr>
          <w:rFonts w:hint="eastAsia"/>
          <w:sz w:val="24"/>
        </w:rPr>
        <w:t xml:space="preserve"> </w:t>
      </w:r>
      <w:r w:rsidRPr="00EF17E8">
        <w:rPr>
          <w:rFonts w:hint="eastAsia"/>
          <w:sz w:val="24"/>
        </w:rPr>
        <w:t>日襄城县招投标交易管理中心签发的成交确认书和招投标文件，并经双方协商一致，在平等互利的基础上，达成以下合同条款：</w:t>
      </w:r>
    </w:p>
    <w:p w:rsidR="00EF17E8" w:rsidRPr="00EF17E8" w:rsidRDefault="00EF17E8" w:rsidP="00EF17E8">
      <w:pPr>
        <w:adjustRightInd w:val="0"/>
        <w:spacing w:line="360" w:lineRule="auto"/>
        <w:ind w:firstLineChars="200" w:firstLine="480"/>
        <w:rPr>
          <w:sz w:val="24"/>
        </w:rPr>
      </w:pPr>
      <w:r w:rsidRPr="00EF17E8">
        <w:rPr>
          <w:rFonts w:hint="eastAsia"/>
          <w:sz w:val="24"/>
        </w:rPr>
        <w:t>一、招标文件、投标文件、澄清文件及材料（如果有的话）、成交确认书、合同条款、补充协议（如果有的话）均为合同不可分割的部分。</w:t>
      </w:r>
    </w:p>
    <w:p w:rsidR="00EF17E8" w:rsidRPr="00EF17E8" w:rsidRDefault="00EF17E8" w:rsidP="00EF17E8">
      <w:pPr>
        <w:adjustRightInd w:val="0"/>
        <w:spacing w:line="360" w:lineRule="auto"/>
        <w:ind w:firstLineChars="200" w:firstLine="480"/>
        <w:rPr>
          <w:sz w:val="24"/>
        </w:rPr>
      </w:pPr>
      <w:r w:rsidRPr="00EF17E8">
        <w:rPr>
          <w:rFonts w:hint="eastAsia"/>
          <w:sz w:val="24"/>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701"/>
        <w:gridCol w:w="2126"/>
        <w:gridCol w:w="850"/>
        <w:gridCol w:w="1134"/>
        <w:gridCol w:w="1418"/>
        <w:gridCol w:w="1417"/>
      </w:tblGrid>
      <w:tr w:rsidR="00EF17E8" w:rsidTr="00EF17E8">
        <w:tc>
          <w:tcPr>
            <w:tcW w:w="1101" w:type="dxa"/>
            <w:vAlign w:val="center"/>
          </w:tcPr>
          <w:p w:rsidR="00EF17E8" w:rsidRDefault="00EF17E8" w:rsidP="00EF17E8">
            <w:pPr>
              <w:adjustRightInd w:val="0"/>
              <w:spacing w:line="360" w:lineRule="auto"/>
              <w:rPr>
                <w:sz w:val="24"/>
              </w:rPr>
            </w:pPr>
            <w:r>
              <w:rPr>
                <w:rFonts w:hint="eastAsia"/>
                <w:sz w:val="24"/>
              </w:rPr>
              <w:t>标段</w:t>
            </w:r>
          </w:p>
        </w:tc>
        <w:tc>
          <w:tcPr>
            <w:tcW w:w="1701" w:type="dxa"/>
            <w:vAlign w:val="center"/>
          </w:tcPr>
          <w:p w:rsidR="00EF17E8" w:rsidRDefault="00EF17E8" w:rsidP="00EF17E8">
            <w:pPr>
              <w:adjustRightInd w:val="0"/>
              <w:spacing w:line="360" w:lineRule="auto"/>
              <w:rPr>
                <w:sz w:val="24"/>
              </w:rPr>
            </w:pPr>
            <w:r>
              <w:rPr>
                <w:rFonts w:hint="eastAsia"/>
                <w:sz w:val="24"/>
              </w:rPr>
              <w:t>农药名称</w:t>
            </w:r>
          </w:p>
        </w:tc>
        <w:tc>
          <w:tcPr>
            <w:tcW w:w="2126" w:type="dxa"/>
            <w:vAlign w:val="center"/>
          </w:tcPr>
          <w:p w:rsidR="00EF17E8" w:rsidRDefault="00EF17E8" w:rsidP="00EF17E8">
            <w:pPr>
              <w:adjustRightInd w:val="0"/>
              <w:spacing w:line="360" w:lineRule="auto"/>
              <w:rPr>
                <w:sz w:val="24"/>
              </w:rPr>
            </w:pPr>
            <w:r>
              <w:rPr>
                <w:rFonts w:hint="eastAsia"/>
                <w:sz w:val="24"/>
              </w:rPr>
              <w:t>规格及型号</w:t>
            </w:r>
          </w:p>
        </w:tc>
        <w:tc>
          <w:tcPr>
            <w:tcW w:w="850" w:type="dxa"/>
            <w:vAlign w:val="center"/>
          </w:tcPr>
          <w:p w:rsidR="00EF17E8" w:rsidRDefault="00EF17E8" w:rsidP="00EF17E8">
            <w:pPr>
              <w:adjustRightInd w:val="0"/>
              <w:spacing w:line="360" w:lineRule="auto"/>
              <w:rPr>
                <w:sz w:val="24"/>
              </w:rPr>
            </w:pPr>
            <w:r>
              <w:rPr>
                <w:rFonts w:hint="eastAsia"/>
                <w:sz w:val="24"/>
              </w:rPr>
              <w:t>单位</w:t>
            </w:r>
          </w:p>
        </w:tc>
        <w:tc>
          <w:tcPr>
            <w:tcW w:w="1134" w:type="dxa"/>
            <w:vAlign w:val="center"/>
          </w:tcPr>
          <w:p w:rsidR="00EF17E8" w:rsidRDefault="00EF17E8" w:rsidP="00EF17E8">
            <w:pPr>
              <w:adjustRightInd w:val="0"/>
              <w:spacing w:line="360" w:lineRule="auto"/>
              <w:ind w:firstLineChars="50" w:firstLine="120"/>
              <w:rPr>
                <w:sz w:val="24"/>
              </w:rPr>
            </w:pPr>
            <w:r>
              <w:rPr>
                <w:rFonts w:hint="eastAsia"/>
                <w:sz w:val="24"/>
              </w:rPr>
              <w:t>数量</w:t>
            </w:r>
          </w:p>
        </w:tc>
        <w:tc>
          <w:tcPr>
            <w:tcW w:w="1418" w:type="dxa"/>
            <w:vAlign w:val="center"/>
          </w:tcPr>
          <w:p w:rsidR="00EF17E8" w:rsidRDefault="00EF17E8" w:rsidP="00EF17E8">
            <w:pPr>
              <w:adjustRightInd w:val="0"/>
              <w:spacing w:line="360" w:lineRule="auto"/>
              <w:ind w:firstLineChars="50" w:firstLine="120"/>
              <w:rPr>
                <w:sz w:val="24"/>
              </w:rPr>
            </w:pPr>
            <w:r>
              <w:rPr>
                <w:rFonts w:hint="eastAsia"/>
                <w:sz w:val="24"/>
              </w:rPr>
              <w:t>总价</w:t>
            </w:r>
          </w:p>
        </w:tc>
        <w:tc>
          <w:tcPr>
            <w:tcW w:w="1417" w:type="dxa"/>
            <w:vAlign w:val="center"/>
          </w:tcPr>
          <w:p w:rsidR="00EF17E8" w:rsidRDefault="00EF17E8" w:rsidP="00EF17E8">
            <w:pPr>
              <w:adjustRightInd w:val="0"/>
              <w:spacing w:line="360" w:lineRule="auto"/>
              <w:rPr>
                <w:sz w:val="24"/>
              </w:rPr>
            </w:pPr>
            <w:r>
              <w:rPr>
                <w:rFonts w:hint="eastAsia"/>
                <w:sz w:val="24"/>
              </w:rPr>
              <w:t>交货日期</w:t>
            </w:r>
          </w:p>
        </w:tc>
      </w:tr>
      <w:tr w:rsidR="00EF17E8" w:rsidTr="00EF17E8">
        <w:trPr>
          <w:trHeight w:val="1195"/>
        </w:trPr>
        <w:tc>
          <w:tcPr>
            <w:tcW w:w="1101" w:type="dxa"/>
          </w:tcPr>
          <w:p w:rsidR="00EF17E8" w:rsidRDefault="00EF17E8" w:rsidP="00EF17E8">
            <w:pPr>
              <w:adjustRightInd w:val="0"/>
              <w:spacing w:line="360" w:lineRule="auto"/>
              <w:rPr>
                <w:sz w:val="24"/>
              </w:rPr>
            </w:pPr>
            <w:r>
              <w:rPr>
                <w:rFonts w:hint="eastAsia"/>
                <w:sz w:val="24"/>
              </w:rPr>
              <w:t>第</w:t>
            </w:r>
            <w:r>
              <w:rPr>
                <w:rFonts w:hint="eastAsia"/>
                <w:sz w:val="24"/>
              </w:rPr>
              <w:t>1</w:t>
            </w:r>
            <w:r>
              <w:rPr>
                <w:rFonts w:hint="eastAsia"/>
                <w:sz w:val="24"/>
              </w:rPr>
              <w:t>标段</w:t>
            </w:r>
          </w:p>
        </w:tc>
        <w:tc>
          <w:tcPr>
            <w:tcW w:w="1701" w:type="dxa"/>
            <w:vAlign w:val="center"/>
          </w:tcPr>
          <w:p w:rsidR="00EF17E8" w:rsidRPr="00EF17E8" w:rsidRDefault="00EF17E8" w:rsidP="00EF17E8">
            <w:pPr>
              <w:adjustRightInd w:val="0"/>
              <w:spacing w:line="360" w:lineRule="auto"/>
              <w:ind w:firstLineChars="200" w:firstLine="480"/>
              <w:rPr>
                <w:sz w:val="24"/>
              </w:rPr>
            </w:pPr>
            <w:r w:rsidRPr="00EF17E8">
              <w:rPr>
                <w:rFonts w:hint="eastAsia"/>
                <w:sz w:val="24"/>
              </w:rPr>
              <w:t>21%</w:t>
            </w:r>
            <w:r w:rsidRPr="00EF17E8">
              <w:rPr>
                <w:rFonts w:hint="eastAsia"/>
                <w:sz w:val="24"/>
              </w:rPr>
              <w:t>虫螨腈·甲氨基阿维菌素苯甲酸盐悬浮剂</w:t>
            </w:r>
          </w:p>
        </w:tc>
        <w:tc>
          <w:tcPr>
            <w:tcW w:w="2126" w:type="dxa"/>
            <w:vAlign w:val="center"/>
          </w:tcPr>
          <w:p w:rsidR="00EF17E8" w:rsidRDefault="00EF17E8" w:rsidP="00EF17E8">
            <w:pPr>
              <w:adjustRightInd w:val="0"/>
              <w:spacing w:line="360" w:lineRule="auto"/>
              <w:rPr>
                <w:sz w:val="24"/>
              </w:rPr>
            </w:pPr>
            <w:r w:rsidRPr="00EF17E8">
              <w:rPr>
                <w:rFonts w:hint="eastAsia"/>
                <w:sz w:val="24"/>
              </w:rPr>
              <w:t>100</w:t>
            </w:r>
            <w:r w:rsidRPr="00EF17E8">
              <w:rPr>
                <w:rFonts w:hint="eastAsia"/>
                <w:sz w:val="24"/>
              </w:rPr>
              <w:t>克</w:t>
            </w:r>
            <w:r w:rsidRPr="00EF17E8">
              <w:rPr>
                <w:rFonts w:hint="eastAsia"/>
                <w:sz w:val="24"/>
              </w:rPr>
              <w:t>/</w:t>
            </w:r>
            <w:r w:rsidRPr="00EF17E8">
              <w:rPr>
                <w:rFonts w:hint="eastAsia"/>
                <w:sz w:val="24"/>
              </w:rPr>
              <w:t>瓶</w:t>
            </w:r>
            <w:r w:rsidRPr="00EF17E8">
              <w:rPr>
                <w:sz w:val="24"/>
              </w:rPr>
              <w:t>×</w:t>
            </w:r>
            <w:r w:rsidRPr="00EF17E8">
              <w:rPr>
                <w:rFonts w:hint="eastAsia"/>
                <w:sz w:val="24"/>
              </w:rPr>
              <w:t>60</w:t>
            </w:r>
            <w:r w:rsidRPr="00EF17E8">
              <w:rPr>
                <w:rFonts w:hint="eastAsia"/>
                <w:sz w:val="24"/>
              </w:rPr>
              <w:t>瓶</w:t>
            </w:r>
            <w:r w:rsidRPr="00EF17E8">
              <w:rPr>
                <w:rFonts w:hint="eastAsia"/>
                <w:sz w:val="24"/>
              </w:rPr>
              <w:t>/</w:t>
            </w:r>
            <w:r w:rsidRPr="00EF17E8">
              <w:rPr>
                <w:rFonts w:hint="eastAsia"/>
                <w:sz w:val="24"/>
              </w:rPr>
              <w:t>件</w:t>
            </w:r>
          </w:p>
        </w:tc>
        <w:tc>
          <w:tcPr>
            <w:tcW w:w="850" w:type="dxa"/>
            <w:vAlign w:val="center"/>
          </w:tcPr>
          <w:p w:rsidR="00EF17E8" w:rsidRDefault="00EF17E8" w:rsidP="00EF17E8">
            <w:pPr>
              <w:adjustRightInd w:val="0"/>
              <w:spacing w:line="360" w:lineRule="auto"/>
              <w:ind w:firstLineChars="50" w:firstLine="120"/>
              <w:rPr>
                <w:sz w:val="24"/>
              </w:rPr>
            </w:pPr>
            <w:r>
              <w:rPr>
                <w:rFonts w:hint="eastAsia"/>
                <w:sz w:val="24"/>
              </w:rPr>
              <w:t>瓶</w:t>
            </w:r>
          </w:p>
        </w:tc>
        <w:tc>
          <w:tcPr>
            <w:tcW w:w="1134" w:type="dxa"/>
            <w:vAlign w:val="center"/>
          </w:tcPr>
          <w:p w:rsidR="00EF17E8" w:rsidRDefault="00EF17E8" w:rsidP="00EF17E8">
            <w:pPr>
              <w:adjustRightInd w:val="0"/>
              <w:spacing w:line="360" w:lineRule="auto"/>
              <w:rPr>
                <w:sz w:val="24"/>
              </w:rPr>
            </w:pPr>
            <w:r>
              <w:rPr>
                <w:rFonts w:hint="eastAsia"/>
                <w:sz w:val="24"/>
              </w:rPr>
              <w:t xml:space="preserve"> </w:t>
            </w:r>
          </w:p>
        </w:tc>
        <w:tc>
          <w:tcPr>
            <w:tcW w:w="1418" w:type="dxa"/>
            <w:vAlign w:val="center"/>
          </w:tcPr>
          <w:p w:rsidR="00EF17E8" w:rsidRDefault="00EF17E8" w:rsidP="00EF17E8">
            <w:pPr>
              <w:adjustRightInd w:val="0"/>
              <w:spacing w:line="360" w:lineRule="auto"/>
              <w:ind w:firstLineChars="100" w:firstLine="240"/>
              <w:rPr>
                <w:sz w:val="24"/>
              </w:rPr>
            </w:pPr>
            <w:r w:rsidRPr="00EF17E8">
              <w:rPr>
                <w:rFonts w:hint="eastAsia"/>
                <w:sz w:val="24"/>
              </w:rPr>
              <w:t>76</w:t>
            </w:r>
            <w:r w:rsidRPr="00EF17E8">
              <w:rPr>
                <w:rFonts w:hint="eastAsia"/>
                <w:sz w:val="24"/>
              </w:rPr>
              <w:t>万元</w:t>
            </w:r>
          </w:p>
        </w:tc>
        <w:tc>
          <w:tcPr>
            <w:tcW w:w="1417" w:type="dxa"/>
            <w:vAlign w:val="center"/>
          </w:tcPr>
          <w:p w:rsidR="00EF17E8" w:rsidRDefault="00EF17E8" w:rsidP="00EF17E8">
            <w:pPr>
              <w:adjustRightInd w:val="0"/>
              <w:spacing w:line="360" w:lineRule="auto"/>
              <w:ind w:firstLineChars="200" w:firstLine="480"/>
              <w:rPr>
                <w:sz w:val="24"/>
              </w:rPr>
            </w:pPr>
            <w:r>
              <w:rPr>
                <w:rFonts w:hint="eastAsia"/>
                <w:sz w:val="24"/>
              </w:rPr>
              <w:t>10</w:t>
            </w:r>
            <w:r>
              <w:rPr>
                <w:rFonts w:hint="eastAsia"/>
                <w:sz w:val="24"/>
              </w:rPr>
              <w:t>天</w:t>
            </w:r>
          </w:p>
        </w:tc>
      </w:tr>
    </w:tbl>
    <w:p w:rsidR="00EF17E8" w:rsidRPr="00EF17E8" w:rsidRDefault="00EF17E8" w:rsidP="00EF17E8">
      <w:pPr>
        <w:adjustRightInd w:val="0"/>
        <w:spacing w:line="360" w:lineRule="auto"/>
        <w:ind w:firstLineChars="200" w:firstLine="480"/>
        <w:rPr>
          <w:sz w:val="24"/>
        </w:rPr>
      </w:pPr>
      <w:r w:rsidRPr="00EF17E8">
        <w:rPr>
          <w:rFonts w:hint="eastAsia"/>
          <w:sz w:val="24"/>
        </w:rPr>
        <w:t>三、货物质量要求及供方对质量负责的条件和期限</w:t>
      </w:r>
    </w:p>
    <w:p w:rsidR="00EF17E8" w:rsidRPr="00EF17E8" w:rsidRDefault="00EF17E8" w:rsidP="00EF17E8">
      <w:pPr>
        <w:adjustRightInd w:val="0"/>
        <w:spacing w:line="360" w:lineRule="auto"/>
        <w:ind w:firstLineChars="200" w:firstLine="480"/>
        <w:rPr>
          <w:sz w:val="24"/>
        </w:rPr>
      </w:pPr>
      <w:r w:rsidRPr="00EF17E8">
        <w:rPr>
          <w:rFonts w:hint="eastAsia"/>
          <w:sz w:val="24"/>
        </w:rPr>
        <w:t>1</w:t>
      </w:r>
      <w:r w:rsidRPr="00EF17E8">
        <w:rPr>
          <w:rFonts w:hint="eastAsia"/>
          <w:sz w:val="24"/>
        </w:rPr>
        <w:t>、供方提供的货物须是全新的且保证不是库存货积压品（包括零部件），符合国家、部委或地方相关标准及该产品的出厂标准。</w:t>
      </w:r>
    </w:p>
    <w:p w:rsidR="00EF17E8" w:rsidRPr="00EF17E8" w:rsidRDefault="00EF17E8" w:rsidP="00EF17E8">
      <w:pPr>
        <w:adjustRightInd w:val="0"/>
        <w:spacing w:line="360" w:lineRule="auto"/>
        <w:ind w:firstLineChars="200" w:firstLine="480"/>
        <w:rPr>
          <w:sz w:val="24"/>
        </w:rPr>
      </w:pPr>
      <w:r w:rsidRPr="00EF17E8">
        <w:rPr>
          <w:rFonts w:hint="eastAsia"/>
          <w:sz w:val="24"/>
        </w:rPr>
        <w:t>2</w:t>
      </w:r>
      <w:r w:rsidRPr="00EF17E8">
        <w:rPr>
          <w:rFonts w:hint="eastAsia"/>
          <w:sz w:val="24"/>
        </w:rPr>
        <w:t>、供方应在产品使用期限内，承担所提供的货物因自身质量原因产生的责任。</w:t>
      </w:r>
    </w:p>
    <w:p w:rsidR="00EF17E8" w:rsidRPr="00EF17E8" w:rsidRDefault="00EF17E8" w:rsidP="00EF17E8">
      <w:pPr>
        <w:adjustRightInd w:val="0"/>
        <w:spacing w:line="360" w:lineRule="auto"/>
        <w:ind w:firstLineChars="200" w:firstLine="480"/>
        <w:rPr>
          <w:sz w:val="24"/>
        </w:rPr>
      </w:pPr>
      <w:r w:rsidRPr="00EF17E8">
        <w:rPr>
          <w:rFonts w:hint="eastAsia"/>
          <w:sz w:val="24"/>
        </w:rPr>
        <w:t>四、交货时间、地点、方式：</w:t>
      </w:r>
      <w:r w:rsidRPr="00EF17E8">
        <w:rPr>
          <w:rFonts w:hint="eastAsia"/>
          <w:sz w:val="24"/>
        </w:rPr>
        <w:t>2018</w:t>
      </w:r>
      <w:r w:rsidRPr="00EF17E8">
        <w:rPr>
          <w:rFonts w:hint="eastAsia"/>
          <w:sz w:val="24"/>
        </w:rPr>
        <w:t>年</w:t>
      </w:r>
      <w:r w:rsidR="001F3256">
        <w:rPr>
          <w:rFonts w:hint="eastAsia"/>
          <w:sz w:val="24"/>
        </w:rPr>
        <w:t xml:space="preserve"> </w:t>
      </w:r>
      <w:r w:rsidRPr="00EF17E8">
        <w:rPr>
          <w:rFonts w:hint="eastAsia"/>
          <w:sz w:val="24"/>
        </w:rPr>
        <w:t xml:space="preserve"> </w:t>
      </w:r>
      <w:r w:rsidRPr="00EF17E8">
        <w:rPr>
          <w:rFonts w:hint="eastAsia"/>
          <w:sz w:val="24"/>
        </w:rPr>
        <w:t>月</w:t>
      </w:r>
      <w:r w:rsidRPr="00EF17E8">
        <w:rPr>
          <w:rFonts w:hint="eastAsia"/>
          <w:sz w:val="24"/>
        </w:rPr>
        <w:t xml:space="preserve">  </w:t>
      </w:r>
      <w:r w:rsidRPr="00EF17E8">
        <w:rPr>
          <w:rFonts w:hint="eastAsia"/>
          <w:sz w:val="24"/>
        </w:rPr>
        <w:t>日前，供方负责将货物按需方规定的地点交货。</w:t>
      </w:r>
    </w:p>
    <w:p w:rsidR="00EF17E8" w:rsidRPr="00EF17E8" w:rsidRDefault="00EF17E8" w:rsidP="00EF17E8">
      <w:pPr>
        <w:adjustRightInd w:val="0"/>
        <w:spacing w:line="360" w:lineRule="auto"/>
        <w:ind w:firstLineChars="200" w:firstLine="480"/>
        <w:rPr>
          <w:sz w:val="24"/>
        </w:rPr>
      </w:pPr>
      <w:r w:rsidRPr="00EF17E8">
        <w:rPr>
          <w:rFonts w:hint="eastAsia"/>
          <w:sz w:val="24"/>
        </w:rPr>
        <w:t>五、货物标志、包装、运输：按招标文件办理。供方将货物直接运至规定地点，运费自理。</w:t>
      </w:r>
    </w:p>
    <w:p w:rsidR="00EF17E8" w:rsidRPr="00EF17E8" w:rsidRDefault="00EF17E8" w:rsidP="00EF17E8">
      <w:pPr>
        <w:adjustRightInd w:val="0"/>
        <w:spacing w:line="360" w:lineRule="auto"/>
        <w:ind w:firstLineChars="200" w:firstLine="480"/>
        <w:rPr>
          <w:sz w:val="24"/>
        </w:rPr>
      </w:pPr>
      <w:r w:rsidRPr="00EF17E8">
        <w:rPr>
          <w:rFonts w:hint="eastAsia"/>
          <w:sz w:val="24"/>
        </w:rPr>
        <w:t>六、技术资料及技术服务：供方在交货时应执行招标文件中的有关技术资料、技术服务的规定，向需方交付技术资料并进行技术培训。</w:t>
      </w:r>
    </w:p>
    <w:p w:rsidR="00EF17E8" w:rsidRPr="00EF17E8" w:rsidRDefault="00EF17E8" w:rsidP="00EF17E8">
      <w:pPr>
        <w:adjustRightInd w:val="0"/>
        <w:spacing w:line="360" w:lineRule="auto"/>
        <w:ind w:firstLineChars="200" w:firstLine="480"/>
        <w:rPr>
          <w:sz w:val="24"/>
        </w:rPr>
      </w:pPr>
      <w:r w:rsidRPr="00EF17E8">
        <w:rPr>
          <w:rFonts w:hint="eastAsia"/>
          <w:sz w:val="24"/>
        </w:rPr>
        <w:t>七、交货验收：验收标准按招标文件规定执行。需方有权对供方所交货物抽样检验。</w:t>
      </w:r>
    </w:p>
    <w:p w:rsidR="00EF17E8" w:rsidRPr="00EF17E8" w:rsidRDefault="00EF17E8" w:rsidP="00EF17E8">
      <w:pPr>
        <w:adjustRightInd w:val="0"/>
        <w:spacing w:line="360" w:lineRule="auto"/>
        <w:ind w:firstLineChars="200" w:firstLine="480"/>
        <w:rPr>
          <w:sz w:val="24"/>
        </w:rPr>
      </w:pPr>
      <w:r w:rsidRPr="00EF17E8">
        <w:rPr>
          <w:rFonts w:hint="eastAsia"/>
          <w:sz w:val="24"/>
        </w:rPr>
        <w:t>八、售后服务：按招标文件及投标文件相应条款执行。</w:t>
      </w:r>
    </w:p>
    <w:p w:rsidR="00EF17E8" w:rsidRPr="00EF17E8" w:rsidRDefault="00EF17E8" w:rsidP="00EF17E8">
      <w:pPr>
        <w:adjustRightInd w:val="0"/>
        <w:spacing w:line="360" w:lineRule="auto"/>
        <w:ind w:firstLineChars="200" w:firstLine="480"/>
        <w:rPr>
          <w:sz w:val="24"/>
        </w:rPr>
      </w:pPr>
      <w:r w:rsidRPr="00EF17E8">
        <w:rPr>
          <w:rFonts w:hint="eastAsia"/>
          <w:sz w:val="24"/>
        </w:rPr>
        <w:t>九、结算方式：货到经验收合格无质量问题后，</w:t>
      </w:r>
      <w:r w:rsidRPr="00EF17E8">
        <w:rPr>
          <w:rFonts w:hint="eastAsia"/>
          <w:sz w:val="24"/>
        </w:rPr>
        <w:t>60</w:t>
      </w:r>
      <w:r w:rsidRPr="00EF17E8">
        <w:rPr>
          <w:rFonts w:hint="eastAsia"/>
          <w:sz w:val="24"/>
        </w:rPr>
        <w:t>日内一次付清。</w:t>
      </w:r>
    </w:p>
    <w:p w:rsidR="00EF17E8" w:rsidRPr="00EF17E8" w:rsidRDefault="00EF17E8" w:rsidP="00EF17E8">
      <w:pPr>
        <w:adjustRightInd w:val="0"/>
        <w:spacing w:line="360" w:lineRule="auto"/>
        <w:ind w:firstLineChars="200" w:firstLine="480"/>
        <w:rPr>
          <w:sz w:val="24"/>
        </w:rPr>
      </w:pPr>
      <w:r w:rsidRPr="00EF17E8">
        <w:rPr>
          <w:rFonts w:hint="eastAsia"/>
          <w:sz w:val="24"/>
        </w:rPr>
        <w:t>十、合同签订时，供方缴纳</w:t>
      </w:r>
      <w:r w:rsidRPr="00EF17E8">
        <w:rPr>
          <w:rFonts w:hint="eastAsia"/>
          <w:b/>
          <w:sz w:val="24"/>
          <w:u w:val="single"/>
        </w:rPr>
        <w:t>20000</w:t>
      </w:r>
      <w:r w:rsidRPr="00EF17E8">
        <w:rPr>
          <w:rFonts w:hint="eastAsia"/>
          <w:b/>
          <w:sz w:val="24"/>
          <w:u w:val="single"/>
        </w:rPr>
        <w:t>元</w:t>
      </w:r>
      <w:r w:rsidRPr="00EF17E8">
        <w:rPr>
          <w:rFonts w:hint="eastAsia"/>
          <w:sz w:val="24"/>
        </w:rPr>
        <w:t>合同履约金，货物供完并验收合格后，</w:t>
      </w:r>
      <w:r w:rsidRPr="00EF17E8">
        <w:rPr>
          <w:rFonts w:hint="eastAsia"/>
          <w:sz w:val="24"/>
        </w:rPr>
        <w:t>10</w:t>
      </w:r>
      <w:r w:rsidRPr="00EF17E8">
        <w:rPr>
          <w:rFonts w:hint="eastAsia"/>
          <w:sz w:val="24"/>
        </w:rPr>
        <w:t>日内无息返还。</w:t>
      </w:r>
    </w:p>
    <w:p w:rsidR="00EF17E8" w:rsidRPr="00EF17E8" w:rsidRDefault="00EF17E8" w:rsidP="00EF17E8">
      <w:pPr>
        <w:adjustRightInd w:val="0"/>
        <w:spacing w:line="360" w:lineRule="auto"/>
        <w:ind w:firstLineChars="200" w:firstLine="480"/>
        <w:rPr>
          <w:sz w:val="24"/>
        </w:rPr>
      </w:pPr>
      <w:r w:rsidRPr="00EF17E8">
        <w:rPr>
          <w:rFonts w:hint="eastAsia"/>
          <w:sz w:val="24"/>
        </w:rPr>
        <w:t>十一、法律责任</w:t>
      </w:r>
    </w:p>
    <w:p w:rsidR="00EF17E8" w:rsidRPr="00EF17E8" w:rsidRDefault="00EF17E8" w:rsidP="00EF17E8">
      <w:pPr>
        <w:adjustRightInd w:val="0"/>
        <w:spacing w:line="360" w:lineRule="auto"/>
        <w:ind w:firstLineChars="200" w:firstLine="480"/>
        <w:rPr>
          <w:sz w:val="24"/>
        </w:rPr>
      </w:pPr>
      <w:r w:rsidRPr="00EF17E8">
        <w:rPr>
          <w:rFonts w:hint="eastAsia"/>
          <w:sz w:val="24"/>
        </w:rPr>
        <w:lastRenderedPageBreak/>
        <w:t>1</w:t>
      </w:r>
      <w:r w:rsidRPr="00EF17E8">
        <w:rPr>
          <w:rFonts w:hint="eastAsia"/>
          <w:sz w:val="24"/>
        </w:rPr>
        <w:t>、供方所交的货品种、品牌、型号、规格、质量不符合招、投标文件及本合同规定，需方有权拒收，供方应在本合同规定的交货期内负责更换并承担因更换而支付的费用。因更换而造成的预期交货，则按预期交货处理。</w:t>
      </w:r>
    </w:p>
    <w:p w:rsidR="00EF17E8" w:rsidRPr="00EF17E8" w:rsidRDefault="00EF17E8" w:rsidP="00EF17E8">
      <w:pPr>
        <w:adjustRightInd w:val="0"/>
        <w:spacing w:line="360" w:lineRule="auto"/>
        <w:ind w:firstLineChars="200" w:firstLine="480"/>
        <w:rPr>
          <w:sz w:val="24"/>
        </w:rPr>
      </w:pPr>
      <w:r w:rsidRPr="00EF17E8">
        <w:rPr>
          <w:rFonts w:hint="eastAsia"/>
          <w:sz w:val="24"/>
        </w:rPr>
        <w:t>2</w:t>
      </w:r>
      <w:r w:rsidRPr="00EF17E8">
        <w:rPr>
          <w:rFonts w:hint="eastAsia"/>
          <w:sz w:val="24"/>
        </w:rPr>
        <w:t>、供方逾期交付货物，应向需方每日支付逾期交货部分货款总值</w:t>
      </w:r>
      <w:r w:rsidRPr="00EF17E8">
        <w:rPr>
          <w:rFonts w:hint="eastAsia"/>
          <w:sz w:val="24"/>
        </w:rPr>
        <w:t>5%</w:t>
      </w:r>
      <w:r w:rsidRPr="00EF17E8">
        <w:rPr>
          <w:rFonts w:hint="eastAsia"/>
          <w:sz w:val="24"/>
        </w:rPr>
        <w:t>的违约金；在合同规定的交货期满</w:t>
      </w:r>
      <w:r w:rsidRPr="00EF17E8">
        <w:rPr>
          <w:rFonts w:hint="eastAsia"/>
          <w:sz w:val="24"/>
        </w:rPr>
        <w:t>5</w:t>
      </w:r>
      <w:r w:rsidRPr="00EF17E8">
        <w:rPr>
          <w:rFonts w:hint="eastAsia"/>
          <w:sz w:val="24"/>
        </w:rPr>
        <w:t>日仍未全部交货，按不能交货处理。仅支付已验收货物的货款，供方应承担由此发生的全部费用。</w:t>
      </w:r>
    </w:p>
    <w:p w:rsidR="00EF17E8" w:rsidRPr="00EF17E8" w:rsidRDefault="00EF17E8" w:rsidP="00EF17E8">
      <w:pPr>
        <w:adjustRightInd w:val="0"/>
        <w:spacing w:line="360" w:lineRule="auto"/>
        <w:ind w:firstLineChars="200" w:firstLine="480"/>
        <w:rPr>
          <w:sz w:val="24"/>
        </w:rPr>
      </w:pPr>
      <w:r w:rsidRPr="00EF17E8">
        <w:rPr>
          <w:rFonts w:hint="eastAsia"/>
          <w:sz w:val="24"/>
        </w:rPr>
        <w:t>3</w:t>
      </w:r>
      <w:r w:rsidRPr="00EF17E8">
        <w:rPr>
          <w:rFonts w:hint="eastAsia"/>
          <w:sz w:val="24"/>
        </w:rPr>
        <w:t>、供方在本合同规定的交货期内不能交付，应向需方支付全部合同金额</w:t>
      </w:r>
      <w:r w:rsidRPr="00EF17E8">
        <w:rPr>
          <w:rFonts w:hint="eastAsia"/>
          <w:sz w:val="24"/>
        </w:rPr>
        <w:t>5%</w:t>
      </w:r>
      <w:r w:rsidRPr="00EF17E8">
        <w:rPr>
          <w:rFonts w:hint="eastAsia"/>
          <w:sz w:val="24"/>
        </w:rPr>
        <w:t>的违约金，需方有权终止合同。</w:t>
      </w:r>
    </w:p>
    <w:p w:rsidR="00EF17E8" w:rsidRPr="00EF17E8" w:rsidRDefault="00EF17E8" w:rsidP="00EF17E8">
      <w:pPr>
        <w:adjustRightInd w:val="0"/>
        <w:spacing w:line="360" w:lineRule="auto"/>
        <w:ind w:firstLineChars="200" w:firstLine="480"/>
        <w:rPr>
          <w:sz w:val="24"/>
        </w:rPr>
      </w:pPr>
      <w:r w:rsidRPr="00EF17E8">
        <w:rPr>
          <w:rFonts w:hint="eastAsia"/>
          <w:sz w:val="24"/>
        </w:rPr>
        <w:t>4</w:t>
      </w:r>
      <w:r w:rsidRPr="00EF17E8">
        <w:rPr>
          <w:rFonts w:hint="eastAsia"/>
          <w:sz w:val="24"/>
        </w:rPr>
        <w:t>、需方无正当理由拒收货物，应向供方支付无正当理由拒收货物金额</w:t>
      </w:r>
      <w:r w:rsidRPr="00EF17E8">
        <w:rPr>
          <w:rFonts w:hint="eastAsia"/>
          <w:sz w:val="24"/>
        </w:rPr>
        <w:t>5%</w:t>
      </w:r>
      <w:r w:rsidRPr="00EF17E8">
        <w:rPr>
          <w:rFonts w:hint="eastAsia"/>
          <w:sz w:val="24"/>
        </w:rPr>
        <w:t>的违约金，</w:t>
      </w:r>
    </w:p>
    <w:p w:rsidR="00EF17E8" w:rsidRPr="00EF17E8" w:rsidRDefault="00EF17E8" w:rsidP="00EF17E8">
      <w:pPr>
        <w:adjustRightInd w:val="0"/>
        <w:spacing w:line="360" w:lineRule="auto"/>
        <w:ind w:firstLineChars="200" w:firstLine="480"/>
        <w:rPr>
          <w:sz w:val="24"/>
        </w:rPr>
      </w:pPr>
      <w:r w:rsidRPr="00EF17E8">
        <w:rPr>
          <w:rFonts w:hint="eastAsia"/>
          <w:sz w:val="24"/>
        </w:rPr>
        <w:t>5</w:t>
      </w:r>
      <w:r w:rsidRPr="00EF17E8">
        <w:rPr>
          <w:rFonts w:hint="eastAsia"/>
          <w:sz w:val="24"/>
        </w:rPr>
        <w:t>、因供方原因造成逾期付款，需方不承担责任。</w:t>
      </w:r>
    </w:p>
    <w:p w:rsidR="00EF17E8" w:rsidRPr="00EF17E8" w:rsidRDefault="00EF17E8" w:rsidP="00EF17E8">
      <w:pPr>
        <w:adjustRightInd w:val="0"/>
        <w:spacing w:line="360" w:lineRule="auto"/>
        <w:ind w:firstLineChars="200" w:firstLine="480"/>
        <w:rPr>
          <w:sz w:val="24"/>
        </w:rPr>
      </w:pPr>
      <w:r w:rsidRPr="00EF17E8">
        <w:rPr>
          <w:rFonts w:hint="eastAsia"/>
          <w:sz w:val="24"/>
        </w:rPr>
        <w:t>十二、质量鉴定：因质量问题发生争议，由襄城县技术监督局或指定的机构进行质量鉴定，该鉴定结论是终局的，供需双方均应当接受鉴定结论。</w:t>
      </w:r>
    </w:p>
    <w:p w:rsidR="00EF17E8" w:rsidRPr="00EF17E8" w:rsidRDefault="00EF17E8" w:rsidP="00EF17E8">
      <w:pPr>
        <w:adjustRightInd w:val="0"/>
        <w:spacing w:line="360" w:lineRule="auto"/>
        <w:ind w:firstLineChars="200" w:firstLine="480"/>
        <w:rPr>
          <w:sz w:val="24"/>
        </w:rPr>
      </w:pPr>
      <w:r w:rsidRPr="00EF17E8">
        <w:rPr>
          <w:rFonts w:hint="eastAsia"/>
          <w:sz w:val="24"/>
        </w:rPr>
        <w:t>十三、合同生效及其它：本合同经双方法定代表人或委托代理人签字并加盖公章后生效。本合同一式五份，供需双方各一份、招标人三份。</w:t>
      </w:r>
    </w:p>
    <w:p w:rsidR="00EF17E8" w:rsidRPr="00EF17E8" w:rsidRDefault="00EF17E8" w:rsidP="00EF17E8">
      <w:pPr>
        <w:adjustRightInd w:val="0"/>
        <w:spacing w:line="360" w:lineRule="auto"/>
        <w:ind w:firstLineChars="200" w:firstLine="480"/>
        <w:rPr>
          <w:sz w:val="24"/>
        </w:rPr>
      </w:pPr>
    </w:p>
    <w:p w:rsidR="00EF17E8" w:rsidRPr="00EF17E8" w:rsidRDefault="00EF17E8" w:rsidP="00EF17E8">
      <w:pPr>
        <w:adjustRightInd w:val="0"/>
        <w:spacing w:line="360" w:lineRule="auto"/>
        <w:ind w:firstLineChars="200" w:firstLine="480"/>
        <w:rPr>
          <w:sz w:val="24"/>
        </w:rPr>
      </w:pPr>
      <w:r w:rsidRPr="00EF17E8">
        <w:rPr>
          <w:rFonts w:hint="eastAsia"/>
          <w:sz w:val="24"/>
        </w:rPr>
        <w:t>供方：</w:t>
      </w:r>
      <w:r w:rsidRPr="00EF17E8">
        <w:rPr>
          <w:rFonts w:hint="eastAsia"/>
          <w:sz w:val="24"/>
        </w:rPr>
        <w:t xml:space="preserve">                           </w:t>
      </w:r>
      <w:r w:rsidRPr="00EF17E8">
        <w:rPr>
          <w:rFonts w:hint="eastAsia"/>
          <w:sz w:val="24"/>
        </w:rPr>
        <w:t>需方：</w:t>
      </w:r>
    </w:p>
    <w:p w:rsidR="00EF17E8" w:rsidRPr="00EF17E8" w:rsidRDefault="00EF17E8" w:rsidP="00EF17E8">
      <w:pPr>
        <w:adjustRightInd w:val="0"/>
        <w:spacing w:line="360" w:lineRule="auto"/>
        <w:ind w:firstLineChars="200" w:firstLine="480"/>
        <w:rPr>
          <w:sz w:val="24"/>
        </w:rPr>
      </w:pPr>
      <w:r w:rsidRPr="00EF17E8">
        <w:rPr>
          <w:rFonts w:hint="eastAsia"/>
          <w:sz w:val="24"/>
        </w:rPr>
        <w:t>地址：</w:t>
      </w:r>
      <w:r w:rsidRPr="00EF17E8">
        <w:rPr>
          <w:rFonts w:hint="eastAsia"/>
          <w:sz w:val="24"/>
        </w:rPr>
        <w:t xml:space="preserve">                           </w:t>
      </w:r>
      <w:r w:rsidRPr="00EF17E8">
        <w:rPr>
          <w:rFonts w:hint="eastAsia"/>
          <w:sz w:val="24"/>
        </w:rPr>
        <w:t>地址：</w:t>
      </w:r>
    </w:p>
    <w:p w:rsidR="00EF17E8" w:rsidRPr="00EF17E8" w:rsidRDefault="00EF17E8" w:rsidP="00EF17E8">
      <w:pPr>
        <w:adjustRightInd w:val="0"/>
        <w:spacing w:line="360" w:lineRule="auto"/>
        <w:ind w:firstLineChars="200" w:firstLine="480"/>
        <w:rPr>
          <w:sz w:val="24"/>
        </w:rPr>
      </w:pPr>
      <w:r w:rsidRPr="00EF17E8">
        <w:rPr>
          <w:rFonts w:hint="eastAsia"/>
          <w:sz w:val="24"/>
        </w:rPr>
        <w:t>法定代表人：</w:t>
      </w:r>
      <w:r w:rsidRPr="00EF17E8">
        <w:rPr>
          <w:rFonts w:hint="eastAsia"/>
          <w:sz w:val="24"/>
        </w:rPr>
        <w:t xml:space="preserve">                     </w:t>
      </w:r>
      <w:r w:rsidRPr="00EF17E8">
        <w:rPr>
          <w:rFonts w:hint="eastAsia"/>
          <w:sz w:val="24"/>
        </w:rPr>
        <w:t>法定代表人：</w:t>
      </w:r>
    </w:p>
    <w:p w:rsidR="00EF17E8" w:rsidRPr="00EF17E8" w:rsidRDefault="00EF17E8" w:rsidP="00EF17E8">
      <w:pPr>
        <w:adjustRightInd w:val="0"/>
        <w:spacing w:line="360" w:lineRule="auto"/>
        <w:ind w:firstLineChars="200" w:firstLine="480"/>
        <w:rPr>
          <w:sz w:val="24"/>
        </w:rPr>
      </w:pPr>
      <w:r w:rsidRPr="00EF17E8">
        <w:rPr>
          <w:rFonts w:hint="eastAsia"/>
          <w:sz w:val="24"/>
        </w:rPr>
        <w:t>委托代理人：</w:t>
      </w:r>
      <w:r w:rsidRPr="00EF17E8">
        <w:rPr>
          <w:rFonts w:hint="eastAsia"/>
          <w:sz w:val="24"/>
        </w:rPr>
        <w:t xml:space="preserve">                     </w:t>
      </w:r>
      <w:r w:rsidRPr="00EF17E8">
        <w:rPr>
          <w:rFonts w:hint="eastAsia"/>
          <w:sz w:val="24"/>
        </w:rPr>
        <w:t>委托代理人：</w:t>
      </w:r>
    </w:p>
    <w:p w:rsidR="00EF17E8" w:rsidRPr="00EF17E8" w:rsidRDefault="00EF17E8" w:rsidP="00EF17E8">
      <w:pPr>
        <w:adjustRightInd w:val="0"/>
        <w:spacing w:line="360" w:lineRule="auto"/>
        <w:ind w:firstLineChars="200" w:firstLine="480"/>
        <w:rPr>
          <w:sz w:val="24"/>
        </w:rPr>
      </w:pPr>
      <w:r w:rsidRPr="00EF17E8">
        <w:rPr>
          <w:rFonts w:hint="eastAsia"/>
          <w:sz w:val="24"/>
        </w:rPr>
        <w:t>电话：</w:t>
      </w:r>
      <w:r w:rsidRPr="00EF17E8">
        <w:rPr>
          <w:rFonts w:hint="eastAsia"/>
          <w:sz w:val="24"/>
        </w:rPr>
        <w:t xml:space="preserve">                           </w:t>
      </w:r>
      <w:r w:rsidRPr="00EF17E8">
        <w:rPr>
          <w:rFonts w:hint="eastAsia"/>
          <w:sz w:val="24"/>
        </w:rPr>
        <w:t>电话：</w:t>
      </w:r>
    </w:p>
    <w:p w:rsidR="00EF17E8" w:rsidRPr="00EF17E8" w:rsidRDefault="00EF17E8" w:rsidP="00EF17E8">
      <w:pPr>
        <w:adjustRightInd w:val="0"/>
        <w:spacing w:line="360" w:lineRule="auto"/>
        <w:ind w:firstLineChars="200" w:firstLine="480"/>
        <w:rPr>
          <w:sz w:val="24"/>
        </w:rPr>
      </w:pPr>
      <w:r w:rsidRPr="00EF17E8">
        <w:rPr>
          <w:rFonts w:hint="eastAsia"/>
          <w:sz w:val="24"/>
        </w:rPr>
        <w:t>开户银行：</w:t>
      </w:r>
      <w:r w:rsidRPr="00EF17E8">
        <w:rPr>
          <w:rFonts w:hint="eastAsia"/>
          <w:sz w:val="24"/>
        </w:rPr>
        <w:t xml:space="preserve">                       </w:t>
      </w:r>
      <w:r w:rsidRPr="00EF17E8">
        <w:rPr>
          <w:rFonts w:hint="eastAsia"/>
          <w:sz w:val="24"/>
        </w:rPr>
        <w:t>开户银行：</w:t>
      </w:r>
    </w:p>
    <w:p w:rsidR="00EF17E8" w:rsidRPr="00EF17E8" w:rsidRDefault="00EF17E8" w:rsidP="00EF17E8">
      <w:pPr>
        <w:adjustRightInd w:val="0"/>
        <w:spacing w:line="360" w:lineRule="auto"/>
        <w:ind w:firstLineChars="200" w:firstLine="480"/>
        <w:rPr>
          <w:sz w:val="24"/>
        </w:rPr>
      </w:pPr>
      <w:r w:rsidRPr="00EF17E8">
        <w:rPr>
          <w:rFonts w:hint="eastAsia"/>
          <w:sz w:val="24"/>
        </w:rPr>
        <w:t>账号：</w:t>
      </w:r>
      <w:r w:rsidRPr="00EF17E8">
        <w:rPr>
          <w:rFonts w:hint="eastAsia"/>
          <w:sz w:val="24"/>
        </w:rPr>
        <w:t xml:space="preserve">                           </w:t>
      </w:r>
      <w:r w:rsidRPr="00EF17E8">
        <w:rPr>
          <w:rFonts w:hint="eastAsia"/>
          <w:sz w:val="24"/>
        </w:rPr>
        <w:t>账号：</w:t>
      </w:r>
    </w:p>
    <w:p w:rsidR="004C59B2" w:rsidRPr="00EF17E8" w:rsidRDefault="004C59B2" w:rsidP="00EF17E8">
      <w:pPr>
        <w:adjustRightInd w:val="0"/>
        <w:spacing w:line="360" w:lineRule="auto"/>
        <w:ind w:firstLineChars="200" w:firstLine="480"/>
        <w:rPr>
          <w:sz w:val="24"/>
        </w:rPr>
      </w:pPr>
    </w:p>
    <w:p w:rsidR="004C59B2" w:rsidRDefault="004C59B2">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C59B2" w:rsidRDefault="008F7509">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C59B2" w:rsidRDefault="004C59B2">
      <w:pPr>
        <w:spacing w:line="360" w:lineRule="auto"/>
        <w:ind w:right="720"/>
        <w:rPr>
          <w:rFonts w:ascii="宋体" w:hAnsi="宋体"/>
          <w:sz w:val="36"/>
          <w:szCs w:val="36"/>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C59B2" w:rsidRDefault="008F7509">
      <w:pPr>
        <w:spacing w:line="360" w:lineRule="auto"/>
        <w:ind w:firstLineChars="800" w:firstLine="2880"/>
        <w:rPr>
          <w:rFonts w:ascii="宋体" w:hAnsi="宋体"/>
          <w:sz w:val="36"/>
          <w:szCs w:val="36"/>
        </w:rPr>
      </w:pPr>
      <w:r>
        <w:rPr>
          <w:rFonts w:ascii="宋体" w:hAnsi="宋体" w:hint="eastAsia"/>
          <w:sz w:val="36"/>
          <w:szCs w:val="36"/>
        </w:rPr>
        <w:t>招标编号：</w:t>
      </w:r>
    </w:p>
    <w:p w:rsidR="004C59B2" w:rsidRDefault="004C59B2">
      <w:pPr>
        <w:spacing w:line="360" w:lineRule="auto"/>
        <w:rPr>
          <w:rFonts w:ascii="宋体" w:hAnsi="宋体"/>
          <w:sz w:val="36"/>
          <w:szCs w:val="36"/>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72"/>
          <w:szCs w:val="72"/>
        </w:rPr>
      </w:pPr>
      <w:r>
        <w:rPr>
          <w:rFonts w:ascii="宋体" w:hAnsi="宋体" w:hint="eastAsia"/>
          <w:sz w:val="72"/>
          <w:szCs w:val="72"/>
        </w:rPr>
        <w:t>投  标  文  件</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C59B2" w:rsidRDefault="008F7509">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C59B2" w:rsidRDefault="008F7509">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C59B2" w:rsidRDefault="004C59B2">
      <w:pPr>
        <w:jc w:val="center"/>
        <w:rPr>
          <w:sz w:val="24"/>
        </w:rPr>
      </w:pPr>
    </w:p>
    <w:p w:rsidR="004C59B2" w:rsidRDefault="004C59B2">
      <w:pPr>
        <w:jc w:val="center"/>
        <w:rPr>
          <w:sz w:val="24"/>
        </w:rPr>
      </w:pP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C59B2" w:rsidRDefault="008F7509">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四、商务部分</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5、服务方案</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C59B2" w:rsidRDefault="008F7509">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widowControl/>
        <w:jc w:val="left"/>
        <w:rPr>
          <w:rFonts w:asciiTheme="minorEastAsia" w:hAnsiTheme="minorEastAsia" w:cs="黑体"/>
          <w:b/>
          <w:bCs/>
          <w:sz w:val="44"/>
          <w:szCs w:val="44"/>
          <w:lang w:val="zh-CN"/>
        </w:rPr>
      </w:pPr>
    </w:p>
    <w:p w:rsidR="004C59B2" w:rsidRDefault="008F750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C59B2">
        <w:tc>
          <w:tcPr>
            <w:tcW w:w="46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C59B2" w:rsidRDefault="008F7509">
            <w:pPr>
              <w:pStyle w:val="a7"/>
              <w:kinsoku w:val="0"/>
              <w:spacing w:line="320" w:lineRule="exact"/>
              <w:rPr>
                <w:rFonts w:hAnsi="宋体"/>
              </w:rPr>
            </w:pPr>
            <w:r>
              <w:rPr>
                <w:rFonts w:hAnsi="宋体" w:hint="eastAsia"/>
              </w:rPr>
              <w:t>开标一览表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投标函</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C59B2" w:rsidRDefault="008F7509">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C59B2" w:rsidRDefault="008F7509">
            <w:pPr>
              <w:pStyle w:val="a7"/>
              <w:kinsoku w:val="0"/>
              <w:spacing w:line="320" w:lineRule="exact"/>
              <w:rPr>
                <w:rFonts w:hAnsi="宋体"/>
              </w:rPr>
            </w:pPr>
            <w:r>
              <w:rPr>
                <w:rFonts w:hAnsi="宋体" w:hint="eastAsia"/>
              </w:rPr>
              <w:t>法定代表人授权书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C59B2" w:rsidRDefault="008F7509">
            <w:pPr>
              <w:pStyle w:val="a7"/>
              <w:kinsoku w:val="0"/>
              <w:spacing w:line="320" w:lineRule="exact"/>
              <w:rPr>
                <w:rFonts w:hAnsi="宋体"/>
              </w:rPr>
            </w:pPr>
            <w:r>
              <w:rPr>
                <w:rFonts w:hAnsi="宋体" w:hint="eastAsia"/>
              </w:rPr>
              <w:t>营业执照等证明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C59B2" w:rsidRDefault="008F7509">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C59B2" w:rsidRDefault="004C59B2">
            <w:pPr>
              <w:pStyle w:val="a7"/>
              <w:rPr>
                <w:rFonts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C59B2" w:rsidRDefault="008F7509">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C59B2" w:rsidRDefault="008F7509">
            <w:pPr>
              <w:snapToGrid w:val="0"/>
              <w:spacing w:line="400" w:lineRule="exact"/>
              <w:rPr>
                <w:rFonts w:ascii="宋体" w:hAnsi="宋体" w:cs="微软雅黑"/>
                <w:sz w:val="24"/>
              </w:rPr>
            </w:pPr>
            <w:r w:rsidRPr="00560C3A">
              <w:rPr>
                <w:rFonts w:ascii="宋体" w:hAnsi="宋体" w:cs="微软雅黑" w:hint="eastAsia"/>
                <w:bCs/>
                <w:kern w:val="0"/>
              </w:rPr>
              <w:t>履约能力</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C59B2" w:rsidRDefault="008F7509">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C59B2" w:rsidRDefault="008F7509">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560C3A">
              <w:rPr>
                <w:rFonts w:asciiTheme="majorEastAsia" w:eastAsiaTheme="majorEastAsia" w:hAnsiTheme="majorEastAsia" w:cstheme="majorEastAsia" w:hint="eastAsia"/>
                <w:bCs/>
                <w:szCs w:val="24"/>
                <w:lang w:val="zh-CN"/>
              </w:rPr>
              <w:t>单</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C59B2" w:rsidRDefault="008F7509">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tcBorders>
              <w:top w:val="double" w:sz="4" w:space="0" w:color="auto"/>
            </w:tcBorders>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C59B2" w:rsidRDefault="004C59B2">
            <w:pPr>
              <w:jc w:val="center"/>
            </w:pPr>
          </w:p>
        </w:tc>
        <w:tc>
          <w:tcPr>
            <w:tcW w:w="1560"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实施方案</w:t>
            </w:r>
          </w:p>
        </w:tc>
        <w:tc>
          <w:tcPr>
            <w:tcW w:w="1559" w:type="dxa"/>
            <w:vAlign w:val="center"/>
          </w:tcPr>
          <w:p w:rsidR="004C59B2" w:rsidRDefault="004C59B2">
            <w:pPr>
              <w:jc w:val="center"/>
            </w:pPr>
          </w:p>
        </w:tc>
        <w:tc>
          <w:tcPr>
            <w:tcW w:w="1560" w:type="dxa"/>
            <w:tcBorders>
              <w:top w:val="sing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single" w:sz="4" w:space="0" w:color="auto"/>
            </w:tcBorders>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售后服务</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C59B2" w:rsidRDefault="008F7509">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C59B2" w:rsidRDefault="004C59B2">
            <w:pPr>
              <w:pStyle w:val="a7"/>
              <w:kinsoku w:val="0"/>
              <w:spacing w:line="320" w:lineRule="exact"/>
              <w:rPr>
                <w:rFonts w:hAnsi="宋体" w:cs="微软雅黑"/>
                <w:bCs/>
              </w:rPr>
            </w:pP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bl>
    <w:p w:rsidR="004C59B2" w:rsidRDefault="004C59B2">
      <w:pPr>
        <w:pStyle w:val="a7"/>
        <w:spacing w:line="360" w:lineRule="auto"/>
        <w:jc w:val="center"/>
        <w:rPr>
          <w:rFonts w:asciiTheme="majorEastAsia" w:eastAsiaTheme="majorEastAsia" w:hAnsiTheme="majorEastAsia"/>
          <w:b/>
          <w:snapToGrid w:val="0"/>
          <w:sz w:val="36"/>
          <w:szCs w:val="36"/>
        </w:rPr>
      </w:pPr>
    </w:p>
    <w:p w:rsidR="004C59B2" w:rsidRDefault="008F7509">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C59B2" w:rsidRDefault="008F7509" w:rsidP="004C29D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402"/>
        <w:gridCol w:w="1276"/>
        <w:gridCol w:w="1559"/>
        <w:gridCol w:w="1133"/>
      </w:tblGrid>
      <w:tr w:rsidR="00C04730" w:rsidTr="00C04730">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数量</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供货期（天）</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C04730" w:rsidRDefault="00C04730">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C04730" w:rsidTr="00C0473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sz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c>
          <w:tcPr>
            <w:tcW w:w="1133" w:type="dxa"/>
            <w:tcBorders>
              <w:top w:val="single" w:sz="6" w:space="0" w:color="auto"/>
              <w:left w:val="single" w:sz="6" w:space="0" w:color="auto"/>
              <w:bottom w:val="single" w:sz="6" w:space="0" w:color="auto"/>
              <w:right w:val="single" w:sz="6" w:space="0" w:color="auto"/>
            </w:tcBorders>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r>
      <w:tr w:rsidR="00C04730" w:rsidTr="00C0473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sz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c>
          <w:tcPr>
            <w:tcW w:w="1133" w:type="dxa"/>
            <w:tcBorders>
              <w:top w:val="single" w:sz="6" w:space="0" w:color="auto"/>
              <w:left w:val="single" w:sz="6" w:space="0" w:color="auto"/>
              <w:bottom w:val="single" w:sz="6" w:space="0" w:color="auto"/>
              <w:right w:val="single" w:sz="6" w:space="0" w:color="auto"/>
            </w:tcBorders>
          </w:tcPr>
          <w:p w:rsidR="00C04730" w:rsidRDefault="00C04730">
            <w:pPr>
              <w:autoSpaceDE w:val="0"/>
              <w:autoSpaceDN w:val="0"/>
              <w:adjustRightInd w:val="0"/>
              <w:spacing w:line="480" w:lineRule="exact"/>
              <w:ind w:firstLine="240"/>
              <w:rPr>
                <w:rFonts w:asciiTheme="minorEastAsia" w:hAnsiTheme="minorEastAsia" w:cs="宋体"/>
                <w:sz w:val="24"/>
                <w:lang w:val="zh-CN"/>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4C59B2" w:rsidRDefault="008F750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C59B2" w:rsidRDefault="008F7509">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4C59B2" w:rsidRDefault="008F7509">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C59B2" w:rsidRDefault="008F7509">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C59B2" w:rsidRDefault="008F7509">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C59B2" w:rsidRDefault="004C59B2">
      <w:pPr>
        <w:pStyle w:val="a7"/>
        <w:snapToGrid w:val="0"/>
        <w:spacing w:line="360" w:lineRule="auto"/>
        <w:rPr>
          <w:rFonts w:asciiTheme="minorEastAsia" w:eastAsiaTheme="minorEastAsia" w:hAnsiTheme="minorEastAsia"/>
          <w:szCs w:val="24"/>
        </w:rPr>
      </w:pPr>
    </w:p>
    <w:p w:rsidR="004C59B2" w:rsidRDefault="008F7509">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4C59B2">
      <w:pPr>
        <w:adjustRightInd w:val="0"/>
        <w:snapToGrid w:val="0"/>
        <w:spacing w:line="360" w:lineRule="auto"/>
        <w:rPr>
          <w:rFonts w:asciiTheme="minorEastAsia" w:hAnsiTheme="minorEastAsia" w:cs="宋体"/>
          <w:sz w:val="24"/>
          <w:u w:val="single"/>
        </w:rPr>
      </w:pP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C59B2" w:rsidRDefault="004C59B2">
      <w:pPr>
        <w:adjustRightInd w:val="0"/>
        <w:snapToGrid w:val="0"/>
        <w:spacing w:line="360" w:lineRule="auto"/>
        <w:ind w:firstLineChars="2050" w:firstLine="4920"/>
        <w:rPr>
          <w:rFonts w:asciiTheme="minorEastAsia" w:hAnsiTheme="minorEastAsia" w:cs="宋体"/>
          <w:sz w:val="24"/>
        </w:rPr>
      </w:pPr>
    </w:p>
    <w:p w:rsidR="004C59B2" w:rsidRDefault="008F7509">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C59B2" w:rsidRDefault="008F7509">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C59B2" w:rsidRDefault="004C59B2" w:rsidP="008F7509">
      <w:pPr>
        <w:autoSpaceDE w:val="0"/>
        <w:autoSpaceDN w:val="0"/>
        <w:adjustRightInd w:val="0"/>
        <w:spacing w:line="480" w:lineRule="auto"/>
        <w:ind w:firstLineChars="257" w:firstLine="617"/>
        <w:rPr>
          <w:rFonts w:ascii="宋体" w:hAnsi="宋体"/>
          <w:color w:val="000000"/>
          <w:sz w:val="24"/>
        </w:rPr>
      </w:pP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C59B2" w:rsidRDefault="004C59B2">
      <w:pPr>
        <w:pStyle w:val="12"/>
        <w:spacing w:line="480" w:lineRule="auto"/>
        <w:ind w:firstLineChars="225" w:firstLine="540"/>
        <w:jc w:val="left"/>
        <w:rPr>
          <w:rFonts w:asciiTheme="minorEastAsia" w:hAnsiTheme="minorEastAsia"/>
          <w:color w:val="000000"/>
        </w:rPr>
      </w:pPr>
    </w:p>
    <w:p w:rsidR="004C59B2" w:rsidRDefault="004C59B2">
      <w:pPr>
        <w:pStyle w:val="12"/>
        <w:spacing w:line="480" w:lineRule="auto"/>
        <w:ind w:firstLineChars="225" w:firstLine="540"/>
        <w:jc w:val="left"/>
        <w:rPr>
          <w:rFonts w:asciiTheme="minorEastAsia" w:hAnsiTheme="minorEastAsia"/>
          <w:color w:val="000000"/>
        </w:rPr>
      </w:pPr>
    </w:p>
    <w:p w:rsidR="004C59B2" w:rsidRDefault="008F7509" w:rsidP="008F7509">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C59B2" w:rsidRDefault="004C59B2" w:rsidP="008F7509">
      <w:pPr>
        <w:pStyle w:val="12"/>
        <w:spacing w:line="480" w:lineRule="auto"/>
        <w:ind w:leftChars="-256" w:left="-538" w:firstLineChars="257" w:firstLine="617"/>
        <w:jc w:val="center"/>
        <w:rPr>
          <w:rFonts w:asciiTheme="minorEastAsia" w:hAnsiTheme="minorEastAsia"/>
          <w:bCs/>
          <w:color w:val="000000"/>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8F7509">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C59B2" w:rsidRDefault="008F7509">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C59B2" w:rsidRDefault="004C59B2">
      <w:pPr>
        <w:pStyle w:val="14"/>
        <w:spacing w:line="480" w:lineRule="auto"/>
        <w:rPr>
          <w:rFonts w:asciiTheme="minorEastAsia" w:hAnsiTheme="minorEastAsia" w:cs="Arial"/>
          <w:color w:val="000000"/>
        </w:rPr>
      </w:pPr>
    </w:p>
    <w:p w:rsidR="004C59B2" w:rsidRDefault="004C59B2"/>
    <w:p w:rsidR="004C59B2" w:rsidRDefault="008F7509">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C59B2" w:rsidRDefault="004C59B2">
      <w:pPr>
        <w:spacing w:line="480" w:lineRule="exact"/>
        <w:jc w:val="center"/>
        <w:rPr>
          <w:rFonts w:ascii="宋体" w:hAnsi="宋体"/>
          <w:b/>
          <w:bCs/>
          <w:color w:val="000000"/>
          <w:sz w:val="36"/>
          <w:szCs w:val="36"/>
        </w:rPr>
      </w:pP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59B2">
        <w:trPr>
          <w:gridAfter w:val="1"/>
          <w:wAfter w:w="14" w:type="dxa"/>
          <w:trHeight w:val="2636"/>
        </w:trPr>
        <w:tc>
          <w:tcPr>
            <w:tcW w:w="4484" w:type="dxa"/>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法定代表人身份证（反面）</w:t>
            </w:r>
          </w:p>
        </w:tc>
      </w:tr>
      <w:tr w:rsidR="004C59B2">
        <w:trPr>
          <w:trHeight w:val="2781"/>
        </w:trPr>
        <w:tc>
          <w:tcPr>
            <w:tcW w:w="4491" w:type="dxa"/>
            <w:gridSpan w:val="2"/>
            <w:vAlign w:val="center"/>
          </w:tcPr>
          <w:p w:rsidR="004C59B2" w:rsidRDefault="008F7509">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C59B2" w:rsidRDefault="008F7509">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C59B2" w:rsidRDefault="008F7509" w:rsidP="004C29D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C59B2" w:rsidRDefault="008F7509" w:rsidP="004C29D3">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C59B2" w:rsidRDefault="008F7509" w:rsidP="004C29D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C59B2" w:rsidRDefault="008F7509" w:rsidP="004C29D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C59B2" w:rsidRDefault="004C59B2" w:rsidP="004C29D3">
      <w:pPr>
        <w:spacing w:beforeLines="50" w:afterLines="50" w:line="360" w:lineRule="auto"/>
        <w:ind w:firstLineChars="236" w:firstLine="566"/>
        <w:rPr>
          <w:rFonts w:asciiTheme="minorEastAsia" w:hAnsiTheme="minorEastAsia" w:cs="宋体"/>
          <w:sz w:val="24"/>
          <w:lang w:val="zh-CN"/>
        </w:rPr>
      </w:pPr>
    </w:p>
    <w:p w:rsidR="004C59B2" w:rsidRDefault="008F7509" w:rsidP="004C29D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C59B2" w:rsidRDefault="008F7509" w:rsidP="004C29D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C59B2" w:rsidRDefault="004C59B2" w:rsidP="004C29D3">
      <w:pPr>
        <w:spacing w:beforeLines="50" w:afterLines="50" w:line="360" w:lineRule="auto"/>
        <w:ind w:right="420" w:firstLineChars="2286" w:firstLine="5486"/>
        <w:rPr>
          <w:rFonts w:asciiTheme="minorEastAsia" w:hAnsiTheme="minorEastAsia" w:cs="宋体"/>
          <w:sz w:val="24"/>
          <w:lang w:val="zh-CN"/>
        </w:rPr>
      </w:pPr>
    </w:p>
    <w:p w:rsidR="004C59B2" w:rsidRDefault="004C59B2" w:rsidP="004C29D3">
      <w:pPr>
        <w:spacing w:beforeLines="50" w:afterLines="50" w:line="360" w:lineRule="auto"/>
        <w:ind w:right="420" w:firstLineChars="2286" w:firstLine="5486"/>
        <w:rPr>
          <w:rFonts w:asciiTheme="minorEastAsia" w:hAnsiTheme="minorEastAsia" w:cs="宋体"/>
          <w:sz w:val="24"/>
          <w:lang w:val="zh-CN"/>
        </w:rPr>
      </w:pPr>
    </w:p>
    <w:p w:rsidR="004C59B2" w:rsidRDefault="004C59B2" w:rsidP="004C29D3">
      <w:pPr>
        <w:spacing w:beforeLines="50" w:afterLines="50" w:line="360" w:lineRule="auto"/>
        <w:ind w:right="420" w:firstLineChars="2286" w:firstLine="5486"/>
        <w:rPr>
          <w:rFonts w:asciiTheme="minorEastAsia" w:hAnsiTheme="minorEastAsia" w:cs="宋体"/>
          <w:sz w:val="24"/>
          <w:lang w:val="zh-CN"/>
        </w:rPr>
      </w:pP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C59B2" w:rsidRDefault="004C59B2">
      <w:pPr>
        <w:autoSpaceDE w:val="0"/>
        <w:autoSpaceDN w:val="0"/>
        <w:adjustRightInd w:val="0"/>
        <w:spacing w:line="360" w:lineRule="auto"/>
        <w:jc w:val="center"/>
        <w:outlineLvl w:val="0"/>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6D6F83">
        <w:rPr>
          <w:rFonts w:asciiTheme="minorEastAsia" w:hAnsiTheme="minorEastAsia" w:cs="宋体" w:hint="eastAsia"/>
          <w:sz w:val="24"/>
          <w:lang w:val="zh-CN"/>
        </w:rPr>
        <w:t>单</w:t>
      </w:r>
    </w:p>
    <w:p w:rsidR="004C59B2" w:rsidRDefault="004C59B2">
      <w:pPr>
        <w:autoSpaceDE w:val="0"/>
        <w:autoSpaceDN w:val="0"/>
        <w:adjustRightInd w:val="0"/>
        <w:spacing w:line="360" w:lineRule="auto"/>
        <w:jc w:val="center"/>
        <w:rPr>
          <w:rFonts w:ascii="宋体" w:cs="宋体"/>
          <w:sz w:val="24"/>
          <w:lang w:val="zh-CN"/>
        </w:rPr>
      </w:pPr>
    </w:p>
    <w:p w:rsidR="004C59B2" w:rsidRDefault="008F750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w:t>
      </w:r>
      <w:r w:rsidR="006D6F83">
        <w:rPr>
          <w:rFonts w:ascii="宋体" w:cs="宋体" w:hint="eastAsia"/>
          <w:sz w:val="24"/>
          <w:lang w:val="zh-CN"/>
        </w:rPr>
        <w:t>单</w:t>
      </w:r>
      <w:r>
        <w:rPr>
          <w:rFonts w:ascii="宋体" w:cs="宋体" w:hint="eastAsia"/>
          <w:sz w:val="24"/>
          <w:lang w:val="zh-CN"/>
        </w:rPr>
        <w:t>”以备查询）</w:t>
      </w:r>
    </w:p>
    <w:p w:rsidR="004C59B2" w:rsidRDefault="004C59B2">
      <w:pPr>
        <w:autoSpaceDE w:val="0"/>
        <w:autoSpaceDN w:val="0"/>
        <w:adjustRightInd w:val="0"/>
        <w:spacing w:line="360" w:lineRule="auto"/>
        <w:ind w:right="-11"/>
        <w:rPr>
          <w:rFonts w:ascii="宋体"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outlineLvl w:val="0"/>
        <w:rPr>
          <w:rFonts w:ascii="宋体" w:cs="宋体"/>
          <w:sz w:val="24"/>
          <w:lang w:val="zh-CN"/>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招标文件要求的资格证明材料或证书 </w:t>
      </w:r>
    </w:p>
    <w:p w:rsidR="004C59B2" w:rsidRDefault="008F7509">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Theme="minorEastAsia" w:hAnsiTheme="minorEastAsia" w:cs="黑体" w:hint="eastAsia"/>
          <w:b/>
          <w:bCs/>
          <w:sz w:val="44"/>
          <w:szCs w:val="44"/>
        </w:rPr>
        <w:lastRenderedPageBreak/>
        <w:t xml:space="preserve">  </w:t>
      </w:r>
      <w:r>
        <w:rPr>
          <w:rFonts w:ascii="宋体" w:hAnsi="宋体" w:hint="eastAsia"/>
          <w:b/>
          <w:bCs/>
          <w:color w:val="000000"/>
          <w:sz w:val="36"/>
          <w:szCs w:val="36"/>
        </w:rPr>
        <w:t xml:space="preserve">                  4、商务部分</w:t>
      </w: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4C59B2" w:rsidRDefault="008F7509" w:rsidP="004C29D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466A77" w:rsidTr="00DC77EF">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rsidP="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ind w:firstLineChars="157" w:firstLine="378"/>
              <w:rPr>
                <w:rFonts w:ascii="宋体" w:hAnsi="宋体" w:cs="宋体"/>
                <w:b/>
                <w:sz w:val="24"/>
                <w:lang w:val="zh-CN"/>
              </w:rPr>
            </w:pPr>
          </w:p>
          <w:p w:rsidR="00466A77" w:rsidRDefault="00466A77">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466A77" w:rsidRDefault="00466A77">
            <w:pPr>
              <w:autoSpaceDE w:val="0"/>
              <w:autoSpaceDN w:val="0"/>
              <w:adjustRightInd w:val="0"/>
              <w:spacing w:line="360" w:lineRule="auto"/>
              <w:ind w:left="120" w:hanging="120"/>
              <w:jc w:val="center"/>
              <w:rPr>
                <w:rFonts w:ascii="宋体" w:hAnsi="宋体" w:cs="宋体"/>
                <w:b/>
                <w:sz w:val="24"/>
                <w:lang w:val="zh-CN"/>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C59B2" w:rsidTr="00466A77">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949" w:type="dxa"/>
            <w:gridSpan w:val="6"/>
            <w:tcBorders>
              <w:top w:val="single" w:sz="6" w:space="0" w:color="auto"/>
              <w:left w:val="single" w:sz="6" w:space="0" w:color="auto"/>
              <w:bottom w:val="single" w:sz="6" w:space="0" w:color="auto"/>
              <w:right w:val="single" w:sz="6" w:space="0" w:color="auto"/>
            </w:tcBorders>
          </w:tcPr>
          <w:p w:rsidR="004C59B2" w:rsidRDefault="008F7509">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4C59B2" w:rsidRDefault="004C59B2">
      <w:pPr>
        <w:autoSpaceDE w:val="0"/>
        <w:autoSpaceDN w:val="0"/>
        <w:adjustRightInd w:val="0"/>
        <w:spacing w:line="360" w:lineRule="auto"/>
        <w:outlineLvl w:val="0"/>
        <w:rPr>
          <w:rFonts w:hAnsi="宋体"/>
          <w:b/>
          <w:snapToGrid w:val="0"/>
          <w:kern w:val="0"/>
          <w:sz w:val="36"/>
          <w:szCs w:val="36"/>
        </w:rPr>
      </w:pP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C59B2" w:rsidRDefault="004C59B2">
      <w:pPr>
        <w:spacing w:line="300" w:lineRule="exact"/>
        <w:rPr>
          <w:rFonts w:asciiTheme="minorEastAsia" w:hAnsiTheme="minorEastAsia"/>
          <w:color w:val="000000"/>
          <w:sz w:val="24"/>
        </w:rPr>
      </w:pP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4C59B2" w:rsidRDefault="008F7509" w:rsidP="004C29D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4C59B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4C59B2" w:rsidRDefault="004C59B2">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C59B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59B2" w:rsidRDefault="004C59B2">
            <w:pPr>
              <w:autoSpaceDE w:val="0"/>
              <w:autoSpaceDN w:val="0"/>
              <w:adjustRightInd w:val="0"/>
              <w:spacing w:line="480" w:lineRule="exact"/>
              <w:jc w:val="center"/>
              <w:rPr>
                <w:rFonts w:asciiTheme="minorEastAsia" w:hAnsiTheme="minorEastAsia"/>
                <w:b/>
                <w:bCs/>
                <w:sz w:val="24"/>
              </w:rPr>
            </w:pPr>
          </w:p>
        </w:tc>
      </w:tr>
      <w:tr w:rsidR="004C59B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59B2" w:rsidRDefault="004C59B2">
            <w:pPr>
              <w:autoSpaceDE w:val="0"/>
              <w:autoSpaceDN w:val="0"/>
              <w:adjustRightInd w:val="0"/>
              <w:spacing w:line="480" w:lineRule="exact"/>
              <w:jc w:val="center"/>
              <w:rPr>
                <w:rFonts w:asciiTheme="minorEastAsia" w:hAnsiTheme="minorEastAsia"/>
                <w:b/>
                <w:bCs/>
                <w:sz w:val="24"/>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4C59B2" w:rsidRDefault="004C59B2">
      <w:pPr>
        <w:snapToGrid w:val="0"/>
        <w:spacing w:line="360" w:lineRule="auto"/>
        <w:jc w:val="center"/>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8F750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4C59B2" w:rsidRDefault="008F7509" w:rsidP="004C29D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C59B2">
        <w:trPr>
          <w:trHeight w:val="777"/>
        </w:trPr>
        <w:tc>
          <w:tcPr>
            <w:tcW w:w="712"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hAnsi="宋体" w:cs="微软雅黑"/>
          <w:bCs/>
          <w:kern w:val="0"/>
        </w:rPr>
      </w:pPr>
    </w:p>
    <w:p w:rsidR="004C59B2" w:rsidRDefault="004C59B2">
      <w:pPr>
        <w:rPr>
          <w:rFonts w:asciiTheme="minorEastAsia" w:hAnsiTheme="minorEastAsia" w:cs="宋体"/>
          <w:sz w:val="24"/>
          <w:lang w:val="zh-CN"/>
        </w:rPr>
      </w:pP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4C59B2" w:rsidRDefault="004C59B2">
      <w:pPr>
        <w:spacing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C59B2" w:rsidRDefault="004C59B2">
      <w:pPr>
        <w:widowControl/>
        <w:spacing w:before="100" w:beforeAutospacing="1" w:after="100" w:afterAutospacing="1" w:line="360" w:lineRule="auto"/>
        <w:ind w:leftChars="1850" w:left="3885"/>
        <w:jc w:val="left"/>
        <w:rPr>
          <w:rFonts w:ascii="宋体" w:hAnsi="宋体" w:cs="Arial"/>
          <w:color w:val="000000"/>
          <w:kern w:val="0"/>
          <w:sz w:val="24"/>
        </w:rPr>
      </w:pPr>
    </w:p>
    <w:p w:rsidR="004C59B2" w:rsidRDefault="008F7509">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C59B2" w:rsidRDefault="004C59B2">
      <w:pPr>
        <w:widowControl/>
        <w:spacing w:before="100" w:beforeAutospacing="1" w:after="100" w:afterAutospacing="1" w:line="360" w:lineRule="auto"/>
        <w:jc w:val="left"/>
        <w:rPr>
          <w:rFonts w:ascii="宋体" w:hAnsi="宋体"/>
          <w:color w:val="000000"/>
          <w:sz w:val="24"/>
        </w:rPr>
      </w:pPr>
    </w:p>
    <w:p w:rsidR="004C59B2" w:rsidRDefault="008F7509">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C59B2" w:rsidRDefault="008F7509">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4C59B2" w:rsidRDefault="004C59B2">
      <w:pPr>
        <w:spacing w:line="360" w:lineRule="auto"/>
        <w:rPr>
          <w:rFonts w:ascii="宋体" w:hAnsi="宋体"/>
          <w:szCs w:val="21"/>
        </w:rPr>
      </w:pPr>
    </w:p>
    <w:p w:rsidR="004C59B2" w:rsidRDefault="008F7509">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C59B2" w:rsidRDefault="008F7509">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rPr>
          <w:rFonts w:ascii="宋体" w:hAnsi="宋体"/>
          <w:sz w:val="24"/>
        </w:rPr>
      </w:pPr>
      <w:r>
        <w:rPr>
          <w:rFonts w:ascii="宋体" w:hAnsi="宋体" w:hint="eastAsia"/>
          <w:sz w:val="24"/>
        </w:rPr>
        <w:t xml:space="preserve">                                    单位名称（盖章）：</w:t>
      </w:r>
    </w:p>
    <w:p w:rsidR="004C59B2" w:rsidRDefault="008F7509">
      <w:pPr>
        <w:spacing w:line="360" w:lineRule="auto"/>
        <w:rPr>
          <w:rFonts w:ascii="宋体" w:hAnsi="宋体"/>
          <w:sz w:val="24"/>
        </w:rPr>
      </w:pPr>
      <w:r>
        <w:rPr>
          <w:rFonts w:ascii="宋体" w:hAnsi="宋体" w:hint="eastAsia"/>
          <w:sz w:val="24"/>
        </w:rPr>
        <w:t xml:space="preserve">                                    日    期：</w:t>
      </w:r>
    </w:p>
    <w:p w:rsidR="004C59B2" w:rsidRDefault="004C59B2"/>
    <w:p w:rsidR="004C59B2" w:rsidRDefault="004C59B2"/>
    <w:p w:rsidR="004C59B2" w:rsidRDefault="004C59B2"/>
    <w:p w:rsidR="004C59B2" w:rsidRDefault="004C59B2"/>
    <w:p w:rsidR="004C59B2" w:rsidRDefault="004C59B2"/>
    <w:p w:rsidR="004C59B2" w:rsidRDefault="008F7509">
      <w:r>
        <w:rPr>
          <w:rFonts w:hint="eastAsia"/>
        </w:rPr>
        <w:t>说明：若有提供，无可忽略。</w:t>
      </w:r>
    </w:p>
    <w:p w:rsidR="004C59B2" w:rsidRDefault="004C59B2"/>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C59B2" w:rsidRDefault="004C59B2"/>
    <w:p w:rsidR="004C59B2" w:rsidRDefault="004C59B2"/>
    <w:p w:rsidR="004C59B2" w:rsidRDefault="008F7509">
      <w:r>
        <w:rPr>
          <w:rFonts w:hint="eastAsia"/>
        </w:rPr>
        <w:t>1</w:t>
      </w:r>
      <w:r>
        <w:rPr>
          <w:rFonts w:hint="eastAsia"/>
        </w:rPr>
        <w:t>、投标人认为需要补充的内容自拟表格</w:t>
      </w:r>
    </w:p>
    <w:p w:rsidR="004C59B2" w:rsidRDefault="008F7509">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C59B2" w:rsidRDefault="004C59B2"/>
    <w:p w:rsidR="004C59B2" w:rsidRDefault="004C59B2">
      <w:pPr>
        <w:spacing w:line="360" w:lineRule="auto"/>
        <w:rPr>
          <w:rFonts w:ascii="宋体" w:hAnsi="宋体" w:cs="宋体"/>
          <w:sz w:val="24"/>
        </w:rPr>
      </w:pPr>
    </w:p>
    <w:sectPr w:rsidR="004C59B2" w:rsidSect="004C59B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76" w:rsidRDefault="00B55F76" w:rsidP="004C59B2">
      <w:r>
        <w:separator/>
      </w:r>
    </w:p>
  </w:endnote>
  <w:endnote w:type="continuationSeparator" w:id="0">
    <w:p w:rsidR="00B55F76" w:rsidRDefault="00B55F76"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587" w:rsidRDefault="00217DE9">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136587" w:rsidRDefault="00217DE9">
                <w:pPr>
                  <w:pStyle w:val="a9"/>
                  <w:rPr>
                    <w:rStyle w:val="ae"/>
                  </w:rPr>
                </w:pPr>
                <w:r>
                  <w:fldChar w:fldCharType="begin"/>
                </w:r>
                <w:r w:rsidR="00136587">
                  <w:rPr>
                    <w:rStyle w:val="ae"/>
                  </w:rPr>
                  <w:instrText xml:space="preserve">PAGE  </w:instrText>
                </w:r>
                <w:r>
                  <w:fldChar w:fldCharType="separate"/>
                </w:r>
                <w:r w:rsidR="004C29D3">
                  <w:rPr>
                    <w:rStyle w:val="ae"/>
                    <w:noProof/>
                  </w:rPr>
                  <w:t>8</w:t>
                </w:r>
                <w:r>
                  <w:fldChar w:fldCharType="end"/>
                </w:r>
              </w:p>
            </w:txbxContent>
          </v:textbox>
          <w10:wrap anchorx="margin"/>
        </v:rect>
      </w:pict>
    </w:r>
  </w:p>
  <w:p w:rsidR="00136587" w:rsidRDefault="00136587">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587" w:rsidRDefault="00217DE9">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136587" w:rsidRDefault="00217DE9">
                <w:pPr>
                  <w:snapToGrid w:val="0"/>
                  <w:rPr>
                    <w:sz w:val="18"/>
                  </w:rPr>
                </w:pPr>
                <w:r>
                  <w:rPr>
                    <w:rFonts w:hint="eastAsia"/>
                    <w:sz w:val="18"/>
                  </w:rPr>
                  <w:fldChar w:fldCharType="begin"/>
                </w:r>
                <w:r w:rsidR="00136587">
                  <w:rPr>
                    <w:rFonts w:hint="eastAsia"/>
                    <w:sz w:val="18"/>
                  </w:rPr>
                  <w:instrText xml:space="preserve"> PAGE  \* MERGEFORMAT </w:instrText>
                </w:r>
                <w:r>
                  <w:rPr>
                    <w:rFonts w:hint="eastAsia"/>
                    <w:sz w:val="18"/>
                  </w:rPr>
                  <w:fldChar w:fldCharType="separate"/>
                </w:r>
                <w:r w:rsidR="004C29D3" w:rsidRPr="004C29D3">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76" w:rsidRDefault="00B55F76" w:rsidP="004C59B2">
      <w:r>
        <w:separator/>
      </w:r>
    </w:p>
  </w:footnote>
  <w:footnote w:type="continuationSeparator" w:id="0">
    <w:p w:rsidR="00B55F76" w:rsidRDefault="00B55F76" w:rsidP="004C5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348C0A20"/>
    <w:multiLevelType w:val="hybridMultilevel"/>
    <w:tmpl w:val="E3EEBC46"/>
    <w:lvl w:ilvl="0" w:tplc="D116E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608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36CDD"/>
    <w:rsid w:val="0007273C"/>
    <w:rsid w:val="00095AD6"/>
    <w:rsid w:val="000C1C9A"/>
    <w:rsid w:val="000C59B9"/>
    <w:rsid w:val="00100731"/>
    <w:rsid w:val="00101292"/>
    <w:rsid w:val="00110E5D"/>
    <w:rsid w:val="00134608"/>
    <w:rsid w:val="00136587"/>
    <w:rsid w:val="001971F6"/>
    <w:rsid w:val="001A13E8"/>
    <w:rsid w:val="001D7AAC"/>
    <w:rsid w:val="001E601B"/>
    <w:rsid w:val="001F3256"/>
    <w:rsid w:val="00217DE9"/>
    <w:rsid w:val="00262287"/>
    <w:rsid w:val="002773E6"/>
    <w:rsid w:val="00285388"/>
    <w:rsid w:val="00294EA1"/>
    <w:rsid w:val="002B70E8"/>
    <w:rsid w:val="002C7C22"/>
    <w:rsid w:val="002E5CC7"/>
    <w:rsid w:val="003023CE"/>
    <w:rsid w:val="00322D62"/>
    <w:rsid w:val="0032355B"/>
    <w:rsid w:val="00466A77"/>
    <w:rsid w:val="00476A73"/>
    <w:rsid w:val="00492B5B"/>
    <w:rsid w:val="004C29D3"/>
    <w:rsid w:val="004C59B2"/>
    <w:rsid w:val="004C7D77"/>
    <w:rsid w:val="004D52C9"/>
    <w:rsid w:val="004F5574"/>
    <w:rsid w:val="0050171F"/>
    <w:rsid w:val="00533BE6"/>
    <w:rsid w:val="00541C6C"/>
    <w:rsid w:val="00560C3A"/>
    <w:rsid w:val="005A7269"/>
    <w:rsid w:val="005C6D16"/>
    <w:rsid w:val="005E36AB"/>
    <w:rsid w:val="0060533B"/>
    <w:rsid w:val="00607F93"/>
    <w:rsid w:val="00623093"/>
    <w:rsid w:val="00645B4A"/>
    <w:rsid w:val="00667E6B"/>
    <w:rsid w:val="0069496F"/>
    <w:rsid w:val="006C5A06"/>
    <w:rsid w:val="006D6F83"/>
    <w:rsid w:val="006E728A"/>
    <w:rsid w:val="007100F6"/>
    <w:rsid w:val="00747504"/>
    <w:rsid w:val="0075439F"/>
    <w:rsid w:val="007623D4"/>
    <w:rsid w:val="00777623"/>
    <w:rsid w:val="007779D3"/>
    <w:rsid w:val="00780881"/>
    <w:rsid w:val="0078500F"/>
    <w:rsid w:val="007B46F3"/>
    <w:rsid w:val="007C6284"/>
    <w:rsid w:val="007F1A41"/>
    <w:rsid w:val="007F73E1"/>
    <w:rsid w:val="00837A50"/>
    <w:rsid w:val="0084072A"/>
    <w:rsid w:val="00840821"/>
    <w:rsid w:val="00884C99"/>
    <w:rsid w:val="008B7CDD"/>
    <w:rsid w:val="008C5E44"/>
    <w:rsid w:val="008E58EB"/>
    <w:rsid w:val="008F7509"/>
    <w:rsid w:val="00953C73"/>
    <w:rsid w:val="00954BF3"/>
    <w:rsid w:val="00966428"/>
    <w:rsid w:val="00997AB3"/>
    <w:rsid w:val="009C0A7A"/>
    <w:rsid w:val="009D2045"/>
    <w:rsid w:val="00A1758A"/>
    <w:rsid w:val="00A17BAB"/>
    <w:rsid w:val="00A60A34"/>
    <w:rsid w:val="00A81EF2"/>
    <w:rsid w:val="00A8599B"/>
    <w:rsid w:val="00A85DEB"/>
    <w:rsid w:val="00AA71DC"/>
    <w:rsid w:val="00AB7BED"/>
    <w:rsid w:val="00AC1D33"/>
    <w:rsid w:val="00B14F3D"/>
    <w:rsid w:val="00B34C08"/>
    <w:rsid w:val="00B55F76"/>
    <w:rsid w:val="00BB702B"/>
    <w:rsid w:val="00C04730"/>
    <w:rsid w:val="00C729A5"/>
    <w:rsid w:val="00C73A89"/>
    <w:rsid w:val="00CA7FF1"/>
    <w:rsid w:val="00CC7B84"/>
    <w:rsid w:val="00CD5577"/>
    <w:rsid w:val="00D17E77"/>
    <w:rsid w:val="00D34CB8"/>
    <w:rsid w:val="00D90CC7"/>
    <w:rsid w:val="00D93152"/>
    <w:rsid w:val="00DC0945"/>
    <w:rsid w:val="00DC2A16"/>
    <w:rsid w:val="00DC77EF"/>
    <w:rsid w:val="00DD3298"/>
    <w:rsid w:val="00DE5CCE"/>
    <w:rsid w:val="00E31D92"/>
    <w:rsid w:val="00E35D45"/>
    <w:rsid w:val="00E41212"/>
    <w:rsid w:val="00ED6D5A"/>
    <w:rsid w:val="00EF17E8"/>
    <w:rsid w:val="00F50246"/>
    <w:rsid w:val="00F81730"/>
    <w:rsid w:val="00FA0E7D"/>
    <w:rsid w:val="00FA6399"/>
    <w:rsid w:val="00FB167C"/>
    <w:rsid w:val="00FC7ECF"/>
    <w:rsid w:val="00FD53B9"/>
    <w:rsid w:val="00FE63AC"/>
    <w:rsid w:val="00FE75A2"/>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iPriority w:val="99"/>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45</Pages>
  <Words>3539</Words>
  <Characters>20175</Characters>
  <Application>Microsoft Office Word</Application>
  <DocSecurity>0</DocSecurity>
  <Lines>168</Lines>
  <Paragraphs>47</Paragraphs>
  <ScaleCrop>false</ScaleCrop>
  <Company>Microsoft</Company>
  <LinksUpToDate>false</LinksUpToDate>
  <CharactersWithSpaces>23667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襄城县公共资源交易中心:孙晓旭</cp:lastModifiedBy>
  <cp:revision>44</cp:revision>
  <cp:lastPrinted>2018-05-07T01:59:00Z</cp:lastPrinted>
  <dcterms:created xsi:type="dcterms:W3CDTF">2018-02-05T07:58:00Z</dcterms:created>
  <dcterms:modified xsi:type="dcterms:W3CDTF">2018-08-10T07:58:00Z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