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36" w:rsidRPr="009D12B2" w:rsidRDefault="00971736" w:rsidP="00971736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2"/>
          <w:szCs w:val="32"/>
        </w:rPr>
      </w:pPr>
      <w:r>
        <w:rPr>
          <w:rFonts w:hAnsi="宋体" w:hint="eastAsia"/>
          <w:b/>
          <w:snapToGrid w:val="0"/>
          <w:kern w:val="0"/>
          <w:sz w:val="32"/>
          <w:szCs w:val="32"/>
        </w:rPr>
        <w:t>4.1</w:t>
      </w:r>
      <w:r w:rsidRPr="009D12B2">
        <w:rPr>
          <w:rFonts w:hAnsi="宋体" w:hint="eastAsia"/>
          <w:b/>
          <w:snapToGrid w:val="0"/>
          <w:kern w:val="0"/>
          <w:sz w:val="32"/>
          <w:szCs w:val="32"/>
        </w:rPr>
        <w:t>投标分项报价表</w:t>
      </w:r>
    </w:p>
    <w:p w:rsidR="00971736" w:rsidRPr="002A0BFC" w:rsidRDefault="00971736" w:rsidP="00971736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 w:rsidRPr="002A0BFC">
        <w:rPr>
          <w:rFonts w:ascii="宋体" w:hAnsi="宋体" w:hint="eastAsia"/>
          <w:color w:val="000000"/>
          <w:sz w:val="24"/>
          <w:szCs w:val="24"/>
        </w:rPr>
        <w:t>YLZB-G2018042号</w:t>
      </w:r>
    </w:p>
    <w:p w:rsidR="00971736" w:rsidRPr="002A0BFC" w:rsidRDefault="00971736" w:rsidP="00971736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项目名称：</w:t>
      </w:r>
      <w:r w:rsidRPr="002A0BFC">
        <w:rPr>
          <w:rFonts w:ascii="宋体" w:hAnsi="宋体" w:hint="eastAsia"/>
          <w:color w:val="000000"/>
          <w:sz w:val="24"/>
          <w:szCs w:val="24"/>
        </w:rPr>
        <w:t>禹州市人民医院“所需麻醉机等医疗设备采购”项目</w:t>
      </w:r>
      <w:r>
        <w:rPr>
          <w:rFonts w:ascii="宋体" w:hAnsi="宋体" w:hint="eastAsia"/>
          <w:color w:val="000000"/>
          <w:sz w:val="24"/>
          <w:szCs w:val="24"/>
        </w:rPr>
        <w:t xml:space="preserve">   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417"/>
        <w:gridCol w:w="1343"/>
        <w:gridCol w:w="925"/>
        <w:gridCol w:w="709"/>
        <w:gridCol w:w="1066"/>
        <w:gridCol w:w="1080"/>
        <w:gridCol w:w="1192"/>
      </w:tblGrid>
      <w:tr w:rsidR="00971736" w:rsidRPr="00A43F71" w:rsidTr="00D810C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971736" w:rsidRPr="00A43F71" w:rsidTr="00D810C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736" w:rsidRPr="002A0BFC" w:rsidRDefault="00971736" w:rsidP="00D810C5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A0BFC">
              <w:rPr>
                <w:rFonts w:ascii="宋体" w:hAnsi="宋体" w:hint="eastAsia"/>
                <w:sz w:val="24"/>
                <w:szCs w:val="24"/>
              </w:rPr>
              <w:t>多参数监护仪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736" w:rsidRDefault="00971736" w:rsidP="00D810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BeneVision</w:t>
            </w:r>
          </w:p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N12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详见技术偏离表和产品说明书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67000.00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134000.00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深圳迈瑞</w:t>
            </w:r>
          </w:p>
        </w:tc>
      </w:tr>
      <w:tr w:rsidR="00971736" w:rsidRPr="00A43F71" w:rsidTr="00D810C5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736" w:rsidRPr="00A43F71" w:rsidRDefault="00971736" w:rsidP="00D810C5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壹拾叁万肆仟元整。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         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￥134000.00元</w:t>
            </w:r>
          </w:p>
        </w:tc>
      </w:tr>
    </w:tbl>
    <w:p w:rsidR="00971736" w:rsidRDefault="00971736" w:rsidP="00971736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投标人（公章）：郑州科顺电子科技有限公司</w:t>
      </w:r>
    </w:p>
    <w:p w:rsidR="00850B3E" w:rsidRDefault="00850B3E"/>
    <w:sectPr w:rsidR="00850B3E" w:rsidSect="00850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736"/>
    <w:rsid w:val="00850B3E"/>
    <w:rsid w:val="0097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dcterms:created xsi:type="dcterms:W3CDTF">2018-08-30T07:47:00Z</dcterms:created>
  <dcterms:modified xsi:type="dcterms:W3CDTF">2018-08-30T07:48:00Z</dcterms:modified>
</cp:coreProperties>
</file>