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584C">
      <w:pPr>
        <w:adjustRightInd w:val="0"/>
        <w:snapToGrid w:val="0"/>
        <w:rPr>
          <w:rFonts w:ascii="宋体" w:hAnsi="宋体" w:cs="宋体" w:hint="eastAsia"/>
          <w:b/>
          <w:sz w:val="72"/>
          <w:szCs w:val="72"/>
        </w:rPr>
      </w:pPr>
    </w:p>
    <w:p w:rsidR="00000000" w:rsidRDefault="0039584C" w:rsidP="00D40BFE">
      <w:pPr>
        <w:pStyle w:val="a0"/>
        <w:ind w:firstLine="723"/>
        <w:rPr>
          <w:rFonts w:ascii="宋体" w:hAnsi="宋体" w:cs="宋体" w:hint="eastAsia"/>
          <w:b/>
          <w:sz w:val="72"/>
          <w:szCs w:val="72"/>
        </w:rPr>
      </w:pPr>
    </w:p>
    <w:p w:rsidR="00000000" w:rsidRDefault="0039584C">
      <w:pPr>
        <w:jc w:val="center"/>
        <w:rPr>
          <w:rFonts w:ascii="仿宋_GB2312" w:cs="仿宋_GB2312" w:hint="eastAsia"/>
          <w:b/>
          <w:sz w:val="48"/>
          <w:szCs w:val="48"/>
        </w:rPr>
      </w:pPr>
      <w:r>
        <w:rPr>
          <w:rFonts w:ascii="仿宋_GB2312" w:cs="仿宋_GB2312" w:hint="eastAsia"/>
          <w:b/>
          <w:sz w:val="48"/>
          <w:szCs w:val="48"/>
        </w:rPr>
        <w:t>长葛市第一初级中学改造项目</w:t>
      </w:r>
    </w:p>
    <w:p w:rsidR="00000000" w:rsidRDefault="0039584C" w:rsidP="00D40BFE">
      <w:pPr>
        <w:pStyle w:val="a0"/>
        <w:ind w:firstLine="210"/>
        <w:rPr>
          <w:rFonts w:hint="eastAsia"/>
        </w:rPr>
      </w:pPr>
    </w:p>
    <w:p w:rsidR="00000000" w:rsidRDefault="0039584C">
      <w:pPr>
        <w:rPr>
          <w:rFonts w:ascii="仿宋_GB2312" w:cs="仿宋_GB2312" w:hint="eastAsia"/>
          <w:b/>
          <w:sz w:val="44"/>
          <w:szCs w:val="44"/>
        </w:rPr>
      </w:pPr>
    </w:p>
    <w:p w:rsidR="00000000" w:rsidRDefault="0039584C" w:rsidP="00D40BFE">
      <w:pPr>
        <w:pStyle w:val="a0"/>
        <w:ind w:firstLine="442"/>
        <w:rPr>
          <w:rFonts w:ascii="仿宋_GB2312" w:cs="仿宋_GB2312" w:hint="eastAsia"/>
          <w:b/>
          <w:sz w:val="44"/>
          <w:szCs w:val="44"/>
        </w:rPr>
      </w:pPr>
    </w:p>
    <w:p w:rsidR="00000000" w:rsidRDefault="0039584C" w:rsidP="00D40BFE">
      <w:pPr>
        <w:pStyle w:val="a0"/>
        <w:ind w:firstLine="442"/>
        <w:rPr>
          <w:rFonts w:ascii="仿宋_GB2312" w:cs="仿宋_GB2312" w:hint="eastAsia"/>
          <w:b/>
          <w:sz w:val="44"/>
          <w:szCs w:val="44"/>
        </w:rPr>
      </w:pPr>
    </w:p>
    <w:p w:rsidR="00000000" w:rsidRDefault="0039584C">
      <w:pPr>
        <w:adjustRightInd w:val="0"/>
        <w:snapToGrid w:val="0"/>
        <w:jc w:val="center"/>
        <w:rPr>
          <w:rFonts w:ascii="宋体" w:hAnsi="宋体" w:cs="宋体" w:hint="eastAsia"/>
          <w:b/>
          <w:sz w:val="28"/>
          <w:szCs w:val="22"/>
        </w:rPr>
      </w:pPr>
      <w:r>
        <w:rPr>
          <w:rFonts w:ascii="宋体" w:hAnsi="宋体" w:cs="宋体" w:hint="eastAsia"/>
          <w:b/>
          <w:sz w:val="72"/>
          <w:szCs w:val="72"/>
          <w:lang/>
        </w:rPr>
        <w:t>竞争性</w:t>
      </w:r>
      <w:r>
        <w:rPr>
          <w:rFonts w:ascii="宋体" w:hAnsi="宋体" w:cs="宋体" w:hint="eastAsia"/>
          <w:b/>
          <w:bCs/>
          <w:sz w:val="72"/>
          <w:szCs w:val="72"/>
          <w:lang/>
        </w:rPr>
        <w:t>谈判文件</w:t>
      </w:r>
    </w:p>
    <w:p w:rsidR="00000000" w:rsidRDefault="0039584C">
      <w:pPr>
        <w:adjustRightInd w:val="0"/>
        <w:snapToGrid w:val="0"/>
        <w:spacing w:line="300" w:lineRule="auto"/>
        <w:rPr>
          <w:rFonts w:ascii="宋体" w:hAnsi="宋体" w:cs="宋体" w:hint="eastAsia"/>
          <w:b/>
          <w:sz w:val="28"/>
          <w:szCs w:val="22"/>
        </w:rPr>
      </w:pPr>
    </w:p>
    <w:p w:rsidR="00000000" w:rsidRDefault="0039584C">
      <w:pPr>
        <w:jc w:val="center"/>
        <w:rPr>
          <w:rFonts w:ascii="新宋体" w:eastAsia="新宋体" w:hAnsi="新宋体" w:cs="新宋体" w:hint="eastAsia"/>
          <w:b/>
          <w:sz w:val="32"/>
          <w:szCs w:val="32"/>
        </w:rPr>
      </w:pPr>
      <w:r>
        <w:rPr>
          <w:rFonts w:ascii="新宋体" w:eastAsia="新宋体" w:hAnsi="新宋体" w:cs="新宋体" w:hint="eastAsia"/>
          <w:b/>
          <w:sz w:val="32"/>
          <w:szCs w:val="32"/>
          <w:lang/>
        </w:rPr>
        <w:t>长招采竞字【</w:t>
      </w:r>
      <w:r>
        <w:rPr>
          <w:rFonts w:ascii="新宋体" w:eastAsia="新宋体" w:hAnsi="新宋体" w:cs="新宋体" w:hint="eastAsia"/>
          <w:b/>
          <w:sz w:val="32"/>
          <w:szCs w:val="32"/>
          <w:lang/>
        </w:rPr>
        <w:t>2018</w:t>
      </w:r>
      <w:r>
        <w:rPr>
          <w:rFonts w:ascii="新宋体" w:eastAsia="新宋体" w:hAnsi="新宋体" w:cs="新宋体" w:hint="eastAsia"/>
          <w:b/>
          <w:sz w:val="32"/>
          <w:szCs w:val="32"/>
          <w:lang/>
        </w:rPr>
        <w:t>】</w:t>
      </w:r>
      <w:r>
        <w:rPr>
          <w:rFonts w:ascii="新宋体" w:eastAsia="新宋体" w:hAnsi="新宋体" w:cs="新宋体" w:hint="eastAsia"/>
          <w:b/>
          <w:sz w:val="32"/>
          <w:szCs w:val="32"/>
          <w:lang/>
        </w:rPr>
        <w:t xml:space="preserve"> 101</w:t>
      </w:r>
      <w:r>
        <w:rPr>
          <w:rFonts w:ascii="新宋体" w:eastAsia="新宋体" w:hAnsi="新宋体" w:cs="新宋体" w:hint="eastAsia"/>
          <w:b/>
          <w:sz w:val="32"/>
          <w:szCs w:val="32"/>
          <w:lang/>
        </w:rPr>
        <w:t>号</w:t>
      </w:r>
    </w:p>
    <w:p w:rsidR="00000000" w:rsidRDefault="0039584C">
      <w:pPr>
        <w:adjustRightInd w:val="0"/>
        <w:snapToGrid w:val="0"/>
        <w:spacing w:line="300" w:lineRule="auto"/>
        <w:rPr>
          <w:rFonts w:ascii="宋体" w:hAnsi="宋体" w:cs="宋体" w:hint="eastAsia"/>
          <w:b/>
          <w:sz w:val="28"/>
          <w:szCs w:val="22"/>
        </w:rPr>
      </w:pPr>
    </w:p>
    <w:p w:rsidR="00000000" w:rsidRDefault="0039584C">
      <w:pPr>
        <w:adjustRightInd w:val="0"/>
        <w:snapToGrid w:val="0"/>
        <w:spacing w:line="300" w:lineRule="auto"/>
        <w:jc w:val="center"/>
        <w:rPr>
          <w:rFonts w:ascii="宋体" w:hAnsi="宋体" w:cs="宋体" w:hint="eastAsia"/>
          <w:b/>
          <w:sz w:val="28"/>
          <w:szCs w:val="22"/>
        </w:rPr>
      </w:pPr>
    </w:p>
    <w:p w:rsidR="00000000" w:rsidRDefault="0039584C">
      <w:pPr>
        <w:adjustRightInd w:val="0"/>
        <w:snapToGrid w:val="0"/>
        <w:spacing w:line="500" w:lineRule="atLeast"/>
        <w:rPr>
          <w:rFonts w:ascii="新宋体" w:eastAsia="新宋体" w:hAnsi="新宋体" w:cs="新宋体" w:hint="eastAsia"/>
          <w:b/>
          <w:sz w:val="32"/>
          <w:szCs w:val="32"/>
        </w:rPr>
      </w:pPr>
    </w:p>
    <w:p w:rsidR="00000000" w:rsidRDefault="0039584C">
      <w:pPr>
        <w:adjustRightInd w:val="0"/>
        <w:snapToGrid w:val="0"/>
        <w:jc w:val="center"/>
        <w:rPr>
          <w:rFonts w:ascii="新宋体" w:eastAsia="新宋体" w:hAnsi="新宋体" w:cs="新宋体" w:hint="eastAsia"/>
          <w:b/>
          <w:sz w:val="32"/>
          <w:szCs w:val="32"/>
          <w:lang/>
        </w:rPr>
      </w:pPr>
    </w:p>
    <w:p w:rsidR="00000000" w:rsidRDefault="0039584C">
      <w:pPr>
        <w:adjustRightInd w:val="0"/>
        <w:snapToGrid w:val="0"/>
        <w:jc w:val="center"/>
        <w:rPr>
          <w:rFonts w:ascii="新宋体" w:eastAsia="新宋体" w:hAnsi="新宋体" w:cs="新宋体" w:hint="eastAsia"/>
          <w:b/>
          <w:sz w:val="32"/>
          <w:szCs w:val="32"/>
        </w:rPr>
      </w:pPr>
      <w:r>
        <w:rPr>
          <w:rFonts w:ascii="新宋体" w:eastAsia="新宋体" w:hAnsi="新宋体" w:cs="新宋体" w:hint="eastAsia"/>
          <w:b/>
          <w:sz w:val="32"/>
          <w:szCs w:val="32"/>
          <w:lang/>
        </w:rPr>
        <w:t xml:space="preserve"> </w:t>
      </w:r>
    </w:p>
    <w:p w:rsidR="00000000" w:rsidRDefault="0039584C">
      <w:pPr>
        <w:ind w:firstLineChars="400" w:firstLine="1285"/>
        <w:jc w:val="left"/>
        <w:rPr>
          <w:rFonts w:ascii="新宋体" w:eastAsia="新宋体" w:hAnsi="新宋体" w:cs="新宋体" w:hint="eastAsia"/>
          <w:b/>
          <w:sz w:val="32"/>
          <w:szCs w:val="32"/>
          <w:lang/>
        </w:rPr>
      </w:pPr>
      <w:r>
        <w:rPr>
          <w:rFonts w:ascii="新宋体" w:eastAsia="新宋体" w:hAnsi="新宋体" w:cs="新宋体" w:hint="eastAsia"/>
          <w:b/>
          <w:sz w:val="32"/>
          <w:szCs w:val="32"/>
          <w:lang/>
        </w:rPr>
        <w:t>采</w:t>
      </w:r>
      <w:r>
        <w:rPr>
          <w:rFonts w:ascii="新宋体" w:eastAsia="新宋体" w:hAnsi="新宋体" w:cs="新宋体" w:hint="eastAsia"/>
          <w:b/>
          <w:sz w:val="32"/>
          <w:szCs w:val="32"/>
          <w:lang/>
        </w:rPr>
        <w:t xml:space="preserve"> </w:t>
      </w:r>
      <w:r>
        <w:rPr>
          <w:rFonts w:ascii="新宋体" w:eastAsia="新宋体" w:hAnsi="新宋体" w:cs="新宋体" w:hint="eastAsia"/>
          <w:b/>
          <w:sz w:val="32"/>
          <w:szCs w:val="32"/>
          <w:lang/>
        </w:rPr>
        <w:t>购</w:t>
      </w:r>
      <w:r>
        <w:rPr>
          <w:rFonts w:ascii="新宋体" w:eastAsia="新宋体" w:hAnsi="新宋体" w:cs="新宋体" w:hint="eastAsia"/>
          <w:b/>
          <w:sz w:val="32"/>
          <w:szCs w:val="32"/>
          <w:lang/>
        </w:rPr>
        <w:t xml:space="preserve"> </w:t>
      </w:r>
      <w:r>
        <w:rPr>
          <w:rFonts w:ascii="新宋体" w:eastAsia="新宋体" w:hAnsi="新宋体" w:cs="新宋体" w:hint="eastAsia"/>
          <w:b/>
          <w:sz w:val="32"/>
          <w:szCs w:val="32"/>
          <w:lang/>
        </w:rPr>
        <w:t>人：</w:t>
      </w:r>
      <w:r>
        <w:rPr>
          <w:rFonts w:ascii="新宋体" w:eastAsia="新宋体" w:hAnsi="新宋体" w:cs="新宋体" w:hint="eastAsia"/>
          <w:b/>
          <w:bCs/>
          <w:sz w:val="32"/>
          <w:szCs w:val="32"/>
        </w:rPr>
        <w:t>长葛市中小学校舍安全工程领导小组办公室</w:t>
      </w:r>
    </w:p>
    <w:p w:rsidR="00000000" w:rsidRDefault="0039584C">
      <w:pPr>
        <w:widowControl/>
        <w:shd w:val="clear" w:color="auto" w:fill="FFFFFF"/>
        <w:spacing w:line="360" w:lineRule="auto"/>
        <w:ind w:firstLineChars="400" w:firstLine="1285"/>
        <w:rPr>
          <w:rFonts w:ascii="新宋体" w:eastAsia="新宋体" w:hAnsi="新宋体" w:cs="新宋体"/>
          <w:b/>
          <w:bCs/>
          <w:sz w:val="32"/>
          <w:szCs w:val="32"/>
        </w:rPr>
      </w:pPr>
      <w:r>
        <w:rPr>
          <w:rFonts w:ascii="新宋体" w:eastAsia="新宋体" w:hAnsi="新宋体" w:cs="新宋体" w:hint="eastAsia"/>
          <w:b/>
          <w:sz w:val="32"/>
          <w:szCs w:val="32"/>
          <w:lang/>
        </w:rPr>
        <w:t>代理机构：</w:t>
      </w:r>
      <w:r>
        <w:rPr>
          <w:rFonts w:ascii="新宋体" w:eastAsia="新宋体" w:hAnsi="新宋体" w:cs="新宋体" w:hint="eastAsia"/>
          <w:b/>
          <w:bCs/>
          <w:sz w:val="32"/>
          <w:szCs w:val="32"/>
        </w:rPr>
        <w:t>深圳市合创建设工程顾问有限公司</w:t>
      </w:r>
    </w:p>
    <w:p w:rsidR="00000000" w:rsidRDefault="0039584C">
      <w:pPr>
        <w:adjustRightInd w:val="0"/>
        <w:snapToGrid w:val="0"/>
        <w:spacing w:line="600" w:lineRule="atLeast"/>
        <w:ind w:firstLineChars="1100" w:firstLine="3534"/>
        <w:rPr>
          <w:rFonts w:ascii="新宋体" w:eastAsia="新宋体" w:hAnsi="新宋体" w:cs="新宋体" w:hint="eastAsia"/>
          <w:b/>
          <w:sz w:val="32"/>
          <w:szCs w:val="32"/>
        </w:rPr>
      </w:pPr>
      <w:r>
        <w:rPr>
          <w:rFonts w:ascii="新宋体" w:eastAsia="新宋体" w:hAnsi="新宋体" w:cs="新宋体" w:hint="eastAsia"/>
          <w:b/>
          <w:sz w:val="32"/>
          <w:szCs w:val="32"/>
          <w:lang/>
        </w:rPr>
        <w:t>二</w:t>
      </w:r>
      <w:r>
        <w:rPr>
          <w:rFonts w:ascii="新宋体" w:eastAsia="新宋体" w:hAnsi="新宋体" w:cs="新宋体" w:hint="eastAsia"/>
          <w:b/>
          <w:sz w:val="32"/>
          <w:szCs w:val="32"/>
          <w:lang/>
        </w:rPr>
        <w:t>0</w:t>
      </w:r>
      <w:r>
        <w:rPr>
          <w:rFonts w:ascii="新宋体" w:eastAsia="新宋体" w:hAnsi="新宋体" w:cs="新宋体" w:hint="eastAsia"/>
          <w:b/>
          <w:sz w:val="32"/>
          <w:szCs w:val="32"/>
          <w:lang/>
        </w:rPr>
        <w:t>一八年七月</w:t>
      </w:r>
    </w:p>
    <w:p w:rsidR="00000000" w:rsidRDefault="0039584C">
      <w:pPr>
        <w:widowControl/>
        <w:spacing w:line="480" w:lineRule="exact"/>
        <w:rPr>
          <w:rFonts w:eastAsia="仿宋_GB2312"/>
          <w:b/>
          <w:kern w:val="44"/>
          <w:sz w:val="44"/>
          <w:szCs w:val="32"/>
          <w:lang w:val="en-US"/>
        </w:rPr>
      </w:pPr>
    </w:p>
    <w:p w:rsidR="00000000" w:rsidRDefault="0039584C">
      <w:pPr>
        <w:pStyle w:val="1"/>
        <w:widowControl/>
        <w:rPr>
          <w:rFonts w:ascii="仿宋_GB2312" w:cs="仿宋_GB2312" w:hint="eastAsia"/>
          <w:b w:val="0"/>
          <w:bCs/>
          <w:sz w:val="32"/>
        </w:rPr>
      </w:pPr>
    </w:p>
    <w:p w:rsidR="00000000" w:rsidRDefault="0039584C">
      <w:pPr>
        <w:rPr>
          <w:rFonts w:ascii="仿宋_GB2312" w:cs="仿宋_GB2312" w:hint="eastAsia"/>
          <w:bCs/>
          <w:sz w:val="32"/>
          <w:szCs w:val="44"/>
        </w:rPr>
      </w:pPr>
    </w:p>
    <w:p w:rsidR="00000000" w:rsidRDefault="0039584C">
      <w:pPr>
        <w:rPr>
          <w:rFonts w:ascii="仿宋_GB2312" w:cs="仿宋_GB2312" w:hint="eastAsia"/>
          <w:bCs/>
          <w:sz w:val="32"/>
          <w:szCs w:val="44"/>
        </w:rPr>
      </w:pPr>
    </w:p>
    <w:p w:rsidR="00000000" w:rsidRDefault="0039584C">
      <w:pPr>
        <w:widowControl/>
        <w:spacing w:line="480" w:lineRule="exact"/>
        <w:jc w:val="center"/>
      </w:pPr>
      <w:r>
        <w:rPr>
          <w:rFonts w:ascii="宋体" w:hAnsi="宋体" w:cs="宋体" w:hint="eastAsia"/>
          <w:b/>
          <w:kern w:val="36"/>
          <w:sz w:val="44"/>
          <w:szCs w:val="44"/>
          <w:lang/>
        </w:rPr>
        <w:t>目</w:t>
      </w:r>
      <w:r>
        <w:rPr>
          <w:rFonts w:ascii="宋体" w:hAnsi="宋体" w:cs="宋体" w:hint="eastAsia"/>
          <w:b/>
          <w:kern w:val="36"/>
          <w:sz w:val="44"/>
          <w:szCs w:val="44"/>
          <w:lang/>
        </w:rPr>
        <w:t xml:space="preserve">   </w:t>
      </w:r>
      <w:r>
        <w:rPr>
          <w:rFonts w:ascii="宋体" w:hAnsi="宋体" w:cs="宋体" w:hint="eastAsia"/>
          <w:b/>
          <w:kern w:val="36"/>
          <w:sz w:val="44"/>
          <w:szCs w:val="44"/>
          <w:lang/>
        </w:rPr>
        <w:t>录</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谈判邀请函</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第一章</w:t>
      </w:r>
      <w:r>
        <w:rPr>
          <w:rFonts w:ascii="宋体" w:hAnsi="宋体" w:cs="宋体" w:hint="eastAsia"/>
          <w:b/>
          <w:kern w:val="36"/>
          <w:sz w:val="32"/>
          <w:szCs w:val="32"/>
          <w:lang/>
        </w:rPr>
        <w:t xml:space="preserve">  </w:t>
      </w:r>
      <w:r>
        <w:rPr>
          <w:rFonts w:ascii="宋体" w:hAnsi="宋体" w:cs="宋体" w:hint="eastAsia"/>
          <w:b/>
          <w:kern w:val="36"/>
          <w:sz w:val="32"/>
          <w:szCs w:val="32"/>
          <w:lang/>
        </w:rPr>
        <w:t>采购项目基本内容及要求</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第二章</w:t>
      </w:r>
      <w:r>
        <w:rPr>
          <w:rFonts w:ascii="宋体" w:hAnsi="宋体" w:cs="宋体" w:hint="eastAsia"/>
          <w:b/>
          <w:kern w:val="36"/>
          <w:sz w:val="32"/>
          <w:szCs w:val="32"/>
          <w:lang/>
        </w:rPr>
        <w:t xml:space="preserve">  </w:t>
      </w:r>
      <w:r>
        <w:rPr>
          <w:rFonts w:ascii="宋体" w:hAnsi="宋体" w:cs="宋体" w:hint="eastAsia"/>
          <w:b/>
          <w:kern w:val="36"/>
          <w:sz w:val="32"/>
          <w:szCs w:val="32"/>
          <w:lang/>
        </w:rPr>
        <w:t>竞争性谈判响应文件内容</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第三章</w:t>
      </w:r>
      <w:r>
        <w:rPr>
          <w:rFonts w:ascii="宋体" w:hAnsi="宋体" w:cs="宋体" w:hint="eastAsia"/>
          <w:b/>
          <w:kern w:val="36"/>
          <w:sz w:val="32"/>
          <w:szCs w:val="32"/>
          <w:lang/>
        </w:rPr>
        <w:t xml:space="preserve">  </w:t>
      </w:r>
      <w:r>
        <w:rPr>
          <w:rFonts w:ascii="宋体" w:hAnsi="宋体" w:cs="宋体" w:hint="eastAsia"/>
          <w:b/>
          <w:kern w:val="36"/>
          <w:sz w:val="32"/>
          <w:szCs w:val="32"/>
          <w:lang/>
        </w:rPr>
        <w:t>评审方法</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第四章</w:t>
      </w:r>
      <w:r>
        <w:rPr>
          <w:rFonts w:ascii="宋体" w:hAnsi="宋体" w:cs="宋体" w:hint="eastAsia"/>
          <w:b/>
          <w:kern w:val="36"/>
          <w:sz w:val="32"/>
          <w:szCs w:val="32"/>
          <w:lang/>
        </w:rPr>
        <w:t xml:space="preserve">  </w:t>
      </w:r>
      <w:r>
        <w:rPr>
          <w:rFonts w:ascii="宋体" w:hAnsi="宋体" w:cs="宋体" w:hint="eastAsia"/>
          <w:b/>
          <w:kern w:val="36"/>
          <w:sz w:val="32"/>
          <w:szCs w:val="32"/>
          <w:lang/>
        </w:rPr>
        <w:t>竞标人须知</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第五章</w:t>
      </w:r>
      <w:r>
        <w:rPr>
          <w:rFonts w:ascii="宋体" w:hAnsi="宋体" w:cs="宋体" w:hint="eastAsia"/>
          <w:b/>
          <w:kern w:val="36"/>
          <w:sz w:val="32"/>
          <w:szCs w:val="32"/>
          <w:lang/>
        </w:rPr>
        <w:t xml:space="preserve">  </w:t>
      </w:r>
      <w:r>
        <w:rPr>
          <w:rFonts w:ascii="宋体" w:hAnsi="宋体" w:cs="宋体" w:hint="eastAsia"/>
          <w:b/>
          <w:kern w:val="36"/>
          <w:sz w:val="32"/>
          <w:szCs w:val="32"/>
          <w:lang/>
        </w:rPr>
        <w:t>政府采购合同及专用条款</w:t>
      </w:r>
    </w:p>
    <w:p w:rsidR="00000000" w:rsidRDefault="0039584C">
      <w:pPr>
        <w:widowControl/>
        <w:spacing w:line="360" w:lineRule="auto"/>
        <w:ind w:firstLineChars="100" w:firstLine="321"/>
        <w:rPr>
          <w:rFonts w:ascii="宋体" w:hAnsi="宋体" w:cs="宋体" w:hint="eastAsia"/>
          <w:b/>
          <w:kern w:val="36"/>
          <w:sz w:val="32"/>
          <w:szCs w:val="32"/>
        </w:rPr>
      </w:pPr>
      <w:r>
        <w:rPr>
          <w:rFonts w:ascii="宋体" w:hAnsi="宋体" w:cs="宋体" w:hint="eastAsia"/>
          <w:b/>
          <w:kern w:val="36"/>
          <w:sz w:val="32"/>
          <w:szCs w:val="32"/>
          <w:lang/>
        </w:rPr>
        <w:t xml:space="preserve"> </w:t>
      </w:r>
      <w:r>
        <w:rPr>
          <w:rFonts w:ascii="宋体" w:hAnsi="宋体" w:cs="宋体" w:hint="eastAsia"/>
          <w:b/>
          <w:kern w:val="36"/>
          <w:sz w:val="32"/>
          <w:szCs w:val="32"/>
          <w:lang/>
        </w:rPr>
        <w:t xml:space="preserve"> </w:t>
      </w:r>
      <w:r>
        <w:rPr>
          <w:rFonts w:ascii="宋体" w:hAnsi="宋体" w:cs="宋体" w:hint="eastAsia"/>
          <w:b/>
          <w:kern w:val="36"/>
          <w:sz w:val="32"/>
          <w:szCs w:val="32"/>
          <w:lang/>
        </w:rPr>
        <w:t>第六章</w:t>
      </w:r>
      <w:r>
        <w:rPr>
          <w:rFonts w:ascii="宋体" w:hAnsi="宋体" w:cs="宋体" w:hint="eastAsia"/>
          <w:b/>
          <w:kern w:val="36"/>
          <w:sz w:val="32"/>
          <w:szCs w:val="32"/>
          <w:lang/>
        </w:rPr>
        <w:t xml:space="preserve">   </w:t>
      </w:r>
      <w:r>
        <w:rPr>
          <w:rFonts w:ascii="宋体" w:hAnsi="宋体" w:cs="宋体" w:hint="eastAsia"/>
          <w:b/>
          <w:kern w:val="36"/>
          <w:sz w:val="32"/>
          <w:szCs w:val="32"/>
          <w:lang/>
        </w:rPr>
        <w:t>响应文件格式</w:t>
      </w:r>
    </w:p>
    <w:p w:rsidR="00000000" w:rsidRDefault="0039584C">
      <w:pPr>
        <w:widowControl/>
        <w:spacing w:line="360" w:lineRule="auto"/>
        <w:ind w:firstLineChars="224" w:firstLine="720"/>
        <w:rPr>
          <w:rFonts w:ascii="宋体" w:hAnsi="宋体" w:cs="宋体" w:hint="eastAsia"/>
          <w:b/>
          <w:kern w:val="36"/>
          <w:sz w:val="32"/>
          <w:szCs w:val="32"/>
        </w:rPr>
      </w:pPr>
      <w:r>
        <w:rPr>
          <w:rFonts w:ascii="宋体" w:hAnsi="宋体" w:cs="宋体" w:hint="eastAsia"/>
          <w:b/>
          <w:kern w:val="36"/>
          <w:sz w:val="32"/>
          <w:szCs w:val="32"/>
          <w:lang/>
        </w:rPr>
        <w:t xml:space="preserve">       </w:t>
      </w:r>
    </w:p>
    <w:p w:rsidR="00000000" w:rsidRDefault="0039584C">
      <w:pPr>
        <w:spacing w:line="480" w:lineRule="exact"/>
        <w:rPr>
          <w:rFonts w:ascii="宋体" w:hAnsi="宋体" w:cs="Arial" w:hint="eastAsia"/>
          <w:b/>
          <w:sz w:val="24"/>
        </w:rPr>
      </w:pPr>
    </w:p>
    <w:p w:rsidR="00000000" w:rsidRDefault="0039584C" w:rsidP="00D40BFE">
      <w:pPr>
        <w:adjustRightInd w:val="0"/>
        <w:snapToGrid w:val="0"/>
        <w:spacing w:afterLines="50" w:line="320" w:lineRule="exact"/>
        <w:ind w:rightChars="248" w:right="521"/>
        <w:rPr>
          <w:rFonts w:ascii="宋体" w:hAnsi="宋体" w:cs="Arial" w:hint="eastAsia"/>
          <w:sz w:val="30"/>
          <w:szCs w:val="30"/>
        </w:rPr>
      </w:pPr>
    </w:p>
    <w:p w:rsidR="00000000" w:rsidRDefault="0039584C">
      <w:pPr>
        <w:spacing w:line="360" w:lineRule="auto"/>
        <w:ind w:firstLineChars="1400" w:firstLine="3935"/>
        <w:rPr>
          <w:rFonts w:hAnsi="宋体" w:cs="宋体"/>
          <w:b/>
          <w:bCs/>
          <w:sz w:val="30"/>
          <w:szCs w:val="30"/>
        </w:rPr>
      </w:pPr>
      <w:r>
        <w:rPr>
          <w:rFonts w:ascii="宋体" w:hAnsi="宋体" w:cs="Lucida Sans Unicode" w:hint="eastAsia"/>
          <w:b/>
          <w:sz w:val="28"/>
          <w:szCs w:val="28"/>
          <w:lang/>
        </w:rPr>
        <w:br w:type="page"/>
      </w:r>
      <w:r>
        <w:rPr>
          <w:rFonts w:ascii="黑体" w:eastAsia="黑体" w:hAnsi="黑体" w:cs="黑体" w:hint="eastAsia"/>
          <w:b/>
          <w:bCs/>
          <w:sz w:val="30"/>
          <w:szCs w:val="30"/>
        </w:rPr>
        <w:lastRenderedPageBreak/>
        <w:t>特别提醒</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w:t>
      </w:r>
      <w:r>
        <w:rPr>
          <w:rFonts w:ascii="仿宋" w:eastAsia="仿宋" w:hAnsi="仿宋" w:cs="仿宋" w:hint="eastAsia"/>
          <w:sz w:val="28"/>
          <w:szCs w:val="28"/>
        </w:rPr>
        <w:t>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000000" w:rsidRDefault="0039584C">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一、投标人（供应商）的质疑投诉活动经调查有下列情形之一的，将实施“一案双查”，限制其一定期限内</w:t>
      </w:r>
      <w:r>
        <w:rPr>
          <w:rFonts w:ascii="黑体" w:eastAsia="黑体" w:hAnsi="黑体" w:cs="黑体" w:hint="eastAsia"/>
          <w:sz w:val="28"/>
          <w:szCs w:val="28"/>
        </w:rPr>
        <w:t>参与区域内公共资源交易活动，并在全国公共资源交易平台网上公示。</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000000" w:rsidRDefault="0039584C">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w:t>
      </w:r>
      <w:r>
        <w:rPr>
          <w:rFonts w:ascii="黑体" w:eastAsia="黑体" w:hAnsi="黑体" w:cs="黑体" w:hint="eastAsia"/>
          <w:sz w:val="28"/>
          <w:szCs w:val="28"/>
        </w:rPr>
        <w:t>进行的投标人（供应商），由行政监督部门查实后按照诚信</w:t>
      </w:r>
      <w:r>
        <w:rPr>
          <w:rFonts w:ascii="黑体" w:eastAsia="黑体" w:hAnsi="黑体" w:cs="黑体" w:hint="eastAsia"/>
          <w:sz w:val="28"/>
          <w:szCs w:val="28"/>
        </w:rPr>
        <w:lastRenderedPageBreak/>
        <w:t>体系建设相关规定认定为不良行为，记入诚信档案，并将问题线索移交公安机关处理。</w:t>
      </w:r>
    </w:p>
    <w:p w:rsidR="00000000" w:rsidRDefault="0039584C">
      <w:pPr>
        <w:ind w:firstLineChars="200" w:firstLine="560"/>
        <w:rPr>
          <w:rFonts w:ascii="仿宋" w:eastAsia="仿宋" w:hAnsi="仿宋" w:cs="仿宋"/>
          <w:sz w:val="28"/>
          <w:szCs w:val="28"/>
        </w:rPr>
      </w:pPr>
      <w:r>
        <w:rPr>
          <w:rFonts w:ascii="黑体" w:eastAsia="黑体" w:hAnsi="黑体" w:cs="黑体" w:hint="eastAsia"/>
          <w:sz w:val="28"/>
          <w:szCs w:val="28"/>
        </w:rPr>
        <w:t>三、投标人（供应商）及其从业人员的不良行为记录期限一般为</w:t>
      </w:r>
      <w:r>
        <w:rPr>
          <w:rFonts w:ascii="黑体" w:eastAsia="黑体" w:hAnsi="黑体" w:cs="黑体" w:hint="eastAsia"/>
          <w:sz w:val="28"/>
          <w:szCs w:val="28"/>
        </w:rPr>
        <w:t>6</w:t>
      </w:r>
      <w:r>
        <w:rPr>
          <w:rFonts w:ascii="黑体" w:eastAsia="黑体" w:hAnsi="黑体" w:cs="黑体" w:hint="eastAsia"/>
          <w:sz w:val="28"/>
          <w:szCs w:val="28"/>
        </w:rPr>
        <w:t>—</w:t>
      </w:r>
      <w:r>
        <w:rPr>
          <w:rFonts w:ascii="黑体" w:eastAsia="黑体" w:hAnsi="黑体" w:cs="黑体" w:hint="eastAsia"/>
          <w:sz w:val="28"/>
          <w:szCs w:val="28"/>
        </w:rPr>
        <w:t>24</w:t>
      </w:r>
      <w:r>
        <w:rPr>
          <w:rFonts w:ascii="黑体" w:eastAsia="黑体" w:hAnsi="黑体" w:cs="黑体" w:hint="eastAsia"/>
          <w:sz w:val="28"/>
          <w:szCs w:val="28"/>
        </w:rPr>
        <w:t>个月。</w:t>
      </w:r>
    </w:p>
    <w:p w:rsidR="00000000" w:rsidRDefault="0039584C">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在投标截止时间后撤回投标文件的；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质疑（异议）、投诉提供的证据证明系非法取得的。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一年内投标人质疑（异议）后无故撤销质疑（异议）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000000" w:rsidRDefault="0039584C">
      <w:pPr>
        <w:ind w:firstLineChars="200" w:firstLine="562"/>
        <w:rPr>
          <w:rFonts w:ascii="仿宋" w:eastAsia="仿宋" w:hAnsi="仿宋" w:cs="仿宋"/>
          <w:b/>
          <w:bCs/>
          <w:sz w:val="28"/>
          <w:szCs w:val="28"/>
        </w:rPr>
      </w:pPr>
      <w:r>
        <w:rPr>
          <w:rFonts w:ascii="仿宋" w:eastAsia="仿宋" w:hAnsi="仿宋" w:cs="仿宋" w:hint="eastAsia"/>
          <w:b/>
          <w:bCs/>
          <w:sz w:val="28"/>
          <w:szCs w:val="28"/>
        </w:rPr>
        <w:t>（二）存</w:t>
      </w:r>
      <w:r>
        <w:rPr>
          <w:rFonts w:ascii="仿宋" w:eastAsia="仿宋" w:hAnsi="仿宋" w:cs="仿宋" w:hint="eastAsia"/>
          <w:b/>
          <w:bCs/>
          <w:sz w:val="28"/>
          <w:szCs w:val="28"/>
        </w:rPr>
        <w:t>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次及以上书面答复，仍缠诉或多方投诉的；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w:t>
      </w:r>
      <w:r>
        <w:rPr>
          <w:rFonts w:ascii="仿宋" w:eastAsia="仿宋" w:hAnsi="仿宋" w:cs="仿宋" w:hint="eastAsia"/>
          <w:sz w:val="28"/>
          <w:szCs w:val="28"/>
        </w:rPr>
        <w:t>假证明更换项目管理人员的；未按合同要求组织施工、拖延工期的，经督查不及时整改的。</w:t>
      </w:r>
    </w:p>
    <w:p w:rsidR="00000000" w:rsidRDefault="0039584C">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中标（成交）后，不按招标文件规定提交履约保证金的；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中标（成交）后，无正当理由未在规定期限内与招标人签订合同的；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拒绝接受或者阻挠公管办和行政监督部门依法进行监督检查的。</w:t>
      </w:r>
    </w:p>
    <w:p w:rsidR="00000000" w:rsidRDefault="0039584C">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w:t>
      </w:r>
      <w:r>
        <w:rPr>
          <w:rFonts w:ascii="仿宋" w:eastAsia="仿宋" w:hAnsi="仿宋" w:cs="仿宋" w:hint="eastAsia"/>
          <w:b/>
          <w:bCs/>
          <w:sz w:val="28"/>
          <w:szCs w:val="28"/>
        </w:rPr>
        <w:t>为，将按有关规定依法依规记录失信主体信息，按程序上传并实施联合惩戒，依法依规限制其参与各类公共资源交易活动。记录期限为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投标人互相串通投标或者与招标人串通投标，投标人以向招标人或者评标委员会成员行贿的手段谋取中标的；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投标时提供虚假材料，或以受让、借用、涂改、盗用、伪造资质证书或年检记录、图章、签名，使用虚假身份证件以及其他弄虚作假的方式参与投标的；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投标人以他人名义投标或者以其他方式弄虚作假，骗取中标的；以挂靠、被挂靠或其他方式允许他人以企业员工名义参与投标的；出让、出借资质，或借用</w:t>
      </w:r>
      <w:r>
        <w:rPr>
          <w:rFonts w:ascii="仿宋" w:eastAsia="仿宋" w:hAnsi="仿宋" w:cs="仿宋" w:hint="eastAsia"/>
          <w:sz w:val="28"/>
          <w:szCs w:val="28"/>
        </w:rPr>
        <w:t>其他单位资质参与投标的；经查实中标候选人项目经理有在建项目的；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中标人不按照与招标人订立的合同履行义务，情节严重的；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w:t>
      </w:r>
      <w:r>
        <w:rPr>
          <w:rFonts w:ascii="仿宋" w:eastAsia="仿宋" w:hAnsi="仿宋" w:cs="仿宋" w:hint="eastAsia"/>
          <w:sz w:val="28"/>
          <w:szCs w:val="28"/>
        </w:rPr>
        <w:t>拒绝有关部门监督检查或者提供虚假情况等情形的。</w:t>
      </w:r>
    </w:p>
    <w:p w:rsidR="00000000" w:rsidRDefault="0039584C">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其它违反诚信原则或公共资源交易管理规定影响恶劣的行为。</w:t>
      </w:r>
      <w:r>
        <w:rPr>
          <w:rFonts w:ascii="仿宋" w:eastAsia="仿宋" w:hAnsi="仿宋" w:cs="仿宋" w:hint="eastAsia"/>
          <w:sz w:val="28"/>
          <w:szCs w:val="28"/>
        </w:rPr>
        <w:t xml:space="preserve"> </w:t>
      </w:r>
    </w:p>
    <w:p w:rsidR="00000000" w:rsidRDefault="0039584C">
      <w:pPr>
        <w:rPr>
          <w:rFonts w:ascii="仿宋" w:eastAsia="仿宋" w:hAnsi="仿宋" w:cs="仿宋"/>
          <w:sz w:val="28"/>
          <w:szCs w:val="28"/>
        </w:rPr>
      </w:pPr>
      <w:r>
        <w:rPr>
          <w:rFonts w:ascii="仿宋" w:eastAsia="仿宋" w:hAnsi="仿宋" w:cs="仿宋" w:hint="eastAsia"/>
          <w:b/>
          <w:bCs/>
          <w:sz w:val="28"/>
          <w:szCs w:val="28"/>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仿宋" w:eastAsia="仿宋" w:hAnsi="仿宋" w:cs="仿宋" w:hint="eastAsia"/>
          <w:b/>
          <w:bCs/>
          <w:sz w:val="28"/>
          <w:szCs w:val="28"/>
        </w:rPr>
        <w:t>2018</w:t>
      </w:r>
      <w:r>
        <w:rPr>
          <w:rFonts w:ascii="仿宋" w:eastAsia="仿宋" w:hAnsi="仿宋" w:cs="仿宋" w:hint="eastAsia"/>
          <w:b/>
          <w:bCs/>
          <w:sz w:val="28"/>
          <w:szCs w:val="28"/>
        </w:rPr>
        <w:t>〕</w:t>
      </w:r>
      <w:r>
        <w:rPr>
          <w:rFonts w:ascii="仿宋" w:eastAsia="仿宋" w:hAnsi="仿宋" w:cs="仿宋" w:hint="eastAsia"/>
          <w:b/>
          <w:bCs/>
          <w:sz w:val="28"/>
          <w:szCs w:val="28"/>
        </w:rPr>
        <w:t>1</w:t>
      </w:r>
      <w:r>
        <w:rPr>
          <w:rFonts w:ascii="仿宋" w:eastAsia="仿宋" w:hAnsi="仿宋" w:cs="仿宋" w:hint="eastAsia"/>
          <w:b/>
          <w:bCs/>
          <w:sz w:val="28"/>
          <w:szCs w:val="28"/>
        </w:rPr>
        <w:t>号）记录其不良行为</w:t>
      </w:r>
      <w:r>
        <w:rPr>
          <w:rFonts w:ascii="仿宋" w:eastAsia="仿宋" w:hAnsi="仿宋" w:cs="仿宋" w:hint="eastAsia"/>
          <w:b/>
          <w:bCs/>
          <w:sz w:val="28"/>
          <w:szCs w:val="28"/>
        </w:rPr>
        <w:t>6</w:t>
      </w:r>
      <w:r>
        <w:rPr>
          <w:rFonts w:ascii="仿宋" w:eastAsia="仿宋" w:hAnsi="仿宋" w:cs="仿宋" w:hint="eastAsia"/>
          <w:b/>
          <w:bCs/>
          <w:sz w:val="28"/>
          <w:szCs w:val="28"/>
        </w:rPr>
        <w:t>—</w:t>
      </w:r>
      <w:r>
        <w:rPr>
          <w:rFonts w:ascii="仿宋" w:eastAsia="仿宋" w:hAnsi="仿宋" w:cs="仿宋" w:hint="eastAsia"/>
          <w:b/>
          <w:bCs/>
          <w:sz w:val="28"/>
          <w:szCs w:val="28"/>
        </w:rPr>
        <w:t>18</w:t>
      </w:r>
      <w:r>
        <w:rPr>
          <w:rFonts w:ascii="仿宋" w:eastAsia="仿宋" w:hAnsi="仿宋" w:cs="仿宋" w:hint="eastAsia"/>
          <w:b/>
          <w:bCs/>
          <w:sz w:val="28"/>
          <w:szCs w:val="28"/>
        </w:rPr>
        <w:t>个月；情节严重的，由主管部门取消评标（评审）专家资格。</w:t>
      </w:r>
    </w:p>
    <w:p w:rsidR="00000000" w:rsidRDefault="0039584C">
      <w:pPr>
        <w:rPr>
          <w:rFonts w:ascii="仿宋_GB2312" w:eastAsia="仿宋_GB2312" w:cs="仿宋_GB2312" w:hint="eastAsia"/>
          <w:b/>
          <w:sz w:val="32"/>
          <w:szCs w:val="32"/>
        </w:rPr>
      </w:pPr>
    </w:p>
    <w:p w:rsidR="00000000" w:rsidRDefault="0039584C">
      <w:pPr>
        <w:adjustRightInd w:val="0"/>
        <w:snapToGrid w:val="0"/>
        <w:jc w:val="center"/>
        <w:rPr>
          <w:rFonts w:ascii="宋体" w:hAnsi="宋体" w:cs="宋体" w:hint="eastAsia"/>
          <w:b/>
          <w:sz w:val="44"/>
          <w:szCs w:val="44"/>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p>
    <w:p w:rsidR="00000000" w:rsidRDefault="0039584C">
      <w:pPr>
        <w:pStyle w:val="af1"/>
        <w:spacing w:before="0" w:beforeAutospacing="0" w:after="0" w:afterAutospacing="0"/>
        <w:ind w:rightChars="-100" w:right="-210"/>
        <w:jc w:val="center"/>
        <w:rPr>
          <w:rFonts w:cs="宋体"/>
          <w:b/>
          <w:bCs/>
          <w:kern w:val="2"/>
          <w:sz w:val="36"/>
          <w:szCs w:val="36"/>
          <w:shd w:val="clear" w:color="auto" w:fill="FFFFFF"/>
          <w:lang/>
        </w:rPr>
      </w:pPr>
      <w:r>
        <w:rPr>
          <w:rFonts w:cs="宋体"/>
          <w:b/>
          <w:bCs/>
          <w:kern w:val="2"/>
          <w:sz w:val="36"/>
          <w:szCs w:val="36"/>
          <w:shd w:val="clear" w:color="auto" w:fill="FFFFFF"/>
          <w:lang/>
        </w:rPr>
        <w:lastRenderedPageBreak/>
        <w:t>长招采竞字</w:t>
      </w:r>
      <w:r>
        <w:rPr>
          <w:rFonts w:cs="宋体"/>
          <w:b/>
          <w:bCs/>
          <w:kern w:val="2"/>
          <w:sz w:val="36"/>
          <w:szCs w:val="36"/>
          <w:shd w:val="clear" w:color="auto" w:fill="FFFFFF"/>
          <w:lang/>
        </w:rPr>
        <w:t>[2018] 101</w:t>
      </w:r>
      <w:r>
        <w:rPr>
          <w:rFonts w:cs="宋体"/>
          <w:b/>
          <w:bCs/>
          <w:kern w:val="2"/>
          <w:sz w:val="36"/>
          <w:szCs w:val="36"/>
          <w:shd w:val="clear" w:color="auto" w:fill="FFFFFF"/>
          <w:lang/>
        </w:rPr>
        <w:t>号长葛市第一初级中学</w:t>
      </w:r>
      <w:r>
        <w:rPr>
          <w:rFonts w:cs="宋体"/>
          <w:b/>
          <w:bCs/>
          <w:kern w:val="2"/>
          <w:sz w:val="36"/>
          <w:szCs w:val="36"/>
          <w:shd w:val="clear" w:color="auto" w:fill="FFFFFF"/>
          <w:lang/>
        </w:rPr>
        <w:t>改造</w:t>
      </w:r>
      <w:r>
        <w:rPr>
          <w:rFonts w:cs="宋体"/>
          <w:b/>
          <w:bCs/>
          <w:kern w:val="2"/>
          <w:sz w:val="36"/>
          <w:szCs w:val="36"/>
          <w:shd w:val="clear" w:color="auto" w:fill="FFFFFF"/>
          <w:lang/>
        </w:rPr>
        <w:t>项目</w:t>
      </w:r>
    </w:p>
    <w:p w:rsidR="00000000" w:rsidRDefault="0039584C">
      <w:pPr>
        <w:spacing w:line="240" w:lineRule="atLeast"/>
        <w:jc w:val="center"/>
        <w:rPr>
          <w:rFonts w:ascii="宋体" w:hAnsi="宋体" w:cs="宋体" w:hint="eastAsia"/>
          <w:b/>
          <w:bCs/>
          <w:sz w:val="36"/>
          <w:szCs w:val="36"/>
          <w:shd w:val="clear" w:color="auto" w:fill="FFFFFF"/>
          <w:lang/>
        </w:rPr>
      </w:pPr>
      <w:r>
        <w:rPr>
          <w:rFonts w:ascii="宋体" w:hAnsi="宋体" w:cs="宋体" w:hint="eastAsia"/>
          <w:b/>
          <w:bCs/>
          <w:sz w:val="36"/>
          <w:szCs w:val="36"/>
          <w:shd w:val="clear" w:color="auto" w:fill="FFFFFF"/>
          <w:lang/>
        </w:rPr>
        <w:t>竞争性谈判</w:t>
      </w:r>
      <w:r>
        <w:rPr>
          <w:rFonts w:ascii="宋体" w:hAnsi="宋体" w:cs="宋体" w:hint="eastAsia"/>
          <w:b/>
          <w:bCs/>
          <w:sz w:val="36"/>
          <w:szCs w:val="36"/>
          <w:shd w:val="clear" w:color="auto" w:fill="FFFFFF"/>
          <w:lang/>
        </w:rPr>
        <w:t>公告</w:t>
      </w:r>
    </w:p>
    <w:p w:rsidR="00000000" w:rsidRDefault="0039584C">
      <w:pPr>
        <w:jc w:val="left"/>
        <w:rPr>
          <w:rFonts w:ascii="新宋体" w:eastAsia="新宋体" w:hAnsi="新宋体" w:cs="新宋体" w:hint="eastAsia"/>
          <w:b/>
          <w:sz w:val="32"/>
          <w:szCs w:val="32"/>
        </w:rPr>
      </w:pPr>
      <w:r>
        <w:rPr>
          <w:rFonts w:ascii="宋体" w:hAnsi="宋体" w:cs="宋体" w:hint="eastAsia"/>
          <w:b/>
          <w:bCs/>
          <w:sz w:val="36"/>
          <w:szCs w:val="36"/>
          <w:shd w:val="clear" w:color="auto" w:fill="FFFFFF"/>
          <w:lang/>
        </w:rPr>
        <w:t xml:space="preserve">   </w:t>
      </w:r>
      <w:r>
        <w:rPr>
          <w:rFonts w:ascii="仿宋" w:eastAsia="仿宋" w:hAnsi="仿宋" w:cs="仿宋" w:hint="eastAsia"/>
          <w:sz w:val="32"/>
          <w:szCs w:val="32"/>
          <w:shd w:val="clear" w:color="auto" w:fill="FFFFFF"/>
          <w:lang/>
        </w:rPr>
        <w:t xml:space="preserve"> </w:t>
      </w:r>
      <w:r>
        <w:rPr>
          <w:rFonts w:ascii="仿宋" w:eastAsia="仿宋" w:hAnsi="仿宋" w:cs="仿宋" w:hint="eastAsia"/>
          <w:sz w:val="32"/>
          <w:szCs w:val="32"/>
          <w:shd w:val="clear" w:color="auto" w:fill="FFFFFF"/>
          <w:lang/>
        </w:rPr>
        <w:t>深圳市合创建设工程顾问有限公司受长葛市中小学校舍安全工程领导小组办公室的委托，就“长葛市第一初级中学改造项目”进行竞争性谈判，</w:t>
      </w:r>
      <w:r>
        <w:rPr>
          <w:rFonts w:ascii="仿宋" w:eastAsia="仿宋" w:hAnsi="仿宋" w:cs="仿宋" w:hint="eastAsia"/>
          <w:sz w:val="32"/>
          <w:szCs w:val="32"/>
          <w:lang/>
        </w:rPr>
        <w:t>欢迎合格的供应商前来竞标。</w:t>
      </w:r>
    </w:p>
    <w:p w:rsidR="00000000" w:rsidRDefault="0039584C">
      <w:pPr>
        <w:pStyle w:val="af1"/>
        <w:spacing w:before="0" w:beforeAutospacing="0" w:after="0" w:afterAutospacing="0"/>
        <w:rPr>
          <w:rFonts w:ascii="黑体" w:eastAsia="黑体" w:cs="黑体"/>
          <w:sz w:val="32"/>
          <w:szCs w:val="32"/>
        </w:rPr>
      </w:pPr>
      <w:r>
        <w:rPr>
          <w:rFonts w:ascii="黑体" w:eastAsia="黑体" w:cs="黑体"/>
          <w:sz w:val="32"/>
          <w:szCs w:val="32"/>
        </w:rPr>
        <w:t>一、项目基本情况</w:t>
      </w:r>
    </w:p>
    <w:p w:rsidR="00000000" w:rsidRDefault="0039584C">
      <w:pPr>
        <w:pStyle w:val="af1"/>
        <w:spacing w:before="0" w:beforeAutospacing="0" w:after="0" w:afterAutospacing="0"/>
        <w:ind w:firstLineChars="150" w:firstLine="482"/>
        <w:rPr>
          <w:rFonts w:ascii="仿宋" w:eastAsia="仿宋" w:hAnsi="仿宋" w:cs="仿宋"/>
          <w:kern w:val="2"/>
          <w:sz w:val="32"/>
          <w:szCs w:val="32"/>
          <w:shd w:val="clear" w:color="auto" w:fill="FFFFFF"/>
          <w:lang/>
        </w:rPr>
      </w:pPr>
      <w:r>
        <w:rPr>
          <w:rFonts w:ascii="楷体" w:eastAsia="楷体" w:hAnsi="楷体" w:cs="楷体"/>
          <w:b/>
          <w:kern w:val="2"/>
          <w:sz w:val="32"/>
          <w:szCs w:val="32"/>
          <w:lang/>
        </w:rPr>
        <w:t>1.1</w:t>
      </w:r>
      <w:r>
        <w:rPr>
          <w:rFonts w:ascii="楷体" w:eastAsia="楷体" w:hAnsi="楷体" w:cs="楷体"/>
          <w:b/>
          <w:kern w:val="2"/>
          <w:sz w:val="32"/>
          <w:szCs w:val="32"/>
          <w:lang/>
        </w:rPr>
        <w:t>项目名称：</w:t>
      </w:r>
      <w:r>
        <w:rPr>
          <w:rFonts w:ascii="仿宋" w:eastAsia="仿宋" w:hAnsi="仿宋" w:cs="仿宋"/>
          <w:kern w:val="2"/>
          <w:sz w:val="32"/>
          <w:szCs w:val="32"/>
          <w:shd w:val="clear" w:color="auto" w:fill="FFFFFF"/>
          <w:lang/>
        </w:rPr>
        <w:t>长葛市第一初级中学改造项目</w:t>
      </w:r>
    </w:p>
    <w:p w:rsidR="00000000" w:rsidRDefault="0039584C">
      <w:pPr>
        <w:pStyle w:val="af1"/>
        <w:spacing w:before="0" w:beforeAutospacing="0" w:after="0" w:afterAutospacing="0"/>
        <w:ind w:firstLineChars="150" w:firstLine="482"/>
        <w:rPr>
          <w:rFonts w:ascii="楷体" w:eastAsia="楷体" w:hAnsi="楷体" w:cs="楷体"/>
          <w:b/>
          <w:sz w:val="32"/>
          <w:szCs w:val="32"/>
        </w:rPr>
      </w:pPr>
      <w:r>
        <w:rPr>
          <w:rFonts w:ascii="楷体" w:eastAsia="楷体" w:hAnsi="楷体" w:cs="楷体"/>
          <w:b/>
          <w:sz w:val="32"/>
          <w:szCs w:val="32"/>
        </w:rPr>
        <w:t>1.2</w:t>
      </w:r>
      <w:r>
        <w:rPr>
          <w:rFonts w:ascii="楷体" w:eastAsia="楷体" w:hAnsi="楷体" w:cs="楷体"/>
          <w:b/>
          <w:sz w:val="32"/>
          <w:szCs w:val="32"/>
        </w:rPr>
        <w:t>项目编号：</w:t>
      </w:r>
      <w:r>
        <w:rPr>
          <w:rFonts w:ascii="仿宋" w:eastAsia="仿宋" w:hAnsi="仿宋" w:cs="仿宋"/>
          <w:kern w:val="2"/>
          <w:sz w:val="32"/>
          <w:szCs w:val="32"/>
        </w:rPr>
        <w:t>长招采竞字</w:t>
      </w:r>
      <w:r>
        <w:rPr>
          <w:rFonts w:ascii="仿宋" w:eastAsia="仿宋" w:hAnsi="仿宋" w:cs="仿宋"/>
          <w:kern w:val="2"/>
          <w:sz w:val="32"/>
          <w:szCs w:val="32"/>
        </w:rPr>
        <w:t xml:space="preserve">[2018] </w:t>
      </w:r>
      <w:r>
        <w:rPr>
          <w:rFonts w:ascii="仿宋" w:eastAsia="仿宋" w:hAnsi="仿宋" w:cs="仿宋"/>
          <w:kern w:val="2"/>
          <w:sz w:val="32"/>
          <w:szCs w:val="32"/>
        </w:rPr>
        <w:t>101</w:t>
      </w:r>
      <w:r>
        <w:rPr>
          <w:rFonts w:ascii="仿宋" w:eastAsia="仿宋" w:hAnsi="仿宋" w:cs="仿宋"/>
          <w:kern w:val="2"/>
          <w:sz w:val="32"/>
          <w:szCs w:val="32"/>
        </w:rPr>
        <w:t>号</w:t>
      </w:r>
    </w:p>
    <w:p w:rsidR="00000000" w:rsidRDefault="0039584C">
      <w:pPr>
        <w:pStyle w:val="af1"/>
        <w:spacing w:before="0" w:beforeAutospacing="0" w:after="0" w:afterAutospacing="0"/>
        <w:ind w:firstLineChars="150" w:firstLine="482"/>
        <w:rPr>
          <w:rFonts w:ascii="仿宋" w:eastAsia="仿宋" w:hAnsi="仿宋" w:cs="仿宋"/>
          <w:kern w:val="2"/>
          <w:sz w:val="32"/>
          <w:szCs w:val="32"/>
        </w:rPr>
      </w:pPr>
      <w:r>
        <w:rPr>
          <w:rFonts w:ascii="楷体" w:eastAsia="楷体" w:hAnsi="楷体" w:cs="楷体"/>
          <w:b/>
          <w:kern w:val="2"/>
          <w:sz w:val="32"/>
          <w:szCs w:val="32"/>
          <w:lang/>
        </w:rPr>
        <w:t>1.3</w:t>
      </w:r>
      <w:r>
        <w:rPr>
          <w:rFonts w:ascii="楷体" w:eastAsia="楷体" w:hAnsi="楷体" w:cs="楷体"/>
          <w:b/>
          <w:kern w:val="2"/>
          <w:sz w:val="32"/>
          <w:szCs w:val="32"/>
          <w:lang/>
        </w:rPr>
        <w:t>项目采购内容</w:t>
      </w:r>
      <w:r>
        <w:rPr>
          <w:rFonts w:ascii="楷体" w:eastAsia="楷体" w:hAnsi="楷体" w:cs="楷体"/>
          <w:b/>
          <w:kern w:val="2"/>
          <w:sz w:val="32"/>
          <w:szCs w:val="32"/>
          <w:lang/>
        </w:rPr>
        <w:t>:</w:t>
      </w:r>
      <w:r>
        <w:rPr>
          <w:rFonts w:ascii="仿宋" w:eastAsia="仿宋" w:hAnsi="仿宋" w:cs="仿宋"/>
          <w:kern w:val="2"/>
          <w:sz w:val="32"/>
          <w:szCs w:val="32"/>
        </w:rPr>
        <w:t>主要包括（办公楼楼梯改造、塑胶跑道等）</w:t>
      </w:r>
      <w:r>
        <w:rPr>
          <w:rFonts w:ascii="仿宋" w:eastAsia="仿宋" w:hAnsi="仿宋" w:cs="仿宋"/>
          <w:kern w:val="2"/>
          <w:sz w:val="32"/>
          <w:szCs w:val="32"/>
        </w:rPr>
        <w:t>;</w:t>
      </w:r>
      <w:r>
        <w:rPr>
          <w:rFonts w:ascii="仿宋" w:eastAsia="仿宋" w:hAnsi="仿宋" w:cs="仿宋"/>
          <w:kern w:val="2"/>
          <w:sz w:val="32"/>
          <w:szCs w:val="32"/>
        </w:rPr>
        <w:t>详见工程量清单。</w:t>
      </w:r>
    </w:p>
    <w:p w:rsidR="00000000" w:rsidRDefault="0039584C">
      <w:pPr>
        <w:pStyle w:val="af1"/>
        <w:spacing w:before="0" w:beforeAutospacing="0" w:after="0" w:afterAutospacing="0"/>
        <w:ind w:firstLineChars="150" w:firstLine="482"/>
        <w:rPr>
          <w:rFonts w:ascii="仿宋" w:eastAsia="仿宋" w:hAnsi="仿宋" w:cs="仿宋"/>
          <w:kern w:val="2"/>
          <w:sz w:val="32"/>
          <w:szCs w:val="32"/>
        </w:rPr>
      </w:pPr>
      <w:r>
        <w:rPr>
          <w:rFonts w:ascii="楷体" w:eastAsia="楷体" w:hAnsi="楷体" w:cs="楷体"/>
          <w:b/>
          <w:sz w:val="32"/>
          <w:szCs w:val="32"/>
        </w:rPr>
        <w:t>1.4</w:t>
      </w:r>
      <w:r>
        <w:rPr>
          <w:rFonts w:ascii="楷体" w:eastAsia="楷体" w:hAnsi="楷体" w:cs="楷体"/>
          <w:b/>
          <w:sz w:val="32"/>
          <w:szCs w:val="32"/>
        </w:rPr>
        <w:t>标</w:t>
      </w:r>
      <w:r>
        <w:rPr>
          <w:rFonts w:ascii="楷体" w:eastAsia="楷体" w:hAnsi="楷体" w:cs="楷体"/>
          <w:b/>
          <w:sz w:val="32"/>
          <w:szCs w:val="32"/>
        </w:rPr>
        <w:t>段</w:t>
      </w:r>
      <w:r>
        <w:rPr>
          <w:rFonts w:ascii="楷体" w:eastAsia="楷体" w:hAnsi="楷体" w:cs="楷体"/>
          <w:b/>
          <w:sz w:val="32"/>
          <w:szCs w:val="32"/>
        </w:rPr>
        <w:t>划分：</w:t>
      </w:r>
      <w:r>
        <w:rPr>
          <w:rFonts w:ascii="仿宋" w:eastAsia="仿宋" w:hAnsi="仿宋" w:cs="仿宋"/>
          <w:kern w:val="2"/>
          <w:sz w:val="32"/>
          <w:szCs w:val="32"/>
        </w:rPr>
        <w:t>本项目分</w:t>
      </w:r>
      <w:r>
        <w:rPr>
          <w:rFonts w:ascii="仿宋" w:eastAsia="仿宋" w:hAnsi="仿宋" w:cs="仿宋"/>
          <w:kern w:val="2"/>
          <w:sz w:val="32"/>
          <w:szCs w:val="32"/>
        </w:rPr>
        <w:t>为一个标段</w:t>
      </w:r>
      <w:r>
        <w:rPr>
          <w:rFonts w:ascii="仿宋" w:eastAsia="仿宋" w:hAnsi="仿宋" w:cs="仿宋"/>
          <w:kern w:val="2"/>
          <w:sz w:val="32"/>
          <w:szCs w:val="32"/>
        </w:rPr>
        <w:t>。</w:t>
      </w:r>
    </w:p>
    <w:p w:rsidR="00000000" w:rsidRDefault="0039584C">
      <w:pPr>
        <w:pStyle w:val="af1"/>
        <w:spacing w:before="0" w:beforeAutospacing="0" w:after="0" w:afterAutospacing="0"/>
        <w:ind w:firstLineChars="150" w:firstLine="482"/>
        <w:rPr>
          <w:rFonts w:ascii="楷体" w:eastAsia="楷体" w:hAnsi="楷体" w:cs="楷体"/>
          <w:b/>
          <w:sz w:val="32"/>
          <w:szCs w:val="32"/>
        </w:rPr>
      </w:pPr>
      <w:r>
        <w:rPr>
          <w:rFonts w:ascii="楷体" w:eastAsia="楷体" w:hAnsi="楷体" w:cs="楷体"/>
          <w:b/>
          <w:sz w:val="32"/>
          <w:szCs w:val="32"/>
        </w:rPr>
        <w:t>1.5</w:t>
      </w:r>
      <w:r>
        <w:rPr>
          <w:rFonts w:ascii="楷体" w:eastAsia="楷体" w:hAnsi="楷体" w:cs="楷体"/>
          <w:b/>
          <w:sz w:val="32"/>
          <w:szCs w:val="32"/>
        </w:rPr>
        <w:t>采购预算：</w:t>
      </w:r>
      <w:r>
        <w:rPr>
          <w:rFonts w:ascii="仿宋" w:eastAsia="仿宋" w:hAnsi="仿宋" w:cs="仿宋"/>
          <w:kern w:val="2"/>
          <w:sz w:val="32"/>
          <w:szCs w:val="32"/>
        </w:rPr>
        <w:t>979942.97</w:t>
      </w:r>
      <w:r>
        <w:rPr>
          <w:rFonts w:ascii="仿宋" w:eastAsia="仿宋" w:hAnsi="仿宋" w:cs="仿宋"/>
          <w:kern w:val="2"/>
          <w:sz w:val="32"/>
          <w:szCs w:val="32"/>
        </w:rPr>
        <w:t>元</w:t>
      </w:r>
    </w:p>
    <w:p w:rsidR="00000000" w:rsidRDefault="0039584C">
      <w:pPr>
        <w:pStyle w:val="af1"/>
        <w:spacing w:before="0" w:beforeAutospacing="0" w:after="0" w:afterAutospacing="0"/>
        <w:ind w:firstLineChars="150" w:firstLine="482"/>
      </w:pPr>
      <w:r>
        <w:rPr>
          <w:rFonts w:ascii="楷体" w:eastAsia="楷体" w:hAnsi="楷体" w:cs="楷体"/>
          <w:b/>
          <w:sz w:val="32"/>
          <w:szCs w:val="32"/>
        </w:rPr>
        <w:t>1.6</w:t>
      </w:r>
      <w:r>
        <w:rPr>
          <w:rFonts w:ascii="楷体" w:eastAsia="楷体" w:hAnsi="楷体" w:cs="楷体"/>
          <w:b/>
          <w:sz w:val="32"/>
          <w:szCs w:val="32"/>
        </w:rPr>
        <w:t>工</w:t>
      </w:r>
      <w:r>
        <w:rPr>
          <w:rFonts w:ascii="楷体" w:eastAsia="楷体" w:hAnsi="楷体" w:cs="楷体"/>
          <w:b/>
          <w:sz w:val="32"/>
          <w:szCs w:val="32"/>
        </w:rPr>
        <w:t xml:space="preserve">    </w:t>
      </w:r>
      <w:r>
        <w:rPr>
          <w:rFonts w:ascii="楷体" w:eastAsia="楷体" w:hAnsi="楷体" w:cs="楷体"/>
          <w:b/>
          <w:sz w:val="32"/>
          <w:szCs w:val="32"/>
        </w:rPr>
        <w:t>期：</w:t>
      </w:r>
      <w:r>
        <w:rPr>
          <w:rFonts w:ascii="仿宋" w:eastAsia="仿宋" w:hAnsi="仿宋" w:cs="仿宋"/>
          <w:sz w:val="32"/>
          <w:szCs w:val="32"/>
        </w:rPr>
        <w:t>90</w:t>
      </w:r>
      <w:r>
        <w:rPr>
          <w:rFonts w:ascii="仿宋" w:eastAsia="仿宋" w:hAnsi="仿宋" w:cs="仿宋"/>
          <w:sz w:val="32"/>
          <w:szCs w:val="32"/>
        </w:rPr>
        <w:t>日历天。</w:t>
      </w:r>
    </w:p>
    <w:p w:rsidR="00000000" w:rsidRDefault="0039584C">
      <w:pPr>
        <w:pStyle w:val="af1"/>
        <w:spacing w:before="0" w:beforeAutospacing="0" w:after="0" w:afterAutospacing="0"/>
        <w:rPr>
          <w:rFonts w:ascii="黑体" w:eastAsia="黑体" w:cs="黑体"/>
          <w:sz w:val="32"/>
          <w:szCs w:val="32"/>
        </w:rPr>
      </w:pPr>
      <w:r>
        <w:rPr>
          <w:rFonts w:ascii="黑体" w:eastAsia="黑体" w:cs="黑体"/>
          <w:sz w:val="32"/>
          <w:szCs w:val="32"/>
        </w:rPr>
        <w:t>二、需要落实的政府采购政策</w:t>
      </w:r>
      <w:r>
        <w:rPr>
          <w:rFonts w:ascii="黑体" w:eastAsia="黑体" w:cs="黑体"/>
          <w:sz w:val="32"/>
          <w:szCs w:val="32"/>
        </w:rPr>
        <w:t xml:space="preserve"> </w:t>
      </w:r>
    </w:p>
    <w:p w:rsidR="00000000" w:rsidRDefault="0039584C">
      <w:pPr>
        <w:pStyle w:val="af1"/>
        <w:spacing w:before="0" w:beforeAutospacing="0" w:after="0" w:afterAutospacing="0"/>
        <w:ind w:firstLineChars="150" w:firstLine="480"/>
        <w:rPr>
          <w:rFonts w:ascii="黑体" w:eastAsia="黑体" w:cs="黑体"/>
          <w:sz w:val="32"/>
          <w:szCs w:val="32"/>
        </w:rPr>
      </w:pPr>
      <w:r>
        <w:rPr>
          <w:rFonts w:ascii="仿宋" w:eastAsia="仿宋" w:hAnsi="仿宋" w:cs="Arial"/>
          <w:sz w:val="32"/>
          <w:szCs w:val="32"/>
        </w:rPr>
        <w:t>本项目落实节能</w:t>
      </w:r>
      <w:r>
        <w:rPr>
          <w:rFonts w:ascii="仿宋" w:eastAsia="仿宋" w:hAnsi="仿宋" w:cs="Arial"/>
          <w:sz w:val="32"/>
          <w:szCs w:val="32"/>
        </w:rPr>
        <w:t>环保、中小微型企业扶持、促进残疾人就业等相关政府采购政策。</w:t>
      </w:r>
    </w:p>
    <w:p w:rsidR="00000000" w:rsidRDefault="0039584C">
      <w:pPr>
        <w:pStyle w:val="af1"/>
        <w:spacing w:before="0" w:beforeAutospacing="0" w:after="0" w:afterAutospacing="0"/>
        <w:rPr>
          <w:rFonts w:ascii="黑体" w:eastAsia="黑体" w:cs="黑体"/>
          <w:sz w:val="32"/>
          <w:szCs w:val="32"/>
        </w:rPr>
      </w:pPr>
      <w:r>
        <w:rPr>
          <w:rFonts w:ascii="黑体" w:eastAsia="黑体" w:cs="黑体"/>
          <w:sz w:val="32"/>
          <w:szCs w:val="32"/>
        </w:rPr>
        <w:t>三、供应商资格要求</w:t>
      </w:r>
    </w:p>
    <w:p w:rsidR="00000000" w:rsidRDefault="0039584C">
      <w:pPr>
        <w:pStyle w:val="af1"/>
        <w:spacing w:before="0" w:beforeAutospacing="0" w:after="0" w:afterAutospacing="0"/>
        <w:ind w:firstLineChars="150" w:firstLine="480"/>
        <w:rPr>
          <w:rFonts w:ascii="仿宋" w:eastAsia="仿宋" w:hAnsi="仿宋" w:cs="Arial"/>
          <w:sz w:val="32"/>
          <w:szCs w:val="32"/>
        </w:rPr>
      </w:pPr>
      <w:r>
        <w:rPr>
          <w:rFonts w:ascii="楷体" w:eastAsia="楷体" w:hAnsi="楷体" w:cs="楷体"/>
          <w:sz w:val="32"/>
          <w:szCs w:val="32"/>
        </w:rPr>
        <w:t>3.1</w:t>
      </w:r>
      <w:r>
        <w:rPr>
          <w:rFonts w:ascii="仿宋" w:eastAsia="仿宋" w:hAnsi="仿宋" w:cs="Arial"/>
          <w:sz w:val="32"/>
          <w:szCs w:val="32"/>
        </w:rPr>
        <w:t>符合《政府采购法》第二十二条之规定；</w:t>
      </w:r>
    </w:p>
    <w:p w:rsidR="00000000" w:rsidRDefault="0039584C">
      <w:pPr>
        <w:pStyle w:val="af1"/>
        <w:spacing w:before="0" w:beforeAutospacing="0" w:after="0" w:afterAutospacing="0"/>
        <w:ind w:firstLineChars="150" w:firstLine="480"/>
      </w:pPr>
      <w:r>
        <w:rPr>
          <w:rFonts w:ascii="楷体" w:eastAsia="楷体" w:hAnsi="楷体" w:cs="楷体"/>
          <w:sz w:val="32"/>
          <w:szCs w:val="32"/>
        </w:rPr>
        <w:t>3.2</w:t>
      </w:r>
      <w:r>
        <w:rPr>
          <w:rFonts w:ascii="仿宋" w:eastAsia="仿宋" w:hAnsi="仿宋" w:cs="仿宋"/>
          <w:sz w:val="32"/>
          <w:szCs w:val="32"/>
          <w:shd w:val="clear" w:color="auto" w:fill="FFFFFF"/>
        </w:rPr>
        <w:t>投标人须具有建筑工程施工总承包叁级（含）以上资质；须具备独立法人资格，有良好的财务状况，良好的社会信誉；具有有效的安全生</w:t>
      </w:r>
      <w:r>
        <w:rPr>
          <w:rFonts w:ascii="仿宋" w:eastAsia="仿宋" w:hAnsi="仿宋" w:cs="仿宋"/>
          <w:sz w:val="32"/>
          <w:szCs w:val="32"/>
          <w:shd w:val="clear" w:color="auto" w:fill="FFFFFF"/>
        </w:rPr>
        <w:lastRenderedPageBreak/>
        <w:t>产许可证，并在人员、设备、资金等方面具备相应的施工能力；拟派项目经理须具有贰级（含）以上建筑工程专业注册建造师资格，具有有效的安全生产考核合格证且未担任其它在施工程项目的项目经理。</w:t>
      </w:r>
    </w:p>
    <w:p w:rsidR="00000000" w:rsidRDefault="0039584C">
      <w:pPr>
        <w:pStyle w:val="af1"/>
        <w:spacing w:before="0" w:beforeAutospacing="0" w:after="0" w:afterAutospacing="0"/>
        <w:ind w:firstLineChars="150" w:firstLine="480"/>
        <w:rPr>
          <w:rFonts w:ascii="仿宋" w:eastAsia="仿宋" w:hAnsi="仿宋" w:cs="仿宋"/>
          <w:sz w:val="32"/>
          <w:szCs w:val="32"/>
        </w:rPr>
      </w:pPr>
      <w:r>
        <w:rPr>
          <w:rFonts w:ascii="楷体" w:eastAsia="楷体" w:hAnsi="楷体" w:cs="楷体"/>
          <w:sz w:val="32"/>
          <w:szCs w:val="32"/>
        </w:rPr>
        <w:t>3.3</w:t>
      </w:r>
      <w:r>
        <w:rPr>
          <w:rFonts w:ascii="仿宋" w:eastAsia="仿宋" w:hAnsi="仿宋" w:cs="仿宋"/>
          <w:sz w:val="32"/>
          <w:szCs w:val="32"/>
        </w:rPr>
        <w:t>提供在“信用中国”网（</w:t>
      </w:r>
      <w:r>
        <w:rPr>
          <w:rFonts w:ascii="仿宋" w:eastAsia="仿宋" w:hAnsi="仿宋" w:cs="仿宋"/>
          <w:sz w:val="32"/>
          <w:szCs w:val="32"/>
        </w:rPr>
        <w:t>www.creditchina.gov.cn</w:t>
      </w:r>
      <w:r>
        <w:rPr>
          <w:rFonts w:ascii="仿宋" w:eastAsia="仿宋" w:hAnsi="仿宋" w:cs="仿宋"/>
          <w:sz w:val="32"/>
          <w:szCs w:val="32"/>
        </w:rPr>
        <w:t>）和中国</w:t>
      </w:r>
      <w:r>
        <w:rPr>
          <w:rFonts w:ascii="仿宋" w:eastAsia="仿宋" w:hAnsi="仿宋" w:cs="仿宋"/>
          <w:sz w:val="32"/>
          <w:szCs w:val="32"/>
        </w:rPr>
        <w:t>政府采购网（</w:t>
      </w:r>
      <w:r>
        <w:rPr>
          <w:rFonts w:ascii="仿宋" w:eastAsia="仿宋" w:hAnsi="仿宋" w:cs="仿宋"/>
          <w:sz w:val="32"/>
          <w:szCs w:val="32"/>
        </w:rPr>
        <w:t>www.ccgp.gov.cn</w:t>
      </w:r>
      <w:r>
        <w:rPr>
          <w:rFonts w:ascii="仿宋" w:eastAsia="仿宋" w:hAnsi="仿宋" w:cs="仿宋"/>
          <w:sz w:val="32"/>
          <w:szCs w:val="32"/>
        </w:rPr>
        <w:t>）】的信用记录查询网页截图，对列入失信被执行人、重大税收违法案件当事人名单、政府采购严重违法失信行为记录名单的投标人，拒绝参与本项目采购活动。</w:t>
      </w:r>
    </w:p>
    <w:p w:rsidR="00000000" w:rsidRDefault="0039584C">
      <w:pPr>
        <w:ind w:firstLineChars="150" w:firstLine="480"/>
        <w:rPr>
          <w:rFonts w:ascii="仿宋" w:eastAsia="仿宋" w:hAnsi="仿宋" w:cs="仿宋" w:hint="eastAsia"/>
          <w:sz w:val="32"/>
          <w:szCs w:val="32"/>
        </w:rPr>
      </w:pPr>
      <w:r>
        <w:rPr>
          <w:rFonts w:ascii="楷体" w:eastAsia="楷体" w:hAnsi="楷体" w:cs="楷体" w:hint="eastAsia"/>
          <w:kern w:val="0"/>
          <w:sz w:val="32"/>
          <w:szCs w:val="32"/>
          <w:lang/>
        </w:rPr>
        <w:t>3.4</w:t>
      </w:r>
      <w:r>
        <w:rPr>
          <w:rFonts w:ascii="仿宋" w:eastAsia="仿宋" w:hAnsi="仿宋" w:cs="仿宋" w:hint="eastAsia"/>
          <w:sz w:val="32"/>
          <w:szCs w:val="32"/>
          <w:lang/>
        </w:rPr>
        <w:t>与采购人存在利害关系可能影响招标公正性的法人、其他组织或者个人，不得参加投标；单位负责人为同一人或者存在控股、管理关系的不同单位，不得参加同一标段投标或者未划分标段的同一招标项目投标。</w:t>
      </w:r>
    </w:p>
    <w:p w:rsidR="00000000" w:rsidRDefault="0039584C">
      <w:pPr>
        <w:pStyle w:val="af1"/>
        <w:spacing w:before="0" w:beforeAutospacing="0" w:after="0" w:afterAutospacing="0"/>
        <w:ind w:firstLineChars="150" w:firstLine="480"/>
        <w:rPr>
          <w:rFonts w:ascii="仿宋" w:eastAsia="仿宋" w:hAnsi="仿宋" w:cs="仿宋"/>
          <w:sz w:val="32"/>
          <w:szCs w:val="32"/>
        </w:rPr>
      </w:pPr>
      <w:r>
        <w:rPr>
          <w:rFonts w:ascii="楷体" w:eastAsia="楷体" w:hAnsi="楷体" w:cs="楷体"/>
          <w:sz w:val="32"/>
          <w:szCs w:val="32"/>
        </w:rPr>
        <w:t>3.5</w:t>
      </w:r>
      <w:r>
        <w:rPr>
          <w:rFonts w:ascii="仿宋" w:eastAsia="仿宋" w:hAnsi="仿宋" w:cs="仿宋"/>
          <w:sz w:val="32"/>
          <w:szCs w:val="32"/>
        </w:rPr>
        <w:t>本项目不接受联合体投标。</w:t>
      </w:r>
    </w:p>
    <w:p w:rsidR="00000000" w:rsidRDefault="0039584C">
      <w:pPr>
        <w:pStyle w:val="af1"/>
        <w:spacing w:before="0" w:beforeAutospacing="0" w:after="0" w:afterAutospacing="0"/>
        <w:ind w:firstLineChars="150" w:firstLine="480"/>
        <w:rPr>
          <w:rFonts w:ascii="黑体" w:eastAsia="黑体" w:cs="黑体"/>
          <w:sz w:val="32"/>
          <w:szCs w:val="32"/>
        </w:rPr>
      </w:pPr>
      <w:r>
        <w:rPr>
          <w:rFonts w:ascii="黑体" w:eastAsia="黑体" w:cs="黑体"/>
          <w:sz w:val="32"/>
          <w:szCs w:val="32"/>
        </w:rPr>
        <w:t>四、报名和谈判文件的获取</w:t>
      </w:r>
    </w:p>
    <w:p w:rsidR="00000000" w:rsidRDefault="0039584C">
      <w:pPr>
        <w:pStyle w:val="af1"/>
        <w:spacing w:before="0" w:beforeAutospacing="0" w:after="0" w:afterAutospacing="0"/>
        <w:ind w:firstLineChars="150" w:firstLine="482"/>
        <w:rPr>
          <w:rFonts w:ascii="仿宋" w:eastAsia="仿宋" w:hAnsi="仿宋" w:cs="仿宋"/>
          <w:sz w:val="32"/>
          <w:szCs w:val="32"/>
        </w:rPr>
      </w:pPr>
      <w:r>
        <w:rPr>
          <w:rFonts w:ascii="楷体" w:eastAsia="楷体" w:hAnsi="楷体" w:cs="楷体"/>
          <w:b/>
          <w:sz w:val="32"/>
          <w:szCs w:val="32"/>
        </w:rPr>
        <w:t>4.1</w:t>
      </w:r>
      <w:r>
        <w:rPr>
          <w:rFonts w:ascii="楷体" w:eastAsia="楷体" w:hAnsi="楷体" w:cs="楷体"/>
          <w:b/>
          <w:sz w:val="32"/>
          <w:szCs w:val="32"/>
        </w:rPr>
        <w:t>报名时间：</w:t>
      </w:r>
      <w:r>
        <w:rPr>
          <w:rFonts w:ascii="仿宋" w:eastAsia="仿宋" w:hAnsi="仿宋" w:cs="仿宋"/>
          <w:sz w:val="32"/>
          <w:szCs w:val="32"/>
        </w:rPr>
        <w:t xml:space="preserve"> </w:t>
      </w:r>
      <w:r>
        <w:rPr>
          <w:rFonts w:ascii="仿宋" w:eastAsia="仿宋" w:hAnsi="仿宋" w:cs="仿宋"/>
          <w:sz w:val="32"/>
          <w:szCs w:val="32"/>
          <w:u w:val="single"/>
        </w:rPr>
        <w:t>2018</w:t>
      </w:r>
      <w:r>
        <w:rPr>
          <w:rFonts w:ascii="仿宋" w:eastAsia="仿宋" w:hAnsi="仿宋" w:cs="仿宋"/>
          <w:sz w:val="32"/>
          <w:szCs w:val="32"/>
        </w:rPr>
        <w:t>年</w:t>
      </w:r>
      <w:r>
        <w:rPr>
          <w:rFonts w:ascii="仿宋" w:eastAsia="仿宋" w:hAnsi="仿宋" w:cs="仿宋"/>
          <w:sz w:val="32"/>
          <w:szCs w:val="32"/>
          <w:u w:val="single"/>
        </w:rPr>
        <w:t xml:space="preserve"> </w:t>
      </w:r>
      <w:r>
        <w:rPr>
          <w:rFonts w:ascii="仿宋" w:eastAsia="仿宋" w:hAnsi="仿宋" w:cs="仿宋"/>
          <w:sz w:val="32"/>
          <w:szCs w:val="32"/>
          <w:u w:val="single"/>
        </w:rPr>
        <w:t xml:space="preserve"> 8</w:t>
      </w:r>
      <w:r>
        <w:rPr>
          <w:rFonts w:ascii="仿宋" w:eastAsia="仿宋" w:hAnsi="仿宋" w:cs="仿宋"/>
          <w:sz w:val="32"/>
          <w:szCs w:val="32"/>
          <w:u w:val="single"/>
        </w:rPr>
        <w:t xml:space="preserve"> </w:t>
      </w:r>
      <w:r>
        <w:rPr>
          <w:rFonts w:ascii="仿宋" w:eastAsia="仿宋" w:hAnsi="仿宋" w:cs="仿宋"/>
          <w:sz w:val="32"/>
          <w:szCs w:val="32"/>
        </w:rPr>
        <w:t>月</w:t>
      </w:r>
      <w:r>
        <w:rPr>
          <w:rFonts w:ascii="仿宋" w:eastAsia="仿宋" w:hAnsi="仿宋" w:cs="仿宋"/>
          <w:sz w:val="32"/>
          <w:szCs w:val="32"/>
          <w:u w:val="single"/>
        </w:rPr>
        <w:t xml:space="preserve"> </w:t>
      </w:r>
      <w:r>
        <w:rPr>
          <w:rFonts w:ascii="仿宋" w:eastAsia="仿宋" w:hAnsi="仿宋" w:cs="仿宋"/>
          <w:sz w:val="32"/>
          <w:szCs w:val="32"/>
          <w:u w:val="single"/>
        </w:rPr>
        <w:t xml:space="preserve"> 9 </w:t>
      </w:r>
      <w:r>
        <w:rPr>
          <w:rFonts w:ascii="仿宋" w:eastAsia="仿宋" w:hAnsi="仿宋" w:cs="仿宋"/>
          <w:sz w:val="32"/>
          <w:szCs w:val="32"/>
        </w:rPr>
        <w:t>日至</w:t>
      </w:r>
      <w:r>
        <w:rPr>
          <w:rFonts w:ascii="仿宋" w:eastAsia="仿宋" w:hAnsi="仿宋" w:cs="仿宋"/>
          <w:sz w:val="32"/>
          <w:szCs w:val="32"/>
          <w:u w:val="single"/>
        </w:rPr>
        <w:t>2018</w:t>
      </w:r>
      <w:r>
        <w:rPr>
          <w:rFonts w:ascii="仿宋" w:eastAsia="仿宋" w:hAnsi="仿宋" w:cs="仿宋"/>
          <w:sz w:val="32"/>
          <w:szCs w:val="32"/>
        </w:rPr>
        <w:t>年</w:t>
      </w:r>
      <w:r>
        <w:rPr>
          <w:rFonts w:ascii="仿宋" w:eastAsia="仿宋" w:hAnsi="仿宋" w:cs="仿宋"/>
          <w:sz w:val="32"/>
          <w:szCs w:val="32"/>
          <w:u w:val="single"/>
        </w:rPr>
        <w:t xml:space="preserve"> </w:t>
      </w:r>
      <w:r>
        <w:rPr>
          <w:rFonts w:ascii="仿宋" w:eastAsia="仿宋" w:hAnsi="仿宋" w:cs="仿宋"/>
          <w:sz w:val="32"/>
          <w:szCs w:val="32"/>
          <w:u w:val="single"/>
        </w:rPr>
        <w:t xml:space="preserve"> 8</w:t>
      </w:r>
      <w:r>
        <w:rPr>
          <w:rFonts w:ascii="仿宋" w:eastAsia="仿宋" w:hAnsi="仿宋" w:cs="仿宋"/>
          <w:sz w:val="32"/>
          <w:szCs w:val="32"/>
          <w:u w:val="single"/>
        </w:rPr>
        <w:t xml:space="preserve"> </w:t>
      </w:r>
      <w:r>
        <w:rPr>
          <w:rFonts w:ascii="仿宋" w:eastAsia="仿宋" w:hAnsi="仿宋" w:cs="仿宋"/>
          <w:sz w:val="32"/>
          <w:szCs w:val="32"/>
        </w:rPr>
        <w:t>月</w:t>
      </w:r>
      <w:r>
        <w:rPr>
          <w:rFonts w:ascii="仿宋" w:eastAsia="仿宋" w:hAnsi="仿宋" w:cs="仿宋"/>
          <w:sz w:val="32"/>
          <w:szCs w:val="32"/>
          <w:u w:val="single"/>
        </w:rPr>
        <w:t xml:space="preserve"> </w:t>
      </w:r>
      <w:r>
        <w:rPr>
          <w:rFonts w:ascii="仿宋" w:eastAsia="仿宋" w:hAnsi="仿宋" w:cs="仿宋"/>
          <w:sz w:val="32"/>
          <w:szCs w:val="32"/>
          <w:u w:val="single"/>
        </w:rPr>
        <w:t xml:space="preserve"> 1</w:t>
      </w:r>
      <w:r>
        <w:rPr>
          <w:rFonts w:ascii="仿宋" w:eastAsia="仿宋" w:hAnsi="仿宋" w:cs="仿宋"/>
          <w:sz w:val="32"/>
          <w:szCs w:val="32"/>
          <w:u w:val="single"/>
        </w:rPr>
        <w:t xml:space="preserve">3 </w:t>
      </w:r>
      <w:r>
        <w:rPr>
          <w:rFonts w:ascii="仿宋" w:eastAsia="仿宋" w:hAnsi="仿宋" w:cs="仿宋"/>
          <w:sz w:val="32"/>
          <w:szCs w:val="32"/>
        </w:rPr>
        <w:t>日。</w:t>
      </w:r>
    </w:p>
    <w:p w:rsidR="00000000" w:rsidRDefault="0039584C">
      <w:pPr>
        <w:pStyle w:val="af1"/>
        <w:spacing w:before="0" w:beforeAutospacing="0" w:after="0" w:afterAutospacing="0"/>
        <w:ind w:firstLineChars="150" w:firstLine="482"/>
        <w:rPr>
          <w:rFonts w:ascii="仿宋" w:eastAsia="仿宋" w:hAnsi="仿宋" w:cs="仿宋"/>
          <w:sz w:val="32"/>
          <w:szCs w:val="32"/>
        </w:rPr>
      </w:pPr>
      <w:r>
        <w:rPr>
          <w:rFonts w:ascii="楷体" w:eastAsia="楷体" w:hAnsi="楷体" w:cs="楷体"/>
          <w:b/>
          <w:sz w:val="32"/>
          <w:szCs w:val="32"/>
        </w:rPr>
        <w:t>4.2</w:t>
      </w:r>
      <w:r>
        <w:rPr>
          <w:rFonts w:ascii="楷体" w:eastAsia="楷体" w:hAnsi="楷体" w:cs="楷体"/>
          <w:b/>
          <w:sz w:val="32"/>
          <w:szCs w:val="32"/>
        </w:rPr>
        <w:t>报名方式：</w:t>
      </w:r>
      <w:r>
        <w:rPr>
          <w:rFonts w:ascii="仿宋" w:eastAsia="仿宋" w:hAnsi="仿宋" w:cs="仿宋"/>
          <w:sz w:val="32"/>
          <w:szCs w:val="32"/>
        </w:rPr>
        <w:t>网上报名。</w:t>
      </w:r>
    </w:p>
    <w:p w:rsidR="00000000" w:rsidRDefault="0039584C">
      <w:pPr>
        <w:pStyle w:val="af1"/>
        <w:spacing w:before="0" w:beforeAutospacing="0" w:after="0" w:afterAutospacing="0"/>
        <w:ind w:firstLineChars="150" w:firstLine="450"/>
        <w:rPr>
          <w:rFonts w:ascii="仿宋" w:eastAsia="仿宋" w:hAnsi="仿宋" w:cs="仿宋"/>
          <w:sz w:val="30"/>
          <w:szCs w:val="30"/>
        </w:rPr>
      </w:pPr>
      <w:r>
        <w:rPr>
          <w:rFonts w:ascii="仿宋" w:eastAsia="仿宋" w:hAnsi="仿宋" w:cs="仿宋"/>
          <w:sz w:val="30"/>
          <w:szCs w:val="30"/>
        </w:rPr>
        <w:t>（</w:t>
      </w:r>
      <w:r>
        <w:rPr>
          <w:rFonts w:ascii="仿宋" w:eastAsia="仿宋" w:hAnsi="仿宋" w:cs="仿宋"/>
          <w:sz w:val="30"/>
          <w:szCs w:val="30"/>
        </w:rPr>
        <w:t>1</w:t>
      </w:r>
      <w:r>
        <w:rPr>
          <w:rFonts w:ascii="仿宋" w:eastAsia="仿宋" w:hAnsi="仿宋" w:cs="仿宋"/>
          <w:sz w:val="30"/>
          <w:szCs w:val="30"/>
        </w:rPr>
        <w:t>）注册：持</w:t>
      </w:r>
      <w:r>
        <w:rPr>
          <w:rFonts w:ascii="仿宋" w:eastAsia="仿宋" w:hAnsi="仿宋" w:cs="仿宋"/>
          <w:sz w:val="30"/>
          <w:szCs w:val="30"/>
        </w:rPr>
        <w:t>CA</w:t>
      </w:r>
      <w:r>
        <w:rPr>
          <w:rFonts w:ascii="仿宋" w:eastAsia="仿宋" w:hAnsi="仿宋" w:cs="仿宋"/>
          <w:sz w:val="30"/>
          <w:szCs w:val="30"/>
        </w:rPr>
        <w:t>数字认证证书，登录【全国公共资源交易平台（河南省·许昌市）】“系统用户注册”入口（</w:t>
      </w:r>
      <w:r>
        <w:rPr>
          <w:rFonts w:ascii="仿宋" w:eastAsia="仿宋" w:hAnsi="仿宋" w:cs="仿宋"/>
          <w:sz w:val="30"/>
          <w:szCs w:val="30"/>
        </w:rPr>
        <w:t>http://221.14.6.70:8088/ggzy/eps/public/RegistAllJcxx.html</w:t>
      </w:r>
      <w:r>
        <w:rPr>
          <w:rFonts w:ascii="仿宋" w:eastAsia="仿宋" w:hAnsi="仿宋" w:cs="仿宋"/>
          <w:sz w:val="30"/>
          <w:szCs w:val="30"/>
        </w:rPr>
        <w:t>）进行免费注册登记（详见网站首页“常见问题解答</w:t>
      </w:r>
      <w:r>
        <w:rPr>
          <w:rFonts w:ascii="仿宋" w:eastAsia="仿宋" w:hAnsi="仿宋" w:cs="仿宋"/>
          <w:sz w:val="30"/>
          <w:szCs w:val="30"/>
        </w:rPr>
        <w:t>-</w:t>
      </w:r>
      <w:r>
        <w:rPr>
          <w:rFonts w:ascii="仿宋" w:eastAsia="仿宋" w:hAnsi="仿宋" w:cs="仿宋"/>
          <w:sz w:val="30"/>
          <w:szCs w:val="30"/>
        </w:rPr>
        <w:t>诚信库网上注册相关资料下载”）。</w:t>
      </w:r>
    </w:p>
    <w:p w:rsidR="00000000" w:rsidRDefault="0039584C">
      <w:pPr>
        <w:pStyle w:val="af1"/>
        <w:spacing w:before="0" w:beforeAutospacing="0" w:after="0" w:afterAutospacing="0"/>
        <w:ind w:firstLineChars="150" w:firstLine="450"/>
        <w:rPr>
          <w:rFonts w:ascii="仿宋" w:eastAsia="仿宋" w:hAnsi="仿宋" w:cs="仿宋"/>
          <w:sz w:val="30"/>
          <w:szCs w:val="30"/>
        </w:rPr>
      </w:pPr>
      <w:r>
        <w:rPr>
          <w:rFonts w:ascii="仿宋" w:eastAsia="仿宋" w:hAnsi="仿宋" w:cs="仿宋"/>
          <w:sz w:val="30"/>
          <w:szCs w:val="30"/>
        </w:rPr>
        <w:t>（</w:t>
      </w:r>
      <w:r>
        <w:rPr>
          <w:rFonts w:ascii="仿宋" w:eastAsia="仿宋" w:hAnsi="仿宋" w:cs="仿宋"/>
          <w:sz w:val="30"/>
          <w:szCs w:val="30"/>
        </w:rPr>
        <w:t>2</w:t>
      </w:r>
      <w:r>
        <w:rPr>
          <w:rFonts w:ascii="仿宋" w:eastAsia="仿宋" w:hAnsi="仿宋" w:cs="仿宋"/>
          <w:sz w:val="30"/>
          <w:szCs w:val="30"/>
        </w:rPr>
        <w:t>）报名及谈判文件获取：报名期限内，登录【全国公共资源交易平台（河南省·许昌市）】“供应商</w:t>
      </w:r>
      <w:r>
        <w:rPr>
          <w:rFonts w:ascii="仿宋" w:eastAsia="仿宋" w:hAnsi="仿宋" w:cs="仿宋"/>
          <w:sz w:val="30"/>
          <w:szCs w:val="30"/>
        </w:rPr>
        <w:t>/</w:t>
      </w:r>
      <w:r>
        <w:rPr>
          <w:rFonts w:ascii="仿宋" w:eastAsia="仿宋" w:hAnsi="仿宋" w:cs="仿宋"/>
          <w:sz w:val="30"/>
          <w:szCs w:val="30"/>
        </w:rPr>
        <w:t>供应商登录”入口（</w:t>
      </w:r>
      <w:r>
        <w:rPr>
          <w:rFonts w:ascii="仿宋" w:eastAsia="仿宋" w:hAnsi="仿宋" w:cs="仿宋"/>
          <w:sz w:val="30"/>
          <w:szCs w:val="30"/>
        </w:rPr>
        <w:t>http://221.14.6.70:8088/ggzy/</w:t>
      </w:r>
      <w:r>
        <w:rPr>
          <w:rFonts w:ascii="仿宋" w:eastAsia="仿宋" w:hAnsi="仿宋" w:cs="仿宋"/>
          <w:sz w:val="30"/>
          <w:szCs w:val="30"/>
        </w:rPr>
        <w:t>）</w:t>
      </w:r>
      <w:r>
        <w:rPr>
          <w:rFonts w:ascii="仿宋" w:eastAsia="仿宋" w:hAnsi="仿宋" w:cs="仿宋"/>
          <w:sz w:val="30"/>
          <w:szCs w:val="30"/>
        </w:rPr>
        <w:lastRenderedPageBreak/>
        <w:t>报名</w:t>
      </w:r>
      <w:r>
        <w:rPr>
          <w:rFonts w:ascii="仿宋" w:eastAsia="仿宋" w:hAnsi="仿宋" w:cs="仿宋"/>
          <w:sz w:val="30"/>
          <w:szCs w:val="30"/>
        </w:rPr>
        <w:t>，自行下载本项目谈判文件。（详见网站首页“常见问题解答</w:t>
      </w:r>
      <w:r>
        <w:rPr>
          <w:rFonts w:ascii="仿宋" w:eastAsia="仿宋" w:hAnsi="仿宋" w:cs="仿宋"/>
          <w:sz w:val="30"/>
          <w:szCs w:val="30"/>
        </w:rPr>
        <w:t>-</w:t>
      </w:r>
      <w:r>
        <w:rPr>
          <w:rFonts w:ascii="仿宋" w:eastAsia="仿宋" w:hAnsi="仿宋" w:cs="仿宋"/>
          <w:sz w:val="30"/>
          <w:szCs w:val="30"/>
        </w:rPr>
        <w:t>交易系统操作手册”）。</w:t>
      </w:r>
    </w:p>
    <w:p w:rsidR="00000000" w:rsidRDefault="0039584C">
      <w:pPr>
        <w:pStyle w:val="af1"/>
        <w:spacing w:before="0" w:beforeAutospacing="0" w:after="0" w:afterAutospacing="0"/>
        <w:ind w:firstLineChars="150" w:firstLine="450"/>
        <w:rPr>
          <w:rFonts w:ascii="仿宋" w:eastAsia="仿宋" w:hAnsi="仿宋" w:cs="仿宋"/>
          <w:sz w:val="30"/>
          <w:szCs w:val="30"/>
        </w:rPr>
      </w:pPr>
      <w:r>
        <w:rPr>
          <w:rFonts w:ascii="仿宋" w:eastAsia="仿宋" w:hAnsi="仿宋" w:cs="仿宋"/>
          <w:sz w:val="30"/>
          <w:szCs w:val="30"/>
        </w:rPr>
        <w:t>（</w:t>
      </w:r>
      <w:r>
        <w:rPr>
          <w:rFonts w:ascii="仿宋" w:eastAsia="仿宋" w:hAnsi="仿宋" w:cs="仿宋"/>
          <w:sz w:val="30"/>
          <w:szCs w:val="30"/>
        </w:rPr>
        <w:t>3</w:t>
      </w:r>
      <w:r>
        <w:rPr>
          <w:rFonts w:ascii="仿宋" w:eastAsia="仿宋" w:hAnsi="仿宋" w:cs="仿宋"/>
          <w:sz w:val="30"/>
          <w:szCs w:val="30"/>
        </w:rPr>
        <w:t>）谈判文件费用：供应商在递交纸质谈判响应文件时向代理公司缴纳谈判文件费用，本项目谈判文件费用为</w:t>
      </w:r>
      <w:r>
        <w:rPr>
          <w:rFonts w:ascii="仿宋" w:eastAsia="仿宋" w:hAnsi="仿宋" w:cs="仿宋"/>
          <w:sz w:val="30"/>
          <w:szCs w:val="30"/>
        </w:rPr>
        <w:t>2</w:t>
      </w:r>
      <w:r>
        <w:rPr>
          <w:rFonts w:ascii="仿宋" w:eastAsia="仿宋" w:hAnsi="仿宋" w:cs="仿宋"/>
          <w:sz w:val="30"/>
          <w:szCs w:val="30"/>
        </w:rPr>
        <w:t>00</w:t>
      </w:r>
      <w:r>
        <w:rPr>
          <w:rFonts w:ascii="仿宋" w:eastAsia="仿宋" w:hAnsi="仿宋" w:cs="仿宋"/>
          <w:sz w:val="30"/>
          <w:szCs w:val="30"/>
        </w:rPr>
        <w:t>元</w:t>
      </w:r>
      <w:r>
        <w:rPr>
          <w:rFonts w:ascii="仿宋" w:eastAsia="仿宋" w:hAnsi="仿宋" w:cs="仿宋"/>
          <w:sz w:val="30"/>
          <w:szCs w:val="30"/>
        </w:rPr>
        <w:t>/</w:t>
      </w:r>
      <w:r>
        <w:rPr>
          <w:rFonts w:ascii="仿宋" w:eastAsia="仿宋" w:hAnsi="仿宋" w:cs="仿宋"/>
          <w:sz w:val="30"/>
          <w:szCs w:val="30"/>
        </w:rPr>
        <w:t>套，售后不退。</w:t>
      </w:r>
    </w:p>
    <w:p w:rsidR="00000000" w:rsidRDefault="0039584C">
      <w:pPr>
        <w:pStyle w:val="af1"/>
        <w:spacing w:before="0" w:beforeAutospacing="0" w:after="0" w:afterAutospacing="0"/>
        <w:ind w:firstLineChars="150" w:firstLine="452"/>
        <w:rPr>
          <w:rFonts w:ascii="黑体" w:eastAsia="黑体" w:cs="黑体"/>
          <w:sz w:val="30"/>
          <w:szCs w:val="30"/>
        </w:rPr>
      </w:pPr>
      <w:r>
        <w:rPr>
          <w:rFonts w:ascii="仿宋" w:eastAsia="仿宋" w:hAnsi="仿宋" w:cs="仿宋"/>
          <w:b/>
          <w:sz w:val="30"/>
          <w:szCs w:val="30"/>
        </w:rPr>
        <w:t>4.3</w:t>
      </w:r>
      <w:r>
        <w:rPr>
          <w:rFonts w:ascii="仿宋" w:eastAsia="仿宋" w:hAnsi="仿宋" w:cs="仿宋"/>
          <w:sz w:val="30"/>
          <w:szCs w:val="30"/>
        </w:rPr>
        <w:t>未通过【全国公共资源交易平台（河南省·许昌市）】下载谈判文件的供应商，拒收其递交的谈判响应文件。</w:t>
      </w:r>
    </w:p>
    <w:p w:rsidR="00000000" w:rsidRDefault="0039584C">
      <w:pPr>
        <w:pStyle w:val="af1"/>
        <w:spacing w:before="0" w:beforeAutospacing="0" w:after="0" w:afterAutospacing="0"/>
        <w:ind w:firstLineChars="150" w:firstLine="452"/>
        <w:rPr>
          <w:rFonts w:ascii="黑体" w:eastAsia="黑体" w:cs="黑体"/>
          <w:sz w:val="30"/>
          <w:szCs w:val="30"/>
        </w:rPr>
      </w:pPr>
      <w:r>
        <w:rPr>
          <w:rFonts w:ascii="楷体" w:eastAsia="楷体" w:hAnsi="楷体" w:cs="楷体"/>
          <w:b/>
          <w:sz w:val="30"/>
          <w:szCs w:val="30"/>
        </w:rPr>
        <w:t>4.4</w:t>
      </w:r>
      <w:r>
        <w:rPr>
          <w:rFonts w:ascii="楷体" w:eastAsia="楷体" w:hAnsi="楷体" w:cs="楷体"/>
          <w:b/>
          <w:sz w:val="30"/>
          <w:szCs w:val="30"/>
        </w:rPr>
        <w:t>特别提示：</w:t>
      </w:r>
      <w:r>
        <w:rPr>
          <w:rFonts w:ascii="仿宋" w:eastAsia="仿宋" w:hAnsi="仿宋" w:cs="仿宋"/>
          <w:kern w:val="2"/>
          <w:sz w:val="30"/>
          <w:szCs w:val="30"/>
        </w:rPr>
        <w:t>1</w:t>
      </w:r>
      <w:r>
        <w:rPr>
          <w:rFonts w:ascii="仿宋" w:eastAsia="仿宋" w:hAnsi="仿宋" w:cs="仿宋"/>
          <w:kern w:val="2"/>
          <w:sz w:val="30"/>
          <w:szCs w:val="30"/>
        </w:rPr>
        <w:t>、所有潜在供应商单位请时刻关注全国公共资源交易平台（河南省</w:t>
      </w:r>
      <w:r>
        <w:rPr>
          <w:rFonts w:ascii="仿宋" w:eastAsia="仿宋" w:hAnsi="仿宋" w:cs="仿宋"/>
          <w:kern w:val="2"/>
          <w:sz w:val="30"/>
          <w:szCs w:val="30"/>
        </w:rPr>
        <w:t>.</w:t>
      </w:r>
      <w:r>
        <w:rPr>
          <w:rFonts w:ascii="仿宋" w:eastAsia="仿宋" w:hAnsi="仿宋" w:cs="仿宋"/>
          <w:kern w:val="2"/>
          <w:sz w:val="30"/>
          <w:szCs w:val="30"/>
        </w:rPr>
        <w:t>许昌市），澄清、答疑、变更均在全国公共资源交易平台（河南省</w:t>
      </w:r>
      <w:r>
        <w:rPr>
          <w:rFonts w:ascii="仿宋" w:eastAsia="仿宋" w:hAnsi="仿宋" w:cs="仿宋"/>
          <w:kern w:val="2"/>
          <w:sz w:val="30"/>
          <w:szCs w:val="30"/>
        </w:rPr>
        <w:t>.</w:t>
      </w:r>
      <w:r>
        <w:rPr>
          <w:rFonts w:ascii="仿宋" w:eastAsia="仿宋" w:hAnsi="仿宋" w:cs="仿宋"/>
          <w:kern w:val="2"/>
          <w:sz w:val="30"/>
          <w:szCs w:val="30"/>
        </w:rPr>
        <w:t>许昌市）发布，不再另行通知。如未及时查看影响其投标，后果自负。</w:t>
      </w:r>
    </w:p>
    <w:p w:rsidR="00000000" w:rsidRDefault="0039584C">
      <w:pPr>
        <w:pStyle w:val="af1"/>
        <w:spacing w:before="0" w:beforeAutospacing="0" w:after="0" w:afterAutospacing="0"/>
        <w:ind w:firstLineChars="150" w:firstLine="452"/>
        <w:rPr>
          <w:rFonts w:ascii="黑体" w:eastAsia="黑体" w:cs="黑体"/>
          <w:sz w:val="30"/>
          <w:szCs w:val="30"/>
        </w:rPr>
      </w:pPr>
      <w:r>
        <w:rPr>
          <w:rFonts w:ascii="仿宋_GB2312" w:eastAsia="仿宋_GB2312" w:hAnsi="仿宋_GB2312" w:cs="仿宋_GB2312"/>
          <w:b/>
          <w:sz w:val="30"/>
          <w:szCs w:val="30"/>
          <w:shd w:val="clear" w:color="auto" w:fill="FFFFFF"/>
        </w:rPr>
        <w:t>2</w:t>
      </w:r>
      <w:r>
        <w:rPr>
          <w:rFonts w:ascii="仿宋_GB2312" w:eastAsia="仿宋_GB2312" w:hAnsi="仿宋_GB2312" w:cs="仿宋_GB2312"/>
          <w:b/>
          <w:sz w:val="30"/>
          <w:szCs w:val="30"/>
          <w:shd w:val="clear" w:color="auto" w:fill="FFFFFF"/>
        </w:rPr>
        <w:t>、</w:t>
      </w:r>
      <w:r>
        <w:rPr>
          <w:rFonts w:ascii="仿宋" w:eastAsia="仿宋" w:hAnsi="仿宋" w:cs="仿宋"/>
          <w:kern w:val="2"/>
          <w:sz w:val="30"/>
          <w:szCs w:val="30"/>
        </w:rPr>
        <w:t>各供应商对代理公司提供的服务不满意，或认为代理公司在服务过程中有不当行为的，可致电长葛市公共资源交易管理委员会办公室监管股（</w:t>
      </w:r>
      <w:r>
        <w:rPr>
          <w:rFonts w:ascii="仿宋" w:eastAsia="仿宋" w:hAnsi="仿宋" w:cs="仿宋"/>
          <w:kern w:val="2"/>
          <w:sz w:val="30"/>
          <w:szCs w:val="30"/>
        </w:rPr>
        <w:t>0374-6189576</w:t>
      </w:r>
      <w:r>
        <w:rPr>
          <w:rFonts w:ascii="仿宋" w:eastAsia="仿宋" w:hAnsi="仿宋" w:cs="仿宋"/>
          <w:kern w:val="2"/>
          <w:sz w:val="30"/>
          <w:szCs w:val="30"/>
        </w:rPr>
        <w:t>），经查实后将视情况作出处理。</w:t>
      </w:r>
    </w:p>
    <w:p w:rsidR="00000000" w:rsidRDefault="0039584C">
      <w:pPr>
        <w:ind w:firstLineChars="150" w:firstLine="450"/>
        <w:rPr>
          <w:rFonts w:ascii="黑体" w:eastAsia="黑体" w:hAnsi="Times New Roman" w:cs="黑体" w:hint="eastAsia"/>
          <w:sz w:val="32"/>
          <w:szCs w:val="32"/>
        </w:rPr>
      </w:pPr>
      <w:r>
        <w:rPr>
          <w:rFonts w:ascii="仿宋" w:eastAsia="仿宋" w:hAnsi="仿宋" w:cs="仿宋" w:hint="eastAsia"/>
          <w:bCs/>
          <w:sz w:val="30"/>
          <w:szCs w:val="30"/>
          <w:lang/>
        </w:rPr>
        <w:t>3.</w:t>
      </w:r>
      <w:r>
        <w:rPr>
          <w:rFonts w:ascii="仿宋" w:eastAsia="仿宋" w:hAnsi="仿宋" w:cs="仿宋" w:hint="eastAsia"/>
          <w:bCs/>
          <w:sz w:val="30"/>
          <w:szCs w:val="30"/>
          <w:lang/>
        </w:rPr>
        <w:t>本项目实行资格后审，开标时必须带齐谈判文件中要求的全部证件原件。</w:t>
      </w:r>
      <w:r>
        <w:rPr>
          <w:rFonts w:ascii="黑体" w:eastAsia="黑体" w:hAnsi="Times New Roman" w:cs="黑体" w:hint="eastAsia"/>
          <w:sz w:val="32"/>
          <w:szCs w:val="32"/>
          <w:lang/>
        </w:rPr>
        <w:t>五、投标截止时间、开标时间及地点</w:t>
      </w:r>
    </w:p>
    <w:p w:rsidR="00000000" w:rsidRDefault="0039584C">
      <w:pPr>
        <w:pStyle w:val="af1"/>
        <w:spacing w:before="0" w:beforeAutospacing="0" w:after="0" w:afterAutospacing="0"/>
        <w:ind w:firstLineChars="150" w:firstLine="452"/>
        <w:rPr>
          <w:rFonts w:ascii="仿宋" w:eastAsia="仿宋" w:hAnsi="仿宋" w:cs="仿宋"/>
          <w:sz w:val="30"/>
          <w:szCs w:val="30"/>
        </w:rPr>
      </w:pPr>
      <w:r>
        <w:rPr>
          <w:rFonts w:ascii="楷体" w:eastAsia="楷体" w:hAnsi="楷体" w:cs="楷体"/>
          <w:b/>
          <w:sz w:val="30"/>
          <w:szCs w:val="30"/>
        </w:rPr>
        <w:t>5.1</w:t>
      </w:r>
      <w:r>
        <w:rPr>
          <w:rFonts w:ascii="楷体" w:eastAsia="楷体" w:hAnsi="楷体" w:cs="楷体"/>
          <w:b/>
          <w:sz w:val="30"/>
          <w:szCs w:val="30"/>
        </w:rPr>
        <w:t>投标截止及开标时间：</w:t>
      </w:r>
      <w:r>
        <w:rPr>
          <w:rFonts w:ascii="仿宋" w:eastAsia="仿宋" w:hAnsi="仿宋" w:cs="仿宋"/>
          <w:sz w:val="30"/>
          <w:szCs w:val="30"/>
        </w:rPr>
        <w:t>2018</w:t>
      </w:r>
      <w:r>
        <w:rPr>
          <w:rFonts w:ascii="仿宋" w:eastAsia="仿宋" w:hAnsi="仿宋" w:cs="仿宋"/>
          <w:sz w:val="30"/>
          <w:szCs w:val="30"/>
        </w:rPr>
        <w:t>年</w:t>
      </w:r>
      <w:r>
        <w:rPr>
          <w:rFonts w:ascii="仿宋" w:eastAsia="仿宋" w:hAnsi="仿宋" w:cs="仿宋"/>
          <w:sz w:val="30"/>
          <w:szCs w:val="30"/>
          <w:u w:val="single"/>
        </w:rPr>
        <w:t xml:space="preserve"> </w:t>
      </w:r>
      <w:r>
        <w:rPr>
          <w:rFonts w:ascii="仿宋" w:eastAsia="仿宋" w:hAnsi="仿宋" w:cs="仿宋"/>
          <w:sz w:val="30"/>
          <w:szCs w:val="30"/>
          <w:u w:val="single"/>
        </w:rPr>
        <w:t xml:space="preserve"> 8 </w:t>
      </w:r>
      <w:r>
        <w:rPr>
          <w:rFonts w:ascii="仿宋" w:eastAsia="仿宋" w:hAnsi="仿宋" w:cs="仿宋"/>
          <w:sz w:val="30"/>
          <w:szCs w:val="30"/>
        </w:rPr>
        <w:t>月</w:t>
      </w:r>
      <w:r>
        <w:rPr>
          <w:rFonts w:ascii="仿宋" w:eastAsia="仿宋" w:hAnsi="仿宋" w:cs="仿宋"/>
          <w:sz w:val="30"/>
          <w:szCs w:val="30"/>
          <w:u w:val="single"/>
        </w:rPr>
        <w:t xml:space="preserve">  29 </w:t>
      </w:r>
      <w:r>
        <w:rPr>
          <w:rFonts w:ascii="仿宋" w:eastAsia="仿宋" w:hAnsi="仿宋" w:cs="仿宋"/>
          <w:sz w:val="30"/>
          <w:szCs w:val="30"/>
        </w:rPr>
        <w:t>日</w:t>
      </w:r>
      <w:r>
        <w:rPr>
          <w:rFonts w:ascii="仿宋" w:eastAsia="仿宋" w:hAnsi="仿宋" w:cs="仿宋"/>
          <w:sz w:val="30"/>
          <w:szCs w:val="30"/>
          <w:u w:val="single"/>
        </w:rPr>
        <w:t xml:space="preserve"> </w:t>
      </w:r>
      <w:r>
        <w:rPr>
          <w:rFonts w:ascii="仿宋" w:eastAsia="仿宋" w:hAnsi="仿宋" w:cs="仿宋"/>
          <w:sz w:val="30"/>
          <w:szCs w:val="30"/>
          <w:u w:val="single"/>
        </w:rPr>
        <w:t>10</w:t>
      </w:r>
      <w:r>
        <w:rPr>
          <w:rFonts w:ascii="仿宋" w:eastAsia="仿宋" w:hAnsi="仿宋" w:cs="仿宋"/>
          <w:sz w:val="30"/>
          <w:szCs w:val="30"/>
          <w:u w:val="single"/>
        </w:rPr>
        <w:t xml:space="preserve"> </w:t>
      </w:r>
      <w:r>
        <w:rPr>
          <w:rFonts w:ascii="仿宋" w:eastAsia="仿宋" w:hAnsi="仿宋" w:cs="仿宋"/>
          <w:sz w:val="30"/>
          <w:szCs w:val="30"/>
        </w:rPr>
        <w:t>时</w:t>
      </w:r>
      <w:r>
        <w:rPr>
          <w:rFonts w:ascii="仿宋" w:eastAsia="仿宋" w:hAnsi="仿宋" w:cs="仿宋"/>
          <w:sz w:val="30"/>
          <w:szCs w:val="30"/>
          <w:u w:val="single"/>
        </w:rPr>
        <w:t xml:space="preserve"> </w:t>
      </w:r>
      <w:r>
        <w:rPr>
          <w:rFonts w:ascii="仿宋" w:eastAsia="仿宋" w:hAnsi="仿宋" w:cs="仿宋"/>
          <w:sz w:val="30"/>
          <w:szCs w:val="30"/>
          <w:u w:val="single"/>
        </w:rPr>
        <w:t>00</w:t>
      </w:r>
      <w:r>
        <w:rPr>
          <w:rFonts w:ascii="仿宋" w:eastAsia="仿宋" w:hAnsi="仿宋" w:cs="仿宋"/>
          <w:sz w:val="30"/>
          <w:szCs w:val="30"/>
          <w:u w:val="single"/>
        </w:rPr>
        <w:t xml:space="preserve"> </w:t>
      </w:r>
      <w:r>
        <w:rPr>
          <w:rFonts w:ascii="仿宋" w:eastAsia="仿宋" w:hAnsi="仿宋" w:cs="仿宋"/>
          <w:sz w:val="30"/>
          <w:szCs w:val="30"/>
        </w:rPr>
        <w:t>分（北京时间），逾期送达或不符合规定的谈判响应文件不予接受。</w:t>
      </w:r>
    </w:p>
    <w:p w:rsidR="00000000" w:rsidRDefault="0039584C">
      <w:pPr>
        <w:pStyle w:val="af1"/>
        <w:spacing w:before="0" w:beforeAutospacing="0" w:after="0" w:afterAutospacing="0"/>
        <w:ind w:firstLineChars="150" w:firstLine="452"/>
        <w:rPr>
          <w:rFonts w:ascii="仿宋" w:eastAsia="仿宋" w:hAnsi="仿宋" w:cs="仿宋"/>
          <w:sz w:val="30"/>
          <w:szCs w:val="30"/>
        </w:rPr>
      </w:pPr>
      <w:r>
        <w:rPr>
          <w:rFonts w:ascii="仿宋" w:eastAsia="仿宋" w:hAnsi="仿宋" w:cs="仿宋"/>
          <w:b/>
          <w:sz w:val="30"/>
          <w:szCs w:val="30"/>
        </w:rPr>
        <w:t>5.2</w:t>
      </w:r>
      <w:r>
        <w:rPr>
          <w:rFonts w:ascii="仿宋" w:eastAsia="仿宋" w:hAnsi="仿宋" w:cs="仿宋"/>
          <w:b/>
          <w:sz w:val="30"/>
          <w:szCs w:val="30"/>
        </w:rPr>
        <w:t>开标地点：</w:t>
      </w:r>
      <w:r>
        <w:rPr>
          <w:rFonts w:ascii="仿宋" w:eastAsia="仿宋" w:hAnsi="仿宋" w:cs="仿宋"/>
          <w:sz w:val="30"/>
          <w:szCs w:val="30"/>
        </w:rPr>
        <w:t>长葛市公共资源交易中心（长葛市葛天大道东段商务区</w:t>
      </w:r>
      <w:r>
        <w:rPr>
          <w:rFonts w:ascii="仿宋" w:eastAsia="仿宋" w:hAnsi="仿宋" w:cs="仿宋"/>
          <w:sz w:val="30"/>
          <w:szCs w:val="30"/>
        </w:rPr>
        <w:t>6#</w:t>
      </w:r>
      <w:r>
        <w:rPr>
          <w:rFonts w:ascii="仿宋" w:eastAsia="仿宋" w:hAnsi="仿宋" w:cs="仿宋"/>
          <w:sz w:val="30"/>
          <w:szCs w:val="30"/>
        </w:rPr>
        <w:t>楼</w:t>
      </w:r>
      <w:r>
        <w:rPr>
          <w:rFonts w:ascii="仿宋" w:eastAsia="仿宋" w:hAnsi="仿宋" w:cs="仿宋"/>
          <w:sz w:val="30"/>
          <w:szCs w:val="30"/>
        </w:rPr>
        <w:t>5</w:t>
      </w:r>
      <w:r>
        <w:rPr>
          <w:rFonts w:ascii="仿宋" w:eastAsia="仿宋" w:hAnsi="仿宋" w:cs="仿宋"/>
          <w:sz w:val="30"/>
          <w:szCs w:val="30"/>
        </w:rPr>
        <w:t>楼</w:t>
      </w:r>
      <w:r>
        <w:rPr>
          <w:rFonts w:ascii="仿宋" w:eastAsia="仿宋" w:hAnsi="仿宋" w:cs="仿宋"/>
          <w:sz w:val="30"/>
          <w:szCs w:val="30"/>
          <w:u w:val="single"/>
        </w:rPr>
        <w:t xml:space="preserve"> </w:t>
      </w:r>
      <w:r>
        <w:rPr>
          <w:rFonts w:ascii="仿宋" w:eastAsia="仿宋" w:hAnsi="仿宋" w:cs="仿宋"/>
          <w:sz w:val="30"/>
          <w:szCs w:val="30"/>
          <w:u w:val="single"/>
        </w:rPr>
        <w:t xml:space="preserve">507 </w:t>
      </w:r>
      <w:r>
        <w:rPr>
          <w:rFonts w:ascii="仿宋" w:eastAsia="仿宋" w:hAnsi="仿宋" w:cs="仿宋"/>
          <w:sz w:val="30"/>
          <w:szCs w:val="30"/>
          <w:u w:val="single"/>
        </w:rPr>
        <w:t xml:space="preserve"> </w:t>
      </w:r>
      <w:r>
        <w:rPr>
          <w:rFonts w:ascii="仿宋" w:eastAsia="仿宋" w:hAnsi="仿宋" w:cs="仿宋"/>
          <w:sz w:val="30"/>
          <w:szCs w:val="30"/>
        </w:rPr>
        <w:t>室）</w:t>
      </w:r>
      <w:r>
        <w:rPr>
          <w:rFonts w:ascii="仿宋" w:eastAsia="仿宋" w:hAnsi="仿宋" w:cs="仿宋"/>
          <w:sz w:val="30"/>
          <w:szCs w:val="30"/>
        </w:rPr>
        <w:t>。</w:t>
      </w:r>
    </w:p>
    <w:p w:rsidR="00000000" w:rsidRDefault="0039584C">
      <w:pPr>
        <w:pStyle w:val="af1"/>
        <w:spacing w:before="0" w:beforeAutospacing="0" w:after="0" w:afterAutospacing="0"/>
        <w:rPr>
          <w:rFonts w:ascii="黑体" w:eastAsia="黑体" w:cs="黑体"/>
          <w:sz w:val="32"/>
          <w:szCs w:val="32"/>
        </w:rPr>
      </w:pPr>
      <w:r>
        <w:rPr>
          <w:rFonts w:ascii="黑体" w:eastAsia="黑体" w:cs="黑体"/>
          <w:sz w:val="32"/>
          <w:szCs w:val="32"/>
        </w:rPr>
        <w:t>六、本次</w:t>
      </w:r>
      <w:r>
        <w:rPr>
          <w:rFonts w:ascii="黑体" w:eastAsia="黑体" w:cs="黑体"/>
          <w:sz w:val="32"/>
          <w:szCs w:val="32"/>
        </w:rPr>
        <w:t>谈判</w:t>
      </w:r>
      <w:r>
        <w:rPr>
          <w:rFonts w:ascii="黑体" w:eastAsia="黑体" w:cs="黑体"/>
          <w:sz w:val="32"/>
          <w:szCs w:val="32"/>
        </w:rPr>
        <w:t>公告同时在以下网站发布</w:t>
      </w:r>
    </w:p>
    <w:p w:rsidR="00000000" w:rsidRDefault="0039584C">
      <w:pPr>
        <w:pStyle w:val="af1"/>
        <w:spacing w:before="0" w:beforeAutospacing="0" w:after="0" w:afterAutospacing="0"/>
        <w:ind w:firstLineChars="150" w:firstLine="480"/>
        <w:rPr>
          <w:rFonts w:ascii="黑体" w:eastAsia="黑体" w:cs="黑体"/>
          <w:sz w:val="32"/>
          <w:szCs w:val="32"/>
        </w:rPr>
      </w:pPr>
      <w:r>
        <w:rPr>
          <w:rFonts w:ascii="仿宋" w:eastAsia="仿宋" w:hAnsi="仿宋" w:cs="仿宋"/>
          <w:sz w:val="32"/>
          <w:szCs w:val="32"/>
        </w:rPr>
        <w:lastRenderedPageBreak/>
        <w:t>《河南省政府采购网》、《河南省电子招标投标公共服务平台》、《全国公共资源交易平台（河南省·许昌市）》、《长葛市人民政府门户网站》。</w:t>
      </w:r>
      <w:r>
        <w:rPr>
          <w:rFonts w:ascii="黑体" w:eastAsia="黑体" w:cs="黑体"/>
          <w:sz w:val="32"/>
          <w:szCs w:val="32"/>
        </w:rPr>
        <w:t>七、采购代理机构及采购人信息</w:t>
      </w:r>
    </w:p>
    <w:p w:rsidR="00000000" w:rsidRDefault="0039584C">
      <w:pP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采购单位：长葛市中小学校舍安全工程领导小组办公室</w:t>
      </w:r>
    </w:p>
    <w:p w:rsidR="00000000" w:rsidRDefault="0039584C">
      <w:pP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联</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系</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人：</w:t>
      </w:r>
      <w:r>
        <w:rPr>
          <w:rFonts w:ascii="仿宋" w:eastAsia="仿宋" w:hAnsi="仿宋" w:cs="仿宋" w:hint="eastAsia"/>
          <w:sz w:val="32"/>
          <w:szCs w:val="32"/>
          <w:shd w:val="clear" w:color="auto" w:fill="FFFFFF"/>
        </w:rPr>
        <w:t>董</w:t>
      </w:r>
      <w:r>
        <w:rPr>
          <w:rFonts w:ascii="仿宋" w:eastAsia="仿宋" w:hAnsi="仿宋" w:cs="仿宋" w:hint="eastAsia"/>
          <w:sz w:val="32"/>
          <w:szCs w:val="32"/>
          <w:shd w:val="clear" w:color="auto" w:fill="FFFFFF"/>
        </w:rPr>
        <w:t>先生</w:t>
      </w:r>
      <w:r>
        <w:rPr>
          <w:rFonts w:ascii="仿宋" w:eastAsia="仿宋" w:hAnsi="仿宋" w:cs="仿宋" w:hint="eastAsia"/>
          <w:sz w:val="32"/>
          <w:szCs w:val="32"/>
          <w:shd w:val="clear" w:color="auto" w:fill="FFFFFF"/>
        </w:rPr>
        <w:t>    1</w:t>
      </w:r>
      <w:r>
        <w:rPr>
          <w:rFonts w:ascii="仿宋" w:eastAsia="仿宋" w:hAnsi="仿宋" w:cs="仿宋" w:hint="eastAsia"/>
          <w:sz w:val="32"/>
          <w:szCs w:val="32"/>
          <w:shd w:val="clear" w:color="auto" w:fill="FFFFFF"/>
        </w:rPr>
        <w:t>3638692158</w:t>
      </w:r>
    </w:p>
    <w:p w:rsidR="00000000" w:rsidRDefault="0039584C">
      <w:pP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代理机构：深圳市合创建设工程顾问有限公司</w:t>
      </w:r>
    </w:p>
    <w:p w:rsidR="00000000" w:rsidRDefault="0039584C">
      <w:pP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联</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系</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人：何先生</w:t>
      </w:r>
      <w:r>
        <w:rPr>
          <w:rFonts w:ascii="仿宋" w:eastAsia="仿宋" w:hAnsi="仿宋" w:cs="仿宋" w:hint="eastAsia"/>
          <w:sz w:val="32"/>
          <w:szCs w:val="32"/>
          <w:shd w:val="clear" w:color="auto" w:fill="FFFFFF"/>
        </w:rPr>
        <w:t>    15638766605</w:t>
      </w:r>
    </w:p>
    <w:p w:rsidR="00000000" w:rsidRDefault="0039584C">
      <w:pPr>
        <w:rPr>
          <w:rFonts w:ascii="仿宋" w:eastAsia="仿宋" w:hAnsi="仿宋" w:cs="仿宋" w:hint="eastAsia"/>
          <w:sz w:val="32"/>
          <w:szCs w:val="32"/>
          <w:shd w:val="clear" w:color="auto" w:fill="FFFFFF"/>
        </w:rPr>
      </w:pPr>
    </w:p>
    <w:p w:rsidR="00000000" w:rsidRDefault="0039584C">
      <w:pPr>
        <w:rPr>
          <w:rFonts w:ascii="仿宋" w:eastAsia="仿宋" w:hAnsi="仿宋" w:cs="仿宋" w:hint="eastAsia"/>
          <w:sz w:val="32"/>
          <w:szCs w:val="32"/>
          <w:shd w:val="clear" w:color="auto" w:fill="FFFFFF"/>
        </w:rPr>
      </w:pPr>
    </w:p>
    <w:p w:rsidR="00000000" w:rsidRDefault="0039584C"/>
    <w:p w:rsidR="00000000" w:rsidRDefault="0039584C">
      <w:pPr>
        <w:spacing w:line="360" w:lineRule="auto"/>
        <w:ind w:rightChars="-149" w:right="-313" w:firstLineChars="200" w:firstLine="560"/>
        <w:rPr>
          <w:rFonts w:ascii="仿宋" w:eastAsia="仿宋" w:hAnsi="仿宋" w:cs="仿宋" w:hint="eastAsia"/>
          <w:sz w:val="28"/>
          <w:szCs w:val="22"/>
          <w:shd w:val="clear" w:color="auto" w:fill="FFFFFF"/>
        </w:rPr>
      </w:pPr>
    </w:p>
    <w:p w:rsidR="00000000" w:rsidRDefault="0039584C">
      <w:pPr>
        <w:snapToGrid w:val="0"/>
        <w:rPr>
          <w:rFonts w:ascii="宋体" w:hAnsi="宋体" w:cs="宋体" w:hint="eastAsia"/>
          <w:b/>
          <w:sz w:val="32"/>
          <w:szCs w:val="32"/>
        </w:rPr>
      </w:pPr>
    </w:p>
    <w:p w:rsidR="00000000" w:rsidRDefault="0039584C">
      <w:pPr>
        <w:pStyle w:val="1"/>
        <w:widowControl/>
        <w:rPr>
          <w:rFonts w:ascii="宋体" w:hAnsi="宋体" w:cs="宋体" w:hint="eastAsia"/>
          <w:b w:val="0"/>
          <w:bCs/>
          <w:sz w:val="32"/>
        </w:rPr>
      </w:pPr>
    </w:p>
    <w:p w:rsidR="00000000" w:rsidRDefault="0039584C">
      <w:pPr>
        <w:rPr>
          <w:rFonts w:ascii="宋体" w:hAnsi="宋体" w:cs="宋体" w:hint="eastAsia"/>
          <w:b/>
          <w:sz w:val="32"/>
          <w:szCs w:val="32"/>
        </w:rPr>
      </w:pPr>
    </w:p>
    <w:p w:rsidR="00000000" w:rsidRDefault="0039584C">
      <w:pPr>
        <w:snapToGrid w:val="0"/>
        <w:rPr>
          <w:rFonts w:ascii="宋体" w:hAnsi="宋体" w:cs="宋体" w:hint="eastAsia"/>
          <w:kern w:val="44"/>
          <w:sz w:val="32"/>
          <w:szCs w:val="32"/>
        </w:rPr>
      </w:pPr>
    </w:p>
    <w:p w:rsidR="00000000" w:rsidRDefault="0039584C">
      <w:pPr>
        <w:snapToGrid w:val="0"/>
        <w:rPr>
          <w:rFonts w:ascii="宋体" w:hAnsi="宋体" w:cs="宋体" w:hint="eastAsia"/>
          <w:b/>
          <w:sz w:val="32"/>
          <w:szCs w:val="32"/>
        </w:rPr>
      </w:pPr>
    </w:p>
    <w:p w:rsidR="00000000" w:rsidRDefault="0039584C">
      <w:pPr>
        <w:snapToGrid w:val="0"/>
        <w:rPr>
          <w:rFonts w:ascii="宋体" w:hAnsi="宋体" w:cs="宋体" w:hint="eastAsia"/>
          <w:b/>
          <w:sz w:val="32"/>
          <w:szCs w:val="32"/>
        </w:rPr>
      </w:pPr>
    </w:p>
    <w:p w:rsidR="00000000" w:rsidRDefault="0039584C">
      <w:pPr>
        <w:snapToGrid w:val="0"/>
        <w:rPr>
          <w:rFonts w:ascii="宋体" w:hAnsi="宋体" w:cs="宋体" w:hint="eastAsia"/>
          <w:b/>
          <w:sz w:val="32"/>
          <w:szCs w:val="32"/>
        </w:rPr>
      </w:pPr>
    </w:p>
    <w:p w:rsidR="00000000" w:rsidRDefault="0039584C">
      <w:pPr>
        <w:rPr>
          <w:rFonts w:ascii="仿宋_GB2312" w:eastAsia="仿宋_GB2312" w:cs="仿宋_GB2312" w:hint="eastAsia"/>
          <w:b/>
          <w:sz w:val="32"/>
          <w:szCs w:val="32"/>
        </w:rPr>
      </w:pPr>
    </w:p>
    <w:p w:rsidR="00000000" w:rsidRDefault="0039584C" w:rsidP="00D40BFE">
      <w:pPr>
        <w:pStyle w:val="a0"/>
        <w:ind w:firstLine="210"/>
        <w:rPr>
          <w:rFonts w:hint="eastAsia"/>
        </w:rPr>
      </w:pPr>
    </w:p>
    <w:p w:rsidR="00000000" w:rsidRDefault="0039584C">
      <w:pPr>
        <w:snapToGrid w:val="0"/>
        <w:jc w:val="center"/>
        <w:rPr>
          <w:rFonts w:ascii="宋体" w:hAnsi="宋体" w:cs="宋体" w:hint="eastAsia"/>
          <w:b/>
          <w:sz w:val="32"/>
          <w:szCs w:val="32"/>
          <w:lang/>
        </w:rPr>
      </w:pPr>
    </w:p>
    <w:p w:rsidR="00000000" w:rsidRDefault="0039584C">
      <w:pPr>
        <w:snapToGrid w:val="0"/>
        <w:jc w:val="center"/>
        <w:rPr>
          <w:rFonts w:ascii="宋体" w:hAnsi="宋体" w:cs="宋体" w:hint="eastAsia"/>
          <w:b/>
          <w:sz w:val="32"/>
          <w:szCs w:val="32"/>
          <w:lang/>
        </w:rPr>
      </w:pPr>
    </w:p>
    <w:p w:rsidR="00000000" w:rsidRDefault="0039584C">
      <w:pPr>
        <w:snapToGrid w:val="0"/>
        <w:jc w:val="center"/>
        <w:rPr>
          <w:rFonts w:ascii="宋体" w:hAnsi="宋体" w:cs="宋体" w:hint="eastAsia"/>
          <w:sz w:val="24"/>
        </w:rPr>
      </w:pPr>
      <w:r>
        <w:rPr>
          <w:rFonts w:ascii="宋体" w:hAnsi="宋体" w:cs="宋体" w:hint="eastAsia"/>
          <w:b/>
          <w:sz w:val="32"/>
          <w:szCs w:val="32"/>
          <w:lang/>
        </w:rPr>
        <w:lastRenderedPageBreak/>
        <w:t>第一章</w:t>
      </w:r>
      <w:r>
        <w:rPr>
          <w:rFonts w:ascii="宋体" w:hAnsi="宋体" w:cs="宋体" w:hint="eastAsia"/>
          <w:b/>
          <w:sz w:val="32"/>
          <w:szCs w:val="32"/>
          <w:lang/>
        </w:rPr>
        <w:t xml:space="preserve">  </w:t>
      </w:r>
      <w:r>
        <w:rPr>
          <w:rFonts w:ascii="宋体" w:hAnsi="宋体" w:cs="宋体" w:hint="eastAsia"/>
          <w:b/>
          <w:sz w:val="32"/>
          <w:szCs w:val="32"/>
          <w:lang/>
        </w:rPr>
        <w:t>采购项目基本内容及要求</w:t>
      </w:r>
    </w:p>
    <w:tbl>
      <w:tblPr>
        <w:tblW w:w="0" w:type="auto"/>
        <w:jc w:val="right"/>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60"/>
        <w:gridCol w:w="8410"/>
      </w:tblGrid>
      <w:tr w:rsidR="00000000">
        <w:trPr>
          <w:trHeight w:val="423"/>
          <w:jc w:val="right"/>
        </w:trPr>
        <w:tc>
          <w:tcPr>
            <w:tcW w:w="1760" w:type="dxa"/>
            <w:tcBorders>
              <w:top w:val="double" w:sz="4" w:space="0" w:color="auto"/>
              <w:left w:val="double" w:sz="4" w:space="0" w:color="auto"/>
              <w:bottom w:val="single" w:sz="6" w:space="0" w:color="auto"/>
              <w:right w:val="single" w:sz="6" w:space="0" w:color="auto"/>
            </w:tcBorders>
            <w:vAlign w:val="center"/>
          </w:tcPr>
          <w:p w:rsidR="00000000" w:rsidRDefault="0039584C">
            <w:pPr>
              <w:widowControl/>
              <w:jc w:val="center"/>
              <w:rPr>
                <w:rFonts w:ascii="宋体" w:hAnsi="宋体" w:cs="宋体" w:hint="eastAsia"/>
                <w:b/>
                <w:kern w:val="0"/>
                <w:sz w:val="24"/>
              </w:rPr>
            </w:pPr>
            <w:r>
              <w:rPr>
                <w:rFonts w:ascii="宋体" w:hAnsi="宋体" w:cs="宋体" w:hint="eastAsia"/>
                <w:b/>
                <w:kern w:val="0"/>
                <w:sz w:val="24"/>
                <w:lang/>
              </w:rPr>
              <w:t>项</w:t>
            </w:r>
            <w:r>
              <w:rPr>
                <w:rFonts w:ascii="宋体" w:hAnsi="宋体" w:cs="宋体" w:hint="eastAsia"/>
                <w:b/>
                <w:kern w:val="0"/>
                <w:sz w:val="24"/>
                <w:lang/>
              </w:rPr>
              <w:t xml:space="preserve">  </w:t>
            </w:r>
            <w:r>
              <w:rPr>
                <w:rFonts w:ascii="宋体" w:hAnsi="宋体" w:cs="宋体" w:hint="eastAsia"/>
                <w:b/>
                <w:kern w:val="0"/>
                <w:sz w:val="24"/>
                <w:lang/>
              </w:rPr>
              <w:t>目</w:t>
            </w:r>
          </w:p>
        </w:tc>
        <w:tc>
          <w:tcPr>
            <w:tcW w:w="8410" w:type="dxa"/>
            <w:tcBorders>
              <w:top w:val="double" w:sz="4" w:space="0" w:color="auto"/>
              <w:left w:val="single" w:sz="6" w:space="0" w:color="auto"/>
              <w:bottom w:val="single" w:sz="6" w:space="0" w:color="auto"/>
              <w:right w:val="double" w:sz="4" w:space="0" w:color="auto"/>
            </w:tcBorders>
            <w:vAlign w:val="center"/>
          </w:tcPr>
          <w:p w:rsidR="00000000" w:rsidRDefault="0039584C">
            <w:pPr>
              <w:widowControl/>
              <w:ind w:firstLineChars="1274" w:firstLine="3070"/>
              <w:rPr>
                <w:rFonts w:ascii="宋体" w:hAnsi="宋体" w:cs="宋体" w:hint="eastAsia"/>
                <w:b/>
                <w:kern w:val="0"/>
                <w:sz w:val="24"/>
              </w:rPr>
            </w:pPr>
            <w:r>
              <w:rPr>
                <w:rFonts w:ascii="宋体" w:hAnsi="宋体" w:cs="宋体" w:hint="eastAsia"/>
                <w:b/>
                <w:kern w:val="0"/>
                <w:sz w:val="24"/>
                <w:lang/>
              </w:rPr>
              <w:t>内</w:t>
            </w:r>
            <w:r>
              <w:rPr>
                <w:rFonts w:ascii="宋体" w:hAnsi="宋体" w:cs="宋体" w:hint="eastAsia"/>
                <w:b/>
                <w:kern w:val="0"/>
                <w:sz w:val="24"/>
                <w:lang/>
              </w:rPr>
              <w:t xml:space="preserve">   </w:t>
            </w:r>
            <w:r>
              <w:rPr>
                <w:rFonts w:ascii="宋体" w:hAnsi="宋体" w:cs="宋体" w:hint="eastAsia"/>
                <w:b/>
                <w:kern w:val="0"/>
                <w:sz w:val="24"/>
                <w:lang/>
              </w:rPr>
              <w:t>容</w:t>
            </w:r>
          </w:p>
        </w:tc>
      </w:tr>
      <w:tr w:rsidR="00000000">
        <w:trPr>
          <w:trHeight w:val="510"/>
          <w:jc w:val="right"/>
        </w:trPr>
        <w:tc>
          <w:tcPr>
            <w:tcW w:w="1760" w:type="dxa"/>
            <w:tcBorders>
              <w:top w:val="double" w:sz="4" w:space="0" w:color="auto"/>
              <w:left w:val="double" w:sz="4" w:space="0" w:color="auto"/>
              <w:bottom w:val="single" w:sz="6" w:space="0" w:color="auto"/>
              <w:right w:val="single" w:sz="6" w:space="0" w:color="auto"/>
            </w:tcBorders>
            <w:vAlign w:val="center"/>
          </w:tcPr>
          <w:p w:rsidR="00000000" w:rsidRDefault="0039584C">
            <w:pPr>
              <w:widowControl/>
              <w:jc w:val="center"/>
              <w:rPr>
                <w:rFonts w:ascii="宋体" w:hAnsi="宋体" w:cs="宋体" w:hint="eastAsia"/>
                <w:b/>
                <w:kern w:val="0"/>
                <w:sz w:val="24"/>
              </w:rPr>
            </w:pPr>
            <w:r>
              <w:rPr>
                <w:rFonts w:ascii="宋体" w:hAnsi="宋体" w:cs="宋体" w:hint="eastAsia"/>
                <w:b/>
                <w:kern w:val="0"/>
                <w:sz w:val="24"/>
                <w:lang/>
              </w:rPr>
              <w:t>项目基本内容</w:t>
            </w:r>
          </w:p>
        </w:tc>
        <w:tc>
          <w:tcPr>
            <w:tcW w:w="8410" w:type="dxa"/>
            <w:tcBorders>
              <w:top w:val="double" w:sz="4" w:space="0" w:color="auto"/>
              <w:left w:val="single" w:sz="6" w:space="0" w:color="auto"/>
              <w:bottom w:val="single" w:sz="6" w:space="0" w:color="auto"/>
              <w:right w:val="double" w:sz="4" w:space="0" w:color="auto"/>
            </w:tcBorders>
            <w:vAlign w:val="center"/>
          </w:tcPr>
          <w:p w:rsidR="00000000" w:rsidRDefault="0039584C">
            <w:pPr>
              <w:pStyle w:val="af1"/>
              <w:spacing w:before="0" w:beforeAutospacing="0" w:after="0" w:afterAutospacing="0"/>
              <w:ind w:leftChars="14" w:left="29" w:rightChars="-100" w:right="-210" w:firstLineChars="50" w:firstLine="120"/>
            </w:pPr>
            <w:r>
              <w:t>长葛市第一</w:t>
            </w:r>
            <w:r>
              <w:t>初级中学（办公楼楼梯改造、塑胶跑道等）</w:t>
            </w:r>
            <w:r>
              <w:t>;</w:t>
            </w:r>
            <w:r>
              <w:t>详见工程量清单。</w:t>
            </w:r>
          </w:p>
        </w:tc>
      </w:tr>
      <w:tr w:rsidR="00000000">
        <w:trPr>
          <w:trHeight w:val="367"/>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采购方式</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rPr>
                <w:rFonts w:ascii="宋体" w:hAnsi="宋体" w:cs="宋体" w:hint="eastAsia"/>
                <w:sz w:val="24"/>
              </w:rPr>
            </w:pPr>
            <w:r>
              <w:rPr>
                <w:rFonts w:ascii="宋体" w:hAnsi="宋体" w:cs="宋体" w:hint="eastAsia"/>
                <w:sz w:val="24"/>
                <w:lang/>
              </w:rPr>
              <w:t>竞争性谈判</w:t>
            </w:r>
          </w:p>
        </w:tc>
      </w:tr>
      <w:tr w:rsidR="00000000">
        <w:trPr>
          <w:trHeight w:val="442"/>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资金来源</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rPr>
                <w:rFonts w:ascii="宋体" w:hAnsi="宋体" w:cs="宋体" w:hint="eastAsia"/>
                <w:sz w:val="24"/>
              </w:rPr>
            </w:pPr>
            <w:r>
              <w:rPr>
                <w:rFonts w:ascii="宋体" w:hAnsi="宋体" w:cs="宋体" w:hint="eastAsia"/>
                <w:sz w:val="24"/>
                <w:lang/>
              </w:rPr>
              <w:t>财政性资金</w:t>
            </w:r>
          </w:p>
        </w:tc>
      </w:tr>
      <w:tr w:rsidR="00000000">
        <w:trPr>
          <w:trHeight w:val="404"/>
          <w:jc w:val="right"/>
        </w:trPr>
        <w:tc>
          <w:tcPr>
            <w:tcW w:w="1760" w:type="dxa"/>
            <w:tcBorders>
              <w:top w:val="single" w:sz="6" w:space="0" w:color="auto"/>
              <w:left w:val="double" w:sz="4" w:space="0" w:color="auto"/>
              <w:bottom w:val="single" w:sz="4" w:space="0" w:color="auto"/>
              <w:right w:val="single" w:sz="6" w:space="0" w:color="auto"/>
            </w:tcBorders>
            <w:vAlign w:val="center"/>
          </w:tcPr>
          <w:p w:rsidR="00000000" w:rsidRDefault="0039584C">
            <w:pPr>
              <w:spacing w:line="276" w:lineRule="auto"/>
              <w:jc w:val="center"/>
              <w:rPr>
                <w:rFonts w:ascii="宋体" w:hAnsi="宋体" w:cs="宋体" w:hint="eastAsia"/>
                <w:b/>
                <w:sz w:val="24"/>
              </w:rPr>
            </w:pPr>
            <w:r>
              <w:rPr>
                <w:rFonts w:ascii="新宋体" w:eastAsia="新宋体" w:hAnsi="新宋体" w:cs="新宋体" w:hint="eastAsia"/>
                <w:b/>
                <w:sz w:val="24"/>
                <w:lang/>
              </w:rPr>
              <w:t>采购预算</w:t>
            </w:r>
          </w:p>
        </w:tc>
        <w:tc>
          <w:tcPr>
            <w:tcW w:w="8410" w:type="dxa"/>
            <w:tcBorders>
              <w:top w:val="single" w:sz="6" w:space="0" w:color="auto"/>
              <w:left w:val="single" w:sz="6" w:space="0" w:color="auto"/>
              <w:bottom w:val="single" w:sz="4" w:space="0" w:color="auto"/>
              <w:right w:val="double" w:sz="4" w:space="0" w:color="auto"/>
            </w:tcBorders>
            <w:vAlign w:val="center"/>
          </w:tcPr>
          <w:p w:rsidR="00000000" w:rsidRDefault="0039584C">
            <w:pPr>
              <w:autoSpaceDN w:val="0"/>
              <w:spacing w:line="26" w:lineRule="atLeast"/>
              <w:rPr>
                <w:rFonts w:ascii="新宋体" w:eastAsia="新宋体" w:hAnsi="新宋体" w:cs="新宋体" w:hint="eastAsia"/>
                <w:b/>
                <w:sz w:val="24"/>
              </w:rPr>
            </w:pPr>
            <w:r>
              <w:rPr>
                <w:rFonts w:ascii="宋体" w:hAnsi="宋体" w:cs="宋体" w:hint="eastAsia"/>
                <w:sz w:val="24"/>
                <w:lang/>
              </w:rPr>
              <w:t>979942.97</w:t>
            </w:r>
            <w:r>
              <w:rPr>
                <w:rFonts w:ascii="宋体" w:hAnsi="宋体" w:cs="宋体" w:hint="eastAsia"/>
                <w:sz w:val="24"/>
                <w:lang/>
              </w:rPr>
              <w:t>元</w:t>
            </w:r>
          </w:p>
        </w:tc>
      </w:tr>
      <w:tr w:rsidR="00000000">
        <w:trPr>
          <w:trHeight w:val="232"/>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工期</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autoSpaceDN w:val="0"/>
              <w:spacing w:line="26" w:lineRule="atLeast"/>
              <w:rPr>
                <w:rFonts w:ascii="宋体" w:hAnsi="宋体" w:cs="宋体" w:hint="eastAsia"/>
                <w:sz w:val="24"/>
              </w:rPr>
            </w:pPr>
            <w:r>
              <w:rPr>
                <w:rFonts w:ascii="宋体" w:hAnsi="宋体" w:cs="宋体" w:hint="eastAsia"/>
                <w:sz w:val="24"/>
              </w:rPr>
              <w:t>90</w:t>
            </w:r>
            <w:r>
              <w:rPr>
                <w:rFonts w:ascii="宋体" w:hAnsi="宋体" w:cs="宋体" w:hint="eastAsia"/>
                <w:sz w:val="24"/>
              </w:rPr>
              <w:t>日历天</w:t>
            </w:r>
          </w:p>
        </w:tc>
      </w:tr>
      <w:tr w:rsidR="00000000">
        <w:trPr>
          <w:trHeight w:val="450"/>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质量</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rPr>
                <w:rFonts w:ascii="宋体" w:hAnsi="宋体" w:cs="宋体" w:hint="eastAsia"/>
                <w:sz w:val="24"/>
              </w:rPr>
            </w:pPr>
            <w:r>
              <w:rPr>
                <w:rFonts w:ascii="宋体" w:hAnsi="宋体" w:cs="宋体" w:hint="eastAsia"/>
                <w:sz w:val="24"/>
                <w:lang/>
              </w:rPr>
              <w:t>达到国家有关规范标准要求（合格）</w:t>
            </w:r>
          </w:p>
        </w:tc>
      </w:tr>
      <w:tr w:rsidR="00000000">
        <w:trPr>
          <w:trHeight w:val="300"/>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响应文件份数</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rPr>
                <w:rFonts w:ascii="宋体" w:hAnsi="宋体" w:cs="宋体" w:hint="eastAsia"/>
                <w:sz w:val="24"/>
              </w:rPr>
            </w:pPr>
            <w:r>
              <w:rPr>
                <w:rFonts w:ascii="宋体" w:hAnsi="宋体" w:cs="宋体" w:hint="eastAsia"/>
                <w:sz w:val="24"/>
                <w:lang/>
              </w:rPr>
              <w:t>正本一份，副本叁份</w:t>
            </w:r>
          </w:p>
        </w:tc>
      </w:tr>
      <w:tr w:rsidR="00000000">
        <w:trPr>
          <w:trHeight w:val="277"/>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ind w:firstLineChars="49" w:firstLine="118"/>
              <w:jc w:val="center"/>
              <w:rPr>
                <w:rFonts w:ascii="宋体" w:hAnsi="宋体" w:cs="宋体" w:hint="eastAsia"/>
                <w:b/>
                <w:sz w:val="24"/>
              </w:rPr>
            </w:pPr>
            <w:r>
              <w:rPr>
                <w:rFonts w:ascii="宋体" w:hAnsi="宋体" w:cs="宋体" w:hint="eastAsia"/>
                <w:b/>
                <w:sz w:val="24"/>
                <w:lang/>
              </w:rPr>
              <w:t>投标有效期</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rPr>
                <w:rFonts w:ascii="宋体" w:hAnsi="宋体" w:cs="宋体" w:hint="eastAsia"/>
                <w:sz w:val="24"/>
              </w:rPr>
            </w:pPr>
            <w:r>
              <w:rPr>
                <w:rFonts w:ascii="宋体" w:hAnsi="宋体" w:cs="仿宋_GB2312" w:hint="eastAsia"/>
                <w:sz w:val="24"/>
                <w:lang/>
              </w:rPr>
              <w:t>60</w:t>
            </w:r>
            <w:r>
              <w:rPr>
                <w:rFonts w:ascii="宋体" w:hAnsi="宋体" w:cs="仿宋_GB2312" w:hint="eastAsia"/>
                <w:sz w:val="24"/>
                <w:lang/>
              </w:rPr>
              <w:t>天（自</w:t>
            </w:r>
            <w:r>
              <w:rPr>
                <w:rFonts w:ascii="宋体" w:hAnsi="宋体" w:cs="宋体" w:hint="eastAsia"/>
                <w:kern w:val="0"/>
                <w:sz w:val="24"/>
                <w:lang/>
              </w:rPr>
              <w:t>提交谈判响应文件的截止之日起算</w:t>
            </w:r>
            <w:r>
              <w:rPr>
                <w:rFonts w:ascii="宋体" w:hAnsi="宋体" w:cs="仿宋_GB2312" w:hint="eastAsia"/>
                <w:sz w:val="24"/>
                <w:lang/>
              </w:rPr>
              <w:t>）</w:t>
            </w:r>
          </w:p>
        </w:tc>
      </w:tr>
      <w:tr w:rsidR="00000000">
        <w:trPr>
          <w:trHeight w:val="663"/>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投标保证金</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ind w:firstLineChars="200" w:firstLine="480"/>
              <w:rPr>
                <w:rFonts w:ascii="宋体" w:hAnsi="宋体" w:cs="宋体" w:hint="eastAsia"/>
                <w:sz w:val="24"/>
              </w:rPr>
            </w:pPr>
            <w:r>
              <w:rPr>
                <w:rFonts w:ascii="宋体" w:hAnsi="宋体" w:cs="宋体" w:hint="eastAsia"/>
                <w:sz w:val="24"/>
                <w:lang/>
              </w:rPr>
              <w:t>各供应商须按本采购文件规定缴纳投标保证金。</w:t>
            </w:r>
          </w:p>
          <w:p w:rsidR="00000000" w:rsidRDefault="0039584C">
            <w:pPr>
              <w:ind w:firstLineChars="200" w:firstLine="480"/>
              <w:rPr>
                <w:rFonts w:ascii="宋体" w:hAnsi="宋体" w:cs="宋体" w:hint="eastAsia"/>
                <w:sz w:val="24"/>
              </w:rPr>
            </w:pPr>
            <w:r>
              <w:rPr>
                <w:rFonts w:ascii="宋体" w:hAnsi="宋体" w:cs="宋体" w:hint="eastAsia"/>
                <w:sz w:val="24"/>
                <w:lang/>
              </w:rPr>
              <w:t>投标保证金为谈判响应文件的组成部分之一。</w:t>
            </w:r>
          </w:p>
          <w:p w:rsidR="00000000" w:rsidRDefault="0039584C">
            <w:pPr>
              <w:ind w:firstLineChars="200" w:firstLine="480"/>
              <w:rPr>
                <w:rFonts w:ascii="宋体" w:hAnsi="宋体" w:cs="宋体" w:hint="eastAsia"/>
                <w:sz w:val="24"/>
              </w:rPr>
            </w:pPr>
            <w:r>
              <w:rPr>
                <w:rFonts w:ascii="宋体" w:hAnsi="宋体" w:cs="宋体" w:hint="eastAsia"/>
                <w:sz w:val="24"/>
                <w:lang/>
              </w:rPr>
              <w:t>投标保证金用于保护本次采购人免受供应商的行为而引起的风险。</w:t>
            </w:r>
          </w:p>
          <w:p w:rsidR="00000000" w:rsidRDefault="0039584C">
            <w:pPr>
              <w:ind w:firstLineChars="200" w:firstLine="482"/>
              <w:rPr>
                <w:rFonts w:ascii="宋体" w:hAnsi="宋体" w:cs="宋体" w:hint="eastAsia"/>
                <w:b/>
                <w:sz w:val="24"/>
              </w:rPr>
            </w:pPr>
            <w:r>
              <w:rPr>
                <w:rFonts w:ascii="宋体" w:hAnsi="宋体" w:cs="宋体" w:hint="eastAsia"/>
                <w:b/>
                <w:sz w:val="24"/>
                <w:lang/>
              </w:rPr>
              <w:t>1</w:t>
            </w:r>
            <w:r>
              <w:rPr>
                <w:rFonts w:ascii="宋体" w:hAnsi="宋体" w:cs="宋体" w:hint="eastAsia"/>
                <w:b/>
                <w:sz w:val="24"/>
                <w:lang/>
              </w:rPr>
              <w:t>、投标保证金的缴纳</w:t>
            </w:r>
          </w:p>
          <w:p w:rsidR="00000000" w:rsidRDefault="0039584C">
            <w:pPr>
              <w:ind w:firstLineChars="200" w:firstLine="482"/>
              <w:rPr>
                <w:rFonts w:ascii="宋体" w:hAnsi="宋体" w:cs="宋体" w:hint="eastAsia"/>
                <w:b/>
                <w:sz w:val="24"/>
              </w:rPr>
            </w:pPr>
            <w:r>
              <w:rPr>
                <w:rFonts w:ascii="宋体" w:hAnsi="宋体" w:cs="宋体" w:hint="eastAsia"/>
                <w:b/>
                <w:sz w:val="24"/>
                <w:lang/>
              </w:rPr>
              <w:t xml:space="preserve">1.1 </w:t>
            </w:r>
            <w:r>
              <w:rPr>
                <w:rFonts w:ascii="宋体" w:hAnsi="宋体" w:cs="宋体" w:hint="eastAsia"/>
                <w:b/>
                <w:sz w:val="24"/>
                <w:lang/>
              </w:rPr>
              <w:t>递交截止时间</w:t>
            </w:r>
            <w:r>
              <w:rPr>
                <w:rFonts w:ascii="宋体" w:hAnsi="宋体" w:cs="宋体" w:hint="eastAsia"/>
                <w:b/>
                <w:sz w:val="24"/>
                <w:u w:val="single"/>
                <w:lang/>
              </w:rPr>
              <w:t>：同谈判响应文</w:t>
            </w:r>
            <w:r>
              <w:rPr>
                <w:rFonts w:ascii="宋体" w:hAnsi="宋体" w:cs="宋体" w:hint="eastAsia"/>
                <w:b/>
                <w:sz w:val="24"/>
                <w:u w:val="single"/>
                <w:lang/>
              </w:rPr>
              <w:t>件截止时间</w:t>
            </w:r>
            <w:r>
              <w:rPr>
                <w:rFonts w:ascii="宋体" w:hAnsi="宋体" w:cs="宋体" w:hint="eastAsia"/>
                <w:b/>
                <w:sz w:val="24"/>
                <w:u w:val="single"/>
                <w:lang/>
              </w:rPr>
              <w:t xml:space="preserve"> </w:t>
            </w:r>
          </w:p>
          <w:p w:rsidR="00000000" w:rsidRDefault="0039584C">
            <w:pPr>
              <w:ind w:firstLineChars="200" w:firstLine="482"/>
              <w:rPr>
                <w:rFonts w:ascii="宋体" w:hAnsi="宋体" w:cs="宋体" w:hint="eastAsia"/>
                <w:b/>
                <w:sz w:val="24"/>
              </w:rPr>
            </w:pPr>
            <w:r>
              <w:rPr>
                <w:rFonts w:ascii="宋体" w:hAnsi="宋体" w:cs="宋体" w:hint="eastAsia"/>
                <w:b/>
                <w:sz w:val="24"/>
                <w:lang/>
              </w:rPr>
              <w:t xml:space="preserve">1.2 </w:t>
            </w:r>
            <w:r>
              <w:rPr>
                <w:rFonts w:ascii="宋体" w:hAnsi="宋体" w:cs="宋体" w:hint="eastAsia"/>
                <w:b/>
                <w:sz w:val="24"/>
                <w:lang/>
              </w:rPr>
              <w:t>金额：</w:t>
            </w:r>
            <w:r>
              <w:rPr>
                <w:rFonts w:ascii="宋体" w:hAnsi="宋体" w:cs="宋体" w:hint="eastAsia"/>
                <w:b/>
                <w:sz w:val="24"/>
                <w:u w:val="single"/>
                <w:lang/>
              </w:rPr>
              <w:t>人民币</w:t>
            </w:r>
            <w:r>
              <w:rPr>
                <w:rFonts w:ascii="宋体" w:hAnsi="宋体" w:cs="宋体" w:hint="eastAsia"/>
                <w:b/>
                <w:sz w:val="24"/>
                <w:u w:val="single"/>
                <w:lang/>
              </w:rPr>
              <w:t>壹万玖仟</w:t>
            </w:r>
            <w:r>
              <w:rPr>
                <w:rFonts w:ascii="宋体" w:hAnsi="宋体" w:cs="宋体" w:hint="eastAsia"/>
                <w:b/>
                <w:sz w:val="24"/>
                <w:u w:val="single"/>
                <w:lang/>
              </w:rPr>
              <w:t>元整</w:t>
            </w:r>
            <w:r>
              <w:rPr>
                <w:rFonts w:ascii="宋体" w:hAnsi="宋体" w:cs="宋体" w:hint="eastAsia"/>
                <w:b/>
                <w:sz w:val="24"/>
                <w:u w:val="single"/>
                <w:lang/>
              </w:rPr>
              <w:t>(</w:t>
            </w:r>
            <w:r>
              <w:rPr>
                <w:rFonts w:ascii="宋体" w:hAnsi="宋体" w:cs="宋体" w:hint="eastAsia"/>
                <w:b/>
                <w:sz w:val="24"/>
                <w:u w:val="single"/>
                <w:lang/>
              </w:rPr>
              <w:t>￥</w:t>
            </w:r>
            <w:r>
              <w:rPr>
                <w:rFonts w:ascii="宋体" w:hAnsi="宋体" w:cs="宋体" w:hint="eastAsia"/>
                <w:b/>
                <w:sz w:val="24"/>
                <w:u w:val="single"/>
                <w:lang/>
              </w:rPr>
              <w:t>19000</w:t>
            </w:r>
            <w:r>
              <w:rPr>
                <w:rFonts w:ascii="宋体" w:hAnsi="宋体" w:cs="宋体" w:hint="eastAsia"/>
                <w:b/>
                <w:sz w:val="24"/>
                <w:u w:val="single"/>
                <w:lang/>
              </w:rPr>
              <w:t>.00</w:t>
            </w:r>
            <w:r>
              <w:rPr>
                <w:rFonts w:ascii="宋体" w:hAnsi="宋体" w:cs="宋体" w:hint="eastAsia"/>
                <w:b/>
                <w:sz w:val="24"/>
                <w:u w:val="single"/>
                <w:lang/>
              </w:rPr>
              <w:t>元</w:t>
            </w:r>
            <w:r>
              <w:rPr>
                <w:rFonts w:ascii="宋体" w:hAnsi="宋体" w:cs="宋体" w:hint="eastAsia"/>
                <w:b/>
                <w:sz w:val="24"/>
                <w:u w:val="single"/>
                <w:lang/>
              </w:rPr>
              <w:t xml:space="preserve">) </w:t>
            </w:r>
            <w:r>
              <w:rPr>
                <w:rFonts w:ascii="宋体" w:hAnsi="宋体" w:cs="宋体" w:hint="eastAsia"/>
                <w:b/>
                <w:sz w:val="24"/>
                <w:lang/>
              </w:rPr>
              <w:t xml:space="preserve">  </w:t>
            </w:r>
          </w:p>
          <w:p w:rsidR="00000000" w:rsidRDefault="0039584C">
            <w:pPr>
              <w:ind w:firstLineChars="200" w:firstLine="482"/>
              <w:rPr>
                <w:rFonts w:ascii="宋体" w:hAnsi="宋体" w:cs="宋体" w:hint="eastAsia"/>
                <w:b/>
                <w:sz w:val="24"/>
              </w:rPr>
            </w:pPr>
            <w:r>
              <w:rPr>
                <w:rFonts w:ascii="宋体" w:hAnsi="宋体" w:cs="宋体" w:hint="eastAsia"/>
                <w:b/>
                <w:sz w:val="24"/>
                <w:lang/>
              </w:rPr>
              <w:t xml:space="preserve">1.3 </w:t>
            </w:r>
            <w:r>
              <w:rPr>
                <w:rFonts w:ascii="宋体" w:hAnsi="宋体" w:cs="宋体" w:hint="eastAsia"/>
                <w:b/>
                <w:sz w:val="24"/>
                <w:lang/>
              </w:rPr>
              <w:t>递交方式：</w:t>
            </w:r>
            <w:r>
              <w:rPr>
                <w:rFonts w:ascii="宋体" w:hAnsi="宋体" w:cs="宋体" w:hint="eastAsia"/>
                <w:sz w:val="24"/>
                <w:lang/>
              </w:rPr>
              <w:t>银行转账、银行电汇，不接受以现金方式缴纳的投标保证金。</w:t>
            </w:r>
            <w:r>
              <w:rPr>
                <w:rFonts w:ascii="宋体" w:hAnsi="宋体" w:cs="宋体" w:hint="eastAsia"/>
                <w:b/>
                <w:sz w:val="24"/>
                <w:lang/>
              </w:rPr>
              <w:t>凡以现金方式缴纳投标保证金而影响其投标结果的，由供应商自行负责。</w:t>
            </w:r>
          </w:p>
          <w:p w:rsidR="00000000" w:rsidRDefault="0039584C">
            <w:pPr>
              <w:ind w:firstLineChars="200" w:firstLine="482"/>
              <w:rPr>
                <w:rFonts w:ascii="宋体" w:hAnsi="宋体" w:cs="宋体" w:hint="eastAsia"/>
                <w:sz w:val="24"/>
              </w:rPr>
            </w:pPr>
            <w:r>
              <w:rPr>
                <w:rFonts w:ascii="宋体" w:hAnsi="宋体" w:cs="宋体" w:hint="eastAsia"/>
                <w:b/>
                <w:sz w:val="24"/>
                <w:lang/>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000000">
        <w:trPr>
          <w:trHeight w:val="2856"/>
          <w:jc w:val="right"/>
        </w:trPr>
        <w:tc>
          <w:tcPr>
            <w:tcW w:w="1760" w:type="dxa"/>
            <w:tcBorders>
              <w:top w:val="single" w:sz="6" w:space="0" w:color="auto"/>
              <w:left w:val="double" w:sz="4" w:space="0" w:color="auto"/>
              <w:bottom w:val="single" w:sz="6" w:space="0" w:color="auto"/>
              <w:right w:val="single" w:sz="6"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履约保证金</w:t>
            </w:r>
          </w:p>
        </w:tc>
        <w:tc>
          <w:tcPr>
            <w:tcW w:w="8410" w:type="dxa"/>
            <w:tcBorders>
              <w:top w:val="single" w:sz="6" w:space="0" w:color="auto"/>
              <w:left w:val="single" w:sz="6" w:space="0" w:color="auto"/>
              <w:bottom w:val="single" w:sz="6" w:space="0" w:color="auto"/>
              <w:right w:val="double" w:sz="4" w:space="0" w:color="auto"/>
            </w:tcBorders>
            <w:vAlign w:val="center"/>
          </w:tcPr>
          <w:p w:rsidR="00000000" w:rsidRDefault="0039584C">
            <w:pPr>
              <w:ind w:firstLineChars="100" w:firstLine="240"/>
              <w:jc w:val="left"/>
              <w:rPr>
                <w:rFonts w:ascii="宋体" w:hAnsi="宋体" w:cs="宋体" w:hint="eastAsia"/>
                <w:sz w:val="24"/>
                <w:szCs w:val="22"/>
              </w:rPr>
            </w:pPr>
            <w:r>
              <w:rPr>
                <w:rFonts w:ascii="宋体" w:hAnsi="宋体" w:cs="宋体" w:hint="eastAsia"/>
                <w:sz w:val="24"/>
                <w:szCs w:val="22"/>
                <w:lang/>
              </w:rPr>
              <w:t>由中标</w:t>
            </w:r>
            <w:r>
              <w:rPr>
                <w:rFonts w:ascii="宋体" w:hAnsi="宋体" w:cs="宋体" w:hint="eastAsia"/>
                <w:sz w:val="24"/>
                <w:szCs w:val="22"/>
                <w:lang/>
              </w:rPr>
              <w:t>(</w:t>
            </w:r>
            <w:r>
              <w:rPr>
                <w:rFonts w:ascii="宋体" w:hAnsi="宋体" w:cs="宋体" w:hint="eastAsia"/>
                <w:sz w:val="24"/>
                <w:szCs w:val="22"/>
                <w:lang/>
              </w:rPr>
              <w:t>成交</w:t>
            </w:r>
            <w:r>
              <w:rPr>
                <w:rFonts w:ascii="宋体" w:hAnsi="宋体" w:cs="宋体" w:hint="eastAsia"/>
                <w:sz w:val="24"/>
                <w:szCs w:val="22"/>
                <w:lang/>
              </w:rPr>
              <w:t>)</w:t>
            </w:r>
            <w:r>
              <w:rPr>
                <w:rFonts w:ascii="宋体" w:hAnsi="宋体" w:cs="宋体" w:hint="eastAsia"/>
                <w:sz w:val="24"/>
                <w:szCs w:val="22"/>
                <w:lang/>
              </w:rPr>
              <w:t>供应商在成交后于签订合同前足额提交至长葛市公共资源交易中心账</w:t>
            </w:r>
            <w:r>
              <w:rPr>
                <w:rFonts w:ascii="宋体" w:hAnsi="宋体" w:cs="宋体" w:hint="eastAsia"/>
                <w:sz w:val="24"/>
                <w:szCs w:val="22"/>
                <w:lang/>
              </w:rPr>
              <w:t>户。</w:t>
            </w:r>
          </w:p>
          <w:p w:rsidR="00000000" w:rsidRDefault="0039584C">
            <w:pPr>
              <w:jc w:val="left"/>
              <w:rPr>
                <w:rFonts w:ascii="宋体" w:hAnsi="宋体" w:cs="宋体" w:hint="eastAsia"/>
                <w:b/>
                <w:sz w:val="24"/>
                <w:szCs w:val="22"/>
              </w:rPr>
            </w:pPr>
            <w:r>
              <w:rPr>
                <w:rFonts w:ascii="宋体" w:hAnsi="宋体" w:cs="宋体" w:hint="eastAsia"/>
                <w:b/>
                <w:sz w:val="24"/>
                <w:szCs w:val="22"/>
                <w:lang/>
              </w:rPr>
              <w:t xml:space="preserve">    </w:t>
            </w:r>
            <w:r>
              <w:rPr>
                <w:rFonts w:ascii="宋体" w:hAnsi="宋体" w:cs="宋体" w:hint="eastAsia"/>
                <w:b/>
                <w:sz w:val="24"/>
                <w:szCs w:val="22"/>
                <w:lang/>
              </w:rPr>
              <w:t>开</w:t>
            </w:r>
            <w:r>
              <w:rPr>
                <w:rFonts w:ascii="宋体" w:hAnsi="宋体" w:cs="宋体" w:hint="eastAsia"/>
                <w:b/>
                <w:sz w:val="24"/>
                <w:szCs w:val="22"/>
                <w:lang/>
              </w:rPr>
              <w:t xml:space="preserve"> </w:t>
            </w:r>
            <w:r>
              <w:rPr>
                <w:rFonts w:ascii="宋体" w:hAnsi="宋体" w:cs="宋体" w:hint="eastAsia"/>
                <w:b/>
                <w:sz w:val="24"/>
                <w:szCs w:val="22"/>
                <w:lang/>
              </w:rPr>
              <w:t>户</w:t>
            </w:r>
            <w:r>
              <w:rPr>
                <w:rFonts w:ascii="宋体" w:hAnsi="宋体" w:cs="宋体" w:hint="eastAsia"/>
                <w:b/>
                <w:sz w:val="24"/>
                <w:szCs w:val="22"/>
                <w:lang/>
              </w:rPr>
              <w:t xml:space="preserve"> </w:t>
            </w:r>
            <w:r>
              <w:rPr>
                <w:rFonts w:ascii="宋体" w:hAnsi="宋体" w:cs="宋体" w:hint="eastAsia"/>
                <w:b/>
                <w:sz w:val="24"/>
                <w:szCs w:val="22"/>
                <w:lang/>
              </w:rPr>
              <w:t>行：中国银行长葛支行营业部</w:t>
            </w:r>
            <w:r>
              <w:rPr>
                <w:rFonts w:ascii="宋体" w:hAnsi="宋体" w:cs="宋体" w:hint="eastAsia"/>
                <w:b/>
                <w:sz w:val="24"/>
                <w:szCs w:val="22"/>
                <w:lang/>
              </w:rPr>
              <w:br/>
            </w:r>
            <w:r>
              <w:rPr>
                <w:rFonts w:ascii="宋体" w:hAnsi="宋体" w:cs="宋体" w:hint="eastAsia"/>
                <w:b/>
                <w:sz w:val="24"/>
                <w:szCs w:val="22"/>
                <w:lang/>
              </w:rPr>
              <w:t xml:space="preserve">    </w:t>
            </w:r>
            <w:r>
              <w:rPr>
                <w:rFonts w:ascii="宋体" w:hAnsi="宋体" w:cs="宋体" w:hint="eastAsia"/>
                <w:b/>
                <w:sz w:val="24"/>
                <w:szCs w:val="22"/>
                <w:lang/>
              </w:rPr>
              <w:t>户</w:t>
            </w:r>
            <w:r>
              <w:rPr>
                <w:rFonts w:ascii="宋体" w:hAnsi="宋体" w:cs="宋体" w:hint="eastAsia"/>
                <w:b/>
                <w:sz w:val="24"/>
                <w:szCs w:val="22"/>
                <w:lang/>
              </w:rPr>
              <w:t>  </w:t>
            </w:r>
            <w:r>
              <w:rPr>
                <w:rFonts w:ascii="宋体" w:hAnsi="宋体" w:cs="宋体" w:hint="eastAsia"/>
                <w:b/>
                <w:sz w:val="24"/>
                <w:szCs w:val="22"/>
                <w:lang/>
              </w:rPr>
              <w:t>名：长葛市公共资源交易中心</w:t>
            </w:r>
            <w:r>
              <w:rPr>
                <w:rFonts w:ascii="宋体" w:hAnsi="宋体" w:cs="宋体" w:hint="eastAsia"/>
                <w:b/>
                <w:sz w:val="24"/>
                <w:szCs w:val="22"/>
                <w:lang/>
              </w:rPr>
              <w:br/>
            </w:r>
            <w:r>
              <w:rPr>
                <w:rFonts w:ascii="宋体" w:hAnsi="宋体" w:cs="宋体" w:hint="eastAsia"/>
                <w:b/>
                <w:sz w:val="24"/>
                <w:szCs w:val="22"/>
                <w:lang/>
              </w:rPr>
              <w:t xml:space="preserve">    </w:t>
            </w:r>
            <w:r>
              <w:rPr>
                <w:rFonts w:ascii="宋体" w:hAnsi="宋体" w:cs="宋体" w:hint="eastAsia"/>
                <w:b/>
                <w:sz w:val="24"/>
                <w:szCs w:val="22"/>
                <w:lang/>
              </w:rPr>
              <w:t>账</w:t>
            </w:r>
            <w:r>
              <w:rPr>
                <w:rFonts w:ascii="宋体" w:hAnsi="宋体" w:cs="宋体" w:hint="eastAsia"/>
                <w:b/>
                <w:sz w:val="24"/>
                <w:szCs w:val="22"/>
                <w:lang/>
              </w:rPr>
              <w:t>  </w:t>
            </w:r>
            <w:r>
              <w:rPr>
                <w:rFonts w:ascii="宋体" w:hAnsi="宋体" w:cs="宋体" w:hint="eastAsia"/>
                <w:b/>
                <w:sz w:val="24"/>
                <w:szCs w:val="22"/>
                <w:lang/>
              </w:rPr>
              <w:t>号：</w:t>
            </w:r>
            <w:r>
              <w:rPr>
                <w:rFonts w:ascii="宋体" w:hAnsi="宋体" w:cs="宋体" w:hint="eastAsia"/>
                <w:b/>
                <w:sz w:val="24"/>
                <w:szCs w:val="22"/>
                <w:lang/>
              </w:rPr>
              <w:t>246852074836</w:t>
            </w:r>
            <w:r>
              <w:rPr>
                <w:rFonts w:ascii="宋体" w:hAnsi="宋体" w:cs="宋体" w:hint="eastAsia"/>
                <w:b/>
                <w:sz w:val="24"/>
                <w:szCs w:val="22"/>
                <w:lang/>
              </w:rPr>
              <w:br/>
            </w:r>
            <w:r>
              <w:rPr>
                <w:rFonts w:ascii="宋体" w:hAnsi="宋体" w:cs="宋体" w:hint="eastAsia"/>
                <w:b/>
                <w:sz w:val="24"/>
                <w:szCs w:val="22"/>
                <w:lang/>
              </w:rPr>
              <w:t xml:space="preserve">    </w:t>
            </w:r>
            <w:r>
              <w:rPr>
                <w:rFonts w:ascii="宋体" w:hAnsi="宋体" w:cs="宋体" w:hint="eastAsia"/>
                <w:b/>
                <w:sz w:val="24"/>
                <w:szCs w:val="22"/>
                <w:lang/>
              </w:rPr>
              <w:t>履约担保的形式：基本户转账，在中标人签订合同前办理。</w:t>
            </w:r>
            <w:r>
              <w:rPr>
                <w:rFonts w:ascii="宋体" w:hAnsi="宋体" w:cs="宋体" w:hint="eastAsia"/>
                <w:b/>
                <w:sz w:val="24"/>
                <w:szCs w:val="22"/>
                <w:lang/>
              </w:rPr>
              <w:br/>
            </w:r>
            <w:r>
              <w:rPr>
                <w:rFonts w:ascii="宋体" w:hAnsi="宋体" w:cs="宋体" w:hint="eastAsia"/>
                <w:b/>
                <w:sz w:val="24"/>
                <w:szCs w:val="22"/>
                <w:lang/>
              </w:rPr>
              <w:t xml:space="preserve">    </w:t>
            </w:r>
            <w:r>
              <w:rPr>
                <w:rFonts w:ascii="宋体" w:hAnsi="宋体" w:cs="宋体" w:hint="eastAsia"/>
                <w:b/>
                <w:sz w:val="24"/>
                <w:szCs w:val="22"/>
                <w:lang/>
              </w:rPr>
              <w:t>履约担保的金额：中标金额的</w:t>
            </w:r>
            <w:r>
              <w:rPr>
                <w:rFonts w:ascii="宋体" w:hAnsi="宋体" w:cs="宋体" w:hint="eastAsia"/>
                <w:b/>
                <w:sz w:val="24"/>
                <w:szCs w:val="22"/>
                <w:lang/>
              </w:rPr>
              <w:t>10%</w:t>
            </w:r>
            <w:r>
              <w:rPr>
                <w:rFonts w:ascii="宋体" w:hAnsi="宋体" w:cs="宋体" w:hint="eastAsia"/>
                <w:b/>
                <w:sz w:val="24"/>
                <w:szCs w:val="22"/>
                <w:lang/>
              </w:rPr>
              <w:t>。</w:t>
            </w:r>
          </w:p>
          <w:p w:rsidR="00000000" w:rsidRDefault="0039584C">
            <w:pPr>
              <w:spacing w:line="400" w:lineRule="exact"/>
              <w:ind w:leftChars="-50" w:left="-105" w:firstLineChars="50" w:firstLine="120"/>
              <w:outlineLvl w:val="0"/>
              <w:rPr>
                <w:rFonts w:ascii="宋体" w:hAnsi="宋体" w:cs="宋体" w:hint="eastAsia"/>
                <w:b/>
                <w:sz w:val="24"/>
              </w:rPr>
            </w:pPr>
            <w:r>
              <w:rPr>
                <w:rFonts w:ascii="宋体" w:hAnsi="宋体" w:cs="宋体" w:hint="eastAsia"/>
                <w:sz w:val="24"/>
                <w:szCs w:val="22"/>
                <w:lang/>
              </w:rPr>
              <w:t xml:space="preserve">  </w:t>
            </w:r>
            <w:r>
              <w:rPr>
                <w:rFonts w:ascii="宋体" w:hAnsi="宋体" w:cs="宋体" w:hint="eastAsia"/>
                <w:sz w:val="24"/>
                <w:szCs w:val="22"/>
                <w:lang/>
              </w:rPr>
              <w:t>供货完毕，验收合格后</w:t>
            </w:r>
            <w:r>
              <w:rPr>
                <w:rFonts w:ascii="宋体" w:hAnsi="宋体" w:cs="宋体" w:hint="eastAsia"/>
                <w:sz w:val="24"/>
                <w:szCs w:val="22"/>
                <w:lang/>
              </w:rPr>
              <w:t>5</w:t>
            </w:r>
            <w:r>
              <w:rPr>
                <w:rFonts w:ascii="宋体" w:hAnsi="宋体" w:cs="宋体" w:hint="eastAsia"/>
                <w:sz w:val="24"/>
                <w:szCs w:val="22"/>
                <w:lang/>
              </w:rPr>
              <w:t>个工作日内，自行到长葛市公共资源交易中心办理退还业务。</w:t>
            </w:r>
          </w:p>
        </w:tc>
      </w:tr>
      <w:tr w:rsidR="00000000">
        <w:trPr>
          <w:trHeight w:val="561"/>
          <w:jc w:val="right"/>
        </w:trPr>
        <w:tc>
          <w:tcPr>
            <w:tcW w:w="1760" w:type="dxa"/>
            <w:tcBorders>
              <w:top w:val="single" w:sz="6" w:space="0" w:color="auto"/>
              <w:left w:val="double" w:sz="4" w:space="0" w:color="auto"/>
              <w:bottom w:val="double" w:sz="4" w:space="0" w:color="auto"/>
              <w:right w:val="single" w:sz="4" w:space="0" w:color="auto"/>
            </w:tcBorders>
            <w:vAlign w:val="center"/>
          </w:tcPr>
          <w:p w:rsidR="00000000" w:rsidRDefault="0039584C">
            <w:pPr>
              <w:jc w:val="center"/>
              <w:rPr>
                <w:rFonts w:ascii="宋体" w:hAnsi="宋体" w:cs="宋体" w:hint="eastAsia"/>
                <w:b/>
                <w:sz w:val="24"/>
              </w:rPr>
            </w:pPr>
            <w:r>
              <w:rPr>
                <w:rFonts w:ascii="宋体" w:hAnsi="宋体" w:cs="宋体" w:hint="eastAsia"/>
                <w:b/>
                <w:sz w:val="24"/>
                <w:lang/>
              </w:rPr>
              <w:t>特别说明</w:t>
            </w:r>
          </w:p>
        </w:tc>
        <w:tc>
          <w:tcPr>
            <w:tcW w:w="8410" w:type="dxa"/>
            <w:tcBorders>
              <w:top w:val="single" w:sz="6" w:space="0" w:color="auto"/>
              <w:left w:val="single" w:sz="4" w:space="0" w:color="auto"/>
              <w:bottom w:val="double" w:sz="4" w:space="0" w:color="auto"/>
              <w:right w:val="double" w:sz="4" w:space="0" w:color="auto"/>
            </w:tcBorders>
            <w:vAlign w:val="center"/>
          </w:tcPr>
          <w:p w:rsidR="00000000" w:rsidRDefault="0039584C">
            <w:pPr>
              <w:spacing w:line="320" w:lineRule="exact"/>
              <w:jc w:val="left"/>
              <w:rPr>
                <w:rFonts w:ascii="宋体" w:hAnsi="宋体" w:cs="Arial" w:hint="eastAsia"/>
                <w:sz w:val="24"/>
                <w:lang/>
              </w:rPr>
            </w:pPr>
            <w:r>
              <w:rPr>
                <w:rFonts w:ascii="宋体" w:hAnsi="宋体" w:cs="Arial" w:hint="eastAsia"/>
                <w:sz w:val="24"/>
                <w:lang/>
              </w:rPr>
              <w:t>（</w:t>
            </w:r>
            <w:r>
              <w:rPr>
                <w:rFonts w:ascii="宋体" w:hAnsi="宋体" w:cs="Arial" w:hint="eastAsia"/>
                <w:sz w:val="24"/>
                <w:lang/>
              </w:rPr>
              <w:t>1</w:t>
            </w:r>
            <w:r>
              <w:rPr>
                <w:rFonts w:ascii="宋体" w:hAnsi="宋体" w:cs="Arial" w:hint="eastAsia"/>
                <w:sz w:val="24"/>
                <w:lang/>
              </w:rPr>
              <w:t>）采购人可委派</w:t>
            </w:r>
            <w:r>
              <w:rPr>
                <w:rFonts w:ascii="宋体" w:hAnsi="宋体" w:cs="Arial" w:hint="eastAsia"/>
                <w:sz w:val="24"/>
                <w:lang/>
              </w:rPr>
              <w:t>1</w:t>
            </w:r>
            <w:r>
              <w:rPr>
                <w:rFonts w:ascii="宋体" w:hAnsi="宋体" w:cs="Arial" w:hint="eastAsia"/>
                <w:sz w:val="24"/>
                <w:lang/>
              </w:rPr>
              <w:t>名授权代表参加评审委员会，并事先向集中采购机构出具法人授权函。采购人须委派纪检监察等相关人员</w:t>
            </w:r>
            <w:r>
              <w:rPr>
                <w:rFonts w:ascii="宋体" w:hAnsi="宋体" w:cs="Arial" w:hint="eastAsia"/>
                <w:sz w:val="24"/>
                <w:lang/>
              </w:rPr>
              <w:t>1</w:t>
            </w:r>
            <w:r>
              <w:rPr>
                <w:rFonts w:ascii="宋体" w:hAnsi="宋体" w:cs="Arial" w:hint="eastAsia"/>
                <w:sz w:val="24"/>
                <w:lang/>
              </w:rPr>
              <w:t>至</w:t>
            </w:r>
            <w:r>
              <w:rPr>
                <w:rFonts w:ascii="宋体" w:hAnsi="宋体" w:cs="Arial" w:hint="eastAsia"/>
                <w:sz w:val="24"/>
                <w:lang/>
              </w:rPr>
              <w:t>2</w:t>
            </w:r>
            <w:r>
              <w:rPr>
                <w:rFonts w:ascii="宋体" w:hAnsi="宋体" w:cs="Arial" w:hint="eastAsia"/>
                <w:sz w:val="24"/>
                <w:lang/>
              </w:rPr>
              <w:t>人进入电子化监控现场，</w:t>
            </w:r>
            <w:r>
              <w:rPr>
                <w:rFonts w:ascii="宋体" w:hAnsi="宋体" w:cs="Arial" w:hint="eastAsia"/>
                <w:sz w:val="24"/>
                <w:lang/>
              </w:rPr>
              <w:t>对评审工作实施监督，并签字登记备案、</w:t>
            </w:r>
            <w:r>
              <w:rPr>
                <w:rFonts w:ascii="宋体" w:hAnsi="宋体" w:cs="Arial" w:hint="eastAsia"/>
                <w:sz w:val="24"/>
                <w:lang/>
              </w:rPr>
              <w:t>备查。</w:t>
            </w:r>
          </w:p>
          <w:p w:rsidR="00000000" w:rsidRDefault="0039584C">
            <w:pPr>
              <w:spacing w:line="320" w:lineRule="exact"/>
              <w:jc w:val="left"/>
              <w:rPr>
                <w:rFonts w:ascii="宋体" w:hAnsi="宋体" w:cs="Arial" w:hint="eastAsia"/>
                <w:sz w:val="24"/>
                <w:lang/>
              </w:rPr>
            </w:pPr>
            <w:r>
              <w:rPr>
                <w:rFonts w:ascii="宋体" w:hAnsi="宋体" w:cs="Arial" w:hint="eastAsia"/>
                <w:sz w:val="24"/>
                <w:lang/>
              </w:rPr>
              <w:t>（</w:t>
            </w:r>
            <w:r>
              <w:rPr>
                <w:rFonts w:ascii="宋体" w:hAnsi="宋体" w:cs="Arial" w:hint="eastAsia"/>
                <w:sz w:val="24"/>
                <w:lang/>
              </w:rPr>
              <w:t>2</w:t>
            </w:r>
            <w:r>
              <w:rPr>
                <w:rFonts w:ascii="宋体" w:hAnsi="宋体" w:cs="Arial" w:hint="eastAsia"/>
                <w:sz w:val="24"/>
                <w:lang/>
              </w:rPr>
              <w:t>）不接受备选方案。</w:t>
            </w:r>
            <w:r>
              <w:rPr>
                <w:rFonts w:ascii="宋体" w:hAnsi="宋体" w:cs="Arial" w:hint="eastAsia"/>
                <w:sz w:val="24"/>
                <w:lang/>
              </w:rPr>
              <w:t xml:space="preserve"> </w:t>
            </w:r>
          </w:p>
          <w:p w:rsidR="00000000" w:rsidRDefault="0039584C">
            <w:pPr>
              <w:spacing w:line="320" w:lineRule="exact"/>
              <w:jc w:val="left"/>
              <w:rPr>
                <w:rFonts w:ascii="宋体" w:hAnsi="宋体" w:cs="Arial" w:hint="eastAsia"/>
                <w:sz w:val="24"/>
                <w:szCs w:val="22"/>
              </w:rPr>
            </w:pPr>
            <w:r>
              <w:rPr>
                <w:rFonts w:ascii="宋体" w:hAnsi="宋体" w:cs="Arial" w:hint="eastAsia"/>
                <w:sz w:val="24"/>
                <w:lang/>
              </w:rPr>
              <w:t>（</w:t>
            </w:r>
            <w:r>
              <w:rPr>
                <w:rFonts w:ascii="宋体" w:hAnsi="宋体" w:cs="Arial" w:hint="eastAsia"/>
                <w:sz w:val="24"/>
                <w:lang/>
              </w:rPr>
              <w:t>3</w:t>
            </w:r>
            <w:r>
              <w:rPr>
                <w:rFonts w:ascii="宋体" w:hAnsi="宋体" w:cs="Arial" w:hint="eastAsia"/>
                <w:sz w:val="24"/>
                <w:lang/>
              </w:rPr>
              <w:t>）本谈判文件解释权归采购人及</w:t>
            </w:r>
            <w:r>
              <w:rPr>
                <w:rFonts w:ascii="宋体" w:hAnsi="宋体" w:cs="宋体" w:hint="eastAsia"/>
                <w:sz w:val="24"/>
                <w:lang/>
              </w:rPr>
              <w:t>其所委托的集采机构。</w:t>
            </w:r>
          </w:p>
        </w:tc>
      </w:tr>
    </w:tbl>
    <w:p w:rsidR="00000000" w:rsidRDefault="0039584C" w:rsidP="00D40BFE">
      <w:pPr>
        <w:spacing w:afterLines="100"/>
        <w:jc w:val="center"/>
        <w:rPr>
          <w:rFonts w:ascii="宋体" w:hAnsi="宋体" w:cs="宋体" w:hint="eastAsia"/>
          <w:b/>
          <w:sz w:val="32"/>
          <w:szCs w:val="32"/>
        </w:rPr>
      </w:pPr>
      <w:r>
        <w:rPr>
          <w:rFonts w:ascii="宋体" w:hAnsi="宋体" w:hint="eastAsia"/>
          <w:b/>
          <w:sz w:val="24"/>
          <w:lang/>
        </w:rPr>
        <w:br w:type="page"/>
      </w:r>
      <w:r>
        <w:rPr>
          <w:rFonts w:ascii="宋体" w:hAnsi="宋体" w:cs="宋体" w:hint="eastAsia"/>
          <w:b/>
          <w:sz w:val="32"/>
          <w:szCs w:val="32"/>
          <w:lang/>
        </w:rPr>
        <w:lastRenderedPageBreak/>
        <w:t>第二章</w:t>
      </w:r>
      <w:r>
        <w:rPr>
          <w:rFonts w:ascii="宋体" w:hAnsi="宋体" w:cs="宋体" w:hint="eastAsia"/>
          <w:b/>
          <w:sz w:val="32"/>
          <w:szCs w:val="32"/>
          <w:lang/>
        </w:rPr>
        <w:t xml:space="preserve">  </w:t>
      </w:r>
      <w:r>
        <w:rPr>
          <w:rFonts w:ascii="宋体" w:hAnsi="宋体" w:cs="宋体" w:hint="eastAsia"/>
          <w:b/>
          <w:kern w:val="36"/>
          <w:sz w:val="32"/>
          <w:szCs w:val="32"/>
          <w:lang/>
        </w:rPr>
        <w:t>竞争性谈判</w:t>
      </w:r>
      <w:r>
        <w:rPr>
          <w:rFonts w:ascii="宋体" w:hAnsi="宋体" w:cs="宋体" w:hint="eastAsia"/>
          <w:b/>
          <w:sz w:val="32"/>
          <w:szCs w:val="32"/>
          <w:lang/>
        </w:rPr>
        <w:t>响应文件内容</w:t>
      </w:r>
    </w:p>
    <w:tbl>
      <w:tblPr>
        <w:tblW w:w="0" w:type="auto"/>
        <w:tblInd w:w="4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666"/>
        <w:gridCol w:w="530"/>
        <w:gridCol w:w="2394"/>
        <w:gridCol w:w="5850"/>
      </w:tblGrid>
      <w:tr w:rsidR="00000000">
        <w:trPr>
          <w:trHeight w:val="426"/>
        </w:trPr>
        <w:tc>
          <w:tcPr>
            <w:tcW w:w="1196"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b/>
                <w:szCs w:val="21"/>
              </w:rPr>
            </w:pPr>
            <w:r>
              <w:rPr>
                <w:rFonts w:ascii="宋体" w:hAnsi="宋体" w:cs="宋体" w:hint="eastAsia"/>
                <w:b/>
                <w:szCs w:val="21"/>
                <w:lang/>
              </w:rPr>
              <w:t>条款号</w:t>
            </w: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b/>
                <w:szCs w:val="21"/>
              </w:rPr>
            </w:pPr>
            <w:r>
              <w:rPr>
                <w:rFonts w:ascii="宋体" w:hAnsi="宋体" w:cs="宋体" w:hint="eastAsia"/>
                <w:b/>
                <w:szCs w:val="21"/>
                <w:lang/>
              </w:rPr>
              <w:t>评审因素</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b/>
                <w:szCs w:val="21"/>
              </w:rPr>
            </w:pPr>
            <w:r>
              <w:rPr>
                <w:rFonts w:ascii="宋体" w:hAnsi="宋体" w:cs="宋体" w:hint="eastAsia"/>
                <w:b/>
                <w:szCs w:val="21"/>
                <w:lang/>
              </w:rPr>
              <w:t>评审标准</w:t>
            </w:r>
          </w:p>
        </w:tc>
      </w:tr>
      <w:tr w:rsidR="00000000">
        <w:trPr>
          <w:cantSplit/>
          <w:trHeight w:val="426"/>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3.1</w:t>
            </w:r>
          </w:p>
          <w:p w:rsidR="00000000" w:rsidRDefault="0039584C">
            <w:pPr>
              <w:spacing w:line="400" w:lineRule="exact"/>
              <w:jc w:val="center"/>
              <w:rPr>
                <w:rFonts w:ascii="宋体" w:hAnsi="宋体" w:cs="宋体" w:hint="eastAsia"/>
                <w:szCs w:val="21"/>
              </w:rPr>
            </w:pPr>
          </w:p>
        </w:tc>
        <w:tc>
          <w:tcPr>
            <w:tcW w:w="530" w:type="dxa"/>
            <w:vMerge w:val="restart"/>
            <w:tcBorders>
              <w:top w:val="single" w:sz="4" w:space="0" w:color="auto"/>
              <w:left w:val="nil"/>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p>
          <w:p w:rsidR="00000000" w:rsidRDefault="0039584C">
            <w:pPr>
              <w:spacing w:line="400" w:lineRule="exact"/>
              <w:jc w:val="center"/>
              <w:rPr>
                <w:rFonts w:ascii="宋体" w:hAnsi="宋体" w:cs="宋体" w:hint="eastAsia"/>
                <w:szCs w:val="21"/>
              </w:rPr>
            </w:pPr>
          </w:p>
          <w:p w:rsidR="00000000" w:rsidRDefault="0039584C">
            <w:pPr>
              <w:spacing w:line="400" w:lineRule="exact"/>
              <w:jc w:val="center"/>
              <w:rPr>
                <w:rFonts w:ascii="宋体" w:hAnsi="宋体" w:cs="宋体" w:hint="eastAsia"/>
                <w:szCs w:val="21"/>
              </w:rPr>
            </w:pPr>
          </w:p>
          <w:p w:rsidR="00000000" w:rsidRDefault="0039584C">
            <w:pPr>
              <w:spacing w:line="400" w:lineRule="exact"/>
              <w:jc w:val="center"/>
              <w:rPr>
                <w:rFonts w:ascii="宋体" w:hAnsi="宋体" w:cs="宋体" w:hint="eastAsia"/>
                <w:szCs w:val="21"/>
              </w:rPr>
            </w:pPr>
            <w:r>
              <w:rPr>
                <w:rFonts w:ascii="宋体" w:hAnsi="宋体" w:cs="宋体" w:hint="eastAsia"/>
                <w:szCs w:val="21"/>
                <w:lang/>
              </w:rPr>
              <w:t>资格评审标准</w:t>
            </w: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竞标人名称</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t>与营业执照、资质证书一致</w:t>
            </w:r>
          </w:p>
        </w:tc>
      </w:tr>
      <w:tr w:rsidR="00000000">
        <w:trPr>
          <w:cantSplit/>
          <w:trHeight w:val="841"/>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投标函及附录签字盖章</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t>有法定代表人或其委托代理人签字或盖章并加盖单位章，详见“响应文件格式”的要求</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响应文件格式</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t>符合</w:t>
            </w:r>
            <w:r>
              <w:rPr>
                <w:rFonts w:ascii="宋体" w:hAnsi="宋体" w:cs="宋体" w:hint="eastAsia"/>
                <w:szCs w:val="21"/>
                <w:lang/>
              </w:rPr>
              <w:t xml:space="preserve"> </w:t>
            </w:r>
            <w:r>
              <w:rPr>
                <w:rFonts w:ascii="宋体" w:hAnsi="宋体" w:cs="宋体" w:hint="eastAsia"/>
                <w:szCs w:val="21"/>
                <w:lang/>
              </w:rPr>
              <w:t>“响应文件格式”的要求</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Times New Roman" w:hAnsi="Times New Roman" w:cs="宋体" w:hint="eastAsia"/>
                <w:szCs w:val="21"/>
                <w:lang/>
              </w:rPr>
              <w:t>企业资质</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Times New Roman" w:hAnsi="Times New Roman" w:cs="宋体" w:hint="eastAsia"/>
                <w:szCs w:val="21"/>
                <w:lang/>
              </w:rPr>
              <w:t>符合谈判文件规定</w:t>
            </w:r>
          </w:p>
        </w:tc>
      </w:tr>
      <w:tr w:rsidR="00000000">
        <w:trPr>
          <w:cantSplit/>
          <w:trHeight w:val="978"/>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营业执照等证件</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rPr>
                <w:rFonts w:ascii="宋体" w:hAnsi="宋体" w:cs="宋体" w:hint="eastAsia"/>
                <w:szCs w:val="21"/>
              </w:rPr>
            </w:pPr>
            <w:r>
              <w:rPr>
                <w:rFonts w:ascii="新宋体" w:eastAsia="新宋体" w:hAnsi="新宋体" w:cs="新宋体" w:hint="eastAsia"/>
                <w:szCs w:val="21"/>
                <w:lang/>
              </w:rPr>
              <w:t>具备营业执照（或三证合一的营业执照副本）、税务登记证（或三证合一的营业执照副</w:t>
            </w:r>
            <w:r>
              <w:rPr>
                <w:rFonts w:ascii="新宋体" w:eastAsia="新宋体" w:hAnsi="新宋体" w:cs="新宋体" w:hint="eastAsia"/>
                <w:szCs w:val="21"/>
                <w:lang/>
              </w:rPr>
              <w:t>本）及有效的安全生产许可证</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项目经理</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szCs w:val="21"/>
              </w:rPr>
            </w:pPr>
            <w:r>
              <w:rPr>
                <w:rFonts w:ascii="Times New Roman" w:hAnsi="Times New Roman" w:cs="宋体" w:hint="eastAsia"/>
                <w:szCs w:val="21"/>
                <w:lang/>
              </w:rPr>
              <w:t>资格符合谈判文件规定</w:t>
            </w:r>
            <w:r>
              <w:rPr>
                <w:rFonts w:ascii="Times New Roman" w:hAnsi="Times New Roman"/>
                <w:szCs w:val="21"/>
                <w:lang/>
              </w:rPr>
              <w:t>,</w:t>
            </w:r>
            <w:r>
              <w:rPr>
                <w:rFonts w:ascii="宋体" w:hAnsi="宋体" w:cs="宋体" w:hint="eastAsia"/>
                <w:szCs w:val="21"/>
                <w:lang/>
              </w:rPr>
              <w:t>具备有效的安全生产考核合格证书。并提供</w:t>
            </w:r>
            <w:r>
              <w:rPr>
                <w:rFonts w:ascii="宋体" w:hAnsi="宋体" w:cs="宋体" w:hint="eastAsia"/>
                <w:szCs w:val="21"/>
                <w:lang/>
              </w:rPr>
              <w:t>2018</w:t>
            </w:r>
            <w:r>
              <w:rPr>
                <w:rFonts w:ascii="宋体" w:hAnsi="宋体" w:cs="宋体" w:hint="eastAsia"/>
                <w:szCs w:val="21"/>
                <w:lang/>
              </w:rPr>
              <w:t>年元月以来连续三个月以上（含）缴纳社保的证明</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投标保证金</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Times New Roman" w:hAnsi="Times New Roman" w:cs="宋体" w:hint="eastAsia"/>
                <w:szCs w:val="21"/>
                <w:lang/>
              </w:rPr>
              <w:t>按照谈判文件规定按时足额交纳投标保证金</w:t>
            </w:r>
          </w:p>
        </w:tc>
      </w:tr>
      <w:tr w:rsidR="00000000">
        <w:trPr>
          <w:cantSplit/>
          <w:trHeight w:val="841"/>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法定代表人或其授权代表身份</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szCs w:val="21"/>
              </w:rPr>
            </w:pPr>
            <w:r>
              <w:rPr>
                <w:rFonts w:ascii="Times New Roman" w:hAnsi="Times New Roman" w:cs="宋体" w:hint="eastAsia"/>
                <w:szCs w:val="21"/>
                <w:lang/>
              </w:rPr>
              <w:t>提供有效的法定代表人证明，或法定代表人授权委托书、被委托人身份证。并按规定到开标现场并签字确认。</w:t>
            </w:r>
          </w:p>
        </w:tc>
      </w:tr>
      <w:tr w:rsidR="00000000">
        <w:trPr>
          <w:cantSplit/>
          <w:trHeight w:val="841"/>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依法纳税和缴纳社会保障金的记录</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szCs w:val="21"/>
                <w:lang/>
              </w:rPr>
              <w:t>2018</w:t>
            </w:r>
            <w:r>
              <w:rPr>
                <w:rFonts w:ascii="Times New Roman" w:hAnsi="Times New Roman" w:cs="宋体" w:hint="eastAsia"/>
                <w:szCs w:val="21"/>
                <w:lang/>
              </w:rPr>
              <w:t>年任意三个月交纳社会保障金和交纳税金的证明材料复印件（当年新注册公司从注册交纳起计算，不足三月视为满足）</w:t>
            </w:r>
          </w:p>
        </w:tc>
      </w:tr>
      <w:tr w:rsidR="00000000">
        <w:trPr>
          <w:cantSplit/>
          <w:trHeight w:val="841"/>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财务审</w:t>
            </w:r>
            <w:r>
              <w:rPr>
                <w:rFonts w:ascii="Times New Roman" w:hAnsi="Times New Roman" w:cs="宋体" w:hint="eastAsia"/>
                <w:szCs w:val="21"/>
                <w:lang/>
              </w:rPr>
              <w:t>计报告</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left"/>
              <w:rPr>
                <w:szCs w:val="21"/>
              </w:rPr>
            </w:pPr>
            <w:r>
              <w:rPr>
                <w:rFonts w:ascii="Times New Roman" w:hAnsi="Times New Roman"/>
                <w:szCs w:val="21"/>
                <w:lang/>
              </w:rPr>
              <w:t>2017</w:t>
            </w:r>
            <w:r>
              <w:rPr>
                <w:rFonts w:ascii="Times New Roman" w:hAnsi="Times New Roman" w:cs="宋体" w:hint="eastAsia"/>
                <w:szCs w:val="21"/>
                <w:lang/>
              </w:rPr>
              <w:t>年度财务审计报告</w:t>
            </w:r>
            <w:r>
              <w:rPr>
                <w:rFonts w:ascii="Times New Roman" w:hAnsi="Times New Roman"/>
                <w:szCs w:val="21"/>
                <w:lang/>
              </w:rPr>
              <w:t>(</w:t>
            </w:r>
            <w:r>
              <w:rPr>
                <w:rFonts w:ascii="Times New Roman" w:hAnsi="Times New Roman" w:cs="宋体" w:hint="eastAsia"/>
                <w:szCs w:val="21"/>
                <w:lang/>
              </w:rPr>
              <w:t>当年新注册公司提供注册审验证明文件或当年的财务审计报告或上个月的财务报告）</w:t>
            </w:r>
          </w:p>
        </w:tc>
      </w:tr>
      <w:tr w:rsidR="00000000">
        <w:trPr>
          <w:cantSplit/>
          <w:trHeight w:val="1434"/>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szCs w:val="21"/>
              </w:rPr>
            </w:pPr>
            <w:r>
              <w:rPr>
                <w:rFonts w:ascii="Times New Roman" w:hAnsi="Times New Roman" w:cs="宋体" w:hint="eastAsia"/>
                <w:szCs w:val="21"/>
                <w:lang/>
              </w:rPr>
              <w:t>其他要求</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pStyle w:val="p0"/>
              <w:shd w:val="clear" w:color="auto" w:fill="FFFFFF"/>
              <w:spacing w:line="380" w:lineRule="exact"/>
              <w:rPr>
                <w:rFonts w:ascii="宋体" w:hAnsi="宋体" w:cs="仿宋_GB2312" w:hint="eastAsia"/>
                <w:shd w:val="clear" w:color="auto" w:fill="FFFFFF"/>
              </w:rPr>
            </w:pPr>
            <w:r>
              <w:rPr>
                <w:rFonts w:ascii="Calibri" w:hAnsi="Calibri"/>
                <w:kern w:val="2"/>
                <w:shd w:val="clear" w:color="auto" w:fill="FFFFFF"/>
              </w:rPr>
              <w:t>1</w:t>
            </w:r>
            <w:r>
              <w:rPr>
                <w:rFonts w:ascii="Calibri" w:hAnsi="Calibri" w:cs="宋体" w:hint="eastAsia"/>
                <w:kern w:val="2"/>
                <w:shd w:val="clear" w:color="auto" w:fill="FFFFFF"/>
              </w:rPr>
              <w:t>、</w:t>
            </w:r>
            <w:r>
              <w:rPr>
                <w:rFonts w:ascii="宋体" w:hAnsi="宋体" w:cs="仿宋_GB2312" w:hint="eastAsia"/>
                <w:shd w:val="clear" w:color="auto" w:fill="FFFFFF"/>
              </w:rPr>
              <w:t>参加政府采购活动前</w:t>
            </w:r>
            <w:r>
              <w:rPr>
                <w:rFonts w:ascii="宋体" w:hAnsi="宋体" w:cs="仿宋_GB2312" w:hint="eastAsia"/>
                <w:shd w:val="clear" w:color="auto" w:fill="FFFFFF"/>
              </w:rPr>
              <w:t>3</w:t>
            </w:r>
            <w:r>
              <w:rPr>
                <w:rFonts w:ascii="宋体" w:hAnsi="宋体" w:cs="仿宋_GB2312" w:hint="eastAsia"/>
                <w:shd w:val="clear" w:color="auto" w:fill="FFFFFF"/>
              </w:rPr>
              <w:t>年内在经营活动中没有重大违法记录的书面声明；</w:t>
            </w:r>
          </w:p>
          <w:p w:rsidR="00000000" w:rsidRDefault="0039584C">
            <w:pPr>
              <w:pStyle w:val="p0"/>
              <w:shd w:val="clear" w:color="auto" w:fill="FFFFFF"/>
              <w:spacing w:line="380" w:lineRule="exact"/>
              <w:rPr>
                <w:rFonts w:ascii="宋体" w:hAnsi="宋体" w:cs="仿宋_GB2312" w:hint="eastAsia"/>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、供应商自觉抵制政府采购领域商业贿赂行为承诺书</w:t>
            </w:r>
          </w:p>
          <w:p w:rsidR="00000000" w:rsidRDefault="0039584C">
            <w:pPr>
              <w:pStyle w:val="p0"/>
              <w:shd w:val="clear" w:color="auto" w:fill="FFFFFF"/>
              <w:spacing w:line="380" w:lineRule="exact"/>
              <w:rPr>
                <w:rFonts w:ascii="宋体" w:hAnsi="宋体" w:cs="仿宋_GB2312" w:hint="eastAsia"/>
                <w:shd w:val="clear" w:color="auto" w:fill="FFFFFF"/>
              </w:rPr>
            </w:pPr>
            <w:r>
              <w:rPr>
                <w:rFonts w:ascii="宋体" w:hAnsi="宋体" w:cs="仿宋_GB2312" w:hint="eastAsia"/>
                <w:shd w:val="clear" w:color="auto" w:fill="FFFFFF"/>
              </w:rPr>
              <w:t>3</w:t>
            </w:r>
            <w:r>
              <w:rPr>
                <w:rFonts w:ascii="宋体" w:hAnsi="宋体" w:cs="仿宋_GB2312" w:hint="eastAsia"/>
                <w:shd w:val="clear" w:color="auto" w:fill="FFFFFF"/>
              </w:rPr>
              <w:t>、“信用中国”网站</w:t>
            </w:r>
            <w:r>
              <w:rPr>
                <w:rFonts w:ascii="宋体" w:hAnsi="宋体" w:cs="仿宋_GB2312" w:hint="eastAsia"/>
                <w:shd w:val="clear" w:color="auto" w:fill="FFFFFF"/>
              </w:rPr>
              <w:t xml:space="preserve"> (www.creditchina.gov.cn)</w:t>
            </w:r>
            <w:r>
              <w:rPr>
                <w:rFonts w:ascii="宋体" w:hAnsi="宋体" w:cs="仿宋_GB2312" w:hint="eastAsia"/>
                <w:shd w:val="clear" w:color="auto" w:fill="FFFFFF"/>
              </w:rPr>
              <w:t>、中国政府采购网</w:t>
            </w:r>
            <w:r>
              <w:rPr>
                <w:rFonts w:ascii="宋体" w:hAnsi="宋体" w:cs="仿宋_GB2312" w:hint="eastAsia"/>
                <w:shd w:val="clear" w:color="auto" w:fill="FFFFFF"/>
              </w:rPr>
              <w:t>(www.ccgp.gov.cn)</w:t>
            </w:r>
            <w:r>
              <w:rPr>
                <w:rFonts w:ascii="宋体" w:hAnsi="宋体" w:cs="仿宋_GB2312" w:hint="eastAsia"/>
                <w:shd w:val="clear" w:color="auto" w:fill="FFFFFF"/>
              </w:rPr>
              <w:t>相关供应商信用记录查询截图（包括：被列入“信用中国”网站</w:t>
            </w:r>
            <w:r>
              <w:rPr>
                <w:rFonts w:ascii="宋体" w:hAnsi="宋体" w:cs="仿宋_GB2312" w:hint="eastAsia"/>
                <w:shd w:val="clear" w:color="auto" w:fill="FFFFFF"/>
              </w:rPr>
              <w:t xml:space="preserve"> </w:t>
            </w:r>
            <w:r>
              <w:rPr>
                <w:rFonts w:ascii="宋体" w:hAnsi="宋体" w:cs="仿宋_GB2312" w:hint="eastAsia"/>
                <w:shd w:val="clear" w:color="auto" w:fill="FFFFFF"/>
              </w:rPr>
              <w:t>“失信被执行人”、“重大税收违法案件当事人名单”和中国政府采购网“政府采购严重违法失信行</w:t>
            </w:r>
            <w:r>
              <w:rPr>
                <w:rFonts w:ascii="宋体" w:hAnsi="宋体" w:cs="仿宋_GB2312" w:hint="eastAsia"/>
                <w:shd w:val="clear" w:color="auto" w:fill="FFFFFF"/>
              </w:rPr>
              <w:t>为记录名单”栏目中有失信等负面信息查询截图）</w:t>
            </w:r>
          </w:p>
        </w:tc>
      </w:tr>
      <w:tr w:rsidR="00000000">
        <w:trPr>
          <w:cantSplit/>
          <w:trHeight w:val="841"/>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p>
          <w:p w:rsidR="00000000" w:rsidRDefault="0039584C">
            <w:pPr>
              <w:spacing w:line="400" w:lineRule="exact"/>
              <w:jc w:val="center"/>
              <w:rPr>
                <w:rFonts w:ascii="宋体" w:hAnsi="宋体" w:cs="宋体" w:hint="eastAsia"/>
                <w:szCs w:val="21"/>
              </w:rPr>
            </w:pPr>
            <w:r>
              <w:rPr>
                <w:rFonts w:ascii="宋体" w:hAnsi="宋体" w:cs="宋体" w:hint="eastAsia"/>
                <w:szCs w:val="21"/>
                <w:lang/>
              </w:rPr>
              <w:t>3.2</w:t>
            </w:r>
          </w:p>
          <w:p w:rsidR="00000000" w:rsidRDefault="0039584C">
            <w:pPr>
              <w:spacing w:line="400" w:lineRule="exact"/>
              <w:jc w:val="center"/>
              <w:rPr>
                <w:rFonts w:ascii="宋体" w:hAnsi="宋体" w:cs="宋体" w:hint="eastAsia"/>
                <w:szCs w:val="21"/>
              </w:rPr>
            </w:pPr>
          </w:p>
          <w:p w:rsidR="00000000" w:rsidRDefault="0039584C">
            <w:pPr>
              <w:spacing w:line="400" w:lineRule="exact"/>
              <w:jc w:val="center"/>
              <w:rPr>
                <w:rFonts w:ascii="宋体" w:hAnsi="宋体" w:cs="宋体" w:hint="eastAsia"/>
                <w:szCs w:val="21"/>
              </w:rPr>
            </w:pPr>
          </w:p>
          <w:p w:rsidR="00000000" w:rsidRDefault="0039584C">
            <w:pPr>
              <w:spacing w:line="400" w:lineRule="exact"/>
              <w:jc w:val="center"/>
              <w:rPr>
                <w:rFonts w:ascii="宋体" w:hAnsi="宋体" w:cs="宋体" w:hint="eastAsia"/>
                <w:szCs w:val="21"/>
              </w:rPr>
            </w:pPr>
          </w:p>
        </w:tc>
        <w:tc>
          <w:tcPr>
            <w:tcW w:w="530" w:type="dxa"/>
            <w:vMerge w:val="restart"/>
            <w:tcBorders>
              <w:top w:val="single" w:sz="4" w:space="0" w:color="auto"/>
              <w:left w:val="nil"/>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lastRenderedPageBreak/>
              <w:t>符合性</w:t>
            </w:r>
          </w:p>
          <w:p w:rsidR="00000000" w:rsidRDefault="0039584C">
            <w:pPr>
              <w:spacing w:line="400" w:lineRule="exact"/>
              <w:jc w:val="center"/>
              <w:rPr>
                <w:rFonts w:ascii="宋体" w:hAnsi="宋体" w:cs="宋体" w:hint="eastAsia"/>
                <w:szCs w:val="21"/>
              </w:rPr>
            </w:pPr>
            <w:r>
              <w:rPr>
                <w:rFonts w:ascii="宋体" w:hAnsi="宋体" w:cs="宋体" w:hint="eastAsia"/>
                <w:szCs w:val="21"/>
                <w:lang/>
              </w:rPr>
              <w:lastRenderedPageBreak/>
              <w:t>评审</w:t>
            </w:r>
          </w:p>
          <w:p w:rsidR="00000000" w:rsidRDefault="0039584C">
            <w:pPr>
              <w:spacing w:line="400" w:lineRule="exact"/>
              <w:jc w:val="center"/>
              <w:rPr>
                <w:rFonts w:ascii="宋体" w:hAnsi="宋体" w:cs="宋体" w:hint="eastAsia"/>
                <w:szCs w:val="21"/>
              </w:rPr>
            </w:pPr>
            <w:r>
              <w:rPr>
                <w:rFonts w:ascii="宋体" w:hAnsi="宋体" w:cs="宋体" w:hint="eastAsia"/>
                <w:szCs w:val="21"/>
                <w:lang/>
              </w:rPr>
              <w:t>标准</w:t>
            </w: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lastRenderedPageBreak/>
              <w:t>响应文件中的投标报价</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b/>
                <w:szCs w:val="21"/>
                <w:lang/>
              </w:rPr>
              <w:t>采购人设有预算价的，竞标人的投标报价不得超过预算价且只能有一个有效报价。</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已标价工程量清单</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Times New Roman" w:hAnsi="Times New Roman" w:cs="宋体" w:hint="eastAsia"/>
                <w:szCs w:val="22"/>
                <w:lang/>
              </w:rPr>
              <w:t>与采购人提供的工程量清单一致</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工期</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rPr>
              <w:t>90</w:t>
            </w:r>
            <w:r>
              <w:rPr>
                <w:rFonts w:ascii="宋体" w:hAnsi="宋体" w:cs="宋体" w:hint="eastAsia"/>
                <w:szCs w:val="21"/>
              </w:rPr>
              <w:t>日历天</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质量</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Times New Roman" w:hAnsi="Times New Roman" w:cs="宋体" w:hint="eastAsia"/>
                <w:szCs w:val="22"/>
                <w:lang/>
              </w:rPr>
              <w:t>达到国家相关专业工程质量验收规范和标准（合格）。</w:t>
            </w:r>
          </w:p>
        </w:tc>
      </w:tr>
      <w:tr w:rsidR="00000000">
        <w:trPr>
          <w:cantSplit/>
          <w:trHeight w:val="426"/>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jc w:val="center"/>
              <w:rPr>
                <w:rFonts w:ascii="宋体" w:hAnsi="宋体" w:cs="宋体" w:hint="eastAsia"/>
                <w:szCs w:val="21"/>
              </w:rPr>
            </w:pPr>
            <w:r>
              <w:rPr>
                <w:rFonts w:ascii="宋体" w:hAnsi="宋体" w:cs="宋体" w:hint="eastAsia"/>
                <w:szCs w:val="21"/>
                <w:lang/>
              </w:rPr>
              <w:t>投标有效期</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t>60</w:t>
            </w:r>
            <w:r>
              <w:rPr>
                <w:rFonts w:ascii="宋体" w:hAnsi="宋体" w:cs="宋体" w:hint="eastAsia"/>
                <w:szCs w:val="21"/>
                <w:lang/>
              </w:rPr>
              <w:t>天</w:t>
            </w:r>
          </w:p>
        </w:tc>
      </w:tr>
      <w:tr w:rsidR="00000000">
        <w:trPr>
          <w:cantSplit/>
          <w:trHeight w:val="781"/>
        </w:trPr>
        <w:tc>
          <w:tcPr>
            <w:tcW w:w="66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530" w:type="dxa"/>
            <w:vMerge/>
            <w:tcBorders>
              <w:top w:val="single" w:sz="4" w:space="0" w:color="auto"/>
              <w:left w:val="nil"/>
              <w:bottom w:val="single" w:sz="4" w:space="0" w:color="auto"/>
              <w:right w:val="single" w:sz="4" w:space="0" w:color="auto"/>
            </w:tcBorders>
            <w:vAlign w:val="center"/>
          </w:tcPr>
          <w:p w:rsidR="00000000" w:rsidRDefault="0039584C">
            <w:pPr>
              <w:rPr>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ind w:left="630" w:hangingChars="300" w:hanging="630"/>
              <w:rPr>
                <w:rFonts w:ascii="宋体" w:hAnsi="宋体" w:cs="宋体" w:hint="eastAsia"/>
                <w:szCs w:val="21"/>
              </w:rPr>
            </w:pPr>
            <w:r>
              <w:rPr>
                <w:rFonts w:ascii="宋体" w:hAnsi="宋体" w:cs="宋体" w:hint="eastAsia"/>
                <w:szCs w:val="21"/>
                <w:lang/>
              </w:rPr>
              <w:t>是否有否决投标条件</w:t>
            </w:r>
            <w:r>
              <w:rPr>
                <w:rFonts w:ascii="宋体" w:hAnsi="宋体" w:cs="宋体" w:hint="eastAsia"/>
                <w:szCs w:val="21"/>
                <w:lang/>
              </w:rPr>
              <w:t xml:space="preserve"> </w:t>
            </w:r>
            <w:r>
              <w:rPr>
                <w:rFonts w:ascii="宋体" w:hAnsi="宋体" w:cs="宋体" w:hint="eastAsia"/>
                <w:szCs w:val="21"/>
                <w:lang/>
              </w:rPr>
              <w:t>所列情形</w:t>
            </w:r>
          </w:p>
        </w:tc>
        <w:tc>
          <w:tcPr>
            <w:tcW w:w="585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400" w:lineRule="exact"/>
              <w:rPr>
                <w:rFonts w:ascii="宋体" w:hAnsi="宋体" w:cs="宋体" w:hint="eastAsia"/>
                <w:szCs w:val="21"/>
              </w:rPr>
            </w:pPr>
            <w:r>
              <w:rPr>
                <w:rFonts w:ascii="宋体" w:hAnsi="宋体" w:cs="宋体" w:hint="eastAsia"/>
                <w:szCs w:val="21"/>
                <w:lang/>
              </w:rPr>
              <w:t>响应谈判文件要求的其他实质性内容。</w:t>
            </w:r>
          </w:p>
        </w:tc>
      </w:tr>
    </w:tbl>
    <w:p w:rsidR="00000000" w:rsidRDefault="0039584C">
      <w:pPr>
        <w:spacing w:line="400" w:lineRule="exact"/>
        <w:rPr>
          <w:rFonts w:ascii="宋体" w:hAnsi="宋体" w:cs="宋体" w:hint="eastAsia"/>
          <w:b/>
          <w:sz w:val="24"/>
        </w:rPr>
      </w:pPr>
      <w:r>
        <w:rPr>
          <w:rFonts w:ascii="宋体" w:hAnsi="宋体" w:cs="宋体" w:hint="eastAsia"/>
          <w:b/>
          <w:sz w:val="24"/>
          <w:lang/>
        </w:rPr>
        <w:t>注：</w:t>
      </w:r>
    </w:p>
    <w:p w:rsidR="00000000" w:rsidRDefault="0039584C">
      <w:pPr>
        <w:spacing w:line="400" w:lineRule="exact"/>
        <w:ind w:firstLineChars="225" w:firstLine="540"/>
        <w:rPr>
          <w:rFonts w:ascii="宋体" w:hAnsi="宋体" w:cs="宋体" w:hint="eastAsia"/>
          <w:kern w:val="0"/>
          <w:sz w:val="24"/>
        </w:rPr>
      </w:pPr>
      <w:r>
        <w:rPr>
          <w:rFonts w:ascii="宋体" w:hAnsi="宋体" w:cs="宋体" w:hint="eastAsia"/>
          <w:kern w:val="0"/>
          <w:sz w:val="24"/>
          <w:lang/>
        </w:rPr>
        <w:t>1.</w:t>
      </w:r>
      <w:r>
        <w:rPr>
          <w:rFonts w:ascii="宋体" w:hAnsi="宋体" w:cs="宋体" w:hint="eastAsia"/>
          <w:kern w:val="0"/>
          <w:sz w:val="24"/>
          <w:lang/>
        </w:rPr>
        <w:t>“符合性审查材料”和“资格性审查材料”均须加盖竞标人的公章。</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2.</w:t>
      </w:r>
      <w:r>
        <w:rPr>
          <w:rFonts w:ascii="宋体" w:hAnsi="宋体" w:cs="宋体" w:hint="eastAsia"/>
          <w:kern w:val="0"/>
          <w:sz w:val="24"/>
          <w:lang/>
        </w:rPr>
        <w:t>“符合性审查材料</w:t>
      </w:r>
      <w:r>
        <w:rPr>
          <w:rFonts w:ascii="宋体" w:hAnsi="宋体" w:cs="宋体" w:hint="eastAsia"/>
          <w:kern w:val="0"/>
          <w:sz w:val="24"/>
          <w:lang/>
        </w:rPr>
        <w:t>”和“资格性审查材料”中有一项不符合要求，就不得进入下一阶段的评审。</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3.</w:t>
      </w:r>
      <w:r>
        <w:rPr>
          <w:rFonts w:ascii="宋体" w:hAnsi="宋体" w:cs="宋体" w:hint="eastAsia"/>
          <w:kern w:val="0"/>
          <w:sz w:val="24"/>
          <w:lang/>
        </w:rPr>
        <w:t>对于给定格式的，必须按照给定的格式进行填报；没有给定格式的，竞标人可以自行设计。</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4.</w:t>
      </w:r>
      <w:r>
        <w:rPr>
          <w:rFonts w:ascii="宋体" w:hAnsi="宋体" w:cs="宋体" w:hint="eastAsia"/>
          <w:kern w:val="0"/>
          <w:sz w:val="24"/>
          <w:lang/>
        </w:rPr>
        <w:t>竞标人在装订响应文件时，应严格按照以上表格响应文件内容进行胶装。</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5.</w:t>
      </w:r>
      <w:r>
        <w:rPr>
          <w:rFonts w:ascii="宋体" w:hAnsi="宋体" w:cs="宋体" w:hint="eastAsia"/>
          <w:kern w:val="0"/>
          <w:sz w:val="24"/>
          <w:lang/>
        </w:rPr>
        <w:t>资格性审查材料时，竞标人须提供相应的原件并在相应文件中付上复印件。</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6</w:t>
      </w:r>
      <w:r>
        <w:rPr>
          <w:rFonts w:ascii="宋体" w:hAnsi="宋体" w:cs="宋体" w:hint="eastAsia"/>
          <w:kern w:val="0"/>
          <w:sz w:val="24"/>
          <w:lang/>
        </w:rPr>
        <w:t>、本次招标</w:t>
      </w:r>
      <w:r>
        <w:rPr>
          <w:rFonts w:ascii="宋体" w:hAnsi="宋体" w:cs="宋体" w:hint="eastAsia"/>
          <w:kern w:val="0"/>
          <w:sz w:val="24"/>
          <w:lang/>
        </w:rPr>
        <w:t xml:space="preserve"> </w:t>
      </w:r>
      <w:r>
        <w:rPr>
          <w:rFonts w:ascii="宋体" w:hAnsi="宋体" w:cs="宋体" w:hint="eastAsia"/>
          <w:kern w:val="0"/>
          <w:sz w:val="24"/>
          <w:lang/>
        </w:rPr>
        <w:t>不接受</w:t>
      </w:r>
      <w:r>
        <w:rPr>
          <w:rFonts w:ascii="宋体" w:hAnsi="宋体" w:cs="宋体" w:hint="eastAsia"/>
          <w:kern w:val="0"/>
          <w:sz w:val="24"/>
          <w:lang/>
        </w:rPr>
        <w:t xml:space="preserve"> </w:t>
      </w:r>
      <w:r>
        <w:rPr>
          <w:rFonts w:ascii="宋体" w:hAnsi="宋体" w:cs="宋体" w:hint="eastAsia"/>
          <w:kern w:val="0"/>
          <w:sz w:val="24"/>
          <w:lang/>
        </w:rPr>
        <w:t>联合体投标，不得转包、挂靠及违法分包；</w:t>
      </w:r>
    </w:p>
    <w:p w:rsidR="00000000" w:rsidRDefault="0039584C">
      <w:pPr>
        <w:spacing w:line="360" w:lineRule="auto"/>
        <w:ind w:firstLineChars="225" w:firstLine="540"/>
        <w:rPr>
          <w:rFonts w:ascii="宋体" w:hAnsi="宋体" w:cs="宋体" w:hint="eastAsia"/>
          <w:kern w:val="0"/>
          <w:sz w:val="24"/>
        </w:rPr>
      </w:pPr>
      <w:r>
        <w:rPr>
          <w:rFonts w:ascii="宋体" w:hAnsi="宋体" w:cs="宋体" w:hint="eastAsia"/>
          <w:kern w:val="0"/>
          <w:sz w:val="24"/>
          <w:lang/>
        </w:rPr>
        <w:t>7</w:t>
      </w:r>
      <w:r>
        <w:rPr>
          <w:rFonts w:ascii="宋体" w:hAnsi="宋体" w:cs="宋体" w:hint="eastAsia"/>
          <w:kern w:val="0"/>
          <w:sz w:val="24"/>
          <w:lang/>
        </w:rPr>
        <w:t>、与采购人存在利害关系可能影响招标公正性的法人、其他组织或者个人，不得参加投标；单位负责人为同一人或者存在控股、管理关系的不同单位，不得参加同一标段投</w:t>
      </w:r>
      <w:r>
        <w:rPr>
          <w:rFonts w:ascii="宋体" w:hAnsi="宋体" w:cs="宋体" w:hint="eastAsia"/>
          <w:kern w:val="0"/>
          <w:sz w:val="24"/>
          <w:lang/>
        </w:rPr>
        <w:t>标或者未划分标段的同一招标项目投标。</w:t>
      </w:r>
    </w:p>
    <w:p w:rsidR="00000000" w:rsidRDefault="0039584C">
      <w:pPr>
        <w:ind w:firstLineChars="300" w:firstLine="840"/>
        <w:rPr>
          <w:rFonts w:ascii="黑体" w:eastAsia="黑体" w:hAnsi="宋体" w:cs="黑体" w:hint="eastAsia"/>
          <w:sz w:val="28"/>
          <w:szCs w:val="28"/>
        </w:rPr>
      </w:pPr>
      <w:r>
        <w:rPr>
          <w:rFonts w:ascii="黑体" w:eastAsia="黑体" w:hAnsi="宋体" w:cs="黑体" w:hint="eastAsia"/>
          <w:sz w:val="28"/>
          <w:szCs w:val="28"/>
          <w:lang/>
        </w:rPr>
        <w:t>特别提醒：</w:t>
      </w:r>
    </w:p>
    <w:p w:rsidR="00000000" w:rsidRDefault="0039584C">
      <w:pPr>
        <w:rPr>
          <w:rFonts w:ascii="黑体" w:eastAsia="黑体" w:hAnsi="宋体" w:cs="黑体" w:hint="eastAsia"/>
          <w:sz w:val="28"/>
          <w:szCs w:val="28"/>
        </w:rPr>
      </w:pPr>
      <w:r>
        <w:rPr>
          <w:rFonts w:ascii="黑体" w:eastAsia="黑体" w:hAnsi="宋体" w:cs="黑体" w:hint="eastAsia"/>
          <w:sz w:val="28"/>
          <w:szCs w:val="28"/>
          <w:lang/>
        </w:rPr>
        <w:t xml:space="preserve">    </w:t>
      </w:r>
      <w:r>
        <w:rPr>
          <w:rFonts w:ascii="黑体" w:eastAsia="黑体" w:hAnsi="宋体" w:cs="黑体" w:hint="eastAsia"/>
          <w:sz w:val="28"/>
          <w:szCs w:val="28"/>
          <w:lang/>
        </w:rPr>
        <w:t>采购人与中标、成交供应商应当在中标、成交通知书发出之日起三十日内，按照立项通知书、采购文件确定的事项签订政府采购合同。</w:t>
      </w:r>
      <w:r>
        <w:rPr>
          <w:rFonts w:ascii="黑体" w:eastAsia="黑体" w:hAnsi="宋体" w:cs="黑体" w:hint="eastAsia"/>
          <w:sz w:val="28"/>
          <w:szCs w:val="28"/>
          <w:lang/>
        </w:rPr>
        <w:t xml:space="preserve"> </w:t>
      </w:r>
    </w:p>
    <w:p w:rsidR="00000000" w:rsidRDefault="0039584C">
      <w:pPr>
        <w:ind w:firstLineChars="200" w:firstLine="560"/>
        <w:rPr>
          <w:rFonts w:ascii="黑体" w:eastAsia="黑体" w:hAnsi="宋体" w:cs="黑体" w:hint="eastAsia"/>
          <w:sz w:val="28"/>
          <w:szCs w:val="28"/>
        </w:rPr>
      </w:pPr>
      <w:r>
        <w:rPr>
          <w:rFonts w:ascii="黑体" w:eastAsia="黑体" w:hAnsi="宋体" w:cs="黑体" w:hint="eastAsia"/>
          <w:sz w:val="28"/>
          <w:szCs w:val="28"/>
          <w:lang/>
        </w:rPr>
        <w:t>中标、成交通知书对采购人和中标、成交供应商均具有法律效力。</w:t>
      </w:r>
    </w:p>
    <w:p w:rsidR="00000000" w:rsidRDefault="0039584C">
      <w:pPr>
        <w:ind w:firstLineChars="200" w:firstLine="560"/>
        <w:rPr>
          <w:rFonts w:ascii="黑体" w:eastAsia="黑体" w:hAnsi="宋体" w:cs="黑体" w:hint="eastAsia"/>
          <w:sz w:val="28"/>
          <w:szCs w:val="28"/>
        </w:rPr>
      </w:pPr>
      <w:r>
        <w:rPr>
          <w:rFonts w:ascii="黑体" w:eastAsia="黑体" w:hAnsi="宋体" w:cs="黑体" w:hint="eastAsia"/>
          <w:sz w:val="28"/>
          <w:szCs w:val="28"/>
          <w:lang/>
        </w:rPr>
        <w:t>中标、成交通知书发出后，采购人改变中标、成交结果的，或者中标、成交供应商放弃中标、成交项目的，应当依法承担法律责任。</w:t>
      </w:r>
    </w:p>
    <w:p w:rsidR="00000000" w:rsidRDefault="0039584C" w:rsidP="00D40BFE">
      <w:pPr>
        <w:spacing w:afterLines="50" w:line="400" w:lineRule="exact"/>
        <w:ind w:firstLineChars="200" w:firstLine="560"/>
        <w:rPr>
          <w:rFonts w:ascii="黑体" w:eastAsia="黑体" w:hAnsi="宋体" w:cs="黑体" w:hint="eastAsia"/>
          <w:sz w:val="28"/>
          <w:szCs w:val="28"/>
        </w:rPr>
      </w:pPr>
      <w:r>
        <w:rPr>
          <w:rFonts w:ascii="黑体" w:eastAsia="黑体" w:hAnsi="宋体" w:cs="黑体" w:hint="eastAsia"/>
          <w:sz w:val="28"/>
          <w:szCs w:val="28"/>
          <w:lang/>
        </w:rPr>
        <w:t>采购合同自签订之日起七个工作日内，采购人应当将合同副本报同级政府采购监督管理部门和有关部门备案。</w:t>
      </w:r>
    </w:p>
    <w:p w:rsidR="00000000" w:rsidRDefault="0039584C" w:rsidP="00D40BFE">
      <w:pPr>
        <w:spacing w:afterLines="100"/>
        <w:rPr>
          <w:rFonts w:ascii="宋体" w:hAnsi="宋体" w:cs="宋体" w:hint="eastAsia"/>
          <w:b/>
          <w:sz w:val="32"/>
          <w:szCs w:val="32"/>
        </w:rPr>
      </w:pPr>
    </w:p>
    <w:p w:rsidR="00000000" w:rsidRDefault="0039584C" w:rsidP="00D40BFE">
      <w:pPr>
        <w:spacing w:afterLines="100"/>
        <w:jc w:val="center"/>
        <w:rPr>
          <w:rFonts w:ascii="宋体" w:hAnsi="宋体" w:cs="宋体" w:hint="eastAsia"/>
          <w:b/>
          <w:sz w:val="32"/>
          <w:szCs w:val="32"/>
        </w:rPr>
      </w:pPr>
      <w:r>
        <w:rPr>
          <w:rFonts w:ascii="宋体" w:hAnsi="宋体" w:cs="宋体" w:hint="eastAsia"/>
          <w:b/>
          <w:sz w:val="32"/>
          <w:szCs w:val="32"/>
          <w:lang/>
        </w:rPr>
        <w:br w:type="page"/>
      </w:r>
      <w:r>
        <w:rPr>
          <w:rFonts w:ascii="宋体" w:hAnsi="宋体" w:cs="宋体" w:hint="eastAsia"/>
          <w:b/>
          <w:sz w:val="32"/>
          <w:szCs w:val="32"/>
          <w:lang/>
        </w:rPr>
        <w:lastRenderedPageBreak/>
        <w:t>第</w:t>
      </w:r>
      <w:r>
        <w:rPr>
          <w:rFonts w:ascii="宋体" w:hAnsi="宋体" w:cs="宋体" w:hint="eastAsia"/>
          <w:b/>
          <w:sz w:val="32"/>
          <w:szCs w:val="32"/>
          <w:lang/>
        </w:rPr>
        <w:t>三</w:t>
      </w:r>
      <w:r>
        <w:rPr>
          <w:rFonts w:ascii="宋体" w:hAnsi="宋体" w:cs="宋体" w:hint="eastAsia"/>
          <w:b/>
          <w:sz w:val="32"/>
          <w:szCs w:val="32"/>
          <w:lang/>
        </w:rPr>
        <w:t>章</w:t>
      </w:r>
      <w:r>
        <w:rPr>
          <w:rFonts w:ascii="宋体" w:hAnsi="宋体" w:cs="宋体" w:hint="eastAsia"/>
          <w:b/>
          <w:sz w:val="32"/>
          <w:szCs w:val="32"/>
          <w:lang/>
        </w:rPr>
        <w:t xml:space="preserve">  </w:t>
      </w:r>
      <w:r>
        <w:rPr>
          <w:rFonts w:ascii="宋体" w:hAnsi="宋体" w:cs="宋体" w:hint="eastAsia"/>
          <w:b/>
          <w:sz w:val="32"/>
          <w:szCs w:val="32"/>
          <w:lang/>
        </w:rPr>
        <w:t>评审方法</w:t>
      </w:r>
    </w:p>
    <w:p w:rsidR="00000000" w:rsidRDefault="0039584C">
      <w:pPr>
        <w:spacing w:line="400" w:lineRule="exact"/>
        <w:ind w:leftChars="227" w:left="718" w:hangingChars="100" w:hanging="241"/>
        <w:rPr>
          <w:rFonts w:ascii="宋体" w:hAnsi="宋体" w:cs="宋体" w:hint="eastAsia"/>
          <w:b/>
          <w:sz w:val="24"/>
        </w:rPr>
      </w:pPr>
      <w:r>
        <w:rPr>
          <w:rFonts w:ascii="宋体" w:hAnsi="宋体" w:cs="宋体" w:hint="eastAsia"/>
          <w:b/>
          <w:sz w:val="24"/>
          <w:lang/>
        </w:rPr>
        <w:t>一、谈判小组的组成</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w:t>
      </w:r>
      <w:r>
        <w:rPr>
          <w:rFonts w:ascii="宋体" w:hAnsi="宋体" w:cs="宋体" w:hint="eastAsia"/>
          <w:sz w:val="24"/>
          <w:lang/>
        </w:rPr>
        <w:t>、</w:t>
      </w:r>
      <w:r>
        <w:rPr>
          <w:rFonts w:ascii="宋体" w:hAnsi="宋体" w:cs="宋体" w:hint="eastAsia"/>
          <w:b/>
          <w:sz w:val="24"/>
          <w:lang/>
        </w:rPr>
        <w:t>谈判小组</w:t>
      </w:r>
      <w:r>
        <w:rPr>
          <w:rFonts w:ascii="宋体" w:hAnsi="宋体" w:cs="宋体" w:hint="eastAsia"/>
          <w:b/>
          <w:sz w:val="24"/>
          <w:lang/>
        </w:rPr>
        <w:t>由采购人代表</w:t>
      </w:r>
      <w:r>
        <w:rPr>
          <w:rFonts w:ascii="宋体" w:hAnsi="宋体" w:cs="宋体" w:hint="eastAsia"/>
          <w:b/>
          <w:sz w:val="24"/>
          <w:lang/>
        </w:rPr>
        <w:t>1</w:t>
      </w:r>
      <w:r>
        <w:rPr>
          <w:rFonts w:ascii="宋体" w:hAnsi="宋体" w:cs="宋体" w:hint="eastAsia"/>
          <w:b/>
          <w:sz w:val="24"/>
          <w:lang/>
        </w:rPr>
        <w:t>人和有关的技术、经济方面的专家</w:t>
      </w:r>
      <w:r>
        <w:rPr>
          <w:rFonts w:ascii="宋体" w:hAnsi="宋体" w:cs="宋体" w:hint="eastAsia"/>
          <w:b/>
          <w:sz w:val="24"/>
          <w:lang/>
        </w:rPr>
        <w:t>2</w:t>
      </w:r>
      <w:r>
        <w:rPr>
          <w:rFonts w:ascii="宋体" w:hAnsi="宋体" w:cs="宋体" w:hint="eastAsia"/>
          <w:b/>
          <w:sz w:val="24"/>
          <w:lang/>
        </w:rPr>
        <w:t>人组成。</w:t>
      </w:r>
      <w:r>
        <w:rPr>
          <w:rFonts w:ascii="宋体" w:hAnsi="宋体" w:cs="宋体" w:hint="eastAsia"/>
          <w:sz w:val="24"/>
          <w:lang/>
        </w:rPr>
        <w:t>谈判小组负责具体评审事务，根据有关法律法规和采购文件规定的评审程序、评审方法及评审标准独立履行评审职责。采购人代表不得担任谈判小组组长。</w:t>
      </w:r>
    </w:p>
    <w:p w:rsidR="00000000" w:rsidRDefault="0039584C">
      <w:pPr>
        <w:spacing w:line="400" w:lineRule="exact"/>
        <w:ind w:firstLineChars="200" w:firstLine="482"/>
        <w:rPr>
          <w:rFonts w:ascii="宋体" w:hAnsi="宋体" w:cs="宋体" w:hint="eastAsia"/>
          <w:sz w:val="24"/>
        </w:rPr>
      </w:pPr>
      <w:r>
        <w:rPr>
          <w:rFonts w:ascii="宋体" w:hAnsi="宋体" w:cs="宋体" w:hint="eastAsia"/>
          <w:b/>
          <w:sz w:val="24"/>
          <w:lang/>
        </w:rPr>
        <w:t>2</w:t>
      </w:r>
      <w:r>
        <w:rPr>
          <w:rFonts w:ascii="宋体" w:hAnsi="宋体" w:cs="宋体" w:hint="eastAsia"/>
          <w:b/>
          <w:sz w:val="24"/>
          <w:lang/>
        </w:rPr>
        <w:t>、</w:t>
      </w:r>
      <w:r>
        <w:rPr>
          <w:rFonts w:ascii="宋体" w:hAnsi="宋体" w:cs="宋体" w:hint="eastAsia"/>
          <w:sz w:val="24"/>
          <w:lang/>
        </w:rPr>
        <w:t>谈判小组将在监督部门监督下</w:t>
      </w:r>
      <w:r>
        <w:rPr>
          <w:rFonts w:ascii="宋体" w:hAnsi="宋体" w:cs="宋体" w:hint="eastAsia"/>
          <w:b/>
          <w:sz w:val="24"/>
          <w:lang/>
        </w:rPr>
        <w:t>从财政部门组建的采购专家库中随机抽取</w:t>
      </w:r>
      <w:r>
        <w:rPr>
          <w:rFonts w:ascii="宋体" w:hAnsi="宋体" w:cs="宋体" w:hint="eastAsia"/>
          <w:sz w:val="24"/>
          <w:lang/>
        </w:rPr>
        <w:t>产生。</w:t>
      </w:r>
    </w:p>
    <w:p w:rsidR="00000000" w:rsidRDefault="0039584C">
      <w:pPr>
        <w:snapToGrid w:val="0"/>
        <w:spacing w:line="440" w:lineRule="exact"/>
        <w:ind w:firstLineChars="200" w:firstLine="480"/>
        <w:rPr>
          <w:rFonts w:ascii="黑体" w:eastAsia="黑体" w:hAnsi="宋体" w:cs="Arial" w:hint="eastAsia"/>
          <w:sz w:val="24"/>
        </w:rPr>
      </w:pPr>
      <w:r>
        <w:rPr>
          <w:rFonts w:ascii="黑体" w:eastAsia="黑体" w:hAnsi="宋体" w:cs="Arial" w:hint="eastAsia"/>
          <w:sz w:val="24"/>
          <w:lang/>
        </w:rPr>
        <w:t>3</w:t>
      </w:r>
      <w:r>
        <w:rPr>
          <w:rFonts w:ascii="黑体" w:eastAsia="黑体" w:hAnsi="宋体" w:cs="Arial" w:hint="eastAsia"/>
          <w:sz w:val="24"/>
          <w:lang/>
        </w:rPr>
        <w:t>、专家回避制度</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评审专家与参加采购活动的供应商存在下列利害关系之一的</w:t>
      </w:r>
      <w:r>
        <w:rPr>
          <w:rFonts w:ascii="宋体" w:hAnsi="宋体" w:cs="宋体" w:hint="eastAsia"/>
          <w:sz w:val="24"/>
          <w:lang/>
        </w:rPr>
        <w:t>,</w:t>
      </w:r>
      <w:r>
        <w:rPr>
          <w:rFonts w:ascii="宋体" w:hAnsi="宋体" w:cs="宋体" w:hint="eastAsia"/>
          <w:sz w:val="24"/>
          <w:lang/>
        </w:rPr>
        <w:t>应当回避</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w:t>
      </w:r>
      <w:r>
        <w:rPr>
          <w:rFonts w:ascii="宋体" w:hAnsi="宋体" w:cs="宋体" w:hint="eastAsia"/>
          <w:sz w:val="24"/>
          <w:lang/>
        </w:rPr>
        <w:t>参加采购活动前三年内</w:t>
      </w:r>
      <w:r>
        <w:rPr>
          <w:rFonts w:ascii="宋体" w:hAnsi="宋体" w:cs="宋体" w:hint="eastAsia"/>
          <w:sz w:val="24"/>
          <w:lang/>
        </w:rPr>
        <w:t>,</w:t>
      </w:r>
      <w:r>
        <w:rPr>
          <w:rFonts w:ascii="宋体" w:hAnsi="宋体" w:cs="宋体" w:hint="eastAsia"/>
          <w:sz w:val="24"/>
          <w:lang/>
        </w:rPr>
        <w:t>与供应商存在劳动关系</w:t>
      </w:r>
      <w:r>
        <w:rPr>
          <w:rFonts w:ascii="宋体" w:hAnsi="宋体" w:cs="宋体" w:hint="eastAsia"/>
          <w:sz w:val="24"/>
          <w:lang/>
        </w:rPr>
        <w:t>,</w:t>
      </w:r>
      <w:r>
        <w:rPr>
          <w:rFonts w:ascii="宋体" w:hAnsi="宋体" w:cs="宋体" w:hint="eastAsia"/>
          <w:sz w:val="24"/>
          <w:lang/>
        </w:rPr>
        <w:t>或者担任过供应商的董事、监事</w:t>
      </w:r>
      <w:r>
        <w:rPr>
          <w:rFonts w:ascii="宋体" w:hAnsi="宋体" w:cs="宋体" w:hint="eastAsia"/>
          <w:sz w:val="24"/>
          <w:lang/>
        </w:rPr>
        <w:t>,</w:t>
      </w:r>
      <w:r>
        <w:rPr>
          <w:rFonts w:ascii="宋体" w:hAnsi="宋体" w:cs="宋体" w:hint="eastAsia"/>
          <w:sz w:val="24"/>
          <w:lang/>
        </w:rPr>
        <w:t>或者是供应商的控股股东或实际控制人</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(2)</w:t>
      </w:r>
      <w:r>
        <w:rPr>
          <w:rFonts w:ascii="宋体" w:hAnsi="宋体" w:cs="宋体" w:hint="eastAsia"/>
          <w:sz w:val="24"/>
          <w:lang/>
        </w:rPr>
        <w:t>与供应商的法定代表人或者负责人有夫妻、</w:t>
      </w:r>
      <w:r>
        <w:rPr>
          <w:rFonts w:ascii="宋体" w:hAnsi="宋体" w:cs="宋体" w:hint="eastAsia"/>
          <w:sz w:val="24"/>
          <w:lang/>
        </w:rPr>
        <w:t>直系血亲、三代以内旁系血亲或者近姻亲关系</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(3)</w:t>
      </w:r>
      <w:r>
        <w:rPr>
          <w:rFonts w:ascii="宋体" w:hAnsi="宋体" w:cs="宋体" w:hint="eastAsia"/>
          <w:sz w:val="24"/>
          <w:lang/>
        </w:rPr>
        <w:t>与供应商有其他可能影响政府采购活动公平、公正进行的关系。</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评审专家发现本人与参加采购活动的供应商有利害关系的</w:t>
      </w:r>
      <w:r>
        <w:rPr>
          <w:rFonts w:ascii="宋体" w:hAnsi="宋体" w:cs="宋体" w:hint="eastAsia"/>
          <w:sz w:val="24"/>
          <w:lang/>
        </w:rPr>
        <w:t>,</w:t>
      </w:r>
      <w:r>
        <w:rPr>
          <w:rFonts w:ascii="宋体" w:hAnsi="宋体" w:cs="宋体" w:hint="eastAsia"/>
          <w:sz w:val="24"/>
          <w:lang/>
        </w:rPr>
        <w:t>应当主动提出回避。采购人或者采购代理机构发现评审专家与参加采购活动的供应商有利害关系的</w:t>
      </w:r>
      <w:r>
        <w:rPr>
          <w:rFonts w:ascii="宋体" w:hAnsi="宋体" w:cs="宋体" w:hint="eastAsia"/>
          <w:sz w:val="24"/>
          <w:lang/>
        </w:rPr>
        <w:t>,</w:t>
      </w:r>
      <w:r>
        <w:rPr>
          <w:rFonts w:ascii="宋体" w:hAnsi="宋体" w:cs="宋体" w:hint="eastAsia"/>
          <w:sz w:val="24"/>
          <w:lang/>
        </w:rPr>
        <w:t>应当要求其回避。</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除以上规定的情形外</w:t>
      </w:r>
      <w:r>
        <w:rPr>
          <w:rFonts w:ascii="宋体" w:hAnsi="宋体" w:cs="宋体" w:hint="eastAsia"/>
          <w:sz w:val="24"/>
          <w:lang/>
        </w:rPr>
        <w:t>,</w:t>
      </w:r>
      <w:r>
        <w:rPr>
          <w:rFonts w:ascii="宋体" w:hAnsi="宋体" w:cs="宋体" w:hint="eastAsia"/>
          <w:sz w:val="24"/>
          <w:lang/>
        </w:rPr>
        <w:t>评审专家对本单位的政府采购项目只能作为采购人代表参与评审活动。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各级财政部门政府采购监督管理工作人员</w:t>
      </w:r>
      <w:r>
        <w:rPr>
          <w:rFonts w:ascii="宋体" w:hAnsi="宋体" w:cs="宋体" w:hint="eastAsia"/>
          <w:sz w:val="24"/>
          <w:lang/>
        </w:rPr>
        <w:t>,</w:t>
      </w:r>
      <w:r>
        <w:rPr>
          <w:rFonts w:ascii="宋体" w:hAnsi="宋体" w:cs="宋体" w:hint="eastAsia"/>
          <w:sz w:val="24"/>
          <w:lang/>
        </w:rPr>
        <w:t>不得作为评审专家参与政府采购项目的评审活动。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评审专家在评审过程中存在不良记录行为的，将按照《政府采购评审专家管理办法》〔财</w:t>
      </w:r>
      <w:r>
        <w:rPr>
          <w:rFonts w:ascii="宋体" w:hAnsi="宋体" w:cs="宋体" w:hint="eastAsia"/>
          <w:sz w:val="24"/>
          <w:lang/>
        </w:rPr>
        <w:t>库（</w:t>
      </w:r>
      <w:r>
        <w:rPr>
          <w:rFonts w:ascii="宋体" w:hAnsi="宋体" w:cs="宋体" w:hint="eastAsia"/>
          <w:sz w:val="24"/>
          <w:lang/>
        </w:rPr>
        <w:t>2016</w:t>
      </w:r>
      <w:r>
        <w:rPr>
          <w:rFonts w:ascii="宋体" w:hAnsi="宋体" w:cs="宋体" w:hint="eastAsia"/>
          <w:sz w:val="24"/>
          <w:lang/>
        </w:rPr>
        <w:t>）</w:t>
      </w:r>
      <w:r>
        <w:rPr>
          <w:rFonts w:ascii="宋体" w:hAnsi="宋体" w:cs="宋体" w:hint="eastAsia"/>
          <w:sz w:val="24"/>
          <w:lang/>
        </w:rPr>
        <w:t>198</w:t>
      </w:r>
      <w:r>
        <w:rPr>
          <w:rFonts w:ascii="宋体" w:hAnsi="宋体" w:cs="宋体" w:hint="eastAsia"/>
          <w:sz w:val="24"/>
          <w:lang/>
        </w:rPr>
        <w:t>号〕、《许昌市公共资源交易当事人不良行为管理暂行办法》〔许公管委〔</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号〕、《许昌市政府采购行为规范》（许财购〔</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3</w:t>
      </w:r>
      <w:r>
        <w:rPr>
          <w:rFonts w:ascii="宋体" w:hAnsi="宋体" w:cs="宋体" w:hint="eastAsia"/>
          <w:sz w:val="24"/>
          <w:lang/>
        </w:rPr>
        <w:t>号）进行处罚。</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二、谈判程序</w:t>
      </w:r>
    </w:p>
    <w:p w:rsidR="00000000" w:rsidRDefault="0039584C">
      <w:pPr>
        <w:spacing w:line="400" w:lineRule="exact"/>
        <w:ind w:firstLineChars="200" w:firstLine="480"/>
        <w:rPr>
          <w:rFonts w:ascii="宋体" w:hAnsi="宋体" w:cs="宋体" w:hint="eastAsia"/>
          <w:b/>
          <w:sz w:val="24"/>
        </w:rPr>
      </w:pPr>
      <w:r>
        <w:rPr>
          <w:rFonts w:ascii="宋体" w:hAnsi="宋体" w:cs="宋体" w:hint="eastAsia"/>
          <w:sz w:val="24"/>
          <w:lang/>
        </w:rPr>
        <w:t>1</w:t>
      </w:r>
      <w:r>
        <w:rPr>
          <w:rFonts w:ascii="宋体" w:hAnsi="宋体" w:cs="宋体" w:hint="eastAsia"/>
          <w:sz w:val="24"/>
          <w:lang/>
        </w:rPr>
        <w:t>、</w:t>
      </w:r>
      <w:r>
        <w:rPr>
          <w:rFonts w:ascii="宋体" w:hAnsi="宋体" w:cs="宋体" w:hint="eastAsia"/>
          <w:b/>
          <w:sz w:val="24"/>
          <w:lang/>
        </w:rPr>
        <w:t xml:space="preserve"> </w:t>
      </w:r>
      <w:r>
        <w:rPr>
          <w:rFonts w:ascii="宋体" w:hAnsi="宋体" w:cs="宋体" w:hint="eastAsia"/>
          <w:b/>
          <w:sz w:val="24"/>
          <w:lang/>
        </w:rPr>
        <w:t>响应文件的初审</w:t>
      </w:r>
    </w:p>
    <w:p w:rsidR="00000000" w:rsidRDefault="0039584C">
      <w:pPr>
        <w:spacing w:line="440" w:lineRule="exact"/>
        <w:ind w:firstLineChars="200" w:firstLine="480"/>
        <w:rPr>
          <w:rFonts w:ascii="宋体" w:hAnsi="宋体" w:cs="Arial" w:hint="eastAsia"/>
          <w:b/>
          <w:sz w:val="24"/>
        </w:rPr>
      </w:pPr>
      <w:r>
        <w:rPr>
          <w:rFonts w:ascii="宋体" w:hAnsi="宋体" w:cs="Arial" w:hint="eastAsia"/>
          <w:sz w:val="24"/>
          <w:lang/>
        </w:rPr>
        <w:t>（</w:t>
      </w:r>
      <w:r>
        <w:rPr>
          <w:rFonts w:ascii="宋体" w:hAnsi="宋体" w:cs="Arial" w:hint="eastAsia"/>
          <w:sz w:val="24"/>
          <w:lang/>
        </w:rPr>
        <w:t>1</w:t>
      </w:r>
      <w:r>
        <w:rPr>
          <w:rFonts w:ascii="宋体" w:hAnsi="宋体" w:cs="Arial" w:hint="eastAsia"/>
          <w:sz w:val="24"/>
          <w:lang/>
        </w:rPr>
        <w:t>）</w:t>
      </w:r>
      <w:r>
        <w:rPr>
          <w:rFonts w:ascii="宋体" w:hAnsi="宋体" w:cs="Arial" w:hint="eastAsia"/>
          <w:b/>
          <w:sz w:val="24"/>
          <w:lang/>
        </w:rPr>
        <w:t>资格性审查</w:t>
      </w:r>
      <w:r>
        <w:rPr>
          <w:rFonts w:ascii="宋体" w:hAnsi="宋体" w:cs="Arial" w:hint="eastAsia"/>
          <w:sz w:val="24"/>
          <w:lang/>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ascii="宋体" w:hAnsi="宋体" w:cs="Arial" w:hint="eastAsia"/>
          <w:b/>
          <w:sz w:val="24"/>
          <w:lang/>
        </w:rPr>
        <w:t>资格性审查条款详见采购文件第二章“竞争性谈判响应文件内容”。</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w:t>
      </w:r>
      <w:r>
        <w:rPr>
          <w:rFonts w:ascii="宋体" w:hAnsi="宋体" w:cs="Arial" w:hint="eastAsia"/>
          <w:sz w:val="24"/>
          <w:lang/>
        </w:rPr>
        <w:t>2</w:t>
      </w:r>
      <w:r>
        <w:rPr>
          <w:rFonts w:ascii="宋体" w:hAnsi="宋体" w:cs="Arial" w:hint="eastAsia"/>
          <w:sz w:val="24"/>
          <w:lang/>
        </w:rPr>
        <w:t>）</w:t>
      </w:r>
      <w:r>
        <w:rPr>
          <w:rFonts w:ascii="宋体" w:hAnsi="宋体" w:cs="Arial" w:hint="eastAsia"/>
          <w:sz w:val="24"/>
          <w:lang/>
        </w:rPr>
        <w:t xml:space="preserve"> </w:t>
      </w:r>
      <w:r>
        <w:rPr>
          <w:rFonts w:ascii="宋体" w:hAnsi="宋体" w:cs="Arial" w:hint="eastAsia"/>
          <w:b/>
          <w:sz w:val="24"/>
          <w:lang/>
        </w:rPr>
        <w:t>符合性审查</w:t>
      </w:r>
      <w:r>
        <w:rPr>
          <w:rFonts w:ascii="宋体" w:hAnsi="宋体" w:cs="Arial" w:hint="eastAsia"/>
          <w:sz w:val="24"/>
          <w:lang/>
        </w:rPr>
        <w:t>。评</w:t>
      </w:r>
      <w:r>
        <w:rPr>
          <w:rFonts w:ascii="宋体" w:hAnsi="宋体" w:cs="Arial" w:hint="eastAsia"/>
          <w:sz w:val="24"/>
          <w:lang/>
        </w:rPr>
        <w:t>审专家依据有关法律法规和谈判文件的规定，从响应文件的有效性、完整性和对采购文件的响应程度，审查响应文件是否对采购文件的实质性要求做出了响应。</w:t>
      </w:r>
      <w:r>
        <w:rPr>
          <w:rFonts w:ascii="宋体" w:hAnsi="宋体" w:cs="Arial" w:hint="eastAsia"/>
          <w:b/>
          <w:sz w:val="24"/>
          <w:lang/>
        </w:rPr>
        <w:t>符合性审查条款详见采购文件第二章“竞争性谈判响应文件内容”。</w:t>
      </w:r>
    </w:p>
    <w:p w:rsidR="00000000" w:rsidRDefault="0039584C">
      <w:pPr>
        <w:spacing w:line="440" w:lineRule="exact"/>
        <w:ind w:firstLineChars="200" w:firstLine="482"/>
        <w:rPr>
          <w:rFonts w:ascii="宋体" w:hAnsi="宋体" w:cs="Arial" w:hint="eastAsia"/>
          <w:sz w:val="24"/>
        </w:rPr>
      </w:pPr>
      <w:r>
        <w:rPr>
          <w:rFonts w:ascii="宋体" w:hAnsi="宋体" w:cs="Arial" w:hint="eastAsia"/>
          <w:b/>
          <w:sz w:val="24"/>
          <w:lang/>
        </w:rPr>
        <w:t>实质上响应的投标</w:t>
      </w:r>
      <w:r>
        <w:rPr>
          <w:rFonts w:ascii="宋体" w:hAnsi="宋体" w:cs="Arial" w:hint="eastAsia"/>
          <w:sz w:val="24"/>
          <w:lang/>
        </w:rPr>
        <w:t>是指与采购文件的条款、条件和规格相符，没有重大偏离。</w:t>
      </w:r>
    </w:p>
    <w:p w:rsidR="00000000" w:rsidRDefault="0039584C">
      <w:pPr>
        <w:spacing w:line="440" w:lineRule="exact"/>
        <w:ind w:firstLineChars="200" w:firstLine="482"/>
        <w:rPr>
          <w:rFonts w:ascii="宋体" w:hAnsi="宋体" w:cs="Arial" w:hint="eastAsia"/>
          <w:b/>
          <w:sz w:val="24"/>
        </w:rPr>
      </w:pPr>
      <w:r>
        <w:rPr>
          <w:rFonts w:ascii="宋体" w:hAnsi="宋体" w:cs="Arial" w:hint="eastAsia"/>
          <w:b/>
          <w:sz w:val="24"/>
          <w:lang/>
        </w:rPr>
        <w:t>所谓重大偏离是指投标工程的技术规格、数量、交货期限、付款方式、售后服务等明显不能</w:t>
      </w:r>
      <w:r>
        <w:rPr>
          <w:rFonts w:ascii="宋体" w:hAnsi="宋体" w:cs="Arial" w:hint="eastAsia"/>
          <w:b/>
          <w:sz w:val="24"/>
          <w:lang/>
        </w:rPr>
        <w:lastRenderedPageBreak/>
        <w:t>满足采购文件的要求，或者实质上与采购文件不一致，而且限制了采购单位的权利或供应商的义务，如果纠正这些偏离将对其他实质上响应采购文件要求的供应商的竞争地位产生不公</w:t>
      </w:r>
      <w:r>
        <w:rPr>
          <w:rFonts w:ascii="宋体" w:hAnsi="宋体" w:cs="Arial" w:hint="eastAsia"/>
          <w:b/>
          <w:sz w:val="24"/>
          <w:lang/>
        </w:rPr>
        <w:t>正的影响。</w:t>
      </w:r>
    </w:p>
    <w:p w:rsidR="00000000" w:rsidRDefault="0039584C">
      <w:pPr>
        <w:spacing w:line="440" w:lineRule="exact"/>
        <w:ind w:firstLineChars="200" w:firstLine="482"/>
        <w:rPr>
          <w:rFonts w:ascii="宋体" w:hAnsi="宋体" w:cs="Arial" w:hint="eastAsia"/>
          <w:sz w:val="24"/>
        </w:rPr>
      </w:pPr>
      <w:r>
        <w:rPr>
          <w:rFonts w:ascii="宋体" w:hAnsi="宋体" w:cs="Arial" w:hint="eastAsia"/>
          <w:b/>
          <w:sz w:val="24"/>
          <w:lang/>
        </w:rPr>
        <w:t>所谓细微偏差</w:t>
      </w:r>
      <w:r>
        <w:rPr>
          <w:rFonts w:ascii="宋体" w:hAnsi="宋体" w:cs="Arial" w:hint="eastAsia"/>
          <w:sz w:val="24"/>
          <w:lang/>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rsidR="00000000" w:rsidRDefault="0039584C">
      <w:pPr>
        <w:spacing w:line="440" w:lineRule="exact"/>
        <w:ind w:firstLineChars="200" w:firstLine="482"/>
        <w:rPr>
          <w:rFonts w:ascii="宋体" w:hAnsi="宋体" w:cs="Arial" w:hint="eastAsia"/>
          <w:sz w:val="24"/>
        </w:rPr>
      </w:pPr>
      <w:r>
        <w:rPr>
          <w:rFonts w:ascii="宋体" w:hAnsi="宋体" w:cs="Arial" w:hint="eastAsia"/>
          <w:b/>
          <w:sz w:val="24"/>
          <w:lang/>
        </w:rPr>
        <w:t>重大偏离</w:t>
      </w:r>
      <w:r>
        <w:rPr>
          <w:rFonts w:ascii="宋体" w:hAnsi="宋体" w:cs="Arial" w:hint="eastAsia"/>
          <w:sz w:val="24"/>
          <w:lang/>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评审专家审定响应文件的响应性只根据响应文件本身的内容而不寻求外部证据。</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响应</w:t>
      </w:r>
      <w:r>
        <w:rPr>
          <w:rFonts w:ascii="宋体" w:hAnsi="宋体" w:cs="宋体" w:hint="eastAsia"/>
          <w:b/>
          <w:sz w:val="24"/>
          <w:lang/>
        </w:rPr>
        <w:t>文件中明显的文字和计算错误，按下列规则修正：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⑴大写金额与小写金额不一致的，以大写金额为准；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⑵总价金额与按单价汇总金额不一致的，以单价金额计算结果为准；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⑶单价金额小数点有明显错位的，应以总价为准，并修改单价；</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⑷按上述规则调整后的价格为评审价格，对供应商具有约束力。如果供应商不接受按上述规则修正后的价格，其投标将作为无效投标处理。</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2</w:t>
      </w:r>
      <w:r>
        <w:rPr>
          <w:rFonts w:ascii="宋体" w:hAnsi="宋体" w:cs="宋体" w:hint="eastAsia"/>
          <w:b/>
          <w:sz w:val="24"/>
          <w:lang/>
        </w:rPr>
        <w:t>、响应文件的澄清</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2.1</w:t>
      </w:r>
      <w:r>
        <w:rPr>
          <w:rFonts w:ascii="宋体" w:hAnsi="宋体" w:cs="宋体" w:hint="eastAsia"/>
          <w:sz w:val="24"/>
          <w:lang/>
        </w:rPr>
        <w:t>在评审期间，对响应文件中含义不明确、同类问题表述不一致或者有明显文字和计算错误的内容，评审小组可以以书面形式要求供应商做出必要的澄清、说明或者纠正。</w:t>
      </w:r>
      <w:r>
        <w:rPr>
          <w:rFonts w:ascii="宋体" w:hAnsi="宋体" w:cs="宋体" w:hint="eastAsia"/>
          <w:sz w:val="24"/>
          <w:lang/>
        </w:rPr>
        <w:t>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2.2 </w:t>
      </w:r>
      <w:r>
        <w:rPr>
          <w:rFonts w:ascii="宋体" w:hAnsi="宋体" w:cs="宋体" w:hint="eastAsia"/>
          <w:sz w:val="24"/>
          <w:lang/>
        </w:rPr>
        <w:t>供应商对响应文件的澄清不得对投标价格或其他实质性内容进行更改。</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3</w:t>
      </w:r>
      <w:r>
        <w:rPr>
          <w:rFonts w:ascii="宋体" w:hAnsi="宋体" w:cs="宋体" w:hint="eastAsia"/>
          <w:b/>
          <w:sz w:val="24"/>
          <w:lang/>
        </w:rPr>
        <w:t>、评审方法及评审标准</w:t>
      </w:r>
    </w:p>
    <w:p w:rsidR="00000000" w:rsidRDefault="0039584C">
      <w:pPr>
        <w:spacing w:line="400" w:lineRule="exact"/>
        <w:ind w:firstLineChars="200" w:firstLine="480"/>
        <w:rPr>
          <w:sz w:val="24"/>
        </w:rPr>
      </w:pPr>
      <w:r>
        <w:rPr>
          <w:rFonts w:ascii="Times New Roman" w:hAnsi="Times New Roman" w:cs="宋体" w:hint="eastAsia"/>
          <w:sz w:val="24"/>
          <w:lang/>
        </w:rPr>
        <w:t>评审小组按采购文件中规定的评审方法及评审标准，对符合性审查和资格性审查合格的响应文件进行比较和评价。</w:t>
      </w:r>
    </w:p>
    <w:p w:rsidR="00000000" w:rsidRDefault="0039584C">
      <w:pPr>
        <w:spacing w:line="400" w:lineRule="exact"/>
        <w:ind w:firstLineChars="200" w:firstLine="482"/>
        <w:rPr>
          <w:b/>
          <w:sz w:val="24"/>
        </w:rPr>
      </w:pPr>
      <w:r>
        <w:rPr>
          <w:rFonts w:ascii="Times New Roman" w:hAnsi="Times New Roman" w:cs="宋体" w:hint="eastAsia"/>
          <w:b/>
          <w:sz w:val="24"/>
          <w:lang/>
        </w:rPr>
        <w:t>最低评标价法，是指以价格为主要因素确定成交供应商的评审方法，即在全部满足采购文件实</w:t>
      </w:r>
      <w:r>
        <w:rPr>
          <w:rFonts w:ascii="Times New Roman" w:hAnsi="Times New Roman" w:cs="宋体" w:hint="eastAsia"/>
          <w:b/>
          <w:sz w:val="24"/>
          <w:lang/>
        </w:rPr>
        <w:t>质性要求前提下，依据统一的价格要素评定最低报价，以提出最低报价的供应商作为成交供应商的评审办法。</w:t>
      </w:r>
    </w:p>
    <w:p w:rsidR="00000000" w:rsidRDefault="0039584C">
      <w:pPr>
        <w:tabs>
          <w:tab w:val="left" w:pos="735"/>
        </w:tabs>
        <w:spacing w:line="400" w:lineRule="exact"/>
        <w:ind w:leftChars="-1" w:left="-2" w:firstLineChars="200" w:firstLine="480"/>
        <w:rPr>
          <w:b/>
          <w:sz w:val="24"/>
        </w:rPr>
      </w:pPr>
      <w:r>
        <w:rPr>
          <w:rFonts w:ascii="Times New Roman" w:hAnsi="Times New Roman" w:cs="宋体" w:hint="eastAsia"/>
          <w:sz w:val="24"/>
          <w:lang/>
        </w:rPr>
        <w:t>评审小组将与通过初审的供应商分别进行背靠背的谈判。</w:t>
      </w:r>
      <w:r>
        <w:rPr>
          <w:rFonts w:ascii="Times New Roman" w:hAnsi="Times New Roman" w:cs="宋体" w:hint="eastAsia"/>
          <w:b/>
          <w:sz w:val="24"/>
          <w:lang/>
        </w:rPr>
        <w:t>谈判采取两轮或多轮方式进行，谈判响应文件中的投标报价为第一轮报价，开标现场不公开。以后各轮进行的报价依次为二轮报价、</w:t>
      </w:r>
      <w:r>
        <w:rPr>
          <w:rFonts w:ascii="Times New Roman" w:hAnsi="Times New Roman" w:cs="宋体" w:hint="eastAsia"/>
          <w:b/>
          <w:sz w:val="24"/>
          <w:lang/>
        </w:rPr>
        <w:lastRenderedPageBreak/>
        <w:t>三轮报价。</w:t>
      </w:r>
    </w:p>
    <w:p w:rsidR="00000000" w:rsidRDefault="0039584C">
      <w:pPr>
        <w:tabs>
          <w:tab w:val="left" w:pos="735"/>
        </w:tabs>
        <w:spacing w:line="400" w:lineRule="exact"/>
        <w:ind w:leftChars="-1" w:left="-2" w:firstLineChars="200" w:firstLine="480"/>
        <w:rPr>
          <w:rFonts w:ascii="宋体" w:hAnsi="宋体" w:cs="宋体" w:hint="eastAsia"/>
          <w:b/>
          <w:sz w:val="24"/>
        </w:rPr>
      </w:pPr>
      <w:r>
        <w:rPr>
          <w:rFonts w:ascii="Times New Roman" w:hAnsi="Times New Roman" w:cs="宋体" w:hint="eastAsia"/>
          <w:sz w:val="24"/>
          <w:lang/>
        </w:rPr>
        <w:t>谈判结束后，参加谈判的供应商无论对服务承诺或最后报价有无补充或修改，都应以书面形式确认，并由法定代表人（单位负责人）或其授权代表人签署，在规定的时间内密封递交给评审小组。</w:t>
      </w:r>
      <w:r>
        <w:rPr>
          <w:rFonts w:ascii="Times New Roman" w:hAnsi="Times New Roman" w:cs="宋体" w:hint="eastAsia"/>
          <w:b/>
          <w:sz w:val="24"/>
          <w:lang/>
        </w:rPr>
        <w:t>投标报价以供应商进行的最后一次报价为准。提交最后报价的供应商不得少</w:t>
      </w:r>
      <w:r>
        <w:rPr>
          <w:rFonts w:ascii="Times New Roman" w:hAnsi="Times New Roman" w:cs="宋体" w:hint="eastAsia"/>
          <w:b/>
          <w:sz w:val="24"/>
          <w:lang/>
        </w:rPr>
        <w:t>于</w:t>
      </w:r>
      <w:r>
        <w:rPr>
          <w:rFonts w:ascii="Times New Roman" w:hAnsi="Times New Roman"/>
          <w:b/>
          <w:sz w:val="24"/>
          <w:lang/>
        </w:rPr>
        <w:t>3</w:t>
      </w:r>
      <w:r>
        <w:rPr>
          <w:rFonts w:ascii="Times New Roman" w:hAnsi="Times New Roman" w:cs="宋体" w:hint="eastAsia"/>
          <w:b/>
          <w:sz w:val="24"/>
          <w:lang/>
        </w:rPr>
        <w:t>家。</w:t>
      </w:r>
    </w:p>
    <w:p w:rsidR="00000000" w:rsidRDefault="0039584C">
      <w:pPr>
        <w:tabs>
          <w:tab w:val="left" w:pos="735"/>
        </w:tabs>
        <w:spacing w:line="400" w:lineRule="exact"/>
        <w:ind w:firstLineChars="199" w:firstLine="479"/>
        <w:rPr>
          <w:rFonts w:ascii="宋体" w:hAnsi="宋体" w:cs="宋体" w:hint="eastAsia"/>
          <w:b/>
          <w:sz w:val="24"/>
          <w:lang/>
        </w:rPr>
      </w:pPr>
      <w:r>
        <w:rPr>
          <w:rFonts w:ascii="宋体" w:hAnsi="宋体" w:cs="宋体" w:hint="eastAsia"/>
          <w:b/>
          <w:sz w:val="24"/>
          <w:lang/>
        </w:rPr>
        <w:t>每轮报价书必须由法定代表人（单位负责人）或其授权委托人签字或盖章，各个供应商后一轮谈判报价不得高于各自前一轮报价。</w:t>
      </w:r>
    </w:p>
    <w:p w:rsidR="00000000" w:rsidRDefault="0039584C">
      <w:pPr>
        <w:spacing w:line="400" w:lineRule="exact"/>
        <w:ind w:firstLineChars="200" w:firstLine="482"/>
        <w:rPr>
          <w:b/>
          <w:sz w:val="24"/>
        </w:rPr>
      </w:pPr>
      <w:r>
        <w:rPr>
          <w:rFonts w:cs="宋体" w:hint="eastAsia"/>
          <w:b/>
          <w:sz w:val="24"/>
          <w:lang/>
        </w:rPr>
        <w:t>本项目落实节约能源、保护环境、促进中小企业、监狱企业、残疾人福利性企业发展等政府采购政策</w:t>
      </w:r>
    </w:p>
    <w:p w:rsidR="00000000" w:rsidRDefault="0039584C">
      <w:pPr>
        <w:tabs>
          <w:tab w:val="left" w:pos="720"/>
        </w:tabs>
        <w:spacing w:line="360" w:lineRule="auto"/>
        <w:ind w:firstLineChars="200" w:firstLine="482"/>
        <w:jc w:val="left"/>
        <w:rPr>
          <w:b/>
          <w:sz w:val="24"/>
          <w:szCs w:val="22"/>
        </w:rPr>
      </w:pPr>
      <w:r>
        <w:rPr>
          <w:rFonts w:ascii="宋体" w:cs="宋体" w:hint="eastAsia"/>
          <w:b/>
          <w:sz w:val="24"/>
          <w:szCs w:val="22"/>
          <w:lang/>
        </w:rPr>
        <w:t>对于节能产品、环保产品、</w:t>
      </w:r>
      <w:r>
        <w:rPr>
          <w:rFonts w:cs="宋体" w:hint="eastAsia"/>
          <w:b/>
          <w:sz w:val="24"/>
          <w:szCs w:val="22"/>
          <w:lang/>
        </w:rPr>
        <w:t>中</w:t>
      </w:r>
      <w:r>
        <w:rPr>
          <w:rFonts w:ascii="宋体" w:cs="宋体" w:hint="eastAsia"/>
          <w:b/>
          <w:sz w:val="24"/>
          <w:szCs w:val="22"/>
          <w:lang/>
        </w:rPr>
        <w:t>小型和微型企业</w:t>
      </w:r>
      <w:r>
        <w:rPr>
          <w:rFonts w:cs="宋体" w:hint="eastAsia"/>
          <w:b/>
          <w:sz w:val="24"/>
          <w:szCs w:val="22"/>
          <w:lang/>
        </w:rPr>
        <w:t>（</w:t>
      </w:r>
      <w:r>
        <w:rPr>
          <w:rFonts w:hAnsi="宋体" w:cs="宋体" w:hint="eastAsia"/>
          <w:b/>
          <w:sz w:val="24"/>
          <w:lang/>
        </w:rPr>
        <w:t>监狱企业、残疾人福利性单位视为中小企业</w:t>
      </w:r>
      <w:r>
        <w:rPr>
          <w:rFonts w:cs="宋体" w:hint="eastAsia"/>
          <w:b/>
          <w:sz w:val="24"/>
          <w:szCs w:val="22"/>
          <w:lang/>
        </w:rPr>
        <w:t>）生产的产品的最终投标报价</w:t>
      </w:r>
      <w:r>
        <w:rPr>
          <w:rFonts w:ascii="宋体" w:cs="宋体" w:hint="eastAsia"/>
          <w:b/>
          <w:sz w:val="24"/>
          <w:szCs w:val="22"/>
          <w:lang/>
        </w:rPr>
        <w:t>以扣除优惠比率后的报价参与价格</w:t>
      </w:r>
      <w:r>
        <w:rPr>
          <w:rFonts w:cs="宋体" w:hint="eastAsia"/>
          <w:b/>
          <w:sz w:val="24"/>
          <w:szCs w:val="22"/>
          <w:lang/>
        </w:rPr>
        <w:t>评审</w:t>
      </w:r>
      <w:r>
        <w:rPr>
          <w:rFonts w:ascii="宋体" w:cs="宋体" w:hint="eastAsia"/>
          <w:b/>
          <w:sz w:val="24"/>
          <w:szCs w:val="22"/>
          <w:lang/>
        </w:rPr>
        <w:t>，但不作为中标价和合同签约价。</w:t>
      </w:r>
    </w:p>
    <w:p w:rsidR="00000000" w:rsidRDefault="0039584C">
      <w:pPr>
        <w:tabs>
          <w:tab w:val="left" w:pos="720"/>
        </w:tabs>
        <w:spacing w:line="360" w:lineRule="auto"/>
        <w:ind w:firstLineChars="200" w:firstLine="482"/>
        <w:jc w:val="left"/>
        <w:rPr>
          <w:rFonts w:ascii="宋体" w:cs="宋体" w:hint="eastAsia"/>
          <w:b/>
          <w:sz w:val="24"/>
          <w:szCs w:val="22"/>
        </w:rPr>
      </w:pPr>
      <w:r>
        <w:rPr>
          <w:rFonts w:ascii="宋体" w:cs="宋体" w:hint="eastAsia"/>
          <w:b/>
          <w:sz w:val="24"/>
          <w:szCs w:val="22"/>
          <w:lang/>
        </w:rPr>
        <w:t>中标价和合同签约价仍以</w:t>
      </w:r>
      <w:r>
        <w:rPr>
          <w:rFonts w:cs="宋体" w:hint="eastAsia"/>
          <w:b/>
          <w:sz w:val="24"/>
          <w:szCs w:val="22"/>
          <w:lang/>
        </w:rPr>
        <w:t>供应商在投标报价表中的最终报价为准</w:t>
      </w:r>
      <w:r>
        <w:rPr>
          <w:rFonts w:ascii="宋体" w:cs="宋体" w:hint="eastAsia"/>
          <w:b/>
          <w:sz w:val="24"/>
          <w:szCs w:val="22"/>
          <w:lang/>
        </w:rPr>
        <w:t>。</w:t>
      </w:r>
    </w:p>
    <w:p w:rsidR="00000000" w:rsidRDefault="0039584C">
      <w:pPr>
        <w:spacing w:line="400" w:lineRule="exact"/>
        <w:ind w:firstLineChars="200" w:firstLine="480"/>
        <w:rPr>
          <w:rFonts w:ascii="宋体" w:hAnsi="宋体" w:cs="宋体" w:hint="eastAsia"/>
          <w:bCs/>
          <w:sz w:val="24"/>
          <w:szCs w:val="22"/>
        </w:rPr>
      </w:pPr>
      <w:r>
        <w:rPr>
          <w:rFonts w:ascii="宋体" w:hAnsi="宋体" w:cs="宋体" w:hint="eastAsia"/>
          <w:bCs/>
          <w:sz w:val="24"/>
          <w:szCs w:val="22"/>
          <w:lang/>
        </w:rPr>
        <w:t>1</w:t>
      </w:r>
      <w:r>
        <w:rPr>
          <w:rFonts w:ascii="宋体" w:hAnsi="宋体" w:cs="宋体" w:hint="eastAsia"/>
          <w:bCs/>
          <w:sz w:val="24"/>
          <w:szCs w:val="22"/>
          <w:lang/>
        </w:rPr>
        <w:t>．根据《节能产品政府采购实施意见》的通知（财库</w:t>
      </w:r>
      <w:r>
        <w:rPr>
          <w:rFonts w:ascii="宋体" w:hAnsi="宋体" w:cs="宋体" w:hint="eastAsia"/>
          <w:bCs/>
          <w:sz w:val="24"/>
          <w:szCs w:val="22"/>
          <w:lang/>
        </w:rPr>
        <w:t>[2004]18</w:t>
      </w:r>
      <w:r>
        <w:rPr>
          <w:rFonts w:ascii="宋体" w:hAnsi="宋体" w:cs="宋体" w:hint="eastAsia"/>
          <w:bCs/>
          <w:sz w:val="24"/>
          <w:szCs w:val="22"/>
          <w:lang/>
        </w:rPr>
        <w:t>5</w:t>
      </w:r>
      <w:r>
        <w:rPr>
          <w:rFonts w:ascii="宋体" w:hAnsi="宋体" w:cs="宋体" w:hint="eastAsia"/>
          <w:bCs/>
          <w:sz w:val="24"/>
          <w:szCs w:val="22"/>
          <w:lang/>
        </w:rPr>
        <w:t>号）第七条之规定。所投产品为政府采购清单所列的产品，每提一种产品，给予产品价格（本产品价格）</w:t>
      </w:r>
      <w:r>
        <w:rPr>
          <w:rFonts w:ascii="宋体" w:hAnsi="宋体" w:cs="宋体" w:hint="eastAsia"/>
          <w:bCs/>
          <w:sz w:val="24"/>
          <w:szCs w:val="22"/>
          <w:lang/>
        </w:rPr>
        <w:t>1%</w:t>
      </w:r>
      <w:r>
        <w:rPr>
          <w:rFonts w:ascii="宋体" w:hAnsi="宋体" w:cs="宋体" w:hint="eastAsia"/>
          <w:bCs/>
          <w:sz w:val="24"/>
          <w:szCs w:val="22"/>
          <w:lang/>
        </w:rPr>
        <w:t>的扣除，用扣除后的价格参与评审。须提供最新一期节能清单（官网截图）和国家节能产品认证证书（有效期内）复印件；</w:t>
      </w:r>
    </w:p>
    <w:p w:rsidR="00000000" w:rsidRDefault="0039584C">
      <w:pPr>
        <w:spacing w:line="400" w:lineRule="exact"/>
        <w:ind w:firstLineChars="200" w:firstLine="480"/>
        <w:rPr>
          <w:rFonts w:ascii="宋体" w:hAnsi="宋体" w:cs="宋体" w:hint="eastAsia"/>
          <w:bCs/>
          <w:sz w:val="24"/>
          <w:szCs w:val="22"/>
        </w:rPr>
      </w:pPr>
      <w:r>
        <w:rPr>
          <w:rFonts w:ascii="宋体" w:hAnsi="宋体" w:cs="Arial" w:hint="eastAsia"/>
          <w:bCs/>
          <w:sz w:val="24"/>
          <w:szCs w:val="20"/>
          <w:lang/>
        </w:rPr>
        <w:t>2</w:t>
      </w:r>
      <w:r>
        <w:rPr>
          <w:rFonts w:ascii="宋体" w:hAnsi="宋体" w:cs="Arial" w:hint="eastAsia"/>
          <w:bCs/>
          <w:sz w:val="24"/>
          <w:szCs w:val="20"/>
          <w:lang/>
        </w:rPr>
        <w:t>．根据《环境标志产品政府实施意见》的通知（</w:t>
      </w:r>
      <w:r>
        <w:rPr>
          <w:rFonts w:ascii="宋体" w:hAnsi="宋体" w:cs="宋体" w:hint="eastAsia"/>
          <w:sz w:val="24"/>
          <w:szCs w:val="20"/>
          <w:lang/>
        </w:rPr>
        <w:t>财库</w:t>
      </w:r>
      <w:r>
        <w:rPr>
          <w:rFonts w:ascii="宋体" w:hAnsi="宋体" w:cs="宋体" w:hint="eastAsia"/>
          <w:sz w:val="24"/>
          <w:szCs w:val="20"/>
          <w:lang/>
        </w:rPr>
        <w:t>[2006]90</w:t>
      </w:r>
      <w:r>
        <w:rPr>
          <w:rFonts w:ascii="宋体" w:hAnsi="宋体" w:cs="宋体" w:hint="eastAsia"/>
          <w:sz w:val="24"/>
          <w:szCs w:val="20"/>
          <w:lang/>
        </w:rPr>
        <w:t>号</w:t>
      </w:r>
      <w:r>
        <w:rPr>
          <w:rFonts w:ascii="宋体" w:hAnsi="宋体" w:cs="Arial" w:hint="eastAsia"/>
          <w:bCs/>
          <w:sz w:val="24"/>
          <w:szCs w:val="20"/>
          <w:lang/>
        </w:rPr>
        <w:t>）第七条之规定。所投产品为环境标志产品政府采购清单内的产品，每提供一种产品，给予产品价格</w:t>
      </w:r>
      <w:r>
        <w:rPr>
          <w:rFonts w:ascii="宋体" w:hAnsi="宋体" w:cs="宋体" w:hint="eastAsia"/>
          <w:bCs/>
          <w:sz w:val="24"/>
          <w:szCs w:val="22"/>
          <w:lang/>
        </w:rPr>
        <w:t>（本产品价格）</w:t>
      </w:r>
      <w:r>
        <w:rPr>
          <w:rFonts w:ascii="宋体" w:hAnsi="宋体" w:cs="宋体" w:hint="eastAsia"/>
          <w:bCs/>
          <w:sz w:val="24"/>
          <w:szCs w:val="22"/>
          <w:lang/>
        </w:rPr>
        <w:t>1%</w:t>
      </w:r>
      <w:r>
        <w:rPr>
          <w:rFonts w:ascii="宋体" w:hAnsi="宋体" w:cs="宋体" w:hint="eastAsia"/>
          <w:bCs/>
          <w:sz w:val="24"/>
          <w:szCs w:val="22"/>
          <w:lang/>
        </w:rPr>
        <w:t>的扣除，用扣除后的价格参与评审。须提供最新一期环境标志产品政府采购清单（官网截图）和中国环境标志产品认证证书（有效期内）复印件。</w:t>
      </w:r>
    </w:p>
    <w:p w:rsidR="00000000" w:rsidRDefault="0039584C">
      <w:pPr>
        <w:spacing w:line="400" w:lineRule="exact"/>
        <w:ind w:firstLineChars="200" w:firstLine="480"/>
        <w:rPr>
          <w:rFonts w:ascii="宋体" w:hAnsi="宋体" w:cs="Arial" w:hint="eastAsia"/>
          <w:bCs/>
          <w:sz w:val="24"/>
          <w:szCs w:val="20"/>
        </w:rPr>
      </w:pPr>
      <w:r>
        <w:rPr>
          <w:rFonts w:ascii="宋体" w:hAnsi="宋体" w:cs="宋体" w:hint="eastAsia"/>
          <w:bCs/>
          <w:sz w:val="24"/>
          <w:szCs w:val="22"/>
          <w:lang/>
        </w:rPr>
        <w:t>3</w:t>
      </w:r>
      <w:r>
        <w:rPr>
          <w:rFonts w:ascii="宋体" w:hAnsi="宋体" w:cs="宋体" w:hint="eastAsia"/>
          <w:bCs/>
          <w:sz w:val="24"/>
          <w:szCs w:val="22"/>
          <w:lang/>
        </w:rPr>
        <w:t>．</w:t>
      </w:r>
      <w:r>
        <w:rPr>
          <w:rFonts w:ascii="宋体" w:hAnsi="宋体" w:cs="Arial" w:hint="eastAsia"/>
          <w:bCs/>
          <w:sz w:val="24"/>
          <w:szCs w:val="20"/>
          <w:lang/>
        </w:rPr>
        <w:t>根据《政府采购促进中小企业发展暂行办法》第五条规定，对中小型和微型企业产品的价格给予</w:t>
      </w:r>
      <w:r>
        <w:rPr>
          <w:rFonts w:ascii="宋体" w:hAnsi="宋体" w:cs="Arial" w:hint="eastAsia"/>
          <w:bCs/>
          <w:sz w:val="24"/>
          <w:szCs w:val="20"/>
          <w:lang/>
        </w:rPr>
        <w:t>6%</w:t>
      </w:r>
      <w:r>
        <w:rPr>
          <w:rFonts w:ascii="宋体" w:hAnsi="宋体" w:cs="Arial" w:hint="eastAsia"/>
          <w:bCs/>
          <w:sz w:val="24"/>
          <w:szCs w:val="20"/>
          <w:lang/>
        </w:rPr>
        <w:t>的扣除，用扣除后的价格参与评审。（须提供行政主管部门认证证明）</w:t>
      </w:r>
    </w:p>
    <w:p w:rsidR="00000000" w:rsidRDefault="0039584C">
      <w:pPr>
        <w:spacing w:line="400" w:lineRule="exact"/>
        <w:ind w:firstLineChars="200" w:firstLine="480"/>
        <w:rPr>
          <w:rFonts w:ascii="宋体" w:hAnsi="宋体" w:cs="宋体" w:hint="eastAsia"/>
          <w:b/>
          <w:sz w:val="24"/>
          <w:szCs w:val="22"/>
        </w:rPr>
      </w:pPr>
      <w:r>
        <w:rPr>
          <w:rFonts w:ascii="宋体" w:hAnsi="宋体" w:cs="Arial" w:hint="eastAsia"/>
          <w:bCs/>
          <w:sz w:val="24"/>
          <w:szCs w:val="20"/>
          <w:lang/>
        </w:rPr>
        <w:t>4</w:t>
      </w:r>
      <w:r>
        <w:rPr>
          <w:rFonts w:ascii="宋体" w:hAnsi="宋体" w:cs="Arial" w:hint="eastAsia"/>
          <w:bCs/>
          <w:sz w:val="24"/>
          <w:szCs w:val="20"/>
          <w:lang/>
        </w:rPr>
        <w:t>．根据《财政部、司法部关于政府采购支持监狱企业发展有关问题的通知》的通知（</w:t>
      </w:r>
      <w:r>
        <w:rPr>
          <w:rFonts w:ascii="宋体" w:hAnsi="宋体" w:cs="宋体" w:hint="eastAsia"/>
          <w:sz w:val="24"/>
          <w:szCs w:val="20"/>
          <w:lang/>
        </w:rPr>
        <w:t>财库</w:t>
      </w:r>
      <w:r>
        <w:rPr>
          <w:rFonts w:ascii="宋体" w:hAnsi="宋体" w:cs="宋体" w:hint="eastAsia"/>
          <w:sz w:val="24"/>
          <w:szCs w:val="20"/>
          <w:lang/>
        </w:rPr>
        <w:t>[2014]68</w:t>
      </w:r>
      <w:r>
        <w:rPr>
          <w:rFonts w:ascii="宋体" w:hAnsi="宋体" w:cs="宋体" w:hint="eastAsia"/>
          <w:sz w:val="24"/>
          <w:szCs w:val="20"/>
          <w:lang/>
        </w:rPr>
        <w:t>号</w:t>
      </w:r>
      <w:r>
        <w:rPr>
          <w:rFonts w:ascii="宋体" w:hAnsi="宋体" w:cs="Arial" w:hint="eastAsia"/>
          <w:bCs/>
          <w:sz w:val="24"/>
          <w:szCs w:val="20"/>
          <w:lang/>
        </w:rPr>
        <w:t>）。符合本通知规定的投标企业，产品的价格给予</w:t>
      </w:r>
      <w:r>
        <w:rPr>
          <w:rFonts w:ascii="宋体" w:hAnsi="宋体" w:cs="Arial" w:hint="eastAsia"/>
          <w:bCs/>
          <w:sz w:val="24"/>
          <w:szCs w:val="20"/>
          <w:lang/>
        </w:rPr>
        <w:t>6%</w:t>
      </w:r>
      <w:r>
        <w:rPr>
          <w:rFonts w:ascii="宋体" w:hAnsi="宋体" w:cs="Arial" w:hint="eastAsia"/>
          <w:bCs/>
          <w:sz w:val="24"/>
          <w:szCs w:val="20"/>
          <w:lang/>
        </w:rPr>
        <w:t>的扣除，用扣除后的价格参与评审。</w:t>
      </w:r>
      <w:r>
        <w:rPr>
          <w:rFonts w:ascii="宋体" w:hAnsi="宋体" w:cs="宋体" w:hint="eastAsia"/>
          <w:b/>
          <w:sz w:val="24"/>
          <w:szCs w:val="22"/>
          <w:lang/>
        </w:rPr>
        <w:t xml:space="preserve"> </w:t>
      </w:r>
    </w:p>
    <w:p w:rsidR="00000000" w:rsidRDefault="0039584C">
      <w:pPr>
        <w:spacing w:line="400" w:lineRule="exact"/>
        <w:ind w:firstLineChars="200" w:firstLine="480"/>
        <w:rPr>
          <w:rFonts w:ascii="宋体" w:hAnsi="宋体" w:cs="宋体" w:hint="eastAsia"/>
          <w:sz w:val="24"/>
          <w:szCs w:val="22"/>
        </w:rPr>
      </w:pPr>
      <w:r>
        <w:rPr>
          <w:rFonts w:ascii="宋体" w:cs="宋体" w:hint="eastAsia"/>
          <w:sz w:val="24"/>
          <w:szCs w:val="22"/>
          <w:lang/>
        </w:rPr>
        <w:t>6</w:t>
      </w:r>
      <w:r>
        <w:rPr>
          <w:rFonts w:ascii="宋体" w:hAnsi="宋体" w:cs="Arial" w:hint="eastAsia"/>
          <w:sz w:val="24"/>
          <w:szCs w:val="20"/>
          <w:lang/>
        </w:rPr>
        <w:t>．</w:t>
      </w:r>
      <w:r>
        <w:rPr>
          <w:rFonts w:ascii="宋体" w:cs="宋体" w:hint="eastAsia"/>
          <w:sz w:val="24"/>
          <w:szCs w:val="22"/>
          <w:lang/>
        </w:rPr>
        <w:t>《三部门联合发布关于促进残疾人就业政府采购政策的通知》</w:t>
      </w:r>
      <w:r>
        <w:rPr>
          <w:rFonts w:ascii="宋体" w:cs="宋体" w:hint="eastAsia"/>
          <w:sz w:val="24"/>
          <w:szCs w:val="22"/>
          <w:lang/>
        </w:rPr>
        <w:t>(</w:t>
      </w:r>
      <w:r>
        <w:rPr>
          <w:rFonts w:ascii="宋体" w:cs="宋体" w:hint="eastAsia"/>
          <w:sz w:val="24"/>
          <w:szCs w:val="22"/>
          <w:lang/>
        </w:rPr>
        <w:t>财库〔</w:t>
      </w:r>
      <w:r>
        <w:rPr>
          <w:rFonts w:ascii="宋体" w:cs="宋体" w:hint="eastAsia"/>
          <w:sz w:val="24"/>
          <w:szCs w:val="22"/>
          <w:lang/>
        </w:rPr>
        <w:t>2017141</w:t>
      </w:r>
      <w:r>
        <w:rPr>
          <w:rFonts w:ascii="宋体" w:cs="宋体" w:hint="eastAsia"/>
          <w:sz w:val="24"/>
          <w:szCs w:val="22"/>
          <w:lang/>
        </w:rPr>
        <w:t>号</w:t>
      </w:r>
      <w:r>
        <w:rPr>
          <w:rFonts w:ascii="宋体" w:cs="宋体" w:hint="eastAsia"/>
          <w:sz w:val="24"/>
          <w:szCs w:val="22"/>
          <w:lang/>
        </w:rPr>
        <w:t>)</w:t>
      </w:r>
      <w:r>
        <w:rPr>
          <w:rFonts w:ascii="宋体" w:cs="宋体" w:hint="eastAsia"/>
          <w:sz w:val="24"/>
          <w:szCs w:val="22"/>
          <w:lang/>
        </w:rPr>
        <w:t>，</w:t>
      </w:r>
      <w:r>
        <w:rPr>
          <w:rFonts w:ascii="宋体" w:hAnsi="宋体" w:cs="Arial" w:hint="eastAsia"/>
          <w:sz w:val="24"/>
          <w:szCs w:val="20"/>
          <w:lang/>
        </w:rPr>
        <w:t>符合本通知规定的投标企业，产品的价格给予</w:t>
      </w:r>
      <w:r>
        <w:rPr>
          <w:rFonts w:ascii="宋体" w:hAnsi="宋体" w:cs="Arial" w:hint="eastAsia"/>
          <w:sz w:val="24"/>
          <w:szCs w:val="20"/>
          <w:lang/>
        </w:rPr>
        <w:t>6%</w:t>
      </w:r>
      <w:r>
        <w:rPr>
          <w:rFonts w:ascii="宋体" w:hAnsi="宋体" w:cs="Arial" w:hint="eastAsia"/>
          <w:sz w:val="24"/>
          <w:szCs w:val="20"/>
          <w:lang/>
        </w:rPr>
        <w:t>的扣除，用扣除后的价格参与评审。</w:t>
      </w:r>
      <w:r>
        <w:rPr>
          <w:rFonts w:ascii="宋体" w:hAnsi="宋体" w:cs="宋体" w:hint="eastAsia"/>
          <w:sz w:val="24"/>
          <w:szCs w:val="22"/>
          <w:lang/>
        </w:rPr>
        <w:t xml:space="preserve"> </w:t>
      </w:r>
    </w:p>
    <w:p w:rsidR="00000000" w:rsidRDefault="0039584C">
      <w:pPr>
        <w:spacing w:line="400" w:lineRule="exact"/>
        <w:ind w:leftChars="-1" w:left="-2" w:firstLineChars="200" w:firstLine="482"/>
        <w:rPr>
          <w:rFonts w:hint="eastAsia"/>
        </w:rPr>
      </w:pPr>
      <w:r>
        <w:rPr>
          <w:rFonts w:hAnsi="宋体" w:cs="宋体" w:hint="eastAsia"/>
          <w:b/>
          <w:sz w:val="24"/>
          <w:lang/>
        </w:rPr>
        <w:t>注：监狱企</w:t>
      </w:r>
      <w:r>
        <w:rPr>
          <w:rFonts w:hAnsi="宋体" w:cs="宋体" w:hint="eastAsia"/>
          <w:b/>
          <w:sz w:val="24"/>
          <w:lang/>
        </w:rPr>
        <w:t>业、残疾人福利性单位属于小型、微型企业的，不重复享受政策。</w:t>
      </w:r>
    </w:p>
    <w:p w:rsidR="00000000" w:rsidRDefault="0039584C">
      <w:pPr>
        <w:numPr>
          <w:ilvl w:val="0"/>
          <w:numId w:val="2"/>
        </w:numPr>
        <w:spacing w:line="400" w:lineRule="exact"/>
        <w:ind w:firstLineChars="200" w:firstLine="482"/>
        <w:rPr>
          <w:b/>
          <w:sz w:val="24"/>
        </w:rPr>
      </w:pPr>
      <w:r>
        <w:rPr>
          <w:rFonts w:ascii="Times New Roman" w:hAnsi="Times New Roman" w:cs="宋体" w:hint="eastAsia"/>
          <w:b/>
          <w:sz w:val="24"/>
          <w:lang/>
        </w:rPr>
        <w:t>定标</w:t>
      </w:r>
    </w:p>
    <w:p w:rsidR="00000000" w:rsidRDefault="0039584C">
      <w:pPr>
        <w:spacing w:line="400" w:lineRule="exact"/>
        <w:ind w:firstLineChars="200" w:firstLine="482"/>
        <w:rPr>
          <w:b/>
          <w:sz w:val="24"/>
        </w:rPr>
      </w:pPr>
      <w:r>
        <w:rPr>
          <w:rFonts w:ascii="Times New Roman" w:hAnsi="Times New Roman" w:cs="宋体" w:hint="eastAsia"/>
          <w:b/>
          <w:sz w:val="24"/>
          <w:lang/>
        </w:rPr>
        <w:t>评审小组完成评审后，须向采购代理机构提交书面评审报告，并确定排序第一的供应商作为成交供应商，或将候选成交供应商的排序名单提交给采购人，按照评审小组评审报告中推荐的成</w:t>
      </w:r>
      <w:r>
        <w:rPr>
          <w:rFonts w:ascii="Times New Roman" w:hAnsi="Times New Roman" w:cs="宋体" w:hint="eastAsia"/>
          <w:b/>
          <w:sz w:val="24"/>
          <w:lang/>
        </w:rPr>
        <w:lastRenderedPageBreak/>
        <w:t>交候选供应商顺序确定成交供应商。</w:t>
      </w:r>
    </w:p>
    <w:p w:rsidR="00000000" w:rsidRDefault="0039584C">
      <w:pPr>
        <w:spacing w:line="400" w:lineRule="exact"/>
        <w:ind w:firstLineChars="200" w:firstLine="482"/>
        <w:rPr>
          <w:rFonts w:ascii="Times New Roman" w:hAnsi="Times New Roman" w:cs="宋体" w:hint="eastAsia"/>
          <w:b/>
          <w:sz w:val="24"/>
          <w:lang/>
        </w:rPr>
      </w:pPr>
      <w:r>
        <w:rPr>
          <w:rFonts w:ascii="Times New Roman" w:hAnsi="Times New Roman" w:cs="宋体" w:hint="eastAsia"/>
          <w:b/>
          <w:sz w:val="24"/>
          <w:lang/>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w:t>
      </w:r>
      <w:r>
        <w:rPr>
          <w:rFonts w:ascii="Times New Roman" w:hAnsi="Times New Roman" w:cs="宋体" w:hint="eastAsia"/>
          <w:b/>
          <w:sz w:val="24"/>
          <w:lang/>
        </w:rPr>
        <w:t>一位的供应商为成交供应商，以此类推。</w:t>
      </w:r>
    </w:p>
    <w:p w:rsidR="00000000" w:rsidRDefault="0039584C" w:rsidP="00D40BFE">
      <w:pPr>
        <w:pStyle w:val="a0"/>
        <w:ind w:firstLine="241"/>
      </w:pPr>
      <w:r>
        <w:rPr>
          <w:rFonts w:ascii="Times New Roman" w:hAnsi="Times New Roman" w:cs="宋体" w:hint="eastAsia"/>
          <w:b/>
          <w:sz w:val="24"/>
          <w:lang/>
        </w:rPr>
        <w:t xml:space="preserve">  </w:t>
      </w:r>
      <w:r>
        <w:rPr>
          <w:rFonts w:ascii="Times New Roman" w:hAnsi="Times New Roman" w:cs="宋体" w:hint="eastAsia"/>
          <w:b/>
          <w:sz w:val="24"/>
          <w:lang/>
        </w:rPr>
        <w:t>对排名第一的、报价最低的、投标或相应文件被认定为无效的情形进行重点复核，并根据评审结果推荐中标或成交候选供应商，起草并签署评审报告。</w:t>
      </w:r>
    </w:p>
    <w:p w:rsidR="00000000" w:rsidRDefault="0039584C">
      <w:pPr>
        <w:spacing w:line="400" w:lineRule="exact"/>
        <w:ind w:firstLineChars="200" w:firstLine="480"/>
        <w:rPr>
          <w:b/>
          <w:sz w:val="24"/>
        </w:rPr>
      </w:pPr>
      <w:r>
        <w:rPr>
          <w:rFonts w:ascii="Times New Roman" w:hAnsi="Times New Roman" w:cs="宋体" w:hint="eastAsia"/>
          <w:sz w:val="24"/>
          <w:lang/>
        </w:rPr>
        <w:t>按上述评审方法确定的符合成交条件</w:t>
      </w:r>
      <w:r>
        <w:rPr>
          <w:rFonts w:ascii="Times New Roman" w:hAnsi="Times New Roman" w:cs="宋体" w:hint="eastAsia"/>
          <w:b/>
          <w:sz w:val="24"/>
          <w:lang/>
        </w:rPr>
        <w:t>报价相同的供应商如果有</w:t>
      </w:r>
      <w:r>
        <w:rPr>
          <w:rFonts w:ascii="Times New Roman" w:hAnsi="Times New Roman"/>
          <w:b/>
          <w:sz w:val="24"/>
          <w:lang/>
        </w:rPr>
        <w:t>2</w:t>
      </w:r>
      <w:r>
        <w:rPr>
          <w:rFonts w:ascii="Times New Roman" w:hAnsi="Times New Roman" w:cs="宋体" w:hint="eastAsia"/>
          <w:b/>
          <w:sz w:val="24"/>
          <w:lang/>
        </w:rPr>
        <w:t>个或</w:t>
      </w:r>
      <w:r>
        <w:rPr>
          <w:rFonts w:ascii="Times New Roman" w:hAnsi="Times New Roman"/>
          <w:b/>
          <w:sz w:val="24"/>
          <w:lang/>
        </w:rPr>
        <w:t>2</w:t>
      </w:r>
      <w:r>
        <w:rPr>
          <w:rFonts w:ascii="Times New Roman" w:hAnsi="Times New Roman" w:cs="宋体" w:hint="eastAsia"/>
          <w:b/>
          <w:sz w:val="24"/>
          <w:lang/>
        </w:rPr>
        <w:t>个以上，则以技术优劣确定成交供应商；技术相同的，由评审小组投票确定成交供应商或候选成交供应商的排序。</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5</w:t>
      </w:r>
      <w:r>
        <w:rPr>
          <w:rFonts w:ascii="宋体" w:hAnsi="宋体" w:cs="宋体" w:hint="eastAsia"/>
          <w:b/>
          <w:sz w:val="24"/>
          <w:lang/>
        </w:rPr>
        <w:t>、评审过程的保密性</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开标之后，凡与审查、澄清、评价和比较有关的资料及授标意见等，均不得向供应商及与评审无关的其他人透露。</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在评审过程中，供应商试图在响应文件审查、澄清、评</w:t>
      </w:r>
      <w:r>
        <w:rPr>
          <w:rFonts w:ascii="宋体" w:hAnsi="宋体" w:cs="宋体" w:hint="eastAsia"/>
          <w:sz w:val="24"/>
          <w:lang/>
        </w:rPr>
        <w:t>价和比较及授予政府采购合同方面向评审小组、采购单位或采购代理机构施加影响的任何行为，将导致其投标作为无效投标处理，并由其承担相应的法律责任。</w:t>
      </w:r>
    </w:p>
    <w:p w:rsidR="00000000" w:rsidRDefault="0039584C">
      <w:pPr>
        <w:adjustRightInd w:val="0"/>
        <w:spacing w:line="360" w:lineRule="auto"/>
        <w:ind w:firstLineChars="196" w:firstLine="472"/>
        <w:textAlignment w:val="baseline"/>
        <w:rPr>
          <w:rFonts w:ascii="宋体" w:hAnsi="宋体" w:cs="宋体" w:hint="eastAsia"/>
          <w:sz w:val="24"/>
        </w:rPr>
      </w:pPr>
      <w:r>
        <w:rPr>
          <w:rFonts w:ascii="Arial" w:hAnsi="宋体" w:cs="Arial"/>
          <w:b/>
          <w:sz w:val="24"/>
          <w:lang/>
        </w:rPr>
        <w:t>6</w:t>
      </w:r>
      <w:r>
        <w:rPr>
          <w:rFonts w:ascii="Arial" w:hAnsi="宋体" w:cs="Arial" w:hint="eastAsia"/>
          <w:b/>
          <w:sz w:val="24"/>
          <w:lang/>
        </w:rPr>
        <w:t>、特别说明：</w:t>
      </w:r>
    </w:p>
    <w:p w:rsidR="00000000" w:rsidRDefault="0039584C">
      <w:pPr>
        <w:adjustRightInd w:val="0"/>
        <w:spacing w:line="360" w:lineRule="auto"/>
        <w:ind w:firstLineChars="196" w:firstLine="470"/>
        <w:textAlignment w:val="baseline"/>
        <w:rPr>
          <w:rFonts w:ascii="黑体" w:eastAsia="黑体" w:hAnsi="宋体" w:cs="黑体" w:hint="eastAsia"/>
          <w:sz w:val="24"/>
        </w:rPr>
      </w:pPr>
      <w:r>
        <w:rPr>
          <w:rFonts w:ascii="黑体" w:eastAsia="黑体" w:hAnsi="宋体" w:cs="黑体" w:hint="eastAsia"/>
          <w:sz w:val="24"/>
          <w:lang/>
        </w:rPr>
        <w:t>谈判文件有下列情形之一的，按照无效投标处理：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）未提供谈判文件第二章所要求的</w:t>
      </w:r>
      <w:r>
        <w:rPr>
          <w:rFonts w:ascii="宋体" w:hAnsi="宋体" w:cs="宋体" w:hint="eastAsia"/>
          <w:sz w:val="24"/>
          <w:lang/>
        </w:rPr>
        <w:t xml:space="preserve"> </w:t>
      </w:r>
      <w:r>
        <w:rPr>
          <w:rFonts w:ascii="宋体" w:hAnsi="宋体" w:cs="宋体" w:hint="eastAsia"/>
          <w:sz w:val="24"/>
          <w:lang/>
        </w:rPr>
        <w:t>“资格性审查材料”</w:t>
      </w:r>
      <w:r>
        <w:rPr>
          <w:rFonts w:ascii="宋体" w:hAnsi="宋体" w:cs="宋体" w:hint="eastAsia"/>
          <w:sz w:val="24"/>
          <w:lang/>
        </w:rPr>
        <w:t xml:space="preserve"> </w:t>
      </w:r>
      <w:r>
        <w:rPr>
          <w:rFonts w:ascii="宋体" w:hAnsi="宋体" w:cs="宋体" w:hint="eastAsia"/>
          <w:sz w:val="24"/>
          <w:lang/>
        </w:rPr>
        <w:t>和“符合性审查材料”，或虽然提供了上述材料但未加盖竞标人公章的；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2</w:t>
      </w:r>
      <w:r>
        <w:rPr>
          <w:rFonts w:ascii="宋体" w:hAnsi="宋体" w:cs="宋体" w:hint="eastAsia"/>
          <w:sz w:val="24"/>
          <w:lang/>
        </w:rPr>
        <w:t>）竞标文件没有对谈判文件的要求做出实质性响应的（实质性响应详见第二、三、五章相应内容）；</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3</w:t>
      </w:r>
      <w:r>
        <w:rPr>
          <w:rFonts w:ascii="宋体" w:hAnsi="宋体" w:cs="宋体" w:hint="eastAsia"/>
          <w:sz w:val="24"/>
          <w:lang/>
        </w:rPr>
        <w:t>）未按要求提交投标保证金的；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4</w:t>
      </w:r>
      <w:r>
        <w:rPr>
          <w:rFonts w:ascii="宋体" w:hAnsi="宋体" w:cs="宋体" w:hint="eastAsia"/>
          <w:sz w:val="24"/>
          <w:lang/>
        </w:rPr>
        <w:t>）未按谈判文件规定要求签署、盖章的；</w:t>
      </w:r>
    </w:p>
    <w:p w:rsidR="00000000" w:rsidRDefault="0039584C">
      <w:pPr>
        <w:spacing w:line="400" w:lineRule="exact"/>
        <w:ind w:firstLineChars="200" w:firstLine="480"/>
        <w:jc w:val="left"/>
        <w:rPr>
          <w:rFonts w:ascii="宋体" w:hAnsi="宋体" w:cs="宋体" w:hint="eastAsia"/>
          <w:b/>
          <w:sz w:val="32"/>
          <w:szCs w:val="32"/>
        </w:rPr>
      </w:pPr>
      <w:r>
        <w:rPr>
          <w:rFonts w:ascii="宋体" w:hAnsi="宋体" w:cs="宋体" w:hint="eastAsia"/>
          <w:sz w:val="24"/>
          <w:lang/>
        </w:rPr>
        <w:t>（</w:t>
      </w:r>
      <w:r>
        <w:rPr>
          <w:rFonts w:ascii="宋体" w:hAnsi="宋体" w:cs="宋体" w:hint="eastAsia"/>
          <w:sz w:val="24"/>
          <w:lang/>
        </w:rPr>
        <w:t>5</w:t>
      </w:r>
      <w:r>
        <w:rPr>
          <w:rFonts w:ascii="宋体" w:hAnsi="宋体" w:cs="宋体" w:hint="eastAsia"/>
          <w:sz w:val="24"/>
          <w:lang/>
        </w:rPr>
        <w:t>）出现影响采</w:t>
      </w:r>
      <w:r>
        <w:rPr>
          <w:rFonts w:ascii="宋体" w:hAnsi="宋体" w:cs="宋体" w:hint="eastAsia"/>
          <w:sz w:val="24"/>
          <w:lang/>
        </w:rPr>
        <w:t>购公正的违法、违规行为的。</w:t>
      </w:r>
      <w:r>
        <w:rPr>
          <w:rFonts w:ascii="宋体" w:hAnsi="宋体" w:cs="宋体" w:hint="eastAsia"/>
          <w:b/>
          <w:sz w:val="32"/>
          <w:szCs w:val="32"/>
          <w:lang/>
        </w:rPr>
        <w:t xml:space="preserve">              </w:t>
      </w:r>
      <w:r>
        <w:rPr>
          <w:rFonts w:ascii="宋体" w:hAnsi="宋体" w:hint="eastAsia"/>
          <w:b/>
          <w:sz w:val="32"/>
          <w:szCs w:val="32"/>
          <w:lang/>
        </w:rPr>
        <w:br w:type="page"/>
      </w:r>
      <w:r>
        <w:rPr>
          <w:rFonts w:ascii="宋体" w:hAnsi="宋体" w:cs="宋体" w:hint="eastAsia"/>
          <w:b/>
          <w:sz w:val="32"/>
          <w:szCs w:val="32"/>
          <w:lang/>
        </w:rPr>
        <w:lastRenderedPageBreak/>
        <w:t xml:space="preserve"> </w:t>
      </w:r>
      <w:r>
        <w:rPr>
          <w:rFonts w:ascii="宋体" w:hAnsi="宋体" w:cs="宋体" w:hint="eastAsia"/>
          <w:b/>
          <w:sz w:val="32"/>
          <w:szCs w:val="32"/>
          <w:lang/>
        </w:rPr>
        <w:t xml:space="preserve">                      </w:t>
      </w:r>
      <w:r>
        <w:rPr>
          <w:rFonts w:ascii="宋体" w:hAnsi="宋体" w:cs="宋体" w:hint="eastAsia"/>
          <w:b/>
          <w:sz w:val="32"/>
          <w:szCs w:val="32"/>
          <w:lang/>
        </w:rPr>
        <w:t>第</w:t>
      </w:r>
      <w:r>
        <w:rPr>
          <w:rFonts w:ascii="宋体" w:hAnsi="宋体" w:cs="宋体" w:hint="eastAsia"/>
          <w:b/>
          <w:sz w:val="32"/>
          <w:szCs w:val="32"/>
          <w:lang/>
        </w:rPr>
        <w:t>四</w:t>
      </w:r>
      <w:r>
        <w:rPr>
          <w:rFonts w:ascii="宋体" w:hAnsi="宋体" w:cs="宋体" w:hint="eastAsia"/>
          <w:b/>
          <w:sz w:val="32"/>
          <w:szCs w:val="32"/>
          <w:lang/>
        </w:rPr>
        <w:t>章</w:t>
      </w:r>
      <w:r>
        <w:rPr>
          <w:rFonts w:ascii="宋体" w:hAnsi="宋体" w:cs="宋体" w:hint="eastAsia"/>
          <w:b/>
          <w:sz w:val="32"/>
          <w:szCs w:val="32"/>
          <w:lang/>
        </w:rPr>
        <w:t xml:space="preserve">   </w:t>
      </w:r>
      <w:r>
        <w:rPr>
          <w:rFonts w:ascii="宋体" w:hAnsi="宋体" w:cs="宋体" w:hint="eastAsia"/>
          <w:b/>
          <w:sz w:val="32"/>
          <w:szCs w:val="32"/>
          <w:lang/>
        </w:rPr>
        <w:t>竞标人须知</w:t>
      </w:r>
    </w:p>
    <w:p w:rsidR="00000000" w:rsidRDefault="0039584C" w:rsidP="00D40BFE">
      <w:pPr>
        <w:tabs>
          <w:tab w:val="left" w:pos="3300"/>
          <w:tab w:val="center" w:pos="4776"/>
        </w:tabs>
        <w:spacing w:afterLines="50" w:line="320" w:lineRule="exact"/>
        <w:jc w:val="center"/>
        <w:outlineLvl w:val="0"/>
        <w:rPr>
          <w:rFonts w:ascii="宋体" w:hAnsi="宋体" w:cs="宋体" w:hint="eastAsia"/>
          <w:b/>
          <w:sz w:val="24"/>
        </w:rPr>
      </w:pPr>
      <w:r>
        <w:rPr>
          <w:rFonts w:ascii="宋体" w:hAnsi="宋体" w:cs="宋体" w:hint="eastAsia"/>
          <w:b/>
          <w:sz w:val="24"/>
          <w:lang/>
        </w:rPr>
        <w:t>一、总则</w:t>
      </w:r>
    </w:p>
    <w:p w:rsidR="00000000" w:rsidRDefault="0039584C">
      <w:pPr>
        <w:tabs>
          <w:tab w:val="left" w:pos="3300"/>
          <w:tab w:val="center" w:pos="4776"/>
        </w:tabs>
        <w:spacing w:line="400" w:lineRule="exact"/>
        <w:ind w:firstLineChars="196" w:firstLine="472"/>
        <w:outlineLvl w:val="0"/>
        <w:rPr>
          <w:rFonts w:ascii="宋体" w:hAnsi="宋体" w:cs="宋体" w:hint="eastAsia"/>
          <w:sz w:val="24"/>
        </w:rPr>
      </w:pPr>
      <w:r>
        <w:rPr>
          <w:rFonts w:ascii="宋体" w:hAnsi="宋体" w:cs="宋体" w:hint="eastAsia"/>
          <w:b/>
          <w:sz w:val="24"/>
          <w:lang/>
        </w:rPr>
        <w:t xml:space="preserve">1. </w:t>
      </w:r>
      <w:r>
        <w:rPr>
          <w:rFonts w:ascii="宋体" w:hAnsi="宋体" w:cs="宋体" w:hint="eastAsia"/>
          <w:b/>
          <w:sz w:val="24"/>
          <w:lang/>
        </w:rPr>
        <w:t>适用范围：</w:t>
      </w:r>
      <w:r>
        <w:rPr>
          <w:rFonts w:ascii="宋体" w:hAnsi="宋体" w:cs="宋体" w:hint="eastAsia"/>
          <w:sz w:val="24"/>
          <w:lang/>
        </w:rPr>
        <w:t>本须知适用于采购文件中所述工程及相关服务的采购投标。</w:t>
      </w:r>
    </w:p>
    <w:p w:rsidR="00000000" w:rsidRDefault="0039584C">
      <w:pPr>
        <w:tabs>
          <w:tab w:val="left" w:pos="3300"/>
          <w:tab w:val="center" w:pos="4776"/>
        </w:tabs>
        <w:spacing w:line="400" w:lineRule="exact"/>
        <w:ind w:firstLineChars="196" w:firstLine="472"/>
        <w:outlineLvl w:val="0"/>
        <w:rPr>
          <w:rFonts w:ascii="宋体" w:hAnsi="宋体" w:cs="宋体" w:hint="eastAsia"/>
          <w:b/>
          <w:sz w:val="24"/>
        </w:rPr>
      </w:pPr>
      <w:r>
        <w:rPr>
          <w:rFonts w:ascii="宋体" w:hAnsi="宋体" w:cs="宋体" w:hint="eastAsia"/>
          <w:b/>
          <w:sz w:val="24"/>
          <w:lang/>
        </w:rPr>
        <w:t xml:space="preserve">2. </w:t>
      </w:r>
      <w:r>
        <w:rPr>
          <w:rFonts w:ascii="宋体" w:hAnsi="宋体" w:cs="宋体" w:hint="eastAsia"/>
          <w:b/>
          <w:sz w:val="24"/>
          <w:lang/>
        </w:rPr>
        <w:t>定义：</w:t>
      </w:r>
    </w:p>
    <w:p w:rsidR="00000000" w:rsidRDefault="0039584C">
      <w:pPr>
        <w:tabs>
          <w:tab w:val="left" w:pos="3300"/>
          <w:tab w:val="center" w:pos="4776"/>
        </w:tabs>
        <w:spacing w:line="440" w:lineRule="exact"/>
        <w:ind w:firstLineChars="200" w:firstLine="480"/>
        <w:outlineLvl w:val="0"/>
        <w:rPr>
          <w:rFonts w:ascii="宋体" w:hAnsi="宋体" w:cs="宋体" w:hint="eastAsia"/>
          <w:sz w:val="24"/>
        </w:rPr>
      </w:pPr>
      <w:r>
        <w:rPr>
          <w:rFonts w:ascii="宋体" w:hAnsi="宋体" w:cs="宋体" w:hint="eastAsia"/>
          <w:sz w:val="24"/>
          <w:lang/>
        </w:rPr>
        <w:t xml:space="preserve">2.1 </w:t>
      </w:r>
      <w:r>
        <w:rPr>
          <w:rFonts w:ascii="宋体" w:hAnsi="宋体" w:cs="宋体" w:hint="eastAsia"/>
          <w:sz w:val="24"/>
          <w:lang/>
        </w:rPr>
        <w:t>“采购代理机构”是</w:t>
      </w:r>
      <w:r>
        <w:rPr>
          <w:rFonts w:ascii="宋体" w:hAnsi="宋体" w:cs="宋体" w:hint="eastAsia"/>
          <w:bCs/>
          <w:sz w:val="24"/>
          <w:lang/>
        </w:rPr>
        <w:t>是指受采购单位的委托具体组织招标活动的政府采购代理公司。</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2.2 </w:t>
      </w:r>
      <w:r>
        <w:rPr>
          <w:rFonts w:ascii="宋体" w:hAnsi="宋体" w:cs="宋体" w:hint="eastAsia"/>
          <w:sz w:val="24"/>
          <w:lang/>
        </w:rPr>
        <w:t>“采购单位”是指依法进行政府采购的国家机关、事业单位、团体组织。采购项目具体采购单位详见采购文件第一章“采购项目基本内容及要求”。</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2.3  </w:t>
      </w:r>
      <w:r>
        <w:rPr>
          <w:rFonts w:ascii="宋体" w:hAnsi="宋体" w:cs="宋体" w:hint="eastAsia"/>
          <w:sz w:val="24"/>
          <w:lang/>
        </w:rPr>
        <w:t>“潜在竞标人”是指知悉采购代理机构公布的采购项目的有关条件</w:t>
      </w:r>
      <w:r>
        <w:rPr>
          <w:rFonts w:ascii="宋体" w:hAnsi="宋体" w:cs="宋体" w:hint="eastAsia"/>
          <w:sz w:val="24"/>
          <w:lang/>
        </w:rPr>
        <w:t>和要求，有可能愿意参加投标竞争的竞标人。</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2.5 </w:t>
      </w:r>
      <w:r>
        <w:rPr>
          <w:rFonts w:ascii="宋体" w:hAnsi="宋体" w:cs="宋体" w:hint="eastAsia"/>
          <w:sz w:val="24"/>
          <w:lang/>
        </w:rPr>
        <w:t>“竞标人”指按采购文件规定取得采购文件并参加采购活动投标的竞标人。</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3.</w:t>
      </w:r>
      <w:r>
        <w:rPr>
          <w:rFonts w:ascii="宋体" w:hAnsi="宋体" w:cs="宋体" w:hint="eastAsia"/>
          <w:b/>
          <w:sz w:val="24"/>
          <w:lang/>
        </w:rPr>
        <w:t>投标费用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竞标人应自行承担所有与编写、提交响应文件等有关费用。采购人和采购单位在任何情况下均无义务和责任承担这些费用。</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4.</w:t>
      </w:r>
      <w:r>
        <w:rPr>
          <w:rFonts w:ascii="宋体" w:hAnsi="宋体" w:cs="宋体" w:hint="eastAsia"/>
          <w:b/>
          <w:sz w:val="24"/>
          <w:lang/>
        </w:rPr>
        <w:t>履约验收</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采购人有权对成交人合同的执行情况组织国家检验机构或相关领域专家进行履约验收。</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5.</w:t>
      </w:r>
      <w:r>
        <w:rPr>
          <w:rFonts w:ascii="宋体" w:hAnsi="宋体" w:cs="宋体" w:hint="eastAsia"/>
          <w:b/>
          <w:sz w:val="24"/>
          <w:lang/>
        </w:rPr>
        <w:t>代理服务费</w:t>
      </w:r>
      <w:r>
        <w:rPr>
          <w:rFonts w:ascii="宋体" w:hAnsi="宋体" w:cs="宋体" w:hint="eastAsia"/>
          <w:b/>
          <w:sz w:val="24"/>
          <w:lang/>
        </w:rPr>
        <w:t xml:space="preserve"> </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代理服务费按照成交价</w:t>
      </w:r>
      <w:r>
        <w:rPr>
          <w:rFonts w:ascii="宋体" w:hAnsi="宋体" w:cs="宋体" w:hint="eastAsia"/>
          <w:sz w:val="24"/>
          <w:lang/>
        </w:rPr>
        <w:t>1.5%</w:t>
      </w:r>
      <w:r>
        <w:rPr>
          <w:rFonts w:ascii="宋体" w:hAnsi="宋体" w:cs="宋体" w:hint="eastAsia"/>
          <w:sz w:val="24"/>
          <w:lang/>
        </w:rPr>
        <w:t>由成交供应商支付。中标通知书发出前，以现金或转账形式交纳。</w:t>
      </w:r>
    </w:p>
    <w:p w:rsidR="00000000" w:rsidRDefault="0039584C">
      <w:pPr>
        <w:spacing w:line="400" w:lineRule="exact"/>
        <w:ind w:leftChars="-50" w:left="-105" w:firstLineChars="50" w:firstLine="120"/>
        <w:jc w:val="center"/>
        <w:outlineLvl w:val="0"/>
        <w:rPr>
          <w:rFonts w:ascii="宋体" w:hAnsi="宋体" w:cs="宋体" w:hint="eastAsia"/>
          <w:b/>
          <w:sz w:val="24"/>
        </w:rPr>
      </w:pPr>
      <w:r>
        <w:rPr>
          <w:rFonts w:ascii="宋体" w:hAnsi="宋体" w:cs="宋体" w:hint="eastAsia"/>
          <w:b/>
          <w:sz w:val="24"/>
          <w:lang/>
        </w:rPr>
        <w:t>二、采购文件</w:t>
      </w:r>
    </w:p>
    <w:p w:rsidR="00000000" w:rsidRDefault="0039584C">
      <w:pPr>
        <w:spacing w:line="400" w:lineRule="exact"/>
        <w:ind w:firstLineChars="196" w:firstLine="472"/>
        <w:rPr>
          <w:rFonts w:ascii="宋体" w:hAnsi="宋体" w:cs="Arial" w:hint="eastAsia"/>
          <w:b/>
          <w:sz w:val="24"/>
        </w:rPr>
      </w:pPr>
      <w:r>
        <w:rPr>
          <w:rFonts w:ascii="宋体" w:hAnsi="宋体" w:cs="Arial" w:hint="eastAsia"/>
          <w:b/>
          <w:sz w:val="24"/>
          <w:lang/>
        </w:rPr>
        <w:t>5</w:t>
      </w:r>
      <w:r>
        <w:rPr>
          <w:rFonts w:ascii="宋体" w:hAnsi="宋体" w:cs="宋体" w:hint="eastAsia"/>
          <w:b/>
          <w:sz w:val="24"/>
          <w:lang/>
        </w:rPr>
        <w:t xml:space="preserve">. </w:t>
      </w:r>
      <w:r>
        <w:rPr>
          <w:rFonts w:ascii="宋体" w:hAnsi="宋体" w:cs="Arial" w:hint="eastAsia"/>
          <w:b/>
          <w:sz w:val="24"/>
          <w:lang/>
        </w:rPr>
        <w:t>采购文件构成</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谈判邀请函</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第一章</w:t>
      </w:r>
      <w:r>
        <w:rPr>
          <w:rFonts w:ascii="宋体" w:hAnsi="宋体" w:cs="Arial" w:hint="eastAsia"/>
          <w:sz w:val="24"/>
          <w:lang/>
        </w:rPr>
        <w:t xml:space="preserve">  </w:t>
      </w:r>
      <w:r>
        <w:rPr>
          <w:rFonts w:ascii="宋体" w:hAnsi="宋体" w:cs="Arial" w:hint="eastAsia"/>
          <w:sz w:val="24"/>
          <w:lang/>
        </w:rPr>
        <w:t>采购项目基本内容</w:t>
      </w:r>
      <w:r>
        <w:rPr>
          <w:rFonts w:ascii="宋体" w:hAnsi="宋体" w:cs="Arial" w:hint="eastAsia"/>
          <w:sz w:val="24"/>
          <w:lang/>
        </w:rPr>
        <w:t>及要求</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第二章</w:t>
      </w:r>
      <w:r>
        <w:rPr>
          <w:rFonts w:ascii="宋体" w:hAnsi="宋体" w:cs="Arial" w:hint="eastAsia"/>
          <w:sz w:val="24"/>
          <w:lang/>
        </w:rPr>
        <w:t xml:space="preserve">  </w:t>
      </w:r>
      <w:r>
        <w:rPr>
          <w:rFonts w:ascii="宋体" w:hAnsi="宋体" w:cs="Arial" w:hint="eastAsia"/>
          <w:sz w:val="24"/>
          <w:lang/>
        </w:rPr>
        <w:t>竞争性谈判响应文件内容</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第三章</w:t>
      </w:r>
      <w:r>
        <w:rPr>
          <w:rFonts w:ascii="宋体" w:hAnsi="宋体" w:cs="Arial" w:hint="eastAsia"/>
          <w:sz w:val="24"/>
          <w:lang/>
        </w:rPr>
        <w:t xml:space="preserve">  </w:t>
      </w:r>
      <w:r>
        <w:rPr>
          <w:rFonts w:ascii="宋体" w:hAnsi="宋体" w:cs="Arial" w:hint="eastAsia"/>
          <w:sz w:val="24"/>
          <w:lang/>
        </w:rPr>
        <w:t>采购项目需求及相关要求</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第四章</w:t>
      </w:r>
      <w:r>
        <w:rPr>
          <w:rFonts w:ascii="宋体" w:hAnsi="宋体" w:cs="Arial" w:hint="eastAsia"/>
          <w:sz w:val="24"/>
          <w:lang/>
        </w:rPr>
        <w:t xml:space="preserve">  </w:t>
      </w:r>
      <w:r>
        <w:rPr>
          <w:rFonts w:ascii="宋体" w:hAnsi="宋体" w:cs="Arial" w:hint="eastAsia"/>
          <w:sz w:val="24"/>
          <w:lang/>
        </w:rPr>
        <w:t>评审方法</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第五章</w:t>
      </w:r>
      <w:r>
        <w:rPr>
          <w:rFonts w:ascii="宋体" w:hAnsi="宋体" w:cs="Arial" w:hint="eastAsia"/>
          <w:sz w:val="24"/>
          <w:lang/>
        </w:rPr>
        <w:t xml:space="preserve">  </w:t>
      </w:r>
      <w:r>
        <w:rPr>
          <w:rFonts w:ascii="宋体" w:hAnsi="宋体" w:cs="Arial" w:hint="eastAsia"/>
          <w:sz w:val="24"/>
          <w:lang/>
        </w:rPr>
        <w:t>竞标人须知</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第六章</w:t>
      </w:r>
      <w:r>
        <w:rPr>
          <w:rFonts w:ascii="宋体" w:hAnsi="宋体" w:cs="Arial" w:hint="eastAsia"/>
          <w:sz w:val="24"/>
          <w:lang/>
        </w:rPr>
        <w:t xml:space="preserve">  </w:t>
      </w:r>
      <w:r>
        <w:rPr>
          <w:rFonts w:ascii="宋体" w:hAnsi="宋体" w:cs="Arial" w:hint="eastAsia"/>
          <w:sz w:val="24"/>
          <w:lang/>
        </w:rPr>
        <w:t>政府采购合同及专用条款</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第七章</w:t>
      </w:r>
      <w:r>
        <w:rPr>
          <w:rFonts w:ascii="宋体" w:hAnsi="宋体" w:cs="Arial" w:hint="eastAsia"/>
          <w:sz w:val="24"/>
          <w:lang/>
        </w:rPr>
        <w:t xml:space="preserve">  </w:t>
      </w:r>
      <w:r>
        <w:rPr>
          <w:rFonts w:ascii="宋体" w:hAnsi="宋体" w:cs="Arial" w:hint="eastAsia"/>
          <w:sz w:val="24"/>
          <w:lang/>
        </w:rPr>
        <w:t>响应文件格式</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 xml:space="preserve">6. </w:t>
      </w:r>
      <w:r>
        <w:rPr>
          <w:rFonts w:ascii="宋体" w:hAnsi="宋体" w:cs="宋体" w:hint="eastAsia"/>
          <w:b/>
          <w:sz w:val="24"/>
          <w:lang/>
        </w:rPr>
        <w:t>采购文件的澄清或修改</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6.1 </w:t>
      </w:r>
      <w:r>
        <w:rPr>
          <w:rFonts w:ascii="宋体" w:hAnsi="宋体" w:cs="宋体" w:hint="eastAsia"/>
          <w:sz w:val="24"/>
          <w:lang/>
        </w:rPr>
        <w:t>任何要求对采购文件进行澄清的竞标人，均应将需澄清的事项及依据以书面形式函告采购人。</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6.2 </w:t>
      </w:r>
      <w:r>
        <w:rPr>
          <w:rFonts w:ascii="宋体" w:hAnsi="宋体" w:cs="宋体" w:hint="eastAsia"/>
          <w:sz w:val="24"/>
          <w:lang/>
        </w:rPr>
        <w:t>采购人对已发出的采购文件进行必要澄清或修改的，应在指定的政府采购信息发布媒体上发布更正公告。采购文件的澄清或修改是采购文件的组成部分，并对所有竞标人具有约束力。</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lastRenderedPageBreak/>
        <w:t xml:space="preserve">6.3 </w:t>
      </w:r>
      <w:r>
        <w:rPr>
          <w:rFonts w:ascii="宋体" w:hAnsi="宋体" w:cs="宋体" w:hint="eastAsia"/>
          <w:sz w:val="24"/>
          <w:lang/>
        </w:rPr>
        <w:t>采购人可以视采购项目具体情况，酌情延长</w:t>
      </w:r>
      <w:r>
        <w:rPr>
          <w:rFonts w:ascii="宋体" w:hAnsi="宋体" w:cs="宋体" w:hint="eastAsia"/>
          <w:sz w:val="24"/>
          <w:lang/>
        </w:rPr>
        <w:t>投标截止时间和开标时间，并将变更时间在指定的政府采购信息发布媒体上发布变更公告。</w:t>
      </w:r>
    </w:p>
    <w:p w:rsidR="00000000" w:rsidRDefault="0039584C">
      <w:pPr>
        <w:spacing w:line="400" w:lineRule="exact"/>
        <w:ind w:leftChars="-50" w:left="-105" w:firstLineChars="50" w:firstLine="120"/>
        <w:jc w:val="center"/>
        <w:outlineLvl w:val="0"/>
        <w:rPr>
          <w:rFonts w:ascii="宋体" w:hAnsi="宋体" w:cs="宋体" w:hint="eastAsia"/>
          <w:b/>
          <w:sz w:val="24"/>
          <w:lang/>
        </w:rPr>
      </w:pPr>
    </w:p>
    <w:p w:rsidR="00000000" w:rsidRDefault="0039584C">
      <w:pPr>
        <w:spacing w:line="400" w:lineRule="exact"/>
        <w:ind w:leftChars="-50" w:left="-105" w:firstLineChars="50" w:firstLine="120"/>
        <w:jc w:val="center"/>
        <w:outlineLvl w:val="0"/>
        <w:rPr>
          <w:rFonts w:ascii="宋体" w:hAnsi="宋体" w:cs="宋体" w:hint="eastAsia"/>
          <w:b/>
          <w:sz w:val="24"/>
          <w:lang/>
        </w:rPr>
      </w:pPr>
      <w:bookmarkStart w:id="0" w:name="_Toc24504"/>
      <w:bookmarkStart w:id="1" w:name="_Toc528119497"/>
      <w:r>
        <w:rPr>
          <w:rFonts w:ascii="宋体" w:hAnsi="宋体" w:cs="宋体" w:hint="eastAsia"/>
          <w:b/>
          <w:sz w:val="24"/>
          <w:lang/>
        </w:rPr>
        <w:t>三、</w:t>
      </w:r>
      <w:r>
        <w:rPr>
          <w:rFonts w:ascii="宋体" w:hAnsi="宋体" w:cs="宋体" w:hint="eastAsia"/>
          <w:b/>
          <w:sz w:val="24"/>
          <w:lang/>
        </w:rPr>
        <w:t>竞争性谈判响应文件</w:t>
      </w:r>
      <w:bookmarkEnd w:id="0"/>
      <w:bookmarkEnd w:id="1"/>
    </w:p>
    <w:p w:rsidR="00000000" w:rsidRDefault="0039584C">
      <w:pPr>
        <w:spacing w:line="400" w:lineRule="exact"/>
        <w:rPr>
          <w:rFonts w:ascii="宋体" w:hAnsi="宋体" w:cs="Arial" w:hint="eastAsia"/>
          <w:sz w:val="24"/>
        </w:rPr>
      </w:pPr>
      <w:r>
        <w:rPr>
          <w:rFonts w:ascii="宋体" w:hAnsi="宋体" w:cs="宋体" w:hint="eastAsia"/>
          <w:b/>
          <w:sz w:val="24"/>
          <w:lang/>
        </w:rPr>
        <w:t xml:space="preserve">    7. </w:t>
      </w:r>
      <w:r>
        <w:rPr>
          <w:rFonts w:ascii="宋体" w:hAnsi="宋体" w:cs="宋体" w:hint="eastAsia"/>
          <w:b/>
          <w:sz w:val="24"/>
          <w:lang/>
        </w:rPr>
        <w:t>投标语言及计量单位</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7.1 </w:t>
      </w:r>
      <w:r>
        <w:rPr>
          <w:rFonts w:ascii="宋体" w:hAnsi="宋体" w:cs="宋体" w:hint="eastAsia"/>
          <w:sz w:val="24"/>
          <w:lang/>
        </w:rPr>
        <w:t>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7.2 </w:t>
      </w:r>
      <w:r>
        <w:rPr>
          <w:rFonts w:ascii="宋体" w:hAnsi="宋体" w:cs="宋体" w:hint="eastAsia"/>
          <w:sz w:val="24"/>
          <w:lang/>
        </w:rPr>
        <w:t>响应文件中所使用的计量单位，除采购文件有特殊规定外，应使用中华人民共和国法定计量单位。</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8. </w:t>
      </w:r>
      <w:r>
        <w:rPr>
          <w:rFonts w:ascii="宋体" w:hAnsi="宋体" w:cs="宋体" w:hint="eastAsia"/>
          <w:b/>
          <w:sz w:val="24"/>
          <w:lang/>
        </w:rPr>
        <w:t>响应文件编制的要求</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8.1 </w:t>
      </w:r>
      <w:r>
        <w:rPr>
          <w:rFonts w:ascii="宋体" w:hAnsi="宋体" w:cs="宋体" w:hint="eastAsia"/>
          <w:sz w:val="24"/>
          <w:lang/>
        </w:rPr>
        <w:t>竞标人应认真阅读采购</w:t>
      </w:r>
      <w:r>
        <w:rPr>
          <w:rFonts w:ascii="宋体" w:hAnsi="宋体" w:cs="宋体" w:hint="eastAsia"/>
          <w:sz w:val="24"/>
          <w:lang/>
        </w:rPr>
        <w:t>文件中所有的事项、格式、条款等要求，按要求编制响应文件。</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8.2 </w:t>
      </w:r>
      <w:r>
        <w:rPr>
          <w:rFonts w:ascii="宋体" w:hAnsi="宋体" w:cs="宋体" w:hint="eastAsia"/>
          <w:sz w:val="24"/>
          <w:lang/>
        </w:rPr>
        <w:t>响应文件应字迹清楚，内容齐全，不得涂改和增删。如有修改错漏处，必须由竞标人法定代表人（单位负责人）或其授权委托人签字。资格性审查材料的复印件应是清晰可辨的。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8.3 </w:t>
      </w:r>
      <w:r>
        <w:rPr>
          <w:rFonts w:ascii="宋体" w:hAnsi="宋体" w:cs="宋体" w:hint="eastAsia"/>
          <w:sz w:val="24"/>
          <w:lang/>
        </w:rPr>
        <w:t>竞标人必须按照采购文件给定的响应文件格式编制响应文件，以</w:t>
      </w:r>
      <w:r>
        <w:rPr>
          <w:rFonts w:ascii="宋体" w:hAnsi="宋体" w:cs="宋体" w:hint="eastAsia"/>
          <w:sz w:val="24"/>
          <w:lang/>
        </w:rPr>
        <w:t>A4</w:t>
      </w:r>
      <w:r>
        <w:rPr>
          <w:rFonts w:ascii="宋体" w:hAnsi="宋体" w:cs="宋体" w:hint="eastAsia"/>
          <w:sz w:val="24"/>
          <w:lang/>
        </w:rPr>
        <w:t>纸大小为标准</w:t>
      </w:r>
      <w:r>
        <w:rPr>
          <w:rFonts w:ascii="宋体" w:hAnsi="宋体" w:cs="宋体" w:hint="eastAsia"/>
          <w:b/>
          <w:sz w:val="24"/>
          <w:lang/>
        </w:rPr>
        <w:t>胶装</w:t>
      </w:r>
      <w:r>
        <w:rPr>
          <w:rFonts w:ascii="宋体" w:hAnsi="宋体" w:cs="宋体" w:hint="eastAsia"/>
          <w:sz w:val="24"/>
          <w:lang/>
        </w:rPr>
        <w:t>成册并自编目录及页码。除响应文件封面以外，每页都要编制页码，如有资格证明文件或宣传资料彩页等材料而无法编制页码的，可用不退色的墨水笔按顺序填写，但字迹必须清晰可认，不可潦草。</w:t>
      </w:r>
    </w:p>
    <w:p w:rsidR="00000000" w:rsidRDefault="0039584C">
      <w:pPr>
        <w:spacing w:line="400" w:lineRule="exact"/>
        <w:ind w:firstLineChars="200" w:firstLine="480"/>
        <w:rPr>
          <w:rFonts w:ascii="宋体" w:hAnsi="宋体" w:cs="宋体" w:hint="eastAsia"/>
          <w:b/>
          <w:sz w:val="24"/>
        </w:rPr>
      </w:pPr>
      <w:r>
        <w:rPr>
          <w:rFonts w:ascii="宋体" w:hAnsi="宋体" w:cs="宋体" w:hint="eastAsia"/>
          <w:sz w:val="24"/>
          <w:lang/>
        </w:rPr>
        <w:t xml:space="preserve">8.4 </w:t>
      </w:r>
      <w:r>
        <w:rPr>
          <w:rFonts w:ascii="宋体" w:hAnsi="宋体" w:cs="宋体" w:hint="eastAsia"/>
          <w:b/>
          <w:sz w:val="24"/>
          <w:lang/>
        </w:rPr>
        <w:t>竞标人在响应文件及相</w:t>
      </w:r>
      <w:r>
        <w:rPr>
          <w:rFonts w:ascii="宋体" w:hAnsi="宋体" w:cs="宋体" w:hint="eastAsia"/>
          <w:b/>
          <w:sz w:val="24"/>
          <w:lang/>
        </w:rPr>
        <w:t>关文件的签订、履行、通知等事项书面文件中的单位盖章、印章、公章等处均仅指与当事人名称全称相一致的标准公章，不得使用其他形式（如带有“专用章”等字样）的印章。</w:t>
      </w:r>
    </w:p>
    <w:p w:rsidR="00000000" w:rsidRDefault="0039584C">
      <w:pPr>
        <w:spacing w:line="360" w:lineRule="auto"/>
        <w:rPr>
          <w:rFonts w:ascii="宋体" w:hAnsi="宋体" w:cs="宋体" w:hint="eastAsia"/>
          <w:sz w:val="24"/>
          <w:szCs w:val="22"/>
        </w:rPr>
      </w:pPr>
      <w:r>
        <w:rPr>
          <w:rFonts w:ascii="宋体" w:hAnsi="宋体" w:cs="宋体" w:hint="eastAsia"/>
          <w:sz w:val="24"/>
          <w:szCs w:val="22"/>
          <w:lang/>
        </w:rPr>
        <w:t xml:space="preserve">  </w:t>
      </w:r>
      <w:r>
        <w:rPr>
          <w:rFonts w:ascii="宋体" w:hAnsi="宋体" w:cs="宋体" w:hint="eastAsia"/>
          <w:b/>
          <w:sz w:val="24"/>
          <w:szCs w:val="22"/>
          <w:lang/>
        </w:rPr>
        <w:t xml:space="preserve"> 9</w:t>
      </w:r>
      <w:r>
        <w:rPr>
          <w:rFonts w:ascii="宋体" w:hAnsi="宋体" w:cs="宋体" w:hint="eastAsia"/>
          <w:b/>
          <w:sz w:val="24"/>
          <w:szCs w:val="22"/>
          <w:lang/>
        </w:rPr>
        <w:t>、竞争性谈判响应文件的组成</w:t>
      </w:r>
    </w:p>
    <w:p w:rsidR="00000000" w:rsidRDefault="0039584C">
      <w:pPr>
        <w:spacing w:line="360" w:lineRule="auto"/>
        <w:ind w:left="425"/>
        <w:rPr>
          <w:rFonts w:ascii="宋体" w:hAnsi="宋体" w:cs="宋体" w:hint="eastAsia"/>
          <w:b/>
          <w:sz w:val="24"/>
          <w:szCs w:val="22"/>
        </w:rPr>
      </w:pPr>
      <w:r>
        <w:rPr>
          <w:rFonts w:ascii="宋体" w:hAnsi="宋体" w:cs="宋体" w:hint="eastAsia"/>
          <w:b/>
          <w:sz w:val="24"/>
          <w:szCs w:val="22"/>
          <w:lang/>
        </w:rPr>
        <w:t>见本谈判文件第二章“竞争性谈判响应文件内容”。</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10.</w:t>
      </w:r>
      <w:r>
        <w:rPr>
          <w:rFonts w:ascii="宋体" w:hAnsi="宋体" w:cs="宋体" w:hint="eastAsia"/>
          <w:b/>
          <w:sz w:val="24"/>
          <w:lang/>
        </w:rPr>
        <w:t>响应文件格式</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10.1</w:t>
      </w:r>
      <w:r>
        <w:rPr>
          <w:rFonts w:ascii="宋体" w:hAnsi="宋体" w:cs="宋体" w:hint="eastAsia"/>
          <w:sz w:val="24"/>
          <w:lang/>
        </w:rPr>
        <w:t>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10.2</w:t>
      </w:r>
      <w:r>
        <w:rPr>
          <w:rFonts w:ascii="宋体" w:hAnsi="宋体" w:cs="宋体" w:hint="eastAsia"/>
          <w:sz w:val="24"/>
          <w:lang/>
        </w:rPr>
        <w:t>竞标人应完整地填写投标函。</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10.3 </w:t>
      </w:r>
      <w:r>
        <w:rPr>
          <w:rFonts w:ascii="宋体" w:hAnsi="宋体" w:cs="宋体" w:hint="eastAsia"/>
          <w:sz w:val="24"/>
          <w:lang/>
        </w:rPr>
        <w:t>竞标人应完整地填写竞标报价表，按格式填写、签署、盖章，不得自行增减内容。竞标报价表的“投标总价”必须与工程量清单明细表中的“合计</w:t>
      </w:r>
      <w:r>
        <w:rPr>
          <w:rFonts w:ascii="宋体" w:hAnsi="宋体" w:cs="宋体" w:hint="eastAsia"/>
          <w:sz w:val="24"/>
          <w:lang/>
        </w:rPr>
        <w:t>(</w:t>
      </w:r>
      <w:r>
        <w:rPr>
          <w:rFonts w:ascii="宋体" w:hAnsi="宋体" w:cs="宋体" w:hint="eastAsia"/>
          <w:sz w:val="24"/>
          <w:lang/>
        </w:rPr>
        <w:t>总价</w:t>
      </w:r>
      <w:r>
        <w:rPr>
          <w:rFonts w:ascii="宋体" w:hAnsi="宋体" w:cs="宋体" w:hint="eastAsia"/>
          <w:sz w:val="24"/>
          <w:lang/>
        </w:rPr>
        <w:t>)</w:t>
      </w:r>
      <w:r>
        <w:rPr>
          <w:rFonts w:ascii="宋体" w:hAnsi="宋体" w:cs="宋体" w:hint="eastAsia"/>
          <w:sz w:val="24"/>
          <w:lang/>
        </w:rPr>
        <w:t>”保持一致。</w:t>
      </w:r>
    </w:p>
    <w:p w:rsidR="00000000" w:rsidRDefault="0039584C">
      <w:pPr>
        <w:spacing w:line="360" w:lineRule="auto"/>
        <w:rPr>
          <w:rFonts w:ascii="宋体" w:hAnsi="宋体" w:cs="宋体" w:hint="eastAsia"/>
          <w:sz w:val="24"/>
          <w:szCs w:val="22"/>
        </w:rPr>
      </w:pPr>
      <w:r>
        <w:rPr>
          <w:rFonts w:ascii="宋体" w:hAnsi="宋体" w:cs="宋体" w:hint="eastAsia"/>
          <w:b/>
          <w:sz w:val="24"/>
          <w:szCs w:val="22"/>
          <w:lang/>
        </w:rPr>
        <w:t xml:space="preserve">    11</w:t>
      </w:r>
      <w:r>
        <w:rPr>
          <w:rFonts w:ascii="宋体" w:hAnsi="宋体" w:cs="宋体" w:hint="eastAsia"/>
          <w:b/>
          <w:sz w:val="24"/>
          <w:szCs w:val="22"/>
          <w:lang/>
        </w:rPr>
        <w:t>投标报价</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lastRenderedPageBreak/>
        <w:t>11.1</w:t>
      </w:r>
      <w:r>
        <w:rPr>
          <w:rFonts w:ascii="宋体" w:hAnsi="宋体" w:cs="宋体" w:hint="eastAsia"/>
          <w:sz w:val="24"/>
          <w:lang/>
        </w:rPr>
        <w:t>合同价中包含了承包人承包范围内的所有设计、施工设备、劳务、管理、材料、安装、维护、开办费、检测费、措施费、水电费、保险、利润、风险、规费、税金等各项应费用。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11.2</w:t>
      </w:r>
      <w:r>
        <w:rPr>
          <w:rFonts w:ascii="宋体" w:hAnsi="宋体" w:cs="宋体" w:hint="eastAsia"/>
          <w:sz w:val="24"/>
          <w:lang/>
        </w:rPr>
        <w:t>承包人提交的报价单内所载的报价已包含发包人要求列入合同价的全部费用，如承包人未作专项报价，则该费用被视为已包括在合同价内或该费用视为优惠，如在实际施工中发生</w:t>
      </w:r>
      <w:r>
        <w:rPr>
          <w:rFonts w:ascii="宋体" w:hAnsi="宋体" w:cs="宋体" w:hint="eastAsia"/>
          <w:sz w:val="24"/>
          <w:lang/>
        </w:rPr>
        <w:t>的费用与报价单不一致，承包人不得以任何理由另行增加或调整该费用。</w:t>
      </w:r>
    </w:p>
    <w:p w:rsidR="00000000" w:rsidRDefault="0039584C">
      <w:pPr>
        <w:spacing w:line="400" w:lineRule="exact"/>
        <w:ind w:firstLineChars="200" w:firstLine="480"/>
        <w:rPr>
          <w:rFonts w:ascii="宋体" w:hAnsi="宋体" w:cs="宋体" w:hint="eastAsia"/>
          <w:b/>
          <w:sz w:val="24"/>
          <w:szCs w:val="22"/>
        </w:rPr>
      </w:pPr>
      <w:r>
        <w:rPr>
          <w:rFonts w:ascii="宋体" w:hAnsi="宋体" w:cs="宋体" w:hint="eastAsia"/>
          <w:sz w:val="24"/>
          <w:szCs w:val="22"/>
          <w:lang/>
        </w:rPr>
        <w:t>11.3</w:t>
      </w:r>
      <w:r>
        <w:rPr>
          <w:rFonts w:ascii="宋体" w:hAnsi="宋体" w:cs="宋体" w:hint="eastAsia"/>
          <w:sz w:val="24"/>
          <w:szCs w:val="22"/>
          <w:lang/>
        </w:rPr>
        <w:t>本项目报价为分次报价，</w:t>
      </w:r>
      <w:r>
        <w:rPr>
          <w:rFonts w:ascii="宋体" w:hAnsi="宋体" w:cs="宋体" w:hint="eastAsia"/>
          <w:b/>
          <w:sz w:val="24"/>
          <w:szCs w:val="22"/>
          <w:lang/>
        </w:rPr>
        <w:t>竞标竞标人竞标文件中的报价作为第一次报价，不公开；成交价以最终报价为准。</w:t>
      </w:r>
    </w:p>
    <w:p w:rsidR="00000000" w:rsidRDefault="0039584C">
      <w:pPr>
        <w:spacing w:line="400" w:lineRule="exact"/>
        <w:jc w:val="left"/>
        <w:rPr>
          <w:rFonts w:ascii="宋体" w:hAnsi="宋体" w:cs="宋体" w:hint="eastAsia"/>
          <w:sz w:val="24"/>
          <w:szCs w:val="22"/>
        </w:rPr>
      </w:pPr>
      <w:r>
        <w:rPr>
          <w:rFonts w:ascii="宋体" w:hAnsi="宋体" w:cs="宋体" w:hint="eastAsia"/>
          <w:sz w:val="24"/>
          <w:szCs w:val="22"/>
          <w:lang/>
        </w:rPr>
        <w:t xml:space="preserve">    11.4</w:t>
      </w:r>
      <w:r>
        <w:rPr>
          <w:rFonts w:ascii="宋体" w:hAnsi="宋体" w:cs="宋体" w:hint="eastAsia"/>
          <w:sz w:val="24"/>
          <w:szCs w:val="22"/>
          <w:lang/>
        </w:rPr>
        <w:t>采购单位不接受备选的投标方案或有选择的报价。竞标报价应包括：完成该工程项目的成本、利润、税金、开办费、技术措施费、机械进出场费、风险费、政策性文件规定费用以及其他等所有费用。</w:t>
      </w:r>
    </w:p>
    <w:p w:rsidR="00000000" w:rsidRDefault="0039584C">
      <w:pPr>
        <w:spacing w:line="360" w:lineRule="exact"/>
        <w:ind w:firstLineChars="200" w:firstLine="480"/>
        <w:rPr>
          <w:rFonts w:ascii="宋体" w:hAnsi="宋体" w:cs="宋体" w:hint="eastAsia"/>
          <w:sz w:val="24"/>
          <w:szCs w:val="22"/>
        </w:rPr>
      </w:pPr>
      <w:r>
        <w:rPr>
          <w:rFonts w:ascii="宋体" w:hAnsi="宋体" w:cs="宋体" w:hint="eastAsia"/>
          <w:sz w:val="24"/>
          <w:szCs w:val="22"/>
          <w:lang/>
        </w:rPr>
        <w:t>11.5</w:t>
      </w:r>
      <w:r>
        <w:rPr>
          <w:rFonts w:ascii="宋体" w:hAnsi="宋体" w:cs="宋体" w:hint="eastAsia"/>
          <w:sz w:val="24"/>
          <w:szCs w:val="22"/>
          <w:lang/>
        </w:rPr>
        <w:t>竞标人报价时应充分考虑所有可能影响到报价的价格因素，一旦评标结束最终成交，总价将包定，不予调整。如发生漏、缺、少项，都将被认为是成交人的报价让</w:t>
      </w:r>
      <w:r>
        <w:rPr>
          <w:rFonts w:ascii="宋体" w:hAnsi="宋体" w:cs="宋体" w:hint="eastAsia"/>
          <w:sz w:val="24"/>
          <w:szCs w:val="22"/>
          <w:lang/>
        </w:rPr>
        <w:t>利行为，损失自负。</w:t>
      </w:r>
    </w:p>
    <w:p w:rsidR="00000000" w:rsidRDefault="0039584C">
      <w:pPr>
        <w:spacing w:line="400" w:lineRule="exact"/>
        <w:jc w:val="left"/>
        <w:rPr>
          <w:rFonts w:ascii="宋体" w:hAnsi="宋体" w:cs="宋体" w:hint="eastAsia"/>
          <w:sz w:val="24"/>
          <w:szCs w:val="22"/>
        </w:rPr>
      </w:pPr>
      <w:r>
        <w:rPr>
          <w:rFonts w:ascii="宋体" w:hAnsi="宋体" w:cs="宋体" w:hint="eastAsia"/>
          <w:sz w:val="24"/>
          <w:szCs w:val="22"/>
          <w:lang/>
        </w:rPr>
        <w:t xml:space="preserve">    11.6</w:t>
      </w:r>
      <w:r>
        <w:rPr>
          <w:rFonts w:ascii="宋体" w:hAnsi="宋体" w:cs="宋体" w:hint="eastAsia"/>
          <w:sz w:val="24"/>
          <w:szCs w:val="22"/>
          <w:lang/>
        </w:rPr>
        <w:t>本合同价款已经包含当地行政主管部门要求承包人在承包项目全过程中所需办理的资料、证件、证明等文件的协调、办理费用。</w:t>
      </w:r>
    </w:p>
    <w:p w:rsidR="00000000" w:rsidRDefault="0039584C">
      <w:pPr>
        <w:spacing w:line="400" w:lineRule="exact"/>
        <w:ind w:firstLineChars="200" w:firstLine="480"/>
        <w:jc w:val="left"/>
        <w:rPr>
          <w:rFonts w:ascii="宋体" w:hAnsi="宋体" w:cs="宋体" w:hint="eastAsia"/>
          <w:sz w:val="24"/>
          <w:szCs w:val="22"/>
        </w:rPr>
      </w:pPr>
      <w:r>
        <w:rPr>
          <w:rFonts w:ascii="宋体" w:hAnsi="宋体" w:cs="宋体" w:hint="eastAsia"/>
          <w:sz w:val="24"/>
          <w:szCs w:val="22"/>
          <w:lang/>
        </w:rPr>
        <w:t>11.7</w:t>
      </w:r>
      <w:r>
        <w:rPr>
          <w:rFonts w:ascii="宋体" w:hAnsi="宋体" w:cs="宋体" w:hint="eastAsia"/>
          <w:sz w:val="24"/>
          <w:szCs w:val="22"/>
          <w:lang/>
        </w:rPr>
        <w:t>承包人施工过程中的水电费由承包人自行承担。</w:t>
      </w:r>
    </w:p>
    <w:p w:rsidR="00000000" w:rsidRDefault="0039584C">
      <w:pPr>
        <w:spacing w:line="400" w:lineRule="exact"/>
        <w:ind w:firstLineChars="200" w:firstLine="480"/>
        <w:jc w:val="left"/>
        <w:rPr>
          <w:rFonts w:ascii="宋体" w:hAnsi="宋体" w:cs="宋体" w:hint="eastAsia"/>
          <w:sz w:val="24"/>
          <w:szCs w:val="22"/>
        </w:rPr>
      </w:pPr>
      <w:r>
        <w:rPr>
          <w:rFonts w:ascii="宋体" w:hAnsi="宋体" w:cs="宋体" w:hint="eastAsia"/>
          <w:sz w:val="24"/>
          <w:szCs w:val="22"/>
          <w:lang/>
        </w:rPr>
        <w:t xml:space="preserve">11.8 </w:t>
      </w:r>
      <w:r>
        <w:rPr>
          <w:rFonts w:ascii="宋体" w:hAnsi="宋体" w:cs="宋体" w:hint="eastAsia"/>
          <w:sz w:val="24"/>
          <w:szCs w:val="22"/>
          <w:lang/>
        </w:rPr>
        <w:t>合同价款中包括的风险范围：</w:t>
      </w:r>
    </w:p>
    <w:p w:rsidR="00000000" w:rsidRDefault="0039584C">
      <w:pPr>
        <w:spacing w:line="400" w:lineRule="exact"/>
        <w:ind w:firstLineChars="200" w:firstLine="480"/>
        <w:jc w:val="left"/>
        <w:rPr>
          <w:rFonts w:ascii="宋体" w:hAnsi="宋体" w:cs="宋体" w:hint="eastAsia"/>
          <w:sz w:val="24"/>
          <w:szCs w:val="22"/>
        </w:rPr>
      </w:pPr>
      <w:r>
        <w:rPr>
          <w:rFonts w:ascii="宋体" w:hAnsi="宋体" w:cs="宋体" w:hint="eastAsia"/>
          <w:sz w:val="24"/>
          <w:szCs w:val="22"/>
          <w:lang/>
        </w:rPr>
        <w:t>1</w:t>
      </w:r>
      <w:r>
        <w:rPr>
          <w:rFonts w:ascii="宋体" w:hAnsi="宋体" w:cs="宋体" w:hint="eastAsia"/>
          <w:sz w:val="24"/>
          <w:szCs w:val="22"/>
          <w:lang/>
        </w:rPr>
        <w:t>）除本合同另有约定外，施工期间人工工资、材料价格、施工机械费用不因市场涨跌或国家政策、法律法规的调整而变动；</w:t>
      </w:r>
    </w:p>
    <w:p w:rsidR="00000000" w:rsidRDefault="0039584C">
      <w:pPr>
        <w:spacing w:line="400" w:lineRule="exact"/>
        <w:ind w:firstLineChars="200" w:firstLine="480"/>
        <w:jc w:val="left"/>
        <w:rPr>
          <w:rFonts w:ascii="宋体" w:hAnsi="宋体" w:cs="宋体" w:hint="eastAsia"/>
          <w:sz w:val="24"/>
          <w:szCs w:val="22"/>
        </w:rPr>
      </w:pPr>
      <w:r>
        <w:rPr>
          <w:rFonts w:ascii="宋体" w:hAnsi="宋体" w:cs="宋体" w:hint="eastAsia"/>
          <w:sz w:val="24"/>
          <w:szCs w:val="22"/>
          <w:lang/>
        </w:rPr>
        <w:t>2</w:t>
      </w:r>
      <w:r>
        <w:rPr>
          <w:rFonts w:ascii="宋体" w:hAnsi="宋体" w:cs="宋体" w:hint="eastAsia"/>
          <w:sz w:val="24"/>
          <w:szCs w:val="22"/>
          <w:lang/>
        </w:rPr>
        <w:t>）合同签订后定额、费率、规费等有关政策变动，不予调整；</w:t>
      </w:r>
    </w:p>
    <w:p w:rsidR="00000000" w:rsidRDefault="0039584C">
      <w:pPr>
        <w:spacing w:line="400" w:lineRule="exact"/>
        <w:ind w:firstLineChars="200" w:firstLine="480"/>
        <w:jc w:val="left"/>
        <w:rPr>
          <w:rFonts w:ascii="宋体" w:hAnsi="宋体" w:cs="宋体" w:hint="eastAsia"/>
          <w:sz w:val="24"/>
          <w:szCs w:val="22"/>
          <w:lang/>
        </w:rPr>
      </w:pPr>
      <w:r>
        <w:rPr>
          <w:rFonts w:ascii="宋体" w:hAnsi="宋体" w:cs="宋体" w:hint="eastAsia"/>
          <w:sz w:val="24"/>
          <w:szCs w:val="22"/>
          <w:lang/>
        </w:rPr>
        <w:t>3</w:t>
      </w:r>
      <w:r>
        <w:rPr>
          <w:rFonts w:ascii="宋体" w:hAnsi="宋体" w:cs="宋体" w:hint="eastAsia"/>
          <w:sz w:val="24"/>
          <w:szCs w:val="22"/>
          <w:lang/>
        </w:rPr>
        <w:t>）承包人为方便施工而提出的设计变更，其增加费用不予调整；</w:t>
      </w:r>
    </w:p>
    <w:p w:rsidR="00000000" w:rsidRDefault="0039584C">
      <w:pPr>
        <w:spacing w:line="360" w:lineRule="auto"/>
        <w:ind w:left="425"/>
        <w:rPr>
          <w:rFonts w:ascii="宋体" w:hAnsi="宋体" w:cs="宋体" w:hint="eastAsia"/>
          <w:b/>
          <w:sz w:val="24"/>
        </w:rPr>
      </w:pPr>
      <w:r>
        <w:rPr>
          <w:rFonts w:ascii="宋体" w:hAnsi="宋体" w:cs="宋体" w:hint="eastAsia"/>
          <w:b/>
          <w:sz w:val="24"/>
          <w:lang/>
        </w:rPr>
        <w:t>12.</w:t>
      </w:r>
      <w:r>
        <w:rPr>
          <w:rFonts w:ascii="宋体" w:hAnsi="宋体" w:cs="宋体" w:hint="eastAsia"/>
          <w:b/>
          <w:sz w:val="24"/>
          <w:lang/>
        </w:rPr>
        <w:t>投标保证金</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12.1</w:t>
      </w:r>
      <w:r>
        <w:rPr>
          <w:rFonts w:ascii="宋体" w:hAnsi="宋体" w:cs="宋体" w:hint="eastAsia"/>
          <w:sz w:val="24"/>
          <w:lang/>
        </w:rPr>
        <w:t>、未按照谈判文件</w:t>
      </w:r>
      <w:r>
        <w:rPr>
          <w:rFonts w:ascii="宋体" w:hAnsi="宋体" w:cs="宋体" w:hint="eastAsia"/>
          <w:sz w:val="24"/>
          <w:lang/>
        </w:rPr>
        <w:t>的规定提交投标保证金的，投标无效。</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12.2</w:t>
      </w:r>
      <w:r>
        <w:rPr>
          <w:rFonts w:ascii="宋体" w:hAnsi="宋体" w:cs="宋体" w:hint="eastAsia"/>
          <w:sz w:val="24"/>
          <w:lang/>
        </w:rPr>
        <w:t>、保证金缴纳账户的绑定</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12.2.1 </w:t>
      </w:r>
      <w:r>
        <w:rPr>
          <w:rFonts w:ascii="宋体" w:hAnsi="宋体" w:cs="宋体" w:hint="eastAsia"/>
          <w:sz w:val="24"/>
          <w:lang/>
        </w:rPr>
        <w:t>供应商网上报名后，登录</w:t>
      </w:r>
      <w:r>
        <w:rPr>
          <w:rFonts w:ascii="宋体" w:hAnsi="宋体" w:cs="宋体" w:hint="eastAsia"/>
          <w:sz w:val="24"/>
          <w:lang/>
        </w:rPr>
        <w:t xml:space="preserve">http://221.14.6.70:8088/ggzy </w:t>
      </w:r>
      <w:r>
        <w:rPr>
          <w:rFonts w:ascii="宋体" w:hAnsi="宋体" w:cs="宋体" w:hint="eastAsia"/>
          <w:sz w:val="24"/>
          <w:lang/>
        </w:rPr>
        <w:t>系统，依次点击“会员向导”→“参与投标”→“费用缴纳说明”→“保证金缴纳说明单”，获取缴费说明单，根据每个标段的缴纳说明单在缴纳截止时间前缴纳；</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12.2.2 </w:t>
      </w:r>
      <w:r>
        <w:rPr>
          <w:rFonts w:ascii="宋体" w:hAnsi="宋体" w:cs="宋体" w:hint="eastAsia"/>
          <w:sz w:val="24"/>
          <w:lang/>
        </w:rPr>
        <w:t>成功缴纳后重新登录前述系统，依次点击“会员向导”→“参与投标”→“保证金绑定”→“绑定”进行投标保证金绑定。</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12.2.3 </w:t>
      </w:r>
      <w:r>
        <w:rPr>
          <w:rFonts w:ascii="宋体" w:hAnsi="宋体" w:cs="宋体" w:hint="eastAsia"/>
          <w:sz w:val="24"/>
          <w:lang/>
        </w:rPr>
        <w:t>供应商应严格按照“保证金缴纳说明单”内容缴纳、成功绑定投标保证金。</w:t>
      </w:r>
      <w:r>
        <w:rPr>
          <w:rFonts w:ascii="宋体" w:hAnsi="宋体" w:cs="宋体" w:hint="eastAsia"/>
          <w:sz w:val="24"/>
          <w:lang/>
        </w:rPr>
        <w:t>未绑定标段的投标保证金，视为未按时交纳。并将缴纳凭证“长葛市公共资源交易中心保证金缴纳回执”附于谈判响应文件中，同时在开标现场提供一份，以备查询。</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供应商可根据提示情况决定是否重新缴纳。</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lastRenderedPageBreak/>
        <w:t>保证金缴纳绑定问题咨询电话</w:t>
      </w:r>
      <w:r>
        <w:rPr>
          <w:rFonts w:ascii="宋体" w:hAnsi="宋体" w:cs="宋体" w:hint="eastAsia"/>
          <w:sz w:val="24"/>
          <w:lang/>
        </w:rPr>
        <w:t>:0374-2961598</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12.2.4 </w:t>
      </w:r>
      <w:r>
        <w:rPr>
          <w:rFonts w:ascii="宋体" w:hAnsi="宋体" w:cs="宋体" w:hint="eastAsia"/>
          <w:sz w:val="24"/>
          <w:lang/>
        </w:rPr>
        <w:t>每个供应商每个项目每个标段只有唯一缴纳账号，切勿重复缴纳或错误缴纳。</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供应商所提交的投标保证金仅限当次投标项目（标段）有效，不得重复替代使用。一个招标项目有多个标段或者有多个项目同时招标的，供应商必须按项目、标段分别提交投标保证金。</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12.3</w:t>
      </w:r>
      <w:r>
        <w:rPr>
          <w:rFonts w:ascii="宋体" w:hAnsi="宋体" w:cs="宋体" w:hint="eastAsia"/>
          <w:sz w:val="24"/>
          <w:lang/>
        </w:rPr>
        <w:t>、未按上述规</w:t>
      </w:r>
      <w:r>
        <w:rPr>
          <w:rFonts w:ascii="宋体" w:hAnsi="宋体" w:cs="宋体" w:hint="eastAsia"/>
          <w:sz w:val="24"/>
          <w:lang/>
        </w:rPr>
        <w:t>定操作引起的无效投标，由供应商自行负责。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12.4</w:t>
      </w:r>
      <w:r>
        <w:rPr>
          <w:rFonts w:ascii="宋体" w:hAnsi="宋体" w:cs="宋体" w:hint="eastAsia"/>
          <w:sz w:val="24"/>
          <w:lang/>
        </w:rPr>
        <w:t>、汇款凭证无须备注项目编号和项目名称。</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12.5</w:t>
      </w:r>
      <w:r>
        <w:rPr>
          <w:rFonts w:ascii="宋体" w:hAnsi="宋体" w:cs="宋体" w:hint="eastAsia"/>
          <w:sz w:val="24"/>
          <w:lang/>
        </w:rPr>
        <w:t>、出现以下情形造成的投标保证金无效，由供应商自行负责。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w:t>
      </w:r>
      <w:r>
        <w:rPr>
          <w:rFonts w:ascii="宋体" w:hAnsi="宋体" w:cs="宋体" w:hint="eastAsia"/>
          <w:sz w:val="24"/>
          <w:lang/>
        </w:rPr>
        <w:t>投标保证金未从供应商的注册账户转出；</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(2)</w:t>
      </w:r>
      <w:r>
        <w:rPr>
          <w:rFonts w:ascii="宋体" w:hAnsi="宋体" w:cs="宋体" w:hint="eastAsia"/>
          <w:sz w:val="24"/>
          <w:lang/>
        </w:rPr>
        <w:t>投标保证金未按照采购文件划分的标段转账。</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12.6</w:t>
      </w:r>
      <w:r>
        <w:rPr>
          <w:rFonts w:ascii="宋体" w:hAnsi="宋体" w:cs="宋体" w:hint="eastAsia"/>
          <w:sz w:val="24"/>
          <w:lang/>
        </w:rPr>
        <w:t>、《保证金缴纳绑定操作指南》获取方法：</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登录《全国公共资源交易平台（河南省·许昌市）》系统</w:t>
      </w:r>
      <w:r>
        <w:rPr>
          <w:rFonts w:ascii="宋体" w:hAnsi="宋体" w:cs="宋体" w:hint="eastAsia"/>
          <w:sz w:val="24"/>
          <w:lang/>
        </w:rPr>
        <w:t>-</w:t>
      </w:r>
      <w:r>
        <w:rPr>
          <w:rFonts w:ascii="宋体" w:hAnsi="宋体" w:cs="宋体" w:hint="eastAsia"/>
          <w:sz w:val="24"/>
          <w:lang/>
        </w:rPr>
        <w:t>组件下载</w:t>
      </w:r>
      <w:r>
        <w:rPr>
          <w:rFonts w:ascii="宋体" w:hAnsi="宋体" w:cs="宋体" w:hint="eastAsia"/>
          <w:sz w:val="24"/>
          <w:lang/>
        </w:rPr>
        <w:t>-</w:t>
      </w:r>
      <w:r>
        <w:rPr>
          <w:rFonts w:ascii="宋体" w:hAnsi="宋体" w:cs="宋体" w:hint="eastAsia"/>
          <w:sz w:val="24"/>
          <w:lang/>
        </w:rPr>
        <w:t>《保证金缴纳绑定操作指南》。</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保证金缴纳绑定问题咨询电话</w:t>
      </w:r>
      <w:r>
        <w:rPr>
          <w:rFonts w:ascii="宋体" w:hAnsi="宋体" w:cs="宋体" w:hint="eastAsia"/>
          <w:sz w:val="24"/>
          <w:lang/>
        </w:rPr>
        <w:t>:0374-2961598</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12.7</w:t>
      </w:r>
      <w:r>
        <w:rPr>
          <w:rFonts w:ascii="宋体" w:hAnsi="宋体" w:cs="宋体" w:hint="eastAsia"/>
          <w:sz w:val="24"/>
          <w:lang/>
        </w:rPr>
        <w:t>、投标保证金的退还：</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退还投标保证金时，区别中标与否，按不同时序</w:t>
      </w:r>
      <w:r>
        <w:rPr>
          <w:rFonts w:ascii="宋体" w:hAnsi="宋体" w:cs="宋体" w:hint="eastAsia"/>
          <w:sz w:val="24"/>
          <w:lang/>
        </w:rPr>
        <w:t>按来款途径退还原账户。</w:t>
      </w:r>
    </w:p>
    <w:p w:rsidR="00000000" w:rsidRDefault="0039584C">
      <w:pPr>
        <w:spacing w:line="400" w:lineRule="exact"/>
        <w:ind w:firstLineChars="200" w:firstLine="480"/>
        <w:rPr>
          <w:rFonts w:ascii="宋体" w:hAnsi="宋体" w:cs="宋体" w:hint="eastAsia"/>
          <w:sz w:val="24"/>
          <w:lang/>
        </w:rPr>
      </w:pPr>
      <w:r>
        <w:rPr>
          <w:rFonts w:ascii="宋体" w:hAnsi="宋体" w:cs="宋体" w:hint="eastAsia"/>
          <w:sz w:val="24"/>
          <w:lang/>
        </w:rPr>
        <w:t xml:space="preserve">12.7.1 </w:t>
      </w:r>
      <w:r>
        <w:rPr>
          <w:rFonts w:ascii="宋体" w:hAnsi="宋体" w:cs="宋体" w:hint="eastAsia"/>
          <w:sz w:val="24"/>
          <w:lang/>
        </w:rPr>
        <w:t>自中标通知书发出之日起</w:t>
      </w:r>
      <w:r>
        <w:rPr>
          <w:rFonts w:ascii="宋体" w:hAnsi="宋体" w:cs="宋体" w:hint="eastAsia"/>
          <w:sz w:val="24"/>
          <w:lang/>
        </w:rPr>
        <w:t>5</w:t>
      </w:r>
      <w:r>
        <w:rPr>
          <w:rFonts w:ascii="宋体" w:hAnsi="宋体" w:cs="宋体" w:hint="eastAsia"/>
          <w:sz w:val="24"/>
          <w:lang/>
        </w:rPr>
        <w:t>个工作日内退还未中标人的投标保证金。</w:t>
      </w:r>
    </w:p>
    <w:p w:rsidR="00000000" w:rsidRDefault="0039584C">
      <w:pPr>
        <w:spacing w:line="400" w:lineRule="exact"/>
        <w:ind w:firstLineChars="200" w:firstLine="480"/>
        <w:rPr>
          <w:rFonts w:hint="eastAsia"/>
          <w:u w:val="single"/>
        </w:rPr>
      </w:pPr>
      <w:r>
        <w:rPr>
          <w:rFonts w:ascii="宋体" w:hAnsi="宋体" w:cs="宋体" w:hint="eastAsia"/>
          <w:sz w:val="24"/>
          <w:lang/>
        </w:rPr>
        <w:t>电话：</w:t>
      </w:r>
      <w:r>
        <w:rPr>
          <w:rFonts w:ascii="宋体" w:hAnsi="宋体" w:cs="宋体" w:hint="eastAsia"/>
          <w:b/>
          <w:bCs/>
          <w:color w:val="0000FF"/>
          <w:sz w:val="24"/>
          <w:lang/>
        </w:rPr>
        <w:t>0374-</w:t>
      </w:r>
      <w:r>
        <w:rPr>
          <w:rFonts w:ascii="宋体" w:hAnsi="宋体" w:cs="宋体" w:hint="eastAsia"/>
          <w:b/>
          <w:bCs/>
          <w:color w:val="0000FF"/>
          <w:sz w:val="24"/>
          <w:u w:val="single"/>
          <w:lang/>
        </w:rPr>
        <w:t xml:space="preserve"> 6189379 </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12.7.2 </w:t>
      </w:r>
      <w:r>
        <w:rPr>
          <w:rFonts w:ascii="宋体" w:hAnsi="宋体" w:cs="宋体" w:hint="eastAsia"/>
          <w:sz w:val="24"/>
          <w:lang/>
        </w:rPr>
        <w:t>自采购合同签订之日起</w:t>
      </w:r>
      <w:r>
        <w:rPr>
          <w:rFonts w:ascii="宋体" w:hAnsi="宋体" w:cs="宋体" w:hint="eastAsia"/>
          <w:sz w:val="24"/>
          <w:lang/>
        </w:rPr>
        <w:t>5</w:t>
      </w:r>
      <w:r>
        <w:rPr>
          <w:rFonts w:ascii="宋体" w:hAnsi="宋体" w:cs="宋体" w:hint="eastAsia"/>
          <w:sz w:val="24"/>
          <w:lang/>
        </w:rPr>
        <w:t>个工作日内退还中标人的投标保证金。（携带中标通知书和合同原件）。电话：</w:t>
      </w:r>
      <w:r>
        <w:rPr>
          <w:rFonts w:ascii="宋体" w:hAnsi="宋体" w:cs="宋体" w:hint="eastAsia"/>
          <w:b/>
          <w:bCs/>
          <w:color w:val="0000FF"/>
          <w:sz w:val="24"/>
          <w:lang/>
        </w:rPr>
        <w:t>0374-</w:t>
      </w:r>
      <w:r>
        <w:rPr>
          <w:rFonts w:ascii="宋体" w:hAnsi="宋体" w:cs="宋体" w:hint="eastAsia"/>
          <w:b/>
          <w:bCs/>
          <w:color w:val="0000FF"/>
          <w:sz w:val="24"/>
          <w:u w:val="single"/>
          <w:lang/>
        </w:rPr>
        <w:t xml:space="preserve">6189379 </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12.7.3 </w:t>
      </w:r>
      <w:r>
        <w:rPr>
          <w:rFonts w:ascii="宋体" w:hAnsi="宋体" w:cs="宋体" w:hint="eastAsia"/>
          <w:sz w:val="24"/>
          <w:lang/>
        </w:rPr>
        <w:t>项目废标或采购人终止招标的，在此后</w:t>
      </w:r>
      <w:r>
        <w:rPr>
          <w:rFonts w:ascii="宋体" w:hAnsi="宋体" w:cs="宋体" w:hint="eastAsia"/>
          <w:sz w:val="24"/>
          <w:lang/>
        </w:rPr>
        <w:t>5</w:t>
      </w:r>
      <w:r>
        <w:rPr>
          <w:rFonts w:ascii="宋体" w:hAnsi="宋体" w:cs="宋体" w:hint="eastAsia"/>
          <w:sz w:val="24"/>
          <w:lang/>
        </w:rPr>
        <w:t>个工作日内退还投标保证金及银行同期活期存利息。</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12.7.4 </w:t>
      </w:r>
      <w:r>
        <w:rPr>
          <w:rFonts w:ascii="宋体" w:hAnsi="宋体" w:cs="宋体" w:hint="eastAsia"/>
          <w:sz w:val="24"/>
          <w:lang/>
        </w:rPr>
        <w:t>投标活动中出现质疑、投诉的，中标候选人、质疑人和被质疑人、投诉人和被投诉人的投标保证金暂停退还。</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12.7.5 </w:t>
      </w:r>
      <w:r>
        <w:rPr>
          <w:rFonts w:ascii="宋体" w:hAnsi="宋体" w:cs="宋体" w:hint="eastAsia"/>
          <w:sz w:val="24"/>
          <w:lang/>
        </w:rPr>
        <w:t>相关供应商有违法违</w:t>
      </w:r>
      <w:r>
        <w:rPr>
          <w:rFonts w:ascii="宋体" w:hAnsi="宋体" w:cs="宋体" w:hint="eastAsia"/>
          <w:sz w:val="24"/>
          <w:lang/>
        </w:rPr>
        <w:t>规行为的项目，其投标保证金暂不退还，待行政监督部门对相关情况处置后，按照有关规定办理。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12.7.6 </w:t>
      </w:r>
      <w:r>
        <w:rPr>
          <w:rFonts w:ascii="宋体" w:hAnsi="宋体" w:cs="宋体" w:hint="eastAsia"/>
          <w:sz w:val="24"/>
          <w:lang/>
        </w:rPr>
        <w:t>因供应商的原因无法及时退还投标保证金、滞留三年以上的，投标保证金上缴同级国库。</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以上事项，请响应人仔细研读，未按规定操作引起的无效投标，由响应人自行负责。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12.7.7</w:t>
      </w:r>
      <w:r>
        <w:rPr>
          <w:rFonts w:ascii="宋体" w:hAnsi="宋体" w:cs="宋体" w:hint="eastAsia"/>
          <w:sz w:val="24"/>
          <w:lang/>
        </w:rPr>
        <w:t>退还投标保证金，除另有规定外，一般以转账方式一次性退还至投标保证金的原提交账户。</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投标人（供应商）如需了解投标保证金退还情况，请持授权委托书及个人身份证件到中心业务受理部查询，不接受电话查询。</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lastRenderedPageBreak/>
        <w:t>12.8</w:t>
      </w:r>
      <w:r>
        <w:rPr>
          <w:rFonts w:ascii="宋体" w:hAnsi="宋体" w:cs="宋体" w:hint="eastAsia"/>
          <w:sz w:val="24"/>
          <w:lang/>
        </w:rPr>
        <w:t>、特殊情况处理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供应商投标过程中因账户开</w:t>
      </w:r>
      <w:r>
        <w:rPr>
          <w:rFonts w:ascii="宋体" w:hAnsi="宋体" w:cs="宋体" w:hint="eastAsia"/>
          <w:sz w:val="24"/>
          <w:lang/>
        </w:rPr>
        <w:t>户银行、银行账号发生变化，不能按照来款途径原路返还投标保证金的，供应商须提供原账户开户银行相关证明及新开账户，到长葛市公共资源交易中心业务受理部办理退款手续（长葛市葛天大道东段商务区</w:t>
      </w:r>
      <w:r>
        <w:rPr>
          <w:rFonts w:ascii="宋体" w:hAnsi="宋体" w:cs="宋体" w:hint="eastAsia"/>
          <w:sz w:val="24"/>
          <w:lang/>
        </w:rPr>
        <w:t>6</w:t>
      </w:r>
      <w:r>
        <w:rPr>
          <w:rFonts w:ascii="宋体" w:hAnsi="宋体" w:cs="宋体" w:hint="eastAsia"/>
          <w:sz w:val="24"/>
          <w:lang/>
        </w:rPr>
        <w:t>号楼</w:t>
      </w:r>
      <w:r>
        <w:rPr>
          <w:rFonts w:ascii="宋体" w:hAnsi="宋体" w:cs="宋体" w:hint="eastAsia"/>
          <w:sz w:val="24"/>
          <w:lang/>
        </w:rPr>
        <w:t>4</w:t>
      </w:r>
      <w:r>
        <w:rPr>
          <w:rFonts w:ascii="宋体" w:hAnsi="宋体" w:cs="宋体" w:hint="eastAsia"/>
          <w:sz w:val="24"/>
          <w:lang/>
        </w:rPr>
        <w:t>楼</w:t>
      </w:r>
      <w:r>
        <w:rPr>
          <w:rFonts w:ascii="宋体" w:hAnsi="宋体" w:cs="宋体" w:hint="eastAsia"/>
          <w:sz w:val="24"/>
          <w:lang/>
        </w:rPr>
        <w:t>405</w:t>
      </w:r>
      <w:r>
        <w:rPr>
          <w:rFonts w:ascii="宋体" w:hAnsi="宋体" w:cs="宋体" w:hint="eastAsia"/>
          <w:sz w:val="24"/>
          <w:lang/>
        </w:rPr>
        <w:t>室）。</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电话：</w:t>
      </w:r>
      <w:r>
        <w:rPr>
          <w:rFonts w:ascii="宋体" w:hAnsi="宋体" w:cs="宋体" w:hint="eastAsia"/>
          <w:sz w:val="24"/>
          <w:lang/>
        </w:rPr>
        <w:t>0374-6189133</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12.9</w:t>
      </w:r>
      <w:r>
        <w:rPr>
          <w:rFonts w:ascii="宋体" w:hAnsi="宋体" w:cs="宋体" w:hint="eastAsia"/>
          <w:sz w:val="24"/>
          <w:lang/>
        </w:rPr>
        <w:t>、供应商有下列情形之一的，投标保证金不予退还：</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12.9.1 </w:t>
      </w:r>
      <w:r>
        <w:rPr>
          <w:rFonts w:ascii="宋体" w:hAnsi="宋体" w:cs="宋体" w:hint="eastAsia"/>
          <w:sz w:val="24"/>
          <w:lang/>
        </w:rPr>
        <w:t>供应商在提交谈判响应文件（响应文件）截止时间后撤回其谈判响应文件（响应文件）的；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12.9.2 </w:t>
      </w:r>
      <w:r>
        <w:rPr>
          <w:rFonts w:ascii="宋体" w:hAnsi="宋体" w:cs="宋体" w:hint="eastAsia"/>
          <w:sz w:val="24"/>
          <w:lang/>
        </w:rPr>
        <w:t>供应商在谈判响应文件中提供虚假材料的；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12.9.3 </w:t>
      </w:r>
      <w:r>
        <w:rPr>
          <w:rFonts w:ascii="宋体" w:hAnsi="宋体" w:cs="宋体" w:hint="eastAsia"/>
          <w:sz w:val="24"/>
          <w:lang/>
        </w:rPr>
        <w:t>除因不可抗力或采购文件（谈判文件</w:t>
      </w:r>
      <w:r>
        <w:rPr>
          <w:rFonts w:ascii="宋体" w:hAnsi="宋体" w:cs="宋体" w:hint="eastAsia"/>
          <w:sz w:val="24"/>
          <w:lang/>
        </w:rPr>
        <w:t>/</w:t>
      </w:r>
      <w:r>
        <w:rPr>
          <w:rFonts w:ascii="宋体" w:hAnsi="宋体" w:cs="宋体" w:hint="eastAsia"/>
          <w:sz w:val="24"/>
          <w:lang/>
        </w:rPr>
        <w:t>询价通知书）认可的</w:t>
      </w:r>
      <w:r>
        <w:rPr>
          <w:rFonts w:ascii="宋体" w:hAnsi="宋体" w:cs="宋体" w:hint="eastAsia"/>
          <w:sz w:val="24"/>
          <w:lang/>
        </w:rPr>
        <w:t>情形以外，无正当理由不与采购人签订合同的；</w:t>
      </w:r>
      <w:r>
        <w:rPr>
          <w:rFonts w:ascii="宋体" w:hAnsi="宋体" w:cs="宋体" w:hint="eastAsia"/>
          <w:sz w:val="24"/>
          <w:lang/>
        </w:rPr>
        <w:t xml:space="preserve"> </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12.9.4 </w:t>
      </w:r>
      <w:r>
        <w:rPr>
          <w:rFonts w:ascii="宋体" w:hAnsi="宋体" w:cs="宋体" w:hint="eastAsia"/>
          <w:sz w:val="24"/>
          <w:lang/>
        </w:rPr>
        <w:t>供应商与采购人、其他供应商或者采购代理机构恶意串通的；</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12.9.5 </w:t>
      </w:r>
      <w:r>
        <w:rPr>
          <w:rFonts w:ascii="宋体" w:hAnsi="宋体" w:cs="宋体" w:hint="eastAsia"/>
          <w:sz w:val="24"/>
          <w:lang/>
        </w:rPr>
        <w:t>法律法规及采购文件（谈判文件</w:t>
      </w:r>
      <w:r>
        <w:rPr>
          <w:rFonts w:ascii="宋体" w:hAnsi="宋体" w:cs="宋体" w:hint="eastAsia"/>
          <w:sz w:val="24"/>
          <w:lang/>
        </w:rPr>
        <w:t>/</w:t>
      </w:r>
      <w:r>
        <w:rPr>
          <w:rFonts w:ascii="宋体" w:hAnsi="宋体" w:cs="宋体" w:hint="eastAsia"/>
          <w:sz w:val="24"/>
          <w:lang/>
        </w:rPr>
        <w:t>询价通知书）规定的其他情形。</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12.9.6 </w:t>
      </w:r>
      <w:r>
        <w:rPr>
          <w:rFonts w:ascii="宋体" w:hAnsi="宋体" w:cs="宋体" w:hint="eastAsia"/>
          <w:sz w:val="24"/>
          <w:lang/>
        </w:rPr>
        <w:t>凡供应商投标保证金交纳至同一标段相同子账号的，保证金暂不予退还，并依照《许昌市公共资源交易当事人不良行为管理暂行办法》（许公管委〔</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号）规定，进行调查、认定、记录、公示、公告。对涉嫌串通投标等违规行为的，经调查核实后，记录不良行为，移交有关部门进行查处。不予退还的保证金上缴国库。</w:t>
      </w:r>
      <w:r>
        <w:rPr>
          <w:rFonts w:ascii="宋体" w:hAnsi="宋体" w:cs="宋体" w:hint="eastAsia"/>
          <w:sz w:val="24"/>
          <w:lang/>
        </w:rPr>
        <w:t xml:space="preserve">   </w:t>
      </w:r>
    </w:p>
    <w:p w:rsidR="00000000" w:rsidRDefault="0039584C">
      <w:pPr>
        <w:spacing w:line="360" w:lineRule="auto"/>
        <w:rPr>
          <w:rFonts w:ascii="宋体" w:hAnsi="宋体" w:cs="宋体" w:hint="eastAsia"/>
          <w:b/>
          <w:sz w:val="24"/>
          <w:szCs w:val="22"/>
        </w:rPr>
      </w:pPr>
      <w:r>
        <w:rPr>
          <w:rFonts w:ascii="宋体" w:hAnsi="宋体" w:cs="宋体" w:hint="eastAsia"/>
          <w:sz w:val="24"/>
          <w:szCs w:val="22"/>
          <w:lang/>
        </w:rPr>
        <w:t xml:space="preserve">    </w:t>
      </w:r>
      <w:r>
        <w:rPr>
          <w:rFonts w:ascii="宋体" w:hAnsi="宋体" w:cs="宋体" w:hint="eastAsia"/>
          <w:b/>
          <w:sz w:val="24"/>
          <w:szCs w:val="22"/>
          <w:lang/>
        </w:rPr>
        <w:t>1</w:t>
      </w:r>
      <w:r>
        <w:rPr>
          <w:rFonts w:ascii="宋体" w:hAnsi="宋体" w:cs="宋体" w:hint="eastAsia"/>
          <w:b/>
          <w:sz w:val="24"/>
          <w:szCs w:val="22"/>
          <w:lang/>
        </w:rPr>
        <w:t>3</w:t>
      </w:r>
      <w:r>
        <w:rPr>
          <w:rFonts w:ascii="宋体" w:hAnsi="宋体" w:cs="宋体" w:hint="eastAsia"/>
          <w:b/>
          <w:sz w:val="24"/>
          <w:szCs w:val="22"/>
          <w:lang/>
        </w:rPr>
        <w:t>、投标有效期</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 xml:space="preserve">13.1 </w:t>
      </w:r>
      <w:r>
        <w:rPr>
          <w:rFonts w:ascii="宋体" w:hAnsi="宋体" w:cs="Arial" w:hint="eastAsia"/>
          <w:sz w:val="24"/>
          <w:lang/>
        </w:rPr>
        <w:t>谈判响应文件应在本须知前附表所规定的谈判截止期之后开始生效，在本须知前附表所规定的时间内保持有效；</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 xml:space="preserve">13.2 </w:t>
      </w:r>
      <w:r>
        <w:rPr>
          <w:rFonts w:ascii="宋体" w:hAnsi="宋体" w:cs="Arial" w:hint="eastAsia"/>
          <w:sz w:val="24"/>
          <w:lang/>
        </w:rPr>
        <w:t>如果出现特殊情况，采购人可要求谈判响应人将投标有效期延长一段时间。这种要求和谈判响应人的答复均应以书面形式进行。同意延期的谈判响应人不需要也不允许修改其竞争性谈判响应文件。</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14.</w:t>
      </w:r>
      <w:r>
        <w:rPr>
          <w:rFonts w:ascii="宋体" w:hAnsi="宋体" w:cs="宋体" w:hint="eastAsia"/>
          <w:b/>
          <w:sz w:val="24"/>
          <w:lang/>
        </w:rPr>
        <w:t>响应文件的式样和签署</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14.1 </w:t>
      </w:r>
      <w:r>
        <w:rPr>
          <w:rFonts w:ascii="宋体" w:hAnsi="宋体" w:cs="宋体" w:hint="eastAsia"/>
          <w:sz w:val="24"/>
          <w:lang/>
        </w:rPr>
        <w:t>组成响应文件的各种数据及资料均应遵守本条。</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14.2 </w:t>
      </w:r>
      <w:r>
        <w:rPr>
          <w:rFonts w:ascii="宋体" w:hAnsi="宋体" w:cs="宋体" w:hint="eastAsia"/>
          <w:sz w:val="24"/>
          <w:lang/>
        </w:rPr>
        <w:t>竞标人应递交一份响应文件正本和采购文件第一章“采购项目基本内容及要求”中规定数量的副本，每份响应文件须清楚的标</w:t>
      </w:r>
      <w:r>
        <w:rPr>
          <w:rFonts w:ascii="宋体" w:hAnsi="宋体" w:cs="宋体" w:hint="eastAsia"/>
          <w:sz w:val="24"/>
          <w:lang/>
        </w:rPr>
        <w:t>明“正本”或“副本”。如果“正本”与“副本”不符，则以“正本”为准。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14.3 </w:t>
      </w:r>
      <w:r>
        <w:rPr>
          <w:rFonts w:ascii="宋体" w:hAnsi="宋体" w:cs="宋体" w:hint="eastAsia"/>
          <w:sz w:val="24"/>
          <w:lang/>
        </w:rPr>
        <w:t>响应文件的“正本”必须用不退色的墨水书写或打印，注明“正本”字样。“副本”可以是“正本”的复印件。</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14.4 </w:t>
      </w:r>
      <w:r>
        <w:rPr>
          <w:rFonts w:ascii="宋体" w:hAnsi="宋体" w:cs="宋体" w:hint="eastAsia"/>
          <w:sz w:val="24"/>
          <w:lang/>
        </w:rPr>
        <w:t>竞标人名称应填写全称，不允许只填写简称。</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14.5 </w:t>
      </w:r>
      <w:r>
        <w:rPr>
          <w:rFonts w:ascii="宋体" w:hAnsi="宋体" w:cs="宋体" w:hint="eastAsia"/>
          <w:sz w:val="24"/>
          <w:lang/>
        </w:rPr>
        <w:t>响应文件正本必须由竞标人的法定代表人（单位负责人）或其授权委托人签署并加盖竞</w:t>
      </w:r>
      <w:r>
        <w:rPr>
          <w:rFonts w:ascii="宋体" w:hAnsi="宋体" w:cs="宋体" w:hint="eastAsia"/>
          <w:sz w:val="24"/>
          <w:lang/>
        </w:rPr>
        <w:lastRenderedPageBreak/>
        <w:t>标人公章。</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14.6 </w:t>
      </w:r>
      <w:r>
        <w:rPr>
          <w:rFonts w:ascii="宋体" w:hAnsi="宋体" w:cs="宋体" w:hint="eastAsia"/>
          <w:sz w:val="24"/>
          <w:lang/>
        </w:rPr>
        <w:t>除竞标人对错处做必要修改外，响应文件不得行间插字、涂改和增删，如有修改错漏处，必须由竞标人的法定代表人（单位负责人）或其授权委托人签字并盖章。</w:t>
      </w:r>
    </w:p>
    <w:p w:rsidR="00000000" w:rsidRDefault="0039584C">
      <w:pPr>
        <w:spacing w:line="360" w:lineRule="auto"/>
        <w:ind w:left="425"/>
        <w:rPr>
          <w:rFonts w:ascii="宋体" w:hAnsi="宋体" w:cs="宋体" w:hint="eastAsia"/>
          <w:sz w:val="24"/>
          <w:szCs w:val="22"/>
        </w:rPr>
      </w:pPr>
      <w:r>
        <w:rPr>
          <w:rFonts w:ascii="宋体" w:hAnsi="宋体" w:cs="宋体" w:hint="eastAsia"/>
          <w:sz w:val="24"/>
          <w:szCs w:val="22"/>
          <w:lang/>
        </w:rPr>
        <w:t xml:space="preserve">   </w:t>
      </w:r>
    </w:p>
    <w:p w:rsidR="00000000" w:rsidRDefault="0039584C">
      <w:pPr>
        <w:spacing w:line="400" w:lineRule="exact"/>
        <w:ind w:leftChars="-50" w:left="-105" w:firstLineChars="50" w:firstLine="120"/>
        <w:jc w:val="center"/>
        <w:outlineLvl w:val="0"/>
        <w:rPr>
          <w:rFonts w:ascii="宋体" w:hAnsi="宋体" w:cs="宋体" w:hint="eastAsia"/>
          <w:b/>
          <w:sz w:val="24"/>
        </w:rPr>
      </w:pPr>
      <w:r>
        <w:rPr>
          <w:rFonts w:ascii="宋体" w:hAnsi="宋体" w:cs="宋体" w:hint="eastAsia"/>
          <w:b/>
          <w:sz w:val="24"/>
          <w:lang/>
        </w:rPr>
        <w:t>四、响应文件的递交</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15. </w:t>
      </w:r>
      <w:r>
        <w:rPr>
          <w:rFonts w:ascii="宋体" w:hAnsi="宋体" w:cs="宋体" w:hint="eastAsia"/>
          <w:b/>
          <w:sz w:val="24"/>
          <w:lang/>
        </w:rPr>
        <w:t>响应文件的密封和标记</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15.1 </w:t>
      </w:r>
      <w:r>
        <w:rPr>
          <w:rFonts w:ascii="宋体" w:hAnsi="宋体" w:cs="宋体" w:hint="eastAsia"/>
          <w:sz w:val="24"/>
          <w:lang/>
        </w:rPr>
        <w:t>竞标人应将响应文件胶装成册、密封，且标明“正本”、“副本”字样，并把“正本”“副本”密封在一起</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15.2 </w:t>
      </w:r>
      <w:r>
        <w:rPr>
          <w:rFonts w:ascii="宋体" w:hAnsi="宋体" w:cs="宋体" w:hint="eastAsia"/>
          <w:sz w:val="24"/>
          <w:lang/>
        </w:rPr>
        <w:t>包封的封装处应：</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注明下列识别标志：采购人名称、采购项目名称、采购项目编号和“北京时间××年××月××日××时××分之前不得启封”的字样（具体时间详见采购文件第一章“采购项目基本内容及要求”规定的投标截止时间）。</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2</w:t>
      </w:r>
      <w:r>
        <w:rPr>
          <w:rFonts w:ascii="宋体" w:hAnsi="宋体" w:cs="宋体" w:hint="eastAsia"/>
          <w:sz w:val="24"/>
          <w:lang/>
        </w:rPr>
        <w:t>）</w:t>
      </w:r>
      <w:r>
        <w:rPr>
          <w:rFonts w:ascii="宋体" w:hAnsi="宋体" w:cs="宋体" w:hint="eastAsia"/>
          <w:sz w:val="24"/>
          <w:szCs w:val="22"/>
          <w:lang/>
        </w:rPr>
        <w:t>响应文件封口要</w:t>
      </w:r>
      <w:r>
        <w:rPr>
          <w:rFonts w:ascii="宋体" w:hAnsi="宋体" w:cs="宋体" w:hint="eastAsia"/>
          <w:sz w:val="24"/>
          <w:lang/>
        </w:rPr>
        <w:t>加盖竞标人公章。</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15.3</w:t>
      </w:r>
      <w:r>
        <w:rPr>
          <w:rFonts w:ascii="宋体" w:hAnsi="宋体" w:cs="宋体" w:hint="eastAsia"/>
          <w:sz w:val="24"/>
          <w:lang/>
        </w:rPr>
        <w:t>如果竞标人未按第</w:t>
      </w:r>
      <w:r>
        <w:rPr>
          <w:rFonts w:ascii="宋体" w:hAnsi="宋体" w:cs="宋体" w:hint="eastAsia"/>
          <w:sz w:val="24"/>
          <w:lang/>
        </w:rPr>
        <w:t>15.1</w:t>
      </w:r>
      <w:r>
        <w:rPr>
          <w:rFonts w:ascii="宋体" w:hAnsi="宋体" w:cs="宋体" w:hint="eastAsia"/>
          <w:sz w:val="24"/>
          <w:lang/>
        </w:rPr>
        <w:t>条和</w:t>
      </w:r>
      <w:r>
        <w:rPr>
          <w:rFonts w:ascii="宋体" w:hAnsi="宋体" w:cs="宋体" w:hint="eastAsia"/>
          <w:sz w:val="24"/>
          <w:lang/>
        </w:rPr>
        <w:t>15.2</w:t>
      </w:r>
      <w:r>
        <w:rPr>
          <w:rFonts w:ascii="宋体" w:hAnsi="宋体" w:cs="宋体" w:hint="eastAsia"/>
          <w:sz w:val="24"/>
          <w:lang/>
        </w:rPr>
        <w:t>条要求密封和标记，采购代理机构对响应文件的误投、错投或提前启封概</w:t>
      </w:r>
      <w:r>
        <w:rPr>
          <w:rFonts w:ascii="宋体" w:hAnsi="宋体" w:cs="宋体" w:hint="eastAsia"/>
          <w:sz w:val="24"/>
          <w:lang/>
        </w:rPr>
        <w:t>不负责。</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16.</w:t>
      </w:r>
      <w:r>
        <w:rPr>
          <w:rFonts w:ascii="宋体" w:hAnsi="宋体" w:cs="宋体" w:hint="eastAsia"/>
          <w:b/>
          <w:sz w:val="24"/>
          <w:lang/>
        </w:rPr>
        <w:t>投标截止时间</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16.1</w:t>
      </w:r>
      <w:r>
        <w:rPr>
          <w:rFonts w:ascii="宋体" w:hAnsi="宋体" w:cs="宋体" w:hint="eastAsia"/>
          <w:sz w:val="24"/>
          <w:lang/>
        </w:rPr>
        <w:t>竞标人必须在“采购文件”规定的投标截止时间前递交响应文件。</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16.2</w:t>
      </w:r>
      <w:r>
        <w:rPr>
          <w:rFonts w:ascii="宋体" w:hAnsi="宋体" w:cs="宋体" w:hint="eastAsia"/>
          <w:sz w:val="24"/>
          <w:lang/>
        </w:rPr>
        <w:t>采购人可以延长投标截止时间，在这种情况下，采购人和竞标人的权利及义务将受到新的投标截止时间的约束。</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16.3</w:t>
      </w:r>
      <w:r>
        <w:rPr>
          <w:rFonts w:ascii="宋体" w:hAnsi="宋体" w:cs="宋体" w:hint="eastAsia"/>
          <w:sz w:val="24"/>
          <w:lang/>
        </w:rPr>
        <w:t>在采购文件规定的投标截止时间之后送达的响应文件，采购人将拒绝接受：</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17.</w:t>
      </w:r>
      <w:r>
        <w:rPr>
          <w:rFonts w:ascii="宋体" w:hAnsi="宋体" w:cs="宋体" w:hint="eastAsia"/>
          <w:b/>
          <w:sz w:val="24"/>
          <w:lang/>
        </w:rPr>
        <w:t>响应文件的修改和撤回</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clear" w:color="auto" w:fill="FFFFFF"/>
          <w:lang/>
        </w:rPr>
        <w:t>17.1</w:t>
      </w:r>
      <w:r>
        <w:rPr>
          <w:rFonts w:ascii="宋体" w:hAnsi="宋体" w:cs="宋体" w:hint="eastAsia"/>
          <w:sz w:val="24"/>
          <w:shd w:val="clear" w:color="auto" w:fill="FFFFFF"/>
          <w:lang/>
        </w:rPr>
        <w:t>竞标人在提交响应文件截止时间前，可以对所提交的响应文件进行补充、修改或者撤回，并书面通知采购人、采购代理机构。补充、修改的内容作为响应文件的组成部分。补充、修改的内容与响应文件不一致的，以补充、</w:t>
      </w:r>
      <w:r>
        <w:rPr>
          <w:rFonts w:ascii="宋体" w:hAnsi="宋体" w:cs="宋体" w:hint="eastAsia"/>
          <w:sz w:val="24"/>
          <w:shd w:val="clear" w:color="auto" w:fill="FFFFFF"/>
          <w:lang/>
        </w:rPr>
        <w:t>修改的内容为准。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17.2</w:t>
      </w:r>
      <w:r>
        <w:rPr>
          <w:rFonts w:ascii="宋体" w:hAnsi="宋体" w:cs="宋体" w:hint="eastAsia"/>
          <w:sz w:val="24"/>
          <w:lang/>
        </w:rPr>
        <w:t>递交“撤回”通知的响应文件将不予开封并原封退回竞标人。</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17.3</w:t>
      </w:r>
      <w:r>
        <w:rPr>
          <w:rFonts w:ascii="宋体" w:hAnsi="宋体" w:cs="宋体" w:hint="eastAsia"/>
          <w:sz w:val="24"/>
          <w:lang/>
        </w:rPr>
        <w:t>在投标截止时间后（即从开标之时起），竞标人不得对其响应文件做任何修改。</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17.4</w:t>
      </w:r>
      <w:r>
        <w:rPr>
          <w:rFonts w:ascii="宋体" w:hAnsi="宋体" w:cs="宋体" w:hint="eastAsia"/>
          <w:sz w:val="24"/>
          <w:lang/>
        </w:rPr>
        <w:t>自投标截止时间始，至投标有效期期满止，竞标人不得撤回投标，否则投标保证金将被没收。竞标人之间恶意串通而撤回投标的，除投标保证金被没收外，还将受到根据政府采购法律法规的有关规定而做出的处理。</w:t>
      </w:r>
    </w:p>
    <w:p w:rsidR="00000000" w:rsidRDefault="0039584C">
      <w:pPr>
        <w:pStyle w:val="1"/>
        <w:widowControl/>
        <w:spacing w:before="0" w:after="0" w:line="400" w:lineRule="exact"/>
      </w:pPr>
    </w:p>
    <w:p w:rsidR="00000000" w:rsidRDefault="0039584C">
      <w:pPr>
        <w:spacing w:line="400" w:lineRule="exact"/>
        <w:jc w:val="center"/>
        <w:outlineLvl w:val="0"/>
        <w:rPr>
          <w:rFonts w:ascii="宋体" w:hAnsi="宋体" w:cs="宋体" w:hint="eastAsia"/>
          <w:b/>
          <w:sz w:val="24"/>
          <w:lang/>
        </w:rPr>
      </w:pPr>
    </w:p>
    <w:p w:rsidR="00000000" w:rsidRDefault="0039584C">
      <w:pPr>
        <w:spacing w:line="400" w:lineRule="exact"/>
        <w:jc w:val="center"/>
        <w:outlineLvl w:val="0"/>
        <w:rPr>
          <w:rFonts w:ascii="宋体" w:hAnsi="宋体" w:cs="宋体" w:hint="eastAsia"/>
          <w:b/>
          <w:sz w:val="24"/>
          <w:lang/>
        </w:rPr>
      </w:pPr>
    </w:p>
    <w:p w:rsidR="00000000" w:rsidRDefault="0039584C">
      <w:pPr>
        <w:spacing w:line="400" w:lineRule="exact"/>
        <w:jc w:val="center"/>
        <w:outlineLvl w:val="0"/>
        <w:rPr>
          <w:rFonts w:ascii="宋体" w:hAnsi="宋体" w:cs="宋体" w:hint="eastAsia"/>
          <w:b/>
          <w:sz w:val="24"/>
        </w:rPr>
      </w:pPr>
      <w:r>
        <w:rPr>
          <w:rFonts w:ascii="宋体" w:hAnsi="宋体" w:cs="宋体" w:hint="eastAsia"/>
          <w:b/>
          <w:sz w:val="24"/>
          <w:lang/>
        </w:rPr>
        <w:lastRenderedPageBreak/>
        <w:t>五、开标与评审</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18. </w:t>
      </w:r>
      <w:r>
        <w:rPr>
          <w:rFonts w:ascii="宋体" w:hAnsi="宋体" w:cs="宋体" w:hint="eastAsia"/>
          <w:b/>
          <w:sz w:val="24"/>
          <w:lang/>
        </w:rPr>
        <w:t>开标</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18.1</w:t>
      </w:r>
      <w:r>
        <w:rPr>
          <w:rFonts w:ascii="宋体" w:hAnsi="宋体" w:cs="宋体" w:hint="eastAsia"/>
          <w:sz w:val="24"/>
          <w:lang/>
        </w:rPr>
        <w:t>采购人将在政府采购监督管理部门的监督下按采购文件第一章“采购项目基本内容及要求”规定的时间和地点组织采购单位</w:t>
      </w:r>
      <w:r>
        <w:rPr>
          <w:rFonts w:ascii="宋体" w:hAnsi="宋体" w:cs="宋体" w:hint="eastAsia"/>
          <w:sz w:val="24"/>
          <w:lang/>
        </w:rPr>
        <w:t>、竞标人和有关方面的代表参加谈判采购会议。竞标人法定代表人（单位负责人）或其授权委托人必须参加，并应签到以证明其出席。</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18.2 </w:t>
      </w:r>
      <w:r>
        <w:rPr>
          <w:rFonts w:ascii="宋体" w:hAnsi="宋体" w:cs="宋体" w:hint="eastAsia"/>
          <w:sz w:val="24"/>
          <w:lang/>
        </w:rPr>
        <w:t>开标时，投标报价以竞标报价表为准。竞标报价表中的大写金额与小写金额不一致的，以大写金额为准。</w:t>
      </w:r>
    </w:p>
    <w:p w:rsidR="00000000" w:rsidRDefault="0039584C">
      <w:pPr>
        <w:spacing w:line="400" w:lineRule="exact"/>
        <w:ind w:leftChars="227" w:left="718" w:hangingChars="100" w:hanging="241"/>
        <w:rPr>
          <w:rFonts w:ascii="宋体" w:hAnsi="宋体" w:cs="宋体" w:hint="eastAsia"/>
          <w:b/>
          <w:sz w:val="24"/>
        </w:rPr>
      </w:pPr>
      <w:r>
        <w:rPr>
          <w:rFonts w:ascii="宋体" w:hAnsi="宋体" w:cs="宋体" w:hint="eastAsia"/>
          <w:b/>
          <w:sz w:val="24"/>
          <w:lang/>
        </w:rPr>
        <w:t xml:space="preserve">19. </w:t>
      </w:r>
      <w:r>
        <w:rPr>
          <w:rFonts w:ascii="宋体" w:hAnsi="宋体" w:cs="宋体" w:hint="eastAsia"/>
          <w:b/>
          <w:sz w:val="24"/>
          <w:lang/>
        </w:rPr>
        <w:t>评审小组的组成</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19.1 </w:t>
      </w:r>
      <w:r>
        <w:rPr>
          <w:rFonts w:ascii="宋体" w:hAnsi="宋体" w:cs="宋体" w:hint="eastAsia"/>
          <w:sz w:val="24"/>
          <w:lang/>
        </w:rPr>
        <w:t>采购人负责组建评审小组，采购代理机构组织评审工作。</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19.2 </w:t>
      </w:r>
      <w:r>
        <w:rPr>
          <w:rFonts w:ascii="宋体" w:hAnsi="宋体" w:cs="宋体" w:hint="eastAsia"/>
          <w:b/>
          <w:sz w:val="24"/>
          <w:lang/>
        </w:rPr>
        <w:t>评审小组由采购人代表和有关的技术、经济方面的专家</w:t>
      </w:r>
      <w:r>
        <w:rPr>
          <w:rFonts w:ascii="宋体" w:hAnsi="宋体" w:cs="宋体" w:hint="eastAsia"/>
          <w:b/>
          <w:sz w:val="24"/>
          <w:lang/>
        </w:rPr>
        <w:t>3</w:t>
      </w:r>
      <w:r>
        <w:rPr>
          <w:rFonts w:ascii="宋体" w:hAnsi="宋体" w:cs="宋体" w:hint="eastAsia"/>
          <w:b/>
          <w:sz w:val="24"/>
          <w:lang/>
        </w:rPr>
        <w:t>人组成</w:t>
      </w:r>
      <w:r>
        <w:rPr>
          <w:rFonts w:ascii="宋体" w:hAnsi="宋体" w:cs="宋体" w:hint="eastAsia"/>
          <w:sz w:val="24"/>
          <w:lang/>
        </w:rPr>
        <w:t>。评审小组负责具体评审事务，根据有关法律法规和采购文件规定的评审程序、评审方法及评审标准独立履行评审职责。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19.3 </w:t>
      </w:r>
      <w:r>
        <w:rPr>
          <w:rFonts w:ascii="宋体" w:hAnsi="宋体" w:cs="宋体" w:hint="eastAsia"/>
          <w:sz w:val="24"/>
          <w:lang/>
        </w:rPr>
        <w:t>除特殊情况外，评审</w:t>
      </w:r>
      <w:r>
        <w:rPr>
          <w:rFonts w:ascii="宋体" w:hAnsi="宋体" w:cs="宋体" w:hint="eastAsia"/>
          <w:sz w:val="24"/>
          <w:lang/>
        </w:rPr>
        <w:t>小组将在监督部门监督下从财政部门组建的采购专家库中随机抽取产生。</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19.4</w:t>
      </w:r>
      <w:r>
        <w:rPr>
          <w:rFonts w:ascii="宋体" w:hAnsi="宋体" w:cs="宋体" w:hint="eastAsia"/>
          <w:sz w:val="24"/>
          <w:lang/>
        </w:rPr>
        <w:t>评委回避</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评审专家与参加采购活动的供应商存在下列利害关系之一的</w:t>
      </w:r>
      <w:r>
        <w:rPr>
          <w:rFonts w:ascii="宋体" w:hAnsi="宋体" w:cs="宋体" w:hint="eastAsia"/>
          <w:sz w:val="24"/>
          <w:lang/>
        </w:rPr>
        <w:t>,</w:t>
      </w:r>
      <w:r>
        <w:rPr>
          <w:rFonts w:ascii="宋体" w:hAnsi="宋体" w:cs="宋体" w:hint="eastAsia"/>
          <w:sz w:val="24"/>
          <w:lang/>
        </w:rPr>
        <w:t>应当回避</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(1)</w:t>
      </w:r>
      <w:r>
        <w:rPr>
          <w:rFonts w:ascii="宋体" w:hAnsi="宋体" w:cs="宋体" w:hint="eastAsia"/>
          <w:sz w:val="24"/>
          <w:lang/>
        </w:rPr>
        <w:t>参加采购活动前三年内</w:t>
      </w:r>
      <w:r>
        <w:rPr>
          <w:rFonts w:ascii="宋体" w:hAnsi="宋体" w:cs="宋体" w:hint="eastAsia"/>
          <w:sz w:val="24"/>
          <w:lang/>
        </w:rPr>
        <w:t>,</w:t>
      </w:r>
      <w:r>
        <w:rPr>
          <w:rFonts w:ascii="宋体" w:hAnsi="宋体" w:cs="宋体" w:hint="eastAsia"/>
          <w:sz w:val="24"/>
          <w:lang/>
        </w:rPr>
        <w:t>与供应商存在劳动关系</w:t>
      </w:r>
      <w:r>
        <w:rPr>
          <w:rFonts w:ascii="宋体" w:hAnsi="宋体" w:cs="宋体" w:hint="eastAsia"/>
          <w:sz w:val="24"/>
          <w:lang/>
        </w:rPr>
        <w:t>,</w:t>
      </w:r>
      <w:r>
        <w:rPr>
          <w:rFonts w:ascii="宋体" w:hAnsi="宋体" w:cs="宋体" w:hint="eastAsia"/>
          <w:sz w:val="24"/>
          <w:lang/>
        </w:rPr>
        <w:t>或者担任过供应商的董事、监事</w:t>
      </w:r>
      <w:r>
        <w:rPr>
          <w:rFonts w:ascii="宋体" w:hAnsi="宋体" w:cs="宋体" w:hint="eastAsia"/>
          <w:sz w:val="24"/>
          <w:lang/>
        </w:rPr>
        <w:t>,</w:t>
      </w:r>
      <w:r>
        <w:rPr>
          <w:rFonts w:ascii="宋体" w:hAnsi="宋体" w:cs="宋体" w:hint="eastAsia"/>
          <w:sz w:val="24"/>
          <w:lang/>
        </w:rPr>
        <w:t>或者是供应商的控股股东或实际控制人</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(2)</w:t>
      </w:r>
      <w:r>
        <w:rPr>
          <w:rFonts w:ascii="宋体" w:hAnsi="宋体" w:cs="宋体" w:hint="eastAsia"/>
          <w:sz w:val="24"/>
          <w:lang/>
        </w:rPr>
        <w:t>与供应商的法定代表人或者负责人有夫妻、直系血亲、三代以内旁系血亲或者近姻亲关系</w:t>
      </w:r>
      <w:r>
        <w:rPr>
          <w:rFonts w:ascii="宋体" w:hAnsi="宋体" w:cs="宋体" w:hint="eastAsia"/>
          <w:sz w:val="24"/>
          <w:lang/>
        </w:rPr>
        <w:t>;</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(3)</w:t>
      </w:r>
      <w:r>
        <w:rPr>
          <w:rFonts w:ascii="宋体" w:hAnsi="宋体" w:cs="宋体" w:hint="eastAsia"/>
          <w:sz w:val="24"/>
          <w:lang/>
        </w:rPr>
        <w:t>与供应商有其他可能影响政府采购活动公平、公正进行的关系。</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评审专家发现本人与参加采购活动的供应商有利害关系的</w:t>
      </w:r>
      <w:r>
        <w:rPr>
          <w:rFonts w:ascii="宋体" w:hAnsi="宋体" w:cs="宋体" w:hint="eastAsia"/>
          <w:sz w:val="24"/>
          <w:lang/>
        </w:rPr>
        <w:t>,</w:t>
      </w:r>
      <w:r>
        <w:rPr>
          <w:rFonts w:ascii="宋体" w:hAnsi="宋体" w:cs="宋体" w:hint="eastAsia"/>
          <w:sz w:val="24"/>
          <w:lang/>
        </w:rPr>
        <w:t>应当主动提出回避。采购人或者采购代理机构</w:t>
      </w:r>
      <w:r>
        <w:rPr>
          <w:rFonts w:ascii="宋体" w:hAnsi="宋体" w:cs="宋体" w:hint="eastAsia"/>
          <w:sz w:val="24"/>
          <w:lang/>
        </w:rPr>
        <w:t>发现评审专家与参加采购活动的供应商有利害关系的</w:t>
      </w:r>
      <w:r>
        <w:rPr>
          <w:rFonts w:ascii="宋体" w:hAnsi="宋体" w:cs="宋体" w:hint="eastAsia"/>
          <w:sz w:val="24"/>
          <w:lang/>
        </w:rPr>
        <w:t>,</w:t>
      </w:r>
      <w:r>
        <w:rPr>
          <w:rFonts w:ascii="宋体" w:hAnsi="宋体" w:cs="宋体" w:hint="eastAsia"/>
          <w:sz w:val="24"/>
          <w:lang/>
        </w:rPr>
        <w:t>应当要求其回避。</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除以上规定的情形外</w:t>
      </w:r>
      <w:r>
        <w:rPr>
          <w:rFonts w:ascii="宋体" w:hAnsi="宋体" w:cs="宋体" w:hint="eastAsia"/>
          <w:sz w:val="24"/>
          <w:lang/>
        </w:rPr>
        <w:t>,</w:t>
      </w:r>
      <w:r>
        <w:rPr>
          <w:rFonts w:ascii="宋体" w:hAnsi="宋体" w:cs="宋体" w:hint="eastAsia"/>
          <w:sz w:val="24"/>
          <w:lang/>
        </w:rPr>
        <w:t>评审专家对本单位的政府采购项目只能作为采购人代表参与评审活动。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各级财政部门政府采购监督管理工作人员</w:t>
      </w:r>
      <w:r>
        <w:rPr>
          <w:rFonts w:ascii="宋体" w:hAnsi="宋体" w:cs="宋体" w:hint="eastAsia"/>
          <w:sz w:val="24"/>
          <w:lang/>
        </w:rPr>
        <w:t>,</w:t>
      </w:r>
      <w:r>
        <w:rPr>
          <w:rFonts w:ascii="宋体" w:hAnsi="宋体" w:cs="宋体" w:hint="eastAsia"/>
          <w:sz w:val="24"/>
          <w:lang/>
        </w:rPr>
        <w:t>不得作为评审专家参与政府采购项目的评审活动。</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评审专家在评审过程中存在不良记录行为的，将按照《政府采购评审专家管理办法》〔财库（</w:t>
      </w:r>
      <w:r>
        <w:rPr>
          <w:rFonts w:ascii="宋体" w:hAnsi="宋体" w:cs="宋体" w:hint="eastAsia"/>
          <w:sz w:val="24"/>
          <w:lang/>
        </w:rPr>
        <w:t>2016</w:t>
      </w:r>
      <w:r>
        <w:rPr>
          <w:rFonts w:ascii="宋体" w:hAnsi="宋体" w:cs="宋体" w:hint="eastAsia"/>
          <w:sz w:val="24"/>
          <w:lang/>
        </w:rPr>
        <w:t>）</w:t>
      </w:r>
      <w:r>
        <w:rPr>
          <w:rFonts w:ascii="宋体" w:hAnsi="宋体" w:cs="宋体" w:hint="eastAsia"/>
          <w:sz w:val="24"/>
          <w:lang/>
        </w:rPr>
        <w:t>198</w:t>
      </w:r>
      <w:r>
        <w:rPr>
          <w:rFonts w:ascii="宋体" w:hAnsi="宋体" w:cs="宋体" w:hint="eastAsia"/>
          <w:sz w:val="24"/>
          <w:lang/>
        </w:rPr>
        <w:t>号〕、《许昌市公共资源交易当事人不良行为管理暂行办法》〔许公管委〔</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号〕、《许昌市政府采购行为规范》（许财购〔</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3</w:t>
      </w:r>
      <w:r>
        <w:rPr>
          <w:rFonts w:ascii="宋体" w:hAnsi="宋体" w:cs="宋体" w:hint="eastAsia"/>
          <w:sz w:val="24"/>
          <w:lang/>
        </w:rPr>
        <w:t>号）进行处罚。</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 xml:space="preserve">20. </w:t>
      </w:r>
      <w:r>
        <w:rPr>
          <w:rFonts w:ascii="宋体" w:hAnsi="宋体" w:cs="宋体" w:hint="eastAsia"/>
          <w:b/>
          <w:sz w:val="24"/>
          <w:lang/>
        </w:rPr>
        <w:t>响应文件的初审</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20.1</w:t>
      </w:r>
      <w:r>
        <w:rPr>
          <w:rFonts w:ascii="宋体" w:hAnsi="宋体" w:cs="Arial" w:hint="eastAsia"/>
          <w:b/>
          <w:sz w:val="24"/>
          <w:lang/>
        </w:rPr>
        <w:t>资格性审查</w:t>
      </w:r>
      <w:r>
        <w:rPr>
          <w:rFonts w:ascii="宋体" w:hAnsi="宋体" w:cs="Arial" w:hint="eastAsia"/>
          <w:sz w:val="24"/>
          <w:lang/>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lastRenderedPageBreak/>
        <w:t xml:space="preserve">20.2 </w:t>
      </w:r>
      <w:r>
        <w:rPr>
          <w:rFonts w:ascii="宋体" w:hAnsi="宋体" w:cs="Arial" w:hint="eastAsia"/>
          <w:b/>
          <w:sz w:val="24"/>
          <w:lang/>
        </w:rPr>
        <w:t>符合性审查</w:t>
      </w:r>
      <w:r>
        <w:rPr>
          <w:rFonts w:ascii="宋体" w:hAnsi="宋体" w:cs="Arial" w:hint="eastAsia"/>
          <w:sz w:val="24"/>
          <w:lang/>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20.</w:t>
      </w:r>
      <w:r>
        <w:rPr>
          <w:rFonts w:ascii="宋体" w:hAnsi="宋体" w:cs="Arial" w:hint="eastAsia"/>
          <w:sz w:val="24"/>
          <w:lang/>
        </w:rPr>
        <w:t xml:space="preserve">3 </w:t>
      </w:r>
      <w:r>
        <w:rPr>
          <w:rFonts w:ascii="宋体" w:hAnsi="宋体" w:cs="Arial" w:hint="eastAsia"/>
          <w:sz w:val="24"/>
          <w:lang/>
        </w:rPr>
        <w:t>实质上响应的投标是指与采购文件的条款、条件和规格相符，没有重大偏离。</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下列情况属于重大偏差：</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没有按照谈判文件要求提供投标保证金或者所提供的投标保证金有瑕疵；</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谈判响应文件没有竞标人授权代表签字和加盖公章；</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谈判响应文件载明的采购项目完成期限超过谈判文件规定的期限；</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明显不符合技术规格、技术标准的要求；</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谈判响应文件附有采购人不能接受的条件；</w:t>
      </w:r>
    </w:p>
    <w:p w:rsidR="00000000" w:rsidRDefault="0039584C">
      <w:pPr>
        <w:numPr>
          <w:ilvl w:val="0"/>
          <w:numId w:val="3"/>
        </w:numPr>
        <w:spacing w:line="440" w:lineRule="exact"/>
        <w:ind w:firstLineChars="200" w:firstLine="480"/>
        <w:rPr>
          <w:rFonts w:ascii="宋体" w:hAnsi="宋体" w:cs="Arial" w:hint="eastAsia"/>
          <w:sz w:val="24"/>
        </w:rPr>
      </w:pPr>
      <w:r>
        <w:rPr>
          <w:rFonts w:ascii="宋体" w:hAnsi="宋体" w:cs="Arial" w:hint="eastAsia"/>
          <w:sz w:val="24"/>
          <w:lang/>
        </w:rPr>
        <w:t>不符合谈判文件有规定的其他实质性要求。</w:t>
      </w:r>
    </w:p>
    <w:p w:rsidR="00000000" w:rsidRDefault="0039584C">
      <w:pPr>
        <w:spacing w:line="440" w:lineRule="exact"/>
        <w:rPr>
          <w:rFonts w:ascii="宋体" w:hAnsi="宋体" w:cs="Arial" w:hint="eastAsia"/>
          <w:sz w:val="24"/>
        </w:rPr>
      </w:pPr>
      <w:r>
        <w:rPr>
          <w:rFonts w:ascii="宋体" w:hAnsi="宋体" w:cs="Arial" w:hint="eastAsia"/>
          <w:sz w:val="24"/>
          <w:lang/>
        </w:rPr>
        <w:t xml:space="preserve">    </w:t>
      </w:r>
      <w:r>
        <w:rPr>
          <w:rFonts w:ascii="宋体" w:hAnsi="宋体" w:cs="Arial" w:hint="eastAsia"/>
          <w:sz w:val="24"/>
          <w:lang/>
        </w:rPr>
        <w:t>谈判响应文件有上述情形之一的，为未能对谈判文件作出实质性响应，并作否决投标处理。谈判文件资格性审查的内容均为重大偏</w:t>
      </w:r>
      <w:r>
        <w:rPr>
          <w:rFonts w:ascii="宋体" w:hAnsi="宋体" w:cs="Arial" w:hint="eastAsia"/>
          <w:sz w:val="24"/>
          <w:lang/>
        </w:rPr>
        <w:t>差。如果纠正这些偏离将对其他实质上响应采购文件要求的竞标人的竞争地位产生不公正的影响。</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20.4</w:t>
      </w:r>
      <w:r>
        <w:rPr>
          <w:rFonts w:ascii="宋体" w:hAnsi="宋体" w:cs="Arial" w:hint="eastAsia"/>
          <w:b/>
          <w:sz w:val="24"/>
          <w:lang/>
        </w:rPr>
        <w:t>所谓细微偏差</w:t>
      </w:r>
      <w:r>
        <w:rPr>
          <w:rFonts w:ascii="宋体" w:hAnsi="宋体" w:cs="Arial" w:hint="eastAsia"/>
          <w:sz w:val="24"/>
          <w:lang/>
        </w:rPr>
        <w:t>是指响应文件在实质上响应采购文件要求，并且补正这些遗漏或者不完整不会对其他竞标人造成不公平的结果。细微偏差不影响响应文件的有效性。</w:t>
      </w:r>
    </w:p>
    <w:p w:rsidR="00000000" w:rsidRDefault="0039584C">
      <w:pPr>
        <w:spacing w:line="440" w:lineRule="exact"/>
        <w:ind w:firstLineChars="200" w:firstLine="480"/>
        <w:rPr>
          <w:rFonts w:ascii="宋体" w:hAnsi="宋体" w:cs="Arial" w:hint="eastAsia"/>
          <w:sz w:val="24"/>
        </w:rPr>
      </w:pPr>
      <w:r>
        <w:rPr>
          <w:rFonts w:ascii="宋体" w:hAnsi="宋体" w:cs="Arial" w:hint="eastAsia"/>
          <w:sz w:val="24"/>
          <w:lang/>
        </w:rPr>
        <w:t>20.5</w:t>
      </w:r>
      <w:r>
        <w:rPr>
          <w:rFonts w:ascii="宋体" w:hAnsi="宋体" w:cs="Arial" w:hint="eastAsia"/>
          <w:b/>
          <w:sz w:val="24"/>
          <w:lang/>
        </w:rPr>
        <w:t>重大偏离</w:t>
      </w:r>
      <w:r>
        <w:rPr>
          <w:rFonts w:ascii="宋体" w:hAnsi="宋体" w:cs="Arial" w:hint="eastAsia"/>
          <w:sz w:val="24"/>
          <w:lang/>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rsidR="00000000" w:rsidRDefault="0039584C">
      <w:pPr>
        <w:spacing w:line="400" w:lineRule="exact"/>
        <w:ind w:firstLineChars="200" w:firstLine="480"/>
        <w:rPr>
          <w:rFonts w:ascii="宋体" w:hAnsi="宋体" w:cs="Arial" w:hint="eastAsia"/>
          <w:sz w:val="24"/>
        </w:rPr>
      </w:pPr>
      <w:r>
        <w:rPr>
          <w:rFonts w:ascii="宋体" w:hAnsi="宋体" w:cs="Arial" w:hint="eastAsia"/>
          <w:sz w:val="24"/>
          <w:lang/>
        </w:rPr>
        <w:t xml:space="preserve">20.6 </w:t>
      </w:r>
      <w:r>
        <w:rPr>
          <w:rFonts w:ascii="宋体" w:hAnsi="宋体" w:cs="Arial" w:hint="eastAsia"/>
          <w:sz w:val="24"/>
          <w:lang/>
        </w:rPr>
        <w:t>评审专家审定响应文件的响应性只根据</w:t>
      </w:r>
      <w:r>
        <w:rPr>
          <w:rFonts w:ascii="宋体" w:hAnsi="宋体" w:cs="Arial" w:hint="eastAsia"/>
          <w:sz w:val="24"/>
          <w:lang/>
        </w:rPr>
        <w:t>响应文件本身的内容而不寻求外部证据。</w:t>
      </w:r>
    </w:p>
    <w:p w:rsidR="00000000" w:rsidRDefault="0039584C">
      <w:pPr>
        <w:spacing w:line="400" w:lineRule="exact"/>
        <w:ind w:firstLineChars="200" w:firstLine="480"/>
        <w:rPr>
          <w:rFonts w:ascii="宋体" w:hAnsi="宋体" w:cs="宋体" w:hint="eastAsia"/>
          <w:sz w:val="24"/>
        </w:rPr>
      </w:pPr>
      <w:r>
        <w:rPr>
          <w:rFonts w:ascii="宋体" w:hAnsi="宋体" w:cs="Arial" w:hint="eastAsia"/>
          <w:sz w:val="24"/>
          <w:lang/>
        </w:rPr>
        <w:t>20.7</w:t>
      </w:r>
      <w:r>
        <w:rPr>
          <w:rFonts w:ascii="宋体" w:hAnsi="宋体" w:cs="宋体" w:hint="eastAsia"/>
          <w:sz w:val="24"/>
          <w:lang/>
        </w:rPr>
        <w:t xml:space="preserve"> </w:t>
      </w:r>
      <w:r>
        <w:rPr>
          <w:rFonts w:ascii="宋体" w:hAnsi="宋体" w:cs="宋体" w:hint="eastAsia"/>
          <w:sz w:val="24"/>
          <w:lang/>
        </w:rPr>
        <w:t>响应文件中明显的文字和计算错误，按下列规则修正：</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）大写金额与小写金额不一致的，以大写金额为准；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2</w:t>
      </w:r>
      <w:r>
        <w:rPr>
          <w:rFonts w:ascii="宋体" w:hAnsi="宋体" w:cs="宋体" w:hint="eastAsia"/>
          <w:sz w:val="24"/>
          <w:lang/>
        </w:rPr>
        <w:t>）总价金额与按单价汇总金额不一致的，以单价金额计算结果为准；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3</w:t>
      </w:r>
      <w:r>
        <w:rPr>
          <w:rFonts w:ascii="宋体" w:hAnsi="宋体" w:cs="宋体" w:hint="eastAsia"/>
          <w:sz w:val="24"/>
          <w:lang/>
        </w:rPr>
        <w:t>）单价金额小数点有明显错位的，应以总价为准，并修改单价；</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w:t>
      </w:r>
      <w:r>
        <w:rPr>
          <w:rFonts w:ascii="宋体" w:hAnsi="宋体" w:cs="宋体" w:hint="eastAsia"/>
          <w:sz w:val="24"/>
          <w:lang/>
        </w:rPr>
        <w:t>4</w:t>
      </w:r>
      <w:r>
        <w:rPr>
          <w:rFonts w:ascii="宋体" w:hAnsi="宋体" w:cs="宋体" w:hint="eastAsia"/>
          <w:sz w:val="24"/>
          <w:lang/>
        </w:rPr>
        <w:t>）按上述规则调整后的价格为评审价格，对竞标人具有约束力。如果竞标人不接受按上述规则修正后的价格，其投标将作为无效投标处理。</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21.</w:t>
      </w:r>
      <w:r>
        <w:rPr>
          <w:rFonts w:ascii="宋体" w:hAnsi="宋体" w:cs="宋体" w:hint="eastAsia"/>
          <w:b/>
          <w:sz w:val="24"/>
          <w:lang/>
        </w:rPr>
        <w:t>响应文件的澄清</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21.1</w:t>
      </w:r>
      <w:r>
        <w:rPr>
          <w:rFonts w:ascii="宋体" w:hAnsi="宋体" w:cs="宋体" w:hint="eastAsia"/>
          <w:sz w:val="24"/>
          <w:lang/>
        </w:rPr>
        <w:t>在评审期间，对响应文件中含义不明确、同类问题表述不一致或者有明显文字和计算错</w:t>
      </w:r>
      <w:r>
        <w:rPr>
          <w:rFonts w:ascii="宋体" w:hAnsi="宋体" w:cs="宋体" w:hint="eastAsia"/>
          <w:sz w:val="24"/>
          <w:lang/>
        </w:rPr>
        <w:t>误的内容，评审小组可以以书面形式要求竞标人做出必要的澄清、说明或者纠正。竞标人的澄清、说明或者纠正应当采用书面形式，由其法定代表人（单位负责人）或其授权委托人签字或者加盖</w:t>
      </w:r>
      <w:r>
        <w:rPr>
          <w:rFonts w:ascii="宋体" w:hAnsi="宋体" w:cs="宋体" w:hint="eastAsia"/>
          <w:sz w:val="24"/>
          <w:lang/>
        </w:rPr>
        <w:lastRenderedPageBreak/>
        <w:t>公章。由授权代表签字的，应当附法定代表人（单位负责人）授权书。竞标人为自然人的，应当由本人签字并附身份证明，并作为响应文件的一部分。</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21.2 </w:t>
      </w:r>
      <w:r>
        <w:rPr>
          <w:rFonts w:ascii="宋体" w:hAnsi="宋体" w:cs="宋体" w:hint="eastAsia"/>
          <w:sz w:val="24"/>
          <w:lang/>
        </w:rPr>
        <w:t>竞标人对响应文件的澄清不得对投标价格或其他实质性内容进行更改。</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 xml:space="preserve">22. </w:t>
      </w:r>
      <w:r>
        <w:rPr>
          <w:rFonts w:ascii="宋体" w:hAnsi="宋体" w:cs="宋体" w:hint="eastAsia"/>
          <w:b/>
          <w:sz w:val="24"/>
          <w:lang/>
        </w:rPr>
        <w:t>评审方法及评审标准</w:t>
      </w:r>
    </w:p>
    <w:p w:rsidR="00000000" w:rsidRDefault="0039584C">
      <w:pPr>
        <w:spacing w:line="400" w:lineRule="exact"/>
        <w:ind w:firstLineChars="200" w:firstLine="480"/>
        <w:rPr>
          <w:sz w:val="24"/>
        </w:rPr>
      </w:pPr>
      <w:r>
        <w:rPr>
          <w:rFonts w:ascii="Times New Roman" w:hAnsi="Times New Roman"/>
          <w:sz w:val="24"/>
          <w:lang/>
        </w:rPr>
        <w:t xml:space="preserve">22.1 </w:t>
      </w:r>
      <w:r>
        <w:rPr>
          <w:rFonts w:ascii="Times New Roman" w:hAnsi="Times New Roman" w:cs="宋体" w:hint="eastAsia"/>
          <w:sz w:val="24"/>
          <w:lang/>
        </w:rPr>
        <w:t>评审小组按采购文件中规定的评审方法及评审标准，对符合性审查和资格性审查合格的响应文件进行比较和评</w:t>
      </w:r>
      <w:r>
        <w:rPr>
          <w:rFonts w:ascii="Times New Roman" w:hAnsi="Times New Roman" w:cs="宋体" w:hint="eastAsia"/>
          <w:sz w:val="24"/>
          <w:lang/>
        </w:rPr>
        <w:t>价。</w:t>
      </w:r>
    </w:p>
    <w:p w:rsidR="00000000" w:rsidRDefault="0039584C">
      <w:pPr>
        <w:spacing w:line="400" w:lineRule="exact"/>
        <w:ind w:firstLineChars="200" w:firstLine="482"/>
        <w:rPr>
          <w:b/>
          <w:sz w:val="24"/>
        </w:rPr>
      </w:pPr>
      <w:r>
        <w:rPr>
          <w:rFonts w:ascii="Times New Roman" w:hAnsi="Times New Roman" w:cs="宋体" w:hint="eastAsia"/>
          <w:b/>
          <w:sz w:val="24"/>
          <w:lang/>
        </w:rPr>
        <w:t>最低评标价法，是指以价格为主要因素确定成交人的评审方法，即在全部满足采购文件实质性要求前提下，依据统一的价格要素评定最低报价，以提出最低报价的竞标人作为成交人的评审办法。</w:t>
      </w:r>
    </w:p>
    <w:p w:rsidR="00000000" w:rsidRDefault="0039584C">
      <w:pPr>
        <w:tabs>
          <w:tab w:val="left" w:pos="735"/>
        </w:tabs>
        <w:spacing w:line="400" w:lineRule="exact"/>
        <w:ind w:leftChars="-1" w:left="-2" w:firstLineChars="200" w:firstLine="480"/>
        <w:rPr>
          <w:b/>
          <w:sz w:val="24"/>
        </w:rPr>
      </w:pPr>
      <w:r>
        <w:rPr>
          <w:rFonts w:ascii="Times New Roman" w:hAnsi="Times New Roman" w:cs="宋体" w:hint="eastAsia"/>
          <w:sz w:val="24"/>
          <w:lang/>
        </w:rPr>
        <w:t>评审小组将与通过初审的竞标人分别进行背靠背的谈判。谈判结束后，参加谈判的供应商无论对服务承诺或最后报价有无</w:t>
      </w:r>
      <w:r>
        <w:rPr>
          <w:rFonts w:ascii="Times New Roman" w:hAnsi="Times New Roman" w:cs="宋体" w:hint="eastAsia"/>
          <w:b/>
          <w:sz w:val="24"/>
          <w:lang/>
        </w:rPr>
        <w:t>谈判采取两轮或多轮方式进行，谈判响应文件中的投标报价为第一轮报价，开标现场不公开。以后各轮进行的报价依次为二轮、三轮、</w:t>
      </w:r>
      <w:r>
        <w:rPr>
          <w:rFonts w:ascii="Times New Roman" w:hAnsi="Times New Roman"/>
          <w:b/>
          <w:sz w:val="24"/>
          <w:lang/>
        </w:rPr>
        <w:t>N</w:t>
      </w:r>
      <w:r>
        <w:rPr>
          <w:rFonts w:ascii="Times New Roman" w:hAnsi="Times New Roman" w:cs="宋体" w:hint="eastAsia"/>
          <w:b/>
          <w:sz w:val="24"/>
          <w:lang/>
        </w:rPr>
        <w:t>轮报价。</w:t>
      </w:r>
    </w:p>
    <w:p w:rsidR="00000000" w:rsidRDefault="0039584C" w:rsidP="00D40BFE">
      <w:pPr>
        <w:tabs>
          <w:tab w:val="left" w:pos="735"/>
        </w:tabs>
        <w:spacing w:line="400" w:lineRule="exact"/>
        <w:ind w:firstLineChars="199" w:firstLine="478"/>
        <w:rPr>
          <w:sz w:val="24"/>
        </w:rPr>
      </w:pPr>
      <w:r>
        <w:rPr>
          <w:rFonts w:ascii="Times New Roman" w:hAnsi="Times New Roman" w:cs="宋体" w:hint="eastAsia"/>
          <w:sz w:val="24"/>
          <w:lang/>
        </w:rPr>
        <w:t>补充或修改，都应以书面形式确认，并由法定代表人（单位负责人）或其授权代表人签署，在规定的时间内密封</w:t>
      </w:r>
      <w:r>
        <w:rPr>
          <w:rFonts w:ascii="Times New Roman" w:hAnsi="Times New Roman" w:cs="宋体" w:hint="eastAsia"/>
          <w:sz w:val="24"/>
          <w:lang/>
        </w:rPr>
        <w:t>递交给评审小组。投标报价以供应商进行的最后一次报价为准。提交最后报价的供应商不得少于</w:t>
      </w:r>
      <w:r>
        <w:rPr>
          <w:rFonts w:ascii="Times New Roman" w:hAnsi="Times New Roman"/>
          <w:sz w:val="24"/>
          <w:lang/>
        </w:rPr>
        <w:t>3</w:t>
      </w:r>
      <w:r>
        <w:rPr>
          <w:rFonts w:ascii="Times New Roman" w:hAnsi="Times New Roman" w:cs="宋体" w:hint="eastAsia"/>
          <w:sz w:val="24"/>
          <w:lang/>
        </w:rPr>
        <w:t>家。</w:t>
      </w:r>
    </w:p>
    <w:p w:rsidR="00000000" w:rsidRDefault="0039584C" w:rsidP="00D40BFE">
      <w:pPr>
        <w:tabs>
          <w:tab w:val="left" w:pos="735"/>
        </w:tabs>
        <w:spacing w:line="400" w:lineRule="exact"/>
        <w:ind w:firstLineChars="199" w:firstLine="478"/>
        <w:rPr>
          <w:rFonts w:ascii="宋体" w:hAnsi="宋体" w:cs="宋体" w:hint="eastAsia"/>
          <w:sz w:val="24"/>
        </w:rPr>
      </w:pPr>
      <w:r>
        <w:rPr>
          <w:rFonts w:ascii="Times New Roman" w:hAnsi="Times New Roman" w:cs="宋体" w:hint="eastAsia"/>
          <w:sz w:val="24"/>
          <w:lang/>
        </w:rPr>
        <w:t>每轮报价书必须由法定代表人（单位负责人）或其授权委托人签字或盖章，各个供应商后一轮谈判报价不得超过各自前一轮报价。</w:t>
      </w:r>
    </w:p>
    <w:p w:rsidR="00000000" w:rsidRDefault="0039584C">
      <w:pPr>
        <w:spacing w:line="400" w:lineRule="exact"/>
        <w:ind w:firstLineChars="200" w:firstLine="480"/>
        <w:rPr>
          <w:sz w:val="24"/>
        </w:rPr>
      </w:pPr>
      <w:r>
        <w:rPr>
          <w:rFonts w:ascii="Times New Roman" w:hAnsi="Times New Roman"/>
          <w:sz w:val="24"/>
          <w:lang/>
        </w:rPr>
        <w:t xml:space="preserve">22.2 </w:t>
      </w:r>
      <w:r>
        <w:rPr>
          <w:rFonts w:ascii="Times New Roman" w:hAnsi="Times New Roman" w:cs="宋体" w:hint="eastAsia"/>
          <w:b/>
          <w:sz w:val="24"/>
          <w:lang/>
        </w:rPr>
        <w:t>采用最低评标价法的项目，按以下规则进行评审</w:t>
      </w:r>
      <w:r>
        <w:rPr>
          <w:rFonts w:ascii="Times New Roman" w:hAnsi="Times New Roman" w:cs="宋体" w:hint="eastAsia"/>
          <w:sz w:val="24"/>
          <w:lang/>
        </w:rPr>
        <w:t>：</w:t>
      </w:r>
    </w:p>
    <w:p w:rsidR="00000000" w:rsidRDefault="0039584C">
      <w:pPr>
        <w:spacing w:line="400" w:lineRule="exact"/>
        <w:ind w:firstLineChars="200" w:firstLine="480"/>
        <w:rPr>
          <w:sz w:val="24"/>
        </w:rPr>
      </w:pPr>
      <w:r>
        <w:rPr>
          <w:rFonts w:ascii="Times New Roman" w:hAnsi="Times New Roman" w:cs="宋体" w:hint="eastAsia"/>
          <w:sz w:val="24"/>
          <w:lang/>
        </w:rPr>
        <w:t>（</w:t>
      </w:r>
      <w:r>
        <w:rPr>
          <w:rFonts w:ascii="Times New Roman" w:hAnsi="Times New Roman"/>
          <w:sz w:val="24"/>
          <w:lang/>
        </w:rPr>
        <w:t>1</w:t>
      </w:r>
      <w:r>
        <w:rPr>
          <w:rFonts w:ascii="Times New Roman" w:hAnsi="Times New Roman" w:cs="宋体" w:hint="eastAsia"/>
          <w:sz w:val="24"/>
          <w:lang/>
        </w:rPr>
        <w:t>）评审小组根据评审方法对每个有效响应文件进行评审，按照评审价格由低到高的顺序对竞标人进行排序。</w:t>
      </w:r>
    </w:p>
    <w:p w:rsidR="00000000" w:rsidRDefault="0039584C">
      <w:pPr>
        <w:spacing w:line="400" w:lineRule="exact"/>
        <w:ind w:firstLineChars="200" w:firstLine="480"/>
        <w:rPr>
          <w:sz w:val="24"/>
        </w:rPr>
      </w:pPr>
      <w:r>
        <w:rPr>
          <w:rFonts w:ascii="Times New Roman" w:hAnsi="Times New Roman" w:cs="宋体" w:hint="eastAsia"/>
          <w:sz w:val="24"/>
          <w:lang/>
        </w:rPr>
        <w:t>（</w:t>
      </w:r>
      <w:r>
        <w:rPr>
          <w:rFonts w:ascii="Times New Roman" w:hAnsi="Times New Roman"/>
          <w:sz w:val="24"/>
          <w:lang/>
        </w:rPr>
        <w:t>2</w:t>
      </w:r>
      <w:r>
        <w:rPr>
          <w:rFonts w:ascii="Times New Roman" w:hAnsi="Times New Roman" w:cs="宋体" w:hint="eastAsia"/>
          <w:sz w:val="24"/>
          <w:lang/>
        </w:rPr>
        <w:t>）评审小组完成评审后，须向采购代理机构提交书面评审报告，并确定排序第一的竞标人作为成交人，或将候选成交人的排序名单提交给采购人，按照评审小组评审</w:t>
      </w:r>
      <w:r>
        <w:rPr>
          <w:rFonts w:ascii="Times New Roman" w:hAnsi="Times New Roman" w:cs="宋体" w:hint="eastAsia"/>
          <w:sz w:val="24"/>
          <w:lang/>
        </w:rPr>
        <w:t>报告中推荐的成交候选竞标人顺序确定成交人。</w:t>
      </w:r>
      <w:r>
        <w:rPr>
          <w:rFonts w:ascii="Times New Roman" w:hAnsi="Times New Roman" w:cs="宋体" w:hint="eastAsia"/>
          <w:b/>
          <w:sz w:val="24"/>
          <w:lang/>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ascii="Times New Roman" w:hAnsi="Times New Roman" w:cs="宋体" w:hint="eastAsia"/>
          <w:sz w:val="24"/>
          <w:lang/>
        </w:rPr>
        <w:t>。</w:t>
      </w:r>
    </w:p>
    <w:p w:rsidR="00000000" w:rsidRDefault="0039584C">
      <w:pPr>
        <w:spacing w:line="400" w:lineRule="exact"/>
        <w:ind w:firstLineChars="200" w:firstLine="480"/>
        <w:rPr>
          <w:sz w:val="24"/>
        </w:rPr>
      </w:pPr>
      <w:r>
        <w:rPr>
          <w:rFonts w:ascii="Times New Roman" w:hAnsi="Times New Roman"/>
          <w:sz w:val="24"/>
          <w:lang/>
        </w:rPr>
        <w:t xml:space="preserve">22.3 </w:t>
      </w:r>
      <w:r>
        <w:rPr>
          <w:rFonts w:ascii="Times New Roman" w:hAnsi="Times New Roman" w:cs="宋体" w:hint="eastAsia"/>
          <w:b/>
          <w:sz w:val="24"/>
          <w:lang/>
        </w:rPr>
        <w:t>按上述评审方法确定的符合成交条件报价相同的竞标人如果有</w:t>
      </w:r>
      <w:r>
        <w:rPr>
          <w:rFonts w:ascii="Times New Roman" w:hAnsi="Times New Roman"/>
          <w:b/>
          <w:sz w:val="24"/>
          <w:lang/>
        </w:rPr>
        <w:t>2</w:t>
      </w:r>
      <w:r>
        <w:rPr>
          <w:rFonts w:ascii="Times New Roman" w:hAnsi="Times New Roman" w:cs="宋体" w:hint="eastAsia"/>
          <w:b/>
          <w:sz w:val="24"/>
          <w:lang/>
        </w:rPr>
        <w:t>个或</w:t>
      </w:r>
      <w:r>
        <w:rPr>
          <w:rFonts w:ascii="Times New Roman" w:hAnsi="Times New Roman"/>
          <w:b/>
          <w:sz w:val="24"/>
          <w:lang/>
        </w:rPr>
        <w:t>2</w:t>
      </w:r>
      <w:r>
        <w:rPr>
          <w:rFonts w:ascii="Times New Roman" w:hAnsi="Times New Roman" w:cs="宋体" w:hint="eastAsia"/>
          <w:b/>
          <w:sz w:val="24"/>
          <w:lang/>
        </w:rPr>
        <w:t>个以上，则以技术优劣确定成交人；技术相同的，由评审小组投票确定成交人或候选成交人的排序</w:t>
      </w:r>
      <w:r>
        <w:rPr>
          <w:rFonts w:ascii="Times New Roman" w:hAnsi="Times New Roman" w:cs="宋体" w:hint="eastAsia"/>
          <w:sz w:val="24"/>
          <w:lang/>
        </w:rPr>
        <w:t>。</w:t>
      </w:r>
    </w:p>
    <w:p w:rsidR="00000000" w:rsidRDefault="0039584C">
      <w:pPr>
        <w:spacing w:line="400" w:lineRule="exact"/>
        <w:ind w:firstLineChars="200" w:firstLine="482"/>
        <w:rPr>
          <w:rFonts w:ascii="宋体" w:hAnsi="宋体" w:cs="宋体" w:hint="eastAsia"/>
          <w:b/>
          <w:sz w:val="24"/>
        </w:rPr>
      </w:pPr>
      <w:r>
        <w:rPr>
          <w:rFonts w:ascii="宋体" w:hAnsi="宋体" w:cs="宋体" w:hint="eastAsia"/>
          <w:b/>
          <w:sz w:val="24"/>
          <w:lang/>
        </w:rPr>
        <w:t xml:space="preserve">23. </w:t>
      </w:r>
      <w:r>
        <w:rPr>
          <w:rFonts w:ascii="宋体" w:hAnsi="宋体" w:cs="宋体" w:hint="eastAsia"/>
          <w:b/>
          <w:sz w:val="24"/>
          <w:lang/>
        </w:rPr>
        <w:t>评审过程的保密性</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23.1 </w:t>
      </w:r>
      <w:r>
        <w:rPr>
          <w:rFonts w:ascii="宋体" w:hAnsi="宋体" w:cs="宋体" w:hint="eastAsia"/>
          <w:sz w:val="24"/>
          <w:lang/>
        </w:rPr>
        <w:t>开标之后，凡与审查、澄清、评价和比较有关的资料及授标意见等，均不得向竞标人及与评审无关的其他人透露。</w:t>
      </w:r>
    </w:p>
    <w:p w:rsidR="00000000" w:rsidRDefault="0039584C">
      <w:pPr>
        <w:spacing w:line="400" w:lineRule="exact"/>
        <w:ind w:firstLineChars="200" w:firstLine="480"/>
        <w:rPr>
          <w:rFonts w:ascii="宋体" w:hAnsi="宋体" w:cs="宋体" w:hint="eastAsia"/>
          <w:sz w:val="24"/>
        </w:rPr>
      </w:pPr>
      <w:r>
        <w:rPr>
          <w:rFonts w:ascii="宋体" w:hAnsi="宋体" w:cs="宋体" w:hint="eastAsia"/>
          <w:sz w:val="24"/>
          <w:lang/>
        </w:rPr>
        <w:t xml:space="preserve">23.2 </w:t>
      </w:r>
      <w:r>
        <w:rPr>
          <w:rFonts w:ascii="宋体" w:hAnsi="宋体" w:cs="宋体" w:hint="eastAsia"/>
          <w:sz w:val="24"/>
          <w:lang/>
        </w:rPr>
        <w:t>在评审过程中，竞标人试图在响应文件审查、澄清、评价和比较及授予政府采购合同方</w:t>
      </w:r>
      <w:r>
        <w:rPr>
          <w:rFonts w:ascii="宋体" w:hAnsi="宋体" w:cs="宋体" w:hint="eastAsia"/>
          <w:sz w:val="24"/>
          <w:lang/>
        </w:rPr>
        <w:lastRenderedPageBreak/>
        <w:t>面向评审小组、采购单位或采购代理机构施加影响的任何行为，将导致其投标作为无效投标处理，并由其承担相应的法律责任。</w:t>
      </w:r>
    </w:p>
    <w:p w:rsidR="00000000" w:rsidRDefault="0039584C">
      <w:pPr>
        <w:spacing w:line="400" w:lineRule="exact"/>
        <w:jc w:val="center"/>
        <w:rPr>
          <w:rFonts w:ascii="宋体" w:hAnsi="宋体" w:cs="宋体" w:hint="eastAsia"/>
          <w:b/>
          <w:sz w:val="24"/>
        </w:rPr>
      </w:pPr>
    </w:p>
    <w:p w:rsidR="00000000" w:rsidRDefault="0039584C">
      <w:pPr>
        <w:spacing w:line="400" w:lineRule="exact"/>
        <w:jc w:val="center"/>
        <w:rPr>
          <w:rFonts w:ascii="宋体" w:hAnsi="宋体" w:cs="宋体" w:hint="eastAsia"/>
          <w:b/>
          <w:sz w:val="24"/>
        </w:rPr>
      </w:pPr>
      <w:r>
        <w:rPr>
          <w:rFonts w:ascii="宋体" w:hAnsi="宋体" w:cs="宋体" w:hint="eastAsia"/>
          <w:b/>
          <w:sz w:val="24"/>
          <w:lang/>
        </w:rPr>
        <w:t>六、授予政府采购合同</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24. </w:t>
      </w:r>
      <w:r>
        <w:rPr>
          <w:rFonts w:ascii="宋体" w:hAnsi="宋体" w:cs="宋体" w:hint="eastAsia"/>
          <w:b/>
          <w:sz w:val="24"/>
          <w:lang/>
        </w:rPr>
        <w:t>政府采购合同授予标准</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除本须知第</w:t>
      </w:r>
      <w:r>
        <w:rPr>
          <w:rFonts w:ascii="宋体" w:hAnsi="宋体" w:cs="宋体" w:hint="eastAsia"/>
          <w:sz w:val="24"/>
          <w:lang/>
        </w:rPr>
        <w:t>26</w:t>
      </w:r>
      <w:r>
        <w:rPr>
          <w:rFonts w:ascii="宋体" w:hAnsi="宋体" w:cs="宋体" w:hint="eastAsia"/>
          <w:sz w:val="24"/>
          <w:lang/>
        </w:rPr>
        <w:t>条规定的情况外，评审小组将把政府采购合同授予被确定为实质上响应采购文件的要求</w:t>
      </w:r>
      <w:r>
        <w:rPr>
          <w:rFonts w:ascii="宋体" w:hAnsi="宋体" w:cs="宋体" w:hint="eastAsia"/>
          <w:sz w:val="24"/>
          <w:lang/>
        </w:rPr>
        <w:t>,</w:t>
      </w:r>
      <w:r>
        <w:rPr>
          <w:rFonts w:ascii="宋体" w:hAnsi="宋体" w:cs="宋体" w:hint="eastAsia"/>
          <w:sz w:val="24"/>
          <w:lang/>
        </w:rPr>
        <w:t>有良好的政府采购合同履行能力和售后服务承诺且符合评审方</w:t>
      </w:r>
      <w:r>
        <w:rPr>
          <w:rFonts w:ascii="宋体" w:hAnsi="宋体" w:cs="宋体" w:hint="eastAsia"/>
          <w:sz w:val="24"/>
          <w:lang/>
        </w:rPr>
        <w:t>法及评审标准规定的成交人。</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25. </w:t>
      </w:r>
      <w:r>
        <w:rPr>
          <w:rFonts w:ascii="宋体" w:hAnsi="宋体" w:cs="宋体" w:hint="eastAsia"/>
          <w:b/>
          <w:sz w:val="24"/>
          <w:lang/>
        </w:rPr>
        <w:t>资格后审</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25.1 </w:t>
      </w:r>
      <w:r>
        <w:rPr>
          <w:rFonts w:ascii="宋体" w:hAnsi="宋体" w:cs="宋体" w:hint="eastAsia"/>
          <w:sz w:val="24"/>
          <w:lang/>
        </w:rPr>
        <w:t>采购单位有权通过资格后审，采取寻求外部证据的方式对竞标人履行政府采购合同的能力（即竞标人的财务和技术状况、资格、信誉等）以及其他有必要了解的方面做进一步的审查。</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25.2 </w:t>
      </w:r>
      <w:r>
        <w:rPr>
          <w:rFonts w:ascii="宋体" w:hAnsi="宋体" w:cs="宋体" w:hint="eastAsia"/>
          <w:sz w:val="24"/>
          <w:lang/>
        </w:rPr>
        <w:t>审查将采取实地考察、抽样检验、审查响应文件原件（如资格、资信证明文件原件，经营业绩、合同原件等）以及采购单位认为必要的其他方式和内容。</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 xml:space="preserve">26. </w:t>
      </w:r>
      <w:r>
        <w:rPr>
          <w:rFonts w:ascii="宋体" w:hAnsi="宋体" w:cs="宋体" w:hint="eastAsia"/>
          <w:b/>
          <w:sz w:val="24"/>
          <w:lang/>
        </w:rPr>
        <w:t>采购人宣布项目终止或者废标的权利</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出现下列情况之一时，</w:t>
      </w:r>
      <w:r>
        <w:rPr>
          <w:rFonts w:ascii="宋体" w:hAnsi="宋体" w:cs="宋体" w:hint="eastAsia"/>
          <w:sz w:val="24"/>
          <w:shd w:val="clear" w:color="auto" w:fill="FFFFFF"/>
          <w:lang/>
        </w:rPr>
        <w:t>采购人或者采购代理机构应当终止竞争性谈判采购活动，发布项目终止公告或者废标并说明原因，</w:t>
      </w:r>
      <w:r>
        <w:rPr>
          <w:rFonts w:ascii="宋体" w:hAnsi="宋体" w:cs="宋体" w:hint="eastAsia"/>
          <w:sz w:val="24"/>
          <w:shd w:val="clear" w:color="auto" w:fill="FFFFFF"/>
          <w:lang/>
        </w:rPr>
        <w:t>重新开展采购活动：</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w:t>
      </w:r>
      <w:r>
        <w:rPr>
          <w:rFonts w:ascii="宋体" w:hAnsi="宋体" w:cs="宋体" w:hint="eastAsia"/>
          <w:sz w:val="24"/>
          <w:lang/>
        </w:rPr>
        <w:t>1</w:t>
      </w:r>
      <w:r>
        <w:rPr>
          <w:rFonts w:ascii="宋体" w:hAnsi="宋体" w:cs="宋体" w:hint="eastAsia"/>
          <w:sz w:val="24"/>
          <w:lang/>
        </w:rPr>
        <w:t>）出现影响采购公正的违法、违规行为的；</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w:t>
      </w:r>
      <w:r>
        <w:rPr>
          <w:rFonts w:ascii="宋体" w:hAnsi="宋体" w:cs="宋体" w:hint="eastAsia"/>
          <w:sz w:val="24"/>
          <w:lang/>
        </w:rPr>
        <w:t>2</w:t>
      </w:r>
      <w:r>
        <w:rPr>
          <w:rFonts w:ascii="宋体" w:hAnsi="宋体" w:cs="宋体" w:hint="eastAsia"/>
          <w:sz w:val="24"/>
          <w:lang/>
        </w:rPr>
        <w:t>）供应商的报价均超过了采购预算，采购单位不能支付的；</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w:t>
      </w:r>
      <w:r>
        <w:rPr>
          <w:rFonts w:ascii="宋体" w:hAnsi="宋体" w:cs="宋体" w:hint="eastAsia"/>
          <w:sz w:val="24"/>
          <w:lang/>
        </w:rPr>
        <w:t>3</w:t>
      </w:r>
      <w:r>
        <w:rPr>
          <w:rFonts w:ascii="宋体" w:hAnsi="宋体" w:cs="宋体" w:hint="eastAsia"/>
          <w:sz w:val="24"/>
          <w:lang/>
        </w:rPr>
        <w:t>）因重大变故，采购任务取消的。</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clear" w:color="auto" w:fill="FFFFFF"/>
          <w:lang/>
        </w:rPr>
        <w:t>（</w:t>
      </w:r>
      <w:r>
        <w:rPr>
          <w:rFonts w:ascii="宋体" w:hAnsi="宋体" w:cs="宋体" w:hint="eastAsia"/>
          <w:sz w:val="24"/>
          <w:shd w:val="clear" w:color="auto" w:fill="FFFFFF"/>
          <w:lang/>
        </w:rPr>
        <w:t>4</w:t>
      </w:r>
      <w:r>
        <w:rPr>
          <w:rFonts w:ascii="宋体" w:hAnsi="宋体" w:cs="宋体" w:hint="eastAsia"/>
          <w:sz w:val="24"/>
          <w:shd w:val="clear" w:color="auto" w:fill="FFFFFF"/>
          <w:lang/>
        </w:rPr>
        <w:t>）因情况变化，不再符合规定的竞争性谈判采购方式适用情形的；</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clear" w:color="auto" w:fill="FFFFFF"/>
          <w:lang/>
        </w:rPr>
        <w:t>（</w:t>
      </w:r>
      <w:r>
        <w:rPr>
          <w:rFonts w:ascii="宋体" w:hAnsi="宋体" w:cs="宋体" w:hint="eastAsia"/>
          <w:sz w:val="24"/>
          <w:shd w:val="clear" w:color="auto" w:fill="FFFFFF"/>
          <w:lang/>
        </w:rPr>
        <w:t>5</w:t>
      </w:r>
      <w:r>
        <w:rPr>
          <w:rFonts w:ascii="宋体" w:hAnsi="宋体" w:cs="宋体" w:hint="eastAsia"/>
          <w:sz w:val="24"/>
          <w:shd w:val="clear" w:color="auto" w:fill="FFFFFF"/>
          <w:lang/>
        </w:rPr>
        <w:t>）在采购过程中符合竞争要求的供应商或者报价未超过采购预算的供应商不足</w:t>
      </w:r>
      <w:r>
        <w:rPr>
          <w:rFonts w:ascii="宋体" w:hAnsi="宋体" w:cs="宋体" w:hint="eastAsia"/>
          <w:sz w:val="24"/>
          <w:shd w:val="clear" w:color="auto" w:fill="FFFFFF"/>
          <w:lang/>
        </w:rPr>
        <w:t>3</w:t>
      </w:r>
      <w:r>
        <w:rPr>
          <w:rFonts w:ascii="宋体" w:hAnsi="宋体" w:cs="宋体" w:hint="eastAsia"/>
          <w:sz w:val="24"/>
          <w:shd w:val="clear" w:color="auto" w:fill="FFFFFF"/>
          <w:lang/>
        </w:rPr>
        <w:t>家的。</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27.</w:t>
      </w:r>
      <w:r>
        <w:rPr>
          <w:rFonts w:ascii="宋体" w:hAnsi="宋体" w:cs="宋体" w:hint="eastAsia"/>
          <w:b/>
          <w:sz w:val="24"/>
          <w:lang/>
        </w:rPr>
        <w:t>成交通知书</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27.1</w:t>
      </w:r>
      <w:r>
        <w:rPr>
          <w:rFonts w:ascii="宋体" w:hAnsi="宋体" w:cs="宋体" w:hint="eastAsia"/>
          <w:sz w:val="24"/>
          <w:lang/>
        </w:rPr>
        <w:t>在评审小组确定成交人后，采购人将在指定的政府采购信息发布媒体上予以公告，成交人见此公告后</w:t>
      </w:r>
      <w:r>
        <w:rPr>
          <w:rFonts w:ascii="宋体" w:hAnsi="宋体" w:cs="Arial" w:hint="eastAsia"/>
          <w:sz w:val="24"/>
          <w:lang/>
        </w:rPr>
        <w:t>在采购文件第一章“采购项目基本内容及要求”规定的有效期内</w:t>
      </w:r>
      <w:r>
        <w:rPr>
          <w:rFonts w:ascii="宋体" w:hAnsi="宋体" w:cs="宋体" w:hint="eastAsia"/>
          <w:sz w:val="24"/>
          <w:lang/>
        </w:rPr>
        <w:t>可由法定代表人（单位负责人）或其授权委</w:t>
      </w:r>
      <w:r>
        <w:rPr>
          <w:rFonts w:ascii="宋体" w:hAnsi="宋体" w:cs="宋体" w:hint="eastAsia"/>
          <w:sz w:val="24"/>
          <w:lang/>
        </w:rPr>
        <w:t>托人至政府采购代理机构处领取成交通知书。</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27.2</w:t>
      </w:r>
      <w:r>
        <w:rPr>
          <w:rFonts w:ascii="宋体" w:hAnsi="宋体" w:cs="宋体" w:hint="eastAsia"/>
          <w:sz w:val="24"/>
          <w:lang/>
        </w:rPr>
        <w:t>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27.3 </w:t>
      </w:r>
      <w:r>
        <w:rPr>
          <w:rFonts w:ascii="宋体" w:hAnsi="宋体" w:cs="宋体" w:hint="eastAsia"/>
          <w:sz w:val="24"/>
          <w:lang/>
        </w:rPr>
        <w:t>成交人不得向他人转让成交资格，也不得将成交项目肢解后分别向他人转让，否则将按成交人违约处理。</w:t>
      </w:r>
    </w:p>
    <w:p w:rsidR="00000000" w:rsidRDefault="0039584C">
      <w:pPr>
        <w:spacing w:line="400" w:lineRule="exact"/>
        <w:ind w:firstLineChars="196" w:firstLine="472"/>
        <w:rPr>
          <w:rFonts w:ascii="宋体" w:hAnsi="宋体" w:cs="宋体" w:hint="eastAsia"/>
          <w:b/>
          <w:sz w:val="24"/>
        </w:rPr>
      </w:pPr>
      <w:r>
        <w:rPr>
          <w:rFonts w:ascii="宋体" w:hAnsi="宋体" w:cs="宋体" w:hint="eastAsia"/>
          <w:b/>
          <w:sz w:val="24"/>
          <w:lang/>
        </w:rPr>
        <w:t>28.</w:t>
      </w:r>
      <w:r>
        <w:rPr>
          <w:rFonts w:ascii="宋体" w:hAnsi="宋体" w:cs="宋体" w:hint="eastAsia"/>
          <w:b/>
          <w:sz w:val="24"/>
          <w:lang/>
        </w:rPr>
        <w:t>签订政府采购合同</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28.1</w:t>
      </w:r>
      <w:r>
        <w:rPr>
          <w:rFonts w:ascii="宋体" w:hAnsi="宋体" w:cs="宋体" w:hint="eastAsia"/>
          <w:sz w:val="24"/>
          <w:lang/>
        </w:rPr>
        <w:t>成交人在收到成交通知书后，应按成交通知书中规定的时间和地点由法定代表人（单位</w:t>
      </w:r>
      <w:r>
        <w:rPr>
          <w:rFonts w:ascii="宋体" w:hAnsi="宋体" w:cs="宋体" w:hint="eastAsia"/>
          <w:sz w:val="24"/>
          <w:lang/>
        </w:rPr>
        <w:lastRenderedPageBreak/>
        <w:t>负责人）或其授权委托人持成交通</w:t>
      </w:r>
      <w:r>
        <w:rPr>
          <w:rFonts w:ascii="宋体" w:hAnsi="宋体" w:cs="宋体" w:hint="eastAsia"/>
          <w:sz w:val="24"/>
          <w:lang/>
        </w:rPr>
        <w:t>知书与采购单位签订政府采购合同。</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solid" w:color="FFFFFF" w:fill="auto"/>
          <w:lang/>
        </w:rPr>
        <w:t xml:space="preserve">28.2 </w:t>
      </w:r>
      <w:r>
        <w:rPr>
          <w:rFonts w:ascii="宋体" w:hAnsi="宋体" w:cs="宋体" w:hint="eastAsia"/>
          <w:sz w:val="24"/>
          <w:shd w:val="clear" w:color="auto" w:fill="FFFFFF"/>
          <w:lang/>
        </w:rPr>
        <w:t>除不可抗力等因素外，成交通知书发出后，采购人改变成交结果，或者成交人拒绝签订政府采购合同的，应当承担相应的法律责任。</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clear" w:color="auto" w:fill="FFFFFF"/>
          <w:lang/>
        </w:rPr>
        <w:t xml:space="preserve"> </w:t>
      </w:r>
      <w:r>
        <w:rPr>
          <w:rFonts w:ascii="宋体" w:hAnsi="宋体" w:cs="宋体" w:hint="eastAsia"/>
          <w:sz w:val="24"/>
          <w:shd w:val="clear" w:color="auto" w:fill="FFFFFF"/>
          <w:lang/>
        </w:rPr>
        <w:t>成交人拒绝签订政府采购合同的，采购人应当在收到评审报告后</w:t>
      </w:r>
      <w:r>
        <w:rPr>
          <w:rFonts w:ascii="宋体" w:hAnsi="宋体" w:cs="宋体" w:hint="eastAsia"/>
          <w:sz w:val="24"/>
          <w:shd w:val="clear" w:color="auto" w:fill="FFFFFF"/>
          <w:lang/>
        </w:rPr>
        <w:t>5</w:t>
      </w:r>
      <w:r>
        <w:rPr>
          <w:rFonts w:ascii="宋体" w:hAnsi="宋体" w:cs="宋体" w:hint="eastAsia"/>
          <w:sz w:val="24"/>
          <w:shd w:val="clear" w:color="auto" w:fill="FFFFFF"/>
          <w:lang/>
        </w:rPr>
        <w:t>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rsidR="00000000" w:rsidRDefault="0039584C">
      <w:pPr>
        <w:shd w:val="solid" w:color="FFFFFF" w:fill="auto"/>
        <w:autoSpaceDN w:val="0"/>
        <w:spacing w:line="400" w:lineRule="exact"/>
        <w:ind w:firstLine="420"/>
        <w:rPr>
          <w:rFonts w:ascii="宋体" w:hAnsi="宋体" w:cs="宋体" w:hint="eastAsia"/>
          <w:sz w:val="24"/>
          <w:shd w:val="clear" w:color="auto" w:fill="FFFFFF"/>
        </w:rPr>
      </w:pPr>
      <w:r>
        <w:rPr>
          <w:rFonts w:ascii="宋体" w:hAnsi="宋体" w:cs="宋体" w:hint="eastAsia"/>
          <w:sz w:val="24"/>
          <w:shd w:val="clear" w:color="auto" w:fill="FFFFFF"/>
          <w:lang/>
        </w:rPr>
        <w:t xml:space="preserve"> </w:t>
      </w:r>
      <w:r>
        <w:rPr>
          <w:rFonts w:ascii="宋体" w:hAnsi="宋体" w:cs="宋体" w:hint="eastAsia"/>
          <w:sz w:val="24"/>
          <w:shd w:val="clear" w:color="auto" w:fill="FFFFFF"/>
          <w:lang/>
        </w:rPr>
        <w:t>排名第一的成交人在投标有效期内撤回响应文</w:t>
      </w:r>
      <w:r>
        <w:rPr>
          <w:rFonts w:ascii="宋体" w:hAnsi="宋体" w:cs="宋体" w:hint="eastAsia"/>
          <w:sz w:val="24"/>
          <w:shd w:val="clear" w:color="auto" w:fill="FFFFFF"/>
          <w:lang/>
        </w:rPr>
        <w:t>件或不与采购人签订合同的，采购人应当确定其他竞标人作为成交人并签订政府采购合同，也可以重新开展采购活动。拒绝签订政府采购合同的成交人不得参加对该项目重新开展的采购活动。</w:t>
      </w:r>
    </w:p>
    <w:p w:rsidR="00000000" w:rsidRDefault="0039584C">
      <w:pPr>
        <w:shd w:val="solid" w:color="FFFFFF" w:fill="auto"/>
        <w:autoSpaceDN w:val="0"/>
        <w:spacing w:line="400" w:lineRule="exact"/>
        <w:ind w:firstLine="420"/>
        <w:rPr>
          <w:rFonts w:ascii="宋体" w:hAnsi="宋体" w:cs="宋体" w:hint="eastAsia"/>
          <w:sz w:val="24"/>
          <w:shd w:val="solid" w:color="FFFFFF" w:fill="auto"/>
        </w:rPr>
      </w:pPr>
      <w:r>
        <w:rPr>
          <w:rFonts w:ascii="宋体" w:hAnsi="宋体" w:cs="宋体" w:hint="eastAsia"/>
          <w:sz w:val="24"/>
          <w:shd w:val="solid" w:color="FFFFFF" w:fill="auto"/>
          <w:lang/>
        </w:rPr>
        <w:t xml:space="preserve"> 28.3</w:t>
      </w:r>
      <w:r>
        <w:rPr>
          <w:rFonts w:ascii="宋体" w:hAnsi="宋体" w:cs="宋体" w:hint="eastAsia"/>
          <w:sz w:val="24"/>
          <w:shd w:val="solid" w:color="FFFFFF" w:fill="auto"/>
          <w:lang/>
        </w:rPr>
        <w:t>采购文件（含澄清、补遗、修改文件）、成交人的响应文件（含澄清文件）、成交通知书等将作为签订政府采购合同的依据。所签订的政府采购合同不得对采购文件和成交人响应文件做实质性改变。</w:t>
      </w:r>
    </w:p>
    <w:p w:rsidR="00000000" w:rsidRDefault="0039584C">
      <w:pPr>
        <w:spacing w:line="400" w:lineRule="exact"/>
        <w:ind w:firstLineChars="196" w:firstLine="472"/>
        <w:rPr>
          <w:rFonts w:ascii="宋体" w:hAnsi="宋体" w:cs="Arial" w:hint="eastAsia"/>
          <w:b/>
          <w:sz w:val="24"/>
        </w:rPr>
      </w:pPr>
      <w:r>
        <w:rPr>
          <w:rFonts w:ascii="宋体" w:hAnsi="宋体" w:cs="宋体" w:hint="eastAsia"/>
          <w:b/>
          <w:sz w:val="24"/>
          <w:lang/>
        </w:rPr>
        <w:t>29.</w:t>
      </w:r>
      <w:r>
        <w:rPr>
          <w:rFonts w:ascii="宋体" w:hAnsi="宋体" w:cs="宋体" w:hint="eastAsia"/>
          <w:b/>
          <w:sz w:val="24"/>
          <w:lang/>
        </w:rPr>
        <w:t>履约验收</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成交人应严格按照政府采购合同规定履约，并积极配合采购单位的相关验收工作。</w:t>
      </w:r>
    </w:p>
    <w:p w:rsidR="00000000" w:rsidRDefault="0039584C">
      <w:pPr>
        <w:pStyle w:val="11"/>
        <w:widowControl/>
        <w:numPr>
          <w:ilvl w:val="0"/>
          <w:numId w:val="0"/>
        </w:numPr>
        <w:tabs>
          <w:tab w:val="left" w:pos="420"/>
          <w:tab w:val="left" w:pos="709"/>
        </w:tabs>
        <w:spacing w:line="400" w:lineRule="exact"/>
        <w:ind w:firstLineChars="199" w:firstLine="479"/>
        <w:rPr>
          <w:b/>
          <w:sz w:val="24"/>
          <w:szCs w:val="24"/>
        </w:rPr>
      </w:pPr>
      <w:r>
        <w:rPr>
          <w:b/>
          <w:sz w:val="24"/>
          <w:szCs w:val="24"/>
        </w:rPr>
        <w:t>30.</w:t>
      </w:r>
      <w:r>
        <w:rPr>
          <w:b/>
          <w:sz w:val="24"/>
          <w:szCs w:val="24"/>
        </w:rPr>
        <w:t>询问和质疑</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30.1</w:t>
      </w:r>
      <w:r>
        <w:rPr>
          <w:rFonts w:ascii="宋体" w:hAnsi="宋体" w:cs="宋体" w:hint="eastAsia"/>
          <w:sz w:val="24"/>
          <w:lang/>
        </w:rPr>
        <w:t>政府采购项目的采购活动受《中华人民共和国</w:t>
      </w:r>
      <w:r>
        <w:rPr>
          <w:rFonts w:ascii="宋体" w:hAnsi="宋体" w:cs="宋体" w:hint="eastAsia"/>
          <w:sz w:val="24"/>
          <w:lang/>
        </w:rPr>
        <w:t>政府采购法》和相关法律法规的约束，以确保采购活动的公开、公平和公正。</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30.2 </w:t>
      </w:r>
      <w:r>
        <w:rPr>
          <w:rFonts w:ascii="宋体" w:hAnsi="宋体" w:cs="宋体" w:hint="eastAsia"/>
          <w:sz w:val="24"/>
          <w:lang/>
        </w:rPr>
        <w:t>如果竞标人认为采购文件、采购过程、成交结果使自己的合法权益受到了损害，可以在知道或者应知其权益受到损害之日起</w:t>
      </w:r>
      <w:r>
        <w:rPr>
          <w:rFonts w:ascii="宋体" w:hAnsi="宋体" w:cs="宋体" w:hint="eastAsia"/>
          <w:sz w:val="24"/>
          <w:lang/>
        </w:rPr>
        <w:t>7</w:t>
      </w:r>
      <w:r>
        <w:rPr>
          <w:rFonts w:ascii="宋体" w:hAnsi="宋体" w:cs="宋体" w:hint="eastAsia"/>
          <w:sz w:val="24"/>
          <w:lang/>
        </w:rPr>
        <w:t>个工作日内，应当首先以书面形式向采购人、采购代理机构提出质疑。采购人、采购代理机构将在收到书面质疑后</w:t>
      </w:r>
      <w:r>
        <w:rPr>
          <w:rFonts w:ascii="宋体" w:hAnsi="宋体" w:cs="宋体" w:hint="eastAsia"/>
          <w:sz w:val="24"/>
          <w:lang/>
        </w:rPr>
        <w:t>7</w:t>
      </w:r>
      <w:r>
        <w:rPr>
          <w:rFonts w:ascii="宋体" w:hAnsi="宋体" w:cs="宋体" w:hint="eastAsia"/>
          <w:sz w:val="24"/>
          <w:lang/>
        </w:rPr>
        <w:t>个工作日内审查质疑事项，做出答复或相关处理决定，并以书面形式通知质疑竞标人和其他有关竞标人，但答复的内容不涉及商业秘密。</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30.3 </w:t>
      </w:r>
      <w:r>
        <w:rPr>
          <w:rFonts w:ascii="宋体" w:hAnsi="宋体" w:cs="宋体" w:hint="eastAsia"/>
          <w:sz w:val="24"/>
          <w:lang/>
        </w:rPr>
        <w:t>质疑人对采购代理机构的答复不满意或者采购代理机构未在规定时间内答复的，可以在答复期满</w:t>
      </w:r>
      <w:r>
        <w:rPr>
          <w:rFonts w:ascii="宋体" w:hAnsi="宋体" w:cs="宋体" w:hint="eastAsia"/>
          <w:sz w:val="24"/>
          <w:lang/>
        </w:rPr>
        <w:t>15</w:t>
      </w:r>
      <w:r>
        <w:rPr>
          <w:rFonts w:ascii="宋体" w:hAnsi="宋体" w:cs="宋体" w:hint="eastAsia"/>
          <w:sz w:val="24"/>
          <w:lang/>
        </w:rPr>
        <w:t>个工作日内按有关规定向同级政府采购管理部门投诉。同级政府采购管理部门应当在收到投诉后</w:t>
      </w:r>
      <w:r>
        <w:rPr>
          <w:rFonts w:ascii="宋体" w:hAnsi="宋体" w:cs="宋体" w:hint="eastAsia"/>
          <w:sz w:val="24"/>
          <w:lang/>
        </w:rPr>
        <w:t>30</w:t>
      </w:r>
      <w:r>
        <w:rPr>
          <w:rFonts w:ascii="宋体" w:hAnsi="宋体" w:cs="宋体" w:hint="eastAsia"/>
          <w:sz w:val="24"/>
          <w:lang/>
        </w:rPr>
        <w:t>个工作日内，对投诉事项做出处理决定。</w:t>
      </w:r>
    </w:p>
    <w:p w:rsidR="00000000" w:rsidRDefault="0039584C">
      <w:pPr>
        <w:spacing w:line="400" w:lineRule="exact"/>
        <w:ind w:firstLineChars="196" w:firstLine="470"/>
        <w:rPr>
          <w:rFonts w:ascii="宋体" w:hAnsi="宋体" w:cs="宋体" w:hint="eastAsia"/>
          <w:sz w:val="24"/>
        </w:rPr>
      </w:pPr>
      <w:r>
        <w:rPr>
          <w:rFonts w:ascii="宋体" w:hAnsi="宋体" w:cs="宋体" w:hint="eastAsia"/>
          <w:sz w:val="24"/>
          <w:lang/>
        </w:rPr>
        <w:t xml:space="preserve">30.4 </w:t>
      </w:r>
      <w:r>
        <w:rPr>
          <w:rFonts w:ascii="宋体" w:hAnsi="宋体" w:cs="宋体" w:hint="eastAsia"/>
          <w:sz w:val="24"/>
          <w:lang/>
        </w:rPr>
        <w:t>处理投诉事项期间，同级政府采购管理部门可以视具体情况书面通知采购单位暂停签订政府采购合同等活动，但暂停时间最长不得超过</w:t>
      </w:r>
      <w:r>
        <w:rPr>
          <w:rFonts w:ascii="宋体" w:hAnsi="宋体" w:cs="宋体" w:hint="eastAsia"/>
          <w:sz w:val="24"/>
          <w:lang/>
        </w:rPr>
        <w:t>30</w:t>
      </w:r>
      <w:r>
        <w:rPr>
          <w:rFonts w:ascii="宋体" w:hAnsi="宋体" w:cs="宋体" w:hint="eastAsia"/>
          <w:sz w:val="24"/>
          <w:lang/>
        </w:rPr>
        <w:t>日。</w:t>
      </w:r>
    </w:p>
    <w:p w:rsidR="00000000" w:rsidRDefault="0039584C">
      <w:pPr>
        <w:pStyle w:val="11"/>
        <w:widowControl/>
        <w:numPr>
          <w:ilvl w:val="0"/>
          <w:numId w:val="0"/>
        </w:numPr>
        <w:tabs>
          <w:tab w:val="left" w:pos="420"/>
          <w:tab w:val="left" w:pos="709"/>
        </w:tabs>
        <w:spacing w:line="400" w:lineRule="exact"/>
        <w:ind w:firstLineChars="199" w:firstLine="479"/>
        <w:rPr>
          <w:b/>
          <w:sz w:val="24"/>
          <w:szCs w:val="24"/>
        </w:rPr>
      </w:pPr>
      <w:r>
        <w:rPr>
          <w:b/>
          <w:sz w:val="24"/>
          <w:szCs w:val="24"/>
        </w:rPr>
        <w:t>31.</w:t>
      </w:r>
      <w:r>
        <w:rPr>
          <w:b/>
          <w:sz w:val="24"/>
          <w:szCs w:val="24"/>
        </w:rPr>
        <w:t>其他</w:t>
      </w:r>
    </w:p>
    <w:p w:rsidR="00000000" w:rsidRDefault="0039584C">
      <w:pPr>
        <w:spacing w:line="400" w:lineRule="exact"/>
        <w:ind w:firstLineChars="196" w:firstLine="470"/>
        <w:rPr>
          <w:rFonts w:ascii="宋体" w:hAnsi="宋体" w:cs="宋体" w:hint="eastAsia"/>
          <w:sz w:val="24"/>
          <w:lang/>
        </w:rPr>
      </w:pPr>
      <w:r>
        <w:rPr>
          <w:rFonts w:ascii="宋体" w:hAnsi="宋体" w:cs="宋体" w:hint="eastAsia"/>
          <w:sz w:val="24"/>
          <w:lang/>
        </w:rPr>
        <w:t>其他未尽事宜按照《中华人民共和国政府采购法》及相关法律、法规的有关规定执行。</w:t>
      </w:r>
    </w:p>
    <w:p w:rsidR="00000000" w:rsidRDefault="0039584C">
      <w:pPr>
        <w:spacing w:line="400" w:lineRule="exact"/>
        <w:ind w:firstLineChars="196" w:firstLine="472"/>
        <w:rPr>
          <w:rFonts w:ascii="宋体" w:hAnsi="宋体" w:cs="宋体" w:hint="eastAsia"/>
          <w:b/>
          <w:bCs/>
          <w:sz w:val="24"/>
          <w:lang/>
        </w:rPr>
      </w:pPr>
      <w:bookmarkStart w:id="2" w:name="_Toc350774120"/>
      <w:r>
        <w:rPr>
          <w:rFonts w:ascii="宋体" w:hAnsi="宋体" w:cs="宋体" w:hint="eastAsia"/>
          <w:b/>
          <w:bCs/>
          <w:sz w:val="24"/>
          <w:lang/>
        </w:rPr>
        <w:t>32</w:t>
      </w:r>
      <w:r>
        <w:rPr>
          <w:rFonts w:ascii="宋体" w:hAnsi="宋体" w:cs="宋体" w:hint="eastAsia"/>
          <w:b/>
          <w:bCs/>
          <w:sz w:val="24"/>
          <w:lang/>
        </w:rPr>
        <w:t>、政府采购政策</w:t>
      </w:r>
      <w:bookmarkEnd w:id="2"/>
    </w:p>
    <w:p w:rsidR="00000000" w:rsidRDefault="0039584C">
      <w:pPr>
        <w:spacing w:line="400" w:lineRule="exact"/>
        <w:ind w:firstLineChars="196" w:firstLine="470"/>
        <w:rPr>
          <w:rFonts w:ascii="宋体" w:hAnsi="宋体" w:cs="宋体" w:hint="eastAsia"/>
          <w:sz w:val="24"/>
          <w:lang/>
        </w:rPr>
      </w:pPr>
      <w:r>
        <w:rPr>
          <w:rFonts w:ascii="宋体" w:hAnsi="宋体" w:cs="宋体" w:hint="eastAsia"/>
          <w:sz w:val="24"/>
          <w:lang/>
        </w:rPr>
        <w:t>1.</w:t>
      </w:r>
      <w:r>
        <w:rPr>
          <w:rFonts w:ascii="宋体" w:hAnsi="宋体" w:cs="宋体" w:hint="eastAsia"/>
          <w:sz w:val="24"/>
          <w:lang/>
        </w:rPr>
        <w:t>中小企业：投标人如为中小企业、微型企业，根据《政府采购促进中小企业发展暂行办法》，</w:t>
      </w:r>
      <w:r>
        <w:rPr>
          <w:rFonts w:ascii="宋体" w:hAnsi="宋体" w:cs="宋体" w:hint="eastAsia"/>
          <w:sz w:val="24"/>
          <w:lang/>
        </w:rPr>
        <w:lastRenderedPageBreak/>
        <w:t>在投标文件中填写中小企业声明函，中标人如为中小企业、</w:t>
      </w:r>
      <w:r>
        <w:rPr>
          <w:rFonts w:ascii="宋体" w:hAnsi="宋体" w:cs="宋体" w:hint="eastAsia"/>
          <w:sz w:val="24"/>
          <w:lang/>
        </w:rPr>
        <w:t>微型企业，并在投标时填写了中小企业声明函并提供相关证明材料，则需要在领取中标通知书时提供企业划型认定材料，若不能提供或提供的材料与投标时做出的声明不符，采购人有权取消该中标人的中标资格，并对因其造成的损失进行追责。</w:t>
      </w:r>
    </w:p>
    <w:p w:rsidR="00000000" w:rsidRDefault="0039584C">
      <w:pPr>
        <w:spacing w:line="400" w:lineRule="exact"/>
        <w:ind w:firstLineChars="196" w:firstLine="470"/>
        <w:rPr>
          <w:rFonts w:ascii="宋体" w:hAnsi="宋体" w:cs="宋体" w:hint="eastAsia"/>
          <w:sz w:val="24"/>
          <w:lang/>
        </w:rPr>
      </w:pPr>
      <w:r>
        <w:rPr>
          <w:rFonts w:ascii="宋体" w:hAnsi="宋体" w:cs="宋体" w:hint="eastAsia"/>
          <w:sz w:val="24"/>
          <w:lang/>
        </w:rPr>
        <w:t>2.</w:t>
      </w:r>
      <w:r>
        <w:rPr>
          <w:rFonts w:ascii="宋体" w:hAnsi="宋体" w:cs="宋体" w:hint="eastAsia"/>
          <w:sz w:val="24"/>
          <w:lang/>
        </w:rPr>
        <w:t>节能环保清单：鼓励供应商使用最新政府采购节能环保清单中的材料。</w:t>
      </w:r>
    </w:p>
    <w:p w:rsidR="00000000" w:rsidRDefault="0039584C">
      <w:pPr>
        <w:spacing w:line="400" w:lineRule="exact"/>
        <w:ind w:firstLineChars="196" w:firstLine="470"/>
        <w:rPr>
          <w:rFonts w:ascii="宋体" w:hAnsi="宋体" w:cs="宋体" w:hint="eastAsia"/>
          <w:sz w:val="24"/>
          <w:lang/>
        </w:rPr>
      </w:pPr>
    </w:p>
    <w:p w:rsidR="00000000" w:rsidRDefault="0039584C">
      <w:pPr>
        <w:pStyle w:val="1"/>
        <w:widowControl/>
        <w:rPr>
          <w:rFonts w:ascii="宋体" w:hAnsi="宋体" w:cs="宋体" w:hint="eastAsia"/>
          <w:b w:val="0"/>
          <w:bCs/>
          <w:kern w:val="36"/>
          <w:sz w:val="32"/>
        </w:rPr>
      </w:pPr>
    </w:p>
    <w:p w:rsidR="00000000" w:rsidRDefault="0039584C" w:rsidP="00D40BFE">
      <w:pPr>
        <w:pStyle w:val="a0"/>
        <w:ind w:firstLine="320"/>
        <w:rPr>
          <w:rFonts w:ascii="宋体" w:hAnsi="宋体" w:cs="宋体" w:hint="eastAsia"/>
          <w:bCs/>
          <w:kern w:val="36"/>
          <w:sz w:val="32"/>
          <w:szCs w:val="44"/>
        </w:rPr>
      </w:pPr>
    </w:p>
    <w:p w:rsidR="00000000" w:rsidRDefault="0039584C" w:rsidP="00D40BFE">
      <w:pPr>
        <w:pStyle w:val="a0"/>
        <w:ind w:firstLine="320"/>
        <w:rPr>
          <w:rFonts w:ascii="宋体" w:hAnsi="宋体" w:cs="宋体" w:hint="eastAsia"/>
          <w:bCs/>
          <w:kern w:val="36"/>
          <w:sz w:val="32"/>
          <w:szCs w:val="44"/>
        </w:rPr>
      </w:pPr>
    </w:p>
    <w:p w:rsidR="00000000" w:rsidRDefault="0039584C">
      <w:pPr>
        <w:spacing w:line="480" w:lineRule="exact"/>
        <w:jc w:val="center"/>
        <w:rPr>
          <w:rFonts w:ascii="宋体" w:hAnsi="宋体" w:cs="宋体" w:hint="eastAsia"/>
          <w:b/>
          <w:kern w:val="36"/>
          <w:sz w:val="32"/>
          <w:szCs w:val="32"/>
        </w:rPr>
      </w:pPr>
      <w:r>
        <w:rPr>
          <w:rFonts w:ascii="宋体" w:hAnsi="宋体" w:cs="宋体" w:hint="eastAsia"/>
          <w:b/>
          <w:kern w:val="36"/>
          <w:sz w:val="32"/>
          <w:szCs w:val="32"/>
          <w:lang/>
        </w:rPr>
        <w:t>第</w:t>
      </w:r>
      <w:r>
        <w:rPr>
          <w:rFonts w:ascii="宋体" w:hAnsi="宋体" w:cs="宋体" w:hint="eastAsia"/>
          <w:b/>
          <w:kern w:val="36"/>
          <w:sz w:val="32"/>
          <w:szCs w:val="32"/>
          <w:lang/>
        </w:rPr>
        <w:t>五</w:t>
      </w:r>
      <w:r>
        <w:rPr>
          <w:rFonts w:ascii="宋体" w:hAnsi="宋体" w:cs="宋体" w:hint="eastAsia"/>
          <w:b/>
          <w:kern w:val="36"/>
          <w:sz w:val="32"/>
          <w:szCs w:val="32"/>
          <w:lang/>
        </w:rPr>
        <w:t>章</w:t>
      </w:r>
      <w:r>
        <w:rPr>
          <w:rFonts w:ascii="宋体" w:hAnsi="宋体" w:cs="宋体" w:hint="eastAsia"/>
          <w:b/>
          <w:kern w:val="36"/>
          <w:sz w:val="32"/>
          <w:szCs w:val="32"/>
          <w:lang/>
        </w:rPr>
        <w:t xml:space="preserve"> </w:t>
      </w:r>
      <w:r>
        <w:rPr>
          <w:rFonts w:ascii="宋体" w:hAnsi="宋体" w:cs="宋体" w:hint="eastAsia"/>
          <w:b/>
          <w:kern w:val="36"/>
          <w:sz w:val="32"/>
          <w:szCs w:val="32"/>
          <w:lang/>
        </w:rPr>
        <w:t>政府采购合同格式</w:t>
      </w:r>
    </w:p>
    <w:p w:rsidR="00000000" w:rsidRDefault="0039584C">
      <w:pPr>
        <w:spacing w:line="400" w:lineRule="exact"/>
        <w:ind w:firstLineChars="196" w:firstLine="472"/>
        <w:rPr>
          <w:rFonts w:ascii="宋体" w:hAnsi="宋体" w:cs="宋体" w:hint="eastAsia"/>
          <w:sz w:val="24"/>
        </w:rPr>
      </w:pPr>
      <w:r>
        <w:rPr>
          <w:rFonts w:ascii="宋体" w:hAnsi="宋体" w:cs="宋体" w:hint="eastAsia"/>
          <w:b/>
          <w:kern w:val="36"/>
          <w:sz w:val="24"/>
          <w:lang/>
        </w:rPr>
        <w:t xml:space="preserve">  </w:t>
      </w:r>
    </w:p>
    <w:p w:rsidR="00000000" w:rsidRDefault="0039584C">
      <w:pPr>
        <w:autoSpaceDE w:val="0"/>
        <w:autoSpaceDN w:val="0"/>
        <w:adjustRightInd w:val="0"/>
        <w:spacing w:line="400" w:lineRule="exact"/>
        <w:jc w:val="center"/>
        <w:rPr>
          <w:rFonts w:ascii="宋体" w:hAnsi="宋体" w:cs="Arial" w:hint="eastAsia"/>
          <w:kern w:val="0"/>
          <w:sz w:val="24"/>
        </w:rPr>
      </w:pPr>
      <w:r>
        <w:rPr>
          <w:rFonts w:ascii="宋体" w:hAnsi="宋体" w:cs="Arial" w:hint="eastAsia"/>
          <w:kern w:val="0"/>
          <w:sz w:val="24"/>
          <w:lang/>
        </w:rPr>
        <w:t>（以实际签订政府采购合同为准）</w:t>
      </w:r>
    </w:p>
    <w:p w:rsidR="00000000" w:rsidRDefault="0039584C">
      <w:pPr>
        <w:widowControl/>
        <w:spacing w:line="400" w:lineRule="exact"/>
        <w:ind w:firstLineChars="224" w:firstLine="720"/>
        <w:jc w:val="center"/>
        <w:rPr>
          <w:rFonts w:ascii="宋体" w:hAnsi="宋体" w:cs="宋体" w:hint="eastAsia"/>
          <w:b/>
          <w:kern w:val="36"/>
          <w:sz w:val="32"/>
          <w:szCs w:val="32"/>
        </w:rPr>
      </w:pPr>
    </w:p>
    <w:p w:rsidR="00000000" w:rsidRDefault="0039584C">
      <w:pPr>
        <w:widowControl/>
        <w:spacing w:line="400" w:lineRule="exact"/>
        <w:ind w:firstLineChars="224" w:firstLine="720"/>
        <w:jc w:val="center"/>
        <w:rPr>
          <w:rFonts w:ascii="宋体" w:hAnsi="宋体" w:cs="宋体" w:hint="eastAsia"/>
          <w:b/>
          <w:kern w:val="36"/>
          <w:sz w:val="32"/>
          <w:szCs w:val="32"/>
        </w:rPr>
      </w:pPr>
    </w:p>
    <w:p w:rsidR="00000000" w:rsidRDefault="0039584C">
      <w:pPr>
        <w:widowControl/>
        <w:spacing w:line="400" w:lineRule="exact"/>
        <w:ind w:firstLineChars="224" w:firstLine="720"/>
        <w:jc w:val="center"/>
        <w:rPr>
          <w:rFonts w:ascii="宋体" w:hAnsi="宋体" w:cs="宋体" w:hint="eastAsia"/>
          <w:b/>
          <w:kern w:val="36"/>
          <w:sz w:val="32"/>
          <w:szCs w:val="32"/>
        </w:rPr>
      </w:pPr>
    </w:p>
    <w:p w:rsidR="00000000" w:rsidRDefault="0039584C">
      <w:pPr>
        <w:pStyle w:val="ab"/>
        <w:rPr>
          <w:rFonts w:ascii="宋体" w:hAnsi="宋体" w:cs="宋体" w:hint="eastAsia"/>
          <w:b/>
          <w:kern w:val="36"/>
          <w:sz w:val="32"/>
          <w:szCs w:val="32"/>
        </w:rPr>
      </w:pPr>
    </w:p>
    <w:p w:rsidR="00000000" w:rsidRDefault="0039584C">
      <w:pPr>
        <w:widowControl/>
        <w:spacing w:line="400" w:lineRule="exact"/>
        <w:ind w:firstLineChars="224" w:firstLine="720"/>
        <w:jc w:val="center"/>
        <w:rPr>
          <w:rFonts w:ascii="宋体" w:hAnsi="宋体" w:cs="宋体" w:hint="eastAsia"/>
          <w:b/>
          <w:kern w:val="36"/>
          <w:sz w:val="32"/>
          <w:szCs w:val="32"/>
        </w:rPr>
      </w:pPr>
    </w:p>
    <w:p w:rsidR="00000000" w:rsidRDefault="0039584C">
      <w:pPr>
        <w:widowControl/>
        <w:spacing w:line="400" w:lineRule="exact"/>
        <w:ind w:firstLineChars="224" w:firstLine="720"/>
        <w:jc w:val="center"/>
        <w:rPr>
          <w:rFonts w:ascii="宋体" w:hAnsi="宋体" w:cs="宋体" w:hint="eastAsia"/>
          <w:b/>
          <w:kern w:val="36"/>
          <w:sz w:val="32"/>
          <w:szCs w:val="32"/>
        </w:rPr>
      </w:pPr>
      <w:r>
        <w:rPr>
          <w:rFonts w:ascii="宋体" w:hAnsi="宋体" w:cs="宋体" w:hint="eastAsia"/>
          <w:b/>
          <w:kern w:val="36"/>
          <w:sz w:val="32"/>
          <w:szCs w:val="32"/>
          <w:lang/>
        </w:rPr>
        <w:t>第</w:t>
      </w:r>
      <w:r>
        <w:rPr>
          <w:rFonts w:ascii="宋体" w:hAnsi="宋体" w:cs="宋体" w:hint="eastAsia"/>
          <w:b/>
          <w:kern w:val="36"/>
          <w:sz w:val="32"/>
          <w:szCs w:val="32"/>
          <w:lang/>
        </w:rPr>
        <w:t>六</w:t>
      </w:r>
      <w:r>
        <w:rPr>
          <w:rFonts w:ascii="宋体" w:hAnsi="宋体" w:cs="宋体" w:hint="eastAsia"/>
          <w:b/>
          <w:kern w:val="36"/>
          <w:sz w:val="32"/>
          <w:szCs w:val="32"/>
          <w:lang/>
        </w:rPr>
        <w:t>章</w:t>
      </w:r>
      <w:r>
        <w:rPr>
          <w:rFonts w:ascii="宋体" w:hAnsi="宋体" w:cs="宋体" w:hint="eastAsia"/>
          <w:b/>
          <w:kern w:val="36"/>
          <w:sz w:val="32"/>
          <w:szCs w:val="32"/>
          <w:lang/>
        </w:rPr>
        <w:t xml:space="preserve">  </w:t>
      </w:r>
      <w:r>
        <w:rPr>
          <w:rFonts w:ascii="宋体" w:hAnsi="宋体" w:cs="宋体" w:hint="eastAsia"/>
          <w:b/>
          <w:kern w:val="36"/>
          <w:sz w:val="32"/>
          <w:szCs w:val="32"/>
          <w:lang/>
        </w:rPr>
        <w:t>响应文件格式</w:t>
      </w:r>
    </w:p>
    <w:p w:rsidR="00000000" w:rsidRDefault="0039584C" w:rsidP="00D40BFE">
      <w:pPr>
        <w:spacing w:line="480" w:lineRule="exact"/>
        <w:ind w:left="1" w:firstLineChars="192" w:firstLine="538"/>
        <w:rPr>
          <w:rFonts w:ascii="宋体" w:hAnsi="宋体" w:cs="宋体" w:hint="eastAsia"/>
          <w:kern w:val="0"/>
          <w:sz w:val="28"/>
          <w:szCs w:val="28"/>
        </w:rPr>
      </w:pPr>
      <w:r>
        <w:rPr>
          <w:rFonts w:ascii="宋体" w:hAnsi="宋体" w:cs="宋体" w:hint="eastAsia"/>
          <w:kern w:val="0"/>
          <w:sz w:val="28"/>
          <w:szCs w:val="28"/>
          <w:lang/>
        </w:rPr>
        <w:t>1.</w:t>
      </w:r>
      <w:r>
        <w:rPr>
          <w:rFonts w:ascii="宋体" w:hAnsi="宋体" w:cs="宋体" w:hint="eastAsia"/>
          <w:kern w:val="0"/>
          <w:sz w:val="28"/>
          <w:szCs w:val="28"/>
          <w:lang/>
        </w:rPr>
        <w:t>以下的响应文件格式为通用的格式，竞标人在制作响应文件时应以”第二章竞争性谈判响应文件内容”的要求为准，选择相应的响应文</w:t>
      </w:r>
      <w:r>
        <w:rPr>
          <w:rFonts w:ascii="宋体" w:hAnsi="宋体" w:cs="宋体" w:hint="eastAsia"/>
          <w:kern w:val="0"/>
          <w:sz w:val="28"/>
          <w:szCs w:val="28"/>
          <w:lang/>
        </w:rPr>
        <w:t>件格式。</w:t>
      </w:r>
    </w:p>
    <w:p w:rsidR="00000000" w:rsidRDefault="0039584C" w:rsidP="00D40BFE">
      <w:pPr>
        <w:spacing w:line="480" w:lineRule="exact"/>
        <w:ind w:left="1" w:firstLineChars="192" w:firstLine="538"/>
        <w:rPr>
          <w:rFonts w:ascii="宋体" w:hAnsi="宋体" w:cs="宋体" w:hint="eastAsia"/>
          <w:kern w:val="0"/>
          <w:sz w:val="28"/>
          <w:szCs w:val="28"/>
        </w:rPr>
      </w:pPr>
      <w:r>
        <w:rPr>
          <w:rFonts w:ascii="宋体" w:hAnsi="宋体" w:cs="宋体" w:hint="eastAsia"/>
          <w:kern w:val="0"/>
          <w:sz w:val="28"/>
          <w:szCs w:val="28"/>
          <w:lang/>
        </w:rPr>
        <w:t>2.</w:t>
      </w:r>
      <w:r>
        <w:rPr>
          <w:rFonts w:ascii="宋体" w:hAnsi="宋体" w:cs="宋体" w:hint="eastAsia"/>
          <w:kern w:val="0"/>
          <w:sz w:val="28"/>
          <w:szCs w:val="28"/>
          <w:lang/>
        </w:rPr>
        <w:t>对于给定格式的，必须按照给定的格式进行填报；没有给定格式的，竞标人可以自行设计。</w:t>
      </w:r>
    </w:p>
    <w:p w:rsidR="00000000" w:rsidRDefault="0039584C">
      <w:pPr>
        <w:spacing w:line="480" w:lineRule="exact"/>
        <w:rPr>
          <w:rFonts w:ascii="宋体" w:hAnsi="宋体" w:cs="Lucida Sans Unicode" w:hint="eastAsia"/>
          <w:b/>
        </w:rPr>
      </w:pPr>
      <w:r>
        <w:rPr>
          <w:rFonts w:ascii="宋体" w:hAnsi="宋体" w:cs="Lucida Sans Unicode" w:hint="eastAsia"/>
          <w:szCs w:val="22"/>
          <w:lang/>
        </w:rPr>
        <w:br w:type="page"/>
      </w:r>
      <w:r>
        <w:rPr>
          <w:rFonts w:ascii="宋体" w:hAnsi="宋体" w:cs="宋体" w:hint="eastAsia"/>
          <w:b/>
          <w:kern w:val="0"/>
          <w:sz w:val="24"/>
          <w:lang/>
        </w:rPr>
        <w:lastRenderedPageBreak/>
        <w:t>格式</w:t>
      </w:r>
      <w:r>
        <w:rPr>
          <w:rFonts w:ascii="宋体" w:hAnsi="宋体" w:cs="宋体" w:hint="eastAsia"/>
          <w:b/>
          <w:kern w:val="0"/>
          <w:sz w:val="24"/>
          <w:lang/>
        </w:rPr>
        <w:t>1</w:t>
      </w:r>
    </w:p>
    <w:p w:rsidR="00000000" w:rsidRDefault="0039584C">
      <w:pPr>
        <w:spacing w:line="360" w:lineRule="auto"/>
        <w:rPr>
          <w:rFonts w:ascii="宋体" w:hAnsi="宋体" w:cs="宋体" w:hint="eastAsia"/>
          <w:sz w:val="28"/>
          <w:szCs w:val="28"/>
        </w:rPr>
      </w:pPr>
      <w:r>
        <w:rPr>
          <w:rFonts w:ascii="宋体" w:hAnsi="宋体" w:cs="宋体" w:hint="eastAsia"/>
          <w:sz w:val="28"/>
          <w:szCs w:val="28"/>
          <w:lang/>
        </w:rPr>
        <w:t>响应文件封面格式</w:t>
      </w:r>
    </w:p>
    <w:p w:rsidR="00000000" w:rsidRDefault="0039584C">
      <w:pPr>
        <w:spacing w:line="360" w:lineRule="auto"/>
        <w:jc w:val="center"/>
        <w:rPr>
          <w:rFonts w:ascii="宋体" w:hAnsi="宋体" w:cs="宋体" w:hint="eastAsia"/>
          <w:b/>
          <w:sz w:val="32"/>
          <w:szCs w:val="32"/>
        </w:rPr>
      </w:pPr>
      <w:r>
        <w:rPr>
          <w:rFonts w:ascii="宋体" w:hAnsi="宋体" w:cs="宋体" w:hint="eastAsia"/>
          <w:b/>
          <w:sz w:val="32"/>
          <w:szCs w:val="32"/>
          <w:lang/>
        </w:rPr>
        <w:t xml:space="preserve">                                          </w:t>
      </w:r>
      <w:r>
        <w:rPr>
          <w:rFonts w:ascii="宋体" w:hAnsi="宋体" w:cs="宋体" w:hint="eastAsia"/>
          <w:b/>
          <w:sz w:val="32"/>
          <w:szCs w:val="32"/>
          <w:lang/>
        </w:rPr>
        <w:t>（正</w:t>
      </w:r>
      <w:r>
        <w:rPr>
          <w:rFonts w:ascii="宋体" w:hAnsi="宋体" w:cs="宋体" w:hint="eastAsia"/>
          <w:b/>
          <w:sz w:val="32"/>
          <w:szCs w:val="32"/>
          <w:lang/>
        </w:rPr>
        <w:t>/</w:t>
      </w:r>
      <w:r>
        <w:rPr>
          <w:rFonts w:ascii="宋体" w:hAnsi="宋体" w:cs="宋体" w:hint="eastAsia"/>
          <w:b/>
          <w:sz w:val="32"/>
          <w:szCs w:val="32"/>
          <w:lang/>
        </w:rPr>
        <w:t>副本）</w:t>
      </w:r>
    </w:p>
    <w:p w:rsidR="00000000" w:rsidRDefault="0039584C">
      <w:pPr>
        <w:spacing w:line="360" w:lineRule="auto"/>
        <w:jc w:val="center"/>
        <w:rPr>
          <w:rFonts w:ascii="宋体" w:hAnsi="宋体" w:cs="宋体" w:hint="eastAsia"/>
          <w:b/>
          <w:sz w:val="32"/>
          <w:szCs w:val="32"/>
        </w:rPr>
      </w:pPr>
    </w:p>
    <w:p w:rsidR="00000000" w:rsidRDefault="0039584C">
      <w:pPr>
        <w:spacing w:line="360" w:lineRule="auto"/>
        <w:jc w:val="center"/>
        <w:rPr>
          <w:rFonts w:ascii="宋体" w:hAnsi="宋体" w:cs="宋体" w:hint="eastAsia"/>
          <w:b/>
          <w:sz w:val="52"/>
          <w:szCs w:val="52"/>
          <w:u w:val="single"/>
        </w:rPr>
      </w:pPr>
      <w:r>
        <w:rPr>
          <w:rFonts w:ascii="宋体" w:hAnsi="宋体" w:cs="宋体" w:hint="eastAsia"/>
          <w:b/>
          <w:sz w:val="52"/>
          <w:szCs w:val="52"/>
          <w:u w:val="single"/>
          <w:lang/>
        </w:rPr>
        <w:t xml:space="preserve">                 </w:t>
      </w:r>
      <w:r>
        <w:rPr>
          <w:rFonts w:ascii="宋体" w:hAnsi="宋体" w:cs="宋体" w:hint="eastAsia"/>
          <w:b/>
          <w:sz w:val="52"/>
          <w:szCs w:val="52"/>
          <w:u w:val="single"/>
          <w:lang/>
        </w:rPr>
        <w:t>项目</w:t>
      </w:r>
    </w:p>
    <w:p w:rsidR="00000000" w:rsidRDefault="0039584C">
      <w:pPr>
        <w:spacing w:line="360" w:lineRule="auto"/>
        <w:jc w:val="center"/>
        <w:rPr>
          <w:rFonts w:ascii="宋体" w:hAnsi="宋体" w:cs="宋体" w:hint="eastAsia"/>
          <w:b/>
          <w:sz w:val="72"/>
          <w:szCs w:val="72"/>
        </w:rPr>
      </w:pPr>
      <w:r>
        <w:rPr>
          <w:rFonts w:ascii="宋体" w:hAnsi="宋体" w:cs="宋体" w:hint="eastAsia"/>
          <w:b/>
          <w:sz w:val="72"/>
          <w:szCs w:val="72"/>
          <w:lang/>
        </w:rPr>
        <w:t>竞争性谈判响应文件</w:t>
      </w:r>
    </w:p>
    <w:p w:rsidR="00000000" w:rsidRDefault="0039584C">
      <w:pPr>
        <w:pStyle w:val="a6"/>
        <w:widowControl/>
        <w:spacing w:line="360" w:lineRule="auto"/>
        <w:jc w:val="center"/>
        <w:rPr>
          <w:rFonts w:hAnsi="宋体" w:cs="宋体"/>
          <w:b w:val="0"/>
          <w:bCs/>
          <w:shadow/>
          <w:sz w:val="84"/>
          <w:szCs w:val="96"/>
        </w:rPr>
      </w:pPr>
    </w:p>
    <w:p w:rsidR="00000000" w:rsidRDefault="0039584C">
      <w:pPr>
        <w:pStyle w:val="a6"/>
        <w:widowControl/>
        <w:spacing w:line="360" w:lineRule="auto"/>
        <w:jc w:val="center"/>
        <w:rPr>
          <w:rFonts w:hAnsi="宋体" w:cs="宋体"/>
          <w:b w:val="0"/>
          <w:bCs/>
          <w:shadow/>
          <w:sz w:val="48"/>
          <w:szCs w:val="96"/>
        </w:rPr>
      </w:pPr>
    </w:p>
    <w:p w:rsidR="00000000" w:rsidRDefault="0039584C">
      <w:pPr>
        <w:pStyle w:val="a6"/>
        <w:widowControl/>
        <w:spacing w:line="360" w:lineRule="auto"/>
        <w:jc w:val="center"/>
        <w:rPr>
          <w:rFonts w:hAnsi="宋体" w:cs="宋体"/>
          <w:b w:val="0"/>
          <w:sz w:val="28"/>
          <w:szCs w:val="28"/>
        </w:rPr>
      </w:pPr>
    </w:p>
    <w:p w:rsidR="00000000" w:rsidRDefault="0039584C">
      <w:pPr>
        <w:spacing w:line="360" w:lineRule="auto"/>
        <w:jc w:val="center"/>
        <w:rPr>
          <w:rFonts w:ascii="宋体" w:hAnsi="宋体" w:cs="宋体" w:hint="eastAsia"/>
          <w:sz w:val="32"/>
          <w:szCs w:val="22"/>
        </w:rPr>
      </w:pPr>
    </w:p>
    <w:p w:rsidR="00000000" w:rsidRDefault="0039584C">
      <w:pPr>
        <w:spacing w:line="360" w:lineRule="auto"/>
        <w:rPr>
          <w:rFonts w:ascii="宋体" w:hAnsi="宋体" w:cs="宋体" w:hint="eastAsia"/>
          <w:b/>
          <w:sz w:val="32"/>
          <w:szCs w:val="32"/>
        </w:rPr>
      </w:pPr>
    </w:p>
    <w:p w:rsidR="00000000" w:rsidRDefault="0039584C">
      <w:pPr>
        <w:spacing w:line="360" w:lineRule="auto"/>
        <w:rPr>
          <w:rFonts w:ascii="宋体" w:hAnsi="宋体" w:cs="宋体" w:hint="eastAsia"/>
          <w:b/>
          <w:sz w:val="32"/>
          <w:szCs w:val="32"/>
        </w:rPr>
      </w:pPr>
    </w:p>
    <w:p w:rsidR="00000000" w:rsidRDefault="0039584C">
      <w:pPr>
        <w:spacing w:line="480" w:lineRule="exact"/>
        <w:rPr>
          <w:rFonts w:ascii="宋体" w:hAnsi="宋体" w:cs="Lucida Sans Unicode" w:hint="eastAsia"/>
        </w:rPr>
      </w:pPr>
    </w:p>
    <w:p w:rsidR="00000000" w:rsidRDefault="0039584C">
      <w:pPr>
        <w:spacing w:line="360" w:lineRule="auto"/>
        <w:ind w:firstLineChars="249" w:firstLine="900"/>
        <w:rPr>
          <w:rFonts w:ascii="宋体" w:hAnsi="宋体" w:cs="宋体" w:hint="eastAsia"/>
          <w:b/>
          <w:sz w:val="36"/>
          <w:szCs w:val="36"/>
        </w:rPr>
      </w:pPr>
      <w:r>
        <w:rPr>
          <w:rFonts w:ascii="宋体" w:hAnsi="宋体" w:cs="宋体" w:hint="eastAsia"/>
          <w:b/>
          <w:sz w:val="36"/>
          <w:szCs w:val="36"/>
          <w:lang/>
        </w:rPr>
        <w:t>采购项目名称：</w:t>
      </w:r>
    </w:p>
    <w:p w:rsidR="00000000" w:rsidRDefault="0039584C">
      <w:pPr>
        <w:spacing w:line="360" w:lineRule="auto"/>
        <w:ind w:firstLineChars="249" w:firstLine="900"/>
        <w:rPr>
          <w:rFonts w:ascii="宋体" w:hAnsi="宋体" w:cs="宋体" w:hint="eastAsia"/>
          <w:b/>
          <w:sz w:val="36"/>
          <w:szCs w:val="36"/>
        </w:rPr>
      </w:pPr>
      <w:r>
        <w:rPr>
          <w:rFonts w:ascii="宋体" w:hAnsi="宋体" w:cs="宋体" w:hint="eastAsia"/>
          <w:b/>
          <w:sz w:val="36"/>
          <w:szCs w:val="36"/>
          <w:lang/>
        </w:rPr>
        <w:t>采购项目编号：</w:t>
      </w:r>
    </w:p>
    <w:p w:rsidR="00000000" w:rsidRDefault="0039584C">
      <w:pPr>
        <w:spacing w:line="360" w:lineRule="auto"/>
        <w:ind w:firstLineChars="249" w:firstLine="900"/>
        <w:rPr>
          <w:rFonts w:ascii="宋体" w:hAnsi="宋体" w:cs="Lucida Sans Unicode" w:hint="eastAsia"/>
          <w:b/>
          <w:sz w:val="36"/>
          <w:szCs w:val="36"/>
        </w:rPr>
      </w:pPr>
      <w:r>
        <w:rPr>
          <w:rFonts w:ascii="宋体" w:hAnsi="宋体" w:cs="宋体" w:hint="eastAsia"/>
          <w:b/>
          <w:sz w:val="36"/>
          <w:szCs w:val="36"/>
          <w:lang/>
        </w:rPr>
        <w:t>竞标人名称</w:t>
      </w:r>
      <w:r>
        <w:rPr>
          <w:rFonts w:ascii="宋体" w:hAnsi="宋体" w:cs="宋体" w:hint="eastAsia"/>
          <w:b/>
          <w:sz w:val="36"/>
          <w:szCs w:val="36"/>
          <w:lang/>
        </w:rPr>
        <w:t xml:space="preserve"> </w:t>
      </w:r>
      <w:r>
        <w:rPr>
          <w:rFonts w:ascii="宋体" w:hAnsi="宋体" w:cs="宋体" w:hint="eastAsia"/>
          <w:b/>
          <w:sz w:val="36"/>
          <w:szCs w:val="36"/>
          <w:lang/>
        </w:rPr>
        <w:t>：</w:t>
      </w:r>
      <w:r>
        <w:rPr>
          <w:rFonts w:ascii="宋体" w:hAnsi="宋体" w:cs="Lucida Sans Unicode" w:hint="eastAsia"/>
          <w:b/>
          <w:sz w:val="36"/>
          <w:szCs w:val="36"/>
          <w:lang/>
        </w:rPr>
        <w:t xml:space="preserve"> </w:t>
      </w:r>
    </w:p>
    <w:p w:rsidR="00000000" w:rsidRDefault="0039584C">
      <w:pPr>
        <w:spacing w:line="360" w:lineRule="auto"/>
        <w:rPr>
          <w:rFonts w:ascii="宋体" w:hAnsi="宋体" w:cs="宋体" w:hint="eastAsia"/>
          <w:b/>
          <w:sz w:val="32"/>
          <w:szCs w:val="32"/>
        </w:rPr>
      </w:pPr>
      <w:r>
        <w:rPr>
          <w:rFonts w:ascii="宋体" w:hAnsi="宋体" w:cs="Lucida Sans Unicode" w:hint="eastAsia"/>
          <w:b/>
          <w:sz w:val="36"/>
          <w:szCs w:val="36"/>
          <w:lang/>
        </w:rPr>
        <w:t xml:space="preserve">     </w:t>
      </w:r>
      <w:r>
        <w:rPr>
          <w:rFonts w:ascii="宋体" w:hAnsi="宋体" w:cs="Lucida Sans Unicode" w:hint="eastAsia"/>
          <w:b/>
          <w:sz w:val="36"/>
          <w:szCs w:val="36"/>
          <w:lang/>
        </w:rPr>
        <w:t>时间：</w:t>
      </w:r>
      <w:r>
        <w:rPr>
          <w:rFonts w:ascii="宋体" w:hAnsi="宋体" w:cs="宋体" w:hint="eastAsia"/>
          <w:b/>
          <w:sz w:val="32"/>
          <w:szCs w:val="32"/>
          <w:lang/>
        </w:rPr>
        <w:t xml:space="preserve">                        </w:t>
      </w:r>
    </w:p>
    <w:p w:rsidR="00000000" w:rsidRDefault="0039584C" w:rsidP="00D40BFE">
      <w:pPr>
        <w:spacing w:beforeLines="100" w:afterLines="100" w:line="480" w:lineRule="exact"/>
        <w:jc w:val="left"/>
        <w:rPr>
          <w:rFonts w:ascii="宋体" w:hAnsi="宋体" w:cs="宋体" w:hint="eastAsia"/>
          <w:b/>
          <w:kern w:val="0"/>
          <w:sz w:val="24"/>
        </w:rPr>
      </w:pPr>
    </w:p>
    <w:p w:rsidR="00000000" w:rsidRDefault="0039584C" w:rsidP="00D40BFE">
      <w:pPr>
        <w:spacing w:beforeLines="100" w:afterLines="100" w:line="480" w:lineRule="exact"/>
        <w:jc w:val="left"/>
        <w:rPr>
          <w:rFonts w:ascii="宋体" w:hAnsi="宋体" w:cs="宋体" w:hint="eastAsia"/>
          <w:b/>
          <w:kern w:val="0"/>
          <w:sz w:val="24"/>
        </w:rPr>
      </w:pPr>
      <w:r>
        <w:rPr>
          <w:rFonts w:ascii="宋体" w:hAnsi="宋体" w:cs="宋体" w:hint="eastAsia"/>
          <w:b/>
          <w:kern w:val="0"/>
          <w:sz w:val="24"/>
          <w:lang/>
        </w:rPr>
        <w:lastRenderedPageBreak/>
        <w:t>格式</w:t>
      </w:r>
      <w:r>
        <w:rPr>
          <w:rFonts w:ascii="宋体" w:hAnsi="宋体" w:cs="宋体" w:hint="eastAsia"/>
          <w:b/>
          <w:kern w:val="0"/>
          <w:sz w:val="24"/>
          <w:lang/>
        </w:rPr>
        <w:t>2</w:t>
      </w:r>
    </w:p>
    <w:p w:rsidR="00000000" w:rsidRDefault="0039584C" w:rsidP="00D40BFE">
      <w:pPr>
        <w:spacing w:beforeLines="100" w:afterLines="100" w:line="480" w:lineRule="exact"/>
        <w:jc w:val="center"/>
        <w:rPr>
          <w:rFonts w:ascii="宋体" w:hAnsi="宋体" w:cs="Lucida Sans Unicode" w:hint="eastAsia"/>
          <w:b/>
          <w:sz w:val="32"/>
          <w:szCs w:val="32"/>
        </w:rPr>
      </w:pPr>
      <w:r>
        <w:rPr>
          <w:rFonts w:ascii="宋体" w:hAnsi="宋体" w:cs="Lucida Sans Unicode" w:hint="eastAsia"/>
          <w:b/>
          <w:sz w:val="32"/>
          <w:szCs w:val="32"/>
          <w:lang/>
        </w:rPr>
        <w:t>响应文件目录</w:t>
      </w:r>
    </w:p>
    <w:p w:rsidR="00000000" w:rsidRDefault="0039584C">
      <w:pPr>
        <w:widowControl/>
        <w:spacing w:line="480" w:lineRule="exact"/>
        <w:ind w:firstLineChars="224" w:firstLine="540"/>
        <w:rPr>
          <w:rFonts w:ascii="宋体" w:hAnsi="宋体" w:cs="Lucida Sans Unicode" w:hint="eastAsia"/>
          <w:b/>
          <w:sz w:val="24"/>
          <w:szCs w:val="22"/>
        </w:rPr>
      </w:pPr>
      <w:r>
        <w:rPr>
          <w:rFonts w:ascii="宋体" w:hAnsi="宋体" w:cs="Lucida Sans Unicode" w:hint="eastAsia"/>
          <w:b/>
          <w:sz w:val="24"/>
          <w:szCs w:val="22"/>
          <w:lang/>
        </w:rPr>
        <w:t>一、符合性证明材料</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Lucida Sans Unicode" w:hint="eastAsia"/>
          <w:sz w:val="24"/>
          <w:szCs w:val="22"/>
          <w:lang/>
        </w:rPr>
        <w:t>1.1</w:t>
      </w:r>
      <w:r>
        <w:rPr>
          <w:rFonts w:ascii="宋体" w:hAnsi="宋体" w:cs="宋体" w:hint="eastAsia"/>
          <w:kern w:val="0"/>
          <w:sz w:val="24"/>
          <w:szCs w:val="22"/>
          <w:lang/>
        </w:rPr>
        <w:t>投标函</w:t>
      </w:r>
      <w:r>
        <w:rPr>
          <w:rFonts w:ascii="宋体" w:hAnsi="宋体" w:cs="Lucida Sans Unicode" w:hint="eastAsia"/>
          <w:sz w:val="24"/>
          <w:szCs w:val="22"/>
          <w:lang/>
        </w:rPr>
        <w:t>………………………………………………………</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宋体" w:hint="eastAsia"/>
          <w:kern w:val="0"/>
          <w:sz w:val="24"/>
          <w:szCs w:val="22"/>
          <w:lang/>
        </w:rPr>
        <w:t>1.2</w:t>
      </w:r>
      <w:r>
        <w:rPr>
          <w:rFonts w:ascii="宋体" w:hAnsi="宋体" w:cs="宋体" w:hint="eastAsia"/>
          <w:kern w:val="0"/>
          <w:sz w:val="24"/>
          <w:szCs w:val="22"/>
          <w:lang/>
        </w:rPr>
        <w:t>竞标报价表</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宋体" w:hint="eastAsia"/>
          <w:kern w:val="0"/>
          <w:sz w:val="24"/>
          <w:szCs w:val="22"/>
          <w:lang/>
        </w:rPr>
        <w:t>1.3</w:t>
      </w:r>
      <w:r>
        <w:rPr>
          <w:rFonts w:ascii="宋体" w:hAnsi="宋体" w:cs="宋体" w:hint="eastAsia"/>
          <w:sz w:val="24"/>
          <w:szCs w:val="22"/>
          <w:lang/>
        </w:rPr>
        <w:t>工程量清单</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宋体" w:hint="eastAsia"/>
          <w:kern w:val="0"/>
          <w:sz w:val="24"/>
          <w:szCs w:val="22"/>
          <w:lang/>
        </w:rPr>
        <w:t>1.4</w:t>
      </w:r>
      <w:r>
        <w:rPr>
          <w:rFonts w:ascii="宋体" w:hAnsi="宋体" w:cs="宋体" w:hint="eastAsia"/>
          <w:sz w:val="24"/>
          <w:szCs w:val="22"/>
          <w:lang/>
        </w:rPr>
        <w:t>施工方案</w:t>
      </w:r>
      <w:r>
        <w:rPr>
          <w:rFonts w:ascii="宋体" w:hAnsi="宋体" w:cs="Lucida Sans Unicode" w:hint="eastAsia"/>
          <w:sz w:val="24"/>
          <w:szCs w:val="22"/>
          <w:lang/>
        </w:rPr>
        <w:t>……………………………………………………</w:t>
      </w:r>
      <w:r>
        <w:rPr>
          <w:rFonts w:ascii="宋体" w:hAnsi="宋体" w:cs="宋体" w:hint="eastAsia"/>
          <w:kern w:val="0"/>
          <w:sz w:val="24"/>
          <w:szCs w:val="22"/>
          <w:lang/>
        </w:rPr>
        <w:t>…</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Lucida Sans Unicode" w:hint="eastAsia"/>
          <w:sz w:val="24"/>
          <w:szCs w:val="22"/>
          <w:lang/>
        </w:rPr>
        <w:t>1.5</w:t>
      </w:r>
      <w:r>
        <w:rPr>
          <w:rFonts w:ascii="宋体" w:hAnsi="宋体" w:cs="宋体" w:hint="eastAsia"/>
          <w:sz w:val="24"/>
          <w:szCs w:val="22"/>
          <w:lang/>
        </w:rPr>
        <w:t>项目管理机构组成表</w:t>
      </w:r>
      <w:r>
        <w:rPr>
          <w:rFonts w:ascii="宋体" w:hAnsi="宋体" w:cs="宋体" w:hint="eastAsia"/>
          <w:kern w:val="0"/>
          <w:sz w:val="24"/>
          <w:szCs w:val="22"/>
          <w:lang/>
        </w:rPr>
        <w:t>…</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Arial" w:hint="eastAsia"/>
          <w:sz w:val="24"/>
          <w:lang/>
        </w:rPr>
        <w:t>1.6</w:t>
      </w:r>
      <w:r>
        <w:rPr>
          <w:rFonts w:ascii="宋体" w:hAnsi="宋体" w:cs="Arial" w:hint="eastAsia"/>
          <w:sz w:val="24"/>
          <w:lang/>
        </w:rPr>
        <w:t>主要人员简历表</w:t>
      </w:r>
      <w:r>
        <w:rPr>
          <w:rFonts w:ascii="宋体" w:hAnsi="宋体" w:cs="宋体" w:hint="eastAsia"/>
          <w:kern w:val="0"/>
          <w:sz w:val="24"/>
          <w:szCs w:val="22"/>
          <w:lang/>
        </w:rPr>
        <w:t>…</w:t>
      </w:r>
      <w:r>
        <w:rPr>
          <w:rFonts w:ascii="宋体" w:hAnsi="宋体" w:cs="Lucida Sans Unicode" w:hint="eastAsia"/>
          <w:sz w:val="24"/>
          <w:szCs w:val="22"/>
          <w:lang/>
        </w:rPr>
        <w:t>…</w:t>
      </w:r>
      <w:r>
        <w:rPr>
          <w:rFonts w:ascii="宋体" w:hAnsi="宋体" w:cs="宋体" w:hint="eastAsia"/>
          <w:kern w:val="0"/>
          <w:sz w:val="24"/>
          <w:szCs w:val="22"/>
          <w:lang/>
        </w:rPr>
        <w:t>…</w:t>
      </w:r>
      <w:r>
        <w:rPr>
          <w:rFonts w:ascii="宋体" w:hAnsi="宋体" w:cs="Lucida Sans Unicode" w:hint="eastAsia"/>
          <w:sz w:val="24"/>
          <w:szCs w:val="22"/>
          <w:lang/>
        </w:rPr>
        <w:t>……………………………………………所在页码</w:t>
      </w:r>
    </w:p>
    <w:p w:rsidR="00000000" w:rsidRDefault="0039584C">
      <w:pPr>
        <w:spacing w:line="480" w:lineRule="exact"/>
        <w:ind w:firstLineChars="250" w:firstLine="600"/>
        <w:jc w:val="left"/>
        <w:rPr>
          <w:rFonts w:ascii="宋体" w:hAnsi="宋体" w:cs="Lucida Sans Unicode" w:hint="eastAsia"/>
          <w:sz w:val="24"/>
          <w:szCs w:val="22"/>
        </w:rPr>
      </w:pPr>
      <w:r>
        <w:rPr>
          <w:rFonts w:ascii="宋体" w:hAnsi="宋体" w:cs="Arial" w:hint="eastAsia"/>
          <w:sz w:val="24"/>
          <w:lang/>
        </w:rPr>
        <w:t>1.7</w:t>
      </w:r>
      <w:r>
        <w:rPr>
          <w:rFonts w:ascii="宋体" w:hAnsi="宋体" w:cs="Lucida Sans Unicode" w:hint="eastAsia"/>
          <w:sz w:val="24"/>
          <w:szCs w:val="22"/>
          <w:lang/>
        </w:rPr>
        <w:t>投标保证金复印件…………………………………………………所在页码</w:t>
      </w:r>
    </w:p>
    <w:p w:rsidR="00000000" w:rsidRDefault="0039584C">
      <w:pPr>
        <w:spacing w:line="480" w:lineRule="exact"/>
        <w:ind w:firstLineChars="250" w:firstLine="600"/>
        <w:jc w:val="left"/>
        <w:rPr>
          <w:rFonts w:ascii="宋体" w:hAnsi="宋体" w:cs="Lucida Sans Unicode" w:hint="eastAsia"/>
          <w:sz w:val="24"/>
          <w:szCs w:val="22"/>
        </w:rPr>
      </w:pPr>
      <w:r>
        <w:rPr>
          <w:rFonts w:ascii="宋体" w:hAnsi="宋体" w:cs="Arial" w:hint="eastAsia"/>
          <w:sz w:val="24"/>
          <w:lang/>
        </w:rPr>
        <w:t>1.8</w:t>
      </w:r>
      <w:r>
        <w:rPr>
          <w:rFonts w:ascii="宋体" w:hAnsi="宋体" w:cs="宋体" w:hint="eastAsia"/>
          <w:sz w:val="24"/>
          <w:szCs w:val="22"/>
          <w:lang/>
        </w:rPr>
        <w:t>谈判响应人资信文件（如有）</w:t>
      </w:r>
      <w:r>
        <w:rPr>
          <w:rFonts w:ascii="宋体" w:hAnsi="宋体" w:cs="Lucida Sans Unicode" w:hint="eastAsia"/>
          <w:sz w:val="24"/>
          <w:szCs w:val="22"/>
          <w:lang/>
        </w:rPr>
        <w:t>……………………………………所在页码</w:t>
      </w:r>
    </w:p>
    <w:p w:rsidR="00000000" w:rsidRDefault="0039584C">
      <w:pPr>
        <w:widowControl/>
        <w:spacing w:line="480" w:lineRule="exact"/>
        <w:ind w:firstLineChars="224" w:firstLine="540"/>
        <w:rPr>
          <w:rFonts w:ascii="宋体" w:hAnsi="宋体" w:cs="Lucida Sans Unicode" w:hint="eastAsia"/>
          <w:b/>
          <w:sz w:val="24"/>
          <w:szCs w:val="22"/>
        </w:rPr>
      </w:pPr>
      <w:r>
        <w:rPr>
          <w:rFonts w:ascii="宋体" w:hAnsi="宋体" w:cs="Lucida Sans Unicode" w:hint="eastAsia"/>
          <w:b/>
          <w:sz w:val="24"/>
          <w:szCs w:val="22"/>
          <w:lang/>
        </w:rPr>
        <w:t>二、资</w:t>
      </w:r>
      <w:r>
        <w:rPr>
          <w:rFonts w:ascii="宋体" w:hAnsi="宋体" w:cs="Lucida Sans Unicode" w:hint="eastAsia"/>
          <w:b/>
          <w:sz w:val="24"/>
          <w:szCs w:val="22"/>
          <w:lang/>
        </w:rPr>
        <w:t>格性证明材料</w:t>
      </w:r>
    </w:p>
    <w:p w:rsidR="00000000" w:rsidRDefault="0039584C" w:rsidP="00D40BFE">
      <w:pPr>
        <w:widowControl/>
        <w:spacing w:line="480" w:lineRule="exact"/>
        <w:ind w:firstLineChars="224" w:firstLine="538"/>
        <w:rPr>
          <w:rFonts w:ascii="宋体" w:hAnsi="宋体" w:cs="Arial" w:hint="eastAsia"/>
          <w:sz w:val="24"/>
        </w:rPr>
      </w:pPr>
      <w:r>
        <w:rPr>
          <w:rFonts w:ascii="宋体" w:hAnsi="宋体" w:cs="Lucida Sans Unicode" w:hint="eastAsia"/>
          <w:sz w:val="24"/>
          <w:szCs w:val="22"/>
          <w:lang/>
        </w:rPr>
        <w:t>2.1</w:t>
      </w:r>
      <w:r>
        <w:rPr>
          <w:rFonts w:ascii="宋体" w:hAnsi="宋体" w:cs="Arial" w:hint="eastAsia"/>
          <w:sz w:val="24"/>
          <w:lang/>
        </w:rPr>
        <w:t>营业执照副本复印件（或三证合一的营业执照副本）</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Arial" w:hint="eastAsia"/>
          <w:sz w:val="24"/>
          <w:lang/>
        </w:rPr>
        <w:t>2.2</w:t>
      </w:r>
      <w:r>
        <w:rPr>
          <w:rFonts w:ascii="宋体" w:hAnsi="宋体" w:cs="Arial" w:hint="eastAsia"/>
          <w:sz w:val="24"/>
          <w:lang/>
        </w:rPr>
        <w:t>税务登记证副本复印件（或三证合一的营业执照副本）</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Arial" w:hint="eastAsia"/>
          <w:sz w:val="24"/>
        </w:rPr>
      </w:pPr>
      <w:r>
        <w:rPr>
          <w:rFonts w:ascii="宋体" w:hAnsi="宋体" w:cs="Lucida Sans Unicode" w:hint="eastAsia"/>
          <w:sz w:val="24"/>
          <w:szCs w:val="22"/>
          <w:lang/>
        </w:rPr>
        <w:t>2.3</w:t>
      </w:r>
      <w:r>
        <w:rPr>
          <w:rFonts w:ascii="宋体" w:hAnsi="宋体" w:cs="Arial" w:hint="eastAsia"/>
          <w:sz w:val="24"/>
          <w:lang/>
        </w:rPr>
        <w:t>法定代表人（单位负责人）资格证明书或法定代表人（单位负责人）授权</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Arial" w:hint="eastAsia"/>
          <w:sz w:val="24"/>
          <w:lang/>
        </w:rPr>
        <w:t>委托书</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jc w:val="left"/>
        <w:rPr>
          <w:rFonts w:ascii="宋体" w:hAnsi="宋体" w:cs="宋体" w:hint="eastAsia"/>
          <w:sz w:val="24"/>
          <w:szCs w:val="22"/>
        </w:rPr>
      </w:pPr>
      <w:r>
        <w:rPr>
          <w:rFonts w:ascii="宋体" w:hAnsi="宋体" w:cs="宋体" w:hint="eastAsia"/>
          <w:sz w:val="24"/>
          <w:szCs w:val="22"/>
          <w:lang/>
        </w:rPr>
        <w:t>2.4</w:t>
      </w:r>
      <w:r>
        <w:rPr>
          <w:rFonts w:ascii="宋体" w:hAnsi="宋体" w:cs="宋体" w:hint="eastAsia"/>
          <w:sz w:val="24"/>
          <w:szCs w:val="22"/>
          <w:lang/>
        </w:rPr>
        <w:t>被授权人身份证复印件</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宋体" w:hint="eastAsia"/>
          <w:sz w:val="24"/>
          <w:szCs w:val="22"/>
        </w:rPr>
      </w:pPr>
      <w:r>
        <w:rPr>
          <w:rFonts w:ascii="宋体" w:hAnsi="宋体" w:cs="宋体" w:hint="eastAsia"/>
          <w:sz w:val="24"/>
          <w:szCs w:val="22"/>
          <w:lang/>
        </w:rPr>
        <w:t>2.5</w:t>
      </w:r>
      <w:r>
        <w:rPr>
          <w:rFonts w:ascii="宋体" w:hAnsi="宋体" w:cs="宋体" w:hint="eastAsia"/>
          <w:sz w:val="24"/>
          <w:szCs w:val="22"/>
          <w:lang/>
        </w:rPr>
        <w:t>谈判响应人资质证明文件</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jc w:val="left"/>
        <w:rPr>
          <w:rFonts w:ascii="宋体" w:hAnsi="宋体" w:cs="Lucida Sans Unicode" w:hint="eastAsia"/>
          <w:sz w:val="24"/>
          <w:szCs w:val="22"/>
        </w:rPr>
      </w:pPr>
      <w:r>
        <w:rPr>
          <w:rFonts w:ascii="宋体" w:hAnsi="宋体" w:cs="宋体" w:hint="eastAsia"/>
          <w:sz w:val="24"/>
          <w:szCs w:val="22"/>
          <w:lang/>
        </w:rPr>
        <w:t>2.6</w:t>
      </w:r>
      <w:r>
        <w:rPr>
          <w:rFonts w:ascii="宋体" w:hAnsi="宋体" w:cs="Lucida Sans Unicode" w:hint="eastAsia"/>
          <w:sz w:val="24"/>
          <w:szCs w:val="22"/>
          <w:lang/>
        </w:rPr>
        <w:t>有效的安全生产许可证复印件……………………………………所在页码</w:t>
      </w:r>
    </w:p>
    <w:p w:rsidR="00000000" w:rsidRDefault="0039584C" w:rsidP="00D40BFE">
      <w:pPr>
        <w:widowControl/>
        <w:spacing w:line="480" w:lineRule="exact"/>
        <w:ind w:firstLineChars="224" w:firstLine="538"/>
        <w:jc w:val="left"/>
        <w:rPr>
          <w:rFonts w:ascii="宋体" w:hAnsi="宋体" w:cs="Lucida Sans Unicode" w:hint="eastAsia"/>
          <w:sz w:val="24"/>
          <w:szCs w:val="22"/>
        </w:rPr>
      </w:pPr>
      <w:r>
        <w:rPr>
          <w:rFonts w:ascii="宋体" w:hAnsi="宋体" w:cs="Lucida Sans Unicode" w:hint="eastAsia"/>
          <w:sz w:val="24"/>
          <w:szCs w:val="22"/>
          <w:lang/>
        </w:rPr>
        <w:t>2.7</w:t>
      </w:r>
      <w:r>
        <w:rPr>
          <w:rFonts w:ascii="宋体" w:hAnsi="宋体" w:cs="Lucida Sans Unicode" w:hint="eastAsia"/>
          <w:sz w:val="24"/>
          <w:szCs w:val="22"/>
          <w:lang/>
        </w:rPr>
        <w:t>建</w:t>
      </w:r>
      <w:r>
        <w:rPr>
          <w:rFonts w:ascii="宋体" w:hAnsi="宋体" w:cs="Lucida Sans Unicode" w:hint="eastAsia"/>
          <w:sz w:val="24"/>
          <w:szCs w:val="22"/>
          <w:lang/>
        </w:rPr>
        <w:t>造师证书复印件…………………………………………………所在页码</w:t>
      </w:r>
    </w:p>
    <w:p w:rsidR="00000000" w:rsidRDefault="0039584C">
      <w:pPr>
        <w:widowControl/>
        <w:spacing w:line="480" w:lineRule="exact"/>
        <w:ind w:firstLineChars="200" w:firstLine="480"/>
        <w:jc w:val="left"/>
        <w:rPr>
          <w:rFonts w:ascii="宋体" w:hAnsi="宋体" w:cs="Lucida Sans Unicode" w:hint="eastAsia"/>
          <w:sz w:val="24"/>
          <w:szCs w:val="22"/>
        </w:rPr>
      </w:pPr>
      <w:r>
        <w:rPr>
          <w:rFonts w:ascii="宋体" w:hAnsi="宋体" w:cs="Lucida Sans Unicode" w:hint="eastAsia"/>
          <w:sz w:val="24"/>
          <w:szCs w:val="22"/>
          <w:lang/>
        </w:rPr>
        <w:t xml:space="preserve"> 2.8</w:t>
      </w:r>
      <w:r>
        <w:rPr>
          <w:rFonts w:ascii="宋体" w:hAnsi="宋体" w:cs="Lucida Sans Unicode" w:hint="eastAsia"/>
          <w:sz w:val="24"/>
          <w:szCs w:val="22"/>
          <w:lang/>
        </w:rPr>
        <w:t>信用记录截图………………………………………………………所在页码</w:t>
      </w:r>
    </w:p>
    <w:p w:rsidR="00000000" w:rsidRDefault="0039584C">
      <w:pPr>
        <w:widowControl/>
        <w:spacing w:line="480" w:lineRule="exact"/>
        <w:ind w:firstLineChars="200" w:firstLine="480"/>
        <w:jc w:val="left"/>
        <w:rPr>
          <w:rFonts w:ascii="宋体" w:hAnsi="宋体" w:cs="Lucida Sans Unicode" w:hint="eastAsia"/>
          <w:sz w:val="24"/>
          <w:szCs w:val="22"/>
        </w:rPr>
      </w:pPr>
      <w:r>
        <w:rPr>
          <w:rFonts w:ascii="宋体" w:hAnsi="宋体" w:cs="Lucida Sans Unicode" w:hint="eastAsia"/>
          <w:sz w:val="24"/>
          <w:szCs w:val="22"/>
          <w:lang/>
        </w:rPr>
        <w:t>2.9</w:t>
      </w:r>
      <w:r>
        <w:rPr>
          <w:rFonts w:ascii="宋体" w:hAnsi="宋体" w:cs="Lucida Sans Unicode" w:hint="eastAsia"/>
          <w:sz w:val="24"/>
          <w:szCs w:val="22"/>
          <w:lang/>
        </w:rPr>
        <w:t>参加政府采购活动前</w:t>
      </w:r>
      <w:r>
        <w:rPr>
          <w:rFonts w:ascii="宋体" w:hAnsi="宋体" w:cs="Lucida Sans Unicode" w:hint="eastAsia"/>
          <w:sz w:val="24"/>
          <w:szCs w:val="22"/>
          <w:lang/>
        </w:rPr>
        <w:t>3</w:t>
      </w:r>
      <w:r>
        <w:rPr>
          <w:rFonts w:ascii="宋体" w:hAnsi="宋体" w:cs="Lucida Sans Unicode" w:hint="eastAsia"/>
          <w:sz w:val="24"/>
          <w:szCs w:val="22"/>
          <w:lang/>
        </w:rPr>
        <w:t>年内在经营活动中没有重大违法记录的书面声明</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Lucida Sans Unicode" w:hint="eastAsia"/>
          <w:sz w:val="24"/>
          <w:szCs w:val="22"/>
          <w:lang/>
        </w:rPr>
        <w:t>3.0</w:t>
      </w:r>
      <w:r>
        <w:rPr>
          <w:rFonts w:ascii="宋体" w:hAnsi="宋体" w:cs="Arial" w:hint="eastAsia"/>
          <w:sz w:val="24"/>
          <w:lang/>
        </w:rPr>
        <w:t>竞标人自觉抵制政府采购领域商业贿赂行为承诺书</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Arial" w:hint="eastAsia"/>
          <w:sz w:val="24"/>
          <w:lang/>
        </w:rPr>
        <w:lastRenderedPageBreak/>
        <w:t xml:space="preserve">3.1 </w:t>
      </w:r>
      <w:r>
        <w:rPr>
          <w:rFonts w:ascii="宋体" w:hAnsi="宋体" w:cs="Arial" w:hint="eastAsia"/>
          <w:sz w:val="24"/>
          <w:lang/>
        </w:rPr>
        <w:t xml:space="preserve"> </w:t>
      </w:r>
      <w:r>
        <w:rPr>
          <w:rFonts w:ascii="宋体" w:hAnsi="宋体" w:cs="Arial" w:hint="eastAsia"/>
          <w:sz w:val="24"/>
          <w:lang/>
        </w:rPr>
        <w:t>2017</w:t>
      </w:r>
      <w:r>
        <w:rPr>
          <w:rFonts w:ascii="宋体" w:hAnsi="宋体" w:cs="Arial" w:hint="eastAsia"/>
          <w:sz w:val="24"/>
          <w:lang/>
        </w:rPr>
        <w:t>年度财务审计报告复印件</w:t>
      </w:r>
      <w:r>
        <w:rPr>
          <w:rFonts w:ascii="宋体" w:hAnsi="宋体" w:cs="Arial" w:hint="eastAsia"/>
          <w:sz w:val="24"/>
          <w:lang/>
        </w:rPr>
        <w:t>(</w:t>
      </w:r>
      <w:r>
        <w:rPr>
          <w:rFonts w:ascii="宋体" w:hAnsi="宋体" w:cs="Arial" w:hint="eastAsia"/>
          <w:sz w:val="24"/>
          <w:lang/>
        </w:rPr>
        <w:t>当年新注册公司提供注册审验证明文件或当年的财务审计报告或上个月的财务报告）</w:t>
      </w:r>
      <w:r>
        <w:rPr>
          <w:rFonts w:ascii="宋体" w:hAnsi="宋体" w:cs="Lucida Sans Unicode" w:hint="eastAsia"/>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r>
        <w:rPr>
          <w:rFonts w:ascii="宋体" w:hAnsi="宋体" w:cs="Arial" w:hint="eastAsia"/>
          <w:sz w:val="24"/>
          <w:lang/>
        </w:rPr>
        <w:t>3.2</w:t>
      </w:r>
      <w:r>
        <w:rPr>
          <w:rFonts w:ascii="宋体" w:hAnsi="宋体" w:cs="Arial" w:hint="eastAsia"/>
          <w:sz w:val="24"/>
          <w:lang/>
        </w:rPr>
        <w:t xml:space="preserve"> </w:t>
      </w:r>
      <w:r>
        <w:rPr>
          <w:rFonts w:ascii="宋体" w:hAnsi="宋体" w:cs="Arial" w:hint="eastAsia"/>
          <w:sz w:val="24"/>
          <w:lang/>
        </w:rPr>
        <w:t xml:space="preserve"> 2</w:t>
      </w:r>
      <w:r>
        <w:rPr>
          <w:rFonts w:ascii="宋体" w:hAnsi="宋体" w:cs="Arial" w:hint="eastAsia"/>
          <w:sz w:val="24"/>
          <w:lang/>
        </w:rPr>
        <w:t>018</w:t>
      </w:r>
      <w:r>
        <w:rPr>
          <w:rFonts w:ascii="宋体" w:hAnsi="宋体" w:cs="Arial" w:hint="eastAsia"/>
          <w:sz w:val="24"/>
          <w:lang/>
        </w:rPr>
        <w:t>年任意三个月交纳社会保障金和交纳税金的证明材料复印件（当年新注册公司从注册交纳起计算，不足三月视为满足………………………………………………………所在页码</w:t>
      </w:r>
    </w:p>
    <w:p w:rsidR="00000000" w:rsidRDefault="0039584C" w:rsidP="00D40BFE">
      <w:pPr>
        <w:widowControl/>
        <w:spacing w:line="480" w:lineRule="exact"/>
        <w:ind w:firstLineChars="224" w:firstLine="538"/>
        <w:rPr>
          <w:rFonts w:ascii="宋体" w:hAnsi="宋体" w:cs="Arial" w:hint="eastAsia"/>
          <w:sz w:val="24"/>
        </w:rPr>
      </w:pPr>
    </w:p>
    <w:p w:rsidR="00000000" w:rsidRDefault="0039584C">
      <w:pPr>
        <w:widowControl/>
        <w:spacing w:line="480" w:lineRule="exact"/>
        <w:ind w:firstLineChars="200" w:firstLine="480"/>
        <w:rPr>
          <w:rFonts w:ascii="宋体" w:hAnsi="宋体" w:cs="宋体" w:hint="eastAsia"/>
          <w:b/>
          <w:kern w:val="0"/>
          <w:sz w:val="28"/>
          <w:szCs w:val="28"/>
        </w:rPr>
      </w:pPr>
      <w:r>
        <w:rPr>
          <w:rFonts w:ascii="宋体" w:hAnsi="宋体" w:cs="Lucida Sans Unicode" w:hint="eastAsia"/>
          <w:sz w:val="24"/>
          <w:szCs w:val="22"/>
          <w:lang/>
        </w:rPr>
        <w:t>三、</w:t>
      </w:r>
      <w:r>
        <w:rPr>
          <w:rFonts w:ascii="宋体" w:hAnsi="宋体" w:cs="宋体" w:hint="eastAsia"/>
          <w:b/>
          <w:kern w:val="0"/>
          <w:sz w:val="28"/>
          <w:szCs w:val="28"/>
          <w:lang/>
        </w:rPr>
        <w:t>谈判文件中要求的其他有关资料、证明文件</w:t>
      </w:r>
      <w:r>
        <w:rPr>
          <w:rFonts w:ascii="宋体" w:hAnsi="宋体" w:cs="Lucida Sans Unicode" w:hint="eastAsia"/>
          <w:b/>
          <w:sz w:val="24"/>
          <w:szCs w:val="22"/>
          <w:lang/>
        </w:rPr>
        <w:t>……………所在页码</w:t>
      </w:r>
    </w:p>
    <w:p w:rsidR="00000000" w:rsidRDefault="0039584C" w:rsidP="00D40BFE">
      <w:pPr>
        <w:widowControl/>
        <w:spacing w:line="480" w:lineRule="exact"/>
        <w:ind w:firstLineChars="224" w:firstLine="538"/>
        <w:rPr>
          <w:rFonts w:ascii="宋体" w:hAnsi="宋体" w:cs="Lucida Sans Unicode" w:hint="eastAsia"/>
          <w:sz w:val="24"/>
          <w:szCs w:val="22"/>
        </w:rPr>
      </w:pPr>
    </w:p>
    <w:p w:rsidR="00000000" w:rsidRDefault="0039584C">
      <w:pPr>
        <w:spacing w:line="480" w:lineRule="exact"/>
        <w:rPr>
          <w:rFonts w:ascii="宋体" w:hAnsi="宋体" w:cs="宋体" w:hint="eastAsia"/>
          <w:b/>
          <w:kern w:val="12"/>
          <w:sz w:val="24"/>
        </w:rPr>
      </w:pPr>
      <w:r>
        <w:rPr>
          <w:rFonts w:ascii="宋体" w:hAnsi="宋体" w:cs="Lucida Sans Unicode" w:hint="eastAsia"/>
          <w:b/>
          <w:sz w:val="24"/>
          <w:lang/>
        </w:rPr>
        <w:t>注：本目录为样本格式，请供应商按照本谈判文件“第二章</w:t>
      </w:r>
      <w:r>
        <w:rPr>
          <w:rFonts w:ascii="宋体" w:hAnsi="宋体" w:cs="Lucida Sans Unicode" w:hint="eastAsia"/>
          <w:b/>
          <w:sz w:val="24"/>
          <w:lang/>
        </w:rPr>
        <w:t xml:space="preserve">  </w:t>
      </w:r>
      <w:r>
        <w:rPr>
          <w:rFonts w:ascii="宋体" w:hAnsi="宋体" w:cs="Lucida Sans Unicode" w:hint="eastAsia"/>
          <w:b/>
          <w:sz w:val="24"/>
          <w:lang/>
        </w:rPr>
        <w:t>竞争性谈判响应文件内容”的要求，根据响应文件具体内容详细编制响应文件目录</w:t>
      </w:r>
      <w:r>
        <w:rPr>
          <w:rFonts w:ascii="宋体" w:hAnsi="宋体" w:cs="Lucida Sans Unicode" w:hint="eastAsia"/>
          <w:sz w:val="44"/>
          <w:szCs w:val="44"/>
          <w:lang/>
        </w:rPr>
        <w:br w:type="page"/>
      </w:r>
      <w:r>
        <w:rPr>
          <w:rFonts w:ascii="宋体" w:hAnsi="宋体" w:cs="宋体" w:hint="eastAsia"/>
          <w:b/>
          <w:kern w:val="0"/>
          <w:sz w:val="24"/>
          <w:lang/>
        </w:rPr>
        <w:lastRenderedPageBreak/>
        <w:t>格式</w:t>
      </w:r>
      <w:r>
        <w:rPr>
          <w:rFonts w:ascii="宋体" w:hAnsi="宋体" w:cs="宋体" w:hint="eastAsia"/>
          <w:b/>
          <w:kern w:val="0"/>
          <w:sz w:val="24"/>
          <w:lang/>
        </w:rPr>
        <w:t>3</w:t>
      </w:r>
    </w:p>
    <w:p w:rsidR="00000000" w:rsidRDefault="0039584C">
      <w:pPr>
        <w:spacing w:line="360" w:lineRule="auto"/>
        <w:jc w:val="center"/>
        <w:rPr>
          <w:rFonts w:ascii="宋体" w:hAnsi="宋体" w:cs="宋体" w:hint="eastAsia"/>
          <w:b/>
          <w:sz w:val="32"/>
          <w:szCs w:val="32"/>
        </w:rPr>
      </w:pPr>
      <w:r>
        <w:rPr>
          <w:rFonts w:ascii="宋体" w:hAnsi="宋体" w:cs="宋体" w:hint="eastAsia"/>
          <w:b/>
          <w:sz w:val="32"/>
          <w:szCs w:val="32"/>
          <w:lang/>
        </w:rPr>
        <w:t>投</w:t>
      </w:r>
      <w:r>
        <w:rPr>
          <w:rFonts w:ascii="宋体" w:hAnsi="宋体" w:cs="宋体" w:hint="eastAsia"/>
          <w:b/>
          <w:sz w:val="32"/>
          <w:szCs w:val="32"/>
          <w:lang/>
        </w:rPr>
        <w:t xml:space="preserve">  </w:t>
      </w:r>
      <w:r>
        <w:rPr>
          <w:rFonts w:ascii="宋体" w:hAnsi="宋体" w:cs="宋体" w:hint="eastAsia"/>
          <w:b/>
          <w:sz w:val="32"/>
          <w:szCs w:val="32"/>
          <w:lang/>
        </w:rPr>
        <w:t>标</w:t>
      </w:r>
      <w:r>
        <w:rPr>
          <w:rFonts w:ascii="宋体" w:hAnsi="宋体" w:cs="宋体" w:hint="eastAsia"/>
          <w:b/>
          <w:sz w:val="32"/>
          <w:szCs w:val="32"/>
          <w:lang/>
        </w:rPr>
        <w:t xml:space="preserve">  </w:t>
      </w:r>
      <w:r>
        <w:rPr>
          <w:rFonts w:ascii="宋体" w:hAnsi="宋体" w:cs="宋体" w:hint="eastAsia"/>
          <w:b/>
          <w:sz w:val="32"/>
          <w:szCs w:val="32"/>
          <w:lang/>
        </w:rPr>
        <w:t>函</w:t>
      </w:r>
    </w:p>
    <w:p w:rsidR="00000000" w:rsidRDefault="0039584C">
      <w:pPr>
        <w:spacing w:line="400" w:lineRule="exact"/>
        <w:ind w:left="420"/>
        <w:jc w:val="center"/>
        <w:rPr>
          <w:rFonts w:ascii="宋体" w:hAnsi="宋体" w:cs="宋体" w:hint="eastAsia"/>
          <w:b/>
          <w:sz w:val="28"/>
          <w:szCs w:val="22"/>
        </w:rPr>
      </w:pPr>
    </w:p>
    <w:p w:rsidR="00000000" w:rsidRDefault="0039584C">
      <w:pPr>
        <w:spacing w:line="400" w:lineRule="exact"/>
        <w:rPr>
          <w:rFonts w:ascii="宋体" w:hAnsi="宋体" w:cs="宋体" w:hint="eastAsia"/>
          <w:sz w:val="28"/>
          <w:szCs w:val="22"/>
          <w:u w:val="single"/>
        </w:rPr>
      </w:pPr>
      <w:r>
        <w:rPr>
          <w:rFonts w:ascii="宋体" w:hAnsi="宋体" w:cs="宋体" w:hint="eastAsia"/>
          <w:sz w:val="28"/>
          <w:szCs w:val="22"/>
          <w:lang/>
        </w:rPr>
        <w:t>致：</w:t>
      </w:r>
      <w:r>
        <w:rPr>
          <w:rFonts w:ascii="宋体" w:hAnsi="宋体" w:cs="宋体" w:hint="eastAsia"/>
          <w:sz w:val="28"/>
          <w:szCs w:val="22"/>
          <w:u w:val="single"/>
          <w:lang/>
        </w:rPr>
        <w:t xml:space="preserve">                  </w:t>
      </w:r>
    </w:p>
    <w:p w:rsidR="00000000" w:rsidRDefault="0039584C">
      <w:pPr>
        <w:spacing w:line="400" w:lineRule="exact"/>
        <w:rPr>
          <w:rFonts w:ascii="宋体" w:hAnsi="宋体" w:cs="宋体" w:hint="eastAsia"/>
          <w:sz w:val="28"/>
          <w:szCs w:val="22"/>
          <w:u w:val="single"/>
        </w:rPr>
      </w:pP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经详细研究你们的标书编号为</w:t>
      </w:r>
      <w:r>
        <w:rPr>
          <w:rFonts w:ascii="宋体" w:hAnsi="宋体" w:cs="宋体" w:hint="eastAsia"/>
          <w:sz w:val="28"/>
          <w:szCs w:val="22"/>
          <w:u w:val="single"/>
          <w:lang/>
        </w:rPr>
        <w:t xml:space="preserve">                    </w:t>
      </w:r>
      <w:r>
        <w:rPr>
          <w:rFonts w:ascii="宋体" w:hAnsi="宋体" w:cs="宋体" w:hint="eastAsia"/>
          <w:sz w:val="28"/>
          <w:szCs w:val="22"/>
          <w:lang/>
        </w:rPr>
        <w:t>的竞争性谈判文件，我</w:t>
      </w:r>
      <w:r>
        <w:rPr>
          <w:rFonts w:ascii="宋体" w:hAnsi="宋体" w:cs="宋体" w:hint="eastAsia"/>
          <w:sz w:val="28"/>
          <w:szCs w:val="22"/>
          <w:lang/>
        </w:rPr>
        <w:t>们决定参加该项目谈判活动，我们郑重声明以下诸点并负法律责任：</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1</w:t>
      </w:r>
      <w:r>
        <w:rPr>
          <w:rFonts w:ascii="宋体" w:hAnsi="宋体" w:cs="宋体" w:hint="eastAsia"/>
          <w:sz w:val="28"/>
          <w:szCs w:val="22"/>
          <w:lang/>
        </w:rPr>
        <w:t>、我方授权</w:t>
      </w:r>
      <w:r>
        <w:rPr>
          <w:rFonts w:ascii="宋体" w:hAnsi="宋体" w:cs="宋体" w:hint="eastAsia"/>
          <w:sz w:val="28"/>
          <w:szCs w:val="22"/>
          <w:u w:val="single"/>
          <w:lang/>
        </w:rPr>
        <w:t xml:space="preserve">                  </w:t>
      </w:r>
      <w:r>
        <w:rPr>
          <w:rFonts w:ascii="宋体" w:hAnsi="宋体" w:cs="宋体" w:hint="eastAsia"/>
          <w:sz w:val="28"/>
          <w:szCs w:val="22"/>
          <w:lang/>
        </w:rPr>
        <w:t>（姓名）作为全权代表负责解释谈判响应文件及处理有关事宜。</w:t>
      </w:r>
    </w:p>
    <w:p w:rsidR="00000000" w:rsidRDefault="0039584C">
      <w:pPr>
        <w:spacing w:line="400" w:lineRule="exact"/>
        <w:ind w:left="2" w:firstLineChars="179" w:firstLine="501"/>
        <w:rPr>
          <w:rFonts w:ascii="宋体" w:hAnsi="宋体" w:cs="宋体" w:hint="eastAsia"/>
          <w:sz w:val="28"/>
          <w:szCs w:val="22"/>
        </w:rPr>
      </w:pPr>
      <w:r>
        <w:rPr>
          <w:rFonts w:ascii="宋体" w:hAnsi="宋体" w:cs="宋体" w:hint="eastAsia"/>
          <w:sz w:val="28"/>
          <w:szCs w:val="22"/>
          <w:lang/>
        </w:rPr>
        <w:t>2</w:t>
      </w:r>
      <w:r>
        <w:rPr>
          <w:rFonts w:ascii="宋体" w:hAnsi="宋体" w:cs="宋体" w:hint="eastAsia"/>
          <w:sz w:val="28"/>
          <w:szCs w:val="22"/>
          <w:lang/>
        </w:rPr>
        <w:t>、我方愿按照竞争性谈判文件中的条款和要求，总报价为人民币（大写：</w:t>
      </w:r>
      <w:r>
        <w:rPr>
          <w:rFonts w:ascii="宋体" w:hAnsi="宋体" w:cs="宋体" w:hint="eastAsia"/>
          <w:sz w:val="28"/>
          <w:szCs w:val="22"/>
          <w:lang/>
        </w:rPr>
        <w:t>RMB</w:t>
      </w:r>
      <w:r>
        <w:rPr>
          <w:rFonts w:ascii="宋体" w:hAnsi="宋体" w:cs="宋体" w:hint="eastAsia"/>
          <w:sz w:val="28"/>
          <w:szCs w:val="22"/>
          <w:u w:val="single"/>
          <w:lang/>
        </w:rPr>
        <w:t xml:space="preserve">                        </w:t>
      </w:r>
      <w:r>
        <w:rPr>
          <w:rFonts w:ascii="宋体" w:hAnsi="宋体" w:cs="宋体" w:hint="eastAsia"/>
          <w:sz w:val="28"/>
          <w:szCs w:val="22"/>
          <w:lang/>
        </w:rPr>
        <w:t>）（小写：</w:t>
      </w:r>
      <w:r>
        <w:rPr>
          <w:rFonts w:ascii="宋体" w:hAnsi="宋体" w:cs="宋体" w:hint="eastAsia"/>
          <w:sz w:val="28"/>
          <w:szCs w:val="22"/>
          <w:lang/>
        </w:rPr>
        <w:t>RMB</w:t>
      </w:r>
      <w:r>
        <w:rPr>
          <w:rFonts w:ascii="宋体" w:hAnsi="宋体" w:cs="宋体" w:hint="eastAsia"/>
          <w:sz w:val="28"/>
          <w:szCs w:val="22"/>
          <w:u w:val="single"/>
          <w:lang/>
        </w:rPr>
        <w:t xml:space="preserve">              </w:t>
      </w:r>
      <w:r>
        <w:rPr>
          <w:rFonts w:ascii="宋体" w:hAnsi="宋体" w:cs="宋体" w:hint="eastAsia"/>
          <w:sz w:val="28"/>
          <w:szCs w:val="22"/>
          <w:lang/>
        </w:rPr>
        <w:t>元）。</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3</w:t>
      </w:r>
      <w:r>
        <w:rPr>
          <w:rFonts w:ascii="宋体" w:hAnsi="宋体" w:cs="宋体" w:hint="eastAsia"/>
          <w:sz w:val="28"/>
          <w:szCs w:val="22"/>
          <w:lang/>
        </w:rPr>
        <w:t>、如果我们的谈判响应文件被接受，我们将履行谈判文件中规定的各项要求，按期、按质、按量完成中标、验收、保修等义务。</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4</w:t>
      </w:r>
      <w:r>
        <w:rPr>
          <w:rFonts w:ascii="宋体" w:hAnsi="宋体" w:cs="宋体" w:hint="eastAsia"/>
          <w:sz w:val="28"/>
          <w:szCs w:val="22"/>
          <w:lang/>
        </w:rPr>
        <w:t>、我们同意按谈判文件中的规定，本谈判响应文件的有效期为</w:t>
      </w:r>
      <w:r>
        <w:rPr>
          <w:rFonts w:ascii="宋体" w:hAnsi="宋体" w:cs="宋体" w:hint="eastAsia"/>
          <w:sz w:val="28"/>
          <w:szCs w:val="22"/>
          <w:lang/>
        </w:rPr>
        <w:t>投标截止日起</w:t>
      </w:r>
      <w:r>
        <w:rPr>
          <w:rFonts w:ascii="宋体" w:hAnsi="宋体" w:cs="宋体" w:hint="eastAsia"/>
          <w:sz w:val="28"/>
          <w:szCs w:val="22"/>
          <w:lang/>
        </w:rPr>
        <w:t>60</w:t>
      </w:r>
      <w:r>
        <w:rPr>
          <w:rFonts w:ascii="宋体" w:hAnsi="宋体" w:cs="宋体" w:hint="eastAsia"/>
          <w:sz w:val="28"/>
          <w:szCs w:val="22"/>
          <w:lang/>
        </w:rPr>
        <w:t>天。如果中标，有效期延长至合同终止日止。</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5</w:t>
      </w:r>
      <w:r>
        <w:rPr>
          <w:rFonts w:ascii="宋体" w:hAnsi="宋体" w:cs="宋体" w:hint="eastAsia"/>
          <w:sz w:val="28"/>
          <w:szCs w:val="22"/>
          <w:lang/>
        </w:rPr>
        <w:t>、我们愿提供采购人在谈判文件中要求的所有文件资料。</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6</w:t>
      </w:r>
      <w:r>
        <w:rPr>
          <w:rFonts w:ascii="宋体" w:hAnsi="宋体" w:cs="宋体" w:hint="eastAsia"/>
          <w:sz w:val="28"/>
          <w:szCs w:val="22"/>
          <w:lang/>
        </w:rPr>
        <w:t>、我们已按谈判文件中的规定交纳</w:t>
      </w:r>
      <w:r>
        <w:rPr>
          <w:rFonts w:ascii="宋体" w:hAnsi="宋体" w:cs="宋体" w:hint="eastAsia"/>
          <w:sz w:val="28"/>
          <w:szCs w:val="22"/>
          <w:u w:val="single"/>
          <w:lang/>
        </w:rPr>
        <w:t xml:space="preserve">      </w:t>
      </w:r>
      <w:r>
        <w:rPr>
          <w:rFonts w:ascii="宋体" w:hAnsi="宋体" w:cs="宋体" w:hint="eastAsia"/>
          <w:sz w:val="28"/>
          <w:szCs w:val="22"/>
          <w:lang/>
        </w:rPr>
        <w:t>元的谈判保证金。</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7</w:t>
      </w:r>
      <w:r>
        <w:rPr>
          <w:rFonts w:ascii="宋体" w:hAnsi="宋体" w:cs="宋体" w:hint="eastAsia"/>
          <w:sz w:val="28"/>
          <w:szCs w:val="22"/>
          <w:lang/>
        </w:rPr>
        <w:t>、我们承认你们有权决定中标者的权力，承认最低报价是中标的主要选择，但不是唯一标准。</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8</w:t>
      </w:r>
      <w:r>
        <w:rPr>
          <w:rFonts w:ascii="宋体" w:hAnsi="宋体" w:cs="宋体" w:hint="eastAsia"/>
          <w:sz w:val="28"/>
          <w:szCs w:val="22"/>
          <w:lang/>
        </w:rPr>
        <w:t>、我们已经详细审核了全部谈判文件，包括修改、补充的文件（如果有的话）和参考资料及有关附件，我们完全理解、并同意放弃对这方面有不明及误解的权利。</w:t>
      </w:r>
    </w:p>
    <w:p w:rsidR="00000000" w:rsidRDefault="0039584C">
      <w:pPr>
        <w:spacing w:line="400" w:lineRule="exact"/>
        <w:ind w:firstLineChars="200" w:firstLine="560"/>
        <w:rPr>
          <w:rFonts w:ascii="宋体" w:hAnsi="宋体" w:cs="宋体" w:hint="eastAsia"/>
          <w:sz w:val="28"/>
          <w:szCs w:val="22"/>
        </w:rPr>
      </w:pPr>
      <w:r>
        <w:rPr>
          <w:rFonts w:ascii="宋体" w:hAnsi="宋体" w:cs="宋体" w:hint="eastAsia"/>
          <w:sz w:val="28"/>
          <w:szCs w:val="22"/>
          <w:lang/>
        </w:rPr>
        <w:t>9</w:t>
      </w:r>
      <w:r>
        <w:rPr>
          <w:rFonts w:ascii="宋体" w:hAnsi="宋体" w:cs="宋体" w:hint="eastAsia"/>
          <w:sz w:val="28"/>
          <w:szCs w:val="22"/>
          <w:lang/>
        </w:rPr>
        <w:t>、我们愿按合同法履行自己的全部责任。</w:t>
      </w:r>
    </w:p>
    <w:p w:rsidR="00000000" w:rsidRDefault="0039584C">
      <w:pPr>
        <w:spacing w:line="400" w:lineRule="exact"/>
        <w:rPr>
          <w:rFonts w:ascii="宋体" w:hAnsi="宋体" w:cs="宋体" w:hint="eastAsia"/>
          <w:sz w:val="28"/>
          <w:szCs w:val="22"/>
        </w:rPr>
      </w:pPr>
    </w:p>
    <w:p w:rsidR="00000000" w:rsidRDefault="0039584C">
      <w:pPr>
        <w:spacing w:line="400" w:lineRule="exact"/>
        <w:ind w:firstLineChars="195" w:firstLine="546"/>
        <w:rPr>
          <w:rFonts w:ascii="宋体" w:hAnsi="宋体" w:cs="宋体" w:hint="eastAsia"/>
          <w:sz w:val="28"/>
          <w:szCs w:val="22"/>
        </w:rPr>
      </w:pPr>
      <w:r>
        <w:rPr>
          <w:rFonts w:ascii="宋体" w:hAnsi="宋体" w:cs="宋体" w:hint="eastAsia"/>
          <w:sz w:val="28"/>
          <w:szCs w:val="22"/>
          <w:lang/>
        </w:rPr>
        <w:t>谈判响应人：（盖章）</w:t>
      </w:r>
    </w:p>
    <w:p w:rsidR="00000000" w:rsidRDefault="0039584C">
      <w:pPr>
        <w:spacing w:line="400" w:lineRule="exact"/>
        <w:ind w:firstLineChars="195" w:firstLine="546"/>
        <w:rPr>
          <w:rFonts w:ascii="宋体" w:hAnsi="宋体" w:cs="宋体" w:hint="eastAsia"/>
          <w:sz w:val="28"/>
          <w:szCs w:val="22"/>
        </w:rPr>
      </w:pPr>
      <w:r>
        <w:rPr>
          <w:rFonts w:ascii="宋体" w:hAnsi="宋体" w:cs="宋体" w:hint="eastAsia"/>
          <w:sz w:val="28"/>
          <w:szCs w:val="22"/>
          <w:lang/>
        </w:rPr>
        <w:t>法定代表人（单位负责人）</w:t>
      </w:r>
      <w:r>
        <w:rPr>
          <w:rFonts w:ascii="宋体" w:hAnsi="宋体" w:cs="宋体" w:hint="eastAsia"/>
          <w:sz w:val="28"/>
          <w:szCs w:val="22"/>
          <w:lang/>
        </w:rPr>
        <w:t>(</w:t>
      </w:r>
      <w:r>
        <w:rPr>
          <w:rFonts w:ascii="宋体" w:hAnsi="宋体" w:cs="宋体" w:hint="eastAsia"/>
          <w:sz w:val="28"/>
          <w:szCs w:val="22"/>
          <w:lang/>
        </w:rPr>
        <w:t>或授权委托人</w:t>
      </w:r>
      <w:r>
        <w:rPr>
          <w:rFonts w:ascii="宋体" w:hAnsi="宋体" w:cs="宋体" w:hint="eastAsia"/>
          <w:sz w:val="28"/>
          <w:szCs w:val="22"/>
          <w:lang/>
        </w:rPr>
        <w:t>)</w:t>
      </w:r>
      <w:r>
        <w:rPr>
          <w:rFonts w:ascii="宋体" w:hAnsi="宋体" w:cs="宋体" w:hint="eastAsia"/>
          <w:sz w:val="28"/>
          <w:szCs w:val="22"/>
          <w:lang/>
        </w:rPr>
        <w:t>签</w:t>
      </w:r>
      <w:r>
        <w:rPr>
          <w:rFonts w:ascii="宋体" w:hAnsi="宋体" w:cs="宋体" w:hint="eastAsia"/>
          <w:sz w:val="28"/>
          <w:szCs w:val="22"/>
          <w:lang/>
        </w:rPr>
        <w:t>字或盖章：</w:t>
      </w:r>
    </w:p>
    <w:p w:rsidR="00000000" w:rsidRDefault="0039584C">
      <w:pPr>
        <w:spacing w:line="400" w:lineRule="exact"/>
        <w:ind w:firstLineChars="195" w:firstLine="546"/>
        <w:rPr>
          <w:rFonts w:ascii="宋体" w:hAnsi="宋体" w:cs="宋体" w:hint="eastAsia"/>
          <w:sz w:val="28"/>
          <w:szCs w:val="22"/>
        </w:rPr>
      </w:pPr>
      <w:r>
        <w:rPr>
          <w:rFonts w:ascii="宋体" w:hAnsi="宋体" w:cs="宋体" w:hint="eastAsia"/>
          <w:sz w:val="28"/>
          <w:szCs w:val="22"/>
          <w:lang/>
        </w:rPr>
        <w:t>谈判响应人地址：</w:t>
      </w:r>
      <w:r>
        <w:rPr>
          <w:rFonts w:ascii="宋体" w:hAnsi="宋体" w:cs="宋体" w:hint="eastAsia"/>
          <w:sz w:val="28"/>
          <w:szCs w:val="22"/>
          <w:lang/>
        </w:rPr>
        <w:t xml:space="preserve">                     </w:t>
      </w:r>
    </w:p>
    <w:p w:rsidR="00000000" w:rsidRDefault="0039584C">
      <w:pPr>
        <w:spacing w:line="400" w:lineRule="exact"/>
        <w:ind w:firstLineChars="195" w:firstLine="546"/>
        <w:rPr>
          <w:rFonts w:ascii="宋体" w:hAnsi="宋体" w:cs="宋体" w:hint="eastAsia"/>
          <w:sz w:val="28"/>
          <w:szCs w:val="22"/>
        </w:rPr>
      </w:pPr>
      <w:r>
        <w:rPr>
          <w:rFonts w:ascii="宋体" w:hAnsi="宋体" w:cs="宋体" w:hint="eastAsia"/>
          <w:sz w:val="28"/>
          <w:szCs w:val="22"/>
          <w:lang/>
        </w:rPr>
        <w:t>联系电话：</w:t>
      </w:r>
    </w:p>
    <w:p w:rsidR="00000000" w:rsidRDefault="0039584C">
      <w:pPr>
        <w:spacing w:line="400" w:lineRule="exact"/>
        <w:ind w:leftChars="600" w:left="1260" w:rightChars="-15" w:right="-31"/>
        <w:jc w:val="right"/>
        <w:rPr>
          <w:rFonts w:ascii="宋体" w:hAnsi="宋体" w:cs="宋体" w:hint="eastAsia"/>
          <w:sz w:val="28"/>
          <w:szCs w:val="22"/>
        </w:rPr>
      </w:pPr>
      <w:r>
        <w:rPr>
          <w:rFonts w:ascii="宋体" w:hAnsi="宋体" w:cs="宋体" w:hint="eastAsia"/>
          <w:sz w:val="28"/>
          <w:szCs w:val="22"/>
          <w:lang/>
        </w:rPr>
        <w:t>日</w:t>
      </w:r>
      <w:r>
        <w:rPr>
          <w:rFonts w:ascii="宋体" w:hAnsi="宋体" w:cs="宋体" w:hint="eastAsia"/>
          <w:sz w:val="28"/>
          <w:szCs w:val="22"/>
          <w:lang/>
        </w:rPr>
        <w:t xml:space="preserve">   </w:t>
      </w:r>
      <w:r>
        <w:rPr>
          <w:rFonts w:ascii="宋体" w:hAnsi="宋体" w:cs="宋体" w:hint="eastAsia"/>
          <w:sz w:val="28"/>
          <w:szCs w:val="22"/>
          <w:lang/>
        </w:rPr>
        <w:t>期：</w:t>
      </w:r>
      <w:r>
        <w:rPr>
          <w:rFonts w:ascii="宋体" w:hAnsi="宋体" w:cs="宋体" w:hint="eastAsia"/>
          <w:sz w:val="28"/>
          <w:szCs w:val="22"/>
          <w:u w:val="single"/>
          <w:lang/>
        </w:rPr>
        <w:t xml:space="preserve">      </w:t>
      </w:r>
      <w:r>
        <w:rPr>
          <w:rFonts w:ascii="宋体" w:hAnsi="宋体" w:cs="宋体" w:hint="eastAsia"/>
          <w:sz w:val="28"/>
          <w:szCs w:val="22"/>
          <w:lang/>
        </w:rPr>
        <w:t>年</w:t>
      </w:r>
      <w:r>
        <w:rPr>
          <w:rFonts w:ascii="宋体" w:hAnsi="宋体" w:cs="宋体" w:hint="eastAsia"/>
          <w:sz w:val="28"/>
          <w:szCs w:val="22"/>
          <w:u w:val="single"/>
          <w:lang/>
        </w:rPr>
        <w:t xml:space="preserve">     </w:t>
      </w:r>
      <w:r>
        <w:rPr>
          <w:rFonts w:ascii="宋体" w:hAnsi="宋体" w:cs="宋体" w:hint="eastAsia"/>
          <w:sz w:val="28"/>
          <w:szCs w:val="22"/>
          <w:lang/>
        </w:rPr>
        <w:t>月</w:t>
      </w:r>
      <w:r>
        <w:rPr>
          <w:rFonts w:ascii="宋体" w:hAnsi="宋体" w:cs="宋体" w:hint="eastAsia"/>
          <w:sz w:val="28"/>
          <w:szCs w:val="22"/>
          <w:u w:val="single"/>
          <w:lang/>
        </w:rPr>
        <w:t xml:space="preserve">     </w:t>
      </w:r>
      <w:r>
        <w:rPr>
          <w:rFonts w:ascii="宋体" w:hAnsi="宋体" w:cs="宋体" w:hint="eastAsia"/>
          <w:sz w:val="28"/>
          <w:szCs w:val="22"/>
          <w:lang/>
        </w:rPr>
        <w:t>日</w:t>
      </w:r>
    </w:p>
    <w:p w:rsidR="00000000" w:rsidRDefault="0039584C">
      <w:pPr>
        <w:spacing w:line="400" w:lineRule="exact"/>
        <w:ind w:left="420" w:rightChars="334" w:right="701"/>
        <w:jc w:val="center"/>
        <w:rPr>
          <w:rFonts w:ascii="宋体" w:hAnsi="宋体" w:cs="宋体" w:hint="eastAsia"/>
          <w:sz w:val="28"/>
          <w:szCs w:val="22"/>
        </w:rPr>
      </w:pPr>
    </w:p>
    <w:p w:rsidR="00000000" w:rsidRDefault="0039584C" w:rsidP="00D40BFE">
      <w:pPr>
        <w:pStyle w:val="af2"/>
        <w:widowControl/>
        <w:spacing w:before="60" w:afterLines="50" w:line="320" w:lineRule="exact"/>
        <w:ind w:firstLineChars="0" w:firstLine="0"/>
        <w:outlineLvl w:val="0"/>
        <w:rPr>
          <w:rFonts w:hAnsi="宋体"/>
          <w:b/>
          <w:bCs/>
          <w:position w:val="6"/>
          <w:szCs w:val="24"/>
        </w:rPr>
      </w:pPr>
      <w:r>
        <w:rPr>
          <w:rFonts w:ascii="宋体" w:hAnsi="宋体" w:cs="宋体" w:hint="eastAsia"/>
          <w:sz w:val="28"/>
          <w:lang/>
        </w:rPr>
        <w:br w:type="page"/>
      </w:r>
      <w:r>
        <w:rPr>
          <w:rFonts w:hAnsi="宋体" w:cs="宋体" w:hint="eastAsia"/>
          <w:b/>
          <w:szCs w:val="24"/>
        </w:rPr>
        <w:lastRenderedPageBreak/>
        <w:t>格式</w:t>
      </w:r>
      <w:r>
        <w:rPr>
          <w:rFonts w:hAnsi="宋体"/>
          <w:b/>
          <w:szCs w:val="24"/>
        </w:rPr>
        <w:t>4</w:t>
      </w:r>
    </w:p>
    <w:p w:rsidR="00000000" w:rsidRDefault="0039584C">
      <w:pPr>
        <w:spacing w:line="480" w:lineRule="exact"/>
        <w:jc w:val="center"/>
        <w:rPr>
          <w:rFonts w:ascii="宋体" w:hAnsi="宋体" w:cs="宋体" w:hint="eastAsia"/>
          <w:b/>
          <w:sz w:val="36"/>
          <w:szCs w:val="36"/>
        </w:rPr>
      </w:pPr>
      <w:r>
        <w:rPr>
          <w:rFonts w:ascii="宋体" w:hAnsi="宋体" w:cs="宋体" w:hint="eastAsia"/>
          <w:b/>
          <w:sz w:val="32"/>
          <w:szCs w:val="32"/>
          <w:lang/>
        </w:rPr>
        <w:t>竞标报价表</w:t>
      </w:r>
    </w:p>
    <w:p w:rsidR="00000000" w:rsidRDefault="0039584C" w:rsidP="00D40BFE">
      <w:pPr>
        <w:adjustRightInd w:val="0"/>
        <w:snapToGrid w:val="0"/>
        <w:spacing w:afterLines="50" w:line="320" w:lineRule="exact"/>
        <w:rPr>
          <w:rFonts w:ascii="宋体" w:hAnsi="宋体" w:cs="宋体" w:hint="eastAsia"/>
          <w:szCs w:val="21"/>
        </w:rPr>
      </w:pPr>
    </w:p>
    <w:tbl>
      <w:tblPr>
        <w:tblW w:w="0" w:type="auto"/>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331"/>
        <w:gridCol w:w="4045"/>
        <w:gridCol w:w="2489"/>
      </w:tblGrid>
      <w:tr w:rsidR="00000000">
        <w:trPr>
          <w:trHeight w:val="850"/>
          <w:jc w:val="center"/>
        </w:trPr>
        <w:tc>
          <w:tcPr>
            <w:tcW w:w="2331" w:type="dxa"/>
            <w:tcBorders>
              <w:top w:val="double" w:sz="4"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谈判响应人</w:t>
            </w:r>
          </w:p>
        </w:tc>
        <w:tc>
          <w:tcPr>
            <w:tcW w:w="6534" w:type="dxa"/>
            <w:gridSpan w:val="2"/>
            <w:tcBorders>
              <w:top w:val="double" w:sz="4" w:space="0" w:color="auto"/>
              <w:left w:val="single" w:sz="6"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8"/>
                <w:szCs w:val="22"/>
              </w:rPr>
            </w:pPr>
          </w:p>
        </w:tc>
      </w:tr>
      <w:tr w:rsidR="00000000">
        <w:trPr>
          <w:trHeight w:val="850"/>
          <w:jc w:val="center"/>
        </w:trPr>
        <w:tc>
          <w:tcPr>
            <w:tcW w:w="2331" w:type="dxa"/>
            <w:tcBorders>
              <w:top w:val="single" w:sz="6"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项目名称</w:t>
            </w:r>
          </w:p>
        </w:tc>
        <w:tc>
          <w:tcPr>
            <w:tcW w:w="6534" w:type="dxa"/>
            <w:gridSpan w:val="2"/>
            <w:tcBorders>
              <w:top w:val="single" w:sz="6" w:space="0" w:color="auto"/>
              <w:left w:val="single" w:sz="6"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4"/>
                <w:szCs w:val="22"/>
              </w:rPr>
            </w:pPr>
          </w:p>
        </w:tc>
      </w:tr>
      <w:tr w:rsidR="00000000">
        <w:trPr>
          <w:trHeight w:val="850"/>
          <w:jc w:val="center"/>
        </w:trPr>
        <w:tc>
          <w:tcPr>
            <w:tcW w:w="2331" w:type="dxa"/>
            <w:tcBorders>
              <w:top w:val="single" w:sz="6"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bCs/>
                <w:sz w:val="24"/>
                <w:szCs w:val="22"/>
              </w:rPr>
            </w:pPr>
            <w:r>
              <w:rPr>
                <w:rFonts w:ascii="宋体" w:hAnsi="宋体" w:cs="宋体" w:hint="eastAsia"/>
                <w:bCs/>
                <w:sz w:val="24"/>
                <w:szCs w:val="22"/>
                <w:lang/>
              </w:rPr>
              <w:t>投标总报价</w:t>
            </w:r>
          </w:p>
        </w:tc>
        <w:tc>
          <w:tcPr>
            <w:tcW w:w="4045" w:type="dxa"/>
            <w:tcBorders>
              <w:top w:val="single" w:sz="6" w:space="0" w:color="auto"/>
              <w:left w:val="single" w:sz="6" w:space="0" w:color="auto"/>
              <w:bottom w:val="single" w:sz="6" w:space="0" w:color="auto"/>
              <w:right w:val="single" w:sz="4" w:space="0" w:color="auto"/>
            </w:tcBorders>
            <w:vAlign w:val="center"/>
          </w:tcPr>
          <w:p w:rsidR="00000000" w:rsidRDefault="0039584C">
            <w:pPr>
              <w:spacing w:line="400" w:lineRule="exact"/>
              <w:rPr>
                <w:rFonts w:ascii="宋体" w:hAnsi="宋体" w:cs="宋体" w:hint="eastAsia"/>
                <w:sz w:val="24"/>
                <w:szCs w:val="22"/>
              </w:rPr>
            </w:pPr>
            <w:r>
              <w:rPr>
                <w:rFonts w:ascii="宋体" w:hAnsi="宋体" w:cs="宋体" w:hint="eastAsia"/>
                <w:sz w:val="24"/>
                <w:szCs w:val="22"/>
                <w:lang/>
              </w:rPr>
              <w:t>大写：</w:t>
            </w:r>
            <w:r>
              <w:rPr>
                <w:rFonts w:ascii="宋体" w:hAnsi="宋体" w:cs="宋体" w:hint="eastAsia"/>
                <w:sz w:val="24"/>
                <w:szCs w:val="22"/>
                <w:u w:val="single"/>
                <w:lang/>
              </w:rPr>
              <w:t xml:space="preserve">                        </w:t>
            </w:r>
          </w:p>
        </w:tc>
        <w:tc>
          <w:tcPr>
            <w:tcW w:w="2489" w:type="dxa"/>
            <w:tcBorders>
              <w:top w:val="single" w:sz="6" w:space="0" w:color="auto"/>
              <w:left w:val="single" w:sz="4"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小写：</w:t>
            </w:r>
            <w:r>
              <w:rPr>
                <w:rFonts w:ascii="宋体" w:hAnsi="宋体" w:cs="宋体" w:hint="eastAsia"/>
                <w:sz w:val="24"/>
                <w:szCs w:val="22"/>
                <w:u w:val="single"/>
                <w:lang/>
              </w:rPr>
              <w:t xml:space="preserve">        </w:t>
            </w:r>
            <w:r>
              <w:rPr>
                <w:rFonts w:ascii="宋体" w:hAnsi="宋体" w:cs="宋体" w:hint="eastAsia"/>
                <w:sz w:val="24"/>
                <w:szCs w:val="22"/>
                <w:lang/>
              </w:rPr>
              <w:t>元</w:t>
            </w:r>
          </w:p>
        </w:tc>
      </w:tr>
      <w:tr w:rsidR="00000000">
        <w:trPr>
          <w:trHeight w:val="850"/>
          <w:jc w:val="center"/>
        </w:trPr>
        <w:tc>
          <w:tcPr>
            <w:tcW w:w="2331" w:type="dxa"/>
            <w:tcBorders>
              <w:top w:val="single" w:sz="6"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投标质量</w:t>
            </w:r>
          </w:p>
        </w:tc>
        <w:tc>
          <w:tcPr>
            <w:tcW w:w="6534" w:type="dxa"/>
            <w:gridSpan w:val="2"/>
            <w:tcBorders>
              <w:top w:val="single" w:sz="6" w:space="0" w:color="auto"/>
              <w:left w:val="single" w:sz="6"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达到国家有关规范标准要求（合格）</w:t>
            </w:r>
          </w:p>
        </w:tc>
      </w:tr>
      <w:tr w:rsidR="00000000">
        <w:trPr>
          <w:trHeight w:val="850"/>
          <w:jc w:val="center"/>
        </w:trPr>
        <w:tc>
          <w:tcPr>
            <w:tcW w:w="2331" w:type="dxa"/>
            <w:tcBorders>
              <w:top w:val="single" w:sz="6"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工期</w:t>
            </w:r>
          </w:p>
        </w:tc>
        <w:tc>
          <w:tcPr>
            <w:tcW w:w="6534" w:type="dxa"/>
            <w:gridSpan w:val="2"/>
            <w:tcBorders>
              <w:top w:val="single" w:sz="6" w:space="0" w:color="auto"/>
              <w:left w:val="single" w:sz="6"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4"/>
                <w:szCs w:val="22"/>
              </w:rPr>
            </w:pPr>
          </w:p>
        </w:tc>
      </w:tr>
      <w:tr w:rsidR="00000000">
        <w:trPr>
          <w:trHeight w:val="850"/>
          <w:jc w:val="center"/>
        </w:trPr>
        <w:tc>
          <w:tcPr>
            <w:tcW w:w="2331" w:type="dxa"/>
            <w:tcBorders>
              <w:top w:val="single" w:sz="6" w:space="0" w:color="auto"/>
              <w:left w:val="double" w:sz="4" w:space="0" w:color="auto"/>
              <w:bottom w:val="single" w:sz="6" w:space="0" w:color="auto"/>
              <w:right w:val="single" w:sz="6" w:space="0" w:color="auto"/>
            </w:tcBorders>
            <w:vAlign w:val="center"/>
          </w:tcPr>
          <w:p w:rsidR="00000000" w:rsidRDefault="0039584C">
            <w:pPr>
              <w:spacing w:line="400" w:lineRule="exact"/>
              <w:jc w:val="center"/>
              <w:rPr>
                <w:rFonts w:ascii="宋体" w:hAnsi="宋体" w:cs="宋体" w:hint="eastAsia"/>
                <w:sz w:val="24"/>
                <w:szCs w:val="22"/>
              </w:rPr>
            </w:pPr>
            <w:r>
              <w:rPr>
                <w:rFonts w:ascii="宋体" w:hAnsi="宋体" w:cs="宋体" w:hint="eastAsia"/>
                <w:sz w:val="24"/>
                <w:szCs w:val="22"/>
                <w:lang/>
              </w:rPr>
              <w:t>投标有效期</w:t>
            </w:r>
          </w:p>
        </w:tc>
        <w:tc>
          <w:tcPr>
            <w:tcW w:w="6534" w:type="dxa"/>
            <w:gridSpan w:val="2"/>
            <w:tcBorders>
              <w:top w:val="single" w:sz="6" w:space="0" w:color="auto"/>
              <w:left w:val="single" w:sz="6" w:space="0" w:color="auto"/>
              <w:bottom w:val="single" w:sz="6" w:space="0" w:color="auto"/>
              <w:right w:val="double" w:sz="4" w:space="0" w:color="auto"/>
            </w:tcBorders>
            <w:vAlign w:val="center"/>
          </w:tcPr>
          <w:p w:rsidR="00000000" w:rsidRDefault="0039584C">
            <w:pPr>
              <w:spacing w:line="400" w:lineRule="exact"/>
              <w:jc w:val="center"/>
              <w:rPr>
                <w:rFonts w:ascii="宋体" w:hAnsi="宋体" w:cs="宋体" w:hint="eastAsia"/>
                <w:sz w:val="28"/>
                <w:szCs w:val="22"/>
                <w:u w:val="single"/>
              </w:rPr>
            </w:pPr>
          </w:p>
        </w:tc>
      </w:tr>
      <w:tr w:rsidR="00000000">
        <w:trPr>
          <w:cantSplit/>
          <w:trHeight w:val="2248"/>
          <w:jc w:val="center"/>
        </w:trPr>
        <w:tc>
          <w:tcPr>
            <w:tcW w:w="8865" w:type="dxa"/>
            <w:gridSpan w:val="3"/>
            <w:tcBorders>
              <w:top w:val="single" w:sz="6" w:space="0" w:color="auto"/>
              <w:left w:val="double" w:sz="4" w:space="0" w:color="auto"/>
              <w:bottom w:val="double" w:sz="4" w:space="0" w:color="auto"/>
              <w:right w:val="double" w:sz="4" w:space="0" w:color="auto"/>
            </w:tcBorders>
          </w:tcPr>
          <w:p w:rsidR="00000000" w:rsidRDefault="0039584C">
            <w:pPr>
              <w:spacing w:line="400" w:lineRule="exact"/>
              <w:rPr>
                <w:rFonts w:ascii="宋体" w:hAnsi="宋体" w:cs="宋体" w:hint="eastAsia"/>
                <w:sz w:val="24"/>
                <w:szCs w:val="22"/>
              </w:rPr>
            </w:pPr>
            <w:r>
              <w:rPr>
                <w:rFonts w:ascii="宋体" w:hAnsi="宋体" w:cs="宋体" w:hint="eastAsia"/>
                <w:sz w:val="24"/>
                <w:szCs w:val="22"/>
                <w:lang/>
              </w:rPr>
              <w:t>优惠条款：</w:t>
            </w: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p w:rsidR="00000000" w:rsidRDefault="0039584C">
            <w:pPr>
              <w:spacing w:line="400" w:lineRule="exact"/>
              <w:rPr>
                <w:rFonts w:ascii="宋体" w:hAnsi="宋体" w:cs="宋体" w:hint="eastAsia"/>
                <w:sz w:val="24"/>
                <w:szCs w:val="22"/>
              </w:rPr>
            </w:pPr>
          </w:p>
        </w:tc>
      </w:tr>
    </w:tbl>
    <w:p w:rsidR="00000000" w:rsidRDefault="0039584C">
      <w:pPr>
        <w:spacing w:line="360" w:lineRule="auto"/>
        <w:rPr>
          <w:rFonts w:ascii="宋体" w:hAnsi="宋体" w:cs="宋体" w:hint="eastAsia"/>
          <w:b/>
          <w:sz w:val="24"/>
          <w:szCs w:val="22"/>
          <w:u w:val="single"/>
        </w:rPr>
      </w:pPr>
    </w:p>
    <w:p w:rsidR="00000000" w:rsidRDefault="0039584C">
      <w:pPr>
        <w:spacing w:line="360" w:lineRule="auto"/>
        <w:rPr>
          <w:rFonts w:ascii="宋体" w:hAnsi="宋体" w:cs="宋体" w:hint="eastAsia"/>
          <w:sz w:val="28"/>
          <w:szCs w:val="22"/>
        </w:rPr>
      </w:pPr>
      <w:r>
        <w:rPr>
          <w:rFonts w:ascii="宋体" w:hAnsi="宋体" w:cs="宋体" w:hint="eastAsia"/>
          <w:sz w:val="28"/>
          <w:szCs w:val="22"/>
          <w:lang/>
        </w:rPr>
        <w:t xml:space="preserve">                                   </w:t>
      </w:r>
      <w:r>
        <w:rPr>
          <w:rFonts w:ascii="宋体" w:hAnsi="宋体" w:cs="宋体" w:hint="eastAsia"/>
          <w:sz w:val="28"/>
          <w:szCs w:val="22"/>
          <w:lang/>
        </w:rPr>
        <w:t>谈判响应人</w:t>
      </w:r>
      <w:r>
        <w:rPr>
          <w:rFonts w:ascii="宋体" w:hAnsi="宋体" w:cs="宋体" w:hint="eastAsia"/>
          <w:sz w:val="28"/>
          <w:szCs w:val="22"/>
          <w:lang/>
        </w:rPr>
        <w:t>(</w:t>
      </w:r>
      <w:r>
        <w:rPr>
          <w:rFonts w:ascii="宋体" w:hAnsi="宋体" w:cs="宋体" w:hint="eastAsia"/>
          <w:sz w:val="28"/>
          <w:szCs w:val="22"/>
          <w:lang/>
        </w:rPr>
        <w:t>盖章</w:t>
      </w:r>
      <w:r>
        <w:rPr>
          <w:rFonts w:ascii="宋体" w:hAnsi="宋体" w:cs="宋体" w:hint="eastAsia"/>
          <w:sz w:val="28"/>
          <w:szCs w:val="22"/>
          <w:lang/>
        </w:rPr>
        <w:t>)</w:t>
      </w:r>
      <w:r>
        <w:rPr>
          <w:rFonts w:ascii="宋体" w:hAnsi="宋体" w:cs="宋体" w:hint="eastAsia"/>
          <w:sz w:val="28"/>
          <w:szCs w:val="22"/>
          <w:lang/>
        </w:rPr>
        <w:t>：</w:t>
      </w:r>
      <w:r>
        <w:rPr>
          <w:rFonts w:ascii="宋体" w:hAnsi="宋体" w:cs="宋体" w:hint="eastAsia"/>
          <w:sz w:val="28"/>
          <w:szCs w:val="22"/>
          <w:lang/>
        </w:rPr>
        <w:t xml:space="preserve">         </w:t>
      </w:r>
    </w:p>
    <w:p w:rsidR="00000000" w:rsidRDefault="0039584C">
      <w:pPr>
        <w:spacing w:line="360" w:lineRule="auto"/>
        <w:rPr>
          <w:rFonts w:ascii="宋体" w:hAnsi="宋体" w:cs="宋体" w:hint="eastAsia"/>
          <w:sz w:val="28"/>
          <w:szCs w:val="22"/>
        </w:rPr>
      </w:pPr>
      <w:r>
        <w:rPr>
          <w:rFonts w:ascii="宋体" w:hAnsi="宋体" w:cs="宋体" w:hint="eastAsia"/>
          <w:sz w:val="28"/>
          <w:szCs w:val="22"/>
          <w:lang/>
        </w:rPr>
        <w:t xml:space="preserve">    </w:t>
      </w:r>
      <w:r>
        <w:rPr>
          <w:rFonts w:ascii="宋体" w:hAnsi="宋体" w:cs="宋体" w:hint="eastAsia"/>
          <w:sz w:val="28"/>
          <w:szCs w:val="22"/>
          <w:lang/>
        </w:rPr>
        <w:t xml:space="preserve">   </w:t>
      </w:r>
      <w:r>
        <w:rPr>
          <w:rFonts w:ascii="宋体" w:hAnsi="宋体" w:cs="宋体" w:hint="eastAsia"/>
          <w:sz w:val="28"/>
          <w:szCs w:val="22"/>
          <w:lang/>
        </w:rPr>
        <w:t>法定代表人（单位负责人）</w:t>
      </w:r>
      <w:r>
        <w:rPr>
          <w:rFonts w:ascii="宋体" w:hAnsi="宋体" w:cs="宋体" w:hint="eastAsia"/>
          <w:sz w:val="28"/>
          <w:szCs w:val="22"/>
          <w:lang/>
        </w:rPr>
        <w:t>(</w:t>
      </w:r>
      <w:r>
        <w:rPr>
          <w:rFonts w:ascii="宋体" w:hAnsi="宋体" w:cs="宋体" w:hint="eastAsia"/>
          <w:sz w:val="28"/>
          <w:szCs w:val="22"/>
          <w:lang/>
        </w:rPr>
        <w:t>或授权委托人</w:t>
      </w:r>
      <w:r>
        <w:rPr>
          <w:rFonts w:ascii="宋体" w:hAnsi="宋体" w:cs="宋体" w:hint="eastAsia"/>
          <w:sz w:val="28"/>
          <w:szCs w:val="22"/>
          <w:lang/>
        </w:rPr>
        <w:t>)</w:t>
      </w:r>
      <w:r>
        <w:rPr>
          <w:rFonts w:ascii="宋体" w:hAnsi="宋体" w:cs="宋体" w:hint="eastAsia"/>
          <w:sz w:val="28"/>
          <w:szCs w:val="22"/>
          <w:lang/>
        </w:rPr>
        <w:t>签字或盖章：</w:t>
      </w:r>
    </w:p>
    <w:p w:rsidR="00000000" w:rsidRDefault="0039584C">
      <w:pPr>
        <w:spacing w:line="480" w:lineRule="exact"/>
        <w:jc w:val="right"/>
        <w:rPr>
          <w:rFonts w:ascii="宋体" w:hAnsi="宋体" w:cs="宋体" w:hint="eastAsia"/>
          <w:sz w:val="28"/>
          <w:szCs w:val="22"/>
        </w:rPr>
      </w:pPr>
      <w:r>
        <w:rPr>
          <w:rFonts w:ascii="宋体" w:hAnsi="宋体" w:cs="宋体" w:hint="eastAsia"/>
          <w:sz w:val="28"/>
          <w:szCs w:val="22"/>
          <w:u w:val="single"/>
          <w:lang/>
        </w:rPr>
        <w:t xml:space="preserve">      </w:t>
      </w:r>
      <w:r>
        <w:rPr>
          <w:rFonts w:ascii="宋体" w:hAnsi="宋体" w:cs="宋体" w:hint="eastAsia"/>
          <w:sz w:val="28"/>
          <w:szCs w:val="22"/>
          <w:lang/>
        </w:rPr>
        <w:t>年</w:t>
      </w:r>
      <w:r>
        <w:rPr>
          <w:rFonts w:ascii="宋体" w:hAnsi="宋体" w:cs="宋体" w:hint="eastAsia"/>
          <w:sz w:val="28"/>
          <w:szCs w:val="22"/>
          <w:u w:val="single"/>
          <w:lang/>
        </w:rPr>
        <w:t xml:space="preserve">     </w:t>
      </w:r>
      <w:r>
        <w:rPr>
          <w:rFonts w:ascii="宋体" w:hAnsi="宋体" w:cs="宋体" w:hint="eastAsia"/>
          <w:sz w:val="28"/>
          <w:szCs w:val="22"/>
          <w:lang/>
        </w:rPr>
        <w:t>月</w:t>
      </w:r>
      <w:r>
        <w:rPr>
          <w:rFonts w:ascii="宋体" w:hAnsi="宋体" w:cs="宋体" w:hint="eastAsia"/>
          <w:sz w:val="28"/>
          <w:szCs w:val="22"/>
          <w:u w:val="single"/>
          <w:lang/>
        </w:rPr>
        <w:t xml:space="preserve">    </w:t>
      </w:r>
      <w:r>
        <w:rPr>
          <w:rFonts w:ascii="宋体" w:hAnsi="宋体" w:cs="宋体" w:hint="eastAsia"/>
          <w:sz w:val="28"/>
          <w:szCs w:val="22"/>
          <w:lang/>
        </w:rPr>
        <w:t>日</w:t>
      </w:r>
    </w:p>
    <w:p w:rsidR="00000000" w:rsidRDefault="0039584C">
      <w:pPr>
        <w:spacing w:line="480" w:lineRule="exact"/>
        <w:rPr>
          <w:rFonts w:ascii="宋体" w:hAnsi="宋体" w:cs="宋体" w:hint="eastAsia"/>
          <w:sz w:val="28"/>
          <w:szCs w:val="22"/>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12"/>
          <w:sz w:val="24"/>
        </w:rPr>
      </w:pPr>
      <w:r>
        <w:rPr>
          <w:rFonts w:ascii="宋体" w:hAnsi="宋体" w:cs="宋体" w:hint="eastAsia"/>
          <w:b/>
          <w:kern w:val="0"/>
          <w:sz w:val="24"/>
          <w:lang/>
        </w:rPr>
        <w:t>格式</w:t>
      </w:r>
      <w:r>
        <w:rPr>
          <w:rFonts w:ascii="宋体" w:hAnsi="宋体" w:cs="宋体" w:hint="eastAsia"/>
          <w:b/>
          <w:kern w:val="0"/>
          <w:sz w:val="24"/>
          <w:lang/>
        </w:rPr>
        <w:t>5</w:t>
      </w:r>
    </w:p>
    <w:p w:rsidR="00000000" w:rsidRDefault="0039584C">
      <w:pPr>
        <w:spacing w:line="400" w:lineRule="exact"/>
        <w:jc w:val="center"/>
        <w:rPr>
          <w:rFonts w:ascii="宋体" w:hAnsi="宋体" w:cs="宋体" w:hint="eastAsia"/>
          <w:sz w:val="32"/>
          <w:szCs w:val="32"/>
        </w:rPr>
      </w:pPr>
      <w:r>
        <w:rPr>
          <w:rFonts w:ascii="宋体" w:hAnsi="宋体" w:cs="宋体" w:hint="eastAsia"/>
          <w:b/>
          <w:sz w:val="32"/>
          <w:szCs w:val="32"/>
          <w:lang/>
        </w:rPr>
        <w:t>已标价工程量清单</w:t>
      </w:r>
    </w:p>
    <w:p w:rsidR="00000000" w:rsidRDefault="0039584C">
      <w:pPr>
        <w:spacing w:line="400" w:lineRule="exact"/>
        <w:rPr>
          <w:rFonts w:ascii="宋体" w:hAnsi="宋体" w:cs="宋体" w:hint="eastAsia"/>
          <w:sz w:val="32"/>
          <w:szCs w:val="32"/>
        </w:rPr>
      </w:pP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r>
        <w:rPr>
          <w:rFonts w:ascii="宋体" w:hAnsi="宋体" w:cs="宋体" w:hint="eastAsia"/>
          <w:sz w:val="28"/>
          <w:szCs w:val="22"/>
          <w:lang/>
        </w:rPr>
        <w:t xml:space="preserve">  </w:t>
      </w: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360" w:lineRule="auto"/>
        <w:jc w:val="center"/>
        <w:rPr>
          <w:rFonts w:ascii="宋体" w:hAnsi="宋体" w:cs="宋体" w:hint="eastAsia"/>
          <w:sz w:val="28"/>
          <w:szCs w:val="22"/>
        </w:rPr>
      </w:pPr>
      <w:r>
        <w:rPr>
          <w:rFonts w:ascii="宋体" w:hAnsi="宋体" w:cs="宋体" w:hint="eastAsia"/>
          <w:sz w:val="28"/>
          <w:szCs w:val="22"/>
          <w:lang/>
        </w:rPr>
        <w:t xml:space="preserve">                       </w:t>
      </w:r>
      <w:r>
        <w:rPr>
          <w:rFonts w:ascii="宋体" w:hAnsi="宋体" w:cs="宋体" w:hint="eastAsia"/>
          <w:sz w:val="28"/>
          <w:szCs w:val="22"/>
          <w:lang/>
        </w:rPr>
        <w:t>谈判响应人</w:t>
      </w:r>
      <w:r>
        <w:rPr>
          <w:rFonts w:ascii="宋体" w:hAnsi="宋体" w:cs="宋体" w:hint="eastAsia"/>
          <w:sz w:val="28"/>
          <w:szCs w:val="22"/>
          <w:lang/>
        </w:rPr>
        <w:t>(</w:t>
      </w:r>
      <w:r>
        <w:rPr>
          <w:rFonts w:ascii="宋体" w:hAnsi="宋体" w:cs="宋体" w:hint="eastAsia"/>
          <w:sz w:val="28"/>
          <w:szCs w:val="22"/>
          <w:lang/>
        </w:rPr>
        <w:t>盖章</w:t>
      </w:r>
      <w:r>
        <w:rPr>
          <w:rFonts w:ascii="宋体" w:hAnsi="宋体" w:cs="宋体" w:hint="eastAsia"/>
          <w:sz w:val="28"/>
          <w:szCs w:val="22"/>
          <w:lang/>
        </w:rPr>
        <w:t>)</w:t>
      </w:r>
      <w:r>
        <w:rPr>
          <w:rFonts w:ascii="宋体" w:hAnsi="宋体" w:cs="宋体" w:hint="eastAsia"/>
          <w:sz w:val="28"/>
          <w:szCs w:val="22"/>
          <w:lang/>
        </w:rPr>
        <w:t>：</w:t>
      </w:r>
      <w:r>
        <w:rPr>
          <w:rFonts w:ascii="宋体" w:hAnsi="宋体" w:cs="宋体" w:hint="eastAsia"/>
          <w:sz w:val="28"/>
          <w:szCs w:val="22"/>
          <w:lang/>
        </w:rPr>
        <w:t xml:space="preserve">         </w:t>
      </w:r>
    </w:p>
    <w:p w:rsidR="00000000" w:rsidRDefault="0039584C">
      <w:pPr>
        <w:spacing w:line="360" w:lineRule="auto"/>
        <w:jc w:val="center"/>
        <w:rPr>
          <w:rFonts w:ascii="宋体" w:hAnsi="宋体" w:cs="宋体" w:hint="eastAsia"/>
          <w:sz w:val="28"/>
          <w:szCs w:val="22"/>
        </w:rPr>
      </w:pPr>
      <w:r>
        <w:rPr>
          <w:rFonts w:ascii="宋体" w:hAnsi="宋体" w:cs="宋体" w:hint="eastAsia"/>
          <w:sz w:val="28"/>
          <w:szCs w:val="22"/>
          <w:lang/>
        </w:rPr>
        <w:t xml:space="preserve">                     </w:t>
      </w:r>
      <w:r>
        <w:rPr>
          <w:rFonts w:ascii="宋体" w:hAnsi="宋体" w:cs="宋体" w:hint="eastAsia"/>
          <w:sz w:val="28"/>
          <w:szCs w:val="22"/>
          <w:lang/>
        </w:rPr>
        <w:t>法定代表人（单位负责人）</w:t>
      </w:r>
      <w:r>
        <w:rPr>
          <w:rFonts w:ascii="宋体" w:hAnsi="宋体" w:cs="宋体" w:hint="eastAsia"/>
          <w:sz w:val="28"/>
          <w:szCs w:val="22"/>
          <w:lang/>
        </w:rPr>
        <w:t>(</w:t>
      </w:r>
      <w:r>
        <w:rPr>
          <w:rFonts w:ascii="宋体" w:hAnsi="宋体" w:cs="宋体" w:hint="eastAsia"/>
          <w:sz w:val="28"/>
          <w:szCs w:val="22"/>
          <w:lang/>
        </w:rPr>
        <w:t>或授权委托人</w:t>
      </w:r>
      <w:r>
        <w:rPr>
          <w:rFonts w:ascii="宋体" w:hAnsi="宋体" w:cs="宋体" w:hint="eastAsia"/>
          <w:sz w:val="28"/>
          <w:szCs w:val="22"/>
          <w:lang/>
        </w:rPr>
        <w:t>)</w:t>
      </w:r>
      <w:r>
        <w:rPr>
          <w:rFonts w:ascii="宋体" w:hAnsi="宋体" w:cs="宋体" w:hint="eastAsia"/>
          <w:sz w:val="28"/>
          <w:szCs w:val="22"/>
          <w:lang/>
        </w:rPr>
        <w:t>签字或盖章：</w:t>
      </w:r>
    </w:p>
    <w:p w:rsidR="00000000" w:rsidRDefault="0039584C">
      <w:pPr>
        <w:spacing w:line="400" w:lineRule="exact"/>
        <w:ind w:firstLineChars="300" w:firstLine="840"/>
        <w:jc w:val="center"/>
        <w:rPr>
          <w:rFonts w:ascii="宋体" w:hAnsi="宋体" w:cs="宋体" w:hint="eastAsia"/>
          <w:szCs w:val="21"/>
        </w:rPr>
      </w:pPr>
      <w:r>
        <w:rPr>
          <w:rFonts w:ascii="宋体" w:hAnsi="宋体" w:cs="宋体" w:hint="eastAsia"/>
          <w:sz w:val="28"/>
          <w:szCs w:val="22"/>
          <w:lang/>
        </w:rPr>
        <w:t xml:space="preserve">               </w:t>
      </w:r>
      <w:r>
        <w:rPr>
          <w:rFonts w:ascii="宋体" w:hAnsi="宋体" w:cs="宋体" w:hint="eastAsia"/>
          <w:sz w:val="28"/>
          <w:szCs w:val="22"/>
          <w:u w:val="single"/>
          <w:lang/>
        </w:rPr>
        <w:t xml:space="preserve">      </w:t>
      </w:r>
      <w:r>
        <w:rPr>
          <w:rFonts w:ascii="宋体" w:hAnsi="宋体" w:cs="宋体" w:hint="eastAsia"/>
          <w:sz w:val="28"/>
          <w:szCs w:val="22"/>
          <w:lang/>
        </w:rPr>
        <w:t>年</w:t>
      </w:r>
      <w:r>
        <w:rPr>
          <w:rFonts w:ascii="宋体" w:hAnsi="宋体" w:cs="宋体" w:hint="eastAsia"/>
          <w:sz w:val="28"/>
          <w:szCs w:val="22"/>
          <w:u w:val="single"/>
          <w:lang/>
        </w:rPr>
        <w:t xml:space="preserve">     </w:t>
      </w:r>
      <w:r>
        <w:rPr>
          <w:rFonts w:ascii="宋体" w:hAnsi="宋体" w:cs="宋体" w:hint="eastAsia"/>
          <w:sz w:val="28"/>
          <w:szCs w:val="22"/>
          <w:lang/>
        </w:rPr>
        <w:t>月</w:t>
      </w:r>
      <w:r>
        <w:rPr>
          <w:rFonts w:ascii="宋体" w:hAnsi="宋体" w:cs="宋体" w:hint="eastAsia"/>
          <w:sz w:val="28"/>
          <w:szCs w:val="22"/>
          <w:u w:val="single"/>
          <w:lang/>
        </w:rPr>
        <w:t xml:space="preserve">    </w:t>
      </w:r>
      <w:r>
        <w:rPr>
          <w:rFonts w:ascii="宋体" w:hAnsi="宋体" w:cs="宋体" w:hint="eastAsia"/>
          <w:sz w:val="28"/>
          <w:szCs w:val="22"/>
          <w:lang/>
        </w:rPr>
        <w:t>日</w:t>
      </w: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360" w:lineRule="auto"/>
        <w:ind w:firstLineChars="200" w:firstLine="480"/>
        <w:rPr>
          <w:rFonts w:ascii="宋体" w:hAnsi="宋体" w:cs="宋体" w:hint="eastAsia"/>
          <w:sz w:val="28"/>
          <w:szCs w:val="22"/>
        </w:rPr>
      </w:pPr>
      <w:r>
        <w:rPr>
          <w:rFonts w:ascii="宋体" w:hAnsi="宋体" w:cs="宋体" w:hint="eastAsia"/>
          <w:sz w:val="24"/>
          <w:szCs w:val="22"/>
          <w:lang/>
        </w:rPr>
        <w:t>注：本项目采用竞争性谈判方式，谈判响应文件中的报价为投标时响应报价，要求响应人在规定时间内递交最终报价表，最终</w:t>
      </w:r>
      <w:r>
        <w:rPr>
          <w:rFonts w:ascii="宋体" w:hAnsi="宋体" w:cs="宋体" w:hint="eastAsia"/>
          <w:sz w:val="24"/>
          <w:szCs w:val="22"/>
          <w:lang/>
        </w:rPr>
        <w:t>报价表上由法定代表人（单位负责人）或授权委托人签字。</w:t>
      </w:r>
    </w:p>
    <w:p w:rsidR="00000000" w:rsidRDefault="0039584C">
      <w:pPr>
        <w:spacing w:line="400" w:lineRule="exact"/>
        <w:rPr>
          <w:rFonts w:ascii="宋体" w:hAnsi="宋体" w:cs="宋体" w:hint="eastAsia"/>
          <w:sz w:val="28"/>
          <w:szCs w:val="22"/>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12"/>
          <w:sz w:val="24"/>
        </w:rPr>
      </w:pPr>
      <w:r>
        <w:rPr>
          <w:rFonts w:ascii="宋体" w:hAnsi="宋体" w:cs="宋体" w:hint="eastAsia"/>
          <w:b/>
          <w:kern w:val="0"/>
          <w:sz w:val="24"/>
          <w:lang/>
        </w:rPr>
        <w:t>格式</w:t>
      </w:r>
      <w:r>
        <w:rPr>
          <w:rFonts w:ascii="宋体" w:hAnsi="宋体" w:cs="宋体" w:hint="eastAsia"/>
          <w:b/>
          <w:kern w:val="0"/>
          <w:sz w:val="24"/>
          <w:lang/>
        </w:rPr>
        <w:t>6</w:t>
      </w:r>
    </w:p>
    <w:p w:rsidR="00000000" w:rsidRDefault="0039584C">
      <w:pPr>
        <w:spacing w:line="400" w:lineRule="exact"/>
        <w:jc w:val="center"/>
        <w:rPr>
          <w:rFonts w:ascii="宋体" w:hAnsi="宋体" w:cs="宋体" w:hint="eastAsia"/>
          <w:b/>
          <w:sz w:val="32"/>
          <w:szCs w:val="32"/>
        </w:rPr>
      </w:pPr>
      <w:r>
        <w:rPr>
          <w:rFonts w:ascii="宋体" w:hAnsi="宋体" w:cs="宋体" w:hint="eastAsia"/>
          <w:b/>
          <w:sz w:val="32"/>
          <w:szCs w:val="32"/>
          <w:lang/>
        </w:rPr>
        <w:t>施工方案</w:t>
      </w:r>
    </w:p>
    <w:p w:rsidR="00000000" w:rsidRDefault="0039584C">
      <w:pPr>
        <w:spacing w:line="400" w:lineRule="exact"/>
        <w:jc w:val="center"/>
        <w:rPr>
          <w:rFonts w:ascii="宋体" w:hAnsi="宋体" w:cs="宋体" w:hint="eastAsia"/>
          <w:b/>
          <w:sz w:val="30"/>
          <w:szCs w:val="22"/>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pStyle w:val="af"/>
        <w:widowControl/>
        <w:spacing w:line="480" w:lineRule="exact"/>
        <w:ind w:firstLineChars="0" w:firstLine="0"/>
        <w:rPr>
          <w:rFonts w:hAnsi="宋体"/>
          <w:b w:val="0"/>
          <w:bCs/>
          <w:position w:val="6"/>
          <w:szCs w:val="24"/>
        </w:rPr>
      </w:pPr>
    </w:p>
    <w:p w:rsidR="00000000" w:rsidRDefault="0039584C">
      <w:pPr>
        <w:spacing w:line="480" w:lineRule="exact"/>
        <w:rPr>
          <w:rFonts w:ascii="宋体" w:hAnsi="宋体" w:cs="宋体" w:hint="eastAsia"/>
          <w:b/>
          <w:kern w:val="0"/>
          <w:sz w:val="24"/>
          <w:lang/>
        </w:rPr>
      </w:pPr>
      <w:r>
        <w:rPr>
          <w:rFonts w:ascii="宋体" w:hAnsi="宋体" w:cs="宋体" w:hint="eastAsia"/>
          <w:b/>
          <w:kern w:val="0"/>
          <w:sz w:val="24"/>
          <w:lang/>
        </w:rPr>
        <w:lastRenderedPageBreak/>
        <w:t>格式</w:t>
      </w:r>
      <w:r>
        <w:rPr>
          <w:rFonts w:ascii="宋体" w:hAnsi="宋体" w:cs="宋体" w:hint="eastAsia"/>
          <w:b/>
          <w:kern w:val="0"/>
          <w:sz w:val="24"/>
          <w:lang/>
        </w:rPr>
        <w:t>7</w:t>
      </w:r>
    </w:p>
    <w:p w:rsidR="00000000" w:rsidRDefault="0039584C">
      <w:pPr>
        <w:pStyle w:val="4"/>
        <w:widowControl/>
        <w:jc w:val="center"/>
        <w:rPr>
          <w:rFonts w:ascii="宋体" w:eastAsia="宋体" w:hAnsi="宋体" w:cs="宋体" w:hint="eastAsia"/>
          <w:sz w:val="32"/>
          <w:szCs w:val="32"/>
          <w:lang w:val="en-US"/>
        </w:rPr>
      </w:pPr>
      <w:r>
        <w:rPr>
          <w:rFonts w:ascii="宋体" w:eastAsia="宋体" w:hAnsi="宋体" w:cs="宋体" w:hint="eastAsia"/>
          <w:sz w:val="32"/>
          <w:szCs w:val="32"/>
          <w:lang w:val="en-US"/>
        </w:rPr>
        <w:t>项目管理机构组成表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970"/>
        <w:gridCol w:w="1080"/>
        <w:gridCol w:w="1260"/>
        <w:gridCol w:w="1260"/>
        <w:gridCol w:w="1260"/>
        <w:gridCol w:w="1080"/>
        <w:gridCol w:w="1399"/>
      </w:tblGrid>
      <w:tr w:rsidR="00000000">
        <w:trPr>
          <w:trHeight w:val="613"/>
          <w:jc w:val="center"/>
        </w:trPr>
        <w:tc>
          <w:tcPr>
            <w:tcW w:w="1051"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职务</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姓名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ind w:rightChars="-128" w:right="-269"/>
              <w:jc w:val="center"/>
              <w:rPr>
                <w:rFonts w:ascii="宋体" w:hAnsi="宋体" w:cs="宋体" w:hint="eastAsia"/>
                <w:szCs w:val="21"/>
              </w:rPr>
            </w:pPr>
            <w:r>
              <w:rPr>
                <w:rFonts w:ascii="宋体" w:hAnsi="宋体" w:cs="宋体" w:hint="eastAsia"/>
                <w:szCs w:val="21"/>
                <w:lang/>
              </w:rPr>
              <w:t>执业或职业资格证明</w:t>
            </w:r>
          </w:p>
        </w:tc>
        <w:tc>
          <w:tcPr>
            <w:tcW w:w="1399"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备注</w:t>
            </w:r>
          </w:p>
        </w:tc>
      </w:tr>
      <w:tr w:rsidR="00000000">
        <w:trPr>
          <w:trHeight w:val="614"/>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证书名称</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级别</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证号</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专业</w:t>
            </w: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项目</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经理</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技术</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质量</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安全</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材料</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资料</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vAlign w:val="center"/>
          </w:tcPr>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造价</w:t>
            </w:r>
          </w:p>
          <w:p w:rsidR="00000000" w:rsidRDefault="0039584C">
            <w:pPr>
              <w:autoSpaceDE w:val="0"/>
              <w:autoSpaceDN w:val="0"/>
              <w:adjustRightInd w:val="0"/>
              <w:spacing w:line="420" w:lineRule="exact"/>
              <w:jc w:val="center"/>
              <w:rPr>
                <w:rFonts w:ascii="宋体" w:hAnsi="宋体" w:cs="宋体" w:hint="eastAsia"/>
                <w:kern w:val="0"/>
                <w:szCs w:val="21"/>
              </w:rPr>
            </w:pPr>
            <w:r>
              <w:rPr>
                <w:rFonts w:ascii="宋体" w:hAnsi="宋体" w:cs="宋体" w:hint="eastAsia"/>
                <w:kern w:val="0"/>
                <w:szCs w:val="21"/>
                <w:lang/>
              </w:rPr>
              <w:t>负责人</w:t>
            </w: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8"/>
          <w:jc w:val="center"/>
        </w:trPr>
        <w:tc>
          <w:tcPr>
            <w:tcW w:w="1051"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89"/>
          <w:jc w:val="center"/>
        </w:trPr>
        <w:tc>
          <w:tcPr>
            <w:tcW w:w="1051"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7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bl>
    <w:p w:rsidR="00000000" w:rsidRDefault="0039584C">
      <w:pPr>
        <w:spacing w:line="360" w:lineRule="auto"/>
        <w:ind w:firstLineChars="200" w:firstLine="420"/>
        <w:rPr>
          <w:rFonts w:ascii="宋体" w:hAnsi="宋体" w:cs="宋体" w:hint="eastAsia"/>
          <w:szCs w:val="21"/>
        </w:rPr>
      </w:pPr>
      <w:r>
        <w:rPr>
          <w:rFonts w:ascii="宋体" w:hAnsi="宋体" w:cs="宋体" w:hint="eastAsia"/>
          <w:szCs w:val="21"/>
          <w:lang/>
        </w:rPr>
        <w:t>注：项目管理机构组成应包括（但不限制）以上人员，竞标人应结合本项目实际情况对“项目管理机构组成表”进行填写。</w:t>
      </w:r>
    </w:p>
    <w:p w:rsidR="00000000" w:rsidRDefault="0039584C">
      <w:pPr>
        <w:spacing w:line="480" w:lineRule="exact"/>
        <w:rPr>
          <w:rFonts w:ascii="宋体" w:hAnsi="宋体" w:cs="宋体" w:hint="eastAsia"/>
          <w:b/>
          <w:kern w:val="0"/>
          <w:sz w:val="24"/>
          <w:lang/>
        </w:rPr>
      </w:pPr>
      <w:r>
        <w:rPr>
          <w:rFonts w:ascii="宋体" w:hAnsi="宋体" w:cs="宋体" w:hint="eastAsia"/>
          <w:b/>
          <w:kern w:val="0"/>
          <w:sz w:val="24"/>
          <w:lang/>
        </w:rPr>
        <w:lastRenderedPageBreak/>
        <w:t>格式</w:t>
      </w:r>
      <w:r>
        <w:rPr>
          <w:rFonts w:ascii="宋体" w:hAnsi="宋体" w:cs="宋体" w:hint="eastAsia"/>
          <w:b/>
          <w:kern w:val="0"/>
          <w:sz w:val="24"/>
          <w:lang/>
        </w:rPr>
        <w:t>8</w:t>
      </w:r>
    </w:p>
    <w:p w:rsidR="00000000" w:rsidRDefault="0039584C">
      <w:pPr>
        <w:pStyle w:val="4"/>
        <w:widowControl/>
        <w:jc w:val="center"/>
        <w:rPr>
          <w:rFonts w:ascii="宋体" w:eastAsia="宋体" w:hAnsi="宋体" w:cs="宋体" w:hint="eastAsia"/>
          <w:sz w:val="32"/>
          <w:szCs w:val="32"/>
          <w:lang w:val="en-US"/>
        </w:rPr>
      </w:pPr>
      <w:r>
        <w:rPr>
          <w:rFonts w:ascii="宋体" w:eastAsia="宋体" w:hAnsi="宋体" w:cs="宋体" w:hint="eastAsia"/>
          <w:sz w:val="32"/>
          <w:szCs w:val="32"/>
          <w:lang w:val="en-US"/>
        </w:rPr>
        <w:t>主要人员简历表</w:t>
      </w:r>
    </w:p>
    <w:p w:rsidR="00000000" w:rsidRDefault="0039584C">
      <w:pPr>
        <w:spacing w:line="360" w:lineRule="auto"/>
        <w:ind w:firstLineChars="200" w:firstLine="420"/>
        <w:rPr>
          <w:rFonts w:ascii="宋体" w:hAnsi="宋体" w:cs="宋体" w:hint="eastAsia"/>
          <w:szCs w:val="21"/>
        </w:rPr>
      </w:pPr>
      <w:r>
        <w:rPr>
          <w:rFonts w:ascii="宋体" w:hAnsi="宋体" w:cs="宋体" w:hint="eastAsia"/>
          <w:szCs w:val="21"/>
          <w:lang/>
        </w:rPr>
        <w:t>“主要人员简历表”中的项目经理应附项目经理证、职称证、身份证复印件，管理过的项目业绩须附合同协议书复印件；技术负责人应附身份证、职称证复印件，其他主要人员应附职称证（执业证或上岗证书）复印件。</w:t>
      </w:r>
    </w:p>
    <w:p w:rsidR="00000000" w:rsidRDefault="0039584C">
      <w:pPr>
        <w:spacing w:line="360" w:lineRule="auto"/>
        <w:jc w:val="center"/>
        <w:rPr>
          <w:rFonts w:ascii="宋体" w:hAnsi="宋体" w:cs="宋体" w:hint="eastAsia"/>
          <w:b/>
          <w:szCs w:val="21"/>
        </w:rPr>
      </w:pPr>
      <w:r>
        <w:rPr>
          <w:rFonts w:ascii="宋体" w:hAnsi="宋体" w:cs="宋体" w:hint="eastAsia"/>
          <w:b/>
          <w:szCs w:val="21"/>
          <w:lang/>
        </w:rPr>
        <w:t>附表一</w:t>
      </w:r>
      <w:r>
        <w:rPr>
          <w:rFonts w:ascii="宋体" w:hAnsi="宋体" w:cs="宋体" w:hint="eastAsia"/>
          <w:b/>
          <w:szCs w:val="21"/>
          <w:lang/>
        </w:rPr>
        <w:t>:</w:t>
      </w:r>
      <w:r>
        <w:rPr>
          <w:rFonts w:ascii="宋体" w:hAnsi="宋体" w:cs="宋体" w:hint="eastAsia"/>
          <w:b/>
          <w:szCs w:val="21"/>
          <w:lang/>
        </w:rPr>
        <w:t>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55"/>
        <w:gridCol w:w="905"/>
        <w:gridCol w:w="720"/>
        <w:gridCol w:w="540"/>
        <w:gridCol w:w="540"/>
        <w:gridCol w:w="900"/>
        <w:gridCol w:w="540"/>
        <w:gridCol w:w="1252"/>
        <w:gridCol w:w="728"/>
        <w:gridCol w:w="718"/>
        <w:gridCol w:w="1262"/>
      </w:tblGrid>
      <w:tr w:rsidR="00000000">
        <w:trPr>
          <w:trHeight w:val="463"/>
        </w:trPr>
        <w:tc>
          <w:tcPr>
            <w:tcW w:w="161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姓名</w:t>
            </w:r>
          </w:p>
        </w:tc>
        <w:tc>
          <w:tcPr>
            <w:tcW w:w="162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性别</w:t>
            </w:r>
          </w:p>
        </w:tc>
        <w:tc>
          <w:tcPr>
            <w:tcW w:w="144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年龄</w:t>
            </w:r>
          </w:p>
        </w:tc>
        <w:tc>
          <w:tcPr>
            <w:tcW w:w="198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451"/>
        </w:trPr>
        <w:tc>
          <w:tcPr>
            <w:tcW w:w="161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职称</w:t>
            </w:r>
          </w:p>
        </w:tc>
        <w:tc>
          <w:tcPr>
            <w:tcW w:w="162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职务</w:t>
            </w:r>
          </w:p>
        </w:tc>
        <w:tc>
          <w:tcPr>
            <w:tcW w:w="144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学历</w:t>
            </w:r>
          </w:p>
        </w:tc>
        <w:tc>
          <w:tcPr>
            <w:tcW w:w="198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600"/>
        </w:trPr>
        <w:tc>
          <w:tcPr>
            <w:tcW w:w="161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20" w:lineRule="exact"/>
              <w:jc w:val="center"/>
              <w:rPr>
                <w:rFonts w:ascii="宋体" w:hAnsi="宋体" w:cs="宋体" w:hint="eastAsia"/>
                <w:szCs w:val="21"/>
              </w:rPr>
            </w:pPr>
            <w:r>
              <w:rPr>
                <w:rFonts w:ascii="宋体" w:hAnsi="宋体" w:cs="宋体" w:hint="eastAsia"/>
                <w:szCs w:val="21"/>
                <w:lang/>
              </w:rPr>
              <w:t>项目经理</w:t>
            </w:r>
          </w:p>
          <w:p w:rsidR="00000000" w:rsidRDefault="0039584C">
            <w:pPr>
              <w:spacing w:line="320" w:lineRule="exact"/>
              <w:jc w:val="center"/>
              <w:rPr>
                <w:rFonts w:ascii="宋体" w:hAnsi="宋体" w:cs="宋体" w:hint="eastAsia"/>
                <w:szCs w:val="21"/>
              </w:rPr>
            </w:pPr>
            <w:r>
              <w:rPr>
                <w:rFonts w:ascii="宋体" w:hAnsi="宋体" w:cs="宋体" w:hint="eastAsia"/>
                <w:szCs w:val="21"/>
                <w:lang/>
              </w:rPr>
              <w:t>资格证书编号</w:t>
            </w:r>
          </w:p>
        </w:tc>
        <w:tc>
          <w:tcPr>
            <w:tcW w:w="2705" w:type="dxa"/>
            <w:gridSpan w:val="4"/>
            <w:tcBorders>
              <w:top w:val="single" w:sz="4" w:space="0" w:color="auto"/>
              <w:left w:val="single" w:sz="4" w:space="0" w:color="auto"/>
              <w:bottom w:val="single" w:sz="4" w:space="0" w:color="auto"/>
              <w:right w:val="single" w:sz="4" w:space="0" w:color="auto"/>
            </w:tcBorders>
          </w:tcPr>
          <w:p w:rsidR="00000000" w:rsidRDefault="0039584C">
            <w:pPr>
              <w:spacing w:line="320" w:lineRule="exact"/>
              <w:ind w:firstLineChars="250" w:firstLine="525"/>
              <w:rPr>
                <w:rFonts w:ascii="宋体" w:hAnsi="宋体" w:cs="宋体" w:hint="eastAsia"/>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20" w:lineRule="exact"/>
              <w:jc w:val="center"/>
              <w:rPr>
                <w:rFonts w:ascii="宋体" w:hAnsi="宋体" w:cs="宋体" w:hint="eastAsia"/>
                <w:szCs w:val="21"/>
              </w:rPr>
            </w:pPr>
            <w:r>
              <w:rPr>
                <w:rFonts w:ascii="宋体" w:hAnsi="宋体" w:cs="宋体" w:hint="eastAsia"/>
                <w:szCs w:val="21"/>
                <w:lang/>
              </w:rPr>
              <w:t>项目经理</w:t>
            </w:r>
          </w:p>
          <w:p w:rsidR="00000000" w:rsidRDefault="0039584C">
            <w:pPr>
              <w:spacing w:line="320" w:lineRule="exact"/>
              <w:jc w:val="center"/>
              <w:rPr>
                <w:rFonts w:ascii="宋体" w:hAnsi="宋体" w:cs="宋体" w:hint="eastAsia"/>
                <w:szCs w:val="21"/>
              </w:rPr>
            </w:pPr>
            <w:r>
              <w:rPr>
                <w:rFonts w:ascii="宋体" w:hAnsi="宋体" w:cs="宋体" w:hint="eastAsia"/>
                <w:szCs w:val="21"/>
                <w:lang/>
              </w:rPr>
              <w:t>级别</w:t>
            </w:r>
          </w:p>
        </w:tc>
        <w:tc>
          <w:tcPr>
            <w:tcW w:w="3960" w:type="dxa"/>
            <w:gridSpan w:val="4"/>
            <w:tcBorders>
              <w:top w:val="single" w:sz="4" w:space="0" w:color="auto"/>
              <w:left w:val="single" w:sz="4" w:space="0" w:color="auto"/>
              <w:bottom w:val="single" w:sz="4" w:space="0" w:color="auto"/>
              <w:right w:val="single" w:sz="4" w:space="0" w:color="auto"/>
            </w:tcBorders>
          </w:tcPr>
          <w:p w:rsidR="00000000" w:rsidRDefault="0039584C">
            <w:pPr>
              <w:spacing w:line="320" w:lineRule="exact"/>
              <w:ind w:firstLineChars="250" w:firstLine="525"/>
              <w:rPr>
                <w:rFonts w:ascii="宋体" w:hAnsi="宋体" w:cs="宋体" w:hint="eastAsia"/>
                <w:szCs w:val="21"/>
              </w:rPr>
            </w:pPr>
          </w:p>
        </w:tc>
      </w:tr>
      <w:tr w:rsidR="00000000">
        <w:trPr>
          <w:trHeight w:val="613"/>
        </w:trPr>
        <w:tc>
          <w:tcPr>
            <w:tcW w:w="9720" w:type="dxa"/>
            <w:gridSpan w:val="1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在建或已完工程施</w:t>
            </w:r>
            <w:r>
              <w:rPr>
                <w:rFonts w:ascii="宋体" w:hAnsi="宋体" w:cs="宋体" w:hint="eastAsia"/>
                <w:szCs w:val="21"/>
                <w:lang/>
              </w:rPr>
              <w:t>工项目情况</w:t>
            </w:r>
          </w:p>
        </w:tc>
      </w:tr>
      <w:tr w:rsidR="00000000">
        <w:trPr>
          <w:trHeight w:val="613"/>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建设单位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项目名称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担任职务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建设规模</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开、竣工日期</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在建或已完</w:t>
            </w:r>
          </w:p>
        </w:tc>
        <w:tc>
          <w:tcPr>
            <w:tcW w:w="1262"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工程质量</w:t>
            </w:r>
          </w:p>
        </w:tc>
      </w:tr>
      <w:tr w:rsidR="00000000">
        <w:trPr>
          <w:trHeight w:val="613"/>
        </w:trPr>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6"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bl>
    <w:p w:rsidR="00000000" w:rsidRDefault="0039584C">
      <w:pPr>
        <w:spacing w:line="360" w:lineRule="auto"/>
        <w:rPr>
          <w:rFonts w:ascii="宋体" w:hAnsi="宋体" w:cs="宋体" w:hint="eastAsia"/>
          <w:szCs w:val="21"/>
        </w:rPr>
      </w:pPr>
    </w:p>
    <w:p w:rsidR="00000000" w:rsidRDefault="0039584C">
      <w:pPr>
        <w:spacing w:line="360" w:lineRule="auto"/>
        <w:jc w:val="center"/>
        <w:rPr>
          <w:rFonts w:ascii="宋体" w:hAnsi="宋体" w:cs="宋体" w:hint="eastAsia"/>
          <w:b/>
          <w:szCs w:val="21"/>
        </w:rPr>
      </w:pPr>
      <w:r>
        <w:rPr>
          <w:rFonts w:ascii="宋体" w:hAnsi="宋体" w:cs="宋体" w:hint="eastAsia"/>
          <w:b/>
          <w:szCs w:val="21"/>
          <w:lang/>
        </w:rPr>
        <w:t>附表二</w:t>
      </w:r>
      <w:r>
        <w:rPr>
          <w:rFonts w:ascii="宋体" w:hAnsi="宋体" w:cs="宋体" w:hint="eastAsia"/>
          <w:b/>
          <w:szCs w:val="21"/>
          <w:lang/>
        </w:rPr>
        <w:t>:</w:t>
      </w:r>
      <w:r>
        <w:rPr>
          <w:rFonts w:ascii="宋体" w:hAnsi="宋体" w:cs="宋体" w:hint="eastAsia"/>
          <w:b/>
          <w:szCs w:val="21"/>
          <w:lang/>
        </w:rPr>
        <w:t>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349"/>
        <w:gridCol w:w="889"/>
        <w:gridCol w:w="707"/>
        <w:gridCol w:w="531"/>
        <w:gridCol w:w="530"/>
        <w:gridCol w:w="885"/>
        <w:gridCol w:w="530"/>
        <w:gridCol w:w="1230"/>
        <w:gridCol w:w="715"/>
        <w:gridCol w:w="706"/>
        <w:gridCol w:w="1240"/>
      </w:tblGrid>
      <w:tr w:rsidR="00000000">
        <w:trPr>
          <w:trHeight w:val="542"/>
        </w:trPr>
        <w:tc>
          <w:tcPr>
            <w:tcW w:w="1587"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姓名</w:t>
            </w:r>
          </w:p>
        </w:tc>
        <w:tc>
          <w:tcPr>
            <w:tcW w:w="1596"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性别</w:t>
            </w:r>
          </w:p>
        </w:tc>
        <w:tc>
          <w:tcPr>
            <w:tcW w:w="141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年龄</w:t>
            </w:r>
          </w:p>
        </w:tc>
        <w:tc>
          <w:tcPr>
            <w:tcW w:w="1946"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528"/>
        </w:trPr>
        <w:tc>
          <w:tcPr>
            <w:tcW w:w="1587"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职称</w:t>
            </w:r>
          </w:p>
        </w:tc>
        <w:tc>
          <w:tcPr>
            <w:tcW w:w="1596"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职务</w:t>
            </w:r>
          </w:p>
        </w:tc>
        <w:tc>
          <w:tcPr>
            <w:tcW w:w="141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学历</w:t>
            </w:r>
          </w:p>
        </w:tc>
        <w:tc>
          <w:tcPr>
            <w:tcW w:w="1946"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03"/>
        </w:trPr>
        <w:tc>
          <w:tcPr>
            <w:tcW w:w="1587"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20" w:lineRule="exact"/>
              <w:jc w:val="center"/>
              <w:rPr>
                <w:rFonts w:ascii="宋体" w:hAnsi="宋体" w:cs="宋体" w:hint="eastAsia"/>
                <w:szCs w:val="21"/>
              </w:rPr>
            </w:pPr>
            <w:r>
              <w:rPr>
                <w:rFonts w:ascii="宋体" w:hAnsi="宋体" w:cs="宋体" w:hint="eastAsia"/>
                <w:szCs w:val="21"/>
                <w:lang/>
              </w:rPr>
              <w:t>参加工作时间</w:t>
            </w:r>
          </w:p>
        </w:tc>
        <w:tc>
          <w:tcPr>
            <w:tcW w:w="2657" w:type="dxa"/>
            <w:gridSpan w:val="4"/>
            <w:tcBorders>
              <w:top w:val="single" w:sz="4" w:space="0" w:color="auto"/>
              <w:left w:val="single" w:sz="4" w:space="0" w:color="auto"/>
              <w:bottom w:val="single" w:sz="4" w:space="0" w:color="auto"/>
              <w:right w:val="single" w:sz="4" w:space="0" w:color="auto"/>
            </w:tcBorders>
          </w:tcPr>
          <w:p w:rsidR="00000000" w:rsidRDefault="0039584C">
            <w:pPr>
              <w:spacing w:line="320" w:lineRule="exact"/>
              <w:ind w:firstLineChars="250" w:firstLine="525"/>
              <w:rPr>
                <w:rFonts w:ascii="宋体" w:hAnsi="宋体" w:cs="宋体" w:hint="eastAsia"/>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20" w:lineRule="exact"/>
              <w:jc w:val="center"/>
              <w:rPr>
                <w:rFonts w:ascii="宋体" w:hAnsi="宋体" w:cs="宋体" w:hint="eastAsia"/>
                <w:szCs w:val="21"/>
              </w:rPr>
            </w:pPr>
            <w:r>
              <w:rPr>
                <w:rFonts w:ascii="宋体" w:hAnsi="宋体" w:cs="宋体" w:hint="eastAsia"/>
                <w:szCs w:val="21"/>
                <w:lang/>
              </w:rPr>
              <w:t>从事本工作年限</w:t>
            </w:r>
          </w:p>
        </w:tc>
        <w:tc>
          <w:tcPr>
            <w:tcW w:w="3891" w:type="dxa"/>
            <w:gridSpan w:val="4"/>
            <w:tcBorders>
              <w:top w:val="single" w:sz="4" w:space="0" w:color="auto"/>
              <w:left w:val="single" w:sz="4" w:space="0" w:color="auto"/>
              <w:bottom w:val="single" w:sz="4" w:space="0" w:color="auto"/>
              <w:right w:val="single" w:sz="4" w:space="0" w:color="auto"/>
            </w:tcBorders>
          </w:tcPr>
          <w:p w:rsidR="00000000" w:rsidRDefault="0039584C">
            <w:pPr>
              <w:spacing w:line="320" w:lineRule="exact"/>
              <w:ind w:firstLineChars="250" w:firstLine="525"/>
              <w:rPr>
                <w:rFonts w:ascii="宋体" w:hAnsi="宋体" w:cs="宋体" w:hint="eastAsia"/>
                <w:szCs w:val="21"/>
              </w:rPr>
            </w:pPr>
          </w:p>
        </w:tc>
      </w:tr>
      <w:tr w:rsidR="00000000">
        <w:trPr>
          <w:trHeight w:val="718"/>
        </w:trPr>
        <w:tc>
          <w:tcPr>
            <w:tcW w:w="9550" w:type="dxa"/>
            <w:gridSpan w:val="1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在建或已完工程施工项目情况</w:t>
            </w:r>
          </w:p>
        </w:tc>
      </w:tr>
      <w:tr w:rsidR="00000000">
        <w:trPr>
          <w:trHeight w:val="630"/>
        </w:trPr>
        <w:tc>
          <w:tcPr>
            <w:tcW w:w="1238"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建设单位</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项目名称</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担任职务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建设规模</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开、竣工日期</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在建或已完</w:t>
            </w:r>
          </w:p>
        </w:tc>
        <w:tc>
          <w:tcPr>
            <w:tcW w:w="124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工程质量</w:t>
            </w:r>
          </w:p>
        </w:tc>
      </w:tr>
      <w:tr w:rsidR="00000000">
        <w:trPr>
          <w:trHeight w:val="630"/>
        </w:trPr>
        <w:tc>
          <w:tcPr>
            <w:tcW w:w="1238"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630"/>
        </w:trPr>
        <w:tc>
          <w:tcPr>
            <w:tcW w:w="1238"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bl>
    <w:p w:rsidR="00000000" w:rsidRDefault="0039584C">
      <w:pPr>
        <w:spacing w:line="360" w:lineRule="auto"/>
        <w:rPr>
          <w:rFonts w:ascii="宋体" w:hAnsi="宋体" w:cs="宋体" w:hint="eastAsia"/>
          <w:szCs w:val="21"/>
        </w:rPr>
      </w:pPr>
    </w:p>
    <w:p w:rsidR="00000000" w:rsidRDefault="0039584C">
      <w:pPr>
        <w:spacing w:line="360" w:lineRule="auto"/>
        <w:rPr>
          <w:rFonts w:ascii="宋体" w:hAnsi="宋体" w:cs="宋体" w:hint="eastAsia"/>
          <w:szCs w:val="21"/>
        </w:rPr>
      </w:pPr>
    </w:p>
    <w:p w:rsidR="00000000" w:rsidRDefault="0039584C">
      <w:pPr>
        <w:spacing w:line="360" w:lineRule="auto"/>
        <w:jc w:val="center"/>
        <w:rPr>
          <w:rFonts w:ascii="宋体" w:hAnsi="宋体" w:cs="宋体" w:hint="eastAsia"/>
          <w:b/>
          <w:szCs w:val="21"/>
        </w:rPr>
      </w:pPr>
    </w:p>
    <w:p w:rsidR="00000000" w:rsidRDefault="0039584C">
      <w:pPr>
        <w:spacing w:line="360" w:lineRule="auto"/>
        <w:jc w:val="center"/>
        <w:rPr>
          <w:rFonts w:ascii="宋体" w:hAnsi="宋体" w:cs="宋体" w:hint="eastAsia"/>
          <w:b/>
          <w:szCs w:val="21"/>
        </w:rPr>
      </w:pPr>
      <w:r>
        <w:rPr>
          <w:rFonts w:ascii="宋体" w:hAnsi="宋体" w:cs="宋体" w:hint="eastAsia"/>
          <w:b/>
          <w:szCs w:val="21"/>
          <w:lang/>
        </w:rPr>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930"/>
        <w:gridCol w:w="1260"/>
        <w:gridCol w:w="1440"/>
        <w:gridCol w:w="1080"/>
        <w:gridCol w:w="909"/>
        <w:gridCol w:w="1646"/>
        <w:gridCol w:w="1232"/>
      </w:tblGrid>
      <w:tr w:rsidR="00000000">
        <w:trPr>
          <w:trHeight w:val="54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姓名</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性别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职称证书</w:t>
            </w: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上岗资格证书</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在本工程中拟担任的工作</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以往工作年限</w:t>
            </w:r>
          </w:p>
        </w:tc>
      </w:tr>
      <w:tr w:rsidR="00000000">
        <w:trPr>
          <w:trHeight w:val="227"/>
        </w:trPr>
        <w:tc>
          <w:tcPr>
            <w:tcW w:w="1230"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证书名称</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证号</w:t>
            </w:r>
          </w:p>
        </w:tc>
        <w:tc>
          <w:tcPr>
            <w:tcW w:w="909" w:type="dxa"/>
            <w:tcBorders>
              <w:top w:val="single" w:sz="4" w:space="0" w:color="auto"/>
              <w:left w:val="single" w:sz="4" w:space="0" w:color="auto"/>
              <w:bottom w:val="single" w:sz="4" w:space="0" w:color="auto"/>
              <w:right w:val="single" w:sz="4" w:space="0" w:color="auto"/>
            </w:tcBorders>
            <w:vAlign w:val="center"/>
          </w:tcPr>
          <w:p w:rsidR="00000000" w:rsidRDefault="0039584C">
            <w:pPr>
              <w:spacing w:line="360" w:lineRule="auto"/>
              <w:jc w:val="center"/>
              <w:rPr>
                <w:rFonts w:ascii="宋体" w:hAnsi="宋体" w:cs="宋体" w:hint="eastAsia"/>
                <w:szCs w:val="21"/>
              </w:rPr>
            </w:pPr>
            <w:r>
              <w:rPr>
                <w:rFonts w:ascii="宋体" w:hAnsi="宋体" w:cs="宋体" w:hint="eastAsia"/>
                <w:szCs w:val="21"/>
                <w:lang/>
              </w:rPr>
              <w:t>专业</w:t>
            </w:r>
          </w:p>
        </w:tc>
        <w:tc>
          <w:tcPr>
            <w:tcW w:w="1646"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000000" w:rsidRDefault="0039584C">
            <w:pPr>
              <w:rPr>
                <w:sz w:val="20"/>
                <w:szCs w:val="20"/>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r w:rsidR="00000000">
        <w:trPr>
          <w:trHeight w:val="794"/>
        </w:trPr>
        <w:tc>
          <w:tcPr>
            <w:tcW w:w="12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3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909"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646"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c>
          <w:tcPr>
            <w:tcW w:w="1232" w:type="dxa"/>
            <w:tcBorders>
              <w:top w:val="single" w:sz="4" w:space="0" w:color="auto"/>
              <w:left w:val="single" w:sz="4" w:space="0" w:color="auto"/>
              <w:bottom w:val="single" w:sz="4" w:space="0" w:color="auto"/>
              <w:right w:val="single" w:sz="4" w:space="0" w:color="auto"/>
            </w:tcBorders>
          </w:tcPr>
          <w:p w:rsidR="00000000" w:rsidRDefault="0039584C">
            <w:pPr>
              <w:spacing w:line="360" w:lineRule="auto"/>
              <w:rPr>
                <w:rFonts w:ascii="宋体" w:hAnsi="宋体" w:cs="宋体" w:hint="eastAsia"/>
                <w:szCs w:val="21"/>
              </w:rPr>
            </w:pPr>
          </w:p>
        </w:tc>
      </w:tr>
    </w:tbl>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spacing w:line="400" w:lineRule="exact"/>
        <w:rPr>
          <w:rFonts w:ascii="宋体" w:hAnsi="宋体" w:cs="宋体" w:hint="eastAsia"/>
          <w:sz w:val="28"/>
          <w:szCs w:val="22"/>
        </w:rPr>
      </w:pPr>
    </w:p>
    <w:p w:rsidR="00000000" w:rsidRDefault="0039584C">
      <w:pPr>
        <w:tabs>
          <w:tab w:val="left" w:pos="3012"/>
        </w:tabs>
        <w:spacing w:line="480" w:lineRule="exact"/>
        <w:rPr>
          <w:rFonts w:ascii="宋体" w:hAnsi="宋体" w:cs="宋体" w:hint="eastAsia"/>
          <w:b/>
          <w:sz w:val="24"/>
        </w:rPr>
      </w:pPr>
      <w:r>
        <w:rPr>
          <w:rFonts w:ascii="宋体" w:hAnsi="宋体" w:cs="宋体" w:hint="eastAsia"/>
          <w:b/>
          <w:kern w:val="0"/>
          <w:sz w:val="24"/>
          <w:lang/>
        </w:rPr>
        <w:lastRenderedPageBreak/>
        <w:t>格式</w:t>
      </w:r>
      <w:r>
        <w:rPr>
          <w:rFonts w:ascii="宋体" w:hAnsi="宋体" w:cs="宋体" w:hint="eastAsia"/>
          <w:b/>
          <w:kern w:val="0"/>
          <w:sz w:val="24"/>
          <w:lang/>
        </w:rPr>
        <w:t>9</w:t>
      </w:r>
      <w:r>
        <w:rPr>
          <w:rFonts w:ascii="宋体" w:hAnsi="宋体" w:cs="宋体" w:hint="eastAsia"/>
          <w:b/>
          <w:kern w:val="0"/>
          <w:sz w:val="24"/>
          <w:lang/>
        </w:rPr>
        <w:tab/>
      </w:r>
    </w:p>
    <w:p w:rsidR="00000000" w:rsidRDefault="0039584C">
      <w:pPr>
        <w:spacing w:line="480" w:lineRule="exact"/>
        <w:jc w:val="center"/>
        <w:rPr>
          <w:rFonts w:ascii="宋体" w:hAnsi="宋体" w:cs="宋体" w:hint="eastAsia"/>
          <w:b/>
          <w:sz w:val="32"/>
          <w:szCs w:val="32"/>
        </w:rPr>
      </w:pPr>
      <w:r>
        <w:rPr>
          <w:rFonts w:ascii="宋体" w:hAnsi="宋体" w:cs="宋体" w:hint="eastAsia"/>
          <w:b/>
          <w:sz w:val="32"/>
          <w:szCs w:val="32"/>
          <w:lang/>
        </w:rPr>
        <w:t>竞标人自觉抵制政府采购领域</w:t>
      </w:r>
    </w:p>
    <w:p w:rsidR="00000000" w:rsidRDefault="0039584C">
      <w:pPr>
        <w:spacing w:line="480" w:lineRule="exact"/>
        <w:jc w:val="center"/>
        <w:rPr>
          <w:rFonts w:ascii="宋体" w:hAnsi="宋体" w:cs="宋体" w:hint="eastAsia"/>
          <w:b/>
          <w:sz w:val="32"/>
          <w:szCs w:val="32"/>
        </w:rPr>
      </w:pPr>
      <w:r>
        <w:rPr>
          <w:rFonts w:ascii="宋体" w:hAnsi="宋体" w:cs="宋体" w:hint="eastAsia"/>
          <w:b/>
          <w:sz w:val="32"/>
          <w:szCs w:val="32"/>
          <w:lang/>
        </w:rPr>
        <w:t>商业贿赂行为承诺书</w:t>
      </w:r>
    </w:p>
    <w:p w:rsidR="00000000" w:rsidRDefault="0039584C" w:rsidP="00D40BFE">
      <w:pPr>
        <w:spacing w:afterLines="50" w:line="320" w:lineRule="exact"/>
        <w:rPr>
          <w:rFonts w:ascii="宋体" w:hAnsi="宋体" w:cs="宋体" w:hint="eastAsia"/>
          <w:sz w:val="24"/>
        </w:rPr>
      </w:pPr>
    </w:p>
    <w:p w:rsidR="00000000" w:rsidRDefault="0039584C" w:rsidP="00D40BFE">
      <w:pPr>
        <w:spacing w:afterLines="50" w:line="320" w:lineRule="exact"/>
        <w:rPr>
          <w:rFonts w:ascii="宋体" w:hAnsi="宋体" w:cs="宋体" w:hint="eastAsia"/>
          <w:b/>
          <w:bCs/>
          <w:sz w:val="24"/>
        </w:rPr>
      </w:pPr>
      <w:r>
        <w:rPr>
          <w:rFonts w:ascii="宋体" w:hAnsi="宋体" w:cs="宋体" w:hint="eastAsia"/>
          <w:b/>
          <w:sz w:val="24"/>
          <w:lang/>
        </w:rPr>
        <w:t>致：</w:t>
      </w:r>
      <w:r>
        <w:rPr>
          <w:rFonts w:ascii="宋体" w:hAnsi="宋体" w:cs="宋体" w:hint="eastAsia"/>
          <w:b/>
          <w:sz w:val="24"/>
          <w:u w:val="single"/>
          <w:lang/>
        </w:rPr>
        <w:t xml:space="preserve">                             </w:t>
      </w:r>
      <w:r>
        <w:rPr>
          <w:rFonts w:ascii="宋体" w:hAnsi="宋体" w:cs="宋体" w:hint="eastAsia"/>
          <w:b/>
          <w:sz w:val="24"/>
          <w:lang/>
        </w:rPr>
        <w:t>：</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为进一步规范政府采购行为，营造公平竞争的政府采购市场环境，维护政府采购制度良好声誉，在参与采购人组织的政府采购活动中，我方庄重承诺：</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一、依法参与政府采购活动，遵</w:t>
      </w:r>
      <w:r>
        <w:rPr>
          <w:rFonts w:ascii="宋体" w:hAnsi="宋体" w:cs="宋体" w:hint="eastAsia"/>
          <w:sz w:val="24"/>
          <w:lang/>
        </w:rPr>
        <w:t>纪守法，诚信经营，公平竞争。</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二、不向采购单位、采购人和政府采购评审专家提供任何形式的商业贿赂；对索取或接受商业贿赂的单位和个人，及时向财政部门和纪检监察机关举报。</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三、不以提供虚假资质文件等形式参与政府采购活动，不以虚假材料谋取成交。</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四、不采取不正当手段诋毁、排挤其他竞标人，与其他参与政府采购活动竞标人保持良性的竞争关系。</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五、不与采购单位、采购代理机构和政府采购评审专家恶意串通，自觉维护政府采购公平竞争的市场秩序。</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六、不与其他竞标人串通采取围标、陪标等商业欺诈手段谋取成交，积极维护国家利益、社会公共</w:t>
      </w:r>
      <w:r>
        <w:rPr>
          <w:rFonts w:ascii="宋体" w:hAnsi="宋体" w:cs="宋体" w:hint="eastAsia"/>
          <w:sz w:val="24"/>
          <w:lang/>
        </w:rPr>
        <w:t>利益和采购单位的合法权益。</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七、严格履行政府采购合同约定义务，不在政府采购合同执行过程中采取降低质量或标准、减少数量、拖延交付时间等方式损害采购单位的利益，并自觉承担违约责任。</w:t>
      </w:r>
    </w:p>
    <w:p w:rsidR="00000000" w:rsidRDefault="0039584C">
      <w:pPr>
        <w:spacing w:line="440" w:lineRule="exact"/>
        <w:ind w:firstLine="635"/>
        <w:rPr>
          <w:rFonts w:ascii="宋体" w:hAnsi="宋体" w:cs="宋体" w:hint="eastAsia"/>
          <w:sz w:val="24"/>
        </w:rPr>
      </w:pPr>
      <w:r>
        <w:rPr>
          <w:rFonts w:ascii="宋体" w:hAnsi="宋体" w:cs="宋体" w:hint="eastAsia"/>
          <w:sz w:val="24"/>
          <w:lang/>
        </w:rPr>
        <w:t>八、自觉接受并积极配合财政部门和纪检监察机关依法实施的监督检查，如实反映情况，及时提供有关证明材料。</w:t>
      </w:r>
    </w:p>
    <w:p w:rsidR="00000000" w:rsidRDefault="0039584C" w:rsidP="00D40BFE">
      <w:pPr>
        <w:spacing w:afterLines="50" w:line="320" w:lineRule="exact"/>
        <w:rPr>
          <w:rFonts w:ascii="宋体" w:hAnsi="宋体" w:cs="宋体" w:hint="eastAsia"/>
          <w:sz w:val="24"/>
        </w:rPr>
      </w:pPr>
    </w:p>
    <w:p w:rsidR="00000000" w:rsidRDefault="0039584C" w:rsidP="00D40BFE">
      <w:pPr>
        <w:spacing w:afterLines="50" w:line="320" w:lineRule="exact"/>
        <w:rPr>
          <w:rFonts w:ascii="宋体" w:hAnsi="宋体" w:cs="Arial" w:hint="eastAsia"/>
          <w:sz w:val="24"/>
          <w:u w:val="single"/>
        </w:rPr>
      </w:pPr>
      <w:r>
        <w:rPr>
          <w:rFonts w:ascii="宋体" w:hAnsi="宋体" w:cs="Arial" w:hint="eastAsia"/>
          <w:sz w:val="24"/>
          <w:lang/>
        </w:rPr>
        <w:t>竞标人名称（并加盖公章）：</w:t>
      </w:r>
      <w:r>
        <w:rPr>
          <w:rFonts w:ascii="宋体" w:hAnsi="宋体" w:cs="Arial" w:hint="eastAsia"/>
          <w:sz w:val="24"/>
          <w:u w:val="single"/>
          <w:lang/>
        </w:rPr>
        <w:t xml:space="preserve">                             </w:t>
      </w:r>
    </w:p>
    <w:p w:rsidR="00000000" w:rsidRDefault="0039584C" w:rsidP="00D40BFE">
      <w:pPr>
        <w:pStyle w:val="af2"/>
        <w:widowControl/>
        <w:spacing w:before="60" w:afterLines="50" w:line="320" w:lineRule="exact"/>
        <w:ind w:firstLineChars="0" w:firstLine="0"/>
        <w:rPr>
          <w:rFonts w:ascii="宋体" w:hAnsi="宋体" w:cs="Arial" w:hint="eastAsia"/>
          <w:szCs w:val="24"/>
        </w:rPr>
      </w:pPr>
      <w:r>
        <w:rPr>
          <w:rFonts w:ascii="宋体" w:hAnsi="宋体" w:cs="Arial" w:hint="eastAsia"/>
          <w:szCs w:val="24"/>
        </w:rPr>
        <w:t>法定代表人（单位负责人）或其授权委托人：</w:t>
      </w:r>
      <w:r>
        <w:rPr>
          <w:rFonts w:ascii="宋体" w:hAnsi="宋体" w:cs="Arial" w:hint="eastAsia"/>
          <w:szCs w:val="24"/>
          <w:u w:val="single"/>
        </w:rPr>
        <w:t xml:space="preserve"> </w:t>
      </w:r>
      <w:r>
        <w:rPr>
          <w:rFonts w:ascii="宋体" w:hAnsi="宋体" w:cs="Arial" w:hint="eastAsia"/>
          <w:sz w:val="21"/>
          <w:szCs w:val="21"/>
          <w:u w:val="single"/>
        </w:rPr>
        <w:t>（法定代表人（单位负责人）可签字或加盖名章，授权委托人必须签字）</w:t>
      </w:r>
      <w:r>
        <w:rPr>
          <w:rFonts w:ascii="宋体" w:hAnsi="宋体" w:cs="Arial" w:hint="eastAsia"/>
          <w:szCs w:val="24"/>
          <w:u w:val="single"/>
        </w:rPr>
        <w:t xml:space="preserve"> </w:t>
      </w:r>
    </w:p>
    <w:p w:rsidR="00000000" w:rsidRDefault="0039584C" w:rsidP="00D40BFE">
      <w:pPr>
        <w:pStyle w:val="af2"/>
        <w:widowControl/>
        <w:spacing w:before="60" w:afterLines="50" w:line="320" w:lineRule="exact"/>
        <w:ind w:firstLineChars="0" w:firstLine="0"/>
        <w:rPr>
          <w:rFonts w:ascii="宋体" w:hAnsi="宋体" w:cs="Arial" w:hint="eastAsia"/>
          <w:szCs w:val="24"/>
        </w:rPr>
      </w:pPr>
      <w:r>
        <w:rPr>
          <w:rFonts w:ascii="宋体" w:hAnsi="宋体" w:cs="Arial" w:hint="eastAsia"/>
          <w:szCs w:val="24"/>
        </w:rPr>
        <w:t>日期：</w:t>
      </w:r>
      <w:r>
        <w:rPr>
          <w:rFonts w:ascii="宋体" w:hAnsi="宋体" w:cs="Arial" w:hint="eastAsia"/>
          <w:szCs w:val="24"/>
          <w:u w:val="single"/>
        </w:rPr>
        <w:t xml:space="preserve">          </w:t>
      </w:r>
      <w:r>
        <w:rPr>
          <w:rFonts w:ascii="宋体" w:hAnsi="宋体" w:cs="Arial" w:hint="eastAsia"/>
          <w:szCs w:val="24"/>
        </w:rPr>
        <w:t>年</w:t>
      </w:r>
      <w:r>
        <w:rPr>
          <w:rFonts w:ascii="宋体" w:hAnsi="宋体" w:cs="Arial" w:hint="eastAsia"/>
          <w:szCs w:val="24"/>
          <w:u w:val="single"/>
        </w:rPr>
        <w:t xml:space="preserve">   </w:t>
      </w:r>
      <w:r>
        <w:rPr>
          <w:rFonts w:ascii="宋体" w:hAnsi="宋体" w:cs="Arial" w:hint="eastAsia"/>
          <w:szCs w:val="24"/>
          <w:u w:val="single"/>
        </w:rPr>
        <w:t xml:space="preserve">     </w:t>
      </w:r>
      <w:r>
        <w:rPr>
          <w:rFonts w:ascii="宋体" w:hAnsi="宋体" w:cs="Arial" w:hint="eastAsia"/>
          <w:szCs w:val="24"/>
        </w:rPr>
        <w:t>月</w:t>
      </w:r>
      <w:r>
        <w:rPr>
          <w:rFonts w:ascii="宋体" w:hAnsi="宋体" w:cs="Arial" w:hint="eastAsia"/>
          <w:szCs w:val="24"/>
          <w:u w:val="single"/>
        </w:rPr>
        <w:t xml:space="preserve">        </w:t>
      </w:r>
      <w:r>
        <w:rPr>
          <w:rFonts w:ascii="宋体" w:hAnsi="宋体" w:cs="Arial" w:hint="eastAsia"/>
          <w:szCs w:val="24"/>
        </w:rPr>
        <w:t>日</w:t>
      </w:r>
    </w:p>
    <w:p w:rsidR="00000000" w:rsidRDefault="0039584C" w:rsidP="00D40BFE">
      <w:pPr>
        <w:pStyle w:val="af2"/>
        <w:widowControl/>
        <w:spacing w:before="60" w:afterLines="50" w:line="320" w:lineRule="exact"/>
        <w:ind w:firstLineChars="0" w:firstLine="0"/>
        <w:rPr>
          <w:rFonts w:ascii="宋体" w:hAnsi="宋体" w:cs="Arial" w:hint="eastAsia"/>
          <w:szCs w:val="24"/>
        </w:rPr>
      </w:pPr>
    </w:p>
    <w:p w:rsidR="00000000" w:rsidRDefault="0039584C" w:rsidP="00D40BFE">
      <w:pPr>
        <w:pStyle w:val="af2"/>
        <w:widowControl/>
        <w:spacing w:before="60" w:afterLines="50" w:line="320" w:lineRule="exact"/>
        <w:ind w:firstLineChars="0" w:firstLine="0"/>
        <w:rPr>
          <w:rFonts w:ascii="宋体" w:hAnsi="宋体" w:cs="Arial" w:hint="eastAsia"/>
          <w:b/>
          <w:szCs w:val="24"/>
        </w:rPr>
      </w:pPr>
    </w:p>
    <w:p w:rsidR="00000000" w:rsidRDefault="0039584C" w:rsidP="00D40BFE">
      <w:pPr>
        <w:pStyle w:val="af2"/>
        <w:widowControl/>
        <w:spacing w:before="60" w:afterLines="50" w:line="320" w:lineRule="exact"/>
        <w:ind w:firstLineChars="0" w:firstLine="0"/>
        <w:rPr>
          <w:rFonts w:ascii="宋体" w:hAnsi="宋体" w:cs="Arial" w:hint="eastAsia"/>
          <w:b/>
          <w:szCs w:val="24"/>
        </w:rPr>
      </w:pPr>
    </w:p>
    <w:p w:rsidR="00000000" w:rsidRDefault="0039584C" w:rsidP="00D40BFE">
      <w:pPr>
        <w:pStyle w:val="af2"/>
        <w:widowControl/>
        <w:spacing w:before="60" w:afterLines="50" w:line="320" w:lineRule="exact"/>
        <w:ind w:firstLineChars="0" w:firstLine="0"/>
        <w:rPr>
          <w:rFonts w:ascii="宋体" w:hAnsi="宋体" w:cs="Arial" w:hint="eastAsia"/>
          <w:b/>
          <w:szCs w:val="24"/>
        </w:rPr>
      </w:pPr>
    </w:p>
    <w:p w:rsidR="00000000" w:rsidRDefault="0039584C" w:rsidP="00D40BFE">
      <w:pPr>
        <w:pStyle w:val="af2"/>
        <w:widowControl/>
        <w:spacing w:before="60" w:afterLines="50" w:line="320" w:lineRule="exact"/>
        <w:ind w:firstLineChars="0" w:firstLine="0"/>
        <w:rPr>
          <w:rFonts w:ascii="宋体" w:hAnsi="宋体" w:cs="Arial" w:hint="eastAsia"/>
          <w:b/>
          <w:szCs w:val="24"/>
        </w:rPr>
      </w:pPr>
    </w:p>
    <w:p w:rsidR="00000000" w:rsidRDefault="0039584C" w:rsidP="00D40BFE">
      <w:pPr>
        <w:pStyle w:val="af2"/>
        <w:widowControl/>
        <w:spacing w:before="60" w:afterLines="50" w:line="320" w:lineRule="exact"/>
        <w:ind w:firstLineChars="0" w:firstLine="0"/>
        <w:rPr>
          <w:rFonts w:ascii="宋体" w:hAnsi="宋体" w:cs="Arial" w:hint="eastAsia"/>
          <w:b/>
          <w:szCs w:val="24"/>
        </w:rPr>
      </w:pPr>
      <w:r>
        <w:rPr>
          <w:rFonts w:ascii="宋体" w:hAnsi="宋体" w:cs="Arial" w:hint="eastAsia"/>
          <w:b/>
          <w:szCs w:val="24"/>
        </w:rPr>
        <w:t>格式</w:t>
      </w:r>
      <w:r>
        <w:rPr>
          <w:rFonts w:ascii="宋体" w:hAnsi="宋体" w:cs="Arial" w:hint="eastAsia"/>
          <w:b/>
          <w:szCs w:val="24"/>
        </w:rPr>
        <w:t>10</w:t>
      </w:r>
    </w:p>
    <w:p w:rsidR="00000000" w:rsidRDefault="0039584C" w:rsidP="00D40BFE">
      <w:pPr>
        <w:pStyle w:val="af2"/>
        <w:widowControl/>
        <w:spacing w:before="60" w:afterLines="50" w:line="320" w:lineRule="exact"/>
        <w:ind w:firstLineChars="0" w:firstLine="0"/>
        <w:rPr>
          <w:rFonts w:ascii="宋体" w:hAnsi="宋体" w:cs="Arial" w:hint="eastAsia"/>
          <w:b/>
          <w:szCs w:val="24"/>
        </w:rPr>
      </w:pPr>
    </w:p>
    <w:p w:rsidR="00000000" w:rsidRDefault="0039584C" w:rsidP="00D40BFE">
      <w:pPr>
        <w:pStyle w:val="af2"/>
        <w:widowControl/>
        <w:spacing w:before="60" w:afterLines="50" w:line="320" w:lineRule="exact"/>
        <w:ind w:firstLineChars="0" w:firstLine="0"/>
        <w:jc w:val="center"/>
        <w:rPr>
          <w:rFonts w:ascii="宋体" w:hAnsi="宋体" w:cs="Arial" w:hint="eastAsia"/>
          <w:b/>
          <w:sz w:val="32"/>
          <w:szCs w:val="32"/>
        </w:rPr>
      </w:pPr>
      <w:r>
        <w:rPr>
          <w:rFonts w:ascii="宋体" w:hAnsi="宋体" w:cs="Arial" w:hint="eastAsia"/>
          <w:b/>
          <w:sz w:val="32"/>
          <w:szCs w:val="32"/>
        </w:rPr>
        <w:t>投标保证金</w:t>
      </w:r>
    </w:p>
    <w:p w:rsidR="00000000" w:rsidRDefault="0039584C" w:rsidP="00D40BFE">
      <w:pPr>
        <w:pStyle w:val="af2"/>
        <w:widowControl/>
        <w:spacing w:before="60" w:afterLines="50" w:line="320" w:lineRule="exact"/>
        <w:ind w:firstLineChars="0" w:firstLine="0"/>
        <w:jc w:val="center"/>
        <w:rPr>
          <w:rFonts w:ascii="宋体" w:hAnsi="宋体" w:cs="Arial" w:hint="eastAsia"/>
          <w:b/>
          <w:szCs w:val="24"/>
        </w:rPr>
      </w:pPr>
      <w:r>
        <w:rPr>
          <w:rFonts w:ascii="宋体" w:hAnsi="宋体" w:cs="Arial" w:hint="eastAsia"/>
          <w:b/>
          <w:szCs w:val="24"/>
        </w:rPr>
        <w:t>（说明：竞标人提交的投标保证金应采用采购文件中规定的形式，并在此提供相应凭证的复印件）</w:t>
      </w: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kern w:val="0"/>
          <w:sz w:val="24"/>
        </w:rPr>
      </w:pPr>
    </w:p>
    <w:p w:rsidR="00000000" w:rsidRDefault="0039584C">
      <w:pPr>
        <w:spacing w:line="480" w:lineRule="exact"/>
        <w:rPr>
          <w:rFonts w:ascii="宋体" w:hAnsi="宋体" w:cs="宋体" w:hint="eastAsia"/>
          <w:b/>
          <w:sz w:val="24"/>
        </w:rPr>
      </w:pPr>
      <w:r>
        <w:rPr>
          <w:rFonts w:ascii="宋体" w:hAnsi="宋体" w:cs="宋体" w:hint="eastAsia"/>
          <w:b/>
          <w:kern w:val="0"/>
          <w:sz w:val="24"/>
          <w:lang/>
        </w:rPr>
        <w:t>格式</w:t>
      </w:r>
      <w:r>
        <w:rPr>
          <w:rFonts w:ascii="宋体" w:hAnsi="宋体" w:cs="宋体" w:hint="eastAsia"/>
          <w:b/>
          <w:kern w:val="0"/>
          <w:sz w:val="24"/>
          <w:lang/>
        </w:rPr>
        <w:t>11</w:t>
      </w:r>
    </w:p>
    <w:p w:rsidR="00000000" w:rsidRDefault="0039584C">
      <w:pPr>
        <w:spacing w:line="480" w:lineRule="exact"/>
        <w:jc w:val="center"/>
        <w:rPr>
          <w:rFonts w:ascii="宋体" w:hAnsi="宋体" w:cs="宋体" w:hint="eastAsia"/>
          <w:b/>
          <w:sz w:val="32"/>
          <w:szCs w:val="32"/>
        </w:rPr>
      </w:pPr>
      <w:r>
        <w:rPr>
          <w:rFonts w:ascii="宋体" w:hAnsi="宋体" w:cs="宋体" w:hint="eastAsia"/>
          <w:b/>
          <w:sz w:val="32"/>
          <w:szCs w:val="32"/>
          <w:lang/>
        </w:rPr>
        <w:t>法定代表人（单位负责人）资格证明书</w:t>
      </w:r>
    </w:p>
    <w:p w:rsidR="00000000" w:rsidRDefault="0039584C" w:rsidP="00D40BFE">
      <w:pPr>
        <w:autoSpaceDE w:val="0"/>
        <w:autoSpaceDN w:val="0"/>
        <w:adjustRightInd w:val="0"/>
        <w:spacing w:line="480" w:lineRule="auto"/>
        <w:ind w:firstLineChars="257" w:firstLine="617"/>
        <w:rPr>
          <w:rFonts w:ascii="宋体" w:hAnsi="宋体" w:cs="宋体" w:hint="eastAsia"/>
          <w:sz w:val="24"/>
        </w:rPr>
      </w:pP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单位名称：</w:t>
      </w: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地址：</w:t>
      </w: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姓名：</w:t>
      </w:r>
      <w:r>
        <w:rPr>
          <w:rFonts w:eastAsia="宋体" w:hAnsi="宋体" w:cs="宋体"/>
          <w:szCs w:val="24"/>
        </w:rPr>
        <w:t xml:space="preserve">          </w:t>
      </w:r>
      <w:r>
        <w:rPr>
          <w:rFonts w:eastAsia="宋体" w:hAnsi="宋体" w:cs="宋体"/>
          <w:szCs w:val="24"/>
        </w:rPr>
        <w:t>性别：</w:t>
      </w:r>
      <w:r>
        <w:rPr>
          <w:rFonts w:eastAsia="宋体" w:hAnsi="宋体" w:cs="宋体"/>
          <w:szCs w:val="24"/>
        </w:rPr>
        <w:t xml:space="preserve">           </w:t>
      </w:r>
      <w:r>
        <w:rPr>
          <w:rFonts w:eastAsia="宋体" w:hAnsi="宋体" w:cs="宋体"/>
          <w:szCs w:val="24"/>
        </w:rPr>
        <w:t>年龄：</w:t>
      </w:r>
      <w:r>
        <w:rPr>
          <w:rFonts w:eastAsia="宋体" w:hAnsi="宋体" w:cs="宋体"/>
          <w:szCs w:val="24"/>
        </w:rPr>
        <w:t xml:space="preserve">            </w:t>
      </w:r>
      <w:r>
        <w:rPr>
          <w:rFonts w:eastAsia="宋体" w:hAnsi="宋体" w:cs="宋体"/>
          <w:szCs w:val="24"/>
        </w:rPr>
        <w:t>职务：</w:t>
      </w:r>
      <w:r>
        <w:rPr>
          <w:rFonts w:eastAsia="宋体" w:hAnsi="宋体" w:cs="宋体"/>
          <w:szCs w:val="24"/>
        </w:rPr>
        <w:t xml:space="preserve">        </w:t>
      </w: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本人系</w:t>
      </w:r>
      <w:r>
        <w:rPr>
          <w:rFonts w:eastAsia="宋体" w:hAnsi="宋体" w:cs="宋体"/>
          <w:szCs w:val="24"/>
          <w:u w:val="single"/>
        </w:rPr>
        <w:t xml:space="preserve">      &lt;</w:t>
      </w:r>
      <w:r>
        <w:rPr>
          <w:rFonts w:eastAsia="宋体" w:hAnsi="宋体" w:cs="宋体"/>
          <w:szCs w:val="24"/>
          <w:u w:val="single"/>
        </w:rPr>
        <w:t>竞标人名称</w:t>
      </w:r>
      <w:r>
        <w:rPr>
          <w:rFonts w:eastAsia="宋体" w:hAnsi="宋体" w:cs="宋体"/>
          <w:szCs w:val="24"/>
          <w:u w:val="single"/>
        </w:rPr>
        <w:t xml:space="preserve">&gt;      </w:t>
      </w:r>
      <w:r>
        <w:rPr>
          <w:rFonts w:eastAsia="宋体" w:hAnsi="宋体" w:cs="宋体"/>
          <w:szCs w:val="24"/>
        </w:rPr>
        <w:t>的法定代表人（单位负责人）。就参加贵单位组织的采购编号为</w:t>
      </w:r>
      <w:r>
        <w:rPr>
          <w:rFonts w:eastAsia="宋体" w:hAnsi="宋体" w:cs="宋体"/>
          <w:szCs w:val="24"/>
          <w:u w:val="single"/>
        </w:rPr>
        <w:t xml:space="preserve">      &lt;</w:t>
      </w:r>
      <w:r>
        <w:rPr>
          <w:rFonts w:eastAsia="宋体" w:hAnsi="宋体" w:cs="宋体"/>
          <w:szCs w:val="24"/>
          <w:u w:val="single"/>
        </w:rPr>
        <w:t>项目编号</w:t>
      </w:r>
      <w:r>
        <w:rPr>
          <w:rFonts w:eastAsia="宋体" w:hAnsi="宋体" w:cs="宋体"/>
          <w:szCs w:val="24"/>
          <w:u w:val="single"/>
        </w:rPr>
        <w:t xml:space="preserve">&gt;     </w:t>
      </w:r>
      <w:r>
        <w:rPr>
          <w:rFonts w:eastAsia="宋体" w:hAnsi="宋体" w:cs="宋体"/>
          <w:szCs w:val="24"/>
          <w:u w:val="single"/>
        </w:rPr>
        <w:t xml:space="preserve"> </w:t>
      </w:r>
      <w:r>
        <w:rPr>
          <w:rFonts w:eastAsia="宋体" w:hAnsi="宋体" w:cs="宋体"/>
          <w:szCs w:val="24"/>
        </w:rPr>
        <w:t>的</w:t>
      </w:r>
      <w:r>
        <w:rPr>
          <w:rFonts w:eastAsia="宋体" w:hAnsi="宋体" w:cs="宋体"/>
          <w:szCs w:val="24"/>
          <w:u w:val="single"/>
        </w:rPr>
        <w:t xml:space="preserve">      &lt;</w:t>
      </w:r>
      <w:r>
        <w:rPr>
          <w:rFonts w:eastAsia="宋体" w:hAnsi="宋体" w:cs="宋体"/>
          <w:szCs w:val="24"/>
          <w:u w:val="single"/>
        </w:rPr>
        <w:t>项目名称</w:t>
      </w:r>
      <w:r>
        <w:rPr>
          <w:rFonts w:eastAsia="宋体" w:hAnsi="宋体" w:cs="宋体"/>
          <w:szCs w:val="24"/>
          <w:u w:val="single"/>
        </w:rPr>
        <w:t xml:space="preserve">&gt;      </w:t>
      </w:r>
      <w:r>
        <w:rPr>
          <w:rFonts w:eastAsia="宋体" w:hAnsi="宋体" w:cs="宋体"/>
          <w:szCs w:val="24"/>
        </w:rPr>
        <w:t>谈判采购项目的投标报价，签署上述项目的响应文件及合同的执行、完成、服务和保修，签署合同和处理与之有关的一切事务。</w:t>
      </w: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特此证明。</w:t>
      </w:r>
    </w:p>
    <w:p w:rsidR="00000000" w:rsidRDefault="0039584C" w:rsidP="00D40BFE">
      <w:pPr>
        <w:pStyle w:val="af"/>
        <w:widowControl/>
        <w:spacing w:line="480" w:lineRule="auto"/>
        <w:ind w:leftChars="-256" w:left="-538" w:firstLineChars="257" w:firstLine="617"/>
        <w:jc w:val="center"/>
        <w:rPr>
          <w:rFonts w:eastAsia="宋体" w:hAnsi="宋体" w:cs="宋体"/>
          <w:b w:val="0"/>
          <w:szCs w:val="24"/>
        </w:rPr>
      </w:pPr>
      <w:r>
        <w:rPr>
          <w:rFonts w:eastAsia="宋体" w:hAnsi="宋体" w:cs="宋体"/>
          <w:b w:val="0"/>
          <w:szCs w:val="24"/>
        </w:rPr>
        <w:t>（※此处请粘贴法定代表人（单位负责人）身份证复印件，需清晰反映身份证有效期限※）</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spacing w:line="480" w:lineRule="auto"/>
        <w:rPr>
          <w:rFonts w:ascii="宋体" w:hAnsi="宋体" w:cs="宋体" w:hint="eastAsia"/>
          <w:sz w:val="24"/>
          <w:u w:val="single"/>
        </w:rPr>
      </w:pPr>
      <w:r>
        <w:rPr>
          <w:rFonts w:ascii="宋体" w:hAnsi="宋体" w:cs="宋体" w:hint="eastAsia"/>
          <w:sz w:val="24"/>
          <w:lang/>
        </w:rPr>
        <w:t>竞标人名称（并加盖公章）：</w:t>
      </w:r>
      <w:r>
        <w:rPr>
          <w:rFonts w:ascii="宋体" w:hAnsi="宋体" w:cs="宋体" w:hint="eastAsia"/>
          <w:sz w:val="24"/>
          <w:u w:val="single"/>
          <w:lang/>
        </w:rPr>
        <w:t xml:space="preserve">                             </w:t>
      </w:r>
    </w:p>
    <w:p w:rsidR="00000000" w:rsidRDefault="0039584C">
      <w:pPr>
        <w:pStyle w:val="af2"/>
        <w:widowControl/>
        <w:spacing w:before="60" w:line="480" w:lineRule="auto"/>
        <w:ind w:firstLineChars="0" w:firstLine="0"/>
        <w:rPr>
          <w:rFonts w:ascii="宋体" w:hAnsi="宋体" w:cs="Arial" w:hint="eastAsia"/>
          <w:szCs w:val="24"/>
        </w:rPr>
      </w:pPr>
      <w:r>
        <w:rPr>
          <w:rFonts w:ascii="宋体" w:hAnsi="宋体" w:cs="Arial" w:hint="eastAsia"/>
          <w:szCs w:val="24"/>
        </w:rPr>
        <w:t>日期：</w:t>
      </w:r>
      <w:r>
        <w:rPr>
          <w:rFonts w:ascii="宋体" w:hAnsi="宋体" w:cs="Arial" w:hint="eastAsia"/>
          <w:szCs w:val="24"/>
          <w:u w:val="single"/>
        </w:rPr>
        <w:t xml:space="preserve">          </w:t>
      </w:r>
      <w:r>
        <w:rPr>
          <w:rFonts w:ascii="宋体" w:hAnsi="宋体" w:cs="Arial" w:hint="eastAsia"/>
          <w:szCs w:val="24"/>
        </w:rPr>
        <w:t>年</w:t>
      </w:r>
      <w:r>
        <w:rPr>
          <w:rFonts w:ascii="宋体" w:hAnsi="宋体" w:cs="Arial" w:hint="eastAsia"/>
          <w:szCs w:val="24"/>
          <w:u w:val="single"/>
        </w:rPr>
        <w:t xml:space="preserve">        </w:t>
      </w:r>
      <w:r>
        <w:rPr>
          <w:rFonts w:ascii="宋体" w:hAnsi="宋体" w:cs="Arial" w:hint="eastAsia"/>
          <w:szCs w:val="24"/>
        </w:rPr>
        <w:t>月</w:t>
      </w:r>
      <w:r>
        <w:rPr>
          <w:rFonts w:ascii="宋体" w:hAnsi="宋体" w:cs="Arial" w:hint="eastAsia"/>
          <w:szCs w:val="24"/>
          <w:u w:val="single"/>
        </w:rPr>
        <w:t xml:space="preserve">        </w:t>
      </w:r>
      <w:r>
        <w:rPr>
          <w:rFonts w:ascii="宋体" w:hAnsi="宋体" w:cs="Arial" w:hint="eastAsia"/>
          <w:szCs w:val="24"/>
        </w:rPr>
        <w:t>日</w:t>
      </w:r>
    </w:p>
    <w:p w:rsidR="00000000" w:rsidRDefault="0039584C">
      <w:pPr>
        <w:spacing w:line="480" w:lineRule="exact"/>
        <w:jc w:val="center"/>
        <w:rPr>
          <w:rFonts w:ascii="宋体" w:hAnsi="宋体" w:cs="宋体" w:hint="eastAsia"/>
          <w:b/>
          <w:kern w:val="12"/>
          <w:sz w:val="24"/>
        </w:rPr>
      </w:pPr>
      <w:bookmarkStart w:id="3" w:name="_4.6__"/>
      <w:bookmarkEnd w:id="3"/>
    </w:p>
    <w:p w:rsidR="00000000" w:rsidRDefault="0039584C">
      <w:pPr>
        <w:spacing w:line="480" w:lineRule="exact"/>
        <w:rPr>
          <w:rFonts w:ascii="宋体" w:hAnsi="宋体" w:cs="宋体" w:hint="eastAsia"/>
          <w:b/>
          <w:kern w:val="12"/>
          <w:sz w:val="24"/>
        </w:rPr>
      </w:pPr>
      <w:r>
        <w:rPr>
          <w:rFonts w:ascii="宋体" w:hAnsi="宋体" w:cs="宋体" w:hint="eastAsia"/>
          <w:b/>
          <w:kern w:val="12"/>
          <w:sz w:val="24"/>
          <w:lang/>
        </w:rPr>
        <w:t>★</w:t>
      </w:r>
      <w:r>
        <w:rPr>
          <w:rFonts w:ascii="宋体" w:hAnsi="宋体" w:cs="宋体" w:hint="eastAsia"/>
          <w:b/>
          <w:kern w:val="12"/>
          <w:sz w:val="24"/>
          <w:lang/>
        </w:rPr>
        <w:t xml:space="preserve">  </w:t>
      </w:r>
      <w:r>
        <w:rPr>
          <w:rFonts w:ascii="宋体" w:hAnsi="宋体" w:cs="宋体" w:hint="eastAsia"/>
          <w:b/>
          <w:kern w:val="12"/>
          <w:sz w:val="24"/>
          <w:lang/>
        </w:rPr>
        <w:t>说明：法定代表人（单位负责人）参加本采购项目投标的，仅须出具此证明书。</w:t>
      </w:r>
      <w:r>
        <w:rPr>
          <w:rFonts w:ascii="宋体" w:hAnsi="宋体" w:cs="宋体" w:hint="eastAsia"/>
          <w:b/>
          <w:kern w:val="12"/>
          <w:sz w:val="24"/>
          <w:lang/>
        </w:rPr>
        <w:br w:type="page"/>
      </w:r>
      <w:r>
        <w:rPr>
          <w:rFonts w:ascii="宋体" w:hAnsi="宋体" w:cs="宋体" w:hint="eastAsia"/>
          <w:b/>
          <w:kern w:val="0"/>
          <w:sz w:val="24"/>
          <w:lang/>
        </w:rPr>
        <w:lastRenderedPageBreak/>
        <w:t>格式</w:t>
      </w:r>
      <w:r>
        <w:rPr>
          <w:rFonts w:ascii="宋体" w:hAnsi="宋体" w:cs="宋体" w:hint="eastAsia"/>
          <w:b/>
          <w:kern w:val="0"/>
          <w:sz w:val="24"/>
          <w:lang/>
        </w:rPr>
        <w:t>12</w:t>
      </w:r>
    </w:p>
    <w:p w:rsidR="00000000" w:rsidRDefault="0039584C">
      <w:pPr>
        <w:spacing w:line="500" w:lineRule="exact"/>
        <w:jc w:val="center"/>
        <w:rPr>
          <w:rFonts w:ascii="黑体" w:eastAsia="黑体" w:hAnsi="宋体" w:cs="黑体" w:hint="eastAsia"/>
          <w:sz w:val="44"/>
          <w:szCs w:val="44"/>
        </w:rPr>
      </w:pPr>
      <w:r>
        <w:rPr>
          <w:rFonts w:ascii="黑体" w:eastAsia="黑体" w:hAnsi="宋体" w:cs="黑体" w:hint="eastAsia"/>
          <w:sz w:val="44"/>
          <w:szCs w:val="44"/>
          <w:lang/>
        </w:rPr>
        <w:t>授权委托书</w:t>
      </w:r>
    </w:p>
    <w:p w:rsidR="00000000" w:rsidRDefault="0039584C">
      <w:pPr>
        <w:spacing w:line="500" w:lineRule="exact"/>
        <w:ind w:firstLineChars="200" w:firstLine="640"/>
        <w:rPr>
          <w:rFonts w:ascii="仿宋_GB2312" w:eastAsia="仿宋_GB2312" w:hAnsi="仿宋_GB2312" w:cs="仿宋_GB2312" w:hint="eastAsia"/>
          <w:sz w:val="32"/>
          <w:szCs w:val="32"/>
        </w:rPr>
      </w:pP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 xml:space="preserve"> </w:t>
      </w:r>
      <w:r>
        <w:rPr>
          <w:rFonts w:eastAsia="宋体" w:hAnsi="宋体" w:cs="宋体"/>
          <w:szCs w:val="24"/>
        </w:rPr>
        <w:t>我</w:t>
      </w:r>
      <w:r>
        <w:rPr>
          <w:rFonts w:eastAsia="宋体" w:hAnsi="宋体" w:cs="宋体"/>
          <w:szCs w:val="24"/>
        </w:rPr>
        <w:t xml:space="preserve"> </w:t>
      </w:r>
      <w:r>
        <w:rPr>
          <w:rFonts w:eastAsia="宋体" w:hAnsi="宋体" w:cs="宋体"/>
          <w:szCs w:val="24"/>
          <w:u w:val="single"/>
        </w:rPr>
        <w:t xml:space="preserve">      </w:t>
      </w:r>
      <w:r>
        <w:rPr>
          <w:rFonts w:eastAsia="宋体" w:hAnsi="宋体" w:cs="宋体"/>
          <w:szCs w:val="24"/>
        </w:rPr>
        <w:t>系</w:t>
      </w:r>
      <w:r>
        <w:rPr>
          <w:rFonts w:eastAsia="宋体" w:hAnsi="宋体" w:cs="宋体"/>
          <w:szCs w:val="24"/>
        </w:rPr>
        <w:t xml:space="preserve"> </w:t>
      </w:r>
      <w:r>
        <w:rPr>
          <w:rFonts w:eastAsia="宋体" w:hAnsi="宋体" w:cs="宋体"/>
          <w:szCs w:val="24"/>
          <w:u w:val="single"/>
        </w:rPr>
        <w:t xml:space="preserve">               </w:t>
      </w:r>
      <w:r>
        <w:rPr>
          <w:rFonts w:eastAsia="宋体" w:hAnsi="宋体" w:cs="宋体"/>
          <w:szCs w:val="24"/>
        </w:rPr>
        <w:t>的法定代表人，现授权委托</w:t>
      </w:r>
      <w:r>
        <w:rPr>
          <w:rFonts w:eastAsia="宋体" w:hAnsi="宋体" w:cs="宋体"/>
          <w:szCs w:val="24"/>
          <w:u w:val="single"/>
        </w:rPr>
        <w:t xml:space="preserve">      </w:t>
      </w:r>
      <w:r>
        <w:rPr>
          <w:rFonts w:eastAsia="宋体" w:hAnsi="宋体" w:cs="宋体"/>
          <w:szCs w:val="24"/>
        </w:rPr>
        <w:t>（身份证号：</w:t>
      </w:r>
      <w:r>
        <w:rPr>
          <w:rFonts w:eastAsia="宋体" w:hAnsi="宋体" w:cs="宋体"/>
          <w:szCs w:val="24"/>
        </w:rPr>
        <w:t xml:space="preserve"> </w:t>
      </w:r>
      <w:r>
        <w:rPr>
          <w:rFonts w:eastAsia="宋体" w:hAnsi="宋体" w:cs="宋体"/>
          <w:szCs w:val="24"/>
          <w:u w:val="single"/>
        </w:rPr>
        <w:t xml:space="preserve">                  </w:t>
      </w:r>
      <w:r>
        <w:rPr>
          <w:rFonts w:eastAsia="宋体" w:hAnsi="宋体" w:cs="宋体"/>
          <w:szCs w:val="24"/>
        </w:rPr>
        <w:t>，联系电话：</w:t>
      </w:r>
      <w:r>
        <w:rPr>
          <w:rFonts w:eastAsia="宋体" w:hAnsi="宋体" w:cs="宋体"/>
          <w:szCs w:val="24"/>
          <w:u w:val="single"/>
        </w:rPr>
        <w:t xml:space="preserve">               </w:t>
      </w:r>
      <w:r>
        <w:rPr>
          <w:rFonts w:eastAsia="宋体" w:hAnsi="宋体" w:cs="宋体"/>
          <w:szCs w:val="24"/>
        </w:rPr>
        <w:t>）为我公司处理</w:t>
      </w:r>
      <w:r>
        <w:rPr>
          <w:rFonts w:eastAsia="宋体" w:hAnsi="宋体" w:cs="宋体"/>
          <w:szCs w:val="24"/>
          <w:u w:val="single"/>
        </w:rPr>
        <w:t xml:space="preserve">                 </w:t>
      </w:r>
      <w:r>
        <w:rPr>
          <w:rFonts w:eastAsia="宋体" w:hAnsi="宋体" w:cs="宋体"/>
          <w:szCs w:val="24"/>
        </w:rPr>
        <w:t>投标事宜的唯一授权委托人，该项委托权不得转让。</w:t>
      </w: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w:t>
      </w:r>
      <w:r>
        <w:rPr>
          <w:rFonts w:eastAsia="宋体" w:hAnsi="宋体" w:cs="宋体"/>
          <w:szCs w:val="24"/>
        </w:rPr>
        <w:t>有关的一切事务，我均予以承认。</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投标单位：</w:t>
      </w:r>
      <w:r>
        <w:rPr>
          <w:rFonts w:eastAsia="宋体" w:hAnsi="宋体" w:cs="宋体"/>
          <w:szCs w:val="24"/>
        </w:rPr>
        <w:t xml:space="preserve">                       </w:t>
      </w:r>
      <w:r>
        <w:rPr>
          <w:rFonts w:eastAsia="宋体" w:hAnsi="宋体" w:cs="宋体"/>
          <w:szCs w:val="24"/>
        </w:rPr>
        <w:t>（盖章）</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法定代表人：</w:t>
      </w:r>
      <w:r>
        <w:rPr>
          <w:rFonts w:eastAsia="宋体" w:hAnsi="宋体" w:cs="宋体"/>
          <w:szCs w:val="24"/>
        </w:rPr>
        <w:t xml:space="preserve">                     </w:t>
      </w:r>
      <w:r>
        <w:rPr>
          <w:rFonts w:eastAsia="宋体" w:hAnsi="宋体" w:cs="宋体"/>
          <w:szCs w:val="24"/>
        </w:rPr>
        <w:t>（签字）</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pStyle w:val="af"/>
        <w:widowControl/>
        <w:spacing w:line="480" w:lineRule="auto"/>
        <w:ind w:firstLineChars="225" w:firstLine="542"/>
        <w:jc w:val="left"/>
        <w:rPr>
          <w:rFonts w:eastAsia="宋体" w:hAnsi="宋体" w:cs="宋体"/>
          <w:szCs w:val="24"/>
        </w:rPr>
      </w:pPr>
      <w:r>
        <w:rPr>
          <w:rFonts w:eastAsia="宋体" w:hAnsi="宋体" w:cs="宋体"/>
          <w:szCs w:val="24"/>
        </w:rPr>
        <w:t>受委托人：</w:t>
      </w:r>
      <w:r>
        <w:rPr>
          <w:rFonts w:eastAsia="宋体" w:hAnsi="宋体" w:cs="宋体"/>
          <w:szCs w:val="24"/>
        </w:rPr>
        <w:t xml:space="preserve">                       </w:t>
      </w:r>
      <w:r>
        <w:rPr>
          <w:rFonts w:eastAsia="宋体" w:hAnsi="宋体" w:cs="宋体"/>
          <w:szCs w:val="24"/>
        </w:rPr>
        <w:t>（签字）</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pStyle w:val="af"/>
        <w:widowControl/>
        <w:spacing w:line="480" w:lineRule="auto"/>
        <w:ind w:firstLineChars="2725" w:firstLine="6566"/>
        <w:jc w:val="left"/>
        <w:rPr>
          <w:rFonts w:eastAsia="宋体" w:hAnsi="宋体" w:cs="宋体"/>
          <w:szCs w:val="24"/>
        </w:rPr>
      </w:pPr>
      <w:r>
        <w:rPr>
          <w:rFonts w:eastAsia="宋体" w:hAnsi="宋体" w:cs="宋体"/>
          <w:szCs w:val="24"/>
        </w:rPr>
        <w:t>年</w:t>
      </w:r>
      <w:r>
        <w:rPr>
          <w:rFonts w:eastAsia="宋体" w:hAnsi="宋体" w:cs="宋体"/>
          <w:szCs w:val="24"/>
        </w:rPr>
        <w:t xml:space="preserve">   </w:t>
      </w:r>
      <w:r>
        <w:rPr>
          <w:rFonts w:eastAsia="宋体" w:hAnsi="宋体" w:cs="宋体"/>
          <w:szCs w:val="24"/>
        </w:rPr>
        <w:t>月</w:t>
      </w:r>
      <w:r>
        <w:rPr>
          <w:rFonts w:eastAsia="宋体" w:hAnsi="宋体" w:cs="宋体"/>
          <w:szCs w:val="24"/>
        </w:rPr>
        <w:t xml:space="preserve">   </w:t>
      </w:r>
      <w:r>
        <w:rPr>
          <w:rFonts w:eastAsia="宋体" w:hAnsi="宋体" w:cs="宋体"/>
          <w:szCs w:val="24"/>
        </w:rPr>
        <w:t>日</w:t>
      </w:r>
    </w:p>
    <w:p w:rsidR="00000000" w:rsidRDefault="0039584C">
      <w:pPr>
        <w:pStyle w:val="af"/>
        <w:widowControl/>
        <w:spacing w:line="480" w:lineRule="auto"/>
        <w:ind w:firstLineChars="225" w:firstLine="542"/>
        <w:jc w:val="left"/>
        <w:rPr>
          <w:rFonts w:eastAsia="宋体" w:hAnsi="宋体" w:cs="宋体"/>
          <w:szCs w:val="24"/>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r>
        <w:rPr>
          <w:rFonts w:ascii="宋体" w:hAnsi="宋体" w:cs="宋体" w:hint="eastAsia"/>
          <w:b/>
          <w:sz w:val="30"/>
          <w:szCs w:val="22"/>
          <w:lang/>
        </w:rPr>
        <w:t>谈判响应人资格证明文件</w:t>
      </w:r>
    </w:p>
    <w:p w:rsidR="00000000" w:rsidRDefault="0039584C">
      <w:pPr>
        <w:spacing w:line="400" w:lineRule="exact"/>
        <w:jc w:val="center"/>
        <w:rPr>
          <w:rFonts w:ascii="宋体" w:hAnsi="宋体" w:cs="宋体" w:hint="eastAsia"/>
          <w:b/>
          <w:sz w:val="30"/>
          <w:szCs w:val="22"/>
        </w:rPr>
      </w:pPr>
    </w:p>
    <w:p w:rsidR="00000000" w:rsidRDefault="0039584C">
      <w:pPr>
        <w:numPr>
          <w:ilvl w:val="1"/>
          <w:numId w:val="4"/>
        </w:numPr>
        <w:tabs>
          <w:tab w:val="left" w:pos="1140"/>
        </w:tabs>
        <w:spacing w:line="360" w:lineRule="auto"/>
        <w:rPr>
          <w:rFonts w:ascii="宋体" w:hAnsi="宋体" w:cs="宋体" w:hint="eastAsia"/>
          <w:sz w:val="24"/>
          <w:szCs w:val="22"/>
        </w:rPr>
      </w:pPr>
      <w:r>
        <w:rPr>
          <w:rFonts w:ascii="宋体" w:hAnsi="宋体" w:cs="宋体" w:hint="eastAsia"/>
          <w:sz w:val="24"/>
          <w:szCs w:val="22"/>
          <w:lang/>
        </w:rPr>
        <w:t>有效的企业营业执照副本、税务登记证副本（或三证合一的营业执照副本）、企业安全生产许可证副本</w:t>
      </w:r>
      <w:r>
        <w:rPr>
          <w:rFonts w:ascii="宋体" w:hAnsi="宋体" w:cs="宋体" w:hint="eastAsia"/>
          <w:sz w:val="24"/>
          <w:szCs w:val="22"/>
          <w:lang/>
        </w:rPr>
        <w:t xml:space="preserve"> </w:t>
      </w:r>
      <w:r>
        <w:rPr>
          <w:rFonts w:ascii="宋体" w:hAnsi="宋体" w:cs="宋体" w:hint="eastAsia"/>
          <w:sz w:val="24"/>
          <w:szCs w:val="22"/>
          <w:lang/>
        </w:rPr>
        <w:t>、企业资质证副本、负责人建造师证及安全生产考核合格证或职称证书等；</w:t>
      </w:r>
    </w:p>
    <w:p w:rsidR="00000000" w:rsidRDefault="0039584C">
      <w:pPr>
        <w:numPr>
          <w:ilvl w:val="1"/>
          <w:numId w:val="4"/>
        </w:numPr>
        <w:tabs>
          <w:tab w:val="left" w:pos="1140"/>
        </w:tabs>
        <w:spacing w:line="360" w:lineRule="auto"/>
        <w:rPr>
          <w:rFonts w:ascii="宋体" w:hAnsi="宋体" w:cs="宋体" w:hint="eastAsia"/>
          <w:sz w:val="24"/>
          <w:szCs w:val="22"/>
        </w:rPr>
      </w:pPr>
      <w:r>
        <w:rPr>
          <w:rFonts w:ascii="宋体" w:hAnsi="宋体" w:cs="宋体" w:hint="eastAsia"/>
          <w:sz w:val="24"/>
          <w:szCs w:val="22"/>
          <w:lang/>
        </w:rPr>
        <w:t>谈判保证金转账凭证复印件；</w:t>
      </w:r>
    </w:p>
    <w:p w:rsidR="00000000" w:rsidRDefault="0039584C">
      <w:pPr>
        <w:numPr>
          <w:ilvl w:val="1"/>
          <w:numId w:val="4"/>
        </w:numPr>
        <w:tabs>
          <w:tab w:val="left" w:pos="1140"/>
        </w:tabs>
        <w:spacing w:line="360" w:lineRule="auto"/>
        <w:rPr>
          <w:rFonts w:ascii="宋体" w:hAnsi="宋体" w:cs="宋体" w:hint="eastAsia"/>
          <w:sz w:val="24"/>
          <w:szCs w:val="22"/>
        </w:rPr>
      </w:pPr>
      <w:r>
        <w:rPr>
          <w:rFonts w:ascii="宋体" w:hAnsi="宋体" w:cs="宋体" w:hint="eastAsia"/>
          <w:b/>
          <w:kern w:val="0"/>
          <w:sz w:val="28"/>
          <w:szCs w:val="28"/>
          <w:lang/>
        </w:rPr>
        <w:t>谈判文件中要求的其他有关资料、</w:t>
      </w:r>
      <w:r>
        <w:rPr>
          <w:rFonts w:ascii="宋体" w:hAnsi="宋体" w:cs="宋体" w:hint="eastAsia"/>
          <w:b/>
          <w:kern w:val="0"/>
          <w:sz w:val="28"/>
          <w:szCs w:val="28"/>
          <w:lang/>
        </w:rPr>
        <w:t>证明文件</w:t>
      </w:r>
    </w:p>
    <w:p w:rsidR="00000000" w:rsidRDefault="0039584C">
      <w:pPr>
        <w:spacing w:line="400" w:lineRule="exact"/>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p>
    <w:p w:rsidR="00000000" w:rsidRDefault="0039584C">
      <w:pPr>
        <w:spacing w:line="400" w:lineRule="exact"/>
        <w:jc w:val="center"/>
        <w:rPr>
          <w:rFonts w:ascii="宋体" w:hAnsi="宋体" w:cs="宋体" w:hint="eastAsia"/>
          <w:b/>
          <w:sz w:val="30"/>
          <w:szCs w:val="22"/>
        </w:rPr>
      </w:pPr>
      <w:r>
        <w:rPr>
          <w:rFonts w:ascii="宋体" w:hAnsi="宋体" w:cs="宋体" w:hint="eastAsia"/>
          <w:b/>
          <w:sz w:val="30"/>
          <w:szCs w:val="22"/>
          <w:lang/>
        </w:rPr>
        <w:t>谈判响应人资信文件</w:t>
      </w:r>
    </w:p>
    <w:p w:rsidR="00000000" w:rsidRDefault="0039584C">
      <w:pPr>
        <w:spacing w:line="400" w:lineRule="exact"/>
        <w:jc w:val="center"/>
        <w:rPr>
          <w:rFonts w:ascii="宋体" w:hAnsi="宋体" w:cs="宋体" w:hint="eastAsia"/>
          <w:b/>
          <w:sz w:val="30"/>
          <w:szCs w:val="22"/>
        </w:rPr>
      </w:pPr>
    </w:p>
    <w:p w:rsidR="00000000" w:rsidRDefault="0039584C">
      <w:pPr>
        <w:pStyle w:val="1"/>
        <w:widowControl/>
        <w:rPr>
          <w:rFonts w:ascii="宋体" w:hAnsi="宋体" w:cs="宋体" w:hint="eastAsia"/>
          <w:b w:val="0"/>
          <w:sz w:val="30"/>
        </w:rPr>
      </w:pPr>
    </w:p>
    <w:p w:rsidR="00000000" w:rsidRDefault="0039584C"/>
    <w:p w:rsidR="00000000" w:rsidRDefault="0039584C">
      <w:pPr>
        <w:spacing w:line="400" w:lineRule="exact"/>
        <w:rPr>
          <w:rFonts w:ascii="宋体" w:hAnsi="宋体" w:cs="宋体" w:hint="eastAsia"/>
          <w:sz w:val="28"/>
          <w:szCs w:val="22"/>
        </w:rPr>
      </w:pPr>
    </w:p>
    <w:p w:rsidR="00000000" w:rsidRDefault="0039584C">
      <w:pPr>
        <w:spacing w:line="400" w:lineRule="exact"/>
        <w:jc w:val="center"/>
        <w:rPr>
          <w:rFonts w:ascii="宋体" w:hAnsi="宋体" w:cs="宋体" w:hint="eastAsia"/>
          <w:b/>
          <w:sz w:val="30"/>
          <w:szCs w:val="22"/>
        </w:rPr>
      </w:pPr>
      <w:r>
        <w:rPr>
          <w:rFonts w:ascii="宋体" w:hAnsi="宋体" w:cs="宋体" w:hint="eastAsia"/>
          <w:b/>
          <w:sz w:val="30"/>
          <w:szCs w:val="22"/>
          <w:lang/>
        </w:rPr>
        <w:t>谈判响应人认为必要的其它材料</w:t>
      </w:r>
      <w:r w:rsidR="00D40BFE">
        <w:rPr>
          <w:rFonts w:ascii="宋体" w:hAnsi="宋体" w:cs="宋体" w:hint="eastAsia"/>
          <w:b/>
          <w:noProof/>
          <w:sz w:val="30"/>
          <w:szCs w:val="22"/>
        </w:rPr>
        <w:drawing>
          <wp:inline distT="0" distB="0" distL="0" distR="0">
            <wp:extent cx="5667375" cy="86582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5667375" cy="8658225"/>
                    </a:xfrm>
                    <a:prstGeom prst="rect">
                      <a:avLst/>
                    </a:prstGeom>
                    <a:noFill/>
                    <a:ln w="9525" cmpd="sng">
                      <a:noFill/>
                      <a:miter lim="800000"/>
                      <a:headEnd/>
                      <a:tailEnd/>
                    </a:ln>
                  </pic:spPr>
                </pic:pic>
              </a:graphicData>
            </a:graphic>
          </wp:inline>
        </w:drawing>
      </w:r>
    </w:p>
    <w:p w:rsidR="00000000" w:rsidRDefault="0039584C">
      <w:pPr>
        <w:spacing w:line="400" w:lineRule="exact"/>
        <w:rPr>
          <w:rFonts w:ascii="宋体" w:hAnsi="宋体" w:cs="宋体" w:hint="eastAsia"/>
          <w:b/>
          <w:sz w:val="30"/>
          <w:szCs w:val="22"/>
        </w:rPr>
      </w:pPr>
    </w:p>
    <w:p w:rsidR="00000000" w:rsidRDefault="0039584C"/>
    <w:p w:rsidR="00000000" w:rsidRDefault="0039584C" w:rsidP="00D40BFE">
      <w:pPr>
        <w:pStyle w:val="a0"/>
        <w:ind w:firstLine="210"/>
      </w:pPr>
    </w:p>
    <w:p w:rsidR="00000000" w:rsidRDefault="0039584C" w:rsidP="00D40BFE">
      <w:pPr>
        <w:pStyle w:val="a0"/>
        <w:ind w:firstLine="210"/>
      </w:pPr>
    </w:p>
    <w:p w:rsidR="00000000" w:rsidRDefault="0039584C" w:rsidP="00D40BFE">
      <w:pPr>
        <w:pStyle w:val="a0"/>
        <w:ind w:firstLine="210"/>
      </w:pPr>
    </w:p>
    <w:p w:rsidR="00000000" w:rsidRDefault="0039584C" w:rsidP="00D40BFE">
      <w:pPr>
        <w:pStyle w:val="a0"/>
        <w:ind w:firstLine="210"/>
      </w:pPr>
    </w:p>
    <w:p w:rsidR="00000000" w:rsidRDefault="0039584C" w:rsidP="00D40BFE">
      <w:pPr>
        <w:pStyle w:val="a0"/>
        <w:ind w:firstLine="210"/>
      </w:pPr>
    </w:p>
    <w:p w:rsidR="00000000" w:rsidRDefault="0039584C">
      <w:pPr>
        <w:tabs>
          <w:tab w:val="left" w:pos="0"/>
        </w:tabs>
        <w:spacing w:line="400" w:lineRule="exact"/>
        <w:rPr>
          <w:rFonts w:ascii="宋体" w:hAnsi="宋体" w:cs="宋体" w:hint="eastAsia"/>
          <w:b/>
          <w:sz w:val="24"/>
          <w:szCs w:val="22"/>
        </w:rPr>
      </w:pPr>
      <w:r>
        <w:rPr>
          <w:rFonts w:ascii="宋体" w:hAnsi="宋体" w:cs="宋体" w:hint="eastAsia"/>
          <w:b/>
          <w:sz w:val="24"/>
          <w:szCs w:val="22"/>
          <w:lang/>
        </w:rPr>
        <w:lastRenderedPageBreak/>
        <w:t>附件</w:t>
      </w:r>
      <w:r>
        <w:rPr>
          <w:rFonts w:ascii="宋体" w:hAnsi="宋体" w:cs="宋体" w:hint="eastAsia"/>
          <w:b/>
          <w:sz w:val="24"/>
          <w:szCs w:val="22"/>
          <w:lang/>
        </w:rPr>
        <w:t xml:space="preserve">                   </w:t>
      </w:r>
    </w:p>
    <w:p w:rsidR="00000000" w:rsidRDefault="0039584C">
      <w:pPr>
        <w:spacing w:line="400" w:lineRule="exact"/>
        <w:ind w:firstLineChars="200" w:firstLine="482"/>
        <w:rPr>
          <w:rFonts w:ascii="宋体" w:hAnsi="宋体" w:cs="Arial" w:hint="eastAsia"/>
          <w:b/>
          <w:sz w:val="24"/>
          <w:szCs w:val="22"/>
        </w:rPr>
      </w:pPr>
      <w:r>
        <w:rPr>
          <w:rFonts w:ascii="宋体" w:hAnsi="宋体" w:cs="宋体" w:hint="eastAsia"/>
          <w:b/>
          <w:sz w:val="24"/>
          <w:szCs w:val="22"/>
          <w:lang/>
        </w:rPr>
        <w:t>附</w:t>
      </w:r>
      <w:r>
        <w:rPr>
          <w:rFonts w:ascii="宋体" w:hAnsi="宋体" w:cs="宋体" w:hint="eastAsia"/>
          <w:b/>
          <w:sz w:val="24"/>
          <w:szCs w:val="22"/>
          <w:lang/>
        </w:rPr>
        <w:t xml:space="preserve">1                     </w:t>
      </w:r>
      <w:r>
        <w:rPr>
          <w:rFonts w:ascii="宋体" w:hAnsi="宋体" w:cs="Arial" w:hint="eastAsia"/>
          <w:b/>
          <w:sz w:val="24"/>
          <w:szCs w:val="22"/>
          <w:lang/>
        </w:rPr>
        <w:t>中小企业声明函</w:t>
      </w:r>
    </w:p>
    <w:p w:rsidR="00000000" w:rsidRDefault="0039584C">
      <w:pPr>
        <w:spacing w:line="440" w:lineRule="exact"/>
        <w:ind w:firstLineChars="200" w:firstLine="480"/>
        <w:jc w:val="left"/>
        <w:rPr>
          <w:rFonts w:ascii="宋体" w:hAnsi="宋体" w:cs="Arial" w:hint="eastAsia"/>
          <w:sz w:val="24"/>
          <w:szCs w:val="20"/>
        </w:rPr>
      </w:pPr>
      <w:r>
        <w:rPr>
          <w:rFonts w:ascii="宋体" w:hAnsi="宋体" w:cs="Arial" w:hint="eastAsia"/>
          <w:sz w:val="24"/>
          <w:szCs w:val="20"/>
          <w:lang/>
        </w:rPr>
        <w:t>本公司郑重声明，根据《政府采购促进中小企业发展暂行办法》（财库</w:t>
      </w:r>
      <w:r>
        <w:rPr>
          <w:rFonts w:ascii="宋体" w:hAnsi="宋体" w:cs="Arial" w:hint="eastAsia"/>
          <w:sz w:val="24"/>
          <w:szCs w:val="20"/>
          <w:lang/>
        </w:rPr>
        <w:t>[2011]181</w:t>
      </w:r>
      <w:r>
        <w:rPr>
          <w:rFonts w:ascii="宋体" w:hAnsi="宋体" w:cs="Arial" w:hint="eastAsia"/>
          <w:sz w:val="24"/>
          <w:szCs w:val="20"/>
          <w:lang/>
        </w:rPr>
        <w:t>号的规定，本公司为</w:t>
      </w:r>
      <w:r>
        <w:rPr>
          <w:rFonts w:ascii="宋体" w:hAnsi="宋体" w:cs="Arial" w:hint="eastAsia"/>
          <w:sz w:val="24"/>
          <w:szCs w:val="20"/>
          <w:u w:val="single"/>
          <w:lang/>
        </w:rPr>
        <w:t xml:space="preserve">      </w:t>
      </w:r>
      <w:r>
        <w:rPr>
          <w:rFonts w:ascii="宋体" w:hAnsi="宋体" w:cs="Arial" w:hint="eastAsia"/>
          <w:sz w:val="24"/>
          <w:szCs w:val="20"/>
          <w:lang/>
        </w:rPr>
        <w:t>（请填写：中型、小型、微型）企业。即，本公司同时满足以下条件：</w:t>
      </w:r>
    </w:p>
    <w:p w:rsidR="00000000" w:rsidRDefault="0039584C">
      <w:pPr>
        <w:spacing w:line="440" w:lineRule="exact"/>
        <w:ind w:firstLineChars="200" w:firstLine="480"/>
        <w:jc w:val="left"/>
        <w:rPr>
          <w:rFonts w:ascii="宋体" w:hAnsi="宋体" w:cs="Arial" w:hint="eastAsia"/>
          <w:sz w:val="24"/>
          <w:szCs w:val="20"/>
        </w:rPr>
      </w:pPr>
      <w:r>
        <w:rPr>
          <w:rFonts w:ascii="宋体" w:hAnsi="宋体" w:cs="Arial" w:hint="eastAsia"/>
          <w:sz w:val="24"/>
          <w:szCs w:val="20"/>
          <w:lang/>
        </w:rPr>
        <w:t>1</w:t>
      </w:r>
      <w:r>
        <w:rPr>
          <w:rFonts w:ascii="宋体" w:hAnsi="宋体" w:cs="Arial" w:hint="eastAsia"/>
          <w:sz w:val="24"/>
          <w:szCs w:val="20"/>
          <w:lang/>
        </w:rPr>
        <w:t>．根据《工业和信息化部、国家统计局、国家发展和改革委员会、财政部关于印发中小企业划型标准规定的通知》（工信部联企业</w:t>
      </w:r>
      <w:r>
        <w:rPr>
          <w:rFonts w:ascii="宋体" w:hAnsi="宋体" w:cs="Arial" w:hint="eastAsia"/>
          <w:sz w:val="24"/>
          <w:szCs w:val="20"/>
          <w:lang/>
        </w:rPr>
        <w:t>[2011]300</w:t>
      </w:r>
      <w:r>
        <w:rPr>
          <w:rFonts w:ascii="宋体" w:hAnsi="宋体" w:cs="Arial" w:hint="eastAsia"/>
          <w:sz w:val="24"/>
          <w:szCs w:val="20"/>
          <w:lang/>
        </w:rPr>
        <w:t>号）</w:t>
      </w:r>
      <w:r>
        <w:rPr>
          <w:rFonts w:ascii="宋体" w:hAnsi="宋体" w:cs="Arial" w:hint="eastAsia"/>
          <w:sz w:val="24"/>
          <w:szCs w:val="20"/>
          <w:lang/>
        </w:rPr>
        <w:t>规定的划分标准，本公司为</w:t>
      </w:r>
      <w:r>
        <w:rPr>
          <w:rFonts w:ascii="宋体" w:hAnsi="宋体" w:cs="Arial" w:hint="eastAsia"/>
          <w:sz w:val="24"/>
          <w:szCs w:val="20"/>
          <w:lang/>
        </w:rPr>
        <w:t xml:space="preserve">      </w:t>
      </w:r>
      <w:r>
        <w:rPr>
          <w:rFonts w:ascii="宋体" w:hAnsi="宋体" w:cs="Arial" w:hint="eastAsia"/>
          <w:sz w:val="24"/>
          <w:szCs w:val="20"/>
          <w:lang/>
        </w:rPr>
        <w:t>（请填写：中型、小型、微型）企业。</w:t>
      </w:r>
    </w:p>
    <w:p w:rsidR="00000000" w:rsidRDefault="0039584C">
      <w:pPr>
        <w:spacing w:line="360" w:lineRule="auto"/>
        <w:ind w:firstLineChars="200" w:firstLine="480"/>
        <w:jc w:val="left"/>
        <w:rPr>
          <w:rFonts w:ascii="宋体" w:hAnsi="宋体" w:cs="Arial" w:hint="eastAsia"/>
          <w:sz w:val="24"/>
          <w:szCs w:val="20"/>
        </w:rPr>
      </w:pPr>
      <w:r>
        <w:rPr>
          <w:rFonts w:ascii="宋体" w:hAnsi="宋体" w:cs="Arial" w:hint="eastAsia"/>
          <w:sz w:val="24"/>
          <w:szCs w:val="20"/>
          <w:lang/>
        </w:rPr>
        <w:t>2</w:t>
      </w:r>
      <w:r>
        <w:rPr>
          <w:rFonts w:ascii="宋体" w:hAnsi="宋体" w:cs="Arial" w:hint="eastAsia"/>
          <w:sz w:val="24"/>
          <w:szCs w:val="20"/>
          <w:lang/>
        </w:rPr>
        <w:t>．本公司参加</w:t>
      </w:r>
      <w:r>
        <w:rPr>
          <w:rFonts w:ascii="宋体" w:hAnsi="宋体" w:cs="Arial" w:hint="eastAsia"/>
          <w:sz w:val="24"/>
          <w:szCs w:val="20"/>
          <w:u w:val="single"/>
          <w:lang/>
        </w:rPr>
        <w:t xml:space="preserve">             </w:t>
      </w:r>
      <w:r>
        <w:rPr>
          <w:rFonts w:ascii="宋体" w:hAnsi="宋体" w:cs="Arial" w:hint="eastAsia"/>
          <w:sz w:val="24"/>
          <w:szCs w:val="20"/>
          <w:lang/>
        </w:rPr>
        <w:t>单位的</w:t>
      </w:r>
      <w:r>
        <w:rPr>
          <w:rFonts w:ascii="宋体" w:hAnsi="宋体" w:cs="Arial" w:hint="eastAsia"/>
          <w:sz w:val="24"/>
          <w:szCs w:val="20"/>
          <w:u w:val="single"/>
          <w:lang/>
        </w:rPr>
        <w:t xml:space="preserve">        </w:t>
      </w:r>
      <w:r>
        <w:rPr>
          <w:rFonts w:ascii="宋体" w:hAnsi="宋体" w:cs="Arial" w:hint="eastAsia"/>
          <w:sz w:val="24"/>
          <w:szCs w:val="20"/>
          <w:lang/>
        </w:rPr>
        <w:t>项目采购活动提供本企业制造的货物，由本企业承担工程、提供服务，或者提供其他</w:t>
      </w:r>
      <w:r>
        <w:rPr>
          <w:rFonts w:ascii="宋体" w:hAnsi="宋体" w:cs="Arial" w:hint="eastAsia"/>
          <w:sz w:val="24"/>
          <w:szCs w:val="20"/>
          <w:u w:val="single"/>
          <w:lang/>
        </w:rPr>
        <w:t xml:space="preserve">      </w:t>
      </w:r>
      <w:r>
        <w:rPr>
          <w:rFonts w:ascii="宋体" w:hAnsi="宋体" w:cs="Arial" w:hint="eastAsia"/>
          <w:sz w:val="24"/>
          <w:szCs w:val="20"/>
          <w:lang/>
        </w:rPr>
        <w:t>（请填写：中型、小型、微型）企业制造的货物。本条所称货物不包括使用大型企业注册商标的货物。</w:t>
      </w:r>
    </w:p>
    <w:p w:rsidR="00000000" w:rsidRDefault="0039584C">
      <w:pPr>
        <w:spacing w:line="360" w:lineRule="auto"/>
        <w:ind w:firstLineChars="200" w:firstLine="480"/>
        <w:jc w:val="left"/>
        <w:rPr>
          <w:rFonts w:ascii="宋体" w:hAnsi="宋体" w:cs="Arial" w:hint="eastAsia"/>
          <w:sz w:val="24"/>
          <w:szCs w:val="20"/>
        </w:rPr>
      </w:pPr>
      <w:r>
        <w:rPr>
          <w:rFonts w:ascii="宋体" w:hAnsi="宋体" w:cs="Arial" w:hint="eastAsia"/>
          <w:sz w:val="24"/>
          <w:szCs w:val="20"/>
          <w:lang/>
        </w:rPr>
        <w:t>本公司对上述声明的真实性负责。如有虚假，将依法承担相应责任。</w:t>
      </w:r>
    </w:p>
    <w:p w:rsidR="00000000" w:rsidRDefault="0039584C">
      <w:pPr>
        <w:spacing w:line="360" w:lineRule="auto"/>
        <w:ind w:firstLineChars="250" w:firstLine="600"/>
        <w:rPr>
          <w:rFonts w:ascii="宋体" w:hAnsi="宋体" w:cs="Arial" w:hint="eastAsia"/>
          <w:sz w:val="24"/>
          <w:szCs w:val="20"/>
        </w:rPr>
      </w:pPr>
      <w:r>
        <w:rPr>
          <w:rFonts w:ascii="宋体" w:hAnsi="宋体" w:cs="Arial" w:hint="eastAsia"/>
          <w:sz w:val="24"/>
          <w:szCs w:val="20"/>
          <w:lang/>
        </w:rPr>
        <w:t xml:space="preserve">                                </w:t>
      </w:r>
      <w:r>
        <w:rPr>
          <w:rFonts w:ascii="宋体" w:hAnsi="宋体" w:cs="Arial" w:hint="eastAsia"/>
          <w:sz w:val="24"/>
          <w:szCs w:val="20"/>
          <w:lang/>
        </w:rPr>
        <w:t>企业名称（盖章）</w:t>
      </w:r>
    </w:p>
    <w:p w:rsidR="00000000" w:rsidRDefault="0039584C">
      <w:pPr>
        <w:spacing w:line="360" w:lineRule="auto"/>
        <w:ind w:firstLineChars="1150" w:firstLine="2760"/>
        <w:jc w:val="center"/>
        <w:rPr>
          <w:rFonts w:ascii="宋体" w:hAnsi="宋体" w:cs="宋体" w:hint="eastAsia"/>
          <w:b/>
          <w:sz w:val="24"/>
          <w:szCs w:val="22"/>
        </w:rPr>
      </w:pPr>
      <w:r>
        <w:rPr>
          <w:rFonts w:ascii="宋体" w:hAnsi="宋体" w:cs="Arial" w:hint="eastAsia"/>
          <w:sz w:val="24"/>
          <w:szCs w:val="20"/>
          <w:lang/>
        </w:rPr>
        <w:t>日</w:t>
      </w:r>
      <w:r>
        <w:rPr>
          <w:rFonts w:ascii="宋体" w:hAnsi="宋体" w:cs="Arial" w:hint="eastAsia"/>
          <w:sz w:val="24"/>
          <w:szCs w:val="20"/>
          <w:lang/>
        </w:rPr>
        <w:t xml:space="preserve">  </w:t>
      </w:r>
      <w:r>
        <w:rPr>
          <w:rFonts w:ascii="宋体" w:hAnsi="宋体" w:cs="Arial" w:hint="eastAsia"/>
          <w:sz w:val="24"/>
          <w:szCs w:val="20"/>
          <w:lang/>
        </w:rPr>
        <w:t>期：</w:t>
      </w:r>
    </w:p>
    <w:p w:rsidR="00000000" w:rsidRDefault="0039584C">
      <w:pPr>
        <w:spacing w:line="360" w:lineRule="auto"/>
        <w:ind w:firstLineChars="200" w:firstLine="482"/>
        <w:rPr>
          <w:rFonts w:ascii="宋体" w:hAnsi="宋体" w:cs="宋体" w:hint="eastAsia"/>
          <w:b/>
          <w:sz w:val="24"/>
          <w:szCs w:val="22"/>
        </w:rPr>
      </w:pPr>
      <w:r>
        <w:rPr>
          <w:rFonts w:ascii="宋体" w:hAnsi="宋体" w:cs="宋体" w:hint="eastAsia"/>
          <w:b/>
          <w:sz w:val="24"/>
          <w:szCs w:val="22"/>
          <w:lang/>
        </w:rPr>
        <w:t>附</w:t>
      </w:r>
      <w:r>
        <w:rPr>
          <w:rFonts w:ascii="宋体" w:hAnsi="宋体" w:cs="宋体" w:hint="eastAsia"/>
          <w:b/>
          <w:sz w:val="24"/>
          <w:szCs w:val="22"/>
          <w:lang/>
        </w:rPr>
        <w:t>2</w:t>
      </w:r>
    </w:p>
    <w:p w:rsidR="00000000" w:rsidRDefault="0039584C">
      <w:pPr>
        <w:spacing w:line="360" w:lineRule="auto"/>
        <w:jc w:val="center"/>
        <w:rPr>
          <w:rFonts w:ascii="宋体" w:hAnsi="宋体" w:cs="宋体" w:hint="eastAsia"/>
          <w:sz w:val="24"/>
        </w:rPr>
      </w:pPr>
      <w:r>
        <w:rPr>
          <w:rFonts w:ascii="宋体" w:hAnsi="宋体" w:cs="宋体" w:hint="eastAsia"/>
          <w:sz w:val="24"/>
          <w:lang/>
        </w:rPr>
        <w:t>中小企业划型标准规定</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一、根据《中华人</w:t>
      </w:r>
      <w:r>
        <w:rPr>
          <w:rFonts w:ascii="宋体" w:hAnsi="宋体" w:cs="宋体" w:hint="eastAsia"/>
          <w:sz w:val="24"/>
          <w:lang/>
        </w:rPr>
        <w:t>民共和国中小企业促进法》和《国务院关于进一步促进中小企业发展的若干意见》</w:t>
      </w:r>
      <w:r>
        <w:rPr>
          <w:rFonts w:ascii="宋体" w:hAnsi="宋体" w:cs="宋体" w:hint="eastAsia"/>
          <w:sz w:val="24"/>
          <w:lang/>
        </w:rPr>
        <w:t>(</w:t>
      </w:r>
      <w:r>
        <w:rPr>
          <w:rFonts w:ascii="宋体" w:hAnsi="宋体" w:cs="宋体" w:hint="eastAsia"/>
          <w:sz w:val="24"/>
          <w:lang/>
        </w:rPr>
        <w:t>国发〔</w:t>
      </w:r>
      <w:r>
        <w:rPr>
          <w:rFonts w:ascii="宋体" w:hAnsi="宋体" w:cs="宋体" w:hint="eastAsia"/>
          <w:sz w:val="24"/>
          <w:lang/>
        </w:rPr>
        <w:t>2009</w:t>
      </w:r>
      <w:r>
        <w:rPr>
          <w:rFonts w:ascii="宋体" w:hAnsi="宋体" w:cs="宋体" w:hint="eastAsia"/>
          <w:sz w:val="24"/>
          <w:lang/>
        </w:rPr>
        <w:t>〕</w:t>
      </w:r>
      <w:r>
        <w:rPr>
          <w:rFonts w:ascii="宋体" w:hAnsi="宋体" w:cs="宋体" w:hint="eastAsia"/>
          <w:sz w:val="24"/>
          <w:lang/>
        </w:rPr>
        <w:t>36</w:t>
      </w:r>
      <w:r>
        <w:rPr>
          <w:rFonts w:ascii="宋体" w:hAnsi="宋体" w:cs="宋体" w:hint="eastAsia"/>
          <w:sz w:val="24"/>
          <w:lang/>
        </w:rPr>
        <w:t>号</w:t>
      </w:r>
      <w:r>
        <w:rPr>
          <w:rFonts w:ascii="宋体" w:hAnsi="宋体" w:cs="宋体" w:hint="eastAsia"/>
          <w:sz w:val="24"/>
          <w:lang/>
        </w:rPr>
        <w:t>)</w:t>
      </w:r>
      <w:r>
        <w:rPr>
          <w:rFonts w:ascii="宋体" w:hAnsi="宋体" w:cs="宋体" w:hint="eastAsia"/>
          <w:sz w:val="24"/>
          <w:lang/>
        </w:rPr>
        <w:t>，制定本规定。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二、中小企业划分为中型、小型、微型三种类型，具体标准根据企业从业人员、营业收入、资产总额等指标，结合行业特点制定。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三、本规定适用的行业包括：农、林、牧、渔业，工业（包括采矿业，制造业，电力、热力、燃气及水生产和供应业），建筑业，批发业，零售业，交通运输业（不含铁路运输业），仓储业，邮政业，住宿业，餐饮业，信息传输业（包括电</w:t>
      </w:r>
      <w:r>
        <w:rPr>
          <w:rFonts w:ascii="宋体" w:hAnsi="宋体" w:cs="宋体" w:hint="eastAsia"/>
          <w:sz w:val="24"/>
          <w:lang/>
        </w:rPr>
        <w:t xml:space="preserve"> </w:t>
      </w:r>
      <w:r>
        <w:rPr>
          <w:rFonts w:ascii="宋体" w:hAnsi="宋体" w:cs="宋体" w:hint="eastAsia"/>
          <w:sz w:val="24"/>
          <w:lang/>
        </w:rPr>
        <w:t>信、互联网和相关服务），软件和信息技术服务业，房地产开发经营，物</w:t>
      </w:r>
      <w:r>
        <w:rPr>
          <w:rFonts w:ascii="宋体" w:hAnsi="宋体" w:cs="宋体" w:hint="eastAsia"/>
          <w:sz w:val="24"/>
          <w:lang/>
        </w:rPr>
        <w:t>业管理，</w:t>
      </w:r>
      <w:r>
        <w:rPr>
          <w:rFonts w:ascii="宋体" w:hAnsi="宋体" w:cs="宋体" w:hint="eastAsia"/>
          <w:sz w:val="24"/>
          <w:lang/>
        </w:rPr>
        <w:t xml:space="preserve"> </w:t>
      </w:r>
      <w:r>
        <w:rPr>
          <w:rFonts w:ascii="宋体" w:hAnsi="宋体" w:cs="宋体" w:hint="eastAsia"/>
          <w:sz w:val="24"/>
          <w:lang/>
        </w:rPr>
        <w:t>租赁和商务服务业，其他未列明行业（包括科学研究和技术服务业，水利、环境和公共设施管理业，居民服务、修理和其他服务业，社会工作，文化、体育和娱乐业等）。</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四、各行业划型标准为：</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（一）农、林、牧、渔业。营业收入</w:t>
      </w:r>
      <w:r>
        <w:rPr>
          <w:rFonts w:ascii="宋体" w:hAnsi="宋体" w:cs="宋体" w:hint="eastAsia"/>
          <w:sz w:val="24"/>
          <w:lang/>
        </w:rPr>
        <w:t>20000</w:t>
      </w:r>
      <w:r>
        <w:rPr>
          <w:rFonts w:ascii="宋体" w:hAnsi="宋体" w:cs="宋体" w:hint="eastAsia"/>
          <w:sz w:val="24"/>
          <w:lang/>
        </w:rPr>
        <w:t>万元以下的为中小微型企业。其中，营业收入</w:t>
      </w:r>
      <w:r>
        <w:rPr>
          <w:rFonts w:ascii="宋体" w:hAnsi="宋体" w:cs="宋体" w:hint="eastAsia"/>
          <w:sz w:val="24"/>
          <w:lang/>
        </w:rPr>
        <w:t>500</w:t>
      </w:r>
      <w:r>
        <w:rPr>
          <w:rFonts w:ascii="宋体" w:hAnsi="宋体" w:cs="宋体" w:hint="eastAsia"/>
          <w:sz w:val="24"/>
          <w:lang/>
        </w:rPr>
        <w:t>万元及以上的为中型企业，营业收入</w:t>
      </w:r>
      <w:r>
        <w:rPr>
          <w:rFonts w:ascii="宋体" w:hAnsi="宋体" w:cs="宋体" w:hint="eastAsia"/>
          <w:sz w:val="24"/>
          <w:lang/>
        </w:rPr>
        <w:t>50</w:t>
      </w:r>
      <w:r>
        <w:rPr>
          <w:rFonts w:ascii="宋体" w:hAnsi="宋体" w:cs="宋体" w:hint="eastAsia"/>
          <w:sz w:val="24"/>
          <w:lang/>
        </w:rPr>
        <w:t>万元及以上的为小型企业，营业收入</w:t>
      </w:r>
      <w:r>
        <w:rPr>
          <w:rFonts w:ascii="宋体" w:hAnsi="宋体" w:cs="宋体" w:hint="eastAsia"/>
          <w:sz w:val="24"/>
          <w:lang/>
        </w:rPr>
        <w:t>50</w:t>
      </w:r>
      <w:r>
        <w:rPr>
          <w:rFonts w:ascii="宋体" w:hAnsi="宋体" w:cs="宋体" w:hint="eastAsia"/>
          <w:sz w:val="24"/>
          <w:lang/>
        </w:rPr>
        <w:t>万元以下的为微</w:t>
      </w:r>
      <w:r>
        <w:rPr>
          <w:rFonts w:ascii="宋体" w:hAnsi="宋体" w:cs="宋体" w:hint="eastAsia"/>
          <w:sz w:val="24"/>
          <w:lang/>
        </w:rPr>
        <w:lastRenderedPageBreak/>
        <w:t>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（二）工业。从业人员</w:t>
      </w:r>
      <w:r>
        <w:rPr>
          <w:rFonts w:ascii="宋体" w:hAnsi="宋体" w:cs="宋体" w:hint="eastAsia"/>
          <w:sz w:val="24"/>
          <w:lang/>
        </w:rPr>
        <w:t>1000</w:t>
      </w:r>
      <w:r>
        <w:rPr>
          <w:rFonts w:ascii="宋体" w:hAnsi="宋体" w:cs="宋体" w:hint="eastAsia"/>
          <w:sz w:val="24"/>
          <w:lang/>
        </w:rPr>
        <w:t>人以下或营业收入</w:t>
      </w:r>
      <w:r>
        <w:rPr>
          <w:rFonts w:ascii="宋体" w:hAnsi="宋体" w:cs="宋体" w:hint="eastAsia"/>
          <w:sz w:val="24"/>
          <w:lang/>
        </w:rPr>
        <w:t>40000</w:t>
      </w:r>
      <w:r>
        <w:rPr>
          <w:rFonts w:ascii="宋体" w:hAnsi="宋体" w:cs="宋体" w:hint="eastAsia"/>
          <w:sz w:val="24"/>
          <w:lang/>
        </w:rPr>
        <w:t>万元以下的为中小微型企业。其中，从业人员</w:t>
      </w:r>
      <w:r>
        <w:rPr>
          <w:rFonts w:ascii="宋体" w:hAnsi="宋体" w:cs="宋体" w:hint="eastAsia"/>
          <w:sz w:val="24"/>
          <w:lang/>
        </w:rPr>
        <w:t>300</w:t>
      </w:r>
      <w:r>
        <w:rPr>
          <w:rFonts w:ascii="宋体" w:hAnsi="宋体" w:cs="宋体" w:hint="eastAsia"/>
          <w:sz w:val="24"/>
          <w:lang/>
        </w:rPr>
        <w:t>人及以上，且营业收入</w:t>
      </w:r>
      <w:r>
        <w:rPr>
          <w:rFonts w:ascii="宋体" w:hAnsi="宋体" w:cs="宋体" w:hint="eastAsia"/>
          <w:sz w:val="24"/>
          <w:lang/>
        </w:rPr>
        <w:t>200</w:t>
      </w:r>
      <w:r>
        <w:rPr>
          <w:rFonts w:ascii="宋体" w:hAnsi="宋体" w:cs="宋体" w:hint="eastAsia"/>
          <w:sz w:val="24"/>
          <w:lang/>
        </w:rPr>
        <w:t>0</w:t>
      </w:r>
      <w:r>
        <w:rPr>
          <w:rFonts w:ascii="宋体" w:hAnsi="宋体" w:cs="宋体" w:hint="eastAsia"/>
          <w:sz w:val="24"/>
          <w:lang/>
        </w:rPr>
        <w:t>万元及以上的为中型企业；从业人员</w:t>
      </w:r>
      <w:r>
        <w:rPr>
          <w:rFonts w:ascii="宋体" w:hAnsi="宋体" w:cs="宋体" w:hint="eastAsia"/>
          <w:sz w:val="24"/>
          <w:lang/>
        </w:rPr>
        <w:t>20</w:t>
      </w:r>
      <w:r>
        <w:rPr>
          <w:rFonts w:ascii="宋体" w:hAnsi="宋体" w:cs="宋体" w:hint="eastAsia"/>
          <w:sz w:val="24"/>
          <w:lang/>
        </w:rPr>
        <w:t>人及以上，且营业收入</w:t>
      </w:r>
      <w:r>
        <w:rPr>
          <w:rFonts w:ascii="宋体" w:hAnsi="宋体" w:cs="宋体" w:hint="eastAsia"/>
          <w:sz w:val="24"/>
          <w:lang/>
        </w:rPr>
        <w:t>300</w:t>
      </w:r>
      <w:r>
        <w:rPr>
          <w:rFonts w:ascii="宋体" w:hAnsi="宋体" w:cs="宋体" w:hint="eastAsia"/>
          <w:sz w:val="24"/>
          <w:lang/>
        </w:rPr>
        <w:t>万元及以上的为小型企业；从业人员</w:t>
      </w:r>
      <w:r>
        <w:rPr>
          <w:rFonts w:ascii="宋体" w:hAnsi="宋体" w:cs="宋体" w:hint="eastAsia"/>
          <w:sz w:val="24"/>
          <w:lang/>
        </w:rPr>
        <w:t>20</w:t>
      </w:r>
      <w:r>
        <w:rPr>
          <w:rFonts w:ascii="宋体" w:hAnsi="宋体" w:cs="宋体" w:hint="eastAsia"/>
          <w:sz w:val="24"/>
          <w:lang/>
        </w:rPr>
        <w:t>人以下或营业收入</w:t>
      </w:r>
      <w:r>
        <w:rPr>
          <w:rFonts w:ascii="宋体" w:hAnsi="宋体" w:cs="宋体" w:hint="eastAsia"/>
          <w:sz w:val="24"/>
          <w:lang/>
        </w:rPr>
        <w:t>300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（三）建筑业。营业收入</w:t>
      </w:r>
      <w:r>
        <w:rPr>
          <w:rFonts w:ascii="宋体" w:hAnsi="宋体" w:cs="宋体" w:hint="eastAsia"/>
          <w:sz w:val="24"/>
          <w:lang/>
        </w:rPr>
        <w:t>80000</w:t>
      </w:r>
      <w:r>
        <w:rPr>
          <w:rFonts w:ascii="宋体" w:hAnsi="宋体" w:cs="宋体" w:hint="eastAsia"/>
          <w:sz w:val="24"/>
          <w:lang/>
        </w:rPr>
        <w:t>万元以下或资产总额</w:t>
      </w:r>
      <w:r>
        <w:rPr>
          <w:rFonts w:ascii="宋体" w:hAnsi="宋体" w:cs="宋体" w:hint="eastAsia"/>
          <w:sz w:val="24"/>
          <w:lang/>
        </w:rPr>
        <w:t>80000</w:t>
      </w:r>
      <w:r>
        <w:rPr>
          <w:rFonts w:ascii="宋体" w:hAnsi="宋体" w:cs="宋体" w:hint="eastAsia"/>
          <w:sz w:val="24"/>
          <w:lang/>
        </w:rPr>
        <w:t>万元以下的为中小微型企业。其中，营业收入</w:t>
      </w:r>
      <w:r>
        <w:rPr>
          <w:rFonts w:ascii="宋体" w:hAnsi="宋体" w:cs="宋体" w:hint="eastAsia"/>
          <w:sz w:val="24"/>
          <w:lang/>
        </w:rPr>
        <w:t>6000</w:t>
      </w:r>
      <w:r>
        <w:rPr>
          <w:rFonts w:ascii="宋体" w:hAnsi="宋体" w:cs="宋体" w:hint="eastAsia"/>
          <w:sz w:val="24"/>
          <w:lang/>
        </w:rPr>
        <w:t>万元及以上，且资产总额</w:t>
      </w:r>
      <w:r>
        <w:rPr>
          <w:rFonts w:ascii="宋体" w:hAnsi="宋体" w:cs="宋体" w:hint="eastAsia"/>
          <w:sz w:val="24"/>
          <w:lang/>
        </w:rPr>
        <w:t>5000</w:t>
      </w:r>
      <w:r>
        <w:rPr>
          <w:rFonts w:ascii="宋体" w:hAnsi="宋体" w:cs="宋体" w:hint="eastAsia"/>
          <w:sz w:val="24"/>
          <w:lang/>
        </w:rPr>
        <w:t>万元及以上的为中型企业；营业收入</w:t>
      </w:r>
      <w:r>
        <w:rPr>
          <w:rFonts w:ascii="宋体" w:hAnsi="宋体" w:cs="宋体" w:hint="eastAsia"/>
          <w:sz w:val="24"/>
          <w:lang/>
        </w:rPr>
        <w:t>300</w:t>
      </w:r>
      <w:r>
        <w:rPr>
          <w:rFonts w:ascii="宋体" w:hAnsi="宋体" w:cs="宋体" w:hint="eastAsia"/>
          <w:sz w:val="24"/>
          <w:lang/>
        </w:rPr>
        <w:t>万元及以上，且资产总额</w:t>
      </w:r>
      <w:r>
        <w:rPr>
          <w:rFonts w:ascii="宋体" w:hAnsi="宋体" w:cs="宋体" w:hint="eastAsia"/>
          <w:sz w:val="24"/>
          <w:lang/>
        </w:rPr>
        <w:t>300</w:t>
      </w:r>
      <w:r>
        <w:rPr>
          <w:rFonts w:ascii="宋体" w:hAnsi="宋体" w:cs="宋体" w:hint="eastAsia"/>
          <w:sz w:val="24"/>
          <w:lang/>
        </w:rPr>
        <w:t>万元及以上的为小型企业；营业收入</w:t>
      </w:r>
      <w:r>
        <w:rPr>
          <w:rFonts w:ascii="宋体" w:hAnsi="宋体" w:cs="宋体" w:hint="eastAsia"/>
          <w:sz w:val="24"/>
          <w:lang/>
        </w:rPr>
        <w:t xml:space="preserve"> 300</w:t>
      </w:r>
      <w:r>
        <w:rPr>
          <w:rFonts w:ascii="宋体" w:hAnsi="宋体" w:cs="宋体" w:hint="eastAsia"/>
          <w:sz w:val="24"/>
          <w:lang/>
        </w:rPr>
        <w:t>万元以下或资产总额</w:t>
      </w:r>
      <w:r>
        <w:rPr>
          <w:rFonts w:ascii="宋体" w:hAnsi="宋体" w:cs="宋体" w:hint="eastAsia"/>
          <w:sz w:val="24"/>
          <w:lang/>
        </w:rPr>
        <w:t>300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（四）批发业。从业人员</w:t>
      </w:r>
      <w:r>
        <w:rPr>
          <w:rFonts w:ascii="宋体" w:hAnsi="宋体" w:cs="宋体" w:hint="eastAsia"/>
          <w:sz w:val="24"/>
          <w:lang/>
        </w:rPr>
        <w:t>200</w:t>
      </w:r>
      <w:r>
        <w:rPr>
          <w:rFonts w:ascii="宋体" w:hAnsi="宋体" w:cs="宋体" w:hint="eastAsia"/>
          <w:sz w:val="24"/>
          <w:lang/>
        </w:rPr>
        <w:t>人以下或营业收入</w:t>
      </w:r>
      <w:r>
        <w:rPr>
          <w:rFonts w:ascii="宋体" w:hAnsi="宋体" w:cs="宋体" w:hint="eastAsia"/>
          <w:sz w:val="24"/>
          <w:lang/>
        </w:rPr>
        <w:t>40000</w:t>
      </w:r>
      <w:r>
        <w:rPr>
          <w:rFonts w:ascii="宋体" w:hAnsi="宋体" w:cs="宋体" w:hint="eastAsia"/>
          <w:sz w:val="24"/>
          <w:lang/>
        </w:rPr>
        <w:t>万元以下</w:t>
      </w:r>
      <w:r>
        <w:rPr>
          <w:rFonts w:ascii="宋体" w:hAnsi="宋体" w:cs="宋体" w:hint="eastAsia"/>
          <w:sz w:val="24"/>
          <w:lang/>
        </w:rPr>
        <w:t>的为中小微型企业。其中，从业人员</w:t>
      </w:r>
      <w:r>
        <w:rPr>
          <w:rFonts w:ascii="宋体" w:hAnsi="宋体" w:cs="宋体" w:hint="eastAsia"/>
          <w:sz w:val="24"/>
          <w:lang/>
        </w:rPr>
        <w:t>20</w:t>
      </w:r>
      <w:r>
        <w:rPr>
          <w:rFonts w:ascii="宋体" w:hAnsi="宋体" w:cs="宋体" w:hint="eastAsia"/>
          <w:sz w:val="24"/>
          <w:lang/>
        </w:rPr>
        <w:t>人及以上，且营业收入</w:t>
      </w:r>
      <w:r>
        <w:rPr>
          <w:rFonts w:ascii="宋体" w:hAnsi="宋体" w:cs="宋体" w:hint="eastAsia"/>
          <w:sz w:val="24"/>
          <w:lang/>
        </w:rPr>
        <w:t>5000</w:t>
      </w:r>
      <w:r>
        <w:rPr>
          <w:rFonts w:ascii="宋体" w:hAnsi="宋体" w:cs="宋体" w:hint="eastAsia"/>
          <w:sz w:val="24"/>
          <w:lang/>
        </w:rPr>
        <w:t>万元及以上的为中型企业；从业人员</w:t>
      </w:r>
      <w:r>
        <w:rPr>
          <w:rFonts w:ascii="宋体" w:hAnsi="宋体" w:cs="宋体" w:hint="eastAsia"/>
          <w:sz w:val="24"/>
          <w:lang/>
        </w:rPr>
        <w:t>5</w:t>
      </w:r>
      <w:r>
        <w:rPr>
          <w:rFonts w:ascii="宋体" w:hAnsi="宋体" w:cs="宋体" w:hint="eastAsia"/>
          <w:sz w:val="24"/>
          <w:lang/>
        </w:rPr>
        <w:t>人及以上，且营业收入</w:t>
      </w:r>
      <w:r>
        <w:rPr>
          <w:rFonts w:ascii="宋体" w:hAnsi="宋体" w:cs="宋体" w:hint="eastAsia"/>
          <w:sz w:val="24"/>
          <w:lang/>
        </w:rPr>
        <w:t>1000</w:t>
      </w:r>
      <w:r>
        <w:rPr>
          <w:rFonts w:ascii="宋体" w:hAnsi="宋体" w:cs="宋体" w:hint="eastAsia"/>
          <w:sz w:val="24"/>
          <w:lang/>
        </w:rPr>
        <w:t>万元及以上的为小型企业；从业人员</w:t>
      </w:r>
      <w:r>
        <w:rPr>
          <w:rFonts w:ascii="宋体" w:hAnsi="宋体" w:cs="宋体" w:hint="eastAsia"/>
          <w:sz w:val="24"/>
          <w:lang/>
        </w:rPr>
        <w:t>5</w:t>
      </w:r>
      <w:r>
        <w:rPr>
          <w:rFonts w:ascii="宋体" w:hAnsi="宋体" w:cs="宋体" w:hint="eastAsia"/>
          <w:sz w:val="24"/>
          <w:lang/>
        </w:rPr>
        <w:t>人以下或营业收入</w:t>
      </w:r>
      <w:r>
        <w:rPr>
          <w:rFonts w:ascii="宋体" w:hAnsi="宋体" w:cs="宋体" w:hint="eastAsia"/>
          <w:sz w:val="24"/>
          <w:lang/>
        </w:rPr>
        <w:t>1000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（五）零售业。从业人员</w:t>
      </w:r>
      <w:r>
        <w:rPr>
          <w:rFonts w:ascii="宋体" w:hAnsi="宋体" w:cs="宋体" w:hint="eastAsia"/>
          <w:sz w:val="24"/>
          <w:lang/>
        </w:rPr>
        <w:t>300</w:t>
      </w:r>
      <w:r>
        <w:rPr>
          <w:rFonts w:ascii="宋体" w:hAnsi="宋体" w:cs="宋体" w:hint="eastAsia"/>
          <w:sz w:val="24"/>
          <w:lang/>
        </w:rPr>
        <w:t>人以下或营业收入</w:t>
      </w:r>
      <w:r>
        <w:rPr>
          <w:rFonts w:ascii="宋体" w:hAnsi="宋体" w:cs="宋体" w:hint="eastAsia"/>
          <w:sz w:val="24"/>
          <w:lang/>
        </w:rPr>
        <w:t>20000</w:t>
      </w:r>
      <w:r>
        <w:rPr>
          <w:rFonts w:ascii="宋体" w:hAnsi="宋体" w:cs="宋体" w:hint="eastAsia"/>
          <w:sz w:val="24"/>
          <w:lang/>
        </w:rPr>
        <w:t>万元以下的为中小微型企业。其中，从业人员</w:t>
      </w:r>
      <w:r>
        <w:rPr>
          <w:rFonts w:ascii="宋体" w:hAnsi="宋体" w:cs="宋体" w:hint="eastAsia"/>
          <w:sz w:val="24"/>
          <w:lang/>
        </w:rPr>
        <w:t>50</w:t>
      </w:r>
      <w:r>
        <w:rPr>
          <w:rFonts w:ascii="宋体" w:hAnsi="宋体" w:cs="宋体" w:hint="eastAsia"/>
          <w:sz w:val="24"/>
          <w:lang/>
        </w:rPr>
        <w:t>人及以上，且营业收入</w:t>
      </w:r>
      <w:r>
        <w:rPr>
          <w:rFonts w:ascii="宋体" w:hAnsi="宋体" w:cs="宋体" w:hint="eastAsia"/>
          <w:sz w:val="24"/>
          <w:lang/>
        </w:rPr>
        <w:t>500</w:t>
      </w:r>
      <w:r>
        <w:rPr>
          <w:rFonts w:ascii="宋体" w:hAnsi="宋体" w:cs="宋体" w:hint="eastAsia"/>
          <w:sz w:val="24"/>
          <w:lang/>
        </w:rPr>
        <w:t>万元及以上的为中型企业；从业人员</w:t>
      </w:r>
      <w:r>
        <w:rPr>
          <w:rFonts w:ascii="宋体" w:hAnsi="宋体" w:cs="宋体" w:hint="eastAsia"/>
          <w:sz w:val="24"/>
          <w:lang/>
        </w:rPr>
        <w:t>10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10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（六）交通运输业。从业人</w:t>
      </w:r>
      <w:r>
        <w:rPr>
          <w:rFonts w:ascii="宋体" w:hAnsi="宋体" w:cs="宋体" w:hint="eastAsia"/>
          <w:sz w:val="24"/>
          <w:lang/>
        </w:rPr>
        <w:t>员</w:t>
      </w:r>
      <w:r>
        <w:rPr>
          <w:rFonts w:ascii="宋体" w:hAnsi="宋体" w:cs="宋体" w:hint="eastAsia"/>
          <w:sz w:val="24"/>
          <w:lang/>
        </w:rPr>
        <w:t>1000</w:t>
      </w:r>
      <w:r>
        <w:rPr>
          <w:rFonts w:ascii="宋体" w:hAnsi="宋体" w:cs="宋体" w:hint="eastAsia"/>
          <w:sz w:val="24"/>
          <w:lang/>
        </w:rPr>
        <w:t>人以下或营业收入</w:t>
      </w:r>
      <w:r>
        <w:rPr>
          <w:rFonts w:ascii="宋体" w:hAnsi="宋体" w:cs="宋体" w:hint="eastAsia"/>
          <w:sz w:val="24"/>
          <w:lang/>
        </w:rPr>
        <w:t>30000</w:t>
      </w:r>
      <w:r>
        <w:rPr>
          <w:rFonts w:ascii="宋体" w:hAnsi="宋体" w:cs="宋体" w:hint="eastAsia"/>
          <w:sz w:val="24"/>
          <w:lang/>
        </w:rPr>
        <w:t>万元以下的为中小微型企业。其中，从业人员</w:t>
      </w:r>
      <w:r>
        <w:rPr>
          <w:rFonts w:ascii="宋体" w:hAnsi="宋体" w:cs="宋体" w:hint="eastAsia"/>
          <w:sz w:val="24"/>
          <w:lang/>
        </w:rPr>
        <w:t>300</w:t>
      </w:r>
      <w:r>
        <w:rPr>
          <w:rFonts w:ascii="宋体" w:hAnsi="宋体" w:cs="宋体" w:hint="eastAsia"/>
          <w:sz w:val="24"/>
          <w:lang/>
        </w:rPr>
        <w:t>人及以上，且营业收入</w:t>
      </w:r>
      <w:r>
        <w:rPr>
          <w:rFonts w:ascii="宋体" w:hAnsi="宋体" w:cs="宋体" w:hint="eastAsia"/>
          <w:sz w:val="24"/>
          <w:lang/>
        </w:rPr>
        <w:t>3000</w:t>
      </w:r>
      <w:r>
        <w:rPr>
          <w:rFonts w:ascii="宋体" w:hAnsi="宋体" w:cs="宋体" w:hint="eastAsia"/>
          <w:sz w:val="24"/>
          <w:lang/>
        </w:rPr>
        <w:t>万元及以上的为中型企业；从业人员</w:t>
      </w:r>
      <w:r>
        <w:rPr>
          <w:rFonts w:ascii="宋体" w:hAnsi="宋体" w:cs="宋体" w:hint="eastAsia"/>
          <w:sz w:val="24"/>
          <w:lang/>
        </w:rPr>
        <w:t>20</w:t>
      </w:r>
      <w:r>
        <w:rPr>
          <w:rFonts w:ascii="宋体" w:hAnsi="宋体" w:cs="宋体" w:hint="eastAsia"/>
          <w:sz w:val="24"/>
          <w:lang/>
        </w:rPr>
        <w:t>人及以上，且营业收入</w:t>
      </w:r>
      <w:r>
        <w:rPr>
          <w:rFonts w:ascii="宋体" w:hAnsi="宋体" w:cs="宋体" w:hint="eastAsia"/>
          <w:sz w:val="24"/>
          <w:lang/>
        </w:rPr>
        <w:t>200</w:t>
      </w:r>
      <w:r>
        <w:rPr>
          <w:rFonts w:ascii="宋体" w:hAnsi="宋体" w:cs="宋体" w:hint="eastAsia"/>
          <w:sz w:val="24"/>
          <w:lang/>
        </w:rPr>
        <w:t>万元及以上的为小型企业；从业人员</w:t>
      </w:r>
      <w:r>
        <w:rPr>
          <w:rFonts w:ascii="宋体" w:hAnsi="宋体" w:cs="宋体" w:hint="eastAsia"/>
          <w:sz w:val="24"/>
          <w:lang/>
        </w:rPr>
        <w:t>20</w:t>
      </w:r>
      <w:r>
        <w:rPr>
          <w:rFonts w:ascii="宋体" w:hAnsi="宋体" w:cs="宋体" w:hint="eastAsia"/>
          <w:sz w:val="24"/>
          <w:lang/>
        </w:rPr>
        <w:t>人以下或营业收入</w:t>
      </w:r>
      <w:r>
        <w:rPr>
          <w:rFonts w:ascii="宋体" w:hAnsi="宋体" w:cs="宋体" w:hint="eastAsia"/>
          <w:sz w:val="24"/>
          <w:lang/>
        </w:rPr>
        <w:t>200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（七）仓储业。从业人员</w:t>
      </w:r>
      <w:r>
        <w:rPr>
          <w:rFonts w:ascii="宋体" w:hAnsi="宋体" w:cs="宋体" w:hint="eastAsia"/>
          <w:sz w:val="24"/>
          <w:lang/>
        </w:rPr>
        <w:t>200</w:t>
      </w:r>
      <w:r>
        <w:rPr>
          <w:rFonts w:ascii="宋体" w:hAnsi="宋体" w:cs="宋体" w:hint="eastAsia"/>
          <w:sz w:val="24"/>
          <w:lang/>
        </w:rPr>
        <w:t>人以下或营业收入</w:t>
      </w:r>
      <w:r>
        <w:rPr>
          <w:rFonts w:ascii="宋体" w:hAnsi="宋体" w:cs="宋体" w:hint="eastAsia"/>
          <w:sz w:val="24"/>
          <w:lang/>
        </w:rPr>
        <w:t>30000</w:t>
      </w:r>
      <w:r>
        <w:rPr>
          <w:rFonts w:ascii="宋体" w:hAnsi="宋体" w:cs="宋体" w:hint="eastAsia"/>
          <w:sz w:val="24"/>
          <w:lang/>
        </w:rPr>
        <w:t>万元以下的为中小微型企业。其中，从业人员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1000</w:t>
      </w:r>
      <w:r>
        <w:rPr>
          <w:rFonts w:ascii="宋体" w:hAnsi="宋体" w:cs="宋体" w:hint="eastAsia"/>
          <w:sz w:val="24"/>
          <w:lang/>
        </w:rPr>
        <w:t>万元及以上的为中型企业；从业人员</w:t>
      </w:r>
      <w:r>
        <w:rPr>
          <w:rFonts w:ascii="宋体" w:hAnsi="宋体" w:cs="宋体" w:hint="eastAsia"/>
          <w:sz w:val="24"/>
          <w:lang/>
        </w:rPr>
        <w:t>20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20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w:t>
      </w:r>
      <w:r>
        <w:rPr>
          <w:rFonts w:ascii="宋体" w:hAnsi="宋体" w:cs="宋体" w:hint="eastAsia"/>
          <w:sz w:val="24"/>
          <w:lang/>
        </w:rPr>
        <w:t>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（八）邮政业。从业人员</w:t>
      </w:r>
      <w:r>
        <w:rPr>
          <w:rFonts w:ascii="宋体" w:hAnsi="宋体" w:cs="宋体" w:hint="eastAsia"/>
          <w:sz w:val="24"/>
          <w:lang/>
        </w:rPr>
        <w:t>1000</w:t>
      </w:r>
      <w:r>
        <w:rPr>
          <w:rFonts w:ascii="宋体" w:hAnsi="宋体" w:cs="宋体" w:hint="eastAsia"/>
          <w:sz w:val="24"/>
          <w:lang/>
        </w:rPr>
        <w:t>人以下或营业收入</w:t>
      </w:r>
      <w:r>
        <w:rPr>
          <w:rFonts w:ascii="宋体" w:hAnsi="宋体" w:cs="宋体" w:hint="eastAsia"/>
          <w:sz w:val="24"/>
          <w:lang/>
        </w:rPr>
        <w:t>30000</w:t>
      </w:r>
      <w:r>
        <w:rPr>
          <w:rFonts w:ascii="宋体" w:hAnsi="宋体" w:cs="宋体" w:hint="eastAsia"/>
          <w:sz w:val="24"/>
          <w:lang/>
        </w:rPr>
        <w:t>万元以下的为中小微型企业。其中，从业人员</w:t>
      </w:r>
      <w:r>
        <w:rPr>
          <w:rFonts w:ascii="宋体" w:hAnsi="宋体" w:cs="宋体" w:hint="eastAsia"/>
          <w:sz w:val="24"/>
          <w:lang/>
        </w:rPr>
        <w:t>300</w:t>
      </w:r>
      <w:r>
        <w:rPr>
          <w:rFonts w:ascii="宋体" w:hAnsi="宋体" w:cs="宋体" w:hint="eastAsia"/>
          <w:sz w:val="24"/>
          <w:lang/>
        </w:rPr>
        <w:t>人及以上，且营业收入</w:t>
      </w:r>
      <w:r>
        <w:rPr>
          <w:rFonts w:ascii="宋体" w:hAnsi="宋体" w:cs="宋体" w:hint="eastAsia"/>
          <w:sz w:val="24"/>
          <w:lang/>
        </w:rPr>
        <w:t>2000</w:t>
      </w:r>
      <w:r>
        <w:rPr>
          <w:rFonts w:ascii="宋体" w:hAnsi="宋体" w:cs="宋体" w:hint="eastAsia"/>
          <w:sz w:val="24"/>
          <w:lang/>
        </w:rPr>
        <w:t>万元及以上的为中型企业；从业人员</w:t>
      </w:r>
      <w:r>
        <w:rPr>
          <w:rFonts w:ascii="宋体" w:hAnsi="宋体" w:cs="宋体" w:hint="eastAsia"/>
          <w:sz w:val="24"/>
          <w:lang/>
        </w:rPr>
        <w:t>20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20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lastRenderedPageBreak/>
        <w:t>（九）住宿业。从业人员</w:t>
      </w:r>
      <w:r>
        <w:rPr>
          <w:rFonts w:ascii="宋体" w:hAnsi="宋体" w:cs="宋体" w:hint="eastAsia"/>
          <w:sz w:val="24"/>
          <w:lang/>
        </w:rPr>
        <w:t>300</w:t>
      </w:r>
      <w:r>
        <w:rPr>
          <w:rFonts w:ascii="宋体" w:hAnsi="宋体" w:cs="宋体" w:hint="eastAsia"/>
          <w:sz w:val="24"/>
          <w:lang/>
        </w:rPr>
        <w:t>人以下或营业收入</w:t>
      </w:r>
      <w:r>
        <w:rPr>
          <w:rFonts w:ascii="宋体" w:hAnsi="宋体" w:cs="宋体" w:hint="eastAsia"/>
          <w:sz w:val="24"/>
          <w:lang/>
        </w:rPr>
        <w:t>10000</w:t>
      </w:r>
      <w:r>
        <w:rPr>
          <w:rFonts w:ascii="宋体" w:hAnsi="宋体" w:cs="宋体" w:hint="eastAsia"/>
          <w:sz w:val="24"/>
          <w:lang/>
        </w:rPr>
        <w:t>万元以下的为中小微型企业。其中，从业人员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2000</w:t>
      </w:r>
      <w:r>
        <w:rPr>
          <w:rFonts w:ascii="宋体" w:hAnsi="宋体" w:cs="宋体" w:hint="eastAsia"/>
          <w:sz w:val="24"/>
          <w:lang/>
        </w:rPr>
        <w:t>万元及以上的为中型企业；从业人员</w:t>
      </w:r>
      <w:r>
        <w:rPr>
          <w:rFonts w:ascii="宋体" w:hAnsi="宋体" w:cs="宋体" w:hint="eastAsia"/>
          <w:sz w:val="24"/>
          <w:lang/>
        </w:rPr>
        <w:t>10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w:t>
      </w:r>
      <w:r>
        <w:rPr>
          <w:rFonts w:ascii="宋体" w:hAnsi="宋体" w:cs="宋体" w:hint="eastAsia"/>
          <w:sz w:val="24"/>
          <w:lang/>
        </w:rPr>
        <w:t>业；从业人员</w:t>
      </w:r>
      <w:r>
        <w:rPr>
          <w:rFonts w:ascii="宋体" w:hAnsi="宋体" w:cs="宋体" w:hint="eastAsia"/>
          <w:sz w:val="24"/>
          <w:lang/>
        </w:rPr>
        <w:t>10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（十）餐饮业。从业人员</w:t>
      </w:r>
      <w:r>
        <w:rPr>
          <w:rFonts w:ascii="宋体" w:hAnsi="宋体" w:cs="宋体" w:hint="eastAsia"/>
          <w:sz w:val="24"/>
          <w:lang/>
        </w:rPr>
        <w:t>300</w:t>
      </w:r>
      <w:r>
        <w:rPr>
          <w:rFonts w:ascii="宋体" w:hAnsi="宋体" w:cs="宋体" w:hint="eastAsia"/>
          <w:sz w:val="24"/>
          <w:lang/>
        </w:rPr>
        <w:t>人以下或营业收入</w:t>
      </w:r>
      <w:r>
        <w:rPr>
          <w:rFonts w:ascii="宋体" w:hAnsi="宋体" w:cs="宋体" w:hint="eastAsia"/>
          <w:sz w:val="24"/>
          <w:lang/>
        </w:rPr>
        <w:t>10000</w:t>
      </w:r>
      <w:r>
        <w:rPr>
          <w:rFonts w:ascii="宋体" w:hAnsi="宋体" w:cs="宋体" w:hint="eastAsia"/>
          <w:sz w:val="24"/>
          <w:lang/>
        </w:rPr>
        <w:t>万元以下的为中小微型企业。其中，从业人员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2000</w:t>
      </w:r>
      <w:r>
        <w:rPr>
          <w:rFonts w:ascii="宋体" w:hAnsi="宋体" w:cs="宋体" w:hint="eastAsia"/>
          <w:sz w:val="24"/>
          <w:lang/>
        </w:rPr>
        <w:t>万元及以上的为中型企业；从业人员</w:t>
      </w:r>
      <w:r>
        <w:rPr>
          <w:rFonts w:ascii="宋体" w:hAnsi="宋体" w:cs="宋体" w:hint="eastAsia"/>
          <w:sz w:val="24"/>
          <w:lang/>
        </w:rPr>
        <w:t>10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10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（十一）信息传输业。从业人员</w:t>
      </w:r>
      <w:r>
        <w:rPr>
          <w:rFonts w:ascii="宋体" w:hAnsi="宋体" w:cs="宋体" w:hint="eastAsia"/>
          <w:sz w:val="24"/>
          <w:lang/>
        </w:rPr>
        <w:t>2000</w:t>
      </w:r>
      <w:r>
        <w:rPr>
          <w:rFonts w:ascii="宋体" w:hAnsi="宋体" w:cs="宋体" w:hint="eastAsia"/>
          <w:sz w:val="24"/>
          <w:lang/>
        </w:rPr>
        <w:t>人以下或营业收入</w:t>
      </w:r>
      <w:r>
        <w:rPr>
          <w:rFonts w:ascii="宋体" w:hAnsi="宋体" w:cs="宋体" w:hint="eastAsia"/>
          <w:sz w:val="24"/>
          <w:lang/>
        </w:rPr>
        <w:t>100000</w:t>
      </w:r>
      <w:r>
        <w:rPr>
          <w:rFonts w:ascii="宋体" w:hAnsi="宋体" w:cs="宋体" w:hint="eastAsia"/>
          <w:sz w:val="24"/>
          <w:lang/>
        </w:rPr>
        <w:t>万元以下的为中小微型企业。其中，从业人员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1000</w:t>
      </w:r>
      <w:r>
        <w:rPr>
          <w:rFonts w:ascii="宋体" w:hAnsi="宋体" w:cs="宋体" w:hint="eastAsia"/>
          <w:sz w:val="24"/>
          <w:lang/>
        </w:rPr>
        <w:t>万元及以上的为中型企业；从业</w:t>
      </w:r>
      <w:r>
        <w:rPr>
          <w:rFonts w:ascii="宋体" w:hAnsi="宋体" w:cs="宋体" w:hint="eastAsia"/>
          <w:sz w:val="24"/>
          <w:lang/>
        </w:rPr>
        <w:t>人员</w:t>
      </w:r>
      <w:r>
        <w:rPr>
          <w:rFonts w:ascii="宋体" w:hAnsi="宋体" w:cs="宋体" w:hint="eastAsia"/>
          <w:sz w:val="24"/>
          <w:lang/>
        </w:rPr>
        <w:t>10</w:t>
      </w:r>
      <w:r>
        <w:rPr>
          <w:rFonts w:ascii="宋体" w:hAnsi="宋体" w:cs="宋体" w:hint="eastAsia"/>
          <w:sz w:val="24"/>
          <w:lang/>
        </w:rPr>
        <w:t>人及以上，且营业收入</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10</w:t>
      </w:r>
      <w:r>
        <w:rPr>
          <w:rFonts w:ascii="宋体" w:hAnsi="宋体" w:cs="宋体" w:hint="eastAsia"/>
          <w:sz w:val="24"/>
          <w:lang/>
        </w:rPr>
        <w:t>人以下或营业收入</w:t>
      </w:r>
      <w:r>
        <w:rPr>
          <w:rFonts w:ascii="宋体" w:hAnsi="宋体" w:cs="宋体" w:hint="eastAsia"/>
          <w:sz w:val="24"/>
          <w:lang/>
        </w:rPr>
        <w:t>100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（十二）软件和信息技术服务业。从业人员</w:t>
      </w:r>
      <w:r>
        <w:rPr>
          <w:rFonts w:ascii="宋体" w:hAnsi="宋体" w:cs="宋体" w:hint="eastAsia"/>
          <w:sz w:val="24"/>
          <w:lang/>
        </w:rPr>
        <w:t>300</w:t>
      </w:r>
      <w:r>
        <w:rPr>
          <w:rFonts w:ascii="宋体" w:hAnsi="宋体" w:cs="宋体" w:hint="eastAsia"/>
          <w:sz w:val="24"/>
          <w:lang/>
        </w:rPr>
        <w:t>人以下或营业收入</w:t>
      </w:r>
      <w:r>
        <w:rPr>
          <w:rFonts w:ascii="宋体" w:hAnsi="宋体" w:cs="宋体" w:hint="eastAsia"/>
          <w:sz w:val="24"/>
          <w:lang/>
        </w:rPr>
        <w:t>10000</w:t>
      </w:r>
      <w:r>
        <w:rPr>
          <w:rFonts w:ascii="宋体" w:hAnsi="宋体" w:cs="宋体" w:hint="eastAsia"/>
          <w:sz w:val="24"/>
          <w:lang/>
        </w:rPr>
        <w:t>万元以</w:t>
      </w:r>
      <w:r>
        <w:rPr>
          <w:rFonts w:ascii="宋体" w:hAnsi="宋体" w:cs="宋体" w:hint="eastAsia"/>
          <w:sz w:val="24"/>
          <w:lang/>
        </w:rPr>
        <w:t xml:space="preserve"> </w:t>
      </w:r>
      <w:r>
        <w:rPr>
          <w:rFonts w:ascii="宋体" w:hAnsi="宋体" w:cs="宋体" w:hint="eastAsia"/>
          <w:sz w:val="24"/>
          <w:lang/>
        </w:rPr>
        <w:t>下的为中小微型企业。其中，从业人员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1000</w:t>
      </w:r>
      <w:r>
        <w:rPr>
          <w:rFonts w:ascii="宋体" w:hAnsi="宋体" w:cs="宋体" w:hint="eastAsia"/>
          <w:sz w:val="24"/>
          <w:lang/>
        </w:rPr>
        <w:t>万元及以上的为中型企业；从业人员</w:t>
      </w:r>
      <w:r>
        <w:rPr>
          <w:rFonts w:ascii="宋体" w:hAnsi="宋体" w:cs="宋体" w:hint="eastAsia"/>
          <w:sz w:val="24"/>
          <w:lang/>
        </w:rPr>
        <w:t>10</w:t>
      </w:r>
      <w:r>
        <w:rPr>
          <w:rFonts w:ascii="宋体" w:hAnsi="宋体" w:cs="宋体" w:hint="eastAsia"/>
          <w:sz w:val="24"/>
          <w:lang/>
        </w:rPr>
        <w:t>人及以上，且营业收入</w:t>
      </w:r>
      <w:r>
        <w:rPr>
          <w:rFonts w:ascii="宋体" w:hAnsi="宋体" w:cs="宋体" w:hint="eastAsia"/>
          <w:sz w:val="24"/>
          <w:lang/>
        </w:rPr>
        <w:t>50</w:t>
      </w:r>
      <w:r>
        <w:rPr>
          <w:rFonts w:ascii="宋体" w:hAnsi="宋体" w:cs="宋体" w:hint="eastAsia"/>
          <w:sz w:val="24"/>
          <w:lang/>
        </w:rPr>
        <w:t>万元及以上的为小型企业；从业人员</w:t>
      </w:r>
      <w:r>
        <w:rPr>
          <w:rFonts w:ascii="宋体" w:hAnsi="宋体" w:cs="宋体" w:hint="eastAsia"/>
          <w:sz w:val="24"/>
          <w:lang/>
        </w:rPr>
        <w:t>10</w:t>
      </w:r>
      <w:r>
        <w:rPr>
          <w:rFonts w:ascii="宋体" w:hAnsi="宋体" w:cs="宋体" w:hint="eastAsia"/>
          <w:sz w:val="24"/>
          <w:lang/>
        </w:rPr>
        <w:t>人以下或营业收入</w:t>
      </w:r>
      <w:r>
        <w:rPr>
          <w:rFonts w:ascii="宋体" w:hAnsi="宋体" w:cs="宋体" w:hint="eastAsia"/>
          <w:sz w:val="24"/>
          <w:lang/>
        </w:rPr>
        <w:t>50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（十三）房地产开发经营。营业收入</w:t>
      </w:r>
      <w:r>
        <w:rPr>
          <w:rFonts w:ascii="宋体" w:hAnsi="宋体" w:cs="宋体" w:hint="eastAsia"/>
          <w:sz w:val="24"/>
          <w:lang/>
        </w:rPr>
        <w:t>200000</w:t>
      </w:r>
      <w:r>
        <w:rPr>
          <w:rFonts w:ascii="宋体" w:hAnsi="宋体" w:cs="宋体" w:hint="eastAsia"/>
          <w:sz w:val="24"/>
          <w:lang/>
        </w:rPr>
        <w:t>万元以下或资产总额</w:t>
      </w:r>
      <w:r>
        <w:rPr>
          <w:rFonts w:ascii="宋体" w:hAnsi="宋体" w:cs="宋体" w:hint="eastAsia"/>
          <w:sz w:val="24"/>
          <w:lang/>
        </w:rPr>
        <w:t>10000</w:t>
      </w:r>
      <w:r>
        <w:rPr>
          <w:rFonts w:ascii="宋体" w:hAnsi="宋体" w:cs="宋体" w:hint="eastAsia"/>
          <w:sz w:val="24"/>
          <w:lang/>
        </w:rPr>
        <w:t>万元以下的为中小微型企业。</w:t>
      </w:r>
      <w:r>
        <w:rPr>
          <w:rFonts w:ascii="宋体" w:hAnsi="宋体" w:cs="宋体" w:hint="eastAsia"/>
          <w:sz w:val="24"/>
          <w:lang/>
        </w:rPr>
        <w:t>其中，营业收入</w:t>
      </w:r>
      <w:r>
        <w:rPr>
          <w:rFonts w:ascii="宋体" w:hAnsi="宋体" w:cs="宋体" w:hint="eastAsia"/>
          <w:sz w:val="24"/>
          <w:lang/>
        </w:rPr>
        <w:t>1000</w:t>
      </w:r>
      <w:r>
        <w:rPr>
          <w:rFonts w:ascii="宋体" w:hAnsi="宋体" w:cs="宋体" w:hint="eastAsia"/>
          <w:sz w:val="24"/>
          <w:lang/>
        </w:rPr>
        <w:t>万元及以上，且资产总额</w:t>
      </w:r>
      <w:r>
        <w:rPr>
          <w:rFonts w:ascii="宋体" w:hAnsi="宋体" w:cs="宋体" w:hint="eastAsia"/>
          <w:sz w:val="24"/>
          <w:lang/>
        </w:rPr>
        <w:t>5000</w:t>
      </w:r>
      <w:r>
        <w:rPr>
          <w:rFonts w:ascii="宋体" w:hAnsi="宋体" w:cs="宋体" w:hint="eastAsia"/>
          <w:sz w:val="24"/>
          <w:lang/>
        </w:rPr>
        <w:t>万元及以上的为中型企业；营业收入</w:t>
      </w:r>
      <w:r>
        <w:rPr>
          <w:rFonts w:ascii="宋体" w:hAnsi="宋体" w:cs="宋体" w:hint="eastAsia"/>
          <w:sz w:val="24"/>
          <w:lang/>
        </w:rPr>
        <w:t>100</w:t>
      </w:r>
      <w:r>
        <w:rPr>
          <w:rFonts w:ascii="宋体" w:hAnsi="宋体" w:cs="宋体" w:hint="eastAsia"/>
          <w:sz w:val="24"/>
          <w:lang/>
        </w:rPr>
        <w:t>万元及以上，且资产总额</w:t>
      </w:r>
      <w:r>
        <w:rPr>
          <w:rFonts w:ascii="宋体" w:hAnsi="宋体" w:cs="宋体" w:hint="eastAsia"/>
          <w:sz w:val="24"/>
          <w:lang/>
        </w:rPr>
        <w:t>2000</w:t>
      </w:r>
      <w:r>
        <w:rPr>
          <w:rFonts w:ascii="宋体" w:hAnsi="宋体" w:cs="宋体" w:hint="eastAsia"/>
          <w:sz w:val="24"/>
          <w:lang/>
        </w:rPr>
        <w:t>万元及以上的为小型企业；营业收入</w:t>
      </w:r>
      <w:r>
        <w:rPr>
          <w:rFonts w:ascii="宋体" w:hAnsi="宋体" w:cs="宋体" w:hint="eastAsia"/>
          <w:sz w:val="24"/>
          <w:lang/>
        </w:rPr>
        <w:t>100</w:t>
      </w:r>
      <w:r>
        <w:rPr>
          <w:rFonts w:ascii="宋体" w:hAnsi="宋体" w:cs="宋体" w:hint="eastAsia"/>
          <w:sz w:val="24"/>
          <w:lang/>
        </w:rPr>
        <w:t>万元以下或资产总额</w:t>
      </w:r>
      <w:r>
        <w:rPr>
          <w:rFonts w:ascii="宋体" w:hAnsi="宋体" w:cs="宋体" w:hint="eastAsia"/>
          <w:sz w:val="24"/>
          <w:lang/>
        </w:rPr>
        <w:t>2000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（十四）物业管理。从业人员</w:t>
      </w:r>
      <w:r>
        <w:rPr>
          <w:rFonts w:ascii="宋体" w:hAnsi="宋体" w:cs="宋体" w:hint="eastAsia"/>
          <w:sz w:val="24"/>
          <w:lang/>
        </w:rPr>
        <w:t>1000</w:t>
      </w:r>
      <w:r>
        <w:rPr>
          <w:rFonts w:ascii="宋体" w:hAnsi="宋体" w:cs="宋体" w:hint="eastAsia"/>
          <w:sz w:val="24"/>
          <w:lang/>
        </w:rPr>
        <w:t>人以下或营业收入</w:t>
      </w:r>
      <w:r>
        <w:rPr>
          <w:rFonts w:ascii="宋体" w:hAnsi="宋体" w:cs="宋体" w:hint="eastAsia"/>
          <w:sz w:val="24"/>
          <w:lang/>
        </w:rPr>
        <w:t>5000</w:t>
      </w:r>
      <w:r>
        <w:rPr>
          <w:rFonts w:ascii="宋体" w:hAnsi="宋体" w:cs="宋体" w:hint="eastAsia"/>
          <w:sz w:val="24"/>
          <w:lang/>
        </w:rPr>
        <w:t>万元以下的为中小微</w:t>
      </w:r>
      <w:r>
        <w:rPr>
          <w:rFonts w:ascii="宋体" w:hAnsi="宋体" w:cs="宋体" w:hint="eastAsia"/>
          <w:sz w:val="24"/>
          <w:lang/>
        </w:rPr>
        <w:t xml:space="preserve"> </w:t>
      </w:r>
      <w:r>
        <w:rPr>
          <w:rFonts w:ascii="宋体" w:hAnsi="宋体" w:cs="宋体" w:hint="eastAsia"/>
          <w:sz w:val="24"/>
          <w:lang/>
        </w:rPr>
        <w:t>型企业。其中，从业人员</w:t>
      </w:r>
      <w:r>
        <w:rPr>
          <w:rFonts w:ascii="宋体" w:hAnsi="宋体" w:cs="宋体" w:hint="eastAsia"/>
          <w:sz w:val="24"/>
          <w:lang/>
        </w:rPr>
        <w:t>300</w:t>
      </w:r>
      <w:r>
        <w:rPr>
          <w:rFonts w:ascii="宋体" w:hAnsi="宋体" w:cs="宋体" w:hint="eastAsia"/>
          <w:sz w:val="24"/>
          <w:lang/>
        </w:rPr>
        <w:t>人及以上，且营业收入</w:t>
      </w:r>
      <w:r>
        <w:rPr>
          <w:rFonts w:ascii="宋体" w:hAnsi="宋体" w:cs="宋体" w:hint="eastAsia"/>
          <w:sz w:val="24"/>
          <w:lang/>
        </w:rPr>
        <w:t>1000</w:t>
      </w:r>
      <w:r>
        <w:rPr>
          <w:rFonts w:ascii="宋体" w:hAnsi="宋体" w:cs="宋体" w:hint="eastAsia"/>
          <w:sz w:val="24"/>
          <w:lang/>
        </w:rPr>
        <w:t>万元及以上的为中型企业；</w:t>
      </w:r>
      <w:r>
        <w:rPr>
          <w:rFonts w:ascii="宋体" w:hAnsi="宋体" w:cs="宋体" w:hint="eastAsia"/>
          <w:sz w:val="24"/>
          <w:lang/>
        </w:rPr>
        <w:t xml:space="preserve"> </w:t>
      </w:r>
      <w:r>
        <w:rPr>
          <w:rFonts w:ascii="宋体" w:hAnsi="宋体" w:cs="宋体" w:hint="eastAsia"/>
          <w:sz w:val="24"/>
          <w:lang/>
        </w:rPr>
        <w:t>从业人员</w:t>
      </w:r>
      <w:r>
        <w:rPr>
          <w:rFonts w:ascii="宋体" w:hAnsi="宋体" w:cs="宋体" w:hint="eastAsia"/>
          <w:sz w:val="24"/>
          <w:lang/>
        </w:rPr>
        <w:t>100</w:t>
      </w:r>
      <w:r>
        <w:rPr>
          <w:rFonts w:ascii="宋体" w:hAnsi="宋体" w:cs="宋体" w:hint="eastAsia"/>
          <w:sz w:val="24"/>
          <w:lang/>
        </w:rPr>
        <w:t>人及以上，且营业收入</w:t>
      </w:r>
      <w:r>
        <w:rPr>
          <w:rFonts w:ascii="宋体" w:hAnsi="宋体" w:cs="宋体" w:hint="eastAsia"/>
          <w:sz w:val="24"/>
          <w:lang/>
        </w:rPr>
        <w:t>500</w:t>
      </w:r>
      <w:r>
        <w:rPr>
          <w:rFonts w:ascii="宋体" w:hAnsi="宋体" w:cs="宋体" w:hint="eastAsia"/>
          <w:sz w:val="24"/>
          <w:lang/>
        </w:rPr>
        <w:t>万元及以上的为小型企业；从业人员</w:t>
      </w:r>
      <w:r>
        <w:rPr>
          <w:rFonts w:ascii="宋体" w:hAnsi="宋体" w:cs="宋体" w:hint="eastAsia"/>
          <w:sz w:val="24"/>
          <w:lang/>
        </w:rPr>
        <w:t>100</w:t>
      </w:r>
      <w:r>
        <w:rPr>
          <w:rFonts w:ascii="宋体" w:hAnsi="宋体" w:cs="宋体" w:hint="eastAsia"/>
          <w:sz w:val="24"/>
          <w:lang/>
        </w:rPr>
        <w:t>人以下或营业收入</w:t>
      </w:r>
      <w:r>
        <w:rPr>
          <w:rFonts w:ascii="宋体" w:hAnsi="宋体" w:cs="宋体" w:hint="eastAsia"/>
          <w:sz w:val="24"/>
          <w:lang/>
        </w:rPr>
        <w:t>500</w:t>
      </w:r>
      <w:r>
        <w:rPr>
          <w:rFonts w:ascii="宋体" w:hAnsi="宋体" w:cs="宋体" w:hint="eastAsia"/>
          <w:sz w:val="24"/>
          <w:lang/>
        </w:rPr>
        <w:t>万元以下的为微型企业。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（十五）</w:t>
      </w:r>
      <w:r>
        <w:rPr>
          <w:rFonts w:ascii="宋体" w:hAnsi="宋体" w:cs="宋体" w:hint="eastAsia"/>
          <w:sz w:val="24"/>
          <w:lang/>
        </w:rPr>
        <w:t>租赁和商务服务业。从业人员</w:t>
      </w:r>
      <w:r>
        <w:rPr>
          <w:rFonts w:ascii="宋体" w:hAnsi="宋体" w:cs="宋体" w:hint="eastAsia"/>
          <w:sz w:val="24"/>
          <w:lang/>
        </w:rPr>
        <w:t>300</w:t>
      </w:r>
      <w:r>
        <w:rPr>
          <w:rFonts w:ascii="宋体" w:hAnsi="宋体" w:cs="宋体" w:hint="eastAsia"/>
          <w:sz w:val="24"/>
          <w:lang/>
        </w:rPr>
        <w:t>人以下或资产总额</w:t>
      </w:r>
      <w:r>
        <w:rPr>
          <w:rFonts w:ascii="宋体" w:hAnsi="宋体" w:cs="宋体" w:hint="eastAsia"/>
          <w:sz w:val="24"/>
          <w:lang/>
        </w:rPr>
        <w:t>120000</w:t>
      </w:r>
      <w:r>
        <w:rPr>
          <w:rFonts w:ascii="宋体" w:hAnsi="宋体" w:cs="宋体" w:hint="eastAsia"/>
          <w:sz w:val="24"/>
          <w:lang/>
        </w:rPr>
        <w:t>万元以下的为中小微型企业。其中，从业人员</w:t>
      </w:r>
      <w:r>
        <w:rPr>
          <w:rFonts w:ascii="宋体" w:hAnsi="宋体" w:cs="宋体" w:hint="eastAsia"/>
          <w:sz w:val="24"/>
          <w:lang/>
        </w:rPr>
        <w:t>100</w:t>
      </w:r>
      <w:r>
        <w:rPr>
          <w:rFonts w:ascii="宋体" w:hAnsi="宋体" w:cs="宋体" w:hint="eastAsia"/>
          <w:sz w:val="24"/>
          <w:lang/>
        </w:rPr>
        <w:t>人及以上，且资产总额</w:t>
      </w:r>
      <w:r>
        <w:rPr>
          <w:rFonts w:ascii="宋体" w:hAnsi="宋体" w:cs="宋体" w:hint="eastAsia"/>
          <w:sz w:val="24"/>
          <w:lang/>
        </w:rPr>
        <w:t>8000</w:t>
      </w:r>
      <w:r>
        <w:rPr>
          <w:rFonts w:ascii="宋体" w:hAnsi="宋体" w:cs="宋体" w:hint="eastAsia"/>
          <w:sz w:val="24"/>
          <w:lang/>
        </w:rPr>
        <w:t>万元及以上的为中型企业；从业人员</w:t>
      </w:r>
      <w:r>
        <w:rPr>
          <w:rFonts w:ascii="宋体" w:hAnsi="宋体" w:cs="宋体" w:hint="eastAsia"/>
          <w:sz w:val="24"/>
          <w:lang/>
        </w:rPr>
        <w:t>10</w:t>
      </w:r>
      <w:r>
        <w:rPr>
          <w:rFonts w:ascii="宋体" w:hAnsi="宋体" w:cs="宋体" w:hint="eastAsia"/>
          <w:sz w:val="24"/>
          <w:lang/>
        </w:rPr>
        <w:t>人及以上，且资产总额</w:t>
      </w:r>
      <w:r>
        <w:rPr>
          <w:rFonts w:ascii="宋体" w:hAnsi="宋体" w:cs="宋体" w:hint="eastAsia"/>
          <w:sz w:val="24"/>
          <w:lang/>
        </w:rPr>
        <w:t>100</w:t>
      </w:r>
      <w:r>
        <w:rPr>
          <w:rFonts w:ascii="宋体" w:hAnsi="宋体" w:cs="宋体" w:hint="eastAsia"/>
          <w:sz w:val="24"/>
          <w:lang/>
        </w:rPr>
        <w:t>万元及以上的为小型企业；从业人员</w:t>
      </w:r>
      <w:r>
        <w:rPr>
          <w:rFonts w:ascii="宋体" w:hAnsi="宋体" w:cs="宋体" w:hint="eastAsia"/>
          <w:sz w:val="24"/>
          <w:lang/>
        </w:rPr>
        <w:t xml:space="preserve"> 10</w:t>
      </w:r>
      <w:r>
        <w:rPr>
          <w:rFonts w:ascii="宋体" w:hAnsi="宋体" w:cs="宋体" w:hint="eastAsia"/>
          <w:sz w:val="24"/>
          <w:lang/>
        </w:rPr>
        <w:t>人以下或资产总额</w:t>
      </w:r>
      <w:r>
        <w:rPr>
          <w:rFonts w:ascii="宋体" w:hAnsi="宋体" w:cs="宋体" w:hint="eastAsia"/>
          <w:sz w:val="24"/>
          <w:lang/>
        </w:rPr>
        <w:t>100</w:t>
      </w:r>
      <w:r>
        <w:rPr>
          <w:rFonts w:ascii="宋体" w:hAnsi="宋体" w:cs="宋体" w:hint="eastAsia"/>
          <w:sz w:val="24"/>
          <w:lang/>
        </w:rPr>
        <w:t>万元</w:t>
      </w:r>
      <w:r>
        <w:rPr>
          <w:rFonts w:ascii="宋体" w:hAnsi="宋体" w:cs="宋体" w:hint="eastAsia"/>
          <w:sz w:val="24"/>
          <w:lang/>
        </w:rPr>
        <w:lastRenderedPageBreak/>
        <w:t>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（十六）其他未列明行业。从业人员</w:t>
      </w:r>
      <w:r>
        <w:rPr>
          <w:rFonts w:ascii="宋体" w:hAnsi="宋体" w:cs="宋体" w:hint="eastAsia"/>
          <w:sz w:val="24"/>
          <w:lang/>
        </w:rPr>
        <w:t>300</w:t>
      </w:r>
      <w:r>
        <w:rPr>
          <w:rFonts w:ascii="宋体" w:hAnsi="宋体" w:cs="宋体" w:hint="eastAsia"/>
          <w:sz w:val="24"/>
          <w:lang/>
        </w:rPr>
        <w:t>人以下的为中小微型企业。其中，从业人员</w:t>
      </w:r>
      <w:r>
        <w:rPr>
          <w:rFonts w:ascii="宋体" w:hAnsi="宋体" w:cs="宋体" w:hint="eastAsia"/>
          <w:sz w:val="24"/>
          <w:lang/>
        </w:rPr>
        <w:t>100</w:t>
      </w:r>
      <w:r>
        <w:rPr>
          <w:rFonts w:ascii="宋体" w:hAnsi="宋体" w:cs="宋体" w:hint="eastAsia"/>
          <w:sz w:val="24"/>
          <w:lang/>
        </w:rPr>
        <w:t>人及以上的为中型企业；从业人员</w:t>
      </w:r>
      <w:r>
        <w:rPr>
          <w:rFonts w:ascii="宋体" w:hAnsi="宋体" w:cs="宋体" w:hint="eastAsia"/>
          <w:sz w:val="24"/>
          <w:lang/>
        </w:rPr>
        <w:t>10</w:t>
      </w:r>
      <w:r>
        <w:rPr>
          <w:rFonts w:ascii="宋体" w:hAnsi="宋体" w:cs="宋体" w:hint="eastAsia"/>
          <w:sz w:val="24"/>
          <w:lang/>
        </w:rPr>
        <w:t>人及以上的为小型企业；从业人员</w:t>
      </w:r>
      <w:r>
        <w:rPr>
          <w:rFonts w:ascii="宋体" w:hAnsi="宋体" w:cs="宋体" w:hint="eastAsia"/>
          <w:sz w:val="24"/>
          <w:lang/>
        </w:rPr>
        <w:t>10</w:t>
      </w:r>
      <w:r>
        <w:rPr>
          <w:rFonts w:ascii="宋体" w:hAnsi="宋体" w:cs="宋体" w:hint="eastAsia"/>
          <w:sz w:val="24"/>
          <w:lang/>
        </w:rPr>
        <w:t>人以下的为微型企业。</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五、企业类型的划分以统计部门的统计数据为依据。</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六、本规定适用于在中华人民共和国境内依法设立的各类所有制和各种组织形式的企业。个体工商户和本规定以外的行业，参照本规定进行划型。</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 xml:space="preserve"> </w:t>
      </w:r>
      <w:r>
        <w:rPr>
          <w:rFonts w:ascii="宋体" w:hAnsi="宋体" w:cs="宋体" w:hint="eastAsia"/>
          <w:sz w:val="24"/>
          <w:lang/>
        </w:rPr>
        <w:t>八、本规定由工业和信息化部、国家统计局会同有关部门根据《国民经济行业分类》修订情况和企业发展变化情况适时修订。</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九、本规定由工业和信息化部、国家统计局会同有关部门负责解释。</w:t>
      </w:r>
      <w:r>
        <w:rPr>
          <w:rFonts w:ascii="宋体" w:hAnsi="宋体" w:cs="宋体" w:hint="eastAsia"/>
          <w:sz w:val="24"/>
          <w:lang/>
        </w:rPr>
        <w:t xml:space="preserve">  </w:t>
      </w:r>
    </w:p>
    <w:p w:rsidR="00000000" w:rsidRDefault="0039584C">
      <w:pPr>
        <w:spacing w:line="360" w:lineRule="auto"/>
        <w:ind w:firstLineChars="176" w:firstLine="422"/>
        <w:rPr>
          <w:rFonts w:ascii="宋体" w:hAnsi="宋体" w:cs="宋体" w:hint="eastAsia"/>
          <w:sz w:val="24"/>
        </w:rPr>
      </w:pPr>
      <w:r>
        <w:rPr>
          <w:rFonts w:ascii="宋体" w:hAnsi="宋体" w:cs="宋体" w:hint="eastAsia"/>
          <w:sz w:val="24"/>
          <w:lang/>
        </w:rPr>
        <w:t>十、本规定自</w:t>
      </w:r>
      <w:r>
        <w:rPr>
          <w:rFonts w:ascii="宋体" w:hAnsi="宋体" w:cs="宋体" w:hint="eastAsia"/>
          <w:sz w:val="24"/>
          <w:lang/>
        </w:rPr>
        <w:t>发布之日起执行，原国家经贸委、原国家计委、财政部和国家统计局</w:t>
      </w:r>
      <w:r>
        <w:rPr>
          <w:rFonts w:ascii="宋体" w:hAnsi="宋体" w:cs="宋体" w:hint="eastAsia"/>
          <w:sz w:val="24"/>
          <w:lang/>
        </w:rPr>
        <w:t>2003</w:t>
      </w:r>
      <w:r>
        <w:rPr>
          <w:rFonts w:ascii="宋体" w:hAnsi="宋体" w:cs="宋体" w:hint="eastAsia"/>
          <w:sz w:val="24"/>
          <w:lang/>
        </w:rPr>
        <w:t>年颁布的《中小企业标准暂行规定》同时废止。</w:t>
      </w:r>
    </w:p>
    <w:p w:rsidR="00000000" w:rsidRDefault="0039584C" w:rsidP="00D40BFE">
      <w:pPr>
        <w:pStyle w:val="a0"/>
        <w:ind w:firstLine="210"/>
      </w:pPr>
    </w:p>
    <w:p w:rsidR="0039584C" w:rsidRDefault="0039584C"/>
    <w:sectPr w:rsidR="0039584C">
      <w:footerReference w:type="default" r:id="rId8"/>
      <w:pgSz w:w="12240" w:h="15840"/>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4C" w:rsidRDefault="0039584C">
      <w:r>
        <w:separator/>
      </w:r>
    </w:p>
  </w:endnote>
  <w:endnote w:type="continuationSeparator" w:id="0">
    <w:p w:rsidR="0039584C" w:rsidRDefault="003958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9584C">
    <w:pPr>
      <w:pStyle w:val="ae"/>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39584C">
                <w:pPr>
                  <w:pStyle w:val="ae"/>
                  <w:rPr>
                    <w:rFonts w:hint="eastAsia"/>
                  </w:rPr>
                </w:pPr>
                <w:r>
                  <w:rPr>
                    <w:rFonts w:hint="eastAsia"/>
                  </w:rPr>
                  <w:fldChar w:fldCharType="begin"/>
                </w:r>
                <w:r>
                  <w:rPr>
                    <w:rFonts w:hint="eastAsia"/>
                  </w:rPr>
                  <w:instrText xml:space="preserve"> PAGE  \* MERGEFORMAT </w:instrText>
                </w:r>
                <w:r>
                  <w:rPr>
                    <w:rFonts w:hint="eastAsia"/>
                  </w:rPr>
                  <w:fldChar w:fldCharType="separate"/>
                </w:r>
                <w:r w:rsidR="00D40BFE">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4C" w:rsidRDefault="0039584C">
      <w:r>
        <w:separator/>
      </w:r>
    </w:p>
  </w:footnote>
  <w:footnote w:type="continuationSeparator" w:id="0">
    <w:p w:rsidR="0039584C" w:rsidRDefault="00395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0FF02"/>
    <w:multiLevelType w:val="multilevel"/>
    <w:tmpl w:val="9B30FF02"/>
    <w:lvl w:ilvl="0">
      <w:start w:val="1"/>
      <w:numFmt w:val="decimal"/>
      <w:lvlText w:val="%1、"/>
      <w:lvlJc w:val="left"/>
      <w:pPr>
        <w:tabs>
          <w:tab w:val="num" w:pos="720"/>
        </w:tabs>
        <w:ind w:left="720" w:hanging="720"/>
      </w:pPr>
    </w:lvl>
    <w:lvl w:ilvl="1">
      <w:start w:val="1"/>
      <w:numFmt w:val="decimal"/>
      <w:lvlText w:val="%2、"/>
      <w:lvlJc w:val="left"/>
      <w:pPr>
        <w:tabs>
          <w:tab w:val="num" w:pos="1140"/>
        </w:tabs>
        <w:ind w:left="1140" w:hanging="720"/>
      </w:pPr>
      <w:rPr>
        <w:rFonts w:ascii="宋体" w:eastAsia="宋体" w:hAnsi="宋体"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A953E635"/>
    <w:multiLevelType w:val="multilevel"/>
    <w:tmpl w:val="A953E635"/>
    <w:lvl w:ilvl="0">
      <w:start w:val="4"/>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DB3E707C"/>
    <w:multiLevelType w:val="multilevel"/>
    <w:tmpl w:val="DB3E707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5"/>
        </w:tabs>
        <w:ind w:left="1135" w:hanging="1135"/>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0BD27DE0"/>
    <w:multiLevelType w:val="multilevel"/>
    <w:tmpl w:val="0BD27DE0"/>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BFE"/>
    <w:rsid w:val="000258CD"/>
    <w:rsid w:val="0039584C"/>
    <w:rsid w:val="00D40BFE"/>
    <w:rsid w:val="01732ED7"/>
    <w:rsid w:val="0681744B"/>
    <w:rsid w:val="0B71638A"/>
    <w:rsid w:val="0EC86532"/>
    <w:rsid w:val="153305C4"/>
    <w:rsid w:val="197C41CE"/>
    <w:rsid w:val="1C1B3AB9"/>
    <w:rsid w:val="1C4C5A89"/>
    <w:rsid w:val="1E671C93"/>
    <w:rsid w:val="20372CAF"/>
    <w:rsid w:val="2666319B"/>
    <w:rsid w:val="26876968"/>
    <w:rsid w:val="283C26B5"/>
    <w:rsid w:val="2C6035BF"/>
    <w:rsid w:val="31D709F3"/>
    <w:rsid w:val="43D62246"/>
    <w:rsid w:val="455D494B"/>
    <w:rsid w:val="45F3716A"/>
    <w:rsid w:val="4696713C"/>
    <w:rsid w:val="4A6C56DB"/>
    <w:rsid w:val="51712546"/>
    <w:rsid w:val="579774F2"/>
    <w:rsid w:val="59CA2513"/>
    <w:rsid w:val="5B2476D5"/>
    <w:rsid w:val="5E6E29BB"/>
    <w:rsid w:val="664F119C"/>
    <w:rsid w:val="68F54310"/>
    <w:rsid w:val="6A6F517D"/>
    <w:rsid w:val="6ED36617"/>
    <w:rsid w:val="6EE32A96"/>
    <w:rsid w:val="6FBF6B12"/>
    <w:rsid w:val="6FDB1117"/>
    <w:rsid w:val="7BD940A0"/>
    <w:rsid w:val="7CF33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qFormat/>
    <w:pPr>
      <w:keepNext/>
      <w:keepLines/>
      <w:adjustRightInd w:val="0"/>
      <w:spacing w:before="280" w:after="290" w:line="376" w:lineRule="atLeast"/>
      <w:jc w:val="left"/>
      <w:outlineLvl w:val="3"/>
    </w:pPr>
    <w:rPr>
      <w:rFonts w:ascii="Arial" w:eastAsia="黑体" w:hAnsi="Arial"/>
      <w:b/>
      <w:kern w:val="0"/>
      <w:sz w:val="28"/>
      <w:szCs w:val="28"/>
    </w:rPr>
  </w:style>
  <w:style w:type="paragraph" w:styleId="5">
    <w:name w:val="heading 5"/>
    <w:basedOn w:val="a"/>
    <w:next w:val="a"/>
    <w:link w:val="5Char"/>
    <w:qFormat/>
    <w:pPr>
      <w:keepNext/>
      <w:keepLines/>
      <w:spacing w:before="280" w:after="290" w:line="372" w:lineRule="auto"/>
      <w:outlineLvl w:val="4"/>
    </w:pPr>
    <w:rPr>
      <w:b/>
      <w:sz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日期 Char"/>
    <w:basedOn w:val="a1"/>
    <w:link w:val="a4"/>
    <w:rPr>
      <w:rFonts w:ascii="Times New Roman" w:eastAsia="仿宋_GB2312" w:hAnsi="Times New Roman" w:cs="Times New Roman" w:hint="default"/>
      <w:b/>
      <w:bCs w:val="0"/>
      <w:sz w:val="24"/>
      <w:szCs w:val="32"/>
    </w:rPr>
  </w:style>
  <w:style w:type="character" w:customStyle="1" w:styleId="10">
    <w:name w:val="页码1"/>
    <w:basedOn w:val="a1"/>
    <w:rPr>
      <w:rFonts w:ascii="仿宋_GB2312" w:eastAsia="仿宋_GB2312" w:cs="仿宋_GB2312" w:hint="eastAsia"/>
      <w:b/>
      <w:bCs w:val="0"/>
      <w:sz w:val="32"/>
      <w:szCs w:val="32"/>
    </w:rPr>
  </w:style>
  <w:style w:type="character" w:customStyle="1" w:styleId="green">
    <w:name w:val="green"/>
    <w:basedOn w:val="a1"/>
    <w:rPr>
      <w:rFonts w:ascii="仿宋_GB2312" w:eastAsia="仿宋_GB2312" w:cs="仿宋_GB2312" w:hint="eastAsia"/>
      <w:b/>
      <w:bCs w:val="0"/>
      <w:color w:val="66AE00"/>
      <w:sz w:val="18"/>
      <w:szCs w:val="18"/>
    </w:rPr>
  </w:style>
  <w:style w:type="character" w:customStyle="1" w:styleId="label">
    <w:name w:val="label"/>
    <w:basedOn w:val="a1"/>
    <w:rPr>
      <w:rFonts w:ascii="仿宋_GB2312" w:eastAsia="仿宋_GB2312" w:cs="仿宋_GB2312" w:hint="eastAsia"/>
      <w:b w:val="0"/>
      <w:bCs/>
      <w:sz w:val="32"/>
      <w:szCs w:val="32"/>
    </w:rPr>
  </w:style>
  <w:style w:type="character" w:customStyle="1" w:styleId="icongzkj">
    <w:name w:val="icon_gzkj"/>
    <w:basedOn w:val="a1"/>
  </w:style>
  <w:style w:type="character" w:customStyle="1" w:styleId="3Char">
    <w:name w:val="标题 3 Char"/>
    <w:basedOn w:val="a1"/>
    <w:link w:val="3"/>
    <w:rPr>
      <w:rFonts w:ascii="Times New Roman" w:eastAsia="仿宋_GB2312" w:hAnsi="Times New Roman" w:cs="Times New Roman" w:hint="default"/>
      <w:b/>
      <w:bCs w:val="0"/>
      <w:kern w:val="2"/>
      <w:sz w:val="32"/>
      <w:szCs w:val="32"/>
    </w:rPr>
  </w:style>
  <w:style w:type="character" w:customStyle="1" w:styleId="swapimg5">
    <w:name w:val="swapimg5"/>
    <w:basedOn w:val="a1"/>
  </w:style>
  <w:style w:type="character" w:customStyle="1" w:styleId="l5">
    <w:name w:val="l_5"/>
    <w:basedOn w:val="a1"/>
  </w:style>
  <w:style w:type="character" w:styleId="HTML">
    <w:name w:val="HTML Code"/>
    <w:basedOn w:val="a1"/>
    <w:rPr>
      <w:rFonts w:ascii="仿宋_GB2312" w:eastAsia="仿宋_GB2312" w:cs="仿宋_GB2312" w:hint="eastAsia"/>
      <w:b/>
      <w:bCs w:val="0"/>
      <w:sz w:val="32"/>
      <w:szCs w:val="32"/>
    </w:rPr>
  </w:style>
  <w:style w:type="character" w:customStyle="1" w:styleId="2Char1">
    <w:name w:val="正文文本缩进 2 Char1"/>
    <w:basedOn w:val="a1"/>
    <w:link w:val="20"/>
    <w:rPr>
      <w:rFonts w:ascii="Times New Roman" w:hAnsi="Times New Roman" w:cs="Times New Roman" w:hint="default"/>
      <w:kern w:val="2"/>
      <w:sz w:val="21"/>
      <w:szCs w:val="22"/>
    </w:rPr>
  </w:style>
  <w:style w:type="character" w:customStyle="1" w:styleId="focus2">
    <w:name w:val="focus2"/>
    <w:basedOn w:val="a1"/>
    <w:rPr>
      <w:b/>
      <w:color w:val="000000"/>
    </w:rPr>
  </w:style>
  <w:style w:type="character" w:customStyle="1" w:styleId="Char1">
    <w:name w:val="日期 Char1"/>
    <w:basedOn w:val="a1"/>
    <w:link w:val="a4"/>
    <w:rPr>
      <w:rFonts w:ascii="Times New Roman" w:hAnsi="Times New Roman" w:cs="Times New Roman" w:hint="default"/>
      <w:kern w:val="2"/>
      <w:sz w:val="21"/>
      <w:szCs w:val="22"/>
    </w:rPr>
  </w:style>
  <w:style w:type="character" w:customStyle="1" w:styleId="7Char">
    <w:name w:val="标题 7 Char"/>
    <w:basedOn w:val="a1"/>
    <w:link w:val="7"/>
    <w:rPr>
      <w:rFonts w:ascii="Times New Roman" w:eastAsia="仿宋_GB2312" w:hAnsi="Times New Roman" w:cs="Times New Roman" w:hint="default"/>
      <w:b/>
      <w:sz w:val="24"/>
      <w:szCs w:val="24"/>
    </w:rPr>
  </w:style>
  <w:style w:type="character" w:customStyle="1" w:styleId="l81">
    <w:name w:val="l_81"/>
    <w:basedOn w:val="a1"/>
  </w:style>
  <w:style w:type="character" w:styleId="a5">
    <w:name w:val="FollowedHyperlink"/>
    <w:basedOn w:val="a1"/>
    <w:rPr>
      <w:rFonts w:ascii="仿宋_GB2312" w:eastAsia="仿宋_GB2312" w:cs="仿宋_GB2312" w:hint="eastAsia"/>
      <w:b/>
      <w:bCs w:val="0"/>
      <w:color w:val="000000"/>
      <w:sz w:val="32"/>
      <w:szCs w:val="32"/>
      <w:u w:val="none"/>
    </w:rPr>
  </w:style>
  <w:style w:type="character" w:customStyle="1" w:styleId="l41">
    <w:name w:val="l_41"/>
    <w:basedOn w:val="a1"/>
  </w:style>
  <w:style w:type="character" w:customStyle="1" w:styleId="l121">
    <w:name w:val="l_121"/>
    <w:basedOn w:val="a1"/>
  </w:style>
  <w:style w:type="character" w:customStyle="1" w:styleId="3Char1">
    <w:name w:val="正文文本 3 Char1"/>
    <w:basedOn w:val="a1"/>
    <w:link w:val="30"/>
    <w:rPr>
      <w:rFonts w:ascii="Times New Roman" w:hAnsi="Times New Roman" w:cs="Times New Roman" w:hint="default"/>
      <w:kern w:val="2"/>
      <w:sz w:val="16"/>
      <w:szCs w:val="16"/>
    </w:rPr>
  </w:style>
  <w:style w:type="character" w:customStyle="1" w:styleId="l111">
    <w:name w:val="l_111"/>
    <w:basedOn w:val="a1"/>
  </w:style>
  <w:style w:type="character" w:customStyle="1" w:styleId="iconcxkcyry">
    <w:name w:val="icon_cxkcyry"/>
    <w:basedOn w:val="a1"/>
  </w:style>
  <w:style w:type="character" w:customStyle="1" w:styleId="l0">
    <w:name w:val="l_0"/>
    <w:basedOn w:val="a1"/>
  </w:style>
  <w:style w:type="character" w:customStyle="1" w:styleId="menutitle1">
    <w:name w:val="menutitle1"/>
    <w:basedOn w:val="a1"/>
    <w:rPr>
      <w:color w:val="333333"/>
      <w:sz w:val="24"/>
      <w:szCs w:val="24"/>
    </w:rPr>
  </w:style>
  <w:style w:type="character" w:customStyle="1" w:styleId="menutitle10">
    <w:name w:val="menutitle10"/>
    <w:basedOn w:val="a1"/>
    <w:rPr>
      <w:color w:val="333333"/>
      <w:sz w:val="24"/>
      <w:szCs w:val="24"/>
    </w:rPr>
  </w:style>
  <w:style w:type="character" w:customStyle="1" w:styleId="Char10">
    <w:name w:val="纯文本 Char1"/>
    <w:basedOn w:val="a1"/>
    <w:link w:val="a6"/>
    <w:rPr>
      <w:rFonts w:ascii="宋体" w:eastAsia="宋体" w:hAnsi="Courier New" w:cs="Courier New" w:hint="eastAsia"/>
      <w:kern w:val="2"/>
      <w:sz w:val="21"/>
      <w:szCs w:val="21"/>
    </w:rPr>
  </w:style>
  <w:style w:type="character" w:customStyle="1" w:styleId="2Char0">
    <w:name w:val="正文文本缩进 2 Char"/>
    <w:basedOn w:val="a1"/>
    <w:link w:val="20"/>
    <w:rPr>
      <w:rFonts w:ascii="Times New Roman" w:eastAsia="仿宋_GB2312" w:hAnsi="Times New Roman" w:cs="Times New Roman" w:hint="default"/>
      <w:b/>
      <w:bCs w:val="0"/>
      <w:szCs w:val="32"/>
    </w:rPr>
  </w:style>
  <w:style w:type="character" w:customStyle="1" w:styleId="red1">
    <w:name w:val="red1"/>
    <w:basedOn w:val="a1"/>
    <w:rPr>
      <w:rFonts w:ascii="仿宋_GB2312" w:eastAsia="仿宋_GB2312" w:cs="仿宋_GB2312" w:hint="eastAsia"/>
      <w:b/>
      <w:bCs w:val="0"/>
      <w:color w:val="FF0000"/>
      <w:sz w:val="18"/>
      <w:szCs w:val="18"/>
    </w:rPr>
  </w:style>
  <w:style w:type="character" w:customStyle="1" w:styleId="close6">
    <w:name w:val="close6"/>
    <w:basedOn w:val="a1"/>
  </w:style>
  <w:style w:type="character" w:customStyle="1" w:styleId="searchopen">
    <w:name w:val="searchopen"/>
    <w:basedOn w:val="a1"/>
  </w:style>
  <w:style w:type="character" w:customStyle="1" w:styleId="hover24">
    <w:name w:val="hover24"/>
    <w:basedOn w:val="a1"/>
    <w:rPr>
      <w:rFonts w:ascii="仿宋_GB2312" w:eastAsia="仿宋_GB2312" w:cs="仿宋_GB2312" w:hint="eastAsia"/>
      <w:b/>
      <w:bCs w:val="0"/>
      <w:sz w:val="32"/>
      <w:szCs w:val="32"/>
    </w:rPr>
  </w:style>
  <w:style w:type="character" w:customStyle="1" w:styleId="swapimg">
    <w:name w:val="swapimg"/>
    <w:basedOn w:val="a1"/>
  </w:style>
  <w:style w:type="character" w:customStyle="1" w:styleId="Char0">
    <w:name w:val="批注框文本 Char"/>
    <w:basedOn w:val="a1"/>
    <w:link w:val="a7"/>
    <w:rPr>
      <w:rFonts w:ascii="仿宋_GB2312" w:eastAsia="仿宋_GB2312" w:cs="仿宋_GB2312" w:hint="eastAsia"/>
      <w:b/>
      <w:bCs w:val="0"/>
      <w:sz w:val="18"/>
      <w:szCs w:val="18"/>
    </w:rPr>
  </w:style>
  <w:style w:type="character" w:customStyle="1" w:styleId="red2">
    <w:name w:val="red2"/>
    <w:basedOn w:val="a1"/>
    <w:rPr>
      <w:rFonts w:ascii="仿宋_GB2312" w:eastAsia="仿宋_GB2312" w:cs="仿宋_GB2312" w:hint="eastAsia"/>
      <w:b/>
      <w:bCs w:val="0"/>
      <w:color w:val="FF0000"/>
      <w:sz w:val="32"/>
      <w:szCs w:val="32"/>
    </w:rPr>
  </w:style>
  <w:style w:type="character" w:customStyle="1" w:styleId="l13">
    <w:name w:val="l_13"/>
    <w:basedOn w:val="a1"/>
  </w:style>
  <w:style w:type="character" w:customStyle="1" w:styleId="Char2">
    <w:name w:val="文档结构图 Char"/>
    <w:basedOn w:val="a1"/>
    <w:link w:val="a8"/>
    <w:rPr>
      <w:rFonts w:ascii="宋体" w:eastAsia="宋体" w:hAnsi="宋体" w:cs="宋体" w:hint="eastAsia"/>
      <w:b/>
      <w:bCs w:val="0"/>
      <w:sz w:val="18"/>
      <w:szCs w:val="18"/>
    </w:rPr>
  </w:style>
  <w:style w:type="character" w:customStyle="1" w:styleId="gb-jt">
    <w:name w:val="gb-jt"/>
    <w:basedOn w:val="a1"/>
    <w:rPr>
      <w:rFonts w:ascii="仿宋_GB2312" w:eastAsia="仿宋_GB2312" w:cs="仿宋_GB2312" w:hint="eastAsia"/>
      <w:b/>
      <w:bCs w:val="0"/>
      <w:sz w:val="32"/>
      <w:szCs w:val="32"/>
    </w:rPr>
  </w:style>
  <w:style w:type="character" w:customStyle="1" w:styleId="parameter">
    <w:name w:val="parameter"/>
    <w:basedOn w:val="a1"/>
    <w:rPr>
      <w:rFonts w:ascii="仿宋_GB2312" w:eastAsia="仿宋_GB2312" w:cs="仿宋_GB2312" w:hint="eastAsia"/>
      <w:b/>
      <w:bCs w:val="0"/>
      <w:sz w:val="32"/>
      <w:szCs w:val="32"/>
    </w:rPr>
  </w:style>
  <w:style w:type="character" w:customStyle="1" w:styleId="2Char">
    <w:name w:val="标题 2 Char"/>
    <w:basedOn w:val="a1"/>
    <w:link w:val="2"/>
    <w:rPr>
      <w:rFonts w:ascii="Arial" w:eastAsia="黑体" w:hAnsi="Arial" w:cs="Arial" w:hint="default"/>
      <w:b/>
      <w:sz w:val="32"/>
      <w:szCs w:val="32"/>
    </w:rPr>
  </w:style>
  <w:style w:type="character" w:customStyle="1" w:styleId="l15">
    <w:name w:val="l_15"/>
    <w:basedOn w:val="a1"/>
  </w:style>
  <w:style w:type="character" w:customStyle="1" w:styleId="Char11">
    <w:name w:val="文档结构图 Char1"/>
    <w:basedOn w:val="a1"/>
    <w:link w:val="a8"/>
    <w:rPr>
      <w:rFonts w:ascii="宋体" w:eastAsia="宋体" w:hAnsi="Times New Roman" w:cs="宋体" w:hint="eastAsia"/>
      <w:kern w:val="2"/>
      <w:sz w:val="18"/>
      <w:szCs w:val="18"/>
    </w:rPr>
  </w:style>
  <w:style w:type="character" w:customStyle="1" w:styleId="close">
    <w:name w:val="close"/>
    <w:basedOn w:val="a1"/>
  </w:style>
  <w:style w:type="character" w:customStyle="1" w:styleId="searchclose">
    <w:name w:val="searchclose"/>
    <w:basedOn w:val="a1"/>
  </w:style>
  <w:style w:type="character" w:customStyle="1" w:styleId="right">
    <w:name w:val="right"/>
    <w:basedOn w:val="a1"/>
    <w:rPr>
      <w:rFonts w:ascii="仿宋_GB2312" w:eastAsia="仿宋_GB2312" w:cs="仿宋_GB2312" w:hint="eastAsia"/>
      <w:b/>
      <w:bCs w:val="0"/>
      <w:color w:val="999999"/>
      <w:sz w:val="18"/>
      <w:szCs w:val="18"/>
    </w:rPr>
  </w:style>
  <w:style w:type="character" w:styleId="a9">
    <w:name w:val="Strong"/>
    <w:basedOn w:val="a1"/>
    <w:qFormat/>
    <w:rPr>
      <w:rFonts w:ascii="仿宋_GB2312" w:eastAsia="仿宋_GB2312" w:cs="仿宋_GB2312" w:hint="eastAsia"/>
      <w:b w:val="0"/>
      <w:sz w:val="32"/>
      <w:szCs w:val="32"/>
    </w:rPr>
  </w:style>
  <w:style w:type="character" w:customStyle="1" w:styleId="l6">
    <w:name w:val="l_6"/>
    <w:basedOn w:val="a1"/>
  </w:style>
  <w:style w:type="character" w:customStyle="1" w:styleId="3Char0">
    <w:name w:val="正文文本 3 Char"/>
    <w:basedOn w:val="a1"/>
    <w:link w:val="30"/>
    <w:rPr>
      <w:rFonts w:ascii="Times New Roman" w:eastAsia="仿宋_GB2312" w:hAnsi="Times New Roman" w:cs="Times New Roman" w:hint="default"/>
      <w:b/>
      <w:bCs w:val="0"/>
      <w:sz w:val="16"/>
      <w:szCs w:val="32"/>
    </w:rPr>
  </w:style>
  <w:style w:type="character" w:customStyle="1" w:styleId="l51">
    <w:name w:val="l_51"/>
    <w:basedOn w:val="a1"/>
  </w:style>
  <w:style w:type="character" w:styleId="aa">
    <w:name w:val="page number"/>
    <w:basedOn w:val="a1"/>
    <w:rPr>
      <w:rFonts w:ascii="仿宋_GB2312" w:eastAsia="仿宋_GB2312" w:cs="仿宋_GB2312" w:hint="eastAsia"/>
      <w:b/>
      <w:bCs w:val="0"/>
      <w:sz w:val="32"/>
      <w:szCs w:val="32"/>
    </w:rPr>
  </w:style>
  <w:style w:type="character" w:customStyle="1" w:styleId="l12">
    <w:name w:val="l_12"/>
    <w:basedOn w:val="a1"/>
  </w:style>
  <w:style w:type="character" w:customStyle="1" w:styleId="5Char">
    <w:name w:val="标题 5 Char"/>
    <w:basedOn w:val="a1"/>
    <w:link w:val="5"/>
    <w:rPr>
      <w:rFonts w:ascii="Times New Roman" w:eastAsia="仿宋_GB2312" w:hAnsi="Times New Roman" w:cs="Times New Roman" w:hint="default"/>
      <w:b/>
      <w:sz w:val="28"/>
      <w:szCs w:val="28"/>
    </w:rPr>
  </w:style>
  <w:style w:type="character" w:customStyle="1" w:styleId="Char12">
    <w:name w:val="正文文本 Char1"/>
    <w:basedOn w:val="a1"/>
    <w:link w:val="ab"/>
    <w:rPr>
      <w:rFonts w:ascii="Times New Roman" w:hAnsi="Times New Roman" w:cs="Times New Roman" w:hint="default"/>
      <w:kern w:val="2"/>
      <w:sz w:val="21"/>
      <w:szCs w:val="22"/>
    </w:rPr>
  </w:style>
  <w:style w:type="character" w:customStyle="1" w:styleId="Char13">
    <w:name w:val="批注框文本 Char1"/>
    <w:basedOn w:val="a1"/>
    <w:link w:val="a7"/>
    <w:rPr>
      <w:rFonts w:ascii="Times New Roman" w:hAnsi="Times New Roman" w:cs="Times New Roman" w:hint="default"/>
      <w:kern w:val="2"/>
      <w:sz w:val="18"/>
      <w:szCs w:val="18"/>
    </w:rPr>
  </w:style>
  <w:style w:type="character" w:customStyle="1" w:styleId="2Char2">
    <w:name w:val="正文文本 2 Char"/>
    <w:basedOn w:val="a1"/>
    <w:link w:val="21"/>
    <w:rPr>
      <w:rFonts w:ascii="Times New Roman" w:eastAsia="仿宋_GB2312" w:hAnsi="Times New Roman" w:cs="Times New Roman" w:hint="default"/>
      <w:b/>
      <w:bCs w:val="0"/>
      <w:sz w:val="24"/>
      <w:szCs w:val="32"/>
    </w:rPr>
  </w:style>
  <w:style w:type="character" w:styleId="ac">
    <w:name w:val="Hyperlink"/>
    <w:basedOn w:val="a1"/>
    <w:rPr>
      <w:rFonts w:ascii="仿宋_GB2312" w:eastAsia="仿宋_GB2312" w:cs="仿宋_GB2312" w:hint="eastAsia"/>
      <w:b/>
      <w:bCs w:val="0"/>
      <w:color w:val="000000"/>
      <w:sz w:val="32"/>
      <w:szCs w:val="32"/>
      <w:u w:val="none"/>
    </w:rPr>
  </w:style>
  <w:style w:type="character" w:customStyle="1" w:styleId="l7">
    <w:name w:val="l_7"/>
    <w:basedOn w:val="a1"/>
  </w:style>
  <w:style w:type="character" w:customStyle="1" w:styleId="l21">
    <w:name w:val="l_21"/>
    <w:basedOn w:val="a1"/>
  </w:style>
  <w:style w:type="character" w:customStyle="1" w:styleId="red">
    <w:name w:val="red"/>
    <w:basedOn w:val="a1"/>
    <w:rPr>
      <w:rFonts w:ascii="仿宋_GB2312" w:eastAsia="仿宋_GB2312" w:cs="仿宋_GB2312" w:hint="eastAsia"/>
      <w:b/>
      <w:bCs w:val="0"/>
      <w:color w:val="FF0000"/>
      <w:sz w:val="18"/>
      <w:szCs w:val="18"/>
    </w:rPr>
  </w:style>
  <w:style w:type="character" w:styleId="ad">
    <w:name w:val="Emphasis"/>
    <w:basedOn w:val="a1"/>
    <w:qFormat/>
    <w:rPr>
      <w:rFonts w:ascii="仿宋_GB2312" w:eastAsia="仿宋_GB2312" w:cs="仿宋_GB2312" w:hint="eastAsia"/>
      <w:b w:val="0"/>
      <w:i w:val="0"/>
      <w:sz w:val="32"/>
      <w:szCs w:val="32"/>
    </w:rPr>
  </w:style>
  <w:style w:type="character" w:customStyle="1" w:styleId="Char3">
    <w:name w:val="页脚 Char"/>
    <w:basedOn w:val="a1"/>
    <w:link w:val="ae"/>
    <w:rPr>
      <w:rFonts w:ascii="仿宋_GB2312" w:eastAsia="仿宋_GB2312" w:cs="仿宋_GB2312" w:hint="eastAsia"/>
      <w:b/>
      <w:bCs w:val="0"/>
      <w:sz w:val="18"/>
      <w:szCs w:val="18"/>
    </w:rPr>
  </w:style>
  <w:style w:type="character" w:customStyle="1" w:styleId="8Char">
    <w:name w:val="标题 8 Char"/>
    <w:basedOn w:val="a1"/>
    <w:link w:val="8"/>
    <w:rPr>
      <w:rFonts w:ascii="Arial" w:eastAsia="黑体" w:hAnsi="Arial" w:cs="Arial" w:hint="default"/>
      <w:b/>
      <w:bCs w:val="0"/>
      <w:sz w:val="24"/>
      <w:szCs w:val="24"/>
    </w:rPr>
  </w:style>
  <w:style w:type="character" w:customStyle="1" w:styleId="icondljg">
    <w:name w:val="icon_dljg"/>
    <w:basedOn w:val="a1"/>
  </w:style>
  <w:style w:type="character" w:customStyle="1" w:styleId="l1">
    <w:name w:val="l_1"/>
    <w:basedOn w:val="a1"/>
  </w:style>
  <w:style w:type="character" w:customStyle="1" w:styleId="9Char">
    <w:name w:val="标题 9 Char"/>
    <w:basedOn w:val="a1"/>
    <w:link w:val="9"/>
    <w:rPr>
      <w:rFonts w:ascii="Arial" w:eastAsia="黑体" w:hAnsi="Arial" w:cs="Arial" w:hint="default"/>
      <w:b/>
      <w:bCs w:val="0"/>
      <w:sz w:val="21"/>
      <w:szCs w:val="21"/>
    </w:rPr>
  </w:style>
  <w:style w:type="character" w:customStyle="1" w:styleId="4Char">
    <w:name w:val="标题 4 Char"/>
    <w:basedOn w:val="a1"/>
    <w:link w:val="4"/>
    <w:rPr>
      <w:rFonts w:ascii="Arial" w:eastAsia="黑体" w:hAnsi="Arial" w:cs="Arial" w:hint="default"/>
      <w:b/>
      <w:sz w:val="28"/>
      <w:szCs w:val="28"/>
    </w:rPr>
  </w:style>
  <w:style w:type="character" w:customStyle="1" w:styleId="iconcxktbr">
    <w:name w:val="icon_cxktbr"/>
    <w:basedOn w:val="a1"/>
  </w:style>
  <w:style w:type="character" w:customStyle="1" w:styleId="l131">
    <w:name w:val="l_131"/>
    <w:basedOn w:val="a1"/>
  </w:style>
  <w:style w:type="character" w:customStyle="1" w:styleId="3Char2">
    <w:name w:val="正文文本缩进 3 Char"/>
    <w:basedOn w:val="a1"/>
    <w:link w:val="31"/>
    <w:rPr>
      <w:rFonts w:ascii="Times New Roman" w:eastAsia="仿宋_GB2312" w:hAnsi="Times New Roman" w:cs="Times New Roman" w:hint="default"/>
      <w:b/>
      <w:bCs w:val="0"/>
      <w:sz w:val="16"/>
      <w:szCs w:val="16"/>
    </w:rPr>
  </w:style>
  <w:style w:type="character" w:customStyle="1" w:styleId="input">
    <w:name w:val="input"/>
    <w:basedOn w:val="a1"/>
    <w:rPr>
      <w:rFonts w:ascii="仿宋_GB2312" w:eastAsia="仿宋_GB2312" w:cs="仿宋_GB2312" w:hint="eastAsia"/>
      <w:b w:val="0"/>
      <w:bCs/>
      <w:sz w:val="32"/>
      <w:szCs w:val="32"/>
    </w:rPr>
  </w:style>
  <w:style w:type="character" w:customStyle="1" w:styleId="swapimg3">
    <w:name w:val="swapimg3"/>
    <w:basedOn w:val="a1"/>
  </w:style>
  <w:style w:type="character" w:customStyle="1" w:styleId="lwcollapsibleareatitle1">
    <w:name w:val="lw_collapsiblearea_title1"/>
    <w:basedOn w:val="a1"/>
    <w:rPr>
      <w:rFonts w:ascii="Segoe UI" w:eastAsia="仿宋_GB2312" w:hAnsi="Segoe UI" w:cs="Segoe UI" w:hint="default"/>
      <w:b w:val="0"/>
      <w:bCs/>
      <w:color w:val="3F529C"/>
      <w:sz w:val="37"/>
      <w:szCs w:val="37"/>
    </w:rPr>
  </w:style>
  <w:style w:type="character" w:customStyle="1" w:styleId="tgtsentence">
    <w:name w:val="tgtsentence"/>
    <w:basedOn w:val="a1"/>
    <w:rPr>
      <w:rFonts w:ascii="仿宋_GB2312" w:eastAsia="仿宋_GB2312" w:cs="仿宋_GB2312" w:hint="eastAsia"/>
      <w:b/>
      <w:bCs w:val="0"/>
      <w:sz w:val="32"/>
      <w:szCs w:val="32"/>
    </w:rPr>
  </w:style>
  <w:style w:type="character" w:customStyle="1" w:styleId="iconxzry">
    <w:name w:val="icon_xzry"/>
    <w:basedOn w:val="a1"/>
  </w:style>
  <w:style w:type="character" w:customStyle="1" w:styleId="m-text">
    <w:name w:val="m-text"/>
    <w:basedOn w:val="a1"/>
  </w:style>
  <w:style w:type="character" w:customStyle="1" w:styleId="3Char10">
    <w:name w:val="正文文本缩进 3 Char1"/>
    <w:basedOn w:val="a1"/>
    <w:link w:val="31"/>
    <w:rPr>
      <w:rFonts w:ascii="Times New Roman" w:hAnsi="Times New Roman" w:cs="Times New Roman" w:hint="default"/>
      <w:kern w:val="2"/>
      <w:sz w:val="16"/>
      <w:szCs w:val="16"/>
    </w:rPr>
  </w:style>
  <w:style w:type="character" w:customStyle="1" w:styleId="l61">
    <w:name w:val="l_61"/>
    <w:basedOn w:val="a1"/>
  </w:style>
  <w:style w:type="character" w:customStyle="1" w:styleId="hover">
    <w:name w:val="hover"/>
    <w:basedOn w:val="a1"/>
  </w:style>
  <w:style w:type="character" w:customStyle="1" w:styleId="l01">
    <w:name w:val="l_01"/>
    <w:basedOn w:val="a1"/>
  </w:style>
  <w:style w:type="character" w:customStyle="1" w:styleId="l141">
    <w:name w:val="l_141"/>
    <w:basedOn w:val="a1"/>
  </w:style>
  <w:style w:type="character" w:customStyle="1" w:styleId="hover25">
    <w:name w:val="hover25"/>
    <w:basedOn w:val="a1"/>
    <w:rPr>
      <w:rFonts w:ascii="仿宋_GB2312" w:eastAsia="仿宋_GB2312" w:cs="仿宋_GB2312" w:hint="eastAsia"/>
      <w:b/>
      <w:bCs w:val="0"/>
      <w:sz w:val="32"/>
      <w:szCs w:val="32"/>
    </w:rPr>
  </w:style>
  <w:style w:type="character" w:customStyle="1" w:styleId="l31">
    <w:name w:val="l_31"/>
    <w:basedOn w:val="a1"/>
  </w:style>
  <w:style w:type="character" w:customStyle="1" w:styleId="l71">
    <w:name w:val="l_71"/>
    <w:basedOn w:val="a1"/>
  </w:style>
  <w:style w:type="character" w:customStyle="1" w:styleId="Char4">
    <w:name w:val="正文文本缩进 Char"/>
    <w:basedOn w:val="a1"/>
    <w:link w:val="af"/>
    <w:rPr>
      <w:rFonts w:ascii="宋体" w:eastAsia="仿宋_GB2312" w:hAnsi="Times New Roman" w:cs="宋体" w:hint="eastAsia"/>
      <w:b/>
      <w:bCs w:val="0"/>
      <w:sz w:val="24"/>
      <w:szCs w:val="32"/>
    </w:rPr>
  </w:style>
  <w:style w:type="character" w:customStyle="1" w:styleId="blue">
    <w:name w:val="blue"/>
    <w:basedOn w:val="a1"/>
    <w:rPr>
      <w:rFonts w:ascii="仿宋_GB2312" w:eastAsia="仿宋_GB2312" w:cs="仿宋_GB2312" w:hint="eastAsia"/>
      <w:b/>
      <w:bCs w:val="0"/>
      <w:color w:val="0371C6"/>
      <w:sz w:val="21"/>
      <w:szCs w:val="21"/>
    </w:rPr>
  </w:style>
  <w:style w:type="character" w:customStyle="1" w:styleId="l151">
    <w:name w:val="l_151"/>
    <w:basedOn w:val="a1"/>
  </w:style>
  <w:style w:type="character" w:customStyle="1" w:styleId="Char14">
    <w:name w:val="页脚 Char1"/>
    <w:basedOn w:val="a1"/>
    <w:link w:val="ae"/>
    <w:rPr>
      <w:rFonts w:ascii="Times New Roman" w:hAnsi="Times New Roman" w:cs="Times New Roman" w:hint="default"/>
      <w:kern w:val="2"/>
      <w:sz w:val="18"/>
      <w:szCs w:val="18"/>
    </w:rPr>
  </w:style>
  <w:style w:type="character" w:customStyle="1" w:styleId="Char15">
    <w:name w:val="正文文本缩进 Char1"/>
    <w:basedOn w:val="a1"/>
    <w:link w:val="af"/>
    <w:rPr>
      <w:rFonts w:ascii="Times New Roman" w:hAnsi="Times New Roman" w:cs="Times New Roman" w:hint="default"/>
      <w:kern w:val="2"/>
      <w:sz w:val="21"/>
      <w:szCs w:val="22"/>
    </w:rPr>
  </w:style>
  <w:style w:type="character" w:customStyle="1" w:styleId="Char5">
    <w:name w:val="正文文本 Char"/>
    <w:basedOn w:val="a1"/>
    <w:link w:val="ab"/>
    <w:rPr>
      <w:rFonts w:ascii="Times New Roman" w:eastAsia="仿宋_GB2312" w:hAnsi="Times New Roman" w:cs="Times New Roman" w:hint="default"/>
      <w:b/>
      <w:bCs w:val="0"/>
      <w:sz w:val="24"/>
      <w:szCs w:val="32"/>
    </w:rPr>
  </w:style>
  <w:style w:type="character" w:customStyle="1" w:styleId="l112">
    <w:name w:val="l_112"/>
    <w:basedOn w:val="a1"/>
  </w:style>
  <w:style w:type="character" w:customStyle="1" w:styleId="1Char">
    <w:name w:val="标题 1 Char"/>
    <w:basedOn w:val="a1"/>
    <w:link w:val="1"/>
    <w:rPr>
      <w:rFonts w:ascii="Times New Roman" w:hAnsi="Times New Roman" w:cs="Times New Roman" w:hint="default"/>
      <w:b/>
      <w:kern w:val="44"/>
      <w:sz w:val="44"/>
      <w:szCs w:val="44"/>
    </w:rPr>
  </w:style>
  <w:style w:type="character" w:customStyle="1" w:styleId="l9">
    <w:name w:val="l_9"/>
    <w:basedOn w:val="a1"/>
  </w:style>
  <w:style w:type="character" w:customStyle="1" w:styleId="l3">
    <w:name w:val="l_3"/>
    <w:basedOn w:val="a1"/>
  </w:style>
  <w:style w:type="character" w:customStyle="1" w:styleId="Char6">
    <w:name w:val="页眉 Char"/>
    <w:basedOn w:val="a1"/>
    <w:link w:val="af0"/>
    <w:rPr>
      <w:rFonts w:ascii="仿宋_GB2312" w:eastAsia="仿宋_GB2312" w:cs="仿宋_GB2312" w:hint="eastAsia"/>
      <w:b/>
      <w:bCs w:val="0"/>
      <w:sz w:val="18"/>
      <w:szCs w:val="18"/>
    </w:rPr>
  </w:style>
  <w:style w:type="character" w:customStyle="1" w:styleId="Char7">
    <w:name w:val="纯文本 Char"/>
    <w:basedOn w:val="a1"/>
    <w:link w:val="a6"/>
    <w:rPr>
      <w:rFonts w:ascii="宋体" w:eastAsia="仿宋_GB2312" w:hAnsi="Courier New" w:cs="Courier New" w:hint="eastAsia"/>
      <w:b/>
      <w:bCs w:val="0"/>
      <w:szCs w:val="21"/>
    </w:rPr>
  </w:style>
  <w:style w:type="character" w:customStyle="1" w:styleId="colorcdyy">
    <w:name w:val="color_cdyy"/>
    <w:basedOn w:val="a1"/>
    <w:rPr>
      <w:color w:val="FFFFFF"/>
      <w:bdr w:val="single" w:sz="6" w:space="0" w:color="FFFFFF"/>
    </w:rPr>
  </w:style>
  <w:style w:type="character" w:customStyle="1" w:styleId="l10">
    <w:name w:val="l_10"/>
    <w:basedOn w:val="a1"/>
  </w:style>
  <w:style w:type="character" w:customStyle="1" w:styleId="2Char10">
    <w:name w:val="正文文本 2 Char1"/>
    <w:basedOn w:val="a1"/>
    <w:link w:val="21"/>
    <w:rPr>
      <w:rFonts w:ascii="Times New Roman" w:hAnsi="Times New Roman" w:cs="Times New Roman" w:hint="default"/>
      <w:kern w:val="2"/>
      <w:sz w:val="21"/>
      <w:szCs w:val="22"/>
    </w:rPr>
  </w:style>
  <w:style w:type="character" w:customStyle="1" w:styleId="l11">
    <w:name w:val="l_11"/>
    <w:basedOn w:val="a1"/>
  </w:style>
  <w:style w:type="character" w:customStyle="1" w:styleId="l101">
    <w:name w:val="l_101"/>
    <w:basedOn w:val="a1"/>
  </w:style>
  <w:style w:type="character" w:customStyle="1" w:styleId="6Char">
    <w:name w:val="标题 6 Char"/>
    <w:basedOn w:val="a1"/>
    <w:link w:val="6"/>
    <w:rPr>
      <w:rFonts w:ascii="Arial" w:eastAsia="黑体" w:hAnsi="Arial" w:cs="Arial" w:hint="default"/>
      <w:b/>
      <w:sz w:val="24"/>
      <w:szCs w:val="24"/>
    </w:rPr>
  </w:style>
  <w:style w:type="character" w:customStyle="1" w:styleId="swapimg1">
    <w:name w:val="swapimg1"/>
    <w:basedOn w:val="a1"/>
  </w:style>
  <w:style w:type="character" w:customStyle="1" w:styleId="Char16">
    <w:name w:val="页眉 Char1"/>
    <w:basedOn w:val="a1"/>
    <w:link w:val="af0"/>
    <w:rPr>
      <w:rFonts w:ascii="Times New Roman" w:hAnsi="Times New Roman" w:cs="Times New Roman" w:hint="default"/>
      <w:kern w:val="2"/>
      <w:sz w:val="18"/>
      <w:szCs w:val="18"/>
    </w:rPr>
  </w:style>
  <w:style w:type="character" w:customStyle="1" w:styleId="l4">
    <w:name w:val="l_4"/>
    <w:basedOn w:val="a1"/>
  </w:style>
  <w:style w:type="character" w:customStyle="1" w:styleId="green1">
    <w:name w:val="green1"/>
    <w:basedOn w:val="a1"/>
    <w:rPr>
      <w:rFonts w:ascii="仿宋_GB2312" w:eastAsia="仿宋_GB2312" w:cs="仿宋_GB2312" w:hint="eastAsia"/>
      <w:b/>
      <w:bCs w:val="0"/>
      <w:color w:val="66AE00"/>
      <w:sz w:val="18"/>
      <w:szCs w:val="18"/>
    </w:rPr>
  </w:style>
  <w:style w:type="character" w:customStyle="1" w:styleId="swapimg4">
    <w:name w:val="swapimg4"/>
    <w:basedOn w:val="a1"/>
  </w:style>
  <w:style w:type="character" w:customStyle="1" w:styleId="l8">
    <w:name w:val="l_8"/>
    <w:basedOn w:val="a1"/>
  </w:style>
  <w:style w:type="character" w:customStyle="1" w:styleId="l91">
    <w:name w:val="l_91"/>
    <w:basedOn w:val="a1"/>
  </w:style>
  <w:style w:type="character" w:customStyle="1" w:styleId="iconxglc">
    <w:name w:val="icon_xglc"/>
    <w:basedOn w:val="a1"/>
  </w:style>
  <w:style w:type="character" w:customStyle="1" w:styleId="iconlzrz">
    <w:name w:val="icon_lzrz"/>
    <w:basedOn w:val="a1"/>
  </w:style>
  <w:style w:type="character" w:customStyle="1" w:styleId="menutitle">
    <w:name w:val="menutitle"/>
    <w:basedOn w:val="a1"/>
    <w:rPr>
      <w:color w:val="333333"/>
      <w:sz w:val="24"/>
      <w:szCs w:val="24"/>
    </w:rPr>
  </w:style>
  <w:style w:type="character" w:customStyle="1" w:styleId="menutitle11">
    <w:name w:val="menutitle11"/>
    <w:basedOn w:val="a1"/>
    <w:rPr>
      <w:color w:val="333333"/>
      <w:sz w:val="24"/>
      <w:szCs w:val="24"/>
    </w:rPr>
  </w:style>
  <w:style w:type="character" w:customStyle="1" w:styleId="l14">
    <w:name w:val="l_14"/>
    <w:basedOn w:val="a1"/>
  </w:style>
  <w:style w:type="character" w:customStyle="1" w:styleId="l2">
    <w:name w:val="l_2"/>
    <w:basedOn w:val="a1"/>
  </w:style>
  <w:style w:type="paragraph" w:styleId="a7">
    <w:name w:val="Balloon Text"/>
    <w:basedOn w:val="a"/>
    <w:link w:val="Char13"/>
    <w:rPr>
      <w:sz w:val="18"/>
    </w:rPr>
  </w:style>
  <w:style w:type="paragraph" w:styleId="31">
    <w:name w:val="Body Text Indent 3"/>
    <w:basedOn w:val="a"/>
    <w:link w:val="3Char10"/>
    <w:pPr>
      <w:spacing w:after="120"/>
      <w:ind w:leftChars="200" w:left="420"/>
    </w:pPr>
    <w:rPr>
      <w:sz w:val="16"/>
    </w:rPr>
  </w:style>
  <w:style w:type="paragraph" w:styleId="a8">
    <w:name w:val="Document Map"/>
    <w:basedOn w:val="a"/>
    <w:link w:val="Char11"/>
    <w:pPr>
      <w:shd w:val="clear" w:color="auto" w:fill="000080"/>
    </w:pPr>
  </w:style>
  <w:style w:type="paragraph" w:styleId="af0">
    <w:name w:val="header"/>
    <w:basedOn w:val="a"/>
    <w:link w:val="Char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Date"/>
    <w:basedOn w:val="a"/>
    <w:next w:val="a"/>
    <w:link w:val="Char1"/>
    <w:pPr>
      <w:ind w:leftChars="2500" w:left="100"/>
    </w:pPr>
  </w:style>
  <w:style w:type="paragraph" w:styleId="ab">
    <w:name w:val="Body Text"/>
    <w:basedOn w:val="a"/>
    <w:link w:val="Char12"/>
    <w:pPr>
      <w:spacing w:after="120"/>
    </w:pPr>
  </w:style>
  <w:style w:type="paragraph" w:styleId="a0">
    <w:name w:val="Body Text First Indent"/>
    <w:basedOn w:val="ab"/>
    <w:qFormat/>
    <w:pPr>
      <w:ind w:firstLineChars="100" w:firstLine="420"/>
    </w:pPr>
  </w:style>
  <w:style w:type="paragraph" w:styleId="21">
    <w:name w:val="Body Text 2"/>
    <w:basedOn w:val="a"/>
    <w:link w:val="2Char2"/>
    <w:pPr>
      <w:spacing w:after="120" w:line="480" w:lineRule="auto"/>
    </w:pPr>
  </w:style>
  <w:style w:type="paragraph" w:styleId="af1">
    <w:name w:val="Normal (Web)"/>
    <w:basedOn w:val="a"/>
    <w:pPr>
      <w:widowControl/>
      <w:spacing w:before="100" w:beforeAutospacing="1" w:after="100" w:afterAutospacing="1"/>
      <w:jc w:val="left"/>
    </w:pPr>
    <w:rPr>
      <w:rFonts w:ascii="宋体" w:hAnsi="宋体" w:hint="eastAsia"/>
      <w:kern w:val="0"/>
      <w:sz w:val="24"/>
    </w:rPr>
  </w:style>
  <w:style w:type="paragraph" w:styleId="af2">
    <w:name w:val="Normal Indent"/>
    <w:basedOn w:val="a"/>
    <w:pPr>
      <w:adjustRightInd w:val="0"/>
      <w:spacing w:line="360" w:lineRule="atLeast"/>
      <w:ind w:firstLineChars="200" w:firstLine="420"/>
      <w:jc w:val="left"/>
    </w:pPr>
    <w:rPr>
      <w:rFonts w:ascii="Times New Roman" w:hAnsi="Times New Roman"/>
      <w:kern w:val="0"/>
      <w:sz w:val="24"/>
      <w:szCs w:val="20"/>
    </w:rPr>
  </w:style>
  <w:style w:type="paragraph" w:styleId="a6">
    <w:name w:val="Plain Text"/>
    <w:basedOn w:val="a"/>
    <w:link w:val="Char10"/>
    <w:pPr>
      <w:adjustRightInd w:val="0"/>
      <w:spacing w:line="360" w:lineRule="atLeast"/>
      <w:jc w:val="left"/>
    </w:pPr>
    <w:rPr>
      <w:rFonts w:ascii="宋体" w:eastAsia="仿宋_GB2312" w:hAnsi="Courier New" w:hint="eastAsia"/>
      <w:b/>
      <w:kern w:val="0"/>
      <w:sz w:val="20"/>
      <w:szCs w:val="21"/>
    </w:rPr>
  </w:style>
  <w:style w:type="paragraph" w:customStyle="1" w:styleId="11">
    <w:name w:val="样式1"/>
    <w:basedOn w:val="a"/>
    <w:pPr>
      <w:numPr>
        <w:numId w:val="1"/>
      </w:numPr>
      <w:tabs>
        <w:tab w:val="left" w:pos="709"/>
      </w:tabs>
      <w:adjustRightInd w:val="0"/>
    </w:pPr>
    <w:rPr>
      <w:rFonts w:ascii="宋体" w:hAnsi="宋体" w:hint="eastAsia"/>
      <w:kern w:val="0"/>
      <w:szCs w:val="21"/>
    </w:rPr>
  </w:style>
  <w:style w:type="paragraph" w:styleId="af">
    <w:name w:val="Body Text Indent"/>
    <w:basedOn w:val="a"/>
    <w:link w:val="Char4"/>
    <w:pPr>
      <w:spacing w:line="360" w:lineRule="auto"/>
      <w:ind w:firstLineChars="200" w:firstLine="480"/>
    </w:pPr>
    <w:rPr>
      <w:rFonts w:ascii="宋体" w:eastAsia="仿宋_GB2312" w:hAnsi="Times New Roman" w:hint="eastAsia"/>
      <w:b/>
      <w:kern w:val="0"/>
      <w:sz w:val="24"/>
      <w:szCs w:val="32"/>
    </w:rPr>
  </w:style>
  <w:style w:type="paragraph" w:styleId="ae">
    <w:name w:val="footer"/>
    <w:basedOn w:val="a"/>
    <w:link w:val="Char14"/>
    <w:pPr>
      <w:tabs>
        <w:tab w:val="center" w:pos="4153"/>
        <w:tab w:val="right" w:pos="8306"/>
      </w:tabs>
      <w:snapToGrid w:val="0"/>
      <w:jc w:val="left"/>
    </w:pPr>
    <w:rPr>
      <w:sz w:val="18"/>
    </w:rPr>
  </w:style>
  <w:style w:type="paragraph" w:styleId="20">
    <w:name w:val="Body Text Indent 2"/>
    <w:basedOn w:val="a"/>
    <w:link w:val="2Char1"/>
    <w:pPr>
      <w:spacing w:after="120" w:line="480" w:lineRule="auto"/>
      <w:ind w:leftChars="200" w:left="420"/>
    </w:pPr>
  </w:style>
  <w:style w:type="paragraph" w:styleId="30">
    <w:name w:val="Body Text 3"/>
    <w:basedOn w:val="a"/>
    <w:link w:val="3Char1"/>
    <w:pPr>
      <w:spacing w:after="120"/>
    </w:pPr>
    <w:rPr>
      <w:sz w:val="16"/>
    </w:rPr>
  </w:style>
  <w:style w:type="paragraph" w:customStyle="1" w:styleId="p0">
    <w:name w:val="p0"/>
    <w:basedOn w:val="a"/>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4288</Words>
  <Characters>24442</Characters>
  <Application>Microsoft Office Word</Application>
  <DocSecurity>0</DocSecurity>
  <Lines>203</Lines>
  <Paragraphs>57</Paragraphs>
  <ScaleCrop>false</ScaleCrop>
  <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2018-08-03T07:48:00Z</cp:lastPrinted>
  <dcterms:created xsi:type="dcterms:W3CDTF">2018-08-08T08:46:00Z</dcterms:created>
  <dcterms:modified xsi:type="dcterms:W3CDTF">2018-08-08T08:46:00Z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